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78FB8" w14:textId="3722D12D" w:rsidR="00B05507" w:rsidRPr="00AA073A" w:rsidRDefault="000C442B" w:rsidP="00AA073A">
      <w:pPr>
        <w:spacing w:line="360" w:lineRule="auto"/>
        <w:jc w:val="center"/>
        <w:rPr>
          <w:rFonts w:ascii="Times New Roman" w:hAnsi="Times New Roman" w:cs="Times New Roman"/>
          <w:b/>
          <w:bCs/>
          <w:sz w:val="24"/>
          <w:szCs w:val="24"/>
        </w:rPr>
      </w:pPr>
      <w:r w:rsidRPr="000C442B">
        <w:rPr>
          <w:rFonts w:ascii="Times New Roman" w:hAnsi="Times New Roman" w:cs="Times New Roman"/>
          <w:b/>
          <w:bCs/>
          <w:sz w:val="24"/>
          <w:szCs w:val="24"/>
        </w:rPr>
        <w:t>HUBUNGAN ANTARA PERSEPSI TERHADAP KEADILAN DISTRIBUSI DENGAN KINERJA KARYAWAN PT. SBBI</w:t>
      </w:r>
    </w:p>
    <w:p w14:paraId="34AFD3C3" w14:textId="7B50E4F9" w:rsidR="000C442B" w:rsidRDefault="000C442B" w:rsidP="00AE114C">
      <w:pPr>
        <w:jc w:val="center"/>
        <w:rPr>
          <w:rFonts w:ascii="Times New Roman" w:hAnsi="Times New Roman" w:cs="Times New Roman"/>
          <w:b/>
          <w:bCs/>
          <w:i/>
          <w:iCs/>
          <w:sz w:val="24"/>
          <w:szCs w:val="24"/>
        </w:rPr>
      </w:pPr>
      <w:r w:rsidRPr="000C442B">
        <w:rPr>
          <w:rFonts w:ascii="Times New Roman" w:hAnsi="Times New Roman" w:cs="Times New Roman"/>
          <w:b/>
          <w:bCs/>
          <w:i/>
          <w:iCs/>
          <w:sz w:val="24"/>
          <w:szCs w:val="24"/>
        </w:rPr>
        <w:t>THE RELATIONSHIP BETWEEN PERCEPTION OF DISTRIBUTION JUSTICE AND EMPLOYEE PERFORMANCE OF PT. SBBI</w:t>
      </w:r>
    </w:p>
    <w:p w14:paraId="696D21E3" w14:textId="77777777" w:rsidR="007A538C" w:rsidRPr="00AE114C" w:rsidRDefault="007A538C" w:rsidP="00AE114C">
      <w:pPr>
        <w:jc w:val="center"/>
        <w:rPr>
          <w:rFonts w:ascii="Times New Roman" w:hAnsi="Times New Roman" w:cs="Times New Roman"/>
          <w:b/>
          <w:bCs/>
          <w:i/>
          <w:iCs/>
          <w:sz w:val="24"/>
          <w:szCs w:val="24"/>
        </w:rPr>
      </w:pPr>
    </w:p>
    <w:p w14:paraId="46799EB7" w14:textId="00FFE1CB" w:rsidR="00AA073A" w:rsidRPr="002C5058" w:rsidRDefault="000C442B" w:rsidP="00AE114C">
      <w:pPr>
        <w:spacing w:line="240" w:lineRule="auto"/>
        <w:jc w:val="center"/>
        <w:rPr>
          <w:rFonts w:ascii="Times New Roman" w:hAnsi="Times New Roman" w:cs="Times New Roman"/>
          <w:b/>
          <w:bCs/>
          <w:lang w:val="en-US"/>
        </w:rPr>
      </w:pPr>
      <w:r w:rsidRPr="000C442B">
        <w:rPr>
          <w:rFonts w:ascii="Times New Roman" w:hAnsi="Times New Roman" w:cs="Times New Roman"/>
          <w:b/>
          <w:bCs/>
        </w:rPr>
        <w:t xml:space="preserve">Bimo </w:t>
      </w:r>
      <w:proofErr w:type="spellStart"/>
      <w:r w:rsidRPr="000C442B">
        <w:rPr>
          <w:rFonts w:ascii="Times New Roman" w:hAnsi="Times New Roman" w:cs="Times New Roman"/>
          <w:b/>
          <w:bCs/>
        </w:rPr>
        <w:t>Wisnu</w:t>
      </w:r>
      <w:proofErr w:type="spellEnd"/>
      <w:r w:rsidRPr="000C442B">
        <w:rPr>
          <w:rFonts w:ascii="Times New Roman" w:hAnsi="Times New Roman" w:cs="Times New Roman"/>
          <w:b/>
          <w:bCs/>
        </w:rPr>
        <w:t xml:space="preserve"> Saputra</w:t>
      </w:r>
      <w:r w:rsidRPr="000C442B">
        <w:rPr>
          <w:rFonts w:ascii="Times New Roman" w:hAnsi="Times New Roman"/>
          <w:b/>
          <w:vertAlign w:val="superscript"/>
          <w:lang w:val="id-ID"/>
        </w:rPr>
        <w:t xml:space="preserve"> 1</w:t>
      </w:r>
      <w:r w:rsidRPr="000C442B">
        <w:rPr>
          <w:rFonts w:ascii="Times New Roman" w:hAnsi="Times New Roman" w:cs="Times New Roman"/>
          <w:b/>
          <w:bCs/>
        </w:rPr>
        <w:t xml:space="preserve">, </w:t>
      </w:r>
      <w:r w:rsidR="002C5058" w:rsidRPr="002C5058">
        <w:rPr>
          <w:rFonts w:ascii="Times New Roman" w:hAnsi="Times New Roman" w:cs="Times New Roman"/>
          <w:b/>
          <w:bCs/>
        </w:rPr>
        <w:t xml:space="preserve">Nina </w:t>
      </w:r>
      <w:proofErr w:type="spellStart"/>
      <w:r w:rsidR="002C5058" w:rsidRPr="002C5058">
        <w:rPr>
          <w:rFonts w:ascii="Times New Roman" w:hAnsi="Times New Roman" w:cs="Times New Roman"/>
          <w:b/>
          <w:bCs/>
        </w:rPr>
        <w:t>Fitriana</w:t>
      </w:r>
      <w:proofErr w:type="spellEnd"/>
      <w:r w:rsidR="000A54FE">
        <w:rPr>
          <w:rFonts w:ascii="Times New Roman" w:hAnsi="Times New Roman" w:cs="Times New Roman"/>
          <w:b/>
          <w:bCs/>
        </w:rPr>
        <w:t xml:space="preserve"> </w:t>
      </w:r>
      <w:r w:rsidR="002C5058">
        <w:rPr>
          <w:rFonts w:ascii="Times New Roman" w:hAnsi="Times New Roman"/>
          <w:b/>
          <w:vertAlign w:val="superscript"/>
          <w:lang w:val="en-US"/>
        </w:rPr>
        <w:t>2</w:t>
      </w:r>
    </w:p>
    <w:p w14:paraId="1530E416" w14:textId="08AB04AA" w:rsidR="000C442B" w:rsidRDefault="000C442B" w:rsidP="000C442B">
      <w:pPr>
        <w:spacing w:line="240" w:lineRule="auto"/>
        <w:jc w:val="center"/>
        <w:rPr>
          <w:rFonts w:ascii="Times New Roman" w:hAnsi="Times New Roman" w:cs="Times New Roman"/>
          <w:sz w:val="20"/>
          <w:szCs w:val="20"/>
        </w:rPr>
      </w:pPr>
      <w:proofErr w:type="spellStart"/>
      <w:r w:rsidRPr="000C442B">
        <w:rPr>
          <w:rFonts w:ascii="Times New Roman" w:hAnsi="Times New Roman" w:cs="Times New Roman"/>
          <w:sz w:val="20"/>
          <w:szCs w:val="20"/>
        </w:rPr>
        <w:t>Universitas</w:t>
      </w:r>
      <w:proofErr w:type="spellEnd"/>
      <w:r w:rsidRPr="000C442B">
        <w:rPr>
          <w:rFonts w:ascii="Times New Roman" w:hAnsi="Times New Roman" w:cs="Times New Roman"/>
          <w:sz w:val="20"/>
          <w:szCs w:val="20"/>
        </w:rPr>
        <w:t xml:space="preserve"> </w:t>
      </w:r>
      <w:proofErr w:type="spellStart"/>
      <w:r w:rsidRPr="000C442B">
        <w:rPr>
          <w:rFonts w:ascii="Times New Roman" w:hAnsi="Times New Roman" w:cs="Times New Roman"/>
          <w:sz w:val="20"/>
          <w:szCs w:val="20"/>
        </w:rPr>
        <w:t>Mercu</w:t>
      </w:r>
      <w:proofErr w:type="spellEnd"/>
      <w:r w:rsidRPr="000C442B">
        <w:rPr>
          <w:rFonts w:ascii="Times New Roman" w:hAnsi="Times New Roman" w:cs="Times New Roman"/>
          <w:sz w:val="20"/>
          <w:szCs w:val="20"/>
        </w:rPr>
        <w:t xml:space="preserve"> </w:t>
      </w:r>
      <w:proofErr w:type="spellStart"/>
      <w:r w:rsidRPr="000C442B">
        <w:rPr>
          <w:rFonts w:ascii="Times New Roman" w:hAnsi="Times New Roman" w:cs="Times New Roman"/>
          <w:sz w:val="20"/>
          <w:szCs w:val="20"/>
        </w:rPr>
        <w:t>Buana</w:t>
      </w:r>
      <w:proofErr w:type="spellEnd"/>
      <w:r w:rsidRPr="000C442B">
        <w:rPr>
          <w:rFonts w:ascii="Times New Roman" w:hAnsi="Times New Roman" w:cs="Times New Roman"/>
          <w:sz w:val="20"/>
          <w:szCs w:val="20"/>
        </w:rPr>
        <w:t xml:space="preserve"> Yogyakarta</w:t>
      </w:r>
    </w:p>
    <w:p w14:paraId="23DEACED" w14:textId="267EC7A1" w:rsidR="007A538C" w:rsidRPr="007A538C" w:rsidRDefault="00983AED" w:rsidP="007A538C">
      <w:pPr>
        <w:spacing w:after="0" w:line="360" w:lineRule="auto"/>
        <w:jc w:val="center"/>
        <w:rPr>
          <w:rFonts w:ascii="Times New Roman" w:hAnsi="Times New Roman" w:cs="Times New Roman"/>
          <w:sz w:val="20"/>
          <w:szCs w:val="20"/>
          <w:lang w:val="en-GB"/>
        </w:rPr>
      </w:pPr>
      <w:hyperlink r:id="rId7" w:history="1">
        <w:r w:rsidR="007A538C" w:rsidRPr="00DD2C14">
          <w:rPr>
            <w:rStyle w:val="Hyperlink"/>
            <w:rFonts w:ascii="Times New Roman" w:hAnsi="Times New Roman" w:cs="Times New Roman"/>
            <w:sz w:val="20"/>
            <w:szCs w:val="20"/>
            <w:lang w:val="en-GB"/>
          </w:rPr>
          <w:t>190810469@student.mercubuana-yogya.ac.id</w:t>
        </w:r>
      </w:hyperlink>
    </w:p>
    <w:p w14:paraId="0BE8D661" w14:textId="78A10791" w:rsidR="000C442B" w:rsidRDefault="000C442B" w:rsidP="000C442B">
      <w:pPr>
        <w:spacing w:line="240" w:lineRule="auto"/>
        <w:jc w:val="center"/>
        <w:rPr>
          <w:rFonts w:ascii="Times New Roman" w:hAnsi="Times New Roman" w:cs="Times New Roman"/>
          <w:sz w:val="20"/>
          <w:szCs w:val="20"/>
        </w:rPr>
      </w:pPr>
      <w:r w:rsidRPr="000C442B">
        <w:rPr>
          <w:rFonts w:ascii="Times New Roman" w:hAnsi="Times New Roman" w:cs="Times New Roman"/>
          <w:sz w:val="20"/>
          <w:szCs w:val="20"/>
        </w:rPr>
        <w:t>087731956450</w:t>
      </w:r>
    </w:p>
    <w:p w14:paraId="54AC2E47" w14:textId="7930EEEB" w:rsidR="009D00E5" w:rsidRDefault="009D00E5" w:rsidP="009D00E5">
      <w:pPr>
        <w:spacing w:line="360" w:lineRule="auto"/>
        <w:jc w:val="center"/>
        <w:rPr>
          <w:rFonts w:ascii="Times New Roman" w:hAnsi="Times New Roman" w:cs="Times New Roman"/>
          <w:sz w:val="20"/>
          <w:szCs w:val="20"/>
        </w:rPr>
      </w:pPr>
    </w:p>
    <w:p w14:paraId="654AA2B5" w14:textId="77777777" w:rsidR="007A538C" w:rsidRDefault="007A538C" w:rsidP="009D00E5">
      <w:pPr>
        <w:spacing w:line="360" w:lineRule="auto"/>
        <w:jc w:val="center"/>
        <w:rPr>
          <w:rFonts w:ascii="Times New Roman" w:hAnsi="Times New Roman" w:cs="Times New Roman"/>
          <w:sz w:val="20"/>
          <w:szCs w:val="20"/>
        </w:rPr>
      </w:pPr>
    </w:p>
    <w:p w14:paraId="7E9C208E" w14:textId="0E3BA85C" w:rsidR="009D00E5" w:rsidRDefault="009D00E5" w:rsidP="009D00E5">
      <w:pPr>
        <w:spacing w:line="36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Abstrak</w:t>
      </w:r>
      <w:proofErr w:type="spellEnd"/>
    </w:p>
    <w:p w14:paraId="74C34BF2" w14:textId="720AB887" w:rsidR="009D00E5" w:rsidRPr="007A538C" w:rsidRDefault="009D00E5" w:rsidP="009D00E5">
      <w:pPr>
        <w:spacing w:after="0" w:line="240" w:lineRule="auto"/>
        <w:ind w:right="567"/>
        <w:jc w:val="both"/>
        <w:rPr>
          <w:rFonts w:ascii="Times New Roman" w:hAnsi="Times New Roman" w:cs="Times New Roman"/>
        </w:rPr>
      </w:pPr>
      <w:proofErr w:type="spellStart"/>
      <w:r w:rsidRPr="007A538C">
        <w:rPr>
          <w:rFonts w:ascii="Times New Roman" w:hAnsi="Times New Roman" w:cs="Times New Roman"/>
        </w:rPr>
        <w:t>Tujuan</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penelitian</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ini</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adalah</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untuk</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mengetahui</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hubungan</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antara</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persepsi</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terhadap</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keadilan</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distribusi</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dengan</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kinerja</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karyawan</w:t>
      </w:r>
      <w:proofErr w:type="spellEnd"/>
      <w:r w:rsidRPr="007A538C">
        <w:rPr>
          <w:rFonts w:ascii="Times New Roman" w:hAnsi="Times New Roman" w:cs="Times New Roman"/>
        </w:rPr>
        <w:t xml:space="preserve"> PT SBBI plant </w:t>
      </w:r>
      <w:proofErr w:type="spellStart"/>
      <w:r w:rsidRPr="007A538C">
        <w:rPr>
          <w:rFonts w:ascii="Times New Roman" w:hAnsi="Times New Roman" w:cs="Times New Roman"/>
        </w:rPr>
        <w:t>Cilacap</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Hipotesis</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dalam</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penelitian</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ini</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color w:val="000000" w:themeColor="text1"/>
        </w:rPr>
        <w:t>ada</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hubungan</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positif</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antara</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persepsi</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terhadap</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keadilan</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distribusi</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dengan</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kinerja</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karyawan</w:t>
      </w:r>
      <w:proofErr w:type="spellEnd"/>
      <w:r w:rsidRPr="007A538C">
        <w:rPr>
          <w:rFonts w:ascii="Times New Roman" w:hAnsi="Times New Roman" w:cs="Times New Roman"/>
          <w:color w:val="000000" w:themeColor="text1"/>
        </w:rPr>
        <w:t xml:space="preserve"> PT. SBBI. </w:t>
      </w:r>
      <w:bookmarkStart w:id="0" w:name="_Hlk130754140"/>
      <w:proofErr w:type="spellStart"/>
      <w:r w:rsidRPr="007A538C">
        <w:rPr>
          <w:rFonts w:ascii="Times New Roman" w:hAnsi="Times New Roman" w:cs="Times New Roman"/>
          <w:color w:val="000000" w:themeColor="text1"/>
        </w:rPr>
        <w:t>Semakin</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tinggi</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persepsi</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karyawan</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terhadap</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keadilan</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distribusi</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maka</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akan</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semakin</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tinggi</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kinerja</w:t>
      </w:r>
      <w:proofErr w:type="spellEnd"/>
      <w:r w:rsidRPr="007A538C">
        <w:rPr>
          <w:rFonts w:ascii="Times New Roman" w:hAnsi="Times New Roman" w:cs="Times New Roman"/>
          <w:color w:val="000000" w:themeColor="text1"/>
        </w:rPr>
        <w:t xml:space="preserve"> yang </w:t>
      </w:r>
      <w:proofErr w:type="spellStart"/>
      <w:r w:rsidRPr="007A538C">
        <w:rPr>
          <w:rFonts w:ascii="Times New Roman" w:hAnsi="Times New Roman" w:cs="Times New Roman"/>
          <w:color w:val="000000" w:themeColor="text1"/>
        </w:rPr>
        <w:t>dilakukan</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karyawan</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Sebaliknya</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semakin</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rendah</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persepsi</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karyawan</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terhadap</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keadilan</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distribusi</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maka</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akan</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semakin</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rendah</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kinerja</w:t>
      </w:r>
      <w:proofErr w:type="spellEnd"/>
      <w:r w:rsidRPr="007A538C">
        <w:rPr>
          <w:rFonts w:ascii="Times New Roman" w:hAnsi="Times New Roman" w:cs="Times New Roman"/>
          <w:color w:val="000000" w:themeColor="text1"/>
        </w:rPr>
        <w:t xml:space="preserve"> yang </w:t>
      </w:r>
      <w:proofErr w:type="spellStart"/>
      <w:r w:rsidRPr="007A538C">
        <w:rPr>
          <w:rFonts w:ascii="Times New Roman" w:hAnsi="Times New Roman" w:cs="Times New Roman"/>
          <w:color w:val="000000" w:themeColor="text1"/>
        </w:rPr>
        <w:t>dilakukan</w:t>
      </w:r>
      <w:proofErr w:type="spellEnd"/>
      <w:r w:rsidRPr="007A538C">
        <w:rPr>
          <w:rFonts w:ascii="Times New Roman" w:hAnsi="Times New Roman" w:cs="Times New Roman"/>
          <w:color w:val="000000" w:themeColor="text1"/>
        </w:rPr>
        <w:t xml:space="preserve"> </w:t>
      </w:r>
      <w:proofErr w:type="spellStart"/>
      <w:r w:rsidRPr="007A538C">
        <w:rPr>
          <w:rFonts w:ascii="Times New Roman" w:hAnsi="Times New Roman" w:cs="Times New Roman"/>
          <w:color w:val="000000" w:themeColor="text1"/>
        </w:rPr>
        <w:t>karyawa</w:t>
      </w:r>
      <w:bookmarkEnd w:id="0"/>
      <w:r w:rsidRPr="007A538C">
        <w:rPr>
          <w:rFonts w:ascii="Times New Roman" w:hAnsi="Times New Roman" w:cs="Times New Roman"/>
          <w:color w:val="000000" w:themeColor="text1"/>
        </w:rPr>
        <w:t>n</w:t>
      </w:r>
      <w:proofErr w:type="spellEnd"/>
      <w:r w:rsidRPr="007A538C">
        <w:rPr>
          <w:rFonts w:ascii="Times New Roman" w:hAnsi="Times New Roman" w:cs="Times New Roman"/>
          <w:color w:val="000000" w:themeColor="text1"/>
        </w:rPr>
        <w:t>.</w:t>
      </w:r>
      <w:r w:rsidRPr="007A538C">
        <w:rPr>
          <w:rFonts w:ascii="Times New Roman" w:hAnsi="Times New Roman" w:cs="Times New Roman"/>
        </w:rPr>
        <w:t xml:space="preserve"> </w:t>
      </w:r>
      <w:proofErr w:type="spellStart"/>
      <w:r w:rsidRPr="007A538C">
        <w:rPr>
          <w:rFonts w:ascii="Times New Roman" w:hAnsi="Times New Roman" w:cs="Times New Roman"/>
        </w:rPr>
        <w:t>Subjek</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penelitian</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dalam</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penelitian</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ini</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adalah</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karyawan</w:t>
      </w:r>
      <w:proofErr w:type="spellEnd"/>
      <w:r w:rsidRPr="007A538C">
        <w:rPr>
          <w:rFonts w:ascii="Times New Roman" w:hAnsi="Times New Roman" w:cs="Times New Roman"/>
        </w:rPr>
        <w:t xml:space="preserve"> PT. </w:t>
      </w:r>
      <w:proofErr w:type="spellStart"/>
      <w:r w:rsidRPr="007A538C">
        <w:rPr>
          <w:rFonts w:ascii="Times New Roman" w:hAnsi="Times New Roman" w:cs="Times New Roman"/>
        </w:rPr>
        <w:t>Solusi</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Bangun</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Beton</w:t>
      </w:r>
      <w:proofErr w:type="spellEnd"/>
      <w:r w:rsidRPr="007A538C">
        <w:rPr>
          <w:rFonts w:ascii="Times New Roman" w:hAnsi="Times New Roman" w:cs="Times New Roman"/>
        </w:rPr>
        <w:t xml:space="preserve"> Indonesia Plant </w:t>
      </w:r>
      <w:proofErr w:type="spellStart"/>
      <w:r w:rsidRPr="007A538C">
        <w:rPr>
          <w:rFonts w:ascii="Times New Roman" w:hAnsi="Times New Roman" w:cs="Times New Roman"/>
        </w:rPr>
        <w:t>Cilacap</w:t>
      </w:r>
      <w:proofErr w:type="spellEnd"/>
      <w:r w:rsidRPr="007A538C">
        <w:rPr>
          <w:rFonts w:ascii="Times New Roman" w:hAnsi="Times New Roman" w:cs="Times New Roman"/>
        </w:rPr>
        <w:t xml:space="preserve"> yang </w:t>
      </w:r>
      <w:proofErr w:type="spellStart"/>
      <w:r w:rsidRPr="007A538C">
        <w:rPr>
          <w:rFonts w:ascii="Times New Roman" w:hAnsi="Times New Roman" w:cs="Times New Roman"/>
        </w:rPr>
        <w:t>berjumlah</w:t>
      </w:r>
      <w:proofErr w:type="spellEnd"/>
      <w:r w:rsidRPr="007A538C">
        <w:rPr>
          <w:rFonts w:ascii="Times New Roman" w:hAnsi="Times New Roman" w:cs="Times New Roman"/>
        </w:rPr>
        <w:t xml:space="preserve"> </w:t>
      </w:r>
      <w:r w:rsidR="004B6ADF" w:rsidRPr="007A538C">
        <w:rPr>
          <w:rFonts w:ascii="Times New Roman" w:hAnsi="Times New Roman" w:cs="Times New Roman"/>
        </w:rPr>
        <w:t>10</w:t>
      </w:r>
      <w:r w:rsidRPr="007A538C">
        <w:rPr>
          <w:rFonts w:ascii="Times New Roman" w:hAnsi="Times New Roman" w:cs="Times New Roman"/>
        </w:rPr>
        <w:t xml:space="preserve">0 orang. </w:t>
      </w:r>
      <w:proofErr w:type="spellStart"/>
      <w:r w:rsidRPr="007A538C">
        <w:rPr>
          <w:rFonts w:ascii="Times New Roman" w:hAnsi="Times New Roman" w:cs="Times New Roman"/>
        </w:rPr>
        <w:t>Pengumpulan</w:t>
      </w:r>
      <w:proofErr w:type="spellEnd"/>
      <w:r w:rsidRPr="007A538C">
        <w:rPr>
          <w:rFonts w:ascii="Times New Roman" w:hAnsi="Times New Roman" w:cs="Times New Roman"/>
        </w:rPr>
        <w:t xml:space="preserve"> data </w:t>
      </w:r>
      <w:proofErr w:type="spellStart"/>
      <w:r w:rsidRPr="007A538C">
        <w:rPr>
          <w:rFonts w:ascii="Times New Roman" w:hAnsi="Times New Roman" w:cs="Times New Roman"/>
        </w:rPr>
        <w:t>dilakukan</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dengan</w:t>
      </w:r>
      <w:proofErr w:type="spellEnd"/>
      <w:r w:rsidRPr="007A538C">
        <w:rPr>
          <w:rFonts w:ascii="Times New Roman" w:hAnsi="Times New Roman" w:cs="Times New Roman"/>
        </w:rPr>
        <w:t xml:space="preserve"> Skala </w:t>
      </w:r>
      <w:proofErr w:type="spellStart"/>
      <w:r w:rsidRPr="007A538C">
        <w:rPr>
          <w:rFonts w:ascii="Times New Roman" w:hAnsi="Times New Roman" w:cs="Times New Roman"/>
        </w:rPr>
        <w:t>persepsi</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terhadap</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keadilan</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distribusi</w:t>
      </w:r>
      <w:proofErr w:type="spellEnd"/>
      <w:r w:rsidRPr="007A538C">
        <w:rPr>
          <w:rFonts w:ascii="Times New Roman" w:hAnsi="Times New Roman" w:cs="Times New Roman"/>
        </w:rPr>
        <w:t xml:space="preserve"> dan Skala </w:t>
      </w:r>
      <w:proofErr w:type="spellStart"/>
      <w:r w:rsidRPr="007A538C">
        <w:rPr>
          <w:rFonts w:ascii="Times New Roman" w:hAnsi="Times New Roman" w:cs="Times New Roman"/>
        </w:rPr>
        <w:t>kinerja</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karyawan</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Metode</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analisis</w:t>
      </w:r>
      <w:proofErr w:type="spellEnd"/>
      <w:r w:rsidRPr="007A538C">
        <w:rPr>
          <w:rFonts w:ascii="Times New Roman" w:hAnsi="Times New Roman" w:cs="Times New Roman"/>
        </w:rPr>
        <w:t xml:space="preserve"> data yang </w:t>
      </w:r>
      <w:proofErr w:type="spellStart"/>
      <w:r w:rsidRPr="007A538C">
        <w:rPr>
          <w:rFonts w:ascii="Times New Roman" w:hAnsi="Times New Roman" w:cs="Times New Roman"/>
        </w:rPr>
        <w:t>digunakan</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untuk</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menguji</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hipotesis</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penelitian</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ini</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adalah</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teknik</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korelasi</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i/>
          <w:iCs/>
        </w:rPr>
        <w:t>pearson</w:t>
      </w:r>
      <w:proofErr w:type="spellEnd"/>
      <w:r w:rsidRPr="007A538C">
        <w:rPr>
          <w:rFonts w:ascii="Times New Roman" w:hAnsi="Times New Roman" w:cs="Times New Roman"/>
          <w:i/>
          <w:iCs/>
        </w:rPr>
        <w:t xml:space="preserve"> correlation</w:t>
      </w:r>
      <w:r w:rsidRPr="007A538C">
        <w:rPr>
          <w:rFonts w:ascii="Times New Roman" w:hAnsi="Times New Roman" w:cs="Times New Roman"/>
        </w:rPr>
        <w:t xml:space="preserve">) yang </w:t>
      </w:r>
      <w:proofErr w:type="spellStart"/>
      <w:r w:rsidRPr="007A538C">
        <w:rPr>
          <w:rFonts w:ascii="Times New Roman" w:hAnsi="Times New Roman" w:cs="Times New Roman"/>
        </w:rPr>
        <w:t>dikembangan</w:t>
      </w:r>
      <w:proofErr w:type="spellEnd"/>
      <w:r w:rsidRPr="007A538C">
        <w:rPr>
          <w:rFonts w:ascii="Times New Roman" w:hAnsi="Times New Roman" w:cs="Times New Roman"/>
        </w:rPr>
        <w:t xml:space="preserve"> oleh Karl Pearson. </w:t>
      </w:r>
    </w:p>
    <w:p w14:paraId="01C8EBCB" w14:textId="77777777" w:rsidR="009D00E5" w:rsidRPr="007A538C" w:rsidRDefault="009D00E5" w:rsidP="009D00E5">
      <w:pPr>
        <w:spacing w:after="0" w:line="240" w:lineRule="auto"/>
        <w:ind w:right="567"/>
        <w:jc w:val="both"/>
        <w:rPr>
          <w:rFonts w:ascii="Times New Roman" w:hAnsi="Times New Roman" w:cs="Times New Roman"/>
        </w:rPr>
      </w:pPr>
      <w:r w:rsidRPr="007A538C">
        <w:rPr>
          <w:rFonts w:ascii="Times New Roman" w:hAnsi="Times New Roman" w:cs="Times New Roman"/>
          <w:b/>
          <w:bCs/>
        </w:rPr>
        <w:t xml:space="preserve">Kata </w:t>
      </w:r>
      <w:proofErr w:type="spellStart"/>
      <w:proofErr w:type="gramStart"/>
      <w:r w:rsidRPr="007A538C">
        <w:rPr>
          <w:rFonts w:ascii="Times New Roman" w:hAnsi="Times New Roman" w:cs="Times New Roman"/>
          <w:b/>
          <w:bCs/>
        </w:rPr>
        <w:t>Kunci</w:t>
      </w:r>
      <w:proofErr w:type="spellEnd"/>
      <w:r w:rsidRPr="007A538C">
        <w:rPr>
          <w:rFonts w:ascii="Times New Roman" w:hAnsi="Times New Roman" w:cs="Times New Roman"/>
          <w:b/>
          <w:bCs/>
        </w:rPr>
        <w:t xml:space="preserve"> :</w:t>
      </w:r>
      <w:proofErr w:type="gramEnd"/>
      <w:r w:rsidRPr="007A538C">
        <w:rPr>
          <w:rFonts w:ascii="Times New Roman" w:hAnsi="Times New Roman" w:cs="Times New Roman"/>
        </w:rPr>
        <w:t xml:space="preserve"> </w:t>
      </w:r>
      <w:proofErr w:type="spellStart"/>
      <w:r w:rsidRPr="007A538C">
        <w:rPr>
          <w:rFonts w:ascii="Times New Roman" w:hAnsi="Times New Roman" w:cs="Times New Roman"/>
        </w:rPr>
        <w:t>Keadilan</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Distribusi</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Persepsi</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Kinerja</w:t>
      </w:r>
      <w:proofErr w:type="spellEnd"/>
      <w:r w:rsidRPr="007A538C">
        <w:rPr>
          <w:rFonts w:ascii="Times New Roman" w:hAnsi="Times New Roman" w:cs="Times New Roman"/>
        </w:rPr>
        <w:t xml:space="preserve"> </w:t>
      </w:r>
      <w:proofErr w:type="spellStart"/>
      <w:r w:rsidRPr="007A538C">
        <w:rPr>
          <w:rFonts w:ascii="Times New Roman" w:hAnsi="Times New Roman" w:cs="Times New Roman"/>
        </w:rPr>
        <w:t>Karyawan</w:t>
      </w:r>
      <w:proofErr w:type="spellEnd"/>
    </w:p>
    <w:p w14:paraId="21B698E8" w14:textId="4F20FBCB" w:rsidR="009D00E5" w:rsidRPr="007A538C" w:rsidRDefault="009D00E5" w:rsidP="009D00E5">
      <w:pPr>
        <w:spacing w:line="360" w:lineRule="auto"/>
        <w:jc w:val="both"/>
        <w:rPr>
          <w:rFonts w:ascii="Times New Roman" w:hAnsi="Times New Roman" w:cs="Times New Roman"/>
        </w:rPr>
      </w:pPr>
    </w:p>
    <w:p w14:paraId="3F68702A" w14:textId="60BAF040" w:rsidR="009D00E5" w:rsidRPr="007A538C" w:rsidRDefault="009D00E5" w:rsidP="009D00E5">
      <w:pPr>
        <w:spacing w:line="360" w:lineRule="auto"/>
        <w:jc w:val="center"/>
        <w:rPr>
          <w:rFonts w:ascii="Times New Roman" w:hAnsi="Times New Roman" w:cs="Times New Roman"/>
          <w:b/>
          <w:bCs/>
          <w:i/>
          <w:iCs/>
        </w:rPr>
      </w:pPr>
      <w:r w:rsidRPr="007A538C">
        <w:rPr>
          <w:rFonts w:ascii="Times New Roman" w:hAnsi="Times New Roman" w:cs="Times New Roman"/>
          <w:b/>
          <w:bCs/>
          <w:i/>
          <w:iCs/>
        </w:rPr>
        <w:t>Abstract</w:t>
      </w:r>
    </w:p>
    <w:p w14:paraId="7FBCCC03" w14:textId="4F407DAD" w:rsidR="009D00E5" w:rsidRPr="007A538C" w:rsidRDefault="009D00E5" w:rsidP="009D00E5">
      <w:pPr>
        <w:spacing w:line="240" w:lineRule="auto"/>
        <w:jc w:val="both"/>
        <w:rPr>
          <w:rFonts w:ascii="Times New Roman" w:hAnsi="Times New Roman" w:cs="Times New Roman"/>
          <w:i/>
          <w:iCs/>
        </w:rPr>
      </w:pPr>
      <w:r w:rsidRPr="007A538C">
        <w:rPr>
          <w:rFonts w:ascii="Times New Roman" w:hAnsi="Times New Roman" w:cs="Times New Roman"/>
          <w:i/>
          <w:iCs/>
        </w:rPr>
        <w:t xml:space="preserve">The purpose of this study was to determine the relationship between perceptions of distribution fairness and the performance of PT SBBI plant </w:t>
      </w:r>
      <w:proofErr w:type="spellStart"/>
      <w:r w:rsidRPr="007A538C">
        <w:rPr>
          <w:rFonts w:ascii="Times New Roman" w:hAnsi="Times New Roman" w:cs="Times New Roman"/>
          <w:i/>
          <w:iCs/>
        </w:rPr>
        <w:t>Cilacap</w:t>
      </w:r>
      <w:proofErr w:type="spellEnd"/>
      <w:r w:rsidRPr="007A538C">
        <w:rPr>
          <w:rFonts w:ascii="Times New Roman" w:hAnsi="Times New Roman" w:cs="Times New Roman"/>
          <w:i/>
          <w:iCs/>
        </w:rPr>
        <w:t xml:space="preserve"> employees. The hypothesis in this study is that there is a positive relationship between perceptions of distribution fairness and the performance of employees at PT. SBBI. The higher the employee's perception of distribution justice, the higher the employee's performance. Conversely, the lower the employee's perception of distribution justice, the lower the employee's performance. The research subjects in this study were employees of PT. Indonesia Concrete Building Solutions </w:t>
      </w:r>
      <w:proofErr w:type="spellStart"/>
      <w:r w:rsidRPr="007A538C">
        <w:rPr>
          <w:rFonts w:ascii="Times New Roman" w:hAnsi="Times New Roman" w:cs="Times New Roman"/>
          <w:i/>
          <w:iCs/>
        </w:rPr>
        <w:t>Cilacap</w:t>
      </w:r>
      <w:proofErr w:type="spellEnd"/>
      <w:r w:rsidRPr="007A538C">
        <w:rPr>
          <w:rFonts w:ascii="Times New Roman" w:hAnsi="Times New Roman" w:cs="Times New Roman"/>
          <w:i/>
          <w:iCs/>
        </w:rPr>
        <w:t xml:space="preserve"> Plant, </w:t>
      </w:r>
      <w:proofErr w:type="spellStart"/>
      <w:r w:rsidRPr="007A538C">
        <w:rPr>
          <w:rFonts w:ascii="Times New Roman" w:hAnsi="Times New Roman" w:cs="Times New Roman"/>
          <w:i/>
          <w:iCs/>
        </w:rPr>
        <w:t>totaling</w:t>
      </w:r>
      <w:proofErr w:type="spellEnd"/>
      <w:r w:rsidRPr="007A538C">
        <w:rPr>
          <w:rFonts w:ascii="Times New Roman" w:hAnsi="Times New Roman" w:cs="Times New Roman"/>
          <w:i/>
          <w:iCs/>
        </w:rPr>
        <w:t xml:space="preserve"> </w:t>
      </w:r>
      <w:r w:rsidR="004B6ADF" w:rsidRPr="007A538C">
        <w:rPr>
          <w:rFonts w:ascii="Times New Roman" w:hAnsi="Times New Roman" w:cs="Times New Roman"/>
          <w:i/>
          <w:iCs/>
        </w:rPr>
        <w:t>10</w:t>
      </w:r>
      <w:r w:rsidRPr="007A538C">
        <w:rPr>
          <w:rFonts w:ascii="Times New Roman" w:hAnsi="Times New Roman" w:cs="Times New Roman"/>
          <w:i/>
          <w:iCs/>
        </w:rPr>
        <w:t>0 people. Data collection was carried out with a scale of perceptions of fair distribution and employee performance scale. The data analysis method used to test the research hypothesis is the Pearson correlation technique developed by Karl Pearson.</w:t>
      </w:r>
    </w:p>
    <w:p w14:paraId="068B2522" w14:textId="345FCFD2" w:rsidR="009D00E5" w:rsidRPr="007A538C" w:rsidRDefault="009D00E5" w:rsidP="00AE114C">
      <w:pPr>
        <w:spacing w:line="240" w:lineRule="auto"/>
        <w:jc w:val="both"/>
        <w:rPr>
          <w:rFonts w:ascii="Times New Roman" w:hAnsi="Times New Roman" w:cs="Times New Roman"/>
          <w:i/>
          <w:iCs/>
        </w:rPr>
      </w:pPr>
      <w:r w:rsidRPr="007A538C">
        <w:rPr>
          <w:rFonts w:ascii="Times New Roman" w:hAnsi="Times New Roman" w:cs="Times New Roman"/>
          <w:b/>
          <w:bCs/>
          <w:i/>
          <w:iCs/>
        </w:rPr>
        <w:t>Keywords:</w:t>
      </w:r>
      <w:r w:rsidRPr="007A538C">
        <w:rPr>
          <w:rFonts w:ascii="Times New Roman" w:hAnsi="Times New Roman" w:cs="Times New Roman"/>
          <w:i/>
          <w:iCs/>
        </w:rPr>
        <w:t xml:space="preserve"> Distribution Justice, Perception, Employee Performance</w:t>
      </w:r>
    </w:p>
    <w:p w14:paraId="7F3E091A" w14:textId="77777777" w:rsidR="00AE114C" w:rsidRDefault="00AE114C">
      <w:pPr>
        <w:rPr>
          <w:rFonts w:ascii="Times New Roman" w:hAnsi="Times New Roman" w:cs="Times New Roman"/>
          <w:b/>
          <w:bCs/>
          <w:sz w:val="24"/>
          <w:szCs w:val="24"/>
        </w:rPr>
      </w:pPr>
      <w:r>
        <w:rPr>
          <w:rFonts w:ascii="Times New Roman" w:hAnsi="Times New Roman" w:cs="Times New Roman"/>
          <w:b/>
          <w:bCs/>
          <w:sz w:val="24"/>
          <w:szCs w:val="24"/>
        </w:rPr>
        <w:br w:type="page"/>
      </w:r>
    </w:p>
    <w:p w14:paraId="0E45AF7D" w14:textId="77777777" w:rsidR="007A538C" w:rsidRDefault="007A538C" w:rsidP="009D00E5">
      <w:pPr>
        <w:spacing w:line="360" w:lineRule="auto"/>
        <w:jc w:val="both"/>
        <w:rPr>
          <w:rFonts w:ascii="Times New Roman" w:hAnsi="Times New Roman" w:cs="Times New Roman"/>
          <w:b/>
          <w:bCs/>
          <w:sz w:val="24"/>
          <w:szCs w:val="24"/>
        </w:rPr>
        <w:sectPr w:rsidR="007A538C" w:rsidSect="000A54FE">
          <w:headerReference w:type="default" r:id="rId8"/>
          <w:footerReference w:type="default" r:id="rId9"/>
          <w:pgSz w:w="11906" w:h="16838"/>
          <w:pgMar w:top="1560" w:right="1274" w:bottom="1701" w:left="1418" w:header="709" w:footer="709" w:gutter="0"/>
          <w:pgNumType w:start="1"/>
          <w:cols w:space="708"/>
          <w:docGrid w:linePitch="360"/>
        </w:sectPr>
      </w:pPr>
    </w:p>
    <w:p w14:paraId="3919D4AA" w14:textId="1EA3D596" w:rsidR="009D00E5" w:rsidRDefault="009D00E5" w:rsidP="009D00E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14:paraId="1C8C40E3" w14:textId="77777777" w:rsidR="00490957" w:rsidRDefault="005070AE" w:rsidP="00490957">
      <w:pPr>
        <w:spacing w:line="360" w:lineRule="auto"/>
        <w:ind w:firstLine="720"/>
        <w:jc w:val="both"/>
        <w:rPr>
          <w:rFonts w:ascii="Times New Roman" w:hAnsi="Times New Roman" w:cs="Times New Roman"/>
        </w:rPr>
      </w:pPr>
      <w:r w:rsidRPr="005070AE">
        <w:rPr>
          <w:rFonts w:ascii="Times New Roman" w:hAnsi="Times New Roman" w:cs="Times New Roman"/>
        </w:rPr>
        <w:t xml:space="preserve">Perusahaan pada masa </w:t>
      </w:r>
      <w:proofErr w:type="spellStart"/>
      <w:r w:rsidRPr="005070AE">
        <w:rPr>
          <w:rFonts w:ascii="Times New Roman" w:hAnsi="Times New Roman" w:cs="Times New Roman"/>
        </w:rPr>
        <w:t>kini</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berkembang</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secara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pesat</w:t>
      </w:r>
      <w:proofErr w:type="spellEnd"/>
      <w:r w:rsidRPr="005070AE">
        <w:rPr>
          <w:rFonts w:ascii="Times New Roman" w:hAnsi="Times New Roman" w:cs="Times New Roman"/>
        </w:rPr>
        <w:t xml:space="preserve"> yang </w:t>
      </w:r>
      <w:proofErr w:type="spellStart"/>
      <w:r w:rsidRPr="005070AE">
        <w:rPr>
          <w:rFonts w:ascii="Times New Roman" w:hAnsi="Times New Roman" w:cs="Times New Roman"/>
        </w:rPr>
        <w:t>ditandai</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dengan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berkembangnya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ilmu</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pengetahuan</w:t>
      </w:r>
      <w:proofErr w:type="spellEnd"/>
      <w:r w:rsidRPr="005070AE">
        <w:rPr>
          <w:rFonts w:ascii="Times New Roman" w:hAnsi="Times New Roman" w:cs="Times New Roman"/>
        </w:rPr>
        <w:t xml:space="preserve"> dan </w:t>
      </w:r>
      <w:proofErr w:type="spellStart"/>
      <w:r w:rsidRPr="005070AE">
        <w:rPr>
          <w:rFonts w:ascii="Times New Roman" w:hAnsi="Times New Roman" w:cs="Times New Roman"/>
        </w:rPr>
        <w:t>teknologi</w:t>
      </w:r>
      <w:proofErr w:type="spellEnd"/>
      <w:r w:rsidRPr="005070AE">
        <w:rPr>
          <w:rFonts w:ascii="Times New Roman" w:hAnsi="Times New Roman" w:cs="Times New Roman"/>
        </w:rPr>
        <w:t xml:space="preserve"> (IPTEK). </w:t>
      </w:r>
      <w:proofErr w:type="spellStart"/>
      <w:r w:rsidRPr="005070AE">
        <w:rPr>
          <w:rFonts w:ascii="Times New Roman" w:hAnsi="Times New Roman" w:cs="Times New Roman"/>
        </w:rPr>
        <w:t>Menurut</w:t>
      </w:r>
      <w:proofErr w:type="spellEnd"/>
      <w:r w:rsidRPr="005070AE">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"/>
          <w:id w:val="-892425798"/>
          <w:placeholder>
            <w:docPart w:val="BF7DFE45ECD84F8D9AC8E217C09BCD21"/>
          </w:placeholder>
        </w:sdtPr>
        <w:sdtEndPr/>
        <w:sdtContent>
          <w:proofErr w:type="spellStart"/>
          <w:r w:rsidRPr="005070AE">
            <w:rPr>
              <w:rFonts w:ascii="Times New Roman" w:hAnsi="Times New Roman" w:cs="Times New Roman"/>
              <w:color w:val="000000"/>
            </w:rPr>
            <w:t>Hasibuan</w:t>
          </w:r>
          <w:proofErr w:type="spellEnd"/>
          <w:r w:rsidRPr="005070AE">
            <w:rPr>
              <w:rFonts w:ascii="Times New Roman" w:hAnsi="Times New Roman" w:cs="Times New Roman"/>
              <w:color w:val="000000"/>
            </w:rPr>
            <w:t xml:space="preserve"> (2009) </w:t>
          </w:r>
        </w:sdtContent>
      </w:sdt>
      <w:proofErr w:type="spellStart"/>
      <w:r w:rsidRPr="005070AE">
        <w:rPr>
          <w:rFonts w:ascii="Times New Roman" w:hAnsi="Times New Roman" w:cs="Times New Roman"/>
          <w:color w:val="000000"/>
        </w:rPr>
        <w:t>karyawan</w:t>
      </w:r>
      <w:proofErr w:type="spellEnd"/>
      <w:r w:rsidRPr="005070AE">
        <w:rPr>
          <w:rFonts w:ascii="Times New Roman" w:hAnsi="Times New Roman" w:cs="Times New Roman"/>
          <w:color w:val="000000"/>
        </w:rPr>
        <w:t xml:space="preserve"> </w:t>
      </w:r>
      <w:proofErr w:type="spellStart"/>
      <w:r w:rsidRPr="005070AE">
        <w:rPr>
          <w:rFonts w:ascii="Times New Roman" w:hAnsi="Times New Roman" w:cs="Times New Roman"/>
        </w:rPr>
        <w:t>bekerja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diperusahaan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dengan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cara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menjual</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jasa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pikiran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atau</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tenaga</w:t>
      </w:r>
      <w:proofErr w:type="spellEnd"/>
      <w:r w:rsidRPr="005070AE">
        <w:rPr>
          <w:rFonts w:ascii="Times New Roman" w:hAnsi="Times New Roman" w:cs="Times New Roman"/>
        </w:rPr>
        <w:t xml:space="preserve">) dan </w:t>
      </w:r>
      <w:proofErr w:type="spellStart"/>
      <w:r w:rsidRPr="005070AE">
        <w:rPr>
          <w:rFonts w:ascii="Times New Roman" w:hAnsi="Times New Roman" w:cs="Times New Roman"/>
        </w:rPr>
        <w:t>mendapatkan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kompensasi</w:t>
      </w:r>
      <w:proofErr w:type="spellEnd"/>
      <w:r w:rsidRPr="005070AE">
        <w:rPr>
          <w:rFonts w:ascii="Times New Roman" w:hAnsi="Times New Roman" w:cs="Times New Roman"/>
        </w:rPr>
        <w:t xml:space="preserve"> yang </w:t>
      </w:r>
      <w:proofErr w:type="spellStart"/>
      <w:r w:rsidRPr="005070AE">
        <w:rPr>
          <w:rFonts w:ascii="Times New Roman" w:hAnsi="Times New Roman" w:cs="Times New Roman"/>
        </w:rPr>
        <w:t>sudah</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ditetapkan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sebelumnya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Karyawan</w:t>
      </w:r>
      <w:proofErr w:type="spellEnd"/>
      <w:r w:rsidRPr="005070AE">
        <w:rPr>
          <w:rFonts w:ascii="Times New Roman" w:hAnsi="Times New Roman" w:cs="Times New Roman"/>
        </w:rPr>
        <w:t xml:space="preserve"> pada masa </w:t>
      </w:r>
      <w:proofErr w:type="spellStart"/>
      <w:r w:rsidRPr="005070AE">
        <w:rPr>
          <w:rFonts w:ascii="Times New Roman" w:hAnsi="Times New Roman" w:cs="Times New Roman"/>
        </w:rPr>
        <w:t>saat</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ini</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tidak</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mengandalkan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tenaga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dalam</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menjual</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jasa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tetapi</w:t>
      </w:r>
      <w:proofErr w:type="spellEnd"/>
      <w:r w:rsidRPr="005070AE">
        <w:rPr>
          <w:rFonts w:ascii="Times New Roman" w:hAnsi="Times New Roman" w:cs="Times New Roman"/>
        </w:rPr>
        <w:t xml:space="preserve"> juga </w:t>
      </w:r>
      <w:proofErr w:type="spellStart"/>
      <w:r w:rsidRPr="005070AE">
        <w:rPr>
          <w:rFonts w:ascii="Times New Roman" w:hAnsi="Times New Roman" w:cs="Times New Roman"/>
        </w:rPr>
        <w:t>kemampuan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teknis</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dalam</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menggunakan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teknologi</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disuatu</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perusahaan</w:t>
      </w:r>
      <w:proofErr w:type="spellEnd"/>
      <w:r w:rsidRPr="00AF1A7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070AE">
        <w:rPr>
          <w:rFonts w:ascii="Times New Roman" w:hAnsi="Times New Roman" w:cs="Times New Roman"/>
        </w:rPr>
        <w:t>Produktifitas</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karyawan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sangat</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berhubungan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langsung</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dengan</w:t>
      </w:r>
      <w:proofErr w:type="spellEnd"/>
      <w:r w:rsidRPr="005070AE">
        <w:rPr>
          <w:rFonts w:ascii="Times New Roman" w:hAnsi="Times New Roman" w:cs="Times New Roman"/>
        </w:rPr>
        <w:t xml:space="preserve"> SDM (</w:t>
      </w:r>
      <w:proofErr w:type="spellStart"/>
      <w:r w:rsidRPr="005070AE">
        <w:rPr>
          <w:rFonts w:ascii="Times New Roman" w:hAnsi="Times New Roman" w:cs="Times New Roman"/>
        </w:rPr>
        <w:t>Sumber</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Daya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Manusia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maka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hal</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ini</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sangat</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penting</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diperhatikan</w:t>
      </w:r>
      <w:proofErr w:type="spellEnd"/>
      <w:r w:rsidRPr="005070AE">
        <w:rPr>
          <w:rFonts w:ascii="Times New Roman" w:hAnsi="Times New Roman" w:cs="Times New Roman"/>
        </w:rPr>
        <w:t xml:space="preserve"> oleh </w:t>
      </w:r>
      <w:proofErr w:type="spellStart"/>
      <w:r w:rsidRPr="005070AE">
        <w:rPr>
          <w:rFonts w:ascii="Times New Roman" w:hAnsi="Times New Roman" w:cs="Times New Roman"/>
        </w:rPr>
        <w:t>setiap</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pemimpin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perusahaan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Menurut</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Novia</w:t>
      </w:r>
      <w:proofErr w:type="spellEnd"/>
      <w:r w:rsidRPr="005070AE">
        <w:rPr>
          <w:rFonts w:ascii="Times New Roman" w:hAnsi="Times New Roman" w:cs="Times New Roman"/>
        </w:rPr>
        <w:t xml:space="preserve"> (2021) </w:t>
      </w:r>
      <w:proofErr w:type="spellStart"/>
      <w:r w:rsidRPr="005070AE">
        <w:rPr>
          <w:rFonts w:ascii="Times New Roman" w:hAnsi="Times New Roman" w:cs="Times New Roman"/>
        </w:rPr>
        <w:t>jika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produktifitas</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meningkat</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maka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tujuan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perusahaan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untuk</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mendapat</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keuntungan</w:t>
      </w:r>
      <w:proofErr w:type="spellEnd"/>
      <w:r w:rsidRPr="005070AE">
        <w:rPr>
          <w:rFonts w:ascii="Times New Roman" w:hAnsi="Times New Roman" w:cs="Times New Roman"/>
        </w:rPr>
        <w:t xml:space="preserve"> juga </w:t>
      </w:r>
      <w:proofErr w:type="spellStart"/>
      <w:r w:rsidRPr="005070AE">
        <w:rPr>
          <w:rFonts w:ascii="Times New Roman" w:hAnsi="Times New Roman" w:cs="Times New Roman"/>
        </w:rPr>
        <w:t>pasti</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meningkat</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hal</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ini</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sangat</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berkaitan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dengan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kinerja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karyawan</w:t>
      </w:r>
      <w:proofErr w:type="spellEnd"/>
      <w:r w:rsidRPr="005070AE">
        <w:rPr>
          <w:rFonts w:ascii="Times New Roman" w:hAnsi="Times New Roman" w:cs="Times New Roman"/>
        </w:rPr>
        <w:t xml:space="preserve"> yang </w:t>
      </w:r>
      <w:proofErr w:type="spellStart"/>
      <w:r w:rsidRPr="005070AE">
        <w:rPr>
          <w:rFonts w:ascii="Times New Roman" w:hAnsi="Times New Roman" w:cs="Times New Roman"/>
        </w:rPr>
        <w:t>merupakan</w:t>
      </w:r>
      <w:proofErr w:type="spellEnd"/>
      <w:r w:rsidRPr="005070AE">
        <w:rPr>
          <w:rFonts w:ascii="Times New Roman" w:hAnsi="Times New Roman" w:cs="Times New Roman"/>
        </w:rPr>
        <w:t xml:space="preserve"> SDM (</w:t>
      </w:r>
      <w:proofErr w:type="spellStart"/>
      <w:r w:rsidRPr="005070AE">
        <w:rPr>
          <w:rFonts w:ascii="Times New Roman" w:hAnsi="Times New Roman" w:cs="Times New Roman"/>
        </w:rPr>
        <w:t>Sumber</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Daya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Manusia</w:t>
      </w:r>
      <w:proofErr w:type="spellEnd"/>
      <w:r w:rsidRPr="005070AE">
        <w:rPr>
          <w:rFonts w:ascii="Times New Roman" w:hAnsi="Times New Roman" w:cs="Times New Roman"/>
        </w:rPr>
        <w:t xml:space="preserve">) dan </w:t>
      </w:r>
      <w:proofErr w:type="spellStart"/>
      <w:r w:rsidRPr="005070AE">
        <w:rPr>
          <w:rFonts w:ascii="Times New Roman" w:hAnsi="Times New Roman" w:cs="Times New Roman"/>
        </w:rPr>
        <w:t>merupakan</w:t>
      </w:r>
      <w:proofErr w:type="spellEnd"/>
      <w:r w:rsidRPr="005070AE">
        <w:rPr>
          <w:rFonts w:ascii="Times New Roman" w:hAnsi="Times New Roman" w:cs="Times New Roman"/>
        </w:rPr>
        <w:t xml:space="preserve"> asset yang </w:t>
      </w:r>
      <w:proofErr w:type="spellStart"/>
      <w:r w:rsidRPr="005070AE">
        <w:rPr>
          <w:rFonts w:ascii="Times New Roman" w:hAnsi="Times New Roman" w:cs="Times New Roman"/>
        </w:rPr>
        <w:t>sangat</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penting</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dalam</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perusahaan</w:t>
      </w:r>
      <w:proofErr w:type="spellEnd"/>
      <w:r w:rsidRPr="005070AE">
        <w:rPr>
          <w:rFonts w:ascii="Times New Roman" w:hAnsi="Times New Roman" w:cs="Times New Roman"/>
        </w:rPr>
        <w:t>.</w:t>
      </w:r>
      <w:r>
        <w:rPr>
          <w:rFonts w:ascii="Times New Roman" w:hAnsi="Times New Roman" w:cs="Times New Roman"/>
        </w:rPr>
        <w:t xml:space="preserve"> </w:t>
      </w:r>
    </w:p>
    <w:p w14:paraId="167E9C3B" w14:textId="2CAC5509" w:rsidR="005070AE" w:rsidRDefault="005070AE" w:rsidP="00490957">
      <w:pPr>
        <w:spacing w:line="360" w:lineRule="auto"/>
        <w:ind w:firstLine="720"/>
        <w:jc w:val="both"/>
        <w:rPr>
          <w:rFonts w:ascii="Times New Roman" w:hAnsi="Times New Roman" w:cs="Times New Roman"/>
        </w:rPr>
      </w:pPr>
      <w:proofErr w:type="spellStart"/>
      <w:r w:rsidRPr="005070AE">
        <w:rPr>
          <w:rFonts w:ascii="Times New Roman" w:hAnsi="Times New Roman" w:cs="Times New Roman"/>
        </w:rPr>
        <w:t>Kinerja</w:t>
      </w:r>
      <w:proofErr w:type="spellEnd"/>
      <w:r w:rsidRPr="005070AE">
        <w:rPr>
          <w:rFonts w:ascii="Times New Roman" w:hAnsi="Times New Roman" w:cs="Times New Roman"/>
        </w:rPr>
        <w:t xml:space="preserve"> yang </w:t>
      </w:r>
      <w:proofErr w:type="spellStart"/>
      <w:r w:rsidRPr="005070AE">
        <w:rPr>
          <w:rFonts w:ascii="Times New Roman" w:hAnsi="Times New Roman" w:cs="Times New Roman"/>
        </w:rPr>
        <w:t>tinggi</w:t>
      </w:r>
      <w:proofErr w:type="spellEnd"/>
      <w:r w:rsidRPr="005070AE">
        <w:rPr>
          <w:rFonts w:ascii="Times New Roman" w:hAnsi="Times New Roman" w:cs="Times New Roman"/>
        </w:rPr>
        <w:t xml:space="preserve"> dan </w:t>
      </w:r>
      <w:proofErr w:type="spellStart"/>
      <w:r w:rsidRPr="005070AE">
        <w:rPr>
          <w:rFonts w:ascii="Times New Roman" w:hAnsi="Times New Roman" w:cs="Times New Roman"/>
        </w:rPr>
        <w:t>bagus</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dari</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karyawan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merupakan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hal</w:t>
      </w:r>
      <w:proofErr w:type="spellEnd"/>
      <w:r w:rsidRPr="005070AE">
        <w:rPr>
          <w:rFonts w:ascii="Times New Roman" w:hAnsi="Times New Roman" w:cs="Times New Roman"/>
        </w:rPr>
        <w:t xml:space="preserve"> yang </w:t>
      </w:r>
      <w:proofErr w:type="spellStart"/>
      <w:r w:rsidRPr="005070AE">
        <w:rPr>
          <w:rFonts w:ascii="Times New Roman" w:hAnsi="Times New Roman" w:cs="Times New Roman"/>
        </w:rPr>
        <w:t>sangat</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diinginkan</w:t>
      </w:r>
      <w:proofErr w:type="spellEnd"/>
      <w:r w:rsidRPr="005070AE">
        <w:rPr>
          <w:rFonts w:ascii="Times New Roman" w:hAnsi="Times New Roman" w:cs="Times New Roman"/>
        </w:rPr>
        <w:t xml:space="preserve"> oleh </w:t>
      </w:r>
      <w:proofErr w:type="spellStart"/>
      <w:r w:rsidRPr="005070AE">
        <w:rPr>
          <w:rFonts w:ascii="Times New Roman" w:hAnsi="Times New Roman" w:cs="Times New Roman"/>
        </w:rPr>
        <w:t>setiap</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perusahaan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Dalam</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penelitian</w:t>
      </w:r>
      <w:proofErr w:type="spellEnd"/>
      <w:r w:rsidRPr="005070AE">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"/>
          <w:id w:val="1087198076"/>
          <w:placeholder>
            <w:docPart w:val="E3C5C56A8DB64E0AB6FFD2681C6719CB"/>
          </w:placeholder>
        </w:sdtPr>
        <w:sdtEndPr/>
        <w:sdtContent>
          <w:proofErr w:type="spellStart"/>
          <w:r w:rsidRPr="005070AE">
            <w:rPr>
              <w:rFonts w:ascii="Times New Roman" w:hAnsi="Times New Roman" w:cs="Times New Roman"/>
              <w:color w:val="000000"/>
            </w:rPr>
            <w:t>Untari</w:t>
          </w:r>
          <w:proofErr w:type="spellEnd"/>
          <w:r w:rsidRPr="005070AE">
            <w:rPr>
              <w:rFonts w:ascii="Times New Roman" w:hAnsi="Times New Roman" w:cs="Times New Roman"/>
              <w:color w:val="000000"/>
            </w:rPr>
            <w:t xml:space="preserve"> (2013)</w:t>
          </w:r>
        </w:sdtContent>
      </w:sdt>
      <w:r w:rsidRPr="005070AE">
        <w:rPr>
          <w:rFonts w:ascii="Times New Roman" w:hAnsi="Times New Roman" w:cs="Times New Roman"/>
        </w:rPr>
        <w:t xml:space="preserve"> </w:t>
      </w:r>
      <w:proofErr w:type="spellStart"/>
      <w:r w:rsidRPr="005070AE">
        <w:rPr>
          <w:rFonts w:ascii="Times New Roman" w:hAnsi="Times New Roman" w:cs="Times New Roman"/>
        </w:rPr>
        <w:t>menjelaskan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bahwa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semakin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banyak</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pegawai</w:t>
      </w:r>
      <w:proofErr w:type="spellEnd"/>
      <w:r w:rsidRPr="005070AE">
        <w:rPr>
          <w:rFonts w:ascii="Times New Roman" w:hAnsi="Times New Roman" w:cs="Times New Roman"/>
        </w:rPr>
        <w:t xml:space="preserve"> yang </w:t>
      </w:r>
      <w:proofErr w:type="spellStart"/>
      <w:r w:rsidRPr="005070AE">
        <w:rPr>
          <w:rFonts w:ascii="Times New Roman" w:hAnsi="Times New Roman" w:cs="Times New Roman"/>
        </w:rPr>
        <w:t>memiliki</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kinerja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tinggi</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maka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produktivitas</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perusahaan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secara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keseluruhan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akan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semakin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meningkat</w:t>
      </w:r>
      <w:proofErr w:type="spellEnd"/>
      <w:r w:rsidRPr="005070AE">
        <w:rPr>
          <w:rFonts w:ascii="Times New Roman" w:hAnsi="Times New Roman" w:cs="Times New Roman"/>
        </w:rPr>
        <w:t xml:space="preserve"> dan </w:t>
      </w:r>
      <w:proofErr w:type="spellStart"/>
      <w:r w:rsidRPr="005070AE">
        <w:rPr>
          <w:rFonts w:ascii="Times New Roman" w:hAnsi="Times New Roman" w:cs="Times New Roman"/>
        </w:rPr>
        <w:t>perusahaan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mampu</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bertahan</w:t>
      </w:r>
      <w:proofErr w:type="spellEnd"/>
      <w:r w:rsidRPr="005070AE">
        <w:rPr>
          <w:rFonts w:ascii="Times New Roman" w:hAnsi="Times New Roman" w:cs="Times New Roman"/>
        </w:rPr>
        <w:t xml:space="preserve"> dan </w:t>
      </w:r>
      <w:proofErr w:type="spellStart"/>
      <w:r w:rsidRPr="005070AE">
        <w:rPr>
          <w:rFonts w:ascii="Times New Roman" w:hAnsi="Times New Roman" w:cs="Times New Roman"/>
        </w:rPr>
        <w:t>bersaing</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dalam</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persaingan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bisnisnya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Menurut</w:t>
      </w:r>
      <w:proofErr w:type="spellEnd"/>
      <w:r w:rsidRPr="005070AE">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"/>
          <w:id w:val="188344195"/>
          <w:placeholder>
            <w:docPart w:val="4463B963C130480FAE124C5911A96B31"/>
          </w:placeholder>
        </w:sdtPr>
        <w:sdtEndPr/>
        <w:sdtContent>
          <w:proofErr w:type="spellStart"/>
          <w:r w:rsidRPr="005070AE">
            <w:rPr>
              <w:rFonts w:ascii="Times New Roman" w:hAnsi="Times New Roman" w:cs="Times New Roman"/>
              <w:color w:val="000000"/>
            </w:rPr>
            <w:t>Mangkunegara</w:t>
          </w:r>
          <w:proofErr w:type="spellEnd"/>
          <w:r w:rsidRPr="005070AE">
            <w:rPr>
              <w:rFonts w:ascii="Times New Roman" w:hAnsi="Times New Roman" w:cs="Times New Roman"/>
              <w:color w:val="000000"/>
            </w:rPr>
            <w:t xml:space="preserve"> (2006)</w:t>
          </w:r>
        </w:sdtContent>
      </w:sdt>
      <w:r w:rsidRPr="005070AE">
        <w:rPr>
          <w:rFonts w:ascii="Times New Roman" w:hAnsi="Times New Roman" w:cs="Times New Roman"/>
        </w:rPr>
        <w:t xml:space="preserve"> </w:t>
      </w:r>
      <w:proofErr w:type="spellStart"/>
      <w:r w:rsidRPr="005070AE">
        <w:rPr>
          <w:rFonts w:ascii="Times New Roman" w:hAnsi="Times New Roman" w:cs="Times New Roman"/>
        </w:rPr>
        <w:t>kinerja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merupakan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ukuran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keberhasilan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atau</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kesuksesan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seseorang</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melaksanakan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tugas</w:t>
      </w:r>
      <w:proofErr w:type="spellEnd"/>
      <w:r w:rsidRPr="005070AE">
        <w:rPr>
          <w:rFonts w:ascii="Times New Roman" w:hAnsi="Times New Roman" w:cs="Times New Roman"/>
        </w:rPr>
        <w:t xml:space="preserve"> – </w:t>
      </w:r>
      <w:proofErr w:type="spellStart"/>
      <w:r w:rsidRPr="005070AE">
        <w:rPr>
          <w:rFonts w:ascii="Times New Roman" w:hAnsi="Times New Roman" w:cs="Times New Roman"/>
        </w:rPr>
        <w:t>tugas</w:t>
      </w:r>
      <w:proofErr w:type="spellEnd"/>
      <w:r w:rsidRPr="005070AE">
        <w:rPr>
          <w:rFonts w:ascii="Times New Roman" w:hAnsi="Times New Roman" w:cs="Times New Roman"/>
        </w:rPr>
        <w:t xml:space="preserve"> yang </w:t>
      </w:r>
      <w:proofErr w:type="spellStart"/>
      <w:r w:rsidRPr="005070AE">
        <w:rPr>
          <w:rFonts w:ascii="Times New Roman" w:hAnsi="Times New Roman" w:cs="Times New Roman"/>
        </w:rPr>
        <w:t>sudah</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menjadi</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tanggung</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jawabnya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Sedangkan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menurut</w:t>
      </w:r>
      <w:proofErr w:type="spellEnd"/>
      <w:r w:rsidRPr="005070AE">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"/>
          <w:id w:val="-1557084980"/>
          <w:placeholder>
            <w:docPart w:val="E3C5C56A8DB64E0AB6FFD2681C6719CB"/>
          </w:placeholder>
        </w:sdtPr>
        <w:sdtEndPr/>
        <w:sdtContent>
          <w:proofErr w:type="spellStart"/>
          <w:r w:rsidRPr="005070AE">
            <w:rPr>
              <w:rFonts w:ascii="Times New Roman" w:hAnsi="Times New Roman" w:cs="Times New Roman"/>
              <w:color w:val="000000"/>
            </w:rPr>
            <w:t>Rivai</w:t>
          </w:r>
          <w:proofErr w:type="spellEnd"/>
          <w:r w:rsidRPr="005070AE">
            <w:rPr>
              <w:rFonts w:ascii="Times New Roman" w:hAnsi="Times New Roman" w:cs="Times New Roman"/>
              <w:color w:val="000000"/>
            </w:rPr>
            <w:t xml:space="preserve"> (2005)</w:t>
          </w:r>
        </w:sdtContent>
      </w:sdt>
      <w:r w:rsidRPr="005070AE">
        <w:rPr>
          <w:rFonts w:ascii="Times New Roman" w:hAnsi="Times New Roman" w:cs="Times New Roman"/>
        </w:rPr>
        <w:t xml:space="preserve"> </w:t>
      </w:r>
      <w:proofErr w:type="spellStart"/>
      <w:r w:rsidRPr="005070AE">
        <w:rPr>
          <w:rFonts w:ascii="Times New Roman" w:hAnsi="Times New Roman" w:cs="Times New Roman"/>
        </w:rPr>
        <w:t>kinerja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merupakan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perilaku</w:t>
      </w:r>
      <w:proofErr w:type="spellEnd"/>
      <w:r w:rsidRPr="005070AE">
        <w:rPr>
          <w:rFonts w:ascii="Times New Roman" w:hAnsi="Times New Roman" w:cs="Times New Roman"/>
        </w:rPr>
        <w:t xml:space="preserve"> yang </w:t>
      </w:r>
      <w:proofErr w:type="spellStart"/>
      <w:r w:rsidRPr="005070AE">
        <w:rPr>
          <w:rFonts w:ascii="Times New Roman" w:hAnsi="Times New Roman" w:cs="Times New Roman"/>
        </w:rPr>
        <w:t>nyata</w:t>
      </w:r>
      <w:proofErr w:type="spellEnd"/>
      <w:r w:rsidRPr="005070AE">
        <w:rPr>
          <w:rFonts w:ascii="Times New Roman" w:hAnsi="Times New Roman" w:cs="Times New Roman"/>
        </w:rPr>
        <w:t xml:space="preserve"> yang </w:t>
      </w:r>
      <w:proofErr w:type="spellStart"/>
      <w:r w:rsidRPr="005070AE">
        <w:rPr>
          <w:rFonts w:ascii="Times New Roman" w:hAnsi="Times New Roman" w:cs="Times New Roman"/>
        </w:rPr>
        <w:t>ditampilkan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setiap</w:t>
      </w:r>
      <w:proofErr w:type="spellEnd"/>
      <w:r w:rsidRPr="005070AE">
        <w:rPr>
          <w:rFonts w:ascii="Times New Roman" w:hAnsi="Times New Roman" w:cs="Times New Roman"/>
        </w:rPr>
        <w:t xml:space="preserve"> orang </w:t>
      </w:r>
      <w:proofErr w:type="spellStart"/>
      <w:r w:rsidRPr="005070AE">
        <w:rPr>
          <w:rFonts w:ascii="Times New Roman" w:hAnsi="Times New Roman" w:cs="Times New Roman"/>
        </w:rPr>
        <w:t>sebagai</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prestasi</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kerja</w:t>
      </w:r>
      <w:proofErr w:type="spellEnd"/>
      <w:r w:rsidRPr="005070AE">
        <w:rPr>
          <w:rFonts w:ascii="Times New Roman" w:hAnsi="Times New Roman" w:cs="Times New Roman"/>
        </w:rPr>
        <w:t xml:space="preserve"> yang </w:t>
      </w:r>
      <w:proofErr w:type="spellStart"/>
      <w:r w:rsidRPr="005070AE">
        <w:rPr>
          <w:rFonts w:ascii="Times New Roman" w:hAnsi="Times New Roman" w:cs="Times New Roman"/>
        </w:rPr>
        <w:t>dihasilkan</w:t>
      </w:r>
      <w:proofErr w:type="spellEnd"/>
      <w:r w:rsidRPr="005070AE">
        <w:rPr>
          <w:rFonts w:ascii="Times New Roman" w:hAnsi="Times New Roman" w:cs="Times New Roman"/>
        </w:rPr>
        <w:t xml:space="preserve"> oleh </w:t>
      </w:r>
      <w:proofErr w:type="spellStart"/>
      <w:r w:rsidRPr="005070AE">
        <w:rPr>
          <w:rFonts w:ascii="Times New Roman" w:hAnsi="Times New Roman" w:cs="Times New Roman"/>
        </w:rPr>
        <w:t>karyawan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sesuai</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dengan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perannya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dalam</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perusahaan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Menurut</w:t>
      </w:r>
      <w:proofErr w:type="spellEnd"/>
      <w:r w:rsidRPr="005070AE">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"/>
          <w:id w:val="508340480"/>
          <w:placeholder>
            <w:docPart w:val="E3C5C56A8DB64E0AB6FFD2681C6719CB"/>
          </w:placeholder>
        </w:sdtPr>
        <w:sdtEndPr/>
        <w:sdtContent>
          <w:proofErr w:type="spellStart"/>
          <w:r w:rsidRPr="005070AE">
            <w:rPr>
              <w:rFonts w:ascii="Times New Roman" w:hAnsi="Times New Roman" w:cs="Times New Roman"/>
              <w:color w:val="000000"/>
            </w:rPr>
            <w:t>Nursam</w:t>
          </w:r>
          <w:proofErr w:type="spellEnd"/>
          <w:r w:rsidRPr="005070AE">
            <w:rPr>
              <w:rFonts w:ascii="Times New Roman" w:hAnsi="Times New Roman" w:cs="Times New Roman"/>
              <w:color w:val="000000"/>
            </w:rPr>
            <w:t xml:space="preserve"> (2017)</w:t>
          </w:r>
        </w:sdtContent>
      </w:sdt>
      <w:r w:rsidRPr="005070AE">
        <w:rPr>
          <w:rFonts w:ascii="Times New Roman" w:hAnsi="Times New Roman" w:cs="Times New Roman"/>
        </w:rPr>
        <w:t xml:space="preserve"> </w:t>
      </w:r>
      <w:proofErr w:type="spellStart"/>
      <w:r w:rsidRPr="005070AE">
        <w:rPr>
          <w:rFonts w:ascii="Times New Roman" w:hAnsi="Times New Roman" w:cs="Times New Roman"/>
        </w:rPr>
        <w:t>kinerja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adalah</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kesediaan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seseorang</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atau</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kelompok</w:t>
      </w:r>
      <w:proofErr w:type="spellEnd"/>
      <w:r w:rsidRPr="005070AE">
        <w:rPr>
          <w:rFonts w:ascii="Times New Roman" w:hAnsi="Times New Roman" w:cs="Times New Roman"/>
        </w:rPr>
        <w:t xml:space="preserve"> orang </w:t>
      </w:r>
      <w:proofErr w:type="spellStart"/>
      <w:r w:rsidRPr="005070AE">
        <w:rPr>
          <w:rFonts w:ascii="Times New Roman" w:hAnsi="Times New Roman" w:cs="Times New Roman"/>
        </w:rPr>
        <w:t>untuk</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melakukan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sesuatu</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kegiatan</w:t>
      </w:r>
      <w:proofErr w:type="spellEnd"/>
      <w:r w:rsidRPr="005070AE">
        <w:rPr>
          <w:rFonts w:ascii="Times New Roman" w:hAnsi="Times New Roman" w:cs="Times New Roman"/>
        </w:rPr>
        <w:t xml:space="preserve"> dan </w:t>
      </w:r>
      <w:proofErr w:type="spellStart"/>
      <w:r w:rsidRPr="005070AE">
        <w:rPr>
          <w:rFonts w:ascii="Times New Roman" w:hAnsi="Times New Roman" w:cs="Times New Roman"/>
        </w:rPr>
        <w:t>menyempurnakannya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sesuai</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dengan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tanggung</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jawabnya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dengan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hasil</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seperti</w:t>
      </w:r>
      <w:proofErr w:type="spellEnd"/>
      <w:r w:rsidRPr="005070AE">
        <w:rPr>
          <w:rFonts w:ascii="Times New Roman" w:hAnsi="Times New Roman" w:cs="Times New Roman"/>
        </w:rPr>
        <w:t xml:space="preserve"> yang </w:t>
      </w:r>
      <w:proofErr w:type="spellStart"/>
      <w:r w:rsidRPr="005070AE">
        <w:rPr>
          <w:rFonts w:ascii="Times New Roman" w:hAnsi="Times New Roman" w:cs="Times New Roman"/>
        </w:rPr>
        <w:t>diharapkan</w:t>
      </w:r>
      <w:proofErr w:type="spellEnd"/>
      <w:r w:rsidRPr="005070AE">
        <w:rPr>
          <w:rFonts w:ascii="Times New Roman" w:hAnsi="Times New Roman" w:cs="Times New Roman"/>
        </w:rPr>
        <w:t xml:space="preserve">. Dari </w:t>
      </w:r>
      <w:proofErr w:type="spellStart"/>
      <w:r w:rsidRPr="005070AE">
        <w:rPr>
          <w:rFonts w:ascii="Times New Roman" w:hAnsi="Times New Roman" w:cs="Times New Roman"/>
        </w:rPr>
        <w:t>ketiga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pengertian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tersebut</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maka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dapat</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disimpulkan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bahwa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kinerja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merupakan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perilaku</w:t>
      </w:r>
      <w:proofErr w:type="spellEnd"/>
      <w:r w:rsidRPr="005070AE">
        <w:rPr>
          <w:rFonts w:ascii="Times New Roman" w:hAnsi="Times New Roman" w:cs="Times New Roman"/>
        </w:rPr>
        <w:t xml:space="preserve"> yang </w:t>
      </w:r>
      <w:proofErr w:type="spellStart"/>
      <w:r w:rsidRPr="005070AE">
        <w:rPr>
          <w:rFonts w:ascii="Times New Roman" w:hAnsi="Times New Roman" w:cs="Times New Roman"/>
        </w:rPr>
        <w:t>ditunjukan</w:t>
      </w:r>
      <w:proofErr w:type="spellEnd"/>
      <w:r w:rsidRPr="005070AE">
        <w:rPr>
          <w:rFonts w:ascii="Times New Roman" w:hAnsi="Times New Roman" w:cs="Times New Roman"/>
        </w:rPr>
        <w:t xml:space="preserve"> oleh </w:t>
      </w:r>
      <w:proofErr w:type="spellStart"/>
      <w:r w:rsidRPr="005070AE">
        <w:rPr>
          <w:rFonts w:ascii="Times New Roman" w:hAnsi="Times New Roman" w:cs="Times New Roman"/>
        </w:rPr>
        <w:t>karyawan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dalam</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melaksanakan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tugas</w:t>
      </w:r>
      <w:proofErr w:type="spellEnd"/>
      <w:r w:rsidRPr="005070AE">
        <w:rPr>
          <w:rFonts w:ascii="Times New Roman" w:hAnsi="Times New Roman" w:cs="Times New Roman"/>
        </w:rPr>
        <w:t xml:space="preserve"> dan </w:t>
      </w:r>
      <w:proofErr w:type="spellStart"/>
      <w:r w:rsidRPr="005070AE">
        <w:rPr>
          <w:rFonts w:ascii="Times New Roman" w:hAnsi="Times New Roman" w:cs="Times New Roman"/>
        </w:rPr>
        <w:t>kewajibanya</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dalam</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menjalankan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suatu</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pekerjaan</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didalam</w:t>
      </w:r>
      <w:proofErr w:type="spellEnd"/>
      <w:r w:rsidRPr="005070AE">
        <w:rPr>
          <w:rFonts w:ascii="Times New Roman" w:hAnsi="Times New Roman" w:cs="Times New Roman"/>
        </w:rPr>
        <w:t xml:space="preserve"> </w:t>
      </w:r>
      <w:proofErr w:type="spellStart"/>
      <w:r w:rsidRPr="005070AE">
        <w:rPr>
          <w:rFonts w:ascii="Times New Roman" w:hAnsi="Times New Roman" w:cs="Times New Roman"/>
        </w:rPr>
        <w:t>perusahaan</w:t>
      </w:r>
      <w:proofErr w:type="spellEnd"/>
      <w:r w:rsidRPr="005070AE">
        <w:rPr>
          <w:rFonts w:ascii="Times New Roman" w:hAnsi="Times New Roman" w:cs="Times New Roman"/>
        </w:rPr>
        <w:t>.</w:t>
      </w:r>
      <w:r w:rsidR="002E2BE5" w:rsidRPr="002E2BE5">
        <w:t xml:space="preserve"> </w:t>
      </w:r>
      <w:proofErr w:type="spellStart"/>
      <w:proofErr w:type="gramStart"/>
      <w:r w:rsidR="002E2BE5" w:rsidRPr="002E2BE5">
        <w:rPr>
          <w:rFonts w:ascii="Times New Roman" w:hAnsi="Times New Roman" w:cs="Times New Roman"/>
        </w:rPr>
        <w:t>Menurut</w:t>
      </w:r>
      <w:proofErr w:type="spellEnd"/>
      <w:r w:rsidR="002E2BE5" w:rsidRPr="002E2BE5">
        <w:rPr>
          <w:rFonts w:ascii="Times New Roman" w:hAnsi="Times New Roman" w:cs="Times New Roman"/>
        </w:rPr>
        <w:t xml:space="preserve">  </w:t>
      </w:r>
      <w:proofErr w:type="spellStart"/>
      <w:r w:rsidR="002E2BE5" w:rsidRPr="002E2BE5">
        <w:rPr>
          <w:rFonts w:ascii="Times New Roman" w:hAnsi="Times New Roman" w:cs="Times New Roman"/>
        </w:rPr>
        <w:t>Mangkunegara</w:t>
      </w:r>
      <w:proofErr w:type="spellEnd"/>
      <w:proofErr w:type="gramEnd"/>
      <w:r w:rsidR="002E2BE5" w:rsidRPr="002E2BE5">
        <w:rPr>
          <w:rFonts w:ascii="Times New Roman" w:hAnsi="Times New Roman" w:cs="Times New Roman"/>
        </w:rPr>
        <w:t xml:space="preserve"> (2006) </w:t>
      </w:r>
      <w:proofErr w:type="spellStart"/>
      <w:r w:rsidR="002E2BE5" w:rsidRPr="002E2BE5">
        <w:rPr>
          <w:rFonts w:ascii="Times New Roman" w:hAnsi="Times New Roman" w:cs="Times New Roman"/>
        </w:rPr>
        <w:t>terdapat</w:t>
      </w:r>
      <w:proofErr w:type="spellEnd"/>
      <w:r w:rsidR="002E2BE5" w:rsidRPr="002E2BE5">
        <w:rPr>
          <w:rFonts w:ascii="Times New Roman" w:hAnsi="Times New Roman" w:cs="Times New Roman"/>
        </w:rPr>
        <w:t xml:space="preserve"> </w:t>
      </w:r>
      <w:proofErr w:type="spellStart"/>
      <w:r w:rsidR="002E2BE5" w:rsidRPr="002E2BE5">
        <w:rPr>
          <w:rFonts w:ascii="Times New Roman" w:hAnsi="Times New Roman" w:cs="Times New Roman"/>
        </w:rPr>
        <w:t>beberapa</w:t>
      </w:r>
      <w:proofErr w:type="spellEnd"/>
      <w:r w:rsidR="002E2BE5" w:rsidRPr="002E2BE5">
        <w:rPr>
          <w:rFonts w:ascii="Times New Roman" w:hAnsi="Times New Roman" w:cs="Times New Roman"/>
        </w:rPr>
        <w:t xml:space="preserve"> </w:t>
      </w:r>
      <w:proofErr w:type="spellStart"/>
      <w:r w:rsidR="002E2BE5" w:rsidRPr="002E2BE5">
        <w:rPr>
          <w:rFonts w:ascii="Times New Roman" w:hAnsi="Times New Roman" w:cs="Times New Roman"/>
        </w:rPr>
        <w:t>aspek</w:t>
      </w:r>
      <w:proofErr w:type="spellEnd"/>
      <w:r w:rsidR="002E2BE5" w:rsidRPr="002E2BE5">
        <w:rPr>
          <w:rFonts w:ascii="Times New Roman" w:hAnsi="Times New Roman" w:cs="Times New Roman"/>
        </w:rPr>
        <w:t xml:space="preserve"> – </w:t>
      </w:r>
      <w:proofErr w:type="spellStart"/>
      <w:r w:rsidR="002E2BE5" w:rsidRPr="002E2BE5">
        <w:rPr>
          <w:rFonts w:ascii="Times New Roman" w:hAnsi="Times New Roman" w:cs="Times New Roman"/>
        </w:rPr>
        <w:t>aspek</w:t>
      </w:r>
      <w:proofErr w:type="spellEnd"/>
      <w:r w:rsidR="002E2BE5" w:rsidRPr="002E2BE5">
        <w:rPr>
          <w:rFonts w:ascii="Times New Roman" w:hAnsi="Times New Roman" w:cs="Times New Roman"/>
        </w:rPr>
        <w:t xml:space="preserve"> </w:t>
      </w:r>
      <w:proofErr w:type="spellStart"/>
      <w:r w:rsidR="002E2BE5" w:rsidRPr="002E2BE5">
        <w:rPr>
          <w:rFonts w:ascii="Times New Roman" w:hAnsi="Times New Roman" w:cs="Times New Roman"/>
        </w:rPr>
        <w:t>kinerja</w:t>
      </w:r>
      <w:proofErr w:type="spellEnd"/>
      <w:r w:rsidR="002E2BE5" w:rsidRPr="002E2BE5">
        <w:rPr>
          <w:rFonts w:ascii="Times New Roman" w:hAnsi="Times New Roman" w:cs="Times New Roman"/>
        </w:rPr>
        <w:t xml:space="preserve"> </w:t>
      </w:r>
      <w:proofErr w:type="spellStart"/>
      <w:r w:rsidR="002E2BE5" w:rsidRPr="002E2BE5">
        <w:rPr>
          <w:rFonts w:ascii="Times New Roman" w:hAnsi="Times New Roman" w:cs="Times New Roman"/>
        </w:rPr>
        <w:t>yaitu</w:t>
      </w:r>
      <w:proofErr w:type="spellEnd"/>
      <w:r w:rsidR="002E2BE5" w:rsidRPr="002E2BE5">
        <w:rPr>
          <w:rFonts w:ascii="Times New Roman" w:hAnsi="Times New Roman" w:cs="Times New Roman"/>
        </w:rPr>
        <w:t xml:space="preserve"> </w:t>
      </w:r>
      <w:proofErr w:type="spellStart"/>
      <w:r w:rsidR="002E2BE5" w:rsidRPr="002E2BE5">
        <w:rPr>
          <w:rFonts w:ascii="Times New Roman" w:hAnsi="Times New Roman" w:cs="Times New Roman"/>
        </w:rPr>
        <w:t>kualitas</w:t>
      </w:r>
      <w:proofErr w:type="spellEnd"/>
      <w:r w:rsidR="002E2BE5" w:rsidRPr="002E2BE5">
        <w:rPr>
          <w:rFonts w:ascii="Times New Roman" w:hAnsi="Times New Roman" w:cs="Times New Roman"/>
        </w:rPr>
        <w:t xml:space="preserve">, </w:t>
      </w:r>
      <w:proofErr w:type="spellStart"/>
      <w:r w:rsidR="002E2BE5" w:rsidRPr="002E2BE5">
        <w:rPr>
          <w:rFonts w:ascii="Times New Roman" w:hAnsi="Times New Roman" w:cs="Times New Roman"/>
        </w:rPr>
        <w:t>kuantitas</w:t>
      </w:r>
      <w:proofErr w:type="spellEnd"/>
      <w:r w:rsidR="002E2BE5" w:rsidRPr="002E2BE5">
        <w:rPr>
          <w:rFonts w:ascii="Times New Roman" w:hAnsi="Times New Roman" w:cs="Times New Roman"/>
        </w:rPr>
        <w:t xml:space="preserve">, </w:t>
      </w:r>
      <w:proofErr w:type="spellStart"/>
      <w:r w:rsidR="002E2BE5" w:rsidRPr="002E2BE5">
        <w:rPr>
          <w:rFonts w:ascii="Times New Roman" w:hAnsi="Times New Roman" w:cs="Times New Roman"/>
        </w:rPr>
        <w:t>pelaksanaan</w:t>
      </w:r>
      <w:proofErr w:type="spellEnd"/>
      <w:r w:rsidR="002E2BE5" w:rsidRPr="002E2BE5">
        <w:rPr>
          <w:rFonts w:ascii="Times New Roman" w:hAnsi="Times New Roman" w:cs="Times New Roman"/>
        </w:rPr>
        <w:t xml:space="preserve"> </w:t>
      </w:r>
      <w:proofErr w:type="spellStart"/>
      <w:r w:rsidR="002E2BE5" w:rsidRPr="002E2BE5">
        <w:rPr>
          <w:rFonts w:ascii="Times New Roman" w:hAnsi="Times New Roman" w:cs="Times New Roman"/>
        </w:rPr>
        <w:t>tugas</w:t>
      </w:r>
      <w:proofErr w:type="spellEnd"/>
      <w:r w:rsidR="002E2BE5" w:rsidRPr="002E2BE5">
        <w:rPr>
          <w:rFonts w:ascii="Times New Roman" w:hAnsi="Times New Roman" w:cs="Times New Roman"/>
        </w:rPr>
        <w:t xml:space="preserve">, dan </w:t>
      </w:r>
      <w:proofErr w:type="spellStart"/>
      <w:r w:rsidR="002E2BE5" w:rsidRPr="002E2BE5">
        <w:rPr>
          <w:rFonts w:ascii="Times New Roman" w:hAnsi="Times New Roman" w:cs="Times New Roman"/>
        </w:rPr>
        <w:t>tanggung</w:t>
      </w:r>
      <w:proofErr w:type="spellEnd"/>
      <w:r w:rsidR="002E2BE5" w:rsidRPr="002E2BE5">
        <w:rPr>
          <w:rFonts w:ascii="Times New Roman" w:hAnsi="Times New Roman" w:cs="Times New Roman"/>
        </w:rPr>
        <w:t xml:space="preserve"> </w:t>
      </w:r>
      <w:proofErr w:type="spellStart"/>
      <w:r w:rsidR="002E2BE5" w:rsidRPr="002E2BE5">
        <w:rPr>
          <w:rFonts w:ascii="Times New Roman" w:hAnsi="Times New Roman" w:cs="Times New Roman"/>
        </w:rPr>
        <w:t>jawab</w:t>
      </w:r>
      <w:proofErr w:type="spellEnd"/>
      <w:r w:rsidR="002E2BE5" w:rsidRPr="002E2BE5">
        <w:rPr>
          <w:rFonts w:ascii="Times New Roman" w:hAnsi="Times New Roman" w:cs="Times New Roman"/>
        </w:rPr>
        <w:t>.</w:t>
      </w:r>
      <w:r w:rsidR="002E2BE5">
        <w:rPr>
          <w:rFonts w:ascii="Times New Roman" w:hAnsi="Times New Roman" w:cs="Times New Roman"/>
        </w:rPr>
        <w:t xml:space="preserve"> </w:t>
      </w:r>
    </w:p>
    <w:p w14:paraId="4894C43B" w14:textId="77777777" w:rsidR="002E2BE5" w:rsidRDefault="00490957" w:rsidP="002E2BE5">
      <w:pPr>
        <w:spacing w:line="360" w:lineRule="auto"/>
        <w:ind w:firstLine="720"/>
        <w:jc w:val="both"/>
        <w:rPr>
          <w:rFonts w:ascii="Times New Roman" w:hAnsi="Times New Roman" w:cs="Times New Roman"/>
        </w:rPr>
      </w:pPr>
      <w:proofErr w:type="spellStart"/>
      <w:r w:rsidRPr="00490957">
        <w:rPr>
          <w:rFonts w:ascii="Times New Roman" w:hAnsi="Times New Roman" w:cs="Times New Roman"/>
        </w:rPr>
        <w:t>Persepsi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menurut</w:t>
      </w:r>
      <w:proofErr w:type="spellEnd"/>
      <w:r w:rsidRPr="00490957">
        <w:rPr>
          <w:rFonts w:ascii="Times New Roman" w:hAnsi="Times New Roman" w:cs="Times New Roman"/>
        </w:rPr>
        <w:t xml:space="preserve"> Leavitt (</w:t>
      </w:r>
      <w:proofErr w:type="spellStart"/>
      <w:r w:rsidRPr="00490957">
        <w:rPr>
          <w:rFonts w:ascii="Times New Roman" w:hAnsi="Times New Roman" w:cs="Times New Roman"/>
        </w:rPr>
        <w:t>dalam</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penelitian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Sobur</w:t>
      </w:r>
      <w:proofErr w:type="spellEnd"/>
      <w:r w:rsidRPr="00490957">
        <w:rPr>
          <w:rFonts w:ascii="Times New Roman" w:hAnsi="Times New Roman" w:cs="Times New Roman"/>
        </w:rPr>
        <w:t xml:space="preserve">, 2003) </w:t>
      </w:r>
      <w:proofErr w:type="spellStart"/>
      <w:r w:rsidRPr="00490957">
        <w:rPr>
          <w:rFonts w:ascii="Times New Roman" w:hAnsi="Times New Roman" w:cs="Times New Roman"/>
        </w:rPr>
        <w:t>dalam</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arti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sempit</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ialah</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penglihatan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bagaimana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cara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pandang</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seseorang</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melihat</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sesuatu</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sedangkan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dalam</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arti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luas</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ialah</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pandangan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atau</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pengertian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yaitu</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bagaimana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seseorang</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memandang</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atau</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mengartikan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sesuatu</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Menurut</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Khairani</w:t>
      </w:r>
      <w:proofErr w:type="spellEnd"/>
      <w:r w:rsidRPr="00490957">
        <w:rPr>
          <w:rFonts w:ascii="Times New Roman" w:hAnsi="Times New Roman" w:cs="Times New Roman"/>
        </w:rPr>
        <w:t xml:space="preserve"> (2013) yang </w:t>
      </w:r>
      <w:proofErr w:type="spellStart"/>
      <w:r w:rsidRPr="00490957">
        <w:rPr>
          <w:rFonts w:ascii="Times New Roman" w:hAnsi="Times New Roman" w:cs="Times New Roman"/>
        </w:rPr>
        <w:t>mendefinisikan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persepsi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sebagai</w:t>
      </w:r>
      <w:proofErr w:type="spellEnd"/>
      <w:r w:rsidRPr="00490957">
        <w:rPr>
          <w:rFonts w:ascii="Times New Roman" w:hAnsi="Times New Roman" w:cs="Times New Roman"/>
        </w:rPr>
        <w:t xml:space="preserve"> proses </w:t>
      </w:r>
      <w:proofErr w:type="spellStart"/>
      <w:r w:rsidRPr="00490957">
        <w:rPr>
          <w:rFonts w:ascii="Times New Roman" w:hAnsi="Times New Roman" w:cs="Times New Roman"/>
        </w:rPr>
        <w:t>pemberian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arti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terhadap</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lingkungan</w:t>
      </w:r>
      <w:proofErr w:type="spellEnd"/>
      <w:r w:rsidRPr="00490957">
        <w:rPr>
          <w:rFonts w:ascii="Times New Roman" w:hAnsi="Times New Roman" w:cs="Times New Roman"/>
        </w:rPr>
        <w:t xml:space="preserve"> oleh </w:t>
      </w:r>
      <w:proofErr w:type="spellStart"/>
      <w:r w:rsidRPr="00490957">
        <w:rPr>
          <w:rFonts w:ascii="Times New Roman" w:hAnsi="Times New Roman" w:cs="Times New Roman"/>
        </w:rPr>
        <w:t>individu</w:t>
      </w:r>
      <w:proofErr w:type="spellEnd"/>
      <w:r w:rsidRPr="00490957">
        <w:rPr>
          <w:rFonts w:ascii="Times New Roman" w:hAnsi="Times New Roman" w:cs="Times New Roman"/>
        </w:rPr>
        <w:t xml:space="preserve">.  Dari </w:t>
      </w:r>
      <w:proofErr w:type="spellStart"/>
      <w:r w:rsidRPr="00490957">
        <w:rPr>
          <w:rFonts w:ascii="Times New Roman" w:hAnsi="Times New Roman" w:cs="Times New Roman"/>
        </w:rPr>
        <w:t>kedua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pengertian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tersebut</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dapat</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disimpulkan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bahwa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persepsi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merupakan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cara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pandang</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seseorang</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dalam</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memberikan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arti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terhadap</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lingkungan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atau</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individu</w:t>
      </w:r>
      <w:proofErr w:type="spellEnd"/>
      <w:r w:rsidRPr="00490957">
        <w:rPr>
          <w:rFonts w:ascii="Times New Roman" w:hAnsi="Times New Roman" w:cs="Times New Roman"/>
        </w:rPr>
        <w:t>.</w:t>
      </w:r>
      <w:r>
        <w:rPr>
          <w:rFonts w:ascii="Times New Roman" w:hAnsi="Times New Roman" w:cs="Times New Roman"/>
        </w:rPr>
        <w:t xml:space="preserve"> </w:t>
      </w:r>
      <w:proofErr w:type="spellStart"/>
      <w:r w:rsidRPr="00490957">
        <w:rPr>
          <w:rFonts w:ascii="Times New Roman" w:hAnsi="Times New Roman" w:cs="Times New Roman"/>
        </w:rPr>
        <w:t>Aginza</w:t>
      </w:r>
      <w:proofErr w:type="spellEnd"/>
      <w:r w:rsidRPr="00490957">
        <w:rPr>
          <w:rFonts w:ascii="Times New Roman" w:hAnsi="Times New Roman" w:cs="Times New Roman"/>
        </w:rPr>
        <w:t xml:space="preserve"> (2019) </w:t>
      </w:r>
      <w:proofErr w:type="spellStart"/>
      <w:r w:rsidRPr="00490957">
        <w:rPr>
          <w:rFonts w:ascii="Times New Roman" w:hAnsi="Times New Roman" w:cs="Times New Roman"/>
        </w:rPr>
        <w:t>mengemukakan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bahwa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keadilan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distributif</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merupakan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sebuah</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persepsi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tentang</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nilai</w:t>
      </w:r>
      <w:proofErr w:type="spellEnd"/>
      <w:r w:rsidRPr="00490957">
        <w:rPr>
          <w:rFonts w:ascii="Times New Roman" w:hAnsi="Times New Roman" w:cs="Times New Roman"/>
        </w:rPr>
        <w:t xml:space="preserve"> – </w:t>
      </w:r>
      <w:proofErr w:type="spellStart"/>
      <w:r w:rsidRPr="00490957">
        <w:rPr>
          <w:rFonts w:ascii="Times New Roman" w:hAnsi="Times New Roman" w:cs="Times New Roman"/>
        </w:rPr>
        <w:t>nilai</w:t>
      </w:r>
      <w:proofErr w:type="spellEnd"/>
      <w:r w:rsidRPr="00490957">
        <w:rPr>
          <w:rFonts w:ascii="Times New Roman" w:hAnsi="Times New Roman" w:cs="Times New Roman"/>
        </w:rPr>
        <w:t xml:space="preserve"> yang </w:t>
      </w:r>
      <w:proofErr w:type="spellStart"/>
      <w:r w:rsidRPr="00490957">
        <w:rPr>
          <w:rFonts w:ascii="Times New Roman" w:hAnsi="Times New Roman" w:cs="Times New Roman"/>
        </w:rPr>
        <w:t>diterima</w:t>
      </w:r>
      <w:proofErr w:type="spellEnd"/>
      <w:r w:rsidRPr="00490957">
        <w:rPr>
          <w:rFonts w:ascii="Times New Roman" w:hAnsi="Times New Roman" w:cs="Times New Roman"/>
        </w:rPr>
        <w:t xml:space="preserve"> oleh </w:t>
      </w:r>
      <w:proofErr w:type="spellStart"/>
      <w:r w:rsidRPr="00490957">
        <w:rPr>
          <w:rFonts w:ascii="Times New Roman" w:hAnsi="Times New Roman" w:cs="Times New Roman"/>
        </w:rPr>
        <w:t>karyawan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berdasarkan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hasil</w:t>
      </w:r>
      <w:proofErr w:type="spellEnd"/>
      <w:r w:rsidRPr="00490957">
        <w:rPr>
          <w:rFonts w:ascii="Times New Roman" w:hAnsi="Times New Roman" w:cs="Times New Roman"/>
        </w:rPr>
        <w:t>/</w:t>
      </w:r>
      <w:proofErr w:type="spellStart"/>
      <w:r w:rsidRPr="00490957">
        <w:rPr>
          <w:rFonts w:ascii="Times New Roman" w:hAnsi="Times New Roman" w:cs="Times New Roman"/>
        </w:rPr>
        <w:t>penerimaan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suatu</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keadaan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atau</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barang</w:t>
      </w:r>
      <w:proofErr w:type="spellEnd"/>
      <w:r w:rsidRPr="00490957">
        <w:rPr>
          <w:rFonts w:ascii="Times New Roman" w:hAnsi="Times New Roman" w:cs="Times New Roman"/>
        </w:rPr>
        <w:t xml:space="preserve"> yang </w:t>
      </w:r>
      <w:proofErr w:type="spellStart"/>
      <w:r w:rsidRPr="00490957">
        <w:rPr>
          <w:rFonts w:ascii="Times New Roman" w:hAnsi="Times New Roman" w:cs="Times New Roman"/>
        </w:rPr>
        <w:t>mampu</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mempengaruhi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kesejahteraan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karyawan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Sedangkan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menurut</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Afuan</w:t>
      </w:r>
      <w:proofErr w:type="spellEnd"/>
      <w:r w:rsidRPr="00490957">
        <w:rPr>
          <w:rFonts w:ascii="Times New Roman" w:hAnsi="Times New Roman" w:cs="Times New Roman"/>
        </w:rPr>
        <w:t xml:space="preserve"> (2021) </w:t>
      </w:r>
      <w:proofErr w:type="spellStart"/>
      <w:r w:rsidRPr="00490957">
        <w:rPr>
          <w:rFonts w:ascii="Times New Roman" w:hAnsi="Times New Roman" w:cs="Times New Roman"/>
        </w:rPr>
        <w:t>keadilan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distribusi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adalah</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keadilan</w:t>
      </w:r>
      <w:proofErr w:type="spellEnd"/>
      <w:r w:rsidRPr="00490957">
        <w:rPr>
          <w:rFonts w:ascii="Times New Roman" w:hAnsi="Times New Roman" w:cs="Times New Roman"/>
        </w:rPr>
        <w:t xml:space="preserve"> yang </w:t>
      </w:r>
      <w:proofErr w:type="spellStart"/>
      <w:r w:rsidRPr="00490957">
        <w:rPr>
          <w:rFonts w:ascii="Times New Roman" w:hAnsi="Times New Roman" w:cs="Times New Roman"/>
        </w:rPr>
        <w:t>berkaitan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dengan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distribusi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sumber</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daya</w:t>
      </w:r>
      <w:proofErr w:type="spellEnd"/>
      <w:r w:rsidRPr="00490957">
        <w:rPr>
          <w:rFonts w:ascii="Times New Roman" w:hAnsi="Times New Roman" w:cs="Times New Roman"/>
        </w:rPr>
        <w:t xml:space="preserve"> dan </w:t>
      </w:r>
      <w:proofErr w:type="spellStart"/>
      <w:r w:rsidRPr="00490957">
        <w:rPr>
          <w:rFonts w:ascii="Times New Roman" w:hAnsi="Times New Roman" w:cs="Times New Roman"/>
        </w:rPr>
        <w:t>kriteria</w:t>
      </w:r>
      <w:proofErr w:type="spellEnd"/>
      <w:r w:rsidRPr="00490957">
        <w:rPr>
          <w:rFonts w:ascii="Times New Roman" w:hAnsi="Times New Roman" w:cs="Times New Roman"/>
        </w:rPr>
        <w:t xml:space="preserve"> yang </w:t>
      </w:r>
      <w:proofErr w:type="spellStart"/>
      <w:r w:rsidRPr="00490957">
        <w:rPr>
          <w:rFonts w:ascii="Times New Roman" w:hAnsi="Times New Roman" w:cs="Times New Roman"/>
        </w:rPr>
        <w:t>digunakan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untuk</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menentukan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alokasi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sumber</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daya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tersebut</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Menurut</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lastRenderedPageBreak/>
        <w:t>pendapat</w:t>
      </w:r>
      <w:proofErr w:type="spellEnd"/>
      <w:r w:rsidRPr="00490957">
        <w:rPr>
          <w:rFonts w:ascii="Times New Roman" w:hAnsi="Times New Roman" w:cs="Times New Roman"/>
        </w:rPr>
        <w:t xml:space="preserve"> Merinda (2013) </w:t>
      </w:r>
      <w:proofErr w:type="spellStart"/>
      <w:r w:rsidRPr="00490957">
        <w:rPr>
          <w:rFonts w:ascii="Times New Roman" w:hAnsi="Times New Roman" w:cs="Times New Roman"/>
        </w:rPr>
        <w:t>keadilan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distribusi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adalah</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imbalan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jasa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atau</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balas</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jasa</w:t>
      </w:r>
      <w:proofErr w:type="spellEnd"/>
      <w:r w:rsidRPr="00490957">
        <w:rPr>
          <w:rFonts w:ascii="Times New Roman" w:hAnsi="Times New Roman" w:cs="Times New Roman"/>
        </w:rPr>
        <w:t xml:space="preserve"> yang </w:t>
      </w:r>
      <w:proofErr w:type="spellStart"/>
      <w:r w:rsidRPr="00490957">
        <w:rPr>
          <w:rFonts w:ascii="Times New Roman" w:hAnsi="Times New Roman" w:cs="Times New Roman"/>
        </w:rPr>
        <w:t>diberikan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perusahaan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kepada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tenaga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kerja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berupa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kompensasi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uang</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penghargaan</w:t>
      </w:r>
      <w:proofErr w:type="spellEnd"/>
      <w:r w:rsidRPr="00490957">
        <w:rPr>
          <w:rFonts w:ascii="Times New Roman" w:hAnsi="Times New Roman" w:cs="Times New Roman"/>
        </w:rPr>
        <w:t xml:space="preserve">, dan </w:t>
      </w:r>
      <w:proofErr w:type="spellStart"/>
      <w:r w:rsidRPr="00490957">
        <w:rPr>
          <w:rFonts w:ascii="Times New Roman" w:hAnsi="Times New Roman" w:cs="Times New Roman"/>
        </w:rPr>
        <w:t>finansial</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karena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karyawan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telah</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memberikan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sumbangan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tenaga</w:t>
      </w:r>
      <w:proofErr w:type="spellEnd"/>
      <w:r w:rsidRPr="00490957">
        <w:rPr>
          <w:rFonts w:ascii="Times New Roman" w:hAnsi="Times New Roman" w:cs="Times New Roman"/>
        </w:rPr>
        <w:t xml:space="preserve"> dan </w:t>
      </w:r>
      <w:proofErr w:type="spellStart"/>
      <w:r w:rsidRPr="00490957">
        <w:rPr>
          <w:rFonts w:ascii="Times New Roman" w:hAnsi="Times New Roman" w:cs="Times New Roman"/>
        </w:rPr>
        <w:t>pikiran</w:t>
      </w:r>
      <w:proofErr w:type="spellEnd"/>
      <w:r w:rsidRPr="00490957">
        <w:rPr>
          <w:rFonts w:ascii="Times New Roman" w:hAnsi="Times New Roman" w:cs="Times New Roman"/>
        </w:rPr>
        <w:t xml:space="preserve"> yang </w:t>
      </w:r>
      <w:proofErr w:type="spellStart"/>
      <w:r w:rsidRPr="00490957">
        <w:rPr>
          <w:rFonts w:ascii="Times New Roman" w:hAnsi="Times New Roman" w:cs="Times New Roman"/>
        </w:rPr>
        <w:t>bertujuan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untuk</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kemajuan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perusahaan</w:t>
      </w:r>
      <w:proofErr w:type="spellEnd"/>
      <w:r w:rsidRPr="00490957">
        <w:rPr>
          <w:rFonts w:ascii="Times New Roman" w:hAnsi="Times New Roman" w:cs="Times New Roman"/>
        </w:rPr>
        <w:t xml:space="preserve">. </w:t>
      </w:r>
    </w:p>
    <w:p w14:paraId="2BE7BD9F" w14:textId="4F383197" w:rsidR="002E2BE5" w:rsidRDefault="00490957" w:rsidP="002E2BE5">
      <w:pPr>
        <w:spacing w:line="360" w:lineRule="auto"/>
        <w:ind w:firstLine="720"/>
        <w:jc w:val="both"/>
        <w:rPr>
          <w:rFonts w:ascii="Times New Roman" w:hAnsi="Times New Roman" w:cs="Times New Roman"/>
        </w:rPr>
      </w:pPr>
      <w:r w:rsidRPr="00490957">
        <w:rPr>
          <w:rFonts w:ascii="Times New Roman" w:hAnsi="Times New Roman" w:cs="Times New Roman"/>
        </w:rPr>
        <w:t xml:space="preserve">Dari </w:t>
      </w:r>
      <w:proofErr w:type="spellStart"/>
      <w:r w:rsidRPr="00490957">
        <w:rPr>
          <w:rFonts w:ascii="Times New Roman" w:hAnsi="Times New Roman" w:cs="Times New Roman"/>
        </w:rPr>
        <w:t>ketiga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definisi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tersebut</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maka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keadilan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distribusi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adalah</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imbalan</w:t>
      </w:r>
      <w:proofErr w:type="spellEnd"/>
      <w:r w:rsidRPr="00490957">
        <w:rPr>
          <w:rFonts w:ascii="Times New Roman" w:hAnsi="Times New Roman" w:cs="Times New Roman"/>
        </w:rPr>
        <w:t xml:space="preserve"> yang </w:t>
      </w:r>
      <w:proofErr w:type="spellStart"/>
      <w:r w:rsidRPr="00490957">
        <w:rPr>
          <w:rFonts w:ascii="Times New Roman" w:hAnsi="Times New Roman" w:cs="Times New Roman"/>
        </w:rPr>
        <w:t>diberikan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perusahaan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kepada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karyawan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berupa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kompensasi</w:t>
      </w:r>
      <w:proofErr w:type="spellEnd"/>
      <w:r w:rsidRPr="00490957">
        <w:rPr>
          <w:rFonts w:ascii="Times New Roman" w:hAnsi="Times New Roman" w:cs="Times New Roman"/>
        </w:rPr>
        <w:t xml:space="preserve"> yang </w:t>
      </w:r>
      <w:proofErr w:type="spellStart"/>
      <w:r w:rsidRPr="00490957">
        <w:rPr>
          <w:rFonts w:ascii="Times New Roman" w:hAnsi="Times New Roman" w:cs="Times New Roman"/>
        </w:rPr>
        <w:t>bertujuan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untuk</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memotivasi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kinerja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karyawan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sehingga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dapat</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memajukan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perusahaan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Berdasarkan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definisi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diatas</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maka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persepsi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terhadap</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keadilan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distribusi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merupakan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cara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pandang</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karyawan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terhadap</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imbalan</w:t>
      </w:r>
      <w:proofErr w:type="spellEnd"/>
      <w:r w:rsidRPr="00490957">
        <w:rPr>
          <w:rFonts w:ascii="Times New Roman" w:hAnsi="Times New Roman" w:cs="Times New Roman"/>
        </w:rPr>
        <w:t xml:space="preserve"> yang </w:t>
      </w:r>
      <w:proofErr w:type="spellStart"/>
      <w:r w:rsidRPr="00490957">
        <w:rPr>
          <w:rFonts w:ascii="Times New Roman" w:hAnsi="Times New Roman" w:cs="Times New Roman"/>
        </w:rPr>
        <w:t>diberikan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perusahaan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kepada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seluruh</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karyawan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baik</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berbentuk</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insentif</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ataupun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kompensasi</w:t>
      </w:r>
      <w:proofErr w:type="spellEnd"/>
      <w:r w:rsidRPr="00490957">
        <w:rPr>
          <w:rFonts w:ascii="Times New Roman" w:hAnsi="Times New Roman" w:cs="Times New Roman"/>
        </w:rPr>
        <w:t>.</w:t>
      </w:r>
      <w:r w:rsidR="002E2BE5">
        <w:rPr>
          <w:rFonts w:ascii="Times New Roman" w:hAnsi="Times New Roman" w:cs="Times New Roman"/>
        </w:rPr>
        <w:t xml:space="preserve"> </w:t>
      </w:r>
      <w:proofErr w:type="spellStart"/>
      <w:r w:rsidR="002E2BE5" w:rsidRPr="002E2BE5">
        <w:rPr>
          <w:rFonts w:ascii="Times New Roman" w:hAnsi="Times New Roman" w:cs="Times New Roman"/>
        </w:rPr>
        <w:t>Menurut</w:t>
      </w:r>
      <w:proofErr w:type="spellEnd"/>
      <w:r w:rsidR="002E2BE5" w:rsidRPr="002E2BE5">
        <w:rPr>
          <w:rFonts w:ascii="Times New Roman" w:hAnsi="Times New Roman" w:cs="Times New Roman"/>
        </w:rPr>
        <w:t xml:space="preserve"> </w:t>
      </w:r>
      <w:proofErr w:type="spellStart"/>
      <w:r w:rsidR="002E2BE5" w:rsidRPr="002E2BE5">
        <w:rPr>
          <w:rFonts w:ascii="Times New Roman" w:hAnsi="Times New Roman" w:cs="Times New Roman"/>
        </w:rPr>
        <w:t>Plowman</w:t>
      </w:r>
      <w:proofErr w:type="spellEnd"/>
      <w:r w:rsidR="002E2BE5" w:rsidRPr="002E2BE5">
        <w:rPr>
          <w:rFonts w:ascii="Times New Roman" w:hAnsi="Times New Roman" w:cs="Times New Roman"/>
        </w:rPr>
        <w:t xml:space="preserve"> dan Peterson (</w:t>
      </w:r>
      <w:proofErr w:type="spellStart"/>
      <w:r w:rsidR="002E2BE5" w:rsidRPr="002E2BE5">
        <w:rPr>
          <w:rFonts w:ascii="Times New Roman" w:hAnsi="Times New Roman" w:cs="Times New Roman"/>
        </w:rPr>
        <w:t>dalam</w:t>
      </w:r>
      <w:proofErr w:type="spellEnd"/>
      <w:r w:rsidR="002E2BE5" w:rsidRPr="002E2BE5">
        <w:rPr>
          <w:rFonts w:ascii="Times New Roman" w:hAnsi="Times New Roman" w:cs="Times New Roman"/>
        </w:rPr>
        <w:t xml:space="preserve"> </w:t>
      </w:r>
      <w:proofErr w:type="spellStart"/>
      <w:r w:rsidR="002E2BE5" w:rsidRPr="002E2BE5">
        <w:rPr>
          <w:rFonts w:ascii="Times New Roman" w:hAnsi="Times New Roman" w:cs="Times New Roman"/>
        </w:rPr>
        <w:t>penelitian</w:t>
      </w:r>
      <w:proofErr w:type="spellEnd"/>
      <w:r w:rsidR="002E2BE5" w:rsidRPr="002E2BE5">
        <w:rPr>
          <w:rFonts w:ascii="Times New Roman" w:hAnsi="Times New Roman" w:cs="Times New Roman"/>
        </w:rPr>
        <w:t xml:space="preserve"> </w:t>
      </w:r>
      <w:proofErr w:type="spellStart"/>
      <w:r w:rsidR="002E2BE5" w:rsidRPr="002E2BE5">
        <w:rPr>
          <w:rFonts w:ascii="Times New Roman" w:hAnsi="Times New Roman" w:cs="Times New Roman"/>
        </w:rPr>
        <w:t>Manullang</w:t>
      </w:r>
      <w:proofErr w:type="spellEnd"/>
      <w:r w:rsidR="002E2BE5" w:rsidRPr="002E2BE5">
        <w:rPr>
          <w:rFonts w:ascii="Times New Roman" w:hAnsi="Times New Roman" w:cs="Times New Roman"/>
        </w:rPr>
        <w:t xml:space="preserve">, 2000) </w:t>
      </w:r>
      <w:proofErr w:type="spellStart"/>
      <w:r w:rsidR="002E2BE5" w:rsidRPr="002E2BE5">
        <w:rPr>
          <w:rFonts w:ascii="Times New Roman" w:hAnsi="Times New Roman" w:cs="Times New Roman"/>
        </w:rPr>
        <w:t>menjelaskan</w:t>
      </w:r>
      <w:proofErr w:type="spellEnd"/>
      <w:r w:rsidR="002E2BE5" w:rsidRPr="002E2BE5">
        <w:rPr>
          <w:rFonts w:ascii="Times New Roman" w:hAnsi="Times New Roman" w:cs="Times New Roman"/>
        </w:rPr>
        <w:t xml:space="preserve"> </w:t>
      </w:r>
      <w:proofErr w:type="spellStart"/>
      <w:r w:rsidR="002E2BE5" w:rsidRPr="002E2BE5">
        <w:rPr>
          <w:rFonts w:ascii="Times New Roman" w:hAnsi="Times New Roman" w:cs="Times New Roman"/>
        </w:rPr>
        <w:t>bahwa</w:t>
      </w:r>
      <w:proofErr w:type="spellEnd"/>
      <w:r w:rsidR="002E2BE5" w:rsidRPr="002E2BE5">
        <w:rPr>
          <w:rFonts w:ascii="Times New Roman" w:hAnsi="Times New Roman" w:cs="Times New Roman"/>
        </w:rPr>
        <w:t xml:space="preserve"> </w:t>
      </w:r>
      <w:proofErr w:type="spellStart"/>
      <w:r w:rsidR="002E2BE5" w:rsidRPr="002E2BE5">
        <w:rPr>
          <w:rFonts w:ascii="Times New Roman" w:hAnsi="Times New Roman" w:cs="Times New Roman"/>
        </w:rPr>
        <w:t>terdapat</w:t>
      </w:r>
      <w:proofErr w:type="spellEnd"/>
      <w:r w:rsidR="002E2BE5" w:rsidRPr="002E2BE5">
        <w:rPr>
          <w:rFonts w:ascii="Times New Roman" w:hAnsi="Times New Roman" w:cs="Times New Roman"/>
        </w:rPr>
        <w:t xml:space="preserve"> 3 </w:t>
      </w:r>
      <w:proofErr w:type="spellStart"/>
      <w:r w:rsidR="002E2BE5" w:rsidRPr="002E2BE5">
        <w:rPr>
          <w:rFonts w:ascii="Times New Roman" w:hAnsi="Times New Roman" w:cs="Times New Roman"/>
        </w:rPr>
        <w:t>aspek</w:t>
      </w:r>
      <w:proofErr w:type="spellEnd"/>
      <w:r w:rsidR="002E2BE5" w:rsidRPr="002E2BE5">
        <w:rPr>
          <w:rFonts w:ascii="Times New Roman" w:hAnsi="Times New Roman" w:cs="Times New Roman"/>
        </w:rPr>
        <w:t xml:space="preserve"> – </w:t>
      </w:r>
      <w:proofErr w:type="spellStart"/>
      <w:r w:rsidR="002E2BE5" w:rsidRPr="002E2BE5">
        <w:rPr>
          <w:rFonts w:ascii="Times New Roman" w:hAnsi="Times New Roman" w:cs="Times New Roman"/>
        </w:rPr>
        <w:t>aspek</w:t>
      </w:r>
      <w:proofErr w:type="spellEnd"/>
      <w:r w:rsidR="002E2BE5" w:rsidRPr="002E2BE5">
        <w:rPr>
          <w:rFonts w:ascii="Times New Roman" w:hAnsi="Times New Roman" w:cs="Times New Roman"/>
        </w:rPr>
        <w:t xml:space="preserve"> </w:t>
      </w:r>
      <w:proofErr w:type="spellStart"/>
      <w:r w:rsidR="002E2BE5" w:rsidRPr="002E2BE5">
        <w:rPr>
          <w:rFonts w:ascii="Times New Roman" w:hAnsi="Times New Roman" w:cs="Times New Roman"/>
        </w:rPr>
        <w:t>keadilan</w:t>
      </w:r>
      <w:proofErr w:type="spellEnd"/>
      <w:r w:rsidR="002E2BE5" w:rsidRPr="002E2BE5">
        <w:rPr>
          <w:rFonts w:ascii="Times New Roman" w:hAnsi="Times New Roman" w:cs="Times New Roman"/>
        </w:rPr>
        <w:t xml:space="preserve"> </w:t>
      </w:r>
      <w:proofErr w:type="spellStart"/>
      <w:r w:rsidR="002E2BE5" w:rsidRPr="002E2BE5">
        <w:rPr>
          <w:rFonts w:ascii="Times New Roman" w:hAnsi="Times New Roman" w:cs="Times New Roman"/>
        </w:rPr>
        <w:t>distribusi</w:t>
      </w:r>
      <w:proofErr w:type="spellEnd"/>
      <w:r w:rsidR="002E2BE5" w:rsidRPr="002E2BE5">
        <w:rPr>
          <w:rFonts w:ascii="Times New Roman" w:hAnsi="Times New Roman" w:cs="Times New Roman"/>
        </w:rPr>
        <w:t xml:space="preserve"> </w:t>
      </w:r>
      <w:proofErr w:type="spellStart"/>
      <w:r w:rsidR="002E2BE5" w:rsidRPr="002E2BE5">
        <w:rPr>
          <w:rFonts w:ascii="Times New Roman" w:hAnsi="Times New Roman" w:cs="Times New Roman"/>
        </w:rPr>
        <w:t>yaitu</w:t>
      </w:r>
      <w:proofErr w:type="spellEnd"/>
      <w:r w:rsidR="002E2BE5" w:rsidRPr="002E2BE5">
        <w:rPr>
          <w:rFonts w:ascii="Times New Roman" w:hAnsi="Times New Roman" w:cs="Times New Roman"/>
        </w:rPr>
        <w:t xml:space="preserve"> </w:t>
      </w:r>
      <w:r w:rsidR="002E2BE5" w:rsidRPr="002E2BE5">
        <w:rPr>
          <w:rFonts w:ascii="Times New Roman" w:hAnsi="Times New Roman" w:cs="Times New Roman"/>
          <w:i/>
          <w:iCs/>
        </w:rPr>
        <w:t>financial incentive</w:t>
      </w:r>
      <w:r w:rsidR="002E2BE5" w:rsidRPr="002E2BE5">
        <w:rPr>
          <w:rFonts w:ascii="Times New Roman" w:hAnsi="Times New Roman" w:cs="Times New Roman"/>
        </w:rPr>
        <w:t xml:space="preserve">, </w:t>
      </w:r>
      <w:proofErr w:type="spellStart"/>
      <w:r w:rsidR="002E2BE5" w:rsidRPr="002E2BE5">
        <w:rPr>
          <w:rFonts w:ascii="Times New Roman" w:hAnsi="Times New Roman" w:cs="Times New Roman"/>
          <w:i/>
          <w:iCs/>
        </w:rPr>
        <w:t>non financial</w:t>
      </w:r>
      <w:proofErr w:type="spellEnd"/>
      <w:r w:rsidR="002E2BE5" w:rsidRPr="002E2BE5">
        <w:rPr>
          <w:rFonts w:ascii="Times New Roman" w:hAnsi="Times New Roman" w:cs="Times New Roman"/>
          <w:i/>
          <w:iCs/>
        </w:rPr>
        <w:t xml:space="preserve"> incentive</w:t>
      </w:r>
      <w:r w:rsidR="002E2BE5" w:rsidRPr="002E2BE5">
        <w:rPr>
          <w:rFonts w:ascii="Times New Roman" w:hAnsi="Times New Roman" w:cs="Times New Roman"/>
        </w:rPr>
        <w:t xml:space="preserve">, dan </w:t>
      </w:r>
      <w:r w:rsidR="002E2BE5" w:rsidRPr="002E2BE5">
        <w:rPr>
          <w:rFonts w:ascii="Times New Roman" w:hAnsi="Times New Roman" w:cs="Times New Roman"/>
          <w:i/>
          <w:iCs/>
        </w:rPr>
        <w:t>social incentive</w:t>
      </w:r>
      <w:r w:rsidR="002E2BE5" w:rsidRPr="002E2BE5">
        <w:rPr>
          <w:rFonts w:ascii="Times New Roman" w:hAnsi="Times New Roman" w:cs="Times New Roman"/>
        </w:rPr>
        <w:t>.</w:t>
      </w:r>
    </w:p>
    <w:p w14:paraId="5F754A4B" w14:textId="4C09B814" w:rsidR="002E2BE5" w:rsidRDefault="00490957" w:rsidP="002E2BE5">
      <w:pPr>
        <w:spacing w:line="360" w:lineRule="auto"/>
        <w:ind w:firstLine="720"/>
        <w:jc w:val="both"/>
        <w:rPr>
          <w:rFonts w:ascii="Times New Roman" w:hAnsi="Times New Roman" w:cs="Times New Roman"/>
        </w:rPr>
      </w:pPr>
      <w:proofErr w:type="spellStart"/>
      <w:r w:rsidRPr="00490957">
        <w:rPr>
          <w:rFonts w:ascii="Times New Roman" w:hAnsi="Times New Roman" w:cs="Times New Roman"/>
        </w:rPr>
        <w:t>Berdasarkan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penelitian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Untari</w:t>
      </w:r>
      <w:proofErr w:type="spellEnd"/>
      <w:r w:rsidRPr="00490957">
        <w:rPr>
          <w:rFonts w:ascii="Times New Roman" w:hAnsi="Times New Roman" w:cs="Times New Roman"/>
        </w:rPr>
        <w:t xml:space="preserve"> (2013) yang </w:t>
      </w:r>
      <w:proofErr w:type="spellStart"/>
      <w:r w:rsidRPr="00490957">
        <w:rPr>
          <w:rFonts w:ascii="Times New Roman" w:hAnsi="Times New Roman" w:cs="Times New Roman"/>
        </w:rPr>
        <w:t>dilakukan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kepada</w:t>
      </w:r>
      <w:proofErr w:type="spellEnd"/>
      <w:r w:rsidRPr="00490957">
        <w:rPr>
          <w:rFonts w:ascii="Times New Roman" w:hAnsi="Times New Roman" w:cs="Times New Roman"/>
        </w:rPr>
        <w:t xml:space="preserve"> 80 </w:t>
      </w:r>
      <w:proofErr w:type="spellStart"/>
      <w:r w:rsidRPr="00490957">
        <w:rPr>
          <w:rFonts w:ascii="Times New Roman" w:hAnsi="Times New Roman" w:cs="Times New Roman"/>
        </w:rPr>
        <w:t>subjek</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ditemukan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bahwa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terdapat</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penurunan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kinerja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karyawan</w:t>
      </w:r>
      <w:proofErr w:type="spellEnd"/>
      <w:r w:rsidRPr="00490957">
        <w:rPr>
          <w:rFonts w:ascii="Times New Roman" w:hAnsi="Times New Roman" w:cs="Times New Roman"/>
        </w:rPr>
        <w:t xml:space="preserve"> yang </w:t>
      </w:r>
      <w:proofErr w:type="spellStart"/>
      <w:r w:rsidRPr="00490957">
        <w:rPr>
          <w:rFonts w:ascii="Times New Roman" w:hAnsi="Times New Roman" w:cs="Times New Roman"/>
        </w:rPr>
        <w:t>ditandai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dengan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tidak</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mampunya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perusahaan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untuk</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mencapai</w:t>
      </w:r>
      <w:proofErr w:type="spellEnd"/>
      <w:r w:rsidRPr="00490957">
        <w:rPr>
          <w:rFonts w:ascii="Times New Roman" w:hAnsi="Times New Roman" w:cs="Times New Roman"/>
        </w:rPr>
        <w:t xml:space="preserve"> target dan </w:t>
      </w:r>
      <w:proofErr w:type="spellStart"/>
      <w:r w:rsidRPr="00490957">
        <w:rPr>
          <w:rFonts w:ascii="Times New Roman" w:hAnsi="Times New Roman" w:cs="Times New Roman"/>
        </w:rPr>
        <w:t>terjadi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kesalahan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perhitungan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dalam</w:t>
      </w:r>
      <w:proofErr w:type="spellEnd"/>
      <w:r w:rsidRPr="00490957">
        <w:rPr>
          <w:rFonts w:ascii="Times New Roman" w:hAnsi="Times New Roman" w:cs="Times New Roman"/>
        </w:rPr>
        <w:t xml:space="preserve"> proses </w:t>
      </w:r>
      <w:proofErr w:type="spellStart"/>
      <w:r w:rsidRPr="00490957">
        <w:rPr>
          <w:rFonts w:ascii="Times New Roman" w:hAnsi="Times New Roman" w:cs="Times New Roman"/>
        </w:rPr>
        <w:t>pendistribusian</w:t>
      </w:r>
      <w:proofErr w:type="spellEnd"/>
      <w:r w:rsidRPr="00490957">
        <w:rPr>
          <w:rFonts w:ascii="Times New Roman" w:hAnsi="Times New Roman" w:cs="Times New Roman"/>
        </w:rPr>
        <w:t xml:space="preserve">. Hal </w:t>
      </w:r>
      <w:proofErr w:type="spellStart"/>
      <w:r w:rsidRPr="00490957">
        <w:rPr>
          <w:rFonts w:ascii="Times New Roman" w:hAnsi="Times New Roman" w:cs="Times New Roman"/>
        </w:rPr>
        <w:t>ini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diperkuat</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dengan</w:t>
      </w:r>
      <w:proofErr w:type="spellEnd"/>
      <w:r w:rsidRPr="00490957">
        <w:rPr>
          <w:rFonts w:ascii="Times New Roman" w:hAnsi="Times New Roman" w:cs="Times New Roman"/>
        </w:rPr>
        <w:t xml:space="preserve"> data yang </w:t>
      </w:r>
      <w:proofErr w:type="spellStart"/>
      <w:r w:rsidRPr="00490957">
        <w:rPr>
          <w:rFonts w:ascii="Times New Roman" w:hAnsi="Times New Roman" w:cs="Times New Roman"/>
        </w:rPr>
        <w:t>dikumpulkan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dari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penelitian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Untari</w:t>
      </w:r>
      <w:proofErr w:type="spellEnd"/>
      <w:r w:rsidRPr="00490957">
        <w:rPr>
          <w:rFonts w:ascii="Times New Roman" w:hAnsi="Times New Roman" w:cs="Times New Roman"/>
        </w:rPr>
        <w:t xml:space="preserve"> (2013) </w:t>
      </w:r>
      <w:proofErr w:type="spellStart"/>
      <w:r w:rsidRPr="00490957">
        <w:rPr>
          <w:rFonts w:ascii="Times New Roman" w:hAnsi="Times New Roman" w:cs="Times New Roman"/>
        </w:rPr>
        <w:t>terhadap</w:t>
      </w:r>
      <w:proofErr w:type="spellEnd"/>
      <w:r w:rsidRPr="00490957">
        <w:rPr>
          <w:rFonts w:ascii="Times New Roman" w:hAnsi="Times New Roman" w:cs="Times New Roman"/>
        </w:rPr>
        <w:t xml:space="preserve"> 80 </w:t>
      </w:r>
      <w:proofErr w:type="spellStart"/>
      <w:r w:rsidRPr="00490957">
        <w:rPr>
          <w:rFonts w:ascii="Times New Roman" w:hAnsi="Times New Roman" w:cs="Times New Roman"/>
        </w:rPr>
        <w:t>subjek</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terdapat</w:t>
      </w:r>
      <w:proofErr w:type="spellEnd"/>
      <w:r w:rsidRPr="00490957">
        <w:rPr>
          <w:rFonts w:ascii="Times New Roman" w:hAnsi="Times New Roman" w:cs="Times New Roman"/>
        </w:rPr>
        <w:t xml:space="preserve"> 8 </w:t>
      </w:r>
      <w:proofErr w:type="spellStart"/>
      <w:r w:rsidRPr="00490957">
        <w:rPr>
          <w:rFonts w:ascii="Times New Roman" w:hAnsi="Times New Roman" w:cs="Times New Roman"/>
        </w:rPr>
        <w:t>subjek</w:t>
      </w:r>
      <w:proofErr w:type="spellEnd"/>
      <w:r w:rsidRPr="00490957">
        <w:rPr>
          <w:rFonts w:ascii="Times New Roman" w:hAnsi="Times New Roman" w:cs="Times New Roman"/>
        </w:rPr>
        <w:t xml:space="preserve"> (10%) </w:t>
      </w:r>
      <w:proofErr w:type="spellStart"/>
      <w:r w:rsidRPr="00490957">
        <w:rPr>
          <w:rFonts w:ascii="Times New Roman" w:hAnsi="Times New Roman" w:cs="Times New Roman"/>
        </w:rPr>
        <w:t>memiliki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kinerja</w:t>
      </w:r>
      <w:proofErr w:type="spellEnd"/>
      <w:r w:rsidRPr="00490957">
        <w:rPr>
          <w:rFonts w:ascii="Times New Roman" w:hAnsi="Times New Roman" w:cs="Times New Roman"/>
        </w:rPr>
        <w:t xml:space="preserve"> yang </w:t>
      </w:r>
      <w:proofErr w:type="spellStart"/>
      <w:r w:rsidRPr="00490957">
        <w:rPr>
          <w:rFonts w:ascii="Times New Roman" w:hAnsi="Times New Roman" w:cs="Times New Roman"/>
        </w:rPr>
        <w:t>sangat</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baik</w:t>
      </w:r>
      <w:proofErr w:type="spellEnd"/>
      <w:r w:rsidRPr="00490957">
        <w:rPr>
          <w:rFonts w:ascii="Times New Roman" w:hAnsi="Times New Roman" w:cs="Times New Roman"/>
        </w:rPr>
        <w:t xml:space="preserve">, 38 </w:t>
      </w:r>
      <w:proofErr w:type="spellStart"/>
      <w:r w:rsidRPr="00490957">
        <w:rPr>
          <w:rFonts w:ascii="Times New Roman" w:hAnsi="Times New Roman" w:cs="Times New Roman"/>
        </w:rPr>
        <w:t>subjek</w:t>
      </w:r>
      <w:proofErr w:type="spellEnd"/>
      <w:r w:rsidRPr="00490957">
        <w:rPr>
          <w:rFonts w:ascii="Times New Roman" w:hAnsi="Times New Roman" w:cs="Times New Roman"/>
        </w:rPr>
        <w:t xml:space="preserve"> (47,5%) </w:t>
      </w:r>
      <w:proofErr w:type="spellStart"/>
      <w:r w:rsidRPr="00490957">
        <w:rPr>
          <w:rFonts w:ascii="Times New Roman" w:hAnsi="Times New Roman" w:cs="Times New Roman"/>
        </w:rPr>
        <w:t>memiliki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kinerja</w:t>
      </w:r>
      <w:proofErr w:type="spellEnd"/>
      <w:r w:rsidRPr="00490957">
        <w:rPr>
          <w:rFonts w:ascii="Times New Roman" w:hAnsi="Times New Roman" w:cs="Times New Roman"/>
        </w:rPr>
        <w:t xml:space="preserve"> yang </w:t>
      </w:r>
      <w:proofErr w:type="spellStart"/>
      <w:r w:rsidRPr="00490957">
        <w:rPr>
          <w:rFonts w:ascii="Times New Roman" w:hAnsi="Times New Roman" w:cs="Times New Roman"/>
        </w:rPr>
        <w:t>baik</w:t>
      </w:r>
      <w:proofErr w:type="spellEnd"/>
      <w:r w:rsidRPr="00490957">
        <w:rPr>
          <w:rFonts w:ascii="Times New Roman" w:hAnsi="Times New Roman" w:cs="Times New Roman"/>
        </w:rPr>
        <w:t xml:space="preserve">, 32 </w:t>
      </w:r>
      <w:proofErr w:type="spellStart"/>
      <w:r w:rsidRPr="00490957">
        <w:rPr>
          <w:rFonts w:ascii="Times New Roman" w:hAnsi="Times New Roman" w:cs="Times New Roman"/>
        </w:rPr>
        <w:t>subjek</w:t>
      </w:r>
      <w:proofErr w:type="spellEnd"/>
      <w:r w:rsidRPr="00490957">
        <w:rPr>
          <w:rFonts w:ascii="Times New Roman" w:hAnsi="Times New Roman" w:cs="Times New Roman"/>
        </w:rPr>
        <w:t xml:space="preserve"> (40%) </w:t>
      </w:r>
      <w:proofErr w:type="spellStart"/>
      <w:r w:rsidRPr="00490957">
        <w:rPr>
          <w:rFonts w:ascii="Times New Roman" w:hAnsi="Times New Roman" w:cs="Times New Roman"/>
        </w:rPr>
        <w:t>memiliki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kinerja</w:t>
      </w:r>
      <w:proofErr w:type="spellEnd"/>
      <w:r w:rsidRPr="00490957">
        <w:rPr>
          <w:rFonts w:ascii="Times New Roman" w:hAnsi="Times New Roman" w:cs="Times New Roman"/>
        </w:rPr>
        <w:t xml:space="preserve"> yang </w:t>
      </w:r>
      <w:proofErr w:type="spellStart"/>
      <w:r w:rsidRPr="00490957">
        <w:rPr>
          <w:rFonts w:ascii="Times New Roman" w:hAnsi="Times New Roman" w:cs="Times New Roman"/>
        </w:rPr>
        <w:t>cukup</w:t>
      </w:r>
      <w:proofErr w:type="spellEnd"/>
      <w:r w:rsidRPr="00490957">
        <w:rPr>
          <w:rFonts w:ascii="Times New Roman" w:hAnsi="Times New Roman" w:cs="Times New Roman"/>
        </w:rPr>
        <w:t xml:space="preserve"> dan 2 </w:t>
      </w:r>
      <w:proofErr w:type="spellStart"/>
      <w:r w:rsidRPr="00490957">
        <w:rPr>
          <w:rFonts w:ascii="Times New Roman" w:hAnsi="Times New Roman" w:cs="Times New Roman"/>
        </w:rPr>
        <w:t>subjek</w:t>
      </w:r>
      <w:proofErr w:type="spellEnd"/>
      <w:r w:rsidRPr="00490957">
        <w:rPr>
          <w:rFonts w:ascii="Times New Roman" w:hAnsi="Times New Roman" w:cs="Times New Roman"/>
        </w:rPr>
        <w:t xml:space="preserve"> (2,5%) </w:t>
      </w:r>
      <w:proofErr w:type="spellStart"/>
      <w:r w:rsidRPr="00490957">
        <w:rPr>
          <w:rFonts w:ascii="Times New Roman" w:hAnsi="Times New Roman" w:cs="Times New Roman"/>
        </w:rPr>
        <w:t>memiliki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kinerja</w:t>
      </w:r>
      <w:proofErr w:type="spellEnd"/>
      <w:r w:rsidRPr="00490957">
        <w:rPr>
          <w:rFonts w:ascii="Times New Roman" w:hAnsi="Times New Roman" w:cs="Times New Roman"/>
        </w:rPr>
        <w:t xml:space="preserve"> yang </w:t>
      </w:r>
      <w:proofErr w:type="spellStart"/>
      <w:r w:rsidRPr="00490957">
        <w:rPr>
          <w:rFonts w:ascii="Times New Roman" w:hAnsi="Times New Roman" w:cs="Times New Roman"/>
        </w:rPr>
        <w:t>kurang</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Sedangkan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berdasarkan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penelitian</w:t>
      </w:r>
      <w:proofErr w:type="spellEnd"/>
      <w:r w:rsidRPr="00490957">
        <w:rPr>
          <w:rFonts w:ascii="Times New Roman" w:hAnsi="Times New Roman" w:cs="Times New Roman"/>
        </w:rPr>
        <w:t xml:space="preserve"> Merinda (2013) yang </w:t>
      </w:r>
      <w:proofErr w:type="spellStart"/>
      <w:r w:rsidRPr="00490957">
        <w:rPr>
          <w:rFonts w:ascii="Times New Roman" w:hAnsi="Times New Roman" w:cs="Times New Roman"/>
        </w:rPr>
        <w:t>dilakukan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terhadap</w:t>
      </w:r>
      <w:proofErr w:type="spellEnd"/>
      <w:r w:rsidRPr="00490957">
        <w:rPr>
          <w:rFonts w:ascii="Times New Roman" w:hAnsi="Times New Roman" w:cs="Times New Roman"/>
        </w:rPr>
        <w:t xml:space="preserve"> 56 </w:t>
      </w:r>
      <w:proofErr w:type="spellStart"/>
      <w:r w:rsidRPr="00490957">
        <w:rPr>
          <w:rFonts w:ascii="Times New Roman" w:hAnsi="Times New Roman" w:cs="Times New Roman"/>
        </w:rPr>
        <w:t>subjek</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ditemukan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bahwa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terdapat</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tenaga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pendidik</w:t>
      </w:r>
      <w:proofErr w:type="spellEnd"/>
      <w:r w:rsidRPr="00490957">
        <w:rPr>
          <w:rFonts w:ascii="Times New Roman" w:hAnsi="Times New Roman" w:cs="Times New Roman"/>
        </w:rPr>
        <w:t xml:space="preserve"> yang </w:t>
      </w:r>
      <w:proofErr w:type="spellStart"/>
      <w:r w:rsidRPr="00490957">
        <w:rPr>
          <w:rFonts w:ascii="Times New Roman" w:hAnsi="Times New Roman" w:cs="Times New Roman"/>
        </w:rPr>
        <w:t>mengalami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penurunan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kinerja</w:t>
      </w:r>
      <w:proofErr w:type="spellEnd"/>
      <w:r w:rsidRPr="00490957">
        <w:rPr>
          <w:rFonts w:ascii="Times New Roman" w:hAnsi="Times New Roman" w:cs="Times New Roman"/>
        </w:rPr>
        <w:t xml:space="preserve"> dan juga </w:t>
      </w:r>
      <w:proofErr w:type="spellStart"/>
      <w:r w:rsidRPr="00490957">
        <w:rPr>
          <w:rFonts w:ascii="Times New Roman" w:hAnsi="Times New Roman" w:cs="Times New Roman"/>
        </w:rPr>
        <w:t>beberapa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tenaga</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pendidik</w:t>
      </w:r>
      <w:proofErr w:type="spellEnd"/>
      <w:r w:rsidRPr="00490957">
        <w:rPr>
          <w:rFonts w:ascii="Times New Roman" w:hAnsi="Times New Roman" w:cs="Times New Roman"/>
        </w:rPr>
        <w:t xml:space="preserve"> yang </w:t>
      </w:r>
      <w:proofErr w:type="spellStart"/>
      <w:r w:rsidRPr="00490957">
        <w:rPr>
          <w:rFonts w:ascii="Times New Roman" w:hAnsi="Times New Roman" w:cs="Times New Roman"/>
        </w:rPr>
        <w:t>memilih</w:t>
      </w:r>
      <w:proofErr w:type="spellEnd"/>
      <w:r w:rsidRPr="00490957">
        <w:rPr>
          <w:rFonts w:ascii="Times New Roman" w:hAnsi="Times New Roman" w:cs="Times New Roman"/>
        </w:rPr>
        <w:t xml:space="preserve"> bolos </w:t>
      </w:r>
      <w:proofErr w:type="spellStart"/>
      <w:r w:rsidRPr="00490957">
        <w:rPr>
          <w:rFonts w:ascii="Times New Roman" w:hAnsi="Times New Roman" w:cs="Times New Roman"/>
        </w:rPr>
        <w:t>waktu</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mengajar</w:t>
      </w:r>
      <w:proofErr w:type="spellEnd"/>
      <w:r w:rsidRPr="00490957">
        <w:rPr>
          <w:rFonts w:ascii="Times New Roman" w:hAnsi="Times New Roman" w:cs="Times New Roman"/>
        </w:rPr>
        <w:t xml:space="preserve">. Hal </w:t>
      </w:r>
      <w:proofErr w:type="spellStart"/>
      <w:r w:rsidRPr="00490957">
        <w:rPr>
          <w:rFonts w:ascii="Times New Roman" w:hAnsi="Times New Roman" w:cs="Times New Roman"/>
        </w:rPr>
        <w:t>ini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diperkuat</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dengan</w:t>
      </w:r>
      <w:proofErr w:type="spellEnd"/>
      <w:r w:rsidRPr="00490957">
        <w:rPr>
          <w:rFonts w:ascii="Times New Roman" w:hAnsi="Times New Roman" w:cs="Times New Roman"/>
        </w:rPr>
        <w:t xml:space="preserve"> data yang </w:t>
      </w:r>
      <w:proofErr w:type="spellStart"/>
      <w:r w:rsidRPr="00490957">
        <w:rPr>
          <w:rFonts w:ascii="Times New Roman" w:hAnsi="Times New Roman" w:cs="Times New Roman"/>
        </w:rPr>
        <w:t>dikumpulkan</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dari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penelitian</w:t>
      </w:r>
      <w:proofErr w:type="spellEnd"/>
      <w:r w:rsidRPr="00490957">
        <w:rPr>
          <w:rFonts w:ascii="Times New Roman" w:hAnsi="Times New Roman" w:cs="Times New Roman"/>
        </w:rPr>
        <w:t xml:space="preserve"> (Merinda, 2013) </w:t>
      </w:r>
      <w:proofErr w:type="spellStart"/>
      <w:r w:rsidRPr="00490957">
        <w:rPr>
          <w:rFonts w:ascii="Times New Roman" w:hAnsi="Times New Roman" w:cs="Times New Roman"/>
        </w:rPr>
        <w:t>terhadap</w:t>
      </w:r>
      <w:proofErr w:type="spellEnd"/>
      <w:r w:rsidRPr="00490957">
        <w:rPr>
          <w:rFonts w:ascii="Times New Roman" w:hAnsi="Times New Roman" w:cs="Times New Roman"/>
        </w:rPr>
        <w:t xml:space="preserve"> 56 </w:t>
      </w:r>
      <w:proofErr w:type="spellStart"/>
      <w:r w:rsidRPr="00490957">
        <w:rPr>
          <w:rFonts w:ascii="Times New Roman" w:hAnsi="Times New Roman" w:cs="Times New Roman"/>
        </w:rPr>
        <w:t>subjek</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terdapat</w:t>
      </w:r>
      <w:proofErr w:type="spellEnd"/>
      <w:r w:rsidRPr="00490957">
        <w:rPr>
          <w:rFonts w:ascii="Times New Roman" w:hAnsi="Times New Roman" w:cs="Times New Roman"/>
        </w:rPr>
        <w:t xml:space="preserve"> 33 </w:t>
      </w:r>
      <w:proofErr w:type="spellStart"/>
      <w:r w:rsidRPr="00490957">
        <w:rPr>
          <w:rFonts w:ascii="Times New Roman" w:hAnsi="Times New Roman" w:cs="Times New Roman"/>
        </w:rPr>
        <w:t>subjek</w:t>
      </w:r>
      <w:proofErr w:type="spellEnd"/>
      <w:r w:rsidRPr="00490957">
        <w:rPr>
          <w:rFonts w:ascii="Times New Roman" w:hAnsi="Times New Roman" w:cs="Times New Roman"/>
        </w:rPr>
        <w:t xml:space="preserve"> (58,98%) </w:t>
      </w:r>
      <w:proofErr w:type="spellStart"/>
      <w:r w:rsidRPr="00490957">
        <w:rPr>
          <w:rFonts w:ascii="Times New Roman" w:hAnsi="Times New Roman" w:cs="Times New Roman"/>
        </w:rPr>
        <w:t>memiliki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kinerja</w:t>
      </w:r>
      <w:proofErr w:type="spellEnd"/>
      <w:r w:rsidRPr="00490957">
        <w:rPr>
          <w:rFonts w:ascii="Times New Roman" w:hAnsi="Times New Roman" w:cs="Times New Roman"/>
        </w:rPr>
        <w:t xml:space="preserve"> yang </w:t>
      </w:r>
      <w:proofErr w:type="spellStart"/>
      <w:r w:rsidRPr="00490957">
        <w:rPr>
          <w:rFonts w:ascii="Times New Roman" w:hAnsi="Times New Roman" w:cs="Times New Roman"/>
        </w:rPr>
        <w:t>cukup</w:t>
      </w:r>
      <w:proofErr w:type="spellEnd"/>
      <w:r w:rsidRPr="00490957">
        <w:rPr>
          <w:rFonts w:ascii="Times New Roman" w:hAnsi="Times New Roman" w:cs="Times New Roman"/>
        </w:rPr>
        <w:t xml:space="preserve"> dan 23 </w:t>
      </w:r>
      <w:proofErr w:type="spellStart"/>
      <w:r w:rsidRPr="00490957">
        <w:rPr>
          <w:rFonts w:ascii="Times New Roman" w:hAnsi="Times New Roman" w:cs="Times New Roman"/>
        </w:rPr>
        <w:t>subjek</w:t>
      </w:r>
      <w:proofErr w:type="spellEnd"/>
      <w:r w:rsidRPr="00490957">
        <w:rPr>
          <w:rFonts w:ascii="Times New Roman" w:hAnsi="Times New Roman" w:cs="Times New Roman"/>
        </w:rPr>
        <w:t xml:space="preserve"> (41,07%) </w:t>
      </w:r>
      <w:proofErr w:type="spellStart"/>
      <w:r w:rsidRPr="00490957">
        <w:rPr>
          <w:rFonts w:ascii="Times New Roman" w:hAnsi="Times New Roman" w:cs="Times New Roman"/>
        </w:rPr>
        <w:t>memiliki</w:t>
      </w:r>
      <w:proofErr w:type="spellEnd"/>
      <w:r w:rsidRPr="00490957">
        <w:rPr>
          <w:rFonts w:ascii="Times New Roman" w:hAnsi="Times New Roman" w:cs="Times New Roman"/>
        </w:rPr>
        <w:t xml:space="preserve"> </w:t>
      </w:r>
      <w:proofErr w:type="spellStart"/>
      <w:r w:rsidRPr="00490957">
        <w:rPr>
          <w:rFonts w:ascii="Times New Roman" w:hAnsi="Times New Roman" w:cs="Times New Roman"/>
        </w:rPr>
        <w:t>kinerja</w:t>
      </w:r>
      <w:proofErr w:type="spellEnd"/>
      <w:r w:rsidRPr="00490957">
        <w:rPr>
          <w:rFonts w:ascii="Times New Roman" w:hAnsi="Times New Roman" w:cs="Times New Roman"/>
        </w:rPr>
        <w:t xml:space="preserve"> yang </w:t>
      </w:r>
      <w:proofErr w:type="spellStart"/>
      <w:r w:rsidRPr="00490957">
        <w:rPr>
          <w:rFonts w:ascii="Times New Roman" w:hAnsi="Times New Roman" w:cs="Times New Roman"/>
        </w:rPr>
        <w:t>baik</w:t>
      </w:r>
      <w:proofErr w:type="spellEnd"/>
      <w:r w:rsidRPr="00490957">
        <w:rPr>
          <w:rFonts w:ascii="Times New Roman" w:hAnsi="Times New Roman" w:cs="Times New Roman"/>
        </w:rPr>
        <w:t>.</w:t>
      </w:r>
      <w:r>
        <w:rPr>
          <w:rFonts w:ascii="Times New Roman" w:hAnsi="Times New Roman" w:cs="Times New Roman"/>
        </w:rPr>
        <w:t xml:space="preserve"> </w:t>
      </w:r>
    </w:p>
    <w:p w14:paraId="2D854358" w14:textId="5425A810" w:rsidR="00490957" w:rsidRDefault="002E2BE5" w:rsidP="002E2BE5">
      <w:pPr>
        <w:spacing w:after="0" w:line="360" w:lineRule="auto"/>
        <w:ind w:right="-1" w:firstLine="720"/>
        <w:jc w:val="both"/>
        <w:rPr>
          <w:rFonts w:ascii="Times New Roman" w:hAnsi="Times New Roman" w:cs="Times New Roman"/>
        </w:rPr>
      </w:pPr>
      <w:proofErr w:type="spellStart"/>
      <w:r w:rsidRPr="002E2BE5">
        <w:rPr>
          <w:rFonts w:ascii="Times New Roman" w:hAnsi="Times New Roman" w:cs="Times New Roman"/>
        </w:rPr>
        <w:t>Berdasarkan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hasil</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wawancara</w:t>
      </w:r>
      <w:proofErr w:type="spellEnd"/>
      <w:r w:rsidRPr="002E2BE5">
        <w:rPr>
          <w:rFonts w:ascii="Times New Roman" w:hAnsi="Times New Roman" w:cs="Times New Roman"/>
        </w:rPr>
        <w:t xml:space="preserve"> di PT SBBI, </w:t>
      </w:r>
      <w:proofErr w:type="spellStart"/>
      <w:r w:rsidRPr="002E2BE5">
        <w:rPr>
          <w:rFonts w:ascii="Times New Roman" w:hAnsi="Times New Roman" w:cs="Times New Roman"/>
        </w:rPr>
        <w:t>beberapa</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karyawan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mengalami</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penurunan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kinerja</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dalam</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menjalankan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tugas</w:t>
      </w:r>
      <w:proofErr w:type="spellEnd"/>
      <w:r w:rsidRPr="002E2BE5">
        <w:rPr>
          <w:rFonts w:ascii="Times New Roman" w:hAnsi="Times New Roman" w:cs="Times New Roman"/>
        </w:rPr>
        <w:t xml:space="preserve"> dan </w:t>
      </w:r>
      <w:proofErr w:type="spellStart"/>
      <w:r w:rsidRPr="002E2BE5">
        <w:rPr>
          <w:rFonts w:ascii="Times New Roman" w:hAnsi="Times New Roman" w:cs="Times New Roman"/>
        </w:rPr>
        <w:t>kewajibannya</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setelah</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perusahaan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mengalami</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perubahan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Beberapa</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karyawan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bahkan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ada</w:t>
      </w:r>
      <w:proofErr w:type="spellEnd"/>
      <w:r w:rsidRPr="002E2BE5">
        <w:rPr>
          <w:rFonts w:ascii="Times New Roman" w:hAnsi="Times New Roman" w:cs="Times New Roman"/>
        </w:rPr>
        <w:t xml:space="preserve"> yang </w:t>
      </w:r>
      <w:proofErr w:type="spellStart"/>
      <w:r w:rsidRPr="002E2BE5">
        <w:rPr>
          <w:rFonts w:ascii="Times New Roman" w:hAnsi="Times New Roman" w:cs="Times New Roman"/>
        </w:rPr>
        <w:t>mengambil</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pensiun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dini</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sebelum</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perusahaan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tersebut</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mengalami</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perubahan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Kinerja</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pegawai</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atau</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karyawan</w:t>
      </w:r>
      <w:proofErr w:type="spellEnd"/>
      <w:r w:rsidRPr="002E2BE5">
        <w:rPr>
          <w:rFonts w:ascii="Times New Roman" w:hAnsi="Times New Roman" w:cs="Times New Roman"/>
        </w:rPr>
        <w:t xml:space="preserve"> yang </w:t>
      </w:r>
      <w:proofErr w:type="spellStart"/>
      <w:r w:rsidRPr="002E2BE5">
        <w:rPr>
          <w:rFonts w:ascii="Times New Roman" w:hAnsi="Times New Roman" w:cs="Times New Roman"/>
        </w:rPr>
        <w:t>menurun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sangat</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berdampak</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negatif</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bagi</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perusahaan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itu</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sehingga</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tidak</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dapat</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mencapai</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tujuan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perusahaan</w:t>
      </w:r>
      <w:proofErr w:type="spellEnd"/>
      <w:r w:rsidRPr="002E2BE5">
        <w:rPr>
          <w:rFonts w:ascii="Times New Roman" w:hAnsi="Times New Roman" w:cs="Times New Roman"/>
        </w:rPr>
        <w:t xml:space="preserve">. Hal </w:t>
      </w:r>
      <w:proofErr w:type="spellStart"/>
      <w:r w:rsidRPr="002E2BE5">
        <w:rPr>
          <w:rFonts w:ascii="Times New Roman" w:hAnsi="Times New Roman" w:cs="Times New Roman"/>
        </w:rPr>
        <w:t>ini</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terjadi</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karena</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adanya</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perubahan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kepemilikan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perusahaan</w:t>
      </w:r>
      <w:proofErr w:type="spellEnd"/>
      <w:r w:rsidRPr="002E2BE5">
        <w:rPr>
          <w:rFonts w:ascii="Times New Roman" w:hAnsi="Times New Roman" w:cs="Times New Roman"/>
        </w:rPr>
        <w:t xml:space="preserve"> yang </w:t>
      </w:r>
      <w:proofErr w:type="spellStart"/>
      <w:r w:rsidRPr="002E2BE5">
        <w:rPr>
          <w:rFonts w:ascii="Times New Roman" w:hAnsi="Times New Roman" w:cs="Times New Roman"/>
        </w:rPr>
        <w:t>tadinya</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perusahaan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swasta</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menjadi</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perusahaan</w:t>
      </w:r>
      <w:proofErr w:type="spellEnd"/>
      <w:r w:rsidRPr="002E2BE5">
        <w:rPr>
          <w:rFonts w:ascii="Times New Roman" w:hAnsi="Times New Roman" w:cs="Times New Roman"/>
        </w:rPr>
        <w:t xml:space="preserve"> BUMN, </w:t>
      </w:r>
      <w:proofErr w:type="spellStart"/>
      <w:r w:rsidRPr="002E2BE5">
        <w:rPr>
          <w:rFonts w:ascii="Times New Roman" w:hAnsi="Times New Roman" w:cs="Times New Roman"/>
        </w:rPr>
        <w:t>sehingga</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kebijakan</w:t>
      </w:r>
      <w:proofErr w:type="spellEnd"/>
      <w:r w:rsidRPr="002E2BE5">
        <w:rPr>
          <w:rFonts w:ascii="Times New Roman" w:hAnsi="Times New Roman" w:cs="Times New Roman"/>
        </w:rPr>
        <w:t xml:space="preserve"> – </w:t>
      </w:r>
      <w:proofErr w:type="spellStart"/>
      <w:r w:rsidRPr="002E2BE5">
        <w:rPr>
          <w:rFonts w:ascii="Times New Roman" w:hAnsi="Times New Roman" w:cs="Times New Roman"/>
        </w:rPr>
        <w:t>kebijakan</w:t>
      </w:r>
      <w:proofErr w:type="spellEnd"/>
      <w:r w:rsidRPr="002E2BE5">
        <w:rPr>
          <w:rFonts w:ascii="Times New Roman" w:hAnsi="Times New Roman" w:cs="Times New Roman"/>
        </w:rPr>
        <w:t xml:space="preserve"> yang </w:t>
      </w:r>
      <w:proofErr w:type="spellStart"/>
      <w:r w:rsidRPr="002E2BE5">
        <w:rPr>
          <w:rFonts w:ascii="Times New Roman" w:hAnsi="Times New Roman" w:cs="Times New Roman"/>
        </w:rPr>
        <w:t>diberikan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kepada</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karyawan</w:t>
      </w:r>
      <w:proofErr w:type="spellEnd"/>
      <w:r w:rsidRPr="002E2BE5">
        <w:rPr>
          <w:rFonts w:ascii="Times New Roman" w:hAnsi="Times New Roman" w:cs="Times New Roman"/>
        </w:rPr>
        <w:t xml:space="preserve"> juga </w:t>
      </w:r>
      <w:proofErr w:type="spellStart"/>
      <w:r w:rsidRPr="002E2BE5">
        <w:rPr>
          <w:rFonts w:ascii="Times New Roman" w:hAnsi="Times New Roman" w:cs="Times New Roman"/>
        </w:rPr>
        <w:t>berubah</w:t>
      </w:r>
      <w:proofErr w:type="spellEnd"/>
      <w:r w:rsidRPr="002E2BE5">
        <w:rPr>
          <w:rFonts w:ascii="Times New Roman" w:hAnsi="Times New Roman" w:cs="Times New Roman"/>
        </w:rPr>
        <w:t>.</w:t>
      </w:r>
      <w:r>
        <w:rPr>
          <w:rFonts w:ascii="Times New Roman" w:hAnsi="Times New Roman" w:cs="Times New Roman"/>
        </w:rPr>
        <w:t xml:space="preserve"> </w:t>
      </w:r>
      <w:proofErr w:type="spellStart"/>
      <w:r w:rsidRPr="002E2BE5">
        <w:rPr>
          <w:rFonts w:ascii="Times New Roman" w:hAnsi="Times New Roman" w:cs="Times New Roman"/>
        </w:rPr>
        <w:t>Kinerja</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karyawan</w:t>
      </w:r>
      <w:proofErr w:type="spellEnd"/>
      <w:r w:rsidRPr="002E2BE5">
        <w:rPr>
          <w:rFonts w:ascii="Times New Roman" w:hAnsi="Times New Roman" w:cs="Times New Roman"/>
        </w:rPr>
        <w:t xml:space="preserve"> yang </w:t>
      </w:r>
      <w:proofErr w:type="spellStart"/>
      <w:r w:rsidRPr="002E2BE5">
        <w:rPr>
          <w:rFonts w:ascii="Times New Roman" w:hAnsi="Times New Roman" w:cs="Times New Roman"/>
        </w:rPr>
        <w:t>menurun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ditandai</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dengan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tanggung</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jawab</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karyawan</w:t>
      </w:r>
      <w:proofErr w:type="spellEnd"/>
      <w:r w:rsidRPr="002E2BE5">
        <w:rPr>
          <w:rFonts w:ascii="Times New Roman" w:hAnsi="Times New Roman" w:cs="Times New Roman"/>
        </w:rPr>
        <w:t xml:space="preserve"> yang </w:t>
      </w:r>
      <w:proofErr w:type="spellStart"/>
      <w:r w:rsidRPr="002E2BE5">
        <w:rPr>
          <w:rFonts w:ascii="Times New Roman" w:hAnsi="Times New Roman" w:cs="Times New Roman"/>
        </w:rPr>
        <w:t>dilihat</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dari</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kedisiplinan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tugas</w:t>
      </w:r>
      <w:proofErr w:type="spellEnd"/>
      <w:r w:rsidRPr="002E2BE5">
        <w:rPr>
          <w:rFonts w:ascii="Times New Roman" w:hAnsi="Times New Roman" w:cs="Times New Roman"/>
        </w:rPr>
        <w:t xml:space="preserve"> dan </w:t>
      </w:r>
      <w:proofErr w:type="spellStart"/>
      <w:r w:rsidRPr="002E2BE5">
        <w:rPr>
          <w:rFonts w:ascii="Times New Roman" w:hAnsi="Times New Roman" w:cs="Times New Roman"/>
        </w:rPr>
        <w:t>kewajibannya</w:t>
      </w:r>
      <w:proofErr w:type="spellEnd"/>
      <w:r w:rsidRPr="002E2BE5">
        <w:rPr>
          <w:rFonts w:ascii="Times New Roman" w:hAnsi="Times New Roman" w:cs="Times New Roman"/>
        </w:rPr>
        <w:t xml:space="preserve"> yang </w:t>
      </w:r>
      <w:proofErr w:type="spellStart"/>
      <w:r w:rsidRPr="002E2BE5">
        <w:rPr>
          <w:rFonts w:ascii="Times New Roman" w:hAnsi="Times New Roman" w:cs="Times New Roman"/>
        </w:rPr>
        <w:t>sering</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ditinggal</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selain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itu</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waktu</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kedatangan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karyawan</w:t>
      </w:r>
      <w:proofErr w:type="spellEnd"/>
      <w:r w:rsidRPr="002E2BE5">
        <w:rPr>
          <w:rFonts w:ascii="Times New Roman" w:hAnsi="Times New Roman" w:cs="Times New Roman"/>
        </w:rPr>
        <w:t xml:space="preserve"> yang </w:t>
      </w:r>
      <w:proofErr w:type="spellStart"/>
      <w:r w:rsidRPr="002E2BE5">
        <w:rPr>
          <w:rFonts w:ascii="Times New Roman" w:hAnsi="Times New Roman" w:cs="Times New Roman"/>
        </w:rPr>
        <w:t>dimana</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banyak</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karyawan</w:t>
      </w:r>
      <w:proofErr w:type="spellEnd"/>
      <w:r w:rsidRPr="002E2BE5">
        <w:rPr>
          <w:rFonts w:ascii="Times New Roman" w:hAnsi="Times New Roman" w:cs="Times New Roman"/>
        </w:rPr>
        <w:t xml:space="preserve"> yang </w:t>
      </w:r>
      <w:proofErr w:type="spellStart"/>
      <w:r w:rsidRPr="002E2BE5">
        <w:rPr>
          <w:rFonts w:ascii="Times New Roman" w:hAnsi="Times New Roman" w:cs="Times New Roman"/>
        </w:rPr>
        <w:t>sering</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datang</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terlambat</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Selain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kedatangan</w:t>
      </w:r>
      <w:proofErr w:type="spellEnd"/>
      <w:r w:rsidRPr="002E2BE5">
        <w:rPr>
          <w:rFonts w:ascii="Times New Roman" w:hAnsi="Times New Roman" w:cs="Times New Roman"/>
        </w:rPr>
        <w:t xml:space="preserve"> yang </w:t>
      </w:r>
      <w:proofErr w:type="spellStart"/>
      <w:r w:rsidRPr="002E2BE5">
        <w:rPr>
          <w:rFonts w:ascii="Times New Roman" w:hAnsi="Times New Roman" w:cs="Times New Roman"/>
        </w:rPr>
        <w:t>terlambat</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ada</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beberapa</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karyawan</w:t>
      </w:r>
      <w:proofErr w:type="spellEnd"/>
      <w:r w:rsidRPr="002E2BE5">
        <w:rPr>
          <w:rFonts w:ascii="Times New Roman" w:hAnsi="Times New Roman" w:cs="Times New Roman"/>
        </w:rPr>
        <w:t xml:space="preserve"> yang </w:t>
      </w:r>
      <w:proofErr w:type="spellStart"/>
      <w:r w:rsidRPr="002E2BE5">
        <w:rPr>
          <w:rFonts w:ascii="Times New Roman" w:hAnsi="Times New Roman" w:cs="Times New Roman"/>
        </w:rPr>
        <w:t>tidak</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menaati</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peraturan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seperti</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tidak</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menggunakan</w:t>
      </w:r>
      <w:proofErr w:type="spellEnd"/>
      <w:r w:rsidRPr="002E2BE5">
        <w:rPr>
          <w:rFonts w:ascii="Times New Roman" w:hAnsi="Times New Roman" w:cs="Times New Roman"/>
        </w:rPr>
        <w:t xml:space="preserve"> APD (</w:t>
      </w:r>
      <w:proofErr w:type="spellStart"/>
      <w:r w:rsidRPr="002E2BE5">
        <w:rPr>
          <w:rFonts w:ascii="Times New Roman" w:hAnsi="Times New Roman" w:cs="Times New Roman"/>
        </w:rPr>
        <w:t>alat</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pelindung</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diri</w:t>
      </w:r>
      <w:proofErr w:type="spellEnd"/>
      <w:r w:rsidRPr="002E2BE5">
        <w:rPr>
          <w:rFonts w:ascii="Times New Roman" w:hAnsi="Times New Roman" w:cs="Times New Roman"/>
        </w:rPr>
        <w:t xml:space="preserve">) pada </w:t>
      </w:r>
      <w:proofErr w:type="spellStart"/>
      <w:r w:rsidRPr="002E2BE5">
        <w:rPr>
          <w:rFonts w:ascii="Times New Roman" w:hAnsi="Times New Roman" w:cs="Times New Roman"/>
        </w:rPr>
        <w:t>saat</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dilapangan</w:t>
      </w:r>
      <w:proofErr w:type="spellEnd"/>
      <w:r w:rsidRPr="002E2BE5">
        <w:rPr>
          <w:rFonts w:ascii="Times New Roman" w:hAnsi="Times New Roman" w:cs="Times New Roman"/>
        </w:rPr>
        <w:t>.</w:t>
      </w:r>
    </w:p>
    <w:p w14:paraId="43AD5763" w14:textId="203BBFF1" w:rsidR="002E2BE5" w:rsidRDefault="002E2BE5" w:rsidP="002E2BE5">
      <w:pPr>
        <w:spacing w:after="0" w:line="360" w:lineRule="auto"/>
        <w:ind w:right="-1" w:firstLine="720"/>
        <w:jc w:val="both"/>
        <w:rPr>
          <w:rFonts w:ascii="Times New Roman" w:hAnsi="Times New Roman" w:cs="Times New Roman"/>
        </w:rPr>
      </w:pPr>
      <w:proofErr w:type="spellStart"/>
      <w:r w:rsidRPr="002E2BE5">
        <w:rPr>
          <w:rFonts w:ascii="Times New Roman" w:hAnsi="Times New Roman" w:cs="Times New Roman"/>
        </w:rPr>
        <w:t>Tujuan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penelitian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ini</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adalah</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untuk</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mengetahui</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hubungan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antara</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persepsi</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terhadap</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keadilan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distribusi</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dengan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kinerja</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karyawan</w:t>
      </w:r>
      <w:proofErr w:type="spellEnd"/>
      <w:r w:rsidRPr="002E2BE5">
        <w:rPr>
          <w:rFonts w:ascii="Times New Roman" w:hAnsi="Times New Roman" w:cs="Times New Roman"/>
        </w:rPr>
        <w:t xml:space="preserve"> PT SBBI plant </w:t>
      </w:r>
      <w:proofErr w:type="spellStart"/>
      <w:r w:rsidRPr="002E2BE5">
        <w:rPr>
          <w:rFonts w:ascii="Times New Roman" w:hAnsi="Times New Roman" w:cs="Times New Roman"/>
        </w:rPr>
        <w:t>Cilacap</w:t>
      </w:r>
      <w:proofErr w:type="spellEnd"/>
      <w:r w:rsidRPr="002E2BE5">
        <w:rPr>
          <w:rFonts w:ascii="Times New Roman" w:hAnsi="Times New Roman" w:cs="Times New Roman"/>
        </w:rPr>
        <w:t>.</w:t>
      </w:r>
    </w:p>
    <w:p w14:paraId="2F3F51A0" w14:textId="2B2B2F22" w:rsidR="002E2BE5" w:rsidRDefault="002E2BE5" w:rsidP="002E2BE5">
      <w:pPr>
        <w:spacing w:after="0" w:line="360" w:lineRule="auto"/>
        <w:ind w:right="-1"/>
        <w:jc w:val="both"/>
        <w:rPr>
          <w:rFonts w:ascii="Times New Roman" w:hAnsi="Times New Roman" w:cs="Times New Roman"/>
        </w:rPr>
      </w:pPr>
    </w:p>
    <w:p w14:paraId="38D5AF03" w14:textId="77777777" w:rsidR="007A538C" w:rsidRDefault="007A538C">
      <w:pPr>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14:paraId="32BBF42F" w14:textId="7427E052" w:rsidR="002E2BE5" w:rsidRDefault="002E2BE5" w:rsidP="002E2BE5">
      <w:pPr>
        <w:spacing w:after="0" w:line="360" w:lineRule="auto"/>
        <w:ind w:right="-1"/>
        <w:jc w:val="both"/>
        <w:rPr>
          <w:rFonts w:ascii="Times New Roman" w:hAnsi="Times New Roman" w:cs="Times New Roman"/>
          <w:b/>
          <w:bCs/>
          <w:sz w:val="24"/>
          <w:szCs w:val="24"/>
        </w:rPr>
      </w:pPr>
      <w:r w:rsidRPr="002E2BE5">
        <w:rPr>
          <w:rFonts w:ascii="Times New Roman" w:hAnsi="Times New Roman" w:cs="Times New Roman"/>
          <w:b/>
          <w:bCs/>
          <w:sz w:val="24"/>
          <w:szCs w:val="24"/>
        </w:rPr>
        <w:lastRenderedPageBreak/>
        <w:t>METODE</w:t>
      </w:r>
    </w:p>
    <w:p w14:paraId="14641C21" w14:textId="45261A1E" w:rsidR="002E2BE5" w:rsidRDefault="002E2BE5" w:rsidP="002E2BE5">
      <w:pPr>
        <w:spacing w:after="0" w:line="360" w:lineRule="auto"/>
        <w:ind w:right="-1" w:firstLine="720"/>
        <w:jc w:val="both"/>
        <w:rPr>
          <w:rFonts w:ascii="Times New Roman" w:hAnsi="Times New Roman" w:cs="Times New Roman"/>
        </w:rPr>
      </w:pPr>
      <w:proofErr w:type="spellStart"/>
      <w:r w:rsidRPr="002E2BE5">
        <w:rPr>
          <w:rFonts w:ascii="Times New Roman" w:hAnsi="Times New Roman" w:cs="Times New Roman"/>
        </w:rPr>
        <w:t>Penelitian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ini</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menggunakan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pendekatan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kuantitatif</w:t>
      </w:r>
      <w:proofErr w:type="spellEnd"/>
      <w:r w:rsidRPr="002E2BE5">
        <w:rPr>
          <w:rFonts w:ascii="Times New Roman" w:hAnsi="Times New Roman" w:cs="Times New Roman"/>
        </w:rPr>
        <w:t xml:space="preserve"> yang </w:t>
      </w:r>
      <w:proofErr w:type="spellStart"/>
      <w:r w:rsidRPr="002E2BE5">
        <w:rPr>
          <w:rFonts w:ascii="Times New Roman" w:hAnsi="Times New Roman" w:cs="Times New Roman"/>
        </w:rPr>
        <w:t>menggunakan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metode</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skala</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psikologi</w:t>
      </w:r>
      <w:proofErr w:type="spellEnd"/>
      <w:r w:rsidRPr="002E2BE5">
        <w:rPr>
          <w:rFonts w:ascii="Times New Roman" w:hAnsi="Times New Roman" w:cs="Times New Roman"/>
        </w:rPr>
        <w:t xml:space="preserve"> yang </w:t>
      </w:r>
      <w:proofErr w:type="spellStart"/>
      <w:r w:rsidRPr="002E2BE5">
        <w:rPr>
          <w:rFonts w:ascii="Times New Roman" w:hAnsi="Times New Roman" w:cs="Times New Roman"/>
        </w:rPr>
        <w:t>diberikan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kepada</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subjek</w:t>
      </w:r>
      <w:proofErr w:type="spellEnd"/>
      <w:r w:rsidRPr="002E2BE5">
        <w:rPr>
          <w:rFonts w:ascii="Times New Roman" w:hAnsi="Times New Roman" w:cs="Times New Roman"/>
        </w:rPr>
        <w:t xml:space="preserve"> dan </w:t>
      </w:r>
      <w:proofErr w:type="spellStart"/>
      <w:r w:rsidRPr="002E2BE5">
        <w:rPr>
          <w:rFonts w:ascii="Times New Roman" w:hAnsi="Times New Roman" w:cs="Times New Roman"/>
        </w:rPr>
        <w:t>dijawab</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langsung</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sesuai</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dengan</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kondisi</w:t>
      </w:r>
      <w:proofErr w:type="spellEnd"/>
      <w:r w:rsidRPr="002E2BE5">
        <w:rPr>
          <w:rFonts w:ascii="Times New Roman" w:hAnsi="Times New Roman" w:cs="Times New Roman"/>
        </w:rPr>
        <w:t xml:space="preserve"> </w:t>
      </w:r>
      <w:proofErr w:type="spellStart"/>
      <w:r w:rsidRPr="002E2BE5">
        <w:rPr>
          <w:rFonts w:ascii="Times New Roman" w:hAnsi="Times New Roman" w:cs="Times New Roman"/>
        </w:rPr>
        <w:t>subjek</w:t>
      </w:r>
      <w:proofErr w:type="spellEnd"/>
      <w:r w:rsidRPr="002E2BE5">
        <w:rPr>
          <w:rFonts w:ascii="Times New Roman" w:hAnsi="Times New Roman" w:cs="Times New Roman"/>
        </w:rPr>
        <w:t>.</w:t>
      </w:r>
      <w:r>
        <w:rPr>
          <w:rFonts w:ascii="Times New Roman" w:hAnsi="Times New Roman" w:cs="Times New Roman"/>
        </w:rPr>
        <w:t xml:space="preserve"> </w:t>
      </w:r>
      <w:proofErr w:type="spellStart"/>
      <w:r w:rsidR="009777A3" w:rsidRPr="009777A3">
        <w:rPr>
          <w:rFonts w:ascii="Times New Roman" w:hAnsi="Times New Roman" w:cs="Times New Roman"/>
        </w:rPr>
        <w:t>Jenis</w:t>
      </w:r>
      <w:proofErr w:type="spellEnd"/>
      <w:r w:rsidR="009777A3" w:rsidRPr="009777A3">
        <w:rPr>
          <w:rFonts w:ascii="Times New Roman" w:hAnsi="Times New Roman" w:cs="Times New Roman"/>
        </w:rPr>
        <w:t xml:space="preserve"> </w:t>
      </w:r>
      <w:proofErr w:type="spellStart"/>
      <w:r w:rsidR="009777A3" w:rsidRPr="009777A3">
        <w:rPr>
          <w:rFonts w:ascii="Times New Roman" w:hAnsi="Times New Roman" w:cs="Times New Roman"/>
        </w:rPr>
        <w:t>skala</w:t>
      </w:r>
      <w:proofErr w:type="spellEnd"/>
      <w:r w:rsidR="009777A3" w:rsidRPr="009777A3">
        <w:rPr>
          <w:rFonts w:ascii="Times New Roman" w:hAnsi="Times New Roman" w:cs="Times New Roman"/>
        </w:rPr>
        <w:t xml:space="preserve"> yang </w:t>
      </w:r>
      <w:proofErr w:type="spellStart"/>
      <w:r w:rsidR="009777A3" w:rsidRPr="009777A3">
        <w:rPr>
          <w:rFonts w:ascii="Times New Roman" w:hAnsi="Times New Roman" w:cs="Times New Roman"/>
        </w:rPr>
        <w:t>digunakan</w:t>
      </w:r>
      <w:proofErr w:type="spellEnd"/>
      <w:r w:rsidR="009777A3" w:rsidRPr="009777A3">
        <w:rPr>
          <w:rFonts w:ascii="Times New Roman" w:hAnsi="Times New Roman" w:cs="Times New Roman"/>
        </w:rPr>
        <w:t xml:space="preserve"> </w:t>
      </w:r>
      <w:proofErr w:type="spellStart"/>
      <w:r w:rsidR="009777A3" w:rsidRPr="009777A3">
        <w:rPr>
          <w:rFonts w:ascii="Times New Roman" w:hAnsi="Times New Roman" w:cs="Times New Roman"/>
        </w:rPr>
        <w:t>dalam</w:t>
      </w:r>
      <w:proofErr w:type="spellEnd"/>
      <w:r w:rsidR="009777A3" w:rsidRPr="009777A3">
        <w:rPr>
          <w:rFonts w:ascii="Times New Roman" w:hAnsi="Times New Roman" w:cs="Times New Roman"/>
        </w:rPr>
        <w:t xml:space="preserve"> </w:t>
      </w:r>
      <w:proofErr w:type="spellStart"/>
      <w:r w:rsidR="009777A3" w:rsidRPr="009777A3">
        <w:rPr>
          <w:rFonts w:ascii="Times New Roman" w:hAnsi="Times New Roman" w:cs="Times New Roman"/>
        </w:rPr>
        <w:t>penelitian</w:t>
      </w:r>
      <w:proofErr w:type="spellEnd"/>
      <w:r w:rsidR="009777A3" w:rsidRPr="009777A3">
        <w:rPr>
          <w:rFonts w:ascii="Times New Roman" w:hAnsi="Times New Roman" w:cs="Times New Roman"/>
        </w:rPr>
        <w:t xml:space="preserve"> </w:t>
      </w:r>
      <w:proofErr w:type="spellStart"/>
      <w:r w:rsidR="009777A3" w:rsidRPr="009777A3">
        <w:rPr>
          <w:rFonts w:ascii="Times New Roman" w:hAnsi="Times New Roman" w:cs="Times New Roman"/>
        </w:rPr>
        <w:t>ini</w:t>
      </w:r>
      <w:proofErr w:type="spellEnd"/>
      <w:r w:rsidR="009777A3" w:rsidRPr="009777A3">
        <w:rPr>
          <w:rFonts w:ascii="Times New Roman" w:hAnsi="Times New Roman" w:cs="Times New Roman"/>
        </w:rPr>
        <w:t xml:space="preserve"> </w:t>
      </w:r>
      <w:proofErr w:type="spellStart"/>
      <w:r w:rsidR="009777A3" w:rsidRPr="009777A3">
        <w:rPr>
          <w:rFonts w:ascii="Times New Roman" w:hAnsi="Times New Roman" w:cs="Times New Roman"/>
        </w:rPr>
        <w:t>adalah</w:t>
      </w:r>
      <w:proofErr w:type="spellEnd"/>
      <w:r w:rsidR="009777A3" w:rsidRPr="009777A3">
        <w:rPr>
          <w:rFonts w:ascii="Times New Roman" w:hAnsi="Times New Roman" w:cs="Times New Roman"/>
        </w:rPr>
        <w:t xml:space="preserve"> </w:t>
      </w:r>
      <w:proofErr w:type="spellStart"/>
      <w:r w:rsidR="009777A3" w:rsidRPr="009777A3">
        <w:rPr>
          <w:rFonts w:ascii="Times New Roman" w:hAnsi="Times New Roman" w:cs="Times New Roman"/>
        </w:rPr>
        <w:t>skala</w:t>
      </w:r>
      <w:proofErr w:type="spellEnd"/>
      <w:r w:rsidR="009777A3" w:rsidRPr="009777A3">
        <w:rPr>
          <w:rFonts w:ascii="Times New Roman" w:hAnsi="Times New Roman" w:cs="Times New Roman"/>
        </w:rPr>
        <w:t xml:space="preserve"> </w:t>
      </w:r>
      <w:r w:rsidR="009777A3" w:rsidRPr="009777A3">
        <w:rPr>
          <w:rFonts w:ascii="Times New Roman" w:hAnsi="Times New Roman" w:cs="Times New Roman"/>
          <w:i/>
          <w:iCs/>
        </w:rPr>
        <w:t>Likert</w:t>
      </w:r>
      <w:r w:rsidR="009777A3" w:rsidRPr="009777A3">
        <w:rPr>
          <w:rFonts w:ascii="Times New Roman" w:hAnsi="Times New Roman" w:cs="Times New Roman"/>
        </w:rPr>
        <w:t>.</w:t>
      </w:r>
      <w:r w:rsidR="009777A3">
        <w:rPr>
          <w:rFonts w:ascii="Times New Roman" w:hAnsi="Times New Roman" w:cs="Times New Roman"/>
        </w:rPr>
        <w:t xml:space="preserve"> </w:t>
      </w:r>
      <w:proofErr w:type="spellStart"/>
      <w:r w:rsidR="009777A3" w:rsidRPr="009777A3">
        <w:rPr>
          <w:rFonts w:ascii="Times New Roman" w:hAnsi="Times New Roman" w:cs="Times New Roman"/>
        </w:rPr>
        <w:t>Variabel</w:t>
      </w:r>
      <w:proofErr w:type="spellEnd"/>
      <w:r w:rsidR="009777A3" w:rsidRPr="009777A3">
        <w:rPr>
          <w:rFonts w:ascii="Times New Roman" w:hAnsi="Times New Roman" w:cs="Times New Roman"/>
        </w:rPr>
        <w:t xml:space="preserve"> </w:t>
      </w:r>
      <w:proofErr w:type="spellStart"/>
      <w:r w:rsidR="009777A3">
        <w:rPr>
          <w:rFonts w:ascii="Times New Roman" w:hAnsi="Times New Roman" w:cs="Times New Roman"/>
        </w:rPr>
        <w:t>bebas</w:t>
      </w:r>
      <w:proofErr w:type="spellEnd"/>
      <w:r w:rsidR="009777A3" w:rsidRPr="009777A3">
        <w:rPr>
          <w:rFonts w:ascii="Times New Roman" w:hAnsi="Times New Roman" w:cs="Times New Roman"/>
        </w:rPr>
        <w:t xml:space="preserve"> </w:t>
      </w:r>
      <w:proofErr w:type="spellStart"/>
      <w:r w:rsidR="009777A3" w:rsidRPr="009777A3">
        <w:rPr>
          <w:rFonts w:ascii="Times New Roman" w:hAnsi="Times New Roman" w:cs="Times New Roman"/>
        </w:rPr>
        <w:t>dalam</w:t>
      </w:r>
      <w:proofErr w:type="spellEnd"/>
      <w:r w:rsidR="009777A3" w:rsidRPr="009777A3">
        <w:rPr>
          <w:rFonts w:ascii="Times New Roman" w:hAnsi="Times New Roman" w:cs="Times New Roman"/>
        </w:rPr>
        <w:t xml:space="preserve"> </w:t>
      </w:r>
      <w:proofErr w:type="spellStart"/>
      <w:r w:rsidR="009777A3" w:rsidRPr="009777A3">
        <w:rPr>
          <w:rFonts w:ascii="Times New Roman" w:hAnsi="Times New Roman" w:cs="Times New Roman"/>
        </w:rPr>
        <w:t>penelitian</w:t>
      </w:r>
      <w:proofErr w:type="spellEnd"/>
      <w:r w:rsidR="009777A3" w:rsidRPr="009777A3">
        <w:rPr>
          <w:rFonts w:ascii="Times New Roman" w:hAnsi="Times New Roman" w:cs="Times New Roman"/>
        </w:rPr>
        <w:t xml:space="preserve"> </w:t>
      </w:r>
      <w:proofErr w:type="spellStart"/>
      <w:r w:rsidR="009777A3" w:rsidRPr="009777A3">
        <w:rPr>
          <w:rFonts w:ascii="Times New Roman" w:hAnsi="Times New Roman" w:cs="Times New Roman"/>
        </w:rPr>
        <w:t>ini</w:t>
      </w:r>
      <w:proofErr w:type="spellEnd"/>
      <w:r w:rsidR="009777A3" w:rsidRPr="009777A3">
        <w:rPr>
          <w:rFonts w:ascii="Times New Roman" w:hAnsi="Times New Roman" w:cs="Times New Roman"/>
        </w:rPr>
        <w:t xml:space="preserve"> </w:t>
      </w:r>
      <w:proofErr w:type="spellStart"/>
      <w:r w:rsidR="009777A3" w:rsidRPr="009777A3">
        <w:rPr>
          <w:rFonts w:ascii="Times New Roman" w:hAnsi="Times New Roman" w:cs="Times New Roman"/>
        </w:rPr>
        <w:t>adalah</w:t>
      </w:r>
      <w:proofErr w:type="spellEnd"/>
      <w:r w:rsidR="009777A3" w:rsidRPr="009777A3">
        <w:rPr>
          <w:rFonts w:ascii="Times New Roman" w:hAnsi="Times New Roman" w:cs="Times New Roman"/>
        </w:rPr>
        <w:t xml:space="preserve"> </w:t>
      </w:r>
      <w:proofErr w:type="spellStart"/>
      <w:r w:rsidR="009777A3">
        <w:rPr>
          <w:rFonts w:ascii="Times New Roman" w:hAnsi="Times New Roman" w:cs="Times New Roman"/>
        </w:rPr>
        <w:t>persepsi</w:t>
      </w:r>
      <w:proofErr w:type="spellEnd"/>
      <w:r w:rsidR="009777A3">
        <w:rPr>
          <w:rFonts w:ascii="Times New Roman" w:hAnsi="Times New Roman" w:cs="Times New Roman"/>
        </w:rPr>
        <w:t xml:space="preserve"> </w:t>
      </w:r>
      <w:proofErr w:type="spellStart"/>
      <w:r w:rsidR="009777A3">
        <w:rPr>
          <w:rFonts w:ascii="Times New Roman" w:hAnsi="Times New Roman" w:cs="Times New Roman"/>
        </w:rPr>
        <w:t>terhadap</w:t>
      </w:r>
      <w:proofErr w:type="spellEnd"/>
      <w:r w:rsidR="009777A3">
        <w:rPr>
          <w:rFonts w:ascii="Times New Roman" w:hAnsi="Times New Roman" w:cs="Times New Roman"/>
        </w:rPr>
        <w:t xml:space="preserve"> </w:t>
      </w:r>
      <w:proofErr w:type="spellStart"/>
      <w:r w:rsidR="009777A3">
        <w:rPr>
          <w:rFonts w:ascii="Times New Roman" w:hAnsi="Times New Roman" w:cs="Times New Roman"/>
        </w:rPr>
        <w:t>keadilan</w:t>
      </w:r>
      <w:proofErr w:type="spellEnd"/>
      <w:r w:rsidR="009777A3">
        <w:rPr>
          <w:rFonts w:ascii="Times New Roman" w:hAnsi="Times New Roman" w:cs="Times New Roman"/>
        </w:rPr>
        <w:t xml:space="preserve"> </w:t>
      </w:r>
      <w:proofErr w:type="spellStart"/>
      <w:r w:rsidR="009777A3">
        <w:rPr>
          <w:rFonts w:ascii="Times New Roman" w:hAnsi="Times New Roman" w:cs="Times New Roman"/>
        </w:rPr>
        <w:t>distribusi</w:t>
      </w:r>
      <w:proofErr w:type="spellEnd"/>
      <w:r w:rsidR="009777A3" w:rsidRPr="009777A3">
        <w:rPr>
          <w:rFonts w:ascii="Times New Roman" w:hAnsi="Times New Roman" w:cs="Times New Roman"/>
        </w:rPr>
        <w:t xml:space="preserve"> dan </w:t>
      </w:r>
      <w:proofErr w:type="spellStart"/>
      <w:r w:rsidR="009777A3" w:rsidRPr="009777A3">
        <w:rPr>
          <w:rFonts w:ascii="Times New Roman" w:hAnsi="Times New Roman" w:cs="Times New Roman"/>
        </w:rPr>
        <w:t>variabel</w:t>
      </w:r>
      <w:proofErr w:type="spellEnd"/>
      <w:r w:rsidR="009777A3" w:rsidRPr="009777A3">
        <w:rPr>
          <w:rFonts w:ascii="Times New Roman" w:hAnsi="Times New Roman" w:cs="Times New Roman"/>
        </w:rPr>
        <w:t xml:space="preserve"> </w:t>
      </w:r>
      <w:proofErr w:type="spellStart"/>
      <w:r w:rsidR="009777A3">
        <w:rPr>
          <w:rFonts w:ascii="Times New Roman" w:hAnsi="Times New Roman" w:cs="Times New Roman"/>
        </w:rPr>
        <w:t>terika</w:t>
      </w:r>
      <w:r w:rsidR="009777A3" w:rsidRPr="009777A3">
        <w:rPr>
          <w:rFonts w:ascii="Times New Roman" w:hAnsi="Times New Roman" w:cs="Times New Roman"/>
        </w:rPr>
        <w:t>t</w:t>
      </w:r>
      <w:proofErr w:type="spellEnd"/>
      <w:r w:rsidR="009777A3" w:rsidRPr="009777A3">
        <w:rPr>
          <w:rFonts w:ascii="Times New Roman" w:hAnsi="Times New Roman" w:cs="Times New Roman"/>
        </w:rPr>
        <w:t xml:space="preserve"> </w:t>
      </w:r>
      <w:proofErr w:type="spellStart"/>
      <w:r w:rsidR="009777A3" w:rsidRPr="009777A3">
        <w:rPr>
          <w:rFonts w:ascii="Times New Roman" w:hAnsi="Times New Roman" w:cs="Times New Roman"/>
        </w:rPr>
        <w:t>yaitu</w:t>
      </w:r>
      <w:proofErr w:type="spellEnd"/>
      <w:r w:rsidR="009777A3" w:rsidRPr="009777A3">
        <w:rPr>
          <w:rFonts w:ascii="Times New Roman" w:hAnsi="Times New Roman" w:cs="Times New Roman"/>
        </w:rPr>
        <w:t xml:space="preserve"> </w:t>
      </w:r>
      <w:proofErr w:type="spellStart"/>
      <w:r w:rsidR="009777A3">
        <w:rPr>
          <w:rFonts w:ascii="Times New Roman" w:hAnsi="Times New Roman" w:cs="Times New Roman"/>
        </w:rPr>
        <w:t>kinerja</w:t>
      </w:r>
      <w:proofErr w:type="spellEnd"/>
      <w:r w:rsidR="009777A3">
        <w:rPr>
          <w:rFonts w:ascii="Times New Roman" w:hAnsi="Times New Roman" w:cs="Times New Roman"/>
        </w:rPr>
        <w:t xml:space="preserve"> </w:t>
      </w:r>
      <w:proofErr w:type="spellStart"/>
      <w:r w:rsidR="009777A3">
        <w:rPr>
          <w:rFonts w:ascii="Times New Roman" w:hAnsi="Times New Roman" w:cs="Times New Roman"/>
        </w:rPr>
        <w:t>karyawan</w:t>
      </w:r>
      <w:proofErr w:type="spellEnd"/>
      <w:r w:rsidR="009777A3">
        <w:rPr>
          <w:rFonts w:ascii="Times New Roman" w:hAnsi="Times New Roman" w:cs="Times New Roman"/>
        </w:rPr>
        <w:t xml:space="preserve">. </w:t>
      </w:r>
      <w:proofErr w:type="spellStart"/>
      <w:r w:rsidR="009777A3" w:rsidRPr="009777A3">
        <w:rPr>
          <w:rFonts w:ascii="Times New Roman" w:hAnsi="Times New Roman" w:cs="Times New Roman"/>
        </w:rPr>
        <w:t>Subjek</w:t>
      </w:r>
      <w:proofErr w:type="spellEnd"/>
      <w:r w:rsidR="009777A3" w:rsidRPr="009777A3">
        <w:rPr>
          <w:rFonts w:ascii="Times New Roman" w:hAnsi="Times New Roman" w:cs="Times New Roman"/>
        </w:rPr>
        <w:t xml:space="preserve"> </w:t>
      </w:r>
      <w:proofErr w:type="spellStart"/>
      <w:r w:rsidR="009777A3" w:rsidRPr="009777A3">
        <w:rPr>
          <w:rFonts w:ascii="Times New Roman" w:hAnsi="Times New Roman" w:cs="Times New Roman"/>
        </w:rPr>
        <w:t>penelitian</w:t>
      </w:r>
      <w:proofErr w:type="spellEnd"/>
      <w:r w:rsidR="009777A3" w:rsidRPr="009777A3">
        <w:rPr>
          <w:rFonts w:ascii="Times New Roman" w:hAnsi="Times New Roman" w:cs="Times New Roman"/>
        </w:rPr>
        <w:t xml:space="preserve"> </w:t>
      </w:r>
      <w:proofErr w:type="spellStart"/>
      <w:r w:rsidR="009777A3" w:rsidRPr="009777A3">
        <w:rPr>
          <w:rFonts w:ascii="Times New Roman" w:hAnsi="Times New Roman" w:cs="Times New Roman"/>
        </w:rPr>
        <w:t>dalam</w:t>
      </w:r>
      <w:proofErr w:type="spellEnd"/>
      <w:r w:rsidR="009777A3" w:rsidRPr="009777A3">
        <w:rPr>
          <w:rFonts w:ascii="Times New Roman" w:hAnsi="Times New Roman" w:cs="Times New Roman"/>
        </w:rPr>
        <w:t xml:space="preserve"> </w:t>
      </w:r>
      <w:proofErr w:type="spellStart"/>
      <w:r w:rsidR="009777A3" w:rsidRPr="009777A3">
        <w:rPr>
          <w:rFonts w:ascii="Times New Roman" w:hAnsi="Times New Roman" w:cs="Times New Roman"/>
        </w:rPr>
        <w:t>penelitian</w:t>
      </w:r>
      <w:proofErr w:type="spellEnd"/>
      <w:r w:rsidR="009777A3" w:rsidRPr="009777A3">
        <w:rPr>
          <w:rFonts w:ascii="Times New Roman" w:hAnsi="Times New Roman" w:cs="Times New Roman"/>
        </w:rPr>
        <w:t xml:space="preserve"> </w:t>
      </w:r>
      <w:proofErr w:type="spellStart"/>
      <w:r w:rsidR="009777A3" w:rsidRPr="009777A3">
        <w:rPr>
          <w:rFonts w:ascii="Times New Roman" w:hAnsi="Times New Roman" w:cs="Times New Roman"/>
        </w:rPr>
        <w:t>ini</w:t>
      </w:r>
      <w:proofErr w:type="spellEnd"/>
      <w:r w:rsidR="009777A3" w:rsidRPr="009777A3">
        <w:rPr>
          <w:rFonts w:ascii="Times New Roman" w:hAnsi="Times New Roman" w:cs="Times New Roman"/>
        </w:rPr>
        <w:t xml:space="preserve"> </w:t>
      </w:r>
      <w:proofErr w:type="spellStart"/>
      <w:r w:rsidR="009777A3" w:rsidRPr="009777A3">
        <w:rPr>
          <w:rFonts w:ascii="Times New Roman" w:hAnsi="Times New Roman" w:cs="Times New Roman"/>
        </w:rPr>
        <w:t>adalah</w:t>
      </w:r>
      <w:proofErr w:type="spellEnd"/>
      <w:r w:rsidR="009777A3" w:rsidRPr="009777A3">
        <w:rPr>
          <w:rFonts w:ascii="Times New Roman" w:hAnsi="Times New Roman" w:cs="Times New Roman"/>
        </w:rPr>
        <w:t xml:space="preserve"> </w:t>
      </w:r>
      <w:proofErr w:type="spellStart"/>
      <w:r w:rsidR="009777A3" w:rsidRPr="009777A3">
        <w:rPr>
          <w:rFonts w:ascii="Times New Roman" w:hAnsi="Times New Roman" w:cs="Times New Roman"/>
        </w:rPr>
        <w:t>karyawan</w:t>
      </w:r>
      <w:proofErr w:type="spellEnd"/>
      <w:r w:rsidR="009777A3" w:rsidRPr="009777A3">
        <w:rPr>
          <w:rFonts w:ascii="Times New Roman" w:hAnsi="Times New Roman" w:cs="Times New Roman"/>
        </w:rPr>
        <w:t xml:space="preserve"> PT. </w:t>
      </w:r>
      <w:proofErr w:type="spellStart"/>
      <w:r w:rsidR="009777A3" w:rsidRPr="009777A3">
        <w:rPr>
          <w:rFonts w:ascii="Times New Roman" w:hAnsi="Times New Roman" w:cs="Times New Roman"/>
        </w:rPr>
        <w:t>Solusi</w:t>
      </w:r>
      <w:proofErr w:type="spellEnd"/>
      <w:r w:rsidR="009777A3" w:rsidRPr="009777A3">
        <w:rPr>
          <w:rFonts w:ascii="Times New Roman" w:hAnsi="Times New Roman" w:cs="Times New Roman"/>
        </w:rPr>
        <w:t xml:space="preserve"> </w:t>
      </w:r>
      <w:proofErr w:type="spellStart"/>
      <w:r w:rsidR="009777A3" w:rsidRPr="009777A3">
        <w:rPr>
          <w:rFonts w:ascii="Times New Roman" w:hAnsi="Times New Roman" w:cs="Times New Roman"/>
        </w:rPr>
        <w:t>Bangun</w:t>
      </w:r>
      <w:proofErr w:type="spellEnd"/>
      <w:r w:rsidR="009777A3" w:rsidRPr="009777A3">
        <w:rPr>
          <w:rFonts w:ascii="Times New Roman" w:hAnsi="Times New Roman" w:cs="Times New Roman"/>
        </w:rPr>
        <w:t xml:space="preserve"> </w:t>
      </w:r>
      <w:proofErr w:type="spellStart"/>
      <w:r w:rsidR="009777A3" w:rsidRPr="009777A3">
        <w:rPr>
          <w:rFonts w:ascii="Times New Roman" w:hAnsi="Times New Roman" w:cs="Times New Roman"/>
        </w:rPr>
        <w:t>Beton</w:t>
      </w:r>
      <w:proofErr w:type="spellEnd"/>
      <w:r w:rsidR="009777A3" w:rsidRPr="009777A3">
        <w:rPr>
          <w:rFonts w:ascii="Times New Roman" w:hAnsi="Times New Roman" w:cs="Times New Roman"/>
        </w:rPr>
        <w:t xml:space="preserve"> Indonesia Plant </w:t>
      </w:r>
      <w:proofErr w:type="spellStart"/>
      <w:r w:rsidR="009777A3" w:rsidRPr="009777A3">
        <w:rPr>
          <w:rFonts w:ascii="Times New Roman" w:hAnsi="Times New Roman" w:cs="Times New Roman"/>
        </w:rPr>
        <w:t>Cilacap</w:t>
      </w:r>
      <w:proofErr w:type="spellEnd"/>
      <w:r w:rsidR="009777A3">
        <w:rPr>
          <w:rFonts w:ascii="Times New Roman" w:hAnsi="Times New Roman" w:cs="Times New Roman"/>
        </w:rPr>
        <w:t xml:space="preserve"> </w:t>
      </w:r>
      <w:proofErr w:type="spellStart"/>
      <w:r w:rsidR="009777A3">
        <w:rPr>
          <w:rFonts w:ascii="Times New Roman" w:hAnsi="Times New Roman" w:cs="Times New Roman"/>
        </w:rPr>
        <w:t>dengan</w:t>
      </w:r>
      <w:proofErr w:type="spellEnd"/>
      <w:r w:rsidR="009777A3">
        <w:rPr>
          <w:rFonts w:ascii="Times New Roman" w:hAnsi="Times New Roman" w:cs="Times New Roman"/>
        </w:rPr>
        <w:t xml:space="preserve"> </w:t>
      </w:r>
      <w:proofErr w:type="spellStart"/>
      <w:r w:rsidR="009777A3">
        <w:rPr>
          <w:rFonts w:ascii="Times New Roman" w:hAnsi="Times New Roman" w:cs="Times New Roman"/>
        </w:rPr>
        <w:t>kriteria</w:t>
      </w:r>
      <w:proofErr w:type="spellEnd"/>
      <w:r w:rsidR="009777A3">
        <w:rPr>
          <w:rFonts w:ascii="Times New Roman" w:hAnsi="Times New Roman" w:cs="Times New Roman"/>
        </w:rPr>
        <w:t xml:space="preserve"> </w:t>
      </w:r>
      <w:proofErr w:type="spellStart"/>
      <w:r w:rsidR="009777A3">
        <w:rPr>
          <w:rFonts w:ascii="Times New Roman" w:hAnsi="Times New Roman" w:cs="Times New Roman"/>
        </w:rPr>
        <w:t>karyawan</w:t>
      </w:r>
      <w:proofErr w:type="spellEnd"/>
      <w:r w:rsidR="009777A3">
        <w:rPr>
          <w:rFonts w:ascii="Times New Roman" w:hAnsi="Times New Roman" w:cs="Times New Roman"/>
        </w:rPr>
        <w:t xml:space="preserve"> </w:t>
      </w:r>
      <w:proofErr w:type="spellStart"/>
      <w:r w:rsidR="009777A3">
        <w:rPr>
          <w:rFonts w:ascii="Times New Roman" w:hAnsi="Times New Roman" w:cs="Times New Roman"/>
        </w:rPr>
        <w:t>yaitu</w:t>
      </w:r>
      <w:proofErr w:type="spellEnd"/>
      <w:r w:rsidR="009777A3">
        <w:rPr>
          <w:rFonts w:ascii="Times New Roman" w:hAnsi="Times New Roman" w:cs="Times New Roman"/>
        </w:rPr>
        <w:t xml:space="preserve"> </w:t>
      </w:r>
      <w:proofErr w:type="spellStart"/>
      <w:r w:rsidR="009777A3">
        <w:rPr>
          <w:rFonts w:ascii="Times New Roman" w:hAnsi="Times New Roman" w:cs="Times New Roman"/>
        </w:rPr>
        <w:t>karyawan</w:t>
      </w:r>
      <w:proofErr w:type="spellEnd"/>
      <w:r w:rsidR="009777A3">
        <w:rPr>
          <w:rFonts w:ascii="Times New Roman" w:hAnsi="Times New Roman" w:cs="Times New Roman"/>
        </w:rPr>
        <w:t xml:space="preserve"> </w:t>
      </w:r>
      <w:proofErr w:type="spellStart"/>
      <w:r w:rsidR="009777A3">
        <w:rPr>
          <w:rFonts w:ascii="Times New Roman" w:hAnsi="Times New Roman" w:cs="Times New Roman"/>
        </w:rPr>
        <w:t>tetap</w:t>
      </w:r>
      <w:proofErr w:type="spellEnd"/>
      <w:r w:rsidR="009777A3">
        <w:rPr>
          <w:rFonts w:ascii="Times New Roman" w:hAnsi="Times New Roman" w:cs="Times New Roman"/>
        </w:rPr>
        <w:t xml:space="preserve">, </w:t>
      </w:r>
      <w:proofErr w:type="spellStart"/>
      <w:r w:rsidR="009777A3">
        <w:rPr>
          <w:rFonts w:ascii="Times New Roman" w:hAnsi="Times New Roman" w:cs="Times New Roman"/>
        </w:rPr>
        <w:t>karyawan</w:t>
      </w:r>
      <w:proofErr w:type="spellEnd"/>
      <w:r w:rsidR="009777A3">
        <w:rPr>
          <w:rFonts w:ascii="Times New Roman" w:hAnsi="Times New Roman" w:cs="Times New Roman"/>
        </w:rPr>
        <w:t xml:space="preserve"> yang </w:t>
      </w:r>
      <w:proofErr w:type="spellStart"/>
      <w:r w:rsidR="009777A3">
        <w:rPr>
          <w:rFonts w:ascii="Times New Roman" w:hAnsi="Times New Roman" w:cs="Times New Roman"/>
        </w:rPr>
        <w:t>sudah</w:t>
      </w:r>
      <w:proofErr w:type="spellEnd"/>
      <w:r w:rsidR="009777A3">
        <w:rPr>
          <w:rFonts w:ascii="Times New Roman" w:hAnsi="Times New Roman" w:cs="Times New Roman"/>
        </w:rPr>
        <w:t xml:space="preserve"> </w:t>
      </w:r>
      <w:proofErr w:type="spellStart"/>
      <w:r w:rsidR="009777A3">
        <w:rPr>
          <w:rFonts w:ascii="Times New Roman" w:hAnsi="Times New Roman" w:cs="Times New Roman"/>
        </w:rPr>
        <w:t>menikah</w:t>
      </w:r>
      <w:proofErr w:type="spellEnd"/>
      <w:r w:rsidR="009777A3">
        <w:rPr>
          <w:rFonts w:ascii="Times New Roman" w:hAnsi="Times New Roman" w:cs="Times New Roman"/>
        </w:rPr>
        <w:t xml:space="preserve">, </w:t>
      </w:r>
      <w:proofErr w:type="spellStart"/>
      <w:r w:rsidR="009777A3">
        <w:rPr>
          <w:rFonts w:ascii="Times New Roman" w:hAnsi="Times New Roman" w:cs="Times New Roman"/>
        </w:rPr>
        <w:t>karyawan</w:t>
      </w:r>
      <w:proofErr w:type="spellEnd"/>
      <w:r w:rsidR="009777A3">
        <w:rPr>
          <w:rFonts w:ascii="Times New Roman" w:hAnsi="Times New Roman" w:cs="Times New Roman"/>
        </w:rPr>
        <w:t xml:space="preserve"> yang </w:t>
      </w:r>
      <w:proofErr w:type="spellStart"/>
      <w:r w:rsidR="009777A3">
        <w:rPr>
          <w:rFonts w:ascii="Times New Roman" w:hAnsi="Times New Roman" w:cs="Times New Roman"/>
        </w:rPr>
        <w:t>memiliki</w:t>
      </w:r>
      <w:proofErr w:type="spellEnd"/>
      <w:r w:rsidR="009777A3">
        <w:rPr>
          <w:rFonts w:ascii="Times New Roman" w:hAnsi="Times New Roman" w:cs="Times New Roman"/>
        </w:rPr>
        <w:t xml:space="preserve"> </w:t>
      </w:r>
      <w:proofErr w:type="spellStart"/>
      <w:r w:rsidR="009777A3">
        <w:rPr>
          <w:rFonts w:ascii="Times New Roman" w:hAnsi="Times New Roman" w:cs="Times New Roman"/>
        </w:rPr>
        <w:t>anak</w:t>
      </w:r>
      <w:proofErr w:type="spellEnd"/>
      <w:r w:rsidR="009777A3">
        <w:rPr>
          <w:rFonts w:ascii="Times New Roman" w:hAnsi="Times New Roman" w:cs="Times New Roman"/>
        </w:rPr>
        <w:t xml:space="preserve">. </w:t>
      </w:r>
    </w:p>
    <w:p w14:paraId="61C4D2AE" w14:textId="1296426A" w:rsidR="009777A3" w:rsidRDefault="009777A3" w:rsidP="009777A3">
      <w:pPr>
        <w:spacing w:after="0" w:line="360" w:lineRule="auto"/>
        <w:ind w:right="-1" w:firstLine="720"/>
        <w:jc w:val="both"/>
        <w:rPr>
          <w:rFonts w:ascii="Times New Roman" w:hAnsi="Times New Roman" w:cs="Times New Roman"/>
        </w:rPr>
      </w:pPr>
      <w:proofErr w:type="spellStart"/>
      <w:r>
        <w:rPr>
          <w:rFonts w:ascii="Times New Roman" w:hAnsi="Times New Roman" w:cs="Times New Roman"/>
        </w:rPr>
        <w:t>Pengukuran</w:t>
      </w:r>
      <w:proofErr w:type="spellEnd"/>
      <w:r>
        <w:rPr>
          <w:rFonts w:ascii="Times New Roman" w:hAnsi="Times New Roman" w:cs="Times New Roman"/>
        </w:rPr>
        <w:t xml:space="preserve"> </w:t>
      </w:r>
      <w:proofErr w:type="spellStart"/>
      <w:r w:rsidR="00741B6C">
        <w:rPr>
          <w:rFonts w:ascii="Times New Roman" w:hAnsi="Times New Roman" w:cs="Times New Roman"/>
        </w:rPr>
        <w:t>persepsi</w:t>
      </w:r>
      <w:proofErr w:type="spellEnd"/>
      <w:r w:rsidR="00741B6C">
        <w:rPr>
          <w:rFonts w:ascii="Times New Roman" w:hAnsi="Times New Roman" w:cs="Times New Roman"/>
        </w:rPr>
        <w:t xml:space="preserve"> </w:t>
      </w:r>
      <w:proofErr w:type="spellStart"/>
      <w:r w:rsidR="00741B6C">
        <w:rPr>
          <w:rFonts w:ascii="Times New Roman" w:hAnsi="Times New Roman" w:cs="Times New Roman"/>
        </w:rPr>
        <w:t>terhadap</w:t>
      </w:r>
      <w:proofErr w:type="spellEnd"/>
      <w:r w:rsidR="00741B6C">
        <w:rPr>
          <w:rFonts w:ascii="Times New Roman" w:hAnsi="Times New Roman" w:cs="Times New Roman"/>
        </w:rPr>
        <w:t xml:space="preserve"> </w:t>
      </w:r>
      <w:proofErr w:type="spellStart"/>
      <w:r w:rsidR="00741B6C">
        <w:rPr>
          <w:rFonts w:ascii="Times New Roman" w:hAnsi="Times New Roman" w:cs="Times New Roman"/>
        </w:rPr>
        <w:t>keadilan</w:t>
      </w:r>
      <w:proofErr w:type="spellEnd"/>
      <w:r w:rsidR="00741B6C">
        <w:rPr>
          <w:rFonts w:ascii="Times New Roman" w:hAnsi="Times New Roman" w:cs="Times New Roman"/>
        </w:rPr>
        <w:t xml:space="preserve"> </w:t>
      </w:r>
      <w:proofErr w:type="spellStart"/>
      <w:r w:rsidR="00741B6C">
        <w:rPr>
          <w:rFonts w:ascii="Times New Roman" w:hAnsi="Times New Roman" w:cs="Times New Roman"/>
        </w:rPr>
        <w:t>distribusi</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menggunakan</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teori</w:t>
      </w:r>
      <w:proofErr w:type="spellEnd"/>
      <w:r w:rsidR="00741B6C" w:rsidRPr="00741B6C">
        <w:rPr>
          <w:rFonts w:ascii="Times New Roman" w:hAnsi="Times New Roman" w:cs="Times New Roman"/>
        </w:rPr>
        <w:t xml:space="preserve"> </w:t>
      </w:r>
      <w:proofErr w:type="spellStart"/>
      <w:r w:rsidR="00741B6C" w:rsidRPr="00741B6C">
        <w:rPr>
          <w:rFonts w:ascii="Times New Roman" w:hAnsi="Times New Roman" w:cs="Times New Roman"/>
        </w:rPr>
        <w:t>dari</w:t>
      </w:r>
      <w:proofErr w:type="spellEnd"/>
      <w:r w:rsidR="00741B6C" w:rsidRPr="00741B6C">
        <w:rPr>
          <w:rFonts w:ascii="Times New Roman" w:hAnsi="Times New Roman" w:cs="Times New Roman"/>
        </w:rPr>
        <w:t xml:space="preserve"> </w:t>
      </w:r>
      <w:proofErr w:type="spellStart"/>
      <w:r w:rsidR="00741B6C" w:rsidRPr="00741B6C">
        <w:rPr>
          <w:rFonts w:ascii="Times New Roman" w:hAnsi="Times New Roman" w:cs="Times New Roman"/>
        </w:rPr>
        <w:t>Plowman</w:t>
      </w:r>
      <w:proofErr w:type="spellEnd"/>
      <w:r w:rsidR="00741B6C" w:rsidRPr="00741B6C">
        <w:rPr>
          <w:rFonts w:ascii="Times New Roman" w:hAnsi="Times New Roman" w:cs="Times New Roman"/>
        </w:rPr>
        <w:t xml:space="preserve"> dan Peterson </w:t>
      </w:r>
      <w:r w:rsidR="00741B6C">
        <w:rPr>
          <w:rFonts w:ascii="Times New Roman" w:hAnsi="Times New Roman" w:cs="Times New Roman"/>
        </w:rPr>
        <w:t>(</w:t>
      </w:r>
      <w:proofErr w:type="spellStart"/>
      <w:r w:rsidR="00741B6C" w:rsidRPr="00741B6C">
        <w:rPr>
          <w:rFonts w:ascii="Times New Roman" w:hAnsi="Times New Roman" w:cs="Times New Roman"/>
        </w:rPr>
        <w:t>dalam</w:t>
      </w:r>
      <w:proofErr w:type="spellEnd"/>
      <w:r w:rsidR="00741B6C" w:rsidRPr="00741B6C">
        <w:rPr>
          <w:rFonts w:ascii="Times New Roman" w:hAnsi="Times New Roman" w:cs="Times New Roman"/>
        </w:rPr>
        <w:t xml:space="preserve"> </w:t>
      </w:r>
      <w:proofErr w:type="spellStart"/>
      <w:r w:rsidR="00741B6C" w:rsidRPr="00741B6C">
        <w:rPr>
          <w:rFonts w:ascii="Times New Roman" w:hAnsi="Times New Roman" w:cs="Times New Roman"/>
        </w:rPr>
        <w:t>penelitian</w:t>
      </w:r>
      <w:proofErr w:type="spellEnd"/>
      <w:r w:rsidR="00741B6C" w:rsidRPr="00741B6C">
        <w:rPr>
          <w:rFonts w:ascii="Times New Roman" w:hAnsi="Times New Roman" w:cs="Times New Roman"/>
        </w:rPr>
        <w:t xml:space="preserve"> </w:t>
      </w:r>
      <w:proofErr w:type="spellStart"/>
      <w:r w:rsidR="00741B6C" w:rsidRPr="00741B6C">
        <w:rPr>
          <w:rFonts w:ascii="Times New Roman" w:hAnsi="Times New Roman" w:cs="Times New Roman"/>
        </w:rPr>
        <w:t>Manullang</w:t>
      </w:r>
      <w:proofErr w:type="spellEnd"/>
      <w:r w:rsidR="00741B6C">
        <w:rPr>
          <w:rFonts w:ascii="Times New Roman" w:hAnsi="Times New Roman" w:cs="Times New Roman"/>
        </w:rPr>
        <w:t xml:space="preserve">, </w:t>
      </w:r>
      <w:r w:rsidR="00741B6C" w:rsidRPr="00741B6C">
        <w:rPr>
          <w:rFonts w:ascii="Times New Roman" w:hAnsi="Times New Roman" w:cs="Times New Roman"/>
        </w:rPr>
        <w:t xml:space="preserve">2000), </w:t>
      </w:r>
      <w:proofErr w:type="spellStart"/>
      <w:r w:rsidR="00741B6C" w:rsidRPr="00741B6C">
        <w:rPr>
          <w:rFonts w:ascii="Times New Roman" w:hAnsi="Times New Roman" w:cs="Times New Roman"/>
        </w:rPr>
        <w:t>yaitu</w:t>
      </w:r>
      <w:proofErr w:type="spellEnd"/>
      <w:r w:rsidR="00741B6C" w:rsidRPr="00741B6C">
        <w:rPr>
          <w:rFonts w:ascii="Times New Roman" w:hAnsi="Times New Roman" w:cs="Times New Roman"/>
        </w:rPr>
        <w:t xml:space="preserve"> </w:t>
      </w:r>
      <w:proofErr w:type="spellStart"/>
      <w:r w:rsidR="00741B6C" w:rsidRPr="00741B6C">
        <w:rPr>
          <w:rFonts w:ascii="Times New Roman" w:hAnsi="Times New Roman" w:cs="Times New Roman"/>
        </w:rPr>
        <w:t>terdapat</w:t>
      </w:r>
      <w:proofErr w:type="spellEnd"/>
      <w:r w:rsidR="00741B6C" w:rsidRPr="00741B6C">
        <w:rPr>
          <w:rFonts w:ascii="Times New Roman" w:hAnsi="Times New Roman" w:cs="Times New Roman"/>
        </w:rPr>
        <w:t xml:space="preserve"> </w:t>
      </w:r>
      <w:proofErr w:type="spellStart"/>
      <w:r w:rsidR="00741B6C" w:rsidRPr="00741B6C">
        <w:rPr>
          <w:rFonts w:ascii="Times New Roman" w:hAnsi="Times New Roman" w:cs="Times New Roman"/>
        </w:rPr>
        <w:t>tiga</w:t>
      </w:r>
      <w:proofErr w:type="spellEnd"/>
      <w:r w:rsidR="00741B6C" w:rsidRPr="00741B6C">
        <w:rPr>
          <w:rFonts w:ascii="Times New Roman" w:hAnsi="Times New Roman" w:cs="Times New Roman"/>
        </w:rPr>
        <w:t xml:space="preserve"> </w:t>
      </w:r>
      <w:proofErr w:type="spellStart"/>
      <w:r w:rsidR="00741B6C" w:rsidRPr="00741B6C">
        <w:rPr>
          <w:rFonts w:ascii="Times New Roman" w:hAnsi="Times New Roman" w:cs="Times New Roman"/>
        </w:rPr>
        <w:t>aspek</w:t>
      </w:r>
      <w:proofErr w:type="spellEnd"/>
      <w:r w:rsidR="00741B6C" w:rsidRPr="00741B6C">
        <w:rPr>
          <w:rFonts w:ascii="Times New Roman" w:hAnsi="Times New Roman" w:cs="Times New Roman"/>
        </w:rPr>
        <w:t xml:space="preserve"> </w:t>
      </w:r>
      <w:proofErr w:type="spellStart"/>
      <w:r w:rsidR="00741B6C" w:rsidRPr="00741B6C">
        <w:rPr>
          <w:rFonts w:ascii="Times New Roman" w:hAnsi="Times New Roman" w:cs="Times New Roman"/>
        </w:rPr>
        <w:t>persepsi</w:t>
      </w:r>
      <w:proofErr w:type="spellEnd"/>
      <w:r w:rsidR="00741B6C" w:rsidRPr="00741B6C">
        <w:rPr>
          <w:rFonts w:ascii="Times New Roman" w:hAnsi="Times New Roman" w:cs="Times New Roman"/>
        </w:rPr>
        <w:t xml:space="preserve"> </w:t>
      </w:r>
      <w:proofErr w:type="spellStart"/>
      <w:r w:rsidR="00741B6C" w:rsidRPr="00741B6C">
        <w:rPr>
          <w:rFonts w:ascii="Times New Roman" w:hAnsi="Times New Roman" w:cs="Times New Roman"/>
        </w:rPr>
        <w:t>terhadap</w:t>
      </w:r>
      <w:proofErr w:type="spellEnd"/>
      <w:r w:rsidR="00741B6C" w:rsidRPr="00741B6C">
        <w:rPr>
          <w:rFonts w:ascii="Times New Roman" w:hAnsi="Times New Roman" w:cs="Times New Roman"/>
        </w:rPr>
        <w:t xml:space="preserve"> </w:t>
      </w:r>
      <w:proofErr w:type="spellStart"/>
      <w:r w:rsidR="00741B6C" w:rsidRPr="00741B6C">
        <w:rPr>
          <w:rFonts w:ascii="Times New Roman" w:hAnsi="Times New Roman" w:cs="Times New Roman"/>
        </w:rPr>
        <w:t>keadilan</w:t>
      </w:r>
      <w:proofErr w:type="spellEnd"/>
      <w:r w:rsidR="00741B6C" w:rsidRPr="00741B6C">
        <w:rPr>
          <w:rFonts w:ascii="Times New Roman" w:hAnsi="Times New Roman" w:cs="Times New Roman"/>
        </w:rPr>
        <w:t xml:space="preserve"> </w:t>
      </w:r>
      <w:proofErr w:type="spellStart"/>
      <w:r w:rsidR="00741B6C" w:rsidRPr="00741B6C">
        <w:rPr>
          <w:rFonts w:ascii="Times New Roman" w:hAnsi="Times New Roman" w:cs="Times New Roman"/>
        </w:rPr>
        <w:t>distribusi</w:t>
      </w:r>
      <w:proofErr w:type="spellEnd"/>
      <w:r w:rsidR="00741B6C" w:rsidRPr="00741B6C">
        <w:rPr>
          <w:rFonts w:ascii="Times New Roman" w:hAnsi="Times New Roman" w:cs="Times New Roman"/>
        </w:rPr>
        <w:t xml:space="preserve"> </w:t>
      </w:r>
      <w:proofErr w:type="spellStart"/>
      <w:r w:rsidR="00741B6C" w:rsidRPr="00741B6C">
        <w:rPr>
          <w:rFonts w:ascii="Times New Roman" w:hAnsi="Times New Roman" w:cs="Times New Roman"/>
        </w:rPr>
        <w:t>dengan</w:t>
      </w:r>
      <w:proofErr w:type="spellEnd"/>
      <w:r w:rsidR="00741B6C" w:rsidRPr="00741B6C">
        <w:rPr>
          <w:rFonts w:ascii="Times New Roman" w:hAnsi="Times New Roman" w:cs="Times New Roman"/>
        </w:rPr>
        <w:t xml:space="preserve"> </w:t>
      </w:r>
      <w:proofErr w:type="spellStart"/>
      <w:r w:rsidR="00741B6C" w:rsidRPr="00741B6C">
        <w:rPr>
          <w:rFonts w:ascii="Times New Roman" w:hAnsi="Times New Roman" w:cs="Times New Roman"/>
        </w:rPr>
        <w:t>aitem</w:t>
      </w:r>
      <w:proofErr w:type="spellEnd"/>
      <w:r w:rsidR="00741B6C" w:rsidRPr="00741B6C">
        <w:rPr>
          <w:rFonts w:ascii="Times New Roman" w:hAnsi="Times New Roman" w:cs="Times New Roman"/>
        </w:rPr>
        <w:t xml:space="preserve"> </w:t>
      </w:r>
      <w:proofErr w:type="spellStart"/>
      <w:r w:rsidR="00741B6C" w:rsidRPr="00741B6C">
        <w:rPr>
          <w:rFonts w:ascii="Times New Roman" w:hAnsi="Times New Roman" w:cs="Times New Roman"/>
        </w:rPr>
        <w:t>pernyataan</w:t>
      </w:r>
      <w:proofErr w:type="spellEnd"/>
      <w:r w:rsidR="00741B6C" w:rsidRPr="00741B6C">
        <w:rPr>
          <w:rFonts w:ascii="Times New Roman" w:hAnsi="Times New Roman" w:cs="Times New Roman"/>
        </w:rPr>
        <w:t xml:space="preserve"> </w:t>
      </w:r>
      <w:proofErr w:type="spellStart"/>
      <w:r w:rsidR="00741B6C" w:rsidRPr="00741B6C">
        <w:rPr>
          <w:rFonts w:ascii="Times New Roman" w:hAnsi="Times New Roman" w:cs="Times New Roman"/>
        </w:rPr>
        <w:t>dari</w:t>
      </w:r>
      <w:proofErr w:type="spellEnd"/>
      <w:r w:rsidR="00741B6C" w:rsidRPr="00741B6C">
        <w:rPr>
          <w:rFonts w:ascii="Times New Roman" w:hAnsi="Times New Roman" w:cs="Times New Roman"/>
        </w:rPr>
        <w:t xml:space="preserve"> </w:t>
      </w:r>
      <w:proofErr w:type="spellStart"/>
      <w:r w:rsidR="00741B6C" w:rsidRPr="00741B6C">
        <w:rPr>
          <w:rFonts w:ascii="Times New Roman" w:hAnsi="Times New Roman" w:cs="Times New Roman"/>
        </w:rPr>
        <w:t>penelitian</w:t>
      </w:r>
      <w:proofErr w:type="spellEnd"/>
      <w:r w:rsidR="00741B6C" w:rsidRPr="00741B6C">
        <w:rPr>
          <w:rFonts w:ascii="Times New Roman" w:hAnsi="Times New Roman" w:cs="Times New Roman"/>
        </w:rPr>
        <w:t xml:space="preserve"> Merinda </w:t>
      </w:r>
      <w:proofErr w:type="spellStart"/>
      <w:r w:rsidR="00741B6C" w:rsidRPr="00741B6C">
        <w:rPr>
          <w:rFonts w:ascii="Times New Roman" w:hAnsi="Times New Roman" w:cs="Times New Roman"/>
        </w:rPr>
        <w:t>Rahayu</w:t>
      </w:r>
      <w:proofErr w:type="spellEnd"/>
      <w:r w:rsidR="00741B6C" w:rsidRPr="00741B6C">
        <w:rPr>
          <w:rFonts w:ascii="Times New Roman" w:hAnsi="Times New Roman" w:cs="Times New Roman"/>
        </w:rPr>
        <w:t xml:space="preserve"> (2018)</w:t>
      </w:r>
      <w:r w:rsidR="00741B6C">
        <w:rPr>
          <w:rFonts w:ascii="Times New Roman" w:hAnsi="Times New Roman" w:cs="Times New Roman"/>
        </w:rPr>
        <w:t>.</w:t>
      </w:r>
      <w:r>
        <w:rPr>
          <w:rFonts w:ascii="Times New Roman" w:hAnsi="Times New Roman" w:cs="Times New Roman"/>
        </w:rPr>
        <w:t xml:space="preserve"> Skala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terdiri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20 </w:t>
      </w:r>
      <w:proofErr w:type="spellStart"/>
      <w:r>
        <w:rPr>
          <w:rFonts w:ascii="Times New Roman" w:hAnsi="Times New Roman" w:cs="Times New Roman"/>
        </w:rPr>
        <w:t>aitem</w:t>
      </w:r>
      <w:proofErr w:type="spellEnd"/>
      <w:r>
        <w:rPr>
          <w:rFonts w:ascii="Times New Roman" w:hAnsi="Times New Roman" w:cs="Times New Roman"/>
        </w:rPr>
        <w:t xml:space="preserve"> </w:t>
      </w:r>
      <w:r w:rsidRPr="009777A3">
        <w:rPr>
          <w:rFonts w:ascii="Times New Roman" w:hAnsi="Times New Roman" w:cs="Times New Roman"/>
          <w:i/>
          <w:iCs/>
        </w:rPr>
        <w:t>favourable</w:t>
      </w:r>
      <w:r>
        <w:rPr>
          <w:rFonts w:ascii="Times New Roman" w:hAnsi="Times New Roman" w:cs="Times New Roman"/>
        </w:rPr>
        <w:t xml:space="preserve"> dan </w:t>
      </w:r>
      <w:r w:rsidR="00741B6C">
        <w:rPr>
          <w:rFonts w:ascii="Times New Roman" w:hAnsi="Times New Roman" w:cs="Times New Roman"/>
        </w:rPr>
        <w:t>20</w:t>
      </w:r>
      <w:r>
        <w:rPr>
          <w:rFonts w:ascii="Times New Roman" w:hAnsi="Times New Roman" w:cs="Times New Roman"/>
        </w:rPr>
        <w:t xml:space="preserve"> </w:t>
      </w:r>
      <w:proofErr w:type="spellStart"/>
      <w:r>
        <w:rPr>
          <w:rFonts w:ascii="Times New Roman" w:hAnsi="Times New Roman" w:cs="Times New Roman"/>
        </w:rPr>
        <w:t>aitem</w:t>
      </w:r>
      <w:proofErr w:type="spellEnd"/>
      <w:r>
        <w:rPr>
          <w:rFonts w:ascii="Times New Roman" w:hAnsi="Times New Roman" w:cs="Times New Roman"/>
        </w:rPr>
        <w:t xml:space="preserve"> </w:t>
      </w:r>
      <w:r w:rsidRPr="009777A3">
        <w:rPr>
          <w:rFonts w:ascii="Times New Roman" w:hAnsi="Times New Roman" w:cs="Times New Roman"/>
          <w:i/>
          <w:iCs/>
        </w:rPr>
        <w:t>unfavourable</w:t>
      </w:r>
      <w:r>
        <w:rPr>
          <w:rFonts w:ascii="Times New Roman" w:hAnsi="Times New Roman" w:cs="Times New Roman"/>
        </w:rPr>
        <w:t xml:space="preserve">. </w:t>
      </w:r>
      <w:proofErr w:type="spellStart"/>
      <w:r>
        <w:rPr>
          <w:rFonts w:ascii="Times New Roman" w:hAnsi="Times New Roman" w:cs="Times New Roman"/>
        </w:rPr>
        <w:t>Alat</w:t>
      </w:r>
      <w:proofErr w:type="spellEnd"/>
      <w:r>
        <w:rPr>
          <w:rFonts w:ascii="Times New Roman" w:hAnsi="Times New Roman" w:cs="Times New Roman"/>
        </w:rPr>
        <w:t xml:space="preserve"> </w:t>
      </w:r>
      <w:proofErr w:type="spellStart"/>
      <w:r>
        <w:rPr>
          <w:rFonts w:ascii="Times New Roman" w:hAnsi="Times New Roman" w:cs="Times New Roman"/>
        </w:rPr>
        <w:t>ukur</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disusun</w:t>
      </w:r>
      <w:proofErr w:type="spellEnd"/>
      <w:r>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r w:rsidRPr="009777A3">
        <w:rPr>
          <w:rFonts w:ascii="Times New Roman" w:hAnsi="Times New Roman" w:cs="Times New Roman"/>
        </w:rPr>
        <w:t xml:space="preserve">model </w:t>
      </w:r>
      <w:proofErr w:type="spellStart"/>
      <w:r w:rsidRPr="009777A3">
        <w:rPr>
          <w:rFonts w:ascii="Times New Roman" w:hAnsi="Times New Roman" w:cs="Times New Roman"/>
        </w:rPr>
        <w:t>skala</w:t>
      </w:r>
      <w:proofErr w:type="spellEnd"/>
      <w:r w:rsidRPr="009777A3">
        <w:rPr>
          <w:rFonts w:ascii="Times New Roman" w:hAnsi="Times New Roman" w:cs="Times New Roman"/>
        </w:rPr>
        <w:t xml:space="preserve"> Likert </w:t>
      </w:r>
      <w:proofErr w:type="spellStart"/>
      <w:r w:rsidRPr="009777A3">
        <w:rPr>
          <w:rFonts w:ascii="Times New Roman" w:hAnsi="Times New Roman" w:cs="Times New Roman"/>
        </w:rPr>
        <w:t>dengan</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empat</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pilihan</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yaitu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sangat</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tidak</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sangat</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tidak</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Skor</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diberikan</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mulai</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dari</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angka</w:t>
      </w:r>
      <w:proofErr w:type="spellEnd"/>
      <w:r w:rsidRPr="009777A3">
        <w:rPr>
          <w:rFonts w:ascii="Times New Roman" w:hAnsi="Times New Roman" w:cs="Times New Roman"/>
        </w:rPr>
        <w:t xml:space="preserve"> 1-4. </w:t>
      </w:r>
      <w:proofErr w:type="spellStart"/>
      <w:r w:rsidRPr="009777A3">
        <w:rPr>
          <w:rFonts w:ascii="Times New Roman" w:hAnsi="Times New Roman" w:cs="Times New Roman"/>
        </w:rPr>
        <w:t>Bobot</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penilaian</w:t>
      </w:r>
      <w:proofErr w:type="spellEnd"/>
      <w:r w:rsidRPr="009777A3">
        <w:rPr>
          <w:rFonts w:ascii="Times New Roman" w:hAnsi="Times New Roman" w:cs="Times New Roman"/>
        </w:rPr>
        <w:t xml:space="preserve"> yang favourable </w:t>
      </w:r>
      <w:proofErr w:type="spellStart"/>
      <w:r w:rsidRPr="009777A3">
        <w:rPr>
          <w:rFonts w:ascii="Times New Roman" w:hAnsi="Times New Roman" w:cs="Times New Roman"/>
        </w:rPr>
        <w:t>untuk</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pernyataan</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Sangat</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memperoleh</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nilai</w:t>
      </w:r>
      <w:proofErr w:type="spellEnd"/>
      <w:r w:rsidRPr="009777A3">
        <w:rPr>
          <w:rFonts w:ascii="Times New Roman" w:hAnsi="Times New Roman" w:cs="Times New Roman"/>
        </w:rPr>
        <w:t xml:space="preserve"> 4,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memperoleh</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nilai</w:t>
      </w:r>
      <w:proofErr w:type="spellEnd"/>
      <w:r w:rsidRPr="009777A3">
        <w:rPr>
          <w:rFonts w:ascii="Times New Roman" w:hAnsi="Times New Roman" w:cs="Times New Roman"/>
        </w:rPr>
        <w:t xml:space="preserve"> 3, </w:t>
      </w:r>
      <w:proofErr w:type="spellStart"/>
      <w:r w:rsidRPr="009777A3">
        <w:rPr>
          <w:rFonts w:ascii="Times New Roman" w:hAnsi="Times New Roman" w:cs="Times New Roman"/>
        </w:rPr>
        <w:t>Tidak</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memperoleh</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nilai</w:t>
      </w:r>
      <w:proofErr w:type="spellEnd"/>
      <w:r w:rsidRPr="009777A3">
        <w:rPr>
          <w:rFonts w:ascii="Times New Roman" w:hAnsi="Times New Roman" w:cs="Times New Roman"/>
        </w:rPr>
        <w:t xml:space="preserve"> 2, </w:t>
      </w:r>
      <w:proofErr w:type="spellStart"/>
      <w:r w:rsidRPr="009777A3">
        <w:rPr>
          <w:rFonts w:ascii="Times New Roman" w:hAnsi="Times New Roman" w:cs="Times New Roman"/>
        </w:rPr>
        <w:t>Sangat</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Tidak</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memperoleh</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nilai</w:t>
      </w:r>
      <w:proofErr w:type="spellEnd"/>
      <w:r w:rsidRPr="009777A3">
        <w:rPr>
          <w:rFonts w:ascii="Times New Roman" w:hAnsi="Times New Roman" w:cs="Times New Roman"/>
        </w:rPr>
        <w:t xml:space="preserve"> 1. </w:t>
      </w:r>
      <w:proofErr w:type="spellStart"/>
      <w:r w:rsidRPr="009777A3">
        <w:rPr>
          <w:rFonts w:ascii="Times New Roman" w:hAnsi="Times New Roman" w:cs="Times New Roman"/>
        </w:rPr>
        <w:t>Kemudian</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untuk</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bobot</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penilaian</w:t>
      </w:r>
      <w:proofErr w:type="spellEnd"/>
      <w:r w:rsidRPr="009777A3">
        <w:rPr>
          <w:rFonts w:ascii="Times New Roman" w:hAnsi="Times New Roman" w:cs="Times New Roman"/>
        </w:rPr>
        <w:t xml:space="preserve"> pada </w:t>
      </w:r>
      <w:proofErr w:type="spellStart"/>
      <w:r w:rsidRPr="009777A3">
        <w:rPr>
          <w:rFonts w:ascii="Times New Roman" w:hAnsi="Times New Roman" w:cs="Times New Roman"/>
        </w:rPr>
        <w:t>aitem</w:t>
      </w:r>
      <w:proofErr w:type="spellEnd"/>
      <w:r w:rsidRPr="009777A3">
        <w:rPr>
          <w:rFonts w:ascii="Times New Roman" w:hAnsi="Times New Roman" w:cs="Times New Roman"/>
        </w:rPr>
        <w:t xml:space="preserve"> unfavourable </w:t>
      </w:r>
      <w:proofErr w:type="spellStart"/>
      <w:r w:rsidRPr="009777A3">
        <w:rPr>
          <w:rFonts w:ascii="Times New Roman" w:hAnsi="Times New Roman" w:cs="Times New Roman"/>
        </w:rPr>
        <w:t>untuk</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pernyataan</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Sangat</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memperoleh</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nilai</w:t>
      </w:r>
      <w:proofErr w:type="spellEnd"/>
      <w:r w:rsidRPr="009777A3">
        <w:rPr>
          <w:rFonts w:ascii="Times New Roman" w:hAnsi="Times New Roman" w:cs="Times New Roman"/>
        </w:rPr>
        <w:t xml:space="preserve"> 1,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memperoleh</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nilai</w:t>
      </w:r>
      <w:proofErr w:type="spellEnd"/>
      <w:r w:rsidRPr="009777A3">
        <w:rPr>
          <w:rFonts w:ascii="Times New Roman" w:hAnsi="Times New Roman" w:cs="Times New Roman"/>
        </w:rPr>
        <w:t xml:space="preserve"> 2, </w:t>
      </w:r>
      <w:proofErr w:type="spellStart"/>
      <w:r w:rsidRPr="009777A3">
        <w:rPr>
          <w:rFonts w:ascii="Times New Roman" w:hAnsi="Times New Roman" w:cs="Times New Roman"/>
        </w:rPr>
        <w:t>Tidak</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memperoleh</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nilai</w:t>
      </w:r>
      <w:proofErr w:type="spellEnd"/>
      <w:r w:rsidRPr="009777A3">
        <w:rPr>
          <w:rFonts w:ascii="Times New Roman" w:hAnsi="Times New Roman" w:cs="Times New Roman"/>
        </w:rPr>
        <w:t xml:space="preserve"> 3, </w:t>
      </w:r>
      <w:proofErr w:type="spellStart"/>
      <w:r w:rsidRPr="009777A3">
        <w:rPr>
          <w:rFonts w:ascii="Times New Roman" w:hAnsi="Times New Roman" w:cs="Times New Roman"/>
        </w:rPr>
        <w:t>Sangat</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Tidak</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memperoleh</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nilai</w:t>
      </w:r>
      <w:proofErr w:type="spellEnd"/>
      <w:r w:rsidRPr="009777A3">
        <w:rPr>
          <w:rFonts w:ascii="Times New Roman" w:hAnsi="Times New Roman" w:cs="Times New Roman"/>
        </w:rPr>
        <w:t xml:space="preserve"> 4.</w:t>
      </w:r>
    </w:p>
    <w:p w14:paraId="7924142C" w14:textId="743A2793" w:rsidR="00741B6C" w:rsidRPr="009777A3" w:rsidRDefault="00741B6C" w:rsidP="00741B6C">
      <w:pPr>
        <w:spacing w:after="0" w:line="360" w:lineRule="auto"/>
        <w:ind w:right="-1" w:firstLine="720"/>
        <w:jc w:val="both"/>
        <w:rPr>
          <w:rFonts w:ascii="Times New Roman" w:hAnsi="Times New Roman" w:cs="Times New Roman"/>
        </w:rPr>
      </w:pPr>
      <w:proofErr w:type="spellStart"/>
      <w:r>
        <w:rPr>
          <w:rFonts w:ascii="Times New Roman" w:hAnsi="Times New Roman" w:cs="Times New Roman"/>
        </w:rPr>
        <w:t>Pengukuran</w:t>
      </w:r>
      <w:proofErr w:type="spellEnd"/>
      <w:r>
        <w:rPr>
          <w:rFonts w:ascii="Times New Roman" w:hAnsi="Times New Roman" w:cs="Times New Roman"/>
        </w:rPr>
        <w:t xml:space="preserve"> </w:t>
      </w:r>
      <w:proofErr w:type="spellStart"/>
      <w:r w:rsidRPr="009777A3">
        <w:rPr>
          <w:rFonts w:ascii="Times New Roman" w:hAnsi="Times New Roman" w:cs="Times New Roman"/>
        </w:rPr>
        <w:t>kinerja</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karyawan</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menggunakan</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teori</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kinerja</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menurut</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Mangkunegara</w:t>
      </w:r>
      <w:proofErr w:type="spellEnd"/>
      <w:r w:rsidRPr="009777A3">
        <w:rPr>
          <w:rFonts w:ascii="Times New Roman" w:hAnsi="Times New Roman" w:cs="Times New Roman"/>
        </w:rPr>
        <w:t xml:space="preserve"> (2006) </w:t>
      </w:r>
      <w:proofErr w:type="spellStart"/>
      <w:r w:rsidRPr="009777A3">
        <w:rPr>
          <w:rFonts w:ascii="Times New Roman" w:hAnsi="Times New Roman" w:cs="Times New Roman"/>
        </w:rPr>
        <w:t>yaitu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terdapat</w:t>
      </w:r>
      <w:proofErr w:type="spellEnd"/>
      <w:r w:rsidRPr="009777A3">
        <w:rPr>
          <w:rFonts w:ascii="Times New Roman" w:hAnsi="Times New Roman" w:cs="Times New Roman"/>
        </w:rPr>
        <w:t xml:space="preserve"> 4 </w:t>
      </w:r>
      <w:proofErr w:type="spellStart"/>
      <w:r w:rsidRPr="009777A3">
        <w:rPr>
          <w:rFonts w:ascii="Times New Roman" w:hAnsi="Times New Roman" w:cs="Times New Roman"/>
        </w:rPr>
        <w:t>aspek</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kinerja</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karyawan</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dengan</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aitem</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pernyataan</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dari</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penelitian</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Sulthanah</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Nabilah</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Faatihah</w:t>
      </w:r>
      <w:proofErr w:type="spellEnd"/>
      <w:r w:rsidRPr="009777A3">
        <w:rPr>
          <w:rFonts w:ascii="Times New Roman" w:hAnsi="Times New Roman" w:cs="Times New Roman"/>
        </w:rPr>
        <w:t xml:space="preserve"> (2021)</w:t>
      </w:r>
      <w:r>
        <w:rPr>
          <w:rFonts w:ascii="Times New Roman" w:hAnsi="Times New Roman" w:cs="Times New Roman"/>
        </w:rPr>
        <w:t xml:space="preserve">. Skala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terdiri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20 </w:t>
      </w:r>
      <w:proofErr w:type="spellStart"/>
      <w:r>
        <w:rPr>
          <w:rFonts w:ascii="Times New Roman" w:hAnsi="Times New Roman" w:cs="Times New Roman"/>
        </w:rPr>
        <w:t>aitem</w:t>
      </w:r>
      <w:proofErr w:type="spellEnd"/>
      <w:r>
        <w:rPr>
          <w:rFonts w:ascii="Times New Roman" w:hAnsi="Times New Roman" w:cs="Times New Roman"/>
        </w:rPr>
        <w:t xml:space="preserve"> </w:t>
      </w:r>
      <w:r w:rsidRPr="009777A3">
        <w:rPr>
          <w:rFonts w:ascii="Times New Roman" w:hAnsi="Times New Roman" w:cs="Times New Roman"/>
          <w:i/>
          <w:iCs/>
        </w:rPr>
        <w:t>favourable</w:t>
      </w:r>
      <w:r>
        <w:rPr>
          <w:rFonts w:ascii="Times New Roman" w:hAnsi="Times New Roman" w:cs="Times New Roman"/>
        </w:rPr>
        <w:t xml:space="preserve"> dan 18 </w:t>
      </w:r>
      <w:proofErr w:type="spellStart"/>
      <w:r>
        <w:rPr>
          <w:rFonts w:ascii="Times New Roman" w:hAnsi="Times New Roman" w:cs="Times New Roman"/>
        </w:rPr>
        <w:t>aitem</w:t>
      </w:r>
      <w:proofErr w:type="spellEnd"/>
      <w:r>
        <w:rPr>
          <w:rFonts w:ascii="Times New Roman" w:hAnsi="Times New Roman" w:cs="Times New Roman"/>
        </w:rPr>
        <w:t xml:space="preserve"> </w:t>
      </w:r>
      <w:r w:rsidRPr="009777A3">
        <w:rPr>
          <w:rFonts w:ascii="Times New Roman" w:hAnsi="Times New Roman" w:cs="Times New Roman"/>
          <w:i/>
          <w:iCs/>
        </w:rPr>
        <w:t>unfavourable</w:t>
      </w:r>
      <w:r>
        <w:rPr>
          <w:rFonts w:ascii="Times New Roman" w:hAnsi="Times New Roman" w:cs="Times New Roman"/>
        </w:rPr>
        <w:t xml:space="preserve">. </w:t>
      </w:r>
      <w:proofErr w:type="spellStart"/>
      <w:r>
        <w:rPr>
          <w:rFonts w:ascii="Times New Roman" w:hAnsi="Times New Roman" w:cs="Times New Roman"/>
        </w:rPr>
        <w:t>Alat</w:t>
      </w:r>
      <w:proofErr w:type="spellEnd"/>
      <w:r>
        <w:rPr>
          <w:rFonts w:ascii="Times New Roman" w:hAnsi="Times New Roman" w:cs="Times New Roman"/>
        </w:rPr>
        <w:t xml:space="preserve"> </w:t>
      </w:r>
      <w:proofErr w:type="spellStart"/>
      <w:r>
        <w:rPr>
          <w:rFonts w:ascii="Times New Roman" w:hAnsi="Times New Roman" w:cs="Times New Roman"/>
        </w:rPr>
        <w:t>ukur</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disusun</w:t>
      </w:r>
      <w:proofErr w:type="spellEnd"/>
      <w:r>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r w:rsidRPr="009777A3">
        <w:rPr>
          <w:rFonts w:ascii="Times New Roman" w:hAnsi="Times New Roman" w:cs="Times New Roman"/>
        </w:rPr>
        <w:t xml:space="preserve">model </w:t>
      </w:r>
      <w:proofErr w:type="spellStart"/>
      <w:r w:rsidRPr="009777A3">
        <w:rPr>
          <w:rFonts w:ascii="Times New Roman" w:hAnsi="Times New Roman" w:cs="Times New Roman"/>
        </w:rPr>
        <w:t>skala</w:t>
      </w:r>
      <w:proofErr w:type="spellEnd"/>
      <w:r w:rsidRPr="009777A3">
        <w:rPr>
          <w:rFonts w:ascii="Times New Roman" w:hAnsi="Times New Roman" w:cs="Times New Roman"/>
        </w:rPr>
        <w:t xml:space="preserve"> Likert </w:t>
      </w:r>
      <w:proofErr w:type="spellStart"/>
      <w:r w:rsidRPr="009777A3">
        <w:rPr>
          <w:rFonts w:ascii="Times New Roman" w:hAnsi="Times New Roman" w:cs="Times New Roman"/>
        </w:rPr>
        <w:t>dengan</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empat</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pilihan</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yaitu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sangat</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tidak</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sangat</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tidak</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Skor</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diberikan</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mulai</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dari</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angka</w:t>
      </w:r>
      <w:proofErr w:type="spellEnd"/>
      <w:r w:rsidRPr="009777A3">
        <w:rPr>
          <w:rFonts w:ascii="Times New Roman" w:hAnsi="Times New Roman" w:cs="Times New Roman"/>
        </w:rPr>
        <w:t xml:space="preserve"> 1-4. </w:t>
      </w:r>
      <w:proofErr w:type="spellStart"/>
      <w:r w:rsidRPr="009777A3">
        <w:rPr>
          <w:rFonts w:ascii="Times New Roman" w:hAnsi="Times New Roman" w:cs="Times New Roman"/>
        </w:rPr>
        <w:t>Bobot</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penilaian</w:t>
      </w:r>
      <w:proofErr w:type="spellEnd"/>
      <w:r w:rsidRPr="009777A3">
        <w:rPr>
          <w:rFonts w:ascii="Times New Roman" w:hAnsi="Times New Roman" w:cs="Times New Roman"/>
        </w:rPr>
        <w:t xml:space="preserve"> yang favourable </w:t>
      </w:r>
      <w:proofErr w:type="spellStart"/>
      <w:r w:rsidRPr="009777A3">
        <w:rPr>
          <w:rFonts w:ascii="Times New Roman" w:hAnsi="Times New Roman" w:cs="Times New Roman"/>
        </w:rPr>
        <w:t>untuk</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pernyataan</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Sangat</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memperoleh</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nilai</w:t>
      </w:r>
      <w:proofErr w:type="spellEnd"/>
      <w:r w:rsidRPr="009777A3">
        <w:rPr>
          <w:rFonts w:ascii="Times New Roman" w:hAnsi="Times New Roman" w:cs="Times New Roman"/>
        </w:rPr>
        <w:t xml:space="preserve"> 4,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memperoleh</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nilai</w:t>
      </w:r>
      <w:proofErr w:type="spellEnd"/>
      <w:r w:rsidRPr="009777A3">
        <w:rPr>
          <w:rFonts w:ascii="Times New Roman" w:hAnsi="Times New Roman" w:cs="Times New Roman"/>
        </w:rPr>
        <w:t xml:space="preserve"> 3, </w:t>
      </w:r>
      <w:proofErr w:type="spellStart"/>
      <w:r w:rsidRPr="009777A3">
        <w:rPr>
          <w:rFonts w:ascii="Times New Roman" w:hAnsi="Times New Roman" w:cs="Times New Roman"/>
        </w:rPr>
        <w:t>Tidak</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memperoleh</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nilai</w:t>
      </w:r>
      <w:proofErr w:type="spellEnd"/>
      <w:r w:rsidRPr="009777A3">
        <w:rPr>
          <w:rFonts w:ascii="Times New Roman" w:hAnsi="Times New Roman" w:cs="Times New Roman"/>
        </w:rPr>
        <w:t xml:space="preserve"> 2, </w:t>
      </w:r>
      <w:proofErr w:type="spellStart"/>
      <w:r w:rsidRPr="009777A3">
        <w:rPr>
          <w:rFonts w:ascii="Times New Roman" w:hAnsi="Times New Roman" w:cs="Times New Roman"/>
        </w:rPr>
        <w:t>Sangat</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Tidak</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memperoleh</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nilai</w:t>
      </w:r>
      <w:proofErr w:type="spellEnd"/>
      <w:r w:rsidRPr="009777A3">
        <w:rPr>
          <w:rFonts w:ascii="Times New Roman" w:hAnsi="Times New Roman" w:cs="Times New Roman"/>
        </w:rPr>
        <w:t xml:space="preserve"> 1. </w:t>
      </w:r>
      <w:proofErr w:type="spellStart"/>
      <w:r w:rsidRPr="009777A3">
        <w:rPr>
          <w:rFonts w:ascii="Times New Roman" w:hAnsi="Times New Roman" w:cs="Times New Roman"/>
        </w:rPr>
        <w:t>Kemudian</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untuk</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bobot</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penilaian</w:t>
      </w:r>
      <w:proofErr w:type="spellEnd"/>
      <w:r w:rsidRPr="009777A3">
        <w:rPr>
          <w:rFonts w:ascii="Times New Roman" w:hAnsi="Times New Roman" w:cs="Times New Roman"/>
        </w:rPr>
        <w:t xml:space="preserve"> pada </w:t>
      </w:r>
      <w:proofErr w:type="spellStart"/>
      <w:r w:rsidRPr="009777A3">
        <w:rPr>
          <w:rFonts w:ascii="Times New Roman" w:hAnsi="Times New Roman" w:cs="Times New Roman"/>
        </w:rPr>
        <w:t>aitem</w:t>
      </w:r>
      <w:proofErr w:type="spellEnd"/>
      <w:r w:rsidRPr="009777A3">
        <w:rPr>
          <w:rFonts w:ascii="Times New Roman" w:hAnsi="Times New Roman" w:cs="Times New Roman"/>
        </w:rPr>
        <w:t xml:space="preserve"> unfavourable </w:t>
      </w:r>
      <w:proofErr w:type="spellStart"/>
      <w:r w:rsidRPr="009777A3">
        <w:rPr>
          <w:rFonts w:ascii="Times New Roman" w:hAnsi="Times New Roman" w:cs="Times New Roman"/>
        </w:rPr>
        <w:t>untuk</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pernyataan</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Sangat</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memperoleh</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nilai</w:t>
      </w:r>
      <w:proofErr w:type="spellEnd"/>
      <w:r w:rsidRPr="009777A3">
        <w:rPr>
          <w:rFonts w:ascii="Times New Roman" w:hAnsi="Times New Roman" w:cs="Times New Roman"/>
        </w:rPr>
        <w:t xml:space="preserve"> 1,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memperoleh</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nilai</w:t>
      </w:r>
      <w:proofErr w:type="spellEnd"/>
      <w:r w:rsidRPr="009777A3">
        <w:rPr>
          <w:rFonts w:ascii="Times New Roman" w:hAnsi="Times New Roman" w:cs="Times New Roman"/>
        </w:rPr>
        <w:t xml:space="preserve"> 2, </w:t>
      </w:r>
      <w:proofErr w:type="spellStart"/>
      <w:r w:rsidRPr="009777A3">
        <w:rPr>
          <w:rFonts w:ascii="Times New Roman" w:hAnsi="Times New Roman" w:cs="Times New Roman"/>
        </w:rPr>
        <w:t>Tidak</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memperoleh</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nilai</w:t>
      </w:r>
      <w:proofErr w:type="spellEnd"/>
      <w:r w:rsidRPr="009777A3">
        <w:rPr>
          <w:rFonts w:ascii="Times New Roman" w:hAnsi="Times New Roman" w:cs="Times New Roman"/>
        </w:rPr>
        <w:t xml:space="preserve"> 3, </w:t>
      </w:r>
      <w:proofErr w:type="spellStart"/>
      <w:r w:rsidRPr="009777A3">
        <w:rPr>
          <w:rFonts w:ascii="Times New Roman" w:hAnsi="Times New Roman" w:cs="Times New Roman"/>
        </w:rPr>
        <w:t>Sangat</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Tidak</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Setuju</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memperoleh</w:t>
      </w:r>
      <w:proofErr w:type="spellEnd"/>
      <w:r w:rsidRPr="009777A3">
        <w:rPr>
          <w:rFonts w:ascii="Times New Roman" w:hAnsi="Times New Roman" w:cs="Times New Roman"/>
        </w:rPr>
        <w:t xml:space="preserve"> </w:t>
      </w:r>
      <w:proofErr w:type="spellStart"/>
      <w:r w:rsidRPr="009777A3">
        <w:rPr>
          <w:rFonts w:ascii="Times New Roman" w:hAnsi="Times New Roman" w:cs="Times New Roman"/>
        </w:rPr>
        <w:t>nilai</w:t>
      </w:r>
      <w:proofErr w:type="spellEnd"/>
      <w:r w:rsidRPr="009777A3">
        <w:rPr>
          <w:rFonts w:ascii="Times New Roman" w:hAnsi="Times New Roman" w:cs="Times New Roman"/>
        </w:rPr>
        <w:t xml:space="preserve"> </w:t>
      </w:r>
      <w:proofErr w:type="gramStart"/>
      <w:r w:rsidRPr="009777A3">
        <w:rPr>
          <w:rFonts w:ascii="Times New Roman" w:hAnsi="Times New Roman" w:cs="Times New Roman"/>
        </w:rPr>
        <w:t>4.</w:t>
      </w:r>
      <w:r w:rsidRPr="00741B6C">
        <w:rPr>
          <w:rFonts w:ascii="Times New Roman" w:hAnsi="Times New Roman" w:cs="Times New Roman"/>
        </w:rPr>
        <w:t>Metode</w:t>
      </w:r>
      <w:proofErr w:type="gramEnd"/>
      <w:r w:rsidRPr="00741B6C">
        <w:rPr>
          <w:rFonts w:ascii="Times New Roman" w:hAnsi="Times New Roman" w:cs="Times New Roman"/>
        </w:rPr>
        <w:t xml:space="preserve"> </w:t>
      </w:r>
      <w:proofErr w:type="spellStart"/>
      <w:r w:rsidRPr="00741B6C">
        <w:rPr>
          <w:rFonts w:ascii="Times New Roman" w:hAnsi="Times New Roman" w:cs="Times New Roman"/>
        </w:rPr>
        <w:t>analisis</w:t>
      </w:r>
      <w:proofErr w:type="spellEnd"/>
      <w:r w:rsidRPr="00741B6C">
        <w:rPr>
          <w:rFonts w:ascii="Times New Roman" w:hAnsi="Times New Roman" w:cs="Times New Roman"/>
        </w:rPr>
        <w:t xml:space="preserve"> data yang </w:t>
      </w:r>
      <w:proofErr w:type="spellStart"/>
      <w:r w:rsidRPr="00741B6C">
        <w:rPr>
          <w:rFonts w:ascii="Times New Roman" w:hAnsi="Times New Roman" w:cs="Times New Roman"/>
        </w:rPr>
        <w:t>digunakan</w:t>
      </w:r>
      <w:proofErr w:type="spellEnd"/>
      <w:r w:rsidRPr="00741B6C">
        <w:rPr>
          <w:rFonts w:ascii="Times New Roman" w:hAnsi="Times New Roman" w:cs="Times New Roman"/>
        </w:rPr>
        <w:t xml:space="preserve"> </w:t>
      </w:r>
      <w:proofErr w:type="spellStart"/>
      <w:r w:rsidRPr="00741B6C">
        <w:rPr>
          <w:rFonts w:ascii="Times New Roman" w:hAnsi="Times New Roman" w:cs="Times New Roman"/>
        </w:rPr>
        <w:t>untuk</w:t>
      </w:r>
      <w:proofErr w:type="spellEnd"/>
      <w:r w:rsidRPr="00741B6C">
        <w:rPr>
          <w:rFonts w:ascii="Times New Roman" w:hAnsi="Times New Roman" w:cs="Times New Roman"/>
        </w:rPr>
        <w:t xml:space="preserve"> </w:t>
      </w:r>
      <w:proofErr w:type="spellStart"/>
      <w:r w:rsidRPr="00741B6C">
        <w:rPr>
          <w:rFonts w:ascii="Times New Roman" w:hAnsi="Times New Roman" w:cs="Times New Roman"/>
        </w:rPr>
        <w:t>menguji</w:t>
      </w:r>
      <w:proofErr w:type="spellEnd"/>
      <w:r w:rsidRPr="00741B6C">
        <w:rPr>
          <w:rFonts w:ascii="Times New Roman" w:hAnsi="Times New Roman" w:cs="Times New Roman"/>
        </w:rPr>
        <w:t xml:space="preserve"> </w:t>
      </w:r>
      <w:proofErr w:type="spellStart"/>
      <w:r w:rsidRPr="00741B6C">
        <w:rPr>
          <w:rFonts w:ascii="Times New Roman" w:hAnsi="Times New Roman" w:cs="Times New Roman"/>
        </w:rPr>
        <w:t>hipotesis</w:t>
      </w:r>
      <w:proofErr w:type="spellEnd"/>
      <w:r w:rsidRPr="00741B6C">
        <w:rPr>
          <w:rFonts w:ascii="Times New Roman" w:hAnsi="Times New Roman" w:cs="Times New Roman"/>
        </w:rPr>
        <w:t xml:space="preserve"> </w:t>
      </w:r>
      <w:proofErr w:type="spellStart"/>
      <w:r w:rsidRPr="00741B6C">
        <w:rPr>
          <w:rFonts w:ascii="Times New Roman" w:hAnsi="Times New Roman" w:cs="Times New Roman"/>
        </w:rPr>
        <w:t>penelitian</w:t>
      </w:r>
      <w:proofErr w:type="spellEnd"/>
      <w:r w:rsidRPr="00741B6C">
        <w:rPr>
          <w:rFonts w:ascii="Times New Roman" w:hAnsi="Times New Roman" w:cs="Times New Roman"/>
        </w:rPr>
        <w:t xml:space="preserve"> </w:t>
      </w:r>
      <w:proofErr w:type="spellStart"/>
      <w:r w:rsidRPr="00741B6C">
        <w:rPr>
          <w:rFonts w:ascii="Times New Roman" w:hAnsi="Times New Roman" w:cs="Times New Roman"/>
        </w:rPr>
        <w:t>ini</w:t>
      </w:r>
      <w:proofErr w:type="spellEnd"/>
      <w:r w:rsidRPr="00741B6C">
        <w:rPr>
          <w:rFonts w:ascii="Times New Roman" w:hAnsi="Times New Roman" w:cs="Times New Roman"/>
        </w:rPr>
        <w:t xml:space="preserve"> </w:t>
      </w:r>
      <w:proofErr w:type="spellStart"/>
      <w:r w:rsidRPr="00741B6C">
        <w:rPr>
          <w:rFonts w:ascii="Times New Roman" w:hAnsi="Times New Roman" w:cs="Times New Roman"/>
        </w:rPr>
        <w:t>adalah</w:t>
      </w:r>
      <w:proofErr w:type="spellEnd"/>
      <w:r w:rsidRPr="00741B6C">
        <w:rPr>
          <w:rFonts w:ascii="Times New Roman" w:hAnsi="Times New Roman" w:cs="Times New Roman"/>
        </w:rPr>
        <w:t xml:space="preserve"> </w:t>
      </w:r>
      <w:proofErr w:type="spellStart"/>
      <w:r w:rsidRPr="00741B6C">
        <w:rPr>
          <w:rFonts w:ascii="Times New Roman" w:hAnsi="Times New Roman" w:cs="Times New Roman"/>
        </w:rPr>
        <w:t>teknik</w:t>
      </w:r>
      <w:proofErr w:type="spellEnd"/>
      <w:r w:rsidRPr="00741B6C">
        <w:rPr>
          <w:rFonts w:ascii="Times New Roman" w:hAnsi="Times New Roman" w:cs="Times New Roman"/>
        </w:rPr>
        <w:t xml:space="preserve"> </w:t>
      </w:r>
      <w:proofErr w:type="spellStart"/>
      <w:r w:rsidRPr="00741B6C">
        <w:rPr>
          <w:rFonts w:ascii="Times New Roman" w:hAnsi="Times New Roman" w:cs="Times New Roman"/>
        </w:rPr>
        <w:t>korelasi</w:t>
      </w:r>
      <w:proofErr w:type="spellEnd"/>
      <w:r w:rsidRPr="00741B6C">
        <w:rPr>
          <w:rFonts w:ascii="Times New Roman" w:hAnsi="Times New Roman" w:cs="Times New Roman"/>
        </w:rPr>
        <w:t xml:space="preserve"> (</w:t>
      </w:r>
      <w:proofErr w:type="spellStart"/>
      <w:r w:rsidRPr="00741B6C">
        <w:rPr>
          <w:rFonts w:ascii="Times New Roman" w:hAnsi="Times New Roman" w:cs="Times New Roman"/>
        </w:rPr>
        <w:t>pearson</w:t>
      </w:r>
      <w:proofErr w:type="spellEnd"/>
      <w:r w:rsidRPr="00741B6C">
        <w:rPr>
          <w:rFonts w:ascii="Times New Roman" w:hAnsi="Times New Roman" w:cs="Times New Roman"/>
        </w:rPr>
        <w:t xml:space="preserve"> correlation) yang </w:t>
      </w:r>
      <w:proofErr w:type="spellStart"/>
      <w:r w:rsidRPr="00741B6C">
        <w:rPr>
          <w:rFonts w:ascii="Times New Roman" w:hAnsi="Times New Roman" w:cs="Times New Roman"/>
        </w:rPr>
        <w:t>dikembangan</w:t>
      </w:r>
      <w:proofErr w:type="spellEnd"/>
      <w:r w:rsidRPr="00741B6C">
        <w:rPr>
          <w:rFonts w:ascii="Times New Roman" w:hAnsi="Times New Roman" w:cs="Times New Roman"/>
        </w:rPr>
        <w:t xml:space="preserve"> oleh Karl Pearson (</w:t>
      </w:r>
      <w:proofErr w:type="spellStart"/>
      <w:r w:rsidRPr="00741B6C">
        <w:rPr>
          <w:rFonts w:ascii="Times New Roman" w:hAnsi="Times New Roman" w:cs="Times New Roman"/>
        </w:rPr>
        <w:t>Sugiyono</w:t>
      </w:r>
      <w:proofErr w:type="spellEnd"/>
      <w:r w:rsidRPr="00741B6C">
        <w:rPr>
          <w:rFonts w:ascii="Times New Roman" w:hAnsi="Times New Roman" w:cs="Times New Roman"/>
        </w:rPr>
        <w:t>, 2016).</w:t>
      </w:r>
      <w:r>
        <w:rPr>
          <w:rFonts w:ascii="Times New Roman" w:hAnsi="Times New Roman" w:cs="Times New Roman"/>
        </w:rPr>
        <w:t xml:space="preserve"> </w:t>
      </w:r>
      <w:proofErr w:type="spellStart"/>
      <w:r w:rsidRPr="00741B6C">
        <w:rPr>
          <w:rFonts w:ascii="Times New Roman" w:hAnsi="Times New Roman" w:cs="Times New Roman"/>
        </w:rPr>
        <w:t>Korelasi</w:t>
      </w:r>
      <w:proofErr w:type="spellEnd"/>
      <w:r w:rsidRPr="00741B6C">
        <w:rPr>
          <w:rFonts w:ascii="Times New Roman" w:hAnsi="Times New Roman" w:cs="Times New Roman"/>
        </w:rPr>
        <w:t xml:space="preserve"> Pearson </w:t>
      </w:r>
      <w:proofErr w:type="spellStart"/>
      <w:r w:rsidRPr="00741B6C">
        <w:rPr>
          <w:rFonts w:ascii="Times New Roman" w:hAnsi="Times New Roman" w:cs="Times New Roman"/>
        </w:rPr>
        <w:t>menghasilkan</w:t>
      </w:r>
      <w:proofErr w:type="spellEnd"/>
      <w:r w:rsidRPr="00741B6C">
        <w:rPr>
          <w:rFonts w:ascii="Times New Roman" w:hAnsi="Times New Roman" w:cs="Times New Roman"/>
        </w:rPr>
        <w:t xml:space="preserve"> </w:t>
      </w:r>
      <w:proofErr w:type="spellStart"/>
      <w:r w:rsidRPr="00741B6C">
        <w:rPr>
          <w:rFonts w:ascii="Times New Roman" w:hAnsi="Times New Roman" w:cs="Times New Roman"/>
        </w:rPr>
        <w:t>koefisien</w:t>
      </w:r>
      <w:proofErr w:type="spellEnd"/>
      <w:r w:rsidRPr="00741B6C">
        <w:rPr>
          <w:rFonts w:ascii="Times New Roman" w:hAnsi="Times New Roman" w:cs="Times New Roman"/>
        </w:rPr>
        <w:t xml:space="preserve"> </w:t>
      </w:r>
      <w:proofErr w:type="spellStart"/>
      <w:r w:rsidRPr="00741B6C">
        <w:rPr>
          <w:rFonts w:ascii="Times New Roman" w:hAnsi="Times New Roman" w:cs="Times New Roman"/>
        </w:rPr>
        <w:t>korelasi</w:t>
      </w:r>
      <w:proofErr w:type="spellEnd"/>
      <w:r w:rsidRPr="00741B6C">
        <w:rPr>
          <w:rFonts w:ascii="Times New Roman" w:hAnsi="Times New Roman" w:cs="Times New Roman"/>
        </w:rPr>
        <w:t xml:space="preserve"> yang </w:t>
      </w:r>
      <w:proofErr w:type="spellStart"/>
      <w:r w:rsidRPr="00741B6C">
        <w:rPr>
          <w:rFonts w:ascii="Times New Roman" w:hAnsi="Times New Roman" w:cs="Times New Roman"/>
        </w:rPr>
        <w:t>berfungsi</w:t>
      </w:r>
      <w:proofErr w:type="spellEnd"/>
      <w:r w:rsidRPr="00741B6C">
        <w:rPr>
          <w:rFonts w:ascii="Times New Roman" w:hAnsi="Times New Roman" w:cs="Times New Roman"/>
        </w:rPr>
        <w:t xml:space="preserve"> </w:t>
      </w:r>
      <w:proofErr w:type="spellStart"/>
      <w:r w:rsidRPr="00741B6C">
        <w:rPr>
          <w:rFonts w:ascii="Times New Roman" w:hAnsi="Times New Roman" w:cs="Times New Roman"/>
        </w:rPr>
        <w:t>untuk</w:t>
      </w:r>
      <w:proofErr w:type="spellEnd"/>
      <w:r w:rsidRPr="00741B6C">
        <w:rPr>
          <w:rFonts w:ascii="Times New Roman" w:hAnsi="Times New Roman" w:cs="Times New Roman"/>
        </w:rPr>
        <w:t xml:space="preserve"> </w:t>
      </w:r>
      <w:proofErr w:type="spellStart"/>
      <w:r w:rsidRPr="00741B6C">
        <w:rPr>
          <w:rFonts w:ascii="Times New Roman" w:hAnsi="Times New Roman" w:cs="Times New Roman"/>
        </w:rPr>
        <w:t>mengukur</w:t>
      </w:r>
      <w:proofErr w:type="spellEnd"/>
      <w:r w:rsidRPr="00741B6C">
        <w:rPr>
          <w:rFonts w:ascii="Times New Roman" w:hAnsi="Times New Roman" w:cs="Times New Roman"/>
        </w:rPr>
        <w:t xml:space="preserve"> </w:t>
      </w:r>
      <w:proofErr w:type="spellStart"/>
      <w:r w:rsidRPr="00741B6C">
        <w:rPr>
          <w:rFonts w:ascii="Times New Roman" w:hAnsi="Times New Roman" w:cs="Times New Roman"/>
        </w:rPr>
        <w:t>kekuatan</w:t>
      </w:r>
      <w:proofErr w:type="spellEnd"/>
      <w:r w:rsidRPr="00741B6C">
        <w:rPr>
          <w:rFonts w:ascii="Times New Roman" w:hAnsi="Times New Roman" w:cs="Times New Roman"/>
        </w:rPr>
        <w:t xml:space="preserve"> </w:t>
      </w:r>
      <w:proofErr w:type="spellStart"/>
      <w:r w:rsidRPr="00741B6C">
        <w:rPr>
          <w:rFonts w:ascii="Times New Roman" w:hAnsi="Times New Roman" w:cs="Times New Roman"/>
        </w:rPr>
        <w:t>hubungan</w:t>
      </w:r>
      <w:proofErr w:type="spellEnd"/>
      <w:r w:rsidRPr="00741B6C">
        <w:rPr>
          <w:rFonts w:ascii="Times New Roman" w:hAnsi="Times New Roman" w:cs="Times New Roman"/>
        </w:rPr>
        <w:t xml:space="preserve"> linier </w:t>
      </w:r>
      <w:proofErr w:type="spellStart"/>
      <w:r w:rsidRPr="00741B6C">
        <w:rPr>
          <w:rFonts w:ascii="Times New Roman" w:hAnsi="Times New Roman" w:cs="Times New Roman"/>
        </w:rPr>
        <w:t>antara</w:t>
      </w:r>
      <w:proofErr w:type="spellEnd"/>
      <w:r w:rsidRPr="00741B6C">
        <w:rPr>
          <w:rFonts w:ascii="Times New Roman" w:hAnsi="Times New Roman" w:cs="Times New Roman"/>
        </w:rPr>
        <w:t xml:space="preserve"> </w:t>
      </w:r>
      <w:proofErr w:type="spellStart"/>
      <w:r w:rsidRPr="00741B6C">
        <w:rPr>
          <w:rFonts w:ascii="Times New Roman" w:hAnsi="Times New Roman" w:cs="Times New Roman"/>
        </w:rPr>
        <w:t>dua</w:t>
      </w:r>
      <w:proofErr w:type="spellEnd"/>
      <w:r w:rsidRPr="00741B6C">
        <w:rPr>
          <w:rFonts w:ascii="Times New Roman" w:hAnsi="Times New Roman" w:cs="Times New Roman"/>
        </w:rPr>
        <w:t xml:space="preserve"> variable.</w:t>
      </w:r>
      <w:r>
        <w:rPr>
          <w:rFonts w:ascii="Times New Roman" w:hAnsi="Times New Roman" w:cs="Times New Roman"/>
        </w:rPr>
        <w:t xml:space="preserve"> </w:t>
      </w:r>
      <w:proofErr w:type="spellStart"/>
      <w:r w:rsidRPr="00741B6C">
        <w:rPr>
          <w:rFonts w:ascii="Times New Roman" w:hAnsi="Times New Roman" w:cs="Times New Roman"/>
        </w:rPr>
        <w:t>Keseluruhan</w:t>
      </w:r>
      <w:proofErr w:type="spellEnd"/>
      <w:r w:rsidRPr="00741B6C">
        <w:rPr>
          <w:rFonts w:ascii="Times New Roman" w:hAnsi="Times New Roman" w:cs="Times New Roman"/>
        </w:rPr>
        <w:t xml:space="preserve"> data </w:t>
      </w:r>
      <w:proofErr w:type="spellStart"/>
      <w:r w:rsidRPr="00741B6C">
        <w:rPr>
          <w:rFonts w:ascii="Times New Roman" w:hAnsi="Times New Roman" w:cs="Times New Roman"/>
        </w:rPr>
        <w:t>analisis</w:t>
      </w:r>
      <w:proofErr w:type="spellEnd"/>
      <w:r w:rsidRPr="00741B6C">
        <w:rPr>
          <w:rFonts w:ascii="Times New Roman" w:hAnsi="Times New Roman" w:cs="Times New Roman"/>
        </w:rPr>
        <w:t xml:space="preserve"> </w:t>
      </w:r>
      <w:proofErr w:type="spellStart"/>
      <w:r w:rsidRPr="00741B6C">
        <w:rPr>
          <w:rFonts w:ascii="Times New Roman" w:hAnsi="Times New Roman" w:cs="Times New Roman"/>
        </w:rPr>
        <w:t>dengan</w:t>
      </w:r>
      <w:proofErr w:type="spellEnd"/>
      <w:r w:rsidRPr="00741B6C">
        <w:rPr>
          <w:rFonts w:ascii="Times New Roman" w:hAnsi="Times New Roman" w:cs="Times New Roman"/>
        </w:rPr>
        <w:t xml:space="preserve"> </w:t>
      </w:r>
      <w:proofErr w:type="spellStart"/>
      <w:r w:rsidRPr="00741B6C">
        <w:rPr>
          <w:rFonts w:ascii="Times New Roman" w:hAnsi="Times New Roman" w:cs="Times New Roman"/>
        </w:rPr>
        <w:t>menggunakan</w:t>
      </w:r>
      <w:proofErr w:type="spellEnd"/>
      <w:r w:rsidRPr="00741B6C">
        <w:rPr>
          <w:rFonts w:ascii="Times New Roman" w:hAnsi="Times New Roman" w:cs="Times New Roman"/>
        </w:rPr>
        <w:t xml:space="preserve"> program software </w:t>
      </w:r>
      <w:proofErr w:type="spellStart"/>
      <w:r w:rsidRPr="00741B6C">
        <w:rPr>
          <w:rFonts w:ascii="Times New Roman" w:hAnsi="Times New Roman" w:cs="Times New Roman"/>
        </w:rPr>
        <w:t>komputer</w:t>
      </w:r>
      <w:proofErr w:type="spellEnd"/>
      <w:r w:rsidRPr="00741B6C">
        <w:rPr>
          <w:rFonts w:ascii="Times New Roman" w:hAnsi="Times New Roman" w:cs="Times New Roman"/>
        </w:rPr>
        <w:t xml:space="preserve"> </w:t>
      </w:r>
      <w:proofErr w:type="spellStart"/>
      <w:r w:rsidRPr="00741B6C">
        <w:rPr>
          <w:rFonts w:ascii="Times New Roman" w:hAnsi="Times New Roman" w:cs="Times New Roman"/>
        </w:rPr>
        <w:t>yaitu</w:t>
      </w:r>
      <w:proofErr w:type="spellEnd"/>
      <w:r w:rsidRPr="00741B6C">
        <w:rPr>
          <w:rFonts w:ascii="Times New Roman" w:hAnsi="Times New Roman" w:cs="Times New Roman"/>
        </w:rPr>
        <w:t xml:space="preserve"> SPSS dan </w:t>
      </w:r>
      <w:proofErr w:type="spellStart"/>
      <w:r w:rsidRPr="00741B6C">
        <w:rPr>
          <w:rFonts w:ascii="Times New Roman" w:hAnsi="Times New Roman" w:cs="Times New Roman"/>
        </w:rPr>
        <w:t>Jamovi</w:t>
      </w:r>
      <w:proofErr w:type="spellEnd"/>
      <w:r w:rsidRPr="00741B6C">
        <w:rPr>
          <w:rFonts w:ascii="Times New Roman" w:hAnsi="Times New Roman" w:cs="Times New Roman"/>
        </w:rPr>
        <w:t>.</w:t>
      </w:r>
    </w:p>
    <w:p w14:paraId="2E2121F3" w14:textId="77777777" w:rsidR="002E2BE5" w:rsidRPr="002E2BE5" w:rsidRDefault="002E2BE5" w:rsidP="002E2BE5">
      <w:pPr>
        <w:spacing w:after="0" w:line="360" w:lineRule="auto"/>
        <w:ind w:right="-1"/>
        <w:jc w:val="both"/>
        <w:rPr>
          <w:rFonts w:ascii="Times New Roman" w:hAnsi="Times New Roman" w:cs="Times New Roman"/>
          <w:b/>
          <w:bCs/>
        </w:rPr>
      </w:pPr>
    </w:p>
    <w:p w14:paraId="728BC7C9" w14:textId="7414DF1F" w:rsidR="006E47EB" w:rsidRDefault="006E47EB" w:rsidP="006E47E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HASIL DAN PEMBAHASAN</w:t>
      </w:r>
    </w:p>
    <w:p w14:paraId="5FC0A743" w14:textId="5D30E5CA" w:rsidR="006E47EB" w:rsidRDefault="006E47EB" w:rsidP="006E47EB">
      <w:pPr>
        <w:spacing w:line="360" w:lineRule="auto"/>
        <w:ind w:firstLine="720"/>
        <w:jc w:val="both"/>
        <w:rPr>
          <w:rFonts w:ascii="Times New Roman" w:hAnsi="Times New Roman" w:cs="Times New Roman"/>
        </w:rPr>
      </w:pPr>
      <w:proofErr w:type="spellStart"/>
      <w:r w:rsidRPr="006E47EB">
        <w:rPr>
          <w:rFonts w:ascii="Times New Roman" w:hAnsi="Times New Roman" w:cs="Times New Roman"/>
        </w:rPr>
        <w:t>Peneliti</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memiliki</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beberapa</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tahapan</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dalam</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menganalisis</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hasil</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penelitian</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yaitu</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kedalam</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tiga</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analisis</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utama</w:t>
      </w:r>
      <w:proofErr w:type="spellEnd"/>
      <w:r w:rsidRPr="006E47EB">
        <w:rPr>
          <w:rFonts w:ascii="Times New Roman" w:hAnsi="Times New Roman" w:cs="Times New Roman"/>
        </w:rPr>
        <w:t xml:space="preserve">; (1) </w:t>
      </w:r>
      <w:proofErr w:type="spellStart"/>
      <w:r w:rsidRPr="006E47EB">
        <w:rPr>
          <w:rFonts w:ascii="Times New Roman" w:hAnsi="Times New Roman" w:cs="Times New Roman"/>
        </w:rPr>
        <w:t>analisis</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deskriptif</w:t>
      </w:r>
      <w:proofErr w:type="spellEnd"/>
      <w:r w:rsidRPr="006E47EB">
        <w:rPr>
          <w:rFonts w:ascii="Times New Roman" w:hAnsi="Times New Roman" w:cs="Times New Roman"/>
        </w:rPr>
        <w:t xml:space="preserve">, (2) uji </w:t>
      </w:r>
      <w:proofErr w:type="spellStart"/>
      <w:proofErr w:type="gramStart"/>
      <w:r w:rsidRPr="006E47EB">
        <w:rPr>
          <w:rFonts w:ascii="Times New Roman" w:hAnsi="Times New Roman" w:cs="Times New Roman"/>
        </w:rPr>
        <w:t>ausmsi</w:t>
      </w:r>
      <w:proofErr w:type="spellEnd"/>
      <w:r w:rsidRPr="006E47EB">
        <w:rPr>
          <w:rFonts w:ascii="Times New Roman" w:hAnsi="Times New Roman" w:cs="Times New Roman"/>
        </w:rPr>
        <w:t xml:space="preserve"> ,</w:t>
      </w:r>
      <w:proofErr w:type="gramEnd"/>
      <w:r w:rsidRPr="006E47EB">
        <w:rPr>
          <w:rFonts w:ascii="Times New Roman" w:hAnsi="Times New Roman" w:cs="Times New Roman"/>
        </w:rPr>
        <w:t xml:space="preserve"> (3) uji </w:t>
      </w:r>
      <w:proofErr w:type="spellStart"/>
      <w:r w:rsidRPr="006E47EB">
        <w:rPr>
          <w:rFonts w:ascii="Times New Roman" w:hAnsi="Times New Roman" w:cs="Times New Roman"/>
        </w:rPr>
        <w:t>hipotesis</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Analisis</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deskriptif</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bertujuan</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untuk</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mengetahui</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deskripsi</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suatu</w:t>
      </w:r>
      <w:proofErr w:type="spellEnd"/>
      <w:r w:rsidRPr="006E47EB">
        <w:rPr>
          <w:rFonts w:ascii="Times New Roman" w:hAnsi="Times New Roman" w:cs="Times New Roman"/>
        </w:rPr>
        <w:t xml:space="preserve"> data, </w:t>
      </w:r>
      <w:proofErr w:type="spellStart"/>
      <w:r w:rsidRPr="006E47EB">
        <w:rPr>
          <w:rFonts w:ascii="Times New Roman" w:hAnsi="Times New Roman" w:cs="Times New Roman"/>
        </w:rPr>
        <w:t>seperti</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rerata</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nilai</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minimun</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nilai</w:t>
      </w:r>
      <w:proofErr w:type="spellEnd"/>
      <w:r w:rsidRPr="006E47EB">
        <w:rPr>
          <w:rFonts w:ascii="Times New Roman" w:hAnsi="Times New Roman" w:cs="Times New Roman"/>
        </w:rPr>
        <w:t xml:space="preserve"> maximum, </w:t>
      </w:r>
      <w:proofErr w:type="spellStart"/>
      <w:r w:rsidRPr="006E47EB">
        <w:rPr>
          <w:rFonts w:ascii="Times New Roman" w:hAnsi="Times New Roman" w:cs="Times New Roman"/>
        </w:rPr>
        <w:t>jumlah</w:t>
      </w:r>
      <w:proofErr w:type="spellEnd"/>
      <w:r w:rsidRPr="006E47EB">
        <w:rPr>
          <w:rFonts w:ascii="Times New Roman" w:hAnsi="Times New Roman" w:cs="Times New Roman"/>
        </w:rPr>
        <w:t xml:space="preserve">, standard </w:t>
      </w:r>
      <w:proofErr w:type="spellStart"/>
      <w:r w:rsidRPr="006E47EB">
        <w:rPr>
          <w:rFonts w:ascii="Times New Roman" w:hAnsi="Times New Roman" w:cs="Times New Roman"/>
        </w:rPr>
        <w:t>deviasi</w:t>
      </w:r>
      <w:proofErr w:type="spellEnd"/>
      <w:r w:rsidRPr="006E47EB">
        <w:rPr>
          <w:rFonts w:ascii="Times New Roman" w:hAnsi="Times New Roman" w:cs="Times New Roman"/>
        </w:rPr>
        <w:t xml:space="preserve">, </w:t>
      </w:r>
      <w:proofErr w:type="spellStart"/>
      <w:r w:rsidRPr="006E47EB">
        <w:rPr>
          <w:rFonts w:ascii="Times New Roman" w:hAnsi="Times New Roman" w:cs="Times New Roman"/>
        </w:rPr>
        <w:t>varians</w:t>
      </w:r>
      <w:proofErr w:type="spellEnd"/>
      <w:r w:rsidRPr="006E47EB">
        <w:rPr>
          <w:rFonts w:ascii="Times New Roman" w:hAnsi="Times New Roman" w:cs="Times New Roman"/>
        </w:rPr>
        <w:t xml:space="preserve"> dan lain-lain </w:t>
      </w:r>
      <w:proofErr w:type="spellStart"/>
      <w:r w:rsidRPr="006E47EB">
        <w:rPr>
          <w:rFonts w:ascii="Times New Roman" w:hAnsi="Times New Roman" w:cs="Times New Roman"/>
        </w:rPr>
        <w:t>sebagai</w:t>
      </w:r>
      <w:proofErr w:type="spellEnd"/>
      <w:r w:rsidRPr="006E47EB">
        <w:rPr>
          <w:rFonts w:ascii="Times New Roman" w:hAnsi="Times New Roman" w:cs="Times New Roman"/>
        </w:rPr>
        <w:t xml:space="preserve"> </w:t>
      </w:r>
      <w:proofErr w:type="spellStart"/>
      <w:proofErr w:type="gramStart"/>
      <w:r w:rsidRPr="006E47EB">
        <w:rPr>
          <w:rFonts w:ascii="Times New Roman" w:hAnsi="Times New Roman" w:cs="Times New Roman"/>
        </w:rPr>
        <w:t>berikut</w:t>
      </w:r>
      <w:proofErr w:type="spellEnd"/>
      <w:r>
        <w:rPr>
          <w:rFonts w:ascii="Times New Roman" w:hAnsi="Times New Roman" w:cs="Times New Roman"/>
        </w:rPr>
        <w:t xml:space="preserve"> </w:t>
      </w:r>
      <w:r w:rsidRPr="006E47EB">
        <w:rPr>
          <w:rFonts w:ascii="Times New Roman" w:hAnsi="Times New Roman" w:cs="Times New Roman"/>
        </w:rPr>
        <w:t>:</w:t>
      </w:r>
      <w:proofErr w:type="gramEnd"/>
    </w:p>
    <w:p w14:paraId="37EC668D" w14:textId="6F67C1DB" w:rsidR="006E47EB" w:rsidRDefault="006E47EB" w:rsidP="006E47EB">
      <w:pPr>
        <w:spacing w:line="360" w:lineRule="auto"/>
        <w:jc w:val="center"/>
        <w:rPr>
          <w:rFonts w:ascii="Times New Roman" w:hAnsi="Times New Roman" w:cs="Times New Roman"/>
        </w:rPr>
      </w:pPr>
      <w:proofErr w:type="spellStart"/>
      <w:r>
        <w:rPr>
          <w:rFonts w:ascii="Times New Roman" w:hAnsi="Times New Roman" w:cs="Times New Roman"/>
          <w:b/>
          <w:bCs/>
        </w:rPr>
        <w:lastRenderedPageBreak/>
        <w:t>Tabel</w:t>
      </w:r>
      <w:proofErr w:type="spellEnd"/>
      <w:r>
        <w:rPr>
          <w:rFonts w:ascii="Times New Roman" w:hAnsi="Times New Roman" w:cs="Times New Roman"/>
          <w:b/>
          <w:bCs/>
        </w:rPr>
        <w:t xml:space="preserve"> 1. </w:t>
      </w:r>
      <w:proofErr w:type="spellStart"/>
      <w:r w:rsidR="00EB1FB9">
        <w:rPr>
          <w:rFonts w:ascii="Times New Roman" w:hAnsi="Times New Roman" w:cs="Times New Roman"/>
        </w:rPr>
        <w:t>Deskripsi</w:t>
      </w:r>
      <w:proofErr w:type="spellEnd"/>
      <w:r w:rsidR="00EB1FB9">
        <w:rPr>
          <w:rFonts w:ascii="Times New Roman" w:hAnsi="Times New Roman" w:cs="Times New Roman"/>
        </w:rPr>
        <w:t xml:space="preserve"> </w:t>
      </w:r>
      <w:proofErr w:type="spellStart"/>
      <w:r w:rsidR="00EB1FB9">
        <w:rPr>
          <w:rFonts w:ascii="Times New Roman" w:hAnsi="Times New Roman" w:cs="Times New Roman"/>
        </w:rPr>
        <w:t>Partisipan</w:t>
      </w:r>
      <w:proofErr w:type="spellEnd"/>
    </w:p>
    <w:tbl>
      <w:tblPr>
        <w:tblStyle w:val="PlainTable2"/>
        <w:tblpPr w:leftFromText="180" w:rightFromText="180" w:vertAnchor="text" w:horzAnchor="margin" w:tblpXSpec="right" w:tblpY="-46"/>
        <w:tblW w:w="8383" w:type="dxa"/>
        <w:tblLook w:val="04A0" w:firstRow="1" w:lastRow="0" w:firstColumn="1" w:lastColumn="0" w:noHBand="0" w:noVBand="1"/>
      </w:tblPr>
      <w:tblGrid>
        <w:gridCol w:w="3020"/>
        <w:gridCol w:w="2277"/>
        <w:gridCol w:w="1263"/>
        <w:gridCol w:w="1823"/>
      </w:tblGrid>
      <w:tr w:rsidR="006E47EB" w:rsidRPr="005F39B7" w14:paraId="77FF19B9" w14:textId="77777777" w:rsidTr="006E47EB">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4E2CCCF" w14:textId="77777777" w:rsidR="006E47EB" w:rsidRPr="005F39B7" w:rsidRDefault="006E47EB" w:rsidP="006E47EB">
            <w:pPr>
              <w:jc w:val="center"/>
              <w:rPr>
                <w:rFonts w:ascii="Times New Roman" w:eastAsia="Times New Roman" w:hAnsi="Times New Roman" w:cs="Times New Roman"/>
                <w:b w:val="0"/>
                <w:bCs w:val="0"/>
                <w:color w:val="000000"/>
                <w:sz w:val="20"/>
                <w:szCs w:val="20"/>
                <w:lang w:eastAsia="en-ID"/>
              </w:rPr>
            </w:pPr>
            <w:proofErr w:type="spellStart"/>
            <w:r w:rsidRPr="005F39B7">
              <w:rPr>
                <w:rFonts w:ascii="Times New Roman" w:eastAsia="Times New Roman" w:hAnsi="Times New Roman" w:cs="Times New Roman"/>
                <w:b w:val="0"/>
                <w:bCs w:val="0"/>
                <w:color w:val="000000"/>
                <w:sz w:val="20"/>
                <w:szCs w:val="20"/>
                <w:lang w:eastAsia="en-ID"/>
              </w:rPr>
              <w:t>Ringkasan</w:t>
            </w:r>
            <w:proofErr w:type="spellEnd"/>
          </w:p>
        </w:tc>
        <w:tc>
          <w:tcPr>
            <w:tcW w:w="2277" w:type="dxa"/>
            <w:noWrap/>
            <w:hideMark/>
          </w:tcPr>
          <w:p w14:paraId="1BD8096D" w14:textId="77777777" w:rsidR="006E47EB" w:rsidRPr="005F39B7" w:rsidRDefault="006E47EB" w:rsidP="006E47E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proofErr w:type="spellStart"/>
            <w:r w:rsidRPr="005F39B7">
              <w:rPr>
                <w:rFonts w:ascii="Times New Roman" w:eastAsia="Times New Roman" w:hAnsi="Times New Roman" w:cs="Times New Roman"/>
                <w:color w:val="000000"/>
                <w:sz w:val="20"/>
                <w:szCs w:val="20"/>
                <w:lang w:eastAsia="en-ID"/>
              </w:rPr>
              <w:t>Kategori</w:t>
            </w:r>
            <w:proofErr w:type="spellEnd"/>
          </w:p>
        </w:tc>
        <w:tc>
          <w:tcPr>
            <w:tcW w:w="1263" w:type="dxa"/>
            <w:noWrap/>
            <w:hideMark/>
          </w:tcPr>
          <w:p w14:paraId="49EE6779" w14:textId="77777777" w:rsidR="006E47EB" w:rsidRPr="005F39B7" w:rsidRDefault="006E47EB" w:rsidP="006E47E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proofErr w:type="spellStart"/>
            <w:r w:rsidRPr="005F39B7">
              <w:rPr>
                <w:rFonts w:ascii="Times New Roman" w:eastAsia="Times New Roman" w:hAnsi="Times New Roman" w:cs="Times New Roman"/>
                <w:color w:val="000000"/>
                <w:sz w:val="20"/>
                <w:szCs w:val="20"/>
                <w:lang w:eastAsia="en-ID"/>
              </w:rPr>
              <w:t>Jumlah</w:t>
            </w:r>
            <w:proofErr w:type="spellEnd"/>
          </w:p>
        </w:tc>
        <w:tc>
          <w:tcPr>
            <w:tcW w:w="1823" w:type="dxa"/>
            <w:noWrap/>
            <w:hideMark/>
          </w:tcPr>
          <w:p w14:paraId="5A0474BB" w14:textId="77777777" w:rsidR="006E47EB" w:rsidRPr="005F39B7" w:rsidRDefault="006E47EB" w:rsidP="006E47E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proofErr w:type="spellStart"/>
            <w:r w:rsidRPr="005F39B7">
              <w:rPr>
                <w:rFonts w:ascii="Times New Roman" w:eastAsia="Times New Roman" w:hAnsi="Times New Roman" w:cs="Times New Roman"/>
                <w:color w:val="000000"/>
                <w:sz w:val="20"/>
                <w:szCs w:val="20"/>
                <w:lang w:eastAsia="en-ID"/>
              </w:rPr>
              <w:t>Presentase</w:t>
            </w:r>
            <w:proofErr w:type="spellEnd"/>
          </w:p>
        </w:tc>
      </w:tr>
      <w:tr w:rsidR="006E47EB" w:rsidRPr="005F39B7" w14:paraId="37DBD6BD" w14:textId="77777777" w:rsidTr="006E47EB">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08ACEB6" w14:textId="77777777" w:rsidR="006E47EB" w:rsidRPr="005F39B7" w:rsidRDefault="006E47EB" w:rsidP="006E47EB">
            <w:pPr>
              <w:rPr>
                <w:rFonts w:ascii="Times New Roman" w:eastAsia="Times New Roman" w:hAnsi="Times New Roman" w:cs="Times New Roman"/>
                <w:b w:val="0"/>
                <w:bCs w:val="0"/>
                <w:color w:val="000000"/>
                <w:sz w:val="20"/>
                <w:szCs w:val="20"/>
                <w:lang w:eastAsia="en-ID"/>
              </w:rPr>
            </w:pPr>
            <w:proofErr w:type="spellStart"/>
            <w:r w:rsidRPr="005F39B7">
              <w:rPr>
                <w:rFonts w:ascii="Times New Roman" w:eastAsia="Times New Roman" w:hAnsi="Times New Roman" w:cs="Times New Roman"/>
                <w:b w:val="0"/>
                <w:bCs w:val="0"/>
                <w:color w:val="000000"/>
                <w:sz w:val="20"/>
                <w:szCs w:val="20"/>
                <w:lang w:eastAsia="en-ID"/>
              </w:rPr>
              <w:t>Jenis</w:t>
            </w:r>
            <w:proofErr w:type="spellEnd"/>
            <w:r w:rsidRPr="005F39B7">
              <w:rPr>
                <w:rFonts w:ascii="Times New Roman" w:eastAsia="Times New Roman" w:hAnsi="Times New Roman" w:cs="Times New Roman"/>
                <w:b w:val="0"/>
                <w:bCs w:val="0"/>
                <w:color w:val="000000"/>
                <w:sz w:val="20"/>
                <w:szCs w:val="20"/>
                <w:lang w:eastAsia="en-ID"/>
              </w:rPr>
              <w:t xml:space="preserve"> </w:t>
            </w:r>
            <w:proofErr w:type="spellStart"/>
            <w:r w:rsidRPr="005F39B7">
              <w:rPr>
                <w:rFonts w:ascii="Times New Roman" w:eastAsia="Times New Roman" w:hAnsi="Times New Roman" w:cs="Times New Roman"/>
                <w:b w:val="0"/>
                <w:bCs w:val="0"/>
                <w:color w:val="000000"/>
                <w:sz w:val="20"/>
                <w:szCs w:val="20"/>
                <w:lang w:eastAsia="en-ID"/>
              </w:rPr>
              <w:t>Kelamin</w:t>
            </w:r>
            <w:proofErr w:type="spellEnd"/>
          </w:p>
        </w:tc>
        <w:tc>
          <w:tcPr>
            <w:tcW w:w="2277" w:type="dxa"/>
            <w:noWrap/>
            <w:hideMark/>
          </w:tcPr>
          <w:p w14:paraId="3828E360" w14:textId="77777777" w:rsidR="006E47EB" w:rsidRPr="005F39B7" w:rsidRDefault="006E47EB" w:rsidP="006E47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proofErr w:type="spellStart"/>
            <w:r w:rsidRPr="005F39B7">
              <w:rPr>
                <w:rFonts w:ascii="Times New Roman" w:eastAsia="Times New Roman" w:hAnsi="Times New Roman" w:cs="Times New Roman"/>
                <w:color w:val="000000"/>
                <w:sz w:val="20"/>
                <w:szCs w:val="20"/>
                <w:lang w:eastAsia="en-ID"/>
              </w:rPr>
              <w:t>Laki</w:t>
            </w:r>
            <w:proofErr w:type="spellEnd"/>
            <w:r w:rsidRPr="005F39B7">
              <w:rPr>
                <w:rFonts w:ascii="Times New Roman" w:eastAsia="Times New Roman" w:hAnsi="Times New Roman" w:cs="Times New Roman"/>
                <w:color w:val="000000"/>
                <w:sz w:val="20"/>
                <w:szCs w:val="20"/>
                <w:lang w:eastAsia="en-ID"/>
              </w:rPr>
              <w:t xml:space="preserve"> - </w:t>
            </w:r>
            <w:proofErr w:type="spellStart"/>
            <w:r w:rsidRPr="005F39B7">
              <w:rPr>
                <w:rFonts w:ascii="Times New Roman" w:eastAsia="Times New Roman" w:hAnsi="Times New Roman" w:cs="Times New Roman"/>
                <w:color w:val="000000"/>
                <w:sz w:val="20"/>
                <w:szCs w:val="20"/>
                <w:lang w:eastAsia="en-ID"/>
              </w:rPr>
              <w:t>laki</w:t>
            </w:r>
            <w:proofErr w:type="spellEnd"/>
          </w:p>
          <w:p w14:paraId="13A7A9C0" w14:textId="77777777" w:rsidR="006E47EB" w:rsidRPr="005F39B7" w:rsidRDefault="006E47EB" w:rsidP="006E47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Perempuan</w:t>
            </w:r>
          </w:p>
        </w:tc>
        <w:tc>
          <w:tcPr>
            <w:tcW w:w="1263" w:type="dxa"/>
            <w:noWrap/>
            <w:hideMark/>
          </w:tcPr>
          <w:p w14:paraId="2227F65B" w14:textId="77777777" w:rsidR="006E47EB" w:rsidRPr="005F39B7" w:rsidRDefault="006E47EB" w:rsidP="006E47E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78</w:t>
            </w:r>
          </w:p>
          <w:p w14:paraId="7222BF19" w14:textId="77777777" w:rsidR="006E47EB" w:rsidRPr="005F39B7" w:rsidRDefault="006E47EB" w:rsidP="006E47E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2</w:t>
            </w:r>
          </w:p>
        </w:tc>
        <w:tc>
          <w:tcPr>
            <w:tcW w:w="1823" w:type="dxa"/>
            <w:noWrap/>
            <w:hideMark/>
          </w:tcPr>
          <w:p w14:paraId="3A0A0B35" w14:textId="77777777" w:rsidR="006E47EB" w:rsidRPr="005F39B7" w:rsidRDefault="006E47EB" w:rsidP="006E47E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97,2%</w:t>
            </w:r>
          </w:p>
          <w:p w14:paraId="2E5CC41A" w14:textId="77777777" w:rsidR="006E47EB" w:rsidRPr="005F39B7" w:rsidRDefault="006E47EB" w:rsidP="006E47E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2,8%</w:t>
            </w:r>
          </w:p>
        </w:tc>
      </w:tr>
      <w:tr w:rsidR="006E47EB" w:rsidRPr="005F39B7" w14:paraId="0BAC65CF" w14:textId="77777777" w:rsidTr="006E47EB">
        <w:trPr>
          <w:trHeight w:val="868"/>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7C9DA78" w14:textId="77777777" w:rsidR="006E47EB" w:rsidRPr="005F39B7" w:rsidRDefault="006E47EB" w:rsidP="006E47EB">
            <w:pPr>
              <w:rPr>
                <w:rFonts w:ascii="Times New Roman" w:eastAsia="Times New Roman" w:hAnsi="Times New Roman" w:cs="Times New Roman"/>
                <w:b w:val="0"/>
                <w:bCs w:val="0"/>
                <w:color w:val="000000"/>
                <w:sz w:val="20"/>
                <w:szCs w:val="20"/>
                <w:lang w:eastAsia="en-ID"/>
              </w:rPr>
            </w:pPr>
            <w:r w:rsidRPr="005F39B7">
              <w:rPr>
                <w:rFonts w:ascii="Times New Roman" w:eastAsia="Times New Roman" w:hAnsi="Times New Roman" w:cs="Times New Roman"/>
                <w:b w:val="0"/>
                <w:bCs w:val="0"/>
                <w:color w:val="000000"/>
                <w:sz w:val="20"/>
                <w:szCs w:val="20"/>
                <w:lang w:eastAsia="en-ID"/>
              </w:rPr>
              <w:t xml:space="preserve">Masa </w:t>
            </w:r>
            <w:proofErr w:type="spellStart"/>
            <w:r w:rsidRPr="005F39B7">
              <w:rPr>
                <w:rFonts w:ascii="Times New Roman" w:eastAsia="Times New Roman" w:hAnsi="Times New Roman" w:cs="Times New Roman"/>
                <w:b w:val="0"/>
                <w:bCs w:val="0"/>
                <w:color w:val="000000"/>
                <w:sz w:val="20"/>
                <w:szCs w:val="20"/>
                <w:lang w:eastAsia="en-ID"/>
              </w:rPr>
              <w:t>Kerja</w:t>
            </w:r>
            <w:proofErr w:type="spellEnd"/>
          </w:p>
        </w:tc>
        <w:tc>
          <w:tcPr>
            <w:tcW w:w="2277" w:type="dxa"/>
            <w:noWrap/>
            <w:hideMark/>
          </w:tcPr>
          <w:p w14:paraId="65CEDDD8" w14:textId="77777777" w:rsidR="006E47EB" w:rsidRPr="005F39B7" w:rsidRDefault="006E47EB" w:rsidP="006E47E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 xml:space="preserve">1 - 10 </w:t>
            </w:r>
            <w:proofErr w:type="spellStart"/>
            <w:r w:rsidRPr="005F39B7">
              <w:rPr>
                <w:rFonts w:ascii="Times New Roman" w:eastAsia="Times New Roman" w:hAnsi="Times New Roman" w:cs="Times New Roman"/>
                <w:color w:val="000000"/>
                <w:sz w:val="20"/>
                <w:szCs w:val="20"/>
                <w:lang w:eastAsia="en-ID"/>
              </w:rPr>
              <w:t>tahun</w:t>
            </w:r>
            <w:proofErr w:type="spellEnd"/>
          </w:p>
          <w:p w14:paraId="4C21A6C6" w14:textId="77777777" w:rsidR="006E47EB" w:rsidRPr="005F39B7" w:rsidRDefault="006E47EB" w:rsidP="006E47E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 xml:space="preserve">11 - 20 </w:t>
            </w:r>
            <w:proofErr w:type="spellStart"/>
            <w:r w:rsidRPr="005F39B7">
              <w:rPr>
                <w:rFonts w:ascii="Times New Roman" w:eastAsia="Times New Roman" w:hAnsi="Times New Roman" w:cs="Times New Roman"/>
                <w:color w:val="000000"/>
                <w:sz w:val="20"/>
                <w:szCs w:val="20"/>
                <w:lang w:eastAsia="en-ID"/>
              </w:rPr>
              <w:t>tahun</w:t>
            </w:r>
            <w:proofErr w:type="spellEnd"/>
          </w:p>
          <w:p w14:paraId="4207C4B5" w14:textId="77777777" w:rsidR="006E47EB" w:rsidRPr="005F39B7" w:rsidRDefault="006E47EB" w:rsidP="006E47E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 xml:space="preserve">21 - 30 </w:t>
            </w:r>
            <w:proofErr w:type="spellStart"/>
            <w:r w:rsidRPr="005F39B7">
              <w:rPr>
                <w:rFonts w:ascii="Times New Roman" w:eastAsia="Times New Roman" w:hAnsi="Times New Roman" w:cs="Times New Roman"/>
                <w:color w:val="000000"/>
                <w:sz w:val="20"/>
                <w:szCs w:val="20"/>
                <w:lang w:eastAsia="en-ID"/>
              </w:rPr>
              <w:t>tahun</w:t>
            </w:r>
            <w:proofErr w:type="spellEnd"/>
          </w:p>
        </w:tc>
        <w:tc>
          <w:tcPr>
            <w:tcW w:w="1263" w:type="dxa"/>
            <w:noWrap/>
            <w:hideMark/>
          </w:tcPr>
          <w:p w14:paraId="3F12383C" w14:textId="77777777" w:rsidR="006E47EB" w:rsidRPr="005F39B7" w:rsidRDefault="006E47EB" w:rsidP="006E47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19</w:t>
            </w:r>
          </w:p>
          <w:p w14:paraId="39041F87" w14:textId="77777777" w:rsidR="006E47EB" w:rsidRPr="005F39B7" w:rsidRDefault="006E47EB" w:rsidP="006E47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32</w:t>
            </w:r>
          </w:p>
          <w:p w14:paraId="6E3A4DB0" w14:textId="77777777" w:rsidR="006E47EB" w:rsidRPr="005F39B7" w:rsidRDefault="006E47EB" w:rsidP="006E47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29</w:t>
            </w:r>
          </w:p>
        </w:tc>
        <w:tc>
          <w:tcPr>
            <w:tcW w:w="1823" w:type="dxa"/>
            <w:noWrap/>
            <w:hideMark/>
          </w:tcPr>
          <w:p w14:paraId="4DC35C5C" w14:textId="77777777" w:rsidR="006E47EB" w:rsidRPr="005F39B7" w:rsidRDefault="006E47EB" w:rsidP="006E47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24%</w:t>
            </w:r>
          </w:p>
          <w:p w14:paraId="5ABB2656" w14:textId="77777777" w:rsidR="006E47EB" w:rsidRPr="005F39B7" w:rsidRDefault="006E47EB" w:rsidP="006E47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40%</w:t>
            </w:r>
          </w:p>
          <w:p w14:paraId="58BAA72E" w14:textId="77777777" w:rsidR="006E47EB" w:rsidRPr="005F39B7" w:rsidRDefault="006E47EB" w:rsidP="006E47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36%</w:t>
            </w:r>
          </w:p>
        </w:tc>
      </w:tr>
      <w:tr w:rsidR="006E47EB" w:rsidRPr="005F39B7" w14:paraId="7CABF377" w14:textId="77777777" w:rsidTr="006E47EB">
        <w:trPr>
          <w:cnfStyle w:val="000000100000" w:firstRow="0" w:lastRow="0" w:firstColumn="0" w:lastColumn="0" w:oddVBand="0" w:evenVBand="0" w:oddHBand="1" w:evenHBand="0" w:firstRowFirstColumn="0" w:firstRowLastColumn="0" w:lastRowFirstColumn="0" w:lastRowLastColumn="0"/>
          <w:trHeight w:val="1378"/>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FCA5E5C" w14:textId="77777777" w:rsidR="006E47EB" w:rsidRPr="005F39B7" w:rsidRDefault="006E47EB" w:rsidP="006E47EB">
            <w:pPr>
              <w:rPr>
                <w:rFonts w:ascii="Times New Roman" w:eastAsia="Times New Roman" w:hAnsi="Times New Roman" w:cs="Times New Roman"/>
                <w:b w:val="0"/>
                <w:bCs w:val="0"/>
                <w:color w:val="000000"/>
                <w:sz w:val="20"/>
                <w:szCs w:val="20"/>
                <w:lang w:eastAsia="en-ID"/>
              </w:rPr>
            </w:pPr>
            <w:r w:rsidRPr="005F39B7">
              <w:rPr>
                <w:rFonts w:ascii="Times New Roman" w:eastAsia="Times New Roman" w:hAnsi="Times New Roman" w:cs="Times New Roman"/>
                <w:b w:val="0"/>
                <w:bCs w:val="0"/>
                <w:color w:val="000000"/>
                <w:sz w:val="20"/>
                <w:szCs w:val="20"/>
                <w:lang w:eastAsia="en-ID"/>
              </w:rPr>
              <w:t xml:space="preserve">Pendidikan </w:t>
            </w:r>
            <w:proofErr w:type="spellStart"/>
            <w:r w:rsidRPr="005F39B7">
              <w:rPr>
                <w:rFonts w:ascii="Times New Roman" w:eastAsia="Times New Roman" w:hAnsi="Times New Roman" w:cs="Times New Roman"/>
                <w:b w:val="0"/>
                <w:bCs w:val="0"/>
                <w:color w:val="000000"/>
                <w:sz w:val="20"/>
                <w:szCs w:val="20"/>
                <w:lang w:eastAsia="en-ID"/>
              </w:rPr>
              <w:t>Akhir</w:t>
            </w:r>
            <w:proofErr w:type="spellEnd"/>
          </w:p>
        </w:tc>
        <w:tc>
          <w:tcPr>
            <w:tcW w:w="2277" w:type="dxa"/>
            <w:noWrap/>
            <w:hideMark/>
          </w:tcPr>
          <w:p w14:paraId="4192D70C" w14:textId="77777777" w:rsidR="006E47EB" w:rsidRPr="005F39B7" w:rsidRDefault="006E47EB" w:rsidP="006E47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SMA/SMK</w:t>
            </w:r>
          </w:p>
          <w:p w14:paraId="3950C94B" w14:textId="77777777" w:rsidR="006E47EB" w:rsidRPr="005F39B7" w:rsidRDefault="006E47EB" w:rsidP="006E47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D III</w:t>
            </w:r>
          </w:p>
          <w:p w14:paraId="6B47053B" w14:textId="77777777" w:rsidR="006E47EB" w:rsidRPr="005F39B7" w:rsidRDefault="006E47EB" w:rsidP="006E47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D IV</w:t>
            </w:r>
          </w:p>
          <w:p w14:paraId="1EA0911C" w14:textId="77777777" w:rsidR="006E47EB" w:rsidRPr="005F39B7" w:rsidRDefault="006E47EB" w:rsidP="006E47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S1</w:t>
            </w:r>
          </w:p>
          <w:p w14:paraId="10EBAF93" w14:textId="77777777" w:rsidR="006E47EB" w:rsidRPr="005F39B7" w:rsidRDefault="006E47EB" w:rsidP="006E47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S2</w:t>
            </w:r>
          </w:p>
        </w:tc>
        <w:tc>
          <w:tcPr>
            <w:tcW w:w="1263" w:type="dxa"/>
            <w:noWrap/>
            <w:hideMark/>
          </w:tcPr>
          <w:p w14:paraId="3CBB4A0F" w14:textId="77777777" w:rsidR="006E47EB" w:rsidRPr="005F39B7" w:rsidRDefault="006E47EB" w:rsidP="006E47E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42</w:t>
            </w:r>
          </w:p>
          <w:p w14:paraId="7814E901" w14:textId="77777777" w:rsidR="006E47EB" w:rsidRPr="005F39B7" w:rsidRDefault="006E47EB" w:rsidP="006E47E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6</w:t>
            </w:r>
          </w:p>
          <w:p w14:paraId="553BB71C" w14:textId="77777777" w:rsidR="006E47EB" w:rsidRPr="005F39B7" w:rsidRDefault="006E47EB" w:rsidP="006E47E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0</w:t>
            </w:r>
          </w:p>
          <w:p w14:paraId="6EEC8ECD" w14:textId="77777777" w:rsidR="006E47EB" w:rsidRPr="005F39B7" w:rsidRDefault="006E47EB" w:rsidP="006E47E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26</w:t>
            </w:r>
          </w:p>
          <w:p w14:paraId="042F4251" w14:textId="77777777" w:rsidR="006E47EB" w:rsidRPr="005F39B7" w:rsidRDefault="006E47EB" w:rsidP="006E47E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6</w:t>
            </w:r>
          </w:p>
        </w:tc>
        <w:tc>
          <w:tcPr>
            <w:tcW w:w="1823" w:type="dxa"/>
            <w:noWrap/>
            <w:hideMark/>
          </w:tcPr>
          <w:p w14:paraId="240FCA03" w14:textId="77777777" w:rsidR="006E47EB" w:rsidRPr="005F39B7" w:rsidRDefault="006E47EB" w:rsidP="006E47E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47,9%</w:t>
            </w:r>
          </w:p>
          <w:p w14:paraId="0CC58B7E" w14:textId="77777777" w:rsidR="006E47EB" w:rsidRPr="005F39B7" w:rsidRDefault="006E47EB" w:rsidP="006E47E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8,2%</w:t>
            </w:r>
          </w:p>
          <w:p w14:paraId="11850F4F" w14:textId="77777777" w:rsidR="006E47EB" w:rsidRPr="005F39B7" w:rsidRDefault="006E47EB" w:rsidP="006E47E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0</w:t>
            </w:r>
          </w:p>
          <w:p w14:paraId="38A8F575" w14:textId="77777777" w:rsidR="006E47EB" w:rsidRPr="005F39B7" w:rsidRDefault="006E47EB" w:rsidP="006E47E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35,6%</w:t>
            </w:r>
          </w:p>
          <w:p w14:paraId="44DD6657" w14:textId="77777777" w:rsidR="006E47EB" w:rsidRPr="005F39B7" w:rsidRDefault="006E47EB" w:rsidP="006E47E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8,2%</w:t>
            </w:r>
          </w:p>
        </w:tc>
      </w:tr>
      <w:tr w:rsidR="006E47EB" w:rsidRPr="005F39B7" w14:paraId="5D06F489" w14:textId="77777777" w:rsidTr="006E47EB">
        <w:trPr>
          <w:trHeight w:val="888"/>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BA81097" w14:textId="77777777" w:rsidR="006E47EB" w:rsidRPr="005F39B7" w:rsidRDefault="006E47EB" w:rsidP="006E47EB">
            <w:pPr>
              <w:rPr>
                <w:rFonts w:ascii="Times New Roman" w:eastAsia="Times New Roman" w:hAnsi="Times New Roman" w:cs="Times New Roman"/>
                <w:b w:val="0"/>
                <w:bCs w:val="0"/>
                <w:color w:val="000000"/>
                <w:sz w:val="20"/>
                <w:szCs w:val="20"/>
                <w:lang w:eastAsia="en-ID"/>
              </w:rPr>
            </w:pPr>
            <w:proofErr w:type="spellStart"/>
            <w:r w:rsidRPr="005F39B7">
              <w:rPr>
                <w:rFonts w:ascii="Times New Roman" w:eastAsia="Times New Roman" w:hAnsi="Times New Roman" w:cs="Times New Roman"/>
                <w:b w:val="0"/>
                <w:bCs w:val="0"/>
                <w:color w:val="000000"/>
                <w:sz w:val="20"/>
                <w:szCs w:val="20"/>
                <w:lang w:eastAsia="en-ID"/>
              </w:rPr>
              <w:t>Jumlah</w:t>
            </w:r>
            <w:proofErr w:type="spellEnd"/>
            <w:r w:rsidRPr="005F39B7">
              <w:rPr>
                <w:rFonts w:ascii="Times New Roman" w:eastAsia="Times New Roman" w:hAnsi="Times New Roman" w:cs="Times New Roman"/>
                <w:b w:val="0"/>
                <w:bCs w:val="0"/>
                <w:color w:val="000000"/>
                <w:sz w:val="20"/>
                <w:szCs w:val="20"/>
                <w:lang w:eastAsia="en-ID"/>
              </w:rPr>
              <w:t xml:space="preserve"> Anak</w:t>
            </w:r>
          </w:p>
        </w:tc>
        <w:tc>
          <w:tcPr>
            <w:tcW w:w="2277" w:type="dxa"/>
            <w:noWrap/>
            <w:hideMark/>
          </w:tcPr>
          <w:p w14:paraId="29917482" w14:textId="77777777" w:rsidR="006E47EB" w:rsidRPr="005F39B7" w:rsidRDefault="006E47EB" w:rsidP="006E47E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1</w:t>
            </w:r>
          </w:p>
          <w:p w14:paraId="4C2F583F" w14:textId="77777777" w:rsidR="006E47EB" w:rsidRPr="005F39B7" w:rsidRDefault="006E47EB" w:rsidP="006E47E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2</w:t>
            </w:r>
          </w:p>
          <w:p w14:paraId="4F594B7E" w14:textId="77777777" w:rsidR="006E47EB" w:rsidRPr="005F39B7" w:rsidRDefault="006E47EB" w:rsidP="006E47E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3</w:t>
            </w:r>
          </w:p>
        </w:tc>
        <w:tc>
          <w:tcPr>
            <w:tcW w:w="1263" w:type="dxa"/>
            <w:noWrap/>
            <w:hideMark/>
          </w:tcPr>
          <w:p w14:paraId="2FB1FC1D" w14:textId="77777777" w:rsidR="006E47EB" w:rsidRPr="005F39B7" w:rsidRDefault="006E47EB" w:rsidP="006E47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16</w:t>
            </w:r>
          </w:p>
          <w:p w14:paraId="5A21A81F" w14:textId="77777777" w:rsidR="006E47EB" w:rsidRPr="005F39B7" w:rsidRDefault="006E47EB" w:rsidP="006E47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40</w:t>
            </w:r>
          </w:p>
          <w:p w14:paraId="583B80F5" w14:textId="77777777" w:rsidR="006E47EB" w:rsidRPr="005F39B7" w:rsidRDefault="006E47EB" w:rsidP="006E47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24</w:t>
            </w:r>
          </w:p>
        </w:tc>
        <w:tc>
          <w:tcPr>
            <w:tcW w:w="1823" w:type="dxa"/>
            <w:noWrap/>
            <w:hideMark/>
          </w:tcPr>
          <w:p w14:paraId="7DCF0CB8" w14:textId="77777777" w:rsidR="006E47EB" w:rsidRPr="005F39B7" w:rsidRDefault="006E47EB" w:rsidP="006E47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20%</w:t>
            </w:r>
          </w:p>
          <w:p w14:paraId="0B27E742" w14:textId="77777777" w:rsidR="006E47EB" w:rsidRPr="005F39B7" w:rsidRDefault="006E47EB" w:rsidP="006E47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50%</w:t>
            </w:r>
          </w:p>
          <w:p w14:paraId="14DF7E8F" w14:textId="77777777" w:rsidR="006E47EB" w:rsidRPr="005F39B7" w:rsidRDefault="006E47EB" w:rsidP="006E47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30%</w:t>
            </w:r>
          </w:p>
        </w:tc>
      </w:tr>
    </w:tbl>
    <w:p w14:paraId="7CCEAB41" w14:textId="1F8CCDAF" w:rsidR="006E47EB" w:rsidRDefault="006E47EB" w:rsidP="007A538C">
      <w:pPr>
        <w:spacing w:line="240" w:lineRule="auto"/>
        <w:rPr>
          <w:rFonts w:ascii="Times New Roman" w:hAnsi="Times New Roman" w:cs="Times New Roman"/>
          <w:sz w:val="20"/>
          <w:szCs w:val="20"/>
          <w:lang w:val="en-US"/>
        </w:rPr>
      </w:pPr>
    </w:p>
    <w:p w14:paraId="284AD611" w14:textId="5B0D01B8" w:rsidR="007A538C" w:rsidRPr="007A538C" w:rsidRDefault="006E47EB" w:rsidP="007A538C">
      <w:pPr>
        <w:spacing w:line="360" w:lineRule="auto"/>
        <w:ind w:firstLine="720"/>
        <w:jc w:val="both"/>
        <w:rPr>
          <w:rFonts w:ascii="Times New Roman" w:hAnsi="Times New Roman" w:cs="Times New Roman"/>
          <w:lang w:val="en-US"/>
        </w:rPr>
      </w:pPr>
      <w:proofErr w:type="spellStart"/>
      <w:r w:rsidRPr="006E47EB">
        <w:rPr>
          <w:rFonts w:ascii="Times New Roman" w:hAnsi="Times New Roman" w:cs="Times New Roman"/>
          <w:lang w:val="en-US"/>
        </w:rPr>
        <w:t>Berdasarkan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penelitian</w:t>
      </w:r>
      <w:proofErr w:type="spellEnd"/>
      <w:r w:rsidRPr="006E47EB">
        <w:rPr>
          <w:rFonts w:ascii="Times New Roman" w:hAnsi="Times New Roman" w:cs="Times New Roman"/>
          <w:lang w:val="en-US"/>
        </w:rPr>
        <w:t xml:space="preserve"> yang </w:t>
      </w:r>
      <w:proofErr w:type="spellStart"/>
      <w:r w:rsidRPr="006E47EB">
        <w:rPr>
          <w:rFonts w:ascii="Times New Roman" w:hAnsi="Times New Roman" w:cs="Times New Roman"/>
          <w:lang w:val="en-US"/>
        </w:rPr>
        <w:t>telah</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dilakukan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terdapat</w:t>
      </w:r>
      <w:proofErr w:type="spellEnd"/>
      <w:r w:rsidRPr="006E47EB">
        <w:rPr>
          <w:rFonts w:ascii="Times New Roman" w:hAnsi="Times New Roman" w:cs="Times New Roman"/>
          <w:lang w:val="en-US"/>
        </w:rPr>
        <w:t xml:space="preserve"> 80 </w:t>
      </w:r>
      <w:proofErr w:type="spellStart"/>
      <w:r w:rsidRPr="006E47EB">
        <w:rPr>
          <w:rFonts w:ascii="Times New Roman" w:hAnsi="Times New Roman" w:cs="Times New Roman"/>
          <w:lang w:val="en-US"/>
        </w:rPr>
        <w:t>responden</w:t>
      </w:r>
      <w:proofErr w:type="spellEnd"/>
      <w:r w:rsidRPr="006E47EB">
        <w:rPr>
          <w:rFonts w:ascii="Times New Roman" w:hAnsi="Times New Roman" w:cs="Times New Roman"/>
          <w:lang w:val="en-US"/>
        </w:rPr>
        <w:t xml:space="preserve"> yang </w:t>
      </w:r>
      <w:proofErr w:type="spellStart"/>
      <w:r w:rsidRPr="006E47EB">
        <w:rPr>
          <w:rFonts w:ascii="Times New Roman" w:hAnsi="Times New Roman" w:cs="Times New Roman"/>
          <w:lang w:val="en-US"/>
        </w:rPr>
        <w:t>mengisi</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skala</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Berdasarkan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tabel</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diatas</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dapat</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diketahui</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bahwa</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jenis</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kelamin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dengan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frekuensi</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tertinggi</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adalah</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laki</w:t>
      </w:r>
      <w:proofErr w:type="spellEnd"/>
      <w:r w:rsidRPr="006E47EB">
        <w:rPr>
          <w:rFonts w:ascii="Times New Roman" w:hAnsi="Times New Roman" w:cs="Times New Roman"/>
          <w:lang w:val="en-US"/>
        </w:rPr>
        <w:t xml:space="preserve"> - </w:t>
      </w:r>
      <w:proofErr w:type="spellStart"/>
      <w:r w:rsidRPr="006E47EB">
        <w:rPr>
          <w:rFonts w:ascii="Times New Roman" w:hAnsi="Times New Roman" w:cs="Times New Roman"/>
          <w:lang w:val="en-US"/>
        </w:rPr>
        <w:t>laki</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dengan</w:t>
      </w:r>
      <w:proofErr w:type="spellEnd"/>
      <w:r w:rsidRPr="006E47EB">
        <w:rPr>
          <w:rFonts w:ascii="Times New Roman" w:hAnsi="Times New Roman" w:cs="Times New Roman"/>
          <w:lang w:val="en-US"/>
        </w:rPr>
        <w:t xml:space="preserve"> 78 </w:t>
      </w:r>
      <w:proofErr w:type="spellStart"/>
      <w:r w:rsidRPr="006E47EB">
        <w:rPr>
          <w:rFonts w:ascii="Times New Roman" w:hAnsi="Times New Roman" w:cs="Times New Roman"/>
          <w:lang w:val="en-US"/>
        </w:rPr>
        <w:t>partisipan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dengan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persentase</w:t>
      </w:r>
      <w:proofErr w:type="spellEnd"/>
      <w:r w:rsidRPr="006E47EB">
        <w:rPr>
          <w:rFonts w:ascii="Times New Roman" w:hAnsi="Times New Roman" w:cs="Times New Roman"/>
          <w:lang w:val="en-US"/>
        </w:rPr>
        <w:t xml:space="preserve"> 97,2%, </w:t>
      </w:r>
      <w:proofErr w:type="spellStart"/>
      <w:r w:rsidRPr="006E47EB">
        <w:rPr>
          <w:rFonts w:ascii="Times New Roman" w:hAnsi="Times New Roman" w:cs="Times New Roman"/>
          <w:lang w:val="en-US"/>
        </w:rPr>
        <w:t>sedangkan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frekuensi</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terendah</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yaitu</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jenis</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kelamin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perempuan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sebanyak</w:t>
      </w:r>
      <w:proofErr w:type="spellEnd"/>
      <w:r w:rsidRPr="006E47EB">
        <w:rPr>
          <w:rFonts w:ascii="Times New Roman" w:hAnsi="Times New Roman" w:cs="Times New Roman"/>
          <w:lang w:val="en-US"/>
        </w:rPr>
        <w:t xml:space="preserve"> 2 </w:t>
      </w:r>
      <w:proofErr w:type="spellStart"/>
      <w:r w:rsidRPr="006E47EB">
        <w:rPr>
          <w:rFonts w:ascii="Times New Roman" w:hAnsi="Times New Roman" w:cs="Times New Roman"/>
          <w:lang w:val="en-US"/>
        </w:rPr>
        <w:t>partisipan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dengan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persentase</w:t>
      </w:r>
      <w:proofErr w:type="spellEnd"/>
      <w:r w:rsidRPr="006E47EB">
        <w:rPr>
          <w:rFonts w:ascii="Times New Roman" w:hAnsi="Times New Roman" w:cs="Times New Roman"/>
          <w:lang w:val="en-US"/>
        </w:rPr>
        <w:t xml:space="preserve"> 2,8%. </w:t>
      </w:r>
      <w:proofErr w:type="spellStart"/>
      <w:r w:rsidRPr="006E47EB">
        <w:rPr>
          <w:rFonts w:ascii="Times New Roman" w:hAnsi="Times New Roman" w:cs="Times New Roman"/>
          <w:lang w:val="en-US"/>
        </w:rPr>
        <w:t>Selanjutnya</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terdapat</w:t>
      </w:r>
      <w:proofErr w:type="spellEnd"/>
      <w:r w:rsidRPr="006E47EB">
        <w:rPr>
          <w:rFonts w:ascii="Times New Roman" w:hAnsi="Times New Roman" w:cs="Times New Roman"/>
          <w:lang w:val="en-US"/>
        </w:rPr>
        <w:t xml:space="preserve"> 19 (24%) </w:t>
      </w:r>
      <w:proofErr w:type="spellStart"/>
      <w:r w:rsidRPr="006E47EB">
        <w:rPr>
          <w:rFonts w:ascii="Times New Roman" w:hAnsi="Times New Roman" w:cs="Times New Roman"/>
          <w:lang w:val="en-US"/>
        </w:rPr>
        <w:t>partisipan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dengan</w:t>
      </w:r>
      <w:proofErr w:type="spellEnd"/>
      <w:r w:rsidRPr="006E47EB">
        <w:rPr>
          <w:rFonts w:ascii="Times New Roman" w:hAnsi="Times New Roman" w:cs="Times New Roman"/>
          <w:lang w:val="en-US"/>
        </w:rPr>
        <w:t xml:space="preserve"> masa </w:t>
      </w:r>
      <w:proofErr w:type="spellStart"/>
      <w:r w:rsidRPr="006E47EB">
        <w:rPr>
          <w:rFonts w:ascii="Times New Roman" w:hAnsi="Times New Roman" w:cs="Times New Roman"/>
          <w:lang w:val="en-US"/>
        </w:rPr>
        <w:t>kerja</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antara</w:t>
      </w:r>
      <w:proofErr w:type="spellEnd"/>
      <w:r w:rsidRPr="006E47EB">
        <w:rPr>
          <w:rFonts w:ascii="Times New Roman" w:hAnsi="Times New Roman" w:cs="Times New Roman"/>
          <w:lang w:val="en-US"/>
        </w:rPr>
        <w:t xml:space="preserve"> 1 – 10 </w:t>
      </w:r>
      <w:proofErr w:type="spellStart"/>
      <w:r w:rsidRPr="006E47EB">
        <w:rPr>
          <w:rFonts w:ascii="Times New Roman" w:hAnsi="Times New Roman" w:cs="Times New Roman"/>
          <w:lang w:val="en-US"/>
        </w:rPr>
        <w:t>tahun</w:t>
      </w:r>
      <w:proofErr w:type="spellEnd"/>
      <w:r w:rsidRPr="006E47EB">
        <w:rPr>
          <w:rFonts w:ascii="Times New Roman" w:hAnsi="Times New Roman" w:cs="Times New Roman"/>
          <w:lang w:val="en-US"/>
        </w:rPr>
        <w:t xml:space="preserve">, 32 (40%) </w:t>
      </w:r>
      <w:proofErr w:type="spellStart"/>
      <w:r w:rsidRPr="006E47EB">
        <w:rPr>
          <w:rFonts w:ascii="Times New Roman" w:hAnsi="Times New Roman" w:cs="Times New Roman"/>
          <w:lang w:val="en-US"/>
        </w:rPr>
        <w:t>partisipan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dengan</w:t>
      </w:r>
      <w:proofErr w:type="spellEnd"/>
      <w:r w:rsidRPr="006E47EB">
        <w:rPr>
          <w:rFonts w:ascii="Times New Roman" w:hAnsi="Times New Roman" w:cs="Times New Roman"/>
          <w:lang w:val="en-US"/>
        </w:rPr>
        <w:t xml:space="preserve"> masa </w:t>
      </w:r>
      <w:proofErr w:type="spellStart"/>
      <w:r w:rsidRPr="006E47EB">
        <w:rPr>
          <w:rFonts w:ascii="Times New Roman" w:hAnsi="Times New Roman" w:cs="Times New Roman"/>
          <w:lang w:val="en-US"/>
        </w:rPr>
        <w:t>kerja</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antara</w:t>
      </w:r>
      <w:proofErr w:type="spellEnd"/>
      <w:r w:rsidRPr="006E47EB">
        <w:rPr>
          <w:rFonts w:ascii="Times New Roman" w:hAnsi="Times New Roman" w:cs="Times New Roman"/>
          <w:lang w:val="en-US"/>
        </w:rPr>
        <w:t xml:space="preserve"> 11 – 20 </w:t>
      </w:r>
      <w:proofErr w:type="spellStart"/>
      <w:r w:rsidRPr="006E47EB">
        <w:rPr>
          <w:rFonts w:ascii="Times New Roman" w:hAnsi="Times New Roman" w:cs="Times New Roman"/>
          <w:lang w:val="en-US"/>
        </w:rPr>
        <w:t>tahun</w:t>
      </w:r>
      <w:proofErr w:type="spellEnd"/>
      <w:r w:rsidRPr="006E47EB">
        <w:rPr>
          <w:rFonts w:ascii="Times New Roman" w:hAnsi="Times New Roman" w:cs="Times New Roman"/>
          <w:lang w:val="en-US"/>
        </w:rPr>
        <w:t xml:space="preserve">, 29 (36%) </w:t>
      </w:r>
      <w:proofErr w:type="spellStart"/>
      <w:r w:rsidRPr="006E47EB">
        <w:rPr>
          <w:rFonts w:ascii="Times New Roman" w:hAnsi="Times New Roman" w:cs="Times New Roman"/>
          <w:lang w:val="en-US"/>
        </w:rPr>
        <w:t>partisipan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dengan</w:t>
      </w:r>
      <w:proofErr w:type="spellEnd"/>
      <w:r w:rsidRPr="006E47EB">
        <w:rPr>
          <w:rFonts w:ascii="Times New Roman" w:hAnsi="Times New Roman" w:cs="Times New Roman"/>
          <w:lang w:val="en-US"/>
        </w:rPr>
        <w:t xml:space="preserve"> masa </w:t>
      </w:r>
      <w:proofErr w:type="spellStart"/>
      <w:r w:rsidRPr="006E47EB">
        <w:rPr>
          <w:rFonts w:ascii="Times New Roman" w:hAnsi="Times New Roman" w:cs="Times New Roman"/>
          <w:lang w:val="en-US"/>
        </w:rPr>
        <w:t>kerja</w:t>
      </w:r>
      <w:proofErr w:type="spellEnd"/>
      <w:r w:rsidRPr="006E47EB">
        <w:rPr>
          <w:rFonts w:ascii="Times New Roman" w:hAnsi="Times New Roman" w:cs="Times New Roman"/>
          <w:lang w:val="en-US"/>
        </w:rPr>
        <w:t xml:space="preserve"> 21 – 30 </w:t>
      </w:r>
      <w:proofErr w:type="spellStart"/>
      <w:r w:rsidRPr="006E47EB">
        <w:rPr>
          <w:rFonts w:ascii="Times New Roman" w:hAnsi="Times New Roman" w:cs="Times New Roman"/>
          <w:lang w:val="en-US"/>
        </w:rPr>
        <w:t>tahun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Selanjutnya</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terdapat</w:t>
      </w:r>
      <w:proofErr w:type="spellEnd"/>
      <w:r w:rsidRPr="006E47EB">
        <w:rPr>
          <w:rFonts w:ascii="Times New Roman" w:hAnsi="Times New Roman" w:cs="Times New Roman"/>
          <w:lang w:val="en-US"/>
        </w:rPr>
        <w:t xml:space="preserve"> 42 (47,9%) </w:t>
      </w:r>
      <w:proofErr w:type="spellStart"/>
      <w:r w:rsidRPr="006E47EB">
        <w:rPr>
          <w:rFonts w:ascii="Times New Roman" w:hAnsi="Times New Roman" w:cs="Times New Roman"/>
          <w:lang w:val="en-US"/>
        </w:rPr>
        <w:t>partisipan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dengan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pendidikan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akhir</w:t>
      </w:r>
      <w:proofErr w:type="spellEnd"/>
      <w:r w:rsidRPr="006E47EB">
        <w:rPr>
          <w:rFonts w:ascii="Times New Roman" w:hAnsi="Times New Roman" w:cs="Times New Roman"/>
          <w:lang w:val="en-US"/>
        </w:rPr>
        <w:t xml:space="preserve"> SMA/SMK, 6 (8,2%) </w:t>
      </w:r>
      <w:proofErr w:type="spellStart"/>
      <w:r w:rsidRPr="006E47EB">
        <w:rPr>
          <w:rFonts w:ascii="Times New Roman" w:hAnsi="Times New Roman" w:cs="Times New Roman"/>
          <w:lang w:val="en-US"/>
        </w:rPr>
        <w:t>partisipan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dengan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pendidikan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akhir</w:t>
      </w:r>
      <w:proofErr w:type="spellEnd"/>
      <w:r w:rsidRPr="006E47EB">
        <w:rPr>
          <w:rFonts w:ascii="Times New Roman" w:hAnsi="Times New Roman" w:cs="Times New Roman"/>
          <w:lang w:val="en-US"/>
        </w:rPr>
        <w:t xml:space="preserve"> D III, 26 (35,6%) </w:t>
      </w:r>
      <w:proofErr w:type="spellStart"/>
      <w:r w:rsidRPr="006E47EB">
        <w:rPr>
          <w:rFonts w:ascii="Times New Roman" w:hAnsi="Times New Roman" w:cs="Times New Roman"/>
          <w:lang w:val="en-US"/>
        </w:rPr>
        <w:t>partisipan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dengan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pendidikan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akhir</w:t>
      </w:r>
      <w:proofErr w:type="spellEnd"/>
      <w:r w:rsidRPr="006E47EB">
        <w:rPr>
          <w:rFonts w:ascii="Times New Roman" w:hAnsi="Times New Roman" w:cs="Times New Roman"/>
          <w:lang w:val="en-US"/>
        </w:rPr>
        <w:t xml:space="preserve"> S1, dan 6 (8,2%) </w:t>
      </w:r>
      <w:proofErr w:type="spellStart"/>
      <w:r w:rsidRPr="006E47EB">
        <w:rPr>
          <w:rFonts w:ascii="Times New Roman" w:hAnsi="Times New Roman" w:cs="Times New Roman"/>
          <w:lang w:val="en-US"/>
        </w:rPr>
        <w:t>partisipan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dengan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pendidikan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akhir</w:t>
      </w:r>
      <w:proofErr w:type="spellEnd"/>
      <w:r w:rsidRPr="006E47EB">
        <w:rPr>
          <w:rFonts w:ascii="Times New Roman" w:hAnsi="Times New Roman" w:cs="Times New Roman"/>
          <w:lang w:val="en-US"/>
        </w:rPr>
        <w:t xml:space="preserve"> S2.  </w:t>
      </w:r>
      <w:proofErr w:type="spellStart"/>
      <w:r w:rsidRPr="006E47EB">
        <w:rPr>
          <w:rFonts w:ascii="Times New Roman" w:hAnsi="Times New Roman" w:cs="Times New Roman"/>
          <w:lang w:val="en-US"/>
        </w:rPr>
        <w:t>Selanjutnya</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terdapat</w:t>
      </w:r>
      <w:proofErr w:type="spellEnd"/>
      <w:r w:rsidRPr="006E47EB">
        <w:rPr>
          <w:rFonts w:ascii="Times New Roman" w:hAnsi="Times New Roman" w:cs="Times New Roman"/>
          <w:lang w:val="en-US"/>
        </w:rPr>
        <w:t xml:space="preserve"> 16 (20%) </w:t>
      </w:r>
      <w:proofErr w:type="spellStart"/>
      <w:r w:rsidRPr="006E47EB">
        <w:rPr>
          <w:rFonts w:ascii="Times New Roman" w:hAnsi="Times New Roman" w:cs="Times New Roman"/>
          <w:lang w:val="en-US"/>
        </w:rPr>
        <w:t>partisipan</w:t>
      </w:r>
      <w:proofErr w:type="spellEnd"/>
      <w:r w:rsidRPr="006E47EB">
        <w:rPr>
          <w:rFonts w:ascii="Times New Roman" w:hAnsi="Times New Roman" w:cs="Times New Roman"/>
          <w:lang w:val="en-US"/>
        </w:rPr>
        <w:t xml:space="preserve"> yang </w:t>
      </w:r>
      <w:proofErr w:type="spellStart"/>
      <w:r w:rsidRPr="006E47EB">
        <w:rPr>
          <w:rFonts w:ascii="Times New Roman" w:hAnsi="Times New Roman" w:cs="Times New Roman"/>
          <w:lang w:val="en-US"/>
        </w:rPr>
        <w:t>memiliki</w:t>
      </w:r>
      <w:proofErr w:type="spellEnd"/>
      <w:r w:rsidRPr="006E47EB">
        <w:rPr>
          <w:rFonts w:ascii="Times New Roman" w:hAnsi="Times New Roman" w:cs="Times New Roman"/>
          <w:lang w:val="en-US"/>
        </w:rPr>
        <w:t xml:space="preserve"> 1 </w:t>
      </w:r>
      <w:proofErr w:type="spellStart"/>
      <w:r w:rsidRPr="006E47EB">
        <w:rPr>
          <w:rFonts w:ascii="Times New Roman" w:hAnsi="Times New Roman" w:cs="Times New Roman"/>
          <w:lang w:val="en-US"/>
        </w:rPr>
        <w:t>anak</w:t>
      </w:r>
      <w:proofErr w:type="spellEnd"/>
      <w:r w:rsidRPr="006E47EB">
        <w:rPr>
          <w:rFonts w:ascii="Times New Roman" w:hAnsi="Times New Roman" w:cs="Times New Roman"/>
          <w:lang w:val="en-US"/>
        </w:rPr>
        <w:t xml:space="preserve">, 40 (50%) </w:t>
      </w:r>
      <w:proofErr w:type="spellStart"/>
      <w:r w:rsidRPr="006E47EB">
        <w:rPr>
          <w:rFonts w:ascii="Times New Roman" w:hAnsi="Times New Roman" w:cs="Times New Roman"/>
          <w:lang w:val="en-US"/>
        </w:rPr>
        <w:t>partisipan</w:t>
      </w:r>
      <w:proofErr w:type="spellEnd"/>
      <w:r w:rsidRPr="006E47EB">
        <w:rPr>
          <w:rFonts w:ascii="Times New Roman" w:hAnsi="Times New Roman" w:cs="Times New Roman"/>
          <w:lang w:val="en-US"/>
        </w:rPr>
        <w:t xml:space="preserve"> yang </w:t>
      </w:r>
      <w:proofErr w:type="spellStart"/>
      <w:r w:rsidRPr="006E47EB">
        <w:rPr>
          <w:rFonts w:ascii="Times New Roman" w:hAnsi="Times New Roman" w:cs="Times New Roman"/>
          <w:lang w:val="en-US"/>
        </w:rPr>
        <w:t>memiliki</w:t>
      </w:r>
      <w:proofErr w:type="spellEnd"/>
      <w:r w:rsidRPr="006E47EB">
        <w:rPr>
          <w:rFonts w:ascii="Times New Roman" w:hAnsi="Times New Roman" w:cs="Times New Roman"/>
          <w:lang w:val="en-US"/>
        </w:rPr>
        <w:t xml:space="preserve"> 2 </w:t>
      </w:r>
      <w:proofErr w:type="spellStart"/>
      <w:r w:rsidRPr="006E47EB">
        <w:rPr>
          <w:rFonts w:ascii="Times New Roman" w:hAnsi="Times New Roman" w:cs="Times New Roman"/>
          <w:lang w:val="en-US"/>
        </w:rPr>
        <w:t>anak</w:t>
      </w:r>
      <w:proofErr w:type="spellEnd"/>
      <w:r w:rsidRPr="006E47EB">
        <w:rPr>
          <w:rFonts w:ascii="Times New Roman" w:hAnsi="Times New Roman" w:cs="Times New Roman"/>
          <w:lang w:val="en-US"/>
        </w:rPr>
        <w:t xml:space="preserve">, dan 24 (30%) </w:t>
      </w:r>
      <w:proofErr w:type="spellStart"/>
      <w:r w:rsidRPr="006E47EB">
        <w:rPr>
          <w:rFonts w:ascii="Times New Roman" w:hAnsi="Times New Roman" w:cs="Times New Roman"/>
          <w:lang w:val="en-US"/>
        </w:rPr>
        <w:t>partisipan</w:t>
      </w:r>
      <w:proofErr w:type="spellEnd"/>
      <w:r w:rsidRPr="006E47EB">
        <w:rPr>
          <w:rFonts w:ascii="Times New Roman" w:hAnsi="Times New Roman" w:cs="Times New Roman"/>
          <w:lang w:val="en-US"/>
        </w:rPr>
        <w:t xml:space="preserve"> yang </w:t>
      </w:r>
      <w:proofErr w:type="spellStart"/>
      <w:r w:rsidRPr="006E47EB">
        <w:rPr>
          <w:rFonts w:ascii="Times New Roman" w:hAnsi="Times New Roman" w:cs="Times New Roman"/>
          <w:lang w:val="en-US"/>
        </w:rPr>
        <w:t>memiliki</w:t>
      </w:r>
      <w:proofErr w:type="spellEnd"/>
      <w:r w:rsidRPr="006E47EB">
        <w:rPr>
          <w:rFonts w:ascii="Times New Roman" w:hAnsi="Times New Roman" w:cs="Times New Roman"/>
          <w:lang w:val="en-US"/>
        </w:rPr>
        <w:t xml:space="preserve"> 3 </w:t>
      </w:r>
      <w:proofErr w:type="spellStart"/>
      <w:r w:rsidRPr="006E47EB">
        <w:rPr>
          <w:rFonts w:ascii="Times New Roman" w:hAnsi="Times New Roman" w:cs="Times New Roman"/>
          <w:lang w:val="en-US"/>
        </w:rPr>
        <w:t>anak</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Maka</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dapat</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disimpulkan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bahwa</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mayoritas</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partisipan</w:t>
      </w:r>
      <w:proofErr w:type="spellEnd"/>
      <w:r w:rsidRPr="006E47EB">
        <w:rPr>
          <w:rFonts w:ascii="Times New Roman" w:hAnsi="Times New Roman" w:cs="Times New Roman"/>
          <w:lang w:val="en-US"/>
        </w:rPr>
        <w:t xml:space="preserve"> pada </w:t>
      </w:r>
      <w:proofErr w:type="spellStart"/>
      <w:r w:rsidRPr="006E47EB">
        <w:rPr>
          <w:rFonts w:ascii="Times New Roman" w:hAnsi="Times New Roman" w:cs="Times New Roman"/>
          <w:lang w:val="en-US"/>
        </w:rPr>
        <w:t>penelitian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ini</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adalah</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laki</w:t>
      </w:r>
      <w:proofErr w:type="spellEnd"/>
      <w:r w:rsidRPr="006E47EB">
        <w:rPr>
          <w:rFonts w:ascii="Times New Roman" w:hAnsi="Times New Roman" w:cs="Times New Roman"/>
          <w:lang w:val="en-US"/>
        </w:rPr>
        <w:t xml:space="preserve"> – </w:t>
      </w:r>
      <w:proofErr w:type="spellStart"/>
      <w:r w:rsidRPr="006E47EB">
        <w:rPr>
          <w:rFonts w:ascii="Times New Roman" w:hAnsi="Times New Roman" w:cs="Times New Roman"/>
          <w:lang w:val="en-US"/>
        </w:rPr>
        <w:t>laki</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dengan</w:t>
      </w:r>
      <w:proofErr w:type="spellEnd"/>
      <w:r w:rsidRPr="006E47EB">
        <w:rPr>
          <w:rFonts w:ascii="Times New Roman" w:hAnsi="Times New Roman" w:cs="Times New Roman"/>
          <w:lang w:val="en-US"/>
        </w:rPr>
        <w:t xml:space="preserve"> masa </w:t>
      </w:r>
      <w:proofErr w:type="spellStart"/>
      <w:r w:rsidRPr="006E47EB">
        <w:rPr>
          <w:rFonts w:ascii="Times New Roman" w:hAnsi="Times New Roman" w:cs="Times New Roman"/>
          <w:lang w:val="en-US"/>
        </w:rPr>
        <w:t>kerja</w:t>
      </w:r>
      <w:proofErr w:type="spellEnd"/>
      <w:r w:rsidRPr="006E47EB">
        <w:rPr>
          <w:rFonts w:ascii="Times New Roman" w:hAnsi="Times New Roman" w:cs="Times New Roman"/>
          <w:lang w:val="en-US"/>
        </w:rPr>
        <w:t xml:space="preserve"> 11 – 20 </w:t>
      </w:r>
      <w:proofErr w:type="spellStart"/>
      <w:r w:rsidRPr="006E47EB">
        <w:rPr>
          <w:rFonts w:ascii="Times New Roman" w:hAnsi="Times New Roman" w:cs="Times New Roman"/>
          <w:lang w:val="en-US"/>
        </w:rPr>
        <w:t>tahun</w:t>
      </w:r>
      <w:proofErr w:type="spellEnd"/>
      <w:r w:rsidRPr="006E47EB">
        <w:rPr>
          <w:rFonts w:ascii="Times New Roman" w:hAnsi="Times New Roman" w:cs="Times New Roman"/>
          <w:lang w:val="en-US"/>
        </w:rPr>
        <w:t xml:space="preserve"> dan </w:t>
      </w:r>
      <w:proofErr w:type="spellStart"/>
      <w:r w:rsidRPr="006E47EB">
        <w:rPr>
          <w:rFonts w:ascii="Times New Roman" w:hAnsi="Times New Roman" w:cs="Times New Roman"/>
          <w:lang w:val="en-US"/>
        </w:rPr>
        <w:t>memiliki</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pendidikan</w:t>
      </w:r>
      <w:proofErr w:type="spellEnd"/>
      <w:r w:rsidRPr="006E47EB">
        <w:rPr>
          <w:rFonts w:ascii="Times New Roman" w:hAnsi="Times New Roman" w:cs="Times New Roman"/>
          <w:lang w:val="en-US"/>
        </w:rPr>
        <w:t xml:space="preserve"> </w:t>
      </w:r>
      <w:proofErr w:type="spellStart"/>
      <w:r w:rsidRPr="006E47EB">
        <w:rPr>
          <w:rFonts w:ascii="Times New Roman" w:hAnsi="Times New Roman" w:cs="Times New Roman"/>
          <w:lang w:val="en-US"/>
        </w:rPr>
        <w:t>akhir</w:t>
      </w:r>
      <w:proofErr w:type="spellEnd"/>
      <w:r w:rsidRPr="006E47EB">
        <w:rPr>
          <w:rFonts w:ascii="Times New Roman" w:hAnsi="Times New Roman" w:cs="Times New Roman"/>
          <w:lang w:val="en-US"/>
        </w:rPr>
        <w:t xml:space="preserve"> SMA/SMK dan yang </w:t>
      </w:r>
      <w:proofErr w:type="spellStart"/>
      <w:r w:rsidRPr="006E47EB">
        <w:rPr>
          <w:rFonts w:ascii="Times New Roman" w:hAnsi="Times New Roman" w:cs="Times New Roman"/>
          <w:lang w:val="en-US"/>
        </w:rPr>
        <w:t>mempunyai</w:t>
      </w:r>
      <w:proofErr w:type="spellEnd"/>
      <w:r w:rsidRPr="006E47EB">
        <w:rPr>
          <w:rFonts w:ascii="Times New Roman" w:hAnsi="Times New Roman" w:cs="Times New Roman"/>
          <w:lang w:val="en-US"/>
        </w:rPr>
        <w:t xml:space="preserve"> 2 </w:t>
      </w:r>
      <w:proofErr w:type="spellStart"/>
      <w:r w:rsidRPr="006E47EB">
        <w:rPr>
          <w:rFonts w:ascii="Times New Roman" w:hAnsi="Times New Roman" w:cs="Times New Roman"/>
          <w:lang w:val="en-US"/>
        </w:rPr>
        <w:t>anak</w:t>
      </w:r>
      <w:proofErr w:type="spellEnd"/>
      <w:r w:rsidRPr="006E47EB">
        <w:rPr>
          <w:rFonts w:ascii="Times New Roman" w:hAnsi="Times New Roman" w:cs="Times New Roman"/>
          <w:lang w:val="en-US"/>
        </w:rPr>
        <w:t>.</w:t>
      </w:r>
    </w:p>
    <w:p w14:paraId="55E2E1F4" w14:textId="6A24FEAB" w:rsidR="00EB1FB9" w:rsidRDefault="00EB1FB9" w:rsidP="00EB1FB9">
      <w:pPr>
        <w:spacing w:line="360" w:lineRule="auto"/>
        <w:ind w:firstLine="720"/>
        <w:jc w:val="center"/>
        <w:rPr>
          <w:rFonts w:ascii="Times New Roman" w:hAnsi="Times New Roman" w:cs="Times New Roman"/>
          <w:lang w:val="en-US"/>
        </w:rPr>
      </w:pPr>
      <w:proofErr w:type="spellStart"/>
      <w:r w:rsidRPr="00EB1FB9">
        <w:rPr>
          <w:rFonts w:ascii="Times New Roman" w:hAnsi="Times New Roman" w:cs="Times New Roman"/>
          <w:b/>
          <w:bCs/>
          <w:lang w:val="en-US"/>
        </w:rPr>
        <w:t>Tabel</w:t>
      </w:r>
      <w:proofErr w:type="spellEnd"/>
      <w:r w:rsidRPr="00EB1FB9">
        <w:rPr>
          <w:rFonts w:ascii="Times New Roman" w:hAnsi="Times New Roman" w:cs="Times New Roman"/>
          <w:b/>
          <w:bCs/>
          <w:lang w:val="en-US"/>
        </w:rPr>
        <w:t xml:space="preserve"> 2.</w:t>
      </w:r>
      <w:r>
        <w:rPr>
          <w:rFonts w:ascii="Times New Roman" w:hAnsi="Times New Roman" w:cs="Times New Roman"/>
          <w:lang w:val="en-US"/>
        </w:rPr>
        <w:t xml:space="preserve"> </w:t>
      </w:r>
      <w:proofErr w:type="spellStart"/>
      <w:r>
        <w:rPr>
          <w:rFonts w:ascii="Times New Roman" w:hAnsi="Times New Roman" w:cs="Times New Roman"/>
          <w:lang w:val="en-US"/>
        </w:rPr>
        <w:t>Deskripsi</w:t>
      </w:r>
      <w:proofErr w:type="spellEnd"/>
      <w:r>
        <w:rPr>
          <w:rFonts w:ascii="Times New Roman" w:hAnsi="Times New Roman" w:cs="Times New Roman"/>
          <w:lang w:val="en-US"/>
        </w:rPr>
        <w:t xml:space="preserve"> Data </w:t>
      </w:r>
      <w:proofErr w:type="spellStart"/>
      <w:r>
        <w:rPr>
          <w:rFonts w:ascii="Times New Roman" w:hAnsi="Times New Roman" w:cs="Times New Roman"/>
          <w:lang w:val="en-US"/>
        </w:rPr>
        <w:t>Penelitian</w:t>
      </w:r>
      <w:proofErr w:type="spellEnd"/>
    </w:p>
    <w:tbl>
      <w:tblPr>
        <w:tblStyle w:val="PlainTable2"/>
        <w:tblpPr w:leftFromText="180" w:rightFromText="180" w:vertAnchor="text" w:horzAnchor="margin" w:tblpXSpec="center" w:tblpY="-10"/>
        <w:tblW w:w="7394" w:type="dxa"/>
        <w:tblBorders>
          <w:top w:val="none" w:sz="0" w:space="0" w:color="auto"/>
          <w:bottom w:val="none" w:sz="0" w:space="0" w:color="auto"/>
          <w:insideH w:val="single" w:sz="4" w:space="0" w:color="auto"/>
        </w:tblBorders>
        <w:tblLayout w:type="fixed"/>
        <w:tblLook w:val="0000" w:firstRow="0" w:lastRow="0" w:firstColumn="0" w:lastColumn="0" w:noHBand="0" w:noVBand="0"/>
      </w:tblPr>
      <w:tblGrid>
        <w:gridCol w:w="1555"/>
        <w:gridCol w:w="708"/>
        <w:gridCol w:w="1276"/>
        <w:gridCol w:w="1380"/>
        <w:gridCol w:w="1030"/>
        <w:gridCol w:w="1445"/>
      </w:tblGrid>
      <w:tr w:rsidR="007A538C" w:rsidRPr="005F39B7" w14:paraId="6C945777" w14:textId="77777777" w:rsidTr="007A53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tcPr>
          <w:p w14:paraId="550D8F12" w14:textId="77777777" w:rsidR="007A538C" w:rsidRPr="005F39B7" w:rsidRDefault="007A538C" w:rsidP="007A538C">
            <w:pPr>
              <w:autoSpaceDE w:val="0"/>
              <w:autoSpaceDN w:val="0"/>
              <w:adjustRightInd w:val="0"/>
              <w:rPr>
                <w:rFonts w:ascii="Times New Roman" w:hAnsi="Times New Roman" w:cs="Times New Roman"/>
                <w:sz w:val="20"/>
                <w:szCs w:val="20"/>
              </w:rPr>
            </w:pPr>
          </w:p>
        </w:tc>
        <w:tc>
          <w:tcPr>
            <w:cnfStyle w:val="000001000000" w:firstRow="0" w:lastRow="0" w:firstColumn="0" w:lastColumn="0" w:oddVBand="0" w:evenVBand="1" w:oddHBand="0" w:evenHBand="0" w:firstRowFirstColumn="0" w:firstRowLastColumn="0" w:lastRowFirstColumn="0" w:lastRowLastColumn="0"/>
            <w:tcW w:w="708" w:type="dxa"/>
            <w:tcBorders>
              <w:top w:val="none" w:sz="0" w:space="0" w:color="auto"/>
              <w:left w:val="none" w:sz="0" w:space="0" w:color="auto"/>
              <w:bottom w:val="none" w:sz="0" w:space="0" w:color="auto"/>
              <w:right w:val="none" w:sz="0" w:space="0" w:color="auto"/>
            </w:tcBorders>
          </w:tcPr>
          <w:p w14:paraId="04368E11" w14:textId="77777777" w:rsidR="007A538C" w:rsidRPr="005F39B7" w:rsidRDefault="007A538C" w:rsidP="007A538C">
            <w:pPr>
              <w:autoSpaceDE w:val="0"/>
              <w:autoSpaceDN w:val="0"/>
              <w:adjustRightInd w:val="0"/>
              <w:ind w:left="60" w:right="60"/>
              <w:jc w:val="center"/>
              <w:rPr>
                <w:rFonts w:ascii="Times New Roman" w:hAnsi="Times New Roman" w:cs="Times New Roman"/>
                <w:sz w:val="20"/>
                <w:szCs w:val="20"/>
              </w:rPr>
            </w:pPr>
            <w:r w:rsidRPr="005F39B7">
              <w:rPr>
                <w:rFonts w:ascii="Times New Roman" w:hAnsi="Times New Roman" w:cs="Times New Roman"/>
                <w:sz w:val="20"/>
                <w:szCs w:val="20"/>
              </w:rPr>
              <w:t>N</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14:paraId="3BF4E490" w14:textId="77777777" w:rsidR="007A538C" w:rsidRPr="005F39B7" w:rsidRDefault="007A538C" w:rsidP="007A538C">
            <w:pPr>
              <w:autoSpaceDE w:val="0"/>
              <w:autoSpaceDN w:val="0"/>
              <w:adjustRightInd w:val="0"/>
              <w:ind w:left="60" w:right="60"/>
              <w:jc w:val="center"/>
              <w:rPr>
                <w:rFonts w:ascii="Times New Roman" w:hAnsi="Times New Roman" w:cs="Times New Roman"/>
                <w:sz w:val="20"/>
                <w:szCs w:val="20"/>
              </w:rPr>
            </w:pPr>
            <w:r w:rsidRPr="005F39B7">
              <w:rPr>
                <w:rFonts w:ascii="Times New Roman" w:hAnsi="Times New Roman" w:cs="Times New Roman"/>
                <w:sz w:val="20"/>
                <w:szCs w:val="20"/>
              </w:rPr>
              <w:t>Minimum</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3CF13F9B" w14:textId="77777777" w:rsidR="007A538C" w:rsidRPr="005F39B7" w:rsidRDefault="007A538C" w:rsidP="007A538C">
            <w:pPr>
              <w:autoSpaceDE w:val="0"/>
              <w:autoSpaceDN w:val="0"/>
              <w:adjustRightInd w:val="0"/>
              <w:ind w:left="60" w:right="60"/>
              <w:jc w:val="center"/>
              <w:rPr>
                <w:rFonts w:ascii="Times New Roman" w:hAnsi="Times New Roman" w:cs="Times New Roman"/>
                <w:sz w:val="20"/>
                <w:szCs w:val="20"/>
              </w:rPr>
            </w:pPr>
            <w:r w:rsidRPr="005F39B7">
              <w:rPr>
                <w:rFonts w:ascii="Times New Roman" w:hAnsi="Times New Roman" w:cs="Times New Roman"/>
                <w:sz w:val="20"/>
                <w:szCs w:val="20"/>
              </w:rPr>
              <w:t>Maximum</w:t>
            </w:r>
          </w:p>
        </w:tc>
        <w:tc>
          <w:tcPr>
            <w:cnfStyle w:val="000010000000" w:firstRow="0" w:lastRow="0" w:firstColumn="0" w:lastColumn="0" w:oddVBand="1" w:evenVBand="0" w:oddHBand="0" w:evenHBand="0" w:firstRowFirstColumn="0" w:firstRowLastColumn="0" w:lastRowFirstColumn="0" w:lastRowLastColumn="0"/>
            <w:tcW w:w="1030" w:type="dxa"/>
            <w:tcBorders>
              <w:top w:val="none" w:sz="0" w:space="0" w:color="auto"/>
              <w:left w:val="none" w:sz="0" w:space="0" w:color="auto"/>
              <w:bottom w:val="none" w:sz="0" w:space="0" w:color="auto"/>
              <w:right w:val="none" w:sz="0" w:space="0" w:color="auto"/>
            </w:tcBorders>
          </w:tcPr>
          <w:p w14:paraId="0E21E83E" w14:textId="77777777" w:rsidR="007A538C" w:rsidRPr="005F39B7" w:rsidRDefault="007A538C" w:rsidP="007A538C">
            <w:pPr>
              <w:autoSpaceDE w:val="0"/>
              <w:autoSpaceDN w:val="0"/>
              <w:adjustRightInd w:val="0"/>
              <w:ind w:left="60" w:right="60"/>
              <w:jc w:val="center"/>
              <w:rPr>
                <w:rFonts w:ascii="Times New Roman" w:hAnsi="Times New Roman" w:cs="Times New Roman"/>
                <w:sz w:val="20"/>
                <w:szCs w:val="20"/>
              </w:rPr>
            </w:pPr>
            <w:r w:rsidRPr="005F39B7">
              <w:rPr>
                <w:rFonts w:ascii="Times New Roman" w:hAnsi="Times New Roman" w:cs="Times New Roman"/>
                <w:sz w:val="20"/>
                <w:szCs w:val="20"/>
              </w:rPr>
              <w:t>Mean</w:t>
            </w:r>
          </w:p>
        </w:tc>
        <w:tc>
          <w:tcPr>
            <w:cnfStyle w:val="000001000000" w:firstRow="0" w:lastRow="0" w:firstColumn="0" w:lastColumn="0" w:oddVBand="0" w:evenVBand="1" w:oddHBand="0" w:evenHBand="0" w:firstRowFirstColumn="0" w:firstRowLastColumn="0" w:lastRowFirstColumn="0" w:lastRowLastColumn="0"/>
            <w:tcW w:w="1445" w:type="dxa"/>
            <w:tcBorders>
              <w:top w:val="none" w:sz="0" w:space="0" w:color="auto"/>
              <w:left w:val="none" w:sz="0" w:space="0" w:color="auto"/>
              <w:bottom w:val="none" w:sz="0" w:space="0" w:color="auto"/>
              <w:right w:val="none" w:sz="0" w:space="0" w:color="auto"/>
            </w:tcBorders>
          </w:tcPr>
          <w:p w14:paraId="45D73836" w14:textId="77777777" w:rsidR="007A538C" w:rsidRPr="005F39B7" w:rsidRDefault="007A538C" w:rsidP="007A538C">
            <w:pPr>
              <w:autoSpaceDE w:val="0"/>
              <w:autoSpaceDN w:val="0"/>
              <w:adjustRightInd w:val="0"/>
              <w:ind w:left="60" w:right="60"/>
              <w:jc w:val="center"/>
              <w:rPr>
                <w:rFonts w:ascii="Times New Roman" w:hAnsi="Times New Roman" w:cs="Times New Roman"/>
                <w:sz w:val="20"/>
                <w:szCs w:val="20"/>
              </w:rPr>
            </w:pPr>
            <w:r w:rsidRPr="005F39B7">
              <w:rPr>
                <w:rFonts w:ascii="Times New Roman" w:hAnsi="Times New Roman" w:cs="Times New Roman"/>
                <w:sz w:val="20"/>
                <w:szCs w:val="20"/>
              </w:rPr>
              <w:t>Std. Deviation</w:t>
            </w:r>
          </w:p>
        </w:tc>
      </w:tr>
      <w:tr w:rsidR="007A538C" w:rsidRPr="005F39B7" w14:paraId="191EE288" w14:textId="77777777" w:rsidTr="007A538C">
        <w:tc>
          <w:tcPr>
            <w:cnfStyle w:val="000010000000" w:firstRow="0" w:lastRow="0" w:firstColumn="0" w:lastColumn="0" w:oddVBand="1" w:evenVBand="0" w:oddHBand="0" w:evenHBand="0" w:firstRowFirstColumn="0" w:firstRowLastColumn="0" w:lastRowFirstColumn="0" w:lastRowLastColumn="0"/>
            <w:tcW w:w="1555" w:type="dxa"/>
            <w:tcBorders>
              <w:left w:val="none" w:sz="0" w:space="0" w:color="auto"/>
              <w:right w:val="none" w:sz="0" w:space="0" w:color="auto"/>
            </w:tcBorders>
          </w:tcPr>
          <w:p w14:paraId="11EC66FF" w14:textId="77777777" w:rsidR="007A538C" w:rsidRPr="005F39B7" w:rsidRDefault="007A538C" w:rsidP="007A538C">
            <w:pPr>
              <w:autoSpaceDE w:val="0"/>
              <w:autoSpaceDN w:val="0"/>
              <w:adjustRightInd w:val="0"/>
              <w:ind w:left="60" w:right="60"/>
              <w:rPr>
                <w:rFonts w:ascii="Times New Roman" w:hAnsi="Times New Roman" w:cs="Times New Roman"/>
                <w:sz w:val="20"/>
                <w:szCs w:val="20"/>
              </w:rPr>
            </w:pPr>
            <w:proofErr w:type="spellStart"/>
            <w:r w:rsidRPr="005F39B7">
              <w:rPr>
                <w:rFonts w:ascii="Times New Roman" w:hAnsi="Times New Roman" w:cs="Times New Roman"/>
                <w:sz w:val="20"/>
                <w:szCs w:val="20"/>
              </w:rPr>
              <w:t>Persepsi</w:t>
            </w:r>
            <w:proofErr w:type="spellEnd"/>
          </w:p>
        </w:tc>
        <w:tc>
          <w:tcPr>
            <w:cnfStyle w:val="000001000000" w:firstRow="0" w:lastRow="0" w:firstColumn="0" w:lastColumn="0" w:oddVBand="0" w:evenVBand="1" w:oddHBand="0" w:evenHBand="0" w:firstRowFirstColumn="0" w:firstRowLastColumn="0" w:lastRowFirstColumn="0" w:lastRowLastColumn="0"/>
            <w:tcW w:w="708" w:type="dxa"/>
            <w:tcBorders>
              <w:left w:val="none" w:sz="0" w:space="0" w:color="auto"/>
              <w:right w:val="none" w:sz="0" w:space="0" w:color="auto"/>
            </w:tcBorders>
          </w:tcPr>
          <w:p w14:paraId="3537F45E" w14:textId="77777777" w:rsidR="007A538C" w:rsidRPr="005F39B7" w:rsidRDefault="007A538C" w:rsidP="007A538C">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80</w:t>
            </w:r>
          </w:p>
        </w:tc>
        <w:tc>
          <w:tcPr>
            <w:cnfStyle w:val="000010000000" w:firstRow="0" w:lastRow="0" w:firstColumn="0" w:lastColumn="0" w:oddVBand="1" w:evenVBand="0" w:oddHBand="0" w:evenHBand="0" w:firstRowFirstColumn="0" w:firstRowLastColumn="0" w:lastRowFirstColumn="0" w:lastRowLastColumn="0"/>
            <w:tcW w:w="1276" w:type="dxa"/>
            <w:tcBorders>
              <w:left w:val="none" w:sz="0" w:space="0" w:color="auto"/>
              <w:right w:val="none" w:sz="0" w:space="0" w:color="auto"/>
            </w:tcBorders>
          </w:tcPr>
          <w:p w14:paraId="3EA688AC" w14:textId="77777777" w:rsidR="007A538C" w:rsidRPr="005F39B7" w:rsidRDefault="007A538C" w:rsidP="007A538C">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80</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15D6161D" w14:textId="77777777" w:rsidR="007A538C" w:rsidRPr="005F39B7" w:rsidRDefault="007A538C" w:rsidP="007A538C">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160</w:t>
            </w:r>
          </w:p>
        </w:tc>
        <w:tc>
          <w:tcPr>
            <w:cnfStyle w:val="000010000000" w:firstRow="0" w:lastRow="0" w:firstColumn="0" w:lastColumn="0" w:oddVBand="1" w:evenVBand="0" w:oddHBand="0" w:evenHBand="0" w:firstRowFirstColumn="0" w:firstRowLastColumn="0" w:lastRowFirstColumn="0" w:lastRowLastColumn="0"/>
            <w:tcW w:w="1030" w:type="dxa"/>
            <w:tcBorders>
              <w:left w:val="none" w:sz="0" w:space="0" w:color="auto"/>
              <w:right w:val="none" w:sz="0" w:space="0" w:color="auto"/>
            </w:tcBorders>
          </w:tcPr>
          <w:p w14:paraId="511B1207" w14:textId="77777777" w:rsidR="007A538C" w:rsidRPr="005F39B7" w:rsidRDefault="007A538C" w:rsidP="007A538C">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122.48</w:t>
            </w:r>
          </w:p>
        </w:tc>
        <w:tc>
          <w:tcPr>
            <w:cnfStyle w:val="000001000000" w:firstRow="0" w:lastRow="0" w:firstColumn="0" w:lastColumn="0" w:oddVBand="0" w:evenVBand="1" w:oddHBand="0" w:evenHBand="0" w:firstRowFirstColumn="0" w:firstRowLastColumn="0" w:lastRowFirstColumn="0" w:lastRowLastColumn="0"/>
            <w:tcW w:w="1445" w:type="dxa"/>
            <w:tcBorders>
              <w:left w:val="none" w:sz="0" w:space="0" w:color="auto"/>
              <w:right w:val="none" w:sz="0" w:space="0" w:color="auto"/>
            </w:tcBorders>
          </w:tcPr>
          <w:p w14:paraId="168F78ED" w14:textId="77777777" w:rsidR="007A538C" w:rsidRPr="005F39B7" w:rsidRDefault="007A538C" w:rsidP="007A538C">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15.141</w:t>
            </w:r>
          </w:p>
        </w:tc>
      </w:tr>
      <w:tr w:rsidR="007A538C" w:rsidRPr="005F39B7" w14:paraId="6E837702" w14:textId="77777777" w:rsidTr="007A53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tcPr>
          <w:p w14:paraId="50E54B5B" w14:textId="77777777" w:rsidR="007A538C" w:rsidRPr="005F39B7" w:rsidRDefault="007A538C" w:rsidP="007A538C">
            <w:pPr>
              <w:autoSpaceDE w:val="0"/>
              <w:autoSpaceDN w:val="0"/>
              <w:adjustRightInd w:val="0"/>
              <w:ind w:left="60" w:right="60"/>
              <w:rPr>
                <w:rFonts w:ascii="Times New Roman" w:hAnsi="Times New Roman" w:cs="Times New Roman"/>
                <w:sz w:val="20"/>
                <w:szCs w:val="20"/>
              </w:rPr>
            </w:pPr>
            <w:proofErr w:type="spellStart"/>
            <w:r w:rsidRPr="005F39B7">
              <w:rPr>
                <w:rFonts w:ascii="Times New Roman" w:hAnsi="Times New Roman" w:cs="Times New Roman"/>
                <w:sz w:val="20"/>
                <w:szCs w:val="20"/>
              </w:rPr>
              <w:t>Kinerja</w:t>
            </w:r>
            <w:proofErr w:type="spellEnd"/>
          </w:p>
        </w:tc>
        <w:tc>
          <w:tcPr>
            <w:cnfStyle w:val="000001000000" w:firstRow="0" w:lastRow="0" w:firstColumn="0" w:lastColumn="0" w:oddVBand="0" w:evenVBand="1" w:oddHBand="0" w:evenHBand="0" w:firstRowFirstColumn="0" w:firstRowLastColumn="0" w:lastRowFirstColumn="0" w:lastRowLastColumn="0"/>
            <w:tcW w:w="708" w:type="dxa"/>
            <w:tcBorders>
              <w:top w:val="none" w:sz="0" w:space="0" w:color="auto"/>
              <w:left w:val="none" w:sz="0" w:space="0" w:color="auto"/>
              <w:bottom w:val="none" w:sz="0" w:space="0" w:color="auto"/>
              <w:right w:val="none" w:sz="0" w:space="0" w:color="auto"/>
            </w:tcBorders>
          </w:tcPr>
          <w:p w14:paraId="0788B4A2" w14:textId="77777777" w:rsidR="007A538C" w:rsidRPr="005F39B7" w:rsidRDefault="007A538C" w:rsidP="007A538C">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80</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14:paraId="228664C6" w14:textId="77777777" w:rsidR="007A538C" w:rsidRPr="005F39B7" w:rsidRDefault="007A538C" w:rsidP="007A538C">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72</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18D4C311" w14:textId="77777777" w:rsidR="007A538C" w:rsidRPr="005F39B7" w:rsidRDefault="007A538C" w:rsidP="007A538C">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141</w:t>
            </w:r>
          </w:p>
        </w:tc>
        <w:tc>
          <w:tcPr>
            <w:cnfStyle w:val="000010000000" w:firstRow="0" w:lastRow="0" w:firstColumn="0" w:lastColumn="0" w:oddVBand="1" w:evenVBand="0" w:oddHBand="0" w:evenHBand="0" w:firstRowFirstColumn="0" w:firstRowLastColumn="0" w:lastRowFirstColumn="0" w:lastRowLastColumn="0"/>
            <w:tcW w:w="1030" w:type="dxa"/>
            <w:tcBorders>
              <w:top w:val="none" w:sz="0" w:space="0" w:color="auto"/>
              <w:left w:val="none" w:sz="0" w:space="0" w:color="auto"/>
              <w:bottom w:val="none" w:sz="0" w:space="0" w:color="auto"/>
              <w:right w:val="none" w:sz="0" w:space="0" w:color="auto"/>
            </w:tcBorders>
          </w:tcPr>
          <w:p w14:paraId="354C336D" w14:textId="77777777" w:rsidR="007A538C" w:rsidRPr="005F39B7" w:rsidRDefault="007A538C" w:rsidP="007A538C">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111.05</w:t>
            </w:r>
          </w:p>
        </w:tc>
        <w:tc>
          <w:tcPr>
            <w:cnfStyle w:val="000001000000" w:firstRow="0" w:lastRow="0" w:firstColumn="0" w:lastColumn="0" w:oddVBand="0" w:evenVBand="1" w:oddHBand="0" w:evenHBand="0" w:firstRowFirstColumn="0" w:firstRowLastColumn="0" w:lastRowFirstColumn="0" w:lastRowLastColumn="0"/>
            <w:tcW w:w="1445" w:type="dxa"/>
            <w:tcBorders>
              <w:top w:val="none" w:sz="0" w:space="0" w:color="auto"/>
              <w:left w:val="none" w:sz="0" w:space="0" w:color="auto"/>
              <w:bottom w:val="none" w:sz="0" w:space="0" w:color="auto"/>
              <w:right w:val="none" w:sz="0" w:space="0" w:color="auto"/>
            </w:tcBorders>
          </w:tcPr>
          <w:p w14:paraId="475DA4AE" w14:textId="77777777" w:rsidR="007A538C" w:rsidRPr="005F39B7" w:rsidRDefault="007A538C" w:rsidP="007A538C">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12.704</w:t>
            </w:r>
          </w:p>
        </w:tc>
      </w:tr>
      <w:tr w:rsidR="007A538C" w:rsidRPr="005F39B7" w14:paraId="0F493F37" w14:textId="77777777" w:rsidTr="007A538C">
        <w:tc>
          <w:tcPr>
            <w:cnfStyle w:val="000010000000" w:firstRow="0" w:lastRow="0" w:firstColumn="0" w:lastColumn="0" w:oddVBand="1" w:evenVBand="0" w:oddHBand="0" w:evenHBand="0" w:firstRowFirstColumn="0" w:firstRowLastColumn="0" w:lastRowFirstColumn="0" w:lastRowLastColumn="0"/>
            <w:tcW w:w="1555" w:type="dxa"/>
            <w:tcBorders>
              <w:left w:val="none" w:sz="0" w:space="0" w:color="auto"/>
              <w:right w:val="none" w:sz="0" w:space="0" w:color="auto"/>
            </w:tcBorders>
          </w:tcPr>
          <w:p w14:paraId="447972B9" w14:textId="77777777" w:rsidR="007A538C" w:rsidRPr="005F39B7" w:rsidRDefault="007A538C" w:rsidP="007A538C">
            <w:pPr>
              <w:autoSpaceDE w:val="0"/>
              <w:autoSpaceDN w:val="0"/>
              <w:adjustRightInd w:val="0"/>
              <w:ind w:left="60" w:right="60"/>
              <w:rPr>
                <w:rFonts w:ascii="Times New Roman" w:hAnsi="Times New Roman" w:cs="Times New Roman"/>
                <w:sz w:val="20"/>
                <w:szCs w:val="20"/>
              </w:rPr>
            </w:pPr>
            <w:r w:rsidRPr="005F39B7">
              <w:rPr>
                <w:rFonts w:ascii="Times New Roman" w:hAnsi="Times New Roman" w:cs="Times New Roman"/>
                <w:sz w:val="20"/>
                <w:szCs w:val="20"/>
              </w:rPr>
              <w:t>Valid N (listwise)</w:t>
            </w:r>
          </w:p>
        </w:tc>
        <w:tc>
          <w:tcPr>
            <w:cnfStyle w:val="000001000000" w:firstRow="0" w:lastRow="0" w:firstColumn="0" w:lastColumn="0" w:oddVBand="0" w:evenVBand="1" w:oddHBand="0" w:evenHBand="0" w:firstRowFirstColumn="0" w:firstRowLastColumn="0" w:lastRowFirstColumn="0" w:lastRowLastColumn="0"/>
            <w:tcW w:w="708" w:type="dxa"/>
            <w:tcBorders>
              <w:left w:val="none" w:sz="0" w:space="0" w:color="auto"/>
              <w:right w:val="none" w:sz="0" w:space="0" w:color="auto"/>
            </w:tcBorders>
          </w:tcPr>
          <w:p w14:paraId="02330BBC" w14:textId="77777777" w:rsidR="007A538C" w:rsidRPr="005F39B7" w:rsidRDefault="007A538C" w:rsidP="007A538C">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80</w:t>
            </w:r>
          </w:p>
        </w:tc>
        <w:tc>
          <w:tcPr>
            <w:cnfStyle w:val="000010000000" w:firstRow="0" w:lastRow="0" w:firstColumn="0" w:lastColumn="0" w:oddVBand="1" w:evenVBand="0" w:oddHBand="0" w:evenHBand="0" w:firstRowFirstColumn="0" w:firstRowLastColumn="0" w:lastRowFirstColumn="0" w:lastRowLastColumn="0"/>
            <w:tcW w:w="1276" w:type="dxa"/>
            <w:tcBorders>
              <w:left w:val="none" w:sz="0" w:space="0" w:color="auto"/>
              <w:right w:val="none" w:sz="0" w:space="0" w:color="auto"/>
            </w:tcBorders>
          </w:tcPr>
          <w:p w14:paraId="7B55EDAE" w14:textId="77777777" w:rsidR="007A538C" w:rsidRPr="005F39B7" w:rsidRDefault="007A538C" w:rsidP="007A538C">
            <w:pPr>
              <w:autoSpaceDE w:val="0"/>
              <w:autoSpaceDN w:val="0"/>
              <w:adjustRightInd w:val="0"/>
              <w:rPr>
                <w:rFonts w:ascii="Times New Roman" w:hAnsi="Times New Roman" w:cs="Times New Roman"/>
                <w:sz w:val="20"/>
                <w:szCs w:val="20"/>
              </w:rPr>
            </w:pP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2A8C29DF" w14:textId="77777777" w:rsidR="007A538C" w:rsidRPr="005F39B7" w:rsidRDefault="007A538C" w:rsidP="007A538C">
            <w:pPr>
              <w:autoSpaceDE w:val="0"/>
              <w:autoSpaceDN w:val="0"/>
              <w:adjustRightInd w:val="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030" w:type="dxa"/>
            <w:tcBorders>
              <w:left w:val="none" w:sz="0" w:space="0" w:color="auto"/>
              <w:right w:val="none" w:sz="0" w:space="0" w:color="auto"/>
            </w:tcBorders>
          </w:tcPr>
          <w:p w14:paraId="5E2F0B94" w14:textId="77777777" w:rsidR="007A538C" w:rsidRPr="005F39B7" w:rsidRDefault="007A538C" w:rsidP="007A538C">
            <w:pPr>
              <w:autoSpaceDE w:val="0"/>
              <w:autoSpaceDN w:val="0"/>
              <w:adjustRightInd w:val="0"/>
              <w:rPr>
                <w:rFonts w:ascii="Times New Roman" w:hAnsi="Times New Roman" w:cs="Times New Roman"/>
                <w:sz w:val="20"/>
                <w:szCs w:val="20"/>
              </w:rPr>
            </w:pPr>
          </w:p>
        </w:tc>
        <w:tc>
          <w:tcPr>
            <w:cnfStyle w:val="000001000000" w:firstRow="0" w:lastRow="0" w:firstColumn="0" w:lastColumn="0" w:oddVBand="0" w:evenVBand="1" w:oddHBand="0" w:evenHBand="0" w:firstRowFirstColumn="0" w:firstRowLastColumn="0" w:lastRowFirstColumn="0" w:lastRowLastColumn="0"/>
            <w:tcW w:w="1445" w:type="dxa"/>
            <w:tcBorders>
              <w:left w:val="none" w:sz="0" w:space="0" w:color="auto"/>
              <w:right w:val="none" w:sz="0" w:space="0" w:color="auto"/>
            </w:tcBorders>
          </w:tcPr>
          <w:p w14:paraId="4DDC161D" w14:textId="77777777" w:rsidR="007A538C" w:rsidRPr="005F39B7" w:rsidRDefault="007A538C" w:rsidP="007A538C">
            <w:pPr>
              <w:autoSpaceDE w:val="0"/>
              <w:autoSpaceDN w:val="0"/>
              <w:adjustRightInd w:val="0"/>
              <w:rPr>
                <w:rFonts w:ascii="Times New Roman" w:hAnsi="Times New Roman" w:cs="Times New Roman"/>
                <w:sz w:val="20"/>
                <w:szCs w:val="20"/>
              </w:rPr>
            </w:pPr>
          </w:p>
        </w:tc>
      </w:tr>
    </w:tbl>
    <w:p w14:paraId="69EBE249" w14:textId="7A96EA15" w:rsidR="00EB1FB9" w:rsidRDefault="00EB1FB9" w:rsidP="00EB1FB9">
      <w:pPr>
        <w:spacing w:line="360" w:lineRule="auto"/>
        <w:jc w:val="both"/>
        <w:rPr>
          <w:rFonts w:ascii="Times New Roman" w:hAnsi="Times New Roman" w:cs="Times New Roman"/>
          <w:lang w:val="en-US"/>
        </w:rPr>
      </w:pPr>
    </w:p>
    <w:p w14:paraId="0A9F26B6" w14:textId="169CC9FE" w:rsidR="00EB1FB9" w:rsidRDefault="00EB1FB9" w:rsidP="00EB1FB9">
      <w:pPr>
        <w:spacing w:line="360" w:lineRule="auto"/>
        <w:jc w:val="both"/>
        <w:rPr>
          <w:rFonts w:ascii="Times New Roman" w:hAnsi="Times New Roman" w:cs="Times New Roman"/>
          <w:lang w:val="en-US"/>
        </w:rPr>
      </w:pPr>
    </w:p>
    <w:p w14:paraId="17FDDFC1" w14:textId="017DB7B9" w:rsidR="00EB1FB9" w:rsidRDefault="00EB1FB9" w:rsidP="00EB1FB9">
      <w:pPr>
        <w:spacing w:line="360" w:lineRule="auto"/>
        <w:jc w:val="both"/>
        <w:rPr>
          <w:rFonts w:ascii="Times New Roman" w:hAnsi="Times New Roman" w:cs="Times New Roman"/>
          <w:lang w:val="en-US"/>
        </w:rPr>
      </w:pPr>
    </w:p>
    <w:p w14:paraId="4EFDE80F" w14:textId="12C1964E" w:rsidR="00EB1FB9" w:rsidRDefault="00EB1FB9" w:rsidP="00EB1FB9">
      <w:pPr>
        <w:spacing w:line="360" w:lineRule="auto"/>
        <w:ind w:firstLine="720"/>
        <w:jc w:val="both"/>
        <w:rPr>
          <w:rFonts w:ascii="Times New Roman" w:hAnsi="Times New Roman" w:cs="Times New Roman"/>
          <w:lang w:val="en-US"/>
        </w:rPr>
      </w:pPr>
      <w:proofErr w:type="spellStart"/>
      <w:r w:rsidRPr="00EB1FB9">
        <w:rPr>
          <w:rFonts w:ascii="Times New Roman" w:hAnsi="Times New Roman" w:cs="Times New Roman"/>
          <w:lang w:val="en-US"/>
        </w:rPr>
        <w:t>Berdasarkan</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tabel</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deskriptif</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diatas</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dapat</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diketahui</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bahwa</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partisipan</w:t>
      </w:r>
      <w:proofErr w:type="spellEnd"/>
      <w:r w:rsidRPr="00EB1FB9">
        <w:rPr>
          <w:rFonts w:ascii="Times New Roman" w:hAnsi="Times New Roman" w:cs="Times New Roman"/>
          <w:lang w:val="en-US"/>
        </w:rPr>
        <w:t xml:space="preserve"> yang </w:t>
      </w:r>
      <w:proofErr w:type="spellStart"/>
      <w:r w:rsidRPr="00EB1FB9">
        <w:rPr>
          <w:rFonts w:ascii="Times New Roman" w:hAnsi="Times New Roman" w:cs="Times New Roman"/>
          <w:lang w:val="en-US"/>
        </w:rPr>
        <w:t>diteliti</w:t>
      </w:r>
      <w:proofErr w:type="spellEnd"/>
      <w:r w:rsidRPr="00EB1FB9">
        <w:rPr>
          <w:rFonts w:ascii="Times New Roman" w:hAnsi="Times New Roman" w:cs="Times New Roman"/>
          <w:lang w:val="en-US"/>
        </w:rPr>
        <w:t xml:space="preserve"> pada </w:t>
      </w:r>
      <w:proofErr w:type="spellStart"/>
      <w:r w:rsidRPr="00EB1FB9">
        <w:rPr>
          <w:rFonts w:ascii="Times New Roman" w:hAnsi="Times New Roman" w:cs="Times New Roman"/>
          <w:lang w:val="en-US"/>
        </w:rPr>
        <w:t>penelitian</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ini</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berjumlah</w:t>
      </w:r>
      <w:proofErr w:type="spellEnd"/>
      <w:r w:rsidRPr="00EB1FB9">
        <w:rPr>
          <w:rFonts w:ascii="Times New Roman" w:hAnsi="Times New Roman" w:cs="Times New Roman"/>
          <w:lang w:val="en-US"/>
        </w:rPr>
        <w:t xml:space="preserve"> 80 </w:t>
      </w:r>
      <w:proofErr w:type="spellStart"/>
      <w:r w:rsidRPr="00EB1FB9">
        <w:rPr>
          <w:rFonts w:ascii="Times New Roman" w:hAnsi="Times New Roman" w:cs="Times New Roman"/>
          <w:lang w:val="en-US"/>
        </w:rPr>
        <w:t>subjek</w:t>
      </w:r>
      <w:proofErr w:type="spellEnd"/>
      <w:r w:rsidRPr="00EB1FB9">
        <w:rPr>
          <w:rFonts w:ascii="Times New Roman" w:hAnsi="Times New Roman" w:cs="Times New Roman"/>
          <w:lang w:val="en-US"/>
        </w:rPr>
        <w:t xml:space="preserve">. Pada </w:t>
      </w:r>
      <w:proofErr w:type="spellStart"/>
      <w:r w:rsidRPr="00EB1FB9">
        <w:rPr>
          <w:rFonts w:ascii="Times New Roman" w:hAnsi="Times New Roman" w:cs="Times New Roman"/>
          <w:lang w:val="en-US"/>
        </w:rPr>
        <w:t>skala</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persepsi</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terhadap</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keadilan</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distribusi</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memiliki</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skor</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terendah</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sebesar</w:t>
      </w:r>
      <w:proofErr w:type="spellEnd"/>
      <w:r w:rsidRPr="00EB1FB9">
        <w:rPr>
          <w:rFonts w:ascii="Times New Roman" w:hAnsi="Times New Roman" w:cs="Times New Roman"/>
          <w:lang w:val="en-US"/>
        </w:rPr>
        <w:t xml:space="preserve"> 80, dan </w:t>
      </w:r>
      <w:proofErr w:type="spellStart"/>
      <w:r w:rsidRPr="00EB1FB9">
        <w:rPr>
          <w:rFonts w:ascii="Times New Roman" w:hAnsi="Times New Roman" w:cs="Times New Roman"/>
          <w:lang w:val="en-US"/>
        </w:rPr>
        <w:t>skor</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tertinggi</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sebesar</w:t>
      </w:r>
      <w:proofErr w:type="spellEnd"/>
      <w:r w:rsidRPr="00EB1FB9">
        <w:rPr>
          <w:rFonts w:ascii="Times New Roman" w:hAnsi="Times New Roman" w:cs="Times New Roman"/>
          <w:lang w:val="en-US"/>
        </w:rPr>
        <w:t xml:space="preserve"> 160 </w:t>
      </w:r>
      <w:proofErr w:type="spellStart"/>
      <w:r w:rsidRPr="00EB1FB9">
        <w:rPr>
          <w:rFonts w:ascii="Times New Roman" w:hAnsi="Times New Roman" w:cs="Times New Roman"/>
          <w:lang w:val="en-US"/>
        </w:rPr>
        <w:t>dengan</w:t>
      </w:r>
      <w:proofErr w:type="spellEnd"/>
      <w:r w:rsidRPr="00EB1FB9">
        <w:rPr>
          <w:rFonts w:ascii="Times New Roman" w:hAnsi="Times New Roman" w:cs="Times New Roman"/>
          <w:lang w:val="en-US"/>
        </w:rPr>
        <w:t xml:space="preserve"> rata-rata (mean) </w:t>
      </w:r>
      <w:proofErr w:type="spellStart"/>
      <w:r w:rsidRPr="00EB1FB9">
        <w:rPr>
          <w:rFonts w:ascii="Times New Roman" w:hAnsi="Times New Roman" w:cs="Times New Roman"/>
          <w:lang w:val="en-US"/>
        </w:rPr>
        <w:t>sebesar</w:t>
      </w:r>
      <w:proofErr w:type="spellEnd"/>
      <w:r w:rsidRPr="00EB1FB9">
        <w:rPr>
          <w:rFonts w:ascii="Times New Roman" w:hAnsi="Times New Roman" w:cs="Times New Roman"/>
          <w:lang w:val="en-US"/>
        </w:rPr>
        <w:t xml:space="preserve"> 122,48 </w:t>
      </w:r>
      <w:proofErr w:type="spellStart"/>
      <w:r w:rsidRPr="00EB1FB9">
        <w:rPr>
          <w:rFonts w:ascii="Times New Roman" w:hAnsi="Times New Roman" w:cs="Times New Roman"/>
          <w:lang w:val="en-US"/>
        </w:rPr>
        <w:t>serta</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standar</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deviasi</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sebesar</w:t>
      </w:r>
      <w:proofErr w:type="spellEnd"/>
      <w:r w:rsidRPr="00EB1FB9">
        <w:rPr>
          <w:rFonts w:ascii="Times New Roman" w:hAnsi="Times New Roman" w:cs="Times New Roman"/>
          <w:lang w:val="en-US"/>
        </w:rPr>
        <w:t xml:space="preserve"> 15,141. Pada </w:t>
      </w:r>
      <w:proofErr w:type="spellStart"/>
      <w:r w:rsidRPr="00EB1FB9">
        <w:rPr>
          <w:rFonts w:ascii="Times New Roman" w:hAnsi="Times New Roman" w:cs="Times New Roman"/>
          <w:lang w:val="en-US"/>
        </w:rPr>
        <w:t>skala</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kinerja</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memiliki</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skor</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terendah</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sebesar</w:t>
      </w:r>
      <w:proofErr w:type="spellEnd"/>
      <w:r w:rsidRPr="00EB1FB9">
        <w:rPr>
          <w:rFonts w:ascii="Times New Roman" w:hAnsi="Times New Roman" w:cs="Times New Roman"/>
          <w:lang w:val="en-US"/>
        </w:rPr>
        <w:t xml:space="preserve"> 72, dan </w:t>
      </w:r>
      <w:proofErr w:type="spellStart"/>
      <w:r w:rsidRPr="00EB1FB9">
        <w:rPr>
          <w:rFonts w:ascii="Times New Roman" w:hAnsi="Times New Roman" w:cs="Times New Roman"/>
          <w:lang w:val="en-US"/>
        </w:rPr>
        <w:t>skor</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tertinggi</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sebesar</w:t>
      </w:r>
      <w:proofErr w:type="spellEnd"/>
      <w:r w:rsidRPr="00EB1FB9">
        <w:rPr>
          <w:rFonts w:ascii="Times New Roman" w:hAnsi="Times New Roman" w:cs="Times New Roman"/>
          <w:lang w:val="en-US"/>
        </w:rPr>
        <w:t xml:space="preserve"> 141 </w:t>
      </w:r>
      <w:proofErr w:type="spellStart"/>
      <w:r w:rsidRPr="00EB1FB9">
        <w:rPr>
          <w:rFonts w:ascii="Times New Roman" w:hAnsi="Times New Roman" w:cs="Times New Roman"/>
          <w:lang w:val="en-US"/>
        </w:rPr>
        <w:t>dengan</w:t>
      </w:r>
      <w:proofErr w:type="spellEnd"/>
      <w:r w:rsidRPr="00EB1FB9">
        <w:rPr>
          <w:rFonts w:ascii="Times New Roman" w:hAnsi="Times New Roman" w:cs="Times New Roman"/>
          <w:lang w:val="en-US"/>
        </w:rPr>
        <w:t xml:space="preserve"> rata-rata (mean) </w:t>
      </w:r>
      <w:proofErr w:type="spellStart"/>
      <w:r w:rsidRPr="00EB1FB9">
        <w:rPr>
          <w:rFonts w:ascii="Times New Roman" w:hAnsi="Times New Roman" w:cs="Times New Roman"/>
          <w:lang w:val="en-US"/>
        </w:rPr>
        <w:t>sebesar</w:t>
      </w:r>
      <w:proofErr w:type="spellEnd"/>
      <w:r w:rsidRPr="00EB1FB9">
        <w:rPr>
          <w:rFonts w:ascii="Times New Roman" w:hAnsi="Times New Roman" w:cs="Times New Roman"/>
          <w:lang w:val="en-US"/>
        </w:rPr>
        <w:t xml:space="preserve"> 111,05 </w:t>
      </w:r>
      <w:proofErr w:type="spellStart"/>
      <w:r w:rsidRPr="00EB1FB9">
        <w:rPr>
          <w:rFonts w:ascii="Times New Roman" w:hAnsi="Times New Roman" w:cs="Times New Roman"/>
          <w:lang w:val="en-US"/>
        </w:rPr>
        <w:t>serta</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standar</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deviasi</w:t>
      </w:r>
      <w:proofErr w:type="spellEnd"/>
      <w:r w:rsidRPr="00EB1FB9">
        <w:rPr>
          <w:rFonts w:ascii="Times New Roman" w:hAnsi="Times New Roman" w:cs="Times New Roman"/>
          <w:lang w:val="en-US"/>
        </w:rPr>
        <w:t xml:space="preserve"> </w:t>
      </w:r>
      <w:proofErr w:type="spellStart"/>
      <w:r w:rsidRPr="00EB1FB9">
        <w:rPr>
          <w:rFonts w:ascii="Times New Roman" w:hAnsi="Times New Roman" w:cs="Times New Roman"/>
          <w:lang w:val="en-US"/>
        </w:rPr>
        <w:t>sebesar</w:t>
      </w:r>
      <w:proofErr w:type="spellEnd"/>
      <w:r w:rsidRPr="00EB1FB9">
        <w:rPr>
          <w:rFonts w:ascii="Times New Roman" w:hAnsi="Times New Roman" w:cs="Times New Roman"/>
          <w:lang w:val="en-US"/>
        </w:rPr>
        <w:t xml:space="preserve"> 12,704.</w:t>
      </w:r>
    </w:p>
    <w:p w14:paraId="2490168B" w14:textId="408BFEEE" w:rsidR="00C9334B" w:rsidRDefault="00C9334B" w:rsidP="00C9334B">
      <w:pPr>
        <w:spacing w:after="0" w:line="360" w:lineRule="auto"/>
        <w:ind w:firstLine="567"/>
        <w:jc w:val="both"/>
        <w:rPr>
          <w:rFonts w:ascii="Times New Roman" w:eastAsia="Times New Roman" w:hAnsi="Times New Roman" w:cs="Times New Roman"/>
          <w:color w:val="333333"/>
          <w:lang w:eastAsia="en-ID"/>
        </w:rPr>
      </w:pPr>
      <w:proofErr w:type="spellStart"/>
      <w:r w:rsidRPr="006B3748">
        <w:rPr>
          <w:rFonts w:ascii="Times New Roman" w:eastAsia="Times New Roman" w:hAnsi="Times New Roman" w:cs="Times New Roman"/>
          <w:color w:val="333333"/>
          <w:lang w:eastAsia="en-ID"/>
        </w:rPr>
        <w:lastRenderedPageBreak/>
        <w:t>Peneliti</w:t>
      </w:r>
      <w:proofErr w:type="spellEnd"/>
      <w:r w:rsidRPr="006B3748">
        <w:rPr>
          <w:rFonts w:ascii="Times New Roman" w:eastAsia="Times New Roman" w:hAnsi="Times New Roman" w:cs="Times New Roman"/>
          <w:color w:val="333333"/>
          <w:lang w:eastAsia="en-ID"/>
        </w:rPr>
        <w:t xml:space="preserve"> </w:t>
      </w:r>
      <w:proofErr w:type="spellStart"/>
      <w:r w:rsidRPr="006B3748">
        <w:rPr>
          <w:rFonts w:ascii="Times New Roman" w:eastAsia="Times New Roman" w:hAnsi="Times New Roman" w:cs="Times New Roman"/>
          <w:color w:val="333333"/>
          <w:lang w:eastAsia="en-ID"/>
        </w:rPr>
        <w:t>membagi</w:t>
      </w:r>
      <w:proofErr w:type="spellEnd"/>
      <w:r w:rsidRPr="006B3748">
        <w:rPr>
          <w:rFonts w:ascii="Times New Roman" w:eastAsia="Times New Roman" w:hAnsi="Times New Roman" w:cs="Times New Roman"/>
          <w:color w:val="333333"/>
          <w:lang w:eastAsia="en-ID"/>
        </w:rPr>
        <w:t xml:space="preserve"> </w:t>
      </w:r>
      <w:proofErr w:type="spellStart"/>
      <w:r w:rsidRPr="006B3748">
        <w:rPr>
          <w:rFonts w:ascii="Times New Roman" w:eastAsia="Times New Roman" w:hAnsi="Times New Roman" w:cs="Times New Roman"/>
          <w:color w:val="333333"/>
          <w:lang w:eastAsia="en-ID"/>
        </w:rPr>
        <w:t>menjadi</w:t>
      </w:r>
      <w:proofErr w:type="spellEnd"/>
      <w:r w:rsidRPr="006B3748">
        <w:rPr>
          <w:rFonts w:ascii="Times New Roman" w:eastAsia="Times New Roman" w:hAnsi="Times New Roman" w:cs="Times New Roman"/>
          <w:color w:val="333333"/>
          <w:lang w:eastAsia="en-ID"/>
        </w:rPr>
        <w:t xml:space="preserve"> </w:t>
      </w:r>
      <w:r>
        <w:rPr>
          <w:rFonts w:ascii="Times New Roman" w:eastAsia="Times New Roman" w:hAnsi="Times New Roman" w:cs="Times New Roman"/>
          <w:color w:val="333333"/>
          <w:lang w:eastAsia="en-ID"/>
        </w:rPr>
        <w:t>lima</w:t>
      </w:r>
      <w:r w:rsidRPr="006B3748">
        <w:rPr>
          <w:rFonts w:ascii="Times New Roman" w:eastAsia="Times New Roman" w:hAnsi="Times New Roman" w:cs="Times New Roman"/>
          <w:color w:val="333333"/>
          <w:lang w:eastAsia="en-ID"/>
        </w:rPr>
        <w:t xml:space="preserve"> </w:t>
      </w:r>
      <w:proofErr w:type="spellStart"/>
      <w:r w:rsidRPr="006B3748">
        <w:rPr>
          <w:rFonts w:ascii="Times New Roman" w:eastAsia="Times New Roman" w:hAnsi="Times New Roman" w:cs="Times New Roman"/>
          <w:color w:val="333333"/>
          <w:lang w:eastAsia="en-ID"/>
        </w:rPr>
        <w:t>kategori</w:t>
      </w:r>
      <w:proofErr w:type="spellEnd"/>
      <w:r w:rsidRPr="006B3748">
        <w:rPr>
          <w:rFonts w:ascii="Times New Roman" w:eastAsia="Times New Roman" w:hAnsi="Times New Roman" w:cs="Times New Roman"/>
          <w:color w:val="333333"/>
          <w:lang w:eastAsia="en-ID"/>
        </w:rPr>
        <w:t xml:space="preserve"> pada </w:t>
      </w:r>
      <w:proofErr w:type="spellStart"/>
      <w:r w:rsidRPr="006B3748">
        <w:rPr>
          <w:rFonts w:ascii="Times New Roman" w:eastAsia="Times New Roman" w:hAnsi="Times New Roman" w:cs="Times New Roman"/>
          <w:color w:val="333333"/>
          <w:lang w:eastAsia="en-ID"/>
        </w:rPr>
        <w:t>masing-masing</w:t>
      </w:r>
      <w:proofErr w:type="spellEnd"/>
      <w:r w:rsidRPr="006B3748">
        <w:rPr>
          <w:rFonts w:ascii="Times New Roman" w:eastAsia="Times New Roman" w:hAnsi="Times New Roman" w:cs="Times New Roman"/>
          <w:color w:val="333333"/>
          <w:lang w:eastAsia="en-ID"/>
        </w:rPr>
        <w:t xml:space="preserve"> </w:t>
      </w:r>
      <w:proofErr w:type="spellStart"/>
      <w:r w:rsidRPr="006B3748">
        <w:rPr>
          <w:rFonts w:ascii="Times New Roman" w:eastAsia="Times New Roman" w:hAnsi="Times New Roman" w:cs="Times New Roman"/>
          <w:color w:val="333333"/>
          <w:lang w:eastAsia="en-ID"/>
        </w:rPr>
        <w:t>variabel</w:t>
      </w:r>
      <w:proofErr w:type="spellEnd"/>
      <w:r w:rsidRPr="006B3748">
        <w:rPr>
          <w:rFonts w:ascii="Times New Roman" w:eastAsia="Times New Roman" w:hAnsi="Times New Roman" w:cs="Times New Roman"/>
          <w:color w:val="333333"/>
          <w:lang w:eastAsia="en-ID"/>
        </w:rPr>
        <w:t xml:space="preserve">, </w:t>
      </w:r>
      <w:proofErr w:type="spellStart"/>
      <w:r w:rsidRPr="006B3748">
        <w:rPr>
          <w:rFonts w:ascii="Times New Roman" w:eastAsia="Times New Roman" w:hAnsi="Times New Roman" w:cs="Times New Roman"/>
          <w:color w:val="333333"/>
          <w:lang w:eastAsia="en-ID"/>
        </w:rPr>
        <w:t>yaitu</w:t>
      </w:r>
      <w:proofErr w:type="spellEnd"/>
      <w:r w:rsidRPr="006B3748">
        <w:rPr>
          <w:rFonts w:ascii="Times New Roman" w:eastAsia="Times New Roman" w:hAnsi="Times New Roman" w:cs="Times New Roman"/>
          <w:color w:val="333333"/>
          <w:lang w:eastAsia="en-ID"/>
        </w:rPr>
        <w:t xml:space="preserve"> </w:t>
      </w:r>
      <w:proofErr w:type="spellStart"/>
      <w:r w:rsidRPr="006B3748">
        <w:rPr>
          <w:rFonts w:ascii="Times New Roman" w:eastAsia="Times New Roman" w:hAnsi="Times New Roman" w:cs="Times New Roman"/>
          <w:color w:val="333333"/>
          <w:lang w:eastAsia="en-ID"/>
        </w:rPr>
        <w:t>kategori</w:t>
      </w:r>
      <w:proofErr w:type="spellEnd"/>
      <w:r w:rsidRPr="006B3748">
        <w:rPr>
          <w:rFonts w:ascii="Times New Roman" w:eastAsia="Times New Roman" w:hAnsi="Times New Roman" w:cs="Times New Roman"/>
          <w:color w:val="333333"/>
          <w:lang w:eastAsia="en-ID"/>
        </w:rPr>
        <w:t xml:space="preserve"> </w:t>
      </w:r>
      <w:proofErr w:type="spellStart"/>
      <w:r>
        <w:rPr>
          <w:rFonts w:ascii="Times New Roman" w:eastAsia="Times New Roman" w:hAnsi="Times New Roman" w:cs="Times New Roman"/>
          <w:color w:val="333333"/>
          <w:lang w:eastAsia="en-ID"/>
        </w:rPr>
        <w:t>sangat</w:t>
      </w:r>
      <w:proofErr w:type="spellEnd"/>
      <w:r>
        <w:rPr>
          <w:rFonts w:ascii="Times New Roman" w:eastAsia="Times New Roman" w:hAnsi="Times New Roman" w:cs="Times New Roman"/>
          <w:color w:val="333333"/>
          <w:lang w:eastAsia="en-ID"/>
        </w:rPr>
        <w:t xml:space="preserve"> </w:t>
      </w:r>
      <w:proofErr w:type="spellStart"/>
      <w:r>
        <w:rPr>
          <w:rFonts w:ascii="Times New Roman" w:eastAsia="Times New Roman" w:hAnsi="Times New Roman" w:cs="Times New Roman"/>
          <w:color w:val="333333"/>
          <w:lang w:eastAsia="en-ID"/>
        </w:rPr>
        <w:t>rendah</w:t>
      </w:r>
      <w:proofErr w:type="spellEnd"/>
      <w:r>
        <w:rPr>
          <w:rFonts w:ascii="Times New Roman" w:eastAsia="Times New Roman" w:hAnsi="Times New Roman" w:cs="Times New Roman"/>
          <w:color w:val="333333"/>
          <w:lang w:eastAsia="en-ID"/>
        </w:rPr>
        <w:t xml:space="preserve">, </w:t>
      </w:r>
      <w:proofErr w:type="spellStart"/>
      <w:r w:rsidRPr="006B3748">
        <w:rPr>
          <w:rFonts w:ascii="Times New Roman" w:eastAsia="Times New Roman" w:hAnsi="Times New Roman" w:cs="Times New Roman"/>
          <w:color w:val="333333"/>
          <w:lang w:eastAsia="en-ID"/>
        </w:rPr>
        <w:t>rendah</w:t>
      </w:r>
      <w:proofErr w:type="spellEnd"/>
      <w:r w:rsidRPr="006B3748">
        <w:rPr>
          <w:rFonts w:ascii="Times New Roman" w:eastAsia="Times New Roman" w:hAnsi="Times New Roman" w:cs="Times New Roman"/>
          <w:color w:val="333333"/>
          <w:lang w:eastAsia="en-ID"/>
        </w:rPr>
        <w:t xml:space="preserve">, </w:t>
      </w:r>
      <w:proofErr w:type="spellStart"/>
      <w:r w:rsidRPr="006B3748">
        <w:rPr>
          <w:rFonts w:ascii="Times New Roman" w:eastAsia="Times New Roman" w:hAnsi="Times New Roman" w:cs="Times New Roman"/>
          <w:color w:val="333333"/>
          <w:lang w:eastAsia="en-ID"/>
        </w:rPr>
        <w:t>sedang</w:t>
      </w:r>
      <w:proofErr w:type="spellEnd"/>
      <w:r w:rsidRPr="006B3748">
        <w:rPr>
          <w:rFonts w:ascii="Times New Roman" w:eastAsia="Times New Roman" w:hAnsi="Times New Roman" w:cs="Times New Roman"/>
          <w:color w:val="333333"/>
          <w:lang w:eastAsia="en-ID"/>
        </w:rPr>
        <w:t xml:space="preserve"> dan </w:t>
      </w:r>
      <w:proofErr w:type="spellStart"/>
      <w:r w:rsidRPr="006B3748">
        <w:rPr>
          <w:rFonts w:ascii="Times New Roman" w:eastAsia="Times New Roman" w:hAnsi="Times New Roman" w:cs="Times New Roman"/>
          <w:color w:val="333333"/>
          <w:lang w:eastAsia="en-ID"/>
        </w:rPr>
        <w:t>tinggi</w:t>
      </w:r>
      <w:proofErr w:type="spellEnd"/>
      <w:r>
        <w:rPr>
          <w:rFonts w:ascii="Times New Roman" w:eastAsia="Times New Roman" w:hAnsi="Times New Roman" w:cs="Times New Roman"/>
          <w:color w:val="333333"/>
          <w:lang w:eastAsia="en-ID"/>
        </w:rPr>
        <w:t xml:space="preserve">, </w:t>
      </w:r>
      <w:proofErr w:type="spellStart"/>
      <w:r>
        <w:rPr>
          <w:rFonts w:ascii="Times New Roman" w:eastAsia="Times New Roman" w:hAnsi="Times New Roman" w:cs="Times New Roman"/>
          <w:color w:val="333333"/>
          <w:lang w:eastAsia="en-ID"/>
        </w:rPr>
        <w:t>sangat</w:t>
      </w:r>
      <w:proofErr w:type="spellEnd"/>
      <w:r>
        <w:rPr>
          <w:rFonts w:ascii="Times New Roman" w:eastAsia="Times New Roman" w:hAnsi="Times New Roman" w:cs="Times New Roman"/>
          <w:color w:val="333333"/>
          <w:lang w:eastAsia="en-ID"/>
        </w:rPr>
        <w:t xml:space="preserve"> </w:t>
      </w:r>
      <w:proofErr w:type="spellStart"/>
      <w:r>
        <w:rPr>
          <w:rFonts w:ascii="Times New Roman" w:eastAsia="Times New Roman" w:hAnsi="Times New Roman" w:cs="Times New Roman"/>
          <w:color w:val="333333"/>
          <w:lang w:eastAsia="en-ID"/>
        </w:rPr>
        <w:t>tinggi</w:t>
      </w:r>
      <w:proofErr w:type="spellEnd"/>
      <w:r w:rsidRPr="006B3748">
        <w:rPr>
          <w:rFonts w:ascii="Times New Roman" w:eastAsia="Times New Roman" w:hAnsi="Times New Roman" w:cs="Times New Roman"/>
          <w:color w:val="333333"/>
          <w:lang w:eastAsia="en-ID"/>
        </w:rPr>
        <w:t xml:space="preserve">. </w:t>
      </w:r>
      <w:proofErr w:type="spellStart"/>
      <w:r w:rsidRPr="006B3748">
        <w:rPr>
          <w:rFonts w:ascii="Times New Roman" w:eastAsia="Times New Roman" w:hAnsi="Times New Roman" w:cs="Times New Roman"/>
          <w:color w:val="333333"/>
          <w:lang w:eastAsia="en-ID"/>
        </w:rPr>
        <w:t>Berikut</w:t>
      </w:r>
      <w:proofErr w:type="spellEnd"/>
      <w:r w:rsidRPr="006B3748">
        <w:rPr>
          <w:rFonts w:ascii="Times New Roman" w:eastAsia="Times New Roman" w:hAnsi="Times New Roman" w:cs="Times New Roman"/>
          <w:color w:val="333333"/>
          <w:lang w:eastAsia="en-ID"/>
        </w:rPr>
        <w:t xml:space="preserve"> </w:t>
      </w:r>
      <w:proofErr w:type="spellStart"/>
      <w:r w:rsidRPr="006B3748">
        <w:rPr>
          <w:rFonts w:ascii="Times New Roman" w:eastAsia="Times New Roman" w:hAnsi="Times New Roman" w:cs="Times New Roman"/>
          <w:color w:val="333333"/>
          <w:lang w:eastAsia="en-ID"/>
        </w:rPr>
        <w:t>adalah</w:t>
      </w:r>
      <w:proofErr w:type="spellEnd"/>
      <w:r w:rsidRPr="006B3748">
        <w:rPr>
          <w:rFonts w:ascii="Times New Roman" w:eastAsia="Times New Roman" w:hAnsi="Times New Roman" w:cs="Times New Roman"/>
          <w:color w:val="333333"/>
          <w:lang w:eastAsia="en-ID"/>
        </w:rPr>
        <w:t xml:space="preserve"> </w:t>
      </w:r>
      <w:proofErr w:type="spellStart"/>
      <w:r w:rsidRPr="006B3748">
        <w:rPr>
          <w:rFonts w:ascii="Times New Roman" w:eastAsia="Times New Roman" w:hAnsi="Times New Roman" w:cs="Times New Roman"/>
          <w:color w:val="333333"/>
          <w:lang w:eastAsia="en-ID"/>
        </w:rPr>
        <w:t>hasil</w:t>
      </w:r>
      <w:proofErr w:type="spellEnd"/>
      <w:r w:rsidRPr="006B3748">
        <w:rPr>
          <w:rFonts w:ascii="Times New Roman" w:eastAsia="Times New Roman" w:hAnsi="Times New Roman" w:cs="Times New Roman"/>
          <w:color w:val="333333"/>
          <w:lang w:eastAsia="en-ID"/>
        </w:rPr>
        <w:t xml:space="preserve"> </w:t>
      </w:r>
      <w:proofErr w:type="spellStart"/>
      <w:r w:rsidRPr="006B3748">
        <w:rPr>
          <w:rFonts w:ascii="Times New Roman" w:eastAsia="Times New Roman" w:hAnsi="Times New Roman" w:cs="Times New Roman"/>
          <w:color w:val="333333"/>
          <w:lang w:eastAsia="en-ID"/>
        </w:rPr>
        <w:t>kategorisasi</w:t>
      </w:r>
      <w:proofErr w:type="spellEnd"/>
      <w:r w:rsidRPr="006B3748">
        <w:rPr>
          <w:rFonts w:ascii="Times New Roman" w:eastAsia="Times New Roman" w:hAnsi="Times New Roman" w:cs="Times New Roman"/>
          <w:color w:val="333333"/>
          <w:lang w:eastAsia="en-ID"/>
        </w:rPr>
        <w:t xml:space="preserve"> </w:t>
      </w:r>
      <w:proofErr w:type="spellStart"/>
      <w:r w:rsidRPr="006B3748">
        <w:rPr>
          <w:rFonts w:ascii="Times New Roman" w:eastAsia="Times New Roman" w:hAnsi="Times New Roman" w:cs="Times New Roman"/>
          <w:color w:val="333333"/>
          <w:lang w:eastAsia="en-ID"/>
        </w:rPr>
        <w:t>penelitian</w:t>
      </w:r>
      <w:proofErr w:type="spellEnd"/>
      <w:r w:rsidRPr="006B3748">
        <w:rPr>
          <w:rFonts w:ascii="Times New Roman" w:eastAsia="Times New Roman" w:hAnsi="Times New Roman" w:cs="Times New Roman"/>
          <w:color w:val="333333"/>
          <w:lang w:eastAsia="en-ID"/>
        </w:rPr>
        <w:t xml:space="preserve"> pada </w:t>
      </w:r>
      <w:proofErr w:type="spellStart"/>
      <w:r w:rsidRPr="006B3748">
        <w:rPr>
          <w:rFonts w:ascii="Times New Roman" w:eastAsia="Times New Roman" w:hAnsi="Times New Roman" w:cs="Times New Roman"/>
          <w:color w:val="333333"/>
          <w:lang w:eastAsia="en-ID"/>
        </w:rPr>
        <w:t>variabel</w:t>
      </w:r>
      <w:proofErr w:type="spellEnd"/>
      <w:r w:rsidRPr="006B3748">
        <w:rPr>
          <w:rFonts w:ascii="Times New Roman" w:eastAsia="Times New Roman" w:hAnsi="Times New Roman" w:cs="Times New Roman"/>
          <w:color w:val="333333"/>
          <w:lang w:eastAsia="en-ID"/>
        </w:rPr>
        <w:t xml:space="preserve"> </w:t>
      </w:r>
      <w:proofErr w:type="spellStart"/>
      <w:r>
        <w:rPr>
          <w:rFonts w:ascii="Times New Roman" w:eastAsia="Times New Roman" w:hAnsi="Times New Roman" w:cs="Times New Roman"/>
          <w:color w:val="333333"/>
          <w:lang w:eastAsia="en-ID"/>
        </w:rPr>
        <w:t>persepsi</w:t>
      </w:r>
      <w:proofErr w:type="spellEnd"/>
      <w:r>
        <w:rPr>
          <w:rFonts w:ascii="Times New Roman" w:eastAsia="Times New Roman" w:hAnsi="Times New Roman" w:cs="Times New Roman"/>
          <w:color w:val="333333"/>
          <w:lang w:eastAsia="en-ID"/>
        </w:rPr>
        <w:t xml:space="preserve"> </w:t>
      </w:r>
      <w:proofErr w:type="spellStart"/>
      <w:r>
        <w:rPr>
          <w:rFonts w:ascii="Times New Roman" w:eastAsia="Times New Roman" w:hAnsi="Times New Roman" w:cs="Times New Roman"/>
          <w:color w:val="333333"/>
          <w:lang w:eastAsia="en-ID"/>
        </w:rPr>
        <w:t>terhadap</w:t>
      </w:r>
      <w:proofErr w:type="spellEnd"/>
      <w:r>
        <w:rPr>
          <w:rFonts w:ascii="Times New Roman" w:eastAsia="Times New Roman" w:hAnsi="Times New Roman" w:cs="Times New Roman"/>
          <w:color w:val="333333"/>
          <w:lang w:eastAsia="en-ID"/>
        </w:rPr>
        <w:t xml:space="preserve"> </w:t>
      </w:r>
      <w:proofErr w:type="spellStart"/>
      <w:r>
        <w:rPr>
          <w:rFonts w:ascii="Times New Roman" w:eastAsia="Times New Roman" w:hAnsi="Times New Roman" w:cs="Times New Roman"/>
          <w:color w:val="333333"/>
          <w:lang w:eastAsia="en-ID"/>
        </w:rPr>
        <w:t>keadilan</w:t>
      </w:r>
      <w:proofErr w:type="spellEnd"/>
      <w:r>
        <w:rPr>
          <w:rFonts w:ascii="Times New Roman" w:eastAsia="Times New Roman" w:hAnsi="Times New Roman" w:cs="Times New Roman"/>
          <w:color w:val="333333"/>
          <w:lang w:eastAsia="en-ID"/>
        </w:rPr>
        <w:t xml:space="preserve"> </w:t>
      </w:r>
      <w:proofErr w:type="spellStart"/>
      <w:proofErr w:type="gramStart"/>
      <w:r>
        <w:rPr>
          <w:rFonts w:ascii="Times New Roman" w:eastAsia="Times New Roman" w:hAnsi="Times New Roman" w:cs="Times New Roman"/>
          <w:color w:val="333333"/>
          <w:lang w:eastAsia="en-ID"/>
        </w:rPr>
        <w:t>distribusi</w:t>
      </w:r>
      <w:proofErr w:type="spellEnd"/>
      <w:r>
        <w:rPr>
          <w:rFonts w:ascii="Times New Roman" w:eastAsia="Times New Roman" w:hAnsi="Times New Roman" w:cs="Times New Roman"/>
          <w:color w:val="333333"/>
          <w:lang w:eastAsia="en-ID"/>
        </w:rPr>
        <w:t xml:space="preserve"> </w:t>
      </w:r>
      <w:r w:rsidRPr="006B3748">
        <w:rPr>
          <w:rFonts w:ascii="Times New Roman" w:eastAsia="Times New Roman" w:hAnsi="Times New Roman" w:cs="Times New Roman"/>
          <w:color w:val="333333"/>
          <w:lang w:eastAsia="en-ID"/>
        </w:rPr>
        <w:t>:</w:t>
      </w:r>
      <w:proofErr w:type="gramEnd"/>
    </w:p>
    <w:p w14:paraId="55BFD67A" w14:textId="77777777" w:rsidR="00C9334B" w:rsidRDefault="00C9334B" w:rsidP="00C9334B">
      <w:pPr>
        <w:spacing w:after="0" w:line="360" w:lineRule="auto"/>
        <w:ind w:firstLine="567"/>
        <w:jc w:val="both"/>
        <w:rPr>
          <w:rFonts w:ascii="Times New Roman" w:eastAsia="Times New Roman" w:hAnsi="Times New Roman" w:cs="Times New Roman"/>
          <w:color w:val="333333"/>
          <w:lang w:eastAsia="en-ID"/>
        </w:rPr>
      </w:pPr>
    </w:p>
    <w:p w14:paraId="45DC184C" w14:textId="55A240EF" w:rsidR="00C9334B" w:rsidRDefault="00C9334B" w:rsidP="00C9334B">
      <w:pPr>
        <w:spacing w:after="0" w:line="360" w:lineRule="auto"/>
        <w:ind w:firstLine="567"/>
        <w:jc w:val="center"/>
        <w:rPr>
          <w:rFonts w:ascii="Times New Roman" w:eastAsia="Times New Roman" w:hAnsi="Times New Roman" w:cs="Times New Roman"/>
          <w:color w:val="333333"/>
          <w:lang w:eastAsia="en-ID"/>
        </w:rPr>
      </w:pPr>
      <w:proofErr w:type="spellStart"/>
      <w:r w:rsidRPr="00C9334B">
        <w:rPr>
          <w:rFonts w:ascii="Times New Roman" w:eastAsia="Times New Roman" w:hAnsi="Times New Roman" w:cs="Times New Roman"/>
          <w:b/>
          <w:bCs/>
          <w:color w:val="333333"/>
          <w:lang w:eastAsia="en-ID"/>
        </w:rPr>
        <w:t>Tabel</w:t>
      </w:r>
      <w:proofErr w:type="spellEnd"/>
      <w:r w:rsidRPr="00C9334B">
        <w:rPr>
          <w:rFonts w:ascii="Times New Roman" w:eastAsia="Times New Roman" w:hAnsi="Times New Roman" w:cs="Times New Roman"/>
          <w:b/>
          <w:bCs/>
          <w:color w:val="333333"/>
          <w:lang w:eastAsia="en-ID"/>
        </w:rPr>
        <w:t xml:space="preserve"> 3.</w:t>
      </w:r>
      <w:r>
        <w:rPr>
          <w:rFonts w:ascii="Times New Roman" w:eastAsia="Times New Roman" w:hAnsi="Times New Roman" w:cs="Times New Roman"/>
          <w:color w:val="333333"/>
          <w:lang w:eastAsia="en-ID"/>
        </w:rPr>
        <w:t xml:space="preserve"> </w:t>
      </w:r>
      <w:proofErr w:type="spellStart"/>
      <w:r>
        <w:rPr>
          <w:rFonts w:ascii="Times New Roman" w:eastAsia="Times New Roman" w:hAnsi="Times New Roman" w:cs="Times New Roman"/>
          <w:color w:val="333333"/>
          <w:lang w:eastAsia="en-ID"/>
        </w:rPr>
        <w:t>Kategorisasi</w:t>
      </w:r>
      <w:proofErr w:type="spellEnd"/>
      <w:r>
        <w:rPr>
          <w:rFonts w:ascii="Times New Roman" w:eastAsia="Times New Roman" w:hAnsi="Times New Roman" w:cs="Times New Roman"/>
          <w:color w:val="333333"/>
          <w:lang w:eastAsia="en-ID"/>
        </w:rPr>
        <w:t xml:space="preserve"> </w:t>
      </w:r>
      <w:proofErr w:type="spellStart"/>
      <w:r>
        <w:rPr>
          <w:rFonts w:ascii="Times New Roman" w:eastAsia="Times New Roman" w:hAnsi="Times New Roman" w:cs="Times New Roman"/>
          <w:color w:val="333333"/>
          <w:lang w:eastAsia="en-ID"/>
        </w:rPr>
        <w:t>Persepsi</w:t>
      </w:r>
      <w:proofErr w:type="spellEnd"/>
      <w:r>
        <w:rPr>
          <w:rFonts w:ascii="Times New Roman" w:eastAsia="Times New Roman" w:hAnsi="Times New Roman" w:cs="Times New Roman"/>
          <w:color w:val="333333"/>
          <w:lang w:eastAsia="en-ID"/>
        </w:rPr>
        <w:t xml:space="preserve"> </w:t>
      </w:r>
      <w:proofErr w:type="spellStart"/>
      <w:r>
        <w:rPr>
          <w:rFonts w:ascii="Times New Roman" w:eastAsia="Times New Roman" w:hAnsi="Times New Roman" w:cs="Times New Roman"/>
          <w:color w:val="333333"/>
          <w:lang w:eastAsia="en-ID"/>
        </w:rPr>
        <w:t>Terhadap</w:t>
      </w:r>
      <w:proofErr w:type="spellEnd"/>
      <w:r>
        <w:rPr>
          <w:rFonts w:ascii="Times New Roman" w:eastAsia="Times New Roman" w:hAnsi="Times New Roman" w:cs="Times New Roman"/>
          <w:color w:val="333333"/>
          <w:lang w:eastAsia="en-ID"/>
        </w:rPr>
        <w:t xml:space="preserve"> </w:t>
      </w:r>
      <w:proofErr w:type="spellStart"/>
      <w:r>
        <w:rPr>
          <w:rFonts w:ascii="Times New Roman" w:eastAsia="Times New Roman" w:hAnsi="Times New Roman" w:cs="Times New Roman"/>
          <w:color w:val="333333"/>
          <w:lang w:eastAsia="en-ID"/>
        </w:rPr>
        <w:t>Keadilan</w:t>
      </w:r>
      <w:proofErr w:type="spellEnd"/>
      <w:r>
        <w:rPr>
          <w:rFonts w:ascii="Times New Roman" w:eastAsia="Times New Roman" w:hAnsi="Times New Roman" w:cs="Times New Roman"/>
          <w:color w:val="333333"/>
          <w:lang w:eastAsia="en-ID"/>
        </w:rPr>
        <w:t xml:space="preserve"> </w:t>
      </w:r>
      <w:proofErr w:type="spellStart"/>
      <w:r>
        <w:rPr>
          <w:rFonts w:ascii="Times New Roman" w:eastAsia="Times New Roman" w:hAnsi="Times New Roman" w:cs="Times New Roman"/>
          <w:color w:val="333333"/>
          <w:lang w:eastAsia="en-ID"/>
        </w:rPr>
        <w:t>Distribusi</w:t>
      </w:r>
      <w:proofErr w:type="spellEnd"/>
    </w:p>
    <w:tbl>
      <w:tblPr>
        <w:tblStyle w:val="PlainTable2"/>
        <w:tblW w:w="7681" w:type="dxa"/>
        <w:jc w:val="right"/>
        <w:tblLook w:val="04A0" w:firstRow="1" w:lastRow="0" w:firstColumn="1" w:lastColumn="0" w:noHBand="0" w:noVBand="1"/>
      </w:tblPr>
      <w:tblGrid>
        <w:gridCol w:w="2103"/>
        <w:gridCol w:w="2474"/>
        <w:gridCol w:w="1505"/>
        <w:gridCol w:w="1599"/>
      </w:tblGrid>
      <w:tr w:rsidR="00C9334B" w:rsidRPr="005F39B7" w14:paraId="78C7E0F6" w14:textId="77777777" w:rsidTr="007B3946">
        <w:trPr>
          <w:cnfStyle w:val="100000000000" w:firstRow="1" w:lastRow="0" w:firstColumn="0" w:lastColumn="0" w:oddVBand="0" w:evenVBand="0" w:oddHBand="0" w:evenHBand="0" w:firstRowFirstColumn="0" w:firstRowLastColumn="0" w:lastRowFirstColumn="0" w:lastRowLastColumn="0"/>
          <w:trHeight w:val="312"/>
          <w:jc w:val="right"/>
        </w:trPr>
        <w:tc>
          <w:tcPr>
            <w:cnfStyle w:val="001000000000" w:firstRow="0" w:lastRow="0" w:firstColumn="1" w:lastColumn="0" w:oddVBand="0" w:evenVBand="0" w:oddHBand="0" w:evenHBand="0" w:firstRowFirstColumn="0" w:firstRowLastColumn="0" w:lastRowFirstColumn="0" w:lastRowLastColumn="0"/>
            <w:tcW w:w="2103" w:type="dxa"/>
            <w:noWrap/>
            <w:hideMark/>
          </w:tcPr>
          <w:p w14:paraId="79CB77E7" w14:textId="77777777" w:rsidR="00C9334B" w:rsidRPr="005F39B7" w:rsidRDefault="00C9334B" w:rsidP="007B3946">
            <w:pPr>
              <w:jc w:val="center"/>
              <w:rPr>
                <w:rFonts w:ascii="Times New Roman" w:eastAsia="Times New Roman" w:hAnsi="Times New Roman" w:cs="Times New Roman"/>
                <w:color w:val="000000"/>
                <w:sz w:val="20"/>
                <w:szCs w:val="20"/>
                <w:lang w:eastAsia="en-ID"/>
              </w:rPr>
            </w:pPr>
            <w:proofErr w:type="spellStart"/>
            <w:r w:rsidRPr="005F39B7">
              <w:rPr>
                <w:rFonts w:ascii="Times New Roman" w:eastAsia="Times New Roman" w:hAnsi="Times New Roman" w:cs="Times New Roman"/>
                <w:color w:val="000000"/>
                <w:sz w:val="20"/>
                <w:szCs w:val="20"/>
                <w:lang w:eastAsia="en-ID"/>
              </w:rPr>
              <w:t>Kategori</w:t>
            </w:r>
            <w:proofErr w:type="spellEnd"/>
          </w:p>
        </w:tc>
        <w:tc>
          <w:tcPr>
            <w:tcW w:w="2474" w:type="dxa"/>
            <w:noWrap/>
            <w:hideMark/>
          </w:tcPr>
          <w:p w14:paraId="0DC3CD36" w14:textId="77777777" w:rsidR="00C9334B" w:rsidRPr="005F39B7" w:rsidRDefault="00C9334B" w:rsidP="007B39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en-ID"/>
              </w:rPr>
            </w:pPr>
            <w:proofErr w:type="spellStart"/>
            <w:r w:rsidRPr="005F39B7">
              <w:rPr>
                <w:rFonts w:ascii="Times New Roman" w:eastAsia="Times New Roman" w:hAnsi="Times New Roman" w:cs="Times New Roman"/>
                <w:b w:val="0"/>
                <w:bCs w:val="0"/>
                <w:color w:val="000000"/>
                <w:sz w:val="20"/>
                <w:szCs w:val="20"/>
                <w:lang w:eastAsia="en-ID"/>
              </w:rPr>
              <w:t>Rentang</w:t>
            </w:r>
            <w:proofErr w:type="spellEnd"/>
            <w:r w:rsidRPr="005F39B7">
              <w:rPr>
                <w:rFonts w:ascii="Times New Roman" w:eastAsia="Times New Roman" w:hAnsi="Times New Roman" w:cs="Times New Roman"/>
                <w:b w:val="0"/>
                <w:bCs w:val="0"/>
                <w:color w:val="000000"/>
                <w:sz w:val="20"/>
                <w:szCs w:val="20"/>
                <w:lang w:eastAsia="en-ID"/>
              </w:rPr>
              <w:t xml:space="preserve"> </w:t>
            </w:r>
            <w:proofErr w:type="spellStart"/>
            <w:r w:rsidRPr="005F39B7">
              <w:rPr>
                <w:rFonts w:ascii="Times New Roman" w:eastAsia="Times New Roman" w:hAnsi="Times New Roman" w:cs="Times New Roman"/>
                <w:b w:val="0"/>
                <w:bCs w:val="0"/>
                <w:color w:val="000000"/>
                <w:sz w:val="20"/>
                <w:szCs w:val="20"/>
                <w:lang w:eastAsia="en-ID"/>
              </w:rPr>
              <w:t>Skor</w:t>
            </w:r>
            <w:proofErr w:type="spellEnd"/>
          </w:p>
        </w:tc>
        <w:tc>
          <w:tcPr>
            <w:tcW w:w="1505" w:type="dxa"/>
            <w:noWrap/>
            <w:hideMark/>
          </w:tcPr>
          <w:p w14:paraId="2BA4407F" w14:textId="77777777" w:rsidR="00C9334B" w:rsidRPr="005F39B7" w:rsidRDefault="00C9334B" w:rsidP="007B39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en-ID"/>
              </w:rPr>
            </w:pPr>
            <w:proofErr w:type="spellStart"/>
            <w:r w:rsidRPr="005F39B7">
              <w:rPr>
                <w:rFonts w:ascii="Times New Roman" w:eastAsia="Times New Roman" w:hAnsi="Times New Roman" w:cs="Times New Roman"/>
                <w:b w:val="0"/>
                <w:bCs w:val="0"/>
                <w:color w:val="000000"/>
                <w:sz w:val="20"/>
                <w:szCs w:val="20"/>
                <w:lang w:eastAsia="en-ID"/>
              </w:rPr>
              <w:t>Frekuensi</w:t>
            </w:r>
            <w:proofErr w:type="spellEnd"/>
          </w:p>
        </w:tc>
        <w:tc>
          <w:tcPr>
            <w:tcW w:w="1599" w:type="dxa"/>
            <w:noWrap/>
            <w:hideMark/>
          </w:tcPr>
          <w:p w14:paraId="574B2499" w14:textId="77777777" w:rsidR="00C9334B" w:rsidRPr="005F39B7" w:rsidRDefault="00C9334B" w:rsidP="007B39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en-ID"/>
              </w:rPr>
            </w:pPr>
            <w:proofErr w:type="spellStart"/>
            <w:r w:rsidRPr="005F39B7">
              <w:rPr>
                <w:rFonts w:ascii="Times New Roman" w:eastAsia="Times New Roman" w:hAnsi="Times New Roman" w:cs="Times New Roman"/>
                <w:b w:val="0"/>
                <w:bCs w:val="0"/>
                <w:color w:val="000000"/>
                <w:sz w:val="20"/>
                <w:szCs w:val="20"/>
                <w:lang w:eastAsia="en-ID"/>
              </w:rPr>
              <w:t>Presentase</w:t>
            </w:r>
            <w:proofErr w:type="spellEnd"/>
          </w:p>
        </w:tc>
      </w:tr>
      <w:tr w:rsidR="00C9334B" w:rsidRPr="005F39B7" w14:paraId="297F971D" w14:textId="77777777" w:rsidTr="007B3946">
        <w:trPr>
          <w:cnfStyle w:val="000000100000" w:firstRow="0" w:lastRow="0" w:firstColumn="0" w:lastColumn="0" w:oddVBand="0" w:evenVBand="0" w:oddHBand="1" w:evenHBand="0" w:firstRowFirstColumn="0" w:firstRowLastColumn="0" w:lastRowFirstColumn="0" w:lastRowLastColumn="0"/>
          <w:trHeight w:val="1600"/>
          <w:jc w:val="right"/>
        </w:trPr>
        <w:tc>
          <w:tcPr>
            <w:cnfStyle w:val="001000000000" w:firstRow="0" w:lastRow="0" w:firstColumn="1" w:lastColumn="0" w:oddVBand="0" w:evenVBand="0" w:oddHBand="0" w:evenHBand="0" w:firstRowFirstColumn="0" w:firstRowLastColumn="0" w:lastRowFirstColumn="0" w:lastRowLastColumn="0"/>
            <w:tcW w:w="2103" w:type="dxa"/>
            <w:noWrap/>
            <w:hideMark/>
          </w:tcPr>
          <w:p w14:paraId="270E4657" w14:textId="77777777" w:rsidR="00C9334B" w:rsidRPr="005F39B7" w:rsidRDefault="00C9334B" w:rsidP="007B3946">
            <w:pPr>
              <w:rPr>
                <w:rFonts w:ascii="Times New Roman" w:eastAsia="Times New Roman" w:hAnsi="Times New Roman" w:cs="Times New Roman"/>
                <w:b w:val="0"/>
                <w:bCs w:val="0"/>
                <w:color w:val="000000"/>
                <w:sz w:val="20"/>
                <w:szCs w:val="20"/>
                <w:lang w:eastAsia="en-ID"/>
              </w:rPr>
            </w:pPr>
            <w:proofErr w:type="spellStart"/>
            <w:r w:rsidRPr="005F39B7">
              <w:rPr>
                <w:rFonts w:ascii="Times New Roman" w:eastAsia="Times New Roman" w:hAnsi="Times New Roman" w:cs="Times New Roman"/>
                <w:b w:val="0"/>
                <w:bCs w:val="0"/>
                <w:color w:val="000000"/>
                <w:sz w:val="20"/>
                <w:szCs w:val="20"/>
                <w:lang w:eastAsia="en-ID"/>
              </w:rPr>
              <w:t>Sangat</w:t>
            </w:r>
            <w:proofErr w:type="spellEnd"/>
            <w:r w:rsidRPr="005F39B7">
              <w:rPr>
                <w:rFonts w:ascii="Times New Roman" w:eastAsia="Times New Roman" w:hAnsi="Times New Roman" w:cs="Times New Roman"/>
                <w:b w:val="0"/>
                <w:bCs w:val="0"/>
                <w:color w:val="000000"/>
                <w:sz w:val="20"/>
                <w:szCs w:val="20"/>
                <w:lang w:eastAsia="en-ID"/>
              </w:rPr>
              <w:t xml:space="preserve"> </w:t>
            </w:r>
            <w:proofErr w:type="spellStart"/>
            <w:r w:rsidRPr="005F39B7">
              <w:rPr>
                <w:rFonts w:ascii="Times New Roman" w:eastAsia="Times New Roman" w:hAnsi="Times New Roman" w:cs="Times New Roman"/>
                <w:b w:val="0"/>
                <w:bCs w:val="0"/>
                <w:color w:val="000000"/>
                <w:sz w:val="20"/>
                <w:szCs w:val="20"/>
                <w:lang w:eastAsia="en-ID"/>
              </w:rPr>
              <w:t>Rendah</w:t>
            </w:r>
            <w:proofErr w:type="spellEnd"/>
          </w:p>
          <w:p w14:paraId="69AD2C94" w14:textId="77777777" w:rsidR="00C9334B" w:rsidRPr="005F39B7" w:rsidRDefault="00C9334B" w:rsidP="007B3946">
            <w:pPr>
              <w:rPr>
                <w:rFonts w:ascii="Times New Roman" w:eastAsia="Times New Roman" w:hAnsi="Times New Roman" w:cs="Times New Roman"/>
                <w:b w:val="0"/>
                <w:bCs w:val="0"/>
                <w:color w:val="000000"/>
                <w:sz w:val="20"/>
                <w:szCs w:val="20"/>
                <w:lang w:eastAsia="en-ID"/>
              </w:rPr>
            </w:pPr>
            <w:proofErr w:type="spellStart"/>
            <w:r w:rsidRPr="005F39B7">
              <w:rPr>
                <w:rFonts w:ascii="Times New Roman" w:eastAsia="Times New Roman" w:hAnsi="Times New Roman" w:cs="Times New Roman"/>
                <w:b w:val="0"/>
                <w:bCs w:val="0"/>
                <w:color w:val="000000"/>
                <w:sz w:val="20"/>
                <w:szCs w:val="20"/>
                <w:lang w:eastAsia="en-ID"/>
              </w:rPr>
              <w:t>Rendah</w:t>
            </w:r>
            <w:proofErr w:type="spellEnd"/>
          </w:p>
          <w:p w14:paraId="339413B7" w14:textId="77777777" w:rsidR="00C9334B" w:rsidRPr="005F39B7" w:rsidRDefault="00C9334B" w:rsidP="007B3946">
            <w:pPr>
              <w:rPr>
                <w:rFonts w:ascii="Times New Roman" w:eastAsia="Times New Roman" w:hAnsi="Times New Roman" w:cs="Times New Roman"/>
                <w:b w:val="0"/>
                <w:bCs w:val="0"/>
                <w:color w:val="000000"/>
                <w:sz w:val="20"/>
                <w:szCs w:val="20"/>
                <w:lang w:eastAsia="en-ID"/>
              </w:rPr>
            </w:pPr>
            <w:proofErr w:type="spellStart"/>
            <w:r w:rsidRPr="005F39B7">
              <w:rPr>
                <w:rFonts w:ascii="Times New Roman" w:eastAsia="Times New Roman" w:hAnsi="Times New Roman" w:cs="Times New Roman"/>
                <w:b w:val="0"/>
                <w:bCs w:val="0"/>
                <w:color w:val="000000"/>
                <w:sz w:val="20"/>
                <w:szCs w:val="20"/>
                <w:lang w:eastAsia="en-ID"/>
              </w:rPr>
              <w:t>Sedang</w:t>
            </w:r>
            <w:proofErr w:type="spellEnd"/>
          </w:p>
          <w:p w14:paraId="52C5272D" w14:textId="77777777" w:rsidR="00C9334B" w:rsidRPr="005F39B7" w:rsidRDefault="00C9334B" w:rsidP="007B3946">
            <w:pPr>
              <w:rPr>
                <w:rFonts w:ascii="Times New Roman" w:eastAsia="Times New Roman" w:hAnsi="Times New Roman" w:cs="Times New Roman"/>
                <w:b w:val="0"/>
                <w:bCs w:val="0"/>
                <w:color w:val="000000"/>
                <w:sz w:val="20"/>
                <w:szCs w:val="20"/>
                <w:lang w:eastAsia="en-ID"/>
              </w:rPr>
            </w:pPr>
            <w:r w:rsidRPr="005F39B7">
              <w:rPr>
                <w:rFonts w:ascii="Times New Roman" w:eastAsia="Times New Roman" w:hAnsi="Times New Roman" w:cs="Times New Roman"/>
                <w:b w:val="0"/>
                <w:bCs w:val="0"/>
                <w:color w:val="000000"/>
                <w:sz w:val="20"/>
                <w:szCs w:val="20"/>
                <w:lang w:eastAsia="en-ID"/>
              </w:rPr>
              <w:t>Tinggi</w:t>
            </w:r>
          </w:p>
          <w:p w14:paraId="707CBF10" w14:textId="77777777" w:rsidR="00C9334B" w:rsidRPr="005F39B7" w:rsidRDefault="00C9334B" w:rsidP="007B3946">
            <w:pPr>
              <w:rPr>
                <w:rFonts w:ascii="Times New Roman" w:eastAsia="Times New Roman" w:hAnsi="Times New Roman" w:cs="Times New Roman"/>
                <w:color w:val="000000"/>
                <w:sz w:val="20"/>
                <w:szCs w:val="20"/>
                <w:lang w:eastAsia="en-ID"/>
              </w:rPr>
            </w:pPr>
            <w:proofErr w:type="spellStart"/>
            <w:r w:rsidRPr="005F39B7">
              <w:rPr>
                <w:rFonts w:ascii="Times New Roman" w:eastAsia="Times New Roman" w:hAnsi="Times New Roman" w:cs="Times New Roman"/>
                <w:b w:val="0"/>
                <w:bCs w:val="0"/>
                <w:color w:val="000000"/>
                <w:sz w:val="20"/>
                <w:szCs w:val="20"/>
                <w:lang w:eastAsia="en-ID"/>
              </w:rPr>
              <w:t>Sangat</w:t>
            </w:r>
            <w:proofErr w:type="spellEnd"/>
            <w:r w:rsidRPr="005F39B7">
              <w:rPr>
                <w:rFonts w:ascii="Times New Roman" w:eastAsia="Times New Roman" w:hAnsi="Times New Roman" w:cs="Times New Roman"/>
                <w:b w:val="0"/>
                <w:bCs w:val="0"/>
                <w:color w:val="000000"/>
                <w:sz w:val="20"/>
                <w:szCs w:val="20"/>
                <w:lang w:eastAsia="en-ID"/>
              </w:rPr>
              <w:t xml:space="preserve"> Tinggi</w:t>
            </w:r>
          </w:p>
        </w:tc>
        <w:tc>
          <w:tcPr>
            <w:tcW w:w="2474" w:type="dxa"/>
            <w:noWrap/>
            <w:hideMark/>
          </w:tcPr>
          <w:p w14:paraId="7CBAC138" w14:textId="77777777" w:rsidR="00C9334B" w:rsidRPr="005F39B7" w:rsidRDefault="00C9334B" w:rsidP="007B39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x &lt; 95,2</w:t>
            </w:r>
          </w:p>
          <w:p w14:paraId="23937DA7" w14:textId="77777777" w:rsidR="00C9334B" w:rsidRPr="005F39B7" w:rsidRDefault="00C9334B" w:rsidP="007B39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95,2 ≤ x ≤113,3</w:t>
            </w:r>
          </w:p>
          <w:p w14:paraId="6C483054" w14:textId="77777777" w:rsidR="00C9334B" w:rsidRPr="005F39B7" w:rsidRDefault="00C9334B" w:rsidP="007B39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113,3 &lt; x ≤ 131,7</w:t>
            </w:r>
          </w:p>
          <w:p w14:paraId="2872FD5B" w14:textId="77777777" w:rsidR="00C9334B" w:rsidRPr="005F39B7" w:rsidRDefault="00C9334B" w:rsidP="007B39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131,7 &lt; x ≤ 149,7</w:t>
            </w:r>
          </w:p>
          <w:p w14:paraId="5E6E42D4" w14:textId="77777777" w:rsidR="00C9334B" w:rsidRPr="005F39B7" w:rsidRDefault="00C9334B" w:rsidP="007B39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x &gt; 147,7</w:t>
            </w:r>
          </w:p>
        </w:tc>
        <w:tc>
          <w:tcPr>
            <w:tcW w:w="1505" w:type="dxa"/>
            <w:noWrap/>
            <w:hideMark/>
          </w:tcPr>
          <w:p w14:paraId="4706B6C0" w14:textId="77777777" w:rsidR="00C9334B" w:rsidRPr="005F39B7" w:rsidRDefault="00C9334B" w:rsidP="007B39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1</w:t>
            </w:r>
          </w:p>
          <w:p w14:paraId="679DC7A1" w14:textId="77777777" w:rsidR="00C9334B" w:rsidRPr="005F39B7" w:rsidRDefault="00C9334B" w:rsidP="007B39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21</w:t>
            </w:r>
          </w:p>
          <w:p w14:paraId="2B004A33" w14:textId="77777777" w:rsidR="00C9334B" w:rsidRPr="005F39B7" w:rsidRDefault="00C9334B" w:rsidP="007B39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37</w:t>
            </w:r>
          </w:p>
          <w:p w14:paraId="452B50C8" w14:textId="77777777" w:rsidR="00C9334B" w:rsidRPr="005F39B7" w:rsidRDefault="00C9334B" w:rsidP="007B39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17</w:t>
            </w:r>
          </w:p>
          <w:p w14:paraId="29C6E2B9" w14:textId="77777777" w:rsidR="00C9334B" w:rsidRPr="005F39B7" w:rsidRDefault="00C9334B" w:rsidP="007B39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4</w:t>
            </w:r>
          </w:p>
        </w:tc>
        <w:tc>
          <w:tcPr>
            <w:tcW w:w="1599" w:type="dxa"/>
            <w:noWrap/>
            <w:hideMark/>
          </w:tcPr>
          <w:p w14:paraId="4DF4936C" w14:textId="77777777" w:rsidR="00C9334B" w:rsidRPr="005F39B7" w:rsidRDefault="00C9334B" w:rsidP="007B39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1%</w:t>
            </w:r>
          </w:p>
          <w:p w14:paraId="3AC86343" w14:textId="77777777" w:rsidR="00C9334B" w:rsidRPr="005F39B7" w:rsidRDefault="00C9334B" w:rsidP="007B39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26%</w:t>
            </w:r>
          </w:p>
          <w:p w14:paraId="3494D0B1" w14:textId="77777777" w:rsidR="00C9334B" w:rsidRPr="005F39B7" w:rsidRDefault="00C9334B" w:rsidP="007B39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46%</w:t>
            </w:r>
          </w:p>
          <w:p w14:paraId="4C16D77D" w14:textId="77777777" w:rsidR="00C9334B" w:rsidRPr="005F39B7" w:rsidRDefault="00C9334B" w:rsidP="007B39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21%</w:t>
            </w:r>
          </w:p>
          <w:p w14:paraId="2355B14D" w14:textId="77777777" w:rsidR="00C9334B" w:rsidRPr="005F39B7" w:rsidRDefault="00C9334B" w:rsidP="007B39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5%</w:t>
            </w:r>
          </w:p>
        </w:tc>
      </w:tr>
      <w:tr w:rsidR="00C9334B" w:rsidRPr="005F39B7" w14:paraId="0236C906" w14:textId="77777777" w:rsidTr="007B3946">
        <w:trPr>
          <w:trHeight w:val="312"/>
          <w:jc w:val="right"/>
        </w:trPr>
        <w:tc>
          <w:tcPr>
            <w:cnfStyle w:val="001000000000" w:firstRow="0" w:lastRow="0" w:firstColumn="1" w:lastColumn="0" w:oddVBand="0" w:evenVBand="0" w:oddHBand="0" w:evenHBand="0" w:firstRowFirstColumn="0" w:firstRowLastColumn="0" w:lastRowFirstColumn="0" w:lastRowLastColumn="0"/>
            <w:tcW w:w="4577" w:type="dxa"/>
            <w:gridSpan w:val="2"/>
            <w:noWrap/>
            <w:hideMark/>
          </w:tcPr>
          <w:p w14:paraId="1ED4F998" w14:textId="77777777" w:rsidR="00C9334B" w:rsidRPr="005F39B7" w:rsidRDefault="00C9334B" w:rsidP="007B3946">
            <w:pPr>
              <w:jc w:val="center"/>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TOTAL</w:t>
            </w:r>
          </w:p>
        </w:tc>
        <w:tc>
          <w:tcPr>
            <w:tcW w:w="1505" w:type="dxa"/>
            <w:noWrap/>
            <w:hideMark/>
          </w:tcPr>
          <w:p w14:paraId="6B780FB0" w14:textId="77777777" w:rsidR="00C9334B" w:rsidRPr="005F39B7" w:rsidRDefault="00C9334B" w:rsidP="007B39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80</w:t>
            </w:r>
          </w:p>
        </w:tc>
        <w:tc>
          <w:tcPr>
            <w:tcW w:w="1599" w:type="dxa"/>
            <w:noWrap/>
            <w:hideMark/>
          </w:tcPr>
          <w:p w14:paraId="77FEBA1C" w14:textId="77777777" w:rsidR="00C9334B" w:rsidRPr="005F39B7" w:rsidRDefault="00C9334B" w:rsidP="007B39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100%</w:t>
            </w:r>
          </w:p>
        </w:tc>
      </w:tr>
    </w:tbl>
    <w:p w14:paraId="4CA1E498" w14:textId="77777777" w:rsidR="00C9334B" w:rsidRPr="006B3748" w:rsidRDefault="00C9334B" w:rsidP="00C9334B">
      <w:pPr>
        <w:spacing w:after="0" w:line="360" w:lineRule="auto"/>
        <w:ind w:firstLine="567"/>
        <w:jc w:val="both"/>
        <w:rPr>
          <w:rFonts w:ascii="Times New Roman" w:eastAsia="Times New Roman" w:hAnsi="Times New Roman" w:cs="Times New Roman"/>
          <w:color w:val="333333"/>
          <w:lang w:eastAsia="en-ID"/>
        </w:rPr>
      </w:pPr>
    </w:p>
    <w:p w14:paraId="21184E9A" w14:textId="4FA006EF" w:rsidR="007A538C" w:rsidRPr="007A538C" w:rsidRDefault="00C9334B" w:rsidP="007A538C">
      <w:pPr>
        <w:spacing w:line="360" w:lineRule="auto"/>
        <w:jc w:val="both"/>
        <w:rPr>
          <w:rFonts w:ascii="Times New Roman" w:hAnsi="Times New Roman" w:cs="Times New Roman"/>
          <w:lang w:val="en-US"/>
        </w:rPr>
      </w:pPr>
      <w:r>
        <w:rPr>
          <w:rFonts w:ascii="Times New Roman" w:hAnsi="Times New Roman" w:cs="Times New Roman"/>
          <w:lang w:val="en-US"/>
        </w:rPr>
        <w:tab/>
      </w:r>
      <w:proofErr w:type="spellStart"/>
      <w:r w:rsidRPr="00C9334B">
        <w:rPr>
          <w:rFonts w:ascii="Times New Roman" w:hAnsi="Times New Roman" w:cs="Times New Roman"/>
          <w:lang w:val="en-US"/>
        </w:rPr>
        <w:t>Berdasarkan</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hasil</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kategorisasi</w:t>
      </w:r>
      <w:proofErr w:type="spellEnd"/>
      <w:r w:rsidRPr="00C9334B">
        <w:rPr>
          <w:rFonts w:ascii="Times New Roman" w:hAnsi="Times New Roman" w:cs="Times New Roman"/>
          <w:lang w:val="en-US"/>
        </w:rPr>
        <w:t xml:space="preserve"> pada </w:t>
      </w:r>
      <w:proofErr w:type="spellStart"/>
      <w:r w:rsidRPr="00C9334B">
        <w:rPr>
          <w:rFonts w:ascii="Times New Roman" w:hAnsi="Times New Roman" w:cs="Times New Roman"/>
          <w:lang w:val="en-US"/>
        </w:rPr>
        <w:t>variabel</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persepsi</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terhadap</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keadilan</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distribusi</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bisa</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diketahui</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bahwa</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subjek</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penelitian</w:t>
      </w:r>
      <w:proofErr w:type="spellEnd"/>
      <w:r w:rsidRPr="00C9334B">
        <w:rPr>
          <w:rFonts w:ascii="Times New Roman" w:hAnsi="Times New Roman" w:cs="Times New Roman"/>
          <w:lang w:val="en-US"/>
        </w:rPr>
        <w:t xml:space="preserve"> yang </w:t>
      </w:r>
      <w:proofErr w:type="spellStart"/>
      <w:r w:rsidRPr="00C9334B">
        <w:rPr>
          <w:rFonts w:ascii="Times New Roman" w:hAnsi="Times New Roman" w:cs="Times New Roman"/>
          <w:lang w:val="en-US"/>
        </w:rPr>
        <w:t>berada</w:t>
      </w:r>
      <w:proofErr w:type="spellEnd"/>
      <w:r w:rsidRPr="00C9334B">
        <w:rPr>
          <w:rFonts w:ascii="Times New Roman" w:hAnsi="Times New Roman" w:cs="Times New Roman"/>
          <w:lang w:val="en-US"/>
        </w:rPr>
        <w:t xml:space="preserve"> di </w:t>
      </w:r>
      <w:proofErr w:type="spellStart"/>
      <w:r w:rsidRPr="00C9334B">
        <w:rPr>
          <w:rFonts w:ascii="Times New Roman" w:hAnsi="Times New Roman" w:cs="Times New Roman"/>
          <w:lang w:val="en-US"/>
        </w:rPr>
        <w:t>dalam</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kategori</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sangat</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rendah</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sebanyak</w:t>
      </w:r>
      <w:proofErr w:type="spellEnd"/>
      <w:r w:rsidRPr="00C9334B">
        <w:rPr>
          <w:rFonts w:ascii="Times New Roman" w:hAnsi="Times New Roman" w:cs="Times New Roman"/>
          <w:lang w:val="en-US"/>
        </w:rPr>
        <w:t xml:space="preserve"> 1 </w:t>
      </w:r>
      <w:proofErr w:type="spellStart"/>
      <w:r w:rsidRPr="00C9334B">
        <w:rPr>
          <w:rFonts w:ascii="Times New Roman" w:hAnsi="Times New Roman" w:cs="Times New Roman"/>
          <w:lang w:val="en-US"/>
        </w:rPr>
        <w:t>subjek</w:t>
      </w:r>
      <w:proofErr w:type="spellEnd"/>
      <w:r w:rsidRPr="00C9334B">
        <w:rPr>
          <w:rFonts w:ascii="Times New Roman" w:hAnsi="Times New Roman" w:cs="Times New Roman"/>
          <w:lang w:val="en-US"/>
        </w:rPr>
        <w:t xml:space="preserve"> (1%), </w:t>
      </w:r>
      <w:proofErr w:type="spellStart"/>
      <w:r w:rsidRPr="00C9334B">
        <w:rPr>
          <w:rFonts w:ascii="Times New Roman" w:hAnsi="Times New Roman" w:cs="Times New Roman"/>
          <w:lang w:val="en-US"/>
        </w:rPr>
        <w:t>kategori</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rendah</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sebanyak</w:t>
      </w:r>
      <w:proofErr w:type="spellEnd"/>
      <w:r w:rsidRPr="00C9334B">
        <w:rPr>
          <w:rFonts w:ascii="Times New Roman" w:hAnsi="Times New Roman" w:cs="Times New Roman"/>
          <w:lang w:val="en-US"/>
        </w:rPr>
        <w:t xml:space="preserve"> 21 </w:t>
      </w:r>
      <w:proofErr w:type="spellStart"/>
      <w:r w:rsidRPr="00C9334B">
        <w:rPr>
          <w:rFonts w:ascii="Times New Roman" w:hAnsi="Times New Roman" w:cs="Times New Roman"/>
          <w:lang w:val="en-US"/>
        </w:rPr>
        <w:t>subjek</w:t>
      </w:r>
      <w:proofErr w:type="spellEnd"/>
      <w:r w:rsidRPr="00C9334B">
        <w:rPr>
          <w:rFonts w:ascii="Times New Roman" w:hAnsi="Times New Roman" w:cs="Times New Roman"/>
          <w:lang w:val="en-US"/>
        </w:rPr>
        <w:t xml:space="preserve"> (26%), </w:t>
      </w:r>
      <w:proofErr w:type="spellStart"/>
      <w:r w:rsidRPr="00C9334B">
        <w:rPr>
          <w:rFonts w:ascii="Times New Roman" w:hAnsi="Times New Roman" w:cs="Times New Roman"/>
          <w:lang w:val="en-US"/>
        </w:rPr>
        <w:t>kategori</w:t>
      </w:r>
      <w:proofErr w:type="spellEnd"/>
      <w:r w:rsidRPr="00C9334B">
        <w:rPr>
          <w:rFonts w:ascii="Times New Roman" w:hAnsi="Times New Roman" w:cs="Times New Roman"/>
          <w:lang w:val="en-US"/>
        </w:rPr>
        <w:t xml:space="preserve"> </w:t>
      </w:r>
      <w:proofErr w:type="spellStart"/>
      <w:proofErr w:type="gramStart"/>
      <w:r w:rsidRPr="00C9334B">
        <w:rPr>
          <w:rFonts w:ascii="Times New Roman" w:hAnsi="Times New Roman" w:cs="Times New Roman"/>
          <w:lang w:val="en-US"/>
        </w:rPr>
        <w:t>sedang</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sebanyak</w:t>
      </w:r>
      <w:proofErr w:type="spellEnd"/>
      <w:proofErr w:type="gramEnd"/>
      <w:r w:rsidRPr="00C9334B">
        <w:rPr>
          <w:rFonts w:ascii="Times New Roman" w:hAnsi="Times New Roman" w:cs="Times New Roman"/>
          <w:lang w:val="en-US"/>
        </w:rPr>
        <w:t xml:space="preserve"> 37 </w:t>
      </w:r>
      <w:proofErr w:type="spellStart"/>
      <w:r w:rsidRPr="00C9334B">
        <w:rPr>
          <w:rFonts w:ascii="Times New Roman" w:hAnsi="Times New Roman" w:cs="Times New Roman"/>
          <w:lang w:val="en-US"/>
        </w:rPr>
        <w:t>subjek</w:t>
      </w:r>
      <w:proofErr w:type="spellEnd"/>
      <w:r w:rsidRPr="00C9334B">
        <w:rPr>
          <w:rFonts w:ascii="Times New Roman" w:hAnsi="Times New Roman" w:cs="Times New Roman"/>
          <w:lang w:val="en-US"/>
        </w:rPr>
        <w:t xml:space="preserve"> (46%), </w:t>
      </w:r>
      <w:proofErr w:type="spellStart"/>
      <w:r w:rsidRPr="00C9334B">
        <w:rPr>
          <w:rFonts w:ascii="Times New Roman" w:hAnsi="Times New Roman" w:cs="Times New Roman"/>
          <w:lang w:val="en-US"/>
        </w:rPr>
        <w:t>kategori</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tinggi</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sebanyak</w:t>
      </w:r>
      <w:proofErr w:type="spellEnd"/>
      <w:r w:rsidRPr="00C9334B">
        <w:rPr>
          <w:rFonts w:ascii="Times New Roman" w:hAnsi="Times New Roman" w:cs="Times New Roman"/>
          <w:lang w:val="en-US"/>
        </w:rPr>
        <w:t xml:space="preserve"> 17 </w:t>
      </w:r>
      <w:proofErr w:type="spellStart"/>
      <w:r w:rsidRPr="00C9334B">
        <w:rPr>
          <w:rFonts w:ascii="Times New Roman" w:hAnsi="Times New Roman" w:cs="Times New Roman"/>
          <w:lang w:val="en-US"/>
        </w:rPr>
        <w:t>subjek</w:t>
      </w:r>
      <w:proofErr w:type="spellEnd"/>
      <w:r w:rsidRPr="00C9334B">
        <w:rPr>
          <w:rFonts w:ascii="Times New Roman" w:hAnsi="Times New Roman" w:cs="Times New Roman"/>
          <w:lang w:val="en-US"/>
        </w:rPr>
        <w:t xml:space="preserve"> (21%), </w:t>
      </w:r>
      <w:proofErr w:type="spellStart"/>
      <w:r w:rsidRPr="00C9334B">
        <w:rPr>
          <w:rFonts w:ascii="Times New Roman" w:hAnsi="Times New Roman" w:cs="Times New Roman"/>
          <w:lang w:val="en-US"/>
        </w:rPr>
        <w:t>kategori</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sangat</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tinggi</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sebanyak</w:t>
      </w:r>
      <w:proofErr w:type="spellEnd"/>
      <w:r w:rsidRPr="00C9334B">
        <w:rPr>
          <w:rFonts w:ascii="Times New Roman" w:hAnsi="Times New Roman" w:cs="Times New Roman"/>
          <w:lang w:val="en-US"/>
        </w:rPr>
        <w:t xml:space="preserve"> 4 </w:t>
      </w:r>
      <w:proofErr w:type="spellStart"/>
      <w:r w:rsidRPr="00C9334B">
        <w:rPr>
          <w:rFonts w:ascii="Times New Roman" w:hAnsi="Times New Roman" w:cs="Times New Roman"/>
          <w:lang w:val="en-US"/>
        </w:rPr>
        <w:t>subjek</w:t>
      </w:r>
      <w:proofErr w:type="spellEnd"/>
      <w:r w:rsidRPr="00C9334B">
        <w:rPr>
          <w:rFonts w:ascii="Times New Roman" w:hAnsi="Times New Roman" w:cs="Times New Roman"/>
          <w:lang w:val="en-US"/>
        </w:rPr>
        <w:t xml:space="preserve"> (5%). Oleh </w:t>
      </w:r>
      <w:proofErr w:type="spellStart"/>
      <w:r w:rsidRPr="00C9334B">
        <w:rPr>
          <w:rFonts w:ascii="Times New Roman" w:hAnsi="Times New Roman" w:cs="Times New Roman"/>
          <w:lang w:val="en-US"/>
        </w:rPr>
        <w:t>karena</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itu</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dapat</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disimpulkan</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bahwa</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sebagian</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besar</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subjek</w:t>
      </w:r>
      <w:proofErr w:type="spellEnd"/>
      <w:r w:rsidRPr="00C9334B">
        <w:rPr>
          <w:rFonts w:ascii="Times New Roman" w:hAnsi="Times New Roman" w:cs="Times New Roman"/>
          <w:lang w:val="en-US"/>
        </w:rPr>
        <w:t xml:space="preserve"> pada </w:t>
      </w:r>
      <w:proofErr w:type="spellStart"/>
      <w:r w:rsidRPr="00C9334B">
        <w:rPr>
          <w:rFonts w:ascii="Times New Roman" w:hAnsi="Times New Roman" w:cs="Times New Roman"/>
          <w:lang w:val="en-US"/>
        </w:rPr>
        <w:t>penelitian</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ini</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memiliki</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persepsi</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terhadap</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keadilan</w:t>
      </w:r>
      <w:proofErr w:type="spellEnd"/>
      <w:r w:rsidRPr="00C9334B">
        <w:rPr>
          <w:rFonts w:ascii="Times New Roman" w:hAnsi="Times New Roman" w:cs="Times New Roman"/>
          <w:lang w:val="en-US"/>
        </w:rPr>
        <w:t xml:space="preserve"> </w:t>
      </w:r>
      <w:proofErr w:type="spellStart"/>
      <w:r w:rsidRPr="00C9334B">
        <w:rPr>
          <w:rFonts w:ascii="Times New Roman" w:hAnsi="Times New Roman" w:cs="Times New Roman"/>
          <w:lang w:val="en-US"/>
        </w:rPr>
        <w:t>distribusi</w:t>
      </w:r>
      <w:proofErr w:type="spellEnd"/>
      <w:r w:rsidRPr="00C9334B">
        <w:rPr>
          <w:rFonts w:ascii="Times New Roman" w:hAnsi="Times New Roman" w:cs="Times New Roman"/>
          <w:lang w:val="en-US"/>
        </w:rPr>
        <w:t xml:space="preserve"> yang </w:t>
      </w:r>
      <w:proofErr w:type="spellStart"/>
      <w:r w:rsidRPr="00C9334B">
        <w:rPr>
          <w:rFonts w:ascii="Times New Roman" w:hAnsi="Times New Roman" w:cs="Times New Roman"/>
          <w:lang w:val="en-US"/>
        </w:rPr>
        <w:t>sedang</w:t>
      </w:r>
      <w:proofErr w:type="spellEnd"/>
      <w:r w:rsidRPr="00C9334B">
        <w:rPr>
          <w:rFonts w:ascii="Times New Roman" w:hAnsi="Times New Roman" w:cs="Times New Roman"/>
          <w:lang w:val="en-US"/>
        </w:rPr>
        <w:t>.</w:t>
      </w:r>
    </w:p>
    <w:p w14:paraId="60A801E4" w14:textId="080ACAF2" w:rsidR="00C9334B" w:rsidRDefault="00C9334B" w:rsidP="00C9334B">
      <w:pPr>
        <w:spacing w:after="0" w:line="360" w:lineRule="auto"/>
        <w:ind w:firstLine="720"/>
        <w:jc w:val="both"/>
        <w:rPr>
          <w:rFonts w:ascii="Times New Roman" w:eastAsia="Times New Roman" w:hAnsi="Times New Roman" w:cs="Times New Roman"/>
          <w:color w:val="333333"/>
          <w:lang w:eastAsia="en-ID"/>
        </w:rPr>
      </w:pPr>
      <w:proofErr w:type="spellStart"/>
      <w:r w:rsidRPr="006B3748">
        <w:rPr>
          <w:rFonts w:ascii="Times New Roman" w:eastAsia="Times New Roman" w:hAnsi="Times New Roman" w:cs="Times New Roman"/>
          <w:color w:val="333333"/>
          <w:lang w:eastAsia="en-ID"/>
        </w:rPr>
        <w:t>Berikut</w:t>
      </w:r>
      <w:proofErr w:type="spellEnd"/>
      <w:r w:rsidRPr="006B3748">
        <w:rPr>
          <w:rFonts w:ascii="Times New Roman" w:eastAsia="Times New Roman" w:hAnsi="Times New Roman" w:cs="Times New Roman"/>
          <w:color w:val="333333"/>
          <w:lang w:eastAsia="en-ID"/>
        </w:rPr>
        <w:t xml:space="preserve"> </w:t>
      </w:r>
      <w:proofErr w:type="spellStart"/>
      <w:r w:rsidRPr="006B3748">
        <w:rPr>
          <w:rFonts w:ascii="Times New Roman" w:eastAsia="Times New Roman" w:hAnsi="Times New Roman" w:cs="Times New Roman"/>
          <w:color w:val="333333"/>
          <w:lang w:eastAsia="en-ID"/>
        </w:rPr>
        <w:t>adalah</w:t>
      </w:r>
      <w:proofErr w:type="spellEnd"/>
      <w:r w:rsidRPr="006B3748">
        <w:rPr>
          <w:rFonts w:ascii="Times New Roman" w:eastAsia="Times New Roman" w:hAnsi="Times New Roman" w:cs="Times New Roman"/>
          <w:color w:val="333333"/>
          <w:lang w:eastAsia="en-ID"/>
        </w:rPr>
        <w:t xml:space="preserve"> </w:t>
      </w:r>
      <w:proofErr w:type="spellStart"/>
      <w:r w:rsidRPr="006B3748">
        <w:rPr>
          <w:rFonts w:ascii="Times New Roman" w:eastAsia="Times New Roman" w:hAnsi="Times New Roman" w:cs="Times New Roman"/>
          <w:color w:val="333333"/>
          <w:lang w:eastAsia="en-ID"/>
        </w:rPr>
        <w:t>hasil</w:t>
      </w:r>
      <w:proofErr w:type="spellEnd"/>
      <w:r w:rsidRPr="006B3748">
        <w:rPr>
          <w:rFonts w:ascii="Times New Roman" w:eastAsia="Times New Roman" w:hAnsi="Times New Roman" w:cs="Times New Roman"/>
          <w:color w:val="333333"/>
          <w:lang w:eastAsia="en-ID"/>
        </w:rPr>
        <w:t xml:space="preserve"> </w:t>
      </w:r>
      <w:proofErr w:type="spellStart"/>
      <w:r w:rsidRPr="006B3748">
        <w:rPr>
          <w:rFonts w:ascii="Times New Roman" w:eastAsia="Times New Roman" w:hAnsi="Times New Roman" w:cs="Times New Roman"/>
          <w:color w:val="333333"/>
          <w:lang w:eastAsia="en-ID"/>
        </w:rPr>
        <w:t>kategorisasi</w:t>
      </w:r>
      <w:proofErr w:type="spellEnd"/>
      <w:r w:rsidRPr="006B3748">
        <w:rPr>
          <w:rFonts w:ascii="Times New Roman" w:eastAsia="Times New Roman" w:hAnsi="Times New Roman" w:cs="Times New Roman"/>
          <w:color w:val="333333"/>
          <w:lang w:eastAsia="en-ID"/>
        </w:rPr>
        <w:t xml:space="preserve"> </w:t>
      </w:r>
      <w:proofErr w:type="spellStart"/>
      <w:r w:rsidRPr="006B3748">
        <w:rPr>
          <w:rFonts w:ascii="Times New Roman" w:eastAsia="Times New Roman" w:hAnsi="Times New Roman" w:cs="Times New Roman"/>
          <w:color w:val="333333"/>
          <w:lang w:eastAsia="en-ID"/>
        </w:rPr>
        <w:t>penelitian</w:t>
      </w:r>
      <w:proofErr w:type="spellEnd"/>
      <w:r w:rsidRPr="006B3748">
        <w:rPr>
          <w:rFonts w:ascii="Times New Roman" w:eastAsia="Times New Roman" w:hAnsi="Times New Roman" w:cs="Times New Roman"/>
          <w:color w:val="333333"/>
          <w:lang w:eastAsia="en-ID"/>
        </w:rPr>
        <w:t xml:space="preserve"> pada </w:t>
      </w:r>
      <w:proofErr w:type="spellStart"/>
      <w:r w:rsidRPr="006B3748">
        <w:rPr>
          <w:rFonts w:ascii="Times New Roman" w:eastAsia="Times New Roman" w:hAnsi="Times New Roman" w:cs="Times New Roman"/>
          <w:color w:val="333333"/>
          <w:lang w:eastAsia="en-ID"/>
        </w:rPr>
        <w:t>variabel</w:t>
      </w:r>
      <w:proofErr w:type="spellEnd"/>
      <w:r w:rsidRPr="006B3748">
        <w:rPr>
          <w:rFonts w:ascii="Times New Roman" w:eastAsia="Times New Roman" w:hAnsi="Times New Roman" w:cs="Times New Roman"/>
          <w:color w:val="333333"/>
          <w:lang w:eastAsia="en-ID"/>
        </w:rPr>
        <w:t xml:space="preserve"> </w:t>
      </w:r>
      <w:proofErr w:type="spellStart"/>
      <w:r>
        <w:rPr>
          <w:rFonts w:ascii="Times New Roman" w:eastAsia="Times New Roman" w:hAnsi="Times New Roman" w:cs="Times New Roman"/>
          <w:color w:val="333333"/>
          <w:lang w:eastAsia="en-ID"/>
        </w:rPr>
        <w:t>kinerja</w:t>
      </w:r>
      <w:proofErr w:type="spellEnd"/>
      <w:r>
        <w:rPr>
          <w:rFonts w:ascii="Times New Roman" w:eastAsia="Times New Roman" w:hAnsi="Times New Roman" w:cs="Times New Roman"/>
          <w:color w:val="333333"/>
          <w:lang w:eastAsia="en-ID"/>
        </w:rPr>
        <w:t xml:space="preserve"> </w:t>
      </w:r>
      <w:proofErr w:type="spellStart"/>
      <w:proofErr w:type="gramStart"/>
      <w:r>
        <w:rPr>
          <w:rFonts w:ascii="Times New Roman" w:eastAsia="Times New Roman" w:hAnsi="Times New Roman" w:cs="Times New Roman"/>
          <w:color w:val="333333"/>
          <w:lang w:eastAsia="en-ID"/>
        </w:rPr>
        <w:t>karyawan</w:t>
      </w:r>
      <w:proofErr w:type="spellEnd"/>
      <w:r>
        <w:rPr>
          <w:rFonts w:ascii="Times New Roman" w:eastAsia="Times New Roman" w:hAnsi="Times New Roman" w:cs="Times New Roman"/>
          <w:color w:val="333333"/>
          <w:lang w:eastAsia="en-ID"/>
        </w:rPr>
        <w:t xml:space="preserve"> :</w:t>
      </w:r>
      <w:proofErr w:type="gramEnd"/>
    </w:p>
    <w:p w14:paraId="16863B9C" w14:textId="36A97F2D" w:rsidR="00C9334B" w:rsidRDefault="00C9334B" w:rsidP="00C9334B">
      <w:pPr>
        <w:spacing w:after="0" w:line="360" w:lineRule="auto"/>
        <w:jc w:val="center"/>
        <w:rPr>
          <w:rFonts w:ascii="Times New Roman" w:eastAsia="Times New Roman" w:hAnsi="Times New Roman" w:cs="Times New Roman"/>
          <w:color w:val="333333"/>
          <w:lang w:eastAsia="en-ID"/>
        </w:rPr>
      </w:pPr>
    </w:p>
    <w:p w14:paraId="381D1804" w14:textId="1C76BA20" w:rsidR="00C9334B" w:rsidRDefault="00C9334B" w:rsidP="00C9334B">
      <w:pPr>
        <w:spacing w:after="0" w:line="360" w:lineRule="auto"/>
        <w:jc w:val="center"/>
        <w:rPr>
          <w:rFonts w:ascii="Times New Roman" w:eastAsia="Times New Roman" w:hAnsi="Times New Roman" w:cs="Times New Roman"/>
          <w:color w:val="333333"/>
          <w:lang w:eastAsia="en-ID"/>
        </w:rPr>
      </w:pPr>
      <w:proofErr w:type="spellStart"/>
      <w:r w:rsidRPr="00C9334B">
        <w:rPr>
          <w:rFonts w:ascii="Times New Roman" w:eastAsia="Times New Roman" w:hAnsi="Times New Roman" w:cs="Times New Roman"/>
          <w:b/>
          <w:bCs/>
          <w:color w:val="333333"/>
          <w:lang w:eastAsia="en-ID"/>
        </w:rPr>
        <w:t>Tabel</w:t>
      </w:r>
      <w:proofErr w:type="spellEnd"/>
      <w:r w:rsidRPr="00C9334B">
        <w:rPr>
          <w:rFonts w:ascii="Times New Roman" w:eastAsia="Times New Roman" w:hAnsi="Times New Roman" w:cs="Times New Roman"/>
          <w:b/>
          <w:bCs/>
          <w:color w:val="333333"/>
          <w:lang w:eastAsia="en-ID"/>
        </w:rPr>
        <w:t xml:space="preserve"> 4.</w:t>
      </w:r>
      <w:r>
        <w:rPr>
          <w:rFonts w:ascii="Times New Roman" w:eastAsia="Times New Roman" w:hAnsi="Times New Roman" w:cs="Times New Roman"/>
          <w:color w:val="333333"/>
          <w:lang w:eastAsia="en-ID"/>
        </w:rPr>
        <w:t xml:space="preserve"> </w:t>
      </w:r>
      <w:proofErr w:type="spellStart"/>
      <w:r>
        <w:rPr>
          <w:rFonts w:ascii="Times New Roman" w:eastAsia="Times New Roman" w:hAnsi="Times New Roman" w:cs="Times New Roman"/>
          <w:color w:val="333333"/>
          <w:lang w:eastAsia="en-ID"/>
        </w:rPr>
        <w:t>Kategorisasi</w:t>
      </w:r>
      <w:proofErr w:type="spellEnd"/>
      <w:r>
        <w:rPr>
          <w:rFonts w:ascii="Times New Roman" w:eastAsia="Times New Roman" w:hAnsi="Times New Roman" w:cs="Times New Roman"/>
          <w:color w:val="333333"/>
          <w:lang w:eastAsia="en-ID"/>
        </w:rPr>
        <w:t xml:space="preserve"> </w:t>
      </w:r>
      <w:proofErr w:type="spellStart"/>
      <w:r>
        <w:rPr>
          <w:rFonts w:ascii="Times New Roman" w:eastAsia="Times New Roman" w:hAnsi="Times New Roman" w:cs="Times New Roman"/>
          <w:color w:val="333333"/>
          <w:lang w:eastAsia="en-ID"/>
        </w:rPr>
        <w:t>Kinerja</w:t>
      </w:r>
      <w:proofErr w:type="spellEnd"/>
      <w:r>
        <w:rPr>
          <w:rFonts w:ascii="Times New Roman" w:eastAsia="Times New Roman" w:hAnsi="Times New Roman" w:cs="Times New Roman"/>
          <w:color w:val="333333"/>
          <w:lang w:eastAsia="en-ID"/>
        </w:rPr>
        <w:t xml:space="preserve"> </w:t>
      </w:r>
      <w:proofErr w:type="spellStart"/>
      <w:r>
        <w:rPr>
          <w:rFonts w:ascii="Times New Roman" w:eastAsia="Times New Roman" w:hAnsi="Times New Roman" w:cs="Times New Roman"/>
          <w:color w:val="333333"/>
          <w:lang w:eastAsia="en-ID"/>
        </w:rPr>
        <w:t>Karyawan</w:t>
      </w:r>
      <w:proofErr w:type="spellEnd"/>
    </w:p>
    <w:tbl>
      <w:tblPr>
        <w:tblStyle w:val="PlainTable2"/>
        <w:tblW w:w="8080" w:type="dxa"/>
        <w:tblInd w:w="961" w:type="dxa"/>
        <w:tblLook w:val="04A0" w:firstRow="1" w:lastRow="0" w:firstColumn="1" w:lastColumn="0" w:noHBand="0" w:noVBand="1"/>
      </w:tblPr>
      <w:tblGrid>
        <w:gridCol w:w="2118"/>
        <w:gridCol w:w="2836"/>
        <w:gridCol w:w="1516"/>
        <w:gridCol w:w="1610"/>
      </w:tblGrid>
      <w:tr w:rsidR="00C9334B" w:rsidRPr="005F39B7" w14:paraId="2C8B5D43" w14:textId="77777777" w:rsidTr="00C9334B">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18" w:type="dxa"/>
            <w:noWrap/>
            <w:hideMark/>
          </w:tcPr>
          <w:p w14:paraId="63AACE3D" w14:textId="77777777" w:rsidR="00C9334B" w:rsidRPr="005F39B7" w:rsidRDefault="00C9334B" w:rsidP="007B3946">
            <w:pPr>
              <w:jc w:val="center"/>
              <w:rPr>
                <w:rFonts w:ascii="Times New Roman" w:eastAsia="Times New Roman" w:hAnsi="Times New Roman" w:cs="Times New Roman"/>
                <w:color w:val="000000"/>
                <w:sz w:val="20"/>
                <w:szCs w:val="20"/>
                <w:lang w:eastAsia="en-ID"/>
              </w:rPr>
            </w:pPr>
            <w:proofErr w:type="spellStart"/>
            <w:r w:rsidRPr="005F39B7">
              <w:rPr>
                <w:rFonts w:ascii="Times New Roman" w:eastAsia="Times New Roman" w:hAnsi="Times New Roman" w:cs="Times New Roman"/>
                <w:color w:val="000000"/>
                <w:sz w:val="20"/>
                <w:szCs w:val="20"/>
                <w:lang w:eastAsia="en-ID"/>
              </w:rPr>
              <w:t>Kategori</w:t>
            </w:r>
            <w:proofErr w:type="spellEnd"/>
          </w:p>
        </w:tc>
        <w:tc>
          <w:tcPr>
            <w:tcW w:w="2836" w:type="dxa"/>
            <w:noWrap/>
            <w:hideMark/>
          </w:tcPr>
          <w:p w14:paraId="2AB6F0B3" w14:textId="77777777" w:rsidR="00C9334B" w:rsidRPr="005F39B7" w:rsidRDefault="00C9334B" w:rsidP="007B39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en-ID"/>
              </w:rPr>
            </w:pPr>
            <w:proofErr w:type="spellStart"/>
            <w:r w:rsidRPr="005F39B7">
              <w:rPr>
                <w:rFonts w:ascii="Times New Roman" w:eastAsia="Times New Roman" w:hAnsi="Times New Roman" w:cs="Times New Roman"/>
                <w:b w:val="0"/>
                <w:bCs w:val="0"/>
                <w:color w:val="000000"/>
                <w:sz w:val="20"/>
                <w:szCs w:val="20"/>
                <w:lang w:eastAsia="en-ID"/>
              </w:rPr>
              <w:t>Rentang</w:t>
            </w:r>
            <w:proofErr w:type="spellEnd"/>
            <w:r w:rsidRPr="005F39B7">
              <w:rPr>
                <w:rFonts w:ascii="Times New Roman" w:eastAsia="Times New Roman" w:hAnsi="Times New Roman" w:cs="Times New Roman"/>
                <w:b w:val="0"/>
                <w:bCs w:val="0"/>
                <w:color w:val="000000"/>
                <w:sz w:val="20"/>
                <w:szCs w:val="20"/>
                <w:lang w:eastAsia="en-ID"/>
              </w:rPr>
              <w:t xml:space="preserve"> </w:t>
            </w:r>
            <w:proofErr w:type="spellStart"/>
            <w:r w:rsidRPr="005F39B7">
              <w:rPr>
                <w:rFonts w:ascii="Times New Roman" w:eastAsia="Times New Roman" w:hAnsi="Times New Roman" w:cs="Times New Roman"/>
                <w:b w:val="0"/>
                <w:bCs w:val="0"/>
                <w:color w:val="000000"/>
                <w:sz w:val="20"/>
                <w:szCs w:val="20"/>
                <w:lang w:eastAsia="en-ID"/>
              </w:rPr>
              <w:t>Skor</w:t>
            </w:r>
            <w:proofErr w:type="spellEnd"/>
          </w:p>
        </w:tc>
        <w:tc>
          <w:tcPr>
            <w:tcW w:w="1516" w:type="dxa"/>
            <w:noWrap/>
            <w:hideMark/>
          </w:tcPr>
          <w:p w14:paraId="473CC424" w14:textId="77777777" w:rsidR="00C9334B" w:rsidRPr="005F39B7" w:rsidRDefault="00C9334B" w:rsidP="007B39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en-ID"/>
              </w:rPr>
            </w:pPr>
            <w:proofErr w:type="spellStart"/>
            <w:r w:rsidRPr="005F39B7">
              <w:rPr>
                <w:rFonts w:ascii="Times New Roman" w:eastAsia="Times New Roman" w:hAnsi="Times New Roman" w:cs="Times New Roman"/>
                <w:b w:val="0"/>
                <w:bCs w:val="0"/>
                <w:color w:val="000000"/>
                <w:sz w:val="20"/>
                <w:szCs w:val="20"/>
                <w:lang w:eastAsia="en-ID"/>
              </w:rPr>
              <w:t>Frekuensi</w:t>
            </w:r>
            <w:proofErr w:type="spellEnd"/>
          </w:p>
        </w:tc>
        <w:tc>
          <w:tcPr>
            <w:tcW w:w="1610" w:type="dxa"/>
            <w:noWrap/>
            <w:hideMark/>
          </w:tcPr>
          <w:p w14:paraId="013D6D01" w14:textId="77777777" w:rsidR="00C9334B" w:rsidRPr="005F39B7" w:rsidRDefault="00C9334B" w:rsidP="007B39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en-ID"/>
              </w:rPr>
            </w:pPr>
            <w:proofErr w:type="spellStart"/>
            <w:r w:rsidRPr="005F39B7">
              <w:rPr>
                <w:rFonts w:ascii="Times New Roman" w:eastAsia="Times New Roman" w:hAnsi="Times New Roman" w:cs="Times New Roman"/>
                <w:b w:val="0"/>
                <w:bCs w:val="0"/>
                <w:color w:val="000000"/>
                <w:sz w:val="20"/>
                <w:szCs w:val="20"/>
                <w:lang w:eastAsia="en-ID"/>
              </w:rPr>
              <w:t>Presentase</w:t>
            </w:r>
            <w:proofErr w:type="spellEnd"/>
          </w:p>
        </w:tc>
      </w:tr>
      <w:tr w:rsidR="00C9334B" w:rsidRPr="005F39B7" w14:paraId="3811326F" w14:textId="77777777" w:rsidTr="00C9334B">
        <w:trPr>
          <w:cnfStyle w:val="000000100000" w:firstRow="0" w:lastRow="0" w:firstColumn="0" w:lastColumn="0" w:oddVBand="0" w:evenVBand="0" w:oddHBand="1"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2118" w:type="dxa"/>
            <w:noWrap/>
            <w:hideMark/>
          </w:tcPr>
          <w:p w14:paraId="79859905" w14:textId="77777777" w:rsidR="00C9334B" w:rsidRPr="005F39B7" w:rsidRDefault="00C9334B" w:rsidP="007B3946">
            <w:pPr>
              <w:rPr>
                <w:rFonts w:ascii="Times New Roman" w:eastAsia="Times New Roman" w:hAnsi="Times New Roman" w:cs="Times New Roman"/>
                <w:b w:val="0"/>
                <w:bCs w:val="0"/>
                <w:color w:val="000000"/>
                <w:sz w:val="20"/>
                <w:szCs w:val="20"/>
                <w:lang w:eastAsia="en-ID"/>
              </w:rPr>
            </w:pPr>
            <w:proofErr w:type="spellStart"/>
            <w:r w:rsidRPr="005F39B7">
              <w:rPr>
                <w:rFonts w:ascii="Times New Roman" w:eastAsia="Times New Roman" w:hAnsi="Times New Roman" w:cs="Times New Roman"/>
                <w:b w:val="0"/>
                <w:bCs w:val="0"/>
                <w:color w:val="000000"/>
                <w:sz w:val="20"/>
                <w:szCs w:val="20"/>
                <w:lang w:eastAsia="en-ID"/>
              </w:rPr>
              <w:t>Sangat</w:t>
            </w:r>
            <w:proofErr w:type="spellEnd"/>
            <w:r w:rsidRPr="005F39B7">
              <w:rPr>
                <w:rFonts w:ascii="Times New Roman" w:eastAsia="Times New Roman" w:hAnsi="Times New Roman" w:cs="Times New Roman"/>
                <w:b w:val="0"/>
                <w:bCs w:val="0"/>
                <w:color w:val="000000"/>
                <w:sz w:val="20"/>
                <w:szCs w:val="20"/>
                <w:lang w:eastAsia="en-ID"/>
              </w:rPr>
              <w:t xml:space="preserve"> </w:t>
            </w:r>
            <w:proofErr w:type="spellStart"/>
            <w:r w:rsidRPr="005F39B7">
              <w:rPr>
                <w:rFonts w:ascii="Times New Roman" w:eastAsia="Times New Roman" w:hAnsi="Times New Roman" w:cs="Times New Roman"/>
                <w:b w:val="0"/>
                <w:bCs w:val="0"/>
                <w:color w:val="000000"/>
                <w:sz w:val="20"/>
                <w:szCs w:val="20"/>
                <w:lang w:eastAsia="en-ID"/>
              </w:rPr>
              <w:t>Rendah</w:t>
            </w:r>
            <w:proofErr w:type="spellEnd"/>
          </w:p>
          <w:p w14:paraId="154C5DAD" w14:textId="77777777" w:rsidR="00C9334B" w:rsidRPr="005F39B7" w:rsidRDefault="00C9334B" w:rsidP="007B3946">
            <w:pPr>
              <w:rPr>
                <w:rFonts w:ascii="Times New Roman" w:eastAsia="Times New Roman" w:hAnsi="Times New Roman" w:cs="Times New Roman"/>
                <w:b w:val="0"/>
                <w:bCs w:val="0"/>
                <w:color w:val="000000"/>
                <w:sz w:val="20"/>
                <w:szCs w:val="20"/>
                <w:lang w:eastAsia="en-ID"/>
              </w:rPr>
            </w:pPr>
            <w:proofErr w:type="spellStart"/>
            <w:r w:rsidRPr="005F39B7">
              <w:rPr>
                <w:rFonts w:ascii="Times New Roman" w:eastAsia="Times New Roman" w:hAnsi="Times New Roman" w:cs="Times New Roman"/>
                <w:b w:val="0"/>
                <w:bCs w:val="0"/>
                <w:color w:val="000000"/>
                <w:sz w:val="20"/>
                <w:szCs w:val="20"/>
                <w:lang w:eastAsia="en-ID"/>
              </w:rPr>
              <w:t>Rendah</w:t>
            </w:r>
            <w:proofErr w:type="spellEnd"/>
          </w:p>
          <w:p w14:paraId="2DB273AA" w14:textId="77777777" w:rsidR="00C9334B" w:rsidRPr="005F39B7" w:rsidRDefault="00C9334B" w:rsidP="007B3946">
            <w:pPr>
              <w:rPr>
                <w:rFonts w:ascii="Times New Roman" w:eastAsia="Times New Roman" w:hAnsi="Times New Roman" w:cs="Times New Roman"/>
                <w:b w:val="0"/>
                <w:bCs w:val="0"/>
                <w:color w:val="000000"/>
                <w:sz w:val="20"/>
                <w:szCs w:val="20"/>
                <w:lang w:eastAsia="en-ID"/>
              </w:rPr>
            </w:pPr>
            <w:proofErr w:type="spellStart"/>
            <w:r w:rsidRPr="005F39B7">
              <w:rPr>
                <w:rFonts w:ascii="Times New Roman" w:eastAsia="Times New Roman" w:hAnsi="Times New Roman" w:cs="Times New Roman"/>
                <w:b w:val="0"/>
                <w:bCs w:val="0"/>
                <w:color w:val="000000"/>
                <w:sz w:val="20"/>
                <w:szCs w:val="20"/>
                <w:lang w:eastAsia="en-ID"/>
              </w:rPr>
              <w:t>Sedang</w:t>
            </w:r>
            <w:proofErr w:type="spellEnd"/>
          </w:p>
          <w:p w14:paraId="320C14FA" w14:textId="77777777" w:rsidR="00C9334B" w:rsidRPr="005F39B7" w:rsidRDefault="00C9334B" w:rsidP="007B3946">
            <w:pPr>
              <w:rPr>
                <w:rFonts w:ascii="Times New Roman" w:eastAsia="Times New Roman" w:hAnsi="Times New Roman" w:cs="Times New Roman"/>
                <w:b w:val="0"/>
                <w:bCs w:val="0"/>
                <w:color w:val="000000"/>
                <w:sz w:val="20"/>
                <w:szCs w:val="20"/>
                <w:lang w:eastAsia="en-ID"/>
              </w:rPr>
            </w:pPr>
            <w:r w:rsidRPr="005F39B7">
              <w:rPr>
                <w:rFonts w:ascii="Times New Roman" w:eastAsia="Times New Roman" w:hAnsi="Times New Roman" w:cs="Times New Roman"/>
                <w:b w:val="0"/>
                <w:bCs w:val="0"/>
                <w:color w:val="000000"/>
                <w:sz w:val="20"/>
                <w:szCs w:val="20"/>
                <w:lang w:eastAsia="en-ID"/>
              </w:rPr>
              <w:t>Tinggi</w:t>
            </w:r>
          </w:p>
          <w:p w14:paraId="148D9AF5" w14:textId="77777777" w:rsidR="00C9334B" w:rsidRPr="005F39B7" w:rsidRDefault="00C9334B" w:rsidP="007B3946">
            <w:pPr>
              <w:rPr>
                <w:rFonts w:ascii="Times New Roman" w:eastAsia="Times New Roman" w:hAnsi="Times New Roman" w:cs="Times New Roman"/>
                <w:color w:val="000000"/>
                <w:sz w:val="20"/>
                <w:szCs w:val="20"/>
                <w:lang w:eastAsia="en-ID"/>
              </w:rPr>
            </w:pPr>
            <w:proofErr w:type="spellStart"/>
            <w:r w:rsidRPr="005F39B7">
              <w:rPr>
                <w:rFonts w:ascii="Times New Roman" w:eastAsia="Times New Roman" w:hAnsi="Times New Roman" w:cs="Times New Roman"/>
                <w:b w:val="0"/>
                <w:bCs w:val="0"/>
                <w:color w:val="000000"/>
                <w:sz w:val="20"/>
                <w:szCs w:val="20"/>
                <w:lang w:eastAsia="en-ID"/>
              </w:rPr>
              <w:t>Sangat</w:t>
            </w:r>
            <w:proofErr w:type="spellEnd"/>
            <w:r w:rsidRPr="005F39B7">
              <w:rPr>
                <w:rFonts w:ascii="Times New Roman" w:eastAsia="Times New Roman" w:hAnsi="Times New Roman" w:cs="Times New Roman"/>
                <w:b w:val="0"/>
                <w:bCs w:val="0"/>
                <w:color w:val="000000"/>
                <w:sz w:val="20"/>
                <w:szCs w:val="20"/>
                <w:lang w:eastAsia="en-ID"/>
              </w:rPr>
              <w:t xml:space="preserve"> Tinggi</w:t>
            </w:r>
          </w:p>
        </w:tc>
        <w:tc>
          <w:tcPr>
            <w:tcW w:w="2836" w:type="dxa"/>
            <w:noWrap/>
            <w:hideMark/>
          </w:tcPr>
          <w:p w14:paraId="177E5E35" w14:textId="77777777" w:rsidR="00C9334B" w:rsidRPr="005F39B7" w:rsidRDefault="00C9334B" w:rsidP="007B39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x &lt; 88,2</w:t>
            </w:r>
          </w:p>
          <w:p w14:paraId="65F0C961" w14:textId="77777777" w:rsidR="00C9334B" w:rsidRPr="005F39B7" w:rsidRDefault="00C9334B" w:rsidP="007B39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88,2 ≤ x ≤ 103,43</w:t>
            </w:r>
          </w:p>
          <w:p w14:paraId="616A7BEE" w14:textId="77777777" w:rsidR="00C9334B" w:rsidRPr="005F39B7" w:rsidRDefault="00C9334B" w:rsidP="007B39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103,43 &lt; x ≤ 118,67</w:t>
            </w:r>
          </w:p>
          <w:p w14:paraId="4D2156AA" w14:textId="77777777" w:rsidR="00C9334B" w:rsidRPr="005F39B7" w:rsidRDefault="00C9334B" w:rsidP="007B39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118,67 &lt; x ≤ 133,92</w:t>
            </w:r>
          </w:p>
          <w:p w14:paraId="1306A59B" w14:textId="77777777" w:rsidR="00C9334B" w:rsidRPr="005F39B7" w:rsidRDefault="00C9334B" w:rsidP="007B39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x &gt; 133,92</w:t>
            </w:r>
          </w:p>
        </w:tc>
        <w:tc>
          <w:tcPr>
            <w:tcW w:w="1516" w:type="dxa"/>
            <w:noWrap/>
            <w:hideMark/>
          </w:tcPr>
          <w:p w14:paraId="010BE9BA" w14:textId="77777777" w:rsidR="00C9334B" w:rsidRPr="005F39B7" w:rsidRDefault="00C9334B" w:rsidP="007B39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2</w:t>
            </w:r>
          </w:p>
          <w:p w14:paraId="411243CF" w14:textId="77777777" w:rsidR="00C9334B" w:rsidRPr="005F39B7" w:rsidRDefault="00C9334B" w:rsidP="007B39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16</w:t>
            </w:r>
          </w:p>
          <w:p w14:paraId="74C041BA" w14:textId="77777777" w:rsidR="00C9334B" w:rsidRPr="005F39B7" w:rsidRDefault="00C9334B" w:rsidP="007B39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43</w:t>
            </w:r>
          </w:p>
          <w:p w14:paraId="0EA66699" w14:textId="77777777" w:rsidR="00C9334B" w:rsidRPr="005F39B7" w:rsidRDefault="00C9334B" w:rsidP="007B39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16</w:t>
            </w:r>
          </w:p>
          <w:p w14:paraId="20BAAFF6" w14:textId="77777777" w:rsidR="00C9334B" w:rsidRPr="005F39B7" w:rsidRDefault="00C9334B" w:rsidP="007B39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3</w:t>
            </w:r>
          </w:p>
        </w:tc>
        <w:tc>
          <w:tcPr>
            <w:tcW w:w="1610" w:type="dxa"/>
            <w:noWrap/>
            <w:hideMark/>
          </w:tcPr>
          <w:p w14:paraId="34FD2292" w14:textId="77777777" w:rsidR="00C9334B" w:rsidRPr="005F39B7" w:rsidRDefault="00C9334B" w:rsidP="007B39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3%</w:t>
            </w:r>
          </w:p>
          <w:p w14:paraId="6E240956" w14:textId="77777777" w:rsidR="00C9334B" w:rsidRPr="005F39B7" w:rsidRDefault="00C9334B" w:rsidP="007B39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20%</w:t>
            </w:r>
          </w:p>
          <w:p w14:paraId="77872153" w14:textId="77777777" w:rsidR="00C9334B" w:rsidRPr="005F39B7" w:rsidRDefault="00C9334B" w:rsidP="007B39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54%</w:t>
            </w:r>
          </w:p>
          <w:p w14:paraId="16165B60" w14:textId="77777777" w:rsidR="00C9334B" w:rsidRPr="005F39B7" w:rsidRDefault="00C9334B" w:rsidP="007B39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20%</w:t>
            </w:r>
          </w:p>
          <w:p w14:paraId="72BC2CD7" w14:textId="77777777" w:rsidR="00C9334B" w:rsidRPr="005F39B7" w:rsidRDefault="00C9334B" w:rsidP="007B39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4%</w:t>
            </w:r>
          </w:p>
        </w:tc>
      </w:tr>
      <w:tr w:rsidR="00C9334B" w:rsidRPr="005F39B7" w14:paraId="4CAF6460" w14:textId="77777777" w:rsidTr="00C9334B">
        <w:trPr>
          <w:trHeight w:val="312"/>
        </w:trPr>
        <w:tc>
          <w:tcPr>
            <w:cnfStyle w:val="001000000000" w:firstRow="0" w:lastRow="0" w:firstColumn="1" w:lastColumn="0" w:oddVBand="0" w:evenVBand="0" w:oddHBand="0" w:evenHBand="0" w:firstRowFirstColumn="0" w:firstRowLastColumn="0" w:lastRowFirstColumn="0" w:lastRowLastColumn="0"/>
            <w:tcW w:w="4954" w:type="dxa"/>
            <w:gridSpan w:val="2"/>
            <w:noWrap/>
            <w:hideMark/>
          </w:tcPr>
          <w:p w14:paraId="06C8AFC2" w14:textId="77777777" w:rsidR="00C9334B" w:rsidRPr="005F39B7" w:rsidRDefault="00C9334B" w:rsidP="007B3946">
            <w:pPr>
              <w:jc w:val="center"/>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TOTAL</w:t>
            </w:r>
          </w:p>
        </w:tc>
        <w:tc>
          <w:tcPr>
            <w:tcW w:w="1516" w:type="dxa"/>
            <w:noWrap/>
            <w:hideMark/>
          </w:tcPr>
          <w:p w14:paraId="5C0B5A60" w14:textId="77777777" w:rsidR="00C9334B" w:rsidRPr="005F39B7" w:rsidRDefault="00C9334B" w:rsidP="007B39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80</w:t>
            </w:r>
          </w:p>
        </w:tc>
        <w:tc>
          <w:tcPr>
            <w:tcW w:w="1610" w:type="dxa"/>
            <w:noWrap/>
            <w:hideMark/>
          </w:tcPr>
          <w:p w14:paraId="3A96F7DB" w14:textId="77777777" w:rsidR="00C9334B" w:rsidRPr="005F39B7" w:rsidRDefault="00C9334B" w:rsidP="007B39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D"/>
              </w:rPr>
            </w:pPr>
            <w:r w:rsidRPr="005F39B7">
              <w:rPr>
                <w:rFonts w:ascii="Times New Roman" w:eastAsia="Times New Roman" w:hAnsi="Times New Roman" w:cs="Times New Roman"/>
                <w:color w:val="000000"/>
                <w:sz w:val="20"/>
                <w:szCs w:val="20"/>
                <w:lang w:eastAsia="en-ID"/>
              </w:rPr>
              <w:t>100%</w:t>
            </w:r>
          </w:p>
        </w:tc>
      </w:tr>
    </w:tbl>
    <w:p w14:paraId="11CF13CD" w14:textId="329F7645" w:rsidR="00C9334B" w:rsidRDefault="00C9334B" w:rsidP="00C9334B">
      <w:pPr>
        <w:spacing w:after="0" w:line="360" w:lineRule="auto"/>
        <w:jc w:val="both"/>
        <w:rPr>
          <w:rFonts w:ascii="Times New Roman" w:eastAsia="Times New Roman" w:hAnsi="Times New Roman" w:cs="Times New Roman"/>
          <w:color w:val="333333"/>
          <w:lang w:eastAsia="en-ID"/>
        </w:rPr>
      </w:pPr>
    </w:p>
    <w:p w14:paraId="2F0E288F" w14:textId="69F20022" w:rsidR="00AA073A" w:rsidRDefault="00C9334B" w:rsidP="007A538C">
      <w:pPr>
        <w:spacing w:after="0" w:line="360" w:lineRule="auto"/>
        <w:ind w:firstLine="720"/>
        <w:jc w:val="both"/>
        <w:rPr>
          <w:rFonts w:ascii="Times New Roman" w:eastAsia="Times New Roman" w:hAnsi="Times New Roman" w:cs="Times New Roman"/>
          <w:color w:val="333333"/>
          <w:lang w:eastAsia="en-ID"/>
        </w:rPr>
      </w:pPr>
      <w:proofErr w:type="spellStart"/>
      <w:r w:rsidRPr="00C9334B">
        <w:rPr>
          <w:rFonts w:ascii="Times New Roman" w:eastAsia="Times New Roman" w:hAnsi="Times New Roman" w:cs="Times New Roman"/>
          <w:color w:val="333333"/>
          <w:lang w:eastAsia="en-ID"/>
        </w:rPr>
        <w:t>Berdasarkan</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kategorisasi</w:t>
      </w:r>
      <w:proofErr w:type="spellEnd"/>
      <w:r w:rsidRPr="00C9334B">
        <w:rPr>
          <w:rFonts w:ascii="Times New Roman" w:eastAsia="Times New Roman" w:hAnsi="Times New Roman" w:cs="Times New Roman"/>
          <w:color w:val="333333"/>
          <w:lang w:eastAsia="en-ID"/>
        </w:rPr>
        <w:t xml:space="preserve"> pada </w:t>
      </w:r>
      <w:proofErr w:type="spellStart"/>
      <w:r w:rsidRPr="00C9334B">
        <w:rPr>
          <w:rFonts w:ascii="Times New Roman" w:eastAsia="Times New Roman" w:hAnsi="Times New Roman" w:cs="Times New Roman"/>
          <w:color w:val="333333"/>
          <w:lang w:eastAsia="en-ID"/>
        </w:rPr>
        <w:t>variabel</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kinerja</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karyawan</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bisa</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diketahui</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bahwa</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subjek</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penelitian</w:t>
      </w:r>
      <w:proofErr w:type="spellEnd"/>
      <w:r w:rsidRPr="00C9334B">
        <w:rPr>
          <w:rFonts w:ascii="Times New Roman" w:eastAsia="Times New Roman" w:hAnsi="Times New Roman" w:cs="Times New Roman"/>
          <w:color w:val="333333"/>
          <w:lang w:eastAsia="en-ID"/>
        </w:rPr>
        <w:t xml:space="preserve"> yang </w:t>
      </w:r>
      <w:proofErr w:type="spellStart"/>
      <w:r w:rsidRPr="00C9334B">
        <w:rPr>
          <w:rFonts w:ascii="Times New Roman" w:eastAsia="Times New Roman" w:hAnsi="Times New Roman" w:cs="Times New Roman"/>
          <w:color w:val="333333"/>
          <w:lang w:eastAsia="en-ID"/>
        </w:rPr>
        <w:t>berada</w:t>
      </w:r>
      <w:proofErr w:type="spellEnd"/>
      <w:r w:rsidRPr="00C9334B">
        <w:rPr>
          <w:rFonts w:ascii="Times New Roman" w:eastAsia="Times New Roman" w:hAnsi="Times New Roman" w:cs="Times New Roman"/>
          <w:color w:val="333333"/>
          <w:lang w:eastAsia="en-ID"/>
        </w:rPr>
        <w:t xml:space="preserve"> di </w:t>
      </w:r>
      <w:proofErr w:type="spellStart"/>
      <w:r w:rsidRPr="00C9334B">
        <w:rPr>
          <w:rFonts w:ascii="Times New Roman" w:eastAsia="Times New Roman" w:hAnsi="Times New Roman" w:cs="Times New Roman"/>
          <w:color w:val="333333"/>
          <w:lang w:eastAsia="en-ID"/>
        </w:rPr>
        <w:t>dalam</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kategori</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sangat</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rendah</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sebanyak</w:t>
      </w:r>
      <w:proofErr w:type="spellEnd"/>
      <w:r w:rsidRPr="00C9334B">
        <w:rPr>
          <w:rFonts w:ascii="Times New Roman" w:eastAsia="Times New Roman" w:hAnsi="Times New Roman" w:cs="Times New Roman"/>
          <w:color w:val="333333"/>
          <w:lang w:eastAsia="en-ID"/>
        </w:rPr>
        <w:t xml:space="preserve"> 2 </w:t>
      </w:r>
      <w:proofErr w:type="spellStart"/>
      <w:r w:rsidRPr="00C9334B">
        <w:rPr>
          <w:rFonts w:ascii="Times New Roman" w:eastAsia="Times New Roman" w:hAnsi="Times New Roman" w:cs="Times New Roman"/>
          <w:color w:val="333333"/>
          <w:lang w:eastAsia="en-ID"/>
        </w:rPr>
        <w:t>subjek</w:t>
      </w:r>
      <w:proofErr w:type="spellEnd"/>
      <w:r w:rsidRPr="00C9334B">
        <w:rPr>
          <w:rFonts w:ascii="Times New Roman" w:eastAsia="Times New Roman" w:hAnsi="Times New Roman" w:cs="Times New Roman"/>
          <w:color w:val="333333"/>
          <w:lang w:eastAsia="en-ID"/>
        </w:rPr>
        <w:t xml:space="preserve"> (3%), </w:t>
      </w:r>
      <w:proofErr w:type="spellStart"/>
      <w:r w:rsidRPr="00C9334B">
        <w:rPr>
          <w:rFonts w:ascii="Times New Roman" w:eastAsia="Times New Roman" w:hAnsi="Times New Roman" w:cs="Times New Roman"/>
          <w:color w:val="333333"/>
          <w:lang w:eastAsia="en-ID"/>
        </w:rPr>
        <w:t>kategori</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rendah</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sebanyak</w:t>
      </w:r>
      <w:proofErr w:type="spellEnd"/>
      <w:r w:rsidRPr="00C9334B">
        <w:rPr>
          <w:rFonts w:ascii="Times New Roman" w:eastAsia="Times New Roman" w:hAnsi="Times New Roman" w:cs="Times New Roman"/>
          <w:color w:val="333333"/>
          <w:lang w:eastAsia="en-ID"/>
        </w:rPr>
        <w:t xml:space="preserve"> 16 </w:t>
      </w:r>
      <w:proofErr w:type="spellStart"/>
      <w:r w:rsidRPr="00C9334B">
        <w:rPr>
          <w:rFonts w:ascii="Times New Roman" w:eastAsia="Times New Roman" w:hAnsi="Times New Roman" w:cs="Times New Roman"/>
          <w:color w:val="333333"/>
          <w:lang w:eastAsia="en-ID"/>
        </w:rPr>
        <w:t>subjek</w:t>
      </w:r>
      <w:proofErr w:type="spellEnd"/>
      <w:r w:rsidRPr="00C9334B">
        <w:rPr>
          <w:rFonts w:ascii="Times New Roman" w:eastAsia="Times New Roman" w:hAnsi="Times New Roman" w:cs="Times New Roman"/>
          <w:color w:val="333333"/>
          <w:lang w:eastAsia="en-ID"/>
        </w:rPr>
        <w:t xml:space="preserve"> (20%), </w:t>
      </w:r>
      <w:proofErr w:type="spellStart"/>
      <w:r w:rsidRPr="00C9334B">
        <w:rPr>
          <w:rFonts w:ascii="Times New Roman" w:eastAsia="Times New Roman" w:hAnsi="Times New Roman" w:cs="Times New Roman"/>
          <w:color w:val="333333"/>
          <w:lang w:eastAsia="en-ID"/>
        </w:rPr>
        <w:t>kategori</w:t>
      </w:r>
      <w:proofErr w:type="spellEnd"/>
      <w:r w:rsidRPr="00C9334B">
        <w:rPr>
          <w:rFonts w:ascii="Times New Roman" w:eastAsia="Times New Roman" w:hAnsi="Times New Roman" w:cs="Times New Roman"/>
          <w:color w:val="333333"/>
          <w:lang w:eastAsia="en-ID"/>
        </w:rPr>
        <w:t xml:space="preserve"> </w:t>
      </w:r>
      <w:proofErr w:type="spellStart"/>
      <w:proofErr w:type="gramStart"/>
      <w:r w:rsidRPr="00C9334B">
        <w:rPr>
          <w:rFonts w:ascii="Times New Roman" w:eastAsia="Times New Roman" w:hAnsi="Times New Roman" w:cs="Times New Roman"/>
          <w:color w:val="333333"/>
          <w:lang w:eastAsia="en-ID"/>
        </w:rPr>
        <w:t>sedang</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sebanyak</w:t>
      </w:r>
      <w:proofErr w:type="spellEnd"/>
      <w:proofErr w:type="gramEnd"/>
      <w:r w:rsidRPr="00C9334B">
        <w:rPr>
          <w:rFonts w:ascii="Times New Roman" w:eastAsia="Times New Roman" w:hAnsi="Times New Roman" w:cs="Times New Roman"/>
          <w:color w:val="333333"/>
          <w:lang w:eastAsia="en-ID"/>
        </w:rPr>
        <w:t xml:space="preserve"> 43 </w:t>
      </w:r>
      <w:proofErr w:type="spellStart"/>
      <w:r w:rsidRPr="00C9334B">
        <w:rPr>
          <w:rFonts w:ascii="Times New Roman" w:eastAsia="Times New Roman" w:hAnsi="Times New Roman" w:cs="Times New Roman"/>
          <w:color w:val="333333"/>
          <w:lang w:eastAsia="en-ID"/>
        </w:rPr>
        <w:t>subjek</w:t>
      </w:r>
      <w:proofErr w:type="spellEnd"/>
      <w:r w:rsidRPr="00C9334B">
        <w:rPr>
          <w:rFonts w:ascii="Times New Roman" w:eastAsia="Times New Roman" w:hAnsi="Times New Roman" w:cs="Times New Roman"/>
          <w:color w:val="333333"/>
          <w:lang w:eastAsia="en-ID"/>
        </w:rPr>
        <w:t xml:space="preserve"> (54%), </w:t>
      </w:r>
      <w:proofErr w:type="spellStart"/>
      <w:r w:rsidRPr="00C9334B">
        <w:rPr>
          <w:rFonts w:ascii="Times New Roman" w:eastAsia="Times New Roman" w:hAnsi="Times New Roman" w:cs="Times New Roman"/>
          <w:color w:val="333333"/>
          <w:lang w:eastAsia="en-ID"/>
        </w:rPr>
        <w:t>kategori</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tinggi</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sebanyak</w:t>
      </w:r>
      <w:proofErr w:type="spellEnd"/>
      <w:r w:rsidRPr="00C9334B">
        <w:rPr>
          <w:rFonts w:ascii="Times New Roman" w:eastAsia="Times New Roman" w:hAnsi="Times New Roman" w:cs="Times New Roman"/>
          <w:color w:val="333333"/>
          <w:lang w:eastAsia="en-ID"/>
        </w:rPr>
        <w:t xml:space="preserve"> 16 </w:t>
      </w:r>
      <w:proofErr w:type="spellStart"/>
      <w:r w:rsidRPr="00C9334B">
        <w:rPr>
          <w:rFonts w:ascii="Times New Roman" w:eastAsia="Times New Roman" w:hAnsi="Times New Roman" w:cs="Times New Roman"/>
          <w:color w:val="333333"/>
          <w:lang w:eastAsia="en-ID"/>
        </w:rPr>
        <w:t>subjek</w:t>
      </w:r>
      <w:proofErr w:type="spellEnd"/>
      <w:r w:rsidRPr="00C9334B">
        <w:rPr>
          <w:rFonts w:ascii="Times New Roman" w:eastAsia="Times New Roman" w:hAnsi="Times New Roman" w:cs="Times New Roman"/>
          <w:color w:val="333333"/>
          <w:lang w:eastAsia="en-ID"/>
        </w:rPr>
        <w:t xml:space="preserve"> (20%), </w:t>
      </w:r>
      <w:proofErr w:type="spellStart"/>
      <w:r w:rsidRPr="00C9334B">
        <w:rPr>
          <w:rFonts w:ascii="Times New Roman" w:eastAsia="Times New Roman" w:hAnsi="Times New Roman" w:cs="Times New Roman"/>
          <w:color w:val="333333"/>
          <w:lang w:eastAsia="en-ID"/>
        </w:rPr>
        <w:t>kategori</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sangat</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tinggi</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sebanyak</w:t>
      </w:r>
      <w:proofErr w:type="spellEnd"/>
      <w:r w:rsidRPr="00C9334B">
        <w:rPr>
          <w:rFonts w:ascii="Times New Roman" w:eastAsia="Times New Roman" w:hAnsi="Times New Roman" w:cs="Times New Roman"/>
          <w:color w:val="333333"/>
          <w:lang w:eastAsia="en-ID"/>
        </w:rPr>
        <w:t xml:space="preserve"> 3 </w:t>
      </w:r>
      <w:proofErr w:type="spellStart"/>
      <w:r w:rsidRPr="00C9334B">
        <w:rPr>
          <w:rFonts w:ascii="Times New Roman" w:eastAsia="Times New Roman" w:hAnsi="Times New Roman" w:cs="Times New Roman"/>
          <w:color w:val="333333"/>
          <w:lang w:eastAsia="en-ID"/>
        </w:rPr>
        <w:t>subjek</w:t>
      </w:r>
      <w:proofErr w:type="spellEnd"/>
      <w:r w:rsidRPr="00C9334B">
        <w:rPr>
          <w:rFonts w:ascii="Times New Roman" w:eastAsia="Times New Roman" w:hAnsi="Times New Roman" w:cs="Times New Roman"/>
          <w:color w:val="333333"/>
          <w:lang w:eastAsia="en-ID"/>
        </w:rPr>
        <w:t xml:space="preserve"> (4%). Oleh </w:t>
      </w:r>
      <w:proofErr w:type="spellStart"/>
      <w:r w:rsidRPr="00C9334B">
        <w:rPr>
          <w:rFonts w:ascii="Times New Roman" w:eastAsia="Times New Roman" w:hAnsi="Times New Roman" w:cs="Times New Roman"/>
          <w:color w:val="333333"/>
          <w:lang w:eastAsia="en-ID"/>
        </w:rPr>
        <w:t>karena</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itu</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dapat</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disimpulkan</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bahwa</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sebagian</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besar</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subjek</w:t>
      </w:r>
      <w:proofErr w:type="spellEnd"/>
      <w:r w:rsidRPr="00C9334B">
        <w:rPr>
          <w:rFonts w:ascii="Times New Roman" w:eastAsia="Times New Roman" w:hAnsi="Times New Roman" w:cs="Times New Roman"/>
          <w:color w:val="333333"/>
          <w:lang w:eastAsia="en-ID"/>
        </w:rPr>
        <w:t xml:space="preserve"> pada </w:t>
      </w:r>
      <w:proofErr w:type="spellStart"/>
      <w:r w:rsidRPr="00C9334B">
        <w:rPr>
          <w:rFonts w:ascii="Times New Roman" w:eastAsia="Times New Roman" w:hAnsi="Times New Roman" w:cs="Times New Roman"/>
          <w:color w:val="333333"/>
          <w:lang w:eastAsia="en-ID"/>
        </w:rPr>
        <w:t>penelitian</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ini</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memiliki</w:t>
      </w:r>
      <w:proofErr w:type="spellEnd"/>
      <w:r w:rsidRPr="00C9334B">
        <w:rPr>
          <w:rFonts w:ascii="Times New Roman" w:eastAsia="Times New Roman" w:hAnsi="Times New Roman" w:cs="Times New Roman"/>
          <w:color w:val="333333"/>
          <w:lang w:eastAsia="en-ID"/>
        </w:rPr>
        <w:t xml:space="preserve"> </w:t>
      </w:r>
      <w:proofErr w:type="spellStart"/>
      <w:r w:rsidRPr="00C9334B">
        <w:rPr>
          <w:rFonts w:ascii="Times New Roman" w:eastAsia="Times New Roman" w:hAnsi="Times New Roman" w:cs="Times New Roman"/>
          <w:color w:val="333333"/>
          <w:lang w:eastAsia="en-ID"/>
        </w:rPr>
        <w:t>kinerja</w:t>
      </w:r>
      <w:proofErr w:type="spellEnd"/>
      <w:r w:rsidRPr="00C9334B">
        <w:rPr>
          <w:rFonts w:ascii="Times New Roman" w:eastAsia="Times New Roman" w:hAnsi="Times New Roman" w:cs="Times New Roman"/>
          <w:color w:val="333333"/>
          <w:lang w:eastAsia="en-ID"/>
        </w:rPr>
        <w:t xml:space="preserve"> yang </w:t>
      </w:r>
      <w:proofErr w:type="spellStart"/>
      <w:r w:rsidRPr="00C9334B">
        <w:rPr>
          <w:rFonts w:ascii="Times New Roman" w:eastAsia="Times New Roman" w:hAnsi="Times New Roman" w:cs="Times New Roman"/>
          <w:color w:val="333333"/>
          <w:lang w:eastAsia="en-ID"/>
        </w:rPr>
        <w:t>sedang</w:t>
      </w:r>
      <w:proofErr w:type="spellEnd"/>
      <w:r w:rsidRPr="00C9334B">
        <w:rPr>
          <w:rFonts w:ascii="Times New Roman" w:eastAsia="Times New Roman" w:hAnsi="Times New Roman" w:cs="Times New Roman"/>
          <w:color w:val="333333"/>
          <w:lang w:eastAsia="en-ID"/>
        </w:rPr>
        <w:t>.</w:t>
      </w:r>
    </w:p>
    <w:p w14:paraId="5998729E" w14:textId="77777777" w:rsidR="007A538C" w:rsidRDefault="007A538C">
      <w:pPr>
        <w:rPr>
          <w:rFonts w:ascii="Times New Roman" w:eastAsia="Times New Roman" w:hAnsi="Times New Roman" w:cs="Times New Roman"/>
          <w:b/>
          <w:bCs/>
          <w:color w:val="333333"/>
          <w:lang w:eastAsia="en-ID"/>
        </w:rPr>
      </w:pPr>
      <w:r>
        <w:rPr>
          <w:rFonts w:ascii="Times New Roman" w:eastAsia="Times New Roman" w:hAnsi="Times New Roman" w:cs="Times New Roman"/>
          <w:b/>
          <w:bCs/>
          <w:color w:val="333333"/>
          <w:lang w:eastAsia="en-ID"/>
        </w:rPr>
        <w:br w:type="page"/>
      </w:r>
    </w:p>
    <w:p w14:paraId="4DC984E2" w14:textId="4936E267" w:rsidR="00AA073A" w:rsidRDefault="00AA073A" w:rsidP="00AA073A">
      <w:pPr>
        <w:spacing w:after="0" w:line="360" w:lineRule="auto"/>
        <w:ind w:firstLine="720"/>
        <w:jc w:val="center"/>
        <w:rPr>
          <w:rFonts w:ascii="Times New Roman" w:eastAsia="Times New Roman" w:hAnsi="Times New Roman" w:cs="Times New Roman"/>
          <w:color w:val="333333"/>
          <w:lang w:eastAsia="en-ID"/>
        </w:rPr>
      </w:pPr>
      <w:proofErr w:type="spellStart"/>
      <w:r w:rsidRPr="00AA073A">
        <w:rPr>
          <w:rFonts w:ascii="Times New Roman" w:eastAsia="Times New Roman" w:hAnsi="Times New Roman" w:cs="Times New Roman"/>
          <w:b/>
          <w:bCs/>
          <w:color w:val="333333"/>
          <w:lang w:eastAsia="en-ID"/>
        </w:rPr>
        <w:lastRenderedPageBreak/>
        <w:t>Tabel</w:t>
      </w:r>
      <w:proofErr w:type="spellEnd"/>
      <w:r w:rsidRPr="00AA073A">
        <w:rPr>
          <w:rFonts w:ascii="Times New Roman" w:eastAsia="Times New Roman" w:hAnsi="Times New Roman" w:cs="Times New Roman"/>
          <w:b/>
          <w:bCs/>
          <w:color w:val="333333"/>
          <w:lang w:eastAsia="en-ID"/>
        </w:rPr>
        <w:t xml:space="preserve"> 5.</w:t>
      </w:r>
      <w:r>
        <w:rPr>
          <w:rFonts w:ascii="Times New Roman" w:eastAsia="Times New Roman" w:hAnsi="Times New Roman" w:cs="Times New Roman"/>
          <w:color w:val="333333"/>
          <w:lang w:eastAsia="en-ID"/>
        </w:rPr>
        <w:t xml:space="preserve"> Uji </w:t>
      </w:r>
      <w:proofErr w:type="spellStart"/>
      <w:r>
        <w:rPr>
          <w:rFonts w:ascii="Times New Roman" w:eastAsia="Times New Roman" w:hAnsi="Times New Roman" w:cs="Times New Roman"/>
          <w:color w:val="333333"/>
          <w:lang w:eastAsia="en-ID"/>
        </w:rPr>
        <w:t>Normalitas</w:t>
      </w:r>
      <w:proofErr w:type="spellEnd"/>
    </w:p>
    <w:tbl>
      <w:tblPr>
        <w:tblStyle w:val="PlainTable2"/>
        <w:tblpPr w:leftFromText="180" w:rightFromText="180" w:vertAnchor="text" w:horzAnchor="page" w:tblpX="3217" w:tblpY="220"/>
        <w:tblW w:w="6481" w:type="dxa"/>
        <w:tblBorders>
          <w:top w:val="none" w:sz="0" w:space="0" w:color="auto"/>
          <w:bottom w:val="none" w:sz="0" w:space="0" w:color="auto"/>
          <w:insideH w:val="single" w:sz="4" w:space="0" w:color="auto"/>
        </w:tblBorders>
        <w:tblLayout w:type="fixed"/>
        <w:tblLook w:val="0000" w:firstRow="0" w:lastRow="0" w:firstColumn="0" w:lastColumn="0" w:noHBand="0" w:noVBand="0"/>
      </w:tblPr>
      <w:tblGrid>
        <w:gridCol w:w="1653"/>
        <w:gridCol w:w="1607"/>
        <w:gridCol w:w="1607"/>
        <w:gridCol w:w="1614"/>
      </w:tblGrid>
      <w:tr w:rsidR="00AA073A" w:rsidRPr="005F39B7" w14:paraId="0EE50F73" w14:textId="77777777" w:rsidTr="00AA073A">
        <w:trPr>
          <w:cnfStyle w:val="000000100000" w:firstRow="0" w:lastRow="0" w:firstColumn="0" w:lastColumn="0" w:oddVBand="0" w:evenVBand="0" w:oddHBand="1" w:evenHBand="0" w:firstRowFirstColumn="0" w:firstRowLastColumn="0" w:lastRowFirstColumn="0" w:lastRowLastColumn="0"/>
          <w:trHeight w:val="343"/>
        </w:trPr>
        <w:tc>
          <w:tcPr>
            <w:cnfStyle w:val="000010000000" w:firstRow="0" w:lastRow="0" w:firstColumn="0" w:lastColumn="0" w:oddVBand="1" w:evenVBand="0" w:oddHBand="0" w:evenHBand="0" w:firstRowFirstColumn="0" w:firstRowLastColumn="0" w:lastRowFirstColumn="0" w:lastRowLastColumn="0"/>
            <w:tcW w:w="1653" w:type="dxa"/>
            <w:vMerge w:val="restart"/>
            <w:tcBorders>
              <w:top w:val="none" w:sz="0" w:space="0" w:color="auto"/>
              <w:left w:val="none" w:sz="0" w:space="0" w:color="auto"/>
              <w:bottom w:val="none" w:sz="0" w:space="0" w:color="auto"/>
              <w:right w:val="none" w:sz="0" w:space="0" w:color="auto"/>
            </w:tcBorders>
          </w:tcPr>
          <w:p w14:paraId="4A70EC0E" w14:textId="77777777" w:rsidR="00AA073A" w:rsidRPr="005F39B7" w:rsidRDefault="00AA073A" w:rsidP="00AA073A">
            <w:pPr>
              <w:autoSpaceDE w:val="0"/>
              <w:autoSpaceDN w:val="0"/>
              <w:adjustRightInd w:val="0"/>
              <w:rPr>
                <w:rFonts w:ascii="Times New Roman" w:hAnsi="Times New Roman" w:cs="Times New Roman"/>
                <w:sz w:val="20"/>
                <w:szCs w:val="20"/>
              </w:rPr>
            </w:pPr>
          </w:p>
        </w:tc>
        <w:tc>
          <w:tcPr>
            <w:cnfStyle w:val="000001000000" w:firstRow="0" w:lastRow="0" w:firstColumn="0" w:lastColumn="0" w:oddVBand="0" w:evenVBand="1" w:oddHBand="0" w:evenHBand="0" w:firstRowFirstColumn="0" w:firstRowLastColumn="0" w:lastRowFirstColumn="0" w:lastRowLastColumn="0"/>
            <w:tcW w:w="4828" w:type="dxa"/>
            <w:gridSpan w:val="3"/>
            <w:tcBorders>
              <w:top w:val="none" w:sz="0" w:space="0" w:color="auto"/>
              <w:left w:val="none" w:sz="0" w:space="0" w:color="auto"/>
              <w:bottom w:val="none" w:sz="0" w:space="0" w:color="auto"/>
              <w:right w:val="none" w:sz="0" w:space="0" w:color="auto"/>
            </w:tcBorders>
          </w:tcPr>
          <w:p w14:paraId="691CBF55" w14:textId="77777777" w:rsidR="00AA073A" w:rsidRPr="005F39B7" w:rsidRDefault="00AA073A" w:rsidP="00AA073A">
            <w:pPr>
              <w:autoSpaceDE w:val="0"/>
              <w:autoSpaceDN w:val="0"/>
              <w:adjustRightInd w:val="0"/>
              <w:ind w:left="60" w:right="60"/>
              <w:jc w:val="center"/>
              <w:rPr>
                <w:rFonts w:ascii="Times New Roman" w:hAnsi="Times New Roman" w:cs="Times New Roman"/>
                <w:sz w:val="20"/>
                <w:szCs w:val="20"/>
              </w:rPr>
            </w:pPr>
            <w:r w:rsidRPr="005F39B7">
              <w:rPr>
                <w:rFonts w:ascii="Times New Roman" w:hAnsi="Times New Roman" w:cs="Times New Roman"/>
                <w:sz w:val="20"/>
                <w:szCs w:val="20"/>
              </w:rPr>
              <w:t>Kolmogorov-Smirnov</w:t>
            </w:r>
            <w:r w:rsidRPr="005F39B7">
              <w:rPr>
                <w:rFonts w:ascii="Times New Roman" w:hAnsi="Times New Roman" w:cs="Times New Roman"/>
                <w:sz w:val="20"/>
                <w:szCs w:val="20"/>
                <w:vertAlign w:val="superscript"/>
              </w:rPr>
              <w:t>a</w:t>
            </w:r>
          </w:p>
        </w:tc>
      </w:tr>
      <w:tr w:rsidR="00AA073A" w:rsidRPr="005F39B7" w14:paraId="45A20F37" w14:textId="77777777" w:rsidTr="00AA073A">
        <w:trPr>
          <w:trHeight w:val="353"/>
        </w:trPr>
        <w:tc>
          <w:tcPr>
            <w:cnfStyle w:val="000010000000" w:firstRow="0" w:lastRow="0" w:firstColumn="0" w:lastColumn="0" w:oddVBand="1" w:evenVBand="0" w:oddHBand="0" w:evenHBand="0" w:firstRowFirstColumn="0" w:firstRowLastColumn="0" w:lastRowFirstColumn="0" w:lastRowLastColumn="0"/>
            <w:tcW w:w="1653" w:type="dxa"/>
            <w:vMerge/>
            <w:tcBorders>
              <w:left w:val="none" w:sz="0" w:space="0" w:color="auto"/>
              <w:right w:val="none" w:sz="0" w:space="0" w:color="auto"/>
            </w:tcBorders>
          </w:tcPr>
          <w:p w14:paraId="048E7404" w14:textId="77777777" w:rsidR="00AA073A" w:rsidRPr="005F39B7" w:rsidRDefault="00AA073A" w:rsidP="00AA073A">
            <w:pPr>
              <w:autoSpaceDE w:val="0"/>
              <w:autoSpaceDN w:val="0"/>
              <w:adjustRightInd w:val="0"/>
              <w:rPr>
                <w:rFonts w:ascii="Times New Roman" w:hAnsi="Times New Roman" w:cs="Times New Roman"/>
                <w:sz w:val="20"/>
                <w:szCs w:val="20"/>
              </w:rPr>
            </w:pPr>
          </w:p>
        </w:tc>
        <w:tc>
          <w:tcPr>
            <w:cnfStyle w:val="000001000000" w:firstRow="0" w:lastRow="0" w:firstColumn="0" w:lastColumn="0" w:oddVBand="0" w:evenVBand="1" w:oddHBand="0" w:evenHBand="0" w:firstRowFirstColumn="0" w:firstRowLastColumn="0" w:lastRowFirstColumn="0" w:lastRowLastColumn="0"/>
            <w:tcW w:w="1607" w:type="dxa"/>
            <w:tcBorders>
              <w:left w:val="none" w:sz="0" w:space="0" w:color="auto"/>
              <w:right w:val="none" w:sz="0" w:space="0" w:color="auto"/>
            </w:tcBorders>
          </w:tcPr>
          <w:p w14:paraId="68056AA2" w14:textId="77777777" w:rsidR="00AA073A" w:rsidRPr="005F39B7" w:rsidRDefault="00AA073A" w:rsidP="00AA073A">
            <w:pPr>
              <w:autoSpaceDE w:val="0"/>
              <w:autoSpaceDN w:val="0"/>
              <w:adjustRightInd w:val="0"/>
              <w:ind w:left="60" w:right="60"/>
              <w:jc w:val="center"/>
              <w:rPr>
                <w:rFonts w:ascii="Times New Roman" w:hAnsi="Times New Roman" w:cs="Times New Roman"/>
                <w:sz w:val="20"/>
                <w:szCs w:val="20"/>
              </w:rPr>
            </w:pPr>
            <w:r w:rsidRPr="005F39B7">
              <w:rPr>
                <w:rFonts w:ascii="Times New Roman" w:hAnsi="Times New Roman" w:cs="Times New Roman"/>
                <w:sz w:val="20"/>
                <w:szCs w:val="20"/>
              </w:rPr>
              <w:t>Statistic</w:t>
            </w:r>
          </w:p>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tcPr>
          <w:p w14:paraId="32D8B6FF" w14:textId="77777777" w:rsidR="00AA073A" w:rsidRPr="005F39B7" w:rsidRDefault="00AA073A" w:rsidP="00AA073A">
            <w:pPr>
              <w:autoSpaceDE w:val="0"/>
              <w:autoSpaceDN w:val="0"/>
              <w:adjustRightInd w:val="0"/>
              <w:ind w:left="60" w:right="60"/>
              <w:jc w:val="center"/>
              <w:rPr>
                <w:rFonts w:ascii="Times New Roman" w:hAnsi="Times New Roman" w:cs="Times New Roman"/>
                <w:sz w:val="20"/>
                <w:szCs w:val="20"/>
              </w:rPr>
            </w:pPr>
            <w:r w:rsidRPr="005F39B7">
              <w:rPr>
                <w:rFonts w:ascii="Times New Roman" w:hAnsi="Times New Roman" w:cs="Times New Roman"/>
                <w:sz w:val="20"/>
                <w:szCs w:val="20"/>
              </w:rPr>
              <w:t>df</w:t>
            </w:r>
          </w:p>
        </w:tc>
        <w:tc>
          <w:tcPr>
            <w:cnfStyle w:val="000001000000" w:firstRow="0" w:lastRow="0" w:firstColumn="0" w:lastColumn="0" w:oddVBand="0" w:evenVBand="1" w:oddHBand="0" w:evenHBand="0" w:firstRowFirstColumn="0" w:firstRowLastColumn="0" w:lastRowFirstColumn="0" w:lastRowLastColumn="0"/>
            <w:tcW w:w="1614" w:type="dxa"/>
            <w:tcBorders>
              <w:left w:val="none" w:sz="0" w:space="0" w:color="auto"/>
              <w:right w:val="none" w:sz="0" w:space="0" w:color="auto"/>
            </w:tcBorders>
          </w:tcPr>
          <w:p w14:paraId="3EF12EED" w14:textId="77777777" w:rsidR="00AA073A" w:rsidRPr="005F39B7" w:rsidRDefault="00AA073A" w:rsidP="00AA073A">
            <w:pPr>
              <w:autoSpaceDE w:val="0"/>
              <w:autoSpaceDN w:val="0"/>
              <w:adjustRightInd w:val="0"/>
              <w:ind w:left="60" w:right="60"/>
              <w:jc w:val="center"/>
              <w:rPr>
                <w:rFonts w:ascii="Times New Roman" w:hAnsi="Times New Roman" w:cs="Times New Roman"/>
                <w:sz w:val="20"/>
                <w:szCs w:val="20"/>
              </w:rPr>
            </w:pPr>
            <w:r w:rsidRPr="005F39B7">
              <w:rPr>
                <w:rFonts w:ascii="Times New Roman" w:hAnsi="Times New Roman" w:cs="Times New Roman"/>
                <w:sz w:val="20"/>
                <w:szCs w:val="20"/>
              </w:rPr>
              <w:t>Sig.</w:t>
            </w:r>
          </w:p>
        </w:tc>
      </w:tr>
      <w:tr w:rsidR="00AA073A" w:rsidRPr="005F39B7" w14:paraId="638F06DE" w14:textId="77777777" w:rsidTr="00AA073A">
        <w:trPr>
          <w:cnfStyle w:val="000000100000" w:firstRow="0" w:lastRow="0" w:firstColumn="0" w:lastColumn="0" w:oddVBand="0" w:evenVBand="0" w:oddHBand="1" w:evenHBand="0" w:firstRowFirstColumn="0" w:firstRowLastColumn="0" w:lastRowFirstColumn="0" w:lastRowLastColumn="0"/>
          <w:trHeight w:val="343"/>
        </w:trPr>
        <w:tc>
          <w:tcPr>
            <w:cnfStyle w:val="000010000000" w:firstRow="0" w:lastRow="0" w:firstColumn="0" w:lastColumn="0" w:oddVBand="1" w:evenVBand="0" w:oddHBand="0" w:evenHBand="0" w:firstRowFirstColumn="0" w:firstRowLastColumn="0" w:lastRowFirstColumn="0" w:lastRowLastColumn="0"/>
            <w:tcW w:w="1653" w:type="dxa"/>
            <w:tcBorders>
              <w:top w:val="none" w:sz="0" w:space="0" w:color="auto"/>
              <w:left w:val="none" w:sz="0" w:space="0" w:color="auto"/>
              <w:bottom w:val="none" w:sz="0" w:space="0" w:color="auto"/>
              <w:right w:val="none" w:sz="0" w:space="0" w:color="auto"/>
            </w:tcBorders>
          </w:tcPr>
          <w:p w14:paraId="752E9801" w14:textId="77777777" w:rsidR="00AA073A" w:rsidRPr="005F39B7" w:rsidRDefault="00AA073A" w:rsidP="00AA073A">
            <w:pPr>
              <w:autoSpaceDE w:val="0"/>
              <w:autoSpaceDN w:val="0"/>
              <w:adjustRightInd w:val="0"/>
              <w:ind w:left="60" w:right="60"/>
              <w:rPr>
                <w:rFonts w:ascii="Times New Roman" w:hAnsi="Times New Roman" w:cs="Times New Roman"/>
                <w:sz w:val="20"/>
                <w:szCs w:val="20"/>
              </w:rPr>
            </w:pPr>
            <w:proofErr w:type="spellStart"/>
            <w:r w:rsidRPr="005F39B7">
              <w:rPr>
                <w:rFonts w:ascii="Times New Roman" w:hAnsi="Times New Roman" w:cs="Times New Roman"/>
                <w:sz w:val="20"/>
                <w:szCs w:val="20"/>
              </w:rPr>
              <w:t>Persepsi</w:t>
            </w:r>
            <w:proofErr w:type="spellEnd"/>
          </w:p>
        </w:tc>
        <w:tc>
          <w:tcPr>
            <w:cnfStyle w:val="000001000000" w:firstRow="0" w:lastRow="0" w:firstColumn="0" w:lastColumn="0" w:oddVBand="0" w:evenVBand="1"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tcPr>
          <w:p w14:paraId="178A5534" w14:textId="77777777" w:rsidR="00AA073A" w:rsidRPr="005F39B7" w:rsidRDefault="00AA073A" w:rsidP="00AA073A">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.091</w:t>
            </w:r>
          </w:p>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tcPr>
          <w:p w14:paraId="30F362AA" w14:textId="77777777" w:rsidR="00AA073A" w:rsidRPr="005F39B7" w:rsidRDefault="00AA073A" w:rsidP="00AA073A">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80</w:t>
            </w:r>
          </w:p>
        </w:tc>
        <w:tc>
          <w:tcPr>
            <w:cnfStyle w:val="000001000000" w:firstRow="0" w:lastRow="0" w:firstColumn="0" w:lastColumn="0" w:oddVBand="0" w:evenVBand="1" w:oddHBand="0" w:evenHBand="0" w:firstRowFirstColumn="0" w:firstRowLastColumn="0" w:lastRowFirstColumn="0" w:lastRowLastColumn="0"/>
            <w:tcW w:w="1614" w:type="dxa"/>
            <w:tcBorders>
              <w:top w:val="none" w:sz="0" w:space="0" w:color="auto"/>
              <w:left w:val="none" w:sz="0" w:space="0" w:color="auto"/>
              <w:bottom w:val="none" w:sz="0" w:space="0" w:color="auto"/>
              <w:right w:val="none" w:sz="0" w:space="0" w:color="auto"/>
            </w:tcBorders>
          </w:tcPr>
          <w:p w14:paraId="041CE522" w14:textId="77777777" w:rsidR="00AA073A" w:rsidRPr="005F39B7" w:rsidRDefault="00AA073A" w:rsidP="00AA073A">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.158</w:t>
            </w:r>
          </w:p>
        </w:tc>
      </w:tr>
      <w:tr w:rsidR="00AA073A" w:rsidRPr="005F39B7" w14:paraId="1DBFF6E2" w14:textId="77777777" w:rsidTr="00AA073A">
        <w:trPr>
          <w:trHeight w:val="343"/>
        </w:trPr>
        <w:tc>
          <w:tcPr>
            <w:cnfStyle w:val="000010000000" w:firstRow="0" w:lastRow="0" w:firstColumn="0" w:lastColumn="0" w:oddVBand="1" w:evenVBand="0" w:oddHBand="0" w:evenHBand="0" w:firstRowFirstColumn="0" w:firstRowLastColumn="0" w:lastRowFirstColumn="0" w:lastRowLastColumn="0"/>
            <w:tcW w:w="1653" w:type="dxa"/>
            <w:tcBorders>
              <w:left w:val="none" w:sz="0" w:space="0" w:color="auto"/>
              <w:right w:val="none" w:sz="0" w:space="0" w:color="auto"/>
            </w:tcBorders>
          </w:tcPr>
          <w:p w14:paraId="0107515D" w14:textId="77777777" w:rsidR="00AA073A" w:rsidRPr="005F39B7" w:rsidRDefault="00AA073A" w:rsidP="00AA073A">
            <w:pPr>
              <w:autoSpaceDE w:val="0"/>
              <w:autoSpaceDN w:val="0"/>
              <w:adjustRightInd w:val="0"/>
              <w:ind w:left="60" w:right="60"/>
              <w:rPr>
                <w:rFonts w:ascii="Times New Roman" w:hAnsi="Times New Roman" w:cs="Times New Roman"/>
                <w:sz w:val="20"/>
                <w:szCs w:val="20"/>
              </w:rPr>
            </w:pPr>
            <w:proofErr w:type="spellStart"/>
            <w:r w:rsidRPr="005F39B7">
              <w:rPr>
                <w:rFonts w:ascii="Times New Roman" w:hAnsi="Times New Roman" w:cs="Times New Roman"/>
                <w:sz w:val="20"/>
                <w:szCs w:val="20"/>
              </w:rPr>
              <w:t>Kinerja</w:t>
            </w:r>
            <w:proofErr w:type="spellEnd"/>
          </w:p>
        </w:tc>
        <w:tc>
          <w:tcPr>
            <w:cnfStyle w:val="000001000000" w:firstRow="0" w:lastRow="0" w:firstColumn="0" w:lastColumn="0" w:oddVBand="0" w:evenVBand="1" w:oddHBand="0" w:evenHBand="0" w:firstRowFirstColumn="0" w:firstRowLastColumn="0" w:lastRowFirstColumn="0" w:lastRowLastColumn="0"/>
            <w:tcW w:w="1607" w:type="dxa"/>
            <w:tcBorders>
              <w:left w:val="none" w:sz="0" w:space="0" w:color="auto"/>
              <w:right w:val="none" w:sz="0" w:space="0" w:color="auto"/>
            </w:tcBorders>
          </w:tcPr>
          <w:p w14:paraId="10C900AE" w14:textId="77777777" w:rsidR="00AA073A" w:rsidRPr="005F39B7" w:rsidRDefault="00AA073A" w:rsidP="00AA073A">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.064</w:t>
            </w:r>
          </w:p>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tcPr>
          <w:p w14:paraId="0A2BC6EB" w14:textId="77777777" w:rsidR="00AA073A" w:rsidRPr="005F39B7" w:rsidRDefault="00AA073A" w:rsidP="00AA073A">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80</w:t>
            </w:r>
          </w:p>
        </w:tc>
        <w:tc>
          <w:tcPr>
            <w:cnfStyle w:val="000001000000" w:firstRow="0" w:lastRow="0" w:firstColumn="0" w:lastColumn="0" w:oddVBand="0" w:evenVBand="1" w:oddHBand="0" w:evenHBand="0" w:firstRowFirstColumn="0" w:firstRowLastColumn="0" w:lastRowFirstColumn="0" w:lastRowLastColumn="0"/>
            <w:tcW w:w="1614" w:type="dxa"/>
            <w:tcBorders>
              <w:left w:val="none" w:sz="0" w:space="0" w:color="auto"/>
              <w:right w:val="none" w:sz="0" w:space="0" w:color="auto"/>
            </w:tcBorders>
          </w:tcPr>
          <w:p w14:paraId="4C7ACAB9" w14:textId="77777777" w:rsidR="00AA073A" w:rsidRPr="005F39B7" w:rsidRDefault="00AA073A" w:rsidP="00AA073A">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.200</w:t>
            </w:r>
            <w:r w:rsidRPr="005F39B7">
              <w:rPr>
                <w:rFonts w:ascii="Times New Roman" w:hAnsi="Times New Roman" w:cs="Times New Roman"/>
                <w:sz w:val="20"/>
                <w:szCs w:val="20"/>
                <w:vertAlign w:val="superscript"/>
              </w:rPr>
              <w:t>*</w:t>
            </w:r>
          </w:p>
        </w:tc>
      </w:tr>
      <w:tr w:rsidR="00AA073A" w:rsidRPr="005F39B7" w14:paraId="072581AF" w14:textId="77777777" w:rsidTr="00AA073A">
        <w:trPr>
          <w:cnfStyle w:val="000000100000" w:firstRow="0" w:lastRow="0" w:firstColumn="0" w:lastColumn="0" w:oddVBand="0" w:evenVBand="0" w:oddHBand="1" w:evenHBand="0" w:firstRowFirstColumn="0" w:firstRowLastColumn="0" w:lastRowFirstColumn="0" w:lastRowLastColumn="0"/>
          <w:trHeight w:val="343"/>
        </w:trPr>
        <w:tc>
          <w:tcPr>
            <w:cnfStyle w:val="000010000000" w:firstRow="0" w:lastRow="0" w:firstColumn="0" w:lastColumn="0" w:oddVBand="1" w:evenVBand="0" w:oddHBand="0" w:evenHBand="0" w:firstRowFirstColumn="0" w:firstRowLastColumn="0" w:lastRowFirstColumn="0" w:lastRowLastColumn="0"/>
            <w:tcW w:w="6481" w:type="dxa"/>
            <w:gridSpan w:val="4"/>
            <w:tcBorders>
              <w:top w:val="none" w:sz="0" w:space="0" w:color="auto"/>
              <w:left w:val="none" w:sz="0" w:space="0" w:color="auto"/>
              <w:bottom w:val="none" w:sz="0" w:space="0" w:color="auto"/>
              <w:right w:val="none" w:sz="0" w:space="0" w:color="auto"/>
            </w:tcBorders>
          </w:tcPr>
          <w:p w14:paraId="686F0BD3" w14:textId="77777777" w:rsidR="00AA073A" w:rsidRPr="005F39B7" w:rsidRDefault="00AA073A" w:rsidP="00AA073A">
            <w:pPr>
              <w:autoSpaceDE w:val="0"/>
              <w:autoSpaceDN w:val="0"/>
              <w:adjustRightInd w:val="0"/>
              <w:ind w:left="60" w:right="60"/>
              <w:rPr>
                <w:rFonts w:ascii="Times New Roman" w:hAnsi="Times New Roman" w:cs="Times New Roman"/>
                <w:sz w:val="20"/>
                <w:szCs w:val="20"/>
              </w:rPr>
            </w:pPr>
            <w:r w:rsidRPr="005F39B7">
              <w:rPr>
                <w:rFonts w:ascii="Times New Roman" w:hAnsi="Times New Roman" w:cs="Times New Roman"/>
                <w:sz w:val="20"/>
                <w:szCs w:val="20"/>
              </w:rPr>
              <w:t>*. This is a lower bound of the true significance.</w:t>
            </w:r>
          </w:p>
        </w:tc>
      </w:tr>
      <w:tr w:rsidR="00AA073A" w:rsidRPr="005F39B7" w14:paraId="4DE1A5EF" w14:textId="77777777" w:rsidTr="00AA073A">
        <w:trPr>
          <w:trHeight w:val="343"/>
        </w:trPr>
        <w:tc>
          <w:tcPr>
            <w:cnfStyle w:val="000010000000" w:firstRow="0" w:lastRow="0" w:firstColumn="0" w:lastColumn="0" w:oddVBand="1" w:evenVBand="0" w:oddHBand="0" w:evenHBand="0" w:firstRowFirstColumn="0" w:firstRowLastColumn="0" w:lastRowFirstColumn="0" w:lastRowLastColumn="0"/>
            <w:tcW w:w="6481" w:type="dxa"/>
            <w:gridSpan w:val="4"/>
            <w:tcBorders>
              <w:left w:val="none" w:sz="0" w:space="0" w:color="auto"/>
              <w:right w:val="none" w:sz="0" w:space="0" w:color="auto"/>
            </w:tcBorders>
          </w:tcPr>
          <w:p w14:paraId="44ECDCDB" w14:textId="77777777" w:rsidR="00AA073A" w:rsidRPr="005F39B7" w:rsidRDefault="00AA073A" w:rsidP="00AA073A">
            <w:pPr>
              <w:autoSpaceDE w:val="0"/>
              <w:autoSpaceDN w:val="0"/>
              <w:adjustRightInd w:val="0"/>
              <w:ind w:left="60" w:right="60"/>
              <w:rPr>
                <w:rFonts w:ascii="Times New Roman" w:hAnsi="Times New Roman" w:cs="Times New Roman"/>
                <w:sz w:val="20"/>
                <w:szCs w:val="20"/>
              </w:rPr>
            </w:pPr>
            <w:r w:rsidRPr="005F39B7">
              <w:rPr>
                <w:rFonts w:ascii="Times New Roman" w:hAnsi="Times New Roman" w:cs="Times New Roman"/>
                <w:sz w:val="20"/>
                <w:szCs w:val="20"/>
              </w:rPr>
              <w:t>a. Lilliefors Significance Correction</w:t>
            </w:r>
          </w:p>
        </w:tc>
      </w:tr>
    </w:tbl>
    <w:p w14:paraId="23929BD4" w14:textId="4D36BA49" w:rsidR="00AA073A" w:rsidRDefault="00AA073A" w:rsidP="00AA073A">
      <w:pPr>
        <w:spacing w:after="0" w:line="360" w:lineRule="auto"/>
        <w:ind w:firstLine="720"/>
        <w:jc w:val="center"/>
        <w:rPr>
          <w:rFonts w:ascii="Times New Roman" w:eastAsia="Times New Roman" w:hAnsi="Times New Roman" w:cs="Times New Roman"/>
          <w:color w:val="333333"/>
          <w:lang w:eastAsia="en-ID"/>
        </w:rPr>
      </w:pPr>
    </w:p>
    <w:p w14:paraId="47954F2C" w14:textId="460B1DDB" w:rsidR="00AA073A" w:rsidRDefault="00AA073A" w:rsidP="00AA073A">
      <w:pPr>
        <w:spacing w:after="0" w:line="360" w:lineRule="auto"/>
        <w:ind w:firstLine="720"/>
        <w:jc w:val="center"/>
        <w:rPr>
          <w:rFonts w:ascii="Times New Roman" w:eastAsia="Times New Roman" w:hAnsi="Times New Roman" w:cs="Times New Roman"/>
          <w:color w:val="333333"/>
          <w:lang w:eastAsia="en-ID"/>
        </w:rPr>
      </w:pPr>
    </w:p>
    <w:p w14:paraId="3385305A" w14:textId="179CC5B7" w:rsidR="00AA073A" w:rsidRDefault="00AA073A" w:rsidP="00AA073A">
      <w:pPr>
        <w:spacing w:after="0" w:line="360" w:lineRule="auto"/>
        <w:ind w:firstLine="720"/>
        <w:jc w:val="center"/>
        <w:rPr>
          <w:rFonts w:ascii="Times New Roman" w:eastAsia="Times New Roman" w:hAnsi="Times New Roman" w:cs="Times New Roman"/>
          <w:color w:val="333333"/>
          <w:lang w:eastAsia="en-ID"/>
        </w:rPr>
      </w:pPr>
    </w:p>
    <w:p w14:paraId="7459A8DC" w14:textId="2EB006A5" w:rsidR="00AA073A" w:rsidRDefault="00AA073A" w:rsidP="00AA073A">
      <w:pPr>
        <w:spacing w:after="0" w:line="360" w:lineRule="auto"/>
        <w:ind w:firstLine="720"/>
        <w:jc w:val="center"/>
        <w:rPr>
          <w:rFonts w:ascii="Times New Roman" w:eastAsia="Times New Roman" w:hAnsi="Times New Roman" w:cs="Times New Roman"/>
          <w:color w:val="333333"/>
          <w:lang w:eastAsia="en-ID"/>
        </w:rPr>
      </w:pPr>
    </w:p>
    <w:p w14:paraId="31FBB232" w14:textId="1FF0023B" w:rsidR="00AA073A" w:rsidRDefault="00AA073A" w:rsidP="00AA073A">
      <w:pPr>
        <w:spacing w:after="0" w:line="360" w:lineRule="auto"/>
        <w:ind w:firstLine="720"/>
        <w:jc w:val="center"/>
        <w:rPr>
          <w:rFonts w:ascii="Times New Roman" w:eastAsia="Times New Roman" w:hAnsi="Times New Roman" w:cs="Times New Roman"/>
          <w:color w:val="333333"/>
          <w:lang w:eastAsia="en-ID"/>
        </w:rPr>
      </w:pPr>
    </w:p>
    <w:p w14:paraId="559251A5" w14:textId="69531A54" w:rsidR="00AA073A" w:rsidRDefault="00AA073A" w:rsidP="00AA073A">
      <w:pPr>
        <w:spacing w:after="0" w:line="360" w:lineRule="auto"/>
        <w:ind w:firstLine="720"/>
        <w:jc w:val="center"/>
        <w:rPr>
          <w:rFonts w:ascii="Times New Roman" w:eastAsia="Times New Roman" w:hAnsi="Times New Roman" w:cs="Times New Roman"/>
          <w:color w:val="333333"/>
          <w:lang w:eastAsia="en-ID"/>
        </w:rPr>
      </w:pPr>
    </w:p>
    <w:p w14:paraId="26E754A7" w14:textId="13A74ACF" w:rsidR="00AA073A" w:rsidRDefault="00AA073A" w:rsidP="00AA073A">
      <w:pPr>
        <w:spacing w:after="0" w:line="360" w:lineRule="auto"/>
        <w:ind w:firstLine="720"/>
        <w:jc w:val="center"/>
        <w:rPr>
          <w:rFonts w:ascii="Times New Roman" w:eastAsia="Times New Roman" w:hAnsi="Times New Roman" w:cs="Times New Roman"/>
          <w:color w:val="333333"/>
          <w:lang w:eastAsia="en-ID"/>
        </w:rPr>
      </w:pPr>
    </w:p>
    <w:p w14:paraId="13EDAD43" w14:textId="0B32F15A" w:rsidR="00AA073A" w:rsidRDefault="00AA073A" w:rsidP="00AA073A">
      <w:pPr>
        <w:spacing w:after="0" w:line="360" w:lineRule="auto"/>
        <w:ind w:firstLine="720"/>
        <w:jc w:val="both"/>
        <w:rPr>
          <w:rFonts w:ascii="Times New Roman" w:eastAsia="Times New Roman" w:hAnsi="Times New Roman" w:cs="Times New Roman"/>
          <w:color w:val="333333"/>
          <w:lang w:eastAsia="en-ID"/>
        </w:rPr>
      </w:pPr>
      <w:r w:rsidRPr="00AA073A">
        <w:rPr>
          <w:rFonts w:ascii="Times New Roman" w:eastAsia="Times New Roman" w:hAnsi="Times New Roman" w:cs="Times New Roman"/>
          <w:color w:val="333333"/>
          <w:lang w:eastAsia="en-ID"/>
        </w:rPr>
        <w:t xml:space="preserve">Dari </w:t>
      </w:r>
      <w:proofErr w:type="spellStart"/>
      <w:r w:rsidRPr="00AA073A">
        <w:rPr>
          <w:rFonts w:ascii="Times New Roman" w:eastAsia="Times New Roman" w:hAnsi="Times New Roman" w:cs="Times New Roman"/>
          <w:color w:val="333333"/>
          <w:lang w:eastAsia="en-ID"/>
        </w:rPr>
        <w:t>hasil</w:t>
      </w:r>
      <w:proofErr w:type="spellEnd"/>
      <w:r w:rsidRPr="00AA073A">
        <w:rPr>
          <w:rFonts w:ascii="Times New Roman" w:eastAsia="Times New Roman" w:hAnsi="Times New Roman" w:cs="Times New Roman"/>
          <w:color w:val="333333"/>
          <w:lang w:eastAsia="en-ID"/>
        </w:rPr>
        <w:t xml:space="preserve"> uji Kolmogorov-Smirnov </w:t>
      </w:r>
      <w:proofErr w:type="spellStart"/>
      <w:r w:rsidRPr="00AA073A">
        <w:rPr>
          <w:rFonts w:ascii="Times New Roman" w:eastAsia="Times New Roman" w:hAnsi="Times New Roman" w:cs="Times New Roman"/>
          <w:color w:val="333333"/>
          <w:lang w:eastAsia="en-ID"/>
        </w:rPr>
        <w:t>untuk</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variabel</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persepsi</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terhadap</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keadilan</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distribusi</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diperoleh</w:t>
      </w:r>
      <w:proofErr w:type="spellEnd"/>
      <w:r w:rsidRPr="00AA073A">
        <w:rPr>
          <w:rFonts w:ascii="Times New Roman" w:eastAsia="Times New Roman" w:hAnsi="Times New Roman" w:cs="Times New Roman"/>
          <w:color w:val="333333"/>
          <w:lang w:eastAsia="en-ID"/>
        </w:rPr>
        <w:t xml:space="preserve"> K-S Z = 0,091 </w:t>
      </w:r>
      <w:proofErr w:type="spellStart"/>
      <w:r w:rsidRPr="00AA073A">
        <w:rPr>
          <w:rFonts w:ascii="Times New Roman" w:eastAsia="Times New Roman" w:hAnsi="Times New Roman" w:cs="Times New Roman"/>
          <w:color w:val="333333"/>
          <w:lang w:eastAsia="en-ID"/>
        </w:rPr>
        <w:t>dengan</w:t>
      </w:r>
      <w:proofErr w:type="spellEnd"/>
      <w:r w:rsidRPr="00AA073A">
        <w:rPr>
          <w:rFonts w:ascii="Times New Roman" w:eastAsia="Times New Roman" w:hAnsi="Times New Roman" w:cs="Times New Roman"/>
          <w:color w:val="333333"/>
          <w:lang w:eastAsia="en-ID"/>
        </w:rPr>
        <w:t xml:space="preserve"> p = 0,158, </w:t>
      </w:r>
      <w:proofErr w:type="spellStart"/>
      <w:r w:rsidRPr="00AA073A">
        <w:rPr>
          <w:rFonts w:ascii="Times New Roman" w:eastAsia="Times New Roman" w:hAnsi="Times New Roman" w:cs="Times New Roman"/>
          <w:color w:val="333333"/>
          <w:lang w:eastAsia="en-ID"/>
        </w:rPr>
        <w:t>berarti</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sebaran</w:t>
      </w:r>
      <w:proofErr w:type="spellEnd"/>
      <w:r w:rsidRPr="00AA073A">
        <w:rPr>
          <w:rFonts w:ascii="Times New Roman" w:eastAsia="Times New Roman" w:hAnsi="Times New Roman" w:cs="Times New Roman"/>
          <w:color w:val="333333"/>
          <w:lang w:eastAsia="en-ID"/>
        </w:rPr>
        <w:t xml:space="preserve"> data </w:t>
      </w:r>
      <w:proofErr w:type="spellStart"/>
      <w:r w:rsidRPr="00AA073A">
        <w:rPr>
          <w:rFonts w:ascii="Times New Roman" w:eastAsia="Times New Roman" w:hAnsi="Times New Roman" w:cs="Times New Roman"/>
          <w:color w:val="333333"/>
          <w:lang w:eastAsia="en-ID"/>
        </w:rPr>
        <w:t>variabel</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persepsi</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terhadap</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keadilan</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distribusi</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mengikuti</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sebaran</w:t>
      </w:r>
      <w:proofErr w:type="spellEnd"/>
      <w:r w:rsidRPr="00AA073A">
        <w:rPr>
          <w:rFonts w:ascii="Times New Roman" w:eastAsia="Times New Roman" w:hAnsi="Times New Roman" w:cs="Times New Roman"/>
          <w:color w:val="333333"/>
          <w:lang w:eastAsia="en-ID"/>
        </w:rPr>
        <w:t xml:space="preserve"> data yang normal. Dari </w:t>
      </w:r>
      <w:proofErr w:type="spellStart"/>
      <w:r w:rsidRPr="00AA073A">
        <w:rPr>
          <w:rFonts w:ascii="Times New Roman" w:eastAsia="Times New Roman" w:hAnsi="Times New Roman" w:cs="Times New Roman"/>
          <w:color w:val="333333"/>
          <w:lang w:eastAsia="en-ID"/>
        </w:rPr>
        <w:t>hasil</w:t>
      </w:r>
      <w:proofErr w:type="spellEnd"/>
      <w:r w:rsidRPr="00AA073A">
        <w:rPr>
          <w:rFonts w:ascii="Times New Roman" w:eastAsia="Times New Roman" w:hAnsi="Times New Roman" w:cs="Times New Roman"/>
          <w:color w:val="333333"/>
          <w:lang w:eastAsia="en-ID"/>
        </w:rPr>
        <w:t xml:space="preserve"> uji Kolmogorov-Smirnov </w:t>
      </w:r>
      <w:proofErr w:type="spellStart"/>
      <w:r w:rsidRPr="00AA073A">
        <w:rPr>
          <w:rFonts w:ascii="Times New Roman" w:eastAsia="Times New Roman" w:hAnsi="Times New Roman" w:cs="Times New Roman"/>
          <w:color w:val="333333"/>
          <w:lang w:eastAsia="en-ID"/>
        </w:rPr>
        <w:t>untuk</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variabel</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kinerja</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karywan</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diperoleh</w:t>
      </w:r>
      <w:proofErr w:type="spellEnd"/>
      <w:r w:rsidRPr="00AA073A">
        <w:rPr>
          <w:rFonts w:ascii="Times New Roman" w:eastAsia="Times New Roman" w:hAnsi="Times New Roman" w:cs="Times New Roman"/>
          <w:color w:val="333333"/>
          <w:lang w:eastAsia="en-ID"/>
        </w:rPr>
        <w:t xml:space="preserve"> K-S Z = 0,064 </w:t>
      </w:r>
      <w:proofErr w:type="spellStart"/>
      <w:r w:rsidRPr="00AA073A">
        <w:rPr>
          <w:rFonts w:ascii="Times New Roman" w:eastAsia="Times New Roman" w:hAnsi="Times New Roman" w:cs="Times New Roman"/>
          <w:color w:val="333333"/>
          <w:lang w:eastAsia="en-ID"/>
        </w:rPr>
        <w:t>dengan</w:t>
      </w:r>
      <w:proofErr w:type="spellEnd"/>
      <w:r w:rsidRPr="00AA073A">
        <w:rPr>
          <w:rFonts w:ascii="Times New Roman" w:eastAsia="Times New Roman" w:hAnsi="Times New Roman" w:cs="Times New Roman"/>
          <w:color w:val="333333"/>
          <w:lang w:eastAsia="en-ID"/>
        </w:rPr>
        <w:t xml:space="preserve"> p = 0,200, </w:t>
      </w:r>
      <w:proofErr w:type="spellStart"/>
      <w:r w:rsidRPr="00AA073A">
        <w:rPr>
          <w:rFonts w:ascii="Times New Roman" w:eastAsia="Times New Roman" w:hAnsi="Times New Roman" w:cs="Times New Roman"/>
          <w:color w:val="333333"/>
          <w:lang w:eastAsia="en-ID"/>
        </w:rPr>
        <w:t>berarti</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sebaran</w:t>
      </w:r>
      <w:proofErr w:type="spellEnd"/>
      <w:r w:rsidRPr="00AA073A">
        <w:rPr>
          <w:rFonts w:ascii="Times New Roman" w:eastAsia="Times New Roman" w:hAnsi="Times New Roman" w:cs="Times New Roman"/>
          <w:color w:val="333333"/>
          <w:lang w:eastAsia="en-ID"/>
        </w:rPr>
        <w:t xml:space="preserve"> data </w:t>
      </w:r>
      <w:proofErr w:type="spellStart"/>
      <w:r w:rsidRPr="00AA073A">
        <w:rPr>
          <w:rFonts w:ascii="Times New Roman" w:eastAsia="Times New Roman" w:hAnsi="Times New Roman" w:cs="Times New Roman"/>
          <w:color w:val="333333"/>
          <w:lang w:eastAsia="en-ID"/>
        </w:rPr>
        <w:t>variabel</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kinerja</w:t>
      </w:r>
      <w:proofErr w:type="spellEnd"/>
      <w:r w:rsidRPr="00AA073A">
        <w:rPr>
          <w:rFonts w:ascii="Times New Roman" w:eastAsia="Times New Roman" w:hAnsi="Times New Roman" w:cs="Times New Roman"/>
          <w:color w:val="333333"/>
          <w:lang w:eastAsia="en-ID"/>
        </w:rPr>
        <w:t xml:space="preserve"> </w:t>
      </w:r>
      <w:proofErr w:type="spellStart"/>
      <w:proofErr w:type="gramStart"/>
      <w:r w:rsidRPr="00AA073A">
        <w:rPr>
          <w:rFonts w:ascii="Times New Roman" w:eastAsia="Times New Roman" w:hAnsi="Times New Roman" w:cs="Times New Roman"/>
          <w:color w:val="333333"/>
          <w:lang w:eastAsia="en-ID"/>
        </w:rPr>
        <w:t>karyawan</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mengikuti</w:t>
      </w:r>
      <w:proofErr w:type="spellEnd"/>
      <w:proofErr w:type="gram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sebaran</w:t>
      </w:r>
      <w:proofErr w:type="spellEnd"/>
      <w:r w:rsidRPr="00AA073A">
        <w:rPr>
          <w:rFonts w:ascii="Times New Roman" w:eastAsia="Times New Roman" w:hAnsi="Times New Roman" w:cs="Times New Roman"/>
          <w:color w:val="333333"/>
          <w:lang w:eastAsia="en-ID"/>
        </w:rPr>
        <w:t xml:space="preserve"> data yang normal.</w:t>
      </w:r>
    </w:p>
    <w:p w14:paraId="75336033" w14:textId="56630147" w:rsidR="007A538C" w:rsidRPr="007A538C" w:rsidRDefault="00AA073A" w:rsidP="007A538C">
      <w:pPr>
        <w:spacing w:after="0" w:line="360" w:lineRule="auto"/>
        <w:ind w:firstLine="720"/>
        <w:jc w:val="both"/>
        <w:rPr>
          <w:rFonts w:ascii="Times New Roman" w:eastAsia="Times New Roman" w:hAnsi="Times New Roman" w:cs="Times New Roman"/>
          <w:color w:val="333333"/>
          <w:lang w:eastAsia="en-ID"/>
        </w:rPr>
      </w:pPr>
      <w:r w:rsidRPr="00AA073A">
        <w:rPr>
          <w:rFonts w:ascii="Times New Roman" w:eastAsia="Times New Roman" w:hAnsi="Times New Roman" w:cs="Times New Roman"/>
          <w:color w:val="333333"/>
          <w:lang w:eastAsia="en-ID"/>
        </w:rPr>
        <w:t xml:space="preserve">Setelah </w:t>
      </w:r>
      <w:proofErr w:type="spellStart"/>
      <w:r w:rsidRPr="00AA073A">
        <w:rPr>
          <w:rFonts w:ascii="Times New Roman" w:eastAsia="Times New Roman" w:hAnsi="Times New Roman" w:cs="Times New Roman"/>
          <w:color w:val="333333"/>
          <w:lang w:eastAsia="en-ID"/>
        </w:rPr>
        <w:t>melakukan</w:t>
      </w:r>
      <w:proofErr w:type="spellEnd"/>
      <w:r w:rsidRPr="00AA073A">
        <w:rPr>
          <w:rFonts w:ascii="Times New Roman" w:eastAsia="Times New Roman" w:hAnsi="Times New Roman" w:cs="Times New Roman"/>
          <w:color w:val="333333"/>
          <w:lang w:eastAsia="en-ID"/>
        </w:rPr>
        <w:t xml:space="preserve"> uji </w:t>
      </w:r>
      <w:proofErr w:type="spellStart"/>
      <w:r w:rsidRPr="00AA073A">
        <w:rPr>
          <w:rFonts w:ascii="Times New Roman" w:eastAsia="Times New Roman" w:hAnsi="Times New Roman" w:cs="Times New Roman"/>
          <w:color w:val="333333"/>
          <w:lang w:eastAsia="en-ID"/>
        </w:rPr>
        <w:t>normalitas</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peneliti</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melanjutkan</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dengan</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melakukan</w:t>
      </w:r>
      <w:proofErr w:type="spellEnd"/>
      <w:r w:rsidRPr="00AA073A">
        <w:rPr>
          <w:rFonts w:ascii="Times New Roman" w:eastAsia="Times New Roman" w:hAnsi="Times New Roman" w:cs="Times New Roman"/>
          <w:color w:val="333333"/>
          <w:lang w:eastAsia="en-ID"/>
        </w:rPr>
        <w:t xml:space="preserve"> uji </w:t>
      </w:r>
      <w:proofErr w:type="spellStart"/>
      <w:r w:rsidRPr="00AA073A">
        <w:rPr>
          <w:rFonts w:ascii="Times New Roman" w:eastAsia="Times New Roman" w:hAnsi="Times New Roman" w:cs="Times New Roman"/>
          <w:color w:val="333333"/>
          <w:lang w:eastAsia="en-ID"/>
        </w:rPr>
        <w:t>linearitas</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Dalam</w:t>
      </w:r>
      <w:proofErr w:type="spellEnd"/>
      <w:r w:rsidRPr="00AA073A">
        <w:rPr>
          <w:rFonts w:ascii="Times New Roman" w:eastAsia="Times New Roman" w:hAnsi="Times New Roman" w:cs="Times New Roman"/>
          <w:color w:val="333333"/>
          <w:lang w:eastAsia="en-ID"/>
        </w:rPr>
        <w:t xml:space="preserve"> uji </w:t>
      </w:r>
      <w:proofErr w:type="spellStart"/>
      <w:r w:rsidRPr="00AA073A">
        <w:rPr>
          <w:rFonts w:ascii="Times New Roman" w:eastAsia="Times New Roman" w:hAnsi="Times New Roman" w:cs="Times New Roman"/>
          <w:color w:val="333333"/>
          <w:lang w:eastAsia="en-ID"/>
        </w:rPr>
        <w:t>linearitas</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dilakukan</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untuk</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mengetahui</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apakah</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variabel</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persepsi</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terhadap</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keadilan</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distribusi</w:t>
      </w:r>
      <w:proofErr w:type="spellEnd"/>
      <w:r w:rsidRPr="00AA073A">
        <w:rPr>
          <w:rFonts w:ascii="Times New Roman" w:eastAsia="Times New Roman" w:hAnsi="Times New Roman" w:cs="Times New Roman"/>
          <w:color w:val="333333"/>
          <w:lang w:eastAsia="en-ID"/>
        </w:rPr>
        <w:t xml:space="preserve"> dan </w:t>
      </w:r>
      <w:proofErr w:type="spellStart"/>
      <w:r w:rsidRPr="00AA073A">
        <w:rPr>
          <w:rFonts w:ascii="Times New Roman" w:eastAsia="Times New Roman" w:hAnsi="Times New Roman" w:cs="Times New Roman"/>
          <w:color w:val="333333"/>
          <w:lang w:eastAsia="en-ID"/>
        </w:rPr>
        <w:t>variabel</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kinerja</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karyawan</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memiliki</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hubungan</w:t>
      </w:r>
      <w:proofErr w:type="spellEnd"/>
      <w:r w:rsidRPr="00AA073A">
        <w:rPr>
          <w:rFonts w:ascii="Times New Roman" w:eastAsia="Times New Roman" w:hAnsi="Times New Roman" w:cs="Times New Roman"/>
          <w:color w:val="333333"/>
          <w:lang w:eastAsia="en-ID"/>
        </w:rPr>
        <w:t xml:space="preserve"> yang linear </w:t>
      </w:r>
      <w:proofErr w:type="spellStart"/>
      <w:r w:rsidRPr="00AA073A">
        <w:rPr>
          <w:rFonts w:ascii="Times New Roman" w:eastAsia="Times New Roman" w:hAnsi="Times New Roman" w:cs="Times New Roman"/>
          <w:color w:val="333333"/>
          <w:lang w:eastAsia="en-ID"/>
        </w:rPr>
        <w:t>atau</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tidak</w:t>
      </w:r>
      <w:proofErr w:type="spellEnd"/>
      <w:r w:rsidRPr="00AA073A">
        <w:rPr>
          <w:rFonts w:ascii="Times New Roman" w:eastAsia="Times New Roman" w:hAnsi="Times New Roman" w:cs="Times New Roman"/>
          <w:color w:val="333333"/>
          <w:lang w:eastAsia="en-ID"/>
        </w:rPr>
        <w:t>.</w:t>
      </w:r>
    </w:p>
    <w:p w14:paraId="0DFE05DE" w14:textId="03FBFD5C" w:rsidR="00AA073A" w:rsidRDefault="00AA073A" w:rsidP="00AA073A">
      <w:pPr>
        <w:spacing w:after="0" w:line="360" w:lineRule="auto"/>
        <w:ind w:firstLine="720"/>
        <w:jc w:val="center"/>
        <w:rPr>
          <w:rFonts w:ascii="Times New Roman" w:eastAsia="Times New Roman" w:hAnsi="Times New Roman" w:cs="Times New Roman"/>
          <w:color w:val="333333"/>
          <w:lang w:eastAsia="en-ID"/>
        </w:rPr>
      </w:pPr>
      <w:proofErr w:type="spellStart"/>
      <w:r w:rsidRPr="00AA073A">
        <w:rPr>
          <w:rFonts w:ascii="Times New Roman" w:eastAsia="Times New Roman" w:hAnsi="Times New Roman" w:cs="Times New Roman"/>
          <w:b/>
          <w:bCs/>
          <w:color w:val="333333"/>
          <w:lang w:eastAsia="en-ID"/>
        </w:rPr>
        <w:t>Tabel</w:t>
      </w:r>
      <w:proofErr w:type="spellEnd"/>
      <w:r w:rsidRPr="00AA073A">
        <w:rPr>
          <w:rFonts w:ascii="Times New Roman" w:eastAsia="Times New Roman" w:hAnsi="Times New Roman" w:cs="Times New Roman"/>
          <w:b/>
          <w:bCs/>
          <w:color w:val="333333"/>
          <w:lang w:eastAsia="en-ID"/>
        </w:rPr>
        <w:t xml:space="preserve"> 6.</w:t>
      </w:r>
      <w:r>
        <w:rPr>
          <w:rFonts w:ascii="Times New Roman" w:eastAsia="Times New Roman" w:hAnsi="Times New Roman" w:cs="Times New Roman"/>
          <w:color w:val="333333"/>
          <w:lang w:eastAsia="en-ID"/>
        </w:rPr>
        <w:t xml:space="preserve"> Uji </w:t>
      </w:r>
      <w:proofErr w:type="spellStart"/>
      <w:r>
        <w:rPr>
          <w:rFonts w:ascii="Times New Roman" w:eastAsia="Times New Roman" w:hAnsi="Times New Roman" w:cs="Times New Roman"/>
          <w:color w:val="333333"/>
          <w:lang w:eastAsia="en-ID"/>
        </w:rPr>
        <w:t>Linearitas</w:t>
      </w:r>
      <w:proofErr w:type="spellEnd"/>
    </w:p>
    <w:tbl>
      <w:tblPr>
        <w:tblStyle w:val="PlainTable2"/>
        <w:tblpPr w:leftFromText="180" w:rightFromText="180" w:vertAnchor="text" w:horzAnchor="page" w:tblpX="3409" w:tblpY="11"/>
        <w:tblW w:w="0" w:type="auto"/>
        <w:tblBorders>
          <w:top w:val="none" w:sz="0" w:space="0" w:color="auto"/>
          <w:bottom w:val="none" w:sz="0" w:space="0" w:color="auto"/>
          <w:insideH w:val="single" w:sz="4" w:space="0" w:color="auto"/>
        </w:tblBorders>
        <w:tblLayout w:type="fixed"/>
        <w:tblLook w:val="0000" w:firstRow="0" w:lastRow="0" w:firstColumn="0" w:lastColumn="0" w:noHBand="0" w:noVBand="0"/>
      </w:tblPr>
      <w:tblGrid>
        <w:gridCol w:w="3174"/>
        <w:gridCol w:w="1747"/>
        <w:gridCol w:w="1306"/>
      </w:tblGrid>
      <w:tr w:rsidR="00AA073A" w:rsidRPr="005F39B7" w14:paraId="48C13313" w14:textId="77777777" w:rsidTr="00AA073A">
        <w:trPr>
          <w:cnfStyle w:val="000000100000" w:firstRow="0" w:lastRow="0" w:firstColumn="0" w:lastColumn="0" w:oddVBand="0" w:evenVBand="0" w:oddHBand="1" w:evenHBand="0" w:firstRowFirstColumn="0" w:firstRowLastColumn="0" w:lastRowFirstColumn="0" w:lastRowLastColumn="0"/>
          <w:trHeight w:val="466"/>
        </w:trPr>
        <w:tc>
          <w:tcPr>
            <w:cnfStyle w:val="000010000000" w:firstRow="0" w:lastRow="0" w:firstColumn="0" w:lastColumn="0" w:oddVBand="1" w:evenVBand="0" w:oddHBand="0" w:evenHBand="0" w:firstRowFirstColumn="0" w:firstRowLastColumn="0" w:lastRowFirstColumn="0" w:lastRowLastColumn="0"/>
            <w:tcW w:w="3174" w:type="dxa"/>
            <w:tcBorders>
              <w:top w:val="none" w:sz="0" w:space="0" w:color="auto"/>
              <w:left w:val="none" w:sz="0" w:space="0" w:color="auto"/>
              <w:bottom w:val="none" w:sz="0" w:space="0" w:color="auto"/>
              <w:right w:val="none" w:sz="0" w:space="0" w:color="auto"/>
            </w:tcBorders>
          </w:tcPr>
          <w:p w14:paraId="447FE4CC" w14:textId="77777777" w:rsidR="00AA073A" w:rsidRPr="005F39B7" w:rsidRDefault="00AA073A" w:rsidP="00AA073A">
            <w:pPr>
              <w:autoSpaceDE w:val="0"/>
              <w:autoSpaceDN w:val="0"/>
              <w:adjustRightInd w:val="0"/>
              <w:ind w:left="60" w:right="60"/>
              <w:jc w:val="center"/>
              <w:rPr>
                <w:rFonts w:ascii="Times New Roman" w:hAnsi="Times New Roman"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747" w:type="dxa"/>
            <w:tcBorders>
              <w:top w:val="none" w:sz="0" w:space="0" w:color="auto"/>
              <w:left w:val="none" w:sz="0" w:space="0" w:color="auto"/>
              <w:bottom w:val="none" w:sz="0" w:space="0" w:color="auto"/>
              <w:right w:val="none" w:sz="0" w:space="0" w:color="auto"/>
            </w:tcBorders>
          </w:tcPr>
          <w:p w14:paraId="79794F88" w14:textId="77777777" w:rsidR="00AA073A" w:rsidRPr="005F39B7" w:rsidRDefault="00AA073A" w:rsidP="00AA073A">
            <w:pPr>
              <w:autoSpaceDE w:val="0"/>
              <w:autoSpaceDN w:val="0"/>
              <w:adjustRightInd w:val="0"/>
              <w:ind w:left="60" w:right="60"/>
              <w:jc w:val="center"/>
              <w:rPr>
                <w:rFonts w:ascii="Times New Roman" w:hAnsi="Times New Roman" w:cs="Times New Roman"/>
                <w:color w:val="000000" w:themeColor="text1"/>
                <w:sz w:val="20"/>
                <w:szCs w:val="20"/>
              </w:rPr>
            </w:pPr>
            <w:r w:rsidRPr="005F39B7">
              <w:rPr>
                <w:rFonts w:ascii="Times New Roman" w:hAnsi="Times New Roman" w:cs="Times New Roman"/>
                <w:color w:val="000000" w:themeColor="text1"/>
                <w:sz w:val="20"/>
                <w:szCs w:val="20"/>
              </w:rPr>
              <w:t>F</w:t>
            </w:r>
          </w:p>
        </w:tc>
        <w:tc>
          <w:tcPr>
            <w:cnfStyle w:val="000010000000" w:firstRow="0" w:lastRow="0" w:firstColumn="0" w:lastColumn="0" w:oddVBand="1" w:evenVBand="0" w:oddHBand="0" w:evenHBand="0" w:firstRowFirstColumn="0" w:firstRowLastColumn="0" w:lastRowFirstColumn="0" w:lastRowLastColumn="0"/>
            <w:tcW w:w="1306" w:type="dxa"/>
            <w:tcBorders>
              <w:top w:val="none" w:sz="0" w:space="0" w:color="auto"/>
              <w:left w:val="none" w:sz="0" w:space="0" w:color="auto"/>
              <w:bottom w:val="none" w:sz="0" w:space="0" w:color="auto"/>
              <w:right w:val="none" w:sz="0" w:space="0" w:color="auto"/>
            </w:tcBorders>
          </w:tcPr>
          <w:p w14:paraId="3DED040D" w14:textId="77777777" w:rsidR="00AA073A" w:rsidRPr="005F39B7" w:rsidRDefault="00AA073A" w:rsidP="00AA073A">
            <w:pPr>
              <w:autoSpaceDE w:val="0"/>
              <w:autoSpaceDN w:val="0"/>
              <w:adjustRightInd w:val="0"/>
              <w:ind w:left="60" w:right="60"/>
              <w:jc w:val="center"/>
              <w:rPr>
                <w:rFonts w:ascii="Times New Roman" w:hAnsi="Times New Roman" w:cs="Times New Roman"/>
                <w:color w:val="000000" w:themeColor="text1"/>
                <w:sz w:val="20"/>
                <w:szCs w:val="20"/>
              </w:rPr>
            </w:pPr>
            <w:r w:rsidRPr="005F39B7">
              <w:rPr>
                <w:rFonts w:ascii="Times New Roman" w:hAnsi="Times New Roman" w:cs="Times New Roman"/>
                <w:color w:val="000000" w:themeColor="text1"/>
                <w:sz w:val="20"/>
                <w:szCs w:val="20"/>
              </w:rPr>
              <w:t>Sig.</w:t>
            </w:r>
          </w:p>
        </w:tc>
      </w:tr>
      <w:tr w:rsidR="00AA073A" w:rsidRPr="005F39B7" w14:paraId="77FC85D7" w14:textId="77777777" w:rsidTr="00AA073A">
        <w:trPr>
          <w:trHeight w:val="466"/>
        </w:trPr>
        <w:tc>
          <w:tcPr>
            <w:cnfStyle w:val="000010000000" w:firstRow="0" w:lastRow="0" w:firstColumn="0" w:lastColumn="0" w:oddVBand="1" w:evenVBand="0" w:oddHBand="0" w:evenHBand="0" w:firstRowFirstColumn="0" w:firstRowLastColumn="0" w:lastRowFirstColumn="0" w:lastRowLastColumn="0"/>
            <w:tcW w:w="3174" w:type="dxa"/>
            <w:tcBorders>
              <w:left w:val="none" w:sz="0" w:space="0" w:color="auto"/>
              <w:right w:val="none" w:sz="0" w:space="0" w:color="auto"/>
            </w:tcBorders>
          </w:tcPr>
          <w:p w14:paraId="36D13D44" w14:textId="77777777" w:rsidR="00AA073A" w:rsidRPr="005F39B7" w:rsidRDefault="00AA073A" w:rsidP="00AA073A">
            <w:pPr>
              <w:autoSpaceDE w:val="0"/>
              <w:autoSpaceDN w:val="0"/>
              <w:adjustRightInd w:val="0"/>
              <w:rPr>
                <w:rFonts w:ascii="Times New Roman" w:hAnsi="Times New Roman" w:cs="Times New Roman"/>
                <w:color w:val="000000" w:themeColor="text1"/>
                <w:sz w:val="20"/>
                <w:szCs w:val="20"/>
              </w:rPr>
            </w:pPr>
            <w:proofErr w:type="spellStart"/>
            <w:r w:rsidRPr="005F39B7">
              <w:rPr>
                <w:rFonts w:ascii="Times New Roman" w:hAnsi="Times New Roman" w:cs="Times New Roman"/>
                <w:color w:val="000000" w:themeColor="text1"/>
                <w:sz w:val="20"/>
                <w:szCs w:val="20"/>
              </w:rPr>
              <w:t>Kinerja</w:t>
            </w:r>
            <w:proofErr w:type="spellEnd"/>
            <w:r w:rsidRPr="005F39B7">
              <w:rPr>
                <w:rFonts w:ascii="Times New Roman" w:hAnsi="Times New Roman" w:cs="Times New Roman"/>
                <w:color w:val="000000" w:themeColor="text1"/>
                <w:sz w:val="20"/>
                <w:szCs w:val="20"/>
              </w:rPr>
              <w:t xml:space="preserve"> * </w:t>
            </w:r>
            <w:proofErr w:type="spellStart"/>
            <w:r w:rsidRPr="005F39B7">
              <w:rPr>
                <w:rFonts w:ascii="Times New Roman" w:hAnsi="Times New Roman" w:cs="Times New Roman"/>
                <w:color w:val="000000" w:themeColor="text1"/>
                <w:sz w:val="20"/>
                <w:szCs w:val="20"/>
              </w:rPr>
              <w:t>Persepsi</w:t>
            </w:r>
            <w:proofErr w:type="spellEnd"/>
          </w:p>
        </w:tc>
        <w:tc>
          <w:tcPr>
            <w:cnfStyle w:val="000001000000" w:firstRow="0" w:lastRow="0" w:firstColumn="0" w:lastColumn="0" w:oddVBand="0" w:evenVBand="1" w:oddHBand="0" w:evenHBand="0" w:firstRowFirstColumn="0" w:firstRowLastColumn="0" w:lastRowFirstColumn="0" w:lastRowLastColumn="0"/>
            <w:tcW w:w="1747" w:type="dxa"/>
            <w:tcBorders>
              <w:left w:val="none" w:sz="0" w:space="0" w:color="auto"/>
              <w:right w:val="none" w:sz="0" w:space="0" w:color="auto"/>
            </w:tcBorders>
          </w:tcPr>
          <w:p w14:paraId="1428199F" w14:textId="77777777" w:rsidR="00AA073A" w:rsidRPr="005F39B7" w:rsidRDefault="00AA073A" w:rsidP="00AA073A">
            <w:pPr>
              <w:autoSpaceDE w:val="0"/>
              <w:autoSpaceDN w:val="0"/>
              <w:adjustRightInd w:val="0"/>
              <w:ind w:left="60" w:right="60"/>
              <w:jc w:val="right"/>
              <w:rPr>
                <w:rFonts w:ascii="Times New Roman" w:hAnsi="Times New Roman" w:cs="Times New Roman"/>
                <w:color w:val="000000" w:themeColor="text1"/>
                <w:sz w:val="20"/>
                <w:szCs w:val="20"/>
              </w:rPr>
            </w:pPr>
            <w:r w:rsidRPr="005F39B7">
              <w:rPr>
                <w:rFonts w:ascii="Times New Roman" w:hAnsi="Times New Roman" w:cs="Times New Roman"/>
                <w:color w:val="000000" w:themeColor="text1"/>
                <w:sz w:val="20"/>
                <w:szCs w:val="20"/>
              </w:rPr>
              <w:t>90.278</w:t>
            </w:r>
          </w:p>
        </w:tc>
        <w:tc>
          <w:tcPr>
            <w:cnfStyle w:val="000010000000" w:firstRow="0" w:lastRow="0" w:firstColumn="0" w:lastColumn="0" w:oddVBand="1" w:evenVBand="0" w:oddHBand="0" w:evenHBand="0" w:firstRowFirstColumn="0" w:firstRowLastColumn="0" w:lastRowFirstColumn="0" w:lastRowLastColumn="0"/>
            <w:tcW w:w="1306" w:type="dxa"/>
            <w:tcBorders>
              <w:left w:val="none" w:sz="0" w:space="0" w:color="auto"/>
              <w:right w:val="none" w:sz="0" w:space="0" w:color="auto"/>
            </w:tcBorders>
          </w:tcPr>
          <w:p w14:paraId="616B99EA" w14:textId="77777777" w:rsidR="00AA073A" w:rsidRPr="005F39B7" w:rsidRDefault="00AA073A" w:rsidP="00AA073A">
            <w:pPr>
              <w:autoSpaceDE w:val="0"/>
              <w:autoSpaceDN w:val="0"/>
              <w:adjustRightInd w:val="0"/>
              <w:ind w:left="60" w:right="60"/>
              <w:jc w:val="right"/>
              <w:rPr>
                <w:rFonts w:ascii="Times New Roman" w:hAnsi="Times New Roman" w:cs="Times New Roman"/>
                <w:color w:val="000000" w:themeColor="text1"/>
                <w:sz w:val="20"/>
                <w:szCs w:val="20"/>
              </w:rPr>
            </w:pPr>
            <w:r w:rsidRPr="005F39B7">
              <w:rPr>
                <w:rFonts w:ascii="Times New Roman" w:hAnsi="Times New Roman" w:cs="Times New Roman"/>
                <w:color w:val="000000" w:themeColor="text1"/>
                <w:sz w:val="20"/>
                <w:szCs w:val="20"/>
              </w:rPr>
              <w:t>.000</w:t>
            </w:r>
          </w:p>
        </w:tc>
      </w:tr>
    </w:tbl>
    <w:p w14:paraId="56436B40" w14:textId="2DA76F29" w:rsidR="00AA073A" w:rsidRDefault="00AA073A" w:rsidP="00AA073A">
      <w:pPr>
        <w:spacing w:after="0" w:line="360" w:lineRule="auto"/>
        <w:ind w:firstLine="720"/>
        <w:rPr>
          <w:rFonts w:ascii="Times New Roman" w:eastAsia="Times New Roman" w:hAnsi="Times New Roman" w:cs="Times New Roman"/>
          <w:color w:val="333333"/>
          <w:lang w:eastAsia="en-ID"/>
        </w:rPr>
      </w:pPr>
    </w:p>
    <w:p w14:paraId="0B603AA9" w14:textId="05B712CE" w:rsidR="00AA073A" w:rsidRDefault="00AA073A" w:rsidP="00AA073A">
      <w:pPr>
        <w:spacing w:after="0" w:line="360" w:lineRule="auto"/>
        <w:ind w:firstLine="720"/>
        <w:rPr>
          <w:rFonts w:ascii="Times New Roman" w:eastAsia="Times New Roman" w:hAnsi="Times New Roman" w:cs="Times New Roman"/>
          <w:color w:val="333333"/>
          <w:lang w:eastAsia="en-ID"/>
        </w:rPr>
      </w:pPr>
    </w:p>
    <w:p w14:paraId="5B591F28" w14:textId="050D35D3" w:rsidR="00AA073A" w:rsidRDefault="00AA073A" w:rsidP="00AA073A">
      <w:pPr>
        <w:spacing w:after="0" w:line="360" w:lineRule="auto"/>
        <w:rPr>
          <w:rFonts w:ascii="Times New Roman" w:eastAsia="Times New Roman" w:hAnsi="Times New Roman" w:cs="Times New Roman"/>
          <w:color w:val="333333"/>
          <w:lang w:eastAsia="en-ID"/>
        </w:rPr>
      </w:pPr>
    </w:p>
    <w:p w14:paraId="66D68F88" w14:textId="42CAA487" w:rsidR="00AA073A" w:rsidRDefault="00AA073A" w:rsidP="00AA073A">
      <w:pPr>
        <w:spacing w:after="0" w:line="360" w:lineRule="auto"/>
        <w:ind w:firstLine="720"/>
        <w:jc w:val="both"/>
        <w:rPr>
          <w:rFonts w:ascii="Times New Roman" w:eastAsia="Times New Roman" w:hAnsi="Times New Roman" w:cs="Times New Roman"/>
          <w:color w:val="333333"/>
          <w:lang w:eastAsia="en-ID"/>
        </w:rPr>
      </w:pPr>
      <w:r w:rsidRPr="00AA073A">
        <w:rPr>
          <w:rFonts w:ascii="Times New Roman" w:eastAsia="Times New Roman" w:hAnsi="Times New Roman" w:cs="Times New Roman"/>
          <w:color w:val="333333"/>
          <w:lang w:eastAsia="en-ID"/>
        </w:rPr>
        <w:t xml:space="preserve">Dari </w:t>
      </w:r>
      <w:proofErr w:type="spellStart"/>
      <w:r w:rsidRPr="00AA073A">
        <w:rPr>
          <w:rFonts w:ascii="Times New Roman" w:eastAsia="Times New Roman" w:hAnsi="Times New Roman" w:cs="Times New Roman"/>
          <w:color w:val="333333"/>
          <w:lang w:eastAsia="en-ID"/>
        </w:rPr>
        <w:t>tabel</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diatas</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diperoleh</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nilai</w:t>
      </w:r>
      <w:proofErr w:type="spellEnd"/>
      <w:r w:rsidRPr="00AA073A">
        <w:rPr>
          <w:rFonts w:ascii="Times New Roman" w:eastAsia="Times New Roman" w:hAnsi="Times New Roman" w:cs="Times New Roman"/>
          <w:color w:val="333333"/>
          <w:lang w:eastAsia="en-ID"/>
        </w:rPr>
        <w:t xml:space="preserve"> F = 90,298 </w:t>
      </w:r>
      <w:proofErr w:type="spellStart"/>
      <w:r w:rsidRPr="00AA073A">
        <w:rPr>
          <w:rFonts w:ascii="Times New Roman" w:eastAsia="Times New Roman" w:hAnsi="Times New Roman" w:cs="Times New Roman"/>
          <w:color w:val="333333"/>
          <w:lang w:eastAsia="en-ID"/>
        </w:rPr>
        <w:t>dengan</w:t>
      </w:r>
      <w:proofErr w:type="spellEnd"/>
      <w:r w:rsidRPr="00AA073A">
        <w:rPr>
          <w:rFonts w:ascii="Times New Roman" w:eastAsia="Times New Roman" w:hAnsi="Times New Roman" w:cs="Times New Roman"/>
          <w:color w:val="333333"/>
          <w:lang w:eastAsia="en-ID"/>
        </w:rPr>
        <w:t xml:space="preserve"> p = 0,000 </w:t>
      </w:r>
      <w:proofErr w:type="spellStart"/>
      <w:r w:rsidRPr="00AA073A">
        <w:rPr>
          <w:rFonts w:ascii="Times New Roman" w:eastAsia="Times New Roman" w:hAnsi="Times New Roman" w:cs="Times New Roman"/>
          <w:color w:val="333333"/>
          <w:lang w:eastAsia="en-ID"/>
        </w:rPr>
        <w:t>berarti</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hubungan</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antara</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kinerja</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karyawan</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dengan</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persepsi</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terhadap</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keadilan</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distribusi</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merupakan</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hubungan</w:t>
      </w:r>
      <w:proofErr w:type="spellEnd"/>
      <w:r w:rsidRPr="00AA073A">
        <w:rPr>
          <w:rFonts w:ascii="Times New Roman" w:eastAsia="Times New Roman" w:hAnsi="Times New Roman" w:cs="Times New Roman"/>
          <w:color w:val="333333"/>
          <w:lang w:eastAsia="en-ID"/>
        </w:rPr>
        <w:t xml:space="preserve"> yang linear.</w:t>
      </w:r>
    </w:p>
    <w:p w14:paraId="7316A4E8" w14:textId="047DE782" w:rsidR="00AA073A" w:rsidRDefault="00AA073A" w:rsidP="00AA073A">
      <w:pPr>
        <w:spacing w:after="0" w:line="360" w:lineRule="auto"/>
        <w:ind w:firstLine="720"/>
        <w:jc w:val="both"/>
        <w:rPr>
          <w:rFonts w:ascii="Times New Roman" w:eastAsia="Times New Roman" w:hAnsi="Times New Roman" w:cs="Times New Roman"/>
          <w:color w:val="333333"/>
          <w:lang w:eastAsia="en-ID"/>
        </w:rPr>
      </w:pPr>
      <w:r w:rsidRPr="00AA073A">
        <w:rPr>
          <w:rFonts w:ascii="Times New Roman" w:eastAsia="Times New Roman" w:hAnsi="Times New Roman" w:cs="Times New Roman"/>
          <w:color w:val="333333"/>
          <w:lang w:eastAsia="en-ID"/>
        </w:rPr>
        <w:t xml:space="preserve">Setelah </w:t>
      </w:r>
      <w:proofErr w:type="spellStart"/>
      <w:r w:rsidRPr="00AA073A">
        <w:rPr>
          <w:rFonts w:ascii="Times New Roman" w:eastAsia="Times New Roman" w:hAnsi="Times New Roman" w:cs="Times New Roman"/>
          <w:color w:val="333333"/>
          <w:lang w:eastAsia="en-ID"/>
        </w:rPr>
        <w:t>dilakukan</w:t>
      </w:r>
      <w:proofErr w:type="spellEnd"/>
      <w:r w:rsidRPr="00AA073A">
        <w:rPr>
          <w:rFonts w:ascii="Times New Roman" w:eastAsia="Times New Roman" w:hAnsi="Times New Roman" w:cs="Times New Roman"/>
          <w:color w:val="333333"/>
          <w:lang w:eastAsia="en-ID"/>
        </w:rPr>
        <w:t xml:space="preserve"> uji </w:t>
      </w:r>
      <w:proofErr w:type="spellStart"/>
      <w:r w:rsidRPr="00AA073A">
        <w:rPr>
          <w:rFonts w:ascii="Times New Roman" w:eastAsia="Times New Roman" w:hAnsi="Times New Roman" w:cs="Times New Roman"/>
          <w:color w:val="333333"/>
          <w:lang w:eastAsia="en-ID"/>
        </w:rPr>
        <w:t>asumsi</w:t>
      </w:r>
      <w:proofErr w:type="spellEnd"/>
      <w:r w:rsidRPr="00AA073A">
        <w:rPr>
          <w:rFonts w:ascii="Times New Roman" w:eastAsia="Times New Roman" w:hAnsi="Times New Roman" w:cs="Times New Roman"/>
          <w:color w:val="333333"/>
          <w:lang w:eastAsia="en-ID"/>
        </w:rPr>
        <w:t xml:space="preserve"> dan </w:t>
      </w:r>
      <w:proofErr w:type="spellStart"/>
      <w:r w:rsidRPr="00AA073A">
        <w:rPr>
          <w:rFonts w:ascii="Times New Roman" w:eastAsia="Times New Roman" w:hAnsi="Times New Roman" w:cs="Times New Roman"/>
          <w:color w:val="333333"/>
          <w:lang w:eastAsia="en-ID"/>
        </w:rPr>
        <w:t>terpenuhi</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maka</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peneliti</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melanjutkan</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untuk</w:t>
      </w:r>
      <w:proofErr w:type="spellEnd"/>
      <w:r w:rsidRPr="00AA073A">
        <w:rPr>
          <w:rFonts w:ascii="Times New Roman" w:eastAsia="Times New Roman" w:hAnsi="Times New Roman" w:cs="Times New Roman"/>
          <w:color w:val="333333"/>
          <w:lang w:eastAsia="en-ID"/>
        </w:rPr>
        <w:t xml:space="preserve"> uji </w:t>
      </w:r>
      <w:proofErr w:type="spellStart"/>
      <w:r w:rsidRPr="00AA073A">
        <w:rPr>
          <w:rFonts w:ascii="Times New Roman" w:eastAsia="Times New Roman" w:hAnsi="Times New Roman" w:cs="Times New Roman"/>
          <w:color w:val="333333"/>
          <w:lang w:eastAsia="en-ID"/>
        </w:rPr>
        <w:t>hipotesis</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menggunakan</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analisis</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korelasi</w:t>
      </w:r>
      <w:proofErr w:type="spellEnd"/>
      <w:r w:rsidRPr="00AA073A">
        <w:rPr>
          <w:rFonts w:ascii="Times New Roman" w:eastAsia="Times New Roman" w:hAnsi="Times New Roman" w:cs="Times New Roman"/>
          <w:color w:val="333333"/>
          <w:lang w:eastAsia="en-ID"/>
        </w:rPr>
        <w:t xml:space="preserve"> </w:t>
      </w:r>
      <w:proofErr w:type="spellStart"/>
      <w:r w:rsidRPr="00AA073A">
        <w:rPr>
          <w:rFonts w:ascii="Times New Roman" w:eastAsia="Times New Roman" w:hAnsi="Times New Roman" w:cs="Times New Roman"/>
          <w:color w:val="333333"/>
          <w:lang w:eastAsia="en-ID"/>
        </w:rPr>
        <w:t>pearson</w:t>
      </w:r>
      <w:proofErr w:type="spellEnd"/>
      <w:r w:rsidRPr="00AA073A">
        <w:rPr>
          <w:rFonts w:ascii="Times New Roman" w:eastAsia="Times New Roman" w:hAnsi="Times New Roman" w:cs="Times New Roman"/>
          <w:color w:val="333333"/>
          <w:lang w:eastAsia="en-ID"/>
        </w:rPr>
        <w:t>.</w:t>
      </w:r>
      <w:r>
        <w:rPr>
          <w:rFonts w:ascii="Times New Roman" w:eastAsia="Times New Roman" w:hAnsi="Times New Roman" w:cs="Times New Roman"/>
          <w:color w:val="333333"/>
          <w:lang w:eastAsia="en-ID"/>
        </w:rPr>
        <w:t xml:space="preserve"> </w:t>
      </w:r>
    </w:p>
    <w:p w14:paraId="6D27258A" w14:textId="4686A8E8" w:rsidR="00AA073A" w:rsidRDefault="00AA073A" w:rsidP="00AA073A">
      <w:pPr>
        <w:spacing w:after="0" w:line="360" w:lineRule="auto"/>
        <w:ind w:firstLine="720"/>
        <w:jc w:val="center"/>
        <w:rPr>
          <w:rFonts w:ascii="Times New Roman" w:eastAsia="Times New Roman" w:hAnsi="Times New Roman" w:cs="Times New Roman"/>
          <w:color w:val="333333"/>
          <w:lang w:eastAsia="en-ID"/>
        </w:rPr>
      </w:pPr>
      <w:proofErr w:type="spellStart"/>
      <w:r w:rsidRPr="00AA073A">
        <w:rPr>
          <w:rFonts w:ascii="Times New Roman" w:eastAsia="Times New Roman" w:hAnsi="Times New Roman" w:cs="Times New Roman"/>
          <w:b/>
          <w:bCs/>
          <w:color w:val="333333"/>
          <w:lang w:eastAsia="en-ID"/>
        </w:rPr>
        <w:t>Tabel</w:t>
      </w:r>
      <w:proofErr w:type="spellEnd"/>
      <w:r w:rsidRPr="00AA073A">
        <w:rPr>
          <w:rFonts w:ascii="Times New Roman" w:eastAsia="Times New Roman" w:hAnsi="Times New Roman" w:cs="Times New Roman"/>
          <w:b/>
          <w:bCs/>
          <w:color w:val="333333"/>
          <w:lang w:eastAsia="en-ID"/>
        </w:rPr>
        <w:t xml:space="preserve"> 7.</w:t>
      </w:r>
      <w:r>
        <w:rPr>
          <w:rFonts w:ascii="Times New Roman" w:eastAsia="Times New Roman" w:hAnsi="Times New Roman" w:cs="Times New Roman"/>
          <w:color w:val="333333"/>
          <w:lang w:eastAsia="en-ID"/>
        </w:rPr>
        <w:t xml:space="preserve"> Uji </w:t>
      </w:r>
      <w:proofErr w:type="spellStart"/>
      <w:r>
        <w:rPr>
          <w:rFonts w:ascii="Times New Roman" w:eastAsia="Times New Roman" w:hAnsi="Times New Roman" w:cs="Times New Roman"/>
          <w:color w:val="333333"/>
          <w:lang w:eastAsia="en-ID"/>
        </w:rPr>
        <w:t>Hipotesis</w:t>
      </w:r>
      <w:proofErr w:type="spellEnd"/>
    </w:p>
    <w:tbl>
      <w:tblPr>
        <w:tblStyle w:val="PlainTable2"/>
        <w:tblpPr w:leftFromText="180" w:rightFromText="180" w:vertAnchor="text" w:horzAnchor="page" w:tblpX="2989" w:tblpY="-15"/>
        <w:tblW w:w="7079" w:type="dxa"/>
        <w:tblBorders>
          <w:top w:val="none" w:sz="0" w:space="0" w:color="auto"/>
          <w:bottom w:val="none" w:sz="0" w:space="0" w:color="auto"/>
          <w:insideH w:val="single" w:sz="4" w:space="0" w:color="auto"/>
        </w:tblBorders>
        <w:tblLayout w:type="fixed"/>
        <w:tblLook w:val="0000" w:firstRow="0" w:lastRow="0" w:firstColumn="0" w:lastColumn="0" w:noHBand="0" w:noVBand="0"/>
      </w:tblPr>
      <w:tblGrid>
        <w:gridCol w:w="1458"/>
        <w:gridCol w:w="2749"/>
        <w:gridCol w:w="1456"/>
        <w:gridCol w:w="1416"/>
      </w:tblGrid>
      <w:tr w:rsidR="00AA073A" w:rsidRPr="005F39B7" w14:paraId="6F4B7174" w14:textId="77777777" w:rsidTr="00AA073A">
        <w:trPr>
          <w:cnfStyle w:val="000000100000" w:firstRow="0" w:lastRow="0" w:firstColumn="0" w:lastColumn="0" w:oddVBand="0" w:evenVBand="0" w:oddHBand="1" w:evenHBand="0" w:firstRowFirstColumn="0" w:firstRowLastColumn="0" w:lastRowFirstColumn="0" w:lastRowLastColumn="0"/>
          <w:trHeight w:val="342"/>
        </w:trPr>
        <w:tc>
          <w:tcPr>
            <w:cnfStyle w:val="000010000000" w:firstRow="0" w:lastRow="0" w:firstColumn="0" w:lastColumn="0" w:oddVBand="1" w:evenVBand="0" w:oddHBand="0" w:evenHBand="0" w:firstRowFirstColumn="0" w:firstRowLastColumn="0" w:lastRowFirstColumn="0" w:lastRowLastColumn="0"/>
            <w:tcW w:w="4207" w:type="dxa"/>
            <w:gridSpan w:val="2"/>
            <w:tcBorders>
              <w:top w:val="none" w:sz="0" w:space="0" w:color="auto"/>
              <w:left w:val="none" w:sz="0" w:space="0" w:color="auto"/>
              <w:bottom w:val="none" w:sz="0" w:space="0" w:color="auto"/>
              <w:right w:val="none" w:sz="0" w:space="0" w:color="auto"/>
            </w:tcBorders>
          </w:tcPr>
          <w:p w14:paraId="743E714F" w14:textId="77777777" w:rsidR="00AA073A" w:rsidRPr="005F39B7" w:rsidRDefault="00AA073A" w:rsidP="00AA073A">
            <w:pPr>
              <w:autoSpaceDE w:val="0"/>
              <w:autoSpaceDN w:val="0"/>
              <w:adjustRightInd w:val="0"/>
              <w:rPr>
                <w:rFonts w:ascii="Times New Roman" w:hAnsi="Times New Roman" w:cs="Times New Roman"/>
                <w:sz w:val="20"/>
                <w:szCs w:val="20"/>
              </w:rPr>
            </w:pPr>
          </w:p>
        </w:tc>
        <w:tc>
          <w:tcPr>
            <w:cnfStyle w:val="000001000000" w:firstRow="0" w:lastRow="0" w:firstColumn="0" w:lastColumn="0" w:oddVBand="0" w:evenVBand="1" w:oddHBand="0" w:evenHBand="0" w:firstRowFirstColumn="0" w:firstRowLastColumn="0" w:lastRowFirstColumn="0" w:lastRowLastColumn="0"/>
            <w:tcW w:w="1456" w:type="dxa"/>
            <w:tcBorders>
              <w:top w:val="none" w:sz="0" w:space="0" w:color="auto"/>
              <w:left w:val="none" w:sz="0" w:space="0" w:color="auto"/>
              <w:bottom w:val="none" w:sz="0" w:space="0" w:color="auto"/>
              <w:right w:val="none" w:sz="0" w:space="0" w:color="auto"/>
            </w:tcBorders>
          </w:tcPr>
          <w:p w14:paraId="1A8DDAC3" w14:textId="77777777" w:rsidR="00AA073A" w:rsidRPr="005F39B7" w:rsidRDefault="00AA073A" w:rsidP="00AA073A">
            <w:pPr>
              <w:autoSpaceDE w:val="0"/>
              <w:autoSpaceDN w:val="0"/>
              <w:adjustRightInd w:val="0"/>
              <w:ind w:left="60" w:right="60"/>
              <w:jc w:val="center"/>
              <w:rPr>
                <w:rFonts w:ascii="Times New Roman" w:hAnsi="Times New Roman" w:cs="Times New Roman"/>
                <w:sz w:val="20"/>
                <w:szCs w:val="20"/>
              </w:rPr>
            </w:pPr>
            <w:proofErr w:type="spellStart"/>
            <w:r w:rsidRPr="005F39B7">
              <w:rPr>
                <w:rFonts w:ascii="Times New Roman" w:hAnsi="Times New Roman" w:cs="Times New Roman"/>
                <w:sz w:val="20"/>
                <w:szCs w:val="20"/>
              </w:rPr>
              <w:t>Persepsi</w:t>
            </w:r>
            <w:proofErr w:type="spellEnd"/>
          </w:p>
        </w:tc>
        <w:tc>
          <w:tcPr>
            <w:cnfStyle w:val="000010000000" w:firstRow="0" w:lastRow="0" w:firstColumn="0" w:lastColumn="0" w:oddVBand="1" w:evenVBand="0" w:oddHBand="0" w:evenHBand="0" w:firstRowFirstColumn="0" w:firstRowLastColumn="0" w:lastRowFirstColumn="0" w:lastRowLastColumn="0"/>
            <w:tcW w:w="1416" w:type="dxa"/>
            <w:tcBorders>
              <w:top w:val="none" w:sz="0" w:space="0" w:color="auto"/>
              <w:left w:val="none" w:sz="0" w:space="0" w:color="auto"/>
              <w:bottom w:val="none" w:sz="0" w:space="0" w:color="auto"/>
              <w:right w:val="none" w:sz="0" w:space="0" w:color="auto"/>
            </w:tcBorders>
          </w:tcPr>
          <w:p w14:paraId="4F0E3671" w14:textId="77777777" w:rsidR="00AA073A" w:rsidRPr="005F39B7" w:rsidRDefault="00AA073A" w:rsidP="00AA073A">
            <w:pPr>
              <w:autoSpaceDE w:val="0"/>
              <w:autoSpaceDN w:val="0"/>
              <w:adjustRightInd w:val="0"/>
              <w:ind w:left="60" w:right="60"/>
              <w:jc w:val="center"/>
              <w:rPr>
                <w:rFonts w:ascii="Times New Roman" w:hAnsi="Times New Roman" w:cs="Times New Roman"/>
                <w:sz w:val="20"/>
                <w:szCs w:val="20"/>
              </w:rPr>
            </w:pPr>
            <w:proofErr w:type="spellStart"/>
            <w:r w:rsidRPr="005F39B7">
              <w:rPr>
                <w:rFonts w:ascii="Times New Roman" w:hAnsi="Times New Roman" w:cs="Times New Roman"/>
                <w:sz w:val="20"/>
                <w:szCs w:val="20"/>
              </w:rPr>
              <w:t>Kinerja</w:t>
            </w:r>
            <w:proofErr w:type="spellEnd"/>
          </w:p>
        </w:tc>
      </w:tr>
      <w:tr w:rsidR="00AA073A" w:rsidRPr="005F39B7" w14:paraId="7C50D017" w14:textId="77777777" w:rsidTr="00AA073A">
        <w:trPr>
          <w:trHeight w:val="354"/>
        </w:trPr>
        <w:tc>
          <w:tcPr>
            <w:cnfStyle w:val="000010000000" w:firstRow="0" w:lastRow="0" w:firstColumn="0" w:lastColumn="0" w:oddVBand="1" w:evenVBand="0" w:oddHBand="0" w:evenHBand="0" w:firstRowFirstColumn="0" w:firstRowLastColumn="0" w:lastRowFirstColumn="0" w:lastRowLastColumn="0"/>
            <w:tcW w:w="1458" w:type="dxa"/>
            <w:vMerge w:val="restart"/>
            <w:tcBorders>
              <w:left w:val="none" w:sz="0" w:space="0" w:color="auto"/>
              <w:right w:val="none" w:sz="0" w:space="0" w:color="auto"/>
            </w:tcBorders>
          </w:tcPr>
          <w:p w14:paraId="3C4C5844" w14:textId="77777777" w:rsidR="00AA073A" w:rsidRPr="005F39B7" w:rsidRDefault="00AA073A" w:rsidP="00AA073A">
            <w:pPr>
              <w:autoSpaceDE w:val="0"/>
              <w:autoSpaceDN w:val="0"/>
              <w:adjustRightInd w:val="0"/>
              <w:ind w:left="60" w:right="60"/>
              <w:rPr>
                <w:rFonts w:ascii="Times New Roman" w:hAnsi="Times New Roman" w:cs="Times New Roman"/>
                <w:sz w:val="20"/>
                <w:szCs w:val="20"/>
              </w:rPr>
            </w:pPr>
            <w:proofErr w:type="spellStart"/>
            <w:r w:rsidRPr="005F39B7">
              <w:rPr>
                <w:rFonts w:ascii="Times New Roman" w:hAnsi="Times New Roman" w:cs="Times New Roman"/>
                <w:sz w:val="20"/>
                <w:szCs w:val="20"/>
              </w:rPr>
              <w:t>Persepsi</w:t>
            </w:r>
            <w:proofErr w:type="spellEnd"/>
          </w:p>
        </w:tc>
        <w:tc>
          <w:tcPr>
            <w:cnfStyle w:val="000001000000" w:firstRow="0" w:lastRow="0" w:firstColumn="0" w:lastColumn="0" w:oddVBand="0" w:evenVBand="1" w:oddHBand="0" w:evenHBand="0" w:firstRowFirstColumn="0" w:firstRowLastColumn="0" w:lastRowFirstColumn="0" w:lastRowLastColumn="0"/>
            <w:tcW w:w="2749" w:type="dxa"/>
            <w:tcBorders>
              <w:left w:val="none" w:sz="0" w:space="0" w:color="auto"/>
              <w:right w:val="none" w:sz="0" w:space="0" w:color="auto"/>
            </w:tcBorders>
          </w:tcPr>
          <w:p w14:paraId="57E2FC8C" w14:textId="77777777" w:rsidR="00AA073A" w:rsidRPr="005F39B7" w:rsidRDefault="00AA073A" w:rsidP="00AA073A">
            <w:pPr>
              <w:autoSpaceDE w:val="0"/>
              <w:autoSpaceDN w:val="0"/>
              <w:adjustRightInd w:val="0"/>
              <w:ind w:left="60" w:right="60"/>
              <w:rPr>
                <w:rFonts w:ascii="Times New Roman" w:hAnsi="Times New Roman" w:cs="Times New Roman"/>
                <w:sz w:val="20"/>
                <w:szCs w:val="20"/>
              </w:rPr>
            </w:pPr>
            <w:r w:rsidRPr="005F39B7">
              <w:rPr>
                <w:rFonts w:ascii="Times New Roman" w:hAnsi="Times New Roman" w:cs="Times New Roman"/>
                <w:sz w:val="20"/>
                <w:szCs w:val="20"/>
              </w:rPr>
              <w:t>Pearson Correlation</w:t>
            </w:r>
          </w:p>
        </w:tc>
        <w:tc>
          <w:tcPr>
            <w:cnfStyle w:val="000010000000" w:firstRow="0" w:lastRow="0" w:firstColumn="0" w:lastColumn="0" w:oddVBand="1" w:evenVBand="0" w:oddHBand="0" w:evenHBand="0" w:firstRowFirstColumn="0" w:firstRowLastColumn="0" w:lastRowFirstColumn="0" w:lastRowLastColumn="0"/>
            <w:tcW w:w="1456" w:type="dxa"/>
            <w:tcBorders>
              <w:left w:val="none" w:sz="0" w:space="0" w:color="auto"/>
              <w:right w:val="none" w:sz="0" w:space="0" w:color="auto"/>
            </w:tcBorders>
          </w:tcPr>
          <w:p w14:paraId="39FF6A84" w14:textId="77777777" w:rsidR="00AA073A" w:rsidRPr="005F39B7" w:rsidRDefault="00AA073A" w:rsidP="00AA073A">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1</w:t>
            </w:r>
          </w:p>
        </w:tc>
        <w:tc>
          <w:tcPr>
            <w:cnfStyle w:val="000001000000" w:firstRow="0" w:lastRow="0" w:firstColumn="0" w:lastColumn="0" w:oddVBand="0" w:evenVBand="1" w:oddHBand="0" w:evenHBand="0" w:firstRowFirstColumn="0" w:firstRowLastColumn="0" w:lastRowFirstColumn="0" w:lastRowLastColumn="0"/>
            <w:tcW w:w="1416" w:type="dxa"/>
            <w:tcBorders>
              <w:left w:val="none" w:sz="0" w:space="0" w:color="auto"/>
              <w:right w:val="none" w:sz="0" w:space="0" w:color="auto"/>
            </w:tcBorders>
          </w:tcPr>
          <w:p w14:paraId="16A613C3" w14:textId="77777777" w:rsidR="00AA073A" w:rsidRPr="005F39B7" w:rsidRDefault="00AA073A" w:rsidP="00AA073A">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.663</w:t>
            </w:r>
            <w:r w:rsidRPr="005F39B7">
              <w:rPr>
                <w:rFonts w:ascii="Times New Roman" w:hAnsi="Times New Roman" w:cs="Times New Roman"/>
                <w:sz w:val="20"/>
                <w:szCs w:val="20"/>
                <w:vertAlign w:val="superscript"/>
              </w:rPr>
              <w:t>**</w:t>
            </w:r>
          </w:p>
        </w:tc>
      </w:tr>
      <w:tr w:rsidR="00AA073A" w:rsidRPr="005F39B7" w14:paraId="5B8C2638" w14:textId="77777777" w:rsidTr="00AA073A">
        <w:trPr>
          <w:cnfStyle w:val="000000100000" w:firstRow="0" w:lastRow="0" w:firstColumn="0" w:lastColumn="0" w:oddVBand="0" w:evenVBand="0" w:oddHBand="1" w:evenHBand="0" w:firstRowFirstColumn="0" w:firstRowLastColumn="0" w:lastRowFirstColumn="0" w:lastRowLastColumn="0"/>
          <w:trHeight w:val="367"/>
        </w:trPr>
        <w:tc>
          <w:tcPr>
            <w:cnfStyle w:val="000010000000" w:firstRow="0" w:lastRow="0" w:firstColumn="0" w:lastColumn="0" w:oddVBand="1" w:evenVBand="0" w:oddHBand="0" w:evenHBand="0" w:firstRowFirstColumn="0" w:firstRowLastColumn="0" w:lastRowFirstColumn="0" w:lastRowLastColumn="0"/>
            <w:tcW w:w="1458" w:type="dxa"/>
            <w:vMerge/>
            <w:tcBorders>
              <w:top w:val="none" w:sz="0" w:space="0" w:color="auto"/>
              <w:left w:val="none" w:sz="0" w:space="0" w:color="auto"/>
              <w:bottom w:val="none" w:sz="0" w:space="0" w:color="auto"/>
              <w:right w:val="none" w:sz="0" w:space="0" w:color="auto"/>
            </w:tcBorders>
          </w:tcPr>
          <w:p w14:paraId="434C01A9" w14:textId="77777777" w:rsidR="00AA073A" w:rsidRPr="005F39B7" w:rsidRDefault="00AA073A" w:rsidP="00AA073A">
            <w:pPr>
              <w:autoSpaceDE w:val="0"/>
              <w:autoSpaceDN w:val="0"/>
              <w:adjustRightInd w:val="0"/>
              <w:rPr>
                <w:rFonts w:ascii="Times New Roman" w:hAnsi="Times New Roman" w:cs="Times New Roman"/>
                <w:sz w:val="20"/>
                <w:szCs w:val="20"/>
              </w:rPr>
            </w:pPr>
          </w:p>
        </w:tc>
        <w:tc>
          <w:tcPr>
            <w:cnfStyle w:val="000001000000" w:firstRow="0" w:lastRow="0" w:firstColumn="0" w:lastColumn="0" w:oddVBand="0" w:evenVBand="1" w:oddHBand="0" w:evenHBand="0" w:firstRowFirstColumn="0" w:firstRowLastColumn="0" w:lastRowFirstColumn="0" w:lastRowLastColumn="0"/>
            <w:tcW w:w="2749" w:type="dxa"/>
            <w:tcBorders>
              <w:top w:val="none" w:sz="0" w:space="0" w:color="auto"/>
              <w:left w:val="none" w:sz="0" w:space="0" w:color="auto"/>
              <w:bottom w:val="none" w:sz="0" w:space="0" w:color="auto"/>
              <w:right w:val="none" w:sz="0" w:space="0" w:color="auto"/>
            </w:tcBorders>
          </w:tcPr>
          <w:p w14:paraId="55E87B3F" w14:textId="77777777" w:rsidR="00AA073A" w:rsidRPr="005F39B7" w:rsidRDefault="00AA073A" w:rsidP="00AA073A">
            <w:pPr>
              <w:autoSpaceDE w:val="0"/>
              <w:autoSpaceDN w:val="0"/>
              <w:adjustRightInd w:val="0"/>
              <w:ind w:left="60" w:right="60"/>
              <w:rPr>
                <w:rFonts w:ascii="Times New Roman" w:hAnsi="Times New Roman" w:cs="Times New Roman"/>
                <w:sz w:val="20"/>
                <w:szCs w:val="20"/>
              </w:rPr>
            </w:pPr>
            <w:r w:rsidRPr="005F39B7">
              <w:rPr>
                <w:rFonts w:ascii="Times New Roman" w:hAnsi="Times New Roman" w:cs="Times New Roman"/>
                <w:sz w:val="20"/>
                <w:szCs w:val="20"/>
              </w:rPr>
              <w:t>Sig. (1-tailed)</w:t>
            </w:r>
          </w:p>
        </w:tc>
        <w:tc>
          <w:tcPr>
            <w:cnfStyle w:val="000010000000" w:firstRow="0" w:lastRow="0" w:firstColumn="0" w:lastColumn="0" w:oddVBand="1" w:evenVBand="0" w:oddHBand="0" w:evenHBand="0" w:firstRowFirstColumn="0" w:firstRowLastColumn="0" w:lastRowFirstColumn="0" w:lastRowLastColumn="0"/>
            <w:tcW w:w="1456" w:type="dxa"/>
            <w:tcBorders>
              <w:top w:val="none" w:sz="0" w:space="0" w:color="auto"/>
              <w:left w:val="none" w:sz="0" w:space="0" w:color="auto"/>
              <w:bottom w:val="none" w:sz="0" w:space="0" w:color="auto"/>
              <w:right w:val="none" w:sz="0" w:space="0" w:color="auto"/>
            </w:tcBorders>
          </w:tcPr>
          <w:p w14:paraId="52CD0B55" w14:textId="77777777" w:rsidR="00AA073A" w:rsidRPr="005F39B7" w:rsidRDefault="00AA073A" w:rsidP="00AA073A">
            <w:pPr>
              <w:autoSpaceDE w:val="0"/>
              <w:autoSpaceDN w:val="0"/>
              <w:adjustRightInd w:val="0"/>
              <w:rPr>
                <w:rFonts w:ascii="Times New Roman" w:hAnsi="Times New Roman" w:cs="Times New Roman"/>
                <w:sz w:val="20"/>
                <w:szCs w:val="20"/>
              </w:rPr>
            </w:pPr>
          </w:p>
        </w:tc>
        <w:tc>
          <w:tcPr>
            <w:cnfStyle w:val="000001000000" w:firstRow="0" w:lastRow="0" w:firstColumn="0" w:lastColumn="0" w:oddVBand="0" w:evenVBand="1" w:oddHBand="0" w:evenHBand="0" w:firstRowFirstColumn="0" w:firstRowLastColumn="0" w:lastRowFirstColumn="0" w:lastRowLastColumn="0"/>
            <w:tcW w:w="1416" w:type="dxa"/>
            <w:tcBorders>
              <w:top w:val="none" w:sz="0" w:space="0" w:color="auto"/>
              <w:left w:val="none" w:sz="0" w:space="0" w:color="auto"/>
              <w:bottom w:val="none" w:sz="0" w:space="0" w:color="auto"/>
              <w:right w:val="none" w:sz="0" w:space="0" w:color="auto"/>
            </w:tcBorders>
          </w:tcPr>
          <w:p w14:paraId="1F38A7DA" w14:textId="77777777" w:rsidR="00AA073A" w:rsidRPr="005F39B7" w:rsidRDefault="00AA073A" w:rsidP="00AA073A">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.000</w:t>
            </w:r>
          </w:p>
        </w:tc>
      </w:tr>
      <w:tr w:rsidR="00AA073A" w:rsidRPr="005F39B7" w14:paraId="7434CC97" w14:textId="77777777" w:rsidTr="00AA073A">
        <w:trPr>
          <w:trHeight w:val="367"/>
        </w:trPr>
        <w:tc>
          <w:tcPr>
            <w:cnfStyle w:val="000010000000" w:firstRow="0" w:lastRow="0" w:firstColumn="0" w:lastColumn="0" w:oddVBand="1" w:evenVBand="0" w:oddHBand="0" w:evenHBand="0" w:firstRowFirstColumn="0" w:firstRowLastColumn="0" w:lastRowFirstColumn="0" w:lastRowLastColumn="0"/>
            <w:tcW w:w="1458" w:type="dxa"/>
            <w:vMerge/>
            <w:tcBorders>
              <w:left w:val="none" w:sz="0" w:space="0" w:color="auto"/>
              <w:right w:val="none" w:sz="0" w:space="0" w:color="auto"/>
            </w:tcBorders>
          </w:tcPr>
          <w:p w14:paraId="2AA30BE2" w14:textId="77777777" w:rsidR="00AA073A" w:rsidRPr="005F39B7" w:rsidRDefault="00AA073A" w:rsidP="00AA073A">
            <w:pPr>
              <w:autoSpaceDE w:val="0"/>
              <w:autoSpaceDN w:val="0"/>
              <w:adjustRightInd w:val="0"/>
              <w:rPr>
                <w:rFonts w:ascii="Times New Roman" w:hAnsi="Times New Roman" w:cs="Times New Roman"/>
                <w:sz w:val="20"/>
                <w:szCs w:val="20"/>
              </w:rPr>
            </w:pPr>
          </w:p>
        </w:tc>
        <w:tc>
          <w:tcPr>
            <w:cnfStyle w:val="000001000000" w:firstRow="0" w:lastRow="0" w:firstColumn="0" w:lastColumn="0" w:oddVBand="0" w:evenVBand="1" w:oddHBand="0" w:evenHBand="0" w:firstRowFirstColumn="0" w:firstRowLastColumn="0" w:lastRowFirstColumn="0" w:lastRowLastColumn="0"/>
            <w:tcW w:w="2749" w:type="dxa"/>
            <w:tcBorders>
              <w:left w:val="none" w:sz="0" w:space="0" w:color="auto"/>
              <w:right w:val="none" w:sz="0" w:space="0" w:color="auto"/>
            </w:tcBorders>
          </w:tcPr>
          <w:p w14:paraId="4C0BB943" w14:textId="77777777" w:rsidR="00AA073A" w:rsidRPr="005F39B7" w:rsidRDefault="00AA073A" w:rsidP="00AA073A">
            <w:pPr>
              <w:autoSpaceDE w:val="0"/>
              <w:autoSpaceDN w:val="0"/>
              <w:adjustRightInd w:val="0"/>
              <w:ind w:left="60" w:right="60"/>
              <w:rPr>
                <w:rFonts w:ascii="Times New Roman" w:hAnsi="Times New Roman" w:cs="Times New Roman"/>
                <w:sz w:val="20"/>
                <w:szCs w:val="20"/>
              </w:rPr>
            </w:pPr>
            <w:r w:rsidRPr="005F39B7">
              <w:rPr>
                <w:rFonts w:ascii="Times New Roman" w:hAnsi="Times New Roman" w:cs="Times New Roman"/>
                <w:sz w:val="20"/>
                <w:szCs w:val="20"/>
              </w:rPr>
              <w:t>N</w:t>
            </w:r>
          </w:p>
        </w:tc>
        <w:tc>
          <w:tcPr>
            <w:cnfStyle w:val="000010000000" w:firstRow="0" w:lastRow="0" w:firstColumn="0" w:lastColumn="0" w:oddVBand="1" w:evenVBand="0" w:oddHBand="0" w:evenHBand="0" w:firstRowFirstColumn="0" w:firstRowLastColumn="0" w:lastRowFirstColumn="0" w:lastRowLastColumn="0"/>
            <w:tcW w:w="1456" w:type="dxa"/>
            <w:tcBorders>
              <w:left w:val="none" w:sz="0" w:space="0" w:color="auto"/>
              <w:right w:val="none" w:sz="0" w:space="0" w:color="auto"/>
            </w:tcBorders>
          </w:tcPr>
          <w:p w14:paraId="78CF2936" w14:textId="77777777" w:rsidR="00AA073A" w:rsidRPr="005F39B7" w:rsidRDefault="00AA073A" w:rsidP="00AA073A">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80</w:t>
            </w:r>
          </w:p>
        </w:tc>
        <w:tc>
          <w:tcPr>
            <w:cnfStyle w:val="000001000000" w:firstRow="0" w:lastRow="0" w:firstColumn="0" w:lastColumn="0" w:oddVBand="0" w:evenVBand="1" w:oddHBand="0" w:evenHBand="0" w:firstRowFirstColumn="0" w:firstRowLastColumn="0" w:lastRowFirstColumn="0" w:lastRowLastColumn="0"/>
            <w:tcW w:w="1416" w:type="dxa"/>
            <w:tcBorders>
              <w:left w:val="none" w:sz="0" w:space="0" w:color="auto"/>
              <w:right w:val="none" w:sz="0" w:space="0" w:color="auto"/>
            </w:tcBorders>
          </w:tcPr>
          <w:p w14:paraId="3E6CEFB5" w14:textId="77777777" w:rsidR="00AA073A" w:rsidRPr="005F39B7" w:rsidRDefault="00AA073A" w:rsidP="00AA073A">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80</w:t>
            </w:r>
          </w:p>
        </w:tc>
      </w:tr>
      <w:tr w:rsidR="00AA073A" w:rsidRPr="005F39B7" w14:paraId="66659E20" w14:textId="77777777" w:rsidTr="00AA073A">
        <w:trPr>
          <w:cnfStyle w:val="000000100000" w:firstRow="0" w:lastRow="0" w:firstColumn="0" w:lastColumn="0" w:oddVBand="0" w:evenVBand="0" w:oddHBand="1" w:evenHBand="0" w:firstRowFirstColumn="0" w:firstRowLastColumn="0" w:lastRowFirstColumn="0" w:lastRowLastColumn="0"/>
          <w:trHeight w:val="354"/>
        </w:trPr>
        <w:tc>
          <w:tcPr>
            <w:cnfStyle w:val="000010000000" w:firstRow="0" w:lastRow="0" w:firstColumn="0" w:lastColumn="0" w:oddVBand="1" w:evenVBand="0" w:oddHBand="0" w:evenHBand="0" w:firstRowFirstColumn="0" w:firstRowLastColumn="0" w:lastRowFirstColumn="0" w:lastRowLastColumn="0"/>
            <w:tcW w:w="1458" w:type="dxa"/>
            <w:vMerge w:val="restart"/>
            <w:tcBorders>
              <w:top w:val="none" w:sz="0" w:space="0" w:color="auto"/>
              <w:left w:val="none" w:sz="0" w:space="0" w:color="auto"/>
              <w:bottom w:val="none" w:sz="0" w:space="0" w:color="auto"/>
              <w:right w:val="none" w:sz="0" w:space="0" w:color="auto"/>
            </w:tcBorders>
          </w:tcPr>
          <w:p w14:paraId="2899B4E4" w14:textId="77777777" w:rsidR="00AA073A" w:rsidRPr="005F39B7" w:rsidRDefault="00AA073A" w:rsidP="00AA073A">
            <w:pPr>
              <w:autoSpaceDE w:val="0"/>
              <w:autoSpaceDN w:val="0"/>
              <w:adjustRightInd w:val="0"/>
              <w:ind w:left="60" w:right="60"/>
              <w:rPr>
                <w:rFonts w:ascii="Times New Roman" w:hAnsi="Times New Roman" w:cs="Times New Roman"/>
                <w:sz w:val="20"/>
                <w:szCs w:val="20"/>
              </w:rPr>
            </w:pPr>
            <w:proofErr w:type="spellStart"/>
            <w:r w:rsidRPr="005F39B7">
              <w:rPr>
                <w:rFonts w:ascii="Times New Roman" w:hAnsi="Times New Roman" w:cs="Times New Roman"/>
                <w:sz w:val="20"/>
                <w:szCs w:val="20"/>
              </w:rPr>
              <w:t>Kinerja</w:t>
            </w:r>
            <w:proofErr w:type="spellEnd"/>
          </w:p>
        </w:tc>
        <w:tc>
          <w:tcPr>
            <w:cnfStyle w:val="000001000000" w:firstRow="0" w:lastRow="0" w:firstColumn="0" w:lastColumn="0" w:oddVBand="0" w:evenVBand="1" w:oddHBand="0" w:evenHBand="0" w:firstRowFirstColumn="0" w:firstRowLastColumn="0" w:lastRowFirstColumn="0" w:lastRowLastColumn="0"/>
            <w:tcW w:w="2749" w:type="dxa"/>
            <w:tcBorders>
              <w:top w:val="none" w:sz="0" w:space="0" w:color="auto"/>
              <w:left w:val="none" w:sz="0" w:space="0" w:color="auto"/>
              <w:bottom w:val="none" w:sz="0" w:space="0" w:color="auto"/>
              <w:right w:val="none" w:sz="0" w:space="0" w:color="auto"/>
            </w:tcBorders>
          </w:tcPr>
          <w:p w14:paraId="2BBD685E" w14:textId="77777777" w:rsidR="00AA073A" w:rsidRPr="005F39B7" w:rsidRDefault="00AA073A" w:rsidP="00AA073A">
            <w:pPr>
              <w:autoSpaceDE w:val="0"/>
              <w:autoSpaceDN w:val="0"/>
              <w:adjustRightInd w:val="0"/>
              <w:ind w:left="60" w:right="60"/>
              <w:rPr>
                <w:rFonts w:ascii="Times New Roman" w:hAnsi="Times New Roman" w:cs="Times New Roman"/>
                <w:sz w:val="20"/>
                <w:szCs w:val="20"/>
              </w:rPr>
            </w:pPr>
            <w:r w:rsidRPr="005F39B7">
              <w:rPr>
                <w:rFonts w:ascii="Times New Roman" w:hAnsi="Times New Roman" w:cs="Times New Roman"/>
                <w:sz w:val="20"/>
                <w:szCs w:val="20"/>
              </w:rPr>
              <w:t>Pearson Correlation</w:t>
            </w:r>
          </w:p>
        </w:tc>
        <w:tc>
          <w:tcPr>
            <w:cnfStyle w:val="000010000000" w:firstRow="0" w:lastRow="0" w:firstColumn="0" w:lastColumn="0" w:oddVBand="1" w:evenVBand="0" w:oddHBand="0" w:evenHBand="0" w:firstRowFirstColumn="0" w:firstRowLastColumn="0" w:lastRowFirstColumn="0" w:lastRowLastColumn="0"/>
            <w:tcW w:w="1456" w:type="dxa"/>
            <w:tcBorders>
              <w:top w:val="none" w:sz="0" w:space="0" w:color="auto"/>
              <w:left w:val="none" w:sz="0" w:space="0" w:color="auto"/>
              <w:bottom w:val="none" w:sz="0" w:space="0" w:color="auto"/>
              <w:right w:val="none" w:sz="0" w:space="0" w:color="auto"/>
            </w:tcBorders>
          </w:tcPr>
          <w:p w14:paraId="1C59BA50" w14:textId="77777777" w:rsidR="00AA073A" w:rsidRPr="005F39B7" w:rsidRDefault="00AA073A" w:rsidP="00AA073A">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.663</w:t>
            </w:r>
            <w:r w:rsidRPr="005F39B7">
              <w:rPr>
                <w:rFonts w:ascii="Times New Roman" w:hAnsi="Times New Roman" w:cs="Times New Roman"/>
                <w:sz w:val="20"/>
                <w:szCs w:val="20"/>
                <w:vertAlign w:val="superscript"/>
              </w:rPr>
              <w:t>**</w:t>
            </w:r>
          </w:p>
        </w:tc>
        <w:tc>
          <w:tcPr>
            <w:cnfStyle w:val="000001000000" w:firstRow="0" w:lastRow="0" w:firstColumn="0" w:lastColumn="0" w:oddVBand="0" w:evenVBand="1" w:oddHBand="0" w:evenHBand="0" w:firstRowFirstColumn="0" w:firstRowLastColumn="0" w:lastRowFirstColumn="0" w:lastRowLastColumn="0"/>
            <w:tcW w:w="1416" w:type="dxa"/>
            <w:tcBorders>
              <w:top w:val="none" w:sz="0" w:space="0" w:color="auto"/>
              <w:left w:val="none" w:sz="0" w:space="0" w:color="auto"/>
              <w:bottom w:val="none" w:sz="0" w:space="0" w:color="auto"/>
              <w:right w:val="none" w:sz="0" w:space="0" w:color="auto"/>
            </w:tcBorders>
          </w:tcPr>
          <w:p w14:paraId="394D5293" w14:textId="77777777" w:rsidR="00AA073A" w:rsidRPr="005F39B7" w:rsidRDefault="00AA073A" w:rsidP="00AA073A">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1</w:t>
            </w:r>
          </w:p>
        </w:tc>
      </w:tr>
      <w:tr w:rsidR="00AA073A" w:rsidRPr="005F39B7" w14:paraId="777948C6" w14:textId="77777777" w:rsidTr="00AA073A">
        <w:trPr>
          <w:trHeight w:val="367"/>
        </w:trPr>
        <w:tc>
          <w:tcPr>
            <w:cnfStyle w:val="000010000000" w:firstRow="0" w:lastRow="0" w:firstColumn="0" w:lastColumn="0" w:oddVBand="1" w:evenVBand="0" w:oddHBand="0" w:evenHBand="0" w:firstRowFirstColumn="0" w:firstRowLastColumn="0" w:lastRowFirstColumn="0" w:lastRowLastColumn="0"/>
            <w:tcW w:w="1458" w:type="dxa"/>
            <w:vMerge/>
            <w:tcBorders>
              <w:left w:val="none" w:sz="0" w:space="0" w:color="auto"/>
              <w:right w:val="none" w:sz="0" w:space="0" w:color="auto"/>
            </w:tcBorders>
          </w:tcPr>
          <w:p w14:paraId="637031D3" w14:textId="77777777" w:rsidR="00AA073A" w:rsidRPr="005F39B7" w:rsidRDefault="00AA073A" w:rsidP="00AA073A">
            <w:pPr>
              <w:autoSpaceDE w:val="0"/>
              <w:autoSpaceDN w:val="0"/>
              <w:adjustRightInd w:val="0"/>
              <w:rPr>
                <w:rFonts w:ascii="Times New Roman" w:hAnsi="Times New Roman" w:cs="Times New Roman"/>
                <w:sz w:val="20"/>
                <w:szCs w:val="20"/>
              </w:rPr>
            </w:pPr>
          </w:p>
        </w:tc>
        <w:tc>
          <w:tcPr>
            <w:cnfStyle w:val="000001000000" w:firstRow="0" w:lastRow="0" w:firstColumn="0" w:lastColumn="0" w:oddVBand="0" w:evenVBand="1" w:oddHBand="0" w:evenHBand="0" w:firstRowFirstColumn="0" w:firstRowLastColumn="0" w:lastRowFirstColumn="0" w:lastRowLastColumn="0"/>
            <w:tcW w:w="2749" w:type="dxa"/>
            <w:tcBorders>
              <w:left w:val="none" w:sz="0" w:space="0" w:color="auto"/>
              <w:right w:val="none" w:sz="0" w:space="0" w:color="auto"/>
            </w:tcBorders>
          </w:tcPr>
          <w:p w14:paraId="623463B0" w14:textId="77777777" w:rsidR="00AA073A" w:rsidRPr="005F39B7" w:rsidRDefault="00AA073A" w:rsidP="00AA073A">
            <w:pPr>
              <w:autoSpaceDE w:val="0"/>
              <w:autoSpaceDN w:val="0"/>
              <w:adjustRightInd w:val="0"/>
              <w:ind w:left="60" w:right="60"/>
              <w:rPr>
                <w:rFonts w:ascii="Times New Roman" w:hAnsi="Times New Roman" w:cs="Times New Roman"/>
                <w:sz w:val="20"/>
                <w:szCs w:val="20"/>
              </w:rPr>
            </w:pPr>
            <w:r w:rsidRPr="005F39B7">
              <w:rPr>
                <w:rFonts w:ascii="Times New Roman" w:hAnsi="Times New Roman" w:cs="Times New Roman"/>
                <w:sz w:val="20"/>
                <w:szCs w:val="20"/>
              </w:rPr>
              <w:t>Sig. (1-tailed)</w:t>
            </w:r>
          </w:p>
        </w:tc>
        <w:tc>
          <w:tcPr>
            <w:cnfStyle w:val="000010000000" w:firstRow="0" w:lastRow="0" w:firstColumn="0" w:lastColumn="0" w:oddVBand="1" w:evenVBand="0" w:oddHBand="0" w:evenHBand="0" w:firstRowFirstColumn="0" w:firstRowLastColumn="0" w:lastRowFirstColumn="0" w:lastRowLastColumn="0"/>
            <w:tcW w:w="1456" w:type="dxa"/>
            <w:tcBorders>
              <w:left w:val="none" w:sz="0" w:space="0" w:color="auto"/>
              <w:right w:val="none" w:sz="0" w:space="0" w:color="auto"/>
            </w:tcBorders>
          </w:tcPr>
          <w:p w14:paraId="0EE13055" w14:textId="77777777" w:rsidR="00AA073A" w:rsidRPr="005F39B7" w:rsidRDefault="00AA073A" w:rsidP="00AA073A">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.000</w:t>
            </w:r>
          </w:p>
        </w:tc>
        <w:tc>
          <w:tcPr>
            <w:cnfStyle w:val="000001000000" w:firstRow="0" w:lastRow="0" w:firstColumn="0" w:lastColumn="0" w:oddVBand="0" w:evenVBand="1" w:oddHBand="0" w:evenHBand="0" w:firstRowFirstColumn="0" w:firstRowLastColumn="0" w:lastRowFirstColumn="0" w:lastRowLastColumn="0"/>
            <w:tcW w:w="1416" w:type="dxa"/>
            <w:tcBorders>
              <w:left w:val="none" w:sz="0" w:space="0" w:color="auto"/>
              <w:right w:val="none" w:sz="0" w:space="0" w:color="auto"/>
            </w:tcBorders>
          </w:tcPr>
          <w:p w14:paraId="7007D4BD" w14:textId="77777777" w:rsidR="00AA073A" w:rsidRPr="005F39B7" w:rsidRDefault="00AA073A" w:rsidP="00AA073A">
            <w:pPr>
              <w:autoSpaceDE w:val="0"/>
              <w:autoSpaceDN w:val="0"/>
              <w:adjustRightInd w:val="0"/>
              <w:rPr>
                <w:rFonts w:ascii="Times New Roman" w:hAnsi="Times New Roman" w:cs="Times New Roman"/>
                <w:sz w:val="20"/>
                <w:szCs w:val="20"/>
              </w:rPr>
            </w:pPr>
          </w:p>
        </w:tc>
      </w:tr>
      <w:tr w:rsidR="00AA073A" w:rsidRPr="005F39B7" w14:paraId="1DF82910" w14:textId="77777777" w:rsidTr="00AA073A">
        <w:trPr>
          <w:cnfStyle w:val="000000100000" w:firstRow="0" w:lastRow="0" w:firstColumn="0" w:lastColumn="0" w:oddVBand="0" w:evenVBand="0" w:oddHBand="1" w:evenHBand="0" w:firstRowFirstColumn="0" w:firstRowLastColumn="0" w:lastRowFirstColumn="0" w:lastRowLastColumn="0"/>
          <w:trHeight w:val="367"/>
        </w:trPr>
        <w:tc>
          <w:tcPr>
            <w:cnfStyle w:val="000010000000" w:firstRow="0" w:lastRow="0" w:firstColumn="0" w:lastColumn="0" w:oddVBand="1" w:evenVBand="0" w:oddHBand="0" w:evenHBand="0" w:firstRowFirstColumn="0" w:firstRowLastColumn="0" w:lastRowFirstColumn="0" w:lastRowLastColumn="0"/>
            <w:tcW w:w="1458" w:type="dxa"/>
            <w:vMerge/>
            <w:tcBorders>
              <w:top w:val="none" w:sz="0" w:space="0" w:color="auto"/>
              <w:left w:val="none" w:sz="0" w:space="0" w:color="auto"/>
              <w:bottom w:val="none" w:sz="0" w:space="0" w:color="auto"/>
              <w:right w:val="none" w:sz="0" w:space="0" w:color="auto"/>
            </w:tcBorders>
          </w:tcPr>
          <w:p w14:paraId="02E9C659" w14:textId="77777777" w:rsidR="00AA073A" w:rsidRPr="005F39B7" w:rsidRDefault="00AA073A" w:rsidP="00AA073A">
            <w:pPr>
              <w:autoSpaceDE w:val="0"/>
              <w:autoSpaceDN w:val="0"/>
              <w:adjustRightInd w:val="0"/>
              <w:rPr>
                <w:rFonts w:ascii="Times New Roman" w:hAnsi="Times New Roman" w:cs="Times New Roman"/>
                <w:sz w:val="20"/>
                <w:szCs w:val="20"/>
              </w:rPr>
            </w:pPr>
          </w:p>
        </w:tc>
        <w:tc>
          <w:tcPr>
            <w:cnfStyle w:val="000001000000" w:firstRow="0" w:lastRow="0" w:firstColumn="0" w:lastColumn="0" w:oddVBand="0" w:evenVBand="1" w:oddHBand="0" w:evenHBand="0" w:firstRowFirstColumn="0" w:firstRowLastColumn="0" w:lastRowFirstColumn="0" w:lastRowLastColumn="0"/>
            <w:tcW w:w="2749" w:type="dxa"/>
            <w:tcBorders>
              <w:top w:val="none" w:sz="0" w:space="0" w:color="auto"/>
              <w:left w:val="none" w:sz="0" w:space="0" w:color="auto"/>
              <w:bottom w:val="none" w:sz="0" w:space="0" w:color="auto"/>
              <w:right w:val="none" w:sz="0" w:space="0" w:color="auto"/>
            </w:tcBorders>
          </w:tcPr>
          <w:p w14:paraId="5D6B05E5" w14:textId="77777777" w:rsidR="00AA073A" w:rsidRPr="005F39B7" w:rsidRDefault="00AA073A" w:rsidP="00AA073A">
            <w:pPr>
              <w:autoSpaceDE w:val="0"/>
              <w:autoSpaceDN w:val="0"/>
              <w:adjustRightInd w:val="0"/>
              <w:ind w:left="60" w:right="60"/>
              <w:rPr>
                <w:rFonts w:ascii="Times New Roman" w:hAnsi="Times New Roman" w:cs="Times New Roman"/>
                <w:sz w:val="20"/>
                <w:szCs w:val="20"/>
              </w:rPr>
            </w:pPr>
            <w:r w:rsidRPr="005F39B7">
              <w:rPr>
                <w:rFonts w:ascii="Times New Roman" w:hAnsi="Times New Roman" w:cs="Times New Roman"/>
                <w:sz w:val="20"/>
                <w:szCs w:val="20"/>
              </w:rPr>
              <w:t>N</w:t>
            </w:r>
          </w:p>
        </w:tc>
        <w:tc>
          <w:tcPr>
            <w:cnfStyle w:val="000010000000" w:firstRow="0" w:lastRow="0" w:firstColumn="0" w:lastColumn="0" w:oddVBand="1" w:evenVBand="0" w:oddHBand="0" w:evenHBand="0" w:firstRowFirstColumn="0" w:firstRowLastColumn="0" w:lastRowFirstColumn="0" w:lastRowLastColumn="0"/>
            <w:tcW w:w="1456" w:type="dxa"/>
            <w:tcBorders>
              <w:top w:val="none" w:sz="0" w:space="0" w:color="auto"/>
              <w:left w:val="none" w:sz="0" w:space="0" w:color="auto"/>
              <w:bottom w:val="none" w:sz="0" w:space="0" w:color="auto"/>
              <w:right w:val="none" w:sz="0" w:space="0" w:color="auto"/>
            </w:tcBorders>
          </w:tcPr>
          <w:p w14:paraId="6DCDF98F" w14:textId="77777777" w:rsidR="00AA073A" w:rsidRPr="005F39B7" w:rsidRDefault="00AA073A" w:rsidP="00AA073A">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80</w:t>
            </w:r>
          </w:p>
        </w:tc>
        <w:tc>
          <w:tcPr>
            <w:cnfStyle w:val="000001000000" w:firstRow="0" w:lastRow="0" w:firstColumn="0" w:lastColumn="0" w:oddVBand="0" w:evenVBand="1" w:oddHBand="0" w:evenHBand="0" w:firstRowFirstColumn="0" w:firstRowLastColumn="0" w:lastRowFirstColumn="0" w:lastRowLastColumn="0"/>
            <w:tcW w:w="1416" w:type="dxa"/>
            <w:tcBorders>
              <w:top w:val="none" w:sz="0" w:space="0" w:color="auto"/>
              <w:left w:val="none" w:sz="0" w:space="0" w:color="auto"/>
              <w:bottom w:val="none" w:sz="0" w:space="0" w:color="auto"/>
              <w:right w:val="none" w:sz="0" w:space="0" w:color="auto"/>
            </w:tcBorders>
          </w:tcPr>
          <w:p w14:paraId="11EBCBDA" w14:textId="77777777" w:rsidR="00AA073A" w:rsidRPr="005F39B7" w:rsidRDefault="00AA073A" w:rsidP="00AA073A">
            <w:pPr>
              <w:autoSpaceDE w:val="0"/>
              <w:autoSpaceDN w:val="0"/>
              <w:adjustRightInd w:val="0"/>
              <w:ind w:left="60" w:right="60"/>
              <w:jc w:val="right"/>
              <w:rPr>
                <w:rFonts w:ascii="Times New Roman" w:hAnsi="Times New Roman" w:cs="Times New Roman"/>
                <w:sz w:val="20"/>
                <w:szCs w:val="20"/>
              </w:rPr>
            </w:pPr>
            <w:r w:rsidRPr="005F39B7">
              <w:rPr>
                <w:rFonts w:ascii="Times New Roman" w:hAnsi="Times New Roman" w:cs="Times New Roman"/>
                <w:sz w:val="20"/>
                <w:szCs w:val="20"/>
              </w:rPr>
              <w:t>80</w:t>
            </w:r>
          </w:p>
        </w:tc>
      </w:tr>
    </w:tbl>
    <w:p w14:paraId="370A9DF4" w14:textId="3D47CEC8" w:rsidR="00AA073A" w:rsidRDefault="00AA073A" w:rsidP="00AA073A">
      <w:pPr>
        <w:spacing w:after="0" w:line="360" w:lineRule="auto"/>
        <w:ind w:firstLine="720"/>
        <w:rPr>
          <w:rFonts w:ascii="Times New Roman" w:eastAsia="Times New Roman" w:hAnsi="Times New Roman" w:cs="Times New Roman"/>
          <w:color w:val="333333"/>
          <w:lang w:eastAsia="en-ID"/>
        </w:rPr>
      </w:pPr>
    </w:p>
    <w:p w14:paraId="06D49C36" w14:textId="25797705" w:rsidR="00AA073A" w:rsidRDefault="00AA073A" w:rsidP="00AA073A">
      <w:pPr>
        <w:spacing w:after="0" w:line="360" w:lineRule="auto"/>
        <w:ind w:firstLine="720"/>
        <w:rPr>
          <w:rFonts w:ascii="Times New Roman" w:eastAsia="Times New Roman" w:hAnsi="Times New Roman" w:cs="Times New Roman"/>
          <w:color w:val="333333"/>
          <w:lang w:eastAsia="en-ID"/>
        </w:rPr>
      </w:pPr>
    </w:p>
    <w:p w14:paraId="3FD7C585" w14:textId="53C15CD3" w:rsidR="00AA073A" w:rsidRDefault="00AA073A" w:rsidP="00AA073A">
      <w:pPr>
        <w:spacing w:after="0" w:line="360" w:lineRule="auto"/>
        <w:ind w:firstLine="720"/>
        <w:rPr>
          <w:rFonts w:ascii="Times New Roman" w:eastAsia="Times New Roman" w:hAnsi="Times New Roman" w:cs="Times New Roman"/>
          <w:color w:val="333333"/>
          <w:lang w:eastAsia="en-ID"/>
        </w:rPr>
      </w:pPr>
    </w:p>
    <w:p w14:paraId="3C12FEDE" w14:textId="3FC859EC" w:rsidR="00AA073A" w:rsidRDefault="00AA073A" w:rsidP="00AA073A">
      <w:pPr>
        <w:spacing w:after="0" w:line="360" w:lineRule="auto"/>
        <w:ind w:firstLine="720"/>
        <w:rPr>
          <w:rFonts w:ascii="Times New Roman" w:eastAsia="Times New Roman" w:hAnsi="Times New Roman" w:cs="Times New Roman"/>
          <w:color w:val="333333"/>
          <w:lang w:eastAsia="en-ID"/>
        </w:rPr>
      </w:pPr>
    </w:p>
    <w:p w14:paraId="042E9352" w14:textId="09D66970" w:rsidR="00AA073A" w:rsidRDefault="00AA073A" w:rsidP="00AA073A">
      <w:pPr>
        <w:spacing w:after="0" w:line="360" w:lineRule="auto"/>
        <w:ind w:firstLine="720"/>
        <w:rPr>
          <w:rFonts w:ascii="Times New Roman" w:eastAsia="Times New Roman" w:hAnsi="Times New Roman" w:cs="Times New Roman"/>
          <w:color w:val="333333"/>
          <w:lang w:eastAsia="en-ID"/>
        </w:rPr>
      </w:pPr>
    </w:p>
    <w:p w14:paraId="0197AD75" w14:textId="32E604B9" w:rsidR="00AA073A" w:rsidRDefault="00AA073A" w:rsidP="00AA073A">
      <w:pPr>
        <w:spacing w:after="0" w:line="360" w:lineRule="auto"/>
        <w:ind w:firstLine="720"/>
        <w:rPr>
          <w:rFonts w:ascii="Times New Roman" w:eastAsia="Times New Roman" w:hAnsi="Times New Roman" w:cs="Times New Roman"/>
          <w:color w:val="333333"/>
          <w:lang w:eastAsia="en-ID"/>
        </w:rPr>
      </w:pPr>
    </w:p>
    <w:p w14:paraId="3D4FEEEC" w14:textId="3E8D9E2D" w:rsidR="00AA073A" w:rsidRDefault="00AA073A" w:rsidP="00AA073A">
      <w:pPr>
        <w:spacing w:after="0" w:line="360" w:lineRule="auto"/>
        <w:ind w:firstLine="720"/>
        <w:rPr>
          <w:rFonts w:ascii="Times New Roman" w:eastAsia="Times New Roman" w:hAnsi="Times New Roman" w:cs="Times New Roman"/>
          <w:color w:val="333333"/>
          <w:lang w:eastAsia="en-ID"/>
        </w:rPr>
      </w:pPr>
    </w:p>
    <w:p w14:paraId="59F9FC9D" w14:textId="461A1D73" w:rsidR="00AA073A" w:rsidRDefault="00AE114C" w:rsidP="00AE114C">
      <w:pPr>
        <w:spacing w:after="0" w:line="360" w:lineRule="auto"/>
        <w:ind w:firstLine="720"/>
        <w:jc w:val="both"/>
        <w:rPr>
          <w:rFonts w:ascii="Times New Roman" w:eastAsia="Times New Roman" w:hAnsi="Times New Roman" w:cs="Times New Roman"/>
          <w:color w:val="333333"/>
          <w:lang w:eastAsia="en-ID"/>
        </w:rPr>
      </w:pPr>
      <w:r w:rsidRPr="00AE114C">
        <w:rPr>
          <w:rFonts w:ascii="Times New Roman" w:eastAsia="Times New Roman" w:hAnsi="Times New Roman" w:cs="Times New Roman"/>
          <w:color w:val="333333"/>
          <w:lang w:eastAsia="en-ID"/>
        </w:rPr>
        <w:t xml:space="preserve">Hasil </w:t>
      </w:r>
      <w:proofErr w:type="spellStart"/>
      <w:r w:rsidRPr="00AE114C">
        <w:rPr>
          <w:rFonts w:ascii="Times New Roman" w:eastAsia="Times New Roman" w:hAnsi="Times New Roman" w:cs="Times New Roman"/>
          <w:color w:val="333333"/>
          <w:lang w:eastAsia="en-ID"/>
        </w:rPr>
        <w:t>analisis</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diatas</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memperlihatkan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apakah</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ada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korelasi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antara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persepsi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terhadap</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keadilan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distribusi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dengan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kinerja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karyawan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Korelasi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antara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nilai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tes</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persepsi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terhadap</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keadilan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distribusi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dengan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nilai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tes</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kinerja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karyawan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dengan</w:t>
      </w:r>
      <w:proofErr w:type="spellEnd"/>
      <w:r w:rsidRPr="00AE114C">
        <w:rPr>
          <w:rFonts w:ascii="Times New Roman" w:eastAsia="Times New Roman" w:hAnsi="Times New Roman" w:cs="Times New Roman"/>
          <w:color w:val="333333"/>
          <w:lang w:eastAsia="en-ID"/>
        </w:rPr>
        <w:t xml:space="preserve"> r = 0,663 dan p = 0,000 (p &lt; 0,01) </w:t>
      </w:r>
      <w:proofErr w:type="spellStart"/>
      <w:r w:rsidRPr="00AE114C">
        <w:rPr>
          <w:rFonts w:ascii="Times New Roman" w:eastAsia="Times New Roman" w:hAnsi="Times New Roman" w:cs="Times New Roman"/>
          <w:color w:val="333333"/>
          <w:lang w:eastAsia="en-ID"/>
        </w:rPr>
        <w:t>berarti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ada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korelasi</w:t>
      </w:r>
      <w:proofErr w:type="spellEnd"/>
      <w:r w:rsidRPr="00AE114C">
        <w:rPr>
          <w:rFonts w:ascii="Times New Roman" w:eastAsia="Times New Roman" w:hAnsi="Times New Roman" w:cs="Times New Roman"/>
          <w:color w:val="333333"/>
          <w:lang w:eastAsia="en-ID"/>
        </w:rPr>
        <w:t xml:space="preserve"> yang </w:t>
      </w:r>
      <w:proofErr w:type="spellStart"/>
      <w:r w:rsidRPr="00AE114C">
        <w:rPr>
          <w:rFonts w:ascii="Times New Roman" w:eastAsia="Times New Roman" w:hAnsi="Times New Roman" w:cs="Times New Roman"/>
          <w:color w:val="333333"/>
          <w:lang w:eastAsia="en-ID"/>
        </w:rPr>
        <w:t>positif</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antara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persepsi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terhadap</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keadilan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distribusi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dengan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kinerja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karyawan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Semakin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tinggi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nilai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tes</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persepsi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terhadap</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keadilan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distribusi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maka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semakin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tinggi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nilai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tes</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kinerja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karyawan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sebaliknya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lastRenderedPageBreak/>
        <w:t>semakin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rendah</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nilai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tes</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persepsi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terhadap</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keadilan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distribusi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maka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semakin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rendah</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nilai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tes</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kinerja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karyawan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Selain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itu</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hasil</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analisis</w:t>
      </w:r>
      <w:proofErr w:type="spellEnd"/>
      <w:r w:rsidRPr="00AE114C">
        <w:rPr>
          <w:rFonts w:ascii="Times New Roman" w:eastAsia="Times New Roman" w:hAnsi="Times New Roman" w:cs="Times New Roman"/>
          <w:color w:val="333333"/>
          <w:lang w:eastAsia="en-ID"/>
        </w:rPr>
        <w:t xml:space="preserve"> juga </w:t>
      </w:r>
      <w:proofErr w:type="spellStart"/>
      <w:r w:rsidRPr="00AE114C">
        <w:rPr>
          <w:rFonts w:ascii="Times New Roman" w:eastAsia="Times New Roman" w:hAnsi="Times New Roman" w:cs="Times New Roman"/>
          <w:color w:val="333333"/>
          <w:lang w:eastAsia="en-ID"/>
        </w:rPr>
        <w:t>menunjukan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bahwa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nilai</w:t>
      </w:r>
      <w:proofErr w:type="spellEnd"/>
      <w:r w:rsidRPr="00AE114C">
        <w:rPr>
          <w:rFonts w:ascii="Times New Roman" w:eastAsia="Times New Roman" w:hAnsi="Times New Roman" w:cs="Times New Roman"/>
          <w:color w:val="333333"/>
          <w:lang w:eastAsia="en-ID"/>
        </w:rPr>
        <w:t xml:space="preserve"> r = 0,663 </w:t>
      </w:r>
      <w:proofErr w:type="spellStart"/>
      <w:r w:rsidRPr="00AE114C">
        <w:rPr>
          <w:rFonts w:ascii="Times New Roman" w:eastAsia="Times New Roman" w:hAnsi="Times New Roman" w:cs="Times New Roman"/>
          <w:color w:val="333333"/>
          <w:lang w:eastAsia="en-ID"/>
        </w:rPr>
        <w:t>dengan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koefisien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determinasi</w:t>
      </w:r>
      <w:proofErr w:type="spellEnd"/>
      <w:r w:rsidRPr="00AE114C">
        <w:rPr>
          <w:rFonts w:ascii="Times New Roman" w:eastAsia="Times New Roman" w:hAnsi="Times New Roman" w:cs="Times New Roman"/>
          <w:color w:val="333333"/>
          <w:lang w:eastAsia="en-ID"/>
        </w:rPr>
        <w:t xml:space="preserve"> (R²) </w:t>
      </w:r>
      <w:proofErr w:type="spellStart"/>
      <w:r w:rsidRPr="00AE114C">
        <w:rPr>
          <w:rFonts w:ascii="Times New Roman" w:eastAsia="Times New Roman" w:hAnsi="Times New Roman" w:cs="Times New Roman"/>
          <w:color w:val="333333"/>
          <w:lang w:eastAsia="en-ID"/>
        </w:rPr>
        <w:t>sebesar</w:t>
      </w:r>
      <w:proofErr w:type="spellEnd"/>
      <w:r w:rsidRPr="00AE114C">
        <w:rPr>
          <w:rFonts w:ascii="Times New Roman" w:eastAsia="Times New Roman" w:hAnsi="Times New Roman" w:cs="Times New Roman"/>
          <w:color w:val="333333"/>
          <w:lang w:eastAsia="en-ID"/>
        </w:rPr>
        <w:t xml:space="preserve"> 0,4395 yang </w:t>
      </w:r>
      <w:proofErr w:type="spellStart"/>
      <w:r w:rsidRPr="00AE114C">
        <w:rPr>
          <w:rFonts w:ascii="Times New Roman" w:eastAsia="Times New Roman" w:hAnsi="Times New Roman" w:cs="Times New Roman"/>
          <w:color w:val="333333"/>
          <w:lang w:eastAsia="en-ID"/>
        </w:rPr>
        <w:t>menggambarkan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bahwa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sumbangan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variabel</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persepsi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terhadap</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keadilan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distribusi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terhadap</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kinerja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karyawan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sebesar</w:t>
      </w:r>
      <w:proofErr w:type="spellEnd"/>
      <w:r w:rsidRPr="00AE114C">
        <w:rPr>
          <w:rFonts w:ascii="Times New Roman" w:eastAsia="Times New Roman" w:hAnsi="Times New Roman" w:cs="Times New Roman"/>
          <w:color w:val="333333"/>
          <w:lang w:eastAsia="en-ID"/>
        </w:rPr>
        <w:t xml:space="preserve"> 43,95% </w:t>
      </w:r>
      <w:proofErr w:type="spellStart"/>
      <w:r w:rsidRPr="00AE114C">
        <w:rPr>
          <w:rFonts w:ascii="Times New Roman" w:eastAsia="Times New Roman" w:hAnsi="Times New Roman" w:cs="Times New Roman"/>
          <w:color w:val="333333"/>
          <w:lang w:eastAsia="en-ID"/>
        </w:rPr>
        <w:t>sedangkan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sisanya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yaitu</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sebesar</w:t>
      </w:r>
      <w:proofErr w:type="spellEnd"/>
      <w:r w:rsidRPr="00AE114C">
        <w:rPr>
          <w:rFonts w:ascii="Times New Roman" w:eastAsia="Times New Roman" w:hAnsi="Times New Roman" w:cs="Times New Roman"/>
          <w:color w:val="333333"/>
          <w:lang w:eastAsia="en-ID"/>
        </w:rPr>
        <w:t xml:space="preserve"> 56,05% </w:t>
      </w:r>
      <w:proofErr w:type="spellStart"/>
      <w:r w:rsidRPr="00AE114C">
        <w:rPr>
          <w:rFonts w:ascii="Times New Roman" w:eastAsia="Times New Roman" w:hAnsi="Times New Roman" w:cs="Times New Roman"/>
          <w:color w:val="333333"/>
          <w:lang w:eastAsia="en-ID"/>
        </w:rPr>
        <w:t>dipengaruhi</w:t>
      </w:r>
      <w:proofErr w:type="spellEnd"/>
      <w:r w:rsidRPr="00AE114C">
        <w:rPr>
          <w:rFonts w:ascii="Times New Roman" w:eastAsia="Times New Roman" w:hAnsi="Times New Roman" w:cs="Times New Roman"/>
          <w:color w:val="333333"/>
          <w:lang w:eastAsia="en-ID"/>
        </w:rPr>
        <w:t xml:space="preserve"> oleh </w:t>
      </w:r>
      <w:proofErr w:type="spellStart"/>
      <w:r w:rsidRPr="00AE114C">
        <w:rPr>
          <w:rFonts w:ascii="Times New Roman" w:eastAsia="Times New Roman" w:hAnsi="Times New Roman" w:cs="Times New Roman"/>
          <w:color w:val="333333"/>
          <w:lang w:eastAsia="en-ID"/>
        </w:rPr>
        <w:t>variabel</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lain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Jadi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bisa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disimpulkan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bahwa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hipotesis</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penelitian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ini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diterima</w:t>
      </w:r>
      <w:proofErr w:type="spellEnd"/>
      <w:r>
        <w:rPr>
          <w:rFonts w:ascii="Times New Roman" w:eastAsia="Times New Roman" w:hAnsi="Times New Roman" w:cs="Times New Roman"/>
          <w:color w:val="333333"/>
          <w:lang w:eastAsia="en-ID"/>
        </w:rPr>
        <w:t>.</w:t>
      </w:r>
    </w:p>
    <w:p w14:paraId="05E0D320" w14:textId="6B13E4ED" w:rsidR="007A538C" w:rsidRDefault="00AE114C" w:rsidP="007A538C">
      <w:pPr>
        <w:spacing w:after="0" w:line="360" w:lineRule="auto"/>
        <w:ind w:firstLine="720"/>
        <w:jc w:val="both"/>
        <w:rPr>
          <w:rFonts w:ascii="Times New Roman" w:eastAsia="Times New Roman" w:hAnsi="Times New Roman" w:cs="Times New Roman"/>
          <w:color w:val="333333"/>
          <w:lang w:eastAsia="en-ID"/>
        </w:rPr>
      </w:pPr>
      <w:r w:rsidRPr="00AE114C">
        <w:rPr>
          <w:rFonts w:ascii="Times New Roman" w:eastAsia="Times New Roman" w:hAnsi="Times New Roman" w:cs="Times New Roman"/>
          <w:color w:val="333333"/>
          <w:lang w:eastAsia="en-ID"/>
        </w:rPr>
        <w:t xml:space="preserve">Hasil </w:t>
      </w:r>
      <w:proofErr w:type="spellStart"/>
      <w:r w:rsidRPr="00AE114C">
        <w:rPr>
          <w:rFonts w:ascii="Times New Roman" w:eastAsia="Times New Roman" w:hAnsi="Times New Roman" w:cs="Times New Roman"/>
          <w:color w:val="333333"/>
          <w:lang w:eastAsia="en-ID"/>
        </w:rPr>
        <w:t>penelitian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ini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sesuai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dengan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penelitian</w:t>
      </w:r>
      <w:proofErr w:type="spellEnd"/>
      <w:r w:rsidRPr="00AE114C">
        <w:rPr>
          <w:rFonts w:ascii="Times New Roman" w:eastAsia="Times New Roman" w:hAnsi="Times New Roman" w:cs="Times New Roman"/>
          <w:color w:val="333333"/>
          <w:lang w:eastAsia="en-ID"/>
        </w:rPr>
        <w:t xml:space="preserve"> yang </w:t>
      </w:r>
      <w:proofErr w:type="spellStart"/>
      <w:r w:rsidRPr="00AE114C">
        <w:rPr>
          <w:rFonts w:ascii="Times New Roman" w:eastAsia="Times New Roman" w:hAnsi="Times New Roman" w:cs="Times New Roman"/>
          <w:color w:val="333333"/>
          <w:lang w:eastAsia="en-ID"/>
        </w:rPr>
        <w:t>dilakukan</w:t>
      </w:r>
      <w:proofErr w:type="spellEnd"/>
      <w:r w:rsidRPr="00AE114C">
        <w:rPr>
          <w:rFonts w:ascii="Times New Roman" w:eastAsia="Times New Roman" w:hAnsi="Times New Roman" w:cs="Times New Roman"/>
          <w:color w:val="333333"/>
          <w:lang w:eastAsia="en-ID"/>
        </w:rPr>
        <w:t xml:space="preserve"> oleh Merinda (2013) yang </w:t>
      </w:r>
      <w:proofErr w:type="spellStart"/>
      <w:r w:rsidRPr="00AE114C">
        <w:rPr>
          <w:rFonts w:ascii="Times New Roman" w:eastAsia="Times New Roman" w:hAnsi="Times New Roman" w:cs="Times New Roman"/>
          <w:color w:val="333333"/>
          <w:lang w:eastAsia="en-ID"/>
        </w:rPr>
        <w:t>mengemukakan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bahwa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ada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hubungan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positif</w:t>
      </w:r>
      <w:proofErr w:type="spellEnd"/>
      <w:r w:rsidRPr="00AE114C">
        <w:rPr>
          <w:rFonts w:ascii="Times New Roman" w:eastAsia="Times New Roman" w:hAnsi="Times New Roman" w:cs="Times New Roman"/>
          <w:color w:val="333333"/>
          <w:lang w:eastAsia="en-ID"/>
        </w:rPr>
        <w:t xml:space="preserve"> yang </w:t>
      </w:r>
      <w:proofErr w:type="spellStart"/>
      <w:r w:rsidRPr="00AE114C">
        <w:rPr>
          <w:rFonts w:ascii="Times New Roman" w:eastAsia="Times New Roman" w:hAnsi="Times New Roman" w:cs="Times New Roman"/>
          <w:color w:val="333333"/>
          <w:lang w:eastAsia="en-ID"/>
        </w:rPr>
        <w:t>sangat</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signifikan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antara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persepsi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terhadap</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kompensasi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dengan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kinerja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karyawan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Semakin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tinggi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persepsi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terhadap</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kompensasi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maka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semakin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tinggi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kinerja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karyawan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Sebaliknya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semakin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rendah</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persepsi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terhadap</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kompensasi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maka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semakin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rendah</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kinerja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karyawan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Selain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itu</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penelitian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ini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sesuai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dengan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penelitian</w:t>
      </w:r>
      <w:proofErr w:type="spellEnd"/>
      <w:r w:rsidRPr="00AE114C">
        <w:rPr>
          <w:rFonts w:ascii="Times New Roman" w:eastAsia="Times New Roman" w:hAnsi="Times New Roman" w:cs="Times New Roman"/>
          <w:color w:val="333333"/>
          <w:lang w:eastAsia="en-ID"/>
        </w:rPr>
        <w:t xml:space="preserve"> yang </w:t>
      </w:r>
      <w:proofErr w:type="spellStart"/>
      <w:r w:rsidRPr="00AE114C">
        <w:rPr>
          <w:rFonts w:ascii="Times New Roman" w:eastAsia="Times New Roman" w:hAnsi="Times New Roman" w:cs="Times New Roman"/>
          <w:color w:val="333333"/>
          <w:lang w:eastAsia="en-ID"/>
        </w:rPr>
        <w:t>dilakukan</w:t>
      </w:r>
      <w:proofErr w:type="spellEnd"/>
      <w:r w:rsidRPr="00AE114C">
        <w:rPr>
          <w:rFonts w:ascii="Times New Roman" w:eastAsia="Times New Roman" w:hAnsi="Times New Roman" w:cs="Times New Roman"/>
          <w:color w:val="333333"/>
          <w:lang w:eastAsia="en-ID"/>
        </w:rPr>
        <w:t xml:space="preserve"> oleh </w:t>
      </w:r>
      <w:proofErr w:type="spellStart"/>
      <w:r w:rsidRPr="00AE114C">
        <w:rPr>
          <w:rFonts w:ascii="Times New Roman" w:eastAsia="Times New Roman" w:hAnsi="Times New Roman" w:cs="Times New Roman"/>
          <w:color w:val="333333"/>
          <w:lang w:eastAsia="en-ID"/>
        </w:rPr>
        <w:t>Untari</w:t>
      </w:r>
      <w:proofErr w:type="spellEnd"/>
      <w:r w:rsidRPr="00AE114C">
        <w:rPr>
          <w:rFonts w:ascii="Times New Roman" w:eastAsia="Times New Roman" w:hAnsi="Times New Roman" w:cs="Times New Roman"/>
          <w:color w:val="333333"/>
          <w:lang w:eastAsia="en-ID"/>
        </w:rPr>
        <w:t xml:space="preserve"> (2013) yang </w:t>
      </w:r>
      <w:proofErr w:type="spellStart"/>
      <w:r w:rsidRPr="00AE114C">
        <w:rPr>
          <w:rFonts w:ascii="Times New Roman" w:eastAsia="Times New Roman" w:hAnsi="Times New Roman" w:cs="Times New Roman"/>
          <w:color w:val="333333"/>
          <w:lang w:eastAsia="en-ID"/>
        </w:rPr>
        <w:t>mengemukakan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bahwa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ada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hubungan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positif</w:t>
      </w:r>
      <w:proofErr w:type="spellEnd"/>
      <w:r w:rsidRPr="00AE114C">
        <w:rPr>
          <w:rFonts w:ascii="Times New Roman" w:eastAsia="Times New Roman" w:hAnsi="Times New Roman" w:cs="Times New Roman"/>
          <w:color w:val="333333"/>
          <w:lang w:eastAsia="en-ID"/>
        </w:rPr>
        <w:t xml:space="preserve"> yang </w:t>
      </w:r>
      <w:proofErr w:type="spellStart"/>
      <w:r w:rsidRPr="00AE114C">
        <w:rPr>
          <w:rFonts w:ascii="Times New Roman" w:eastAsia="Times New Roman" w:hAnsi="Times New Roman" w:cs="Times New Roman"/>
          <w:color w:val="333333"/>
          <w:lang w:eastAsia="en-ID"/>
        </w:rPr>
        <w:t>sangat</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signifikan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antara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persepsi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terhadap</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insentif</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dengan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kinerja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karyawan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Semakin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tinggi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persepsi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terhadap</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insentif</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maka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semakin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tinggi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kinerja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karyawan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Sebaliknya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semakin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rendah</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persepsi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terhadap</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insentif</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maka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semakin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rendah</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kinerja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karyawan</w:t>
      </w:r>
      <w:proofErr w:type="spellEnd"/>
      <w:r w:rsidRPr="00AE114C">
        <w:rPr>
          <w:rFonts w:ascii="Times New Roman" w:eastAsia="Times New Roman" w:hAnsi="Times New Roman" w:cs="Times New Roman"/>
          <w:color w:val="333333"/>
          <w:lang w:eastAsia="en-ID"/>
        </w:rPr>
        <w:t>.</w:t>
      </w:r>
    </w:p>
    <w:p w14:paraId="7542395A" w14:textId="77777777" w:rsidR="007A538C" w:rsidRPr="007A538C" w:rsidRDefault="007A538C" w:rsidP="007A538C">
      <w:pPr>
        <w:spacing w:after="0" w:line="360" w:lineRule="auto"/>
        <w:ind w:firstLine="720"/>
        <w:jc w:val="both"/>
        <w:rPr>
          <w:rFonts w:ascii="Times New Roman" w:eastAsia="Times New Roman" w:hAnsi="Times New Roman" w:cs="Times New Roman"/>
          <w:color w:val="333333"/>
          <w:lang w:eastAsia="en-ID"/>
        </w:rPr>
      </w:pPr>
    </w:p>
    <w:p w14:paraId="14FE64C9" w14:textId="25D5606C" w:rsidR="00AE114C" w:rsidRPr="00AE114C" w:rsidRDefault="00AE114C" w:rsidP="00AE114C">
      <w:pPr>
        <w:spacing w:after="0" w:line="360" w:lineRule="auto"/>
        <w:jc w:val="both"/>
        <w:rPr>
          <w:rFonts w:ascii="Times New Roman" w:eastAsia="Times New Roman" w:hAnsi="Times New Roman" w:cs="Times New Roman"/>
          <w:b/>
          <w:bCs/>
          <w:color w:val="333333"/>
          <w:sz w:val="24"/>
          <w:szCs w:val="24"/>
          <w:lang w:eastAsia="en-ID"/>
        </w:rPr>
      </w:pPr>
      <w:r w:rsidRPr="00AE114C">
        <w:rPr>
          <w:rFonts w:ascii="Times New Roman" w:eastAsia="Times New Roman" w:hAnsi="Times New Roman" w:cs="Times New Roman"/>
          <w:b/>
          <w:bCs/>
          <w:color w:val="333333"/>
          <w:sz w:val="24"/>
          <w:szCs w:val="24"/>
          <w:lang w:eastAsia="en-ID"/>
        </w:rPr>
        <w:t>KESIMPULAN</w:t>
      </w:r>
    </w:p>
    <w:p w14:paraId="0211B161" w14:textId="23D07A78" w:rsidR="00AE114C" w:rsidRDefault="00AE114C" w:rsidP="00AE114C">
      <w:pPr>
        <w:spacing w:after="0" w:line="360" w:lineRule="auto"/>
        <w:ind w:firstLine="720"/>
        <w:jc w:val="both"/>
        <w:rPr>
          <w:rFonts w:ascii="Times New Roman" w:eastAsia="Times New Roman" w:hAnsi="Times New Roman" w:cs="Times New Roman"/>
          <w:color w:val="333333"/>
          <w:lang w:eastAsia="en-ID"/>
        </w:rPr>
      </w:pPr>
      <w:proofErr w:type="spellStart"/>
      <w:r w:rsidRPr="00AE114C">
        <w:rPr>
          <w:rFonts w:ascii="Times New Roman" w:eastAsia="Times New Roman" w:hAnsi="Times New Roman" w:cs="Times New Roman"/>
          <w:color w:val="333333"/>
          <w:lang w:eastAsia="en-ID"/>
        </w:rPr>
        <w:t>Berdasarka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hasil</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penelitian</w:t>
      </w:r>
      <w:proofErr w:type="spellEnd"/>
      <w:r w:rsidRPr="00AE114C">
        <w:rPr>
          <w:rFonts w:ascii="Times New Roman" w:eastAsia="Times New Roman" w:hAnsi="Times New Roman" w:cs="Times New Roman"/>
          <w:color w:val="333333"/>
          <w:lang w:eastAsia="en-ID"/>
        </w:rPr>
        <w:t xml:space="preserve"> dan </w:t>
      </w:r>
      <w:proofErr w:type="spellStart"/>
      <w:r w:rsidRPr="00AE114C">
        <w:rPr>
          <w:rFonts w:ascii="Times New Roman" w:eastAsia="Times New Roman" w:hAnsi="Times New Roman" w:cs="Times New Roman"/>
          <w:color w:val="333333"/>
          <w:lang w:eastAsia="en-ID"/>
        </w:rPr>
        <w:t>pembahasan</w:t>
      </w:r>
      <w:proofErr w:type="spellEnd"/>
      <w:r w:rsidRPr="00AE114C">
        <w:rPr>
          <w:rFonts w:ascii="Times New Roman" w:eastAsia="Times New Roman" w:hAnsi="Times New Roman" w:cs="Times New Roman"/>
          <w:color w:val="333333"/>
          <w:lang w:eastAsia="en-ID"/>
        </w:rPr>
        <w:t xml:space="preserve"> yang </w:t>
      </w:r>
      <w:proofErr w:type="spellStart"/>
      <w:r w:rsidRPr="00AE114C">
        <w:rPr>
          <w:rFonts w:ascii="Times New Roman" w:eastAsia="Times New Roman" w:hAnsi="Times New Roman" w:cs="Times New Roman"/>
          <w:color w:val="333333"/>
          <w:lang w:eastAsia="en-ID"/>
        </w:rPr>
        <w:t>telah</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peneliti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paparkan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maka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dapat</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disimpulkan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bahwa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terdapat</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hubungan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positif</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antara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persepsi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terhadap</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keadilan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distribusi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dengan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kinerja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karyawan</w:t>
      </w:r>
      <w:proofErr w:type="spellEnd"/>
      <w:r w:rsidRPr="00AE114C">
        <w:rPr>
          <w:rFonts w:ascii="Times New Roman" w:eastAsia="Times New Roman" w:hAnsi="Times New Roman" w:cs="Times New Roman"/>
          <w:color w:val="333333"/>
          <w:lang w:eastAsia="en-ID"/>
        </w:rPr>
        <w:t xml:space="preserve"> pada PT. SBBI </w:t>
      </w:r>
      <w:proofErr w:type="spellStart"/>
      <w:r w:rsidRPr="00AE114C">
        <w:rPr>
          <w:rFonts w:ascii="Times New Roman" w:eastAsia="Times New Roman" w:hAnsi="Times New Roman" w:cs="Times New Roman"/>
          <w:color w:val="333333"/>
          <w:lang w:eastAsia="en-ID"/>
        </w:rPr>
        <w:t>palnt</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Cilacap</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Analisis</w:t>
      </w:r>
      <w:proofErr w:type="spellEnd"/>
      <w:r w:rsidRPr="00AE114C">
        <w:rPr>
          <w:rFonts w:ascii="Times New Roman" w:eastAsia="Times New Roman" w:hAnsi="Times New Roman" w:cs="Times New Roman"/>
          <w:color w:val="333333"/>
          <w:lang w:eastAsia="en-ID"/>
        </w:rPr>
        <w:t xml:space="preserve"> product moment </w:t>
      </w:r>
      <w:proofErr w:type="spellStart"/>
      <w:r w:rsidRPr="00AE114C">
        <w:rPr>
          <w:rFonts w:ascii="Times New Roman" w:eastAsia="Times New Roman" w:hAnsi="Times New Roman" w:cs="Times New Roman"/>
          <w:color w:val="333333"/>
          <w:lang w:eastAsia="en-ID"/>
        </w:rPr>
        <w:t>didapatkan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koefisien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korelasi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sebesar</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rxy</w:t>
      </w:r>
      <w:proofErr w:type="spellEnd"/>
      <w:r w:rsidRPr="00AE114C">
        <w:rPr>
          <w:rFonts w:ascii="Times New Roman" w:eastAsia="Times New Roman" w:hAnsi="Times New Roman" w:cs="Times New Roman"/>
          <w:color w:val="333333"/>
          <w:lang w:eastAsia="en-ID"/>
        </w:rPr>
        <w:t xml:space="preserve">) = 0,663 </w:t>
      </w:r>
      <w:proofErr w:type="spellStart"/>
      <w:r w:rsidRPr="00AE114C">
        <w:rPr>
          <w:rFonts w:ascii="Times New Roman" w:eastAsia="Times New Roman" w:hAnsi="Times New Roman" w:cs="Times New Roman"/>
          <w:color w:val="333333"/>
          <w:lang w:eastAsia="en-ID"/>
        </w:rPr>
        <w:t>dengan</w:t>
      </w:r>
      <w:proofErr w:type="spellEnd"/>
      <w:r w:rsidRPr="00AE114C">
        <w:rPr>
          <w:rFonts w:ascii="Times New Roman" w:eastAsia="Times New Roman" w:hAnsi="Times New Roman" w:cs="Times New Roman"/>
          <w:color w:val="333333"/>
          <w:lang w:eastAsia="en-ID"/>
        </w:rPr>
        <w:t xml:space="preserve"> p = 0,000 (p &lt; 0,001). Hasil </w:t>
      </w:r>
      <w:proofErr w:type="spellStart"/>
      <w:r w:rsidRPr="00AE114C">
        <w:rPr>
          <w:rFonts w:ascii="Times New Roman" w:eastAsia="Times New Roman" w:hAnsi="Times New Roman" w:cs="Times New Roman"/>
          <w:color w:val="333333"/>
          <w:lang w:eastAsia="en-ID"/>
        </w:rPr>
        <w:t>tersebut</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sesuai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dengan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hipotesis</w:t>
      </w:r>
      <w:proofErr w:type="spellEnd"/>
      <w:r w:rsidRPr="00AE114C">
        <w:rPr>
          <w:rFonts w:ascii="Times New Roman" w:eastAsia="Times New Roman" w:hAnsi="Times New Roman" w:cs="Times New Roman"/>
          <w:color w:val="333333"/>
          <w:lang w:eastAsia="en-ID"/>
        </w:rPr>
        <w:t xml:space="preserve"> yang </w:t>
      </w:r>
      <w:proofErr w:type="spellStart"/>
      <w:r w:rsidRPr="00AE114C">
        <w:rPr>
          <w:rFonts w:ascii="Times New Roman" w:eastAsia="Times New Roman" w:hAnsi="Times New Roman" w:cs="Times New Roman"/>
          <w:color w:val="333333"/>
          <w:lang w:eastAsia="en-ID"/>
        </w:rPr>
        <w:t>diajukan</w:t>
      </w:r>
      <w:proofErr w:type="spellEnd"/>
      <w:r w:rsidRPr="00AE114C">
        <w:rPr>
          <w:rFonts w:ascii="Times New Roman" w:eastAsia="Times New Roman" w:hAnsi="Times New Roman" w:cs="Times New Roman"/>
          <w:color w:val="333333"/>
          <w:lang w:eastAsia="en-ID"/>
        </w:rPr>
        <w:t xml:space="preserve"> oleh </w:t>
      </w:r>
      <w:proofErr w:type="spellStart"/>
      <w:r w:rsidRPr="00AE114C">
        <w:rPr>
          <w:rFonts w:ascii="Times New Roman" w:eastAsia="Times New Roman" w:hAnsi="Times New Roman" w:cs="Times New Roman"/>
          <w:color w:val="333333"/>
          <w:lang w:eastAsia="en-ID"/>
        </w:rPr>
        <w:t>peneliti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bahwa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adanya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hubungan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positif</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antara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persepsi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terhadap</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keadilan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distribusi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dengan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kinerja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karyawan</w:t>
      </w:r>
      <w:proofErr w:type="spellEnd"/>
      <w:r w:rsidRPr="00AE114C">
        <w:rPr>
          <w:rFonts w:ascii="Times New Roman" w:eastAsia="Times New Roman" w:hAnsi="Times New Roman" w:cs="Times New Roman"/>
          <w:color w:val="333333"/>
          <w:lang w:eastAsia="en-ID"/>
        </w:rPr>
        <w:t xml:space="preserve"> pada PT. SBBI plant </w:t>
      </w:r>
      <w:proofErr w:type="spellStart"/>
      <w:r w:rsidRPr="00AE114C">
        <w:rPr>
          <w:rFonts w:ascii="Times New Roman" w:eastAsia="Times New Roman" w:hAnsi="Times New Roman" w:cs="Times New Roman"/>
          <w:color w:val="333333"/>
          <w:lang w:eastAsia="en-ID"/>
        </w:rPr>
        <w:t>Cilacap</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Hubungan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positif</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ditunjukan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dengan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semakin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positif</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persepsi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karyawan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terhadap</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keadilan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distribusi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maka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semakin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tinggi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kinerja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karyawan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dalam</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perusahaan</w:t>
      </w:r>
      <w:proofErr w:type="spellEnd"/>
      <w:r w:rsidRPr="00AE114C">
        <w:rPr>
          <w:rFonts w:ascii="Times New Roman" w:eastAsia="Times New Roman" w:hAnsi="Times New Roman" w:cs="Times New Roman"/>
          <w:color w:val="333333"/>
          <w:lang w:eastAsia="en-ID"/>
        </w:rPr>
        <w:t xml:space="preserve"> dan </w:t>
      </w:r>
      <w:proofErr w:type="spellStart"/>
      <w:r w:rsidRPr="00AE114C">
        <w:rPr>
          <w:rFonts w:ascii="Times New Roman" w:eastAsia="Times New Roman" w:hAnsi="Times New Roman" w:cs="Times New Roman"/>
          <w:color w:val="333333"/>
          <w:lang w:eastAsia="en-ID"/>
        </w:rPr>
        <w:t>sebaliknya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semakin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negatif</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persepsi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karyawan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terhadap</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keadilan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distribusi</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maka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semakin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rendah</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kinerja</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karyawan</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dalam</w:t>
      </w:r>
      <w:proofErr w:type="spellEnd"/>
      <w:r w:rsidRPr="00AE114C">
        <w:rPr>
          <w:rFonts w:ascii="Times New Roman" w:eastAsia="Times New Roman" w:hAnsi="Times New Roman" w:cs="Times New Roman"/>
          <w:color w:val="333333"/>
          <w:lang w:eastAsia="en-ID"/>
        </w:rPr>
        <w:t xml:space="preserve"> </w:t>
      </w:r>
      <w:proofErr w:type="spellStart"/>
      <w:r w:rsidRPr="00AE114C">
        <w:rPr>
          <w:rFonts w:ascii="Times New Roman" w:eastAsia="Times New Roman" w:hAnsi="Times New Roman" w:cs="Times New Roman"/>
          <w:color w:val="333333"/>
          <w:lang w:eastAsia="en-ID"/>
        </w:rPr>
        <w:t>perusahaan</w:t>
      </w:r>
      <w:proofErr w:type="spellEnd"/>
      <w:r w:rsidRPr="00AE114C">
        <w:rPr>
          <w:rFonts w:ascii="Times New Roman" w:eastAsia="Times New Roman" w:hAnsi="Times New Roman" w:cs="Times New Roman"/>
          <w:color w:val="333333"/>
          <w:lang w:eastAsia="en-ID"/>
        </w:rPr>
        <w:t>.</w:t>
      </w:r>
    </w:p>
    <w:p w14:paraId="11AFE428" w14:textId="28BAA303" w:rsidR="00AE114C" w:rsidRPr="00AE114C" w:rsidRDefault="00AE114C" w:rsidP="00AE114C">
      <w:pPr>
        <w:rPr>
          <w:rFonts w:ascii="Times New Roman" w:eastAsia="Times New Roman" w:hAnsi="Times New Roman" w:cs="Times New Roman"/>
          <w:color w:val="333333"/>
          <w:lang w:eastAsia="en-ID"/>
        </w:rPr>
      </w:pPr>
      <w:r>
        <w:rPr>
          <w:rFonts w:ascii="Times New Roman" w:eastAsia="Times New Roman" w:hAnsi="Times New Roman" w:cs="Times New Roman"/>
          <w:color w:val="333333"/>
          <w:lang w:eastAsia="en-ID"/>
        </w:rPr>
        <w:br w:type="page"/>
      </w:r>
      <w:r w:rsidRPr="00AE114C">
        <w:rPr>
          <w:rFonts w:ascii="Times New Roman" w:eastAsia="Times New Roman" w:hAnsi="Times New Roman" w:cs="Times New Roman"/>
          <w:b/>
          <w:bCs/>
          <w:color w:val="333333"/>
          <w:sz w:val="24"/>
          <w:szCs w:val="24"/>
          <w:lang w:eastAsia="en-ID"/>
        </w:rPr>
        <w:lastRenderedPageBreak/>
        <w:t>DAFTAR PUSTAKA</w:t>
      </w:r>
    </w:p>
    <w:p w14:paraId="515072EF" w14:textId="2F3423DA" w:rsidR="00AE114C" w:rsidRDefault="00AE114C" w:rsidP="00532D62">
      <w:pPr>
        <w:autoSpaceDE w:val="0"/>
        <w:autoSpaceDN w:val="0"/>
        <w:spacing w:line="240" w:lineRule="auto"/>
        <w:ind w:hanging="480"/>
        <w:jc w:val="both"/>
        <w:rPr>
          <w:rFonts w:ascii="Times New Roman" w:eastAsia="Times New Roman" w:hAnsi="Times New Roman" w:cs="Times New Roman"/>
          <w:sz w:val="24"/>
          <w:szCs w:val="24"/>
        </w:rPr>
      </w:pPr>
      <w:r w:rsidRPr="00607F43">
        <w:rPr>
          <w:rFonts w:ascii="Times New Roman" w:eastAsia="Times New Roman" w:hAnsi="Times New Roman" w:cs="Times New Roman"/>
          <w:sz w:val="24"/>
          <w:szCs w:val="24"/>
        </w:rPr>
        <w:t xml:space="preserve">A.A. Anwar Prabu </w:t>
      </w:r>
      <w:proofErr w:type="spellStart"/>
      <w:r w:rsidRPr="00607F43">
        <w:rPr>
          <w:rFonts w:ascii="Times New Roman" w:eastAsia="Times New Roman" w:hAnsi="Times New Roman" w:cs="Times New Roman"/>
          <w:sz w:val="24"/>
          <w:szCs w:val="24"/>
        </w:rPr>
        <w:t>Mangkunegara</w:t>
      </w:r>
      <w:proofErr w:type="spellEnd"/>
      <w:r w:rsidRPr="00607F43">
        <w:rPr>
          <w:rFonts w:ascii="Times New Roman" w:eastAsia="Times New Roman" w:hAnsi="Times New Roman" w:cs="Times New Roman"/>
          <w:sz w:val="24"/>
          <w:szCs w:val="24"/>
        </w:rPr>
        <w:t xml:space="preserve">. (2006). </w:t>
      </w:r>
      <w:proofErr w:type="spellStart"/>
      <w:r w:rsidRPr="00607F43">
        <w:rPr>
          <w:rFonts w:ascii="Times New Roman" w:eastAsia="Times New Roman" w:hAnsi="Times New Roman" w:cs="Times New Roman"/>
          <w:i/>
          <w:iCs/>
          <w:sz w:val="24"/>
          <w:szCs w:val="24"/>
        </w:rPr>
        <w:t>Evaluasi</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Kinerja</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Sumber</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Daya</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Manusia</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Refika</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Aditama</w:t>
      </w:r>
      <w:proofErr w:type="spellEnd"/>
      <w:r w:rsidRPr="00607F43">
        <w:rPr>
          <w:rFonts w:ascii="Times New Roman" w:eastAsia="Times New Roman" w:hAnsi="Times New Roman" w:cs="Times New Roman"/>
          <w:sz w:val="24"/>
          <w:szCs w:val="24"/>
        </w:rPr>
        <w:t>.</w:t>
      </w:r>
    </w:p>
    <w:p w14:paraId="0220EFE1" w14:textId="7E503164" w:rsidR="00AE114C" w:rsidRDefault="00AE114C" w:rsidP="00532D62">
      <w:pPr>
        <w:autoSpaceDE w:val="0"/>
        <w:autoSpaceDN w:val="0"/>
        <w:spacing w:line="240" w:lineRule="auto"/>
        <w:ind w:hanging="480"/>
        <w:jc w:val="both"/>
        <w:rPr>
          <w:rFonts w:ascii="Times New Roman" w:eastAsia="Times New Roman" w:hAnsi="Times New Roman" w:cs="Times New Roman"/>
          <w:sz w:val="24"/>
          <w:szCs w:val="24"/>
        </w:rPr>
      </w:pPr>
      <w:r w:rsidRPr="00607F43">
        <w:rPr>
          <w:rFonts w:ascii="Times New Roman" w:eastAsia="Times New Roman" w:hAnsi="Times New Roman" w:cs="Times New Roman"/>
          <w:sz w:val="24"/>
          <w:szCs w:val="24"/>
        </w:rPr>
        <w:t xml:space="preserve">A.A. Anwar Prabu </w:t>
      </w:r>
      <w:proofErr w:type="spellStart"/>
      <w:r w:rsidRPr="00607F43">
        <w:rPr>
          <w:rFonts w:ascii="Times New Roman" w:eastAsia="Times New Roman" w:hAnsi="Times New Roman" w:cs="Times New Roman"/>
          <w:sz w:val="24"/>
          <w:szCs w:val="24"/>
        </w:rPr>
        <w:t>Mangkunegara</w:t>
      </w:r>
      <w:proofErr w:type="spellEnd"/>
      <w:r w:rsidRPr="00607F43">
        <w:rPr>
          <w:rFonts w:ascii="Times New Roman" w:eastAsia="Times New Roman" w:hAnsi="Times New Roman" w:cs="Times New Roman"/>
          <w:sz w:val="24"/>
          <w:szCs w:val="24"/>
        </w:rPr>
        <w:t>. (200</w:t>
      </w:r>
      <w:r>
        <w:rPr>
          <w:rFonts w:ascii="Times New Roman" w:eastAsia="Times New Roman" w:hAnsi="Times New Roman" w:cs="Times New Roman"/>
          <w:sz w:val="24"/>
          <w:szCs w:val="24"/>
        </w:rPr>
        <w:t>9</w:t>
      </w:r>
      <w:r w:rsidRPr="00607F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Perencanaan</w:t>
      </w:r>
      <w:proofErr w:type="spellEnd"/>
      <w:r>
        <w:rPr>
          <w:rFonts w:ascii="Times New Roman" w:eastAsia="Times New Roman" w:hAnsi="Times New Roman" w:cs="Times New Roman"/>
          <w:i/>
          <w:iCs/>
          <w:sz w:val="24"/>
          <w:szCs w:val="24"/>
        </w:rPr>
        <w:t xml:space="preserve"> Dan </w:t>
      </w:r>
      <w:proofErr w:type="spellStart"/>
      <w:r>
        <w:rPr>
          <w:rFonts w:ascii="Times New Roman" w:eastAsia="Times New Roman" w:hAnsi="Times New Roman" w:cs="Times New Roman"/>
          <w:i/>
          <w:iCs/>
          <w:sz w:val="24"/>
          <w:szCs w:val="24"/>
        </w:rPr>
        <w:t>Pengembangan</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Manajemen</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Sumber</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Daya</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Manusia</w:t>
      </w:r>
      <w:proofErr w:type="spellEnd"/>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Aditama</w:t>
      </w:r>
      <w:proofErr w:type="spellEnd"/>
    </w:p>
    <w:p w14:paraId="2ADAE466" w14:textId="281F08A0" w:rsidR="00AE114C" w:rsidRPr="003A2A6F" w:rsidRDefault="00AE114C" w:rsidP="00532D62">
      <w:pPr>
        <w:autoSpaceDE w:val="0"/>
        <w:autoSpaceDN w:val="0"/>
        <w:spacing w:line="240" w:lineRule="auto"/>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 </w:t>
      </w:r>
      <w:proofErr w:type="spellStart"/>
      <w:r>
        <w:rPr>
          <w:rFonts w:ascii="Times New Roman" w:eastAsia="Times New Roman" w:hAnsi="Times New Roman" w:cs="Times New Roman"/>
          <w:sz w:val="24"/>
          <w:szCs w:val="24"/>
        </w:rPr>
        <w:t>Buono</w:t>
      </w:r>
      <w:proofErr w:type="spellEnd"/>
      <w:r>
        <w:rPr>
          <w:rFonts w:ascii="Times New Roman" w:eastAsia="Times New Roman" w:hAnsi="Times New Roman" w:cs="Times New Roman"/>
          <w:sz w:val="24"/>
          <w:szCs w:val="24"/>
        </w:rPr>
        <w:t xml:space="preserve">. (2009). </w:t>
      </w:r>
      <w:proofErr w:type="spellStart"/>
      <w:r>
        <w:rPr>
          <w:rFonts w:ascii="Times New Roman" w:eastAsia="Times New Roman" w:hAnsi="Times New Roman" w:cs="Times New Roman"/>
          <w:i/>
          <w:iCs/>
          <w:sz w:val="24"/>
          <w:szCs w:val="24"/>
        </w:rPr>
        <w:t>Hubungan</w:t>
      </w:r>
      <w:proofErr w:type="spellEnd"/>
      <w:r>
        <w:rPr>
          <w:rFonts w:ascii="Times New Roman" w:eastAsia="Times New Roman" w:hAnsi="Times New Roman" w:cs="Times New Roman"/>
          <w:i/>
          <w:iCs/>
          <w:sz w:val="24"/>
          <w:szCs w:val="24"/>
        </w:rPr>
        <w:t xml:space="preserve"> Antara </w:t>
      </w:r>
      <w:proofErr w:type="spellStart"/>
      <w:r>
        <w:rPr>
          <w:rFonts w:ascii="Times New Roman" w:eastAsia="Times New Roman" w:hAnsi="Times New Roman" w:cs="Times New Roman"/>
          <w:i/>
          <w:iCs/>
          <w:sz w:val="24"/>
          <w:szCs w:val="24"/>
        </w:rPr>
        <w:t>Keadilan</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Distributif</w:t>
      </w:r>
      <w:proofErr w:type="spellEnd"/>
      <w:r>
        <w:rPr>
          <w:rFonts w:ascii="Times New Roman" w:eastAsia="Times New Roman" w:hAnsi="Times New Roman" w:cs="Times New Roman"/>
          <w:i/>
          <w:iCs/>
          <w:sz w:val="24"/>
          <w:szCs w:val="24"/>
        </w:rPr>
        <w:t xml:space="preserve"> dan </w:t>
      </w:r>
      <w:proofErr w:type="spellStart"/>
      <w:r>
        <w:rPr>
          <w:rFonts w:ascii="Times New Roman" w:eastAsia="Times New Roman" w:hAnsi="Times New Roman" w:cs="Times New Roman"/>
          <w:i/>
          <w:iCs/>
          <w:sz w:val="24"/>
          <w:szCs w:val="24"/>
        </w:rPr>
        <w:t>Keadilan</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Prosedural</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Dengan</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Komitmen</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Organisasi</w:t>
      </w:r>
      <w:proofErr w:type="spellEnd"/>
      <w:r>
        <w:rPr>
          <w:rFonts w:ascii="Times New Roman" w:eastAsia="Times New Roman" w:hAnsi="Times New Roman" w:cs="Times New Roman"/>
          <w:i/>
          <w:iCs/>
          <w:sz w:val="24"/>
          <w:szCs w:val="24"/>
        </w:rPr>
        <w:t xml:space="preserve"> Pada </w:t>
      </w:r>
      <w:proofErr w:type="spellStart"/>
      <w:r>
        <w:rPr>
          <w:rFonts w:ascii="Times New Roman" w:eastAsia="Times New Roman" w:hAnsi="Times New Roman" w:cs="Times New Roman"/>
          <w:i/>
          <w:iCs/>
          <w:sz w:val="24"/>
          <w:szCs w:val="24"/>
        </w:rPr>
        <w:t>Karyawan</w:t>
      </w:r>
      <w:proofErr w:type="spellEnd"/>
      <w:r>
        <w:rPr>
          <w:rFonts w:ascii="Times New Roman" w:eastAsia="Times New Roman" w:hAnsi="Times New Roman" w:cs="Times New Roman"/>
          <w:i/>
          <w:iCs/>
          <w:sz w:val="24"/>
          <w:szCs w:val="24"/>
        </w:rPr>
        <w:t xml:space="preserve"> BUMN Yogyakarta. </w:t>
      </w:r>
      <w:proofErr w:type="spellStart"/>
      <w:r>
        <w:rPr>
          <w:rFonts w:ascii="Times New Roman" w:eastAsia="Times New Roman" w:hAnsi="Times New Roman" w:cs="Times New Roman"/>
          <w:sz w:val="24"/>
          <w:szCs w:val="24"/>
        </w:rPr>
        <w:t>Universitas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Sanata</w:t>
      </w:r>
      <w:proofErr w:type="spellEnd"/>
      <w:r>
        <w:rPr>
          <w:rFonts w:ascii="Times New Roman" w:eastAsia="Times New Roman" w:hAnsi="Times New Roman" w:cs="Times New Roman"/>
          <w:sz w:val="24"/>
          <w:szCs w:val="24"/>
        </w:rPr>
        <w:t xml:space="preserve"> Dharma Yogyakarta.</w:t>
      </w:r>
    </w:p>
    <w:p w14:paraId="7CB02BDA" w14:textId="499A9F31" w:rsidR="00AE114C" w:rsidRPr="00607F43" w:rsidRDefault="00AE114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607F43">
        <w:rPr>
          <w:rFonts w:ascii="Times New Roman" w:eastAsia="Times New Roman" w:hAnsi="Times New Roman" w:cs="Times New Roman"/>
          <w:sz w:val="24"/>
          <w:szCs w:val="24"/>
        </w:rPr>
        <w:t>Afuan</w:t>
      </w:r>
      <w:proofErr w:type="spellEnd"/>
      <w:r w:rsidRPr="00607F43">
        <w:rPr>
          <w:rFonts w:ascii="Times New Roman" w:eastAsia="Times New Roman" w:hAnsi="Times New Roman" w:cs="Times New Roman"/>
          <w:sz w:val="24"/>
          <w:szCs w:val="24"/>
        </w:rPr>
        <w:t xml:space="preserve">, M., &amp; </w:t>
      </w:r>
      <w:proofErr w:type="spellStart"/>
      <w:r w:rsidRPr="00607F43">
        <w:rPr>
          <w:rFonts w:ascii="Times New Roman" w:eastAsia="Times New Roman" w:hAnsi="Times New Roman" w:cs="Times New Roman"/>
          <w:sz w:val="24"/>
          <w:szCs w:val="24"/>
        </w:rPr>
        <w:t>Afuan</w:t>
      </w:r>
      <w:proofErr w:type="spellEnd"/>
      <w:proofErr w:type="gramStart"/>
      <w:r w:rsidRPr="00607F43">
        <w:rPr>
          <w:rFonts w:ascii="Times New Roman" w:eastAsia="Times New Roman" w:hAnsi="Times New Roman" w:cs="Times New Roman"/>
          <w:sz w:val="24"/>
          <w:szCs w:val="24"/>
        </w:rPr>
        <w:t>, :</w:t>
      </w:r>
      <w:proofErr w:type="gramEnd"/>
      <w:r w:rsidRPr="00607F43">
        <w:rPr>
          <w:rFonts w:ascii="Times New Roman" w:eastAsia="Times New Roman" w:hAnsi="Times New Roman" w:cs="Times New Roman"/>
          <w:sz w:val="24"/>
          <w:szCs w:val="24"/>
        </w:rPr>
        <w:t xml:space="preserve"> M. (2021). </w:t>
      </w:r>
      <w:proofErr w:type="spellStart"/>
      <w:r w:rsidRPr="00607F43">
        <w:rPr>
          <w:rFonts w:ascii="Times New Roman" w:eastAsia="Times New Roman" w:hAnsi="Times New Roman" w:cs="Times New Roman"/>
          <w:i/>
          <w:iCs/>
          <w:sz w:val="24"/>
          <w:szCs w:val="24"/>
        </w:rPr>
        <w:t>Determinasi</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Kepuasan</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Kerja</w:t>
      </w:r>
      <w:proofErr w:type="spellEnd"/>
      <w:r w:rsidRPr="00607F43">
        <w:rPr>
          <w:rFonts w:ascii="Times New Roman" w:eastAsia="Times New Roman" w:hAnsi="Times New Roman" w:cs="Times New Roman"/>
          <w:i/>
          <w:iCs/>
          <w:sz w:val="24"/>
          <w:szCs w:val="24"/>
        </w:rPr>
        <w:t xml:space="preserve"> dan </w:t>
      </w:r>
      <w:proofErr w:type="spellStart"/>
      <w:r w:rsidRPr="00607F43">
        <w:rPr>
          <w:rFonts w:ascii="Times New Roman" w:eastAsia="Times New Roman" w:hAnsi="Times New Roman" w:cs="Times New Roman"/>
          <w:i/>
          <w:iCs/>
          <w:sz w:val="24"/>
          <w:szCs w:val="24"/>
        </w:rPr>
        <w:t>Komitmen</w:t>
      </w:r>
      <w:proofErr w:type="spellEnd"/>
      <w:r w:rsidRPr="00607F43">
        <w:rPr>
          <w:rFonts w:ascii="Times New Roman" w:eastAsia="Times New Roman" w:hAnsi="Times New Roman" w:cs="Times New Roman"/>
          <w:i/>
          <w:iCs/>
          <w:sz w:val="24"/>
          <w:szCs w:val="24"/>
        </w:rPr>
        <w:t xml:space="preserve"> </w:t>
      </w:r>
      <w:proofErr w:type="spellStart"/>
      <w:proofErr w:type="gramStart"/>
      <w:r w:rsidRPr="00607F43">
        <w:rPr>
          <w:rFonts w:ascii="Times New Roman" w:eastAsia="Times New Roman" w:hAnsi="Times New Roman" w:cs="Times New Roman"/>
          <w:i/>
          <w:iCs/>
          <w:sz w:val="24"/>
          <w:szCs w:val="24"/>
        </w:rPr>
        <w:t>Organisasi</w:t>
      </w:r>
      <w:proofErr w:type="spellEnd"/>
      <w:r w:rsidRPr="00607F43">
        <w:rPr>
          <w:rFonts w:ascii="Times New Roman" w:eastAsia="Times New Roman" w:hAnsi="Times New Roman" w:cs="Times New Roman"/>
          <w:i/>
          <w:iCs/>
          <w:sz w:val="24"/>
          <w:szCs w:val="24"/>
        </w:rPr>
        <w:t> :</w:t>
      </w:r>
      <w:proofErr w:type="gram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Keadilan</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Distributif</w:t>
      </w:r>
      <w:proofErr w:type="spellEnd"/>
      <w:r w:rsidRPr="00607F43">
        <w:rPr>
          <w:rFonts w:ascii="Times New Roman" w:eastAsia="Times New Roman" w:hAnsi="Times New Roman" w:cs="Times New Roman"/>
          <w:i/>
          <w:iCs/>
          <w:sz w:val="24"/>
          <w:szCs w:val="24"/>
        </w:rPr>
        <w:t xml:space="preserve"> dan </w:t>
      </w:r>
      <w:proofErr w:type="spellStart"/>
      <w:r w:rsidRPr="00607F43">
        <w:rPr>
          <w:rFonts w:ascii="Times New Roman" w:eastAsia="Times New Roman" w:hAnsi="Times New Roman" w:cs="Times New Roman"/>
          <w:i/>
          <w:iCs/>
          <w:sz w:val="24"/>
          <w:szCs w:val="24"/>
        </w:rPr>
        <w:t>Keadilan</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Interaksional</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Suatu</w:t>
      </w:r>
      <w:proofErr w:type="spellEnd"/>
      <w:r w:rsidRPr="00607F43">
        <w:rPr>
          <w:rFonts w:ascii="Times New Roman" w:eastAsia="Times New Roman" w:hAnsi="Times New Roman" w:cs="Times New Roman"/>
          <w:i/>
          <w:iCs/>
          <w:sz w:val="24"/>
          <w:szCs w:val="24"/>
        </w:rPr>
        <w:t xml:space="preserve"> Kajian </w:t>
      </w:r>
      <w:proofErr w:type="spellStart"/>
      <w:r w:rsidRPr="00607F43">
        <w:rPr>
          <w:rFonts w:ascii="Times New Roman" w:eastAsia="Times New Roman" w:hAnsi="Times New Roman" w:cs="Times New Roman"/>
          <w:i/>
          <w:iCs/>
          <w:sz w:val="24"/>
          <w:szCs w:val="24"/>
        </w:rPr>
        <w:t>Studi</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Literatur</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Manajemen</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Sumber</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Daya</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Manusia</w:t>
      </w:r>
      <w:proofErr w:type="spellEnd"/>
      <w:r w:rsidRPr="00607F43">
        <w:rPr>
          <w:rFonts w:ascii="Times New Roman" w:eastAsia="Times New Roman" w:hAnsi="Times New Roman" w:cs="Times New Roman"/>
          <w:i/>
          <w:iCs/>
          <w:sz w:val="24"/>
          <w:szCs w:val="24"/>
        </w:rPr>
        <w:t>)</w:t>
      </w:r>
      <w:r w:rsidRPr="00607F43">
        <w:rPr>
          <w:rFonts w:ascii="Times New Roman" w:eastAsia="Times New Roman" w:hAnsi="Times New Roman" w:cs="Times New Roman"/>
          <w:sz w:val="24"/>
          <w:szCs w:val="24"/>
        </w:rPr>
        <w:t xml:space="preserve">. </w:t>
      </w:r>
      <w:r w:rsidRPr="00607F43">
        <w:rPr>
          <w:rFonts w:ascii="Times New Roman" w:eastAsia="Times New Roman" w:hAnsi="Times New Roman" w:cs="Times New Roman"/>
          <w:i/>
          <w:iCs/>
          <w:sz w:val="24"/>
          <w:szCs w:val="24"/>
        </w:rPr>
        <w:t>2</w:t>
      </w:r>
      <w:r w:rsidRPr="00607F43">
        <w:rPr>
          <w:rFonts w:ascii="Times New Roman" w:eastAsia="Times New Roman" w:hAnsi="Times New Roman" w:cs="Times New Roman"/>
          <w:sz w:val="24"/>
          <w:szCs w:val="24"/>
        </w:rPr>
        <w:t xml:space="preserve">(1). </w:t>
      </w:r>
      <w:hyperlink r:id="rId10" w:history="1">
        <w:r w:rsidRPr="004D4946">
          <w:rPr>
            <w:rStyle w:val="Hyperlink"/>
            <w:rFonts w:ascii="Times New Roman" w:eastAsia="Times New Roman" w:hAnsi="Times New Roman" w:cs="Times New Roman"/>
            <w:sz w:val="24"/>
            <w:szCs w:val="24"/>
          </w:rPr>
          <w:t>https://doi.org/10.38035/jmpis.v2i1</w:t>
        </w:r>
      </w:hyperlink>
    </w:p>
    <w:p w14:paraId="4DD554D6" w14:textId="4BD9F610" w:rsidR="00AE114C" w:rsidRDefault="00AE114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607F43">
        <w:rPr>
          <w:rFonts w:ascii="Times New Roman" w:eastAsia="Times New Roman" w:hAnsi="Times New Roman" w:cs="Times New Roman"/>
          <w:sz w:val="24"/>
          <w:szCs w:val="24"/>
        </w:rPr>
        <w:t>Aginza</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Dio</w:t>
      </w:r>
      <w:proofErr w:type="spellEnd"/>
      <w:r w:rsidRPr="00607F43">
        <w:rPr>
          <w:rFonts w:ascii="Times New Roman" w:eastAsia="Times New Roman" w:hAnsi="Times New Roman" w:cs="Times New Roman"/>
          <w:sz w:val="24"/>
          <w:szCs w:val="24"/>
        </w:rPr>
        <w:t xml:space="preserve"> Rama </w:t>
      </w:r>
      <w:proofErr w:type="spellStart"/>
      <w:r w:rsidRPr="00607F43">
        <w:rPr>
          <w:rFonts w:ascii="Times New Roman" w:eastAsia="Times New Roman" w:hAnsi="Times New Roman" w:cs="Times New Roman"/>
          <w:sz w:val="24"/>
          <w:szCs w:val="24"/>
        </w:rPr>
        <w:t>Pandita</w:t>
      </w:r>
      <w:proofErr w:type="spellEnd"/>
      <w:r w:rsidRPr="00607F43">
        <w:rPr>
          <w:rFonts w:ascii="Times New Roman" w:eastAsia="Times New Roman" w:hAnsi="Times New Roman" w:cs="Times New Roman"/>
          <w:sz w:val="24"/>
          <w:szCs w:val="24"/>
        </w:rPr>
        <w:t xml:space="preserve">, M. (2019). </w:t>
      </w:r>
      <w:proofErr w:type="spellStart"/>
      <w:r w:rsidRPr="00607F43">
        <w:rPr>
          <w:rFonts w:ascii="Times New Roman" w:eastAsia="Times New Roman" w:hAnsi="Times New Roman" w:cs="Times New Roman"/>
          <w:sz w:val="24"/>
          <w:szCs w:val="24"/>
        </w:rPr>
        <w:t>Pengaruh</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Keadilan</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Distributif</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Kompensasi</w:t>
      </w:r>
      <w:proofErr w:type="spellEnd"/>
      <w:r w:rsidRPr="00607F43">
        <w:rPr>
          <w:rFonts w:ascii="Times New Roman" w:eastAsia="Times New Roman" w:hAnsi="Times New Roman" w:cs="Times New Roman"/>
          <w:sz w:val="24"/>
          <w:szCs w:val="24"/>
        </w:rPr>
        <w:t xml:space="preserve"> dan </w:t>
      </w:r>
      <w:proofErr w:type="spellStart"/>
      <w:r w:rsidRPr="00607F43">
        <w:rPr>
          <w:rFonts w:ascii="Times New Roman" w:eastAsia="Times New Roman" w:hAnsi="Times New Roman" w:cs="Times New Roman"/>
          <w:sz w:val="24"/>
          <w:szCs w:val="24"/>
        </w:rPr>
        <w:t>Keadilan</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Prosedural</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Kompensasi</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terhadap</w:t>
      </w:r>
      <w:proofErr w:type="spellEnd"/>
      <w:r w:rsidRPr="00607F43">
        <w:rPr>
          <w:rFonts w:ascii="Times New Roman" w:eastAsia="Times New Roman" w:hAnsi="Times New Roman" w:cs="Times New Roman"/>
          <w:sz w:val="24"/>
          <w:szCs w:val="24"/>
        </w:rPr>
        <w:t xml:space="preserve"> Employee Engagement dan </w:t>
      </w:r>
      <w:proofErr w:type="spellStart"/>
      <w:r w:rsidRPr="00607F43">
        <w:rPr>
          <w:rFonts w:ascii="Times New Roman" w:eastAsia="Times New Roman" w:hAnsi="Times New Roman" w:cs="Times New Roman"/>
          <w:sz w:val="24"/>
          <w:szCs w:val="24"/>
        </w:rPr>
        <w:t>Kinerja</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Karyawan</w:t>
      </w:r>
      <w:proofErr w:type="spellEnd"/>
      <w:r w:rsidRPr="00607F43">
        <w:rPr>
          <w:rFonts w:ascii="Times New Roman" w:eastAsia="Times New Roman" w:hAnsi="Times New Roman" w:cs="Times New Roman"/>
          <w:sz w:val="24"/>
          <w:szCs w:val="24"/>
        </w:rPr>
        <w:t xml:space="preserve"> PT. </w:t>
      </w:r>
      <w:proofErr w:type="spellStart"/>
      <w:r w:rsidRPr="00607F43">
        <w:rPr>
          <w:rFonts w:ascii="Times New Roman" w:eastAsia="Times New Roman" w:hAnsi="Times New Roman" w:cs="Times New Roman"/>
          <w:sz w:val="24"/>
          <w:szCs w:val="24"/>
        </w:rPr>
        <w:t>Ameya</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Livingstyle</w:t>
      </w:r>
      <w:proofErr w:type="spellEnd"/>
      <w:r w:rsidRPr="00607F43">
        <w:rPr>
          <w:rFonts w:ascii="Times New Roman" w:eastAsia="Times New Roman" w:hAnsi="Times New Roman" w:cs="Times New Roman"/>
          <w:sz w:val="24"/>
          <w:szCs w:val="24"/>
        </w:rPr>
        <w:t xml:space="preserve"> Indonesia. </w:t>
      </w:r>
      <w:proofErr w:type="spellStart"/>
      <w:r w:rsidRPr="00607F43">
        <w:rPr>
          <w:rFonts w:ascii="Times New Roman" w:eastAsia="Times New Roman" w:hAnsi="Times New Roman" w:cs="Times New Roman"/>
          <w:i/>
          <w:iCs/>
          <w:sz w:val="24"/>
          <w:szCs w:val="24"/>
        </w:rPr>
        <w:t>Jurnal</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Bisnis</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Teori</w:t>
      </w:r>
      <w:proofErr w:type="spellEnd"/>
      <w:r w:rsidRPr="00607F43">
        <w:rPr>
          <w:rFonts w:ascii="Times New Roman" w:eastAsia="Times New Roman" w:hAnsi="Times New Roman" w:cs="Times New Roman"/>
          <w:i/>
          <w:iCs/>
          <w:sz w:val="24"/>
          <w:szCs w:val="24"/>
        </w:rPr>
        <w:t xml:space="preserve"> Dan </w:t>
      </w:r>
      <w:proofErr w:type="spellStart"/>
      <w:r w:rsidRPr="00607F43">
        <w:rPr>
          <w:rFonts w:ascii="Times New Roman" w:eastAsia="Times New Roman" w:hAnsi="Times New Roman" w:cs="Times New Roman"/>
          <w:i/>
          <w:iCs/>
          <w:sz w:val="24"/>
          <w:szCs w:val="24"/>
        </w:rPr>
        <w:t>Implementasi</w:t>
      </w:r>
      <w:proofErr w:type="spellEnd"/>
      <w:r w:rsidRPr="00607F43">
        <w:rPr>
          <w:rFonts w:ascii="Times New Roman" w:eastAsia="Times New Roman" w:hAnsi="Times New Roman" w:cs="Times New Roman"/>
          <w:sz w:val="24"/>
          <w:szCs w:val="24"/>
        </w:rPr>
        <w:t>, 16–30.</w:t>
      </w:r>
    </w:p>
    <w:p w14:paraId="6F5A7BF5" w14:textId="03C1A6CC" w:rsidR="00AE114C" w:rsidRPr="00607F43" w:rsidRDefault="00AE114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607F43">
        <w:rPr>
          <w:rFonts w:ascii="Times New Roman" w:eastAsia="Times New Roman" w:hAnsi="Times New Roman" w:cs="Times New Roman"/>
          <w:sz w:val="24"/>
          <w:szCs w:val="24"/>
        </w:rPr>
        <w:t>Amstrong</w:t>
      </w:r>
      <w:proofErr w:type="spellEnd"/>
      <w:r w:rsidRPr="00607F43">
        <w:rPr>
          <w:rFonts w:ascii="Times New Roman" w:eastAsia="Times New Roman" w:hAnsi="Times New Roman" w:cs="Times New Roman"/>
          <w:sz w:val="24"/>
          <w:szCs w:val="24"/>
        </w:rPr>
        <w:t xml:space="preserve">, M. (2001). </w:t>
      </w:r>
      <w:proofErr w:type="spellStart"/>
      <w:r w:rsidRPr="00607F43">
        <w:rPr>
          <w:rFonts w:ascii="Times New Roman" w:eastAsia="Times New Roman" w:hAnsi="Times New Roman" w:cs="Times New Roman"/>
          <w:i/>
          <w:iCs/>
          <w:sz w:val="24"/>
          <w:szCs w:val="24"/>
        </w:rPr>
        <w:t>Manajemen</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Sumber</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Daya</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Manusia</w:t>
      </w:r>
      <w:proofErr w:type="spellEnd"/>
      <w:r w:rsidRPr="00607F43">
        <w:rPr>
          <w:rFonts w:ascii="Times New Roman" w:eastAsia="Times New Roman" w:hAnsi="Times New Roman" w:cs="Times New Roman"/>
          <w:sz w:val="24"/>
          <w:szCs w:val="24"/>
        </w:rPr>
        <w:t xml:space="preserve">. PT. </w:t>
      </w:r>
      <w:proofErr w:type="spellStart"/>
      <w:r w:rsidRPr="00607F43">
        <w:rPr>
          <w:rFonts w:ascii="Times New Roman" w:eastAsia="Times New Roman" w:hAnsi="Times New Roman" w:cs="Times New Roman"/>
          <w:sz w:val="24"/>
          <w:szCs w:val="24"/>
        </w:rPr>
        <w:t>Gramedia</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Elex</w:t>
      </w:r>
      <w:proofErr w:type="spellEnd"/>
      <w:r w:rsidRPr="00607F43">
        <w:rPr>
          <w:rFonts w:ascii="Times New Roman" w:eastAsia="Times New Roman" w:hAnsi="Times New Roman" w:cs="Times New Roman"/>
          <w:sz w:val="24"/>
          <w:szCs w:val="24"/>
        </w:rPr>
        <w:t xml:space="preserve"> Media </w:t>
      </w:r>
      <w:proofErr w:type="spellStart"/>
      <w:r w:rsidRPr="00607F43">
        <w:rPr>
          <w:rFonts w:ascii="Times New Roman" w:eastAsia="Times New Roman" w:hAnsi="Times New Roman" w:cs="Times New Roman"/>
          <w:sz w:val="24"/>
          <w:szCs w:val="24"/>
        </w:rPr>
        <w:t>Komputindo</w:t>
      </w:r>
      <w:proofErr w:type="spellEnd"/>
      <w:r w:rsidRPr="00607F43">
        <w:rPr>
          <w:rFonts w:ascii="Times New Roman" w:eastAsia="Times New Roman" w:hAnsi="Times New Roman" w:cs="Times New Roman"/>
          <w:sz w:val="24"/>
          <w:szCs w:val="24"/>
        </w:rPr>
        <w:t>.</w:t>
      </w:r>
    </w:p>
    <w:p w14:paraId="5D58AEBA" w14:textId="37289190" w:rsidR="00AE114C" w:rsidRPr="00607F43" w:rsidRDefault="00AE114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607F43">
        <w:rPr>
          <w:rFonts w:ascii="Times New Roman" w:eastAsia="Times New Roman" w:hAnsi="Times New Roman" w:cs="Times New Roman"/>
          <w:sz w:val="24"/>
          <w:szCs w:val="24"/>
        </w:rPr>
        <w:t>Armansyah</w:t>
      </w:r>
      <w:proofErr w:type="spellEnd"/>
      <w:r w:rsidRPr="00607F43">
        <w:rPr>
          <w:rFonts w:ascii="Times New Roman" w:eastAsia="Times New Roman" w:hAnsi="Times New Roman" w:cs="Times New Roman"/>
          <w:sz w:val="24"/>
          <w:szCs w:val="24"/>
        </w:rPr>
        <w:t xml:space="preserve">. (2002). </w:t>
      </w:r>
      <w:proofErr w:type="spellStart"/>
      <w:r w:rsidRPr="00607F43">
        <w:rPr>
          <w:rFonts w:ascii="Times New Roman" w:eastAsia="Times New Roman" w:hAnsi="Times New Roman" w:cs="Times New Roman"/>
          <w:sz w:val="24"/>
          <w:szCs w:val="24"/>
        </w:rPr>
        <w:t>Komitmen</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Organisasi</w:t>
      </w:r>
      <w:proofErr w:type="spellEnd"/>
      <w:r w:rsidRPr="00607F43">
        <w:rPr>
          <w:rFonts w:ascii="Times New Roman" w:eastAsia="Times New Roman" w:hAnsi="Times New Roman" w:cs="Times New Roman"/>
          <w:sz w:val="24"/>
          <w:szCs w:val="24"/>
        </w:rPr>
        <w:t xml:space="preserve"> Dan </w:t>
      </w:r>
      <w:proofErr w:type="spellStart"/>
      <w:r w:rsidRPr="00607F43">
        <w:rPr>
          <w:rFonts w:ascii="Times New Roman" w:eastAsia="Times New Roman" w:hAnsi="Times New Roman" w:cs="Times New Roman"/>
          <w:sz w:val="24"/>
          <w:szCs w:val="24"/>
        </w:rPr>
        <w:t>Imbalan</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Finansial</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i/>
          <w:iCs/>
          <w:sz w:val="24"/>
          <w:szCs w:val="24"/>
        </w:rPr>
        <w:t>Jurnal</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Ilmiah</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Manajemen</w:t>
      </w:r>
      <w:proofErr w:type="spellEnd"/>
      <w:r w:rsidRPr="00607F43">
        <w:rPr>
          <w:rFonts w:ascii="Times New Roman" w:eastAsia="Times New Roman" w:hAnsi="Times New Roman" w:cs="Times New Roman"/>
          <w:i/>
          <w:iCs/>
          <w:sz w:val="24"/>
          <w:szCs w:val="24"/>
        </w:rPr>
        <w:t xml:space="preserve"> Dan </w:t>
      </w:r>
      <w:proofErr w:type="spellStart"/>
      <w:r w:rsidRPr="00607F43">
        <w:rPr>
          <w:rFonts w:ascii="Times New Roman" w:eastAsia="Times New Roman" w:hAnsi="Times New Roman" w:cs="Times New Roman"/>
          <w:i/>
          <w:iCs/>
          <w:sz w:val="24"/>
          <w:szCs w:val="24"/>
        </w:rPr>
        <w:t>Bisnis</w:t>
      </w:r>
      <w:proofErr w:type="spellEnd"/>
      <w:r w:rsidRPr="00607F43">
        <w:rPr>
          <w:rFonts w:ascii="Times New Roman" w:eastAsia="Times New Roman" w:hAnsi="Times New Roman" w:cs="Times New Roman"/>
          <w:i/>
          <w:iCs/>
          <w:sz w:val="24"/>
          <w:szCs w:val="24"/>
        </w:rPr>
        <w:t xml:space="preserve"> Program </w:t>
      </w:r>
      <w:proofErr w:type="spellStart"/>
      <w:r w:rsidRPr="00607F43">
        <w:rPr>
          <w:rFonts w:ascii="Times New Roman" w:eastAsia="Times New Roman" w:hAnsi="Times New Roman" w:cs="Times New Roman"/>
          <w:i/>
          <w:iCs/>
          <w:sz w:val="24"/>
          <w:szCs w:val="24"/>
        </w:rPr>
        <w:t>Studi</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Manajemen</w:t>
      </w:r>
      <w:proofErr w:type="spellEnd"/>
      <w:r w:rsidRPr="00607F43">
        <w:rPr>
          <w:rFonts w:ascii="Times New Roman" w:eastAsia="Times New Roman" w:hAnsi="Times New Roman" w:cs="Times New Roman"/>
          <w:sz w:val="24"/>
          <w:szCs w:val="24"/>
        </w:rPr>
        <w:t xml:space="preserve">, </w:t>
      </w:r>
      <w:r w:rsidRPr="00607F43">
        <w:rPr>
          <w:rFonts w:ascii="Times New Roman" w:eastAsia="Times New Roman" w:hAnsi="Times New Roman" w:cs="Times New Roman"/>
          <w:i/>
          <w:iCs/>
          <w:sz w:val="24"/>
          <w:szCs w:val="24"/>
        </w:rPr>
        <w:t>02</w:t>
      </w:r>
      <w:r w:rsidRPr="00607F43">
        <w:rPr>
          <w:rFonts w:ascii="Times New Roman" w:eastAsia="Times New Roman" w:hAnsi="Times New Roman" w:cs="Times New Roman"/>
          <w:sz w:val="24"/>
          <w:szCs w:val="24"/>
        </w:rPr>
        <w:t>, 33–45.</w:t>
      </w:r>
    </w:p>
    <w:p w14:paraId="1A65D5F5" w14:textId="2A6516A8" w:rsidR="00AE114C" w:rsidRDefault="00AE114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607F43">
        <w:rPr>
          <w:rFonts w:ascii="Times New Roman" w:eastAsia="Times New Roman" w:hAnsi="Times New Roman" w:cs="Times New Roman"/>
          <w:sz w:val="24"/>
          <w:szCs w:val="24"/>
        </w:rPr>
        <w:t>Azwar</w:t>
      </w:r>
      <w:proofErr w:type="spellEnd"/>
      <w:r w:rsidRPr="00607F43">
        <w:rPr>
          <w:rFonts w:ascii="Times New Roman" w:eastAsia="Times New Roman" w:hAnsi="Times New Roman" w:cs="Times New Roman"/>
          <w:sz w:val="24"/>
          <w:szCs w:val="24"/>
        </w:rPr>
        <w:t xml:space="preserve">, S. (2007). </w:t>
      </w:r>
      <w:proofErr w:type="spellStart"/>
      <w:r w:rsidRPr="00607F43">
        <w:rPr>
          <w:rFonts w:ascii="Times New Roman" w:eastAsia="Times New Roman" w:hAnsi="Times New Roman" w:cs="Times New Roman"/>
          <w:i/>
          <w:iCs/>
          <w:sz w:val="24"/>
          <w:szCs w:val="24"/>
        </w:rPr>
        <w:t>Reliabilitas</w:t>
      </w:r>
      <w:proofErr w:type="spellEnd"/>
      <w:r w:rsidRPr="00607F43">
        <w:rPr>
          <w:rFonts w:ascii="Times New Roman" w:eastAsia="Times New Roman" w:hAnsi="Times New Roman" w:cs="Times New Roman"/>
          <w:i/>
          <w:iCs/>
          <w:sz w:val="24"/>
          <w:szCs w:val="24"/>
        </w:rPr>
        <w:t xml:space="preserve"> dan </w:t>
      </w:r>
      <w:proofErr w:type="spellStart"/>
      <w:r w:rsidRPr="00607F43">
        <w:rPr>
          <w:rFonts w:ascii="Times New Roman" w:eastAsia="Times New Roman" w:hAnsi="Times New Roman" w:cs="Times New Roman"/>
          <w:i/>
          <w:iCs/>
          <w:sz w:val="24"/>
          <w:szCs w:val="24"/>
        </w:rPr>
        <w:t>Validitas</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Pustaka</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Belajar</w:t>
      </w:r>
      <w:proofErr w:type="spellEnd"/>
      <w:r w:rsidRPr="00607F43">
        <w:rPr>
          <w:rFonts w:ascii="Times New Roman" w:eastAsia="Times New Roman" w:hAnsi="Times New Roman" w:cs="Times New Roman"/>
          <w:sz w:val="24"/>
          <w:szCs w:val="24"/>
        </w:rPr>
        <w:t>.</w:t>
      </w:r>
    </w:p>
    <w:p w14:paraId="6F31B251" w14:textId="0323009A" w:rsidR="007A538C" w:rsidRDefault="00AE114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C57B18">
        <w:rPr>
          <w:rFonts w:ascii="Times New Roman" w:eastAsia="Times New Roman" w:hAnsi="Times New Roman" w:cs="Times New Roman"/>
          <w:sz w:val="24"/>
          <w:szCs w:val="24"/>
        </w:rPr>
        <w:t>Dinan</w:t>
      </w:r>
      <w:proofErr w:type="spellEnd"/>
      <w:r w:rsidRPr="00C57B18">
        <w:rPr>
          <w:rFonts w:ascii="Times New Roman" w:eastAsia="Times New Roman" w:hAnsi="Times New Roman" w:cs="Times New Roman"/>
          <w:sz w:val="24"/>
          <w:szCs w:val="24"/>
        </w:rPr>
        <w:t xml:space="preserve"> Nur </w:t>
      </w:r>
      <w:proofErr w:type="spellStart"/>
      <w:r w:rsidRPr="00C57B18">
        <w:rPr>
          <w:rFonts w:ascii="Times New Roman" w:eastAsia="Times New Roman" w:hAnsi="Times New Roman" w:cs="Times New Roman"/>
          <w:sz w:val="24"/>
          <w:szCs w:val="24"/>
        </w:rPr>
        <w:t>Shadrina</w:t>
      </w:r>
      <w:proofErr w:type="spellEnd"/>
      <w:r w:rsidRPr="00C57B18">
        <w:rPr>
          <w:rFonts w:ascii="Times New Roman" w:eastAsia="Times New Roman" w:hAnsi="Times New Roman" w:cs="Times New Roman"/>
          <w:sz w:val="24"/>
          <w:szCs w:val="24"/>
        </w:rPr>
        <w:t xml:space="preserve">, </w:t>
      </w:r>
      <w:proofErr w:type="spellStart"/>
      <w:r w:rsidRPr="00C57B18">
        <w:rPr>
          <w:rFonts w:ascii="Times New Roman" w:eastAsia="Times New Roman" w:hAnsi="Times New Roman" w:cs="Times New Roman"/>
          <w:sz w:val="24"/>
          <w:szCs w:val="24"/>
        </w:rPr>
        <w:t>d</w:t>
      </w:r>
      <w:r>
        <w:rPr>
          <w:rFonts w:ascii="Times New Roman" w:eastAsia="Times New Roman" w:hAnsi="Times New Roman" w:cs="Times New Roman"/>
          <w:sz w:val="24"/>
          <w:szCs w:val="24"/>
        </w:rPr>
        <w:t>kk</w:t>
      </w:r>
      <w:proofErr w:type="spellEnd"/>
      <w:r w:rsidRPr="00C57B18">
        <w:rPr>
          <w:rFonts w:ascii="Times New Roman" w:eastAsia="Times New Roman" w:hAnsi="Times New Roman" w:cs="Times New Roman"/>
          <w:sz w:val="24"/>
          <w:szCs w:val="24"/>
        </w:rPr>
        <w:t xml:space="preserve">. (2015). </w:t>
      </w:r>
      <w:proofErr w:type="spellStart"/>
      <w:r w:rsidRPr="00C57B18">
        <w:rPr>
          <w:rFonts w:ascii="Times New Roman" w:eastAsia="Times New Roman" w:hAnsi="Times New Roman" w:cs="Times New Roman"/>
          <w:sz w:val="24"/>
          <w:szCs w:val="24"/>
        </w:rPr>
        <w:t>Hubungan</w:t>
      </w:r>
      <w:proofErr w:type="spellEnd"/>
      <w:r w:rsidRPr="00C57B18">
        <w:rPr>
          <w:rFonts w:ascii="Times New Roman" w:eastAsia="Times New Roman" w:hAnsi="Times New Roman" w:cs="Times New Roman"/>
          <w:sz w:val="24"/>
          <w:szCs w:val="24"/>
        </w:rPr>
        <w:t xml:space="preserve"> Antara </w:t>
      </w:r>
      <w:proofErr w:type="spellStart"/>
      <w:r w:rsidRPr="00C57B18">
        <w:rPr>
          <w:rFonts w:ascii="Times New Roman" w:eastAsia="Times New Roman" w:hAnsi="Times New Roman" w:cs="Times New Roman"/>
          <w:sz w:val="24"/>
          <w:szCs w:val="24"/>
        </w:rPr>
        <w:t>Persepsi</w:t>
      </w:r>
      <w:proofErr w:type="spellEnd"/>
      <w:r w:rsidRPr="00C57B18">
        <w:rPr>
          <w:rFonts w:ascii="Times New Roman" w:eastAsia="Times New Roman" w:hAnsi="Times New Roman" w:cs="Times New Roman"/>
          <w:sz w:val="24"/>
          <w:szCs w:val="24"/>
        </w:rPr>
        <w:t xml:space="preserve"> </w:t>
      </w:r>
      <w:proofErr w:type="spellStart"/>
      <w:r w:rsidRPr="00C57B18">
        <w:rPr>
          <w:rFonts w:ascii="Times New Roman" w:eastAsia="Times New Roman" w:hAnsi="Times New Roman" w:cs="Times New Roman"/>
          <w:sz w:val="24"/>
          <w:szCs w:val="24"/>
        </w:rPr>
        <w:t>Terhadap</w:t>
      </w:r>
      <w:proofErr w:type="spellEnd"/>
      <w:r w:rsidRPr="00C57B18">
        <w:rPr>
          <w:rFonts w:ascii="Times New Roman" w:eastAsia="Times New Roman" w:hAnsi="Times New Roman" w:cs="Times New Roman"/>
          <w:sz w:val="24"/>
          <w:szCs w:val="24"/>
        </w:rPr>
        <w:t xml:space="preserve"> </w:t>
      </w:r>
      <w:proofErr w:type="spellStart"/>
      <w:r w:rsidRPr="00C57B18">
        <w:rPr>
          <w:rFonts w:ascii="Times New Roman" w:eastAsia="Times New Roman" w:hAnsi="Times New Roman" w:cs="Times New Roman"/>
          <w:sz w:val="24"/>
          <w:szCs w:val="24"/>
        </w:rPr>
        <w:t>Sistem</w:t>
      </w:r>
      <w:proofErr w:type="spellEnd"/>
      <w:r w:rsidRPr="00C57B18">
        <w:rPr>
          <w:rFonts w:ascii="Times New Roman" w:eastAsia="Times New Roman" w:hAnsi="Times New Roman" w:cs="Times New Roman"/>
          <w:sz w:val="24"/>
          <w:szCs w:val="24"/>
        </w:rPr>
        <w:t xml:space="preserve"> </w:t>
      </w:r>
      <w:proofErr w:type="spellStart"/>
      <w:r w:rsidRPr="00C57B18">
        <w:rPr>
          <w:rFonts w:ascii="Times New Roman" w:eastAsia="Times New Roman" w:hAnsi="Times New Roman" w:cs="Times New Roman"/>
          <w:sz w:val="24"/>
          <w:szCs w:val="24"/>
        </w:rPr>
        <w:t>Penilaian</w:t>
      </w:r>
      <w:proofErr w:type="spellEnd"/>
      <w:r w:rsidRPr="00C57B18">
        <w:rPr>
          <w:rFonts w:ascii="Times New Roman" w:eastAsia="Times New Roman" w:hAnsi="Times New Roman" w:cs="Times New Roman"/>
          <w:sz w:val="24"/>
          <w:szCs w:val="24"/>
        </w:rPr>
        <w:t xml:space="preserve"> </w:t>
      </w:r>
      <w:proofErr w:type="spellStart"/>
      <w:r w:rsidRPr="00C57B18">
        <w:rPr>
          <w:rFonts w:ascii="Times New Roman" w:eastAsia="Times New Roman" w:hAnsi="Times New Roman" w:cs="Times New Roman"/>
          <w:sz w:val="24"/>
          <w:szCs w:val="24"/>
        </w:rPr>
        <w:t>Kompetensi</w:t>
      </w:r>
      <w:proofErr w:type="spellEnd"/>
      <w:r w:rsidRPr="00C57B18">
        <w:rPr>
          <w:rFonts w:ascii="Times New Roman" w:eastAsia="Times New Roman" w:hAnsi="Times New Roman" w:cs="Times New Roman"/>
          <w:sz w:val="24"/>
          <w:szCs w:val="24"/>
        </w:rPr>
        <w:t xml:space="preserve"> </w:t>
      </w:r>
      <w:proofErr w:type="spellStart"/>
      <w:r w:rsidRPr="00C57B18">
        <w:rPr>
          <w:rFonts w:ascii="Times New Roman" w:eastAsia="Times New Roman" w:hAnsi="Times New Roman" w:cs="Times New Roman"/>
          <w:sz w:val="24"/>
          <w:szCs w:val="24"/>
        </w:rPr>
        <w:t>dengan</w:t>
      </w:r>
      <w:proofErr w:type="spellEnd"/>
      <w:r w:rsidRPr="00C57B18">
        <w:rPr>
          <w:rFonts w:ascii="Times New Roman" w:eastAsia="Times New Roman" w:hAnsi="Times New Roman" w:cs="Times New Roman"/>
          <w:sz w:val="24"/>
          <w:szCs w:val="24"/>
        </w:rPr>
        <w:t xml:space="preserve"> </w:t>
      </w:r>
      <w:proofErr w:type="spellStart"/>
      <w:r w:rsidRPr="00C57B18">
        <w:rPr>
          <w:rFonts w:ascii="Times New Roman" w:eastAsia="Times New Roman" w:hAnsi="Times New Roman" w:cs="Times New Roman"/>
          <w:sz w:val="24"/>
          <w:szCs w:val="24"/>
        </w:rPr>
        <w:t>Motivasi</w:t>
      </w:r>
      <w:proofErr w:type="spellEnd"/>
      <w:r w:rsidRPr="00C57B18">
        <w:rPr>
          <w:rFonts w:ascii="Times New Roman" w:eastAsia="Times New Roman" w:hAnsi="Times New Roman" w:cs="Times New Roman"/>
          <w:sz w:val="24"/>
          <w:szCs w:val="24"/>
        </w:rPr>
        <w:t xml:space="preserve"> </w:t>
      </w:r>
      <w:proofErr w:type="spellStart"/>
      <w:r w:rsidRPr="00C57B18">
        <w:rPr>
          <w:rFonts w:ascii="Times New Roman" w:eastAsia="Times New Roman" w:hAnsi="Times New Roman" w:cs="Times New Roman"/>
          <w:sz w:val="24"/>
          <w:szCs w:val="24"/>
        </w:rPr>
        <w:t>Kerja</w:t>
      </w:r>
      <w:proofErr w:type="spellEnd"/>
      <w:r w:rsidRPr="00C57B18">
        <w:rPr>
          <w:rFonts w:ascii="Times New Roman" w:eastAsia="Times New Roman" w:hAnsi="Times New Roman" w:cs="Times New Roman"/>
          <w:sz w:val="24"/>
          <w:szCs w:val="24"/>
        </w:rPr>
        <w:t xml:space="preserve"> Pada Divisi Access and Service Operation </w:t>
      </w:r>
      <w:proofErr w:type="spellStart"/>
      <w:r w:rsidRPr="00C57B18">
        <w:rPr>
          <w:rFonts w:ascii="Times New Roman" w:eastAsia="Times New Roman" w:hAnsi="Times New Roman" w:cs="Times New Roman"/>
          <w:sz w:val="24"/>
          <w:szCs w:val="24"/>
        </w:rPr>
        <w:t>Witel</w:t>
      </w:r>
      <w:proofErr w:type="spellEnd"/>
      <w:r w:rsidRPr="00C57B18">
        <w:rPr>
          <w:rFonts w:ascii="Times New Roman" w:eastAsia="Times New Roman" w:hAnsi="Times New Roman" w:cs="Times New Roman"/>
          <w:sz w:val="24"/>
          <w:szCs w:val="24"/>
        </w:rPr>
        <w:t xml:space="preserve"> </w:t>
      </w:r>
      <w:proofErr w:type="spellStart"/>
      <w:r w:rsidRPr="00C57B18">
        <w:rPr>
          <w:rFonts w:ascii="Times New Roman" w:eastAsia="Times New Roman" w:hAnsi="Times New Roman" w:cs="Times New Roman"/>
          <w:sz w:val="24"/>
          <w:szCs w:val="24"/>
        </w:rPr>
        <w:t>Jabar</w:t>
      </w:r>
      <w:proofErr w:type="spellEnd"/>
      <w:r w:rsidRPr="00C57B18">
        <w:rPr>
          <w:rFonts w:ascii="Times New Roman" w:eastAsia="Times New Roman" w:hAnsi="Times New Roman" w:cs="Times New Roman"/>
          <w:sz w:val="24"/>
          <w:szCs w:val="24"/>
        </w:rPr>
        <w:t xml:space="preserve"> Tengah PT</w:t>
      </w:r>
      <w:r>
        <w:rPr>
          <w:rFonts w:ascii="Times New Roman" w:eastAsia="Times New Roman" w:hAnsi="Times New Roman" w:cs="Times New Roman"/>
          <w:sz w:val="24"/>
          <w:szCs w:val="24"/>
        </w:rPr>
        <w:t>.</w:t>
      </w:r>
      <w:r w:rsidRPr="00C57B18">
        <w:rPr>
          <w:rFonts w:ascii="Times New Roman" w:eastAsia="Times New Roman" w:hAnsi="Times New Roman" w:cs="Times New Roman"/>
          <w:sz w:val="24"/>
          <w:szCs w:val="24"/>
        </w:rPr>
        <w:t xml:space="preserve"> Telekomunikasi Indonesia. </w:t>
      </w:r>
      <w:proofErr w:type="spellStart"/>
      <w:r w:rsidRPr="00C57B18">
        <w:rPr>
          <w:rFonts w:ascii="Times New Roman" w:eastAsia="Times New Roman" w:hAnsi="Times New Roman" w:cs="Times New Roman"/>
          <w:sz w:val="24"/>
          <w:szCs w:val="24"/>
        </w:rPr>
        <w:t>Prosiding</w:t>
      </w:r>
      <w:proofErr w:type="spellEnd"/>
      <w:r w:rsidRPr="00C57B18">
        <w:rPr>
          <w:rFonts w:ascii="Times New Roman" w:eastAsia="Times New Roman" w:hAnsi="Times New Roman" w:cs="Times New Roman"/>
          <w:sz w:val="24"/>
          <w:szCs w:val="24"/>
        </w:rPr>
        <w:t xml:space="preserve"> </w:t>
      </w:r>
      <w:proofErr w:type="spellStart"/>
      <w:r w:rsidRPr="00C57B18">
        <w:rPr>
          <w:rFonts w:ascii="Times New Roman" w:eastAsia="Times New Roman" w:hAnsi="Times New Roman" w:cs="Times New Roman"/>
          <w:sz w:val="24"/>
          <w:szCs w:val="24"/>
        </w:rPr>
        <w:t>Psikologi</w:t>
      </w:r>
      <w:proofErr w:type="spellEnd"/>
      <w:r w:rsidRPr="00C57B18">
        <w:rPr>
          <w:rFonts w:ascii="Times New Roman" w:eastAsia="Times New Roman" w:hAnsi="Times New Roman" w:cs="Times New Roman"/>
          <w:sz w:val="24"/>
          <w:szCs w:val="24"/>
        </w:rPr>
        <w:t>, 560 - 563.</w:t>
      </w:r>
    </w:p>
    <w:p w14:paraId="146B0A50" w14:textId="70DAD80D" w:rsidR="007A538C" w:rsidRDefault="007A538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607F43">
        <w:rPr>
          <w:rFonts w:ascii="Times New Roman" w:eastAsia="Times New Roman" w:hAnsi="Times New Roman" w:cs="Times New Roman"/>
          <w:sz w:val="24"/>
          <w:szCs w:val="24"/>
        </w:rPr>
        <w:t>Hadi</w:t>
      </w:r>
      <w:proofErr w:type="spellEnd"/>
      <w:r w:rsidRPr="00607F43">
        <w:rPr>
          <w:rFonts w:ascii="Times New Roman" w:eastAsia="Times New Roman" w:hAnsi="Times New Roman" w:cs="Times New Roman"/>
          <w:sz w:val="24"/>
          <w:szCs w:val="24"/>
        </w:rPr>
        <w:t xml:space="preserve">. (2015). </w:t>
      </w:r>
      <w:proofErr w:type="spellStart"/>
      <w:r w:rsidRPr="00607F43">
        <w:rPr>
          <w:rFonts w:ascii="Times New Roman" w:eastAsia="Times New Roman" w:hAnsi="Times New Roman" w:cs="Times New Roman"/>
          <w:i/>
          <w:iCs/>
          <w:sz w:val="24"/>
          <w:szCs w:val="24"/>
        </w:rPr>
        <w:t>Metode</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Analisis</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dengan</w:t>
      </w:r>
      <w:proofErr w:type="spellEnd"/>
      <w:r w:rsidRPr="00607F43">
        <w:rPr>
          <w:rFonts w:ascii="Times New Roman" w:eastAsia="Times New Roman" w:hAnsi="Times New Roman" w:cs="Times New Roman"/>
          <w:i/>
          <w:iCs/>
          <w:sz w:val="24"/>
          <w:szCs w:val="24"/>
        </w:rPr>
        <w:t xml:space="preserve"> Teknik </w:t>
      </w:r>
      <w:proofErr w:type="spellStart"/>
      <w:r w:rsidRPr="00607F43">
        <w:rPr>
          <w:rFonts w:ascii="Times New Roman" w:eastAsia="Times New Roman" w:hAnsi="Times New Roman" w:cs="Times New Roman"/>
          <w:i/>
          <w:iCs/>
          <w:sz w:val="24"/>
          <w:szCs w:val="24"/>
        </w:rPr>
        <w:t>Korelasi</w:t>
      </w:r>
      <w:proofErr w:type="spellEnd"/>
      <w:r w:rsidRPr="00607F43">
        <w:rPr>
          <w:rFonts w:ascii="Times New Roman" w:eastAsia="Times New Roman" w:hAnsi="Times New Roman" w:cs="Times New Roman"/>
          <w:sz w:val="24"/>
          <w:szCs w:val="24"/>
        </w:rPr>
        <w:t>.</w:t>
      </w:r>
    </w:p>
    <w:p w14:paraId="227DE01B" w14:textId="169F6F33" w:rsidR="007A538C" w:rsidRPr="00607F43" w:rsidRDefault="007A538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1E338A">
        <w:rPr>
          <w:rFonts w:ascii="Times New Roman" w:eastAsia="Times New Roman" w:hAnsi="Times New Roman" w:cs="Times New Roman"/>
          <w:sz w:val="24"/>
          <w:szCs w:val="24"/>
        </w:rPr>
        <w:t>Handayani</w:t>
      </w:r>
      <w:proofErr w:type="spellEnd"/>
      <w:r w:rsidRPr="001E338A">
        <w:rPr>
          <w:rFonts w:ascii="Times New Roman" w:eastAsia="Times New Roman" w:hAnsi="Times New Roman" w:cs="Times New Roman"/>
          <w:sz w:val="24"/>
          <w:szCs w:val="24"/>
        </w:rPr>
        <w:t xml:space="preserve">, A. (2010). </w:t>
      </w:r>
      <w:proofErr w:type="spellStart"/>
      <w:r w:rsidRPr="001E338A">
        <w:rPr>
          <w:rFonts w:ascii="Times New Roman" w:eastAsia="Times New Roman" w:hAnsi="Times New Roman" w:cs="Times New Roman"/>
          <w:sz w:val="24"/>
          <w:szCs w:val="24"/>
        </w:rPr>
        <w:t>Hubungan</w:t>
      </w:r>
      <w:proofErr w:type="spellEnd"/>
      <w:r w:rsidRPr="001E338A">
        <w:rPr>
          <w:rFonts w:ascii="Times New Roman" w:eastAsia="Times New Roman" w:hAnsi="Times New Roman" w:cs="Times New Roman"/>
          <w:sz w:val="24"/>
          <w:szCs w:val="24"/>
        </w:rPr>
        <w:t xml:space="preserve"> </w:t>
      </w:r>
      <w:proofErr w:type="spellStart"/>
      <w:r w:rsidRPr="001E338A">
        <w:rPr>
          <w:rFonts w:ascii="Times New Roman" w:eastAsia="Times New Roman" w:hAnsi="Times New Roman" w:cs="Times New Roman"/>
          <w:sz w:val="24"/>
          <w:szCs w:val="24"/>
        </w:rPr>
        <w:t>Kepuasan</w:t>
      </w:r>
      <w:proofErr w:type="spellEnd"/>
      <w:r w:rsidRPr="001E338A">
        <w:rPr>
          <w:rFonts w:ascii="Times New Roman" w:eastAsia="Times New Roman" w:hAnsi="Times New Roman" w:cs="Times New Roman"/>
          <w:sz w:val="24"/>
          <w:szCs w:val="24"/>
        </w:rPr>
        <w:t xml:space="preserve"> </w:t>
      </w:r>
      <w:proofErr w:type="spellStart"/>
      <w:r w:rsidRPr="001E338A">
        <w:rPr>
          <w:rFonts w:ascii="Times New Roman" w:eastAsia="Times New Roman" w:hAnsi="Times New Roman" w:cs="Times New Roman"/>
          <w:sz w:val="24"/>
          <w:szCs w:val="24"/>
        </w:rPr>
        <w:t>Kerja</w:t>
      </w:r>
      <w:proofErr w:type="spellEnd"/>
      <w:r w:rsidRPr="001E338A">
        <w:rPr>
          <w:rFonts w:ascii="Times New Roman" w:eastAsia="Times New Roman" w:hAnsi="Times New Roman" w:cs="Times New Roman"/>
          <w:sz w:val="24"/>
          <w:szCs w:val="24"/>
        </w:rPr>
        <w:t xml:space="preserve"> dan </w:t>
      </w:r>
      <w:proofErr w:type="spellStart"/>
      <w:r w:rsidRPr="001E338A">
        <w:rPr>
          <w:rFonts w:ascii="Times New Roman" w:eastAsia="Times New Roman" w:hAnsi="Times New Roman" w:cs="Times New Roman"/>
          <w:sz w:val="24"/>
          <w:szCs w:val="24"/>
        </w:rPr>
        <w:t>Dukungan</w:t>
      </w:r>
      <w:proofErr w:type="spellEnd"/>
      <w:r w:rsidRPr="001E338A">
        <w:rPr>
          <w:rFonts w:ascii="Times New Roman" w:eastAsia="Times New Roman" w:hAnsi="Times New Roman" w:cs="Times New Roman"/>
          <w:sz w:val="24"/>
          <w:szCs w:val="24"/>
        </w:rPr>
        <w:t xml:space="preserve"> </w:t>
      </w:r>
      <w:proofErr w:type="spellStart"/>
      <w:r w:rsidRPr="001E338A">
        <w:rPr>
          <w:rFonts w:ascii="Times New Roman" w:eastAsia="Times New Roman" w:hAnsi="Times New Roman" w:cs="Times New Roman"/>
          <w:sz w:val="24"/>
          <w:szCs w:val="24"/>
        </w:rPr>
        <w:t>Sosial</w:t>
      </w:r>
      <w:proofErr w:type="spellEnd"/>
      <w:r w:rsidRPr="001E338A">
        <w:rPr>
          <w:rFonts w:ascii="Times New Roman" w:eastAsia="Times New Roman" w:hAnsi="Times New Roman" w:cs="Times New Roman"/>
          <w:sz w:val="24"/>
          <w:szCs w:val="24"/>
        </w:rPr>
        <w:t xml:space="preserve"> </w:t>
      </w:r>
      <w:proofErr w:type="spellStart"/>
      <w:r w:rsidRPr="001E338A">
        <w:rPr>
          <w:rFonts w:ascii="Times New Roman" w:eastAsia="Times New Roman" w:hAnsi="Times New Roman" w:cs="Times New Roman"/>
          <w:sz w:val="24"/>
          <w:szCs w:val="24"/>
        </w:rPr>
        <w:t>dengan</w:t>
      </w:r>
      <w:proofErr w:type="spellEnd"/>
      <w:r w:rsidRPr="001E338A">
        <w:rPr>
          <w:rFonts w:ascii="Times New Roman" w:eastAsia="Times New Roman" w:hAnsi="Times New Roman" w:cs="Times New Roman"/>
          <w:sz w:val="24"/>
          <w:szCs w:val="24"/>
        </w:rPr>
        <w:t xml:space="preserve"> </w:t>
      </w:r>
      <w:proofErr w:type="spellStart"/>
      <w:r w:rsidRPr="001E338A">
        <w:rPr>
          <w:rFonts w:ascii="Times New Roman" w:eastAsia="Times New Roman" w:hAnsi="Times New Roman" w:cs="Times New Roman"/>
          <w:sz w:val="24"/>
          <w:szCs w:val="24"/>
        </w:rPr>
        <w:t>Persepsi</w:t>
      </w:r>
      <w:proofErr w:type="spellEnd"/>
      <w:r w:rsidRPr="001E338A">
        <w:rPr>
          <w:rFonts w:ascii="Times New Roman" w:eastAsia="Times New Roman" w:hAnsi="Times New Roman" w:cs="Times New Roman"/>
          <w:sz w:val="24"/>
          <w:szCs w:val="24"/>
        </w:rPr>
        <w:t xml:space="preserve"> </w:t>
      </w:r>
      <w:proofErr w:type="spellStart"/>
      <w:r w:rsidRPr="001E338A">
        <w:rPr>
          <w:rFonts w:ascii="Times New Roman" w:eastAsia="Times New Roman" w:hAnsi="Times New Roman" w:cs="Times New Roman"/>
          <w:sz w:val="24"/>
          <w:szCs w:val="24"/>
        </w:rPr>
        <w:t>Perubahan</w:t>
      </w:r>
      <w:proofErr w:type="spellEnd"/>
      <w:r w:rsidRPr="001E338A">
        <w:rPr>
          <w:rFonts w:ascii="Times New Roman" w:eastAsia="Times New Roman" w:hAnsi="Times New Roman" w:cs="Times New Roman"/>
          <w:sz w:val="24"/>
          <w:szCs w:val="24"/>
        </w:rPr>
        <w:t xml:space="preserve"> </w:t>
      </w:r>
      <w:proofErr w:type="spellStart"/>
      <w:r w:rsidRPr="001E338A">
        <w:rPr>
          <w:rFonts w:ascii="Times New Roman" w:eastAsia="Times New Roman" w:hAnsi="Times New Roman" w:cs="Times New Roman"/>
          <w:sz w:val="24"/>
          <w:szCs w:val="24"/>
        </w:rPr>
        <w:t>Organisasi</w:t>
      </w:r>
      <w:proofErr w:type="spellEnd"/>
      <w:r w:rsidRPr="001E338A">
        <w:rPr>
          <w:rFonts w:ascii="Times New Roman" w:eastAsia="Times New Roman" w:hAnsi="Times New Roman" w:cs="Times New Roman"/>
          <w:sz w:val="24"/>
          <w:szCs w:val="24"/>
        </w:rPr>
        <w:t xml:space="preserve">. </w:t>
      </w:r>
      <w:r w:rsidRPr="001E338A">
        <w:rPr>
          <w:rFonts w:ascii="Times New Roman" w:eastAsia="Times New Roman" w:hAnsi="Times New Roman" w:cs="Times New Roman"/>
          <w:i/>
          <w:iCs/>
          <w:sz w:val="24"/>
          <w:szCs w:val="24"/>
        </w:rPr>
        <w:t>INSAN</w:t>
      </w:r>
      <w:r w:rsidRPr="001E338A">
        <w:rPr>
          <w:rFonts w:ascii="Times New Roman" w:eastAsia="Times New Roman" w:hAnsi="Times New Roman" w:cs="Times New Roman"/>
          <w:sz w:val="24"/>
          <w:szCs w:val="24"/>
        </w:rPr>
        <w:t>, 127 - 130.</w:t>
      </w:r>
    </w:p>
    <w:p w14:paraId="31AEAC9F" w14:textId="5AABB186" w:rsidR="00AE114C" w:rsidRDefault="007A538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607F43">
        <w:rPr>
          <w:rFonts w:ascii="Times New Roman" w:eastAsia="Times New Roman" w:hAnsi="Times New Roman" w:cs="Times New Roman"/>
          <w:sz w:val="24"/>
          <w:szCs w:val="24"/>
        </w:rPr>
        <w:t>Hasibuan</w:t>
      </w:r>
      <w:proofErr w:type="spellEnd"/>
      <w:r w:rsidRPr="00607F43">
        <w:rPr>
          <w:rFonts w:ascii="Times New Roman" w:eastAsia="Times New Roman" w:hAnsi="Times New Roman" w:cs="Times New Roman"/>
          <w:sz w:val="24"/>
          <w:szCs w:val="24"/>
        </w:rPr>
        <w:t xml:space="preserve">, M. S. P. (2009). </w:t>
      </w:r>
      <w:proofErr w:type="spellStart"/>
      <w:r w:rsidRPr="00607F43">
        <w:rPr>
          <w:rFonts w:ascii="Times New Roman" w:eastAsia="Times New Roman" w:hAnsi="Times New Roman" w:cs="Times New Roman"/>
          <w:i/>
          <w:iCs/>
          <w:sz w:val="24"/>
          <w:szCs w:val="24"/>
        </w:rPr>
        <w:t>Manajemen</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Sumber</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Daya</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Manusia</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Bumi</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Aksara</w:t>
      </w:r>
      <w:proofErr w:type="spellEnd"/>
      <w:r w:rsidRPr="00607F43">
        <w:rPr>
          <w:rFonts w:ascii="Times New Roman" w:eastAsia="Times New Roman" w:hAnsi="Times New Roman" w:cs="Times New Roman"/>
          <w:sz w:val="24"/>
          <w:szCs w:val="24"/>
        </w:rPr>
        <w:t>.</w:t>
      </w:r>
      <w:r w:rsidR="00532D62">
        <w:rPr>
          <w:rFonts w:ascii="Times New Roman" w:eastAsia="Times New Roman" w:hAnsi="Times New Roman" w:cs="Times New Roman"/>
          <w:sz w:val="24"/>
          <w:szCs w:val="24"/>
        </w:rPr>
        <w:t xml:space="preserve"> </w:t>
      </w:r>
    </w:p>
    <w:p w14:paraId="350941D3" w14:textId="07C6488F" w:rsidR="00AE114C" w:rsidRPr="00607F43" w:rsidRDefault="00AE114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BF6208">
        <w:rPr>
          <w:rFonts w:ascii="Times New Roman" w:eastAsia="Times New Roman" w:hAnsi="Times New Roman" w:cs="Times New Roman"/>
          <w:sz w:val="24"/>
          <w:szCs w:val="24"/>
        </w:rPr>
        <w:t>Ishaya</w:t>
      </w:r>
      <w:proofErr w:type="spellEnd"/>
      <w:r w:rsidRPr="00BF6208">
        <w:rPr>
          <w:rFonts w:ascii="Times New Roman" w:eastAsia="Times New Roman" w:hAnsi="Times New Roman" w:cs="Times New Roman"/>
          <w:sz w:val="24"/>
          <w:szCs w:val="24"/>
        </w:rPr>
        <w:t xml:space="preserve">, S. R. (2017). </w:t>
      </w:r>
      <w:proofErr w:type="spellStart"/>
      <w:r w:rsidRPr="00BF6208">
        <w:rPr>
          <w:rFonts w:ascii="Times New Roman" w:eastAsia="Times New Roman" w:hAnsi="Times New Roman" w:cs="Times New Roman"/>
          <w:sz w:val="24"/>
          <w:szCs w:val="24"/>
        </w:rPr>
        <w:t>Pengaruh</w:t>
      </w:r>
      <w:proofErr w:type="spellEnd"/>
      <w:r w:rsidRPr="00BF6208">
        <w:rPr>
          <w:rFonts w:ascii="Times New Roman" w:eastAsia="Times New Roman" w:hAnsi="Times New Roman" w:cs="Times New Roman"/>
          <w:sz w:val="24"/>
          <w:szCs w:val="24"/>
        </w:rPr>
        <w:t xml:space="preserve"> </w:t>
      </w:r>
      <w:proofErr w:type="spellStart"/>
      <w:r w:rsidRPr="00BF6208">
        <w:rPr>
          <w:rFonts w:ascii="Times New Roman" w:eastAsia="Times New Roman" w:hAnsi="Times New Roman" w:cs="Times New Roman"/>
          <w:sz w:val="24"/>
          <w:szCs w:val="24"/>
        </w:rPr>
        <w:t>Motivasi</w:t>
      </w:r>
      <w:proofErr w:type="spellEnd"/>
      <w:r w:rsidRPr="00BF6208">
        <w:rPr>
          <w:rFonts w:ascii="Times New Roman" w:eastAsia="Times New Roman" w:hAnsi="Times New Roman" w:cs="Times New Roman"/>
          <w:sz w:val="24"/>
          <w:szCs w:val="24"/>
        </w:rPr>
        <w:t xml:space="preserve"> </w:t>
      </w:r>
      <w:proofErr w:type="spellStart"/>
      <w:r w:rsidRPr="00BF6208">
        <w:rPr>
          <w:rFonts w:ascii="Times New Roman" w:eastAsia="Times New Roman" w:hAnsi="Times New Roman" w:cs="Times New Roman"/>
          <w:sz w:val="24"/>
          <w:szCs w:val="24"/>
        </w:rPr>
        <w:t>Terhadap</w:t>
      </w:r>
      <w:proofErr w:type="spellEnd"/>
      <w:r w:rsidRPr="00BF6208">
        <w:rPr>
          <w:rFonts w:ascii="Times New Roman" w:eastAsia="Times New Roman" w:hAnsi="Times New Roman" w:cs="Times New Roman"/>
          <w:sz w:val="24"/>
          <w:szCs w:val="24"/>
        </w:rPr>
        <w:t xml:space="preserve"> </w:t>
      </w:r>
      <w:proofErr w:type="spellStart"/>
      <w:r w:rsidRPr="00BF6208">
        <w:rPr>
          <w:rFonts w:ascii="Times New Roman" w:eastAsia="Times New Roman" w:hAnsi="Times New Roman" w:cs="Times New Roman"/>
          <w:sz w:val="24"/>
          <w:szCs w:val="24"/>
        </w:rPr>
        <w:t>Produktivitas</w:t>
      </w:r>
      <w:proofErr w:type="spellEnd"/>
      <w:r w:rsidRPr="00BF6208">
        <w:rPr>
          <w:rFonts w:ascii="Times New Roman" w:eastAsia="Times New Roman" w:hAnsi="Times New Roman" w:cs="Times New Roman"/>
          <w:sz w:val="24"/>
          <w:szCs w:val="24"/>
        </w:rPr>
        <w:t xml:space="preserve"> </w:t>
      </w:r>
      <w:proofErr w:type="spellStart"/>
      <w:r w:rsidRPr="00BF6208">
        <w:rPr>
          <w:rFonts w:ascii="Times New Roman" w:eastAsia="Times New Roman" w:hAnsi="Times New Roman" w:cs="Times New Roman"/>
          <w:sz w:val="24"/>
          <w:szCs w:val="24"/>
        </w:rPr>
        <w:t>Kerja</w:t>
      </w:r>
      <w:proofErr w:type="spellEnd"/>
      <w:r w:rsidRPr="00BF6208">
        <w:rPr>
          <w:rFonts w:ascii="Times New Roman" w:eastAsia="Times New Roman" w:hAnsi="Times New Roman" w:cs="Times New Roman"/>
          <w:sz w:val="24"/>
          <w:szCs w:val="24"/>
        </w:rPr>
        <w:t xml:space="preserve"> </w:t>
      </w:r>
      <w:proofErr w:type="spellStart"/>
      <w:r w:rsidRPr="00BF6208">
        <w:rPr>
          <w:rFonts w:ascii="Times New Roman" w:eastAsia="Times New Roman" w:hAnsi="Times New Roman" w:cs="Times New Roman"/>
          <w:sz w:val="24"/>
          <w:szCs w:val="24"/>
        </w:rPr>
        <w:t>Karyawan</w:t>
      </w:r>
      <w:proofErr w:type="spellEnd"/>
      <w:r w:rsidRPr="00BF6208">
        <w:rPr>
          <w:rFonts w:ascii="Times New Roman" w:eastAsia="Times New Roman" w:hAnsi="Times New Roman" w:cs="Times New Roman"/>
          <w:sz w:val="24"/>
          <w:szCs w:val="24"/>
        </w:rPr>
        <w:t xml:space="preserve"> pada PT. </w:t>
      </w:r>
      <w:proofErr w:type="spellStart"/>
      <w:r w:rsidRPr="00BF6208">
        <w:rPr>
          <w:rFonts w:ascii="Times New Roman" w:eastAsia="Times New Roman" w:hAnsi="Times New Roman" w:cs="Times New Roman"/>
          <w:sz w:val="24"/>
          <w:szCs w:val="24"/>
        </w:rPr>
        <w:t>Arka</w:t>
      </w:r>
      <w:proofErr w:type="spellEnd"/>
      <w:r w:rsidRPr="00BF6208">
        <w:rPr>
          <w:rFonts w:ascii="Times New Roman" w:eastAsia="Times New Roman" w:hAnsi="Times New Roman" w:cs="Times New Roman"/>
          <w:sz w:val="24"/>
          <w:szCs w:val="24"/>
        </w:rPr>
        <w:t xml:space="preserve"> </w:t>
      </w:r>
      <w:proofErr w:type="spellStart"/>
      <w:r w:rsidRPr="00BF6208">
        <w:rPr>
          <w:rFonts w:ascii="Times New Roman" w:eastAsia="Times New Roman" w:hAnsi="Times New Roman" w:cs="Times New Roman"/>
          <w:sz w:val="24"/>
          <w:szCs w:val="24"/>
        </w:rPr>
        <w:t>Mahesa</w:t>
      </w:r>
      <w:proofErr w:type="spellEnd"/>
      <w:r w:rsidRPr="00BF6208">
        <w:rPr>
          <w:rFonts w:ascii="Times New Roman" w:eastAsia="Times New Roman" w:hAnsi="Times New Roman" w:cs="Times New Roman"/>
          <w:sz w:val="24"/>
          <w:szCs w:val="24"/>
        </w:rPr>
        <w:t xml:space="preserve"> </w:t>
      </w:r>
      <w:proofErr w:type="spellStart"/>
      <w:r w:rsidRPr="00BF6208">
        <w:rPr>
          <w:rFonts w:ascii="Times New Roman" w:eastAsia="Times New Roman" w:hAnsi="Times New Roman" w:cs="Times New Roman"/>
          <w:sz w:val="24"/>
          <w:szCs w:val="24"/>
        </w:rPr>
        <w:t>Pratama</w:t>
      </w:r>
      <w:proofErr w:type="spellEnd"/>
      <w:r w:rsidRPr="00BF6208">
        <w:rPr>
          <w:rFonts w:ascii="Times New Roman" w:eastAsia="Times New Roman" w:hAnsi="Times New Roman" w:cs="Times New Roman"/>
          <w:sz w:val="24"/>
          <w:szCs w:val="24"/>
        </w:rPr>
        <w:t xml:space="preserve"> di Jakarta Selatan. </w:t>
      </w:r>
      <w:proofErr w:type="spellStart"/>
      <w:r w:rsidRPr="00BF6208">
        <w:rPr>
          <w:rFonts w:ascii="Times New Roman" w:eastAsia="Times New Roman" w:hAnsi="Times New Roman" w:cs="Times New Roman"/>
          <w:sz w:val="24"/>
          <w:szCs w:val="24"/>
        </w:rPr>
        <w:t>Jurnal</w:t>
      </w:r>
      <w:proofErr w:type="spellEnd"/>
      <w:r w:rsidRPr="00BF6208">
        <w:rPr>
          <w:rFonts w:ascii="Times New Roman" w:eastAsia="Times New Roman" w:hAnsi="Times New Roman" w:cs="Times New Roman"/>
          <w:sz w:val="24"/>
          <w:szCs w:val="24"/>
        </w:rPr>
        <w:t xml:space="preserve"> </w:t>
      </w:r>
      <w:proofErr w:type="spellStart"/>
      <w:r w:rsidRPr="00BF6208">
        <w:rPr>
          <w:rFonts w:ascii="Times New Roman" w:eastAsia="Times New Roman" w:hAnsi="Times New Roman" w:cs="Times New Roman"/>
          <w:sz w:val="24"/>
          <w:szCs w:val="24"/>
        </w:rPr>
        <w:t>Lentera</w:t>
      </w:r>
      <w:proofErr w:type="spellEnd"/>
      <w:r w:rsidRPr="00BF6208">
        <w:rPr>
          <w:rFonts w:ascii="Times New Roman" w:eastAsia="Times New Roman" w:hAnsi="Times New Roman" w:cs="Times New Roman"/>
          <w:sz w:val="24"/>
          <w:szCs w:val="24"/>
        </w:rPr>
        <w:t xml:space="preserve"> </w:t>
      </w:r>
      <w:proofErr w:type="spellStart"/>
      <w:r w:rsidRPr="00BF6208">
        <w:rPr>
          <w:rFonts w:ascii="Times New Roman" w:eastAsia="Times New Roman" w:hAnsi="Times New Roman" w:cs="Times New Roman"/>
          <w:sz w:val="24"/>
          <w:szCs w:val="24"/>
        </w:rPr>
        <w:t>Bisnis</w:t>
      </w:r>
      <w:proofErr w:type="spellEnd"/>
      <w:r w:rsidRPr="00BF6208">
        <w:rPr>
          <w:rFonts w:ascii="Times New Roman" w:eastAsia="Times New Roman" w:hAnsi="Times New Roman" w:cs="Times New Roman"/>
          <w:sz w:val="24"/>
          <w:szCs w:val="24"/>
        </w:rPr>
        <w:t xml:space="preserve"> Vol. 6 No 2, 99-102.</w:t>
      </w:r>
    </w:p>
    <w:p w14:paraId="0A86A966" w14:textId="5CDA587C" w:rsidR="00AE114C" w:rsidRPr="00607F43" w:rsidRDefault="00AE114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607F43">
        <w:rPr>
          <w:rFonts w:ascii="Times New Roman" w:eastAsia="Times New Roman" w:hAnsi="Times New Roman" w:cs="Times New Roman"/>
          <w:sz w:val="24"/>
          <w:szCs w:val="24"/>
        </w:rPr>
        <w:t>Khairani</w:t>
      </w:r>
      <w:proofErr w:type="spellEnd"/>
      <w:r w:rsidRPr="00607F43">
        <w:rPr>
          <w:rFonts w:ascii="Times New Roman" w:eastAsia="Times New Roman" w:hAnsi="Times New Roman" w:cs="Times New Roman"/>
          <w:sz w:val="24"/>
          <w:szCs w:val="24"/>
        </w:rPr>
        <w:t xml:space="preserve">, S. (2013). </w:t>
      </w:r>
      <w:proofErr w:type="spellStart"/>
      <w:r w:rsidRPr="00607F43">
        <w:rPr>
          <w:rFonts w:ascii="Times New Roman" w:eastAsia="Times New Roman" w:hAnsi="Times New Roman" w:cs="Times New Roman"/>
          <w:sz w:val="24"/>
          <w:szCs w:val="24"/>
        </w:rPr>
        <w:t>Persepsi</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karyawan</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terhadap</w:t>
      </w:r>
      <w:proofErr w:type="spellEnd"/>
      <w:r w:rsidRPr="00607F43">
        <w:rPr>
          <w:rFonts w:ascii="Times New Roman" w:eastAsia="Times New Roman" w:hAnsi="Times New Roman" w:cs="Times New Roman"/>
          <w:sz w:val="24"/>
          <w:szCs w:val="24"/>
        </w:rPr>
        <w:t xml:space="preserve"> KPI (Key Performance Indicators) </w:t>
      </w:r>
      <w:proofErr w:type="spellStart"/>
      <w:r w:rsidRPr="00607F43">
        <w:rPr>
          <w:rFonts w:ascii="Times New Roman" w:eastAsia="Times New Roman" w:hAnsi="Times New Roman" w:cs="Times New Roman"/>
          <w:sz w:val="24"/>
          <w:szCs w:val="24"/>
        </w:rPr>
        <w:t>Sebagai</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Acuan</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dalam</w:t>
      </w:r>
      <w:proofErr w:type="spellEnd"/>
      <w:r w:rsidRPr="00607F43">
        <w:rPr>
          <w:rFonts w:ascii="Times New Roman" w:eastAsia="Times New Roman" w:hAnsi="Times New Roman" w:cs="Times New Roman"/>
          <w:sz w:val="24"/>
          <w:szCs w:val="24"/>
        </w:rPr>
        <w:t xml:space="preserve"> Perusahaan. </w:t>
      </w:r>
      <w:proofErr w:type="spellStart"/>
      <w:r w:rsidRPr="00607F43">
        <w:rPr>
          <w:rFonts w:ascii="Times New Roman" w:eastAsia="Times New Roman" w:hAnsi="Times New Roman" w:cs="Times New Roman"/>
          <w:i/>
          <w:iCs/>
          <w:sz w:val="24"/>
          <w:szCs w:val="24"/>
        </w:rPr>
        <w:t>Jurnal</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Ilmiah</w:t>
      </w:r>
      <w:proofErr w:type="spellEnd"/>
      <w:r w:rsidRPr="00607F43">
        <w:rPr>
          <w:rFonts w:ascii="Times New Roman" w:eastAsia="Times New Roman" w:hAnsi="Times New Roman" w:cs="Times New Roman"/>
          <w:sz w:val="24"/>
          <w:szCs w:val="24"/>
        </w:rPr>
        <w:t>, 5–10.</w:t>
      </w:r>
    </w:p>
    <w:p w14:paraId="63725636" w14:textId="3F817246" w:rsidR="00AE114C" w:rsidRPr="00607F43" w:rsidRDefault="00AE114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607F43">
        <w:rPr>
          <w:rFonts w:ascii="Times New Roman" w:eastAsia="Times New Roman" w:hAnsi="Times New Roman" w:cs="Times New Roman"/>
          <w:sz w:val="24"/>
          <w:szCs w:val="24"/>
        </w:rPr>
        <w:t>Manullang</w:t>
      </w:r>
      <w:proofErr w:type="spellEnd"/>
      <w:r w:rsidRPr="00607F43">
        <w:rPr>
          <w:rFonts w:ascii="Times New Roman" w:eastAsia="Times New Roman" w:hAnsi="Times New Roman" w:cs="Times New Roman"/>
          <w:sz w:val="24"/>
          <w:szCs w:val="24"/>
        </w:rPr>
        <w:t xml:space="preserve">, M. (2000). </w:t>
      </w:r>
      <w:proofErr w:type="spellStart"/>
      <w:r w:rsidRPr="00607F43">
        <w:rPr>
          <w:rFonts w:ascii="Times New Roman" w:eastAsia="Times New Roman" w:hAnsi="Times New Roman" w:cs="Times New Roman"/>
          <w:i/>
          <w:iCs/>
          <w:sz w:val="24"/>
          <w:szCs w:val="24"/>
        </w:rPr>
        <w:t>Manajemen</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Sumber</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Daya</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Manusia</w:t>
      </w:r>
      <w:proofErr w:type="spellEnd"/>
      <w:r w:rsidRPr="00607F43">
        <w:rPr>
          <w:rFonts w:ascii="Times New Roman" w:eastAsia="Times New Roman" w:hAnsi="Times New Roman" w:cs="Times New Roman"/>
          <w:sz w:val="24"/>
          <w:szCs w:val="24"/>
        </w:rPr>
        <w:t>.</w:t>
      </w:r>
    </w:p>
    <w:p w14:paraId="38AECB8D" w14:textId="6409D07A" w:rsidR="00AE114C" w:rsidRPr="00607F43" w:rsidRDefault="00AE114C" w:rsidP="00532D62">
      <w:pPr>
        <w:autoSpaceDE w:val="0"/>
        <w:autoSpaceDN w:val="0"/>
        <w:spacing w:line="240" w:lineRule="auto"/>
        <w:ind w:hanging="480"/>
        <w:jc w:val="both"/>
        <w:rPr>
          <w:rFonts w:ascii="Times New Roman" w:eastAsia="Times New Roman" w:hAnsi="Times New Roman" w:cs="Times New Roman"/>
          <w:sz w:val="24"/>
          <w:szCs w:val="24"/>
        </w:rPr>
      </w:pPr>
      <w:r w:rsidRPr="00607F43">
        <w:rPr>
          <w:rFonts w:ascii="Times New Roman" w:eastAsia="Times New Roman" w:hAnsi="Times New Roman" w:cs="Times New Roman"/>
          <w:sz w:val="24"/>
          <w:szCs w:val="24"/>
        </w:rPr>
        <w:t xml:space="preserve">Merinda </w:t>
      </w:r>
      <w:proofErr w:type="spellStart"/>
      <w:r w:rsidRPr="00607F43">
        <w:rPr>
          <w:rFonts w:ascii="Times New Roman" w:eastAsia="Times New Roman" w:hAnsi="Times New Roman" w:cs="Times New Roman"/>
          <w:sz w:val="24"/>
          <w:szCs w:val="24"/>
        </w:rPr>
        <w:t>Rahayu</w:t>
      </w:r>
      <w:proofErr w:type="spellEnd"/>
      <w:r w:rsidRPr="00607F43">
        <w:rPr>
          <w:rFonts w:ascii="Times New Roman" w:eastAsia="Times New Roman" w:hAnsi="Times New Roman" w:cs="Times New Roman"/>
          <w:sz w:val="24"/>
          <w:szCs w:val="24"/>
        </w:rPr>
        <w:t xml:space="preserve">. (2013). </w:t>
      </w:r>
      <w:proofErr w:type="spellStart"/>
      <w:r w:rsidRPr="00607F43">
        <w:rPr>
          <w:rFonts w:ascii="Times New Roman" w:eastAsia="Times New Roman" w:hAnsi="Times New Roman" w:cs="Times New Roman"/>
          <w:i/>
          <w:iCs/>
          <w:sz w:val="24"/>
          <w:szCs w:val="24"/>
        </w:rPr>
        <w:t>Hubungan</w:t>
      </w:r>
      <w:proofErr w:type="spellEnd"/>
      <w:r w:rsidRPr="00607F43">
        <w:rPr>
          <w:rFonts w:ascii="Times New Roman" w:eastAsia="Times New Roman" w:hAnsi="Times New Roman" w:cs="Times New Roman"/>
          <w:i/>
          <w:iCs/>
          <w:sz w:val="24"/>
          <w:szCs w:val="24"/>
        </w:rPr>
        <w:t xml:space="preserve"> Antara </w:t>
      </w:r>
      <w:proofErr w:type="spellStart"/>
      <w:r w:rsidRPr="00607F43">
        <w:rPr>
          <w:rFonts w:ascii="Times New Roman" w:eastAsia="Times New Roman" w:hAnsi="Times New Roman" w:cs="Times New Roman"/>
          <w:i/>
          <w:iCs/>
          <w:sz w:val="24"/>
          <w:szCs w:val="24"/>
        </w:rPr>
        <w:t>Persepsi</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Terhadap</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Kompensasi</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Dengan</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Kinerja</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Karyawan</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Universitas</w:t>
      </w:r>
      <w:proofErr w:type="spellEnd"/>
      <w:r w:rsidRPr="00607F43">
        <w:rPr>
          <w:rFonts w:ascii="Times New Roman" w:eastAsia="Times New Roman" w:hAnsi="Times New Roman" w:cs="Times New Roman"/>
          <w:sz w:val="24"/>
          <w:szCs w:val="24"/>
        </w:rPr>
        <w:t xml:space="preserve"> Muhammadiyah Surakarta.</w:t>
      </w:r>
    </w:p>
    <w:p w14:paraId="041C059C" w14:textId="678FCB7C" w:rsidR="00AE114C" w:rsidRPr="00607F43" w:rsidRDefault="00AE114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607F43">
        <w:rPr>
          <w:rFonts w:ascii="Times New Roman" w:eastAsia="Times New Roman" w:hAnsi="Times New Roman" w:cs="Times New Roman"/>
          <w:sz w:val="24"/>
          <w:szCs w:val="24"/>
        </w:rPr>
        <w:t>Mohyi</w:t>
      </w:r>
      <w:proofErr w:type="spellEnd"/>
      <w:r w:rsidRPr="00607F43">
        <w:rPr>
          <w:rFonts w:ascii="Times New Roman" w:eastAsia="Times New Roman" w:hAnsi="Times New Roman" w:cs="Times New Roman"/>
          <w:sz w:val="24"/>
          <w:szCs w:val="24"/>
        </w:rPr>
        <w:t xml:space="preserve">, A. (2005). </w:t>
      </w:r>
      <w:proofErr w:type="spellStart"/>
      <w:r w:rsidRPr="00607F43">
        <w:rPr>
          <w:rFonts w:ascii="Times New Roman" w:eastAsia="Times New Roman" w:hAnsi="Times New Roman" w:cs="Times New Roman"/>
          <w:i/>
          <w:iCs/>
          <w:sz w:val="24"/>
          <w:szCs w:val="24"/>
        </w:rPr>
        <w:t>Manajemen</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Sumber</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Daya</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Manusia</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Fakultas</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Ekonomi</w:t>
      </w:r>
      <w:proofErr w:type="spellEnd"/>
      <w:r w:rsidRPr="00607F43">
        <w:rPr>
          <w:rFonts w:ascii="Times New Roman" w:eastAsia="Times New Roman" w:hAnsi="Times New Roman" w:cs="Times New Roman"/>
          <w:sz w:val="24"/>
          <w:szCs w:val="24"/>
        </w:rPr>
        <w:t>.</w:t>
      </w:r>
    </w:p>
    <w:p w14:paraId="757DC3FE" w14:textId="127E34DB" w:rsidR="00AE114C" w:rsidRDefault="00AE114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607F43">
        <w:rPr>
          <w:rFonts w:ascii="Times New Roman" w:eastAsia="Times New Roman" w:hAnsi="Times New Roman" w:cs="Times New Roman"/>
          <w:sz w:val="24"/>
          <w:szCs w:val="24"/>
        </w:rPr>
        <w:t>Munawaroh</w:t>
      </w:r>
      <w:proofErr w:type="spellEnd"/>
      <w:r w:rsidRPr="00607F43">
        <w:rPr>
          <w:rFonts w:ascii="Times New Roman" w:eastAsia="Times New Roman" w:hAnsi="Times New Roman" w:cs="Times New Roman"/>
          <w:sz w:val="24"/>
          <w:szCs w:val="24"/>
        </w:rPr>
        <w:t xml:space="preserve">. (2020). </w:t>
      </w:r>
      <w:proofErr w:type="spellStart"/>
      <w:r w:rsidRPr="00607F43">
        <w:rPr>
          <w:rFonts w:ascii="Times New Roman" w:eastAsia="Times New Roman" w:hAnsi="Times New Roman" w:cs="Times New Roman"/>
          <w:sz w:val="24"/>
          <w:szCs w:val="24"/>
        </w:rPr>
        <w:t>Implementasi</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Persepsi</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Individu</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terhadap</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Dukungan</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Organisasi</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i/>
          <w:iCs/>
          <w:sz w:val="24"/>
          <w:szCs w:val="24"/>
        </w:rPr>
        <w:t>Jurnal</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Ilminah</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Sumber</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Daya</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Manusia</w:t>
      </w:r>
      <w:proofErr w:type="spellEnd"/>
      <w:r w:rsidRPr="00607F43">
        <w:rPr>
          <w:rFonts w:ascii="Times New Roman" w:eastAsia="Times New Roman" w:hAnsi="Times New Roman" w:cs="Times New Roman"/>
          <w:sz w:val="24"/>
          <w:szCs w:val="24"/>
        </w:rPr>
        <w:t>, 35–40.</w:t>
      </w:r>
    </w:p>
    <w:p w14:paraId="74D4E2D4" w14:textId="77777777" w:rsidR="00AE114C" w:rsidRDefault="00AE114C" w:rsidP="00AE114C">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3A2A6F">
        <w:rPr>
          <w:rFonts w:ascii="Times New Roman" w:eastAsia="Times New Roman" w:hAnsi="Times New Roman" w:cs="Times New Roman"/>
          <w:sz w:val="24"/>
          <w:szCs w:val="24"/>
        </w:rPr>
        <w:t>Munawaroh</w:t>
      </w:r>
      <w:proofErr w:type="spellEnd"/>
      <w:r w:rsidRPr="003A2A6F">
        <w:rPr>
          <w:rFonts w:ascii="Times New Roman" w:eastAsia="Times New Roman" w:hAnsi="Times New Roman" w:cs="Times New Roman"/>
          <w:sz w:val="24"/>
          <w:szCs w:val="24"/>
        </w:rPr>
        <w:t xml:space="preserve">, S. </w:t>
      </w:r>
      <w:proofErr w:type="gramStart"/>
      <w:r w:rsidRPr="003A2A6F">
        <w:rPr>
          <w:rFonts w:ascii="Times New Roman" w:eastAsia="Times New Roman" w:hAnsi="Times New Roman" w:cs="Times New Roman"/>
          <w:sz w:val="24"/>
          <w:szCs w:val="24"/>
        </w:rPr>
        <w:t>( 2020</w:t>
      </w:r>
      <w:proofErr w:type="gramEnd"/>
      <w:r w:rsidRPr="003A2A6F">
        <w:rPr>
          <w:rFonts w:ascii="Times New Roman" w:eastAsia="Times New Roman" w:hAnsi="Times New Roman" w:cs="Times New Roman"/>
          <w:sz w:val="24"/>
          <w:szCs w:val="24"/>
        </w:rPr>
        <w:t xml:space="preserve">). </w:t>
      </w:r>
      <w:proofErr w:type="spellStart"/>
      <w:r w:rsidRPr="003A2A6F">
        <w:rPr>
          <w:rFonts w:ascii="Times New Roman" w:eastAsia="Times New Roman" w:hAnsi="Times New Roman" w:cs="Times New Roman"/>
          <w:sz w:val="24"/>
          <w:szCs w:val="24"/>
        </w:rPr>
        <w:t>Pengaruh</w:t>
      </w:r>
      <w:proofErr w:type="spellEnd"/>
      <w:r w:rsidRPr="003A2A6F">
        <w:rPr>
          <w:rFonts w:ascii="Times New Roman" w:eastAsia="Times New Roman" w:hAnsi="Times New Roman" w:cs="Times New Roman"/>
          <w:sz w:val="24"/>
          <w:szCs w:val="24"/>
        </w:rPr>
        <w:t xml:space="preserve"> </w:t>
      </w:r>
      <w:proofErr w:type="spellStart"/>
      <w:r w:rsidRPr="003A2A6F">
        <w:rPr>
          <w:rFonts w:ascii="Times New Roman" w:eastAsia="Times New Roman" w:hAnsi="Times New Roman" w:cs="Times New Roman"/>
          <w:sz w:val="24"/>
          <w:szCs w:val="24"/>
        </w:rPr>
        <w:t>Kerja</w:t>
      </w:r>
      <w:proofErr w:type="spellEnd"/>
      <w:r w:rsidRPr="003A2A6F">
        <w:rPr>
          <w:rFonts w:ascii="Times New Roman" w:eastAsia="Times New Roman" w:hAnsi="Times New Roman" w:cs="Times New Roman"/>
          <w:sz w:val="24"/>
          <w:szCs w:val="24"/>
        </w:rPr>
        <w:t xml:space="preserve"> </w:t>
      </w:r>
      <w:proofErr w:type="spellStart"/>
      <w:r w:rsidRPr="003A2A6F">
        <w:rPr>
          <w:rFonts w:ascii="Times New Roman" w:eastAsia="Times New Roman" w:hAnsi="Times New Roman" w:cs="Times New Roman"/>
          <w:sz w:val="24"/>
          <w:szCs w:val="24"/>
        </w:rPr>
        <w:t>Persepsi</w:t>
      </w:r>
      <w:proofErr w:type="spellEnd"/>
      <w:r w:rsidRPr="003A2A6F">
        <w:rPr>
          <w:rFonts w:ascii="Times New Roman" w:eastAsia="Times New Roman" w:hAnsi="Times New Roman" w:cs="Times New Roman"/>
          <w:sz w:val="24"/>
          <w:szCs w:val="24"/>
        </w:rPr>
        <w:t xml:space="preserve"> </w:t>
      </w:r>
      <w:proofErr w:type="spellStart"/>
      <w:r w:rsidRPr="003A2A6F">
        <w:rPr>
          <w:rFonts w:ascii="Times New Roman" w:eastAsia="Times New Roman" w:hAnsi="Times New Roman" w:cs="Times New Roman"/>
          <w:sz w:val="24"/>
          <w:szCs w:val="24"/>
        </w:rPr>
        <w:t>Dukungan</w:t>
      </w:r>
      <w:proofErr w:type="spellEnd"/>
      <w:r w:rsidRPr="003A2A6F">
        <w:rPr>
          <w:rFonts w:ascii="Times New Roman" w:eastAsia="Times New Roman" w:hAnsi="Times New Roman" w:cs="Times New Roman"/>
          <w:sz w:val="24"/>
          <w:szCs w:val="24"/>
        </w:rPr>
        <w:t xml:space="preserve"> </w:t>
      </w:r>
      <w:proofErr w:type="spellStart"/>
      <w:r w:rsidRPr="003A2A6F">
        <w:rPr>
          <w:rFonts w:ascii="Times New Roman" w:eastAsia="Times New Roman" w:hAnsi="Times New Roman" w:cs="Times New Roman"/>
          <w:sz w:val="24"/>
          <w:szCs w:val="24"/>
        </w:rPr>
        <w:t>Organisasi</w:t>
      </w:r>
      <w:proofErr w:type="spellEnd"/>
      <w:r w:rsidRPr="003A2A6F">
        <w:rPr>
          <w:rFonts w:ascii="Times New Roman" w:eastAsia="Times New Roman" w:hAnsi="Times New Roman" w:cs="Times New Roman"/>
          <w:sz w:val="24"/>
          <w:szCs w:val="24"/>
        </w:rPr>
        <w:t xml:space="preserve"> dan Beban </w:t>
      </w:r>
      <w:proofErr w:type="spellStart"/>
      <w:r w:rsidRPr="003A2A6F">
        <w:rPr>
          <w:rFonts w:ascii="Times New Roman" w:eastAsia="Times New Roman" w:hAnsi="Times New Roman" w:cs="Times New Roman"/>
          <w:sz w:val="24"/>
          <w:szCs w:val="24"/>
        </w:rPr>
        <w:t>Kerja</w:t>
      </w:r>
      <w:proofErr w:type="spellEnd"/>
      <w:r w:rsidRPr="003A2A6F">
        <w:rPr>
          <w:rFonts w:ascii="Times New Roman" w:eastAsia="Times New Roman" w:hAnsi="Times New Roman" w:cs="Times New Roman"/>
          <w:sz w:val="24"/>
          <w:szCs w:val="24"/>
        </w:rPr>
        <w:t xml:space="preserve"> </w:t>
      </w:r>
      <w:proofErr w:type="spellStart"/>
      <w:r w:rsidRPr="003A2A6F">
        <w:rPr>
          <w:rFonts w:ascii="Times New Roman" w:eastAsia="Times New Roman" w:hAnsi="Times New Roman" w:cs="Times New Roman"/>
          <w:sz w:val="24"/>
          <w:szCs w:val="24"/>
        </w:rPr>
        <w:t>Terhadap</w:t>
      </w:r>
      <w:proofErr w:type="spellEnd"/>
      <w:r w:rsidRPr="003A2A6F">
        <w:rPr>
          <w:rFonts w:ascii="Times New Roman" w:eastAsia="Times New Roman" w:hAnsi="Times New Roman" w:cs="Times New Roman"/>
          <w:sz w:val="24"/>
          <w:szCs w:val="24"/>
        </w:rPr>
        <w:t xml:space="preserve"> </w:t>
      </w:r>
      <w:proofErr w:type="spellStart"/>
      <w:r w:rsidRPr="003A2A6F">
        <w:rPr>
          <w:rFonts w:ascii="Times New Roman" w:eastAsia="Times New Roman" w:hAnsi="Times New Roman" w:cs="Times New Roman"/>
          <w:sz w:val="24"/>
          <w:szCs w:val="24"/>
        </w:rPr>
        <w:t>Kelelahan</w:t>
      </w:r>
      <w:proofErr w:type="spellEnd"/>
      <w:r w:rsidRPr="003A2A6F">
        <w:rPr>
          <w:rFonts w:ascii="Times New Roman" w:eastAsia="Times New Roman" w:hAnsi="Times New Roman" w:cs="Times New Roman"/>
          <w:sz w:val="24"/>
          <w:szCs w:val="24"/>
        </w:rPr>
        <w:t xml:space="preserve"> </w:t>
      </w:r>
      <w:proofErr w:type="spellStart"/>
      <w:r w:rsidRPr="003A2A6F">
        <w:rPr>
          <w:rFonts w:ascii="Times New Roman" w:eastAsia="Times New Roman" w:hAnsi="Times New Roman" w:cs="Times New Roman"/>
          <w:sz w:val="24"/>
          <w:szCs w:val="24"/>
        </w:rPr>
        <w:t>Kerja</w:t>
      </w:r>
      <w:proofErr w:type="spellEnd"/>
      <w:r w:rsidRPr="003A2A6F">
        <w:rPr>
          <w:rFonts w:ascii="Times New Roman" w:eastAsia="Times New Roman" w:hAnsi="Times New Roman" w:cs="Times New Roman"/>
          <w:sz w:val="24"/>
          <w:szCs w:val="24"/>
        </w:rPr>
        <w:t xml:space="preserve">. </w:t>
      </w:r>
      <w:proofErr w:type="spellStart"/>
      <w:r w:rsidRPr="003A2A6F">
        <w:rPr>
          <w:rFonts w:ascii="Times New Roman" w:eastAsia="Times New Roman" w:hAnsi="Times New Roman" w:cs="Times New Roman"/>
          <w:sz w:val="24"/>
          <w:szCs w:val="24"/>
        </w:rPr>
        <w:t>Psikoborneo</w:t>
      </w:r>
      <w:proofErr w:type="spellEnd"/>
      <w:r w:rsidRPr="003A2A6F">
        <w:rPr>
          <w:rFonts w:ascii="Times New Roman" w:eastAsia="Times New Roman" w:hAnsi="Times New Roman" w:cs="Times New Roman"/>
          <w:sz w:val="24"/>
          <w:szCs w:val="24"/>
        </w:rPr>
        <w:t>, 141-146.</w:t>
      </w:r>
    </w:p>
    <w:p w14:paraId="260ECD16" w14:textId="77777777" w:rsidR="00AE114C" w:rsidRPr="00607F43" w:rsidRDefault="00AE114C" w:rsidP="00AE114C">
      <w:pPr>
        <w:autoSpaceDE w:val="0"/>
        <w:autoSpaceDN w:val="0"/>
        <w:spacing w:line="240" w:lineRule="auto"/>
        <w:ind w:hanging="480"/>
        <w:jc w:val="both"/>
        <w:rPr>
          <w:rFonts w:ascii="Times New Roman" w:eastAsia="Times New Roman" w:hAnsi="Times New Roman" w:cs="Times New Roman"/>
          <w:sz w:val="24"/>
          <w:szCs w:val="24"/>
        </w:rPr>
      </w:pPr>
    </w:p>
    <w:p w14:paraId="1688EE2D" w14:textId="0EBE831D" w:rsidR="00AE114C" w:rsidRPr="00607F43" w:rsidRDefault="00AE114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607F43">
        <w:rPr>
          <w:rFonts w:ascii="Times New Roman" w:eastAsia="Times New Roman" w:hAnsi="Times New Roman" w:cs="Times New Roman"/>
          <w:sz w:val="24"/>
          <w:szCs w:val="24"/>
        </w:rPr>
        <w:lastRenderedPageBreak/>
        <w:t>Novia</w:t>
      </w:r>
      <w:proofErr w:type="spellEnd"/>
      <w:r w:rsidRPr="00607F43">
        <w:rPr>
          <w:rFonts w:ascii="Times New Roman" w:eastAsia="Times New Roman" w:hAnsi="Times New Roman" w:cs="Times New Roman"/>
          <w:sz w:val="24"/>
          <w:szCs w:val="24"/>
        </w:rPr>
        <w:t xml:space="preserve">. (2021). </w:t>
      </w:r>
      <w:proofErr w:type="spellStart"/>
      <w:r w:rsidRPr="00607F43">
        <w:rPr>
          <w:rFonts w:ascii="Times New Roman" w:eastAsia="Times New Roman" w:hAnsi="Times New Roman" w:cs="Times New Roman"/>
          <w:sz w:val="24"/>
          <w:szCs w:val="24"/>
        </w:rPr>
        <w:t>Peningkatan</w:t>
      </w:r>
      <w:proofErr w:type="spellEnd"/>
      <w:r w:rsidRPr="00607F43">
        <w:rPr>
          <w:rFonts w:ascii="Times New Roman" w:eastAsia="Times New Roman" w:hAnsi="Times New Roman" w:cs="Times New Roman"/>
          <w:sz w:val="24"/>
          <w:szCs w:val="24"/>
        </w:rPr>
        <w:t xml:space="preserve"> SDM (</w:t>
      </w:r>
      <w:proofErr w:type="spellStart"/>
      <w:r w:rsidRPr="00607F43">
        <w:rPr>
          <w:rFonts w:ascii="Times New Roman" w:eastAsia="Times New Roman" w:hAnsi="Times New Roman" w:cs="Times New Roman"/>
          <w:sz w:val="24"/>
          <w:szCs w:val="24"/>
        </w:rPr>
        <w:t>Sumber</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Daya</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Manusia</w:t>
      </w:r>
      <w:proofErr w:type="spellEnd"/>
      <w:r w:rsidRPr="00607F43">
        <w:rPr>
          <w:rFonts w:ascii="Times New Roman" w:eastAsia="Times New Roman" w:hAnsi="Times New Roman" w:cs="Times New Roman"/>
          <w:sz w:val="24"/>
          <w:szCs w:val="24"/>
        </w:rPr>
        <w:t xml:space="preserve">) pada Masa </w:t>
      </w:r>
      <w:proofErr w:type="spellStart"/>
      <w:r w:rsidRPr="00607F43">
        <w:rPr>
          <w:rFonts w:ascii="Times New Roman" w:eastAsia="Times New Roman" w:hAnsi="Times New Roman" w:cs="Times New Roman"/>
          <w:sz w:val="24"/>
          <w:szCs w:val="24"/>
        </w:rPr>
        <w:t>Pandemi</w:t>
      </w:r>
      <w:proofErr w:type="spellEnd"/>
      <w:r w:rsidRPr="00607F43">
        <w:rPr>
          <w:rFonts w:ascii="Times New Roman" w:eastAsia="Times New Roman" w:hAnsi="Times New Roman" w:cs="Times New Roman"/>
          <w:sz w:val="24"/>
          <w:szCs w:val="24"/>
        </w:rPr>
        <w:t xml:space="preserve"> Covid-19 </w:t>
      </w:r>
      <w:proofErr w:type="spellStart"/>
      <w:r w:rsidRPr="00607F43">
        <w:rPr>
          <w:rFonts w:ascii="Times New Roman" w:eastAsia="Times New Roman" w:hAnsi="Times New Roman" w:cs="Times New Roman"/>
          <w:sz w:val="24"/>
          <w:szCs w:val="24"/>
        </w:rPr>
        <w:t>didalam</w:t>
      </w:r>
      <w:proofErr w:type="spellEnd"/>
      <w:r w:rsidRPr="00607F43">
        <w:rPr>
          <w:rFonts w:ascii="Times New Roman" w:eastAsia="Times New Roman" w:hAnsi="Times New Roman" w:cs="Times New Roman"/>
          <w:sz w:val="24"/>
          <w:szCs w:val="24"/>
        </w:rPr>
        <w:t xml:space="preserve"> Perusahaan. </w:t>
      </w:r>
      <w:proofErr w:type="spellStart"/>
      <w:r w:rsidRPr="00607F43">
        <w:rPr>
          <w:rFonts w:ascii="Times New Roman" w:eastAsia="Times New Roman" w:hAnsi="Times New Roman" w:cs="Times New Roman"/>
          <w:i/>
          <w:iCs/>
          <w:sz w:val="24"/>
          <w:szCs w:val="24"/>
        </w:rPr>
        <w:t>Jurnal</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Ilmiah</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Manajemen</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Sumber</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Daya</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Manusia</w:t>
      </w:r>
      <w:proofErr w:type="spellEnd"/>
      <w:r w:rsidRPr="00607F43">
        <w:rPr>
          <w:rFonts w:ascii="Times New Roman" w:eastAsia="Times New Roman" w:hAnsi="Times New Roman" w:cs="Times New Roman"/>
          <w:sz w:val="24"/>
          <w:szCs w:val="24"/>
        </w:rPr>
        <w:t>, 15–17.</w:t>
      </w:r>
    </w:p>
    <w:p w14:paraId="1E25F084" w14:textId="77777777" w:rsidR="00AE114C" w:rsidRPr="00607F43" w:rsidRDefault="00AE114C" w:rsidP="00AE114C">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607F43">
        <w:rPr>
          <w:rFonts w:ascii="Times New Roman" w:eastAsia="Times New Roman" w:hAnsi="Times New Roman" w:cs="Times New Roman"/>
          <w:sz w:val="24"/>
          <w:szCs w:val="24"/>
        </w:rPr>
        <w:t>Nursam</w:t>
      </w:r>
      <w:proofErr w:type="spellEnd"/>
      <w:r w:rsidRPr="00607F43">
        <w:rPr>
          <w:rFonts w:ascii="Times New Roman" w:eastAsia="Times New Roman" w:hAnsi="Times New Roman" w:cs="Times New Roman"/>
          <w:sz w:val="24"/>
          <w:szCs w:val="24"/>
        </w:rPr>
        <w:t xml:space="preserve">, N. (2017). MANAJEMEN KINERJA. In </w:t>
      </w:r>
      <w:r w:rsidRPr="00607F43">
        <w:rPr>
          <w:rFonts w:ascii="Times New Roman" w:eastAsia="Times New Roman" w:hAnsi="Times New Roman" w:cs="Times New Roman"/>
          <w:i/>
          <w:iCs/>
          <w:sz w:val="24"/>
          <w:szCs w:val="24"/>
        </w:rPr>
        <w:t>Journal of Islamic Education Management</w:t>
      </w:r>
      <w:r w:rsidRPr="00607F43">
        <w:rPr>
          <w:rFonts w:ascii="Times New Roman" w:eastAsia="Times New Roman" w:hAnsi="Times New Roman" w:cs="Times New Roman"/>
          <w:sz w:val="24"/>
          <w:szCs w:val="24"/>
        </w:rPr>
        <w:t xml:space="preserve"> (Vol. 2, Issue </w:t>
      </w:r>
      <w:proofErr w:type="spellStart"/>
      <w:r w:rsidRPr="00607F43">
        <w:rPr>
          <w:rFonts w:ascii="Times New Roman" w:eastAsia="Times New Roman" w:hAnsi="Times New Roman" w:cs="Times New Roman"/>
          <w:sz w:val="24"/>
          <w:szCs w:val="24"/>
        </w:rPr>
        <w:t>Oktober</w:t>
      </w:r>
      <w:proofErr w:type="spellEnd"/>
      <w:r w:rsidRPr="00607F43">
        <w:rPr>
          <w:rFonts w:ascii="Times New Roman" w:eastAsia="Times New Roman" w:hAnsi="Times New Roman" w:cs="Times New Roman"/>
          <w:sz w:val="24"/>
          <w:szCs w:val="24"/>
        </w:rPr>
        <w:t>).</w:t>
      </w:r>
    </w:p>
    <w:p w14:paraId="0B1353DD" w14:textId="3DB8A2F0" w:rsidR="00AE114C" w:rsidRDefault="00AE114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607F43">
        <w:rPr>
          <w:rFonts w:ascii="Times New Roman" w:eastAsia="Times New Roman" w:hAnsi="Times New Roman" w:cs="Times New Roman"/>
          <w:sz w:val="24"/>
          <w:szCs w:val="24"/>
        </w:rPr>
        <w:t>Rivai</w:t>
      </w:r>
      <w:proofErr w:type="spellEnd"/>
      <w:r w:rsidRPr="00607F43">
        <w:rPr>
          <w:rFonts w:ascii="Times New Roman" w:eastAsia="Times New Roman" w:hAnsi="Times New Roman" w:cs="Times New Roman"/>
          <w:sz w:val="24"/>
          <w:szCs w:val="24"/>
        </w:rPr>
        <w:t xml:space="preserve">. (2005). </w:t>
      </w:r>
      <w:proofErr w:type="spellStart"/>
      <w:r w:rsidRPr="00607F43">
        <w:rPr>
          <w:rFonts w:ascii="Times New Roman" w:eastAsia="Times New Roman" w:hAnsi="Times New Roman" w:cs="Times New Roman"/>
          <w:i/>
          <w:iCs/>
          <w:sz w:val="24"/>
          <w:szCs w:val="24"/>
        </w:rPr>
        <w:t>Manajemen</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Sumber</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Daya</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Manusia</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untuk</w:t>
      </w:r>
      <w:proofErr w:type="spellEnd"/>
      <w:r w:rsidRPr="00607F43">
        <w:rPr>
          <w:rFonts w:ascii="Times New Roman" w:eastAsia="Times New Roman" w:hAnsi="Times New Roman" w:cs="Times New Roman"/>
          <w:i/>
          <w:iCs/>
          <w:sz w:val="24"/>
          <w:szCs w:val="24"/>
        </w:rPr>
        <w:t xml:space="preserve"> Perusahaan</w:t>
      </w:r>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Rivai</w:t>
      </w:r>
      <w:proofErr w:type="spellEnd"/>
      <w:r w:rsidRPr="00607F43">
        <w:rPr>
          <w:rFonts w:ascii="Times New Roman" w:eastAsia="Times New Roman" w:hAnsi="Times New Roman" w:cs="Times New Roman"/>
          <w:sz w:val="24"/>
          <w:szCs w:val="24"/>
        </w:rPr>
        <w:t xml:space="preserve">, Ed.). PT. Raja </w:t>
      </w:r>
      <w:proofErr w:type="spellStart"/>
      <w:r w:rsidRPr="00607F43">
        <w:rPr>
          <w:rFonts w:ascii="Times New Roman" w:eastAsia="Times New Roman" w:hAnsi="Times New Roman" w:cs="Times New Roman"/>
          <w:sz w:val="24"/>
          <w:szCs w:val="24"/>
        </w:rPr>
        <w:t>Grafindo</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Persada</w:t>
      </w:r>
      <w:proofErr w:type="spellEnd"/>
      <w:r w:rsidRPr="00607F43">
        <w:rPr>
          <w:rFonts w:ascii="Times New Roman" w:eastAsia="Times New Roman" w:hAnsi="Times New Roman" w:cs="Times New Roman"/>
          <w:sz w:val="24"/>
          <w:szCs w:val="24"/>
        </w:rPr>
        <w:t>.</w:t>
      </w:r>
    </w:p>
    <w:p w14:paraId="2A4E0DC4" w14:textId="6F4F9BE3" w:rsidR="00AE114C" w:rsidRDefault="00AE114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Rifa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Viscarini</w:t>
      </w:r>
      <w:proofErr w:type="spellEnd"/>
      <w:r>
        <w:rPr>
          <w:rFonts w:ascii="Times New Roman" w:eastAsia="Times New Roman" w:hAnsi="Times New Roman" w:cs="Times New Roman"/>
          <w:sz w:val="24"/>
          <w:szCs w:val="24"/>
        </w:rPr>
        <w:t xml:space="preserve">. (2013). </w:t>
      </w:r>
      <w:proofErr w:type="spellStart"/>
      <w:r>
        <w:rPr>
          <w:rFonts w:ascii="Times New Roman" w:eastAsia="Times New Roman" w:hAnsi="Times New Roman" w:cs="Times New Roman"/>
          <w:i/>
          <w:iCs/>
          <w:sz w:val="24"/>
          <w:szCs w:val="24"/>
        </w:rPr>
        <w:t>Hubungan</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Persepsi</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Sistem</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Penilaian</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Kinerja</w:t>
      </w:r>
      <w:proofErr w:type="spellEnd"/>
      <w:r>
        <w:rPr>
          <w:rFonts w:ascii="Times New Roman" w:eastAsia="Times New Roman" w:hAnsi="Times New Roman" w:cs="Times New Roman"/>
          <w:i/>
          <w:iCs/>
          <w:sz w:val="24"/>
          <w:szCs w:val="24"/>
        </w:rPr>
        <w:t xml:space="preserve"> Dan </w:t>
      </w:r>
      <w:proofErr w:type="spellStart"/>
      <w:r>
        <w:rPr>
          <w:rFonts w:ascii="Times New Roman" w:eastAsia="Times New Roman" w:hAnsi="Times New Roman" w:cs="Times New Roman"/>
          <w:i/>
          <w:iCs/>
          <w:sz w:val="24"/>
          <w:szCs w:val="24"/>
        </w:rPr>
        <w:t>Keadilan</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Prosedural</w:t>
      </w:r>
      <w:proofErr w:type="spellEnd"/>
      <w:r>
        <w:rPr>
          <w:rFonts w:ascii="Times New Roman" w:eastAsia="Times New Roman" w:hAnsi="Times New Roman" w:cs="Times New Roman"/>
          <w:i/>
          <w:iCs/>
          <w:sz w:val="24"/>
          <w:szCs w:val="24"/>
        </w:rPr>
        <w:t xml:space="preserve"> pada </w:t>
      </w:r>
      <w:proofErr w:type="spellStart"/>
      <w:r>
        <w:rPr>
          <w:rFonts w:ascii="Times New Roman" w:eastAsia="Times New Roman" w:hAnsi="Times New Roman" w:cs="Times New Roman"/>
          <w:i/>
          <w:iCs/>
          <w:sz w:val="24"/>
          <w:szCs w:val="24"/>
        </w:rPr>
        <w:t>Karyawan</w:t>
      </w:r>
      <w:proofErr w:type="spellEnd"/>
      <w:r>
        <w:rPr>
          <w:rFonts w:ascii="Times New Roman" w:eastAsia="Times New Roman" w:hAnsi="Times New Roman" w:cs="Times New Roman"/>
          <w:i/>
          <w:iCs/>
          <w:sz w:val="24"/>
          <w:szCs w:val="24"/>
        </w:rPr>
        <w:t xml:space="preserve"> PT. </w:t>
      </w:r>
      <w:proofErr w:type="spellStart"/>
      <w:r>
        <w:rPr>
          <w:rFonts w:ascii="Times New Roman" w:eastAsia="Times New Roman" w:hAnsi="Times New Roman" w:cs="Times New Roman"/>
          <w:i/>
          <w:iCs/>
          <w:sz w:val="24"/>
          <w:szCs w:val="24"/>
        </w:rPr>
        <w:t>Pos</w:t>
      </w:r>
      <w:proofErr w:type="spellEnd"/>
      <w:r>
        <w:rPr>
          <w:rFonts w:ascii="Times New Roman" w:eastAsia="Times New Roman" w:hAnsi="Times New Roman" w:cs="Times New Roman"/>
          <w:i/>
          <w:iCs/>
          <w:sz w:val="24"/>
          <w:szCs w:val="24"/>
        </w:rPr>
        <w:t xml:space="preserve"> Indonesia. </w:t>
      </w:r>
      <w:proofErr w:type="spellStart"/>
      <w:r>
        <w:rPr>
          <w:rFonts w:ascii="Times New Roman" w:eastAsia="Times New Roman" w:hAnsi="Times New Roman" w:cs="Times New Roman"/>
          <w:sz w:val="24"/>
          <w:szCs w:val="24"/>
        </w:rPr>
        <w:t>Universitas</w:t>
      </w:r>
      <w:proofErr w:type="spellEnd"/>
      <w:r>
        <w:rPr>
          <w:rFonts w:ascii="Times New Roman" w:eastAsia="Times New Roman" w:hAnsi="Times New Roman" w:cs="Times New Roman"/>
          <w:sz w:val="24"/>
          <w:szCs w:val="24"/>
        </w:rPr>
        <w:t xml:space="preserve"> Pendidikan Indonesia.</w:t>
      </w:r>
    </w:p>
    <w:p w14:paraId="43EB0DA4" w14:textId="5C1C5756" w:rsidR="00AE114C" w:rsidRPr="003A2A6F" w:rsidRDefault="00AE114C" w:rsidP="00532D62">
      <w:pPr>
        <w:autoSpaceDE w:val="0"/>
        <w:autoSpaceDN w:val="0"/>
        <w:spacing w:line="240" w:lineRule="auto"/>
        <w:ind w:hanging="480"/>
        <w:jc w:val="both"/>
        <w:rPr>
          <w:rFonts w:ascii="Times New Roman" w:eastAsia="Times New Roman" w:hAnsi="Times New Roman" w:cs="Times New Roman"/>
          <w:sz w:val="24"/>
          <w:szCs w:val="24"/>
        </w:rPr>
      </w:pPr>
      <w:r w:rsidRPr="003A2A6F">
        <w:rPr>
          <w:rFonts w:ascii="Times New Roman" w:eastAsia="Times New Roman" w:hAnsi="Times New Roman" w:cs="Times New Roman"/>
          <w:sz w:val="24"/>
          <w:szCs w:val="24"/>
        </w:rPr>
        <w:t xml:space="preserve">Sari, N. K. (2019). </w:t>
      </w:r>
      <w:proofErr w:type="spellStart"/>
      <w:r w:rsidRPr="003A2A6F">
        <w:rPr>
          <w:rFonts w:ascii="Times New Roman" w:eastAsia="Times New Roman" w:hAnsi="Times New Roman" w:cs="Times New Roman"/>
          <w:sz w:val="24"/>
          <w:szCs w:val="24"/>
        </w:rPr>
        <w:t>Pengaruh</w:t>
      </w:r>
      <w:proofErr w:type="spellEnd"/>
      <w:r w:rsidRPr="003A2A6F">
        <w:rPr>
          <w:rFonts w:ascii="Times New Roman" w:eastAsia="Times New Roman" w:hAnsi="Times New Roman" w:cs="Times New Roman"/>
          <w:sz w:val="24"/>
          <w:szCs w:val="24"/>
        </w:rPr>
        <w:t xml:space="preserve"> </w:t>
      </w:r>
      <w:proofErr w:type="spellStart"/>
      <w:r w:rsidRPr="003A2A6F">
        <w:rPr>
          <w:rFonts w:ascii="Times New Roman" w:eastAsia="Times New Roman" w:hAnsi="Times New Roman" w:cs="Times New Roman"/>
          <w:sz w:val="24"/>
          <w:szCs w:val="24"/>
        </w:rPr>
        <w:t>Persepsi</w:t>
      </w:r>
      <w:proofErr w:type="spellEnd"/>
      <w:r w:rsidRPr="003A2A6F">
        <w:rPr>
          <w:rFonts w:ascii="Times New Roman" w:eastAsia="Times New Roman" w:hAnsi="Times New Roman" w:cs="Times New Roman"/>
          <w:sz w:val="24"/>
          <w:szCs w:val="24"/>
        </w:rPr>
        <w:t xml:space="preserve"> </w:t>
      </w:r>
      <w:proofErr w:type="spellStart"/>
      <w:r w:rsidRPr="003A2A6F">
        <w:rPr>
          <w:rFonts w:ascii="Times New Roman" w:eastAsia="Times New Roman" w:hAnsi="Times New Roman" w:cs="Times New Roman"/>
          <w:sz w:val="24"/>
          <w:szCs w:val="24"/>
        </w:rPr>
        <w:t>Dukungan</w:t>
      </w:r>
      <w:proofErr w:type="spellEnd"/>
      <w:r w:rsidRPr="003A2A6F">
        <w:rPr>
          <w:rFonts w:ascii="Times New Roman" w:eastAsia="Times New Roman" w:hAnsi="Times New Roman" w:cs="Times New Roman"/>
          <w:sz w:val="24"/>
          <w:szCs w:val="24"/>
        </w:rPr>
        <w:t xml:space="preserve"> </w:t>
      </w:r>
      <w:proofErr w:type="spellStart"/>
      <w:r w:rsidRPr="003A2A6F">
        <w:rPr>
          <w:rFonts w:ascii="Times New Roman" w:eastAsia="Times New Roman" w:hAnsi="Times New Roman" w:cs="Times New Roman"/>
          <w:sz w:val="24"/>
          <w:szCs w:val="24"/>
        </w:rPr>
        <w:t>Organisasi</w:t>
      </w:r>
      <w:proofErr w:type="spellEnd"/>
      <w:r w:rsidRPr="003A2A6F">
        <w:rPr>
          <w:rFonts w:ascii="Times New Roman" w:eastAsia="Times New Roman" w:hAnsi="Times New Roman" w:cs="Times New Roman"/>
          <w:sz w:val="24"/>
          <w:szCs w:val="24"/>
        </w:rPr>
        <w:t xml:space="preserve"> Dan </w:t>
      </w:r>
      <w:proofErr w:type="spellStart"/>
      <w:r w:rsidRPr="003A2A6F">
        <w:rPr>
          <w:rFonts w:ascii="Times New Roman" w:eastAsia="Times New Roman" w:hAnsi="Times New Roman" w:cs="Times New Roman"/>
          <w:sz w:val="24"/>
          <w:szCs w:val="24"/>
        </w:rPr>
        <w:t>Keadilan</w:t>
      </w:r>
      <w:proofErr w:type="spellEnd"/>
      <w:r w:rsidRPr="003A2A6F">
        <w:rPr>
          <w:rFonts w:ascii="Times New Roman" w:eastAsia="Times New Roman" w:hAnsi="Times New Roman" w:cs="Times New Roman"/>
          <w:sz w:val="24"/>
          <w:szCs w:val="24"/>
        </w:rPr>
        <w:t xml:space="preserve"> </w:t>
      </w:r>
      <w:proofErr w:type="spellStart"/>
      <w:r w:rsidRPr="003A2A6F">
        <w:rPr>
          <w:rFonts w:ascii="Times New Roman" w:eastAsia="Times New Roman" w:hAnsi="Times New Roman" w:cs="Times New Roman"/>
          <w:sz w:val="24"/>
          <w:szCs w:val="24"/>
        </w:rPr>
        <w:t>Organisasi</w:t>
      </w:r>
      <w:proofErr w:type="spellEnd"/>
      <w:r w:rsidRPr="003A2A6F">
        <w:rPr>
          <w:rFonts w:ascii="Times New Roman" w:eastAsia="Times New Roman" w:hAnsi="Times New Roman" w:cs="Times New Roman"/>
          <w:sz w:val="24"/>
          <w:szCs w:val="24"/>
        </w:rPr>
        <w:t xml:space="preserve"> </w:t>
      </w:r>
      <w:proofErr w:type="spellStart"/>
      <w:r w:rsidRPr="003A2A6F">
        <w:rPr>
          <w:rFonts w:ascii="Times New Roman" w:eastAsia="Times New Roman" w:hAnsi="Times New Roman" w:cs="Times New Roman"/>
          <w:sz w:val="24"/>
          <w:szCs w:val="24"/>
        </w:rPr>
        <w:t>Terhadap</w:t>
      </w:r>
      <w:proofErr w:type="spellEnd"/>
      <w:r w:rsidRPr="003A2A6F">
        <w:rPr>
          <w:rFonts w:ascii="Times New Roman" w:eastAsia="Times New Roman" w:hAnsi="Times New Roman" w:cs="Times New Roman"/>
          <w:sz w:val="24"/>
          <w:szCs w:val="24"/>
        </w:rPr>
        <w:t xml:space="preserve"> </w:t>
      </w:r>
      <w:proofErr w:type="spellStart"/>
      <w:r w:rsidRPr="003A2A6F">
        <w:rPr>
          <w:rFonts w:ascii="Times New Roman" w:eastAsia="Times New Roman" w:hAnsi="Times New Roman" w:cs="Times New Roman"/>
          <w:sz w:val="24"/>
          <w:szCs w:val="24"/>
        </w:rPr>
        <w:t>Kepuasan</w:t>
      </w:r>
      <w:proofErr w:type="spellEnd"/>
      <w:r w:rsidRPr="003A2A6F">
        <w:rPr>
          <w:rFonts w:ascii="Times New Roman" w:eastAsia="Times New Roman" w:hAnsi="Times New Roman" w:cs="Times New Roman"/>
          <w:sz w:val="24"/>
          <w:szCs w:val="24"/>
        </w:rPr>
        <w:t xml:space="preserve"> </w:t>
      </w:r>
      <w:proofErr w:type="spellStart"/>
      <w:proofErr w:type="gramStart"/>
      <w:r w:rsidRPr="003A2A6F">
        <w:rPr>
          <w:rFonts w:ascii="Times New Roman" w:eastAsia="Times New Roman" w:hAnsi="Times New Roman" w:cs="Times New Roman"/>
          <w:sz w:val="24"/>
          <w:szCs w:val="24"/>
        </w:rPr>
        <w:t>Kerja</w:t>
      </w:r>
      <w:proofErr w:type="spellEnd"/>
      <w:r w:rsidRPr="003A2A6F">
        <w:rPr>
          <w:rFonts w:ascii="Times New Roman" w:eastAsia="Times New Roman" w:hAnsi="Times New Roman" w:cs="Times New Roman"/>
          <w:sz w:val="24"/>
          <w:szCs w:val="24"/>
        </w:rPr>
        <w:t xml:space="preserve"> .</w:t>
      </w:r>
      <w:proofErr w:type="gramEnd"/>
      <w:r w:rsidRPr="003A2A6F">
        <w:rPr>
          <w:rFonts w:ascii="Times New Roman" w:eastAsia="Times New Roman" w:hAnsi="Times New Roman" w:cs="Times New Roman"/>
          <w:sz w:val="24"/>
          <w:szCs w:val="24"/>
        </w:rPr>
        <w:t xml:space="preserve"> </w:t>
      </w:r>
      <w:proofErr w:type="spellStart"/>
      <w:r w:rsidRPr="003A2A6F">
        <w:rPr>
          <w:rFonts w:ascii="Times New Roman" w:eastAsia="Times New Roman" w:hAnsi="Times New Roman" w:cs="Times New Roman"/>
          <w:sz w:val="24"/>
          <w:szCs w:val="24"/>
        </w:rPr>
        <w:t>Psikoborneo</w:t>
      </w:r>
      <w:proofErr w:type="spellEnd"/>
      <w:r w:rsidRPr="003A2A6F">
        <w:rPr>
          <w:rFonts w:ascii="Times New Roman" w:eastAsia="Times New Roman" w:hAnsi="Times New Roman" w:cs="Times New Roman"/>
          <w:sz w:val="24"/>
          <w:szCs w:val="24"/>
        </w:rPr>
        <w:t>, 120 - 128.</w:t>
      </w:r>
    </w:p>
    <w:p w14:paraId="123B08E1" w14:textId="464F7275" w:rsidR="00AE114C" w:rsidRDefault="00AE114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607F43">
        <w:rPr>
          <w:rFonts w:ascii="Times New Roman" w:eastAsia="Times New Roman" w:hAnsi="Times New Roman" w:cs="Times New Roman"/>
          <w:sz w:val="24"/>
          <w:szCs w:val="24"/>
        </w:rPr>
        <w:t>Siagian</w:t>
      </w:r>
      <w:proofErr w:type="spellEnd"/>
      <w:r w:rsidRPr="00607F43">
        <w:rPr>
          <w:rFonts w:ascii="Times New Roman" w:eastAsia="Times New Roman" w:hAnsi="Times New Roman" w:cs="Times New Roman"/>
          <w:sz w:val="24"/>
          <w:szCs w:val="24"/>
        </w:rPr>
        <w:t xml:space="preserve">, S. (2004). </w:t>
      </w:r>
      <w:proofErr w:type="spellStart"/>
      <w:r w:rsidRPr="00607F43">
        <w:rPr>
          <w:rFonts w:ascii="Times New Roman" w:eastAsia="Times New Roman" w:hAnsi="Times New Roman" w:cs="Times New Roman"/>
          <w:i/>
          <w:iCs/>
          <w:sz w:val="24"/>
          <w:szCs w:val="24"/>
        </w:rPr>
        <w:t>Kiat</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Meningkatkan</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Produktivitas</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Kerja</w:t>
      </w:r>
      <w:proofErr w:type="spellEnd"/>
      <w:r w:rsidRPr="00607F43">
        <w:rPr>
          <w:rFonts w:ascii="Times New Roman" w:eastAsia="Times New Roman" w:hAnsi="Times New Roman" w:cs="Times New Roman"/>
          <w:sz w:val="24"/>
          <w:szCs w:val="24"/>
        </w:rPr>
        <w:t xml:space="preserve">. Bina </w:t>
      </w:r>
      <w:proofErr w:type="spellStart"/>
      <w:r w:rsidRPr="00607F43">
        <w:rPr>
          <w:rFonts w:ascii="Times New Roman" w:eastAsia="Times New Roman" w:hAnsi="Times New Roman" w:cs="Times New Roman"/>
          <w:sz w:val="24"/>
          <w:szCs w:val="24"/>
        </w:rPr>
        <w:t>Aksara</w:t>
      </w:r>
      <w:proofErr w:type="spellEnd"/>
      <w:r w:rsidRPr="00607F43">
        <w:rPr>
          <w:rFonts w:ascii="Times New Roman" w:eastAsia="Times New Roman" w:hAnsi="Times New Roman" w:cs="Times New Roman"/>
          <w:sz w:val="24"/>
          <w:szCs w:val="24"/>
        </w:rPr>
        <w:t>.</w:t>
      </w:r>
    </w:p>
    <w:p w14:paraId="3B2F4100" w14:textId="70E6C1C6" w:rsidR="00AE114C" w:rsidRDefault="00AE114C" w:rsidP="00532D62">
      <w:pPr>
        <w:autoSpaceDE w:val="0"/>
        <w:autoSpaceDN w:val="0"/>
        <w:spacing w:line="240" w:lineRule="auto"/>
        <w:ind w:hanging="480"/>
        <w:jc w:val="both"/>
        <w:rPr>
          <w:rFonts w:ascii="Times New Roman" w:eastAsia="Times New Roman" w:hAnsi="Times New Roman" w:cs="Times New Roman"/>
          <w:sz w:val="24"/>
          <w:szCs w:val="24"/>
        </w:rPr>
      </w:pPr>
      <w:r w:rsidRPr="00DA3CEA">
        <w:rPr>
          <w:rFonts w:ascii="Times New Roman" w:eastAsia="Times New Roman" w:hAnsi="Times New Roman" w:cs="Times New Roman"/>
          <w:sz w:val="24"/>
          <w:szCs w:val="24"/>
        </w:rPr>
        <w:t xml:space="preserve">Siti </w:t>
      </w:r>
      <w:proofErr w:type="spellStart"/>
      <w:r w:rsidRPr="00DA3CEA">
        <w:rPr>
          <w:rFonts w:ascii="Times New Roman" w:eastAsia="Times New Roman" w:hAnsi="Times New Roman" w:cs="Times New Roman"/>
          <w:sz w:val="24"/>
          <w:szCs w:val="24"/>
        </w:rPr>
        <w:t>Hidayah</w:t>
      </w:r>
      <w:proofErr w:type="spellEnd"/>
      <w:r w:rsidRPr="00DA3CEA">
        <w:rPr>
          <w:rFonts w:ascii="Times New Roman" w:eastAsia="Times New Roman" w:hAnsi="Times New Roman" w:cs="Times New Roman"/>
          <w:sz w:val="24"/>
          <w:szCs w:val="24"/>
        </w:rPr>
        <w:t xml:space="preserve">, H. (2013). </w:t>
      </w:r>
      <w:proofErr w:type="spellStart"/>
      <w:r w:rsidRPr="00DA3CEA">
        <w:rPr>
          <w:rFonts w:ascii="Times New Roman" w:eastAsia="Times New Roman" w:hAnsi="Times New Roman" w:cs="Times New Roman"/>
          <w:sz w:val="24"/>
          <w:szCs w:val="24"/>
        </w:rPr>
        <w:t>Pengaruh</w:t>
      </w:r>
      <w:proofErr w:type="spellEnd"/>
      <w:r w:rsidRPr="00DA3CEA">
        <w:rPr>
          <w:rFonts w:ascii="Times New Roman" w:eastAsia="Times New Roman" w:hAnsi="Times New Roman" w:cs="Times New Roman"/>
          <w:sz w:val="24"/>
          <w:szCs w:val="24"/>
        </w:rPr>
        <w:t xml:space="preserve"> </w:t>
      </w:r>
      <w:proofErr w:type="spellStart"/>
      <w:r w:rsidRPr="00DA3CEA">
        <w:rPr>
          <w:rFonts w:ascii="Times New Roman" w:eastAsia="Times New Roman" w:hAnsi="Times New Roman" w:cs="Times New Roman"/>
          <w:sz w:val="24"/>
          <w:szCs w:val="24"/>
        </w:rPr>
        <w:t>Keadilan</w:t>
      </w:r>
      <w:proofErr w:type="spellEnd"/>
      <w:r w:rsidRPr="00DA3CEA">
        <w:rPr>
          <w:rFonts w:ascii="Times New Roman" w:eastAsia="Times New Roman" w:hAnsi="Times New Roman" w:cs="Times New Roman"/>
          <w:sz w:val="24"/>
          <w:szCs w:val="24"/>
        </w:rPr>
        <w:t xml:space="preserve"> </w:t>
      </w:r>
      <w:proofErr w:type="spellStart"/>
      <w:r w:rsidRPr="00DA3CEA">
        <w:rPr>
          <w:rFonts w:ascii="Times New Roman" w:eastAsia="Times New Roman" w:hAnsi="Times New Roman" w:cs="Times New Roman"/>
          <w:sz w:val="24"/>
          <w:szCs w:val="24"/>
        </w:rPr>
        <w:t>Distributif</w:t>
      </w:r>
      <w:proofErr w:type="spellEnd"/>
      <w:r w:rsidRPr="00DA3CEA">
        <w:rPr>
          <w:rFonts w:ascii="Times New Roman" w:eastAsia="Times New Roman" w:hAnsi="Times New Roman" w:cs="Times New Roman"/>
          <w:sz w:val="24"/>
          <w:szCs w:val="24"/>
        </w:rPr>
        <w:t xml:space="preserve"> dan </w:t>
      </w:r>
      <w:proofErr w:type="spellStart"/>
      <w:r w:rsidRPr="00DA3CEA">
        <w:rPr>
          <w:rFonts w:ascii="Times New Roman" w:eastAsia="Times New Roman" w:hAnsi="Times New Roman" w:cs="Times New Roman"/>
          <w:sz w:val="24"/>
          <w:szCs w:val="24"/>
        </w:rPr>
        <w:t>Keadilan</w:t>
      </w:r>
      <w:proofErr w:type="spellEnd"/>
      <w:r w:rsidRPr="00DA3CEA">
        <w:rPr>
          <w:rFonts w:ascii="Times New Roman" w:eastAsia="Times New Roman" w:hAnsi="Times New Roman" w:cs="Times New Roman"/>
          <w:sz w:val="24"/>
          <w:szCs w:val="24"/>
        </w:rPr>
        <w:t xml:space="preserve"> </w:t>
      </w:r>
      <w:proofErr w:type="spellStart"/>
      <w:r w:rsidRPr="00DA3CEA">
        <w:rPr>
          <w:rFonts w:ascii="Times New Roman" w:eastAsia="Times New Roman" w:hAnsi="Times New Roman" w:cs="Times New Roman"/>
          <w:sz w:val="24"/>
          <w:szCs w:val="24"/>
        </w:rPr>
        <w:t>Prosedural</w:t>
      </w:r>
      <w:proofErr w:type="spellEnd"/>
      <w:r w:rsidRPr="00DA3CEA">
        <w:rPr>
          <w:rFonts w:ascii="Times New Roman" w:eastAsia="Times New Roman" w:hAnsi="Times New Roman" w:cs="Times New Roman"/>
          <w:sz w:val="24"/>
          <w:szCs w:val="24"/>
        </w:rPr>
        <w:t xml:space="preserve"> </w:t>
      </w:r>
      <w:proofErr w:type="spellStart"/>
      <w:r w:rsidRPr="00DA3CEA">
        <w:rPr>
          <w:rFonts w:ascii="Times New Roman" w:eastAsia="Times New Roman" w:hAnsi="Times New Roman" w:cs="Times New Roman"/>
          <w:sz w:val="24"/>
          <w:szCs w:val="24"/>
        </w:rPr>
        <w:t>Terhadap</w:t>
      </w:r>
      <w:proofErr w:type="spellEnd"/>
      <w:r w:rsidRPr="00DA3CEA">
        <w:rPr>
          <w:rFonts w:ascii="Times New Roman" w:eastAsia="Times New Roman" w:hAnsi="Times New Roman" w:cs="Times New Roman"/>
          <w:sz w:val="24"/>
          <w:szCs w:val="24"/>
        </w:rPr>
        <w:t xml:space="preserve"> </w:t>
      </w:r>
      <w:proofErr w:type="spellStart"/>
      <w:r w:rsidRPr="00DA3CEA">
        <w:rPr>
          <w:rFonts w:ascii="Times New Roman" w:eastAsia="Times New Roman" w:hAnsi="Times New Roman" w:cs="Times New Roman"/>
          <w:sz w:val="24"/>
          <w:szCs w:val="24"/>
        </w:rPr>
        <w:t>Kinerja</w:t>
      </w:r>
      <w:proofErr w:type="spellEnd"/>
      <w:r w:rsidRPr="00DA3CEA">
        <w:rPr>
          <w:rFonts w:ascii="Times New Roman" w:eastAsia="Times New Roman" w:hAnsi="Times New Roman" w:cs="Times New Roman"/>
          <w:sz w:val="24"/>
          <w:szCs w:val="24"/>
        </w:rPr>
        <w:t xml:space="preserve"> </w:t>
      </w:r>
      <w:proofErr w:type="spellStart"/>
      <w:r w:rsidRPr="00DA3CEA">
        <w:rPr>
          <w:rFonts w:ascii="Times New Roman" w:eastAsia="Times New Roman" w:hAnsi="Times New Roman" w:cs="Times New Roman"/>
          <w:sz w:val="24"/>
          <w:szCs w:val="24"/>
        </w:rPr>
        <w:t>Karyawan</w:t>
      </w:r>
      <w:proofErr w:type="spellEnd"/>
      <w:r w:rsidRPr="00DA3CEA">
        <w:rPr>
          <w:rFonts w:ascii="Times New Roman" w:eastAsia="Times New Roman" w:hAnsi="Times New Roman" w:cs="Times New Roman"/>
          <w:sz w:val="24"/>
          <w:szCs w:val="24"/>
        </w:rPr>
        <w:t xml:space="preserve"> BMT </w:t>
      </w:r>
      <w:proofErr w:type="spellStart"/>
      <w:r w:rsidRPr="00DA3CEA">
        <w:rPr>
          <w:rFonts w:ascii="Times New Roman" w:eastAsia="Times New Roman" w:hAnsi="Times New Roman" w:cs="Times New Roman"/>
          <w:sz w:val="24"/>
          <w:szCs w:val="24"/>
        </w:rPr>
        <w:t>Hutama</w:t>
      </w:r>
      <w:proofErr w:type="spellEnd"/>
      <w:r w:rsidRPr="00DA3CEA">
        <w:rPr>
          <w:rFonts w:ascii="Times New Roman" w:eastAsia="Times New Roman" w:hAnsi="Times New Roman" w:cs="Times New Roman"/>
          <w:sz w:val="24"/>
          <w:szCs w:val="24"/>
        </w:rPr>
        <w:t xml:space="preserve"> Semarang. </w:t>
      </w:r>
      <w:proofErr w:type="spellStart"/>
      <w:r w:rsidRPr="00DA3CEA">
        <w:rPr>
          <w:rFonts w:ascii="Times New Roman" w:eastAsia="Times New Roman" w:hAnsi="Times New Roman" w:cs="Times New Roman"/>
          <w:sz w:val="24"/>
          <w:szCs w:val="24"/>
        </w:rPr>
        <w:t>Jurnal</w:t>
      </w:r>
      <w:proofErr w:type="spellEnd"/>
      <w:r w:rsidRPr="00DA3CEA">
        <w:rPr>
          <w:rFonts w:ascii="Times New Roman" w:eastAsia="Times New Roman" w:hAnsi="Times New Roman" w:cs="Times New Roman"/>
          <w:sz w:val="24"/>
          <w:szCs w:val="24"/>
        </w:rPr>
        <w:t xml:space="preserve"> </w:t>
      </w:r>
      <w:proofErr w:type="spellStart"/>
      <w:r w:rsidRPr="00DA3CEA">
        <w:rPr>
          <w:rFonts w:ascii="Times New Roman" w:eastAsia="Times New Roman" w:hAnsi="Times New Roman" w:cs="Times New Roman"/>
          <w:sz w:val="24"/>
          <w:szCs w:val="24"/>
        </w:rPr>
        <w:t>Ekonomi</w:t>
      </w:r>
      <w:proofErr w:type="spellEnd"/>
      <w:r w:rsidRPr="00DA3CEA">
        <w:rPr>
          <w:rFonts w:ascii="Times New Roman" w:eastAsia="Times New Roman" w:hAnsi="Times New Roman" w:cs="Times New Roman"/>
          <w:sz w:val="24"/>
          <w:szCs w:val="24"/>
        </w:rPr>
        <w:t xml:space="preserve"> – </w:t>
      </w:r>
      <w:proofErr w:type="spellStart"/>
      <w:r w:rsidRPr="00DA3CEA">
        <w:rPr>
          <w:rFonts w:ascii="Times New Roman" w:eastAsia="Times New Roman" w:hAnsi="Times New Roman" w:cs="Times New Roman"/>
          <w:sz w:val="24"/>
          <w:szCs w:val="24"/>
        </w:rPr>
        <w:t>Manajemen</w:t>
      </w:r>
      <w:proofErr w:type="spellEnd"/>
      <w:r w:rsidRPr="00DA3CEA">
        <w:rPr>
          <w:rFonts w:ascii="Times New Roman" w:eastAsia="Times New Roman" w:hAnsi="Times New Roman" w:cs="Times New Roman"/>
          <w:sz w:val="24"/>
          <w:szCs w:val="24"/>
        </w:rPr>
        <w:t xml:space="preserve"> – </w:t>
      </w:r>
      <w:proofErr w:type="spellStart"/>
      <w:r w:rsidRPr="00DA3CEA">
        <w:rPr>
          <w:rFonts w:ascii="Times New Roman" w:eastAsia="Times New Roman" w:hAnsi="Times New Roman" w:cs="Times New Roman"/>
          <w:sz w:val="24"/>
          <w:szCs w:val="24"/>
        </w:rPr>
        <w:t>Akutansi</w:t>
      </w:r>
      <w:proofErr w:type="spellEnd"/>
      <w:r w:rsidRPr="00DA3CEA">
        <w:rPr>
          <w:rFonts w:ascii="Times New Roman" w:eastAsia="Times New Roman" w:hAnsi="Times New Roman" w:cs="Times New Roman"/>
          <w:sz w:val="24"/>
          <w:szCs w:val="24"/>
        </w:rPr>
        <w:t xml:space="preserve">, 3 - </w:t>
      </w:r>
      <w:proofErr w:type="gramStart"/>
      <w:r w:rsidRPr="00DA3CEA">
        <w:rPr>
          <w:rFonts w:ascii="Times New Roman" w:eastAsia="Times New Roman" w:hAnsi="Times New Roman" w:cs="Times New Roman"/>
          <w:sz w:val="24"/>
          <w:szCs w:val="24"/>
        </w:rPr>
        <w:t>10 .</w:t>
      </w:r>
      <w:proofErr w:type="gramEnd"/>
    </w:p>
    <w:p w14:paraId="2EC38332" w14:textId="5FA4CFE0" w:rsidR="00AE114C" w:rsidRPr="00607F43" w:rsidRDefault="00AE114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607F43">
        <w:rPr>
          <w:rFonts w:ascii="Times New Roman" w:eastAsia="Times New Roman" w:hAnsi="Times New Roman" w:cs="Times New Roman"/>
          <w:sz w:val="24"/>
          <w:szCs w:val="24"/>
        </w:rPr>
        <w:t>Sobur</w:t>
      </w:r>
      <w:proofErr w:type="spellEnd"/>
      <w:r w:rsidRPr="00607F43">
        <w:rPr>
          <w:rFonts w:ascii="Times New Roman" w:eastAsia="Times New Roman" w:hAnsi="Times New Roman" w:cs="Times New Roman"/>
          <w:sz w:val="24"/>
          <w:szCs w:val="24"/>
        </w:rPr>
        <w:t xml:space="preserve">, Y. (2003). </w:t>
      </w:r>
      <w:proofErr w:type="spellStart"/>
      <w:r w:rsidRPr="00607F43">
        <w:rPr>
          <w:rFonts w:ascii="Times New Roman" w:eastAsia="Times New Roman" w:hAnsi="Times New Roman" w:cs="Times New Roman"/>
          <w:sz w:val="24"/>
          <w:szCs w:val="24"/>
        </w:rPr>
        <w:t>Persepsi</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Karyawan</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terhadap</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Upah</w:t>
      </w:r>
      <w:proofErr w:type="spellEnd"/>
      <w:r w:rsidRPr="00607F43">
        <w:rPr>
          <w:rFonts w:ascii="Times New Roman" w:eastAsia="Times New Roman" w:hAnsi="Times New Roman" w:cs="Times New Roman"/>
          <w:sz w:val="24"/>
          <w:szCs w:val="24"/>
        </w:rPr>
        <w:t xml:space="preserve"> dan Bonus yang </w:t>
      </w:r>
      <w:proofErr w:type="spellStart"/>
      <w:r w:rsidRPr="00607F43">
        <w:rPr>
          <w:rFonts w:ascii="Times New Roman" w:eastAsia="Times New Roman" w:hAnsi="Times New Roman" w:cs="Times New Roman"/>
          <w:sz w:val="24"/>
          <w:szCs w:val="24"/>
        </w:rPr>
        <w:t>diberikan</w:t>
      </w:r>
      <w:proofErr w:type="spellEnd"/>
      <w:r w:rsidRPr="00607F43">
        <w:rPr>
          <w:rFonts w:ascii="Times New Roman" w:eastAsia="Times New Roman" w:hAnsi="Times New Roman" w:cs="Times New Roman"/>
          <w:sz w:val="24"/>
          <w:szCs w:val="24"/>
        </w:rPr>
        <w:t xml:space="preserve"> Perusahaan. </w:t>
      </w:r>
      <w:proofErr w:type="spellStart"/>
      <w:r w:rsidRPr="00607F43">
        <w:rPr>
          <w:rFonts w:ascii="Times New Roman" w:eastAsia="Times New Roman" w:hAnsi="Times New Roman" w:cs="Times New Roman"/>
          <w:i/>
          <w:iCs/>
          <w:sz w:val="24"/>
          <w:szCs w:val="24"/>
        </w:rPr>
        <w:t>Jurnal</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Psikologi</w:t>
      </w:r>
      <w:proofErr w:type="spellEnd"/>
      <w:r w:rsidRPr="00607F43">
        <w:rPr>
          <w:rFonts w:ascii="Times New Roman" w:eastAsia="Times New Roman" w:hAnsi="Times New Roman" w:cs="Times New Roman"/>
          <w:sz w:val="24"/>
          <w:szCs w:val="24"/>
        </w:rPr>
        <w:t>, 23–25.</w:t>
      </w:r>
    </w:p>
    <w:p w14:paraId="415B1AD0" w14:textId="50C7A375" w:rsidR="00AE114C" w:rsidRPr="00607F43" w:rsidRDefault="00AE114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607F43">
        <w:rPr>
          <w:rFonts w:ascii="Times New Roman" w:eastAsia="Times New Roman" w:hAnsi="Times New Roman" w:cs="Times New Roman"/>
          <w:sz w:val="24"/>
          <w:szCs w:val="24"/>
        </w:rPr>
        <w:t>Sudarmanto</w:t>
      </w:r>
      <w:proofErr w:type="spellEnd"/>
      <w:r w:rsidRPr="00607F43">
        <w:rPr>
          <w:rFonts w:ascii="Times New Roman" w:eastAsia="Times New Roman" w:hAnsi="Times New Roman" w:cs="Times New Roman"/>
          <w:sz w:val="24"/>
          <w:szCs w:val="24"/>
        </w:rPr>
        <w:t xml:space="preserve">. (2009). </w:t>
      </w:r>
      <w:proofErr w:type="spellStart"/>
      <w:r w:rsidRPr="00607F43">
        <w:rPr>
          <w:rFonts w:ascii="Times New Roman" w:eastAsia="Times New Roman" w:hAnsi="Times New Roman" w:cs="Times New Roman"/>
          <w:i/>
          <w:iCs/>
          <w:sz w:val="24"/>
          <w:szCs w:val="24"/>
        </w:rPr>
        <w:t>Kinerja</w:t>
      </w:r>
      <w:proofErr w:type="spellEnd"/>
      <w:r w:rsidRPr="00607F43">
        <w:rPr>
          <w:rFonts w:ascii="Times New Roman" w:eastAsia="Times New Roman" w:hAnsi="Times New Roman" w:cs="Times New Roman"/>
          <w:i/>
          <w:iCs/>
          <w:sz w:val="24"/>
          <w:szCs w:val="24"/>
        </w:rPr>
        <w:t xml:space="preserve"> dan </w:t>
      </w:r>
      <w:proofErr w:type="spellStart"/>
      <w:r w:rsidRPr="00607F43">
        <w:rPr>
          <w:rFonts w:ascii="Times New Roman" w:eastAsia="Times New Roman" w:hAnsi="Times New Roman" w:cs="Times New Roman"/>
          <w:i/>
          <w:iCs/>
          <w:sz w:val="24"/>
          <w:szCs w:val="24"/>
        </w:rPr>
        <w:t>Pengembangan</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Kompetensi</w:t>
      </w:r>
      <w:proofErr w:type="spellEnd"/>
      <w:r w:rsidRPr="00607F43">
        <w:rPr>
          <w:rFonts w:ascii="Times New Roman" w:eastAsia="Times New Roman" w:hAnsi="Times New Roman" w:cs="Times New Roman"/>
          <w:i/>
          <w:iCs/>
          <w:sz w:val="24"/>
          <w:szCs w:val="24"/>
        </w:rPr>
        <w:t xml:space="preserve"> </w:t>
      </w:r>
      <w:proofErr w:type="gramStart"/>
      <w:r w:rsidRPr="00607F43">
        <w:rPr>
          <w:rFonts w:ascii="Times New Roman" w:eastAsia="Times New Roman" w:hAnsi="Times New Roman" w:cs="Times New Roman"/>
          <w:i/>
          <w:iCs/>
          <w:sz w:val="24"/>
          <w:szCs w:val="24"/>
        </w:rPr>
        <w:t>SDM :</w:t>
      </w:r>
      <w:proofErr w:type="gram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Teori</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Dimensi</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Pengukuran</w:t>
      </w:r>
      <w:proofErr w:type="spellEnd"/>
      <w:r w:rsidRPr="00607F43">
        <w:rPr>
          <w:rFonts w:ascii="Times New Roman" w:eastAsia="Times New Roman" w:hAnsi="Times New Roman" w:cs="Times New Roman"/>
          <w:i/>
          <w:iCs/>
          <w:sz w:val="24"/>
          <w:szCs w:val="24"/>
        </w:rPr>
        <w:t xml:space="preserve">, dan </w:t>
      </w:r>
      <w:proofErr w:type="spellStart"/>
      <w:r w:rsidRPr="00607F43">
        <w:rPr>
          <w:rFonts w:ascii="Times New Roman" w:eastAsia="Times New Roman" w:hAnsi="Times New Roman" w:cs="Times New Roman"/>
          <w:i/>
          <w:iCs/>
          <w:sz w:val="24"/>
          <w:szCs w:val="24"/>
        </w:rPr>
        <w:t>Implementasi</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dalam</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Organisasi</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Pustaka</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Pelajar</w:t>
      </w:r>
      <w:proofErr w:type="spellEnd"/>
      <w:r w:rsidRPr="00607F43">
        <w:rPr>
          <w:rFonts w:ascii="Times New Roman" w:eastAsia="Times New Roman" w:hAnsi="Times New Roman" w:cs="Times New Roman"/>
          <w:sz w:val="24"/>
          <w:szCs w:val="24"/>
        </w:rPr>
        <w:t>.</w:t>
      </w:r>
    </w:p>
    <w:p w14:paraId="7C1B75E1" w14:textId="15D6AC9A" w:rsidR="00AE114C" w:rsidRDefault="00AE114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607F43">
        <w:rPr>
          <w:rFonts w:ascii="Times New Roman" w:eastAsia="Times New Roman" w:hAnsi="Times New Roman" w:cs="Times New Roman"/>
          <w:sz w:val="24"/>
          <w:szCs w:val="24"/>
        </w:rPr>
        <w:t>Sugiyono</w:t>
      </w:r>
      <w:proofErr w:type="spellEnd"/>
      <w:r w:rsidRPr="00607F43">
        <w:rPr>
          <w:rFonts w:ascii="Times New Roman" w:eastAsia="Times New Roman" w:hAnsi="Times New Roman" w:cs="Times New Roman"/>
          <w:sz w:val="24"/>
          <w:szCs w:val="24"/>
        </w:rPr>
        <w:t xml:space="preserve">. (2016). </w:t>
      </w:r>
      <w:proofErr w:type="spellStart"/>
      <w:r w:rsidRPr="00607F43">
        <w:rPr>
          <w:rFonts w:ascii="Times New Roman" w:eastAsia="Times New Roman" w:hAnsi="Times New Roman" w:cs="Times New Roman"/>
          <w:i/>
          <w:iCs/>
          <w:sz w:val="24"/>
          <w:szCs w:val="24"/>
        </w:rPr>
        <w:t>Metode</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Analisis</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dengan</w:t>
      </w:r>
      <w:proofErr w:type="spellEnd"/>
      <w:r w:rsidRPr="00607F43">
        <w:rPr>
          <w:rFonts w:ascii="Times New Roman" w:eastAsia="Times New Roman" w:hAnsi="Times New Roman" w:cs="Times New Roman"/>
          <w:i/>
          <w:iCs/>
          <w:sz w:val="24"/>
          <w:szCs w:val="24"/>
        </w:rPr>
        <w:t xml:space="preserve"> Teknik </w:t>
      </w:r>
      <w:proofErr w:type="spellStart"/>
      <w:proofErr w:type="gramStart"/>
      <w:r w:rsidRPr="00607F43">
        <w:rPr>
          <w:rFonts w:ascii="Times New Roman" w:eastAsia="Times New Roman" w:hAnsi="Times New Roman" w:cs="Times New Roman"/>
          <w:i/>
          <w:iCs/>
          <w:sz w:val="24"/>
          <w:szCs w:val="24"/>
        </w:rPr>
        <w:t>Korelasi</w:t>
      </w:r>
      <w:proofErr w:type="spellEnd"/>
      <w:r w:rsidRPr="00607F43">
        <w:rPr>
          <w:rFonts w:ascii="Times New Roman" w:eastAsia="Times New Roman" w:hAnsi="Times New Roman" w:cs="Times New Roman"/>
          <w:i/>
          <w:iCs/>
          <w:sz w:val="24"/>
          <w:szCs w:val="24"/>
        </w:rPr>
        <w:t xml:space="preserve"> </w:t>
      </w:r>
      <w:r w:rsidRPr="00607F43">
        <w:rPr>
          <w:rFonts w:ascii="Times New Roman" w:eastAsia="Times New Roman" w:hAnsi="Times New Roman" w:cs="Times New Roman"/>
          <w:sz w:val="24"/>
          <w:szCs w:val="24"/>
        </w:rPr>
        <w:t>.</w:t>
      </w:r>
      <w:proofErr w:type="gramEnd"/>
    </w:p>
    <w:p w14:paraId="6B4C126B" w14:textId="67A85567" w:rsidR="00AE114C" w:rsidRPr="00607F43" w:rsidRDefault="00AE114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Sulthanah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Nabilah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Faatihah</w:t>
      </w:r>
      <w:proofErr w:type="spellEnd"/>
      <w:r>
        <w:rPr>
          <w:rFonts w:ascii="Times New Roman" w:eastAsia="Times New Roman" w:hAnsi="Times New Roman" w:cs="Times New Roman"/>
          <w:sz w:val="24"/>
          <w:szCs w:val="24"/>
        </w:rPr>
        <w:t xml:space="preserve">. (2021). </w:t>
      </w:r>
      <w:proofErr w:type="spellStart"/>
      <w:r w:rsidRPr="007B534A">
        <w:rPr>
          <w:rFonts w:ascii="Times New Roman" w:eastAsia="Times New Roman" w:hAnsi="Times New Roman" w:cs="Times New Roman"/>
          <w:i/>
          <w:iCs/>
          <w:sz w:val="24"/>
          <w:szCs w:val="24"/>
        </w:rPr>
        <w:t>Hubungan</w:t>
      </w:r>
      <w:proofErr w:type="spellEnd"/>
      <w:r w:rsidRPr="007B534A">
        <w:rPr>
          <w:rFonts w:ascii="Times New Roman" w:eastAsia="Times New Roman" w:hAnsi="Times New Roman" w:cs="Times New Roman"/>
          <w:i/>
          <w:iCs/>
          <w:sz w:val="24"/>
          <w:szCs w:val="24"/>
        </w:rPr>
        <w:t xml:space="preserve"> Antara Self Esteem </w:t>
      </w:r>
      <w:proofErr w:type="spellStart"/>
      <w:r w:rsidRPr="007B534A">
        <w:rPr>
          <w:rFonts w:ascii="Times New Roman" w:eastAsia="Times New Roman" w:hAnsi="Times New Roman" w:cs="Times New Roman"/>
          <w:i/>
          <w:iCs/>
          <w:sz w:val="24"/>
          <w:szCs w:val="24"/>
        </w:rPr>
        <w:t>Dengan</w:t>
      </w:r>
      <w:proofErr w:type="spellEnd"/>
      <w:r w:rsidRPr="007B534A">
        <w:rPr>
          <w:rFonts w:ascii="Times New Roman" w:eastAsia="Times New Roman" w:hAnsi="Times New Roman" w:cs="Times New Roman"/>
          <w:i/>
          <w:iCs/>
          <w:sz w:val="24"/>
          <w:szCs w:val="24"/>
        </w:rPr>
        <w:t xml:space="preserve"> </w:t>
      </w:r>
      <w:proofErr w:type="spellStart"/>
      <w:r w:rsidRPr="007B534A">
        <w:rPr>
          <w:rFonts w:ascii="Times New Roman" w:eastAsia="Times New Roman" w:hAnsi="Times New Roman" w:cs="Times New Roman"/>
          <w:i/>
          <w:iCs/>
          <w:sz w:val="24"/>
          <w:szCs w:val="24"/>
        </w:rPr>
        <w:t>Kinerja</w:t>
      </w:r>
      <w:proofErr w:type="spellEnd"/>
      <w:r w:rsidRPr="007B534A">
        <w:rPr>
          <w:rFonts w:ascii="Times New Roman" w:eastAsia="Times New Roman" w:hAnsi="Times New Roman" w:cs="Times New Roman"/>
          <w:i/>
          <w:iCs/>
          <w:sz w:val="24"/>
          <w:szCs w:val="24"/>
        </w:rPr>
        <w:t xml:space="preserve"> </w:t>
      </w:r>
      <w:proofErr w:type="spellStart"/>
      <w:r w:rsidRPr="007B534A">
        <w:rPr>
          <w:rFonts w:ascii="Times New Roman" w:eastAsia="Times New Roman" w:hAnsi="Times New Roman" w:cs="Times New Roman"/>
          <w:i/>
          <w:iCs/>
          <w:sz w:val="24"/>
          <w:szCs w:val="24"/>
        </w:rPr>
        <w:t>Karyawan</w:t>
      </w:r>
      <w:proofErr w:type="spellEnd"/>
      <w:r w:rsidRPr="007B534A">
        <w:rPr>
          <w:rFonts w:ascii="Times New Roman" w:eastAsia="Times New Roman" w:hAnsi="Times New Roman" w:cs="Times New Roman"/>
          <w:i/>
          <w:iCs/>
          <w:sz w:val="24"/>
          <w:szCs w:val="24"/>
        </w:rPr>
        <w:t xml:space="preserve"> Perseroan </w:t>
      </w:r>
      <w:proofErr w:type="spellStart"/>
      <w:r w:rsidRPr="007B534A">
        <w:rPr>
          <w:rFonts w:ascii="Times New Roman" w:eastAsia="Times New Roman" w:hAnsi="Times New Roman" w:cs="Times New Roman"/>
          <w:i/>
          <w:iCs/>
          <w:sz w:val="24"/>
          <w:szCs w:val="24"/>
        </w:rPr>
        <w:t>Terbatas</w:t>
      </w:r>
      <w:proofErr w:type="spellEnd"/>
      <w:r w:rsidRPr="007B534A">
        <w:rPr>
          <w:rFonts w:ascii="Times New Roman" w:eastAsia="Times New Roman" w:hAnsi="Times New Roman" w:cs="Times New Roman"/>
          <w:i/>
          <w:iCs/>
          <w:sz w:val="24"/>
          <w:szCs w:val="24"/>
        </w:rPr>
        <w:t xml:space="preserve"> Astra Motor International Terbuka (TBK)-Honda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Mercu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Buana</w:t>
      </w:r>
      <w:proofErr w:type="spellEnd"/>
      <w:r>
        <w:rPr>
          <w:rFonts w:ascii="Times New Roman" w:eastAsia="Times New Roman" w:hAnsi="Times New Roman" w:cs="Times New Roman"/>
          <w:sz w:val="24"/>
          <w:szCs w:val="24"/>
        </w:rPr>
        <w:t xml:space="preserve"> Yogyakarta</w:t>
      </w:r>
    </w:p>
    <w:p w14:paraId="168F18C3" w14:textId="3FE138DE" w:rsidR="00AE114C" w:rsidRPr="00607F43" w:rsidRDefault="00AE114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607F43">
        <w:rPr>
          <w:rFonts w:ascii="Times New Roman" w:eastAsia="Times New Roman" w:hAnsi="Times New Roman" w:cs="Times New Roman"/>
          <w:sz w:val="24"/>
          <w:szCs w:val="24"/>
        </w:rPr>
        <w:t>Suprihanto</w:t>
      </w:r>
      <w:proofErr w:type="spellEnd"/>
      <w:r w:rsidRPr="00607F43">
        <w:rPr>
          <w:rFonts w:ascii="Times New Roman" w:eastAsia="Times New Roman" w:hAnsi="Times New Roman" w:cs="Times New Roman"/>
          <w:sz w:val="24"/>
          <w:szCs w:val="24"/>
        </w:rPr>
        <w:t xml:space="preserve">, J. (2002). </w:t>
      </w:r>
      <w:proofErr w:type="spellStart"/>
      <w:r w:rsidRPr="00607F43">
        <w:rPr>
          <w:rFonts w:ascii="Times New Roman" w:eastAsia="Times New Roman" w:hAnsi="Times New Roman" w:cs="Times New Roman"/>
          <w:i/>
          <w:iCs/>
          <w:sz w:val="24"/>
          <w:szCs w:val="24"/>
        </w:rPr>
        <w:t>Penelitian</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Kinerja</w:t>
      </w:r>
      <w:proofErr w:type="spellEnd"/>
      <w:r w:rsidRPr="00607F43">
        <w:rPr>
          <w:rFonts w:ascii="Times New Roman" w:eastAsia="Times New Roman" w:hAnsi="Times New Roman" w:cs="Times New Roman"/>
          <w:i/>
          <w:iCs/>
          <w:sz w:val="24"/>
          <w:szCs w:val="24"/>
        </w:rPr>
        <w:t xml:space="preserve"> dan </w:t>
      </w:r>
      <w:proofErr w:type="spellStart"/>
      <w:r w:rsidRPr="00607F43">
        <w:rPr>
          <w:rFonts w:ascii="Times New Roman" w:eastAsia="Times New Roman" w:hAnsi="Times New Roman" w:cs="Times New Roman"/>
          <w:i/>
          <w:iCs/>
          <w:sz w:val="24"/>
          <w:szCs w:val="24"/>
        </w:rPr>
        <w:t>Pengembangan</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Karyawan</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Suprihanto</w:t>
      </w:r>
      <w:proofErr w:type="spellEnd"/>
      <w:r w:rsidRPr="00607F43">
        <w:rPr>
          <w:rFonts w:ascii="Times New Roman" w:eastAsia="Times New Roman" w:hAnsi="Times New Roman" w:cs="Times New Roman"/>
          <w:sz w:val="24"/>
          <w:szCs w:val="24"/>
        </w:rPr>
        <w:t>, Ed.). BPFE.</w:t>
      </w:r>
    </w:p>
    <w:p w14:paraId="78840588" w14:textId="3E4F7E6E" w:rsidR="00AE114C" w:rsidRDefault="00AE114C" w:rsidP="00532D62">
      <w:pPr>
        <w:autoSpaceDE w:val="0"/>
        <w:autoSpaceDN w:val="0"/>
        <w:spacing w:line="240" w:lineRule="auto"/>
        <w:ind w:hanging="480"/>
        <w:jc w:val="both"/>
        <w:rPr>
          <w:rFonts w:ascii="Times New Roman" w:eastAsia="Times New Roman" w:hAnsi="Times New Roman" w:cs="Times New Roman"/>
          <w:sz w:val="24"/>
          <w:szCs w:val="24"/>
        </w:rPr>
      </w:pPr>
      <w:r w:rsidRPr="00607F43">
        <w:rPr>
          <w:rFonts w:ascii="Times New Roman" w:eastAsia="Times New Roman" w:hAnsi="Times New Roman" w:cs="Times New Roman"/>
          <w:sz w:val="24"/>
          <w:szCs w:val="24"/>
        </w:rPr>
        <w:t xml:space="preserve">Thomson. (2002). </w:t>
      </w:r>
      <w:proofErr w:type="spellStart"/>
      <w:r w:rsidRPr="00607F43">
        <w:rPr>
          <w:rFonts w:ascii="Times New Roman" w:eastAsia="Times New Roman" w:hAnsi="Times New Roman" w:cs="Times New Roman"/>
          <w:i/>
          <w:iCs/>
          <w:sz w:val="24"/>
          <w:szCs w:val="24"/>
        </w:rPr>
        <w:t>Manajemen</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Sumber</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Daya</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Manusia</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Salemba</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empat</w:t>
      </w:r>
      <w:proofErr w:type="spellEnd"/>
      <w:r w:rsidRPr="00607F43">
        <w:rPr>
          <w:rFonts w:ascii="Times New Roman" w:eastAsia="Times New Roman" w:hAnsi="Times New Roman" w:cs="Times New Roman"/>
          <w:sz w:val="24"/>
          <w:szCs w:val="24"/>
        </w:rPr>
        <w:t>.</w:t>
      </w:r>
    </w:p>
    <w:p w14:paraId="39D5E0F2" w14:textId="0AB21D61" w:rsidR="00AE114C" w:rsidRPr="00607F43" w:rsidRDefault="00AE114C" w:rsidP="00532D62">
      <w:pPr>
        <w:autoSpaceDE w:val="0"/>
        <w:autoSpaceDN w:val="0"/>
        <w:spacing w:line="240" w:lineRule="auto"/>
        <w:ind w:hanging="480"/>
        <w:jc w:val="both"/>
        <w:rPr>
          <w:rFonts w:ascii="Times New Roman" w:eastAsia="Times New Roman" w:hAnsi="Times New Roman" w:cs="Times New Roman"/>
          <w:sz w:val="24"/>
          <w:szCs w:val="24"/>
        </w:rPr>
      </w:pPr>
      <w:r w:rsidRPr="003A2A6F">
        <w:rPr>
          <w:rFonts w:ascii="Times New Roman" w:eastAsia="Times New Roman" w:hAnsi="Times New Roman" w:cs="Times New Roman"/>
          <w:sz w:val="24"/>
          <w:szCs w:val="24"/>
        </w:rPr>
        <w:t xml:space="preserve">Ting, S.-C. (2016). An Empirical Study of the Dual Domains Model of Justice and Relationship </w:t>
      </w:r>
      <w:proofErr w:type="gramStart"/>
      <w:r w:rsidRPr="003A2A6F">
        <w:rPr>
          <w:rFonts w:ascii="Times New Roman" w:eastAsia="Times New Roman" w:hAnsi="Times New Roman" w:cs="Times New Roman"/>
          <w:sz w:val="24"/>
          <w:szCs w:val="24"/>
        </w:rPr>
        <w:t>Quality :</w:t>
      </w:r>
      <w:proofErr w:type="gramEnd"/>
      <w:r w:rsidRPr="003A2A6F">
        <w:rPr>
          <w:rFonts w:ascii="Times New Roman" w:eastAsia="Times New Roman" w:hAnsi="Times New Roman" w:cs="Times New Roman"/>
          <w:sz w:val="24"/>
          <w:szCs w:val="24"/>
        </w:rPr>
        <w:t xml:space="preserve"> Evidence from Taiwan. Journal of Service Science and Management, 276 - 291.</w:t>
      </w:r>
    </w:p>
    <w:p w14:paraId="321B4F23" w14:textId="6E1DB66D" w:rsidR="00AE114C" w:rsidRPr="00607F43" w:rsidRDefault="00AE114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607F43">
        <w:rPr>
          <w:rFonts w:ascii="Times New Roman" w:eastAsia="Times New Roman" w:hAnsi="Times New Roman" w:cs="Times New Roman"/>
          <w:sz w:val="24"/>
          <w:szCs w:val="24"/>
        </w:rPr>
        <w:t>Widhiarso</w:t>
      </w:r>
      <w:proofErr w:type="spellEnd"/>
      <w:r w:rsidRPr="00607F43">
        <w:rPr>
          <w:rFonts w:ascii="Times New Roman" w:eastAsia="Times New Roman" w:hAnsi="Times New Roman" w:cs="Times New Roman"/>
          <w:sz w:val="24"/>
          <w:szCs w:val="24"/>
        </w:rPr>
        <w:t xml:space="preserve">. (2010). </w:t>
      </w:r>
      <w:proofErr w:type="spellStart"/>
      <w:r w:rsidRPr="00607F43">
        <w:rPr>
          <w:rFonts w:ascii="Times New Roman" w:eastAsia="Times New Roman" w:hAnsi="Times New Roman" w:cs="Times New Roman"/>
          <w:i/>
          <w:iCs/>
          <w:sz w:val="24"/>
          <w:szCs w:val="24"/>
        </w:rPr>
        <w:t>Penggunaan</w:t>
      </w:r>
      <w:proofErr w:type="spellEnd"/>
      <w:r w:rsidRPr="00607F43">
        <w:rPr>
          <w:rFonts w:ascii="Times New Roman" w:eastAsia="Times New Roman" w:hAnsi="Times New Roman" w:cs="Times New Roman"/>
          <w:i/>
          <w:iCs/>
          <w:sz w:val="24"/>
          <w:szCs w:val="24"/>
        </w:rPr>
        <w:t xml:space="preserve"> Skala Likert pada </w:t>
      </w:r>
      <w:proofErr w:type="spellStart"/>
      <w:r w:rsidRPr="00607F43">
        <w:rPr>
          <w:rFonts w:ascii="Times New Roman" w:eastAsia="Times New Roman" w:hAnsi="Times New Roman" w:cs="Times New Roman"/>
          <w:i/>
          <w:iCs/>
          <w:sz w:val="24"/>
          <w:szCs w:val="24"/>
        </w:rPr>
        <w:t>Penelitian</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Kualitatif</w:t>
      </w:r>
      <w:proofErr w:type="spellEnd"/>
      <w:r w:rsidRPr="00607F43">
        <w:rPr>
          <w:rFonts w:ascii="Times New Roman" w:eastAsia="Times New Roman" w:hAnsi="Times New Roman" w:cs="Times New Roman"/>
          <w:sz w:val="24"/>
          <w:szCs w:val="24"/>
        </w:rPr>
        <w:t>.</w:t>
      </w:r>
    </w:p>
    <w:p w14:paraId="0F2EB91C" w14:textId="04EC698A" w:rsidR="00AE114C" w:rsidRPr="00607F43" w:rsidRDefault="00AE114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607F43">
        <w:rPr>
          <w:rFonts w:ascii="Times New Roman" w:eastAsia="Times New Roman" w:hAnsi="Times New Roman" w:cs="Times New Roman"/>
          <w:sz w:val="24"/>
          <w:szCs w:val="24"/>
        </w:rPr>
        <w:t>Widhiastuti</w:t>
      </w:r>
      <w:proofErr w:type="spellEnd"/>
      <w:r w:rsidRPr="00607F43">
        <w:rPr>
          <w:rFonts w:ascii="Times New Roman" w:eastAsia="Times New Roman" w:hAnsi="Times New Roman" w:cs="Times New Roman"/>
          <w:sz w:val="24"/>
          <w:szCs w:val="24"/>
        </w:rPr>
        <w:t xml:space="preserve">, H. (2002). </w:t>
      </w:r>
      <w:proofErr w:type="spellStart"/>
      <w:r w:rsidRPr="00607F43">
        <w:rPr>
          <w:rFonts w:ascii="Times New Roman" w:eastAsia="Times New Roman" w:hAnsi="Times New Roman" w:cs="Times New Roman"/>
          <w:sz w:val="24"/>
          <w:szCs w:val="24"/>
        </w:rPr>
        <w:t>Studi</w:t>
      </w:r>
      <w:proofErr w:type="spellEnd"/>
      <w:r w:rsidRPr="00607F43">
        <w:rPr>
          <w:rFonts w:ascii="Times New Roman" w:eastAsia="Times New Roman" w:hAnsi="Times New Roman" w:cs="Times New Roman"/>
          <w:sz w:val="24"/>
          <w:szCs w:val="24"/>
        </w:rPr>
        <w:t xml:space="preserve"> Meta-</w:t>
      </w:r>
      <w:proofErr w:type="spellStart"/>
      <w:r w:rsidRPr="00607F43">
        <w:rPr>
          <w:rFonts w:ascii="Times New Roman" w:eastAsia="Times New Roman" w:hAnsi="Times New Roman" w:cs="Times New Roman"/>
          <w:sz w:val="24"/>
          <w:szCs w:val="24"/>
        </w:rPr>
        <w:t>Analisis</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tentang</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Hubungan</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antara</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Stres</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Kerja</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dengan</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Prestasi</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Kerja</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i/>
          <w:iCs/>
          <w:sz w:val="24"/>
          <w:szCs w:val="24"/>
        </w:rPr>
        <w:t>Jurnal</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Psikologi</w:t>
      </w:r>
      <w:proofErr w:type="spellEnd"/>
      <w:r w:rsidRPr="00607F43">
        <w:rPr>
          <w:rFonts w:ascii="Times New Roman" w:eastAsia="Times New Roman" w:hAnsi="Times New Roman" w:cs="Times New Roman"/>
          <w:sz w:val="24"/>
          <w:szCs w:val="24"/>
        </w:rPr>
        <w:t>, 76–99.</w:t>
      </w:r>
    </w:p>
    <w:p w14:paraId="651D91DE" w14:textId="7C998302" w:rsidR="00AE114C" w:rsidRPr="00607F43" w:rsidRDefault="00AE114C" w:rsidP="00532D62">
      <w:pPr>
        <w:autoSpaceDE w:val="0"/>
        <w:autoSpaceDN w:val="0"/>
        <w:spacing w:line="240" w:lineRule="auto"/>
        <w:ind w:hanging="480"/>
        <w:jc w:val="both"/>
        <w:rPr>
          <w:rFonts w:ascii="Times New Roman" w:eastAsia="Times New Roman" w:hAnsi="Times New Roman" w:cs="Times New Roman"/>
          <w:sz w:val="24"/>
          <w:szCs w:val="24"/>
        </w:rPr>
      </w:pPr>
      <w:r w:rsidRPr="00607F43">
        <w:rPr>
          <w:rFonts w:ascii="Times New Roman" w:eastAsia="Times New Roman" w:hAnsi="Times New Roman" w:cs="Times New Roman"/>
          <w:sz w:val="24"/>
          <w:szCs w:val="24"/>
        </w:rPr>
        <w:t xml:space="preserve">Wijaya Mukti Sri </w:t>
      </w:r>
      <w:proofErr w:type="spellStart"/>
      <w:r w:rsidRPr="00607F43">
        <w:rPr>
          <w:rFonts w:ascii="Times New Roman" w:eastAsia="Times New Roman" w:hAnsi="Times New Roman" w:cs="Times New Roman"/>
          <w:sz w:val="24"/>
          <w:szCs w:val="24"/>
        </w:rPr>
        <w:t>Untari</w:t>
      </w:r>
      <w:proofErr w:type="spellEnd"/>
      <w:r w:rsidRPr="00607F43">
        <w:rPr>
          <w:rFonts w:ascii="Times New Roman" w:eastAsia="Times New Roman" w:hAnsi="Times New Roman" w:cs="Times New Roman"/>
          <w:sz w:val="24"/>
          <w:szCs w:val="24"/>
        </w:rPr>
        <w:t xml:space="preserve">. (2013). </w:t>
      </w:r>
      <w:proofErr w:type="spellStart"/>
      <w:r w:rsidRPr="00607F43">
        <w:rPr>
          <w:rFonts w:ascii="Times New Roman" w:eastAsia="Times New Roman" w:hAnsi="Times New Roman" w:cs="Times New Roman"/>
          <w:i/>
          <w:iCs/>
          <w:sz w:val="24"/>
          <w:szCs w:val="24"/>
        </w:rPr>
        <w:t>Hubungan</w:t>
      </w:r>
      <w:proofErr w:type="spellEnd"/>
      <w:r w:rsidRPr="00607F43">
        <w:rPr>
          <w:rFonts w:ascii="Times New Roman" w:eastAsia="Times New Roman" w:hAnsi="Times New Roman" w:cs="Times New Roman"/>
          <w:i/>
          <w:iCs/>
          <w:sz w:val="24"/>
          <w:szCs w:val="24"/>
        </w:rPr>
        <w:t xml:space="preserve"> Antara </w:t>
      </w:r>
      <w:proofErr w:type="spellStart"/>
      <w:r w:rsidRPr="00607F43">
        <w:rPr>
          <w:rFonts w:ascii="Times New Roman" w:eastAsia="Times New Roman" w:hAnsi="Times New Roman" w:cs="Times New Roman"/>
          <w:i/>
          <w:iCs/>
          <w:sz w:val="24"/>
          <w:szCs w:val="24"/>
        </w:rPr>
        <w:t>Persepsi</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Terhadap</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Insentif</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Dengan</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Kinerja</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Karyawan</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Universitas</w:t>
      </w:r>
      <w:proofErr w:type="spellEnd"/>
      <w:r w:rsidRPr="00607F43">
        <w:rPr>
          <w:rFonts w:ascii="Times New Roman" w:eastAsia="Times New Roman" w:hAnsi="Times New Roman" w:cs="Times New Roman"/>
          <w:sz w:val="24"/>
          <w:szCs w:val="24"/>
        </w:rPr>
        <w:t xml:space="preserve"> Muhammadiyah Surakarta.</w:t>
      </w:r>
    </w:p>
    <w:p w14:paraId="4A6BF947" w14:textId="2843E68E" w:rsidR="00AE114C" w:rsidRPr="00532D62" w:rsidRDefault="00AE114C" w:rsidP="00532D62">
      <w:pPr>
        <w:autoSpaceDE w:val="0"/>
        <w:autoSpaceDN w:val="0"/>
        <w:spacing w:line="240" w:lineRule="auto"/>
        <w:ind w:hanging="480"/>
        <w:jc w:val="both"/>
        <w:rPr>
          <w:rFonts w:ascii="Times New Roman" w:eastAsia="Times New Roman" w:hAnsi="Times New Roman" w:cs="Times New Roman"/>
          <w:sz w:val="24"/>
          <w:szCs w:val="24"/>
        </w:rPr>
      </w:pPr>
      <w:proofErr w:type="spellStart"/>
      <w:r w:rsidRPr="00607F43">
        <w:rPr>
          <w:rFonts w:ascii="Times New Roman" w:eastAsia="Times New Roman" w:hAnsi="Times New Roman" w:cs="Times New Roman"/>
          <w:sz w:val="24"/>
          <w:szCs w:val="24"/>
        </w:rPr>
        <w:t>Wirawan</w:t>
      </w:r>
      <w:proofErr w:type="spellEnd"/>
      <w:r w:rsidRPr="00607F43">
        <w:rPr>
          <w:rFonts w:ascii="Times New Roman" w:eastAsia="Times New Roman" w:hAnsi="Times New Roman" w:cs="Times New Roman"/>
          <w:sz w:val="24"/>
          <w:szCs w:val="24"/>
        </w:rPr>
        <w:t xml:space="preserve">. (2009). </w:t>
      </w:r>
      <w:proofErr w:type="spellStart"/>
      <w:r w:rsidRPr="00607F43">
        <w:rPr>
          <w:rFonts w:ascii="Times New Roman" w:eastAsia="Times New Roman" w:hAnsi="Times New Roman" w:cs="Times New Roman"/>
          <w:i/>
          <w:iCs/>
          <w:sz w:val="24"/>
          <w:szCs w:val="24"/>
        </w:rPr>
        <w:t>Evaluasi</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Kinerja</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Sumber</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Daya</w:t>
      </w:r>
      <w:proofErr w:type="spellEnd"/>
      <w:r w:rsidRPr="00607F43">
        <w:rPr>
          <w:rFonts w:ascii="Times New Roman" w:eastAsia="Times New Roman" w:hAnsi="Times New Roman" w:cs="Times New Roman"/>
          <w:i/>
          <w:iCs/>
          <w:sz w:val="24"/>
          <w:szCs w:val="24"/>
        </w:rPr>
        <w:t xml:space="preserve"> </w:t>
      </w:r>
      <w:proofErr w:type="spellStart"/>
      <w:proofErr w:type="gramStart"/>
      <w:r w:rsidRPr="00607F43">
        <w:rPr>
          <w:rFonts w:ascii="Times New Roman" w:eastAsia="Times New Roman" w:hAnsi="Times New Roman" w:cs="Times New Roman"/>
          <w:i/>
          <w:iCs/>
          <w:sz w:val="24"/>
          <w:szCs w:val="24"/>
        </w:rPr>
        <w:t>Manusia</w:t>
      </w:r>
      <w:proofErr w:type="spellEnd"/>
      <w:r w:rsidRPr="00607F43">
        <w:rPr>
          <w:rFonts w:ascii="Times New Roman" w:eastAsia="Times New Roman" w:hAnsi="Times New Roman" w:cs="Times New Roman"/>
          <w:i/>
          <w:iCs/>
          <w:sz w:val="24"/>
          <w:szCs w:val="24"/>
        </w:rPr>
        <w:t> :</w:t>
      </w:r>
      <w:proofErr w:type="gram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Teori</w:t>
      </w:r>
      <w:proofErr w:type="spellEnd"/>
      <w:r w:rsidRPr="00607F43">
        <w:rPr>
          <w:rFonts w:ascii="Times New Roman" w:eastAsia="Times New Roman" w:hAnsi="Times New Roman" w:cs="Times New Roman"/>
          <w:i/>
          <w:iCs/>
          <w:sz w:val="24"/>
          <w:szCs w:val="24"/>
        </w:rPr>
        <w:t xml:space="preserve">, </w:t>
      </w:r>
      <w:proofErr w:type="spellStart"/>
      <w:r w:rsidRPr="00607F43">
        <w:rPr>
          <w:rFonts w:ascii="Times New Roman" w:eastAsia="Times New Roman" w:hAnsi="Times New Roman" w:cs="Times New Roman"/>
          <w:i/>
          <w:iCs/>
          <w:sz w:val="24"/>
          <w:szCs w:val="24"/>
        </w:rPr>
        <w:t>Aplikasi</w:t>
      </w:r>
      <w:proofErr w:type="spellEnd"/>
      <w:r w:rsidRPr="00607F43">
        <w:rPr>
          <w:rFonts w:ascii="Times New Roman" w:eastAsia="Times New Roman" w:hAnsi="Times New Roman" w:cs="Times New Roman"/>
          <w:i/>
          <w:iCs/>
          <w:sz w:val="24"/>
          <w:szCs w:val="24"/>
        </w:rPr>
        <w:t xml:space="preserve">, dan </w:t>
      </w:r>
      <w:proofErr w:type="spellStart"/>
      <w:r w:rsidRPr="00607F43">
        <w:rPr>
          <w:rFonts w:ascii="Times New Roman" w:eastAsia="Times New Roman" w:hAnsi="Times New Roman" w:cs="Times New Roman"/>
          <w:i/>
          <w:iCs/>
          <w:sz w:val="24"/>
          <w:szCs w:val="24"/>
        </w:rPr>
        <w:t>Penelitian</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Salemba</w:t>
      </w:r>
      <w:proofErr w:type="spellEnd"/>
      <w:r w:rsidRPr="00607F43">
        <w:rPr>
          <w:rFonts w:ascii="Times New Roman" w:eastAsia="Times New Roman" w:hAnsi="Times New Roman" w:cs="Times New Roman"/>
          <w:sz w:val="24"/>
          <w:szCs w:val="24"/>
        </w:rPr>
        <w:t xml:space="preserve"> </w:t>
      </w:r>
      <w:proofErr w:type="spellStart"/>
      <w:r w:rsidRPr="00607F43">
        <w:rPr>
          <w:rFonts w:ascii="Times New Roman" w:eastAsia="Times New Roman" w:hAnsi="Times New Roman" w:cs="Times New Roman"/>
          <w:sz w:val="24"/>
          <w:szCs w:val="24"/>
        </w:rPr>
        <w:t>empat</w:t>
      </w:r>
      <w:proofErr w:type="spellEnd"/>
      <w:r w:rsidRPr="00607F43">
        <w:rPr>
          <w:rFonts w:ascii="Times New Roman" w:eastAsia="Times New Roman" w:hAnsi="Times New Roman" w:cs="Times New Roman"/>
          <w:sz w:val="24"/>
          <w:szCs w:val="24"/>
        </w:rPr>
        <w:t>.</w:t>
      </w:r>
      <w:bookmarkStart w:id="1" w:name="_GoBack"/>
      <w:bookmarkEnd w:id="1"/>
    </w:p>
    <w:sectPr w:rsidR="00AE114C" w:rsidRPr="00532D6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41F03" w14:textId="77777777" w:rsidR="00983AED" w:rsidRDefault="00983AED" w:rsidP="006E47EB">
      <w:pPr>
        <w:spacing w:after="0" w:line="240" w:lineRule="auto"/>
      </w:pPr>
      <w:r>
        <w:separator/>
      </w:r>
    </w:p>
  </w:endnote>
  <w:endnote w:type="continuationSeparator" w:id="0">
    <w:p w14:paraId="6B57AC79" w14:textId="77777777" w:rsidR="00983AED" w:rsidRDefault="00983AED" w:rsidP="006E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8695049"/>
      <w:docPartObj>
        <w:docPartGallery w:val="Page Numbers (Bottom of Page)"/>
        <w:docPartUnique/>
      </w:docPartObj>
    </w:sdtPr>
    <w:sdtEndPr>
      <w:rPr>
        <w:rFonts w:ascii="Times New Roman" w:hAnsi="Times New Roman" w:cs="Times New Roman"/>
        <w:noProof/>
        <w:sz w:val="24"/>
        <w:szCs w:val="24"/>
      </w:rPr>
    </w:sdtEndPr>
    <w:sdtContent>
      <w:p w14:paraId="3ABC788C" w14:textId="44C9D43A" w:rsidR="000A54FE" w:rsidRPr="000A54FE" w:rsidRDefault="000A54FE">
        <w:pPr>
          <w:pStyle w:val="Footer"/>
          <w:jc w:val="right"/>
          <w:rPr>
            <w:rFonts w:ascii="Times New Roman" w:hAnsi="Times New Roman" w:cs="Times New Roman"/>
            <w:sz w:val="24"/>
            <w:szCs w:val="24"/>
          </w:rPr>
        </w:pPr>
        <w:r w:rsidRPr="000A54FE">
          <w:rPr>
            <w:rFonts w:ascii="Times New Roman" w:hAnsi="Times New Roman" w:cs="Times New Roman"/>
            <w:sz w:val="24"/>
            <w:szCs w:val="24"/>
          </w:rPr>
          <w:fldChar w:fldCharType="begin"/>
        </w:r>
        <w:r w:rsidRPr="000A54FE">
          <w:rPr>
            <w:rFonts w:ascii="Times New Roman" w:hAnsi="Times New Roman" w:cs="Times New Roman"/>
            <w:sz w:val="24"/>
            <w:szCs w:val="24"/>
          </w:rPr>
          <w:instrText xml:space="preserve"> PAGE   \* MERGEFORMAT </w:instrText>
        </w:r>
        <w:r w:rsidRPr="000A54FE">
          <w:rPr>
            <w:rFonts w:ascii="Times New Roman" w:hAnsi="Times New Roman" w:cs="Times New Roman"/>
            <w:sz w:val="24"/>
            <w:szCs w:val="24"/>
          </w:rPr>
          <w:fldChar w:fldCharType="separate"/>
        </w:r>
        <w:r w:rsidRPr="000A54FE">
          <w:rPr>
            <w:rFonts w:ascii="Times New Roman" w:hAnsi="Times New Roman" w:cs="Times New Roman"/>
            <w:noProof/>
            <w:sz w:val="24"/>
            <w:szCs w:val="24"/>
          </w:rPr>
          <w:t>2</w:t>
        </w:r>
        <w:r w:rsidRPr="000A54FE">
          <w:rPr>
            <w:rFonts w:ascii="Times New Roman" w:hAnsi="Times New Roman" w:cs="Times New Roman"/>
            <w:noProof/>
            <w:sz w:val="24"/>
            <w:szCs w:val="24"/>
          </w:rPr>
          <w:fldChar w:fldCharType="end"/>
        </w:r>
      </w:p>
    </w:sdtContent>
  </w:sdt>
  <w:p w14:paraId="083E2843" w14:textId="77777777" w:rsidR="00AE114C" w:rsidRDefault="00AE1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4565362"/>
      <w:docPartObj>
        <w:docPartGallery w:val="Page Numbers (Bottom of Page)"/>
        <w:docPartUnique/>
      </w:docPartObj>
    </w:sdtPr>
    <w:sdtEndPr>
      <w:rPr>
        <w:rFonts w:ascii="Times New Roman" w:hAnsi="Times New Roman" w:cs="Times New Roman"/>
        <w:noProof/>
        <w:sz w:val="24"/>
        <w:szCs w:val="24"/>
      </w:rPr>
    </w:sdtEndPr>
    <w:sdtContent>
      <w:p w14:paraId="300BBF26" w14:textId="1719491E" w:rsidR="000A54FE" w:rsidRPr="000A54FE" w:rsidRDefault="000A54FE">
        <w:pPr>
          <w:pStyle w:val="Footer"/>
          <w:jc w:val="right"/>
          <w:rPr>
            <w:rFonts w:ascii="Times New Roman" w:hAnsi="Times New Roman" w:cs="Times New Roman"/>
            <w:sz w:val="24"/>
            <w:szCs w:val="24"/>
          </w:rPr>
        </w:pPr>
        <w:r w:rsidRPr="000A54FE">
          <w:rPr>
            <w:rFonts w:ascii="Times New Roman" w:hAnsi="Times New Roman" w:cs="Times New Roman"/>
            <w:sz w:val="24"/>
            <w:szCs w:val="24"/>
          </w:rPr>
          <w:fldChar w:fldCharType="begin"/>
        </w:r>
        <w:r w:rsidRPr="000A54FE">
          <w:rPr>
            <w:rFonts w:ascii="Times New Roman" w:hAnsi="Times New Roman" w:cs="Times New Roman"/>
            <w:sz w:val="24"/>
            <w:szCs w:val="24"/>
          </w:rPr>
          <w:instrText xml:space="preserve"> PAGE   \* MERGEFORMAT </w:instrText>
        </w:r>
        <w:r w:rsidRPr="000A54FE">
          <w:rPr>
            <w:rFonts w:ascii="Times New Roman" w:hAnsi="Times New Roman" w:cs="Times New Roman"/>
            <w:sz w:val="24"/>
            <w:szCs w:val="24"/>
          </w:rPr>
          <w:fldChar w:fldCharType="separate"/>
        </w:r>
        <w:r w:rsidRPr="000A54FE">
          <w:rPr>
            <w:rFonts w:ascii="Times New Roman" w:hAnsi="Times New Roman" w:cs="Times New Roman"/>
            <w:noProof/>
            <w:sz w:val="24"/>
            <w:szCs w:val="24"/>
          </w:rPr>
          <w:t>2</w:t>
        </w:r>
        <w:r w:rsidRPr="000A54FE">
          <w:rPr>
            <w:rFonts w:ascii="Times New Roman" w:hAnsi="Times New Roman" w:cs="Times New Roman"/>
            <w:noProof/>
            <w:sz w:val="24"/>
            <w:szCs w:val="24"/>
          </w:rPr>
          <w:fldChar w:fldCharType="end"/>
        </w:r>
      </w:p>
    </w:sdtContent>
  </w:sdt>
  <w:p w14:paraId="1B48C362" w14:textId="77777777" w:rsidR="007A538C" w:rsidRDefault="007A5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6768B" w14:textId="77777777" w:rsidR="00983AED" w:rsidRDefault="00983AED" w:rsidP="006E47EB">
      <w:pPr>
        <w:spacing w:after="0" w:line="240" w:lineRule="auto"/>
      </w:pPr>
      <w:r>
        <w:separator/>
      </w:r>
    </w:p>
  </w:footnote>
  <w:footnote w:type="continuationSeparator" w:id="0">
    <w:p w14:paraId="7A1AB01E" w14:textId="77777777" w:rsidR="00983AED" w:rsidRDefault="00983AED" w:rsidP="006E4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D4D3B" w14:textId="77777777" w:rsidR="00AE114C" w:rsidRPr="00A139E6" w:rsidRDefault="00AE114C" w:rsidP="007A538C">
    <w:pPr>
      <w:pStyle w:val="Header"/>
      <w:jc w:val="both"/>
      <w:rPr>
        <w:rFonts w:ascii="Times New Roman" w:hAnsi="Times New Roman" w:cs="Times New Roman"/>
        <w:sz w:val="24"/>
        <w:szCs w:val="24"/>
      </w:rPr>
    </w:pPr>
  </w:p>
  <w:p w14:paraId="5958A1E1" w14:textId="77777777" w:rsidR="00AE114C" w:rsidRDefault="00AE1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81310" w14:textId="7FB21571" w:rsidR="007A538C" w:rsidRPr="007A538C" w:rsidRDefault="007A538C" w:rsidP="007A538C">
    <w:pPr>
      <w:pStyle w:val="Header"/>
      <w:jc w:val="both"/>
      <w:rPr>
        <w:rFonts w:ascii="Times New Roman" w:hAnsi="Times New Roman" w:cs="Times New Roman"/>
        <w:sz w:val="20"/>
        <w:szCs w:val="20"/>
      </w:rPr>
    </w:pPr>
    <w:r w:rsidRPr="007A538C">
      <w:rPr>
        <w:rFonts w:ascii="Times New Roman" w:hAnsi="Times New Roman" w:cs="Times New Roman"/>
        <w:sz w:val="20"/>
        <w:szCs w:val="20"/>
      </w:rPr>
      <w:t>HUBUNGAN ANTARA PERSEPSI TERHADAP KEADILAN DISTRIBUSI DENGAN KINERJA KARYAWAN PT. SBBI</w:t>
    </w:r>
  </w:p>
  <w:p w14:paraId="39A046DF" w14:textId="77777777" w:rsidR="007A538C" w:rsidRDefault="007A538C" w:rsidP="007A538C">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2B"/>
    <w:rsid w:val="000A54FE"/>
    <w:rsid w:val="000B070C"/>
    <w:rsid w:val="000C442B"/>
    <w:rsid w:val="002C5058"/>
    <w:rsid w:val="002E2BE5"/>
    <w:rsid w:val="00490957"/>
    <w:rsid w:val="004B6ADF"/>
    <w:rsid w:val="005070AE"/>
    <w:rsid w:val="00532998"/>
    <w:rsid w:val="00532D62"/>
    <w:rsid w:val="006E47EB"/>
    <w:rsid w:val="00741B6C"/>
    <w:rsid w:val="007A538C"/>
    <w:rsid w:val="00894A00"/>
    <w:rsid w:val="009777A3"/>
    <w:rsid w:val="00983AED"/>
    <w:rsid w:val="009D00E5"/>
    <w:rsid w:val="00AA073A"/>
    <w:rsid w:val="00AE114C"/>
    <w:rsid w:val="00B05507"/>
    <w:rsid w:val="00C2747E"/>
    <w:rsid w:val="00C43AB9"/>
    <w:rsid w:val="00C9334B"/>
    <w:rsid w:val="00D63091"/>
    <w:rsid w:val="00E33AE6"/>
    <w:rsid w:val="00EB1FB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2D70E"/>
  <w15:chartTrackingRefBased/>
  <w15:docId w15:val="{E727D75D-3812-4F5B-ACC4-20D37C62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42B"/>
    <w:rPr>
      <w:color w:val="0563C1" w:themeColor="hyperlink"/>
      <w:u w:val="single"/>
    </w:rPr>
  </w:style>
  <w:style w:type="character" w:styleId="UnresolvedMention">
    <w:name w:val="Unresolved Mention"/>
    <w:basedOn w:val="DefaultParagraphFont"/>
    <w:uiPriority w:val="99"/>
    <w:semiHidden/>
    <w:unhideWhenUsed/>
    <w:rsid w:val="000C442B"/>
    <w:rPr>
      <w:color w:val="605E5C"/>
      <w:shd w:val="clear" w:color="auto" w:fill="E1DFDD"/>
    </w:rPr>
  </w:style>
  <w:style w:type="paragraph" w:styleId="Header">
    <w:name w:val="header"/>
    <w:basedOn w:val="Normal"/>
    <w:link w:val="HeaderChar"/>
    <w:uiPriority w:val="99"/>
    <w:unhideWhenUsed/>
    <w:rsid w:val="006E47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7EB"/>
  </w:style>
  <w:style w:type="paragraph" w:styleId="Footer">
    <w:name w:val="footer"/>
    <w:basedOn w:val="Normal"/>
    <w:link w:val="FooterChar"/>
    <w:uiPriority w:val="99"/>
    <w:unhideWhenUsed/>
    <w:rsid w:val="006E47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7EB"/>
  </w:style>
  <w:style w:type="table" w:styleId="PlainTable2">
    <w:name w:val="Plain Table 2"/>
    <w:basedOn w:val="TableNormal"/>
    <w:uiPriority w:val="42"/>
    <w:rsid w:val="006E47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90810469@student.mercubuana-yogya.ac.i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38035/jmpis.v2i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F7DFE45ECD84F8D9AC8E217C09BCD21"/>
        <w:category>
          <w:name w:val="General"/>
          <w:gallery w:val="placeholder"/>
        </w:category>
        <w:types>
          <w:type w:val="bbPlcHdr"/>
        </w:types>
        <w:behaviors>
          <w:behavior w:val="content"/>
        </w:behaviors>
        <w:guid w:val="{5B7DC0AA-ABE9-47F9-9DF0-A62C2EB9032A}"/>
      </w:docPartPr>
      <w:docPartBody>
        <w:p w:rsidR="00BC7263" w:rsidRDefault="002D314B" w:rsidP="002D314B">
          <w:pPr>
            <w:pStyle w:val="BF7DFE45ECD84F8D9AC8E217C09BCD21"/>
          </w:pPr>
          <w:r w:rsidRPr="00B439D6">
            <w:rPr>
              <w:rStyle w:val="PlaceholderText"/>
            </w:rPr>
            <w:t>Click or tap here to enter text.</w:t>
          </w:r>
        </w:p>
      </w:docPartBody>
    </w:docPart>
    <w:docPart>
      <w:docPartPr>
        <w:name w:val="E3C5C56A8DB64E0AB6FFD2681C6719CB"/>
        <w:category>
          <w:name w:val="General"/>
          <w:gallery w:val="placeholder"/>
        </w:category>
        <w:types>
          <w:type w:val="bbPlcHdr"/>
        </w:types>
        <w:behaviors>
          <w:behavior w:val="content"/>
        </w:behaviors>
        <w:guid w:val="{E667C353-A1F7-4927-9B27-620AFD3EF773}"/>
      </w:docPartPr>
      <w:docPartBody>
        <w:p w:rsidR="00BC7263" w:rsidRDefault="002D314B" w:rsidP="002D314B">
          <w:pPr>
            <w:pStyle w:val="E3C5C56A8DB64E0AB6FFD2681C6719CB"/>
          </w:pPr>
          <w:r w:rsidRPr="00B439D6">
            <w:rPr>
              <w:rStyle w:val="PlaceholderText"/>
            </w:rPr>
            <w:t>Click or tap here to enter text.</w:t>
          </w:r>
        </w:p>
      </w:docPartBody>
    </w:docPart>
    <w:docPart>
      <w:docPartPr>
        <w:name w:val="4463B963C130480FAE124C5911A96B31"/>
        <w:category>
          <w:name w:val="General"/>
          <w:gallery w:val="placeholder"/>
        </w:category>
        <w:types>
          <w:type w:val="bbPlcHdr"/>
        </w:types>
        <w:behaviors>
          <w:behavior w:val="content"/>
        </w:behaviors>
        <w:guid w:val="{C82DA7F3-4D2E-4A1A-ACEB-CA7DBD6296C0}"/>
      </w:docPartPr>
      <w:docPartBody>
        <w:p w:rsidR="00BC7263" w:rsidRDefault="002D314B" w:rsidP="002D314B">
          <w:pPr>
            <w:pStyle w:val="4463B963C130480FAE124C5911A96B31"/>
          </w:pPr>
          <w:r w:rsidRPr="00EE5F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4B"/>
    <w:rsid w:val="002D314B"/>
    <w:rsid w:val="00507CF1"/>
    <w:rsid w:val="008068C1"/>
    <w:rsid w:val="00816F15"/>
    <w:rsid w:val="00B534BD"/>
    <w:rsid w:val="00BC7263"/>
    <w:rsid w:val="00FC2B0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7263"/>
    <w:rPr>
      <w:color w:val="808080"/>
    </w:rPr>
  </w:style>
  <w:style w:type="paragraph" w:customStyle="1" w:styleId="BF7DFE45ECD84F8D9AC8E217C09BCD21">
    <w:name w:val="BF7DFE45ECD84F8D9AC8E217C09BCD21"/>
    <w:rsid w:val="002D314B"/>
  </w:style>
  <w:style w:type="paragraph" w:customStyle="1" w:styleId="AAC1D6BA494340F1B04188651CCF889E">
    <w:name w:val="AAC1D6BA494340F1B04188651CCF889E"/>
    <w:rsid w:val="002D314B"/>
  </w:style>
  <w:style w:type="paragraph" w:customStyle="1" w:styleId="E3C5C56A8DB64E0AB6FFD2681C6719CB">
    <w:name w:val="E3C5C56A8DB64E0AB6FFD2681C6719CB"/>
    <w:rsid w:val="002D314B"/>
  </w:style>
  <w:style w:type="paragraph" w:customStyle="1" w:styleId="4463B963C130480FAE124C5911A96B31">
    <w:name w:val="4463B963C130480FAE124C5911A96B31"/>
    <w:rsid w:val="002D314B"/>
  </w:style>
  <w:style w:type="paragraph" w:customStyle="1" w:styleId="7AFE197DE2ED440D95562DA25EBF9BA2">
    <w:name w:val="7AFE197DE2ED440D95562DA25EBF9BA2"/>
    <w:rsid w:val="00BC7263"/>
  </w:style>
  <w:style w:type="paragraph" w:customStyle="1" w:styleId="E6E7D9C8A4EE4C258791B0616428354E">
    <w:name w:val="E6E7D9C8A4EE4C258791B0616428354E"/>
    <w:rsid w:val="00BC7263"/>
  </w:style>
  <w:style w:type="paragraph" w:customStyle="1" w:styleId="C3C17176E3374DFAB0FB6498CBDB17FE">
    <w:name w:val="C3C17176E3374DFAB0FB6498CBDB17FE"/>
    <w:rsid w:val="00BC7263"/>
  </w:style>
  <w:style w:type="paragraph" w:customStyle="1" w:styleId="CDAFA1CCD4934E0CBACB6B49F5D4E4B9">
    <w:name w:val="CDAFA1CCD4934E0CBACB6B49F5D4E4B9"/>
    <w:rsid w:val="00BC7263"/>
  </w:style>
  <w:style w:type="paragraph" w:customStyle="1" w:styleId="06711F619AF64BA998BF1183E9220B8D">
    <w:name w:val="06711F619AF64BA998BF1183E9220B8D"/>
    <w:rsid w:val="00BC7263"/>
  </w:style>
  <w:style w:type="paragraph" w:customStyle="1" w:styleId="6ED1F3D6771B49C9B138E19861047EFB">
    <w:name w:val="6ED1F3D6771B49C9B138E19861047EFB"/>
    <w:rsid w:val="00BC7263"/>
  </w:style>
  <w:style w:type="paragraph" w:customStyle="1" w:styleId="82FED72BA8F24DEBB0A9598060847AC2">
    <w:name w:val="82FED72BA8F24DEBB0A9598060847AC2"/>
    <w:rsid w:val="00BC7263"/>
  </w:style>
  <w:style w:type="paragraph" w:customStyle="1" w:styleId="FC4D67A3D5674EEFBB341FAF436C1160">
    <w:name w:val="FC4D67A3D5674EEFBB341FAF436C1160"/>
    <w:rsid w:val="00BC7263"/>
  </w:style>
  <w:style w:type="paragraph" w:customStyle="1" w:styleId="FC9B8174B6D74FBEA5E8FF08E3C9AF10">
    <w:name w:val="FC9B8174B6D74FBEA5E8FF08E3C9AF10"/>
    <w:rsid w:val="00BC7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57B7B-8722-4EE3-B14A-8C946ACC5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3611</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bimo saputra</dc:creator>
  <cp:keywords/>
  <dc:description/>
  <cp:lastModifiedBy>bimo saputra</cp:lastModifiedBy>
  <cp:revision>5</cp:revision>
  <dcterms:created xsi:type="dcterms:W3CDTF">2023-07-05T12:39:00Z</dcterms:created>
  <dcterms:modified xsi:type="dcterms:W3CDTF">2023-08-09T04:52:00Z</dcterms:modified>
</cp:coreProperties>
</file>