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40" w:rsidRPr="00201754" w:rsidRDefault="00093140" w:rsidP="00F770EA">
      <w:pPr>
        <w:spacing w:line="360" w:lineRule="auto"/>
        <w:jc w:val="center"/>
        <w:rPr>
          <w:rFonts w:ascii="Times New Roman" w:hAnsi="Times New Roman" w:cs="Times New Roman"/>
          <w:b/>
          <w:sz w:val="24"/>
        </w:rPr>
      </w:pPr>
      <w:r w:rsidRPr="00201754">
        <w:rPr>
          <w:rFonts w:ascii="Times New Roman" w:hAnsi="Times New Roman" w:cs="Times New Roman"/>
          <w:b/>
          <w:sz w:val="24"/>
        </w:rPr>
        <w:t>Pengaruh Varietas Gabah Dan Germinasi Terhadap Sifat Kimia Dan Fisik, Mutu Tanak Dan Tingkat Kesukaan Beras Pratanak</w:t>
      </w:r>
    </w:p>
    <w:p w:rsidR="00093140" w:rsidRPr="00093140" w:rsidRDefault="00093140" w:rsidP="00F770EA">
      <w:pPr>
        <w:spacing w:line="360" w:lineRule="auto"/>
        <w:jc w:val="center"/>
        <w:rPr>
          <w:rFonts w:ascii="Times New Roman" w:hAnsi="Times New Roman" w:cs="Times New Roman"/>
          <w:i/>
          <w:sz w:val="24"/>
        </w:rPr>
      </w:pPr>
      <w:r w:rsidRPr="00093140">
        <w:rPr>
          <w:rFonts w:ascii="Times New Roman" w:hAnsi="Times New Roman" w:cs="Times New Roman"/>
          <w:i/>
          <w:sz w:val="24"/>
        </w:rPr>
        <w:t xml:space="preserve">The Effect </w:t>
      </w:r>
      <w:proofErr w:type="gramStart"/>
      <w:r w:rsidRPr="00093140">
        <w:rPr>
          <w:rFonts w:ascii="Times New Roman" w:hAnsi="Times New Roman" w:cs="Times New Roman"/>
          <w:i/>
          <w:sz w:val="24"/>
        </w:rPr>
        <w:t>Of</w:t>
      </w:r>
      <w:proofErr w:type="gramEnd"/>
      <w:r w:rsidRPr="00093140">
        <w:rPr>
          <w:rFonts w:ascii="Times New Roman" w:hAnsi="Times New Roman" w:cs="Times New Roman"/>
          <w:i/>
          <w:sz w:val="24"/>
        </w:rPr>
        <w:t xml:space="preserve"> Paddy Variety And Germination On Chemical And Physical Properties, Cooking Quality, And Level Of Preference Of Parboiled Rice</w:t>
      </w:r>
    </w:p>
    <w:p w:rsidR="00093140" w:rsidRDefault="00093140" w:rsidP="00F770EA">
      <w:pPr>
        <w:spacing w:after="0" w:line="360" w:lineRule="auto"/>
        <w:jc w:val="center"/>
        <w:rPr>
          <w:rFonts w:ascii="Times New Roman" w:hAnsi="Times New Roman" w:cs="Times New Roman"/>
          <w:b/>
          <w:sz w:val="24"/>
        </w:rPr>
      </w:pPr>
      <w:r w:rsidRPr="00093140">
        <w:rPr>
          <w:rFonts w:ascii="Times New Roman" w:hAnsi="Times New Roman" w:cs="Times New Roman"/>
          <w:b/>
          <w:sz w:val="24"/>
        </w:rPr>
        <w:t xml:space="preserve">Elia Xyna Jhovani </w:t>
      </w:r>
      <w:proofErr w:type="gramStart"/>
      <w:r w:rsidRPr="00093140">
        <w:rPr>
          <w:rFonts w:ascii="Times New Roman" w:hAnsi="Times New Roman" w:cs="Times New Roman"/>
          <w:b/>
          <w:sz w:val="24"/>
        </w:rPr>
        <w:t>Dwi</w:t>
      </w:r>
      <w:proofErr w:type="gramEnd"/>
      <w:r w:rsidRPr="00093140">
        <w:rPr>
          <w:rFonts w:ascii="Times New Roman" w:hAnsi="Times New Roman" w:cs="Times New Roman"/>
          <w:b/>
          <w:sz w:val="24"/>
        </w:rPr>
        <w:t xml:space="preserve"> Galuh Lucita, Wisnu Adi Yulianto*, Bayu Kanetro*</w:t>
      </w:r>
    </w:p>
    <w:p w:rsidR="00093140" w:rsidRDefault="00093140" w:rsidP="00F770EA">
      <w:pPr>
        <w:spacing w:after="0" w:line="360" w:lineRule="auto"/>
        <w:jc w:val="center"/>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Program Studi Teknologi Hasil Pertanian, Fakultas Agroindustri, Universitas Mercu Buana Yogyakarta, Jl. Wates Km. 10 Yogyakarta 55244, Indonesia.</w:t>
      </w:r>
    </w:p>
    <w:p w:rsidR="007A558B" w:rsidRDefault="007A558B" w:rsidP="00F770EA">
      <w:pPr>
        <w:spacing w:after="0" w:line="360" w:lineRule="auto"/>
        <w:jc w:val="center"/>
        <w:rPr>
          <w:rFonts w:ascii="Times New Roman" w:hAnsi="Times New Roman" w:cs="Times New Roman"/>
          <w:sz w:val="24"/>
        </w:rPr>
      </w:pPr>
      <w:r>
        <w:rPr>
          <w:rFonts w:ascii="Times New Roman" w:hAnsi="Times New Roman" w:cs="Times New Roman"/>
          <w:sz w:val="24"/>
        </w:rPr>
        <w:t xml:space="preserve">Email: </w:t>
      </w:r>
      <w:hyperlink r:id="rId7" w:history="1">
        <w:r w:rsidRPr="00AE37ED">
          <w:rPr>
            <w:rStyle w:val="Hyperlink"/>
            <w:rFonts w:ascii="Times New Roman" w:hAnsi="Times New Roman" w:cs="Times New Roman"/>
            <w:sz w:val="24"/>
          </w:rPr>
          <w:t>xynaelia99@gmail.com</w:t>
        </w:r>
      </w:hyperlink>
    </w:p>
    <w:p w:rsidR="007A558B" w:rsidRDefault="007A558B" w:rsidP="00F770EA">
      <w:pPr>
        <w:spacing w:after="0" w:line="360" w:lineRule="auto"/>
        <w:jc w:val="center"/>
        <w:rPr>
          <w:rFonts w:ascii="Times New Roman" w:hAnsi="Times New Roman" w:cs="Times New Roman"/>
          <w:sz w:val="24"/>
        </w:rPr>
      </w:pPr>
    </w:p>
    <w:p w:rsidR="00093140" w:rsidRPr="00093140" w:rsidRDefault="00093140" w:rsidP="00F770EA">
      <w:pPr>
        <w:spacing w:after="0" w:line="360" w:lineRule="auto"/>
        <w:jc w:val="center"/>
        <w:rPr>
          <w:rFonts w:ascii="Times New Roman" w:hAnsi="Times New Roman" w:cs="Times New Roman"/>
          <w:b/>
          <w:sz w:val="24"/>
        </w:rPr>
      </w:pPr>
      <w:r>
        <w:rPr>
          <w:rFonts w:ascii="Times New Roman" w:hAnsi="Times New Roman" w:cs="Times New Roman"/>
          <w:b/>
          <w:sz w:val="24"/>
        </w:rPr>
        <w:t>INTISARI</w:t>
      </w:r>
    </w:p>
    <w:p w:rsidR="001E5810" w:rsidRDefault="001E5810" w:rsidP="00F770EA">
      <w:pPr>
        <w:spacing w:after="0" w:line="240" w:lineRule="auto"/>
        <w:ind w:firstLine="709"/>
        <w:jc w:val="both"/>
        <w:rPr>
          <w:rFonts w:ascii="Times New Roman" w:eastAsia="Times New Roman" w:hAnsi="Times New Roman"/>
          <w:sz w:val="24"/>
        </w:rPr>
      </w:pPr>
      <w:proofErr w:type="gramStart"/>
      <w:r>
        <w:rPr>
          <w:rFonts w:ascii="Times New Roman" w:hAnsi="Times New Roman" w:cs="Times New Roman"/>
          <w:sz w:val="24"/>
        </w:rPr>
        <w:t xml:space="preserve">Beras pratanak </w:t>
      </w:r>
      <w:r w:rsidRPr="00C53CFB">
        <w:rPr>
          <w:rFonts w:ascii="Times New Roman" w:eastAsia="Times New Roman" w:hAnsi="Times New Roman"/>
          <w:sz w:val="24"/>
        </w:rPr>
        <w:t>merupakan beras yang dihasilkan dari gabah yang telah mengalami penanakan parsial.</w:t>
      </w:r>
      <w:proofErr w:type="gramEnd"/>
      <w:r w:rsidRPr="00C53CFB">
        <w:rPr>
          <w:rFonts w:ascii="Times New Roman" w:eastAsia="Times New Roman" w:hAnsi="Times New Roman"/>
          <w:sz w:val="24"/>
        </w:rPr>
        <w:t xml:space="preserve"> Proses pratanak </w:t>
      </w:r>
      <w:proofErr w:type="gramStart"/>
      <w:r w:rsidRPr="00C53CFB">
        <w:rPr>
          <w:rFonts w:ascii="Times New Roman" w:eastAsia="Times New Roman" w:hAnsi="Times New Roman"/>
          <w:sz w:val="24"/>
        </w:rPr>
        <w:t>akan</w:t>
      </w:r>
      <w:proofErr w:type="gramEnd"/>
      <w:r w:rsidRPr="00C53CFB">
        <w:rPr>
          <w:rFonts w:ascii="Times New Roman" w:eastAsia="Times New Roman" w:hAnsi="Times New Roman"/>
          <w:sz w:val="24"/>
        </w:rPr>
        <w:t xml:space="preserve"> melekatkan komponen nutrisi dari lapisan bekatul maupun sekam, sehingga terjadi perubahan komponen nutrisi beras pratanak dibandingkan dengan beras giling pada umumnya</w:t>
      </w:r>
      <w:r>
        <w:rPr>
          <w:rFonts w:ascii="Times New Roman" w:eastAsia="Times New Roman" w:hAnsi="Times New Roman"/>
          <w:sz w:val="24"/>
        </w:rPr>
        <w:t xml:space="preserve">. </w:t>
      </w:r>
      <w:proofErr w:type="gramStart"/>
      <w:r>
        <w:rPr>
          <w:rFonts w:ascii="Times New Roman" w:eastAsia="Times New Roman" w:hAnsi="Times New Roman"/>
          <w:sz w:val="24"/>
        </w:rPr>
        <w:t>Tingginya tingkat konsumsi beras dengan kualitas rendah memiliki pengaruh yang kurang baik bagi kesehatan terutama diabetes.</w:t>
      </w:r>
      <w:proofErr w:type="gramEnd"/>
      <w:r>
        <w:rPr>
          <w:rFonts w:ascii="Times New Roman" w:eastAsia="Times New Roman" w:hAnsi="Times New Roman"/>
          <w:sz w:val="24"/>
        </w:rPr>
        <w:t xml:space="preserve"> Perkecambahan dapat meningkatkan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serat dan menurunkan kandungan pati dan gula dalam beras. </w:t>
      </w:r>
      <w:proofErr w:type="gramStart"/>
      <w:r>
        <w:rPr>
          <w:rFonts w:ascii="Times New Roman" w:eastAsia="Times New Roman" w:hAnsi="Times New Roman"/>
          <w:sz w:val="24"/>
        </w:rPr>
        <w:t>Penelitian ini bertujuan untuk menghasilkan beras pratanak dengan varietas gabah dan perkecambahan yang disukai oleh panelis.</w:t>
      </w:r>
      <w:proofErr w:type="gramEnd"/>
      <w:r>
        <w:rPr>
          <w:rFonts w:ascii="Times New Roman" w:eastAsia="Times New Roman" w:hAnsi="Times New Roman"/>
          <w:sz w:val="24"/>
        </w:rPr>
        <w:t xml:space="preserve"> </w:t>
      </w:r>
    </w:p>
    <w:p w:rsidR="001E5810" w:rsidRDefault="001E5810" w:rsidP="00F770EA">
      <w:pPr>
        <w:spacing w:after="0" w:line="240" w:lineRule="auto"/>
        <w:ind w:firstLine="709"/>
        <w:jc w:val="both"/>
        <w:rPr>
          <w:rFonts w:ascii="Times New Roman" w:eastAsia="Times New Roman" w:hAnsi="Times New Roman"/>
          <w:sz w:val="24"/>
        </w:rPr>
      </w:pPr>
      <w:r>
        <w:rPr>
          <w:rFonts w:ascii="Times New Roman" w:eastAsia="Times New Roman" w:hAnsi="Times New Roman"/>
          <w:sz w:val="24"/>
        </w:rPr>
        <w:t xml:space="preserve">Penelitian ini dikerjakan dengan rancangan acak lengkap menggunakan perlakuan varietas gabah yaitu gabah merah (Inpari 24) dan gabah Ciherang sebagai faktor pertama dan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pengolahan antara lain pratanak dan perkecambahan pratanak sebagai faktor kedua. </w:t>
      </w:r>
      <w:proofErr w:type="gramStart"/>
      <w:r>
        <w:rPr>
          <w:rFonts w:ascii="Times New Roman" w:eastAsia="Times New Roman" w:hAnsi="Times New Roman"/>
          <w:sz w:val="24"/>
        </w:rPr>
        <w:t>Hasil yang diperoleh dilakukan analisis varian (ANOVA) pada tingkat kepercayaan 95%.</w:t>
      </w:r>
      <w:proofErr w:type="gramEnd"/>
      <w:r>
        <w:rPr>
          <w:rFonts w:ascii="Times New Roman" w:eastAsia="Times New Roman" w:hAnsi="Times New Roman"/>
          <w:sz w:val="24"/>
        </w:rPr>
        <w:t xml:space="preserve"> Apabila </w:t>
      </w:r>
      <w:proofErr w:type="gramStart"/>
      <w:r>
        <w:rPr>
          <w:rFonts w:ascii="Times New Roman" w:eastAsia="Times New Roman" w:hAnsi="Times New Roman"/>
          <w:sz w:val="24"/>
        </w:rPr>
        <w:t>beda</w:t>
      </w:r>
      <w:proofErr w:type="gramEnd"/>
      <w:r>
        <w:rPr>
          <w:rFonts w:ascii="Times New Roman" w:eastAsia="Times New Roman" w:hAnsi="Times New Roman"/>
          <w:sz w:val="24"/>
        </w:rPr>
        <w:t xml:space="preserve"> nyata masing masing perlakuan dilanjut dengan uji </w:t>
      </w:r>
      <w:r>
        <w:rPr>
          <w:rFonts w:ascii="Times New Roman" w:eastAsia="Times New Roman" w:hAnsi="Times New Roman"/>
          <w:i/>
          <w:sz w:val="24"/>
        </w:rPr>
        <w:t xml:space="preserve">Duncan Multiple Range Test </w:t>
      </w:r>
      <w:r>
        <w:rPr>
          <w:rFonts w:ascii="Times New Roman" w:eastAsia="Times New Roman" w:hAnsi="Times New Roman"/>
          <w:sz w:val="24"/>
        </w:rPr>
        <w:t>(DMRT).</w:t>
      </w:r>
    </w:p>
    <w:p w:rsidR="001E5810" w:rsidRDefault="001E5810" w:rsidP="00F770EA">
      <w:pPr>
        <w:pStyle w:val="NoSpacing"/>
        <w:tabs>
          <w:tab w:val="left" w:pos="0"/>
        </w:tabs>
        <w:ind w:firstLine="70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Hasil penelitian menunjukan bahwa beras pratanak yang disukai panelis adalah </w:t>
      </w:r>
      <w:r w:rsidRPr="001E5810">
        <w:rPr>
          <w:rFonts w:ascii="Times New Roman" w:hAnsi="Times New Roman" w:cs="Times New Roman"/>
          <w:bCs/>
          <w:sz w:val="24"/>
          <w:szCs w:val="24"/>
          <w:lang w:val="en-US"/>
        </w:rPr>
        <w:t>beras</w:t>
      </w:r>
      <w:r>
        <w:rPr>
          <w:rFonts w:ascii="Times New Roman" w:hAnsi="Times New Roman" w:cs="Times New Roman"/>
          <w:bCs/>
          <w:sz w:val="24"/>
          <w:szCs w:val="24"/>
          <w:lang w:val="en-US"/>
        </w:rPr>
        <w:t xml:space="preserve"> berkecambah pratanak cokelat.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Analisa fisik dan kimia dilakukan untuk pengujian terpilih.</w:t>
      </w:r>
      <w:proofErr w:type="gramEnd"/>
      <w:r>
        <w:rPr>
          <w:rFonts w:ascii="Times New Roman" w:hAnsi="Times New Roman" w:cs="Times New Roman"/>
          <w:bCs/>
          <w:sz w:val="24"/>
          <w:szCs w:val="24"/>
          <w:lang w:val="en-US"/>
        </w:rPr>
        <w:t xml:space="preserve"> Beras berkecambah pratanak cokelat memiliki kadar amilosa 20,85(%db), kadar air 14,40(%w/b),gula total 0,19 (%db), pati 48,78(%wb), nilai </w:t>
      </w:r>
      <w:r>
        <w:rPr>
          <w:rFonts w:ascii="Times New Roman" w:hAnsi="Times New Roman" w:cs="Times New Roman"/>
          <w:bCs/>
          <w:i/>
          <w:sz w:val="24"/>
          <w:szCs w:val="24"/>
          <w:lang w:val="en-US"/>
        </w:rPr>
        <w:t xml:space="preserve">lightness </w:t>
      </w:r>
      <w:r>
        <w:rPr>
          <w:rFonts w:ascii="Times New Roman" w:hAnsi="Times New Roman" w:cs="Times New Roman"/>
          <w:bCs/>
          <w:sz w:val="24"/>
          <w:szCs w:val="24"/>
          <w:lang w:val="en-US"/>
        </w:rPr>
        <w:t xml:space="preserve">37,79, nilai </w:t>
      </w:r>
      <w:r>
        <w:rPr>
          <w:rFonts w:ascii="Times New Roman" w:hAnsi="Times New Roman" w:cs="Times New Roman"/>
          <w:bCs/>
          <w:i/>
          <w:sz w:val="24"/>
          <w:szCs w:val="24"/>
          <w:lang w:val="en-US"/>
        </w:rPr>
        <w:t xml:space="preserve">redness </w:t>
      </w:r>
      <w:r>
        <w:rPr>
          <w:rFonts w:ascii="Times New Roman" w:hAnsi="Times New Roman" w:cs="Times New Roman"/>
          <w:bCs/>
          <w:sz w:val="24"/>
          <w:szCs w:val="24"/>
          <w:lang w:val="en-US"/>
        </w:rPr>
        <w:t xml:space="preserve">7,90, nilai </w:t>
      </w:r>
      <w:r>
        <w:rPr>
          <w:rFonts w:ascii="Times New Roman" w:hAnsi="Times New Roman" w:cs="Times New Roman"/>
          <w:bCs/>
          <w:i/>
          <w:sz w:val="24"/>
          <w:szCs w:val="24"/>
          <w:lang w:val="en-US"/>
        </w:rPr>
        <w:t>yellowness</w:t>
      </w:r>
      <w:r>
        <w:rPr>
          <w:rFonts w:ascii="Times New Roman" w:hAnsi="Times New Roman" w:cs="Times New Roman"/>
          <w:bCs/>
          <w:sz w:val="24"/>
          <w:szCs w:val="24"/>
          <w:lang w:val="en-US"/>
        </w:rPr>
        <w:t xml:space="preserve"> 4,10, nilai </w:t>
      </w:r>
      <w:r>
        <w:rPr>
          <w:rFonts w:ascii="Times New Roman" w:hAnsi="Times New Roman" w:cs="Times New Roman"/>
          <w:bCs/>
          <w:i/>
          <w:sz w:val="24"/>
          <w:szCs w:val="24"/>
          <w:lang w:val="en-US"/>
        </w:rPr>
        <w:t xml:space="preserve">alkali spreading value </w:t>
      </w:r>
      <w:r>
        <w:rPr>
          <w:rFonts w:ascii="Times New Roman" w:hAnsi="Times New Roman" w:cs="Times New Roman"/>
          <w:bCs/>
          <w:sz w:val="24"/>
          <w:szCs w:val="24"/>
          <w:lang w:val="en-US"/>
        </w:rPr>
        <w:t xml:space="preserve"> 3, dengan </w:t>
      </w:r>
      <w:r>
        <w:rPr>
          <w:rFonts w:ascii="Times New Roman" w:hAnsi="Times New Roman" w:cs="Times New Roman"/>
          <w:bCs/>
          <w:i/>
          <w:sz w:val="24"/>
          <w:szCs w:val="24"/>
          <w:lang w:val="en-US"/>
        </w:rPr>
        <w:t>cooking time</w:t>
      </w:r>
      <w:r>
        <w:rPr>
          <w:rFonts w:ascii="Times New Roman" w:hAnsi="Times New Roman" w:cs="Times New Roman"/>
          <w:bCs/>
          <w:sz w:val="24"/>
          <w:szCs w:val="24"/>
          <w:lang w:val="en-US"/>
        </w:rPr>
        <w:t xml:space="preserve"> 40,67 (menit), nilai </w:t>
      </w:r>
      <w:r>
        <w:rPr>
          <w:rFonts w:ascii="Times New Roman" w:hAnsi="Times New Roman" w:cs="Times New Roman"/>
          <w:bCs/>
          <w:i/>
          <w:sz w:val="24"/>
          <w:szCs w:val="24"/>
          <w:lang w:val="en-US"/>
        </w:rPr>
        <w:t xml:space="preserve">water uptake ratioi </w:t>
      </w:r>
      <w:r>
        <w:rPr>
          <w:rFonts w:ascii="Times New Roman" w:hAnsi="Times New Roman" w:cs="Times New Roman"/>
          <w:bCs/>
          <w:sz w:val="24"/>
          <w:szCs w:val="24"/>
          <w:lang w:val="en-US"/>
        </w:rPr>
        <w:t xml:space="preserve">2,43 (g/g), </w:t>
      </w:r>
      <w:r>
        <w:rPr>
          <w:rFonts w:ascii="Times New Roman" w:hAnsi="Times New Roman" w:cs="Times New Roman"/>
          <w:bCs/>
          <w:i/>
          <w:sz w:val="24"/>
          <w:szCs w:val="24"/>
          <w:lang w:val="en-US"/>
        </w:rPr>
        <w:t xml:space="preserve">elongasi </w:t>
      </w:r>
      <w:r>
        <w:rPr>
          <w:rFonts w:ascii="Times New Roman" w:hAnsi="Times New Roman" w:cs="Times New Roman"/>
          <w:bCs/>
          <w:sz w:val="24"/>
          <w:szCs w:val="24"/>
          <w:lang w:val="en-US"/>
        </w:rPr>
        <w:t xml:space="preserve">1,33 (mm/mm) dan nilai </w:t>
      </w:r>
      <w:r>
        <w:rPr>
          <w:rFonts w:ascii="Times New Roman" w:hAnsi="Times New Roman" w:cs="Times New Roman"/>
          <w:bCs/>
          <w:i/>
          <w:sz w:val="24"/>
          <w:szCs w:val="24"/>
          <w:lang w:val="en-US"/>
        </w:rPr>
        <w:t>solid loss</w:t>
      </w:r>
      <w:r>
        <w:rPr>
          <w:rFonts w:ascii="Times New Roman" w:hAnsi="Times New Roman" w:cs="Times New Roman"/>
          <w:bCs/>
          <w:sz w:val="24"/>
          <w:szCs w:val="24"/>
          <w:lang w:val="en-US"/>
        </w:rPr>
        <w:t xml:space="preserve"> 0,92 (g/g) serta tingkat kesukaan panelis secara keseluruhan disukai panelis.</w:t>
      </w:r>
    </w:p>
    <w:p w:rsidR="001E5810" w:rsidRDefault="001E5810" w:rsidP="00F770EA">
      <w:pPr>
        <w:pStyle w:val="NoSpacing"/>
        <w:tabs>
          <w:tab w:val="left" w:pos="0"/>
        </w:tabs>
        <w:ind w:firstLine="709"/>
        <w:jc w:val="both"/>
        <w:rPr>
          <w:rFonts w:ascii="Times New Roman" w:hAnsi="Times New Roman" w:cs="Times New Roman"/>
          <w:bCs/>
          <w:sz w:val="24"/>
          <w:szCs w:val="24"/>
          <w:lang w:val="en-US"/>
        </w:rPr>
      </w:pPr>
    </w:p>
    <w:p w:rsidR="001E5810" w:rsidRDefault="001E5810" w:rsidP="00F770EA">
      <w:pPr>
        <w:spacing w:line="240" w:lineRule="auto"/>
        <w:jc w:val="both"/>
        <w:rPr>
          <w:rFonts w:ascii="Times New Roman" w:eastAsia="Times New Roman" w:hAnsi="Times New Roman"/>
          <w:sz w:val="24"/>
        </w:rPr>
      </w:pPr>
      <w:r>
        <w:rPr>
          <w:rFonts w:ascii="Times New Roman" w:eastAsia="Times New Roman" w:hAnsi="Times New Roman"/>
          <w:sz w:val="24"/>
        </w:rPr>
        <w:t xml:space="preserve">Kata </w:t>
      </w:r>
      <w:proofErr w:type="gramStart"/>
      <w:r>
        <w:rPr>
          <w:rFonts w:ascii="Times New Roman" w:eastAsia="Times New Roman" w:hAnsi="Times New Roman"/>
          <w:sz w:val="24"/>
        </w:rPr>
        <w:t>kunci :</w:t>
      </w:r>
      <w:proofErr w:type="gramEnd"/>
      <w:r>
        <w:rPr>
          <w:rFonts w:ascii="Times New Roman" w:eastAsia="Times New Roman" w:hAnsi="Times New Roman"/>
          <w:sz w:val="24"/>
        </w:rPr>
        <w:t xml:space="preserve"> Beras pratanak, Perkecambahan, varietas gabah</w:t>
      </w:r>
    </w:p>
    <w:p w:rsidR="007A558B" w:rsidRDefault="007A558B" w:rsidP="00F770EA">
      <w:pPr>
        <w:spacing w:line="360" w:lineRule="auto"/>
        <w:jc w:val="both"/>
        <w:rPr>
          <w:rFonts w:ascii="Times New Roman" w:eastAsia="Times New Roman" w:hAnsi="Times New Roman"/>
          <w:sz w:val="24"/>
        </w:rPr>
      </w:pPr>
    </w:p>
    <w:p w:rsidR="00F770EA" w:rsidRPr="007A558B" w:rsidRDefault="00F770EA" w:rsidP="00F770EA">
      <w:pPr>
        <w:spacing w:line="360" w:lineRule="auto"/>
        <w:jc w:val="both"/>
        <w:rPr>
          <w:rFonts w:ascii="Times New Roman" w:eastAsia="Times New Roman" w:hAnsi="Times New Roman"/>
          <w:sz w:val="24"/>
        </w:rPr>
      </w:pPr>
    </w:p>
    <w:p w:rsidR="001E5810" w:rsidRDefault="001E5810" w:rsidP="00F770EA">
      <w:pPr>
        <w:spacing w:line="360" w:lineRule="auto"/>
        <w:jc w:val="both"/>
        <w:rPr>
          <w:rFonts w:ascii="Times New Roman" w:hAnsi="Times New Roman" w:cs="Times New Roman"/>
          <w:sz w:val="24"/>
        </w:rPr>
      </w:pPr>
    </w:p>
    <w:p w:rsidR="007A558B" w:rsidRPr="00F770EA" w:rsidRDefault="007A558B" w:rsidP="00F770EA">
      <w:pPr>
        <w:spacing w:line="240" w:lineRule="auto"/>
        <w:jc w:val="center"/>
        <w:rPr>
          <w:rFonts w:ascii="Times New Roman" w:hAnsi="Times New Roman" w:cs="Times New Roman"/>
          <w:b/>
          <w:sz w:val="24"/>
          <w:szCs w:val="24"/>
        </w:rPr>
      </w:pPr>
      <w:r w:rsidRPr="00F770EA">
        <w:rPr>
          <w:rFonts w:ascii="Times New Roman" w:hAnsi="Times New Roman" w:cs="Times New Roman"/>
          <w:b/>
          <w:sz w:val="24"/>
          <w:szCs w:val="24"/>
        </w:rPr>
        <w:lastRenderedPageBreak/>
        <w:t xml:space="preserve">Abstract </w:t>
      </w:r>
    </w:p>
    <w:p w:rsidR="001E5810" w:rsidRPr="00F770EA" w:rsidRDefault="001E5810" w:rsidP="00F770EA">
      <w:pPr>
        <w:spacing w:line="240" w:lineRule="auto"/>
        <w:ind w:firstLine="709"/>
        <w:jc w:val="both"/>
        <w:rPr>
          <w:rFonts w:ascii="Times New Roman" w:hAnsi="Times New Roman" w:cs="Times New Roman"/>
          <w:sz w:val="24"/>
          <w:szCs w:val="24"/>
        </w:rPr>
      </w:pPr>
      <w:r w:rsidRPr="00F770EA">
        <w:rPr>
          <w:rFonts w:ascii="Times New Roman" w:hAnsi="Times New Roman" w:cs="Times New Roman"/>
          <w:sz w:val="24"/>
          <w:szCs w:val="24"/>
        </w:rPr>
        <w:t>Parboiled rice is rice from unhulled rice that has undergone partial cooking. The pre-cooking process will attach the nutritional components of the bran and husk layers, so that there is a change in the nutritional components of pre-cooked rice compared to milled rice in general. The high level of consumption of low-quality rice harms health, especially diabetes. Germination treatment can increase fiber content and reduce starch and sugar content in rice. This study aims to produce pre-cooked rice that the panelists prefer.</w:t>
      </w:r>
    </w:p>
    <w:p w:rsidR="001E5810" w:rsidRPr="00F770EA" w:rsidRDefault="001E5810" w:rsidP="00F770EA">
      <w:pPr>
        <w:spacing w:line="240" w:lineRule="auto"/>
        <w:ind w:firstLine="709"/>
        <w:jc w:val="both"/>
        <w:rPr>
          <w:rFonts w:ascii="Times New Roman" w:hAnsi="Times New Roman" w:cs="Times New Roman"/>
          <w:sz w:val="24"/>
          <w:szCs w:val="24"/>
        </w:rPr>
      </w:pPr>
      <w:r w:rsidRPr="00F770EA">
        <w:rPr>
          <w:rFonts w:ascii="Times New Roman" w:hAnsi="Times New Roman" w:cs="Times New Roman"/>
          <w:sz w:val="24"/>
          <w:szCs w:val="24"/>
        </w:rPr>
        <w:t>This research was carried out in a completely randomized design using rice varieties, namely red rice (Inpari 24) and Ciherang grain as the first factor, and processing methods such as parboiled and parboiled germination as the second factor. The results obtained were analyzed using variance (ANOVA) at a 95% confidence level. If there is a significant difference between each treatment, the test will be continued using the Duncan Multiple Range Test (DMRT).</w:t>
      </w:r>
    </w:p>
    <w:p w:rsidR="00F770EA" w:rsidRPr="00F770EA" w:rsidRDefault="001E5810" w:rsidP="00F770EA">
      <w:pPr>
        <w:pStyle w:val="NoSpacing"/>
        <w:tabs>
          <w:tab w:val="left" w:pos="0"/>
        </w:tabs>
        <w:ind w:firstLine="709"/>
        <w:jc w:val="both"/>
        <w:rPr>
          <w:rFonts w:ascii="Times New Roman" w:hAnsi="Times New Roman" w:cs="Times New Roman"/>
          <w:bCs/>
          <w:sz w:val="24"/>
          <w:szCs w:val="24"/>
          <w:lang w:val="en-US"/>
        </w:rPr>
      </w:pPr>
      <w:r w:rsidRPr="00F770EA">
        <w:rPr>
          <w:rFonts w:ascii="Times New Roman" w:hAnsi="Times New Roman" w:cs="Times New Roman"/>
          <w:sz w:val="24"/>
          <w:szCs w:val="24"/>
        </w:rPr>
        <w:t>The results showed that the panelists preferred brown germinated parboiled rice. Physical and chemical analyzes were carried out for selected tests. Brown germinated parboiled rice had amylose content of 20.85(%db), moisture content 14.40(%w/b), total sugar 0.19 (%db), starch 48.78(%wb), lightness value 37, 79, redness value 7.90, yellowness value 4.10, alkali spreading value 3, with a cooking time 40.67 (minutes), water uptake ratio value 2.43 (g/g), elongation 1.33 (mm/ mm), a solid loss value of 0.92 (g/g), and the panelists' overall preference level was favored by the panelists</w:t>
      </w:r>
      <w:r w:rsidRPr="00F770EA">
        <w:rPr>
          <w:rFonts w:ascii="Times New Roman" w:hAnsi="Times New Roman" w:cs="Times New Roman"/>
          <w:bCs/>
          <w:sz w:val="24"/>
          <w:szCs w:val="24"/>
          <w:lang w:val="en-US"/>
        </w:rPr>
        <w:t>.</w:t>
      </w:r>
    </w:p>
    <w:p w:rsidR="00F770EA" w:rsidRPr="00F770EA" w:rsidRDefault="00F770EA" w:rsidP="00F770EA">
      <w:pPr>
        <w:pStyle w:val="NoSpacing"/>
        <w:tabs>
          <w:tab w:val="left" w:pos="0"/>
        </w:tabs>
        <w:ind w:firstLine="709"/>
        <w:jc w:val="both"/>
        <w:rPr>
          <w:rFonts w:ascii="Times New Roman" w:hAnsi="Times New Roman" w:cs="Times New Roman"/>
          <w:bCs/>
          <w:sz w:val="24"/>
          <w:szCs w:val="24"/>
          <w:lang w:val="en-US"/>
        </w:rPr>
      </w:pPr>
    </w:p>
    <w:p w:rsidR="001E5810" w:rsidRPr="00F770EA" w:rsidRDefault="001E5810" w:rsidP="00F770EA">
      <w:pPr>
        <w:spacing w:line="240" w:lineRule="auto"/>
        <w:jc w:val="both"/>
        <w:rPr>
          <w:rFonts w:ascii="Times New Roman" w:eastAsia="Times New Roman" w:hAnsi="Times New Roman"/>
          <w:sz w:val="24"/>
          <w:szCs w:val="24"/>
        </w:rPr>
      </w:pPr>
      <w:r w:rsidRPr="00F770EA">
        <w:rPr>
          <w:rFonts w:ascii="Times New Roman" w:eastAsia="Times New Roman" w:hAnsi="Times New Roman"/>
          <w:sz w:val="24"/>
          <w:szCs w:val="24"/>
        </w:rPr>
        <w:t>Keywords: Parboiled rice, Germination, Variety of paddy</w:t>
      </w:r>
    </w:p>
    <w:p w:rsidR="006B3B8B" w:rsidRDefault="001E5810" w:rsidP="00F770EA">
      <w:pPr>
        <w:pStyle w:val="ListParagraph"/>
        <w:numPr>
          <w:ilvl w:val="0"/>
          <w:numId w:val="2"/>
        </w:numPr>
        <w:tabs>
          <w:tab w:val="left" w:pos="142"/>
        </w:tabs>
        <w:spacing w:line="360" w:lineRule="auto"/>
        <w:ind w:left="284" w:hanging="295"/>
        <w:jc w:val="both"/>
        <w:rPr>
          <w:rFonts w:ascii="Times New Roman" w:hAnsi="Times New Roman" w:cs="Times New Roman"/>
          <w:b/>
          <w:sz w:val="24"/>
        </w:rPr>
      </w:pPr>
      <w:r>
        <w:rPr>
          <w:rFonts w:ascii="Times New Roman" w:hAnsi="Times New Roman" w:cs="Times New Roman"/>
          <w:b/>
          <w:sz w:val="24"/>
        </w:rPr>
        <w:t>PENDAHULUAN</w:t>
      </w:r>
    </w:p>
    <w:p w:rsidR="006B3B8B" w:rsidRPr="006B3B8B" w:rsidRDefault="006B3B8B" w:rsidP="00F770EA">
      <w:pPr>
        <w:spacing w:after="0" w:line="360" w:lineRule="auto"/>
        <w:ind w:firstLine="720"/>
        <w:jc w:val="both"/>
        <w:rPr>
          <w:rFonts w:ascii="Times New Roman" w:hAnsi="Times New Roman" w:cs="Times New Roman"/>
          <w:sz w:val="24"/>
        </w:rPr>
      </w:pPr>
      <w:proofErr w:type="gramStart"/>
      <w:r w:rsidRPr="006B3B8B">
        <w:rPr>
          <w:rFonts w:ascii="Times New Roman" w:hAnsi="Times New Roman" w:cs="Times New Roman"/>
          <w:sz w:val="24"/>
        </w:rPr>
        <w:t>Beras merupakan bahan pangan pokok juga sebagai sumber karbohidrat dan sumber energi bagi tubuh.</w:t>
      </w:r>
      <w:proofErr w:type="gramEnd"/>
      <w:r w:rsidRPr="006B3B8B">
        <w:rPr>
          <w:rFonts w:ascii="Times New Roman" w:hAnsi="Times New Roman" w:cs="Times New Roman"/>
          <w:sz w:val="24"/>
        </w:rPr>
        <w:t xml:space="preserve"> Konsumsi beras masyrakat Indonesia perkapita pertahun cukup tinggi yaitu mencapai 114</w:t>
      </w:r>
      <w:proofErr w:type="gramStart"/>
      <w:r w:rsidRPr="006B3B8B">
        <w:rPr>
          <w:rFonts w:ascii="Times New Roman" w:hAnsi="Times New Roman" w:cs="Times New Roman"/>
          <w:sz w:val="24"/>
        </w:rPr>
        <w:t>,6</w:t>
      </w:r>
      <w:proofErr w:type="gramEnd"/>
      <w:r w:rsidRPr="006B3B8B">
        <w:rPr>
          <w:rFonts w:ascii="Times New Roman" w:hAnsi="Times New Roman" w:cs="Times New Roman"/>
          <w:sz w:val="24"/>
        </w:rPr>
        <w:t xml:space="preserve"> kg (BPS., 2018). Masyarakat Indonesia umumnya lebih menyukai beras putih yang memiliki </w:t>
      </w:r>
      <w:proofErr w:type="gramStart"/>
      <w:r w:rsidRPr="006B3B8B">
        <w:rPr>
          <w:rFonts w:ascii="Times New Roman" w:hAnsi="Times New Roman" w:cs="Times New Roman"/>
          <w:sz w:val="24"/>
        </w:rPr>
        <w:t>kadar</w:t>
      </w:r>
      <w:proofErr w:type="gramEnd"/>
      <w:r w:rsidRPr="006B3B8B">
        <w:rPr>
          <w:rFonts w:ascii="Times New Roman" w:hAnsi="Times New Roman" w:cs="Times New Roman"/>
          <w:sz w:val="24"/>
        </w:rPr>
        <w:t xml:space="preserve"> amilosa rendah dengan teksur nasi pulen, lembut dan lengket. Beras dengan </w:t>
      </w:r>
      <w:proofErr w:type="gramStart"/>
      <w:r w:rsidRPr="006B3B8B">
        <w:rPr>
          <w:rFonts w:ascii="Times New Roman" w:hAnsi="Times New Roman" w:cs="Times New Roman"/>
          <w:sz w:val="24"/>
        </w:rPr>
        <w:t>kadar</w:t>
      </w:r>
      <w:proofErr w:type="gramEnd"/>
      <w:r w:rsidRPr="006B3B8B">
        <w:rPr>
          <w:rFonts w:ascii="Times New Roman" w:hAnsi="Times New Roman" w:cs="Times New Roman"/>
          <w:sz w:val="24"/>
        </w:rPr>
        <w:t xml:space="preserve"> amilosa rendah memiliki nilai indeks glikemik yang tinggi. </w:t>
      </w:r>
      <w:proofErr w:type="gramStart"/>
      <w:r w:rsidRPr="006B3B8B">
        <w:rPr>
          <w:rFonts w:ascii="Times New Roman" w:hAnsi="Times New Roman" w:cs="Times New Roman"/>
          <w:sz w:val="24"/>
        </w:rPr>
        <w:t>Indeks glikemik merupakan suatu tingkatan pangan yang dalam konsumsinya berpengaruh terhadap gula darah.</w:t>
      </w:r>
      <w:proofErr w:type="gramEnd"/>
      <w:r w:rsidRPr="006B3B8B">
        <w:rPr>
          <w:rFonts w:ascii="Times New Roman" w:hAnsi="Times New Roman" w:cs="Times New Roman"/>
          <w:sz w:val="24"/>
        </w:rPr>
        <w:t xml:space="preserve"> Suatu pangan yang memiliki </w:t>
      </w:r>
      <w:proofErr w:type="gramStart"/>
      <w:r w:rsidRPr="006B3B8B">
        <w:rPr>
          <w:rFonts w:ascii="Times New Roman" w:hAnsi="Times New Roman" w:cs="Times New Roman"/>
          <w:sz w:val="24"/>
        </w:rPr>
        <w:t>kadar</w:t>
      </w:r>
      <w:proofErr w:type="gramEnd"/>
      <w:r w:rsidRPr="006B3B8B">
        <w:rPr>
          <w:rFonts w:ascii="Times New Roman" w:hAnsi="Times New Roman" w:cs="Times New Roman"/>
          <w:sz w:val="24"/>
        </w:rPr>
        <w:t xml:space="preserve"> IG tinggi dapat meningkatkan kadar gula darah sedangkan pangan yang memiliki kadar IG rendah lambat menaikan kadar gula darah.</w:t>
      </w:r>
    </w:p>
    <w:p w:rsidR="00DE6DEA" w:rsidRDefault="006B3B8B" w:rsidP="00F770EA">
      <w:pPr>
        <w:spacing w:after="0" w:line="360" w:lineRule="auto"/>
        <w:ind w:firstLine="720"/>
        <w:jc w:val="both"/>
        <w:rPr>
          <w:rFonts w:ascii="Times New Roman" w:hAnsi="Times New Roman" w:cs="Times New Roman"/>
          <w:sz w:val="24"/>
        </w:rPr>
      </w:pPr>
      <w:proofErr w:type="gramStart"/>
      <w:r w:rsidRPr="006B3B8B">
        <w:rPr>
          <w:rFonts w:ascii="Times New Roman" w:hAnsi="Times New Roman" w:cs="Times New Roman"/>
          <w:sz w:val="24"/>
        </w:rPr>
        <w:t>Selama ini beras merah telah diklaim sebagai beras yang baik bagi kesehatan.</w:t>
      </w:r>
      <w:proofErr w:type="gramEnd"/>
      <w:r w:rsidRPr="006B3B8B">
        <w:rPr>
          <w:rFonts w:ascii="Times New Roman" w:hAnsi="Times New Roman" w:cs="Times New Roman"/>
          <w:sz w:val="24"/>
        </w:rPr>
        <w:t xml:space="preserve"> Nilai nutrisi beras merah dinilai lebih baik disbanding dengan beras putih </w:t>
      </w:r>
      <w:proofErr w:type="gramStart"/>
      <w:r w:rsidRPr="006B3B8B">
        <w:rPr>
          <w:rFonts w:ascii="Times New Roman" w:hAnsi="Times New Roman" w:cs="Times New Roman"/>
          <w:sz w:val="24"/>
        </w:rPr>
        <w:t>( Kristamtini</w:t>
      </w:r>
      <w:proofErr w:type="gramEnd"/>
      <w:r w:rsidRPr="006B3B8B">
        <w:rPr>
          <w:rFonts w:ascii="Times New Roman" w:hAnsi="Times New Roman" w:cs="Times New Roman"/>
          <w:sz w:val="24"/>
        </w:rPr>
        <w:t xml:space="preserve"> dan Prajitno, 2009). </w:t>
      </w:r>
      <w:proofErr w:type="gramStart"/>
      <w:r w:rsidRPr="006B3B8B">
        <w:rPr>
          <w:rFonts w:ascii="Times New Roman" w:hAnsi="Times New Roman" w:cs="Times New Roman"/>
          <w:sz w:val="24"/>
        </w:rPr>
        <w:t xml:space="preserve">Beras merah memiliki keunggulan yaitu </w:t>
      </w:r>
      <w:r w:rsidRPr="006B3B8B">
        <w:rPr>
          <w:rFonts w:ascii="Times New Roman" w:hAnsi="Times New Roman" w:cs="Times New Roman"/>
          <w:sz w:val="24"/>
        </w:rPr>
        <w:lastRenderedPageBreak/>
        <w:t>adanya senyawa antioksidan, senyawa antioksidan pada beras mer</w:t>
      </w:r>
      <w:r w:rsidR="00DE6DEA">
        <w:rPr>
          <w:rFonts w:ascii="Times New Roman" w:hAnsi="Times New Roman" w:cs="Times New Roman"/>
          <w:sz w:val="24"/>
        </w:rPr>
        <w:t>ah berasal dari senyawa fenol.</w:t>
      </w:r>
      <w:proofErr w:type="gramEnd"/>
      <w:r w:rsidR="00DE6DEA">
        <w:rPr>
          <w:rFonts w:ascii="Times New Roman" w:hAnsi="Times New Roman" w:cs="Times New Roman"/>
          <w:sz w:val="24"/>
        </w:rPr>
        <w:t xml:space="preserve"> </w:t>
      </w:r>
    </w:p>
    <w:p w:rsidR="006B3B8B" w:rsidRPr="006B3B8B" w:rsidRDefault="006B3B8B" w:rsidP="00F770EA">
      <w:pPr>
        <w:spacing w:after="0" w:line="360" w:lineRule="auto"/>
        <w:ind w:firstLine="720"/>
        <w:jc w:val="both"/>
        <w:rPr>
          <w:rFonts w:ascii="Times New Roman" w:hAnsi="Times New Roman" w:cs="Times New Roman"/>
          <w:sz w:val="24"/>
        </w:rPr>
      </w:pPr>
      <w:r w:rsidRPr="006B3B8B">
        <w:rPr>
          <w:rFonts w:ascii="Times New Roman" w:hAnsi="Times New Roman" w:cs="Times New Roman"/>
          <w:sz w:val="24"/>
        </w:rPr>
        <w:t xml:space="preserve">Beras varietas Ciherang umumnya disukai oleh masyarakat karena memiliki tekstur nasi yang pulen, </w:t>
      </w:r>
      <w:r w:rsidRPr="006B3B8B">
        <w:rPr>
          <w:rFonts w:ascii="Times New Roman" w:eastAsia="Times New Roman" w:hAnsi="Times New Roman" w:cs="Times New Roman"/>
          <w:color w:val="231F20"/>
          <w:sz w:val="24"/>
        </w:rPr>
        <w:t>kandungan amilosa sedang (23</w:t>
      </w:r>
      <w:proofErr w:type="gramStart"/>
      <w:r w:rsidRPr="006B3B8B">
        <w:rPr>
          <w:rFonts w:ascii="Times New Roman" w:eastAsia="Times New Roman" w:hAnsi="Times New Roman" w:cs="Times New Roman"/>
          <w:color w:val="231F20"/>
          <w:sz w:val="24"/>
        </w:rPr>
        <w:t>,2</w:t>
      </w:r>
      <w:proofErr w:type="gramEnd"/>
      <w:r w:rsidRPr="006B3B8B">
        <w:rPr>
          <w:rFonts w:ascii="Times New Roman" w:eastAsia="Times New Roman" w:hAnsi="Times New Roman" w:cs="Times New Roman"/>
          <w:color w:val="231F20"/>
          <w:sz w:val="24"/>
        </w:rPr>
        <w:t xml:space="preserve">%), memiliki indeks glikemik yang rendah yaitu 44,5 (Widowati dkk, 2010).  </w:t>
      </w:r>
      <w:proofErr w:type="gramStart"/>
      <w:r w:rsidRPr="006B3B8B">
        <w:rPr>
          <w:rFonts w:ascii="Times New Roman" w:hAnsi="Times New Roman" w:cs="Times New Roman"/>
          <w:i/>
          <w:sz w:val="24"/>
        </w:rPr>
        <w:t xml:space="preserve">International Diabetes Federation </w:t>
      </w:r>
      <w:r w:rsidRPr="006B3B8B">
        <w:rPr>
          <w:rFonts w:ascii="Times New Roman" w:hAnsi="Times New Roman" w:cs="Times New Roman"/>
          <w:sz w:val="24"/>
        </w:rPr>
        <w:t>pada tahun 2020, menyatakan bahwa Indonesia berstatus waspada diabetes dengan menempati urutan ke-7 dari 10 negara dengan jumlah penderita diabetes tertinggi.</w:t>
      </w:r>
      <w:proofErr w:type="gramEnd"/>
      <w:r w:rsidRPr="006B3B8B">
        <w:rPr>
          <w:rFonts w:ascii="Times New Roman" w:hAnsi="Times New Roman" w:cs="Times New Roman"/>
          <w:sz w:val="24"/>
        </w:rPr>
        <w:t xml:space="preserve"> </w:t>
      </w:r>
    </w:p>
    <w:p w:rsidR="006B3B8B" w:rsidRDefault="001E5810" w:rsidP="00F770EA">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b/>
          <w:sz w:val="24"/>
        </w:rPr>
        <w:t xml:space="preserve"> </w:t>
      </w:r>
      <w:proofErr w:type="gramStart"/>
      <w:r w:rsidR="006B3B8B">
        <w:rPr>
          <w:rFonts w:ascii="Times New Roman" w:hAnsi="Times New Roman" w:cs="Times New Roman"/>
          <w:sz w:val="24"/>
        </w:rPr>
        <w:t>Perkecambahan pada beras diketahui dapat meningkatkan nilai serat pangan dan menurunkan kandungan pati dan gula pada beras.</w:t>
      </w:r>
      <w:proofErr w:type="gramEnd"/>
      <w:r w:rsidR="006B3B8B">
        <w:rPr>
          <w:rFonts w:ascii="Times New Roman" w:hAnsi="Times New Roman" w:cs="Times New Roman"/>
          <w:sz w:val="24"/>
        </w:rPr>
        <w:t xml:space="preserve"> </w:t>
      </w:r>
      <w:proofErr w:type="gramStart"/>
      <w:r w:rsidR="006B3B8B">
        <w:rPr>
          <w:rFonts w:ascii="Times New Roman" w:hAnsi="Times New Roman" w:cs="Times New Roman"/>
          <w:sz w:val="24"/>
        </w:rPr>
        <w:t>Selama perkecambahan terjadi penurunan berat padatan atau berat solid.</w:t>
      </w:r>
      <w:proofErr w:type="gramEnd"/>
      <w:r w:rsidR="006B3B8B">
        <w:rPr>
          <w:rFonts w:ascii="Times New Roman" w:hAnsi="Times New Roman" w:cs="Times New Roman"/>
          <w:sz w:val="24"/>
        </w:rPr>
        <w:t xml:space="preserve"> </w:t>
      </w:r>
      <w:proofErr w:type="gramStart"/>
      <w:r w:rsidR="006B3B8B">
        <w:rPr>
          <w:rFonts w:ascii="Times New Roman" w:hAnsi="Times New Roman" w:cs="Times New Roman"/>
          <w:sz w:val="24"/>
        </w:rPr>
        <w:t>Susut berat disebabkan selama perkecambahan terjadi pembongkaran cadangan makanan menjadi senyawa sederhana khususnya pati menjadi glukosa.</w:t>
      </w:r>
      <w:proofErr w:type="gramEnd"/>
      <w:r w:rsidR="006B3B8B">
        <w:rPr>
          <w:rFonts w:ascii="Times New Roman" w:hAnsi="Times New Roman" w:cs="Times New Roman"/>
          <w:sz w:val="24"/>
        </w:rPr>
        <w:t xml:space="preserve"> </w:t>
      </w:r>
      <w:proofErr w:type="gramStart"/>
      <w:r w:rsidR="006B3B8B">
        <w:rPr>
          <w:rFonts w:ascii="Times New Roman" w:hAnsi="Times New Roman" w:cs="Times New Roman"/>
          <w:sz w:val="24"/>
        </w:rPr>
        <w:t>Glukosa digunakan untuk respirasi yang menghasilkan energi, karbondioksida dan air.</w:t>
      </w:r>
      <w:proofErr w:type="gramEnd"/>
      <w:r w:rsidR="006B3B8B">
        <w:rPr>
          <w:rFonts w:ascii="Times New Roman" w:hAnsi="Times New Roman" w:cs="Times New Roman"/>
          <w:sz w:val="24"/>
        </w:rPr>
        <w:t xml:space="preserve"> </w:t>
      </w:r>
    </w:p>
    <w:p w:rsidR="006B3B8B" w:rsidRDefault="006B3B8B" w:rsidP="00F770EA">
      <w:pPr>
        <w:pStyle w:val="ListParagraph"/>
        <w:tabs>
          <w:tab w:val="left" w:pos="142"/>
        </w:tabs>
        <w:spacing w:after="0"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Proses pemasakan atau pratanak pada gabah mengakibatkan menurunnya </w:t>
      </w:r>
      <w:proofErr w:type="gramStart"/>
      <w:r>
        <w:rPr>
          <w:rFonts w:ascii="Times New Roman" w:hAnsi="Times New Roman" w:cs="Times New Roman"/>
          <w:sz w:val="24"/>
        </w:rPr>
        <w:t>kadar</w:t>
      </w:r>
      <w:proofErr w:type="gramEnd"/>
      <w:r>
        <w:rPr>
          <w:rFonts w:ascii="Times New Roman" w:hAnsi="Times New Roman" w:cs="Times New Roman"/>
          <w:sz w:val="24"/>
        </w:rPr>
        <w:t xml:space="preserve"> indeks glikemik pada beras. Tujuan dari proses pratanak diantaranya, meningkatkan rendemen beras giling dan total hasil panen padi, mencegah atau mengurangi kerugian kehilangan nutrisi selama penggilingan. Beras Pratanak yang dihasilkan mempunyai keunggulan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mutu tanak, mutu giling dan nilai gizi yang lebih unggul dari beras giling pada umumnya. </w:t>
      </w:r>
    </w:p>
    <w:p w:rsidR="001E5810" w:rsidRDefault="006B3B8B" w:rsidP="00F770EA">
      <w:pPr>
        <w:pStyle w:val="ListParagraph"/>
        <w:tabs>
          <w:tab w:val="left" w:pos="142"/>
        </w:tabs>
        <w:spacing w:after="0"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Oleh karena itu perlu dilakukan penelitian untuk mengetahui pengaruh varietas gabah dan perkecambahan terhadap sifat kimia, fisik dan mutu tanak, sehingga beras diharapkan beras yang dihasilkan memiliki sifat kimia, fisik dan mutu tanak yang disukai oleh panelis.</w:t>
      </w:r>
      <w:proofErr w:type="gramEnd"/>
    </w:p>
    <w:p w:rsidR="00DE6DEA" w:rsidRDefault="00DE6DEA" w:rsidP="00F770EA">
      <w:pPr>
        <w:pStyle w:val="ListParagraph"/>
        <w:tabs>
          <w:tab w:val="left" w:pos="142"/>
        </w:tabs>
        <w:spacing w:after="0" w:line="360" w:lineRule="auto"/>
        <w:ind w:left="0"/>
        <w:jc w:val="both"/>
        <w:rPr>
          <w:rFonts w:ascii="Times New Roman" w:hAnsi="Times New Roman" w:cs="Times New Roman"/>
          <w:sz w:val="24"/>
        </w:rPr>
      </w:pPr>
    </w:p>
    <w:p w:rsidR="00DE6DEA" w:rsidRDefault="00DE6DEA" w:rsidP="00F770EA">
      <w:pPr>
        <w:pStyle w:val="ListParagraph"/>
        <w:numPr>
          <w:ilvl w:val="0"/>
          <w:numId w:val="2"/>
        </w:numPr>
        <w:spacing w:line="360" w:lineRule="auto"/>
        <w:ind w:left="426" w:hanging="437"/>
        <w:jc w:val="both"/>
        <w:rPr>
          <w:rFonts w:ascii="Times New Roman" w:hAnsi="Times New Roman" w:cs="Times New Roman"/>
          <w:b/>
          <w:sz w:val="24"/>
        </w:rPr>
      </w:pPr>
      <w:r>
        <w:rPr>
          <w:rFonts w:ascii="Times New Roman" w:hAnsi="Times New Roman" w:cs="Times New Roman"/>
          <w:b/>
          <w:sz w:val="24"/>
        </w:rPr>
        <w:t>METODE PENELITIAN</w:t>
      </w:r>
    </w:p>
    <w:p w:rsidR="00DE6DEA" w:rsidRDefault="00DE6DEA" w:rsidP="00F770E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 xml:space="preserve">Bahan </w:t>
      </w:r>
    </w:p>
    <w:p w:rsidR="00DE6DEA" w:rsidRDefault="00DE6DEA" w:rsidP="00F770E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Bahan utama yang digunakan adal</w:t>
      </w:r>
      <w:r w:rsidR="00F74AFE">
        <w:rPr>
          <w:rFonts w:ascii="Times New Roman" w:hAnsi="Times New Roman" w:cs="Times New Roman"/>
          <w:sz w:val="24"/>
        </w:rPr>
        <w:t>ah varietas gabah Ciherang dan g</w:t>
      </w:r>
      <w:bookmarkStart w:id="0" w:name="_GoBack"/>
      <w:bookmarkEnd w:id="0"/>
      <w:r>
        <w:rPr>
          <w:rFonts w:ascii="Times New Roman" w:hAnsi="Times New Roman" w:cs="Times New Roman"/>
          <w:sz w:val="24"/>
        </w:rPr>
        <w:t>abah Merah (Inpari 24).</w:t>
      </w:r>
      <w:proofErr w:type="gramEnd"/>
      <w:r>
        <w:rPr>
          <w:rFonts w:ascii="Times New Roman" w:hAnsi="Times New Roman" w:cs="Times New Roman"/>
          <w:sz w:val="24"/>
        </w:rPr>
        <w:t xml:space="preserve"> </w:t>
      </w:r>
      <w:r w:rsidR="007A558B">
        <w:rPr>
          <w:rFonts w:ascii="Times New Roman" w:hAnsi="Times New Roman" w:cs="Times New Roman"/>
          <w:sz w:val="24"/>
        </w:rPr>
        <w:t>Bahan kimia yang digunakan untuk anal</w:t>
      </w:r>
      <w:r w:rsidR="000035F7">
        <w:rPr>
          <w:rFonts w:ascii="Times New Roman" w:hAnsi="Times New Roman" w:cs="Times New Roman"/>
          <w:sz w:val="24"/>
        </w:rPr>
        <w:t xml:space="preserve">isa adalah aquadest, </w:t>
      </w:r>
      <w:r w:rsidR="007A558B" w:rsidRPr="008C6500">
        <w:rPr>
          <w:rFonts w:ascii="Times New Roman" w:hAnsi="Times New Roman" w:cs="Times New Roman"/>
          <w:sz w:val="24"/>
          <w:szCs w:val="24"/>
        </w:rPr>
        <w:t>NaOH 30%, alko</w:t>
      </w:r>
      <w:r w:rsidR="007A558B">
        <w:rPr>
          <w:rFonts w:ascii="Times New Roman" w:hAnsi="Times New Roman" w:cs="Times New Roman"/>
          <w:sz w:val="24"/>
          <w:szCs w:val="24"/>
        </w:rPr>
        <w:t xml:space="preserve">hol 95%, larutan KOH 1,7%, etanol, NaOH 1N, Iodium, reagen Nelson somogyi, asam asetat 0,1N, , reagen Arsenomolibdat.    </w:t>
      </w:r>
    </w:p>
    <w:p w:rsidR="00DE6DEA" w:rsidRDefault="00DE6DEA" w:rsidP="00F770EA">
      <w:pPr>
        <w:pStyle w:val="ListParagraph"/>
        <w:spacing w:line="360" w:lineRule="auto"/>
        <w:ind w:left="0"/>
        <w:jc w:val="both"/>
        <w:rPr>
          <w:rFonts w:ascii="Times New Roman" w:hAnsi="Times New Roman" w:cs="Times New Roman"/>
          <w:sz w:val="24"/>
        </w:rPr>
      </w:pPr>
    </w:p>
    <w:p w:rsidR="00DE6DEA" w:rsidRDefault="00DE6DEA" w:rsidP="00F770E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lastRenderedPageBreak/>
        <w:t xml:space="preserve">Alat </w:t>
      </w:r>
    </w:p>
    <w:p w:rsidR="000035F7" w:rsidRDefault="00DE6DEA" w:rsidP="00F770E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b/>
        <w:t xml:space="preserve">Alat utama yang digunakan untuk membuat beras perkecambahan pratanak meliputi: baskom, karung goni, saringan, panci, pengaduk/spatula. Alat yang digunakan dalam analisis </w:t>
      </w:r>
      <w:proofErr w:type="gramStart"/>
      <w:r>
        <w:rPr>
          <w:rFonts w:ascii="Times New Roman" w:hAnsi="Times New Roman" w:cs="Times New Roman"/>
          <w:sz w:val="24"/>
        </w:rPr>
        <w:t>meliputi :</w:t>
      </w:r>
      <w:proofErr w:type="gramEnd"/>
      <w:r>
        <w:rPr>
          <w:rFonts w:ascii="Times New Roman" w:hAnsi="Times New Roman" w:cs="Times New Roman"/>
          <w:sz w:val="24"/>
        </w:rPr>
        <w:t xml:space="preserve"> spektrofotometer UV-VIS (Shimadzu UV Mini 1240). </w:t>
      </w:r>
      <w:proofErr w:type="gramStart"/>
      <w:r>
        <w:rPr>
          <w:rFonts w:ascii="Times New Roman" w:hAnsi="Times New Roman" w:cs="Times New Roman"/>
          <w:sz w:val="24"/>
        </w:rPr>
        <w:t>Vortex (Health)</w:t>
      </w:r>
      <w:r w:rsidR="00DB37C4">
        <w:rPr>
          <w:rFonts w:ascii="Times New Roman" w:hAnsi="Times New Roman" w:cs="Times New Roman"/>
          <w:sz w:val="24"/>
        </w:rPr>
        <w:t>, timbangan analitik (Ohaus), mikropipet (Socorex).</w:t>
      </w:r>
      <w:proofErr w:type="gramEnd"/>
    </w:p>
    <w:p w:rsidR="000035F7" w:rsidRDefault="000035F7" w:rsidP="00F770EA">
      <w:pPr>
        <w:pStyle w:val="ListParagraph"/>
        <w:spacing w:line="360" w:lineRule="auto"/>
        <w:ind w:left="0"/>
        <w:jc w:val="both"/>
        <w:rPr>
          <w:rFonts w:ascii="Times New Roman" w:hAnsi="Times New Roman"/>
          <w:b/>
          <w:sz w:val="24"/>
          <w:szCs w:val="24"/>
        </w:rPr>
      </w:pPr>
      <w:r>
        <w:rPr>
          <w:rFonts w:ascii="Times New Roman" w:hAnsi="Times New Roman"/>
          <w:b/>
          <w:sz w:val="24"/>
          <w:szCs w:val="24"/>
        </w:rPr>
        <w:t>Waktu dan Tempat</w:t>
      </w:r>
    </w:p>
    <w:p w:rsidR="00DB37C4" w:rsidRPr="00F770EA" w:rsidRDefault="000035F7" w:rsidP="00F770EA">
      <w:pPr>
        <w:pStyle w:val="NoSpacing"/>
        <w:spacing w:line="360" w:lineRule="auto"/>
        <w:jc w:val="both"/>
        <w:rPr>
          <w:rFonts w:ascii="Times New Roman" w:hAnsi="Times New Roman" w:cs="Times New Roman"/>
          <w:lang w:val="en-US"/>
        </w:rPr>
      </w:pPr>
      <w:r>
        <w:tab/>
      </w:r>
      <w:r w:rsidRPr="00BC4554">
        <w:rPr>
          <w:rFonts w:ascii="Times New Roman" w:hAnsi="Times New Roman" w:cs="Times New Roman"/>
          <w:sz w:val="24"/>
        </w:rPr>
        <w:t xml:space="preserve">Penelitian dilakukan di Laboratorium Hasil Pertanian Fakultas Agroindustri Universitas Mercu Buana Yogyakarta. Penelitian ini </w:t>
      </w:r>
      <w:r w:rsidR="00F770EA">
        <w:rPr>
          <w:rFonts w:ascii="Times New Roman" w:hAnsi="Times New Roman" w:cs="Times New Roman"/>
          <w:sz w:val="24"/>
        </w:rPr>
        <w:t>dilaksanakan pada bulan</w:t>
      </w:r>
      <w:r w:rsidR="00F770EA">
        <w:rPr>
          <w:rFonts w:ascii="Times New Roman" w:hAnsi="Times New Roman" w:cs="Times New Roman"/>
          <w:sz w:val="24"/>
          <w:lang w:val="en-US"/>
        </w:rPr>
        <w:t xml:space="preserve"> </w:t>
      </w:r>
      <w:r w:rsidRPr="00BC4554">
        <w:rPr>
          <w:rFonts w:ascii="Times New Roman" w:hAnsi="Times New Roman" w:cs="Times New Roman"/>
          <w:sz w:val="24"/>
        </w:rPr>
        <w:t>April-Juni 2021.</w:t>
      </w:r>
    </w:p>
    <w:p w:rsidR="00DB37C4" w:rsidRDefault="00DB37C4" w:rsidP="00F770E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 xml:space="preserve">Cara Penelitian </w:t>
      </w:r>
    </w:p>
    <w:p w:rsidR="000035F7" w:rsidRDefault="00DB37C4" w:rsidP="00F770E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Penelitian ini dikerjakan secara bertahap.</w:t>
      </w:r>
      <w:proofErr w:type="gramEnd"/>
      <w:r>
        <w:rPr>
          <w:rFonts w:ascii="Times New Roman" w:hAnsi="Times New Roman" w:cs="Times New Roman"/>
          <w:sz w:val="24"/>
        </w:rPr>
        <w:t xml:space="preserve"> </w:t>
      </w:r>
      <w:proofErr w:type="gramStart"/>
      <w:r>
        <w:rPr>
          <w:rFonts w:ascii="Times New Roman" w:hAnsi="Times New Roman" w:cs="Times New Roman"/>
          <w:sz w:val="24"/>
        </w:rPr>
        <w:t>Tahap pertama dilakukan pembuatan beras s</w:t>
      </w:r>
      <w:r w:rsidR="000035F7">
        <w:rPr>
          <w:rFonts w:ascii="Times New Roman" w:hAnsi="Times New Roman" w:cs="Times New Roman"/>
          <w:sz w:val="24"/>
        </w:rPr>
        <w:t>ecara umumnya/ tanpa perlakuan.</w:t>
      </w:r>
      <w:proofErr w:type="gramEnd"/>
      <w:r w:rsidR="000035F7">
        <w:rPr>
          <w:rFonts w:ascii="Times New Roman" w:hAnsi="Times New Roman" w:cs="Times New Roman"/>
          <w:sz w:val="24"/>
        </w:rPr>
        <w:t xml:space="preserve"> </w:t>
      </w:r>
      <w:proofErr w:type="gramStart"/>
      <w:r w:rsidR="000035F7">
        <w:rPr>
          <w:rFonts w:ascii="Times New Roman" w:hAnsi="Times New Roman" w:cs="Times New Roman"/>
          <w:sz w:val="24"/>
        </w:rPr>
        <w:t>T</w:t>
      </w:r>
      <w:r>
        <w:rPr>
          <w:rFonts w:ascii="Times New Roman" w:hAnsi="Times New Roman" w:cs="Times New Roman"/>
          <w:sz w:val="24"/>
        </w:rPr>
        <w:t>ahap kedua dilakukan pembuatan beras pratanak tanpa germinasi</w:t>
      </w:r>
      <w:r w:rsidR="000035F7">
        <w:rPr>
          <w:rFonts w:ascii="Times New Roman" w:hAnsi="Times New Roman" w:cs="Times New Roman"/>
          <w:sz w:val="24"/>
        </w:rPr>
        <w:t xml:space="preserve"> yang didasarkan pada metode terbaik dari penelitian sebelumnya yang dilakukan oleh Yulianto (2019).</w:t>
      </w:r>
      <w:proofErr w:type="gramEnd"/>
      <w:r w:rsidR="000035F7">
        <w:rPr>
          <w:rFonts w:ascii="Times New Roman" w:hAnsi="Times New Roman" w:cs="Times New Roman"/>
          <w:sz w:val="24"/>
        </w:rPr>
        <w:t xml:space="preserve"> Gabah varietas Ciherang dan Merah (Inpari 24) kuliatas benih sebanyak 2</w:t>
      </w:r>
      <w:proofErr w:type="gramStart"/>
      <w:r w:rsidR="000035F7">
        <w:rPr>
          <w:rFonts w:ascii="Times New Roman" w:hAnsi="Times New Roman" w:cs="Times New Roman"/>
          <w:sz w:val="24"/>
        </w:rPr>
        <w:t>,5</w:t>
      </w:r>
      <w:proofErr w:type="gramEnd"/>
      <w:r w:rsidR="000035F7">
        <w:rPr>
          <w:rFonts w:ascii="Times New Roman" w:hAnsi="Times New Roman" w:cs="Times New Roman"/>
          <w:sz w:val="24"/>
        </w:rPr>
        <w:t xml:space="preserve"> kg dicuci sebanyak 3 kali. Selama proses pencucian dilakukan proses sortasi terhadap gabah yang memiliki kulalitas jelek (kosong). Gabah yang sudah bersih siap dilakukan perebusan pada suhu 60</w:t>
      </w:r>
      <w:r w:rsidR="000035F7">
        <w:rPr>
          <w:rFonts w:ascii="Times New Roman" w:hAnsi="Times New Roman" w:cs="Times New Roman"/>
          <w:sz w:val="24"/>
          <w:vertAlign w:val="superscript"/>
        </w:rPr>
        <w:t>o</w:t>
      </w:r>
      <w:r w:rsidR="000035F7">
        <w:rPr>
          <w:rFonts w:ascii="Times New Roman" w:hAnsi="Times New Roman" w:cs="Times New Roman"/>
          <w:sz w:val="24"/>
        </w:rPr>
        <w:t>C selama 2</w:t>
      </w:r>
      <w:proofErr w:type="gramStart"/>
      <w:r w:rsidR="000035F7">
        <w:rPr>
          <w:rFonts w:ascii="Times New Roman" w:hAnsi="Times New Roman" w:cs="Times New Roman"/>
          <w:sz w:val="24"/>
        </w:rPr>
        <w:t>,5</w:t>
      </w:r>
      <w:proofErr w:type="gramEnd"/>
      <w:r w:rsidR="000035F7">
        <w:rPr>
          <w:rFonts w:ascii="Times New Roman" w:hAnsi="Times New Roman" w:cs="Times New Roman"/>
          <w:sz w:val="24"/>
        </w:rPr>
        <w:t xml:space="preserve"> jam, setelah dilakukan perebusan selanjutnya dilakukan proses pengukusan selama 15-20 menit. Gabah yang telah dikukus selanjutnya tiriskan dan disimpan pada suhu 2</w:t>
      </w:r>
      <w:r w:rsidR="000035F7" w:rsidRPr="000035F7">
        <w:rPr>
          <w:rFonts w:ascii="Times New Roman" w:hAnsi="Times New Roman" w:cs="Times New Roman"/>
          <w:sz w:val="24"/>
          <w:vertAlign w:val="superscript"/>
        </w:rPr>
        <w:t xml:space="preserve"> </w:t>
      </w:r>
      <w:r w:rsidR="000035F7">
        <w:rPr>
          <w:rFonts w:ascii="Times New Roman" w:hAnsi="Times New Roman" w:cs="Times New Roman"/>
          <w:sz w:val="24"/>
          <w:vertAlign w:val="superscript"/>
        </w:rPr>
        <w:t>o</w:t>
      </w:r>
      <w:r w:rsidR="000035F7">
        <w:rPr>
          <w:rFonts w:ascii="Times New Roman" w:hAnsi="Times New Roman" w:cs="Times New Roman"/>
          <w:sz w:val="24"/>
        </w:rPr>
        <w:t>C selama 12 jam dan dilakukan pengeringan pada suhu 50</w:t>
      </w:r>
      <w:r w:rsidR="000035F7" w:rsidRPr="000035F7">
        <w:rPr>
          <w:rFonts w:ascii="Times New Roman" w:hAnsi="Times New Roman" w:cs="Times New Roman"/>
          <w:sz w:val="24"/>
          <w:vertAlign w:val="superscript"/>
        </w:rPr>
        <w:t xml:space="preserve"> </w:t>
      </w:r>
      <w:r w:rsidR="000035F7">
        <w:rPr>
          <w:rFonts w:ascii="Times New Roman" w:hAnsi="Times New Roman" w:cs="Times New Roman"/>
          <w:sz w:val="24"/>
          <w:vertAlign w:val="superscript"/>
        </w:rPr>
        <w:t>o</w:t>
      </w:r>
      <w:r w:rsidR="000035F7">
        <w:rPr>
          <w:rFonts w:ascii="Times New Roman" w:hAnsi="Times New Roman" w:cs="Times New Roman"/>
          <w:sz w:val="24"/>
        </w:rPr>
        <w:t xml:space="preserve">C sampai kadar air </w:t>
      </w:r>
      <w:r w:rsidR="00CD28F7">
        <w:rPr>
          <w:rFonts w:ascii="Times New Roman" w:hAnsi="Times New Roman" w:cs="Times New Roman"/>
          <w:sz w:val="24"/>
        </w:rPr>
        <w:t xml:space="preserve">13-14% dan dilakukan penggilinga serta penyosohan. </w:t>
      </w:r>
    </w:p>
    <w:p w:rsidR="00DB37C4" w:rsidRPr="00CD28F7" w:rsidRDefault="00CD28F7" w:rsidP="00F770EA">
      <w:pPr>
        <w:pStyle w:val="ListParagraph"/>
        <w:tabs>
          <w:tab w:val="left" w:pos="284"/>
        </w:tabs>
        <w:spacing w:line="360" w:lineRule="auto"/>
        <w:ind w:left="0" w:right="-1"/>
        <w:jc w:val="both"/>
        <w:rPr>
          <w:rFonts w:ascii="Times New Roman" w:eastAsia="Times New Roman" w:hAnsi="Times New Roman"/>
          <w:sz w:val="24"/>
        </w:rPr>
      </w:pPr>
      <w:r>
        <w:rPr>
          <w:rFonts w:ascii="Times New Roman" w:hAnsi="Times New Roman" w:cs="Times New Roman"/>
          <w:sz w:val="24"/>
        </w:rPr>
        <w:tab/>
      </w:r>
      <w:r>
        <w:rPr>
          <w:rFonts w:ascii="Times New Roman" w:hAnsi="Times New Roman" w:cs="Times New Roman"/>
          <w:sz w:val="24"/>
        </w:rPr>
        <w:tab/>
        <w:t>T</w:t>
      </w:r>
      <w:r w:rsidR="00DB37C4">
        <w:rPr>
          <w:rFonts w:ascii="Times New Roman" w:hAnsi="Times New Roman" w:cs="Times New Roman"/>
          <w:sz w:val="24"/>
        </w:rPr>
        <w:t xml:space="preserve">ahap ketiga pembuatan </w:t>
      </w:r>
      <w:r>
        <w:rPr>
          <w:rFonts w:ascii="Times New Roman" w:eastAsia="Times New Roman" w:hAnsi="Times New Roman"/>
          <w:sz w:val="24"/>
        </w:rPr>
        <w:t xml:space="preserve">beras berkecambah pratanak tanpa </w:t>
      </w:r>
      <w:proofErr w:type="gramStart"/>
      <w:r>
        <w:rPr>
          <w:rFonts w:ascii="Times New Roman" w:eastAsia="Times New Roman" w:hAnsi="Times New Roman"/>
          <w:sz w:val="24"/>
        </w:rPr>
        <w:t>penyosohan  dan</w:t>
      </w:r>
      <w:proofErr w:type="gramEnd"/>
      <w:r>
        <w:rPr>
          <w:rFonts w:ascii="Times New Roman" w:eastAsia="Times New Roman" w:hAnsi="Times New Roman"/>
          <w:sz w:val="24"/>
        </w:rPr>
        <w:t xml:space="preserve"> penyosohan.</w:t>
      </w:r>
      <w:r w:rsidRPr="00CD28F7">
        <w:rPr>
          <w:rFonts w:ascii="Times New Roman" w:eastAsia="Times New Roman" w:hAnsi="Times New Roman"/>
          <w:sz w:val="24"/>
        </w:rPr>
        <w:t xml:space="preserve"> </w:t>
      </w:r>
      <w:r>
        <w:rPr>
          <w:rFonts w:ascii="Times New Roman" w:eastAsia="Times New Roman" w:hAnsi="Times New Roman"/>
          <w:sz w:val="24"/>
        </w:rPr>
        <w:t>Gabah yang telah ditimbang sebanyak 2,500 g direndam menggunakan larutan NaCl 1</w:t>
      </w:r>
      <w:proofErr w:type="gramStart"/>
      <w:r>
        <w:rPr>
          <w:rFonts w:ascii="Times New Roman" w:eastAsia="Times New Roman" w:hAnsi="Times New Roman"/>
          <w:sz w:val="24"/>
        </w:rPr>
        <w:t>,25</w:t>
      </w:r>
      <w:proofErr w:type="gramEnd"/>
      <w:r>
        <w:rPr>
          <w:rFonts w:ascii="Times New Roman" w:eastAsia="Times New Roman" w:hAnsi="Times New Roman"/>
          <w:sz w:val="24"/>
        </w:rPr>
        <w:t xml:space="preserve">% dan air. Pada proses ini dilakukan sortasi untuk memisahkan gabah kualitas baik dan jelek dengan melihat apabila gabah tenggelam atau mengapung di permukaan air. </w:t>
      </w:r>
      <w:proofErr w:type="gramStart"/>
      <w:r>
        <w:rPr>
          <w:rFonts w:ascii="Times New Roman" w:eastAsia="Times New Roman" w:hAnsi="Times New Roman"/>
          <w:sz w:val="24"/>
        </w:rPr>
        <w:t>Gabah yang digunakan adalah gabah yang tenggelam ketika direndam.</w:t>
      </w:r>
      <w:proofErr w:type="gramEnd"/>
      <w:r>
        <w:rPr>
          <w:rFonts w:ascii="Times New Roman" w:eastAsia="Times New Roman" w:hAnsi="Times New Roman"/>
          <w:sz w:val="24"/>
        </w:rPr>
        <w:t xml:space="preserve"> Perendaman gabah didalam 4 liter air dengan penambahan NaCl 1,25% sebanyak 0,616 g/L pada suhu 25</w:t>
      </w:r>
      <w:r>
        <w:rPr>
          <w:rFonts w:ascii="Times New Roman" w:eastAsia="Times New Roman" w:hAnsi="Times New Roman"/>
          <w:sz w:val="24"/>
          <w:vertAlign w:val="superscript"/>
        </w:rPr>
        <w:t>o</w:t>
      </w:r>
      <w:r>
        <w:rPr>
          <w:rFonts w:ascii="Times New Roman" w:eastAsia="Times New Roman" w:hAnsi="Times New Roman"/>
          <w:sz w:val="24"/>
        </w:rPr>
        <w:t xml:space="preserve">C selama 30 menit, perendaman dilakukan untuk desinfeksi pada gabah. </w:t>
      </w:r>
      <w:proofErr w:type="gramStart"/>
      <w:r>
        <w:rPr>
          <w:rFonts w:ascii="Times New Roman" w:eastAsia="Times New Roman" w:hAnsi="Times New Roman"/>
          <w:sz w:val="24"/>
        </w:rPr>
        <w:t xml:space="preserve">Setelah dilakukan perendaman gabah dibcuci sebanyak dua kali menggunakan air untuk </w:t>
      </w:r>
      <w:r>
        <w:rPr>
          <w:rFonts w:ascii="Times New Roman" w:eastAsia="Times New Roman" w:hAnsi="Times New Roman"/>
          <w:sz w:val="24"/>
        </w:rPr>
        <w:lastRenderedPageBreak/>
        <w:t>menghilangkan sisa larutan NaCl pada gabah.</w:t>
      </w:r>
      <w:proofErr w:type="gramEnd"/>
      <w:r>
        <w:rPr>
          <w:rFonts w:ascii="Times New Roman" w:eastAsia="Times New Roman" w:hAnsi="Times New Roman"/>
          <w:sz w:val="24"/>
        </w:rPr>
        <w:t xml:space="preserve"> Gabah yang telah dicuci diwadahi karung goni atau karung kain dan direndam dengan air (1: 1,5 b/b, Ph 7) pada suhu 28-30</w:t>
      </w:r>
      <w:r>
        <w:rPr>
          <w:rFonts w:ascii="Times New Roman" w:eastAsia="Times New Roman" w:hAnsi="Times New Roman"/>
          <w:sz w:val="24"/>
          <w:vertAlign w:val="superscript"/>
        </w:rPr>
        <w:t>o</w:t>
      </w:r>
      <w:r>
        <w:rPr>
          <w:rFonts w:ascii="Times New Roman" w:eastAsia="Times New Roman" w:hAnsi="Times New Roman"/>
          <w:sz w:val="24"/>
        </w:rPr>
        <w:t>C selama 24 jam sampai mencapai kadar air 33% dan air rendaman diganti setiap 12 jam perendaman. Gabah diangkat dari perendaman dan diinkubasi pada suhu 28-30</w:t>
      </w:r>
      <w:r>
        <w:rPr>
          <w:rFonts w:ascii="Times New Roman" w:eastAsia="Times New Roman" w:hAnsi="Times New Roman"/>
          <w:sz w:val="24"/>
          <w:vertAlign w:val="superscript"/>
        </w:rPr>
        <w:t>o</w:t>
      </w:r>
      <w:r>
        <w:rPr>
          <w:rFonts w:ascii="Times New Roman" w:eastAsia="Times New Roman" w:hAnsi="Times New Roman"/>
          <w:sz w:val="24"/>
        </w:rPr>
        <w:t>C, disiram setiap 6 jam sampai tumbuh kecambah sepenjang 0,05- 1,0 mm. Gabah yang telah tumbuh kecambah selanjutnya dilakukan perebusan selama 2 jam dengan suhu 65</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lalu dilakukan pengukusan selama 15-20 menit. Gabah yang telah dikukus selanjutnya di tiriskan setelah itu dilakukan pendinginan pada suhu 2</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selama 12 jam sampai terjadi proses retrogradasi dan beras dilakukan pengeringan dengan suhu 50</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sampai kadar air 12-14%. Beras yang telah mengalami proses pratanak selanjutnya digiling dan di sosoh sebanyak dua kali untuk menghilangkan lapisan luar kulit beras.</w:t>
      </w:r>
    </w:p>
    <w:p w:rsidR="00DB37C4" w:rsidRDefault="00DB37C4" w:rsidP="00F770EA">
      <w:pPr>
        <w:spacing w:after="0" w:line="360" w:lineRule="auto"/>
        <w:jc w:val="both"/>
        <w:rPr>
          <w:rFonts w:ascii="Times New Roman" w:hAnsi="Times New Roman" w:cs="Times New Roman"/>
          <w:b/>
          <w:sz w:val="24"/>
        </w:rPr>
      </w:pPr>
      <w:r>
        <w:rPr>
          <w:rFonts w:ascii="Times New Roman" w:hAnsi="Times New Roman" w:cs="Times New Roman"/>
          <w:b/>
          <w:sz w:val="24"/>
        </w:rPr>
        <w:t xml:space="preserve">Rancangan Percobaan </w:t>
      </w:r>
    </w:p>
    <w:p w:rsidR="00331C5D" w:rsidRDefault="00DB37C4" w:rsidP="00F770E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rPr>
        <w:tab/>
      </w:r>
      <w:proofErr w:type="gramStart"/>
      <w:r w:rsidR="00331C5D" w:rsidRPr="00CF1AD0">
        <w:rPr>
          <w:rFonts w:ascii="Times New Roman" w:hAnsi="Times New Roman" w:cs="Times New Roman"/>
          <w:sz w:val="24"/>
          <w:szCs w:val="24"/>
        </w:rPr>
        <w:t xml:space="preserve">Rancangan percobaan yang digunakan dalam penelitian adalah Rancangan Acak Lengkap (RAL) 2 faktor dengan 2 </w:t>
      </w:r>
      <w:r w:rsidR="00331C5D" w:rsidRPr="00CF1AD0">
        <w:rPr>
          <w:rFonts w:ascii="Times New Roman" w:hAnsi="Times New Roman" w:cs="Times New Roman"/>
          <w:color w:val="000000" w:themeColor="text1"/>
          <w:sz w:val="24"/>
          <w:szCs w:val="24"/>
        </w:rPr>
        <w:t>ulangan.</w:t>
      </w:r>
      <w:proofErr w:type="gramEnd"/>
      <w:r w:rsidR="00331C5D">
        <w:rPr>
          <w:rFonts w:ascii="Times New Roman" w:hAnsi="Times New Roman" w:cs="Times New Roman"/>
          <w:color w:val="000000" w:themeColor="text1"/>
          <w:sz w:val="24"/>
          <w:szCs w:val="24"/>
        </w:rPr>
        <w:t xml:space="preserve"> Perlakuan yang dilakukan yaitu varietas gabah </w:t>
      </w:r>
      <w:proofErr w:type="gramStart"/>
      <w:r w:rsidR="00331C5D">
        <w:rPr>
          <w:rFonts w:ascii="Times New Roman" w:hAnsi="Times New Roman" w:cs="Times New Roman"/>
          <w:color w:val="000000" w:themeColor="text1"/>
          <w:sz w:val="24"/>
          <w:szCs w:val="24"/>
        </w:rPr>
        <w:t>( Ciherang</w:t>
      </w:r>
      <w:proofErr w:type="gramEnd"/>
      <w:r w:rsidR="00331C5D">
        <w:rPr>
          <w:rFonts w:ascii="Times New Roman" w:hAnsi="Times New Roman" w:cs="Times New Roman"/>
          <w:color w:val="000000" w:themeColor="text1"/>
          <w:sz w:val="24"/>
          <w:szCs w:val="24"/>
        </w:rPr>
        <w:t xml:space="preserve"> dan merah (Inpari 24) dan perkecambahan (tanpa pratanak, tanpa perkecambahan, perkecambahan dan perkecambahan cokelat). </w:t>
      </w:r>
      <w:r w:rsidR="00331C5D" w:rsidRPr="007E59EB">
        <w:rPr>
          <w:rFonts w:ascii="Times New Roman" w:hAnsi="Times New Roman" w:cs="Times New Roman"/>
          <w:sz w:val="24"/>
          <w:szCs w:val="24"/>
        </w:rPr>
        <w:t xml:space="preserve"> </w:t>
      </w:r>
      <w:proofErr w:type="gramStart"/>
      <w:r w:rsidR="00331C5D" w:rsidRPr="00CF1AD0">
        <w:rPr>
          <w:rFonts w:ascii="Times New Roman" w:hAnsi="Times New Roman" w:cs="Times New Roman"/>
          <w:sz w:val="24"/>
          <w:szCs w:val="24"/>
        </w:rPr>
        <w:t xml:space="preserve">Percobaan diulang sebanyak </w:t>
      </w:r>
      <w:r w:rsidR="00331C5D" w:rsidRPr="00CF1AD0">
        <w:rPr>
          <w:rFonts w:ascii="Times New Roman" w:hAnsi="Times New Roman" w:cs="Times New Roman"/>
          <w:sz w:val="24"/>
          <w:szCs w:val="24"/>
          <w:lang w:val="id-ID"/>
        </w:rPr>
        <w:t>2</w:t>
      </w:r>
      <w:r w:rsidR="00331C5D" w:rsidRPr="00CF1AD0">
        <w:rPr>
          <w:rFonts w:ascii="Times New Roman" w:hAnsi="Times New Roman" w:cs="Times New Roman"/>
          <w:sz w:val="24"/>
          <w:szCs w:val="24"/>
        </w:rPr>
        <w:t xml:space="preserve"> kali dan dilakukan bersamaan pada setiap perlakuan.</w:t>
      </w:r>
      <w:proofErr w:type="gramEnd"/>
      <w:r w:rsidR="00331C5D" w:rsidRPr="00CF1AD0">
        <w:rPr>
          <w:rFonts w:ascii="Times New Roman" w:hAnsi="Times New Roman" w:cs="Times New Roman"/>
          <w:sz w:val="24"/>
          <w:szCs w:val="24"/>
        </w:rPr>
        <w:t xml:space="preserve"> </w:t>
      </w:r>
      <w:r w:rsidR="00331C5D" w:rsidRPr="00CF1AD0">
        <w:rPr>
          <w:rFonts w:ascii="Times New Roman" w:hAnsi="Times New Roman" w:cs="Times New Roman"/>
          <w:color w:val="000000" w:themeColor="text1"/>
          <w:sz w:val="24"/>
          <w:szCs w:val="24"/>
        </w:rPr>
        <w:t>Data yang diperoleh akan dihitung menggunakan metode statistik ANOVA, apabila ada perbedaan nyata antar perlakuan dilakukan dengan uji beda nyata Duncan’s Multiple Range Test (DMRT) pada tingkat kepercayaan α = 5%.</w:t>
      </w:r>
      <w:r w:rsidR="00331C5D" w:rsidRPr="00CF1AD0">
        <w:rPr>
          <w:rFonts w:ascii="Times New Roman" w:hAnsi="Times New Roman" w:cs="Times New Roman"/>
          <w:color w:val="000000" w:themeColor="text1"/>
          <w:sz w:val="24"/>
          <w:szCs w:val="24"/>
          <w:lang w:val="id-ID"/>
        </w:rPr>
        <w:t xml:space="preserve"> </w:t>
      </w:r>
    </w:p>
    <w:p w:rsidR="00331C5D" w:rsidRDefault="00331C5D" w:rsidP="00F770E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Analisis yang dilakukan: </w:t>
      </w:r>
    </w:p>
    <w:p w:rsidR="00331C5D" w:rsidRDefault="00331C5D" w:rsidP="00F770EA">
      <w:pPr>
        <w:spacing w:after="0" w:line="360" w:lineRule="auto"/>
        <w:jc w:val="both"/>
        <w:rPr>
          <w:rFonts w:ascii="Times New Roman" w:eastAsia="Times New Roman" w:hAnsi="Times New Roman"/>
          <w:sz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Analisis yang dilakukan meliputi: Uji organoleptic dengan menggunakan metode uji kesukaan (</w:t>
      </w:r>
      <w:r>
        <w:rPr>
          <w:rFonts w:ascii="Times New Roman" w:hAnsi="Times New Roman" w:cs="Times New Roman"/>
          <w:i/>
          <w:color w:val="000000" w:themeColor="text1"/>
          <w:sz w:val="24"/>
          <w:szCs w:val="24"/>
        </w:rPr>
        <w:t>hedonic scoring test)</w:t>
      </w:r>
      <w:r>
        <w:rPr>
          <w:rFonts w:ascii="Times New Roman" w:hAnsi="Times New Roman" w:cs="Times New Roman"/>
          <w:color w:val="000000" w:themeColor="text1"/>
          <w:sz w:val="24"/>
          <w:szCs w:val="24"/>
        </w:rPr>
        <w:t xml:space="preserve"> (Kartika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1992), Pengujian kadar air dengan </w:t>
      </w:r>
      <w:r>
        <w:rPr>
          <w:rFonts w:ascii="Times New Roman" w:eastAsia="Times New Roman" w:hAnsi="Times New Roman"/>
          <w:sz w:val="24"/>
        </w:rPr>
        <w:t xml:space="preserve">(AOAC, 1970 dalam Sudarmadji, dkk,. 1989), </w:t>
      </w:r>
      <w:r w:rsidRPr="00331C5D">
        <w:rPr>
          <w:rFonts w:ascii="Times New Roman" w:eastAsia="Times New Roman" w:hAnsi="Times New Roman"/>
          <w:sz w:val="24"/>
        </w:rPr>
        <w:t xml:space="preserve">Pengujian kadar amilosa </w:t>
      </w:r>
      <w:r>
        <w:rPr>
          <w:rFonts w:ascii="Times New Roman" w:eastAsia="Times New Roman" w:hAnsi="Times New Roman"/>
          <w:sz w:val="24"/>
        </w:rPr>
        <w:t>menggunakan</w:t>
      </w:r>
      <w:r w:rsidRPr="00331C5D">
        <w:rPr>
          <w:rFonts w:ascii="Times New Roman" w:eastAsia="Times New Roman" w:hAnsi="Times New Roman"/>
          <w:sz w:val="24"/>
        </w:rPr>
        <w:t xml:space="preserve"> metode mengadopsi dan modifikasi (IRRI, 1971 dalam Apriyantono dkk</w:t>
      </w:r>
      <w:r>
        <w:rPr>
          <w:rFonts w:ascii="Times New Roman" w:eastAsia="Times New Roman" w:hAnsi="Times New Roman"/>
          <w:sz w:val="24"/>
        </w:rPr>
        <w:t>, 1989), Pengujian kadar pati dengan metode (AOAC, 1970 dala, Sudarmadji, dkk,. 1989), Pengujian kadar gula total dilakukan sesuai dengan metode Nelson Somogyi ( Sudarmadji, dkk. 1989), Pengujian mutu tanak  dilakukan sesuai dengan metode (Sareepuang, dkk,. 2008 dalam Yulianto 2017).</w:t>
      </w:r>
    </w:p>
    <w:p w:rsidR="00BC4554" w:rsidRDefault="00BC4554" w:rsidP="00F770EA">
      <w:pPr>
        <w:spacing w:after="0" w:line="360" w:lineRule="auto"/>
        <w:jc w:val="both"/>
        <w:rPr>
          <w:rFonts w:ascii="Times New Roman" w:eastAsia="Times New Roman" w:hAnsi="Times New Roman"/>
          <w:sz w:val="24"/>
        </w:rPr>
      </w:pPr>
    </w:p>
    <w:p w:rsidR="00F770EA" w:rsidRDefault="00F770EA" w:rsidP="00F770EA">
      <w:pPr>
        <w:spacing w:after="0" w:line="360" w:lineRule="auto"/>
        <w:jc w:val="both"/>
        <w:rPr>
          <w:rFonts w:ascii="Times New Roman" w:eastAsia="Times New Roman" w:hAnsi="Times New Roman"/>
          <w:sz w:val="24"/>
        </w:rPr>
      </w:pPr>
    </w:p>
    <w:p w:rsidR="00331C5D" w:rsidRDefault="00331C5D" w:rsidP="00F770EA">
      <w:pPr>
        <w:spacing w:after="0" w:line="360" w:lineRule="auto"/>
        <w:jc w:val="both"/>
        <w:rPr>
          <w:rFonts w:ascii="Times New Roman" w:eastAsia="Times New Roman" w:hAnsi="Times New Roman"/>
          <w:b/>
          <w:sz w:val="24"/>
        </w:rPr>
      </w:pPr>
      <w:r>
        <w:rPr>
          <w:rFonts w:ascii="Times New Roman" w:eastAsia="Times New Roman" w:hAnsi="Times New Roman"/>
          <w:b/>
          <w:sz w:val="24"/>
        </w:rPr>
        <w:lastRenderedPageBreak/>
        <w:t xml:space="preserve">Analisa Data </w:t>
      </w:r>
    </w:p>
    <w:p w:rsidR="000657DE" w:rsidRDefault="00331C5D" w:rsidP="00F770EA">
      <w:pPr>
        <w:spacing w:after="0" w:line="360" w:lineRule="auto"/>
        <w:jc w:val="both"/>
        <w:rPr>
          <w:rFonts w:ascii="Times New Roman" w:eastAsia="Times New Roman" w:hAnsi="Times New Roman"/>
          <w:sz w:val="24"/>
        </w:rPr>
      </w:pPr>
      <w:r>
        <w:rPr>
          <w:rFonts w:ascii="Times New Roman" w:eastAsia="Times New Roman" w:hAnsi="Times New Roman"/>
          <w:b/>
          <w:i/>
          <w:sz w:val="24"/>
        </w:rPr>
        <w:tab/>
      </w:r>
      <w:proofErr w:type="gramStart"/>
      <w:r>
        <w:rPr>
          <w:rFonts w:ascii="Times New Roman" w:eastAsia="Times New Roman" w:hAnsi="Times New Roman"/>
          <w:sz w:val="24"/>
        </w:rPr>
        <w:t xml:space="preserve">Data yang diperoleh di analisis secara statistik menggunakan </w:t>
      </w:r>
      <w:r w:rsidRPr="00331C5D">
        <w:rPr>
          <w:rFonts w:ascii="Times New Roman" w:eastAsia="Times New Roman" w:hAnsi="Times New Roman"/>
          <w:i/>
          <w:sz w:val="24"/>
        </w:rPr>
        <w:t xml:space="preserve">Univariate Analysis of Variance </w:t>
      </w:r>
      <w:r>
        <w:rPr>
          <w:rFonts w:ascii="Times New Roman" w:eastAsia="Times New Roman" w:hAnsi="Times New Roman"/>
          <w:sz w:val="24"/>
        </w:rPr>
        <w:t xml:space="preserve">dari </w:t>
      </w:r>
      <w:r w:rsidRPr="00331C5D">
        <w:rPr>
          <w:rFonts w:ascii="Times New Roman" w:eastAsia="Times New Roman" w:hAnsi="Times New Roman"/>
          <w:i/>
          <w:sz w:val="24"/>
        </w:rPr>
        <w:t>software</w:t>
      </w:r>
      <w:r>
        <w:rPr>
          <w:rFonts w:ascii="Times New Roman" w:eastAsia="Times New Roman" w:hAnsi="Times New Roman"/>
          <w:sz w:val="24"/>
        </w:rPr>
        <w:t xml:space="preserve"> SPSS dengan tingkat kepercayaan 95%.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Jika terdapat perbedaan yang nyata antar perlakuan dilanjutkan dengan pengujian </w:t>
      </w:r>
      <w:r>
        <w:rPr>
          <w:rFonts w:ascii="Times New Roman" w:eastAsia="Times New Roman" w:hAnsi="Times New Roman"/>
          <w:i/>
          <w:sz w:val="24"/>
        </w:rPr>
        <w:t xml:space="preserve">one way </w:t>
      </w:r>
      <w:r>
        <w:rPr>
          <w:rFonts w:ascii="Times New Roman" w:eastAsia="Times New Roman" w:hAnsi="Times New Roman"/>
          <w:sz w:val="24"/>
        </w:rPr>
        <w:t>ANOVA</w:t>
      </w:r>
      <w:r>
        <w:rPr>
          <w:rFonts w:ascii="Times New Roman" w:eastAsia="Times New Roman" w:hAnsi="Times New Roman"/>
          <w:i/>
          <w:sz w:val="24"/>
        </w:rPr>
        <w:t xml:space="preserve"> </w:t>
      </w:r>
      <w:r>
        <w:rPr>
          <w:rFonts w:ascii="Times New Roman" w:eastAsia="Times New Roman" w:hAnsi="Times New Roman"/>
          <w:sz w:val="24"/>
        </w:rPr>
        <w:t xml:space="preserve">dan </w:t>
      </w:r>
      <w:r w:rsidRPr="00331C5D">
        <w:rPr>
          <w:rFonts w:ascii="Times New Roman" w:eastAsia="Times New Roman" w:hAnsi="Times New Roman"/>
          <w:i/>
          <w:sz w:val="24"/>
        </w:rPr>
        <w:t>Duncan’s Multiple Range Test</w:t>
      </w:r>
      <w:r>
        <w:rPr>
          <w:rFonts w:ascii="Times New Roman" w:eastAsia="Times New Roman" w:hAnsi="Times New Roman"/>
          <w:sz w:val="24"/>
        </w:rPr>
        <w:t xml:space="preserve"> (DMRT).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Data yang diperoleh dari uji sensoris secara statistik menggunakan pengujian </w:t>
      </w:r>
      <w:r>
        <w:rPr>
          <w:rFonts w:ascii="Times New Roman" w:eastAsia="Times New Roman" w:hAnsi="Times New Roman"/>
          <w:i/>
          <w:sz w:val="24"/>
        </w:rPr>
        <w:t>one way</w:t>
      </w:r>
      <w:r>
        <w:rPr>
          <w:rFonts w:ascii="Times New Roman" w:eastAsia="Times New Roman" w:hAnsi="Times New Roman"/>
          <w:sz w:val="24"/>
        </w:rPr>
        <w:t xml:space="preserve"> ANOVA dan </w:t>
      </w:r>
      <w:r w:rsidRPr="000657DE">
        <w:rPr>
          <w:rFonts w:ascii="Times New Roman" w:eastAsia="Times New Roman" w:hAnsi="Times New Roman"/>
          <w:i/>
          <w:sz w:val="24"/>
        </w:rPr>
        <w:t xml:space="preserve">Duncan’s </w:t>
      </w:r>
      <w:r w:rsidR="000657DE" w:rsidRPr="000657DE">
        <w:rPr>
          <w:rFonts w:ascii="Times New Roman" w:eastAsia="Times New Roman" w:hAnsi="Times New Roman"/>
          <w:i/>
          <w:sz w:val="24"/>
        </w:rPr>
        <w:t>Multiple Range Test</w:t>
      </w:r>
      <w:r w:rsidR="000657DE">
        <w:rPr>
          <w:rFonts w:ascii="Times New Roman" w:eastAsia="Times New Roman" w:hAnsi="Times New Roman"/>
          <w:sz w:val="24"/>
        </w:rPr>
        <w:t xml:space="preserve"> (DMRT).</w:t>
      </w:r>
      <w:proofErr w:type="gramEnd"/>
    </w:p>
    <w:p w:rsidR="000657DE" w:rsidRDefault="000657DE" w:rsidP="00F770EA">
      <w:pPr>
        <w:pStyle w:val="ListParagraph"/>
        <w:numPr>
          <w:ilvl w:val="0"/>
          <w:numId w:val="2"/>
        </w:numPr>
        <w:spacing w:after="0" w:line="360" w:lineRule="auto"/>
        <w:ind w:left="426" w:hanging="437"/>
        <w:jc w:val="both"/>
        <w:rPr>
          <w:rFonts w:ascii="Times New Roman" w:eastAsia="Times New Roman" w:hAnsi="Times New Roman"/>
          <w:b/>
          <w:sz w:val="24"/>
        </w:rPr>
      </w:pPr>
      <w:r>
        <w:rPr>
          <w:rFonts w:ascii="Times New Roman" w:eastAsia="Times New Roman" w:hAnsi="Times New Roman"/>
          <w:b/>
          <w:sz w:val="24"/>
        </w:rPr>
        <w:t xml:space="preserve">HASIL DAN PERMBAHASAN </w:t>
      </w:r>
    </w:p>
    <w:p w:rsidR="000657DE" w:rsidRDefault="005F27CB" w:rsidP="00F770EA">
      <w:pPr>
        <w:pStyle w:val="ListParagraph"/>
        <w:spacing w:after="0" w:line="360" w:lineRule="auto"/>
        <w:ind w:left="0"/>
        <w:jc w:val="both"/>
        <w:rPr>
          <w:rFonts w:ascii="Times New Roman" w:eastAsia="Times New Roman" w:hAnsi="Times New Roman"/>
          <w:b/>
          <w:sz w:val="24"/>
        </w:rPr>
      </w:pPr>
      <w:r>
        <w:rPr>
          <w:rFonts w:ascii="Times New Roman" w:eastAsia="Times New Roman" w:hAnsi="Times New Roman"/>
          <w:b/>
          <w:sz w:val="24"/>
        </w:rPr>
        <w:t>Sifat Kimia</w:t>
      </w:r>
      <w:r w:rsidR="00CD28F7">
        <w:rPr>
          <w:rFonts w:ascii="Times New Roman" w:eastAsia="Times New Roman" w:hAnsi="Times New Roman"/>
          <w:b/>
          <w:sz w:val="24"/>
        </w:rPr>
        <w:t xml:space="preserve"> Beras Pratanak </w:t>
      </w:r>
    </w:p>
    <w:p w:rsidR="00CD28F7" w:rsidRDefault="00CD28F7" w:rsidP="00F770EA">
      <w:pPr>
        <w:pStyle w:val="ListParagraph"/>
        <w:numPr>
          <w:ilvl w:val="0"/>
          <w:numId w:val="3"/>
        </w:numPr>
        <w:spacing w:after="0" w:line="360" w:lineRule="auto"/>
        <w:ind w:left="284" w:hanging="284"/>
        <w:jc w:val="both"/>
        <w:rPr>
          <w:rFonts w:ascii="Times New Roman" w:eastAsia="Times New Roman" w:hAnsi="Times New Roman"/>
          <w:b/>
          <w:sz w:val="24"/>
        </w:rPr>
      </w:pPr>
      <w:r>
        <w:rPr>
          <w:rFonts w:ascii="Times New Roman" w:eastAsia="Times New Roman" w:hAnsi="Times New Roman"/>
          <w:b/>
          <w:sz w:val="24"/>
        </w:rPr>
        <w:t xml:space="preserve">Kadar Air </w:t>
      </w:r>
    </w:p>
    <w:p w:rsidR="00CD28F7" w:rsidRDefault="00CD28F7" w:rsidP="00F770EA">
      <w:pPr>
        <w:pStyle w:val="ListParagraph"/>
        <w:spacing w:after="0" w:line="360" w:lineRule="auto"/>
        <w:ind w:left="0"/>
        <w:jc w:val="both"/>
        <w:rPr>
          <w:rFonts w:ascii="Times New Roman" w:hAnsi="Times New Roman"/>
          <w:bCs/>
          <w:sz w:val="24"/>
          <w:szCs w:val="24"/>
        </w:rPr>
      </w:pPr>
      <w:r>
        <w:rPr>
          <w:rFonts w:ascii="Times New Roman" w:eastAsia="Times New Roman" w:hAnsi="Times New Roman"/>
          <w:sz w:val="24"/>
        </w:rPr>
        <w:t xml:space="preserve">Hasil analisa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air beras pratanak dapat dilihat pada Tabel 1. Hasil analisis </w:t>
      </w:r>
      <w:proofErr w:type="gramStart"/>
      <w:r w:rsidR="00BC4554">
        <w:rPr>
          <w:rFonts w:ascii="Times New Roman" w:hAnsi="Times New Roman"/>
          <w:bCs/>
          <w:sz w:val="24"/>
          <w:szCs w:val="24"/>
        </w:rPr>
        <w:t>kadar</w:t>
      </w:r>
      <w:proofErr w:type="gramEnd"/>
      <w:r w:rsidR="00BC4554">
        <w:rPr>
          <w:rFonts w:ascii="Times New Roman" w:hAnsi="Times New Roman"/>
          <w:bCs/>
          <w:sz w:val="24"/>
          <w:szCs w:val="24"/>
        </w:rPr>
        <w:t xml:space="preserve"> air beras pratanak dengan perkecambahan dan varietas gabah</w:t>
      </w:r>
      <w:r w:rsidR="00BC4554" w:rsidRPr="006F193A">
        <w:rPr>
          <w:rFonts w:ascii="Times New Roman" w:hAnsi="Times New Roman"/>
          <w:bCs/>
          <w:sz w:val="24"/>
          <w:szCs w:val="24"/>
        </w:rPr>
        <w:t xml:space="preserve"> menunjukan </w:t>
      </w:r>
      <w:r w:rsidR="00BC4554">
        <w:rPr>
          <w:rFonts w:ascii="Times New Roman" w:hAnsi="Times New Roman"/>
          <w:bCs/>
          <w:sz w:val="24"/>
          <w:szCs w:val="24"/>
        </w:rPr>
        <w:t>ada interaksi anatara varietas gabah dan perkecambahan.</w:t>
      </w:r>
    </w:p>
    <w:p w:rsidR="00CD28F7" w:rsidRDefault="00CD28F7" w:rsidP="0058224B">
      <w:pPr>
        <w:pStyle w:val="NoSpacing"/>
        <w:ind w:left="993" w:hanging="993"/>
        <w:jc w:val="both"/>
        <w:rPr>
          <w:rFonts w:ascii="Times New Roman" w:hAnsi="Times New Roman" w:cs="Times New Roman"/>
          <w:sz w:val="24"/>
          <w:lang w:val="en-US"/>
        </w:rPr>
      </w:pPr>
      <w:r w:rsidRPr="00CD28F7">
        <w:rPr>
          <w:rFonts w:ascii="Times New Roman" w:eastAsia="Times New Roman" w:hAnsi="Times New Roman" w:cs="Times New Roman"/>
          <w:sz w:val="24"/>
        </w:rPr>
        <w:t xml:space="preserve">Tabel 1. Kadar air </w:t>
      </w:r>
      <w:r w:rsidRPr="00CD28F7">
        <w:rPr>
          <w:rFonts w:ascii="Times New Roman" w:hAnsi="Times New Roman" w:cs="Times New Roman"/>
          <w:sz w:val="24"/>
        </w:rPr>
        <w:t>(% w/b) Beras Ciherang dan beras merah (Inpari 24) dari berbagai pengolahan pratanak.</w:t>
      </w:r>
    </w:p>
    <w:tbl>
      <w:tblPr>
        <w:tblStyle w:val="TableGrid"/>
        <w:tblpPr w:leftFromText="180" w:rightFromText="180" w:vertAnchor="text" w:horzAnchor="margin" w:tblpY="110"/>
        <w:tblW w:w="0" w:type="auto"/>
        <w:tblLayout w:type="fixed"/>
        <w:tblLook w:val="04A0" w:firstRow="1" w:lastRow="0" w:firstColumn="1" w:lastColumn="0" w:noHBand="0" w:noVBand="1"/>
      </w:tblPr>
      <w:tblGrid>
        <w:gridCol w:w="1242"/>
        <w:gridCol w:w="1560"/>
        <w:gridCol w:w="1603"/>
        <w:gridCol w:w="1874"/>
        <w:gridCol w:w="1874"/>
      </w:tblGrid>
      <w:tr w:rsidR="00BC4554" w:rsidRPr="0083209E" w:rsidTr="00B529BB">
        <w:tc>
          <w:tcPr>
            <w:tcW w:w="1242" w:type="dxa"/>
            <w:vMerge w:val="restart"/>
            <w:tcBorders>
              <w:left w:val="nil"/>
              <w:right w:val="nil"/>
            </w:tcBorders>
            <w:vAlign w:val="center"/>
          </w:tcPr>
          <w:p w:rsidR="00BC4554" w:rsidRPr="0083209E" w:rsidRDefault="00BC4554" w:rsidP="00F770EA">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Varietas gabah</w:t>
            </w:r>
          </w:p>
        </w:tc>
        <w:tc>
          <w:tcPr>
            <w:tcW w:w="6911" w:type="dxa"/>
            <w:gridSpan w:val="4"/>
            <w:tcBorders>
              <w:left w:val="nil"/>
              <w:bottom w:val="single" w:sz="4" w:space="0" w:color="auto"/>
              <w:right w:val="nil"/>
            </w:tcBorders>
            <w:vAlign w:val="center"/>
          </w:tcPr>
          <w:p w:rsidR="00BC4554" w:rsidRPr="0083209E" w:rsidRDefault="00BC4554" w:rsidP="00196E03">
            <w:pPr>
              <w:pStyle w:val="ListParagraph"/>
              <w:ind w:left="0"/>
              <w:jc w:val="center"/>
              <w:rPr>
                <w:rFonts w:ascii="Times New Roman" w:hAnsi="Times New Roman" w:cs="Times New Roman"/>
                <w:sz w:val="24"/>
              </w:rPr>
            </w:pPr>
            <w:r>
              <w:rPr>
                <w:rFonts w:ascii="Times New Roman" w:hAnsi="Times New Roman" w:cs="Times New Roman"/>
                <w:sz w:val="24"/>
              </w:rPr>
              <w:t>Beras pratanak</w:t>
            </w:r>
          </w:p>
        </w:tc>
      </w:tr>
      <w:tr w:rsidR="00BC4554" w:rsidRPr="0083209E" w:rsidTr="00B529BB">
        <w:tc>
          <w:tcPr>
            <w:tcW w:w="1242" w:type="dxa"/>
            <w:vMerge/>
            <w:tcBorders>
              <w:left w:val="nil"/>
              <w:bottom w:val="single" w:sz="4" w:space="0" w:color="auto"/>
              <w:right w:val="nil"/>
            </w:tcBorders>
          </w:tcPr>
          <w:p w:rsidR="00BC4554" w:rsidRPr="0083209E" w:rsidRDefault="00BC4554" w:rsidP="00F770EA">
            <w:pPr>
              <w:pStyle w:val="ListParagraph"/>
              <w:spacing w:line="360" w:lineRule="auto"/>
              <w:ind w:left="0"/>
              <w:rPr>
                <w:rFonts w:ascii="Times New Roman" w:hAnsi="Times New Roman" w:cs="Times New Roman"/>
                <w:sz w:val="24"/>
              </w:rPr>
            </w:pPr>
          </w:p>
        </w:tc>
        <w:tc>
          <w:tcPr>
            <w:tcW w:w="1560" w:type="dxa"/>
            <w:tcBorders>
              <w:left w:val="nil"/>
              <w:bottom w:val="single" w:sz="4" w:space="0" w:color="auto"/>
              <w:right w:val="nil"/>
            </w:tcBorders>
          </w:tcPr>
          <w:p w:rsidR="00BC4554" w:rsidRDefault="00BC4554" w:rsidP="00196E03">
            <w:pPr>
              <w:pStyle w:val="ListParagraph"/>
              <w:ind w:left="0"/>
              <w:jc w:val="center"/>
              <w:rPr>
                <w:rFonts w:ascii="Times New Roman" w:hAnsi="Times New Roman" w:cs="Times New Roman"/>
                <w:sz w:val="24"/>
              </w:rPr>
            </w:pPr>
            <w:r>
              <w:rPr>
                <w:rFonts w:ascii="Times New Roman" w:hAnsi="Times New Roman" w:cs="Times New Roman"/>
                <w:sz w:val="24"/>
              </w:rPr>
              <w:t>Kontrol</w:t>
            </w:r>
          </w:p>
          <w:p w:rsidR="00BC4554" w:rsidRPr="0083209E" w:rsidRDefault="00BC4554" w:rsidP="00196E03">
            <w:pPr>
              <w:pStyle w:val="ListParagraph"/>
              <w:ind w:left="0"/>
              <w:jc w:val="center"/>
              <w:rPr>
                <w:rFonts w:ascii="Times New Roman" w:hAnsi="Times New Roman" w:cs="Times New Roman"/>
                <w:sz w:val="24"/>
              </w:rPr>
            </w:pPr>
            <w:r>
              <w:rPr>
                <w:rFonts w:ascii="Times New Roman" w:hAnsi="Times New Roman" w:cs="Times New Roman"/>
                <w:sz w:val="24"/>
              </w:rPr>
              <w:t>(tanpa pratanak)</w:t>
            </w:r>
          </w:p>
        </w:tc>
        <w:tc>
          <w:tcPr>
            <w:tcW w:w="1603" w:type="dxa"/>
            <w:tcBorders>
              <w:left w:val="nil"/>
              <w:bottom w:val="single" w:sz="4" w:space="0" w:color="auto"/>
              <w:right w:val="nil"/>
            </w:tcBorders>
          </w:tcPr>
          <w:p w:rsidR="00BC4554" w:rsidRPr="0083209E" w:rsidRDefault="00BC4554" w:rsidP="00196E03">
            <w:pPr>
              <w:pStyle w:val="ListParagraph"/>
              <w:ind w:left="-108" w:right="-64"/>
              <w:jc w:val="center"/>
              <w:rPr>
                <w:rFonts w:ascii="Times New Roman" w:hAnsi="Times New Roman" w:cs="Times New Roman"/>
                <w:sz w:val="24"/>
              </w:rPr>
            </w:pPr>
            <w:r>
              <w:rPr>
                <w:rFonts w:ascii="Times New Roman" w:hAnsi="Times New Roman" w:cs="Times New Roman"/>
                <w:sz w:val="24"/>
              </w:rPr>
              <w:t>Tanpa perkecambahan</w:t>
            </w:r>
          </w:p>
        </w:tc>
        <w:tc>
          <w:tcPr>
            <w:tcW w:w="1874" w:type="dxa"/>
            <w:tcBorders>
              <w:left w:val="nil"/>
              <w:bottom w:val="single" w:sz="4" w:space="0" w:color="auto"/>
              <w:right w:val="nil"/>
            </w:tcBorders>
          </w:tcPr>
          <w:p w:rsidR="00BC4554" w:rsidRPr="0083209E" w:rsidRDefault="00BC4554" w:rsidP="00196E03">
            <w:pPr>
              <w:pStyle w:val="ListParagraph"/>
              <w:ind w:left="0"/>
              <w:rPr>
                <w:rFonts w:ascii="Times New Roman" w:hAnsi="Times New Roman" w:cs="Times New Roman"/>
                <w:sz w:val="24"/>
              </w:rPr>
            </w:pPr>
            <w:r>
              <w:rPr>
                <w:rFonts w:ascii="Times New Roman" w:hAnsi="Times New Roman" w:cs="Times New Roman"/>
                <w:sz w:val="24"/>
              </w:rPr>
              <w:t>Dengan perkecambahan</w:t>
            </w:r>
            <w:r w:rsidRPr="0083209E">
              <w:rPr>
                <w:rFonts w:ascii="Times New Roman" w:hAnsi="Times New Roman" w:cs="Times New Roman"/>
                <w:sz w:val="24"/>
              </w:rPr>
              <w:t xml:space="preserve"> </w:t>
            </w:r>
            <w:r>
              <w:rPr>
                <w:rFonts w:ascii="Times New Roman" w:hAnsi="Times New Roman" w:cs="Times New Roman"/>
                <w:sz w:val="24"/>
              </w:rPr>
              <w:t xml:space="preserve"> </w:t>
            </w:r>
          </w:p>
        </w:tc>
        <w:tc>
          <w:tcPr>
            <w:tcW w:w="1874" w:type="dxa"/>
            <w:tcBorders>
              <w:left w:val="nil"/>
              <w:bottom w:val="single" w:sz="4" w:space="0" w:color="auto"/>
              <w:right w:val="nil"/>
            </w:tcBorders>
          </w:tcPr>
          <w:p w:rsidR="00BC4554" w:rsidRPr="0083209E" w:rsidRDefault="00BC4554" w:rsidP="00196E03">
            <w:pPr>
              <w:pStyle w:val="ListParagraph"/>
              <w:ind w:left="0"/>
              <w:jc w:val="center"/>
              <w:rPr>
                <w:rFonts w:ascii="Times New Roman" w:hAnsi="Times New Roman" w:cs="Times New Roman"/>
                <w:sz w:val="24"/>
              </w:rPr>
            </w:pPr>
            <w:r>
              <w:rPr>
                <w:rFonts w:ascii="Times New Roman" w:hAnsi="Times New Roman" w:cs="Times New Roman"/>
                <w:sz w:val="24"/>
              </w:rPr>
              <w:t>Dengan perkecambahan</w:t>
            </w:r>
            <w:r w:rsidRPr="0083209E">
              <w:rPr>
                <w:rFonts w:ascii="Times New Roman" w:hAnsi="Times New Roman" w:cs="Times New Roman"/>
                <w:sz w:val="24"/>
              </w:rPr>
              <w:t xml:space="preserve">  </w:t>
            </w:r>
            <w:r>
              <w:rPr>
                <w:rFonts w:ascii="Times New Roman" w:hAnsi="Times New Roman" w:cs="Times New Roman"/>
                <w:sz w:val="24"/>
              </w:rPr>
              <w:t>(c</w:t>
            </w:r>
            <w:r w:rsidRPr="0083209E">
              <w:rPr>
                <w:rFonts w:ascii="Times New Roman" w:hAnsi="Times New Roman" w:cs="Times New Roman"/>
                <w:sz w:val="24"/>
              </w:rPr>
              <w:t>okelat</w:t>
            </w:r>
            <w:r>
              <w:rPr>
                <w:rFonts w:ascii="Times New Roman" w:hAnsi="Times New Roman" w:cs="Times New Roman"/>
                <w:sz w:val="24"/>
              </w:rPr>
              <w:t>)</w:t>
            </w:r>
          </w:p>
        </w:tc>
      </w:tr>
      <w:tr w:rsidR="00BC4554" w:rsidRPr="0083209E" w:rsidTr="00B529BB">
        <w:tc>
          <w:tcPr>
            <w:tcW w:w="1242" w:type="dxa"/>
            <w:tcBorders>
              <w:top w:val="single" w:sz="4" w:space="0" w:color="auto"/>
              <w:left w:val="nil"/>
              <w:bottom w:val="nil"/>
              <w:right w:val="nil"/>
            </w:tcBorders>
          </w:tcPr>
          <w:p w:rsidR="00BC4554" w:rsidRPr="0083209E" w:rsidRDefault="00BC4554" w:rsidP="00196E03">
            <w:pPr>
              <w:pStyle w:val="ListParagraph"/>
              <w:spacing w:line="360" w:lineRule="auto"/>
              <w:ind w:left="0" w:right="-108"/>
              <w:rPr>
                <w:rFonts w:ascii="Times New Roman" w:hAnsi="Times New Roman" w:cs="Times New Roman"/>
                <w:sz w:val="24"/>
              </w:rPr>
            </w:pPr>
            <w:r w:rsidRPr="0083209E">
              <w:rPr>
                <w:rFonts w:ascii="Times New Roman" w:hAnsi="Times New Roman" w:cs="Times New Roman"/>
                <w:sz w:val="24"/>
              </w:rPr>
              <w:t>M</w:t>
            </w:r>
            <w:r>
              <w:rPr>
                <w:rFonts w:ascii="Times New Roman" w:hAnsi="Times New Roman" w:cs="Times New Roman"/>
                <w:sz w:val="24"/>
              </w:rPr>
              <w:t>erah</w:t>
            </w:r>
            <w:r w:rsidRPr="0083209E">
              <w:rPr>
                <w:rFonts w:ascii="Times New Roman" w:hAnsi="Times New Roman" w:cs="Times New Roman"/>
                <w:sz w:val="24"/>
              </w:rPr>
              <w:t xml:space="preserve"> (Inpari 24)</w:t>
            </w:r>
          </w:p>
        </w:tc>
        <w:tc>
          <w:tcPr>
            <w:tcW w:w="1560" w:type="dxa"/>
            <w:tcBorders>
              <w:top w:val="single" w:sz="4" w:space="0" w:color="auto"/>
              <w:left w:val="nil"/>
              <w:bottom w:val="nil"/>
              <w:right w:val="nil"/>
            </w:tcBorders>
          </w:tcPr>
          <w:p w:rsidR="00BC4554" w:rsidRPr="0083209E" w:rsidRDefault="00BC4554" w:rsidP="00196E03">
            <w:pPr>
              <w:pStyle w:val="ListParagraph"/>
              <w:ind w:left="0"/>
              <w:rPr>
                <w:rFonts w:ascii="Times New Roman" w:hAnsi="Times New Roman" w:cs="Times New Roman"/>
                <w:sz w:val="24"/>
              </w:rPr>
            </w:pPr>
            <w:r w:rsidRPr="0083209E">
              <w:rPr>
                <w:rFonts w:ascii="Times New Roman" w:hAnsi="Times New Roman" w:cs="Times New Roman"/>
                <w:sz w:val="24"/>
                <w:szCs w:val="24"/>
              </w:rPr>
              <w:t>12,56</w:t>
            </w:r>
            <w:r w:rsidRPr="0083209E">
              <w:rPr>
                <w:rFonts w:ascii="Times New Roman" w:hAnsi="Times New Roman" w:cs="Times New Roman"/>
                <w:sz w:val="24"/>
                <w:szCs w:val="24"/>
                <w:vertAlign w:val="superscript"/>
              </w:rPr>
              <w:t xml:space="preserve">a   </w:t>
            </w:r>
            <w:r w:rsidRPr="0083209E">
              <w:rPr>
                <w:rFonts w:ascii="Times New Roman" w:hAnsi="Times New Roman" w:cs="Times New Roman"/>
                <w:sz w:val="24"/>
                <w:szCs w:val="24"/>
              </w:rPr>
              <w:t>± 0,20</w:t>
            </w:r>
          </w:p>
        </w:tc>
        <w:tc>
          <w:tcPr>
            <w:tcW w:w="1603" w:type="dxa"/>
            <w:tcBorders>
              <w:top w:val="single" w:sz="4" w:space="0" w:color="auto"/>
              <w:left w:val="nil"/>
              <w:bottom w:val="nil"/>
              <w:right w:val="nil"/>
            </w:tcBorders>
          </w:tcPr>
          <w:p w:rsidR="00BC4554" w:rsidRPr="0083209E" w:rsidRDefault="00BC4554" w:rsidP="00196E03">
            <w:pPr>
              <w:pStyle w:val="ListParagraph"/>
              <w:ind w:left="0"/>
              <w:rPr>
                <w:rFonts w:ascii="Times New Roman" w:hAnsi="Times New Roman" w:cs="Times New Roman"/>
                <w:sz w:val="24"/>
              </w:rPr>
            </w:pPr>
            <w:r w:rsidRPr="0083209E">
              <w:rPr>
                <w:rFonts w:ascii="Times New Roman" w:hAnsi="Times New Roman" w:cs="Times New Roman"/>
                <w:sz w:val="24"/>
                <w:szCs w:val="24"/>
              </w:rPr>
              <w:t>13,23</w:t>
            </w:r>
            <w:r w:rsidRPr="0083209E">
              <w:rPr>
                <w:rFonts w:ascii="Times New Roman" w:hAnsi="Times New Roman" w:cs="Times New Roman"/>
                <w:sz w:val="24"/>
                <w:szCs w:val="24"/>
                <w:vertAlign w:val="superscript"/>
              </w:rPr>
              <w:t xml:space="preserve">ab  </w:t>
            </w:r>
            <w:r w:rsidRPr="0083209E">
              <w:rPr>
                <w:rFonts w:ascii="Times New Roman" w:hAnsi="Times New Roman" w:cs="Times New Roman"/>
                <w:sz w:val="24"/>
                <w:szCs w:val="24"/>
              </w:rPr>
              <w:t>± 0,32</w:t>
            </w:r>
          </w:p>
        </w:tc>
        <w:tc>
          <w:tcPr>
            <w:tcW w:w="1874" w:type="dxa"/>
            <w:tcBorders>
              <w:top w:val="single" w:sz="4" w:space="0" w:color="auto"/>
              <w:left w:val="nil"/>
              <w:bottom w:val="nil"/>
              <w:right w:val="nil"/>
            </w:tcBorders>
          </w:tcPr>
          <w:p w:rsidR="00BC4554" w:rsidRPr="0083209E" w:rsidRDefault="00BC4554" w:rsidP="00196E03">
            <w:pPr>
              <w:pStyle w:val="ListParagraph"/>
              <w:ind w:left="0"/>
              <w:rPr>
                <w:rFonts w:ascii="Times New Roman" w:hAnsi="Times New Roman" w:cs="Times New Roman"/>
                <w:sz w:val="24"/>
              </w:rPr>
            </w:pPr>
            <w:r w:rsidRPr="0083209E">
              <w:rPr>
                <w:rFonts w:ascii="Times New Roman" w:hAnsi="Times New Roman" w:cs="Times New Roman"/>
                <w:sz w:val="24"/>
                <w:szCs w:val="24"/>
              </w:rPr>
              <w:t>13,75</w:t>
            </w:r>
            <w:r w:rsidRPr="0083209E">
              <w:rPr>
                <w:rFonts w:ascii="Times New Roman" w:hAnsi="Times New Roman" w:cs="Times New Roman"/>
                <w:sz w:val="24"/>
                <w:szCs w:val="24"/>
                <w:vertAlign w:val="superscript"/>
              </w:rPr>
              <w:t xml:space="preserve"> ab   </w:t>
            </w:r>
            <w:r w:rsidRPr="0083209E">
              <w:rPr>
                <w:rFonts w:ascii="Times New Roman" w:hAnsi="Times New Roman" w:cs="Times New Roman"/>
                <w:sz w:val="24"/>
                <w:szCs w:val="24"/>
              </w:rPr>
              <w:t>±  0,29</w:t>
            </w:r>
          </w:p>
        </w:tc>
        <w:tc>
          <w:tcPr>
            <w:tcW w:w="1874" w:type="dxa"/>
            <w:tcBorders>
              <w:top w:val="single" w:sz="4" w:space="0" w:color="auto"/>
              <w:left w:val="nil"/>
              <w:bottom w:val="nil"/>
              <w:right w:val="nil"/>
            </w:tcBorders>
          </w:tcPr>
          <w:p w:rsidR="00BC4554" w:rsidRPr="0083209E" w:rsidRDefault="00BC4554" w:rsidP="00196E03">
            <w:pPr>
              <w:pStyle w:val="ListParagraph"/>
              <w:ind w:left="0"/>
              <w:rPr>
                <w:rFonts w:ascii="Times New Roman" w:hAnsi="Times New Roman" w:cs="Times New Roman"/>
                <w:sz w:val="24"/>
              </w:rPr>
            </w:pPr>
            <w:r w:rsidRPr="0083209E">
              <w:rPr>
                <w:rFonts w:ascii="Times New Roman" w:hAnsi="Times New Roman" w:cs="Times New Roman"/>
                <w:sz w:val="24"/>
                <w:szCs w:val="24"/>
              </w:rPr>
              <w:t>14,40</w:t>
            </w:r>
            <w:r w:rsidRPr="0083209E">
              <w:rPr>
                <w:rFonts w:ascii="Times New Roman" w:hAnsi="Times New Roman" w:cs="Times New Roman"/>
                <w:sz w:val="24"/>
                <w:szCs w:val="24"/>
                <w:vertAlign w:val="superscript"/>
              </w:rPr>
              <w:t xml:space="preserve"> ab   </w:t>
            </w:r>
            <w:r w:rsidRPr="0083209E">
              <w:rPr>
                <w:rFonts w:ascii="Times New Roman" w:hAnsi="Times New Roman" w:cs="Times New Roman"/>
                <w:sz w:val="24"/>
                <w:szCs w:val="24"/>
              </w:rPr>
              <w:t>±  0,43</w:t>
            </w:r>
          </w:p>
        </w:tc>
      </w:tr>
      <w:tr w:rsidR="00BC4554" w:rsidRPr="0083209E" w:rsidTr="00B529BB">
        <w:tc>
          <w:tcPr>
            <w:tcW w:w="1242" w:type="dxa"/>
            <w:tcBorders>
              <w:top w:val="nil"/>
              <w:left w:val="nil"/>
              <w:bottom w:val="single" w:sz="4" w:space="0" w:color="auto"/>
              <w:right w:val="nil"/>
            </w:tcBorders>
          </w:tcPr>
          <w:p w:rsidR="00BC4554" w:rsidRPr="0083209E" w:rsidRDefault="00BC4554" w:rsidP="00F770EA">
            <w:pPr>
              <w:pStyle w:val="ListParagraph"/>
              <w:spacing w:line="360" w:lineRule="auto"/>
              <w:ind w:left="0"/>
              <w:rPr>
                <w:rFonts w:ascii="Times New Roman" w:hAnsi="Times New Roman" w:cs="Times New Roman"/>
                <w:sz w:val="24"/>
              </w:rPr>
            </w:pPr>
            <w:r w:rsidRPr="0083209E">
              <w:rPr>
                <w:rFonts w:ascii="Times New Roman" w:hAnsi="Times New Roman" w:cs="Times New Roman"/>
                <w:sz w:val="24"/>
              </w:rPr>
              <w:t>C</w:t>
            </w:r>
            <w:r>
              <w:rPr>
                <w:rFonts w:ascii="Times New Roman" w:hAnsi="Times New Roman" w:cs="Times New Roman"/>
                <w:sz w:val="24"/>
              </w:rPr>
              <w:t>iherang</w:t>
            </w:r>
          </w:p>
        </w:tc>
        <w:tc>
          <w:tcPr>
            <w:tcW w:w="1560" w:type="dxa"/>
            <w:tcBorders>
              <w:top w:val="nil"/>
              <w:left w:val="nil"/>
              <w:bottom w:val="single" w:sz="4" w:space="0" w:color="auto"/>
              <w:right w:val="nil"/>
            </w:tcBorders>
          </w:tcPr>
          <w:p w:rsidR="00BC4554" w:rsidRPr="006F193A" w:rsidRDefault="00BC4554" w:rsidP="00196E03">
            <w:pPr>
              <w:pStyle w:val="ListParagraph"/>
              <w:ind w:left="0"/>
              <w:rPr>
                <w:rFonts w:ascii="Times New Roman" w:hAnsi="Times New Roman" w:cs="Times New Roman"/>
                <w:sz w:val="24"/>
              </w:rPr>
            </w:pPr>
            <w:r w:rsidRPr="006F193A">
              <w:rPr>
                <w:rFonts w:ascii="Times New Roman" w:hAnsi="Times New Roman" w:cs="Times New Roman"/>
                <w:sz w:val="24"/>
                <w:szCs w:val="24"/>
              </w:rPr>
              <w:t>12,89</w:t>
            </w:r>
            <w:r w:rsidRPr="006F193A">
              <w:rPr>
                <w:rFonts w:ascii="Times New Roman" w:hAnsi="Times New Roman" w:cs="Times New Roman"/>
                <w:sz w:val="24"/>
                <w:szCs w:val="24"/>
                <w:vertAlign w:val="superscript"/>
              </w:rPr>
              <w:t xml:space="preserve">a   </w:t>
            </w:r>
            <w:r w:rsidRPr="006F193A">
              <w:rPr>
                <w:rFonts w:ascii="Times New Roman" w:hAnsi="Times New Roman" w:cs="Times New Roman"/>
                <w:sz w:val="24"/>
                <w:szCs w:val="24"/>
              </w:rPr>
              <w:t>± 0,29</w:t>
            </w:r>
          </w:p>
        </w:tc>
        <w:tc>
          <w:tcPr>
            <w:tcW w:w="1603" w:type="dxa"/>
            <w:tcBorders>
              <w:top w:val="nil"/>
              <w:left w:val="nil"/>
              <w:bottom w:val="single" w:sz="4" w:space="0" w:color="auto"/>
              <w:right w:val="nil"/>
            </w:tcBorders>
          </w:tcPr>
          <w:p w:rsidR="00BC4554" w:rsidRPr="006F193A" w:rsidRDefault="00BC4554" w:rsidP="00196E03">
            <w:pPr>
              <w:pStyle w:val="ListParagraph"/>
              <w:ind w:left="0"/>
              <w:rPr>
                <w:rFonts w:ascii="Times New Roman" w:hAnsi="Times New Roman" w:cs="Times New Roman"/>
                <w:sz w:val="24"/>
              </w:rPr>
            </w:pPr>
            <w:r w:rsidRPr="006F193A">
              <w:rPr>
                <w:rFonts w:ascii="Times New Roman" w:hAnsi="Times New Roman" w:cs="Times New Roman"/>
                <w:sz w:val="24"/>
                <w:szCs w:val="24"/>
              </w:rPr>
              <w:t xml:space="preserve"> 12,9</w:t>
            </w:r>
            <w:r w:rsidRPr="006F193A">
              <w:rPr>
                <w:rFonts w:ascii="Times New Roman" w:hAnsi="Times New Roman" w:cs="Times New Roman"/>
                <w:sz w:val="24"/>
                <w:szCs w:val="24"/>
                <w:vertAlign w:val="superscript"/>
              </w:rPr>
              <w:t xml:space="preserve"> a </w:t>
            </w:r>
            <w:r w:rsidRPr="006F193A">
              <w:rPr>
                <w:rFonts w:ascii="Times New Roman" w:hAnsi="Times New Roman" w:cs="Times New Roman"/>
                <w:sz w:val="24"/>
                <w:szCs w:val="24"/>
              </w:rPr>
              <w:t>±  1,71</w:t>
            </w:r>
          </w:p>
        </w:tc>
        <w:tc>
          <w:tcPr>
            <w:tcW w:w="1874" w:type="dxa"/>
            <w:tcBorders>
              <w:top w:val="nil"/>
              <w:left w:val="nil"/>
              <w:bottom w:val="single" w:sz="4" w:space="0" w:color="auto"/>
              <w:right w:val="nil"/>
            </w:tcBorders>
          </w:tcPr>
          <w:p w:rsidR="00BC4554" w:rsidRPr="006F193A" w:rsidRDefault="00BC4554" w:rsidP="00196E03">
            <w:pPr>
              <w:pStyle w:val="ListParagraph"/>
              <w:ind w:left="0"/>
              <w:rPr>
                <w:rFonts w:ascii="Times New Roman" w:hAnsi="Times New Roman" w:cs="Times New Roman"/>
                <w:sz w:val="24"/>
              </w:rPr>
            </w:pPr>
            <w:r w:rsidRPr="006F193A">
              <w:rPr>
                <w:rFonts w:ascii="Times New Roman" w:hAnsi="Times New Roman" w:cs="Times New Roman"/>
                <w:sz w:val="24"/>
                <w:szCs w:val="24"/>
              </w:rPr>
              <w:t>14,04</w:t>
            </w:r>
            <w:r w:rsidRPr="006F193A">
              <w:rPr>
                <w:rFonts w:ascii="Times New Roman" w:hAnsi="Times New Roman" w:cs="Times New Roman"/>
                <w:sz w:val="24"/>
                <w:szCs w:val="24"/>
                <w:vertAlign w:val="superscript"/>
              </w:rPr>
              <w:t xml:space="preserve"> ab   </w:t>
            </w:r>
            <w:r w:rsidRPr="006F193A">
              <w:rPr>
                <w:rFonts w:ascii="Times New Roman" w:hAnsi="Times New Roman" w:cs="Times New Roman"/>
                <w:sz w:val="24"/>
                <w:szCs w:val="24"/>
              </w:rPr>
              <w:t>±  1,34</w:t>
            </w:r>
          </w:p>
        </w:tc>
        <w:tc>
          <w:tcPr>
            <w:tcW w:w="1874" w:type="dxa"/>
            <w:tcBorders>
              <w:top w:val="nil"/>
              <w:left w:val="nil"/>
              <w:bottom w:val="single" w:sz="4" w:space="0" w:color="auto"/>
              <w:right w:val="nil"/>
            </w:tcBorders>
          </w:tcPr>
          <w:p w:rsidR="00BC4554" w:rsidRPr="006F193A" w:rsidRDefault="00BC4554" w:rsidP="00196E03">
            <w:pPr>
              <w:pStyle w:val="ListParagraph"/>
              <w:ind w:left="0"/>
              <w:rPr>
                <w:rFonts w:ascii="Times New Roman" w:hAnsi="Times New Roman" w:cs="Times New Roman"/>
                <w:sz w:val="24"/>
              </w:rPr>
            </w:pPr>
            <w:r w:rsidRPr="006F193A">
              <w:rPr>
                <w:rFonts w:ascii="Times New Roman" w:hAnsi="Times New Roman" w:cs="Times New Roman"/>
                <w:sz w:val="24"/>
                <w:szCs w:val="24"/>
              </w:rPr>
              <w:t>15,22</w:t>
            </w:r>
            <w:r w:rsidRPr="006F193A">
              <w:rPr>
                <w:rFonts w:ascii="Times New Roman" w:hAnsi="Times New Roman" w:cs="Times New Roman"/>
                <w:sz w:val="24"/>
                <w:szCs w:val="24"/>
                <w:vertAlign w:val="superscript"/>
              </w:rPr>
              <w:t xml:space="preserve"> b    </w:t>
            </w:r>
            <w:r w:rsidRPr="006F193A">
              <w:rPr>
                <w:rFonts w:ascii="Times New Roman" w:hAnsi="Times New Roman" w:cs="Times New Roman"/>
                <w:sz w:val="24"/>
                <w:szCs w:val="24"/>
              </w:rPr>
              <w:t>±  0,41</w:t>
            </w:r>
          </w:p>
        </w:tc>
      </w:tr>
    </w:tbl>
    <w:p w:rsidR="00BC4554" w:rsidRPr="00F770EA" w:rsidRDefault="00BC4554" w:rsidP="00F770EA">
      <w:pPr>
        <w:pStyle w:val="ListParagraph"/>
        <w:tabs>
          <w:tab w:val="left" w:pos="142"/>
        </w:tabs>
        <w:spacing w:after="0" w:line="240" w:lineRule="auto"/>
        <w:ind w:left="1276" w:hanging="1276"/>
        <w:rPr>
          <w:rFonts w:ascii="Times New Roman" w:hAnsi="Times New Roman"/>
          <w:bCs/>
          <w:sz w:val="24"/>
          <w:szCs w:val="24"/>
        </w:rPr>
      </w:pPr>
      <w:proofErr w:type="gramStart"/>
      <w:r w:rsidRPr="007D13E6">
        <w:rPr>
          <w:rFonts w:ascii="Times New Roman" w:hAnsi="Times New Roman"/>
          <w:bCs/>
          <w:sz w:val="24"/>
          <w:szCs w:val="24"/>
        </w:rPr>
        <w:t>Keterangan :</w:t>
      </w:r>
      <w:proofErr w:type="gramEnd"/>
      <w:r w:rsidRPr="007D13E6">
        <w:rPr>
          <w:rFonts w:ascii="Times New Roman" w:hAnsi="Times New Roman"/>
          <w:bCs/>
          <w:sz w:val="24"/>
          <w:szCs w:val="24"/>
        </w:rPr>
        <w:t xml:space="preserve"> </w:t>
      </w:r>
      <w:r>
        <w:rPr>
          <w:rFonts w:ascii="Times New Roman" w:hAnsi="Times New Roman"/>
          <w:bCs/>
          <w:sz w:val="24"/>
          <w:szCs w:val="24"/>
        </w:rPr>
        <w:t>Angka yang diikuti dengan notasi huruf yang sama pada kolom dan baris yang sama  tidak beda nyata pada tingkat signifikansi (P&lt;0,05).</w:t>
      </w:r>
    </w:p>
    <w:p w:rsidR="00F770EA" w:rsidRDefault="00F770EA" w:rsidP="00F770EA">
      <w:pPr>
        <w:pStyle w:val="ListParagraph"/>
        <w:spacing w:line="360" w:lineRule="auto"/>
        <w:ind w:left="0" w:firstLine="720"/>
        <w:jc w:val="both"/>
        <w:rPr>
          <w:rFonts w:ascii="Times New Roman" w:hAnsi="Times New Roman"/>
          <w:bCs/>
          <w:sz w:val="24"/>
          <w:szCs w:val="24"/>
        </w:rPr>
      </w:pPr>
    </w:p>
    <w:p w:rsidR="00BC4554" w:rsidRDefault="00BC4554" w:rsidP="00F770EA">
      <w:pPr>
        <w:pStyle w:val="ListParagraph"/>
        <w:spacing w:line="360" w:lineRule="auto"/>
        <w:ind w:left="0" w:firstLine="720"/>
        <w:jc w:val="both"/>
        <w:rPr>
          <w:rFonts w:ascii="Times New Roman" w:hAnsi="Times New Roman"/>
          <w:bCs/>
          <w:sz w:val="24"/>
          <w:szCs w:val="24"/>
        </w:rPr>
      </w:pPr>
      <w:r>
        <w:rPr>
          <w:rFonts w:ascii="Times New Roman" w:hAnsi="Times New Roman"/>
          <w:bCs/>
          <w:sz w:val="24"/>
          <w:szCs w:val="24"/>
        </w:rPr>
        <w:t>Dari uji statistik yang dilakukan untuk kadar air beras pratanak diketahui bahwa adanya interaksi antara varietas gabah dan perkecambahan, nilai terkecil kadar air terdapat pada beras merah kontrol (tanpa perkecambahan dan tanpa pratanak</w:t>
      </w:r>
      <w:proofErr w:type="gramStart"/>
      <w:r>
        <w:rPr>
          <w:rFonts w:ascii="Times New Roman" w:hAnsi="Times New Roman"/>
          <w:bCs/>
          <w:sz w:val="24"/>
          <w:szCs w:val="24"/>
        </w:rPr>
        <w:t>)  beras</w:t>
      </w:r>
      <w:proofErr w:type="gramEnd"/>
      <w:r>
        <w:rPr>
          <w:rFonts w:ascii="Times New Roman" w:hAnsi="Times New Roman"/>
          <w:bCs/>
          <w:sz w:val="24"/>
          <w:szCs w:val="24"/>
        </w:rPr>
        <w:t xml:space="preserve"> sebesar 12,56 %, sedang nilai terbesar didapat pada beras Ciherang berkecambah pratanak cokelat dengan nilai 15,22 %. </w:t>
      </w:r>
    </w:p>
    <w:p w:rsidR="00BC4554" w:rsidRDefault="00BC4554" w:rsidP="00F770E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Perkecambahan dapat meningkatan kadar air beras, pada proses perendaman dan selama proses Perkecambahan air masuk sedikit demi sedikit kedalam gabah hingga mencapai puncak kadar air maksimum yang terserap (Tharir</w:t>
      </w:r>
      <w:proofErr w:type="gramStart"/>
      <w:r>
        <w:rPr>
          <w:rFonts w:ascii="Times New Roman" w:hAnsi="Times New Roman"/>
          <w:bCs/>
          <w:sz w:val="24"/>
          <w:szCs w:val="24"/>
        </w:rPr>
        <w:t>,.</w:t>
      </w:r>
      <w:proofErr w:type="gramEnd"/>
      <w:r>
        <w:rPr>
          <w:rFonts w:ascii="Times New Roman" w:hAnsi="Times New Roman"/>
          <w:bCs/>
          <w:sz w:val="24"/>
          <w:szCs w:val="24"/>
        </w:rPr>
        <w:t xml:space="preserve"> 2010). Perlakukan pratanak pada beras yang telah diperkecambahan meningkatkan penyerapan air pada beras, proses pemasakan gabah pada suhu </w:t>
      </w:r>
      <w:r>
        <w:rPr>
          <w:rFonts w:ascii="Times New Roman" w:hAnsi="Times New Roman"/>
          <w:bCs/>
          <w:sz w:val="24"/>
          <w:szCs w:val="24"/>
        </w:rPr>
        <w:lastRenderedPageBreak/>
        <w:t>65</w:t>
      </w:r>
      <w:r>
        <w:rPr>
          <w:rFonts w:ascii="Times New Roman" w:hAnsi="Times New Roman"/>
          <w:bCs/>
          <w:sz w:val="24"/>
          <w:szCs w:val="24"/>
          <w:vertAlign w:val="superscript"/>
        </w:rPr>
        <w:t>o</w:t>
      </w:r>
      <w:r>
        <w:rPr>
          <w:rFonts w:ascii="Times New Roman" w:hAnsi="Times New Roman"/>
          <w:bCs/>
          <w:sz w:val="24"/>
          <w:szCs w:val="24"/>
        </w:rPr>
        <w:t xml:space="preserve">C </w:t>
      </w:r>
      <w:proofErr w:type="gramStart"/>
      <w:r>
        <w:rPr>
          <w:rFonts w:ascii="Times New Roman" w:hAnsi="Times New Roman"/>
          <w:bCs/>
          <w:sz w:val="24"/>
          <w:szCs w:val="24"/>
        </w:rPr>
        <w:t>akan</w:t>
      </w:r>
      <w:proofErr w:type="gramEnd"/>
      <w:r>
        <w:rPr>
          <w:rFonts w:ascii="Times New Roman" w:hAnsi="Times New Roman"/>
          <w:bCs/>
          <w:sz w:val="24"/>
          <w:szCs w:val="24"/>
        </w:rPr>
        <w:t xml:space="preserve"> mendorong air masuk kedalam endosperm sehingga air terabsorbsi ke dalam biji padi semakin banyak. </w:t>
      </w:r>
      <w:proofErr w:type="gramStart"/>
      <w:r>
        <w:rPr>
          <w:rFonts w:ascii="Times New Roman" w:hAnsi="Times New Roman"/>
          <w:bCs/>
          <w:sz w:val="24"/>
          <w:szCs w:val="24"/>
        </w:rPr>
        <w:t>Hal ini membuat biji padi ber</w:t>
      </w:r>
      <w:r w:rsidR="00707E46">
        <w:rPr>
          <w:rFonts w:ascii="Times New Roman" w:hAnsi="Times New Roman"/>
          <w:bCs/>
          <w:sz w:val="24"/>
          <w:szCs w:val="24"/>
        </w:rPr>
        <w:t xml:space="preserve">tambah volumenya karena didalam </w:t>
      </w:r>
      <w:r>
        <w:rPr>
          <w:rFonts w:ascii="Times New Roman" w:hAnsi="Times New Roman"/>
          <w:bCs/>
          <w:sz w:val="24"/>
          <w:szCs w:val="24"/>
        </w:rPr>
        <w:t>pemasakan terjadi penyerapan air oleh granula pati.</w:t>
      </w:r>
      <w:proofErr w:type="gramEnd"/>
      <w:r>
        <w:rPr>
          <w:rFonts w:ascii="Times New Roman" w:hAnsi="Times New Roman"/>
          <w:bCs/>
          <w:sz w:val="24"/>
          <w:szCs w:val="24"/>
        </w:rPr>
        <w:t xml:space="preserve"> </w:t>
      </w:r>
    </w:p>
    <w:p w:rsidR="00BC4554" w:rsidRPr="00BC4554" w:rsidRDefault="00BC4554" w:rsidP="00F770EA">
      <w:pPr>
        <w:pStyle w:val="ListParagraph"/>
        <w:numPr>
          <w:ilvl w:val="0"/>
          <w:numId w:val="3"/>
        </w:numPr>
        <w:tabs>
          <w:tab w:val="left" w:pos="142"/>
        </w:tabs>
        <w:spacing w:after="160" w:line="360" w:lineRule="auto"/>
        <w:ind w:left="284"/>
        <w:outlineLvl w:val="2"/>
        <w:rPr>
          <w:rFonts w:ascii="Times New Roman" w:hAnsi="Times New Roman"/>
          <w:b/>
          <w:bCs/>
          <w:sz w:val="24"/>
          <w:szCs w:val="24"/>
        </w:rPr>
      </w:pPr>
      <w:bookmarkStart w:id="1" w:name="_Toc79609096"/>
      <w:r w:rsidRPr="00BC4554">
        <w:rPr>
          <w:rFonts w:ascii="Times New Roman" w:hAnsi="Times New Roman"/>
          <w:b/>
          <w:bCs/>
          <w:sz w:val="24"/>
          <w:szCs w:val="24"/>
        </w:rPr>
        <w:t>Amilosa</w:t>
      </w:r>
      <w:bookmarkEnd w:id="1"/>
      <w:r w:rsidRPr="00BC4554">
        <w:rPr>
          <w:rFonts w:ascii="Times New Roman" w:hAnsi="Times New Roman"/>
          <w:b/>
          <w:bCs/>
          <w:sz w:val="24"/>
          <w:szCs w:val="24"/>
        </w:rPr>
        <w:t xml:space="preserve"> </w:t>
      </w:r>
    </w:p>
    <w:p w:rsidR="00BC4554" w:rsidRDefault="00BC4554" w:rsidP="00F770EA">
      <w:pPr>
        <w:pStyle w:val="ListParagraph"/>
        <w:spacing w:line="360" w:lineRule="auto"/>
        <w:ind w:left="0" w:firstLine="720"/>
        <w:jc w:val="both"/>
        <w:rPr>
          <w:rFonts w:ascii="Times New Roman" w:hAnsi="Times New Roman"/>
          <w:bCs/>
          <w:sz w:val="24"/>
          <w:szCs w:val="24"/>
        </w:rPr>
      </w:pPr>
      <w:proofErr w:type="gramStart"/>
      <w:r>
        <w:rPr>
          <w:rFonts w:ascii="Times New Roman" w:hAnsi="Times New Roman"/>
          <w:bCs/>
          <w:sz w:val="24"/>
          <w:szCs w:val="24"/>
        </w:rPr>
        <w:t>Hasil uji amilosa beras pratanak dengan varietas gabah dan perkecambahan disajikan pada Tabel 2.</w:t>
      </w:r>
      <w:proofErr w:type="gramEnd"/>
      <w:r>
        <w:rPr>
          <w:rFonts w:ascii="Times New Roman" w:hAnsi="Times New Roman"/>
          <w:bCs/>
          <w:sz w:val="24"/>
          <w:szCs w:val="24"/>
        </w:rPr>
        <w:t xml:space="preserve"> Hasil analisis menunjukan varietas gabah dan perkecambahan memberikan pengaruh nyata (P &lt; 0</w:t>
      </w:r>
      <w:proofErr w:type="gramStart"/>
      <w:r>
        <w:rPr>
          <w:rFonts w:ascii="Times New Roman" w:hAnsi="Times New Roman"/>
          <w:bCs/>
          <w:sz w:val="24"/>
          <w:szCs w:val="24"/>
        </w:rPr>
        <w:t>,05</w:t>
      </w:r>
      <w:proofErr w:type="gramEnd"/>
      <w:r>
        <w:rPr>
          <w:rFonts w:ascii="Times New Roman" w:hAnsi="Times New Roman"/>
          <w:bCs/>
          <w:sz w:val="24"/>
          <w:szCs w:val="24"/>
        </w:rPr>
        <w:t>) terhadap kadar amilosa.</w:t>
      </w:r>
    </w:p>
    <w:p w:rsidR="00BC4554" w:rsidRPr="00C67C1A" w:rsidRDefault="00093444" w:rsidP="0058224B">
      <w:pPr>
        <w:pStyle w:val="ListParagraph"/>
        <w:spacing w:after="0" w:line="240" w:lineRule="auto"/>
        <w:ind w:left="993" w:hanging="981"/>
        <w:jc w:val="both"/>
        <w:rPr>
          <w:rFonts w:ascii="Times New Roman" w:hAnsi="Times New Roman" w:cs="Times New Roman"/>
          <w:sz w:val="24"/>
          <w:szCs w:val="24"/>
        </w:rPr>
      </w:pPr>
      <w:proofErr w:type="gramStart"/>
      <w:r>
        <w:rPr>
          <w:rFonts w:ascii="Times New Roman" w:hAnsi="Times New Roman" w:cs="Times New Roman"/>
          <w:sz w:val="24"/>
          <w:szCs w:val="24"/>
        </w:rPr>
        <w:t>Tabel 2</w:t>
      </w:r>
      <w:r w:rsidR="00BC4554" w:rsidRPr="00C67C1A">
        <w:rPr>
          <w:rFonts w:ascii="Times New Roman" w:hAnsi="Times New Roman" w:cs="Times New Roman"/>
          <w:sz w:val="24"/>
          <w:szCs w:val="24"/>
        </w:rPr>
        <w:t>.</w:t>
      </w:r>
      <w:proofErr w:type="gramEnd"/>
      <w:r w:rsidR="00BC4554" w:rsidRPr="00C67C1A">
        <w:rPr>
          <w:rFonts w:ascii="Times New Roman" w:hAnsi="Times New Roman" w:cs="Times New Roman"/>
          <w:sz w:val="24"/>
          <w:szCs w:val="24"/>
        </w:rPr>
        <w:t xml:space="preserve"> </w:t>
      </w:r>
      <w:proofErr w:type="gramStart"/>
      <w:r w:rsidR="00BC4554" w:rsidRPr="00C67C1A">
        <w:rPr>
          <w:rFonts w:ascii="Times New Roman" w:hAnsi="Times New Roman" w:cs="Times New Roman"/>
          <w:sz w:val="24"/>
          <w:szCs w:val="24"/>
        </w:rPr>
        <w:t>Kadar Amilosa (% db) beras Ciherang dan beras merah (Inpari 24) dari berbagai pengolahan pratanak.</w:t>
      </w:r>
      <w:proofErr w:type="gramEnd"/>
      <w:r w:rsidR="00BC4554" w:rsidRPr="00C67C1A">
        <w:rPr>
          <w:rFonts w:ascii="Times New Roman" w:hAnsi="Times New Roman" w:cs="Times New Roman"/>
          <w:sz w:val="24"/>
          <w:szCs w:val="24"/>
        </w:rPr>
        <w:t xml:space="preserve"> </w:t>
      </w:r>
    </w:p>
    <w:tbl>
      <w:tblPr>
        <w:tblStyle w:val="TableGrid"/>
        <w:tblpPr w:leftFromText="180" w:rightFromText="180" w:vertAnchor="text" w:horzAnchor="margin" w:tblpY="134"/>
        <w:tblW w:w="0" w:type="auto"/>
        <w:tblLook w:val="04A0" w:firstRow="1" w:lastRow="0" w:firstColumn="1" w:lastColumn="0" w:noHBand="0" w:noVBand="1"/>
      </w:tblPr>
      <w:tblGrid>
        <w:gridCol w:w="1121"/>
        <w:gridCol w:w="1380"/>
        <w:gridCol w:w="1722"/>
        <w:gridCol w:w="1722"/>
        <w:gridCol w:w="2209"/>
      </w:tblGrid>
      <w:tr w:rsidR="00BC4554" w:rsidRPr="00C67C1A" w:rsidTr="00B529BB">
        <w:tc>
          <w:tcPr>
            <w:tcW w:w="1187" w:type="dxa"/>
            <w:vMerge w:val="restart"/>
            <w:tcBorders>
              <w:left w:val="nil"/>
              <w:right w:val="nil"/>
            </w:tcBorders>
            <w:vAlign w:val="center"/>
          </w:tcPr>
          <w:p w:rsidR="00BC4554" w:rsidRPr="00C67C1A" w:rsidRDefault="00BC455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966" w:type="dxa"/>
            <w:gridSpan w:val="4"/>
            <w:tcBorders>
              <w:left w:val="nil"/>
              <w:bottom w:val="single" w:sz="4" w:space="0" w:color="auto"/>
              <w:right w:val="nil"/>
            </w:tcBorders>
            <w:vAlign w:val="center"/>
          </w:tcPr>
          <w:p w:rsidR="00BC4554" w:rsidRPr="00C67C1A" w:rsidRDefault="00BC455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BC4554" w:rsidRPr="00C67C1A" w:rsidTr="00B529BB">
        <w:tc>
          <w:tcPr>
            <w:tcW w:w="1187" w:type="dxa"/>
            <w:vMerge/>
            <w:tcBorders>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p>
        </w:tc>
        <w:tc>
          <w:tcPr>
            <w:tcW w:w="1384" w:type="dxa"/>
            <w:tcBorders>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C67C1A">
              <w:rPr>
                <w:rFonts w:ascii="Times New Roman" w:hAnsi="Times New Roman" w:cs="Times New Roman"/>
                <w:sz w:val="24"/>
                <w:szCs w:val="24"/>
              </w:rPr>
              <w:t>)</w:t>
            </w:r>
          </w:p>
        </w:tc>
        <w:tc>
          <w:tcPr>
            <w:tcW w:w="1722" w:type="dxa"/>
            <w:tcBorders>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1722" w:type="dxa"/>
            <w:tcBorders>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C67C1A">
              <w:rPr>
                <w:rFonts w:ascii="Times New Roman" w:hAnsi="Times New Roman" w:cs="Times New Roman"/>
                <w:sz w:val="24"/>
                <w:szCs w:val="24"/>
              </w:rPr>
              <w:t xml:space="preserve"> </w:t>
            </w:r>
            <w:r w:rsidRPr="00561971">
              <w:rPr>
                <w:rFonts w:ascii="Times New Roman" w:hAnsi="Times New Roman" w:cs="Times New Roman"/>
                <w:sz w:val="24"/>
                <w:szCs w:val="24"/>
              </w:rPr>
              <w:t xml:space="preserve"> </w:t>
            </w:r>
          </w:p>
        </w:tc>
        <w:tc>
          <w:tcPr>
            <w:tcW w:w="0" w:type="auto"/>
            <w:tcBorders>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C67C1A">
              <w:rPr>
                <w:rFonts w:ascii="Times New Roman" w:hAnsi="Times New Roman" w:cs="Times New Roman"/>
                <w:sz w:val="24"/>
                <w:szCs w:val="24"/>
              </w:rPr>
              <w:t xml:space="preserve"> </w:t>
            </w:r>
            <w:r w:rsidRPr="00561971">
              <w:rPr>
                <w:rFonts w:ascii="Times New Roman" w:hAnsi="Times New Roman" w:cs="Times New Roman"/>
                <w:sz w:val="24"/>
                <w:szCs w:val="24"/>
              </w:rPr>
              <w:t xml:space="preserve"> </w:t>
            </w:r>
            <w:r>
              <w:rPr>
                <w:rFonts w:ascii="Times New Roman" w:hAnsi="Times New Roman" w:cs="Times New Roman"/>
                <w:sz w:val="24"/>
                <w:szCs w:val="24"/>
              </w:rPr>
              <w:t>(</w:t>
            </w:r>
            <w:r w:rsidRPr="00C67C1A">
              <w:rPr>
                <w:rFonts w:ascii="Times New Roman" w:hAnsi="Times New Roman" w:cs="Times New Roman"/>
                <w:sz w:val="24"/>
                <w:szCs w:val="24"/>
              </w:rPr>
              <w:t>Cokelat</w:t>
            </w:r>
            <w:r>
              <w:rPr>
                <w:rFonts w:ascii="Times New Roman" w:hAnsi="Times New Roman" w:cs="Times New Roman"/>
                <w:sz w:val="24"/>
                <w:szCs w:val="24"/>
              </w:rPr>
              <w:t>)</w:t>
            </w:r>
          </w:p>
        </w:tc>
      </w:tr>
      <w:tr w:rsidR="00BC4554" w:rsidRPr="00C67C1A" w:rsidTr="00B529BB">
        <w:tc>
          <w:tcPr>
            <w:tcW w:w="1187" w:type="dxa"/>
            <w:tcBorders>
              <w:top w:val="single" w:sz="4" w:space="0" w:color="auto"/>
              <w:left w:val="nil"/>
              <w:bottom w:val="nil"/>
              <w:right w:val="nil"/>
            </w:tcBorders>
          </w:tcPr>
          <w:p w:rsidR="00BC4554" w:rsidRPr="00C67C1A" w:rsidRDefault="00BC4554" w:rsidP="00196E03">
            <w:pPr>
              <w:pStyle w:val="ListParagraph"/>
              <w:ind w:left="0" w:right="-229"/>
              <w:rPr>
                <w:rFonts w:ascii="Times New Roman" w:hAnsi="Times New Roman" w:cs="Times New Roman"/>
                <w:sz w:val="24"/>
                <w:szCs w:val="24"/>
              </w:rPr>
            </w:pPr>
            <w:r>
              <w:rPr>
                <w:rFonts w:ascii="Times New Roman" w:hAnsi="Times New Roman" w:cs="Times New Roman"/>
                <w:sz w:val="24"/>
                <w:szCs w:val="24"/>
              </w:rPr>
              <w:t xml:space="preserve">Merah </w:t>
            </w:r>
            <w:r w:rsidRPr="00C67C1A">
              <w:rPr>
                <w:rFonts w:ascii="Times New Roman" w:hAnsi="Times New Roman" w:cs="Times New Roman"/>
                <w:sz w:val="24"/>
                <w:szCs w:val="24"/>
              </w:rPr>
              <w:t>(Inpari 24)</w:t>
            </w:r>
          </w:p>
        </w:tc>
        <w:tc>
          <w:tcPr>
            <w:tcW w:w="1384" w:type="dxa"/>
            <w:tcBorders>
              <w:top w:val="single" w:sz="4" w:space="0" w:color="auto"/>
              <w:left w:val="nil"/>
              <w:bottom w:val="nil"/>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25,30</w:t>
            </w:r>
            <w:r w:rsidRPr="00C67C1A">
              <w:rPr>
                <w:rFonts w:ascii="Times New Roman" w:hAnsi="Times New Roman" w:cs="Times New Roman"/>
                <w:sz w:val="24"/>
                <w:szCs w:val="24"/>
                <w:vertAlign w:val="superscript"/>
              </w:rPr>
              <w:t>c</w:t>
            </w:r>
            <w:r w:rsidRPr="00C67C1A">
              <w:rPr>
                <w:rFonts w:ascii="Times New Roman" w:hAnsi="Times New Roman" w:cs="Times New Roman"/>
                <w:sz w:val="24"/>
                <w:szCs w:val="24"/>
              </w:rPr>
              <w:t>±0,06</w:t>
            </w:r>
          </w:p>
        </w:tc>
        <w:tc>
          <w:tcPr>
            <w:tcW w:w="1722" w:type="dxa"/>
            <w:tcBorders>
              <w:top w:val="single" w:sz="4" w:space="0" w:color="auto"/>
              <w:left w:val="nil"/>
              <w:bottom w:val="nil"/>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23,18</w:t>
            </w:r>
            <w:r>
              <w:rPr>
                <w:rFonts w:ascii="Times New Roman" w:hAnsi="Times New Roman" w:cs="Times New Roman"/>
                <w:sz w:val="24"/>
                <w:szCs w:val="24"/>
                <w:vertAlign w:val="superscript"/>
              </w:rPr>
              <w:t>b</w:t>
            </w:r>
            <w:r w:rsidRPr="00C67C1A">
              <w:rPr>
                <w:rFonts w:ascii="Times New Roman" w:hAnsi="Times New Roman" w:cs="Times New Roman"/>
                <w:sz w:val="24"/>
                <w:szCs w:val="24"/>
              </w:rPr>
              <w:t>±0,15</w:t>
            </w:r>
          </w:p>
        </w:tc>
        <w:tc>
          <w:tcPr>
            <w:tcW w:w="1722" w:type="dxa"/>
            <w:tcBorders>
              <w:top w:val="single" w:sz="4" w:space="0" w:color="auto"/>
              <w:left w:val="nil"/>
              <w:bottom w:val="nil"/>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22,84</w:t>
            </w:r>
            <w:r>
              <w:rPr>
                <w:rFonts w:ascii="Times New Roman" w:hAnsi="Times New Roman" w:cs="Times New Roman"/>
                <w:sz w:val="24"/>
                <w:szCs w:val="24"/>
                <w:vertAlign w:val="superscript"/>
              </w:rPr>
              <w:t>b</w:t>
            </w:r>
            <w:r w:rsidRPr="00C67C1A">
              <w:rPr>
                <w:rFonts w:ascii="Times New Roman" w:hAnsi="Times New Roman" w:cs="Times New Roman"/>
                <w:sz w:val="24"/>
                <w:szCs w:val="24"/>
              </w:rPr>
              <w:t>±0,08</w:t>
            </w:r>
          </w:p>
        </w:tc>
        <w:tc>
          <w:tcPr>
            <w:tcW w:w="0" w:type="auto"/>
            <w:tcBorders>
              <w:top w:val="single" w:sz="4" w:space="0" w:color="auto"/>
              <w:left w:val="nil"/>
              <w:bottom w:val="nil"/>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20,85</w:t>
            </w:r>
            <w:r w:rsidRPr="00C67C1A">
              <w:rPr>
                <w:rFonts w:ascii="Times New Roman" w:hAnsi="Times New Roman" w:cs="Times New Roman"/>
                <w:sz w:val="24"/>
                <w:szCs w:val="24"/>
                <w:vertAlign w:val="superscript"/>
              </w:rPr>
              <w:t xml:space="preserve"> a    </w:t>
            </w:r>
            <w:r w:rsidRPr="00C67C1A">
              <w:rPr>
                <w:rFonts w:ascii="Times New Roman" w:hAnsi="Times New Roman" w:cs="Times New Roman"/>
                <w:sz w:val="24"/>
                <w:szCs w:val="24"/>
              </w:rPr>
              <w:t>±  0,38</w:t>
            </w:r>
          </w:p>
        </w:tc>
      </w:tr>
      <w:tr w:rsidR="00BC4554" w:rsidRPr="00C67C1A" w:rsidTr="00B529BB">
        <w:tc>
          <w:tcPr>
            <w:tcW w:w="1187" w:type="dxa"/>
            <w:tcBorders>
              <w:top w:val="nil"/>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1384" w:type="dxa"/>
            <w:tcBorders>
              <w:top w:val="nil"/>
              <w:left w:val="nil"/>
              <w:bottom w:val="single" w:sz="4" w:space="0" w:color="auto"/>
              <w:right w:val="nil"/>
            </w:tcBorders>
          </w:tcPr>
          <w:p w:rsidR="00BC4554" w:rsidRPr="00C67C1A" w:rsidRDefault="00BC4554" w:rsidP="00196E03">
            <w:pPr>
              <w:pStyle w:val="ListParagraph"/>
              <w:ind w:left="13" w:right="-125"/>
              <w:rPr>
                <w:rFonts w:ascii="Times New Roman" w:hAnsi="Times New Roman" w:cs="Times New Roman"/>
                <w:sz w:val="24"/>
                <w:szCs w:val="24"/>
              </w:rPr>
            </w:pPr>
            <w:r w:rsidRPr="00C67C1A">
              <w:rPr>
                <w:rFonts w:ascii="Times New Roman" w:hAnsi="Times New Roman" w:cs="Times New Roman"/>
                <w:sz w:val="24"/>
                <w:szCs w:val="24"/>
              </w:rPr>
              <w:t>36,12</w:t>
            </w:r>
            <w:r w:rsidRPr="00C67C1A">
              <w:rPr>
                <w:rFonts w:ascii="Times New Roman" w:hAnsi="Times New Roman" w:cs="Times New Roman"/>
                <w:sz w:val="24"/>
                <w:szCs w:val="24"/>
                <w:vertAlign w:val="superscript"/>
              </w:rPr>
              <w:t xml:space="preserve">f  </w:t>
            </w:r>
            <w:r w:rsidRPr="00C67C1A">
              <w:rPr>
                <w:rFonts w:ascii="Times New Roman" w:hAnsi="Times New Roman" w:cs="Times New Roman"/>
                <w:sz w:val="24"/>
                <w:szCs w:val="24"/>
              </w:rPr>
              <w:t>±</w:t>
            </w:r>
            <w:r w:rsidR="00F770EA">
              <w:rPr>
                <w:rFonts w:ascii="Times New Roman" w:hAnsi="Times New Roman" w:cs="Times New Roman"/>
                <w:sz w:val="24"/>
                <w:szCs w:val="24"/>
              </w:rPr>
              <w:t>0</w:t>
            </w:r>
            <w:r w:rsidRPr="00C67C1A">
              <w:rPr>
                <w:rFonts w:ascii="Times New Roman" w:hAnsi="Times New Roman" w:cs="Times New Roman"/>
                <w:sz w:val="24"/>
                <w:szCs w:val="24"/>
              </w:rPr>
              <w:t>,09</w:t>
            </w:r>
          </w:p>
        </w:tc>
        <w:tc>
          <w:tcPr>
            <w:tcW w:w="1722" w:type="dxa"/>
            <w:tcBorders>
              <w:top w:val="nil"/>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33,12</w:t>
            </w:r>
            <w:r>
              <w:rPr>
                <w:rFonts w:ascii="Times New Roman" w:hAnsi="Times New Roman" w:cs="Times New Roman"/>
                <w:sz w:val="24"/>
                <w:szCs w:val="24"/>
                <w:vertAlign w:val="superscript"/>
              </w:rPr>
              <w:t>e</w:t>
            </w:r>
            <w:r w:rsidRPr="00C67C1A">
              <w:rPr>
                <w:rFonts w:ascii="Times New Roman" w:hAnsi="Times New Roman" w:cs="Times New Roman"/>
                <w:sz w:val="24"/>
                <w:szCs w:val="24"/>
              </w:rPr>
              <w:t>±0,68</w:t>
            </w:r>
          </w:p>
        </w:tc>
        <w:tc>
          <w:tcPr>
            <w:tcW w:w="1722" w:type="dxa"/>
            <w:tcBorders>
              <w:top w:val="nil"/>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29,40</w:t>
            </w:r>
            <w:r>
              <w:rPr>
                <w:rFonts w:ascii="Times New Roman" w:hAnsi="Times New Roman" w:cs="Times New Roman"/>
                <w:sz w:val="24"/>
                <w:szCs w:val="24"/>
                <w:vertAlign w:val="superscript"/>
              </w:rPr>
              <w:t>d</w:t>
            </w:r>
            <w:r w:rsidRPr="00C67C1A">
              <w:rPr>
                <w:rFonts w:ascii="Times New Roman" w:hAnsi="Times New Roman" w:cs="Times New Roman"/>
                <w:sz w:val="24"/>
                <w:szCs w:val="24"/>
              </w:rPr>
              <w:t>± 0,29</w:t>
            </w:r>
          </w:p>
        </w:tc>
        <w:tc>
          <w:tcPr>
            <w:tcW w:w="0" w:type="auto"/>
            <w:tcBorders>
              <w:top w:val="nil"/>
              <w:left w:val="nil"/>
              <w:bottom w:val="single" w:sz="4" w:space="0" w:color="auto"/>
              <w:right w:val="nil"/>
            </w:tcBorders>
          </w:tcPr>
          <w:p w:rsidR="00BC4554" w:rsidRPr="00C67C1A" w:rsidRDefault="00BC455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30,00</w:t>
            </w:r>
            <w:r w:rsidRPr="00C67C1A">
              <w:rPr>
                <w:rFonts w:ascii="Times New Roman" w:hAnsi="Times New Roman" w:cs="Times New Roman"/>
                <w:sz w:val="24"/>
                <w:szCs w:val="24"/>
                <w:vertAlign w:val="superscript"/>
              </w:rPr>
              <w:t xml:space="preserve"> d    </w:t>
            </w:r>
            <w:r w:rsidRPr="00C67C1A">
              <w:rPr>
                <w:rFonts w:ascii="Times New Roman" w:hAnsi="Times New Roman" w:cs="Times New Roman"/>
                <w:sz w:val="24"/>
                <w:szCs w:val="24"/>
              </w:rPr>
              <w:t>±  0,12</w:t>
            </w:r>
          </w:p>
        </w:tc>
      </w:tr>
    </w:tbl>
    <w:p w:rsidR="00BC4554" w:rsidRDefault="00BC4554" w:rsidP="0058224B">
      <w:pPr>
        <w:pStyle w:val="ListParagraph"/>
        <w:tabs>
          <w:tab w:val="left" w:pos="142"/>
        </w:tabs>
        <w:spacing w:after="0" w:line="240" w:lineRule="auto"/>
        <w:ind w:left="1276" w:hanging="1276"/>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58224B" w:rsidRPr="0058224B" w:rsidRDefault="0058224B" w:rsidP="0058224B">
      <w:pPr>
        <w:pStyle w:val="ListParagraph"/>
        <w:tabs>
          <w:tab w:val="left" w:pos="142"/>
        </w:tabs>
        <w:spacing w:after="0" w:line="240" w:lineRule="auto"/>
        <w:ind w:left="1276" w:hanging="1276"/>
        <w:rPr>
          <w:rFonts w:ascii="Times New Roman" w:hAnsi="Times New Roman"/>
          <w:bCs/>
          <w:sz w:val="24"/>
          <w:szCs w:val="24"/>
        </w:rPr>
      </w:pPr>
    </w:p>
    <w:p w:rsidR="004049E5" w:rsidRDefault="00093444" w:rsidP="00F770EA">
      <w:pPr>
        <w:pStyle w:val="ListParagraph"/>
        <w:spacing w:after="0" w:line="360" w:lineRule="auto"/>
        <w:ind w:left="0" w:firstLine="720"/>
        <w:jc w:val="both"/>
        <w:rPr>
          <w:rFonts w:ascii="Times New Roman" w:hAnsi="Times New Roman"/>
          <w:bCs/>
          <w:sz w:val="24"/>
          <w:szCs w:val="24"/>
        </w:rPr>
      </w:pPr>
      <w:proofErr w:type="gramStart"/>
      <w:r>
        <w:rPr>
          <w:rFonts w:ascii="Times New Roman" w:hAnsi="Times New Roman"/>
          <w:bCs/>
          <w:sz w:val="24"/>
          <w:szCs w:val="24"/>
        </w:rPr>
        <w:t>Tabel  2</w:t>
      </w:r>
      <w:proofErr w:type="gramEnd"/>
      <w:r w:rsidR="00BC4554">
        <w:rPr>
          <w:rFonts w:ascii="Times New Roman" w:hAnsi="Times New Roman"/>
          <w:bCs/>
          <w:sz w:val="24"/>
          <w:szCs w:val="24"/>
        </w:rPr>
        <w:t xml:space="preserve"> menunjukan bahwa perkecambahan dan pratanak kadar amilosa cenderung berkurang atau menurun. Perkecambahan gabah dapat mengakibatkan kandungan pati dan amilosa dalam beras berkurang, karena adanya aktivitas metabolism selama perkecambahan seperti respirasi, hidrolisa pati dan aktifikas mikroorganisme yang menyebabkan turunnya </w:t>
      </w:r>
      <w:proofErr w:type="gramStart"/>
      <w:r w:rsidR="00BC4554">
        <w:rPr>
          <w:rFonts w:ascii="Times New Roman" w:hAnsi="Times New Roman"/>
          <w:bCs/>
          <w:sz w:val="24"/>
          <w:szCs w:val="24"/>
        </w:rPr>
        <w:t>kadar</w:t>
      </w:r>
      <w:proofErr w:type="gramEnd"/>
      <w:r w:rsidR="00BC4554">
        <w:rPr>
          <w:rFonts w:ascii="Times New Roman" w:hAnsi="Times New Roman"/>
          <w:bCs/>
          <w:sz w:val="24"/>
          <w:szCs w:val="24"/>
        </w:rPr>
        <w:t xml:space="preserve"> karbohidrat selama perkecambahan. Gabah varietas ciherang dan merah yang digunakan tergolong dalam beras dengan amilosa sedang, adanya proses perkecambahan menyebabkan menurunnya </w:t>
      </w:r>
      <w:proofErr w:type="gramStart"/>
      <w:r w:rsidR="00BC4554">
        <w:rPr>
          <w:rFonts w:ascii="Times New Roman" w:hAnsi="Times New Roman"/>
          <w:bCs/>
          <w:sz w:val="24"/>
          <w:szCs w:val="24"/>
        </w:rPr>
        <w:t>kadar</w:t>
      </w:r>
      <w:proofErr w:type="gramEnd"/>
      <w:r w:rsidR="00BC4554">
        <w:rPr>
          <w:rFonts w:ascii="Times New Roman" w:hAnsi="Times New Roman"/>
          <w:bCs/>
          <w:sz w:val="24"/>
          <w:szCs w:val="24"/>
        </w:rPr>
        <w:t xml:space="preserve"> amilosa beras (Andi, dkk. 2020).</w:t>
      </w:r>
    </w:p>
    <w:p w:rsidR="00BC4554" w:rsidRDefault="00BC4554" w:rsidP="00F770EA">
      <w:pPr>
        <w:pStyle w:val="ListParagraph"/>
        <w:tabs>
          <w:tab w:val="left" w:pos="142"/>
        </w:tabs>
        <w:spacing w:line="360" w:lineRule="auto"/>
        <w:ind w:left="0" w:firstLine="709"/>
        <w:jc w:val="both"/>
        <w:rPr>
          <w:rFonts w:ascii="Times New Roman" w:hAnsi="Times New Roman"/>
          <w:bCs/>
          <w:sz w:val="24"/>
          <w:szCs w:val="24"/>
        </w:rPr>
      </w:pPr>
      <w:r>
        <w:rPr>
          <w:rFonts w:ascii="Times New Roman" w:hAnsi="Times New Roman"/>
          <w:bCs/>
          <w:sz w:val="24"/>
          <w:szCs w:val="24"/>
        </w:rPr>
        <w:t xml:space="preserve">Semakin tinggi </w:t>
      </w:r>
      <w:proofErr w:type="gramStart"/>
      <w:r>
        <w:rPr>
          <w:rFonts w:ascii="Times New Roman" w:hAnsi="Times New Roman"/>
          <w:bCs/>
          <w:sz w:val="24"/>
          <w:szCs w:val="24"/>
        </w:rPr>
        <w:t>kadar</w:t>
      </w:r>
      <w:proofErr w:type="gramEnd"/>
      <w:r>
        <w:rPr>
          <w:rFonts w:ascii="Times New Roman" w:hAnsi="Times New Roman"/>
          <w:bCs/>
          <w:sz w:val="24"/>
          <w:szCs w:val="24"/>
        </w:rPr>
        <w:t xml:space="preserve"> amilosa maka kelarutannya didalam air juga akan meningkat karena amilosa memiliki sifat polar (Juliano, 1994). Kadar amilosa berkurang juga diakibatkan oleh adanya proses penanakan. Wang (1979), melaporkan bahwa penambahan air selama proses penanakan mengakibatkan partikel pati membengkak dan kehilangan kekompakan ikatan yaitu sebagaian besar amilosa berdifusi keluar yang disebabkan oleh pengaruh panas. </w:t>
      </w:r>
      <w:proofErr w:type="gramStart"/>
      <w:r>
        <w:rPr>
          <w:rFonts w:ascii="Times New Roman" w:hAnsi="Times New Roman"/>
          <w:bCs/>
          <w:sz w:val="24"/>
          <w:szCs w:val="24"/>
        </w:rPr>
        <w:t>Sehingga amilosa yang tertinggal dalam beras menjadi berkurang dan tersisa amilopektin yang lebih banyak didalamnya.</w:t>
      </w:r>
      <w:proofErr w:type="gramEnd"/>
      <w:r>
        <w:rPr>
          <w:rFonts w:ascii="Times New Roman" w:hAnsi="Times New Roman"/>
          <w:bCs/>
          <w:sz w:val="24"/>
          <w:szCs w:val="24"/>
        </w:rPr>
        <w:t xml:space="preserve"> </w:t>
      </w:r>
    </w:p>
    <w:p w:rsidR="00093444" w:rsidRPr="00093444" w:rsidRDefault="00093444" w:rsidP="00F770EA">
      <w:pPr>
        <w:pStyle w:val="ListParagraph"/>
        <w:numPr>
          <w:ilvl w:val="0"/>
          <w:numId w:val="3"/>
        </w:numPr>
        <w:tabs>
          <w:tab w:val="left" w:pos="284"/>
        </w:tabs>
        <w:spacing w:after="160" w:line="360" w:lineRule="auto"/>
        <w:ind w:left="142" w:hanging="142"/>
        <w:outlineLvl w:val="2"/>
        <w:rPr>
          <w:rFonts w:ascii="Times New Roman" w:hAnsi="Times New Roman"/>
          <w:b/>
          <w:bCs/>
          <w:sz w:val="24"/>
          <w:szCs w:val="24"/>
        </w:rPr>
      </w:pPr>
      <w:bookmarkStart w:id="2" w:name="_Toc79609097"/>
      <w:r w:rsidRPr="00093444">
        <w:rPr>
          <w:rFonts w:ascii="Times New Roman" w:hAnsi="Times New Roman"/>
          <w:b/>
          <w:bCs/>
          <w:sz w:val="24"/>
          <w:szCs w:val="24"/>
        </w:rPr>
        <w:lastRenderedPageBreak/>
        <w:t>Gula Total</w:t>
      </w:r>
      <w:bookmarkEnd w:id="2"/>
      <w:r w:rsidRPr="00093444">
        <w:rPr>
          <w:rFonts w:ascii="Times New Roman" w:hAnsi="Times New Roman"/>
          <w:b/>
          <w:bCs/>
          <w:sz w:val="24"/>
          <w:szCs w:val="24"/>
        </w:rPr>
        <w:t xml:space="preserve"> </w:t>
      </w:r>
    </w:p>
    <w:p w:rsidR="00093444" w:rsidRDefault="00093444" w:rsidP="00F770EA">
      <w:pPr>
        <w:pStyle w:val="ListParagraph"/>
        <w:tabs>
          <w:tab w:val="left" w:pos="142"/>
        </w:tabs>
        <w:spacing w:after="0" w:line="360" w:lineRule="auto"/>
        <w:ind w:left="0" w:firstLine="709"/>
        <w:jc w:val="both"/>
        <w:rPr>
          <w:rFonts w:ascii="Times New Roman" w:hAnsi="Times New Roman"/>
          <w:bCs/>
          <w:sz w:val="24"/>
          <w:szCs w:val="24"/>
        </w:rPr>
      </w:pPr>
      <w:r>
        <w:rPr>
          <w:rFonts w:ascii="Times New Roman" w:hAnsi="Times New Roman"/>
          <w:bCs/>
          <w:sz w:val="24"/>
          <w:szCs w:val="24"/>
        </w:rPr>
        <w:t>Hasil analisis gula total beras pratanak dengan varietas gabah dan perkecambahan disajikan pada Tabel 3. Hasil analisis menunjukan varietas gabah dan perkecambahan memberikan pengaruh nyata (P &lt; 0</w:t>
      </w:r>
      <w:proofErr w:type="gramStart"/>
      <w:r>
        <w:rPr>
          <w:rFonts w:ascii="Times New Roman" w:hAnsi="Times New Roman"/>
          <w:bCs/>
          <w:sz w:val="24"/>
          <w:szCs w:val="24"/>
        </w:rPr>
        <w:t>,05</w:t>
      </w:r>
      <w:proofErr w:type="gramEnd"/>
      <w:r>
        <w:rPr>
          <w:rFonts w:ascii="Times New Roman" w:hAnsi="Times New Roman"/>
          <w:bCs/>
          <w:sz w:val="24"/>
          <w:szCs w:val="24"/>
        </w:rPr>
        <w:t xml:space="preserve">) terhadap kadar gula total. </w:t>
      </w:r>
    </w:p>
    <w:p w:rsidR="00093444" w:rsidRPr="001A1A64" w:rsidRDefault="00093444" w:rsidP="0058224B">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Tabel 3</w:t>
      </w:r>
      <w:r w:rsidRPr="001A1A64">
        <w:rPr>
          <w:rFonts w:ascii="Times New Roman" w:hAnsi="Times New Roman" w:cs="Times New Roman"/>
          <w:sz w:val="24"/>
          <w:szCs w:val="24"/>
        </w:rPr>
        <w:t>.</w:t>
      </w:r>
      <w:proofErr w:type="gramEnd"/>
      <w:r w:rsidRPr="001A1A64">
        <w:rPr>
          <w:rFonts w:ascii="Times New Roman" w:hAnsi="Times New Roman" w:cs="Times New Roman"/>
          <w:sz w:val="24"/>
          <w:szCs w:val="24"/>
        </w:rPr>
        <w:t xml:space="preserve"> Kadar Gula total (% db) beras Ciherang dan beras merah (Inpari 24) dari berbagai pengolahan pratanak. </w:t>
      </w:r>
    </w:p>
    <w:tbl>
      <w:tblPr>
        <w:tblStyle w:val="TableGrid"/>
        <w:tblpPr w:leftFromText="180" w:rightFromText="180" w:vertAnchor="text" w:horzAnchor="margin" w:tblpY="115"/>
        <w:tblW w:w="0" w:type="auto"/>
        <w:tblLook w:val="04A0" w:firstRow="1" w:lastRow="0" w:firstColumn="1" w:lastColumn="0" w:noHBand="0" w:noVBand="1"/>
      </w:tblPr>
      <w:tblGrid>
        <w:gridCol w:w="1406"/>
        <w:gridCol w:w="1461"/>
        <w:gridCol w:w="1746"/>
        <w:gridCol w:w="1752"/>
        <w:gridCol w:w="1789"/>
      </w:tblGrid>
      <w:tr w:rsidR="00093444" w:rsidRPr="001A1A64" w:rsidTr="00B529BB">
        <w:tc>
          <w:tcPr>
            <w:tcW w:w="1406" w:type="dxa"/>
            <w:vMerge w:val="restart"/>
            <w:tcBorders>
              <w:left w:val="nil"/>
              <w:right w:val="nil"/>
            </w:tcBorders>
            <w:vAlign w:val="center"/>
          </w:tcPr>
          <w:p w:rsidR="00093444" w:rsidRPr="001A1A64" w:rsidRDefault="0009344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747" w:type="dxa"/>
            <w:gridSpan w:val="4"/>
            <w:tcBorders>
              <w:left w:val="nil"/>
              <w:bottom w:val="single" w:sz="4" w:space="0" w:color="auto"/>
              <w:right w:val="nil"/>
            </w:tcBorders>
            <w:vAlign w:val="center"/>
          </w:tcPr>
          <w:p w:rsidR="00093444" w:rsidRPr="001A1A64" w:rsidRDefault="0009344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093444" w:rsidRPr="001A1A64" w:rsidTr="00B529BB">
        <w:tc>
          <w:tcPr>
            <w:tcW w:w="1406" w:type="dxa"/>
            <w:vMerge/>
            <w:tcBorders>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p>
        </w:tc>
        <w:tc>
          <w:tcPr>
            <w:tcW w:w="1461" w:type="dxa"/>
            <w:tcBorders>
              <w:left w:val="nil"/>
              <w:bottom w:val="single" w:sz="4" w:space="0" w:color="auto"/>
              <w:right w:val="nil"/>
            </w:tcBorders>
          </w:tcPr>
          <w:p w:rsidR="0009344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Kontrol</w:t>
            </w:r>
          </w:p>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 xml:space="preserve"> </w:t>
            </w:r>
            <w:r>
              <w:rPr>
                <w:rFonts w:ascii="Times New Roman" w:hAnsi="Times New Roman" w:cs="Times New Roman"/>
                <w:sz w:val="24"/>
                <w:szCs w:val="24"/>
              </w:rPr>
              <w:t>(tanpa pratanak)</w:t>
            </w:r>
          </w:p>
        </w:tc>
        <w:tc>
          <w:tcPr>
            <w:tcW w:w="0" w:type="auto"/>
            <w:tcBorders>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p w:rsidR="00093444" w:rsidRPr="001A1A64" w:rsidRDefault="00093444" w:rsidP="00196E03">
            <w:pPr>
              <w:pStyle w:val="ListParagraph"/>
              <w:ind w:left="0"/>
              <w:rPr>
                <w:rFonts w:ascii="Times New Roman" w:hAnsi="Times New Roman" w:cs="Times New Roman"/>
                <w:sz w:val="24"/>
                <w:szCs w:val="24"/>
              </w:rPr>
            </w:pPr>
          </w:p>
        </w:tc>
        <w:tc>
          <w:tcPr>
            <w:tcW w:w="0" w:type="auto"/>
            <w:tcBorders>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1A1A64">
              <w:rPr>
                <w:rFonts w:ascii="Times New Roman" w:hAnsi="Times New Roman" w:cs="Times New Roman"/>
                <w:sz w:val="24"/>
                <w:szCs w:val="24"/>
              </w:rPr>
              <w:t xml:space="preserve"> </w:t>
            </w:r>
            <w:r w:rsidRPr="00561971">
              <w:rPr>
                <w:rFonts w:ascii="Times New Roman" w:hAnsi="Times New Roman" w:cs="Times New Roman"/>
                <w:sz w:val="24"/>
                <w:szCs w:val="24"/>
              </w:rPr>
              <w:t xml:space="preserve"> </w:t>
            </w:r>
          </w:p>
        </w:tc>
        <w:tc>
          <w:tcPr>
            <w:tcW w:w="0" w:type="auto"/>
            <w:tcBorders>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1A1A64">
              <w:rPr>
                <w:rFonts w:ascii="Times New Roman" w:hAnsi="Times New Roman" w:cs="Times New Roman"/>
                <w:sz w:val="24"/>
                <w:szCs w:val="24"/>
              </w:rPr>
              <w:t xml:space="preserve"> </w:t>
            </w:r>
            <w:r w:rsidRPr="00561971">
              <w:rPr>
                <w:rFonts w:ascii="Times New Roman" w:hAnsi="Times New Roman" w:cs="Times New Roman"/>
                <w:sz w:val="24"/>
                <w:szCs w:val="24"/>
              </w:rPr>
              <w:t xml:space="preserve"> </w:t>
            </w:r>
            <w:r>
              <w:rPr>
                <w:rFonts w:ascii="Times New Roman" w:hAnsi="Times New Roman" w:cs="Times New Roman"/>
                <w:sz w:val="24"/>
                <w:szCs w:val="24"/>
              </w:rPr>
              <w:t>(</w:t>
            </w:r>
            <w:r w:rsidRPr="001A1A64">
              <w:rPr>
                <w:rFonts w:ascii="Times New Roman" w:hAnsi="Times New Roman" w:cs="Times New Roman"/>
                <w:sz w:val="24"/>
                <w:szCs w:val="24"/>
              </w:rPr>
              <w:t>Cokelat</w:t>
            </w:r>
            <w:r>
              <w:rPr>
                <w:rFonts w:ascii="Times New Roman" w:hAnsi="Times New Roman" w:cs="Times New Roman"/>
                <w:sz w:val="24"/>
                <w:szCs w:val="24"/>
              </w:rPr>
              <w:t>)</w:t>
            </w:r>
          </w:p>
        </w:tc>
      </w:tr>
      <w:tr w:rsidR="00093444" w:rsidRPr="001A1A64" w:rsidTr="00B529BB">
        <w:tc>
          <w:tcPr>
            <w:tcW w:w="1406" w:type="dxa"/>
            <w:tcBorders>
              <w:top w:val="single" w:sz="4" w:space="0" w:color="auto"/>
              <w:left w:val="nil"/>
              <w:bottom w:val="nil"/>
              <w:right w:val="nil"/>
            </w:tcBorders>
          </w:tcPr>
          <w:p w:rsidR="00093444" w:rsidRPr="001A1A64"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Merah</w:t>
            </w:r>
            <w:r w:rsidRPr="001A1A64">
              <w:rPr>
                <w:rFonts w:ascii="Times New Roman" w:hAnsi="Times New Roman" w:cs="Times New Roman"/>
                <w:sz w:val="24"/>
                <w:szCs w:val="24"/>
              </w:rPr>
              <w:t xml:space="preserve"> (Inpari 24)</w:t>
            </w:r>
          </w:p>
        </w:tc>
        <w:tc>
          <w:tcPr>
            <w:tcW w:w="1461" w:type="dxa"/>
            <w:tcBorders>
              <w:top w:val="single" w:sz="4" w:space="0" w:color="auto"/>
              <w:left w:val="nil"/>
              <w:bottom w:val="nil"/>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0,24</w:t>
            </w:r>
            <w:r w:rsidRPr="001A1A64">
              <w:rPr>
                <w:rFonts w:ascii="Times New Roman" w:hAnsi="Times New Roman" w:cs="Times New Roman"/>
                <w:sz w:val="24"/>
                <w:szCs w:val="24"/>
                <w:vertAlign w:val="superscript"/>
              </w:rPr>
              <w:t xml:space="preserve">f  </w:t>
            </w:r>
            <w:r w:rsidRPr="001A1A64">
              <w:rPr>
                <w:rFonts w:ascii="Times New Roman" w:hAnsi="Times New Roman" w:cs="Times New Roman"/>
                <w:sz w:val="24"/>
                <w:szCs w:val="24"/>
              </w:rPr>
              <w:t>±  0,01</w:t>
            </w:r>
          </w:p>
        </w:tc>
        <w:tc>
          <w:tcPr>
            <w:tcW w:w="0" w:type="auto"/>
            <w:tcBorders>
              <w:top w:val="single" w:sz="4" w:space="0" w:color="auto"/>
              <w:left w:val="nil"/>
              <w:bottom w:val="nil"/>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0,23</w:t>
            </w:r>
            <w:r>
              <w:rPr>
                <w:rFonts w:ascii="Times New Roman" w:hAnsi="Times New Roman" w:cs="Times New Roman"/>
                <w:sz w:val="24"/>
                <w:szCs w:val="24"/>
                <w:vertAlign w:val="superscript"/>
              </w:rPr>
              <w:t>f</w:t>
            </w:r>
            <w:r w:rsidRPr="001A1A64">
              <w:rPr>
                <w:rFonts w:ascii="Times New Roman" w:hAnsi="Times New Roman" w:cs="Times New Roman"/>
                <w:sz w:val="24"/>
                <w:szCs w:val="24"/>
              </w:rPr>
              <w:t>±0,01</w:t>
            </w:r>
          </w:p>
        </w:tc>
        <w:tc>
          <w:tcPr>
            <w:tcW w:w="0" w:type="auto"/>
            <w:tcBorders>
              <w:top w:val="single" w:sz="4" w:space="0" w:color="auto"/>
              <w:left w:val="nil"/>
              <w:bottom w:val="nil"/>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0,21</w:t>
            </w:r>
            <w:r w:rsidRPr="001A1A64">
              <w:rPr>
                <w:rFonts w:ascii="Times New Roman" w:hAnsi="Times New Roman" w:cs="Times New Roman"/>
                <w:sz w:val="24"/>
                <w:szCs w:val="24"/>
                <w:vertAlign w:val="superscript"/>
              </w:rPr>
              <w:t xml:space="preserve"> e   </w:t>
            </w:r>
            <w:r w:rsidRPr="001A1A64">
              <w:rPr>
                <w:rFonts w:ascii="Times New Roman" w:hAnsi="Times New Roman" w:cs="Times New Roman"/>
                <w:sz w:val="24"/>
                <w:szCs w:val="24"/>
              </w:rPr>
              <w:t>±  0,01</w:t>
            </w:r>
          </w:p>
        </w:tc>
        <w:tc>
          <w:tcPr>
            <w:tcW w:w="0" w:type="auto"/>
            <w:tcBorders>
              <w:top w:val="single" w:sz="4" w:space="0" w:color="auto"/>
              <w:left w:val="nil"/>
              <w:bottom w:val="nil"/>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0,19</w:t>
            </w:r>
            <w:r w:rsidRPr="001A1A64">
              <w:rPr>
                <w:rFonts w:ascii="Times New Roman" w:hAnsi="Times New Roman" w:cs="Times New Roman"/>
                <w:sz w:val="24"/>
                <w:szCs w:val="24"/>
                <w:vertAlign w:val="superscript"/>
              </w:rPr>
              <w:t xml:space="preserve"> d    </w:t>
            </w:r>
            <w:r w:rsidRPr="001A1A64">
              <w:rPr>
                <w:rFonts w:ascii="Times New Roman" w:hAnsi="Times New Roman" w:cs="Times New Roman"/>
                <w:sz w:val="24"/>
                <w:szCs w:val="24"/>
              </w:rPr>
              <w:t>±  0,01</w:t>
            </w:r>
          </w:p>
        </w:tc>
      </w:tr>
      <w:tr w:rsidR="00093444" w:rsidRPr="001A1A64" w:rsidTr="00B529BB">
        <w:tc>
          <w:tcPr>
            <w:tcW w:w="1406" w:type="dxa"/>
            <w:tcBorders>
              <w:top w:val="nil"/>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1461" w:type="dxa"/>
            <w:tcBorders>
              <w:top w:val="nil"/>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0,18</w:t>
            </w:r>
            <w:r>
              <w:rPr>
                <w:rFonts w:ascii="Times New Roman" w:hAnsi="Times New Roman" w:cs="Times New Roman"/>
                <w:sz w:val="24"/>
                <w:szCs w:val="24"/>
                <w:vertAlign w:val="superscript"/>
              </w:rPr>
              <w:t xml:space="preserve">c </w:t>
            </w:r>
            <w:r w:rsidRPr="001A1A64">
              <w:rPr>
                <w:rFonts w:ascii="Times New Roman" w:hAnsi="Times New Roman" w:cs="Times New Roman"/>
                <w:sz w:val="24"/>
                <w:szCs w:val="24"/>
              </w:rPr>
              <w:t>±  0,01</w:t>
            </w:r>
          </w:p>
        </w:tc>
        <w:tc>
          <w:tcPr>
            <w:tcW w:w="0" w:type="auto"/>
            <w:tcBorders>
              <w:top w:val="nil"/>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0,14</w:t>
            </w:r>
            <w:r>
              <w:rPr>
                <w:rFonts w:ascii="Times New Roman" w:hAnsi="Times New Roman" w:cs="Times New Roman"/>
                <w:sz w:val="24"/>
                <w:szCs w:val="24"/>
                <w:vertAlign w:val="superscript"/>
              </w:rPr>
              <w:t>b</w:t>
            </w:r>
            <w:r w:rsidRPr="001A1A64">
              <w:rPr>
                <w:rFonts w:ascii="Times New Roman" w:hAnsi="Times New Roman" w:cs="Times New Roman"/>
                <w:sz w:val="24"/>
                <w:szCs w:val="24"/>
              </w:rPr>
              <w:t>±0,01</w:t>
            </w:r>
          </w:p>
        </w:tc>
        <w:tc>
          <w:tcPr>
            <w:tcW w:w="0" w:type="auto"/>
            <w:tcBorders>
              <w:top w:val="nil"/>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 xml:space="preserve">0,12 </w:t>
            </w:r>
            <w:r w:rsidRPr="001A1A64">
              <w:rPr>
                <w:rFonts w:ascii="Times New Roman" w:hAnsi="Times New Roman" w:cs="Times New Roman"/>
                <w:sz w:val="24"/>
                <w:szCs w:val="24"/>
                <w:vertAlign w:val="superscript"/>
              </w:rPr>
              <w:t xml:space="preserve">b   </w:t>
            </w:r>
            <w:r w:rsidRPr="001A1A64">
              <w:rPr>
                <w:rFonts w:ascii="Times New Roman" w:hAnsi="Times New Roman" w:cs="Times New Roman"/>
                <w:sz w:val="24"/>
                <w:szCs w:val="24"/>
              </w:rPr>
              <w:t>±  0,01</w:t>
            </w:r>
          </w:p>
        </w:tc>
        <w:tc>
          <w:tcPr>
            <w:tcW w:w="0" w:type="auto"/>
            <w:tcBorders>
              <w:top w:val="nil"/>
              <w:left w:val="nil"/>
              <w:bottom w:val="single" w:sz="4" w:space="0" w:color="auto"/>
              <w:right w:val="nil"/>
            </w:tcBorders>
          </w:tcPr>
          <w:p w:rsidR="00093444" w:rsidRPr="001A1A64" w:rsidRDefault="00093444" w:rsidP="00196E03">
            <w:pPr>
              <w:pStyle w:val="ListParagraph"/>
              <w:ind w:left="0"/>
              <w:rPr>
                <w:rFonts w:ascii="Times New Roman" w:hAnsi="Times New Roman" w:cs="Times New Roman"/>
                <w:sz w:val="24"/>
                <w:szCs w:val="24"/>
              </w:rPr>
            </w:pPr>
            <w:r w:rsidRPr="001A1A64">
              <w:rPr>
                <w:rFonts w:ascii="Times New Roman" w:hAnsi="Times New Roman" w:cs="Times New Roman"/>
                <w:sz w:val="24"/>
                <w:szCs w:val="24"/>
              </w:rPr>
              <w:t>0,11</w:t>
            </w:r>
            <w:r w:rsidRPr="001A1A64">
              <w:rPr>
                <w:rFonts w:ascii="Times New Roman" w:hAnsi="Times New Roman" w:cs="Times New Roman"/>
                <w:sz w:val="24"/>
                <w:szCs w:val="24"/>
                <w:vertAlign w:val="superscript"/>
              </w:rPr>
              <w:t xml:space="preserve"> a    </w:t>
            </w:r>
            <w:r w:rsidRPr="001A1A64">
              <w:rPr>
                <w:rFonts w:ascii="Times New Roman" w:hAnsi="Times New Roman" w:cs="Times New Roman"/>
                <w:sz w:val="24"/>
                <w:szCs w:val="24"/>
              </w:rPr>
              <w:t>±  0,01</w:t>
            </w:r>
          </w:p>
        </w:tc>
      </w:tr>
    </w:tbl>
    <w:p w:rsidR="00093444" w:rsidRDefault="00093444" w:rsidP="0058224B">
      <w:pPr>
        <w:pStyle w:val="ListParagraph"/>
        <w:tabs>
          <w:tab w:val="left" w:pos="142"/>
        </w:tabs>
        <w:spacing w:after="0" w:line="240" w:lineRule="auto"/>
        <w:ind w:left="1276" w:hanging="1276"/>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093444" w:rsidRDefault="00093444" w:rsidP="00F770EA">
      <w:pPr>
        <w:pStyle w:val="ListParagraph"/>
        <w:tabs>
          <w:tab w:val="left" w:pos="142"/>
        </w:tabs>
        <w:spacing w:after="0" w:line="360" w:lineRule="auto"/>
        <w:ind w:left="1276" w:hanging="1276"/>
        <w:jc w:val="both"/>
        <w:rPr>
          <w:rFonts w:ascii="Times New Roman" w:hAnsi="Times New Roman"/>
          <w:bCs/>
          <w:sz w:val="24"/>
          <w:szCs w:val="24"/>
        </w:rPr>
      </w:pPr>
    </w:p>
    <w:p w:rsidR="00093444" w:rsidRDefault="00093444" w:rsidP="00F770EA">
      <w:pPr>
        <w:spacing w:after="0" w:line="360" w:lineRule="auto"/>
        <w:ind w:firstLine="720"/>
        <w:jc w:val="both"/>
        <w:rPr>
          <w:rStyle w:val="markedcontent"/>
          <w:rFonts w:ascii="Times New Roman" w:hAnsi="Times New Roman" w:cs="Times New Roman"/>
          <w:sz w:val="24"/>
        </w:rPr>
      </w:pPr>
      <w:proofErr w:type="gramStart"/>
      <w:r w:rsidRPr="00E96A5F">
        <w:rPr>
          <w:rStyle w:val="markedcontent"/>
          <w:rFonts w:ascii="Times New Roman" w:hAnsi="Times New Roman" w:cs="Times New Roman"/>
          <w:sz w:val="24"/>
        </w:rPr>
        <w:t>Karbohidrat ber</w:t>
      </w:r>
      <w:r>
        <w:rPr>
          <w:rStyle w:val="markedcontent"/>
          <w:rFonts w:ascii="Times New Roman" w:hAnsi="Times New Roman" w:cs="Times New Roman"/>
          <w:sz w:val="24"/>
        </w:rPr>
        <w:t>pengaruh terhadap kualitas beras</w:t>
      </w:r>
      <w:r w:rsidRPr="00E96A5F">
        <w:rPr>
          <w:rStyle w:val="markedcontent"/>
          <w:rFonts w:ascii="Times New Roman" w:hAnsi="Times New Roman" w:cs="Times New Roman"/>
          <w:sz w:val="24"/>
        </w:rPr>
        <w:t>.</w:t>
      </w:r>
      <w:proofErr w:type="gramEnd"/>
      <w:r>
        <w:rPr>
          <w:rStyle w:val="markedcontent"/>
          <w:rFonts w:ascii="Times New Roman" w:hAnsi="Times New Roman" w:cs="Times New Roman"/>
          <w:sz w:val="24"/>
        </w:rPr>
        <w:t xml:space="preserve"> </w:t>
      </w:r>
      <w:proofErr w:type="gramStart"/>
      <w:r>
        <w:rPr>
          <w:rStyle w:val="markedcontent"/>
          <w:rFonts w:ascii="Times New Roman" w:hAnsi="Times New Roman" w:cs="Times New Roman"/>
          <w:sz w:val="24"/>
        </w:rPr>
        <w:t>Kandungan karbohidrat pada biji beras sekitar 34-52% (Luh, 1991).</w:t>
      </w:r>
      <w:proofErr w:type="gramEnd"/>
      <w:r w:rsidRPr="00E96A5F">
        <w:rPr>
          <w:rStyle w:val="markedcontent"/>
          <w:rFonts w:ascii="Times New Roman" w:hAnsi="Times New Roman" w:cs="Times New Roman"/>
          <w:sz w:val="24"/>
        </w:rPr>
        <w:t xml:space="preserve"> Selama perkecambahan, karbohidrat dalam biji juga mengalami hidrolisis menjadi senyawa sederhana seperti glukosa dan maltosa sehingga </w:t>
      </w:r>
      <w:proofErr w:type="gramStart"/>
      <w:r w:rsidRPr="00E96A5F">
        <w:rPr>
          <w:rStyle w:val="markedcontent"/>
          <w:rFonts w:ascii="Times New Roman" w:hAnsi="Times New Roman" w:cs="Times New Roman"/>
          <w:sz w:val="24"/>
        </w:rPr>
        <w:t>akan</w:t>
      </w:r>
      <w:proofErr w:type="gramEnd"/>
      <w:r w:rsidRPr="00E96A5F">
        <w:rPr>
          <w:rStyle w:val="markedcontent"/>
          <w:rFonts w:ascii="Times New Roman" w:hAnsi="Times New Roman" w:cs="Times New Roman"/>
          <w:sz w:val="24"/>
        </w:rPr>
        <w:t xml:space="preserve"> mudah dicerna oleh tubuh. Kandungan karbohidrat biji dapat diketahui melalui </w:t>
      </w:r>
      <w:proofErr w:type="gramStart"/>
      <w:r w:rsidRPr="00E96A5F">
        <w:rPr>
          <w:rStyle w:val="markedcontent"/>
          <w:rFonts w:ascii="Times New Roman" w:hAnsi="Times New Roman" w:cs="Times New Roman"/>
          <w:sz w:val="24"/>
        </w:rPr>
        <w:t>kadar</w:t>
      </w:r>
      <w:proofErr w:type="gramEnd"/>
      <w:r w:rsidRPr="00E96A5F">
        <w:rPr>
          <w:rStyle w:val="markedcontent"/>
          <w:rFonts w:ascii="Times New Roman" w:hAnsi="Times New Roman" w:cs="Times New Roman"/>
          <w:sz w:val="24"/>
        </w:rPr>
        <w:t xml:space="preserve"> gula total. </w:t>
      </w:r>
      <w:r>
        <w:rPr>
          <w:rStyle w:val="markedcontent"/>
          <w:rFonts w:ascii="Times New Roman" w:hAnsi="Times New Roman" w:cs="Times New Roman"/>
          <w:sz w:val="24"/>
        </w:rPr>
        <w:t xml:space="preserve">Kandungan gula total selama proses perkecambahan mengalami penurunan. Hal tersebut disebabkan karena adanya perombakan karbohidrat menjadi senyawa sederhana setelah biji melakukan proses imbisi, pengaktifan enzim dan hormone. </w:t>
      </w:r>
    </w:p>
    <w:p w:rsidR="00093444" w:rsidRPr="00093444" w:rsidRDefault="00093444" w:rsidP="00F770EA">
      <w:pPr>
        <w:pStyle w:val="NoSpacing"/>
        <w:numPr>
          <w:ilvl w:val="0"/>
          <w:numId w:val="3"/>
        </w:numPr>
        <w:tabs>
          <w:tab w:val="left" w:pos="142"/>
        </w:tabs>
        <w:spacing w:line="360" w:lineRule="auto"/>
        <w:ind w:left="284" w:hanging="284"/>
        <w:rPr>
          <w:rFonts w:ascii="Times New Roman" w:hAnsi="Times New Roman" w:cs="Times New Roman"/>
          <w:b/>
          <w:sz w:val="24"/>
        </w:rPr>
      </w:pPr>
      <w:bookmarkStart w:id="3" w:name="_Toc79609098"/>
      <w:r w:rsidRPr="00093444">
        <w:rPr>
          <w:rFonts w:ascii="Times New Roman" w:hAnsi="Times New Roman" w:cs="Times New Roman"/>
          <w:b/>
          <w:sz w:val="24"/>
        </w:rPr>
        <w:t>Pati</w:t>
      </w:r>
      <w:bookmarkEnd w:id="3"/>
    </w:p>
    <w:p w:rsidR="00093444" w:rsidRPr="00093444" w:rsidRDefault="00093444" w:rsidP="00F770EA">
      <w:pPr>
        <w:pStyle w:val="NoSpacing"/>
        <w:spacing w:line="360" w:lineRule="auto"/>
        <w:rPr>
          <w:rStyle w:val="markedcontent"/>
          <w:rFonts w:ascii="Times New Roman" w:hAnsi="Times New Roman" w:cs="Times New Roman"/>
          <w:sz w:val="28"/>
        </w:rPr>
      </w:pPr>
      <w:r>
        <w:rPr>
          <w:rFonts w:ascii="Times New Roman" w:hAnsi="Times New Roman" w:cs="Times New Roman"/>
          <w:sz w:val="24"/>
        </w:rPr>
        <w:tab/>
      </w:r>
      <w:r w:rsidRPr="00093444">
        <w:rPr>
          <w:rFonts w:ascii="Times New Roman" w:hAnsi="Times New Roman" w:cs="Times New Roman"/>
          <w:sz w:val="24"/>
        </w:rPr>
        <w:t>Analisis kadar pati beras pratanak disajikan pada T</w:t>
      </w:r>
      <w:r>
        <w:rPr>
          <w:rFonts w:ascii="Times New Roman" w:hAnsi="Times New Roman" w:cs="Times New Roman"/>
          <w:sz w:val="24"/>
        </w:rPr>
        <w:t xml:space="preserve">abel </w:t>
      </w:r>
      <w:r>
        <w:rPr>
          <w:rFonts w:ascii="Times New Roman" w:hAnsi="Times New Roman" w:cs="Times New Roman"/>
          <w:sz w:val="24"/>
          <w:lang w:val="en-US"/>
        </w:rPr>
        <w:t>4</w:t>
      </w:r>
      <w:r w:rsidRPr="00093444">
        <w:rPr>
          <w:rFonts w:ascii="Times New Roman" w:hAnsi="Times New Roman" w:cs="Times New Roman"/>
          <w:sz w:val="24"/>
        </w:rPr>
        <w:t>.</w:t>
      </w:r>
    </w:p>
    <w:p w:rsidR="00093444" w:rsidRPr="00C67C1A" w:rsidRDefault="00093444" w:rsidP="0058224B">
      <w:pPr>
        <w:pStyle w:val="ListParagraph"/>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4</w:t>
      </w:r>
      <w:r w:rsidRPr="00C67C1A">
        <w:rPr>
          <w:rFonts w:ascii="Times New Roman" w:hAnsi="Times New Roman" w:cs="Times New Roman"/>
          <w:sz w:val="24"/>
          <w:szCs w:val="24"/>
        </w:rPr>
        <w:t>.</w:t>
      </w:r>
      <w:proofErr w:type="gramEnd"/>
      <w:r w:rsidRPr="00C67C1A">
        <w:rPr>
          <w:rFonts w:ascii="Times New Roman" w:hAnsi="Times New Roman" w:cs="Times New Roman"/>
          <w:sz w:val="24"/>
          <w:szCs w:val="24"/>
        </w:rPr>
        <w:t xml:space="preserve"> </w:t>
      </w:r>
      <w:proofErr w:type="gramStart"/>
      <w:r w:rsidRPr="00C67C1A">
        <w:rPr>
          <w:rFonts w:ascii="Times New Roman" w:hAnsi="Times New Roman" w:cs="Times New Roman"/>
          <w:sz w:val="24"/>
          <w:szCs w:val="24"/>
        </w:rPr>
        <w:t>Kadar pati (</w:t>
      </w:r>
      <w:r>
        <w:rPr>
          <w:rFonts w:ascii="Times New Roman" w:hAnsi="Times New Roman" w:cs="Times New Roman"/>
          <w:sz w:val="24"/>
          <w:szCs w:val="24"/>
        </w:rPr>
        <w:t>% db</w:t>
      </w:r>
      <w:r w:rsidRPr="00C67C1A">
        <w:rPr>
          <w:rFonts w:ascii="Times New Roman" w:hAnsi="Times New Roman" w:cs="Times New Roman"/>
          <w:sz w:val="24"/>
          <w:szCs w:val="24"/>
        </w:rPr>
        <w:t>) beras Ciherang dan beras merah (Inpari 24) dari berbagai pengolahan pratanak.</w:t>
      </w:r>
      <w:proofErr w:type="gramEnd"/>
    </w:p>
    <w:tbl>
      <w:tblPr>
        <w:tblStyle w:val="TableGrid"/>
        <w:tblpPr w:leftFromText="180" w:rightFromText="180" w:vertAnchor="text" w:horzAnchor="margin" w:tblpY="165"/>
        <w:tblW w:w="5000" w:type="pct"/>
        <w:tblLook w:val="04A0" w:firstRow="1" w:lastRow="0" w:firstColumn="1" w:lastColumn="0" w:noHBand="0" w:noVBand="1"/>
      </w:tblPr>
      <w:tblGrid>
        <w:gridCol w:w="1176"/>
        <w:gridCol w:w="1500"/>
        <w:gridCol w:w="1784"/>
        <w:gridCol w:w="1799"/>
        <w:gridCol w:w="1895"/>
      </w:tblGrid>
      <w:tr w:rsidR="00093444" w:rsidRPr="00C67C1A" w:rsidTr="00093444">
        <w:tc>
          <w:tcPr>
            <w:tcW w:w="721" w:type="pct"/>
            <w:vMerge w:val="restart"/>
            <w:tcBorders>
              <w:left w:val="nil"/>
              <w:right w:val="nil"/>
            </w:tcBorders>
            <w:vAlign w:val="center"/>
          </w:tcPr>
          <w:p w:rsidR="00093444" w:rsidRPr="00C67C1A" w:rsidRDefault="0009344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4279" w:type="pct"/>
            <w:gridSpan w:val="4"/>
            <w:tcBorders>
              <w:left w:val="nil"/>
              <w:bottom w:val="single" w:sz="4" w:space="0" w:color="auto"/>
              <w:right w:val="nil"/>
            </w:tcBorders>
            <w:vAlign w:val="center"/>
          </w:tcPr>
          <w:p w:rsidR="00093444" w:rsidRPr="00C67C1A" w:rsidRDefault="0009344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093444" w:rsidRPr="00C67C1A" w:rsidTr="00093444">
        <w:tc>
          <w:tcPr>
            <w:tcW w:w="721" w:type="pct"/>
            <w:vMerge/>
            <w:tcBorders>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p>
        </w:tc>
        <w:tc>
          <w:tcPr>
            <w:tcW w:w="920" w:type="pct"/>
            <w:tcBorders>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C67C1A">
              <w:rPr>
                <w:rFonts w:ascii="Times New Roman" w:hAnsi="Times New Roman" w:cs="Times New Roman"/>
                <w:sz w:val="24"/>
                <w:szCs w:val="24"/>
              </w:rPr>
              <w:t>)</w:t>
            </w:r>
          </w:p>
        </w:tc>
        <w:tc>
          <w:tcPr>
            <w:tcW w:w="1094" w:type="pct"/>
            <w:tcBorders>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1103" w:type="pct"/>
            <w:tcBorders>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561971">
              <w:rPr>
                <w:rFonts w:ascii="Times New Roman" w:hAnsi="Times New Roman" w:cs="Times New Roman"/>
                <w:sz w:val="24"/>
                <w:szCs w:val="24"/>
              </w:rPr>
              <w:t xml:space="preserve"> </w:t>
            </w:r>
          </w:p>
        </w:tc>
        <w:tc>
          <w:tcPr>
            <w:tcW w:w="1162" w:type="pct"/>
            <w:tcBorders>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C67C1A">
              <w:rPr>
                <w:rFonts w:ascii="Times New Roman" w:hAnsi="Times New Roman" w:cs="Times New Roman"/>
                <w:sz w:val="24"/>
                <w:szCs w:val="24"/>
              </w:rPr>
              <w:t xml:space="preserve"> </w:t>
            </w:r>
            <w:r w:rsidRPr="00561971">
              <w:rPr>
                <w:rFonts w:ascii="Times New Roman" w:hAnsi="Times New Roman" w:cs="Times New Roman"/>
                <w:sz w:val="24"/>
                <w:szCs w:val="24"/>
              </w:rPr>
              <w:t xml:space="preserve"> </w:t>
            </w:r>
            <w:r>
              <w:rPr>
                <w:rFonts w:ascii="Times New Roman" w:hAnsi="Times New Roman" w:cs="Times New Roman"/>
                <w:sz w:val="24"/>
                <w:szCs w:val="24"/>
              </w:rPr>
              <w:t>(</w:t>
            </w:r>
            <w:r w:rsidRPr="00C67C1A">
              <w:rPr>
                <w:rFonts w:ascii="Times New Roman" w:hAnsi="Times New Roman" w:cs="Times New Roman"/>
                <w:sz w:val="24"/>
                <w:szCs w:val="24"/>
              </w:rPr>
              <w:t>Cokelat</w:t>
            </w:r>
            <w:r>
              <w:rPr>
                <w:rFonts w:ascii="Times New Roman" w:hAnsi="Times New Roman" w:cs="Times New Roman"/>
                <w:sz w:val="24"/>
                <w:szCs w:val="24"/>
              </w:rPr>
              <w:t>)</w:t>
            </w:r>
          </w:p>
        </w:tc>
      </w:tr>
      <w:tr w:rsidR="00093444" w:rsidRPr="00C67C1A" w:rsidTr="00093444">
        <w:tc>
          <w:tcPr>
            <w:tcW w:w="721" w:type="pct"/>
            <w:tcBorders>
              <w:top w:val="single" w:sz="4" w:space="0" w:color="auto"/>
              <w:left w:val="nil"/>
              <w:bottom w:val="nil"/>
              <w:right w:val="nil"/>
            </w:tcBorders>
          </w:tcPr>
          <w:p w:rsidR="00093444" w:rsidRPr="00C67C1A" w:rsidRDefault="00093444" w:rsidP="00196E03">
            <w:pPr>
              <w:pStyle w:val="ListParagraph"/>
              <w:ind w:left="0" w:right="-174"/>
              <w:rPr>
                <w:rFonts w:ascii="Times New Roman" w:hAnsi="Times New Roman" w:cs="Times New Roman"/>
                <w:sz w:val="24"/>
                <w:szCs w:val="24"/>
              </w:rPr>
            </w:pPr>
            <w:r>
              <w:rPr>
                <w:rFonts w:ascii="Times New Roman" w:hAnsi="Times New Roman" w:cs="Times New Roman"/>
                <w:sz w:val="24"/>
                <w:szCs w:val="24"/>
              </w:rPr>
              <w:t>Merah</w:t>
            </w:r>
            <w:r w:rsidRPr="00C67C1A">
              <w:rPr>
                <w:rFonts w:ascii="Times New Roman" w:hAnsi="Times New Roman" w:cs="Times New Roman"/>
                <w:sz w:val="24"/>
                <w:szCs w:val="24"/>
              </w:rPr>
              <w:t xml:space="preserve"> (Inpari 24)</w:t>
            </w:r>
          </w:p>
        </w:tc>
        <w:tc>
          <w:tcPr>
            <w:tcW w:w="920" w:type="pct"/>
            <w:tcBorders>
              <w:top w:val="single" w:sz="4" w:space="0" w:color="auto"/>
              <w:left w:val="nil"/>
              <w:bottom w:val="nil"/>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55,15</w:t>
            </w:r>
            <w:r>
              <w:rPr>
                <w:rFonts w:ascii="Times New Roman" w:hAnsi="Times New Roman" w:cs="Times New Roman"/>
                <w:sz w:val="24"/>
                <w:szCs w:val="24"/>
                <w:vertAlign w:val="superscript"/>
              </w:rPr>
              <w:t>c</w:t>
            </w:r>
            <w:r w:rsidRPr="00C67C1A">
              <w:rPr>
                <w:rFonts w:ascii="Times New Roman" w:hAnsi="Times New Roman" w:cs="Times New Roman"/>
                <w:sz w:val="24"/>
                <w:szCs w:val="24"/>
              </w:rPr>
              <w:t>±  0,10</w:t>
            </w:r>
          </w:p>
        </w:tc>
        <w:tc>
          <w:tcPr>
            <w:tcW w:w="1094" w:type="pct"/>
            <w:tcBorders>
              <w:top w:val="single" w:sz="4" w:space="0" w:color="auto"/>
              <w:left w:val="nil"/>
              <w:bottom w:val="nil"/>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54,18</w:t>
            </w:r>
            <w:r>
              <w:rPr>
                <w:rFonts w:ascii="Times New Roman" w:hAnsi="Times New Roman" w:cs="Times New Roman"/>
                <w:sz w:val="24"/>
                <w:szCs w:val="24"/>
                <w:vertAlign w:val="superscript"/>
              </w:rPr>
              <w:t>c</w:t>
            </w:r>
            <w:r>
              <w:rPr>
                <w:rFonts w:ascii="Times New Roman" w:hAnsi="Times New Roman" w:cs="Times New Roman"/>
                <w:sz w:val="24"/>
                <w:szCs w:val="24"/>
              </w:rPr>
              <w:t>±</w:t>
            </w:r>
            <w:r w:rsidRPr="00C67C1A">
              <w:rPr>
                <w:rFonts w:ascii="Times New Roman" w:hAnsi="Times New Roman" w:cs="Times New Roman"/>
                <w:sz w:val="24"/>
                <w:szCs w:val="24"/>
              </w:rPr>
              <w:t>0,35</w:t>
            </w:r>
          </w:p>
        </w:tc>
        <w:tc>
          <w:tcPr>
            <w:tcW w:w="1103" w:type="pct"/>
            <w:tcBorders>
              <w:top w:val="single" w:sz="4" w:space="0" w:color="auto"/>
              <w:left w:val="nil"/>
              <w:bottom w:val="nil"/>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50,35</w:t>
            </w:r>
            <w:r w:rsidRPr="00C67C1A">
              <w:rPr>
                <w:rFonts w:ascii="Times New Roman" w:hAnsi="Times New Roman" w:cs="Times New Roman"/>
                <w:sz w:val="24"/>
                <w:szCs w:val="24"/>
                <w:vertAlign w:val="superscript"/>
              </w:rPr>
              <w:t xml:space="preserve"> b   </w:t>
            </w:r>
            <w:r w:rsidRPr="00C67C1A">
              <w:rPr>
                <w:rFonts w:ascii="Times New Roman" w:hAnsi="Times New Roman" w:cs="Times New Roman"/>
                <w:sz w:val="24"/>
                <w:szCs w:val="24"/>
              </w:rPr>
              <w:t>±  0,17</w:t>
            </w:r>
          </w:p>
        </w:tc>
        <w:tc>
          <w:tcPr>
            <w:tcW w:w="1162" w:type="pct"/>
            <w:tcBorders>
              <w:top w:val="single" w:sz="4" w:space="0" w:color="auto"/>
              <w:left w:val="nil"/>
              <w:bottom w:val="nil"/>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48,78</w:t>
            </w:r>
            <w:r w:rsidRPr="00C67C1A">
              <w:rPr>
                <w:rFonts w:ascii="Times New Roman" w:hAnsi="Times New Roman" w:cs="Times New Roman"/>
                <w:sz w:val="24"/>
                <w:szCs w:val="24"/>
                <w:vertAlign w:val="superscript"/>
              </w:rPr>
              <w:t xml:space="preserve"> a    </w:t>
            </w:r>
            <w:r w:rsidRPr="00C67C1A">
              <w:rPr>
                <w:rFonts w:ascii="Times New Roman" w:hAnsi="Times New Roman" w:cs="Times New Roman"/>
                <w:sz w:val="24"/>
                <w:szCs w:val="24"/>
              </w:rPr>
              <w:t>±  0,24</w:t>
            </w:r>
          </w:p>
        </w:tc>
      </w:tr>
      <w:tr w:rsidR="00093444" w:rsidRPr="00C67C1A" w:rsidTr="00093444">
        <w:tc>
          <w:tcPr>
            <w:tcW w:w="721" w:type="pct"/>
            <w:tcBorders>
              <w:top w:val="nil"/>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920" w:type="pct"/>
            <w:tcBorders>
              <w:top w:val="nil"/>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65,70</w:t>
            </w:r>
            <w:r>
              <w:rPr>
                <w:rFonts w:ascii="Times New Roman" w:hAnsi="Times New Roman" w:cs="Times New Roman"/>
                <w:sz w:val="24"/>
                <w:szCs w:val="24"/>
                <w:vertAlign w:val="superscript"/>
              </w:rPr>
              <w:t>g</w:t>
            </w:r>
            <w:r w:rsidRPr="00C67C1A">
              <w:rPr>
                <w:rFonts w:ascii="Times New Roman" w:hAnsi="Times New Roman" w:cs="Times New Roman"/>
                <w:sz w:val="24"/>
                <w:szCs w:val="24"/>
              </w:rPr>
              <w:t>±0,23</w:t>
            </w:r>
          </w:p>
        </w:tc>
        <w:tc>
          <w:tcPr>
            <w:tcW w:w="1094" w:type="pct"/>
            <w:tcBorders>
              <w:top w:val="nil"/>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64,75</w:t>
            </w:r>
            <w:r>
              <w:rPr>
                <w:rFonts w:ascii="Times New Roman" w:hAnsi="Times New Roman" w:cs="Times New Roman"/>
                <w:sz w:val="24"/>
                <w:szCs w:val="24"/>
                <w:vertAlign w:val="superscript"/>
              </w:rPr>
              <w:t>f</w:t>
            </w:r>
            <w:r w:rsidRPr="00C67C1A">
              <w:rPr>
                <w:rFonts w:ascii="Times New Roman" w:hAnsi="Times New Roman" w:cs="Times New Roman"/>
                <w:sz w:val="24"/>
                <w:szCs w:val="24"/>
              </w:rPr>
              <w:t>±1,26</w:t>
            </w:r>
          </w:p>
        </w:tc>
        <w:tc>
          <w:tcPr>
            <w:tcW w:w="1103" w:type="pct"/>
            <w:tcBorders>
              <w:top w:val="nil"/>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60,85</w:t>
            </w:r>
            <w:r w:rsidRPr="00C67C1A">
              <w:rPr>
                <w:rFonts w:ascii="Times New Roman" w:hAnsi="Times New Roman" w:cs="Times New Roman"/>
                <w:sz w:val="24"/>
                <w:szCs w:val="24"/>
                <w:vertAlign w:val="superscript"/>
              </w:rPr>
              <w:t xml:space="preserve"> e   </w:t>
            </w:r>
            <w:r w:rsidRPr="00C67C1A">
              <w:rPr>
                <w:rFonts w:ascii="Times New Roman" w:hAnsi="Times New Roman" w:cs="Times New Roman"/>
                <w:sz w:val="24"/>
                <w:szCs w:val="24"/>
              </w:rPr>
              <w:t>±  0,38</w:t>
            </w:r>
          </w:p>
        </w:tc>
        <w:tc>
          <w:tcPr>
            <w:tcW w:w="1162" w:type="pct"/>
            <w:tcBorders>
              <w:top w:val="nil"/>
              <w:left w:val="nil"/>
              <w:bottom w:val="single" w:sz="4" w:space="0" w:color="auto"/>
              <w:right w:val="nil"/>
            </w:tcBorders>
          </w:tcPr>
          <w:p w:rsidR="00093444" w:rsidRPr="00C67C1A" w:rsidRDefault="00093444" w:rsidP="00196E03">
            <w:pPr>
              <w:pStyle w:val="ListParagraph"/>
              <w:ind w:left="0"/>
              <w:rPr>
                <w:rFonts w:ascii="Times New Roman" w:hAnsi="Times New Roman" w:cs="Times New Roman"/>
                <w:sz w:val="24"/>
                <w:szCs w:val="24"/>
              </w:rPr>
            </w:pPr>
            <w:r w:rsidRPr="00C67C1A">
              <w:rPr>
                <w:rFonts w:ascii="Times New Roman" w:hAnsi="Times New Roman" w:cs="Times New Roman"/>
                <w:sz w:val="24"/>
                <w:szCs w:val="24"/>
              </w:rPr>
              <w:t>57,34</w:t>
            </w:r>
            <w:r w:rsidRPr="00C67C1A">
              <w:rPr>
                <w:rFonts w:ascii="Times New Roman" w:hAnsi="Times New Roman" w:cs="Times New Roman"/>
                <w:sz w:val="24"/>
                <w:szCs w:val="24"/>
                <w:vertAlign w:val="superscript"/>
              </w:rPr>
              <w:t xml:space="preserve"> d    </w:t>
            </w:r>
            <w:r w:rsidRPr="00C67C1A">
              <w:rPr>
                <w:rFonts w:ascii="Times New Roman" w:hAnsi="Times New Roman" w:cs="Times New Roman"/>
                <w:sz w:val="24"/>
                <w:szCs w:val="24"/>
              </w:rPr>
              <w:t>±  0,21</w:t>
            </w:r>
          </w:p>
        </w:tc>
      </w:tr>
    </w:tbl>
    <w:p w:rsidR="00093444" w:rsidRDefault="00093444" w:rsidP="0058224B">
      <w:pPr>
        <w:spacing w:after="0" w:line="240" w:lineRule="auto"/>
        <w:ind w:left="1276" w:hanging="1276"/>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093444" w:rsidRDefault="00093444" w:rsidP="00F770EA">
      <w:pPr>
        <w:spacing w:after="0" w:line="360" w:lineRule="auto"/>
        <w:ind w:left="1276" w:hanging="1276"/>
        <w:jc w:val="both"/>
        <w:rPr>
          <w:rFonts w:ascii="Times New Roman" w:hAnsi="Times New Roman"/>
          <w:bCs/>
          <w:sz w:val="24"/>
          <w:szCs w:val="24"/>
        </w:rPr>
      </w:pPr>
    </w:p>
    <w:p w:rsidR="0058224B" w:rsidRPr="00707E46" w:rsidRDefault="00093444" w:rsidP="00707E46">
      <w:pPr>
        <w:pStyle w:val="ListParagraph"/>
        <w:tabs>
          <w:tab w:val="left" w:pos="142"/>
        </w:tabs>
        <w:spacing w:after="0" w:line="360" w:lineRule="auto"/>
        <w:ind w:left="0" w:firstLine="709"/>
        <w:jc w:val="both"/>
        <w:rPr>
          <w:rFonts w:ascii="Times New Roman" w:hAnsi="Times New Roman" w:cs="Times New Roman"/>
          <w:color w:val="000000"/>
          <w:sz w:val="24"/>
          <w:szCs w:val="24"/>
        </w:rPr>
      </w:pPr>
      <w:r>
        <w:rPr>
          <w:rFonts w:ascii="Times New Roman" w:hAnsi="Times New Roman"/>
          <w:bCs/>
          <w:sz w:val="24"/>
          <w:szCs w:val="24"/>
        </w:rPr>
        <w:lastRenderedPageBreak/>
        <w:t xml:space="preserve">Hasil uji statistik menunjukan bahwa varietas gabah dan perkecambahan berpengaruh nyata terhadap </w:t>
      </w:r>
      <w:proofErr w:type="gramStart"/>
      <w:r>
        <w:rPr>
          <w:rFonts w:ascii="Times New Roman" w:hAnsi="Times New Roman"/>
          <w:bCs/>
          <w:sz w:val="24"/>
          <w:szCs w:val="24"/>
        </w:rPr>
        <w:t>kadar</w:t>
      </w:r>
      <w:proofErr w:type="gramEnd"/>
      <w:r>
        <w:rPr>
          <w:rFonts w:ascii="Times New Roman" w:hAnsi="Times New Roman"/>
          <w:bCs/>
          <w:sz w:val="24"/>
          <w:szCs w:val="24"/>
        </w:rPr>
        <w:t xml:space="preserve"> pati beras pratanak. Varietas gabah berpengaruh terhadap </w:t>
      </w:r>
      <w:proofErr w:type="gramStart"/>
      <w:r>
        <w:rPr>
          <w:rFonts w:ascii="Times New Roman" w:hAnsi="Times New Roman"/>
          <w:bCs/>
          <w:sz w:val="24"/>
          <w:szCs w:val="24"/>
        </w:rPr>
        <w:t>kadar</w:t>
      </w:r>
      <w:proofErr w:type="gramEnd"/>
      <w:r>
        <w:rPr>
          <w:rFonts w:ascii="Times New Roman" w:hAnsi="Times New Roman"/>
          <w:bCs/>
          <w:sz w:val="24"/>
          <w:szCs w:val="24"/>
        </w:rPr>
        <w:t xml:space="preserve"> pati, setiap varietas gabah memiliki kadar pati yang berbeda- beda. Perkecambahan mengakibatkan adanya penurunan </w:t>
      </w:r>
      <w:proofErr w:type="gramStart"/>
      <w:r>
        <w:rPr>
          <w:rFonts w:ascii="Times New Roman" w:hAnsi="Times New Roman"/>
          <w:bCs/>
          <w:sz w:val="24"/>
          <w:szCs w:val="24"/>
        </w:rPr>
        <w:t>kadar</w:t>
      </w:r>
      <w:proofErr w:type="gramEnd"/>
      <w:r>
        <w:rPr>
          <w:rFonts w:ascii="Times New Roman" w:hAnsi="Times New Roman"/>
          <w:bCs/>
          <w:sz w:val="24"/>
          <w:szCs w:val="24"/>
        </w:rPr>
        <w:t xml:space="preserve"> pati beras pratanak, hal tersebut dikarenakan adanya absrobsi air kedalam beras yang mengakibatkan struktur pati pecah dan larut dalam air. </w:t>
      </w:r>
      <w:r>
        <w:rPr>
          <w:rFonts w:ascii="Times New Roman" w:hAnsi="Times New Roman" w:cs="Times New Roman"/>
          <w:color w:val="000000"/>
          <w:sz w:val="24"/>
          <w:szCs w:val="24"/>
        </w:rPr>
        <w:t xml:space="preserve">Berdasarkan penelitian Derycke </w:t>
      </w:r>
      <w:proofErr w:type="gramStart"/>
      <w:r>
        <w:rPr>
          <w:rFonts w:ascii="Times New Roman" w:hAnsi="Times New Roman" w:cs="Times New Roman"/>
          <w:color w:val="000000"/>
          <w:sz w:val="24"/>
          <w:szCs w:val="24"/>
        </w:rPr>
        <w:t>dkk.,</w:t>
      </w:r>
      <w:proofErr w:type="gramEnd"/>
      <w:r>
        <w:rPr>
          <w:rFonts w:ascii="Times New Roman" w:hAnsi="Times New Roman" w:cs="Times New Roman"/>
          <w:color w:val="000000"/>
          <w:sz w:val="24"/>
          <w:szCs w:val="24"/>
        </w:rPr>
        <w:t xml:space="preserve"> (2005), selama proses pratanak terjadi gelatinisasi pati dan pembentukan kristal komplek amilosa dan lipid yang tingkatnya dipengaruhi </w:t>
      </w:r>
      <w:r w:rsidRPr="00835353">
        <w:rPr>
          <w:rFonts w:ascii="Times New Roman" w:hAnsi="Times New Roman" w:cs="Times New Roman"/>
          <w:color w:val="000000"/>
          <w:sz w:val="24"/>
          <w:szCs w:val="24"/>
        </w:rPr>
        <w:t>oleh temperature dan kadar air.</w:t>
      </w:r>
    </w:p>
    <w:p w:rsidR="00093444" w:rsidRDefault="00093444" w:rsidP="00F770EA">
      <w:pPr>
        <w:pStyle w:val="ListParagraph"/>
        <w:spacing w:after="160" w:line="360" w:lineRule="auto"/>
        <w:ind w:left="0"/>
        <w:outlineLvl w:val="1"/>
        <w:rPr>
          <w:rFonts w:ascii="Times New Roman" w:hAnsi="Times New Roman"/>
          <w:b/>
          <w:bCs/>
          <w:sz w:val="24"/>
          <w:szCs w:val="24"/>
        </w:rPr>
      </w:pPr>
      <w:bookmarkStart w:id="4" w:name="_Toc79609099"/>
      <w:r w:rsidRPr="00665039">
        <w:rPr>
          <w:rFonts w:ascii="Times New Roman" w:hAnsi="Times New Roman"/>
          <w:b/>
          <w:bCs/>
          <w:sz w:val="24"/>
          <w:szCs w:val="24"/>
        </w:rPr>
        <w:t>Sifat Fisik Beras Pratanak</w:t>
      </w:r>
      <w:bookmarkEnd w:id="4"/>
    </w:p>
    <w:p w:rsidR="00667DD4" w:rsidRDefault="00667DD4" w:rsidP="00F770EA">
      <w:pPr>
        <w:pStyle w:val="ListParagraph"/>
        <w:spacing w:after="0" w:line="360" w:lineRule="auto"/>
        <w:ind w:left="0" w:firstLine="709"/>
        <w:jc w:val="both"/>
        <w:rPr>
          <w:rFonts w:ascii="Times New Roman" w:hAnsi="Times New Roman" w:cs="Times New Roman"/>
          <w:sz w:val="24"/>
          <w:szCs w:val="24"/>
        </w:rPr>
      </w:pPr>
      <w:proofErr w:type="gramStart"/>
      <w:r w:rsidRPr="00783AEE">
        <w:rPr>
          <w:rFonts w:ascii="Times New Roman" w:hAnsi="Times New Roman" w:cs="Times New Roman"/>
          <w:sz w:val="24"/>
          <w:szCs w:val="24"/>
        </w:rPr>
        <w:t>Warna merupakan suatu sifat bahan yang berasal dari penyebaran spektrum sinar, begitu juga dengan kilap dari bahan yang dipengaruhi oleh sinar pantul.</w:t>
      </w:r>
      <w:proofErr w:type="gramEnd"/>
      <w:r w:rsidRPr="00783AEE">
        <w:rPr>
          <w:rFonts w:ascii="Times New Roman" w:hAnsi="Times New Roman" w:cs="Times New Roman"/>
          <w:sz w:val="24"/>
          <w:szCs w:val="24"/>
        </w:rPr>
        <w:t xml:space="preserve"> </w:t>
      </w:r>
      <w:proofErr w:type="gramStart"/>
      <w:r w:rsidRPr="00783AEE">
        <w:rPr>
          <w:rFonts w:ascii="Times New Roman" w:hAnsi="Times New Roman" w:cs="Times New Roman"/>
          <w:sz w:val="24"/>
          <w:szCs w:val="24"/>
        </w:rPr>
        <w:t>Karakteristik fisik beras giling yang berperan dalam menentukan tingkat peneriman adalah warna beras.</w:t>
      </w:r>
      <w:proofErr w:type="gramEnd"/>
      <w:r w:rsidRPr="00783AEE">
        <w:rPr>
          <w:rFonts w:ascii="Times New Roman" w:hAnsi="Times New Roman" w:cs="Times New Roman"/>
          <w:sz w:val="24"/>
          <w:szCs w:val="24"/>
        </w:rPr>
        <w:t xml:space="preserve"> </w:t>
      </w:r>
      <w:proofErr w:type="gramStart"/>
      <w:r w:rsidRPr="00783AEE">
        <w:rPr>
          <w:rFonts w:ascii="Times New Roman" w:hAnsi="Times New Roman" w:cs="Times New Roman"/>
          <w:sz w:val="24"/>
          <w:szCs w:val="24"/>
        </w:rPr>
        <w:t>Beras giling yang diperoleh umumnya berwarna putih karena telah terbebas dari bagian dedaknya yang berwarna cok</w:t>
      </w:r>
      <w:r>
        <w:rPr>
          <w:rFonts w:ascii="Times New Roman" w:hAnsi="Times New Roman" w:cs="Times New Roman"/>
          <w:sz w:val="24"/>
          <w:szCs w:val="24"/>
        </w:rPr>
        <w:t>e</w:t>
      </w:r>
      <w:r w:rsidRPr="00783AEE">
        <w:rPr>
          <w:rFonts w:ascii="Times New Roman" w:hAnsi="Times New Roman" w:cs="Times New Roman"/>
          <w:sz w:val="24"/>
          <w:szCs w:val="24"/>
        </w:rPr>
        <w:t>lat (Koswara, 2009).</w:t>
      </w:r>
      <w:proofErr w:type="gramEnd"/>
    </w:p>
    <w:p w:rsidR="00667DD4" w:rsidRPr="00667DD4" w:rsidRDefault="00667DD4" w:rsidP="00F770EA">
      <w:pPr>
        <w:pStyle w:val="ListParagraph"/>
        <w:numPr>
          <w:ilvl w:val="0"/>
          <w:numId w:val="8"/>
        </w:numPr>
        <w:spacing w:after="0" w:line="360" w:lineRule="auto"/>
        <w:ind w:left="284" w:hanging="284"/>
        <w:jc w:val="both"/>
        <w:rPr>
          <w:rFonts w:ascii="Times New Roman" w:hAnsi="Times New Roman"/>
          <w:b/>
          <w:bCs/>
          <w:sz w:val="24"/>
          <w:szCs w:val="24"/>
        </w:rPr>
      </w:pPr>
      <w:r w:rsidRPr="00667DD4">
        <w:rPr>
          <w:rFonts w:ascii="Times New Roman" w:hAnsi="Times New Roman"/>
          <w:b/>
          <w:bCs/>
          <w:sz w:val="24"/>
          <w:szCs w:val="24"/>
        </w:rPr>
        <w:t xml:space="preserve">Nilai </w:t>
      </w:r>
      <w:r w:rsidRPr="00667DD4">
        <w:rPr>
          <w:rFonts w:ascii="Times New Roman" w:hAnsi="Times New Roman"/>
          <w:b/>
          <w:bCs/>
          <w:i/>
          <w:sz w:val="24"/>
          <w:szCs w:val="24"/>
        </w:rPr>
        <w:t>Lightness</w:t>
      </w:r>
      <w:r w:rsidRPr="00667DD4">
        <w:rPr>
          <w:rFonts w:ascii="Times New Roman" w:hAnsi="Times New Roman"/>
          <w:b/>
          <w:bCs/>
          <w:sz w:val="24"/>
          <w:szCs w:val="24"/>
        </w:rPr>
        <w:t xml:space="preserve"> beras pratanak </w:t>
      </w:r>
    </w:p>
    <w:p w:rsidR="00667DD4" w:rsidRDefault="00667DD4" w:rsidP="00F770EA">
      <w:pPr>
        <w:pStyle w:val="ListParagraph"/>
        <w:spacing w:after="0" w:line="360" w:lineRule="auto"/>
        <w:ind w:left="0" w:firstLine="425"/>
        <w:jc w:val="both"/>
        <w:rPr>
          <w:rFonts w:ascii="Times New Roman" w:hAnsi="Times New Roman"/>
          <w:bCs/>
          <w:sz w:val="24"/>
          <w:szCs w:val="24"/>
        </w:rPr>
      </w:pPr>
      <w:proofErr w:type="gramStart"/>
      <w:r>
        <w:rPr>
          <w:rFonts w:ascii="Times New Roman" w:hAnsi="Times New Roman"/>
          <w:bCs/>
          <w:sz w:val="24"/>
          <w:szCs w:val="24"/>
        </w:rPr>
        <w:t xml:space="preserve">Data hasil uji statistik nilai </w:t>
      </w:r>
      <w:r>
        <w:rPr>
          <w:rFonts w:ascii="Times New Roman" w:hAnsi="Times New Roman"/>
          <w:bCs/>
          <w:i/>
          <w:sz w:val="24"/>
          <w:szCs w:val="24"/>
        </w:rPr>
        <w:t>lightness</w:t>
      </w:r>
      <w:r>
        <w:rPr>
          <w:rFonts w:ascii="Times New Roman" w:hAnsi="Times New Roman"/>
          <w:bCs/>
          <w:sz w:val="24"/>
          <w:szCs w:val="24"/>
        </w:rPr>
        <w:t xml:space="preserve"> pada beras pratanak ditunjukan pada Tabel 5.</w:t>
      </w:r>
      <w:proofErr w:type="gramEnd"/>
      <w:r>
        <w:rPr>
          <w:rFonts w:ascii="Times New Roman" w:hAnsi="Times New Roman"/>
          <w:bCs/>
          <w:sz w:val="24"/>
          <w:szCs w:val="24"/>
        </w:rPr>
        <w:t xml:space="preserve"> </w:t>
      </w:r>
    </w:p>
    <w:p w:rsidR="00667DD4" w:rsidRDefault="00667DD4" w:rsidP="0058224B">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5</w:t>
      </w:r>
      <w:r w:rsidRPr="00561971">
        <w:rPr>
          <w:rFonts w:ascii="Times New Roman" w:hAnsi="Times New Roman" w:cs="Times New Roman"/>
          <w:sz w:val="24"/>
          <w:szCs w:val="24"/>
        </w:rPr>
        <w:t>.</w:t>
      </w:r>
      <w:proofErr w:type="gramEnd"/>
      <w:r w:rsidRPr="00561971">
        <w:rPr>
          <w:rFonts w:ascii="Times New Roman" w:hAnsi="Times New Roman" w:cs="Times New Roman"/>
          <w:sz w:val="24"/>
          <w:szCs w:val="24"/>
        </w:rPr>
        <w:t xml:space="preserve"> Nilai </w:t>
      </w:r>
      <w:r w:rsidRPr="00561971">
        <w:rPr>
          <w:rFonts w:ascii="Times New Roman" w:hAnsi="Times New Roman" w:cs="Times New Roman"/>
          <w:i/>
          <w:sz w:val="24"/>
          <w:szCs w:val="24"/>
        </w:rPr>
        <w:t>Lightness (L</w:t>
      </w:r>
      <w:proofErr w:type="gramStart"/>
      <w:r w:rsidRPr="00561971">
        <w:rPr>
          <w:rFonts w:ascii="Times New Roman" w:hAnsi="Times New Roman" w:cs="Times New Roman"/>
          <w:i/>
          <w:sz w:val="24"/>
          <w:szCs w:val="24"/>
        </w:rPr>
        <w:t>* )</w:t>
      </w:r>
      <w:proofErr w:type="gramEnd"/>
      <w:r w:rsidRPr="00561971">
        <w:rPr>
          <w:rFonts w:ascii="Times New Roman" w:hAnsi="Times New Roman" w:cs="Times New Roman"/>
          <w:sz w:val="24"/>
          <w:szCs w:val="24"/>
        </w:rPr>
        <w:t xml:space="preserve"> beras Ciherang dan beras merah (Inpari 24) dari berbagai pengolahan pratanak.</w:t>
      </w:r>
    </w:p>
    <w:tbl>
      <w:tblPr>
        <w:tblStyle w:val="TableGrid"/>
        <w:tblpPr w:leftFromText="180" w:rightFromText="180" w:vertAnchor="text" w:horzAnchor="margin" w:tblpY="97"/>
        <w:tblW w:w="8188" w:type="dxa"/>
        <w:tblLook w:val="04A0" w:firstRow="1" w:lastRow="0" w:firstColumn="1" w:lastColumn="0" w:noHBand="0" w:noVBand="1"/>
      </w:tblPr>
      <w:tblGrid>
        <w:gridCol w:w="1177"/>
        <w:gridCol w:w="1483"/>
        <w:gridCol w:w="1818"/>
        <w:gridCol w:w="1840"/>
        <w:gridCol w:w="1870"/>
      </w:tblGrid>
      <w:tr w:rsidR="00667DD4" w:rsidRPr="00561971" w:rsidTr="00667DD4">
        <w:tc>
          <w:tcPr>
            <w:tcW w:w="0" w:type="auto"/>
            <w:vMerge w:val="restart"/>
            <w:tcBorders>
              <w:left w:val="nil"/>
              <w:right w:val="nil"/>
            </w:tcBorders>
            <w:vAlign w:val="center"/>
          </w:tcPr>
          <w:p w:rsidR="00667DD4" w:rsidRPr="00561971" w:rsidRDefault="00667DD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7011" w:type="dxa"/>
            <w:gridSpan w:val="4"/>
            <w:tcBorders>
              <w:left w:val="nil"/>
              <w:bottom w:val="single" w:sz="4" w:space="0" w:color="auto"/>
              <w:right w:val="nil"/>
            </w:tcBorders>
            <w:vAlign w:val="center"/>
          </w:tcPr>
          <w:p w:rsidR="00667DD4" w:rsidRPr="00561971" w:rsidRDefault="00667DD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Beras pratanak </w:t>
            </w:r>
          </w:p>
        </w:tc>
      </w:tr>
      <w:tr w:rsidR="00667DD4" w:rsidRPr="00561971" w:rsidTr="00667DD4">
        <w:tc>
          <w:tcPr>
            <w:tcW w:w="0" w:type="auto"/>
            <w:vMerge/>
            <w:tcBorders>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p>
        </w:tc>
        <w:tc>
          <w:tcPr>
            <w:tcW w:w="1483" w:type="dxa"/>
            <w:tcBorders>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561971">
              <w:rPr>
                <w:rFonts w:ascii="Times New Roman" w:hAnsi="Times New Roman" w:cs="Times New Roman"/>
                <w:sz w:val="24"/>
                <w:szCs w:val="24"/>
              </w:rPr>
              <w:t>)</w:t>
            </w:r>
          </w:p>
        </w:tc>
        <w:tc>
          <w:tcPr>
            <w:tcW w:w="0" w:type="auto"/>
            <w:tcBorders>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0" w:type="auto"/>
            <w:tcBorders>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tc>
        <w:tc>
          <w:tcPr>
            <w:tcW w:w="1870" w:type="dxa"/>
            <w:tcBorders>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561971">
              <w:rPr>
                <w:rFonts w:ascii="Times New Roman" w:hAnsi="Times New Roman" w:cs="Times New Roman"/>
                <w:sz w:val="24"/>
                <w:szCs w:val="24"/>
              </w:rPr>
              <w:t xml:space="preserve"> </w:t>
            </w:r>
            <w:r>
              <w:rPr>
                <w:rFonts w:ascii="Times New Roman" w:hAnsi="Times New Roman" w:cs="Times New Roman"/>
                <w:sz w:val="24"/>
                <w:szCs w:val="24"/>
              </w:rPr>
              <w:t>(</w:t>
            </w:r>
            <w:r w:rsidRPr="00561971">
              <w:rPr>
                <w:rFonts w:ascii="Times New Roman" w:hAnsi="Times New Roman" w:cs="Times New Roman"/>
                <w:sz w:val="24"/>
                <w:szCs w:val="24"/>
              </w:rPr>
              <w:t>Cokelat</w:t>
            </w:r>
            <w:r>
              <w:rPr>
                <w:rFonts w:ascii="Times New Roman" w:hAnsi="Times New Roman" w:cs="Times New Roman"/>
                <w:sz w:val="24"/>
                <w:szCs w:val="24"/>
              </w:rPr>
              <w:t>)</w:t>
            </w:r>
          </w:p>
        </w:tc>
      </w:tr>
      <w:tr w:rsidR="00667DD4" w:rsidRPr="00561971" w:rsidTr="00667DD4">
        <w:tc>
          <w:tcPr>
            <w:tcW w:w="0" w:type="auto"/>
            <w:tcBorders>
              <w:top w:val="single" w:sz="4" w:space="0" w:color="auto"/>
              <w:left w:val="nil"/>
              <w:bottom w:val="nil"/>
              <w:right w:val="nil"/>
            </w:tcBorders>
          </w:tcPr>
          <w:p w:rsidR="00667DD4" w:rsidRDefault="00667DD4" w:rsidP="00196E03">
            <w:pPr>
              <w:pStyle w:val="ListParagraph"/>
              <w:ind w:left="0" w:right="-173"/>
              <w:rPr>
                <w:rFonts w:ascii="Times New Roman" w:hAnsi="Times New Roman" w:cs="Times New Roman"/>
                <w:sz w:val="24"/>
                <w:szCs w:val="24"/>
              </w:rPr>
            </w:pPr>
            <w:r>
              <w:rPr>
                <w:rFonts w:ascii="Times New Roman" w:hAnsi="Times New Roman" w:cs="Times New Roman"/>
                <w:sz w:val="24"/>
                <w:szCs w:val="24"/>
              </w:rPr>
              <w:t>Merah</w:t>
            </w:r>
          </w:p>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(Inpari 24)</w:t>
            </w:r>
          </w:p>
        </w:tc>
        <w:tc>
          <w:tcPr>
            <w:tcW w:w="1483" w:type="dxa"/>
            <w:tcBorders>
              <w:top w:val="single" w:sz="4" w:space="0" w:color="auto"/>
              <w:left w:val="nil"/>
              <w:bottom w:val="nil"/>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56,73</w:t>
            </w:r>
            <w:r>
              <w:rPr>
                <w:rFonts w:ascii="Times New Roman" w:hAnsi="Times New Roman" w:cs="Times New Roman"/>
                <w:sz w:val="24"/>
                <w:szCs w:val="24"/>
                <w:vertAlign w:val="superscript"/>
              </w:rPr>
              <w:t>b</w:t>
            </w:r>
            <w:r w:rsidRPr="00561971">
              <w:rPr>
                <w:rFonts w:ascii="Times New Roman" w:hAnsi="Times New Roman" w:cs="Times New Roman"/>
                <w:sz w:val="24"/>
                <w:szCs w:val="24"/>
              </w:rPr>
              <w:t>± 1,44</w:t>
            </w:r>
          </w:p>
        </w:tc>
        <w:tc>
          <w:tcPr>
            <w:tcW w:w="0" w:type="auto"/>
            <w:tcBorders>
              <w:top w:val="single" w:sz="4" w:space="0" w:color="auto"/>
              <w:left w:val="nil"/>
              <w:bottom w:val="nil"/>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53,10</w:t>
            </w:r>
            <w:r w:rsidRPr="00561971">
              <w:rPr>
                <w:rFonts w:ascii="Times New Roman" w:hAnsi="Times New Roman" w:cs="Times New Roman"/>
                <w:sz w:val="24"/>
                <w:szCs w:val="24"/>
                <w:vertAlign w:val="superscript"/>
              </w:rPr>
              <w:t>b</w:t>
            </w:r>
            <w:r w:rsidRPr="00561971">
              <w:rPr>
                <w:rFonts w:ascii="Times New Roman" w:hAnsi="Times New Roman" w:cs="Times New Roman"/>
                <w:sz w:val="24"/>
                <w:szCs w:val="24"/>
              </w:rPr>
              <w:t>±2,74</w:t>
            </w:r>
          </w:p>
        </w:tc>
        <w:tc>
          <w:tcPr>
            <w:tcW w:w="0" w:type="auto"/>
            <w:tcBorders>
              <w:top w:val="single" w:sz="4" w:space="0" w:color="auto"/>
              <w:left w:val="nil"/>
              <w:bottom w:val="nil"/>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52,16</w:t>
            </w:r>
            <w:r w:rsidRPr="00561971">
              <w:rPr>
                <w:rFonts w:ascii="Times New Roman" w:hAnsi="Times New Roman" w:cs="Times New Roman"/>
                <w:sz w:val="24"/>
                <w:szCs w:val="24"/>
                <w:vertAlign w:val="superscript"/>
              </w:rPr>
              <w:t xml:space="preserve"> b</w:t>
            </w:r>
            <w:r w:rsidRPr="00561971">
              <w:rPr>
                <w:rFonts w:ascii="Times New Roman" w:hAnsi="Times New Roman" w:cs="Times New Roman"/>
                <w:sz w:val="24"/>
                <w:szCs w:val="24"/>
              </w:rPr>
              <w:t xml:space="preserve"> ± 2,71</w:t>
            </w:r>
          </w:p>
        </w:tc>
        <w:tc>
          <w:tcPr>
            <w:tcW w:w="1870" w:type="dxa"/>
            <w:tcBorders>
              <w:top w:val="single" w:sz="4" w:space="0" w:color="auto"/>
              <w:left w:val="nil"/>
              <w:bottom w:val="nil"/>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37,79</w:t>
            </w:r>
            <w:r w:rsidRPr="00561971">
              <w:rPr>
                <w:rFonts w:ascii="Times New Roman" w:hAnsi="Times New Roman" w:cs="Times New Roman"/>
                <w:sz w:val="24"/>
                <w:szCs w:val="24"/>
                <w:vertAlign w:val="superscript"/>
              </w:rPr>
              <w:t xml:space="preserve"> a</w:t>
            </w:r>
            <w:r w:rsidRPr="00561971">
              <w:rPr>
                <w:rFonts w:ascii="Times New Roman" w:hAnsi="Times New Roman" w:cs="Times New Roman"/>
                <w:sz w:val="24"/>
                <w:szCs w:val="24"/>
              </w:rPr>
              <w:t xml:space="preserve"> ± 7,21</w:t>
            </w:r>
          </w:p>
        </w:tc>
      </w:tr>
      <w:tr w:rsidR="00667DD4" w:rsidRPr="00561971" w:rsidTr="00667DD4">
        <w:tc>
          <w:tcPr>
            <w:tcW w:w="0" w:type="auto"/>
            <w:tcBorders>
              <w:top w:val="nil"/>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1483" w:type="dxa"/>
            <w:tcBorders>
              <w:top w:val="nil"/>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59,73</w:t>
            </w:r>
            <w:r w:rsidRPr="00561971">
              <w:rPr>
                <w:rFonts w:ascii="Times New Roman" w:hAnsi="Times New Roman" w:cs="Times New Roman"/>
                <w:sz w:val="24"/>
                <w:szCs w:val="24"/>
                <w:vertAlign w:val="superscript"/>
              </w:rPr>
              <w:t>b</w:t>
            </w:r>
            <w:r w:rsidRPr="00561971">
              <w:rPr>
                <w:rFonts w:ascii="Times New Roman" w:hAnsi="Times New Roman" w:cs="Times New Roman"/>
                <w:sz w:val="24"/>
                <w:szCs w:val="24"/>
              </w:rPr>
              <w:t>± 0,54</w:t>
            </w:r>
          </w:p>
        </w:tc>
        <w:tc>
          <w:tcPr>
            <w:tcW w:w="0" w:type="auto"/>
            <w:tcBorders>
              <w:top w:val="nil"/>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60,19</w:t>
            </w:r>
            <w:r w:rsidRPr="00561971">
              <w:rPr>
                <w:rFonts w:ascii="Times New Roman" w:hAnsi="Times New Roman" w:cs="Times New Roman"/>
                <w:sz w:val="24"/>
                <w:szCs w:val="24"/>
                <w:vertAlign w:val="superscript"/>
              </w:rPr>
              <w:t>b</w:t>
            </w:r>
            <w:r>
              <w:rPr>
                <w:rFonts w:ascii="Times New Roman" w:hAnsi="Times New Roman" w:cs="Times New Roman"/>
                <w:sz w:val="24"/>
                <w:szCs w:val="24"/>
              </w:rPr>
              <w:t>±</w:t>
            </w:r>
            <w:r w:rsidRPr="00561971">
              <w:rPr>
                <w:rFonts w:ascii="Times New Roman" w:hAnsi="Times New Roman" w:cs="Times New Roman"/>
                <w:sz w:val="24"/>
                <w:szCs w:val="24"/>
              </w:rPr>
              <w:t>3,70</w:t>
            </w:r>
          </w:p>
        </w:tc>
        <w:tc>
          <w:tcPr>
            <w:tcW w:w="0" w:type="auto"/>
            <w:tcBorders>
              <w:top w:val="nil"/>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57,73</w:t>
            </w:r>
            <w:r w:rsidRPr="00561971">
              <w:rPr>
                <w:rFonts w:ascii="Times New Roman" w:hAnsi="Times New Roman" w:cs="Times New Roman"/>
                <w:sz w:val="24"/>
                <w:szCs w:val="24"/>
                <w:vertAlign w:val="superscript"/>
              </w:rPr>
              <w:t xml:space="preserve"> b</w:t>
            </w:r>
            <w:r w:rsidRPr="00561971">
              <w:rPr>
                <w:rFonts w:ascii="Times New Roman" w:hAnsi="Times New Roman" w:cs="Times New Roman"/>
                <w:sz w:val="24"/>
                <w:szCs w:val="24"/>
              </w:rPr>
              <w:t xml:space="preserve"> ± 5,80</w:t>
            </w:r>
          </w:p>
        </w:tc>
        <w:tc>
          <w:tcPr>
            <w:tcW w:w="1870" w:type="dxa"/>
            <w:tcBorders>
              <w:top w:val="nil"/>
              <w:left w:val="nil"/>
              <w:bottom w:val="single" w:sz="4" w:space="0" w:color="auto"/>
              <w:right w:val="nil"/>
            </w:tcBorders>
          </w:tcPr>
          <w:p w:rsidR="00667DD4" w:rsidRPr="00561971" w:rsidRDefault="00667DD4" w:rsidP="00196E03">
            <w:pPr>
              <w:pStyle w:val="ListParagraph"/>
              <w:ind w:left="0"/>
              <w:rPr>
                <w:rFonts w:ascii="Times New Roman" w:hAnsi="Times New Roman" w:cs="Times New Roman"/>
                <w:sz w:val="24"/>
                <w:szCs w:val="24"/>
              </w:rPr>
            </w:pPr>
            <w:r w:rsidRPr="00561971">
              <w:rPr>
                <w:rFonts w:ascii="Times New Roman" w:hAnsi="Times New Roman" w:cs="Times New Roman"/>
                <w:sz w:val="24"/>
                <w:szCs w:val="24"/>
              </w:rPr>
              <w:t>57,27</w:t>
            </w:r>
            <w:r w:rsidRPr="00561971">
              <w:rPr>
                <w:rFonts w:ascii="Times New Roman" w:hAnsi="Times New Roman" w:cs="Times New Roman"/>
                <w:sz w:val="24"/>
                <w:szCs w:val="24"/>
                <w:vertAlign w:val="superscript"/>
              </w:rPr>
              <w:t xml:space="preserve"> b</w:t>
            </w:r>
            <w:r w:rsidRPr="00561971">
              <w:rPr>
                <w:rFonts w:ascii="Times New Roman" w:hAnsi="Times New Roman" w:cs="Times New Roman"/>
                <w:sz w:val="24"/>
                <w:szCs w:val="24"/>
              </w:rPr>
              <w:t xml:space="preserve"> ± 3,10</w:t>
            </w:r>
          </w:p>
        </w:tc>
      </w:tr>
    </w:tbl>
    <w:p w:rsidR="00667DD4" w:rsidRDefault="00667DD4" w:rsidP="00196E03">
      <w:pPr>
        <w:pStyle w:val="ListParagraph"/>
        <w:tabs>
          <w:tab w:val="left" w:pos="142"/>
        </w:tabs>
        <w:spacing w:line="240" w:lineRule="auto"/>
        <w:ind w:left="1276" w:hanging="1276"/>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196E03" w:rsidRPr="00196E03" w:rsidRDefault="00196E03" w:rsidP="00196E03">
      <w:pPr>
        <w:pStyle w:val="ListParagraph"/>
        <w:tabs>
          <w:tab w:val="left" w:pos="142"/>
        </w:tabs>
        <w:spacing w:line="240" w:lineRule="auto"/>
        <w:ind w:left="1276" w:hanging="1276"/>
        <w:rPr>
          <w:rFonts w:ascii="Times New Roman" w:hAnsi="Times New Roman"/>
          <w:bCs/>
          <w:sz w:val="24"/>
          <w:szCs w:val="24"/>
        </w:rPr>
      </w:pPr>
    </w:p>
    <w:p w:rsidR="00667DD4" w:rsidRDefault="00667DD4" w:rsidP="00196E03">
      <w:pPr>
        <w:pStyle w:val="ListParagraph"/>
        <w:spacing w:before="240" w:line="360" w:lineRule="auto"/>
        <w:ind w:left="0" w:firstLine="425"/>
        <w:jc w:val="both"/>
        <w:rPr>
          <w:rFonts w:ascii="Times New Roman" w:hAnsi="Times New Roman"/>
          <w:bCs/>
          <w:sz w:val="24"/>
          <w:szCs w:val="24"/>
        </w:rPr>
      </w:pPr>
      <w:proofErr w:type="gramStart"/>
      <w:r>
        <w:rPr>
          <w:rFonts w:ascii="Times New Roman" w:hAnsi="Times New Roman"/>
          <w:bCs/>
          <w:sz w:val="24"/>
          <w:szCs w:val="24"/>
        </w:rPr>
        <w:t xml:space="preserve">Berdasarkan data uji statistik menunjukan adanya interaksi antara varietas gabah dan perkecambahan sehingga berpengaruh nyata terhadap nilai </w:t>
      </w:r>
      <w:r>
        <w:rPr>
          <w:rFonts w:ascii="Times New Roman" w:hAnsi="Times New Roman"/>
          <w:bCs/>
          <w:i/>
          <w:sz w:val="24"/>
          <w:szCs w:val="24"/>
        </w:rPr>
        <w:t>lightness</w:t>
      </w:r>
      <w:r>
        <w:rPr>
          <w:rFonts w:ascii="Times New Roman" w:hAnsi="Times New Roman"/>
          <w:bCs/>
          <w:sz w:val="24"/>
          <w:szCs w:val="24"/>
        </w:rPr>
        <w:t xml:space="preserve"> beras pratanak.</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Tabel 5 menunjukan bahwa nilai </w:t>
      </w:r>
      <w:r>
        <w:rPr>
          <w:rFonts w:ascii="Times New Roman" w:hAnsi="Times New Roman"/>
          <w:bCs/>
          <w:i/>
          <w:sz w:val="24"/>
          <w:szCs w:val="24"/>
        </w:rPr>
        <w:t xml:space="preserve">lightness </w:t>
      </w:r>
      <w:r>
        <w:rPr>
          <w:rFonts w:ascii="Times New Roman" w:hAnsi="Times New Roman"/>
          <w:bCs/>
          <w:sz w:val="24"/>
          <w:szCs w:val="24"/>
        </w:rPr>
        <w:t xml:space="preserve">tertinggi adalah beras Ciherang pratanak dan beras Ciherang berkecambah pratanak sosoh sedangkan </w:t>
      </w:r>
      <w:r>
        <w:rPr>
          <w:rFonts w:ascii="Times New Roman" w:hAnsi="Times New Roman"/>
          <w:bCs/>
          <w:sz w:val="24"/>
          <w:szCs w:val="24"/>
        </w:rPr>
        <w:lastRenderedPageBreak/>
        <w:t xml:space="preserve">nilai </w:t>
      </w:r>
      <w:r>
        <w:rPr>
          <w:rFonts w:ascii="Times New Roman" w:hAnsi="Times New Roman"/>
          <w:bCs/>
          <w:i/>
          <w:sz w:val="24"/>
          <w:szCs w:val="24"/>
        </w:rPr>
        <w:t>lightness</w:t>
      </w:r>
      <w:r>
        <w:rPr>
          <w:rFonts w:ascii="Times New Roman" w:hAnsi="Times New Roman"/>
          <w:bCs/>
          <w:sz w:val="24"/>
          <w:szCs w:val="24"/>
        </w:rPr>
        <w:t xml:space="preserve"> terendah pada beras merah berkecambah pratanak baik sosoh maupun cokelat.</w:t>
      </w:r>
      <w:proofErr w:type="gramEnd"/>
      <w:r>
        <w:rPr>
          <w:rFonts w:ascii="Times New Roman" w:hAnsi="Times New Roman"/>
          <w:bCs/>
          <w:sz w:val="24"/>
          <w:szCs w:val="24"/>
        </w:rPr>
        <w:t xml:space="preserve"> </w:t>
      </w:r>
    </w:p>
    <w:p w:rsidR="00667DD4" w:rsidRPr="00667DD4" w:rsidRDefault="00667DD4" w:rsidP="00F770EA">
      <w:pPr>
        <w:pStyle w:val="ListParagraph"/>
        <w:numPr>
          <w:ilvl w:val="0"/>
          <w:numId w:val="8"/>
        </w:numPr>
        <w:spacing w:after="160" w:line="360" w:lineRule="auto"/>
        <w:ind w:left="284" w:hanging="284"/>
        <w:jc w:val="both"/>
        <w:rPr>
          <w:rFonts w:ascii="Times New Roman" w:hAnsi="Times New Roman"/>
          <w:b/>
          <w:bCs/>
          <w:sz w:val="24"/>
          <w:szCs w:val="24"/>
        </w:rPr>
      </w:pPr>
      <w:r w:rsidRPr="00667DD4">
        <w:rPr>
          <w:rFonts w:ascii="Times New Roman" w:hAnsi="Times New Roman"/>
          <w:b/>
          <w:bCs/>
          <w:sz w:val="24"/>
          <w:szCs w:val="24"/>
        </w:rPr>
        <w:t>Nilai</w:t>
      </w:r>
      <w:r w:rsidRPr="00667DD4">
        <w:rPr>
          <w:rFonts w:ascii="Times New Roman" w:hAnsi="Times New Roman"/>
          <w:b/>
          <w:bCs/>
          <w:i/>
          <w:sz w:val="24"/>
          <w:szCs w:val="24"/>
        </w:rPr>
        <w:t xml:space="preserve"> Redness</w:t>
      </w:r>
    </w:p>
    <w:p w:rsidR="00667DD4" w:rsidRDefault="00667DD4" w:rsidP="00F770EA">
      <w:pPr>
        <w:pStyle w:val="ListParagraph"/>
        <w:spacing w:after="0" w:line="360" w:lineRule="auto"/>
        <w:ind w:left="0" w:firstLine="709"/>
        <w:jc w:val="both"/>
        <w:rPr>
          <w:rFonts w:ascii="Times New Roman" w:hAnsi="Times New Roman"/>
          <w:bCs/>
          <w:sz w:val="24"/>
          <w:szCs w:val="24"/>
        </w:rPr>
      </w:pPr>
      <w:proofErr w:type="gramStart"/>
      <w:r>
        <w:rPr>
          <w:rFonts w:ascii="Times New Roman" w:hAnsi="Times New Roman"/>
          <w:bCs/>
          <w:sz w:val="24"/>
          <w:szCs w:val="24"/>
        </w:rPr>
        <w:t xml:space="preserve">Nilai warna </w:t>
      </w:r>
      <w:r>
        <w:rPr>
          <w:rFonts w:ascii="Times New Roman" w:hAnsi="Times New Roman"/>
          <w:bCs/>
          <w:i/>
          <w:sz w:val="24"/>
          <w:szCs w:val="24"/>
        </w:rPr>
        <w:t xml:space="preserve">redness </w:t>
      </w:r>
      <w:r>
        <w:rPr>
          <w:rFonts w:ascii="Times New Roman" w:hAnsi="Times New Roman"/>
          <w:bCs/>
          <w:sz w:val="24"/>
          <w:szCs w:val="24"/>
        </w:rPr>
        <w:t>pada beras pratanak dengan varietas gabah dan perkecambahan dapat dilihat pada Tabel 6.</w:t>
      </w:r>
      <w:proofErr w:type="gramEnd"/>
      <w:r>
        <w:rPr>
          <w:rFonts w:ascii="Times New Roman" w:hAnsi="Times New Roman"/>
          <w:bCs/>
          <w:sz w:val="24"/>
          <w:szCs w:val="24"/>
        </w:rPr>
        <w:t xml:space="preserve"> </w:t>
      </w:r>
    </w:p>
    <w:p w:rsidR="00667DD4" w:rsidRDefault="00667DD4" w:rsidP="0058224B">
      <w:pPr>
        <w:pStyle w:val="NoSpacing"/>
        <w:ind w:left="993" w:hanging="993"/>
        <w:jc w:val="both"/>
        <w:rPr>
          <w:rFonts w:ascii="Times New Roman" w:hAnsi="Times New Roman" w:cs="Times New Roman"/>
          <w:sz w:val="24"/>
          <w:lang w:val="en-US"/>
        </w:rPr>
      </w:pPr>
      <w:r w:rsidRPr="00667DD4">
        <w:rPr>
          <w:rFonts w:ascii="Times New Roman" w:hAnsi="Times New Roman" w:cs="Times New Roman"/>
          <w:sz w:val="24"/>
        </w:rPr>
        <w:t xml:space="preserve">Tabel 6. Nilai </w:t>
      </w:r>
      <w:r w:rsidRPr="00667DD4">
        <w:rPr>
          <w:rFonts w:ascii="Times New Roman" w:hAnsi="Times New Roman" w:cs="Times New Roman"/>
          <w:i/>
          <w:sz w:val="24"/>
        </w:rPr>
        <w:t>Redness(a* )</w:t>
      </w:r>
      <w:r w:rsidRPr="00667DD4">
        <w:rPr>
          <w:rFonts w:ascii="Times New Roman" w:hAnsi="Times New Roman" w:cs="Times New Roman"/>
          <w:sz w:val="24"/>
        </w:rPr>
        <w:t xml:space="preserve"> beras Ciherang dan beras merah (Inpari 24) dari berbagai pengolahan pratanak.</w:t>
      </w:r>
    </w:p>
    <w:tbl>
      <w:tblPr>
        <w:tblStyle w:val="TableGrid"/>
        <w:tblpPr w:leftFromText="180" w:rightFromText="180" w:vertAnchor="text" w:horzAnchor="margin" w:tblpY="59"/>
        <w:tblW w:w="8269" w:type="dxa"/>
        <w:tblLook w:val="04A0" w:firstRow="1" w:lastRow="0" w:firstColumn="1" w:lastColumn="0" w:noHBand="0" w:noVBand="1"/>
      </w:tblPr>
      <w:tblGrid>
        <w:gridCol w:w="1266"/>
        <w:gridCol w:w="1536"/>
        <w:gridCol w:w="1856"/>
        <w:gridCol w:w="1886"/>
        <w:gridCol w:w="1725"/>
      </w:tblGrid>
      <w:tr w:rsidR="00667DD4" w:rsidRPr="005565F0" w:rsidTr="00B529BB">
        <w:tc>
          <w:tcPr>
            <w:tcW w:w="0" w:type="auto"/>
            <w:vMerge w:val="restart"/>
            <w:tcBorders>
              <w:left w:val="nil"/>
              <w:right w:val="nil"/>
            </w:tcBorders>
            <w:vAlign w:val="center"/>
          </w:tcPr>
          <w:p w:rsidR="00667DD4" w:rsidRPr="005565F0" w:rsidRDefault="00667DD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7003" w:type="dxa"/>
            <w:gridSpan w:val="4"/>
            <w:tcBorders>
              <w:left w:val="nil"/>
              <w:bottom w:val="single" w:sz="4" w:space="0" w:color="auto"/>
              <w:right w:val="nil"/>
            </w:tcBorders>
            <w:vAlign w:val="center"/>
          </w:tcPr>
          <w:p w:rsidR="00667DD4" w:rsidRPr="005565F0" w:rsidRDefault="00667DD4"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667DD4" w:rsidRPr="005565F0" w:rsidTr="00B529BB">
        <w:tc>
          <w:tcPr>
            <w:tcW w:w="0" w:type="auto"/>
            <w:vMerge/>
            <w:tcBorders>
              <w:left w:val="nil"/>
              <w:bottom w:val="single" w:sz="4" w:space="0" w:color="auto"/>
              <w:right w:val="nil"/>
            </w:tcBorders>
          </w:tcPr>
          <w:p w:rsidR="00667DD4" w:rsidRPr="005565F0" w:rsidRDefault="00667DD4" w:rsidP="00196E03">
            <w:pPr>
              <w:pStyle w:val="ListParagraph"/>
              <w:ind w:left="0"/>
              <w:rPr>
                <w:rFonts w:ascii="Times New Roman" w:hAnsi="Times New Roman" w:cs="Times New Roman"/>
                <w:sz w:val="24"/>
                <w:szCs w:val="24"/>
              </w:rPr>
            </w:pPr>
          </w:p>
        </w:tc>
        <w:tc>
          <w:tcPr>
            <w:tcW w:w="1536" w:type="dxa"/>
            <w:tcBorders>
              <w:left w:val="nil"/>
              <w:bottom w:val="single" w:sz="4" w:space="0" w:color="auto"/>
              <w:right w:val="nil"/>
            </w:tcBorders>
          </w:tcPr>
          <w:p w:rsidR="00667DD4" w:rsidRPr="005565F0"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5565F0">
              <w:rPr>
                <w:rFonts w:ascii="Times New Roman" w:hAnsi="Times New Roman" w:cs="Times New Roman"/>
                <w:sz w:val="24"/>
                <w:szCs w:val="24"/>
              </w:rPr>
              <w:t>)</w:t>
            </w:r>
          </w:p>
        </w:tc>
        <w:tc>
          <w:tcPr>
            <w:tcW w:w="0" w:type="auto"/>
            <w:tcBorders>
              <w:left w:val="nil"/>
              <w:bottom w:val="single" w:sz="4" w:space="0" w:color="auto"/>
              <w:right w:val="nil"/>
            </w:tcBorders>
          </w:tcPr>
          <w:p w:rsidR="00667DD4" w:rsidRPr="005565F0"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0" w:type="auto"/>
            <w:tcBorders>
              <w:left w:val="nil"/>
              <w:bottom w:val="single" w:sz="4" w:space="0" w:color="auto"/>
              <w:right w:val="nil"/>
            </w:tcBorders>
          </w:tcPr>
          <w:p w:rsidR="00667DD4" w:rsidRPr="005565F0"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5565F0">
              <w:rPr>
                <w:rFonts w:ascii="Times New Roman" w:hAnsi="Times New Roman" w:cs="Times New Roman"/>
                <w:sz w:val="24"/>
                <w:szCs w:val="24"/>
              </w:rPr>
              <w:t xml:space="preserve">  </w:t>
            </w:r>
          </w:p>
        </w:tc>
        <w:tc>
          <w:tcPr>
            <w:tcW w:w="1725" w:type="dxa"/>
            <w:tcBorders>
              <w:left w:val="nil"/>
              <w:bottom w:val="single" w:sz="4" w:space="0" w:color="auto"/>
              <w:right w:val="nil"/>
            </w:tcBorders>
          </w:tcPr>
          <w:p w:rsidR="00667DD4" w:rsidRPr="005565F0" w:rsidRDefault="00667DD4"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5565F0">
              <w:rPr>
                <w:rFonts w:ascii="Times New Roman" w:hAnsi="Times New Roman" w:cs="Times New Roman"/>
                <w:sz w:val="24"/>
                <w:szCs w:val="24"/>
              </w:rPr>
              <w:t xml:space="preserve">  </w:t>
            </w:r>
            <w:r>
              <w:rPr>
                <w:rFonts w:ascii="Times New Roman" w:hAnsi="Times New Roman" w:cs="Times New Roman"/>
                <w:sz w:val="24"/>
                <w:szCs w:val="24"/>
              </w:rPr>
              <w:t>(</w:t>
            </w:r>
            <w:r w:rsidRPr="005565F0">
              <w:rPr>
                <w:rFonts w:ascii="Times New Roman" w:hAnsi="Times New Roman" w:cs="Times New Roman"/>
                <w:sz w:val="24"/>
                <w:szCs w:val="24"/>
              </w:rPr>
              <w:t>Cokelat</w:t>
            </w:r>
            <w:r>
              <w:rPr>
                <w:rFonts w:ascii="Times New Roman" w:hAnsi="Times New Roman" w:cs="Times New Roman"/>
                <w:sz w:val="24"/>
                <w:szCs w:val="24"/>
              </w:rPr>
              <w:t>)</w:t>
            </w:r>
          </w:p>
        </w:tc>
      </w:tr>
      <w:tr w:rsidR="00667DD4" w:rsidRPr="005565F0" w:rsidTr="00B529BB">
        <w:tc>
          <w:tcPr>
            <w:tcW w:w="0" w:type="auto"/>
            <w:tcBorders>
              <w:top w:val="single" w:sz="4" w:space="0" w:color="auto"/>
              <w:left w:val="nil"/>
              <w:bottom w:val="nil"/>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Merah</w:t>
            </w:r>
            <w:r w:rsidRPr="005565F0">
              <w:rPr>
                <w:rFonts w:ascii="Times New Roman" w:hAnsi="Times New Roman" w:cs="Times New Roman"/>
                <w:sz w:val="24"/>
                <w:szCs w:val="24"/>
              </w:rPr>
              <w:t xml:space="preserve"> (Inpari 24)</w:t>
            </w:r>
          </w:p>
        </w:tc>
        <w:tc>
          <w:tcPr>
            <w:tcW w:w="1536" w:type="dxa"/>
            <w:tcBorders>
              <w:top w:val="single" w:sz="4" w:space="0" w:color="auto"/>
              <w:left w:val="nil"/>
              <w:bottom w:val="nil"/>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4,998</w:t>
            </w:r>
            <w:r w:rsidRPr="005565F0">
              <w:rPr>
                <w:rFonts w:ascii="Times New Roman" w:hAnsi="Times New Roman" w:cs="Times New Roman"/>
                <w:sz w:val="24"/>
                <w:szCs w:val="24"/>
                <w:vertAlign w:val="superscript"/>
              </w:rPr>
              <w:t xml:space="preserve">b </w:t>
            </w:r>
            <w:r w:rsidRPr="005565F0">
              <w:rPr>
                <w:rFonts w:ascii="Times New Roman" w:hAnsi="Times New Roman" w:cs="Times New Roman"/>
                <w:sz w:val="24"/>
                <w:szCs w:val="24"/>
              </w:rPr>
              <w:t>±</w:t>
            </w:r>
            <w:r>
              <w:rPr>
                <w:rFonts w:ascii="Times New Roman" w:hAnsi="Times New Roman" w:cs="Times New Roman"/>
                <w:sz w:val="24"/>
                <w:szCs w:val="24"/>
              </w:rPr>
              <w:t xml:space="preserve"> </w:t>
            </w:r>
            <w:r w:rsidRPr="005565F0">
              <w:rPr>
                <w:rFonts w:ascii="Times New Roman" w:hAnsi="Times New Roman" w:cs="Times New Roman"/>
                <w:sz w:val="24"/>
                <w:szCs w:val="24"/>
              </w:rPr>
              <w:t>0,32</w:t>
            </w:r>
          </w:p>
        </w:tc>
        <w:tc>
          <w:tcPr>
            <w:tcW w:w="0" w:type="auto"/>
            <w:tcBorders>
              <w:top w:val="single" w:sz="4" w:space="0" w:color="auto"/>
              <w:left w:val="nil"/>
              <w:bottom w:val="nil"/>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4,78</w:t>
            </w:r>
            <w:r w:rsidRPr="005565F0">
              <w:rPr>
                <w:rFonts w:ascii="Times New Roman" w:hAnsi="Times New Roman" w:cs="Times New Roman"/>
                <w:sz w:val="24"/>
                <w:szCs w:val="24"/>
                <w:vertAlign w:val="superscript"/>
              </w:rPr>
              <w:t>b</w:t>
            </w:r>
            <w:r>
              <w:rPr>
                <w:rFonts w:ascii="Times New Roman" w:hAnsi="Times New Roman" w:cs="Times New Roman"/>
                <w:sz w:val="24"/>
                <w:szCs w:val="24"/>
              </w:rPr>
              <w:t>±</w:t>
            </w:r>
            <w:r w:rsidRPr="005565F0">
              <w:rPr>
                <w:rFonts w:ascii="Times New Roman" w:hAnsi="Times New Roman" w:cs="Times New Roman"/>
                <w:sz w:val="24"/>
                <w:szCs w:val="24"/>
              </w:rPr>
              <w:t>0,81</w:t>
            </w:r>
          </w:p>
        </w:tc>
        <w:tc>
          <w:tcPr>
            <w:tcW w:w="0" w:type="auto"/>
            <w:tcBorders>
              <w:top w:val="single" w:sz="4" w:space="0" w:color="auto"/>
              <w:left w:val="nil"/>
              <w:bottom w:val="nil"/>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4.07</w:t>
            </w:r>
            <w:r w:rsidRPr="005565F0">
              <w:rPr>
                <w:rFonts w:ascii="Times New Roman" w:hAnsi="Times New Roman" w:cs="Times New Roman"/>
                <w:sz w:val="24"/>
                <w:szCs w:val="24"/>
                <w:vertAlign w:val="superscript"/>
              </w:rPr>
              <w:t>ab</w:t>
            </w:r>
            <w:r w:rsidRPr="005565F0">
              <w:rPr>
                <w:rFonts w:ascii="Times New Roman" w:hAnsi="Times New Roman" w:cs="Times New Roman"/>
                <w:sz w:val="24"/>
                <w:szCs w:val="24"/>
              </w:rPr>
              <w:t xml:space="preserve">  ±  1,25</w:t>
            </w:r>
          </w:p>
        </w:tc>
        <w:tc>
          <w:tcPr>
            <w:tcW w:w="1725" w:type="dxa"/>
            <w:tcBorders>
              <w:top w:val="single" w:sz="4" w:space="0" w:color="auto"/>
              <w:left w:val="nil"/>
              <w:bottom w:val="nil"/>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7,90</w:t>
            </w:r>
            <w:r w:rsidRPr="005565F0">
              <w:rPr>
                <w:rFonts w:ascii="Times New Roman" w:hAnsi="Times New Roman" w:cs="Times New Roman"/>
                <w:sz w:val="24"/>
                <w:szCs w:val="24"/>
                <w:vertAlign w:val="superscript"/>
              </w:rPr>
              <w:t>c</w:t>
            </w:r>
            <w:r w:rsidRPr="005565F0">
              <w:rPr>
                <w:rFonts w:ascii="Times New Roman" w:hAnsi="Times New Roman" w:cs="Times New Roman"/>
                <w:sz w:val="24"/>
                <w:szCs w:val="24"/>
              </w:rPr>
              <w:t xml:space="preserve">   ± 0,33</w:t>
            </w:r>
          </w:p>
        </w:tc>
      </w:tr>
      <w:tr w:rsidR="00667DD4" w:rsidRPr="005565F0" w:rsidTr="00B529BB">
        <w:tc>
          <w:tcPr>
            <w:tcW w:w="0" w:type="auto"/>
            <w:tcBorders>
              <w:top w:val="nil"/>
              <w:left w:val="nil"/>
              <w:bottom w:val="single" w:sz="4" w:space="0" w:color="auto"/>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Ciherang</w:t>
            </w:r>
          </w:p>
        </w:tc>
        <w:tc>
          <w:tcPr>
            <w:tcW w:w="1536" w:type="dxa"/>
            <w:tcBorders>
              <w:top w:val="nil"/>
              <w:left w:val="nil"/>
              <w:bottom w:val="single" w:sz="4" w:space="0" w:color="auto"/>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2,79</w:t>
            </w:r>
            <w:r w:rsidRPr="005565F0">
              <w:rPr>
                <w:rFonts w:ascii="Times New Roman" w:hAnsi="Times New Roman" w:cs="Times New Roman"/>
                <w:sz w:val="24"/>
                <w:szCs w:val="24"/>
                <w:vertAlign w:val="superscript"/>
              </w:rPr>
              <w:t>ab</w:t>
            </w:r>
            <w:r w:rsidRPr="005565F0">
              <w:rPr>
                <w:rFonts w:ascii="Times New Roman" w:hAnsi="Times New Roman" w:cs="Times New Roman"/>
                <w:sz w:val="24"/>
                <w:szCs w:val="24"/>
              </w:rPr>
              <w:t xml:space="preserve"> ± 0,27</w:t>
            </w:r>
          </w:p>
        </w:tc>
        <w:tc>
          <w:tcPr>
            <w:tcW w:w="0" w:type="auto"/>
            <w:tcBorders>
              <w:top w:val="nil"/>
              <w:left w:val="nil"/>
              <w:bottom w:val="single" w:sz="4" w:space="0" w:color="auto"/>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2,36</w:t>
            </w:r>
            <w:r w:rsidRPr="005565F0">
              <w:rPr>
                <w:rFonts w:ascii="Times New Roman" w:hAnsi="Times New Roman" w:cs="Times New Roman"/>
                <w:sz w:val="24"/>
                <w:szCs w:val="24"/>
                <w:vertAlign w:val="superscript"/>
              </w:rPr>
              <w:t>a</w:t>
            </w:r>
            <w:r w:rsidRPr="005565F0">
              <w:rPr>
                <w:rFonts w:ascii="Times New Roman" w:hAnsi="Times New Roman" w:cs="Times New Roman"/>
                <w:sz w:val="24"/>
                <w:szCs w:val="24"/>
              </w:rPr>
              <w:t>±0,41</w:t>
            </w:r>
          </w:p>
        </w:tc>
        <w:tc>
          <w:tcPr>
            <w:tcW w:w="0" w:type="auto"/>
            <w:tcBorders>
              <w:top w:val="nil"/>
              <w:left w:val="nil"/>
              <w:bottom w:val="single" w:sz="4" w:space="0" w:color="auto"/>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3,99</w:t>
            </w:r>
            <w:r w:rsidRPr="005565F0">
              <w:rPr>
                <w:rFonts w:ascii="Times New Roman" w:hAnsi="Times New Roman" w:cs="Times New Roman"/>
                <w:sz w:val="24"/>
                <w:szCs w:val="24"/>
                <w:vertAlign w:val="superscript"/>
              </w:rPr>
              <w:t>ab</w:t>
            </w:r>
            <w:r w:rsidRPr="005565F0">
              <w:rPr>
                <w:rFonts w:ascii="Times New Roman" w:hAnsi="Times New Roman" w:cs="Times New Roman"/>
                <w:sz w:val="24"/>
                <w:szCs w:val="24"/>
              </w:rPr>
              <w:t xml:space="preserve">   ± 1,11</w:t>
            </w:r>
          </w:p>
        </w:tc>
        <w:tc>
          <w:tcPr>
            <w:tcW w:w="1725" w:type="dxa"/>
            <w:tcBorders>
              <w:top w:val="nil"/>
              <w:left w:val="nil"/>
              <w:bottom w:val="single" w:sz="4" w:space="0" w:color="auto"/>
              <w:right w:val="nil"/>
            </w:tcBorders>
          </w:tcPr>
          <w:p w:rsidR="00667DD4" w:rsidRPr="005565F0" w:rsidRDefault="00667DD4" w:rsidP="00F770EA">
            <w:pPr>
              <w:pStyle w:val="ListParagraph"/>
              <w:spacing w:line="360" w:lineRule="auto"/>
              <w:ind w:left="0"/>
              <w:rPr>
                <w:rFonts w:ascii="Times New Roman" w:hAnsi="Times New Roman" w:cs="Times New Roman"/>
                <w:sz w:val="24"/>
                <w:szCs w:val="24"/>
              </w:rPr>
            </w:pPr>
            <w:r w:rsidRPr="005565F0">
              <w:rPr>
                <w:rFonts w:ascii="Times New Roman" w:hAnsi="Times New Roman" w:cs="Times New Roman"/>
                <w:sz w:val="24"/>
                <w:szCs w:val="24"/>
              </w:rPr>
              <w:t>4,36</w:t>
            </w:r>
            <w:r w:rsidRPr="005565F0">
              <w:rPr>
                <w:rFonts w:ascii="Times New Roman" w:hAnsi="Times New Roman" w:cs="Times New Roman"/>
                <w:sz w:val="24"/>
                <w:szCs w:val="24"/>
                <w:vertAlign w:val="superscript"/>
              </w:rPr>
              <w:t>ab</w:t>
            </w:r>
            <w:r w:rsidRPr="005565F0">
              <w:rPr>
                <w:rFonts w:ascii="Times New Roman" w:hAnsi="Times New Roman" w:cs="Times New Roman"/>
                <w:sz w:val="24"/>
                <w:szCs w:val="24"/>
              </w:rPr>
              <w:t xml:space="preserve">  ± 1,85</w:t>
            </w:r>
          </w:p>
        </w:tc>
      </w:tr>
    </w:tbl>
    <w:p w:rsidR="00F770EA" w:rsidRDefault="00667DD4" w:rsidP="0058224B">
      <w:pPr>
        <w:pStyle w:val="ListParagraph"/>
        <w:tabs>
          <w:tab w:val="left" w:pos="142"/>
        </w:tabs>
        <w:spacing w:after="0" w:line="240" w:lineRule="auto"/>
        <w:ind w:left="1276" w:hanging="1276"/>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 beda nyata pada tingkat signifikansi (P&lt;0,05).</w:t>
      </w:r>
    </w:p>
    <w:p w:rsidR="00F770EA" w:rsidRDefault="00F770EA" w:rsidP="00F770EA">
      <w:pPr>
        <w:pStyle w:val="ListParagraph"/>
        <w:tabs>
          <w:tab w:val="left" w:pos="142"/>
        </w:tabs>
        <w:spacing w:after="0" w:line="360" w:lineRule="auto"/>
        <w:ind w:left="1276" w:hanging="1276"/>
        <w:rPr>
          <w:rFonts w:ascii="Times New Roman" w:hAnsi="Times New Roman"/>
          <w:bCs/>
          <w:sz w:val="24"/>
          <w:szCs w:val="24"/>
        </w:rPr>
      </w:pPr>
    </w:p>
    <w:p w:rsidR="00F770EA" w:rsidRDefault="00F770EA" w:rsidP="00F770EA">
      <w:pPr>
        <w:pStyle w:val="ListParagraph"/>
        <w:spacing w:after="0" w:line="360" w:lineRule="auto"/>
        <w:ind w:left="0" w:firstLine="720"/>
        <w:jc w:val="both"/>
        <w:rPr>
          <w:rFonts w:ascii="Times New Roman" w:hAnsi="Times New Roman"/>
          <w:bCs/>
          <w:sz w:val="24"/>
          <w:szCs w:val="24"/>
        </w:rPr>
      </w:pPr>
      <w:r>
        <w:rPr>
          <w:rFonts w:ascii="Times New Roman" w:hAnsi="Times New Roman"/>
          <w:bCs/>
          <w:sz w:val="24"/>
          <w:szCs w:val="24"/>
        </w:rPr>
        <w:t xml:space="preserve">Nilai </w:t>
      </w:r>
      <w:r>
        <w:rPr>
          <w:rFonts w:ascii="Times New Roman" w:hAnsi="Times New Roman"/>
          <w:bCs/>
          <w:i/>
          <w:sz w:val="24"/>
          <w:szCs w:val="24"/>
        </w:rPr>
        <w:t>redness</w:t>
      </w:r>
      <w:r>
        <w:rPr>
          <w:rFonts w:ascii="Times New Roman" w:hAnsi="Times New Roman"/>
          <w:bCs/>
          <w:sz w:val="24"/>
          <w:szCs w:val="24"/>
        </w:rPr>
        <w:t xml:space="preserve"> pada beras pratanak dipengaruhi oleh pigmen pada beras sebelum dilakukan proses perkecambahan maupun pratanak. Proses perkecambahan dapat mempengaruhi nilai rednes, pada proses perendaman gabah membuat larut pigmen melanin pada sekam dan masuk kedalam endosperem beras sehingga beras yang dihasilkan </w:t>
      </w:r>
      <w:proofErr w:type="gramStart"/>
      <w:r>
        <w:rPr>
          <w:rFonts w:ascii="Times New Roman" w:hAnsi="Times New Roman"/>
          <w:bCs/>
          <w:sz w:val="24"/>
          <w:szCs w:val="24"/>
        </w:rPr>
        <w:t>akan</w:t>
      </w:r>
      <w:proofErr w:type="gramEnd"/>
      <w:r>
        <w:rPr>
          <w:rFonts w:ascii="Times New Roman" w:hAnsi="Times New Roman"/>
          <w:bCs/>
          <w:sz w:val="24"/>
          <w:szCs w:val="24"/>
        </w:rPr>
        <w:t xml:space="preserve"> berwarna kecoklatan. </w:t>
      </w:r>
    </w:p>
    <w:p w:rsidR="00F770EA" w:rsidRPr="00707E46" w:rsidRDefault="00F770EA" w:rsidP="00F770EA">
      <w:pPr>
        <w:pStyle w:val="ListParagraph"/>
        <w:numPr>
          <w:ilvl w:val="0"/>
          <w:numId w:val="8"/>
        </w:numPr>
        <w:tabs>
          <w:tab w:val="left" w:pos="284"/>
        </w:tabs>
        <w:spacing w:after="160" w:line="360" w:lineRule="auto"/>
        <w:ind w:left="426" w:hanging="426"/>
        <w:jc w:val="both"/>
        <w:rPr>
          <w:rFonts w:ascii="Times New Roman" w:hAnsi="Times New Roman"/>
          <w:b/>
          <w:bCs/>
          <w:sz w:val="24"/>
          <w:szCs w:val="24"/>
        </w:rPr>
      </w:pPr>
      <w:r w:rsidRPr="00707E46">
        <w:rPr>
          <w:rFonts w:ascii="Times New Roman" w:hAnsi="Times New Roman"/>
          <w:b/>
          <w:bCs/>
          <w:sz w:val="24"/>
          <w:szCs w:val="24"/>
        </w:rPr>
        <w:t xml:space="preserve">Nilai </w:t>
      </w:r>
      <w:r w:rsidRPr="00707E46">
        <w:rPr>
          <w:rFonts w:ascii="Times New Roman" w:hAnsi="Times New Roman"/>
          <w:b/>
          <w:bCs/>
          <w:i/>
          <w:sz w:val="24"/>
          <w:szCs w:val="24"/>
        </w:rPr>
        <w:t>Yellowness</w:t>
      </w:r>
    </w:p>
    <w:p w:rsidR="0058224B" w:rsidRDefault="00F770EA" w:rsidP="0058224B">
      <w:pPr>
        <w:pStyle w:val="ListParagraph"/>
        <w:spacing w:after="0" w:line="360" w:lineRule="auto"/>
        <w:ind w:left="0" w:firstLine="720"/>
        <w:jc w:val="both"/>
        <w:rPr>
          <w:rFonts w:ascii="Times New Roman" w:hAnsi="Times New Roman"/>
          <w:bCs/>
          <w:sz w:val="24"/>
          <w:szCs w:val="24"/>
        </w:rPr>
      </w:pPr>
      <w:proofErr w:type="gramStart"/>
      <w:r>
        <w:rPr>
          <w:rFonts w:ascii="Times New Roman" w:hAnsi="Times New Roman"/>
          <w:bCs/>
          <w:sz w:val="24"/>
          <w:szCs w:val="24"/>
        </w:rPr>
        <w:t xml:space="preserve">Warna </w:t>
      </w:r>
      <w:r>
        <w:rPr>
          <w:rFonts w:ascii="Times New Roman" w:hAnsi="Times New Roman"/>
          <w:bCs/>
          <w:i/>
          <w:sz w:val="24"/>
          <w:szCs w:val="24"/>
        </w:rPr>
        <w:t>yellowness</w:t>
      </w:r>
      <w:r>
        <w:rPr>
          <w:rFonts w:ascii="Times New Roman" w:hAnsi="Times New Roman"/>
          <w:bCs/>
          <w:sz w:val="24"/>
          <w:szCs w:val="24"/>
        </w:rPr>
        <w:t xml:space="preserve"> atau kekuningan (b*) pada beras pratanak disajikan pada Tab</w:t>
      </w:r>
      <w:r w:rsidR="00707E46">
        <w:rPr>
          <w:rFonts w:ascii="Times New Roman" w:hAnsi="Times New Roman"/>
          <w:bCs/>
          <w:sz w:val="24"/>
          <w:szCs w:val="24"/>
        </w:rPr>
        <w:t>el 7</w:t>
      </w:r>
      <w:r>
        <w:rPr>
          <w:rFonts w:ascii="Times New Roman" w:hAnsi="Times New Roman"/>
          <w:bCs/>
          <w:sz w:val="24"/>
          <w:szCs w:val="24"/>
        </w:rPr>
        <w:t>.</w:t>
      </w:r>
      <w:proofErr w:type="gramEnd"/>
      <w:r>
        <w:rPr>
          <w:rFonts w:ascii="Times New Roman" w:hAnsi="Times New Roman"/>
          <w:bCs/>
          <w:sz w:val="24"/>
          <w:szCs w:val="24"/>
        </w:rPr>
        <w:t xml:space="preserve"> </w:t>
      </w:r>
      <w:r w:rsidR="0058224B">
        <w:rPr>
          <w:rFonts w:ascii="Times New Roman" w:hAnsi="Times New Roman"/>
          <w:bCs/>
          <w:sz w:val="24"/>
          <w:szCs w:val="24"/>
        </w:rPr>
        <w:t>Hasil analisis menunjukan bahwa varietas gabah dan perkecambahan pada pembuatan beras pratanak tidak berbeda nyata (P&lt;0</w:t>
      </w:r>
      <w:proofErr w:type="gramStart"/>
      <w:r w:rsidR="0058224B">
        <w:rPr>
          <w:rFonts w:ascii="Times New Roman" w:hAnsi="Times New Roman"/>
          <w:bCs/>
          <w:sz w:val="24"/>
          <w:szCs w:val="24"/>
        </w:rPr>
        <w:t>,05</w:t>
      </w:r>
      <w:proofErr w:type="gramEnd"/>
      <w:r w:rsidR="0058224B">
        <w:rPr>
          <w:rFonts w:ascii="Times New Roman" w:hAnsi="Times New Roman"/>
          <w:bCs/>
          <w:sz w:val="24"/>
          <w:szCs w:val="24"/>
        </w:rPr>
        <w:t xml:space="preserve">) terhadap nilai </w:t>
      </w:r>
      <w:r w:rsidR="0058224B">
        <w:rPr>
          <w:rFonts w:ascii="Times New Roman" w:hAnsi="Times New Roman"/>
          <w:bCs/>
          <w:i/>
          <w:sz w:val="24"/>
          <w:szCs w:val="24"/>
        </w:rPr>
        <w:t>yellownes</w:t>
      </w:r>
      <w:r w:rsidR="0058224B">
        <w:rPr>
          <w:rFonts w:ascii="Times New Roman" w:hAnsi="Times New Roman"/>
          <w:bCs/>
          <w:sz w:val="24"/>
          <w:szCs w:val="24"/>
        </w:rPr>
        <w:t xml:space="preserve"> beras pratanak yang dihasilkan. Dari uji statistik yang dilakukan untuk nilai yellowness beras pratanak diketahui bahwa adanya interaksi antara varietas gabah dan perkecambahan, nilai </w:t>
      </w:r>
      <w:r w:rsidR="0058224B">
        <w:rPr>
          <w:rFonts w:ascii="Times New Roman" w:hAnsi="Times New Roman"/>
          <w:bCs/>
          <w:i/>
          <w:sz w:val="24"/>
          <w:szCs w:val="24"/>
        </w:rPr>
        <w:t>yellowness</w:t>
      </w:r>
      <w:r w:rsidR="0058224B">
        <w:rPr>
          <w:rFonts w:ascii="Times New Roman" w:hAnsi="Times New Roman"/>
          <w:bCs/>
          <w:sz w:val="24"/>
          <w:szCs w:val="24"/>
        </w:rPr>
        <w:t xml:space="preserve"> terbesar terdapat pada beras Ciherang berkecambah pratanak cokelat sebesar 12,37 %, sedang nilai terkecil didapat pada sampel beras merah berkecambah pratanak cokelat dengan nilai 4,10 %.</w:t>
      </w:r>
    </w:p>
    <w:p w:rsidR="00196E03" w:rsidRDefault="00196E03" w:rsidP="0058224B">
      <w:pPr>
        <w:pStyle w:val="ListParagraph"/>
        <w:spacing w:after="0" w:line="360" w:lineRule="auto"/>
        <w:ind w:left="0" w:firstLine="720"/>
        <w:jc w:val="both"/>
        <w:rPr>
          <w:rFonts w:ascii="Times New Roman" w:hAnsi="Times New Roman"/>
          <w:bCs/>
          <w:sz w:val="24"/>
          <w:szCs w:val="24"/>
        </w:rPr>
      </w:pPr>
    </w:p>
    <w:p w:rsidR="00196E03" w:rsidRDefault="00196E03" w:rsidP="0058224B">
      <w:pPr>
        <w:pStyle w:val="ListParagraph"/>
        <w:spacing w:after="0" w:line="360" w:lineRule="auto"/>
        <w:ind w:left="0" w:firstLine="720"/>
        <w:jc w:val="both"/>
        <w:rPr>
          <w:rFonts w:ascii="Times New Roman" w:hAnsi="Times New Roman"/>
          <w:bCs/>
          <w:sz w:val="24"/>
          <w:szCs w:val="24"/>
        </w:rPr>
      </w:pPr>
    </w:p>
    <w:p w:rsidR="00F770EA" w:rsidRDefault="00707E46" w:rsidP="0058224B">
      <w:pPr>
        <w:pStyle w:val="NoSpacing"/>
        <w:ind w:left="993" w:hanging="993"/>
        <w:rPr>
          <w:rFonts w:ascii="Times New Roman" w:hAnsi="Times New Roman" w:cs="Times New Roman"/>
          <w:sz w:val="24"/>
          <w:lang w:val="en-US"/>
        </w:rPr>
      </w:pPr>
      <w:r>
        <w:rPr>
          <w:rFonts w:ascii="Times New Roman" w:hAnsi="Times New Roman" w:cs="Times New Roman"/>
          <w:sz w:val="24"/>
        </w:rPr>
        <w:lastRenderedPageBreak/>
        <w:t xml:space="preserve">Tabel </w:t>
      </w:r>
      <w:r>
        <w:rPr>
          <w:rFonts w:ascii="Times New Roman" w:hAnsi="Times New Roman" w:cs="Times New Roman"/>
          <w:sz w:val="24"/>
          <w:lang w:val="en-US"/>
        </w:rPr>
        <w:t>7</w:t>
      </w:r>
      <w:r w:rsidR="00F770EA" w:rsidRPr="00F770EA">
        <w:rPr>
          <w:rFonts w:ascii="Times New Roman" w:hAnsi="Times New Roman" w:cs="Times New Roman"/>
          <w:sz w:val="24"/>
        </w:rPr>
        <w:t xml:space="preserve">. Nilai </w:t>
      </w:r>
      <w:r w:rsidR="00F770EA" w:rsidRPr="00F770EA">
        <w:rPr>
          <w:rFonts w:ascii="Times New Roman" w:hAnsi="Times New Roman" w:cs="Times New Roman"/>
          <w:i/>
          <w:sz w:val="24"/>
        </w:rPr>
        <w:t>Yellowness(b* )</w:t>
      </w:r>
      <w:r w:rsidR="00F770EA" w:rsidRPr="00F770EA">
        <w:rPr>
          <w:rFonts w:ascii="Times New Roman" w:hAnsi="Times New Roman" w:cs="Times New Roman"/>
          <w:sz w:val="24"/>
        </w:rPr>
        <w:t xml:space="preserve"> beras Ciherang dan beras merah (Inpari 24) dari berbagai pengolahan pratanak.</w:t>
      </w:r>
    </w:p>
    <w:tbl>
      <w:tblPr>
        <w:tblStyle w:val="TableGrid"/>
        <w:tblpPr w:leftFromText="180" w:rightFromText="180" w:vertAnchor="text" w:horzAnchor="margin" w:tblpY="74"/>
        <w:tblW w:w="0" w:type="auto"/>
        <w:tblLook w:val="04A0" w:firstRow="1" w:lastRow="0" w:firstColumn="1" w:lastColumn="0" w:noHBand="0" w:noVBand="1"/>
      </w:tblPr>
      <w:tblGrid>
        <w:gridCol w:w="1455"/>
        <w:gridCol w:w="1489"/>
        <w:gridCol w:w="1731"/>
        <w:gridCol w:w="1733"/>
        <w:gridCol w:w="1746"/>
      </w:tblGrid>
      <w:tr w:rsidR="00F770EA" w:rsidRPr="00A75960" w:rsidTr="00F770EA">
        <w:tc>
          <w:tcPr>
            <w:tcW w:w="1455" w:type="dxa"/>
            <w:vMerge w:val="restart"/>
            <w:tcBorders>
              <w:left w:val="nil"/>
              <w:right w:val="nil"/>
            </w:tcBorders>
            <w:vAlign w:val="center"/>
          </w:tcPr>
          <w:p w:rsidR="00F770EA" w:rsidRPr="00A75960" w:rsidRDefault="00F770EA"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699" w:type="dxa"/>
            <w:gridSpan w:val="4"/>
            <w:tcBorders>
              <w:left w:val="nil"/>
              <w:bottom w:val="single" w:sz="4" w:space="0" w:color="auto"/>
              <w:right w:val="nil"/>
            </w:tcBorders>
            <w:vAlign w:val="center"/>
          </w:tcPr>
          <w:p w:rsidR="00F770EA" w:rsidRPr="00A75960" w:rsidRDefault="00F770EA"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F770EA" w:rsidRPr="00A75960" w:rsidTr="00F770EA">
        <w:tc>
          <w:tcPr>
            <w:tcW w:w="1455" w:type="dxa"/>
            <w:vMerge/>
            <w:tcBorders>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p>
        </w:tc>
        <w:tc>
          <w:tcPr>
            <w:tcW w:w="1489" w:type="dxa"/>
            <w:tcBorders>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A75960">
              <w:rPr>
                <w:rFonts w:ascii="Times New Roman" w:hAnsi="Times New Roman" w:cs="Times New Roman"/>
                <w:sz w:val="24"/>
                <w:szCs w:val="24"/>
              </w:rPr>
              <w:t>)</w:t>
            </w:r>
          </w:p>
        </w:tc>
        <w:tc>
          <w:tcPr>
            <w:tcW w:w="0" w:type="auto"/>
            <w:tcBorders>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0" w:type="auto"/>
            <w:tcBorders>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tc>
        <w:tc>
          <w:tcPr>
            <w:tcW w:w="0" w:type="auto"/>
            <w:tcBorders>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A75960">
              <w:rPr>
                <w:rFonts w:ascii="Times New Roman" w:hAnsi="Times New Roman" w:cs="Times New Roman"/>
                <w:sz w:val="24"/>
                <w:szCs w:val="24"/>
              </w:rPr>
              <w:t xml:space="preserve"> </w:t>
            </w:r>
            <w:r>
              <w:rPr>
                <w:rFonts w:ascii="Times New Roman" w:hAnsi="Times New Roman" w:cs="Times New Roman"/>
                <w:sz w:val="24"/>
                <w:szCs w:val="24"/>
              </w:rPr>
              <w:t>(</w:t>
            </w:r>
            <w:r w:rsidRPr="00A75960">
              <w:rPr>
                <w:rFonts w:ascii="Times New Roman" w:hAnsi="Times New Roman" w:cs="Times New Roman"/>
                <w:sz w:val="24"/>
                <w:szCs w:val="24"/>
              </w:rPr>
              <w:t>Cokelat</w:t>
            </w:r>
            <w:r>
              <w:rPr>
                <w:rFonts w:ascii="Times New Roman" w:hAnsi="Times New Roman" w:cs="Times New Roman"/>
                <w:sz w:val="24"/>
                <w:szCs w:val="24"/>
              </w:rPr>
              <w:t>)</w:t>
            </w:r>
          </w:p>
        </w:tc>
      </w:tr>
      <w:tr w:rsidR="00F770EA" w:rsidRPr="00A75960" w:rsidTr="00F770EA">
        <w:tc>
          <w:tcPr>
            <w:tcW w:w="1455" w:type="dxa"/>
            <w:tcBorders>
              <w:top w:val="single" w:sz="4" w:space="0" w:color="auto"/>
              <w:left w:val="nil"/>
              <w:bottom w:val="nil"/>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Merah</w:t>
            </w:r>
            <w:r w:rsidRPr="00A75960">
              <w:rPr>
                <w:rFonts w:ascii="Times New Roman" w:hAnsi="Times New Roman" w:cs="Times New Roman"/>
                <w:sz w:val="24"/>
                <w:szCs w:val="24"/>
              </w:rPr>
              <w:t xml:space="preserve"> (Inpari 24)</w:t>
            </w:r>
          </w:p>
        </w:tc>
        <w:tc>
          <w:tcPr>
            <w:tcW w:w="1489" w:type="dxa"/>
            <w:tcBorders>
              <w:top w:val="single" w:sz="4" w:space="0" w:color="auto"/>
              <w:left w:val="nil"/>
              <w:bottom w:val="nil"/>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7,72</w:t>
            </w:r>
            <w:r w:rsidRPr="00A75960">
              <w:rPr>
                <w:rFonts w:ascii="Times New Roman" w:hAnsi="Times New Roman" w:cs="Times New Roman"/>
                <w:sz w:val="24"/>
                <w:szCs w:val="24"/>
                <w:vertAlign w:val="superscript"/>
              </w:rPr>
              <w:t xml:space="preserve">ab  </w:t>
            </w:r>
            <w:r w:rsidRPr="00A75960">
              <w:rPr>
                <w:rFonts w:ascii="Times New Roman" w:hAnsi="Times New Roman" w:cs="Times New Roman"/>
                <w:sz w:val="24"/>
                <w:szCs w:val="24"/>
              </w:rPr>
              <w:t>± 0,14</w:t>
            </w:r>
          </w:p>
        </w:tc>
        <w:tc>
          <w:tcPr>
            <w:tcW w:w="0" w:type="auto"/>
            <w:tcBorders>
              <w:top w:val="single" w:sz="4" w:space="0" w:color="auto"/>
              <w:left w:val="nil"/>
              <w:bottom w:val="nil"/>
              <w:right w:val="nil"/>
            </w:tcBorders>
          </w:tcPr>
          <w:p w:rsidR="00F770EA" w:rsidRPr="00A75960" w:rsidRDefault="00F770EA" w:rsidP="00196E03">
            <w:pPr>
              <w:pStyle w:val="ListParagraph"/>
              <w:ind w:left="0"/>
              <w:jc w:val="center"/>
              <w:rPr>
                <w:rFonts w:ascii="Times New Roman" w:hAnsi="Times New Roman" w:cs="Times New Roman"/>
                <w:sz w:val="24"/>
                <w:szCs w:val="24"/>
              </w:rPr>
            </w:pPr>
            <w:r w:rsidRPr="00A75960">
              <w:rPr>
                <w:rFonts w:ascii="Times New Roman" w:hAnsi="Times New Roman" w:cs="Times New Roman"/>
                <w:sz w:val="24"/>
                <w:szCs w:val="24"/>
              </w:rPr>
              <w:t>8,70</w:t>
            </w:r>
            <w:r>
              <w:rPr>
                <w:rFonts w:ascii="Times New Roman" w:hAnsi="Times New Roman" w:cs="Times New Roman"/>
                <w:sz w:val="24"/>
                <w:szCs w:val="24"/>
                <w:vertAlign w:val="superscript"/>
              </w:rPr>
              <w:t>bc</w:t>
            </w:r>
            <w:r w:rsidRPr="00A75960">
              <w:rPr>
                <w:rFonts w:ascii="Times New Roman" w:hAnsi="Times New Roman" w:cs="Times New Roman"/>
                <w:sz w:val="24"/>
                <w:szCs w:val="24"/>
              </w:rPr>
              <w:t>±1,55</w:t>
            </w:r>
          </w:p>
        </w:tc>
        <w:tc>
          <w:tcPr>
            <w:tcW w:w="0" w:type="auto"/>
            <w:tcBorders>
              <w:top w:val="single" w:sz="4" w:space="0" w:color="auto"/>
              <w:left w:val="nil"/>
              <w:bottom w:val="nil"/>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7,74</w:t>
            </w:r>
            <w:r w:rsidRPr="00A75960">
              <w:rPr>
                <w:rFonts w:ascii="Times New Roman" w:hAnsi="Times New Roman" w:cs="Times New Roman"/>
                <w:sz w:val="24"/>
                <w:szCs w:val="24"/>
                <w:vertAlign w:val="superscript"/>
              </w:rPr>
              <w:t xml:space="preserve"> ab    </w:t>
            </w:r>
            <w:r w:rsidRPr="00A75960">
              <w:rPr>
                <w:rFonts w:ascii="Times New Roman" w:hAnsi="Times New Roman" w:cs="Times New Roman"/>
                <w:sz w:val="24"/>
                <w:szCs w:val="24"/>
              </w:rPr>
              <w:t>± 0,74</w:t>
            </w:r>
          </w:p>
        </w:tc>
        <w:tc>
          <w:tcPr>
            <w:tcW w:w="0" w:type="auto"/>
            <w:tcBorders>
              <w:top w:val="single" w:sz="4" w:space="0" w:color="auto"/>
              <w:left w:val="nil"/>
              <w:bottom w:val="nil"/>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4,10</w:t>
            </w:r>
            <w:r w:rsidRPr="00A75960">
              <w:rPr>
                <w:rFonts w:ascii="Times New Roman" w:hAnsi="Times New Roman" w:cs="Times New Roman"/>
                <w:sz w:val="24"/>
                <w:szCs w:val="24"/>
                <w:vertAlign w:val="superscript"/>
              </w:rPr>
              <w:t xml:space="preserve"> a    </w:t>
            </w:r>
            <w:r w:rsidRPr="00A75960">
              <w:rPr>
                <w:rFonts w:ascii="Times New Roman" w:hAnsi="Times New Roman" w:cs="Times New Roman"/>
                <w:sz w:val="24"/>
                <w:szCs w:val="24"/>
              </w:rPr>
              <w:t>± 1,12</w:t>
            </w:r>
          </w:p>
        </w:tc>
      </w:tr>
      <w:tr w:rsidR="00F770EA" w:rsidRPr="00A75960" w:rsidTr="00F770EA">
        <w:tc>
          <w:tcPr>
            <w:tcW w:w="1455" w:type="dxa"/>
            <w:tcBorders>
              <w:top w:val="nil"/>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1489" w:type="dxa"/>
            <w:tcBorders>
              <w:top w:val="nil"/>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8,10</w:t>
            </w:r>
            <w:r w:rsidRPr="00A75960">
              <w:rPr>
                <w:rFonts w:ascii="Times New Roman" w:hAnsi="Times New Roman" w:cs="Times New Roman"/>
                <w:sz w:val="24"/>
                <w:szCs w:val="24"/>
                <w:vertAlign w:val="superscript"/>
              </w:rPr>
              <w:t xml:space="preserve"> ab </w:t>
            </w:r>
            <w:r w:rsidRPr="00A75960">
              <w:rPr>
                <w:rFonts w:ascii="Times New Roman" w:hAnsi="Times New Roman" w:cs="Times New Roman"/>
                <w:sz w:val="24"/>
                <w:szCs w:val="24"/>
              </w:rPr>
              <w:t>± 0,18</w:t>
            </w:r>
          </w:p>
        </w:tc>
        <w:tc>
          <w:tcPr>
            <w:tcW w:w="0" w:type="auto"/>
            <w:tcBorders>
              <w:top w:val="nil"/>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11,29</w:t>
            </w:r>
            <w:r>
              <w:rPr>
                <w:rFonts w:ascii="Times New Roman" w:hAnsi="Times New Roman" w:cs="Times New Roman"/>
                <w:sz w:val="24"/>
                <w:szCs w:val="24"/>
                <w:vertAlign w:val="superscript"/>
              </w:rPr>
              <w:t>bc</w:t>
            </w:r>
            <w:r w:rsidRPr="00A75960">
              <w:rPr>
                <w:rFonts w:ascii="Times New Roman" w:hAnsi="Times New Roman" w:cs="Times New Roman"/>
                <w:sz w:val="24"/>
                <w:szCs w:val="24"/>
              </w:rPr>
              <w:t>±1,50</w:t>
            </w:r>
          </w:p>
        </w:tc>
        <w:tc>
          <w:tcPr>
            <w:tcW w:w="0" w:type="auto"/>
            <w:tcBorders>
              <w:top w:val="nil"/>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12,29</w:t>
            </w:r>
            <w:r w:rsidRPr="00A75960">
              <w:rPr>
                <w:rFonts w:ascii="Times New Roman" w:hAnsi="Times New Roman" w:cs="Times New Roman"/>
                <w:sz w:val="24"/>
                <w:szCs w:val="24"/>
                <w:vertAlign w:val="superscript"/>
              </w:rPr>
              <w:t xml:space="preserve"> c </w:t>
            </w:r>
            <w:r w:rsidRPr="00A75960">
              <w:rPr>
                <w:rFonts w:ascii="Times New Roman" w:hAnsi="Times New Roman" w:cs="Times New Roman"/>
                <w:sz w:val="24"/>
                <w:szCs w:val="24"/>
              </w:rPr>
              <w:t>±  2,42</w:t>
            </w:r>
          </w:p>
        </w:tc>
        <w:tc>
          <w:tcPr>
            <w:tcW w:w="0" w:type="auto"/>
            <w:tcBorders>
              <w:top w:val="nil"/>
              <w:left w:val="nil"/>
              <w:bottom w:val="single" w:sz="4" w:space="0" w:color="auto"/>
              <w:right w:val="nil"/>
            </w:tcBorders>
          </w:tcPr>
          <w:p w:rsidR="00F770EA" w:rsidRPr="00A75960" w:rsidRDefault="00F770EA" w:rsidP="00196E03">
            <w:pPr>
              <w:pStyle w:val="ListParagraph"/>
              <w:ind w:left="0"/>
              <w:rPr>
                <w:rFonts w:ascii="Times New Roman" w:hAnsi="Times New Roman" w:cs="Times New Roman"/>
                <w:sz w:val="24"/>
                <w:szCs w:val="24"/>
              </w:rPr>
            </w:pPr>
            <w:r w:rsidRPr="00A75960">
              <w:rPr>
                <w:rFonts w:ascii="Times New Roman" w:hAnsi="Times New Roman" w:cs="Times New Roman"/>
                <w:sz w:val="24"/>
                <w:szCs w:val="24"/>
              </w:rPr>
              <w:t>12,37</w:t>
            </w:r>
            <w:r w:rsidRPr="00A75960">
              <w:rPr>
                <w:rFonts w:ascii="Times New Roman" w:hAnsi="Times New Roman" w:cs="Times New Roman"/>
                <w:sz w:val="24"/>
                <w:szCs w:val="24"/>
                <w:vertAlign w:val="superscript"/>
              </w:rPr>
              <w:t xml:space="preserve"> c </w:t>
            </w:r>
            <w:r w:rsidRPr="00A75960">
              <w:rPr>
                <w:rFonts w:ascii="Times New Roman" w:hAnsi="Times New Roman" w:cs="Times New Roman"/>
                <w:sz w:val="24"/>
                <w:szCs w:val="24"/>
              </w:rPr>
              <w:t>± 2,98</w:t>
            </w:r>
          </w:p>
        </w:tc>
      </w:tr>
    </w:tbl>
    <w:p w:rsidR="00F770EA" w:rsidRPr="0058224B" w:rsidRDefault="00F770EA" w:rsidP="0058224B">
      <w:pPr>
        <w:pStyle w:val="ListParagraph"/>
        <w:tabs>
          <w:tab w:val="left" w:pos="142"/>
        </w:tabs>
        <w:spacing w:line="240" w:lineRule="auto"/>
        <w:ind w:left="1276" w:hanging="1276"/>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F770EA" w:rsidRDefault="00F770EA" w:rsidP="00F770EA">
      <w:pPr>
        <w:spacing w:after="0" w:line="360" w:lineRule="auto"/>
        <w:jc w:val="both"/>
        <w:rPr>
          <w:rStyle w:val="markedcontent"/>
          <w:rFonts w:ascii="Times New Roman" w:hAnsi="Times New Roman" w:cs="Times New Roman"/>
          <w:sz w:val="24"/>
        </w:rPr>
      </w:pPr>
      <w:r>
        <w:rPr>
          <w:rFonts w:ascii="Times New Roman" w:hAnsi="Times New Roman"/>
          <w:bCs/>
          <w:sz w:val="24"/>
          <w:szCs w:val="24"/>
        </w:rPr>
        <w:tab/>
      </w:r>
      <w:r w:rsidRPr="00A319E5">
        <w:rPr>
          <w:rFonts w:ascii="Times New Roman" w:hAnsi="Times New Roman" w:cs="Times New Roman"/>
          <w:bCs/>
          <w:sz w:val="24"/>
          <w:szCs w:val="24"/>
        </w:rPr>
        <w:t xml:space="preserve">Warna kekuningan pada beras terjadi akibat adanya proses pencoklatan nonenzimatis, selain itu sekam dan pigmen dedak pada gabah berkontribusi terhadap warna kekuningan yang dihasilkan. </w:t>
      </w:r>
      <w:r>
        <w:rPr>
          <w:rStyle w:val="markedcontent"/>
          <w:rFonts w:ascii="Times New Roman" w:hAnsi="Times New Roman" w:cs="Times New Roman"/>
          <w:sz w:val="24"/>
        </w:rPr>
        <w:t xml:space="preserve">Adanya perombakan karbohidrat menjadi senyawa sederhana pada proses Perkecambahan. Enzim α-amilse sangat berperan dalam proses perombakan karbohidrat menjadi senyawa gula sederhana. </w:t>
      </w:r>
    </w:p>
    <w:p w:rsidR="00707E46" w:rsidRPr="00707E46" w:rsidRDefault="00707E46" w:rsidP="00707E46">
      <w:pPr>
        <w:pStyle w:val="ListParagraph"/>
        <w:spacing w:after="160" w:line="360" w:lineRule="auto"/>
        <w:ind w:left="0"/>
        <w:jc w:val="both"/>
        <w:outlineLvl w:val="1"/>
        <w:rPr>
          <w:rFonts w:ascii="Times New Roman" w:eastAsia="Times New Roman" w:hAnsi="Times New Roman" w:cs="Times New Roman"/>
          <w:b/>
          <w:sz w:val="24"/>
          <w:szCs w:val="24"/>
        </w:rPr>
      </w:pPr>
      <w:bookmarkStart w:id="5" w:name="_Toc79609101"/>
      <w:r w:rsidRPr="00707E46">
        <w:rPr>
          <w:rFonts w:ascii="Times New Roman" w:eastAsia="Times New Roman" w:hAnsi="Times New Roman" w:cs="Times New Roman"/>
          <w:b/>
          <w:sz w:val="24"/>
          <w:szCs w:val="24"/>
        </w:rPr>
        <w:t>Mutu Tanak</w:t>
      </w:r>
      <w:bookmarkEnd w:id="5"/>
      <w:r w:rsidRPr="00707E46">
        <w:rPr>
          <w:rFonts w:ascii="Times New Roman" w:eastAsia="Times New Roman" w:hAnsi="Times New Roman" w:cs="Times New Roman"/>
          <w:b/>
          <w:sz w:val="24"/>
          <w:szCs w:val="24"/>
        </w:rPr>
        <w:t xml:space="preserve"> </w:t>
      </w:r>
    </w:p>
    <w:p w:rsidR="00707E46" w:rsidRPr="00707E46" w:rsidRDefault="00707E46" w:rsidP="00707E46">
      <w:pPr>
        <w:pStyle w:val="ListParagraph"/>
        <w:numPr>
          <w:ilvl w:val="0"/>
          <w:numId w:val="10"/>
        </w:numPr>
        <w:tabs>
          <w:tab w:val="left" w:pos="142"/>
        </w:tabs>
        <w:spacing w:after="0" w:line="360" w:lineRule="auto"/>
        <w:ind w:left="284" w:hanging="284"/>
        <w:jc w:val="both"/>
        <w:outlineLvl w:val="2"/>
        <w:rPr>
          <w:rFonts w:ascii="Times New Roman" w:eastAsia="Times New Roman" w:hAnsi="Times New Roman" w:cs="Times New Roman"/>
          <w:b/>
          <w:sz w:val="24"/>
          <w:szCs w:val="24"/>
        </w:rPr>
      </w:pPr>
      <w:r w:rsidRPr="00707E46">
        <w:rPr>
          <w:rFonts w:ascii="Times New Roman" w:eastAsia="Times New Roman" w:hAnsi="Times New Roman" w:cs="Times New Roman"/>
          <w:b/>
          <w:sz w:val="24"/>
          <w:szCs w:val="24"/>
        </w:rPr>
        <w:t xml:space="preserve"> </w:t>
      </w:r>
      <w:bookmarkStart w:id="6" w:name="_Toc79609102"/>
      <w:r w:rsidRPr="00707E46">
        <w:rPr>
          <w:rFonts w:ascii="Times New Roman" w:eastAsia="Times New Roman" w:hAnsi="Times New Roman" w:cs="Times New Roman"/>
          <w:b/>
          <w:i/>
          <w:sz w:val="24"/>
          <w:szCs w:val="24"/>
        </w:rPr>
        <w:t>Alkali Spreading Value</w:t>
      </w:r>
      <w:bookmarkEnd w:id="6"/>
      <w:r w:rsidRPr="00707E46">
        <w:rPr>
          <w:rFonts w:ascii="Times New Roman" w:eastAsia="Times New Roman" w:hAnsi="Times New Roman" w:cs="Times New Roman"/>
          <w:b/>
          <w:i/>
          <w:sz w:val="24"/>
          <w:szCs w:val="24"/>
        </w:rPr>
        <w:t xml:space="preserve"> </w:t>
      </w:r>
    </w:p>
    <w:p w:rsidR="00707E46" w:rsidRDefault="00707E46" w:rsidP="00A23501">
      <w:pPr>
        <w:pStyle w:val="ListParagraph"/>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analisa </w:t>
      </w:r>
      <w:r>
        <w:rPr>
          <w:rFonts w:ascii="Times New Roman" w:eastAsia="Times New Roman" w:hAnsi="Times New Roman" w:cs="Times New Roman"/>
          <w:i/>
          <w:sz w:val="24"/>
          <w:szCs w:val="24"/>
        </w:rPr>
        <w:t>alkali</w:t>
      </w:r>
      <w:r>
        <w:rPr>
          <w:rFonts w:ascii="Times New Roman" w:eastAsia="Times New Roman" w:hAnsi="Times New Roman" w:cs="Times New Roman"/>
          <w:sz w:val="24"/>
          <w:szCs w:val="24"/>
        </w:rPr>
        <w:t xml:space="preserve"> </w:t>
      </w:r>
      <w:r w:rsidRPr="0075089B">
        <w:rPr>
          <w:rFonts w:ascii="Times New Roman" w:eastAsia="Times New Roman" w:hAnsi="Times New Roman" w:cs="Times New Roman"/>
          <w:i/>
          <w:sz w:val="24"/>
          <w:szCs w:val="24"/>
        </w:rPr>
        <w:t>spreading value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beras pratanak dengan varietas gabah dan perkecambahan pada semua perlakuan menunjukan hasil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yaitu angka 3 atau suhu gelatinisasi sekitar 70-74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Menurut IRRI (1964); dalam Bergmen </w:t>
      </w:r>
      <w:proofErr w:type="gramStart"/>
      <w:r>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xml:space="preserve"> (2004) pada nilai tersebut beras berada pada GT (</w:t>
      </w:r>
      <w:r>
        <w:rPr>
          <w:rFonts w:ascii="Times New Roman" w:eastAsia="Times New Roman" w:hAnsi="Times New Roman" w:cs="Times New Roman"/>
          <w:i/>
          <w:sz w:val="24"/>
          <w:szCs w:val="24"/>
        </w:rPr>
        <w:t>gelatinitation temperature</w:t>
      </w:r>
      <w:r>
        <w:rPr>
          <w:rFonts w:ascii="Times New Roman" w:eastAsia="Times New Roman" w:hAnsi="Times New Roman" w:cs="Times New Roman"/>
          <w:sz w:val="24"/>
          <w:szCs w:val="24"/>
        </w:rPr>
        <w:t>) menengah yang berarti beras pratanak dapat mengalami gelatinisasi pati pada suhu 70-74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Adanya proses pratanak menyebabkan adanya penghambatan kehancuran beras oleh larutan KOH. Pada proses pratannak mengakibatkan beras menjadi lebih keras sehingga beras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keras.</w:t>
      </w:r>
    </w:p>
    <w:p w:rsidR="00707E46" w:rsidRPr="00707E46" w:rsidRDefault="00707E46" w:rsidP="00A23501">
      <w:pPr>
        <w:pStyle w:val="ListParagraph"/>
        <w:numPr>
          <w:ilvl w:val="0"/>
          <w:numId w:val="10"/>
        </w:numPr>
        <w:tabs>
          <w:tab w:val="left" w:pos="142"/>
        </w:tabs>
        <w:spacing w:after="0" w:line="360" w:lineRule="auto"/>
        <w:ind w:left="284" w:hanging="284"/>
        <w:jc w:val="both"/>
        <w:outlineLvl w:val="2"/>
        <w:rPr>
          <w:rFonts w:ascii="Times New Roman" w:hAnsi="Times New Roman"/>
          <w:b/>
          <w:bCs/>
          <w:sz w:val="24"/>
          <w:szCs w:val="24"/>
        </w:rPr>
      </w:pPr>
      <w:bookmarkStart w:id="7" w:name="_Toc79609103"/>
      <w:r w:rsidRPr="00707E46">
        <w:rPr>
          <w:rFonts w:ascii="Times New Roman" w:hAnsi="Times New Roman"/>
          <w:b/>
          <w:bCs/>
          <w:i/>
          <w:sz w:val="24"/>
          <w:szCs w:val="24"/>
        </w:rPr>
        <w:t>Water Uptake Ratio</w:t>
      </w:r>
      <w:bookmarkEnd w:id="7"/>
    </w:p>
    <w:p w:rsidR="00A23501" w:rsidRPr="00736685" w:rsidRDefault="00707E46" w:rsidP="00A23501">
      <w:pPr>
        <w:pStyle w:val="ListParagraph"/>
        <w:tabs>
          <w:tab w:val="left" w:pos="142"/>
        </w:tabs>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Hasil analisa </w:t>
      </w:r>
      <w:r>
        <w:rPr>
          <w:rFonts w:ascii="Times New Roman" w:hAnsi="Times New Roman"/>
          <w:bCs/>
          <w:i/>
          <w:sz w:val="24"/>
          <w:szCs w:val="24"/>
        </w:rPr>
        <w:t>water uptake ratio</w:t>
      </w:r>
      <w:r>
        <w:rPr>
          <w:rFonts w:ascii="Times New Roman" w:hAnsi="Times New Roman"/>
          <w:bCs/>
          <w:sz w:val="24"/>
          <w:szCs w:val="24"/>
        </w:rPr>
        <w:t xml:space="preserve"> beras parboiled dengan varietas gabah dan Perkecambahan dapat dilihat pada Tabel 8. </w:t>
      </w:r>
      <w:proofErr w:type="gramStart"/>
      <w:r w:rsidR="00A23501">
        <w:rPr>
          <w:rFonts w:ascii="Times New Roman" w:hAnsi="Times New Roman"/>
          <w:bCs/>
          <w:sz w:val="24"/>
          <w:szCs w:val="24"/>
        </w:rPr>
        <w:t xml:space="preserve">Hasil uji statistik dapat diketahui bahwa ada interaksi anatara varietas gabah dan perkecambahan sehingga berpengaruh nyata terhadap </w:t>
      </w:r>
      <w:r w:rsidR="00A23501">
        <w:rPr>
          <w:rFonts w:ascii="Times New Roman" w:hAnsi="Times New Roman"/>
          <w:bCs/>
          <w:i/>
          <w:sz w:val="24"/>
          <w:szCs w:val="24"/>
        </w:rPr>
        <w:t xml:space="preserve">water uptake ratio </w:t>
      </w:r>
      <w:r w:rsidR="00A23501">
        <w:rPr>
          <w:rFonts w:ascii="Times New Roman" w:hAnsi="Times New Roman"/>
          <w:bCs/>
          <w:sz w:val="24"/>
          <w:szCs w:val="24"/>
        </w:rPr>
        <w:t>beras pratanak.</w:t>
      </w:r>
      <w:proofErr w:type="gramEnd"/>
      <w:r w:rsidR="00A23501">
        <w:rPr>
          <w:rFonts w:ascii="Times New Roman" w:hAnsi="Times New Roman"/>
          <w:bCs/>
          <w:sz w:val="24"/>
          <w:szCs w:val="24"/>
        </w:rPr>
        <w:t xml:space="preserve"> Varietas gabah juga mempengaruhi </w:t>
      </w:r>
      <w:r w:rsidR="00A23501">
        <w:rPr>
          <w:rFonts w:ascii="Times New Roman" w:hAnsi="Times New Roman"/>
          <w:bCs/>
          <w:i/>
          <w:sz w:val="24"/>
          <w:szCs w:val="24"/>
        </w:rPr>
        <w:t>water uptake ratio</w:t>
      </w:r>
      <w:r w:rsidR="00A23501">
        <w:rPr>
          <w:rFonts w:ascii="Times New Roman" w:hAnsi="Times New Roman"/>
          <w:bCs/>
          <w:sz w:val="24"/>
          <w:szCs w:val="24"/>
        </w:rPr>
        <w:t xml:space="preserve">, bertambahnya volume beras dipengaruhi oleh </w:t>
      </w:r>
      <w:proofErr w:type="gramStart"/>
      <w:r w:rsidR="00A23501">
        <w:rPr>
          <w:rFonts w:ascii="Times New Roman" w:hAnsi="Times New Roman"/>
          <w:bCs/>
          <w:sz w:val="24"/>
          <w:szCs w:val="24"/>
        </w:rPr>
        <w:t>kadar</w:t>
      </w:r>
      <w:proofErr w:type="gramEnd"/>
      <w:r w:rsidR="00A23501">
        <w:rPr>
          <w:rFonts w:ascii="Times New Roman" w:hAnsi="Times New Roman"/>
          <w:bCs/>
          <w:sz w:val="24"/>
          <w:szCs w:val="24"/>
        </w:rPr>
        <w:t xml:space="preserve"> amilosa. Menurut Mulyana (1988), semakin tinggi </w:t>
      </w:r>
      <w:proofErr w:type="gramStart"/>
      <w:r w:rsidR="00A23501">
        <w:rPr>
          <w:rFonts w:ascii="Times New Roman" w:hAnsi="Times New Roman"/>
          <w:bCs/>
          <w:sz w:val="24"/>
          <w:szCs w:val="24"/>
        </w:rPr>
        <w:t>kadar</w:t>
      </w:r>
      <w:proofErr w:type="gramEnd"/>
      <w:r w:rsidR="00A23501">
        <w:rPr>
          <w:rFonts w:ascii="Times New Roman" w:hAnsi="Times New Roman"/>
          <w:bCs/>
          <w:sz w:val="24"/>
          <w:szCs w:val="24"/>
        </w:rPr>
        <w:t xml:space="preserve"> amilosa, daya serap airnya akan semakin tinggi, sehingga pengembangan volume dari beras yang akan dimasak menjadi tinggi. </w:t>
      </w:r>
    </w:p>
    <w:p w:rsidR="00707E46" w:rsidRPr="00707E46" w:rsidRDefault="00707E46" w:rsidP="00707E46">
      <w:pPr>
        <w:pStyle w:val="NoSpacing"/>
        <w:ind w:left="993" w:hanging="993"/>
        <w:jc w:val="both"/>
        <w:rPr>
          <w:rFonts w:ascii="Times New Roman" w:hAnsi="Times New Roman" w:cs="Times New Roman"/>
          <w:sz w:val="24"/>
        </w:rPr>
      </w:pPr>
      <w:r>
        <w:rPr>
          <w:rFonts w:ascii="Times New Roman" w:hAnsi="Times New Roman" w:cs="Times New Roman"/>
          <w:sz w:val="24"/>
        </w:rPr>
        <w:lastRenderedPageBreak/>
        <w:t xml:space="preserve">Tabel </w:t>
      </w:r>
      <w:r>
        <w:rPr>
          <w:rFonts w:ascii="Times New Roman" w:hAnsi="Times New Roman" w:cs="Times New Roman"/>
          <w:sz w:val="24"/>
          <w:lang w:val="en-US"/>
        </w:rPr>
        <w:t>8</w:t>
      </w:r>
      <w:r w:rsidRPr="00707E46">
        <w:rPr>
          <w:rFonts w:ascii="Times New Roman" w:hAnsi="Times New Roman" w:cs="Times New Roman"/>
          <w:sz w:val="24"/>
        </w:rPr>
        <w:t xml:space="preserve">. </w:t>
      </w:r>
      <w:r w:rsidRPr="00707E46">
        <w:rPr>
          <w:rFonts w:ascii="Times New Roman" w:hAnsi="Times New Roman" w:cs="Times New Roman"/>
          <w:i/>
          <w:sz w:val="24"/>
        </w:rPr>
        <w:t>Water uptake ratio</w:t>
      </w:r>
      <w:r w:rsidRPr="00707E46">
        <w:rPr>
          <w:rFonts w:ascii="Times New Roman" w:hAnsi="Times New Roman" w:cs="Times New Roman"/>
          <w:sz w:val="24"/>
        </w:rPr>
        <w:t xml:space="preserve"> (%) beras Ciherang dan beras merah (Inpari 24) dari berbagai pengolahan pratanak. </w:t>
      </w:r>
    </w:p>
    <w:tbl>
      <w:tblPr>
        <w:tblStyle w:val="TableGrid"/>
        <w:tblpPr w:leftFromText="180" w:rightFromText="180" w:vertAnchor="text" w:horzAnchor="margin" w:tblpY="179"/>
        <w:tblW w:w="0" w:type="auto"/>
        <w:tblLook w:val="04A0" w:firstRow="1" w:lastRow="0" w:firstColumn="1" w:lastColumn="0" w:noHBand="0" w:noVBand="1"/>
      </w:tblPr>
      <w:tblGrid>
        <w:gridCol w:w="1484"/>
        <w:gridCol w:w="1397"/>
        <w:gridCol w:w="1829"/>
        <w:gridCol w:w="1722"/>
        <w:gridCol w:w="1722"/>
      </w:tblGrid>
      <w:tr w:rsidR="00707E46" w:rsidRPr="003E4142" w:rsidTr="00707E46">
        <w:tc>
          <w:tcPr>
            <w:tcW w:w="1484" w:type="dxa"/>
            <w:vMerge w:val="restart"/>
            <w:tcBorders>
              <w:left w:val="nil"/>
              <w:right w:val="nil"/>
            </w:tcBorders>
            <w:vAlign w:val="center"/>
          </w:tcPr>
          <w:p w:rsidR="00707E46" w:rsidRPr="003E4142" w:rsidRDefault="00707E46" w:rsidP="00707E4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670" w:type="dxa"/>
            <w:gridSpan w:val="4"/>
            <w:tcBorders>
              <w:left w:val="nil"/>
              <w:bottom w:val="single" w:sz="4" w:space="0" w:color="auto"/>
              <w:right w:val="nil"/>
            </w:tcBorders>
            <w:vAlign w:val="center"/>
          </w:tcPr>
          <w:p w:rsidR="00707E46" w:rsidRPr="003E4142" w:rsidRDefault="00707E46" w:rsidP="00707E4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707E46" w:rsidRPr="003E4142" w:rsidTr="00707E46">
        <w:tc>
          <w:tcPr>
            <w:tcW w:w="1484" w:type="dxa"/>
            <w:vMerge/>
            <w:tcBorders>
              <w:left w:val="nil"/>
              <w:bottom w:val="nil"/>
              <w:right w:val="nil"/>
            </w:tcBorders>
          </w:tcPr>
          <w:p w:rsidR="00707E46" w:rsidRPr="003E4142" w:rsidRDefault="00707E46" w:rsidP="00707E46">
            <w:pPr>
              <w:pStyle w:val="ListParagraph"/>
              <w:ind w:left="0"/>
              <w:rPr>
                <w:rFonts w:ascii="Times New Roman" w:hAnsi="Times New Roman" w:cs="Times New Roman"/>
                <w:sz w:val="24"/>
                <w:szCs w:val="24"/>
              </w:rPr>
            </w:pPr>
          </w:p>
        </w:tc>
        <w:tc>
          <w:tcPr>
            <w:tcW w:w="1397" w:type="dxa"/>
            <w:tcBorders>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3E4142">
              <w:rPr>
                <w:rFonts w:ascii="Times New Roman" w:hAnsi="Times New Roman" w:cs="Times New Roman"/>
                <w:sz w:val="24"/>
                <w:szCs w:val="24"/>
              </w:rPr>
              <w:t>)</w:t>
            </w:r>
          </w:p>
        </w:tc>
        <w:tc>
          <w:tcPr>
            <w:tcW w:w="0" w:type="auto"/>
            <w:tcBorders>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Tanpa perkecamabahan</w:t>
            </w:r>
          </w:p>
        </w:tc>
        <w:tc>
          <w:tcPr>
            <w:tcW w:w="0" w:type="auto"/>
            <w:tcBorders>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tc>
        <w:tc>
          <w:tcPr>
            <w:tcW w:w="0" w:type="auto"/>
            <w:tcBorders>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3E41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142">
              <w:rPr>
                <w:rFonts w:ascii="Times New Roman" w:hAnsi="Times New Roman" w:cs="Times New Roman"/>
                <w:sz w:val="24"/>
                <w:szCs w:val="24"/>
              </w:rPr>
              <w:t xml:space="preserve"> </w:t>
            </w:r>
            <w:r>
              <w:rPr>
                <w:rFonts w:ascii="Times New Roman" w:hAnsi="Times New Roman" w:cs="Times New Roman"/>
                <w:sz w:val="24"/>
                <w:szCs w:val="24"/>
              </w:rPr>
              <w:t>(</w:t>
            </w:r>
            <w:r w:rsidRPr="003E4142">
              <w:rPr>
                <w:rFonts w:ascii="Times New Roman" w:hAnsi="Times New Roman" w:cs="Times New Roman"/>
                <w:sz w:val="24"/>
                <w:szCs w:val="24"/>
              </w:rPr>
              <w:t>Cokelat</w:t>
            </w:r>
            <w:r>
              <w:rPr>
                <w:rFonts w:ascii="Times New Roman" w:hAnsi="Times New Roman" w:cs="Times New Roman"/>
                <w:sz w:val="24"/>
                <w:szCs w:val="24"/>
              </w:rPr>
              <w:t>)</w:t>
            </w:r>
          </w:p>
        </w:tc>
      </w:tr>
      <w:tr w:rsidR="00707E46" w:rsidRPr="003E4142" w:rsidTr="00707E46">
        <w:tc>
          <w:tcPr>
            <w:tcW w:w="1484" w:type="dxa"/>
            <w:tcBorders>
              <w:top w:val="nil"/>
              <w:left w:val="nil"/>
              <w:bottom w:val="nil"/>
              <w:right w:val="nil"/>
            </w:tcBorders>
          </w:tcPr>
          <w:p w:rsidR="00707E46"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Merah</w:t>
            </w:r>
          </w:p>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(Inpari 24)</w:t>
            </w:r>
          </w:p>
        </w:tc>
        <w:tc>
          <w:tcPr>
            <w:tcW w:w="1397" w:type="dxa"/>
            <w:tcBorders>
              <w:top w:val="single" w:sz="4" w:space="0" w:color="auto"/>
              <w:left w:val="nil"/>
              <w:bottom w:val="nil"/>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4,29</w:t>
            </w:r>
            <w:r w:rsidRPr="003E4142">
              <w:rPr>
                <w:rFonts w:ascii="Times New Roman" w:hAnsi="Times New Roman" w:cs="Times New Roman"/>
                <w:sz w:val="24"/>
                <w:szCs w:val="24"/>
                <w:vertAlign w:val="superscript"/>
              </w:rPr>
              <w:t xml:space="preserve">c  </w:t>
            </w:r>
            <w:r w:rsidRPr="003E4142">
              <w:rPr>
                <w:rFonts w:ascii="Times New Roman" w:hAnsi="Times New Roman" w:cs="Times New Roman"/>
                <w:sz w:val="24"/>
                <w:szCs w:val="24"/>
              </w:rPr>
              <w:t>±0,03</w:t>
            </w:r>
          </w:p>
        </w:tc>
        <w:tc>
          <w:tcPr>
            <w:tcW w:w="0" w:type="auto"/>
            <w:tcBorders>
              <w:top w:val="single" w:sz="4" w:space="0" w:color="auto"/>
              <w:left w:val="nil"/>
              <w:bottom w:val="nil"/>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3,78</w:t>
            </w:r>
            <w:r>
              <w:rPr>
                <w:rFonts w:ascii="Times New Roman" w:hAnsi="Times New Roman" w:cs="Times New Roman"/>
                <w:sz w:val="24"/>
                <w:szCs w:val="24"/>
                <w:vertAlign w:val="superscript"/>
              </w:rPr>
              <w:t>bc</w:t>
            </w:r>
            <w:r w:rsidRPr="003E4142">
              <w:rPr>
                <w:rFonts w:ascii="Times New Roman" w:hAnsi="Times New Roman" w:cs="Times New Roman"/>
                <w:sz w:val="24"/>
                <w:szCs w:val="24"/>
              </w:rPr>
              <w:t>±0,33</w:t>
            </w:r>
          </w:p>
        </w:tc>
        <w:tc>
          <w:tcPr>
            <w:tcW w:w="0" w:type="auto"/>
            <w:tcBorders>
              <w:top w:val="single" w:sz="4" w:space="0" w:color="auto"/>
              <w:left w:val="nil"/>
              <w:bottom w:val="nil"/>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3,84</w:t>
            </w:r>
            <w:r w:rsidRPr="003E4142">
              <w:rPr>
                <w:rFonts w:ascii="Times New Roman" w:hAnsi="Times New Roman" w:cs="Times New Roman"/>
                <w:sz w:val="24"/>
                <w:szCs w:val="24"/>
                <w:vertAlign w:val="superscript"/>
              </w:rPr>
              <w:t xml:space="preserve"> bc  </w:t>
            </w:r>
            <w:r w:rsidRPr="003E4142">
              <w:rPr>
                <w:rFonts w:ascii="Times New Roman" w:hAnsi="Times New Roman" w:cs="Times New Roman"/>
                <w:sz w:val="24"/>
                <w:szCs w:val="24"/>
              </w:rPr>
              <w:t>±  0,18</w:t>
            </w:r>
          </w:p>
        </w:tc>
        <w:tc>
          <w:tcPr>
            <w:tcW w:w="0" w:type="auto"/>
            <w:tcBorders>
              <w:top w:val="single" w:sz="4" w:space="0" w:color="auto"/>
              <w:left w:val="nil"/>
              <w:bottom w:val="nil"/>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2,43</w:t>
            </w:r>
            <w:r w:rsidRPr="003E4142">
              <w:rPr>
                <w:rFonts w:ascii="Times New Roman" w:hAnsi="Times New Roman" w:cs="Times New Roman"/>
                <w:sz w:val="24"/>
                <w:szCs w:val="24"/>
                <w:vertAlign w:val="superscript"/>
              </w:rPr>
              <w:t xml:space="preserve"> a    </w:t>
            </w:r>
            <w:r w:rsidRPr="003E4142">
              <w:rPr>
                <w:rFonts w:ascii="Times New Roman" w:hAnsi="Times New Roman" w:cs="Times New Roman"/>
                <w:sz w:val="24"/>
                <w:szCs w:val="24"/>
              </w:rPr>
              <w:t>±  0,06</w:t>
            </w:r>
          </w:p>
        </w:tc>
      </w:tr>
      <w:tr w:rsidR="00707E46" w:rsidRPr="003E4142" w:rsidTr="00707E46">
        <w:tc>
          <w:tcPr>
            <w:tcW w:w="1484" w:type="dxa"/>
            <w:tcBorders>
              <w:top w:val="nil"/>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Ciherang</w:t>
            </w:r>
          </w:p>
        </w:tc>
        <w:tc>
          <w:tcPr>
            <w:tcW w:w="1397" w:type="dxa"/>
            <w:tcBorders>
              <w:top w:val="nil"/>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3,46</w:t>
            </w:r>
            <w:r>
              <w:rPr>
                <w:rFonts w:ascii="Times New Roman" w:hAnsi="Times New Roman" w:cs="Times New Roman"/>
                <w:sz w:val="24"/>
                <w:szCs w:val="24"/>
                <w:vertAlign w:val="superscript"/>
              </w:rPr>
              <w:t xml:space="preserve">b </w:t>
            </w:r>
            <w:r w:rsidRPr="003E4142">
              <w:rPr>
                <w:rFonts w:ascii="Times New Roman" w:hAnsi="Times New Roman" w:cs="Times New Roman"/>
                <w:sz w:val="24"/>
                <w:szCs w:val="24"/>
              </w:rPr>
              <w:t>± 0,11</w:t>
            </w:r>
          </w:p>
        </w:tc>
        <w:tc>
          <w:tcPr>
            <w:tcW w:w="0" w:type="auto"/>
            <w:tcBorders>
              <w:top w:val="nil"/>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4,0</w:t>
            </w:r>
            <w:r>
              <w:rPr>
                <w:rFonts w:ascii="Times New Roman" w:hAnsi="Times New Roman" w:cs="Times New Roman"/>
                <w:sz w:val="24"/>
                <w:szCs w:val="24"/>
                <w:vertAlign w:val="superscript"/>
              </w:rPr>
              <w:t>c</w:t>
            </w:r>
            <w:r w:rsidRPr="003E4142">
              <w:rPr>
                <w:rFonts w:ascii="Times New Roman" w:hAnsi="Times New Roman" w:cs="Times New Roman"/>
                <w:sz w:val="24"/>
                <w:szCs w:val="24"/>
                <w:vertAlign w:val="superscript"/>
              </w:rPr>
              <w:t xml:space="preserve"> </w:t>
            </w:r>
            <w:r w:rsidRPr="003E4142">
              <w:rPr>
                <w:rFonts w:ascii="Times New Roman" w:hAnsi="Times New Roman" w:cs="Times New Roman"/>
                <w:sz w:val="24"/>
                <w:szCs w:val="24"/>
              </w:rPr>
              <w:t>± 0,08</w:t>
            </w:r>
          </w:p>
        </w:tc>
        <w:tc>
          <w:tcPr>
            <w:tcW w:w="0" w:type="auto"/>
            <w:tcBorders>
              <w:top w:val="nil"/>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4,12</w:t>
            </w:r>
            <w:r w:rsidRPr="003E4142">
              <w:rPr>
                <w:rFonts w:ascii="Times New Roman" w:hAnsi="Times New Roman" w:cs="Times New Roman"/>
                <w:sz w:val="24"/>
                <w:szCs w:val="24"/>
                <w:vertAlign w:val="superscript"/>
              </w:rPr>
              <w:t xml:space="preserve"> c </w:t>
            </w:r>
            <w:r w:rsidRPr="003E4142">
              <w:rPr>
                <w:rFonts w:ascii="Times New Roman" w:hAnsi="Times New Roman" w:cs="Times New Roman"/>
                <w:sz w:val="24"/>
                <w:szCs w:val="24"/>
              </w:rPr>
              <w:t>±  0,44</w:t>
            </w:r>
          </w:p>
        </w:tc>
        <w:tc>
          <w:tcPr>
            <w:tcW w:w="0" w:type="auto"/>
            <w:tcBorders>
              <w:top w:val="nil"/>
              <w:left w:val="nil"/>
              <w:bottom w:val="single" w:sz="4" w:space="0" w:color="auto"/>
              <w:right w:val="nil"/>
            </w:tcBorders>
          </w:tcPr>
          <w:p w:rsidR="00707E46" w:rsidRPr="003E4142" w:rsidRDefault="00707E46" w:rsidP="00707E46">
            <w:pPr>
              <w:pStyle w:val="ListParagraph"/>
              <w:ind w:left="0"/>
              <w:rPr>
                <w:rFonts w:ascii="Times New Roman" w:hAnsi="Times New Roman" w:cs="Times New Roman"/>
                <w:sz w:val="24"/>
                <w:szCs w:val="24"/>
              </w:rPr>
            </w:pPr>
            <w:r w:rsidRPr="003E4142">
              <w:rPr>
                <w:rFonts w:ascii="Times New Roman" w:hAnsi="Times New Roman" w:cs="Times New Roman"/>
                <w:sz w:val="24"/>
                <w:szCs w:val="24"/>
              </w:rPr>
              <w:t>3,42</w:t>
            </w:r>
            <w:r w:rsidRPr="003E4142">
              <w:rPr>
                <w:rFonts w:ascii="Times New Roman" w:hAnsi="Times New Roman" w:cs="Times New Roman"/>
                <w:sz w:val="24"/>
                <w:szCs w:val="24"/>
                <w:vertAlign w:val="superscript"/>
              </w:rPr>
              <w:t xml:space="preserve"> b    </w:t>
            </w:r>
            <w:r w:rsidRPr="003E4142">
              <w:rPr>
                <w:rFonts w:ascii="Times New Roman" w:hAnsi="Times New Roman" w:cs="Times New Roman"/>
                <w:sz w:val="24"/>
                <w:szCs w:val="24"/>
              </w:rPr>
              <w:t>±  0,09</w:t>
            </w:r>
          </w:p>
        </w:tc>
      </w:tr>
    </w:tbl>
    <w:p w:rsidR="00707E46" w:rsidRPr="003E4142" w:rsidRDefault="00707E46" w:rsidP="00707E46">
      <w:pPr>
        <w:tabs>
          <w:tab w:val="left" w:pos="142"/>
        </w:tabs>
        <w:spacing w:line="240" w:lineRule="auto"/>
        <w:ind w:left="1276" w:hanging="1276"/>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Angka yang diikuti dengan notasi huruf yang sama pada kolom dan baris yang sama tidak beda nyata pada tingkat signifikansi (P&lt;0,05).</w:t>
      </w:r>
    </w:p>
    <w:p w:rsidR="00707E46" w:rsidRPr="00707E46" w:rsidRDefault="00707E46" w:rsidP="00707E46">
      <w:pPr>
        <w:pStyle w:val="ListParagraph"/>
        <w:numPr>
          <w:ilvl w:val="0"/>
          <w:numId w:val="10"/>
        </w:numPr>
        <w:spacing w:after="0" w:line="360" w:lineRule="auto"/>
        <w:ind w:left="284" w:hanging="284"/>
        <w:outlineLvl w:val="2"/>
        <w:rPr>
          <w:rFonts w:ascii="Times New Roman" w:hAnsi="Times New Roman"/>
          <w:b/>
          <w:bCs/>
          <w:sz w:val="24"/>
          <w:szCs w:val="24"/>
        </w:rPr>
      </w:pPr>
      <w:bookmarkStart w:id="8" w:name="_Toc79609104"/>
      <w:r w:rsidRPr="00707E46">
        <w:rPr>
          <w:rFonts w:ascii="Times New Roman" w:hAnsi="Times New Roman"/>
          <w:b/>
          <w:bCs/>
          <w:i/>
          <w:sz w:val="24"/>
          <w:szCs w:val="24"/>
        </w:rPr>
        <w:t>Elongasi</w:t>
      </w:r>
      <w:bookmarkEnd w:id="8"/>
      <w:r w:rsidRPr="00707E46">
        <w:rPr>
          <w:rFonts w:ascii="Times New Roman" w:hAnsi="Times New Roman"/>
          <w:b/>
          <w:bCs/>
          <w:i/>
          <w:sz w:val="24"/>
          <w:szCs w:val="24"/>
        </w:rPr>
        <w:t xml:space="preserve"> </w:t>
      </w:r>
    </w:p>
    <w:p w:rsidR="00707E46" w:rsidRDefault="00707E46" w:rsidP="00952C6A">
      <w:pPr>
        <w:pStyle w:val="ListParagraph"/>
        <w:spacing w:after="0" w:line="360" w:lineRule="auto"/>
        <w:ind w:left="0" w:firstLine="720"/>
        <w:jc w:val="both"/>
        <w:rPr>
          <w:rFonts w:ascii="Times New Roman" w:hAnsi="Times New Roman"/>
          <w:bCs/>
          <w:sz w:val="24"/>
          <w:szCs w:val="24"/>
        </w:rPr>
      </w:pPr>
      <w:proofErr w:type="gramStart"/>
      <w:r>
        <w:rPr>
          <w:rFonts w:ascii="Times New Roman" w:hAnsi="Times New Roman"/>
          <w:bCs/>
          <w:sz w:val="24"/>
          <w:szCs w:val="24"/>
        </w:rPr>
        <w:t xml:space="preserve">Hasil analisa </w:t>
      </w:r>
      <w:r>
        <w:rPr>
          <w:rFonts w:ascii="Times New Roman" w:hAnsi="Times New Roman"/>
          <w:bCs/>
          <w:i/>
          <w:sz w:val="24"/>
          <w:szCs w:val="24"/>
        </w:rPr>
        <w:t>elongasi</w:t>
      </w:r>
      <w:r>
        <w:rPr>
          <w:rFonts w:ascii="Times New Roman" w:hAnsi="Times New Roman"/>
          <w:bCs/>
          <w:sz w:val="24"/>
          <w:szCs w:val="24"/>
        </w:rPr>
        <w:t xml:space="preserve"> nasi beras pratanak dengan varietas gabah dan perkecambahan ditunjukan pada Tabel 9.</w:t>
      </w:r>
      <w:proofErr w:type="gramEnd"/>
      <w:r>
        <w:rPr>
          <w:rFonts w:ascii="Times New Roman" w:hAnsi="Times New Roman"/>
          <w:bCs/>
          <w:sz w:val="24"/>
          <w:szCs w:val="24"/>
        </w:rPr>
        <w:t xml:space="preserve"> </w:t>
      </w:r>
      <w:proofErr w:type="gramStart"/>
      <w:r w:rsidR="00952C6A">
        <w:rPr>
          <w:rFonts w:ascii="Times New Roman" w:hAnsi="Times New Roman"/>
          <w:bCs/>
          <w:sz w:val="24"/>
          <w:szCs w:val="24"/>
        </w:rPr>
        <w:t>x</w:t>
      </w:r>
      <w:proofErr w:type="gramEnd"/>
    </w:p>
    <w:p w:rsidR="00707E46" w:rsidRDefault="00707E46" w:rsidP="00707E46">
      <w:pPr>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Tabel 9</w:t>
      </w:r>
      <w:r w:rsidRPr="007913A0">
        <w:rPr>
          <w:rFonts w:ascii="Times New Roman" w:hAnsi="Times New Roman" w:cs="Times New Roman"/>
          <w:sz w:val="24"/>
          <w:szCs w:val="24"/>
        </w:rPr>
        <w:t>.</w:t>
      </w:r>
      <w:proofErr w:type="gramEnd"/>
      <w:r w:rsidRPr="007913A0">
        <w:rPr>
          <w:rFonts w:ascii="Times New Roman" w:hAnsi="Times New Roman" w:cs="Times New Roman"/>
          <w:sz w:val="24"/>
          <w:szCs w:val="24"/>
        </w:rPr>
        <w:t xml:space="preserve"> </w:t>
      </w:r>
      <w:proofErr w:type="gramStart"/>
      <w:r w:rsidRPr="007913A0">
        <w:rPr>
          <w:rFonts w:ascii="Times New Roman" w:hAnsi="Times New Roman" w:cs="Times New Roman"/>
          <w:i/>
          <w:sz w:val="24"/>
          <w:szCs w:val="24"/>
        </w:rPr>
        <w:t>Elongation ratio (</w:t>
      </w:r>
      <w:r>
        <w:rPr>
          <w:rFonts w:ascii="Times New Roman" w:hAnsi="Times New Roman" w:cs="Times New Roman"/>
          <w:i/>
          <w:sz w:val="24"/>
          <w:szCs w:val="24"/>
        </w:rPr>
        <w:t>%</w:t>
      </w:r>
      <w:r w:rsidRPr="007913A0">
        <w:rPr>
          <w:rFonts w:ascii="Times New Roman" w:hAnsi="Times New Roman" w:cs="Times New Roman"/>
          <w:sz w:val="24"/>
          <w:szCs w:val="24"/>
        </w:rPr>
        <w:t>) beras Ciherang dan beras merah (Inpari 24) dari berbagai pengolahan pratanak.</w:t>
      </w:r>
      <w:proofErr w:type="gramEnd"/>
    </w:p>
    <w:tbl>
      <w:tblPr>
        <w:tblStyle w:val="TableGrid"/>
        <w:tblpPr w:leftFromText="180" w:rightFromText="180" w:vertAnchor="text" w:horzAnchor="margin" w:tblpY="2"/>
        <w:tblW w:w="8188" w:type="dxa"/>
        <w:tblLook w:val="04A0" w:firstRow="1" w:lastRow="0" w:firstColumn="1" w:lastColumn="0" w:noHBand="0" w:noVBand="1"/>
      </w:tblPr>
      <w:tblGrid>
        <w:gridCol w:w="1186"/>
        <w:gridCol w:w="1440"/>
        <w:gridCol w:w="1722"/>
        <w:gridCol w:w="1778"/>
        <w:gridCol w:w="2062"/>
      </w:tblGrid>
      <w:tr w:rsidR="00707E46" w:rsidRPr="007913A0" w:rsidTr="00707E46">
        <w:tc>
          <w:tcPr>
            <w:tcW w:w="1186" w:type="dxa"/>
            <w:vMerge w:val="restart"/>
            <w:tcBorders>
              <w:left w:val="nil"/>
              <w:right w:val="nil"/>
            </w:tcBorders>
            <w:vAlign w:val="center"/>
          </w:tcPr>
          <w:p w:rsidR="00707E46" w:rsidRPr="007913A0" w:rsidRDefault="00707E46"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7002" w:type="dxa"/>
            <w:gridSpan w:val="4"/>
            <w:tcBorders>
              <w:left w:val="nil"/>
              <w:bottom w:val="single" w:sz="4" w:space="0" w:color="auto"/>
              <w:right w:val="nil"/>
            </w:tcBorders>
            <w:vAlign w:val="center"/>
          </w:tcPr>
          <w:p w:rsidR="00707E46" w:rsidRPr="007913A0" w:rsidRDefault="00707E46" w:rsidP="00196E0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707E46" w:rsidRPr="007913A0" w:rsidTr="00707E46">
        <w:tc>
          <w:tcPr>
            <w:tcW w:w="1186" w:type="dxa"/>
            <w:vMerge/>
            <w:tcBorders>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p>
        </w:tc>
        <w:tc>
          <w:tcPr>
            <w:tcW w:w="1440" w:type="dxa"/>
            <w:tcBorders>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7913A0">
              <w:rPr>
                <w:rFonts w:ascii="Times New Roman" w:hAnsi="Times New Roman" w:cs="Times New Roman"/>
                <w:sz w:val="24"/>
                <w:szCs w:val="24"/>
              </w:rPr>
              <w:t>)</w:t>
            </w:r>
          </w:p>
        </w:tc>
        <w:tc>
          <w:tcPr>
            <w:tcW w:w="1722" w:type="dxa"/>
            <w:tcBorders>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Pr>
                <w:rFonts w:ascii="Times New Roman" w:hAnsi="Times New Roman" w:cs="Times New Roman"/>
                <w:sz w:val="24"/>
                <w:szCs w:val="24"/>
              </w:rPr>
              <w:t>Tanpa perkecambahan</w:t>
            </w:r>
          </w:p>
        </w:tc>
        <w:tc>
          <w:tcPr>
            <w:tcW w:w="1778" w:type="dxa"/>
            <w:tcBorders>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p w:rsidR="00707E46" w:rsidRPr="007913A0" w:rsidRDefault="00707E46" w:rsidP="00196E03">
            <w:pPr>
              <w:pStyle w:val="ListParagraph"/>
              <w:ind w:left="0"/>
              <w:rPr>
                <w:rFonts w:ascii="Times New Roman" w:hAnsi="Times New Roman" w:cs="Times New Roman"/>
                <w:sz w:val="24"/>
                <w:szCs w:val="24"/>
              </w:rPr>
            </w:pPr>
          </w:p>
        </w:tc>
        <w:tc>
          <w:tcPr>
            <w:tcW w:w="2062" w:type="dxa"/>
            <w:tcBorders>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7913A0">
              <w:rPr>
                <w:rFonts w:ascii="Times New Roman" w:hAnsi="Times New Roman" w:cs="Times New Roman"/>
                <w:sz w:val="24"/>
                <w:szCs w:val="24"/>
              </w:rPr>
              <w:t xml:space="preserve"> </w:t>
            </w:r>
            <w:r>
              <w:rPr>
                <w:rFonts w:ascii="Times New Roman" w:hAnsi="Times New Roman" w:cs="Times New Roman"/>
                <w:sz w:val="24"/>
                <w:szCs w:val="24"/>
              </w:rPr>
              <w:t>(</w:t>
            </w:r>
            <w:r w:rsidRPr="007913A0">
              <w:rPr>
                <w:rFonts w:ascii="Times New Roman" w:hAnsi="Times New Roman" w:cs="Times New Roman"/>
                <w:sz w:val="24"/>
                <w:szCs w:val="24"/>
              </w:rPr>
              <w:t>Cokelat</w:t>
            </w:r>
            <w:r>
              <w:rPr>
                <w:rFonts w:ascii="Times New Roman" w:hAnsi="Times New Roman" w:cs="Times New Roman"/>
                <w:sz w:val="24"/>
                <w:szCs w:val="24"/>
              </w:rPr>
              <w:t>)</w:t>
            </w:r>
          </w:p>
        </w:tc>
      </w:tr>
      <w:tr w:rsidR="00707E46" w:rsidRPr="007913A0" w:rsidTr="00707E46">
        <w:tc>
          <w:tcPr>
            <w:tcW w:w="1186" w:type="dxa"/>
            <w:tcBorders>
              <w:top w:val="single" w:sz="4" w:space="0" w:color="auto"/>
              <w:left w:val="nil"/>
              <w:bottom w:val="nil"/>
              <w:right w:val="nil"/>
            </w:tcBorders>
          </w:tcPr>
          <w:p w:rsidR="00707E46" w:rsidRPr="007913A0" w:rsidRDefault="00707E46" w:rsidP="00196E03">
            <w:pPr>
              <w:pStyle w:val="ListParagraph"/>
              <w:ind w:left="0" w:right="-164"/>
              <w:rPr>
                <w:rFonts w:ascii="Times New Roman" w:hAnsi="Times New Roman" w:cs="Times New Roman"/>
                <w:sz w:val="24"/>
                <w:szCs w:val="24"/>
              </w:rPr>
            </w:pPr>
            <w:r w:rsidRPr="007913A0">
              <w:rPr>
                <w:rFonts w:ascii="Times New Roman" w:hAnsi="Times New Roman" w:cs="Times New Roman"/>
                <w:sz w:val="24"/>
                <w:szCs w:val="24"/>
              </w:rPr>
              <w:t>Merah (Inpari 24)</w:t>
            </w:r>
          </w:p>
        </w:tc>
        <w:tc>
          <w:tcPr>
            <w:tcW w:w="1440" w:type="dxa"/>
            <w:tcBorders>
              <w:top w:val="single" w:sz="4" w:space="0" w:color="auto"/>
              <w:left w:val="nil"/>
              <w:bottom w:val="nil"/>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1,45</w:t>
            </w:r>
            <w:r>
              <w:rPr>
                <w:rFonts w:ascii="Times New Roman" w:hAnsi="Times New Roman" w:cs="Times New Roman"/>
                <w:sz w:val="24"/>
                <w:szCs w:val="24"/>
                <w:vertAlign w:val="superscript"/>
              </w:rPr>
              <w:t>cd</w:t>
            </w:r>
            <w:r w:rsidRPr="007913A0">
              <w:rPr>
                <w:rFonts w:ascii="Times New Roman" w:hAnsi="Times New Roman" w:cs="Times New Roman"/>
                <w:sz w:val="24"/>
                <w:szCs w:val="24"/>
              </w:rPr>
              <w:t>±0,02</w:t>
            </w:r>
          </w:p>
        </w:tc>
        <w:tc>
          <w:tcPr>
            <w:tcW w:w="1722" w:type="dxa"/>
            <w:tcBorders>
              <w:top w:val="single" w:sz="4" w:space="0" w:color="auto"/>
              <w:left w:val="nil"/>
              <w:bottom w:val="nil"/>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1,35</w:t>
            </w:r>
            <w:r>
              <w:rPr>
                <w:rFonts w:ascii="Times New Roman" w:hAnsi="Times New Roman" w:cs="Times New Roman"/>
                <w:sz w:val="24"/>
                <w:szCs w:val="24"/>
                <w:vertAlign w:val="superscript"/>
              </w:rPr>
              <w:t>abc</w:t>
            </w:r>
            <w:r w:rsidRPr="007913A0">
              <w:rPr>
                <w:rFonts w:ascii="Times New Roman" w:hAnsi="Times New Roman" w:cs="Times New Roman"/>
                <w:sz w:val="24"/>
                <w:szCs w:val="24"/>
              </w:rPr>
              <w:t>±0,02</w:t>
            </w:r>
          </w:p>
        </w:tc>
        <w:tc>
          <w:tcPr>
            <w:tcW w:w="1778" w:type="dxa"/>
            <w:tcBorders>
              <w:top w:val="single" w:sz="4" w:space="0" w:color="auto"/>
              <w:left w:val="nil"/>
              <w:bottom w:val="nil"/>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1,26</w:t>
            </w:r>
            <w:r w:rsidRPr="007913A0">
              <w:rPr>
                <w:rFonts w:ascii="Times New Roman" w:hAnsi="Times New Roman" w:cs="Times New Roman"/>
                <w:sz w:val="24"/>
                <w:szCs w:val="24"/>
                <w:vertAlign w:val="superscript"/>
              </w:rPr>
              <w:t xml:space="preserve"> a     </w:t>
            </w:r>
            <w:r w:rsidRPr="007913A0">
              <w:rPr>
                <w:rFonts w:ascii="Times New Roman" w:hAnsi="Times New Roman" w:cs="Times New Roman"/>
                <w:sz w:val="24"/>
                <w:szCs w:val="24"/>
              </w:rPr>
              <w:t>±  0,03</w:t>
            </w:r>
          </w:p>
        </w:tc>
        <w:tc>
          <w:tcPr>
            <w:tcW w:w="2062" w:type="dxa"/>
            <w:tcBorders>
              <w:top w:val="single" w:sz="4" w:space="0" w:color="auto"/>
              <w:left w:val="nil"/>
              <w:bottom w:val="nil"/>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1,33</w:t>
            </w:r>
            <w:r w:rsidRPr="007913A0">
              <w:rPr>
                <w:rFonts w:ascii="Times New Roman" w:hAnsi="Times New Roman" w:cs="Times New Roman"/>
                <w:sz w:val="24"/>
                <w:szCs w:val="24"/>
                <w:vertAlign w:val="superscript"/>
              </w:rPr>
              <w:t xml:space="preserve"> ab    </w:t>
            </w:r>
            <w:r w:rsidRPr="007913A0">
              <w:rPr>
                <w:rFonts w:ascii="Times New Roman" w:hAnsi="Times New Roman" w:cs="Times New Roman"/>
                <w:sz w:val="24"/>
                <w:szCs w:val="24"/>
              </w:rPr>
              <w:t>±  0,01</w:t>
            </w:r>
          </w:p>
        </w:tc>
      </w:tr>
      <w:tr w:rsidR="00707E46" w:rsidRPr="007913A0" w:rsidTr="00707E46">
        <w:tc>
          <w:tcPr>
            <w:tcW w:w="1186" w:type="dxa"/>
            <w:tcBorders>
              <w:top w:val="nil"/>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Ciherang</w:t>
            </w:r>
          </w:p>
        </w:tc>
        <w:tc>
          <w:tcPr>
            <w:tcW w:w="1440" w:type="dxa"/>
            <w:tcBorders>
              <w:top w:val="nil"/>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1,42</w:t>
            </w:r>
            <w:r>
              <w:rPr>
                <w:rFonts w:ascii="Times New Roman" w:hAnsi="Times New Roman" w:cs="Times New Roman"/>
                <w:sz w:val="24"/>
                <w:szCs w:val="24"/>
                <w:vertAlign w:val="superscript"/>
              </w:rPr>
              <w:t>bcd</w:t>
            </w:r>
            <w:r w:rsidRPr="007913A0">
              <w:rPr>
                <w:rFonts w:ascii="Times New Roman" w:hAnsi="Times New Roman" w:cs="Times New Roman"/>
                <w:sz w:val="24"/>
                <w:szCs w:val="24"/>
              </w:rPr>
              <w:t>±0,01</w:t>
            </w:r>
          </w:p>
        </w:tc>
        <w:tc>
          <w:tcPr>
            <w:tcW w:w="1722" w:type="dxa"/>
            <w:tcBorders>
              <w:top w:val="nil"/>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1,52</w:t>
            </w:r>
            <w:r>
              <w:rPr>
                <w:rFonts w:ascii="Times New Roman" w:hAnsi="Times New Roman" w:cs="Times New Roman"/>
                <w:sz w:val="24"/>
                <w:szCs w:val="24"/>
                <w:vertAlign w:val="superscript"/>
              </w:rPr>
              <w:t xml:space="preserve">d  </w:t>
            </w:r>
            <w:r w:rsidRPr="007913A0">
              <w:rPr>
                <w:rFonts w:ascii="Times New Roman" w:hAnsi="Times New Roman" w:cs="Times New Roman"/>
                <w:sz w:val="24"/>
                <w:szCs w:val="24"/>
              </w:rPr>
              <w:t>±  0,02</w:t>
            </w:r>
          </w:p>
        </w:tc>
        <w:tc>
          <w:tcPr>
            <w:tcW w:w="1778" w:type="dxa"/>
            <w:tcBorders>
              <w:top w:val="nil"/>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1,36</w:t>
            </w:r>
            <w:r w:rsidRPr="007913A0">
              <w:rPr>
                <w:rFonts w:ascii="Times New Roman" w:hAnsi="Times New Roman" w:cs="Times New Roman"/>
                <w:sz w:val="24"/>
                <w:szCs w:val="24"/>
                <w:vertAlign w:val="superscript"/>
              </w:rPr>
              <w:t xml:space="preserve"> abc </w:t>
            </w:r>
            <w:r w:rsidRPr="007913A0">
              <w:rPr>
                <w:rFonts w:ascii="Times New Roman" w:hAnsi="Times New Roman" w:cs="Times New Roman"/>
                <w:sz w:val="24"/>
                <w:szCs w:val="24"/>
              </w:rPr>
              <w:t>±  0,80</w:t>
            </w:r>
          </w:p>
        </w:tc>
        <w:tc>
          <w:tcPr>
            <w:tcW w:w="2062" w:type="dxa"/>
            <w:tcBorders>
              <w:top w:val="nil"/>
              <w:left w:val="nil"/>
              <w:bottom w:val="single" w:sz="4" w:space="0" w:color="auto"/>
              <w:right w:val="nil"/>
            </w:tcBorders>
          </w:tcPr>
          <w:p w:rsidR="00707E46" w:rsidRPr="007913A0" w:rsidRDefault="00707E46" w:rsidP="00196E03">
            <w:pPr>
              <w:pStyle w:val="ListParagraph"/>
              <w:ind w:left="0"/>
              <w:rPr>
                <w:rFonts w:ascii="Times New Roman" w:hAnsi="Times New Roman" w:cs="Times New Roman"/>
                <w:sz w:val="24"/>
                <w:szCs w:val="24"/>
              </w:rPr>
            </w:pPr>
            <w:r w:rsidRPr="007913A0">
              <w:rPr>
                <w:rFonts w:ascii="Times New Roman" w:hAnsi="Times New Roman" w:cs="Times New Roman"/>
                <w:sz w:val="24"/>
                <w:szCs w:val="24"/>
              </w:rPr>
              <w:t>1,43</w:t>
            </w:r>
            <w:r w:rsidRPr="007913A0">
              <w:rPr>
                <w:rFonts w:ascii="Times New Roman" w:hAnsi="Times New Roman" w:cs="Times New Roman"/>
                <w:sz w:val="24"/>
                <w:szCs w:val="24"/>
                <w:vertAlign w:val="superscript"/>
              </w:rPr>
              <w:t xml:space="preserve"> bcd    </w:t>
            </w:r>
            <w:r w:rsidRPr="007913A0">
              <w:rPr>
                <w:rFonts w:ascii="Times New Roman" w:hAnsi="Times New Roman" w:cs="Times New Roman"/>
                <w:sz w:val="24"/>
                <w:szCs w:val="24"/>
              </w:rPr>
              <w:t>±  0,07</w:t>
            </w:r>
          </w:p>
        </w:tc>
      </w:tr>
    </w:tbl>
    <w:p w:rsidR="00707E46" w:rsidRDefault="00707E46" w:rsidP="00707E46">
      <w:pPr>
        <w:ind w:left="1276" w:hanging="1276"/>
        <w:rPr>
          <w:rFonts w:ascii="Times New Roman" w:hAnsi="Times New Roman"/>
          <w:bCs/>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bCs/>
          <w:sz w:val="24"/>
          <w:szCs w:val="24"/>
        </w:rPr>
        <w:t>Angka yang diikuti dengan notasi huruf yang sama pada kolom dan baris yang sama tidak beda nyata pada tingkat signifikansi (P&lt;0,05).</w:t>
      </w:r>
    </w:p>
    <w:p w:rsidR="00952C6A" w:rsidRPr="00952C6A" w:rsidRDefault="00952C6A" w:rsidP="00196E03">
      <w:pPr>
        <w:pStyle w:val="NoSpacing"/>
        <w:spacing w:after="240" w:line="360" w:lineRule="auto"/>
        <w:ind w:firstLine="720"/>
        <w:jc w:val="both"/>
        <w:rPr>
          <w:rFonts w:ascii="Times New Roman" w:hAnsi="Times New Roman" w:cs="Times New Roman"/>
          <w:sz w:val="24"/>
        </w:rPr>
      </w:pPr>
      <w:r w:rsidRPr="00952C6A">
        <w:rPr>
          <w:rFonts w:ascii="Times New Roman" w:hAnsi="Times New Roman" w:cs="Times New Roman"/>
          <w:sz w:val="24"/>
        </w:rPr>
        <w:t xml:space="preserve">Hasil uji statistik dapat diketahui bahwa ada interaksi anatara varietas gabah dan perkecambahan sehingga berpengaruh nyata terhadap </w:t>
      </w:r>
      <w:r w:rsidRPr="00952C6A">
        <w:rPr>
          <w:rFonts w:ascii="Times New Roman" w:hAnsi="Times New Roman" w:cs="Times New Roman"/>
          <w:i/>
          <w:sz w:val="24"/>
        </w:rPr>
        <w:t xml:space="preserve">water uptake ratio </w:t>
      </w:r>
      <w:r w:rsidRPr="00952C6A">
        <w:rPr>
          <w:rFonts w:ascii="Times New Roman" w:hAnsi="Times New Roman" w:cs="Times New Roman"/>
          <w:sz w:val="24"/>
        </w:rPr>
        <w:t xml:space="preserve">beras pratanak . Nilai </w:t>
      </w:r>
      <w:r w:rsidRPr="00952C6A">
        <w:rPr>
          <w:rFonts w:ascii="Times New Roman" w:hAnsi="Times New Roman" w:cs="Times New Roman"/>
          <w:i/>
          <w:sz w:val="24"/>
        </w:rPr>
        <w:t>water uptake ratio</w:t>
      </w:r>
      <w:r w:rsidRPr="00952C6A">
        <w:rPr>
          <w:rFonts w:ascii="Times New Roman" w:hAnsi="Times New Roman" w:cs="Times New Roman"/>
          <w:sz w:val="24"/>
        </w:rPr>
        <w:t xml:space="preserve"> tertinggi adalah pada beras pratanak dengan varietas gabah merah dan tanpa perlakuan sedangkan nilai </w:t>
      </w:r>
      <w:r w:rsidRPr="00952C6A">
        <w:rPr>
          <w:rFonts w:ascii="Times New Roman" w:hAnsi="Times New Roman" w:cs="Times New Roman"/>
          <w:i/>
          <w:sz w:val="24"/>
        </w:rPr>
        <w:t>water uptake ratio</w:t>
      </w:r>
      <w:r w:rsidRPr="00952C6A">
        <w:rPr>
          <w:rFonts w:ascii="Times New Roman" w:hAnsi="Times New Roman" w:cs="Times New Roman"/>
          <w:sz w:val="24"/>
        </w:rPr>
        <w:t xml:space="preserve"> terendah pada beras pratanak dengan varietas gabah merah dan perkecambahan pratanak.</w:t>
      </w:r>
    </w:p>
    <w:p w:rsidR="00952C6A" w:rsidRPr="00952C6A" w:rsidRDefault="00952C6A" w:rsidP="008356B3">
      <w:pPr>
        <w:pStyle w:val="ListParagraph"/>
        <w:numPr>
          <w:ilvl w:val="0"/>
          <w:numId w:val="10"/>
        </w:numPr>
        <w:tabs>
          <w:tab w:val="left" w:pos="142"/>
        </w:tabs>
        <w:spacing w:after="240" w:line="360" w:lineRule="auto"/>
        <w:ind w:left="284" w:hanging="284"/>
        <w:outlineLvl w:val="2"/>
        <w:rPr>
          <w:rFonts w:ascii="Times New Roman" w:hAnsi="Times New Roman"/>
          <w:b/>
          <w:bCs/>
          <w:sz w:val="24"/>
          <w:szCs w:val="24"/>
        </w:rPr>
      </w:pPr>
      <w:bookmarkStart w:id="9" w:name="_Toc79609105"/>
      <w:r w:rsidRPr="00952C6A">
        <w:rPr>
          <w:rFonts w:ascii="Times New Roman" w:hAnsi="Times New Roman"/>
          <w:b/>
          <w:bCs/>
          <w:i/>
          <w:sz w:val="24"/>
          <w:szCs w:val="24"/>
        </w:rPr>
        <w:t>Solid Loss</w:t>
      </w:r>
      <w:bookmarkEnd w:id="9"/>
    </w:p>
    <w:p w:rsidR="00952C6A" w:rsidRDefault="00952C6A" w:rsidP="00952C6A">
      <w:pPr>
        <w:pStyle w:val="ListParagraph"/>
        <w:spacing w:after="0" w:line="360" w:lineRule="auto"/>
        <w:ind w:left="0" w:firstLine="709"/>
        <w:jc w:val="both"/>
        <w:rPr>
          <w:rFonts w:ascii="Times New Roman" w:hAnsi="Times New Roman"/>
          <w:bCs/>
          <w:sz w:val="24"/>
          <w:szCs w:val="24"/>
        </w:rPr>
      </w:pPr>
      <w:proofErr w:type="gramStart"/>
      <w:r>
        <w:rPr>
          <w:rFonts w:ascii="Times New Roman" w:hAnsi="Times New Roman"/>
          <w:bCs/>
          <w:sz w:val="24"/>
          <w:szCs w:val="24"/>
        </w:rPr>
        <w:t xml:space="preserve">Hasil analisa </w:t>
      </w:r>
      <w:r>
        <w:rPr>
          <w:rFonts w:ascii="Times New Roman" w:hAnsi="Times New Roman"/>
          <w:bCs/>
          <w:i/>
          <w:sz w:val="24"/>
          <w:szCs w:val="24"/>
        </w:rPr>
        <w:t>solid loss</w:t>
      </w:r>
      <w:r>
        <w:rPr>
          <w:rFonts w:ascii="Times New Roman" w:hAnsi="Times New Roman"/>
          <w:bCs/>
          <w:sz w:val="24"/>
          <w:szCs w:val="24"/>
        </w:rPr>
        <w:t xml:space="preserve"> beras pratanak disajikan pada Tabel 10.</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Data pada Tabel 10 menunjukan bahwa adanya interaksi anatara varietas gabah dan Perkecambahan terhadap nilai </w:t>
      </w:r>
      <w:r>
        <w:rPr>
          <w:rFonts w:ascii="Times New Roman" w:hAnsi="Times New Roman"/>
          <w:bCs/>
          <w:i/>
          <w:sz w:val="24"/>
          <w:szCs w:val="24"/>
        </w:rPr>
        <w:t>solid loss</w:t>
      </w:r>
      <w:r>
        <w:rPr>
          <w:rFonts w:ascii="Times New Roman" w:hAnsi="Times New Roman"/>
          <w:bCs/>
          <w:sz w:val="24"/>
          <w:szCs w:val="24"/>
        </w:rPr>
        <w:t xml:space="preserve"> beras pratanak.</w:t>
      </w:r>
      <w:proofErr w:type="gramEnd"/>
      <w:r>
        <w:rPr>
          <w:rFonts w:ascii="Times New Roman" w:hAnsi="Times New Roman"/>
          <w:bCs/>
          <w:sz w:val="24"/>
          <w:szCs w:val="24"/>
        </w:rPr>
        <w:t xml:space="preserve"> </w:t>
      </w:r>
    </w:p>
    <w:p w:rsidR="00A23501" w:rsidRDefault="00A23501" w:rsidP="00952C6A">
      <w:pPr>
        <w:pStyle w:val="ListParagraph"/>
        <w:spacing w:after="0" w:line="360" w:lineRule="auto"/>
        <w:ind w:left="0" w:firstLine="709"/>
        <w:jc w:val="both"/>
        <w:rPr>
          <w:rFonts w:ascii="Times New Roman" w:hAnsi="Times New Roman"/>
          <w:bCs/>
          <w:sz w:val="24"/>
          <w:szCs w:val="24"/>
        </w:rPr>
      </w:pPr>
    </w:p>
    <w:p w:rsidR="00952C6A" w:rsidRDefault="00196E03" w:rsidP="00A23501">
      <w:pPr>
        <w:spacing w:after="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10</w:t>
      </w:r>
      <w:r w:rsidR="00952C6A" w:rsidRPr="00C84FA9">
        <w:rPr>
          <w:rFonts w:ascii="Times New Roman" w:hAnsi="Times New Roman" w:cs="Times New Roman"/>
          <w:sz w:val="24"/>
          <w:szCs w:val="24"/>
        </w:rPr>
        <w:t>.</w:t>
      </w:r>
      <w:proofErr w:type="gramEnd"/>
      <w:r w:rsidR="00952C6A" w:rsidRPr="00C84FA9">
        <w:rPr>
          <w:rFonts w:ascii="Times New Roman" w:hAnsi="Times New Roman" w:cs="Times New Roman"/>
          <w:sz w:val="24"/>
          <w:szCs w:val="24"/>
        </w:rPr>
        <w:t xml:space="preserve"> </w:t>
      </w:r>
      <w:proofErr w:type="gramStart"/>
      <w:r w:rsidR="00952C6A" w:rsidRPr="00C84FA9">
        <w:rPr>
          <w:rFonts w:ascii="Times New Roman" w:hAnsi="Times New Roman" w:cs="Times New Roman"/>
          <w:i/>
          <w:sz w:val="24"/>
          <w:szCs w:val="24"/>
        </w:rPr>
        <w:t xml:space="preserve">Solid loss (g/g) </w:t>
      </w:r>
      <w:r w:rsidR="00952C6A" w:rsidRPr="00C84FA9">
        <w:rPr>
          <w:rFonts w:ascii="Times New Roman" w:hAnsi="Times New Roman" w:cs="Times New Roman"/>
          <w:sz w:val="24"/>
          <w:szCs w:val="24"/>
        </w:rPr>
        <w:t>beras Ciherang dan beras merah (Inpari 24) dari berbagai pengolahan pratanak.</w:t>
      </w:r>
      <w:proofErr w:type="gramEnd"/>
      <w:r w:rsidR="00952C6A" w:rsidRPr="00C84FA9">
        <w:rPr>
          <w:rFonts w:ascii="Times New Roman" w:hAnsi="Times New Roman" w:cs="Times New Roman"/>
          <w:sz w:val="24"/>
          <w:szCs w:val="24"/>
        </w:rPr>
        <w:t xml:space="preserve"> </w:t>
      </w:r>
    </w:p>
    <w:tbl>
      <w:tblPr>
        <w:tblStyle w:val="TableGrid"/>
        <w:tblpPr w:leftFromText="180" w:rightFromText="180" w:vertAnchor="text" w:horzAnchor="margin" w:tblpY="194"/>
        <w:tblW w:w="0" w:type="auto"/>
        <w:tblLook w:val="04A0" w:firstRow="1" w:lastRow="0" w:firstColumn="1" w:lastColumn="0" w:noHBand="0" w:noVBand="1"/>
      </w:tblPr>
      <w:tblGrid>
        <w:gridCol w:w="1456"/>
        <w:gridCol w:w="1494"/>
        <w:gridCol w:w="1730"/>
        <w:gridCol w:w="1731"/>
        <w:gridCol w:w="1743"/>
      </w:tblGrid>
      <w:tr w:rsidR="00952C6A" w:rsidRPr="00C84FA9" w:rsidTr="00952C6A">
        <w:tc>
          <w:tcPr>
            <w:tcW w:w="1456" w:type="dxa"/>
            <w:vMerge w:val="restart"/>
            <w:tcBorders>
              <w:left w:val="nil"/>
              <w:right w:val="nil"/>
            </w:tcBorders>
            <w:vAlign w:val="center"/>
          </w:tcPr>
          <w:p w:rsidR="00952C6A" w:rsidRPr="00C84FA9" w:rsidRDefault="00952C6A" w:rsidP="00952C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698" w:type="dxa"/>
            <w:gridSpan w:val="4"/>
            <w:tcBorders>
              <w:left w:val="nil"/>
              <w:bottom w:val="single" w:sz="4" w:space="0" w:color="auto"/>
              <w:right w:val="nil"/>
            </w:tcBorders>
            <w:vAlign w:val="center"/>
          </w:tcPr>
          <w:p w:rsidR="00952C6A" w:rsidRPr="00C84FA9" w:rsidRDefault="00952C6A" w:rsidP="00952C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952C6A" w:rsidRPr="00C84FA9" w:rsidTr="00952C6A">
        <w:tc>
          <w:tcPr>
            <w:tcW w:w="1456" w:type="dxa"/>
            <w:vMerge/>
            <w:tcBorders>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p>
        </w:tc>
        <w:tc>
          <w:tcPr>
            <w:tcW w:w="1494" w:type="dxa"/>
            <w:tcBorders>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C84FA9">
              <w:rPr>
                <w:rFonts w:ascii="Times New Roman" w:hAnsi="Times New Roman" w:cs="Times New Roman"/>
                <w:sz w:val="24"/>
                <w:szCs w:val="24"/>
              </w:rPr>
              <w:t>)</w:t>
            </w:r>
          </w:p>
        </w:tc>
        <w:tc>
          <w:tcPr>
            <w:tcW w:w="0" w:type="auto"/>
            <w:tcBorders>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Tanpa perkecambahan </w:t>
            </w:r>
          </w:p>
          <w:p w:rsidR="00952C6A" w:rsidRPr="00C84FA9" w:rsidRDefault="00952C6A" w:rsidP="00952C6A">
            <w:pPr>
              <w:pStyle w:val="ListParagraph"/>
              <w:ind w:left="0"/>
              <w:rPr>
                <w:rFonts w:ascii="Times New Roman" w:hAnsi="Times New Roman" w:cs="Times New Roman"/>
                <w:sz w:val="24"/>
                <w:szCs w:val="24"/>
              </w:rPr>
            </w:pPr>
          </w:p>
        </w:tc>
        <w:tc>
          <w:tcPr>
            <w:tcW w:w="0" w:type="auto"/>
            <w:tcBorders>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tc>
        <w:tc>
          <w:tcPr>
            <w:tcW w:w="0" w:type="auto"/>
            <w:tcBorders>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C84FA9">
              <w:rPr>
                <w:rFonts w:ascii="Times New Roman" w:hAnsi="Times New Roman" w:cs="Times New Roman"/>
                <w:sz w:val="24"/>
                <w:szCs w:val="24"/>
              </w:rPr>
              <w:t xml:space="preserve"> </w:t>
            </w:r>
            <w:r>
              <w:rPr>
                <w:rFonts w:ascii="Times New Roman" w:hAnsi="Times New Roman" w:cs="Times New Roman"/>
                <w:sz w:val="24"/>
                <w:szCs w:val="24"/>
              </w:rPr>
              <w:t>(</w:t>
            </w:r>
            <w:r w:rsidRPr="00C84FA9">
              <w:rPr>
                <w:rFonts w:ascii="Times New Roman" w:hAnsi="Times New Roman" w:cs="Times New Roman"/>
                <w:sz w:val="24"/>
                <w:szCs w:val="24"/>
              </w:rPr>
              <w:t>Cokelat</w:t>
            </w:r>
            <w:r>
              <w:rPr>
                <w:rFonts w:ascii="Times New Roman" w:hAnsi="Times New Roman" w:cs="Times New Roman"/>
                <w:sz w:val="24"/>
                <w:szCs w:val="24"/>
              </w:rPr>
              <w:t>)</w:t>
            </w:r>
          </w:p>
        </w:tc>
      </w:tr>
      <w:tr w:rsidR="00952C6A" w:rsidRPr="00C84FA9" w:rsidTr="00952C6A">
        <w:tc>
          <w:tcPr>
            <w:tcW w:w="1456" w:type="dxa"/>
            <w:tcBorders>
              <w:top w:val="single" w:sz="4" w:space="0" w:color="auto"/>
              <w:left w:val="nil"/>
              <w:bottom w:val="nil"/>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Merah (Inpari 24)</w:t>
            </w:r>
          </w:p>
        </w:tc>
        <w:tc>
          <w:tcPr>
            <w:tcW w:w="1494" w:type="dxa"/>
            <w:tcBorders>
              <w:top w:val="single" w:sz="4" w:space="0" w:color="auto"/>
              <w:left w:val="nil"/>
              <w:bottom w:val="nil"/>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4,03</w:t>
            </w:r>
            <w:r w:rsidRPr="00C84FA9">
              <w:rPr>
                <w:rFonts w:ascii="Times New Roman" w:hAnsi="Times New Roman" w:cs="Times New Roman"/>
                <w:sz w:val="24"/>
                <w:szCs w:val="24"/>
                <w:vertAlign w:val="superscript"/>
              </w:rPr>
              <w:t xml:space="preserve">b   </w:t>
            </w:r>
            <w:r w:rsidRPr="00C84FA9">
              <w:rPr>
                <w:rFonts w:ascii="Times New Roman" w:hAnsi="Times New Roman" w:cs="Times New Roman"/>
                <w:sz w:val="24"/>
                <w:szCs w:val="24"/>
              </w:rPr>
              <w:t>±</w:t>
            </w:r>
            <w:r>
              <w:rPr>
                <w:rFonts w:ascii="Times New Roman" w:hAnsi="Times New Roman" w:cs="Times New Roman"/>
                <w:sz w:val="24"/>
                <w:szCs w:val="24"/>
              </w:rPr>
              <w:t xml:space="preserve"> </w:t>
            </w:r>
            <w:r w:rsidRPr="00C84FA9">
              <w:rPr>
                <w:rFonts w:ascii="Times New Roman" w:hAnsi="Times New Roman" w:cs="Times New Roman"/>
                <w:sz w:val="24"/>
                <w:szCs w:val="24"/>
              </w:rPr>
              <w:t>1,10</w:t>
            </w:r>
          </w:p>
        </w:tc>
        <w:tc>
          <w:tcPr>
            <w:tcW w:w="0" w:type="auto"/>
            <w:tcBorders>
              <w:top w:val="single" w:sz="4" w:space="0" w:color="auto"/>
              <w:left w:val="nil"/>
              <w:bottom w:val="nil"/>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2,42</w:t>
            </w:r>
            <w:r>
              <w:rPr>
                <w:rFonts w:ascii="Times New Roman" w:hAnsi="Times New Roman" w:cs="Times New Roman"/>
                <w:sz w:val="24"/>
                <w:szCs w:val="24"/>
                <w:vertAlign w:val="superscript"/>
              </w:rPr>
              <w:t>ab</w:t>
            </w:r>
            <w:r w:rsidRPr="00C84FA9">
              <w:rPr>
                <w:rFonts w:ascii="Times New Roman" w:hAnsi="Times New Roman" w:cs="Times New Roman"/>
                <w:sz w:val="24"/>
                <w:szCs w:val="24"/>
              </w:rPr>
              <w:t>±1,49</w:t>
            </w:r>
          </w:p>
        </w:tc>
        <w:tc>
          <w:tcPr>
            <w:tcW w:w="0" w:type="auto"/>
            <w:tcBorders>
              <w:top w:val="single" w:sz="4" w:space="0" w:color="auto"/>
              <w:left w:val="nil"/>
              <w:bottom w:val="nil"/>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2,57</w:t>
            </w:r>
            <w:r w:rsidRPr="00C84FA9">
              <w:rPr>
                <w:rFonts w:ascii="Times New Roman" w:hAnsi="Times New Roman" w:cs="Times New Roman"/>
                <w:sz w:val="24"/>
                <w:szCs w:val="24"/>
                <w:vertAlign w:val="superscript"/>
              </w:rPr>
              <w:t xml:space="preserve"> ab   </w:t>
            </w:r>
            <w:r w:rsidRPr="00C84FA9">
              <w:rPr>
                <w:rFonts w:ascii="Times New Roman" w:hAnsi="Times New Roman" w:cs="Times New Roman"/>
                <w:sz w:val="24"/>
                <w:szCs w:val="24"/>
              </w:rPr>
              <w:t>±  1,41</w:t>
            </w:r>
          </w:p>
        </w:tc>
        <w:tc>
          <w:tcPr>
            <w:tcW w:w="0" w:type="auto"/>
            <w:tcBorders>
              <w:top w:val="single" w:sz="4" w:space="0" w:color="auto"/>
              <w:left w:val="nil"/>
              <w:bottom w:val="nil"/>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0,92</w:t>
            </w:r>
            <w:r w:rsidRPr="00C84FA9">
              <w:rPr>
                <w:rFonts w:ascii="Times New Roman" w:hAnsi="Times New Roman" w:cs="Times New Roman"/>
                <w:sz w:val="24"/>
                <w:szCs w:val="24"/>
                <w:vertAlign w:val="superscript"/>
              </w:rPr>
              <w:t xml:space="preserve"> a    </w:t>
            </w:r>
            <w:r w:rsidRPr="00C84FA9">
              <w:rPr>
                <w:rFonts w:ascii="Times New Roman" w:hAnsi="Times New Roman" w:cs="Times New Roman"/>
                <w:sz w:val="24"/>
                <w:szCs w:val="24"/>
              </w:rPr>
              <w:t>±  0,42</w:t>
            </w:r>
          </w:p>
        </w:tc>
      </w:tr>
      <w:tr w:rsidR="00952C6A" w:rsidRPr="00C84FA9" w:rsidTr="00952C6A">
        <w:tc>
          <w:tcPr>
            <w:tcW w:w="1456" w:type="dxa"/>
            <w:tcBorders>
              <w:top w:val="nil"/>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Ciherang</w:t>
            </w:r>
          </w:p>
        </w:tc>
        <w:tc>
          <w:tcPr>
            <w:tcW w:w="1494" w:type="dxa"/>
            <w:tcBorders>
              <w:top w:val="nil"/>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3,90</w:t>
            </w:r>
            <w:r w:rsidRPr="00C84FA9">
              <w:rPr>
                <w:rFonts w:ascii="Times New Roman" w:hAnsi="Times New Roman" w:cs="Times New Roman"/>
                <w:sz w:val="24"/>
                <w:szCs w:val="24"/>
                <w:vertAlign w:val="superscript"/>
              </w:rPr>
              <w:t xml:space="preserve">b   </w:t>
            </w:r>
            <w:r w:rsidRPr="00C84FA9">
              <w:rPr>
                <w:rFonts w:ascii="Times New Roman" w:hAnsi="Times New Roman" w:cs="Times New Roman"/>
                <w:sz w:val="24"/>
                <w:szCs w:val="24"/>
              </w:rPr>
              <w:t>± 0,60</w:t>
            </w:r>
          </w:p>
        </w:tc>
        <w:tc>
          <w:tcPr>
            <w:tcW w:w="0" w:type="auto"/>
            <w:tcBorders>
              <w:top w:val="nil"/>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2,62</w:t>
            </w:r>
            <w:r>
              <w:rPr>
                <w:rFonts w:ascii="Times New Roman" w:hAnsi="Times New Roman" w:cs="Times New Roman"/>
                <w:sz w:val="24"/>
                <w:szCs w:val="24"/>
                <w:vertAlign w:val="superscript"/>
              </w:rPr>
              <w:t>ab</w:t>
            </w:r>
            <w:r w:rsidRPr="00C84FA9">
              <w:rPr>
                <w:rFonts w:ascii="Times New Roman" w:hAnsi="Times New Roman" w:cs="Times New Roman"/>
                <w:sz w:val="24"/>
                <w:szCs w:val="24"/>
              </w:rPr>
              <w:t>±</w:t>
            </w:r>
            <w:r>
              <w:rPr>
                <w:rFonts w:ascii="Times New Roman" w:hAnsi="Times New Roman" w:cs="Times New Roman"/>
                <w:sz w:val="24"/>
                <w:szCs w:val="24"/>
              </w:rPr>
              <w:t>0</w:t>
            </w:r>
            <w:r w:rsidRPr="00C84FA9">
              <w:rPr>
                <w:rFonts w:ascii="Times New Roman" w:hAnsi="Times New Roman" w:cs="Times New Roman"/>
                <w:sz w:val="24"/>
                <w:szCs w:val="24"/>
              </w:rPr>
              <w:t>,19</w:t>
            </w:r>
          </w:p>
        </w:tc>
        <w:tc>
          <w:tcPr>
            <w:tcW w:w="0" w:type="auto"/>
            <w:tcBorders>
              <w:top w:val="nil"/>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2,31</w:t>
            </w:r>
            <w:r w:rsidRPr="00C84FA9">
              <w:rPr>
                <w:rFonts w:ascii="Times New Roman" w:hAnsi="Times New Roman" w:cs="Times New Roman"/>
                <w:sz w:val="24"/>
                <w:szCs w:val="24"/>
                <w:vertAlign w:val="superscript"/>
              </w:rPr>
              <w:t xml:space="preserve"> ab   </w:t>
            </w:r>
            <w:r w:rsidRPr="00C84FA9">
              <w:rPr>
                <w:rFonts w:ascii="Times New Roman" w:hAnsi="Times New Roman" w:cs="Times New Roman"/>
                <w:sz w:val="24"/>
                <w:szCs w:val="24"/>
              </w:rPr>
              <w:t>±  0,25</w:t>
            </w:r>
          </w:p>
        </w:tc>
        <w:tc>
          <w:tcPr>
            <w:tcW w:w="0" w:type="auto"/>
            <w:tcBorders>
              <w:top w:val="nil"/>
              <w:left w:val="nil"/>
              <w:bottom w:val="single" w:sz="4" w:space="0" w:color="auto"/>
              <w:right w:val="nil"/>
            </w:tcBorders>
          </w:tcPr>
          <w:p w:rsidR="00952C6A" w:rsidRPr="00C84FA9" w:rsidRDefault="00952C6A" w:rsidP="00952C6A">
            <w:pPr>
              <w:pStyle w:val="ListParagraph"/>
              <w:ind w:left="0"/>
              <w:rPr>
                <w:rFonts w:ascii="Times New Roman" w:hAnsi="Times New Roman" w:cs="Times New Roman"/>
                <w:sz w:val="24"/>
                <w:szCs w:val="24"/>
              </w:rPr>
            </w:pPr>
            <w:r w:rsidRPr="00C84FA9">
              <w:rPr>
                <w:rFonts w:ascii="Times New Roman" w:hAnsi="Times New Roman" w:cs="Times New Roman"/>
                <w:sz w:val="24"/>
                <w:szCs w:val="24"/>
              </w:rPr>
              <w:t>0,97</w:t>
            </w:r>
            <w:r w:rsidRPr="00C84FA9">
              <w:rPr>
                <w:rFonts w:ascii="Times New Roman" w:hAnsi="Times New Roman" w:cs="Times New Roman"/>
                <w:sz w:val="24"/>
                <w:szCs w:val="24"/>
                <w:vertAlign w:val="superscript"/>
              </w:rPr>
              <w:t xml:space="preserve"> a    </w:t>
            </w:r>
            <w:r w:rsidRPr="00C84FA9">
              <w:rPr>
                <w:rFonts w:ascii="Times New Roman" w:hAnsi="Times New Roman" w:cs="Times New Roman"/>
                <w:sz w:val="24"/>
                <w:szCs w:val="24"/>
              </w:rPr>
              <w:t>±  0,52</w:t>
            </w:r>
          </w:p>
        </w:tc>
      </w:tr>
    </w:tbl>
    <w:p w:rsidR="00952C6A" w:rsidRDefault="00952C6A" w:rsidP="00952C6A">
      <w:pPr>
        <w:ind w:left="1276" w:hanging="1276"/>
        <w:jc w:val="both"/>
        <w:rPr>
          <w:rFonts w:ascii="Times New Roman" w:hAnsi="Times New Roman"/>
          <w:bCs/>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bCs/>
          <w:sz w:val="24"/>
          <w:szCs w:val="24"/>
        </w:rPr>
        <w:t>Angka yang diikuti dengan notasi huruf yang sama pada kolom dan baris yang sama tidak beda nyata pada tingkat signifikansi (P&lt;0,05).</w:t>
      </w:r>
    </w:p>
    <w:p w:rsidR="00704BD6" w:rsidRDefault="00952C6A" w:rsidP="00113371">
      <w:pPr>
        <w:pStyle w:val="ListParagraph"/>
        <w:spacing w:after="0" w:line="360" w:lineRule="auto"/>
        <w:ind w:left="0" w:firstLine="720"/>
        <w:jc w:val="both"/>
        <w:outlineLvl w:val="2"/>
        <w:rPr>
          <w:rFonts w:ascii="Times New Roman" w:hAnsi="Times New Roman"/>
          <w:bCs/>
          <w:sz w:val="24"/>
          <w:szCs w:val="24"/>
        </w:rPr>
      </w:pPr>
      <w:proofErr w:type="gramStart"/>
      <w:r>
        <w:rPr>
          <w:rFonts w:ascii="Times New Roman" w:hAnsi="Times New Roman"/>
          <w:bCs/>
          <w:sz w:val="24"/>
          <w:szCs w:val="24"/>
        </w:rPr>
        <w:t xml:space="preserve">Varietas gabah dan perkecambahan berpengaruh tidak signifikan terhadap nilai </w:t>
      </w:r>
      <w:r>
        <w:rPr>
          <w:rFonts w:ascii="Times New Roman" w:hAnsi="Times New Roman"/>
          <w:bCs/>
          <w:i/>
          <w:sz w:val="24"/>
          <w:szCs w:val="24"/>
        </w:rPr>
        <w:t>solid loss</w:t>
      </w:r>
      <w:r>
        <w:rPr>
          <w:rFonts w:ascii="Times New Roman" w:hAnsi="Times New Roman"/>
          <w:bCs/>
          <w:sz w:val="24"/>
          <w:szCs w:val="24"/>
        </w:rPr>
        <w:t xml:space="preserve"> beras pratanak.</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Nailai </w:t>
      </w:r>
      <w:r>
        <w:rPr>
          <w:rFonts w:ascii="Times New Roman" w:hAnsi="Times New Roman"/>
          <w:bCs/>
          <w:i/>
          <w:sz w:val="24"/>
          <w:szCs w:val="24"/>
        </w:rPr>
        <w:t xml:space="preserve">solid loss </w:t>
      </w:r>
      <w:r>
        <w:rPr>
          <w:rFonts w:ascii="Times New Roman" w:hAnsi="Times New Roman"/>
          <w:bCs/>
          <w:sz w:val="24"/>
          <w:szCs w:val="24"/>
        </w:rPr>
        <w:t>pada beras perkecambahan pratanak cokelat memiliki nilai yang rendah, hal tersebut diakibatkan oleh adanya lapisan dedak pada beras sehingga beras sulit dimasak.</w:t>
      </w:r>
      <w:proofErr w:type="gramEnd"/>
      <w:r>
        <w:rPr>
          <w:rFonts w:ascii="Times New Roman" w:hAnsi="Times New Roman"/>
          <w:bCs/>
          <w:sz w:val="24"/>
          <w:szCs w:val="24"/>
        </w:rPr>
        <w:t xml:space="preserve"> </w:t>
      </w:r>
      <w:proofErr w:type="gramStart"/>
      <w:r>
        <w:rPr>
          <w:rFonts w:ascii="Times New Roman" w:hAnsi="Times New Roman"/>
          <w:bCs/>
          <w:sz w:val="24"/>
          <w:szCs w:val="24"/>
        </w:rPr>
        <w:t>Beras berkecambah pratanak cokelat tidak mengalami kerusakan butiran beras nya, namun terdapat pori-pori yang sangat kecil pada lapisan luar beras.</w:t>
      </w:r>
      <w:proofErr w:type="gramEnd"/>
    </w:p>
    <w:p w:rsidR="00704BD6" w:rsidRPr="00704BD6" w:rsidRDefault="00952C6A" w:rsidP="008356B3">
      <w:pPr>
        <w:pStyle w:val="ListParagraph"/>
        <w:numPr>
          <w:ilvl w:val="0"/>
          <w:numId w:val="10"/>
        </w:numPr>
        <w:tabs>
          <w:tab w:val="left" w:pos="142"/>
        </w:tabs>
        <w:spacing w:after="0" w:line="360" w:lineRule="auto"/>
        <w:ind w:left="284" w:hanging="284"/>
        <w:outlineLvl w:val="2"/>
        <w:rPr>
          <w:rFonts w:ascii="Times New Roman" w:hAnsi="Times New Roman"/>
          <w:b/>
          <w:bCs/>
          <w:sz w:val="24"/>
          <w:szCs w:val="24"/>
        </w:rPr>
      </w:pPr>
      <w:r w:rsidRPr="00704BD6">
        <w:rPr>
          <w:rFonts w:ascii="Times New Roman" w:hAnsi="Times New Roman"/>
          <w:b/>
          <w:bCs/>
          <w:sz w:val="24"/>
          <w:szCs w:val="24"/>
        </w:rPr>
        <w:t xml:space="preserve"> </w:t>
      </w:r>
      <w:bookmarkStart w:id="10" w:name="_Toc79609106"/>
      <w:r w:rsidR="00704BD6" w:rsidRPr="00704BD6">
        <w:rPr>
          <w:rFonts w:ascii="Times New Roman" w:hAnsi="Times New Roman"/>
          <w:b/>
          <w:bCs/>
          <w:i/>
          <w:sz w:val="24"/>
          <w:szCs w:val="24"/>
        </w:rPr>
        <w:t>Cooking Time</w:t>
      </w:r>
      <w:bookmarkEnd w:id="10"/>
      <w:r w:rsidR="00704BD6" w:rsidRPr="00704BD6">
        <w:rPr>
          <w:rFonts w:ascii="Times New Roman" w:hAnsi="Times New Roman"/>
          <w:b/>
          <w:bCs/>
          <w:i/>
          <w:sz w:val="24"/>
          <w:szCs w:val="24"/>
        </w:rPr>
        <w:t xml:space="preserve"> </w:t>
      </w:r>
    </w:p>
    <w:tbl>
      <w:tblPr>
        <w:tblStyle w:val="TableGrid"/>
        <w:tblpPr w:leftFromText="180" w:rightFromText="180" w:vertAnchor="text" w:horzAnchor="margin" w:tblpY="4084"/>
        <w:tblW w:w="0" w:type="auto"/>
        <w:tblLook w:val="04A0" w:firstRow="1" w:lastRow="0" w:firstColumn="1" w:lastColumn="0" w:noHBand="0" w:noVBand="1"/>
      </w:tblPr>
      <w:tblGrid>
        <w:gridCol w:w="1274"/>
        <w:gridCol w:w="1366"/>
        <w:gridCol w:w="1949"/>
        <w:gridCol w:w="1842"/>
        <w:gridCol w:w="1723"/>
      </w:tblGrid>
      <w:tr w:rsidR="00A23501" w:rsidRPr="00FB0651" w:rsidTr="00A23501">
        <w:tc>
          <w:tcPr>
            <w:tcW w:w="1274" w:type="dxa"/>
            <w:vMerge w:val="restart"/>
            <w:tcBorders>
              <w:left w:val="nil"/>
              <w:right w:val="nil"/>
            </w:tcBorders>
            <w:vAlign w:val="center"/>
          </w:tcPr>
          <w:p w:rsidR="00A23501" w:rsidRPr="00FB0651" w:rsidRDefault="00A23501" w:rsidP="00A235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Varietas gabah</w:t>
            </w:r>
          </w:p>
        </w:tc>
        <w:tc>
          <w:tcPr>
            <w:tcW w:w="6880" w:type="dxa"/>
            <w:gridSpan w:val="4"/>
            <w:tcBorders>
              <w:left w:val="nil"/>
              <w:bottom w:val="single" w:sz="4" w:space="0" w:color="auto"/>
              <w:right w:val="nil"/>
            </w:tcBorders>
            <w:vAlign w:val="center"/>
          </w:tcPr>
          <w:p w:rsidR="00A23501" w:rsidRPr="00FB0651" w:rsidRDefault="00A23501" w:rsidP="00A235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A23501" w:rsidRPr="00FB0651" w:rsidTr="00A23501">
        <w:tc>
          <w:tcPr>
            <w:tcW w:w="1274" w:type="dxa"/>
            <w:vMerge/>
            <w:tcBorders>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p>
        </w:tc>
        <w:tc>
          <w:tcPr>
            <w:tcW w:w="1366" w:type="dxa"/>
            <w:tcBorders>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Pr>
                <w:rFonts w:ascii="Times New Roman" w:hAnsi="Times New Roman" w:cs="Times New Roman"/>
                <w:sz w:val="24"/>
                <w:szCs w:val="24"/>
              </w:rPr>
              <w:t>Kontrol (tanpa pratanak</w:t>
            </w:r>
            <w:r w:rsidRPr="00FB0651">
              <w:rPr>
                <w:rFonts w:ascii="Times New Roman" w:hAnsi="Times New Roman" w:cs="Times New Roman"/>
                <w:sz w:val="24"/>
                <w:szCs w:val="24"/>
              </w:rPr>
              <w:t>)</w:t>
            </w:r>
            <w:r>
              <w:rPr>
                <w:rFonts w:ascii="Times New Roman" w:hAnsi="Times New Roman" w:cs="Times New Roman"/>
                <w:sz w:val="24"/>
                <w:szCs w:val="24"/>
              </w:rPr>
              <w:t>*</w:t>
            </w:r>
          </w:p>
        </w:tc>
        <w:tc>
          <w:tcPr>
            <w:tcW w:w="0" w:type="auto"/>
            <w:tcBorders>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Pr>
                <w:rFonts w:ascii="Times New Roman" w:hAnsi="Times New Roman" w:cs="Times New Roman"/>
                <w:sz w:val="24"/>
                <w:szCs w:val="24"/>
              </w:rPr>
              <w:t>Tanpa perkecamabahan*</w:t>
            </w:r>
          </w:p>
        </w:tc>
        <w:tc>
          <w:tcPr>
            <w:tcW w:w="0" w:type="auto"/>
            <w:tcBorders>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p>
        </w:tc>
        <w:tc>
          <w:tcPr>
            <w:tcW w:w="0" w:type="auto"/>
            <w:tcBorders>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Pr>
                <w:rFonts w:ascii="Times New Roman" w:hAnsi="Times New Roman" w:cs="Times New Roman"/>
                <w:sz w:val="24"/>
                <w:szCs w:val="24"/>
              </w:rPr>
              <w:t>Dengan perkecambahan</w:t>
            </w:r>
            <w:r w:rsidRPr="00FB0651">
              <w:rPr>
                <w:rFonts w:ascii="Times New Roman" w:hAnsi="Times New Roman" w:cs="Times New Roman"/>
                <w:sz w:val="24"/>
                <w:szCs w:val="24"/>
              </w:rPr>
              <w:t xml:space="preserve"> </w:t>
            </w:r>
            <w:r>
              <w:rPr>
                <w:rFonts w:ascii="Times New Roman" w:hAnsi="Times New Roman" w:cs="Times New Roman"/>
                <w:sz w:val="24"/>
                <w:szCs w:val="24"/>
              </w:rPr>
              <w:t>(</w:t>
            </w:r>
            <w:r w:rsidRPr="00FB0651">
              <w:rPr>
                <w:rFonts w:ascii="Times New Roman" w:hAnsi="Times New Roman" w:cs="Times New Roman"/>
                <w:sz w:val="24"/>
                <w:szCs w:val="24"/>
              </w:rPr>
              <w:t>Cokelat</w:t>
            </w:r>
            <w:r>
              <w:rPr>
                <w:rFonts w:ascii="Times New Roman" w:hAnsi="Times New Roman" w:cs="Times New Roman"/>
                <w:sz w:val="24"/>
                <w:szCs w:val="24"/>
              </w:rPr>
              <w:t>)**</w:t>
            </w:r>
          </w:p>
        </w:tc>
      </w:tr>
      <w:tr w:rsidR="00A23501" w:rsidRPr="00FB0651" w:rsidTr="00A23501">
        <w:tc>
          <w:tcPr>
            <w:tcW w:w="1274" w:type="dxa"/>
            <w:tcBorders>
              <w:top w:val="single" w:sz="4" w:space="0" w:color="auto"/>
              <w:left w:val="nil"/>
              <w:bottom w:val="nil"/>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Merah (Inpari 24)</w:t>
            </w:r>
          </w:p>
        </w:tc>
        <w:tc>
          <w:tcPr>
            <w:tcW w:w="1366" w:type="dxa"/>
            <w:tcBorders>
              <w:top w:val="single" w:sz="4" w:space="0" w:color="auto"/>
              <w:left w:val="nil"/>
              <w:bottom w:val="nil"/>
              <w:right w:val="nil"/>
            </w:tcBorders>
          </w:tcPr>
          <w:p w:rsidR="00A23501" w:rsidRPr="00FB0651" w:rsidRDefault="00A23501" w:rsidP="00A23501">
            <w:pPr>
              <w:pStyle w:val="ListParagraph"/>
              <w:ind w:left="-140" w:right="-128"/>
              <w:rPr>
                <w:rFonts w:ascii="Times New Roman" w:hAnsi="Times New Roman" w:cs="Times New Roman"/>
                <w:sz w:val="24"/>
                <w:szCs w:val="24"/>
              </w:rPr>
            </w:pPr>
            <w:r w:rsidRPr="00FB0651">
              <w:rPr>
                <w:rFonts w:ascii="Times New Roman" w:hAnsi="Times New Roman" w:cs="Times New Roman"/>
                <w:sz w:val="24"/>
                <w:szCs w:val="24"/>
              </w:rPr>
              <w:t>31,91</w:t>
            </w:r>
            <w:r w:rsidRPr="00FB0651">
              <w:rPr>
                <w:rFonts w:ascii="Times New Roman" w:hAnsi="Times New Roman" w:cs="Times New Roman"/>
                <w:sz w:val="24"/>
                <w:szCs w:val="24"/>
                <w:vertAlign w:val="superscript"/>
              </w:rPr>
              <w:t xml:space="preserve">b </w:t>
            </w:r>
            <w:r w:rsidRPr="00FB0651">
              <w:rPr>
                <w:rFonts w:ascii="Times New Roman" w:hAnsi="Times New Roman" w:cs="Times New Roman"/>
                <w:sz w:val="24"/>
                <w:szCs w:val="24"/>
              </w:rPr>
              <w:t>±0,35</w:t>
            </w:r>
          </w:p>
        </w:tc>
        <w:tc>
          <w:tcPr>
            <w:tcW w:w="0" w:type="auto"/>
            <w:tcBorders>
              <w:top w:val="single" w:sz="4" w:space="0" w:color="auto"/>
              <w:left w:val="nil"/>
              <w:bottom w:val="nil"/>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22,17</w:t>
            </w:r>
            <w:r w:rsidRPr="00FB0651">
              <w:rPr>
                <w:rFonts w:ascii="Times New Roman" w:hAnsi="Times New Roman" w:cs="Times New Roman"/>
                <w:sz w:val="24"/>
                <w:szCs w:val="24"/>
                <w:vertAlign w:val="superscript"/>
              </w:rPr>
              <w:t xml:space="preserve">a  </w:t>
            </w:r>
            <w:r w:rsidRPr="00FB0651">
              <w:rPr>
                <w:rFonts w:ascii="Times New Roman" w:hAnsi="Times New Roman" w:cs="Times New Roman"/>
                <w:sz w:val="24"/>
                <w:szCs w:val="24"/>
              </w:rPr>
              <w:t>± 0,47</w:t>
            </w:r>
          </w:p>
        </w:tc>
        <w:tc>
          <w:tcPr>
            <w:tcW w:w="0" w:type="auto"/>
            <w:tcBorders>
              <w:top w:val="single" w:sz="4" w:space="0" w:color="auto"/>
              <w:left w:val="nil"/>
              <w:bottom w:val="nil"/>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22,75</w:t>
            </w:r>
            <w:r w:rsidRPr="00FB0651">
              <w:rPr>
                <w:rFonts w:ascii="Times New Roman" w:hAnsi="Times New Roman" w:cs="Times New Roman"/>
                <w:sz w:val="24"/>
                <w:szCs w:val="24"/>
                <w:vertAlign w:val="superscript"/>
              </w:rPr>
              <w:t xml:space="preserve"> a  </w:t>
            </w:r>
            <w:r w:rsidRPr="00FB0651">
              <w:rPr>
                <w:rFonts w:ascii="Times New Roman" w:hAnsi="Times New Roman" w:cs="Times New Roman"/>
                <w:sz w:val="24"/>
                <w:szCs w:val="24"/>
              </w:rPr>
              <w:t>±  0,59</w:t>
            </w:r>
          </w:p>
        </w:tc>
        <w:tc>
          <w:tcPr>
            <w:tcW w:w="0" w:type="auto"/>
            <w:tcBorders>
              <w:top w:val="single" w:sz="4" w:space="0" w:color="auto"/>
              <w:left w:val="nil"/>
              <w:bottom w:val="nil"/>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40,67</w:t>
            </w:r>
            <w:r w:rsidRPr="00FB0651">
              <w:rPr>
                <w:rFonts w:ascii="Times New Roman" w:hAnsi="Times New Roman" w:cs="Times New Roman"/>
                <w:sz w:val="24"/>
                <w:szCs w:val="24"/>
                <w:vertAlign w:val="superscript"/>
              </w:rPr>
              <w:t xml:space="preserve"> c    </w:t>
            </w:r>
            <w:r w:rsidRPr="00FB0651">
              <w:rPr>
                <w:rFonts w:ascii="Times New Roman" w:hAnsi="Times New Roman" w:cs="Times New Roman"/>
                <w:sz w:val="24"/>
                <w:szCs w:val="24"/>
              </w:rPr>
              <w:t>±  0,23</w:t>
            </w:r>
          </w:p>
        </w:tc>
      </w:tr>
      <w:tr w:rsidR="00A23501" w:rsidRPr="00FB0651" w:rsidTr="00A23501">
        <w:tc>
          <w:tcPr>
            <w:tcW w:w="1274" w:type="dxa"/>
            <w:tcBorders>
              <w:top w:val="nil"/>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Ciherang</w:t>
            </w:r>
          </w:p>
        </w:tc>
        <w:tc>
          <w:tcPr>
            <w:tcW w:w="1366" w:type="dxa"/>
            <w:tcBorders>
              <w:top w:val="nil"/>
              <w:left w:val="nil"/>
              <w:bottom w:val="single" w:sz="4" w:space="0" w:color="auto"/>
              <w:right w:val="nil"/>
            </w:tcBorders>
          </w:tcPr>
          <w:p w:rsidR="00A23501" w:rsidRPr="00FB0651" w:rsidRDefault="00A23501" w:rsidP="00A23501">
            <w:pPr>
              <w:pStyle w:val="ListParagraph"/>
              <w:ind w:left="-140" w:right="-128"/>
              <w:rPr>
                <w:rFonts w:ascii="Times New Roman" w:hAnsi="Times New Roman" w:cs="Times New Roman"/>
                <w:sz w:val="24"/>
                <w:szCs w:val="24"/>
              </w:rPr>
            </w:pPr>
            <w:r w:rsidRPr="00FB0651">
              <w:rPr>
                <w:rFonts w:ascii="Times New Roman" w:hAnsi="Times New Roman" w:cs="Times New Roman"/>
                <w:sz w:val="24"/>
                <w:szCs w:val="24"/>
              </w:rPr>
              <w:t>40,50</w:t>
            </w:r>
            <w:r>
              <w:rPr>
                <w:rFonts w:ascii="Times New Roman" w:hAnsi="Times New Roman" w:cs="Times New Roman"/>
                <w:sz w:val="24"/>
                <w:szCs w:val="24"/>
                <w:vertAlign w:val="superscript"/>
              </w:rPr>
              <w:t xml:space="preserve">c </w:t>
            </w:r>
            <w:r w:rsidRPr="00FB0651">
              <w:rPr>
                <w:rFonts w:ascii="Times New Roman" w:hAnsi="Times New Roman" w:cs="Times New Roman"/>
                <w:sz w:val="24"/>
                <w:szCs w:val="24"/>
              </w:rPr>
              <w:t>±0,70</w:t>
            </w:r>
          </w:p>
        </w:tc>
        <w:tc>
          <w:tcPr>
            <w:tcW w:w="0" w:type="auto"/>
            <w:tcBorders>
              <w:top w:val="nil"/>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43,30</w:t>
            </w:r>
            <w:r w:rsidRPr="00FB0651">
              <w:rPr>
                <w:rFonts w:ascii="Times New Roman" w:hAnsi="Times New Roman" w:cs="Times New Roman"/>
                <w:sz w:val="24"/>
                <w:szCs w:val="24"/>
                <w:vertAlign w:val="superscript"/>
              </w:rPr>
              <w:t xml:space="preserve"> d </w:t>
            </w:r>
            <w:r w:rsidRPr="00FB0651">
              <w:rPr>
                <w:rFonts w:ascii="Times New Roman" w:hAnsi="Times New Roman" w:cs="Times New Roman"/>
                <w:sz w:val="24"/>
                <w:szCs w:val="24"/>
              </w:rPr>
              <w:t>± 0,47</w:t>
            </w:r>
          </w:p>
        </w:tc>
        <w:tc>
          <w:tcPr>
            <w:tcW w:w="0" w:type="auto"/>
            <w:tcBorders>
              <w:top w:val="nil"/>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31,08</w:t>
            </w:r>
            <w:r w:rsidRPr="00FB0651">
              <w:rPr>
                <w:rFonts w:ascii="Times New Roman" w:hAnsi="Times New Roman" w:cs="Times New Roman"/>
                <w:sz w:val="24"/>
                <w:szCs w:val="24"/>
                <w:vertAlign w:val="superscript"/>
              </w:rPr>
              <w:t xml:space="preserve"> b </w:t>
            </w:r>
            <w:r w:rsidRPr="00FB0651">
              <w:rPr>
                <w:rFonts w:ascii="Times New Roman" w:hAnsi="Times New Roman" w:cs="Times New Roman"/>
                <w:sz w:val="24"/>
                <w:szCs w:val="24"/>
              </w:rPr>
              <w:t>±  1,29</w:t>
            </w:r>
          </w:p>
        </w:tc>
        <w:tc>
          <w:tcPr>
            <w:tcW w:w="0" w:type="auto"/>
            <w:tcBorders>
              <w:top w:val="nil"/>
              <w:left w:val="nil"/>
              <w:bottom w:val="single" w:sz="4" w:space="0" w:color="auto"/>
              <w:right w:val="nil"/>
            </w:tcBorders>
          </w:tcPr>
          <w:p w:rsidR="00A23501" w:rsidRPr="00FB0651" w:rsidRDefault="00A23501" w:rsidP="00A23501">
            <w:pPr>
              <w:pStyle w:val="ListParagraph"/>
              <w:ind w:left="0"/>
              <w:rPr>
                <w:rFonts w:ascii="Times New Roman" w:hAnsi="Times New Roman" w:cs="Times New Roman"/>
                <w:sz w:val="24"/>
                <w:szCs w:val="24"/>
              </w:rPr>
            </w:pPr>
            <w:r w:rsidRPr="00FB0651">
              <w:rPr>
                <w:rFonts w:ascii="Times New Roman" w:hAnsi="Times New Roman" w:cs="Times New Roman"/>
                <w:sz w:val="24"/>
                <w:szCs w:val="24"/>
              </w:rPr>
              <w:t>49,00</w:t>
            </w:r>
            <w:r w:rsidRPr="00FB0651">
              <w:rPr>
                <w:rFonts w:ascii="Times New Roman" w:hAnsi="Times New Roman" w:cs="Times New Roman"/>
                <w:sz w:val="24"/>
                <w:szCs w:val="24"/>
                <w:vertAlign w:val="superscript"/>
              </w:rPr>
              <w:t xml:space="preserve"> e    </w:t>
            </w:r>
            <w:r w:rsidRPr="00FB0651">
              <w:rPr>
                <w:rFonts w:ascii="Times New Roman" w:hAnsi="Times New Roman" w:cs="Times New Roman"/>
                <w:sz w:val="24"/>
                <w:szCs w:val="24"/>
              </w:rPr>
              <w:t>±  1,41</w:t>
            </w:r>
          </w:p>
        </w:tc>
      </w:tr>
    </w:tbl>
    <w:p w:rsidR="00196E03" w:rsidRDefault="00704BD6" w:rsidP="00196E03">
      <w:pPr>
        <w:pStyle w:val="ListParagraph"/>
        <w:spacing w:after="0" w:line="360" w:lineRule="auto"/>
        <w:ind w:left="0" w:firstLine="709"/>
        <w:jc w:val="both"/>
        <w:rPr>
          <w:rFonts w:ascii="Times New Roman" w:hAnsi="Times New Roman"/>
          <w:bCs/>
          <w:sz w:val="24"/>
          <w:szCs w:val="24"/>
        </w:rPr>
      </w:pPr>
      <w:proofErr w:type="gramStart"/>
      <w:r>
        <w:rPr>
          <w:rFonts w:ascii="Times New Roman" w:hAnsi="Times New Roman"/>
          <w:bCs/>
          <w:sz w:val="24"/>
          <w:szCs w:val="24"/>
        </w:rPr>
        <w:t>Hasil analisa beras pratanak</w:t>
      </w:r>
      <w:r w:rsidR="00196E03">
        <w:rPr>
          <w:rFonts w:ascii="Times New Roman" w:hAnsi="Times New Roman"/>
          <w:bCs/>
          <w:sz w:val="24"/>
          <w:szCs w:val="24"/>
        </w:rPr>
        <w:t xml:space="preserve"> ditunjukan pada Tabel 11</w:t>
      </w:r>
      <w:r>
        <w:rPr>
          <w:rFonts w:ascii="Times New Roman" w:hAnsi="Times New Roman"/>
          <w:bCs/>
          <w:sz w:val="24"/>
          <w:szCs w:val="24"/>
        </w:rPr>
        <w:t>.</w:t>
      </w:r>
      <w:proofErr w:type="gramEnd"/>
      <w:r>
        <w:rPr>
          <w:rFonts w:ascii="Times New Roman" w:hAnsi="Times New Roman"/>
          <w:bCs/>
          <w:sz w:val="24"/>
          <w:szCs w:val="24"/>
        </w:rPr>
        <w:t xml:space="preserve"> </w:t>
      </w:r>
      <w:proofErr w:type="gramStart"/>
      <w:r w:rsidR="00196E03">
        <w:rPr>
          <w:rFonts w:ascii="Times New Roman" w:hAnsi="Times New Roman"/>
          <w:bCs/>
          <w:sz w:val="24"/>
          <w:szCs w:val="24"/>
        </w:rPr>
        <w:t xml:space="preserve">Hasil uji statistik </w:t>
      </w:r>
      <w:r w:rsidR="00196E03">
        <w:rPr>
          <w:rFonts w:ascii="Times New Roman" w:hAnsi="Times New Roman"/>
          <w:bCs/>
          <w:i/>
          <w:sz w:val="24"/>
          <w:szCs w:val="24"/>
        </w:rPr>
        <w:t>cooking time</w:t>
      </w:r>
      <w:r w:rsidR="00196E03">
        <w:rPr>
          <w:rFonts w:ascii="Times New Roman" w:hAnsi="Times New Roman"/>
          <w:bCs/>
          <w:sz w:val="24"/>
          <w:szCs w:val="24"/>
        </w:rPr>
        <w:t xml:space="preserve"> menunjukan bahwa beras pratanak dan perkecambahan nilai </w:t>
      </w:r>
      <w:r w:rsidR="00196E03">
        <w:rPr>
          <w:rFonts w:ascii="Times New Roman" w:hAnsi="Times New Roman"/>
          <w:bCs/>
          <w:i/>
          <w:sz w:val="24"/>
          <w:szCs w:val="24"/>
        </w:rPr>
        <w:t>cooking time</w:t>
      </w:r>
      <w:r w:rsidR="00196E03">
        <w:rPr>
          <w:rFonts w:ascii="Times New Roman" w:hAnsi="Times New Roman"/>
          <w:bCs/>
          <w:sz w:val="24"/>
          <w:szCs w:val="24"/>
        </w:rPr>
        <w:t xml:space="preserve"> cenderung menurun.</w:t>
      </w:r>
      <w:proofErr w:type="gramEnd"/>
      <w:r w:rsidR="00196E03">
        <w:rPr>
          <w:rFonts w:ascii="Times New Roman" w:hAnsi="Times New Roman"/>
          <w:bCs/>
          <w:sz w:val="24"/>
          <w:szCs w:val="24"/>
        </w:rPr>
        <w:t xml:space="preserve"> </w:t>
      </w:r>
      <w:proofErr w:type="gramStart"/>
      <w:r w:rsidR="00196E03">
        <w:rPr>
          <w:rFonts w:ascii="Times New Roman" w:hAnsi="Times New Roman"/>
          <w:bCs/>
          <w:sz w:val="24"/>
          <w:szCs w:val="24"/>
        </w:rPr>
        <w:t>Pada beras berkecambah pratanak cokelat lapisan dedak tidak dilakukan penyosohan sehingga air cenderung lebih lambat berdifusi kedalam inti beras.</w:t>
      </w:r>
      <w:proofErr w:type="gramEnd"/>
      <w:r w:rsidR="00196E03">
        <w:rPr>
          <w:rFonts w:ascii="Times New Roman" w:hAnsi="Times New Roman"/>
          <w:bCs/>
          <w:sz w:val="24"/>
          <w:szCs w:val="24"/>
        </w:rPr>
        <w:t xml:space="preserve"> Menurut Juliano dan Bechtel (1985), menyatakan bahwa beras yang mengalami penyosohan atau penghilangan lapisan kulit paling luar mengakibatkan air berdifusi lebih cepat kedalam inti beras sehingga beras yang dilakukan penyosohan </w:t>
      </w:r>
      <w:proofErr w:type="gramStart"/>
      <w:r w:rsidR="00196E03">
        <w:rPr>
          <w:rFonts w:ascii="Times New Roman" w:hAnsi="Times New Roman"/>
          <w:bCs/>
          <w:sz w:val="24"/>
          <w:szCs w:val="24"/>
        </w:rPr>
        <w:t>akan</w:t>
      </w:r>
      <w:proofErr w:type="gramEnd"/>
      <w:r w:rsidR="00196E03">
        <w:rPr>
          <w:rFonts w:ascii="Times New Roman" w:hAnsi="Times New Roman"/>
          <w:bCs/>
          <w:sz w:val="24"/>
          <w:szCs w:val="24"/>
        </w:rPr>
        <w:t xml:space="preserve"> membutuhkan waktu yang c</w:t>
      </w:r>
      <w:r w:rsidR="00A23501">
        <w:rPr>
          <w:rFonts w:ascii="Times New Roman" w:hAnsi="Times New Roman"/>
          <w:bCs/>
          <w:sz w:val="24"/>
          <w:szCs w:val="24"/>
        </w:rPr>
        <w:t>epat.</w:t>
      </w:r>
    </w:p>
    <w:p w:rsidR="00704BD6" w:rsidRDefault="00196E03" w:rsidP="00704BD6">
      <w:pPr>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11</w:t>
      </w:r>
      <w:r w:rsidR="00704BD6" w:rsidRPr="00FB0651">
        <w:rPr>
          <w:rFonts w:ascii="Times New Roman" w:hAnsi="Times New Roman" w:cs="Times New Roman"/>
          <w:sz w:val="24"/>
          <w:szCs w:val="24"/>
        </w:rPr>
        <w:t>.</w:t>
      </w:r>
      <w:proofErr w:type="gramEnd"/>
      <w:r w:rsidR="00704BD6" w:rsidRPr="00FB0651">
        <w:rPr>
          <w:rFonts w:ascii="Times New Roman" w:hAnsi="Times New Roman" w:cs="Times New Roman"/>
          <w:sz w:val="24"/>
          <w:szCs w:val="24"/>
        </w:rPr>
        <w:t xml:space="preserve"> </w:t>
      </w:r>
      <w:r w:rsidR="00704BD6" w:rsidRPr="00FB0651">
        <w:rPr>
          <w:rFonts w:ascii="Times New Roman" w:hAnsi="Times New Roman" w:cs="Times New Roman"/>
          <w:i/>
          <w:sz w:val="24"/>
          <w:szCs w:val="24"/>
        </w:rPr>
        <w:t xml:space="preserve">Cooking time </w:t>
      </w:r>
      <w:r w:rsidR="00704BD6" w:rsidRPr="00FB0651">
        <w:rPr>
          <w:rFonts w:ascii="Times New Roman" w:hAnsi="Times New Roman" w:cs="Times New Roman"/>
          <w:sz w:val="24"/>
          <w:szCs w:val="24"/>
        </w:rPr>
        <w:t>(menit</w:t>
      </w:r>
      <w:proofErr w:type="gramStart"/>
      <w:r w:rsidR="00704BD6" w:rsidRPr="00FB0651">
        <w:rPr>
          <w:rFonts w:ascii="Times New Roman" w:hAnsi="Times New Roman" w:cs="Times New Roman"/>
          <w:sz w:val="24"/>
          <w:szCs w:val="24"/>
        </w:rPr>
        <w:t>)  beras</w:t>
      </w:r>
      <w:proofErr w:type="gramEnd"/>
      <w:r w:rsidR="00704BD6" w:rsidRPr="00FB0651">
        <w:rPr>
          <w:rFonts w:ascii="Times New Roman" w:hAnsi="Times New Roman" w:cs="Times New Roman"/>
          <w:sz w:val="24"/>
          <w:szCs w:val="24"/>
        </w:rPr>
        <w:t xml:space="preserve"> Ciherang dan beras merah (Inpari 24) dari berbagai pengolahan pratanak. </w:t>
      </w:r>
    </w:p>
    <w:p w:rsidR="00704BD6" w:rsidRPr="00704BD6" w:rsidRDefault="00704BD6" w:rsidP="00704BD6">
      <w:pPr>
        <w:ind w:left="1276" w:hanging="1276"/>
        <w:rPr>
          <w:rFonts w:ascii="Times New Roman" w:hAnsi="Times New Roman"/>
          <w:bCs/>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bCs/>
          <w:sz w:val="24"/>
          <w:szCs w:val="24"/>
        </w:rPr>
        <w:t>Angka yang diikuti dengan notasi huruf yang sama pada kolom dan baris yang sama tidak beda nyata pada tingkat signifikansi (P&lt;0,05).</w:t>
      </w:r>
    </w:p>
    <w:p w:rsidR="00196E03" w:rsidRDefault="00196E03" w:rsidP="00113371">
      <w:pPr>
        <w:spacing w:after="0" w:line="240" w:lineRule="auto"/>
        <w:jc w:val="both"/>
        <w:rPr>
          <w:rFonts w:ascii="Times New Roman" w:hAnsi="Times New Roman" w:cs="Times New Roman"/>
          <w:b/>
          <w:bCs/>
          <w:sz w:val="24"/>
          <w:szCs w:val="24"/>
        </w:rPr>
      </w:pPr>
      <w:r w:rsidRPr="00CF11B9">
        <w:rPr>
          <w:rFonts w:ascii="Times New Roman" w:hAnsi="Times New Roman" w:cs="Times New Roman"/>
          <w:b/>
          <w:bCs/>
          <w:sz w:val="24"/>
          <w:szCs w:val="24"/>
        </w:rPr>
        <w:lastRenderedPageBreak/>
        <w:t>Uji Kesukaan</w:t>
      </w:r>
    </w:p>
    <w:p w:rsidR="00196E03" w:rsidRDefault="00196E03" w:rsidP="0011337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044419">
        <w:rPr>
          <w:rFonts w:ascii="Times New Roman" w:eastAsia="Times New Roman" w:hAnsi="Times New Roman" w:cs="Times New Roman"/>
          <w:sz w:val="24"/>
          <w:szCs w:val="24"/>
        </w:rPr>
        <w:t xml:space="preserve">Hasil uji kesukaan minuman seduhan daun sirsak dengan variasi penyeduhan dan penambahan jahe dapat dilihat pada Tabel </w:t>
      </w:r>
      <w:r>
        <w:rPr>
          <w:rFonts w:ascii="Times New Roman" w:eastAsia="Times New Roman" w:hAnsi="Times New Roman" w:cs="Times New Roman"/>
          <w:sz w:val="24"/>
          <w:szCs w:val="24"/>
        </w:rPr>
        <w:t>12</w:t>
      </w:r>
      <w:r w:rsidRPr="00044419">
        <w:rPr>
          <w:rFonts w:ascii="Times New Roman" w:eastAsia="Times New Roman" w:hAnsi="Times New Roman" w:cs="Times New Roman"/>
          <w:sz w:val="24"/>
          <w:szCs w:val="24"/>
        </w:rPr>
        <w:t xml:space="preserve"> berikut ini.</w:t>
      </w:r>
      <w:proofErr w:type="gramEnd"/>
    </w:p>
    <w:p w:rsidR="00196E03" w:rsidRPr="00F942D3" w:rsidRDefault="00196E03" w:rsidP="00113371">
      <w:pPr>
        <w:spacing w:after="0" w:line="360" w:lineRule="auto"/>
        <w:rPr>
          <w:rFonts w:ascii="Times New Roman" w:hAnsi="Times New Roman" w:cs="Times New Roman"/>
          <w:sz w:val="24"/>
          <w:szCs w:val="24"/>
        </w:rPr>
      </w:pPr>
      <w:proofErr w:type="gramStart"/>
      <w:r w:rsidRPr="00F942D3">
        <w:rPr>
          <w:rFonts w:ascii="Times New Roman" w:hAnsi="Times New Roman" w:cs="Times New Roman"/>
          <w:sz w:val="24"/>
          <w:szCs w:val="24"/>
        </w:rPr>
        <w:t>T</w:t>
      </w:r>
      <w:r>
        <w:rPr>
          <w:rFonts w:ascii="Times New Roman" w:hAnsi="Times New Roman" w:cs="Times New Roman"/>
          <w:sz w:val="24"/>
          <w:szCs w:val="24"/>
        </w:rPr>
        <w:t>abel  12</w:t>
      </w:r>
      <w:proofErr w:type="gramEnd"/>
      <w:r w:rsidRPr="00F942D3">
        <w:rPr>
          <w:rFonts w:ascii="Times New Roman" w:hAnsi="Times New Roman" w:cs="Times New Roman"/>
          <w:sz w:val="24"/>
          <w:szCs w:val="24"/>
        </w:rPr>
        <w:t xml:space="preserve">. </w:t>
      </w:r>
      <w:proofErr w:type="gramStart"/>
      <w:r w:rsidRPr="00F942D3">
        <w:rPr>
          <w:rFonts w:ascii="Times New Roman" w:hAnsi="Times New Roman" w:cs="Times New Roman"/>
          <w:sz w:val="24"/>
          <w:szCs w:val="24"/>
        </w:rPr>
        <w:t>Data hasil uji kesukaan beras Ciherang dan beras merah (Inpari 24) dari berbagai pengolahan pratanak.</w:t>
      </w:r>
      <w:proofErr w:type="gramEnd"/>
      <w:r w:rsidRPr="00F942D3">
        <w:rPr>
          <w:rFonts w:ascii="Times New Roman" w:hAnsi="Times New Roman" w:cs="Times New Roman"/>
          <w:sz w:val="24"/>
          <w:szCs w:val="24"/>
        </w:rPr>
        <w:t xml:space="preserve"> </w:t>
      </w:r>
    </w:p>
    <w:tbl>
      <w:tblPr>
        <w:tblStyle w:val="TableGrid"/>
        <w:tblW w:w="8364" w:type="dxa"/>
        <w:tblInd w:w="-318" w:type="dxa"/>
        <w:tblLayout w:type="fixed"/>
        <w:tblLook w:val="04A0" w:firstRow="1" w:lastRow="0" w:firstColumn="1" w:lastColumn="0" w:noHBand="0" w:noVBand="1"/>
      </w:tblPr>
      <w:tblGrid>
        <w:gridCol w:w="1135"/>
        <w:gridCol w:w="1276"/>
        <w:gridCol w:w="1096"/>
        <w:gridCol w:w="933"/>
        <w:gridCol w:w="1373"/>
        <w:gridCol w:w="1276"/>
        <w:gridCol w:w="1275"/>
      </w:tblGrid>
      <w:tr w:rsidR="00196E03" w:rsidRPr="00F942D3" w:rsidTr="00B529BB">
        <w:tc>
          <w:tcPr>
            <w:tcW w:w="2411" w:type="dxa"/>
            <w:gridSpan w:val="2"/>
            <w:tcBorders>
              <w:top w:val="single" w:sz="4" w:space="0" w:color="auto"/>
              <w:left w:val="nil"/>
              <w:bottom w:val="single" w:sz="4" w:space="0" w:color="auto"/>
              <w:right w:val="nil"/>
            </w:tcBorders>
          </w:tcPr>
          <w:p w:rsidR="00196E03" w:rsidRPr="00113371" w:rsidRDefault="00196E03" w:rsidP="00113371">
            <w:pPr>
              <w:jc w:val="center"/>
              <w:rPr>
                <w:rFonts w:ascii="Times New Roman" w:hAnsi="Times New Roman" w:cs="Times New Roman"/>
              </w:rPr>
            </w:pPr>
            <w:r w:rsidRPr="00113371">
              <w:rPr>
                <w:rFonts w:ascii="Times New Roman" w:hAnsi="Times New Roman" w:cs="Times New Roman"/>
              </w:rPr>
              <w:t>Perlakuan</w:t>
            </w:r>
          </w:p>
        </w:tc>
        <w:tc>
          <w:tcPr>
            <w:tcW w:w="5953" w:type="dxa"/>
            <w:gridSpan w:val="5"/>
            <w:tcBorders>
              <w:top w:val="single" w:sz="4" w:space="0" w:color="auto"/>
              <w:left w:val="nil"/>
              <w:bottom w:val="single" w:sz="4" w:space="0" w:color="auto"/>
              <w:right w:val="nil"/>
            </w:tcBorders>
          </w:tcPr>
          <w:p w:rsidR="00196E03" w:rsidRPr="00113371" w:rsidRDefault="00196E03" w:rsidP="00113371">
            <w:pPr>
              <w:jc w:val="center"/>
              <w:rPr>
                <w:rFonts w:ascii="Times New Roman" w:hAnsi="Times New Roman" w:cs="Times New Roman"/>
              </w:rPr>
            </w:pPr>
            <w:r w:rsidRPr="00113371">
              <w:rPr>
                <w:rFonts w:ascii="Times New Roman" w:hAnsi="Times New Roman" w:cs="Times New Roman"/>
              </w:rPr>
              <w:t xml:space="preserve">Parameter Kesukaan </w:t>
            </w:r>
          </w:p>
        </w:tc>
      </w:tr>
      <w:tr w:rsidR="00196E03" w:rsidRPr="00F942D3" w:rsidTr="00B529BB">
        <w:tc>
          <w:tcPr>
            <w:tcW w:w="1135"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Varietas gabah</w:t>
            </w:r>
          </w:p>
        </w:tc>
        <w:tc>
          <w:tcPr>
            <w:tcW w:w="1276"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Beras pratanak</w:t>
            </w:r>
          </w:p>
        </w:tc>
        <w:tc>
          <w:tcPr>
            <w:tcW w:w="1096"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Warna</w:t>
            </w:r>
          </w:p>
        </w:tc>
        <w:tc>
          <w:tcPr>
            <w:tcW w:w="933"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Aroma*</w:t>
            </w:r>
          </w:p>
        </w:tc>
        <w:tc>
          <w:tcPr>
            <w:tcW w:w="1373"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Rasa</w:t>
            </w:r>
          </w:p>
        </w:tc>
        <w:tc>
          <w:tcPr>
            <w:tcW w:w="1276" w:type="dxa"/>
            <w:tcBorders>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Tekstur</w:t>
            </w:r>
          </w:p>
        </w:tc>
        <w:tc>
          <w:tcPr>
            <w:tcW w:w="1275" w:type="dxa"/>
            <w:tcBorders>
              <w:left w:val="nil"/>
              <w:bottom w:val="single" w:sz="4" w:space="0" w:color="auto"/>
              <w:right w:val="nil"/>
            </w:tcBorders>
          </w:tcPr>
          <w:p w:rsidR="00196E03" w:rsidRPr="00113371" w:rsidRDefault="00196E03" w:rsidP="00113371">
            <w:pPr>
              <w:tabs>
                <w:tab w:val="left" w:pos="1059"/>
              </w:tabs>
              <w:ind w:left="-108"/>
              <w:rPr>
                <w:rFonts w:ascii="Times New Roman" w:hAnsi="Times New Roman" w:cs="Times New Roman"/>
              </w:rPr>
            </w:pPr>
            <w:r w:rsidRPr="00113371">
              <w:rPr>
                <w:rFonts w:ascii="Times New Roman" w:hAnsi="Times New Roman" w:cs="Times New Roman"/>
              </w:rPr>
              <w:t xml:space="preserve">Keseluruhan </w:t>
            </w:r>
          </w:p>
        </w:tc>
      </w:tr>
      <w:tr w:rsidR="00196E03" w:rsidRPr="00F942D3" w:rsidTr="00B529BB">
        <w:tc>
          <w:tcPr>
            <w:tcW w:w="1135" w:type="dxa"/>
            <w:tcBorders>
              <w:top w:val="single" w:sz="4" w:space="0" w:color="auto"/>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Merah</w:t>
            </w:r>
          </w:p>
        </w:tc>
        <w:tc>
          <w:tcPr>
            <w:tcW w:w="1276" w:type="dxa"/>
            <w:tcBorders>
              <w:top w:val="single" w:sz="4" w:space="0" w:color="auto"/>
              <w:left w:val="nil"/>
              <w:bottom w:val="nil"/>
              <w:right w:val="nil"/>
            </w:tcBorders>
          </w:tcPr>
          <w:p w:rsidR="00196E03" w:rsidRPr="00113371" w:rsidRDefault="00113371" w:rsidP="00113371">
            <w:pPr>
              <w:rPr>
                <w:rFonts w:ascii="Times New Roman" w:hAnsi="Times New Roman" w:cs="Times New Roman"/>
              </w:rPr>
            </w:pPr>
            <w:r w:rsidRPr="00113371">
              <w:rPr>
                <w:rFonts w:ascii="Times New Roman" w:hAnsi="Times New Roman" w:cs="Times New Roman"/>
              </w:rPr>
              <w:t>Kontrol</w:t>
            </w:r>
            <w:r w:rsidR="00196E03" w:rsidRPr="00113371">
              <w:rPr>
                <w:rFonts w:ascii="Times New Roman" w:hAnsi="Times New Roman" w:cs="Times New Roman"/>
              </w:rPr>
              <w:t xml:space="preserve"> </w:t>
            </w:r>
          </w:p>
        </w:tc>
        <w:tc>
          <w:tcPr>
            <w:tcW w:w="1096" w:type="dxa"/>
            <w:tcBorders>
              <w:top w:val="single" w:sz="4" w:space="0" w:color="auto"/>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3,55±0,61</w:t>
            </w:r>
            <w:r w:rsidRPr="00113371">
              <w:rPr>
                <w:rFonts w:ascii="Times New Roman" w:hAnsi="Times New Roman" w:cs="Times New Roman"/>
                <w:vertAlign w:val="superscript"/>
              </w:rPr>
              <w:t>bcd</w:t>
            </w:r>
          </w:p>
        </w:tc>
        <w:tc>
          <w:tcPr>
            <w:tcW w:w="933" w:type="dxa"/>
            <w:tcBorders>
              <w:top w:val="single" w:sz="4" w:space="0" w:color="auto"/>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3,65±0,81</w:t>
            </w:r>
          </w:p>
        </w:tc>
        <w:tc>
          <w:tcPr>
            <w:tcW w:w="1373" w:type="dxa"/>
            <w:tcBorders>
              <w:top w:val="single" w:sz="4" w:space="0" w:color="auto"/>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3,90±0,55</w:t>
            </w:r>
            <w:r w:rsidRPr="00113371">
              <w:rPr>
                <w:rFonts w:ascii="Times New Roman" w:hAnsi="Times New Roman" w:cs="Times New Roman"/>
                <w:vertAlign w:val="superscript"/>
              </w:rPr>
              <w:t>cd</w:t>
            </w:r>
          </w:p>
        </w:tc>
        <w:tc>
          <w:tcPr>
            <w:tcW w:w="1276" w:type="dxa"/>
            <w:tcBorders>
              <w:top w:val="single" w:sz="4" w:space="0" w:color="auto"/>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3,90±0,64</w:t>
            </w:r>
            <w:r w:rsidRPr="00113371">
              <w:rPr>
                <w:rFonts w:ascii="Times New Roman" w:hAnsi="Times New Roman" w:cs="Times New Roman"/>
                <w:vertAlign w:val="superscript"/>
              </w:rPr>
              <w:t>cd</w:t>
            </w:r>
          </w:p>
        </w:tc>
        <w:tc>
          <w:tcPr>
            <w:tcW w:w="1275" w:type="dxa"/>
            <w:tcBorders>
              <w:top w:val="single" w:sz="4" w:space="0" w:color="auto"/>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3,70±0,66</w:t>
            </w:r>
            <w:r w:rsidRPr="00113371">
              <w:rPr>
                <w:rFonts w:ascii="Times New Roman" w:hAnsi="Times New Roman" w:cs="Times New Roman"/>
                <w:vertAlign w:val="superscript"/>
              </w:rPr>
              <w:t>b</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Merah</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Tanpa perkecambahan</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3,95±0,64</w:t>
            </w:r>
            <w:r w:rsidRPr="00113371">
              <w:rPr>
                <w:rFonts w:ascii="Times New Roman" w:hAnsi="Times New Roman" w:cs="Times New Roman"/>
                <w:vertAlign w:val="superscript"/>
              </w:rPr>
              <w:t>cde</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3,95±0,76</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3,55±0,83</w:t>
            </w:r>
            <w:r w:rsidRPr="00113371">
              <w:rPr>
                <w:rFonts w:ascii="Times New Roman" w:hAnsi="Times New Roman" w:cs="Times New Roman"/>
                <w:vertAlign w:val="superscript"/>
              </w:rPr>
              <w:t>bc</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3,55±0,61</w:t>
            </w:r>
            <w:r w:rsidRPr="00113371">
              <w:rPr>
                <w:rFonts w:ascii="Times New Roman" w:hAnsi="Times New Roman" w:cs="Times New Roman"/>
                <w:vertAlign w:val="superscript"/>
              </w:rPr>
              <w:t>bc</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3,80±0,62</w:t>
            </w:r>
            <w:r w:rsidRPr="00113371">
              <w:rPr>
                <w:rFonts w:ascii="Times New Roman" w:hAnsi="Times New Roman" w:cs="Times New Roman"/>
                <w:vertAlign w:val="superscript"/>
              </w:rPr>
              <w:t>bc</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Merah</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 xml:space="preserve">Dengan perkecambahan </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4,00±0,82</w:t>
            </w:r>
            <w:r w:rsidRPr="00113371">
              <w:rPr>
                <w:rFonts w:ascii="Times New Roman" w:hAnsi="Times New Roman" w:cs="Times New Roman"/>
                <w:vertAlign w:val="superscript"/>
              </w:rPr>
              <w:t xml:space="preserve">de </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4,00±0,86</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3,95±0,61</w:t>
            </w:r>
            <w:r w:rsidRPr="00113371">
              <w:rPr>
                <w:rFonts w:ascii="Times New Roman" w:hAnsi="Times New Roman" w:cs="Times New Roman"/>
                <w:vertAlign w:val="superscript"/>
              </w:rPr>
              <w:t>cd</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3,95±0,14</w:t>
            </w:r>
            <w:r w:rsidRPr="00113371">
              <w:rPr>
                <w:rFonts w:ascii="Times New Roman" w:hAnsi="Times New Roman" w:cs="Times New Roman"/>
                <w:vertAlign w:val="superscript"/>
              </w:rPr>
              <w:t>d</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4,15±0,59</w:t>
            </w:r>
            <w:r w:rsidRPr="00113371">
              <w:rPr>
                <w:rFonts w:ascii="Times New Roman" w:hAnsi="Times New Roman" w:cs="Times New Roman"/>
                <w:vertAlign w:val="superscript"/>
              </w:rPr>
              <w:t>c</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Merah</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Dengan perkecambahan (cokelat)</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4,20±0,70</w:t>
            </w:r>
            <w:r w:rsidRPr="00113371">
              <w:rPr>
                <w:rFonts w:ascii="Times New Roman" w:hAnsi="Times New Roman" w:cs="Times New Roman"/>
                <w:vertAlign w:val="superscript"/>
              </w:rPr>
              <w:t xml:space="preserve">e* </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4,00±0,73</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4,10±0,79</w:t>
            </w:r>
            <w:r w:rsidRPr="00113371">
              <w:rPr>
                <w:rFonts w:ascii="Times New Roman" w:hAnsi="Times New Roman" w:cs="Times New Roman"/>
                <w:vertAlign w:val="superscript"/>
              </w:rPr>
              <w:t>d</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4,10±0,72</w:t>
            </w:r>
            <w:r w:rsidRPr="00113371">
              <w:rPr>
                <w:rFonts w:ascii="Times New Roman" w:hAnsi="Times New Roman" w:cs="Times New Roman"/>
                <w:vertAlign w:val="superscript"/>
              </w:rPr>
              <w:t>d</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4,20±0,70</w:t>
            </w:r>
            <w:r w:rsidRPr="00113371">
              <w:rPr>
                <w:rFonts w:ascii="Times New Roman" w:hAnsi="Times New Roman" w:cs="Times New Roman"/>
                <w:vertAlign w:val="superscript"/>
              </w:rPr>
              <w:t>c</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Ciherang</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 xml:space="preserve">Kontrol </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4,05±0,83</w:t>
            </w:r>
            <w:r w:rsidRPr="00113371">
              <w:rPr>
                <w:rFonts w:ascii="Times New Roman" w:hAnsi="Times New Roman" w:cs="Times New Roman"/>
                <w:vertAlign w:val="superscript"/>
              </w:rPr>
              <w:t>e</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4,00±0,73</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3,30±0,73</w:t>
            </w:r>
            <w:r w:rsidRPr="00113371">
              <w:rPr>
                <w:rFonts w:ascii="Times New Roman" w:hAnsi="Times New Roman" w:cs="Times New Roman"/>
                <w:vertAlign w:val="superscript"/>
              </w:rPr>
              <w:t>b</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3,15±0,93</w:t>
            </w:r>
            <w:r w:rsidRPr="00113371">
              <w:rPr>
                <w:rFonts w:ascii="Times New Roman" w:hAnsi="Times New Roman" w:cs="Times New Roman"/>
                <w:vertAlign w:val="superscript"/>
              </w:rPr>
              <w:t>b</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3,65±0,81</w:t>
            </w:r>
            <w:r w:rsidRPr="00113371">
              <w:rPr>
                <w:rFonts w:ascii="Times New Roman" w:hAnsi="Times New Roman" w:cs="Times New Roman"/>
                <w:vertAlign w:val="superscript"/>
              </w:rPr>
              <w:t>b</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Ciherang</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Tanpa perkecambahan</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2,75±0,88</w:t>
            </w:r>
            <w:r w:rsidRPr="00113371">
              <w:rPr>
                <w:rFonts w:ascii="Times New Roman" w:hAnsi="Times New Roman" w:cs="Times New Roman"/>
                <w:vertAlign w:val="superscript"/>
              </w:rPr>
              <w:t>a</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3,45±0,83</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2,80±0,62</w:t>
            </w:r>
            <w:r w:rsidRPr="00113371">
              <w:rPr>
                <w:rFonts w:ascii="Times New Roman" w:hAnsi="Times New Roman" w:cs="Times New Roman"/>
                <w:vertAlign w:val="superscript"/>
              </w:rPr>
              <w:t>a</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2,65±0,13</w:t>
            </w:r>
            <w:r w:rsidRPr="00113371">
              <w:rPr>
                <w:rFonts w:ascii="Times New Roman" w:hAnsi="Times New Roman" w:cs="Times New Roman"/>
                <w:vertAlign w:val="superscript"/>
              </w:rPr>
              <w:t>a</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2,90±0,64</w:t>
            </w:r>
            <w:r w:rsidRPr="00113371">
              <w:rPr>
                <w:rFonts w:ascii="Times New Roman" w:hAnsi="Times New Roman" w:cs="Times New Roman"/>
                <w:vertAlign w:val="superscript"/>
              </w:rPr>
              <w:t>a</w:t>
            </w:r>
          </w:p>
        </w:tc>
      </w:tr>
      <w:tr w:rsidR="00196E03" w:rsidRPr="00F942D3" w:rsidTr="00B529BB">
        <w:tc>
          <w:tcPr>
            <w:tcW w:w="113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Ciherang</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Dengan perkecambahan</w:t>
            </w:r>
          </w:p>
        </w:tc>
        <w:tc>
          <w:tcPr>
            <w:tcW w:w="1096" w:type="dxa"/>
            <w:tcBorders>
              <w:top w:val="nil"/>
              <w:left w:val="nil"/>
              <w:bottom w:val="nil"/>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3,50±0,61</w:t>
            </w:r>
            <w:r w:rsidRPr="00113371">
              <w:rPr>
                <w:rFonts w:ascii="Times New Roman" w:hAnsi="Times New Roman" w:cs="Times New Roman"/>
                <w:vertAlign w:val="superscript"/>
              </w:rPr>
              <w:t>bc</w:t>
            </w:r>
          </w:p>
        </w:tc>
        <w:tc>
          <w:tcPr>
            <w:tcW w:w="933" w:type="dxa"/>
            <w:tcBorders>
              <w:top w:val="nil"/>
              <w:left w:val="nil"/>
              <w:bottom w:val="nil"/>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3,80±0,77</w:t>
            </w:r>
          </w:p>
        </w:tc>
        <w:tc>
          <w:tcPr>
            <w:tcW w:w="1373"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3,35±0,67</w:t>
            </w:r>
            <w:r w:rsidRPr="00113371">
              <w:rPr>
                <w:rFonts w:ascii="Times New Roman" w:hAnsi="Times New Roman" w:cs="Times New Roman"/>
                <w:vertAlign w:val="superscript"/>
              </w:rPr>
              <w:t>b</w:t>
            </w:r>
          </w:p>
        </w:tc>
        <w:tc>
          <w:tcPr>
            <w:tcW w:w="1276"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3,65±0,59</w:t>
            </w:r>
            <w:r w:rsidRPr="00113371">
              <w:rPr>
                <w:rFonts w:ascii="Times New Roman" w:hAnsi="Times New Roman" w:cs="Times New Roman"/>
                <w:vertAlign w:val="superscript"/>
              </w:rPr>
              <w:t>bc</w:t>
            </w:r>
          </w:p>
        </w:tc>
        <w:tc>
          <w:tcPr>
            <w:tcW w:w="1275" w:type="dxa"/>
            <w:tcBorders>
              <w:top w:val="nil"/>
              <w:left w:val="nil"/>
              <w:bottom w:val="nil"/>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3,55±0,51</w:t>
            </w:r>
            <w:r w:rsidRPr="00113371">
              <w:rPr>
                <w:rFonts w:ascii="Times New Roman" w:hAnsi="Times New Roman" w:cs="Times New Roman"/>
                <w:vertAlign w:val="superscript"/>
              </w:rPr>
              <w:t>b</w:t>
            </w:r>
          </w:p>
        </w:tc>
      </w:tr>
      <w:tr w:rsidR="00196E03" w:rsidRPr="00122171" w:rsidTr="00B529BB">
        <w:tc>
          <w:tcPr>
            <w:tcW w:w="1135" w:type="dxa"/>
            <w:tcBorders>
              <w:top w:val="nil"/>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Ciherang</w:t>
            </w:r>
          </w:p>
        </w:tc>
        <w:tc>
          <w:tcPr>
            <w:tcW w:w="1276" w:type="dxa"/>
            <w:tcBorders>
              <w:top w:val="nil"/>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Dengan perkecambahan (Cokelat)</w:t>
            </w:r>
          </w:p>
        </w:tc>
        <w:tc>
          <w:tcPr>
            <w:tcW w:w="1096" w:type="dxa"/>
            <w:tcBorders>
              <w:top w:val="nil"/>
              <w:left w:val="nil"/>
              <w:bottom w:val="single" w:sz="4" w:space="0" w:color="auto"/>
              <w:right w:val="nil"/>
            </w:tcBorders>
          </w:tcPr>
          <w:p w:rsidR="00196E03" w:rsidRPr="00113371" w:rsidRDefault="00196E03" w:rsidP="00113371">
            <w:pPr>
              <w:ind w:left="-108" w:right="-146"/>
              <w:rPr>
                <w:rFonts w:ascii="Times New Roman" w:hAnsi="Times New Roman" w:cs="Times New Roman"/>
              </w:rPr>
            </w:pPr>
            <w:r w:rsidRPr="00113371">
              <w:rPr>
                <w:rFonts w:ascii="Times New Roman" w:hAnsi="Times New Roman" w:cs="Times New Roman"/>
              </w:rPr>
              <w:t>3,35±0,73</w:t>
            </w:r>
            <w:r w:rsidRPr="00113371">
              <w:rPr>
                <w:rFonts w:ascii="Times New Roman" w:hAnsi="Times New Roman" w:cs="Times New Roman"/>
                <w:vertAlign w:val="superscript"/>
              </w:rPr>
              <w:t>b</w:t>
            </w:r>
          </w:p>
        </w:tc>
        <w:tc>
          <w:tcPr>
            <w:tcW w:w="933" w:type="dxa"/>
            <w:tcBorders>
              <w:top w:val="nil"/>
              <w:left w:val="nil"/>
              <w:bottom w:val="single" w:sz="4" w:space="0" w:color="auto"/>
              <w:right w:val="nil"/>
            </w:tcBorders>
          </w:tcPr>
          <w:p w:rsidR="00196E03" w:rsidRPr="00113371" w:rsidRDefault="00196E03" w:rsidP="00113371">
            <w:pPr>
              <w:ind w:left="-70" w:right="-63"/>
              <w:rPr>
                <w:rFonts w:ascii="Times New Roman" w:hAnsi="Times New Roman" w:cs="Times New Roman"/>
              </w:rPr>
            </w:pPr>
            <w:r w:rsidRPr="00113371">
              <w:rPr>
                <w:rFonts w:ascii="Times New Roman" w:hAnsi="Times New Roman" w:cs="Times New Roman"/>
              </w:rPr>
              <w:t>3,60±0,88</w:t>
            </w:r>
          </w:p>
        </w:tc>
        <w:tc>
          <w:tcPr>
            <w:tcW w:w="1373" w:type="dxa"/>
            <w:tcBorders>
              <w:top w:val="nil"/>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3,65±0,99</w:t>
            </w:r>
            <w:r w:rsidRPr="00113371">
              <w:rPr>
                <w:rFonts w:ascii="Times New Roman" w:hAnsi="Times New Roman" w:cs="Times New Roman"/>
                <w:vertAlign w:val="superscript"/>
              </w:rPr>
              <w:t>bcd</w:t>
            </w:r>
          </w:p>
        </w:tc>
        <w:tc>
          <w:tcPr>
            <w:tcW w:w="1276" w:type="dxa"/>
            <w:tcBorders>
              <w:top w:val="nil"/>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3,80±0,19</w:t>
            </w:r>
            <w:r w:rsidRPr="00113371">
              <w:rPr>
                <w:rFonts w:ascii="Times New Roman" w:hAnsi="Times New Roman" w:cs="Times New Roman"/>
                <w:vertAlign w:val="superscript"/>
              </w:rPr>
              <w:t>cd</w:t>
            </w:r>
          </w:p>
        </w:tc>
        <w:tc>
          <w:tcPr>
            <w:tcW w:w="1275" w:type="dxa"/>
            <w:tcBorders>
              <w:top w:val="nil"/>
              <w:left w:val="nil"/>
              <w:bottom w:val="single" w:sz="4" w:space="0" w:color="auto"/>
              <w:right w:val="nil"/>
            </w:tcBorders>
          </w:tcPr>
          <w:p w:rsidR="00196E03" w:rsidRPr="00113371" w:rsidRDefault="00196E03" w:rsidP="00113371">
            <w:pPr>
              <w:rPr>
                <w:rFonts w:ascii="Times New Roman" w:hAnsi="Times New Roman" w:cs="Times New Roman"/>
              </w:rPr>
            </w:pPr>
            <w:r w:rsidRPr="00113371">
              <w:rPr>
                <w:rFonts w:ascii="Times New Roman" w:hAnsi="Times New Roman" w:cs="Times New Roman"/>
              </w:rPr>
              <w:t>3,70±0,73</w:t>
            </w:r>
            <w:r w:rsidRPr="00113371">
              <w:rPr>
                <w:rFonts w:ascii="Times New Roman" w:hAnsi="Times New Roman" w:cs="Times New Roman"/>
                <w:vertAlign w:val="superscript"/>
              </w:rPr>
              <w:t>b</w:t>
            </w:r>
          </w:p>
        </w:tc>
      </w:tr>
    </w:tbl>
    <w:p w:rsidR="00113371" w:rsidRDefault="00113371" w:rsidP="00113371">
      <w:pPr>
        <w:spacing w:after="0" w:line="240" w:lineRule="auto"/>
        <w:ind w:left="1560" w:hanging="1560"/>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w:t>
      </w:r>
      <w:r w:rsidRPr="00F942D3">
        <w:rPr>
          <w:rFonts w:ascii="Times New Roman" w:hAnsi="Times New Roman"/>
          <w:bCs/>
          <w:sz w:val="24"/>
          <w:szCs w:val="24"/>
        </w:rPr>
        <w:t xml:space="preserve"> </w:t>
      </w:r>
      <w:r>
        <w:rPr>
          <w:rFonts w:ascii="Times New Roman" w:hAnsi="Times New Roman"/>
          <w:bCs/>
          <w:sz w:val="24"/>
          <w:szCs w:val="24"/>
        </w:rPr>
        <w:t>angka yang diikuti oleh notasi huruf yang sama menunjukan tidak ada beda nyatapada tingkat signifikansi 0,05 (P&lt;0,05).</w:t>
      </w:r>
    </w:p>
    <w:p w:rsidR="00113371" w:rsidRDefault="00113371" w:rsidP="00113371">
      <w:pPr>
        <w:spacing w:after="0" w:line="240" w:lineRule="auto"/>
        <w:ind w:left="1560" w:hanging="284"/>
        <w:jc w:val="both"/>
        <w:rPr>
          <w:rFonts w:ascii="Times New Roman" w:hAnsi="Times New Roman"/>
          <w:bCs/>
          <w:sz w:val="24"/>
          <w:szCs w:val="24"/>
        </w:rPr>
      </w:pPr>
      <w:r>
        <w:rPr>
          <w:rFonts w:ascii="Times New Roman" w:hAnsi="Times New Roman"/>
          <w:bCs/>
          <w:sz w:val="24"/>
          <w:szCs w:val="24"/>
        </w:rPr>
        <w:t xml:space="preserve">  - </w:t>
      </w:r>
      <w:proofErr w:type="gramStart"/>
      <w:r>
        <w:rPr>
          <w:rFonts w:ascii="Times New Roman" w:hAnsi="Times New Roman"/>
          <w:bCs/>
          <w:sz w:val="24"/>
          <w:szCs w:val="24"/>
        </w:rPr>
        <w:t>semakin</w:t>
      </w:r>
      <w:proofErr w:type="gramEnd"/>
      <w:r>
        <w:rPr>
          <w:rFonts w:ascii="Times New Roman" w:hAnsi="Times New Roman"/>
          <w:bCs/>
          <w:sz w:val="24"/>
          <w:szCs w:val="24"/>
        </w:rPr>
        <w:t xml:space="preserve"> kecil angka menunjukan sampel semakin disukai. Skala yang diberikan 1 - 5, yaitu 1 = sangat tidak suka, 2 = tidak suka, 3 = netral, 4 = suka, 5 = sangat suka.</w:t>
      </w:r>
    </w:p>
    <w:p w:rsidR="00113371" w:rsidRDefault="00113371" w:rsidP="00113371">
      <w:pPr>
        <w:spacing w:after="0" w:line="240" w:lineRule="auto"/>
        <w:ind w:left="1560" w:hanging="284"/>
        <w:jc w:val="both"/>
        <w:rPr>
          <w:rFonts w:ascii="Times New Roman" w:hAnsi="Times New Roman"/>
          <w:bCs/>
          <w:sz w:val="24"/>
          <w:szCs w:val="24"/>
        </w:rPr>
      </w:pPr>
      <w:r>
        <w:rPr>
          <w:rFonts w:ascii="Times New Roman" w:hAnsi="Times New Roman"/>
          <w:bCs/>
          <w:sz w:val="24"/>
          <w:szCs w:val="24"/>
        </w:rPr>
        <w:t xml:space="preserve">  - </w:t>
      </w:r>
      <w:proofErr w:type="gramStart"/>
      <w:r>
        <w:rPr>
          <w:rFonts w:ascii="Times New Roman" w:hAnsi="Times New Roman"/>
          <w:bCs/>
          <w:sz w:val="24"/>
          <w:szCs w:val="24"/>
        </w:rPr>
        <w:t>* :</w:t>
      </w:r>
      <w:proofErr w:type="gramEnd"/>
      <w:r>
        <w:rPr>
          <w:rFonts w:ascii="Times New Roman" w:hAnsi="Times New Roman"/>
          <w:bCs/>
          <w:sz w:val="24"/>
          <w:szCs w:val="24"/>
        </w:rPr>
        <w:t xml:space="preserve"> menunjukan notasi yang sama (a)</w:t>
      </w:r>
    </w:p>
    <w:p w:rsidR="00196E03" w:rsidRPr="008356B3" w:rsidRDefault="008356B3" w:rsidP="008356B3">
      <w:pPr>
        <w:pStyle w:val="ListParagraph"/>
        <w:spacing w:after="0" w:line="360" w:lineRule="auto"/>
        <w:ind w:left="0"/>
        <w:jc w:val="both"/>
        <w:rPr>
          <w:rFonts w:ascii="Times New Roman" w:hAnsi="Times New Roman"/>
          <w:b/>
          <w:bCs/>
          <w:sz w:val="24"/>
          <w:szCs w:val="24"/>
        </w:rPr>
      </w:pPr>
      <w:r>
        <w:rPr>
          <w:rFonts w:ascii="Times New Roman" w:hAnsi="Times New Roman"/>
          <w:b/>
          <w:bCs/>
          <w:sz w:val="24"/>
          <w:szCs w:val="24"/>
        </w:rPr>
        <w:t xml:space="preserve">1. Warna </w:t>
      </w:r>
    </w:p>
    <w:p w:rsidR="008356B3" w:rsidRDefault="008356B3" w:rsidP="008356B3">
      <w:pPr>
        <w:spacing w:after="0" w:line="360" w:lineRule="auto"/>
        <w:ind w:firstLine="709"/>
        <w:jc w:val="both"/>
        <w:rPr>
          <w:rFonts w:ascii="Times New Roman" w:hAnsi="Times New Roman"/>
          <w:bCs/>
          <w:sz w:val="24"/>
          <w:szCs w:val="24"/>
        </w:rPr>
      </w:pPr>
      <w:proofErr w:type="gramStart"/>
      <w:r>
        <w:rPr>
          <w:rFonts w:ascii="Times New Roman" w:hAnsi="Times New Roman"/>
          <w:bCs/>
          <w:sz w:val="24"/>
          <w:szCs w:val="24"/>
        </w:rPr>
        <w:t>Pada tabel 12</w:t>
      </w:r>
      <w:r w:rsidRPr="00AC3505">
        <w:rPr>
          <w:rFonts w:ascii="Times New Roman" w:hAnsi="Times New Roman"/>
          <w:bCs/>
          <w:sz w:val="24"/>
          <w:szCs w:val="24"/>
        </w:rPr>
        <w:t xml:space="preserve"> dapat diketahui bahwa </w:t>
      </w:r>
      <w:r>
        <w:rPr>
          <w:rFonts w:ascii="Times New Roman" w:hAnsi="Times New Roman"/>
          <w:bCs/>
          <w:sz w:val="24"/>
          <w:szCs w:val="24"/>
        </w:rPr>
        <w:t>varietas gabah</w:t>
      </w:r>
      <w:r w:rsidRPr="00AC3505">
        <w:rPr>
          <w:rFonts w:ascii="Times New Roman" w:hAnsi="Times New Roman"/>
          <w:bCs/>
          <w:sz w:val="24"/>
          <w:szCs w:val="24"/>
        </w:rPr>
        <w:t xml:space="preserve"> dan </w:t>
      </w:r>
      <w:r>
        <w:rPr>
          <w:rFonts w:ascii="Times New Roman" w:hAnsi="Times New Roman"/>
          <w:bCs/>
          <w:sz w:val="24"/>
          <w:szCs w:val="24"/>
        </w:rPr>
        <w:t>perkecambahan</w:t>
      </w:r>
      <w:r w:rsidRPr="00AC3505">
        <w:rPr>
          <w:rFonts w:ascii="Times New Roman" w:hAnsi="Times New Roman"/>
          <w:bCs/>
          <w:sz w:val="24"/>
          <w:szCs w:val="24"/>
        </w:rPr>
        <w:t xml:space="preserve"> berpengaruh nyata terhadap penerimaan panelis pada parameter warna beras pratanak.</w:t>
      </w:r>
      <w:proofErr w:type="gramEnd"/>
      <w:r w:rsidRPr="00AC3505">
        <w:rPr>
          <w:rFonts w:ascii="Times New Roman" w:hAnsi="Times New Roman"/>
          <w:bCs/>
          <w:sz w:val="24"/>
          <w:szCs w:val="24"/>
        </w:rPr>
        <w:t xml:space="preserve"> </w:t>
      </w:r>
      <w:r>
        <w:rPr>
          <w:rFonts w:ascii="Times New Roman" w:hAnsi="Times New Roman"/>
          <w:bCs/>
          <w:sz w:val="24"/>
          <w:szCs w:val="24"/>
        </w:rPr>
        <w:t>Tabel 12</w:t>
      </w:r>
      <w:r w:rsidRPr="00AC3505">
        <w:rPr>
          <w:rFonts w:ascii="Times New Roman" w:hAnsi="Times New Roman"/>
          <w:bCs/>
          <w:sz w:val="24"/>
          <w:szCs w:val="24"/>
        </w:rPr>
        <w:t xml:space="preserve"> menunjukan bahwa pada parameter warna, panelis memberikan penenilaian antara tidak suka dan sangat suka </w:t>
      </w:r>
      <w:proofErr w:type="gramStart"/>
      <w:r w:rsidRPr="00AC3505">
        <w:rPr>
          <w:rFonts w:ascii="Times New Roman" w:hAnsi="Times New Roman"/>
          <w:bCs/>
          <w:sz w:val="24"/>
          <w:szCs w:val="24"/>
        </w:rPr>
        <w:t>( 2</w:t>
      </w:r>
      <w:proofErr w:type="gramEnd"/>
      <w:r w:rsidRPr="00AC3505">
        <w:rPr>
          <w:rFonts w:ascii="Times New Roman" w:hAnsi="Times New Roman"/>
          <w:bCs/>
          <w:sz w:val="24"/>
          <w:szCs w:val="24"/>
        </w:rPr>
        <w:t xml:space="preserve"> – 5 ). </w:t>
      </w:r>
      <w:proofErr w:type="gramStart"/>
      <w:r w:rsidRPr="00AC3505">
        <w:rPr>
          <w:rFonts w:ascii="Times New Roman" w:hAnsi="Times New Roman"/>
          <w:bCs/>
          <w:sz w:val="24"/>
          <w:szCs w:val="24"/>
        </w:rPr>
        <w:t>Namun secara keseluruhan untuk parameter warna dapat diterima oleh panelis, jika dilihat dar</w:t>
      </w:r>
      <w:r>
        <w:rPr>
          <w:rFonts w:ascii="Times New Roman" w:hAnsi="Times New Roman"/>
          <w:bCs/>
          <w:sz w:val="24"/>
          <w:szCs w:val="24"/>
        </w:rPr>
        <w:t xml:space="preserve">i </w:t>
      </w:r>
      <w:r>
        <w:rPr>
          <w:rFonts w:ascii="Times New Roman" w:hAnsi="Times New Roman"/>
          <w:bCs/>
          <w:sz w:val="24"/>
          <w:szCs w:val="24"/>
        </w:rPr>
        <w:lastRenderedPageBreak/>
        <w:t>nilai yang diberikan.</w:t>
      </w:r>
      <w:proofErr w:type="gramEnd"/>
      <w:r>
        <w:rPr>
          <w:rFonts w:ascii="Times New Roman" w:hAnsi="Times New Roman"/>
          <w:bCs/>
          <w:sz w:val="24"/>
          <w:szCs w:val="24"/>
        </w:rPr>
        <w:t xml:space="preserve"> </w:t>
      </w:r>
      <w:proofErr w:type="gramStart"/>
      <w:r>
        <w:rPr>
          <w:rFonts w:ascii="Times New Roman" w:hAnsi="Times New Roman"/>
          <w:bCs/>
          <w:sz w:val="24"/>
          <w:szCs w:val="24"/>
        </w:rPr>
        <w:t>Tabel 12</w:t>
      </w:r>
      <w:r w:rsidRPr="00AC3505">
        <w:rPr>
          <w:rFonts w:ascii="Times New Roman" w:hAnsi="Times New Roman"/>
          <w:bCs/>
          <w:sz w:val="24"/>
          <w:szCs w:val="24"/>
        </w:rPr>
        <w:t xml:space="preserve"> menunjukan bahwa pada parameter warna panelis tidak menyukai warna nasi beras pratanak yang dilakukan penyosohan.</w:t>
      </w:r>
      <w:proofErr w:type="gramEnd"/>
      <w:r w:rsidRPr="00AC3505">
        <w:rPr>
          <w:rFonts w:ascii="Times New Roman" w:hAnsi="Times New Roman"/>
          <w:bCs/>
          <w:sz w:val="24"/>
          <w:szCs w:val="24"/>
        </w:rPr>
        <w:t xml:space="preserve"> </w:t>
      </w:r>
    </w:p>
    <w:p w:rsidR="008356B3" w:rsidRDefault="008356B3" w:rsidP="008356B3">
      <w:pPr>
        <w:spacing w:after="0" w:line="360" w:lineRule="auto"/>
        <w:jc w:val="both"/>
        <w:rPr>
          <w:rFonts w:ascii="Times New Roman" w:hAnsi="Times New Roman"/>
          <w:b/>
          <w:bCs/>
          <w:sz w:val="24"/>
          <w:szCs w:val="24"/>
        </w:rPr>
      </w:pPr>
      <w:r>
        <w:rPr>
          <w:rFonts w:ascii="Times New Roman" w:hAnsi="Times New Roman"/>
          <w:b/>
          <w:bCs/>
          <w:sz w:val="24"/>
          <w:szCs w:val="24"/>
        </w:rPr>
        <w:t>2. Aroma</w:t>
      </w:r>
    </w:p>
    <w:p w:rsidR="008356B3" w:rsidRDefault="008356B3" w:rsidP="008356B3">
      <w:pPr>
        <w:pStyle w:val="ListParagraph"/>
        <w:spacing w:after="0" w:line="360" w:lineRule="auto"/>
        <w:ind w:left="0" w:firstLine="709"/>
        <w:jc w:val="both"/>
        <w:rPr>
          <w:rFonts w:ascii="Times New Roman" w:hAnsi="Times New Roman"/>
          <w:bCs/>
          <w:sz w:val="24"/>
          <w:szCs w:val="24"/>
        </w:rPr>
      </w:pPr>
      <w:proofErr w:type="gramStart"/>
      <w:r>
        <w:rPr>
          <w:rFonts w:ascii="Times New Roman" w:hAnsi="Times New Roman"/>
          <w:bCs/>
          <w:sz w:val="24"/>
          <w:szCs w:val="24"/>
        </w:rPr>
        <w:t>Tabel 12</w:t>
      </w:r>
      <w:r w:rsidRPr="00AC3505">
        <w:rPr>
          <w:rFonts w:ascii="Times New Roman" w:hAnsi="Times New Roman"/>
          <w:bCs/>
          <w:sz w:val="24"/>
          <w:szCs w:val="24"/>
        </w:rPr>
        <w:t xml:space="preserve"> menunjukan bahwa ada interaksi antara </w:t>
      </w:r>
      <w:r>
        <w:rPr>
          <w:rFonts w:ascii="Times New Roman" w:hAnsi="Times New Roman"/>
          <w:bCs/>
          <w:sz w:val="24"/>
          <w:szCs w:val="24"/>
        </w:rPr>
        <w:t>varietas gabah</w:t>
      </w:r>
      <w:r w:rsidRPr="00AC3505">
        <w:rPr>
          <w:rFonts w:ascii="Times New Roman" w:hAnsi="Times New Roman"/>
          <w:bCs/>
          <w:sz w:val="24"/>
          <w:szCs w:val="24"/>
        </w:rPr>
        <w:t xml:space="preserve"> dan </w:t>
      </w:r>
      <w:r>
        <w:rPr>
          <w:rFonts w:ascii="Times New Roman" w:hAnsi="Times New Roman"/>
          <w:bCs/>
          <w:sz w:val="24"/>
          <w:szCs w:val="24"/>
        </w:rPr>
        <w:t>perkecambahan</w:t>
      </w:r>
      <w:r w:rsidRPr="00AC3505">
        <w:rPr>
          <w:rFonts w:ascii="Times New Roman" w:hAnsi="Times New Roman"/>
          <w:bCs/>
          <w:sz w:val="24"/>
          <w:szCs w:val="24"/>
        </w:rPr>
        <w:t xml:space="preserve"> pada atribut kesukaan aroma beras pratanak</w:t>
      </w:r>
      <w:r>
        <w:rPr>
          <w:rFonts w:ascii="Times New Roman" w:hAnsi="Times New Roman"/>
          <w:bCs/>
          <w:sz w:val="24"/>
          <w:szCs w:val="24"/>
        </w:rPr>
        <w:t>.</w:t>
      </w:r>
      <w:proofErr w:type="gramEnd"/>
      <w:r>
        <w:rPr>
          <w:rFonts w:ascii="Times New Roman" w:hAnsi="Times New Roman"/>
          <w:bCs/>
          <w:sz w:val="24"/>
          <w:szCs w:val="24"/>
        </w:rPr>
        <w:t xml:space="preserve"> Aroma nasi yang muncul disebabkan oleh kandungan pati dalam beras, fraksi amilosa </w:t>
      </w:r>
      <w:proofErr w:type="gramStart"/>
      <w:r>
        <w:rPr>
          <w:rFonts w:ascii="Times New Roman" w:hAnsi="Times New Roman"/>
          <w:bCs/>
          <w:sz w:val="24"/>
          <w:szCs w:val="24"/>
        </w:rPr>
        <w:t>akan</w:t>
      </w:r>
      <w:proofErr w:type="gramEnd"/>
      <w:r>
        <w:rPr>
          <w:rFonts w:ascii="Times New Roman" w:hAnsi="Times New Roman"/>
          <w:bCs/>
          <w:sz w:val="24"/>
          <w:szCs w:val="24"/>
        </w:rPr>
        <w:t xml:space="preserve"> mudah bereaksi dengan senyawa-senyawa aroma pada saat pengolahan gabah. Aroma yang timbul pada nasi disebabkan oleh adanya aktifitas amilosa dalam mengikat senyawa- senyawa aroma pada proses pengolahan beras. Proses perendaman pada perkecambahan yang cukup lama menyebabkan terjadinya aktivitas metabolisme seperti respirasi gabah yang dapat menghasilkan panas dan air yang menyebabkan suhu penyimpanan meningkat. Ketika suhu penyimpanan meningkat maka </w:t>
      </w:r>
      <w:proofErr w:type="gramStart"/>
      <w:r>
        <w:rPr>
          <w:rFonts w:ascii="Times New Roman" w:hAnsi="Times New Roman"/>
          <w:bCs/>
          <w:sz w:val="24"/>
          <w:szCs w:val="24"/>
        </w:rPr>
        <w:t>akan</w:t>
      </w:r>
      <w:proofErr w:type="gramEnd"/>
      <w:r>
        <w:rPr>
          <w:rFonts w:ascii="Times New Roman" w:hAnsi="Times New Roman"/>
          <w:bCs/>
          <w:sz w:val="24"/>
          <w:szCs w:val="24"/>
        </w:rPr>
        <w:t xml:space="preserve"> menguapkan senyawa volatile pada gabah yaitu alcohol dan hidrokarbon. </w:t>
      </w:r>
    </w:p>
    <w:p w:rsidR="008356B3" w:rsidRDefault="008356B3" w:rsidP="008356B3">
      <w:pPr>
        <w:pStyle w:val="ListParagraph"/>
        <w:numPr>
          <w:ilvl w:val="0"/>
          <w:numId w:val="12"/>
        </w:numPr>
        <w:spacing w:after="0" w:line="360" w:lineRule="auto"/>
        <w:ind w:left="284" w:hanging="284"/>
        <w:jc w:val="both"/>
        <w:rPr>
          <w:rFonts w:ascii="Times New Roman" w:hAnsi="Times New Roman"/>
          <w:b/>
          <w:bCs/>
          <w:sz w:val="24"/>
          <w:szCs w:val="24"/>
        </w:rPr>
      </w:pPr>
      <w:r w:rsidRPr="008356B3">
        <w:rPr>
          <w:rFonts w:ascii="Times New Roman" w:hAnsi="Times New Roman"/>
          <w:b/>
          <w:bCs/>
          <w:sz w:val="24"/>
          <w:szCs w:val="24"/>
        </w:rPr>
        <w:t>Rasa</w:t>
      </w:r>
    </w:p>
    <w:p w:rsidR="008356B3" w:rsidRDefault="008356B3" w:rsidP="008356B3">
      <w:pPr>
        <w:pStyle w:val="ListParagraph"/>
        <w:spacing w:after="0" w:line="360" w:lineRule="auto"/>
        <w:ind w:left="0" w:firstLine="720"/>
        <w:jc w:val="both"/>
        <w:rPr>
          <w:rFonts w:ascii="Times New Roman" w:hAnsi="Times New Roman"/>
          <w:bCs/>
          <w:sz w:val="24"/>
          <w:szCs w:val="24"/>
        </w:rPr>
      </w:pPr>
      <w:proofErr w:type="gramStart"/>
      <w:r>
        <w:rPr>
          <w:rFonts w:ascii="Times New Roman" w:hAnsi="Times New Roman"/>
          <w:bCs/>
          <w:sz w:val="24"/>
          <w:szCs w:val="24"/>
        </w:rPr>
        <w:t>Tabel 12</w:t>
      </w:r>
      <w:r w:rsidRPr="00AC3505">
        <w:rPr>
          <w:rFonts w:ascii="Times New Roman" w:hAnsi="Times New Roman"/>
          <w:bCs/>
          <w:sz w:val="24"/>
          <w:szCs w:val="24"/>
        </w:rPr>
        <w:t xml:space="preserve"> menunjukan bahwa ada interaksi antara </w:t>
      </w:r>
      <w:r>
        <w:rPr>
          <w:rFonts w:ascii="Times New Roman" w:hAnsi="Times New Roman"/>
          <w:bCs/>
          <w:sz w:val="24"/>
          <w:szCs w:val="24"/>
        </w:rPr>
        <w:t>varietas gabah</w:t>
      </w:r>
      <w:r w:rsidRPr="00AC3505">
        <w:rPr>
          <w:rFonts w:ascii="Times New Roman" w:hAnsi="Times New Roman"/>
          <w:bCs/>
          <w:sz w:val="24"/>
          <w:szCs w:val="24"/>
        </w:rPr>
        <w:t xml:space="preserve"> dan </w:t>
      </w:r>
      <w:r>
        <w:rPr>
          <w:rFonts w:ascii="Times New Roman" w:hAnsi="Times New Roman"/>
          <w:bCs/>
          <w:sz w:val="24"/>
          <w:szCs w:val="24"/>
        </w:rPr>
        <w:t>perkecambahan</w:t>
      </w:r>
      <w:r w:rsidRPr="00AC3505">
        <w:rPr>
          <w:rFonts w:ascii="Times New Roman" w:hAnsi="Times New Roman"/>
          <w:bCs/>
          <w:sz w:val="24"/>
          <w:szCs w:val="24"/>
        </w:rPr>
        <w:t xml:space="preserve"> pada atribut kesukaan aroma beras pratanak</w:t>
      </w:r>
      <w:r>
        <w:rPr>
          <w:rFonts w:ascii="Times New Roman" w:hAnsi="Times New Roman"/>
          <w:bCs/>
          <w:sz w:val="24"/>
          <w:szCs w:val="24"/>
        </w:rPr>
        <w:t>.</w:t>
      </w:r>
      <w:proofErr w:type="gramEnd"/>
      <w:r>
        <w:rPr>
          <w:rFonts w:ascii="Times New Roman" w:hAnsi="Times New Roman"/>
          <w:bCs/>
          <w:sz w:val="24"/>
          <w:szCs w:val="24"/>
        </w:rPr>
        <w:t xml:space="preserve"> Aroma nasi yang muncul disebabkan oleh kandungan pati dalam beras, fraksi amilosa </w:t>
      </w:r>
      <w:proofErr w:type="gramStart"/>
      <w:r>
        <w:rPr>
          <w:rFonts w:ascii="Times New Roman" w:hAnsi="Times New Roman"/>
          <w:bCs/>
          <w:sz w:val="24"/>
          <w:szCs w:val="24"/>
        </w:rPr>
        <w:t>akan</w:t>
      </w:r>
      <w:proofErr w:type="gramEnd"/>
      <w:r>
        <w:rPr>
          <w:rFonts w:ascii="Times New Roman" w:hAnsi="Times New Roman"/>
          <w:bCs/>
          <w:sz w:val="24"/>
          <w:szCs w:val="24"/>
        </w:rPr>
        <w:t xml:space="preserve"> mudah bereaksi dengan senyawa-senyawa aroma pada saat pengolahan gabah. Aroma yang timbul pada nasi disebabkan oleh adanya aktifitas amilosa dalam mengikat senyawa- senyawa aroma pada proses pengolahan beras. Proses perendaman pada perkecambahan yang cukup lama menyebabkan terjadinya aktivitas metabolisme seperti respirasi gabah yang dapat menghasilkan panas dan air yang menyebabkan suhu penyimpanan meningkat. Ketika suhu penyimpanan meningkat maka </w:t>
      </w:r>
      <w:proofErr w:type="gramStart"/>
      <w:r>
        <w:rPr>
          <w:rFonts w:ascii="Times New Roman" w:hAnsi="Times New Roman"/>
          <w:bCs/>
          <w:sz w:val="24"/>
          <w:szCs w:val="24"/>
        </w:rPr>
        <w:t>akan</w:t>
      </w:r>
      <w:proofErr w:type="gramEnd"/>
      <w:r>
        <w:rPr>
          <w:rFonts w:ascii="Times New Roman" w:hAnsi="Times New Roman"/>
          <w:bCs/>
          <w:sz w:val="24"/>
          <w:szCs w:val="24"/>
        </w:rPr>
        <w:t xml:space="preserve"> menguapkan senyawa volatile pada gabah yaitu alcohol dan hidrokarbon. </w:t>
      </w:r>
    </w:p>
    <w:p w:rsidR="008356B3" w:rsidRDefault="008356B3" w:rsidP="008356B3">
      <w:pPr>
        <w:pStyle w:val="ListParagraph"/>
        <w:numPr>
          <w:ilvl w:val="0"/>
          <w:numId w:val="12"/>
        </w:numPr>
        <w:spacing w:after="0" w:line="360" w:lineRule="auto"/>
        <w:ind w:left="284" w:hanging="284"/>
        <w:jc w:val="both"/>
        <w:rPr>
          <w:rFonts w:ascii="Times New Roman" w:hAnsi="Times New Roman"/>
          <w:b/>
          <w:bCs/>
          <w:sz w:val="24"/>
          <w:szCs w:val="24"/>
        </w:rPr>
      </w:pPr>
      <w:r w:rsidRPr="008356B3">
        <w:rPr>
          <w:rFonts w:ascii="Times New Roman" w:hAnsi="Times New Roman"/>
          <w:b/>
          <w:bCs/>
          <w:sz w:val="24"/>
          <w:szCs w:val="24"/>
        </w:rPr>
        <w:t>Tekstur</w:t>
      </w:r>
    </w:p>
    <w:p w:rsidR="008356B3" w:rsidRDefault="008356B3" w:rsidP="008356B3">
      <w:pPr>
        <w:pStyle w:val="NoSpacing"/>
        <w:spacing w:line="36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Tabel 17</w:t>
      </w:r>
      <w:r w:rsidRPr="00AC3505">
        <w:rPr>
          <w:rFonts w:ascii="Times New Roman" w:hAnsi="Times New Roman" w:cs="Times New Roman"/>
          <w:bCs/>
          <w:sz w:val="24"/>
          <w:szCs w:val="24"/>
          <w:lang w:val="en-US"/>
        </w:rPr>
        <w:t xml:space="preserve"> menunjukan bahwa </w:t>
      </w:r>
      <w:r>
        <w:rPr>
          <w:rFonts w:ascii="Times New Roman" w:hAnsi="Times New Roman" w:cs="Times New Roman"/>
          <w:bCs/>
          <w:sz w:val="24"/>
          <w:szCs w:val="24"/>
          <w:lang w:val="en-US"/>
        </w:rPr>
        <w:t>varietas gabah</w:t>
      </w:r>
      <w:r w:rsidRPr="00AC3505">
        <w:rPr>
          <w:rFonts w:ascii="Times New Roman" w:hAnsi="Times New Roman" w:cs="Times New Roman"/>
          <w:bCs/>
          <w:sz w:val="24"/>
          <w:szCs w:val="24"/>
          <w:lang w:val="en-US"/>
        </w:rPr>
        <w:t xml:space="preserve"> dan </w:t>
      </w:r>
      <w:r>
        <w:rPr>
          <w:rFonts w:ascii="Times New Roman" w:hAnsi="Times New Roman" w:cs="Times New Roman"/>
          <w:bCs/>
          <w:sz w:val="24"/>
          <w:szCs w:val="24"/>
          <w:lang w:val="en-US"/>
        </w:rPr>
        <w:t>perkecambahan</w:t>
      </w:r>
      <w:r w:rsidRPr="00AC3505">
        <w:rPr>
          <w:rFonts w:ascii="Times New Roman" w:hAnsi="Times New Roman" w:cs="Times New Roman"/>
          <w:bCs/>
          <w:sz w:val="24"/>
          <w:szCs w:val="24"/>
          <w:lang w:val="en-US"/>
        </w:rPr>
        <w:t xml:space="preserve"> berpengaruh nyata terhadap atribut kesukaan tesktur beras pratanak.</w:t>
      </w:r>
      <w:proofErr w:type="gramEnd"/>
      <w:r>
        <w:rPr>
          <w:rFonts w:ascii="Times New Roman" w:hAnsi="Times New Roman" w:cs="Times New Roman"/>
          <w:bCs/>
          <w:sz w:val="24"/>
          <w:szCs w:val="24"/>
          <w:lang w:val="en-US"/>
        </w:rPr>
        <w:t xml:space="preserve"> </w:t>
      </w:r>
      <w:r w:rsidRPr="008356B3">
        <w:rPr>
          <w:rFonts w:ascii="Times New Roman" w:hAnsi="Times New Roman" w:cs="Times New Roman"/>
          <w:bCs/>
          <w:sz w:val="24"/>
          <w:szCs w:val="24"/>
        </w:rPr>
        <w:t xml:space="preserve">Varietas gabah mempengaruhi tekstur dari nasi beras pratanak, kandungan pati dan amilosa pada beras pratanak mempengaruhi tekstur nasi beras pratanak. Beras dengan kandungan amilosa tinggi akan menyebabkan tekstur nasi menjadi keras dan kering sedangkan beras yang mengandung kadar amilosa sedang rendah memiliki tekstur nasi yang pulen. Proses perkecambahan mempengaruhi tekstur nasi beras </w:t>
      </w:r>
      <w:r w:rsidRPr="008356B3">
        <w:rPr>
          <w:rFonts w:ascii="Times New Roman" w:hAnsi="Times New Roman" w:cs="Times New Roman"/>
          <w:bCs/>
          <w:sz w:val="24"/>
          <w:szCs w:val="24"/>
        </w:rPr>
        <w:lastRenderedPageBreak/>
        <w:t>pratanak, dengan perkecambahan menyebabkan kandungan pati dan amilosa pada beras pratanak berkurang. Gabah yang digunakan adalah gabah ciherang dan merah yang memiliki kadar amilosa sedang.</w:t>
      </w:r>
    </w:p>
    <w:p w:rsidR="008356B3" w:rsidRDefault="008356B3" w:rsidP="008356B3">
      <w:pPr>
        <w:pStyle w:val="NoSpacing"/>
        <w:numPr>
          <w:ilvl w:val="0"/>
          <w:numId w:val="12"/>
        </w:numPr>
        <w:spacing w:line="36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Keseluruhan</w:t>
      </w:r>
    </w:p>
    <w:p w:rsidR="008356B3" w:rsidRPr="008356B3" w:rsidRDefault="00BB56D6" w:rsidP="00BB56D6">
      <w:pPr>
        <w:pStyle w:val="NoSpacing"/>
        <w:spacing w:line="360" w:lineRule="auto"/>
        <w:ind w:firstLine="720"/>
        <w:jc w:val="both"/>
        <w:rPr>
          <w:rFonts w:ascii="Times New Roman" w:hAnsi="Times New Roman" w:cs="Times New Roman"/>
          <w:b/>
          <w:bCs/>
          <w:sz w:val="24"/>
          <w:szCs w:val="24"/>
          <w:lang w:val="en-US"/>
        </w:rPr>
      </w:pPr>
      <w:proofErr w:type="gramStart"/>
      <w:r>
        <w:rPr>
          <w:rFonts w:ascii="Times New Roman" w:hAnsi="Times New Roman" w:cs="Times New Roman"/>
          <w:bCs/>
          <w:sz w:val="24"/>
          <w:szCs w:val="24"/>
          <w:lang w:val="en-US"/>
        </w:rPr>
        <w:t>Berdasarkan Tabel 17 pada atribut keseluruhan menunjukan kombinasi varietas gabah dan perkecambahan memberi pengaruh terhadap keseluruhan atribut mutu nasi beras pratanak.</w:t>
      </w:r>
      <w:proofErr w:type="gramEnd"/>
      <w:r>
        <w:rPr>
          <w:rFonts w:ascii="Times New Roman" w:hAnsi="Times New Roman" w:cs="Times New Roman"/>
          <w:bCs/>
          <w:sz w:val="24"/>
          <w:szCs w:val="24"/>
          <w:lang w:val="en-US"/>
        </w:rPr>
        <w:t xml:space="preserve"> Dari nilai keseluruhan perlakuan perkecambahan pada varietas gabah merah meningkatkan tingkat kesukaan baik sosoh maupun hanya digiling (cokelat) sedangkan pada varietas gabah Ciherang sosoh dan giling (cokelat) </w:t>
      </w:r>
      <w:proofErr w:type="gramStart"/>
      <w:r>
        <w:rPr>
          <w:rFonts w:ascii="Times New Roman" w:hAnsi="Times New Roman" w:cs="Times New Roman"/>
          <w:bCs/>
          <w:sz w:val="24"/>
          <w:szCs w:val="24"/>
          <w:lang w:val="en-US"/>
        </w:rPr>
        <w:t>sama</w:t>
      </w:r>
      <w:proofErr w:type="gramEnd"/>
      <w:r>
        <w:rPr>
          <w:rFonts w:ascii="Times New Roman" w:hAnsi="Times New Roman" w:cs="Times New Roman"/>
          <w:bCs/>
          <w:sz w:val="24"/>
          <w:szCs w:val="24"/>
          <w:lang w:val="en-US"/>
        </w:rPr>
        <w:t xml:space="preserve"> diterima (netral sampai disukai) dengan kontrol (tanpa perkecambahan dan tanpa pratanak).</w:t>
      </w:r>
    </w:p>
    <w:p w:rsidR="008356B3" w:rsidRDefault="00BB56D6" w:rsidP="00BB56D6">
      <w:pPr>
        <w:pStyle w:val="ListParagraph"/>
        <w:spacing w:after="0" w:line="360" w:lineRule="auto"/>
        <w:ind w:left="0"/>
        <w:jc w:val="both"/>
        <w:rPr>
          <w:rFonts w:ascii="Times New Roman" w:hAnsi="Times New Roman"/>
          <w:b/>
          <w:bCs/>
          <w:sz w:val="24"/>
          <w:szCs w:val="24"/>
        </w:rPr>
      </w:pPr>
      <w:r>
        <w:rPr>
          <w:rFonts w:ascii="Times New Roman" w:hAnsi="Times New Roman"/>
          <w:b/>
          <w:bCs/>
          <w:sz w:val="24"/>
          <w:szCs w:val="24"/>
        </w:rPr>
        <w:t xml:space="preserve">Pemilihan Perlakuan Terbaik </w:t>
      </w:r>
    </w:p>
    <w:p w:rsidR="00BB56D6" w:rsidRDefault="00BB56D6" w:rsidP="00BB56D6">
      <w:pPr>
        <w:pStyle w:val="NoSpacing"/>
        <w:spacing w:line="360" w:lineRule="auto"/>
        <w:ind w:right="-1" w:firstLine="70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Secara umum pembuatan beras pratanak ditujukan untuk menghasilkan beras dengan indeks glikemik rendah yang baik untuk penderita diabetes mellitus.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Penelitian ini didasarkan pada sifat kimia, fisik, mutu tanak dan tingkat kesukaan panelis nasi beras pratanak untuk menentukan varietas gabah dan perkecambahan terbaik.</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Penggunaan kombinasi varietas gabah dan perkecambahan nasi beras pratanak secara keseluruhan dapat diterima panelis berdasarkan hasil uji tingkat kesukaan nasi beras pratanak.</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Parameter perlakuan kombinasi varietas gabah dan perkecambahan terbaik selanjutnya dilihat dari hasil analisa sifat kimia, fisik dan mutu tanak yang didasarkan pada komposisi kimia, kenampakan nasi beras pratanak dan </w:t>
      </w:r>
      <w:r>
        <w:rPr>
          <w:rFonts w:ascii="Times New Roman" w:hAnsi="Times New Roman" w:cs="Times New Roman"/>
          <w:bCs/>
          <w:i/>
          <w:sz w:val="24"/>
          <w:szCs w:val="24"/>
          <w:lang w:val="en-US"/>
        </w:rPr>
        <w:t xml:space="preserve">solid loss </w:t>
      </w:r>
      <w:r w:rsidRPr="008954EC">
        <w:rPr>
          <w:rFonts w:ascii="Times New Roman" w:hAnsi="Times New Roman" w:cs="Times New Roman"/>
          <w:bCs/>
          <w:sz w:val="24"/>
          <w:szCs w:val="24"/>
          <w:lang w:val="en-US"/>
        </w:rPr>
        <w:t>yang tidak terlalu tinggi dan tekstur yang lunak atau pulen</w:t>
      </w:r>
      <w:r>
        <w:rPr>
          <w:rFonts w:ascii="Times New Roman" w:hAnsi="Times New Roman" w:cs="Times New Roman"/>
          <w:bCs/>
          <w:sz w:val="24"/>
          <w:szCs w:val="24"/>
          <w:lang w:val="en-US"/>
        </w:rPr>
        <w:t>.</w:t>
      </w:r>
      <w:proofErr w:type="gramEnd"/>
    </w:p>
    <w:p w:rsidR="00BB56D6" w:rsidRPr="00FA6CDA" w:rsidRDefault="00BB56D6" w:rsidP="00BB56D6">
      <w:pPr>
        <w:pStyle w:val="NoSpacing"/>
        <w:spacing w:line="360" w:lineRule="auto"/>
        <w:ind w:right="-1"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Nasi beras berkecambah pratanak cokelat memiliki nilai amilosa 20,85(%db), kadar air 14,40(%w/b),gula total 0,19 (%db), pati 48,78(%wb), nilai </w:t>
      </w:r>
      <w:r>
        <w:rPr>
          <w:rFonts w:ascii="Times New Roman" w:hAnsi="Times New Roman" w:cs="Times New Roman"/>
          <w:bCs/>
          <w:i/>
          <w:sz w:val="24"/>
          <w:szCs w:val="24"/>
          <w:lang w:val="en-US"/>
        </w:rPr>
        <w:t xml:space="preserve">lightness </w:t>
      </w:r>
      <w:r>
        <w:rPr>
          <w:rFonts w:ascii="Times New Roman" w:hAnsi="Times New Roman" w:cs="Times New Roman"/>
          <w:bCs/>
          <w:sz w:val="24"/>
          <w:szCs w:val="24"/>
          <w:lang w:val="en-US"/>
        </w:rPr>
        <w:t xml:space="preserve">37,79, nilai </w:t>
      </w:r>
      <w:r>
        <w:rPr>
          <w:rFonts w:ascii="Times New Roman" w:hAnsi="Times New Roman" w:cs="Times New Roman"/>
          <w:bCs/>
          <w:i/>
          <w:sz w:val="24"/>
          <w:szCs w:val="24"/>
          <w:lang w:val="en-US"/>
        </w:rPr>
        <w:t xml:space="preserve">redness </w:t>
      </w:r>
      <w:r>
        <w:rPr>
          <w:rFonts w:ascii="Times New Roman" w:hAnsi="Times New Roman" w:cs="Times New Roman"/>
          <w:bCs/>
          <w:sz w:val="24"/>
          <w:szCs w:val="24"/>
          <w:lang w:val="en-US"/>
        </w:rPr>
        <w:t xml:space="preserve">7,90, nilai </w:t>
      </w:r>
      <w:r>
        <w:rPr>
          <w:rFonts w:ascii="Times New Roman" w:hAnsi="Times New Roman" w:cs="Times New Roman"/>
          <w:bCs/>
          <w:i/>
          <w:sz w:val="24"/>
          <w:szCs w:val="24"/>
          <w:lang w:val="en-US"/>
        </w:rPr>
        <w:t>yellowness</w:t>
      </w:r>
      <w:r>
        <w:rPr>
          <w:rFonts w:ascii="Times New Roman" w:hAnsi="Times New Roman" w:cs="Times New Roman"/>
          <w:bCs/>
          <w:sz w:val="24"/>
          <w:szCs w:val="24"/>
          <w:lang w:val="en-US"/>
        </w:rPr>
        <w:t xml:space="preserve"> 4,10,  kategori suhu gelatinisasi sedang dengan nilai </w:t>
      </w:r>
      <w:r>
        <w:rPr>
          <w:rFonts w:ascii="Times New Roman" w:hAnsi="Times New Roman" w:cs="Times New Roman"/>
          <w:bCs/>
          <w:i/>
          <w:sz w:val="24"/>
          <w:szCs w:val="24"/>
          <w:lang w:val="en-US"/>
        </w:rPr>
        <w:t xml:space="preserve">alkali spreading value </w:t>
      </w:r>
      <w:r>
        <w:rPr>
          <w:rFonts w:ascii="Times New Roman" w:hAnsi="Times New Roman" w:cs="Times New Roman"/>
          <w:bCs/>
          <w:sz w:val="24"/>
          <w:szCs w:val="24"/>
          <w:lang w:val="en-US"/>
        </w:rPr>
        <w:t xml:space="preserve"> 3 dengan perkiraan suhu gelatinisasi 70-74</w:t>
      </w:r>
      <w:r>
        <w:rPr>
          <w:rFonts w:ascii="Times New Roman" w:hAnsi="Times New Roman" w:cs="Times New Roman"/>
          <w:bCs/>
          <w:sz w:val="24"/>
          <w:szCs w:val="24"/>
          <w:vertAlign w:val="superscript"/>
          <w:lang w:val="en-US"/>
        </w:rPr>
        <w:t>o</w:t>
      </w:r>
      <w:r>
        <w:rPr>
          <w:rFonts w:ascii="Times New Roman" w:hAnsi="Times New Roman" w:cs="Times New Roman"/>
          <w:bCs/>
          <w:sz w:val="24"/>
          <w:szCs w:val="24"/>
          <w:lang w:val="en-US"/>
        </w:rPr>
        <w:t xml:space="preserve">C, dengan </w:t>
      </w:r>
      <w:r>
        <w:rPr>
          <w:rFonts w:ascii="Times New Roman" w:hAnsi="Times New Roman" w:cs="Times New Roman"/>
          <w:bCs/>
          <w:i/>
          <w:sz w:val="24"/>
          <w:szCs w:val="24"/>
          <w:lang w:val="en-US"/>
        </w:rPr>
        <w:t>cooking time</w:t>
      </w:r>
      <w:r>
        <w:rPr>
          <w:rFonts w:ascii="Times New Roman" w:hAnsi="Times New Roman" w:cs="Times New Roman"/>
          <w:bCs/>
          <w:sz w:val="24"/>
          <w:szCs w:val="24"/>
          <w:lang w:val="en-US"/>
        </w:rPr>
        <w:t xml:space="preserve"> 40,67 (menit), nilai </w:t>
      </w:r>
      <w:r>
        <w:rPr>
          <w:rFonts w:ascii="Times New Roman" w:hAnsi="Times New Roman" w:cs="Times New Roman"/>
          <w:bCs/>
          <w:i/>
          <w:sz w:val="24"/>
          <w:szCs w:val="24"/>
          <w:lang w:val="en-US"/>
        </w:rPr>
        <w:t xml:space="preserve">water uptake ratioi </w:t>
      </w:r>
      <w:r>
        <w:rPr>
          <w:rFonts w:ascii="Times New Roman" w:hAnsi="Times New Roman" w:cs="Times New Roman"/>
          <w:bCs/>
          <w:sz w:val="24"/>
          <w:szCs w:val="24"/>
          <w:lang w:val="en-US"/>
        </w:rPr>
        <w:t xml:space="preserve">2,43 (g/g), </w:t>
      </w:r>
      <w:r>
        <w:rPr>
          <w:rFonts w:ascii="Times New Roman" w:hAnsi="Times New Roman" w:cs="Times New Roman"/>
          <w:bCs/>
          <w:i/>
          <w:sz w:val="24"/>
          <w:szCs w:val="24"/>
          <w:lang w:val="en-US"/>
        </w:rPr>
        <w:t xml:space="preserve">elongasi </w:t>
      </w:r>
      <w:r>
        <w:rPr>
          <w:rFonts w:ascii="Times New Roman" w:hAnsi="Times New Roman" w:cs="Times New Roman"/>
          <w:bCs/>
          <w:sz w:val="24"/>
          <w:szCs w:val="24"/>
          <w:lang w:val="en-US"/>
        </w:rPr>
        <w:t xml:space="preserve">1,33 (mm/mm) dan nilai </w:t>
      </w:r>
      <w:r>
        <w:rPr>
          <w:rFonts w:ascii="Times New Roman" w:hAnsi="Times New Roman" w:cs="Times New Roman"/>
          <w:bCs/>
          <w:i/>
          <w:sz w:val="24"/>
          <w:szCs w:val="24"/>
          <w:lang w:val="en-US"/>
        </w:rPr>
        <w:t>solid loss</w:t>
      </w:r>
      <w:r>
        <w:rPr>
          <w:rFonts w:ascii="Times New Roman" w:hAnsi="Times New Roman" w:cs="Times New Roman"/>
          <w:bCs/>
          <w:sz w:val="24"/>
          <w:szCs w:val="24"/>
          <w:lang w:val="en-US"/>
        </w:rPr>
        <w:t xml:space="preserve"> 0,92 (g/g) serta tingkat kesukaan panelis secara keseluruhan disukai panelis.</w:t>
      </w:r>
    </w:p>
    <w:p w:rsidR="00BB56D6" w:rsidRDefault="00BB56D6" w:rsidP="00BB56D6">
      <w:pPr>
        <w:pStyle w:val="ListParagraph"/>
        <w:spacing w:after="0" w:line="360" w:lineRule="auto"/>
        <w:ind w:left="0"/>
        <w:jc w:val="both"/>
        <w:rPr>
          <w:rFonts w:ascii="Times New Roman" w:hAnsi="Times New Roman"/>
          <w:b/>
          <w:bCs/>
          <w:sz w:val="24"/>
          <w:szCs w:val="24"/>
        </w:rPr>
      </w:pPr>
      <w:r>
        <w:rPr>
          <w:rFonts w:ascii="Times New Roman" w:hAnsi="Times New Roman"/>
          <w:b/>
          <w:bCs/>
          <w:sz w:val="24"/>
          <w:szCs w:val="24"/>
        </w:rPr>
        <w:t xml:space="preserve">Kesimpulan </w:t>
      </w:r>
    </w:p>
    <w:p w:rsidR="00BB56D6" w:rsidRDefault="00BB56D6" w:rsidP="00BB56D6">
      <w:pPr>
        <w:pStyle w:val="NoSpacing"/>
        <w:spacing w:line="360" w:lineRule="auto"/>
        <w:ind w:right="-1"/>
        <w:jc w:val="both"/>
        <w:rPr>
          <w:rFonts w:ascii="Times New Roman" w:hAnsi="Times New Roman" w:cs="Times New Roman"/>
          <w:bCs/>
          <w:sz w:val="24"/>
          <w:szCs w:val="24"/>
          <w:lang w:val="en-US"/>
        </w:rPr>
      </w:pPr>
      <w:r>
        <w:rPr>
          <w:rFonts w:ascii="Times New Roman" w:hAnsi="Times New Roman"/>
          <w:b/>
          <w:bCs/>
          <w:sz w:val="24"/>
          <w:szCs w:val="24"/>
        </w:rPr>
        <w:tab/>
      </w:r>
      <w:r>
        <w:rPr>
          <w:rFonts w:ascii="Times New Roman" w:hAnsi="Times New Roman"/>
          <w:bCs/>
          <w:sz w:val="24"/>
          <w:szCs w:val="24"/>
        </w:rPr>
        <w:t xml:space="preserve">Hasil penelitian menunjukan bahwa </w:t>
      </w:r>
      <w:r>
        <w:rPr>
          <w:rFonts w:ascii="Times New Roman" w:hAnsi="Times New Roman" w:cs="Times New Roman"/>
          <w:bCs/>
          <w:sz w:val="24"/>
          <w:szCs w:val="24"/>
        </w:rPr>
        <w:t>p</w:t>
      </w:r>
      <w:r>
        <w:rPr>
          <w:rFonts w:ascii="Times New Roman" w:hAnsi="Times New Roman" w:cs="Times New Roman"/>
          <w:bCs/>
          <w:sz w:val="24"/>
          <w:szCs w:val="24"/>
          <w:lang w:val="en-US"/>
        </w:rPr>
        <w:t>erkecambahan meningkatkan kesukaan panelis pada beras pratanak baik beras Ciherang dan beras merah.</w:t>
      </w:r>
      <w:r>
        <w:rPr>
          <w:rFonts w:ascii="Times New Roman" w:hAnsi="Times New Roman" w:cs="Times New Roman"/>
          <w:bCs/>
          <w:sz w:val="24"/>
          <w:szCs w:val="24"/>
        </w:rPr>
        <w:t xml:space="preserve"> </w:t>
      </w:r>
      <w:r>
        <w:rPr>
          <w:rFonts w:ascii="Times New Roman" w:hAnsi="Times New Roman" w:cs="Times New Roman"/>
          <w:bCs/>
          <w:sz w:val="24"/>
          <w:szCs w:val="24"/>
          <w:lang w:val="en-US"/>
        </w:rPr>
        <w:lastRenderedPageBreak/>
        <w:t xml:space="preserve">Penggunaan kombinasi varietas gabah dan perkecambahan mempengaruhi kadar air, amilosa, pati, </w:t>
      </w:r>
      <w:r>
        <w:rPr>
          <w:rFonts w:ascii="Times New Roman" w:hAnsi="Times New Roman" w:cs="Times New Roman"/>
          <w:bCs/>
          <w:i/>
          <w:sz w:val="24"/>
          <w:szCs w:val="24"/>
          <w:lang w:val="en-US"/>
        </w:rPr>
        <w:t>redness</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yellowness</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water uptake ratio</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cooking time</w:t>
      </w:r>
      <w:r>
        <w:rPr>
          <w:rFonts w:ascii="Times New Roman" w:hAnsi="Times New Roman" w:cs="Times New Roman"/>
          <w:bCs/>
          <w:sz w:val="24"/>
          <w:szCs w:val="24"/>
          <w:lang w:val="en-US"/>
        </w:rPr>
        <w:t xml:space="preserve">, warna, rasa, tekstur, keseluruhan namun tidak mempengaruhi </w:t>
      </w:r>
      <w:r>
        <w:rPr>
          <w:rFonts w:ascii="Times New Roman" w:hAnsi="Times New Roman" w:cs="Times New Roman"/>
          <w:bCs/>
          <w:i/>
          <w:sz w:val="24"/>
          <w:szCs w:val="24"/>
          <w:lang w:val="en-US"/>
        </w:rPr>
        <w:t>alkali spreading value</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elongasi</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solid loss</w:t>
      </w:r>
      <w:r>
        <w:rPr>
          <w:rFonts w:ascii="Times New Roman" w:hAnsi="Times New Roman" w:cs="Times New Roman"/>
          <w:bCs/>
          <w:sz w:val="24"/>
          <w:szCs w:val="24"/>
          <w:lang w:val="en-US"/>
        </w:rPr>
        <w:t>.</w:t>
      </w:r>
      <w:r w:rsidRPr="00BB56D6">
        <w:rPr>
          <w:rFonts w:ascii="Times New Roman" w:hAnsi="Times New Roman" w:cs="Times New Roman"/>
          <w:bCs/>
          <w:sz w:val="24"/>
          <w:szCs w:val="24"/>
        </w:rPr>
        <w:t xml:space="preserve"> </w:t>
      </w:r>
      <w:proofErr w:type="gramStart"/>
      <w:r>
        <w:rPr>
          <w:rFonts w:ascii="Times New Roman" w:hAnsi="Times New Roman" w:cs="Times New Roman"/>
          <w:bCs/>
          <w:sz w:val="24"/>
          <w:szCs w:val="24"/>
          <w:lang w:val="en-US"/>
        </w:rPr>
        <w:t>Nasi beras pratanak yang disukai oleh panelis adalah beras merah berkecambah pratanak cokelat.</w:t>
      </w:r>
      <w:proofErr w:type="gramEnd"/>
      <w:r>
        <w:rPr>
          <w:rFonts w:ascii="Times New Roman" w:hAnsi="Times New Roman" w:cs="Times New Roman"/>
          <w:bCs/>
          <w:sz w:val="24"/>
          <w:szCs w:val="24"/>
          <w:lang w:val="en-US"/>
        </w:rPr>
        <w:t xml:space="preserve"> Beras merah berkecambah pratanak (cokela</w:t>
      </w:r>
      <w:r w:rsidRPr="00932992">
        <w:rPr>
          <w:rFonts w:ascii="Times New Roman" w:hAnsi="Times New Roman" w:cs="Times New Roman"/>
          <w:bCs/>
          <w:sz w:val="24"/>
          <w:szCs w:val="24"/>
          <w:lang w:val="en-US"/>
        </w:rPr>
        <w:t>t</w:t>
      </w:r>
      <w:r>
        <w:rPr>
          <w:rFonts w:ascii="Times New Roman" w:hAnsi="Times New Roman" w:cs="Times New Roman"/>
          <w:bCs/>
          <w:sz w:val="24"/>
          <w:szCs w:val="24"/>
          <w:lang w:val="en-US"/>
        </w:rPr>
        <w:t>)</w:t>
      </w:r>
      <w:r w:rsidRPr="00932992">
        <w:rPr>
          <w:rFonts w:ascii="Times New Roman" w:hAnsi="Times New Roman" w:cs="Times New Roman"/>
          <w:bCs/>
          <w:sz w:val="24"/>
          <w:szCs w:val="24"/>
          <w:lang w:val="en-US"/>
        </w:rPr>
        <w:t xml:space="preserve"> memiliki nilai amilosa 20,85(%db), kadar air 14,40(%w/b),gula total 0,19 (%db), pati 48,78(%wb), nilai </w:t>
      </w:r>
      <w:r w:rsidRPr="00932992">
        <w:rPr>
          <w:rFonts w:ascii="Times New Roman" w:hAnsi="Times New Roman" w:cs="Times New Roman"/>
          <w:bCs/>
          <w:i/>
          <w:sz w:val="24"/>
          <w:szCs w:val="24"/>
          <w:lang w:val="en-US"/>
        </w:rPr>
        <w:t xml:space="preserve">lightness </w:t>
      </w:r>
      <w:r w:rsidRPr="00932992">
        <w:rPr>
          <w:rFonts w:ascii="Times New Roman" w:hAnsi="Times New Roman" w:cs="Times New Roman"/>
          <w:bCs/>
          <w:sz w:val="24"/>
          <w:szCs w:val="24"/>
          <w:lang w:val="en-US"/>
        </w:rPr>
        <w:t xml:space="preserve">37,79, nilai </w:t>
      </w:r>
      <w:r w:rsidRPr="00932992">
        <w:rPr>
          <w:rFonts w:ascii="Times New Roman" w:hAnsi="Times New Roman" w:cs="Times New Roman"/>
          <w:bCs/>
          <w:i/>
          <w:sz w:val="24"/>
          <w:szCs w:val="24"/>
          <w:lang w:val="en-US"/>
        </w:rPr>
        <w:t xml:space="preserve">redness </w:t>
      </w:r>
      <w:r w:rsidRPr="00932992">
        <w:rPr>
          <w:rFonts w:ascii="Times New Roman" w:hAnsi="Times New Roman" w:cs="Times New Roman"/>
          <w:bCs/>
          <w:sz w:val="24"/>
          <w:szCs w:val="24"/>
          <w:lang w:val="en-US"/>
        </w:rPr>
        <w:t xml:space="preserve">7,90, nilai </w:t>
      </w:r>
      <w:r w:rsidRPr="00932992">
        <w:rPr>
          <w:rFonts w:ascii="Times New Roman" w:hAnsi="Times New Roman" w:cs="Times New Roman"/>
          <w:bCs/>
          <w:i/>
          <w:sz w:val="24"/>
          <w:szCs w:val="24"/>
          <w:lang w:val="en-US"/>
        </w:rPr>
        <w:t>yellowness</w:t>
      </w:r>
      <w:r w:rsidRPr="00932992">
        <w:rPr>
          <w:rFonts w:ascii="Times New Roman" w:hAnsi="Times New Roman" w:cs="Times New Roman"/>
          <w:bCs/>
          <w:sz w:val="24"/>
          <w:szCs w:val="24"/>
          <w:lang w:val="en-US"/>
        </w:rPr>
        <w:t xml:space="preserve"> 4,10, nilai </w:t>
      </w:r>
      <w:r w:rsidRPr="00932992">
        <w:rPr>
          <w:rFonts w:ascii="Times New Roman" w:hAnsi="Times New Roman" w:cs="Times New Roman"/>
          <w:bCs/>
          <w:i/>
          <w:sz w:val="24"/>
          <w:szCs w:val="24"/>
          <w:lang w:val="en-US"/>
        </w:rPr>
        <w:t xml:space="preserve">alkali spreading value </w:t>
      </w:r>
      <w:r w:rsidRPr="00932992">
        <w:rPr>
          <w:rFonts w:ascii="Times New Roman" w:hAnsi="Times New Roman" w:cs="Times New Roman"/>
          <w:bCs/>
          <w:sz w:val="24"/>
          <w:szCs w:val="24"/>
          <w:lang w:val="en-US"/>
        </w:rPr>
        <w:t xml:space="preserve"> 3, dengan </w:t>
      </w:r>
      <w:r w:rsidRPr="00932992">
        <w:rPr>
          <w:rFonts w:ascii="Times New Roman" w:hAnsi="Times New Roman" w:cs="Times New Roman"/>
          <w:bCs/>
          <w:i/>
          <w:sz w:val="24"/>
          <w:szCs w:val="24"/>
          <w:lang w:val="en-US"/>
        </w:rPr>
        <w:t>cooking time</w:t>
      </w:r>
      <w:r w:rsidRPr="00932992">
        <w:rPr>
          <w:rFonts w:ascii="Times New Roman" w:hAnsi="Times New Roman" w:cs="Times New Roman"/>
          <w:bCs/>
          <w:sz w:val="24"/>
          <w:szCs w:val="24"/>
          <w:lang w:val="en-US"/>
        </w:rPr>
        <w:t xml:space="preserve"> 40,67 (menit), nilai </w:t>
      </w:r>
      <w:r w:rsidRPr="00932992">
        <w:rPr>
          <w:rFonts w:ascii="Times New Roman" w:hAnsi="Times New Roman" w:cs="Times New Roman"/>
          <w:bCs/>
          <w:i/>
          <w:sz w:val="24"/>
          <w:szCs w:val="24"/>
          <w:lang w:val="en-US"/>
        </w:rPr>
        <w:t xml:space="preserve">water uptake ratioi </w:t>
      </w:r>
      <w:r w:rsidRPr="00932992">
        <w:rPr>
          <w:rFonts w:ascii="Times New Roman" w:hAnsi="Times New Roman" w:cs="Times New Roman"/>
          <w:bCs/>
          <w:sz w:val="24"/>
          <w:szCs w:val="24"/>
          <w:lang w:val="en-US"/>
        </w:rPr>
        <w:t>2,43 (</w:t>
      </w:r>
      <w:r>
        <w:rPr>
          <w:rFonts w:ascii="Times New Roman" w:hAnsi="Times New Roman" w:cs="Times New Roman"/>
          <w:bCs/>
          <w:sz w:val="24"/>
          <w:szCs w:val="24"/>
          <w:lang w:val="en-US"/>
        </w:rPr>
        <w:t>%</w:t>
      </w:r>
      <w:r w:rsidRPr="00932992">
        <w:rPr>
          <w:rFonts w:ascii="Times New Roman" w:hAnsi="Times New Roman" w:cs="Times New Roman"/>
          <w:bCs/>
          <w:sz w:val="24"/>
          <w:szCs w:val="24"/>
          <w:lang w:val="en-US"/>
        </w:rPr>
        <w:t xml:space="preserve">), </w:t>
      </w:r>
      <w:r w:rsidRPr="00932992">
        <w:rPr>
          <w:rFonts w:ascii="Times New Roman" w:hAnsi="Times New Roman" w:cs="Times New Roman"/>
          <w:bCs/>
          <w:i/>
          <w:sz w:val="24"/>
          <w:szCs w:val="24"/>
          <w:lang w:val="en-US"/>
        </w:rPr>
        <w:t xml:space="preserve">elongasi </w:t>
      </w:r>
      <w:r w:rsidRPr="00932992">
        <w:rPr>
          <w:rFonts w:ascii="Times New Roman" w:hAnsi="Times New Roman" w:cs="Times New Roman"/>
          <w:bCs/>
          <w:sz w:val="24"/>
          <w:szCs w:val="24"/>
          <w:lang w:val="en-US"/>
        </w:rPr>
        <w:t>1,33 (</w:t>
      </w:r>
      <w:r>
        <w:rPr>
          <w:rFonts w:ascii="Times New Roman" w:hAnsi="Times New Roman" w:cs="Times New Roman"/>
          <w:bCs/>
          <w:sz w:val="24"/>
          <w:szCs w:val="24"/>
          <w:lang w:val="en-US"/>
        </w:rPr>
        <w:t>%</w:t>
      </w:r>
      <w:r w:rsidRPr="00932992">
        <w:rPr>
          <w:rFonts w:ascii="Times New Roman" w:hAnsi="Times New Roman" w:cs="Times New Roman"/>
          <w:bCs/>
          <w:sz w:val="24"/>
          <w:szCs w:val="24"/>
          <w:lang w:val="en-US"/>
        </w:rPr>
        <w:t xml:space="preserve">) dan nilai </w:t>
      </w:r>
      <w:r w:rsidRPr="00932992">
        <w:rPr>
          <w:rFonts w:ascii="Times New Roman" w:hAnsi="Times New Roman" w:cs="Times New Roman"/>
          <w:bCs/>
          <w:i/>
          <w:sz w:val="24"/>
          <w:szCs w:val="24"/>
          <w:lang w:val="en-US"/>
        </w:rPr>
        <w:t>solid loss</w:t>
      </w:r>
      <w:r w:rsidRPr="00932992">
        <w:rPr>
          <w:rFonts w:ascii="Times New Roman" w:hAnsi="Times New Roman" w:cs="Times New Roman"/>
          <w:bCs/>
          <w:sz w:val="24"/>
          <w:szCs w:val="24"/>
          <w:lang w:val="en-US"/>
        </w:rPr>
        <w:t xml:space="preserve"> 0,92 (</w:t>
      </w:r>
      <w:r>
        <w:rPr>
          <w:rFonts w:ascii="Times New Roman" w:hAnsi="Times New Roman" w:cs="Times New Roman"/>
          <w:bCs/>
          <w:sz w:val="24"/>
          <w:szCs w:val="24"/>
          <w:lang w:val="en-US"/>
        </w:rPr>
        <w:t>%</w:t>
      </w:r>
      <w:r w:rsidRPr="00932992">
        <w:rPr>
          <w:rFonts w:ascii="Times New Roman" w:hAnsi="Times New Roman" w:cs="Times New Roman"/>
          <w:bCs/>
          <w:sz w:val="24"/>
          <w:szCs w:val="24"/>
          <w:lang w:val="en-US"/>
        </w:rPr>
        <w:t>) serta tingkat kesukaan panelis secara keseluruhan disukai panelis.</w:t>
      </w:r>
    </w:p>
    <w:p w:rsidR="00BB56D6" w:rsidRDefault="00BB56D6" w:rsidP="00BB56D6">
      <w:pPr>
        <w:pStyle w:val="NoSpacing"/>
        <w:spacing w:line="360" w:lineRule="auto"/>
        <w:ind w:right="-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Saran </w:t>
      </w:r>
    </w:p>
    <w:p w:rsidR="00BB56D6" w:rsidRDefault="00BB56D6" w:rsidP="00BB56D6">
      <w:pPr>
        <w:pStyle w:val="NoSpacing"/>
        <w:tabs>
          <w:tab w:val="left" w:pos="284"/>
        </w:tabs>
        <w:spacing w:line="360" w:lineRule="auto"/>
        <w:ind w:firstLine="70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Secara keseluruhan beras pratanak dengan varietas gabah dan Perkecambahan dapat diterima atau disukai oleh panelis.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Namun pada tingkat kesukaan dengan atribut rasa sepoh dan aroma sekam sehingga perlu dilakukan peneltian selanjutnya mengenai penambahan ekstrak pandan atau herbal untuk meningkatkan tingkat kesukaan dan kandungan kimia pada beras pratanak dengan varietas gabah dan Perkecambahan.</w:t>
      </w:r>
      <w:proofErr w:type="gramEnd"/>
    </w:p>
    <w:p w:rsidR="00BB56D6" w:rsidRDefault="00BB56D6" w:rsidP="00BB56D6">
      <w:pPr>
        <w:pStyle w:val="NoSpacing"/>
        <w:spacing w:line="360" w:lineRule="auto"/>
        <w:ind w:right="-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Daftar Pustaka </w:t>
      </w:r>
    </w:p>
    <w:p w:rsidR="00BB56D6" w:rsidRPr="003A43D3" w:rsidRDefault="00BB56D6" w:rsidP="00BB56D6">
      <w:pPr>
        <w:tabs>
          <w:tab w:val="left" w:pos="1418"/>
        </w:tabs>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Akhyar.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2009. </w:t>
      </w:r>
      <w:r>
        <w:rPr>
          <w:rFonts w:ascii="Times New Roman" w:eastAsia="Times New Roman" w:hAnsi="Times New Roman"/>
          <w:i/>
          <w:sz w:val="24"/>
        </w:rPr>
        <w:t>Pengaruh Proses Pratanak Terhadap Mutu Gizi Dan Indeks Glikemik Berbagai Varietas Beras Indonesia.</w:t>
      </w:r>
      <w:proofErr w:type="gramEnd"/>
      <w:r>
        <w:rPr>
          <w:rFonts w:ascii="Times New Roman" w:eastAsia="Times New Roman" w:hAnsi="Times New Roman"/>
          <w:i/>
          <w:sz w:val="24"/>
        </w:rPr>
        <w:t xml:space="preserve"> </w:t>
      </w:r>
      <w:proofErr w:type="gramStart"/>
      <w:r>
        <w:rPr>
          <w:rFonts w:ascii="Times New Roman" w:eastAsia="Times New Roman" w:hAnsi="Times New Roman"/>
          <w:sz w:val="24"/>
        </w:rPr>
        <w:t>Tesis.</w:t>
      </w:r>
      <w:proofErr w:type="gramEnd"/>
      <w:r>
        <w:rPr>
          <w:rFonts w:ascii="Times New Roman" w:eastAsia="Times New Roman" w:hAnsi="Times New Roman"/>
          <w:sz w:val="24"/>
        </w:rPr>
        <w:t xml:space="preserve"> Bogor: Institut Pertanian Bogor</w:t>
      </w:r>
    </w:p>
    <w:p w:rsidR="00BB56D6" w:rsidRPr="00644E20" w:rsidRDefault="00BB56D6" w:rsidP="00BB56D6">
      <w:pPr>
        <w:tabs>
          <w:tab w:val="left" w:pos="1418"/>
        </w:tabs>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Anonim.</w:t>
      </w:r>
      <w:proofErr w:type="gramEnd"/>
      <w:r>
        <w:rPr>
          <w:rFonts w:ascii="Times New Roman" w:eastAsia="Times New Roman" w:hAnsi="Times New Roman"/>
          <w:sz w:val="24"/>
        </w:rPr>
        <w:tab/>
        <w:t xml:space="preserve">2012. </w:t>
      </w:r>
      <w:r>
        <w:rPr>
          <w:rFonts w:ascii="Times New Roman" w:eastAsia="Times New Roman" w:hAnsi="Times New Roman"/>
          <w:i/>
          <w:sz w:val="24"/>
        </w:rPr>
        <w:t>Angka Kecukupan</w:t>
      </w:r>
      <w:r>
        <w:rPr>
          <w:rFonts w:ascii="Times New Roman" w:eastAsia="Times New Roman" w:hAnsi="Times New Roman"/>
          <w:sz w:val="24"/>
        </w:rPr>
        <w:t xml:space="preserve"> Gizi. </w:t>
      </w:r>
      <w:proofErr w:type="gramStart"/>
      <w:r>
        <w:rPr>
          <w:rFonts w:ascii="Times New Roman" w:eastAsia="Times New Roman" w:hAnsi="Times New Roman"/>
          <w:sz w:val="24"/>
        </w:rPr>
        <w:t>Kementrian Kesehatan Republik Indonesia.</w:t>
      </w:r>
      <w:proofErr w:type="gramEnd"/>
      <w:r>
        <w:rPr>
          <w:rFonts w:ascii="Times New Roman" w:eastAsia="Times New Roman" w:hAnsi="Times New Roman"/>
          <w:sz w:val="24"/>
        </w:rPr>
        <w:t xml:space="preserve"> Jakarta.</w:t>
      </w:r>
    </w:p>
    <w:p w:rsidR="00BB56D6" w:rsidRPr="00644E20" w:rsidRDefault="00BB56D6" w:rsidP="00BB56D6">
      <w:pPr>
        <w:tabs>
          <w:tab w:val="left" w:pos="0"/>
        </w:tabs>
        <w:spacing w:line="360" w:lineRule="auto"/>
        <w:rPr>
          <w:rFonts w:ascii="Times New Roman" w:eastAsia="Times New Roman" w:hAnsi="Times New Roman"/>
          <w:sz w:val="24"/>
        </w:rPr>
      </w:pPr>
      <w:proofErr w:type="gramStart"/>
      <w:r>
        <w:rPr>
          <w:rFonts w:ascii="Times New Roman" w:eastAsia="Times New Roman" w:hAnsi="Times New Roman"/>
          <w:sz w:val="24"/>
        </w:rPr>
        <w:t>Anonim.</w:t>
      </w:r>
      <w:proofErr w:type="gramEnd"/>
      <w:r>
        <w:rPr>
          <w:rFonts w:ascii="Times New Roman" w:eastAsia="Times New Roman" w:hAnsi="Times New Roman"/>
          <w:sz w:val="24"/>
        </w:rPr>
        <w:t xml:space="preserve"> 2010. Padi. http://id.wikipedia.org/wiki/</w:t>
      </w:r>
      <w:proofErr w:type="gramStart"/>
      <w:r>
        <w:rPr>
          <w:rFonts w:ascii="Times New Roman" w:eastAsia="Times New Roman" w:hAnsi="Times New Roman"/>
          <w:sz w:val="24"/>
        </w:rPr>
        <w:t>Padi  [</w:t>
      </w:r>
      <w:proofErr w:type="gramEnd"/>
      <w:r>
        <w:rPr>
          <w:rFonts w:ascii="Times New Roman" w:eastAsia="Times New Roman" w:hAnsi="Times New Roman"/>
          <w:sz w:val="24"/>
        </w:rPr>
        <w:t>7 maret 2019].</w:t>
      </w:r>
    </w:p>
    <w:p w:rsidR="00BB56D6" w:rsidRDefault="00BB56D6" w:rsidP="00BB56D6">
      <w:pPr>
        <w:tabs>
          <w:tab w:val="left" w:pos="1418"/>
        </w:tabs>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Anderson, R.A., 2008. </w:t>
      </w:r>
      <w:r>
        <w:rPr>
          <w:rFonts w:ascii="Times New Roman" w:eastAsia="Times New Roman" w:hAnsi="Times New Roman"/>
          <w:i/>
          <w:sz w:val="24"/>
        </w:rPr>
        <w:t>Chromium and Polyphenols from Cinnamon Improve</w:t>
      </w:r>
      <w:r>
        <w:rPr>
          <w:rFonts w:ascii="Times New Roman" w:eastAsia="Times New Roman" w:hAnsi="Times New Roman"/>
          <w:sz w:val="24"/>
        </w:rPr>
        <w:t xml:space="preserve"> </w:t>
      </w:r>
      <w:r>
        <w:rPr>
          <w:rFonts w:ascii="Times New Roman" w:eastAsia="Times New Roman" w:hAnsi="Times New Roman"/>
          <w:i/>
          <w:sz w:val="24"/>
        </w:rPr>
        <w:t>Insulin Sensitivity</w:t>
      </w:r>
      <w:r>
        <w:rPr>
          <w:rFonts w:ascii="Times New Roman" w:eastAsia="Times New Roman" w:hAnsi="Times New Roman"/>
          <w:sz w:val="24"/>
        </w:rPr>
        <w:t xml:space="preserve">. </w:t>
      </w:r>
      <w:proofErr w:type="gramStart"/>
      <w:r>
        <w:rPr>
          <w:rFonts w:ascii="Times New Roman" w:eastAsia="Times New Roman" w:hAnsi="Times New Roman"/>
          <w:sz w:val="24"/>
        </w:rPr>
        <w:t>Proceeding of Nutrition Society.</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Vol. 67.</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48-53.</w:t>
      </w:r>
      <w:proofErr w:type="gramEnd"/>
    </w:p>
    <w:p w:rsidR="00BB56D6" w:rsidRPr="00C138F8" w:rsidRDefault="00BB56D6" w:rsidP="00BB56D6">
      <w:pPr>
        <w:tabs>
          <w:tab w:val="left" w:pos="1418"/>
        </w:tabs>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Andi, dkk.</w:t>
      </w:r>
      <w:proofErr w:type="gramEnd"/>
      <w:r>
        <w:rPr>
          <w:rFonts w:ascii="Times New Roman" w:eastAsia="Times New Roman" w:hAnsi="Times New Roman"/>
          <w:sz w:val="24"/>
        </w:rPr>
        <w:t xml:space="preserve"> 2020. </w:t>
      </w:r>
      <w:r>
        <w:rPr>
          <w:rFonts w:ascii="Times New Roman" w:eastAsia="Times New Roman" w:hAnsi="Times New Roman"/>
          <w:i/>
          <w:sz w:val="24"/>
        </w:rPr>
        <w:t>Pengaruh Perkecambahan Gabah Terhadap Rendemen, Kualitas Fisik Dan Nilai Sensoris Beras</w:t>
      </w:r>
      <w:r>
        <w:rPr>
          <w:rFonts w:ascii="Times New Roman" w:eastAsia="Times New Roman" w:hAnsi="Times New Roman"/>
          <w:sz w:val="24"/>
        </w:rPr>
        <w:t>. Fakultas Pertanian. Universitas Hasanudin. Makasar</w:t>
      </w:r>
    </w:p>
    <w:p w:rsidR="00BB56D6" w:rsidRPr="00CF3FB2" w:rsidRDefault="00BB56D6" w:rsidP="00BB56D6">
      <w:pPr>
        <w:tabs>
          <w:tab w:val="left" w:pos="1418"/>
        </w:tabs>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lastRenderedPageBreak/>
        <w:t>AOAC.</w:t>
      </w:r>
      <w:proofErr w:type="gramEnd"/>
      <w:r>
        <w:rPr>
          <w:rFonts w:ascii="Times New Roman" w:eastAsia="Times New Roman" w:hAnsi="Times New Roman"/>
          <w:sz w:val="24"/>
        </w:rPr>
        <w:t xml:space="preserve"> 2006. </w:t>
      </w:r>
      <w:r>
        <w:rPr>
          <w:rFonts w:ascii="Times New Roman" w:eastAsia="Times New Roman" w:hAnsi="Times New Roman"/>
          <w:i/>
          <w:sz w:val="24"/>
        </w:rPr>
        <w:t>Official Methods of AOAC International</w:t>
      </w:r>
      <w:r>
        <w:rPr>
          <w:rFonts w:ascii="Times New Roman" w:eastAsia="Times New Roman" w:hAnsi="Times New Roman"/>
          <w:sz w:val="24"/>
        </w:rPr>
        <w:t>.</w:t>
      </w:r>
      <w:r>
        <w:rPr>
          <w:rFonts w:ascii="Times New Roman" w:eastAsia="Times New Roman" w:hAnsi="Times New Roman"/>
          <w:i/>
          <w:sz w:val="24"/>
        </w:rPr>
        <w:t xml:space="preserve"> </w:t>
      </w:r>
      <w:proofErr w:type="gramStart"/>
      <w:r>
        <w:rPr>
          <w:rFonts w:ascii="Times New Roman" w:eastAsia="Times New Roman" w:hAnsi="Times New Roman"/>
          <w:i/>
          <w:sz w:val="24"/>
        </w:rPr>
        <w:t>Revisi ke-2 Vol ke-1.</w:t>
      </w:r>
      <w:proofErr w:type="gramEnd"/>
      <w:r>
        <w:rPr>
          <w:rFonts w:ascii="Times New Roman" w:eastAsia="Times New Roman" w:hAnsi="Times New Roman"/>
          <w:i/>
          <w:sz w:val="24"/>
        </w:rPr>
        <w:t xml:space="preserve"> </w:t>
      </w:r>
      <w:r>
        <w:rPr>
          <w:rFonts w:ascii="Times New Roman" w:eastAsia="Times New Roman" w:hAnsi="Times New Roman"/>
          <w:sz w:val="24"/>
        </w:rPr>
        <w:t>Maryland (US): Association of Official Analytical Chemist</w:t>
      </w:r>
      <w:proofErr w:type="gramStart"/>
      <w:r>
        <w:rPr>
          <w:rFonts w:ascii="Times New Roman" w:eastAsia="Times New Roman" w:hAnsi="Times New Roman"/>
          <w:sz w:val="24"/>
        </w:rPr>
        <w:t>.</w:t>
      </w:r>
      <w:r>
        <w:rPr>
          <w:rFonts w:ascii="Times New Roman" w:eastAsia="Times New Roman" w:hAnsi="Times New Roman"/>
          <w:i/>
          <w:sz w:val="24"/>
        </w:rPr>
        <w:t>.</w:t>
      </w:r>
      <w:proofErr w:type="gramEnd"/>
    </w:p>
    <w:p w:rsidR="00BB56D6" w:rsidRDefault="00BB56D6" w:rsidP="00BB56D6">
      <w:pPr>
        <w:tabs>
          <w:tab w:val="left" w:pos="1418"/>
        </w:tabs>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Arif, A., Budiyanto, A., dan Hoerudin. </w:t>
      </w:r>
      <w:proofErr w:type="gramStart"/>
      <w:r>
        <w:rPr>
          <w:rFonts w:ascii="Times New Roman" w:eastAsia="Times New Roman" w:hAnsi="Times New Roman"/>
          <w:sz w:val="24"/>
        </w:rPr>
        <w:t>2013</w:t>
      </w:r>
      <w:r>
        <w:rPr>
          <w:rFonts w:ascii="Times New Roman" w:eastAsia="Times New Roman" w:hAnsi="Times New Roman"/>
          <w:b/>
          <w:i/>
          <w:sz w:val="24"/>
        </w:rPr>
        <w:t>.</w:t>
      </w:r>
      <w:r>
        <w:rPr>
          <w:rFonts w:ascii="Times New Roman" w:eastAsia="Times New Roman" w:hAnsi="Times New Roman"/>
          <w:sz w:val="24"/>
        </w:rPr>
        <w:t xml:space="preserve"> </w:t>
      </w:r>
      <w:r>
        <w:rPr>
          <w:rFonts w:ascii="Times New Roman" w:eastAsia="Times New Roman" w:hAnsi="Times New Roman"/>
          <w:i/>
          <w:sz w:val="24"/>
        </w:rPr>
        <w:t>Nilai Indeks Glikemik Produk</w:t>
      </w:r>
      <w:r>
        <w:rPr>
          <w:rFonts w:ascii="Times New Roman" w:eastAsia="Times New Roman" w:hAnsi="Times New Roman"/>
          <w:sz w:val="24"/>
        </w:rPr>
        <w:t xml:space="preserve"> </w:t>
      </w:r>
      <w:r>
        <w:rPr>
          <w:rFonts w:ascii="Times New Roman" w:eastAsia="Times New Roman" w:hAnsi="Times New Roman"/>
          <w:i/>
          <w:sz w:val="24"/>
        </w:rPr>
        <w:t>Pangan dan Faktor-faktor yang memengaruhinya</w:t>
      </w:r>
      <w:r>
        <w:rPr>
          <w:rFonts w:ascii="Times New Roman" w:eastAsia="Times New Roman" w:hAnsi="Times New Roman"/>
          <w:sz w:val="24"/>
        </w:rPr>
        <w:t>.</w:t>
      </w:r>
      <w:proofErr w:type="gramEnd"/>
      <w:r>
        <w:rPr>
          <w:rFonts w:ascii="Times New Roman" w:eastAsia="Times New Roman" w:hAnsi="Times New Roman"/>
          <w:sz w:val="24"/>
        </w:rPr>
        <w:t xml:space="preserve"> J. Litbang Petanian.</w:t>
      </w:r>
      <w:r>
        <w:rPr>
          <w:rFonts w:ascii="Times New Roman" w:eastAsia="Times New Roman" w:hAnsi="Times New Roman"/>
          <w:i/>
          <w:sz w:val="24"/>
        </w:rPr>
        <w:t xml:space="preserve"> </w:t>
      </w:r>
      <w:r>
        <w:rPr>
          <w:rFonts w:ascii="Times New Roman" w:eastAsia="Times New Roman" w:hAnsi="Times New Roman"/>
          <w:sz w:val="24"/>
        </w:rPr>
        <w:t xml:space="preserve">Vol. 32 No. 3 September </w:t>
      </w:r>
      <w:proofErr w:type="gramStart"/>
      <w:r>
        <w:rPr>
          <w:rFonts w:ascii="Times New Roman" w:eastAsia="Times New Roman" w:hAnsi="Times New Roman"/>
          <w:sz w:val="24"/>
        </w:rPr>
        <w:t>2013 :</w:t>
      </w:r>
      <w:proofErr w:type="gramEnd"/>
      <w:r>
        <w:rPr>
          <w:rFonts w:ascii="Times New Roman" w:eastAsia="Times New Roman" w:hAnsi="Times New Roman"/>
          <w:sz w:val="24"/>
        </w:rPr>
        <w:t xml:space="preserve"> 91-99.</w:t>
      </w:r>
    </w:p>
    <w:p w:rsidR="00BB56D6" w:rsidRPr="000A271A" w:rsidRDefault="00BB56D6" w:rsidP="00BB56D6">
      <w:pPr>
        <w:tabs>
          <w:tab w:val="left" w:pos="1418"/>
        </w:tabs>
        <w:spacing w:line="360" w:lineRule="auto"/>
        <w:ind w:left="851" w:hanging="851"/>
        <w:jc w:val="both"/>
        <w:rPr>
          <w:rFonts w:ascii="Times New Roman" w:eastAsia="Times New Roman" w:hAnsi="Times New Roman" w:cs="Times New Roman"/>
          <w:b/>
          <w:sz w:val="24"/>
          <w:szCs w:val="24"/>
        </w:rPr>
      </w:pPr>
      <w:proofErr w:type="gramStart"/>
      <w:r w:rsidRPr="000A271A">
        <w:rPr>
          <w:rFonts w:ascii="Times New Roman" w:hAnsi="Times New Roman" w:cs="Times New Roman"/>
          <w:sz w:val="24"/>
          <w:szCs w:val="24"/>
        </w:rPr>
        <w:t>BPS.</w:t>
      </w:r>
      <w:proofErr w:type="gramEnd"/>
      <w:r w:rsidRPr="000A271A">
        <w:rPr>
          <w:rFonts w:ascii="Times New Roman" w:hAnsi="Times New Roman" w:cs="Times New Roman"/>
          <w:sz w:val="24"/>
          <w:szCs w:val="24"/>
        </w:rPr>
        <w:t xml:space="preserve"> Luas panen d</w:t>
      </w:r>
      <w:r>
        <w:rPr>
          <w:rFonts w:ascii="Times New Roman" w:hAnsi="Times New Roman" w:cs="Times New Roman"/>
          <w:sz w:val="24"/>
          <w:szCs w:val="24"/>
        </w:rPr>
        <w:t>an produksi padi pada tahun 2018</w:t>
      </w:r>
      <w:r w:rsidRPr="000A271A">
        <w:rPr>
          <w:rFonts w:ascii="Times New Roman" w:hAnsi="Times New Roman" w:cs="Times New Roman"/>
          <w:sz w:val="24"/>
          <w:szCs w:val="24"/>
        </w:rPr>
        <w:t xml:space="preserve"> </w:t>
      </w:r>
      <w:r w:rsidRPr="000A271A">
        <w:rPr>
          <w:rFonts w:ascii="Times New Roman" w:hAnsi="Times New Roman" w:cs="Times New Roman"/>
          <w:sz w:val="24"/>
          <w:szCs w:val="24"/>
        </w:rPr>
        <w:br/>
        <w:t>mengalamai penurunan dibandingkan tahun 2018 masing-</w:t>
      </w:r>
      <w:r w:rsidRPr="000A271A">
        <w:rPr>
          <w:rFonts w:ascii="Times New Roman" w:hAnsi="Times New Roman" w:cs="Times New Roman"/>
          <w:sz w:val="24"/>
          <w:szCs w:val="24"/>
        </w:rPr>
        <w:br/>
        <w:t xml:space="preserve">masing sebesar 6,15 dan 7,76 persen [internet]. </w:t>
      </w:r>
      <w:proofErr w:type="gramStart"/>
      <w:r w:rsidRPr="000A271A">
        <w:rPr>
          <w:rFonts w:ascii="Times New Roman" w:hAnsi="Times New Roman" w:cs="Times New Roman"/>
          <w:sz w:val="24"/>
          <w:szCs w:val="24"/>
        </w:rPr>
        <w:t xml:space="preserve">2019 </w:t>
      </w:r>
      <w:r w:rsidRPr="000A271A">
        <w:rPr>
          <w:rFonts w:ascii="Times New Roman" w:hAnsi="Times New Roman" w:cs="Times New Roman"/>
          <w:sz w:val="24"/>
          <w:szCs w:val="24"/>
        </w:rPr>
        <w:br/>
      </w:r>
      <w:r>
        <w:rPr>
          <w:rFonts w:ascii="Times New Roman" w:hAnsi="Times New Roman" w:cs="Times New Roman"/>
          <w:sz w:val="24"/>
          <w:szCs w:val="24"/>
        </w:rPr>
        <w:t>[Diunduh tanggal 19 Juli 2021</w:t>
      </w:r>
      <w:r w:rsidRPr="000A271A">
        <w:rPr>
          <w:rFonts w:ascii="Times New Roman" w:hAnsi="Times New Roman" w:cs="Times New Roman"/>
          <w:sz w:val="24"/>
          <w:szCs w:val="24"/>
        </w:rPr>
        <w:t>].</w:t>
      </w:r>
      <w:proofErr w:type="gramEnd"/>
      <w:r w:rsidRPr="000A271A">
        <w:rPr>
          <w:rFonts w:ascii="Times New Roman" w:hAnsi="Times New Roman" w:cs="Times New Roman"/>
          <w:sz w:val="24"/>
          <w:szCs w:val="24"/>
        </w:rPr>
        <w:t xml:space="preserve"> Tersedia di: https://</w:t>
      </w:r>
      <w:r w:rsidRPr="000A271A">
        <w:rPr>
          <w:rFonts w:ascii="Times New Roman" w:hAnsi="Times New Roman" w:cs="Times New Roman"/>
          <w:sz w:val="24"/>
          <w:szCs w:val="24"/>
        </w:rPr>
        <w:br/>
        <w:t>www.bps.go.id/pressrelease/2020/02/04/1752/luas-panen-dan-produksi-padi-pada-tahun-2019-mengalami-penurunan-dibandingkan-tahun-2018-masing-masing-sebesar-6-15-dan-7-76 persen.html</w:t>
      </w:r>
    </w:p>
    <w:p w:rsidR="00BB56D6" w:rsidRPr="00644E20" w:rsidRDefault="00BB56D6" w:rsidP="00BB56D6">
      <w:pPr>
        <w:tabs>
          <w:tab w:val="left" w:pos="0"/>
        </w:tabs>
        <w:spacing w:line="360" w:lineRule="auto"/>
        <w:rPr>
          <w:rFonts w:ascii="Times New Roman" w:eastAsia="Times New Roman" w:hAnsi="Times New Roman"/>
          <w:sz w:val="24"/>
        </w:rPr>
      </w:pPr>
      <w:r>
        <w:rPr>
          <w:rFonts w:ascii="Times New Roman" w:eastAsia="Times New Roman" w:hAnsi="Times New Roman"/>
          <w:sz w:val="24"/>
        </w:rPr>
        <w:t xml:space="preserve">Brody T. 1999. </w:t>
      </w:r>
      <w:proofErr w:type="gramStart"/>
      <w:r>
        <w:rPr>
          <w:rFonts w:ascii="Times New Roman" w:eastAsia="Times New Roman" w:hAnsi="Times New Roman"/>
          <w:i/>
          <w:sz w:val="24"/>
        </w:rPr>
        <w:t>Nutritional Biochemistry</w:t>
      </w:r>
      <w:r>
        <w:rPr>
          <w:rFonts w:ascii="Times New Roman" w:eastAsia="Times New Roman" w:hAnsi="Times New Roman"/>
          <w:sz w:val="24"/>
        </w:rPr>
        <w:t>.</w:t>
      </w:r>
      <w:proofErr w:type="gramEnd"/>
      <w:r>
        <w:rPr>
          <w:rFonts w:ascii="Times New Roman" w:eastAsia="Times New Roman" w:hAnsi="Times New Roman"/>
          <w:sz w:val="24"/>
        </w:rPr>
        <w:t xml:space="preserve"> San Diego: Academic Press.</w:t>
      </w:r>
    </w:p>
    <w:p w:rsidR="00BB56D6" w:rsidRDefault="00BB56D6" w:rsidP="00BB56D6">
      <w:pPr>
        <w:tabs>
          <w:tab w:val="left" w:pos="1418"/>
        </w:tabs>
        <w:spacing w:line="360" w:lineRule="auto"/>
        <w:ind w:left="851" w:hanging="851"/>
        <w:jc w:val="both"/>
        <w:rPr>
          <w:rFonts w:ascii="Times New Roman" w:eastAsia="Times New Roman" w:hAnsi="Times New Roman"/>
          <w:sz w:val="24"/>
        </w:rPr>
      </w:pPr>
      <w:r>
        <w:rPr>
          <w:rFonts w:ascii="Times New Roman" w:eastAsia="Times New Roman" w:hAnsi="Times New Roman"/>
          <w:sz w:val="24"/>
        </w:rPr>
        <w:t>Christine, A</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(1998). Nutrition </w:t>
      </w:r>
      <w:r>
        <w:rPr>
          <w:rFonts w:ascii="Times New Roman" w:eastAsia="Times New Roman" w:hAnsi="Times New Roman"/>
          <w:i/>
          <w:sz w:val="24"/>
        </w:rPr>
        <w:t>and education: a randomized trial of theeffects of</w:t>
      </w:r>
      <w:r>
        <w:rPr>
          <w:rFonts w:ascii="Times New Roman" w:eastAsia="Times New Roman" w:hAnsi="Times New Roman"/>
          <w:sz w:val="24"/>
        </w:rPr>
        <w:t xml:space="preserve"> </w:t>
      </w:r>
      <w:r>
        <w:rPr>
          <w:rFonts w:ascii="Times New Roman" w:eastAsia="Times New Roman" w:hAnsi="Times New Roman"/>
          <w:i/>
          <w:sz w:val="24"/>
        </w:rPr>
        <w:t xml:space="preserve">breakfast in rural primary school children. </w:t>
      </w:r>
      <w:proofErr w:type="gramStart"/>
      <w:r>
        <w:rPr>
          <w:rFonts w:ascii="Times New Roman" w:eastAsia="Times New Roman" w:hAnsi="Times New Roman"/>
          <w:sz w:val="24"/>
        </w:rPr>
        <w:t>The AmericanJournal of</w:t>
      </w:r>
      <w:r>
        <w:rPr>
          <w:rFonts w:ascii="Times New Roman" w:eastAsia="Times New Roman" w:hAnsi="Times New Roman"/>
          <w:i/>
          <w:sz w:val="24"/>
        </w:rPr>
        <w:t xml:space="preserve"> </w:t>
      </w:r>
      <w:r>
        <w:rPr>
          <w:rFonts w:ascii="Times New Roman" w:eastAsia="Times New Roman" w:hAnsi="Times New Roman"/>
          <w:sz w:val="24"/>
        </w:rPr>
        <w:t>Clinical Nutrition.</w:t>
      </w:r>
      <w:proofErr w:type="gramEnd"/>
    </w:p>
    <w:p w:rsidR="00BB56D6" w:rsidRDefault="00BB56D6" w:rsidP="00BB56D6">
      <w:pPr>
        <w:spacing w:line="360" w:lineRule="auto"/>
        <w:ind w:left="851" w:hanging="851"/>
        <w:rPr>
          <w:rFonts w:ascii="Times New Roman" w:eastAsia="Times New Roman" w:hAnsi="Times New Roman"/>
          <w:sz w:val="24"/>
        </w:rPr>
      </w:pPr>
      <w:r>
        <w:rPr>
          <w:rFonts w:ascii="Times New Roman" w:eastAsia="Times New Roman" w:hAnsi="Times New Roman"/>
          <w:sz w:val="24"/>
        </w:rPr>
        <w:t xml:space="preserve">Chen Z. 2003. </w:t>
      </w:r>
      <w:proofErr w:type="gramStart"/>
      <w:r>
        <w:rPr>
          <w:rFonts w:ascii="Times New Roman" w:eastAsia="Times New Roman" w:hAnsi="Times New Roman"/>
          <w:i/>
          <w:sz w:val="24"/>
        </w:rPr>
        <w:t>Physicochemical Properties of Sweet Potato Starches and Their</w:t>
      </w:r>
      <w:r>
        <w:rPr>
          <w:rFonts w:ascii="Times New Roman" w:eastAsia="Times New Roman" w:hAnsi="Times New Roman"/>
          <w:sz w:val="24"/>
        </w:rPr>
        <w:t xml:space="preserve"> </w:t>
      </w:r>
      <w:r>
        <w:rPr>
          <w:rFonts w:ascii="Times New Roman" w:eastAsia="Times New Roman" w:hAnsi="Times New Roman"/>
          <w:i/>
          <w:sz w:val="24"/>
        </w:rPr>
        <w:t>Application in Noodle Products</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Ph.D Thesis.</w:t>
      </w:r>
      <w:proofErr w:type="gramEnd"/>
      <w:r>
        <w:rPr>
          <w:rFonts w:ascii="Times New Roman" w:eastAsia="Times New Roman" w:hAnsi="Times New Roman"/>
          <w:sz w:val="24"/>
        </w:rPr>
        <w:t xml:space="preserve"> Wageningen University,</w:t>
      </w:r>
      <w:r>
        <w:rPr>
          <w:rFonts w:ascii="Times New Roman" w:eastAsia="Times New Roman" w:hAnsi="Times New Roman"/>
          <w:i/>
          <w:sz w:val="24"/>
        </w:rPr>
        <w:t xml:space="preserve"> </w:t>
      </w: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Netherlands.</w:t>
      </w:r>
    </w:p>
    <w:p w:rsidR="00BB56D6"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Damardjati, D.S., 1995. </w:t>
      </w:r>
      <w:proofErr w:type="gramStart"/>
      <w:r>
        <w:rPr>
          <w:rFonts w:ascii="Times New Roman" w:eastAsia="Times New Roman" w:hAnsi="Times New Roman"/>
          <w:i/>
          <w:sz w:val="24"/>
        </w:rPr>
        <w:t>Karakteristik Sifat Standarisasi Mutu Beras sebagai</w:t>
      </w:r>
      <w:r>
        <w:rPr>
          <w:rFonts w:ascii="Times New Roman" w:eastAsia="Times New Roman" w:hAnsi="Times New Roman"/>
          <w:sz w:val="24"/>
        </w:rPr>
        <w:t xml:space="preserve"> </w:t>
      </w:r>
      <w:r>
        <w:rPr>
          <w:rFonts w:ascii="Times New Roman" w:eastAsia="Times New Roman" w:hAnsi="Times New Roman"/>
          <w:i/>
          <w:sz w:val="24"/>
        </w:rPr>
        <w:t>Landasan Pengembangan Agribisnis dan Agroindustri Padi di Indonesia</w:t>
      </w:r>
      <w:r>
        <w:rPr>
          <w:rFonts w:ascii="Times New Roman" w:eastAsia="Times New Roman" w:hAnsi="Times New Roman"/>
          <w:sz w:val="24"/>
        </w:rPr>
        <w:t>.</w:t>
      </w:r>
      <w:proofErr w:type="gramEnd"/>
      <w:r>
        <w:rPr>
          <w:rFonts w:ascii="Times New Roman" w:eastAsia="Times New Roman" w:hAnsi="Times New Roman"/>
          <w:i/>
          <w:sz w:val="24"/>
        </w:rPr>
        <w:t xml:space="preserve"> </w:t>
      </w:r>
      <w:r>
        <w:rPr>
          <w:rFonts w:ascii="Times New Roman" w:eastAsia="Times New Roman" w:hAnsi="Times New Roman"/>
          <w:sz w:val="24"/>
        </w:rPr>
        <w:t>Balai Penelitian Teknologi Pangan. Bogor.</w:t>
      </w:r>
    </w:p>
    <w:p w:rsidR="00BB56D6" w:rsidRDefault="00BB56D6" w:rsidP="00BB56D6">
      <w:pPr>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Dalimartha, S. (2002).</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Atlas Tumbuhan Obat Indonesia</w:t>
      </w:r>
      <w:r>
        <w:rPr>
          <w:rFonts w:ascii="Times New Roman" w:eastAsia="Times New Roman" w:hAnsi="Times New Roman"/>
          <w:sz w:val="24"/>
        </w:rPr>
        <w:t>.</w:t>
      </w:r>
      <w:proofErr w:type="gramEnd"/>
      <w:r>
        <w:rPr>
          <w:rFonts w:ascii="Times New Roman" w:eastAsia="Times New Roman" w:hAnsi="Times New Roman"/>
          <w:sz w:val="24"/>
        </w:rPr>
        <w:t xml:space="preserve"> Jilid I. PT. Pustaka Pembangunan Swadaya Nusantara, Jakarta.</w:t>
      </w:r>
    </w:p>
    <w:p w:rsidR="00BB56D6" w:rsidRDefault="00BB56D6" w:rsidP="00BB56D6">
      <w:pPr>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Ervina, M., Nawu, Y. E., dan</w:t>
      </w:r>
      <w:r>
        <w:rPr>
          <w:rFonts w:ascii="Times New Roman" w:eastAsia="Times New Roman" w:hAnsi="Times New Roman"/>
        </w:rPr>
        <w:t xml:space="preserve"> </w:t>
      </w:r>
      <w:r>
        <w:rPr>
          <w:rFonts w:ascii="Times New Roman" w:eastAsia="Times New Roman" w:hAnsi="Times New Roman"/>
          <w:sz w:val="24"/>
        </w:rPr>
        <w:t>Esar, S. Y., 2016.</w:t>
      </w:r>
      <w:proofErr w:type="gramEnd"/>
      <w:r>
        <w:rPr>
          <w:rFonts w:ascii="Times New Roman" w:eastAsia="Times New Roman" w:hAnsi="Times New Roman"/>
          <w:sz w:val="24"/>
        </w:rPr>
        <w:t xml:space="preserve"> </w:t>
      </w:r>
      <w:r>
        <w:rPr>
          <w:rFonts w:ascii="Times New Roman" w:eastAsia="Times New Roman" w:hAnsi="Times New Roman"/>
          <w:i/>
          <w:sz w:val="24"/>
        </w:rPr>
        <w:t>Comparison of In Vitro</w:t>
      </w:r>
      <w:r>
        <w:rPr>
          <w:rFonts w:ascii="Times New Roman" w:eastAsia="Times New Roman" w:hAnsi="Times New Roman"/>
          <w:sz w:val="24"/>
        </w:rPr>
        <w:t xml:space="preserve"> </w:t>
      </w:r>
      <w:r>
        <w:rPr>
          <w:rFonts w:ascii="Times New Roman" w:eastAsia="Times New Roman" w:hAnsi="Times New Roman"/>
          <w:i/>
          <w:sz w:val="24"/>
        </w:rPr>
        <w:t>Antioxidant Activity of Infusion, Extract and Fractions of Indonesian Cinnamon (Cinnamomum burmannii) Bark</w:t>
      </w:r>
      <w:r>
        <w:rPr>
          <w:rFonts w:ascii="Times New Roman" w:eastAsia="Times New Roman" w:hAnsi="Times New Roman"/>
          <w:sz w:val="24"/>
        </w:rPr>
        <w:t xml:space="preserve">. </w:t>
      </w:r>
      <w:proofErr w:type="gramStart"/>
      <w:r>
        <w:rPr>
          <w:rFonts w:ascii="Times New Roman" w:eastAsia="Times New Roman" w:hAnsi="Times New Roman"/>
          <w:sz w:val="24"/>
        </w:rPr>
        <w:t>International Food Research</w:t>
      </w:r>
      <w:r>
        <w:rPr>
          <w:rFonts w:ascii="Times New Roman" w:eastAsia="Times New Roman" w:hAnsi="Times New Roman"/>
          <w:i/>
          <w:sz w:val="24"/>
        </w:rPr>
        <w:t xml:space="preserve"> </w:t>
      </w:r>
      <w:r>
        <w:rPr>
          <w:rFonts w:ascii="Times New Roman" w:eastAsia="Times New Roman" w:hAnsi="Times New Roman"/>
          <w:sz w:val="24"/>
        </w:rPr>
        <w:t>Journal.</w:t>
      </w:r>
      <w:proofErr w:type="gramEnd"/>
      <w:r>
        <w:rPr>
          <w:rFonts w:ascii="Times New Roman" w:eastAsia="Times New Roman" w:hAnsi="Times New Roman"/>
          <w:sz w:val="24"/>
        </w:rPr>
        <w:t xml:space="preserve"> Vol 23(3): 1346-1350.</w:t>
      </w:r>
    </w:p>
    <w:p w:rsidR="00BB56D6" w:rsidRDefault="00BB56D6" w:rsidP="00BB56D6">
      <w:pPr>
        <w:spacing w:line="360" w:lineRule="auto"/>
        <w:ind w:left="851" w:hanging="851"/>
        <w:rPr>
          <w:rFonts w:ascii="Times New Roman" w:eastAsia="Times New Roman" w:hAnsi="Times New Roman"/>
          <w:sz w:val="24"/>
        </w:rPr>
      </w:pPr>
      <w:proofErr w:type="gramStart"/>
      <w:r>
        <w:rPr>
          <w:rFonts w:ascii="Times New Roman" w:eastAsia="Times New Roman" w:hAnsi="Times New Roman"/>
          <w:sz w:val="24"/>
        </w:rPr>
        <w:lastRenderedPageBreak/>
        <w:t>Elbert, G.M., P. Tolaba and C. Su</w:t>
      </w:r>
      <w:r>
        <w:rPr>
          <w:sz w:val="24"/>
        </w:rPr>
        <w:t>á</w:t>
      </w:r>
      <w:r>
        <w:rPr>
          <w:rFonts w:ascii="Times New Roman" w:eastAsia="Times New Roman" w:hAnsi="Times New Roman"/>
          <w:sz w:val="24"/>
        </w:rPr>
        <w:t>rez.</w:t>
      </w:r>
      <w:proofErr w:type="gramEnd"/>
      <w:r>
        <w:rPr>
          <w:rFonts w:ascii="Times New Roman" w:eastAsia="Times New Roman" w:hAnsi="Times New Roman"/>
          <w:sz w:val="24"/>
        </w:rPr>
        <w:t xml:space="preserve"> 2000. </w:t>
      </w:r>
      <w:r>
        <w:rPr>
          <w:rFonts w:ascii="Times New Roman" w:eastAsia="Times New Roman" w:hAnsi="Times New Roman"/>
          <w:i/>
          <w:sz w:val="24"/>
        </w:rPr>
        <w:t>Effects of Drying Conditions of Head Rice Yield and Browning Index of Parboiled Rice</w:t>
      </w:r>
      <w:r>
        <w:rPr>
          <w:rFonts w:ascii="Times New Roman" w:eastAsia="Times New Roman" w:hAnsi="Times New Roman"/>
          <w:sz w:val="24"/>
        </w:rPr>
        <w:t>. J. Food Eng. 47:37-41.</w:t>
      </w:r>
    </w:p>
    <w:p w:rsidR="00BB56D6" w:rsidRPr="0040127F" w:rsidRDefault="00BB56D6" w:rsidP="00BB56D6">
      <w:pPr>
        <w:spacing w:line="360" w:lineRule="auto"/>
        <w:ind w:left="851" w:hanging="851"/>
        <w:rPr>
          <w:rFonts w:ascii="Times New Roman" w:eastAsia="Times New Roman" w:hAnsi="Times New Roman"/>
          <w:sz w:val="24"/>
        </w:rPr>
      </w:pPr>
      <w:r>
        <w:rPr>
          <w:rFonts w:ascii="Times New Roman" w:eastAsia="Times New Roman" w:hAnsi="Times New Roman"/>
          <w:sz w:val="24"/>
        </w:rPr>
        <w:t xml:space="preserve">Juliano, B. O. 1979. </w:t>
      </w:r>
      <w:proofErr w:type="gramStart"/>
      <w:r>
        <w:rPr>
          <w:rFonts w:ascii="Times New Roman" w:eastAsia="Times New Roman" w:hAnsi="Times New Roman"/>
          <w:i/>
          <w:sz w:val="24"/>
        </w:rPr>
        <w:t>Amlyose Analysis in Rice- A Review.</w:t>
      </w:r>
      <w:proofErr w:type="gramEnd"/>
      <w:r>
        <w:rPr>
          <w:rFonts w:ascii="Times New Roman" w:eastAsia="Times New Roman" w:hAnsi="Times New Roman"/>
          <w:i/>
          <w:sz w:val="24"/>
        </w:rPr>
        <w:t xml:space="preserve"> Pp. 251-260. </w:t>
      </w:r>
      <w:r w:rsidRPr="0040127F">
        <w:rPr>
          <w:rFonts w:ascii="Times New Roman" w:eastAsia="Times New Roman" w:hAnsi="Times New Roman"/>
          <w:i/>
          <w:sz w:val="24"/>
        </w:rPr>
        <w:t xml:space="preserve">In: Proc. Workshop on Chemical Asepects of Rice </w:t>
      </w:r>
      <w:r>
        <w:rPr>
          <w:rFonts w:ascii="Times New Roman" w:eastAsia="Times New Roman" w:hAnsi="Times New Roman"/>
          <w:i/>
          <w:sz w:val="24"/>
        </w:rPr>
        <w:t>Paddy</w:t>
      </w:r>
      <w:r w:rsidRPr="0040127F">
        <w:rPr>
          <w:rFonts w:ascii="Times New Roman" w:eastAsia="Times New Roman" w:hAnsi="Times New Roman"/>
          <w:i/>
          <w:sz w:val="24"/>
        </w:rPr>
        <w:t xml:space="preserve"> Quality. </w:t>
      </w:r>
      <w:proofErr w:type="gramStart"/>
      <w:r>
        <w:rPr>
          <w:rFonts w:ascii="Times New Roman" w:eastAsia="Times New Roman" w:hAnsi="Times New Roman"/>
          <w:sz w:val="24"/>
        </w:rPr>
        <w:t>IEEI.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Los Banos, Laguna, Philippines.</w:t>
      </w:r>
      <w:proofErr w:type="gramEnd"/>
    </w:p>
    <w:p w:rsidR="00BB56D6" w:rsidRPr="00644E20" w:rsidRDefault="00BB56D6" w:rsidP="00BB56D6">
      <w:pPr>
        <w:spacing w:line="360" w:lineRule="auto"/>
        <w:ind w:left="851" w:hanging="851"/>
        <w:jc w:val="both"/>
        <w:rPr>
          <w:rFonts w:ascii="Times New Roman" w:eastAsia="Times New Roman" w:hAnsi="Times New Roman"/>
          <w:sz w:val="24"/>
        </w:rPr>
      </w:pPr>
      <w:proofErr w:type="gramStart"/>
      <w:r>
        <w:rPr>
          <w:rFonts w:ascii="Times New Roman" w:eastAsia="Times New Roman" w:hAnsi="Times New Roman"/>
          <w:sz w:val="24"/>
        </w:rPr>
        <w:t>Karim, A.A., M.H. Norziah, and C.C. Seow.</w:t>
      </w:r>
      <w:proofErr w:type="gramEnd"/>
      <w:r>
        <w:rPr>
          <w:rFonts w:ascii="Times New Roman" w:eastAsia="Times New Roman" w:hAnsi="Times New Roman"/>
          <w:sz w:val="24"/>
        </w:rPr>
        <w:t xml:space="preserve"> 2000. </w:t>
      </w:r>
      <w:r>
        <w:rPr>
          <w:rFonts w:ascii="Times New Roman" w:eastAsia="Times New Roman" w:hAnsi="Times New Roman"/>
          <w:i/>
          <w:sz w:val="24"/>
        </w:rPr>
        <w:t>Methods for the study of starch</w:t>
      </w:r>
      <w:r>
        <w:rPr>
          <w:rFonts w:ascii="Times New Roman" w:eastAsia="Times New Roman" w:hAnsi="Times New Roman"/>
          <w:sz w:val="24"/>
        </w:rPr>
        <w:t xml:space="preserve"> </w:t>
      </w:r>
      <w:r>
        <w:rPr>
          <w:rFonts w:ascii="Times New Roman" w:eastAsia="Times New Roman" w:hAnsi="Times New Roman"/>
          <w:i/>
          <w:sz w:val="24"/>
        </w:rPr>
        <w:t>retrogradation</w:t>
      </w:r>
      <w:r>
        <w:rPr>
          <w:rFonts w:ascii="Times New Roman" w:eastAsia="Times New Roman" w:hAnsi="Times New Roman"/>
          <w:sz w:val="24"/>
        </w:rPr>
        <w:t xml:space="preserve">. </w:t>
      </w:r>
      <w:proofErr w:type="gramStart"/>
      <w:r>
        <w:rPr>
          <w:rFonts w:ascii="Times New Roman" w:eastAsia="Times New Roman" w:hAnsi="Times New Roman"/>
          <w:sz w:val="24"/>
        </w:rPr>
        <w:t>Food Chemistry 71:9- 36.</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doi:</w:t>
      </w:r>
      <w:proofErr w:type="gramEnd"/>
      <w:r>
        <w:rPr>
          <w:rFonts w:ascii="Times New Roman" w:eastAsia="Times New Roman" w:hAnsi="Times New Roman"/>
          <w:sz w:val="24"/>
        </w:rPr>
        <w:t>10.1016/S0308-8146(00)00130-8.</w:t>
      </w:r>
    </w:p>
    <w:p w:rsidR="00BB56D6" w:rsidRPr="00644E20"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Marsono, Y. 1998. </w:t>
      </w:r>
      <w:r>
        <w:rPr>
          <w:rFonts w:ascii="Times New Roman" w:eastAsia="Times New Roman" w:hAnsi="Times New Roman"/>
          <w:i/>
          <w:sz w:val="24"/>
        </w:rPr>
        <w:t xml:space="preserve">Perubahan </w:t>
      </w:r>
      <w:proofErr w:type="gramStart"/>
      <w:r>
        <w:rPr>
          <w:rFonts w:ascii="Times New Roman" w:eastAsia="Times New Roman" w:hAnsi="Times New Roman"/>
          <w:i/>
          <w:sz w:val="24"/>
        </w:rPr>
        <w:t>kadar</w:t>
      </w:r>
      <w:proofErr w:type="gramEnd"/>
      <w:r>
        <w:rPr>
          <w:rFonts w:ascii="Times New Roman" w:eastAsia="Times New Roman" w:hAnsi="Times New Roman"/>
          <w:i/>
          <w:sz w:val="24"/>
        </w:rPr>
        <w:t xml:space="preserve"> resistant starch (R S) dan komposisi kimia</w:t>
      </w:r>
      <w:r>
        <w:rPr>
          <w:rFonts w:ascii="Times New Roman" w:eastAsia="Times New Roman" w:hAnsi="Times New Roman"/>
          <w:sz w:val="24"/>
        </w:rPr>
        <w:t xml:space="preserve"> </w:t>
      </w:r>
      <w:r>
        <w:rPr>
          <w:rFonts w:ascii="Times New Roman" w:eastAsia="Times New Roman" w:hAnsi="Times New Roman"/>
          <w:i/>
          <w:sz w:val="24"/>
        </w:rPr>
        <w:t>beberapa bahan pangan kaya karbohidrat dalam proses pengolahan</w:t>
      </w:r>
      <w:r>
        <w:rPr>
          <w:rFonts w:ascii="Times New Roman" w:eastAsia="Times New Roman" w:hAnsi="Times New Roman"/>
          <w:sz w:val="24"/>
        </w:rPr>
        <w:t>.</w:t>
      </w:r>
      <w:r>
        <w:rPr>
          <w:rFonts w:ascii="Times New Roman" w:eastAsia="Times New Roman" w:hAnsi="Times New Roman"/>
          <w:i/>
          <w:sz w:val="24"/>
        </w:rPr>
        <w:t xml:space="preserve"> </w:t>
      </w:r>
      <w:proofErr w:type="gramStart"/>
      <w:r>
        <w:rPr>
          <w:rFonts w:ascii="Times New Roman" w:eastAsia="Times New Roman" w:hAnsi="Times New Roman"/>
          <w:sz w:val="24"/>
        </w:rPr>
        <w:t>Prosiding Seminar Nasional PATPI.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Yogyakarta.</w:t>
      </w:r>
      <w:proofErr w:type="gramEnd"/>
    </w:p>
    <w:p w:rsidR="00BB56D6" w:rsidRPr="00644E20"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Miller, R. 1993. </w:t>
      </w:r>
      <w:proofErr w:type="gramStart"/>
      <w:r>
        <w:rPr>
          <w:rFonts w:ascii="Times New Roman" w:eastAsia="Times New Roman" w:hAnsi="Times New Roman"/>
          <w:i/>
          <w:sz w:val="24"/>
        </w:rPr>
        <w:t>Increasing Customer Value of Industrial Control Performance</w:t>
      </w:r>
      <w:r>
        <w:rPr>
          <w:rFonts w:ascii="Times New Roman" w:eastAsia="Times New Roman" w:hAnsi="Times New Roman"/>
          <w:sz w:val="24"/>
        </w:rPr>
        <w:t xml:space="preserve"> </w:t>
      </w:r>
      <w:r>
        <w:rPr>
          <w:rFonts w:ascii="Times New Roman" w:eastAsia="Times New Roman" w:hAnsi="Times New Roman"/>
          <w:i/>
          <w:sz w:val="24"/>
        </w:rPr>
        <w:t>Monitoring</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Honeywell</w:t>
      </w:r>
      <w:r>
        <w:rPr>
          <w:sz w:val="24"/>
        </w:rPr>
        <w:t>’</w:t>
      </w:r>
      <w:r>
        <w:rPr>
          <w:rFonts w:ascii="Times New Roman" w:eastAsia="Times New Roman" w:hAnsi="Times New Roman"/>
          <w:sz w:val="24"/>
        </w:rPr>
        <w:t>s Experience.</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Honeywell Hi-Spec Solutions.</w:t>
      </w:r>
      <w:proofErr w:type="gramEnd"/>
    </w:p>
    <w:p w:rsidR="00BB56D6" w:rsidRPr="00644E20"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Negri, G. (2005). </w:t>
      </w:r>
      <w:proofErr w:type="gramStart"/>
      <w:r>
        <w:rPr>
          <w:rFonts w:ascii="Times New Roman" w:eastAsia="Times New Roman" w:hAnsi="Times New Roman"/>
          <w:i/>
          <w:sz w:val="24"/>
        </w:rPr>
        <w:t>Diabetes mellitus; hypoglicemic plants and natural active</w:t>
      </w:r>
      <w:r>
        <w:rPr>
          <w:rFonts w:ascii="Times New Roman" w:eastAsia="Times New Roman" w:hAnsi="Times New Roman"/>
          <w:sz w:val="24"/>
        </w:rPr>
        <w:t xml:space="preserve"> </w:t>
      </w:r>
      <w:r>
        <w:rPr>
          <w:rFonts w:ascii="Times New Roman" w:eastAsia="Times New Roman" w:hAnsi="Times New Roman"/>
          <w:i/>
          <w:sz w:val="24"/>
        </w:rPr>
        <w:t>principles</w:t>
      </w:r>
      <w:r>
        <w:rPr>
          <w:rFonts w:ascii="Times New Roman" w:eastAsia="Times New Roman" w:hAnsi="Times New Roman"/>
          <w:sz w:val="24"/>
        </w:rPr>
        <w:t>.</w:t>
      </w:r>
      <w:proofErr w:type="gramEnd"/>
      <w:r>
        <w:rPr>
          <w:rFonts w:ascii="Times New Roman" w:eastAsia="Times New Roman" w:hAnsi="Times New Roman"/>
          <w:sz w:val="24"/>
        </w:rPr>
        <w:t xml:space="preserve"> Brazilian Journal of Pharmaceutical Sciences 41: 121</w:t>
      </w:r>
      <w:r>
        <w:rPr>
          <w:sz w:val="24"/>
        </w:rPr>
        <w:t>–</w:t>
      </w:r>
      <w:r>
        <w:rPr>
          <w:rFonts w:ascii="Times New Roman" w:eastAsia="Times New Roman" w:hAnsi="Times New Roman"/>
          <w:sz w:val="24"/>
        </w:rPr>
        <w:t>141.</w:t>
      </w:r>
    </w:p>
    <w:p w:rsidR="00BB56D6" w:rsidRPr="0075210B" w:rsidRDefault="00BB56D6" w:rsidP="00BB56D6">
      <w:pPr>
        <w:spacing w:line="360" w:lineRule="auto"/>
        <w:ind w:left="851" w:hanging="851"/>
        <w:jc w:val="both"/>
        <w:rPr>
          <w:sz w:val="24"/>
        </w:rPr>
      </w:pPr>
      <w:proofErr w:type="gramStart"/>
      <w:r>
        <w:rPr>
          <w:rFonts w:ascii="Times New Roman" w:eastAsia="Times New Roman" w:hAnsi="Times New Roman"/>
          <w:sz w:val="24"/>
        </w:rPr>
        <w:t>Ngadiwiyana dkk.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2011. </w:t>
      </w:r>
      <w:r>
        <w:rPr>
          <w:rFonts w:ascii="Times New Roman" w:eastAsia="Times New Roman" w:hAnsi="Times New Roman"/>
          <w:i/>
          <w:sz w:val="24"/>
        </w:rPr>
        <w:t>Potensi Sinamaldehid Hasil Isolasi Minyak Kayu Manis</w:t>
      </w:r>
      <w:r>
        <w:rPr>
          <w:rFonts w:ascii="Times New Roman" w:eastAsia="Times New Roman" w:hAnsi="Times New Roman"/>
          <w:sz w:val="24"/>
        </w:rPr>
        <w:t xml:space="preserve"> </w:t>
      </w:r>
      <w:r>
        <w:rPr>
          <w:rFonts w:ascii="Times New Roman" w:eastAsia="Times New Roman" w:hAnsi="Times New Roman"/>
          <w:i/>
          <w:sz w:val="24"/>
        </w:rPr>
        <w:t>Sebagai Senyawa Antidiabetes</w:t>
      </w:r>
      <w:r>
        <w:rPr>
          <w:rFonts w:ascii="Times New Roman" w:eastAsia="Times New Roman" w:hAnsi="Times New Roman"/>
          <w:sz w:val="24"/>
        </w:rPr>
        <w:t>.</w:t>
      </w:r>
      <w:proofErr w:type="gramEnd"/>
      <w:r>
        <w:rPr>
          <w:rFonts w:ascii="Times New Roman" w:eastAsia="Times New Roman" w:hAnsi="Times New Roman"/>
          <w:sz w:val="24"/>
        </w:rPr>
        <w:t xml:space="preserve"> Majalah Farmasi Indonesia, 22 (1), 9</w:t>
      </w:r>
      <w:r>
        <w:rPr>
          <w:rFonts w:ascii="Times New Roman" w:eastAsia="Times New Roman" w:hAnsi="Times New Roman"/>
          <w:i/>
          <w:sz w:val="24"/>
        </w:rPr>
        <w:t xml:space="preserve"> </w:t>
      </w:r>
      <w:r>
        <w:rPr>
          <w:sz w:val="24"/>
        </w:rPr>
        <w:t>–</w:t>
      </w:r>
    </w:p>
    <w:p w:rsidR="00BB56D6" w:rsidRPr="00644E20" w:rsidRDefault="00BB56D6" w:rsidP="00BB56D6">
      <w:pPr>
        <w:spacing w:line="360" w:lineRule="auto"/>
        <w:ind w:left="851"/>
        <w:rPr>
          <w:rFonts w:ascii="Times New Roman" w:eastAsia="Times New Roman" w:hAnsi="Times New Roman"/>
          <w:sz w:val="24"/>
        </w:rPr>
      </w:pPr>
      <w:r>
        <w:rPr>
          <w:rFonts w:ascii="Times New Roman" w:eastAsia="Times New Roman" w:hAnsi="Times New Roman"/>
          <w:sz w:val="24"/>
        </w:rPr>
        <w:t>14.</w:t>
      </w:r>
    </w:p>
    <w:p w:rsidR="00BB56D6"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Nurhaeni, S. 1980. </w:t>
      </w:r>
      <w:proofErr w:type="gramStart"/>
      <w:r>
        <w:rPr>
          <w:rFonts w:ascii="Times New Roman" w:eastAsia="Times New Roman" w:hAnsi="Times New Roman"/>
          <w:i/>
          <w:sz w:val="24"/>
        </w:rPr>
        <w:t>Mempelajari Kebutuhan Panas dan Kecepatan Pengeringan</w:t>
      </w:r>
      <w:r>
        <w:rPr>
          <w:rFonts w:ascii="Times New Roman" w:eastAsia="Times New Roman" w:hAnsi="Times New Roman"/>
          <w:sz w:val="24"/>
        </w:rPr>
        <w:t xml:space="preserve"> </w:t>
      </w:r>
      <w:r>
        <w:rPr>
          <w:rFonts w:ascii="Times New Roman" w:eastAsia="Times New Roman" w:hAnsi="Times New Roman"/>
          <w:i/>
          <w:sz w:val="24"/>
        </w:rPr>
        <w:t xml:space="preserve">Pengolahan Parboiled Rice </w:t>
      </w:r>
      <w:r>
        <w:rPr>
          <w:rFonts w:ascii="Times New Roman" w:eastAsia="Times New Roman" w:hAnsi="Times New Roman"/>
          <w:sz w:val="24"/>
        </w:rPr>
        <w:t>[skripsi].</w:t>
      </w:r>
      <w:proofErr w:type="gramEnd"/>
      <w:r>
        <w:rPr>
          <w:rFonts w:ascii="Times New Roman" w:eastAsia="Times New Roman" w:hAnsi="Times New Roman"/>
          <w:sz w:val="24"/>
        </w:rPr>
        <w:t xml:space="preserve"> Bogor: Fakultas Mekanisasi dan</w:t>
      </w:r>
      <w:r>
        <w:rPr>
          <w:rFonts w:ascii="Times New Roman" w:eastAsia="Times New Roman" w:hAnsi="Times New Roman"/>
          <w:i/>
          <w:sz w:val="24"/>
        </w:rPr>
        <w:t xml:space="preserve"> </w:t>
      </w:r>
      <w:r>
        <w:rPr>
          <w:rFonts w:ascii="Times New Roman" w:eastAsia="Times New Roman" w:hAnsi="Times New Roman"/>
          <w:sz w:val="24"/>
        </w:rPr>
        <w:t>Teknologi Hasil Pertanian, Institut Pertanian Bogor.</w:t>
      </w:r>
    </w:p>
    <w:p w:rsidR="00BB56D6" w:rsidRDefault="00BB56D6" w:rsidP="00BB56D6">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Yulianto, W. A. 2012. </w:t>
      </w:r>
      <w:proofErr w:type="gramStart"/>
      <w:r>
        <w:rPr>
          <w:rFonts w:ascii="Times New Roman" w:eastAsia="Times New Roman" w:hAnsi="Times New Roman"/>
          <w:i/>
          <w:sz w:val="24"/>
        </w:rPr>
        <w:t>Pengaruh Waktu Perendaman Gabah dan Kadar Kromium (CrCl</w:t>
      </w:r>
      <w:r>
        <w:rPr>
          <w:rFonts w:ascii="Times New Roman" w:eastAsia="Times New Roman" w:hAnsi="Times New Roman"/>
          <w:i/>
          <w:sz w:val="24"/>
          <w:vertAlign w:val="superscript"/>
        </w:rPr>
        <w:t>3</w:t>
      </w:r>
      <w:r>
        <w:rPr>
          <w:rFonts w:ascii="Times New Roman" w:eastAsia="Times New Roman" w:hAnsi="Times New Roman"/>
          <w:i/>
          <w:sz w:val="24"/>
        </w:rPr>
        <w:t>) terhadap Sifat Fisik Beras Parboiled Pratanakdan Terfortifikasi Kromium.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Laporan Penelitian Universitas Mercu Buana Yogyakarta.</w:t>
      </w:r>
      <w:proofErr w:type="gramEnd"/>
      <w:r>
        <w:rPr>
          <w:rFonts w:ascii="Times New Roman" w:eastAsia="Times New Roman" w:hAnsi="Times New Roman"/>
          <w:sz w:val="24"/>
        </w:rPr>
        <w:t xml:space="preserve"> 2012.</w:t>
      </w:r>
    </w:p>
    <w:p w:rsidR="00DB37C4" w:rsidRPr="00DB37C4" w:rsidRDefault="00201754" w:rsidP="00F770EA">
      <w:pPr>
        <w:spacing w:after="0" w:line="360" w:lineRule="auto"/>
        <w:jc w:val="both"/>
        <w:rPr>
          <w:rFonts w:ascii="Times New Roman" w:hAnsi="Times New Roman" w:cs="Times New Roman"/>
          <w:b/>
          <w:color w:val="FFFF00"/>
          <w:sz w:val="24"/>
        </w:rPr>
      </w:pPr>
      <w:r>
        <w:rPr>
          <w:rFonts w:ascii="Times New Roman" w:hAnsi="Times New Roman"/>
          <w:b/>
          <w:bCs/>
          <w:sz w:val="24"/>
          <w:szCs w:val="24"/>
        </w:rPr>
        <w:t>-</w:t>
      </w:r>
    </w:p>
    <w:sectPr w:rsidR="00DB37C4" w:rsidRPr="00DB37C4" w:rsidSect="001E5810">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F00"/>
    <w:multiLevelType w:val="hybridMultilevel"/>
    <w:tmpl w:val="2ADE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A6C55"/>
    <w:multiLevelType w:val="hybridMultilevel"/>
    <w:tmpl w:val="0526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83187"/>
    <w:multiLevelType w:val="hybridMultilevel"/>
    <w:tmpl w:val="2C8E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57A2A"/>
    <w:multiLevelType w:val="hybridMultilevel"/>
    <w:tmpl w:val="844E0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DA76EB"/>
    <w:multiLevelType w:val="hybridMultilevel"/>
    <w:tmpl w:val="91DC32EE"/>
    <w:lvl w:ilvl="0" w:tplc="6A887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F61A9"/>
    <w:multiLevelType w:val="hybridMultilevel"/>
    <w:tmpl w:val="9DB49F8C"/>
    <w:lvl w:ilvl="0" w:tplc="9F04F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9718A"/>
    <w:multiLevelType w:val="hybridMultilevel"/>
    <w:tmpl w:val="4170E33A"/>
    <w:lvl w:ilvl="0" w:tplc="C96CA98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C3061"/>
    <w:multiLevelType w:val="hybridMultilevel"/>
    <w:tmpl w:val="6FCA0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E10B28"/>
    <w:multiLevelType w:val="hybridMultilevel"/>
    <w:tmpl w:val="23B40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71AFF"/>
    <w:multiLevelType w:val="hybridMultilevel"/>
    <w:tmpl w:val="69B4B3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929EB"/>
    <w:multiLevelType w:val="hybridMultilevel"/>
    <w:tmpl w:val="497EDC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47D8A"/>
    <w:multiLevelType w:val="hybridMultilevel"/>
    <w:tmpl w:val="AACE0D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91E50"/>
    <w:multiLevelType w:val="hybridMultilevel"/>
    <w:tmpl w:val="8DEC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3"/>
  </w:num>
  <w:num w:numId="5">
    <w:abstractNumId w:val="8"/>
  </w:num>
  <w:num w:numId="6">
    <w:abstractNumId w:val="0"/>
  </w:num>
  <w:num w:numId="7">
    <w:abstractNumId w:val="6"/>
  </w:num>
  <w:num w:numId="8">
    <w:abstractNumId w:val="7"/>
  </w:num>
  <w:num w:numId="9">
    <w:abstractNumId w:val="1"/>
  </w:num>
  <w:num w:numId="10">
    <w:abstractNumId w:val="2"/>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10"/>
    <w:rsid w:val="000035F7"/>
    <w:rsid w:val="000657DE"/>
    <w:rsid w:val="00093140"/>
    <w:rsid w:val="00093444"/>
    <w:rsid w:val="000C47A7"/>
    <w:rsid w:val="00113371"/>
    <w:rsid w:val="00130BD0"/>
    <w:rsid w:val="00196E03"/>
    <w:rsid w:val="001E5810"/>
    <w:rsid w:val="00201754"/>
    <w:rsid w:val="00331C5D"/>
    <w:rsid w:val="004049E5"/>
    <w:rsid w:val="0058224B"/>
    <w:rsid w:val="005F27CB"/>
    <w:rsid w:val="00667DD4"/>
    <w:rsid w:val="006B3B8B"/>
    <w:rsid w:val="00704BD6"/>
    <w:rsid w:val="00707E46"/>
    <w:rsid w:val="007A558B"/>
    <w:rsid w:val="008356B3"/>
    <w:rsid w:val="0091726E"/>
    <w:rsid w:val="00952C6A"/>
    <w:rsid w:val="00A23501"/>
    <w:rsid w:val="00BB56D6"/>
    <w:rsid w:val="00BC4554"/>
    <w:rsid w:val="00CD28F7"/>
    <w:rsid w:val="00DB37C4"/>
    <w:rsid w:val="00DE23BB"/>
    <w:rsid w:val="00DE6DEA"/>
    <w:rsid w:val="00EE16FA"/>
    <w:rsid w:val="00F74AFE"/>
    <w:rsid w:val="00F7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81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810"/>
    <w:pPr>
      <w:spacing w:after="0" w:line="240" w:lineRule="auto"/>
    </w:pPr>
    <w:rPr>
      <w:lang w:val="id-ID"/>
    </w:rPr>
  </w:style>
  <w:style w:type="character" w:styleId="CommentReference">
    <w:name w:val="annotation reference"/>
    <w:basedOn w:val="DefaultParagraphFont"/>
    <w:uiPriority w:val="99"/>
    <w:semiHidden/>
    <w:unhideWhenUsed/>
    <w:rsid w:val="001E5810"/>
    <w:rPr>
      <w:sz w:val="16"/>
      <w:szCs w:val="16"/>
    </w:rPr>
  </w:style>
  <w:style w:type="paragraph" w:styleId="CommentText">
    <w:name w:val="annotation text"/>
    <w:basedOn w:val="Normal"/>
    <w:link w:val="CommentTextChar"/>
    <w:uiPriority w:val="99"/>
    <w:semiHidden/>
    <w:unhideWhenUsed/>
    <w:rsid w:val="001E581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E5810"/>
    <w:rPr>
      <w:sz w:val="20"/>
      <w:szCs w:val="20"/>
    </w:rPr>
  </w:style>
  <w:style w:type="paragraph" w:styleId="BalloonText">
    <w:name w:val="Balloon Text"/>
    <w:basedOn w:val="Normal"/>
    <w:link w:val="BalloonTextChar"/>
    <w:uiPriority w:val="99"/>
    <w:semiHidden/>
    <w:unhideWhenUsed/>
    <w:rsid w:val="001E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10"/>
    <w:rPr>
      <w:rFonts w:ascii="Tahoma" w:hAnsi="Tahoma" w:cs="Tahoma"/>
      <w:sz w:val="16"/>
      <w:szCs w:val="16"/>
    </w:rPr>
  </w:style>
  <w:style w:type="character" w:customStyle="1" w:styleId="Heading1Char">
    <w:name w:val="Heading 1 Char"/>
    <w:basedOn w:val="DefaultParagraphFont"/>
    <w:link w:val="Heading1"/>
    <w:uiPriority w:val="9"/>
    <w:rsid w:val="001E581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1E5810"/>
    <w:pPr>
      <w:ind w:left="720"/>
      <w:contextualSpacing/>
    </w:pPr>
  </w:style>
  <w:style w:type="character" w:styleId="Hyperlink">
    <w:name w:val="Hyperlink"/>
    <w:basedOn w:val="DefaultParagraphFont"/>
    <w:uiPriority w:val="99"/>
    <w:unhideWhenUsed/>
    <w:rsid w:val="007A558B"/>
    <w:rPr>
      <w:color w:val="0000FF" w:themeColor="hyperlink"/>
      <w:u w:val="single"/>
    </w:rPr>
  </w:style>
  <w:style w:type="character" w:customStyle="1" w:styleId="ListParagraphChar">
    <w:name w:val="List Paragraph Char"/>
    <w:link w:val="ListParagraph"/>
    <w:uiPriority w:val="34"/>
    <w:locked/>
    <w:rsid w:val="000035F7"/>
  </w:style>
  <w:style w:type="table" w:styleId="TableGrid">
    <w:name w:val="Table Grid"/>
    <w:basedOn w:val="TableNormal"/>
    <w:uiPriority w:val="59"/>
    <w:rsid w:val="00BC4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093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81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810"/>
    <w:pPr>
      <w:spacing w:after="0" w:line="240" w:lineRule="auto"/>
    </w:pPr>
    <w:rPr>
      <w:lang w:val="id-ID"/>
    </w:rPr>
  </w:style>
  <w:style w:type="character" w:styleId="CommentReference">
    <w:name w:val="annotation reference"/>
    <w:basedOn w:val="DefaultParagraphFont"/>
    <w:uiPriority w:val="99"/>
    <w:semiHidden/>
    <w:unhideWhenUsed/>
    <w:rsid w:val="001E5810"/>
    <w:rPr>
      <w:sz w:val="16"/>
      <w:szCs w:val="16"/>
    </w:rPr>
  </w:style>
  <w:style w:type="paragraph" w:styleId="CommentText">
    <w:name w:val="annotation text"/>
    <w:basedOn w:val="Normal"/>
    <w:link w:val="CommentTextChar"/>
    <w:uiPriority w:val="99"/>
    <w:semiHidden/>
    <w:unhideWhenUsed/>
    <w:rsid w:val="001E581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E5810"/>
    <w:rPr>
      <w:sz w:val="20"/>
      <w:szCs w:val="20"/>
    </w:rPr>
  </w:style>
  <w:style w:type="paragraph" w:styleId="BalloonText">
    <w:name w:val="Balloon Text"/>
    <w:basedOn w:val="Normal"/>
    <w:link w:val="BalloonTextChar"/>
    <w:uiPriority w:val="99"/>
    <w:semiHidden/>
    <w:unhideWhenUsed/>
    <w:rsid w:val="001E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10"/>
    <w:rPr>
      <w:rFonts w:ascii="Tahoma" w:hAnsi="Tahoma" w:cs="Tahoma"/>
      <w:sz w:val="16"/>
      <w:szCs w:val="16"/>
    </w:rPr>
  </w:style>
  <w:style w:type="character" w:customStyle="1" w:styleId="Heading1Char">
    <w:name w:val="Heading 1 Char"/>
    <w:basedOn w:val="DefaultParagraphFont"/>
    <w:link w:val="Heading1"/>
    <w:uiPriority w:val="9"/>
    <w:rsid w:val="001E581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1E5810"/>
    <w:pPr>
      <w:ind w:left="720"/>
      <w:contextualSpacing/>
    </w:pPr>
  </w:style>
  <w:style w:type="character" w:styleId="Hyperlink">
    <w:name w:val="Hyperlink"/>
    <w:basedOn w:val="DefaultParagraphFont"/>
    <w:uiPriority w:val="99"/>
    <w:unhideWhenUsed/>
    <w:rsid w:val="007A558B"/>
    <w:rPr>
      <w:color w:val="0000FF" w:themeColor="hyperlink"/>
      <w:u w:val="single"/>
    </w:rPr>
  </w:style>
  <w:style w:type="character" w:customStyle="1" w:styleId="ListParagraphChar">
    <w:name w:val="List Paragraph Char"/>
    <w:link w:val="ListParagraph"/>
    <w:uiPriority w:val="34"/>
    <w:locked/>
    <w:rsid w:val="000035F7"/>
  </w:style>
  <w:style w:type="table" w:styleId="TableGrid">
    <w:name w:val="Table Grid"/>
    <w:basedOn w:val="TableNormal"/>
    <w:uiPriority w:val="59"/>
    <w:rsid w:val="00BC4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09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ynaelia9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ECD6-C384-4A3C-A82B-0791ABA2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2021-09-20T13:04:00Z</dcterms:created>
  <dcterms:modified xsi:type="dcterms:W3CDTF">2021-09-23T13:42:00Z</dcterms:modified>
</cp:coreProperties>
</file>