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31" w:rsidRDefault="002B2231" w:rsidP="0003279B">
      <w:pPr>
        <w:jc w:val="center"/>
        <w:rPr>
          <w:b/>
          <w:sz w:val="24"/>
          <w:lang w:val="id-ID"/>
        </w:rPr>
      </w:pPr>
      <w:r w:rsidRPr="00940E40">
        <w:rPr>
          <w:b/>
          <w:sz w:val="24"/>
        </w:rPr>
        <w:t xml:space="preserve">KARAKTERISTIK FISIK, KIMIA DAN TINGKAT KESUKAAN </w:t>
      </w:r>
      <w:r w:rsidRPr="0003279B">
        <w:rPr>
          <w:b/>
          <w:i/>
          <w:sz w:val="24"/>
        </w:rPr>
        <w:t>SOFT</w:t>
      </w:r>
      <w:r w:rsidRPr="0003279B">
        <w:rPr>
          <w:b/>
          <w:i/>
          <w:sz w:val="24"/>
          <w:lang w:val="id-ID"/>
        </w:rPr>
        <w:t xml:space="preserve"> </w:t>
      </w:r>
      <w:r w:rsidRPr="0003279B">
        <w:rPr>
          <w:b/>
          <w:i/>
          <w:sz w:val="24"/>
        </w:rPr>
        <w:t>CANDY</w:t>
      </w:r>
      <w:r w:rsidRPr="00940E40">
        <w:rPr>
          <w:b/>
          <w:sz w:val="24"/>
        </w:rPr>
        <w:t xml:space="preserve"> BUAH</w:t>
      </w:r>
      <w:r w:rsidRPr="00940E40">
        <w:rPr>
          <w:b/>
          <w:sz w:val="24"/>
          <w:lang w:val="id-ID"/>
        </w:rPr>
        <w:t xml:space="preserve"> </w:t>
      </w:r>
      <w:r w:rsidRPr="00940E40">
        <w:rPr>
          <w:b/>
          <w:sz w:val="24"/>
        </w:rPr>
        <w:t>NAGA MERAH (</w:t>
      </w:r>
      <w:proofErr w:type="spellStart"/>
      <w:r w:rsidRPr="00940E40">
        <w:rPr>
          <w:b/>
          <w:i/>
          <w:sz w:val="24"/>
        </w:rPr>
        <w:t>Hylocereus</w:t>
      </w:r>
      <w:proofErr w:type="spellEnd"/>
      <w:r w:rsidRPr="00940E40">
        <w:rPr>
          <w:b/>
          <w:i/>
          <w:sz w:val="24"/>
        </w:rPr>
        <w:t xml:space="preserve"> </w:t>
      </w:r>
      <w:proofErr w:type="spellStart"/>
      <w:r w:rsidRPr="00940E40">
        <w:rPr>
          <w:b/>
          <w:i/>
          <w:sz w:val="24"/>
        </w:rPr>
        <w:t>costaricensis</w:t>
      </w:r>
      <w:proofErr w:type="spellEnd"/>
      <w:r w:rsidRPr="00940E40">
        <w:rPr>
          <w:b/>
          <w:sz w:val="24"/>
        </w:rPr>
        <w:t>) DENGAN VARIASI PENAMBAHAN</w:t>
      </w:r>
      <w:r w:rsidRPr="00940E40">
        <w:rPr>
          <w:b/>
          <w:sz w:val="24"/>
          <w:lang w:val="id-ID"/>
        </w:rPr>
        <w:t xml:space="preserve"> </w:t>
      </w:r>
      <w:r w:rsidRPr="00940E40">
        <w:rPr>
          <w:b/>
          <w:sz w:val="24"/>
        </w:rPr>
        <w:t>KONSENTRASI KARAGENAN DAN GELATIN</w:t>
      </w:r>
    </w:p>
    <w:p w:rsidR="00006531" w:rsidRDefault="00006531" w:rsidP="0003279B">
      <w:pPr>
        <w:pStyle w:val="BodyText"/>
        <w:jc w:val="center"/>
        <w:rPr>
          <w:rFonts w:asciiTheme="majorBidi" w:hAnsiTheme="majorBidi" w:cstheme="majorBidi"/>
          <w:b/>
          <w:sz w:val="22"/>
          <w:szCs w:val="22"/>
          <w:lang w:val="id-ID"/>
        </w:rPr>
      </w:pPr>
    </w:p>
    <w:p w:rsidR="002B2231" w:rsidRPr="00940E40" w:rsidRDefault="002B2231" w:rsidP="0003279B">
      <w:pPr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>Physical, Chemical and Preference Level of Red Dragon (</w:t>
      </w:r>
      <w:r>
        <w:rPr>
          <w:b/>
          <w:i/>
          <w:sz w:val="24"/>
          <w:lang w:val="id-ID"/>
        </w:rPr>
        <w:t>Hylocereus costaricensis</w:t>
      </w:r>
      <w:r>
        <w:rPr>
          <w:b/>
          <w:sz w:val="24"/>
          <w:lang w:val="id-ID"/>
        </w:rPr>
        <w:t xml:space="preserve">) </w:t>
      </w:r>
      <w:r>
        <w:rPr>
          <w:b/>
          <w:i/>
          <w:sz w:val="24"/>
          <w:lang w:val="id-ID"/>
        </w:rPr>
        <w:t xml:space="preserve">Soft Candy </w:t>
      </w:r>
      <w:r>
        <w:rPr>
          <w:b/>
          <w:sz w:val="24"/>
          <w:lang w:val="id-ID"/>
        </w:rPr>
        <w:t>with Variation of Caragenan and Gelatin Concetration</w:t>
      </w:r>
    </w:p>
    <w:p w:rsidR="002B2231" w:rsidRDefault="002B2231" w:rsidP="002B2231">
      <w:pPr>
        <w:jc w:val="center"/>
        <w:rPr>
          <w:b/>
          <w:sz w:val="24"/>
          <w:lang w:val="id-ID"/>
        </w:rPr>
      </w:pPr>
    </w:p>
    <w:p w:rsidR="002B2231" w:rsidRPr="0003279B" w:rsidRDefault="002B2231" w:rsidP="0003279B">
      <w:pPr>
        <w:pStyle w:val="BodyText"/>
        <w:spacing w:before="7"/>
        <w:jc w:val="center"/>
        <w:rPr>
          <w:rFonts w:asciiTheme="majorBidi" w:hAnsiTheme="majorBidi" w:cstheme="majorBidi"/>
          <w:b/>
          <w:sz w:val="22"/>
          <w:szCs w:val="22"/>
          <w:lang w:val="id-ID"/>
        </w:rPr>
      </w:pPr>
      <w:r>
        <w:rPr>
          <w:b/>
          <w:sz w:val="24"/>
          <w:lang w:val="id-ID"/>
        </w:rPr>
        <w:t xml:space="preserve">Zaki </w:t>
      </w:r>
      <w:r w:rsidRPr="00940E40">
        <w:rPr>
          <w:b/>
          <w:sz w:val="24"/>
          <w:lang w:val="id-ID"/>
        </w:rPr>
        <w:t>Alfaraki</w:t>
      </w:r>
      <w:r w:rsidRPr="00940E40">
        <w:rPr>
          <w:b/>
          <w:sz w:val="24"/>
          <w:vertAlign w:val="superscript"/>
          <w:lang w:val="id-ID"/>
        </w:rPr>
        <w:t>1</w:t>
      </w:r>
      <w:r>
        <w:rPr>
          <w:b/>
          <w:sz w:val="24"/>
          <w:vertAlign w:val="superscript"/>
          <w:lang w:val="id-ID"/>
        </w:rPr>
        <w:t>)</w:t>
      </w:r>
      <w:r w:rsidRPr="00940E40">
        <w:rPr>
          <w:b/>
          <w:sz w:val="24"/>
          <w:lang w:val="id-ID"/>
        </w:rPr>
        <w:t xml:space="preserve"> , </w:t>
      </w:r>
      <w:r w:rsidRPr="00940E40">
        <w:rPr>
          <w:b/>
        </w:rPr>
        <w:t>Agus</w:t>
      </w:r>
      <w:r w:rsidRPr="00940E40">
        <w:rPr>
          <w:b/>
          <w:spacing w:val="-3"/>
        </w:rPr>
        <w:t xml:space="preserve"> </w:t>
      </w:r>
      <w:proofErr w:type="spellStart"/>
      <w:r w:rsidRPr="00940E40">
        <w:rPr>
          <w:b/>
        </w:rPr>
        <w:t>Setiyoko</w:t>
      </w:r>
      <w:proofErr w:type="spellEnd"/>
      <w:r w:rsidRPr="00940E40">
        <w:rPr>
          <w:b/>
          <w:vertAlign w:val="superscript"/>
          <w:lang w:val="id-ID"/>
        </w:rPr>
        <w:t>2</w:t>
      </w:r>
      <w:r>
        <w:rPr>
          <w:b/>
          <w:vertAlign w:val="superscript"/>
          <w:lang w:val="id-ID"/>
        </w:rPr>
        <w:t>)</w:t>
      </w:r>
      <w:r w:rsidRPr="00940E40">
        <w:rPr>
          <w:b/>
          <w:lang w:val="id-ID"/>
        </w:rPr>
        <w:t xml:space="preserve"> , </w:t>
      </w:r>
      <w:r w:rsidRPr="00940E40">
        <w:rPr>
          <w:b/>
        </w:rPr>
        <w:t>Siti</w:t>
      </w:r>
      <w:r w:rsidRPr="00940E40">
        <w:rPr>
          <w:b/>
          <w:spacing w:val="-8"/>
        </w:rPr>
        <w:t xml:space="preserve"> </w:t>
      </w:r>
      <w:proofErr w:type="spellStart"/>
      <w:r w:rsidRPr="00940E40">
        <w:rPr>
          <w:b/>
        </w:rPr>
        <w:t>Tamaroh</w:t>
      </w:r>
      <w:proofErr w:type="spellEnd"/>
      <w:r w:rsidRPr="00940E40">
        <w:rPr>
          <w:b/>
          <w:vertAlign w:val="superscript"/>
          <w:lang w:val="id-ID"/>
        </w:rPr>
        <w:t>3</w:t>
      </w:r>
      <w:r>
        <w:rPr>
          <w:b/>
          <w:vertAlign w:val="superscript"/>
          <w:lang w:val="id-ID"/>
        </w:rPr>
        <w:t>)</w:t>
      </w:r>
    </w:p>
    <w:p w:rsidR="006E3508" w:rsidRPr="00332C3C" w:rsidRDefault="001E6CE8" w:rsidP="0096340F">
      <w:pPr>
        <w:spacing w:before="8"/>
        <w:ind w:left="1206" w:right="877"/>
        <w:jc w:val="center"/>
        <w:rPr>
          <w:rFonts w:asciiTheme="majorBidi" w:hAnsiTheme="majorBidi" w:cstheme="majorBidi"/>
        </w:rPr>
      </w:pPr>
      <w:r w:rsidRPr="00332C3C">
        <w:rPr>
          <w:rFonts w:asciiTheme="majorBidi" w:hAnsiTheme="majorBidi" w:cstheme="majorBidi"/>
          <w:i/>
          <w:w w:val="105"/>
          <w:vertAlign w:val="superscript"/>
        </w:rPr>
        <w:t>1</w:t>
      </w:r>
      <w:r w:rsidRPr="00332C3C">
        <w:rPr>
          <w:rFonts w:asciiTheme="majorBidi" w:hAnsiTheme="majorBidi" w:cstheme="majorBidi"/>
          <w:w w:val="105"/>
        </w:rPr>
        <w:t>Alumni</w:t>
      </w:r>
      <w:r w:rsidRPr="00332C3C">
        <w:rPr>
          <w:rFonts w:asciiTheme="majorBidi" w:hAnsiTheme="majorBidi" w:cstheme="majorBidi"/>
          <w:spacing w:val="-1"/>
          <w:w w:val="105"/>
        </w:rPr>
        <w:t xml:space="preserve"> </w:t>
      </w:r>
      <w:r w:rsidRPr="00332C3C">
        <w:rPr>
          <w:rFonts w:asciiTheme="majorBidi" w:hAnsiTheme="majorBidi" w:cstheme="majorBidi"/>
          <w:w w:val="105"/>
        </w:rPr>
        <w:t>Program</w:t>
      </w:r>
      <w:r w:rsidRPr="00332C3C">
        <w:rPr>
          <w:rFonts w:asciiTheme="majorBidi" w:hAnsiTheme="majorBidi" w:cstheme="majorBidi"/>
          <w:spacing w:val="-1"/>
          <w:w w:val="105"/>
        </w:rPr>
        <w:t xml:space="preserve"> </w:t>
      </w:r>
      <w:r w:rsidRPr="00332C3C">
        <w:rPr>
          <w:rFonts w:asciiTheme="majorBidi" w:hAnsiTheme="majorBidi" w:cstheme="majorBidi"/>
          <w:w w:val="105"/>
        </w:rPr>
        <w:t>Studi</w:t>
      </w:r>
      <w:r w:rsidRPr="00332C3C">
        <w:rPr>
          <w:rFonts w:asciiTheme="majorBidi" w:hAnsiTheme="majorBidi" w:cstheme="majorBidi"/>
          <w:spacing w:val="-1"/>
          <w:w w:val="105"/>
        </w:rPr>
        <w:t xml:space="preserve"> </w:t>
      </w:r>
      <w:r w:rsidRPr="00332C3C">
        <w:rPr>
          <w:rFonts w:asciiTheme="majorBidi" w:hAnsiTheme="majorBidi" w:cstheme="majorBidi"/>
          <w:w w:val="105"/>
        </w:rPr>
        <w:t>Ilmu dan Teknologi</w:t>
      </w:r>
      <w:r w:rsidRPr="00332C3C">
        <w:rPr>
          <w:rFonts w:asciiTheme="majorBidi" w:hAnsiTheme="majorBidi" w:cstheme="majorBidi"/>
          <w:spacing w:val="-3"/>
          <w:w w:val="105"/>
        </w:rPr>
        <w:t xml:space="preserve"> </w:t>
      </w:r>
      <w:r w:rsidRPr="00332C3C">
        <w:rPr>
          <w:rFonts w:asciiTheme="majorBidi" w:hAnsiTheme="majorBidi" w:cstheme="majorBidi"/>
          <w:w w:val="105"/>
        </w:rPr>
        <w:t>Pangan</w:t>
      </w:r>
    </w:p>
    <w:p w:rsidR="00006531" w:rsidRPr="00332C3C" w:rsidRDefault="001E6CE8" w:rsidP="0096340F">
      <w:pPr>
        <w:spacing w:before="9"/>
        <w:ind w:left="3020" w:right="2691"/>
        <w:jc w:val="center"/>
        <w:rPr>
          <w:rFonts w:asciiTheme="majorBidi" w:hAnsiTheme="majorBidi" w:cstheme="majorBidi"/>
          <w:w w:val="105"/>
        </w:rPr>
      </w:pPr>
      <w:r w:rsidRPr="00332C3C">
        <w:rPr>
          <w:rFonts w:asciiTheme="majorBidi" w:hAnsiTheme="majorBidi" w:cstheme="majorBidi"/>
          <w:w w:val="105"/>
          <w:vertAlign w:val="superscript"/>
        </w:rPr>
        <w:t>2</w:t>
      </w:r>
      <w:r w:rsidRPr="00332C3C">
        <w:rPr>
          <w:rFonts w:asciiTheme="majorBidi" w:hAnsiTheme="majorBidi" w:cstheme="majorBidi"/>
          <w:w w:val="105"/>
        </w:rPr>
        <w:t>Staff Pengajar Program Studi Ilmu dan Teknologi Pangan</w:t>
      </w:r>
      <w:r w:rsidRPr="00332C3C">
        <w:rPr>
          <w:rFonts w:asciiTheme="majorBidi" w:hAnsiTheme="majorBidi" w:cstheme="majorBidi"/>
          <w:spacing w:val="-47"/>
          <w:w w:val="105"/>
        </w:rPr>
        <w:t xml:space="preserve"> </w:t>
      </w:r>
    </w:p>
    <w:p w:rsidR="006E3508" w:rsidRPr="00332C3C" w:rsidRDefault="004638E5" w:rsidP="0096340F">
      <w:pPr>
        <w:spacing w:before="9"/>
        <w:ind w:left="3020" w:right="2691"/>
        <w:jc w:val="center"/>
        <w:rPr>
          <w:rFonts w:asciiTheme="majorBidi" w:hAnsiTheme="majorBidi" w:cstheme="majorBidi"/>
        </w:rPr>
      </w:pPr>
      <w:hyperlink r:id="rId9"/>
    </w:p>
    <w:p w:rsidR="006E3508" w:rsidRPr="00332C3C" w:rsidRDefault="001E6CE8" w:rsidP="0003279B">
      <w:pPr>
        <w:ind w:right="11"/>
        <w:jc w:val="center"/>
        <w:rPr>
          <w:rFonts w:asciiTheme="majorBidi" w:hAnsiTheme="majorBidi" w:cstheme="majorBidi"/>
          <w:b/>
          <w:i/>
        </w:rPr>
      </w:pPr>
      <w:r w:rsidRPr="00332C3C">
        <w:rPr>
          <w:rFonts w:asciiTheme="majorBidi" w:hAnsiTheme="majorBidi" w:cstheme="majorBidi"/>
          <w:b/>
          <w:i/>
          <w:w w:val="105"/>
        </w:rPr>
        <w:t>ABSTRACT</w:t>
      </w:r>
    </w:p>
    <w:p w:rsidR="002B2231" w:rsidRPr="0003279B" w:rsidRDefault="002B2231" w:rsidP="0003279B">
      <w:pPr>
        <w:pStyle w:val="BodyText"/>
        <w:ind w:left="546" w:right="154"/>
        <w:jc w:val="both"/>
        <w:rPr>
          <w:i/>
          <w:sz w:val="24"/>
        </w:rPr>
      </w:pPr>
      <w:bookmarkStart w:id="0" w:name="_Toc125146207"/>
      <w:r w:rsidRPr="0003279B">
        <w:rPr>
          <w:i/>
          <w:sz w:val="24"/>
        </w:rPr>
        <w:t>Soft candy is candy made from water or plant juice and a gelling agent. One of</w:t>
      </w:r>
      <w:r w:rsidRPr="0003279B">
        <w:rPr>
          <w:i/>
          <w:spacing w:val="-57"/>
          <w:sz w:val="24"/>
        </w:rPr>
        <w:t xml:space="preserve"> </w:t>
      </w:r>
      <w:r w:rsidRPr="0003279B">
        <w:rPr>
          <w:i/>
          <w:sz w:val="24"/>
        </w:rPr>
        <w:t>the ingredients for making soft candy is dragon fruit. The use of dragon fruit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is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because the fruit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cannot be stored for a long time, so at harvest time the price</w:t>
      </w:r>
      <w:r w:rsidRPr="0003279B">
        <w:rPr>
          <w:i/>
          <w:spacing w:val="60"/>
          <w:sz w:val="24"/>
        </w:rPr>
        <w:t xml:space="preserve"> </w:t>
      </w:r>
      <w:r w:rsidRPr="0003279B">
        <w:rPr>
          <w:i/>
          <w:sz w:val="24"/>
        </w:rPr>
        <w:t>is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cheap. Therefore, it is necessary to design a post-harvest handling strategy, namely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that apart from being marketed in fresh form, dragon fruit can be processed into</w:t>
      </w:r>
      <w:r w:rsidRPr="0003279B">
        <w:rPr>
          <w:i/>
          <w:spacing w:val="1"/>
          <w:sz w:val="24"/>
        </w:rPr>
        <w:t xml:space="preserve"> </w:t>
      </w:r>
      <w:proofErr w:type="spellStart"/>
      <w:r w:rsidRPr="0003279B">
        <w:rPr>
          <w:i/>
          <w:sz w:val="24"/>
        </w:rPr>
        <w:t>nutraceutical</w:t>
      </w:r>
      <w:proofErr w:type="spellEnd"/>
      <w:r w:rsidRPr="0003279B">
        <w:rPr>
          <w:i/>
          <w:sz w:val="24"/>
        </w:rPr>
        <w:t xml:space="preserve"> preparations in the form of soft candy. Making soft candy is done by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adding carrageenan and gelatin which functions to</w:t>
      </w:r>
      <w:r w:rsidRPr="0003279B">
        <w:rPr>
          <w:i/>
          <w:spacing w:val="60"/>
          <w:sz w:val="24"/>
        </w:rPr>
        <w:t xml:space="preserve"> </w:t>
      </w:r>
      <w:r w:rsidRPr="0003279B">
        <w:rPr>
          <w:i/>
          <w:sz w:val="24"/>
        </w:rPr>
        <w:t>increase the elasticity of soft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candy. The purpose of this study was to determine the effect of carrageenan and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gelatin on the physical, chemical and organoleptic quality of red dragon fruit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soft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candy and to determine the appropriate proportion of carrageenan and gelatin in the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manufacture</w:t>
      </w:r>
      <w:r w:rsidRPr="0003279B">
        <w:rPr>
          <w:i/>
          <w:spacing w:val="-4"/>
          <w:sz w:val="24"/>
        </w:rPr>
        <w:t xml:space="preserve"> </w:t>
      </w:r>
      <w:r w:rsidRPr="0003279B">
        <w:rPr>
          <w:i/>
          <w:sz w:val="24"/>
        </w:rPr>
        <w:t>of</w:t>
      </w:r>
      <w:r w:rsidRPr="0003279B">
        <w:rPr>
          <w:i/>
          <w:spacing w:val="-4"/>
          <w:sz w:val="24"/>
        </w:rPr>
        <w:t xml:space="preserve"> </w:t>
      </w:r>
      <w:r w:rsidRPr="0003279B">
        <w:rPr>
          <w:i/>
          <w:sz w:val="24"/>
        </w:rPr>
        <w:t>soft</w:t>
      </w:r>
      <w:r w:rsidRPr="0003279B">
        <w:rPr>
          <w:i/>
          <w:spacing w:val="2"/>
          <w:sz w:val="24"/>
        </w:rPr>
        <w:t xml:space="preserve"> </w:t>
      </w:r>
      <w:r w:rsidRPr="0003279B">
        <w:rPr>
          <w:i/>
          <w:sz w:val="24"/>
        </w:rPr>
        <w:t>candy.</w:t>
      </w:r>
    </w:p>
    <w:p w:rsidR="002B2231" w:rsidRPr="0003279B" w:rsidRDefault="002B2231" w:rsidP="002B2231">
      <w:pPr>
        <w:pStyle w:val="BodyText"/>
        <w:spacing w:before="2"/>
        <w:ind w:left="546" w:right="164"/>
        <w:jc w:val="both"/>
        <w:rPr>
          <w:i/>
          <w:sz w:val="24"/>
          <w:lang w:val="id-ID"/>
        </w:rPr>
      </w:pPr>
      <w:r w:rsidRPr="0003279B">
        <w:rPr>
          <w:i/>
          <w:sz w:val="24"/>
        </w:rPr>
        <w:t>This research was conducted by making soft candy made from dragon fruit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extract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with the addition of carrageenan and gelatin.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The analysis carried out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is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physical analysis including texture and color. Chemical analysis includes moisture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content,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ash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content,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reducing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sugar.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The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preference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test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includes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taste,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aroma,</w:t>
      </w:r>
      <w:r w:rsidRPr="0003279B">
        <w:rPr>
          <w:i/>
          <w:spacing w:val="1"/>
          <w:sz w:val="24"/>
        </w:rPr>
        <w:t xml:space="preserve"> </w:t>
      </w:r>
      <w:r w:rsidR="0003279B">
        <w:rPr>
          <w:i/>
          <w:sz w:val="24"/>
        </w:rPr>
        <w:t>texture, overall.</w:t>
      </w:r>
      <w:r w:rsidR="0003279B">
        <w:rPr>
          <w:i/>
          <w:sz w:val="24"/>
          <w:lang w:val="id-ID"/>
        </w:rPr>
        <w:t xml:space="preserve"> </w:t>
      </w:r>
      <w:r w:rsidRPr="0003279B">
        <w:rPr>
          <w:i/>
          <w:sz w:val="24"/>
        </w:rPr>
        <w:t xml:space="preserve">The ANOVA </w:t>
      </w:r>
      <w:proofErr w:type="gramStart"/>
      <w:r w:rsidRPr="0003279B">
        <w:rPr>
          <w:i/>
          <w:sz w:val="24"/>
        </w:rPr>
        <w:t>test was carried out with a significant level of 95% and</w:t>
      </w:r>
      <w:r w:rsidRPr="0003279B">
        <w:rPr>
          <w:i/>
          <w:spacing w:val="-57"/>
          <w:sz w:val="24"/>
        </w:rPr>
        <w:t xml:space="preserve"> </w:t>
      </w:r>
      <w:r w:rsidR="0003279B">
        <w:rPr>
          <w:i/>
          <w:sz w:val="24"/>
        </w:rPr>
        <w:t>if there wa</w:t>
      </w:r>
      <w:r w:rsidR="0003279B">
        <w:rPr>
          <w:i/>
          <w:sz w:val="24"/>
          <w:lang w:val="id-ID"/>
        </w:rPr>
        <w:t>s</w:t>
      </w:r>
      <w:r w:rsidR="0003279B">
        <w:rPr>
          <w:i/>
          <w:sz w:val="24"/>
        </w:rPr>
        <w:t xml:space="preserve"> </w:t>
      </w:r>
      <w:r w:rsidRPr="0003279B">
        <w:rPr>
          <w:i/>
          <w:sz w:val="24"/>
        </w:rPr>
        <w:t>significant difference</w:t>
      </w:r>
      <w:proofErr w:type="gramEnd"/>
      <w:r w:rsidRPr="0003279B">
        <w:rPr>
          <w:i/>
          <w:sz w:val="24"/>
        </w:rPr>
        <w:t xml:space="preserve"> between the treatments it was continued with the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DMRT</w:t>
      </w:r>
      <w:r w:rsidR="0003279B">
        <w:rPr>
          <w:i/>
          <w:sz w:val="24"/>
          <w:lang w:val="id-ID"/>
        </w:rPr>
        <w:t>.</w:t>
      </w:r>
    </w:p>
    <w:p w:rsidR="002B2231" w:rsidRPr="0003279B" w:rsidRDefault="002B2231" w:rsidP="0003279B">
      <w:pPr>
        <w:pStyle w:val="BodyText"/>
        <w:spacing w:before="3"/>
        <w:ind w:left="546" w:right="158"/>
        <w:jc w:val="both"/>
        <w:rPr>
          <w:i/>
          <w:sz w:val="24"/>
          <w:lang w:val="id-ID"/>
        </w:rPr>
      </w:pPr>
      <w:r w:rsidRPr="0003279B">
        <w:rPr>
          <w:i/>
          <w:sz w:val="24"/>
        </w:rPr>
        <w:t>Based on the research results, the treatment was selected with the addition of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0.5%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carrageenan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and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2%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gelatin.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Texture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physical characteristics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2.11</w:t>
      </w:r>
      <w:r w:rsidRPr="0003279B">
        <w:rPr>
          <w:i/>
          <w:spacing w:val="1"/>
          <w:sz w:val="24"/>
        </w:rPr>
        <w:t xml:space="preserve"> </w:t>
      </w:r>
      <w:proofErr w:type="spellStart"/>
      <w:r w:rsidRPr="0003279B">
        <w:rPr>
          <w:i/>
          <w:sz w:val="24"/>
        </w:rPr>
        <w:t>kgforce</w:t>
      </w:r>
      <w:proofErr w:type="spellEnd"/>
      <w:r w:rsidRPr="0003279B">
        <w:rPr>
          <w:i/>
          <w:sz w:val="24"/>
        </w:rPr>
        <w:t>;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lightness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45.47;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redness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2.12;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yellowness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22.31;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water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content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12.25%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b/k;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ash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content 0.07% b/k; reducing sugar 8.66% b/k; and liked by the panelists with a score</w:t>
      </w:r>
      <w:r w:rsidRPr="0003279B">
        <w:rPr>
          <w:i/>
          <w:spacing w:val="1"/>
          <w:sz w:val="24"/>
        </w:rPr>
        <w:t xml:space="preserve"> </w:t>
      </w:r>
      <w:r w:rsidRPr="0003279B">
        <w:rPr>
          <w:i/>
          <w:sz w:val="24"/>
        </w:rPr>
        <w:t>of</w:t>
      </w:r>
      <w:r w:rsidRPr="0003279B">
        <w:rPr>
          <w:i/>
          <w:spacing w:val="-6"/>
          <w:sz w:val="24"/>
        </w:rPr>
        <w:t xml:space="preserve"> </w:t>
      </w:r>
      <w:r w:rsidRPr="0003279B">
        <w:rPr>
          <w:i/>
          <w:sz w:val="24"/>
        </w:rPr>
        <w:t>4.20.</w:t>
      </w:r>
    </w:p>
    <w:p w:rsidR="002B2231" w:rsidRPr="0003279B" w:rsidRDefault="002B2231" w:rsidP="0003279B">
      <w:pPr>
        <w:pStyle w:val="BodyText"/>
        <w:ind w:left="546"/>
        <w:rPr>
          <w:i/>
          <w:sz w:val="24"/>
          <w:lang w:val="id-ID"/>
        </w:rPr>
      </w:pPr>
      <w:r w:rsidRPr="0003279B">
        <w:rPr>
          <w:i/>
          <w:sz w:val="24"/>
        </w:rPr>
        <w:t>Keywords:</w:t>
      </w:r>
      <w:r w:rsidRPr="0003279B">
        <w:rPr>
          <w:i/>
          <w:spacing w:val="-1"/>
          <w:sz w:val="24"/>
        </w:rPr>
        <w:t xml:space="preserve"> </w:t>
      </w:r>
      <w:r w:rsidRPr="0003279B">
        <w:rPr>
          <w:i/>
          <w:sz w:val="24"/>
        </w:rPr>
        <w:t>soft</w:t>
      </w:r>
      <w:r w:rsidRPr="0003279B">
        <w:rPr>
          <w:i/>
          <w:spacing w:val="-3"/>
          <w:sz w:val="24"/>
        </w:rPr>
        <w:t xml:space="preserve"> </w:t>
      </w:r>
      <w:r w:rsidRPr="0003279B">
        <w:rPr>
          <w:i/>
          <w:sz w:val="24"/>
        </w:rPr>
        <w:t>candy, carrageenan,</w:t>
      </w:r>
      <w:r w:rsidRPr="0003279B">
        <w:rPr>
          <w:i/>
          <w:spacing w:val="-1"/>
          <w:sz w:val="24"/>
        </w:rPr>
        <w:t xml:space="preserve"> </w:t>
      </w:r>
      <w:r w:rsidRPr="0003279B">
        <w:rPr>
          <w:i/>
          <w:sz w:val="24"/>
        </w:rPr>
        <w:t>dragon</w:t>
      </w:r>
      <w:r w:rsidRPr="0003279B">
        <w:rPr>
          <w:i/>
          <w:spacing w:val="-7"/>
          <w:sz w:val="24"/>
        </w:rPr>
        <w:t xml:space="preserve"> </w:t>
      </w:r>
      <w:r w:rsidRPr="0003279B">
        <w:rPr>
          <w:i/>
          <w:sz w:val="24"/>
        </w:rPr>
        <w:t>fruit,</w:t>
      </w:r>
      <w:r w:rsidRPr="0003279B">
        <w:rPr>
          <w:i/>
          <w:spacing w:val="-1"/>
          <w:sz w:val="24"/>
        </w:rPr>
        <w:t xml:space="preserve"> </w:t>
      </w:r>
      <w:r w:rsidRPr="0003279B">
        <w:rPr>
          <w:i/>
          <w:sz w:val="24"/>
        </w:rPr>
        <w:t>gelatin</w:t>
      </w:r>
    </w:p>
    <w:p w:rsidR="00AD32AF" w:rsidRPr="0003279B" w:rsidRDefault="00006531" w:rsidP="0003279B">
      <w:pPr>
        <w:pStyle w:val="Heading1"/>
        <w:ind w:left="0"/>
        <w:jc w:val="center"/>
        <w:rPr>
          <w:rFonts w:asciiTheme="majorBidi" w:eastAsia="Arial" w:hAnsiTheme="majorBidi" w:cstheme="majorBidi"/>
          <w:sz w:val="22"/>
          <w:szCs w:val="22"/>
          <w:lang w:val="id-ID"/>
        </w:rPr>
      </w:pPr>
      <w:r w:rsidRPr="00332C3C">
        <w:rPr>
          <w:rFonts w:asciiTheme="majorBidi" w:eastAsia="Arial" w:hAnsiTheme="majorBidi" w:cstheme="majorBidi"/>
          <w:sz w:val="22"/>
          <w:szCs w:val="22"/>
        </w:rPr>
        <w:t>INTISARI</w:t>
      </w:r>
      <w:bookmarkEnd w:id="0"/>
    </w:p>
    <w:p w:rsidR="002B2231" w:rsidRPr="002B2231" w:rsidRDefault="002B2231" w:rsidP="0003279B">
      <w:pPr>
        <w:pStyle w:val="BodyText"/>
        <w:ind w:left="546" w:right="154"/>
        <w:jc w:val="both"/>
        <w:rPr>
          <w:sz w:val="24"/>
        </w:rPr>
      </w:pPr>
      <w:proofErr w:type="gramStart"/>
      <w:r w:rsidRPr="002B2231">
        <w:rPr>
          <w:i/>
          <w:sz w:val="24"/>
        </w:rPr>
        <w:t xml:space="preserve">Soft candy </w:t>
      </w:r>
      <w:r w:rsidRPr="002B2231">
        <w:rPr>
          <w:sz w:val="24"/>
        </w:rPr>
        <w:t>merupakan permen yang dibuat dari air atau sari buah tanaman dan</w:t>
      </w:r>
      <w:r w:rsidRPr="002B2231">
        <w:rPr>
          <w:spacing w:val="-57"/>
          <w:sz w:val="24"/>
        </w:rPr>
        <w:t xml:space="preserve"> </w:t>
      </w:r>
      <w:r w:rsidRPr="002B2231">
        <w:rPr>
          <w:sz w:val="24"/>
        </w:rPr>
        <w:t>bahan pembentuk gel.</w:t>
      </w:r>
      <w:proofErr w:type="gramEnd"/>
      <w:r w:rsidRPr="002B2231">
        <w:rPr>
          <w:sz w:val="24"/>
        </w:rPr>
        <w:t xml:space="preserve"> </w:t>
      </w:r>
      <w:proofErr w:type="gramStart"/>
      <w:r w:rsidRPr="002B2231">
        <w:rPr>
          <w:sz w:val="24"/>
        </w:rPr>
        <w:t xml:space="preserve">Salah satu bahan pembuatan </w:t>
      </w:r>
      <w:r w:rsidRPr="002B2231">
        <w:rPr>
          <w:i/>
          <w:sz w:val="24"/>
        </w:rPr>
        <w:t xml:space="preserve">soft </w:t>
      </w:r>
      <w:r w:rsidRPr="002B2231">
        <w:rPr>
          <w:sz w:val="24"/>
        </w:rPr>
        <w:t>candy adalah buah naga.</w:t>
      </w:r>
      <w:proofErr w:type="gramEnd"/>
      <w:r w:rsidRPr="002B2231">
        <w:rPr>
          <w:spacing w:val="1"/>
          <w:sz w:val="24"/>
        </w:rPr>
        <w:t xml:space="preserve"> </w:t>
      </w:r>
      <w:proofErr w:type="gramStart"/>
      <w:r w:rsidRPr="002B2231">
        <w:rPr>
          <w:sz w:val="24"/>
        </w:rPr>
        <w:t>Penggunaan buah naga dikarenakan buah tidak bisa disimpan lama, sehingga pada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waktu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panen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harganya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menjadi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murah.</w:t>
      </w:r>
      <w:proofErr w:type="gramEnd"/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Oleh karena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itu,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perlu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dirancang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strategi</w:t>
      </w:r>
      <w:r w:rsidRPr="002B2231">
        <w:rPr>
          <w:spacing w:val="1"/>
          <w:sz w:val="24"/>
        </w:rPr>
        <w:t xml:space="preserve"> </w:t>
      </w:r>
      <w:proofErr w:type="spellStart"/>
      <w:r w:rsidRPr="002B2231">
        <w:rPr>
          <w:sz w:val="24"/>
        </w:rPr>
        <w:t>penangan</w:t>
      </w:r>
      <w:proofErr w:type="spellEnd"/>
      <w:r w:rsidRPr="002B2231">
        <w:rPr>
          <w:sz w:val="24"/>
        </w:rPr>
        <w:t xml:space="preserve"> pasca panen yaitu selain dipasarkan dalam bentuk </w:t>
      </w:r>
      <w:proofErr w:type="gramStart"/>
      <w:r w:rsidRPr="002B2231">
        <w:rPr>
          <w:sz w:val="24"/>
        </w:rPr>
        <w:t>segar</w:t>
      </w:r>
      <w:proofErr w:type="gramEnd"/>
      <w:r w:rsidRPr="002B2231">
        <w:rPr>
          <w:sz w:val="24"/>
        </w:rPr>
        <w:t xml:space="preserve"> buah naga dapat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 xml:space="preserve">diolah menjadi sediaan </w:t>
      </w:r>
      <w:proofErr w:type="spellStart"/>
      <w:r w:rsidRPr="002B2231">
        <w:rPr>
          <w:sz w:val="24"/>
        </w:rPr>
        <w:t>nutraseutikal</w:t>
      </w:r>
      <w:proofErr w:type="spellEnd"/>
      <w:r w:rsidRPr="002B2231">
        <w:rPr>
          <w:sz w:val="24"/>
        </w:rPr>
        <w:t xml:space="preserve"> berupa </w:t>
      </w:r>
      <w:r w:rsidRPr="002B2231">
        <w:rPr>
          <w:i/>
          <w:sz w:val="24"/>
        </w:rPr>
        <w:t>soft candy</w:t>
      </w:r>
      <w:r w:rsidRPr="002B2231">
        <w:rPr>
          <w:sz w:val="24"/>
        </w:rPr>
        <w:t xml:space="preserve">. </w:t>
      </w:r>
      <w:proofErr w:type="gramStart"/>
      <w:r w:rsidRPr="002B2231">
        <w:rPr>
          <w:sz w:val="24"/>
        </w:rPr>
        <w:t xml:space="preserve">Pembuatan </w:t>
      </w:r>
      <w:r w:rsidRPr="002B2231">
        <w:rPr>
          <w:i/>
          <w:sz w:val="24"/>
        </w:rPr>
        <w:t xml:space="preserve">soft candy </w:t>
      </w:r>
      <w:r w:rsidRPr="002B2231">
        <w:rPr>
          <w:sz w:val="24"/>
        </w:rPr>
        <w:t>ini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dilakukan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dengan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penambahan</w:t>
      </w:r>
      <w:r w:rsidRPr="002B2231">
        <w:rPr>
          <w:spacing w:val="1"/>
          <w:sz w:val="24"/>
        </w:rPr>
        <w:t xml:space="preserve"> </w:t>
      </w:r>
      <w:proofErr w:type="spellStart"/>
      <w:r w:rsidRPr="002B2231">
        <w:rPr>
          <w:sz w:val="24"/>
        </w:rPr>
        <w:t>karagenan</w:t>
      </w:r>
      <w:proofErr w:type="spellEnd"/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gelatin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yang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berfungsi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untuk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 xml:space="preserve">meningkatkan kekenyalan pada </w:t>
      </w:r>
      <w:r w:rsidRPr="002B2231">
        <w:rPr>
          <w:i/>
          <w:sz w:val="24"/>
        </w:rPr>
        <w:t>soft candy.</w:t>
      </w:r>
      <w:proofErr w:type="gramEnd"/>
      <w:r w:rsidRPr="002B2231">
        <w:rPr>
          <w:i/>
          <w:sz w:val="24"/>
        </w:rPr>
        <w:t xml:space="preserve"> </w:t>
      </w:r>
      <w:proofErr w:type="gramStart"/>
      <w:r w:rsidRPr="002B2231">
        <w:rPr>
          <w:sz w:val="24"/>
        </w:rPr>
        <w:t>Tujuan dari penelitian ini adalah untuk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 xml:space="preserve">mengetahui pengaruh </w:t>
      </w:r>
      <w:proofErr w:type="spellStart"/>
      <w:r w:rsidRPr="002B2231">
        <w:rPr>
          <w:sz w:val="24"/>
        </w:rPr>
        <w:t>karagenan</w:t>
      </w:r>
      <w:proofErr w:type="spellEnd"/>
      <w:r w:rsidRPr="002B2231">
        <w:rPr>
          <w:sz w:val="24"/>
        </w:rPr>
        <w:t xml:space="preserve"> dan gelatin terhadap kualitas </w:t>
      </w:r>
      <w:r w:rsidRPr="002B2231">
        <w:rPr>
          <w:i/>
          <w:sz w:val="24"/>
        </w:rPr>
        <w:t xml:space="preserve">soft candy </w:t>
      </w:r>
      <w:r w:rsidRPr="002B2231">
        <w:rPr>
          <w:sz w:val="24"/>
        </w:rPr>
        <w:t>buah naga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merah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secara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fisik,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kimia,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dan</w:t>
      </w:r>
      <w:r w:rsidRPr="002B2231">
        <w:rPr>
          <w:spacing w:val="1"/>
          <w:sz w:val="24"/>
        </w:rPr>
        <w:t xml:space="preserve"> </w:t>
      </w:r>
      <w:proofErr w:type="spellStart"/>
      <w:r w:rsidRPr="002B2231">
        <w:rPr>
          <w:sz w:val="24"/>
        </w:rPr>
        <w:t>organoleptik</w:t>
      </w:r>
      <w:proofErr w:type="spellEnd"/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serta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untuk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mengetahui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proporsi</w:t>
      </w:r>
      <w:r w:rsidRPr="002B2231">
        <w:rPr>
          <w:spacing w:val="1"/>
          <w:sz w:val="24"/>
        </w:rPr>
        <w:t xml:space="preserve"> </w:t>
      </w:r>
      <w:proofErr w:type="spellStart"/>
      <w:r w:rsidRPr="002B2231">
        <w:rPr>
          <w:sz w:val="24"/>
        </w:rPr>
        <w:t>karagenan</w:t>
      </w:r>
      <w:proofErr w:type="spellEnd"/>
      <w:r w:rsidRPr="002B2231">
        <w:rPr>
          <w:spacing w:val="-4"/>
          <w:sz w:val="24"/>
        </w:rPr>
        <w:t xml:space="preserve"> </w:t>
      </w:r>
      <w:r w:rsidRPr="002B2231">
        <w:rPr>
          <w:sz w:val="24"/>
        </w:rPr>
        <w:t>dan</w:t>
      </w:r>
      <w:r w:rsidRPr="002B2231">
        <w:rPr>
          <w:spacing w:val="-3"/>
          <w:sz w:val="24"/>
        </w:rPr>
        <w:t xml:space="preserve"> </w:t>
      </w:r>
      <w:r w:rsidRPr="002B2231">
        <w:rPr>
          <w:sz w:val="24"/>
        </w:rPr>
        <w:t>gelatin</w:t>
      </w:r>
      <w:r w:rsidRPr="002B2231">
        <w:rPr>
          <w:spacing w:val="2"/>
          <w:sz w:val="24"/>
        </w:rPr>
        <w:t xml:space="preserve"> </w:t>
      </w:r>
      <w:r w:rsidRPr="002B2231">
        <w:rPr>
          <w:sz w:val="24"/>
        </w:rPr>
        <w:t>yang</w:t>
      </w:r>
      <w:r w:rsidRPr="002B2231">
        <w:rPr>
          <w:spacing w:val="2"/>
          <w:sz w:val="24"/>
        </w:rPr>
        <w:t xml:space="preserve"> </w:t>
      </w:r>
      <w:r w:rsidRPr="002B2231">
        <w:rPr>
          <w:sz w:val="24"/>
        </w:rPr>
        <w:t>tepat</w:t>
      </w:r>
      <w:r w:rsidRPr="002B2231">
        <w:rPr>
          <w:spacing w:val="2"/>
          <w:sz w:val="24"/>
        </w:rPr>
        <w:t xml:space="preserve"> </w:t>
      </w:r>
      <w:r w:rsidRPr="002B2231">
        <w:rPr>
          <w:sz w:val="24"/>
        </w:rPr>
        <w:t>dalam</w:t>
      </w:r>
      <w:r w:rsidRPr="002B2231">
        <w:rPr>
          <w:spacing w:val="-7"/>
          <w:sz w:val="24"/>
        </w:rPr>
        <w:t xml:space="preserve"> </w:t>
      </w:r>
      <w:r w:rsidRPr="002B2231">
        <w:rPr>
          <w:sz w:val="24"/>
        </w:rPr>
        <w:t>pembuatan</w:t>
      </w:r>
      <w:r w:rsidRPr="002B2231">
        <w:rPr>
          <w:spacing w:val="-2"/>
          <w:sz w:val="24"/>
        </w:rPr>
        <w:t xml:space="preserve"> </w:t>
      </w:r>
      <w:r w:rsidRPr="002B2231">
        <w:rPr>
          <w:i/>
          <w:sz w:val="24"/>
        </w:rPr>
        <w:t>soft</w:t>
      </w:r>
      <w:r w:rsidRPr="002B2231">
        <w:rPr>
          <w:i/>
          <w:spacing w:val="2"/>
          <w:sz w:val="24"/>
        </w:rPr>
        <w:t xml:space="preserve"> </w:t>
      </w:r>
      <w:r w:rsidRPr="002B2231">
        <w:rPr>
          <w:i/>
          <w:sz w:val="24"/>
        </w:rPr>
        <w:t>candy</w:t>
      </w:r>
      <w:r w:rsidRPr="002B2231">
        <w:rPr>
          <w:sz w:val="24"/>
        </w:rPr>
        <w:t>.</w:t>
      </w:r>
      <w:proofErr w:type="gramEnd"/>
    </w:p>
    <w:p w:rsidR="002B2231" w:rsidRPr="002B2231" w:rsidRDefault="002B2231" w:rsidP="002B2231">
      <w:pPr>
        <w:pStyle w:val="BodyText"/>
        <w:ind w:left="546" w:right="154"/>
        <w:jc w:val="both"/>
        <w:rPr>
          <w:sz w:val="24"/>
        </w:rPr>
      </w:pPr>
      <w:r w:rsidRPr="002B2231">
        <w:rPr>
          <w:sz w:val="24"/>
        </w:rPr>
        <w:t xml:space="preserve">Penelitian ini dilakukan dengan membuat </w:t>
      </w:r>
      <w:r w:rsidRPr="002B2231">
        <w:rPr>
          <w:i/>
          <w:sz w:val="24"/>
        </w:rPr>
        <w:t xml:space="preserve">soft candy </w:t>
      </w:r>
      <w:r w:rsidRPr="002B2231">
        <w:rPr>
          <w:sz w:val="24"/>
        </w:rPr>
        <w:t xml:space="preserve">berbahan </w:t>
      </w:r>
      <w:proofErr w:type="gramStart"/>
      <w:r w:rsidRPr="002B2231">
        <w:rPr>
          <w:sz w:val="24"/>
        </w:rPr>
        <w:t>baku</w:t>
      </w:r>
      <w:proofErr w:type="gramEnd"/>
      <w:r w:rsidRPr="002B2231">
        <w:rPr>
          <w:sz w:val="24"/>
        </w:rPr>
        <w:t xml:space="preserve"> ekstrak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buah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naga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dengan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perlakuan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penambahan</w:t>
      </w:r>
      <w:r w:rsidRPr="002B2231">
        <w:rPr>
          <w:spacing w:val="1"/>
          <w:sz w:val="24"/>
        </w:rPr>
        <w:t xml:space="preserve"> </w:t>
      </w:r>
      <w:proofErr w:type="spellStart"/>
      <w:r w:rsidRPr="002B2231">
        <w:rPr>
          <w:sz w:val="24"/>
        </w:rPr>
        <w:t>karagenan</w:t>
      </w:r>
      <w:proofErr w:type="spellEnd"/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gelatin.</w:t>
      </w:r>
      <w:r w:rsidRPr="002B2231">
        <w:rPr>
          <w:spacing w:val="1"/>
          <w:sz w:val="24"/>
        </w:rPr>
        <w:t xml:space="preserve"> </w:t>
      </w:r>
      <w:proofErr w:type="gramStart"/>
      <w:r w:rsidRPr="002B2231">
        <w:rPr>
          <w:sz w:val="24"/>
        </w:rPr>
        <w:t>Analisa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yang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dilakukan adalah Analisa fisik meliputi tekstur dan warna.</w:t>
      </w:r>
      <w:proofErr w:type="gramEnd"/>
      <w:r w:rsidRPr="002B2231">
        <w:rPr>
          <w:sz w:val="24"/>
        </w:rPr>
        <w:t xml:space="preserve"> Analisa kimia meliputi</w:t>
      </w:r>
      <w:r w:rsidRPr="002B2231">
        <w:rPr>
          <w:spacing w:val="1"/>
          <w:sz w:val="24"/>
        </w:rPr>
        <w:t xml:space="preserve"> </w:t>
      </w:r>
      <w:proofErr w:type="gramStart"/>
      <w:r w:rsidRPr="002B2231">
        <w:rPr>
          <w:sz w:val="24"/>
        </w:rPr>
        <w:t>kadar</w:t>
      </w:r>
      <w:proofErr w:type="gramEnd"/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air,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kadar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abu,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gula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reduksi.</w:t>
      </w:r>
      <w:r w:rsidRPr="002B2231">
        <w:rPr>
          <w:spacing w:val="1"/>
          <w:sz w:val="24"/>
        </w:rPr>
        <w:t xml:space="preserve"> </w:t>
      </w:r>
      <w:proofErr w:type="gramStart"/>
      <w:r w:rsidRPr="002B2231">
        <w:rPr>
          <w:sz w:val="24"/>
        </w:rPr>
        <w:t>Uji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kesukaan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meliputi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rasa,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aroma,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tekstur,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keseluruhan.</w:t>
      </w:r>
      <w:proofErr w:type="gramEnd"/>
      <w:r w:rsidRPr="002B2231">
        <w:rPr>
          <w:sz w:val="24"/>
        </w:rPr>
        <w:t xml:space="preserve"> </w:t>
      </w:r>
      <w:proofErr w:type="gramStart"/>
      <w:r w:rsidRPr="002B2231">
        <w:rPr>
          <w:sz w:val="24"/>
        </w:rPr>
        <w:t>Uji ANOVA dilakukan dengan tingkat signifikan 95% dan jika terdapat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perbedaan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yang</w:t>
      </w:r>
      <w:r w:rsidRPr="002B2231">
        <w:rPr>
          <w:spacing w:val="6"/>
          <w:sz w:val="24"/>
        </w:rPr>
        <w:t xml:space="preserve"> </w:t>
      </w:r>
      <w:r w:rsidRPr="002B2231">
        <w:rPr>
          <w:sz w:val="24"/>
        </w:rPr>
        <w:t>nyata antar</w:t>
      </w:r>
      <w:r w:rsidRPr="002B2231">
        <w:rPr>
          <w:spacing w:val="3"/>
          <w:sz w:val="24"/>
        </w:rPr>
        <w:t xml:space="preserve"> </w:t>
      </w:r>
      <w:r w:rsidRPr="002B2231">
        <w:rPr>
          <w:sz w:val="24"/>
        </w:rPr>
        <w:t>perlakuan</w:t>
      </w:r>
      <w:r w:rsidRPr="002B2231">
        <w:rPr>
          <w:spacing w:val="-4"/>
          <w:sz w:val="24"/>
        </w:rPr>
        <w:t xml:space="preserve"> </w:t>
      </w:r>
      <w:r w:rsidRPr="002B2231">
        <w:rPr>
          <w:sz w:val="24"/>
        </w:rPr>
        <w:t>dilanjutkan</w:t>
      </w:r>
      <w:r w:rsidRPr="002B2231">
        <w:rPr>
          <w:spacing w:val="2"/>
          <w:sz w:val="24"/>
        </w:rPr>
        <w:t xml:space="preserve"> </w:t>
      </w:r>
      <w:r w:rsidRPr="002B2231">
        <w:rPr>
          <w:sz w:val="24"/>
        </w:rPr>
        <w:t>dengan</w:t>
      </w:r>
      <w:r w:rsidRPr="002B2231">
        <w:rPr>
          <w:spacing w:val="-4"/>
          <w:sz w:val="24"/>
        </w:rPr>
        <w:t xml:space="preserve"> </w:t>
      </w:r>
      <w:r w:rsidRPr="002B2231">
        <w:rPr>
          <w:sz w:val="24"/>
        </w:rPr>
        <w:t>uji</w:t>
      </w:r>
      <w:r w:rsidRPr="002B2231">
        <w:rPr>
          <w:spacing w:val="-7"/>
          <w:sz w:val="24"/>
        </w:rPr>
        <w:t xml:space="preserve"> </w:t>
      </w:r>
      <w:r w:rsidRPr="002B2231">
        <w:rPr>
          <w:sz w:val="24"/>
        </w:rPr>
        <w:t>DMRT.</w:t>
      </w:r>
      <w:proofErr w:type="gramEnd"/>
    </w:p>
    <w:p w:rsidR="002B2231" w:rsidRPr="0003279B" w:rsidRDefault="002B2231" w:rsidP="0003279B">
      <w:pPr>
        <w:pStyle w:val="BodyText"/>
        <w:spacing w:before="2"/>
        <w:ind w:left="546" w:right="159"/>
        <w:jc w:val="both"/>
        <w:rPr>
          <w:sz w:val="24"/>
          <w:lang w:val="id-ID"/>
        </w:rPr>
      </w:pPr>
      <w:r w:rsidRPr="002B2231">
        <w:rPr>
          <w:sz w:val="24"/>
        </w:rPr>
        <w:t>Berdasarkan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hasil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penelitian,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perlakuan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terpilih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dengan</w:t>
      </w:r>
      <w:r w:rsidRPr="002B2231">
        <w:rPr>
          <w:spacing w:val="61"/>
          <w:sz w:val="24"/>
        </w:rPr>
        <w:t xml:space="preserve"> </w:t>
      </w:r>
      <w:r w:rsidRPr="002B2231">
        <w:rPr>
          <w:sz w:val="24"/>
        </w:rPr>
        <w:t>penambahan</w:t>
      </w:r>
      <w:r w:rsidRPr="002B2231">
        <w:rPr>
          <w:spacing w:val="1"/>
          <w:sz w:val="24"/>
        </w:rPr>
        <w:t xml:space="preserve"> </w:t>
      </w:r>
      <w:proofErr w:type="spellStart"/>
      <w:r w:rsidRPr="002B2231">
        <w:rPr>
          <w:sz w:val="24"/>
        </w:rPr>
        <w:t>karagenan</w:t>
      </w:r>
      <w:proofErr w:type="spellEnd"/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0</w:t>
      </w:r>
      <w:proofErr w:type="gramStart"/>
      <w:r w:rsidRPr="002B2231">
        <w:rPr>
          <w:sz w:val="24"/>
        </w:rPr>
        <w:t>,5</w:t>
      </w:r>
      <w:proofErr w:type="gramEnd"/>
      <w:r w:rsidRPr="002B2231">
        <w:rPr>
          <w:sz w:val="24"/>
        </w:rPr>
        <w:t>%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dan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gelatin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2%.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Karakteristik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fisik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tekstur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2,11</w:t>
      </w:r>
      <w:r w:rsidRPr="002B2231">
        <w:rPr>
          <w:spacing w:val="1"/>
          <w:sz w:val="24"/>
        </w:rPr>
        <w:t xml:space="preserve"> </w:t>
      </w:r>
      <w:proofErr w:type="spellStart"/>
      <w:r w:rsidRPr="002B2231">
        <w:rPr>
          <w:sz w:val="24"/>
        </w:rPr>
        <w:t>kg</w:t>
      </w:r>
      <w:r w:rsidRPr="002B2231">
        <w:rPr>
          <w:i/>
          <w:sz w:val="24"/>
        </w:rPr>
        <w:t>force</w:t>
      </w:r>
      <w:proofErr w:type="spellEnd"/>
      <w:r w:rsidRPr="002B2231">
        <w:rPr>
          <w:sz w:val="24"/>
        </w:rPr>
        <w:t>;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warna</w:t>
      </w:r>
      <w:r w:rsidRPr="002B2231">
        <w:rPr>
          <w:spacing w:val="1"/>
          <w:sz w:val="24"/>
        </w:rPr>
        <w:t xml:space="preserve"> </w:t>
      </w:r>
      <w:r w:rsidRPr="002B2231">
        <w:rPr>
          <w:i/>
          <w:sz w:val="24"/>
        </w:rPr>
        <w:t xml:space="preserve">lightness </w:t>
      </w:r>
      <w:r w:rsidRPr="002B2231">
        <w:rPr>
          <w:sz w:val="24"/>
        </w:rPr>
        <w:t xml:space="preserve">45,47; </w:t>
      </w:r>
      <w:r w:rsidRPr="002B2231">
        <w:rPr>
          <w:i/>
          <w:sz w:val="24"/>
        </w:rPr>
        <w:t xml:space="preserve">redness </w:t>
      </w:r>
      <w:r w:rsidRPr="002B2231">
        <w:rPr>
          <w:sz w:val="24"/>
        </w:rPr>
        <w:t xml:space="preserve">2,12; </w:t>
      </w:r>
      <w:r w:rsidRPr="002B2231">
        <w:rPr>
          <w:i/>
          <w:sz w:val="24"/>
        </w:rPr>
        <w:t xml:space="preserve">yellowness </w:t>
      </w:r>
      <w:r w:rsidRPr="002B2231">
        <w:rPr>
          <w:sz w:val="24"/>
        </w:rPr>
        <w:t>22,31; kadar air 12,25% b/k; kadar abu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0,07%</w:t>
      </w:r>
      <w:r w:rsidRPr="002B2231">
        <w:rPr>
          <w:spacing w:val="3"/>
          <w:sz w:val="24"/>
        </w:rPr>
        <w:t xml:space="preserve"> </w:t>
      </w:r>
      <w:r w:rsidRPr="002B2231">
        <w:rPr>
          <w:sz w:val="24"/>
        </w:rPr>
        <w:t>b/k;</w:t>
      </w:r>
      <w:r w:rsidRPr="002B2231">
        <w:rPr>
          <w:spacing w:val="-2"/>
          <w:sz w:val="24"/>
        </w:rPr>
        <w:t xml:space="preserve"> </w:t>
      </w:r>
      <w:r w:rsidRPr="002B2231">
        <w:rPr>
          <w:sz w:val="24"/>
        </w:rPr>
        <w:t>gula reduksi</w:t>
      </w:r>
      <w:r w:rsidRPr="002B2231">
        <w:rPr>
          <w:spacing w:val="-6"/>
          <w:sz w:val="24"/>
        </w:rPr>
        <w:t xml:space="preserve"> </w:t>
      </w:r>
      <w:r w:rsidRPr="002B2231">
        <w:rPr>
          <w:sz w:val="24"/>
        </w:rPr>
        <w:t>8,66%</w:t>
      </w:r>
      <w:r w:rsidRPr="002B2231">
        <w:rPr>
          <w:spacing w:val="3"/>
          <w:sz w:val="24"/>
        </w:rPr>
        <w:t xml:space="preserve"> </w:t>
      </w:r>
      <w:r w:rsidRPr="002B2231">
        <w:rPr>
          <w:sz w:val="24"/>
        </w:rPr>
        <w:t>b/k;</w:t>
      </w:r>
      <w:r w:rsidRPr="002B2231">
        <w:rPr>
          <w:spacing w:val="-2"/>
          <w:sz w:val="24"/>
        </w:rPr>
        <w:t xml:space="preserve"> </w:t>
      </w:r>
      <w:r w:rsidRPr="002B2231">
        <w:rPr>
          <w:sz w:val="24"/>
        </w:rPr>
        <w:t>dan</w:t>
      </w:r>
      <w:r w:rsidRPr="002B2231">
        <w:rPr>
          <w:spacing w:val="-4"/>
          <w:sz w:val="24"/>
        </w:rPr>
        <w:t xml:space="preserve"> </w:t>
      </w:r>
      <w:r w:rsidRPr="002B2231">
        <w:rPr>
          <w:sz w:val="24"/>
        </w:rPr>
        <w:t>disukai</w:t>
      </w:r>
      <w:r w:rsidRPr="002B2231">
        <w:rPr>
          <w:spacing w:val="-3"/>
          <w:sz w:val="24"/>
        </w:rPr>
        <w:t xml:space="preserve"> </w:t>
      </w:r>
      <w:r w:rsidRPr="002B2231">
        <w:rPr>
          <w:sz w:val="24"/>
        </w:rPr>
        <w:t>oleh</w:t>
      </w:r>
      <w:r w:rsidRPr="002B2231">
        <w:rPr>
          <w:spacing w:val="-3"/>
          <w:sz w:val="24"/>
        </w:rPr>
        <w:t xml:space="preserve"> </w:t>
      </w:r>
      <w:r w:rsidRPr="002B2231">
        <w:rPr>
          <w:sz w:val="24"/>
        </w:rPr>
        <w:t>panelis</w:t>
      </w:r>
      <w:r w:rsidRPr="002B2231">
        <w:rPr>
          <w:spacing w:val="-1"/>
          <w:sz w:val="24"/>
        </w:rPr>
        <w:t xml:space="preserve"> </w:t>
      </w:r>
      <w:r w:rsidRPr="002B2231">
        <w:rPr>
          <w:sz w:val="24"/>
        </w:rPr>
        <w:t>dengan</w:t>
      </w:r>
      <w:r w:rsidRPr="002B2231">
        <w:rPr>
          <w:spacing w:val="-3"/>
          <w:sz w:val="24"/>
        </w:rPr>
        <w:t xml:space="preserve"> </w:t>
      </w:r>
      <w:r w:rsidRPr="002B2231">
        <w:rPr>
          <w:sz w:val="24"/>
        </w:rPr>
        <w:t>skor</w:t>
      </w:r>
      <w:r w:rsidRPr="002B2231">
        <w:rPr>
          <w:spacing w:val="8"/>
          <w:sz w:val="24"/>
        </w:rPr>
        <w:t xml:space="preserve"> </w:t>
      </w:r>
      <w:r w:rsidRPr="002B2231">
        <w:rPr>
          <w:sz w:val="24"/>
        </w:rPr>
        <w:t>4,20.</w:t>
      </w:r>
    </w:p>
    <w:p w:rsidR="002B2231" w:rsidRPr="002B2231" w:rsidRDefault="002B2231" w:rsidP="002B2231">
      <w:pPr>
        <w:pStyle w:val="BodyText"/>
        <w:ind w:left="546"/>
        <w:rPr>
          <w:sz w:val="24"/>
          <w:lang w:val="id-ID"/>
        </w:rPr>
      </w:pPr>
      <w:r w:rsidRPr="002B2231">
        <w:rPr>
          <w:sz w:val="24"/>
        </w:rPr>
        <w:t>Kata</w:t>
      </w:r>
      <w:r w:rsidRPr="002B2231">
        <w:rPr>
          <w:spacing w:val="-3"/>
          <w:sz w:val="24"/>
        </w:rPr>
        <w:t xml:space="preserve"> </w:t>
      </w:r>
      <w:proofErr w:type="gramStart"/>
      <w:r w:rsidRPr="002B2231">
        <w:rPr>
          <w:sz w:val="24"/>
        </w:rPr>
        <w:t>kunci</w:t>
      </w:r>
      <w:r w:rsidRPr="002B2231">
        <w:rPr>
          <w:spacing w:val="-10"/>
          <w:sz w:val="24"/>
        </w:rPr>
        <w:t xml:space="preserve"> </w:t>
      </w:r>
      <w:r w:rsidRPr="002B2231">
        <w:rPr>
          <w:sz w:val="24"/>
        </w:rPr>
        <w:t>:</w:t>
      </w:r>
      <w:proofErr w:type="gramEnd"/>
      <w:r w:rsidRPr="002B2231">
        <w:rPr>
          <w:sz w:val="24"/>
        </w:rPr>
        <w:t xml:space="preserve"> </w:t>
      </w:r>
      <w:r w:rsidRPr="002B2231">
        <w:rPr>
          <w:i/>
          <w:sz w:val="24"/>
        </w:rPr>
        <w:t>soft</w:t>
      </w:r>
      <w:r w:rsidRPr="002B2231">
        <w:rPr>
          <w:i/>
          <w:spacing w:val="-2"/>
          <w:sz w:val="24"/>
        </w:rPr>
        <w:t xml:space="preserve"> </w:t>
      </w:r>
      <w:r w:rsidRPr="002B2231">
        <w:rPr>
          <w:i/>
          <w:sz w:val="24"/>
        </w:rPr>
        <w:t>candy</w:t>
      </w:r>
      <w:r w:rsidRPr="002B2231">
        <w:rPr>
          <w:sz w:val="24"/>
        </w:rPr>
        <w:t xml:space="preserve">, </w:t>
      </w:r>
      <w:proofErr w:type="spellStart"/>
      <w:r w:rsidRPr="002B2231">
        <w:rPr>
          <w:sz w:val="24"/>
        </w:rPr>
        <w:t>karagenan</w:t>
      </w:r>
      <w:proofErr w:type="spellEnd"/>
      <w:r w:rsidRPr="002B2231">
        <w:rPr>
          <w:sz w:val="24"/>
        </w:rPr>
        <w:t>,</w:t>
      </w:r>
      <w:r w:rsidRPr="002B2231">
        <w:rPr>
          <w:spacing w:val="1"/>
          <w:sz w:val="24"/>
        </w:rPr>
        <w:t xml:space="preserve"> </w:t>
      </w:r>
      <w:r w:rsidRPr="002B2231">
        <w:rPr>
          <w:sz w:val="24"/>
        </w:rPr>
        <w:t>buah</w:t>
      </w:r>
      <w:r w:rsidRPr="002B2231">
        <w:rPr>
          <w:spacing w:val="-2"/>
          <w:sz w:val="24"/>
        </w:rPr>
        <w:t xml:space="preserve"> </w:t>
      </w:r>
      <w:r w:rsidRPr="002B2231">
        <w:rPr>
          <w:sz w:val="24"/>
        </w:rPr>
        <w:t>naga, gelatin.</w:t>
      </w:r>
    </w:p>
    <w:p w:rsidR="002B2231" w:rsidRPr="002B2231" w:rsidRDefault="002B2231" w:rsidP="00AD32AF">
      <w:pPr>
        <w:rPr>
          <w:rFonts w:asciiTheme="majorBidi" w:hAnsiTheme="majorBidi" w:cstheme="majorBidi"/>
          <w:bCs/>
          <w:lang w:val="id-ID"/>
        </w:rPr>
        <w:sectPr w:rsidR="002B2231" w:rsidRPr="002B2231" w:rsidSect="00AD32AF">
          <w:footerReference w:type="even" r:id="rId10"/>
          <w:footerReference w:type="first" r:id="rId11"/>
          <w:type w:val="continuous"/>
          <w:pgSz w:w="11900" w:h="16840" w:code="9"/>
          <w:pgMar w:top="720" w:right="720" w:bottom="720" w:left="720" w:header="1022" w:footer="1094" w:gutter="0"/>
          <w:pgNumType w:fmt="lowerRoman" w:start="3"/>
          <w:cols w:space="720"/>
          <w:titlePg/>
          <w:docGrid w:linePitch="312"/>
        </w:sectPr>
      </w:pPr>
    </w:p>
    <w:p w:rsidR="006E3508" w:rsidRPr="00332C3C" w:rsidRDefault="001E6CE8" w:rsidP="001030C1">
      <w:pPr>
        <w:pStyle w:val="Heading1"/>
        <w:spacing w:before="101"/>
        <w:ind w:left="0"/>
        <w:jc w:val="center"/>
        <w:rPr>
          <w:rFonts w:asciiTheme="majorBidi" w:hAnsiTheme="majorBidi" w:cstheme="majorBidi"/>
          <w:sz w:val="22"/>
          <w:szCs w:val="22"/>
          <w:lang w:val="id-ID"/>
        </w:rPr>
      </w:pPr>
      <w:r w:rsidRPr="00332C3C">
        <w:rPr>
          <w:rFonts w:asciiTheme="majorBidi" w:hAnsiTheme="majorBidi" w:cstheme="majorBidi"/>
          <w:w w:val="105"/>
          <w:sz w:val="22"/>
          <w:szCs w:val="22"/>
          <w:lang w:val="id-ID"/>
        </w:rPr>
        <w:lastRenderedPageBreak/>
        <w:t>PENDAHULUAN</w:t>
      </w:r>
    </w:p>
    <w:p w:rsidR="006E3508" w:rsidRPr="00332C3C" w:rsidRDefault="006E3508" w:rsidP="001030C1">
      <w:pPr>
        <w:pStyle w:val="BodyText"/>
        <w:spacing w:before="7"/>
        <w:rPr>
          <w:rFonts w:asciiTheme="majorBidi" w:hAnsiTheme="majorBidi" w:cstheme="majorBidi"/>
          <w:b/>
          <w:sz w:val="22"/>
          <w:szCs w:val="22"/>
          <w:lang w:val="id-ID"/>
        </w:rPr>
      </w:pPr>
    </w:p>
    <w:p w:rsidR="0003279B" w:rsidRDefault="0003279B" w:rsidP="0003279B">
      <w:pPr>
        <w:pStyle w:val="BodyText"/>
        <w:ind w:right="167"/>
        <w:jc w:val="both"/>
        <w:rPr>
          <w:lang w:val="id-ID"/>
        </w:rPr>
      </w:pPr>
      <w:proofErr w:type="gramStart"/>
      <w:r>
        <w:t>Permen merupakan makanan ringan yang banyak disukai oleh masyarakat</w:t>
      </w:r>
      <w:r>
        <w:rPr>
          <w:spacing w:val="1"/>
        </w:rPr>
        <w:t xml:space="preserve"> </w:t>
      </w:r>
      <w:r>
        <w:t>terutama anak-anak.</w:t>
      </w:r>
      <w:proofErr w:type="gramEnd"/>
      <w:r>
        <w:t xml:space="preserve"> Permen memiliki ragam rasa diantaranya rasa </w:t>
      </w:r>
      <w:proofErr w:type="gramStart"/>
      <w:r>
        <w:t>manis</w:t>
      </w:r>
      <w:proofErr w:type="gramEnd"/>
      <w:r>
        <w:t xml:space="preserve"> dan asam.</w:t>
      </w:r>
      <w:r>
        <w:rPr>
          <w:spacing w:val="1"/>
        </w:rPr>
        <w:t xml:space="preserve"> </w:t>
      </w:r>
      <w:proofErr w:type="gramStart"/>
      <w:r>
        <w:t>Bentuk-bentuk permen beraneka ragam, ada yang keras dan ada yang lunak.</w:t>
      </w:r>
      <w:proofErr w:type="gramEnd"/>
      <w:r>
        <w:t xml:space="preserve"> </w:t>
      </w:r>
      <w:proofErr w:type="gramStart"/>
      <w:r>
        <w:t>Permen</w:t>
      </w:r>
      <w:r>
        <w:rPr>
          <w:spacing w:val="1"/>
        </w:rPr>
        <w:t xml:space="preserve"> </w:t>
      </w:r>
      <w:r>
        <w:t>keras (</w:t>
      </w:r>
      <w:r>
        <w:rPr>
          <w:i/>
        </w:rPr>
        <w:t>hard candy</w:t>
      </w:r>
      <w:r>
        <w:t xml:space="preserve">) adalah permen yang </w:t>
      </w:r>
      <w:proofErr w:type="spellStart"/>
      <w:r>
        <w:t>teksturnya</w:t>
      </w:r>
      <w:proofErr w:type="spellEnd"/>
      <w:r>
        <w:t xml:space="preserve"> padat sementara permen lunak</w:t>
      </w:r>
      <w:r>
        <w:rPr>
          <w:spacing w:val="1"/>
        </w:rPr>
        <w:t xml:space="preserve"> </w:t>
      </w:r>
      <w:r>
        <w:t>(</w:t>
      </w:r>
      <w:r>
        <w:rPr>
          <w:i/>
        </w:rPr>
        <w:t>soft candy</w:t>
      </w:r>
      <w:r>
        <w:t>) merupakan permen yang dibuat</w:t>
      </w:r>
      <w:r>
        <w:rPr>
          <w:spacing w:val="60"/>
        </w:rPr>
        <w:t xml:space="preserve"> </w:t>
      </w:r>
      <w:r>
        <w:t>dari air atau sari buah tanaman dan</w:t>
      </w:r>
      <w:r>
        <w:rPr>
          <w:spacing w:val="1"/>
        </w:rPr>
        <w:t xml:space="preserve"> </w:t>
      </w:r>
      <w:r>
        <w:t>bahan pembentuk gel.</w:t>
      </w:r>
      <w:proofErr w:type="gramEnd"/>
      <w:r>
        <w:t xml:space="preserve"> Bahan pembentuk gel yang biasa digunakan antara </w:t>
      </w:r>
      <w:proofErr w:type="gramStart"/>
      <w:r>
        <w:t>lain</w:t>
      </w:r>
      <w:proofErr w:type="gramEnd"/>
      <w:r>
        <w:t xml:space="preserve"> gelatin,</w:t>
      </w:r>
      <w:r>
        <w:rPr>
          <w:spacing w:val="-57"/>
        </w:rPr>
        <w:t xml:space="preserve"> </w:t>
      </w:r>
      <w:proofErr w:type="spellStart"/>
      <w:r>
        <w:t>karagenan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agar</w:t>
      </w:r>
      <w:r>
        <w:rPr>
          <w:spacing w:val="3"/>
        </w:rPr>
        <w:t xml:space="preserve"> </w:t>
      </w:r>
      <w:r>
        <w:t>(</w:t>
      </w:r>
      <w:proofErr w:type="spellStart"/>
      <w:r>
        <w:t>Bactiar</w:t>
      </w:r>
      <w:proofErr w:type="spellEnd"/>
      <w:r>
        <w:rPr>
          <w:spacing w:val="7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,</w:t>
      </w:r>
      <w:r>
        <w:rPr>
          <w:spacing w:val="4"/>
        </w:rPr>
        <w:t xml:space="preserve"> </w:t>
      </w:r>
      <w:r>
        <w:t>2017).</w:t>
      </w:r>
    </w:p>
    <w:p w:rsidR="0003279B" w:rsidRDefault="0003279B" w:rsidP="001377EC">
      <w:pPr>
        <w:pStyle w:val="BodyText"/>
        <w:ind w:right="164" w:firstLine="720"/>
        <w:jc w:val="both"/>
        <w:rPr>
          <w:lang w:val="id-ID"/>
        </w:rPr>
      </w:pPr>
      <w:proofErr w:type="gramStart"/>
      <w:r>
        <w:t>Permen secara umum dibagi menjadi 3 kelompok, yaitu permen keras (</w:t>
      </w:r>
      <w:r>
        <w:rPr>
          <w:i/>
        </w:rPr>
        <w:t>hard</w:t>
      </w:r>
      <w:r>
        <w:rPr>
          <w:i/>
          <w:spacing w:val="1"/>
        </w:rPr>
        <w:t xml:space="preserve"> </w:t>
      </w:r>
      <w:r>
        <w:rPr>
          <w:i/>
        </w:rPr>
        <w:t>candy),</w:t>
      </w:r>
      <w:r>
        <w:rPr>
          <w:i/>
          <w:spacing w:val="1"/>
        </w:rPr>
        <w:t xml:space="preserve"> </w:t>
      </w:r>
      <w:r>
        <w:t>permen kenyal (</w:t>
      </w:r>
      <w:r>
        <w:rPr>
          <w:i/>
        </w:rPr>
        <w:t>chew candy</w:t>
      </w:r>
      <w:r>
        <w:t>),</w:t>
      </w:r>
      <w:r>
        <w:rPr>
          <w:spacing w:val="1"/>
        </w:rPr>
        <w:t xml:space="preserve"> </w:t>
      </w:r>
      <w:r>
        <w:t>dan permen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(</w:t>
      </w:r>
      <w:r>
        <w:rPr>
          <w:i/>
        </w:rPr>
        <w:t>soft</w:t>
      </w:r>
      <w:r>
        <w:rPr>
          <w:i/>
          <w:spacing w:val="1"/>
        </w:rPr>
        <w:t xml:space="preserve"> </w:t>
      </w:r>
      <w:r>
        <w:rPr>
          <w:i/>
        </w:rPr>
        <w:t>candy</w:t>
      </w:r>
      <w:r>
        <w:t>).</w:t>
      </w:r>
      <w:proofErr w:type="gramEnd"/>
      <w:r>
        <w:t xml:space="preserve"> Perbedaan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 xml:space="preserve">komposisi bahan, jenis bahan, </w:t>
      </w:r>
      <w:proofErr w:type="gramStart"/>
      <w:r>
        <w:t>cara</w:t>
      </w:r>
      <w:proofErr w:type="gramEnd"/>
      <w:r>
        <w:t xml:space="preserve"> pembuatan dan kadar air yang terkandung pada</w:t>
      </w:r>
      <w:r>
        <w:rPr>
          <w:spacing w:val="1"/>
        </w:rPr>
        <w:t xml:space="preserve"> </w:t>
      </w:r>
      <w:r>
        <w:t>masing-masing jenis permen tersebut (</w:t>
      </w:r>
      <w:proofErr w:type="spellStart"/>
      <w:r>
        <w:t>Tiaraswara</w:t>
      </w:r>
      <w:proofErr w:type="spellEnd"/>
      <w:r>
        <w:t>, 2015). Menurut SNI 3547-2-2008,</w:t>
      </w:r>
      <w:r>
        <w:rPr>
          <w:spacing w:val="1"/>
        </w:rPr>
        <w:t xml:space="preserve"> </w:t>
      </w:r>
      <w:r>
        <w:t xml:space="preserve">yang mendefinisikan </w:t>
      </w:r>
      <w:r>
        <w:rPr>
          <w:i/>
        </w:rPr>
        <w:t xml:space="preserve">soft candy </w:t>
      </w:r>
      <w:r>
        <w:t>merupakan makanan selingan berbentuk padat yang</w:t>
      </w:r>
      <w:r>
        <w:rPr>
          <w:spacing w:val="1"/>
        </w:rPr>
        <w:t xml:space="preserve"> </w:t>
      </w:r>
      <w:r>
        <w:t>terbuat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pemanis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penambahan bahan pangan lain serta bahan tambahan pangan (BTP) yang diijinkan,</w:t>
      </w:r>
      <w:r>
        <w:rPr>
          <w:spacing w:val="1"/>
        </w:rPr>
        <w:t xml:space="preserve"> </w:t>
      </w:r>
      <w:proofErr w:type="spellStart"/>
      <w:r>
        <w:t>bertesktur</w:t>
      </w:r>
      <w:proofErr w:type="spellEnd"/>
      <w:r>
        <w:t xml:space="preserve"> relatif lunak atau menjadi lunak pada saat dikunyah di mulut. </w:t>
      </w:r>
      <w:proofErr w:type="gramStart"/>
      <w:r>
        <w:t>Adapun salah</w:t>
      </w:r>
      <w:r>
        <w:rPr>
          <w:spacing w:val="-57"/>
        </w:rPr>
        <w:t xml:space="preserve"> </w:t>
      </w:r>
      <w:r>
        <w:t xml:space="preserve">satu parameter mutu yang sangat berperan dalam karakteristik </w:t>
      </w:r>
      <w:r>
        <w:rPr>
          <w:i/>
        </w:rPr>
        <w:t xml:space="preserve">soft candy </w:t>
      </w:r>
      <w:r>
        <w:t>ini adalah</w:t>
      </w:r>
      <w:r>
        <w:rPr>
          <w:spacing w:val="1"/>
        </w:rPr>
        <w:t xml:space="preserve"> </w:t>
      </w:r>
      <w:r>
        <w:t>tekstur dengan sensasi kenyal, lembut, empuk atau alot dan lengket, halus atau kasar</w:t>
      </w:r>
      <w:r>
        <w:rPr>
          <w:spacing w:val="1"/>
        </w:rPr>
        <w:t xml:space="preserve"> </w:t>
      </w:r>
      <w:r>
        <w:t>berpasir,</w:t>
      </w:r>
      <w:r>
        <w:rPr>
          <w:spacing w:val="14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lainnya.</w:t>
      </w:r>
      <w:proofErr w:type="gramEnd"/>
      <w:r>
        <w:rPr>
          <w:spacing w:val="15"/>
        </w:rPr>
        <w:t xml:space="preserve"> </w:t>
      </w:r>
      <w:r>
        <w:t>Tekstur</w:t>
      </w:r>
      <w:r>
        <w:rPr>
          <w:spacing w:val="15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dihasilkan</w:t>
      </w:r>
      <w:r>
        <w:rPr>
          <w:spacing w:val="8"/>
        </w:rPr>
        <w:t xml:space="preserve"> </w:t>
      </w:r>
      <w:r>
        <w:t>sangat</w:t>
      </w:r>
      <w:r>
        <w:rPr>
          <w:spacing w:val="18"/>
        </w:rPr>
        <w:t xml:space="preserve"> </w:t>
      </w:r>
      <w:r>
        <w:t>ditentukan</w:t>
      </w:r>
      <w:r>
        <w:rPr>
          <w:spacing w:val="9"/>
        </w:rPr>
        <w:t xml:space="preserve"> </w:t>
      </w:r>
      <w:r>
        <w:t>oleh</w:t>
      </w:r>
      <w:r>
        <w:rPr>
          <w:spacing w:val="8"/>
        </w:rPr>
        <w:t xml:space="preserve"> </w:t>
      </w:r>
      <w:r>
        <w:t>struktur</w:t>
      </w:r>
      <w:r>
        <w:rPr>
          <w:spacing w:val="10"/>
        </w:rPr>
        <w:t xml:space="preserve"> </w:t>
      </w:r>
      <w:proofErr w:type="gramStart"/>
      <w:r>
        <w:t>kristal</w:t>
      </w:r>
      <w:proofErr w:type="gramEnd"/>
      <w:r>
        <w:rPr>
          <w:lang w:val="id-ID"/>
        </w:rPr>
        <w:t xml:space="preserve"> </w:t>
      </w:r>
      <w:r>
        <w:t>yang terbentuk, serta dapat</w:t>
      </w:r>
      <w:r>
        <w:rPr>
          <w:spacing w:val="1"/>
        </w:rPr>
        <w:t xml:space="preserve"> </w:t>
      </w:r>
      <w:r>
        <w:t>dikendalikan dengan mengatur komposisi bahan pada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pengolahannya</w:t>
      </w:r>
      <w:r>
        <w:rPr>
          <w:spacing w:val="1"/>
        </w:rPr>
        <w:t xml:space="preserve"> </w:t>
      </w:r>
      <w:r>
        <w:t>(</w:t>
      </w:r>
      <w:proofErr w:type="spellStart"/>
      <w:r>
        <w:t>Umiyati</w:t>
      </w:r>
      <w:proofErr w:type="spellEnd"/>
      <w:r>
        <w:t>,</w:t>
      </w:r>
      <w:r>
        <w:rPr>
          <w:spacing w:val="4"/>
        </w:rPr>
        <w:t xml:space="preserve"> </w:t>
      </w:r>
      <w:r>
        <w:t>2016).</w:t>
      </w:r>
    </w:p>
    <w:p w:rsidR="001377EC" w:rsidRDefault="0003279B" w:rsidP="001377EC">
      <w:pPr>
        <w:ind w:firstLine="720"/>
        <w:jc w:val="both"/>
        <w:rPr>
          <w:sz w:val="24"/>
          <w:lang w:val="id-ID"/>
        </w:rPr>
      </w:pPr>
      <w:proofErr w:type="gramStart"/>
      <w:r w:rsidRPr="00D26976">
        <w:rPr>
          <w:sz w:val="24"/>
        </w:rPr>
        <w:t xml:space="preserve">Soft candy merupakan kembang gula yang bertekstur lunak, yang diproses dengan penambahan komponen </w:t>
      </w:r>
      <w:proofErr w:type="spellStart"/>
      <w:r w:rsidRPr="00D26976">
        <w:rPr>
          <w:sz w:val="24"/>
        </w:rPr>
        <w:t>hidrokoloid</w:t>
      </w:r>
      <w:proofErr w:type="spellEnd"/>
      <w:r w:rsidRPr="00D26976">
        <w:rPr>
          <w:sz w:val="24"/>
        </w:rPr>
        <w:t xml:space="preserve"> seperti agar, gum, pektin, pati, </w:t>
      </w:r>
      <w:proofErr w:type="spellStart"/>
      <w:r w:rsidRPr="00D26976">
        <w:rPr>
          <w:sz w:val="24"/>
        </w:rPr>
        <w:t>karagenan</w:t>
      </w:r>
      <w:proofErr w:type="spellEnd"/>
      <w:r w:rsidRPr="00D26976">
        <w:rPr>
          <w:sz w:val="24"/>
        </w:rPr>
        <w:t>, dan gelatin sehingga terjadi penggumpalan pada bahan pangan.</w:t>
      </w:r>
      <w:proofErr w:type="gramEnd"/>
      <w:r w:rsidRPr="00D26976">
        <w:rPr>
          <w:sz w:val="24"/>
        </w:rPr>
        <w:t xml:space="preserve"> </w:t>
      </w:r>
      <w:proofErr w:type="gramStart"/>
      <w:r w:rsidRPr="00D26976">
        <w:rPr>
          <w:sz w:val="24"/>
        </w:rPr>
        <w:t>Bahan utama dalam pembuatan permen ini adalah sari buah, air, fruktosa dan gelling agent (</w:t>
      </w:r>
      <w:proofErr w:type="spellStart"/>
      <w:r w:rsidRPr="00D26976">
        <w:rPr>
          <w:sz w:val="24"/>
        </w:rPr>
        <w:t>karagenan</w:t>
      </w:r>
      <w:proofErr w:type="spellEnd"/>
      <w:r w:rsidRPr="00D26976">
        <w:rPr>
          <w:sz w:val="24"/>
        </w:rPr>
        <w:t>).</w:t>
      </w:r>
      <w:proofErr w:type="gramEnd"/>
      <w:r w:rsidRPr="00D26976">
        <w:rPr>
          <w:sz w:val="24"/>
        </w:rPr>
        <w:t xml:space="preserve"> </w:t>
      </w:r>
      <w:proofErr w:type="gramStart"/>
      <w:r w:rsidRPr="00D26976">
        <w:rPr>
          <w:sz w:val="24"/>
        </w:rPr>
        <w:t xml:space="preserve">Permen ini memiliki tekstur yang lunak, dapat digigit, tidak lengket </w:t>
      </w:r>
      <w:proofErr w:type="spellStart"/>
      <w:r w:rsidRPr="00D26976">
        <w:rPr>
          <w:sz w:val="24"/>
        </w:rPr>
        <w:t>digigi</w:t>
      </w:r>
      <w:proofErr w:type="spellEnd"/>
      <w:r w:rsidRPr="00D26976">
        <w:rPr>
          <w:sz w:val="24"/>
        </w:rPr>
        <w:t xml:space="preserve"> sewaktu dikunyah, dan meleleh pada saat dikunyah (</w:t>
      </w:r>
      <w:proofErr w:type="spellStart"/>
      <w:r w:rsidRPr="00D26976">
        <w:rPr>
          <w:sz w:val="24"/>
        </w:rPr>
        <w:t>Alikonis</w:t>
      </w:r>
      <w:proofErr w:type="spellEnd"/>
      <w:r w:rsidRPr="00D26976">
        <w:rPr>
          <w:sz w:val="24"/>
        </w:rPr>
        <w:t>, 1979) dalam (</w:t>
      </w:r>
      <w:proofErr w:type="spellStart"/>
      <w:r w:rsidRPr="00D26976">
        <w:rPr>
          <w:sz w:val="24"/>
        </w:rPr>
        <w:t>Sinurat</w:t>
      </w:r>
      <w:proofErr w:type="spellEnd"/>
      <w:r w:rsidRPr="00D26976">
        <w:rPr>
          <w:sz w:val="24"/>
        </w:rPr>
        <w:t xml:space="preserve"> </w:t>
      </w:r>
      <w:proofErr w:type="spellStart"/>
      <w:r w:rsidRPr="00D26976">
        <w:rPr>
          <w:sz w:val="24"/>
        </w:rPr>
        <w:t>dkk</w:t>
      </w:r>
      <w:proofErr w:type="spellEnd"/>
      <w:r w:rsidRPr="00D26976">
        <w:rPr>
          <w:sz w:val="24"/>
        </w:rPr>
        <w:t>, 2014).</w:t>
      </w:r>
      <w:proofErr w:type="gramEnd"/>
      <w:r w:rsidRPr="00D26976">
        <w:rPr>
          <w:sz w:val="24"/>
        </w:rPr>
        <w:t xml:space="preserve"> Secara umum permen jelly dibuat dari campuran sukrosa, sirup glukosa,</w:t>
      </w:r>
      <w:r w:rsidR="001377EC">
        <w:rPr>
          <w:sz w:val="24"/>
          <w:lang w:val="id-ID"/>
        </w:rPr>
        <w:t xml:space="preserve"> </w:t>
      </w:r>
    </w:p>
    <w:p w:rsidR="001377EC" w:rsidRDefault="001377EC" w:rsidP="0003279B">
      <w:pPr>
        <w:jc w:val="both"/>
        <w:rPr>
          <w:sz w:val="24"/>
          <w:lang w:val="id-ID"/>
        </w:rPr>
      </w:pPr>
    </w:p>
    <w:p w:rsidR="001377EC" w:rsidRDefault="001377EC" w:rsidP="0003279B">
      <w:pPr>
        <w:jc w:val="both"/>
        <w:rPr>
          <w:sz w:val="24"/>
          <w:lang w:val="id-ID"/>
        </w:rPr>
      </w:pPr>
    </w:p>
    <w:p w:rsidR="001377EC" w:rsidRDefault="001377EC" w:rsidP="0003279B">
      <w:pPr>
        <w:jc w:val="both"/>
        <w:rPr>
          <w:sz w:val="24"/>
          <w:lang w:val="id-ID"/>
        </w:rPr>
      </w:pPr>
    </w:p>
    <w:p w:rsidR="001377EC" w:rsidRDefault="001377EC" w:rsidP="0003279B">
      <w:pPr>
        <w:jc w:val="both"/>
        <w:rPr>
          <w:sz w:val="24"/>
          <w:lang w:val="id-ID"/>
        </w:rPr>
      </w:pPr>
    </w:p>
    <w:p w:rsidR="001377EC" w:rsidRDefault="001377EC" w:rsidP="0003279B">
      <w:pPr>
        <w:jc w:val="both"/>
        <w:rPr>
          <w:sz w:val="24"/>
          <w:lang w:val="id-ID"/>
        </w:rPr>
      </w:pPr>
    </w:p>
    <w:p w:rsidR="0003279B" w:rsidRPr="00D26976" w:rsidRDefault="0003279B" w:rsidP="0003279B">
      <w:pPr>
        <w:jc w:val="both"/>
        <w:rPr>
          <w:sz w:val="24"/>
        </w:rPr>
      </w:pPr>
      <w:proofErr w:type="gramStart"/>
      <w:r w:rsidRPr="00D26976">
        <w:rPr>
          <w:sz w:val="24"/>
        </w:rPr>
        <w:t>bahan</w:t>
      </w:r>
      <w:proofErr w:type="gramEnd"/>
      <w:r w:rsidRPr="00D26976">
        <w:rPr>
          <w:sz w:val="24"/>
        </w:rPr>
        <w:t xml:space="preserve"> pembentuk gel, asam dan dengan atau tanpa penambahan aroma.</w:t>
      </w:r>
    </w:p>
    <w:p w:rsidR="001377EC" w:rsidRDefault="0003279B" w:rsidP="001377EC">
      <w:pPr>
        <w:ind w:firstLine="720"/>
        <w:jc w:val="both"/>
        <w:rPr>
          <w:sz w:val="24"/>
          <w:lang w:val="id-ID"/>
        </w:rPr>
      </w:pPr>
      <w:proofErr w:type="gramStart"/>
      <w:r w:rsidRPr="00D26976">
        <w:rPr>
          <w:sz w:val="24"/>
        </w:rPr>
        <w:t>Buah naga merah (</w:t>
      </w:r>
      <w:proofErr w:type="spellStart"/>
      <w:r w:rsidRPr="00D26976">
        <w:rPr>
          <w:sz w:val="24"/>
        </w:rPr>
        <w:t>Hylocereus</w:t>
      </w:r>
      <w:proofErr w:type="spellEnd"/>
      <w:r w:rsidRPr="00D26976">
        <w:rPr>
          <w:sz w:val="24"/>
        </w:rPr>
        <w:t xml:space="preserve"> </w:t>
      </w:r>
      <w:proofErr w:type="spellStart"/>
      <w:r w:rsidRPr="00D26976">
        <w:rPr>
          <w:sz w:val="24"/>
        </w:rPr>
        <w:t>polyrhizus</w:t>
      </w:r>
      <w:proofErr w:type="spellEnd"/>
      <w:r w:rsidRPr="00D26976">
        <w:rPr>
          <w:sz w:val="24"/>
        </w:rPr>
        <w:t>) adalah salah satu jenis buah naga yang memiliki banyak manfaat.</w:t>
      </w:r>
      <w:proofErr w:type="gramEnd"/>
      <w:r w:rsidRPr="00D26976">
        <w:rPr>
          <w:sz w:val="24"/>
        </w:rPr>
        <w:t xml:space="preserve"> </w:t>
      </w:r>
      <w:proofErr w:type="gramStart"/>
      <w:r w:rsidRPr="00D26976">
        <w:rPr>
          <w:sz w:val="24"/>
        </w:rPr>
        <w:t xml:space="preserve">Manfaat dari buah naga merah diantaranya sebagai antioksidan, karena </w:t>
      </w:r>
      <w:proofErr w:type="spellStart"/>
      <w:r w:rsidRPr="00D26976">
        <w:rPr>
          <w:sz w:val="24"/>
        </w:rPr>
        <w:t>didalam</w:t>
      </w:r>
      <w:proofErr w:type="spellEnd"/>
      <w:r w:rsidRPr="00D26976">
        <w:rPr>
          <w:sz w:val="24"/>
        </w:rPr>
        <w:t xml:space="preserve"> buah naga merah mempunyai kandungan zat bioaktif antioksidan (dalam asam </w:t>
      </w:r>
      <w:proofErr w:type="spellStart"/>
      <w:r w:rsidRPr="00D26976">
        <w:rPr>
          <w:sz w:val="24"/>
        </w:rPr>
        <w:t>askorbat</w:t>
      </w:r>
      <w:proofErr w:type="spellEnd"/>
      <w:r w:rsidRPr="00D26976">
        <w:rPr>
          <w:sz w:val="24"/>
        </w:rPr>
        <w:t xml:space="preserve">, </w:t>
      </w:r>
      <w:proofErr w:type="spellStart"/>
      <w:r w:rsidRPr="00D26976">
        <w:rPr>
          <w:sz w:val="24"/>
        </w:rPr>
        <w:t>betakaroten</w:t>
      </w:r>
      <w:proofErr w:type="spellEnd"/>
      <w:r w:rsidRPr="00D26976">
        <w:rPr>
          <w:sz w:val="24"/>
        </w:rPr>
        <w:t xml:space="preserve"> dan antosianin) (</w:t>
      </w:r>
      <w:proofErr w:type="spellStart"/>
      <w:r w:rsidRPr="00D26976">
        <w:rPr>
          <w:sz w:val="24"/>
        </w:rPr>
        <w:t>Farikha</w:t>
      </w:r>
      <w:proofErr w:type="spellEnd"/>
      <w:r w:rsidRPr="00D26976">
        <w:rPr>
          <w:sz w:val="24"/>
        </w:rPr>
        <w:t>, 2013).</w:t>
      </w:r>
      <w:proofErr w:type="gramEnd"/>
      <w:r w:rsidRPr="00D26976">
        <w:rPr>
          <w:sz w:val="24"/>
        </w:rPr>
        <w:t xml:space="preserve"> Buah naga </w:t>
      </w:r>
      <w:proofErr w:type="gramStart"/>
      <w:r w:rsidRPr="00D26976">
        <w:rPr>
          <w:sz w:val="24"/>
        </w:rPr>
        <w:t>segar</w:t>
      </w:r>
      <w:proofErr w:type="gramEnd"/>
      <w:r w:rsidRPr="00D26976">
        <w:rPr>
          <w:sz w:val="24"/>
        </w:rPr>
        <w:t xml:space="preserve"> tidak bisa disimpan lama, sehingga sering terjadi pada waktu panen raya harganya menjadi murah. Oleh karena itu perlu dirancang strategi </w:t>
      </w:r>
      <w:proofErr w:type="spellStart"/>
      <w:r w:rsidRPr="00D26976">
        <w:rPr>
          <w:sz w:val="24"/>
        </w:rPr>
        <w:t>penangan</w:t>
      </w:r>
      <w:proofErr w:type="spellEnd"/>
      <w:r w:rsidRPr="00D26976">
        <w:rPr>
          <w:sz w:val="24"/>
        </w:rPr>
        <w:t xml:space="preserve"> pasca panen yaitu selain dipasarkan dalam bentuk </w:t>
      </w:r>
      <w:proofErr w:type="gramStart"/>
      <w:r w:rsidRPr="00D26976">
        <w:rPr>
          <w:sz w:val="24"/>
        </w:rPr>
        <w:t>segar</w:t>
      </w:r>
      <w:proofErr w:type="gramEnd"/>
      <w:r w:rsidRPr="00D26976">
        <w:rPr>
          <w:sz w:val="24"/>
        </w:rPr>
        <w:t xml:space="preserve"> buah naga dapat diolah menjadi sediaan </w:t>
      </w:r>
      <w:proofErr w:type="spellStart"/>
      <w:r w:rsidRPr="00D26976">
        <w:rPr>
          <w:sz w:val="24"/>
        </w:rPr>
        <w:t>nutraseutikal</w:t>
      </w:r>
      <w:proofErr w:type="spellEnd"/>
      <w:r w:rsidRPr="00D26976">
        <w:rPr>
          <w:sz w:val="24"/>
        </w:rPr>
        <w:t xml:space="preserve"> berupa soft candy</w:t>
      </w:r>
      <w:r w:rsidR="001377EC">
        <w:rPr>
          <w:sz w:val="24"/>
          <w:lang w:val="id-ID"/>
        </w:rPr>
        <w:t>.</w:t>
      </w:r>
    </w:p>
    <w:p w:rsidR="001377EC" w:rsidRDefault="001377EC" w:rsidP="001377EC">
      <w:pPr>
        <w:ind w:firstLine="720"/>
        <w:jc w:val="both"/>
        <w:rPr>
          <w:lang w:val="id-ID"/>
        </w:rPr>
      </w:pPr>
      <w:r>
        <w:t>Gelatin merupakan salah satu jenis protein konversi yang diperoleh melalui</w:t>
      </w:r>
      <w:r>
        <w:rPr>
          <w:spacing w:val="1"/>
        </w:rPr>
        <w:t xml:space="preserve"> </w:t>
      </w:r>
      <w:r>
        <w:t>proses hidrolisis kolagen dari kulit, tulang dan jaringan serat putih (white fibrous)</w:t>
      </w:r>
      <w:r>
        <w:rPr>
          <w:spacing w:val="1"/>
        </w:rPr>
        <w:t xml:space="preserve"> </w:t>
      </w:r>
      <w:r>
        <w:t>hewan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penstabil,</w:t>
      </w:r>
      <w:r>
        <w:rPr>
          <w:spacing w:val="1"/>
        </w:rPr>
        <w:t xml:space="preserve"> </w:t>
      </w:r>
      <w:r>
        <w:t>pengental,</w:t>
      </w:r>
      <w:r>
        <w:rPr>
          <w:spacing w:val="1"/>
        </w:rPr>
        <w:t xml:space="preserve"> </w:t>
      </w:r>
      <w:r>
        <w:t>pengemulsi,</w:t>
      </w:r>
      <w:r>
        <w:rPr>
          <w:spacing w:val="1"/>
        </w:rPr>
        <w:t xml:space="preserve"> </w:t>
      </w:r>
      <w:r>
        <w:t>pembentuk</w:t>
      </w:r>
      <w:r>
        <w:rPr>
          <w:spacing w:val="1"/>
        </w:rPr>
        <w:t xml:space="preserve"> </w:t>
      </w:r>
      <w:r>
        <w:t>jeli,</w:t>
      </w:r>
      <w:r>
        <w:rPr>
          <w:spacing w:val="1"/>
        </w:rPr>
        <w:t xml:space="preserve"> </w:t>
      </w:r>
      <w:r>
        <w:t>pengikat</w:t>
      </w:r>
      <w:r>
        <w:rPr>
          <w:spacing w:val="45"/>
        </w:rPr>
        <w:t xml:space="preserve"> </w:t>
      </w:r>
      <w:r>
        <w:t>air,</w:t>
      </w:r>
      <w:r>
        <w:rPr>
          <w:spacing w:val="42"/>
        </w:rPr>
        <w:t xml:space="preserve"> </w:t>
      </w:r>
      <w:r>
        <w:t>pengendap,</w:t>
      </w:r>
      <w:r>
        <w:rPr>
          <w:spacing w:val="42"/>
        </w:rPr>
        <w:t xml:space="preserve"> </w:t>
      </w:r>
      <w:r>
        <w:t>pembungkus</w:t>
      </w:r>
      <w:r>
        <w:rPr>
          <w:spacing w:val="42"/>
        </w:rPr>
        <w:t xml:space="preserve"> </w:t>
      </w:r>
      <w:r>
        <w:t>makanan</w:t>
      </w:r>
      <w:r>
        <w:rPr>
          <w:spacing w:val="35"/>
        </w:rPr>
        <w:t xml:space="preserve"> </w:t>
      </w:r>
      <w:r>
        <w:t>(</w:t>
      </w:r>
      <w:proofErr w:type="spellStart"/>
      <w:r>
        <w:t>Damanik</w:t>
      </w:r>
      <w:proofErr w:type="spellEnd"/>
      <w:r>
        <w:t>,</w:t>
      </w:r>
      <w:r>
        <w:rPr>
          <w:spacing w:val="42"/>
        </w:rPr>
        <w:t xml:space="preserve"> </w:t>
      </w:r>
      <w:r>
        <w:t>2005).</w:t>
      </w:r>
      <w:r>
        <w:rPr>
          <w:spacing w:val="42"/>
        </w:rPr>
        <w:t xml:space="preserve"> </w:t>
      </w:r>
      <w:r>
        <w:t>Gel</w:t>
      </w:r>
      <w:r>
        <w:rPr>
          <w:spacing w:val="30"/>
        </w:rPr>
        <w:t xml:space="preserve"> </w:t>
      </w:r>
      <w:r>
        <w:t>gelatin</w:t>
      </w:r>
      <w:r>
        <w:rPr>
          <w:lang w:val="id-ID"/>
        </w:rPr>
        <w:t xml:space="preserve"> </w:t>
      </w:r>
      <w:r>
        <w:t>mempunyai konsistensi yang lunak dan bersifat seperti karet, jelly agar-agar lunak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tekstur</w:t>
      </w:r>
      <w:r>
        <w:rPr>
          <w:spacing w:val="-1"/>
        </w:rPr>
        <w:t xml:space="preserve"> </w:t>
      </w:r>
      <w:r>
        <w:t>rapuh</w:t>
      </w:r>
      <w:r>
        <w:rPr>
          <w:spacing w:val="-3"/>
        </w:rPr>
        <w:t xml:space="preserve"> </w:t>
      </w:r>
      <w:r>
        <w:t>(</w:t>
      </w:r>
      <w:proofErr w:type="spellStart"/>
      <w:r>
        <w:t>Koswara</w:t>
      </w:r>
      <w:proofErr w:type="spellEnd"/>
      <w:r>
        <w:t>,</w:t>
      </w:r>
      <w:r>
        <w:rPr>
          <w:spacing w:val="4"/>
        </w:rPr>
        <w:t xml:space="preserve"> </w:t>
      </w:r>
      <w:r>
        <w:t>2009).</w:t>
      </w:r>
    </w:p>
    <w:p w:rsidR="001377EC" w:rsidRDefault="001377EC" w:rsidP="001377EC">
      <w:pPr>
        <w:ind w:firstLine="720"/>
        <w:jc w:val="both"/>
        <w:rPr>
          <w:lang w:val="id-ID"/>
        </w:rPr>
      </w:pPr>
      <w:proofErr w:type="spellStart"/>
      <w:proofErr w:type="gramStart"/>
      <w:r>
        <w:t>Karagenan</w:t>
      </w:r>
      <w:proofErr w:type="spellEnd"/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karbohidrat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merah.</w:t>
      </w:r>
      <w:proofErr w:type="gramEnd"/>
      <w:r>
        <w:t xml:space="preserve"> Dalam sediaan farmasi </w:t>
      </w:r>
      <w:proofErr w:type="spellStart"/>
      <w:r>
        <w:t>karagenan</w:t>
      </w:r>
      <w:proofErr w:type="spellEnd"/>
      <w:r>
        <w:t xml:space="preserve"> banyak digunakan untuk pengemulsi, basis</w:t>
      </w:r>
      <w:r>
        <w:rPr>
          <w:spacing w:val="1"/>
        </w:rPr>
        <w:t xml:space="preserve"> </w:t>
      </w:r>
      <w:r>
        <w:t xml:space="preserve">gel, sustained released agent dan </w:t>
      </w:r>
      <w:proofErr w:type="spellStart"/>
      <w:r>
        <w:t>peningkat</w:t>
      </w:r>
      <w:proofErr w:type="spellEnd"/>
      <w:r>
        <w:t xml:space="preserve"> viskositas (Rowe et al, 2009). </w:t>
      </w:r>
      <w:proofErr w:type="gramStart"/>
      <w:r>
        <w:rPr>
          <w:i/>
        </w:rPr>
        <w:t>Soft candy</w:t>
      </w:r>
      <w:r>
        <w:rPr>
          <w:i/>
          <w:spacing w:val="1"/>
        </w:rPr>
        <w:t xml:space="preserve"> </w:t>
      </w:r>
      <w:r>
        <w:t xml:space="preserve">yang dibuat dengan gelling agent </w:t>
      </w:r>
      <w:proofErr w:type="spellStart"/>
      <w:r>
        <w:t>karagenan</w:t>
      </w:r>
      <w:proofErr w:type="spellEnd"/>
      <w:r>
        <w:t xml:space="preserve"> menghasilkan sediaan yang tidak lengket</w:t>
      </w:r>
      <w:r>
        <w:rPr>
          <w:spacing w:val="-5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gigi,</w:t>
      </w:r>
      <w:r>
        <w:rPr>
          <w:spacing w:val="8"/>
        </w:rPr>
        <w:t xml:space="preserve"> </w:t>
      </w:r>
      <w:r>
        <w:t>lembut,</w:t>
      </w:r>
      <w:r>
        <w:rPr>
          <w:spacing w:val="2"/>
        </w:rPr>
        <w:t xml:space="preserve"> </w:t>
      </w:r>
      <w:r>
        <w:t>mudah</w:t>
      </w:r>
      <w:r>
        <w:rPr>
          <w:spacing w:val="-4"/>
        </w:rPr>
        <w:t xml:space="preserve"> </w:t>
      </w:r>
      <w:r>
        <w:t>ditelan</w:t>
      </w:r>
      <w:r>
        <w:rPr>
          <w:spacing w:val="-4"/>
        </w:rPr>
        <w:t xml:space="preserve"> </w:t>
      </w:r>
      <w:r>
        <w:t>dan lebih</w:t>
      </w:r>
      <w:r>
        <w:rPr>
          <w:spacing w:val="1"/>
        </w:rPr>
        <w:t xml:space="preserve"> </w:t>
      </w:r>
      <w:r>
        <w:t>stabil</w:t>
      </w:r>
      <w:r>
        <w:rPr>
          <w:spacing w:val="-8"/>
        </w:rPr>
        <w:t xml:space="preserve"> </w:t>
      </w:r>
      <w:r>
        <w:t>panas</w:t>
      </w:r>
      <w:r>
        <w:rPr>
          <w:spacing w:val="-2"/>
        </w:rPr>
        <w:t xml:space="preserve"> </w:t>
      </w:r>
      <w:r>
        <w:t>(</w:t>
      </w:r>
      <w:proofErr w:type="spellStart"/>
      <w:r>
        <w:t>Pechillo</w:t>
      </w:r>
      <w:proofErr w:type="spellEnd"/>
      <w:r>
        <w:rPr>
          <w:spacing w:val="5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Izzo</w:t>
      </w:r>
      <w:proofErr w:type="spellEnd"/>
      <w:r>
        <w:t>,</w:t>
      </w:r>
      <w:r>
        <w:rPr>
          <w:spacing w:val="2"/>
        </w:rPr>
        <w:t xml:space="preserve"> </w:t>
      </w:r>
      <w:r>
        <w:t>1996).</w:t>
      </w:r>
      <w:proofErr w:type="gramEnd"/>
    </w:p>
    <w:p w:rsidR="001377EC" w:rsidRPr="001377EC" w:rsidRDefault="001377EC" w:rsidP="001377EC">
      <w:pPr>
        <w:ind w:firstLine="720"/>
        <w:jc w:val="both"/>
        <w:rPr>
          <w:sz w:val="24"/>
          <w:lang w:val="id-ID"/>
        </w:rPr>
      </w:pPr>
      <w:proofErr w:type="gramStart"/>
      <w:r>
        <w:t xml:space="preserve">Penelitian mengenai penambahan </w:t>
      </w:r>
      <w:proofErr w:type="spellStart"/>
      <w:r>
        <w:t>karagenan</w:t>
      </w:r>
      <w:proofErr w:type="spellEnd"/>
      <w:r>
        <w:t xml:space="preserve"> dan gelatin pada </w:t>
      </w:r>
      <w:r>
        <w:rPr>
          <w:i/>
        </w:rPr>
        <w:t xml:space="preserve">soft candy </w:t>
      </w:r>
      <w:r>
        <w:t>buah</w:t>
      </w:r>
      <w:r>
        <w:rPr>
          <w:spacing w:val="1"/>
        </w:rPr>
        <w:t xml:space="preserve"> </w:t>
      </w:r>
      <w:r>
        <w:t xml:space="preserve">naga merah belum banyak di lakukan, maka dilakukan penelitian pembuatan </w:t>
      </w:r>
      <w:r>
        <w:rPr>
          <w:i/>
        </w:rPr>
        <w:t>soft</w:t>
      </w:r>
      <w:r>
        <w:rPr>
          <w:i/>
          <w:spacing w:val="1"/>
        </w:rPr>
        <w:t xml:space="preserve"> </w:t>
      </w:r>
      <w:r>
        <w:rPr>
          <w:i/>
        </w:rPr>
        <w:t>candy</w:t>
      </w:r>
      <w:r>
        <w:rPr>
          <w:i/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proofErr w:type="spellStart"/>
      <w:r>
        <w:t>konsentraasi</w:t>
      </w:r>
      <w:proofErr w:type="spellEnd"/>
      <w:r>
        <w:t xml:space="preserve">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gelatin.</w:t>
      </w:r>
      <w:proofErr w:type="gramEnd"/>
      <w:r>
        <w:t xml:space="preserve"> </w:t>
      </w:r>
      <w:proofErr w:type="gramStart"/>
      <w:r>
        <w:t>Upaya yang dilakukan dalam penelitian ini yaitu mengevaluasi sifat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organoleptik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rPr>
          <w:i/>
        </w:rPr>
        <w:t>soft</w:t>
      </w:r>
      <w:r>
        <w:rPr>
          <w:i/>
          <w:spacing w:val="1"/>
        </w:rPr>
        <w:t xml:space="preserve"> </w:t>
      </w:r>
      <w:r>
        <w:rPr>
          <w:i/>
        </w:rPr>
        <w:t>candy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 sebagai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menghasilkan permen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dengan nilai</w:t>
      </w:r>
      <w:r>
        <w:rPr>
          <w:spacing w:val="60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baik.</w:t>
      </w:r>
      <w:proofErr w:type="gramEnd"/>
    </w:p>
    <w:p w:rsidR="001030C1" w:rsidRDefault="001030C1" w:rsidP="0096340F">
      <w:pPr>
        <w:pStyle w:val="BodyText"/>
        <w:spacing w:before="7"/>
        <w:rPr>
          <w:lang w:val="id-ID"/>
        </w:rPr>
      </w:pPr>
    </w:p>
    <w:p w:rsidR="001377EC" w:rsidRDefault="001377EC" w:rsidP="0096340F">
      <w:pPr>
        <w:pStyle w:val="BodyText"/>
        <w:spacing w:before="7"/>
        <w:rPr>
          <w:rFonts w:asciiTheme="majorBidi" w:hAnsiTheme="majorBidi" w:cstheme="majorBidi"/>
          <w:sz w:val="22"/>
          <w:szCs w:val="22"/>
          <w:lang w:val="id-ID"/>
        </w:rPr>
      </w:pPr>
    </w:p>
    <w:p w:rsidR="00866E43" w:rsidRDefault="00866E43" w:rsidP="0096340F">
      <w:pPr>
        <w:pStyle w:val="BodyText"/>
        <w:spacing w:before="7"/>
        <w:rPr>
          <w:rFonts w:asciiTheme="majorBidi" w:hAnsiTheme="majorBidi" w:cstheme="majorBidi"/>
          <w:sz w:val="22"/>
          <w:szCs w:val="22"/>
          <w:lang w:val="id-ID"/>
        </w:rPr>
      </w:pPr>
    </w:p>
    <w:p w:rsidR="00866E43" w:rsidRDefault="00866E43" w:rsidP="0096340F">
      <w:pPr>
        <w:pStyle w:val="BodyText"/>
        <w:spacing w:before="7"/>
        <w:rPr>
          <w:rFonts w:asciiTheme="majorBidi" w:hAnsiTheme="majorBidi" w:cstheme="majorBidi"/>
          <w:sz w:val="22"/>
          <w:szCs w:val="22"/>
          <w:lang w:val="id-ID"/>
        </w:rPr>
      </w:pPr>
    </w:p>
    <w:p w:rsidR="002A4F55" w:rsidRDefault="002A4F55" w:rsidP="0096340F">
      <w:pPr>
        <w:pStyle w:val="BodyText"/>
        <w:spacing w:before="7"/>
        <w:rPr>
          <w:rFonts w:asciiTheme="majorBidi" w:hAnsiTheme="majorBidi" w:cstheme="majorBidi"/>
          <w:sz w:val="22"/>
          <w:szCs w:val="22"/>
          <w:lang w:val="id-ID"/>
        </w:rPr>
      </w:pPr>
    </w:p>
    <w:p w:rsidR="00866E43" w:rsidRDefault="00866E43" w:rsidP="0096340F">
      <w:pPr>
        <w:pStyle w:val="BodyText"/>
        <w:spacing w:before="7"/>
        <w:rPr>
          <w:rFonts w:asciiTheme="majorBidi" w:hAnsiTheme="majorBidi" w:cstheme="majorBidi"/>
          <w:sz w:val="22"/>
          <w:szCs w:val="22"/>
          <w:lang w:val="id-ID"/>
        </w:rPr>
      </w:pPr>
    </w:p>
    <w:p w:rsidR="00866E43" w:rsidRDefault="00866E43" w:rsidP="0096340F">
      <w:pPr>
        <w:pStyle w:val="BodyText"/>
        <w:spacing w:before="7"/>
        <w:rPr>
          <w:rFonts w:asciiTheme="majorBidi" w:hAnsiTheme="majorBidi" w:cstheme="majorBidi"/>
          <w:sz w:val="22"/>
          <w:szCs w:val="22"/>
          <w:lang w:val="id-ID"/>
        </w:rPr>
      </w:pPr>
    </w:p>
    <w:p w:rsidR="002A4F55" w:rsidRPr="00332C3C" w:rsidRDefault="002A4F55" w:rsidP="0096340F">
      <w:pPr>
        <w:pStyle w:val="BodyText"/>
        <w:spacing w:before="7"/>
        <w:rPr>
          <w:rFonts w:asciiTheme="majorBidi" w:hAnsiTheme="majorBidi" w:cstheme="majorBidi"/>
          <w:sz w:val="22"/>
          <w:szCs w:val="22"/>
          <w:lang w:val="id-ID"/>
        </w:rPr>
        <w:sectPr w:rsidR="002A4F55" w:rsidRPr="00332C3C" w:rsidSect="00AD32AF">
          <w:headerReference w:type="default" r:id="rId12"/>
          <w:footerReference w:type="default" r:id="rId13"/>
          <w:pgSz w:w="11900" w:h="16840" w:code="9"/>
          <w:pgMar w:top="720" w:right="720" w:bottom="720" w:left="720" w:header="518" w:footer="1325" w:gutter="0"/>
          <w:cols w:num="2" w:space="708"/>
          <w:docGrid w:linePitch="312"/>
        </w:sectPr>
      </w:pPr>
    </w:p>
    <w:p w:rsidR="006E3508" w:rsidRPr="00332C3C" w:rsidRDefault="001E6CE8" w:rsidP="0096340F">
      <w:pPr>
        <w:pStyle w:val="Heading1"/>
        <w:ind w:left="0"/>
        <w:jc w:val="center"/>
        <w:rPr>
          <w:rFonts w:asciiTheme="majorBidi" w:hAnsiTheme="majorBidi" w:cstheme="majorBidi"/>
          <w:sz w:val="22"/>
          <w:szCs w:val="22"/>
        </w:rPr>
      </w:pPr>
      <w:r w:rsidRPr="00332C3C">
        <w:rPr>
          <w:rFonts w:asciiTheme="majorBidi" w:hAnsiTheme="majorBidi" w:cstheme="majorBidi"/>
          <w:sz w:val="22"/>
          <w:szCs w:val="22"/>
        </w:rPr>
        <w:lastRenderedPageBreak/>
        <w:t>METODE</w:t>
      </w:r>
      <w:r w:rsidRPr="00332C3C">
        <w:rPr>
          <w:rFonts w:asciiTheme="majorBidi" w:hAnsiTheme="majorBidi" w:cstheme="majorBidi"/>
          <w:spacing w:val="101"/>
          <w:sz w:val="22"/>
          <w:szCs w:val="22"/>
        </w:rPr>
        <w:t xml:space="preserve"> </w:t>
      </w:r>
      <w:r w:rsidRPr="00332C3C">
        <w:rPr>
          <w:rFonts w:asciiTheme="majorBidi" w:hAnsiTheme="majorBidi" w:cstheme="majorBidi"/>
          <w:sz w:val="22"/>
          <w:szCs w:val="22"/>
        </w:rPr>
        <w:t>PENELITIAN</w:t>
      </w:r>
    </w:p>
    <w:p w:rsidR="006E3508" w:rsidRPr="00332C3C" w:rsidRDefault="006E3508" w:rsidP="0096340F">
      <w:pPr>
        <w:pStyle w:val="BodyText"/>
        <w:rPr>
          <w:rFonts w:asciiTheme="majorBidi" w:hAnsiTheme="majorBidi" w:cstheme="majorBidi"/>
          <w:b/>
          <w:sz w:val="22"/>
          <w:szCs w:val="22"/>
        </w:rPr>
      </w:pPr>
    </w:p>
    <w:p w:rsidR="001377EC" w:rsidRDefault="001E6CE8" w:rsidP="001377EC">
      <w:pPr>
        <w:ind w:left="829"/>
        <w:jc w:val="both"/>
        <w:rPr>
          <w:rFonts w:asciiTheme="majorBidi" w:hAnsiTheme="majorBidi" w:cstheme="majorBidi"/>
          <w:b/>
          <w:w w:val="105"/>
          <w:lang w:val="id-ID"/>
        </w:rPr>
      </w:pPr>
      <w:r w:rsidRPr="00332C3C">
        <w:rPr>
          <w:rFonts w:asciiTheme="majorBidi" w:hAnsiTheme="majorBidi" w:cstheme="majorBidi"/>
          <w:b/>
          <w:w w:val="105"/>
        </w:rPr>
        <w:t>Bahan</w:t>
      </w:r>
      <w:r w:rsidRPr="00332C3C">
        <w:rPr>
          <w:rFonts w:asciiTheme="majorBidi" w:hAnsiTheme="majorBidi" w:cstheme="majorBidi"/>
          <w:b/>
          <w:spacing w:val="-4"/>
          <w:w w:val="105"/>
        </w:rPr>
        <w:t xml:space="preserve"> </w:t>
      </w:r>
      <w:r w:rsidRPr="00332C3C">
        <w:rPr>
          <w:rFonts w:asciiTheme="majorBidi" w:hAnsiTheme="majorBidi" w:cstheme="majorBidi"/>
          <w:b/>
          <w:w w:val="105"/>
        </w:rPr>
        <w:t>dan</w:t>
      </w:r>
      <w:r w:rsidRPr="00332C3C">
        <w:rPr>
          <w:rFonts w:asciiTheme="majorBidi" w:hAnsiTheme="majorBidi" w:cstheme="majorBidi"/>
          <w:b/>
          <w:spacing w:val="-3"/>
          <w:w w:val="105"/>
        </w:rPr>
        <w:t xml:space="preserve"> </w:t>
      </w:r>
      <w:r w:rsidRPr="00332C3C">
        <w:rPr>
          <w:rFonts w:asciiTheme="majorBidi" w:hAnsiTheme="majorBidi" w:cstheme="majorBidi"/>
          <w:b/>
          <w:w w:val="105"/>
        </w:rPr>
        <w:t>Alat</w:t>
      </w:r>
    </w:p>
    <w:p w:rsidR="001377EC" w:rsidRPr="001377EC" w:rsidRDefault="001377EC" w:rsidP="001377EC">
      <w:pPr>
        <w:jc w:val="both"/>
        <w:rPr>
          <w:lang w:val="id-ID"/>
        </w:rPr>
      </w:pPr>
      <w:r>
        <w:t>Pada proses pembuatan permen lunak buah naga merah bahan yang digunakan</w:t>
      </w:r>
      <w:r>
        <w:rPr>
          <w:spacing w:val="1"/>
        </w:rPr>
        <w:t xml:space="preserve"> </w:t>
      </w:r>
      <w:r>
        <w:t>adalah,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Hylocereus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costaricensis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±500g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kebun,</w:t>
      </w:r>
      <w:r>
        <w:rPr>
          <w:spacing w:val="6"/>
        </w:rPr>
        <w:t xml:space="preserve"> </w:t>
      </w:r>
      <w:proofErr w:type="spellStart"/>
      <w:r>
        <w:t>karagenan</w:t>
      </w:r>
      <w:proofErr w:type="spellEnd"/>
      <w:r>
        <w:t>,</w:t>
      </w:r>
      <w:r>
        <w:rPr>
          <w:spacing w:val="4"/>
        </w:rPr>
        <w:t xml:space="preserve"> </w:t>
      </w:r>
      <w:r>
        <w:t>gula (</w:t>
      </w:r>
      <w:proofErr w:type="spellStart"/>
      <w:r>
        <w:t>gulaku</w:t>
      </w:r>
      <w:proofErr w:type="spellEnd"/>
      <w:r>
        <w:t>),</w:t>
      </w:r>
      <w:r>
        <w:rPr>
          <w:spacing w:val="3"/>
        </w:rPr>
        <w:t xml:space="preserve"> </w:t>
      </w:r>
      <w:r>
        <w:t>gelatin,</w:t>
      </w:r>
      <w:r>
        <w:rPr>
          <w:spacing w:val="4"/>
        </w:rPr>
        <w:t xml:space="preserve"> </w:t>
      </w:r>
      <w:r>
        <w:t>air.</w:t>
      </w:r>
      <w:r>
        <w:rPr>
          <w:lang w:val="id-ID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proofErr w:type="spellStart"/>
      <w:r>
        <w:t>HCl</w:t>
      </w:r>
      <w:proofErr w:type="spellEnd"/>
      <w:r>
        <w:t xml:space="preserve"> 30%,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rPr>
          <w:spacing w:val="1"/>
        </w:rPr>
        <w:t xml:space="preserve"> </w:t>
      </w:r>
      <w:r>
        <w:t>45%,</w:t>
      </w:r>
      <w:r>
        <w:rPr>
          <w:spacing w:val="1"/>
        </w:rPr>
        <w:t xml:space="preserve"> </w:t>
      </w:r>
      <w:r>
        <w:rPr>
          <w:position w:val="2"/>
        </w:rPr>
        <w:t xml:space="preserve">larutan </w:t>
      </w:r>
      <w:r>
        <w:rPr>
          <w:i/>
          <w:position w:val="2"/>
        </w:rPr>
        <w:t xml:space="preserve">luff </w:t>
      </w:r>
      <w:proofErr w:type="spellStart"/>
      <w:r>
        <w:rPr>
          <w:i/>
          <w:position w:val="2"/>
        </w:rPr>
        <w:t>schoorl</w:t>
      </w:r>
      <w:proofErr w:type="spellEnd"/>
      <w:r>
        <w:rPr>
          <w:i/>
          <w:position w:val="2"/>
        </w:rPr>
        <w:t xml:space="preserve">, </w:t>
      </w:r>
      <w:r>
        <w:rPr>
          <w:position w:val="2"/>
        </w:rPr>
        <w:t>KI 20%,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, larutan Na-</w:t>
      </w:r>
      <w:proofErr w:type="spellStart"/>
      <w:r>
        <w:rPr>
          <w:position w:val="2"/>
        </w:rPr>
        <w:t>tiosulfat</w:t>
      </w:r>
      <w:proofErr w:type="spellEnd"/>
      <w:r>
        <w:rPr>
          <w:position w:val="2"/>
        </w:rPr>
        <w:t xml:space="preserve"> 0,1N, indikator amilum,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natrium </w:t>
      </w:r>
      <w:proofErr w:type="spellStart"/>
      <w:r>
        <w:rPr>
          <w:position w:val="2"/>
        </w:rPr>
        <w:t>tiosulfat</w:t>
      </w:r>
      <w:proofErr w:type="spellEnd"/>
      <w:r>
        <w:rPr>
          <w:position w:val="2"/>
        </w:rPr>
        <w:t xml:space="preserve"> (Na</w:t>
      </w:r>
      <w:r>
        <w:rPr>
          <w:sz w:val="16"/>
        </w:rPr>
        <w:t>2</w:t>
      </w:r>
      <w:r>
        <w:rPr>
          <w:position w:val="2"/>
        </w:rPr>
        <w:t>S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3)</w:t>
      </w:r>
      <w:r>
        <w:rPr>
          <w:position w:val="2"/>
        </w:rPr>
        <w:t>, larutan tembaga (II) sulfat (</w:t>
      </w:r>
      <w:proofErr w:type="spellStart"/>
      <w:r>
        <w:rPr>
          <w:position w:val="2"/>
        </w:rPr>
        <w:t>CuSO</w:t>
      </w:r>
      <w:proofErr w:type="spellEnd"/>
      <w:r>
        <w:rPr>
          <w:sz w:val="16"/>
        </w:rPr>
        <w:t>4</w:t>
      </w:r>
      <w:r>
        <w:rPr>
          <w:position w:val="2"/>
        </w:rPr>
        <w:t>.5H</w:t>
      </w:r>
      <w:r>
        <w:rPr>
          <w:sz w:val="16"/>
        </w:rPr>
        <w:t>2</w:t>
      </w:r>
      <w:r>
        <w:rPr>
          <w:position w:val="2"/>
        </w:rPr>
        <w:t>O), asam sitrat,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soda murni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(Na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position w:val="2"/>
        </w:rPr>
        <w:t>.10H</w:t>
      </w:r>
      <w:r>
        <w:rPr>
          <w:sz w:val="16"/>
        </w:rPr>
        <w:t>2</w:t>
      </w:r>
      <w:r>
        <w:rPr>
          <w:position w:val="2"/>
        </w:rPr>
        <w:t>O),</w:t>
      </w:r>
      <w:r>
        <w:rPr>
          <w:spacing w:val="5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aquades</w:t>
      </w:r>
      <w:proofErr w:type="spellEnd"/>
      <w:r>
        <w:rPr>
          <w:position w:val="2"/>
        </w:rPr>
        <w:t>.</w:t>
      </w:r>
    </w:p>
    <w:p w:rsidR="00E94F55" w:rsidRDefault="001377EC" w:rsidP="001377EC">
      <w:pPr>
        <w:ind w:firstLine="720"/>
        <w:jc w:val="both"/>
        <w:rPr>
          <w:lang w:val="id-ID"/>
        </w:rPr>
      </w:pPr>
      <w:r>
        <w:t>Alat-alat yang digunakan dalam proses pembuatan permen lunak buah naga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pisau,</w:t>
      </w:r>
      <w:r>
        <w:rPr>
          <w:spacing w:val="1"/>
        </w:rPr>
        <w:t xml:space="preserve"> </w:t>
      </w:r>
      <w:r>
        <w:t>talenan</w:t>
      </w:r>
      <w:r>
        <w:rPr>
          <w:spacing w:val="1"/>
        </w:rPr>
        <w:t xml:space="preserve"> </w:t>
      </w:r>
      <w:r>
        <w:t>timbangan,</w:t>
      </w:r>
      <w:r>
        <w:rPr>
          <w:spacing w:val="1"/>
        </w:rPr>
        <w:t xml:space="preserve"> </w:t>
      </w:r>
      <w:r>
        <w:t>blender</w:t>
      </w:r>
      <w:r>
        <w:rPr>
          <w:spacing w:val="1"/>
        </w:rPr>
        <w:t xml:space="preserve"> </w:t>
      </w:r>
      <w:r>
        <w:t>(SANEX</w:t>
      </w:r>
      <w:r>
        <w:rPr>
          <w:spacing w:val="1"/>
        </w:rPr>
        <w:t xml:space="preserve"> </w:t>
      </w:r>
      <w:r>
        <w:t>MX-T8GN),</w:t>
      </w:r>
      <w:r>
        <w:rPr>
          <w:spacing w:val="1"/>
        </w:rPr>
        <w:t xml:space="preserve"> </w:t>
      </w:r>
      <w:r>
        <w:t>panci</w:t>
      </w:r>
      <w:r>
        <w:rPr>
          <w:spacing w:val="1"/>
        </w:rPr>
        <w:t xml:space="preserve"> </w:t>
      </w:r>
      <w:r>
        <w:t>(</w:t>
      </w:r>
      <w:proofErr w:type="spellStart"/>
      <w:r>
        <w:t>dinemate</w:t>
      </w:r>
      <w:proofErr w:type="spellEnd"/>
      <w:r>
        <w:t xml:space="preserve">), </w:t>
      </w:r>
      <w:r>
        <w:rPr>
          <w:i/>
        </w:rPr>
        <w:t xml:space="preserve">thermometer </w:t>
      </w:r>
      <w:r>
        <w:t>(OEM), baskom, sendok pengaduk, kompor gas</w:t>
      </w:r>
      <w:r>
        <w:rPr>
          <w:spacing w:val="60"/>
        </w:rPr>
        <w:t xml:space="preserve"> </w:t>
      </w:r>
      <w:r>
        <w:t>(</w:t>
      </w:r>
      <w:proofErr w:type="spellStart"/>
      <w:r>
        <w:t>rinnai</w:t>
      </w:r>
      <w:proofErr w:type="spellEnd"/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cetakan.</w:t>
      </w:r>
      <w:r>
        <w:rPr>
          <w:lang w:val="id-ID"/>
        </w:rPr>
        <w:t xml:space="preserve"> </w:t>
      </w:r>
      <w:r>
        <w:t xml:space="preserve">Alat yang digunakan untuk analisis kimia adalah </w:t>
      </w:r>
      <w:r>
        <w:rPr>
          <w:i/>
        </w:rPr>
        <w:t xml:space="preserve">oven </w:t>
      </w:r>
      <w:r>
        <w:t>(UN 55 53L)</w:t>
      </w:r>
      <w:r>
        <w:rPr>
          <w:i/>
        </w:rPr>
        <w:t>, desikator</w:t>
      </w:r>
      <w:r>
        <w:rPr>
          <w:i/>
          <w:spacing w:val="1"/>
        </w:rPr>
        <w:t xml:space="preserve"> </w:t>
      </w:r>
      <w:r>
        <w:t>(</w:t>
      </w:r>
      <w:proofErr w:type="spellStart"/>
      <w:r>
        <w:t>dianrui</w:t>
      </w:r>
      <w:proofErr w:type="spellEnd"/>
      <w: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penjepit</w:t>
      </w:r>
      <w:r>
        <w:rPr>
          <w:spacing w:val="1"/>
        </w:rPr>
        <w:t xml:space="preserve"> </w:t>
      </w:r>
      <w:r>
        <w:t>botol timbang,</w:t>
      </w:r>
      <w:r>
        <w:rPr>
          <w:spacing w:val="1"/>
        </w:rPr>
        <w:t xml:space="preserve"> </w:t>
      </w:r>
      <w:proofErr w:type="spellStart"/>
      <w:r>
        <w:t>krus</w:t>
      </w:r>
      <w:proofErr w:type="spellEnd"/>
      <w:r>
        <w:rPr>
          <w:spacing w:val="1"/>
        </w:rPr>
        <w:t xml:space="preserve"> </w:t>
      </w:r>
      <w:r>
        <w:t>porselin</w:t>
      </w:r>
      <w:r>
        <w:rPr>
          <w:spacing w:val="1"/>
        </w:rPr>
        <w:t xml:space="preserve"> </w:t>
      </w:r>
      <w:r>
        <w:t>(OEM),</w:t>
      </w:r>
      <w:r>
        <w:rPr>
          <w:spacing w:val="1"/>
        </w:rPr>
        <w:t xml:space="preserve"> </w:t>
      </w:r>
      <w:r>
        <w:rPr>
          <w:i/>
        </w:rPr>
        <w:t>tanur</w:t>
      </w:r>
      <w:r>
        <w:rPr>
          <w:i/>
          <w:spacing w:val="1"/>
        </w:rPr>
        <w:t xml:space="preserve"> </w:t>
      </w:r>
      <w:r>
        <w:t>(furnace)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mortar</w:t>
      </w:r>
      <w:r>
        <w:t>,</w:t>
      </w:r>
      <w:r>
        <w:rPr>
          <w:spacing w:val="1"/>
        </w:rPr>
        <w:t xml:space="preserve"> </w:t>
      </w:r>
      <w:r>
        <w:rPr>
          <w:i/>
        </w:rPr>
        <w:t xml:space="preserve">vortex, </w:t>
      </w:r>
      <w:proofErr w:type="spellStart"/>
      <w:r>
        <w:rPr>
          <w:i/>
        </w:rPr>
        <w:t>sepektro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potometri</w:t>
      </w:r>
      <w:proofErr w:type="spellEnd"/>
      <w:r>
        <w:rPr>
          <w:i/>
        </w:rPr>
        <w:t xml:space="preserve"> </w:t>
      </w:r>
      <w:r>
        <w:t>(UV-VIS single beam AMTAST AMV11), pipet volume</w:t>
      </w:r>
      <w:r>
        <w:rPr>
          <w:spacing w:val="1"/>
        </w:rPr>
        <w:t xml:space="preserve"> </w:t>
      </w:r>
      <w:r>
        <w:t xml:space="preserve">(Pyrex </w:t>
      </w:r>
      <w:proofErr w:type="spellStart"/>
      <w:r>
        <w:t>iwaku</w:t>
      </w:r>
      <w:proofErr w:type="spellEnd"/>
      <w:r>
        <w:t>), labu ukur (Pyrex), gelas ukur (Pyrex), gelas beaker (</w:t>
      </w:r>
      <w:proofErr w:type="spellStart"/>
      <w:r>
        <w:t>iwaki</w:t>
      </w:r>
      <w:proofErr w:type="spellEnd"/>
      <w:r>
        <w:t>), tabung</w:t>
      </w:r>
      <w:r>
        <w:rPr>
          <w:spacing w:val="1"/>
        </w:rPr>
        <w:t xml:space="preserve"> </w:t>
      </w:r>
      <w:r>
        <w:t>reaksi</w:t>
      </w:r>
      <w:r>
        <w:rPr>
          <w:spacing w:val="-8"/>
        </w:rPr>
        <w:t xml:space="preserve"> </w:t>
      </w:r>
      <w:r>
        <w:t>(</w:t>
      </w:r>
      <w:proofErr w:type="spellStart"/>
      <w:r>
        <w:t>iwaki</w:t>
      </w:r>
      <w:proofErr w:type="spellEnd"/>
      <w:r>
        <w:rPr>
          <w:spacing w:val="-7"/>
        </w:rPr>
        <w:t xml:space="preserve"> </w:t>
      </w:r>
      <w:r>
        <w:t>Pyrex),</w:t>
      </w:r>
      <w:r>
        <w:rPr>
          <w:spacing w:val="3"/>
        </w:rPr>
        <w:t xml:space="preserve"> </w:t>
      </w:r>
      <w:r>
        <w:t>rak</w:t>
      </w:r>
      <w:r>
        <w:rPr>
          <w:spacing w:val="-4"/>
        </w:rPr>
        <w:t xml:space="preserve"> </w:t>
      </w:r>
      <w:r>
        <w:t>tabung</w:t>
      </w:r>
      <w:r>
        <w:rPr>
          <w:spacing w:val="2"/>
        </w:rPr>
        <w:t xml:space="preserve"> </w:t>
      </w:r>
      <w:r>
        <w:t>reaksi,</w:t>
      </w:r>
      <w:r>
        <w:rPr>
          <w:spacing w:val="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neraca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analitik</w:t>
      </w:r>
      <w:proofErr w:type="spellEnd"/>
      <w:r>
        <w:rPr>
          <w:i/>
          <w:spacing w:val="-2"/>
        </w:rPr>
        <w:t xml:space="preserve"> </w:t>
      </w:r>
      <w:r>
        <w:t>(Fujitsu).</w:t>
      </w:r>
    </w:p>
    <w:p w:rsidR="001377EC" w:rsidRPr="001377EC" w:rsidRDefault="001377EC" w:rsidP="001377EC">
      <w:pPr>
        <w:ind w:firstLine="720"/>
        <w:jc w:val="both"/>
        <w:rPr>
          <w:lang w:val="id-ID"/>
        </w:rPr>
      </w:pPr>
    </w:p>
    <w:p w:rsidR="006E3508" w:rsidRPr="00332C3C" w:rsidRDefault="001E6CE8" w:rsidP="0096340F">
      <w:pPr>
        <w:pStyle w:val="Heading1"/>
        <w:spacing w:before="139"/>
        <w:ind w:left="0"/>
        <w:rPr>
          <w:rFonts w:asciiTheme="majorBidi" w:hAnsiTheme="majorBidi" w:cstheme="majorBidi"/>
          <w:sz w:val="22"/>
          <w:szCs w:val="22"/>
        </w:rPr>
      </w:pPr>
      <w:r w:rsidRPr="00332C3C">
        <w:rPr>
          <w:rFonts w:asciiTheme="majorBidi" w:hAnsiTheme="majorBidi" w:cstheme="majorBidi"/>
          <w:w w:val="105"/>
          <w:sz w:val="22"/>
          <w:szCs w:val="22"/>
        </w:rPr>
        <w:t>Tahapan</w:t>
      </w:r>
      <w:r w:rsidRPr="00332C3C">
        <w:rPr>
          <w:rFonts w:asciiTheme="majorBidi" w:hAnsiTheme="majorBidi" w:cstheme="majorBidi"/>
          <w:spacing w:val="-7"/>
          <w:w w:val="105"/>
          <w:sz w:val="22"/>
          <w:szCs w:val="22"/>
        </w:rPr>
        <w:t xml:space="preserve"> </w:t>
      </w:r>
      <w:r w:rsidRPr="00332C3C">
        <w:rPr>
          <w:rFonts w:asciiTheme="majorBidi" w:hAnsiTheme="majorBidi" w:cstheme="majorBidi"/>
          <w:w w:val="105"/>
          <w:sz w:val="22"/>
          <w:szCs w:val="22"/>
        </w:rPr>
        <w:t>Penelitian</w:t>
      </w:r>
    </w:p>
    <w:p w:rsidR="00E94F55" w:rsidRPr="001377EC" w:rsidRDefault="001E6CE8" w:rsidP="0096340F">
      <w:pPr>
        <w:pStyle w:val="BodyText"/>
        <w:spacing w:before="126"/>
        <w:ind w:right="501"/>
        <w:jc w:val="both"/>
        <w:rPr>
          <w:rFonts w:asciiTheme="majorBidi" w:hAnsiTheme="majorBidi" w:cstheme="majorBidi"/>
          <w:sz w:val="22"/>
          <w:szCs w:val="22"/>
          <w:lang w:val="id-ID"/>
        </w:rPr>
      </w:pPr>
      <w:r w:rsidRPr="00332C3C">
        <w:rPr>
          <w:rFonts w:asciiTheme="majorBidi" w:hAnsiTheme="majorBidi" w:cstheme="majorBidi"/>
          <w:w w:val="105"/>
          <w:sz w:val="22"/>
          <w:szCs w:val="22"/>
        </w:rPr>
        <w:t>Tahapan penelitian dibagi menjadi dua tahap,</w:t>
      </w:r>
      <w:r w:rsidRPr="00332C3C">
        <w:rPr>
          <w:rFonts w:asciiTheme="majorBidi" w:hAnsiTheme="majorBidi" w:cstheme="majorBidi"/>
          <w:spacing w:val="-58"/>
          <w:w w:val="105"/>
          <w:sz w:val="22"/>
          <w:szCs w:val="22"/>
        </w:rPr>
        <w:t xml:space="preserve"> </w:t>
      </w:r>
      <w:r w:rsidR="001377EC">
        <w:rPr>
          <w:rFonts w:asciiTheme="majorBidi" w:hAnsiTheme="majorBidi" w:cstheme="majorBidi"/>
          <w:w w:val="105"/>
          <w:sz w:val="22"/>
          <w:szCs w:val="22"/>
        </w:rPr>
        <w:t xml:space="preserve">yaitu </w:t>
      </w:r>
      <w:r w:rsidR="00185542">
        <w:rPr>
          <w:rFonts w:asciiTheme="majorBidi" w:hAnsiTheme="majorBidi" w:cstheme="majorBidi"/>
          <w:w w:val="105"/>
          <w:sz w:val="22"/>
          <w:szCs w:val="22"/>
          <w:lang w:val="id-ID"/>
        </w:rPr>
        <w:t>ekstraksi</w:t>
      </w:r>
      <w:r w:rsidR="001377EC">
        <w:rPr>
          <w:rFonts w:asciiTheme="majorBidi" w:hAnsiTheme="majorBidi" w:cstheme="majorBidi"/>
          <w:w w:val="105"/>
          <w:sz w:val="22"/>
          <w:szCs w:val="22"/>
          <w:lang w:val="id-ID"/>
        </w:rPr>
        <w:t xml:space="preserve"> filtrat sari buah naga merah dan</w:t>
      </w:r>
      <w:r w:rsidR="00185542">
        <w:rPr>
          <w:rFonts w:asciiTheme="majorBidi" w:hAnsiTheme="majorBidi" w:cstheme="majorBidi"/>
          <w:w w:val="105"/>
          <w:sz w:val="22"/>
          <w:szCs w:val="22"/>
          <w:lang w:val="id-ID"/>
        </w:rPr>
        <w:t xml:space="preserve"> </w:t>
      </w:r>
      <w:r w:rsidR="00185542">
        <w:rPr>
          <w:rFonts w:asciiTheme="majorBidi" w:hAnsiTheme="majorBidi" w:cstheme="majorBidi"/>
          <w:w w:val="105"/>
          <w:sz w:val="22"/>
          <w:szCs w:val="22"/>
          <w:lang w:val="id-ID"/>
        </w:rPr>
        <w:lastRenderedPageBreak/>
        <w:t>pembutan soft candy buah naga merah</w:t>
      </w:r>
    </w:p>
    <w:p w:rsidR="00E94F55" w:rsidRPr="00332C3C" w:rsidRDefault="00185542" w:rsidP="0096340F">
      <w:pPr>
        <w:pStyle w:val="ListParagraph"/>
        <w:widowControl/>
        <w:numPr>
          <w:ilvl w:val="3"/>
          <w:numId w:val="3"/>
        </w:numPr>
        <w:autoSpaceDE/>
        <w:autoSpaceDN/>
        <w:spacing w:after="160"/>
        <w:ind w:left="270" w:hanging="270"/>
        <w:contextualSpacing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  <w:lang w:val="id-ID"/>
        </w:rPr>
        <w:t>Ekstraksi</w:t>
      </w:r>
      <w:r w:rsidR="001377EC">
        <w:rPr>
          <w:rFonts w:asciiTheme="majorBidi" w:eastAsia="Arial" w:hAnsiTheme="majorBidi" w:cstheme="majorBidi"/>
          <w:lang w:val="id-ID"/>
        </w:rPr>
        <w:t xml:space="preserve"> filtrat sari buah naga merah</w:t>
      </w:r>
    </w:p>
    <w:p w:rsidR="00E94F55" w:rsidRPr="00332C3C" w:rsidRDefault="001377EC" w:rsidP="00185542">
      <w:pPr>
        <w:jc w:val="both"/>
        <w:rPr>
          <w:rFonts w:asciiTheme="majorBidi" w:eastAsia="Arial" w:hAnsiTheme="majorBidi" w:cstheme="majorBidi"/>
        </w:rPr>
      </w:pPr>
      <w:proofErr w:type="gramStart"/>
      <w:r>
        <w:t>Pembuatan permen lunak diawali dengan pembuatan filtrat sari buah naga</w:t>
      </w:r>
      <w:r>
        <w:rPr>
          <w:spacing w:val="1"/>
        </w:rPr>
        <w:t xml:space="preserve"> </w:t>
      </w:r>
      <w:r>
        <w:t>merah terlebih dahulu.</w:t>
      </w:r>
      <w:proofErr w:type="gramEnd"/>
      <w:r>
        <w:t xml:space="preserve"> Buah naga merah dipilih yang </w:t>
      </w:r>
      <w:proofErr w:type="gramStart"/>
      <w:r>
        <w:t>segar</w:t>
      </w:r>
      <w:proofErr w:type="gramEnd"/>
      <w:r>
        <w:t xml:space="preserve"> kulitnya tidak layu atau</w:t>
      </w:r>
      <w:r>
        <w:rPr>
          <w:spacing w:val="1"/>
        </w:rPr>
        <w:t xml:space="preserve"> </w:t>
      </w:r>
      <w:r>
        <w:t xml:space="preserve">keriput. </w:t>
      </w:r>
      <w:proofErr w:type="gramStart"/>
      <w:r>
        <w:t>Buah naga merah kemudian dibersihkan dan dicuci dengan air</w:t>
      </w:r>
      <w:r>
        <w:rPr>
          <w:spacing w:val="1"/>
        </w:rPr>
        <w:t xml:space="preserve"> </w:t>
      </w:r>
      <w:r>
        <w:t>mengalir.</w:t>
      </w:r>
      <w:proofErr w:type="gramEnd"/>
      <w:r>
        <w:rPr>
          <w:spacing w:val="1"/>
        </w:rPr>
        <w:t xml:space="preserve"> </w:t>
      </w:r>
      <w:proofErr w:type="gramStart"/>
      <w:r>
        <w:t>Selanjutnya buah naga merah dikupas dan dipotong-potong berukuran dadu.</w:t>
      </w:r>
      <w:proofErr w:type="gramEnd"/>
      <w:r>
        <w:t xml:space="preserve"> </w:t>
      </w:r>
      <w:proofErr w:type="gramStart"/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dihaluskan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ditimbang</w:t>
      </w:r>
      <w:r>
        <w:rPr>
          <w:spacing w:val="1"/>
        </w:rPr>
        <w:t xml:space="preserve"> </w:t>
      </w:r>
      <w:r>
        <w:t>100g.</w:t>
      </w:r>
      <w:proofErr w:type="gramEnd"/>
      <w:r>
        <w:rPr>
          <w:spacing w:val="1"/>
        </w:rPr>
        <w:t xml:space="preserve"> </w:t>
      </w:r>
      <w:proofErr w:type="gramStart"/>
      <w:r>
        <w:t>Bahan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perbandingan bahan dan air 2:1.</w:t>
      </w:r>
      <w:proofErr w:type="gramEnd"/>
      <w:r>
        <w:t xml:space="preserve"> </w:t>
      </w:r>
      <w:proofErr w:type="gramStart"/>
      <w:r>
        <w:t xml:space="preserve">Kemudian disaring untuk mendapatkan </w:t>
      </w:r>
      <w:proofErr w:type="spellStart"/>
      <w:r>
        <w:t>filtratnya</w:t>
      </w:r>
      <w:proofErr w:type="spellEnd"/>
      <w:r>
        <w:t>.</w:t>
      </w:r>
      <w:proofErr w:type="gramEnd"/>
    </w:p>
    <w:p w:rsidR="00E94F55" w:rsidRPr="00332C3C" w:rsidRDefault="00E94F55" w:rsidP="0096340F">
      <w:pPr>
        <w:pStyle w:val="ListParagraph"/>
        <w:widowControl/>
        <w:numPr>
          <w:ilvl w:val="0"/>
          <w:numId w:val="4"/>
        </w:numPr>
        <w:autoSpaceDE/>
        <w:autoSpaceDN/>
        <w:spacing w:after="160"/>
        <w:contextualSpacing/>
        <w:rPr>
          <w:rFonts w:asciiTheme="majorBidi" w:hAnsiTheme="majorBidi" w:cstheme="majorBidi"/>
          <w:vertAlign w:val="subscript"/>
        </w:rPr>
      </w:pPr>
      <w:r w:rsidRPr="00332C3C">
        <w:rPr>
          <w:rFonts w:asciiTheme="majorBidi" w:eastAsia="Arial" w:hAnsiTheme="majorBidi" w:cstheme="majorBidi"/>
        </w:rPr>
        <w:t>Perlakuan pembentukan Zn-klorofil</w:t>
      </w:r>
    </w:p>
    <w:p w:rsidR="00C31A8D" w:rsidRDefault="00185542" w:rsidP="00C31A8D">
      <w:pPr>
        <w:pStyle w:val="BodyText"/>
        <w:spacing w:before="5"/>
        <w:jc w:val="both"/>
        <w:rPr>
          <w:lang w:val="id-ID"/>
        </w:rPr>
      </w:pPr>
      <w:bookmarkStart w:id="1" w:name="_Toc122735223"/>
      <w:r>
        <w:rPr>
          <w:sz w:val="24"/>
        </w:rPr>
        <w:t xml:space="preserve">Selanjutnya proses pembuatan </w:t>
      </w:r>
      <w:r>
        <w:rPr>
          <w:sz w:val="24"/>
          <w:lang w:val="id-ID"/>
        </w:rPr>
        <w:t xml:space="preserve">soft candy </w:t>
      </w:r>
      <w:r>
        <w:rPr>
          <w:sz w:val="24"/>
        </w:rPr>
        <w:t>dengan bahan tambahan berupa</w:t>
      </w:r>
      <w:r>
        <w:rPr>
          <w:spacing w:val="1"/>
          <w:sz w:val="24"/>
        </w:rPr>
        <w:t xml:space="preserve"> </w:t>
      </w:r>
      <w:r>
        <w:t xml:space="preserve">konsentrasi glukosa 40g, konsentrasi sukrosa 30g, </w:t>
      </w:r>
      <w:proofErr w:type="spellStart"/>
      <w:r>
        <w:rPr>
          <w:sz w:val="24"/>
        </w:rPr>
        <w:t>karagenan</w:t>
      </w:r>
      <w:proofErr w:type="spellEnd"/>
      <w:r>
        <w:rPr>
          <w:sz w:val="24"/>
        </w:rPr>
        <w:t xml:space="preserve"> (0,5g, 1,5g, 2g) dan gelatin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(2,0g, 4,5g, 7g). </w:t>
      </w:r>
      <w:proofErr w:type="gramStart"/>
      <w:r>
        <w:t>Pemasakan selama 15</w:t>
      </w:r>
      <w:r>
        <w:rPr>
          <w:spacing w:val="1"/>
        </w:rPr>
        <w:t xml:space="preserve"> </w:t>
      </w:r>
      <w:r>
        <w:t>menit dan pendinginan di suhu ruang selama</w:t>
      </w:r>
      <w:r>
        <w:rPr>
          <w:spacing w:val="5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menit</w:t>
      </w:r>
      <w:r>
        <w:rPr>
          <w:lang w:val="id-ID"/>
        </w:rPr>
        <w:t>.</w:t>
      </w:r>
      <w:proofErr w:type="gramEnd"/>
    </w:p>
    <w:p w:rsidR="00185542" w:rsidRPr="00185542" w:rsidRDefault="00185542" w:rsidP="00C31A8D">
      <w:pPr>
        <w:pStyle w:val="BodyText"/>
        <w:spacing w:before="5"/>
        <w:jc w:val="both"/>
        <w:rPr>
          <w:rFonts w:asciiTheme="majorBidi" w:hAnsiTheme="majorBidi" w:cstheme="majorBidi"/>
          <w:sz w:val="22"/>
          <w:szCs w:val="22"/>
          <w:lang w:val="id-ID"/>
        </w:rPr>
      </w:pPr>
    </w:p>
    <w:bookmarkEnd w:id="1"/>
    <w:p w:rsidR="00C31A8D" w:rsidRPr="00332C3C" w:rsidRDefault="00185542" w:rsidP="00C31A8D">
      <w:pPr>
        <w:pStyle w:val="BodyText"/>
        <w:numPr>
          <w:ilvl w:val="0"/>
          <w:numId w:val="15"/>
        </w:numPr>
        <w:spacing w:before="5"/>
        <w:jc w:val="both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  <w:lang w:val="id-ID"/>
        </w:rPr>
        <w:t>Uji Tekstur</w:t>
      </w:r>
    </w:p>
    <w:p w:rsidR="00185542" w:rsidRPr="00185542" w:rsidRDefault="00C31A8D" w:rsidP="00C31A8D">
      <w:pPr>
        <w:pStyle w:val="ListParagraph"/>
        <w:ind w:left="0" w:firstLine="0"/>
        <w:rPr>
          <w:rFonts w:asciiTheme="majorBidi" w:eastAsia="Arial" w:hAnsiTheme="majorBidi" w:cstheme="majorBidi"/>
          <w:color w:val="000000"/>
          <w:lang w:val="id-ID"/>
        </w:rPr>
        <w:sectPr w:rsidR="00185542" w:rsidRPr="00185542" w:rsidSect="00AD32AF">
          <w:headerReference w:type="default" r:id="rId14"/>
          <w:footerReference w:type="default" r:id="rId15"/>
          <w:type w:val="continuous"/>
          <w:pgSz w:w="11900" w:h="16840" w:code="9"/>
          <w:pgMar w:top="720" w:right="720" w:bottom="720" w:left="720" w:header="1020" w:footer="1100" w:gutter="0"/>
          <w:pgNumType w:start="25"/>
          <w:cols w:num="2" w:space="720"/>
          <w:docGrid w:linePitch="312"/>
        </w:sectPr>
      </w:pPr>
      <w:r w:rsidRPr="00332C3C">
        <w:rPr>
          <w:rFonts w:asciiTheme="majorBidi" w:hAnsiTheme="majorBidi" w:cstheme="majorBidi"/>
        </w:rPr>
        <w:tab/>
      </w:r>
      <w:r w:rsidR="00185542">
        <w:t>Uji</w:t>
      </w:r>
      <w:r w:rsidR="00185542">
        <w:rPr>
          <w:spacing w:val="1"/>
        </w:rPr>
        <w:t xml:space="preserve"> </w:t>
      </w:r>
      <w:r w:rsidR="00185542">
        <w:t>tingkat</w:t>
      </w:r>
      <w:r w:rsidR="00185542">
        <w:rPr>
          <w:spacing w:val="1"/>
        </w:rPr>
        <w:t xml:space="preserve"> </w:t>
      </w:r>
      <w:r w:rsidR="00185542">
        <w:t>kekerasan</w:t>
      </w:r>
      <w:r w:rsidR="00185542">
        <w:rPr>
          <w:spacing w:val="1"/>
        </w:rPr>
        <w:t xml:space="preserve"> </w:t>
      </w:r>
      <w:r w:rsidR="00185542">
        <w:t>(tekstur)</w:t>
      </w:r>
      <w:r w:rsidR="00185542">
        <w:rPr>
          <w:spacing w:val="1"/>
        </w:rPr>
        <w:t xml:space="preserve"> </w:t>
      </w:r>
      <w:r w:rsidR="00185542">
        <w:t>pada</w:t>
      </w:r>
      <w:r w:rsidR="00185542">
        <w:rPr>
          <w:spacing w:val="1"/>
        </w:rPr>
        <w:t xml:space="preserve"> </w:t>
      </w:r>
      <w:r w:rsidR="00185542">
        <w:t>penelitian</w:t>
      </w:r>
      <w:r w:rsidR="00185542">
        <w:rPr>
          <w:spacing w:val="1"/>
        </w:rPr>
        <w:t xml:space="preserve"> </w:t>
      </w:r>
      <w:r w:rsidR="00185542">
        <w:t>ini</w:t>
      </w:r>
      <w:r w:rsidR="00185542">
        <w:rPr>
          <w:spacing w:val="1"/>
        </w:rPr>
        <w:t xml:space="preserve"> </w:t>
      </w:r>
      <w:r w:rsidR="00185542">
        <w:t>dilakukan</w:t>
      </w:r>
      <w:r w:rsidR="00185542">
        <w:rPr>
          <w:spacing w:val="1"/>
        </w:rPr>
        <w:t xml:space="preserve"> </w:t>
      </w:r>
      <w:r w:rsidR="00185542">
        <w:t>dengan</w:t>
      </w:r>
      <w:r w:rsidR="00185542">
        <w:rPr>
          <w:spacing w:val="1"/>
        </w:rPr>
        <w:t xml:space="preserve"> </w:t>
      </w:r>
      <w:proofErr w:type="gramStart"/>
      <w:r w:rsidR="00185542">
        <w:t>cara</w:t>
      </w:r>
      <w:proofErr w:type="gramEnd"/>
      <w:r w:rsidR="00185542">
        <w:rPr>
          <w:spacing w:val="-57"/>
        </w:rPr>
        <w:t xml:space="preserve"> </w:t>
      </w:r>
      <w:r w:rsidR="00185542">
        <w:t>menganalisis kekerasan permen</w:t>
      </w:r>
      <w:r w:rsidR="00185542">
        <w:rPr>
          <w:spacing w:val="1"/>
        </w:rPr>
        <w:t xml:space="preserve"> </w:t>
      </w:r>
      <w:r w:rsidR="00185542">
        <w:rPr>
          <w:i/>
        </w:rPr>
        <w:t>jelly</w:t>
      </w:r>
      <w:r w:rsidR="00185542">
        <w:rPr>
          <w:i/>
          <w:spacing w:val="1"/>
        </w:rPr>
        <w:t xml:space="preserve"> </w:t>
      </w:r>
      <w:r w:rsidR="00185542">
        <w:t>menggunakan alat</w:t>
      </w:r>
      <w:r w:rsidR="00185542">
        <w:rPr>
          <w:spacing w:val="1"/>
        </w:rPr>
        <w:t xml:space="preserve"> </w:t>
      </w:r>
      <w:r w:rsidR="00185542">
        <w:rPr>
          <w:i/>
        </w:rPr>
        <w:t>Texture</w:t>
      </w:r>
      <w:r w:rsidR="00185542">
        <w:rPr>
          <w:i/>
          <w:spacing w:val="1"/>
        </w:rPr>
        <w:t xml:space="preserve"> </w:t>
      </w:r>
      <w:r w:rsidR="00185542">
        <w:rPr>
          <w:i/>
        </w:rPr>
        <w:t>Analyzer</w:t>
      </w:r>
      <w:r w:rsidR="00185542">
        <w:rPr>
          <w:i/>
          <w:spacing w:val="1"/>
        </w:rPr>
        <w:t xml:space="preserve"> </w:t>
      </w:r>
      <w:r w:rsidR="00185542">
        <w:t>dengan</w:t>
      </w:r>
      <w:r w:rsidR="00185542">
        <w:rPr>
          <w:spacing w:val="1"/>
        </w:rPr>
        <w:t xml:space="preserve"> </w:t>
      </w:r>
      <w:r w:rsidR="00185542">
        <w:t xml:space="preserve">satuan kg </w:t>
      </w:r>
      <w:r w:rsidR="00185542">
        <w:rPr>
          <w:i/>
        </w:rPr>
        <w:t xml:space="preserve">force </w:t>
      </w:r>
      <w:r w:rsidR="00185542">
        <w:t>yang menunjukkan kemampuan atau kekuatan suatu bahan terhadap</w:t>
      </w:r>
      <w:r w:rsidR="00185542">
        <w:rPr>
          <w:spacing w:val="1"/>
        </w:rPr>
        <w:t xml:space="preserve"> </w:t>
      </w:r>
      <w:r w:rsidR="00185542">
        <w:t>tekanan.</w:t>
      </w:r>
      <w:r w:rsidR="00185542">
        <w:rPr>
          <w:lang w:val="id-ID"/>
        </w:rPr>
        <w:t xml:space="preserve"> </w:t>
      </w:r>
      <w:r w:rsidR="00185542">
        <w:t xml:space="preserve">Hasil pengujian tekstur pada </w:t>
      </w:r>
      <w:r w:rsidR="00185542">
        <w:rPr>
          <w:i/>
        </w:rPr>
        <w:t xml:space="preserve">soft candy </w:t>
      </w:r>
      <w:r w:rsidR="00185542">
        <w:t>buah naga merah dapat dilihat pada</w:t>
      </w:r>
      <w:r w:rsidR="00185542">
        <w:rPr>
          <w:spacing w:val="1"/>
        </w:rPr>
        <w:t xml:space="preserve"> </w:t>
      </w:r>
      <w:r w:rsidR="00185542">
        <w:t>tabel</w:t>
      </w:r>
      <w:r w:rsidR="00185542">
        <w:rPr>
          <w:spacing w:val="-7"/>
        </w:rPr>
        <w:t xml:space="preserve"> </w:t>
      </w:r>
      <w:proofErr w:type="gramStart"/>
      <w:r w:rsidR="00185542">
        <w:rPr>
          <w:lang w:val="id-ID"/>
        </w:rPr>
        <w:t>1</w:t>
      </w:r>
      <w:r w:rsidR="00185542">
        <w:rPr>
          <w:spacing w:val="3"/>
        </w:rPr>
        <w:t xml:space="preserve"> </w:t>
      </w:r>
      <w:r w:rsidR="00185542">
        <w:t>:</w:t>
      </w:r>
      <w:proofErr w:type="gramEnd"/>
    </w:p>
    <w:p w:rsidR="00AD32AF" w:rsidRDefault="00AD32AF" w:rsidP="00C31A8D">
      <w:pPr>
        <w:pStyle w:val="ListParagraph"/>
        <w:ind w:left="0" w:firstLine="0"/>
        <w:rPr>
          <w:rFonts w:asciiTheme="majorBidi" w:eastAsia="Arial" w:hAnsiTheme="majorBidi" w:cstheme="majorBidi"/>
          <w:color w:val="000000"/>
        </w:rPr>
      </w:pPr>
      <w:r>
        <w:rPr>
          <w:rFonts w:asciiTheme="majorBidi" w:eastAsia="Arial" w:hAnsiTheme="majorBidi" w:cstheme="majorBidi"/>
          <w:color w:val="000000"/>
        </w:rPr>
        <w:lastRenderedPageBreak/>
        <w:t xml:space="preserve"> </w:t>
      </w:r>
    </w:p>
    <w:p w:rsidR="00C31A8D" w:rsidRDefault="00185542" w:rsidP="00C31A8D">
      <w:pPr>
        <w:pStyle w:val="ListParagraph"/>
        <w:ind w:left="0" w:firstLine="0"/>
        <w:rPr>
          <w:rFonts w:asciiTheme="majorBidi" w:hAnsiTheme="majorBidi" w:cstheme="majorBidi"/>
          <w:lang w:val="id-ID"/>
        </w:rPr>
      </w:pPr>
      <w:proofErr w:type="gramStart"/>
      <w:r>
        <w:rPr>
          <w:rFonts w:asciiTheme="majorBidi" w:eastAsia="Arial" w:hAnsiTheme="majorBidi" w:cstheme="majorBidi"/>
          <w:color w:val="000000"/>
        </w:rPr>
        <w:t xml:space="preserve">Tabel </w:t>
      </w:r>
      <w:r>
        <w:rPr>
          <w:rFonts w:asciiTheme="majorBidi" w:eastAsia="Arial" w:hAnsiTheme="majorBidi" w:cstheme="majorBidi"/>
          <w:color w:val="000000"/>
          <w:lang w:val="id-ID"/>
        </w:rPr>
        <w:t>1</w:t>
      </w:r>
      <w:r w:rsidR="00C31A8D" w:rsidRPr="00332C3C">
        <w:rPr>
          <w:rFonts w:asciiTheme="majorBidi" w:eastAsia="Arial" w:hAnsiTheme="majorBidi" w:cstheme="majorBidi"/>
          <w:color w:val="000000"/>
        </w:rPr>
        <w:t>.</w:t>
      </w:r>
      <w:proofErr w:type="gramEnd"/>
      <w:r w:rsidR="00C31A8D" w:rsidRPr="00332C3C">
        <w:rPr>
          <w:rFonts w:asciiTheme="majorBidi" w:eastAsia="Arial" w:hAnsiTheme="majorBidi" w:cstheme="majorBidi"/>
          <w:color w:val="000000"/>
        </w:rPr>
        <w:t xml:space="preserve"> </w:t>
      </w:r>
      <w:r>
        <w:t xml:space="preserve">Analisis Tekstur Pada Permen </w:t>
      </w:r>
      <w:r>
        <w:rPr>
          <w:i/>
        </w:rPr>
        <w:t xml:space="preserve">Soft candy </w:t>
      </w:r>
      <w:r>
        <w:t>Buah Naga Merah Dengan Variasi</w:t>
      </w:r>
      <w:r>
        <w:rPr>
          <w:spacing w:val="-52"/>
        </w:rPr>
        <w:t xml:space="preserve"> </w:t>
      </w:r>
      <w:r>
        <w:t>Penambahan</w:t>
      </w:r>
      <w:r>
        <w:rPr>
          <w:spacing w:val="-4"/>
        </w:rPr>
        <w:t xml:space="preserve"> </w:t>
      </w:r>
      <w:r>
        <w:t>Konsentrasi</w:t>
      </w:r>
      <w:r>
        <w:rPr>
          <w:spacing w:val="-1"/>
        </w:rPr>
        <w:t xml:space="preserve"> </w:t>
      </w:r>
      <w:proofErr w:type="spellStart"/>
      <w:r>
        <w:t>Karagenan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Gelatin</w:t>
      </w:r>
      <w:r>
        <w:rPr>
          <w:spacing w:val="2"/>
        </w:rPr>
        <w:t xml:space="preserve"> </w:t>
      </w:r>
      <w:r>
        <w:t>(</w:t>
      </w:r>
      <w:proofErr w:type="spellStart"/>
      <w:r>
        <w:t>kg</w:t>
      </w:r>
      <w:r>
        <w:rPr>
          <w:i/>
        </w:rPr>
        <w:t>force</w:t>
      </w:r>
      <w:proofErr w:type="spellEnd"/>
      <w:r>
        <w:t>)</w:t>
      </w:r>
    </w:p>
    <w:tbl>
      <w:tblPr>
        <w:tblW w:w="0" w:type="auto"/>
        <w:tblInd w:w="1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1130"/>
        <w:gridCol w:w="1514"/>
        <w:gridCol w:w="1744"/>
      </w:tblGrid>
      <w:tr w:rsidR="00185542" w:rsidTr="004638E5">
        <w:trPr>
          <w:trHeight w:val="833"/>
        </w:trPr>
        <w:tc>
          <w:tcPr>
            <w:tcW w:w="1535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1"/>
              <w:rPr>
                <w:sz w:val="23"/>
              </w:rPr>
            </w:pPr>
          </w:p>
          <w:p w:rsidR="00185542" w:rsidRDefault="00185542" w:rsidP="004638E5">
            <w:pPr>
              <w:pStyle w:val="TableParagraph"/>
              <w:spacing w:line="274" w:lineRule="exact"/>
              <w:ind w:left="560" w:right="260" w:hanging="3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Karagenan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Gelatin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</w:pPr>
          </w:p>
        </w:tc>
      </w:tr>
      <w:tr w:rsidR="00185542" w:rsidTr="004638E5">
        <w:trPr>
          <w:trHeight w:val="284"/>
        </w:trPr>
        <w:tc>
          <w:tcPr>
            <w:tcW w:w="1535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spacing w:line="265" w:lineRule="exact"/>
              <w:ind w:righ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spacing w:line="265" w:lineRule="exact"/>
              <w:ind w:left="505" w:right="669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spacing w:line="265" w:lineRule="exact"/>
              <w:ind w:right="1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85542" w:rsidTr="004638E5">
        <w:trPr>
          <w:trHeight w:val="345"/>
        </w:trPr>
        <w:tc>
          <w:tcPr>
            <w:tcW w:w="1535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  <w:spacing w:line="315" w:lineRule="exact"/>
              <w:ind w:right="616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39"/>
              <w:ind w:left="256" w:right="342"/>
              <w:rPr>
                <w:sz w:val="24"/>
              </w:rPr>
            </w:pPr>
            <w:r>
              <w:rPr>
                <w:sz w:val="24"/>
              </w:rPr>
              <w:t>2,11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14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39"/>
              <w:ind w:left="364"/>
              <w:rPr>
                <w:sz w:val="24"/>
              </w:rPr>
            </w:pPr>
            <w:r>
              <w:rPr>
                <w:sz w:val="24"/>
              </w:rPr>
              <w:t>13,56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39"/>
              <w:ind w:left="530"/>
              <w:rPr>
                <w:sz w:val="24"/>
              </w:rPr>
            </w:pPr>
            <w:r>
              <w:rPr>
                <w:sz w:val="24"/>
              </w:rPr>
              <w:t>16,92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185542" w:rsidTr="004638E5">
        <w:trPr>
          <w:trHeight w:val="345"/>
        </w:trPr>
        <w:tc>
          <w:tcPr>
            <w:tcW w:w="1535" w:type="dxa"/>
          </w:tcPr>
          <w:p w:rsidR="00185542" w:rsidRDefault="00185542" w:rsidP="004638E5">
            <w:pPr>
              <w:pStyle w:val="TableParagraph"/>
              <w:spacing w:before="16" w:line="308" w:lineRule="exact"/>
              <w:ind w:right="549"/>
              <w:jc w:val="right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130" w:type="dxa"/>
          </w:tcPr>
          <w:p w:rsidR="00185542" w:rsidRDefault="00185542" w:rsidP="004638E5">
            <w:pPr>
              <w:pStyle w:val="TableParagraph"/>
              <w:spacing w:before="39"/>
              <w:ind w:left="256" w:right="342"/>
              <w:rPr>
                <w:sz w:val="24"/>
              </w:rPr>
            </w:pPr>
            <w:r>
              <w:rPr>
                <w:sz w:val="24"/>
              </w:rPr>
              <w:t>2,22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14" w:type="dxa"/>
          </w:tcPr>
          <w:p w:rsidR="00185542" w:rsidRDefault="00185542" w:rsidP="004638E5">
            <w:pPr>
              <w:pStyle w:val="TableParagraph"/>
              <w:spacing w:before="39"/>
              <w:ind w:left="364"/>
              <w:rPr>
                <w:sz w:val="24"/>
              </w:rPr>
            </w:pPr>
            <w:r>
              <w:rPr>
                <w:sz w:val="24"/>
              </w:rPr>
              <w:t>12,82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44" w:type="dxa"/>
          </w:tcPr>
          <w:p w:rsidR="00185542" w:rsidRDefault="00185542" w:rsidP="004638E5">
            <w:pPr>
              <w:pStyle w:val="TableParagraph"/>
              <w:spacing w:before="39"/>
              <w:ind w:left="559"/>
              <w:rPr>
                <w:sz w:val="24"/>
              </w:rPr>
            </w:pPr>
            <w:r>
              <w:rPr>
                <w:sz w:val="24"/>
              </w:rPr>
              <w:t>8,63</w:t>
            </w:r>
            <w:r>
              <w:rPr>
                <w:sz w:val="24"/>
                <w:vertAlign w:val="superscript"/>
              </w:rPr>
              <w:t>c</w:t>
            </w:r>
          </w:p>
        </w:tc>
      </w:tr>
      <w:tr w:rsidR="00185542" w:rsidTr="004638E5">
        <w:trPr>
          <w:trHeight w:val="321"/>
        </w:trPr>
        <w:tc>
          <w:tcPr>
            <w:tcW w:w="1535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spacing w:line="302" w:lineRule="exact"/>
              <w:ind w:right="5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16"/>
              <w:ind w:left="256" w:right="342"/>
              <w:rPr>
                <w:sz w:val="24"/>
              </w:rPr>
            </w:pPr>
            <w:r>
              <w:rPr>
                <w:sz w:val="24"/>
              </w:rPr>
              <w:t>0,85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16"/>
              <w:ind w:left="421"/>
              <w:rPr>
                <w:sz w:val="24"/>
              </w:rPr>
            </w:pPr>
            <w:r>
              <w:rPr>
                <w:sz w:val="24"/>
              </w:rPr>
              <w:t>4,99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185542" w:rsidRDefault="00185542" w:rsidP="004638E5">
            <w:pPr>
              <w:pStyle w:val="TableParagraph"/>
              <w:spacing w:before="16"/>
              <w:ind w:left="554"/>
              <w:rPr>
                <w:sz w:val="24"/>
              </w:rPr>
            </w:pPr>
            <w:r>
              <w:rPr>
                <w:sz w:val="24"/>
              </w:rPr>
              <w:t>3,90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</w:pPr>
      <w:r w:rsidRPr="00332C3C">
        <w:rPr>
          <w:rFonts w:asciiTheme="majorBidi" w:hAnsiTheme="majorBidi" w:cstheme="majorBidi"/>
          <w:bCs/>
        </w:rPr>
        <w:t xml:space="preserve">Keterangan: Angka yang diikuti dengan huruf yang berbeda </w:t>
      </w:r>
      <w:proofErr w:type="spellStart"/>
      <w:r w:rsidRPr="00332C3C">
        <w:rPr>
          <w:rFonts w:asciiTheme="majorBidi" w:hAnsiTheme="majorBidi" w:cstheme="majorBidi"/>
          <w:bCs/>
        </w:rPr>
        <w:t>menujukkan</w:t>
      </w:r>
      <w:proofErr w:type="spellEnd"/>
      <w:r w:rsidRPr="00332C3C">
        <w:rPr>
          <w:rFonts w:asciiTheme="majorBidi" w:hAnsiTheme="majorBidi" w:cstheme="majorBidi"/>
          <w:bCs/>
        </w:rPr>
        <w:t xml:space="preserve"> berbeda nyata pada P&lt;0</w:t>
      </w:r>
      <w:proofErr w:type="gramStart"/>
      <w:r w:rsidRPr="00332C3C">
        <w:rPr>
          <w:rFonts w:asciiTheme="majorBidi" w:hAnsiTheme="majorBidi" w:cstheme="majorBidi"/>
          <w:bCs/>
        </w:rPr>
        <w:t>,05</w:t>
      </w:r>
      <w:proofErr w:type="gramEnd"/>
    </w:p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</w:rPr>
      </w:pPr>
    </w:p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</w:rPr>
        <w:sectPr w:rsidR="00C31A8D" w:rsidRPr="00332C3C" w:rsidSect="00AD32AF">
          <w:type w:val="continuous"/>
          <w:pgSz w:w="11900" w:h="16840" w:code="9"/>
          <w:pgMar w:top="720" w:right="720" w:bottom="720" w:left="720" w:header="720" w:footer="720" w:gutter="0"/>
          <w:cols w:space="720"/>
        </w:sectPr>
      </w:pPr>
    </w:p>
    <w:p w:rsidR="00185542" w:rsidRDefault="00185542" w:rsidP="00185542">
      <w:pPr>
        <w:pStyle w:val="ListParagraph"/>
        <w:ind w:left="0" w:firstLine="720"/>
        <w:rPr>
          <w:lang w:val="id-ID"/>
        </w:rPr>
      </w:pPr>
      <w:r>
        <w:lastRenderedPageBreak/>
        <w:t>Hasil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t xml:space="preserve"> dan gelatin memberikan pengaruh nyata (P&lt;0</w:t>
      </w:r>
      <w:proofErr w:type="gramStart"/>
      <w:r>
        <w:t>,05</w:t>
      </w:r>
      <w:proofErr w:type="gramEnd"/>
      <w:r>
        <w:t>) terhadap tekstur permen</w:t>
      </w:r>
      <w:r>
        <w:rPr>
          <w:spacing w:val="1"/>
        </w:rPr>
        <w:t xml:space="preserve"> </w:t>
      </w:r>
      <w:r>
        <w:t>jelly.</w:t>
      </w:r>
      <w:r>
        <w:rPr>
          <w:spacing w:val="1"/>
        </w:rPr>
        <w:t xml:space="preserve"> </w:t>
      </w:r>
      <w:proofErr w:type="gramStart"/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5.</w:t>
      </w:r>
      <w:proofErr w:type="gramEnd"/>
      <w:r>
        <w:rPr>
          <w:spacing w:val="1"/>
        </w:rPr>
        <w:t xml:space="preserve"> </w:t>
      </w:r>
      <w:proofErr w:type="gramStart"/>
      <w:r>
        <w:t>terlihat</w:t>
      </w:r>
      <w:proofErr w:type="gramEnd"/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permen</w:t>
      </w:r>
      <w:r>
        <w:rPr>
          <w:spacing w:val="60"/>
        </w:rPr>
        <w:t xml:space="preserve"> </w:t>
      </w:r>
      <w:r>
        <w:t>jelly</w:t>
      </w:r>
      <w:r>
        <w:rPr>
          <w:spacing w:val="1"/>
        </w:rPr>
        <w:t xml:space="preserve"> </w:t>
      </w:r>
      <w:r>
        <w:t xml:space="preserve">berkisar 0,85-16,92. </w:t>
      </w:r>
      <w:proofErr w:type="spellStart"/>
      <w:proofErr w:type="gramStart"/>
      <w:r>
        <w:t>Karagenan</w:t>
      </w:r>
      <w:proofErr w:type="spellEnd"/>
      <w:r>
        <w:t xml:space="preserve"> dan gelatin merupakan </w:t>
      </w:r>
      <w:proofErr w:type="spellStart"/>
      <w:r>
        <w:t>hidrokoloid</w:t>
      </w:r>
      <w:proofErr w:type="spellEnd"/>
      <w:r>
        <w:t xml:space="preserve"> yang berfungsi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seperti gel 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jelly.</w:t>
      </w:r>
      <w:proofErr w:type="gramEnd"/>
      <w:r>
        <w:rPr>
          <w:spacing w:val="1"/>
        </w:rPr>
        <w:t xml:space="preserve"> </w:t>
      </w:r>
      <w:proofErr w:type="gramStart"/>
      <w:r>
        <w:t>Pembentukan</w:t>
      </w:r>
      <w:r>
        <w:rPr>
          <w:spacing w:val="1"/>
        </w:rPr>
        <w:t xml:space="preserve"> </w:t>
      </w:r>
      <w:r>
        <w:t>gel</w:t>
      </w:r>
      <w:r>
        <w:rPr>
          <w:spacing w:val="1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lastRenderedPageBreak/>
        <w:t>penggabungan</w:t>
      </w:r>
      <w:r>
        <w:rPr>
          <w:spacing w:val="3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pengikatan</w:t>
      </w:r>
      <w:r>
        <w:rPr>
          <w:spacing w:val="3"/>
        </w:rPr>
        <w:t xml:space="preserve"> </w:t>
      </w:r>
      <w:r>
        <w:t>silang</w:t>
      </w:r>
      <w:r>
        <w:rPr>
          <w:spacing w:val="8"/>
        </w:rPr>
        <w:t xml:space="preserve"> </w:t>
      </w:r>
      <w:r>
        <w:t>rantai-rantai</w:t>
      </w:r>
      <w:r>
        <w:rPr>
          <w:spacing w:val="-1"/>
        </w:rPr>
        <w:t xml:space="preserve"> </w:t>
      </w:r>
      <w:r>
        <w:t>polimer</w:t>
      </w:r>
      <w:r>
        <w:rPr>
          <w:spacing w:val="10"/>
        </w:rPr>
        <w:t xml:space="preserve"> </w:t>
      </w:r>
      <w:r>
        <w:t>sehingga</w:t>
      </w:r>
      <w:r>
        <w:rPr>
          <w:spacing w:val="7"/>
        </w:rPr>
        <w:t xml:space="preserve"> </w:t>
      </w:r>
      <w:r>
        <w:t>terbentuk</w:t>
      </w:r>
      <w:r>
        <w:rPr>
          <w:lang w:val="id-ID"/>
        </w:rPr>
        <w:t xml:space="preserve"> </w:t>
      </w:r>
      <w:r>
        <w:t>suatu jaringan tiga dimensi.</w:t>
      </w:r>
      <w:proofErr w:type="gramEnd"/>
      <w:r>
        <w:t xml:space="preserve"> </w:t>
      </w:r>
      <w:proofErr w:type="gramStart"/>
      <w:r>
        <w:t xml:space="preserve">Jaringan ini mengikat air </w:t>
      </w:r>
      <w:proofErr w:type="spellStart"/>
      <w:r>
        <w:t>didalamnya</w:t>
      </w:r>
      <w:proofErr w:type="spellEnd"/>
      <w:r>
        <w:t xml:space="preserve"> dan membentuk</w:t>
      </w:r>
      <w:r>
        <w:rPr>
          <w:spacing w:val="1"/>
        </w:rPr>
        <w:t xml:space="preserve"> </w:t>
      </w:r>
      <w:proofErr w:type="spellStart"/>
      <w:r>
        <w:t>sruktur</w:t>
      </w:r>
      <w:proofErr w:type="spellEnd"/>
      <w:r>
        <w:t xml:space="preserve"> yang kuat.</w:t>
      </w:r>
      <w:proofErr w:type="gramEnd"/>
      <w:r>
        <w:t xml:space="preserve"> </w:t>
      </w:r>
      <w:proofErr w:type="gramStart"/>
      <w:r>
        <w:t xml:space="preserve">Bahan pembentukan gel pada penelitian ini adalah </w:t>
      </w:r>
      <w:proofErr w:type="spellStart"/>
      <w:r>
        <w:t>karagenan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>gelatin.</w:t>
      </w:r>
      <w:proofErr w:type="gramEnd"/>
      <w:r>
        <w:t xml:space="preserve"> Semakin banyak penambahan </w:t>
      </w:r>
      <w:proofErr w:type="spellStart"/>
      <w:r>
        <w:t>karagenan</w:t>
      </w:r>
      <w:proofErr w:type="spellEnd"/>
      <w:r>
        <w:t xml:space="preserve"> </w:t>
      </w:r>
      <w:proofErr w:type="spellStart"/>
      <w:r>
        <w:t>cendrung</w:t>
      </w:r>
      <w:proofErr w:type="spellEnd"/>
      <w:r>
        <w:t xml:space="preserve"> memberikan tekstur 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proofErr w:type="spellStart"/>
      <w:r>
        <w:t>Eveline</w:t>
      </w:r>
      <w:proofErr w:type="spellEnd"/>
      <w:r>
        <w:rPr>
          <w:spacing w:val="1"/>
        </w:rPr>
        <w:t xml:space="preserve"> </w:t>
      </w:r>
      <w:proofErr w:type="spellStart"/>
      <w:r>
        <w:t>dkk</w:t>
      </w:r>
      <w:proofErr w:type="spellEnd"/>
      <w:r>
        <w:t>.,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lastRenderedPageBreak/>
        <w:t xml:space="preserve">konsentrasi </w:t>
      </w:r>
      <w:proofErr w:type="spellStart"/>
      <w:r>
        <w:t>karagenan</w:t>
      </w:r>
      <w:proofErr w:type="spellEnd"/>
      <w:r>
        <w:t xml:space="preserve"> yang tinggi menyebabkan tekstur permen jelly menjadi kokoh</w:t>
      </w:r>
      <w:r>
        <w:rPr>
          <w:spacing w:val="1"/>
        </w:rPr>
        <w:t xml:space="preserve"> </w:t>
      </w:r>
      <w:r>
        <w:t>tapi</w:t>
      </w:r>
      <w:r>
        <w:rPr>
          <w:spacing w:val="-5"/>
        </w:rPr>
        <w:t xml:space="preserve"> </w:t>
      </w:r>
      <w:r>
        <w:t>mudah</w:t>
      </w:r>
      <w:r>
        <w:rPr>
          <w:spacing w:val="-4"/>
        </w:rPr>
        <w:t xml:space="preserve"> </w:t>
      </w:r>
      <w:r>
        <w:t>putus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kekuatan</w:t>
      </w:r>
      <w:r>
        <w:rPr>
          <w:spacing w:val="-4"/>
        </w:rPr>
        <w:t xml:space="preserve"> </w:t>
      </w:r>
      <w:r>
        <w:t>gel yang</w:t>
      </w:r>
      <w:r>
        <w:rPr>
          <w:spacing w:val="5"/>
        </w:rPr>
        <w:t xml:space="preserve"> </w:t>
      </w:r>
      <w:r>
        <w:t>lebih kuat</w:t>
      </w:r>
      <w:r>
        <w:rPr>
          <w:spacing w:val="6"/>
        </w:rPr>
        <w:t xml:space="preserve"> </w:t>
      </w:r>
      <w:r>
        <w:t>dari</w:t>
      </w:r>
      <w:r>
        <w:rPr>
          <w:spacing w:val="-8"/>
        </w:rPr>
        <w:t xml:space="preserve"> </w:t>
      </w:r>
      <w:proofErr w:type="spellStart"/>
      <w:r>
        <w:t>karagenan</w:t>
      </w:r>
      <w:proofErr w:type="spellEnd"/>
      <w:r>
        <w:t>.</w:t>
      </w:r>
    </w:p>
    <w:p w:rsidR="00185542" w:rsidRPr="00185542" w:rsidRDefault="00185542" w:rsidP="00185542">
      <w:pPr>
        <w:pStyle w:val="ListParagraph"/>
        <w:ind w:left="0" w:firstLine="720"/>
        <w:rPr>
          <w:rFonts w:asciiTheme="majorBidi" w:hAnsiTheme="majorBidi" w:cstheme="majorBidi"/>
          <w:lang w:val="id-ID"/>
        </w:rPr>
      </w:pPr>
      <w:r>
        <w:t>Semakin tinggi konsentrasi gelatin yang ditambahkan maka permen jelly kulit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kokoh.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proofErr w:type="spellStart"/>
      <w:r>
        <w:t>Rahmi</w:t>
      </w:r>
      <w:proofErr w:type="spellEnd"/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 xml:space="preserve">konsentrasi gelatin terlalu rendah, maka gel </w:t>
      </w:r>
      <w:proofErr w:type="gramStart"/>
      <w:r>
        <w:t>akan</w:t>
      </w:r>
      <w:proofErr w:type="gramEnd"/>
      <w:r>
        <w:t xml:space="preserve"> mejadi lunak atau bahkan tidak</w:t>
      </w:r>
      <w:r>
        <w:rPr>
          <w:spacing w:val="1"/>
        </w:rPr>
        <w:t xml:space="preserve"> </w:t>
      </w:r>
      <w:r>
        <w:t>membentuk gel, tetapi bila konsentrasi gelatin yang digunakan terlalu tinggi maka gel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kaku.</w:t>
      </w:r>
      <w:r>
        <w:rPr>
          <w:spacing w:val="1"/>
        </w:rPr>
        <w:t xml:space="preserve"> </w:t>
      </w:r>
      <w:proofErr w:type="gramStart"/>
      <w:r>
        <w:t>Menurut</w:t>
      </w:r>
      <w:r>
        <w:rPr>
          <w:spacing w:val="1"/>
        </w:rPr>
        <w:t xml:space="preserve"> </w:t>
      </w:r>
      <w:r>
        <w:t>Purdue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semakin</w:t>
      </w:r>
      <w:r>
        <w:rPr>
          <w:spacing w:val="60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gelatin,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matriks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serabut-serabut</w:t>
      </w:r>
      <w:r>
        <w:rPr>
          <w:spacing w:val="1"/>
        </w:rPr>
        <w:t xml:space="preserve"> </w:t>
      </w:r>
      <w:r>
        <w:t>halus</w:t>
      </w:r>
      <w:r>
        <w:rPr>
          <w:spacing w:val="1"/>
        </w:rPr>
        <w:t xml:space="preserve"> </w:t>
      </w:r>
      <w:r>
        <w:lastRenderedPageBreak/>
        <w:t>gelatin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serabut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berikatan</w:t>
      </w:r>
      <w:r>
        <w:rPr>
          <w:spacing w:val="1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 menyebabkan</w:t>
      </w:r>
      <w:r>
        <w:rPr>
          <w:spacing w:val="-4"/>
        </w:rPr>
        <w:t xml:space="preserve"> </w:t>
      </w:r>
      <w:r>
        <w:t>tekstur</w:t>
      </w:r>
      <w:r>
        <w:rPr>
          <w:spacing w:val="2"/>
        </w:rPr>
        <w:t xml:space="preserve"> </w:t>
      </w:r>
      <w:r>
        <w:t>permen jelly</w:t>
      </w:r>
      <w:r>
        <w:rPr>
          <w:spacing w:val="-4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kokoh.</w:t>
      </w:r>
      <w:proofErr w:type="gramEnd"/>
    </w:p>
    <w:p w:rsidR="00185542" w:rsidRDefault="00185542" w:rsidP="00C31A8D">
      <w:pPr>
        <w:pStyle w:val="ListParagraph"/>
        <w:ind w:left="0" w:firstLine="720"/>
        <w:rPr>
          <w:rFonts w:asciiTheme="majorBidi" w:hAnsiTheme="majorBidi" w:cstheme="majorBidi"/>
          <w:lang w:val="id-ID"/>
        </w:rPr>
      </w:pPr>
    </w:p>
    <w:p w:rsidR="00C31A8D" w:rsidRPr="00185542" w:rsidRDefault="00185542" w:rsidP="00C31A8D">
      <w:pPr>
        <w:pStyle w:val="Heading2"/>
        <w:keepNext/>
        <w:keepLines/>
        <w:widowControl/>
        <w:numPr>
          <w:ilvl w:val="0"/>
          <w:numId w:val="15"/>
        </w:numPr>
        <w:autoSpaceDE/>
        <w:autoSpaceDN/>
        <w:spacing w:before="40"/>
        <w:jc w:val="center"/>
        <w:rPr>
          <w:rFonts w:asciiTheme="majorBidi" w:hAnsiTheme="majorBidi" w:cstheme="majorBidi"/>
          <w:b w:val="0"/>
          <w:i w:val="0"/>
          <w:sz w:val="22"/>
          <w:szCs w:val="22"/>
        </w:rPr>
      </w:pPr>
      <w:r w:rsidRPr="00185542">
        <w:rPr>
          <w:rFonts w:asciiTheme="majorBidi" w:hAnsiTheme="majorBidi" w:cstheme="majorBidi"/>
          <w:i w:val="0"/>
          <w:sz w:val="22"/>
          <w:szCs w:val="22"/>
          <w:lang w:val="id-ID"/>
        </w:rPr>
        <w:t>Uji Warna</w:t>
      </w:r>
    </w:p>
    <w:p w:rsidR="00185542" w:rsidRPr="00185542" w:rsidRDefault="00C31A8D" w:rsidP="00185542">
      <w:pPr>
        <w:jc w:val="both"/>
        <w:rPr>
          <w:rFonts w:asciiTheme="majorBidi" w:hAnsiTheme="majorBidi" w:cstheme="majorBidi"/>
          <w:lang w:val="id-ID"/>
        </w:rPr>
      </w:pPr>
      <w:r w:rsidRPr="00332C3C">
        <w:rPr>
          <w:rFonts w:asciiTheme="majorBidi" w:hAnsiTheme="majorBidi" w:cstheme="majorBidi"/>
        </w:rPr>
        <w:tab/>
      </w:r>
      <w:r w:rsidR="00185542">
        <w:t>Rerata tingkat kecerahan dari produk permen jelly buah naga merah dengan</w:t>
      </w:r>
      <w:r w:rsidR="00185542">
        <w:rPr>
          <w:spacing w:val="1"/>
        </w:rPr>
        <w:t xml:space="preserve"> </w:t>
      </w:r>
      <w:r w:rsidR="00185542">
        <w:t xml:space="preserve">penambahan </w:t>
      </w:r>
      <w:proofErr w:type="spellStart"/>
      <w:r w:rsidR="00185542">
        <w:t>karagenan</w:t>
      </w:r>
      <w:proofErr w:type="spellEnd"/>
      <w:r w:rsidR="00185542">
        <w:t xml:space="preserve"> dan gelatin adalah berkisar antara35</w:t>
      </w:r>
      <w:proofErr w:type="gramStart"/>
      <w:r w:rsidR="00185542">
        <w:t>,66</w:t>
      </w:r>
      <w:proofErr w:type="gramEnd"/>
      <w:r w:rsidR="00185542">
        <w:t xml:space="preserve"> – 47,13. Dapat dilihat</w:t>
      </w:r>
      <w:r w:rsidR="00185542">
        <w:rPr>
          <w:spacing w:val="-57"/>
        </w:rPr>
        <w:t xml:space="preserve"> </w:t>
      </w:r>
      <w:r w:rsidR="00185542">
        <w:t>pada Tabel</w:t>
      </w:r>
      <w:r w:rsidR="00185542">
        <w:rPr>
          <w:spacing w:val="-7"/>
        </w:rPr>
        <w:t xml:space="preserve"> </w:t>
      </w:r>
      <w:r w:rsidR="00185542">
        <w:rPr>
          <w:lang w:val="id-ID"/>
        </w:rPr>
        <w:t>2</w:t>
      </w:r>
      <w:r w:rsidR="00185542">
        <w:t>:</w:t>
      </w:r>
    </w:p>
    <w:p w:rsidR="00C31A8D" w:rsidRPr="00185542" w:rsidRDefault="00C31A8D" w:rsidP="00185542">
      <w:pPr>
        <w:jc w:val="both"/>
        <w:rPr>
          <w:rFonts w:asciiTheme="majorBidi" w:hAnsiTheme="majorBidi" w:cstheme="majorBidi"/>
          <w:lang w:val="id-ID"/>
        </w:rPr>
        <w:sectPr w:rsidR="00C31A8D" w:rsidRPr="00185542" w:rsidSect="00AD32AF">
          <w:type w:val="continuous"/>
          <w:pgSz w:w="11900" w:h="16840" w:code="9"/>
          <w:pgMar w:top="720" w:right="720" w:bottom="720" w:left="720" w:header="720" w:footer="720" w:gutter="0"/>
          <w:cols w:num="2" w:space="720"/>
        </w:sectPr>
      </w:pPr>
      <w:r w:rsidRPr="00332C3C">
        <w:rPr>
          <w:rFonts w:asciiTheme="majorBidi" w:hAnsiTheme="majorBidi" w:cstheme="majorBidi"/>
        </w:rPr>
        <w:t xml:space="preserve"> </w:t>
      </w:r>
    </w:p>
    <w:p w:rsidR="00AD32AF" w:rsidRPr="00185542" w:rsidRDefault="00AD32AF" w:rsidP="00C31A8D">
      <w:pPr>
        <w:tabs>
          <w:tab w:val="left" w:pos="720"/>
        </w:tabs>
        <w:jc w:val="both"/>
        <w:rPr>
          <w:rFonts w:asciiTheme="majorBidi" w:eastAsia="Arial" w:hAnsiTheme="majorBidi" w:cstheme="majorBidi"/>
          <w:color w:val="000000"/>
          <w:lang w:val="id-ID"/>
        </w:rPr>
      </w:pPr>
    </w:p>
    <w:p w:rsidR="00C31A8D" w:rsidRPr="00E43154" w:rsidRDefault="00185542" w:rsidP="00E43154">
      <w:pPr>
        <w:spacing w:before="90"/>
        <w:ind w:right="220"/>
        <w:rPr>
          <w:sz w:val="24"/>
        </w:rPr>
      </w:pPr>
      <w:proofErr w:type="gramStart"/>
      <w:r>
        <w:rPr>
          <w:rFonts w:asciiTheme="majorBidi" w:eastAsia="Arial" w:hAnsiTheme="majorBidi" w:cstheme="majorBidi"/>
          <w:color w:val="000000"/>
        </w:rPr>
        <w:t xml:space="preserve">Tabel </w:t>
      </w:r>
      <w:r>
        <w:rPr>
          <w:rFonts w:asciiTheme="majorBidi" w:eastAsia="Arial" w:hAnsiTheme="majorBidi" w:cstheme="majorBidi"/>
          <w:color w:val="000000"/>
          <w:lang w:val="id-ID"/>
        </w:rPr>
        <w:t>2</w:t>
      </w:r>
      <w:r w:rsidR="00C31A8D" w:rsidRPr="00332C3C">
        <w:rPr>
          <w:rFonts w:asciiTheme="majorBidi" w:eastAsia="Arial" w:hAnsiTheme="majorBidi" w:cstheme="majorBidi"/>
          <w:color w:val="000000"/>
        </w:rPr>
        <w:t>.</w:t>
      </w:r>
      <w:proofErr w:type="gramEnd"/>
      <w:r w:rsidR="00C31A8D" w:rsidRPr="00332C3C">
        <w:rPr>
          <w:rFonts w:asciiTheme="majorBidi" w:eastAsia="Arial" w:hAnsiTheme="majorBidi" w:cstheme="majorBidi"/>
          <w:color w:val="000000"/>
        </w:rPr>
        <w:t xml:space="preserve"> </w:t>
      </w:r>
      <w:r w:rsidR="00E43154">
        <w:rPr>
          <w:sz w:val="24"/>
        </w:rPr>
        <w:t>Uji</w:t>
      </w:r>
      <w:r w:rsidR="00E43154">
        <w:rPr>
          <w:spacing w:val="-2"/>
          <w:sz w:val="24"/>
        </w:rPr>
        <w:t xml:space="preserve"> </w:t>
      </w:r>
      <w:r w:rsidR="00E43154">
        <w:rPr>
          <w:sz w:val="24"/>
        </w:rPr>
        <w:t>Analisis Fisik</w:t>
      </w:r>
      <w:r w:rsidR="00E43154">
        <w:rPr>
          <w:spacing w:val="-2"/>
          <w:sz w:val="24"/>
        </w:rPr>
        <w:t xml:space="preserve"> </w:t>
      </w:r>
      <w:r w:rsidR="00E43154">
        <w:rPr>
          <w:sz w:val="24"/>
        </w:rPr>
        <w:t>Pada</w:t>
      </w:r>
      <w:r w:rsidR="00E43154">
        <w:rPr>
          <w:spacing w:val="-2"/>
          <w:sz w:val="24"/>
        </w:rPr>
        <w:t xml:space="preserve"> </w:t>
      </w:r>
      <w:r w:rsidR="00E43154">
        <w:rPr>
          <w:sz w:val="24"/>
        </w:rPr>
        <w:t>Aspek</w:t>
      </w:r>
      <w:r w:rsidR="00E43154">
        <w:rPr>
          <w:spacing w:val="2"/>
          <w:sz w:val="24"/>
        </w:rPr>
        <w:t xml:space="preserve"> </w:t>
      </w:r>
      <w:r w:rsidR="00E43154">
        <w:rPr>
          <w:sz w:val="24"/>
        </w:rPr>
        <w:t>Warna</w:t>
      </w:r>
      <w:r w:rsidR="00E43154">
        <w:rPr>
          <w:spacing w:val="2"/>
          <w:sz w:val="24"/>
        </w:rPr>
        <w:t xml:space="preserve"> </w:t>
      </w:r>
      <w:r w:rsidR="00E43154">
        <w:rPr>
          <w:i/>
          <w:sz w:val="24"/>
        </w:rPr>
        <w:t>Lightness</w:t>
      </w:r>
      <w:r w:rsidR="00E43154">
        <w:rPr>
          <w:i/>
          <w:spacing w:val="-4"/>
          <w:sz w:val="24"/>
        </w:rPr>
        <w:t xml:space="preserve"> </w:t>
      </w:r>
      <w:r w:rsidR="00E43154">
        <w:rPr>
          <w:sz w:val="24"/>
        </w:rPr>
        <w:t>(L),</w:t>
      </w:r>
      <w:r w:rsidR="00E43154">
        <w:rPr>
          <w:spacing w:val="2"/>
          <w:sz w:val="24"/>
        </w:rPr>
        <w:t xml:space="preserve"> </w:t>
      </w:r>
      <w:proofErr w:type="spellStart"/>
      <w:r w:rsidR="00E43154">
        <w:rPr>
          <w:i/>
          <w:sz w:val="24"/>
        </w:rPr>
        <w:t>Reddness</w:t>
      </w:r>
      <w:proofErr w:type="spellEnd"/>
      <w:r w:rsidR="00E43154">
        <w:rPr>
          <w:i/>
          <w:spacing w:val="-4"/>
          <w:sz w:val="24"/>
        </w:rPr>
        <w:t xml:space="preserve"> </w:t>
      </w:r>
      <w:r w:rsidR="00E43154">
        <w:rPr>
          <w:sz w:val="24"/>
        </w:rPr>
        <w:t>(a),</w:t>
      </w:r>
      <w:r w:rsidR="00E43154">
        <w:rPr>
          <w:sz w:val="24"/>
          <w:lang w:val="id-ID"/>
        </w:rPr>
        <w:t xml:space="preserve"> </w:t>
      </w:r>
      <w:r w:rsidR="00E43154">
        <w:rPr>
          <w:i/>
          <w:sz w:val="24"/>
        </w:rPr>
        <w:t>Yellowness</w:t>
      </w:r>
      <w:r w:rsidR="00E43154">
        <w:rPr>
          <w:i/>
          <w:spacing w:val="-2"/>
          <w:sz w:val="24"/>
        </w:rPr>
        <w:t xml:space="preserve"> </w:t>
      </w:r>
      <w:r w:rsidR="00E43154">
        <w:rPr>
          <w:sz w:val="24"/>
        </w:rPr>
        <w:t>(b)</w:t>
      </w:r>
      <w:r w:rsidR="00E43154">
        <w:rPr>
          <w:spacing w:val="2"/>
          <w:sz w:val="24"/>
        </w:rPr>
        <w:t xml:space="preserve"> </w:t>
      </w:r>
      <w:r w:rsidR="00E43154">
        <w:rPr>
          <w:sz w:val="24"/>
        </w:rPr>
        <w:t>Pada</w:t>
      </w:r>
      <w:r w:rsidR="00E43154">
        <w:rPr>
          <w:spacing w:val="-1"/>
          <w:sz w:val="24"/>
        </w:rPr>
        <w:t xml:space="preserve"> </w:t>
      </w:r>
      <w:r w:rsidR="00E43154">
        <w:rPr>
          <w:sz w:val="24"/>
        </w:rPr>
        <w:t>Permen</w:t>
      </w:r>
      <w:r w:rsidR="00E43154">
        <w:rPr>
          <w:spacing w:val="-3"/>
          <w:sz w:val="24"/>
        </w:rPr>
        <w:t xml:space="preserve"> </w:t>
      </w:r>
      <w:r w:rsidR="00E43154">
        <w:rPr>
          <w:i/>
          <w:sz w:val="24"/>
        </w:rPr>
        <w:t>Soft candy</w:t>
      </w:r>
      <w:r w:rsidR="00E43154">
        <w:rPr>
          <w:i/>
          <w:spacing w:val="-1"/>
          <w:sz w:val="24"/>
        </w:rPr>
        <w:t xml:space="preserve"> </w:t>
      </w:r>
      <w:r w:rsidR="00E43154">
        <w:rPr>
          <w:sz w:val="24"/>
        </w:rPr>
        <w:t>Buah</w:t>
      </w:r>
      <w:r w:rsidR="00E43154">
        <w:rPr>
          <w:spacing w:val="-5"/>
          <w:sz w:val="24"/>
        </w:rPr>
        <w:t xml:space="preserve"> </w:t>
      </w:r>
      <w:r w:rsidR="00E43154">
        <w:rPr>
          <w:sz w:val="24"/>
        </w:rPr>
        <w:t>Naga</w:t>
      </w:r>
      <w:r w:rsidR="00E43154">
        <w:rPr>
          <w:spacing w:val="-1"/>
          <w:sz w:val="24"/>
        </w:rPr>
        <w:t xml:space="preserve"> </w:t>
      </w:r>
      <w:r w:rsidR="00E43154">
        <w:rPr>
          <w:sz w:val="24"/>
        </w:rPr>
        <w:t>Merah</w:t>
      </w: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847"/>
        <w:gridCol w:w="1549"/>
        <w:gridCol w:w="1579"/>
        <w:gridCol w:w="2007"/>
      </w:tblGrid>
      <w:tr w:rsidR="00E43154" w:rsidTr="004638E5">
        <w:trPr>
          <w:trHeight w:val="269"/>
        </w:trPr>
        <w:tc>
          <w:tcPr>
            <w:tcW w:w="16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72" w:lineRule="exact"/>
              <w:ind w:left="238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Karagenan</w:t>
            </w:r>
            <w:proofErr w:type="spellEnd"/>
          </w:p>
          <w:p w:rsidR="00E43154" w:rsidRDefault="00E43154" w:rsidP="004638E5">
            <w:pPr>
              <w:pStyle w:val="TableParagraph"/>
              <w:spacing w:before="2" w:line="257" w:lineRule="exact"/>
              <w:ind w:left="238" w:right="282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50" w:lineRule="exact"/>
              <w:ind w:left="196" w:right="219"/>
              <w:rPr>
                <w:sz w:val="24"/>
              </w:rPr>
            </w:pPr>
            <w:r>
              <w:rPr>
                <w:sz w:val="24"/>
              </w:rPr>
              <w:t>Gelatin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rPr>
                <w:sz w:val="18"/>
              </w:rPr>
            </w:pPr>
          </w:p>
        </w:tc>
      </w:tr>
      <w:tr w:rsidR="00E43154" w:rsidTr="00E43154">
        <w:trPr>
          <w:trHeight w:val="265"/>
        </w:trPr>
        <w:tc>
          <w:tcPr>
            <w:tcW w:w="1601" w:type="dxa"/>
            <w:vMerge/>
            <w:tcBorders>
              <w:top w:val="nil"/>
              <w:bottom w:val="single" w:sz="4" w:space="0" w:color="000000"/>
            </w:tcBorders>
          </w:tcPr>
          <w:p w:rsidR="00E43154" w:rsidRDefault="00E43154" w:rsidP="004638E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53" w:lineRule="exact"/>
              <w:ind w:righ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53" w:lineRule="exact"/>
              <w:ind w:left="196" w:right="206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53" w:lineRule="exact"/>
              <w:ind w:right="4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3154" w:rsidTr="00E43154">
        <w:trPr>
          <w:trHeight w:val="273"/>
        </w:trPr>
        <w:tc>
          <w:tcPr>
            <w:tcW w:w="1601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47" w:lineRule="exact"/>
              <w:ind w:left="28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49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47" w:lineRule="exact"/>
              <w:ind w:left="397" w:right="411"/>
              <w:rPr>
                <w:sz w:val="24"/>
              </w:rPr>
            </w:pPr>
            <w:r>
              <w:rPr>
                <w:color w:val="000104"/>
                <w:sz w:val="24"/>
              </w:rPr>
              <w:t>45.47</w:t>
            </w:r>
            <w:r>
              <w:rPr>
                <w:color w:val="000104"/>
                <w:sz w:val="24"/>
                <w:vertAlign w:val="superscript"/>
              </w:rPr>
              <w:t>ab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47" w:lineRule="exact"/>
              <w:ind w:left="196" w:right="207"/>
              <w:rPr>
                <w:sz w:val="24"/>
              </w:rPr>
            </w:pPr>
            <w:r>
              <w:rPr>
                <w:color w:val="000104"/>
                <w:sz w:val="24"/>
              </w:rPr>
              <w:t>44.90</w:t>
            </w:r>
            <w:r>
              <w:rPr>
                <w:color w:val="000104"/>
                <w:sz w:val="24"/>
                <w:vertAlign w:val="superscript"/>
              </w:rPr>
              <w:t>ab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47" w:lineRule="exact"/>
              <w:ind w:left="455"/>
              <w:rPr>
                <w:sz w:val="24"/>
              </w:rPr>
            </w:pPr>
            <w:r>
              <w:rPr>
                <w:sz w:val="24"/>
              </w:rPr>
              <w:t>47,13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E43154" w:rsidTr="00E43154">
        <w:trPr>
          <w:trHeight w:val="275"/>
        </w:trPr>
        <w:tc>
          <w:tcPr>
            <w:tcW w:w="1601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234" w:right="28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7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3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49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397" w:right="412"/>
              <w:rPr>
                <w:sz w:val="24"/>
              </w:rPr>
            </w:pPr>
            <w:r>
              <w:rPr>
                <w:color w:val="000104"/>
                <w:sz w:val="24"/>
              </w:rPr>
              <w:t>2.12</w:t>
            </w:r>
            <w:r>
              <w:rPr>
                <w:color w:val="000104"/>
                <w:sz w:val="24"/>
                <w:vertAlign w:val="superscript"/>
              </w:rPr>
              <w:t>b</w:t>
            </w:r>
          </w:p>
        </w:tc>
        <w:tc>
          <w:tcPr>
            <w:tcW w:w="1579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196" w:right="208"/>
              <w:rPr>
                <w:sz w:val="24"/>
              </w:rPr>
            </w:pPr>
            <w:r>
              <w:rPr>
                <w:color w:val="000104"/>
                <w:sz w:val="24"/>
              </w:rPr>
              <w:t>3.13</w:t>
            </w:r>
            <w:r>
              <w:rPr>
                <w:color w:val="000104"/>
                <w:sz w:val="24"/>
                <w:vertAlign w:val="superscript"/>
              </w:rPr>
              <w:t>a</w:t>
            </w:r>
          </w:p>
        </w:tc>
        <w:tc>
          <w:tcPr>
            <w:tcW w:w="2007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507"/>
              <w:rPr>
                <w:sz w:val="24"/>
              </w:rPr>
            </w:pPr>
            <w:r>
              <w:rPr>
                <w:sz w:val="24"/>
              </w:rPr>
              <w:t>1.53</w:t>
            </w:r>
            <w:r>
              <w:rPr>
                <w:sz w:val="24"/>
                <w:vertAlign w:val="superscript"/>
              </w:rPr>
              <w:t>d</w:t>
            </w:r>
          </w:p>
        </w:tc>
      </w:tr>
      <w:tr w:rsidR="00E43154" w:rsidTr="00E43154">
        <w:trPr>
          <w:trHeight w:val="275"/>
        </w:trPr>
        <w:tc>
          <w:tcPr>
            <w:tcW w:w="1601" w:type="dxa"/>
          </w:tcPr>
          <w:p w:rsidR="00E43154" w:rsidRDefault="00E43154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29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9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397" w:right="406"/>
              <w:rPr>
                <w:sz w:val="24"/>
              </w:rPr>
            </w:pPr>
            <w:r>
              <w:rPr>
                <w:sz w:val="24"/>
              </w:rPr>
              <w:t>22.31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79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196" w:right="213"/>
              <w:rPr>
                <w:sz w:val="24"/>
              </w:rPr>
            </w:pPr>
            <w:r>
              <w:rPr>
                <w:sz w:val="24"/>
              </w:rPr>
              <w:t>24.66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07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455"/>
              <w:rPr>
                <w:sz w:val="24"/>
              </w:rPr>
            </w:pPr>
            <w:r>
              <w:rPr>
                <w:sz w:val="24"/>
              </w:rPr>
              <w:t>23.74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E43154" w:rsidTr="00E43154">
        <w:trPr>
          <w:trHeight w:val="276"/>
        </w:trPr>
        <w:tc>
          <w:tcPr>
            <w:tcW w:w="1601" w:type="dxa"/>
          </w:tcPr>
          <w:p w:rsidR="00E43154" w:rsidRDefault="00E43154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28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49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397" w:right="411"/>
              <w:rPr>
                <w:sz w:val="24"/>
              </w:rPr>
            </w:pPr>
            <w:r>
              <w:rPr>
                <w:color w:val="000104"/>
                <w:sz w:val="24"/>
              </w:rPr>
              <w:t>45.32</w:t>
            </w:r>
            <w:r>
              <w:rPr>
                <w:color w:val="000104"/>
                <w:sz w:val="24"/>
                <w:vertAlign w:val="superscript"/>
              </w:rPr>
              <w:t>ab</w:t>
            </w:r>
          </w:p>
        </w:tc>
        <w:tc>
          <w:tcPr>
            <w:tcW w:w="1579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196" w:right="213"/>
              <w:rPr>
                <w:sz w:val="24"/>
              </w:rPr>
            </w:pPr>
            <w:r>
              <w:rPr>
                <w:sz w:val="24"/>
              </w:rPr>
              <w:t>46.24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07" w:type="dxa"/>
          </w:tcPr>
          <w:p w:rsidR="00E43154" w:rsidRDefault="00E43154" w:rsidP="004638E5">
            <w:pPr>
              <w:pStyle w:val="TableParagraph"/>
              <w:spacing w:before="7" w:line="249" w:lineRule="exact"/>
              <w:ind w:left="455"/>
              <w:rPr>
                <w:sz w:val="24"/>
              </w:rPr>
            </w:pPr>
            <w:r>
              <w:rPr>
                <w:color w:val="000104"/>
                <w:sz w:val="24"/>
              </w:rPr>
              <w:t>46.23</w:t>
            </w:r>
            <w:r>
              <w:rPr>
                <w:color w:val="000104"/>
                <w:sz w:val="24"/>
                <w:vertAlign w:val="superscript"/>
              </w:rPr>
              <w:t>a</w:t>
            </w:r>
          </w:p>
        </w:tc>
      </w:tr>
      <w:tr w:rsidR="00E43154" w:rsidTr="00E43154">
        <w:trPr>
          <w:trHeight w:val="276"/>
        </w:trPr>
        <w:tc>
          <w:tcPr>
            <w:tcW w:w="1601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847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3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49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397" w:right="411"/>
              <w:rPr>
                <w:sz w:val="24"/>
              </w:rPr>
            </w:pPr>
            <w:r>
              <w:rPr>
                <w:color w:val="000104"/>
                <w:sz w:val="24"/>
              </w:rPr>
              <w:t>1.35</w:t>
            </w:r>
            <w:r>
              <w:rPr>
                <w:color w:val="000104"/>
                <w:sz w:val="24"/>
                <w:vertAlign w:val="superscript"/>
              </w:rPr>
              <w:t>e</w:t>
            </w:r>
          </w:p>
        </w:tc>
        <w:tc>
          <w:tcPr>
            <w:tcW w:w="1579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196" w:right="210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07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512"/>
              <w:rPr>
                <w:sz w:val="24"/>
              </w:rPr>
            </w:pPr>
            <w:r>
              <w:rPr>
                <w:color w:val="000104"/>
                <w:sz w:val="24"/>
              </w:rPr>
              <w:t>1.86</w:t>
            </w:r>
            <w:r>
              <w:rPr>
                <w:color w:val="000104"/>
                <w:sz w:val="24"/>
                <w:vertAlign w:val="superscript"/>
              </w:rPr>
              <w:t>c</w:t>
            </w:r>
          </w:p>
        </w:tc>
      </w:tr>
      <w:tr w:rsidR="00E43154" w:rsidTr="00E43154">
        <w:trPr>
          <w:trHeight w:val="251"/>
        </w:trPr>
        <w:tc>
          <w:tcPr>
            <w:tcW w:w="1601" w:type="dxa"/>
          </w:tcPr>
          <w:p w:rsidR="00E43154" w:rsidRDefault="00E43154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E43154" w:rsidRDefault="00E43154" w:rsidP="004638E5">
            <w:pPr>
              <w:pStyle w:val="TableParagraph"/>
              <w:spacing w:before="7" w:line="253" w:lineRule="exact"/>
              <w:ind w:left="29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9" w:type="dxa"/>
          </w:tcPr>
          <w:p w:rsidR="00E43154" w:rsidRDefault="00E43154" w:rsidP="004638E5">
            <w:pPr>
              <w:pStyle w:val="TableParagraph"/>
              <w:spacing w:before="7" w:line="253" w:lineRule="exact"/>
              <w:ind w:left="394" w:right="416"/>
              <w:rPr>
                <w:sz w:val="24"/>
              </w:rPr>
            </w:pPr>
            <w:r>
              <w:rPr>
                <w:sz w:val="24"/>
              </w:rPr>
              <w:t>16.45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579" w:type="dxa"/>
          </w:tcPr>
          <w:p w:rsidR="00E43154" w:rsidRDefault="00E43154" w:rsidP="004638E5">
            <w:pPr>
              <w:pStyle w:val="TableParagraph"/>
              <w:spacing w:before="7" w:line="253" w:lineRule="exact"/>
              <w:ind w:left="196" w:right="215"/>
              <w:rPr>
                <w:sz w:val="24"/>
              </w:rPr>
            </w:pPr>
            <w:r>
              <w:rPr>
                <w:sz w:val="24"/>
              </w:rPr>
              <w:t>16.55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2007" w:type="dxa"/>
          </w:tcPr>
          <w:p w:rsidR="00E43154" w:rsidRDefault="00E43154" w:rsidP="004638E5">
            <w:pPr>
              <w:pStyle w:val="TableParagraph"/>
              <w:spacing w:before="7"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18.38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E43154" w:rsidTr="00E43154">
        <w:trPr>
          <w:trHeight w:val="253"/>
        </w:trPr>
        <w:tc>
          <w:tcPr>
            <w:tcW w:w="1601" w:type="dxa"/>
          </w:tcPr>
          <w:p w:rsidR="00E43154" w:rsidRDefault="00E43154" w:rsidP="004638E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E43154" w:rsidRDefault="00E43154" w:rsidP="004638E5">
            <w:pPr>
              <w:pStyle w:val="TableParagraph"/>
              <w:spacing w:line="204" w:lineRule="exact"/>
              <w:ind w:left="28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549" w:type="dxa"/>
          </w:tcPr>
          <w:p w:rsidR="00E43154" w:rsidRDefault="00E43154" w:rsidP="004638E5">
            <w:pPr>
              <w:pStyle w:val="TableParagraph"/>
              <w:spacing w:line="204" w:lineRule="exact"/>
              <w:ind w:left="397" w:right="406"/>
              <w:rPr>
                <w:sz w:val="24"/>
              </w:rPr>
            </w:pPr>
            <w:r>
              <w:rPr>
                <w:color w:val="000104"/>
                <w:sz w:val="24"/>
              </w:rPr>
              <w:t>37.39</w:t>
            </w:r>
            <w:r>
              <w:rPr>
                <w:color w:val="000104"/>
                <w:sz w:val="24"/>
                <w:vertAlign w:val="superscript"/>
              </w:rPr>
              <w:t>c</w:t>
            </w:r>
          </w:p>
        </w:tc>
        <w:tc>
          <w:tcPr>
            <w:tcW w:w="1579" w:type="dxa"/>
          </w:tcPr>
          <w:p w:rsidR="00E43154" w:rsidRDefault="00E43154" w:rsidP="004638E5">
            <w:pPr>
              <w:pStyle w:val="TableParagraph"/>
              <w:spacing w:line="204" w:lineRule="exact"/>
              <w:ind w:left="196" w:right="215"/>
              <w:rPr>
                <w:sz w:val="24"/>
              </w:rPr>
            </w:pPr>
            <w:r>
              <w:rPr>
                <w:color w:val="000104"/>
                <w:sz w:val="24"/>
              </w:rPr>
              <w:t>38.50</w:t>
            </w:r>
            <w:r>
              <w:rPr>
                <w:color w:val="000104"/>
                <w:sz w:val="24"/>
                <w:vertAlign w:val="superscript"/>
              </w:rPr>
              <w:t>bc</w:t>
            </w:r>
          </w:p>
        </w:tc>
        <w:tc>
          <w:tcPr>
            <w:tcW w:w="2007" w:type="dxa"/>
          </w:tcPr>
          <w:p w:rsidR="00E43154" w:rsidRDefault="00E43154" w:rsidP="004638E5">
            <w:pPr>
              <w:pStyle w:val="TableParagraph"/>
              <w:spacing w:line="204" w:lineRule="exact"/>
              <w:ind w:left="455"/>
              <w:rPr>
                <w:sz w:val="24"/>
              </w:rPr>
            </w:pPr>
            <w:r>
              <w:rPr>
                <w:color w:val="000104"/>
                <w:sz w:val="24"/>
              </w:rPr>
              <w:t>35.66</w:t>
            </w:r>
            <w:r>
              <w:rPr>
                <w:color w:val="000104"/>
                <w:sz w:val="24"/>
                <w:vertAlign w:val="superscript"/>
              </w:rPr>
              <w:t>c</w:t>
            </w:r>
          </w:p>
        </w:tc>
      </w:tr>
      <w:tr w:rsidR="00E43154" w:rsidTr="00E43154">
        <w:trPr>
          <w:trHeight w:val="275"/>
        </w:trPr>
        <w:tc>
          <w:tcPr>
            <w:tcW w:w="1601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righ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3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49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397" w:right="411"/>
              <w:rPr>
                <w:sz w:val="24"/>
              </w:rPr>
            </w:pPr>
            <w:r>
              <w:rPr>
                <w:color w:val="000104"/>
                <w:sz w:val="24"/>
              </w:rPr>
              <w:t>1.82</w:t>
            </w:r>
            <w:r>
              <w:rPr>
                <w:color w:val="000104"/>
                <w:sz w:val="24"/>
                <w:vertAlign w:val="superscript"/>
              </w:rPr>
              <w:t>c</w:t>
            </w:r>
          </w:p>
        </w:tc>
        <w:tc>
          <w:tcPr>
            <w:tcW w:w="1579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196" w:right="208"/>
              <w:rPr>
                <w:sz w:val="24"/>
              </w:rPr>
            </w:pPr>
            <w:r>
              <w:rPr>
                <w:color w:val="000104"/>
                <w:sz w:val="24"/>
              </w:rPr>
              <w:t>1.92</w:t>
            </w:r>
            <w:r>
              <w:rPr>
                <w:color w:val="000104"/>
                <w:sz w:val="24"/>
                <w:vertAlign w:val="superscript"/>
              </w:rPr>
              <w:t>c</w:t>
            </w:r>
          </w:p>
        </w:tc>
        <w:tc>
          <w:tcPr>
            <w:tcW w:w="2007" w:type="dxa"/>
          </w:tcPr>
          <w:p w:rsidR="00E43154" w:rsidRDefault="00E43154" w:rsidP="004638E5">
            <w:pPr>
              <w:pStyle w:val="TableParagraph"/>
              <w:spacing w:before="9" w:line="247" w:lineRule="exact"/>
              <w:ind w:left="522"/>
              <w:rPr>
                <w:sz w:val="24"/>
              </w:rPr>
            </w:pPr>
            <w:r>
              <w:rPr>
                <w:color w:val="000104"/>
                <w:sz w:val="24"/>
              </w:rPr>
              <w:t>0.94</w:t>
            </w:r>
            <w:r>
              <w:rPr>
                <w:color w:val="000104"/>
                <w:sz w:val="24"/>
                <w:vertAlign w:val="superscript"/>
              </w:rPr>
              <w:t>f</w:t>
            </w:r>
          </w:p>
        </w:tc>
      </w:tr>
      <w:tr w:rsidR="00E43154" w:rsidTr="00E43154">
        <w:trPr>
          <w:trHeight w:val="289"/>
        </w:trPr>
        <w:tc>
          <w:tcPr>
            <w:tcW w:w="1601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7" w:line="262" w:lineRule="exact"/>
              <w:ind w:left="29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7" w:line="262" w:lineRule="exact"/>
              <w:ind w:left="393" w:right="416"/>
              <w:rPr>
                <w:sz w:val="24"/>
              </w:rPr>
            </w:pPr>
            <w:r>
              <w:rPr>
                <w:sz w:val="24"/>
              </w:rPr>
              <w:t>13.85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7" w:line="262" w:lineRule="exact"/>
              <w:ind w:left="196" w:right="213"/>
              <w:rPr>
                <w:sz w:val="24"/>
              </w:rPr>
            </w:pPr>
            <w:r>
              <w:rPr>
                <w:sz w:val="24"/>
              </w:rPr>
              <w:t>12.60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7" w:line="262" w:lineRule="exact"/>
              <w:ind w:left="450"/>
              <w:rPr>
                <w:sz w:val="24"/>
              </w:rPr>
            </w:pPr>
            <w:r>
              <w:rPr>
                <w:sz w:val="24"/>
              </w:rPr>
              <w:t>12.38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</w:pPr>
      <w:r w:rsidRPr="00332C3C">
        <w:rPr>
          <w:rFonts w:asciiTheme="majorBidi" w:hAnsiTheme="majorBidi" w:cstheme="majorBidi"/>
          <w:bCs/>
        </w:rPr>
        <w:t xml:space="preserve">Keterangan: Angka yang diikuti dengan huruf yang berbeda </w:t>
      </w:r>
      <w:proofErr w:type="spellStart"/>
      <w:r w:rsidRPr="00332C3C">
        <w:rPr>
          <w:rFonts w:asciiTheme="majorBidi" w:hAnsiTheme="majorBidi" w:cstheme="majorBidi"/>
          <w:bCs/>
        </w:rPr>
        <w:t>menujukkan</w:t>
      </w:r>
      <w:proofErr w:type="spellEnd"/>
      <w:r w:rsidRPr="00332C3C">
        <w:rPr>
          <w:rFonts w:asciiTheme="majorBidi" w:hAnsiTheme="majorBidi" w:cstheme="majorBidi"/>
          <w:bCs/>
        </w:rPr>
        <w:t xml:space="preserve"> berbeda nyata pada P&lt;0</w:t>
      </w:r>
      <w:proofErr w:type="gramStart"/>
      <w:r w:rsidRPr="00332C3C">
        <w:rPr>
          <w:rFonts w:asciiTheme="majorBidi" w:hAnsiTheme="majorBidi" w:cstheme="majorBidi"/>
          <w:bCs/>
        </w:rPr>
        <w:t>,05</w:t>
      </w:r>
      <w:proofErr w:type="gramEnd"/>
    </w:p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</w:pPr>
    </w:p>
    <w:p w:rsidR="00C31A8D" w:rsidRPr="00E43154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  <w:lang w:val="id-ID"/>
        </w:rPr>
        <w:sectPr w:rsidR="00C31A8D" w:rsidRPr="00E43154" w:rsidSect="00AD32AF">
          <w:type w:val="continuous"/>
          <w:pgSz w:w="11900" w:h="16840" w:code="9"/>
          <w:pgMar w:top="720" w:right="720" w:bottom="720" w:left="720" w:header="720" w:footer="720" w:gutter="0"/>
          <w:cols w:space="720"/>
        </w:sectPr>
      </w:pPr>
    </w:p>
    <w:p w:rsidR="002A4F55" w:rsidRDefault="00E43154" w:rsidP="00E43154">
      <w:pPr>
        <w:ind w:firstLine="720"/>
        <w:jc w:val="both"/>
        <w:rPr>
          <w:lang w:val="id-ID"/>
        </w:rPr>
      </w:pPr>
      <w:r>
        <w:lastRenderedPageBreak/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t xml:space="preserve"> dan gelatin memberikan pengaruh hal ini dikarenakan hasil perhitungan</w:t>
      </w:r>
      <w:r>
        <w:rPr>
          <w:spacing w:val="1"/>
        </w:rPr>
        <w:t xml:space="preserve"> </w:t>
      </w:r>
      <w:r>
        <w:t>statistic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(p&lt;0</w:t>
      </w:r>
      <w:proofErr w:type="gramStart"/>
      <w:r>
        <w:t>,05</w:t>
      </w:r>
      <w:proofErr w:type="gramEnd"/>
      <w:r>
        <w:t>).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rPr>
          <w:lang w:val="id-ID"/>
        </w:rPr>
        <w:t>2</w:t>
      </w:r>
      <w:r>
        <w:t>.</w:t>
      </w:r>
      <w:r>
        <w:rPr>
          <w:spacing w:val="1"/>
        </w:rPr>
        <w:t xml:space="preserve"> </w:t>
      </w:r>
      <w:proofErr w:type="gramStart"/>
      <w:r>
        <w:t>dapat</w:t>
      </w:r>
      <w:proofErr w:type="gramEnd"/>
      <w:r>
        <w:rPr>
          <w:spacing w:val="1"/>
        </w:rPr>
        <w:t xml:space="preserve"> </w:t>
      </w:r>
      <w:r>
        <w:t>diketahui</w:t>
      </w:r>
      <w:r>
        <w:rPr>
          <w:spacing w:val="60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gelatin,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lightness</w:t>
      </w:r>
      <w:r>
        <w:t xml:space="preserve">. Hal ini mengacu pada jurnal penelitian </w:t>
      </w:r>
      <w:proofErr w:type="spellStart"/>
      <w:r>
        <w:t>Rosida</w:t>
      </w:r>
      <w:proofErr w:type="spellEnd"/>
      <w:r>
        <w:t xml:space="preserve"> dan Taqwa (2019), warna</w:t>
      </w:r>
      <w:r>
        <w:rPr>
          <w:spacing w:val="1"/>
        </w:rPr>
        <w:t xml:space="preserve"> </w:t>
      </w:r>
      <w:r>
        <w:t xml:space="preserve">yang dihasilkan oleh permen jelly salak menghasilkan nilai </w:t>
      </w:r>
      <w:r>
        <w:rPr>
          <w:i/>
        </w:rPr>
        <w:t xml:space="preserve">lightness </w:t>
      </w:r>
      <w:r>
        <w:t>yang semakin</w:t>
      </w:r>
      <w:r>
        <w:rPr>
          <w:spacing w:val="1"/>
        </w:rPr>
        <w:t xml:space="preserve"> </w:t>
      </w:r>
      <w:r>
        <w:t xml:space="preserve">menurun seiring dengan penambahan </w:t>
      </w:r>
      <w:proofErr w:type="spellStart"/>
      <w:r>
        <w:t>kosentrasi</w:t>
      </w:r>
      <w:proofErr w:type="spellEnd"/>
      <w:r>
        <w:t xml:space="preserve"> pada </w:t>
      </w:r>
      <w:proofErr w:type="spellStart"/>
      <w:r>
        <w:t>karagenan</w:t>
      </w:r>
      <w:proofErr w:type="spellEnd"/>
      <w:r>
        <w:t xml:space="preserve"> dan gelatin. Hal ini</w:t>
      </w:r>
      <w:r>
        <w:rPr>
          <w:spacing w:val="1"/>
        </w:rPr>
        <w:t xml:space="preserve"> </w:t>
      </w:r>
      <w:r>
        <w:t xml:space="preserve">dikarenakan </w:t>
      </w:r>
      <w:proofErr w:type="spellStart"/>
      <w:r>
        <w:t>karagenan</w:t>
      </w:r>
      <w:proofErr w:type="spellEnd"/>
      <w:r>
        <w:t xml:space="preserve"> tidak</w:t>
      </w:r>
      <w:r>
        <w:rPr>
          <w:spacing w:val="1"/>
        </w:rPr>
        <w:t xml:space="preserve"> </w:t>
      </w:r>
      <w:r>
        <w:t>memiliki warna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t xml:space="preserve"> tetapi gelatin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kekuningan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lightness</w:t>
      </w:r>
      <w:r>
        <w:rPr>
          <w:rFonts w:ascii="Calibri"/>
        </w:rPr>
        <w:t>.</w:t>
      </w:r>
      <w:r>
        <w:rPr>
          <w:rFonts w:ascii="Calibri"/>
          <w:spacing w:val="1"/>
        </w:rPr>
        <w:t xml:space="preserve"> </w:t>
      </w:r>
      <w:r>
        <w:t>Hal</w:t>
      </w:r>
      <w:r>
        <w:rPr>
          <w:spacing w:val="6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menunjukkan bahwa penambahan </w:t>
      </w:r>
      <w:proofErr w:type="spellStart"/>
      <w:r>
        <w:t>karagenan</w:t>
      </w:r>
      <w:proofErr w:type="spellEnd"/>
      <w:r>
        <w:t xml:space="preserve"> dan gelatin dalam permen jelly buah</w:t>
      </w:r>
      <w:r>
        <w:rPr>
          <w:spacing w:val="1"/>
        </w:rPr>
        <w:t xml:space="preserve"> </w:t>
      </w:r>
      <w:r>
        <w:t>naga</w:t>
      </w:r>
      <w:r>
        <w:rPr>
          <w:spacing w:val="5"/>
        </w:rPr>
        <w:t xml:space="preserve"> </w:t>
      </w:r>
      <w:r>
        <w:t>merah</w:t>
      </w:r>
      <w:r>
        <w:rPr>
          <w:spacing w:val="-3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menurunkan</w:t>
      </w:r>
      <w:r>
        <w:rPr>
          <w:spacing w:val="-4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rPr>
          <w:i/>
        </w:rPr>
        <w:t>lightness</w:t>
      </w:r>
      <w:r>
        <w:t>.</w:t>
      </w:r>
      <w:r>
        <w:rPr>
          <w:lang w:val="id-ID"/>
        </w:rPr>
        <w:t xml:space="preserve"> </w:t>
      </w:r>
    </w:p>
    <w:p w:rsidR="00E43154" w:rsidRDefault="00E43154" w:rsidP="00E43154">
      <w:pPr>
        <w:ind w:firstLine="720"/>
        <w:jc w:val="both"/>
        <w:rPr>
          <w:lang w:val="id-ID"/>
        </w:rPr>
      </w:pPr>
      <w:proofErr w:type="gramStart"/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 w:rsidR="002A4F55">
        <w:rPr>
          <w:lang w:val="id-ID"/>
        </w:rPr>
        <w:t>2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t xml:space="preserve"> dan gelatin, maka nilai </w:t>
      </w:r>
      <w:r>
        <w:rPr>
          <w:i/>
        </w:rPr>
        <w:t xml:space="preserve">redness </w:t>
      </w:r>
      <w:r>
        <w:t>yang dihasilkan semakin rendah.</w:t>
      </w:r>
      <w:proofErr w:type="gramEnd"/>
      <w:r>
        <w:t xml:space="preserve"> </w:t>
      </w:r>
      <w:proofErr w:type="gramStart"/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proofErr w:type="spellStart"/>
      <w:r>
        <w:t>Rosida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Taqwa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rPr>
          <w:spacing w:val="19"/>
        </w:rPr>
        <w:t xml:space="preserve"> </w:t>
      </w:r>
      <w:r>
        <w:t>pengaruh</w:t>
      </w:r>
      <w:r>
        <w:rPr>
          <w:spacing w:val="19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intensitas</w:t>
      </w:r>
      <w:r>
        <w:rPr>
          <w:spacing w:val="22"/>
        </w:rPr>
        <w:t xml:space="preserve"> </w:t>
      </w:r>
      <w:r>
        <w:t>nilai</w:t>
      </w:r>
      <w:r>
        <w:rPr>
          <w:spacing w:val="25"/>
        </w:rPr>
        <w:t xml:space="preserve"> </w:t>
      </w:r>
      <w:r>
        <w:rPr>
          <w:i/>
        </w:rPr>
        <w:t>redness</w:t>
      </w:r>
      <w:r>
        <w:t>.</w:t>
      </w:r>
      <w:proofErr w:type="gramEnd"/>
      <w:r>
        <w:rPr>
          <w:spacing w:val="51"/>
        </w:rPr>
        <w:t xml:space="preserve"> </w:t>
      </w:r>
      <w:r>
        <w:t>Hal</w:t>
      </w:r>
      <w:r>
        <w:rPr>
          <w:spacing w:val="19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dikarenakan</w:t>
      </w:r>
      <w:r>
        <w:rPr>
          <w:spacing w:val="19"/>
        </w:rPr>
        <w:t xml:space="preserve"> </w:t>
      </w:r>
      <w:proofErr w:type="spellStart"/>
      <w:r>
        <w:t>karagenan</w:t>
      </w:r>
      <w:proofErr w:type="spellEnd"/>
      <w:r>
        <w:rPr>
          <w:lang w:val="id-ID"/>
        </w:rPr>
        <w:t xml:space="preserve"> </w:t>
      </w:r>
      <w:r>
        <w:t xml:space="preserve">tidak memiliki warna </w:t>
      </w:r>
      <w:proofErr w:type="gramStart"/>
      <w:r>
        <w:t>akan</w:t>
      </w:r>
      <w:proofErr w:type="gramEnd"/>
      <w:r>
        <w:t xml:space="preserve"> tetapi gelatin memiliki warna kekuningan sehingga tidak</w:t>
      </w:r>
      <w:r>
        <w:rPr>
          <w:spacing w:val="1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intensitas</w:t>
      </w:r>
      <w:r>
        <w:rPr>
          <w:spacing w:val="4"/>
        </w:rPr>
        <w:t xml:space="preserve"> </w:t>
      </w:r>
      <w:r>
        <w:t xml:space="preserve">nilai </w:t>
      </w:r>
      <w:r>
        <w:rPr>
          <w:i/>
        </w:rPr>
        <w:lastRenderedPageBreak/>
        <w:t>redness</w:t>
      </w:r>
      <w:r>
        <w:t>.</w:t>
      </w:r>
    </w:p>
    <w:p w:rsidR="002A4F55" w:rsidRDefault="00E43154" w:rsidP="002A4F55">
      <w:pPr>
        <w:ind w:firstLine="720"/>
        <w:jc w:val="both"/>
        <w:rPr>
          <w:lang w:val="id-ID"/>
        </w:rPr>
      </w:pPr>
      <w:proofErr w:type="gramStart"/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rPr>
          <w:lang w:val="id-ID"/>
        </w:rPr>
        <w:t>2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t xml:space="preserve">, maka semakin rendah nilai </w:t>
      </w:r>
      <w:r>
        <w:rPr>
          <w:i/>
        </w:rPr>
        <w:t>yellowness</w:t>
      </w:r>
      <w:r>
        <w:t>.</w:t>
      </w:r>
      <w:proofErr w:type="gramEnd"/>
      <w:r>
        <w:t xml:space="preserve"> Hal ini sesuai dengan pernyataan</w:t>
      </w:r>
      <w:r>
        <w:rPr>
          <w:spacing w:val="1"/>
        </w:rPr>
        <w:t xml:space="preserve"> </w:t>
      </w:r>
      <w:proofErr w:type="spellStart"/>
      <w:r>
        <w:t>Harijono</w:t>
      </w:r>
      <w:proofErr w:type="spellEnd"/>
      <w:r>
        <w:t xml:space="preserve"> et al. (2001) bahwa konsentrasi </w:t>
      </w:r>
      <w:proofErr w:type="spellStart"/>
      <w:r>
        <w:t>karagenan</w:t>
      </w:r>
      <w:proofErr w:type="spellEnd"/>
      <w:r>
        <w:t xml:space="preserve"> yang tinggi </w:t>
      </w:r>
      <w:proofErr w:type="gramStart"/>
      <w:r>
        <w:t>akan</w:t>
      </w:r>
      <w:proofErr w:type="gramEnd"/>
      <w:r>
        <w:t xml:space="preserve"> menghasilkan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jelly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kokoh,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warnanya</w:t>
      </w:r>
      <w:r>
        <w:rPr>
          <w:spacing w:val="1"/>
        </w:rPr>
        <w:t xml:space="preserve"> </w:t>
      </w:r>
      <w:r>
        <w:t>berkurang.</w:t>
      </w:r>
      <w:r>
        <w:rPr>
          <w:spacing w:val="1"/>
        </w:rPr>
        <w:t xml:space="preserve"> </w:t>
      </w:r>
      <w:proofErr w:type="spellStart"/>
      <w:r>
        <w:t>Estiasih</w:t>
      </w:r>
      <w:proofErr w:type="spellEnd"/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Ahmadi</w:t>
      </w:r>
      <w:proofErr w:type="spellEnd"/>
      <w:r>
        <w:t xml:space="preserve"> (2009), juga menyatakan bahwa </w:t>
      </w:r>
      <w:proofErr w:type="spellStart"/>
      <w:r>
        <w:t>karagenan</w:t>
      </w:r>
      <w:proofErr w:type="spellEnd"/>
      <w:r>
        <w:t xml:space="preserve"> dapat larut dalam air membentuk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kental,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jelly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dihasilkan.</w:t>
      </w:r>
      <w:r>
        <w:rPr>
          <w:spacing w:val="1"/>
        </w:rPr>
        <w:t xml:space="preserve"> </w:t>
      </w:r>
      <w:proofErr w:type="gramStart"/>
      <w:r>
        <w:t>Sementara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gelatin,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yellowness</w:t>
      </w:r>
      <w:r>
        <w:rPr>
          <w:i/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 semakin tinggi.</w:t>
      </w:r>
      <w:proofErr w:type="gramEnd"/>
      <w:r>
        <w:t xml:space="preserve"> Mengacu pada jurnal penelitian </w:t>
      </w:r>
      <w:proofErr w:type="spellStart"/>
      <w:r>
        <w:t>Rosida</w:t>
      </w:r>
      <w:proofErr w:type="spellEnd"/>
      <w:r>
        <w:t xml:space="preserve"> dan Taqwa (2019),</w:t>
      </w:r>
      <w:r>
        <w:rPr>
          <w:spacing w:val="-57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jelly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yellowness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 xml:space="preserve">dengan penambahan </w:t>
      </w:r>
      <w:proofErr w:type="spellStart"/>
      <w:r>
        <w:t>kosentrasi</w:t>
      </w:r>
      <w:proofErr w:type="spellEnd"/>
      <w:r>
        <w:t xml:space="preserve"> pada</w:t>
      </w:r>
      <w:r>
        <w:rPr>
          <w:spacing w:val="1"/>
        </w:rPr>
        <w:t xml:space="preserve"> </w:t>
      </w:r>
      <w:r>
        <w:t>gelatin.</w:t>
      </w:r>
      <w:r>
        <w:rPr>
          <w:spacing w:val="1"/>
        </w:rPr>
        <w:t xml:space="preserve"> </w:t>
      </w:r>
      <w:proofErr w:type="gramStart"/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kekuningan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 xml:space="preserve">mempengaruhi peningkatan nilai </w:t>
      </w:r>
      <w:r>
        <w:rPr>
          <w:i/>
        </w:rPr>
        <w:t>yellowness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Menurut</w:t>
      </w:r>
      <w:r>
        <w:rPr>
          <w:spacing w:val="1"/>
        </w:rPr>
        <w:t xml:space="preserve"> </w:t>
      </w:r>
      <w:proofErr w:type="spellStart"/>
      <w:r>
        <w:t>Rosida</w:t>
      </w:r>
      <w:proofErr w:type="spellEnd"/>
      <w:r>
        <w:t xml:space="preserve"> dan Taqwa (2019),</w:t>
      </w:r>
      <w:r>
        <w:rPr>
          <w:spacing w:val="1"/>
        </w:rPr>
        <w:t xml:space="preserve"> </w:t>
      </w:r>
      <w:r>
        <w:t>penambahan bahan penstabil gelatin menyebabkan peningkatan warna kuning pada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jeli.</w:t>
      </w:r>
      <w:proofErr w:type="gramEnd"/>
    </w:p>
    <w:p w:rsidR="00C31A8D" w:rsidRPr="002A4F55" w:rsidRDefault="00C31A8D" w:rsidP="002A4F55">
      <w:pPr>
        <w:ind w:firstLine="720"/>
        <w:jc w:val="both"/>
        <w:rPr>
          <w:lang w:val="id-ID"/>
        </w:rPr>
      </w:pPr>
      <w:r w:rsidRPr="00332C3C">
        <w:rPr>
          <w:rFonts w:asciiTheme="majorBidi" w:hAnsiTheme="majorBidi" w:cstheme="majorBidi"/>
        </w:rPr>
        <w:tab/>
      </w:r>
    </w:p>
    <w:p w:rsidR="00C31A8D" w:rsidRDefault="00C31A8D" w:rsidP="002A4F55">
      <w:pPr>
        <w:pStyle w:val="Heading2"/>
        <w:keepNext/>
        <w:keepLines/>
        <w:widowControl/>
        <w:autoSpaceDE/>
        <w:autoSpaceDN/>
        <w:spacing w:before="40"/>
        <w:ind w:hanging="169"/>
        <w:rPr>
          <w:rFonts w:asciiTheme="majorBidi" w:hAnsiTheme="majorBidi" w:cstheme="majorBidi"/>
          <w:sz w:val="22"/>
          <w:szCs w:val="22"/>
          <w:lang w:val="id-ID"/>
        </w:rPr>
      </w:pPr>
      <w:bookmarkStart w:id="2" w:name="_Toc122735225"/>
    </w:p>
    <w:p w:rsidR="002A4F55" w:rsidRPr="002A4F55" w:rsidRDefault="002A4F55" w:rsidP="00C31A8D">
      <w:pPr>
        <w:pStyle w:val="Heading2"/>
        <w:keepNext/>
        <w:keepLines/>
        <w:widowControl/>
        <w:autoSpaceDE/>
        <w:autoSpaceDN/>
        <w:spacing w:before="40"/>
        <w:ind w:hanging="169"/>
        <w:jc w:val="center"/>
        <w:rPr>
          <w:rFonts w:asciiTheme="majorBidi" w:hAnsiTheme="majorBidi" w:cstheme="majorBidi"/>
          <w:sz w:val="22"/>
          <w:szCs w:val="22"/>
          <w:lang w:val="id-ID"/>
        </w:rPr>
        <w:sectPr w:rsidR="002A4F55" w:rsidRPr="002A4F55" w:rsidSect="00AD32AF">
          <w:type w:val="continuous"/>
          <w:pgSz w:w="11900" w:h="16840" w:code="9"/>
          <w:pgMar w:top="720" w:right="720" w:bottom="720" w:left="720" w:header="720" w:footer="720" w:gutter="0"/>
          <w:cols w:num="2" w:space="720"/>
        </w:sectPr>
      </w:pPr>
    </w:p>
    <w:p w:rsidR="00C31A8D" w:rsidRPr="002A4F55" w:rsidRDefault="00C31A8D" w:rsidP="002A4F55">
      <w:pPr>
        <w:pStyle w:val="Heading2"/>
        <w:keepNext/>
        <w:keepLines/>
        <w:widowControl/>
        <w:autoSpaceDE/>
        <w:autoSpaceDN/>
        <w:spacing w:before="40"/>
        <w:ind w:hanging="169"/>
        <w:rPr>
          <w:rFonts w:asciiTheme="majorBidi" w:hAnsiTheme="majorBidi" w:cstheme="majorBidi"/>
          <w:b w:val="0"/>
          <w:sz w:val="22"/>
          <w:szCs w:val="22"/>
          <w:lang w:val="id-ID"/>
        </w:rPr>
      </w:pPr>
    </w:p>
    <w:p w:rsidR="00C31A8D" w:rsidRPr="00332C3C" w:rsidRDefault="00C31A8D" w:rsidP="00C31A8D">
      <w:pPr>
        <w:pStyle w:val="Heading2"/>
        <w:keepNext/>
        <w:keepLines/>
        <w:widowControl/>
        <w:numPr>
          <w:ilvl w:val="0"/>
          <w:numId w:val="15"/>
        </w:numPr>
        <w:autoSpaceDE/>
        <w:autoSpaceDN/>
        <w:spacing w:before="40"/>
        <w:jc w:val="center"/>
        <w:rPr>
          <w:rFonts w:asciiTheme="majorBidi" w:hAnsiTheme="majorBidi" w:cstheme="majorBidi"/>
          <w:b w:val="0"/>
          <w:sz w:val="22"/>
          <w:szCs w:val="22"/>
        </w:rPr>
      </w:pPr>
      <w:r w:rsidRPr="00332C3C">
        <w:rPr>
          <w:rFonts w:asciiTheme="majorBidi" w:hAnsiTheme="majorBidi" w:cstheme="majorBidi"/>
          <w:sz w:val="22"/>
          <w:szCs w:val="22"/>
        </w:rPr>
        <w:t>Kadar</w:t>
      </w:r>
      <w:bookmarkEnd w:id="2"/>
      <w:r w:rsidR="00E43154">
        <w:rPr>
          <w:rFonts w:asciiTheme="majorBidi" w:hAnsiTheme="majorBidi" w:cstheme="majorBidi"/>
          <w:sz w:val="22"/>
          <w:szCs w:val="22"/>
          <w:lang w:val="id-ID"/>
        </w:rPr>
        <w:t xml:space="preserve"> Air</w:t>
      </w:r>
    </w:p>
    <w:p w:rsidR="00E43154" w:rsidRDefault="00E43154" w:rsidP="00E43154">
      <w:pPr>
        <w:spacing w:before="203" w:after="6" w:line="237" w:lineRule="auto"/>
        <w:ind w:right="236"/>
      </w:pPr>
      <w:proofErr w:type="gramStart"/>
      <w:r>
        <w:rPr>
          <w:rFonts w:asciiTheme="majorBidi" w:eastAsia="Arial" w:hAnsiTheme="majorBidi" w:cstheme="majorBidi"/>
        </w:rPr>
        <w:t xml:space="preserve">Tabel </w:t>
      </w:r>
      <w:r>
        <w:rPr>
          <w:rFonts w:asciiTheme="majorBidi" w:eastAsia="Arial" w:hAnsiTheme="majorBidi" w:cstheme="majorBidi"/>
          <w:lang w:val="id-ID"/>
        </w:rPr>
        <w:t>3</w:t>
      </w:r>
      <w:r w:rsidR="00C31A8D" w:rsidRPr="00332C3C">
        <w:rPr>
          <w:rFonts w:asciiTheme="majorBidi" w:eastAsia="Arial" w:hAnsiTheme="majorBidi" w:cstheme="majorBidi"/>
        </w:rPr>
        <w:t>.</w:t>
      </w:r>
      <w:proofErr w:type="gramEnd"/>
      <w:r w:rsidR="00C31A8D" w:rsidRPr="00332C3C">
        <w:rPr>
          <w:rFonts w:asciiTheme="majorBidi" w:eastAsia="Arial" w:hAnsiTheme="majorBidi" w:cstheme="majorBidi"/>
        </w:rPr>
        <w:t xml:space="preserve"> </w:t>
      </w:r>
      <w:r>
        <w:t xml:space="preserve">Uji </w:t>
      </w:r>
      <w:proofErr w:type="gramStart"/>
      <w:r>
        <w:t>kadar</w:t>
      </w:r>
      <w:proofErr w:type="gramEnd"/>
      <w:r>
        <w:t xml:space="preserve"> air pada permen </w:t>
      </w:r>
      <w:r>
        <w:rPr>
          <w:i/>
        </w:rPr>
        <w:t xml:space="preserve">soft candy </w:t>
      </w:r>
      <w:r>
        <w:t>buah naga merah dengan variasi penambahan</w:t>
      </w:r>
      <w:r>
        <w:rPr>
          <w:spacing w:val="-53"/>
        </w:rPr>
        <w:t xml:space="preserve"> </w:t>
      </w:r>
      <w:r>
        <w:t>konsentrasi</w:t>
      </w:r>
      <w:r>
        <w:rPr>
          <w:spacing w:val="-2"/>
        </w:rPr>
        <w:t xml:space="preserve"> </w:t>
      </w:r>
      <w:proofErr w:type="spellStart"/>
      <w:r>
        <w:t>karagenan</w:t>
      </w:r>
      <w:proofErr w:type="spellEnd"/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gelatin</w:t>
      </w:r>
      <w:r>
        <w:rPr>
          <w:spacing w:val="-3"/>
        </w:rPr>
        <w:t xml:space="preserve"> </w:t>
      </w:r>
      <w:r>
        <w:t>(%b/k)</w:t>
      </w:r>
    </w:p>
    <w:tbl>
      <w:tblPr>
        <w:tblW w:w="0" w:type="auto"/>
        <w:tblInd w:w="1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142"/>
        <w:gridCol w:w="1169"/>
        <w:gridCol w:w="1237"/>
      </w:tblGrid>
      <w:tr w:rsidR="00E43154" w:rsidTr="004638E5">
        <w:trPr>
          <w:trHeight w:val="258"/>
        </w:trPr>
        <w:tc>
          <w:tcPr>
            <w:tcW w:w="1843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39" w:lineRule="exact"/>
              <w:ind w:left="239" w:right="230"/>
            </w:pPr>
            <w:proofErr w:type="spellStart"/>
            <w:r>
              <w:t>Karagenan</w:t>
            </w:r>
            <w:proofErr w:type="spellEnd"/>
            <w:r>
              <w:rPr>
                <w:spacing w:val="-5"/>
              </w:rPr>
              <w:t xml:space="preserve"> </w:t>
            </w:r>
            <w:r>
              <w:t>(%)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tabs>
                <w:tab w:val="left" w:pos="1262"/>
                <w:tab w:val="left" w:pos="3548"/>
              </w:tabs>
              <w:spacing w:line="239" w:lineRule="exact"/>
              <w:ind w:left="5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Gelatin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(%)</w:t>
            </w:r>
            <w:r>
              <w:rPr>
                <w:u w:val="single"/>
              </w:rPr>
              <w:tab/>
            </w:r>
          </w:p>
        </w:tc>
      </w:tr>
      <w:tr w:rsidR="00E43154" w:rsidTr="004638E5">
        <w:trPr>
          <w:trHeight w:val="248"/>
        </w:trPr>
        <w:tc>
          <w:tcPr>
            <w:tcW w:w="1843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1" w:line="238" w:lineRule="exact"/>
              <w:ind w:left="6"/>
            </w:pPr>
            <w:r>
              <w:t>2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1" w:line="238" w:lineRule="exact"/>
              <w:ind w:left="219" w:right="250"/>
            </w:pPr>
            <w:r>
              <w:t>4,5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1" w:line="238" w:lineRule="exact"/>
              <w:ind w:right="31"/>
            </w:pPr>
            <w:r>
              <w:t>7</w:t>
            </w:r>
          </w:p>
        </w:tc>
      </w:tr>
      <w:tr w:rsidR="00E43154" w:rsidTr="004638E5">
        <w:trPr>
          <w:trHeight w:val="273"/>
        </w:trPr>
        <w:tc>
          <w:tcPr>
            <w:tcW w:w="1843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line="243" w:lineRule="exact"/>
              <w:ind w:left="239" w:right="220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11" w:line="232" w:lineRule="exact"/>
              <w:ind w:left="166" w:right="162"/>
            </w:pPr>
            <w:r>
              <w:t>12,25</w:t>
            </w:r>
            <w:r>
              <w:rPr>
                <w:spacing w:val="-13"/>
              </w:rPr>
              <w:t xml:space="preserve"> </w:t>
            </w:r>
            <w:r>
              <w:rPr>
                <w:vertAlign w:val="superscript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11" w:line="232" w:lineRule="exact"/>
              <w:ind w:left="219" w:right="251"/>
            </w:pPr>
            <w:r>
              <w:rPr>
                <w:w w:val="105"/>
              </w:rPr>
              <w:t>12,76</w:t>
            </w:r>
            <w:r>
              <w:rPr>
                <w:w w:val="105"/>
                <w:vertAlign w:val="superscript"/>
              </w:rPr>
              <w:t>ab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11" w:line="232" w:lineRule="exact"/>
              <w:ind w:left="255" w:right="282"/>
            </w:pPr>
            <w:r>
              <w:rPr>
                <w:w w:val="105"/>
              </w:rPr>
              <w:t>13,08</w:t>
            </w:r>
            <w:r>
              <w:rPr>
                <w:w w:val="105"/>
                <w:vertAlign w:val="superscript"/>
              </w:rPr>
              <w:t>ab</w:t>
            </w:r>
          </w:p>
        </w:tc>
      </w:tr>
      <w:tr w:rsidR="00E43154" w:rsidTr="004638E5">
        <w:trPr>
          <w:trHeight w:val="274"/>
        </w:trPr>
        <w:tc>
          <w:tcPr>
            <w:tcW w:w="1843" w:type="dxa"/>
          </w:tcPr>
          <w:p w:rsidR="00E43154" w:rsidRDefault="00E43154" w:rsidP="004638E5">
            <w:pPr>
              <w:pStyle w:val="TableParagraph"/>
              <w:spacing w:before="7" w:line="247" w:lineRule="exact"/>
              <w:ind w:left="239" w:right="226"/>
            </w:pPr>
            <w:r>
              <w:t>1,25</w:t>
            </w:r>
          </w:p>
        </w:tc>
        <w:tc>
          <w:tcPr>
            <w:tcW w:w="1142" w:type="dxa"/>
          </w:tcPr>
          <w:p w:rsidR="00E43154" w:rsidRDefault="00E43154" w:rsidP="004638E5">
            <w:pPr>
              <w:pStyle w:val="TableParagraph"/>
              <w:spacing w:before="26" w:line="228" w:lineRule="exact"/>
              <w:ind w:left="172" w:right="162"/>
            </w:pPr>
            <w:r>
              <w:rPr>
                <w:w w:val="105"/>
              </w:rPr>
              <w:t>13,49</w:t>
            </w:r>
            <w:r>
              <w:rPr>
                <w:w w:val="105"/>
                <w:vertAlign w:val="superscript"/>
              </w:rPr>
              <w:t>ab</w:t>
            </w:r>
          </w:p>
        </w:tc>
        <w:tc>
          <w:tcPr>
            <w:tcW w:w="1169" w:type="dxa"/>
          </w:tcPr>
          <w:p w:rsidR="00E43154" w:rsidRDefault="00E43154" w:rsidP="004638E5">
            <w:pPr>
              <w:pStyle w:val="TableParagraph"/>
              <w:spacing w:before="26" w:line="228" w:lineRule="exact"/>
              <w:ind w:left="219" w:right="251"/>
            </w:pPr>
            <w:r>
              <w:rPr>
                <w:w w:val="105"/>
              </w:rPr>
              <w:t>13,51</w:t>
            </w:r>
            <w:r>
              <w:rPr>
                <w:w w:val="105"/>
                <w:vertAlign w:val="superscript"/>
              </w:rPr>
              <w:t>ab</w:t>
            </w:r>
          </w:p>
        </w:tc>
        <w:tc>
          <w:tcPr>
            <w:tcW w:w="1237" w:type="dxa"/>
          </w:tcPr>
          <w:p w:rsidR="00E43154" w:rsidRDefault="00E43154" w:rsidP="004638E5">
            <w:pPr>
              <w:pStyle w:val="TableParagraph"/>
              <w:spacing w:before="26" w:line="228" w:lineRule="exact"/>
              <w:ind w:left="255" w:right="282"/>
            </w:pPr>
            <w:r>
              <w:rPr>
                <w:w w:val="105"/>
              </w:rPr>
              <w:t>13,57</w:t>
            </w:r>
            <w:r>
              <w:rPr>
                <w:w w:val="105"/>
                <w:vertAlign w:val="superscript"/>
              </w:rPr>
              <w:t>ab</w:t>
            </w:r>
          </w:p>
        </w:tc>
      </w:tr>
      <w:tr w:rsidR="00E43154" w:rsidTr="004638E5">
        <w:trPr>
          <w:trHeight w:val="292"/>
        </w:trPr>
        <w:tc>
          <w:tcPr>
            <w:tcW w:w="1843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11"/>
              <w:ind w:left="14"/>
            </w:pPr>
            <w:r>
              <w:t>2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25" w:line="248" w:lineRule="exact"/>
              <w:ind w:left="172" w:right="162"/>
            </w:pPr>
            <w:r>
              <w:rPr>
                <w:w w:val="105"/>
              </w:rPr>
              <w:t>14,58</w:t>
            </w:r>
            <w:r>
              <w:rPr>
                <w:w w:val="105"/>
                <w:vertAlign w:val="superscript"/>
              </w:rPr>
              <w:t>ab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25" w:line="248" w:lineRule="exact"/>
              <w:ind w:left="213" w:right="251"/>
            </w:pPr>
            <w:r>
              <w:t>15,36</w:t>
            </w:r>
            <w:r>
              <w:rPr>
                <w:vertAlign w:val="superscript"/>
              </w:rPr>
              <w:t>a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43154" w:rsidRDefault="00E43154" w:rsidP="004638E5">
            <w:pPr>
              <w:pStyle w:val="TableParagraph"/>
              <w:spacing w:before="25" w:line="248" w:lineRule="exact"/>
              <w:ind w:left="249" w:right="282"/>
            </w:pPr>
            <w:r>
              <w:t>15,60</w:t>
            </w:r>
            <w:r>
              <w:rPr>
                <w:vertAlign w:val="superscript"/>
              </w:rPr>
              <w:t>a</w:t>
            </w:r>
          </w:p>
        </w:tc>
      </w:tr>
    </w:tbl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</w:pPr>
      <w:r w:rsidRPr="00332C3C">
        <w:rPr>
          <w:rFonts w:asciiTheme="majorBidi" w:hAnsiTheme="majorBidi" w:cstheme="majorBidi"/>
          <w:bCs/>
        </w:rPr>
        <w:t xml:space="preserve">Keterangan: Angka yang diikuti dengan huruf yang berbeda </w:t>
      </w:r>
      <w:proofErr w:type="spellStart"/>
      <w:r w:rsidRPr="00332C3C">
        <w:rPr>
          <w:rFonts w:asciiTheme="majorBidi" w:hAnsiTheme="majorBidi" w:cstheme="majorBidi"/>
          <w:bCs/>
        </w:rPr>
        <w:t>menujukkan</w:t>
      </w:r>
      <w:proofErr w:type="spellEnd"/>
      <w:r w:rsidRPr="00332C3C">
        <w:rPr>
          <w:rFonts w:asciiTheme="majorBidi" w:hAnsiTheme="majorBidi" w:cstheme="majorBidi"/>
          <w:bCs/>
        </w:rPr>
        <w:t xml:space="preserve"> berbeda nyata pada P&lt;0</w:t>
      </w:r>
      <w:proofErr w:type="gramStart"/>
      <w:r w:rsidRPr="00332C3C">
        <w:rPr>
          <w:rFonts w:asciiTheme="majorBidi" w:hAnsiTheme="majorBidi" w:cstheme="majorBidi"/>
          <w:bCs/>
        </w:rPr>
        <w:t>,05</w:t>
      </w:r>
      <w:proofErr w:type="gramEnd"/>
    </w:p>
    <w:p w:rsidR="00C31A8D" w:rsidRPr="00332C3C" w:rsidRDefault="00C31A8D" w:rsidP="00C31A8D">
      <w:pPr>
        <w:pStyle w:val="BodyText"/>
        <w:jc w:val="both"/>
        <w:rPr>
          <w:rFonts w:asciiTheme="majorBidi" w:eastAsiaTheme="majorEastAsia" w:hAnsiTheme="majorBidi" w:cstheme="majorBidi"/>
          <w:color w:val="000000" w:themeColor="text1"/>
          <w:sz w:val="22"/>
          <w:szCs w:val="22"/>
        </w:rPr>
      </w:pPr>
    </w:p>
    <w:p w:rsidR="00C31A8D" w:rsidRPr="00332C3C" w:rsidRDefault="00C31A8D" w:rsidP="00C31A8D">
      <w:pPr>
        <w:pStyle w:val="BodyText"/>
        <w:jc w:val="both"/>
        <w:rPr>
          <w:rFonts w:asciiTheme="majorBidi" w:eastAsiaTheme="majorEastAsia" w:hAnsiTheme="majorBidi" w:cstheme="majorBidi"/>
          <w:color w:val="000000" w:themeColor="text1"/>
          <w:sz w:val="22"/>
          <w:szCs w:val="22"/>
        </w:rPr>
        <w:sectPr w:rsidR="00C31A8D" w:rsidRPr="00332C3C" w:rsidSect="00AD32AF">
          <w:type w:val="continuous"/>
          <w:pgSz w:w="11900" w:h="16840" w:code="9"/>
          <w:pgMar w:top="720" w:right="720" w:bottom="720" w:left="720" w:header="720" w:footer="720" w:gutter="0"/>
          <w:cols w:space="720"/>
        </w:sectPr>
      </w:pPr>
    </w:p>
    <w:p w:rsidR="00E43154" w:rsidRDefault="00E43154" w:rsidP="00E43154">
      <w:pPr>
        <w:jc w:val="both"/>
        <w:rPr>
          <w:rFonts w:asciiTheme="majorBidi" w:hAnsiTheme="majorBidi" w:cstheme="majorBidi"/>
          <w:lang w:val="id-ID"/>
        </w:rPr>
      </w:pPr>
    </w:p>
    <w:p w:rsidR="00E43154" w:rsidRDefault="00E43154" w:rsidP="00E43154">
      <w:pPr>
        <w:ind w:firstLine="720"/>
        <w:jc w:val="both"/>
        <w:rPr>
          <w:rFonts w:asciiTheme="majorBidi" w:hAnsiTheme="majorBidi" w:cstheme="majorBidi"/>
          <w:lang w:val="id-ID"/>
        </w:rPr>
      </w:pPr>
    </w:p>
    <w:p w:rsidR="00E43154" w:rsidRDefault="00E43154" w:rsidP="00E43154">
      <w:pPr>
        <w:ind w:firstLine="720"/>
        <w:jc w:val="both"/>
        <w:rPr>
          <w:lang w:val="id-ID"/>
        </w:rPr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gramStart"/>
      <w:r>
        <w:t>dapat</w:t>
      </w:r>
      <w:proofErr w:type="gramEnd"/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 xml:space="preserve">penambahan variasi </w:t>
      </w:r>
      <w:proofErr w:type="spellStart"/>
      <w:r>
        <w:t>karagenan</w:t>
      </w:r>
      <w:proofErr w:type="spellEnd"/>
      <w:r>
        <w:t xml:space="preserve"> dan gelatin karena hasil statistik menunjukan angka</w:t>
      </w:r>
      <w:r>
        <w:rPr>
          <w:spacing w:val="1"/>
        </w:rPr>
        <w:t xml:space="preserve"> </w:t>
      </w:r>
      <w:proofErr w:type="spellStart"/>
      <w:r>
        <w:t>signifikasi</w:t>
      </w:r>
      <w:proofErr w:type="spellEnd"/>
      <w:r>
        <w:t xml:space="preserve"> (P&gt;0,05) untuk masing-masing perlakuan. Semakin tinggi penambahan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t xml:space="preserve"> dan gelatin, maka nilai </w:t>
      </w:r>
      <w:proofErr w:type="gramStart"/>
      <w:r>
        <w:t>kadar</w:t>
      </w:r>
      <w:proofErr w:type="gramEnd"/>
      <w:r>
        <w:t xml:space="preserve"> air yang dihasilkan semakin tinggi. Hal ini</w:t>
      </w:r>
      <w:r>
        <w:rPr>
          <w:spacing w:val="1"/>
        </w:rPr>
        <w:t xml:space="preserve"> </w:t>
      </w:r>
      <w:r>
        <w:t xml:space="preserve">menunjukkan bahwa penambahan </w:t>
      </w:r>
      <w:proofErr w:type="spellStart"/>
      <w:r>
        <w:t>karagenan</w:t>
      </w:r>
      <w:proofErr w:type="spellEnd"/>
      <w:r>
        <w:t xml:space="preserve"> dan gelatin dalam permen buah naga</w:t>
      </w:r>
      <w:r>
        <w:rPr>
          <w:spacing w:val="1"/>
        </w:rPr>
        <w:t xml:space="preserve"> </w:t>
      </w:r>
      <w:r>
        <w:t xml:space="preserve">merah dapat meningkatkan nilai </w:t>
      </w:r>
      <w:proofErr w:type="gramStart"/>
      <w:r>
        <w:t>kadar</w:t>
      </w:r>
      <w:proofErr w:type="gramEnd"/>
      <w:r>
        <w:t xml:space="preserve"> air. Hal ini disebabkan </w:t>
      </w:r>
      <w:proofErr w:type="spellStart"/>
      <w:r>
        <w:t>karagenan</w:t>
      </w:r>
      <w:proofErr w:type="spellEnd"/>
      <w:r>
        <w:t xml:space="preserve"> dan gelatin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proofErr w:type="spellStart"/>
      <w:r>
        <w:t>hidrokoloid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mengikat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 xml:space="preserve">peningkatan </w:t>
      </w:r>
      <w:proofErr w:type="gramStart"/>
      <w:r>
        <w:t>kadar</w:t>
      </w:r>
      <w:proofErr w:type="gramEnd"/>
      <w:r>
        <w:t xml:space="preserve"> air. </w:t>
      </w:r>
      <w:proofErr w:type="spellStart"/>
      <w:r>
        <w:t>Indriyani</w:t>
      </w:r>
      <w:proofErr w:type="spellEnd"/>
      <w:r>
        <w:t xml:space="preserve"> dan </w:t>
      </w:r>
      <w:proofErr w:type="spellStart"/>
      <w:r>
        <w:t>Suminarsi</w:t>
      </w:r>
      <w:proofErr w:type="spellEnd"/>
      <w:r>
        <w:t xml:space="preserve"> (2010) menyatakan bahwa semakin</w:t>
      </w:r>
      <w:r>
        <w:rPr>
          <w:spacing w:val="1"/>
        </w:rPr>
        <w:t xml:space="preserve"> </w:t>
      </w:r>
      <w:r>
        <w:t xml:space="preserve">tinggi air yang terikat pada bahan dan menyebabkan sedikit air yang </w:t>
      </w:r>
      <w:proofErr w:type="gramStart"/>
      <w:r>
        <w:t>akan</w:t>
      </w:r>
      <w:proofErr w:type="gramEnd"/>
      <w:r>
        <w:t xml:space="preserve"> diuapkan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Semakin</w:t>
      </w:r>
      <w:r>
        <w:rPr>
          <w:spacing w:val="60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 xml:space="preserve">konsentrasi penambahan </w:t>
      </w:r>
      <w:proofErr w:type="spellStart"/>
      <w:r>
        <w:t>karagenan</w:t>
      </w:r>
      <w:proofErr w:type="spellEnd"/>
      <w:r>
        <w:t xml:space="preserve"> dan gelatin maka </w:t>
      </w:r>
      <w:proofErr w:type="gramStart"/>
      <w:r>
        <w:t>akan</w:t>
      </w:r>
      <w:proofErr w:type="gramEnd"/>
      <w:r>
        <w:t xml:space="preserve"> meningkatkan kadar air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proofErr w:type="spellStart"/>
      <w:r>
        <w:t>jelly.</w:t>
      </w:r>
    </w:p>
    <w:p w:rsidR="00E43154" w:rsidRPr="00E43154" w:rsidRDefault="00E43154" w:rsidP="00E43154">
      <w:pPr>
        <w:ind w:firstLine="720"/>
        <w:jc w:val="both"/>
        <w:rPr>
          <w:rFonts w:asciiTheme="majorBidi" w:hAnsiTheme="majorBidi" w:cstheme="majorBidi"/>
          <w:lang w:val="id-ID"/>
        </w:rPr>
      </w:pPr>
      <w:proofErr w:type="spellEnd"/>
      <w:r>
        <w:t>Analisis kimia kadar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 dihasilkan oleh</w:t>
      </w:r>
      <w:r>
        <w:rPr>
          <w:spacing w:val="1"/>
        </w:rPr>
        <w:t xml:space="preserve"> </w:t>
      </w:r>
      <w:r>
        <w:rPr>
          <w:i/>
        </w:rPr>
        <w:lastRenderedPageBreak/>
        <w:t xml:space="preserve">soft candy </w:t>
      </w:r>
      <w:r>
        <w:t>buah naga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berkisar antara 12,25% b/k – 15,60% b/k hasil tersebut telah memenuhi standar mutu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-1"/>
        </w:rPr>
        <w:t xml:space="preserve"> </w:t>
      </w:r>
      <w:r>
        <w:t>SNI</w:t>
      </w:r>
      <w:r>
        <w:rPr>
          <w:spacing w:val="3"/>
        </w:rPr>
        <w:t xml:space="preserve"> </w:t>
      </w:r>
      <w:r>
        <w:t>3547.2-2008</w:t>
      </w:r>
      <w:r>
        <w:rPr>
          <w:spacing w:val="-4"/>
        </w:rPr>
        <w:t xml:space="preserve"> </w:t>
      </w:r>
      <w:r>
        <w:t>yaitu</w:t>
      </w:r>
      <w:r>
        <w:rPr>
          <w:spacing w:val="6"/>
        </w:rPr>
        <w:t xml:space="preserve"> </w:t>
      </w:r>
      <w:r>
        <w:t>maksimum</w:t>
      </w:r>
      <w:r>
        <w:rPr>
          <w:spacing w:val="-7"/>
        </w:rPr>
        <w:t xml:space="preserve"> </w:t>
      </w:r>
      <w:r>
        <w:t>20%.</w:t>
      </w:r>
    </w:p>
    <w:p w:rsidR="00E43154" w:rsidRDefault="00E43154" w:rsidP="00C31A8D">
      <w:pPr>
        <w:ind w:firstLine="720"/>
        <w:jc w:val="both"/>
        <w:rPr>
          <w:rFonts w:asciiTheme="majorBidi" w:hAnsiTheme="majorBidi" w:cstheme="majorBidi"/>
          <w:lang w:val="id-ID"/>
        </w:rPr>
      </w:pPr>
    </w:p>
    <w:p w:rsidR="00C31A8D" w:rsidRPr="00332C3C" w:rsidRDefault="00E43154" w:rsidP="00C31A8D">
      <w:pPr>
        <w:pStyle w:val="Heading2"/>
        <w:keepNext/>
        <w:keepLines/>
        <w:widowControl/>
        <w:numPr>
          <w:ilvl w:val="0"/>
          <w:numId w:val="15"/>
        </w:numPr>
        <w:autoSpaceDE/>
        <w:autoSpaceDN/>
        <w:spacing w:before="40"/>
        <w:jc w:val="center"/>
        <w:rPr>
          <w:rFonts w:asciiTheme="majorBidi" w:hAnsiTheme="majorBidi" w:cstheme="majorBidi"/>
          <w:b w:val="0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id-ID"/>
        </w:rPr>
        <w:t>Kadar Abu</w:t>
      </w:r>
    </w:p>
    <w:p w:rsidR="00E43154" w:rsidRPr="00E43154" w:rsidRDefault="00E43154" w:rsidP="00E43154">
      <w:pPr>
        <w:pStyle w:val="BodyText"/>
        <w:ind w:firstLine="360"/>
        <w:jc w:val="both"/>
        <w:rPr>
          <w:rFonts w:asciiTheme="majorBidi" w:hAnsiTheme="majorBidi" w:cstheme="majorBidi"/>
          <w:sz w:val="22"/>
          <w:szCs w:val="22"/>
          <w:lang w:val="id-ID"/>
        </w:rPr>
      </w:pPr>
      <w:proofErr w:type="gramStart"/>
      <w:r>
        <w:t>Abu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sisa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pembakaran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organik.</w:t>
      </w:r>
      <w:proofErr w:type="gramEnd"/>
      <w:r>
        <w:rPr>
          <w:spacing w:val="1"/>
        </w:rPr>
        <w:t xml:space="preserve"> </w:t>
      </w:r>
      <w:r>
        <w:t>Pengabuan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proofErr w:type="spellStart"/>
      <w:r>
        <w:t>proes</w:t>
      </w:r>
      <w:proofErr w:type="spellEnd"/>
      <w:r>
        <w:rPr>
          <w:spacing w:val="1"/>
        </w:rPr>
        <w:t xml:space="preserve"> </w:t>
      </w:r>
      <w:r>
        <w:t>pemanasan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 xml:space="preserve">selama beberapa waktu sehingga bahan </w:t>
      </w:r>
      <w:proofErr w:type="gramStart"/>
      <w:r>
        <w:t>akan</w:t>
      </w:r>
      <w:proofErr w:type="gramEnd"/>
      <w:r>
        <w:t xml:space="preserve"> habis terbakar dan hanya tersisa zat</w:t>
      </w:r>
      <w:r>
        <w:rPr>
          <w:spacing w:val="1"/>
        </w:rPr>
        <w:t xml:space="preserve"> </w:t>
      </w:r>
      <w:r>
        <w:t xml:space="preserve">anorganik </w:t>
      </w:r>
      <w:proofErr w:type="spellStart"/>
      <w:r>
        <w:t>bewarna</w:t>
      </w:r>
      <w:proofErr w:type="spellEnd"/>
      <w:r>
        <w:t xml:space="preserve"> putih keabu-abuan yang disebut abu. Penentuan abu dilakukan</w:t>
      </w:r>
      <w:r>
        <w:rPr>
          <w:spacing w:val="1"/>
        </w:rPr>
        <w:t xml:space="preserve"> </w:t>
      </w:r>
      <w:r>
        <w:t>dengan tujuan untuk menentukan baik tidaknya suatu proses pengolahan, mengetahui</w:t>
      </w:r>
      <w:r>
        <w:rPr>
          <w:spacing w:val="1"/>
        </w:rPr>
        <w:t xml:space="preserve"> </w:t>
      </w:r>
      <w:r>
        <w:t>jenis bahan yang digunakan serta dijadikan parameter nilai gizi makanan (</w:t>
      </w:r>
      <w:proofErr w:type="spellStart"/>
      <w:r>
        <w:t>Montolalu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Loontaan</w:t>
      </w:r>
      <w:proofErr w:type="spellEnd"/>
      <w:r>
        <w:t xml:space="preserve">, </w:t>
      </w:r>
      <w:proofErr w:type="spellStart"/>
      <w:r>
        <w:t>Sakul</w:t>
      </w:r>
      <w:proofErr w:type="spellEnd"/>
      <w:r>
        <w:t xml:space="preserve"> dan Mirah, 2013) Hasil perhitungan kadar abu pada </w:t>
      </w:r>
      <w:r>
        <w:rPr>
          <w:i/>
        </w:rPr>
        <w:t xml:space="preserve">soft candy </w:t>
      </w:r>
      <w:r>
        <w:t>buah</w:t>
      </w:r>
      <w:r>
        <w:rPr>
          <w:spacing w:val="1"/>
        </w:rPr>
        <w:t xml:space="preserve"> </w:t>
      </w:r>
      <w:r>
        <w:t>naga dapat</w:t>
      </w:r>
      <w:r>
        <w:rPr>
          <w:spacing w:val="7"/>
        </w:rPr>
        <w:t xml:space="preserve"> </w:t>
      </w:r>
      <w:r>
        <w:t>dilihat</w:t>
      </w:r>
      <w:r>
        <w:rPr>
          <w:spacing w:val="7"/>
        </w:rPr>
        <w:t xml:space="preserve"> </w:t>
      </w:r>
      <w:proofErr w:type="gramStart"/>
      <w:r>
        <w:t>tabel</w:t>
      </w:r>
      <w:r>
        <w:rPr>
          <w:spacing w:val="-7"/>
        </w:rPr>
        <w:t xml:space="preserve"> </w:t>
      </w:r>
      <w:r>
        <w:t>:</w:t>
      </w:r>
      <w:proofErr w:type="gramEnd"/>
    </w:p>
    <w:p w:rsidR="00E43154" w:rsidRDefault="00E43154" w:rsidP="00C31A8D">
      <w:pPr>
        <w:pStyle w:val="BodyText"/>
        <w:jc w:val="both"/>
        <w:rPr>
          <w:rFonts w:asciiTheme="majorBidi" w:hAnsiTheme="majorBidi" w:cstheme="majorBidi"/>
          <w:sz w:val="22"/>
          <w:szCs w:val="22"/>
          <w:lang w:val="id-ID"/>
        </w:rPr>
      </w:pPr>
    </w:p>
    <w:p w:rsidR="00C31A8D" w:rsidRPr="00332C3C" w:rsidRDefault="00C31A8D" w:rsidP="00C31A8D">
      <w:pPr>
        <w:pStyle w:val="BodyText"/>
        <w:jc w:val="both"/>
        <w:rPr>
          <w:rFonts w:asciiTheme="majorBidi" w:eastAsia="Arial" w:hAnsiTheme="majorBidi" w:cstheme="majorBidi"/>
          <w:sz w:val="22"/>
          <w:szCs w:val="22"/>
        </w:rPr>
        <w:sectPr w:rsidR="00C31A8D" w:rsidRPr="00332C3C" w:rsidSect="00AD32AF">
          <w:type w:val="continuous"/>
          <w:pgSz w:w="11900" w:h="16840" w:code="9"/>
          <w:pgMar w:top="720" w:right="720" w:bottom="720" w:left="720" w:header="720" w:footer="720" w:gutter="0"/>
          <w:cols w:num="2" w:space="720"/>
        </w:sectPr>
      </w:pPr>
    </w:p>
    <w:p w:rsidR="00C31A8D" w:rsidRPr="00332C3C" w:rsidRDefault="00C31A8D" w:rsidP="00C31A8D">
      <w:pPr>
        <w:pStyle w:val="BodyText"/>
        <w:jc w:val="both"/>
        <w:rPr>
          <w:rFonts w:asciiTheme="majorBidi" w:eastAsia="Arial" w:hAnsiTheme="majorBidi" w:cstheme="majorBidi"/>
          <w:sz w:val="22"/>
          <w:szCs w:val="22"/>
        </w:rPr>
      </w:pPr>
    </w:p>
    <w:p w:rsidR="00C31A8D" w:rsidRPr="00332C3C" w:rsidRDefault="00E43154" w:rsidP="00C31A8D">
      <w:pPr>
        <w:pStyle w:val="BodyText"/>
        <w:jc w:val="both"/>
        <w:rPr>
          <w:rFonts w:asciiTheme="majorBidi" w:hAnsiTheme="majorBidi" w:cstheme="majorBidi"/>
          <w:sz w:val="22"/>
          <w:szCs w:val="22"/>
          <w:lang w:val="en-ID"/>
        </w:rPr>
      </w:pPr>
      <w:proofErr w:type="gramStart"/>
      <w:r>
        <w:rPr>
          <w:rFonts w:asciiTheme="majorBidi" w:eastAsia="Arial" w:hAnsiTheme="majorBidi" w:cstheme="majorBidi"/>
          <w:sz w:val="22"/>
          <w:szCs w:val="22"/>
        </w:rPr>
        <w:t xml:space="preserve">Tabel </w:t>
      </w:r>
      <w:r>
        <w:rPr>
          <w:rFonts w:asciiTheme="majorBidi" w:eastAsia="Arial" w:hAnsiTheme="majorBidi" w:cstheme="majorBidi"/>
          <w:sz w:val="22"/>
          <w:szCs w:val="22"/>
          <w:lang w:val="id-ID"/>
        </w:rPr>
        <w:t>4</w:t>
      </w:r>
      <w:r w:rsidR="00C31A8D" w:rsidRPr="00332C3C">
        <w:rPr>
          <w:rFonts w:asciiTheme="majorBidi" w:eastAsia="Arial" w:hAnsiTheme="majorBidi" w:cstheme="majorBidi"/>
          <w:sz w:val="22"/>
          <w:szCs w:val="22"/>
        </w:rPr>
        <w:t>.</w:t>
      </w:r>
      <w:proofErr w:type="gramEnd"/>
      <w:r w:rsidR="00C31A8D" w:rsidRPr="00332C3C">
        <w:rPr>
          <w:rFonts w:asciiTheme="majorBidi" w:eastAsia="Arial" w:hAnsiTheme="majorBidi" w:cstheme="majorBidi"/>
          <w:sz w:val="22"/>
          <w:szCs w:val="22"/>
        </w:rPr>
        <w:t xml:space="preserve"> </w:t>
      </w:r>
      <w:r>
        <w:t xml:space="preserve">Uji </w:t>
      </w:r>
      <w:proofErr w:type="gramStart"/>
      <w:r>
        <w:t>kadar</w:t>
      </w:r>
      <w:proofErr w:type="gramEnd"/>
      <w:r>
        <w:t xml:space="preserve"> abu pada permen </w:t>
      </w:r>
      <w:r>
        <w:rPr>
          <w:i/>
        </w:rPr>
        <w:t xml:space="preserve">soft candy </w:t>
      </w:r>
      <w:r>
        <w:t>buah naga merah dengan variasi</w:t>
      </w:r>
      <w:r>
        <w:rPr>
          <w:spacing w:val="-58"/>
        </w:rPr>
        <w:t xml:space="preserve"> </w:t>
      </w:r>
      <w:r>
        <w:t>penambahan</w:t>
      </w:r>
      <w:r>
        <w:rPr>
          <w:spacing w:val="-3"/>
        </w:rPr>
        <w:t xml:space="preserve"> </w:t>
      </w:r>
      <w:r>
        <w:t>konsentrasi</w:t>
      </w:r>
      <w:r>
        <w:rPr>
          <w:spacing w:val="-7"/>
        </w:rPr>
        <w:t xml:space="preserve"> </w:t>
      </w:r>
      <w:proofErr w:type="spellStart"/>
      <w:r>
        <w:t>karagenan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gelatin</w:t>
      </w:r>
    </w:p>
    <w:tbl>
      <w:tblPr>
        <w:tblW w:w="0" w:type="auto"/>
        <w:tblInd w:w="1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090"/>
        <w:gridCol w:w="1166"/>
        <w:gridCol w:w="1235"/>
      </w:tblGrid>
      <w:tr w:rsidR="005E72F2" w:rsidTr="004638E5">
        <w:trPr>
          <w:trHeight w:val="278"/>
        </w:trPr>
        <w:tc>
          <w:tcPr>
            <w:tcW w:w="1889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tabs>
                <w:tab w:val="left" w:pos="3048"/>
              </w:tabs>
              <w:spacing w:line="259" w:lineRule="exact"/>
              <w:ind w:left="196" w:right="-1167"/>
              <w:rPr>
                <w:sz w:val="24"/>
              </w:rPr>
            </w:pPr>
            <w:proofErr w:type="spellStart"/>
            <w:r>
              <w:rPr>
                <w:sz w:val="24"/>
              </w:rPr>
              <w:t>Karagenan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(%)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tabs>
                <w:tab w:val="left" w:pos="2402"/>
              </w:tabs>
              <w:spacing w:line="259" w:lineRule="exact"/>
              <w:ind w:left="69" w:right="-15"/>
              <w:rPr>
                <w:sz w:val="24"/>
              </w:rPr>
            </w:pPr>
            <w:r>
              <w:rPr>
                <w:sz w:val="24"/>
                <w:u w:val="single"/>
              </w:rPr>
              <w:t>Gelatin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(%)</w:t>
            </w:r>
            <w:r>
              <w:rPr>
                <w:sz w:val="24"/>
                <w:u w:val="single"/>
              </w:rPr>
              <w:tab/>
            </w:r>
          </w:p>
        </w:tc>
      </w:tr>
      <w:tr w:rsidR="005E72F2" w:rsidTr="004638E5">
        <w:trPr>
          <w:trHeight w:val="275"/>
        </w:trPr>
        <w:tc>
          <w:tcPr>
            <w:tcW w:w="1889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5" w:line="262" w:lineRule="exact"/>
              <w:ind w:righ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5" w:line="262" w:lineRule="exact"/>
              <w:ind w:left="260" w:right="291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5" w:line="262" w:lineRule="exact"/>
              <w:ind w:right="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72F2" w:rsidTr="004638E5">
        <w:trPr>
          <w:trHeight w:val="273"/>
        </w:trPr>
        <w:tc>
          <w:tcPr>
            <w:tcW w:w="1889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242" w:lineRule="exact"/>
              <w:ind w:left="697" w:right="7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242" w:lineRule="exact"/>
              <w:ind w:left="220" w:right="258"/>
              <w:rPr>
                <w:sz w:val="24"/>
              </w:rPr>
            </w:pPr>
            <w:r>
              <w:rPr>
                <w:sz w:val="24"/>
              </w:rPr>
              <w:t>0,07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242" w:lineRule="exact"/>
              <w:ind w:left="263" w:right="291"/>
              <w:rPr>
                <w:sz w:val="24"/>
              </w:rPr>
            </w:pPr>
            <w:r>
              <w:rPr>
                <w:sz w:val="24"/>
              </w:rPr>
              <w:t>0,06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242" w:lineRule="exact"/>
              <w:ind w:left="298" w:right="321"/>
              <w:rPr>
                <w:sz w:val="24"/>
              </w:rPr>
            </w:pPr>
            <w:r>
              <w:rPr>
                <w:sz w:val="24"/>
              </w:rPr>
              <w:t>0,15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5E72F2" w:rsidTr="004638E5">
        <w:trPr>
          <w:trHeight w:val="276"/>
        </w:trPr>
        <w:tc>
          <w:tcPr>
            <w:tcW w:w="1889" w:type="dxa"/>
          </w:tcPr>
          <w:p w:rsidR="005E72F2" w:rsidRDefault="005E72F2" w:rsidP="004638E5">
            <w:pPr>
              <w:pStyle w:val="TableParagraph"/>
              <w:spacing w:before="7" w:line="249" w:lineRule="exact"/>
              <w:ind w:left="697" w:right="732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090" w:type="dxa"/>
          </w:tcPr>
          <w:p w:rsidR="005E72F2" w:rsidRDefault="005E72F2" w:rsidP="004638E5">
            <w:pPr>
              <w:pStyle w:val="TableParagraph"/>
              <w:spacing w:before="7" w:line="249" w:lineRule="exact"/>
              <w:ind w:left="220" w:right="258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66" w:type="dxa"/>
          </w:tcPr>
          <w:p w:rsidR="005E72F2" w:rsidRDefault="005E72F2" w:rsidP="004638E5">
            <w:pPr>
              <w:pStyle w:val="TableParagraph"/>
              <w:spacing w:before="7" w:line="249" w:lineRule="exact"/>
              <w:ind w:left="263" w:right="291"/>
              <w:rPr>
                <w:sz w:val="24"/>
              </w:rPr>
            </w:pPr>
            <w:r>
              <w:rPr>
                <w:sz w:val="24"/>
              </w:rPr>
              <w:t>0,08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235" w:type="dxa"/>
          </w:tcPr>
          <w:p w:rsidR="005E72F2" w:rsidRDefault="005E72F2" w:rsidP="004638E5">
            <w:pPr>
              <w:pStyle w:val="TableParagraph"/>
              <w:spacing w:before="7" w:line="249" w:lineRule="exact"/>
              <w:ind w:left="298" w:right="326"/>
              <w:rPr>
                <w:sz w:val="24"/>
              </w:rPr>
            </w:pPr>
            <w:r>
              <w:rPr>
                <w:sz w:val="24"/>
              </w:rPr>
              <w:t>0,09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 w:rsidR="005E72F2" w:rsidTr="004638E5">
        <w:trPr>
          <w:trHeight w:val="287"/>
        </w:trPr>
        <w:tc>
          <w:tcPr>
            <w:tcW w:w="1889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9"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9" w:line="257" w:lineRule="exact"/>
              <w:ind w:left="215" w:right="258"/>
              <w:rPr>
                <w:sz w:val="24"/>
              </w:rPr>
            </w:pPr>
            <w:r>
              <w:rPr>
                <w:sz w:val="24"/>
              </w:rPr>
              <w:t>0,01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9" w:line="257" w:lineRule="exact"/>
              <w:ind w:left="263" w:right="291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9" w:line="257" w:lineRule="exact"/>
              <w:ind w:left="298" w:right="326"/>
              <w:rPr>
                <w:sz w:val="24"/>
              </w:rPr>
            </w:pPr>
            <w:r>
              <w:rPr>
                <w:sz w:val="24"/>
              </w:rPr>
              <w:t>0,09</w:t>
            </w:r>
            <w:r>
              <w:rPr>
                <w:sz w:val="24"/>
                <w:vertAlign w:val="superscript"/>
              </w:rPr>
              <w:t>ab</w:t>
            </w:r>
          </w:p>
        </w:tc>
      </w:tr>
    </w:tbl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</w:pPr>
      <w:r w:rsidRPr="00332C3C">
        <w:rPr>
          <w:rFonts w:asciiTheme="majorBidi" w:hAnsiTheme="majorBidi" w:cstheme="majorBidi"/>
          <w:bCs/>
        </w:rPr>
        <w:t xml:space="preserve">Keterangan: Angka yang diikuti dengan huruf yang berbeda </w:t>
      </w:r>
      <w:proofErr w:type="spellStart"/>
      <w:r w:rsidRPr="00332C3C">
        <w:rPr>
          <w:rFonts w:asciiTheme="majorBidi" w:hAnsiTheme="majorBidi" w:cstheme="majorBidi"/>
          <w:bCs/>
        </w:rPr>
        <w:t>menujukkan</w:t>
      </w:r>
      <w:proofErr w:type="spellEnd"/>
      <w:r w:rsidRPr="00332C3C">
        <w:rPr>
          <w:rFonts w:asciiTheme="majorBidi" w:hAnsiTheme="majorBidi" w:cstheme="majorBidi"/>
          <w:bCs/>
        </w:rPr>
        <w:t xml:space="preserve"> berbeda nyata pada P&lt;0</w:t>
      </w:r>
      <w:proofErr w:type="gramStart"/>
      <w:r w:rsidRPr="00332C3C">
        <w:rPr>
          <w:rFonts w:asciiTheme="majorBidi" w:hAnsiTheme="majorBidi" w:cstheme="majorBidi"/>
          <w:bCs/>
        </w:rPr>
        <w:t>,05</w:t>
      </w:r>
      <w:proofErr w:type="gramEnd"/>
    </w:p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  <w:sectPr w:rsidR="00C31A8D" w:rsidRPr="00332C3C" w:rsidSect="00AD32AF">
          <w:type w:val="continuous"/>
          <w:pgSz w:w="11900" w:h="16840" w:code="9"/>
          <w:pgMar w:top="720" w:right="720" w:bottom="720" w:left="720" w:header="720" w:footer="720" w:gutter="0"/>
          <w:cols w:space="720"/>
        </w:sectPr>
      </w:pPr>
    </w:p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</w:pPr>
    </w:p>
    <w:p w:rsidR="00C31A8D" w:rsidRDefault="005E72F2" w:rsidP="005E72F2">
      <w:pPr>
        <w:pStyle w:val="BodyText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t>Berdasarkan</w:t>
      </w:r>
      <w:r>
        <w:rPr>
          <w:spacing w:val="1"/>
        </w:rPr>
        <w:t xml:space="preserve"> </w:t>
      </w:r>
      <w:r>
        <w:t xml:space="preserve">Tabel </w:t>
      </w:r>
      <w:r>
        <w:rPr>
          <w:lang w:val="id-ID"/>
        </w:rPr>
        <w:t>4</w:t>
      </w:r>
      <w:r>
        <w:t>,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rPr>
          <w:i/>
        </w:rPr>
        <w:t>soft</w:t>
      </w:r>
      <w:r>
        <w:rPr>
          <w:i/>
          <w:spacing w:val="1"/>
        </w:rPr>
        <w:t xml:space="preserve"> </w:t>
      </w:r>
      <w:r>
        <w:rPr>
          <w:i/>
        </w:rPr>
        <w:t>candy</w:t>
      </w:r>
      <w:r>
        <w:rPr>
          <w:i/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 xml:space="preserve">adanya interaksi. Hal ini dikarenakan hasil statistik menunjukkan angka </w:t>
      </w:r>
      <w:proofErr w:type="spellStart"/>
      <w:r>
        <w:t>signifikasi</w:t>
      </w:r>
      <w:proofErr w:type="spellEnd"/>
      <w:r>
        <w:rPr>
          <w:spacing w:val="1"/>
        </w:rPr>
        <w:t xml:space="preserve"> </w:t>
      </w:r>
      <w:r>
        <w:t>(P&gt;0</w:t>
      </w:r>
      <w:proofErr w:type="gramStart"/>
      <w:r>
        <w:t>,05</w:t>
      </w:r>
      <w:proofErr w:type="gramEnd"/>
      <w:r>
        <w:t xml:space="preserve">). Semakin tinggi konsentrasi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proofErr w:type="gramStart"/>
      <w:r>
        <w:t>kadar</w:t>
      </w:r>
      <w:proofErr w:type="gramEnd"/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rPr>
          <w:i/>
        </w:rPr>
        <w:t>soft candy</w:t>
      </w:r>
      <w:r>
        <w:rPr>
          <w:i/>
          <w:spacing w:val="1"/>
        </w:rPr>
        <w:t xml:space="preserve"> </w:t>
      </w:r>
      <w:r>
        <w:t>buah naga</w:t>
      </w:r>
      <w:r>
        <w:rPr>
          <w:spacing w:val="1"/>
        </w:rPr>
        <w:t xml:space="preserve"> </w:t>
      </w:r>
      <w:r>
        <w:t xml:space="preserve">merah semakin menurun. </w:t>
      </w:r>
      <w:proofErr w:type="gramStart"/>
      <w:r>
        <w:t xml:space="preserve">Menurut </w:t>
      </w:r>
      <w:proofErr w:type="spellStart"/>
      <w:r>
        <w:t>Hastuti</w:t>
      </w:r>
      <w:proofErr w:type="spellEnd"/>
      <w:r>
        <w:t xml:space="preserve"> </w:t>
      </w:r>
      <w:proofErr w:type="spellStart"/>
      <w:r>
        <w:t>dkk</w:t>
      </w:r>
      <w:proofErr w:type="spellEnd"/>
      <w:r>
        <w:t>.</w:t>
      </w:r>
      <w:proofErr w:type="gramEnd"/>
      <w:r>
        <w:t xml:space="preserve"> (2007), gelatin mengandung mineral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2-4%,</w:t>
      </w:r>
      <w:r>
        <w:rPr>
          <w:spacing w:val="1"/>
        </w:rPr>
        <w:t xml:space="preserve"> </w:t>
      </w:r>
      <w:proofErr w:type="spellStart"/>
      <w:r>
        <w:rPr>
          <w:i/>
        </w:rPr>
        <w:t>annonymous</w:t>
      </w:r>
      <w:proofErr w:type="spellEnd"/>
      <w:r>
        <w:rPr>
          <w:i/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menuliskan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pertukaran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</w:t>
      </w:r>
      <w:r>
        <w:rPr>
          <w:spacing w:val="24"/>
        </w:rPr>
        <w:t xml:space="preserve"> </w:t>
      </w:r>
      <w:r>
        <w:t>nilai</w:t>
      </w:r>
      <w:r>
        <w:rPr>
          <w:spacing w:val="25"/>
        </w:rPr>
        <w:t xml:space="preserve"> </w:t>
      </w:r>
      <w:r>
        <w:t>mineral</w:t>
      </w:r>
      <w:r>
        <w:rPr>
          <w:spacing w:val="19"/>
        </w:rPr>
        <w:t xml:space="preserve"> </w:t>
      </w:r>
      <w:r>
        <w:t>atau</w:t>
      </w:r>
      <w:r>
        <w:rPr>
          <w:spacing w:val="25"/>
        </w:rPr>
        <w:t xml:space="preserve"> </w:t>
      </w:r>
      <w:proofErr w:type="gramStart"/>
      <w:r>
        <w:t>kadar</w:t>
      </w:r>
      <w:proofErr w:type="gramEnd"/>
      <w:r>
        <w:rPr>
          <w:spacing w:val="25"/>
        </w:rPr>
        <w:t xml:space="preserve"> </w:t>
      </w:r>
      <w:r>
        <w:t>abu</w:t>
      </w:r>
      <w:r>
        <w:rPr>
          <w:spacing w:val="25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gelatin.</w:t>
      </w:r>
      <w:r>
        <w:rPr>
          <w:spacing w:val="26"/>
        </w:rPr>
        <w:t xml:space="preserve"> </w:t>
      </w:r>
      <w:r>
        <w:t>Standar</w:t>
      </w:r>
      <w:r>
        <w:rPr>
          <w:spacing w:val="26"/>
        </w:rPr>
        <w:t xml:space="preserve"> </w:t>
      </w:r>
      <w:proofErr w:type="gramStart"/>
      <w:r>
        <w:t>kadar</w:t>
      </w:r>
      <w:proofErr w:type="gramEnd"/>
      <w:r>
        <w:rPr>
          <w:spacing w:val="25"/>
        </w:rPr>
        <w:t xml:space="preserve"> </w:t>
      </w:r>
      <w:r>
        <w:t>abu</w:t>
      </w:r>
      <w:r>
        <w:rPr>
          <w:spacing w:val="25"/>
        </w:rPr>
        <w:t xml:space="preserve"> </w:t>
      </w:r>
      <w:proofErr w:type="spellStart"/>
      <w:r>
        <w:t>karagenan</w:t>
      </w:r>
      <w:proofErr w:type="spellEnd"/>
      <w:r>
        <w:rPr>
          <w:lang w:val="id-ID"/>
        </w:rPr>
        <w:t xml:space="preserve"> </w:t>
      </w:r>
      <w:r>
        <w:lastRenderedPageBreak/>
        <w:t>berdasarkan FAO (</w:t>
      </w:r>
      <w:r>
        <w:rPr>
          <w:i/>
        </w:rPr>
        <w:t>Food and Agriculture Organization of United Nations</w:t>
      </w:r>
      <w:r>
        <w:t>) berkisar</w:t>
      </w:r>
      <w:r>
        <w:rPr>
          <w:spacing w:val="1"/>
        </w:rPr>
        <w:t xml:space="preserve"> </w:t>
      </w:r>
      <w:r>
        <w:t xml:space="preserve">antara 15-40%. Nilai </w:t>
      </w:r>
      <w:proofErr w:type="gramStart"/>
      <w:r>
        <w:t>kadar</w:t>
      </w:r>
      <w:proofErr w:type="gramEnd"/>
      <w:r>
        <w:t xml:space="preserve"> abu yang rendah diduga karena adanya pertukaran ion</w:t>
      </w:r>
      <w:r>
        <w:rPr>
          <w:spacing w:val="1"/>
        </w:rPr>
        <w:t xml:space="preserve"> </w:t>
      </w:r>
      <w:r>
        <w:t xml:space="preserve">yang terjadi pada </w:t>
      </w:r>
      <w:proofErr w:type="spellStart"/>
      <w:r>
        <w:t>karagenan</w:t>
      </w:r>
      <w:proofErr w:type="spellEnd"/>
      <w:r>
        <w:t xml:space="preserve"> dan gelatin sehingga kandungan mineral atau kadar abu</w:t>
      </w:r>
      <w:r>
        <w:rPr>
          <w:spacing w:val="1"/>
        </w:rPr>
        <w:t xml:space="preserve"> </w:t>
      </w:r>
      <w:r>
        <w:t>dari permen jelly buah naga menjadi rendah. Sedangkan semakin tinggi konsentrasi</w:t>
      </w:r>
      <w:r>
        <w:rPr>
          <w:spacing w:val="1"/>
        </w:rPr>
        <w:t xml:space="preserve"> </w:t>
      </w:r>
      <w:r>
        <w:t xml:space="preserve">gelatin kadar abu </w:t>
      </w:r>
      <w:r>
        <w:rPr>
          <w:i/>
        </w:rPr>
        <w:t xml:space="preserve">soft candy </w:t>
      </w:r>
      <w:r>
        <w:t>buah naga merah semakin tinggi dikarenakan kandungan</w:t>
      </w:r>
      <w:r>
        <w:rPr>
          <w:spacing w:val="1"/>
        </w:rPr>
        <w:t xml:space="preserve"> </w:t>
      </w:r>
      <w:r>
        <w:t xml:space="preserve">mineral pada gelatin mencapai 2-4% dan dijelaskan </w:t>
      </w:r>
      <w:proofErr w:type="spellStart"/>
      <w:r>
        <w:t>budiana</w:t>
      </w:r>
      <w:proofErr w:type="spellEnd"/>
      <w:r>
        <w:t xml:space="preserve"> (2013) bahwa buah naga</w:t>
      </w:r>
      <w:r>
        <w:rPr>
          <w:spacing w:val="1"/>
        </w:rPr>
        <w:t xml:space="preserve"> </w:t>
      </w:r>
      <w:r>
        <w:t xml:space="preserve">mengandung karbohidrat, serat, </w:t>
      </w:r>
      <w:r>
        <w:lastRenderedPageBreak/>
        <w:t>vitamin C, zat besi, protein dan kalsium.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didukung oleh </w:t>
      </w:r>
      <w:proofErr w:type="spellStart"/>
      <w:r>
        <w:t>Winarno</w:t>
      </w:r>
      <w:proofErr w:type="spellEnd"/>
      <w:r>
        <w:t xml:space="preserve"> (2007), yang menyatakan bahwa bahan pangan mengandung</w:t>
      </w:r>
      <w:r>
        <w:rPr>
          <w:spacing w:val="1"/>
        </w:rPr>
        <w:t xml:space="preserve"> </w:t>
      </w:r>
      <w:r>
        <w:t xml:space="preserve">mineral yang tinggi maka </w:t>
      </w:r>
      <w:proofErr w:type="gramStart"/>
      <w:r>
        <w:t>kadar</w:t>
      </w:r>
      <w:proofErr w:type="gramEnd"/>
      <w:r>
        <w:t xml:space="preserve"> abu yang dihasilkan semakin tinggi. Tingginya kadar</w:t>
      </w:r>
      <w:r>
        <w:rPr>
          <w:spacing w:val="1"/>
        </w:rPr>
        <w:t xml:space="preserve"> </w:t>
      </w:r>
      <w:r>
        <w:t>abu permen jelly juga diduga karena komposisi pembuatannya dan kandungan gelatin</w:t>
      </w:r>
      <w:r>
        <w:rPr>
          <w:spacing w:val="-57"/>
        </w:rPr>
        <w:t xml:space="preserve"> </w:t>
      </w:r>
      <w:r>
        <w:t>(Hastuti</w:t>
      </w:r>
      <w:proofErr w:type="gramStart"/>
      <w:r>
        <w:t>,2007</w:t>
      </w:r>
      <w:proofErr w:type="gramEnd"/>
      <w:r>
        <w:t xml:space="preserve">). Kadar abu </w:t>
      </w:r>
      <w:r>
        <w:rPr>
          <w:i/>
        </w:rPr>
        <w:t xml:space="preserve">soft candy </w:t>
      </w:r>
      <w:r>
        <w:t>yang dihasilkan memenuhi Standar Nasional</w:t>
      </w:r>
      <w:r>
        <w:rPr>
          <w:spacing w:val="1"/>
        </w:rPr>
        <w:t xml:space="preserve"> </w:t>
      </w:r>
      <w:r>
        <w:lastRenderedPageBreak/>
        <w:t>Indonesia (SNI)</w:t>
      </w:r>
      <w:r>
        <w:rPr>
          <w:spacing w:val="3"/>
        </w:rPr>
        <w:t xml:space="preserve"> </w:t>
      </w:r>
      <w:r>
        <w:t>3457-2-2008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proofErr w:type="gramStart"/>
      <w:r>
        <w:t>kadar</w:t>
      </w:r>
      <w:proofErr w:type="gramEnd"/>
      <w:r>
        <w:rPr>
          <w:spacing w:val="2"/>
        </w:rPr>
        <w:t xml:space="preserve"> </w:t>
      </w:r>
      <w:r>
        <w:t>abu</w:t>
      </w:r>
      <w:r>
        <w:rPr>
          <w:spacing w:val="6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3%.</w:t>
      </w:r>
      <w:r w:rsidR="00C31A8D" w:rsidRPr="00332C3C">
        <w:rPr>
          <w:rFonts w:asciiTheme="majorBidi" w:hAnsiTheme="majorBidi" w:cstheme="majorBidi"/>
        </w:rPr>
        <w:t xml:space="preserve"> </w:t>
      </w:r>
    </w:p>
    <w:p w:rsidR="005E72F2" w:rsidRPr="005E72F2" w:rsidRDefault="005E72F2" w:rsidP="005E72F2">
      <w:pPr>
        <w:pStyle w:val="BodyText"/>
        <w:jc w:val="both"/>
        <w:rPr>
          <w:rFonts w:asciiTheme="majorBidi" w:hAnsiTheme="majorBidi" w:cstheme="majorBidi"/>
          <w:lang w:val="id-ID"/>
        </w:rPr>
      </w:pPr>
    </w:p>
    <w:p w:rsidR="00C31A8D" w:rsidRPr="00332C3C" w:rsidRDefault="005E72F2" w:rsidP="00C31A8D">
      <w:pPr>
        <w:pStyle w:val="Heading2"/>
        <w:keepNext/>
        <w:keepLines/>
        <w:widowControl/>
        <w:numPr>
          <w:ilvl w:val="0"/>
          <w:numId w:val="15"/>
        </w:numPr>
        <w:autoSpaceDE/>
        <w:autoSpaceDN/>
        <w:spacing w:before="40"/>
        <w:jc w:val="center"/>
        <w:rPr>
          <w:rFonts w:asciiTheme="majorBidi" w:hAnsiTheme="majorBidi" w:cstheme="majorBidi"/>
          <w:b w:val="0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id-ID"/>
        </w:rPr>
        <w:t>Gula Reduksi</w:t>
      </w:r>
      <w:r w:rsidR="00C31A8D" w:rsidRPr="00332C3C">
        <w:rPr>
          <w:rFonts w:asciiTheme="majorBidi" w:hAnsiTheme="majorBidi" w:cstheme="majorBidi"/>
          <w:sz w:val="22"/>
          <w:szCs w:val="22"/>
        </w:rPr>
        <w:t xml:space="preserve"> </w:t>
      </w:r>
    </w:p>
    <w:p w:rsidR="005E72F2" w:rsidRDefault="005E72F2" w:rsidP="005E72F2">
      <w:pPr>
        <w:pStyle w:val="BodyText"/>
        <w:spacing w:before="1"/>
      </w:pPr>
      <w:proofErr w:type="gramStart"/>
      <w:r>
        <w:t>Hasil</w:t>
      </w:r>
      <w:r>
        <w:rPr>
          <w:spacing w:val="38"/>
        </w:rPr>
        <w:t xml:space="preserve"> </w:t>
      </w:r>
      <w:r>
        <w:t>analisa</w:t>
      </w:r>
      <w:r>
        <w:rPr>
          <w:spacing w:val="47"/>
        </w:rPr>
        <w:t xml:space="preserve"> </w:t>
      </w:r>
      <w:r>
        <w:t>Gula</w:t>
      </w:r>
      <w:r>
        <w:rPr>
          <w:spacing w:val="47"/>
        </w:rPr>
        <w:t xml:space="preserve"> </w:t>
      </w:r>
      <w:r>
        <w:t>reduksi</w:t>
      </w:r>
      <w:r>
        <w:rPr>
          <w:spacing w:val="46"/>
        </w:rPr>
        <w:t xml:space="preserve"> </w:t>
      </w:r>
      <w:r>
        <w:rPr>
          <w:i/>
        </w:rPr>
        <w:t>soft</w:t>
      </w:r>
      <w:r>
        <w:rPr>
          <w:i/>
          <w:spacing w:val="48"/>
        </w:rPr>
        <w:t xml:space="preserve"> </w:t>
      </w:r>
      <w:r>
        <w:rPr>
          <w:i/>
        </w:rPr>
        <w:t>candy</w:t>
      </w:r>
      <w:r>
        <w:rPr>
          <w:i/>
          <w:spacing w:val="43"/>
        </w:rPr>
        <w:t xml:space="preserve"> </w:t>
      </w:r>
      <w:r>
        <w:t>buah</w:t>
      </w:r>
      <w:r>
        <w:rPr>
          <w:spacing w:val="43"/>
        </w:rPr>
        <w:t xml:space="preserve"> </w:t>
      </w:r>
      <w:r>
        <w:t>naga</w:t>
      </w:r>
      <w:r>
        <w:rPr>
          <w:spacing w:val="46"/>
        </w:rPr>
        <w:t xml:space="preserve"> </w:t>
      </w:r>
      <w:r>
        <w:t>merah</w:t>
      </w:r>
      <w:r>
        <w:rPr>
          <w:spacing w:val="45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dilihat</w:t>
      </w:r>
      <w:r>
        <w:rPr>
          <w:spacing w:val="53"/>
        </w:rPr>
        <w:t xml:space="preserve"> </w:t>
      </w:r>
      <w:r>
        <w:t>pada</w:t>
      </w:r>
      <w:r>
        <w:rPr>
          <w:lang w:val="id-ID"/>
        </w:rPr>
        <w:t xml:space="preserve"> </w:t>
      </w:r>
      <w:r>
        <w:t>tabel</w:t>
      </w:r>
      <w:r w:rsidRPr="005E72F2">
        <w:rPr>
          <w:spacing w:val="-7"/>
        </w:rPr>
        <w:t xml:space="preserve"> </w:t>
      </w:r>
      <w:r>
        <w:rPr>
          <w:lang w:val="id-ID"/>
        </w:rPr>
        <w:t>5</w:t>
      </w:r>
      <w:r>
        <w:t>.</w:t>
      </w:r>
      <w:proofErr w:type="gramEnd"/>
    </w:p>
    <w:p w:rsidR="005E72F2" w:rsidRPr="00332C3C" w:rsidRDefault="005E72F2" w:rsidP="00C31A8D">
      <w:pPr>
        <w:pStyle w:val="ListParagraph"/>
        <w:ind w:left="0" w:firstLine="0"/>
        <w:rPr>
          <w:rFonts w:asciiTheme="majorBidi" w:hAnsiTheme="majorBidi" w:cstheme="majorBidi"/>
          <w:lang w:val="id-ID"/>
        </w:rPr>
      </w:pPr>
    </w:p>
    <w:p w:rsidR="00C31A8D" w:rsidRPr="00332C3C" w:rsidRDefault="00C31A8D" w:rsidP="00C31A8D">
      <w:pPr>
        <w:jc w:val="both"/>
        <w:rPr>
          <w:rFonts w:asciiTheme="majorBidi" w:eastAsia="Arial" w:hAnsiTheme="majorBidi" w:cstheme="majorBidi"/>
          <w:color w:val="000000"/>
        </w:rPr>
        <w:sectPr w:rsidR="00C31A8D" w:rsidRPr="00332C3C" w:rsidSect="00AD32AF">
          <w:type w:val="continuous"/>
          <w:pgSz w:w="11900" w:h="16840" w:code="9"/>
          <w:pgMar w:top="720" w:right="720" w:bottom="720" w:left="720" w:header="720" w:footer="720" w:gutter="0"/>
          <w:cols w:num="2" w:space="720"/>
        </w:sectPr>
      </w:pPr>
    </w:p>
    <w:p w:rsidR="00C31A8D" w:rsidRPr="00332C3C" w:rsidRDefault="005E72F2" w:rsidP="00C31A8D">
      <w:pPr>
        <w:jc w:val="both"/>
        <w:rPr>
          <w:rFonts w:asciiTheme="majorBidi" w:hAnsiTheme="majorBidi" w:cstheme="majorBidi"/>
          <w:lang w:val="en-ID"/>
        </w:rPr>
      </w:pPr>
      <w:proofErr w:type="gramStart"/>
      <w:r>
        <w:rPr>
          <w:rFonts w:asciiTheme="majorBidi" w:eastAsia="Arial" w:hAnsiTheme="majorBidi" w:cstheme="majorBidi"/>
          <w:color w:val="000000"/>
        </w:rPr>
        <w:lastRenderedPageBreak/>
        <w:t xml:space="preserve">Tabel </w:t>
      </w:r>
      <w:r>
        <w:rPr>
          <w:rFonts w:asciiTheme="majorBidi" w:eastAsia="Arial" w:hAnsiTheme="majorBidi" w:cstheme="majorBidi"/>
          <w:color w:val="000000"/>
          <w:lang w:val="id-ID"/>
        </w:rPr>
        <w:t>5</w:t>
      </w:r>
      <w:r w:rsidR="00C31A8D" w:rsidRPr="00332C3C">
        <w:rPr>
          <w:rFonts w:asciiTheme="majorBidi" w:eastAsia="Arial" w:hAnsiTheme="majorBidi" w:cstheme="majorBidi"/>
          <w:color w:val="000000"/>
        </w:rPr>
        <w:t>.</w:t>
      </w:r>
      <w:proofErr w:type="gramEnd"/>
      <w:r w:rsidR="00C31A8D" w:rsidRPr="00332C3C">
        <w:rPr>
          <w:rFonts w:asciiTheme="majorBidi" w:eastAsia="Arial" w:hAnsiTheme="majorBidi" w:cstheme="majorBidi"/>
          <w:color w:val="000000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gula</w:t>
      </w:r>
      <w:r>
        <w:rPr>
          <w:spacing w:val="-1"/>
        </w:rPr>
        <w:t xml:space="preserve"> </w:t>
      </w:r>
      <w:r>
        <w:t>reduksi</w:t>
      </w:r>
      <w:r>
        <w:rPr>
          <w:spacing w:val="-8"/>
        </w:rPr>
        <w:t xml:space="preserve"> </w:t>
      </w:r>
      <w:r>
        <w:t>pada permen</w:t>
      </w:r>
      <w:r>
        <w:rPr>
          <w:spacing w:val="-3"/>
        </w:rPr>
        <w:t xml:space="preserve"> </w:t>
      </w:r>
      <w:r>
        <w:rPr>
          <w:i/>
        </w:rPr>
        <w:t>soft candy</w:t>
      </w:r>
      <w:r>
        <w:rPr>
          <w:i/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naga</w:t>
      </w:r>
      <w:r>
        <w:rPr>
          <w:spacing w:val="4"/>
        </w:rPr>
        <w:t xml:space="preserve"> </w:t>
      </w:r>
      <w:r>
        <w:t>merah</w:t>
      </w:r>
      <w:r>
        <w:rPr>
          <w:spacing w:val="-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variasi</w:t>
      </w:r>
      <w:r>
        <w:rPr>
          <w:spacing w:val="-57"/>
        </w:rPr>
        <w:t xml:space="preserve"> </w:t>
      </w:r>
      <w:r>
        <w:t>penambahan</w:t>
      </w:r>
      <w:r>
        <w:rPr>
          <w:spacing w:val="-3"/>
        </w:rPr>
        <w:t xml:space="preserve"> </w:t>
      </w:r>
      <w:r>
        <w:t>konsentrasi</w:t>
      </w:r>
      <w:r>
        <w:rPr>
          <w:spacing w:val="-7"/>
        </w:rPr>
        <w:t xml:space="preserve"> </w:t>
      </w:r>
      <w:proofErr w:type="spellStart"/>
      <w:r>
        <w:t>karagenan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gelatin</w:t>
      </w:r>
      <w:r>
        <w:rPr>
          <w:spacing w:val="-2"/>
        </w:rPr>
        <w:t xml:space="preserve"> </w:t>
      </w:r>
      <w:r>
        <w:t>(%b/k)</w:t>
      </w:r>
    </w:p>
    <w:tbl>
      <w:tblPr>
        <w:tblW w:w="0" w:type="auto"/>
        <w:tblInd w:w="1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473"/>
        <w:gridCol w:w="1688"/>
        <w:gridCol w:w="1703"/>
      </w:tblGrid>
      <w:tr w:rsidR="005E72F2" w:rsidTr="005E72F2">
        <w:trPr>
          <w:trHeight w:val="274"/>
        </w:trPr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:rsidR="005E72F2" w:rsidRDefault="005E72F2" w:rsidP="004638E5">
            <w:pPr>
              <w:pStyle w:val="TableParagraph"/>
              <w:tabs>
                <w:tab w:val="left" w:pos="1454"/>
                <w:tab w:val="left" w:pos="3408"/>
              </w:tabs>
              <w:spacing w:line="273" w:lineRule="exact"/>
              <w:ind w:left="215" w:right="-1786"/>
              <w:rPr>
                <w:sz w:val="24"/>
              </w:rPr>
            </w:pPr>
            <w:proofErr w:type="spellStart"/>
            <w:r>
              <w:rPr>
                <w:sz w:val="24"/>
              </w:rPr>
              <w:t>Karagenan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E72F2" w:rsidRDefault="005E72F2" w:rsidP="004638E5">
            <w:pPr>
              <w:pStyle w:val="TableParagraph"/>
              <w:spacing w:before="2" w:line="266" w:lineRule="exact"/>
              <w:ind w:left="215" w:right="380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auto"/>
            </w:tcBorders>
          </w:tcPr>
          <w:p w:rsidR="005E72F2" w:rsidRDefault="005E72F2" w:rsidP="004638E5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auto"/>
            </w:tcBorders>
          </w:tcPr>
          <w:p w:rsidR="005E72F2" w:rsidRDefault="005E72F2" w:rsidP="004638E5">
            <w:pPr>
              <w:pStyle w:val="TableParagraph"/>
              <w:tabs>
                <w:tab w:val="left" w:pos="3391"/>
              </w:tabs>
              <w:spacing w:line="254" w:lineRule="exact"/>
              <w:ind w:left="299" w:right="-1714"/>
              <w:rPr>
                <w:sz w:val="24"/>
              </w:rPr>
            </w:pPr>
            <w:r>
              <w:rPr>
                <w:sz w:val="24"/>
                <w:u w:val="single"/>
              </w:rPr>
              <w:t>Gelatin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(%)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auto"/>
            </w:tcBorders>
          </w:tcPr>
          <w:p w:rsidR="005E72F2" w:rsidRDefault="005E72F2" w:rsidP="004638E5">
            <w:pPr>
              <w:pStyle w:val="TableParagraph"/>
              <w:rPr>
                <w:sz w:val="20"/>
              </w:rPr>
            </w:pPr>
          </w:p>
        </w:tc>
      </w:tr>
      <w:tr w:rsidR="005E72F2" w:rsidTr="005E72F2">
        <w:trPr>
          <w:trHeight w:val="277"/>
        </w:trPr>
        <w:tc>
          <w:tcPr>
            <w:tcW w:w="1636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5E72F2" w:rsidRDefault="005E72F2" w:rsidP="004638E5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257" w:lineRule="exact"/>
              <w:ind w:righ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257" w:lineRule="exact"/>
              <w:ind w:left="570" w:right="57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72F2" w:rsidTr="004638E5">
        <w:trPr>
          <w:trHeight w:val="324"/>
        </w:trPr>
        <w:tc>
          <w:tcPr>
            <w:tcW w:w="1636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304" w:lineRule="exact"/>
              <w:ind w:left="215" w:right="38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15"/>
              <w:ind w:left="366" w:right="566"/>
              <w:rPr>
                <w:sz w:val="24"/>
              </w:rPr>
            </w:pPr>
            <w:r>
              <w:rPr>
                <w:sz w:val="24"/>
              </w:rPr>
              <w:t>8,66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15"/>
              <w:ind w:left="570" w:right="577"/>
              <w:rPr>
                <w:sz w:val="24"/>
              </w:rPr>
            </w:pPr>
            <w:r>
              <w:rPr>
                <w:sz w:val="24"/>
              </w:rPr>
              <w:t>8,35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15"/>
              <w:ind w:left="581" w:right="581"/>
              <w:rPr>
                <w:sz w:val="24"/>
              </w:rPr>
            </w:pPr>
            <w:r>
              <w:rPr>
                <w:sz w:val="24"/>
              </w:rPr>
              <w:t>8,24</w:t>
            </w:r>
            <w:r>
              <w:rPr>
                <w:sz w:val="24"/>
                <w:vertAlign w:val="superscript"/>
              </w:rPr>
              <w:t>f</w:t>
            </w:r>
          </w:p>
        </w:tc>
      </w:tr>
      <w:tr w:rsidR="005E72F2" w:rsidTr="004638E5">
        <w:trPr>
          <w:trHeight w:val="321"/>
        </w:trPr>
        <w:tc>
          <w:tcPr>
            <w:tcW w:w="1636" w:type="dxa"/>
          </w:tcPr>
          <w:p w:rsidR="005E72F2" w:rsidRDefault="005E72F2" w:rsidP="004638E5">
            <w:pPr>
              <w:pStyle w:val="TableParagraph"/>
              <w:spacing w:line="302" w:lineRule="exact"/>
              <w:ind w:left="215" w:right="390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473" w:type="dxa"/>
          </w:tcPr>
          <w:p w:rsidR="005E72F2" w:rsidRDefault="005E72F2" w:rsidP="004638E5">
            <w:pPr>
              <w:pStyle w:val="TableParagraph"/>
              <w:spacing w:before="13"/>
              <w:ind w:left="366" w:right="564"/>
              <w:rPr>
                <w:sz w:val="24"/>
              </w:rPr>
            </w:pPr>
            <w:r>
              <w:rPr>
                <w:sz w:val="24"/>
              </w:rPr>
              <w:t>9,28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88" w:type="dxa"/>
          </w:tcPr>
          <w:p w:rsidR="005E72F2" w:rsidRDefault="005E72F2" w:rsidP="004638E5">
            <w:pPr>
              <w:pStyle w:val="TableParagraph"/>
              <w:spacing w:before="13"/>
              <w:ind w:left="570" w:right="578"/>
              <w:rPr>
                <w:sz w:val="24"/>
              </w:rPr>
            </w:pPr>
            <w:r>
              <w:rPr>
                <w:sz w:val="24"/>
              </w:rPr>
              <w:t>8,67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03" w:type="dxa"/>
          </w:tcPr>
          <w:p w:rsidR="005E72F2" w:rsidRDefault="005E72F2" w:rsidP="004638E5">
            <w:pPr>
              <w:pStyle w:val="TableParagraph"/>
              <w:spacing w:before="13"/>
              <w:ind w:left="581" w:right="581"/>
              <w:rPr>
                <w:sz w:val="24"/>
              </w:rPr>
            </w:pPr>
            <w:r>
              <w:rPr>
                <w:sz w:val="24"/>
              </w:rPr>
              <w:t>7,95</w:t>
            </w:r>
            <w:r>
              <w:rPr>
                <w:sz w:val="24"/>
                <w:vertAlign w:val="superscript"/>
              </w:rPr>
              <w:t>e</w:t>
            </w:r>
          </w:p>
        </w:tc>
      </w:tr>
      <w:tr w:rsidR="005E72F2" w:rsidTr="004638E5">
        <w:trPr>
          <w:trHeight w:val="323"/>
        </w:trPr>
        <w:tc>
          <w:tcPr>
            <w:tcW w:w="1636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line="303" w:lineRule="exact"/>
              <w:ind w:right="17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13"/>
              <w:ind w:left="366" w:right="564"/>
              <w:rPr>
                <w:sz w:val="24"/>
              </w:rPr>
            </w:pPr>
            <w:r>
              <w:rPr>
                <w:sz w:val="24"/>
              </w:rPr>
              <w:t>9,42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13"/>
              <w:ind w:left="570" w:right="577"/>
              <w:rPr>
                <w:sz w:val="24"/>
              </w:rPr>
            </w:pPr>
            <w:r>
              <w:rPr>
                <w:sz w:val="24"/>
              </w:rPr>
              <w:t>8,93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5E72F2" w:rsidRDefault="005E72F2" w:rsidP="004638E5">
            <w:pPr>
              <w:pStyle w:val="TableParagraph"/>
              <w:spacing w:before="13"/>
              <w:ind w:left="581" w:right="582"/>
              <w:rPr>
                <w:sz w:val="24"/>
              </w:rPr>
            </w:pPr>
            <w:r>
              <w:rPr>
                <w:sz w:val="24"/>
              </w:rPr>
              <w:t>8,04</w:t>
            </w:r>
            <w:r>
              <w:rPr>
                <w:sz w:val="24"/>
                <w:vertAlign w:val="superscript"/>
              </w:rPr>
              <w:t>g</w:t>
            </w:r>
          </w:p>
        </w:tc>
      </w:tr>
    </w:tbl>
    <w:p w:rsidR="00C31A8D" w:rsidRPr="00332C3C" w:rsidRDefault="00C31A8D" w:rsidP="00C31A8D">
      <w:pPr>
        <w:pStyle w:val="ListParagraph"/>
        <w:ind w:left="0" w:firstLine="0"/>
        <w:rPr>
          <w:rFonts w:asciiTheme="majorBidi" w:hAnsiTheme="majorBidi" w:cstheme="majorBidi"/>
          <w:bCs/>
        </w:rPr>
      </w:pPr>
      <w:r w:rsidRPr="00332C3C">
        <w:rPr>
          <w:rFonts w:asciiTheme="majorBidi" w:hAnsiTheme="majorBidi" w:cstheme="majorBidi"/>
          <w:bCs/>
        </w:rPr>
        <w:t xml:space="preserve">Keterangan: Angka yang diikuti dengan huruf yang berbeda </w:t>
      </w:r>
      <w:proofErr w:type="spellStart"/>
      <w:r w:rsidRPr="00332C3C">
        <w:rPr>
          <w:rFonts w:asciiTheme="majorBidi" w:hAnsiTheme="majorBidi" w:cstheme="majorBidi"/>
          <w:bCs/>
        </w:rPr>
        <w:t>menujukkan</w:t>
      </w:r>
      <w:proofErr w:type="spellEnd"/>
      <w:r w:rsidRPr="00332C3C">
        <w:rPr>
          <w:rFonts w:asciiTheme="majorBidi" w:hAnsiTheme="majorBidi" w:cstheme="majorBidi"/>
          <w:bCs/>
        </w:rPr>
        <w:t xml:space="preserve"> berbeda nyata pada P&lt;0</w:t>
      </w:r>
      <w:proofErr w:type="gramStart"/>
      <w:r w:rsidRPr="00332C3C">
        <w:rPr>
          <w:rFonts w:asciiTheme="majorBidi" w:hAnsiTheme="majorBidi" w:cstheme="majorBidi"/>
          <w:bCs/>
        </w:rPr>
        <w:t>,05</w:t>
      </w:r>
      <w:proofErr w:type="gramEnd"/>
    </w:p>
    <w:p w:rsidR="00C31A8D" w:rsidRPr="00332C3C" w:rsidRDefault="00C31A8D" w:rsidP="00C31A8D">
      <w:pPr>
        <w:pStyle w:val="ListParagraph"/>
        <w:spacing w:before="240"/>
        <w:ind w:left="0" w:firstLine="0"/>
        <w:rPr>
          <w:rFonts w:asciiTheme="majorBidi" w:hAnsiTheme="majorBidi" w:cstheme="majorBidi"/>
        </w:rPr>
      </w:pPr>
    </w:p>
    <w:p w:rsidR="00332C3C" w:rsidRPr="00332C3C" w:rsidRDefault="00332C3C" w:rsidP="00C31A8D">
      <w:pPr>
        <w:pStyle w:val="ListParagraph"/>
        <w:spacing w:before="240"/>
        <w:ind w:left="0" w:firstLine="0"/>
        <w:rPr>
          <w:rFonts w:asciiTheme="majorBidi" w:hAnsiTheme="majorBidi" w:cstheme="majorBidi"/>
        </w:rPr>
        <w:sectPr w:rsidR="00332C3C" w:rsidRPr="00332C3C" w:rsidSect="00AD32AF">
          <w:type w:val="continuous"/>
          <w:pgSz w:w="11900" w:h="16840" w:code="9"/>
          <w:pgMar w:top="720" w:right="720" w:bottom="720" w:left="720" w:header="720" w:footer="720" w:gutter="0"/>
          <w:cols w:space="720"/>
        </w:sectPr>
      </w:pPr>
    </w:p>
    <w:p w:rsidR="005E72F2" w:rsidRPr="005E72F2" w:rsidRDefault="005E72F2" w:rsidP="005E72F2">
      <w:pPr>
        <w:pStyle w:val="ListParagraph"/>
        <w:spacing w:before="240"/>
        <w:ind w:left="0" w:firstLine="720"/>
        <w:rPr>
          <w:lang w:val="id-ID"/>
        </w:rPr>
      </w:pPr>
      <w:proofErr w:type="gramStart"/>
      <w:r>
        <w:lastRenderedPageBreak/>
        <w:t>Berdasarkan uji statistik terdapat perbedaan nyata antar perlakuan.</w:t>
      </w:r>
      <w:proofErr w:type="gramEnd"/>
      <w:r>
        <w:t xml:space="preserve"> Pada Tabel</w:t>
      </w:r>
      <w:r>
        <w:rPr>
          <w:lang w:val="id-ID"/>
        </w:rPr>
        <w:t xml:space="preserve"> 5</w:t>
      </w:r>
      <w:r>
        <w:t>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proofErr w:type="gramStart"/>
      <w:r>
        <w:t>kadar</w:t>
      </w:r>
      <w:proofErr w:type="gramEnd"/>
      <w:r>
        <w:rPr>
          <w:spacing w:val="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Soft</w:t>
      </w:r>
      <w:r>
        <w:rPr>
          <w:i/>
          <w:spacing w:val="1"/>
        </w:rPr>
        <w:t xml:space="preserve"> </w:t>
      </w:r>
      <w:r>
        <w:rPr>
          <w:i/>
        </w:rPr>
        <w:t>candy</w:t>
      </w:r>
      <w:r>
        <w:rPr>
          <w:i/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gelatin.</w:t>
      </w:r>
      <w:r>
        <w:rPr>
          <w:spacing w:val="1"/>
        </w:rPr>
        <w:t xml:space="preserve"> </w:t>
      </w:r>
      <w:proofErr w:type="gramStart"/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 menunjukkan bahwa semakin tinggi penambahan gelatin</w:t>
      </w:r>
      <w:r>
        <w:rPr>
          <w:spacing w:val="1"/>
        </w:rPr>
        <w:t xml:space="preserve"> </w:t>
      </w:r>
      <w:r>
        <w:t>maka semakin</w:t>
      </w:r>
      <w:r>
        <w:rPr>
          <w:spacing w:val="1"/>
        </w:rPr>
        <w:t xml:space="preserve"> </w:t>
      </w:r>
      <w:r>
        <w:t xml:space="preserve">rendah kandungan gula </w:t>
      </w:r>
      <w:proofErr w:type="spellStart"/>
      <w:r>
        <w:t>reduksinya</w:t>
      </w:r>
      <w:proofErr w:type="spellEnd"/>
      <w:r>
        <w:t>.</w:t>
      </w:r>
      <w:proofErr w:type="gramEnd"/>
      <w:r>
        <w:t xml:space="preserve"> </w:t>
      </w:r>
      <w:proofErr w:type="gramStart"/>
      <w:r>
        <w:t>Hal ini disebabkan adanya faktor pembagi bahan</w:t>
      </w:r>
      <w:r>
        <w:rPr>
          <w:spacing w:val="1"/>
        </w:rPr>
        <w:t xml:space="preserve"> </w:t>
      </w:r>
      <w:r>
        <w:t>gelatin maka gula reduksi yang dihasilkan tetap karena gelatin tidak</w:t>
      </w:r>
      <w:r>
        <w:rPr>
          <w:spacing w:val="60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gula reduksi.</w:t>
      </w:r>
      <w:proofErr w:type="gramEnd"/>
      <w:r>
        <w:t xml:space="preserve"> Semakin tinggi </w:t>
      </w:r>
      <w:proofErr w:type="spellStart"/>
      <w:r>
        <w:t>karagenan</w:t>
      </w:r>
      <w:proofErr w:type="spellEnd"/>
      <w:r>
        <w:t xml:space="preserve"> maka gula reduksi permen jelly semakin</w:t>
      </w:r>
      <w:r>
        <w:rPr>
          <w:spacing w:val="1"/>
        </w:rPr>
        <w:t xml:space="preserve"> </w:t>
      </w:r>
      <w:r>
        <w:t>tinggi (</w:t>
      </w:r>
      <w:proofErr w:type="spellStart"/>
      <w:r>
        <w:t>Nurismanto</w:t>
      </w:r>
      <w:proofErr w:type="spellEnd"/>
      <w:r>
        <w:t xml:space="preserve">, </w:t>
      </w:r>
      <w:proofErr w:type="spellStart"/>
      <w:r>
        <w:t>Sudaryati</w:t>
      </w:r>
      <w:proofErr w:type="spellEnd"/>
      <w:r>
        <w:t>, and Ihsan 2015). Hasil penelitian ini diperkuat oleh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r>
        <w:t>berpengaruh sangat nyata (P&lt;0</w:t>
      </w:r>
      <w:proofErr w:type="gramStart"/>
      <w:r>
        <w:t>,01</w:t>
      </w:r>
      <w:proofErr w:type="gramEnd"/>
      <w:r>
        <w:t xml:space="preserve">) terhadap kadar gula reduksi permen jelly </w:t>
      </w:r>
      <w:r>
        <w:lastRenderedPageBreak/>
        <w:t>kulit</w:t>
      </w:r>
      <w:r>
        <w:rPr>
          <w:spacing w:val="1"/>
        </w:rPr>
        <w:t xml:space="preserve"> </w:t>
      </w:r>
      <w:r>
        <w:t>anggur.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ditambahkan,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gugus</w:t>
      </w:r>
      <w:r>
        <w:rPr>
          <w:spacing w:val="1"/>
        </w:rPr>
        <w:t xml:space="preserve"> </w:t>
      </w:r>
      <w:proofErr w:type="spellStart"/>
      <w:r>
        <w:t>reduktifnya</w:t>
      </w:r>
      <w:proofErr w:type="spellEnd"/>
      <w:r>
        <w:t xml:space="preserve"> semakin tinggi sehingga gula reduksi yang dihasilkan </w:t>
      </w:r>
      <w:proofErr w:type="gramStart"/>
      <w:r>
        <w:t>akan</w:t>
      </w:r>
      <w:proofErr w:type="gramEnd"/>
      <w:r>
        <w:t xml:space="preserve"> meningkat</w:t>
      </w:r>
      <w:r>
        <w:rPr>
          <w:spacing w:val="1"/>
        </w:rPr>
        <w:t xml:space="preserve"> </w:t>
      </w:r>
      <w:r>
        <w:t>(</w:t>
      </w:r>
      <w:proofErr w:type="spellStart"/>
      <w:r>
        <w:t>Fajarini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Ekawati</w:t>
      </w:r>
      <w:proofErr w:type="spellEnd"/>
      <w:r>
        <w:t>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Ina 2018).</w:t>
      </w:r>
      <w:r>
        <w:rPr>
          <w:lang w:val="id-ID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penambahan</w:t>
      </w:r>
      <w:r>
        <w:rPr>
          <w:spacing w:val="61"/>
        </w:rPr>
        <w:t xml:space="preserve"> </w:t>
      </w:r>
      <w:r>
        <w:t>konsentrasi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t xml:space="preserve"> dan gelatin pada pembuatan </w:t>
      </w:r>
      <w:r>
        <w:rPr>
          <w:i/>
        </w:rPr>
        <w:t xml:space="preserve">soft candy </w:t>
      </w:r>
      <w:r>
        <w:t>buah naga merah terhadap gula</w:t>
      </w:r>
      <w:r>
        <w:rPr>
          <w:spacing w:val="1"/>
        </w:rPr>
        <w:t xml:space="preserve"> </w:t>
      </w:r>
      <w:r>
        <w:t>reduksi sudah memenuhi Syarat Mutu Permen Lunak SNI 3547.02-2008 dengan gula</w:t>
      </w:r>
      <w:r>
        <w:rPr>
          <w:spacing w:val="1"/>
        </w:rPr>
        <w:t xml:space="preserve"> </w:t>
      </w:r>
      <w:r>
        <w:t>reduksi</w:t>
      </w:r>
      <w:r>
        <w:rPr>
          <w:spacing w:val="-3"/>
        </w:rPr>
        <w:t xml:space="preserve"> </w:t>
      </w:r>
      <w:r>
        <w:t>max</w:t>
      </w:r>
      <w:r>
        <w:rPr>
          <w:spacing w:val="-1"/>
        </w:rPr>
        <w:t xml:space="preserve"> </w:t>
      </w:r>
      <w:r>
        <w:t>25%.</w:t>
      </w:r>
    </w:p>
    <w:p w:rsidR="005E72F2" w:rsidRPr="005E72F2" w:rsidRDefault="005E72F2" w:rsidP="005E72F2">
      <w:pPr>
        <w:pStyle w:val="ListParagraph"/>
        <w:numPr>
          <w:ilvl w:val="0"/>
          <w:numId w:val="15"/>
        </w:numPr>
        <w:spacing w:before="24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b/>
          <w:lang w:val="id-ID"/>
        </w:rPr>
        <w:t>Analisa Uji Kesukaan</w:t>
      </w:r>
    </w:p>
    <w:p w:rsidR="005E72F2" w:rsidRDefault="005E72F2" w:rsidP="005E72F2">
      <w:pPr>
        <w:ind w:right="161"/>
        <w:jc w:val="both"/>
        <w:rPr>
          <w:lang w:val="id-ID"/>
        </w:rPr>
      </w:pPr>
      <w:r w:rsidRPr="005E72F2">
        <w:rPr>
          <w:sz w:val="24"/>
        </w:rPr>
        <w:t>Uji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organoleptic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terhadap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Permen</w:t>
      </w:r>
      <w:r w:rsidRPr="005E72F2">
        <w:rPr>
          <w:spacing w:val="1"/>
          <w:sz w:val="24"/>
        </w:rPr>
        <w:t xml:space="preserve"> </w:t>
      </w:r>
      <w:r w:rsidRPr="005E72F2">
        <w:rPr>
          <w:i/>
          <w:sz w:val="24"/>
        </w:rPr>
        <w:t>Soft</w:t>
      </w:r>
      <w:r w:rsidRPr="005E72F2">
        <w:rPr>
          <w:i/>
          <w:spacing w:val="1"/>
          <w:sz w:val="24"/>
        </w:rPr>
        <w:t xml:space="preserve"> </w:t>
      </w:r>
      <w:r w:rsidRPr="005E72F2">
        <w:rPr>
          <w:i/>
          <w:sz w:val="24"/>
        </w:rPr>
        <w:t>candy</w:t>
      </w:r>
      <w:r w:rsidRPr="005E72F2">
        <w:rPr>
          <w:i/>
          <w:spacing w:val="1"/>
          <w:sz w:val="24"/>
        </w:rPr>
        <w:t xml:space="preserve"> </w:t>
      </w:r>
      <w:r w:rsidRPr="005E72F2">
        <w:rPr>
          <w:sz w:val="24"/>
        </w:rPr>
        <w:t>Buah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Naga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Merah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Dengan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Variasi</w:t>
      </w:r>
      <w:r w:rsidRPr="005E72F2">
        <w:rPr>
          <w:spacing w:val="-5"/>
          <w:sz w:val="24"/>
        </w:rPr>
        <w:t xml:space="preserve"> </w:t>
      </w:r>
      <w:r w:rsidRPr="005E72F2">
        <w:rPr>
          <w:sz w:val="24"/>
        </w:rPr>
        <w:t>Penambahan Konsentrasi</w:t>
      </w:r>
      <w:r w:rsidRPr="005E72F2">
        <w:rPr>
          <w:spacing w:val="-8"/>
          <w:sz w:val="24"/>
        </w:rPr>
        <w:t xml:space="preserve"> </w:t>
      </w:r>
      <w:proofErr w:type="spellStart"/>
      <w:r w:rsidRPr="005E72F2">
        <w:rPr>
          <w:sz w:val="24"/>
        </w:rPr>
        <w:t>Karagenan</w:t>
      </w:r>
      <w:proofErr w:type="spellEnd"/>
      <w:r w:rsidRPr="005E72F2">
        <w:rPr>
          <w:spacing w:val="-5"/>
          <w:sz w:val="24"/>
        </w:rPr>
        <w:t xml:space="preserve"> </w:t>
      </w:r>
      <w:r w:rsidRPr="005E72F2">
        <w:rPr>
          <w:sz w:val="24"/>
        </w:rPr>
        <w:t>dan</w:t>
      </w:r>
      <w:r w:rsidRPr="005E72F2">
        <w:rPr>
          <w:spacing w:val="1"/>
          <w:sz w:val="24"/>
        </w:rPr>
        <w:t xml:space="preserve"> </w:t>
      </w:r>
      <w:r w:rsidRPr="005E72F2">
        <w:rPr>
          <w:sz w:val="24"/>
        </w:rPr>
        <w:t>Gelatin</w:t>
      </w:r>
      <w:r w:rsidRPr="005E72F2">
        <w:rPr>
          <w:spacing w:val="3"/>
          <w:sz w:val="24"/>
        </w:rPr>
        <w:t xml:space="preserve"> </w:t>
      </w:r>
      <w:r>
        <w:t>dengan</w:t>
      </w:r>
      <w:r w:rsidRPr="005E72F2">
        <w:rPr>
          <w:spacing w:val="-3"/>
        </w:rPr>
        <w:t xml:space="preserve"> </w:t>
      </w:r>
      <w:r>
        <w:t>hasil</w:t>
      </w:r>
      <w:r w:rsidRPr="005E72F2">
        <w:rPr>
          <w:spacing w:val="-4"/>
        </w:rPr>
        <w:t xml:space="preserve"> </w:t>
      </w:r>
      <w:r>
        <w:t>pada</w:t>
      </w:r>
      <w:r w:rsidRPr="005E72F2">
        <w:rPr>
          <w:spacing w:val="5"/>
        </w:rPr>
        <w:t xml:space="preserve"> </w:t>
      </w:r>
      <w:r>
        <w:t>tabel</w:t>
      </w:r>
      <w:r w:rsidRPr="005E72F2">
        <w:rPr>
          <w:spacing w:val="-4"/>
        </w:rPr>
        <w:t xml:space="preserve"> </w:t>
      </w:r>
      <w:r>
        <w:rPr>
          <w:lang w:val="id-ID"/>
        </w:rPr>
        <w:t>6</w:t>
      </w:r>
      <w:r>
        <w:t>:</w:t>
      </w:r>
    </w:p>
    <w:p w:rsidR="005E72F2" w:rsidRPr="005E72F2" w:rsidRDefault="005E72F2" w:rsidP="005E72F2">
      <w:pPr>
        <w:ind w:right="161"/>
        <w:jc w:val="both"/>
        <w:rPr>
          <w:lang w:val="id-ID"/>
        </w:rPr>
      </w:pPr>
    </w:p>
    <w:p w:rsidR="004638E5" w:rsidRDefault="004638E5" w:rsidP="005E72F2">
      <w:pPr>
        <w:pStyle w:val="BodyText"/>
        <w:spacing w:after="12" w:line="237" w:lineRule="auto"/>
        <w:ind w:right="473"/>
        <w:sectPr w:rsidR="004638E5" w:rsidSect="00AD32AF">
          <w:headerReference w:type="default" r:id="rId16"/>
          <w:footerReference w:type="default" r:id="rId17"/>
          <w:type w:val="continuous"/>
          <w:pgSz w:w="11900" w:h="16840" w:code="9"/>
          <w:pgMar w:top="720" w:right="720" w:bottom="720" w:left="720" w:header="1020" w:footer="1100" w:gutter="0"/>
          <w:pgNumType w:start="38"/>
          <w:cols w:num="2" w:space="708"/>
          <w:docGrid w:linePitch="360"/>
        </w:sectPr>
      </w:pPr>
    </w:p>
    <w:p w:rsidR="004638E5" w:rsidRPr="004638E5" w:rsidRDefault="005E72F2" w:rsidP="004638E5">
      <w:pPr>
        <w:pStyle w:val="BodyText"/>
        <w:spacing w:after="12" w:line="237" w:lineRule="auto"/>
        <w:ind w:right="473"/>
        <w:rPr>
          <w:lang w:val="id-ID"/>
        </w:rPr>
      </w:pPr>
      <w:proofErr w:type="gramStart"/>
      <w:r>
        <w:lastRenderedPageBreak/>
        <w:t>Tabel</w:t>
      </w:r>
      <w:r>
        <w:rPr>
          <w:spacing w:val="-9"/>
        </w:rPr>
        <w:t xml:space="preserve"> </w:t>
      </w:r>
      <w:r w:rsidR="004638E5">
        <w:rPr>
          <w:lang w:val="id-ID"/>
        </w:rPr>
        <w:t>6</w:t>
      </w:r>
      <w:r>
        <w:t>.</w:t>
      </w:r>
      <w:proofErr w:type="gramEnd"/>
      <w:r>
        <w:rPr>
          <w:spacing w:val="1"/>
        </w:rPr>
        <w:t xml:space="preserve"> </w:t>
      </w:r>
      <w:r>
        <w:t>Tingkat</w:t>
      </w:r>
      <w:r>
        <w:rPr>
          <w:spacing w:val="5"/>
        </w:rPr>
        <w:t xml:space="preserve"> </w:t>
      </w:r>
      <w:r>
        <w:t>kesukaan</w:t>
      </w:r>
      <w:r>
        <w:rPr>
          <w:spacing w:val="-5"/>
        </w:rPr>
        <w:t xml:space="preserve"> </w:t>
      </w:r>
      <w:r>
        <w:t>permen</w:t>
      </w:r>
      <w:r>
        <w:rPr>
          <w:spacing w:val="-4"/>
        </w:rPr>
        <w:t xml:space="preserve"> </w:t>
      </w:r>
      <w:r>
        <w:rPr>
          <w:i/>
        </w:rPr>
        <w:t xml:space="preserve">soft candy </w:t>
      </w:r>
      <w:r>
        <w:t>buah</w:t>
      </w:r>
      <w:r>
        <w:rPr>
          <w:spacing w:val="-5"/>
        </w:rPr>
        <w:t xml:space="preserve"> </w:t>
      </w:r>
      <w:r>
        <w:t>naga</w:t>
      </w:r>
      <w:r>
        <w:rPr>
          <w:spacing w:val="3"/>
        </w:rPr>
        <w:t xml:space="preserve"> </w:t>
      </w:r>
      <w:r>
        <w:t>merah</w:t>
      </w:r>
      <w:r>
        <w:rPr>
          <w:spacing w:val="-5"/>
        </w:rPr>
        <w:t xml:space="preserve"> </w:t>
      </w:r>
      <w:r>
        <w:t>dengan variasi</w:t>
      </w:r>
      <w:r>
        <w:rPr>
          <w:spacing w:val="-57"/>
        </w:rPr>
        <w:t xml:space="preserve"> </w:t>
      </w:r>
      <w:r w:rsidR="004638E5">
        <w:rPr>
          <w:spacing w:val="-57"/>
          <w:lang w:val="id-ID"/>
        </w:rPr>
        <w:t xml:space="preserve">     </w:t>
      </w:r>
      <w:r w:rsidR="004638E5">
        <w:rPr>
          <w:lang w:val="id-ID"/>
        </w:rPr>
        <w:t xml:space="preserve"> pe</w:t>
      </w:r>
      <w:proofErr w:type="spellStart"/>
      <w:r>
        <w:t>nambahan</w:t>
      </w:r>
      <w:proofErr w:type="spellEnd"/>
      <w:r>
        <w:rPr>
          <w:spacing w:val="-3"/>
        </w:rPr>
        <w:t xml:space="preserve"> </w:t>
      </w:r>
      <w:r>
        <w:t>konsentrasi</w:t>
      </w:r>
      <w:r>
        <w:rPr>
          <w:spacing w:val="-7"/>
        </w:rPr>
        <w:t xml:space="preserve"> </w:t>
      </w:r>
      <w:proofErr w:type="spellStart"/>
      <w:r>
        <w:t>karagenan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gelatin</w:t>
      </w: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88"/>
        <w:gridCol w:w="1165"/>
        <w:gridCol w:w="989"/>
        <w:gridCol w:w="928"/>
        <w:gridCol w:w="1108"/>
        <w:gridCol w:w="1514"/>
      </w:tblGrid>
      <w:tr w:rsidR="004638E5" w:rsidTr="004638E5">
        <w:trPr>
          <w:trHeight w:val="300"/>
        </w:trPr>
        <w:tc>
          <w:tcPr>
            <w:tcW w:w="127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56" w:line="237" w:lineRule="auto"/>
              <w:ind w:left="110" w:righ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Karagenan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56" w:line="237" w:lineRule="auto"/>
              <w:ind w:left="125" w:right="338"/>
              <w:rPr>
                <w:sz w:val="24"/>
              </w:rPr>
            </w:pPr>
            <w:r>
              <w:rPr>
                <w:spacing w:val="-1"/>
                <w:sz w:val="24"/>
              </w:rPr>
              <w:t>Gelatine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5704" w:type="dxa"/>
            <w:gridSpan w:val="5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tabs>
                <w:tab w:val="left" w:pos="2433"/>
                <w:tab w:val="left" w:pos="5703"/>
              </w:tabs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Parameter</w:t>
            </w:r>
            <w:r>
              <w:rPr>
                <w:sz w:val="24"/>
                <w:u w:val="single"/>
              </w:rPr>
              <w:tab/>
            </w:r>
          </w:p>
        </w:tc>
      </w:tr>
      <w:tr w:rsidR="004638E5" w:rsidTr="004638E5">
        <w:trPr>
          <w:trHeight w:val="361"/>
        </w:trPr>
        <w:tc>
          <w:tcPr>
            <w:tcW w:w="1272" w:type="dxa"/>
            <w:vMerge/>
            <w:tcBorders>
              <w:top w:val="nil"/>
              <w:bottom w:val="single" w:sz="4" w:space="0" w:color="000000"/>
            </w:tcBorders>
          </w:tcPr>
          <w:p w:rsidR="004638E5" w:rsidRDefault="004638E5" w:rsidP="004638E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bottom w:val="single" w:sz="4" w:space="0" w:color="000000"/>
            </w:tcBorders>
          </w:tcPr>
          <w:p w:rsidR="004638E5" w:rsidRDefault="004638E5" w:rsidP="004638E5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22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Warna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22"/>
              <w:ind w:left="151" w:right="130"/>
              <w:rPr>
                <w:sz w:val="24"/>
              </w:rPr>
            </w:pPr>
            <w:r>
              <w:rPr>
                <w:sz w:val="24"/>
              </w:rPr>
              <w:t>Aroma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22"/>
              <w:ind w:left="207"/>
              <w:rPr>
                <w:sz w:val="24"/>
              </w:rPr>
            </w:pPr>
            <w:r>
              <w:rPr>
                <w:sz w:val="24"/>
              </w:rPr>
              <w:t>Rasa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22"/>
              <w:ind w:left="178" w:right="156"/>
              <w:rPr>
                <w:sz w:val="24"/>
              </w:rPr>
            </w:pPr>
            <w:r>
              <w:rPr>
                <w:sz w:val="24"/>
              </w:rPr>
              <w:t>Tekstur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22"/>
              <w:ind w:left="174"/>
              <w:rPr>
                <w:sz w:val="24"/>
              </w:rPr>
            </w:pPr>
            <w:r>
              <w:rPr>
                <w:sz w:val="24"/>
              </w:rPr>
              <w:t>Keseluruhan</w:t>
            </w:r>
          </w:p>
        </w:tc>
      </w:tr>
      <w:tr w:rsidR="004638E5" w:rsidTr="004638E5">
        <w:trPr>
          <w:trHeight w:val="370"/>
        </w:trPr>
        <w:tc>
          <w:tcPr>
            <w:tcW w:w="1272" w:type="dxa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spacing w:line="268" w:lineRule="exact"/>
              <w:ind w:left="412" w:right="39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6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4,04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63"/>
              <w:ind w:left="149" w:right="130"/>
              <w:rPr>
                <w:sz w:val="24"/>
              </w:rPr>
            </w:pPr>
            <w:r>
              <w:rPr>
                <w:sz w:val="24"/>
              </w:rPr>
              <w:t>3,60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3,92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63"/>
              <w:ind w:left="178" w:right="154"/>
              <w:rPr>
                <w:sz w:val="24"/>
              </w:rPr>
            </w:pPr>
            <w:r>
              <w:rPr>
                <w:sz w:val="24"/>
              </w:rPr>
              <w:t>4,12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514" w:type="dxa"/>
            <w:tcBorders>
              <w:top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63"/>
              <w:ind w:left="404"/>
              <w:rPr>
                <w:sz w:val="24"/>
              </w:rPr>
            </w:pPr>
            <w:r>
              <w:rPr>
                <w:sz w:val="24"/>
              </w:rPr>
              <w:t>4,20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4638E5" w:rsidTr="004638E5">
        <w:trPr>
          <w:trHeight w:val="318"/>
        </w:trPr>
        <w:tc>
          <w:tcPr>
            <w:tcW w:w="1272" w:type="dxa"/>
          </w:tcPr>
          <w:p w:rsidR="004638E5" w:rsidRDefault="004638E5" w:rsidP="004638E5">
            <w:pPr>
              <w:pStyle w:val="TableParagraph"/>
            </w:pPr>
          </w:p>
        </w:tc>
        <w:tc>
          <w:tcPr>
            <w:tcW w:w="1288" w:type="dxa"/>
          </w:tcPr>
          <w:p w:rsidR="004638E5" w:rsidRDefault="004638E5" w:rsidP="004638E5">
            <w:pPr>
              <w:pStyle w:val="TableParagraph"/>
              <w:spacing w:before="39" w:line="260" w:lineRule="exact"/>
              <w:ind w:left="552" w:right="39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65" w:type="dxa"/>
          </w:tcPr>
          <w:p w:rsidR="004638E5" w:rsidRDefault="004638E5" w:rsidP="004638E5">
            <w:pPr>
              <w:pStyle w:val="TableParagraph"/>
              <w:spacing w:before="39" w:line="26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3,68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9" w:type="dxa"/>
          </w:tcPr>
          <w:p w:rsidR="004638E5" w:rsidRDefault="004638E5" w:rsidP="004638E5">
            <w:pPr>
              <w:pStyle w:val="TableParagraph"/>
              <w:spacing w:before="39" w:line="260" w:lineRule="exact"/>
              <w:ind w:left="151" w:right="129"/>
              <w:rPr>
                <w:sz w:val="24"/>
              </w:rPr>
            </w:pPr>
            <w:r>
              <w:rPr>
                <w:sz w:val="24"/>
              </w:rPr>
              <w:t>3,44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28" w:type="dxa"/>
          </w:tcPr>
          <w:p w:rsidR="004638E5" w:rsidRDefault="004638E5" w:rsidP="004638E5">
            <w:pPr>
              <w:pStyle w:val="TableParagraph"/>
              <w:spacing w:before="39" w:line="260" w:lineRule="exact"/>
              <w:ind w:left="155"/>
              <w:rPr>
                <w:sz w:val="24"/>
              </w:rPr>
            </w:pPr>
            <w:r>
              <w:rPr>
                <w:sz w:val="24"/>
              </w:rPr>
              <w:t>3,60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08" w:type="dxa"/>
          </w:tcPr>
          <w:p w:rsidR="004638E5" w:rsidRDefault="004638E5" w:rsidP="004638E5">
            <w:pPr>
              <w:pStyle w:val="TableParagraph"/>
              <w:spacing w:before="39" w:line="260" w:lineRule="exact"/>
              <w:ind w:left="172" w:right="156"/>
              <w:rPr>
                <w:sz w:val="24"/>
              </w:rPr>
            </w:pPr>
            <w:r>
              <w:rPr>
                <w:sz w:val="24"/>
              </w:rPr>
              <w:t>3,76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514" w:type="dxa"/>
          </w:tcPr>
          <w:p w:rsidR="004638E5" w:rsidRDefault="004638E5" w:rsidP="004638E5">
            <w:pPr>
              <w:pStyle w:val="TableParagraph"/>
              <w:spacing w:before="39" w:line="260" w:lineRule="exact"/>
              <w:ind w:left="404"/>
              <w:rPr>
                <w:sz w:val="24"/>
              </w:rPr>
            </w:pPr>
            <w:r>
              <w:rPr>
                <w:sz w:val="24"/>
              </w:rPr>
              <w:t>3,52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4638E5" w:rsidTr="004638E5">
        <w:trPr>
          <w:trHeight w:val="377"/>
        </w:trPr>
        <w:tc>
          <w:tcPr>
            <w:tcW w:w="1272" w:type="dxa"/>
          </w:tcPr>
          <w:p w:rsidR="004638E5" w:rsidRDefault="004638E5" w:rsidP="004638E5">
            <w:pPr>
              <w:pStyle w:val="TableParagraph"/>
            </w:pPr>
          </w:p>
        </w:tc>
        <w:tc>
          <w:tcPr>
            <w:tcW w:w="1288" w:type="dxa"/>
          </w:tcPr>
          <w:p w:rsidR="004638E5" w:rsidRDefault="004638E5" w:rsidP="004638E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5" w:type="dxa"/>
          </w:tcPr>
          <w:p w:rsidR="004638E5" w:rsidRDefault="004638E5" w:rsidP="004638E5">
            <w:pPr>
              <w:pStyle w:val="TableParagraph"/>
              <w:spacing w:before="6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3,76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9" w:type="dxa"/>
          </w:tcPr>
          <w:p w:rsidR="004638E5" w:rsidRDefault="004638E5" w:rsidP="004638E5">
            <w:pPr>
              <w:pStyle w:val="TableParagraph"/>
              <w:spacing w:before="61"/>
              <w:ind w:left="151" w:right="127"/>
              <w:rPr>
                <w:sz w:val="24"/>
              </w:rPr>
            </w:pPr>
            <w:r>
              <w:rPr>
                <w:sz w:val="24"/>
              </w:rPr>
              <w:t>3,36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28" w:type="dxa"/>
          </w:tcPr>
          <w:p w:rsidR="004638E5" w:rsidRDefault="004638E5" w:rsidP="004638E5">
            <w:pPr>
              <w:pStyle w:val="TableParagraph"/>
              <w:spacing w:before="61"/>
              <w:ind w:left="150"/>
              <w:rPr>
                <w:sz w:val="24"/>
              </w:rPr>
            </w:pPr>
            <w:r>
              <w:rPr>
                <w:sz w:val="24"/>
              </w:rPr>
              <w:t>3,56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08" w:type="dxa"/>
          </w:tcPr>
          <w:p w:rsidR="004638E5" w:rsidRDefault="004638E5" w:rsidP="004638E5">
            <w:pPr>
              <w:pStyle w:val="TableParagraph"/>
              <w:spacing w:before="61"/>
              <w:ind w:left="172" w:right="156"/>
              <w:rPr>
                <w:sz w:val="24"/>
              </w:rPr>
            </w:pPr>
            <w:r>
              <w:rPr>
                <w:sz w:val="24"/>
              </w:rPr>
              <w:t>3,76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514" w:type="dxa"/>
          </w:tcPr>
          <w:p w:rsidR="004638E5" w:rsidRDefault="004638E5" w:rsidP="004638E5">
            <w:pPr>
              <w:pStyle w:val="TableParagraph"/>
              <w:spacing w:before="61"/>
              <w:ind w:left="404"/>
              <w:rPr>
                <w:sz w:val="24"/>
              </w:rPr>
            </w:pPr>
            <w:r>
              <w:rPr>
                <w:sz w:val="24"/>
              </w:rPr>
              <w:t>3,60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4638E5" w:rsidTr="004638E5">
        <w:trPr>
          <w:trHeight w:val="415"/>
        </w:trPr>
        <w:tc>
          <w:tcPr>
            <w:tcW w:w="1272" w:type="dxa"/>
          </w:tcPr>
          <w:p w:rsidR="004638E5" w:rsidRDefault="004638E5" w:rsidP="004638E5">
            <w:pPr>
              <w:pStyle w:val="TableParagraph"/>
              <w:spacing w:before="30"/>
              <w:ind w:left="417" w:right="394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288" w:type="dxa"/>
          </w:tcPr>
          <w:p w:rsidR="004638E5" w:rsidRDefault="004638E5" w:rsidP="004638E5">
            <w:pPr>
              <w:pStyle w:val="TableParagraph"/>
              <w:spacing w:before="30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4638E5" w:rsidRDefault="004638E5" w:rsidP="004638E5">
            <w:pPr>
              <w:pStyle w:val="TableParagraph"/>
              <w:spacing w:before="102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3,32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89" w:type="dxa"/>
          </w:tcPr>
          <w:p w:rsidR="004638E5" w:rsidRDefault="004638E5" w:rsidP="004638E5">
            <w:pPr>
              <w:pStyle w:val="TableParagraph"/>
              <w:spacing w:before="102"/>
              <w:ind w:left="151" w:right="127"/>
              <w:rPr>
                <w:sz w:val="24"/>
              </w:rPr>
            </w:pPr>
            <w:r>
              <w:rPr>
                <w:sz w:val="24"/>
              </w:rPr>
              <w:t>3,28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28" w:type="dxa"/>
          </w:tcPr>
          <w:p w:rsidR="004638E5" w:rsidRDefault="004638E5" w:rsidP="004638E5">
            <w:pPr>
              <w:pStyle w:val="TableParagraph"/>
              <w:spacing w:before="102"/>
              <w:ind w:left="188"/>
              <w:rPr>
                <w:sz w:val="24"/>
              </w:rPr>
            </w:pPr>
            <w:r>
              <w:rPr>
                <w:sz w:val="24"/>
              </w:rPr>
              <w:t>3,28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08" w:type="dxa"/>
          </w:tcPr>
          <w:p w:rsidR="004638E5" w:rsidRDefault="004638E5" w:rsidP="004638E5">
            <w:pPr>
              <w:pStyle w:val="TableParagraph"/>
              <w:spacing w:before="102"/>
              <w:ind w:left="178" w:right="151"/>
              <w:rPr>
                <w:sz w:val="24"/>
              </w:rPr>
            </w:pPr>
            <w:r>
              <w:rPr>
                <w:sz w:val="24"/>
              </w:rPr>
              <w:t>2,48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14" w:type="dxa"/>
          </w:tcPr>
          <w:p w:rsidR="004638E5" w:rsidRDefault="004638E5" w:rsidP="004638E5">
            <w:pPr>
              <w:pStyle w:val="TableParagraph"/>
              <w:spacing w:before="102"/>
              <w:ind w:left="404"/>
              <w:rPr>
                <w:sz w:val="24"/>
              </w:rPr>
            </w:pPr>
            <w:r>
              <w:rPr>
                <w:sz w:val="24"/>
              </w:rPr>
              <w:t>3,20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4638E5" w:rsidTr="004638E5">
        <w:trPr>
          <w:trHeight w:val="335"/>
        </w:trPr>
        <w:tc>
          <w:tcPr>
            <w:tcW w:w="1272" w:type="dxa"/>
          </w:tcPr>
          <w:p w:rsidR="004638E5" w:rsidRDefault="004638E5" w:rsidP="004638E5">
            <w:pPr>
              <w:pStyle w:val="TableParagraph"/>
            </w:pPr>
          </w:p>
        </w:tc>
        <w:tc>
          <w:tcPr>
            <w:tcW w:w="1288" w:type="dxa"/>
          </w:tcPr>
          <w:p w:rsidR="004638E5" w:rsidRDefault="004638E5" w:rsidP="004638E5">
            <w:pPr>
              <w:pStyle w:val="TableParagraph"/>
              <w:spacing w:before="46" w:line="269" w:lineRule="exact"/>
              <w:ind w:left="552" w:right="39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65" w:type="dxa"/>
          </w:tcPr>
          <w:p w:rsidR="004638E5" w:rsidRDefault="004638E5" w:rsidP="004638E5">
            <w:pPr>
              <w:pStyle w:val="TableParagraph"/>
              <w:spacing w:before="46" w:line="269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3,24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989" w:type="dxa"/>
          </w:tcPr>
          <w:p w:rsidR="004638E5" w:rsidRDefault="004638E5" w:rsidP="004638E5">
            <w:pPr>
              <w:pStyle w:val="TableParagraph"/>
              <w:spacing w:before="46" w:line="269" w:lineRule="exact"/>
              <w:ind w:left="151" w:right="129"/>
              <w:rPr>
                <w:sz w:val="24"/>
              </w:rPr>
            </w:pPr>
            <w:r>
              <w:rPr>
                <w:sz w:val="24"/>
              </w:rPr>
              <w:t>3,48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28" w:type="dxa"/>
          </w:tcPr>
          <w:p w:rsidR="004638E5" w:rsidRDefault="004638E5" w:rsidP="004638E5">
            <w:pPr>
              <w:pStyle w:val="TableParagraph"/>
              <w:spacing w:before="46" w:line="269" w:lineRule="exact"/>
              <w:ind w:left="193"/>
              <w:rPr>
                <w:sz w:val="24"/>
              </w:rPr>
            </w:pPr>
            <w:r>
              <w:rPr>
                <w:sz w:val="24"/>
              </w:rPr>
              <w:t>3,76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08" w:type="dxa"/>
          </w:tcPr>
          <w:p w:rsidR="004638E5" w:rsidRDefault="004638E5" w:rsidP="004638E5">
            <w:pPr>
              <w:pStyle w:val="TableParagraph"/>
              <w:spacing w:before="46" w:line="269" w:lineRule="exact"/>
              <w:ind w:left="178" w:right="151"/>
              <w:rPr>
                <w:sz w:val="24"/>
              </w:rPr>
            </w:pPr>
            <w:r>
              <w:rPr>
                <w:sz w:val="24"/>
              </w:rPr>
              <w:t>2,48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14" w:type="dxa"/>
          </w:tcPr>
          <w:p w:rsidR="004638E5" w:rsidRDefault="004638E5" w:rsidP="004638E5">
            <w:pPr>
              <w:pStyle w:val="TableParagraph"/>
              <w:spacing w:before="46" w:line="269" w:lineRule="exact"/>
              <w:ind w:left="404"/>
              <w:rPr>
                <w:sz w:val="24"/>
              </w:rPr>
            </w:pPr>
            <w:r>
              <w:rPr>
                <w:sz w:val="24"/>
              </w:rPr>
              <w:t>3,24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4638E5" w:rsidTr="004638E5">
        <w:trPr>
          <w:trHeight w:val="386"/>
        </w:trPr>
        <w:tc>
          <w:tcPr>
            <w:tcW w:w="1272" w:type="dxa"/>
          </w:tcPr>
          <w:p w:rsidR="004638E5" w:rsidRDefault="004638E5" w:rsidP="004638E5">
            <w:pPr>
              <w:pStyle w:val="TableParagraph"/>
            </w:pPr>
          </w:p>
        </w:tc>
        <w:tc>
          <w:tcPr>
            <w:tcW w:w="1288" w:type="dxa"/>
          </w:tcPr>
          <w:p w:rsidR="004638E5" w:rsidRDefault="004638E5" w:rsidP="004638E5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5" w:type="dxa"/>
          </w:tcPr>
          <w:p w:rsidR="004638E5" w:rsidRDefault="004638E5" w:rsidP="004638E5">
            <w:pPr>
              <w:pStyle w:val="TableParagraph"/>
              <w:spacing w:before="70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9" w:type="dxa"/>
          </w:tcPr>
          <w:p w:rsidR="004638E5" w:rsidRDefault="004638E5" w:rsidP="004638E5">
            <w:pPr>
              <w:pStyle w:val="TableParagraph"/>
              <w:spacing w:before="70"/>
              <w:ind w:left="151" w:right="129"/>
              <w:rPr>
                <w:sz w:val="24"/>
              </w:rPr>
            </w:pPr>
            <w:r>
              <w:rPr>
                <w:sz w:val="24"/>
              </w:rPr>
              <w:t>3,52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28" w:type="dxa"/>
          </w:tcPr>
          <w:p w:rsidR="004638E5" w:rsidRDefault="004638E5" w:rsidP="004638E5">
            <w:pPr>
              <w:pStyle w:val="TableParagraph"/>
              <w:spacing w:before="70"/>
              <w:ind w:left="150"/>
              <w:rPr>
                <w:sz w:val="24"/>
              </w:rPr>
            </w:pPr>
            <w:r>
              <w:rPr>
                <w:sz w:val="24"/>
              </w:rPr>
              <w:t>3,84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08" w:type="dxa"/>
          </w:tcPr>
          <w:p w:rsidR="004638E5" w:rsidRDefault="004638E5" w:rsidP="004638E5">
            <w:pPr>
              <w:pStyle w:val="TableParagraph"/>
              <w:spacing w:before="70"/>
              <w:ind w:left="178" w:right="154"/>
              <w:rPr>
                <w:sz w:val="24"/>
              </w:rPr>
            </w:pPr>
            <w:r>
              <w:rPr>
                <w:sz w:val="24"/>
              </w:rPr>
              <w:t>4,04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514" w:type="dxa"/>
          </w:tcPr>
          <w:p w:rsidR="004638E5" w:rsidRDefault="004638E5" w:rsidP="004638E5">
            <w:pPr>
              <w:pStyle w:val="TableParagraph"/>
              <w:spacing w:before="70"/>
              <w:ind w:left="404"/>
              <w:rPr>
                <w:sz w:val="24"/>
              </w:rPr>
            </w:pPr>
            <w:r>
              <w:rPr>
                <w:sz w:val="24"/>
              </w:rPr>
              <w:t>4,04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4638E5" w:rsidTr="004638E5">
        <w:trPr>
          <w:trHeight w:val="418"/>
        </w:trPr>
        <w:tc>
          <w:tcPr>
            <w:tcW w:w="1272" w:type="dxa"/>
          </w:tcPr>
          <w:p w:rsidR="004638E5" w:rsidRDefault="004638E5" w:rsidP="004638E5">
            <w:pPr>
              <w:pStyle w:val="TableParagraph"/>
              <w:spacing w:before="29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8" w:type="dxa"/>
          </w:tcPr>
          <w:p w:rsidR="004638E5" w:rsidRDefault="004638E5" w:rsidP="004638E5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4638E5" w:rsidRDefault="004638E5" w:rsidP="004638E5">
            <w:pPr>
              <w:pStyle w:val="TableParagraph"/>
              <w:spacing w:before="10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9" w:type="dxa"/>
          </w:tcPr>
          <w:p w:rsidR="004638E5" w:rsidRDefault="004638E5" w:rsidP="004638E5">
            <w:pPr>
              <w:pStyle w:val="TableParagraph"/>
              <w:spacing w:before="101"/>
              <w:ind w:left="149" w:right="130"/>
              <w:rPr>
                <w:sz w:val="24"/>
              </w:rPr>
            </w:pPr>
            <w:r>
              <w:rPr>
                <w:sz w:val="24"/>
              </w:rPr>
              <w:t>3,64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28" w:type="dxa"/>
          </w:tcPr>
          <w:p w:rsidR="004638E5" w:rsidRDefault="004638E5" w:rsidP="004638E5">
            <w:pPr>
              <w:pStyle w:val="TableParagraph"/>
              <w:spacing w:before="101"/>
              <w:ind w:left="150"/>
              <w:rPr>
                <w:sz w:val="24"/>
              </w:rPr>
            </w:pPr>
            <w:r>
              <w:rPr>
                <w:sz w:val="24"/>
              </w:rPr>
              <w:t>3,68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108" w:type="dxa"/>
          </w:tcPr>
          <w:p w:rsidR="004638E5" w:rsidRDefault="004638E5" w:rsidP="004638E5">
            <w:pPr>
              <w:pStyle w:val="TableParagraph"/>
              <w:spacing w:before="101"/>
              <w:ind w:left="178" w:right="151"/>
              <w:rPr>
                <w:sz w:val="24"/>
              </w:rPr>
            </w:pPr>
            <w:r>
              <w:rPr>
                <w:sz w:val="24"/>
              </w:rPr>
              <w:t>4,00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14" w:type="dxa"/>
          </w:tcPr>
          <w:p w:rsidR="004638E5" w:rsidRDefault="004638E5" w:rsidP="004638E5">
            <w:pPr>
              <w:pStyle w:val="TableParagraph"/>
              <w:spacing w:before="101"/>
              <w:ind w:left="404"/>
              <w:rPr>
                <w:sz w:val="24"/>
              </w:rPr>
            </w:pPr>
            <w:r>
              <w:rPr>
                <w:sz w:val="24"/>
              </w:rPr>
              <w:t>4,04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4638E5" w:rsidTr="004638E5">
        <w:trPr>
          <w:trHeight w:val="340"/>
        </w:trPr>
        <w:tc>
          <w:tcPr>
            <w:tcW w:w="1272" w:type="dxa"/>
          </w:tcPr>
          <w:p w:rsidR="004638E5" w:rsidRDefault="004638E5" w:rsidP="004638E5">
            <w:pPr>
              <w:pStyle w:val="TableParagraph"/>
            </w:pPr>
          </w:p>
        </w:tc>
        <w:tc>
          <w:tcPr>
            <w:tcW w:w="1288" w:type="dxa"/>
          </w:tcPr>
          <w:p w:rsidR="004638E5" w:rsidRDefault="004638E5" w:rsidP="004638E5">
            <w:pPr>
              <w:pStyle w:val="TableParagraph"/>
              <w:spacing w:before="48" w:line="272" w:lineRule="exact"/>
              <w:ind w:left="552" w:right="39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65" w:type="dxa"/>
          </w:tcPr>
          <w:p w:rsidR="004638E5" w:rsidRDefault="004638E5" w:rsidP="004638E5">
            <w:pPr>
              <w:pStyle w:val="TableParagraph"/>
              <w:spacing w:before="48" w:line="272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3,92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9" w:type="dxa"/>
          </w:tcPr>
          <w:p w:rsidR="004638E5" w:rsidRDefault="004638E5" w:rsidP="004638E5">
            <w:pPr>
              <w:pStyle w:val="TableParagraph"/>
              <w:spacing w:before="48" w:line="272" w:lineRule="exact"/>
              <w:ind w:left="151" w:right="121"/>
              <w:rPr>
                <w:sz w:val="24"/>
              </w:rPr>
            </w:pPr>
            <w:r>
              <w:rPr>
                <w:sz w:val="24"/>
              </w:rPr>
              <w:t>3,80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28" w:type="dxa"/>
          </w:tcPr>
          <w:p w:rsidR="004638E5" w:rsidRDefault="004638E5" w:rsidP="004638E5">
            <w:pPr>
              <w:pStyle w:val="TableParagraph"/>
              <w:spacing w:before="48"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3,84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08" w:type="dxa"/>
          </w:tcPr>
          <w:p w:rsidR="004638E5" w:rsidRDefault="004638E5" w:rsidP="004638E5">
            <w:pPr>
              <w:pStyle w:val="TableParagraph"/>
              <w:spacing w:before="48" w:line="272" w:lineRule="exact"/>
              <w:ind w:left="178" w:right="150"/>
              <w:rPr>
                <w:sz w:val="24"/>
              </w:rPr>
            </w:pPr>
            <w:r>
              <w:rPr>
                <w:sz w:val="24"/>
              </w:rPr>
              <w:t>4,44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14" w:type="dxa"/>
          </w:tcPr>
          <w:p w:rsidR="004638E5" w:rsidRDefault="004638E5" w:rsidP="004638E5">
            <w:pPr>
              <w:pStyle w:val="TableParagraph"/>
              <w:spacing w:before="48" w:line="272" w:lineRule="exact"/>
              <w:ind w:left="404"/>
              <w:rPr>
                <w:sz w:val="24"/>
              </w:rPr>
            </w:pPr>
            <w:r>
              <w:rPr>
                <w:sz w:val="24"/>
              </w:rPr>
              <w:t>4,08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4638E5" w:rsidTr="004638E5">
        <w:trPr>
          <w:trHeight w:val="431"/>
        </w:trPr>
        <w:tc>
          <w:tcPr>
            <w:tcW w:w="1272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5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7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3,76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77"/>
              <w:ind w:left="151" w:right="127"/>
              <w:rPr>
                <w:sz w:val="24"/>
              </w:rPr>
            </w:pPr>
            <w:r>
              <w:rPr>
                <w:sz w:val="24"/>
              </w:rPr>
              <w:t>3,96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77"/>
              <w:ind w:left="150"/>
              <w:rPr>
                <w:sz w:val="24"/>
              </w:rPr>
            </w:pPr>
            <w:r>
              <w:rPr>
                <w:sz w:val="24"/>
              </w:rPr>
              <w:t>3,96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77"/>
              <w:ind w:left="178" w:right="150"/>
              <w:rPr>
                <w:sz w:val="24"/>
              </w:rPr>
            </w:pPr>
            <w:r>
              <w:rPr>
                <w:sz w:val="24"/>
              </w:rPr>
              <w:t>3,36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:rsidR="004638E5" w:rsidRDefault="004638E5" w:rsidP="004638E5">
            <w:pPr>
              <w:pStyle w:val="TableParagraph"/>
              <w:spacing w:before="77"/>
              <w:ind w:left="404"/>
              <w:rPr>
                <w:sz w:val="24"/>
              </w:rPr>
            </w:pPr>
            <w:r>
              <w:rPr>
                <w:sz w:val="24"/>
              </w:rPr>
              <w:t>4,08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 w:rsidR="004638E5" w:rsidRPr="00332C3C" w:rsidRDefault="004638E5" w:rsidP="004638E5">
      <w:pPr>
        <w:pStyle w:val="ListParagraph"/>
        <w:ind w:left="0" w:firstLine="0"/>
        <w:rPr>
          <w:rFonts w:asciiTheme="majorBidi" w:hAnsiTheme="majorBidi" w:cstheme="majorBidi"/>
          <w:bCs/>
        </w:rPr>
      </w:pPr>
      <w:r w:rsidRPr="00332C3C">
        <w:rPr>
          <w:rFonts w:asciiTheme="majorBidi" w:hAnsiTheme="majorBidi" w:cstheme="majorBidi"/>
          <w:bCs/>
        </w:rPr>
        <w:t xml:space="preserve">Keterangan: Angka yang diikuti dengan huruf yang berbeda </w:t>
      </w:r>
      <w:proofErr w:type="spellStart"/>
      <w:r w:rsidRPr="00332C3C">
        <w:rPr>
          <w:rFonts w:asciiTheme="majorBidi" w:hAnsiTheme="majorBidi" w:cstheme="majorBidi"/>
          <w:bCs/>
        </w:rPr>
        <w:t>menujukkan</w:t>
      </w:r>
      <w:proofErr w:type="spellEnd"/>
      <w:r w:rsidRPr="00332C3C">
        <w:rPr>
          <w:rFonts w:asciiTheme="majorBidi" w:hAnsiTheme="majorBidi" w:cstheme="majorBidi"/>
          <w:bCs/>
        </w:rPr>
        <w:t xml:space="preserve"> berbeda nyata pada P&lt;0</w:t>
      </w:r>
      <w:proofErr w:type="gramStart"/>
      <w:r w:rsidRPr="00332C3C">
        <w:rPr>
          <w:rFonts w:asciiTheme="majorBidi" w:hAnsiTheme="majorBidi" w:cstheme="majorBidi"/>
          <w:bCs/>
        </w:rPr>
        <w:t>,05</w:t>
      </w:r>
      <w:proofErr w:type="gramEnd"/>
    </w:p>
    <w:p w:rsidR="004638E5" w:rsidRDefault="004638E5" w:rsidP="005E72F2">
      <w:pPr>
        <w:ind w:right="161"/>
        <w:jc w:val="both"/>
        <w:rPr>
          <w:lang w:val="id-ID"/>
        </w:rPr>
        <w:sectPr w:rsidR="004638E5" w:rsidSect="004638E5">
          <w:type w:val="continuous"/>
          <w:pgSz w:w="11900" w:h="16840" w:code="9"/>
          <w:pgMar w:top="720" w:right="720" w:bottom="720" w:left="720" w:header="1020" w:footer="1100" w:gutter="0"/>
          <w:pgNumType w:start="38"/>
          <w:cols w:space="708"/>
          <w:docGrid w:linePitch="360"/>
        </w:sectPr>
      </w:pPr>
    </w:p>
    <w:p w:rsidR="004638E5" w:rsidRPr="00866E43" w:rsidRDefault="004638E5" w:rsidP="004638E5">
      <w:pPr>
        <w:spacing w:before="90"/>
        <w:ind w:left="546" w:right="158" w:firstLine="720"/>
        <w:jc w:val="both"/>
        <w:rPr>
          <w:sz w:val="23"/>
          <w:szCs w:val="23"/>
        </w:rPr>
      </w:pPr>
      <w:proofErr w:type="gramStart"/>
      <w:r w:rsidRPr="00866E43">
        <w:rPr>
          <w:sz w:val="23"/>
          <w:szCs w:val="23"/>
        </w:rPr>
        <w:lastRenderedPageBreak/>
        <w:t>Hasil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pengujian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uji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kesukaan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pada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aspek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warna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menunjukkan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bahwa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 xml:space="preserve">penambahan konsentrasi </w:t>
      </w:r>
      <w:proofErr w:type="spellStart"/>
      <w:r w:rsidRPr="00866E43">
        <w:rPr>
          <w:sz w:val="23"/>
          <w:szCs w:val="23"/>
        </w:rPr>
        <w:t>karagenan</w:t>
      </w:r>
      <w:proofErr w:type="spellEnd"/>
      <w:r w:rsidRPr="00866E43">
        <w:rPr>
          <w:sz w:val="23"/>
          <w:szCs w:val="23"/>
        </w:rPr>
        <w:t xml:space="preserve"> dan gelatin memberikan </w:t>
      </w:r>
      <w:r w:rsidRPr="00866E43">
        <w:rPr>
          <w:sz w:val="23"/>
          <w:szCs w:val="23"/>
        </w:rPr>
        <w:lastRenderedPageBreak/>
        <w:t>pengaruh nyata terhadap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tingkat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kesukaan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aspek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warna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permen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i/>
          <w:sz w:val="23"/>
          <w:szCs w:val="23"/>
        </w:rPr>
        <w:t>soft</w:t>
      </w:r>
      <w:r w:rsidRPr="00866E43">
        <w:rPr>
          <w:i/>
          <w:spacing w:val="1"/>
          <w:sz w:val="23"/>
          <w:szCs w:val="23"/>
        </w:rPr>
        <w:t xml:space="preserve"> </w:t>
      </w:r>
      <w:r w:rsidRPr="00866E43">
        <w:rPr>
          <w:i/>
          <w:sz w:val="23"/>
          <w:szCs w:val="23"/>
        </w:rPr>
        <w:t>candy</w:t>
      </w:r>
      <w:r w:rsidRPr="00866E43">
        <w:rPr>
          <w:i/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buah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naga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merah.</w:t>
      </w:r>
      <w:proofErr w:type="gramEnd"/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Hal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ini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 xml:space="preserve">dikarenakan hasil perhitungan </w:t>
      </w:r>
      <w:r w:rsidRPr="00866E43">
        <w:rPr>
          <w:sz w:val="23"/>
          <w:szCs w:val="23"/>
        </w:rPr>
        <w:lastRenderedPageBreak/>
        <w:t>statistik menunjukkan P &lt; 0</w:t>
      </w:r>
      <w:proofErr w:type="gramStart"/>
      <w:r w:rsidRPr="00866E43">
        <w:rPr>
          <w:sz w:val="23"/>
          <w:szCs w:val="23"/>
        </w:rPr>
        <w:t>,05</w:t>
      </w:r>
      <w:proofErr w:type="gramEnd"/>
      <w:r w:rsidRPr="00866E43">
        <w:rPr>
          <w:sz w:val="23"/>
          <w:szCs w:val="23"/>
        </w:rPr>
        <w:t xml:space="preserve">. </w:t>
      </w:r>
      <w:proofErr w:type="gramStart"/>
      <w:r w:rsidRPr="00866E43">
        <w:rPr>
          <w:sz w:val="23"/>
          <w:szCs w:val="23"/>
        </w:rPr>
        <w:t>Rerata skor kesukaan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 xml:space="preserve">panelis terhadap </w:t>
      </w:r>
      <w:r w:rsidRPr="00866E43">
        <w:rPr>
          <w:i/>
          <w:sz w:val="23"/>
          <w:szCs w:val="23"/>
        </w:rPr>
        <w:t xml:space="preserve">Soft candy </w:t>
      </w:r>
      <w:r w:rsidRPr="00866E43">
        <w:rPr>
          <w:sz w:val="23"/>
          <w:szCs w:val="23"/>
        </w:rPr>
        <w:t>Buah Naga Merah yaitu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1 hingga 5.</w:t>
      </w:r>
      <w:proofErr w:type="gramEnd"/>
      <w:r w:rsidRPr="00866E43">
        <w:rPr>
          <w:sz w:val="23"/>
          <w:szCs w:val="23"/>
        </w:rPr>
        <w:t xml:space="preserve"> Rerata skor panelis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 xml:space="preserve">terhadap warna permen </w:t>
      </w:r>
      <w:r w:rsidRPr="00866E43">
        <w:rPr>
          <w:i/>
          <w:sz w:val="23"/>
          <w:szCs w:val="23"/>
        </w:rPr>
        <w:t xml:space="preserve">soft candy </w:t>
      </w:r>
      <w:r w:rsidRPr="00866E43">
        <w:rPr>
          <w:sz w:val="23"/>
          <w:szCs w:val="23"/>
        </w:rPr>
        <w:t>buah naga merah tertinggi yaitu 4</w:t>
      </w:r>
      <w:proofErr w:type="gramStart"/>
      <w:r w:rsidRPr="00866E43">
        <w:rPr>
          <w:sz w:val="23"/>
          <w:szCs w:val="23"/>
        </w:rPr>
        <w:t>,04</w:t>
      </w:r>
      <w:proofErr w:type="gramEnd"/>
      <w:r w:rsidRPr="00866E43">
        <w:rPr>
          <w:sz w:val="23"/>
          <w:szCs w:val="23"/>
        </w:rPr>
        <w:t>, sedangkan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rerata terendah dengan rerata sebesar 3,24. Sehingga dapat disimpulkan pengaruh</w:t>
      </w:r>
      <w:r w:rsidRPr="00866E43">
        <w:rPr>
          <w:spacing w:val="1"/>
          <w:sz w:val="23"/>
          <w:szCs w:val="23"/>
        </w:rPr>
        <w:t xml:space="preserve"> </w:t>
      </w:r>
      <w:proofErr w:type="spellStart"/>
      <w:r w:rsidRPr="00866E43">
        <w:rPr>
          <w:sz w:val="23"/>
          <w:szCs w:val="23"/>
        </w:rPr>
        <w:t>karagenan</w:t>
      </w:r>
      <w:proofErr w:type="spellEnd"/>
      <w:r w:rsidRPr="00866E43">
        <w:rPr>
          <w:sz w:val="23"/>
          <w:szCs w:val="23"/>
        </w:rPr>
        <w:t xml:space="preserve"> dan gelatin yang mempengaruhi warna pada penambahan 0</w:t>
      </w:r>
      <w:proofErr w:type="gramStart"/>
      <w:r w:rsidRPr="00866E43">
        <w:rPr>
          <w:sz w:val="23"/>
          <w:szCs w:val="23"/>
        </w:rPr>
        <w:t>,5</w:t>
      </w:r>
      <w:proofErr w:type="gramEnd"/>
      <w:r w:rsidRPr="00866E43">
        <w:rPr>
          <w:sz w:val="23"/>
          <w:szCs w:val="23"/>
        </w:rPr>
        <w:t xml:space="preserve">% </w:t>
      </w:r>
      <w:proofErr w:type="spellStart"/>
      <w:r w:rsidRPr="00866E43">
        <w:rPr>
          <w:sz w:val="23"/>
          <w:szCs w:val="23"/>
        </w:rPr>
        <w:t>karagenan</w:t>
      </w:r>
      <w:proofErr w:type="spellEnd"/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dan</w:t>
      </w:r>
      <w:r w:rsidRPr="00866E43">
        <w:rPr>
          <w:spacing w:val="-4"/>
          <w:sz w:val="23"/>
          <w:szCs w:val="23"/>
        </w:rPr>
        <w:t xml:space="preserve"> </w:t>
      </w:r>
      <w:r w:rsidRPr="00866E43">
        <w:rPr>
          <w:sz w:val="23"/>
          <w:szCs w:val="23"/>
        </w:rPr>
        <w:t>2%</w:t>
      </w:r>
      <w:r w:rsidRPr="00866E43">
        <w:rPr>
          <w:spacing w:val="3"/>
          <w:sz w:val="23"/>
          <w:szCs w:val="23"/>
        </w:rPr>
        <w:t xml:space="preserve"> </w:t>
      </w:r>
      <w:r w:rsidRPr="00866E43">
        <w:rPr>
          <w:sz w:val="23"/>
          <w:szCs w:val="23"/>
        </w:rPr>
        <w:t>gelatin</w:t>
      </w:r>
      <w:r w:rsidRPr="00866E43">
        <w:rPr>
          <w:spacing w:val="-4"/>
          <w:sz w:val="23"/>
          <w:szCs w:val="23"/>
        </w:rPr>
        <w:t xml:space="preserve"> </w:t>
      </w:r>
      <w:r w:rsidRPr="00866E43">
        <w:rPr>
          <w:sz w:val="23"/>
          <w:szCs w:val="23"/>
        </w:rPr>
        <w:t>pada</w:t>
      </w:r>
      <w:r w:rsidRPr="00866E43">
        <w:rPr>
          <w:spacing w:val="3"/>
          <w:sz w:val="23"/>
          <w:szCs w:val="23"/>
        </w:rPr>
        <w:t xml:space="preserve"> </w:t>
      </w:r>
      <w:r w:rsidRPr="00866E43">
        <w:rPr>
          <w:i/>
          <w:sz w:val="23"/>
          <w:szCs w:val="23"/>
        </w:rPr>
        <w:t>soft</w:t>
      </w:r>
      <w:r w:rsidRPr="00866E43">
        <w:rPr>
          <w:i/>
          <w:spacing w:val="2"/>
          <w:sz w:val="23"/>
          <w:szCs w:val="23"/>
        </w:rPr>
        <w:t xml:space="preserve"> </w:t>
      </w:r>
      <w:r w:rsidRPr="00866E43">
        <w:rPr>
          <w:i/>
          <w:sz w:val="23"/>
          <w:szCs w:val="23"/>
        </w:rPr>
        <w:t>candy</w:t>
      </w:r>
      <w:r w:rsidRPr="00866E43">
        <w:rPr>
          <w:i/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buah</w:t>
      </w:r>
      <w:r w:rsidRPr="00866E43">
        <w:rPr>
          <w:spacing w:val="-3"/>
          <w:sz w:val="23"/>
          <w:szCs w:val="23"/>
        </w:rPr>
        <w:t xml:space="preserve"> </w:t>
      </w:r>
      <w:r w:rsidRPr="00866E43">
        <w:rPr>
          <w:sz w:val="23"/>
          <w:szCs w:val="23"/>
        </w:rPr>
        <w:t>naga</w:t>
      </w:r>
      <w:r w:rsidRPr="00866E43">
        <w:rPr>
          <w:spacing w:val="6"/>
          <w:sz w:val="23"/>
          <w:szCs w:val="23"/>
        </w:rPr>
        <w:t xml:space="preserve"> </w:t>
      </w:r>
      <w:r w:rsidRPr="00866E43">
        <w:rPr>
          <w:sz w:val="23"/>
          <w:szCs w:val="23"/>
        </w:rPr>
        <w:t>merah.</w:t>
      </w:r>
      <w:r w:rsidRPr="00866E43">
        <w:rPr>
          <w:sz w:val="23"/>
          <w:szCs w:val="23"/>
          <w:lang w:val="id-ID"/>
        </w:rPr>
        <w:t xml:space="preserve"> </w:t>
      </w:r>
      <w:r w:rsidRPr="00866E43">
        <w:rPr>
          <w:sz w:val="23"/>
          <w:szCs w:val="23"/>
        </w:rPr>
        <w:t>Hasil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pengujian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uji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kesukaan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pada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aspek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tekstur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menunjukkan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bahwa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 xml:space="preserve">penambahan konsentrasi </w:t>
      </w:r>
      <w:proofErr w:type="spellStart"/>
      <w:r w:rsidRPr="00866E43">
        <w:rPr>
          <w:sz w:val="23"/>
          <w:szCs w:val="23"/>
        </w:rPr>
        <w:t>karagenan</w:t>
      </w:r>
      <w:proofErr w:type="spellEnd"/>
      <w:r w:rsidRPr="00866E43">
        <w:rPr>
          <w:sz w:val="23"/>
          <w:szCs w:val="23"/>
        </w:rPr>
        <w:t xml:space="preserve"> dan gelatin memberikan pengaruh nyata terhadap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tingkat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kesukaan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aspek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tekstur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Permen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i/>
          <w:sz w:val="23"/>
          <w:szCs w:val="23"/>
        </w:rPr>
        <w:t>Soft</w:t>
      </w:r>
      <w:r w:rsidRPr="00866E43">
        <w:rPr>
          <w:i/>
          <w:spacing w:val="1"/>
          <w:sz w:val="23"/>
          <w:szCs w:val="23"/>
        </w:rPr>
        <w:t xml:space="preserve"> </w:t>
      </w:r>
      <w:r w:rsidRPr="00866E43">
        <w:rPr>
          <w:i/>
          <w:sz w:val="23"/>
          <w:szCs w:val="23"/>
        </w:rPr>
        <w:t>candy</w:t>
      </w:r>
      <w:r w:rsidRPr="00866E43">
        <w:rPr>
          <w:i/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Buah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Naga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Merah.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Hal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ini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dikarenakan hasil perhitungan statistik menunjukkan P &lt; 0</w:t>
      </w:r>
      <w:proofErr w:type="gramStart"/>
      <w:r w:rsidRPr="00866E43">
        <w:rPr>
          <w:sz w:val="23"/>
          <w:szCs w:val="23"/>
        </w:rPr>
        <w:t>,05</w:t>
      </w:r>
      <w:proofErr w:type="gramEnd"/>
      <w:r w:rsidRPr="00866E43">
        <w:rPr>
          <w:sz w:val="23"/>
          <w:szCs w:val="23"/>
        </w:rPr>
        <w:t>. Rerata skor kesukaan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 xml:space="preserve">panelis terhadap tekstur </w:t>
      </w:r>
      <w:r w:rsidRPr="00866E43">
        <w:rPr>
          <w:i/>
          <w:sz w:val="23"/>
          <w:szCs w:val="23"/>
        </w:rPr>
        <w:t xml:space="preserve">Soft candy </w:t>
      </w:r>
      <w:r w:rsidRPr="00866E43">
        <w:rPr>
          <w:sz w:val="23"/>
          <w:szCs w:val="23"/>
        </w:rPr>
        <w:t xml:space="preserve">buah naga merah yaitu 2,48 – 4,44 , tekstur </w:t>
      </w:r>
      <w:r w:rsidRPr="00866E43">
        <w:rPr>
          <w:i/>
          <w:sz w:val="23"/>
          <w:szCs w:val="23"/>
        </w:rPr>
        <w:t>Soft candy</w:t>
      </w:r>
      <w:r w:rsidRPr="00866E43">
        <w:rPr>
          <w:i/>
          <w:spacing w:val="-55"/>
          <w:sz w:val="23"/>
          <w:szCs w:val="23"/>
        </w:rPr>
        <w:t xml:space="preserve"> </w:t>
      </w:r>
      <w:r w:rsidRPr="00866E43">
        <w:rPr>
          <w:sz w:val="23"/>
          <w:szCs w:val="23"/>
        </w:rPr>
        <w:t>buah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naga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merah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tertinggi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terdapat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pada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perlakuan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penambahan</w:t>
      </w:r>
      <w:r w:rsidRPr="00866E43">
        <w:rPr>
          <w:spacing w:val="1"/>
          <w:sz w:val="23"/>
          <w:szCs w:val="23"/>
        </w:rPr>
        <w:t xml:space="preserve"> </w:t>
      </w:r>
      <w:proofErr w:type="spellStart"/>
      <w:r w:rsidRPr="00866E43">
        <w:rPr>
          <w:sz w:val="23"/>
          <w:szCs w:val="23"/>
        </w:rPr>
        <w:t>karagenan</w:t>
      </w:r>
      <w:proofErr w:type="spellEnd"/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2%</w:t>
      </w:r>
      <w:r w:rsidRPr="00866E43">
        <w:rPr>
          <w:spacing w:val="57"/>
          <w:sz w:val="23"/>
          <w:szCs w:val="23"/>
        </w:rPr>
        <w:t xml:space="preserve"> </w:t>
      </w:r>
      <w:r w:rsidRPr="00866E43">
        <w:rPr>
          <w:sz w:val="23"/>
          <w:szCs w:val="23"/>
        </w:rPr>
        <w:t>dan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 xml:space="preserve">gelatin 4,5%, sedangkan tekstur </w:t>
      </w:r>
      <w:r w:rsidRPr="00866E43">
        <w:rPr>
          <w:i/>
          <w:sz w:val="23"/>
          <w:szCs w:val="23"/>
        </w:rPr>
        <w:t xml:space="preserve">Soft candy </w:t>
      </w:r>
      <w:r w:rsidRPr="00866E43">
        <w:rPr>
          <w:sz w:val="23"/>
          <w:szCs w:val="23"/>
        </w:rPr>
        <w:t>buah naga merah terendah pada perlakuan</w:t>
      </w:r>
      <w:r w:rsidRPr="00866E43">
        <w:rPr>
          <w:spacing w:val="1"/>
          <w:sz w:val="23"/>
          <w:szCs w:val="23"/>
        </w:rPr>
        <w:t xml:space="preserve"> </w:t>
      </w:r>
      <w:r w:rsidRPr="00866E43">
        <w:rPr>
          <w:sz w:val="23"/>
          <w:szCs w:val="23"/>
        </w:rPr>
        <w:t>penambahan</w:t>
      </w:r>
      <w:r w:rsidRPr="00866E43">
        <w:rPr>
          <w:spacing w:val="1"/>
          <w:sz w:val="23"/>
          <w:szCs w:val="23"/>
        </w:rPr>
        <w:t xml:space="preserve"> </w:t>
      </w:r>
      <w:proofErr w:type="spellStart"/>
      <w:r w:rsidRPr="00866E43">
        <w:rPr>
          <w:sz w:val="23"/>
          <w:szCs w:val="23"/>
        </w:rPr>
        <w:t>karagenan</w:t>
      </w:r>
      <w:proofErr w:type="spellEnd"/>
      <w:r w:rsidRPr="00866E43">
        <w:rPr>
          <w:spacing w:val="-5"/>
          <w:sz w:val="23"/>
          <w:szCs w:val="23"/>
        </w:rPr>
        <w:t xml:space="preserve"> </w:t>
      </w:r>
      <w:r w:rsidRPr="00866E43">
        <w:rPr>
          <w:sz w:val="23"/>
          <w:szCs w:val="23"/>
        </w:rPr>
        <w:t>1,25% dengan</w:t>
      </w:r>
      <w:r w:rsidRPr="00866E43">
        <w:rPr>
          <w:spacing w:val="-5"/>
          <w:sz w:val="23"/>
          <w:szCs w:val="23"/>
        </w:rPr>
        <w:t xml:space="preserve"> </w:t>
      </w:r>
      <w:r w:rsidRPr="00866E43">
        <w:rPr>
          <w:sz w:val="23"/>
          <w:szCs w:val="23"/>
        </w:rPr>
        <w:t>gelatin</w:t>
      </w:r>
      <w:r w:rsidRPr="00866E43">
        <w:rPr>
          <w:spacing w:val="-5"/>
          <w:sz w:val="23"/>
          <w:szCs w:val="23"/>
        </w:rPr>
        <w:t xml:space="preserve"> </w:t>
      </w:r>
      <w:r w:rsidRPr="00866E43">
        <w:rPr>
          <w:sz w:val="23"/>
          <w:szCs w:val="23"/>
        </w:rPr>
        <w:t>2%.</w:t>
      </w:r>
    </w:p>
    <w:p w:rsidR="004638E5" w:rsidRPr="00866E43" w:rsidRDefault="004638E5" w:rsidP="004638E5">
      <w:pPr>
        <w:pStyle w:val="BodyText"/>
        <w:spacing w:before="2"/>
        <w:ind w:left="546" w:right="153" w:firstLine="720"/>
        <w:jc w:val="both"/>
      </w:pPr>
      <w:proofErr w:type="gramStart"/>
      <w:r w:rsidRPr="00866E43">
        <w:t>Hasil</w:t>
      </w:r>
      <w:r w:rsidRPr="00866E43">
        <w:rPr>
          <w:spacing w:val="1"/>
        </w:rPr>
        <w:t xml:space="preserve"> </w:t>
      </w:r>
      <w:r w:rsidRPr="00866E43">
        <w:t>pengujian</w:t>
      </w:r>
      <w:r w:rsidRPr="00866E43">
        <w:rPr>
          <w:spacing w:val="1"/>
        </w:rPr>
        <w:t xml:space="preserve"> </w:t>
      </w:r>
      <w:r w:rsidRPr="00866E43">
        <w:t>uji</w:t>
      </w:r>
      <w:r w:rsidRPr="00866E43">
        <w:rPr>
          <w:spacing w:val="1"/>
        </w:rPr>
        <w:t xml:space="preserve"> </w:t>
      </w:r>
      <w:r w:rsidRPr="00866E43">
        <w:t>kesukaan</w:t>
      </w:r>
      <w:r w:rsidRPr="00866E43">
        <w:rPr>
          <w:spacing w:val="1"/>
        </w:rPr>
        <w:t xml:space="preserve"> </w:t>
      </w:r>
      <w:r w:rsidRPr="00866E43">
        <w:t>pada</w:t>
      </w:r>
      <w:r w:rsidRPr="00866E43">
        <w:rPr>
          <w:spacing w:val="1"/>
        </w:rPr>
        <w:t xml:space="preserve"> </w:t>
      </w:r>
      <w:r w:rsidRPr="00866E43">
        <w:t>aspek</w:t>
      </w:r>
      <w:r w:rsidRPr="00866E43">
        <w:rPr>
          <w:spacing w:val="1"/>
        </w:rPr>
        <w:t xml:space="preserve"> </w:t>
      </w:r>
      <w:r w:rsidRPr="00866E43">
        <w:t>aroma</w:t>
      </w:r>
      <w:r w:rsidRPr="00866E43">
        <w:rPr>
          <w:spacing w:val="1"/>
        </w:rPr>
        <w:t xml:space="preserve"> </w:t>
      </w:r>
      <w:r w:rsidRPr="00866E43">
        <w:t>menunjukkan</w:t>
      </w:r>
      <w:r w:rsidRPr="00866E43">
        <w:rPr>
          <w:spacing w:val="1"/>
        </w:rPr>
        <w:t xml:space="preserve"> </w:t>
      </w:r>
      <w:r w:rsidRPr="00866E43">
        <w:t>bahwa</w:t>
      </w:r>
      <w:r w:rsidRPr="00866E43">
        <w:rPr>
          <w:spacing w:val="1"/>
        </w:rPr>
        <w:t xml:space="preserve"> </w:t>
      </w:r>
      <w:r w:rsidRPr="00866E43">
        <w:t xml:space="preserve">penambahan konsentrasi </w:t>
      </w:r>
      <w:proofErr w:type="spellStart"/>
      <w:r w:rsidRPr="00866E43">
        <w:t>karagenan</w:t>
      </w:r>
      <w:proofErr w:type="spellEnd"/>
      <w:r w:rsidRPr="00866E43">
        <w:t xml:space="preserve"> dan gelatin memberikan pengaruh nyata terhadap</w:t>
      </w:r>
      <w:r w:rsidRPr="00866E43">
        <w:rPr>
          <w:spacing w:val="1"/>
        </w:rPr>
        <w:t xml:space="preserve"> </w:t>
      </w:r>
      <w:r w:rsidRPr="00866E43">
        <w:t>tingkat</w:t>
      </w:r>
      <w:r w:rsidRPr="00866E43">
        <w:rPr>
          <w:spacing w:val="1"/>
        </w:rPr>
        <w:t xml:space="preserve"> </w:t>
      </w:r>
      <w:r w:rsidRPr="00866E43">
        <w:t>kesukaan</w:t>
      </w:r>
      <w:r w:rsidRPr="00866E43">
        <w:rPr>
          <w:spacing w:val="1"/>
        </w:rPr>
        <w:t xml:space="preserve"> </w:t>
      </w:r>
      <w:r w:rsidRPr="00866E43">
        <w:t>aspek</w:t>
      </w:r>
      <w:r w:rsidRPr="00866E43">
        <w:rPr>
          <w:spacing w:val="1"/>
        </w:rPr>
        <w:t xml:space="preserve"> </w:t>
      </w:r>
      <w:r w:rsidRPr="00866E43">
        <w:t>aroma</w:t>
      </w:r>
      <w:r w:rsidRPr="00866E43">
        <w:rPr>
          <w:spacing w:val="1"/>
        </w:rPr>
        <w:t xml:space="preserve"> </w:t>
      </w:r>
      <w:r w:rsidRPr="00866E43">
        <w:t>permen</w:t>
      </w:r>
      <w:r w:rsidRPr="00866E43">
        <w:rPr>
          <w:spacing w:val="1"/>
        </w:rPr>
        <w:t xml:space="preserve"> </w:t>
      </w:r>
      <w:r w:rsidRPr="00866E43">
        <w:rPr>
          <w:i/>
        </w:rPr>
        <w:t>soft</w:t>
      </w:r>
      <w:r w:rsidRPr="00866E43">
        <w:rPr>
          <w:i/>
          <w:spacing w:val="1"/>
        </w:rPr>
        <w:t xml:space="preserve"> </w:t>
      </w:r>
      <w:r w:rsidRPr="00866E43">
        <w:rPr>
          <w:i/>
        </w:rPr>
        <w:t>candy</w:t>
      </w:r>
      <w:r w:rsidRPr="00866E43">
        <w:rPr>
          <w:i/>
          <w:spacing w:val="1"/>
        </w:rPr>
        <w:t xml:space="preserve"> </w:t>
      </w:r>
      <w:r w:rsidRPr="00866E43">
        <w:t>buah</w:t>
      </w:r>
      <w:r w:rsidRPr="00866E43">
        <w:rPr>
          <w:spacing w:val="1"/>
        </w:rPr>
        <w:t xml:space="preserve"> </w:t>
      </w:r>
      <w:r w:rsidRPr="00866E43">
        <w:t>naga</w:t>
      </w:r>
      <w:r w:rsidRPr="00866E43">
        <w:rPr>
          <w:spacing w:val="1"/>
        </w:rPr>
        <w:t xml:space="preserve"> </w:t>
      </w:r>
      <w:r w:rsidRPr="00866E43">
        <w:t>merah.</w:t>
      </w:r>
      <w:proofErr w:type="gramEnd"/>
      <w:r w:rsidRPr="00866E43">
        <w:rPr>
          <w:spacing w:val="1"/>
        </w:rPr>
        <w:t xml:space="preserve"> </w:t>
      </w:r>
      <w:r w:rsidRPr="00866E43">
        <w:t>Hal</w:t>
      </w:r>
      <w:r w:rsidRPr="00866E43">
        <w:rPr>
          <w:spacing w:val="1"/>
        </w:rPr>
        <w:t xml:space="preserve"> </w:t>
      </w:r>
      <w:r w:rsidRPr="00866E43">
        <w:t>ini</w:t>
      </w:r>
      <w:r w:rsidRPr="00866E43">
        <w:rPr>
          <w:spacing w:val="1"/>
        </w:rPr>
        <w:t xml:space="preserve"> </w:t>
      </w:r>
      <w:r w:rsidRPr="00866E43">
        <w:t>dikarenakan hasil perhitungan statistik menunjukkan P &lt; 0</w:t>
      </w:r>
      <w:proofErr w:type="gramStart"/>
      <w:r w:rsidRPr="00866E43">
        <w:t>,05</w:t>
      </w:r>
      <w:proofErr w:type="gramEnd"/>
      <w:r w:rsidRPr="00866E43">
        <w:t>. Rerata skor kesukaan</w:t>
      </w:r>
      <w:r w:rsidRPr="00866E43">
        <w:rPr>
          <w:spacing w:val="1"/>
        </w:rPr>
        <w:t xml:space="preserve"> </w:t>
      </w:r>
      <w:r w:rsidRPr="00866E43">
        <w:t xml:space="preserve">panelis terhadap aroma </w:t>
      </w:r>
      <w:r w:rsidRPr="00866E43">
        <w:rPr>
          <w:i/>
        </w:rPr>
        <w:t xml:space="preserve">soft candy </w:t>
      </w:r>
      <w:r w:rsidRPr="00866E43">
        <w:t>Buah Naga Merah yaitu 3</w:t>
      </w:r>
      <w:proofErr w:type="gramStart"/>
      <w:r w:rsidRPr="00866E43">
        <w:t>,28</w:t>
      </w:r>
      <w:proofErr w:type="gramEnd"/>
      <w:r w:rsidRPr="00866E43">
        <w:t xml:space="preserve"> - 3,96. Rerata skor</w:t>
      </w:r>
      <w:r w:rsidRPr="00866E43">
        <w:rPr>
          <w:spacing w:val="1"/>
        </w:rPr>
        <w:t xml:space="preserve"> </w:t>
      </w:r>
      <w:r w:rsidRPr="00866E43">
        <w:t xml:space="preserve">panelis terhadap aroma permen </w:t>
      </w:r>
      <w:r w:rsidRPr="00866E43">
        <w:rPr>
          <w:i/>
        </w:rPr>
        <w:t xml:space="preserve">soft candy </w:t>
      </w:r>
      <w:r w:rsidRPr="00866E43">
        <w:t>buah naga merah tertinggi sebesar 3</w:t>
      </w:r>
      <w:proofErr w:type="gramStart"/>
      <w:r w:rsidRPr="00866E43">
        <w:t>,96</w:t>
      </w:r>
      <w:proofErr w:type="gramEnd"/>
      <w:r w:rsidRPr="00866E43">
        <w:rPr>
          <w:spacing w:val="1"/>
        </w:rPr>
        <w:t xml:space="preserve"> </w:t>
      </w:r>
      <w:r w:rsidRPr="00866E43">
        <w:t>sedangkan</w:t>
      </w:r>
      <w:r w:rsidRPr="00866E43">
        <w:rPr>
          <w:spacing w:val="1"/>
        </w:rPr>
        <w:t xml:space="preserve"> </w:t>
      </w:r>
      <w:r w:rsidRPr="00866E43">
        <w:t>rerata</w:t>
      </w:r>
      <w:r w:rsidRPr="00866E43">
        <w:rPr>
          <w:spacing w:val="1"/>
        </w:rPr>
        <w:t xml:space="preserve"> </w:t>
      </w:r>
      <w:r w:rsidRPr="00866E43">
        <w:t>terendah</w:t>
      </w:r>
      <w:r w:rsidRPr="00866E43">
        <w:rPr>
          <w:spacing w:val="1"/>
        </w:rPr>
        <w:t xml:space="preserve"> </w:t>
      </w:r>
      <w:r w:rsidRPr="00866E43">
        <w:t>sebesar</w:t>
      </w:r>
      <w:r w:rsidRPr="00866E43">
        <w:rPr>
          <w:spacing w:val="1"/>
        </w:rPr>
        <w:t xml:space="preserve"> </w:t>
      </w:r>
      <w:r w:rsidRPr="00866E43">
        <w:t>3,28.</w:t>
      </w:r>
      <w:r w:rsidRPr="00866E43">
        <w:rPr>
          <w:spacing w:val="1"/>
        </w:rPr>
        <w:t xml:space="preserve"> </w:t>
      </w:r>
      <w:proofErr w:type="gramStart"/>
      <w:r w:rsidRPr="00866E43">
        <w:t>Sehingga</w:t>
      </w:r>
      <w:r w:rsidRPr="00866E43">
        <w:rPr>
          <w:spacing w:val="1"/>
        </w:rPr>
        <w:t xml:space="preserve"> </w:t>
      </w:r>
      <w:r w:rsidRPr="00866E43">
        <w:t>dapat</w:t>
      </w:r>
      <w:r w:rsidRPr="00866E43">
        <w:rPr>
          <w:spacing w:val="1"/>
        </w:rPr>
        <w:t xml:space="preserve"> </w:t>
      </w:r>
      <w:r w:rsidRPr="00866E43">
        <w:t>disimpulkan</w:t>
      </w:r>
      <w:r w:rsidRPr="00866E43">
        <w:rPr>
          <w:spacing w:val="1"/>
        </w:rPr>
        <w:t xml:space="preserve"> </w:t>
      </w:r>
      <w:r w:rsidRPr="00866E43">
        <w:t>pengaruh</w:t>
      </w:r>
      <w:r w:rsidRPr="00866E43">
        <w:rPr>
          <w:spacing w:val="1"/>
        </w:rPr>
        <w:t xml:space="preserve"> </w:t>
      </w:r>
      <w:proofErr w:type="spellStart"/>
      <w:r w:rsidRPr="00866E43">
        <w:t>karagenan</w:t>
      </w:r>
      <w:proofErr w:type="spellEnd"/>
      <w:r w:rsidRPr="00866E43">
        <w:t xml:space="preserve"> dan gelatin yang mempengaruhi peningkatan aroma dengan penambahan</w:t>
      </w:r>
      <w:r w:rsidRPr="00866E43">
        <w:rPr>
          <w:spacing w:val="1"/>
        </w:rPr>
        <w:t xml:space="preserve"> </w:t>
      </w:r>
      <w:r w:rsidRPr="00866E43">
        <w:t>2%</w:t>
      </w:r>
      <w:r w:rsidRPr="00866E43">
        <w:rPr>
          <w:spacing w:val="2"/>
        </w:rPr>
        <w:t xml:space="preserve"> </w:t>
      </w:r>
      <w:proofErr w:type="spellStart"/>
      <w:r w:rsidRPr="00866E43">
        <w:t>karagenan</w:t>
      </w:r>
      <w:proofErr w:type="spellEnd"/>
      <w:r w:rsidRPr="00866E43">
        <w:rPr>
          <w:spacing w:val="-4"/>
        </w:rPr>
        <w:t xml:space="preserve"> </w:t>
      </w:r>
      <w:r w:rsidRPr="00866E43">
        <w:t>dan</w:t>
      </w:r>
      <w:r w:rsidRPr="00866E43">
        <w:rPr>
          <w:spacing w:val="-4"/>
        </w:rPr>
        <w:t xml:space="preserve"> </w:t>
      </w:r>
      <w:r w:rsidRPr="00866E43">
        <w:t>7%</w:t>
      </w:r>
      <w:r w:rsidRPr="00866E43">
        <w:rPr>
          <w:spacing w:val="3"/>
        </w:rPr>
        <w:t xml:space="preserve"> </w:t>
      </w:r>
      <w:r w:rsidRPr="00866E43">
        <w:t>gelatin</w:t>
      </w:r>
      <w:r w:rsidRPr="00866E43">
        <w:rPr>
          <w:spacing w:val="-4"/>
        </w:rPr>
        <w:t xml:space="preserve"> </w:t>
      </w:r>
      <w:r w:rsidRPr="00866E43">
        <w:t>pada permen</w:t>
      </w:r>
      <w:r w:rsidRPr="00866E43">
        <w:rPr>
          <w:spacing w:val="1"/>
        </w:rPr>
        <w:t xml:space="preserve"> </w:t>
      </w:r>
      <w:r w:rsidRPr="00866E43">
        <w:rPr>
          <w:i/>
        </w:rPr>
        <w:t>Soft</w:t>
      </w:r>
      <w:r w:rsidRPr="00866E43">
        <w:rPr>
          <w:i/>
          <w:spacing w:val="2"/>
        </w:rPr>
        <w:t xml:space="preserve"> </w:t>
      </w:r>
      <w:r w:rsidRPr="00866E43">
        <w:rPr>
          <w:i/>
        </w:rPr>
        <w:t>candy</w:t>
      </w:r>
      <w:r w:rsidRPr="00866E43">
        <w:rPr>
          <w:i/>
          <w:spacing w:val="1"/>
        </w:rPr>
        <w:t xml:space="preserve"> </w:t>
      </w:r>
      <w:r w:rsidRPr="00866E43">
        <w:t>Buah</w:t>
      </w:r>
      <w:r w:rsidRPr="00866E43">
        <w:rPr>
          <w:spacing w:val="-4"/>
        </w:rPr>
        <w:t xml:space="preserve"> </w:t>
      </w:r>
      <w:r w:rsidRPr="00866E43">
        <w:t>Naga Merah.</w:t>
      </w:r>
      <w:proofErr w:type="gramEnd"/>
    </w:p>
    <w:p w:rsidR="004638E5" w:rsidRPr="00866E43" w:rsidRDefault="004638E5" w:rsidP="004638E5">
      <w:pPr>
        <w:pStyle w:val="BodyText"/>
        <w:spacing w:before="2"/>
        <w:ind w:left="546" w:right="159" w:firstLine="720"/>
        <w:jc w:val="both"/>
      </w:pPr>
      <w:proofErr w:type="gramStart"/>
      <w:r w:rsidRPr="00866E43">
        <w:t>Hasil</w:t>
      </w:r>
      <w:r w:rsidRPr="00866E43">
        <w:rPr>
          <w:spacing w:val="1"/>
        </w:rPr>
        <w:t xml:space="preserve"> </w:t>
      </w:r>
      <w:r w:rsidRPr="00866E43">
        <w:t>pengujian</w:t>
      </w:r>
      <w:r w:rsidRPr="00866E43">
        <w:rPr>
          <w:spacing w:val="1"/>
        </w:rPr>
        <w:t xml:space="preserve"> </w:t>
      </w:r>
      <w:r w:rsidRPr="00866E43">
        <w:t>uji</w:t>
      </w:r>
      <w:r w:rsidRPr="00866E43">
        <w:rPr>
          <w:spacing w:val="1"/>
        </w:rPr>
        <w:t xml:space="preserve"> </w:t>
      </w:r>
      <w:r w:rsidRPr="00866E43">
        <w:t>kesukaan</w:t>
      </w:r>
      <w:r w:rsidRPr="00866E43">
        <w:rPr>
          <w:spacing w:val="1"/>
        </w:rPr>
        <w:t xml:space="preserve"> </w:t>
      </w:r>
      <w:r w:rsidRPr="00866E43">
        <w:t>pada</w:t>
      </w:r>
      <w:r w:rsidRPr="00866E43">
        <w:rPr>
          <w:spacing w:val="1"/>
        </w:rPr>
        <w:t xml:space="preserve"> </w:t>
      </w:r>
      <w:r w:rsidRPr="00866E43">
        <w:t>aspek</w:t>
      </w:r>
      <w:r w:rsidRPr="00866E43">
        <w:rPr>
          <w:spacing w:val="1"/>
        </w:rPr>
        <w:t xml:space="preserve"> </w:t>
      </w:r>
      <w:r w:rsidRPr="00866E43">
        <w:t>rasa</w:t>
      </w:r>
      <w:r w:rsidRPr="00866E43">
        <w:rPr>
          <w:spacing w:val="1"/>
        </w:rPr>
        <w:t xml:space="preserve"> </w:t>
      </w:r>
      <w:r w:rsidRPr="00866E43">
        <w:t>menunjukkan</w:t>
      </w:r>
      <w:r w:rsidRPr="00866E43">
        <w:rPr>
          <w:spacing w:val="1"/>
        </w:rPr>
        <w:t xml:space="preserve"> </w:t>
      </w:r>
      <w:r w:rsidRPr="00866E43">
        <w:t>bahwa</w:t>
      </w:r>
      <w:r w:rsidRPr="00866E43">
        <w:rPr>
          <w:spacing w:val="1"/>
        </w:rPr>
        <w:t xml:space="preserve"> </w:t>
      </w:r>
      <w:r w:rsidRPr="00866E43">
        <w:t xml:space="preserve">penambahan konsentrasi </w:t>
      </w:r>
      <w:proofErr w:type="spellStart"/>
      <w:r w:rsidRPr="00866E43">
        <w:t>karagenan</w:t>
      </w:r>
      <w:proofErr w:type="spellEnd"/>
      <w:r w:rsidRPr="00866E43">
        <w:t xml:space="preserve"> dan gelatin memberikan pengaruh nyata terhadap</w:t>
      </w:r>
      <w:r w:rsidRPr="00866E43">
        <w:rPr>
          <w:spacing w:val="1"/>
        </w:rPr>
        <w:t xml:space="preserve"> </w:t>
      </w:r>
      <w:r w:rsidRPr="00866E43">
        <w:t xml:space="preserve">tingkat kesukaan aspek rasa permen </w:t>
      </w:r>
      <w:r w:rsidRPr="00866E43">
        <w:rPr>
          <w:i/>
        </w:rPr>
        <w:t xml:space="preserve">soft candy </w:t>
      </w:r>
      <w:r w:rsidRPr="00866E43">
        <w:t>buah naga merah.</w:t>
      </w:r>
      <w:proofErr w:type="gramEnd"/>
      <w:r w:rsidRPr="00866E43">
        <w:t xml:space="preserve"> Hal ini dikarenakan</w:t>
      </w:r>
      <w:r w:rsidRPr="00866E43">
        <w:rPr>
          <w:spacing w:val="1"/>
        </w:rPr>
        <w:t xml:space="preserve"> </w:t>
      </w:r>
      <w:r w:rsidRPr="00866E43">
        <w:t>hasil</w:t>
      </w:r>
      <w:r w:rsidRPr="00866E43">
        <w:rPr>
          <w:spacing w:val="1"/>
        </w:rPr>
        <w:t xml:space="preserve"> </w:t>
      </w:r>
      <w:r w:rsidRPr="00866E43">
        <w:t>perhitungan</w:t>
      </w:r>
      <w:r w:rsidRPr="00866E43">
        <w:rPr>
          <w:spacing w:val="1"/>
        </w:rPr>
        <w:t xml:space="preserve"> </w:t>
      </w:r>
      <w:r w:rsidRPr="00866E43">
        <w:t>statistik</w:t>
      </w:r>
      <w:r w:rsidRPr="00866E43">
        <w:rPr>
          <w:spacing w:val="1"/>
        </w:rPr>
        <w:t xml:space="preserve"> </w:t>
      </w:r>
      <w:r w:rsidRPr="00866E43">
        <w:lastRenderedPageBreak/>
        <w:t>menunjukkan</w:t>
      </w:r>
      <w:r w:rsidRPr="00866E43">
        <w:rPr>
          <w:spacing w:val="1"/>
        </w:rPr>
        <w:t xml:space="preserve"> </w:t>
      </w:r>
      <w:r w:rsidRPr="00866E43">
        <w:t>P</w:t>
      </w:r>
      <w:r w:rsidRPr="00866E43">
        <w:rPr>
          <w:spacing w:val="1"/>
        </w:rPr>
        <w:t xml:space="preserve"> </w:t>
      </w:r>
      <w:r w:rsidRPr="00866E43">
        <w:t>&lt;</w:t>
      </w:r>
      <w:r w:rsidRPr="00866E43">
        <w:rPr>
          <w:spacing w:val="1"/>
        </w:rPr>
        <w:t xml:space="preserve"> </w:t>
      </w:r>
      <w:r w:rsidRPr="00866E43">
        <w:t>0</w:t>
      </w:r>
      <w:proofErr w:type="gramStart"/>
      <w:r w:rsidRPr="00866E43">
        <w:t>,05</w:t>
      </w:r>
      <w:proofErr w:type="gramEnd"/>
      <w:r w:rsidRPr="00866E43">
        <w:t>.</w:t>
      </w:r>
      <w:r w:rsidRPr="00866E43">
        <w:rPr>
          <w:spacing w:val="1"/>
        </w:rPr>
        <w:t xml:space="preserve"> </w:t>
      </w:r>
      <w:r w:rsidRPr="00866E43">
        <w:t>Rerata</w:t>
      </w:r>
      <w:r w:rsidRPr="00866E43">
        <w:rPr>
          <w:spacing w:val="1"/>
        </w:rPr>
        <w:t xml:space="preserve"> </w:t>
      </w:r>
      <w:r w:rsidRPr="00866E43">
        <w:t>skor</w:t>
      </w:r>
      <w:r w:rsidRPr="00866E43">
        <w:rPr>
          <w:spacing w:val="1"/>
        </w:rPr>
        <w:t xml:space="preserve"> </w:t>
      </w:r>
      <w:r w:rsidRPr="00866E43">
        <w:t>kesukaan</w:t>
      </w:r>
      <w:r w:rsidRPr="00866E43">
        <w:rPr>
          <w:spacing w:val="1"/>
        </w:rPr>
        <w:t xml:space="preserve"> </w:t>
      </w:r>
      <w:r w:rsidRPr="00866E43">
        <w:t>panelis</w:t>
      </w:r>
      <w:r w:rsidRPr="00866E43">
        <w:rPr>
          <w:spacing w:val="1"/>
        </w:rPr>
        <w:t xml:space="preserve"> </w:t>
      </w:r>
      <w:r w:rsidRPr="00866E43">
        <w:t xml:space="preserve">terhadap rasa </w:t>
      </w:r>
      <w:r w:rsidRPr="00866E43">
        <w:rPr>
          <w:i/>
        </w:rPr>
        <w:t xml:space="preserve">soft candy </w:t>
      </w:r>
      <w:r w:rsidRPr="00866E43">
        <w:t>buah naga merah yaitu 3</w:t>
      </w:r>
      <w:proofErr w:type="gramStart"/>
      <w:r w:rsidRPr="00866E43">
        <w:t>,28</w:t>
      </w:r>
      <w:proofErr w:type="gramEnd"/>
      <w:r w:rsidRPr="00866E43">
        <w:t xml:space="preserve"> – 3,96. Rerata skor panelis</w:t>
      </w:r>
      <w:r w:rsidRPr="00866E43">
        <w:rPr>
          <w:spacing w:val="1"/>
        </w:rPr>
        <w:t xml:space="preserve"> </w:t>
      </w:r>
      <w:r w:rsidRPr="00866E43">
        <w:t>terhadap</w:t>
      </w:r>
      <w:r w:rsidRPr="00866E43">
        <w:rPr>
          <w:spacing w:val="19"/>
        </w:rPr>
        <w:t xml:space="preserve"> </w:t>
      </w:r>
      <w:r w:rsidRPr="00866E43">
        <w:t>rasa</w:t>
      </w:r>
      <w:r w:rsidRPr="00866E43">
        <w:rPr>
          <w:spacing w:val="20"/>
        </w:rPr>
        <w:t xml:space="preserve"> </w:t>
      </w:r>
      <w:r w:rsidRPr="00866E43">
        <w:t>permen</w:t>
      </w:r>
      <w:r w:rsidRPr="00866E43">
        <w:rPr>
          <w:spacing w:val="15"/>
        </w:rPr>
        <w:t xml:space="preserve"> </w:t>
      </w:r>
      <w:r w:rsidRPr="00866E43">
        <w:rPr>
          <w:i/>
        </w:rPr>
        <w:t>soft</w:t>
      </w:r>
      <w:r w:rsidRPr="00866E43">
        <w:rPr>
          <w:i/>
          <w:spacing w:val="19"/>
        </w:rPr>
        <w:t xml:space="preserve"> </w:t>
      </w:r>
      <w:r w:rsidRPr="00866E43">
        <w:rPr>
          <w:i/>
        </w:rPr>
        <w:t>candy</w:t>
      </w:r>
      <w:r w:rsidRPr="00866E43">
        <w:rPr>
          <w:i/>
          <w:spacing w:val="19"/>
        </w:rPr>
        <w:t xml:space="preserve"> </w:t>
      </w:r>
      <w:r w:rsidRPr="00866E43">
        <w:t>buah</w:t>
      </w:r>
      <w:r w:rsidRPr="00866E43">
        <w:rPr>
          <w:spacing w:val="19"/>
        </w:rPr>
        <w:t xml:space="preserve"> </w:t>
      </w:r>
      <w:r w:rsidRPr="00866E43">
        <w:t>naga</w:t>
      </w:r>
      <w:r w:rsidRPr="00866E43">
        <w:rPr>
          <w:spacing w:val="23"/>
        </w:rPr>
        <w:t xml:space="preserve"> </w:t>
      </w:r>
      <w:r w:rsidRPr="00866E43">
        <w:t>merah</w:t>
      </w:r>
      <w:r w:rsidRPr="00866E43">
        <w:rPr>
          <w:spacing w:val="16"/>
        </w:rPr>
        <w:t xml:space="preserve"> </w:t>
      </w:r>
      <w:r w:rsidRPr="00866E43">
        <w:t>tertinggi</w:t>
      </w:r>
      <w:r w:rsidRPr="00866E43">
        <w:rPr>
          <w:spacing w:val="16"/>
        </w:rPr>
        <w:t xml:space="preserve"> </w:t>
      </w:r>
      <w:r w:rsidRPr="00866E43">
        <w:t>sebesar</w:t>
      </w:r>
      <w:r w:rsidRPr="00866E43">
        <w:rPr>
          <w:spacing w:val="22"/>
        </w:rPr>
        <w:t xml:space="preserve"> </w:t>
      </w:r>
      <w:r w:rsidRPr="00866E43">
        <w:t>3</w:t>
      </w:r>
      <w:proofErr w:type="gramStart"/>
      <w:r w:rsidRPr="00866E43">
        <w:t>,96</w:t>
      </w:r>
      <w:proofErr w:type="gramEnd"/>
      <w:r w:rsidRPr="00866E43">
        <w:t>,</w:t>
      </w:r>
      <w:r w:rsidRPr="00866E43">
        <w:rPr>
          <w:spacing w:val="21"/>
        </w:rPr>
        <w:t xml:space="preserve"> </w:t>
      </w:r>
      <w:r w:rsidRPr="00866E43">
        <w:t>sedangkan</w:t>
      </w:r>
    </w:p>
    <w:p w:rsidR="004638E5" w:rsidRPr="00866E43" w:rsidRDefault="004638E5" w:rsidP="004638E5">
      <w:pPr>
        <w:pStyle w:val="BodyText"/>
        <w:spacing w:before="90"/>
        <w:ind w:left="546" w:right="166"/>
        <w:jc w:val="both"/>
        <w:rPr>
          <w:lang w:val="id-ID"/>
        </w:rPr>
      </w:pPr>
      <w:proofErr w:type="gramStart"/>
      <w:r w:rsidRPr="00866E43">
        <w:t>rerata</w:t>
      </w:r>
      <w:proofErr w:type="gramEnd"/>
      <w:r w:rsidRPr="00866E43">
        <w:t xml:space="preserve"> terendah sebesar 3,28. </w:t>
      </w:r>
      <w:proofErr w:type="gramStart"/>
      <w:r w:rsidRPr="00866E43">
        <w:t xml:space="preserve">Sehingga dapat disimpulkan pengaruh </w:t>
      </w:r>
      <w:proofErr w:type="spellStart"/>
      <w:r w:rsidRPr="00866E43">
        <w:t>karagenan</w:t>
      </w:r>
      <w:proofErr w:type="spellEnd"/>
      <w:r w:rsidRPr="00866E43">
        <w:t xml:space="preserve"> dan</w:t>
      </w:r>
      <w:r w:rsidRPr="00866E43">
        <w:rPr>
          <w:spacing w:val="1"/>
        </w:rPr>
        <w:t xml:space="preserve"> </w:t>
      </w:r>
      <w:r w:rsidRPr="00866E43">
        <w:t xml:space="preserve">gelatin yang mempengaruhi peningkatan rasa dengan penambahan 2% </w:t>
      </w:r>
      <w:proofErr w:type="spellStart"/>
      <w:r w:rsidRPr="00866E43">
        <w:t>karagenan</w:t>
      </w:r>
      <w:proofErr w:type="spellEnd"/>
      <w:r w:rsidRPr="00866E43">
        <w:t xml:space="preserve"> dan</w:t>
      </w:r>
      <w:r w:rsidRPr="00866E43">
        <w:rPr>
          <w:spacing w:val="-57"/>
        </w:rPr>
        <w:t xml:space="preserve"> </w:t>
      </w:r>
      <w:r w:rsidRPr="00866E43">
        <w:t>7%</w:t>
      </w:r>
      <w:r w:rsidRPr="00866E43">
        <w:rPr>
          <w:spacing w:val="2"/>
        </w:rPr>
        <w:t xml:space="preserve"> </w:t>
      </w:r>
      <w:r w:rsidRPr="00866E43">
        <w:t>gelatin</w:t>
      </w:r>
      <w:r w:rsidRPr="00866E43">
        <w:rPr>
          <w:spacing w:val="-3"/>
        </w:rPr>
        <w:t xml:space="preserve"> </w:t>
      </w:r>
      <w:r w:rsidRPr="00866E43">
        <w:t xml:space="preserve">pada permen </w:t>
      </w:r>
      <w:r w:rsidRPr="00866E43">
        <w:rPr>
          <w:i/>
        </w:rPr>
        <w:t>soft</w:t>
      </w:r>
      <w:r w:rsidRPr="00866E43">
        <w:rPr>
          <w:i/>
          <w:spacing w:val="2"/>
        </w:rPr>
        <w:t xml:space="preserve"> </w:t>
      </w:r>
      <w:r w:rsidRPr="00866E43">
        <w:rPr>
          <w:i/>
        </w:rPr>
        <w:t>candy</w:t>
      </w:r>
      <w:r w:rsidRPr="00866E43">
        <w:rPr>
          <w:i/>
          <w:spacing w:val="1"/>
        </w:rPr>
        <w:t xml:space="preserve"> </w:t>
      </w:r>
      <w:r w:rsidRPr="00866E43">
        <w:t>buah</w:t>
      </w:r>
      <w:r w:rsidRPr="00866E43">
        <w:rPr>
          <w:spacing w:val="-3"/>
        </w:rPr>
        <w:t xml:space="preserve"> </w:t>
      </w:r>
      <w:r w:rsidRPr="00866E43">
        <w:t>naga</w:t>
      </w:r>
      <w:r w:rsidRPr="00866E43">
        <w:rPr>
          <w:spacing w:val="5"/>
        </w:rPr>
        <w:t xml:space="preserve"> </w:t>
      </w:r>
      <w:r w:rsidRPr="00866E43">
        <w:t>merah.</w:t>
      </w:r>
      <w:proofErr w:type="gramEnd"/>
    </w:p>
    <w:p w:rsidR="004638E5" w:rsidRPr="00866E43" w:rsidRDefault="004638E5" w:rsidP="004638E5">
      <w:pPr>
        <w:pStyle w:val="BodyText"/>
        <w:ind w:left="546" w:right="154" w:firstLine="720"/>
        <w:jc w:val="both"/>
      </w:pPr>
      <w:proofErr w:type="gramStart"/>
      <w:r w:rsidRPr="00866E43">
        <w:t>Hasil pengujian uji kesukaan pada aspek keseluruhan menunjukkan bahwa</w:t>
      </w:r>
      <w:r w:rsidRPr="00866E43">
        <w:rPr>
          <w:spacing w:val="1"/>
        </w:rPr>
        <w:t xml:space="preserve"> </w:t>
      </w:r>
      <w:r w:rsidRPr="00866E43">
        <w:t xml:space="preserve">penambahan konsentrasi </w:t>
      </w:r>
      <w:proofErr w:type="spellStart"/>
      <w:r w:rsidRPr="00866E43">
        <w:t>karagenan</w:t>
      </w:r>
      <w:proofErr w:type="spellEnd"/>
      <w:r w:rsidRPr="00866E43">
        <w:t xml:space="preserve"> dan gelatin memberikan pengaruh nyata terhadap</w:t>
      </w:r>
      <w:r w:rsidRPr="00866E43">
        <w:rPr>
          <w:spacing w:val="1"/>
        </w:rPr>
        <w:t xml:space="preserve"> </w:t>
      </w:r>
      <w:r w:rsidRPr="00866E43">
        <w:t xml:space="preserve">tingkat kesukaan aspek keseluruhan permen </w:t>
      </w:r>
      <w:r w:rsidRPr="00866E43">
        <w:rPr>
          <w:i/>
        </w:rPr>
        <w:t xml:space="preserve">soft candy </w:t>
      </w:r>
      <w:r w:rsidRPr="00866E43">
        <w:t>buah naga merah.</w:t>
      </w:r>
      <w:proofErr w:type="gramEnd"/>
      <w:r w:rsidRPr="00866E43">
        <w:t xml:space="preserve"> Hal ini</w:t>
      </w:r>
      <w:r w:rsidRPr="00866E43">
        <w:rPr>
          <w:spacing w:val="1"/>
        </w:rPr>
        <w:t xml:space="preserve"> </w:t>
      </w:r>
      <w:r w:rsidRPr="00866E43">
        <w:t>dikarenakan hasil perhitungan statistik menunjukkan P &lt; 0</w:t>
      </w:r>
      <w:proofErr w:type="gramStart"/>
      <w:r w:rsidRPr="00866E43">
        <w:t>,05</w:t>
      </w:r>
      <w:proofErr w:type="gramEnd"/>
      <w:r w:rsidRPr="00866E43">
        <w:t>. Rerata skor kesukaan</w:t>
      </w:r>
      <w:r w:rsidRPr="00866E43">
        <w:rPr>
          <w:spacing w:val="1"/>
        </w:rPr>
        <w:t xml:space="preserve"> </w:t>
      </w:r>
      <w:r w:rsidRPr="00866E43">
        <w:t xml:space="preserve">panelis terhadap keseluruhan </w:t>
      </w:r>
      <w:r w:rsidRPr="00866E43">
        <w:rPr>
          <w:i/>
        </w:rPr>
        <w:t xml:space="preserve">Soft candy </w:t>
      </w:r>
      <w:r w:rsidRPr="00866E43">
        <w:t>Buah Naga Merah yaitu 3</w:t>
      </w:r>
      <w:proofErr w:type="gramStart"/>
      <w:r w:rsidRPr="00866E43">
        <w:t>,20</w:t>
      </w:r>
      <w:proofErr w:type="gramEnd"/>
      <w:r w:rsidRPr="00866E43">
        <w:t xml:space="preserve"> – 4,20. Rerata</w:t>
      </w:r>
      <w:r w:rsidRPr="00866E43">
        <w:rPr>
          <w:spacing w:val="1"/>
        </w:rPr>
        <w:t xml:space="preserve"> </w:t>
      </w:r>
      <w:r w:rsidRPr="00866E43">
        <w:t xml:space="preserve">skor panelis terhadap keseluruhan Permen </w:t>
      </w:r>
      <w:r w:rsidRPr="00866E43">
        <w:rPr>
          <w:i/>
        </w:rPr>
        <w:t xml:space="preserve">Soft candy </w:t>
      </w:r>
      <w:r w:rsidRPr="00866E43">
        <w:t>Buah Naga Merah tertinggi</w:t>
      </w:r>
      <w:r w:rsidRPr="00866E43">
        <w:rPr>
          <w:spacing w:val="1"/>
        </w:rPr>
        <w:t xml:space="preserve"> </w:t>
      </w:r>
      <w:r w:rsidRPr="00866E43">
        <w:t>sebesar 4</w:t>
      </w:r>
      <w:proofErr w:type="gramStart"/>
      <w:r w:rsidRPr="00866E43">
        <w:t>,20</w:t>
      </w:r>
      <w:proofErr w:type="gramEnd"/>
      <w:r w:rsidRPr="00866E43">
        <w:t>, sedangkan rerata terendah sebesar 3,20. Sehingga dapat disimpulkan</w:t>
      </w:r>
      <w:r w:rsidRPr="00866E43">
        <w:rPr>
          <w:spacing w:val="1"/>
        </w:rPr>
        <w:t xml:space="preserve"> </w:t>
      </w:r>
      <w:r w:rsidRPr="00866E43">
        <w:t xml:space="preserve">pengaruh </w:t>
      </w:r>
      <w:proofErr w:type="spellStart"/>
      <w:r w:rsidRPr="00866E43">
        <w:t>karagenan</w:t>
      </w:r>
      <w:proofErr w:type="spellEnd"/>
      <w:r w:rsidRPr="00866E43">
        <w:t xml:space="preserve"> dan gelatin yang mempengaruhi keseluruhan pada penambahan</w:t>
      </w:r>
      <w:r w:rsidRPr="00866E43">
        <w:rPr>
          <w:spacing w:val="1"/>
        </w:rPr>
        <w:t xml:space="preserve"> </w:t>
      </w:r>
      <w:r w:rsidRPr="00866E43">
        <w:t>0</w:t>
      </w:r>
      <w:proofErr w:type="gramStart"/>
      <w:r w:rsidRPr="00866E43">
        <w:t>,5</w:t>
      </w:r>
      <w:proofErr w:type="gramEnd"/>
      <w:r w:rsidRPr="00866E43">
        <w:t>%</w:t>
      </w:r>
      <w:r w:rsidRPr="00866E43">
        <w:rPr>
          <w:spacing w:val="1"/>
        </w:rPr>
        <w:t xml:space="preserve"> </w:t>
      </w:r>
      <w:proofErr w:type="spellStart"/>
      <w:r w:rsidRPr="00866E43">
        <w:t>karagenan</w:t>
      </w:r>
      <w:proofErr w:type="spellEnd"/>
      <w:r w:rsidRPr="00866E43">
        <w:rPr>
          <w:spacing w:val="1"/>
        </w:rPr>
        <w:t xml:space="preserve"> </w:t>
      </w:r>
      <w:r w:rsidRPr="00866E43">
        <w:t>dan</w:t>
      </w:r>
      <w:r w:rsidRPr="00866E43">
        <w:rPr>
          <w:spacing w:val="1"/>
        </w:rPr>
        <w:t xml:space="preserve"> </w:t>
      </w:r>
      <w:r w:rsidRPr="00866E43">
        <w:t>2%</w:t>
      </w:r>
      <w:r w:rsidRPr="00866E43">
        <w:rPr>
          <w:spacing w:val="1"/>
        </w:rPr>
        <w:t xml:space="preserve"> </w:t>
      </w:r>
      <w:r w:rsidRPr="00866E43">
        <w:t>gelatin</w:t>
      </w:r>
      <w:r w:rsidRPr="00866E43">
        <w:rPr>
          <w:spacing w:val="1"/>
        </w:rPr>
        <w:t xml:space="preserve"> </w:t>
      </w:r>
      <w:r w:rsidRPr="00866E43">
        <w:t>pada</w:t>
      </w:r>
      <w:r w:rsidRPr="00866E43">
        <w:rPr>
          <w:spacing w:val="1"/>
        </w:rPr>
        <w:t xml:space="preserve"> </w:t>
      </w:r>
      <w:r w:rsidRPr="00866E43">
        <w:t>permen</w:t>
      </w:r>
      <w:r w:rsidRPr="00866E43">
        <w:rPr>
          <w:spacing w:val="1"/>
        </w:rPr>
        <w:t xml:space="preserve"> </w:t>
      </w:r>
      <w:r w:rsidRPr="00866E43">
        <w:rPr>
          <w:i/>
        </w:rPr>
        <w:t>soft</w:t>
      </w:r>
      <w:r w:rsidRPr="00866E43">
        <w:rPr>
          <w:i/>
          <w:spacing w:val="1"/>
        </w:rPr>
        <w:t xml:space="preserve"> </w:t>
      </w:r>
      <w:r w:rsidRPr="00866E43">
        <w:rPr>
          <w:i/>
        </w:rPr>
        <w:t>candy</w:t>
      </w:r>
      <w:r w:rsidRPr="00866E43">
        <w:rPr>
          <w:i/>
          <w:spacing w:val="1"/>
        </w:rPr>
        <w:t xml:space="preserve"> </w:t>
      </w:r>
      <w:r w:rsidRPr="00866E43">
        <w:t>buah</w:t>
      </w:r>
      <w:r w:rsidRPr="00866E43">
        <w:rPr>
          <w:spacing w:val="1"/>
        </w:rPr>
        <w:t xml:space="preserve"> </w:t>
      </w:r>
      <w:r w:rsidRPr="00866E43">
        <w:t>naga</w:t>
      </w:r>
      <w:r w:rsidRPr="00866E43">
        <w:rPr>
          <w:spacing w:val="1"/>
        </w:rPr>
        <w:t xml:space="preserve"> </w:t>
      </w:r>
      <w:r w:rsidRPr="00866E43">
        <w:t>merah.</w:t>
      </w:r>
      <w:r w:rsidRPr="00866E43">
        <w:rPr>
          <w:spacing w:val="1"/>
        </w:rPr>
        <w:t xml:space="preserve"> </w:t>
      </w:r>
      <w:proofErr w:type="gramStart"/>
      <w:r w:rsidRPr="00866E43">
        <w:t>Berdasarkan hasil penelitian yang didapat diketahui secara keseluruhan penambahan</w:t>
      </w:r>
      <w:r w:rsidRPr="00866E43">
        <w:rPr>
          <w:spacing w:val="1"/>
        </w:rPr>
        <w:t xml:space="preserve"> </w:t>
      </w:r>
      <w:r w:rsidRPr="00866E43">
        <w:t>2%</w:t>
      </w:r>
      <w:r w:rsidRPr="00866E43">
        <w:rPr>
          <w:spacing w:val="2"/>
        </w:rPr>
        <w:t xml:space="preserve"> </w:t>
      </w:r>
      <w:proofErr w:type="spellStart"/>
      <w:r w:rsidRPr="00866E43">
        <w:t>karagenan</w:t>
      </w:r>
      <w:proofErr w:type="spellEnd"/>
      <w:r w:rsidRPr="00866E43">
        <w:rPr>
          <w:spacing w:val="-4"/>
        </w:rPr>
        <w:t xml:space="preserve"> </w:t>
      </w:r>
      <w:r w:rsidRPr="00866E43">
        <w:t>dan</w:t>
      </w:r>
      <w:r w:rsidRPr="00866E43">
        <w:rPr>
          <w:spacing w:val="-4"/>
        </w:rPr>
        <w:t xml:space="preserve"> </w:t>
      </w:r>
      <w:r w:rsidRPr="00866E43">
        <w:t>7%</w:t>
      </w:r>
      <w:r w:rsidRPr="00866E43">
        <w:rPr>
          <w:spacing w:val="2"/>
        </w:rPr>
        <w:t xml:space="preserve"> </w:t>
      </w:r>
      <w:r w:rsidRPr="00866E43">
        <w:t>gelatin</w:t>
      </w:r>
      <w:r w:rsidRPr="00866E43">
        <w:rPr>
          <w:spacing w:val="1"/>
        </w:rPr>
        <w:t xml:space="preserve"> </w:t>
      </w:r>
      <w:r w:rsidRPr="00866E43">
        <w:t>merupakan</w:t>
      </w:r>
      <w:r w:rsidRPr="00866E43">
        <w:rPr>
          <w:spacing w:val="-3"/>
        </w:rPr>
        <w:t xml:space="preserve"> </w:t>
      </w:r>
      <w:r w:rsidRPr="00866E43">
        <w:t>produk</w:t>
      </w:r>
      <w:r w:rsidRPr="00866E43">
        <w:rPr>
          <w:spacing w:val="1"/>
        </w:rPr>
        <w:t xml:space="preserve"> </w:t>
      </w:r>
      <w:r w:rsidRPr="00866E43">
        <w:t>yang</w:t>
      </w:r>
      <w:r w:rsidRPr="00866E43">
        <w:rPr>
          <w:spacing w:val="1"/>
        </w:rPr>
        <w:t xml:space="preserve"> </w:t>
      </w:r>
      <w:r w:rsidRPr="00866E43">
        <w:t>disukai</w:t>
      </w:r>
      <w:r w:rsidRPr="00866E43">
        <w:rPr>
          <w:spacing w:val="-4"/>
        </w:rPr>
        <w:t xml:space="preserve"> </w:t>
      </w:r>
      <w:r w:rsidRPr="00866E43">
        <w:t>panelis.</w:t>
      </w:r>
      <w:proofErr w:type="gramEnd"/>
    </w:p>
    <w:p w:rsidR="00AD32AF" w:rsidRDefault="004638E5" w:rsidP="00866E43">
      <w:pPr>
        <w:pStyle w:val="BodyText"/>
        <w:spacing w:before="3"/>
        <w:ind w:left="546" w:right="161"/>
        <w:jc w:val="both"/>
        <w:rPr>
          <w:lang w:val="id-ID"/>
        </w:rPr>
      </w:pPr>
      <w:r w:rsidRPr="00866E43">
        <w:t>Hasil penelitian ini sejalan dengan penelitian sebelumnya bahwa secara uji hedonic</w:t>
      </w:r>
      <w:r w:rsidRPr="00866E43">
        <w:rPr>
          <w:spacing w:val="1"/>
        </w:rPr>
        <w:t xml:space="preserve"> </w:t>
      </w:r>
      <w:r w:rsidRPr="00866E43">
        <w:t>diketahui permen jelly yang disukai panelis adalah dengan tekstur kenyal dan elastis,</w:t>
      </w:r>
      <w:r w:rsidRPr="00866E43">
        <w:rPr>
          <w:spacing w:val="1"/>
        </w:rPr>
        <w:t xml:space="preserve"> </w:t>
      </w:r>
      <w:r w:rsidRPr="00866E43">
        <w:t>umumnya</w:t>
      </w:r>
      <w:r w:rsidRPr="00866E43">
        <w:rPr>
          <w:spacing w:val="1"/>
        </w:rPr>
        <w:t xml:space="preserve"> </w:t>
      </w:r>
      <w:r w:rsidRPr="00866E43">
        <w:t>dinilai</w:t>
      </w:r>
      <w:r w:rsidRPr="00866E43">
        <w:rPr>
          <w:spacing w:val="1"/>
        </w:rPr>
        <w:t xml:space="preserve"> </w:t>
      </w:r>
      <w:r w:rsidRPr="00866E43">
        <w:t>dengan</w:t>
      </w:r>
      <w:r w:rsidRPr="00866E43">
        <w:rPr>
          <w:spacing w:val="1"/>
        </w:rPr>
        <w:t xml:space="preserve"> </w:t>
      </w:r>
      <w:proofErr w:type="gramStart"/>
      <w:r w:rsidRPr="00866E43">
        <w:t>cara</w:t>
      </w:r>
      <w:proofErr w:type="gramEnd"/>
      <w:r w:rsidRPr="00866E43">
        <w:rPr>
          <w:spacing w:val="1"/>
        </w:rPr>
        <w:t xml:space="preserve"> </w:t>
      </w:r>
      <w:r w:rsidRPr="00866E43">
        <w:t>menekan</w:t>
      </w:r>
      <w:r w:rsidRPr="00866E43">
        <w:rPr>
          <w:spacing w:val="1"/>
        </w:rPr>
        <w:t xml:space="preserve"> </w:t>
      </w:r>
      <w:r w:rsidRPr="00866E43">
        <w:t>selama</w:t>
      </w:r>
      <w:r w:rsidRPr="00866E43">
        <w:rPr>
          <w:spacing w:val="1"/>
        </w:rPr>
        <w:t xml:space="preserve"> </w:t>
      </w:r>
      <w:r w:rsidRPr="00866E43">
        <w:t>pengunyahan.</w:t>
      </w:r>
      <w:r w:rsidRPr="00866E43">
        <w:rPr>
          <w:spacing w:val="1"/>
        </w:rPr>
        <w:t xml:space="preserve"> </w:t>
      </w:r>
      <w:r w:rsidRPr="00866E43">
        <w:t>Semakin</w:t>
      </w:r>
      <w:r w:rsidRPr="00866E43">
        <w:rPr>
          <w:spacing w:val="1"/>
        </w:rPr>
        <w:t xml:space="preserve"> </w:t>
      </w:r>
      <w:r w:rsidRPr="00866E43">
        <w:t>banyak</w:t>
      </w:r>
      <w:r w:rsidRPr="00866E43">
        <w:rPr>
          <w:spacing w:val="1"/>
        </w:rPr>
        <w:t xml:space="preserve"> </w:t>
      </w:r>
      <w:proofErr w:type="spellStart"/>
      <w:r w:rsidRPr="00866E43">
        <w:t>karagenan</w:t>
      </w:r>
      <w:proofErr w:type="spellEnd"/>
      <w:r w:rsidRPr="00866E43">
        <w:t xml:space="preserve"> </w:t>
      </w:r>
      <w:proofErr w:type="gramStart"/>
      <w:r w:rsidRPr="00866E43">
        <w:t>akan</w:t>
      </w:r>
      <w:proofErr w:type="gramEnd"/>
      <w:r w:rsidRPr="00866E43">
        <w:t xml:space="preserve"> semakin kenyal dan lebih disukai panelis (Chandra </w:t>
      </w:r>
      <w:proofErr w:type="spellStart"/>
      <w:r w:rsidRPr="00866E43">
        <w:t>Mahardika</w:t>
      </w:r>
      <w:proofErr w:type="spellEnd"/>
      <w:r w:rsidRPr="00866E43">
        <w:t xml:space="preserve"> </w:t>
      </w:r>
      <w:r w:rsidRPr="00866E43">
        <w:rPr>
          <w:i/>
        </w:rPr>
        <w:t>et al.</w:t>
      </w:r>
      <w:r w:rsidRPr="00866E43">
        <w:rPr>
          <w:i/>
          <w:spacing w:val="1"/>
        </w:rPr>
        <w:t xml:space="preserve"> </w:t>
      </w:r>
      <w:r w:rsidRPr="00866E43">
        <w:t>2014).</w:t>
      </w:r>
      <w:r w:rsidRPr="00866E43">
        <w:rPr>
          <w:spacing w:val="1"/>
        </w:rPr>
        <w:t xml:space="preserve"> </w:t>
      </w:r>
      <w:r w:rsidRPr="00866E43">
        <w:t>Hasil</w:t>
      </w:r>
      <w:r w:rsidRPr="00866E43">
        <w:rPr>
          <w:spacing w:val="1"/>
        </w:rPr>
        <w:t xml:space="preserve"> </w:t>
      </w:r>
      <w:r w:rsidRPr="00866E43">
        <w:t>penelitian</w:t>
      </w:r>
      <w:r w:rsidRPr="00866E43">
        <w:rPr>
          <w:spacing w:val="1"/>
        </w:rPr>
        <w:t xml:space="preserve"> </w:t>
      </w:r>
      <w:r w:rsidRPr="00866E43">
        <w:t>ini</w:t>
      </w:r>
      <w:r w:rsidRPr="00866E43">
        <w:rPr>
          <w:spacing w:val="1"/>
        </w:rPr>
        <w:t xml:space="preserve"> </w:t>
      </w:r>
      <w:r w:rsidRPr="00866E43">
        <w:t>juga</w:t>
      </w:r>
      <w:r w:rsidRPr="00866E43">
        <w:rPr>
          <w:spacing w:val="1"/>
        </w:rPr>
        <w:t xml:space="preserve"> </w:t>
      </w:r>
      <w:r w:rsidRPr="00866E43">
        <w:t>diperkuat</w:t>
      </w:r>
      <w:r w:rsidRPr="00866E43">
        <w:rPr>
          <w:spacing w:val="1"/>
        </w:rPr>
        <w:t xml:space="preserve"> </w:t>
      </w:r>
      <w:r w:rsidRPr="00866E43">
        <w:t>oleh</w:t>
      </w:r>
      <w:r w:rsidRPr="00866E43">
        <w:rPr>
          <w:spacing w:val="1"/>
        </w:rPr>
        <w:t xml:space="preserve"> </w:t>
      </w:r>
      <w:r w:rsidRPr="00866E43">
        <w:t>penelitian</w:t>
      </w:r>
      <w:r w:rsidRPr="00866E43">
        <w:rPr>
          <w:spacing w:val="1"/>
        </w:rPr>
        <w:t xml:space="preserve"> </w:t>
      </w:r>
      <w:r w:rsidRPr="00866E43">
        <w:t>sebelumnya</w:t>
      </w:r>
      <w:r w:rsidRPr="00866E43">
        <w:rPr>
          <w:spacing w:val="1"/>
        </w:rPr>
        <w:t xml:space="preserve"> </w:t>
      </w:r>
      <w:r w:rsidRPr="00866E43">
        <w:t>yang</w:t>
      </w:r>
      <w:r w:rsidRPr="00866E43">
        <w:rPr>
          <w:spacing w:val="1"/>
        </w:rPr>
        <w:t xml:space="preserve"> </w:t>
      </w:r>
      <w:r w:rsidRPr="00866E43">
        <w:t>menunjukkan</w:t>
      </w:r>
      <w:r w:rsidRPr="00866E43">
        <w:rPr>
          <w:spacing w:val="1"/>
        </w:rPr>
        <w:t xml:space="preserve"> </w:t>
      </w:r>
      <w:r w:rsidRPr="00866E43">
        <w:t>bahwa</w:t>
      </w:r>
      <w:r w:rsidRPr="00866E43">
        <w:rPr>
          <w:spacing w:val="1"/>
        </w:rPr>
        <w:t xml:space="preserve"> </w:t>
      </w:r>
      <w:r w:rsidRPr="00866E43">
        <w:t>penambahan</w:t>
      </w:r>
      <w:r w:rsidRPr="00866E43">
        <w:rPr>
          <w:spacing w:val="1"/>
        </w:rPr>
        <w:t xml:space="preserve"> </w:t>
      </w:r>
      <w:proofErr w:type="spellStart"/>
      <w:r w:rsidRPr="00866E43">
        <w:t>karagen</w:t>
      </w:r>
      <w:proofErr w:type="spellEnd"/>
      <w:r w:rsidRPr="00866E43">
        <w:rPr>
          <w:spacing w:val="1"/>
        </w:rPr>
        <w:t xml:space="preserve"> </w:t>
      </w:r>
      <w:r w:rsidRPr="00866E43">
        <w:t>dengan</w:t>
      </w:r>
      <w:r w:rsidRPr="00866E43">
        <w:rPr>
          <w:spacing w:val="1"/>
        </w:rPr>
        <w:t xml:space="preserve"> </w:t>
      </w:r>
      <w:r w:rsidRPr="00866E43">
        <w:t>konsentrasi</w:t>
      </w:r>
      <w:r w:rsidRPr="00866E43">
        <w:rPr>
          <w:spacing w:val="1"/>
        </w:rPr>
        <w:t xml:space="preserve"> </w:t>
      </w:r>
      <w:r w:rsidRPr="00866E43">
        <w:t>2%</w:t>
      </w:r>
      <w:r w:rsidRPr="00866E43">
        <w:rPr>
          <w:spacing w:val="1"/>
        </w:rPr>
        <w:t xml:space="preserve"> </w:t>
      </w:r>
      <w:r w:rsidRPr="00866E43">
        <w:t>menghasilkan</w:t>
      </w:r>
      <w:r w:rsidRPr="00866E43">
        <w:rPr>
          <w:spacing w:val="1"/>
        </w:rPr>
        <w:t xml:space="preserve"> </w:t>
      </w:r>
      <w:r w:rsidRPr="00866E43">
        <w:t>karakteristik permen</w:t>
      </w:r>
      <w:r w:rsidRPr="00866E43">
        <w:rPr>
          <w:spacing w:val="-2"/>
        </w:rPr>
        <w:t xml:space="preserve"> </w:t>
      </w:r>
      <w:r w:rsidRPr="00866E43">
        <w:rPr>
          <w:i/>
        </w:rPr>
        <w:t>jelly</w:t>
      </w:r>
      <w:r w:rsidRPr="00866E43">
        <w:rPr>
          <w:i/>
          <w:spacing w:val="5"/>
        </w:rPr>
        <w:t xml:space="preserve"> </w:t>
      </w:r>
      <w:r w:rsidRPr="00866E43">
        <w:t>yang</w:t>
      </w:r>
      <w:r w:rsidRPr="00866E43">
        <w:rPr>
          <w:spacing w:val="1"/>
        </w:rPr>
        <w:t xml:space="preserve"> </w:t>
      </w:r>
      <w:r w:rsidRPr="00866E43">
        <w:t>terbaik</w:t>
      </w:r>
      <w:r w:rsidRPr="00866E43">
        <w:rPr>
          <w:spacing w:val="2"/>
        </w:rPr>
        <w:t xml:space="preserve"> </w:t>
      </w:r>
      <w:r w:rsidRPr="00866E43">
        <w:t>(</w:t>
      </w:r>
      <w:proofErr w:type="spellStart"/>
      <w:r w:rsidRPr="00866E43">
        <w:t>Fajarini</w:t>
      </w:r>
      <w:proofErr w:type="spellEnd"/>
      <w:r w:rsidRPr="00866E43">
        <w:t>,</w:t>
      </w:r>
      <w:r w:rsidRPr="00866E43">
        <w:rPr>
          <w:spacing w:val="3"/>
        </w:rPr>
        <w:t xml:space="preserve"> </w:t>
      </w:r>
      <w:proofErr w:type="spellStart"/>
      <w:r w:rsidRPr="00866E43">
        <w:t>Ekawati</w:t>
      </w:r>
      <w:proofErr w:type="spellEnd"/>
      <w:r w:rsidRPr="00866E43">
        <w:t>,</w:t>
      </w:r>
      <w:r w:rsidRPr="00866E43">
        <w:rPr>
          <w:spacing w:val="2"/>
        </w:rPr>
        <w:t xml:space="preserve"> </w:t>
      </w:r>
      <w:r w:rsidRPr="00866E43">
        <w:t>and</w:t>
      </w:r>
      <w:r w:rsidRPr="00866E43">
        <w:rPr>
          <w:spacing w:val="1"/>
        </w:rPr>
        <w:t xml:space="preserve"> </w:t>
      </w:r>
      <w:r w:rsidRPr="00866E43">
        <w:t>Ina</w:t>
      </w:r>
      <w:r w:rsidRPr="00866E43">
        <w:rPr>
          <w:spacing w:val="-1"/>
        </w:rPr>
        <w:t xml:space="preserve"> </w:t>
      </w:r>
      <w:r w:rsidR="00866E43">
        <w:t>2018).</w:t>
      </w:r>
    </w:p>
    <w:p w:rsidR="00866E43" w:rsidRDefault="00866E43" w:rsidP="00866E43">
      <w:pPr>
        <w:pStyle w:val="BodyText"/>
        <w:spacing w:before="3"/>
        <w:ind w:left="546" w:right="161"/>
        <w:jc w:val="both"/>
        <w:rPr>
          <w:lang w:val="id-ID"/>
        </w:rPr>
      </w:pPr>
    </w:p>
    <w:p w:rsidR="00866E43" w:rsidRDefault="00866E43" w:rsidP="00866E43">
      <w:pPr>
        <w:pStyle w:val="BodyText"/>
        <w:spacing w:before="3"/>
        <w:ind w:left="546" w:right="161"/>
        <w:jc w:val="both"/>
        <w:rPr>
          <w:lang w:val="id-ID"/>
        </w:rPr>
      </w:pPr>
    </w:p>
    <w:p w:rsidR="00866E43" w:rsidRPr="00866E43" w:rsidRDefault="00866E43" w:rsidP="00866E43">
      <w:pPr>
        <w:pStyle w:val="BodyText"/>
        <w:spacing w:before="3"/>
        <w:ind w:left="546" w:right="161"/>
        <w:jc w:val="both"/>
        <w:rPr>
          <w:lang w:val="id-ID"/>
        </w:rPr>
        <w:sectPr w:rsidR="00866E43" w:rsidRPr="00866E43" w:rsidSect="00866E43">
          <w:type w:val="continuous"/>
          <w:pgSz w:w="11900" w:h="16840" w:code="9"/>
          <w:pgMar w:top="720" w:right="720" w:bottom="720" w:left="720" w:header="1020" w:footer="1100" w:gutter="0"/>
          <w:pgNumType w:start="38"/>
          <w:cols w:num="2" w:space="276"/>
          <w:docGrid w:linePitch="360"/>
        </w:sectPr>
      </w:pPr>
    </w:p>
    <w:p w:rsidR="004638E5" w:rsidRDefault="004638E5" w:rsidP="00866E43">
      <w:pPr>
        <w:pStyle w:val="Heading1"/>
        <w:ind w:left="0"/>
        <w:rPr>
          <w:rFonts w:asciiTheme="majorBidi" w:hAnsiTheme="majorBidi" w:cstheme="majorBidi"/>
          <w:w w:val="105"/>
          <w:sz w:val="22"/>
          <w:szCs w:val="22"/>
          <w:lang w:val="id-ID"/>
        </w:rPr>
      </w:pPr>
    </w:p>
    <w:p w:rsidR="004638E5" w:rsidRDefault="004638E5" w:rsidP="005E72F2">
      <w:pPr>
        <w:pStyle w:val="Heading1"/>
        <w:ind w:left="0"/>
        <w:jc w:val="center"/>
        <w:rPr>
          <w:rFonts w:asciiTheme="majorBidi" w:hAnsiTheme="majorBidi" w:cstheme="majorBidi"/>
          <w:w w:val="105"/>
          <w:sz w:val="22"/>
          <w:szCs w:val="22"/>
          <w:lang w:val="id-ID"/>
        </w:rPr>
      </w:pPr>
    </w:p>
    <w:p w:rsidR="004638E5" w:rsidRDefault="004638E5" w:rsidP="005E72F2">
      <w:pPr>
        <w:pStyle w:val="Heading1"/>
        <w:ind w:left="0"/>
        <w:jc w:val="center"/>
        <w:rPr>
          <w:rFonts w:asciiTheme="majorBidi" w:hAnsiTheme="majorBidi" w:cstheme="majorBidi"/>
          <w:w w:val="105"/>
          <w:sz w:val="22"/>
          <w:szCs w:val="22"/>
          <w:lang w:val="id-ID"/>
        </w:rPr>
      </w:pPr>
    </w:p>
    <w:p w:rsidR="004638E5" w:rsidRDefault="004638E5" w:rsidP="005E72F2">
      <w:pPr>
        <w:pStyle w:val="Heading1"/>
        <w:ind w:left="0"/>
        <w:jc w:val="center"/>
        <w:rPr>
          <w:rFonts w:asciiTheme="majorBidi" w:hAnsiTheme="majorBidi" w:cstheme="majorBidi"/>
          <w:w w:val="105"/>
          <w:sz w:val="22"/>
          <w:szCs w:val="22"/>
          <w:lang w:val="id-ID"/>
        </w:rPr>
      </w:pPr>
    </w:p>
    <w:p w:rsidR="005E72F2" w:rsidRPr="004638E5" w:rsidRDefault="001E6CE8" w:rsidP="00866E43">
      <w:pPr>
        <w:pStyle w:val="Heading1"/>
        <w:ind w:left="0"/>
        <w:jc w:val="center"/>
        <w:rPr>
          <w:rFonts w:asciiTheme="majorBidi" w:hAnsiTheme="majorBidi" w:cstheme="majorBidi"/>
          <w:w w:val="105"/>
          <w:sz w:val="22"/>
          <w:szCs w:val="22"/>
          <w:lang w:val="id-ID"/>
        </w:rPr>
        <w:sectPr w:rsidR="005E72F2" w:rsidRPr="004638E5" w:rsidSect="00AD32AF">
          <w:type w:val="continuous"/>
          <w:pgSz w:w="11900" w:h="16840" w:code="9"/>
          <w:pgMar w:top="720" w:right="720" w:bottom="720" w:left="720" w:header="1020" w:footer="1100" w:gutter="0"/>
          <w:pgNumType w:start="38"/>
          <w:cols w:num="2" w:space="708" w:equalWidth="0">
            <w:col w:w="6732" w:space="720"/>
            <w:col w:w="3006"/>
          </w:cols>
          <w:docGrid w:linePitch="360"/>
        </w:sectPr>
      </w:pPr>
      <w:r w:rsidRPr="00332C3C">
        <w:rPr>
          <w:rFonts w:asciiTheme="majorBidi" w:hAnsiTheme="majorBidi" w:cstheme="majorBidi"/>
          <w:w w:val="105"/>
          <w:sz w:val="22"/>
          <w:szCs w:val="22"/>
        </w:rPr>
        <w:lastRenderedPageBreak/>
        <w:t>KESIMPULAN</w:t>
      </w:r>
    </w:p>
    <w:p w:rsidR="00AD32AF" w:rsidRPr="004638E5" w:rsidRDefault="00AD32AF" w:rsidP="004638E5">
      <w:pPr>
        <w:rPr>
          <w:rFonts w:asciiTheme="majorBidi" w:hAnsiTheme="majorBidi" w:cstheme="majorBidi"/>
          <w:lang w:val="id-ID"/>
        </w:rPr>
        <w:sectPr w:rsidR="00AD32AF" w:rsidRPr="004638E5" w:rsidSect="00AD32AF">
          <w:type w:val="continuous"/>
          <w:pgSz w:w="11900" w:h="16840" w:code="9"/>
          <w:pgMar w:top="720" w:right="720" w:bottom="720" w:left="720" w:header="1020" w:footer="1100" w:gutter="0"/>
          <w:pgNumType w:start="38"/>
          <w:cols w:num="2" w:space="708"/>
          <w:docGrid w:linePitch="360"/>
        </w:sectPr>
      </w:pPr>
    </w:p>
    <w:p w:rsidR="00866E43" w:rsidRPr="00866E43" w:rsidRDefault="004638E5" w:rsidP="00866E43">
      <w:pPr>
        <w:pStyle w:val="BodyText"/>
        <w:numPr>
          <w:ilvl w:val="0"/>
          <w:numId w:val="19"/>
        </w:numPr>
        <w:spacing w:before="174"/>
        <w:ind w:right="264"/>
        <w:jc w:val="both"/>
      </w:pPr>
      <w:r>
        <w:lastRenderedPageBreak/>
        <w:t xml:space="preserve">Penelitian ini menghasilkan permen </w:t>
      </w:r>
      <w:r>
        <w:rPr>
          <w:i/>
        </w:rPr>
        <w:t xml:space="preserve">soft candy </w:t>
      </w:r>
      <w:r>
        <w:t>buah naga merah dengan</w:t>
      </w:r>
      <w:r>
        <w:rPr>
          <w:spacing w:val="1"/>
        </w:rPr>
        <w:t xml:space="preserve"> </w:t>
      </w:r>
      <w:r>
        <w:t xml:space="preserve">variasi penambahan konsentrasi </w:t>
      </w:r>
      <w:proofErr w:type="spellStart"/>
      <w:r>
        <w:t>karagenan</w:t>
      </w:r>
      <w:proofErr w:type="spellEnd"/>
      <w:r>
        <w:t xml:space="preserve"> dan gelatin yang diterima oleh panelis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0</w:t>
      </w:r>
      <w:proofErr w:type="gramStart"/>
      <w:r>
        <w:t>,5</w:t>
      </w:r>
      <w:proofErr w:type="gramEnd"/>
      <w:r>
        <w:t>%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gelatin</w:t>
      </w:r>
      <w:r>
        <w:rPr>
          <w:spacing w:val="-57"/>
        </w:rPr>
        <w:t xml:space="preserve"> </w:t>
      </w:r>
      <w:r>
        <w:t>mempengaruhi</w:t>
      </w:r>
      <w:r>
        <w:rPr>
          <w:spacing w:val="-8"/>
        </w:rPr>
        <w:t xml:space="preserve"> </w:t>
      </w:r>
      <w:r>
        <w:t>warna,</w:t>
      </w:r>
      <w:r>
        <w:rPr>
          <w:spacing w:val="3"/>
        </w:rPr>
        <w:t xml:space="preserve"> </w:t>
      </w:r>
      <w:r>
        <w:t>tekstur,</w:t>
      </w:r>
      <w:r>
        <w:rPr>
          <w:spacing w:val="4"/>
        </w:rPr>
        <w:t xml:space="preserve"> </w:t>
      </w:r>
      <w:r>
        <w:t>gula reduksi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kesukaan.</w:t>
      </w:r>
    </w:p>
    <w:p w:rsidR="00866E43" w:rsidRPr="00866E43" w:rsidRDefault="004638E5" w:rsidP="00866E43">
      <w:pPr>
        <w:pStyle w:val="BodyText"/>
        <w:numPr>
          <w:ilvl w:val="0"/>
          <w:numId w:val="19"/>
        </w:numPr>
        <w:spacing w:before="174"/>
        <w:ind w:right="264"/>
        <w:jc w:val="both"/>
      </w:pPr>
      <w:r w:rsidRPr="00866E43">
        <w:rPr>
          <w:sz w:val="24"/>
        </w:rPr>
        <w:t xml:space="preserve">Berdasarkan hasil penelitian penambahan </w:t>
      </w:r>
      <w:proofErr w:type="spellStart"/>
      <w:r w:rsidRPr="00866E43">
        <w:rPr>
          <w:sz w:val="24"/>
        </w:rPr>
        <w:t>karagenan</w:t>
      </w:r>
      <w:proofErr w:type="spellEnd"/>
      <w:r w:rsidRPr="00866E43">
        <w:rPr>
          <w:sz w:val="24"/>
        </w:rPr>
        <w:t xml:space="preserve"> dan gelatin memberikan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pengaruh terhadap tekstur, warna, gula reduksi dan tingkat kesukaan hal ini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dikarenakan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hasil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statistik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menunjukan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lastRenderedPageBreak/>
        <w:t>P&lt;0</w:t>
      </w:r>
      <w:proofErr w:type="gramStart"/>
      <w:r w:rsidRPr="00866E43">
        <w:rPr>
          <w:sz w:val="24"/>
        </w:rPr>
        <w:t>,05</w:t>
      </w:r>
      <w:proofErr w:type="gramEnd"/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kemudian</w:t>
      </w:r>
      <w:r w:rsidRPr="00866E43">
        <w:rPr>
          <w:spacing w:val="60"/>
          <w:sz w:val="24"/>
        </w:rPr>
        <w:t xml:space="preserve"> </w:t>
      </w:r>
      <w:proofErr w:type="spellStart"/>
      <w:r w:rsidRPr="00866E43">
        <w:rPr>
          <w:sz w:val="24"/>
        </w:rPr>
        <w:t>karagenan</w:t>
      </w:r>
      <w:proofErr w:type="spellEnd"/>
      <w:r w:rsidRPr="00866E43">
        <w:rPr>
          <w:spacing w:val="60"/>
          <w:sz w:val="24"/>
        </w:rPr>
        <w:t xml:space="preserve"> </w:t>
      </w:r>
      <w:r w:rsidRPr="00866E43">
        <w:rPr>
          <w:sz w:val="24"/>
        </w:rPr>
        <w:t>dan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gelatin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tidak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memberikan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pengaruh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terhadap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kadar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air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dan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kadar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abu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dikarenakan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hasil</w:t>
      </w:r>
      <w:r w:rsidRPr="00866E43">
        <w:rPr>
          <w:spacing w:val="-2"/>
          <w:sz w:val="24"/>
        </w:rPr>
        <w:t xml:space="preserve"> </w:t>
      </w:r>
      <w:r w:rsidRPr="00866E43">
        <w:rPr>
          <w:sz w:val="24"/>
        </w:rPr>
        <w:t>statistik</w:t>
      </w:r>
      <w:r w:rsidRPr="00866E43">
        <w:rPr>
          <w:spacing w:val="5"/>
          <w:sz w:val="24"/>
        </w:rPr>
        <w:t xml:space="preserve"> </w:t>
      </w:r>
      <w:r w:rsidRPr="00866E43">
        <w:rPr>
          <w:sz w:val="24"/>
        </w:rPr>
        <w:t>menunjukan</w:t>
      </w:r>
      <w:r w:rsidRPr="00866E43">
        <w:rPr>
          <w:spacing w:val="-3"/>
          <w:sz w:val="24"/>
        </w:rPr>
        <w:t xml:space="preserve"> </w:t>
      </w:r>
      <w:r w:rsidRPr="00866E43">
        <w:rPr>
          <w:sz w:val="24"/>
        </w:rPr>
        <w:t>P&gt;0,05.</w:t>
      </w:r>
    </w:p>
    <w:p w:rsidR="004638E5" w:rsidRPr="004638E5" w:rsidRDefault="004638E5" w:rsidP="00866E43">
      <w:pPr>
        <w:pStyle w:val="BodyText"/>
        <w:numPr>
          <w:ilvl w:val="0"/>
          <w:numId w:val="19"/>
        </w:numPr>
        <w:spacing w:before="174"/>
        <w:ind w:right="264"/>
        <w:jc w:val="both"/>
      </w:pPr>
      <w:r w:rsidRPr="00866E43">
        <w:rPr>
          <w:sz w:val="24"/>
        </w:rPr>
        <w:t xml:space="preserve">Perlakuan terbaik terhadap </w:t>
      </w:r>
      <w:r w:rsidRPr="00866E43">
        <w:rPr>
          <w:i/>
          <w:sz w:val="24"/>
        </w:rPr>
        <w:t xml:space="preserve">soft candy </w:t>
      </w:r>
      <w:r w:rsidRPr="00866E43">
        <w:rPr>
          <w:sz w:val="24"/>
        </w:rPr>
        <w:t>buah naga merah yang disukai panelis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adalah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dengan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penambahan</w:t>
      </w:r>
      <w:r w:rsidRPr="00866E43">
        <w:rPr>
          <w:spacing w:val="1"/>
          <w:sz w:val="24"/>
        </w:rPr>
        <w:t xml:space="preserve"> </w:t>
      </w:r>
      <w:proofErr w:type="spellStart"/>
      <w:r w:rsidRPr="00866E43">
        <w:rPr>
          <w:sz w:val="24"/>
        </w:rPr>
        <w:t>karagenan</w:t>
      </w:r>
      <w:proofErr w:type="spellEnd"/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0,5%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dan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2%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gelatin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dengan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 xml:space="preserve">karakteristik fisik tekstur 2,11 </w:t>
      </w:r>
      <w:proofErr w:type="spellStart"/>
      <w:r w:rsidRPr="00866E43">
        <w:rPr>
          <w:sz w:val="24"/>
        </w:rPr>
        <w:t>kg</w:t>
      </w:r>
      <w:r w:rsidRPr="00866E43">
        <w:rPr>
          <w:i/>
          <w:sz w:val="24"/>
        </w:rPr>
        <w:t>force</w:t>
      </w:r>
      <w:proofErr w:type="spellEnd"/>
      <w:r w:rsidRPr="00866E43">
        <w:rPr>
          <w:sz w:val="24"/>
        </w:rPr>
        <w:t xml:space="preserve">; warna </w:t>
      </w:r>
      <w:r w:rsidRPr="00866E43">
        <w:rPr>
          <w:i/>
          <w:sz w:val="24"/>
        </w:rPr>
        <w:t xml:space="preserve">lightness </w:t>
      </w:r>
      <w:r w:rsidRPr="00866E43">
        <w:rPr>
          <w:sz w:val="24"/>
        </w:rPr>
        <w:t xml:space="preserve">45,47; </w:t>
      </w:r>
      <w:r w:rsidRPr="00866E43">
        <w:rPr>
          <w:i/>
          <w:sz w:val="24"/>
        </w:rPr>
        <w:t xml:space="preserve">redness </w:t>
      </w:r>
      <w:r w:rsidRPr="00866E43">
        <w:rPr>
          <w:sz w:val="24"/>
        </w:rPr>
        <w:t>2,12;</w:t>
      </w:r>
      <w:r w:rsidRPr="00866E43">
        <w:rPr>
          <w:spacing w:val="1"/>
          <w:sz w:val="24"/>
        </w:rPr>
        <w:t xml:space="preserve"> </w:t>
      </w:r>
      <w:r w:rsidRPr="00866E43">
        <w:rPr>
          <w:i/>
          <w:sz w:val="24"/>
        </w:rPr>
        <w:t xml:space="preserve">yellowness </w:t>
      </w:r>
      <w:r w:rsidRPr="00866E43">
        <w:rPr>
          <w:sz w:val="24"/>
        </w:rPr>
        <w:t>22,31; kadar air 12,25% b/k; kadar abu 0,07% b/k; gula reduksi</w:t>
      </w:r>
      <w:r w:rsidRPr="00866E43">
        <w:rPr>
          <w:spacing w:val="1"/>
          <w:sz w:val="24"/>
        </w:rPr>
        <w:t xml:space="preserve"> </w:t>
      </w:r>
      <w:r w:rsidRPr="00866E43">
        <w:rPr>
          <w:sz w:val="24"/>
        </w:rPr>
        <w:t>8,66%</w:t>
      </w:r>
      <w:r w:rsidRPr="00866E43">
        <w:rPr>
          <w:spacing w:val="2"/>
          <w:sz w:val="24"/>
        </w:rPr>
        <w:t xml:space="preserve"> </w:t>
      </w:r>
      <w:r w:rsidRPr="00866E43">
        <w:rPr>
          <w:sz w:val="24"/>
        </w:rPr>
        <w:t>b/k;</w:t>
      </w:r>
      <w:r w:rsidRPr="00866E43">
        <w:rPr>
          <w:spacing w:val="-2"/>
          <w:sz w:val="24"/>
        </w:rPr>
        <w:t xml:space="preserve"> </w:t>
      </w:r>
      <w:r w:rsidRPr="00866E43">
        <w:rPr>
          <w:sz w:val="24"/>
        </w:rPr>
        <w:t>dan</w:t>
      </w:r>
      <w:r w:rsidRPr="00866E43">
        <w:rPr>
          <w:spacing w:val="-3"/>
          <w:sz w:val="24"/>
        </w:rPr>
        <w:t xml:space="preserve"> </w:t>
      </w:r>
      <w:r w:rsidRPr="00866E43">
        <w:rPr>
          <w:sz w:val="24"/>
        </w:rPr>
        <w:t>disukai</w:t>
      </w:r>
      <w:r w:rsidRPr="00866E43">
        <w:rPr>
          <w:spacing w:val="-7"/>
          <w:sz w:val="24"/>
        </w:rPr>
        <w:t xml:space="preserve"> </w:t>
      </w:r>
      <w:r w:rsidRPr="00866E43">
        <w:rPr>
          <w:sz w:val="24"/>
        </w:rPr>
        <w:t>oleh</w:t>
      </w:r>
      <w:r w:rsidRPr="00866E43">
        <w:rPr>
          <w:spacing w:val="-3"/>
          <w:sz w:val="24"/>
        </w:rPr>
        <w:t xml:space="preserve"> </w:t>
      </w:r>
      <w:r w:rsidRPr="00866E43">
        <w:rPr>
          <w:sz w:val="24"/>
        </w:rPr>
        <w:t xml:space="preserve">panelis </w:t>
      </w:r>
      <w:proofErr w:type="gramStart"/>
      <w:r w:rsidRPr="00866E43">
        <w:rPr>
          <w:sz w:val="24"/>
        </w:rPr>
        <w:t>dengan</w:t>
      </w:r>
      <w:proofErr w:type="gramEnd"/>
      <w:r w:rsidRPr="00866E43">
        <w:rPr>
          <w:spacing w:val="-3"/>
          <w:sz w:val="24"/>
        </w:rPr>
        <w:t xml:space="preserve"> </w:t>
      </w:r>
      <w:r w:rsidRPr="00866E43">
        <w:rPr>
          <w:sz w:val="24"/>
        </w:rPr>
        <w:t>skor</w:t>
      </w:r>
      <w:r w:rsidRPr="00866E43">
        <w:rPr>
          <w:spacing w:val="2"/>
          <w:sz w:val="24"/>
        </w:rPr>
        <w:t xml:space="preserve"> </w:t>
      </w:r>
      <w:r w:rsidRPr="00866E43">
        <w:rPr>
          <w:sz w:val="24"/>
        </w:rPr>
        <w:t>4,20.</w:t>
      </w:r>
    </w:p>
    <w:p w:rsidR="004638E5" w:rsidRPr="004638E5" w:rsidRDefault="004638E5" w:rsidP="004638E5">
      <w:pPr>
        <w:pStyle w:val="BodyText"/>
        <w:spacing w:before="174"/>
        <w:ind w:right="1134"/>
        <w:jc w:val="both"/>
        <w:sectPr w:rsidR="004638E5" w:rsidRPr="004638E5" w:rsidSect="00866E43">
          <w:type w:val="continuous"/>
          <w:pgSz w:w="11900" w:h="16840" w:code="9"/>
          <w:pgMar w:top="720" w:right="720" w:bottom="720" w:left="720" w:header="1020" w:footer="1100" w:gutter="0"/>
          <w:pgNumType w:start="38"/>
          <w:cols w:num="2" w:space="8"/>
          <w:docGrid w:linePitch="360"/>
        </w:sectPr>
      </w:pPr>
    </w:p>
    <w:p w:rsidR="00332C3C" w:rsidRPr="004638E5" w:rsidRDefault="00332C3C" w:rsidP="004638E5">
      <w:pPr>
        <w:pStyle w:val="Heading1"/>
        <w:ind w:left="0"/>
        <w:rPr>
          <w:rFonts w:asciiTheme="majorBidi" w:hAnsiTheme="majorBidi" w:cstheme="majorBidi"/>
          <w:w w:val="105"/>
          <w:sz w:val="22"/>
          <w:szCs w:val="22"/>
          <w:lang w:val="id-ID"/>
        </w:rPr>
        <w:sectPr w:rsidR="00332C3C" w:rsidRPr="004638E5" w:rsidSect="00AD32AF">
          <w:type w:val="continuous"/>
          <w:pgSz w:w="11900" w:h="16840" w:code="9"/>
          <w:pgMar w:top="720" w:right="720" w:bottom="720" w:left="720" w:header="1020" w:footer="1100" w:gutter="0"/>
          <w:pgNumType w:start="38"/>
          <w:cols w:space="708"/>
          <w:docGrid w:linePitch="360"/>
        </w:sectPr>
      </w:pPr>
    </w:p>
    <w:p w:rsidR="00AD32AF" w:rsidRPr="004638E5" w:rsidRDefault="00AD32AF" w:rsidP="004638E5">
      <w:pPr>
        <w:pStyle w:val="Heading1"/>
        <w:ind w:left="0"/>
        <w:rPr>
          <w:rFonts w:asciiTheme="majorBidi" w:hAnsiTheme="majorBidi" w:cstheme="majorBidi"/>
          <w:w w:val="105"/>
          <w:sz w:val="22"/>
          <w:szCs w:val="22"/>
          <w:lang w:val="id-ID"/>
        </w:rPr>
        <w:sectPr w:rsidR="00AD32AF" w:rsidRPr="004638E5" w:rsidSect="00AD32AF">
          <w:type w:val="continuous"/>
          <w:pgSz w:w="11900" w:h="16840" w:code="9"/>
          <w:pgMar w:top="720" w:right="720" w:bottom="720" w:left="720" w:header="1020" w:footer="1100" w:gutter="0"/>
          <w:pgNumType w:start="38"/>
          <w:cols w:space="708"/>
          <w:docGrid w:linePitch="360"/>
        </w:sectPr>
      </w:pPr>
    </w:p>
    <w:p w:rsidR="006E3508" w:rsidRPr="00332C3C" w:rsidRDefault="001E6CE8" w:rsidP="0096340F">
      <w:pPr>
        <w:pStyle w:val="Heading1"/>
        <w:ind w:left="720" w:hanging="720"/>
        <w:jc w:val="center"/>
        <w:rPr>
          <w:rFonts w:asciiTheme="majorBidi" w:hAnsiTheme="majorBidi" w:cstheme="majorBidi"/>
          <w:sz w:val="22"/>
          <w:szCs w:val="22"/>
        </w:rPr>
      </w:pPr>
      <w:r w:rsidRPr="00332C3C">
        <w:rPr>
          <w:rFonts w:asciiTheme="majorBidi" w:hAnsiTheme="majorBidi" w:cstheme="majorBidi"/>
          <w:w w:val="105"/>
          <w:sz w:val="22"/>
          <w:szCs w:val="22"/>
        </w:rPr>
        <w:lastRenderedPageBreak/>
        <w:t>DAFTAR</w:t>
      </w:r>
      <w:r w:rsidRPr="00332C3C">
        <w:rPr>
          <w:rFonts w:asciiTheme="majorBidi" w:hAnsiTheme="majorBidi" w:cstheme="majorBidi"/>
          <w:spacing w:val="-9"/>
          <w:w w:val="105"/>
          <w:sz w:val="22"/>
          <w:szCs w:val="22"/>
        </w:rPr>
        <w:t xml:space="preserve"> </w:t>
      </w:r>
      <w:r w:rsidRPr="00332C3C">
        <w:rPr>
          <w:rFonts w:asciiTheme="majorBidi" w:hAnsiTheme="majorBidi" w:cstheme="majorBidi"/>
          <w:w w:val="105"/>
          <w:sz w:val="22"/>
          <w:szCs w:val="22"/>
        </w:rPr>
        <w:t>PUSTAKA</w:t>
      </w:r>
    </w:p>
    <w:p w:rsidR="00332C3C" w:rsidRDefault="00332C3C" w:rsidP="0096340F">
      <w:pPr>
        <w:pStyle w:val="BodyText"/>
        <w:spacing w:before="6"/>
        <w:ind w:left="720" w:hanging="720"/>
        <w:rPr>
          <w:rFonts w:asciiTheme="majorBidi" w:hAnsiTheme="majorBidi" w:cstheme="majorBidi"/>
          <w:b/>
          <w:sz w:val="22"/>
          <w:szCs w:val="22"/>
        </w:rPr>
      </w:pPr>
    </w:p>
    <w:p w:rsidR="00866E43" w:rsidRDefault="00866E43" w:rsidP="00866E43">
      <w:pPr>
        <w:pStyle w:val="BodyText"/>
        <w:spacing w:line="280" w:lineRule="auto"/>
        <w:ind w:right="1118"/>
        <w:rPr>
          <w:lang w:val="id-ID"/>
        </w:rPr>
      </w:pPr>
    </w:p>
    <w:p w:rsidR="00866E43" w:rsidRDefault="00866E43" w:rsidP="00866E43">
      <w:pPr>
        <w:pStyle w:val="BodyText"/>
        <w:spacing w:line="280" w:lineRule="auto"/>
        <w:ind w:left="2226" w:right="1118" w:hanging="720"/>
        <w:sectPr w:rsidR="00866E43">
          <w:pgSz w:w="11910" w:h="16840"/>
          <w:pgMar w:top="1580" w:right="560" w:bottom="1180" w:left="760" w:header="0" w:footer="998" w:gutter="0"/>
          <w:cols w:space="720"/>
        </w:sectPr>
      </w:pP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lastRenderedPageBreak/>
        <w:t>Abd.</w:t>
      </w:r>
      <w:proofErr w:type="gramEnd"/>
      <w:r>
        <w:rPr>
          <w:spacing w:val="11"/>
        </w:rPr>
        <w:t xml:space="preserve"> </w:t>
      </w:r>
      <w:r>
        <w:t>Rahim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Riah</w:t>
      </w:r>
      <w:r>
        <w:rPr>
          <w:spacing w:val="4"/>
        </w:rPr>
        <w:t xml:space="preserve"> </w:t>
      </w:r>
      <w:r>
        <w:t>Retno</w:t>
      </w:r>
      <w:r>
        <w:rPr>
          <w:spacing w:val="14"/>
        </w:rPr>
        <w:t xml:space="preserve"> </w:t>
      </w:r>
      <w:proofErr w:type="gramStart"/>
      <w:r>
        <w:t>Dwi</w:t>
      </w:r>
      <w:proofErr w:type="gramEnd"/>
      <w:r>
        <w:rPr>
          <w:lang w:val="id-ID"/>
        </w:rPr>
        <w:t xml:space="preserve"> </w:t>
      </w:r>
      <w:proofErr w:type="spellStart"/>
      <w:r>
        <w:t>Hastuti</w:t>
      </w:r>
      <w:proofErr w:type="spellEnd"/>
      <w:r>
        <w:t>.</w:t>
      </w:r>
      <w:r>
        <w:rPr>
          <w:spacing w:val="18"/>
        </w:rPr>
        <w:t xml:space="preserve"> </w:t>
      </w:r>
      <w:r>
        <w:t>2007.</w:t>
      </w:r>
      <w:r>
        <w:rPr>
          <w:spacing w:val="11"/>
        </w:rPr>
        <w:t xml:space="preserve"> </w:t>
      </w:r>
      <w:proofErr w:type="spellStart"/>
      <w:r>
        <w:t>Ekonomika</w:t>
      </w:r>
      <w:proofErr w:type="spellEnd"/>
      <w:r>
        <w:rPr>
          <w:spacing w:val="8"/>
        </w:rPr>
        <w:t xml:space="preserve"> </w:t>
      </w:r>
      <w:r>
        <w:t>Pertanian,</w:t>
      </w:r>
      <w:r>
        <w:rPr>
          <w:spacing w:val="11"/>
        </w:rPr>
        <w:t xml:space="preserve"> </w:t>
      </w:r>
      <w:r>
        <w:t>Pengantar</w:t>
      </w:r>
      <w:r>
        <w:rPr>
          <w:spacing w:val="-57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dan</w:t>
      </w:r>
      <w:r>
        <w:rPr>
          <w:spacing w:val="2"/>
        </w:rPr>
        <w:t xml:space="preserve"> </w:t>
      </w:r>
      <w:proofErr w:type="gramStart"/>
      <w:r>
        <w:t>Kasus :</w:t>
      </w:r>
      <w:proofErr w:type="gramEnd"/>
      <w:r>
        <w:rPr>
          <w:spacing w:val="1"/>
        </w:rPr>
        <w:t xml:space="preserve"> </w:t>
      </w:r>
      <w:r>
        <w:t>Penebar</w:t>
      </w:r>
      <w:r>
        <w:rPr>
          <w:spacing w:val="3"/>
        </w:rPr>
        <w:t xml:space="preserve"> </w:t>
      </w:r>
      <w:r>
        <w:t>Swadaya</w:t>
      </w:r>
      <w:r>
        <w:rPr>
          <w:lang w:val="id-ID"/>
        </w:rPr>
        <w:t>.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Afriyanto</w:t>
      </w:r>
      <w:proofErr w:type="spellEnd"/>
      <w:r>
        <w:t>.</w:t>
      </w:r>
      <w:proofErr w:type="gramEnd"/>
      <w:r>
        <w:rPr>
          <w:spacing w:val="30"/>
        </w:rPr>
        <w:t xml:space="preserve"> </w:t>
      </w:r>
      <w:proofErr w:type="gramStart"/>
      <w:r>
        <w:t>2016.</w:t>
      </w:r>
      <w:r>
        <w:rPr>
          <w:spacing w:val="31"/>
        </w:rPr>
        <w:t xml:space="preserve"> </w:t>
      </w:r>
      <w:proofErr w:type="spellStart"/>
      <w:r>
        <w:t>Pengruh</w:t>
      </w:r>
      <w:proofErr w:type="spellEnd"/>
      <w:r>
        <w:rPr>
          <w:spacing w:val="24"/>
        </w:rPr>
        <w:t xml:space="preserve"> </w:t>
      </w:r>
      <w:r>
        <w:t>Penambahan</w:t>
      </w:r>
      <w:r>
        <w:rPr>
          <w:spacing w:val="28"/>
        </w:rPr>
        <w:t xml:space="preserve"> </w:t>
      </w:r>
      <w:proofErr w:type="spellStart"/>
      <w:r>
        <w:t>Karagenan</w:t>
      </w:r>
      <w:proofErr w:type="spellEnd"/>
      <w:r>
        <w:rPr>
          <w:spacing w:val="24"/>
        </w:rPr>
        <w:t xml:space="preserve"> </w:t>
      </w:r>
      <w:r>
        <w:t>Terhadap</w:t>
      </w:r>
      <w:r>
        <w:rPr>
          <w:spacing w:val="28"/>
        </w:rPr>
        <w:t xml:space="preserve"> </w:t>
      </w:r>
      <w:r>
        <w:t>Mutu</w:t>
      </w:r>
      <w:r>
        <w:rPr>
          <w:spacing w:val="28"/>
        </w:rPr>
        <w:t xml:space="preserve"> </w:t>
      </w:r>
      <w:r>
        <w:t>Permen</w:t>
      </w:r>
      <w:r>
        <w:rPr>
          <w:spacing w:val="28"/>
        </w:rPr>
        <w:t xml:space="preserve"> </w:t>
      </w:r>
      <w:r>
        <w:t>Jelly</w:t>
      </w:r>
      <w:r>
        <w:rPr>
          <w:spacing w:val="-5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Buah</w:t>
      </w:r>
      <w:r>
        <w:rPr>
          <w:spacing w:val="-4"/>
        </w:rPr>
        <w:t xml:space="preserve"> </w:t>
      </w:r>
      <w:r>
        <w:t>Pedada.</w:t>
      </w:r>
      <w:proofErr w:type="gramEnd"/>
      <w:r>
        <w:rPr>
          <w:spacing w:val="4"/>
        </w:rPr>
        <w:t xml:space="preserve"> </w:t>
      </w:r>
      <w:proofErr w:type="gramStart"/>
      <w:r>
        <w:t>Skripsi.</w:t>
      </w:r>
      <w:proofErr w:type="gramEnd"/>
      <w:r>
        <w:rPr>
          <w:spacing w:val="3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Riau.</w:t>
      </w:r>
      <w:r>
        <w:rPr>
          <w:spacing w:val="4"/>
        </w:rPr>
        <w:t xml:space="preserve"> </w:t>
      </w:r>
      <w:proofErr w:type="gramStart"/>
      <w:r>
        <w:t>Pekan</w:t>
      </w:r>
      <w:r>
        <w:rPr>
          <w:spacing w:val="-4"/>
        </w:rPr>
        <w:t xml:space="preserve"> </w:t>
      </w:r>
      <w:r>
        <w:t>Baru.</w:t>
      </w:r>
      <w:proofErr w:type="gramEnd"/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Anggadiredja</w:t>
      </w:r>
      <w:proofErr w:type="spellEnd"/>
      <w:r>
        <w:t>, J.T.,</w:t>
      </w:r>
      <w:r>
        <w:rPr>
          <w:spacing w:val="-5"/>
        </w:rPr>
        <w:t xml:space="preserve"> </w:t>
      </w:r>
      <w:r>
        <w:t>2006,</w:t>
      </w:r>
      <w:r>
        <w:rPr>
          <w:spacing w:val="-5"/>
        </w:rPr>
        <w:t xml:space="preserve"> </w:t>
      </w:r>
      <w:r>
        <w:t>Rumput</w:t>
      </w:r>
      <w:r>
        <w:rPr>
          <w:spacing w:val="3"/>
        </w:rPr>
        <w:t xml:space="preserve"> </w:t>
      </w:r>
      <w:r>
        <w:t>Laut,</w:t>
      </w:r>
      <w:r>
        <w:rPr>
          <w:spacing w:val="-5"/>
        </w:rPr>
        <w:t xml:space="preserve"> </w:t>
      </w:r>
      <w:r>
        <w:t>Penebar Swadaya,</w:t>
      </w:r>
      <w:r>
        <w:rPr>
          <w:spacing w:val="6"/>
        </w:rPr>
        <w:t xml:space="preserve"> </w:t>
      </w:r>
      <w:r>
        <w:t>Jakarta.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Annonymous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Handbook.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Manufactures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America.</w:t>
      </w:r>
      <w:r>
        <w:rPr>
          <w:spacing w:val="3"/>
        </w:rPr>
        <w:t xml:space="preserve"> </w:t>
      </w:r>
      <w:r>
        <w:t>USA.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rPr>
          <w:sz w:val="24"/>
        </w:rPr>
        <w:t>AOAC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F: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 Requirements, </w:t>
      </w:r>
      <w:r>
        <w:rPr>
          <w:i/>
          <w:sz w:val="24"/>
        </w:rPr>
        <w:t>AOAC Official Method of Analysis</w:t>
      </w:r>
      <w:r>
        <w:rPr>
          <w:sz w:val="24"/>
        </w:rPr>
        <w:t>. AOAC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International,</w:t>
      </w:r>
      <w:r>
        <w:rPr>
          <w:spacing w:val="3"/>
          <w:sz w:val="24"/>
        </w:rPr>
        <w:t xml:space="preserve"> </w:t>
      </w:r>
      <w:r>
        <w:rPr>
          <w:sz w:val="24"/>
        </w:rPr>
        <w:t>pp.</w:t>
      </w:r>
      <w:r>
        <w:rPr>
          <w:spacing w:val="4"/>
          <w:sz w:val="24"/>
        </w:rPr>
        <w:t xml:space="preserve"> </w:t>
      </w:r>
      <w:r>
        <w:rPr>
          <w:sz w:val="24"/>
        </w:rPr>
        <w:t>1-18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Astuti,</w:t>
      </w:r>
      <w:r>
        <w:rPr>
          <w:spacing w:val="1"/>
        </w:rPr>
        <w:t xml:space="preserve"> </w:t>
      </w:r>
      <w:r>
        <w:t xml:space="preserve">W. F. Puji, R.J. Nainggolan, M. </w:t>
      </w:r>
      <w:proofErr w:type="spellStart"/>
      <w:r>
        <w:t>Nurminah</w:t>
      </w:r>
      <w:proofErr w:type="spellEnd"/>
      <w:r>
        <w:t>.</w:t>
      </w:r>
      <w:proofErr w:type="gramEnd"/>
      <w:r>
        <w:t xml:space="preserve"> </w:t>
      </w:r>
      <w:proofErr w:type="gramStart"/>
      <w:r>
        <w:t>2016. Pengaruh Jenis Zat</w:t>
      </w:r>
      <w:r>
        <w:rPr>
          <w:spacing w:val="1"/>
        </w:rPr>
        <w:t xml:space="preserve"> </w:t>
      </w:r>
      <w:r>
        <w:t>Penstabil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Konsentrasi Zat</w:t>
      </w:r>
      <w:r>
        <w:rPr>
          <w:spacing w:val="1"/>
        </w:rPr>
        <w:t xml:space="preserve"> </w:t>
      </w:r>
      <w:r>
        <w:t>Penstabil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Fruit</w:t>
      </w:r>
      <w:r>
        <w:rPr>
          <w:spacing w:val="1"/>
        </w:rPr>
        <w:t xml:space="preserve"> </w:t>
      </w:r>
      <w:r>
        <w:t>Leather</w:t>
      </w:r>
      <w:r>
        <w:rPr>
          <w:spacing w:val="1"/>
        </w:rPr>
        <w:t xml:space="preserve"> </w:t>
      </w:r>
      <w:r>
        <w:t>Campuran Jambu Biji Merah dan Sirsak.</w:t>
      </w:r>
      <w:proofErr w:type="gramEnd"/>
      <w:r>
        <w:t xml:space="preserve"> </w:t>
      </w:r>
      <w:proofErr w:type="gramStart"/>
      <w:r>
        <w:t>J. Rekayasa Pangan &amp; Pertanian.</w:t>
      </w:r>
      <w:proofErr w:type="gramEnd"/>
      <w:r>
        <w:rPr>
          <w:spacing w:val="1"/>
        </w:rPr>
        <w:t xml:space="preserve"> </w:t>
      </w:r>
      <w:proofErr w:type="spellStart"/>
      <w:r>
        <w:t>Vol</w:t>
      </w:r>
      <w:proofErr w:type="spellEnd"/>
      <w:r>
        <w:rPr>
          <w:spacing w:val="-7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(1</w:t>
      </w:r>
      <w:proofErr w:type="gramStart"/>
      <w:r>
        <w:t>)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65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71.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Badan</w:t>
      </w:r>
      <w:r>
        <w:rPr>
          <w:spacing w:val="-6"/>
        </w:rPr>
        <w:t xml:space="preserve"> </w:t>
      </w:r>
      <w:r>
        <w:t>Standarisasi</w:t>
      </w:r>
      <w:r>
        <w:rPr>
          <w:spacing w:val="-10"/>
        </w:rPr>
        <w:t xml:space="preserve"> </w:t>
      </w:r>
      <w:r>
        <w:t>Nasional.2008.</w:t>
      </w:r>
      <w:proofErr w:type="gramEnd"/>
      <w:r>
        <w:rPr>
          <w:spacing w:val="1"/>
        </w:rPr>
        <w:t xml:space="preserve"> </w:t>
      </w:r>
      <w:r>
        <w:t>SNI.3547.1:</w:t>
      </w:r>
      <w:r>
        <w:rPr>
          <w:spacing w:val="-6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Kembang</w:t>
      </w:r>
      <w:r>
        <w:rPr>
          <w:spacing w:val="-1"/>
        </w:rPr>
        <w:t xml:space="preserve"> </w:t>
      </w:r>
      <w:r>
        <w:t>Gula.</w:t>
      </w:r>
      <w:r>
        <w:rPr>
          <w:spacing w:val="6"/>
        </w:rPr>
        <w:t xml:space="preserve"> </w:t>
      </w:r>
      <w:r>
        <w:t>Jakarta.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Badu, N. 2014.</w:t>
      </w:r>
      <w:proofErr w:type="gramEnd"/>
      <w:r>
        <w:t xml:space="preserve"> </w:t>
      </w:r>
      <w:proofErr w:type="gramStart"/>
      <w:r>
        <w:t xml:space="preserve">Analisis kandungan mikroba pada permen alga laut </w:t>
      </w:r>
      <w:proofErr w:type="spellStart"/>
      <w:r>
        <w:t>Kappaphycus</w:t>
      </w:r>
      <w:proofErr w:type="spellEnd"/>
      <w:r>
        <w:rPr>
          <w:spacing w:val="1"/>
        </w:rPr>
        <w:t xml:space="preserve"> </w:t>
      </w:r>
      <w:proofErr w:type="spellStart"/>
      <w:r>
        <w:t>alvarezii</w:t>
      </w:r>
      <w:proofErr w:type="spellEnd"/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penyimpanan.</w:t>
      </w:r>
      <w:proofErr w:type="gramEnd"/>
      <w:r>
        <w:rPr>
          <w:spacing w:val="1"/>
        </w:rPr>
        <w:t xml:space="preserve"> </w:t>
      </w:r>
      <w:proofErr w:type="gramStart"/>
      <w:r>
        <w:t>Skripsi.</w:t>
      </w:r>
      <w:proofErr w:type="gramEnd"/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Perikanan.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Pertanian.</w:t>
      </w:r>
      <w:r>
        <w:rPr>
          <w:spacing w:val="3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Negeri</w:t>
      </w:r>
      <w:r>
        <w:rPr>
          <w:spacing w:val="-4"/>
        </w:rPr>
        <w:t xml:space="preserve"> </w:t>
      </w:r>
      <w:proofErr w:type="spellStart"/>
      <w:r>
        <w:t>Gorontalo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proofErr w:type="gramStart"/>
      <w:r>
        <w:t>Gorontalo</w:t>
      </w:r>
      <w:proofErr w:type="spellEnd"/>
      <w:r>
        <w:t>.</w:t>
      </w:r>
      <w:proofErr w:type="gramEnd"/>
    </w:p>
    <w:p w:rsidR="00392D7C" w:rsidRDefault="00866E43" w:rsidP="00392D7C">
      <w:pPr>
        <w:pStyle w:val="BodyText"/>
        <w:spacing w:line="280" w:lineRule="auto"/>
        <w:ind w:left="284" w:right="115" w:hanging="284"/>
        <w:jc w:val="both"/>
        <w:rPr>
          <w:spacing w:val="1"/>
          <w:lang w:val="id-ID"/>
        </w:rPr>
      </w:pPr>
      <w:proofErr w:type="spellStart"/>
      <w:r>
        <w:t>Budiana</w:t>
      </w:r>
      <w:proofErr w:type="spellEnd"/>
      <w:r>
        <w:t>, N.S. 2013. Buah Ajaib Tumpas Penyakit. Penyebar Swadaya. Jakarta.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Cahyadi,</w:t>
      </w:r>
      <w:r>
        <w:rPr>
          <w:spacing w:val="4"/>
        </w:rPr>
        <w:t xml:space="preserve"> </w:t>
      </w:r>
      <w:r>
        <w:t>W.</w:t>
      </w:r>
      <w:r>
        <w:rPr>
          <w:spacing w:val="5"/>
        </w:rPr>
        <w:t xml:space="preserve"> </w:t>
      </w:r>
      <w:r>
        <w:t>Analisis dan</w:t>
      </w:r>
      <w:r>
        <w:rPr>
          <w:spacing w:val="-2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tambahan</w:t>
      </w:r>
      <w:r>
        <w:rPr>
          <w:spacing w:val="-1"/>
        </w:rPr>
        <w:t xml:space="preserve"> </w:t>
      </w:r>
      <w:r>
        <w:t>pangan.</w:t>
      </w:r>
      <w:proofErr w:type="gramEnd"/>
      <w:r>
        <w:rPr>
          <w:spacing w:val="4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Bumi</w:t>
      </w:r>
      <w:r w:rsidR="00392D7C">
        <w:rPr>
          <w:lang w:val="id-ID"/>
        </w:rPr>
        <w:t xml:space="preserve"> </w:t>
      </w:r>
      <w:r>
        <w:t>Aksara;</w:t>
      </w:r>
      <w:r>
        <w:rPr>
          <w:spacing w:val="-6"/>
        </w:rPr>
        <w:t xml:space="preserve"> </w:t>
      </w:r>
      <w:r>
        <w:t>2008.</w:t>
      </w:r>
    </w:p>
    <w:p w:rsidR="00866E43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Cahyono,</w:t>
      </w:r>
      <w:r>
        <w:rPr>
          <w:spacing w:val="24"/>
        </w:rPr>
        <w:t xml:space="preserve"> </w:t>
      </w:r>
      <w:r>
        <w:t>B.</w:t>
      </w:r>
      <w:r>
        <w:rPr>
          <w:spacing w:val="79"/>
        </w:rPr>
        <w:t xml:space="preserve"> </w:t>
      </w:r>
      <w:r>
        <w:t>2009.</w:t>
      </w:r>
      <w:proofErr w:type="gramEnd"/>
      <w:r>
        <w:rPr>
          <w:spacing w:val="84"/>
        </w:rPr>
        <w:t xml:space="preserve"> </w:t>
      </w:r>
      <w:r>
        <w:t>Buku</w:t>
      </w:r>
      <w:r>
        <w:rPr>
          <w:spacing w:val="76"/>
        </w:rPr>
        <w:t xml:space="preserve"> </w:t>
      </w:r>
      <w:r>
        <w:t>Terlengkap</w:t>
      </w:r>
      <w:r>
        <w:rPr>
          <w:spacing w:val="82"/>
        </w:rPr>
        <w:t xml:space="preserve"> </w:t>
      </w:r>
      <w:r>
        <w:t>Sukses</w:t>
      </w:r>
      <w:r>
        <w:rPr>
          <w:spacing w:val="84"/>
        </w:rPr>
        <w:t xml:space="preserve"> </w:t>
      </w:r>
      <w:r>
        <w:t>Bertanam</w:t>
      </w:r>
      <w:r>
        <w:rPr>
          <w:spacing w:val="73"/>
        </w:rPr>
        <w:t xml:space="preserve"> </w:t>
      </w:r>
      <w:r>
        <w:t>Buah</w:t>
      </w:r>
      <w:r>
        <w:rPr>
          <w:spacing w:val="76"/>
        </w:rPr>
        <w:t xml:space="preserve"> </w:t>
      </w:r>
      <w:r>
        <w:t>Naga.</w:t>
      </w:r>
      <w:r>
        <w:rPr>
          <w:spacing w:val="84"/>
        </w:rPr>
        <w:t xml:space="preserve"> </w:t>
      </w:r>
      <w:proofErr w:type="spellStart"/>
      <w:r>
        <w:t>Jakarta</w:t>
      </w:r>
      <w:proofErr w:type="gramStart"/>
      <w:r>
        <w:t>:Pustaka</w:t>
      </w:r>
      <w:proofErr w:type="spellEnd"/>
      <w:proofErr w:type="gramEnd"/>
      <w:r>
        <w:rPr>
          <w:spacing w:val="-5"/>
        </w:rPr>
        <w:t xml:space="preserve"> </w:t>
      </w:r>
      <w:r>
        <w:t>Mina.</w:t>
      </w:r>
    </w:p>
    <w:p w:rsidR="00392D7C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r>
        <w:rPr>
          <w:sz w:val="24"/>
        </w:rPr>
        <w:t xml:space="preserve">Chandra </w:t>
      </w:r>
      <w:proofErr w:type="spellStart"/>
      <w:r>
        <w:rPr>
          <w:sz w:val="24"/>
        </w:rPr>
        <w:t>Mahardika</w:t>
      </w:r>
      <w:proofErr w:type="spellEnd"/>
      <w:r>
        <w:rPr>
          <w:sz w:val="24"/>
        </w:rPr>
        <w:t xml:space="preserve">, Bani </w:t>
      </w:r>
      <w:r>
        <w:rPr>
          <w:i/>
          <w:sz w:val="24"/>
        </w:rPr>
        <w:t>et al</w:t>
      </w:r>
      <w:r>
        <w:rPr>
          <w:sz w:val="24"/>
        </w:rPr>
        <w:t>. 2014. “The Characteristics of Jelly Candy with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Use of Semi Refined Carrageenan (SRC) and Alginate Mixture with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Pengolahan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Perikanan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3(3):</w:t>
      </w:r>
      <w:r>
        <w:rPr>
          <w:spacing w:val="2"/>
          <w:sz w:val="24"/>
        </w:rPr>
        <w:t xml:space="preserve"> </w:t>
      </w:r>
      <w:r>
        <w:rPr>
          <w:sz w:val="24"/>
        </w:rPr>
        <w:t>112–20.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</w:p>
    <w:p w:rsidR="00392D7C" w:rsidRDefault="00866E43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r>
        <w:t>Chapman,</w:t>
      </w:r>
      <w:r>
        <w:rPr>
          <w:spacing w:val="8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2000.</w:t>
      </w:r>
      <w:r>
        <w:rPr>
          <w:spacing w:val="5"/>
        </w:rPr>
        <w:t xml:space="preserve"> </w:t>
      </w:r>
      <w:proofErr w:type="gramStart"/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3"/>
        </w:rPr>
        <w:t xml:space="preserve"> </w:t>
      </w:r>
      <w:proofErr w:type="spellStart"/>
      <w:r>
        <w:t>Assesment</w:t>
      </w:r>
      <w:proofErr w:type="spellEnd"/>
      <w:r>
        <w:t>.</w:t>
      </w:r>
      <w:proofErr w:type="gramEnd"/>
      <w:r>
        <w:rPr>
          <w:spacing w:val="5"/>
        </w:rPr>
        <w:t xml:space="preserve"> </w:t>
      </w:r>
      <w:r>
        <w:t>E &amp;</w:t>
      </w:r>
      <w:r>
        <w:rPr>
          <w:spacing w:val="3"/>
        </w:rPr>
        <w:t xml:space="preserve"> </w:t>
      </w:r>
      <w:r>
        <w:lastRenderedPageBreak/>
        <w:t>FN</w:t>
      </w:r>
      <w:r>
        <w:rPr>
          <w:spacing w:val="7"/>
        </w:rPr>
        <w:t xml:space="preserve"> </w:t>
      </w:r>
      <w:r>
        <w:t>Spon.</w:t>
      </w:r>
      <w:r>
        <w:rPr>
          <w:spacing w:val="6"/>
        </w:rPr>
        <w:t xml:space="preserve"> </w:t>
      </w:r>
      <w:r>
        <w:t>London.</w:t>
      </w:r>
      <w:r>
        <w:rPr>
          <w:spacing w:val="5"/>
        </w:rPr>
        <w:t xml:space="preserve"> </w:t>
      </w:r>
      <w:r>
        <w:t>Clark,</w:t>
      </w:r>
      <w:r>
        <w:rPr>
          <w:spacing w:val="9"/>
        </w:rPr>
        <w:t xml:space="preserve"> </w:t>
      </w:r>
      <w:r>
        <w:t>J.R.1977.</w:t>
      </w:r>
      <w:r>
        <w:rPr>
          <w:spacing w:val="1"/>
        </w:rPr>
        <w:t xml:space="preserve"> </w:t>
      </w:r>
      <w:r>
        <w:t>Coastal</w:t>
      </w:r>
      <w:r>
        <w:rPr>
          <w:spacing w:val="-8"/>
        </w:rPr>
        <w:t xml:space="preserve"> </w:t>
      </w:r>
      <w:r>
        <w:t>Ecosystem</w:t>
      </w:r>
      <w:r>
        <w:rPr>
          <w:spacing w:val="-9"/>
        </w:rPr>
        <w:t xml:space="preserve"> </w:t>
      </w:r>
      <w:r>
        <w:t>Management.</w:t>
      </w:r>
      <w:r>
        <w:rPr>
          <w:spacing w:val="-3"/>
        </w:rPr>
        <w:t xml:space="preserve"> </w:t>
      </w:r>
      <w:proofErr w:type="gramStart"/>
      <w:r>
        <w:t>John Wiley</w:t>
      </w:r>
      <w:r>
        <w:rPr>
          <w:spacing w:val="-4"/>
        </w:rPr>
        <w:t xml:space="preserve"> </w:t>
      </w:r>
      <w:r>
        <w:t>and Sons.</w:t>
      </w:r>
      <w:proofErr w:type="gramEnd"/>
      <w:r>
        <w:rPr>
          <w:spacing w:val="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spacing w:val="1"/>
          <w:lang w:val="id-ID"/>
        </w:rPr>
      </w:pPr>
      <w:r>
        <w:t>Devi, Nirmala. 2012. Gizi Anak Sekolah. Jakarta: PT Kompas Media Nusantara.</w:t>
      </w:r>
      <w:r>
        <w:rPr>
          <w:spacing w:val="1"/>
        </w:rPr>
        <w:t xml:space="preserve"> 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Estiasih</w:t>
      </w:r>
      <w:proofErr w:type="spellEnd"/>
      <w:r>
        <w:t>,</w:t>
      </w:r>
      <w:r>
        <w:rPr>
          <w:spacing w:val="28"/>
        </w:rPr>
        <w:t xml:space="preserve"> </w:t>
      </w:r>
      <w:r>
        <w:t>T</w:t>
      </w:r>
      <w:r>
        <w:rPr>
          <w:spacing w:val="27"/>
        </w:rPr>
        <w:t xml:space="preserve"> </w:t>
      </w:r>
      <w:r>
        <w:t>dan</w:t>
      </w:r>
      <w:r>
        <w:rPr>
          <w:spacing w:val="22"/>
        </w:rPr>
        <w:t xml:space="preserve"> </w:t>
      </w:r>
      <w:proofErr w:type="spellStart"/>
      <w:r>
        <w:t>Ahmadi</w:t>
      </w:r>
      <w:proofErr w:type="spellEnd"/>
      <w:r>
        <w:t>,</w:t>
      </w:r>
      <w:r>
        <w:rPr>
          <w:spacing w:val="28"/>
        </w:rPr>
        <w:t xml:space="preserve"> </w:t>
      </w:r>
      <w:r>
        <w:t>K.</w:t>
      </w:r>
      <w:r>
        <w:rPr>
          <w:spacing w:val="29"/>
        </w:rPr>
        <w:t xml:space="preserve"> </w:t>
      </w:r>
      <w:r>
        <w:t>2009.</w:t>
      </w:r>
      <w:proofErr w:type="gramEnd"/>
      <w:r>
        <w:rPr>
          <w:spacing w:val="23"/>
        </w:rPr>
        <w:t xml:space="preserve"> </w:t>
      </w:r>
      <w:r>
        <w:t>Teknologi</w:t>
      </w:r>
      <w:r>
        <w:rPr>
          <w:spacing w:val="17"/>
        </w:rPr>
        <w:t xml:space="preserve"> </w:t>
      </w:r>
      <w:r>
        <w:t>Pengolahan</w:t>
      </w:r>
      <w:r>
        <w:rPr>
          <w:spacing w:val="22"/>
        </w:rPr>
        <w:t xml:space="preserve"> </w:t>
      </w:r>
      <w:r>
        <w:t>Pangan.</w:t>
      </w:r>
      <w:r>
        <w:rPr>
          <w:spacing w:val="28"/>
        </w:rPr>
        <w:t xml:space="preserve"> </w:t>
      </w:r>
      <w:r>
        <w:t>Bumi</w:t>
      </w:r>
      <w:r>
        <w:rPr>
          <w:spacing w:val="22"/>
        </w:rPr>
        <w:t xml:space="preserve"> </w:t>
      </w:r>
      <w:proofErr w:type="spellStart"/>
      <w:r>
        <w:t>Aksara</w:t>
      </w:r>
      <w:proofErr w:type="gramStart"/>
      <w:r>
        <w:t>,Jakarta</w:t>
      </w:r>
      <w:proofErr w:type="spellEnd"/>
      <w:proofErr w:type="gramEnd"/>
      <w:r>
        <w:t>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Fajarini</w:t>
      </w:r>
      <w:proofErr w:type="spellEnd"/>
      <w:r>
        <w:t>,</w:t>
      </w:r>
      <w:r>
        <w:rPr>
          <w:spacing w:val="1"/>
        </w:rPr>
        <w:t xml:space="preserve"> </w:t>
      </w:r>
      <w:r>
        <w:t>Luh</w:t>
      </w:r>
      <w:r>
        <w:rPr>
          <w:spacing w:val="1"/>
        </w:rPr>
        <w:t xml:space="preserve"> </w:t>
      </w:r>
      <w:r>
        <w:t>Dian</w:t>
      </w:r>
      <w:r>
        <w:rPr>
          <w:spacing w:val="1"/>
        </w:rPr>
        <w:t xml:space="preserve"> </w:t>
      </w:r>
      <w:proofErr w:type="spellStart"/>
      <w:r>
        <w:t>Rn</w:t>
      </w:r>
      <w:proofErr w:type="spellEnd"/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Gusti</w:t>
      </w:r>
      <w:r>
        <w:rPr>
          <w:spacing w:val="1"/>
        </w:rPr>
        <w:t xml:space="preserve"> </w:t>
      </w:r>
      <w:r>
        <w:t>Ayu</w:t>
      </w:r>
      <w:r>
        <w:rPr>
          <w:spacing w:val="1"/>
        </w:rPr>
        <w:t xml:space="preserve"> </w:t>
      </w:r>
      <w:proofErr w:type="spellStart"/>
      <w:r>
        <w:t>Ekawati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Putu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Ina.</w:t>
      </w:r>
      <w:r>
        <w:rPr>
          <w:spacing w:val="60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Jelly</w:t>
      </w:r>
      <w:r>
        <w:rPr>
          <w:spacing w:val="1"/>
        </w:rPr>
        <w:t xml:space="preserve"> </w:t>
      </w:r>
      <w:r>
        <w:t xml:space="preserve">Kulit Anggur Hitam (Vitis </w:t>
      </w:r>
      <w:proofErr w:type="spellStart"/>
      <w:r>
        <w:t>Vinifera</w:t>
      </w:r>
      <w:proofErr w:type="spellEnd"/>
      <w:r>
        <w:t xml:space="preserve">).” </w:t>
      </w:r>
      <w:r>
        <w:rPr>
          <w:i/>
        </w:rPr>
        <w:t>Jurnal Ilmu dan Teknologi Pangan</w:t>
      </w:r>
      <w:r>
        <w:rPr>
          <w:i/>
          <w:spacing w:val="1"/>
        </w:rPr>
        <w:t xml:space="preserve"> </w:t>
      </w:r>
      <w:r>
        <w:rPr>
          <w:i/>
        </w:rPr>
        <w:t>(ITEPA)</w:t>
      </w:r>
      <w:r>
        <w:rPr>
          <w:i/>
          <w:spacing w:val="4"/>
        </w:rPr>
        <w:t xml:space="preserve"> </w:t>
      </w:r>
      <w:r>
        <w:t>7(2):</w:t>
      </w:r>
      <w:r>
        <w:rPr>
          <w:spacing w:val="2"/>
        </w:rPr>
        <w:t xml:space="preserve"> </w:t>
      </w:r>
      <w:r>
        <w:t>43.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Fatonah</w:t>
      </w:r>
      <w:proofErr w:type="spellEnd"/>
      <w:r>
        <w:t>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2002.Optimasi</w:t>
      </w:r>
      <w:r>
        <w:rPr>
          <w:spacing w:val="1"/>
        </w:rPr>
        <w:t xml:space="preserve"> </w:t>
      </w:r>
      <w:r>
        <w:t>Selai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Ubi</w:t>
      </w:r>
      <w:r>
        <w:rPr>
          <w:spacing w:val="1"/>
        </w:rPr>
        <w:t xml:space="preserve"> </w:t>
      </w:r>
      <w:r>
        <w:t>Jalar</w:t>
      </w:r>
      <w:r>
        <w:rPr>
          <w:spacing w:val="1"/>
        </w:rPr>
        <w:t xml:space="preserve"> </w:t>
      </w:r>
      <w:proofErr w:type="spellStart"/>
      <w:r>
        <w:t>Cilembu.Skripsi.Institut</w:t>
      </w:r>
      <w:proofErr w:type="spellEnd"/>
      <w:r>
        <w:rPr>
          <w:spacing w:val="1"/>
        </w:rPr>
        <w:t xml:space="preserve"> </w:t>
      </w:r>
      <w:r>
        <w:t>Pertanian</w:t>
      </w:r>
      <w:r>
        <w:rPr>
          <w:spacing w:val="-3"/>
        </w:rPr>
        <w:t xml:space="preserve"> </w:t>
      </w:r>
      <w:r>
        <w:t>Bogor.</w:t>
      </w:r>
      <w:proofErr w:type="gramEnd"/>
      <w:r>
        <w:rPr>
          <w:spacing w:val="-1"/>
        </w:rPr>
        <w:t xml:space="preserve"> </w:t>
      </w:r>
      <w:r>
        <w:t>Bogor.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Fellows,</w:t>
      </w:r>
      <w:r>
        <w:rPr>
          <w:spacing w:val="54"/>
        </w:rPr>
        <w:t xml:space="preserve"> </w:t>
      </w:r>
      <w:r>
        <w:t>PJ.</w:t>
      </w:r>
      <w:proofErr w:type="gramEnd"/>
      <w:r>
        <w:rPr>
          <w:spacing w:val="113"/>
        </w:rPr>
        <w:t xml:space="preserve"> </w:t>
      </w:r>
      <w:r>
        <w:t>2000.</w:t>
      </w:r>
      <w:r>
        <w:rPr>
          <w:spacing w:val="113"/>
        </w:rPr>
        <w:t xml:space="preserve"> </w:t>
      </w:r>
      <w:r>
        <w:t>Food</w:t>
      </w:r>
      <w:r>
        <w:rPr>
          <w:spacing w:val="112"/>
        </w:rPr>
        <w:t xml:space="preserve"> </w:t>
      </w:r>
      <w:r>
        <w:t>Processing</w:t>
      </w:r>
      <w:r>
        <w:rPr>
          <w:spacing w:val="111"/>
        </w:rPr>
        <w:t xml:space="preserve"> </w:t>
      </w:r>
      <w:r>
        <w:t>Technology,</w:t>
      </w:r>
      <w:r>
        <w:rPr>
          <w:spacing w:val="114"/>
        </w:rPr>
        <w:t xml:space="preserve"> </w:t>
      </w:r>
      <w:r>
        <w:t>Principles</w:t>
      </w:r>
      <w:r>
        <w:rPr>
          <w:spacing w:val="110"/>
        </w:rPr>
        <w:t xml:space="preserve"> </w:t>
      </w:r>
      <w:r>
        <w:t>and</w:t>
      </w:r>
      <w:r>
        <w:rPr>
          <w:spacing w:val="111"/>
        </w:rPr>
        <w:t xml:space="preserve"> </w:t>
      </w:r>
      <w:r>
        <w:t>Practice.</w:t>
      </w:r>
      <w:r>
        <w:rPr>
          <w:lang w:val="id-ID"/>
        </w:rPr>
        <w:t xml:space="preserve"> </w:t>
      </w:r>
      <w:proofErr w:type="spellStart"/>
      <w:proofErr w:type="gramStart"/>
      <w:r>
        <w:t>Woodhead</w:t>
      </w:r>
      <w:proofErr w:type="spellEnd"/>
      <w:r>
        <w:rPr>
          <w:spacing w:val="-4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Ltd.</w:t>
      </w:r>
      <w:r>
        <w:rPr>
          <w:spacing w:val="-2"/>
        </w:rPr>
        <w:t xml:space="preserve"> </w:t>
      </w:r>
      <w:r>
        <w:t>Cambridge.</w:t>
      </w:r>
      <w:proofErr w:type="gramEnd"/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Fitantri</w:t>
      </w:r>
      <w:proofErr w:type="spellEnd"/>
      <w:r>
        <w:t xml:space="preserve">, </w:t>
      </w:r>
      <w:proofErr w:type="spellStart"/>
      <w:r>
        <w:t>dkk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2014. Kajian Karakteristik </w:t>
      </w:r>
      <w:proofErr w:type="spellStart"/>
      <w:r>
        <w:t>Fisikokimia</w:t>
      </w:r>
      <w:proofErr w:type="spellEnd"/>
      <w:r>
        <w:t xml:space="preserve"> dan Sensoris Fruit Leather</w:t>
      </w:r>
      <w:r>
        <w:rPr>
          <w:spacing w:val="1"/>
        </w:rPr>
        <w:t xml:space="preserve"> </w:t>
      </w:r>
      <w:r>
        <w:t>Nangka</w:t>
      </w:r>
      <w:r>
        <w:rPr>
          <w:spacing w:val="1"/>
        </w:rPr>
        <w:t xml:space="preserve"> </w:t>
      </w:r>
      <w:r>
        <w:t>(Artocarpus</w:t>
      </w:r>
      <w:r>
        <w:rPr>
          <w:spacing w:val="1"/>
        </w:rPr>
        <w:t xml:space="preserve"> </w:t>
      </w:r>
      <w:proofErr w:type="spellStart"/>
      <w:r>
        <w:t>heterophyllus</w:t>
      </w:r>
      <w:proofErr w:type="spellEnd"/>
      <w:r>
        <w:t>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proofErr w:type="spellStart"/>
      <w:r>
        <w:t>Karaginan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Pertanian,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Pertanian,</w:t>
      </w:r>
      <w:r>
        <w:rPr>
          <w:spacing w:val="6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Sebelas</w:t>
      </w:r>
      <w:r>
        <w:rPr>
          <w:spacing w:val="-1"/>
        </w:rPr>
        <w:t xml:space="preserve"> </w:t>
      </w:r>
      <w:r>
        <w:t>Maret.</w:t>
      </w:r>
      <w:r>
        <w:rPr>
          <w:spacing w:val="3"/>
        </w:rPr>
        <w:t xml:space="preserve"> </w:t>
      </w:r>
      <w:r>
        <w:t>Jurnal</w:t>
      </w:r>
      <w:r>
        <w:rPr>
          <w:spacing w:val="-7"/>
        </w:rPr>
        <w:t xml:space="preserve"> </w:t>
      </w:r>
      <w:proofErr w:type="spellStart"/>
      <w:r>
        <w:t>Teknosains</w:t>
      </w:r>
      <w:proofErr w:type="spellEnd"/>
      <w:r>
        <w:rPr>
          <w:spacing w:val="-1"/>
        </w:rPr>
        <w:t xml:space="preserve"> </w:t>
      </w:r>
      <w:r>
        <w:t>Pangan.</w:t>
      </w:r>
      <w:r>
        <w:rPr>
          <w:spacing w:val="3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26-34</w:t>
      </w:r>
      <w:r>
        <w:rPr>
          <w:spacing w:val="2"/>
        </w:rPr>
        <w:t xml:space="preserve"> </w:t>
      </w:r>
      <w:r>
        <w:t>hlm.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Harijono</w:t>
      </w:r>
      <w:proofErr w:type="spellEnd"/>
      <w:r>
        <w:t>.,</w:t>
      </w:r>
      <w:proofErr w:type="gramEnd"/>
      <w:r>
        <w:t xml:space="preserve"> Kusnadi, J., dan </w:t>
      </w:r>
      <w:proofErr w:type="spellStart"/>
      <w:r>
        <w:t>Mustikasari</w:t>
      </w:r>
      <w:proofErr w:type="spellEnd"/>
      <w:r>
        <w:t xml:space="preserve">, S.A. 2001. Pengaruh </w:t>
      </w:r>
      <w:proofErr w:type="gramStart"/>
      <w:r>
        <w:t>kadar</w:t>
      </w:r>
      <w:proofErr w:type="gramEnd"/>
      <w:r>
        <w:t xml:space="preserve"> </w:t>
      </w:r>
      <w:proofErr w:type="spellStart"/>
      <w:r>
        <w:t>karagenan</w:t>
      </w:r>
      <w:proofErr w:type="spellEnd"/>
      <w:r>
        <w:t xml:space="preserve"> dan</w:t>
      </w:r>
      <w:r>
        <w:rPr>
          <w:spacing w:val="-57"/>
        </w:rPr>
        <w:t xml:space="preserve"> </w:t>
      </w:r>
      <w:r>
        <w:t>total padatan terlarut sari buah apel muda terhadap aspek kualitas permen</w:t>
      </w:r>
      <w:r>
        <w:rPr>
          <w:spacing w:val="1"/>
        </w:rPr>
        <w:t xml:space="preserve"> </w:t>
      </w:r>
      <w:r>
        <w:t>jeli.</w:t>
      </w:r>
      <w:r>
        <w:rPr>
          <w:spacing w:val="3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Pertanian,</w:t>
      </w:r>
      <w:r>
        <w:rPr>
          <w:spacing w:val="4"/>
        </w:rPr>
        <w:t xml:space="preserve"> </w:t>
      </w:r>
      <w:r>
        <w:t>2(2):</w:t>
      </w:r>
      <w:r>
        <w:rPr>
          <w:spacing w:val="2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116.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Harjanto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Pemulihan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proofErr w:type="spellStart"/>
      <w:r>
        <w:t>oksidatif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olahraga.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Kedokteran</w:t>
      </w:r>
      <w:r>
        <w:rPr>
          <w:spacing w:val="-4"/>
        </w:rPr>
        <w:t xml:space="preserve"> </w:t>
      </w:r>
      <w:r>
        <w:t>YARSI.</w:t>
      </w:r>
      <w:r>
        <w:rPr>
          <w:spacing w:val="4"/>
        </w:rPr>
        <w:t xml:space="preserve"> </w:t>
      </w:r>
      <w:proofErr w:type="spellStart"/>
      <w:proofErr w:type="gramStart"/>
      <w:r>
        <w:t>Vol</w:t>
      </w:r>
      <w:proofErr w:type="spellEnd"/>
      <w:r>
        <w:rPr>
          <w:spacing w:val="-7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(3).</w:t>
      </w:r>
      <w:proofErr w:type="gramEnd"/>
      <w:r>
        <w:rPr>
          <w:spacing w:val="4"/>
        </w:rPr>
        <w:t xml:space="preserve"> </w:t>
      </w:r>
      <w:r>
        <w:t>Halaman</w:t>
      </w:r>
      <w:r>
        <w:rPr>
          <w:spacing w:val="-4"/>
        </w:rPr>
        <w:t xml:space="preserve"> </w:t>
      </w:r>
      <w:r>
        <w:t>81-87.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Hastuti</w:t>
      </w:r>
      <w:proofErr w:type="spellEnd"/>
      <w:r>
        <w:t>,</w:t>
      </w:r>
      <w:r>
        <w:rPr>
          <w:spacing w:val="28"/>
        </w:rPr>
        <w:t xml:space="preserve"> </w:t>
      </w:r>
      <w:r>
        <w:t>D.</w:t>
      </w:r>
      <w:r>
        <w:rPr>
          <w:spacing w:val="24"/>
        </w:rPr>
        <w:t xml:space="preserve"> </w:t>
      </w:r>
      <w:r>
        <w:t>dan</w:t>
      </w:r>
      <w:r>
        <w:rPr>
          <w:spacing w:val="17"/>
        </w:rPr>
        <w:t xml:space="preserve"> </w:t>
      </w:r>
      <w:proofErr w:type="spellStart"/>
      <w:r>
        <w:t>Iriane</w:t>
      </w:r>
      <w:proofErr w:type="spellEnd"/>
      <w:r>
        <w:rPr>
          <w:spacing w:val="25"/>
        </w:rPr>
        <w:t xml:space="preserve"> </w:t>
      </w:r>
      <w:proofErr w:type="spellStart"/>
      <w:r>
        <w:t>Sumpe</w:t>
      </w:r>
      <w:proofErr w:type="spellEnd"/>
      <w:r>
        <w:t>.</w:t>
      </w:r>
      <w:proofErr w:type="gramEnd"/>
      <w:r>
        <w:rPr>
          <w:spacing w:val="29"/>
        </w:rPr>
        <w:t xml:space="preserve"> </w:t>
      </w:r>
      <w:r>
        <w:t>2007.</w:t>
      </w:r>
      <w:r>
        <w:rPr>
          <w:spacing w:val="24"/>
        </w:rPr>
        <w:t xml:space="preserve"> </w:t>
      </w:r>
      <w:r>
        <w:t>Pengenalan</w:t>
      </w:r>
      <w:r>
        <w:rPr>
          <w:spacing w:val="22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Proses</w:t>
      </w:r>
      <w:r>
        <w:rPr>
          <w:spacing w:val="24"/>
        </w:rPr>
        <w:t xml:space="preserve"> </w:t>
      </w:r>
      <w:r>
        <w:t>Pembuatan</w:t>
      </w:r>
      <w:r>
        <w:rPr>
          <w:spacing w:val="22"/>
        </w:rPr>
        <w:t xml:space="preserve"> </w:t>
      </w:r>
      <w:proofErr w:type="spellStart"/>
      <w:r>
        <w:t>Gelatin.Jurnal</w:t>
      </w:r>
      <w:proofErr w:type="spellEnd"/>
      <w:r>
        <w:rPr>
          <w:spacing w:val="-3"/>
        </w:rPr>
        <w:t xml:space="preserve"> </w:t>
      </w:r>
      <w:proofErr w:type="spellStart"/>
      <w:r>
        <w:t>Medagro</w:t>
      </w:r>
      <w:proofErr w:type="spellEnd"/>
      <w:r>
        <w:t>,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(1):</w:t>
      </w:r>
      <w:r>
        <w:rPr>
          <w:spacing w:val="-3"/>
        </w:rPr>
        <w:t xml:space="preserve"> </w:t>
      </w:r>
      <w:r>
        <w:t>39-</w:t>
      </w:r>
      <w:r>
        <w:rPr>
          <w:spacing w:val="-1"/>
        </w:rPr>
        <w:t xml:space="preserve"> </w:t>
      </w:r>
      <w:r>
        <w:t>48.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Idawati</w:t>
      </w:r>
      <w:proofErr w:type="spellEnd"/>
      <w:r>
        <w:t>, N. 2012.</w:t>
      </w:r>
      <w:proofErr w:type="gramEnd"/>
      <w:r>
        <w:t xml:space="preserve"> Budidaya Buah Naga Daging </w:t>
      </w:r>
      <w:proofErr w:type="spellStart"/>
      <w:r>
        <w:t>Hitam.Yogyakarta</w:t>
      </w:r>
      <w:proofErr w:type="spellEnd"/>
      <w:r>
        <w:t>: Pustaka Baru</w:t>
      </w:r>
      <w:r>
        <w:rPr>
          <w:spacing w:val="1"/>
        </w:rPr>
        <w:t xml:space="preserve"> </w:t>
      </w:r>
      <w:r>
        <w:t>Press.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rPr>
          <w:sz w:val="24"/>
        </w:rPr>
        <w:t>Isnanda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Dedy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Pektin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Karagenan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Permen Jelly Nanas </w:t>
      </w:r>
      <w:proofErr w:type="gramStart"/>
      <w:r>
        <w:rPr>
          <w:sz w:val="24"/>
        </w:rPr>
        <w:t xml:space="preserve">( </w:t>
      </w:r>
      <w:proofErr w:type="spellStart"/>
      <w:r>
        <w:rPr>
          <w:i/>
          <w:sz w:val="24"/>
        </w:rPr>
        <w:t>Ananas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Comosus</w:t>
      </w:r>
      <w:proofErr w:type="spellEnd"/>
      <w:r>
        <w:rPr>
          <w:i/>
          <w:sz w:val="24"/>
        </w:rPr>
        <w:t xml:space="preserve"> L . </w:t>
      </w:r>
      <w:proofErr w:type="spellStart"/>
      <w:r>
        <w:rPr>
          <w:i/>
          <w:sz w:val="24"/>
        </w:rPr>
        <w:t>Merr</w:t>
      </w:r>
      <w:proofErr w:type="spellEnd"/>
      <w:r>
        <w:rPr>
          <w:sz w:val="24"/>
        </w:rPr>
        <w:t xml:space="preserve">) </w:t>
      </w:r>
      <w:proofErr w:type="gramStart"/>
      <w:r>
        <w:rPr>
          <w:sz w:val="24"/>
        </w:rPr>
        <w:t>Agar ,</w:t>
      </w:r>
      <w:proofErr w:type="gramEnd"/>
      <w:r>
        <w:rPr>
          <w:sz w:val="24"/>
        </w:rPr>
        <w:t xml:space="preserve"> Gum ,</w:t>
      </w:r>
      <w:r>
        <w:rPr>
          <w:spacing w:val="1"/>
          <w:sz w:val="24"/>
        </w:rPr>
        <w:t xml:space="preserve"> </w:t>
      </w:r>
      <w:r>
        <w:rPr>
          <w:sz w:val="24"/>
        </w:rPr>
        <w:t>Pektin ,</w:t>
      </w:r>
      <w:r>
        <w:rPr>
          <w:spacing w:val="1"/>
          <w:sz w:val="24"/>
        </w:rPr>
        <w:t xml:space="preserve"> </w:t>
      </w:r>
      <w:r>
        <w:rPr>
          <w:sz w:val="24"/>
        </w:rPr>
        <w:t>Pati 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Karagenan</w:t>
      </w:r>
      <w:proofErr w:type="spellEnd"/>
      <w:r>
        <w:rPr>
          <w:sz w:val="24"/>
        </w:rPr>
        <w:t xml:space="preserve"> ,</w:t>
      </w:r>
      <w:r>
        <w:rPr>
          <w:spacing w:val="1"/>
          <w:sz w:val="24"/>
        </w:rPr>
        <w:t xml:space="preserve"> </w:t>
      </w:r>
      <w:r>
        <w:rPr>
          <w:sz w:val="24"/>
        </w:rPr>
        <w:t>Gelatin Dan</w:t>
      </w:r>
      <w:r>
        <w:rPr>
          <w:sz w:val="24"/>
          <w:lang w:val="id-ID"/>
        </w:rPr>
        <w:t xml:space="preserve"> </w:t>
      </w:r>
      <w:r>
        <w:rPr>
          <w:sz w:val="24"/>
        </w:rPr>
        <w:lastRenderedPageBreak/>
        <w:t>Lai.”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Pertanian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Unsyiah</w:t>
      </w:r>
      <w:proofErr w:type="spellEnd"/>
      <w:r>
        <w:rPr>
          <w:i/>
          <w:spacing w:val="2"/>
          <w:sz w:val="24"/>
        </w:rPr>
        <w:t xml:space="preserve"> </w:t>
      </w:r>
      <w:r>
        <w:rPr>
          <w:sz w:val="24"/>
        </w:rPr>
        <w:t>1(1):</w:t>
      </w:r>
      <w:r>
        <w:rPr>
          <w:spacing w:val="1"/>
          <w:sz w:val="24"/>
        </w:rPr>
        <w:t xml:space="preserve"> </w:t>
      </w:r>
      <w:r>
        <w:rPr>
          <w:sz w:val="24"/>
        </w:rPr>
        <w:t>912–23.</w:t>
      </w:r>
      <w:r>
        <w:rPr>
          <w:spacing w:val="-1"/>
          <w:sz w:val="24"/>
        </w:rPr>
        <w:t xml:space="preserve"> </w:t>
      </w:r>
      <w:hyperlink r:id="rId18">
        <w:r>
          <w:rPr>
            <w:sz w:val="24"/>
          </w:rPr>
          <w:t>www.jim.unsyiah.ac.id/JFP.</w:t>
        </w:r>
      </w:hyperlink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Jackson</w:t>
      </w:r>
      <w:proofErr w:type="gramStart"/>
      <w:r>
        <w:t>,E.B</w:t>
      </w:r>
      <w:proofErr w:type="spellEnd"/>
      <w:proofErr w:type="gramEnd"/>
      <w:r>
        <w:t xml:space="preserve">. 1995. Sugar Confectionery Manufacture Second Edition. </w:t>
      </w:r>
      <w:proofErr w:type="gramStart"/>
      <w:r>
        <w:t>Blackie</w:t>
      </w:r>
      <w:r>
        <w:rPr>
          <w:spacing w:val="1"/>
        </w:rPr>
        <w:t xml:space="preserve"> </w:t>
      </w:r>
      <w:r>
        <w:t>Academic and</w:t>
      </w:r>
      <w:r>
        <w:rPr>
          <w:spacing w:val="1"/>
        </w:rPr>
        <w:t xml:space="preserve"> </w:t>
      </w:r>
      <w:r>
        <w:t>Professional.</w:t>
      </w:r>
      <w:proofErr w:type="gramEnd"/>
      <w:r>
        <w:rPr>
          <w:spacing w:val="4"/>
        </w:rPr>
        <w:t xml:space="preserve"> </w:t>
      </w:r>
      <w:r>
        <w:t>London.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Kristanto</w:t>
      </w:r>
      <w:proofErr w:type="spellEnd"/>
      <w:r>
        <w:t xml:space="preserve"> D. 2008.</w:t>
      </w:r>
      <w:proofErr w:type="gramEnd"/>
      <w:r>
        <w:t xml:space="preserve"> </w:t>
      </w:r>
      <w:proofErr w:type="gramStart"/>
      <w:r>
        <w:t>Buah Naga, Pembudidayaan di Pot dan di Kebun.</w:t>
      </w:r>
      <w:proofErr w:type="gramEnd"/>
      <w:r>
        <w:t xml:space="preserve"> Jakarta:</w:t>
      </w:r>
      <w:r>
        <w:rPr>
          <w:spacing w:val="1"/>
        </w:rPr>
        <w:t xml:space="preserve"> </w:t>
      </w:r>
      <w:r>
        <w:t>Penebar</w:t>
      </w:r>
      <w:r>
        <w:rPr>
          <w:spacing w:val="2"/>
        </w:rPr>
        <w:t xml:space="preserve"> </w:t>
      </w:r>
      <w:r>
        <w:t>Swadaya.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r>
        <w:t xml:space="preserve">Maryani, </w:t>
      </w:r>
      <w:proofErr w:type="spellStart"/>
      <w:r>
        <w:t>Surti</w:t>
      </w:r>
      <w:proofErr w:type="spellEnd"/>
      <w:r>
        <w:t>, T, &amp; Ibrahim, R. 2010. Aplikasi Gelatin Tulang Ikan Nila Merah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Oreochronis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niloticus</w:t>
      </w:r>
      <w:proofErr w:type="spellEnd"/>
      <w:r>
        <w:t>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Jelly.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proofErr w:type="spellStart"/>
      <w:r>
        <w:t>Saintek</w:t>
      </w:r>
      <w:proofErr w:type="spellEnd"/>
      <w:r>
        <w:rPr>
          <w:spacing w:val="1"/>
        </w:rPr>
        <w:t xml:space="preserve"> </w:t>
      </w:r>
      <w:r>
        <w:t>Perikanan,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(1):</w:t>
      </w:r>
      <w:r>
        <w:rPr>
          <w:spacing w:val="-3"/>
        </w:rPr>
        <w:t xml:space="preserve"> </w:t>
      </w:r>
      <w:r>
        <w:t>62-68.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r>
        <w:t>Nainggolan,</w:t>
      </w:r>
      <w:r>
        <w:rPr>
          <w:spacing w:val="1"/>
        </w:rPr>
        <w:t xml:space="preserve"> </w:t>
      </w:r>
      <w:r>
        <w:t>dkk.2016.Pengaruh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Konsumsi,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Harga</w:t>
      </w:r>
      <w:r>
        <w:rPr>
          <w:spacing w:val="6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Impor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2013.E-Jurnal</w:t>
      </w:r>
      <w:r>
        <w:rPr>
          <w:spacing w:val="-4"/>
        </w:rPr>
        <w:t xml:space="preserve"> </w:t>
      </w:r>
      <w:r>
        <w:t>Agribisnis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Agrowisata No.4.</w:t>
      </w:r>
      <w:r>
        <w:rPr>
          <w:spacing w:val="3"/>
        </w:rPr>
        <w:t xml:space="preserve"> </w:t>
      </w:r>
      <w:r>
        <w:t>Vol.5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Nurismanto</w:t>
      </w:r>
      <w:proofErr w:type="spellEnd"/>
      <w:r>
        <w:t>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proofErr w:type="spellStart"/>
      <w:r>
        <w:t>Sudaryati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Ihsan,</w:t>
      </w:r>
      <w:r>
        <w:rPr>
          <w:spacing w:val="1"/>
        </w:rPr>
        <w:t xml:space="preserve"> </w:t>
      </w:r>
      <w:r>
        <w:t>A.H.</w:t>
      </w:r>
      <w:r>
        <w:rPr>
          <w:spacing w:val="1"/>
        </w:rPr>
        <w:t xml:space="preserve"> </w:t>
      </w:r>
      <w:r>
        <w:t>2015.</w:t>
      </w:r>
      <w:proofErr w:type="gramEnd"/>
      <w:r>
        <w:rPr>
          <w:spacing w:val="1"/>
        </w:rPr>
        <w:t xml:space="preserve"> </w:t>
      </w:r>
      <w:proofErr w:type="gramStart"/>
      <w:r>
        <w:t>Konsentrasi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Karagenan</w:t>
      </w:r>
      <w:proofErr w:type="spellEnd"/>
      <w:r>
        <w:t xml:space="preserve"> pada Pembuatan Permen Jelly Sari Brokoli (Brassica oleracea).</w:t>
      </w:r>
      <w:proofErr w:type="gramEnd"/>
      <w:r>
        <w:rPr>
          <w:spacing w:val="-57"/>
        </w:rPr>
        <w:t xml:space="preserve"> </w:t>
      </w:r>
      <w:r>
        <w:t>Jurnal</w:t>
      </w:r>
      <w:r>
        <w:rPr>
          <w:spacing w:val="-4"/>
        </w:rPr>
        <w:t xml:space="preserve"> </w:t>
      </w:r>
      <w:proofErr w:type="spellStart"/>
      <w:r>
        <w:t>Rekapangan</w:t>
      </w:r>
      <w:proofErr w:type="spellEnd"/>
      <w:r>
        <w:t>,</w:t>
      </w:r>
      <w:r>
        <w:rPr>
          <w:spacing w:val="4"/>
        </w:rPr>
        <w:t xml:space="preserve"> </w:t>
      </w:r>
      <w:r>
        <w:t>9(2):</w:t>
      </w:r>
      <w:r>
        <w:rPr>
          <w:spacing w:val="-3"/>
        </w:rPr>
        <w:t xml:space="preserve"> </w:t>
      </w:r>
      <w:r>
        <w:t>1-5.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Purbowatiningrum</w:t>
      </w:r>
      <w:proofErr w:type="spellEnd"/>
      <w:r>
        <w:t xml:space="preserve">, R., </w:t>
      </w:r>
      <w:proofErr w:type="spellStart"/>
      <w:r>
        <w:t>Sarjono</w:t>
      </w:r>
      <w:proofErr w:type="spellEnd"/>
      <w:r>
        <w:t xml:space="preserve">, A., </w:t>
      </w:r>
      <w:proofErr w:type="spellStart"/>
      <w:r>
        <w:t>Nies</w:t>
      </w:r>
      <w:proofErr w:type="spellEnd"/>
      <w:r>
        <w:t xml:space="preserve"> S. Mulyani., Agustina, L.N., </w:t>
      </w:r>
      <w:proofErr w:type="spellStart"/>
      <w:r>
        <w:t>Aminim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Wuriyanti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2006.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 xml:space="preserve">Penambahan </w:t>
      </w:r>
      <w:proofErr w:type="spellStart"/>
      <w:r>
        <w:t>Fitat</w:t>
      </w:r>
      <w:proofErr w:type="spellEnd"/>
      <w:r>
        <w:t xml:space="preserve"> Pada Proses Pembuatan Tahu.</w:t>
      </w:r>
      <w:proofErr w:type="gramEnd"/>
      <w:r>
        <w:t xml:space="preserve"> Semarang. </w:t>
      </w:r>
      <w:proofErr w:type="gramStart"/>
      <w:r>
        <w:t>Universitas</w:t>
      </w:r>
      <w:r>
        <w:rPr>
          <w:spacing w:val="1"/>
        </w:rPr>
        <w:t xml:space="preserve"> </w:t>
      </w:r>
      <w:r>
        <w:t>Diponegoro</w:t>
      </w:r>
      <w:r>
        <w:rPr>
          <w:spacing w:val="1"/>
        </w:rPr>
        <w:t xml:space="preserve"> </w:t>
      </w:r>
      <w:r>
        <w:t>Press.</w:t>
      </w:r>
      <w:proofErr w:type="gramEnd"/>
    </w:p>
    <w:p w:rsidR="00392D7C" w:rsidRP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Poedjiadi</w:t>
      </w:r>
      <w:proofErr w:type="spellEnd"/>
      <w:r>
        <w:t>,</w:t>
      </w:r>
      <w:r>
        <w:rPr>
          <w:spacing w:val="1"/>
        </w:rPr>
        <w:t xml:space="preserve"> </w:t>
      </w:r>
      <w:r>
        <w:t>Anna,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proofErr w:type="gramStart"/>
      <w:r>
        <w:t>Dasar-dasar</w:t>
      </w:r>
      <w:r>
        <w:rPr>
          <w:spacing w:val="1"/>
        </w:rPr>
        <w:t xml:space="preserve"> </w:t>
      </w:r>
      <w:r>
        <w:t>Biokimia.</w:t>
      </w:r>
      <w:proofErr w:type="gramEnd"/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PRESS</w:t>
      </w:r>
      <w:r>
        <w:rPr>
          <w:lang w:val="id-ID"/>
        </w:rPr>
        <w:t>.</w:t>
      </w:r>
    </w:p>
    <w:p w:rsidR="00392D7C" w:rsidRP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r>
        <w:t>Rahayu,</w:t>
      </w:r>
      <w:r>
        <w:rPr>
          <w:spacing w:val="1"/>
        </w:rPr>
        <w:t xml:space="preserve"> </w:t>
      </w:r>
      <w:r>
        <w:t>P.W.,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Praktikum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proofErr w:type="spellStart"/>
      <w:r>
        <w:t>Organoleptik</w:t>
      </w:r>
      <w:proofErr w:type="spellEnd"/>
      <w:r>
        <w:t>,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Pangan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Gizi,</w:t>
      </w:r>
      <w:r>
        <w:rPr>
          <w:spacing w:val="2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Pangan,</w:t>
      </w:r>
      <w:r>
        <w:rPr>
          <w:spacing w:val="3"/>
        </w:rPr>
        <w:t xml:space="preserve"> </w:t>
      </w:r>
      <w:r>
        <w:t>IPB,</w:t>
      </w:r>
      <w:r>
        <w:rPr>
          <w:spacing w:val="3"/>
        </w:rPr>
        <w:t xml:space="preserve"> </w:t>
      </w:r>
      <w:r>
        <w:t>Bogor</w:t>
      </w:r>
      <w:r>
        <w:rPr>
          <w:lang w:val="id-ID"/>
        </w:rPr>
        <w:t>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Rahmi</w:t>
      </w:r>
      <w:proofErr w:type="spellEnd"/>
      <w:r>
        <w:t>,</w:t>
      </w:r>
      <w:r>
        <w:rPr>
          <w:spacing w:val="1"/>
        </w:rPr>
        <w:t xml:space="preserve"> </w:t>
      </w:r>
      <w:r>
        <w:t>S.L.,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proofErr w:type="spellStart"/>
      <w:r>
        <w:t>Tafzi</w:t>
      </w:r>
      <w:proofErr w:type="spellEnd"/>
      <w:r>
        <w:t xml:space="preserve"> dan S.</w:t>
      </w:r>
      <w:r>
        <w:rPr>
          <w:spacing w:val="1"/>
        </w:rPr>
        <w:t xml:space="preserve"> </w:t>
      </w:r>
      <w:r>
        <w:t>Anggraini.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Pengaruh penambahan gelatin</w:t>
      </w:r>
      <w:r>
        <w:rPr>
          <w:spacing w:val="1"/>
        </w:rPr>
        <w:t xml:space="preserve"> </w:t>
      </w:r>
      <w:r>
        <w:t xml:space="preserve">terhadap pembuatan permen jelly dari bunga rosella (hibiscus </w:t>
      </w:r>
      <w:proofErr w:type="spellStart"/>
      <w:r>
        <w:t>sabdariffa</w:t>
      </w:r>
      <w:proofErr w:type="spellEnd"/>
      <w:r>
        <w:rPr>
          <w:spacing w:val="1"/>
        </w:rPr>
        <w:t xml:space="preserve"> </w:t>
      </w:r>
      <w:proofErr w:type="spellStart"/>
      <w:r>
        <w:t>linn</w:t>
      </w:r>
      <w:proofErr w:type="spellEnd"/>
      <w:r>
        <w:t>).</w:t>
      </w:r>
      <w:r>
        <w:rPr>
          <w:spacing w:val="2"/>
        </w:rPr>
        <w:t xml:space="preserve"> </w:t>
      </w:r>
      <w:r>
        <w:t>Jurnal</w:t>
      </w:r>
      <w:r>
        <w:rPr>
          <w:spacing w:val="-8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Jambi</w:t>
      </w:r>
      <w:r>
        <w:rPr>
          <w:spacing w:val="-5"/>
        </w:rPr>
        <w:t xml:space="preserve"> </w:t>
      </w:r>
      <w:r>
        <w:t>Seri</w:t>
      </w:r>
      <w:r>
        <w:rPr>
          <w:spacing w:val="-8"/>
        </w:rPr>
        <w:t xml:space="preserve"> </w:t>
      </w:r>
      <w:r>
        <w:t>Sains,</w:t>
      </w:r>
      <w:r>
        <w:rPr>
          <w:spacing w:val="3"/>
        </w:rPr>
        <w:t xml:space="preserve"> </w:t>
      </w:r>
      <w:r>
        <w:t>volume 14 (1):</w:t>
      </w:r>
      <w:r>
        <w:rPr>
          <w:spacing w:val="1"/>
        </w:rPr>
        <w:t xml:space="preserve"> </w:t>
      </w:r>
      <w:r>
        <w:t>37-44.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Ratmawati</w:t>
      </w:r>
      <w:proofErr w:type="spellEnd"/>
      <w:r>
        <w:t>,</w:t>
      </w:r>
      <w:r>
        <w:rPr>
          <w:spacing w:val="1"/>
        </w:rPr>
        <w:t xml:space="preserve"> </w:t>
      </w:r>
      <w:r>
        <w:t>Devi.</w:t>
      </w:r>
      <w:r>
        <w:rPr>
          <w:spacing w:val="1"/>
        </w:rPr>
        <w:t xml:space="preserve"> </w:t>
      </w:r>
      <w:proofErr w:type="gramStart"/>
      <w:r>
        <w:t>2012.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Tempe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t>Bolu</w:t>
      </w:r>
      <w:r>
        <w:rPr>
          <w:spacing w:val="1"/>
        </w:rPr>
        <w:t xml:space="preserve"> </w:t>
      </w:r>
      <w:r>
        <w:t>Kukus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Terima.</w:t>
      </w:r>
      <w:proofErr w:type="gramEnd"/>
      <w:r>
        <w:rPr>
          <w:spacing w:val="1"/>
        </w:rPr>
        <w:t xml:space="preserve"> </w:t>
      </w:r>
      <w:proofErr w:type="gramStart"/>
      <w:r>
        <w:t>Skripsi.</w:t>
      </w:r>
      <w:proofErr w:type="gramEnd"/>
      <w:r>
        <w:rPr>
          <w:spacing w:val="3"/>
        </w:rPr>
        <w:t xml:space="preserve"> </w:t>
      </w:r>
      <w:r>
        <w:t>Surakarta: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Surakarta.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Rosida</w:t>
      </w:r>
      <w:proofErr w:type="spellEnd"/>
      <w:r>
        <w:t xml:space="preserve">, D., F., dan </w:t>
      </w:r>
      <w:proofErr w:type="spellStart"/>
      <w:r>
        <w:t>Arumsaka</w:t>
      </w:r>
      <w:proofErr w:type="spellEnd"/>
      <w:r>
        <w:t xml:space="preserve"> </w:t>
      </w:r>
      <w:proofErr w:type="spellStart"/>
      <w:r>
        <w:t>Arina</w:t>
      </w:r>
      <w:proofErr w:type="spellEnd"/>
      <w:r>
        <w:t xml:space="preserve"> Taqwa.</w:t>
      </w:r>
      <w:proofErr w:type="gramEnd"/>
      <w:r>
        <w:t xml:space="preserve"> 2019. </w:t>
      </w:r>
      <w:r>
        <w:lastRenderedPageBreak/>
        <w:t>Kajian Pengembangan Produk</w:t>
      </w:r>
      <w:r>
        <w:rPr>
          <w:spacing w:val="1"/>
        </w:rPr>
        <w:t xml:space="preserve"> </w:t>
      </w:r>
      <w:r>
        <w:t xml:space="preserve">Salak </w:t>
      </w:r>
      <w:proofErr w:type="spellStart"/>
      <w:r>
        <w:t>Senase</w:t>
      </w:r>
      <w:proofErr w:type="spellEnd"/>
      <w:r>
        <w:t xml:space="preserve"> (</w:t>
      </w:r>
      <w:proofErr w:type="spellStart"/>
      <w:r>
        <w:t>Salacca</w:t>
      </w:r>
      <w:proofErr w:type="spellEnd"/>
      <w:r>
        <w:t xml:space="preserve"> Zalacca (</w:t>
      </w:r>
      <w:proofErr w:type="spellStart"/>
      <w:r>
        <w:t>Gaert</w:t>
      </w:r>
      <w:proofErr w:type="spellEnd"/>
      <w:r>
        <w:t xml:space="preserve">) Voss </w:t>
      </w:r>
      <w:proofErr w:type="spellStart"/>
      <w:r>
        <w:t>Bangkalan</w:t>
      </w:r>
      <w:proofErr w:type="spellEnd"/>
      <w:r>
        <w:t xml:space="preserve"> Madura sebagai</w:t>
      </w:r>
      <w:r>
        <w:rPr>
          <w:spacing w:val="1"/>
        </w:rPr>
        <w:t xml:space="preserve"> </w:t>
      </w:r>
      <w:r>
        <w:t>Permen</w:t>
      </w:r>
      <w:r>
        <w:rPr>
          <w:spacing w:val="-5"/>
        </w:rPr>
        <w:t xml:space="preserve"> </w:t>
      </w:r>
      <w:r>
        <w:t>Jelly.</w:t>
      </w:r>
      <w:r>
        <w:rPr>
          <w:spacing w:val="3"/>
        </w:rPr>
        <w:t xml:space="preserve"> </w:t>
      </w:r>
      <w:proofErr w:type="gramStart"/>
      <w:r>
        <w:t>Jurnal</w:t>
      </w:r>
      <w:r>
        <w:rPr>
          <w:spacing w:val="-4"/>
        </w:rPr>
        <w:t xml:space="preserve"> </w:t>
      </w:r>
      <w:proofErr w:type="spellStart"/>
      <w:r>
        <w:t>Agroteknologi</w:t>
      </w:r>
      <w:proofErr w:type="spellEnd"/>
      <w:r>
        <w:rPr>
          <w:spacing w:val="-8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13 No.</w:t>
      </w:r>
      <w:r>
        <w:rPr>
          <w:spacing w:val="2"/>
        </w:rPr>
        <w:t xml:space="preserve"> </w:t>
      </w:r>
      <w:r>
        <w:t>01.</w:t>
      </w:r>
      <w:proofErr w:type="gramEnd"/>
      <w:r>
        <w:rPr>
          <w:spacing w:val="11"/>
        </w:rPr>
        <w:t xml:space="preserve"> </w:t>
      </w:r>
      <w:r>
        <w:t>Surabaya.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r>
        <w:t xml:space="preserve">Sidi, C., E. </w:t>
      </w:r>
      <w:proofErr w:type="spellStart"/>
      <w:r>
        <w:t>Widowati</w:t>
      </w:r>
      <w:proofErr w:type="spellEnd"/>
      <w:r>
        <w:t xml:space="preserve">., A. </w:t>
      </w:r>
      <w:proofErr w:type="spellStart"/>
      <w:r>
        <w:t>Nuraiwi</w:t>
      </w:r>
      <w:proofErr w:type="spellEnd"/>
      <w:r>
        <w:t xml:space="preserve">. 2014. Pengaruh penambahan </w:t>
      </w:r>
      <w:proofErr w:type="spellStart"/>
      <w:r>
        <w:t>karagenan</w:t>
      </w:r>
      <w:proofErr w:type="spellEnd"/>
      <w:r>
        <w:t xml:space="preserve"> pada</w:t>
      </w:r>
      <w:r>
        <w:rPr>
          <w:spacing w:val="1"/>
        </w:rPr>
        <w:t xml:space="preserve"> </w:t>
      </w:r>
      <w:r>
        <w:t xml:space="preserve">karakteristik </w:t>
      </w:r>
      <w:proofErr w:type="spellStart"/>
      <w:r>
        <w:t>fisiokimia</w:t>
      </w:r>
      <w:proofErr w:type="spellEnd"/>
      <w:r>
        <w:t xml:space="preserve"> dan sensoris fruit leather nanas (</w:t>
      </w:r>
      <w:proofErr w:type="spellStart"/>
      <w:r>
        <w:t>Ananas</w:t>
      </w:r>
      <w:proofErr w:type="spellEnd"/>
      <w:r>
        <w:t xml:space="preserve"> </w:t>
      </w:r>
      <w:proofErr w:type="spellStart"/>
      <w:r>
        <w:t>comosus</w:t>
      </w:r>
      <w:proofErr w:type="spellEnd"/>
      <w:r>
        <w:rPr>
          <w:spacing w:val="1"/>
        </w:rPr>
        <w:t xml:space="preserve"> </w:t>
      </w:r>
      <w:proofErr w:type="spellStart"/>
      <w:r>
        <w:t>L.Merr</w:t>
      </w:r>
      <w:proofErr w:type="spellEnd"/>
      <w:r>
        <w:t>.) dan wortel (</w:t>
      </w:r>
      <w:proofErr w:type="spellStart"/>
      <w:r>
        <w:t>Daucus</w:t>
      </w:r>
      <w:proofErr w:type="spellEnd"/>
      <w:r>
        <w:t xml:space="preserve"> carota). Jurnal Aplikasi Teknologi Pangan, 4:</w:t>
      </w:r>
      <w:r>
        <w:rPr>
          <w:spacing w:val="-57"/>
        </w:rPr>
        <w:t xml:space="preserve"> </w:t>
      </w:r>
      <w:r>
        <w:t>122-127</w:t>
      </w:r>
      <w:r>
        <w:rPr>
          <w:spacing w:val="1"/>
        </w:rPr>
        <w:t xml:space="preserve"> </w:t>
      </w:r>
      <w:r>
        <w:t>hlm.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Sinurat</w:t>
      </w:r>
      <w:proofErr w:type="spellEnd"/>
      <w:r>
        <w:t>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Murniyati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2014.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Suhu</w:t>
      </w:r>
      <w:r>
        <w:rPr>
          <w:spacing w:val="60"/>
        </w:rPr>
        <w:t xml:space="preserve"> </w:t>
      </w:r>
      <w:r>
        <w:t>Pengeringan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Permen</w:t>
      </w:r>
      <w:r>
        <w:rPr>
          <w:spacing w:val="-4"/>
        </w:rPr>
        <w:t xml:space="preserve"> </w:t>
      </w:r>
      <w:r>
        <w:t>Jeli.</w:t>
      </w:r>
      <w:proofErr w:type="gramEnd"/>
      <w:r>
        <w:rPr>
          <w:spacing w:val="3"/>
        </w:rPr>
        <w:t xml:space="preserve"> </w:t>
      </w:r>
      <w:proofErr w:type="gramStart"/>
      <w:r>
        <w:t>JPB</w:t>
      </w:r>
      <w:r>
        <w:rPr>
          <w:spacing w:val="-1"/>
        </w:rPr>
        <w:t xml:space="preserve"> </w:t>
      </w:r>
      <w:r>
        <w:t>Perikanan.</w:t>
      </w:r>
      <w:proofErr w:type="gramEnd"/>
      <w:r>
        <w:rPr>
          <w:spacing w:val="3"/>
        </w:rPr>
        <w:t xml:space="preserve"> </w:t>
      </w:r>
      <w:proofErr w:type="spellStart"/>
      <w:r>
        <w:t>Vol</w:t>
      </w:r>
      <w:proofErr w:type="spellEnd"/>
      <w:r>
        <w:rPr>
          <w:spacing w:val="-8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(2):</w:t>
      </w:r>
      <w:r>
        <w:rPr>
          <w:spacing w:val="1"/>
        </w:rPr>
        <w:t xml:space="preserve"> </w:t>
      </w:r>
      <w:r>
        <w:t>133-142.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Siregar</w:t>
      </w:r>
      <w:proofErr w:type="spellEnd"/>
      <w:r>
        <w:t xml:space="preserve">, </w:t>
      </w:r>
      <w:proofErr w:type="spellStart"/>
      <w:r>
        <w:t>Rohanta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. 2016. Gizi Kuliner Dasar. </w:t>
      </w:r>
      <w:proofErr w:type="gramStart"/>
      <w:r>
        <w:t>Jakarta :</w:t>
      </w:r>
      <w:proofErr w:type="gramEnd"/>
      <w:r>
        <w:t xml:space="preserve"> Penerbit Buku Kedokteran</w:t>
      </w:r>
      <w:r>
        <w:rPr>
          <w:spacing w:val="1"/>
        </w:rPr>
        <w:t xml:space="preserve"> </w:t>
      </w:r>
      <w:r>
        <w:t>EGC.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Standar Nasional Indonesia.</w:t>
      </w:r>
      <w:proofErr w:type="gramEnd"/>
      <w:r>
        <w:t xml:space="preserve"> 2008. SNI 3547.2.2008. Syarat Mutu Kembang Gula</w:t>
      </w:r>
      <w:r>
        <w:rPr>
          <w:spacing w:val="1"/>
        </w:rPr>
        <w:t xml:space="preserve"> </w:t>
      </w:r>
      <w:r>
        <w:t>Lunak.</w:t>
      </w:r>
      <w:r>
        <w:rPr>
          <w:spacing w:val="3"/>
        </w:rPr>
        <w:t xml:space="preserve"> </w:t>
      </w:r>
      <w:proofErr w:type="gramStart"/>
      <w:r>
        <w:t>Badan</w:t>
      </w:r>
      <w:r>
        <w:rPr>
          <w:spacing w:val="-3"/>
        </w:rPr>
        <w:t xml:space="preserve"> </w:t>
      </w:r>
      <w:r>
        <w:t>Standarisasi</w:t>
      </w:r>
      <w:r>
        <w:rPr>
          <w:spacing w:val="-7"/>
        </w:rPr>
        <w:t xml:space="preserve"> </w:t>
      </w:r>
      <w:r>
        <w:t>Nasional.</w:t>
      </w:r>
      <w:proofErr w:type="gramEnd"/>
      <w:r>
        <w:rPr>
          <w:spacing w:val="4"/>
        </w:rPr>
        <w:t xml:space="preserve"> </w:t>
      </w:r>
      <w:r>
        <w:t>Jakarta.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Sudaryati</w:t>
      </w:r>
      <w:proofErr w:type="spellEnd"/>
      <w:r>
        <w:t>, H.P. dan T. Mulyani.</w:t>
      </w:r>
      <w:proofErr w:type="gramEnd"/>
      <w:r>
        <w:t xml:space="preserve"> 2003. The manufacture of lemon jelly candy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sucrose</w:t>
      </w:r>
      <w:r>
        <w:rPr>
          <w:spacing w:val="1"/>
        </w:rPr>
        <w:t xml:space="preserve"> </w:t>
      </w:r>
      <w:r>
        <w:t>proportion.</w:t>
      </w:r>
      <w:r>
        <w:rPr>
          <w:spacing w:val="60"/>
        </w:rPr>
        <w:t xml:space="preserve"> </w:t>
      </w:r>
      <w:proofErr w:type="spellStart"/>
      <w:proofErr w:type="gramStart"/>
      <w:r>
        <w:t>Prosiding</w:t>
      </w:r>
      <w:proofErr w:type="spellEnd"/>
      <w:r>
        <w:rPr>
          <w:spacing w:val="1"/>
        </w:rPr>
        <w:t xml:space="preserve"> </w:t>
      </w:r>
      <w:r>
        <w:t>Seminar Nasional dan Pertemuan Tahunan Perhimpunan Ahli Teknologi</w:t>
      </w:r>
      <w:r>
        <w:rPr>
          <w:spacing w:val="1"/>
        </w:rPr>
        <w:t xml:space="preserve"> </w:t>
      </w:r>
      <w:r>
        <w:t>Pangan</w:t>
      </w:r>
      <w:r>
        <w:rPr>
          <w:spacing w:val="-4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(PATPI).</w:t>
      </w:r>
      <w:proofErr w:type="gramEnd"/>
      <w:r>
        <w:rPr>
          <w:spacing w:val="4"/>
        </w:rPr>
        <w:t xml:space="preserve"> </w:t>
      </w:r>
      <w:proofErr w:type="gramStart"/>
      <w:r>
        <w:t>Yogyakarta.</w:t>
      </w:r>
      <w:proofErr w:type="gramEnd"/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Suprianto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Permen</w:t>
      </w:r>
      <w:r>
        <w:rPr>
          <w:spacing w:val="1"/>
        </w:rPr>
        <w:t xml:space="preserve"> </w:t>
      </w:r>
      <w:r>
        <w:t>Kunyah.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Review</w:t>
      </w:r>
      <w:proofErr w:type="gramStart"/>
      <w:r>
        <w:t>,Vol.II.No.2</w:t>
      </w:r>
      <w:proofErr w:type="gramEnd"/>
      <w:r>
        <w:t>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r>
        <w:t>Um</w:t>
      </w:r>
      <w:r>
        <w:t>iyati</w:t>
      </w:r>
      <w:proofErr w:type="spellEnd"/>
      <w:r>
        <w:t>,</w:t>
      </w:r>
      <w:r>
        <w:tab/>
      </w:r>
      <w:proofErr w:type="spellStart"/>
      <w:r>
        <w:t>Gustika</w:t>
      </w:r>
      <w:proofErr w:type="spellEnd"/>
      <w:r>
        <w:t>.</w:t>
      </w:r>
      <w:r>
        <w:tab/>
      </w:r>
      <w:proofErr w:type="gramStart"/>
      <w:r>
        <w:t>2016.</w:t>
      </w:r>
      <w:r>
        <w:tab/>
        <w:t>Teknologi</w:t>
      </w:r>
      <w:r>
        <w:rPr>
          <w:lang w:val="id-ID"/>
        </w:rPr>
        <w:t xml:space="preserve"> </w:t>
      </w:r>
      <w:r w:rsidRPr="00392D7C">
        <w:t>Pengolahan</w:t>
      </w:r>
      <w:r w:rsidRPr="00392D7C">
        <w:tab/>
        <w:t>Candy Brittle</w:t>
      </w:r>
      <w:r>
        <w:rPr>
          <w:spacing w:val="-1"/>
        </w:rPr>
        <w:t>.</w:t>
      </w:r>
      <w:proofErr w:type="gramEnd"/>
      <w:r>
        <w:fldChar w:fldCharType="begin"/>
      </w:r>
      <w:r>
        <w:instrText xml:space="preserve"> HYPERLINK "http://cariintinya.blogspot.co.id/2016/05/laporan-praktikum-" \h </w:instrText>
      </w:r>
      <w:r>
        <w:fldChar w:fldCharType="separate"/>
      </w:r>
      <w:proofErr w:type="gramStart"/>
      <w:r>
        <w:t>http://cariintinya.blogspot.co.id/2016/05/laporan-praktikum-</w:t>
      </w:r>
      <w:r>
        <w:fldChar w:fldCharType="end"/>
      </w:r>
      <w:r>
        <w:rPr>
          <w:spacing w:val="1"/>
        </w:rPr>
        <w:t xml:space="preserve"> </w:t>
      </w:r>
      <w:r>
        <w:t>teknologipengolahan.html.</w:t>
      </w:r>
      <w:proofErr w:type="gramEnd"/>
      <w:r>
        <w:rPr>
          <w:spacing w:val="3"/>
        </w:rPr>
        <w:t xml:space="preserve"> </w:t>
      </w:r>
      <w:r>
        <w:t>Diakses: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Desember</w:t>
      </w:r>
      <w:r>
        <w:rPr>
          <w:spacing w:val="2"/>
        </w:rPr>
        <w:t xml:space="preserve"> </w:t>
      </w:r>
      <w:r>
        <w:t>2021.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gramStart"/>
      <w:r>
        <w:t>Wicaksono,</w:t>
      </w:r>
      <w:r>
        <w:rPr>
          <w:spacing w:val="1"/>
        </w:rPr>
        <w:t xml:space="preserve"> </w:t>
      </w:r>
      <w:r>
        <w:t>Hendra</w:t>
      </w:r>
      <w:r>
        <w:rPr>
          <w:spacing w:val="1"/>
        </w:rPr>
        <w:t xml:space="preserve"> </w:t>
      </w:r>
      <w:r>
        <w:t>Aditya,</w:t>
      </w:r>
      <w:r>
        <w:rPr>
          <w:spacing w:val="1"/>
        </w:rPr>
        <w:t xml:space="preserve"> </w:t>
      </w:r>
      <w:r>
        <w:t>Elly</w:t>
      </w:r>
      <w:r>
        <w:rPr>
          <w:spacing w:val="1"/>
        </w:rPr>
        <w:t xml:space="preserve"> </w:t>
      </w:r>
      <w:proofErr w:type="spellStart"/>
      <w:r>
        <w:t>Yuniarti</w:t>
      </w:r>
      <w:proofErr w:type="spellEnd"/>
      <w:r>
        <w:rPr>
          <w:spacing w:val="1"/>
        </w:rPr>
        <w:t xml:space="preserve"> </w:t>
      </w:r>
      <w:r>
        <w:t>Sani,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Haslina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“Variasi</w:t>
      </w:r>
      <w:r>
        <w:rPr>
          <w:spacing w:val="1"/>
        </w:rPr>
        <w:t xml:space="preserve"> </w:t>
      </w:r>
      <w:r>
        <w:t xml:space="preserve">Konsentrasi </w:t>
      </w:r>
      <w:proofErr w:type="spellStart"/>
      <w:r>
        <w:t>Karagenan</w:t>
      </w:r>
      <w:proofErr w:type="spellEnd"/>
      <w:r>
        <w:t xml:space="preserve"> Dan Gelatin Pada Pembuatan Permen Jelly Albedo</w:t>
      </w:r>
      <w:r>
        <w:rPr>
          <w:spacing w:val="-57"/>
        </w:rPr>
        <w:t xml:space="preserve"> </w:t>
      </w:r>
      <w:r>
        <w:t>Semangka.”JournalUSM</w:t>
      </w:r>
      <w:proofErr w:type="gramStart"/>
      <w:r>
        <w:t>:3</w:t>
      </w:r>
      <w:proofErr w:type="gramEnd"/>
      <w:r>
        <w:t>–8.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Winarno</w:t>
      </w:r>
      <w:proofErr w:type="spellEnd"/>
      <w:r>
        <w:t>,</w:t>
      </w:r>
      <w:r>
        <w:rPr>
          <w:spacing w:val="42"/>
        </w:rPr>
        <w:t xml:space="preserve"> </w:t>
      </w:r>
      <w:r>
        <w:t>F.G.,</w:t>
      </w:r>
      <w:r>
        <w:rPr>
          <w:spacing w:val="38"/>
        </w:rPr>
        <w:t xml:space="preserve"> </w:t>
      </w:r>
      <w:r>
        <w:t>S.</w:t>
      </w:r>
      <w:r>
        <w:rPr>
          <w:spacing w:val="38"/>
        </w:rPr>
        <w:t xml:space="preserve"> </w:t>
      </w:r>
      <w:proofErr w:type="spellStart"/>
      <w:r>
        <w:t>Fardiaz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D.</w:t>
      </w:r>
      <w:r>
        <w:rPr>
          <w:spacing w:val="42"/>
        </w:rPr>
        <w:t xml:space="preserve"> </w:t>
      </w:r>
      <w:proofErr w:type="spellStart"/>
      <w:r>
        <w:t>Fardiaz</w:t>
      </w:r>
      <w:proofErr w:type="spellEnd"/>
      <w:r>
        <w:t>,</w:t>
      </w:r>
      <w:r>
        <w:rPr>
          <w:spacing w:val="43"/>
        </w:rPr>
        <w:t xml:space="preserve"> </w:t>
      </w:r>
      <w:r>
        <w:t>1980.</w:t>
      </w:r>
      <w:proofErr w:type="gramEnd"/>
      <w:r>
        <w:rPr>
          <w:spacing w:val="43"/>
        </w:rPr>
        <w:t xml:space="preserve"> </w:t>
      </w:r>
      <w:r>
        <w:t>Pengantar</w:t>
      </w:r>
      <w:r>
        <w:rPr>
          <w:spacing w:val="41"/>
        </w:rPr>
        <w:t xml:space="preserve"> </w:t>
      </w:r>
      <w:r>
        <w:t>Teknologi</w:t>
      </w:r>
      <w:r>
        <w:rPr>
          <w:spacing w:val="32"/>
        </w:rPr>
        <w:t xml:space="preserve"> </w:t>
      </w:r>
      <w:r>
        <w:t>Pangan.</w:t>
      </w:r>
      <w:r>
        <w:rPr>
          <w:lang w:val="id-ID"/>
        </w:rPr>
        <w:t xml:space="preserve"> </w:t>
      </w:r>
      <w:proofErr w:type="spellStart"/>
      <w:r>
        <w:t>Gramedia</w:t>
      </w:r>
      <w:proofErr w:type="spellEnd"/>
      <w:r>
        <w:rPr>
          <w:spacing w:val="-3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Utama, Jakarta.</w:t>
      </w:r>
    </w:p>
    <w:p w:rsidR="00392D7C" w:rsidRDefault="00392D7C" w:rsidP="00392D7C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Winarno</w:t>
      </w:r>
      <w:proofErr w:type="spellEnd"/>
      <w:r>
        <w:t>,</w:t>
      </w:r>
      <w:r>
        <w:rPr>
          <w:spacing w:val="1"/>
        </w:rPr>
        <w:t xml:space="preserve"> </w:t>
      </w:r>
      <w:r>
        <w:t>F.G.</w:t>
      </w:r>
      <w:r>
        <w:rPr>
          <w:spacing w:val="-3"/>
        </w:rPr>
        <w:t xml:space="preserve"> </w:t>
      </w:r>
      <w:r>
        <w:t>2007.</w:t>
      </w:r>
      <w:proofErr w:type="gramEnd"/>
      <w:r>
        <w:rPr>
          <w:spacing w:val="-3"/>
        </w:rPr>
        <w:t xml:space="preserve"> </w:t>
      </w:r>
      <w:proofErr w:type="gramStart"/>
      <w:r>
        <w:t>Kimia</w:t>
      </w:r>
      <w:r>
        <w:rPr>
          <w:spacing w:val="-1"/>
        </w:rPr>
        <w:t xml:space="preserve"> </w:t>
      </w:r>
      <w:r>
        <w:t>Pangan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Gizi.</w:t>
      </w:r>
      <w:proofErr w:type="gramEnd"/>
      <w:r>
        <w:rPr>
          <w:spacing w:val="2"/>
        </w:rPr>
        <w:t xml:space="preserve"> </w:t>
      </w:r>
      <w:proofErr w:type="spellStart"/>
      <w:r>
        <w:t>Gramedia</w:t>
      </w:r>
      <w:proofErr w:type="spellEnd"/>
      <w:r>
        <w:rPr>
          <w:spacing w:val="-1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Utama.</w:t>
      </w:r>
      <w:r>
        <w:rPr>
          <w:spacing w:val="2"/>
        </w:rPr>
        <w:t xml:space="preserve"> </w:t>
      </w:r>
      <w:r>
        <w:t>Jakarta.</w:t>
      </w:r>
    </w:p>
    <w:p w:rsidR="002A4F55" w:rsidRPr="002A4F55" w:rsidRDefault="00392D7C" w:rsidP="002A4F55">
      <w:pPr>
        <w:pStyle w:val="BodyText"/>
        <w:spacing w:line="280" w:lineRule="auto"/>
        <w:ind w:left="284" w:right="115" w:hanging="284"/>
        <w:jc w:val="both"/>
        <w:rPr>
          <w:lang w:val="id-ID"/>
        </w:rPr>
      </w:pPr>
      <w:proofErr w:type="spellStart"/>
      <w:proofErr w:type="gramStart"/>
      <w:r>
        <w:t>Yudhi</w:t>
      </w:r>
      <w:proofErr w:type="spellEnd"/>
      <w:r>
        <w:t>.</w:t>
      </w:r>
      <w:proofErr w:type="gramEnd"/>
      <w:r>
        <w:tab/>
        <w:t>2009.</w:t>
      </w:r>
      <w:r>
        <w:tab/>
        <w:t>Khasiat</w:t>
      </w:r>
      <w:r>
        <w:tab/>
        <w:t>dan</w:t>
      </w:r>
      <w:r>
        <w:tab/>
      </w:r>
      <w:proofErr w:type="spellStart"/>
      <w:r>
        <w:t>Manfaa</w:t>
      </w:r>
      <w:proofErr w:type="spellEnd"/>
      <w:r>
        <w:rPr>
          <w:lang w:val="id-ID"/>
        </w:rPr>
        <w:t xml:space="preserve">t </w:t>
      </w:r>
      <w:r>
        <w:t>Rumput</w:t>
      </w:r>
      <w:r>
        <w:tab/>
        <w:t>Laut.</w:t>
      </w:r>
      <w:r>
        <w:tab/>
      </w:r>
      <w:proofErr w:type="gramStart"/>
      <w:r>
        <w:t>Dari</w:t>
      </w:r>
      <w:r>
        <w:tab/>
      </w:r>
      <w:r>
        <w:rPr>
          <w:spacing w:val="-1"/>
        </w:rPr>
        <w:t>sumber</w:t>
      </w:r>
      <w:r>
        <w:rPr>
          <w:spacing w:val="-57"/>
        </w:rPr>
        <w:t xml:space="preserve"> </w:t>
      </w:r>
      <w:hyperlink r:id="rId19">
        <w:r>
          <w:t>http://kir31.blogspot.com/2016/11/khasiat-dan-manfaat-rumput-laut.html</w:t>
        </w:r>
      </w:hyperlink>
      <w:r w:rsidR="002A4F55">
        <w:rPr>
          <w:lang w:val="id-ID"/>
        </w:rPr>
        <w:t>.</w:t>
      </w:r>
      <w:proofErr w:type="gramEnd"/>
    </w:p>
    <w:p w:rsidR="00392D7C" w:rsidRPr="00392D7C" w:rsidRDefault="00392D7C" w:rsidP="002A4F55">
      <w:pPr>
        <w:pStyle w:val="BodyText"/>
        <w:spacing w:line="280" w:lineRule="auto"/>
        <w:ind w:left="284" w:right="115" w:hanging="284"/>
        <w:jc w:val="both"/>
        <w:rPr>
          <w:lang w:val="id-ID"/>
        </w:rPr>
        <w:sectPr w:rsidR="00392D7C" w:rsidRPr="00392D7C" w:rsidSect="00866E43">
          <w:type w:val="continuous"/>
          <w:pgSz w:w="11910" w:h="16840"/>
          <w:pgMar w:top="1580" w:right="560" w:bottom="1180" w:left="760" w:header="0" w:footer="998" w:gutter="0"/>
          <w:cols w:num="2" w:space="720"/>
        </w:sectPr>
      </w:pPr>
      <w:proofErr w:type="gramStart"/>
      <w:r>
        <w:lastRenderedPageBreak/>
        <w:t>Zain</w:t>
      </w:r>
      <w:r>
        <w:rPr>
          <w:spacing w:val="1"/>
        </w:rPr>
        <w:t xml:space="preserve"> </w:t>
      </w:r>
      <w:r>
        <w:t>(2006).</w:t>
      </w:r>
      <w:proofErr w:type="gramEnd"/>
      <w:r>
        <w:rPr>
          <w:spacing w:val="1"/>
        </w:rPr>
        <w:t xml:space="preserve"> </w:t>
      </w:r>
      <w:proofErr w:type="gramStart"/>
      <w:r>
        <w:t>Strategi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mengajar.</w:t>
      </w:r>
      <w:proofErr w:type="gramEnd"/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proofErr w:type="spellStart"/>
      <w:r>
        <w:t>Rineka</w:t>
      </w:r>
      <w:proofErr w:type="spellEnd"/>
      <w:r>
        <w:rPr>
          <w:spacing w:val="1"/>
        </w:rPr>
        <w:t xml:space="preserve"> </w:t>
      </w:r>
      <w:r>
        <w:t>Cipta.</w:t>
      </w:r>
      <w:r>
        <w:rPr>
          <w:spacing w:val="1"/>
        </w:rPr>
        <w:t xml:space="preserve"> </w:t>
      </w:r>
      <w:r>
        <w:t>Pendekatan</w:t>
      </w:r>
      <w:r>
        <w:rPr>
          <w:spacing w:val="-57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Matematika.</w:t>
      </w:r>
      <w:r>
        <w:rPr>
          <w:spacing w:val="3"/>
        </w:rPr>
        <w:t xml:space="preserve"> </w:t>
      </w:r>
      <w:r>
        <w:t>Yogyakarta:</w:t>
      </w:r>
      <w:r>
        <w:rPr>
          <w:spacing w:val="2"/>
        </w:rPr>
        <w:t xml:space="preserve"> </w:t>
      </w:r>
      <w:r>
        <w:t>Graha Ilmu.</w:t>
      </w:r>
      <w:bookmarkStart w:id="3" w:name="_GoBack"/>
      <w:bookmarkEnd w:id="3"/>
    </w:p>
    <w:p w:rsidR="00866E43" w:rsidRPr="00866E43" w:rsidRDefault="00866E43" w:rsidP="00866E43">
      <w:pPr>
        <w:rPr>
          <w:lang w:val="id-ID"/>
        </w:rPr>
        <w:sectPr w:rsidR="00866E43" w:rsidRPr="00866E43" w:rsidSect="00866E43">
          <w:headerReference w:type="default" r:id="rId20"/>
          <w:footerReference w:type="default" r:id="rId21"/>
          <w:type w:val="continuous"/>
          <w:pgSz w:w="11900" w:h="16840" w:code="9"/>
          <w:pgMar w:top="720" w:right="720" w:bottom="720" w:left="720" w:header="1020" w:footer="1100" w:gutter="0"/>
          <w:pgNumType w:start="39"/>
          <w:cols w:space="708"/>
          <w:docGrid w:linePitch="360"/>
        </w:sectPr>
      </w:pPr>
    </w:p>
    <w:p w:rsidR="006E3508" w:rsidRPr="00392D7C" w:rsidRDefault="006E3508" w:rsidP="00866E43">
      <w:pPr>
        <w:rPr>
          <w:lang w:val="id-ID"/>
        </w:rPr>
      </w:pPr>
    </w:p>
    <w:sectPr w:rsidR="006E3508" w:rsidRPr="00392D7C" w:rsidSect="00866E43">
      <w:type w:val="continuous"/>
      <w:pgSz w:w="11900" w:h="16840" w:code="9"/>
      <w:pgMar w:top="720" w:right="720" w:bottom="720" w:left="720" w:header="1020" w:footer="110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61" w:rsidRDefault="006E7361">
      <w:r>
        <w:separator/>
      </w:r>
    </w:p>
  </w:endnote>
  <w:endnote w:type="continuationSeparator" w:id="0">
    <w:p w:rsidR="006E7361" w:rsidRDefault="006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E5" w:rsidRDefault="004638E5" w:rsidP="004638E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E5" w:rsidRDefault="004638E5" w:rsidP="002B2231">
    <w:pPr>
      <w:pStyle w:val="Footer"/>
      <w:ind w:firstLine="0"/>
    </w:pPr>
  </w:p>
  <w:p w:rsidR="004638E5" w:rsidRDefault="00463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E5" w:rsidRDefault="004638E5" w:rsidP="0096340F">
    <w:pPr>
      <w:pStyle w:val="Footer"/>
      <w:jc w:val="center"/>
    </w:pPr>
  </w:p>
  <w:p w:rsidR="004638E5" w:rsidRDefault="004638E5">
    <w:pPr>
      <w:spacing w:line="400" w:lineRule="exact"/>
      <w:jc w:val="center"/>
    </w:pPr>
  </w:p>
  <w:p w:rsidR="004638E5" w:rsidRDefault="004638E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427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8E5" w:rsidRDefault="00463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F5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638E5" w:rsidRDefault="004638E5">
    <w:pPr>
      <w:spacing w:line="440" w:lineRule="exact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362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8E5" w:rsidRDefault="00463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F55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638E5" w:rsidRDefault="004638E5">
    <w:pPr>
      <w:spacing w:line="400" w:lineRule="exact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E5" w:rsidRDefault="004638E5">
    <w:pPr>
      <w:pStyle w:val="Footer"/>
      <w:jc w:val="center"/>
    </w:pPr>
  </w:p>
  <w:p w:rsidR="004638E5" w:rsidRDefault="004638E5">
    <w:pPr>
      <w:spacing w:line="400" w:lineRule="exac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61" w:rsidRDefault="006E7361">
      <w:r>
        <w:separator/>
      </w:r>
    </w:p>
  </w:footnote>
  <w:footnote w:type="continuationSeparator" w:id="0">
    <w:p w:rsidR="006E7361" w:rsidRDefault="006E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E5" w:rsidRDefault="004638E5" w:rsidP="004638E5">
    <w:pPr>
      <w:pStyle w:val="Header"/>
      <w:jc w:val="right"/>
    </w:pPr>
  </w:p>
  <w:p w:rsidR="004638E5" w:rsidRDefault="004638E5" w:rsidP="004638E5">
    <w:pPr>
      <w:tabs>
        <w:tab w:val="left" w:pos="7095"/>
      </w:tabs>
      <w:spacing w:line="380" w:lineRule="exact"/>
    </w:pPr>
  </w:p>
  <w:p w:rsidR="004638E5" w:rsidRDefault="004638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E5" w:rsidRDefault="004638E5">
    <w:pPr>
      <w:pStyle w:val="Header"/>
      <w:jc w:val="right"/>
    </w:pPr>
  </w:p>
  <w:p w:rsidR="004638E5" w:rsidRDefault="004638E5">
    <w:pPr>
      <w:spacing w:line="380" w:lineRule="exac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E5" w:rsidRDefault="004638E5">
    <w:pPr>
      <w:pStyle w:val="Header"/>
      <w:jc w:val="right"/>
    </w:pPr>
  </w:p>
  <w:p w:rsidR="004638E5" w:rsidRDefault="004638E5">
    <w:pPr>
      <w:spacing w:line="380" w:lineRule="exact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004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38E5" w:rsidRDefault="004638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F5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4638E5" w:rsidRDefault="004638E5">
    <w:pPr>
      <w:spacing w:line="38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F60"/>
    <w:multiLevelType w:val="hybridMultilevel"/>
    <w:tmpl w:val="A4107846"/>
    <w:lvl w:ilvl="0" w:tplc="7A9404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68A"/>
    <w:multiLevelType w:val="hybridMultilevel"/>
    <w:tmpl w:val="D85E394C"/>
    <w:lvl w:ilvl="0" w:tplc="A3880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53F2"/>
    <w:multiLevelType w:val="hybridMultilevel"/>
    <w:tmpl w:val="54F6FB46"/>
    <w:lvl w:ilvl="0" w:tplc="30467BA8">
      <w:start w:val="1"/>
      <w:numFmt w:val="lowerLetter"/>
      <w:lvlText w:val="%1)"/>
      <w:lvlJc w:val="left"/>
      <w:pPr>
        <w:ind w:left="602" w:hanging="432"/>
        <w:jc w:val="right"/>
      </w:pPr>
      <w:rPr>
        <w:rFonts w:hint="default"/>
        <w:b/>
        <w:bCs/>
        <w:spacing w:val="0"/>
        <w:w w:val="103"/>
        <w:lang w:val="en-US" w:eastAsia="en-US" w:bidi="ar-SA"/>
      </w:rPr>
    </w:lvl>
    <w:lvl w:ilvl="1" w:tplc="7220A370">
      <w:start w:val="1"/>
      <w:numFmt w:val="decimal"/>
      <w:lvlText w:val="%2."/>
      <w:lvlJc w:val="left"/>
      <w:pPr>
        <w:ind w:left="1100" w:hanging="27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2" w:tplc="905209B6">
      <w:numFmt w:val="bullet"/>
      <w:lvlText w:val="•"/>
      <w:lvlJc w:val="left"/>
      <w:pPr>
        <w:ind w:left="1100" w:hanging="272"/>
      </w:pPr>
      <w:rPr>
        <w:rFonts w:hint="default"/>
        <w:lang w:val="en-US" w:eastAsia="en-US" w:bidi="ar-SA"/>
      </w:rPr>
    </w:lvl>
    <w:lvl w:ilvl="3" w:tplc="DC54FE8C">
      <w:numFmt w:val="bullet"/>
      <w:lvlText w:val="•"/>
      <w:lvlJc w:val="left"/>
      <w:pPr>
        <w:ind w:left="887" w:hanging="272"/>
      </w:pPr>
      <w:rPr>
        <w:rFonts w:hint="default"/>
        <w:lang w:val="en-US" w:eastAsia="en-US" w:bidi="ar-SA"/>
      </w:rPr>
    </w:lvl>
    <w:lvl w:ilvl="4" w:tplc="E708C3DA">
      <w:numFmt w:val="bullet"/>
      <w:lvlText w:val="•"/>
      <w:lvlJc w:val="left"/>
      <w:pPr>
        <w:ind w:left="674" w:hanging="272"/>
      </w:pPr>
      <w:rPr>
        <w:rFonts w:hint="default"/>
        <w:lang w:val="en-US" w:eastAsia="en-US" w:bidi="ar-SA"/>
      </w:rPr>
    </w:lvl>
    <w:lvl w:ilvl="5" w:tplc="00BECC9E">
      <w:numFmt w:val="bullet"/>
      <w:lvlText w:val="•"/>
      <w:lvlJc w:val="left"/>
      <w:pPr>
        <w:ind w:left="462" w:hanging="272"/>
      </w:pPr>
      <w:rPr>
        <w:rFonts w:hint="default"/>
        <w:lang w:val="en-US" w:eastAsia="en-US" w:bidi="ar-SA"/>
      </w:rPr>
    </w:lvl>
    <w:lvl w:ilvl="6" w:tplc="4FA61A26">
      <w:numFmt w:val="bullet"/>
      <w:lvlText w:val="•"/>
      <w:lvlJc w:val="left"/>
      <w:pPr>
        <w:ind w:left="249" w:hanging="272"/>
      </w:pPr>
      <w:rPr>
        <w:rFonts w:hint="default"/>
        <w:lang w:val="en-US" w:eastAsia="en-US" w:bidi="ar-SA"/>
      </w:rPr>
    </w:lvl>
    <w:lvl w:ilvl="7" w:tplc="9C6457B0">
      <w:numFmt w:val="bullet"/>
      <w:lvlText w:val="•"/>
      <w:lvlJc w:val="left"/>
      <w:pPr>
        <w:ind w:left="37" w:hanging="272"/>
      </w:pPr>
      <w:rPr>
        <w:rFonts w:hint="default"/>
        <w:lang w:val="en-US" w:eastAsia="en-US" w:bidi="ar-SA"/>
      </w:rPr>
    </w:lvl>
    <w:lvl w:ilvl="8" w:tplc="50DEDF04">
      <w:numFmt w:val="bullet"/>
      <w:lvlText w:val="•"/>
      <w:lvlJc w:val="left"/>
      <w:pPr>
        <w:ind w:left="-176" w:hanging="272"/>
      </w:pPr>
      <w:rPr>
        <w:rFonts w:hint="default"/>
        <w:lang w:val="en-US" w:eastAsia="en-US" w:bidi="ar-SA"/>
      </w:rPr>
    </w:lvl>
  </w:abstractNum>
  <w:abstractNum w:abstractNumId="3">
    <w:nsid w:val="19AD29DF"/>
    <w:multiLevelType w:val="hybridMultilevel"/>
    <w:tmpl w:val="DDDA8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9F8"/>
    <w:multiLevelType w:val="hybridMultilevel"/>
    <w:tmpl w:val="B70CE50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3E6F59"/>
    <w:multiLevelType w:val="hybridMultilevel"/>
    <w:tmpl w:val="3C70F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5761"/>
    <w:multiLevelType w:val="hybridMultilevel"/>
    <w:tmpl w:val="C358AB72"/>
    <w:lvl w:ilvl="0" w:tplc="CDCA4290">
      <w:start w:val="1"/>
      <w:numFmt w:val="decimal"/>
      <w:lvlText w:val="%1."/>
      <w:lvlJc w:val="left"/>
      <w:pPr>
        <w:ind w:left="531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ar-SA"/>
      </w:rPr>
    </w:lvl>
    <w:lvl w:ilvl="1" w:tplc="FEA00C4A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ar-SA"/>
      </w:rPr>
    </w:lvl>
    <w:lvl w:ilvl="2" w:tplc="E04A1C4C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3" w:tplc="DBCCB7E4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4" w:tplc="2C6C736A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5" w:tplc="1B2CBF3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6" w:tplc="B8EA77C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7" w:tplc="BA3AE318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8" w:tplc="A40CD5A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</w:abstractNum>
  <w:abstractNum w:abstractNumId="7">
    <w:nsid w:val="275B0FD7"/>
    <w:multiLevelType w:val="hybridMultilevel"/>
    <w:tmpl w:val="A3DCD7C4"/>
    <w:lvl w:ilvl="0" w:tplc="2A52CF4C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992F32"/>
    <w:multiLevelType w:val="hybridMultilevel"/>
    <w:tmpl w:val="C3A0527C"/>
    <w:lvl w:ilvl="0" w:tplc="E7DC7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87B99"/>
    <w:multiLevelType w:val="hybridMultilevel"/>
    <w:tmpl w:val="300236F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E42832"/>
    <w:multiLevelType w:val="hybridMultilevel"/>
    <w:tmpl w:val="A87C466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1644CA"/>
    <w:multiLevelType w:val="hybridMultilevel"/>
    <w:tmpl w:val="5C64FDB0"/>
    <w:lvl w:ilvl="0" w:tplc="FE0E2A5E">
      <w:start w:val="1"/>
      <w:numFmt w:val="decimal"/>
      <w:lvlText w:val="%1."/>
      <w:lvlJc w:val="left"/>
      <w:pPr>
        <w:ind w:left="13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4C9B2E">
      <w:start w:val="1"/>
      <w:numFmt w:val="lowerLetter"/>
      <w:lvlText w:val="%2."/>
      <w:lvlJc w:val="left"/>
      <w:pPr>
        <w:ind w:left="167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1E44D34">
      <w:start w:val="1"/>
      <w:numFmt w:val="lowerLetter"/>
      <w:lvlText w:val="%3."/>
      <w:lvlJc w:val="left"/>
      <w:pPr>
        <w:ind w:left="178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5362630E">
      <w:start w:val="1"/>
      <w:numFmt w:val="lowerLetter"/>
      <w:lvlText w:val="%4."/>
      <w:lvlJc w:val="left"/>
      <w:pPr>
        <w:ind w:left="22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4" w:tplc="86004DAA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5" w:tplc="FA0C4882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6" w:tplc="22E61316">
      <w:numFmt w:val="bullet"/>
      <w:lvlText w:val="•"/>
      <w:lvlJc w:val="left"/>
      <w:pPr>
        <w:ind w:left="4473" w:hanging="360"/>
      </w:pPr>
      <w:rPr>
        <w:rFonts w:hint="default"/>
        <w:lang w:val="id" w:eastAsia="en-US" w:bidi="ar-SA"/>
      </w:rPr>
    </w:lvl>
    <w:lvl w:ilvl="7" w:tplc="9B8E1738">
      <w:numFmt w:val="bullet"/>
      <w:lvlText w:val="•"/>
      <w:lvlJc w:val="left"/>
      <w:pPr>
        <w:ind w:left="5600" w:hanging="360"/>
      </w:pPr>
      <w:rPr>
        <w:rFonts w:hint="default"/>
        <w:lang w:val="id" w:eastAsia="en-US" w:bidi="ar-SA"/>
      </w:rPr>
    </w:lvl>
    <w:lvl w:ilvl="8" w:tplc="1A76633A">
      <w:numFmt w:val="bullet"/>
      <w:lvlText w:val="•"/>
      <w:lvlJc w:val="left"/>
      <w:pPr>
        <w:ind w:left="6726" w:hanging="360"/>
      </w:pPr>
      <w:rPr>
        <w:rFonts w:hint="default"/>
        <w:lang w:val="id" w:eastAsia="en-US" w:bidi="ar-SA"/>
      </w:rPr>
    </w:lvl>
  </w:abstractNum>
  <w:abstractNum w:abstractNumId="12">
    <w:nsid w:val="48633298"/>
    <w:multiLevelType w:val="hybridMultilevel"/>
    <w:tmpl w:val="332EDE5A"/>
    <w:lvl w:ilvl="0" w:tplc="BE9E6310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bCs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218CA"/>
    <w:multiLevelType w:val="hybridMultilevel"/>
    <w:tmpl w:val="7E70F74E"/>
    <w:lvl w:ilvl="0" w:tplc="95320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50FB8"/>
    <w:multiLevelType w:val="hybridMultilevel"/>
    <w:tmpl w:val="F3EE98B8"/>
    <w:lvl w:ilvl="0" w:tplc="53EAAC2E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F67E6"/>
    <w:multiLevelType w:val="hybridMultilevel"/>
    <w:tmpl w:val="51FC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5389"/>
    <w:multiLevelType w:val="hybridMultilevel"/>
    <w:tmpl w:val="8DB62C20"/>
    <w:lvl w:ilvl="0" w:tplc="9C2CF3A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6038F"/>
    <w:multiLevelType w:val="hybridMultilevel"/>
    <w:tmpl w:val="82FEE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3"/>
  </w:num>
  <w:num w:numId="14">
    <w:abstractNumId w:val="17"/>
  </w:num>
  <w:num w:numId="15">
    <w:abstractNumId w:val="16"/>
  </w:num>
  <w:num w:numId="16">
    <w:abstractNumId w:val="13"/>
  </w:num>
  <w:num w:numId="17">
    <w:abstractNumId w:val="15"/>
  </w:num>
  <w:num w:numId="18">
    <w:abstractNumId w:val="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08"/>
    <w:rsid w:val="00006531"/>
    <w:rsid w:val="0003279B"/>
    <w:rsid w:val="001030C1"/>
    <w:rsid w:val="001377EC"/>
    <w:rsid w:val="00185542"/>
    <w:rsid w:val="001E6CE8"/>
    <w:rsid w:val="002A4F55"/>
    <w:rsid w:val="002B2231"/>
    <w:rsid w:val="00332C3C"/>
    <w:rsid w:val="00377681"/>
    <w:rsid w:val="00392D7C"/>
    <w:rsid w:val="004638E5"/>
    <w:rsid w:val="004D38C0"/>
    <w:rsid w:val="005E72F2"/>
    <w:rsid w:val="006B53D7"/>
    <w:rsid w:val="006E3508"/>
    <w:rsid w:val="006E7361"/>
    <w:rsid w:val="007134E5"/>
    <w:rsid w:val="00866E43"/>
    <w:rsid w:val="0096340F"/>
    <w:rsid w:val="00AD32AF"/>
    <w:rsid w:val="00C31A8D"/>
    <w:rsid w:val="00E43154"/>
    <w:rsid w:val="00E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9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qFormat/>
    <w:pPr>
      <w:spacing w:before="17"/>
      <w:ind w:left="169" w:hanging="36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F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pPr>
      <w:ind w:left="531" w:hanging="4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 w:line="233" w:lineRule="exact"/>
      <w:jc w:val="center"/>
    </w:pPr>
  </w:style>
  <w:style w:type="character" w:styleId="Emphasis">
    <w:name w:val="Emphasis"/>
    <w:basedOn w:val="DefaultParagraphFont"/>
    <w:uiPriority w:val="20"/>
    <w:qFormat/>
    <w:rsid w:val="00006531"/>
    <w:rPr>
      <w:i/>
      <w:iCs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94F55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94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94F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94F55"/>
    <w:pPr>
      <w:widowControl/>
      <w:tabs>
        <w:tab w:val="center" w:pos="4680"/>
        <w:tab w:val="right" w:pos="9360"/>
      </w:tabs>
      <w:autoSpaceDE/>
      <w:autoSpaceDN/>
      <w:ind w:firstLine="605"/>
      <w:jc w:val="both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94F55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94F55"/>
    <w:pPr>
      <w:widowControl/>
      <w:tabs>
        <w:tab w:val="center" w:pos="4680"/>
        <w:tab w:val="right" w:pos="9360"/>
      </w:tabs>
      <w:autoSpaceDE/>
      <w:autoSpaceDN/>
      <w:ind w:firstLine="605"/>
      <w:jc w:val="both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94F55"/>
    <w:rPr>
      <w:rFonts w:ascii="Calibri" w:eastAsia="Times New Roman" w:hAnsi="Calibri" w:cs="Arial"/>
    </w:rPr>
  </w:style>
  <w:style w:type="paragraph" w:styleId="Caption">
    <w:name w:val="caption"/>
    <w:basedOn w:val="Normal"/>
    <w:next w:val="Normal"/>
    <w:uiPriority w:val="35"/>
    <w:unhideWhenUsed/>
    <w:qFormat/>
    <w:rsid w:val="00E94F55"/>
    <w:pPr>
      <w:widowControl/>
      <w:autoSpaceDE/>
      <w:autoSpaceDN/>
      <w:spacing w:after="200"/>
      <w:ind w:firstLine="605"/>
      <w:jc w:val="both"/>
    </w:pPr>
    <w:rPr>
      <w:rFonts w:ascii="Calibri" w:hAnsi="Calibri" w:cs="Arial"/>
      <w:i/>
      <w:iCs/>
      <w:color w:val="1F497D" w:themeColor="text2"/>
      <w:sz w:val="18"/>
      <w:szCs w:val="18"/>
    </w:rPr>
  </w:style>
  <w:style w:type="character" w:styleId="Hyperlink">
    <w:name w:val="Hyperlink"/>
    <w:uiPriority w:val="99"/>
    <w:unhideWhenUsed/>
    <w:rsid w:val="0096340F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6340F"/>
    <w:pPr>
      <w:widowControl/>
      <w:autoSpaceDE/>
      <w:autoSpaceDN/>
      <w:spacing w:after="160" w:line="480" w:lineRule="auto"/>
      <w:ind w:firstLine="605"/>
      <w:jc w:val="both"/>
    </w:pPr>
    <w:rPr>
      <w:rFonts w:ascii="Calibri" w:hAnsi="Calibri" w:cs="Arial"/>
    </w:rPr>
  </w:style>
  <w:style w:type="character" w:customStyle="1" w:styleId="selectable-text">
    <w:name w:val="selectable-text"/>
    <w:basedOn w:val="DefaultParagraphFont"/>
    <w:rsid w:val="001030C1"/>
  </w:style>
  <w:style w:type="table" w:customStyle="1" w:styleId="PlainTable21">
    <w:name w:val="Plain Table 21"/>
    <w:basedOn w:val="TableNormal"/>
    <w:uiPriority w:val="42"/>
    <w:rsid w:val="00C31A8D"/>
    <w:pPr>
      <w:widowControl/>
      <w:autoSpaceDE/>
      <w:autoSpaceDN/>
    </w:pPr>
    <w:rPr>
      <w:rFonts w:eastAsia="MS Mincho"/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2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31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392D7C"/>
    <w:pPr>
      <w:spacing w:before="142"/>
      <w:ind w:left="546"/>
    </w:pPr>
    <w:rPr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9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qFormat/>
    <w:pPr>
      <w:spacing w:before="17"/>
      <w:ind w:left="169" w:hanging="36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F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pPr>
      <w:ind w:left="531" w:hanging="4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 w:line="233" w:lineRule="exact"/>
      <w:jc w:val="center"/>
    </w:pPr>
  </w:style>
  <w:style w:type="character" w:styleId="Emphasis">
    <w:name w:val="Emphasis"/>
    <w:basedOn w:val="DefaultParagraphFont"/>
    <w:uiPriority w:val="20"/>
    <w:qFormat/>
    <w:rsid w:val="00006531"/>
    <w:rPr>
      <w:i/>
      <w:iCs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94F55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94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94F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94F55"/>
    <w:pPr>
      <w:widowControl/>
      <w:tabs>
        <w:tab w:val="center" w:pos="4680"/>
        <w:tab w:val="right" w:pos="9360"/>
      </w:tabs>
      <w:autoSpaceDE/>
      <w:autoSpaceDN/>
      <w:ind w:firstLine="605"/>
      <w:jc w:val="both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94F55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94F55"/>
    <w:pPr>
      <w:widowControl/>
      <w:tabs>
        <w:tab w:val="center" w:pos="4680"/>
        <w:tab w:val="right" w:pos="9360"/>
      </w:tabs>
      <w:autoSpaceDE/>
      <w:autoSpaceDN/>
      <w:ind w:firstLine="605"/>
      <w:jc w:val="both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94F55"/>
    <w:rPr>
      <w:rFonts w:ascii="Calibri" w:eastAsia="Times New Roman" w:hAnsi="Calibri" w:cs="Arial"/>
    </w:rPr>
  </w:style>
  <w:style w:type="paragraph" w:styleId="Caption">
    <w:name w:val="caption"/>
    <w:basedOn w:val="Normal"/>
    <w:next w:val="Normal"/>
    <w:uiPriority w:val="35"/>
    <w:unhideWhenUsed/>
    <w:qFormat/>
    <w:rsid w:val="00E94F55"/>
    <w:pPr>
      <w:widowControl/>
      <w:autoSpaceDE/>
      <w:autoSpaceDN/>
      <w:spacing w:after="200"/>
      <w:ind w:firstLine="605"/>
      <w:jc w:val="both"/>
    </w:pPr>
    <w:rPr>
      <w:rFonts w:ascii="Calibri" w:hAnsi="Calibri" w:cs="Arial"/>
      <w:i/>
      <w:iCs/>
      <w:color w:val="1F497D" w:themeColor="text2"/>
      <w:sz w:val="18"/>
      <w:szCs w:val="18"/>
    </w:rPr>
  </w:style>
  <w:style w:type="character" w:styleId="Hyperlink">
    <w:name w:val="Hyperlink"/>
    <w:uiPriority w:val="99"/>
    <w:unhideWhenUsed/>
    <w:rsid w:val="0096340F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6340F"/>
    <w:pPr>
      <w:widowControl/>
      <w:autoSpaceDE/>
      <w:autoSpaceDN/>
      <w:spacing w:after="160" w:line="480" w:lineRule="auto"/>
      <w:ind w:firstLine="605"/>
      <w:jc w:val="both"/>
    </w:pPr>
    <w:rPr>
      <w:rFonts w:ascii="Calibri" w:hAnsi="Calibri" w:cs="Arial"/>
    </w:rPr>
  </w:style>
  <w:style w:type="character" w:customStyle="1" w:styleId="selectable-text">
    <w:name w:val="selectable-text"/>
    <w:basedOn w:val="DefaultParagraphFont"/>
    <w:rsid w:val="001030C1"/>
  </w:style>
  <w:style w:type="table" w:customStyle="1" w:styleId="PlainTable21">
    <w:name w:val="Plain Table 21"/>
    <w:basedOn w:val="TableNormal"/>
    <w:uiPriority w:val="42"/>
    <w:rsid w:val="00C31A8D"/>
    <w:pPr>
      <w:widowControl/>
      <w:autoSpaceDE/>
      <w:autoSpaceDN/>
    </w:pPr>
    <w:rPr>
      <w:rFonts w:eastAsia="MS Mincho"/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2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31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392D7C"/>
    <w:pPr>
      <w:spacing w:before="142"/>
      <w:ind w:left="546"/>
    </w:pPr>
    <w:rPr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jim.unsyiah.ac.id/JFP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kir31.blogspot.com/2016/11/khasiat-dan-manfaat-rumput-lau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isa.sapriyanti90@yahoo.co.id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ECE3-CB37-4C3E-93B3-3632880C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5020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THP Februari 2014.pdf</vt:lpstr>
    </vt:vector>
  </TitlesOfParts>
  <Company/>
  <LinksUpToDate>false</LinksUpToDate>
  <CharactersWithSpaces>33567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THP Februari 2014.pdf</dc:title>
  <dc:creator>ronal</dc:creator>
  <cp:lastModifiedBy>Windows User</cp:lastModifiedBy>
  <cp:revision>3</cp:revision>
  <dcterms:created xsi:type="dcterms:W3CDTF">2023-03-02T15:48:00Z</dcterms:created>
  <dcterms:modified xsi:type="dcterms:W3CDTF">2023-03-02T17:16:00Z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2023-02-11T00:00:00Z</vt:filetime>
  </property>
</Properties>
</file>