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78" w:rsidRDefault="00055952" w:rsidP="00EF53C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055952" w:rsidRDefault="00055952" w:rsidP="00A91E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EVALUASI PENYUSUNAN ANGGARAN PENDAPATAN ASLI DAERAH (PAD) PADA PEMERINTAH DAERAH KABUPATEN GUNUNGKIDUL</w:t>
      </w:r>
    </w:p>
    <w:p w:rsidR="00055952" w:rsidRDefault="00055952" w:rsidP="00A91EB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TAHUN ANGGARAN 2014</w:t>
      </w:r>
    </w:p>
    <w:p w:rsidR="00A91EB9" w:rsidRPr="00055952" w:rsidRDefault="00A91EB9" w:rsidP="00A91EB9">
      <w:pPr>
        <w:spacing w:after="0" w:line="240" w:lineRule="auto"/>
        <w:jc w:val="center"/>
        <w:rPr>
          <w:rFonts w:ascii="Times New Roman" w:eastAsia="Times New Roman" w:hAnsi="Times New Roman" w:cs="Times New Roman"/>
          <w:b/>
          <w:sz w:val="24"/>
          <w:szCs w:val="24"/>
        </w:rPr>
      </w:pPr>
    </w:p>
    <w:p w:rsidR="00055952" w:rsidRPr="00A91EB9" w:rsidRDefault="00055952" w:rsidP="005D2212">
      <w:pPr>
        <w:spacing w:line="240" w:lineRule="auto"/>
        <w:jc w:val="center"/>
        <w:rPr>
          <w:rFonts w:ascii="Times New Roman" w:hAnsi="Times New Roman" w:cs="Times New Roman"/>
          <w:b/>
        </w:rPr>
      </w:pPr>
      <w:r w:rsidRPr="00A91EB9">
        <w:rPr>
          <w:rFonts w:ascii="Times New Roman" w:hAnsi="Times New Roman" w:cs="Times New Roman"/>
          <w:b/>
        </w:rPr>
        <w:t>ATIKA AMIMI</w:t>
      </w:r>
    </w:p>
    <w:p w:rsidR="00055952" w:rsidRPr="00A91EB9" w:rsidRDefault="00055952" w:rsidP="005D2212">
      <w:pPr>
        <w:spacing w:line="240" w:lineRule="auto"/>
        <w:jc w:val="center"/>
        <w:rPr>
          <w:rFonts w:ascii="Times New Roman" w:hAnsi="Times New Roman" w:cs="Times New Roman"/>
          <w:b/>
        </w:rPr>
      </w:pPr>
      <w:r w:rsidRPr="00A91EB9">
        <w:rPr>
          <w:rFonts w:ascii="Times New Roman" w:hAnsi="Times New Roman" w:cs="Times New Roman"/>
          <w:b/>
        </w:rPr>
        <w:t>(13062219)</w:t>
      </w:r>
    </w:p>
    <w:p w:rsidR="00055952" w:rsidRPr="00A91EB9" w:rsidRDefault="00055952" w:rsidP="005D2212">
      <w:pPr>
        <w:spacing w:line="240" w:lineRule="auto"/>
        <w:jc w:val="center"/>
        <w:rPr>
          <w:rFonts w:ascii="Times New Roman" w:hAnsi="Times New Roman" w:cs="Times New Roman"/>
          <w:b/>
        </w:rPr>
      </w:pPr>
      <w:r w:rsidRPr="00A91EB9">
        <w:rPr>
          <w:rFonts w:ascii="Times New Roman" w:hAnsi="Times New Roman" w:cs="Times New Roman"/>
          <w:b/>
        </w:rPr>
        <w:t>UNIVERSITAS MERCU BU</w:t>
      </w:r>
      <w:bookmarkStart w:id="0" w:name="_GoBack"/>
      <w:bookmarkEnd w:id="0"/>
      <w:r w:rsidRPr="00A91EB9">
        <w:rPr>
          <w:rFonts w:ascii="Times New Roman" w:hAnsi="Times New Roman" w:cs="Times New Roman"/>
          <w:b/>
        </w:rPr>
        <w:t>ANA</w:t>
      </w:r>
    </w:p>
    <w:p w:rsidR="00055952" w:rsidRPr="00A91EB9" w:rsidRDefault="00055952" w:rsidP="005D2212">
      <w:pPr>
        <w:spacing w:line="240" w:lineRule="auto"/>
        <w:jc w:val="center"/>
        <w:rPr>
          <w:rFonts w:ascii="Times New Roman" w:hAnsi="Times New Roman" w:cs="Times New Roman"/>
          <w:b/>
        </w:rPr>
      </w:pPr>
      <w:r w:rsidRPr="00A91EB9">
        <w:rPr>
          <w:rFonts w:ascii="Times New Roman" w:hAnsi="Times New Roman" w:cs="Times New Roman"/>
          <w:b/>
        </w:rPr>
        <w:t xml:space="preserve">YOGYAKARTA </w:t>
      </w:r>
    </w:p>
    <w:p w:rsidR="00055952" w:rsidRPr="00A91EB9" w:rsidRDefault="00055952" w:rsidP="005D2212">
      <w:pPr>
        <w:spacing w:line="240" w:lineRule="auto"/>
        <w:jc w:val="center"/>
        <w:rPr>
          <w:rFonts w:ascii="Times New Roman" w:hAnsi="Times New Roman" w:cs="Times New Roman"/>
          <w:b/>
        </w:rPr>
      </w:pPr>
      <w:r w:rsidRPr="00A91EB9">
        <w:rPr>
          <w:rFonts w:ascii="Times New Roman" w:hAnsi="Times New Roman" w:cs="Times New Roman"/>
          <w:b/>
        </w:rPr>
        <w:t>2016</w:t>
      </w:r>
    </w:p>
    <w:p w:rsidR="00677BAA" w:rsidRPr="00BE0B34" w:rsidRDefault="00055952" w:rsidP="00677BAA">
      <w:pPr>
        <w:tabs>
          <w:tab w:val="center" w:leader="dot" w:pos="0"/>
          <w:tab w:val="right" w:leader="dot" w:pos="7938"/>
        </w:tabs>
        <w:spacing w:after="0" w:line="480" w:lineRule="auto"/>
        <w:ind w:firstLine="284"/>
        <w:jc w:val="both"/>
        <w:rPr>
          <w:rFonts w:ascii="Times New Roman" w:hAnsi="Times New Roman" w:cs="Times New Roman"/>
        </w:rPr>
      </w:pPr>
      <w:proofErr w:type="spellStart"/>
      <w:proofErr w:type="gramStart"/>
      <w:r w:rsidRPr="00BE0B34">
        <w:rPr>
          <w:rFonts w:ascii="Times New Roman" w:hAnsi="Times New Roman" w:cs="Times New Roman"/>
        </w:rPr>
        <w:t>Tujuan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penelitian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ini</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adalah</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untuk</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menjelaskan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mekanisme</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penyusunan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anggaran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Pendapatan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Asli</w:t>
      </w:r>
      <w:proofErr w:type="spellEnd"/>
      <w:r w:rsidRPr="00BE0B34">
        <w:rPr>
          <w:rFonts w:ascii="Times New Roman" w:hAnsi="Times New Roman" w:cs="Times New Roman"/>
        </w:rPr>
        <w:t xml:space="preserve"> Daerah (PAD) </w:t>
      </w:r>
      <w:proofErr w:type="spellStart"/>
      <w:r w:rsidRPr="00BE0B34">
        <w:rPr>
          <w:rFonts w:ascii="Times New Roman" w:hAnsi="Times New Roman" w:cs="Times New Roman"/>
        </w:rPr>
        <w:t>dan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untuk</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menjelaskan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prinsip</w:t>
      </w:r>
      <w:proofErr w:type="spellEnd"/>
      <w:r w:rsidRPr="00BE0B34">
        <w:rPr>
          <w:rFonts w:ascii="Times New Roman" w:hAnsi="Times New Roman" w:cs="Times New Roman"/>
        </w:rPr>
        <w:t xml:space="preserve"> yang </w:t>
      </w:r>
      <w:proofErr w:type="spellStart"/>
      <w:r w:rsidRPr="00BE0B34">
        <w:rPr>
          <w:rFonts w:ascii="Times New Roman" w:hAnsi="Times New Roman" w:cs="Times New Roman"/>
        </w:rPr>
        <w:t>sudah</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terlaksana</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serta</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kekurangan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dalam</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penyusunan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anggaran</w:t>
      </w:r>
      <w:proofErr w:type="spellEnd"/>
      <w:r w:rsidRPr="00BE0B34">
        <w:rPr>
          <w:rFonts w:ascii="Times New Roman" w:hAnsi="Times New Roman" w:cs="Times New Roman"/>
        </w:rPr>
        <w:t>.</w:t>
      </w:r>
      <w:proofErr w:type="gramEnd"/>
      <w:r w:rsidRPr="00BE0B34">
        <w:rPr>
          <w:rFonts w:ascii="Times New Roman" w:hAnsi="Times New Roman" w:cs="Times New Roman"/>
        </w:rPr>
        <w:t xml:space="preserve"> </w:t>
      </w:r>
      <w:proofErr w:type="spellStart"/>
      <w:r w:rsidRPr="00BE0B34">
        <w:rPr>
          <w:rFonts w:ascii="Times New Roman" w:hAnsi="Times New Roman" w:cs="Times New Roman"/>
        </w:rPr>
        <w:t>Dalam</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penelitian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ini</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penulis</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menggunakan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pendekatan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kualitatif</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yaitu</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wawancara</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mendalam</w:t>
      </w:r>
      <w:proofErr w:type="spellEnd"/>
      <w:r w:rsidRPr="00BE0B34">
        <w:rPr>
          <w:rFonts w:ascii="Times New Roman" w:hAnsi="Times New Roman" w:cs="Times New Roman"/>
        </w:rPr>
        <w:t xml:space="preserve">, yang </w:t>
      </w:r>
      <w:proofErr w:type="spellStart"/>
      <w:r w:rsidRPr="00BE0B34">
        <w:rPr>
          <w:rFonts w:ascii="Times New Roman" w:hAnsi="Times New Roman" w:cs="Times New Roman"/>
        </w:rPr>
        <w:t>kemudian</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hasil</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wawancara</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diolah</w:t>
      </w:r>
      <w:proofErr w:type="spellEnd"/>
      <w:r w:rsidRPr="00BE0B34">
        <w:rPr>
          <w:rFonts w:ascii="Times New Roman" w:hAnsi="Times New Roman" w:cs="Times New Roman"/>
        </w:rPr>
        <w:t xml:space="preserve"> </w:t>
      </w:r>
      <w:proofErr w:type="spellStart"/>
      <w:r w:rsidRPr="00BE0B34">
        <w:rPr>
          <w:rFonts w:ascii="Times New Roman" w:hAnsi="Times New Roman" w:cs="Times New Roman"/>
        </w:rPr>
        <w:t>dan</w:t>
      </w:r>
      <w:proofErr w:type="spellEnd"/>
      <w:r w:rsidRPr="00BE0B34">
        <w:rPr>
          <w:rFonts w:ascii="Times New Roman" w:hAnsi="Times New Roman" w:cs="Times New Roman"/>
        </w:rPr>
        <w:t xml:space="preserve"> </w:t>
      </w:r>
      <w:proofErr w:type="spellStart"/>
      <w:proofErr w:type="gramStart"/>
      <w:r w:rsidRPr="00BE0B34">
        <w:rPr>
          <w:rFonts w:ascii="Times New Roman" w:hAnsi="Times New Roman" w:cs="Times New Roman"/>
        </w:rPr>
        <w:t>akan</w:t>
      </w:r>
      <w:proofErr w:type="spellEnd"/>
      <w:proofErr w:type="gramEnd"/>
      <w:r w:rsidRPr="00BE0B34">
        <w:rPr>
          <w:rFonts w:ascii="Times New Roman" w:hAnsi="Times New Roman" w:cs="Times New Roman"/>
        </w:rPr>
        <w:t xml:space="preserve"> </w:t>
      </w:r>
      <w:proofErr w:type="spellStart"/>
      <w:r w:rsidRPr="00BE0B34">
        <w:rPr>
          <w:rFonts w:ascii="Times New Roman" w:hAnsi="Times New Roman" w:cs="Times New Roman"/>
        </w:rPr>
        <w:t>menjadi</w:t>
      </w:r>
      <w:proofErr w:type="spellEnd"/>
      <w:r w:rsidRPr="00BE0B34">
        <w:rPr>
          <w:rFonts w:ascii="Times New Roman" w:hAnsi="Times New Roman" w:cs="Times New Roman"/>
        </w:rPr>
        <w:t xml:space="preserve"> data.</w:t>
      </w:r>
      <w:r w:rsidR="006B3A86">
        <w:rPr>
          <w:rFonts w:ascii="Times New Roman" w:hAnsi="Times New Roman" w:cs="Times New Roman"/>
        </w:rPr>
        <w:t xml:space="preserve"> </w:t>
      </w:r>
      <w:proofErr w:type="spellStart"/>
      <w:r w:rsidR="00677BAA" w:rsidRPr="00BE0B34">
        <w:rPr>
          <w:rFonts w:ascii="Times New Roman" w:hAnsi="Times New Roman" w:cs="Times New Roman"/>
        </w:rPr>
        <w:t>Tipe</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penelitian</w:t>
      </w:r>
      <w:proofErr w:type="spellEnd"/>
      <w:r w:rsidR="00677BAA" w:rsidRPr="00BE0B34">
        <w:rPr>
          <w:rFonts w:ascii="Times New Roman" w:hAnsi="Times New Roman" w:cs="Times New Roman"/>
        </w:rPr>
        <w:t xml:space="preserve"> yang </w:t>
      </w:r>
      <w:proofErr w:type="spellStart"/>
      <w:r w:rsidR="00677BAA" w:rsidRPr="00BE0B34">
        <w:rPr>
          <w:rFonts w:ascii="Times New Roman" w:hAnsi="Times New Roman" w:cs="Times New Roman"/>
        </w:rPr>
        <w:t>digunakan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yaitu</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tipe</w:t>
      </w:r>
      <w:proofErr w:type="spellEnd"/>
      <w:r w:rsidR="00677BAA" w:rsidRPr="00BE0B34">
        <w:rPr>
          <w:rFonts w:ascii="Times New Roman" w:hAnsi="Times New Roman" w:cs="Times New Roman"/>
        </w:rPr>
        <w:t xml:space="preserve"> </w:t>
      </w:r>
      <w:proofErr w:type="spellStart"/>
      <w:proofErr w:type="gramStart"/>
      <w:r w:rsidR="00677BAA" w:rsidRPr="00BE0B34">
        <w:rPr>
          <w:rFonts w:ascii="Times New Roman" w:hAnsi="Times New Roman" w:cs="Times New Roman"/>
        </w:rPr>
        <w:t>deskripsif</w:t>
      </w:r>
      <w:proofErr w:type="spellEnd"/>
      <w:r w:rsidR="00677BAA" w:rsidRPr="00BE0B34">
        <w:rPr>
          <w:rFonts w:ascii="Times New Roman" w:hAnsi="Times New Roman" w:cs="Times New Roman"/>
        </w:rPr>
        <w:t xml:space="preserve"> </w:t>
      </w:r>
      <w:r w:rsidR="00677BAA">
        <w:rPr>
          <w:rFonts w:ascii="Times New Roman" w:hAnsi="Times New Roman" w:cs="Times New Roman"/>
          <w:lang w:val="id-ID"/>
        </w:rPr>
        <w:t xml:space="preserve"> </w:t>
      </w:r>
      <w:proofErr w:type="spellStart"/>
      <w:r w:rsidR="00677BAA" w:rsidRPr="00BE0B34">
        <w:rPr>
          <w:rFonts w:ascii="Times New Roman" w:hAnsi="Times New Roman" w:cs="Times New Roman"/>
        </w:rPr>
        <w:t>dengan</w:t>
      </w:r>
      <w:proofErr w:type="spellEnd"/>
      <w:proofErr w:type="gramEnd"/>
      <w:r w:rsidR="00677BAA">
        <w:rPr>
          <w:rFonts w:ascii="Times New Roman" w:hAnsi="Times New Roman" w:cs="Times New Roman"/>
          <w:lang w:val="id-ID"/>
        </w:rPr>
        <w:t xml:space="preserve"> </w:t>
      </w:r>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metode</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kualitatif</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dan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dasar</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penelitian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adalah</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wawancara</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langsung</w:t>
      </w:r>
      <w:proofErr w:type="spellEnd"/>
      <w:r w:rsidR="00677BAA" w:rsidRPr="00BE0B34">
        <w:rPr>
          <w:rFonts w:ascii="Times New Roman" w:hAnsi="Times New Roman" w:cs="Times New Roman"/>
        </w:rPr>
        <w:t xml:space="preserve">. </w:t>
      </w:r>
      <w:proofErr w:type="spellStart"/>
      <w:proofErr w:type="gramStart"/>
      <w:r w:rsidR="00677BAA" w:rsidRPr="00BE0B34">
        <w:rPr>
          <w:rFonts w:ascii="Times New Roman" w:hAnsi="Times New Roman" w:cs="Times New Roman"/>
        </w:rPr>
        <w:t>Sumber</w:t>
      </w:r>
      <w:proofErr w:type="spellEnd"/>
      <w:r w:rsidR="00677BAA" w:rsidRPr="00BE0B34">
        <w:rPr>
          <w:rFonts w:ascii="Times New Roman" w:hAnsi="Times New Roman" w:cs="Times New Roman"/>
        </w:rPr>
        <w:t xml:space="preserve"> data </w:t>
      </w:r>
      <w:proofErr w:type="spellStart"/>
      <w:r w:rsidR="00677BAA" w:rsidRPr="00BE0B34">
        <w:rPr>
          <w:rFonts w:ascii="Times New Roman" w:hAnsi="Times New Roman" w:cs="Times New Roman"/>
        </w:rPr>
        <w:t>dalam</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penelitian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ini</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adalah</w:t>
      </w:r>
      <w:proofErr w:type="spellEnd"/>
      <w:r w:rsidR="00677BAA" w:rsidRPr="00BE0B34">
        <w:rPr>
          <w:rFonts w:ascii="Times New Roman" w:hAnsi="Times New Roman" w:cs="Times New Roman"/>
        </w:rPr>
        <w:t xml:space="preserve"> data primer </w:t>
      </w:r>
      <w:proofErr w:type="spellStart"/>
      <w:r w:rsidR="00677BAA" w:rsidRPr="00BE0B34">
        <w:rPr>
          <w:rFonts w:ascii="Times New Roman" w:hAnsi="Times New Roman" w:cs="Times New Roman"/>
        </w:rPr>
        <w:t>dan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sekunder</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sedangkan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teknik</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pengumpulan</w:t>
      </w:r>
      <w:proofErr w:type="spellEnd"/>
      <w:r w:rsidR="00677BAA" w:rsidRPr="00BE0B34">
        <w:rPr>
          <w:rFonts w:ascii="Times New Roman" w:hAnsi="Times New Roman" w:cs="Times New Roman"/>
        </w:rPr>
        <w:t xml:space="preserve"> data </w:t>
      </w:r>
      <w:proofErr w:type="spellStart"/>
      <w:r w:rsidR="00677BAA" w:rsidRPr="00BE0B34">
        <w:rPr>
          <w:rFonts w:ascii="Times New Roman" w:hAnsi="Times New Roman" w:cs="Times New Roman"/>
        </w:rPr>
        <w:t>dalam</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penelitian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ini</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adalah</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wawancara</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dan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studi</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dokumen</w:t>
      </w:r>
      <w:proofErr w:type="spellEnd"/>
      <w:r w:rsidR="00677BAA" w:rsidRPr="00BE0B34">
        <w:rPr>
          <w:rFonts w:ascii="Times New Roman" w:hAnsi="Times New Roman" w:cs="Times New Roman"/>
        </w:rPr>
        <w:t>.</w:t>
      </w:r>
      <w:proofErr w:type="gramEnd"/>
      <w:r w:rsidR="00677BAA">
        <w:rPr>
          <w:rFonts w:ascii="Times New Roman" w:hAnsi="Times New Roman" w:cs="Times New Roman"/>
        </w:rPr>
        <w:t xml:space="preserve"> </w:t>
      </w:r>
      <w:proofErr w:type="spellStart"/>
      <w:r w:rsidR="00677BAA" w:rsidRPr="00BE0B34">
        <w:rPr>
          <w:rFonts w:ascii="Times New Roman" w:hAnsi="Times New Roman" w:cs="Times New Roman"/>
        </w:rPr>
        <w:t>Hasil</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penelitian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pada</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Pemerintah</w:t>
      </w:r>
      <w:proofErr w:type="spellEnd"/>
      <w:r w:rsidR="00677BAA" w:rsidRPr="00BE0B34">
        <w:rPr>
          <w:rFonts w:ascii="Times New Roman" w:hAnsi="Times New Roman" w:cs="Times New Roman"/>
        </w:rPr>
        <w:t xml:space="preserve"> Daerah </w:t>
      </w:r>
      <w:proofErr w:type="spellStart"/>
      <w:r w:rsidR="00677BAA" w:rsidRPr="00BE0B34">
        <w:rPr>
          <w:rFonts w:ascii="Times New Roman" w:hAnsi="Times New Roman" w:cs="Times New Roman"/>
        </w:rPr>
        <w:t>menunjukkan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bahwa</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mekanisme</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penyusunan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anggaran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Pendapatan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Asli</w:t>
      </w:r>
      <w:proofErr w:type="spellEnd"/>
      <w:r w:rsidR="00677BAA" w:rsidRPr="00BE0B34">
        <w:rPr>
          <w:rFonts w:ascii="Times New Roman" w:hAnsi="Times New Roman" w:cs="Times New Roman"/>
        </w:rPr>
        <w:t xml:space="preserve"> Daerah (PAD) </w:t>
      </w:r>
      <w:proofErr w:type="spellStart"/>
      <w:r w:rsidR="00677BAA" w:rsidRPr="00BE0B34">
        <w:rPr>
          <w:rFonts w:ascii="Times New Roman" w:hAnsi="Times New Roman" w:cs="Times New Roman"/>
        </w:rPr>
        <w:t>kabupaten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Gunungkidul</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tahun</w:t>
      </w:r>
      <w:proofErr w:type="spellEnd"/>
      <w:r w:rsidR="00677BAA" w:rsidRPr="00BE0B34">
        <w:rPr>
          <w:rFonts w:ascii="Times New Roman" w:hAnsi="Times New Roman" w:cs="Times New Roman"/>
        </w:rPr>
        <w:t xml:space="preserve"> 2014 </w:t>
      </w:r>
      <w:proofErr w:type="spellStart"/>
      <w:r w:rsidR="00677BAA" w:rsidRPr="00BE0B34">
        <w:rPr>
          <w:rFonts w:ascii="Times New Roman" w:hAnsi="Times New Roman" w:cs="Times New Roman"/>
        </w:rPr>
        <w:t>berpacu</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pada</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peraturan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Mentri</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Dalam</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Negri</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Republik</w:t>
      </w:r>
      <w:proofErr w:type="spellEnd"/>
      <w:r w:rsidR="00677BAA" w:rsidRPr="00BE0B34">
        <w:rPr>
          <w:rFonts w:ascii="Times New Roman" w:hAnsi="Times New Roman" w:cs="Times New Roman"/>
        </w:rPr>
        <w:t xml:space="preserve"> Indonesia </w:t>
      </w:r>
      <w:proofErr w:type="spellStart"/>
      <w:r w:rsidR="00677BAA" w:rsidRPr="00BE0B34">
        <w:rPr>
          <w:rFonts w:ascii="Times New Roman" w:hAnsi="Times New Roman" w:cs="Times New Roman"/>
        </w:rPr>
        <w:t>Nomor</w:t>
      </w:r>
      <w:proofErr w:type="spellEnd"/>
      <w:r w:rsidR="00677BAA" w:rsidRPr="00BE0B34">
        <w:rPr>
          <w:rFonts w:ascii="Times New Roman" w:hAnsi="Times New Roman" w:cs="Times New Roman"/>
        </w:rPr>
        <w:t xml:space="preserve"> 27 </w:t>
      </w:r>
      <w:proofErr w:type="spellStart"/>
      <w:r w:rsidR="00677BAA" w:rsidRPr="00BE0B34">
        <w:rPr>
          <w:rFonts w:ascii="Times New Roman" w:hAnsi="Times New Roman" w:cs="Times New Roman"/>
        </w:rPr>
        <w:t>Tahun</w:t>
      </w:r>
      <w:proofErr w:type="spellEnd"/>
      <w:r w:rsidR="00677BAA" w:rsidRPr="00BE0B34">
        <w:rPr>
          <w:rFonts w:ascii="Times New Roman" w:hAnsi="Times New Roman" w:cs="Times New Roman"/>
        </w:rPr>
        <w:t xml:space="preserve"> 2013 </w:t>
      </w:r>
      <w:proofErr w:type="spellStart"/>
      <w:r w:rsidR="00677BAA" w:rsidRPr="00BE0B34">
        <w:rPr>
          <w:rFonts w:ascii="Times New Roman" w:hAnsi="Times New Roman" w:cs="Times New Roman"/>
        </w:rPr>
        <w:t>tentang</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Pedoman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Penyusunan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Anggaran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Pendapatan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dan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Belanja</w:t>
      </w:r>
      <w:proofErr w:type="spellEnd"/>
      <w:r w:rsidR="00677BAA" w:rsidRPr="00BE0B34">
        <w:rPr>
          <w:rFonts w:ascii="Times New Roman" w:hAnsi="Times New Roman" w:cs="Times New Roman"/>
        </w:rPr>
        <w:t xml:space="preserve"> Daerah </w:t>
      </w:r>
      <w:proofErr w:type="spellStart"/>
      <w:r w:rsidR="00677BAA" w:rsidRPr="00BE0B34">
        <w:rPr>
          <w:rFonts w:ascii="Times New Roman" w:hAnsi="Times New Roman" w:cs="Times New Roman"/>
        </w:rPr>
        <w:t>Tahun</w:t>
      </w:r>
      <w:proofErr w:type="spellEnd"/>
      <w:r w:rsidR="00677BAA" w:rsidRPr="00BE0B34">
        <w:rPr>
          <w:rFonts w:ascii="Times New Roman" w:hAnsi="Times New Roman" w:cs="Times New Roman"/>
        </w:rPr>
        <w:t xml:space="preserve"> </w:t>
      </w:r>
      <w:proofErr w:type="spellStart"/>
      <w:r w:rsidR="00677BAA" w:rsidRPr="00BE0B34">
        <w:rPr>
          <w:rFonts w:ascii="Times New Roman" w:hAnsi="Times New Roman" w:cs="Times New Roman"/>
        </w:rPr>
        <w:t>Anggaran</w:t>
      </w:r>
      <w:proofErr w:type="spellEnd"/>
      <w:r w:rsidR="00677BAA" w:rsidRPr="00BE0B34">
        <w:rPr>
          <w:rFonts w:ascii="Times New Roman" w:hAnsi="Times New Roman" w:cs="Times New Roman"/>
        </w:rPr>
        <w:t xml:space="preserve"> 2014.</w:t>
      </w:r>
    </w:p>
    <w:p w:rsidR="001416E1" w:rsidRPr="00677BAA" w:rsidRDefault="001416E1" w:rsidP="001416E1">
      <w:pPr>
        <w:tabs>
          <w:tab w:val="center" w:leader="dot" w:pos="0"/>
          <w:tab w:val="right" w:leader="dot" w:pos="7938"/>
        </w:tabs>
        <w:spacing w:after="0" w:line="480" w:lineRule="auto"/>
        <w:ind w:firstLine="284"/>
        <w:jc w:val="both"/>
        <w:rPr>
          <w:rFonts w:ascii="Times New Roman" w:hAnsi="Times New Roman" w:cs="Times New Roman"/>
          <w:lang w:val="id-ID"/>
        </w:rPr>
      </w:pPr>
    </w:p>
    <w:p w:rsidR="001416E1" w:rsidRPr="007550F0" w:rsidRDefault="001416E1" w:rsidP="00055952">
      <w:pPr>
        <w:tabs>
          <w:tab w:val="center" w:leader="dot" w:pos="0"/>
          <w:tab w:val="right" w:leader="dot" w:pos="7938"/>
        </w:tabs>
        <w:spacing w:after="0" w:line="480" w:lineRule="auto"/>
        <w:jc w:val="both"/>
        <w:rPr>
          <w:rFonts w:ascii="Times New Roman" w:hAnsi="Times New Roman" w:cs="Times New Roman"/>
          <w:b/>
          <w:i/>
        </w:rPr>
      </w:pPr>
      <w:r w:rsidRPr="007550F0">
        <w:rPr>
          <w:rFonts w:ascii="Times New Roman" w:hAnsi="Times New Roman" w:cs="Times New Roman"/>
          <w:b/>
          <w:i/>
        </w:rPr>
        <w:t xml:space="preserve">Kata </w:t>
      </w:r>
      <w:proofErr w:type="spellStart"/>
      <w:r w:rsidRPr="007550F0">
        <w:rPr>
          <w:rFonts w:ascii="Times New Roman" w:hAnsi="Times New Roman" w:cs="Times New Roman"/>
          <w:b/>
          <w:i/>
        </w:rPr>
        <w:t>kunci</w:t>
      </w:r>
      <w:proofErr w:type="spellEnd"/>
      <w:r w:rsidRPr="007550F0">
        <w:rPr>
          <w:rFonts w:ascii="Times New Roman" w:hAnsi="Times New Roman" w:cs="Times New Roman"/>
          <w:b/>
          <w:i/>
        </w:rPr>
        <w:t xml:space="preserve">: </w:t>
      </w:r>
      <w:proofErr w:type="spellStart"/>
      <w:r w:rsidRPr="007550F0">
        <w:rPr>
          <w:rFonts w:ascii="Times New Roman" w:hAnsi="Times New Roman" w:cs="Times New Roman"/>
          <w:b/>
          <w:i/>
        </w:rPr>
        <w:t>Mekanisme</w:t>
      </w:r>
      <w:proofErr w:type="spellEnd"/>
      <w:r w:rsidRPr="007550F0">
        <w:rPr>
          <w:rFonts w:ascii="Times New Roman" w:hAnsi="Times New Roman" w:cs="Times New Roman"/>
          <w:b/>
          <w:i/>
        </w:rPr>
        <w:t xml:space="preserve"> </w:t>
      </w:r>
      <w:proofErr w:type="spellStart"/>
      <w:r w:rsidRPr="007550F0">
        <w:rPr>
          <w:rFonts w:ascii="Times New Roman" w:hAnsi="Times New Roman" w:cs="Times New Roman"/>
          <w:b/>
          <w:i/>
        </w:rPr>
        <w:t>Penyusunan</w:t>
      </w:r>
      <w:proofErr w:type="spellEnd"/>
      <w:r w:rsidRPr="007550F0">
        <w:rPr>
          <w:rFonts w:ascii="Times New Roman" w:hAnsi="Times New Roman" w:cs="Times New Roman"/>
          <w:b/>
          <w:i/>
        </w:rPr>
        <w:t xml:space="preserve"> </w:t>
      </w:r>
      <w:proofErr w:type="spellStart"/>
      <w:r w:rsidRPr="007550F0">
        <w:rPr>
          <w:rFonts w:ascii="Times New Roman" w:hAnsi="Times New Roman" w:cs="Times New Roman"/>
          <w:b/>
          <w:i/>
        </w:rPr>
        <w:t>Anggaran</w:t>
      </w:r>
      <w:proofErr w:type="spellEnd"/>
    </w:p>
    <w:p w:rsidR="00C0352E" w:rsidRDefault="00C0352E" w:rsidP="00055952">
      <w:pPr>
        <w:tabs>
          <w:tab w:val="center" w:leader="dot" w:pos="0"/>
          <w:tab w:val="right" w:leader="dot" w:pos="7938"/>
        </w:tabs>
        <w:spacing w:after="0" w:line="480" w:lineRule="auto"/>
        <w:jc w:val="both"/>
        <w:rPr>
          <w:rFonts w:ascii="Times New Roman" w:hAnsi="Times New Roman" w:cs="Times New Roman"/>
          <w:lang w:val="id-ID"/>
        </w:rPr>
      </w:pPr>
    </w:p>
    <w:p w:rsidR="00677BAA" w:rsidRDefault="00677BAA" w:rsidP="00055952">
      <w:pPr>
        <w:tabs>
          <w:tab w:val="center" w:leader="dot" w:pos="0"/>
          <w:tab w:val="right" w:leader="dot" w:pos="7938"/>
        </w:tabs>
        <w:spacing w:after="0" w:line="480" w:lineRule="auto"/>
        <w:jc w:val="both"/>
        <w:rPr>
          <w:rFonts w:ascii="Times New Roman" w:hAnsi="Times New Roman" w:cs="Times New Roman"/>
          <w:lang w:val="id-ID"/>
        </w:rPr>
      </w:pPr>
    </w:p>
    <w:p w:rsidR="00677BAA" w:rsidRDefault="00677BAA" w:rsidP="00055952">
      <w:pPr>
        <w:tabs>
          <w:tab w:val="center" w:leader="dot" w:pos="0"/>
          <w:tab w:val="right" w:leader="dot" w:pos="7938"/>
        </w:tabs>
        <w:spacing w:after="0" w:line="480" w:lineRule="auto"/>
        <w:jc w:val="both"/>
        <w:rPr>
          <w:rFonts w:ascii="Times New Roman" w:hAnsi="Times New Roman" w:cs="Times New Roman"/>
          <w:lang w:val="id-ID"/>
        </w:rPr>
      </w:pPr>
    </w:p>
    <w:p w:rsidR="00677BAA" w:rsidRDefault="00677BAA" w:rsidP="00055952">
      <w:pPr>
        <w:tabs>
          <w:tab w:val="center" w:leader="dot" w:pos="0"/>
          <w:tab w:val="right" w:leader="dot" w:pos="7938"/>
        </w:tabs>
        <w:spacing w:after="0" w:line="480" w:lineRule="auto"/>
        <w:jc w:val="both"/>
        <w:rPr>
          <w:rFonts w:ascii="Times New Roman" w:hAnsi="Times New Roman" w:cs="Times New Roman"/>
          <w:lang w:val="id-ID"/>
        </w:rPr>
      </w:pPr>
    </w:p>
    <w:p w:rsidR="00C0352E" w:rsidRPr="00C0352E" w:rsidRDefault="00C0352E" w:rsidP="00C0352E">
      <w:pPr>
        <w:jc w:val="center"/>
        <w:rPr>
          <w:rFonts w:ascii="Times New Roman" w:hAnsi="Times New Roman" w:cs="Times New Roman"/>
          <w:b/>
          <w:sz w:val="24"/>
          <w:szCs w:val="24"/>
        </w:rPr>
      </w:pPr>
      <w:r w:rsidRPr="00C0352E">
        <w:rPr>
          <w:rFonts w:ascii="Times New Roman" w:hAnsi="Times New Roman" w:cs="Times New Roman"/>
          <w:b/>
          <w:sz w:val="24"/>
          <w:szCs w:val="24"/>
        </w:rPr>
        <w:lastRenderedPageBreak/>
        <w:t>ABSTRACT</w:t>
      </w:r>
    </w:p>
    <w:p w:rsidR="00C0352E" w:rsidRPr="00C0352E" w:rsidRDefault="00C0352E" w:rsidP="002035A8">
      <w:pPr>
        <w:spacing w:after="0" w:line="240" w:lineRule="auto"/>
        <w:jc w:val="center"/>
        <w:rPr>
          <w:rFonts w:ascii="Times New Roman" w:hAnsi="Times New Roman" w:cs="Times New Roman"/>
          <w:b/>
          <w:sz w:val="24"/>
          <w:szCs w:val="24"/>
        </w:rPr>
      </w:pPr>
      <w:r w:rsidRPr="00C0352E">
        <w:rPr>
          <w:rFonts w:ascii="Times New Roman" w:hAnsi="Times New Roman" w:cs="Times New Roman"/>
          <w:b/>
          <w:sz w:val="24"/>
          <w:szCs w:val="24"/>
        </w:rPr>
        <w:t>EVALUATION OF PREPARATION OF BUDGET REVENUE (PAD) IN LOCAL GOVERNMENT DISTRICT GUNUNGKIDUL</w:t>
      </w:r>
    </w:p>
    <w:p w:rsidR="00C0352E" w:rsidRDefault="00C0352E" w:rsidP="00A91EB9">
      <w:pPr>
        <w:spacing w:after="120" w:line="240" w:lineRule="auto"/>
        <w:jc w:val="center"/>
        <w:rPr>
          <w:rFonts w:ascii="Times New Roman" w:hAnsi="Times New Roman" w:cs="Times New Roman"/>
          <w:b/>
          <w:sz w:val="24"/>
          <w:szCs w:val="24"/>
        </w:rPr>
      </w:pPr>
      <w:r w:rsidRPr="00C0352E">
        <w:rPr>
          <w:rFonts w:ascii="Times New Roman" w:hAnsi="Times New Roman" w:cs="Times New Roman"/>
          <w:b/>
          <w:sz w:val="24"/>
          <w:szCs w:val="24"/>
        </w:rPr>
        <w:t>FISCAL YEAR 2014</w:t>
      </w:r>
    </w:p>
    <w:p w:rsidR="00A91EB9" w:rsidRPr="00C0352E" w:rsidRDefault="00A91EB9" w:rsidP="00A91EB9">
      <w:pPr>
        <w:spacing w:after="120" w:line="240" w:lineRule="auto"/>
        <w:jc w:val="center"/>
        <w:rPr>
          <w:rFonts w:ascii="Times New Roman" w:hAnsi="Times New Roman" w:cs="Times New Roman"/>
          <w:b/>
          <w:sz w:val="24"/>
          <w:szCs w:val="24"/>
        </w:rPr>
      </w:pPr>
    </w:p>
    <w:p w:rsidR="00C0352E" w:rsidRPr="00A91EB9" w:rsidRDefault="00C0352E" w:rsidP="00C0352E">
      <w:pPr>
        <w:jc w:val="center"/>
        <w:rPr>
          <w:rFonts w:ascii="Times New Roman" w:hAnsi="Times New Roman" w:cs="Times New Roman"/>
          <w:b/>
          <w:sz w:val="24"/>
          <w:szCs w:val="24"/>
        </w:rPr>
      </w:pPr>
      <w:r w:rsidRPr="00A91EB9">
        <w:rPr>
          <w:rFonts w:ascii="Times New Roman" w:hAnsi="Times New Roman" w:cs="Times New Roman"/>
          <w:b/>
          <w:sz w:val="24"/>
          <w:szCs w:val="24"/>
        </w:rPr>
        <w:t>ATIKA AMIMI</w:t>
      </w:r>
    </w:p>
    <w:p w:rsidR="00C0352E" w:rsidRPr="00A91EB9" w:rsidRDefault="00C0352E" w:rsidP="00C0352E">
      <w:pPr>
        <w:jc w:val="center"/>
        <w:rPr>
          <w:rFonts w:ascii="Times New Roman" w:hAnsi="Times New Roman" w:cs="Times New Roman"/>
          <w:b/>
          <w:sz w:val="24"/>
          <w:szCs w:val="24"/>
        </w:rPr>
      </w:pPr>
      <w:r w:rsidRPr="00A91EB9">
        <w:rPr>
          <w:rFonts w:ascii="Times New Roman" w:hAnsi="Times New Roman" w:cs="Times New Roman"/>
          <w:b/>
          <w:sz w:val="24"/>
          <w:szCs w:val="24"/>
        </w:rPr>
        <w:t>(13062219)</w:t>
      </w:r>
    </w:p>
    <w:p w:rsidR="00C0352E" w:rsidRPr="00A91EB9" w:rsidRDefault="001D0F9B" w:rsidP="00C0352E">
      <w:pPr>
        <w:jc w:val="center"/>
        <w:rPr>
          <w:rFonts w:ascii="Times New Roman" w:hAnsi="Times New Roman" w:cs="Times New Roman"/>
          <w:b/>
          <w:sz w:val="24"/>
          <w:szCs w:val="24"/>
        </w:rPr>
      </w:pPr>
      <w:r w:rsidRPr="00A91EB9">
        <w:rPr>
          <w:rFonts w:ascii="Times New Roman" w:hAnsi="Times New Roman" w:cs="Times New Roman"/>
          <w:b/>
          <w:sz w:val="24"/>
          <w:szCs w:val="24"/>
        </w:rPr>
        <w:t>MERCU BUANA UNIVERSITY</w:t>
      </w:r>
    </w:p>
    <w:p w:rsidR="00C0352E" w:rsidRPr="00A91EB9" w:rsidRDefault="00C0352E" w:rsidP="00C0352E">
      <w:pPr>
        <w:jc w:val="center"/>
        <w:rPr>
          <w:rFonts w:ascii="Times New Roman" w:hAnsi="Times New Roman" w:cs="Times New Roman"/>
          <w:b/>
          <w:sz w:val="24"/>
          <w:szCs w:val="24"/>
        </w:rPr>
      </w:pPr>
      <w:r w:rsidRPr="00A91EB9">
        <w:rPr>
          <w:rFonts w:ascii="Times New Roman" w:hAnsi="Times New Roman" w:cs="Times New Roman"/>
          <w:b/>
          <w:sz w:val="24"/>
          <w:szCs w:val="24"/>
        </w:rPr>
        <w:t>YOGYAKARTA</w:t>
      </w:r>
    </w:p>
    <w:p w:rsidR="00C0352E" w:rsidRPr="00A91EB9" w:rsidRDefault="00C0352E" w:rsidP="00C0352E">
      <w:pPr>
        <w:jc w:val="center"/>
        <w:rPr>
          <w:rFonts w:ascii="Times New Roman" w:hAnsi="Times New Roman" w:cs="Times New Roman"/>
          <w:b/>
          <w:sz w:val="24"/>
          <w:szCs w:val="24"/>
        </w:rPr>
      </w:pPr>
      <w:r w:rsidRPr="00A91EB9">
        <w:rPr>
          <w:rFonts w:ascii="Times New Roman" w:hAnsi="Times New Roman" w:cs="Times New Roman"/>
          <w:b/>
          <w:sz w:val="24"/>
          <w:szCs w:val="24"/>
        </w:rPr>
        <w:t>2016</w:t>
      </w:r>
    </w:p>
    <w:p w:rsidR="00C0352E" w:rsidRPr="00C0352E" w:rsidRDefault="00C0352E" w:rsidP="00C0352E">
      <w:pPr>
        <w:spacing w:line="480" w:lineRule="auto"/>
        <w:jc w:val="both"/>
        <w:rPr>
          <w:rFonts w:ascii="Times New Roman" w:hAnsi="Times New Roman" w:cs="Times New Roman"/>
        </w:rPr>
      </w:pPr>
      <w:r w:rsidRPr="00C0352E">
        <w:rPr>
          <w:rFonts w:ascii="Times New Roman" w:hAnsi="Times New Roman" w:cs="Times New Roman"/>
        </w:rPr>
        <w:t xml:space="preserve">The purpose of this study was to clarify the mechanism of budgetary revenue (PAD) and to explain the principles that have been implemented as well as shortcomings in the preparation of the budget. In this study the authors used a qualitative approach that is in-depth interviews, which are then processed and the results of the interview will be </w:t>
      </w:r>
      <w:proofErr w:type="spellStart"/>
      <w:r w:rsidRPr="00C0352E">
        <w:rPr>
          <w:rFonts w:ascii="Times New Roman" w:hAnsi="Times New Roman" w:cs="Times New Roman"/>
        </w:rPr>
        <w:t>data.This</w:t>
      </w:r>
      <w:proofErr w:type="spellEnd"/>
      <w:r w:rsidRPr="00C0352E">
        <w:rPr>
          <w:rFonts w:ascii="Times New Roman" w:hAnsi="Times New Roman" w:cs="Times New Roman"/>
        </w:rPr>
        <w:t xml:space="preserve"> type of research that is the type </w:t>
      </w:r>
      <w:proofErr w:type="spellStart"/>
      <w:r w:rsidRPr="00C0352E">
        <w:rPr>
          <w:rFonts w:ascii="Times New Roman" w:hAnsi="Times New Roman" w:cs="Times New Roman"/>
        </w:rPr>
        <w:t>deskripsif</w:t>
      </w:r>
      <w:proofErr w:type="spellEnd"/>
      <w:r w:rsidRPr="00C0352E">
        <w:rPr>
          <w:rFonts w:ascii="Times New Roman" w:hAnsi="Times New Roman" w:cs="Times New Roman"/>
        </w:rPr>
        <w:t xml:space="preserve"> with qualitative methods and basic research is a direct interview. Sources of data in this study are primary and secondary data, while data collecting technique in this research is interview and document </w:t>
      </w:r>
      <w:proofErr w:type="spellStart"/>
      <w:r w:rsidRPr="00C0352E">
        <w:rPr>
          <w:rFonts w:ascii="Times New Roman" w:hAnsi="Times New Roman" w:cs="Times New Roman"/>
        </w:rPr>
        <w:t>study.Results</w:t>
      </w:r>
      <w:proofErr w:type="spellEnd"/>
      <w:r w:rsidRPr="00C0352E">
        <w:rPr>
          <w:rFonts w:ascii="Times New Roman" w:hAnsi="Times New Roman" w:cs="Times New Roman"/>
        </w:rPr>
        <w:t xml:space="preserve"> of the research showed that the mechanism of the Local Government budgetary revenue (PAD) </w:t>
      </w:r>
      <w:proofErr w:type="spellStart"/>
      <w:r w:rsidRPr="00C0352E">
        <w:rPr>
          <w:rFonts w:ascii="Times New Roman" w:hAnsi="Times New Roman" w:cs="Times New Roman"/>
        </w:rPr>
        <w:t>Gunung</w:t>
      </w:r>
      <w:proofErr w:type="spellEnd"/>
      <w:r w:rsidRPr="00C0352E">
        <w:rPr>
          <w:rFonts w:ascii="Times New Roman" w:hAnsi="Times New Roman" w:cs="Times New Roman"/>
        </w:rPr>
        <w:t xml:space="preserve"> </w:t>
      </w:r>
      <w:proofErr w:type="spellStart"/>
      <w:r w:rsidRPr="00C0352E">
        <w:rPr>
          <w:rFonts w:ascii="Times New Roman" w:hAnsi="Times New Roman" w:cs="Times New Roman"/>
        </w:rPr>
        <w:t>Kidul</w:t>
      </w:r>
      <w:proofErr w:type="spellEnd"/>
      <w:r w:rsidRPr="00C0352E">
        <w:rPr>
          <w:rFonts w:ascii="Times New Roman" w:hAnsi="Times New Roman" w:cs="Times New Roman"/>
        </w:rPr>
        <w:t xml:space="preserve"> district in 2014 raced on regulations Minister of the Interior of the Republic of Indonesia Number 27 Year 2013 on Guidelines for Budgetary Revenues and Expenditures for Fiscal Year 2014.</w:t>
      </w:r>
    </w:p>
    <w:p w:rsidR="00C0352E" w:rsidRPr="007550F0" w:rsidRDefault="00C0352E" w:rsidP="00C0352E">
      <w:pPr>
        <w:spacing w:line="480" w:lineRule="auto"/>
        <w:jc w:val="both"/>
        <w:rPr>
          <w:rFonts w:ascii="Times New Roman" w:hAnsi="Times New Roman" w:cs="Times New Roman"/>
          <w:b/>
          <w:i/>
        </w:rPr>
      </w:pPr>
      <w:r w:rsidRPr="007550F0">
        <w:rPr>
          <w:rFonts w:ascii="Times New Roman" w:hAnsi="Times New Roman" w:cs="Times New Roman"/>
          <w:b/>
          <w:i/>
        </w:rPr>
        <w:t>Keywords: Mechanisms Budgeting</w:t>
      </w:r>
    </w:p>
    <w:sectPr w:rsidR="00C0352E" w:rsidRPr="007550F0" w:rsidSect="00677BAA">
      <w:footerReference w:type="default" r:id="rId8"/>
      <w:pgSz w:w="11907" w:h="16839"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E2" w:rsidRDefault="00A363E2" w:rsidP="00361222">
      <w:pPr>
        <w:spacing w:after="0" w:line="240" w:lineRule="auto"/>
      </w:pPr>
      <w:r>
        <w:separator/>
      </w:r>
    </w:p>
  </w:endnote>
  <w:endnote w:type="continuationSeparator" w:id="0">
    <w:p w:rsidR="00A363E2" w:rsidRDefault="00A363E2" w:rsidP="0036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222" w:rsidRDefault="00361222">
    <w:pPr>
      <w:pStyle w:val="Footer"/>
      <w:jc w:val="center"/>
    </w:pPr>
  </w:p>
  <w:p w:rsidR="00361222" w:rsidRDefault="00361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E2" w:rsidRDefault="00A363E2" w:rsidP="00361222">
      <w:pPr>
        <w:spacing w:after="0" w:line="240" w:lineRule="auto"/>
      </w:pPr>
      <w:r>
        <w:separator/>
      </w:r>
    </w:p>
  </w:footnote>
  <w:footnote w:type="continuationSeparator" w:id="0">
    <w:p w:rsidR="00A363E2" w:rsidRDefault="00A363E2" w:rsidP="00361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DB9"/>
    <w:multiLevelType w:val="multilevel"/>
    <w:tmpl w:val="CF00B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C52289"/>
    <w:multiLevelType w:val="multilevel"/>
    <w:tmpl w:val="677801D6"/>
    <w:lvl w:ilvl="0">
      <w:start w:val="4"/>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1146" w:hanging="720"/>
      </w:pPr>
      <w:rPr>
        <w:rFonts w:hint="default"/>
        <w:color w:val="auto"/>
      </w:rPr>
    </w:lvl>
    <w:lvl w:ilvl="3">
      <w:start w:val="1"/>
      <w:numFmt w:val="decimal"/>
      <w:lvlText w:val="%1.%2.%3.%4"/>
      <w:lvlJc w:val="left"/>
      <w:pPr>
        <w:ind w:left="1571"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5B51AB3"/>
    <w:multiLevelType w:val="multilevel"/>
    <w:tmpl w:val="2C04198E"/>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E67266F"/>
    <w:multiLevelType w:val="hybridMultilevel"/>
    <w:tmpl w:val="A96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F5728F"/>
    <w:multiLevelType w:val="multilevel"/>
    <w:tmpl w:val="81D66D74"/>
    <w:lvl w:ilvl="0">
      <w:start w:val="5"/>
      <w:numFmt w:val="decimal"/>
      <w:lvlText w:val="%1"/>
      <w:lvlJc w:val="left"/>
      <w:pPr>
        <w:ind w:left="360" w:hanging="360"/>
      </w:pPr>
      <w:rPr>
        <w:rFonts w:hint="default"/>
      </w:rPr>
    </w:lvl>
    <w:lvl w:ilvl="1">
      <w:start w:val="1"/>
      <w:numFmt w:val="upperLetter"/>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851FC1"/>
    <w:multiLevelType w:val="hybridMultilevel"/>
    <w:tmpl w:val="2BB4EA3C"/>
    <w:lvl w:ilvl="0" w:tplc="414A197C">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62E9D"/>
    <w:multiLevelType w:val="multilevel"/>
    <w:tmpl w:val="0FA8DB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0B76165"/>
    <w:multiLevelType w:val="multilevel"/>
    <w:tmpl w:val="8B5833FA"/>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upperLetter"/>
      <w:lvlText w:val="%3."/>
      <w:lvlJc w:val="left"/>
      <w:pPr>
        <w:ind w:left="1146" w:hanging="720"/>
      </w:pPr>
      <w:rPr>
        <w:rFonts w:ascii="Times New Roman" w:eastAsiaTheme="minorHAnsi" w:hAnsi="Times New Roman" w:cstheme="minorBidi"/>
        <w:color w:val="auto"/>
      </w:rPr>
    </w:lvl>
    <w:lvl w:ilvl="3">
      <w:start w:val="1"/>
      <w:numFmt w:val="decimal"/>
      <w:lvlText w:val="%1.%2.%3.%4"/>
      <w:lvlJc w:val="left"/>
      <w:pPr>
        <w:ind w:left="-351" w:hanging="72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705" w:hanging="108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1059" w:hanging="1440"/>
      </w:pPr>
      <w:rPr>
        <w:rFonts w:hint="default"/>
      </w:rPr>
    </w:lvl>
    <w:lvl w:ilvl="8">
      <w:start w:val="1"/>
      <w:numFmt w:val="decimal"/>
      <w:lvlText w:val="%1.%2.%3.%4.%5.%6.%7.%8.%9"/>
      <w:lvlJc w:val="left"/>
      <w:pPr>
        <w:ind w:left="-1056" w:hanging="1800"/>
      </w:pPr>
      <w:rPr>
        <w:rFonts w:hint="default"/>
      </w:rPr>
    </w:lvl>
  </w:abstractNum>
  <w:abstractNum w:abstractNumId="8">
    <w:nsid w:val="49660825"/>
    <w:multiLevelType w:val="multilevel"/>
    <w:tmpl w:val="152EEC40"/>
    <w:lvl w:ilvl="0">
      <w:start w:val="3"/>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1146" w:hanging="720"/>
      </w:pPr>
      <w:rPr>
        <w:rFonts w:hint="default"/>
        <w:color w:val="auto"/>
      </w:rPr>
    </w:lvl>
    <w:lvl w:ilvl="3">
      <w:start w:val="1"/>
      <w:numFmt w:val="decimal"/>
      <w:lvlText w:val="%4."/>
      <w:lvlJc w:val="left"/>
      <w:pPr>
        <w:ind w:left="1146" w:hanging="720"/>
      </w:pPr>
      <w:rPr>
        <w:rFonts w:hint="default"/>
        <w:color w:val="auto"/>
      </w:rPr>
    </w:lvl>
    <w:lvl w:ilvl="4">
      <w:start w:val="1"/>
      <w:numFmt w:val="decimal"/>
      <w:lvlText w:val="%1.%2.%3.%4.%5"/>
      <w:lvlJc w:val="left"/>
      <w:pPr>
        <w:ind w:left="-348" w:hanging="1080"/>
      </w:pPr>
      <w:rPr>
        <w:rFonts w:hint="default"/>
      </w:rPr>
    </w:lvl>
    <w:lvl w:ilvl="5">
      <w:start w:val="1"/>
      <w:numFmt w:val="decimal"/>
      <w:lvlText w:val="%1.%2.%3.%4.%5.%6"/>
      <w:lvlJc w:val="left"/>
      <w:pPr>
        <w:ind w:left="-705" w:hanging="108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1059" w:hanging="1440"/>
      </w:pPr>
      <w:rPr>
        <w:rFonts w:hint="default"/>
      </w:rPr>
    </w:lvl>
    <w:lvl w:ilvl="8">
      <w:start w:val="1"/>
      <w:numFmt w:val="decimal"/>
      <w:lvlText w:val="%1.%2.%3.%4.%5.%6.%7.%8.%9"/>
      <w:lvlJc w:val="left"/>
      <w:pPr>
        <w:ind w:left="-1056" w:hanging="1800"/>
      </w:pPr>
      <w:rPr>
        <w:rFonts w:hint="default"/>
      </w:rPr>
    </w:lvl>
  </w:abstractNum>
  <w:abstractNum w:abstractNumId="9">
    <w:nsid w:val="4A5735FC"/>
    <w:multiLevelType w:val="hybridMultilevel"/>
    <w:tmpl w:val="52FAC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61435"/>
    <w:multiLevelType w:val="multilevel"/>
    <w:tmpl w:val="08C01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B536C6"/>
    <w:multiLevelType w:val="hybridMultilevel"/>
    <w:tmpl w:val="EC3091E6"/>
    <w:lvl w:ilvl="0" w:tplc="24F6693C">
      <w:start w:val="1"/>
      <w:numFmt w:val="decimal"/>
      <w:lvlText w:val="%1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4B2BBE"/>
    <w:multiLevelType w:val="multilevel"/>
    <w:tmpl w:val="B1126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BC3AEF"/>
    <w:multiLevelType w:val="hybridMultilevel"/>
    <w:tmpl w:val="57EA3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BC11441"/>
    <w:multiLevelType w:val="multilevel"/>
    <w:tmpl w:val="6E7ADFB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EB90EEA"/>
    <w:multiLevelType w:val="multilevel"/>
    <w:tmpl w:val="C5026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C175D51"/>
    <w:multiLevelType w:val="multilevel"/>
    <w:tmpl w:val="74A085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0"/>
  </w:num>
  <w:num w:numId="4">
    <w:abstractNumId w:val="13"/>
  </w:num>
  <w:num w:numId="5">
    <w:abstractNumId w:val="2"/>
  </w:num>
  <w:num w:numId="6">
    <w:abstractNumId w:val="7"/>
  </w:num>
  <w:num w:numId="7">
    <w:abstractNumId w:val="8"/>
  </w:num>
  <w:num w:numId="8">
    <w:abstractNumId w:val="1"/>
  </w:num>
  <w:num w:numId="9">
    <w:abstractNumId w:val="4"/>
  </w:num>
  <w:num w:numId="10">
    <w:abstractNumId w:val="0"/>
  </w:num>
  <w:num w:numId="11">
    <w:abstractNumId w:val="6"/>
  </w:num>
  <w:num w:numId="12">
    <w:abstractNumId w:val="12"/>
  </w:num>
  <w:num w:numId="13">
    <w:abstractNumId w:val="16"/>
  </w:num>
  <w:num w:numId="14">
    <w:abstractNumId w:val="15"/>
  </w:num>
  <w:num w:numId="15">
    <w:abstractNumId w:val="11"/>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09"/>
    <w:rsid w:val="00000E9E"/>
    <w:rsid w:val="00003C2A"/>
    <w:rsid w:val="000317AD"/>
    <w:rsid w:val="0005462D"/>
    <w:rsid w:val="00055952"/>
    <w:rsid w:val="00087A5A"/>
    <w:rsid w:val="00091E13"/>
    <w:rsid w:val="000C21E5"/>
    <w:rsid w:val="001416E1"/>
    <w:rsid w:val="001D0F9B"/>
    <w:rsid w:val="002035A8"/>
    <w:rsid w:val="00261482"/>
    <w:rsid w:val="0026367C"/>
    <w:rsid w:val="002A098C"/>
    <w:rsid w:val="002D1393"/>
    <w:rsid w:val="003172F9"/>
    <w:rsid w:val="00361222"/>
    <w:rsid w:val="00374D40"/>
    <w:rsid w:val="00375BF6"/>
    <w:rsid w:val="003D5F9E"/>
    <w:rsid w:val="003E1335"/>
    <w:rsid w:val="00405771"/>
    <w:rsid w:val="00423DFE"/>
    <w:rsid w:val="004551FA"/>
    <w:rsid w:val="004926A0"/>
    <w:rsid w:val="004A1D4A"/>
    <w:rsid w:val="004D1564"/>
    <w:rsid w:val="00505EF0"/>
    <w:rsid w:val="005163A0"/>
    <w:rsid w:val="00543846"/>
    <w:rsid w:val="00565F54"/>
    <w:rsid w:val="00591473"/>
    <w:rsid w:val="00595B3B"/>
    <w:rsid w:val="005D2212"/>
    <w:rsid w:val="005E0DD8"/>
    <w:rsid w:val="006435EC"/>
    <w:rsid w:val="0064559D"/>
    <w:rsid w:val="00647CC9"/>
    <w:rsid w:val="006534E8"/>
    <w:rsid w:val="006706E2"/>
    <w:rsid w:val="00670E47"/>
    <w:rsid w:val="00677BAA"/>
    <w:rsid w:val="006B3A86"/>
    <w:rsid w:val="006F4DBB"/>
    <w:rsid w:val="00727837"/>
    <w:rsid w:val="0075001D"/>
    <w:rsid w:val="00753F87"/>
    <w:rsid w:val="007550F0"/>
    <w:rsid w:val="00792D86"/>
    <w:rsid w:val="00825F5F"/>
    <w:rsid w:val="008678A5"/>
    <w:rsid w:val="008A172C"/>
    <w:rsid w:val="008A66CB"/>
    <w:rsid w:val="008B4D6F"/>
    <w:rsid w:val="008D4C7A"/>
    <w:rsid w:val="00947F2C"/>
    <w:rsid w:val="00952278"/>
    <w:rsid w:val="0099571F"/>
    <w:rsid w:val="009E132A"/>
    <w:rsid w:val="009E445C"/>
    <w:rsid w:val="009F0014"/>
    <w:rsid w:val="009F2EFC"/>
    <w:rsid w:val="009F669F"/>
    <w:rsid w:val="00A04109"/>
    <w:rsid w:val="00A11BAD"/>
    <w:rsid w:val="00A363E2"/>
    <w:rsid w:val="00A91EB9"/>
    <w:rsid w:val="00AC225E"/>
    <w:rsid w:val="00AD2DE9"/>
    <w:rsid w:val="00B21AE0"/>
    <w:rsid w:val="00B71D7D"/>
    <w:rsid w:val="00B8069A"/>
    <w:rsid w:val="00BE0B34"/>
    <w:rsid w:val="00BE7927"/>
    <w:rsid w:val="00C0352E"/>
    <w:rsid w:val="00C80605"/>
    <w:rsid w:val="00D33D54"/>
    <w:rsid w:val="00E07A63"/>
    <w:rsid w:val="00E12585"/>
    <w:rsid w:val="00E54EA5"/>
    <w:rsid w:val="00EB2557"/>
    <w:rsid w:val="00EB3290"/>
    <w:rsid w:val="00ED4B53"/>
    <w:rsid w:val="00EE3E9C"/>
    <w:rsid w:val="00EF53C5"/>
    <w:rsid w:val="00F021DC"/>
    <w:rsid w:val="00F1195E"/>
    <w:rsid w:val="00F23D23"/>
    <w:rsid w:val="00FB2BB7"/>
    <w:rsid w:val="00FD2894"/>
    <w:rsid w:val="00FF4300"/>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22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172F9"/>
    <w:pPr>
      <w:spacing w:before="240" w:after="60" w:line="48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300"/>
    <w:rPr>
      <w:rFonts w:ascii="Tahoma" w:hAnsi="Tahoma" w:cs="Tahoma"/>
      <w:sz w:val="16"/>
      <w:szCs w:val="16"/>
    </w:rPr>
  </w:style>
  <w:style w:type="table" w:styleId="TableGrid">
    <w:name w:val="Table Grid"/>
    <w:basedOn w:val="TableNormal"/>
    <w:uiPriority w:val="59"/>
    <w:rsid w:val="00F11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35EC"/>
    <w:pPr>
      <w:ind w:left="720"/>
      <w:contextualSpacing/>
    </w:pPr>
  </w:style>
  <w:style w:type="paragraph" w:customStyle="1" w:styleId="Default">
    <w:name w:val="Default"/>
    <w:rsid w:val="00727837"/>
    <w:pPr>
      <w:autoSpaceDE w:val="0"/>
      <w:autoSpaceDN w:val="0"/>
      <w:adjustRightInd w:val="0"/>
      <w:spacing w:after="0" w:line="240" w:lineRule="auto"/>
      <w:ind w:left="714" w:hanging="357"/>
      <w:jc w:val="center"/>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36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222"/>
  </w:style>
  <w:style w:type="paragraph" w:styleId="Footer">
    <w:name w:val="footer"/>
    <w:basedOn w:val="Normal"/>
    <w:link w:val="FooterChar"/>
    <w:uiPriority w:val="99"/>
    <w:unhideWhenUsed/>
    <w:rsid w:val="0036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222"/>
  </w:style>
  <w:style w:type="character" w:customStyle="1" w:styleId="Heading5Char">
    <w:name w:val="Heading 5 Char"/>
    <w:basedOn w:val="DefaultParagraphFont"/>
    <w:link w:val="Heading5"/>
    <w:uiPriority w:val="9"/>
    <w:semiHidden/>
    <w:rsid w:val="003172F9"/>
    <w:rPr>
      <w:rFonts w:ascii="Calibri" w:eastAsia="Times New Roman" w:hAnsi="Calibri" w:cs="Times New Roman"/>
      <w:b/>
      <w:bCs/>
      <w:i/>
      <w:iCs/>
      <w:sz w:val="26"/>
      <w:szCs w:val="26"/>
    </w:rPr>
  </w:style>
  <w:style w:type="character" w:customStyle="1" w:styleId="Heading2Char">
    <w:name w:val="Heading 2 Char"/>
    <w:basedOn w:val="DefaultParagraphFont"/>
    <w:link w:val="Heading2"/>
    <w:uiPriority w:val="9"/>
    <w:semiHidden/>
    <w:rsid w:val="0095227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22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172F9"/>
    <w:pPr>
      <w:spacing w:before="240" w:after="60" w:line="48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300"/>
    <w:rPr>
      <w:rFonts w:ascii="Tahoma" w:hAnsi="Tahoma" w:cs="Tahoma"/>
      <w:sz w:val="16"/>
      <w:szCs w:val="16"/>
    </w:rPr>
  </w:style>
  <w:style w:type="table" w:styleId="TableGrid">
    <w:name w:val="Table Grid"/>
    <w:basedOn w:val="TableNormal"/>
    <w:uiPriority w:val="59"/>
    <w:rsid w:val="00F11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35EC"/>
    <w:pPr>
      <w:ind w:left="720"/>
      <w:contextualSpacing/>
    </w:pPr>
  </w:style>
  <w:style w:type="paragraph" w:customStyle="1" w:styleId="Default">
    <w:name w:val="Default"/>
    <w:rsid w:val="00727837"/>
    <w:pPr>
      <w:autoSpaceDE w:val="0"/>
      <w:autoSpaceDN w:val="0"/>
      <w:adjustRightInd w:val="0"/>
      <w:spacing w:after="0" w:line="240" w:lineRule="auto"/>
      <w:ind w:left="714" w:hanging="357"/>
      <w:jc w:val="center"/>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36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222"/>
  </w:style>
  <w:style w:type="paragraph" w:styleId="Footer">
    <w:name w:val="footer"/>
    <w:basedOn w:val="Normal"/>
    <w:link w:val="FooterChar"/>
    <w:uiPriority w:val="99"/>
    <w:unhideWhenUsed/>
    <w:rsid w:val="0036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222"/>
  </w:style>
  <w:style w:type="character" w:customStyle="1" w:styleId="Heading5Char">
    <w:name w:val="Heading 5 Char"/>
    <w:basedOn w:val="DefaultParagraphFont"/>
    <w:link w:val="Heading5"/>
    <w:uiPriority w:val="9"/>
    <w:semiHidden/>
    <w:rsid w:val="003172F9"/>
    <w:rPr>
      <w:rFonts w:ascii="Calibri" w:eastAsia="Times New Roman" w:hAnsi="Calibri" w:cs="Times New Roman"/>
      <w:b/>
      <w:bCs/>
      <w:i/>
      <w:iCs/>
      <w:sz w:val="26"/>
      <w:szCs w:val="26"/>
    </w:rPr>
  </w:style>
  <w:style w:type="character" w:customStyle="1" w:styleId="Heading2Char">
    <w:name w:val="Heading 2 Char"/>
    <w:basedOn w:val="DefaultParagraphFont"/>
    <w:link w:val="Heading2"/>
    <w:uiPriority w:val="9"/>
    <w:semiHidden/>
    <w:rsid w:val="0095227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purnagraf</cp:lastModifiedBy>
  <cp:revision>2</cp:revision>
  <dcterms:created xsi:type="dcterms:W3CDTF">2016-08-22T05:02:00Z</dcterms:created>
  <dcterms:modified xsi:type="dcterms:W3CDTF">2016-08-22T05:02:00Z</dcterms:modified>
</cp:coreProperties>
</file>