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913" w:rsidRPr="00670A03" w:rsidRDefault="00EA4913" w:rsidP="00402B02">
      <w:pPr>
        <w:spacing w:after="240" w:line="360" w:lineRule="auto"/>
        <w:jc w:val="center"/>
        <w:rPr>
          <w:rFonts w:ascii="Times New Roman" w:eastAsia="Calibri" w:hAnsi="Times New Roman" w:cs="Times New Roman"/>
          <w:b/>
          <w:sz w:val="24"/>
          <w:szCs w:val="24"/>
        </w:rPr>
      </w:pPr>
      <w:r w:rsidRPr="00670A03">
        <w:rPr>
          <w:rFonts w:ascii="Times New Roman" w:eastAsia="Calibri" w:hAnsi="Times New Roman" w:cs="Times New Roman"/>
          <w:b/>
          <w:sz w:val="24"/>
          <w:szCs w:val="24"/>
        </w:rPr>
        <w:t>MOTIVASI KEWIRAUSAHAAN ANTARA SISWA SMA DAN SMK DI YOGYAKARTA</w:t>
      </w:r>
    </w:p>
    <w:p w:rsidR="001C0909" w:rsidRPr="00670A03" w:rsidRDefault="001C0909" w:rsidP="00402B02">
      <w:pPr>
        <w:spacing w:after="240" w:line="360" w:lineRule="auto"/>
        <w:jc w:val="center"/>
        <w:rPr>
          <w:rFonts w:ascii="Times New Roman" w:eastAsia="Calibri" w:hAnsi="Times New Roman" w:cs="Times New Roman"/>
          <w:b/>
          <w:sz w:val="24"/>
          <w:szCs w:val="24"/>
        </w:rPr>
      </w:pPr>
      <w:r w:rsidRPr="00670A03">
        <w:rPr>
          <w:rFonts w:ascii="Times New Roman" w:eastAsia="Calibri" w:hAnsi="Times New Roman" w:cs="Times New Roman"/>
          <w:b/>
          <w:sz w:val="24"/>
          <w:szCs w:val="24"/>
        </w:rPr>
        <w:t>Astuti Indriyani</w:t>
      </w:r>
    </w:p>
    <w:p w:rsidR="00402B02" w:rsidRPr="00670A03" w:rsidRDefault="00402B02" w:rsidP="00402B02">
      <w:pPr>
        <w:spacing w:after="240" w:line="240" w:lineRule="auto"/>
        <w:jc w:val="center"/>
        <w:rPr>
          <w:rFonts w:ascii="Times New Roman" w:eastAsia="Calibri" w:hAnsi="Times New Roman" w:cs="Times New Roman"/>
          <w:b/>
          <w:i/>
          <w:sz w:val="24"/>
          <w:szCs w:val="24"/>
        </w:rPr>
      </w:pPr>
      <w:r w:rsidRPr="00670A03">
        <w:rPr>
          <w:rFonts w:ascii="Times New Roman" w:eastAsia="Calibri" w:hAnsi="Times New Roman" w:cs="Times New Roman"/>
          <w:b/>
          <w:i/>
          <w:sz w:val="24"/>
          <w:szCs w:val="24"/>
        </w:rPr>
        <w:t xml:space="preserve">Abstrak </w:t>
      </w:r>
    </w:p>
    <w:p w:rsidR="00402B02" w:rsidRDefault="00730A1D" w:rsidP="00402B02">
      <w:pPr>
        <w:pStyle w:val="ListParagraph"/>
        <w:tabs>
          <w:tab w:val="left" w:pos="1078"/>
          <w:tab w:val="left" w:pos="4676"/>
        </w:tabs>
        <w:spacing w:after="480" w:line="240" w:lineRule="auto"/>
        <w:ind w:left="0" w:firstLine="567"/>
        <w:contextualSpacing w:val="0"/>
        <w:jc w:val="both"/>
        <w:rPr>
          <w:rFonts w:ascii="Times New Roman" w:hAnsi="Times New Roman" w:cs="Times New Roman"/>
          <w:i/>
          <w:position w:val="-4"/>
          <w:sz w:val="24"/>
          <w:szCs w:val="24"/>
        </w:rPr>
      </w:pPr>
      <w:r w:rsidRPr="00402B02">
        <w:rPr>
          <w:rFonts w:ascii="Times New Roman" w:eastAsia="Calibri" w:hAnsi="Times New Roman" w:cs="Times New Roman"/>
          <w:i/>
          <w:sz w:val="24"/>
          <w:szCs w:val="24"/>
        </w:rPr>
        <w:t xml:space="preserve">Penelitian ini bertujuan untuk mengetahui motivasi kewirausahaan antara siswa SMA dan SMK di Yogyakarta. Hipotesis dalam penelitian ini adalah adanya perbedaan motivasi kewirausahaan siswa SMA dan siswa SMK. Subyek penelitian ini adalah 80 orang siswa SMA kelas 12 dan 80 orang siswa SMK kelas 12. Pengumpulan data dilakukan dengan skala motivasi kewirausahaan. Hasil analisis memerlihatkan ada perbedaan motivasi kewirausahaan antara siswa SMA dan SMK di Yogyakarta t = -7, 549 (p&lt;0,01). </w:t>
      </w:r>
      <w:r w:rsidRPr="00402B02">
        <w:rPr>
          <w:rFonts w:ascii="Times New Roman" w:hAnsi="Times New Roman" w:cs="Times New Roman"/>
          <w:i/>
          <w:position w:val="-4"/>
          <w:sz w:val="24"/>
          <w:szCs w:val="24"/>
        </w:rPr>
        <w:t>Motivasi kewirausahaan siswa SMK lebih besar (</w:t>
      </w:r>
      <w:r w:rsidRPr="00402B02">
        <w:rPr>
          <w:rFonts w:ascii="Times New Roman" w:hAnsi="Times New Roman" w:cs="Times New Roman"/>
          <w:i/>
          <w:position w:val="-10"/>
          <w:sz w:val="24"/>
          <w:szCs w:val="24"/>
        </w:rPr>
        <w:object w:dxaOrig="11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5pt;height:18.25pt" o:ole="">
            <v:imagedata r:id="rId8" o:title=""/>
          </v:shape>
          <o:OLEObject Type="Embed" ProgID="Equation.3" ShapeID="_x0000_i1025" DrawAspect="Content" ObjectID="_1488049200" r:id="rId9"/>
        </w:object>
      </w:r>
      <w:r w:rsidRPr="00402B02">
        <w:rPr>
          <w:rFonts w:ascii="Times New Roman" w:hAnsi="Times New Roman" w:cs="Times New Roman"/>
          <w:i/>
          <w:position w:val="-4"/>
          <w:sz w:val="24"/>
          <w:szCs w:val="24"/>
        </w:rPr>
        <w:t xml:space="preserve">daripada siswa SMA </w:t>
      </w:r>
      <w:r w:rsidRPr="00402B02">
        <w:rPr>
          <w:rFonts w:ascii="Times New Roman" w:hAnsi="Times New Roman" w:cs="Times New Roman"/>
          <w:i/>
          <w:position w:val="-10"/>
          <w:sz w:val="24"/>
          <w:szCs w:val="24"/>
        </w:rPr>
        <w:object w:dxaOrig="1260" w:dyaOrig="380">
          <v:shape id="_x0000_i1026" type="#_x0000_t75" style="width:62.35pt;height:18.25pt" o:ole="">
            <v:imagedata r:id="rId10" o:title=""/>
          </v:shape>
          <o:OLEObject Type="Embed" ProgID="Equation.3" ShapeID="_x0000_i1026" DrawAspect="Content" ObjectID="_1488049201" r:id="rId11"/>
        </w:object>
      </w:r>
      <w:r w:rsidRPr="00402B02">
        <w:rPr>
          <w:rFonts w:ascii="Times New Roman" w:hAnsi="Times New Roman" w:cs="Times New Roman"/>
          <w:i/>
          <w:position w:val="-10"/>
          <w:sz w:val="24"/>
          <w:szCs w:val="24"/>
        </w:rPr>
        <w:t xml:space="preserve"> </w:t>
      </w:r>
      <w:r w:rsidRPr="00402B02">
        <w:rPr>
          <w:rFonts w:ascii="Times New Roman" w:hAnsi="Times New Roman" w:cs="Times New Roman"/>
          <w:i/>
          <w:position w:val="-4"/>
          <w:sz w:val="24"/>
          <w:szCs w:val="24"/>
        </w:rPr>
        <w:t>dengan demikian hipotesis penelitian ini dapat diterima.</w:t>
      </w:r>
    </w:p>
    <w:p w:rsidR="005103DC" w:rsidRPr="005103DC" w:rsidRDefault="00730A1D" w:rsidP="005103DC">
      <w:pPr>
        <w:pStyle w:val="ListParagraph"/>
        <w:tabs>
          <w:tab w:val="left" w:pos="1078"/>
          <w:tab w:val="left" w:pos="4676"/>
        </w:tabs>
        <w:spacing w:after="480" w:line="240" w:lineRule="auto"/>
        <w:ind w:left="0"/>
        <w:contextualSpacing w:val="0"/>
        <w:jc w:val="both"/>
        <w:rPr>
          <w:rFonts w:ascii="Times New Roman" w:eastAsia="Calibri" w:hAnsi="Times New Roman" w:cs="Times New Roman"/>
          <w:b/>
          <w:i/>
          <w:sz w:val="24"/>
          <w:szCs w:val="24"/>
        </w:rPr>
        <w:sectPr w:rsidR="005103DC" w:rsidRPr="005103DC" w:rsidSect="005103DC">
          <w:headerReference w:type="default" r:id="rId12"/>
          <w:footerReference w:type="default" r:id="rId13"/>
          <w:pgSz w:w="11906" w:h="16838" w:code="9"/>
          <w:pgMar w:top="1440" w:right="1440" w:bottom="1440" w:left="1440" w:header="1701" w:footer="1418" w:gutter="0"/>
          <w:cols w:space="708"/>
          <w:docGrid w:linePitch="360"/>
        </w:sectPr>
      </w:pPr>
      <w:r w:rsidRPr="00670A03">
        <w:rPr>
          <w:rFonts w:ascii="Times New Roman" w:eastAsia="Calibri" w:hAnsi="Times New Roman" w:cs="Times New Roman"/>
          <w:b/>
          <w:sz w:val="24"/>
          <w:szCs w:val="24"/>
        </w:rPr>
        <w:t xml:space="preserve">Kata kunci : </w:t>
      </w:r>
      <w:r w:rsidRPr="00670A03">
        <w:rPr>
          <w:rFonts w:ascii="Times New Roman" w:eastAsia="Calibri" w:hAnsi="Times New Roman" w:cs="Times New Roman"/>
          <w:b/>
          <w:i/>
          <w:sz w:val="24"/>
          <w:szCs w:val="24"/>
        </w:rPr>
        <w:t>Motivasi kewirausahaan</w:t>
      </w:r>
      <w:r w:rsidRPr="00670A03">
        <w:rPr>
          <w:rFonts w:ascii="Times New Roman" w:eastAsia="Calibri" w:hAnsi="Times New Roman" w:cs="Times New Roman"/>
          <w:b/>
          <w:sz w:val="24"/>
          <w:szCs w:val="24"/>
        </w:rPr>
        <w:t xml:space="preserve">, </w:t>
      </w:r>
      <w:r w:rsidRPr="00670A03">
        <w:rPr>
          <w:rFonts w:ascii="Times New Roman" w:eastAsia="Calibri" w:hAnsi="Times New Roman" w:cs="Times New Roman"/>
          <w:b/>
          <w:i/>
          <w:sz w:val="24"/>
          <w:szCs w:val="24"/>
        </w:rPr>
        <w:t>jenis sekolah, siswa SMA dan SMK.</w:t>
      </w:r>
    </w:p>
    <w:p w:rsidR="00402B02" w:rsidRDefault="00EA4913" w:rsidP="006A18A1">
      <w:pPr>
        <w:pStyle w:val="ListParagraph"/>
        <w:spacing w:after="0" w:line="360" w:lineRule="auto"/>
        <w:ind w:left="0" w:firstLine="567"/>
        <w:contextualSpacing w:val="0"/>
        <w:jc w:val="both"/>
        <w:rPr>
          <w:rFonts w:ascii="Times New Roman" w:hAnsi="Times New Roman" w:cs="Times New Roman"/>
          <w:sz w:val="24"/>
          <w:szCs w:val="24"/>
        </w:rPr>
      </w:pPr>
      <w:r w:rsidRPr="00402B02">
        <w:rPr>
          <w:rFonts w:ascii="Times New Roman" w:hAnsi="Times New Roman" w:cs="Times New Roman"/>
          <w:sz w:val="24"/>
          <w:szCs w:val="24"/>
        </w:rPr>
        <w:lastRenderedPageBreak/>
        <w:t>Angka pengangguran di Indonesia mengalami peningkatan setiap tahun. Data Badan Pusat Statistik (BPS) memerlihatkan angka pengangguran pada tahun 2013 sebesar 7,39 juta orang dari total angkatan kerja 118,19 juta orang, sedangkan orang yang bekerja mencapai 110,80 juta orang. Kepala BPS Suryamin menjelaskan, tingkat Pengangguran Terbuka (TPT) di Indonesia pada Agu</w:t>
      </w:r>
      <w:r w:rsidR="00402B02">
        <w:rPr>
          <w:rFonts w:ascii="Times New Roman" w:hAnsi="Times New Roman" w:cs="Times New Roman"/>
          <w:sz w:val="24"/>
          <w:szCs w:val="24"/>
        </w:rPr>
        <w:t>stus 2013 mencapai 6,25 persen.</w:t>
      </w:r>
    </w:p>
    <w:p w:rsidR="00402B02" w:rsidRDefault="00EA4913" w:rsidP="006A18A1">
      <w:pPr>
        <w:pStyle w:val="ListParagraph"/>
        <w:spacing w:after="0" w:line="360" w:lineRule="auto"/>
        <w:ind w:left="0" w:firstLine="567"/>
        <w:contextualSpacing w:val="0"/>
        <w:jc w:val="both"/>
        <w:rPr>
          <w:rFonts w:ascii="Times New Roman" w:hAnsi="Times New Roman" w:cs="Times New Roman"/>
          <w:sz w:val="24"/>
          <w:szCs w:val="24"/>
        </w:rPr>
      </w:pPr>
      <w:r w:rsidRPr="00402B02">
        <w:rPr>
          <w:rFonts w:ascii="Times New Roman" w:hAnsi="Times New Roman" w:cs="Times New Roman"/>
          <w:sz w:val="24"/>
          <w:szCs w:val="24"/>
        </w:rPr>
        <w:t xml:space="preserve">Angka tersebut mengalami peningkatan dibanding TPT Februari 2013 sebesar 5,92 persen atau TPT Agustus 2012 sebesar 6,14 persen. Pada Agustus 2013 menunjukkan adanya penurunan </w:t>
      </w:r>
      <w:r w:rsidRPr="00402B02">
        <w:rPr>
          <w:rFonts w:ascii="Times New Roman" w:hAnsi="Times New Roman" w:cs="Times New Roman"/>
          <w:sz w:val="24"/>
          <w:szCs w:val="24"/>
        </w:rPr>
        <w:lastRenderedPageBreak/>
        <w:t>jumlah angkatan kerja sebanyak 3,0 juta orang dibanding keadaan Februari 2</w:t>
      </w:r>
      <w:r w:rsidR="001913D4" w:rsidRPr="00402B02">
        <w:rPr>
          <w:rFonts w:ascii="Times New Roman" w:hAnsi="Times New Roman" w:cs="Times New Roman"/>
          <w:sz w:val="24"/>
          <w:szCs w:val="24"/>
        </w:rPr>
        <w:t>013 (Suryamin, 2013)</w:t>
      </w:r>
      <w:r w:rsidR="00402B02">
        <w:rPr>
          <w:rFonts w:ascii="Times New Roman" w:hAnsi="Times New Roman" w:cs="Times New Roman"/>
          <w:sz w:val="24"/>
          <w:szCs w:val="24"/>
        </w:rPr>
        <w:t>.</w:t>
      </w:r>
    </w:p>
    <w:p w:rsidR="00135CB8" w:rsidRPr="00402B02" w:rsidRDefault="00135CB8" w:rsidP="006A18A1">
      <w:pPr>
        <w:pStyle w:val="ListParagraph"/>
        <w:spacing w:after="0" w:line="360" w:lineRule="auto"/>
        <w:ind w:left="0" w:firstLine="567"/>
        <w:contextualSpacing w:val="0"/>
        <w:jc w:val="both"/>
        <w:rPr>
          <w:rFonts w:ascii="Times New Roman" w:hAnsi="Times New Roman" w:cs="Times New Roman"/>
          <w:sz w:val="24"/>
          <w:szCs w:val="24"/>
        </w:rPr>
      </w:pPr>
      <w:r w:rsidRPr="00402B02">
        <w:rPr>
          <w:rFonts w:ascii="Times New Roman" w:hAnsi="Times New Roman" w:cs="Times New Roman"/>
          <w:sz w:val="24"/>
          <w:szCs w:val="24"/>
        </w:rPr>
        <w:t>Pada tahun 2013 tercatat ada 360 ribu orang sarjana lulusan universitas yang masih menganggur dari total pengangguran sebanyak 7,39 juta jiwa.  Jika saja setiap sarjana yang menganggur itu mampu mandiri dengan berwirausaha maka akan mengurangi setidaknya 30 ribu pengangguran. Apalagi jika pengusaha muda itu mampu memekerjakan 1 orang karyawan, maka angka pekerja tersebut akan berlipat ganda (Tanusudibyo, 2013).</w:t>
      </w:r>
    </w:p>
    <w:p w:rsidR="00402B02" w:rsidRDefault="00135CB8" w:rsidP="006A18A1">
      <w:pPr>
        <w:spacing w:after="0" w:line="360" w:lineRule="auto"/>
        <w:ind w:firstLine="567"/>
        <w:jc w:val="both"/>
        <w:textAlignment w:val="baseline"/>
        <w:rPr>
          <w:rFonts w:ascii="Times New Roman" w:hAnsi="Times New Roman" w:cs="Times New Roman"/>
          <w:sz w:val="24"/>
          <w:szCs w:val="24"/>
        </w:rPr>
      </w:pPr>
      <w:r w:rsidRPr="00402B02">
        <w:rPr>
          <w:rFonts w:ascii="Times New Roman" w:hAnsi="Times New Roman" w:cs="Times New Roman"/>
          <w:sz w:val="24"/>
          <w:szCs w:val="24"/>
        </w:rPr>
        <w:t xml:space="preserve">Terbatasnya lapangan kerja yang tidak sebanding dengan jumlah angkatan </w:t>
      </w:r>
      <w:r w:rsidRPr="00402B02">
        <w:rPr>
          <w:rFonts w:ascii="Times New Roman" w:hAnsi="Times New Roman" w:cs="Times New Roman"/>
          <w:sz w:val="24"/>
          <w:szCs w:val="24"/>
        </w:rPr>
        <w:lastRenderedPageBreak/>
        <w:t xml:space="preserve">kerja setiap tahun, salah satu penyebabnya karena tidak adanya </w:t>
      </w:r>
      <w:r w:rsidRPr="00402B02">
        <w:rPr>
          <w:rStyle w:val="Emphasis"/>
          <w:rFonts w:ascii="Times New Roman" w:hAnsi="Times New Roman" w:cs="Times New Roman"/>
          <w:sz w:val="24"/>
          <w:szCs w:val="24"/>
        </w:rPr>
        <w:t xml:space="preserve">link and match </w:t>
      </w:r>
      <w:r w:rsidRPr="00402B02">
        <w:rPr>
          <w:rFonts w:ascii="Times New Roman" w:hAnsi="Times New Roman" w:cs="Times New Roman"/>
          <w:sz w:val="24"/>
          <w:szCs w:val="24"/>
        </w:rPr>
        <w:t>antara kompetensi tenaga kerja dengan</w:t>
      </w:r>
      <w:r w:rsidRPr="00DD07F3">
        <w:rPr>
          <w:rFonts w:ascii="Times New Roman" w:hAnsi="Times New Roman" w:cs="Times New Roman"/>
          <w:sz w:val="24"/>
          <w:szCs w:val="24"/>
        </w:rPr>
        <w:t xml:space="preserve"> pasar kerja. Penyebab – penyebab lainnya adalah masih kurangnya wirausahawan produktif, dan kurangnya industri yang menyediakan lapangan kerja, untuk itu perlu adanya penciptaan lapangan kerja baru sebagai alternatif pemecahan masalah tentang pengangguran. Upaya yang dilakukan antara lain pelaksanaan program padat karya, pengembangan wirausaha produktif dan memerbanyak pelaksanaan bursa kerja (</w:t>
      </w:r>
      <w:r w:rsidRPr="00DD07F3">
        <w:rPr>
          <w:rStyle w:val="Emphasis"/>
          <w:rFonts w:ascii="Times New Roman" w:hAnsi="Times New Roman" w:cs="Times New Roman"/>
          <w:sz w:val="24"/>
          <w:szCs w:val="24"/>
        </w:rPr>
        <w:t>job fair</w:t>
      </w:r>
      <w:r w:rsidRPr="00DD07F3">
        <w:rPr>
          <w:rFonts w:ascii="Times New Roman" w:hAnsi="Times New Roman" w:cs="Times New Roman"/>
          <w:sz w:val="24"/>
          <w:szCs w:val="24"/>
        </w:rPr>
        <w:t>) oleh pemerintah dan swasta (Iskandar, 2013).</w:t>
      </w:r>
    </w:p>
    <w:p w:rsidR="00EA4913" w:rsidRPr="00EA4913" w:rsidRDefault="00135CB8" w:rsidP="006A18A1">
      <w:pPr>
        <w:spacing w:after="0" w:line="360" w:lineRule="auto"/>
        <w:ind w:firstLine="567"/>
        <w:jc w:val="both"/>
        <w:textAlignment w:val="baseline"/>
        <w:rPr>
          <w:rFonts w:ascii="Times New Roman" w:eastAsia="Times New Roman" w:hAnsi="Times New Roman" w:cs="Times New Roman"/>
          <w:sz w:val="24"/>
          <w:szCs w:val="24"/>
        </w:rPr>
      </w:pPr>
      <w:r w:rsidRPr="00DD07F3">
        <w:rPr>
          <w:rFonts w:ascii="Times New Roman" w:hAnsi="Times New Roman" w:cs="Times New Roman"/>
          <w:sz w:val="24"/>
          <w:szCs w:val="24"/>
        </w:rPr>
        <w:t>Pemerintah mendukung dan mengembangkan program kewirausahaan khususnya kaum muda dengan mendayagunakan sumber daya yang ada, memasilitasi permodalan, promosi serta mendukung usaha berkelanjutan (Iskandar, 2013)</w:t>
      </w:r>
      <w:r w:rsidR="005F2B20">
        <w:rPr>
          <w:rFonts w:ascii="Times New Roman" w:hAnsi="Times New Roman" w:cs="Times New Roman"/>
          <w:sz w:val="24"/>
          <w:szCs w:val="24"/>
        </w:rPr>
        <w:t xml:space="preserve">. </w:t>
      </w:r>
      <w:r w:rsidR="00EA4913" w:rsidRPr="00EA4913">
        <w:rPr>
          <w:rFonts w:ascii="Times New Roman" w:eastAsia="Times New Roman" w:hAnsi="Times New Roman" w:cs="Times New Roman"/>
          <w:spacing w:val="5"/>
          <w:sz w:val="24"/>
          <w:szCs w:val="24"/>
        </w:rPr>
        <w:t>Siswa SMA dan SMK tergolong pada fase perkembangan remaja. Remaja dihadapkan berbagai pertanyaan menyangkut keberadaan dirinya, masa depannya, peran – peran sosialnya dalam keluarga ataupun masyarakat</w:t>
      </w:r>
      <w:r w:rsidR="00EA4913">
        <w:rPr>
          <w:rFonts w:ascii="Times New Roman" w:eastAsia="Times New Roman" w:hAnsi="Times New Roman" w:cs="Times New Roman"/>
          <w:sz w:val="24"/>
          <w:szCs w:val="24"/>
        </w:rPr>
        <w:t xml:space="preserve">. </w:t>
      </w:r>
      <w:r w:rsidR="00402B02">
        <w:rPr>
          <w:rFonts w:ascii="Times New Roman" w:eastAsia="Times New Roman" w:hAnsi="Times New Roman" w:cs="Times New Roman"/>
          <w:sz w:val="24"/>
          <w:szCs w:val="24"/>
        </w:rPr>
        <w:t xml:space="preserve">Pertanyaan </w:t>
      </w:r>
      <w:r w:rsidR="00EA4913" w:rsidRPr="00EA4913">
        <w:rPr>
          <w:rFonts w:ascii="Times New Roman" w:eastAsia="Times New Roman" w:hAnsi="Times New Roman" w:cs="Times New Roman"/>
          <w:sz w:val="24"/>
          <w:szCs w:val="24"/>
        </w:rPr>
        <w:t xml:space="preserve">yang menyangkut masa depannya berkaitan dengan pemilihan karier masa depan (Hurlock, 2003). </w:t>
      </w:r>
    </w:p>
    <w:p w:rsidR="00402B02" w:rsidRDefault="00EA4913" w:rsidP="006A18A1">
      <w:pPr>
        <w:pStyle w:val="ListParagraph"/>
        <w:spacing w:after="0" w:line="360" w:lineRule="auto"/>
        <w:ind w:left="0" w:firstLine="567"/>
        <w:jc w:val="both"/>
        <w:rPr>
          <w:rStyle w:val="QuoteChar"/>
          <w:rFonts w:ascii="Times New Roman" w:hAnsi="Times New Roman" w:cs="Times New Roman"/>
          <w:i w:val="0"/>
          <w:color w:val="auto"/>
          <w:sz w:val="24"/>
          <w:szCs w:val="24"/>
        </w:rPr>
      </w:pPr>
      <w:r w:rsidRPr="00EA4913">
        <w:rPr>
          <w:rFonts w:ascii="Times New Roman" w:hAnsi="Times New Roman" w:cs="Times New Roman"/>
          <w:sz w:val="24"/>
          <w:szCs w:val="24"/>
        </w:rPr>
        <w:lastRenderedPageBreak/>
        <w:t xml:space="preserve">Penelitian ini akan menggunakan subjek remaja siswa Sekolah Menengah Kejuruan dan Siswa Sekolah Menengah Atas, dikarenakan pada jenjang pendidikan tersebut seseorang diharapkan telah memiliki orientasi pemilihan karir, sebagai bekal memasuki masa dewasa. </w:t>
      </w:r>
      <w:r w:rsidRPr="00EA4913">
        <w:rPr>
          <w:rStyle w:val="QuoteChar"/>
          <w:rFonts w:ascii="Times New Roman" w:hAnsi="Times New Roman" w:cs="Times New Roman"/>
          <w:i w:val="0"/>
          <w:color w:val="auto"/>
          <w:sz w:val="24"/>
          <w:szCs w:val="24"/>
        </w:rPr>
        <w:t>Dalam mencapai tujuan tersebut maka dibutuhkan semangat yang besar untuk melalui keterbatasan – keterbatasan maupun hambatan yang menjadikan siswa SMA dan SMK termotivasi menciptakan lapangan kerja baik bagi dirinya sendiri maupun orang lain.</w:t>
      </w:r>
    </w:p>
    <w:p w:rsidR="005F2B20" w:rsidRPr="005F2B20" w:rsidRDefault="00EA4913" w:rsidP="006A18A1">
      <w:pPr>
        <w:pStyle w:val="ListParagraph"/>
        <w:widowControl w:val="0"/>
        <w:spacing w:after="0" w:line="360" w:lineRule="auto"/>
        <w:ind w:left="0" w:firstLine="567"/>
        <w:contextualSpacing w:val="0"/>
        <w:jc w:val="both"/>
        <w:rPr>
          <w:rFonts w:ascii="Times New Roman" w:eastAsia="Times New Roman" w:hAnsi="Times New Roman" w:cs="Times New Roman"/>
          <w:sz w:val="24"/>
          <w:szCs w:val="24"/>
          <w:lang w:eastAsia="id-ID"/>
        </w:rPr>
      </w:pPr>
      <w:r w:rsidRPr="00EA4913">
        <w:rPr>
          <w:rFonts w:ascii="Times New Roman" w:eastAsia="Times New Roman" w:hAnsi="Times New Roman" w:cs="Times New Roman"/>
          <w:sz w:val="24"/>
          <w:szCs w:val="24"/>
          <w:lang w:eastAsia="id-ID"/>
        </w:rPr>
        <w:t xml:space="preserve">Namun pada kenyataanya, siswa Sekolah Menengah Kejuruan (SMK) kurang dapat mengaplikasikan kemampuan ketrampilan yang dimilikinya untuk berwirausaha, siswa kurang percaya diri untuk berwirausaha dan kurang berminat atau termotivasi dalam berwirausaha. Padahal siswa Sekolah Menengah Kejuruan telah disiapkan memiliki pengetahuan dan ketrampilan dalam berwirausaha dari pada siswa yang bersekolah </w:t>
      </w:r>
      <w:r w:rsidR="005F2B20">
        <w:rPr>
          <w:rFonts w:ascii="Times New Roman" w:eastAsia="Times New Roman" w:hAnsi="Times New Roman" w:cs="Times New Roman"/>
          <w:sz w:val="24"/>
          <w:szCs w:val="24"/>
          <w:lang w:eastAsia="id-ID"/>
        </w:rPr>
        <w:t xml:space="preserve">di Sekolah Menengah Atas (SMA). </w:t>
      </w:r>
      <w:r w:rsidRPr="00EA4913">
        <w:rPr>
          <w:rFonts w:ascii="Times New Roman" w:eastAsia="Times New Roman" w:hAnsi="Times New Roman" w:cs="Times New Roman"/>
          <w:sz w:val="24"/>
          <w:szCs w:val="24"/>
          <w:lang w:eastAsia="id-ID"/>
        </w:rPr>
        <w:t>Siswa SMK memunyai latar</w:t>
      </w:r>
      <w:r w:rsidRPr="00EA4913">
        <w:rPr>
          <w:rFonts w:ascii="Times New Roman" w:hAnsi="Times New Roman" w:cs="Times New Roman"/>
          <w:sz w:val="24"/>
          <w:szCs w:val="24"/>
        </w:rPr>
        <w:t xml:space="preserve"> belakang pendidikan yang bersifat kompetensi, beberapa jurusan yang terdapat di SMK akan mengarahkan </w:t>
      </w:r>
      <w:r w:rsidRPr="00EA4913">
        <w:rPr>
          <w:rFonts w:ascii="Times New Roman" w:hAnsi="Times New Roman" w:cs="Times New Roman"/>
          <w:sz w:val="24"/>
          <w:szCs w:val="24"/>
        </w:rPr>
        <w:lastRenderedPageBreak/>
        <w:t>perilaku siswa untuk mengambil keputusan untuk mendukung ketrampilanny</w:t>
      </w:r>
      <w:r w:rsidR="00402B02">
        <w:rPr>
          <w:rFonts w:ascii="Times New Roman" w:hAnsi="Times New Roman" w:cs="Times New Roman"/>
          <w:sz w:val="24"/>
          <w:szCs w:val="24"/>
        </w:rPr>
        <w:t>a dalam membuka lapangan kerja.</w:t>
      </w:r>
    </w:p>
    <w:p w:rsidR="006A18A1" w:rsidRDefault="00EA4913" w:rsidP="006A18A1">
      <w:pPr>
        <w:pStyle w:val="ListParagraph"/>
        <w:widowControl w:val="0"/>
        <w:spacing w:after="120" w:line="360" w:lineRule="auto"/>
        <w:ind w:left="0" w:firstLine="567"/>
        <w:contextualSpacing w:val="0"/>
        <w:jc w:val="both"/>
        <w:rPr>
          <w:rFonts w:ascii="Times New Roman" w:eastAsia="Times New Roman" w:hAnsi="Times New Roman" w:cs="Times New Roman"/>
          <w:sz w:val="24"/>
          <w:szCs w:val="24"/>
          <w:lang w:eastAsia="id-ID"/>
        </w:rPr>
      </w:pPr>
      <w:r w:rsidRPr="00EA4913">
        <w:rPr>
          <w:rFonts w:ascii="Times New Roman" w:eastAsia="Times New Roman" w:hAnsi="Times New Roman" w:cs="Times New Roman"/>
          <w:sz w:val="24"/>
          <w:szCs w:val="24"/>
          <w:lang w:eastAsia="id-ID"/>
        </w:rPr>
        <w:t xml:space="preserve">Sementara siswa Sekolah Menengah Atas (SMA) memang </w:t>
      </w:r>
      <w:r w:rsidRPr="00EA4913">
        <w:rPr>
          <w:rFonts w:ascii="Times New Roman" w:hAnsi="Times New Roman" w:cs="Times New Roman"/>
          <w:sz w:val="24"/>
          <w:szCs w:val="24"/>
        </w:rPr>
        <w:t xml:space="preserve">diharapkan mampu untuk melanjutkan ke jenjang pendidikan yang lebih tinggi yaitu Perguruan Tinggi baik negeri maupun swasta. Siswa </w:t>
      </w:r>
      <w:r w:rsidRPr="00EA4913">
        <w:rPr>
          <w:rFonts w:ascii="Times New Roman" w:eastAsia="Times New Roman" w:hAnsi="Times New Roman" w:cs="Times New Roman"/>
          <w:sz w:val="24"/>
          <w:szCs w:val="24"/>
          <w:lang w:eastAsia="id-ID"/>
        </w:rPr>
        <w:t>SMA diberikan bekal berupa ilmu pengetahuan yang luas dan mendalam. Siswa SMA memang diarahkan untuk memelajari hal – hal teoritik daripada</w:t>
      </w:r>
      <w:r w:rsidR="006A18A1">
        <w:rPr>
          <w:rFonts w:ascii="Times New Roman" w:eastAsia="Times New Roman" w:hAnsi="Times New Roman" w:cs="Times New Roman"/>
          <w:sz w:val="24"/>
          <w:szCs w:val="24"/>
          <w:lang w:eastAsia="id-ID"/>
        </w:rPr>
        <w:t xml:space="preserve"> siswa yang bersekolah di SMK.</w:t>
      </w:r>
    </w:p>
    <w:p w:rsidR="00EA4913" w:rsidRPr="006A18A1" w:rsidRDefault="00EA4913" w:rsidP="006A18A1">
      <w:pPr>
        <w:pStyle w:val="ListParagraph"/>
        <w:widowControl w:val="0"/>
        <w:spacing w:after="120" w:line="360" w:lineRule="auto"/>
        <w:ind w:left="0" w:firstLine="567"/>
        <w:contextualSpacing w:val="0"/>
        <w:jc w:val="both"/>
        <w:rPr>
          <w:rFonts w:ascii="Times New Roman" w:eastAsia="Times New Roman" w:hAnsi="Times New Roman" w:cs="Times New Roman"/>
          <w:sz w:val="24"/>
          <w:szCs w:val="24"/>
          <w:lang w:eastAsia="id-ID"/>
        </w:rPr>
      </w:pPr>
      <w:r w:rsidRPr="00EA4913">
        <w:rPr>
          <w:rFonts w:ascii="Times New Roman" w:hAnsi="Times New Roman" w:cs="Times New Roman"/>
          <w:sz w:val="24"/>
          <w:szCs w:val="24"/>
        </w:rPr>
        <w:t>Berdasarkan paparan di atas peneliti merumuskan permasalahan penelitian adakah perbedaan motivasi berwirausaha antara siswa yang sekolah di Sekolah Menengah Atas dengan siswa yang sekolah di Sekolah Menengah Kejuruan ?</w:t>
      </w:r>
    </w:p>
    <w:p w:rsidR="001955A6" w:rsidRDefault="001955A6" w:rsidP="000B02B9">
      <w:pPr>
        <w:pStyle w:val="ListParagraph"/>
        <w:spacing w:after="120" w:line="36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Menurut </w:t>
      </w:r>
      <w:r w:rsidRPr="00622492">
        <w:rPr>
          <w:rFonts w:ascii="Times New Roman" w:hAnsi="Times New Roman" w:cs="Times New Roman"/>
          <w:sz w:val="24"/>
          <w:szCs w:val="24"/>
        </w:rPr>
        <w:t>Benedicta (2003)</w:t>
      </w:r>
      <w:r>
        <w:rPr>
          <w:rFonts w:ascii="Times New Roman" w:hAnsi="Times New Roman" w:cs="Times New Roman"/>
          <w:sz w:val="24"/>
          <w:szCs w:val="24"/>
        </w:rPr>
        <w:t>,</w:t>
      </w:r>
      <w:r w:rsidRPr="00622492">
        <w:rPr>
          <w:rFonts w:ascii="Times New Roman" w:hAnsi="Times New Roman" w:cs="Times New Roman"/>
          <w:sz w:val="24"/>
          <w:szCs w:val="24"/>
        </w:rPr>
        <w:t xml:space="preserve"> </w:t>
      </w:r>
      <w:r>
        <w:rPr>
          <w:rFonts w:ascii="Times New Roman" w:hAnsi="Times New Roman" w:cs="Times New Roman"/>
          <w:sz w:val="24"/>
          <w:szCs w:val="24"/>
        </w:rPr>
        <w:t>w</w:t>
      </w:r>
      <w:r w:rsidRPr="00622492">
        <w:rPr>
          <w:rFonts w:ascii="Times New Roman" w:hAnsi="Times New Roman" w:cs="Times New Roman"/>
          <w:sz w:val="24"/>
          <w:szCs w:val="24"/>
        </w:rPr>
        <w:t>irausaha</w:t>
      </w:r>
      <w:r>
        <w:rPr>
          <w:rFonts w:ascii="Times New Roman" w:hAnsi="Times New Roman" w:cs="Times New Roman"/>
          <w:sz w:val="24"/>
          <w:szCs w:val="24"/>
        </w:rPr>
        <w:t>wan</w:t>
      </w:r>
      <w:r w:rsidRPr="00622492">
        <w:rPr>
          <w:rFonts w:ascii="Times New Roman" w:hAnsi="Times New Roman" w:cs="Times New Roman"/>
          <w:sz w:val="24"/>
          <w:szCs w:val="24"/>
        </w:rPr>
        <w:t xml:space="preserve"> adalah orang yang menciptakan kerja bagi orang lain dengan cara mendirikan, mengembangkan, dan melembagakan perusahaan miliknya sendiri</w:t>
      </w:r>
      <w:r>
        <w:rPr>
          <w:rFonts w:ascii="Times New Roman" w:hAnsi="Times New Roman" w:cs="Times New Roman"/>
          <w:sz w:val="24"/>
          <w:szCs w:val="24"/>
        </w:rPr>
        <w:t>,</w:t>
      </w:r>
      <w:r w:rsidRPr="00622492">
        <w:rPr>
          <w:rFonts w:ascii="Times New Roman" w:hAnsi="Times New Roman" w:cs="Times New Roman"/>
          <w:sz w:val="24"/>
          <w:szCs w:val="24"/>
        </w:rPr>
        <w:t xml:space="preserve"> dan bersedia mengambil resiko pribadi dalam menemukan peluang berusaha dan secara kreatif menggunakan potensi – potensi dirinya untuk mengenali produk, mengelola dan menentukan cara </w:t>
      </w:r>
      <w:r w:rsidRPr="00622492">
        <w:rPr>
          <w:rFonts w:ascii="Times New Roman" w:hAnsi="Times New Roman" w:cs="Times New Roman"/>
          <w:sz w:val="24"/>
          <w:szCs w:val="24"/>
        </w:rPr>
        <w:lastRenderedPageBreak/>
        <w:t>produksi, menyusun operasi untuk pengadaan produk, memasarkannya serta mengatur permodalan operasinya.</w:t>
      </w:r>
      <w:r>
        <w:rPr>
          <w:rFonts w:ascii="Times New Roman" w:hAnsi="Times New Roman" w:cs="Times New Roman"/>
          <w:sz w:val="24"/>
          <w:szCs w:val="24"/>
        </w:rPr>
        <w:t xml:space="preserve"> </w:t>
      </w:r>
      <w:r w:rsidRPr="00622492">
        <w:rPr>
          <w:rFonts w:ascii="Times New Roman" w:hAnsi="Times New Roman" w:cs="Times New Roman"/>
          <w:sz w:val="24"/>
          <w:szCs w:val="24"/>
        </w:rPr>
        <w:t>Wirausaha adalah melakukan upaya – upaya kreatif dan inovatif dengan dengan jalan mengembangkan ide, dan meramu sumberdaya untuk menemukan peluang dan perbaikan hidup (Prawirokusumo dalam Suryana</w:t>
      </w:r>
      <w:r>
        <w:rPr>
          <w:rFonts w:ascii="Times New Roman" w:hAnsi="Times New Roman" w:cs="Times New Roman"/>
          <w:sz w:val="24"/>
          <w:szCs w:val="24"/>
        </w:rPr>
        <w:t xml:space="preserve"> 2007).</w:t>
      </w:r>
    </w:p>
    <w:p w:rsidR="00430A4B" w:rsidRDefault="00430A4B" w:rsidP="00430A4B">
      <w:pPr>
        <w:pStyle w:val="ListParagraph"/>
        <w:spacing w:after="0" w:line="360" w:lineRule="auto"/>
        <w:ind w:left="0" w:firstLine="567"/>
        <w:contextualSpacing w:val="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Menurut Sardiman </w:t>
      </w:r>
      <w:r w:rsidR="00F5194E" w:rsidRPr="009F783F">
        <w:rPr>
          <w:rFonts w:ascii="Times New Roman" w:eastAsia="Times New Roman" w:hAnsi="Times New Roman" w:cs="Times New Roman"/>
          <w:color w:val="000000"/>
          <w:sz w:val="24"/>
          <w:lang w:val="en-US"/>
        </w:rPr>
        <w:t>(200</w:t>
      </w:r>
      <w:r w:rsidR="00F5194E">
        <w:rPr>
          <w:rFonts w:ascii="Times New Roman" w:eastAsia="Times New Roman" w:hAnsi="Times New Roman" w:cs="Times New Roman"/>
          <w:color w:val="000000"/>
          <w:sz w:val="24"/>
          <w:lang w:val="en-US"/>
        </w:rPr>
        <w:t>5)</w:t>
      </w:r>
      <w:r w:rsidR="00F5194E">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motivasi memiliki aspek – aspek yaitu :</w:t>
      </w:r>
    </w:p>
    <w:p w:rsidR="00F13B91" w:rsidRDefault="00430A4B" w:rsidP="00F13B91">
      <w:pPr>
        <w:pStyle w:val="ListParagraph"/>
        <w:spacing w:after="0" w:line="360" w:lineRule="auto"/>
        <w:ind w:left="0" w:firstLine="567"/>
        <w:contextualSpacing w:val="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Mendorong manusia untuk berbuat</w:t>
      </w:r>
      <w:r w:rsidR="00F5194E" w:rsidRPr="00E978D7">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 xml:space="preserve">Motivasi dala hal ini merupakan </w:t>
      </w:r>
      <w:r>
        <w:rPr>
          <w:rFonts w:ascii="Times New Roman" w:eastAsia="Times New Roman" w:hAnsi="Times New Roman" w:cs="Times New Roman"/>
          <w:color w:val="000000"/>
          <w:sz w:val="24"/>
          <w:lang w:val="en-US"/>
        </w:rPr>
        <w:t>motor</w:t>
      </w:r>
      <w:r>
        <w:rPr>
          <w:rFonts w:ascii="Times New Roman" w:eastAsia="Times New Roman" w:hAnsi="Times New Roman" w:cs="Times New Roman"/>
          <w:color w:val="000000"/>
          <w:sz w:val="24"/>
        </w:rPr>
        <w:t xml:space="preserve"> penggerak dari setiap kegiatan yang akan dikerjakan.</w:t>
      </w:r>
    </w:p>
    <w:p w:rsidR="00EA6FDE" w:rsidRDefault="00F13B91" w:rsidP="00F13B91">
      <w:pPr>
        <w:pStyle w:val="ListParagraph"/>
        <w:numPr>
          <w:ilvl w:val="0"/>
          <w:numId w:val="12"/>
        </w:numPr>
        <w:spacing w:after="0" w:line="360" w:lineRule="auto"/>
        <w:contextualSpacing w:val="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Menentukan arah perbuatan. Motivasi dapat </w:t>
      </w:r>
      <w:r w:rsidR="00F5194E" w:rsidRPr="00EA6FDE">
        <w:rPr>
          <w:rFonts w:ascii="Times New Roman" w:eastAsia="Times New Roman" w:hAnsi="Times New Roman" w:cs="Times New Roman"/>
          <w:color w:val="000000"/>
          <w:sz w:val="24"/>
          <w:lang w:val="en-US"/>
        </w:rPr>
        <w:t>memberikan arah dan kegiat</w:t>
      </w:r>
      <w:r>
        <w:rPr>
          <w:rFonts w:ascii="Times New Roman" w:eastAsia="Times New Roman" w:hAnsi="Times New Roman" w:cs="Times New Roman"/>
          <w:color w:val="000000"/>
          <w:sz w:val="24"/>
          <w:lang w:val="en-US"/>
        </w:rPr>
        <w:t>an yang harus dikerjakan sesuai denga</w:t>
      </w:r>
      <w:r>
        <w:rPr>
          <w:rFonts w:ascii="Times New Roman" w:eastAsia="Times New Roman" w:hAnsi="Times New Roman" w:cs="Times New Roman"/>
          <w:color w:val="000000"/>
          <w:sz w:val="24"/>
        </w:rPr>
        <w:t>n rumusan tujuannya</w:t>
      </w:r>
      <w:r>
        <w:rPr>
          <w:rFonts w:ascii="Times New Roman" w:eastAsia="Times New Roman" w:hAnsi="Times New Roman" w:cs="Times New Roman"/>
          <w:color w:val="000000"/>
          <w:sz w:val="24"/>
          <w:lang w:val="en-US"/>
        </w:rPr>
        <w:t>.</w:t>
      </w:r>
    </w:p>
    <w:p w:rsidR="00F5194E" w:rsidRDefault="009F4102" w:rsidP="006A18A1">
      <w:pPr>
        <w:pStyle w:val="ListParagraph"/>
        <w:numPr>
          <w:ilvl w:val="0"/>
          <w:numId w:val="12"/>
        </w:numPr>
        <w:spacing w:after="0" w:line="360" w:lineRule="auto"/>
        <w:ind w:left="714" w:hanging="357"/>
        <w:contextualSpacing w:val="0"/>
        <w:jc w:val="both"/>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Menyeleksi perbuatan</w:t>
      </w:r>
      <w:r>
        <w:rPr>
          <w:rFonts w:ascii="Times New Roman" w:eastAsia="Times New Roman" w:hAnsi="Times New Roman" w:cs="Times New Roman"/>
          <w:color w:val="000000"/>
          <w:sz w:val="24"/>
          <w:lang w:val="en-US"/>
        </w:rPr>
        <w:t>.</w:t>
      </w:r>
      <w:r>
        <w:rPr>
          <w:rFonts w:ascii="Times New Roman" w:eastAsia="Times New Roman" w:hAnsi="Times New Roman" w:cs="Times New Roman"/>
          <w:color w:val="000000"/>
          <w:sz w:val="24"/>
        </w:rPr>
        <w:t xml:space="preserve"> Motivasi dapat menentukan perbuatan – perbuatan </w:t>
      </w:r>
      <w:r w:rsidR="00F5194E" w:rsidRPr="00EA6FDE">
        <w:rPr>
          <w:rFonts w:ascii="Times New Roman" w:eastAsia="Times New Roman" w:hAnsi="Times New Roman" w:cs="Times New Roman"/>
          <w:color w:val="000000"/>
          <w:sz w:val="24"/>
          <w:lang w:val="en-US"/>
        </w:rPr>
        <w:t xml:space="preserve">apa yang harus dikerjakan yang serasi guna </w:t>
      </w:r>
      <w:r>
        <w:rPr>
          <w:rFonts w:ascii="Times New Roman" w:eastAsia="Times New Roman" w:hAnsi="Times New Roman" w:cs="Times New Roman"/>
          <w:color w:val="000000"/>
          <w:sz w:val="24"/>
          <w:lang w:val="en-US"/>
        </w:rPr>
        <w:t>mencapai tujuan,</w:t>
      </w:r>
      <w:r>
        <w:rPr>
          <w:rFonts w:ascii="Times New Roman" w:eastAsia="Times New Roman" w:hAnsi="Times New Roman" w:cs="Times New Roman"/>
          <w:color w:val="000000"/>
          <w:sz w:val="24"/>
        </w:rPr>
        <w:t xml:space="preserve"> dengan menyisihkan perbuatan – perbuatan </w:t>
      </w:r>
      <w:r>
        <w:rPr>
          <w:rFonts w:ascii="Times New Roman" w:eastAsia="Times New Roman" w:hAnsi="Times New Roman" w:cs="Times New Roman"/>
          <w:color w:val="000000"/>
          <w:sz w:val="24"/>
          <w:lang w:val="en-US"/>
        </w:rPr>
        <w:t>yang</w:t>
      </w:r>
      <w:r>
        <w:rPr>
          <w:rFonts w:ascii="Times New Roman" w:eastAsia="Times New Roman" w:hAnsi="Times New Roman" w:cs="Times New Roman"/>
          <w:color w:val="000000"/>
          <w:sz w:val="24"/>
        </w:rPr>
        <w:t xml:space="preserve"> tidak bermanfaat bagi tujuan tersebut.</w:t>
      </w:r>
    </w:p>
    <w:p w:rsidR="006A18A1" w:rsidRDefault="00F5194E" w:rsidP="006A18A1">
      <w:pPr>
        <w:pStyle w:val="ListParagraph"/>
        <w:spacing w:after="0" w:line="36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Branca (</w:t>
      </w:r>
      <w:r w:rsidRPr="00622492">
        <w:rPr>
          <w:rFonts w:ascii="Times New Roman" w:hAnsi="Times New Roman" w:cs="Times New Roman"/>
          <w:sz w:val="24"/>
          <w:szCs w:val="24"/>
        </w:rPr>
        <w:t>Walgito, 2004) menjelaskan bahwa motivasi mengandung tiga aspek, yaitu :</w:t>
      </w:r>
    </w:p>
    <w:p w:rsidR="006A18A1" w:rsidRDefault="00F5194E" w:rsidP="006A18A1">
      <w:pPr>
        <w:pStyle w:val="ListParagraph"/>
        <w:numPr>
          <w:ilvl w:val="0"/>
          <w:numId w:val="6"/>
        </w:numPr>
        <w:spacing w:after="0" w:line="360" w:lineRule="auto"/>
        <w:ind w:left="993" w:hanging="426"/>
        <w:contextualSpacing w:val="0"/>
        <w:jc w:val="both"/>
        <w:rPr>
          <w:rFonts w:ascii="Times New Roman" w:hAnsi="Times New Roman" w:cs="Times New Roman"/>
          <w:sz w:val="24"/>
          <w:szCs w:val="24"/>
        </w:rPr>
      </w:pPr>
      <w:r w:rsidRPr="00622492">
        <w:rPr>
          <w:rFonts w:ascii="Times New Roman" w:hAnsi="Times New Roman" w:cs="Times New Roman"/>
          <w:sz w:val="24"/>
          <w:szCs w:val="24"/>
        </w:rPr>
        <w:lastRenderedPageBreak/>
        <w:t>Keadaan terdorong dalam diri organisme, karena kebutuhan misalnya kebutuhan jasmani, karena keadaan lingkungannya, atau keadaan mental seperti berpikir dan ikatannnya.</w:t>
      </w:r>
    </w:p>
    <w:p w:rsidR="006A18A1" w:rsidRDefault="00F5194E" w:rsidP="006A18A1">
      <w:pPr>
        <w:pStyle w:val="ListParagraph"/>
        <w:numPr>
          <w:ilvl w:val="0"/>
          <w:numId w:val="6"/>
        </w:numPr>
        <w:spacing w:after="0" w:line="360" w:lineRule="auto"/>
        <w:ind w:left="993" w:hanging="426"/>
        <w:contextualSpacing w:val="0"/>
        <w:jc w:val="both"/>
        <w:rPr>
          <w:rFonts w:ascii="Times New Roman" w:hAnsi="Times New Roman" w:cs="Times New Roman"/>
          <w:sz w:val="24"/>
          <w:szCs w:val="24"/>
        </w:rPr>
      </w:pPr>
      <w:r w:rsidRPr="006A18A1">
        <w:rPr>
          <w:rFonts w:ascii="Times New Roman" w:hAnsi="Times New Roman" w:cs="Times New Roman"/>
          <w:sz w:val="24"/>
          <w:szCs w:val="24"/>
        </w:rPr>
        <w:t>Perilaku yang timbul dan terarah karena keadaan.</w:t>
      </w:r>
    </w:p>
    <w:p w:rsidR="00F5194E" w:rsidRPr="006A18A1" w:rsidRDefault="00F5194E" w:rsidP="006A18A1">
      <w:pPr>
        <w:pStyle w:val="ListParagraph"/>
        <w:numPr>
          <w:ilvl w:val="0"/>
          <w:numId w:val="6"/>
        </w:numPr>
        <w:spacing w:after="0" w:line="360" w:lineRule="auto"/>
        <w:ind w:left="993" w:hanging="426"/>
        <w:contextualSpacing w:val="0"/>
        <w:jc w:val="both"/>
        <w:rPr>
          <w:rFonts w:ascii="Times New Roman" w:hAnsi="Times New Roman" w:cs="Times New Roman"/>
          <w:sz w:val="24"/>
          <w:szCs w:val="24"/>
        </w:rPr>
      </w:pPr>
      <w:r w:rsidRPr="006A18A1">
        <w:rPr>
          <w:rFonts w:ascii="Times New Roman" w:hAnsi="Times New Roman" w:cs="Times New Roman"/>
          <w:i/>
          <w:sz w:val="24"/>
          <w:szCs w:val="24"/>
        </w:rPr>
        <w:t>Goal</w:t>
      </w:r>
      <w:r w:rsidRPr="006A18A1">
        <w:rPr>
          <w:rFonts w:ascii="Times New Roman" w:hAnsi="Times New Roman" w:cs="Times New Roman"/>
          <w:sz w:val="24"/>
          <w:szCs w:val="24"/>
        </w:rPr>
        <w:t xml:space="preserve"> atau tujuan yang dituju oleh perilaku tersebut.</w:t>
      </w:r>
    </w:p>
    <w:p w:rsidR="00F5194E" w:rsidRDefault="00F5194E" w:rsidP="006A18A1">
      <w:pPr>
        <w:spacing w:after="0" w:line="360" w:lineRule="auto"/>
        <w:ind w:firstLine="567"/>
        <w:jc w:val="both"/>
        <w:textAlignment w:val="baseline"/>
        <w:rPr>
          <w:rFonts w:ascii="Times New Roman" w:eastAsia="Times New Roman" w:hAnsi="Times New Roman"/>
          <w:sz w:val="24"/>
        </w:rPr>
      </w:pPr>
      <w:r w:rsidRPr="00414CE2">
        <w:rPr>
          <w:rFonts w:ascii="Times New Roman" w:eastAsia="Times New Roman" w:hAnsi="Times New Roman" w:cs="Times New Roman"/>
          <w:sz w:val="24"/>
        </w:rPr>
        <w:t>Kesimpulan umum pengertian motivasi adalah</w:t>
      </w:r>
      <w:r w:rsidR="00ED7E63">
        <w:rPr>
          <w:rFonts w:ascii="Times New Roman" w:eastAsia="Times New Roman" w:hAnsi="Times New Roman"/>
          <w:sz w:val="24"/>
        </w:rPr>
        <w:t xml:space="preserve"> semua kekuatan </w:t>
      </w:r>
      <w:r w:rsidRPr="00414CE2">
        <w:rPr>
          <w:rFonts w:ascii="Times New Roman" w:eastAsia="Times New Roman" w:hAnsi="Times New Roman"/>
          <w:sz w:val="24"/>
          <w:lang w:val="en-US"/>
        </w:rPr>
        <w:t>yang memberi energ</w:t>
      </w:r>
      <w:r w:rsidRPr="00414CE2">
        <w:rPr>
          <w:rFonts w:ascii="Times New Roman" w:eastAsia="Times New Roman" w:hAnsi="Times New Roman"/>
          <w:sz w:val="24"/>
        </w:rPr>
        <w:t>i</w:t>
      </w:r>
      <w:r w:rsidRPr="00414CE2">
        <w:rPr>
          <w:rFonts w:ascii="Times New Roman" w:eastAsia="Times New Roman" w:hAnsi="Times New Roman"/>
          <w:sz w:val="24"/>
          <w:lang w:val="en-US"/>
        </w:rPr>
        <w:t>, daya, arah, dan dorongan untuk melakukan atau tidak melakukan kegiatan</w:t>
      </w:r>
      <w:r w:rsidR="00ED7E63">
        <w:rPr>
          <w:rFonts w:ascii="Times New Roman" w:eastAsia="Times New Roman" w:hAnsi="Times New Roman"/>
          <w:sz w:val="24"/>
        </w:rPr>
        <w:t xml:space="preserve"> </w:t>
      </w:r>
      <w:r w:rsidR="00ED7E63">
        <w:rPr>
          <w:rFonts w:ascii="Times New Roman" w:eastAsia="Times New Roman" w:hAnsi="Times New Roman"/>
          <w:sz w:val="24"/>
          <w:lang w:val="en-US"/>
        </w:rPr>
        <w:t>–</w:t>
      </w:r>
      <w:r w:rsidR="00ED7E63">
        <w:rPr>
          <w:rFonts w:ascii="Times New Roman" w:eastAsia="Times New Roman" w:hAnsi="Times New Roman"/>
          <w:sz w:val="24"/>
        </w:rPr>
        <w:t xml:space="preserve"> </w:t>
      </w:r>
      <w:r w:rsidR="00ED7E63">
        <w:rPr>
          <w:rFonts w:ascii="Times New Roman" w:eastAsia="Times New Roman" w:hAnsi="Times New Roman"/>
          <w:sz w:val="24"/>
          <w:lang w:val="en-US"/>
        </w:rPr>
        <w:t>kegiatan</w:t>
      </w:r>
      <w:r w:rsidR="00ED7E63">
        <w:rPr>
          <w:rFonts w:ascii="Times New Roman" w:eastAsia="Times New Roman" w:hAnsi="Times New Roman"/>
          <w:sz w:val="24"/>
        </w:rPr>
        <w:t xml:space="preserve"> </w:t>
      </w:r>
      <w:r w:rsidRPr="00414CE2">
        <w:rPr>
          <w:rFonts w:ascii="Times New Roman" w:eastAsia="Times New Roman" w:hAnsi="Times New Roman"/>
          <w:sz w:val="24"/>
          <w:lang w:val="en-US"/>
        </w:rPr>
        <w:t>tertentu guna mencapai tujuan, baik pemenuhan kebutuhan atau pencapaian kepuasan.</w:t>
      </w:r>
    </w:p>
    <w:p w:rsidR="005F2B20" w:rsidRDefault="00F20509" w:rsidP="006A18A1">
      <w:pPr>
        <w:pStyle w:val="ListParagraph"/>
        <w:spacing w:after="0" w:line="360" w:lineRule="auto"/>
        <w:ind w:left="0" w:firstLine="567"/>
        <w:contextualSpacing w:val="0"/>
        <w:jc w:val="both"/>
        <w:rPr>
          <w:rFonts w:ascii="Times New Roman" w:hAnsi="Times New Roman" w:cs="Times New Roman"/>
          <w:sz w:val="24"/>
          <w:szCs w:val="24"/>
        </w:rPr>
      </w:pPr>
      <w:r w:rsidRPr="00622492">
        <w:rPr>
          <w:rFonts w:ascii="Times New Roman" w:hAnsi="Times New Roman" w:cs="Times New Roman"/>
          <w:sz w:val="24"/>
          <w:szCs w:val="24"/>
        </w:rPr>
        <w:t>McClelland (Mudjiarto, 2006) menyatakan</w:t>
      </w:r>
      <w:r>
        <w:rPr>
          <w:rFonts w:ascii="Times New Roman" w:hAnsi="Times New Roman" w:cs="Times New Roman"/>
          <w:sz w:val="24"/>
          <w:szCs w:val="24"/>
        </w:rPr>
        <w:t>,</w:t>
      </w:r>
      <w:r w:rsidRPr="00622492">
        <w:rPr>
          <w:rFonts w:ascii="Times New Roman" w:hAnsi="Times New Roman" w:cs="Times New Roman"/>
          <w:sz w:val="24"/>
          <w:szCs w:val="24"/>
        </w:rPr>
        <w:t xml:space="preserve"> ada 9 karakteristik utama yang terdapat dalam diri seorang wirausaha sebagai berikut :</w:t>
      </w:r>
    </w:p>
    <w:p w:rsidR="005F2B20" w:rsidRDefault="00F20509" w:rsidP="006A18A1">
      <w:pPr>
        <w:pStyle w:val="ListParagraph"/>
        <w:numPr>
          <w:ilvl w:val="0"/>
          <w:numId w:val="33"/>
        </w:numPr>
        <w:spacing w:after="0" w:line="360" w:lineRule="auto"/>
        <w:contextualSpacing w:val="0"/>
        <w:jc w:val="both"/>
        <w:rPr>
          <w:rFonts w:ascii="Times New Roman" w:hAnsi="Times New Roman" w:cs="Times New Roman"/>
          <w:sz w:val="24"/>
          <w:szCs w:val="24"/>
        </w:rPr>
      </w:pPr>
      <w:r w:rsidRPr="00622492">
        <w:rPr>
          <w:rFonts w:ascii="Times New Roman" w:hAnsi="Times New Roman" w:cs="Times New Roman"/>
          <w:sz w:val="24"/>
          <w:szCs w:val="24"/>
        </w:rPr>
        <w:t>Dorongan berprestasi</w:t>
      </w:r>
    </w:p>
    <w:p w:rsidR="005F2B20" w:rsidRDefault="00F20509" w:rsidP="006A18A1">
      <w:pPr>
        <w:pStyle w:val="ListParagraph"/>
        <w:spacing w:after="0" w:line="360" w:lineRule="auto"/>
        <w:ind w:left="927"/>
        <w:contextualSpacing w:val="0"/>
        <w:jc w:val="both"/>
        <w:rPr>
          <w:rFonts w:ascii="Times New Roman" w:hAnsi="Times New Roman" w:cs="Times New Roman"/>
          <w:sz w:val="24"/>
          <w:szCs w:val="24"/>
        </w:rPr>
      </w:pPr>
      <w:r w:rsidRPr="005F2B20">
        <w:rPr>
          <w:rFonts w:ascii="Times New Roman" w:hAnsi="Times New Roman" w:cs="Times New Roman"/>
          <w:sz w:val="24"/>
          <w:szCs w:val="24"/>
        </w:rPr>
        <w:t>Semua wirausaha yang berhasil memiliki keinginan besar untuk mencapai suatu prestasi.</w:t>
      </w:r>
    </w:p>
    <w:p w:rsidR="005F2B20" w:rsidRDefault="00F20509" w:rsidP="00D26D1C">
      <w:pPr>
        <w:pStyle w:val="ListParagraph"/>
        <w:numPr>
          <w:ilvl w:val="0"/>
          <w:numId w:val="33"/>
        </w:numPr>
        <w:spacing w:after="0" w:line="360" w:lineRule="auto"/>
        <w:contextualSpacing w:val="0"/>
        <w:jc w:val="both"/>
        <w:rPr>
          <w:rFonts w:ascii="Times New Roman" w:hAnsi="Times New Roman" w:cs="Times New Roman"/>
          <w:sz w:val="24"/>
          <w:szCs w:val="24"/>
        </w:rPr>
      </w:pPr>
      <w:r w:rsidRPr="00622492">
        <w:rPr>
          <w:rFonts w:ascii="Times New Roman" w:hAnsi="Times New Roman" w:cs="Times New Roman"/>
          <w:sz w:val="24"/>
          <w:szCs w:val="24"/>
        </w:rPr>
        <w:t>Bekerja keras</w:t>
      </w:r>
    </w:p>
    <w:p w:rsidR="005F2B20" w:rsidRDefault="00F20509" w:rsidP="00D26D1C">
      <w:pPr>
        <w:pStyle w:val="ListParagraph"/>
        <w:spacing w:after="0" w:line="360" w:lineRule="auto"/>
        <w:ind w:left="927"/>
        <w:contextualSpacing w:val="0"/>
        <w:jc w:val="both"/>
        <w:rPr>
          <w:rFonts w:ascii="Times New Roman" w:hAnsi="Times New Roman" w:cs="Times New Roman"/>
          <w:sz w:val="24"/>
          <w:szCs w:val="24"/>
        </w:rPr>
      </w:pPr>
      <w:r w:rsidRPr="005F2B20">
        <w:rPr>
          <w:rFonts w:ascii="Times New Roman" w:hAnsi="Times New Roman" w:cs="Times New Roman"/>
          <w:sz w:val="24"/>
          <w:szCs w:val="24"/>
        </w:rPr>
        <w:t>Sebagian besar wirausahawan “mabuk kerja”, demi mencapai sasaran yang ingin dicapai.</w:t>
      </w:r>
    </w:p>
    <w:p w:rsidR="005F2B20" w:rsidRDefault="00F20509" w:rsidP="006A18A1">
      <w:pPr>
        <w:pStyle w:val="ListParagraph"/>
        <w:numPr>
          <w:ilvl w:val="0"/>
          <w:numId w:val="33"/>
        </w:numPr>
        <w:spacing w:after="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Mem</w:t>
      </w:r>
      <w:r w:rsidRPr="00622492">
        <w:rPr>
          <w:rFonts w:ascii="Times New Roman" w:hAnsi="Times New Roman" w:cs="Times New Roman"/>
          <w:sz w:val="24"/>
          <w:szCs w:val="24"/>
        </w:rPr>
        <w:t>erhatikan kualitas</w:t>
      </w:r>
    </w:p>
    <w:p w:rsidR="005F2B20" w:rsidRDefault="00F20509" w:rsidP="006A18A1">
      <w:pPr>
        <w:pStyle w:val="ListParagraph"/>
        <w:spacing w:after="0" w:line="360" w:lineRule="auto"/>
        <w:ind w:left="927"/>
        <w:contextualSpacing w:val="0"/>
        <w:jc w:val="both"/>
        <w:rPr>
          <w:rFonts w:ascii="Times New Roman" w:hAnsi="Times New Roman" w:cs="Times New Roman"/>
          <w:sz w:val="24"/>
          <w:szCs w:val="24"/>
        </w:rPr>
      </w:pPr>
      <w:r w:rsidRPr="005F2B20">
        <w:rPr>
          <w:rFonts w:ascii="Times New Roman" w:hAnsi="Times New Roman" w:cs="Times New Roman"/>
          <w:sz w:val="24"/>
          <w:szCs w:val="24"/>
        </w:rPr>
        <w:lastRenderedPageBreak/>
        <w:t>Wirausahawan menangani dan mengawasi diri sendiri sampai mandiri, sebelum ia mulai dengan usaha baru lagi.</w:t>
      </w:r>
    </w:p>
    <w:p w:rsidR="005F2B20" w:rsidRPr="00D26D1C" w:rsidRDefault="00F20509" w:rsidP="006A18A1">
      <w:pPr>
        <w:pStyle w:val="ListParagraph"/>
        <w:numPr>
          <w:ilvl w:val="0"/>
          <w:numId w:val="33"/>
        </w:numPr>
        <w:spacing w:after="0" w:line="360" w:lineRule="auto"/>
        <w:contextualSpacing w:val="0"/>
        <w:jc w:val="both"/>
        <w:rPr>
          <w:rFonts w:ascii="Times New Roman" w:hAnsi="Times New Roman" w:cs="Times New Roman"/>
          <w:sz w:val="24"/>
          <w:szCs w:val="24"/>
        </w:rPr>
      </w:pPr>
      <w:r w:rsidRPr="00622492">
        <w:rPr>
          <w:rFonts w:ascii="Times New Roman" w:hAnsi="Times New Roman" w:cs="Times New Roman"/>
          <w:sz w:val="24"/>
          <w:szCs w:val="24"/>
        </w:rPr>
        <w:t>Sangat bertanggung jawab</w:t>
      </w:r>
      <w:r w:rsidR="00D26D1C">
        <w:rPr>
          <w:rFonts w:ascii="Times New Roman" w:hAnsi="Times New Roman" w:cs="Times New Roman"/>
          <w:sz w:val="24"/>
          <w:szCs w:val="24"/>
        </w:rPr>
        <w:t xml:space="preserve">. </w:t>
      </w:r>
      <w:r w:rsidRPr="00D26D1C">
        <w:rPr>
          <w:rFonts w:ascii="Times New Roman" w:hAnsi="Times New Roman" w:cs="Times New Roman"/>
          <w:sz w:val="24"/>
          <w:szCs w:val="24"/>
        </w:rPr>
        <w:t>Wirausahawan sangat bertanggung jawab atas usaha mereka, baik secara moral, legal, maupun mental.</w:t>
      </w:r>
    </w:p>
    <w:p w:rsidR="005F2B20" w:rsidRDefault="00F20509" w:rsidP="006A18A1">
      <w:pPr>
        <w:pStyle w:val="ListParagraph"/>
        <w:numPr>
          <w:ilvl w:val="0"/>
          <w:numId w:val="33"/>
        </w:numPr>
        <w:spacing w:after="0" w:line="360" w:lineRule="auto"/>
        <w:contextualSpacing w:val="0"/>
        <w:jc w:val="both"/>
        <w:rPr>
          <w:rFonts w:ascii="Times New Roman" w:hAnsi="Times New Roman" w:cs="Times New Roman"/>
          <w:sz w:val="24"/>
          <w:szCs w:val="24"/>
        </w:rPr>
      </w:pPr>
      <w:r w:rsidRPr="00622492">
        <w:rPr>
          <w:rFonts w:ascii="Times New Roman" w:hAnsi="Times New Roman" w:cs="Times New Roman"/>
          <w:sz w:val="24"/>
          <w:szCs w:val="24"/>
        </w:rPr>
        <w:t>Berorientasi pada imbalan</w:t>
      </w:r>
    </w:p>
    <w:p w:rsidR="005F2B20" w:rsidRDefault="00F20509" w:rsidP="006A18A1">
      <w:pPr>
        <w:pStyle w:val="ListParagraph"/>
        <w:spacing w:after="0" w:line="360" w:lineRule="auto"/>
        <w:ind w:left="927"/>
        <w:contextualSpacing w:val="0"/>
        <w:jc w:val="both"/>
        <w:rPr>
          <w:rFonts w:ascii="Times New Roman" w:hAnsi="Times New Roman" w:cs="Times New Roman"/>
          <w:sz w:val="24"/>
          <w:szCs w:val="24"/>
        </w:rPr>
      </w:pPr>
      <w:r w:rsidRPr="005F2B20">
        <w:rPr>
          <w:rFonts w:ascii="Times New Roman" w:hAnsi="Times New Roman" w:cs="Times New Roman"/>
          <w:sz w:val="24"/>
          <w:szCs w:val="24"/>
        </w:rPr>
        <w:t>Wirausaha mau berprestasi, kerja keras, dan bertanggung jawab, dan mereka mengharapkan imbalan yang sepadan dengan usahanya. Imbalan itu tidak hanya berupa uang, tetapi juga pengakuan dan penghormatan.</w:t>
      </w:r>
    </w:p>
    <w:p w:rsidR="005F2B20" w:rsidRDefault="00F20509" w:rsidP="006A18A1">
      <w:pPr>
        <w:pStyle w:val="ListParagraph"/>
        <w:numPr>
          <w:ilvl w:val="0"/>
          <w:numId w:val="33"/>
        </w:numPr>
        <w:spacing w:after="0" w:line="360" w:lineRule="auto"/>
        <w:ind w:left="1069"/>
        <w:contextualSpacing w:val="0"/>
        <w:jc w:val="both"/>
        <w:rPr>
          <w:rFonts w:ascii="Times New Roman" w:hAnsi="Times New Roman" w:cs="Times New Roman"/>
          <w:sz w:val="24"/>
          <w:szCs w:val="24"/>
        </w:rPr>
      </w:pPr>
      <w:r w:rsidRPr="005F2B20">
        <w:rPr>
          <w:rFonts w:ascii="Times New Roman" w:hAnsi="Times New Roman" w:cs="Times New Roman"/>
          <w:sz w:val="24"/>
          <w:szCs w:val="24"/>
        </w:rPr>
        <w:t>Optimis</w:t>
      </w:r>
    </w:p>
    <w:p w:rsidR="00F20509" w:rsidRPr="005F2B20" w:rsidRDefault="00F20509" w:rsidP="006A18A1">
      <w:pPr>
        <w:pStyle w:val="ListParagraph"/>
        <w:spacing w:after="0" w:line="360" w:lineRule="auto"/>
        <w:ind w:left="993"/>
        <w:contextualSpacing w:val="0"/>
        <w:jc w:val="both"/>
        <w:rPr>
          <w:rFonts w:ascii="Times New Roman" w:hAnsi="Times New Roman" w:cs="Times New Roman"/>
          <w:sz w:val="24"/>
          <w:szCs w:val="24"/>
        </w:rPr>
      </w:pPr>
      <w:r w:rsidRPr="005F2B20">
        <w:rPr>
          <w:rFonts w:ascii="Times New Roman" w:hAnsi="Times New Roman" w:cs="Times New Roman"/>
          <w:sz w:val="24"/>
          <w:szCs w:val="24"/>
        </w:rPr>
        <w:t>Wirausahawan hidup dengan doktrin semua waktu baik untuk bisnis, dan segala sesuatu mungkin.</w:t>
      </w:r>
    </w:p>
    <w:p w:rsidR="005F2B20" w:rsidRDefault="00F20509" w:rsidP="006A18A1">
      <w:pPr>
        <w:pStyle w:val="ListParagraph"/>
        <w:numPr>
          <w:ilvl w:val="0"/>
          <w:numId w:val="33"/>
        </w:numPr>
        <w:spacing w:after="0" w:line="360" w:lineRule="auto"/>
        <w:contextualSpacing w:val="0"/>
        <w:jc w:val="both"/>
        <w:rPr>
          <w:rFonts w:ascii="Times New Roman" w:hAnsi="Times New Roman" w:cs="Times New Roman"/>
          <w:sz w:val="24"/>
          <w:szCs w:val="24"/>
        </w:rPr>
      </w:pPr>
      <w:r w:rsidRPr="00622492">
        <w:rPr>
          <w:rFonts w:ascii="Times New Roman" w:hAnsi="Times New Roman" w:cs="Times New Roman"/>
          <w:sz w:val="24"/>
          <w:szCs w:val="24"/>
        </w:rPr>
        <w:t xml:space="preserve">Berorientasi pada hasil karya yang baik </w:t>
      </w:r>
      <w:r w:rsidRPr="00622492">
        <w:rPr>
          <w:rFonts w:ascii="Times New Roman" w:hAnsi="Times New Roman" w:cs="Times New Roman"/>
          <w:i/>
          <w:sz w:val="24"/>
          <w:szCs w:val="24"/>
        </w:rPr>
        <w:t>(Excelent oriented)</w:t>
      </w:r>
    </w:p>
    <w:p w:rsidR="00F20509" w:rsidRPr="005F2B20" w:rsidRDefault="00F20509" w:rsidP="006A18A1">
      <w:pPr>
        <w:pStyle w:val="ListParagraph"/>
        <w:spacing w:after="0" w:line="360" w:lineRule="auto"/>
        <w:ind w:left="927"/>
        <w:contextualSpacing w:val="0"/>
        <w:jc w:val="both"/>
        <w:rPr>
          <w:rFonts w:ascii="Times New Roman" w:hAnsi="Times New Roman" w:cs="Times New Roman"/>
          <w:sz w:val="24"/>
          <w:szCs w:val="24"/>
        </w:rPr>
      </w:pPr>
      <w:r w:rsidRPr="005F2B20">
        <w:rPr>
          <w:rFonts w:ascii="Times New Roman" w:hAnsi="Times New Roman" w:cs="Times New Roman"/>
          <w:sz w:val="24"/>
          <w:szCs w:val="24"/>
        </w:rPr>
        <w:t>Seringkali wirausahawan ingin mencapai sukses yang menonjol, dan menuntut segala first class.</w:t>
      </w:r>
    </w:p>
    <w:p w:rsidR="005F2B20" w:rsidRDefault="00F20509" w:rsidP="006A18A1">
      <w:pPr>
        <w:pStyle w:val="ListParagraph"/>
        <w:numPr>
          <w:ilvl w:val="0"/>
          <w:numId w:val="33"/>
        </w:numPr>
        <w:spacing w:after="0" w:line="360" w:lineRule="auto"/>
        <w:contextualSpacing w:val="0"/>
        <w:jc w:val="both"/>
        <w:rPr>
          <w:rFonts w:ascii="Times New Roman" w:hAnsi="Times New Roman" w:cs="Times New Roman"/>
          <w:sz w:val="24"/>
          <w:szCs w:val="24"/>
        </w:rPr>
      </w:pPr>
      <w:r w:rsidRPr="00622492">
        <w:rPr>
          <w:rFonts w:ascii="Times New Roman" w:hAnsi="Times New Roman" w:cs="Times New Roman"/>
          <w:sz w:val="24"/>
          <w:szCs w:val="24"/>
        </w:rPr>
        <w:t>Mampu mengorganisasikan</w:t>
      </w:r>
    </w:p>
    <w:p w:rsidR="00F20509" w:rsidRPr="005F2B20" w:rsidRDefault="00F20509" w:rsidP="006A18A1">
      <w:pPr>
        <w:pStyle w:val="ListParagraph"/>
        <w:spacing w:after="0" w:line="360" w:lineRule="auto"/>
        <w:ind w:left="927"/>
        <w:contextualSpacing w:val="0"/>
        <w:jc w:val="both"/>
        <w:rPr>
          <w:rFonts w:ascii="Times New Roman" w:hAnsi="Times New Roman" w:cs="Times New Roman"/>
          <w:sz w:val="24"/>
          <w:szCs w:val="24"/>
        </w:rPr>
      </w:pPr>
      <w:r w:rsidRPr="005F2B20">
        <w:rPr>
          <w:rFonts w:ascii="Times New Roman" w:hAnsi="Times New Roman" w:cs="Times New Roman"/>
          <w:sz w:val="24"/>
          <w:szCs w:val="24"/>
        </w:rPr>
        <w:t xml:space="preserve">Kebanyakan wirausahawan mampu memadukan bagian – </w:t>
      </w:r>
      <w:r w:rsidRPr="005F2B20">
        <w:rPr>
          <w:rFonts w:ascii="Times New Roman" w:hAnsi="Times New Roman" w:cs="Times New Roman"/>
          <w:sz w:val="24"/>
          <w:szCs w:val="24"/>
        </w:rPr>
        <w:lastRenderedPageBreak/>
        <w:t>bagian dari usahanya dalam usahanya. Mereka umumnya diakui sebagai “komandan” yang berhasil.</w:t>
      </w:r>
    </w:p>
    <w:p w:rsidR="005F2B20" w:rsidRDefault="00F20509" w:rsidP="006A18A1">
      <w:pPr>
        <w:pStyle w:val="ListParagraph"/>
        <w:numPr>
          <w:ilvl w:val="0"/>
          <w:numId w:val="33"/>
        </w:numPr>
        <w:spacing w:after="0" w:line="360" w:lineRule="auto"/>
        <w:contextualSpacing w:val="0"/>
        <w:jc w:val="both"/>
        <w:rPr>
          <w:rFonts w:ascii="Times New Roman" w:hAnsi="Times New Roman" w:cs="Times New Roman"/>
          <w:sz w:val="24"/>
          <w:szCs w:val="24"/>
        </w:rPr>
      </w:pPr>
      <w:r w:rsidRPr="00622492">
        <w:rPr>
          <w:rFonts w:ascii="Times New Roman" w:hAnsi="Times New Roman" w:cs="Times New Roman"/>
          <w:sz w:val="24"/>
          <w:szCs w:val="24"/>
        </w:rPr>
        <w:t>Berorientasi pada uang</w:t>
      </w:r>
    </w:p>
    <w:p w:rsidR="00F20509" w:rsidRPr="005F2B20" w:rsidRDefault="00F20509" w:rsidP="006A18A1">
      <w:pPr>
        <w:pStyle w:val="ListParagraph"/>
        <w:spacing w:after="120" w:line="360" w:lineRule="auto"/>
        <w:ind w:left="924"/>
        <w:contextualSpacing w:val="0"/>
        <w:jc w:val="both"/>
        <w:rPr>
          <w:rFonts w:ascii="Times New Roman" w:hAnsi="Times New Roman" w:cs="Times New Roman"/>
          <w:sz w:val="24"/>
          <w:szCs w:val="24"/>
        </w:rPr>
      </w:pPr>
      <w:r w:rsidRPr="005F2B20">
        <w:rPr>
          <w:rFonts w:ascii="Times New Roman" w:hAnsi="Times New Roman" w:cs="Times New Roman"/>
          <w:sz w:val="24"/>
          <w:szCs w:val="24"/>
        </w:rPr>
        <w:t>Uang yang dikejar oleh para wirausahawan tidak semata – mata untuk memenuhi kebutuhan pribadi dan pengembangan usaha saja, tetapi juga dilihat sebagai ukuran prestasi kerja dan keberhasilan.</w:t>
      </w:r>
    </w:p>
    <w:p w:rsidR="00840BBE" w:rsidRPr="00EA4913" w:rsidRDefault="00840BBE" w:rsidP="005103DC">
      <w:pPr>
        <w:spacing w:after="0" w:line="360" w:lineRule="auto"/>
        <w:ind w:firstLine="567"/>
        <w:jc w:val="both"/>
        <w:textAlignment w:val="baseline"/>
        <w:rPr>
          <w:rFonts w:ascii="Times New Roman" w:eastAsia="Times New Roman" w:hAnsi="Times New Roman" w:cs="Times New Roman"/>
          <w:sz w:val="24"/>
          <w:szCs w:val="24"/>
        </w:rPr>
      </w:pPr>
      <w:r w:rsidRPr="00EA4913">
        <w:rPr>
          <w:rFonts w:ascii="Times New Roman" w:eastAsia="Times New Roman" w:hAnsi="Times New Roman" w:cs="Times New Roman"/>
          <w:sz w:val="24"/>
          <w:szCs w:val="24"/>
        </w:rPr>
        <w:t xml:space="preserve">Penelitian ini bertujuan untuk mengetahui perbedaan motivasi berwirausaha antara siswa yang bersekolah di Sekolah Menengah Atas dengan siswa yang bersekolah di Sekolah Menengah Kejuruan. </w:t>
      </w:r>
      <w:r w:rsidRPr="00EA4913">
        <w:rPr>
          <w:rFonts w:ascii="Times New Roman" w:eastAsia="Times New Roman" w:hAnsi="Times New Roman" w:cs="Times New Roman"/>
          <w:spacing w:val="-4"/>
          <w:sz w:val="24"/>
          <w:szCs w:val="24"/>
        </w:rPr>
        <w:t>Manfaat yang diharapkan dalam penelitian ini adalah :</w:t>
      </w:r>
      <w:r w:rsidR="005103DC">
        <w:rPr>
          <w:rFonts w:ascii="Times New Roman" w:eastAsia="Times New Roman" w:hAnsi="Times New Roman" w:cs="Times New Roman"/>
          <w:sz w:val="24"/>
          <w:szCs w:val="24"/>
        </w:rPr>
        <w:t xml:space="preserve"> </w:t>
      </w:r>
      <w:r w:rsidRPr="00EA4913">
        <w:rPr>
          <w:rFonts w:ascii="Times New Roman" w:eastAsia="Times New Roman" w:hAnsi="Times New Roman" w:cs="Times New Roman"/>
          <w:sz w:val="24"/>
          <w:szCs w:val="24"/>
        </w:rPr>
        <w:t>Penelitian ini diharapkan dapat menambah pemahaman tentang motivasi berwirausaha pada remaja.</w:t>
      </w:r>
      <w:r w:rsidR="005103DC">
        <w:rPr>
          <w:rFonts w:ascii="Times New Roman" w:eastAsia="Times New Roman" w:hAnsi="Times New Roman" w:cs="Times New Roman"/>
          <w:sz w:val="24"/>
          <w:szCs w:val="24"/>
        </w:rPr>
        <w:t xml:space="preserve"> </w:t>
      </w:r>
      <w:r w:rsidRPr="00EA4913">
        <w:rPr>
          <w:rFonts w:ascii="Times New Roman" w:eastAsia="Times New Roman" w:hAnsi="Times New Roman" w:cs="Times New Roman"/>
          <w:sz w:val="24"/>
          <w:szCs w:val="24"/>
        </w:rPr>
        <w:t>Jika hipotesis memerlihatkan adanya perbedaan motivasi berwirausaha antara siswa Sekolah menengah Atas dan Siswa Sekolah Menengah Kejuruan maka materi kewirausahaan dapat diberikan untuk siswa SMA.</w:t>
      </w:r>
    </w:p>
    <w:p w:rsidR="00F20509" w:rsidRDefault="00082992" w:rsidP="006A18A1">
      <w:pPr>
        <w:pStyle w:val="ListParagraph"/>
        <w:spacing w:after="120" w:line="360" w:lineRule="auto"/>
        <w:ind w:left="0" w:firstLine="567"/>
        <w:contextualSpacing w:val="0"/>
        <w:jc w:val="both"/>
        <w:textAlignment w:val="baseline"/>
        <w:rPr>
          <w:rFonts w:ascii="Times New Roman" w:hAnsi="Times New Roman" w:cs="Times New Roman"/>
          <w:sz w:val="24"/>
          <w:szCs w:val="24"/>
        </w:rPr>
      </w:pPr>
      <w:r>
        <w:rPr>
          <w:rFonts w:ascii="Times New Roman" w:eastAsia="Times New Roman" w:hAnsi="Times New Roman"/>
          <w:color w:val="000000"/>
          <w:sz w:val="24"/>
        </w:rPr>
        <w:t xml:space="preserve">Hipotesis </w:t>
      </w:r>
      <w:r w:rsidRPr="00893328">
        <w:rPr>
          <w:rFonts w:ascii="Times New Roman" w:eastAsia="Times New Roman" w:hAnsi="Times New Roman"/>
          <w:color w:val="000000"/>
          <w:sz w:val="24"/>
          <w:lang w:val="en-US"/>
        </w:rPr>
        <w:t>berguna unt</w:t>
      </w:r>
      <w:r>
        <w:rPr>
          <w:rFonts w:ascii="Times New Roman" w:eastAsia="Times New Roman" w:hAnsi="Times New Roman"/>
          <w:color w:val="000000"/>
          <w:sz w:val="24"/>
          <w:lang w:val="en-US"/>
        </w:rPr>
        <w:t xml:space="preserve">uk memberi arah dan tujuan </w:t>
      </w:r>
      <w:r>
        <w:rPr>
          <w:rFonts w:ascii="Times New Roman" w:eastAsia="Times New Roman" w:hAnsi="Times New Roman"/>
          <w:color w:val="000000"/>
          <w:sz w:val="24"/>
        </w:rPr>
        <w:t>dalam</w:t>
      </w:r>
      <w:r w:rsidRPr="00893328">
        <w:rPr>
          <w:rFonts w:ascii="Times New Roman" w:eastAsia="Times New Roman" w:hAnsi="Times New Roman"/>
          <w:color w:val="000000"/>
          <w:sz w:val="24"/>
          <w:lang w:val="en-US"/>
        </w:rPr>
        <w:t xml:space="preserve"> pen</w:t>
      </w:r>
      <w:r>
        <w:rPr>
          <w:rFonts w:ascii="Times New Roman" w:eastAsia="Times New Roman" w:hAnsi="Times New Roman"/>
          <w:color w:val="000000"/>
          <w:sz w:val="24"/>
          <w:lang w:val="en-US"/>
        </w:rPr>
        <w:t>eli</w:t>
      </w:r>
      <w:r>
        <w:rPr>
          <w:rFonts w:ascii="Times New Roman" w:eastAsia="Times New Roman" w:hAnsi="Times New Roman"/>
          <w:color w:val="000000"/>
          <w:sz w:val="24"/>
        </w:rPr>
        <w:t xml:space="preserve">tian. Hipotesis akan </w:t>
      </w:r>
      <w:r w:rsidRPr="00893328">
        <w:rPr>
          <w:rFonts w:ascii="Times New Roman" w:eastAsia="Times New Roman" w:hAnsi="Times New Roman"/>
          <w:color w:val="000000"/>
          <w:sz w:val="24"/>
          <w:lang w:val="en-US"/>
        </w:rPr>
        <w:t xml:space="preserve">dibuktikan kebenarannya dalam </w:t>
      </w:r>
      <w:r w:rsidRPr="00893328">
        <w:rPr>
          <w:rFonts w:ascii="Times New Roman" w:eastAsia="Times New Roman" w:hAnsi="Times New Roman"/>
          <w:color w:val="000000"/>
          <w:sz w:val="24"/>
          <w:lang w:val="en-US"/>
        </w:rPr>
        <w:lastRenderedPageBreak/>
        <w:t xml:space="preserve">penelitian ini, hipotesis </w:t>
      </w:r>
      <w:r>
        <w:rPr>
          <w:rFonts w:ascii="Times New Roman" w:eastAsia="Times New Roman" w:hAnsi="Times New Roman"/>
          <w:color w:val="000000"/>
          <w:sz w:val="24"/>
        </w:rPr>
        <w:t>dalam penelitian</w:t>
      </w:r>
      <w:r>
        <w:rPr>
          <w:rFonts w:ascii="Times New Roman" w:eastAsia="Times New Roman" w:hAnsi="Times New Roman"/>
          <w:color w:val="000000"/>
          <w:sz w:val="24"/>
          <w:lang w:val="en-US"/>
        </w:rPr>
        <w:t xml:space="preserve"> ini</w:t>
      </w:r>
      <w:r>
        <w:rPr>
          <w:rFonts w:ascii="Times New Roman" w:eastAsia="Times New Roman" w:hAnsi="Times New Roman"/>
          <w:color w:val="000000"/>
          <w:sz w:val="24"/>
        </w:rPr>
        <w:t xml:space="preserve"> </w:t>
      </w:r>
      <w:r w:rsidRPr="00893328">
        <w:rPr>
          <w:rFonts w:ascii="Times New Roman" w:eastAsia="Times New Roman" w:hAnsi="Times New Roman"/>
          <w:color w:val="000000"/>
          <w:sz w:val="24"/>
          <w:lang w:val="en-US"/>
        </w:rPr>
        <w:t>sebagai berikut</w:t>
      </w:r>
      <w:r>
        <w:rPr>
          <w:rFonts w:ascii="Times New Roman" w:eastAsia="Times New Roman" w:hAnsi="Times New Roman"/>
          <w:color w:val="000000"/>
          <w:sz w:val="24"/>
        </w:rPr>
        <w:t xml:space="preserve">: </w:t>
      </w:r>
      <w:r w:rsidRPr="00622492">
        <w:rPr>
          <w:rFonts w:ascii="Times New Roman" w:hAnsi="Times New Roman" w:cs="Times New Roman"/>
          <w:sz w:val="24"/>
          <w:szCs w:val="24"/>
        </w:rPr>
        <w:t>Ada per</w:t>
      </w:r>
      <w:r>
        <w:rPr>
          <w:rFonts w:ascii="Times New Roman" w:hAnsi="Times New Roman" w:cs="Times New Roman"/>
          <w:sz w:val="24"/>
          <w:szCs w:val="24"/>
        </w:rPr>
        <w:t xml:space="preserve">bedaan motivasi kewirausahaan antara siswa Sekolah Menengah Atas dan </w:t>
      </w:r>
      <w:r w:rsidRPr="00DD754F">
        <w:rPr>
          <w:rFonts w:ascii="Times New Roman" w:hAnsi="Times New Roman" w:cs="Times New Roman"/>
          <w:sz w:val="24"/>
          <w:szCs w:val="24"/>
        </w:rPr>
        <w:t>Sekolah Menengah Kejuruan.</w:t>
      </w:r>
      <w:r>
        <w:rPr>
          <w:rFonts w:ascii="Times New Roman" w:hAnsi="Times New Roman" w:cs="Times New Roman"/>
          <w:sz w:val="24"/>
          <w:szCs w:val="24"/>
        </w:rPr>
        <w:t xml:space="preserve"> Siswa SMK diduga memiliki motivasi berwirausaha yang lebih tinggi dari pada siswa SMA.</w:t>
      </w:r>
    </w:p>
    <w:p w:rsidR="00F20509" w:rsidRDefault="00F20509" w:rsidP="006A18A1">
      <w:pPr>
        <w:pStyle w:val="ListParagraph"/>
        <w:spacing w:after="120" w:line="240" w:lineRule="auto"/>
        <w:ind w:left="0"/>
        <w:contextualSpacing w:val="0"/>
        <w:jc w:val="center"/>
        <w:textAlignment w:val="baseline"/>
        <w:rPr>
          <w:rFonts w:ascii="Times New Roman" w:hAnsi="Times New Roman" w:cs="Times New Roman"/>
          <w:b/>
          <w:sz w:val="24"/>
          <w:szCs w:val="24"/>
        </w:rPr>
      </w:pPr>
      <w:r w:rsidRPr="00F20509">
        <w:rPr>
          <w:rFonts w:ascii="Times New Roman" w:hAnsi="Times New Roman" w:cs="Times New Roman"/>
          <w:b/>
          <w:sz w:val="24"/>
          <w:szCs w:val="24"/>
        </w:rPr>
        <w:t>Metode penelitian</w:t>
      </w:r>
    </w:p>
    <w:p w:rsidR="00840BBE" w:rsidRPr="00FE00F8" w:rsidRDefault="00840BBE" w:rsidP="006A18A1">
      <w:pPr>
        <w:pStyle w:val="ListParagraph"/>
        <w:spacing w:after="0" w:line="360" w:lineRule="auto"/>
        <w:ind w:left="0" w:firstLine="567"/>
        <w:contextualSpacing w:val="0"/>
        <w:jc w:val="both"/>
        <w:rPr>
          <w:rFonts w:ascii="Times New Roman" w:hAnsi="Times New Roman" w:cs="Times New Roman"/>
          <w:sz w:val="24"/>
          <w:szCs w:val="24"/>
        </w:rPr>
      </w:pPr>
      <w:r w:rsidRPr="00FE00F8">
        <w:rPr>
          <w:rFonts w:ascii="Times New Roman" w:hAnsi="Times New Roman" w:cs="Times New Roman"/>
          <w:sz w:val="24"/>
          <w:szCs w:val="24"/>
        </w:rPr>
        <w:t xml:space="preserve">Motivasi berwirausaha adalah dorongan yang menyebabkan seseorang tergerak untuk berani membuka kegiatan usaha sendiri yang produktif (menjual barang atau jasa), berani menghadapi resiko yang mampu meningkatkan nilai sumber daya ekonomi ke tingkat lebih tinggi karena ingin mencapai tujuan yang dikehendakinya atau mendapat kepuasan dengan perbuatannya tersebut. </w:t>
      </w:r>
    </w:p>
    <w:p w:rsidR="00840BBE" w:rsidRPr="00FE00F8" w:rsidRDefault="00840BBE" w:rsidP="006A18A1">
      <w:pPr>
        <w:pStyle w:val="ListParagraph"/>
        <w:spacing w:after="0" w:line="360" w:lineRule="auto"/>
        <w:ind w:left="0" w:firstLine="567"/>
        <w:contextualSpacing w:val="0"/>
        <w:jc w:val="both"/>
        <w:rPr>
          <w:rFonts w:ascii="Times New Roman" w:hAnsi="Times New Roman" w:cs="Times New Roman"/>
          <w:sz w:val="24"/>
          <w:szCs w:val="24"/>
        </w:rPr>
      </w:pPr>
      <w:r w:rsidRPr="00FE00F8">
        <w:rPr>
          <w:rFonts w:ascii="Times New Roman" w:hAnsi="Times New Roman" w:cs="Times New Roman"/>
          <w:sz w:val="24"/>
          <w:szCs w:val="24"/>
        </w:rPr>
        <w:t>Untuk mengetahui perbedaan motivasi kewirausahaan subjek diukur dengan Skala Motivasi kewirausahaan yang disusun peneliti  menggabungkan teori berdasarkan tentang aspek – aspek motivasi dari Sardiman (2005), ciri – ciri  motivasi dari Branca (Walgito, 2004) dan teori tentang ciri – ciri atau 9 karakteristik utama dari McClleand (Mudjiarto, 2006).</w:t>
      </w:r>
    </w:p>
    <w:p w:rsidR="00840BBE" w:rsidRDefault="00840BBE" w:rsidP="004F655D">
      <w:pPr>
        <w:pStyle w:val="ListParagraph"/>
        <w:spacing w:after="0" w:line="36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Aspek – aspek motivasi meliputi (1) keadaan terdorong; (2) p</w:t>
      </w:r>
      <w:r w:rsidRPr="00FE00F8">
        <w:rPr>
          <w:rFonts w:ascii="Times New Roman" w:hAnsi="Times New Roman" w:cs="Times New Roman"/>
          <w:sz w:val="24"/>
          <w:szCs w:val="24"/>
        </w:rPr>
        <w:t>erilaku yang ti</w:t>
      </w:r>
      <w:r>
        <w:rPr>
          <w:rFonts w:ascii="Times New Roman" w:hAnsi="Times New Roman" w:cs="Times New Roman"/>
          <w:sz w:val="24"/>
          <w:szCs w:val="24"/>
        </w:rPr>
        <w:t xml:space="preserve">mbul dan terarah karena keadaan; (3) </w:t>
      </w:r>
      <w:r>
        <w:rPr>
          <w:rFonts w:ascii="Times New Roman" w:hAnsi="Times New Roman" w:cs="Times New Roman"/>
          <w:i/>
          <w:sz w:val="24"/>
          <w:szCs w:val="24"/>
        </w:rPr>
        <w:lastRenderedPageBreak/>
        <w:t>g</w:t>
      </w:r>
      <w:r w:rsidRPr="00FE00F8">
        <w:rPr>
          <w:rFonts w:ascii="Times New Roman" w:hAnsi="Times New Roman" w:cs="Times New Roman"/>
          <w:i/>
          <w:sz w:val="24"/>
          <w:szCs w:val="24"/>
        </w:rPr>
        <w:t>oal</w:t>
      </w:r>
      <w:r w:rsidRPr="00FE00F8">
        <w:rPr>
          <w:rFonts w:ascii="Times New Roman" w:hAnsi="Times New Roman" w:cs="Times New Roman"/>
          <w:sz w:val="24"/>
          <w:szCs w:val="24"/>
        </w:rPr>
        <w:t xml:space="preserve"> atau tujuan yan</w:t>
      </w:r>
      <w:r>
        <w:rPr>
          <w:rFonts w:ascii="Times New Roman" w:hAnsi="Times New Roman" w:cs="Times New Roman"/>
          <w:sz w:val="24"/>
          <w:szCs w:val="24"/>
        </w:rPr>
        <w:t>g dituju oleh perilaku tersebut; (4) m</w:t>
      </w:r>
      <w:r w:rsidRPr="00FE00F8">
        <w:rPr>
          <w:rFonts w:ascii="Times New Roman" w:hAnsi="Times New Roman" w:cs="Times New Roman"/>
          <w:sz w:val="24"/>
          <w:szCs w:val="24"/>
        </w:rPr>
        <w:t>enyeleksi perbuatan</w:t>
      </w:r>
      <w:r>
        <w:rPr>
          <w:rFonts w:ascii="Times New Roman" w:hAnsi="Times New Roman" w:cs="Times New Roman"/>
          <w:sz w:val="24"/>
          <w:szCs w:val="24"/>
        </w:rPr>
        <w:t xml:space="preserve">. Aspek – aspek ini dikaitkan dengan ciri – ciri kewirausahaan menurut </w:t>
      </w:r>
      <w:r w:rsidRPr="00FE00F8">
        <w:rPr>
          <w:rFonts w:ascii="Times New Roman" w:hAnsi="Times New Roman" w:cs="Times New Roman"/>
          <w:sz w:val="24"/>
          <w:szCs w:val="24"/>
        </w:rPr>
        <w:t>McClelland (M</w:t>
      </w:r>
      <w:r>
        <w:rPr>
          <w:rFonts w:ascii="Times New Roman" w:hAnsi="Times New Roman" w:cs="Times New Roman"/>
          <w:sz w:val="24"/>
          <w:szCs w:val="24"/>
        </w:rPr>
        <w:t xml:space="preserve">udjiarto, 2006) dengan </w:t>
      </w:r>
      <w:r w:rsidRPr="00FE00F8">
        <w:rPr>
          <w:rFonts w:ascii="Times New Roman" w:hAnsi="Times New Roman" w:cs="Times New Roman"/>
          <w:sz w:val="24"/>
          <w:szCs w:val="24"/>
        </w:rPr>
        <w:t>9 karakteristik utama sebagai berikut :</w:t>
      </w:r>
      <w:r>
        <w:rPr>
          <w:rFonts w:ascii="Times New Roman" w:hAnsi="Times New Roman" w:cs="Times New Roman"/>
          <w:sz w:val="24"/>
          <w:szCs w:val="24"/>
        </w:rPr>
        <w:t xml:space="preserve"> (1) d</w:t>
      </w:r>
      <w:r w:rsidRPr="0078341D">
        <w:rPr>
          <w:rFonts w:ascii="Times New Roman" w:hAnsi="Times New Roman" w:cs="Times New Roman"/>
          <w:sz w:val="24"/>
          <w:szCs w:val="24"/>
        </w:rPr>
        <w:t>orongan berprestasi</w:t>
      </w:r>
      <w:r>
        <w:rPr>
          <w:rFonts w:ascii="Times New Roman" w:hAnsi="Times New Roman" w:cs="Times New Roman"/>
          <w:sz w:val="24"/>
          <w:szCs w:val="24"/>
        </w:rPr>
        <w:t>; (2) bekerja keras; (3) s</w:t>
      </w:r>
      <w:r w:rsidRPr="00FE00F8">
        <w:rPr>
          <w:rFonts w:ascii="Times New Roman" w:hAnsi="Times New Roman" w:cs="Times New Roman"/>
          <w:sz w:val="24"/>
          <w:szCs w:val="24"/>
        </w:rPr>
        <w:t>angat bertanggung jawab</w:t>
      </w:r>
      <w:r>
        <w:rPr>
          <w:rFonts w:ascii="Times New Roman" w:hAnsi="Times New Roman" w:cs="Times New Roman"/>
          <w:sz w:val="24"/>
          <w:szCs w:val="24"/>
        </w:rPr>
        <w:t>; (4) memerhatikan kualitas; (5) b</w:t>
      </w:r>
      <w:r w:rsidRPr="00FE00F8">
        <w:rPr>
          <w:rFonts w:ascii="Times New Roman" w:hAnsi="Times New Roman" w:cs="Times New Roman"/>
          <w:sz w:val="24"/>
          <w:szCs w:val="24"/>
        </w:rPr>
        <w:t xml:space="preserve">erorientasi pada hasil karya yang baik </w:t>
      </w:r>
      <w:r w:rsidRPr="00FE00F8">
        <w:rPr>
          <w:rFonts w:ascii="Times New Roman" w:hAnsi="Times New Roman" w:cs="Times New Roman"/>
          <w:i/>
          <w:sz w:val="24"/>
          <w:szCs w:val="24"/>
        </w:rPr>
        <w:t>(Excelent oriented)</w:t>
      </w:r>
      <w:r>
        <w:rPr>
          <w:rFonts w:ascii="Times New Roman" w:hAnsi="Times New Roman" w:cs="Times New Roman"/>
          <w:sz w:val="24"/>
          <w:szCs w:val="24"/>
        </w:rPr>
        <w:t>; (6) berorientasi pada imbalan; (7) b</w:t>
      </w:r>
      <w:r w:rsidRPr="00FE00F8">
        <w:rPr>
          <w:rFonts w:ascii="Times New Roman" w:hAnsi="Times New Roman" w:cs="Times New Roman"/>
          <w:sz w:val="24"/>
          <w:szCs w:val="24"/>
        </w:rPr>
        <w:t>erorientasi pada uang</w:t>
      </w:r>
      <w:r>
        <w:rPr>
          <w:rFonts w:ascii="Times New Roman" w:hAnsi="Times New Roman" w:cs="Times New Roman"/>
          <w:sz w:val="24"/>
          <w:szCs w:val="24"/>
        </w:rPr>
        <w:t xml:space="preserve">; (8) </w:t>
      </w:r>
      <w:r w:rsidRPr="00FE00F8">
        <w:rPr>
          <w:rFonts w:ascii="Times New Roman" w:hAnsi="Times New Roman" w:cs="Times New Roman"/>
          <w:sz w:val="24"/>
          <w:szCs w:val="24"/>
        </w:rPr>
        <w:t>Optimis</w:t>
      </w:r>
      <w:r>
        <w:rPr>
          <w:rFonts w:ascii="Times New Roman" w:hAnsi="Times New Roman" w:cs="Times New Roman"/>
          <w:sz w:val="24"/>
          <w:szCs w:val="24"/>
        </w:rPr>
        <w:t>; (9) m</w:t>
      </w:r>
      <w:r w:rsidRPr="00FE00F8">
        <w:rPr>
          <w:rFonts w:ascii="Times New Roman" w:hAnsi="Times New Roman" w:cs="Times New Roman"/>
          <w:sz w:val="24"/>
          <w:szCs w:val="24"/>
        </w:rPr>
        <w:t>ampu mengorganisasikan</w:t>
      </w:r>
      <w:r>
        <w:rPr>
          <w:rFonts w:ascii="Times New Roman" w:hAnsi="Times New Roman" w:cs="Times New Roman"/>
          <w:sz w:val="24"/>
          <w:szCs w:val="24"/>
        </w:rPr>
        <w:t>.</w:t>
      </w:r>
    </w:p>
    <w:p w:rsidR="00840BBE" w:rsidRPr="00C16527" w:rsidRDefault="00840BBE" w:rsidP="004F655D">
      <w:pPr>
        <w:pStyle w:val="ListParagraph"/>
        <w:spacing w:after="0" w:line="360" w:lineRule="auto"/>
        <w:ind w:left="0" w:firstLine="567"/>
        <w:contextualSpacing w:val="0"/>
        <w:jc w:val="both"/>
        <w:rPr>
          <w:rFonts w:ascii="Times New Roman" w:hAnsi="Times New Roman" w:cs="Times New Roman"/>
          <w:sz w:val="24"/>
          <w:szCs w:val="24"/>
        </w:rPr>
      </w:pPr>
      <w:r w:rsidRPr="00C16527">
        <w:rPr>
          <w:rFonts w:ascii="Times New Roman" w:hAnsi="Times New Roman" w:cs="Times New Roman"/>
          <w:sz w:val="24"/>
          <w:szCs w:val="24"/>
        </w:rPr>
        <w:t xml:space="preserve">Semakin tinggi skor yang diperoleh dari skala Motivasi Berwirausaha berarti semakin tinggi </w:t>
      </w:r>
      <w:r>
        <w:rPr>
          <w:rFonts w:ascii="Times New Roman" w:hAnsi="Times New Roman" w:cs="Times New Roman"/>
          <w:sz w:val="24"/>
          <w:szCs w:val="24"/>
        </w:rPr>
        <w:t>motivasi berwirausaha pada siswa SMK dan SMA</w:t>
      </w:r>
      <w:r w:rsidRPr="00C16527">
        <w:rPr>
          <w:rFonts w:ascii="Times New Roman" w:hAnsi="Times New Roman" w:cs="Times New Roman"/>
          <w:sz w:val="24"/>
          <w:szCs w:val="24"/>
        </w:rPr>
        <w:t>, sebaliknya semakin rendah skala yang diperoleh maka semakin rendah</w:t>
      </w:r>
      <w:r>
        <w:rPr>
          <w:rFonts w:ascii="Times New Roman" w:hAnsi="Times New Roman" w:cs="Times New Roman"/>
          <w:sz w:val="24"/>
          <w:szCs w:val="24"/>
        </w:rPr>
        <w:t xml:space="preserve"> motivasi berwirausahanya</w:t>
      </w:r>
      <w:r w:rsidRPr="00C16527">
        <w:rPr>
          <w:rFonts w:ascii="Times New Roman" w:hAnsi="Times New Roman" w:cs="Times New Roman"/>
          <w:sz w:val="24"/>
          <w:szCs w:val="24"/>
        </w:rPr>
        <w:t>.</w:t>
      </w:r>
    </w:p>
    <w:p w:rsidR="00840BBE" w:rsidRPr="00FE00F8" w:rsidRDefault="00840BBE" w:rsidP="004F655D">
      <w:pPr>
        <w:pStyle w:val="ListParagraph"/>
        <w:numPr>
          <w:ilvl w:val="0"/>
          <w:numId w:val="16"/>
        </w:numPr>
        <w:tabs>
          <w:tab w:val="left" w:pos="284"/>
        </w:tabs>
        <w:spacing w:after="120" w:line="360" w:lineRule="auto"/>
        <w:ind w:left="0" w:firstLine="0"/>
        <w:contextualSpacing w:val="0"/>
        <w:jc w:val="both"/>
        <w:rPr>
          <w:rFonts w:ascii="Times New Roman" w:hAnsi="Times New Roman" w:cs="Times New Roman"/>
          <w:sz w:val="24"/>
          <w:szCs w:val="24"/>
        </w:rPr>
      </w:pPr>
      <w:r w:rsidRPr="00FE00F8">
        <w:rPr>
          <w:rFonts w:ascii="Times New Roman" w:hAnsi="Times New Roman" w:cs="Times New Roman"/>
          <w:sz w:val="24"/>
          <w:szCs w:val="24"/>
        </w:rPr>
        <w:t>Variabel Bebas</w:t>
      </w:r>
      <w:r w:rsidRPr="00FE00F8">
        <w:rPr>
          <w:rFonts w:ascii="Times New Roman" w:hAnsi="Times New Roman" w:cs="Times New Roman"/>
          <w:sz w:val="24"/>
          <w:szCs w:val="24"/>
        </w:rPr>
        <w:tab/>
        <w:t xml:space="preserve"> : Jenis sekolah adalah pengelompokan jenjang pendidikan didasarkan pada kekhususan tujuan pendidikan suatu satuan pendidikan (Wikipedia, 2014).</w:t>
      </w:r>
    </w:p>
    <w:p w:rsidR="00840BBE" w:rsidRPr="00FE00F8" w:rsidRDefault="00840BBE" w:rsidP="004F655D">
      <w:pPr>
        <w:tabs>
          <w:tab w:val="left" w:pos="284"/>
        </w:tabs>
        <w:spacing w:after="0" w:line="360" w:lineRule="auto"/>
        <w:ind w:firstLine="567"/>
        <w:jc w:val="both"/>
        <w:rPr>
          <w:rFonts w:ascii="Times New Roman" w:hAnsi="Times New Roman" w:cs="Times New Roman"/>
          <w:sz w:val="24"/>
          <w:szCs w:val="24"/>
        </w:rPr>
      </w:pPr>
      <w:r w:rsidRPr="00FE00F8">
        <w:rPr>
          <w:rFonts w:ascii="Times New Roman" w:hAnsi="Times New Roman" w:cs="Times New Roman"/>
          <w:sz w:val="24"/>
          <w:szCs w:val="24"/>
        </w:rPr>
        <w:t>Jenis sekolah jenjang menengah dibedakan atas :</w:t>
      </w:r>
    </w:p>
    <w:p w:rsidR="00840BBE" w:rsidRDefault="00840BBE" w:rsidP="006A18A1">
      <w:pPr>
        <w:tabs>
          <w:tab w:val="left" w:pos="709"/>
        </w:tabs>
        <w:spacing w:after="0" w:line="360" w:lineRule="auto"/>
        <w:ind w:firstLine="567"/>
        <w:jc w:val="both"/>
        <w:rPr>
          <w:rFonts w:ascii="Times New Roman" w:eastAsia="Times New Roman" w:hAnsi="Times New Roman" w:cs="Times New Roman"/>
          <w:sz w:val="24"/>
          <w:szCs w:val="24"/>
          <w:lang w:eastAsia="id-ID"/>
        </w:rPr>
      </w:pPr>
      <w:r w:rsidRPr="00FE00F8">
        <w:rPr>
          <w:rFonts w:ascii="Times New Roman" w:hAnsi="Times New Roman" w:cs="Times New Roman"/>
          <w:sz w:val="24"/>
          <w:szCs w:val="24"/>
        </w:rPr>
        <w:t xml:space="preserve">Sekolah Menengah Atas (SMA) menurut </w:t>
      </w:r>
      <w:r w:rsidRPr="00FE00F8">
        <w:rPr>
          <w:rStyle w:val="Emphasis"/>
          <w:rFonts w:ascii="Times New Roman" w:hAnsi="Times New Roman" w:cs="Times New Roman"/>
          <w:sz w:val="24"/>
          <w:szCs w:val="24"/>
        </w:rPr>
        <w:t>Peraturan Pemerintah Republik Indonesia Nomor 17 Tahun 2010</w:t>
      </w:r>
      <w:r w:rsidRPr="00FE00F8">
        <w:rPr>
          <w:rFonts w:ascii="Times New Roman" w:hAnsi="Times New Roman" w:cs="Times New Roman"/>
          <w:sz w:val="24"/>
          <w:szCs w:val="24"/>
        </w:rPr>
        <w:t xml:space="preserve"> adalah salah satu bentuk satuan pendidikan formal </w:t>
      </w:r>
      <w:r w:rsidRPr="00FE00F8">
        <w:rPr>
          <w:rFonts w:ascii="Times New Roman" w:hAnsi="Times New Roman" w:cs="Times New Roman"/>
          <w:sz w:val="24"/>
          <w:szCs w:val="24"/>
        </w:rPr>
        <w:lastRenderedPageBreak/>
        <w:t>yang menyelenggarakan pendidikan umum pada jenjang pendidikan menengah sebagai  lanjutan dari SMP, MTs, atau lanjutan  dari hasil  belajar  yang diakui sama atau setara. SMA menyelenggarakan pendidikan yang bersifat umum atau nonvokasional</w:t>
      </w:r>
      <w:r>
        <w:rPr>
          <w:rFonts w:ascii="Times New Roman" w:hAnsi="Times New Roman" w:cs="Times New Roman"/>
          <w:sz w:val="24"/>
          <w:szCs w:val="24"/>
        </w:rPr>
        <w:t>.</w:t>
      </w:r>
      <w:r w:rsidRPr="00FE00F8">
        <w:rPr>
          <w:rFonts w:ascii="Times New Roman" w:eastAsia="Times New Roman" w:hAnsi="Times New Roman" w:cs="Times New Roman"/>
          <w:sz w:val="24"/>
          <w:szCs w:val="24"/>
          <w:lang w:eastAsia="id-ID"/>
        </w:rPr>
        <w:t xml:space="preserve"> Dalam penelitian ini subjek berlatar belakang pendidikan SMA akan diberi simbol 1.</w:t>
      </w:r>
    </w:p>
    <w:p w:rsidR="00840BBE" w:rsidRPr="00FE00F8" w:rsidRDefault="00840BBE" w:rsidP="00550D30">
      <w:pPr>
        <w:pStyle w:val="ListParagraph"/>
        <w:spacing w:after="240" w:line="360" w:lineRule="auto"/>
        <w:ind w:left="0" w:firstLine="567"/>
        <w:contextualSpacing w:val="0"/>
        <w:jc w:val="both"/>
        <w:rPr>
          <w:rFonts w:ascii="Times New Roman" w:eastAsia="Times New Roman" w:hAnsi="Times New Roman" w:cs="Times New Roman"/>
          <w:sz w:val="24"/>
          <w:szCs w:val="24"/>
          <w:lang w:eastAsia="id-ID"/>
        </w:rPr>
      </w:pPr>
      <w:r w:rsidRPr="00FE00F8">
        <w:rPr>
          <w:rFonts w:ascii="Times New Roman" w:hAnsi="Times New Roman" w:cs="Times New Roman"/>
          <w:sz w:val="24"/>
          <w:szCs w:val="24"/>
        </w:rPr>
        <w:t xml:space="preserve">Menurut </w:t>
      </w:r>
      <w:r w:rsidRPr="00FE00F8">
        <w:rPr>
          <w:rStyle w:val="Emphasis"/>
          <w:rFonts w:ascii="Times New Roman" w:hAnsi="Times New Roman" w:cs="Times New Roman"/>
          <w:sz w:val="24"/>
          <w:szCs w:val="24"/>
        </w:rPr>
        <w:t>Peraturan Pemerintah Republik Indonesia Nomor 17 Tahun 2010</w:t>
      </w:r>
      <w:r w:rsidRPr="00FE00F8">
        <w:rPr>
          <w:rFonts w:ascii="Times New Roman" w:hAnsi="Times New Roman" w:cs="Times New Roman"/>
          <w:sz w:val="24"/>
          <w:szCs w:val="24"/>
        </w:rPr>
        <w:t xml:space="preserve"> Sekolah Menengah Kejuruan, yang selanjutnya disingkat SMK, adalah salah satu bentuk satuan pendidikan formal yang menyelenggarakan pendidikan kejuruan pada jenjang pendidikan menengah sebagai lanjutan dari SMP, MTs, atau bentuk lain yang sederajat atau lanjutan dari hasil belajar yang diakui sama atau setara SMP atau MTs.</w:t>
      </w:r>
      <w:r w:rsidRPr="00FE00F8">
        <w:rPr>
          <w:rFonts w:ascii="Times New Roman" w:eastAsia="Times New Roman" w:hAnsi="Times New Roman" w:cs="Times New Roman"/>
          <w:sz w:val="24"/>
          <w:szCs w:val="24"/>
          <w:lang w:eastAsia="id-ID"/>
        </w:rPr>
        <w:t xml:space="preserve"> </w:t>
      </w:r>
      <w:r w:rsidRPr="00FE00F8">
        <w:rPr>
          <w:rFonts w:ascii="Times New Roman" w:hAnsi="Times New Roman" w:cs="Times New Roman"/>
          <w:sz w:val="24"/>
          <w:szCs w:val="24"/>
        </w:rPr>
        <w:t>Dalam penelitian ini subjek Sekolah Menengah Kejuruan akan diberi simbol 2.</w:t>
      </w:r>
    </w:p>
    <w:p w:rsidR="00840BBE" w:rsidRPr="00FE00F8" w:rsidRDefault="00840BBE" w:rsidP="004F655D">
      <w:pPr>
        <w:pStyle w:val="ListParagraph"/>
        <w:spacing w:after="120" w:line="360" w:lineRule="auto"/>
        <w:ind w:left="0"/>
        <w:contextualSpacing w:val="0"/>
        <w:jc w:val="center"/>
        <w:textAlignment w:val="baseline"/>
        <w:rPr>
          <w:rFonts w:ascii="Times New Roman" w:hAnsi="Times New Roman" w:cs="Times New Roman"/>
          <w:b/>
          <w:sz w:val="24"/>
          <w:szCs w:val="24"/>
        </w:rPr>
      </w:pPr>
      <w:r w:rsidRPr="00FE00F8">
        <w:rPr>
          <w:rFonts w:ascii="Times New Roman" w:hAnsi="Times New Roman" w:cs="Times New Roman"/>
          <w:b/>
          <w:sz w:val="24"/>
          <w:szCs w:val="24"/>
        </w:rPr>
        <w:t>Subjek</w:t>
      </w:r>
    </w:p>
    <w:p w:rsidR="00840BBE" w:rsidRDefault="00840BBE" w:rsidP="004F655D">
      <w:pPr>
        <w:pStyle w:val="ListParagraph"/>
        <w:spacing w:after="0" w:line="360" w:lineRule="auto"/>
        <w:ind w:left="0" w:firstLine="567"/>
        <w:contextualSpacing w:val="0"/>
        <w:jc w:val="both"/>
        <w:textAlignment w:val="baseline"/>
        <w:rPr>
          <w:rFonts w:ascii="Times New Roman" w:eastAsia="Times New Roman" w:hAnsi="Times New Roman" w:cs="Times New Roman"/>
          <w:sz w:val="24"/>
          <w:szCs w:val="24"/>
        </w:rPr>
      </w:pPr>
      <w:r w:rsidRPr="00FE00F8">
        <w:rPr>
          <w:rFonts w:ascii="Times New Roman" w:eastAsia="Times New Roman" w:hAnsi="Times New Roman" w:cs="Times New Roman"/>
          <w:sz w:val="24"/>
          <w:szCs w:val="24"/>
        </w:rPr>
        <w:t xml:space="preserve">Subjek penelitian adalah siswa yang bersekolah di sekolah menengah umum dan sekolah menengah kejuruan. </w:t>
      </w:r>
      <w:r>
        <w:rPr>
          <w:rFonts w:ascii="Times New Roman" w:eastAsia="Times New Roman" w:hAnsi="Times New Roman" w:cs="Times New Roman"/>
          <w:sz w:val="24"/>
          <w:szCs w:val="24"/>
        </w:rPr>
        <w:t xml:space="preserve">Subjek penelitian ini sebanyak 160 orang terdiri atas 80 orang </w:t>
      </w:r>
      <w:r w:rsidRPr="00FE00F8">
        <w:rPr>
          <w:rFonts w:ascii="Times New Roman" w:eastAsia="Times New Roman" w:hAnsi="Times New Roman" w:cs="Times New Roman"/>
          <w:sz w:val="24"/>
          <w:szCs w:val="24"/>
        </w:rPr>
        <w:t xml:space="preserve">siswa SMA dan </w:t>
      </w:r>
      <w:r>
        <w:rPr>
          <w:rFonts w:ascii="Times New Roman" w:eastAsia="Times New Roman" w:hAnsi="Times New Roman" w:cs="Times New Roman"/>
          <w:sz w:val="24"/>
          <w:szCs w:val="24"/>
        </w:rPr>
        <w:t xml:space="preserve">80 orang siswa </w:t>
      </w:r>
      <w:r w:rsidRPr="00FE00F8">
        <w:rPr>
          <w:rFonts w:ascii="Times New Roman" w:eastAsia="Times New Roman" w:hAnsi="Times New Roman" w:cs="Times New Roman"/>
          <w:sz w:val="24"/>
          <w:szCs w:val="24"/>
        </w:rPr>
        <w:t>SMK</w:t>
      </w:r>
      <w:r w:rsidRPr="00FE00F8">
        <w:rPr>
          <w:rFonts w:ascii="Times New Roman" w:eastAsia="Times New Roman" w:hAnsi="Times New Roman" w:cs="Times New Roman"/>
          <w:spacing w:val="5"/>
          <w:sz w:val="24"/>
          <w:szCs w:val="24"/>
        </w:rPr>
        <w:t>. Menurut teori perkembangan Hurlock (2003),</w:t>
      </w:r>
      <w:r>
        <w:rPr>
          <w:rFonts w:ascii="Times New Roman" w:eastAsia="Times New Roman" w:hAnsi="Times New Roman" w:cs="Times New Roman"/>
          <w:spacing w:val="5"/>
          <w:sz w:val="24"/>
          <w:szCs w:val="24"/>
        </w:rPr>
        <w:t xml:space="preserve"> siswa </w:t>
      </w:r>
      <w:r>
        <w:rPr>
          <w:rFonts w:ascii="Times New Roman" w:eastAsia="Times New Roman" w:hAnsi="Times New Roman" w:cs="Times New Roman"/>
          <w:spacing w:val="5"/>
          <w:sz w:val="24"/>
          <w:szCs w:val="24"/>
        </w:rPr>
        <w:lastRenderedPageBreak/>
        <w:t>SMA dan smk berada pada fase perkembangan r</w:t>
      </w:r>
      <w:r w:rsidRPr="00FE00F8">
        <w:rPr>
          <w:rFonts w:ascii="Times New Roman" w:eastAsia="Times New Roman" w:hAnsi="Times New Roman" w:cs="Times New Roman"/>
          <w:spacing w:val="5"/>
          <w:sz w:val="24"/>
          <w:szCs w:val="24"/>
        </w:rPr>
        <w:t>emaja</w:t>
      </w:r>
      <w:r>
        <w:rPr>
          <w:rFonts w:ascii="Times New Roman" w:eastAsia="Times New Roman" w:hAnsi="Times New Roman" w:cs="Times New Roman"/>
          <w:spacing w:val="5"/>
          <w:sz w:val="24"/>
          <w:szCs w:val="24"/>
        </w:rPr>
        <w:t xml:space="preserve">. </w:t>
      </w:r>
      <w:r w:rsidRPr="002F68D7">
        <w:rPr>
          <w:rFonts w:ascii="Times New Roman" w:eastAsia="Times New Roman" w:hAnsi="Times New Roman" w:cs="Times New Roman"/>
          <w:sz w:val="24"/>
          <w:szCs w:val="24"/>
        </w:rPr>
        <w:t>Gambaran singkat mengenai subjek penelitian dapat dilihat pada tabel 1 dibawah ini :</w:t>
      </w:r>
    </w:p>
    <w:p w:rsidR="00840BBE" w:rsidRDefault="005103DC" w:rsidP="00BF6FF0">
      <w:pPr>
        <w:pStyle w:val="ListParagraph"/>
        <w:spacing w:after="0" w:line="240" w:lineRule="auto"/>
        <w:ind w:left="0" w:firstLine="709"/>
        <w:contextualSpacing w:val="0"/>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Tabel 1</w:t>
      </w:r>
    </w:p>
    <w:p w:rsidR="00840BBE" w:rsidRDefault="00840BBE" w:rsidP="00BF6FF0">
      <w:pPr>
        <w:pStyle w:val="ListParagraph"/>
        <w:spacing w:after="0" w:line="240" w:lineRule="auto"/>
        <w:ind w:left="0" w:firstLine="709"/>
        <w:contextualSpacing w:val="0"/>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Profil subyek</w:t>
      </w:r>
    </w:p>
    <w:tbl>
      <w:tblPr>
        <w:tblStyle w:val="TableGrid"/>
        <w:tblW w:w="5000" w:type="pct"/>
        <w:tblLook w:val="04A0"/>
      </w:tblPr>
      <w:tblGrid>
        <w:gridCol w:w="2537"/>
        <w:gridCol w:w="804"/>
        <w:gridCol w:w="1034"/>
      </w:tblGrid>
      <w:tr w:rsidR="00840BBE" w:rsidTr="004F655D">
        <w:trPr>
          <w:cantSplit/>
        </w:trPr>
        <w:tc>
          <w:tcPr>
            <w:tcW w:w="1928" w:type="pct"/>
            <w:tcBorders>
              <w:left w:val="nil"/>
              <w:bottom w:val="single" w:sz="4" w:space="0" w:color="000000" w:themeColor="text1"/>
              <w:right w:val="nil"/>
            </w:tcBorders>
          </w:tcPr>
          <w:p w:rsidR="00840BBE" w:rsidRDefault="00840BBE" w:rsidP="00C64E39">
            <w:pPr>
              <w:pStyle w:val="ListParagraph"/>
              <w:spacing w:after="0" w:line="240" w:lineRule="auto"/>
              <w:ind w:left="0"/>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Kategori</w:t>
            </w:r>
          </w:p>
        </w:tc>
        <w:tc>
          <w:tcPr>
            <w:tcW w:w="1405" w:type="pct"/>
            <w:tcBorders>
              <w:left w:val="nil"/>
              <w:bottom w:val="single" w:sz="4" w:space="0" w:color="000000" w:themeColor="text1"/>
              <w:right w:val="nil"/>
            </w:tcBorders>
          </w:tcPr>
          <w:p w:rsidR="00840BBE" w:rsidRPr="00927D55" w:rsidRDefault="00840BBE" w:rsidP="00C64E39">
            <w:pPr>
              <w:pStyle w:val="ListParagraph"/>
              <w:spacing w:after="0" w:line="240" w:lineRule="auto"/>
              <w:ind w:left="0"/>
              <w:jc w:val="center"/>
              <w:textAlignment w:val="baseline"/>
              <w:rPr>
                <w:rFonts w:ascii="Lucida Calligraphy" w:eastAsia="Times New Roman" w:hAnsi="Lucida Calligraphy" w:cs="Times New Roman"/>
                <w:b/>
                <w:sz w:val="24"/>
                <w:szCs w:val="24"/>
              </w:rPr>
            </w:pPr>
            <w:r w:rsidRPr="00927D55">
              <w:rPr>
                <w:rFonts w:ascii="Lucida Calligraphy" w:eastAsia="Times New Roman" w:hAnsi="Lucida Calligraphy" w:cs="Times New Roman"/>
                <w:b/>
                <w:sz w:val="24"/>
                <w:szCs w:val="24"/>
              </w:rPr>
              <w:t>f</w:t>
            </w:r>
          </w:p>
        </w:tc>
        <w:tc>
          <w:tcPr>
            <w:tcW w:w="1667" w:type="pct"/>
            <w:tcBorders>
              <w:left w:val="nil"/>
              <w:bottom w:val="single" w:sz="4" w:space="0" w:color="000000" w:themeColor="text1"/>
              <w:right w:val="nil"/>
            </w:tcBorders>
          </w:tcPr>
          <w:p w:rsidR="00840BBE" w:rsidRDefault="00840BBE" w:rsidP="00C64E39">
            <w:pPr>
              <w:pStyle w:val="ListParagraph"/>
              <w:spacing w:after="0" w:line="240" w:lineRule="auto"/>
              <w:ind w:left="0"/>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840BBE" w:rsidTr="004F655D">
        <w:trPr>
          <w:cantSplit/>
        </w:trPr>
        <w:tc>
          <w:tcPr>
            <w:tcW w:w="1928" w:type="pct"/>
            <w:tcBorders>
              <w:left w:val="nil"/>
              <w:bottom w:val="nil"/>
              <w:right w:val="nil"/>
            </w:tcBorders>
          </w:tcPr>
          <w:p w:rsidR="00840BBE" w:rsidRPr="00E915E2" w:rsidRDefault="00840BBE" w:rsidP="00C64E39">
            <w:pPr>
              <w:pStyle w:val="ListParagraph"/>
              <w:numPr>
                <w:ilvl w:val="0"/>
                <w:numId w:val="20"/>
              </w:numPr>
              <w:spacing w:after="0" w:line="240" w:lineRule="auto"/>
              <w:textAlignment w:val="baseline"/>
              <w:rPr>
                <w:rFonts w:ascii="Times New Roman" w:eastAsia="Times New Roman" w:hAnsi="Times New Roman" w:cs="Times New Roman"/>
                <w:b/>
                <w:sz w:val="24"/>
                <w:szCs w:val="24"/>
              </w:rPr>
            </w:pPr>
            <w:r w:rsidRPr="00E915E2">
              <w:rPr>
                <w:rFonts w:ascii="Times New Roman" w:eastAsia="Times New Roman" w:hAnsi="Times New Roman" w:cs="Times New Roman"/>
                <w:b/>
                <w:sz w:val="24"/>
                <w:szCs w:val="24"/>
              </w:rPr>
              <w:t>Jenjang pendidikan</w:t>
            </w:r>
          </w:p>
        </w:tc>
        <w:tc>
          <w:tcPr>
            <w:tcW w:w="1405" w:type="pct"/>
            <w:tcBorders>
              <w:left w:val="nil"/>
              <w:bottom w:val="nil"/>
              <w:right w:val="nil"/>
            </w:tcBorders>
          </w:tcPr>
          <w:p w:rsidR="00840BBE" w:rsidRDefault="00840BBE" w:rsidP="000D0867">
            <w:pPr>
              <w:pStyle w:val="ListParagraph"/>
              <w:spacing w:after="0" w:line="240" w:lineRule="auto"/>
              <w:ind w:left="0"/>
              <w:textAlignment w:val="baseline"/>
              <w:rPr>
                <w:rFonts w:ascii="Times New Roman" w:eastAsia="Times New Roman" w:hAnsi="Times New Roman" w:cs="Times New Roman"/>
                <w:b/>
                <w:sz w:val="24"/>
                <w:szCs w:val="24"/>
              </w:rPr>
            </w:pPr>
          </w:p>
        </w:tc>
        <w:tc>
          <w:tcPr>
            <w:tcW w:w="1667" w:type="pct"/>
            <w:tcBorders>
              <w:left w:val="nil"/>
              <w:bottom w:val="nil"/>
              <w:right w:val="nil"/>
            </w:tcBorders>
          </w:tcPr>
          <w:p w:rsidR="00840BBE" w:rsidRDefault="00840BBE" w:rsidP="000D0867">
            <w:pPr>
              <w:pStyle w:val="ListParagraph"/>
              <w:spacing w:after="0" w:line="240" w:lineRule="auto"/>
              <w:ind w:left="0"/>
              <w:textAlignment w:val="baseline"/>
              <w:rPr>
                <w:rFonts w:ascii="Times New Roman" w:eastAsia="Times New Roman" w:hAnsi="Times New Roman" w:cs="Times New Roman"/>
                <w:b/>
                <w:sz w:val="24"/>
                <w:szCs w:val="24"/>
              </w:rPr>
            </w:pPr>
          </w:p>
        </w:tc>
      </w:tr>
      <w:tr w:rsidR="00840BBE" w:rsidTr="004F655D">
        <w:trPr>
          <w:cantSplit/>
        </w:trPr>
        <w:tc>
          <w:tcPr>
            <w:tcW w:w="1928" w:type="pct"/>
            <w:tcBorders>
              <w:top w:val="nil"/>
              <w:left w:val="nil"/>
              <w:bottom w:val="nil"/>
              <w:right w:val="nil"/>
            </w:tcBorders>
          </w:tcPr>
          <w:p w:rsidR="00840BBE" w:rsidRPr="00927D55" w:rsidRDefault="00840BBE" w:rsidP="000D0867">
            <w:pPr>
              <w:pStyle w:val="ListParagraph"/>
              <w:numPr>
                <w:ilvl w:val="0"/>
                <w:numId w:val="19"/>
              </w:numPr>
              <w:spacing w:after="0" w:line="240" w:lineRule="auto"/>
              <w:textAlignment w:val="baseline"/>
              <w:rPr>
                <w:rFonts w:ascii="Times New Roman" w:eastAsia="Times New Roman" w:hAnsi="Times New Roman" w:cs="Times New Roman"/>
                <w:sz w:val="24"/>
                <w:szCs w:val="24"/>
              </w:rPr>
            </w:pPr>
            <w:r w:rsidRPr="00927D55">
              <w:rPr>
                <w:rFonts w:ascii="Times New Roman" w:eastAsia="Times New Roman" w:hAnsi="Times New Roman" w:cs="Times New Roman"/>
                <w:sz w:val="24"/>
                <w:szCs w:val="24"/>
              </w:rPr>
              <w:t>SMA</w:t>
            </w:r>
          </w:p>
        </w:tc>
        <w:tc>
          <w:tcPr>
            <w:tcW w:w="1405" w:type="pct"/>
            <w:tcBorders>
              <w:top w:val="nil"/>
              <w:left w:val="nil"/>
              <w:bottom w:val="nil"/>
              <w:right w:val="nil"/>
            </w:tcBorders>
          </w:tcPr>
          <w:p w:rsidR="00840BBE" w:rsidRPr="00DB3099" w:rsidRDefault="00840BBE" w:rsidP="000D0867">
            <w:pPr>
              <w:pStyle w:val="ListParagraph"/>
              <w:spacing w:after="0" w:line="240" w:lineRule="auto"/>
              <w:ind w:left="0"/>
              <w:jc w:val="center"/>
              <w:textAlignment w:val="baseline"/>
              <w:rPr>
                <w:rFonts w:ascii="Times New Roman" w:eastAsia="Times New Roman" w:hAnsi="Times New Roman" w:cs="Times New Roman"/>
                <w:sz w:val="24"/>
                <w:szCs w:val="24"/>
              </w:rPr>
            </w:pPr>
            <w:r w:rsidRPr="00DB3099">
              <w:rPr>
                <w:rFonts w:ascii="Times New Roman" w:hAnsi="Times New Roman" w:cs="Times New Roman"/>
                <w:color w:val="000000"/>
                <w:sz w:val="24"/>
                <w:szCs w:val="24"/>
              </w:rPr>
              <w:t>70.36</w:t>
            </w:r>
          </w:p>
        </w:tc>
        <w:tc>
          <w:tcPr>
            <w:tcW w:w="1667" w:type="pct"/>
            <w:tcBorders>
              <w:top w:val="nil"/>
              <w:left w:val="nil"/>
              <w:bottom w:val="nil"/>
              <w:right w:val="nil"/>
            </w:tcBorders>
          </w:tcPr>
          <w:p w:rsidR="00840BBE" w:rsidRPr="008636EF" w:rsidRDefault="00840BBE" w:rsidP="000D0867">
            <w:pPr>
              <w:pStyle w:val="ListParagraph"/>
              <w:spacing w:after="0" w:line="240" w:lineRule="auto"/>
              <w:ind w:left="0"/>
              <w:jc w:val="center"/>
              <w:textAlignment w:val="baseline"/>
              <w:rPr>
                <w:rFonts w:ascii="Times New Roman" w:eastAsia="Times New Roman" w:hAnsi="Times New Roman" w:cs="Times New Roman"/>
                <w:sz w:val="24"/>
                <w:szCs w:val="24"/>
              </w:rPr>
            </w:pPr>
            <w:r w:rsidRPr="008636EF">
              <w:rPr>
                <w:rFonts w:ascii="Times New Roman" w:eastAsia="Times New Roman" w:hAnsi="Times New Roman" w:cs="Times New Roman"/>
                <w:sz w:val="24"/>
                <w:szCs w:val="24"/>
              </w:rPr>
              <w:t>50 %</w:t>
            </w:r>
          </w:p>
        </w:tc>
      </w:tr>
      <w:tr w:rsidR="00840BBE" w:rsidTr="004F655D">
        <w:trPr>
          <w:cantSplit/>
        </w:trPr>
        <w:tc>
          <w:tcPr>
            <w:tcW w:w="1928" w:type="pct"/>
            <w:tcBorders>
              <w:top w:val="nil"/>
              <w:left w:val="nil"/>
              <w:bottom w:val="single" w:sz="4" w:space="0" w:color="000000" w:themeColor="text1"/>
              <w:right w:val="nil"/>
            </w:tcBorders>
          </w:tcPr>
          <w:p w:rsidR="00840BBE" w:rsidRPr="00927D55" w:rsidRDefault="00840BBE" w:rsidP="000D0867">
            <w:pPr>
              <w:pStyle w:val="ListParagraph"/>
              <w:numPr>
                <w:ilvl w:val="0"/>
                <w:numId w:val="19"/>
              </w:numPr>
              <w:spacing w:after="0" w:line="240" w:lineRule="auto"/>
              <w:textAlignment w:val="baseline"/>
              <w:rPr>
                <w:rFonts w:ascii="Times New Roman" w:eastAsia="Times New Roman" w:hAnsi="Times New Roman" w:cs="Times New Roman"/>
                <w:sz w:val="24"/>
                <w:szCs w:val="24"/>
              </w:rPr>
            </w:pPr>
            <w:r w:rsidRPr="00927D55">
              <w:rPr>
                <w:rFonts w:ascii="Times New Roman" w:eastAsia="Times New Roman" w:hAnsi="Times New Roman" w:cs="Times New Roman"/>
                <w:sz w:val="24"/>
                <w:szCs w:val="24"/>
              </w:rPr>
              <w:t>SMK</w:t>
            </w:r>
          </w:p>
        </w:tc>
        <w:tc>
          <w:tcPr>
            <w:tcW w:w="1405" w:type="pct"/>
            <w:tcBorders>
              <w:top w:val="nil"/>
              <w:left w:val="nil"/>
              <w:bottom w:val="single" w:sz="4" w:space="0" w:color="000000" w:themeColor="text1"/>
              <w:right w:val="nil"/>
            </w:tcBorders>
          </w:tcPr>
          <w:p w:rsidR="00840BBE" w:rsidRPr="00DB3099" w:rsidRDefault="00840BBE" w:rsidP="000D0867">
            <w:pPr>
              <w:pStyle w:val="ListParagraph"/>
              <w:spacing w:after="0" w:line="240" w:lineRule="auto"/>
              <w:ind w:left="0"/>
              <w:jc w:val="center"/>
              <w:textAlignment w:val="baseline"/>
              <w:rPr>
                <w:rFonts w:ascii="Times New Roman" w:eastAsia="Times New Roman" w:hAnsi="Times New Roman" w:cs="Times New Roman"/>
                <w:sz w:val="24"/>
                <w:szCs w:val="24"/>
              </w:rPr>
            </w:pPr>
            <w:r w:rsidRPr="00DB3099">
              <w:rPr>
                <w:rFonts w:ascii="Times New Roman" w:hAnsi="Times New Roman" w:cs="Times New Roman"/>
                <w:color w:val="000000"/>
                <w:sz w:val="24"/>
                <w:szCs w:val="24"/>
              </w:rPr>
              <w:t>76.78</w:t>
            </w:r>
          </w:p>
        </w:tc>
        <w:tc>
          <w:tcPr>
            <w:tcW w:w="1667" w:type="pct"/>
            <w:tcBorders>
              <w:top w:val="nil"/>
              <w:left w:val="nil"/>
              <w:bottom w:val="single" w:sz="4" w:space="0" w:color="000000" w:themeColor="text1"/>
              <w:right w:val="nil"/>
            </w:tcBorders>
          </w:tcPr>
          <w:p w:rsidR="00840BBE" w:rsidRPr="008636EF" w:rsidRDefault="00840BBE" w:rsidP="000D0867">
            <w:pPr>
              <w:pStyle w:val="ListParagraph"/>
              <w:spacing w:after="0" w:line="240" w:lineRule="auto"/>
              <w:ind w:left="0"/>
              <w:jc w:val="center"/>
              <w:textAlignment w:val="baseline"/>
              <w:rPr>
                <w:rFonts w:ascii="Times New Roman" w:eastAsia="Times New Roman" w:hAnsi="Times New Roman" w:cs="Times New Roman"/>
                <w:sz w:val="24"/>
                <w:szCs w:val="24"/>
              </w:rPr>
            </w:pPr>
            <w:r w:rsidRPr="008636EF">
              <w:rPr>
                <w:rFonts w:ascii="Times New Roman" w:eastAsia="Times New Roman" w:hAnsi="Times New Roman" w:cs="Times New Roman"/>
                <w:sz w:val="24"/>
                <w:szCs w:val="24"/>
              </w:rPr>
              <w:t>50 %</w:t>
            </w:r>
          </w:p>
        </w:tc>
      </w:tr>
      <w:tr w:rsidR="00840BBE" w:rsidTr="004F655D">
        <w:trPr>
          <w:cantSplit/>
        </w:trPr>
        <w:tc>
          <w:tcPr>
            <w:tcW w:w="1928" w:type="pct"/>
            <w:tcBorders>
              <w:top w:val="single" w:sz="4" w:space="0" w:color="000000" w:themeColor="text1"/>
              <w:left w:val="nil"/>
              <w:bottom w:val="nil"/>
              <w:right w:val="nil"/>
            </w:tcBorders>
          </w:tcPr>
          <w:p w:rsidR="00840BBE" w:rsidRPr="00E915E2" w:rsidRDefault="00840BBE" w:rsidP="00BF6FF0">
            <w:pPr>
              <w:pStyle w:val="ListParagraph"/>
              <w:numPr>
                <w:ilvl w:val="0"/>
                <w:numId w:val="20"/>
              </w:numPr>
              <w:spacing w:after="0" w:line="240" w:lineRule="auto"/>
              <w:textAlignment w:val="baseline"/>
              <w:rPr>
                <w:rFonts w:ascii="Times New Roman" w:eastAsia="Times New Roman" w:hAnsi="Times New Roman" w:cs="Times New Roman"/>
                <w:b/>
                <w:sz w:val="24"/>
                <w:szCs w:val="24"/>
              </w:rPr>
            </w:pPr>
            <w:r w:rsidRPr="00E915E2">
              <w:rPr>
                <w:rFonts w:ascii="Times New Roman" w:eastAsia="Times New Roman" w:hAnsi="Times New Roman" w:cs="Times New Roman"/>
                <w:b/>
                <w:sz w:val="24"/>
                <w:szCs w:val="24"/>
              </w:rPr>
              <w:t>Jenis kelamin</w:t>
            </w:r>
          </w:p>
        </w:tc>
        <w:tc>
          <w:tcPr>
            <w:tcW w:w="1405" w:type="pct"/>
            <w:tcBorders>
              <w:top w:val="single" w:sz="4" w:space="0" w:color="000000" w:themeColor="text1"/>
              <w:left w:val="nil"/>
              <w:bottom w:val="nil"/>
              <w:right w:val="nil"/>
            </w:tcBorders>
          </w:tcPr>
          <w:p w:rsidR="00840BBE" w:rsidRPr="008636EF" w:rsidRDefault="00840BBE" w:rsidP="00BF6FF0">
            <w:pPr>
              <w:pStyle w:val="ListParagraph"/>
              <w:spacing w:after="0" w:line="240" w:lineRule="auto"/>
              <w:ind w:left="0"/>
              <w:jc w:val="center"/>
              <w:textAlignment w:val="baseline"/>
              <w:rPr>
                <w:rFonts w:ascii="Times New Roman" w:eastAsia="Times New Roman" w:hAnsi="Times New Roman" w:cs="Times New Roman"/>
                <w:sz w:val="24"/>
                <w:szCs w:val="24"/>
              </w:rPr>
            </w:pPr>
          </w:p>
        </w:tc>
        <w:tc>
          <w:tcPr>
            <w:tcW w:w="1667" w:type="pct"/>
            <w:tcBorders>
              <w:top w:val="single" w:sz="4" w:space="0" w:color="000000" w:themeColor="text1"/>
              <w:left w:val="nil"/>
              <w:bottom w:val="nil"/>
              <w:right w:val="nil"/>
            </w:tcBorders>
          </w:tcPr>
          <w:p w:rsidR="00840BBE" w:rsidRPr="008636EF" w:rsidRDefault="00840BBE" w:rsidP="00BF6FF0">
            <w:pPr>
              <w:pStyle w:val="ListParagraph"/>
              <w:spacing w:after="0" w:line="240" w:lineRule="auto"/>
              <w:ind w:left="0"/>
              <w:jc w:val="center"/>
              <w:textAlignment w:val="baseline"/>
              <w:rPr>
                <w:rFonts w:ascii="Times New Roman" w:eastAsia="Times New Roman" w:hAnsi="Times New Roman" w:cs="Times New Roman"/>
                <w:sz w:val="24"/>
                <w:szCs w:val="24"/>
              </w:rPr>
            </w:pPr>
          </w:p>
        </w:tc>
      </w:tr>
      <w:tr w:rsidR="00840BBE" w:rsidTr="004F655D">
        <w:trPr>
          <w:cantSplit/>
        </w:trPr>
        <w:tc>
          <w:tcPr>
            <w:tcW w:w="1928" w:type="pct"/>
            <w:tcBorders>
              <w:top w:val="nil"/>
              <w:left w:val="nil"/>
              <w:bottom w:val="nil"/>
              <w:right w:val="nil"/>
            </w:tcBorders>
          </w:tcPr>
          <w:p w:rsidR="00840BBE" w:rsidRPr="00E915E2" w:rsidRDefault="00840BBE" w:rsidP="00BF6FF0">
            <w:pPr>
              <w:pStyle w:val="ListParagraph"/>
              <w:numPr>
                <w:ilvl w:val="0"/>
                <w:numId w:val="21"/>
              </w:numPr>
              <w:spacing w:after="0" w:line="240" w:lineRule="auto"/>
              <w:textAlignment w:val="baseline"/>
              <w:rPr>
                <w:rFonts w:ascii="Times New Roman" w:eastAsia="Times New Roman" w:hAnsi="Times New Roman" w:cs="Times New Roman"/>
                <w:sz w:val="24"/>
                <w:szCs w:val="24"/>
              </w:rPr>
            </w:pPr>
            <w:r w:rsidRPr="00E915E2">
              <w:rPr>
                <w:rFonts w:ascii="Times New Roman" w:eastAsia="Times New Roman" w:hAnsi="Times New Roman" w:cs="Times New Roman"/>
                <w:b/>
                <w:sz w:val="24"/>
                <w:szCs w:val="24"/>
              </w:rPr>
              <w:t>Laki</w:t>
            </w:r>
            <w:r w:rsidRPr="00927D55">
              <w:rPr>
                <w:rFonts w:ascii="Times New Roman" w:eastAsia="Times New Roman" w:hAnsi="Times New Roman" w:cs="Times New Roman"/>
                <w:sz w:val="24"/>
                <w:szCs w:val="24"/>
              </w:rPr>
              <w:t xml:space="preserve"> </w:t>
            </w:r>
            <w:r w:rsidRPr="00E915E2">
              <w:rPr>
                <w:rFonts w:ascii="Times New Roman" w:eastAsia="Times New Roman" w:hAnsi="Times New Roman" w:cs="Times New Roman"/>
                <w:b/>
                <w:sz w:val="24"/>
                <w:szCs w:val="24"/>
              </w:rPr>
              <w:t>–</w:t>
            </w:r>
            <w:r w:rsidRPr="00927D55">
              <w:rPr>
                <w:rFonts w:ascii="Times New Roman" w:eastAsia="Times New Roman" w:hAnsi="Times New Roman" w:cs="Times New Roman"/>
                <w:sz w:val="24"/>
                <w:szCs w:val="24"/>
              </w:rPr>
              <w:t xml:space="preserve"> </w:t>
            </w:r>
            <w:r w:rsidRPr="00E915E2">
              <w:rPr>
                <w:rFonts w:ascii="Times New Roman" w:eastAsia="Times New Roman" w:hAnsi="Times New Roman" w:cs="Times New Roman"/>
                <w:b/>
                <w:sz w:val="24"/>
                <w:szCs w:val="24"/>
              </w:rPr>
              <w:t>laki</w:t>
            </w:r>
            <w:r w:rsidRPr="00927D55">
              <w:rPr>
                <w:rFonts w:ascii="Times New Roman" w:eastAsia="Times New Roman" w:hAnsi="Times New Roman" w:cs="Times New Roman"/>
                <w:sz w:val="24"/>
                <w:szCs w:val="24"/>
              </w:rPr>
              <w:t xml:space="preserve"> </w:t>
            </w:r>
          </w:p>
        </w:tc>
        <w:tc>
          <w:tcPr>
            <w:tcW w:w="1405" w:type="pct"/>
            <w:tcBorders>
              <w:top w:val="nil"/>
              <w:left w:val="nil"/>
              <w:bottom w:val="nil"/>
              <w:right w:val="nil"/>
            </w:tcBorders>
          </w:tcPr>
          <w:p w:rsidR="00840BBE" w:rsidRPr="008636EF" w:rsidRDefault="00840BBE" w:rsidP="00BF6FF0">
            <w:pPr>
              <w:pStyle w:val="ListParagraph"/>
              <w:spacing w:after="0" w:line="240" w:lineRule="auto"/>
              <w:ind w:left="0"/>
              <w:jc w:val="center"/>
              <w:textAlignment w:val="baseline"/>
              <w:rPr>
                <w:rFonts w:ascii="Times New Roman" w:eastAsia="Times New Roman" w:hAnsi="Times New Roman" w:cs="Times New Roman"/>
                <w:sz w:val="24"/>
                <w:szCs w:val="24"/>
              </w:rPr>
            </w:pPr>
          </w:p>
        </w:tc>
        <w:tc>
          <w:tcPr>
            <w:tcW w:w="1667" w:type="pct"/>
            <w:tcBorders>
              <w:top w:val="nil"/>
              <w:left w:val="nil"/>
              <w:bottom w:val="nil"/>
              <w:right w:val="nil"/>
            </w:tcBorders>
          </w:tcPr>
          <w:p w:rsidR="00840BBE" w:rsidRPr="008636EF" w:rsidRDefault="00840BBE" w:rsidP="00BF6FF0">
            <w:pPr>
              <w:pStyle w:val="ListParagraph"/>
              <w:spacing w:after="0" w:line="240" w:lineRule="auto"/>
              <w:ind w:left="0"/>
              <w:jc w:val="center"/>
              <w:textAlignment w:val="baseline"/>
              <w:rPr>
                <w:rFonts w:ascii="Times New Roman" w:eastAsia="Times New Roman" w:hAnsi="Times New Roman" w:cs="Times New Roman"/>
                <w:sz w:val="24"/>
                <w:szCs w:val="24"/>
              </w:rPr>
            </w:pPr>
          </w:p>
        </w:tc>
      </w:tr>
      <w:tr w:rsidR="00840BBE" w:rsidTr="004F655D">
        <w:trPr>
          <w:cantSplit/>
        </w:trPr>
        <w:tc>
          <w:tcPr>
            <w:tcW w:w="1928" w:type="pct"/>
            <w:tcBorders>
              <w:top w:val="nil"/>
              <w:left w:val="nil"/>
              <w:bottom w:val="nil"/>
              <w:right w:val="nil"/>
            </w:tcBorders>
          </w:tcPr>
          <w:p w:rsidR="00840BBE" w:rsidRPr="00927D55" w:rsidRDefault="00840BBE" w:rsidP="00BF6FF0">
            <w:pPr>
              <w:pStyle w:val="ListParagraph"/>
              <w:numPr>
                <w:ilvl w:val="0"/>
                <w:numId w:val="22"/>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SMA</w:t>
            </w:r>
          </w:p>
        </w:tc>
        <w:tc>
          <w:tcPr>
            <w:tcW w:w="1405" w:type="pct"/>
            <w:tcBorders>
              <w:top w:val="nil"/>
              <w:left w:val="nil"/>
              <w:bottom w:val="nil"/>
              <w:right w:val="nil"/>
            </w:tcBorders>
          </w:tcPr>
          <w:p w:rsidR="00840BBE" w:rsidRPr="008636EF" w:rsidRDefault="00840BBE" w:rsidP="00BF6FF0">
            <w:pPr>
              <w:pStyle w:val="ListParagraph"/>
              <w:spacing w:after="0" w:line="240" w:lineRule="auto"/>
              <w:ind w:left="0"/>
              <w:jc w:val="center"/>
              <w:textAlignment w:val="baseline"/>
              <w:rPr>
                <w:rFonts w:ascii="Times New Roman" w:eastAsia="Times New Roman" w:hAnsi="Times New Roman" w:cs="Times New Roman"/>
                <w:sz w:val="24"/>
                <w:szCs w:val="24"/>
              </w:rPr>
            </w:pPr>
            <w:r w:rsidRPr="008636EF">
              <w:rPr>
                <w:rFonts w:ascii="Times New Roman" w:eastAsia="Times New Roman" w:hAnsi="Times New Roman" w:cs="Times New Roman"/>
                <w:sz w:val="24"/>
                <w:szCs w:val="24"/>
              </w:rPr>
              <w:t>30</w:t>
            </w:r>
          </w:p>
        </w:tc>
        <w:tc>
          <w:tcPr>
            <w:tcW w:w="1667" w:type="pct"/>
            <w:tcBorders>
              <w:top w:val="nil"/>
              <w:left w:val="nil"/>
              <w:bottom w:val="nil"/>
              <w:right w:val="nil"/>
            </w:tcBorders>
          </w:tcPr>
          <w:p w:rsidR="00840BBE" w:rsidRPr="008636EF" w:rsidRDefault="00840BBE" w:rsidP="00BF6FF0">
            <w:pPr>
              <w:pStyle w:val="ListParagraph"/>
              <w:spacing w:after="0" w:line="240" w:lineRule="auto"/>
              <w:ind w:left="0"/>
              <w:jc w:val="center"/>
              <w:textAlignment w:val="baseline"/>
              <w:rPr>
                <w:rFonts w:ascii="Times New Roman" w:eastAsia="Times New Roman" w:hAnsi="Times New Roman" w:cs="Times New Roman"/>
                <w:sz w:val="24"/>
                <w:szCs w:val="24"/>
              </w:rPr>
            </w:pPr>
            <w:r w:rsidRPr="008636EF">
              <w:rPr>
                <w:rFonts w:ascii="Times New Roman" w:eastAsia="Times New Roman" w:hAnsi="Times New Roman" w:cs="Times New Roman"/>
                <w:sz w:val="24"/>
                <w:szCs w:val="24"/>
              </w:rPr>
              <w:t>37</w:t>
            </w:r>
            <w:r>
              <w:rPr>
                <w:rFonts w:ascii="Times New Roman" w:eastAsia="Times New Roman" w:hAnsi="Times New Roman" w:cs="Times New Roman"/>
                <w:sz w:val="24"/>
                <w:szCs w:val="24"/>
              </w:rPr>
              <w:t>.</w:t>
            </w:r>
            <w:r w:rsidRPr="008636EF">
              <w:rPr>
                <w:rFonts w:ascii="Times New Roman" w:eastAsia="Times New Roman" w:hAnsi="Times New Roman" w:cs="Times New Roman"/>
                <w:sz w:val="24"/>
                <w:szCs w:val="24"/>
              </w:rPr>
              <w:t>5 %</w:t>
            </w:r>
          </w:p>
        </w:tc>
      </w:tr>
      <w:tr w:rsidR="00840BBE" w:rsidTr="004F655D">
        <w:trPr>
          <w:cantSplit/>
        </w:trPr>
        <w:tc>
          <w:tcPr>
            <w:tcW w:w="1928" w:type="pct"/>
            <w:tcBorders>
              <w:top w:val="nil"/>
              <w:left w:val="nil"/>
              <w:bottom w:val="nil"/>
              <w:right w:val="nil"/>
            </w:tcBorders>
          </w:tcPr>
          <w:p w:rsidR="00840BBE" w:rsidRPr="00927D55" w:rsidRDefault="00840BBE" w:rsidP="00BF6FF0">
            <w:pPr>
              <w:pStyle w:val="ListParagraph"/>
              <w:numPr>
                <w:ilvl w:val="0"/>
                <w:numId w:val="22"/>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SMK</w:t>
            </w:r>
          </w:p>
        </w:tc>
        <w:tc>
          <w:tcPr>
            <w:tcW w:w="1405" w:type="pct"/>
            <w:tcBorders>
              <w:top w:val="nil"/>
              <w:left w:val="nil"/>
              <w:bottom w:val="nil"/>
              <w:right w:val="nil"/>
            </w:tcBorders>
          </w:tcPr>
          <w:p w:rsidR="00840BBE" w:rsidRPr="008636EF" w:rsidRDefault="00840BBE" w:rsidP="00BF6FF0">
            <w:pPr>
              <w:pStyle w:val="ListParagraph"/>
              <w:spacing w:after="0" w:line="240" w:lineRule="auto"/>
              <w:ind w:left="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667" w:type="pct"/>
            <w:tcBorders>
              <w:top w:val="nil"/>
              <w:left w:val="nil"/>
              <w:bottom w:val="nil"/>
              <w:right w:val="nil"/>
            </w:tcBorders>
          </w:tcPr>
          <w:p w:rsidR="00840BBE" w:rsidRPr="008636EF" w:rsidRDefault="00840BBE" w:rsidP="00BF6FF0">
            <w:pPr>
              <w:pStyle w:val="ListParagraph"/>
              <w:spacing w:after="0" w:line="240" w:lineRule="auto"/>
              <w:ind w:left="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17.5 %</w:t>
            </w:r>
          </w:p>
        </w:tc>
      </w:tr>
      <w:tr w:rsidR="00840BBE" w:rsidTr="004F655D">
        <w:trPr>
          <w:cantSplit/>
        </w:trPr>
        <w:tc>
          <w:tcPr>
            <w:tcW w:w="1928" w:type="pct"/>
            <w:tcBorders>
              <w:top w:val="nil"/>
              <w:left w:val="nil"/>
              <w:bottom w:val="nil"/>
              <w:right w:val="nil"/>
            </w:tcBorders>
          </w:tcPr>
          <w:p w:rsidR="00840BBE" w:rsidRPr="00E915E2" w:rsidRDefault="00840BBE" w:rsidP="00BF6FF0">
            <w:pPr>
              <w:pStyle w:val="ListParagraph"/>
              <w:numPr>
                <w:ilvl w:val="0"/>
                <w:numId w:val="21"/>
              </w:numPr>
              <w:spacing w:after="0" w:line="240" w:lineRule="auto"/>
              <w:textAlignment w:val="baseline"/>
              <w:rPr>
                <w:rFonts w:ascii="Times New Roman" w:eastAsia="Times New Roman" w:hAnsi="Times New Roman" w:cs="Times New Roman"/>
                <w:b/>
                <w:sz w:val="24"/>
                <w:szCs w:val="24"/>
              </w:rPr>
            </w:pPr>
            <w:r w:rsidRPr="00E915E2">
              <w:rPr>
                <w:rFonts w:ascii="Times New Roman" w:eastAsia="Times New Roman" w:hAnsi="Times New Roman" w:cs="Times New Roman"/>
                <w:b/>
                <w:sz w:val="24"/>
                <w:szCs w:val="24"/>
              </w:rPr>
              <w:t>Perempuan</w:t>
            </w:r>
          </w:p>
        </w:tc>
        <w:tc>
          <w:tcPr>
            <w:tcW w:w="1405" w:type="pct"/>
            <w:tcBorders>
              <w:top w:val="nil"/>
              <w:left w:val="nil"/>
              <w:bottom w:val="nil"/>
              <w:right w:val="nil"/>
            </w:tcBorders>
          </w:tcPr>
          <w:p w:rsidR="00840BBE" w:rsidRPr="008636EF" w:rsidRDefault="00840BBE" w:rsidP="00BF6FF0">
            <w:pPr>
              <w:pStyle w:val="ListParagraph"/>
              <w:spacing w:after="0" w:line="240" w:lineRule="auto"/>
              <w:ind w:left="0"/>
              <w:jc w:val="center"/>
              <w:textAlignment w:val="baseline"/>
              <w:rPr>
                <w:rFonts w:ascii="Times New Roman" w:eastAsia="Times New Roman" w:hAnsi="Times New Roman" w:cs="Times New Roman"/>
                <w:sz w:val="24"/>
                <w:szCs w:val="24"/>
              </w:rPr>
            </w:pPr>
          </w:p>
        </w:tc>
        <w:tc>
          <w:tcPr>
            <w:tcW w:w="1667" w:type="pct"/>
            <w:tcBorders>
              <w:top w:val="nil"/>
              <w:left w:val="nil"/>
              <w:bottom w:val="nil"/>
              <w:right w:val="nil"/>
            </w:tcBorders>
          </w:tcPr>
          <w:p w:rsidR="00840BBE" w:rsidRPr="008636EF" w:rsidRDefault="00840BBE" w:rsidP="00BF6FF0">
            <w:pPr>
              <w:pStyle w:val="ListParagraph"/>
              <w:spacing w:after="0" w:line="240" w:lineRule="auto"/>
              <w:ind w:left="0"/>
              <w:jc w:val="center"/>
              <w:textAlignment w:val="baseline"/>
              <w:rPr>
                <w:rFonts w:ascii="Times New Roman" w:eastAsia="Times New Roman" w:hAnsi="Times New Roman" w:cs="Times New Roman"/>
                <w:sz w:val="24"/>
                <w:szCs w:val="24"/>
              </w:rPr>
            </w:pPr>
          </w:p>
        </w:tc>
      </w:tr>
      <w:tr w:rsidR="00840BBE" w:rsidTr="004F655D">
        <w:trPr>
          <w:cantSplit/>
        </w:trPr>
        <w:tc>
          <w:tcPr>
            <w:tcW w:w="1928" w:type="pct"/>
            <w:tcBorders>
              <w:top w:val="nil"/>
              <w:left w:val="nil"/>
              <w:bottom w:val="nil"/>
              <w:right w:val="nil"/>
            </w:tcBorders>
          </w:tcPr>
          <w:p w:rsidR="00840BBE" w:rsidRPr="00927D55" w:rsidRDefault="00840BBE" w:rsidP="00BF6FF0">
            <w:pPr>
              <w:pStyle w:val="ListParagraph"/>
              <w:numPr>
                <w:ilvl w:val="0"/>
                <w:numId w:val="23"/>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SMA</w:t>
            </w:r>
          </w:p>
        </w:tc>
        <w:tc>
          <w:tcPr>
            <w:tcW w:w="1405" w:type="pct"/>
            <w:tcBorders>
              <w:top w:val="nil"/>
              <w:left w:val="nil"/>
              <w:bottom w:val="nil"/>
              <w:right w:val="nil"/>
            </w:tcBorders>
          </w:tcPr>
          <w:p w:rsidR="00840BBE" w:rsidRPr="008636EF" w:rsidRDefault="00840BBE" w:rsidP="00BF6FF0">
            <w:pPr>
              <w:pStyle w:val="ListParagraph"/>
              <w:spacing w:after="0" w:line="240" w:lineRule="auto"/>
              <w:ind w:left="0"/>
              <w:jc w:val="center"/>
              <w:textAlignment w:val="baseline"/>
              <w:rPr>
                <w:rFonts w:ascii="Times New Roman" w:eastAsia="Times New Roman" w:hAnsi="Times New Roman" w:cs="Times New Roman"/>
                <w:sz w:val="24"/>
                <w:szCs w:val="24"/>
              </w:rPr>
            </w:pPr>
            <w:r w:rsidRPr="008636EF">
              <w:rPr>
                <w:rFonts w:ascii="Times New Roman" w:eastAsia="Times New Roman" w:hAnsi="Times New Roman" w:cs="Times New Roman"/>
                <w:sz w:val="24"/>
                <w:szCs w:val="24"/>
              </w:rPr>
              <w:t>50</w:t>
            </w:r>
          </w:p>
        </w:tc>
        <w:tc>
          <w:tcPr>
            <w:tcW w:w="1667" w:type="pct"/>
            <w:tcBorders>
              <w:top w:val="nil"/>
              <w:left w:val="nil"/>
              <w:bottom w:val="nil"/>
              <w:right w:val="nil"/>
            </w:tcBorders>
          </w:tcPr>
          <w:p w:rsidR="00840BBE" w:rsidRPr="008636EF" w:rsidRDefault="00840BBE" w:rsidP="00BF6FF0">
            <w:pPr>
              <w:pStyle w:val="ListParagraph"/>
              <w:spacing w:after="0" w:line="240" w:lineRule="auto"/>
              <w:ind w:left="0"/>
              <w:jc w:val="center"/>
              <w:textAlignment w:val="baseline"/>
              <w:rPr>
                <w:rFonts w:ascii="Times New Roman" w:eastAsia="Times New Roman" w:hAnsi="Times New Roman" w:cs="Times New Roman"/>
                <w:sz w:val="24"/>
                <w:szCs w:val="24"/>
              </w:rPr>
            </w:pPr>
            <w:r w:rsidRPr="008636EF">
              <w:rPr>
                <w:rFonts w:ascii="Times New Roman" w:eastAsia="Times New Roman" w:hAnsi="Times New Roman" w:cs="Times New Roman"/>
                <w:sz w:val="24"/>
                <w:szCs w:val="24"/>
              </w:rPr>
              <w:t>62</w:t>
            </w:r>
            <w:r>
              <w:rPr>
                <w:rFonts w:ascii="Times New Roman" w:eastAsia="Times New Roman" w:hAnsi="Times New Roman" w:cs="Times New Roman"/>
                <w:sz w:val="24"/>
                <w:szCs w:val="24"/>
              </w:rPr>
              <w:t>.</w:t>
            </w:r>
            <w:r w:rsidRPr="008636EF">
              <w:rPr>
                <w:rFonts w:ascii="Times New Roman" w:eastAsia="Times New Roman" w:hAnsi="Times New Roman" w:cs="Times New Roman"/>
                <w:sz w:val="24"/>
                <w:szCs w:val="24"/>
              </w:rPr>
              <w:t>5 %</w:t>
            </w:r>
          </w:p>
        </w:tc>
      </w:tr>
      <w:tr w:rsidR="00840BBE" w:rsidTr="004F655D">
        <w:trPr>
          <w:cantSplit/>
        </w:trPr>
        <w:tc>
          <w:tcPr>
            <w:tcW w:w="1928" w:type="pct"/>
            <w:tcBorders>
              <w:top w:val="nil"/>
              <w:left w:val="nil"/>
              <w:bottom w:val="single" w:sz="4" w:space="0" w:color="000000" w:themeColor="text1"/>
              <w:right w:val="nil"/>
            </w:tcBorders>
          </w:tcPr>
          <w:p w:rsidR="00840BBE" w:rsidRPr="00927D55" w:rsidRDefault="00840BBE" w:rsidP="00BF6FF0">
            <w:pPr>
              <w:pStyle w:val="ListParagraph"/>
              <w:numPr>
                <w:ilvl w:val="0"/>
                <w:numId w:val="23"/>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SMK</w:t>
            </w:r>
          </w:p>
        </w:tc>
        <w:tc>
          <w:tcPr>
            <w:tcW w:w="1405" w:type="pct"/>
            <w:tcBorders>
              <w:top w:val="nil"/>
              <w:left w:val="nil"/>
              <w:bottom w:val="single" w:sz="4" w:space="0" w:color="000000" w:themeColor="text1"/>
              <w:right w:val="nil"/>
            </w:tcBorders>
          </w:tcPr>
          <w:p w:rsidR="00840BBE" w:rsidRPr="008636EF" w:rsidRDefault="00840BBE" w:rsidP="00BF6FF0">
            <w:pPr>
              <w:pStyle w:val="ListParagraph"/>
              <w:spacing w:after="0" w:line="240" w:lineRule="auto"/>
              <w:ind w:left="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1667" w:type="pct"/>
            <w:tcBorders>
              <w:top w:val="nil"/>
              <w:left w:val="nil"/>
              <w:bottom w:val="single" w:sz="4" w:space="0" w:color="000000" w:themeColor="text1"/>
              <w:right w:val="nil"/>
            </w:tcBorders>
          </w:tcPr>
          <w:p w:rsidR="00840BBE" w:rsidRPr="008636EF" w:rsidRDefault="00840BBE" w:rsidP="00BF6FF0">
            <w:pPr>
              <w:pStyle w:val="ListParagraph"/>
              <w:spacing w:after="0" w:line="240" w:lineRule="auto"/>
              <w:ind w:left="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82.5 %</w:t>
            </w:r>
          </w:p>
        </w:tc>
      </w:tr>
      <w:tr w:rsidR="00840BBE" w:rsidTr="004F655D">
        <w:trPr>
          <w:cantSplit/>
        </w:trPr>
        <w:tc>
          <w:tcPr>
            <w:tcW w:w="1928" w:type="pct"/>
            <w:tcBorders>
              <w:top w:val="single" w:sz="4" w:space="0" w:color="000000" w:themeColor="text1"/>
              <w:left w:val="nil"/>
              <w:bottom w:val="nil"/>
              <w:right w:val="nil"/>
            </w:tcBorders>
          </w:tcPr>
          <w:p w:rsidR="00840BBE" w:rsidRPr="00E915E2" w:rsidRDefault="00840BBE" w:rsidP="00BF6FF0">
            <w:pPr>
              <w:pStyle w:val="ListParagraph"/>
              <w:numPr>
                <w:ilvl w:val="0"/>
                <w:numId w:val="20"/>
              </w:numPr>
              <w:spacing w:after="0" w:line="240" w:lineRule="auto"/>
              <w:textAlignment w:val="baseline"/>
              <w:rPr>
                <w:rFonts w:ascii="Times New Roman" w:eastAsia="Times New Roman" w:hAnsi="Times New Roman" w:cs="Times New Roman"/>
                <w:b/>
                <w:sz w:val="24"/>
                <w:szCs w:val="24"/>
              </w:rPr>
            </w:pPr>
            <w:r w:rsidRPr="00E915E2">
              <w:rPr>
                <w:rFonts w:ascii="Times New Roman" w:eastAsia="Times New Roman" w:hAnsi="Times New Roman" w:cs="Times New Roman"/>
                <w:b/>
                <w:sz w:val="24"/>
                <w:szCs w:val="24"/>
              </w:rPr>
              <w:t>Usia</w:t>
            </w:r>
          </w:p>
        </w:tc>
        <w:tc>
          <w:tcPr>
            <w:tcW w:w="1405" w:type="pct"/>
            <w:tcBorders>
              <w:top w:val="single" w:sz="4" w:space="0" w:color="000000" w:themeColor="text1"/>
              <w:left w:val="nil"/>
              <w:bottom w:val="nil"/>
              <w:right w:val="nil"/>
            </w:tcBorders>
          </w:tcPr>
          <w:p w:rsidR="00840BBE" w:rsidRPr="008636EF" w:rsidRDefault="00840BBE" w:rsidP="00BF6FF0">
            <w:pPr>
              <w:pStyle w:val="ListParagraph"/>
              <w:spacing w:after="0" w:line="240" w:lineRule="auto"/>
              <w:ind w:left="0"/>
              <w:textAlignment w:val="baseline"/>
              <w:rPr>
                <w:rFonts w:ascii="Times New Roman" w:eastAsia="Times New Roman" w:hAnsi="Times New Roman" w:cs="Times New Roman"/>
                <w:sz w:val="24"/>
                <w:szCs w:val="24"/>
              </w:rPr>
            </w:pPr>
          </w:p>
        </w:tc>
        <w:tc>
          <w:tcPr>
            <w:tcW w:w="1667" w:type="pct"/>
            <w:tcBorders>
              <w:top w:val="single" w:sz="4" w:space="0" w:color="000000" w:themeColor="text1"/>
              <w:left w:val="nil"/>
              <w:bottom w:val="nil"/>
              <w:right w:val="nil"/>
            </w:tcBorders>
          </w:tcPr>
          <w:p w:rsidR="00840BBE" w:rsidRPr="008636EF" w:rsidRDefault="00840BBE" w:rsidP="00BF6FF0">
            <w:pPr>
              <w:pStyle w:val="ListParagraph"/>
              <w:spacing w:after="0" w:line="240" w:lineRule="auto"/>
              <w:ind w:left="0"/>
              <w:textAlignment w:val="baseline"/>
              <w:rPr>
                <w:rFonts w:ascii="Times New Roman" w:eastAsia="Times New Roman" w:hAnsi="Times New Roman" w:cs="Times New Roman"/>
                <w:sz w:val="24"/>
                <w:szCs w:val="24"/>
              </w:rPr>
            </w:pPr>
          </w:p>
        </w:tc>
      </w:tr>
      <w:tr w:rsidR="00840BBE" w:rsidTr="004F655D">
        <w:trPr>
          <w:cantSplit/>
        </w:trPr>
        <w:tc>
          <w:tcPr>
            <w:tcW w:w="1928" w:type="pct"/>
            <w:tcBorders>
              <w:top w:val="nil"/>
              <w:left w:val="nil"/>
              <w:bottom w:val="nil"/>
              <w:right w:val="nil"/>
            </w:tcBorders>
          </w:tcPr>
          <w:p w:rsidR="00840BBE" w:rsidRPr="00E915E2" w:rsidRDefault="00840BBE" w:rsidP="00BF6FF0">
            <w:pPr>
              <w:pStyle w:val="ListParagraph"/>
              <w:numPr>
                <w:ilvl w:val="0"/>
                <w:numId w:val="24"/>
              </w:numPr>
              <w:spacing w:after="0" w:line="240" w:lineRule="auto"/>
              <w:ind w:left="709" w:hanging="283"/>
              <w:textAlignment w:val="baseline"/>
              <w:rPr>
                <w:rFonts w:ascii="Times New Roman" w:eastAsia="Times New Roman" w:hAnsi="Times New Roman" w:cs="Times New Roman"/>
                <w:b/>
                <w:sz w:val="24"/>
                <w:szCs w:val="24"/>
              </w:rPr>
            </w:pPr>
            <w:r w:rsidRPr="00E915E2">
              <w:rPr>
                <w:rFonts w:ascii="Times New Roman" w:eastAsia="Times New Roman" w:hAnsi="Times New Roman" w:cs="Times New Roman"/>
                <w:b/>
                <w:sz w:val="24"/>
                <w:szCs w:val="24"/>
              </w:rPr>
              <w:t>SMA</w:t>
            </w:r>
          </w:p>
        </w:tc>
        <w:tc>
          <w:tcPr>
            <w:tcW w:w="1405" w:type="pct"/>
            <w:tcBorders>
              <w:top w:val="nil"/>
              <w:left w:val="nil"/>
              <w:bottom w:val="nil"/>
              <w:right w:val="nil"/>
            </w:tcBorders>
          </w:tcPr>
          <w:p w:rsidR="00840BBE" w:rsidRPr="008636EF" w:rsidRDefault="00840BBE" w:rsidP="00BF6FF0">
            <w:pPr>
              <w:pStyle w:val="ListParagraph"/>
              <w:spacing w:after="0" w:line="240" w:lineRule="auto"/>
              <w:ind w:left="0"/>
              <w:textAlignment w:val="baseline"/>
              <w:rPr>
                <w:rFonts w:ascii="Times New Roman" w:eastAsia="Times New Roman" w:hAnsi="Times New Roman" w:cs="Times New Roman"/>
                <w:sz w:val="24"/>
                <w:szCs w:val="24"/>
              </w:rPr>
            </w:pPr>
          </w:p>
        </w:tc>
        <w:tc>
          <w:tcPr>
            <w:tcW w:w="1667" w:type="pct"/>
            <w:tcBorders>
              <w:top w:val="nil"/>
              <w:left w:val="nil"/>
              <w:bottom w:val="nil"/>
              <w:right w:val="nil"/>
            </w:tcBorders>
          </w:tcPr>
          <w:p w:rsidR="00840BBE" w:rsidRPr="008636EF" w:rsidRDefault="00840BBE" w:rsidP="00BF6FF0">
            <w:pPr>
              <w:pStyle w:val="ListParagraph"/>
              <w:spacing w:after="0" w:line="240" w:lineRule="auto"/>
              <w:ind w:left="0"/>
              <w:textAlignment w:val="baseline"/>
              <w:rPr>
                <w:rFonts w:ascii="Times New Roman" w:eastAsia="Times New Roman" w:hAnsi="Times New Roman" w:cs="Times New Roman"/>
                <w:sz w:val="24"/>
                <w:szCs w:val="24"/>
              </w:rPr>
            </w:pPr>
          </w:p>
        </w:tc>
      </w:tr>
      <w:tr w:rsidR="00840BBE" w:rsidTr="004F655D">
        <w:trPr>
          <w:cantSplit/>
        </w:trPr>
        <w:tc>
          <w:tcPr>
            <w:tcW w:w="1928" w:type="pct"/>
            <w:tcBorders>
              <w:top w:val="nil"/>
              <w:left w:val="nil"/>
              <w:bottom w:val="nil"/>
              <w:right w:val="nil"/>
            </w:tcBorders>
          </w:tcPr>
          <w:p w:rsidR="00840BBE" w:rsidRPr="00E915E2" w:rsidRDefault="00840BBE" w:rsidP="00BF6FF0">
            <w:pPr>
              <w:pStyle w:val="ListParagraph"/>
              <w:numPr>
                <w:ilvl w:val="0"/>
                <w:numId w:val="25"/>
              </w:numPr>
              <w:spacing w:after="0" w:line="240" w:lineRule="auto"/>
              <w:textAlignment w:val="baseline"/>
              <w:rPr>
                <w:rFonts w:ascii="Times New Roman" w:eastAsia="Times New Roman" w:hAnsi="Times New Roman" w:cs="Times New Roman"/>
                <w:sz w:val="24"/>
                <w:szCs w:val="24"/>
              </w:rPr>
            </w:pPr>
            <w:r w:rsidRPr="00E915E2">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E915E2">
              <w:rPr>
                <w:rFonts w:ascii="Times New Roman" w:eastAsia="Times New Roman" w:hAnsi="Times New Roman" w:cs="Times New Roman"/>
                <w:sz w:val="24"/>
                <w:szCs w:val="24"/>
              </w:rPr>
              <w:t xml:space="preserve"> tahun</w:t>
            </w:r>
          </w:p>
        </w:tc>
        <w:tc>
          <w:tcPr>
            <w:tcW w:w="1405" w:type="pct"/>
            <w:tcBorders>
              <w:top w:val="nil"/>
              <w:left w:val="nil"/>
              <w:bottom w:val="nil"/>
              <w:right w:val="nil"/>
            </w:tcBorders>
            <w:vAlign w:val="center"/>
          </w:tcPr>
          <w:p w:rsidR="00840BBE" w:rsidRPr="00E17E0F" w:rsidRDefault="00840BBE" w:rsidP="00BF6FF0">
            <w:pPr>
              <w:autoSpaceDE w:val="0"/>
              <w:autoSpaceDN w:val="0"/>
              <w:adjustRightInd w:val="0"/>
              <w:spacing w:after="0" w:line="240" w:lineRule="auto"/>
              <w:contextualSpacing/>
              <w:jc w:val="center"/>
              <w:rPr>
                <w:rFonts w:ascii="Times New Roman" w:hAnsi="Times New Roman" w:cs="Times New Roman"/>
                <w:color w:val="000000"/>
                <w:sz w:val="24"/>
                <w:szCs w:val="24"/>
              </w:rPr>
            </w:pPr>
            <w:r w:rsidRPr="00E17E0F">
              <w:rPr>
                <w:rFonts w:ascii="Times New Roman" w:hAnsi="Times New Roman" w:cs="Times New Roman"/>
                <w:color w:val="000000"/>
                <w:sz w:val="24"/>
                <w:szCs w:val="24"/>
              </w:rPr>
              <w:t>1</w:t>
            </w:r>
          </w:p>
        </w:tc>
        <w:tc>
          <w:tcPr>
            <w:tcW w:w="1667" w:type="pct"/>
            <w:tcBorders>
              <w:top w:val="nil"/>
              <w:left w:val="nil"/>
              <w:bottom w:val="nil"/>
              <w:right w:val="nil"/>
            </w:tcBorders>
            <w:vAlign w:val="center"/>
          </w:tcPr>
          <w:p w:rsidR="00840BBE" w:rsidRPr="00E17E0F" w:rsidRDefault="00840BBE" w:rsidP="00BF6FF0">
            <w:pPr>
              <w:autoSpaceDE w:val="0"/>
              <w:autoSpaceDN w:val="0"/>
              <w:adjustRightInd w:val="0"/>
              <w:spacing w:after="0" w:line="240" w:lineRule="auto"/>
              <w:contextualSpacing/>
              <w:jc w:val="center"/>
              <w:rPr>
                <w:rFonts w:ascii="Times New Roman" w:hAnsi="Times New Roman" w:cs="Times New Roman"/>
                <w:color w:val="000000"/>
                <w:sz w:val="24"/>
                <w:szCs w:val="24"/>
              </w:rPr>
            </w:pPr>
            <w:r w:rsidRPr="00E17E0F">
              <w:rPr>
                <w:rFonts w:ascii="Times New Roman" w:hAnsi="Times New Roman" w:cs="Times New Roman"/>
                <w:color w:val="000000"/>
                <w:sz w:val="24"/>
                <w:szCs w:val="24"/>
              </w:rPr>
              <w:t>1.2</w:t>
            </w:r>
            <w:r>
              <w:rPr>
                <w:rFonts w:ascii="Times New Roman" w:hAnsi="Times New Roman" w:cs="Times New Roman"/>
                <w:color w:val="000000"/>
                <w:sz w:val="24"/>
                <w:szCs w:val="24"/>
              </w:rPr>
              <w:t xml:space="preserve"> %</w:t>
            </w:r>
          </w:p>
        </w:tc>
      </w:tr>
      <w:tr w:rsidR="00840BBE" w:rsidTr="004F655D">
        <w:trPr>
          <w:cantSplit/>
        </w:trPr>
        <w:tc>
          <w:tcPr>
            <w:tcW w:w="1928" w:type="pct"/>
            <w:tcBorders>
              <w:top w:val="nil"/>
              <w:left w:val="nil"/>
              <w:bottom w:val="nil"/>
              <w:right w:val="nil"/>
            </w:tcBorders>
          </w:tcPr>
          <w:p w:rsidR="00840BBE" w:rsidRPr="00927D55" w:rsidRDefault="00840BBE" w:rsidP="00BF6FF0">
            <w:pPr>
              <w:pStyle w:val="ListParagraph"/>
              <w:numPr>
                <w:ilvl w:val="0"/>
                <w:numId w:val="25"/>
              </w:numPr>
              <w:spacing w:after="0" w:line="240" w:lineRule="auto"/>
              <w:textAlignment w:val="baseline"/>
              <w:rPr>
                <w:rFonts w:ascii="Times New Roman" w:eastAsia="Times New Roman" w:hAnsi="Times New Roman" w:cs="Times New Roman"/>
                <w:sz w:val="24"/>
                <w:szCs w:val="24"/>
              </w:rPr>
            </w:pPr>
            <w:r w:rsidRPr="00927D55">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r w:rsidRPr="00927D55">
              <w:rPr>
                <w:rFonts w:ascii="Times New Roman" w:eastAsia="Times New Roman" w:hAnsi="Times New Roman" w:cs="Times New Roman"/>
                <w:sz w:val="24"/>
                <w:szCs w:val="24"/>
              </w:rPr>
              <w:t xml:space="preserve"> tahun</w:t>
            </w:r>
          </w:p>
        </w:tc>
        <w:tc>
          <w:tcPr>
            <w:tcW w:w="1405" w:type="pct"/>
            <w:tcBorders>
              <w:top w:val="nil"/>
              <w:left w:val="nil"/>
              <w:bottom w:val="nil"/>
              <w:right w:val="nil"/>
            </w:tcBorders>
            <w:vAlign w:val="center"/>
          </w:tcPr>
          <w:p w:rsidR="00840BBE" w:rsidRPr="00E17E0F" w:rsidRDefault="00840BBE" w:rsidP="00BF6FF0">
            <w:pPr>
              <w:autoSpaceDE w:val="0"/>
              <w:autoSpaceDN w:val="0"/>
              <w:adjustRightInd w:val="0"/>
              <w:spacing w:after="0" w:line="240" w:lineRule="auto"/>
              <w:contextualSpacing/>
              <w:jc w:val="center"/>
              <w:rPr>
                <w:rFonts w:ascii="Times New Roman" w:hAnsi="Times New Roman" w:cs="Times New Roman"/>
                <w:color w:val="000000"/>
                <w:sz w:val="24"/>
                <w:szCs w:val="24"/>
              </w:rPr>
            </w:pPr>
            <w:r w:rsidRPr="00E17E0F">
              <w:rPr>
                <w:rFonts w:ascii="Times New Roman" w:hAnsi="Times New Roman" w:cs="Times New Roman"/>
                <w:color w:val="000000"/>
                <w:sz w:val="24"/>
                <w:szCs w:val="24"/>
              </w:rPr>
              <w:t>1</w:t>
            </w:r>
          </w:p>
        </w:tc>
        <w:tc>
          <w:tcPr>
            <w:tcW w:w="1667" w:type="pct"/>
            <w:tcBorders>
              <w:top w:val="nil"/>
              <w:left w:val="nil"/>
              <w:bottom w:val="nil"/>
              <w:right w:val="nil"/>
            </w:tcBorders>
            <w:vAlign w:val="center"/>
          </w:tcPr>
          <w:p w:rsidR="00840BBE" w:rsidRPr="00E17E0F" w:rsidRDefault="00840BBE" w:rsidP="00BF6FF0">
            <w:pPr>
              <w:autoSpaceDE w:val="0"/>
              <w:autoSpaceDN w:val="0"/>
              <w:adjustRightInd w:val="0"/>
              <w:spacing w:after="0" w:line="240" w:lineRule="auto"/>
              <w:contextualSpacing/>
              <w:jc w:val="center"/>
              <w:rPr>
                <w:rFonts w:ascii="Times New Roman" w:hAnsi="Times New Roman" w:cs="Times New Roman"/>
                <w:color w:val="000000"/>
                <w:sz w:val="24"/>
                <w:szCs w:val="24"/>
              </w:rPr>
            </w:pPr>
            <w:r w:rsidRPr="00E17E0F">
              <w:rPr>
                <w:rFonts w:ascii="Times New Roman" w:hAnsi="Times New Roman" w:cs="Times New Roman"/>
                <w:color w:val="000000"/>
                <w:sz w:val="24"/>
                <w:szCs w:val="24"/>
              </w:rPr>
              <w:t>1.2</w:t>
            </w:r>
            <w:r>
              <w:rPr>
                <w:rFonts w:ascii="Times New Roman" w:hAnsi="Times New Roman" w:cs="Times New Roman"/>
                <w:color w:val="000000"/>
                <w:sz w:val="24"/>
                <w:szCs w:val="24"/>
              </w:rPr>
              <w:t xml:space="preserve"> %</w:t>
            </w:r>
          </w:p>
        </w:tc>
      </w:tr>
      <w:tr w:rsidR="00840BBE" w:rsidTr="004F655D">
        <w:trPr>
          <w:cantSplit/>
        </w:trPr>
        <w:tc>
          <w:tcPr>
            <w:tcW w:w="1928" w:type="pct"/>
            <w:tcBorders>
              <w:top w:val="nil"/>
              <w:left w:val="nil"/>
              <w:bottom w:val="nil"/>
              <w:right w:val="nil"/>
            </w:tcBorders>
          </w:tcPr>
          <w:p w:rsidR="00840BBE" w:rsidRPr="00927D55" w:rsidRDefault="00840BBE" w:rsidP="00BF6FF0">
            <w:pPr>
              <w:pStyle w:val="ListParagraph"/>
              <w:numPr>
                <w:ilvl w:val="0"/>
                <w:numId w:val="25"/>
              </w:numPr>
              <w:spacing w:after="0" w:line="240" w:lineRule="auto"/>
              <w:textAlignment w:val="baseline"/>
              <w:rPr>
                <w:rFonts w:ascii="Times New Roman" w:eastAsia="Times New Roman" w:hAnsi="Times New Roman" w:cs="Times New Roman"/>
                <w:sz w:val="24"/>
                <w:szCs w:val="24"/>
              </w:rPr>
            </w:pPr>
            <w:r w:rsidRPr="00927D55">
              <w:rPr>
                <w:rFonts w:ascii="Times New Roman" w:eastAsia="Times New Roman" w:hAnsi="Times New Roman" w:cs="Times New Roman"/>
                <w:sz w:val="24"/>
                <w:szCs w:val="24"/>
              </w:rPr>
              <w:t>1</w:t>
            </w:r>
            <w:r>
              <w:rPr>
                <w:rFonts w:ascii="Times New Roman" w:eastAsia="Times New Roman" w:hAnsi="Times New Roman" w:cs="Times New Roman"/>
                <w:sz w:val="24"/>
                <w:szCs w:val="24"/>
              </w:rPr>
              <w:t>7</w:t>
            </w:r>
            <w:r w:rsidRPr="00927D55">
              <w:rPr>
                <w:rFonts w:ascii="Times New Roman" w:eastAsia="Times New Roman" w:hAnsi="Times New Roman" w:cs="Times New Roman"/>
                <w:sz w:val="24"/>
                <w:szCs w:val="24"/>
              </w:rPr>
              <w:t xml:space="preserve"> tahun</w:t>
            </w:r>
          </w:p>
        </w:tc>
        <w:tc>
          <w:tcPr>
            <w:tcW w:w="1405" w:type="pct"/>
            <w:tcBorders>
              <w:top w:val="nil"/>
              <w:left w:val="nil"/>
              <w:bottom w:val="nil"/>
              <w:right w:val="nil"/>
            </w:tcBorders>
            <w:vAlign w:val="center"/>
          </w:tcPr>
          <w:p w:rsidR="00840BBE" w:rsidRPr="00E17E0F" w:rsidRDefault="00840BBE" w:rsidP="00BF6FF0">
            <w:pPr>
              <w:autoSpaceDE w:val="0"/>
              <w:autoSpaceDN w:val="0"/>
              <w:adjustRightInd w:val="0"/>
              <w:spacing w:after="0" w:line="240" w:lineRule="auto"/>
              <w:contextualSpacing/>
              <w:jc w:val="center"/>
              <w:rPr>
                <w:rFonts w:ascii="Times New Roman" w:hAnsi="Times New Roman" w:cs="Times New Roman"/>
                <w:color w:val="000000"/>
                <w:sz w:val="24"/>
                <w:szCs w:val="24"/>
              </w:rPr>
            </w:pPr>
            <w:r w:rsidRPr="00E17E0F">
              <w:rPr>
                <w:rFonts w:ascii="Times New Roman" w:hAnsi="Times New Roman" w:cs="Times New Roman"/>
                <w:color w:val="000000"/>
                <w:sz w:val="24"/>
                <w:szCs w:val="24"/>
              </w:rPr>
              <w:t>43</w:t>
            </w:r>
          </w:p>
        </w:tc>
        <w:tc>
          <w:tcPr>
            <w:tcW w:w="1667" w:type="pct"/>
            <w:tcBorders>
              <w:top w:val="nil"/>
              <w:left w:val="nil"/>
              <w:bottom w:val="nil"/>
              <w:right w:val="nil"/>
            </w:tcBorders>
            <w:vAlign w:val="center"/>
          </w:tcPr>
          <w:p w:rsidR="00840BBE" w:rsidRPr="00E17E0F" w:rsidRDefault="00840BBE" w:rsidP="00BF6FF0">
            <w:pPr>
              <w:autoSpaceDE w:val="0"/>
              <w:autoSpaceDN w:val="0"/>
              <w:adjustRightInd w:val="0"/>
              <w:spacing w:after="0" w:line="240" w:lineRule="auto"/>
              <w:contextualSpacing/>
              <w:jc w:val="center"/>
              <w:rPr>
                <w:rFonts w:ascii="Times New Roman" w:hAnsi="Times New Roman" w:cs="Times New Roman"/>
                <w:color w:val="000000"/>
                <w:sz w:val="24"/>
                <w:szCs w:val="24"/>
              </w:rPr>
            </w:pPr>
            <w:r w:rsidRPr="00E17E0F">
              <w:rPr>
                <w:rFonts w:ascii="Times New Roman" w:hAnsi="Times New Roman" w:cs="Times New Roman"/>
                <w:color w:val="000000"/>
                <w:sz w:val="24"/>
                <w:szCs w:val="24"/>
              </w:rPr>
              <w:t>53.8</w:t>
            </w:r>
            <w:r>
              <w:rPr>
                <w:rFonts w:ascii="Times New Roman" w:hAnsi="Times New Roman" w:cs="Times New Roman"/>
                <w:color w:val="000000"/>
                <w:sz w:val="24"/>
                <w:szCs w:val="24"/>
              </w:rPr>
              <w:t xml:space="preserve"> %</w:t>
            </w:r>
          </w:p>
        </w:tc>
      </w:tr>
      <w:tr w:rsidR="00840BBE" w:rsidTr="004F655D">
        <w:trPr>
          <w:cantSplit/>
        </w:trPr>
        <w:tc>
          <w:tcPr>
            <w:tcW w:w="1928" w:type="pct"/>
            <w:tcBorders>
              <w:top w:val="nil"/>
              <w:left w:val="nil"/>
              <w:bottom w:val="nil"/>
              <w:right w:val="nil"/>
            </w:tcBorders>
          </w:tcPr>
          <w:p w:rsidR="00840BBE" w:rsidRPr="00927D55" w:rsidRDefault="00840BBE" w:rsidP="00BF6FF0">
            <w:pPr>
              <w:pStyle w:val="ListParagraph"/>
              <w:numPr>
                <w:ilvl w:val="0"/>
                <w:numId w:val="25"/>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18 tahun</w:t>
            </w:r>
          </w:p>
        </w:tc>
        <w:tc>
          <w:tcPr>
            <w:tcW w:w="1405" w:type="pct"/>
            <w:tcBorders>
              <w:top w:val="nil"/>
              <w:left w:val="nil"/>
              <w:bottom w:val="nil"/>
              <w:right w:val="nil"/>
            </w:tcBorders>
            <w:vAlign w:val="center"/>
          </w:tcPr>
          <w:p w:rsidR="00840BBE" w:rsidRPr="00E17E0F" w:rsidRDefault="00840BBE" w:rsidP="00BF6FF0">
            <w:pPr>
              <w:autoSpaceDE w:val="0"/>
              <w:autoSpaceDN w:val="0"/>
              <w:adjustRightInd w:val="0"/>
              <w:spacing w:after="0" w:line="240" w:lineRule="auto"/>
              <w:contextualSpacing/>
              <w:jc w:val="center"/>
              <w:rPr>
                <w:rFonts w:ascii="Times New Roman" w:hAnsi="Times New Roman" w:cs="Times New Roman"/>
                <w:color w:val="000000"/>
                <w:sz w:val="24"/>
                <w:szCs w:val="24"/>
              </w:rPr>
            </w:pPr>
            <w:r w:rsidRPr="00E17E0F">
              <w:rPr>
                <w:rFonts w:ascii="Times New Roman" w:hAnsi="Times New Roman" w:cs="Times New Roman"/>
                <w:color w:val="000000"/>
                <w:sz w:val="24"/>
                <w:szCs w:val="24"/>
              </w:rPr>
              <w:t>32</w:t>
            </w:r>
          </w:p>
        </w:tc>
        <w:tc>
          <w:tcPr>
            <w:tcW w:w="1667" w:type="pct"/>
            <w:tcBorders>
              <w:top w:val="nil"/>
              <w:left w:val="nil"/>
              <w:bottom w:val="nil"/>
              <w:right w:val="nil"/>
            </w:tcBorders>
            <w:vAlign w:val="center"/>
          </w:tcPr>
          <w:p w:rsidR="00840BBE" w:rsidRPr="00E17E0F" w:rsidRDefault="00840BBE" w:rsidP="00BF6FF0">
            <w:pPr>
              <w:autoSpaceDE w:val="0"/>
              <w:autoSpaceDN w:val="0"/>
              <w:adjustRightInd w:val="0"/>
              <w:spacing w:after="0" w:line="240" w:lineRule="auto"/>
              <w:contextualSpacing/>
              <w:jc w:val="center"/>
              <w:rPr>
                <w:rFonts w:ascii="Times New Roman" w:hAnsi="Times New Roman" w:cs="Times New Roman"/>
                <w:color w:val="000000"/>
                <w:sz w:val="24"/>
                <w:szCs w:val="24"/>
              </w:rPr>
            </w:pPr>
            <w:r w:rsidRPr="00E17E0F">
              <w:rPr>
                <w:rFonts w:ascii="Times New Roman" w:hAnsi="Times New Roman" w:cs="Times New Roman"/>
                <w:color w:val="000000"/>
                <w:sz w:val="24"/>
                <w:szCs w:val="24"/>
              </w:rPr>
              <w:t>40.0</w:t>
            </w:r>
            <w:r>
              <w:rPr>
                <w:rFonts w:ascii="Times New Roman" w:hAnsi="Times New Roman" w:cs="Times New Roman"/>
                <w:color w:val="000000"/>
                <w:sz w:val="24"/>
                <w:szCs w:val="24"/>
              </w:rPr>
              <w:t xml:space="preserve"> %</w:t>
            </w:r>
          </w:p>
        </w:tc>
      </w:tr>
      <w:tr w:rsidR="00840BBE" w:rsidTr="004F655D">
        <w:trPr>
          <w:cantSplit/>
        </w:trPr>
        <w:tc>
          <w:tcPr>
            <w:tcW w:w="1928" w:type="pct"/>
            <w:tcBorders>
              <w:top w:val="nil"/>
              <w:left w:val="nil"/>
              <w:bottom w:val="nil"/>
              <w:right w:val="nil"/>
            </w:tcBorders>
          </w:tcPr>
          <w:p w:rsidR="00840BBE" w:rsidRDefault="00840BBE" w:rsidP="00BF6FF0">
            <w:pPr>
              <w:pStyle w:val="ListParagraph"/>
              <w:numPr>
                <w:ilvl w:val="0"/>
                <w:numId w:val="25"/>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19 tahun</w:t>
            </w:r>
          </w:p>
        </w:tc>
        <w:tc>
          <w:tcPr>
            <w:tcW w:w="1405" w:type="pct"/>
            <w:tcBorders>
              <w:top w:val="nil"/>
              <w:left w:val="nil"/>
              <w:bottom w:val="nil"/>
              <w:right w:val="nil"/>
            </w:tcBorders>
            <w:vAlign w:val="center"/>
          </w:tcPr>
          <w:p w:rsidR="00840BBE" w:rsidRPr="00E17E0F" w:rsidRDefault="00840BBE" w:rsidP="00BF6FF0">
            <w:pPr>
              <w:autoSpaceDE w:val="0"/>
              <w:autoSpaceDN w:val="0"/>
              <w:adjustRightInd w:val="0"/>
              <w:spacing w:after="0" w:line="240" w:lineRule="auto"/>
              <w:contextualSpacing/>
              <w:jc w:val="center"/>
              <w:rPr>
                <w:rFonts w:ascii="Times New Roman" w:hAnsi="Times New Roman" w:cs="Times New Roman"/>
                <w:color w:val="000000"/>
                <w:sz w:val="24"/>
                <w:szCs w:val="24"/>
              </w:rPr>
            </w:pPr>
            <w:r w:rsidRPr="00E17E0F">
              <w:rPr>
                <w:rFonts w:ascii="Times New Roman" w:hAnsi="Times New Roman" w:cs="Times New Roman"/>
                <w:color w:val="000000"/>
                <w:sz w:val="24"/>
                <w:szCs w:val="24"/>
              </w:rPr>
              <w:t>2</w:t>
            </w:r>
          </w:p>
        </w:tc>
        <w:tc>
          <w:tcPr>
            <w:tcW w:w="1667" w:type="pct"/>
            <w:tcBorders>
              <w:top w:val="nil"/>
              <w:left w:val="nil"/>
              <w:bottom w:val="nil"/>
              <w:right w:val="nil"/>
            </w:tcBorders>
            <w:vAlign w:val="center"/>
          </w:tcPr>
          <w:p w:rsidR="00840BBE" w:rsidRPr="00E17E0F" w:rsidRDefault="00840BBE" w:rsidP="00BF6FF0">
            <w:pPr>
              <w:autoSpaceDE w:val="0"/>
              <w:autoSpaceDN w:val="0"/>
              <w:adjustRightInd w:val="0"/>
              <w:spacing w:after="0" w:line="240" w:lineRule="auto"/>
              <w:contextualSpacing/>
              <w:jc w:val="center"/>
              <w:rPr>
                <w:rFonts w:ascii="Times New Roman" w:hAnsi="Times New Roman" w:cs="Times New Roman"/>
                <w:color w:val="000000"/>
                <w:sz w:val="24"/>
                <w:szCs w:val="24"/>
              </w:rPr>
            </w:pPr>
            <w:r w:rsidRPr="00E17E0F">
              <w:rPr>
                <w:rFonts w:ascii="Times New Roman" w:hAnsi="Times New Roman" w:cs="Times New Roman"/>
                <w:color w:val="000000"/>
                <w:sz w:val="24"/>
                <w:szCs w:val="24"/>
              </w:rPr>
              <w:t>2.5</w:t>
            </w:r>
            <w:r>
              <w:rPr>
                <w:rFonts w:ascii="Times New Roman" w:hAnsi="Times New Roman" w:cs="Times New Roman"/>
                <w:color w:val="000000"/>
                <w:sz w:val="24"/>
                <w:szCs w:val="24"/>
              </w:rPr>
              <w:t xml:space="preserve"> %</w:t>
            </w:r>
          </w:p>
        </w:tc>
      </w:tr>
      <w:tr w:rsidR="00840BBE" w:rsidTr="004F655D">
        <w:trPr>
          <w:cantSplit/>
        </w:trPr>
        <w:tc>
          <w:tcPr>
            <w:tcW w:w="1928" w:type="pct"/>
            <w:tcBorders>
              <w:top w:val="nil"/>
              <w:left w:val="nil"/>
              <w:bottom w:val="nil"/>
              <w:right w:val="nil"/>
            </w:tcBorders>
          </w:tcPr>
          <w:p w:rsidR="00840BBE" w:rsidRDefault="00840BBE" w:rsidP="00BF6FF0">
            <w:pPr>
              <w:pStyle w:val="ListParagraph"/>
              <w:numPr>
                <w:ilvl w:val="0"/>
                <w:numId w:val="25"/>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 tahun </w:t>
            </w:r>
          </w:p>
        </w:tc>
        <w:tc>
          <w:tcPr>
            <w:tcW w:w="1405" w:type="pct"/>
            <w:tcBorders>
              <w:top w:val="nil"/>
              <w:left w:val="nil"/>
              <w:bottom w:val="nil"/>
              <w:right w:val="nil"/>
            </w:tcBorders>
            <w:vAlign w:val="center"/>
          </w:tcPr>
          <w:p w:rsidR="00840BBE" w:rsidRPr="00E17E0F" w:rsidRDefault="00840BBE" w:rsidP="00BF6FF0">
            <w:pPr>
              <w:autoSpaceDE w:val="0"/>
              <w:autoSpaceDN w:val="0"/>
              <w:adjustRightInd w:val="0"/>
              <w:spacing w:after="0" w:line="240" w:lineRule="auto"/>
              <w:contextualSpacing/>
              <w:jc w:val="center"/>
              <w:rPr>
                <w:rFonts w:ascii="Times New Roman" w:hAnsi="Times New Roman" w:cs="Times New Roman"/>
                <w:color w:val="000000"/>
                <w:sz w:val="24"/>
                <w:szCs w:val="24"/>
              </w:rPr>
            </w:pPr>
            <w:r w:rsidRPr="001802CE">
              <w:rPr>
                <w:rFonts w:ascii="Times New Roman" w:hAnsi="Times New Roman" w:cs="Times New Roman"/>
                <w:color w:val="000000"/>
                <w:sz w:val="24"/>
                <w:szCs w:val="24"/>
              </w:rPr>
              <w:t>1</w:t>
            </w:r>
          </w:p>
        </w:tc>
        <w:tc>
          <w:tcPr>
            <w:tcW w:w="1667" w:type="pct"/>
            <w:tcBorders>
              <w:top w:val="nil"/>
              <w:left w:val="nil"/>
              <w:bottom w:val="nil"/>
              <w:right w:val="nil"/>
            </w:tcBorders>
            <w:vAlign w:val="center"/>
          </w:tcPr>
          <w:p w:rsidR="00840BBE" w:rsidRPr="00E17E0F" w:rsidRDefault="00840BBE" w:rsidP="00BF6FF0">
            <w:pPr>
              <w:autoSpaceDE w:val="0"/>
              <w:autoSpaceDN w:val="0"/>
              <w:adjustRightInd w:val="0"/>
              <w:spacing w:after="0" w:line="240" w:lineRule="auto"/>
              <w:contextualSpacing/>
              <w:jc w:val="center"/>
              <w:rPr>
                <w:rFonts w:ascii="Times New Roman" w:hAnsi="Times New Roman" w:cs="Times New Roman"/>
                <w:color w:val="000000"/>
                <w:sz w:val="24"/>
                <w:szCs w:val="24"/>
              </w:rPr>
            </w:pPr>
            <w:r w:rsidRPr="00E17E0F">
              <w:rPr>
                <w:rFonts w:ascii="Times New Roman" w:hAnsi="Times New Roman" w:cs="Times New Roman"/>
                <w:color w:val="000000"/>
                <w:sz w:val="24"/>
                <w:szCs w:val="24"/>
              </w:rPr>
              <w:t>1.2</w:t>
            </w:r>
            <w:r>
              <w:rPr>
                <w:rFonts w:ascii="Times New Roman" w:hAnsi="Times New Roman" w:cs="Times New Roman"/>
                <w:color w:val="000000"/>
                <w:sz w:val="24"/>
                <w:szCs w:val="24"/>
              </w:rPr>
              <w:t xml:space="preserve"> %</w:t>
            </w:r>
          </w:p>
        </w:tc>
      </w:tr>
      <w:tr w:rsidR="00840BBE" w:rsidTr="004F655D">
        <w:trPr>
          <w:cantSplit/>
        </w:trPr>
        <w:tc>
          <w:tcPr>
            <w:tcW w:w="1928" w:type="pct"/>
            <w:tcBorders>
              <w:top w:val="nil"/>
              <w:left w:val="nil"/>
              <w:bottom w:val="nil"/>
              <w:right w:val="nil"/>
            </w:tcBorders>
          </w:tcPr>
          <w:p w:rsidR="00840BBE" w:rsidRPr="00E915E2" w:rsidRDefault="00840BBE" w:rsidP="00BF6FF0">
            <w:pPr>
              <w:pStyle w:val="ListParagraph"/>
              <w:numPr>
                <w:ilvl w:val="0"/>
                <w:numId w:val="24"/>
              </w:numPr>
              <w:spacing w:after="0" w:line="240" w:lineRule="auto"/>
              <w:ind w:left="709" w:hanging="283"/>
              <w:textAlignment w:val="baseline"/>
              <w:rPr>
                <w:rFonts w:ascii="Times New Roman" w:eastAsia="Times New Roman" w:hAnsi="Times New Roman" w:cs="Times New Roman"/>
                <w:b/>
                <w:sz w:val="24"/>
                <w:szCs w:val="24"/>
              </w:rPr>
            </w:pPr>
            <w:r w:rsidRPr="00E915E2">
              <w:rPr>
                <w:rFonts w:ascii="Times New Roman" w:eastAsia="Times New Roman" w:hAnsi="Times New Roman" w:cs="Times New Roman"/>
                <w:b/>
                <w:sz w:val="24"/>
                <w:szCs w:val="24"/>
              </w:rPr>
              <w:t>SMK</w:t>
            </w:r>
          </w:p>
        </w:tc>
        <w:tc>
          <w:tcPr>
            <w:tcW w:w="1405" w:type="pct"/>
            <w:tcBorders>
              <w:top w:val="nil"/>
              <w:left w:val="nil"/>
              <w:bottom w:val="nil"/>
              <w:right w:val="nil"/>
            </w:tcBorders>
          </w:tcPr>
          <w:p w:rsidR="00840BBE" w:rsidRPr="008636EF" w:rsidRDefault="00840BBE" w:rsidP="00BF6FF0">
            <w:pPr>
              <w:pStyle w:val="ListParagraph"/>
              <w:spacing w:after="0" w:line="240" w:lineRule="auto"/>
              <w:ind w:left="0"/>
              <w:textAlignment w:val="baseline"/>
              <w:rPr>
                <w:rFonts w:ascii="Times New Roman" w:eastAsia="Times New Roman" w:hAnsi="Times New Roman" w:cs="Times New Roman"/>
                <w:sz w:val="24"/>
                <w:szCs w:val="24"/>
              </w:rPr>
            </w:pPr>
          </w:p>
        </w:tc>
        <w:tc>
          <w:tcPr>
            <w:tcW w:w="1667" w:type="pct"/>
            <w:tcBorders>
              <w:top w:val="nil"/>
              <w:left w:val="nil"/>
              <w:bottom w:val="nil"/>
              <w:right w:val="nil"/>
            </w:tcBorders>
          </w:tcPr>
          <w:p w:rsidR="00840BBE" w:rsidRPr="008636EF" w:rsidRDefault="00840BBE" w:rsidP="00BF6FF0">
            <w:pPr>
              <w:pStyle w:val="ListParagraph"/>
              <w:spacing w:after="0" w:line="240" w:lineRule="auto"/>
              <w:ind w:left="0"/>
              <w:textAlignment w:val="baseline"/>
              <w:rPr>
                <w:rFonts w:ascii="Times New Roman" w:eastAsia="Times New Roman" w:hAnsi="Times New Roman" w:cs="Times New Roman"/>
                <w:sz w:val="24"/>
                <w:szCs w:val="24"/>
              </w:rPr>
            </w:pPr>
          </w:p>
        </w:tc>
      </w:tr>
      <w:tr w:rsidR="00840BBE" w:rsidTr="004F655D">
        <w:trPr>
          <w:cantSplit/>
        </w:trPr>
        <w:tc>
          <w:tcPr>
            <w:tcW w:w="1928" w:type="pct"/>
            <w:tcBorders>
              <w:top w:val="nil"/>
              <w:left w:val="nil"/>
              <w:bottom w:val="nil"/>
              <w:right w:val="nil"/>
            </w:tcBorders>
          </w:tcPr>
          <w:p w:rsidR="00840BBE" w:rsidRDefault="00840BBE" w:rsidP="00BF6FF0">
            <w:pPr>
              <w:pStyle w:val="ListParagraph"/>
              <w:numPr>
                <w:ilvl w:val="0"/>
                <w:numId w:val="26"/>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16 tahun</w:t>
            </w:r>
          </w:p>
        </w:tc>
        <w:tc>
          <w:tcPr>
            <w:tcW w:w="1405" w:type="pct"/>
            <w:tcBorders>
              <w:top w:val="nil"/>
              <w:left w:val="nil"/>
              <w:bottom w:val="nil"/>
              <w:right w:val="nil"/>
            </w:tcBorders>
            <w:vAlign w:val="center"/>
          </w:tcPr>
          <w:p w:rsidR="00840BBE" w:rsidRPr="00E17E0F" w:rsidRDefault="00840BBE" w:rsidP="00BF6FF0">
            <w:pPr>
              <w:autoSpaceDE w:val="0"/>
              <w:autoSpaceDN w:val="0"/>
              <w:adjustRightInd w:val="0"/>
              <w:spacing w:after="0" w:line="240" w:lineRule="auto"/>
              <w:contextualSpacing/>
              <w:jc w:val="center"/>
              <w:rPr>
                <w:rFonts w:ascii="Times New Roman" w:hAnsi="Times New Roman" w:cs="Times New Roman"/>
                <w:color w:val="000000"/>
                <w:sz w:val="24"/>
                <w:szCs w:val="24"/>
              </w:rPr>
            </w:pPr>
            <w:r w:rsidRPr="00E17E0F">
              <w:rPr>
                <w:rFonts w:ascii="Times New Roman" w:hAnsi="Times New Roman" w:cs="Times New Roman"/>
                <w:color w:val="000000"/>
                <w:sz w:val="24"/>
                <w:szCs w:val="24"/>
              </w:rPr>
              <w:t>1</w:t>
            </w:r>
          </w:p>
        </w:tc>
        <w:tc>
          <w:tcPr>
            <w:tcW w:w="1667" w:type="pct"/>
            <w:tcBorders>
              <w:top w:val="nil"/>
              <w:left w:val="nil"/>
              <w:bottom w:val="nil"/>
              <w:right w:val="nil"/>
            </w:tcBorders>
            <w:vAlign w:val="center"/>
          </w:tcPr>
          <w:p w:rsidR="00840BBE" w:rsidRPr="00E17E0F" w:rsidRDefault="00840BBE" w:rsidP="00BF6FF0">
            <w:pPr>
              <w:autoSpaceDE w:val="0"/>
              <w:autoSpaceDN w:val="0"/>
              <w:adjustRightInd w:val="0"/>
              <w:spacing w:after="0" w:line="240" w:lineRule="auto"/>
              <w:contextualSpacing/>
              <w:jc w:val="center"/>
              <w:rPr>
                <w:rFonts w:ascii="Times New Roman" w:hAnsi="Times New Roman" w:cs="Times New Roman"/>
                <w:color w:val="000000"/>
                <w:sz w:val="24"/>
                <w:szCs w:val="24"/>
              </w:rPr>
            </w:pPr>
            <w:r w:rsidRPr="00E17E0F">
              <w:rPr>
                <w:rFonts w:ascii="Times New Roman" w:hAnsi="Times New Roman" w:cs="Times New Roman"/>
                <w:color w:val="000000"/>
                <w:sz w:val="24"/>
                <w:szCs w:val="24"/>
              </w:rPr>
              <w:t>1.2</w:t>
            </w:r>
            <w:r>
              <w:rPr>
                <w:rFonts w:ascii="Times New Roman" w:hAnsi="Times New Roman" w:cs="Times New Roman"/>
                <w:color w:val="000000"/>
                <w:sz w:val="24"/>
                <w:szCs w:val="24"/>
              </w:rPr>
              <w:t xml:space="preserve"> %</w:t>
            </w:r>
          </w:p>
        </w:tc>
      </w:tr>
      <w:tr w:rsidR="00840BBE" w:rsidTr="004F655D">
        <w:trPr>
          <w:cantSplit/>
        </w:trPr>
        <w:tc>
          <w:tcPr>
            <w:tcW w:w="1928" w:type="pct"/>
            <w:tcBorders>
              <w:top w:val="nil"/>
              <w:left w:val="nil"/>
              <w:bottom w:val="nil"/>
              <w:right w:val="nil"/>
            </w:tcBorders>
          </w:tcPr>
          <w:p w:rsidR="00840BBE" w:rsidRDefault="00840BBE" w:rsidP="00BF6FF0">
            <w:pPr>
              <w:pStyle w:val="ListParagraph"/>
              <w:numPr>
                <w:ilvl w:val="0"/>
                <w:numId w:val="26"/>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17 tahun</w:t>
            </w:r>
          </w:p>
        </w:tc>
        <w:tc>
          <w:tcPr>
            <w:tcW w:w="1405" w:type="pct"/>
            <w:tcBorders>
              <w:top w:val="nil"/>
              <w:left w:val="nil"/>
              <w:bottom w:val="nil"/>
              <w:right w:val="nil"/>
            </w:tcBorders>
            <w:vAlign w:val="center"/>
          </w:tcPr>
          <w:p w:rsidR="00840BBE" w:rsidRPr="00E17E0F" w:rsidRDefault="00840BBE" w:rsidP="00BF6FF0">
            <w:pPr>
              <w:autoSpaceDE w:val="0"/>
              <w:autoSpaceDN w:val="0"/>
              <w:adjustRightInd w:val="0"/>
              <w:spacing w:after="0" w:line="240" w:lineRule="auto"/>
              <w:contextualSpacing/>
              <w:jc w:val="center"/>
              <w:rPr>
                <w:rFonts w:ascii="Times New Roman" w:hAnsi="Times New Roman" w:cs="Times New Roman"/>
                <w:color w:val="000000"/>
                <w:sz w:val="24"/>
                <w:szCs w:val="24"/>
              </w:rPr>
            </w:pPr>
            <w:r w:rsidRPr="00E17E0F">
              <w:rPr>
                <w:rFonts w:ascii="Times New Roman" w:hAnsi="Times New Roman" w:cs="Times New Roman"/>
                <w:color w:val="000000"/>
                <w:sz w:val="24"/>
                <w:szCs w:val="24"/>
              </w:rPr>
              <w:t>36</w:t>
            </w:r>
          </w:p>
        </w:tc>
        <w:tc>
          <w:tcPr>
            <w:tcW w:w="1667" w:type="pct"/>
            <w:tcBorders>
              <w:top w:val="nil"/>
              <w:left w:val="nil"/>
              <w:bottom w:val="nil"/>
              <w:right w:val="nil"/>
            </w:tcBorders>
            <w:vAlign w:val="center"/>
          </w:tcPr>
          <w:p w:rsidR="00840BBE" w:rsidRPr="00E17E0F" w:rsidRDefault="00840BBE" w:rsidP="00BF6FF0">
            <w:pPr>
              <w:autoSpaceDE w:val="0"/>
              <w:autoSpaceDN w:val="0"/>
              <w:adjustRightInd w:val="0"/>
              <w:spacing w:after="0" w:line="240" w:lineRule="auto"/>
              <w:contextualSpacing/>
              <w:jc w:val="center"/>
              <w:rPr>
                <w:rFonts w:ascii="Times New Roman" w:hAnsi="Times New Roman" w:cs="Times New Roman"/>
                <w:color w:val="000000"/>
                <w:sz w:val="24"/>
                <w:szCs w:val="24"/>
              </w:rPr>
            </w:pPr>
            <w:r w:rsidRPr="00E17E0F">
              <w:rPr>
                <w:rFonts w:ascii="Times New Roman" w:hAnsi="Times New Roman" w:cs="Times New Roman"/>
                <w:color w:val="000000"/>
                <w:sz w:val="24"/>
                <w:szCs w:val="24"/>
              </w:rPr>
              <w:t>45.0</w:t>
            </w:r>
            <w:r>
              <w:rPr>
                <w:rFonts w:ascii="Times New Roman" w:hAnsi="Times New Roman" w:cs="Times New Roman"/>
                <w:color w:val="000000"/>
                <w:sz w:val="24"/>
                <w:szCs w:val="24"/>
              </w:rPr>
              <w:t xml:space="preserve"> %</w:t>
            </w:r>
          </w:p>
        </w:tc>
      </w:tr>
      <w:tr w:rsidR="00840BBE" w:rsidTr="004F655D">
        <w:trPr>
          <w:cantSplit/>
        </w:trPr>
        <w:tc>
          <w:tcPr>
            <w:tcW w:w="1928" w:type="pct"/>
            <w:tcBorders>
              <w:top w:val="nil"/>
              <w:left w:val="nil"/>
              <w:bottom w:val="nil"/>
              <w:right w:val="nil"/>
            </w:tcBorders>
          </w:tcPr>
          <w:p w:rsidR="00840BBE" w:rsidRDefault="00840BBE" w:rsidP="00BF6FF0">
            <w:pPr>
              <w:pStyle w:val="ListParagraph"/>
              <w:numPr>
                <w:ilvl w:val="0"/>
                <w:numId w:val="26"/>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18 tahun</w:t>
            </w:r>
          </w:p>
        </w:tc>
        <w:tc>
          <w:tcPr>
            <w:tcW w:w="1405" w:type="pct"/>
            <w:tcBorders>
              <w:top w:val="nil"/>
              <w:left w:val="nil"/>
              <w:bottom w:val="nil"/>
              <w:right w:val="nil"/>
            </w:tcBorders>
            <w:vAlign w:val="center"/>
          </w:tcPr>
          <w:p w:rsidR="00840BBE" w:rsidRPr="00E17E0F" w:rsidRDefault="00840BBE" w:rsidP="00BF6FF0">
            <w:pPr>
              <w:autoSpaceDE w:val="0"/>
              <w:autoSpaceDN w:val="0"/>
              <w:adjustRightInd w:val="0"/>
              <w:spacing w:after="0" w:line="240" w:lineRule="auto"/>
              <w:contextualSpacing/>
              <w:jc w:val="center"/>
              <w:rPr>
                <w:rFonts w:ascii="Times New Roman" w:hAnsi="Times New Roman" w:cs="Times New Roman"/>
                <w:color w:val="000000"/>
                <w:sz w:val="24"/>
                <w:szCs w:val="24"/>
              </w:rPr>
            </w:pPr>
            <w:r w:rsidRPr="00E17E0F">
              <w:rPr>
                <w:rFonts w:ascii="Times New Roman" w:hAnsi="Times New Roman" w:cs="Times New Roman"/>
                <w:color w:val="000000"/>
                <w:sz w:val="24"/>
                <w:szCs w:val="24"/>
              </w:rPr>
              <w:t>36</w:t>
            </w:r>
          </w:p>
        </w:tc>
        <w:tc>
          <w:tcPr>
            <w:tcW w:w="1667" w:type="pct"/>
            <w:tcBorders>
              <w:top w:val="nil"/>
              <w:left w:val="nil"/>
              <w:bottom w:val="nil"/>
              <w:right w:val="nil"/>
            </w:tcBorders>
            <w:vAlign w:val="center"/>
          </w:tcPr>
          <w:p w:rsidR="00840BBE" w:rsidRPr="00E17E0F" w:rsidRDefault="00840BBE" w:rsidP="00BF6FF0">
            <w:pPr>
              <w:autoSpaceDE w:val="0"/>
              <w:autoSpaceDN w:val="0"/>
              <w:adjustRightInd w:val="0"/>
              <w:spacing w:after="0" w:line="240" w:lineRule="auto"/>
              <w:contextualSpacing/>
              <w:jc w:val="center"/>
              <w:rPr>
                <w:rFonts w:ascii="Times New Roman" w:hAnsi="Times New Roman" w:cs="Times New Roman"/>
                <w:color w:val="000000"/>
                <w:sz w:val="24"/>
                <w:szCs w:val="24"/>
              </w:rPr>
            </w:pPr>
            <w:r w:rsidRPr="00E17E0F">
              <w:rPr>
                <w:rFonts w:ascii="Times New Roman" w:hAnsi="Times New Roman" w:cs="Times New Roman"/>
                <w:color w:val="000000"/>
                <w:sz w:val="24"/>
                <w:szCs w:val="24"/>
              </w:rPr>
              <w:t>45.0</w:t>
            </w:r>
            <w:r>
              <w:rPr>
                <w:rFonts w:ascii="Times New Roman" w:hAnsi="Times New Roman" w:cs="Times New Roman"/>
                <w:color w:val="000000"/>
                <w:sz w:val="24"/>
                <w:szCs w:val="24"/>
              </w:rPr>
              <w:t xml:space="preserve"> %</w:t>
            </w:r>
          </w:p>
        </w:tc>
      </w:tr>
      <w:tr w:rsidR="00840BBE" w:rsidTr="004F655D">
        <w:trPr>
          <w:cantSplit/>
        </w:trPr>
        <w:tc>
          <w:tcPr>
            <w:tcW w:w="1928" w:type="pct"/>
            <w:tcBorders>
              <w:top w:val="nil"/>
              <w:left w:val="nil"/>
              <w:right w:val="nil"/>
            </w:tcBorders>
          </w:tcPr>
          <w:p w:rsidR="00840BBE" w:rsidRDefault="00840BBE" w:rsidP="00BF6FF0">
            <w:pPr>
              <w:pStyle w:val="ListParagraph"/>
              <w:numPr>
                <w:ilvl w:val="0"/>
                <w:numId w:val="26"/>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19 tahun</w:t>
            </w:r>
          </w:p>
        </w:tc>
        <w:tc>
          <w:tcPr>
            <w:tcW w:w="1405" w:type="pct"/>
            <w:tcBorders>
              <w:top w:val="nil"/>
              <w:left w:val="nil"/>
              <w:right w:val="nil"/>
            </w:tcBorders>
            <w:vAlign w:val="center"/>
          </w:tcPr>
          <w:p w:rsidR="00840BBE" w:rsidRPr="00E17E0F" w:rsidRDefault="00840BBE" w:rsidP="00BF6FF0">
            <w:pPr>
              <w:autoSpaceDE w:val="0"/>
              <w:autoSpaceDN w:val="0"/>
              <w:adjustRightInd w:val="0"/>
              <w:spacing w:after="0" w:line="240" w:lineRule="auto"/>
              <w:contextualSpacing/>
              <w:jc w:val="center"/>
              <w:rPr>
                <w:rFonts w:ascii="Times New Roman" w:hAnsi="Times New Roman" w:cs="Times New Roman"/>
                <w:color w:val="000000"/>
                <w:sz w:val="24"/>
                <w:szCs w:val="24"/>
              </w:rPr>
            </w:pPr>
            <w:r w:rsidRPr="00E17E0F">
              <w:rPr>
                <w:rFonts w:ascii="Times New Roman" w:hAnsi="Times New Roman" w:cs="Times New Roman"/>
                <w:color w:val="000000"/>
                <w:sz w:val="24"/>
                <w:szCs w:val="24"/>
              </w:rPr>
              <w:t>7</w:t>
            </w:r>
          </w:p>
        </w:tc>
        <w:tc>
          <w:tcPr>
            <w:tcW w:w="1667" w:type="pct"/>
            <w:tcBorders>
              <w:top w:val="nil"/>
              <w:left w:val="nil"/>
              <w:right w:val="nil"/>
            </w:tcBorders>
            <w:vAlign w:val="center"/>
          </w:tcPr>
          <w:p w:rsidR="00840BBE" w:rsidRPr="00E17E0F" w:rsidRDefault="00840BBE" w:rsidP="00BF6FF0">
            <w:pPr>
              <w:autoSpaceDE w:val="0"/>
              <w:autoSpaceDN w:val="0"/>
              <w:adjustRightInd w:val="0"/>
              <w:spacing w:after="0" w:line="240" w:lineRule="auto"/>
              <w:contextualSpacing/>
              <w:jc w:val="center"/>
              <w:rPr>
                <w:rFonts w:ascii="Times New Roman" w:hAnsi="Times New Roman" w:cs="Times New Roman"/>
                <w:color w:val="000000"/>
                <w:sz w:val="24"/>
                <w:szCs w:val="24"/>
              </w:rPr>
            </w:pPr>
            <w:r w:rsidRPr="00E17E0F">
              <w:rPr>
                <w:rFonts w:ascii="Times New Roman" w:hAnsi="Times New Roman" w:cs="Times New Roman"/>
                <w:color w:val="000000"/>
                <w:sz w:val="24"/>
                <w:szCs w:val="24"/>
              </w:rPr>
              <w:t>8.8</w:t>
            </w:r>
            <w:r>
              <w:rPr>
                <w:rFonts w:ascii="Times New Roman" w:hAnsi="Times New Roman" w:cs="Times New Roman"/>
                <w:color w:val="000000"/>
                <w:sz w:val="24"/>
                <w:szCs w:val="24"/>
              </w:rPr>
              <w:t xml:space="preserve"> %</w:t>
            </w:r>
          </w:p>
        </w:tc>
      </w:tr>
    </w:tbl>
    <w:p w:rsidR="00840BBE" w:rsidRDefault="00840BBE" w:rsidP="00BF6FF0">
      <w:pPr>
        <w:pStyle w:val="ListParagraph"/>
        <w:spacing w:after="0" w:line="360" w:lineRule="auto"/>
        <w:ind w:left="1066"/>
        <w:contextualSpacing w:val="0"/>
        <w:jc w:val="center"/>
        <w:textAlignment w:val="baseline"/>
        <w:rPr>
          <w:rFonts w:ascii="Times New Roman" w:eastAsia="Times New Roman" w:hAnsi="Times New Roman" w:cs="Times New Roman"/>
          <w:b/>
          <w:sz w:val="24"/>
          <w:szCs w:val="24"/>
        </w:rPr>
      </w:pPr>
    </w:p>
    <w:p w:rsidR="00BF6FF0" w:rsidRDefault="00840BBE" w:rsidP="004F655D">
      <w:pPr>
        <w:pStyle w:val="ListParagraph"/>
        <w:spacing w:after="0" w:line="360" w:lineRule="auto"/>
        <w:ind w:left="0" w:firstLine="567"/>
        <w:contextualSpacing w:val="0"/>
        <w:jc w:val="both"/>
        <w:textAlignment w:val="baseline"/>
        <w:rPr>
          <w:rFonts w:ascii="Times New Roman" w:eastAsia="Times New Roman" w:hAnsi="Times New Roman"/>
          <w:sz w:val="24"/>
        </w:rPr>
      </w:pPr>
      <w:r>
        <w:rPr>
          <w:rFonts w:ascii="Times New Roman" w:eastAsia="Times New Roman" w:hAnsi="Times New Roman"/>
          <w:sz w:val="24"/>
        </w:rPr>
        <w:t>Uji coba dilakukan dengan melibatkan 40 orang subyek terdiri dari 20 orang siswa SMA dan 20 orang siswa SMK di Yogyakarta, terselenggara pada tanggal 8 Januari 2015.</w:t>
      </w:r>
    </w:p>
    <w:p w:rsidR="00840BBE" w:rsidRPr="002D1881" w:rsidRDefault="00840BBE" w:rsidP="004F655D">
      <w:pPr>
        <w:pStyle w:val="ListParagraph"/>
        <w:spacing w:after="0" w:line="360" w:lineRule="auto"/>
        <w:ind w:left="0" w:firstLine="567"/>
        <w:contextualSpacing w:val="0"/>
        <w:jc w:val="both"/>
        <w:textAlignment w:val="baseline"/>
        <w:rPr>
          <w:rFonts w:ascii="Times New Roman" w:eastAsia="Times New Roman" w:hAnsi="Times New Roman"/>
          <w:i/>
          <w:sz w:val="24"/>
        </w:rPr>
      </w:pPr>
      <w:r>
        <w:rPr>
          <w:rFonts w:ascii="Times New Roman" w:eastAsia="Times New Roman" w:hAnsi="Times New Roman"/>
          <w:sz w:val="24"/>
        </w:rPr>
        <w:t xml:space="preserve">Berdasarkan hasil uji coba terhadap 48 aitem, maka terdapat 26 aitem yang </w:t>
      </w:r>
      <w:r>
        <w:rPr>
          <w:rFonts w:ascii="Times New Roman" w:eastAsia="Times New Roman" w:hAnsi="Times New Roman"/>
          <w:sz w:val="24"/>
        </w:rPr>
        <w:lastRenderedPageBreak/>
        <w:t>valid dan 22 aitem yang gugur. Koefisien aitem berkisar antara 0,244 sampai 0,732. Distribusi aitem motivasi kewirausahaan setelah uji</w:t>
      </w:r>
      <w:r w:rsidR="005103DC">
        <w:rPr>
          <w:rFonts w:ascii="Times New Roman" w:eastAsia="Times New Roman" w:hAnsi="Times New Roman"/>
          <w:sz w:val="24"/>
        </w:rPr>
        <w:t xml:space="preserve"> coba dapat dilihat pada tabel 2</w:t>
      </w:r>
      <w:r>
        <w:rPr>
          <w:rFonts w:ascii="Times New Roman" w:eastAsia="Times New Roman" w:hAnsi="Times New Roman"/>
          <w:sz w:val="24"/>
        </w:rPr>
        <w:t xml:space="preserve"> dibawah ini :</w:t>
      </w:r>
    </w:p>
    <w:p w:rsidR="00840BBE" w:rsidRPr="00FE00F8" w:rsidRDefault="00840BBE" w:rsidP="00BF6FF0">
      <w:pPr>
        <w:pStyle w:val="ListParagraph"/>
        <w:spacing w:after="0" w:line="240" w:lineRule="auto"/>
        <w:ind w:left="1072"/>
        <w:contextualSpacing w:val="0"/>
        <w:jc w:val="center"/>
        <w:rPr>
          <w:rFonts w:ascii="Times New Roman" w:hAnsi="Times New Roman" w:cs="Times New Roman"/>
          <w:b/>
          <w:sz w:val="24"/>
          <w:szCs w:val="24"/>
        </w:rPr>
      </w:pPr>
      <w:r w:rsidRPr="00FE00F8">
        <w:rPr>
          <w:rFonts w:ascii="Times New Roman" w:hAnsi="Times New Roman" w:cs="Times New Roman"/>
          <w:b/>
          <w:sz w:val="24"/>
          <w:szCs w:val="24"/>
        </w:rPr>
        <w:t xml:space="preserve">Tabel </w:t>
      </w:r>
      <w:r w:rsidR="005103DC">
        <w:rPr>
          <w:rFonts w:ascii="Times New Roman" w:hAnsi="Times New Roman" w:cs="Times New Roman"/>
          <w:b/>
          <w:sz w:val="24"/>
          <w:szCs w:val="24"/>
        </w:rPr>
        <w:t>2</w:t>
      </w:r>
    </w:p>
    <w:tbl>
      <w:tblPr>
        <w:tblStyle w:val="TableGrid"/>
        <w:tblW w:w="5000" w:type="pct"/>
        <w:tblBorders>
          <w:left w:val="none" w:sz="0" w:space="0" w:color="auto"/>
          <w:right w:val="none" w:sz="0" w:space="0" w:color="auto"/>
          <w:insideH w:val="none" w:sz="0" w:space="0" w:color="auto"/>
          <w:insideV w:val="none" w:sz="0" w:space="0" w:color="auto"/>
        </w:tblBorders>
        <w:tblLook w:val="04A0"/>
      </w:tblPr>
      <w:tblGrid>
        <w:gridCol w:w="1233"/>
        <w:gridCol w:w="779"/>
        <w:gridCol w:w="685"/>
        <w:gridCol w:w="590"/>
        <w:gridCol w:w="641"/>
        <w:gridCol w:w="447"/>
      </w:tblGrid>
      <w:tr w:rsidR="00840BBE" w:rsidRPr="00441D13" w:rsidTr="005103DC">
        <w:trPr>
          <w:cantSplit/>
        </w:trPr>
        <w:tc>
          <w:tcPr>
            <w:tcW w:w="1409" w:type="pct"/>
            <w:vMerge w:val="restart"/>
            <w:tcBorders>
              <w:top w:val="single" w:sz="4" w:space="0" w:color="000000" w:themeColor="text1"/>
              <w:bottom w:val="single" w:sz="4" w:space="0" w:color="000000" w:themeColor="text1"/>
              <w:right w:val="nil"/>
            </w:tcBorders>
          </w:tcPr>
          <w:p w:rsidR="00840BBE" w:rsidRPr="00441D13" w:rsidRDefault="00840BBE" w:rsidP="00BF6FF0">
            <w:pPr>
              <w:pStyle w:val="ListParagraph"/>
              <w:spacing w:after="0" w:line="240" w:lineRule="auto"/>
              <w:ind w:left="0"/>
              <w:contextualSpacing w:val="0"/>
              <w:jc w:val="center"/>
              <w:rPr>
                <w:rFonts w:ascii="Times New Roman" w:hAnsi="Times New Roman" w:cs="Times New Roman"/>
                <w:b/>
              </w:rPr>
            </w:pPr>
          </w:p>
          <w:p w:rsidR="00840BBE" w:rsidRPr="00441D13" w:rsidRDefault="00840BBE" w:rsidP="00BF6FF0">
            <w:pPr>
              <w:pStyle w:val="ListParagraph"/>
              <w:spacing w:after="0" w:line="240" w:lineRule="auto"/>
              <w:ind w:left="0"/>
              <w:contextualSpacing w:val="0"/>
              <w:jc w:val="center"/>
              <w:rPr>
                <w:rFonts w:ascii="Times New Roman" w:hAnsi="Times New Roman" w:cs="Times New Roman"/>
                <w:b/>
              </w:rPr>
            </w:pPr>
            <w:r w:rsidRPr="00441D13">
              <w:rPr>
                <w:rFonts w:ascii="Times New Roman" w:hAnsi="Times New Roman" w:cs="Times New Roman"/>
                <w:b/>
              </w:rPr>
              <w:t>Ciri – ciri motivasi berwirausaha</w:t>
            </w:r>
          </w:p>
        </w:tc>
        <w:tc>
          <w:tcPr>
            <w:tcW w:w="3080" w:type="pct"/>
            <w:gridSpan w:val="4"/>
            <w:tcBorders>
              <w:top w:val="single" w:sz="4" w:space="0" w:color="000000" w:themeColor="text1"/>
              <w:left w:val="nil"/>
              <w:bottom w:val="single" w:sz="4" w:space="0" w:color="000000" w:themeColor="text1"/>
              <w:right w:val="nil"/>
            </w:tcBorders>
          </w:tcPr>
          <w:p w:rsidR="00840BBE" w:rsidRPr="00441D13" w:rsidRDefault="00840BBE" w:rsidP="00BF6FF0">
            <w:pPr>
              <w:pStyle w:val="ListParagraph"/>
              <w:spacing w:after="0" w:line="240" w:lineRule="auto"/>
              <w:ind w:left="0"/>
              <w:contextualSpacing w:val="0"/>
              <w:jc w:val="center"/>
              <w:rPr>
                <w:rFonts w:ascii="Times New Roman" w:hAnsi="Times New Roman" w:cs="Times New Roman"/>
                <w:b/>
              </w:rPr>
            </w:pPr>
            <w:r w:rsidRPr="00441D13">
              <w:rPr>
                <w:rFonts w:ascii="Times New Roman" w:hAnsi="Times New Roman" w:cs="Times New Roman"/>
                <w:b/>
              </w:rPr>
              <w:t>Aspek – aspek motivasi</w:t>
            </w:r>
          </w:p>
        </w:tc>
        <w:tc>
          <w:tcPr>
            <w:tcW w:w="511" w:type="pct"/>
            <w:vMerge w:val="restart"/>
            <w:tcBorders>
              <w:top w:val="single" w:sz="4" w:space="0" w:color="000000" w:themeColor="text1"/>
              <w:left w:val="nil"/>
            </w:tcBorders>
          </w:tcPr>
          <w:p w:rsidR="00840BBE" w:rsidRPr="00441D13" w:rsidRDefault="00840BBE" w:rsidP="00BF6FF0">
            <w:pPr>
              <w:pStyle w:val="ListParagraph"/>
              <w:spacing w:after="0" w:line="240" w:lineRule="auto"/>
              <w:ind w:left="-108" w:right="-216"/>
              <w:contextualSpacing w:val="0"/>
              <w:jc w:val="center"/>
              <w:rPr>
                <w:rFonts w:ascii="Times New Roman" w:hAnsi="Times New Roman" w:cs="Times New Roman"/>
                <w:b/>
              </w:rPr>
            </w:pPr>
            <w:r w:rsidRPr="00441D13">
              <w:rPr>
                <w:rFonts w:ascii="Times New Roman" w:hAnsi="Times New Roman" w:cs="Times New Roman"/>
                <w:b/>
              </w:rPr>
              <w:t>Jumlah</w:t>
            </w:r>
          </w:p>
        </w:tc>
      </w:tr>
      <w:tr w:rsidR="00840BBE" w:rsidRPr="00441D13" w:rsidTr="005103DC">
        <w:trPr>
          <w:cantSplit/>
          <w:trHeight w:val="470"/>
        </w:trPr>
        <w:tc>
          <w:tcPr>
            <w:tcW w:w="1409" w:type="pct"/>
            <w:vMerge/>
            <w:tcBorders>
              <w:top w:val="single" w:sz="4" w:space="0" w:color="000000" w:themeColor="text1"/>
              <w:bottom w:val="single" w:sz="4" w:space="0" w:color="000000" w:themeColor="text1"/>
              <w:right w:val="nil"/>
            </w:tcBorders>
          </w:tcPr>
          <w:p w:rsidR="00840BBE" w:rsidRPr="00441D13" w:rsidRDefault="00840BBE" w:rsidP="00BF6FF0">
            <w:pPr>
              <w:pStyle w:val="ListParagraph"/>
              <w:spacing w:after="0" w:line="240" w:lineRule="auto"/>
              <w:ind w:left="0"/>
              <w:contextualSpacing w:val="0"/>
              <w:jc w:val="both"/>
              <w:rPr>
                <w:rFonts w:ascii="Times New Roman" w:hAnsi="Times New Roman" w:cs="Times New Roman"/>
                <w:b/>
              </w:rPr>
            </w:pPr>
          </w:p>
        </w:tc>
        <w:tc>
          <w:tcPr>
            <w:tcW w:w="890" w:type="pct"/>
            <w:tcBorders>
              <w:top w:val="single" w:sz="4" w:space="0" w:color="000000" w:themeColor="text1"/>
              <w:left w:val="nil"/>
              <w:bottom w:val="single" w:sz="4" w:space="0" w:color="000000" w:themeColor="text1"/>
              <w:right w:val="nil"/>
            </w:tcBorders>
          </w:tcPr>
          <w:p w:rsidR="00840BBE" w:rsidRPr="00441D13" w:rsidRDefault="00840BBE" w:rsidP="00BF6FF0">
            <w:pPr>
              <w:pStyle w:val="ListParagraph"/>
              <w:spacing w:after="0" w:line="240" w:lineRule="auto"/>
              <w:ind w:left="0"/>
              <w:contextualSpacing w:val="0"/>
              <w:jc w:val="center"/>
              <w:rPr>
                <w:rFonts w:ascii="Times New Roman" w:hAnsi="Times New Roman" w:cs="Times New Roman"/>
                <w:b/>
              </w:rPr>
            </w:pPr>
            <w:r w:rsidRPr="00441D13">
              <w:rPr>
                <w:rFonts w:ascii="Times New Roman" w:hAnsi="Times New Roman" w:cs="Times New Roman"/>
                <w:b/>
              </w:rPr>
              <w:t>Keadaan terdorong</w:t>
            </w:r>
          </w:p>
        </w:tc>
        <w:tc>
          <w:tcPr>
            <w:tcW w:w="783" w:type="pct"/>
            <w:tcBorders>
              <w:top w:val="single" w:sz="4" w:space="0" w:color="000000" w:themeColor="text1"/>
              <w:left w:val="nil"/>
              <w:bottom w:val="single" w:sz="4" w:space="0" w:color="000000" w:themeColor="text1"/>
              <w:right w:val="nil"/>
            </w:tcBorders>
          </w:tcPr>
          <w:p w:rsidR="00840BBE" w:rsidRPr="00441D13" w:rsidRDefault="00840BBE" w:rsidP="00BF6FF0">
            <w:pPr>
              <w:pStyle w:val="ListParagraph"/>
              <w:spacing w:after="0" w:line="240" w:lineRule="auto"/>
              <w:ind w:left="0"/>
              <w:contextualSpacing w:val="0"/>
              <w:jc w:val="center"/>
              <w:rPr>
                <w:rFonts w:ascii="Times New Roman" w:hAnsi="Times New Roman" w:cs="Times New Roman"/>
                <w:b/>
              </w:rPr>
            </w:pPr>
            <w:r w:rsidRPr="00441D13">
              <w:rPr>
                <w:rFonts w:ascii="Times New Roman" w:hAnsi="Times New Roman" w:cs="Times New Roman"/>
                <w:b/>
              </w:rPr>
              <w:t>Terarah</w:t>
            </w:r>
          </w:p>
        </w:tc>
        <w:tc>
          <w:tcPr>
            <w:tcW w:w="674" w:type="pct"/>
            <w:tcBorders>
              <w:top w:val="single" w:sz="4" w:space="0" w:color="000000" w:themeColor="text1"/>
              <w:left w:val="nil"/>
              <w:bottom w:val="single" w:sz="4" w:space="0" w:color="000000" w:themeColor="text1"/>
              <w:right w:val="nil"/>
            </w:tcBorders>
          </w:tcPr>
          <w:p w:rsidR="00840BBE" w:rsidRPr="00441D13" w:rsidRDefault="00840BBE" w:rsidP="00BF6FF0">
            <w:pPr>
              <w:pStyle w:val="ListParagraph"/>
              <w:spacing w:after="0" w:line="240" w:lineRule="auto"/>
              <w:ind w:left="0"/>
              <w:contextualSpacing w:val="0"/>
              <w:jc w:val="center"/>
              <w:rPr>
                <w:rFonts w:ascii="Times New Roman" w:hAnsi="Times New Roman" w:cs="Times New Roman"/>
                <w:b/>
              </w:rPr>
            </w:pPr>
            <w:r w:rsidRPr="00441D13">
              <w:rPr>
                <w:rFonts w:ascii="Times New Roman" w:hAnsi="Times New Roman" w:cs="Times New Roman"/>
                <w:b/>
              </w:rPr>
              <w:t>Goal/ tujuan</w:t>
            </w:r>
          </w:p>
        </w:tc>
        <w:tc>
          <w:tcPr>
            <w:tcW w:w="733" w:type="pct"/>
            <w:tcBorders>
              <w:top w:val="single" w:sz="4" w:space="0" w:color="000000" w:themeColor="text1"/>
              <w:left w:val="nil"/>
              <w:bottom w:val="single" w:sz="4" w:space="0" w:color="000000" w:themeColor="text1"/>
              <w:right w:val="nil"/>
            </w:tcBorders>
          </w:tcPr>
          <w:p w:rsidR="00840BBE" w:rsidRPr="00441D13" w:rsidRDefault="00840BBE" w:rsidP="00BF6FF0">
            <w:pPr>
              <w:pStyle w:val="ListParagraph"/>
              <w:spacing w:after="0" w:line="240" w:lineRule="auto"/>
              <w:ind w:left="0"/>
              <w:contextualSpacing w:val="0"/>
              <w:jc w:val="center"/>
              <w:rPr>
                <w:rFonts w:ascii="Times New Roman" w:hAnsi="Times New Roman" w:cs="Times New Roman"/>
                <w:b/>
              </w:rPr>
            </w:pPr>
            <w:r w:rsidRPr="00441D13">
              <w:rPr>
                <w:rFonts w:ascii="Times New Roman" w:hAnsi="Times New Roman" w:cs="Times New Roman"/>
                <w:b/>
              </w:rPr>
              <w:t>Selektif</w:t>
            </w:r>
          </w:p>
        </w:tc>
        <w:tc>
          <w:tcPr>
            <w:tcW w:w="511" w:type="pct"/>
            <w:vMerge/>
            <w:tcBorders>
              <w:left w:val="nil"/>
              <w:bottom w:val="single" w:sz="4" w:space="0" w:color="000000" w:themeColor="text1"/>
            </w:tcBorders>
          </w:tcPr>
          <w:p w:rsidR="00840BBE" w:rsidRPr="00441D13" w:rsidRDefault="00840BBE" w:rsidP="00BF6FF0">
            <w:pPr>
              <w:pStyle w:val="ListParagraph"/>
              <w:spacing w:after="0" w:line="240" w:lineRule="auto"/>
              <w:ind w:left="0"/>
              <w:contextualSpacing w:val="0"/>
              <w:jc w:val="center"/>
              <w:rPr>
                <w:rFonts w:ascii="Times New Roman" w:hAnsi="Times New Roman" w:cs="Times New Roman"/>
                <w:b/>
              </w:rPr>
            </w:pPr>
          </w:p>
        </w:tc>
      </w:tr>
      <w:tr w:rsidR="00840BBE" w:rsidRPr="00441D13" w:rsidTr="005103DC">
        <w:trPr>
          <w:cantSplit/>
        </w:trPr>
        <w:tc>
          <w:tcPr>
            <w:tcW w:w="1409" w:type="pct"/>
            <w:tcBorders>
              <w:top w:val="single" w:sz="4" w:space="0" w:color="000000" w:themeColor="text1"/>
            </w:tcBorders>
          </w:tcPr>
          <w:p w:rsidR="00840BBE" w:rsidRPr="00441D13" w:rsidRDefault="00840BBE" w:rsidP="00BF6FF0">
            <w:pPr>
              <w:pStyle w:val="ListParagraph"/>
              <w:spacing w:after="0" w:line="240" w:lineRule="auto"/>
              <w:ind w:left="0"/>
              <w:contextualSpacing w:val="0"/>
              <w:rPr>
                <w:rFonts w:ascii="Times New Roman" w:hAnsi="Times New Roman" w:cs="Times New Roman"/>
              </w:rPr>
            </w:pPr>
            <w:r w:rsidRPr="00441D13">
              <w:rPr>
                <w:rFonts w:ascii="Times New Roman" w:hAnsi="Times New Roman" w:cs="Times New Roman"/>
              </w:rPr>
              <w:t>Dorongan berprestasi</w:t>
            </w:r>
          </w:p>
        </w:tc>
        <w:tc>
          <w:tcPr>
            <w:tcW w:w="890" w:type="pct"/>
            <w:tcBorders>
              <w:top w:val="single" w:sz="4" w:space="0" w:color="000000" w:themeColor="text1"/>
            </w:tcBorders>
          </w:tcPr>
          <w:p w:rsidR="00840BBE" w:rsidRPr="00441D13" w:rsidRDefault="00840BBE" w:rsidP="00BF6FF0">
            <w:pPr>
              <w:pStyle w:val="ListParagraph"/>
              <w:spacing w:after="0" w:line="240" w:lineRule="auto"/>
              <w:ind w:left="34"/>
              <w:contextualSpacing w:val="0"/>
              <w:jc w:val="center"/>
              <w:rPr>
                <w:rFonts w:ascii="Times New Roman" w:hAnsi="Times New Roman" w:cs="Times New Roman"/>
              </w:rPr>
            </w:pPr>
          </w:p>
        </w:tc>
        <w:tc>
          <w:tcPr>
            <w:tcW w:w="783" w:type="pct"/>
            <w:tcBorders>
              <w:top w:val="single" w:sz="4" w:space="0" w:color="000000" w:themeColor="text1"/>
            </w:tcBorders>
          </w:tcPr>
          <w:p w:rsidR="00840BBE" w:rsidRPr="00441D13" w:rsidRDefault="00840BBE" w:rsidP="00BF6FF0">
            <w:pPr>
              <w:pStyle w:val="ListParagraph"/>
              <w:spacing w:after="0" w:line="240" w:lineRule="auto"/>
              <w:ind w:left="0"/>
              <w:contextualSpacing w:val="0"/>
              <w:jc w:val="center"/>
              <w:rPr>
                <w:rFonts w:ascii="Times New Roman" w:hAnsi="Times New Roman" w:cs="Times New Roman"/>
              </w:rPr>
            </w:pPr>
            <w:r w:rsidRPr="00441D13">
              <w:rPr>
                <w:rFonts w:ascii="Times New Roman" w:hAnsi="Times New Roman" w:cs="Times New Roman"/>
              </w:rPr>
              <w:t>12</w:t>
            </w:r>
          </w:p>
        </w:tc>
        <w:tc>
          <w:tcPr>
            <w:tcW w:w="674" w:type="pct"/>
            <w:tcBorders>
              <w:top w:val="single" w:sz="4" w:space="0" w:color="000000" w:themeColor="text1"/>
            </w:tcBorders>
          </w:tcPr>
          <w:p w:rsidR="00840BBE" w:rsidRPr="00441D13" w:rsidRDefault="00840BBE" w:rsidP="00BF6FF0">
            <w:pPr>
              <w:pStyle w:val="ListParagraph"/>
              <w:spacing w:after="0" w:line="240" w:lineRule="auto"/>
              <w:ind w:left="246" w:hanging="246"/>
              <w:contextualSpacing w:val="0"/>
              <w:jc w:val="center"/>
              <w:rPr>
                <w:rFonts w:ascii="Times New Roman" w:hAnsi="Times New Roman" w:cs="Times New Roman"/>
              </w:rPr>
            </w:pPr>
            <w:r w:rsidRPr="00441D13">
              <w:rPr>
                <w:rFonts w:ascii="Times New Roman" w:hAnsi="Times New Roman" w:cs="Times New Roman"/>
              </w:rPr>
              <w:t>20, 21</w:t>
            </w:r>
          </w:p>
        </w:tc>
        <w:tc>
          <w:tcPr>
            <w:tcW w:w="733" w:type="pct"/>
            <w:tcBorders>
              <w:top w:val="single" w:sz="4" w:space="0" w:color="000000" w:themeColor="text1"/>
            </w:tcBorders>
          </w:tcPr>
          <w:p w:rsidR="00840BBE" w:rsidRPr="00441D13" w:rsidRDefault="00840BBE" w:rsidP="00BF6FF0">
            <w:pPr>
              <w:pStyle w:val="ListParagraph"/>
              <w:spacing w:after="0" w:line="240" w:lineRule="auto"/>
              <w:ind w:left="0"/>
              <w:contextualSpacing w:val="0"/>
              <w:jc w:val="center"/>
              <w:rPr>
                <w:rFonts w:ascii="Times New Roman" w:hAnsi="Times New Roman" w:cs="Times New Roman"/>
              </w:rPr>
            </w:pPr>
            <w:r w:rsidRPr="00441D13">
              <w:rPr>
                <w:rFonts w:ascii="Times New Roman" w:hAnsi="Times New Roman" w:cs="Times New Roman"/>
              </w:rPr>
              <w:t>18</w:t>
            </w:r>
          </w:p>
        </w:tc>
        <w:tc>
          <w:tcPr>
            <w:tcW w:w="511" w:type="pct"/>
            <w:tcBorders>
              <w:top w:val="single" w:sz="4" w:space="0" w:color="000000" w:themeColor="text1"/>
            </w:tcBorders>
          </w:tcPr>
          <w:p w:rsidR="00840BBE" w:rsidRPr="00441D13" w:rsidRDefault="00840BBE" w:rsidP="00BF6FF0">
            <w:pPr>
              <w:pStyle w:val="ListParagraph"/>
              <w:spacing w:after="0" w:line="240" w:lineRule="auto"/>
              <w:ind w:left="0"/>
              <w:contextualSpacing w:val="0"/>
              <w:jc w:val="center"/>
              <w:rPr>
                <w:rFonts w:ascii="Times New Roman" w:hAnsi="Times New Roman" w:cs="Times New Roman"/>
              </w:rPr>
            </w:pPr>
            <w:r w:rsidRPr="00441D13">
              <w:rPr>
                <w:rFonts w:ascii="Times New Roman" w:hAnsi="Times New Roman" w:cs="Times New Roman"/>
              </w:rPr>
              <w:t>4</w:t>
            </w:r>
          </w:p>
        </w:tc>
      </w:tr>
      <w:tr w:rsidR="00840BBE" w:rsidRPr="00441D13" w:rsidTr="005103DC">
        <w:trPr>
          <w:cantSplit/>
        </w:trPr>
        <w:tc>
          <w:tcPr>
            <w:tcW w:w="1409" w:type="pct"/>
          </w:tcPr>
          <w:p w:rsidR="00840BBE" w:rsidRPr="00441D13" w:rsidRDefault="00840BBE" w:rsidP="00BF6FF0">
            <w:pPr>
              <w:pStyle w:val="ListParagraph"/>
              <w:spacing w:after="0" w:line="240" w:lineRule="auto"/>
              <w:ind w:left="0"/>
              <w:contextualSpacing w:val="0"/>
              <w:rPr>
                <w:rFonts w:ascii="Times New Roman" w:hAnsi="Times New Roman" w:cs="Times New Roman"/>
              </w:rPr>
            </w:pPr>
            <w:r w:rsidRPr="00441D13">
              <w:rPr>
                <w:rFonts w:ascii="Times New Roman" w:hAnsi="Times New Roman" w:cs="Times New Roman"/>
              </w:rPr>
              <w:t>Bekerja keras &amp; sangat bertanggung jawab</w:t>
            </w:r>
          </w:p>
        </w:tc>
        <w:tc>
          <w:tcPr>
            <w:tcW w:w="890" w:type="pct"/>
          </w:tcPr>
          <w:p w:rsidR="00840BBE" w:rsidRPr="00441D13" w:rsidRDefault="00840BBE" w:rsidP="00BF6FF0">
            <w:pPr>
              <w:pStyle w:val="ListParagraph"/>
              <w:spacing w:after="0" w:line="240" w:lineRule="auto"/>
              <w:ind w:left="0"/>
              <w:contextualSpacing w:val="0"/>
              <w:jc w:val="center"/>
              <w:rPr>
                <w:rFonts w:ascii="Times New Roman" w:hAnsi="Times New Roman" w:cs="Times New Roman"/>
              </w:rPr>
            </w:pPr>
            <w:r w:rsidRPr="00441D13">
              <w:rPr>
                <w:rFonts w:ascii="Times New Roman" w:hAnsi="Times New Roman" w:cs="Times New Roman"/>
              </w:rPr>
              <w:t>25, 26</w:t>
            </w:r>
          </w:p>
        </w:tc>
        <w:tc>
          <w:tcPr>
            <w:tcW w:w="783" w:type="pct"/>
          </w:tcPr>
          <w:p w:rsidR="00840BBE" w:rsidRPr="00441D13" w:rsidRDefault="00840BBE" w:rsidP="00BF6FF0">
            <w:pPr>
              <w:pStyle w:val="ListParagraph"/>
              <w:spacing w:after="0" w:line="240" w:lineRule="auto"/>
              <w:ind w:left="0"/>
              <w:contextualSpacing w:val="0"/>
              <w:jc w:val="center"/>
              <w:rPr>
                <w:rFonts w:ascii="Times New Roman" w:hAnsi="Times New Roman" w:cs="Times New Roman"/>
              </w:rPr>
            </w:pPr>
            <w:r w:rsidRPr="00441D13">
              <w:rPr>
                <w:rFonts w:ascii="Times New Roman" w:hAnsi="Times New Roman" w:cs="Times New Roman"/>
              </w:rPr>
              <w:t>13</w:t>
            </w:r>
          </w:p>
        </w:tc>
        <w:tc>
          <w:tcPr>
            <w:tcW w:w="674" w:type="pct"/>
          </w:tcPr>
          <w:p w:rsidR="00840BBE" w:rsidRPr="00441D13" w:rsidRDefault="00840BBE" w:rsidP="00BF6FF0">
            <w:pPr>
              <w:pStyle w:val="ListParagraph"/>
              <w:spacing w:after="0" w:line="240" w:lineRule="auto"/>
              <w:ind w:left="0"/>
              <w:contextualSpacing w:val="0"/>
              <w:jc w:val="center"/>
              <w:rPr>
                <w:rFonts w:ascii="Times New Roman" w:hAnsi="Times New Roman" w:cs="Times New Roman"/>
              </w:rPr>
            </w:pPr>
            <w:r w:rsidRPr="00441D13">
              <w:rPr>
                <w:rFonts w:ascii="Times New Roman" w:hAnsi="Times New Roman" w:cs="Times New Roman"/>
              </w:rPr>
              <w:t>10</w:t>
            </w:r>
          </w:p>
        </w:tc>
        <w:tc>
          <w:tcPr>
            <w:tcW w:w="733" w:type="pct"/>
          </w:tcPr>
          <w:p w:rsidR="00840BBE" w:rsidRPr="00441D13" w:rsidRDefault="00840BBE" w:rsidP="00BF6FF0">
            <w:pPr>
              <w:spacing w:after="0" w:line="240" w:lineRule="auto"/>
              <w:jc w:val="center"/>
              <w:rPr>
                <w:rFonts w:ascii="Times New Roman" w:hAnsi="Times New Roman" w:cs="Times New Roman"/>
              </w:rPr>
            </w:pPr>
            <w:r w:rsidRPr="00441D13">
              <w:rPr>
                <w:rFonts w:ascii="Times New Roman" w:hAnsi="Times New Roman" w:cs="Times New Roman"/>
              </w:rPr>
              <w:t>8, 9</w:t>
            </w:r>
          </w:p>
        </w:tc>
        <w:tc>
          <w:tcPr>
            <w:tcW w:w="511" w:type="pct"/>
          </w:tcPr>
          <w:p w:rsidR="00840BBE" w:rsidRPr="00441D13" w:rsidRDefault="00840BBE" w:rsidP="00BF6FF0">
            <w:pPr>
              <w:spacing w:after="0" w:line="240" w:lineRule="auto"/>
              <w:jc w:val="center"/>
              <w:rPr>
                <w:rFonts w:ascii="Times New Roman" w:hAnsi="Times New Roman" w:cs="Times New Roman"/>
              </w:rPr>
            </w:pPr>
            <w:r w:rsidRPr="00441D13">
              <w:rPr>
                <w:rFonts w:ascii="Times New Roman" w:hAnsi="Times New Roman" w:cs="Times New Roman"/>
              </w:rPr>
              <w:t>6</w:t>
            </w:r>
          </w:p>
        </w:tc>
      </w:tr>
      <w:tr w:rsidR="00840BBE" w:rsidRPr="00441D13" w:rsidTr="005103DC">
        <w:trPr>
          <w:cantSplit/>
        </w:trPr>
        <w:tc>
          <w:tcPr>
            <w:tcW w:w="1409" w:type="pct"/>
          </w:tcPr>
          <w:p w:rsidR="00840BBE" w:rsidRPr="00441D13" w:rsidRDefault="00840BBE" w:rsidP="00BF6FF0">
            <w:pPr>
              <w:pStyle w:val="ListParagraph"/>
              <w:spacing w:after="0" w:line="240" w:lineRule="auto"/>
              <w:ind w:left="0"/>
              <w:contextualSpacing w:val="0"/>
              <w:rPr>
                <w:rFonts w:ascii="Times New Roman" w:hAnsi="Times New Roman" w:cs="Times New Roman"/>
              </w:rPr>
            </w:pPr>
            <w:r w:rsidRPr="00441D13">
              <w:rPr>
                <w:rFonts w:ascii="Times New Roman" w:hAnsi="Times New Roman" w:cs="Times New Roman"/>
              </w:rPr>
              <w:t>Memerhatikan kualitas &amp; berorientasi pada hasil karya yang baik</w:t>
            </w:r>
          </w:p>
        </w:tc>
        <w:tc>
          <w:tcPr>
            <w:tcW w:w="890" w:type="pct"/>
          </w:tcPr>
          <w:p w:rsidR="00840BBE" w:rsidRPr="00441D13" w:rsidRDefault="00840BBE" w:rsidP="00BF6FF0">
            <w:pPr>
              <w:pStyle w:val="ListParagraph"/>
              <w:spacing w:after="0" w:line="240" w:lineRule="auto"/>
              <w:ind w:left="34"/>
              <w:contextualSpacing w:val="0"/>
              <w:jc w:val="center"/>
              <w:rPr>
                <w:rFonts w:ascii="Times New Roman" w:hAnsi="Times New Roman" w:cs="Times New Roman"/>
              </w:rPr>
            </w:pPr>
          </w:p>
        </w:tc>
        <w:tc>
          <w:tcPr>
            <w:tcW w:w="783" w:type="pct"/>
          </w:tcPr>
          <w:p w:rsidR="00840BBE" w:rsidRPr="00441D13" w:rsidRDefault="00840BBE" w:rsidP="00BF6FF0">
            <w:pPr>
              <w:pStyle w:val="ListParagraph"/>
              <w:spacing w:after="0" w:line="240" w:lineRule="auto"/>
              <w:ind w:left="34"/>
              <w:contextualSpacing w:val="0"/>
              <w:jc w:val="center"/>
              <w:rPr>
                <w:rFonts w:ascii="Times New Roman" w:hAnsi="Times New Roman" w:cs="Times New Roman"/>
              </w:rPr>
            </w:pPr>
          </w:p>
        </w:tc>
        <w:tc>
          <w:tcPr>
            <w:tcW w:w="674" w:type="pct"/>
          </w:tcPr>
          <w:p w:rsidR="00840BBE" w:rsidRPr="00441D13" w:rsidRDefault="00840BBE" w:rsidP="00BF6FF0">
            <w:pPr>
              <w:pStyle w:val="ListParagraph"/>
              <w:spacing w:after="0" w:line="240" w:lineRule="auto"/>
              <w:ind w:left="34"/>
              <w:contextualSpacing w:val="0"/>
              <w:jc w:val="center"/>
              <w:rPr>
                <w:rFonts w:ascii="Times New Roman" w:hAnsi="Times New Roman" w:cs="Times New Roman"/>
              </w:rPr>
            </w:pPr>
          </w:p>
        </w:tc>
        <w:tc>
          <w:tcPr>
            <w:tcW w:w="733" w:type="pct"/>
          </w:tcPr>
          <w:p w:rsidR="00840BBE" w:rsidRPr="00441D13" w:rsidRDefault="00840BBE" w:rsidP="00BF6FF0">
            <w:pPr>
              <w:pStyle w:val="ListParagraph"/>
              <w:spacing w:after="0" w:line="240" w:lineRule="auto"/>
              <w:ind w:left="34"/>
              <w:contextualSpacing w:val="0"/>
              <w:jc w:val="center"/>
              <w:rPr>
                <w:rFonts w:ascii="Times New Roman" w:hAnsi="Times New Roman" w:cs="Times New Roman"/>
              </w:rPr>
            </w:pPr>
            <w:r w:rsidRPr="00441D13">
              <w:rPr>
                <w:rFonts w:ascii="Times New Roman" w:hAnsi="Times New Roman" w:cs="Times New Roman"/>
              </w:rPr>
              <w:t>17, 22</w:t>
            </w:r>
          </w:p>
        </w:tc>
        <w:tc>
          <w:tcPr>
            <w:tcW w:w="511" w:type="pct"/>
          </w:tcPr>
          <w:p w:rsidR="00840BBE" w:rsidRPr="00441D13" w:rsidRDefault="00840BBE" w:rsidP="00BF6FF0">
            <w:pPr>
              <w:pStyle w:val="ListParagraph"/>
              <w:spacing w:after="0" w:line="240" w:lineRule="auto"/>
              <w:ind w:left="-215" w:firstLine="249"/>
              <w:contextualSpacing w:val="0"/>
              <w:jc w:val="center"/>
              <w:rPr>
                <w:rFonts w:ascii="Times New Roman" w:hAnsi="Times New Roman" w:cs="Times New Roman"/>
              </w:rPr>
            </w:pPr>
            <w:r w:rsidRPr="00441D13">
              <w:rPr>
                <w:rFonts w:ascii="Times New Roman" w:hAnsi="Times New Roman" w:cs="Times New Roman"/>
              </w:rPr>
              <w:t>2</w:t>
            </w:r>
          </w:p>
        </w:tc>
      </w:tr>
      <w:tr w:rsidR="00840BBE" w:rsidRPr="00441D13" w:rsidTr="005103DC">
        <w:trPr>
          <w:cantSplit/>
        </w:trPr>
        <w:tc>
          <w:tcPr>
            <w:tcW w:w="1409" w:type="pct"/>
          </w:tcPr>
          <w:p w:rsidR="00840BBE" w:rsidRPr="00441D13" w:rsidRDefault="00840BBE" w:rsidP="00BF6FF0">
            <w:pPr>
              <w:pStyle w:val="ListParagraph"/>
              <w:spacing w:after="0" w:line="240" w:lineRule="auto"/>
              <w:ind w:left="0"/>
              <w:contextualSpacing w:val="0"/>
              <w:rPr>
                <w:rFonts w:ascii="Times New Roman" w:hAnsi="Times New Roman" w:cs="Times New Roman"/>
              </w:rPr>
            </w:pPr>
            <w:r w:rsidRPr="00441D13">
              <w:rPr>
                <w:rFonts w:ascii="Times New Roman" w:hAnsi="Times New Roman" w:cs="Times New Roman"/>
              </w:rPr>
              <w:t>Berorientasi pada imbalan &amp; uang</w:t>
            </w:r>
          </w:p>
        </w:tc>
        <w:tc>
          <w:tcPr>
            <w:tcW w:w="890" w:type="pct"/>
          </w:tcPr>
          <w:p w:rsidR="00840BBE" w:rsidRPr="00441D13" w:rsidRDefault="00840BBE" w:rsidP="00BF6FF0">
            <w:pPr>
              <w:pStyle w:val="ListParagraph"/>
              <w:spacing w:after="0" w:line="240" w:lineRule="auto"/>
              <w:ind w:left="0"/>
              <w:contextualSpacing w:val="0"/>
              <w:jc w:val="center"/>
              <w:rPr>
                <w:rFonts w:ascii="Times New Roman" w:hAnsi="Times New Roman" w:cs="Times New Roman"/>
              </w:rPr>
            </w:pPr>
            <w:r w:rsidRPr="00441D13">
              <w:rPr>
                <w:rFonts w:ascii="Times New Roman" w:hAnsi="Times New Roman" w:cs="Times New Roman"/>
              </w:rPr>
              <w:t>23</w:t>
            </w:r>
          </w:p>
        </w:tc>
        <w:tc>
          <w:tcPr>
            <w:tcW w:w="783" w:type="pct"/>
          </w:tcPr>
          <w:p w:rsidR="00840BBE" w:rsidRPr="00441D13" w:rsidRDefault="00840BBE" w:rsidP="00BF6FF0">
            <w:pPr>
              <w:pStyle w:val="ListParagraph"/>
              <w:spacing w:after="0" w:line="240" w:lineRule="auto"/>
              <w:ind w:left="0"/>
              <w:contextualSpacing w:val="0"/>
              <w:jc w:val="center"/>
              <w:rPr>
                <w:rFonts w:ascii="Times New Roman" w:hAnsi="Times New Roman" w:cs="Times New Roman"/>
              </w:rPr>
            </w:pPr>
            <w:r w:rsidRPr="00441D13">
              <w:rPr>
                <w:rFonts w:ascii="Times New Roman" w:hAnsi="Times New Roman" w:cs="Times New Roman"/>
              </w:rPr>
              <w:t>14, 6</w:t>
            </w:r>
          </w:p>
        </w:tc>
        <w:tc>
          <w:tcPr>
            <w:tcW w:w="674" w:type="pct"/>
          </w:tcPr>
          <w:p w:rsidR="00840BBE" w:rsidRPr="00441D13" w:rsidRDefault="00840BBE" w:rsidP="00BF6FF0">
            <w:pPr>
              <w:pStyle w:val="ListParagraph"/>
              <w:spacing w:after="0" w:line="240" w:lineRule="auto"/>
              <w:ind w:left="14"/>
              <w:contextualSpacing w:val="0"/>
              <w:jc w:val="center"/>
              <w:rPr>
                <w:rFonts w:ascii="Times New Roman" w:hAnsi="Times New Roman" w:cs="Times New Roman"/>
              </w:rPr>
            </w:pPr>
            <w:r w:rsidRPr="00441D13">
              <w:rPr>
                <w:rFonts w:ascii="Times New Roman" w:hAnsi="Times New Roman" w:cs="Times New Roman"/>
              </w:rPr>
              <w:t>3, 4</w:t>
            </w:r>
          </w:p>
        </w:tc>
        <w:tc>
          <w:tcPr>
            <w:tcW w:w="733" w:type="pct"/>
          </w:tcPr>
          <w:p w:rsidR="00840BBE" w:rsidRPr="00441D13" w:rsidRDefault="00840BBE" w:rsidP="00BF6FF0">
            <w:pPr>
              <w:pStyle w:val="ListParagraph"/>
              <w:spacing w:after="0" w:line="240" w:lineRule="auto"/>
              <w:ind w:left="0"/>
              <w:contextualSpacing w:val="0"/>
              <w:jc w:val="center"/>
              <w:rPr>
                <w:rFonts w:ascii="Times New Roman" w:hAnsi="Times New Roman" w:cs="Times New Roman"/>
              </w:rPr>
            </w:pPr>
            <w:r w:rsidRPr="00441D13">
              <w:rPr>
                <w:rFonts w:ascii="Times New Roman" w:hAnsi="Times New Roman" w:cs="Times New Roman"/>
              </w:rPr>
              <w:t>15</w:t>
            </w:r>
          </w:p>
        </w:tc>
        <w:tc>
          <w:tcPr>
            <w:tcW w:w="511" w:type="pct"/>
          </w:tcPr>
          <w:p w:rsidR="00840BBE" w:rsidRPr="00441D13" w:rsidRDefault="00840BBE" w:rsidP="00BF6FF0">
            <w:pPr>
              <w:pStyle w:val="ListParagraph"/>
              <w:spacing w:after="0" w:line="240" w:lineRule="auto"/>
              <w:ind w:left="0" w:right="133"/>
              <w:contextualSpacing w:val="0"/>
              <w:jc w:val="center"/>
              <w:rPr>
                <w:rFonts w:ascii="Times New Roman" w:hAnsi="Times New Roman" w:cs="Times New Roman"/>
              </w:rPr>
            </w:pPr>
            <w:r w:rsidRPr="00441D13">
              <w:rPr>
                <w:rFonts w:ascii="Times New Roman" w:hAnsi="Times New Roman" w:cs="Times New Roman"/>
              </w:rPr>
              <w:t xml:space="preserve">  6</w:t>
            </w:r>
          </w:p>
        </w:tc>
      </w:tr>
      <w:tr w:rsidR="00840BBE" w:rsidRPr="00441D13" w:rsidTr="005103DC">
        <w:trPr>
          <w:cantSplit/>
        </w:trPr>
        <w:tc>
          <w:tcPr>
            <w:tcW w:w="1409" w:type="pct"/>
          </w:tcPr>
          <w:p w:rsidR="00840BBE" w:rsidRPr="00441D13" w:rsidRDefault="00840BBE" w:rsidP="00BF6FF0">
            <w:pPr>
              <w:pStyle w:val="ListParagraph"/>
              <w:spacing w:after="0" w:line="240" w:lineRule="auto"/>
              <w:ind w:left="0"/>
              <w:contextualSpacing w:val="0"/>
              <w:rPr>
                <w:rFonts w:ascii="Times New Roman" w:hAnsi="Times New Roman" w:cs="Times New Roman"/>
              </w:rPr>
            </w:pPr>
            <w:r w:rsidRPr="00441D13">
              <w:rPr>
                <w:rFonts w:ascii="Times New Roman" w:hAnsi="Times New Roman" w:cs="Times New Roman"/>
              </w:rPr>
              <w:t>Optimis</w:t>
            </w:r>
          </w:p>
        </w:tc>
        <w:tc>
          <w:tcPr>
            <w:tcW w:w="890" w:type="pct"/>
          </w:tcPr>
          <w:p w:rsidR="00840BBE" w:rsidRPr="00441D13" w:rsidRDefault="00840BBE" w:rsidP="00BF6FF0">
            <w:pPr>
              <w:pStyle w:val="ListParagraph"/>
              <w:spacing w:after="0" w:line="240" w:lineRule="auto"/>
              <w:ind w:left="0"/>
              <w:contextualSpacing w:val="0"/>
              <w:jc w:val="center"/>
              <w:rPr>
                <w:rFonts w:ascii="Times New Roman" w:hAnsi="Times New Roman" w:cs="Times New Roman"/>
              </w:rPr>
            </w:pPr>
            <w:r w:rsidRPr="00441D13">
              <w:rPr>
                <w:rFonts w:ascii="Times New Roman" w:hAnsi="Times New Roman" w:cs="Times New Roman"/>
              </w:rPr>
              <w:t>2</w:t>
            </w:r>
          </w:p>
        </w:tc>
        <w:tc>
          <w:tcPr>
            <w:tcW w:w="783" w:type="pct"/>
          </w:tcPr>
          <w:p w:rsidR="00840BBE" w:rsidRPr="00441D13" w:rsidRDefault="00840BBE" w:rsidP="00BF6FF0">
            <w:pPr>
              <w:pStyle w:val="ListParagraph"/>
              <w:spacing w:after="0" w:line="240" w:lineRule="auto"/>
              <w:ind w:left="0"/>
              <w:contextualSpacing w:val="0"/>
              <w:jc w:val="center"/>
              <w:rPr>
                <w:rFonts w:ascii="Times New Roman" w:hAnsi="Times New Roman" w:cs="Times New Roman"/>
              </w:rPr>
            </w:pPr>
            <w:r w:rsidRPr="00441D13">
              <w:rPr>
                <w:rFonts w:ascii="Times New Roman" w:hAnsi="Times New Roman" w:cs="Times New Roman"/>
              </w:rPr>
              <w:t>1</w:t>
            </w:r>
          </w:p>
        </w:tc>
        <w:tc>
          <w:tcPr>
            <w:tcW w:w="674" w:type="pct"/>
          </w:tcPr>
          <w:p w:rsidR="00840BBE" w:rsidRPr="00441D13" w:rsidRDefault="00840BBE" w:rsidP="00BF6FF0">
            <w:pPr>
              <w:pStyle w:val="ListParagraph"/>
              <w:spacing w:after="0" w:line="240" w:lineRule="auto"/>
              <w:ind w:left="0"/>
              <w:contextualSpacing w:val="0"/>
              <w:jc w:val="center"/>
              <w:rPr>
                <w:rFonts w:ascii="Times New Roman" w:hAnsi="Times New Roman" w:cs="Times New Roman"/>
              </w:rPr>
            </w:pPr>
            <w:r w:rsidRPr="00441D13">
              <w:rPr>
                <w:rFonts w:ascii="Times New Roman" w:hAnsi="Times New Roman" w:cs="Times New Roman"/>
              </w:rPr>
              <w:t>24</w:t>
            </w:r>
          </w:p>
        </w:tc>
        <w:tc>
          <w:tcPr>
            <w:tcW w:w="733" w:type="pct"/>
          </w:tcPr>
          <w:p w:rsidR="00840BBE" w:rsidRPr="00441D13" w:rsidRDefault="00840BBE" w:rsidP="00BF6FF0">
            <w:pPr>
              <w:pStyle w:val="ListParagraph"/>
              <w:spacing w:after="0" w:line="240" w:lineRule="auto"/>
              <w:ind w:left="0"/>
              <w:contextualSpacing w:val="0"/>
              <w:jc w:val="center"/>
              <w:rPr>
                <w:rFonts w:ascii="Times New Roman" w:hAnsi="Times New Roman" w:cs="Times New Roman"/>
              </w:rPr>
            </w:pPr>
            <w:r w:rsidRPr="00441D13">
              <w:rPr>
                <w:rFonts w:ascii="Times New Roman" w:hAnsi="Times New Roman" w:cs="Times New Roman"/>
              </w:rPr>
              <w:t>19</w:t>
            </w:r>
          </w:p>
        </w:tc>
        <w:tc>
          <w:tcPr>
            <w:tcW w:w="511" w:type="pct"/>
          </w:tcPr>
          <w:p w:rsidR="00840BBE" w:rsidRPr="00441D13" w:rsidRDefault="00840BBE" w:rsidP="00BF6FF0">
            <w:pPr>
              <w:pStyle w:val="ListParagraph"/>
              <w:spacing w:after="0" w:line="240" w:lineRule="auto"/>
              <w:ind w:left="0"/>
              <w:contextualSpacing w:val="0"/>
              <w:jc w:val="center"/>
              <w:rPr>
                <w:rFonts w:ascii="Times New Roman" w:hAnsi="Times New Roman" w:cs="Times New Roman"/>
              </w:rPr>
            </w:pPr>
            <w:r w:rsidRPr="00441D13">
              <w:rPr>
                <w:rFonts w:ascii="Times New Roman" w:hAnsi="Times New Roman" w:cs="Times New Roman"/>
              </w:rPr>
              <w:t>4</w:t>
            </w:r>
          </w:p>
        </w:tc>
      </w:tr>
      <w:tr w:rsidR="00840BBE" w:rsidRPr="00441D13" w:rsidTr="005103DC">
        <w:trPr>
          <w:cantSplit/>
        </w:trPr>
        <w:tc>
          <w:tcPr>
            <w:tcW w:w="1409" w:type="pct"/>
            <w:tcBorders>
              <w:bottom w:val="single" w:sz="4" w:space="0" w:color="000000" w:themeColor="text1"/>
            </w:tcBorders>
          </w:tcPr>
          <w:p w:rsidR="00840BBE" w:rsidRPr="00441D13" w:rsidRDefault="00840BBE" w:rsidP="00BF6FF0">
            <w:pPr>
              <w:pStyle w:val="ListParagraph"/>
              <w:spacing w:after="0" w:line="240" w:lineRule="auto"/>
              <w:ind w:left="0"/>
              <w:contextualSpacing w:val="0"/>
              <w:rPr>
                <w:rFonts w:ascii="Times New Roman" w:hAnsi="Times New Roman" w:cs="Times New Roman"/>
              </w:rPr>
            </w:pPr>
            <w:r w:rsidRPr="00441D13">
              <w:rPr>
                <w:rFonts w:ascii="Times New Roman" w:hAnsi="Times New Roman" w:cs="Times New Roman"/>
              </w:rPr>
              <w:t>Mampu mengorganisasikan</w:t>
            </w:r>
          </w:p>
        </w:tc>
        <w:tc>
          <w:tcPr>
            <w:tcW w:w="890" w:type="pct"/>
            <w:tcBorders>
              <w:bottom w:val="single" w:sz="4" w:space="0" w:color="000000" w:themeColor="text1"/>
            </w:tcBorders>
          </w:tcPr>
          <w:p w:rsidR="00840BBE" w:rsidRPr="00441D13" w:rsidRDefault="00840BBE" w:rsidP="00BF6FF0">
            <w:pPr>
              <w:pStyle w:val="ListParagraph"/>
              <w:spacing w:after="0" w:line="240" w:lineRule="auto"/>
              <w:ind w:left="34"/>
              <w:contextualSpacing w:val="0"/>
              <w:jc w:val="center"/>
              <w:rPr>
                <w:rFonts w:ascii="Times New Roman" w:hAnsi="Times New Roman" w:cs="Times New Roman"/>
              </w:rPr>
            </w:pPr>
            <w:r w:rsidRPr="00441D13">
              <w:rPr>
                <w:rFonts w:ascii="Times New Roman" w:hAnsi="Times New Roman" w:cs="Times New Roman"/>
              </w:rPr>
              <w:t>7</w:t>
            </w:r>
          </w:p>
        </w:tc>
        <w:tc>
          <w:tcPr>
            <w:tcW w:w="783" w:type="pct"/>
            <w:tcBorders>
              <w:bottom w:val="single" w:sz="4" w:space="0" w:color="000000" w:themeColor="text1"/>
            </w:tcBorders>
          </w:tcPr>
          <w:p w:rsidR="00840BBE" w:rsidRPr="00441D13" w:rsidRDefault="00840BBE" w:rsidP="00BF6FF0">
            <w:pPr>
              <w:pStyle w:val="ListParagraph"/>
              <w:tabs>
                <w:tab w:val="left" w:pos="541"/>
              </w:tabs>
              <w:spacing w:after="0" w:line="240" w:lineRule="auto"/>
              <w:ind w:left="0"/>
              <w:contextualSpacing w:val="0"/>
              <w:jc w:val="center"/>
              <w:rPr>
                <w:rFonts w:ascii="Times New Roman" w:hAnsi="Times New Roman" w:cs="Times New Roman"/>
              </w:rPr>
            </w:pPr>
            <w:r w:rsidRPr="00441D13">
              <w:rPr>
                <w:rFonts w:ascii="Times New Roman" w:hAnsi="Times New Roman" w:cs="Times New Roman"/>
              </w:rPr>
              <w:t>5, 11</w:t>
            </w:r>
          </w:p>
        </w:tc>
        <w:tc>
          <w:tcPr>
            <w:tcW w:w="674" w:type="pct"/>
            <w:tcBorders>
              <w:bottom w:val="single" w:sz="4" w:space="0" w:color="000000" w:themeColor="text1"/>
            </w:tcBorders>
          </w:tcPr>
          <w:p w:rsidR="00840BBE" w:rsidRPr="00441D13" w:rsidRDefault="00840BBE" w:rsidP="00BF6FF0">
            <w:pPr>
              <w:pStyle w:val="ListParagraph"/>
              <w:spacing w:after="0" w:line="240" w:lineRule="auto"/>
              <w:ind w:left="0"/>
              <w:contextualSpacing w:val="0"/>
              <w:jc w:val="center"/>
              <w:rPr>
                <w:rFonts w:ascii="Times New Roman" w:hAnsi="Times New Roman" w:cs="Times New Roman"/>
              </w:rPr>
            </w:pPr>
            <w:r w:rsidRPr="00441D13">
              <w:rPr>
                <w:rFonts w:ascii="Times New Roman" w:hAnsi="Times New Roman" w:cs="Times New Roman"/>
              </w:rPr>
              <w:t>16</w:t>
            </w:r>
          </w:p>
        </w:tc>
        <w:tc>
          <w:tcPr>
            <w:tcW w:w="733" w:type="pct"/>
            <w:tcBorders>
              <w:bottom w:val="single" w:sz="4" w:space="0" w:color="000000" w:themeColor="text1"/>
            </w:tcBorders>
          </w:tcPr>
          <w:p w:rsidR="00840BBE" w:rsidRPr="00441D13" w:rsidRDefault="00840BBE" w:rsidP="00BF6FF0">
            <w:pPr>
              <w:pStyle w:val="ListParagraph"/>
              <w:spacing w:after="0" w:line="240" w:lineRule="auto"/>
              <w:ind w:left="0"/>
              <w:contextualSpacing w:val="0"/>
              <w:jc w:val="center"/>
              <w:rPr>
                <w:rFonts w:ascii="Times New Roman" w:hAnsi="Times New Roman" w:cs="Times New Roman"/>
              </w:rPr>
            </w:pPr>
          </w:p>
        </w:tc>
        <w:tc>
          <w:tcPr>
            <w:tcW w:w="511" w:type="pct"/>
            <w:tcBorders>
              <w:bottom w:val="single" w:sz="4" w:space="0" w:color="000000" w:themeColor="text1"/>
            </w:tcBorders>
          </w:tcPr>
          <w:p w:rsidR="00840BBE" w:rsidRPr="00441D13" w:rsidRDefault="00840BBE" w:rsidP="00BF6FF0">
            <w:pPr>
              <w:pStyle w:val="ListParagraph"/>
              <w:spacing w:after="0" w:line="240" w:lineRule="auto"/>
              <w:ind w:left="0"/>
              <w:contextualSpacing w:val="0"/>
              <w:jc w:val="center"/>
              <w:rPr>
                <w:rFonts w:ascii="Times New Roman" w:hAnsi="Times New Roman" w:cs="Times New Roman"/>
              </w:rPr>
            </w:pPr>
            <w:r w:rsidRPr="00441D13">
              <w:rPr>
                <w:rFonts w:ascii="Times New Roman" w:hAnsi="Times New Roman" w:cs="Times New Roman"/>
              </w:rPr>
              <w:t>4</w:t>
            </w:r>
          </w:p>
        </w:tc>
      </w:tr>
      <w:tr w:rsidR="00840BBE" w:rsidRPr="00441D13" w:rsidTr="005103DC">
        <w:trPr>
          <w:cantSplit/>
        </w:trPr>
        <w:tc>
          <w:tcPr>
            <w:tcW w:w="1409" w:type="pct"/>
            <w:tcBorders>
              <w:top w:val="single" w:sz="4" w:space="0" w:color="000000" w:themeColor="text1"/>
              <w:bottom w:val="single" w:sz="4" w:space="0" w:color="000000" w:themeColor="text1"/>
            </w:tcBorders>
          </w:tcPr>
          <w:p w:rsidR="00840BBE" w:rsidRPr="00441D13" w:rsidRDefault="00840BBE" w:rsidP="00BF6FF0">
            <w:pPr>
              <w:pStyle w:val="ListParagraph"/>
              <w:spacing w:after="0" w:line="240" w:lineRule="auto"/>
              <w:ind w:left="0"/>
              <w:contextualSpacing w:val="0"/>
              <w:jc w:val="both"/>
              <w:rPr>
                <w:rFonts w:ascii="Times New Roman" w:hAnsi="Times New Roman" w:cs="Times New Roman"/>
              </w:rPr>
            </w:pPr>
          </w:p>
        </w:tc>
        <w:tc>
          <w:tcPr>
            <w:tcW w:w="890" w:type="pct"/>
            <w:tcBorders>
              <w:top w:val="single" w:sz="4" w:space="0" w:color="000000" w:themeColor="text1"/>
              <w:bottom w:val="single" w:sz="4" w:space="0" w:color="000000" w:themeColor="text1"/>
            </w:tcBorders>
          </w:tcPr>
          <w:p w:rsidR="00840BBE" w:rsidRPr="00441D13" w:rsidRDefault="00840BBE" w:rsidP="00BF6FF0">
            <w:pPr>
              <w:pStyle w:val="ListParagraph"/>
              <w:spacing w:after="0" w:line="240" w:lineRule="auto"/>
              <w:ind w:left="34"/>
              <w:contextualSpacing w:val="0"/>
              <w:jc w:val="both"/>
              <w:rPr>
                <w:rFonts w:ascii="Times New Roman" w:hAnsi="Times New Roman" w:cs="Times New Roman"/>
              </w:rPr>
            </w:pPr>
          </w:p>
        </w:tc>
        <w:tc>
          <w:tcPr>
            <w:tcW w:w="783" w:type="pct"/>
            <w:tcBorders>
              <w:top w:val="single" w:sz="4" w:space="0" w:color="000000" w:themeColor="text1"/>
              <w:bottom w:val="single" w:sz="4" w:space="0" w:color="000000" w:themeColor="text1"/>
            </w:tcBorders>
          </w:tcPr>
          <w:p w:rsidR="00840BBE" w:rsidRPr="00441D13" w:rsidRDefault="00840BBE" w:rsidP="00BF6FF0">
            <w:pPr>
              <w:pStyle w:val="ListParagraph"/>
              <w:tabs>
                <w:tab w:val="left" w:pos="541"/>
              </w:tabs>
              <w:spacing w:after="0" w:line="240" w:lineRule="auto"/>
              <w:ind w:left="0"/>
              <w:contextualSpacing w:val="0"/>
              <w:jc w:val="right"/>
              <w:rPr>
                <w:rFonts w:ascii="Times New Roman" w:hAnsi="Times New Roman" w:cs="Times New Roman"/>
              </w:rPr>
            </w:pPr>
            <w:r w:rsidRPr="00441D13">
              <w:rPr>
                <w:rFonts w:ascii="Times New Roman" w:hAnsi="Times New Roman" w:cs="Times New Roman"/>
              </w:rPr>
              <w:t xml:space="preserve">Jumlah </w:t>
            </w:r>
          </w:p>
        </w:tc>
        <w:tc>
          <w:tcPr>
            <w:tcW w:w="674" w:type="pct"/>
            <w:tcBorders>
              <w:top w:val="single" w:sz="4" w:space="0" w:color="000000" w:themeColor="text1"/>
              <w:bottom w:val="single" w:sz="4" w:space="0" w:color="000000" w:themeColor="text1"/>
            </w:tcBorders>
          </w:tcPr>
          <w:p w:rsidR="00840BBE" w:rsidRPr="00441D13" w:rsidRDefault="00840BBE" w:rsidP="00BF6FF0">
            <w:pPr>
              <w:pStyle w:val="ListParagraph"/>
              <w:spacing w:after="0" w:line="240" w:lineRule="auto"/>
              <w:ind w:left="0"/>
              <w:contextualSpacing w:val="0"/>
              <w:jc w:val="both"/>
              <w:rPr>
                <w:rFonts w:ascii="Times New Roman" w:hAnsi="Times New Roman" w:cs="Times New Roman"/>
              </w:rPr>
            </w:pPr>
          </w:p>
        </w:tc>
        <w:tc>
          <w:tcPr>
            <w:tcW w:w="733" w:type="pct"/>
            <w:tcBorders>
              <w:top w:val="single" w:sz="4" w:space="0" w:color="000000" w:themeColor="text1"/>
              <w:bottom w:val="single" w:sz="4" w:space="0" w:color="000000" w:themeColor="text1"/>
            </w:tcBorders>
          </w:tcPr>
          <w:p w:rsidR="00840BBE" w:rsidRPr="00441D13" w:rsidRDefault="00840BBE" w:rsidP="00BF6FF0">
            <w:pPr>
              <w:pStyle w:val="ListParagraph"/>
              <w:spacing w:after="0" w:line="240" w:lineRule="auto"/>
              <w:ind w:left="0"/>
              <w:contextualSpacing w:val="0"/>
              <w:jc w:val="both"/>
              <w:rPr>
                <w:rFonts w:ascii="Times New Roman" w:hAnsi="Times New Roman" w:cs="Times New Roman"/>
              </w:rPr>
            </w:pPr>
          </w:p>
        </w:tc>
        <w:tc>
          <w:tcPr>
            <w:tcW w:w="511" w:type="pct"/>
            <w:tcBorders>
              <w:top w:val="single" w:sz="4" w:space="0" w:color="000000" w:themeColor="text1"/>
              <w:bottom w:val="single" w:sz="4" w:space="0" w:color="000000" w:themeColor="text1"/>
            </w:tcBorders>
          </w:tcPr>
          <w:p w:rsidR="00840BBE" w:rsidRPr="00441D13" w:rsidRDefault="00840BBE" w:rsidP="00BF6FF0">
            <w:pPr>
              <w:pStyle w:val="ListParagraph"/>
              <w:spacing w:after="0" w:line="240" w:lineRule="auto"/>
              <w:ind w:left="0"/>
              <w:contextualSpacing w:val="0"/>
              <w:jc w:val="center"/>
              <w:rPr>
                <w:rFonts w:ascii="Times New Roman" w:hAnsi="Times New Roman" w:cs="Times New Roman"/>
              </w:rPr>
            </w:pPr>
            <w:r w:rsidRPr="00441D13">
              <w:rPr>
                <w:rFonts w:ascii="Times New Roman" w:hAnsi="Times New Roman" w:cs="Times New Roman"/>
              </w:rPr>
              <w:t>26</w:t>
            </w:r>
          </w:p>
        </w:tc>
      </w:tr>
    </w:tbl>
    <w:p w:rsidR="00840BBE" w:rsidRDefault="00840BBE" w:rsidP="004F655D">
      <w:pPr>
        <w:pStyle w:val="ListParagraph"/>
        <w:spacing w:after="120" w:line="360" w:lineRule="auto"/>
        <w:ind w:left="0" w:firstLine="567"/>
        <w:contextualSpacing w:val="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Koefisien reliabilitas </w:t>
      </w:r>
      <w:r>
        <w:rPr>
          <w:rFonts w:ascii="Times New Roman" w:eastAsia="Times New Roman" w:hAnsi="Times New Roman" w:cs="Times New Roman"/>
          <w:i/>
          <w:sz w:val="24"/>
          <w:szCs w:val="24"/>
        </w:rPr>
        <w:t>Cronbach’s Alpha</w:t>
      </w:r>
      <w:r w:rsidRPr="00105B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sebesar </w:t>
      </w:r>
      <w:r w:rsidRPr="00105B74">
        <w:rPr>
          <w:rFonts w:ascii="Times New Roman" w:eastAsia="Times New Roman" w:hAnsi="Times New Roman" w:cs="Times New Roman"/>
          <w:sz w:val="24"/>
          <w:szCs w:val="24"/>
        </w:rPr>
        <w:t>0, 881</w:t>
      </w:r>
      <w:r>
        <w:rPr>
          <w:rFonts w:ascii="Times New Roman" w:eastAsia="Times New Roman" w:hAnsi="Times New Roman" w:cs="Times New Roman"/>
          <w:sz w:val="24"/>
          <w:szCs w:val="24"/>
        </w:rPr>
        <w:t>. Dengan demikian alat ukur ini valid dan reliabel untuk digunakan dalam penelitian ini.</w:t>
      </w:r>
    </w:p>
    <w:p w:rsidR="00C64E39" w:rsidRDefault="00C64E39" w:rsidP="004F655D">
      <w:pPr>
        <w:pStyle w:val="ListParagraph"/>
        <w:spacing w:after="0" w:line="360" w:lineRule="auto"/>
        <w:ind w:left="0" w:firstLine="567"/>
        <w:contextualSpacing w:val="0"/>
        <w:jc w:val="both"/>
        <w:textAlignment w:val="baseline"/>
      </w:pPr>
      <w:r>
        <w:rPr>
          <w:rFonts w:ascii="Times New Roman" w:eastAsia="Times New Roman" w:hAnsi="Times New Roman" w:cs="Times New Roman"/>
          <w:sz w:val="24"/>
          <w:szCs w:val="24"/>
        </w:rPr>
        <w:t>Berdasarkan info</w:t>
      </w:r>
      <w:r w:rsidR="005103DC">
        <w:rPr>
          <w:rFonts w:ascii="Times New Roman" w:eastAsia="Times New Roman" w:hAnsi="Times New Roman" w:cs="Times New Roman"/>
          <w:sz w:val="24"/>
          <w:szCs w:val="24"/>
        </w:rPr>
        <w:t>rmasi yang diterima dari pihak S</w:t>
      </w:r>
      <w:r>
        <w:rPr>
          <w:rFonts w:ascii="Times New Roman" w:eastAsia="Times New Roman" w:hAnsi="Times New Roman" w:cs="Times New Roman"/>
          <w:sz w:val="24"/>
          <w:szCs w:val="24"/>
        </w:rPr>
        <w:t>ekolah</w:t>
      </w:r>
      <w:r w:rsidR="005103DC">
        <w:rPr>
          <w:rFonts w:ascii="Times New Roman" w:eastAsia="Times New Roman" w:hAnsi="Times New Roman" w:cs="Times New Roman"/>
          <w:sz w:val="24"/>
          <w:szCs w:val="24"/>
        </w:rPr>
        <w:t xml:space="preserve"> Menengah Atas</w:t>
      </w:r>
      <w:r>
        <w:rPr>
          <w:rFonts w:ascii="Times New Roman" w:eastAsia="Times New Roman" w:hAnsi="Times New Roman" w:cs="Times New Roman"/>
          <w:sz w:val="24"/>
          <w:szCs w:val="24"/>
        </w:rPr>
        <w:t xml:space="preserve">, maka </w:t>
      </w:r>
      <w:r>
        <w:rPr>
          <w:rFonts w:ascii="Times New Roman" w:eastAsia="Times New Roman" w:hAnsi="Times New Roman" w:cs="Times New Roman"/>
          <w:sz w:val="24"/>
          <w:szCs w:val="24"/>
        </w:rPr>
        <w:lastRenderedPageBreak/>
        <w:t xml:space="preserve">penelitian dengan melakukan penyebaran angket terdiri dari 3 kelas, 80 orang subyek dipilih secara cluster random sampling disetiap kelas. Pengisian angket dilakukan selama </w:t>
      </w:r>
      <w:r w:rsidRPr="009F61DF">
        <w:rPr>
          <w:rFonts w:ascii="Times New Roman" w:eastAsia="Times New Roman" w:hAnsi="Times New Roman" w:cs="Times New Roman"/>
          <w:sz w:val="24"/>
          <w:szCs w:val="24"/>
          <w:u w:val="single"/>
        </w:rPr>
        <w:t>+</w:t>
      </w:r>
      <w:r w:rsidRPr="009F61DF">
        <w:rPr>
          <w:rFonts w:ascii="Times New Roman" w:eastAsia="Times New Roman" w:hAnsi="Times New Roman" w:cs="Times New Roman"/>
          <w:sz w:val="24"/>
          <w:szCs w:val="24"/>
        </w:rPr>
        <w:t xml:space="preserve"> 15 Menit</w:t>
      </w:r>
      <w:r>
        <w:rPr>
          <w:rFonts w:ascii="Times New Roman" w:eastAsia="Times New Roman" w:hAnsi="Times New Roman" w:cs="Times New Roman"/>
          <w:sz w:val="24"/>
          <w:szCs w:val="24"/>
        </w:rPr>
        <w:t xml:space="preserve">. </w:t>
      </w:r>
    </w:p>
    <w:p w:rsidR="00F20509" w:rsidRDefault="00840BBE" w:rsidP="004F655D">
      <w:pPr>
        <w:pStyle w:val="NormalWeb"/>
        <w:spacing w:before="0" w:beforeAutospacing="0" w:after="120" w:afterAutospacing="0" w:line="360" w:lineRule="auto"/>
        <w:ind w:firstLine="567"/>
        <w:jc w:val="both"/>
      </w:pPr>
      <w:r w:rsidRPr="008745B2">
        <w:t xml:space="preserve">Berdasarkan informasi </w:t>
      </w:r>
      <w:r w:rsidR="005103DC">
        <w:t>yang diterima dari pihak Sekolah Menengah Kejuruan</w:t>
      </w:r>
      <w:r w:rsidRPr="008745B2">
        <w:t xml:space="preserve">, maka penyebaran angket terdiri dari 3 kelas, Pemilihan 80 orang subyek dipilih secara cluster random sampling disetiap kelas. Pengisian angket dilakukan selama </w:t>
      </w:r>
      <w:r w:rsidRPr="008745B2">
        <w:rPr>
          <w:u w:val="single"/>
        </w:rPr>
        <w:t>+</w:t>
      </w:r>
      <w:r w:rsidR="004F655D">
        <w:t xml:space="preserve"> 20 Menit.</w:t>
      </w:r>
    </w:p>
    <w:p w:rsidR="00840BBE" w:rsidRDefault="00840BBE" w:rsidP="004F655D">
      <w:pPr>
        <w:pStyle w:val="ListParagraph"/>
        <w:spacing w:after="120" w:line="360" w:lineRule="auto"/>
        <w:ind w:left="0" w:firstLine="567"/>
        <w:contextualSpacing w:val="0"/>
        <w:jc w:val="both"/>
        <w:textAlignment w:val="baseline"/>
        <w:rPr>
          <w:rFonts w:ascii="Times New Roman" w:eastAsia="Times New Roman" w:hAnsi="Times New Roman" w:cs="Times New Roman"/>
          <w:sz w:val="24"/>
          <w:szCs w:val="24"/>
        </w:rPr>
      </w:pPr>
      <w:r w:rsidRPr="00FE00F8">
        <w:rPr>
          <w:rFonts w:ascii="Times New Roman" w:eastAsia="Times New Roman" w:hAnsi="Times New Roman" w:cs="Times New Roman"/>
          <w:sz w:val="24"/>
          <w:szCs w:val="24"/>
        </w:rPr>
        <w:t>Analisis data dilakukan untuk menguji hipotesis dengan menggunakan metode kuantitatif teknik Uji – t, Uji – t (t – test) adalah teknik analisis data yang digunakan untuk mengetahui perbedaan rerata 2 kelompok subjek dalam hal ini antara lain motivasi kewirausahaan siswa SMA dan siswa SMK.</w:t>
      </w:r>
    </w:p>
    <w:p w:rsidR="004F655D" w:rsidRDefault="00840BBE" w:rsidP="004F655D">
      <w:pPr>
        <w:tabs>
          <w:tab w:val="left" w:pos="567"/>
          <w:tab w:val="left" w:pos="1078"/>
        </w:tabs>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Ringkasan tentang deskripsi statistik tentang subjek penelitian dapat dilihat pada tabel </w:t>
      </w:r>
      <w:r w:rsidR="00A237BF">
        <w:rPr>
          <w:rFonts w:ascii="Times New Roman" w:hAnsi="Times New Roman" w:cs="Times New Roman"/>
          <w:sz w:val="24"/>
          <w:szCs w:val="24"/>
        </w:rPr>
        <w:t>3</w:t>
      </w:r>
      <w:r>
        <w:rPr>
          <w:rFonts w:ascii="Times New Roman" w:hAnsi="Times New Roman" w:cs="Times New Roman"/>
          <w:sz w:val="24"/>
          <w:szCs w:val="24"/>
        </w:rPr>
        <w:t xml:space="preserve"> :</w:t>
      </w:r>
    </w:p>
    <w:p w:rsidR="00840BBE" w:rsidRPr="00905D2C" w:rsidRDefault="00A237BF" w:rsidP="004F655D">
      <w:pPr>
        <w:tabs>
          <w:tab w:val="left" w:pos="567"/>
          <w:tab w:val="left" w:pos="1078"/>
        </w:tabs>
        <w:spacing w:after="12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Tabel 3</w:t>
      </w:r>
    </w:p>
    <w:p w:rsidR="00840BBE" w:rsidRPr="00905D2C" w:rsidRDefault="00840BBE" w:rsidP="004F655D">
      <w:pPr>
        <w:tabs>
          <w:tab w:val="left" w:pos="1078"/>
          <w:tab w:val="left" w:pos="467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Deskripsi statistik N : 160</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tblPr>
      <w:tblGrid>
        <w:gridCol w:w="1370"/>
        <w:gridCol w:w="756"/>
        <w:gridCol w:w="890"/>
      </w:tblGrid>
      <w:tr w:rsidR="00840BBE" w:rsidRPr="00495A93" w:rsidTr="00A237BF">
        <w:trPr>
          <w:jc w:val="center"/>
        </w:trPr>
        <w:tc>
          <w:tcPr>
            <w:tcW w:w="0" w:type="auto"/>
            <w:tcBorders>
              <w:top w:val="single" w:sz="4" w:space="0" w:color="000000" w:themeColor="text1"/>
              <w:bottom w:val="single" w:sz="4" w:space="0" w:color="000000" w:themeColor="text1"/>
            </w:tcBorders>
            <w:tcFitText/>
          </w:tcPr>
          <w:p w:rsidR="00840BBE" w:rsidRPr="00495A93" w:rsidRDefault="00840BBE" w:rsidP="00A237BF">
            <w:pPr>
              <w:tabs>
                <w:tab w:val="left" w:pos="1078"/>
                <w:tab w:val="left" w:pos="4676"/>
              </w:tabs>
              <w:spacing w:after="0" w:line="240" w:lineRule="auto"/>
              <w:jc w:val="center"/>
              <w:rPr>
                <w:rFonts w:ascii="Times New Roman" w:hAnsi="Times New Roman" w:cs="Times New Roman"/>
                <w:b/>
                <w:sz w:val="24"/>
                <w:szCs w:val="24"/>
              </w:rPr>
            </w:pPr>
            <w:r w:rsidRPr="00A237BF">
              <w:rPr>
                <w:rFonts w:ascii="Times New Roman" w:hAnsi="Times New Roman" w:cs="Times New Roman"/>
                <w:b/>
                <w:spacing w:val="9"/>
                <w:sz w:val="24"/>
                <w:szCs w:val="24"/>
              </w:rPr>
              <w:t>Kelompo</w:t>
            </w:r>
            <w:r w:rsidRPr="00A237BF">
              <w:rPr>
                <w:rFonts w:ascii="Times New Roman" w:hAnsi="Times New Roman" w:cs="Times New Roman"/>
                <w:b/>
                <w:spacing w:val="5"/>
                <w:sz w:val="24"/>
                <w:szCs w:val="24"/>
              </w:rPr>
              <w:t>k</w:t>
            </w:r>
          </w:p>
        </w:tc>
        <w:tc>
          <w:tcPr>
            <w:tcW w:w="0" w:type="auto"/>
            <w:tcBorders>
              <w:top w:val="single" w:sz="4" w:space="0" w:color="000000" w:themeColor="text1"/>
              <w:bottom w:val="single" w:sz="4" w:space="0" w:color="000000" w:themeColor="text1"/>
            </w:tcBorders>
            <w:tcFitText/>
          </w:tcPr>
          <w:p w:rsidR="00840BBE" w:rsidRPr="00A33EFC" w:rsidRDefault="00840BBE" w:rsidP="00A237BF">
            <w:pPr>
              <w:tabs>
                <w:tab w:val="left" w:pos="1078"/>
                <w:tab w:val="left" w:pos="4676"/>
              </w:tabs>
              <w:spacing w:after="0" w:line="240" w:lineRule="auto"/>
              <w:jc w:val="center"/>
              <w:rPr>
                <w:rFonts w:ascii="Times New Roman" w:hAnsi="Times New Roman" w:cs="Times New Roman"/>
                <w:b/>
                <w:sz w:val="24"/>
                <w:szCs w:val="24"/>
              </w:rPr>
            </w:pPr>
            <w:r w:rsidRPr="00A237BF">
              <w:rPr>
                <w:rFonts w:ascii="Times New Roman" w:hAnsi="Times New Roman" w:cs="Times New Roman"/>
                <w:b/>
                <w:position w:val="-4"/>
                <w:sz w:val="24"/>
                <w:szCs w:val="24"/>
              </w:rPr>
              <w:object w:dxaOrig="279" w:dyaOrig="320">
                <v:shape id="_x0000_i1033" type="#_x0000_t75" style="width:13.95pt;height:16.1pt" o:ole="">
                  <v:imagedata r:id="rId14" o:title=""/>
                </v:shape>
                <o:OLEObject Type="Embed" ProgID="Equation.3" ShapeID="_x0000_i1033" DrawAspect="Content" ObjectID="_1488049202" r:id="rId15"/>
              </w:object>
            </w:r>
          </w:p>
        </w:tc>
        <w:tc>
          <w:tcPr>
            <w:tcW w:w="0" w:type="auto"/>
            <w:tcBorders>
              <w:top w:val="single" w:sz="4" w:space="0" w:color="000000" w:themeColor="text1"/>
              <w:bottom w:val="single" w:sz="4" w:space="0" w:color="000000" w:themeColor="text1"/>
            </w:tcBorders>
            <w:tcFitText/>
          </w:tcPr>
          <w:p w:rsidR="00840BBE" w:rsidRPr="00495A93" w:rsidRDefault="00840BBE" w:rsidP="00A237BF">
            <w:pPr>
              <w:tabs>
                <w:tab w:val="left" w:pos="1078"/>
                <w:tab w:val="left" w:pos="4676"/>
              </w:tabs>
              <w:spacing w:after="0" w:line="240" w:lineRule="auto"/>
              <w:jc w:val="center"/>
              <w:rPr>
                <w:rFonts w:ascii="Times New Roman" w:hAnsi="Times New Roman" w:cs="Times New Roman"/>
                <w:b/>
                <w:sz w:val="24"/>
                <w:szCs w:val="24"/>
              </w:rPr>
            </w:pPr>
            <w:r w:rsidRPr="00A237BF">
              <w:rPr>
                <w:rFonts w:ascii="Times New Roman" w:hAnsi="Times New Roman" w:cs="Times New Roman"/>
                <w:b/>
                <w:position w:val="-10"/>
                <w:sz w:val="24"/>
                <w:szCs w:val="24"/>
              </w:rPr>
              <w:t xml:space="preserve">    </w:t>
            </w:r>
            <w:r w:rsidRPr="00A237BF">
              <w:rPr>
                <w:rFonts w:ascii="Times New Roman" w:hAnsi="Times New Roman" w:cs="Times New Roman"/>
                <w:b/>
                <w:position w:val="-10"/>
                <w:sz w:val="24"/>
                <w:szCs w:val="24"/>
              </w:rPr>
              <w:object w:dxaOrig="240" w:dyaOrig="260">
                <v:shape id="_x0000_i1034" type="#_x0000_t75" style="width:11.8pt;height:11.8pt" o:ole="">
                  <v:imagedata r:id="rId16" o:title=""/>
                </v:shape>
                <o:OLEObject Type="Embed" ProgID="Equation.3" ShapeID="_x0000_i1034" DrawAspect="Content" ObjectID="_1488049203" r:id="rId17"/>
              </w:object>
            </w:r>
            <w:r w:rsidRPr="00A237BF">
              <w:rPr>
                <w:rFonts w:ascii="Times New Roman" w:hAnsi="Times New Roman" w:cs="Times New Roman"/>
                <w:b/>
                <w:position w:val="-10"/>
                <w:sz w:val="24"/>
                <w:szCs w:val="24"/>
              </w:rPr>
              <w:object w:dxaOrig="180" w:dyaOrig="340">
                <v:shape id="_x0000_i1035" type="#_x0000_t75" style="width:9.65pt;height:18.25pt" o:ole="">
                  <v:imagedata r:id="rId18" o:title=""/>
                </v:shape>
                <o:OLEObject Type="Embed" ProgID="Equation.3" ShapeID="_x0000_i1035" DrawAspect="Content" ObjectID="_1488049204" r:id="rId19"/>
              </w:object>
            </w:r>
          </w:p>
        </w:tc>
      </w:tr>
      <w:tr w:rsidR="00840BBE" w:rsidRPr="00495A93" w:rsidTr="00A237BF">
        <w:trPr>
          <w:jc w:val="center"/>
        </w:trPr>
        <w:tc>
          <w:tcPr>
            <w:tcW w:w="0" w:type="auto"/>
            <w:tcBorders>
              <w:top w:val="single" w:sz="4" w:space="0" w:color="000000" w:themeColor="text1"/>
            </w:tcBorders>
            <w:noWrap/>
            <w:tcFitText/>
          </w:tcPr>
          <w:p w:rsidR="00840BBE" w:rsidRPr="00495A93" w:rsidRDefault="00840BBE" w:rsidP="00A237BF">
            <w:pPr>
              <w:tabs>
                <w:tab w:val="left" w:pos="1078"/>
                <w:tab w:val="left" w:pos="4676"/>
              </w:tabs>
              <w:spacing w:after="0" w:line="240" w:lineRule="auto"/>
              <w:jc w:val="center"/>
              <w:rPr>
                <w:rFonts w:ascii="Times New Roman" w:hAnsi="Times New Roman" w:cs="Times New Roman"/>
                <w:sz w:val="24"/>
                <w:szCs w:val="24"/>
              </w:rPr>
            </w:pPr>
            <w:r w:rsidRPr="00A237BF">
              <w:rPr>
                <w:rFonts w:ascii="Times New Roman" w:hAnsi="Times New Roman" w:cs="Times New Roman"/>
                <w:w w:val="98"/>
                <w:sz w:val="24"/>
                <w:szCs w:val="24"/>
              </w:rPr>
              <w:t>Siswa SM</w:t>
            </w:r>
            <w:r w:rsidRPr="00A237BF">
              <w:rPr>
                <w:rFonts w:ascii="Times New Roman" w:hAnsi="Times New Roman" w:cs="Times New Roman"/>
                <w:spacing w:val="4"/>
                <w:w w:val="98"/>
                <w:sz w:val="24"/>
                <w:szCs w:val="24"/>
              </w:rPr>
              <w:t>A</w:t>
            </w:r>
          </w:p>
        </w:tc>
        <w:tc>
          <w:tcPr>
            <w:tcW w:w="0" w:type="auto"/>
            <w:tcBorders>
              <w:top w:val="single" w:sz="4" w:space="0" w:color="000000" w:themeColor="text1"/>
            </w:tcBorders>
            <w:noWrap/>
            <w:tcFitText/>
          </w:tcPr>
          <w:p w:rsidR="00840BBE" w:rsidRPr="00C243C0" w:rsidRDefault="00840BBE" w:rsidP="00A237BF">
            <w:pPr>
              <w:tabs>
                <w:tab w:val="left" w:pos="1078"/>
                <w:tab w:val="left" w:pos="4676"/>
              </w:tabs>
              <w:spacing w:after="0" w:line="240" w:lineRule="auto"/>
              <w:jc w:val="center"/>
              <w:rPr>
                <w:rFonts w:ascii="Times New Roman" w:hAnsi="Times New Roman" w:cs="Times New Roman"/>
                <w:sz w:val="24"/>
                <w:szCs w:val="24"/>
              </w:rPr>
            </w:pPr>
            <w:r w:rsidRPr="00A237BF">
              <w:rPr>
                <w:rFonts w:ascii="Times New Roman" w:hAnsi="Times New Roman" w:cs="Times New Roman"/>
                <w:color w:val="000000"/>
                <w:w w:val="96"/>
                <w:sz w:val="24"/>
                <w:szCs w:val="24"/>
              </w:rPr>
              <w:t>70.3</w:t>
            </w:r>
            <w:r w:rsidRPr="00A237BF">
              <w:rPr>
                <w:rFonts w:ascii="Times New Roman" w:hAnsi="Times New Roman" w:cs="Times New Roman"/>
                <w:color w:val="000000"/>
                <w:spacing w:val="1"/>
                <w:w w:val="96"/>
                <w:sz w:val="24"/>
                <w:szCs w:val="24"/>
              </w:rPr>
              <w:t>6</w:t>
            </w:r>
          </w:p>
        </w:tc>
        <w:tc>
          <w:tcPr>
            <w:tcW w:w="0" w:type="auto"/>
            <w:tcBorders>
              <w:top w:val="single" w:sz="4" w:space="0" w:color="000000" w:themeColor="text1"/>
            </w:tcBorders>
            <w:noWrap/>
            <w:tcFitText/>
          </w:tcPr>
          <w:p w:rsidR="00840BBE" w:rsidRPr="003259A4" w:rsidRDefault="00840BBE" w:rsidP="00A237BF">
            <w:pPr>
              <w:tabs>
                <w:tab w:val="left" w:pos="1078"/>
                <w:tab w:val="left" w:pos="4676"/>
              </w:tabs>
              <w:spacing w:after="0" w:line="240" w:lineRule="auto"/>
              <w:jc w:val="center"/>
              <w:rPr>
                <w:rFonts w:ascii="Times New Roman" w:hAnsi="Times New Roman" w:cs="Times New Roman"/>
                <w:sz w:val="24"/>
                <w:szCs w:val="24"/>
              </w:rPr>
            </w:pPr>
            <w:r w:rsidRPr="00A237BF">
              <w:rPr>
                <w:rFonts w:ascii="Times New Roman" w:hAnsi="Times New Roman" w:cs="Times New Roman"/>
                <w:spacing w:val="413"/>
                <w:sz w:val="24"/>
                <w:szCs w:val="24"/>
              </w:rPr>
              <w:t>6</w:t>
            </w:r>
            <w:r w:rsidRPr="00A237BF">
              <w:rPr>
                <w:rFonts w:ascii="Times New Roman" w:hAnsi="Times New Roman" w:cs="Times New Roman"/>
                <w:spacing w:val="2"/>
                <w:sz w:val="24"/>
                <w:szCs w:val="24"/>
              </w:rPr>
              <w:t>5</w:t>
            </w:r>
          </w:p>
        </w:tc>
      </w:tr>
      <w:tr w:rsidR="00840BBE" w:rsidRPr="00495A93" w:rsidTr="00A237BF">
        <w:trPr>
          <w:jc w:val="center"/>
        </w:trPr>
        <w:tc>
          <w:tcPr>
            <w:tcW w:w="0" w:type="auto"/>
            <w:noWrap/>
            <w:tcFitText/>
          </w:tcPr>
          <w:p w:rsidR="00840BBE" w:rsidRPr="00495A93" w:rsidRDefault="00840BBE" w:rsidP="00A237BF">
            <w:pPr>
              <w:tabs>
                <w:tab w:val="left" w:pos="1078"/>
                <w:tab w:val="left" w:pos="4676"/>
              </w:tabs>
              <w:spacing w:after="0" w:line="240" w:lineRule="auto"/>
              <w:jc w:val="center"/>
              <w:rPr>
                <w:rFonts w:ascii="Times New Roman" w:hAnsi="Times New Roman" w:cs="Times New Roman"/>
                <w:sz w:val="24"/>
                <w:szCs w:val="24"/>
              </w:rPr>
            </w:pPr>
            <w:r w:rsidRPr="00A237BF">
              <w:rPr>
                <w:rFonts w:ascii="Times New Roman" w:hAnsi="Times New Roman" w:cs="Times New Roman"/>
                <w:w w:val="98"/>
                <w:sz w:val="24"/>
                <w:szCs w:val="24"/>
              </w:rPr>
              <w:t>Siswa SM</w:t>
            </w:r>
            <w:r w:rsidRPr="00A237BF">
              <w:rPr>
                <w:rFonts w:ascii="Times New Roman" w:hAnsi="Times New Roman" w:cs="Times New Roman"/>
                <w:spacing w:val="4"/>
                <w:w w:val="98"/>
                <w:sz w:val="24"/>
                <w:szCs w:val="24"/>
              </w:rPr>
              <w:t>K</w:t>
            </w:r>
          </w:p>
        </w:tc>
        <w:tc>
          <w:tcPr>
            <w:tcW w:w="0" w:type="auto"/>
            <w:noWrap/>
            <w:tcFitText/>
          </w:tcPr>
          <w:p w:rsidR="00840BBE" w:rsidRPr="00C243C0" w:rsidRDefault="00840BBE" w:rsidP="00A237BF">
            <w:pPr>
              <w:tabs>
                <w:tab w:val="left" w:pos="1078"/>
                <w:tab w:val="left" w:pos="4676"/>
              </w:tabs>
              <w:spacing w:after="0" w:line="240" w:lineRule="auto"/>
              <w:jc w:val="center"/>
              <w:rPr>
                <w:rFonts w:ascii="Times New Roman" w:hAnsi="Times New Roman" w:cs="Times New Roman"/>
                <w:sz w:val="24"/>
                <w:szCs w:val="24"/>
              </w:rPr>
            </w:pPr>
            <w:r w:rsidRPr="00A237BF">
              <w:rPr>
                <w:rFonts w:ascii="Times New Roman" w:hAnsi="Times New Roman" w:cs="Times New Roman"/>
                <w:color w:val="000000"/>
                <w:w w:val="96"/>
                <w:sz w:val="24"/>
                <w:szCs w:val="24"/>
              </w:rPr>
              <w:t>76.7</w:t>
            </w:r>
            <w:r w:rsidRPr="00A237BF">
              <w:rPr>
                <w:rFonts w:ascii="Times New Roman" w:hAnsi="Times New Roman" w:cs="Times New Roman"/>
                <w:color w:val="000000"/>
                <w:spacing w:val="1"/>
                <w:w w:val="96"/>
                <w:sz w:val="24"/>
                <w:szCs w:val="24"/>
              </w:rPr>
              <w:t>8</w:t>
            </w:r>
          </w:p>
        </w:tc>
        <w:tc>
          <w:tcPr>
            <w:tcW w:w="0" w:type="auto"/>
            <w:noWrap/>
            <w:tcFitText/>
          </w:tcPr>
          <w:p w:rsidR="00840BBE" w:rsidRPr="003259A4" w:rsidRDefault="00840BBE" w:rsidP="00A237BF">
            <w:pPr>
              <w:tabs>
                <w:tab w:val="left" w:pos="1078"/>
                <w:tab w:val="left" w:pos="4676"/>
              </w:tabs>
              <w:spacing w:after="0" w:line="240" w:lineRule="auto"/>
              <w:jc w:val="center"/>
              <w:rPr>
                <w:rFonts w:ascii="Times New Roman" w:hAnsi="Times New Roman" w:cs="Times New Roman"/>
                <w:sz w:val="24"/>
                <w:szCs w:val="24"/>
              </w:rPr>
            </w:pPr>
            <w:r w:rsidRPr="00A237BF">
              <w:rPr>
                <w:rFonts w:ascii="Times New Roman" w:hAnsi="Times New Roman" w:cs="Times New Roman"/>
                <w:spacing w:val="413"/>
                <w:sz w:val="24"/>
                <w:szCs w:val="24"/>
              </w:rPr>
              <w:t>6</w:t>
            </w:r>
            <w:r w:rsidRPr="00A237BF">
              <w:rPr>
                <w:rFonts w:ascii="Times New Roman" w:hAnsi="Times New Roman" w:cs="Times New Roman"/>
                <w:spacing w:val="2"/>
                <w:sz w:val="24"/>
                <w:szCs w:val="24"/>
              </w:rPr>
              <w:t>5</w:t>
            </w:r>
          </w:p>
        </w:tc>
      </w:tr>
    </w:tbl>
    <w:p w:rsidR="00840BBE" w:rsidRPr="00174253" w:rsidRDefault="00840BBE" w:rsidP="00441D13">
      <w:pPr>
        <w:pStyle w:val="ListParagraph"/>
        <w:numPr>
          <w:ilvl w:val="0"/>
          <w:numId w:val="28"/>
        </w:numPr>
        <w:tabs>
          <w:tab w:val="left" w:pos="567"/>
          <w:tab w:val="left" w:pos="4676"/>
        </w:tabs>
        <w:spacing w:line="360" w:lineRule="auto"/>
        <w:ind w:left="1077" w:hanging="1077"/>
        <w:jc w:val="both"/>
        <w:rPr>
          <w:rFonts w:ascii="Times New Roman" w:hAnsi="Times New Roman" w:cs="Times New Roman"/>
          <w:b/>
          <w:sz w:val="24"/>
          <w:szCs w:val="24"/>
        </w:rPr>
      </w:pPr>
      <w:r w:rsidRPr="00174253">
        <w:rPr>
          <w:rFonts w:ascii="Times New Roman" w:hAnsi="Times New Roman" w:cs="Times New Roman"/>
          <w:b/>
          <w:sz w:val="24"/>
          <w:szCs w:val="24"/>
        </w:rPr>
        <w:t>Uji Statistik</w:t>
      </w:r>
    </w:p>
    <w:p w:rsidR="00840BBE" w:rsidRPr="00174253" w:rsidRDefault="00840BBE" w:rsidP="00441D13">
      <w:pPr>
        <w:pStyle w:val="ListParagraph"/>
        <w:numPr>
          <w:ilvl w:val="0"/>
          <w:numId w:val="29"/>
        </w:numPr>
        <w:tabs>
          <w:tab w:val="left" w:pos="567"/>
          <w:tab w:val="left" w:pos="4676"/>
        </w:tabs>
        <w:spacing w:after="0" w:line="360" w:lineRule="auto"/>
        <w:ind w:left="1134" w:hanging="567"/>
        <w:contextualSpacing w:val="0"/>
        <w:jc w:val="both"/>
        <w:rPr>
          <w:rFonts w:ascii="Times New Roman" w:hAnsi="Times New Roman" w:cs="Times New Roman"/>
          <w:sz w:val="24"/>
          <w:szCs w:val="24"/>
        </w:rPr>
      </w:pPr>
      <w:r>
        <w:rPr>
          <w:rFonts w:ascii="Times New Roman" w:hAnsi="Times New Roman" w:cs="Times New Roman"/>
          <w:sz w:val="24"/>
          <w:szCs w:val="24"/>
        </w:rPr>
        <w:t>Uji p</w:t>
      </w:r>
      <w:r w:rsidRPr="00174253">
        <w:rPr>
          <w:rFonts w:ascii="Times New Roman" w:hAnsi="Times New Roman" w:cs="Times New Roman"/>
          <w:sz w:val="24"/>
          <w:szCs w:val="24"/>
        </w:rPr>
        <w:t>ersyaratan</w:t>
      </w:r>
    </w:p>
    <w:p w:rsidR="00840BBE" w:rsidRDefault="00840BBE" w:rsidP="00441D13">
      <w:pPr>
        <w:pStyle w:val="ListParagraph"/>
        <w:tabs>
          <w:tab w:val="left" w:pos="567"/>
          <w:tab w:val="left" w:pos="4676"/>
        </w:tabs>
        <w:spacing w:after="0" w:line="360" w:lineRule="auto"/>
        <w:ind w:left="567" w:firstLine="567"/>
        <w:contextualSpacing w:val="0"/>
        <w:jc w:val="both"/>
        <w:rPr>
          <w:rFonts w:ascii="Times New Roman" w:hAnsi="Times New Roman" w:cs="Times New Roman"/>
          <w:sz w:val="24"/>
          <w:szCs w:val="24"/>
        </w:rPr>
      </w:pPr>
      <w:r w:rsidRPr="009F7BE0">
        <w:rPr>
          <w:rFonts w:ascii="Times New Roman" w:hAnsi="Times New Roman" w:cs="Times New Roman"/>
          <w:sz w:val="24"/>
          <w:szCs w:val="24"/>
        </w:rPr>
        <w:lastRenderedPageBreak/>
        <w:t xml:space="preserve">Uji persyaratan yang digunakan disini adalah </w:t>
      </w:r>
      <w:r>
        <w:rPr>
          <w:rFonts w:ascii="Times New Roman" w:hAnsi="Times New Roman" w:cs="Times New Roman"/>
          <w:sz w:val="24"/>
          <w:szCs w:val="24"/>
        </w:rPr>
        <w:t>u</w:t>
      </w:r>
      <w:r w:rsidRPr="009F7BE0">
        <w:rPr>
          <w:rFonts w:ascii="Times New Roman" w:hAnsi="Times New Roman" w:cs="Times New Roman"/>
          <w:sz w:val="24"/>
          <w:szCs w:val="24"/>
        </w:rPr>
        <w:t>ji n</w:t>
      </w:r>
      <w:r>
        <w:rPr>
          <w:rFonts w:ascii="Times New Roman" w:hAnsi="Times New Roman" w:cs="Times New Roman"/>
          <w:sz w:val="24"/>
          <w:szCs w:val="24"/>
        </w:rPr>
        <w:t>ormalitas dan u</w:t>
      </w:r>
      <w:r w:rsidRPr="009F7BE0">
        <w:rPr>
          <w:rFonts w:ascii="Times New Roman" w:hAnsi="Times New Roman" w:cs="Times New Roman"/>
          <w:sz w:val="24"/>
          <w:szCs w:val="24"/>
        </w:rPr>
        <w:t>ji homogenitas</w:t>
      </w:r>
      <w:r>
        <w:rPr>
          <w:rFonts w:ascii="Times New Roman" w:hAnsi="Times New Roman" w:cs="Times New Roman"/>
          <w:sz w:val="24"/>
          <w:szCs w:val="24"/>
        </w:rPr>
        <w:t>.</w:t>
      </w:r>
    </w:p>
    <w:p w:rsidR="00441D13" w:rsidRDefault="00840BBE" w:rsidP="00441D13">
      <w:pPr>
        <w:pStyle w:val="ListParagraph"/>
        <w:numPr>
          <w:ilvl w:val="0"/>
          <w:numId w:val="30"/>
        </w:numPr>
        <w:tabs>
          <w:tab w:val="left" w:pos="567"/>
          <w:tab w:val="left" w:pos="4676"/>
        </w:tabs>
        <w:spacing w:after="0" w:line="360" w:lineRule="auto"/>
        <w:ind w:left="993" w:hanging="426"/>
        <w:contextualSpacing w:val="0"/>
        <w:jc w:val="both"/>
        <w:rPr>
          <w:rFonts w:ascii="Times New Roman" w:hAnsi="Times New Roman" w:cs="Times New Roman"/>
          <w:sz w:val="24"/>
          <w:szCs w:val="24"/>
        </w:rPr>
      </w:pPr>
      <w:r w:rsidRPr="00495A93">
        <w:rPr>
          <w:rFonts w:ascii="Times New Roman" w:hAnsi="Times New Roman" w:cs="Times New Roman"/>
          <w:sz w:val="24"/>
          <w:szCs w:val="24"/>
        </w:rPr>
        <w:t>Uji normalitas</w:t>
      </w:r>
    </w:p>
    <w:p w:rsidR="002B04D0" w:rsidRPr="00441D13" w:rsidRDefault="00840BBE" w:rsidP="00441D13">
      <w:pPr>
        <w:pStyle w:val="ListParagraph"/>
        <w:tabs>
          <w:tab w:val="left" w:pos="567"/>
          <w:tab w:val="left" w:pos="4676"/>
        </w:tabs>
        <w:spacing w:after="120" w:line="360" w:lineRule="auto"/>
        <w:ind w:left="992"/>
        <w:contextualSpacing w:val="0"/>
        <w:jc w:val="both"/>
        <w:rPr>
          <w:rFonts w:ascii="Times New Roman" w:hAnsi="Times New Roman" w:cs="Times New Roman"/>
          <w:sz w:val="24"/>
          <w:szCs w:val="24"/>
        </w:rPr>
      </w:pPr>
      <w:r w:rsidRPr="00441D13">
        <w:rPr>
          <w:rFonts w:ascii="Times New Roman" w:hAnsi="Times New Roman" w:cs="Times New Roman"/>
          <w:sz w:val="24"/>
          <w:szCs w:val="24"/>
        </w:rPr>
        <w:t>Uji normalitas bertujuan untuk menguji apakah dalam model komparasi, data variabel tergantung memunyai distribusi normal atau tidak. Uji normalitas dalam penelitian menggunakan</w:t>
      </w:r>
      <w:r w:rsidRPr="00441D13">
        <w:rPr>
          <w:rFonts w:ascii="Times New Roman" w:hAnsi="Times New Roman" w:cs="Times New Roman"/>
          <w:i/>
          <w:sz w:val="24"/>
          <w:szCs w:val="24"/>
        </w:rPr>
        <w:t xml:space="preserve"> Kolmogorov Smirnov </w:t>
      </w:r>
      <w:r w:rsidRPr="00441D13">
        <w:rPr>
          <w:rFonts w:ascii="Times New Roman" w:hAnsi="Times New Roman" w:cs="Times New Roman"/>
          <w:sz w:val="24"/>
          <w:szCs w:val="24"/>
        </w:rPr>
        <w:t xml:space="preserve">(KS – Z) </w:t>
      </w:r>
      <w:r w:rsidRPr="00441D13">
        <w:rPr>
          <w:rFonts w:ascii="Times New Roman" w:hAnsi="Times New Roman" w:cs="Times New Roman"/>
          <w:i/>
          <w:sz w:val="24"/>
          <w:szCs w:val="24"/>
        </w:rPr>
        <w:t>test</w:t>
      </w:r>
      <w:r w:rsidRPr="00441D13">
        <w:rPr>
          <w:rFonts w:ascii="Times New Roman" w:hAnsi="Times New Roman" w:cs="Times New Roman"/>
          <w:sz w:val="24"/>
          <w:szCs w:val="24"/>
        </w:rPr>
        <w:t xml:space="preserve"> dan diperoleh koefisien signifikansi </w:t>
      </w:r>
      <w:r w:rsidRPr="00441D13">
        <w:rPr>
          <w:rFonts w:ascii="Times New Roman" w:hAnsi="Times New Roman" w:cs="Times New Roman"/>
          <w:color w:val="000000"/>
          <w:sz w:val="24"/>
          <w:szCs w:val="24"/>
        </w:rPr>
        <w:t>0,859 (p &gt; 0,05), artinya data motivasi kewirausahaan berdistribusi normal.</w:t>
      </w:r>
    </w:p>
    <w:p w:rsidR="00441D13" w:rsidRDefault="00840BBE" w:rsidP="00441D13">
      <w:pPr>
        <w:pStyle w:val="ListParagraph"/>
        <w:numPr>
          <w:ilvl w:val="0"/>
          <w:numId w:val="30"/>
        </w:numPr>
        <w:tabs>
          <w:tab w:val="left" w:pos="567"/>
          <w:tab w:val="left" w:pos="4676"/>
        </w:tabs>
        <w:spacing w:after="0" w:line="360" w:lineRule="auto"/>
        <w:ind w:left="993" w:hanging="426"/>
        <w:contextualSpacing w:val="0"/>
        <w:jc w:val="both"/>
        <w:rPr>
          <w:rFonts w:ascii="Times New Roman" w:hAnsi="Times New Roman" w:cs="Times New Roman"/>
          <w:color w:val="000000"/>
          <w:sz w:val="24"/>
          <w:szCs w:val="24"/>
        </w:rPr>
      </w:pPr>
      <w:r w:rsidRPr="00495A93">
        <w:rPr>
          <w:rFonts w:ascii="Times New Roman" w:hAnsi="Times New Roman" w:cs="Times New Roman"/>
          <w:sz w:val="24"/>
          <w:szCs w:val="24"/>
        </w:rPr>
        <w:t>Uji homogenitas</w:t>
      </w:r>
    </w:p>
    <w:p w:rsidR="00BF6FF0" w:rsidRPr="00441D13" w:rsidRDefault="00840BBE" w:rsidP="00F630FC">
      <w:pPr>
        <w:pStyle w:val="ListParagraph"/>
        <w:tabs>
          <w:tab w:val="left" w:pos="567"/>
          <w:tab w:val="left" w:pos="4676"/>
        </w:tabs>
        <w:spacing w:after="120" w:line="360" w:lineRule="auto"/>
        <w:ind w:left="992"/>
        <w:contextualSpacing w:val="0"/>
        <w:jc w:val="both"/>
        <w:rPr>
          <w:rFonts w:ascii="Times New Roman" w:hAnsi="Times New Roman" w:cs="Times New Roman"/>
          <w:color w:val="000000"/>
          <w:sz w:val="24"/>
          <w:szCs w:val="24"/>
        </w:rPr>
      </w:pPr>
      <w:r w:rsidRPr="00441D13">
        <w:rPr>
          <w:rFonts w:ascii="Times New Roman" w:eastAsia="Times New Roman" w:hAnsi="Times New Roman" w:cs="Times New Roman"/>
          <w:sz w:val="24"/>
          <w:szCs w:val="24"/>
          <w:lang w:eastAsia="id-ID"/>
        </w:rPr>
        <w:t xml:space="preserve">Berdasarkan hasil uji homogenitas dengan menggunakan F </w:t>
      </w:r>
      <w:r w:rsidRPr="00441D13">
        <w:rPr>
          <w:rFonts w:ascii="Times New Roman" w:eastAsia="Times New Roman" w:hAnsi="Times New Roman" w:cs="Times New Roman"/>
          <w:i/>
          <w:sz w:val="24"/>
          <w:szCs w:val="24"/>
          <w:lang w:eastAsia="id-ID"/>
        </w:rPr>
        <w:t xml:space="preserve">Levene Statistic </w:t>
      </w:r>
      <w:r w:rsidRPr="00441D13">
        <w:rPr>
          <w:rFonts w:ascii="Times New Roman" w:eastAsia="Times New Roman" w:hAnsi="Times New Roman" w:cs="Times New Roman"/>
          <w:sz w:val="24"/>
          <w:szCs w:val="24"/>
          <w:lang w:eastAsia="id-ID"/>
        </w:rPr>
        <w:t>diperoleh koefisien sebesar 2,323 (p &gt; 0,05). Hal ini menunjukkan bahwa varians data bersifat homogen.</w:t>
      </w:r>
    </w:p>
    <w:p w:rsidR="00840BBE" w:rsidRPr="00441D13" w:rsidRDefault="00840BBE" w:rsidP="00F630FC">
      <w:pPr>
        <w:pStyle w:val="ListParagraph"/>
        <w:tabs>
          <w:tab w:val="left" w:pos="567"/>
          <w:tab w:val="left" w:pos="4676"/>
        </w:tabs>
        <w:spacing w:after="120" w:line="360" w:lineRule="auto"/>
        <w:ind w:left="0" w:firstLine="567"/>
        <w:contextualSpacing w:val="0"/>
        <w:jc w:val="both"/>
        <w:rPr>
          <w:rFonts w:ascii="Times New Roman" w:hAnsi="Times New Roman" w:cs="Times New Roman"/>
          <w:sz w:val="24"/>
          <w:szCs w:val="24"/>
        </w:rPr>
      </w:pPr>
      <w:r w:rsidRPr="00441D13">
        <w:rPr>
          <w:rFonts w:ascii="Times New Roman" w:hAnsi="Times New Roman" w:cs="Times New Roman"/>
          <w:sz w:val="24"/>
          <w:szCs w:val="24"/>
        </w:rPr>
        <w:t xml:space="preserve">Berdasarkan hasil uji hipotesis diperoleh t sebesar -7,549 (p &lt; 0,01) artinya terdapat perbedaan motivasi kewirausahaan antara siswa SMA dan dan SMK. Siswa SMK memiliki motivasi </w:t>
      </w:r>
      <w:r w:rsidRPr="00441D13">
        <w:rPr>
          <w:rFonts w:ascii="Times New Roman" w:hAnsi="Times New Roman" w:cs="Times New Roman"/>
          <w:sz w:val="24"/>
          <w:szCs w:val="24"/>
        </w:rPr>
        <w:lastRenderedPageBreak/>
        <w:t xml:space="preserve">kewirausahaan lebih besar </w:t>
      </w:r>
      <w:r w:rsidRPr="00861A38">
        <w:rPr>
          <w:rFonts w:ascii="Times New Roman" w:hAnsi="Times New Roman" w:cs="Times New Roman"/>
          <w:position w:val="-10"/>
          <w:sz w:val="24"/>
          <w:szCs w:val="24"/>
        </w:rPr>
        <w:object w:dxaOrig="1219" w:dyaOrig="380">
          <v:shape id="_x0000_i1027" type="#_x0000_t75" style="width:69.85pt;height:21.5pt" o:ole="">
            <v:imagedata r:id="rId20" o:title=""/>
          </v:shape>
          <o:OLEObject Type="Embed" ProgID="Equation.3" ShapeID="_x0000_i1027" DrawAspect="Content" ObjectID="_1488049205" r:id="rId21"/>
        </w:object>
      </w:r>
      <w:r w:rsidRPr="00441D13">
        <w:rPr>
          <w:rFonts w:ascii="Times New Roman" w:hAnsi="Times New Roman" w:cs="Times New Roman"/>
          <w:position w:val="-4"/>
          <w:sz w:val="24"/>
          <w:szCs w:val="24"/>
        </w:rPr>
        <w:t xml:space="preserve"> dari pada siswa SMA </w:t>
      </w:r>
      <w:r w:rsidRPr="006020BF">
        <w:rPr>
          <w:rFonts w:ascii="Times New Roman" w:hAnsi="Times New Roman" w:cs="Times New Roman"/>
          <w:b/>
          <w:position w:val="-10"/>
          <w:sz w:val="24"/>
          <w:szCs w:val="24"/>
        </w:rPr>
        <w:object w:dxaOrig="1219" w:dyaOrig="380">
          <v:shape id="_x0000_i1028" type="#_x0000_t75" style="width:69.85pt;height:21.5pt" o:ole="">
            <v:imagedata r:id="rId22" o:title=""/>
          </v:shape>
          <o:OLEObject Type="Embed" ProgID="Equation.3" ShapeID="_x0000_i1028" DrawAspect="Content" ObjectID="_1488049206" r:id="rId23"/>
        </w:object>
      </w:r>
      <w:r w:rsidRPr="00441D13">
        <w:rPr>
          <w:rFonts w:ascii="Times New Roman" w:hAnsi="Times New Roman" w:cs="Times New Roman"/>
          <w:b/>
          <w:position w:val="-4"/>
          <w:sz w:val="24"/>
          <w:szCs w:val="24"/>
        </w:rPr>
        <w:t>.</w:t>
      </w:r>
    </w:p>
    <w:p w:rsidR="006E45B7" w:rsidRDefault="00840BBE" w:rsidP="00441D13">
      <w:pPr>
        <w:pStyle w:val="ListParagraph"/>
        <w:tabs>
          <w:tab w:val="left" w:pos="1078"/>
          <w:tab w:val="left" w:pos="4676"/>
        </w:tabs>
        <w:spacing w:after="0" w:line="360" w:lineRule="auto"/>
        <w:ind w:left="0"/>
        <w:contextualSpacing w:val="0"/>
        <w:jc w:val="center"/>
        <w:rPr>
          <w:rFonts w:ascii="Times New Roman" w:hAnsi="Times New Roman" w:cs="Times New Roman"/>
          <w:b/>
          <w:position w:val="-4"/>
          <w:sz w:val="24"/>
          <w:szCs w:val="24"/>
        </w:rPr>
      </w:pPr>
      <w:r>
        <w:rPr>
          <w:rFonts w:ascii="Times New Roman" w:hAnsi="Times New Roman" w:cs="Times New Roman"/>
          <w:b/>
          <w:position w:val="-4"/>
          <w:sz w:val="24"/>
          <w:szCs w:val="24"/>
        </w:rPr>
        <w:t>Pembahasan</w:t>
      </w:r>
    </w:p>
    <w:p w:rsidR="00441D13" w:rsidRDefault="00840BBE" w:rsidP="00441D13">
      <w:pPr>
        <w:pStyle w:val="ListParagraph"/>
        <w:tabs>
          <w:tab w:val="left" w:pos="1078"/>
          <w:tab w:val="left" w:pos="4676"/>
        </w:tabs>
        <w:spacing w:after="0" w:line="360" w:lineRule="auto"/>
        <w:ind w:left="0" w:firstLine="567"/>
        <w:contextualSpacing w:val="0"/>
        <w:jc w:val="both"/>
        <w:rPr>
          <w:rFonts w:ascii="Times New Roman" w:hAnsi="Times New Roman" w:cs="Times New Roman"/>
          <w:b/>
          <w:position w:val="-4"/>
          <w:sz w:val="24"/>
          <w:szCs w:val="24"/>
        </w:rPr>
      </w:pPr>
      <w:r>
        <w:rPr>
          <w:rFonts w:ascii="Times New Roman" w:hAnsi="Times New Roman" w:cs="Times New Roman"/>
          <w:position w:val="-4"/>
          <w:sz w:val="24"/>
          <w:szCs w:val="24"/>
        </w:rPr>
        <w:t>Hasil uji hipotesis menunjukkan bahwa terdapat perbedaan motivasi kewirausahaan antara siswa SMA dan siswa SMK. Motivasi kewirausahaan siswa SMK lebih besar (</w:t>
      </w:r>
      <w:r w:rsidRPr="00861A38">
        <w:rPr>
          <w:rFonts w:ascii="Times New Roman" w:hAnsi="Times New Roman" w:cs="Times New Roman"/>
          <w:position w:val="-10"/>
          <w:sz w:val="24"/>
          <w:szCs w:val="24"/>
        </w:rPr>
        <w:object w:dxaOrig="1140" w:dyaOrig="380">
          <v:shape id="_x0000_i1029" type="#_x0000_t75" style="width:56.95pt;height:18.25pt" o:ole="">
            <v:imagedata r:id="rId8" o:title=""/>
          </v:shape>
          <o:OLEObject Type="Embed" ProgID="Equation.3" ShapeID="_x0000_i1029" DrawAspect="Content" ObjectID="_1488049207" r:id="rId24"/>
        </w:object>
      </w:r>
      <w:r>
        <w:rPr>
          <w:rFonts w:ascii="Times New Roman" w:hAnsi="Times New Roman" w:cs="Times New Roman"/>
          <w:position w:val="-4"/>
          <w:sz w:val="24"/>
          <w:szCs w:val="24"/>
        </w:rPr>
        <w:t xml:space="preserve">daripada siswa SMA </w:t>
      </w:r>
      <w:r w:rsidRPr="00861A38">
        <w:rPr>
          <w:rFonts w:ascii="Times New Roman" w:hAnsi="Times New Roman" w:cs="Times New Roman"/>
          <w:position w:val="-10"/>
          <w:sz w:val="24"/>
          <w:szCs w:val="24"/>
        </w:rPr>
        <w:object w:dxaOrig="1260" w:dyaOrig="380">
          <v:shape id="_x0000_i1030" type="#_x0000_t75" style="width:62.35pt;height:18.25pt" o:ole="">
            <v:imagedata r:id="rId10" o:title=""/>
          </v:shape>
          <o:OLEObject Type="Embed" ProgID="Equation.3" ShapeID="_x0000_i1030" DrawAspect="Content" ObjectID="_1488049208" r:id="rId25"/>
        </w:object>
      </w:r>
      <w:r>
        <w:rPr>
          <w:rFonts w:ascii="Times New Roman" w:hAnsi="Times New Roman" w:cs="Times New Roman"/>
          <w:position w:val="-4"/>
          <w:sz w:val="24"/>
          <w:szCs w:val="24"/>
        </w:rPr>
        <w:t>dengan demikian hipotesis penelitian ini dapat diterima.</w:t>
      </w:r>
    </w:p>
    <w:p w:rsidR="00441D13" w:rsidRDefault="00840BBE" w:rsidP="00441D13">
      <w:pPr>
        <w:pStyle w:val="ListParagraph"/>
        <w:tabs>
          <w:tab w:val="left" w:pos="1078"/>
          <w:tab w:val="left" w:pos="4676"/>
        </w:tabs>
        <w:spacing w:after="0" w:line="360" w:lineRule="auto"/>
        <w:ind w:left="0" w:firstLine="567"/>
        <w:contextualSpacing w:val="0"/>
        <w:jc w:val="both"/>
        <w:rPr>
          <w:rFonts w:ascii="Times New Roman" w:hAnsi="Times New Roman" w:cs="Times New Roman"/>
          <w:b/>
          <w:position w:val="-4"/>
          <w:sz w:val="24"/>
          <w:szCs w:val="24"/>
        </w:rPr>
      </w:pPr>
      <w:r w:rsidRPr="00A45699">
        <w:rPr>
          <w:rFonts w:ascii="Times New Roman" w:hAnsi="Times New Roman" w:cs="Times New Roman"/>
          <w:position w:val="-4"/>
          <w:sz w:val="24"/>
          <w:szCs w:val="24"/>
        </w:rPr>
        <w:t xml:space="preserve">Hasil penelitian </w:t>
      </w:r>
      <w:r>
        <w:rPr>
          <w:rFonts w:ascii="Times New Roman" w:hAnsi="Times New Roman" w:cs="Times New Roman"/>
          <w:position w:val="-4"/>
          <w:sz w:val="24"/>
          <w:szCs w:val="24"/>
        </w:rPr>
        <w:t xml:space="preserve">ini </w:t>
      </w:r>
      <w:r w:rsidRPr="00A45699">
        <w:rPr>
          <w:rFonts w:ascii="Times New Roman" w:hAnsi="Times New Roman" w:cs="Times New Roman"/>
          <w:position w:val="-4"/>
          <w:sz w:val="24"/>
          <w:szCs w:val="24"/>
        </w:rPr>
        <w:t xml:space="preserve">mendukung </w:t>
      </w:r>
      <w:r>
        <w:rPr>
          <w:rFonts w:ascii="Times New Roman" w:hAnsi="Times New Roman" w:cs="Times New Roman"/>
          <w:position w:val="-4"/>
          <w:sz w:val="24"/>
          <w:szCs w:val="24"/>
        </w:rPr>
        <w:t xml:space="preserve">hasil penelitian terdahulu </w:t>
      </w:r>
      <w:r w:rsidRPr="00A45699">
        <w:rPr>
          <w:rFonts w:ascii="Times New Roman" w:hAnsi="Times New Roman" w:cs="Times New Roman"/>
          <w:position w:val="-4"/>
          <w:sz w:val="24"/>
          <w:szCs w:val="24"/>
        </w:rPr>
        <w:t xml:space="preserve">yang dilakukan </w:t>
      </w:r>
      <w:r>
        <w:rPr>
          <w:rFonts w:ascii="Times New Roman" w:hAnsi="Times New Roman" w:cs="Times New Roman"/>
          <w:position w:val="-4"/>
          <w:sz w:val="24"/>
          <w:szCs w:val="24"/>
        </w:rPr>
        <w:t xml:space="preserve">oleh  Mushofa (2010) bahwa ada </w:t>
      </w:r>
      <w:r w:rsidRPr="00A45699">
        <w:rPr>
          <w:rFonts w:ascii="Times New Roman" w:hAnsi="Times New Roman" w:cs="Times New Roman"/>
          <w:position w:val="-4"/>
          <w:sz w:val="24"/>
          <w:szCs w:val="24"/>
        </w:rPr>
        <w:t xml:space="preserve">perbedaan motivasi berwirausaha siswa SMA dan SMK di Jakarta Timur. Hasil dari penelitian </w:t>
      </w:r>
      <w:r>
        <w:rPr>
          <w:rFonts w:ascii="Times New Roman" w:hAnsi="Times New Roman" w:cs="Times New Roman"/>
          <w:position w:val="-4"/>
          <w:sz w:val="24"/>
          <w:szCs w:val="24"/>
        </w:rPr>
        <w:t>tersebut memeroleh t = 2,446 (p &lt;0,05</w:t>
      </w:r>
      <w:r w:rsidRPr="00A45699">
        <w:rPr>
          <w:rFonts w:ascii="Times New Roman" w:hAnsi="Times New Roman" w:cs="Times New Roman"/>
          <w:position w:val="-4"/>
          <w:sz w:val="24"/>
          <w:szCs w:val="24"/>
        </w:rPr>
        <w:t xml:space="preserve">) Motivasi kewirausahaan siswa SMK lebih besar </w:t>
      </w:r>
      <w:r w:rsidRPr="00A45699">
        <w:rPr>
          <w:rFonts w:ascii="Times New Roman" w:hAnsi="Times New Roman" w:cs="Times New Roman"/>
          <w:position w:val="-10"/>
          <w:sz w:val="24"/>
          <w:szCs w:val="24"/>
        </w:rPr>
        <w:object w:dxaOrig="1359" w:dyaOrig="380">
          <v:shape id="_x0000_i1031" type="#_x0000_t75" style="width:67.7pt;height:18.25pt" o:ole="">
            <v:imagedata r:id="rId26" o:title=""/>
          </v:shape>
          <o:OLEObject Type="Embed" ProgID="Equation.3" ShapeID="_x0000_i1031" DrawAspect="Content" ObjectID="_1488049209" r:id="rId27"/>
        </w:object>
      </w:r>
      <w:r w:rsidRPr="00A45699">
        <w:rPr>
          <w:rFonts w:ascii="Times New Roman" w:hAnsi="Times New Roman" w:cs="Times New Roman"/>
          <w:position w:val="-4"/>
          <w:sz w:val="24"/>
          <w:szCs w:val="24"/>
        </w:rPr>
        <w:t xml:space="preserve"> dari pada siswa SMA </w:t>
      </w:r>
      <w:r w:rsidRPr="00A45699">
        <w:rPr>
          <w:rFonts w:ascii="Times New Roman" w:hAnsi="Times New Roman" w:cs="Times New Roman"/>
          <w:position w:val="-10"/>
          <w:sz w:val="24"/>
          <w:szCs w:val="24"/>
        </w:rPr>
        <w:object w:dxaOrig="1400" w:dyaOrig="380">
          <v:shape id="_x0000_i1032" type="#_x0000_t75" style="width:69.85pt;height:18.25pt" o:ole="">
            <v:imagedata r:id="rId28" o:title=""/>
          </v:shape>
          <o:OLEObject Type="Embed" ProgID="Equation.3" ShapeID="_x0000_i1032" DrawAspect="Content" ObjectID="_1488049210" r:id="rId29"/>
        </w:object>
      </w:r>
    </w:p>
    <w:p w:rsidR="006E45B7" w:rsidRDefault="00840BBE" w:rsidP="000B02B9">
      <w:pPr>
        <w:pStyle w:val="ListParagraph"/>
        <w:tabs>
          <w:tab w:val="left" w:pos="1078"/>
          <w:tab w:val="left" w:pos="4676"/>
        </w:tabs>
        <w:spacing w:after="120" w:line="360" w:lineRule="auto"/>
        <w:ind w:left="0" w:firstLine="567"/>
        <w:contextualSpacing w:val="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Berdasarkan uraian diatas nampak bahwa motivasi kewirausahaan SMK terlihat lebih tinggi karena dalam sistem pembelajaran di SMK banyak diberikan kesempatan untuk mengasah ketrampilan dan memunyai keahlian tertentu hal ini juga ditunjang dengan fasilitas yang memadai. Sedangkan di SMA, siswa lebih </w:t>
      </w:r>
      <w:r>
        <w:rPr>
          <w:rFonts w:ascii="Times New Roman" w:eastAsia="Times New Roman" w:hAnsi="Times New Roman" w:cs="Times New Roman"/>
          <w:sz w:val="24"/>
          <w:szCs w:val="24"/>
          <w:lang w:eastAsia="id-ID"/>
        </w:rPr>
        <w:lastRenderedPageBreak/>
        <w:t>banyak difasilitasi dalam bidang ilmu pengetahuan, pembelajaran yang bersifat teoritis. Sehingga  menjadikan siswa SMA kurang memiliki ketrampilan. Hal itulah yang memungkinkan rendahnya motivasi kewirausahaan siswa SMA.</w:t>
      </w:r>
    </w:p>
    <w:p w:rsidR="00840BBE" w:rsidRPr="009C5EFC" w:rsidRDefault="00840BBE" w:rsidP="00441D13">
      <w:pPr>
        <w:pStyle w:val="ListParagraph"/>
        <w:spacing w:after="120" w:line="240" w:lineRule="auto"/>
        <w:ind w:left="0"/>
        <w:contextualSpacing w:val="0"/>
        <w:jc w:val="center"/>
        <w:rPr>
          <w:rFonts w:ascii="Times New Roman" w:hAnsi="Times New Roman" w:cs="Times New Roman"/>
          <w:b/>
          <w:sz w:val="24"/>
          <w:szCs w:val="24"/>
        </w:rPr>
      </w:pPr>
      <w:r w:rsidRPr="009C5EFC">
        <w:rPr>
          <w:rFonts w:ascii="Times New Roman" w:hAnsi="Times New Roman" w:cs="Times New Roman"/>
          <w:b/>
          <w:sz w:val="24"/>
          <w:szCs w:val="24"/>
        </w:rPr>
        <w:t>Kesimpulan</w:t>
      </w:r>
    </w:p>
    <w:p w:rsidR="00441D13" w:rsidRDefault="00840BBE" w:rsidP="00550D30">
      <w:pPr>
        <w:spacing w:after="120" w:line="360" w:lineRule="auto"/>
        <w:ind w:firstLine="567"/>
        <w:jc w:val="both"/>
        <w:rPr>
          <w:rFonts w:ascii="Times New Roman" w:hAnsi="Times New Roman" w:cs="Times New Roman"/>
          <w:sz w:val="24"/>
          <w:szCs w:val="24"/>
        </w:rPr>
      </w:pPr>
      <w:r w:rsidRPr="003D6996">
        <w:rPr>
          <w:rFonts w:ascii="Times New Roman" w:hAnsi="Times New Roman" w:cs="Times New Roman"/>
          <w:sz w:val="24"/>
          <w:szCs w:val="24"/>
        </w:rPr>
        <w:t xml:space="preserve">Berdasarkan </w:t>
      </w:r>
      <w:r>
        <w:rPr>
          <w:rFonts w:ascii="Times New Roman" w:hAnsi="Times New Roman" w:cs="Times New Roman"/>
          <w:sz w:val="24"/>
          <w:szCs w:val="24"/>
        </w:rPr>
        <w:t>hasil penelitian maka</w:t>
      </w:r>
      <w:r w:rsidRPr="003D6996">
        <w:rPr>
          <w:rFonts w:ascii="Times New Roman" w:hAnsi="Times New Roman" w:cs="Times New Roman"/>
          <w:sz w:val="24"/>
          <w:szCs w:val="24"/>
        </w:rPr>
        <w:t xml:space="preserve"> dapat diambil kesimpulan bahwa ada </w:t>
      </w:r>
      <w:r w:rsidRPr="00122D90">
        <w:rPr>
          <w:rFonts w:ascii="Times New Roman" w:hAnsi="Times New Roman" w:cs="Times New Roman"/>
          <w:sz w:val="24"/>
          <w:szCs w:val="24"/>
        </w:rPr>
        <w:t xml:space="preserve">perbedaan motivasi berwirausaha antara siswa SMA dan siswa SMK. Siswa SMK memiliki motivasi kewirausahaan lebih tinggi daripada siswa SMA. </w:t>
      </w:r>
      <w:r>
        <w:rPr>
          <w:rFonts w:ascii="Times New Roman" w:hAnsi="Times New Roman" w:cs="Times New Roman"/>
          <w:sz w:val="24"/>
          <w:szCs w:val="24"/>
        </w:rPr>
        <w:t>Hal ini d</w:t>
      </w:r>
      <w:r w:rsidRPr="00122D90">
        <w:rPr>
          <w:rFonts w:ascii="Times New Roman" w:hAnsi="Times New Roman" w:cs="Times New Roman"/>
          <w:sz w:val="24"/>
          <w:szCs w:val="24"/>
        </w:rPr>
        <w:t xml:space="preserve">ikarenakan siswa SMK lebih memunyai kesempatan dalam mengasah ketrampilan dalam bekerja, menciptakan produk, dan praktik industri. </w:t>
      </w:r>
      <w:r>
        <w:rPr>
          <w:rFonts w:ascii="Times New Roman" w:hAnsi="Times New Roman" w:cs="Times New Roman"/>
          <w:sz w:val="24"/>
          <w:szCs w:val="24"/>
        </w:rPr>
        <w:t>Pengalaman praktik sangat membantu siswa SMK dalam meningkatkan kompetensinya baik secara kognitif, psikomotor maupun afektif. Ketrampilan dan pengalaman praktik akan membuat siswa lebih siap apabila dipraktekkan dalam situasi nyata, yang pada akhirnya menumbuhkan motiva</w:t>
      </w:r>
      <w:r w:rsidR="00441D13">
        <w:rPr>
          <w:rFonts w:ascii="Times New Roman" w:hAnsi="Times New Roman" w:cs="Times New Roman"/>
          <w:sz w:val="24"/>
          <w:szCs w:val="24"/>
        </w:rPr>
        <w:t>si berwirausaha pada siswa SMK.</w:t>
      </w:r>
    </w:p>
    <w:p w:rsidR="00840BBE" w:rsidRPr="00D57D01" w:rsidRDefault="00840BBE" w:rsidP="00550D30">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Tidak demikian halnya dengan siswa SMA yang lebih banyak difasilitasi dalam bidang </w:t>
      </w:r>
      <w:r>
        <w:rPr>
          <w:rFonts w:ascii="Times New Roman" w:hAnsi="Times New Roman" w:cs="Times New Roman"/>
          <w:i/>
          <w:sz w:val="24"/>
          <w:szCs w:val="24"/>
        </w:rPr>
        <w:t xml:space="preserve">science, </w:t>
      </w:r>
      <w:r w:rsidRPr="00D57D01">
        <w:rPr>
          <w:rFonts w:ascii="Times New Roman" w:hAnsi="Times New Roman" w:cs="Times New Roman"/>
          <w:sz w:val="24"/>
          <w:szCs w:val="24"/>
        </w:rPr>
        <w:t>sehingga motivasi kewirausahaannya</w:t>
      </w:r>
      <w:r>
        <w:rPr>
          <w:rFonts w:ascii="Times New Roman" w:hAnsi="Times New Roman" w:cs="Times New Roman"/>
          <w:i/>
          <w:sz w:val="24"/>
          <w:szCs w:val="24"/>
        </w:rPr>
        <w:t xml:space="preserve"> </w:t>
      </w:r>
      <w:r>
        <w:rPr>
          <w:rFonts w:ascii="Times New Roman" w:hAnsi="Times New Roman" w:cs="Times New Roman"/>
          <w:sz w:val="24"/>
          <w:szCs w:val="24"/>
        </w:rPr>
        <w:t>cenderung lebih rendah dibanding siswa SMK.</w:t>
      </w:r>
    </w:p>
    <w:p w:rsidR="00840BBE" w:rsidRDefault="00840BBE" w:rsidP="00441D13">
      <w:pPr>
        <w:pStyle w:val="ListParagraph"/>
        <w:tabs>
          <w:tab w:val="left" w:pos="142"/>
        </w:tabs>
        <w:spacing w:after="0" w:line="360" w:lineRule="auto"/>
        <w:ind w:left="0"/>
        <w:contextualSpacing w:val="0"/>
        <w:jc w:val="center"/>
        <w:rPr>
          <w:rFonts w:ascii="Times New Roman" w:hAnsi="Times New Roman" w:cs="Times New Roman"/>
          <w:b/>
          <w:sz w:val="24"/>
          <w:szCs w:val="24"/>
        </w:rPr>
      </w:pPr>
      <w:r w:rsidRPr="00F6026E">
        <w:rPr>
          <w:rFonts w:ascii="Times New Roman" w:hAnsi="Times New Roman" w:cs="Times New Roman"/>
          <w:b/>
          <w:sz w:val="24"/>
          <w:szCs w:val="24"/>
        </w:rPr>
        <w:lastRenderedPageBreak/>
        <w:t>Saran</w:t>
      </w:r>
    </w:p>
    <w:p w:rsidR="00840BBE" w:rsidRDefault="00840BBE" w:rsidP="00550D30">
      <w:pPr>
        <w:spacing w:before="6" w:after="0" w:line="360" w:lineRule="auto"/>
        <w:ind w:firstLine="576"/>
        <w:jc w:val="both"/>
        <w:textAlignment w:val="baseline"/>
        <w:rPr>
          <w:rFonts w:ascii="Times New Roman" w:hAnsi="Times New Roman" w:cs="Times New Roman"/>
          <w:sz w:val="24"/>
          <w:szCs w:val="24"/>
        </w:rPr>
      </w:pPr>
      <w:r>
        <w:rPr>
          <w:rFonts w:ascii="Times New Roman" w:hAnsi="Times New Roman" w:cs="Times New Roman"/>
          <w:sz w:val="24"/>
          <w:szCs w:val="24"/>
        </w:rPr>
        <w:t xml:space="preserve">Bagi pihak sekolah khususnya Sekolah Menengah Kejuruan (SMK) untuk membuka jaringan kerjasama dengan Usaha Kecil Menengah (UKM), </w:t>
      </w:r>
      <w:r>
        <w:rPr>
          <w:rFonts w:ascii="Times New Roman" w:eastAsia="Times New Roman" w:hAnsi="Times New Roman"/>
          <w:color w:val="000000"/>
          <w:spacing w:val="-1"/>
          <w:sz w:val="24"/>
          <w:szCs w:val="24"/>
        </w:rPr>
        <w:t>agar siswanya mendapatkan fasilitas dan bantuan permodalan dalam kegiatan praktek kewirausahaan. Kerjasama ini dapat diperluas dengan jalinan mitra usaha, sehingga hasil – hasil produksi siswa SMK dapat dipromosikan atau dijual ditempat tersebut.</w:t>
      </w:r>
      <w:r>
        <w:rPr>
          <w:rFonts w:ascii="Times New Roman" w:hAnsi="Times New Roman" w:cs="Times New Roman"/>
          <w:sz w:val="24"/>
          <w:szCs w:val="24"/>
        </w:rPr>
        <w:t xml:space="preserve"> </w:t>
      </w:r>
    </w:p>
    <w:p w:rsidR="00840BBE" w:rsidRDefault="00840BBE" w:rsidP="00550D30">
      <w:pPr>
        <w:spacing w:before="6" w:after="0" w:line="360" w:lineRule="auto"/>
        <w:ind w:firstLine="576"/>
        <w:jc w:val="both"/>
        <w:textAlignment w:val="baseline"/>
        <w:rPr>
          <w:rFonts w:ascii="Times New Roman" w:eastAsia="Times New Roman" w:hAnsi="Times New Roman"/>
          <w:color w:val="000000"/>
          <w:spacing w:val="-1"/>
          <w:sz w:val="24"/>
          <w:szCs w:val="24"/>
        </w:rPr>
      </w:pPr>
      <w:r>
        <w:rPr>
          <w:rFonts w:ascii="Times New Roman" w:hAnsi="Times New Roman" w:cs="Times New Roman"/>
          <w:sz w:val="24"/>
          <w:szCs w:val="24"/>
        </w:rPr>
        <w:t>B</w:t>
      </w:r>
      <w:r w:rsidRPr="00CA1F26">
        <w:rPr>
          <w:rFonts w:ascii="Times New Roman" w:hAnsi="Times New Roman" w:cs="Times New Roman"/>
          <w:sz w:val="24"/>
          <w:szCs w:val="24"/>
        </w:rPr>
        <w:t>agi pihak Sekolah Menengah Atas (SMA) diharapkan dapat memupuk jiwa berwirausaha supaya ketika siswa tidak dapat melanjutkan ke perguruan ti</w:t>
      </w:r>
      <w:r>
        <w:rPr>
          <w:rFonts w:ascii="Times New Roman" w:hAnsi="Times New Roman" w:cs="Times New Roman"/>
          <w:sz w:val="24"/>
          <w:szCs w:val="24"/>
        </w:rPr>
        <w:t xml:space="preserve">nggi ataupun belum mendapatkan pekerjaan, </w:t>
      </w:r>
      <w:r w:rsidRPr="00CA1F26">
        <w:rPr>
          <w:rFonts w:ascii="Times New Roman" w:hAnsi="Times New Roman" w:cs="Times New Roman"/>
          <w:sz w:val="24"/>
          <w:szCs w:val="24"/>
        </w:rPr>
        <w:t>siswa SMA juga mampu</w:t>
      </w:r>
      <w:r>
        <w:rPr>
          <w:rFonts w:ascii="Times New Roman" w:hAnsi="Times New Roman" w:cs="Times New Roman"/>
          <w:sz w:val="24"/>
          <w:szCs w:val="24"/>
        </w:rPr>
        <w:t>,</w:t>
      </w:r>
      <w:r w:rsidRPr="00CA1F26">
        <w:rPr>
          <w:rFonts w:ascii="Times New Roman" w:hAnsi="Times New Roman" w:cs="Times New Roman"/>
          <w:sz w:val="24"/>
          <w:szCs w:val="24"/>
        </w:rPr>
        <w:t xml:space="preserve"> </w:t>
      </w:r>
      <w:r>
        <w:rPr>
          <w:rFonts w:ascii="Times New Roman" w:hAnsi="Times New Roman" w:cs="Times New Roman"/>
          <w:sz w:val="24"/>
          <w:szCs w:val="24"/>
        </w:rPr>
        <w:t>mandiri dibidang finansial</w:t>
      </w:r>
      <w:r w:rsidRPr="00CA1F26">
        <w:rPr>
          <w:rFonts w:ascii="Times New Roman" w:hAnsi="Times New Roman" w:cs="Times New Roman"/>
          <w:sz w:val="24"/>
          <w:szCs w:val="24"/>
        </w:rPr>
        <w:t xml:space="preserve">. </w:t>
      </w:r>
      <w:r>
        <w:rPr>
          <w:rFonts w:ascii="Times New Roman" w:eastAsia="Times New Roman" w:hAnsi="Times New Roman"/>
          <w:color w:val="000000"/>
          <w:spacing w:val="-1"/>
          <w:sz w:val="24"/>
          <w:szCs w:val="24"/>
        </w:rPr>
        <w:t>Layanan bimbingan karir dapat diberikan bagi siswa SMA untuk memotivasi siswa memupuk jiwa wirausahanya. Meskipun siswa SMA tidak menghasilkan sebuah produk, namun siswa SMA dapat dilatih ketrampilan menjual dan memasarkan suatu produk.</w:t>
      </w:r>
      <w:r>
        <w:rPr>
          <w:rFonts w:ascii="Times New Roman" w:hAnsi="Times New Roman" w:cs="Times New Roman"/>
          <w:sz w:val="24"/>
          <w:szCs w:val="24"/>
        </w:rPr>
        <w:t xml:space="preserve"> </w:t>
      </w:r>
      <w:r>
        <w:rPr>
          <w:rFonts w:ascii="Times New Roman" w:eastAsia="Times New Roman" w:hAnsi="Times New Roman"/>
          <w:color w:val="000000"/>
          <w:spacing w:val="-1"/>
          <w:sz w:val="24"/>
          <w:szCs w:val="24"/>
        </w:rPr>
        <w:t xml:space="preserve">Pihak sekolah dapat mengajarkan cara berpromosi melalui sistem teknologi internet dan memanfaatkan media sosial, sehingga membuka kemungkinan yang lebih luas bagi siswa – siswi yang </w:t>
      </w:r>
      <w:r>
        <w:rPr>
          <w:rFonts w:ascii="Times New Roman" w:eastAsia="Times New Roman" w:hAnsi="Times New Roman"/>
          <w:color w:val="000000"/>
          <w:spacing w:val="-1"/>
          <w:sz w:val="24"/>
          <w:szCs w:val="24"/>
        </w:rPr>
        <w:lastRenderedPageBreak/>
        <w:t xml:space="preserve">mengalami kesulitan modal usaha, dengan menjual produk melalui </w:t>
      </w:r>
      <w:r>
        <w:rPr>
          <w:rFonts w:ascii="Times New Roman" w:eastAsia="Times New Roman" w:hAnsi="Times New Roman"/>
          <w:i/>
          <w:color w:val="000000"/>
          <w:spacing w:val="-1"/>
          <w:sz w:val="24"/>
          <w:szCs w:val="24"/>
        </w:rPr>
        <w:t xml:space="preserve">online shop </w:t>
      </w:r>
      <w:r>
        <w:rPr>
          <w:rFonts w:ascii="Times New Roman" w:eastAsia="Times New Roman" w:hAnsi="Times New Roman"/>
          <w:color w:val="000000"/>
          <w:spacing w:val="-1"/>
          <w:sz w:val="24"/>
          <w:szCs w:val="24"/>
        </w:rPr>
        <w:t xml:space="preserve">yang menawarkan sistem </w:t>
      </w:r>
      <w:r>
        <w:rPr>
          <w:rFonts w:ascii="Times New Roman" w:eastAsia="Times New Roman" w:hAnsi="Times New Roman"/>
          <w:i/>
          <w:color w:val="000000"/>
          <w:spacing w:val="-1"/>
          <w:sz w:val="24"/>
          <w:szCs w:val="24"/>
        </w:rPr>
        <w:t xml:space="preserve">dropship </w:t>
      </w:r>
      <w:r>
        <w:rPr>
          <w:rFonts w:ascii="Times New Roman" w:eastAsia="Times New Roman" w:hAnsi="Times New Roman"/>
          <w:color w:val="000000"/>
          <w:spacing w:val="-1"/>
          <w:sz w:val="24"/>
          <w:szCs w:val="24"/>
        </w:rPr>
        <w:t>yaitu memesan barang tanpa modal, sehingga pemilik barang yang akan langsung mengirim ke pemesannya. Dengan demikian setelah lulus sekolah siswa SMA akan memiliki pengetahuan dan pengalaman yang memadai untuk berwirausaha secara mandiri.</w:t>
      </w:r>
    </w:p>
    <w:p w:rsidR="00D10A6B" w:rsidRDefault="00840BBE" w:rsidP="00116B6F">
      <w:pPr>
        <w:spacing w:after="480" w:line="360" w:lineRule="auto"/>
        <w:ind w:firstLine="578"/>
        <w:jc w:val="both"/>
        <w:textAlignment w:val="baseline"/>
        <w:rPr>
          <w:rFonts w:ascii="Times New Roman" w:eastAsia="Times New Roman" w:hAnsi="Times New Roman"/>
          <w:spacing w:val="-1"/>
          <w:sz w:val="24"/>
          <w:szCs w:val="24"/>
        </w:rPr>
      </w:pPr>
      <w:r w:rsidRPr="0060106C">
        <w:rPr>
          <w:rFonts w:ascii="Times New Roman" w:eastAsia="Times New Roman" w:hAnsi="Times New Roman"/>
          <w:spacing w:val="-1"/>
          <w:sz w:val="24"/>
          <w:szCs w:val="24"/>
        </w:rPr>
        <w:t>Untuk peneliti selanjutnya diharapkan dapat meningkatkan kualitas penelitian ini dengan menambah variabel – variabel lain yang belum disertakan khususnya yang berkaitan dengan perbedaan motivasi kewirausahaan berdasarkan variabel yang belum diungkap seperti :</w:t>
      </w:r>
      <w:r>
        <w:rPr>
          <w:rFonts w:ascii="Times New Roman" w:eastAsia="Times New Roman" w:hAnsi="Times New Roman"/>
          <w:spacing w:val="-1"/>
          <w:sz w:val="24"/>
          <w:szCs w:val="24"/>
        </w:rPr>
        <w:t xml:space="preserve"> latar belakang pekerjaan orang</w:t>
      </w:r>
      <w:r w:rsidRPr="0060106C">
        <w:rPr>
          <w:rFonts w:ascii="Times New Roman" w:eastAsia="Times New Roman" w:hAnsi="Times New Roman"/>
          <w:spacing w:val="-1"/>
          <w:sz w:val="24"/>
          <w:szCs w:val="24"/>
        </w:rPr>
        <w:t xml:space="preserve">tua, lingkungan tempat tinggal, </w:t>
      </w:r>
      <w:r>
        <w:rPr>
          <w:rFonts w:ascii="Times New Roman" w:eastAsia="Times New Roman" w:hAnsi="Times New Roman"/>
          <w:spacing w:val="-1"/>
          <w:sz w:val="24"/>
          <w:szCs w:val="24"/>
        </w:rPr>
        <w:t>s</w:t>
      </w:r>
      <w:r w:rsidRPr="0060106C">
        <w:rPr>
          <w:rFonts w:ascii="Times New Roman" w:eastAsia="Times New Roman" w:hAnsi="Times New Roman"/>
          <w:spacing w:val="-1"/>
          <w:sz w:val="24"/>
          <w:szCs w:val="24"/>
        </w:rPr>
        <w:t xml:space="preserve">ifat kepribadian, </w:t>
      </w:r>
      <w:r>
        <w:rPr>
          <w:rFonts w:ascii="Times New Roman" w:eastAsia="Times New Roman" w:hAnsi="Times New Roman"/>
          <w:spacing w:val="-1"/>
          <w:sz w:val="24"/>
          <w:szCs w:val="24"/>
        </w:rPr>
        <w:t>atau latar belakang pelatihan kewirausahaan, s</w:t>
      </w:r>
      <w:r w:rsidRPr="0060106C">
        <w:rPr>
          <w:rFonts w:ascii="Times New Roman" w:eastAsia="Times New Roman" w:hAnsi="Times New Roman"/>
          <w:spacing w:val="-1"/>
          <w:sz w:val="24"/>
          <w:szCs w:val="24"/>
        </w:rPr>
        <w:t>ehingga dapat memerluas objek penelitian</w:t>
      </w:r>
      <w:r>
        <w:rPr>
          <w:rFonts w:ascii="Times New Roman" w:eastAsia="Times New Roman" w:hAnsi="Times New Roman"/>
          <w:spacing w:val="-1"/>
          <w:sz w:val="24"/>
          <w:szCs w:val="24"/>
        </w:rPr>
        <w:t xml:space="preserve"> tentang motivasi kewirausahaan.</w:t>
      </w:r>
    </w:p>
    <w:p w:rsidR="006E45B7" w:rsidRPr="00116B6F" w:rsidRDefault="00C00AE6" w:rsidP="00D10A6B">
      <w:pPr>
        <w:spacing w:after="0" w:line="360" w:lineRule="auto"/>
        <w:ind w:firstLine="578"/>
        <w:jc w:val="center"/>
        <w:textAlignment w:val="baseline"/>
        <w:rPr>
          <w:rFonts w:ascii="Times New Roman" w:hAnsi="Times New Roman" w:cs="Times New Roman"/>
          <w:b/>
          <w:sz w:val="24"/>
          <w:szCs w:val="24"/>
        </w:rPr>
      </w:pPr>
      <w:r w:rsidRPr="00116B6F">
        <w:rPr>
          <w:rFonts w:ascii="Times New Roman" w:hAnsi="Times New Roman" w:cs="Times New Roman"/>
          <w:b/>
          <w:sz w:val="24"/>
          <w:szCs w:val="24"/>
        </w:rPr>
        <w:t>DAFTAR PUSTAKA</w:t>
      </w:r>
    </w:p>
    <w:p w:rsidR="00441D13" w:rsidRPr="000B02B9" w:rsidRDefault="00441D13" w:rsidP="00116B6F">
      <w:pPr>
        <w:pStyle w:val="NormalWeb"/>
        <w:spacing w:before="0" w:beforeAutospacing="0" w:after="0" w:afterAutospacing="0"/>
        <w:ind w:left="851" w:hanging="851"/>
        <w:jc w:val="both"/>
      </w:pPr>
      <w:r w:rsidRPr="000B02B9">
        <w:t xml:space="preserve">Azwar, S. (2007). </w:t>
      </w:r>
      <w:r w:rsidRPr="000B02B9">
        <w:rPr>
          <w:i/>
        </w:rPr>
        <w:t>Metode penelitian</w:t>
      </w:r>
      <w:r w:rsidRPr="000B02B9">
        <w:t>, Yogyakarta : Pustaka Pelajar.</w:t>
      </w:r>
    </w:p>
    <w:p w:rsidR="00441D13" w:rsidRPr="000B02B9" w:rsidRDefault="00441D13" w:rsidP="00441D13">
      <w:pPr>
        <w:pStyle w:val="NormalWeb"/>
        <w:spacing w:before="0" w:beforeAutospacing="0" w:after="0" w:afterAutospacing="0"/>
        <w:ind w:left="851" w:hanging="851"/>
        <w:jc w:val="both"/>
      </w:pPr>
    </w:p>
    <w:p w:rsidR="00441D13" w:rsidRPr="000B02B9" w:rsidRDefault="00441D13" w:rsidP="00116B6F">
      <w:pPr>
        <w:pStyle w:val="NormalWeb"/>
        <w:spacing w:before="0" w:beforeAutospacing="0" w:after="0" w:afterAutospacing="0"/>
        <w:ind w:left="851" w:hanging="851"/>
        <w:jc w:val="both"/>
      </w:pPr>
      <w:r w:rsidRPr="000B02B9">
        <w:t xml:space="preserve">Anggita, A.Y. (2013). </w:t>
      </w:r>
      <w:hyperlink r:id="rId30" w:history="1">
        <w:r w:rsidR="006E160E" w:rsidRPr="000B02B9">
          <w:rPr>
            <w:rStyle w:val="Hyperlink"/>
            <w:color w:val="auto"/>
          </w:rPr>
          <w:t>http://edukasi.kompasiana.com/2013/10/29/-sma-ataukah-smk-603232.html</w:t>
        </w:r>
      </w:hyperlink>
      <w:r w:rsidRPr="000B02B9">
        <w:t xml:space="preserve">. </w:t>
      </w:r>
      <w:r w:rsidRPr="000B02B9">
        <w:rPr>
          <w:i/>
        </w:rPr>
        <w:t xml:space="preserve">SMA ataukah SMK ?. </w:t>
      </w:r>
      <w:r w:rsidRPr="000B02B9">
        <w:t>Akses : 17 Agustus 2014.</w:t>
      </w:r>
    </w:p>
    <w:p w:rsidR="00441D13" w:rsidRPr="000B02B9" w:rsidRDefault="00441D13" w:rsidP="00441D13">
      <w:pPr>
        <w:pStyle w:val="NormalWeb"/>
        <w:spacing w:before="0" w:beforeAutospacing="0" w:after="0" w:afterAutospacing="0"/>
        <w:jc w:val="both"/>
      </w:pPr>
    </w:p>
    <w:p w:rsidR="00441D13" w:rsidRPr="000B02B9" w:rsidRDefault="00441D13" w:rsidP="00116B6F">
      <w:pPr>
        <w:spacing w:after="0" w:line="240" w:lineRule="auto"/>
        <w:ind w:left="851" w:hanging="851"/>
        <w:jc w:val="both"/>
        <w:textAlignment w:val="baseline"/>
        <w:rPr>
          <w:rFonts w:ascii="Times New Roman" w:hAnsi="Times New Roman" w:cs="Times New Roman"/>
          <w:sz w:val="24"/>
          <w:szCs w:val="24"/>
        </w:rPr>
      </w:pPr>
      <w:r w:rsidRPr="000B02B9">
        <w:rPr>
          <w:rFonts w:ascii="Times New Roman" w:hAnsi="Times New Roman" w:cs="Times New Roman"/>
          <w:sz w:val="24"/>
          <w:szCs w:val="24"/>
        </w:rPr>
        <w:t xml:space="preserve">Hurlock, E.B. (2004). </w:t>
      </w:r>
      <w:r w:rsidRPr="000B02B9">
        <w:rPr>
          <w:rFonts w:ascii="Times New Roman" w:hAnsi="Times New Roman" w:cs="Times New Roman"/>
          <w:i/>
          <w:sz w:val="24"/>
          <w:szCs w:val="24"/>
        </w:rPr>
        <w:t>Psikologi perkembangan suatu pendekatan sepanjang rentang kehidupan</w:t>
      </w:r>
      <w:r w:rsidRPr="000B02B9">
        <w:rPr>
          <w:rFonts w:ascii="Times New Roman" w:hAnsi="Times New Roman" w:cs="Times New Roman"/>
          <w:sz w:val="24"/>
          <w:szCs w:val="24"/>
        </w:rPr>
        <w:t xml:space="preserve"> (alih bahasa Istiwidayanti dan Soedjarwo), Jakarta: Erlangga.</w:t>
      </w:r>
    </w:p>
    <w:p w:rsidR="00D10A6B" w:rsidRPr="000B02B9" w:rsidRDefault="00D10A6B" w:rsidP="00441D13">
      <w:pPr>
        <w:spacing w:after="0" w:line="240" w:lineRule="auto"/>
        <w:ind w:left="851" w:hanging="851"/>
        <w:jc w:val="both"/>
        <w:textAlignment w:val="baseline"/>
        <w:rPr>
          <w:rFonts w:ascii="Times New Roman" w:hAnsi="Times New Roman" w:cs="Times New Roman"/>
          <w:sz w:val="24"/>
          <w:szCs w:val="24"/>
        </w:rPr>
      </w:pPr>
    </w:p>
    <w:p w:rsidR="00D10A6B" w:rsidRPr="000B02B9" w:rsidRDefault="00D10A6B" w:rsidP="00116B6F">
      <w:pPr>
        <w:spacing w:after="0" w:line="240" w:lineRule="auto"/>
        <w:ind w:left="851" w:hanging="851"/>
        <w:jc w:val="both"/>
        <w:textAlignment w:val="baseline"/>
        <w:rPr>
          <w:rFonts w:ascii="Times New Roman" w:hAnsi="Times New Roman" w:cs="Times New Roman"/>
          <w:sz w:val="24"/>
          <w:szCs w:val="24"/>
        </w:rPr>
      </w:pPr>
      <w:r w:rsidRPr="000B02B9">
        <w:rPr>
          <w:rFonts w:ascii="Times New Roman" w:hAnsi="Times New Roman" w:cs="Times New Roman"/>
          <w:sz w:val="24"/>
          <w:szCs w:val="24"/>
        </w:rPr>
        <w:t xml:space="preserve">Benedicta, P. (2003). </w:t>
      </w:r>
      <w:r w:rsidRPr="000B02B9">
        <w:rPr>
          <w:rFonts w:ascii="Times New Roman" w:hAnsi="Times New Roman" w:cs="Times New Roman"/>
          <w:i/>
          <w:sz w:val="24"/>
          <w:szCs w:val="24"/>
        </w:rPr>
        <w:t xml:space="preserve">Kewirausahaan dari sudut pandang psikologi kepribadian. </w:t>
      </w:r>
      <w:r w:rsidRPr="000B02B9">
        <w:rPr>
          <w:rFonts w:ascii="Times New Roman" w:hAnsi="Times New Roman" w:cs="Times New Roman"/>
          <w:sz w:val="24"/>
          <w:szCs w:val="24"/>
        </w:rPr>
        <w:t>Jakarta : PT. Gramedia Widiasarana Indonesia.</w:t>
      </w:r>
    </w:p>
    <w:p w:rsidR="00D10A6B" w:rsidRPr="000B02B9" w:rsidRDefault="00D10A6B" w:rsidP="00441D13">
      <w:pPr>
        <w:spacing w:after="0" w:line="240" w:lineRule="auto"/>
        <w:ind w:left="851" w:hanging="851"/>
        <w:jc w:val="both"/>
        <w:textAlignment w:val="baseline"/>
        <w:rPr>
          <w:rFonts w:ascii="Times New Roman" w:hAnsi="Times New Roman" w:cs="Times New Roman"/>
          <w:sz w:val="24"/>
          <w:szCs w:val="24"/>
        </w:rPr>
      </w:pPr>
    </w:p>
    <w:p w:rsidR="00D10A6B" w:rsidRPr="000B02B9" w:rsidRDefault="00D10A6B" w:rsidP="00D10A6B">
      <w:pPr>
        <w:spacing w:after="0" w:line="240" w:lineRule="auto"/>
        <w:ind w:left="851" w:hanging="851"/>
        <w:contextualSpacing/>
        <w:jc w:val="both"/>
        <w:textAlignment w:val="baseline"/>
        <w:rPr>
          <w:rFonts w:ascii="Times New Roman" w:hAnsi="Times New Roman" w:cs="Times New Roman"/>
          <w:i/>
          <w:sz w:val="24"/>
          <w:szCs w:val="24"/>
        </w:rPr>
      </w:pPr>
      <w:r w:rsidRPr="000B02B9">
        <w:rPr>
          <w:rFonts w:ascii="Times New Roman" w:eastAsia="Arial Narrow" w:hAnsi="Times New Roman" w:cs="Times New Roman"/>
          <w:sz w:val="24"/>
          <w:szCs w:val="24"/>
        </w:rPr>
        <w:t xml:space="preserve">Iskandar, M. (2013). </w:t>
      </w:r>
      <w:r w:rsidRPr="000B02B9">
        <w:rPr>
          <w:rFonts w:ascii="Times New Roman" w:hAnsi="Times New Roman" w:cs="Times New Roman"/>
          <w:i/>
          <w:sz w:val="24"/>
          <w:szCs w:val="24"/>
        </w:rPr>
        <w:t>Muhaimin targetkan pengangguran turun pada 5,5 - 5,8 persen pada tahun 2013.</w:t>
      </w:r>
    </w:p>
    <w:p w:rsidR="00116B6F" w:rsidRDefault="00D10A6B" w:rsidP="00116B6F">
      <w:pPr>
        <w:spacing w:after="0" w:line="240" w:lineRule="auto"/>
        <w:ind w:left="851" w:hanging="851"/>
        <w:jc w:val="both"/>
        <w:textAlignment w:val="baseline"/>
        <w:rPr>
          <w:rFonts w:ascii="Times New Roman" w:hAnsi="Times New Roman" w:cs="Times New Roman"/>
          <w:sz w:val="24"/>
          <w:szCs w:val="24"/>
        </w:rPr>
      </w:pPr>
      <w:r w:rsidRPr="000B02B9">
        <w:rPr>
          <w:rFonts w:ascii="Times New Roman" w:hAnsi="Times New Roman" w:cs="Times New Roman"/>
          <w:sz w:val="24"/>
          <w:szCs w:val="24"/>
        </w:rPr>
        <w:tab/>
      </w:r>
      <w:hyperlink r:id="rId31" w:history="1">
        <w:r w:rsidRPr="000B02B9">
          <w:rPr>
            <w:rStyle w:val="Hyperlink"/>
            <w:rFonts w:ascii="Times New Roman" w:hAnsi="Times New Roman" w:cs="Times New Roman"/>
            <w:color w:val="auto"/>
            <w:sz w:val="24"/>
            <w:szCs w:val="24"/>
          </w:rPr>
          <w:t>http://menteri.depnakertrans.go.id/?show=news&amp;news_id=41</w:t>
        </w:r>
      </w:hyperlink>
      <w:r w:rsidRPr="000B02B9">
        <w:rPr>
          <w:rFonts w:ascii="Times New Roman" w:hAnsi="Times New Roman" w:cs="Times New Roman"/>
          <w:sz w:val="24"/>
          <w:szCs w:val="24"/>
        </w:rPr>
        <w:t>. Akses : 12 Juli 2014.</w:t>
      </w:r>
    </w:p>
    <w:p w:rsidR="00116B6F" w:rsidRDefault="00116B6F" w:rsidP="00116B6F">
      <w:pPr>
        <w:spacing w:after="0" w:line="240" w:lineRule="auto"/>
        <w:ind w:left="851" w:hanging="851"/>
        <w:jc w:val="both"/>
        <w:textAlignment w:val="baseline"/>
        <w:rPr>
          <w:rFonts w:ascii="Times New Roman" w:hAnsi="Times New Roman" w:cs="Times New Roman"/>
          <w:sz w:val="24"/>
          <w:szCs w:val="24"/>
        </w:rPr>
      </w:pPr>
    </w:p>
    <w:p w:rsidR="00441D13" w:rsidRDefault="00441D13" w:rsidP="00116B6F">
      <w:pPr>
        <w:spacing w:after="0" w:line="240" w:lineRule="auto"/>
        <w:ind w:left="851" w:hanging="851"/>
        <w:jc w:val="both"/>
        <w:textAlignment w:val="baseline"/>
        <w:rPr>
          <w:rFonts w:ascii="Times New Roman" w:hAnsi="Times New Roman" w:cs="Times New Roman"/>
          <w:sz w:val="24"/>
          <w:szCs w:val="24"/>
        </w:rPr>
      </w:pPr>
      <w:r w:rsidRPr="000B02B9">
        <w:rPr>
          <w:rFonts w:ascii="Times New Roman" w:hAnsi="Times New Roman" w:cs="Times New Roman"/>
          <w:sz w:val="24"/>
          <w:szCs w:val="24"/>
        </w:rPr>
        <w:t xml:space="preserve">Izzudin. (2013). </w:t>
      </w:r>
      <w:r w:rsidR="00CA6CC6" w:rsidRPr="000B02B9">
        <w:rPr>
          <w:rFonts w:ascii="Times New Roman" w:hAnsi="Times New Roman" w:cs="Times New Roman"/>
          <w:i/>
          <w:sz w:val="24"/>
          <w:szCs w:val="24"/>
        </w:rPr>
        <w:t xml:space="preserve">Ini penyebab tingginya pengangguran di Indonesia. </w:t>
      </w:r>
      <w:hyperlink r:id="rId32" w:history="1">
        <w:r w:rsidRPr="000B02B9">
          <w:rPr>
            <w:rStyle w:val="Hyperlink"/>
            <w:rFonts w:ascii="Times New Roman" w:hAnsi="Times New Roman" w:cs="Times New Roman"/>
            <w:color w:val="auto"/>
            <w:sz w:val="24"/>
            <w:szCs w:val="24"/>
          </w:rPr>
          <w:t>http://ekbis.sindonews.com/read/2013/08/27/34/775997/ini-penyebab tingginya pengangguran-di-indonesia</w:t>
        </w:r>
      </w:hyperlink>
      <w:r w:rsidRPr="000B02B9">
        <w:rPr>
          <w:rFonts w:ascii="Times New Roman" w:hAnsi="Times New Roman" w:cs="Times New Roman"/>
          <w:sz w:val="24"/>
          <w:szCs w:val="24"/>
        </w:rPr>
        <w:t>.</w:t>
      </w:r>
      <w:r w:rsidR="00CA6CC6" w:rsidRPr="000B02B9">
        <w:rPr>
          <w:rFonts w:ascii="Times New Roman" w:hAnsi="Times New Roman" w:cs="Times New Roman"/>
          <w:sz w:val="24"/>
          <w:szCs w:val="24"/>
        </w:rPr>
        <w:t xml:space="preserve"> </w:t>
      </w:r>
      <w:r w:rsidRPr="000B02B9">
        <w:rPr>
          <w:rFonts w:ascii="Times New Roman" w:hAnsi="Times New Roman" w:cs="Times New Roman"/>
          <w:sz w:val="24"/>
          <w:szCs w:val="24"/>
        </w:rPr>
        <w:t>Akses : 17 Agustus 2014.</w:t>
      </w:r>
    </w:p>
    <w:p w:rsidR="00116B6F" w:rsidRDefault="00116B6F" w:rsidP="00116B6F">
      <w:pPr>
        <w:spacing w:after="120" w:line="240" w:lineRule="auto"/>
        <w:ind w:left="851" w:hanging="851"/>
        <w:jc w:val="both"/>
        <w:textAlignment w:val="baseline"/>
        <w:rPr>
          <w:rFonts w:ascii="Times New Roman" w:hAnsi="Times New Roman" w:cs="Times New Roman"/>
          <w:sz w:val="24"/>
          <w:szCs w:val="24"/>
        </w:rPr>
      </w:pPr>
    </w:p>
    <w:p w:rsidR="00116B6F" w:rsidRPr="00FD1665" w:rsidRDefault="00F630FC" w:rsidP="00116B6F">
      <w:pPr>
        <w:spacing w:after="0" w:line="240" w:lineRule="auto"/>
        <w:ind w:left="851" w:hanging="851"/>
        <w:jc w:val="both"/>
        <w:rPr>
          <w:rFonts w:ascii="Times New Roman" w:eastAsia="Times New Roman" w:hAnsi="Times New Roman" w:cs="Times New Roman"/>
          <w:sz w:val="24"/>
          <w:szCs w:val="24"/>
          <w:lang w:eastAsia="id-ID"/>
        </w:rPr>
      </w:pPr>
      <w:r>
        <w:rPr>
          <w:rFonts w:ascii="Times New Roman" w:hAnsi="Times New Roman" w:cs="Times New Roman"/>
          <w:sz w:val="24"/>
          <w:szCs w:val="24"/>
        </w:rPr>
        <w:t>Ramli &amp;</w:t>
      </w:r>
      <w:r w:rsidR="00116B6F" w:rsidRPr="00FD1665">
        <w:rPr>
          <w:rFonts w:ascii="Times New Roman" w:hAnsi="Times New Roman" w:cs="Times New Roman"/>
          <w:sz w:val="24"/>
          <w:szCs w:val="24"/>
        </w:rPr>
        <w:t xml:space="preserve"> K</w:t>
      </w:r>
      <w:r>
        <w:rPr>
          <w:rFonts w:ascii="Times New Roman" w:hAnsi="Times New Roman" w:cs="Times New Roman"/>
          <w:sz w:val="24"/>
          <w:szCs w:val="24"/>
        </w:rPr>
        <w:t>amrianti</w:t>
      </w:r>
      <w:r w:rsidR="00116B6F" w:rsidRPr="00FD1665">
        <w:rPr>
          <w:rFonts w:ascii="Times New Roman" w:hAnsi="Times New Roman" w:cs="Times New Roman"/>
          <w:sz w:val="24"/>
          <w:szCs w:val="24"/>
        </w:rPr>
        <w:t xml:space="preserve">. </w:t>
      </w:r>
      <w:r w:rsidR="00116B6F">
        <w:rPr>
          <w:rFonts w:ascii="Times New Roman" w:hAnsi="Times New Roman" w:cs="Times New Roman"/>
          <w:sz w:val="24"/>
          <w:szCs w:val="24"/>
        </w:rPr>
        <w:t>(</w:t>
      </w:r>
      <w:r w:rsidR="00116B6F" w:rsidRPr="00FD1665">
        <w:rPr>
          <w:rFonts w:ascii="Times New Roman" w:hAnsi="Times New Roman" w:cs="Times New Roman"/>
          <w:sz w:val="24"/>
          <w:szCs w:val="24"/>
        </w:rPr>
        <w:t>2011</w:t>
      </w:r>
      <w:r w:rsidR="00116B6F">
        <w:rPr>
          <w:rFonts w:ascii="Times New Roman" w:hAnsi="Times New Roman" w:cs="Times New Roman"/>
          <w:sz w:val="24"/>
          <w:szCs w:val="24"/>
        </w:rPr>
        <w:t>)</w:t>
      </w:r>
      <w:r w:rsidR="00116B6F" w:rsidRPr="00FD1665">
        <w:rPr>
          <w:rFonts w:ascii="Times New Roman" w:hAnsi="Times New Roman" w:cs="Times New Roman"/>
          <w:sz w:val="24"/>
          <w:szCs w:val="24"/>
        </w:rPr>
        <w:t xml:space="preserve">. Skala pengukuran dan instrumen penelitian. </w:t>
      </w:r>
      <w:hyperlink r:id="rId33" w:history="1">
        <w:r w:rsidR="00116B6F" w:rsidRPr="00FD1665">
          <w:rPr>
            <w:rStyle w:val="Hyperlink"/>
            <w:rFonts w:ascii="Times New Roman" w:hAnsi="Times New Roman" w:cs="Times New Roman"/>
            <w:sz w:val="24"/>
            <w:szCs w:val="24"/>
          </w:rPr>
          <w:t>http://kamriantiramli.wordpress.com/2011/05/16/skala-pengukuran-dan-instrumen-penelitian/</w:t>
        </w:r>
      </w:hyperlink>
      <w:r w:rsidR="00116B6F">
        <w:rPr>
          <w:rFonts w:ascii="Times New Roman" w:hAnsi="Times New Roman" w:cs="Times New Roman"/>
          <w:sz w:val="24"/>
          <w:szCs w:val="24"/>
        </w:rPr>
        <w:t xml:space="preserve"> . Akses : 20 November 2014</w:t>
      </w:r>
    </w:p>
    <w:p w:rsidR="00116B6F" w:rsidRDefault="00116B6F" w:rsidP="00116B6F">
      <w:pPr>
        <w:spacing w:after="0" w:line="240" w:lineRule="auto"/>
        <w:ind w:left="851" w:hanging="851"/>
        <w:jc w:val="both"/>
        <w:rPr>
          <w:rFonts w:ascii="Times New Roman" w:eastAsia="Times New Roman" w:hAnsi="Times New Roman" w:cs="Times New Roman"/>
          <w:sz w:val="24"/>
          <w:szCs w:val="24"/>
          <w:lang w:eastAsia="id-ID"/>
        </w:rPr>
      </w:pPr>
    </w:p>
    <w:p w:rsidR="00441D13" w:rsidRPr="000B02B9" w:rsidRDefault="00441D13" w:rsidP="00441D13">
      <w:pPr>
        <w:spacing w:after="0" w:line="240" w:lineRule="auto"/>
        <w:ind w:left="851" w:hanging="851"/>
        <w:jc w:val="both"/>
        <w:rPr>
          <w:rFonts w:ascii="Times New Roman" w:hAnsi="Times New Roman" w:cs="Times New Roman"/>
          <w:sz w:val="24"/>
          <w:szCs w:val="24"/>
        </w:rPr>
      </w:pPr>
      <w:r w:rsidRPr="000B02B9">
        <w:rPr>
          <w:rFonts w:ascii="Times New Roman" w:hAnsi="Times New Roman" w:cs="Times New Roman"/>
          <w:sz w:val="24"/>
          <w:szCs w:val="24"/>
        </w:rPr>
        <w:t>Relawanht. (2013).</w:t>
      </w:r>
      <w:r w:rsidRPr="000B02B9">
        <w:t xml:space="preserve"> </w:t>
      </w:r>
      <w:hyperlink r:id="rId34" w:history="1">
        <w:r w:rsidRPr="000B02B9">
          <w:rPr>
            <w:rStyle w:val="Hyperlink"/>
            <w:rFonts w:ascii="Times New Roman" w:hAnsi="Times New Roman" w:cs="Times New Roman"/>
            <w:color w:val="auto"/>
            <w:sz w:val="24"/>
            <w:szCs w:val="24"/>
          </w:rPr>
          <w:t>http://ekonomi.kompasiana.com/wirausaha/2013/11/07/tahun-2013-pengangguran-di-indonesia-melonjak-605967.html</w:t>
        </w:r>
      </w:hyperlink>
      <w:r w:rsidRPr="000B02B9">
        <w:t xml:space="preserve">. </w:t>
      </w:r>
      <w:r w:rsidRPr="000B02B9">
        <w:rPr>
          <w:rFonts w:ascii="Times New Roman" w:hAnsi="Times New Roman" w:cs="Times New Roman"/>
          <w:sz w:val="24"/>
          <w:szCs w:val="24"/>
        </w:rPr>
        <w:t>Tahun 2013 : Pengangguran di Indonesia melonjak. Akses : 17 Agustus 2014.</w:t>
      </w:r>
    </w:p>
    <w:p w:rsidR="000B02B9" w:rsidRPr="000B02B9" w:rsidRDefault="000B02B9" w:rsidP="00441D13">
      <w:pPr>
        <w:spacing w:after="0" w:line="240" w:lineRule="auto"/>
        <w:ind w:left="851" w:hanging="851"/>
        <w:jc w:val="both"/>
        <w:rPr>
          <w:rFonts w:ascii="Times New Roman" w:hAnsi="Times New Roman" w:cs="Times New Roman"/>
          <w:sz w:val="24"/>
          <w:szCs w:val="24"/>
        </w:rPr>
      </w:pPr>
    </w:p>
    <w:p w:rsidR="000B02B9" w:rsidRPr="000B02B9" w:rsidRDefault="000B02B9" w:rsidP="000B02B9">
      <w:pPr>
        <w:spacing w:after="0" w:line="240" w:lineRule="auto"/>
        <w:ind w:left="851" w:hanging="851"/>
        <w:jc w:val="both"/>
        <w:rPr>
          <w:rFonts w:ascii="Times New Roman" w:hAnsi="Times New Roman" w:cs="Times New Roman"/>
          <w:sz w:val="24"/>
          <w:szCs w:val="24"/>
        </w:rPr>
      </w:pPr>
      <w:r w:rsidRPr="000B02B9">
        <w:rPr>
          <w:rFonts w:ascii="Times New Roman" w:hAnsi="Times New Roman" w:cs="Times New Roman"/>
          <w:sz w:val="24"/>
          <w:szCs w:val="24"/>
        </w:rPr>
        <w:lastRenderedPageBreak/>
        <w:t xml:space="preserve">Sardiman, A.M. (2005). </w:t>
      </w:r>
      <w:r w:rsidRPr="000B02B9">
        <w:rPr>
          <w:rFonts w:ascii="Times New Roman" w:hAnsi="Times New Roman" w:cs="Times New Roman"/>
          <w:i/>
          <w:iCs/>
          <w:sz w:val="24"/>
          <w:szCs w:val="24"/>
        </w:rPr>
        <w:t>Interaksi dan motivasi belajar mengajar.</w:t>
      </w:r>
      <w:r w:rsidRPr="000B02B9">
        <w:rPr>
          <w:rFonts w:ascii="Times New Roman" w:hAnsi="Times New Roman" w:cs="Times New Roman"/>
          <w:sz w:val="24"/>
          <w:szCs w:val="24"/>
        </w:rPr>
        <w:t xml:space="preserve"> Jakarta :</w:t>
      </w:r>
      <w:r w:rsidRPr="000B02B9">
        <w:rPr>
          <w:rFonts w:ascii="Times New Roman" w:hAnsi="Times New Roman" w:cs="Times New Roman"/>
          <w:i/>
          <w:iCs/>
          <w:sz w:val="24"/>
          <w:szCs w:val="24"/>
        </w:rPr>
        <w:t xml:space="preserve"> </w:t>
      </w:r>
      <w:r w:rsidRPr="000B02B9">
        <w:rPr>
          <w:rFonts w:ascii="Times New Roman" w:hAnsi="Times New Roman" w:cs="Times New Roman"/>
          <w:sz w:val="24"/>
          <w:szCs w:val="24"/>
        </w:rPr>
        <w:t>PT Raja Grafindo Persada.</w:t>
      </w:r>
    </w:p>
    <w:p w:rsidR="000B02B9" w:rsidRPr="000B02B9" w:rsidRDefault="000B02B9" w:rsidP="000B02B9">
      <w:pPr>
        <w:spacing w:after="0" w:line="240" w:lineRule="auto"/>
        <w:ind w:left="851" w:hanging="851"/>
        <w:jc w:val="both"/>
        <w:rPr>
          <w:rFonts w:ascii="Times New Roman" w:hAnsi="Times New Roman" w:cs="Times New Roman"/>
          <w:sz w:val="24"/>
          <w:szCs w:val="24"/>
          <w:u w:val="single"/>
        </w:rPr>
      </w:pPr>
    </w:p>
    <w:p w:rsidR="00441D13" w:rsidRPr="000B02B9" w:rsidRDefault="00441D13" w:rsidP="00441D13">
      <w:pPr>
        <w:spacing w:after="0" w:line="240" w:lineRule="auto"/>
        <w:ind w:left="851" w:hanging="851"/>
        <w:jc w:val="both"/>
        <w:textAlignment w:val="baseline"/>
        <w:rPr>
          <w:rFonts w:ascii="Times New Roman" w:eastAsia="Times New Roman" w:hAnsi="Times New Roman"/>
          <w:sz w:val="24"/>
        </w:rPr>
      </w:pPr>
      <w:r w:rsidRPr="000B02B9">
        <w:rPr>
          <w:rFonts w:ascii="Times New Roman" w:eastAsia="Times New Roman" w:hAnsi="Times New Roman"/>
          <w:sz w:val="24"/>
          <w:lang w:val="en-US"/>
        </w:rPr>
        <w:t>Suryana</w:t>
      </w:r>
      <w:r w:rsidRPr="000B02B9">
        <w:rPr>
          <w:rFonts w:ascii="Times New Roman" w:eastAsia="Times New Roman" w:hAnsi="Times New Roman"/>
          <w:sz w:val="24"/>
        </w:rPr>
        <w:t xml:space="preserve">. </w:t>
      </w:r>
      <w:r w:rsidRPr="000B02B9">
        <w:rPr>
          <w:rFonts w:ascii="Times New Roman" w:eastAsia="Times New Roman" w:hAnsi="Times New Roman"/>
          <w:sz w:val="24"/>
          <w:lang w:val="en-US"/>
        </w:rPr>
        <w:t>(200</w:t>
      </w:r>
      <w:r w:rsidRPr="000B02B9">
        <w:rPr>
          <w:rFonts w:ascii="Times New Roman" w:eastAsia="Times New Roman" w:hAnsi="Times New Roman"/>
          <w:sz w:val="24"/>
        </w:rPr>
        <w:t>7</w:t>
      </w:r>
      <w:r w:rsidRPr="000B02B9">
        <w:rPr>
          <w:rFonts w:ascii="Times New Roman" w:eastAsia="Times New Roman" w:hAnsi="Times New Roman"/>
          <w:sz w:val="24"/>
          <w:lang w:val="en-US"/>
        </w:rPr>
        <w:t>)</w:t>
      </w:r>
      <w:r w:rsidRPr="000B02B9">
        <w:rPr>
          <w:rFonts w:ascii="Times New Roman" w:eastAsia="Times New Roman" w:hAnsi="Times New Roman"/>
          <w:sz w:val="24"/>
        </w:rPr>
        <w:t>.</w:t>
      </w:r>
      <w:r w:rsidRPr="000B02B9">
        <w:rPr>
          <w:rFonts w:ascii="Times New Roman" w:eastAsia="Times New Roman" w:hAnsi="Times New Roman"/>
          <w:sz w:val="24"/>
          <w:lang w:val="en-US"/>
        </w:rPr>
        <w:t xml:space="preserve"> </w:t>
      </w:r>
      <w:r w:rsidRPr="000B02B9">
        <w:rPr>
          <w:rFonts w:ascii="Times New Roman" w:eastAsia="Times New Roman" w:hAnsi="Times New Roman"/>
          <w:i/>
          <w:sz w:val="24"/>
          <w:lang w:val="en-US"/>
        </w:rPr>
        <w:t xml:space="preserve">Kewirausahaan </w:t>
      </w:r>
      <w:r w:rsidRPr="000B02B9">
        <w:rPr>
          <w:rFonts w:ascii="Times New Roman" w:eastAsia="Times New Roman" w:hAnsi="Times New Roman"/>
          <w:i/>
          <w:sz w:val="24"/>
        </w:rPr>
        <w:t>p</w:t>
      </w:r>
      <w:r w:rsidRPr="000B02B9">
        <w:rPr>
          <w:rFonts w:ascii="Times New Roman" w:eastAsia="Times New Roman" w:hAnsi="Times New Roman"/>
          <w:i/>
          <w:sz w:val="24"/>
          <w:lang w:val="en-US"/>
        </w:rPr>
        <w:t xml:space="preserve">edoman </w:t>
      </w:r>
      <w:r w:rsidRPr="000B02B9">
        <w:rPr>
          <w:rFonts w:ascii="Times New Roman" w:eastAsia="Times New Roman" w:hAnsi="Times New Roman"/>
          <w:i/>
          <w:sz w:val="24"/>
        </w:rPr>
        <w:t>p</w:t>
      </w:r>
      <w:r w:rsidRPr="000B02B9">
        <w:rPr>
          <w:rFonts w:ascii="Times New Roman" w:eastAsia="Times New Roman" w:hAnsi="Times New Roman"/>
          <w:i/>
          <w:sz w:val="24"/>
          <w:lang w:val="en-US"/>
        </w:rPr>
        <w:t xml:space="preserve">raktis, </w:t>
      </w:r>
      <w:r w:rsidRPr="000B02B9">
        <w:rPr>
          <w:rFonts w:ascii="Times New Roman" w:eastAsia="Times New Roman" w:hAnsi="Times New Roman"/>
          <w:i/>
          <w:sz w:val="24"/>
        </w:rPr>
        <w:t>k</w:t>
      </w:r>
      <w:r w:rsidRPr="000B02B9">
        <w:rPr>
          <w:rFonts w:ascii="Times New Roman" w:eastAsia="Times New Roman" w:hAnsi="Times New Roman"/>
          <w:i/>
          <w:sz w:val="24"/>
          <w:lang w:val="en-US"/>
        </w:rPr>
        <w:t xml:space="preserve">iat dan </w:t>
      </w:r>
      <w:r w:rsidRPr="000B02B9">
        <w:rPr>
          <w:rFonts w:ascii="Times New Roman" w:eastAsia="Times New Roman" w:hAnsi="Times New Roman"/>
          <w:i/>
          <w:sz w:val="24"/>
        </w:rPr>
        <w:t>p</w:t>
      </w:r>
      <w:r w:rsidRPr="000B02B9">
        <w:rPr>
          <w:rFonts w:ascii="Times New Roman" w:eastAsia="Times New Roman" w:hAnsi="Times New Roman"/>
          <w:i/>
          <w:sz w:val="24"/>
          <w:lang w:val="en-US"/>
        </w:rPr>
        <w:t xml:space="preserve">roses </w:t>
      </w:r>
      <w:r w:rsidRPr="000B02B9">
        <w:rPr>
          <w:rFonts w:ascii="Times New Roman" w:eastAsia="Times New Roman" w:hAnsi="Times New Roman"/>
          <w:i/>
          <w:sz w:val="24"/>
        </w:rPr>
        <w:t>m</w:t>
      </w:r>
      <w:r w:rsidRPr="000B02B9">
        <w:rPr>
          <w:rFonts w:ascii="Times New Roman" w:eastAsia="Times New Roman" w:hAnsi="Times New Roman"/>
          <w:i/>
          <w:sz w:val="24"/>
          <w:lang w:val="en-US"/>
        </w:rPr>
        <w:t xml:space="preserve">enuju </w:t>
      </w:r>
      <w:r w:rsidRPr="000B02B9">
        <w:rPr>
          <w:rFonts w:ascii="Times New Roman" w:eastAsia="Times New Roman" w:hAnsi="Times New Roman"/>
          <w:i/>
          <w:sz w:val="24"/>
        </w:rPr>
        <w:t>s</w:t>
      </w:r>
      <w:r w:rsidRPr="000B02B9">
        <w:rPr>
          <w:rFonts w:ascii="Times New Roman" w:eastAsia="Times New Roman" w:hAnsi="Times New Roman"/>
          <w:i/>
          <w:sz w:val="24"/>
          <w:lang w:val="en-US"/>
        </w:rPr>
        <w:t xml:space="preserve">ukses. </w:t>
      </w:r>
      <w:r w:rsidRPr="000B02B9">
        <w:rPr>
          <w:rFonts w:ascii="Times New Roman" w:eastAsia="Times New Roman" w:hAnsi="Times New Roman"/>
          <w:sz w:val="24"/>
          <w:lang w:val="en-US"/>
        </w:rPr>
        <w:t>Jakarta : Salemba Empat.</w:t>
      </w:r>
    </w:p>
    <w:p w:rsidR="00441D13" w:rsidRPr="000B02B9" w:rsidRDefault="00441D13" w:rsidP="00441D13">
      <w:pPr>
        <w:spacing w:after="0" w:line="240" w:lineRule="auto"/>
        <w:ind w:left="851" w:hanging="851"/>
        <w:jc w:val="both"/>
        <w:textAlignment w:val="baseline"/>
        <w:rPr>
          <w:rFonts w:eastAsia="Times New Roman"/>
          <w:sz w:val="24"/>
        </w:rPr>
      </w:pPr>
    </w:p>
    <w:p w:rsidR="00441D13" w:rsidRPr="000B02B9" w:rsidRDefault="00F630FC" w:rsidP="00441D13">
      <w:pPr>
        <w:pStyle w:val="Heading2"/>
        <w:spacing w:before="0" w:line="240" w:lineRule="auto"/>
        <w:ind w:left="851" w:hanging="851"/>
        <w:jc w:val="both"/>
        <w:rPr>
          <w:color w:val="auto"/>
        </w:rPr>
      </w:pPr>
      <w:r>
        <w:rPr>
          <w:rFonts w:ascii="Times New Roman" w:hAnsi="Times New Roman" w:cs="Times New Roman"/>
          <w:b w:val="0"/>
          <w:color w:val="auto"/>
          <w:sz w:val="24"/>
          <w:szCs w:val="24"/>
        </w:rPr>
        <w:t xml:space="preserve">Suryowati &amp; </w:t>
      </w:r>
      <w:r w:rsidR="00441D13" w:rsidRPr="000B02B9">
        <w:rPr>
          <w:rFonts w:ascii="Times New Roman" w:hAnsi="Times New Roman" w:cs="Times New Roman"/>
          <w:b w:val="0"/>
          <w:color w:val="auto"/>
          <w:sz w:val="24"/>
          <w:szCs w:val="24"/>
        </w:rPr>
        <w:t xml:space="preserve">Suryamin. (2014). </w:t>
      </w:r>
      <w:r w:rsidR="00441D13" w:rsidRPr="000B02B9">
        <w:rPr>
          <w:rFonts w:ascii="Times New Roman" w:hAnsi="Times New Roman" w:cs="Times New Roman"/>
          <w:b w:val="0"/>
          <w:i/>
          <w:color w:val="auto"/>
          <w:sz w:val="24"/>
          <w:szCs w:val="24"/>
        </w:rPr>
        <w:t>Jiwa pengangguran di Indonesia mencapai 7,24 juta jiwa</w:t>
      </w:r>
      <w:r w:rsidR="00441D13" w:rsidRPr="000B02B9">
        <w:rPr>
          <w:rFonts w:ascii="Times New Roman" w:hAnsi="Times New Roman" w:cs="Times New Roman"/>
          <w:b w:val="0"/>
          <w:color w:val="auto"/>
          <w:sz w:val="24"/>
          <w:szCs w:val="24"/>
        </w:rPr>
        <w:t xml:space="preserve">, </w:t>
      </w:r>
      <w:hyperlink r:id="rId35" w:history="1">
        <w:r w:rsidR="00441D13" w:rsidRPr="000B02B9">
          <w:rPr>
            <w:rStyle w:val="Hyperlink"/>
            <w:rFonts w:ascii="Times New Roman" w:hAnsi="Times New Roman" w:cs="Times New Roman"/>
            <w:b w:val="0"/>
            <w:color w:val="auto"/>
            <w:sz w:val="24"/>
            <w:szCs w:val="24"/>
          </w:rPr>
          <w:t>http://bisniskeuangan.kompas.com/read/2014/11/05/</w:t>
        </w:r>
      </w:hyperlink>
      <w:r w:rsidR="00441D13" w:rsidRPr="000B02B9">
        <w:rPr>
          <w:rFonts w:ascii="Times New Roman" w:hAnsi="Times New Roman" w:cs="Times New Roman"/>
          <w:b w:val="0"/>
          <w:color w:val="auto"/>
          <w:sz w:val="24"/>
          <w:szCs w:val="24"/>
        </w:rPr>
        <w:t>. Akses : 12 Desember 2014</w:t>
      </w:r>
      <w:r w:rsidRPr="00F630FC">
        <w:rPr>
          <w:b w:val="0"/>
          <w:color w:val="auto"/>
        </w:rPr>
        <w:t>.</w:t>
      </w:r>
    </w:p>
    <w:p w:rsidR="00441D13" w:rsidRPr="000B02B9" w:rsidRDefault="00441D13" w:rsidP="00441D13">
      <w:pPr>
        <w:spacing w:after="0" w:line="240" w:lineRule="auto"/>
        <w:ind w:left="851" w:hanging="851"/>
        <w:jc w:val="both"/>
        <w:rPr>
          <w:rFonts w:ascii="Times New Roman" w:hAnsi="Times New Roman" w:cs="Times New Roman"/>
          <w:sz w:val="24"/>
          <w:szCs w:val="24"/>
        </w:rPr>
      </w:pPr>
    </w:p>
    <w:p w:rsidR="00441D13" w:rsidRPr="000B02B9" w:rsidRDefault="00441D13" w:rsidP="00441D13">
      <w:pPr>
        <w:spacing w:after="0" w:line="240" w:lineRule="auto"/>
        <w:ind w:left="851" w:hanging="851"/>
        <w:jc w:val="both"/>
        <w:rPr>
          <w:rFonts w:ascii="Times New Roman" w:hAnsi="Times New Roman" w:cs="Times New Roman"/>
          <w:sz w:val="24"/>
          <w:szCs w:val="24"/>
        </w:rPr>
      </w:pPr>
      <w:r w:rsidRPr="000B02B9">
        <w:rPr>
          <w:rFonts w:ascii="Times New Roman" w:hAnsi="Times New Roman" w:cs="Times New Roman"/>
          <w:sz w:val="24"/>
          <w:szCs w:val="24"/>
        </w:rPr>
        <w:t>Wahid</w:t>
      </w:r>
      <w:r w:rsidR="00F630FC">
        <w:rPr>
          <w:rFonts w:ascii="Times New Roman" w:hAnsi="Times New Roman" w:cs="Times New Roman"/>
          <w:sz w:val="24"/>
          <w:szCs w:val="24"/>
        </w:rPr>
        <w:t>,</w:t>
      </w:r>
      <w:r w:rsidRPr="000B02B9">
        <w:rPr>
          <w:rFonts w:ascii="Times New Roman" w:hAnsi="Times New Roman" w:cs="Times New Roman"/>
          <w:sz w:val="24"/>
          <w:szCs w:val="24"/>
        </w:rPr>
        <w:t xml:space="preserve"> M, A. (2006). </w:t>
      </w:r>
      <w:r w:rsidRPr="000B02B9">
        <w:rPr>
          <w:rFonts w:ascii="Times New Roman" w:hAnsi="Times New Roman" w:cs="Times New Roman"/>
          <w:i/>
          <w:sz w:val="24"/>
          <w:szCs w:val="24"/>
        </w:rPr>
        <w:t>Kewirausahaan</w:t>
      </w:r>
      <w:r w:rsidRPr="000B02B9">
        <w:rPr>
          <w:rFonts w:ascii="Times New Roman" w:hAnsi="Times New Roman" w:cs="Times New Roman"/>
          <w:sz w:val="24"/>
          <w:szCs w:val="24"/>
        </w:rPr>
        <w:t xml:space="preserve"> : </w:t>
      </w:r>
      <w:r w:rsidRPr="000B02B9">
        <w:rPr>
          <w:rFonts w:ascii="Times New Roman" w:hAnsi="Times New Roman" w:cs="Times New Roman"/>
          <w:i/>
          <w:sz w:val="24"/>
          <w:szCs w:val="24"/>
        </w:rPr>
        <w:t>Membangun karakter dan kepribadian</w:t>
      </w:r>
      <w:r w:rsidRPr="000B02B9">
        <w:rPr>
          <w:rFonts w:ascii="Times New Roman" w:hAnsi="Times New Roman" w:cs="Times New Roman"/>
          <w:sz w:val="24"/>
          <w:szCs w:val="24"/>
        </w:rPr>
        <w:t>. Yogyakarta : Graha Ilmu.</w:t>
      </w:r>
    </w:p>
    <w:p w:rsidR="00441D13" w:rsidRPr="000B02B9" w:rsidRDefault="00441D13" w:rsidP="00441D13">
      <w:pPr>
        <w:spacing w:after="0" w:line="240" w:lineRule="auto"/>
        <w:ind w:left="851" w:hanging="851"/>
        <w:jc w:val="both"/>
        <w:rPr>
          <w:rFonts w:ascii="Times New Roman" w:hAnsi="Times New Roman" w:cs="Times New Roman"/>
          <w:sz w:val="24"/>
          <w:szCs w:val="24"/>
        </w:rPr>
      </w:pPr>
    </w:p>
    <w:p w:rsidR="00441D13" w:rsidRPr="000B02B9" w:rsidRDefault="00441D13" w:rsidP="00441D13">
      <w:pPr>
        <w:pStyle w:val="NormalWeb"/>
        <w:spacing w:before="0" w:beforeAutospacing="0" w:after="0" w:afterAutospacing="0"/>
        <w:ind w:left="851" w:hanging="851"/>
        <w:jc w:val="both"/>
        <w:rPr>
          <w:spacing w:val="-4"/>
          <w:sz w:val="23"/>
        </w:rPr>
      </w:pPr>
      <w:r w:rsidRPr="000B02B9">
        <w:t xml:space="preserve">Walgito, B. (2004). </w:t>
      </w:r>
      <w:r w:rsidRPr="000B02B9">
        <w:rPr>
          <w:i/>
          <w:spacing w:val="-4"/>
        </w:rPr>
        <w:t xml:space="preserve">Pengantar psikologi umum. </w:t>
      </w:r>
      <w:r w:rsidRPr="000B02B9">
        <w:rPr>
          <w:spacing w:val="-4"/>
          <w:sz w:val="23"/>
        </w:rPr>
        <w:t>Yogyakarta: Yayasan Penerbitan Fakultas Psikologi Universitas Gajah Mada.</w:t>
      </w:r>
    </w:p>
    <w:p w:rsidR="00441D13" w:rsidRPr="000B02B9" w:rsidRDefault="00441D13" w:rsidP="00441D13">
      <w:pPr>
        <w:pStyle w:val="NormalWeb"/>
        <w:spacing w:before="0" w:beforeAutospacing="0" w:after="0" w:afterAutospacing="0"/>
        <w:ind w:left="851" w:hanging="851"/>
        <w:jc w:val="both"/>
      </w:pPr>
    </w:p>
    <w:p w:rsidR="00441D13" w:rsidRPr="000B02B9" w:rsidRDefault="00441D13" w:rsidP="00441D13">
      <w:pPr>
        <w:pStyle w:val="NormalWeb"/>
        <w:tabs>
          <w:tab w:val="left" w:pos="4638"/>
        </w:tabs>
        <w:spacing w:before="0" w:beforeAutospacing="0" w:after="0" w:afterAutospacing="0"/>
        <w:ind w:left="851" w:hanging="851"/>
        <w:jc w:val="both"/>
      </w:pPr>
      <w:r w:rsidRPr="000B02B9">
        <w:t>Wikimedia. (2011). id.wikipedia.org/wiki/Motivasi/2011. Teori hirarki kebutuhan Maslow. Akses : 5 September 2014.</w:t>
      </w:r>
    </w:p>
    <w:p w:rsidR="00441D13" w:rsidRPr="000B02B9" w:rsidRDefault="00441D13" w:rsidP="00441D13">
      <w:pPr>
        <w:pStyle w:val="NormalWeb"/>
        <w:tabs>
          <w:tab w:val="left" w:pos="4638"/>
        </w:tabs>
        <w:spacing w:before="0" w:beforeAutospacing="0" w:after="0" w:afterAutospacing="0"/>
        <w:ind w:left="851" w:hanging="851"/>
        <w:jc w:val="both"/>
      </w:pPr>
    </w:p>
    <w:p w:rsidR="00441D13" w:rsidRPr="000B02B9" w:rsidRDefault="00441D13" w:rsidP="00441D13">
      <w:pPr>
        <w:spacing w:after="0" w:line="240" w:lineRule="auto"/>
        <w:ind w:left="851" w:hanging="851"/>
        <w:jc w:val="both"/>
        <w:textAlignment w:val="baseline"/>
        <w:rPr>
          <w:rFonts w:ascii="Times New Roman" w:eastAsia="Times New Roman" w:hAnsi="Times New Roman" w:cs="Times New Roman"/>
          <w:spacing w:val="-7"/>
          <w:sz w:val="24"/>
          <w:szCs w:val="24"/>
        </w:rPr>
      </w:pPr>
    </w:p>
    <w:sectPr w:rsidR="00441D13" w:rsidRPr="000B02B9" w:rsidSect="005103DC">
      <w:type w:val="continuous"/>
      <w:pgSz w:w="11906" w:h="16838" w:code="9"/>
      <w:pgMar w:top="1440" w:right="1440" w:bottom="1440" w:left="1440" w:header="1701" w:footer="141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1DDC" w:rsidRDefault="00D21DDC" w:rsidP="00F20509">
      <w:pPr>
        <w:spacing w:after="0" w:line="240" w:lineRule="auto"/>
      </w:pPr>
      <w:r>
        <w:separator/>
      </w:r>
    </w:p>
  </w:endnote>
  <w:endnote w:type="continuationSeparator" w:id="1">
    <w:p w:rsidR="00D21DDC" w:rsidRDefault="00D21DDC" w:rsidP="00F205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8A1" w:rsidRDefault="006A18A1">
    <w:pPr>
      <w:pStyle w:val="Footer"/>
      <w:jc w:val="center"/>
    </w:pPr>
  </w:p>
  <w:p w:rsidR="006A18A1" w:rsidRDefault="006A18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1DDC" w:rsidRDefault="00D21DDC" w:rsidP="00F20509">
      <w:pPr>
        <w:spacing w:after="0" w:line="240" w:lineRule="auto"/>
      </w:pPr>
      <w:r>
        <w:separator/>
      </w:r>
    </w:p>
  </w:footnote>
  <w:footnote w:type="continuationSeparator" w:id="1">
    <w:p w:rsidR="00D21DDC" w:rsidRDefault="00D21DDC" w:rsidP="00F205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8A1" w:rsidRDefault="006A18A1">
    <w:pPr>
      <w:pStyle w:val="Header"/>
      <w:jc w:val="right"/>
    </w:pPr>
  </w:p>
  <w:p w:rsidR="006A18A1" w:rsidRDefault="006A18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B6E12"/>
    <w:multiLevelType w:val="hybridMultilevel"/>
    <w:tmpl w:val="FD66E418"/>
    <w:lvl w:ilvl="0" w:tplc="D8B07EA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CA96F80"/>
    <w:multiLevelType w:val="hybridMultilevel"/>
    <w:tmpl w:val="5468A8DA"/>
    <w:lvl w:ilvl="0" w:tplc="21B2FD3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61C53A4"/>
    <w:multiLevelType w:val="hybridMultilevel"/>
    <w:tmpl w:val="F0C8EE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6277A82"/>
    <w:multiLevelType w:val="hybridMultilevel"/>
    <w:tmpl w:val="A918888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93650B1"/>
    <w:multiLevelType w:val="hybridMultilevel"/>
    <w:tmpl w:val="7D7EC8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9EF0CAF"/>
    <w:multiLevelType w:val="hybridMultilevel"/>
    <w:tmpl w:val="6B921D9E"/>
    <w:lvl w:ilvl="0" w:tplc="944A5524">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DEF0EAD"/>
    <w:multiLevelType w:val="hybridMultilevel"/>
    <w:tmpl w:val="821CE376"/>
    <w:lvl w:ilvl="0" w:tplc="CBA61A1C">
      <w:start w:val="1"/>
      <w:numFmt w:val="lowerLetter"/>
      <w:lvlText w:val="%1."/>
      <w:lvlJc w:val="left"/>
      <w:pPr>
        <w:ind w:left="1352" w:hanging="360"/>
      </w:pPr>
      <w:rPr>
        <w:rFonts w:hint="default"/>
        <w:color w:val="auto"/>
      </w:rPr>
    </w:lvl>
    <w:lvl w:ilvl="1" w:tplc="04210019" w:tentative="1">
      <w:start w:val="1"/>
      <w:numFmt w:val="lowerLetter"/>
      <w:lvlText w:val="%2."/>
      <w:lvlJc w:val="left"/>
      <w:pPr>
        <w:ind w:left="2072" w:hanging="360"/>
      </w:pPr>
    </w:lvl>
    <w:lvl w:ilvl="2" w:tplc="0421001B" w:tentative="1">
      <w:start w:val="1"/>
      <w:numFmt w:val="lowerRoman"/>
      <w:lvlText w:val="%3."/>
      <w:lvlJc w:val="right"/>
      <w:pPr>
        <w:ind w:left="2792" w:hanging="180"/>
      </w:pPr>
    </w:lvl>
    <w:lvl w:ilvl="3" w:tplc="0421000F" w:tentative="1">
      <w:start w:val="1"/>
      <w:numFmt w:val="decimal"/>
      <w:lvlText w:val="%4."/>
      <w:lvlJc w:val="left"/>
      <w:pPr>
        <w:ind w:left="3512" w:hanging="360"/>
      </w:pPr>
    </w:lvl>
    <w:lvl w:ilvl="4" w:tplc="04210019" w:tentative="1">
      <w:start w:val="1"/>
      <w:numFmt w:val="lowerLetter"/>
      <w:lvlText w:val="%5."/>
      <w:lvlJc w:val="left"/>
      <w:pPr>
        <w:ind w:left="4232" w:hanging="360"/>
      </w:pPr>
    </w:lvl>
    <w:lvl w:ilvl="5" w:tplc="0421001B" w:tentative="1">
      <w:start w:val="1"/>
      <w:numFmt w:val="lowerRoman"/>
      <w:lvlText w:val="%6."/>
      <w:lvlJc w:val="right"/>
      <w:pPr>
        <w:ind w:left="4952" w:hanging="180"/>
      </w:pPr>
    </w:lvl>
    <w:lvl w:ilvl="6" w:tplc="0421000F" w:tentative="1">
      <w:start w:val="1"/>
      <w:numFmt w:val="decimal"/>
      <w:lvlText w:val="%7."/>
      <w:lvlJc w:val="left"/>
      <w:pPr>
        <w:ind w:left="5672" w:hanging="360"/>
      </w:pPr>
    </w:lvl>
    <w:lvl w:ilvl="7" w:tplc="04210019" w:tentative="1">
      <w:start w:val="1"/>
      <w:numFmt w:val="lowerLetter"/>
      <w:lvlText w:val="%8."/>
      <w:lvlJc w:val="left"/>
      <w:pPr>
        <w:ind w:left="6392" w:hanging="360"/>
      </w:pPr>
    </w:lvl>
    <w:lvl w:ilvl="8" w:tplc="0421001B" w:tentative="1">
      <w:start w:val="1"/>
      <w:numFmt w:val="lowerRoman"/>
      <w:lvlText w:val="%9."/>
      <w:lvlJc w:val="right"/>
      <w:pPr>
        <w:ind w:left="7112" w:hanging="180"/>
      </w:pPr>
    </w:lvl>
  </w:abstractNum>
  <w:abstractNum w:abstractNumId="7">
    <w:nsid w:val="1F070FFF"/>
    <w:multiLevelType w:val="hybridMultilevel"/>
    <w:tmpl w:val="A9A83E02"/>
    <w:lvl w:ilvl="0" w:tplc="BFC2ECCA">
      <w:start w:val="1"/>
      <w:numFmt w:val="low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1020256"/>
    <w:multiLevelType w:val="hybridMultilevel"/>
    <w:tmpl w:val="7DD01E7A"/>
    <w:lvl w:ilvl="0" w:tplc="46AEF5A6">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nsid w:val="21E86ED5"/>
    <w:multiLevelType w:val="hybridMultilevel"/>
    <w:tmpl w:val="EC120240"/>
    <w:lvl w:ilvl="0" w:tplc="FE70ABE4">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25F50C5"/>
    <w:multiLevelType w:val="hybridMultilevel"/>
    <w:tmpl w:val="80FCE5A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233901A8"/>
    <w:multiLevelType w:val="hybridMultilevel"/>
    <w:tmpl w:val="968260B4"/>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nsid w:val="2E813FC8"/>
    <w:multiLevelType w:val="hybridMultilevel"/>
    <w:tmpl w:val="1BD418F6"/>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310A1BB7"/>
    <w:multiLevelType w:val="hybridMultilevel"/>
    <w:tmpl w:val="3DF43E54"/>
    <w:lvl w:ilvl="0" w:tplc="34DC3F3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4">
    <w:nsid w:val="35F06A16"/>
    <w:multiLevelType w:val="hybridMultilevel"/>
    <w:tmpl w:val="9B8AA252"/>
    <w:lvl w:ilvl="0" w:tplc="CEAAEA3C">
      <w:start w:val="1"/>
      <w:numFmt w:val="decimal"/>
      <w:lvlText w:val="%1)"/>
      <w:lvlJc w:val="left"/>
      <w:pPr>
        <w:ind w:left="2072" w:hanging="360"/>
      </w:pPr>
      <w:rPr>
        <w:rFonts w:ascii="Times New Roman" w:eastAsiaTheme="minorHAnsi" w:hAnsi="Times New Roman" w:cs="Times New Roman"/>
      </w:rPr>
    </w:lvl>
    <w:lvl w:ilvl="1" w:tplc="04210019" w:tentative="1">
      <w:start w:val="1"/>
      <w:numFmt w:val="lowerLetter"/>
      <w:lvlText w:val="%2."/>
      <w:lvlJc w:val="left"/>
      <w:pPr>
        <w:ind w:left="2792" w:hanging="360"/>
      </w:pPr>
    </w:lvl>
    <w:lvl w:ilvl="2" w:tplc="0421001B" w:tentative="1">
      <w:start w:val="1"/>
      <w:numFmt w:val="lowerRoman"/>
      <w:lvlText w:val="%3."/>
      <w:lvlJc w:val="right"/>
      <w:pPr>
        <w:ind w:left="3512" w:hanging="180"/>
      </w:pPr>
    </w:lvl>
    <w:lvl w:ilvl="3" w:tplc="0421000F" w:tentative="1">
      <w:start w:val="1"/>
      <w:numFmt w:val="decimal"/>
      <w:lvlText w:val="%4."/>
      <w:lvlJc w:val="left"/>
      <w:pPr>
        <w:ind w:left="4232" w:hanging="360"/>
      </w:pPr>
    </w:lvl>
    <w:lvl w:ilvl="4" w:tplc="04210019" w:tentative="1">
      <w:start w:val="1"/>
      <w:numFmt w:val="lowerLetter"/>
      <w:lvlText w:val="%5."/>
      <w:lvlJc w:val="left"/>
      <w:pPr>
        <w:ind w:left="4952" w:hanging="360"/>
      </w:pPr>
    </w:lvl>
    <w:lvl w:ilvl="5" w:tplc="0421001B" w:tentative="1">
      <w:start w:val="1"/>
      <w:numFmt w:val="lowerRoman"/>
      <w:lvlText w:val="%6."/>
      <w:lvlJc w:val="right"/>
      <w:pPr>
        <w:ind w:left="5672" w:hanging="180"/>
      </w:pPr>
    </w:lvl>
    <w:lvl w:ilvl="6" w:tplc="0421000F" w:tentative="1">
      <w:start w:val="1"/>
      <w:numFmt w:val="decimal"/>
      <w:lvlText w:val="%7."/>
      <w:lvlJc w:val="left"/>
      <w:pPr>
        <w:ind w:left="6392" w:hanging="360"/>
      </w:pPr>
    </w:lvl>
    <w:lvl w:ilvl="7" w:tplc="04210019" w:tentative="1">
      <w:start w:val="1"/>
      <w:numFmt w:val="lowerLetter"/>
      <w:lvlText w:val="%8."/>
      <w:lvlJc w:val="left"/>
      <w:pPr>
        <w:ind w:left="7112" w:hanging="360"/>
      </w:pPr>
    </w:lvl>
    <w:lvl w:ilvl="8" w:tplc="0421001B" w:tentative="1">
      <w:start w:val="1"/>
      <w:numFmt w:val="lowerRoman"/>
      <w:lvlText w:val="%9."/>
      <w:lvlJc w:val="right"/>
      <w:pPr>
        <w:ind w:left="7832" w:hanging="180"/>
      </w:pPr>
    </w:lvl>
  </w:abstractNum>
  <w:abstractNum w:abstractNumId="15">
    <w:nsid w:val="36CD26EC"/>
    <w:multiLevelType w:val="hybridMultilevel"/>
    <w:tmpl w:val="B38EF044"/>
    <w:lvl w:ilvl="0" w:tplc="04210011">
      <w:start w:val="1"/>
      <w:numFmt w:val="decimal"/>
      <w:lvlText w:val="%1)"/>
      <w:lvlJc w:val="left"/>
      <w:pPr>
        <w:ind w:left="2072" w:hanging="360"/>
      </w:pPr>
    </w:lvl>
    <w:lvl w:ilvl="1" w:tplc="04210019" w:tentative="1">
      <w:start w:val="1"/>
      <w:numFmt w:val="lowerLetter"/>
      <w:lvlText w:val="%2."/>
      <w:lvlJc w:val="left"/>
      <w:pPr>
        <w:ind w:left="2792" w:hanging="360"/>
      </w:pPr>
    </w:lvl>
    <w:lvl w:ilvl="2" w:tplc="0421001B" w:tentative="1">
      <w:start w:val="1"/>
      <w:numFmt w:val="lowerRoman"/>
      <w:lvlText w:val="%3."/>
      <w:lvlJc w:val="right"/>
      <w:pPr>
        <w:ind w:left="3512" w:hanging="180"/>
      </w:pPr>
    </w:lvl>
    <w:lvl w:ilvl="3" w:tplc="0421000F" w:tentative="1">
      <w:start w:val="1"/>
      <w:numFmt w:val="decimal"/>
      <w:lvlText w:val="%4."/>
      <w:lvlJc w:val="left"/>
      <w:pPr>
        <w:ind w:left="4232" w:hanging="360"/>
      </w:pPr>
    </w:lvl>
    <w:lvl w:ilvl="4" w:tplc="04210019" w:tentative="1">
      <w:start w:val="1"/>
      <w:numFmt w:val="lowerLetter"/>
      <w:lvlText w:val="%5."/>
      <w:lvlJc w:val="left"/>
      <w:pPr>
        <w:ind w:left="4952" w:hanging="360"/>
      </w:pPr>
    </w:lvl>
    <w:lvl w:ilvl="5" w:tplc="0421001B" w:tentative="1">
      <w:start w:val="1"/>
      <w:numFmt w:val="lowerRoman"/>
      <w:lvlText w:val="%6."/>
      <w:lvlJc w:val="right"/>
      <w:pPr>
        <w:ind w:left="5672" w:hanging="180"/>
      </w:pPr>
    </w:lvl>
    <w:lvl w:ilvl="6" w:tplc="0421000F" w:tentative="1">
      <w:start w:val="1"/>
      <w:numFmt w:val="decimal"/>
      <w:lvlText w:val="%7."/>
      <w:lvlJc w:val="left"/>
      <w:pPr>
        <w:ind w:left="6392" w:hanging="360"/>
      </w:pPr>
    </w:lvl>
    <w:lvl w:ilvl="7" w:tplc="04210019" w:tentative="1">
      <w:start w:val="1"/>
      <w:numFmt w:val="lowerLetter"/>
      <w:lvlText w:val="%8."/>
      <w:lvlJc w:val="left"/>
      <w:pPr>
        <w:ind w:left="7112" w:hanging="360"/>
      </w:pPr>
    </w:lvl>
    <w:lvl w:ilvl="8" w:tplc="0421001B" w:tentative="1">
      <w:start w:val="1"/>
      <w:numFmt w:val="lowerRoman"/>
      <w:lvlText w:val="%9."/>
      <w:lvlJc w:val="right"/>
      <w:pPr>
        <w:ind w:left="7832" w:hanging="180"/>
      </w:pPr>
    </w:lvl>
  </w:abstractNum>
  <w:abstractNum w:abstractNumId="16">
    <w:nsid w:val="37403DE8"/>
    <w:multiLevelType w:val="hybridMultilevel"/>
    <w:tmpl w:val="0824D0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A70148F"/>
    <w:multiLevelType w:val="hybridMultilevel"/>
    <w:tmpl w:val="E026C6D8"/>
    <w:lvl w:ilvl="0" w:tplc="AA54C72E">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3B14356D"/>
    <w:multiLevelType w:val="hybridMultilevel"/>
    <w:tmpl w:val="1C4E525C"/>
    <w:lvl w:ilvl="0" w:tplc="9AF66CB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3CC1042E"/>
    <w:multiLevelType w:val="hybridMultilevel"/>
    <w:tmpl w:val="864C8460"/>
    <w:lvl w:ilvl="0" w:tplc="DEE456D4">
      <w:start w:val="1"/>
      <w:numFmt w:val="decimal"/>
      <w:lvlText w:val="%1."/>
      <w:lvlJc w:val="left"/>
      <w:pPr>
        <w:ind w:left="1080" w:hanging="360"/>
      </w:pPr>
      <w:rPr>
        <w:rFonts w:hint="default"/>
        <w:color w:val="auto"/>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3D674A0E"/>
    <w:multiLevelType w:val="hybridMultilevel"/>
    <w:tmpl w:val="7D48C6A6"/>
    <w:lvl w:ilvl="0" w:tplc="77985F40">
      <w:start w:val="1"/>
      <w:numFmt w:val="upp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1">
    <w:nsid w:val="50476AF4"/>
    <w:multiLevelType w:val="hybridMultilevel"/>
    <w:tmpl w:val="C59699D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3F0723C"/>
    <w:multiLevelType w:val="hybridMultilevel"/>
    <w:tmpl w:val="DB1C7C9C"/>
    <w:lvl w:ilvl="0" w:tplc="FAAC3422">
      <w:start w:val="1"/>
      <w:numFmt w:val="decimal"/>
      <w:lvlText w:val="%1."/>
      <w:lvlJc w:val="left"/>
      <w:pPr>
        <w:ind w:left="1080" w:hanging="360"/>
      </w:pPr>
      <w:rPr>
        <w:rFonts w:hint="default"/>
        <w:b/>
        <w:u w:val="none"/>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58475C6D"/>
    <w:multiLevelType w:val="hybridMultilevel"/>
    <w:tmpl w:val="3320CB40"/>
    <w:lvl w:ilvl="0" w:tplc="04210015">
      <w:start w:val="1"/>
      <w:numFmt w:val="upperLetter"/>
      <w:lvlText w:val="%1."/>
      <w:lvlJc w:val="left"/>
      <w:pPr>
        <w:ind w:left="1789" w:hanging="360"/>
      </w:p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24">
    <w:nsid w:val="587F54A5"/>
    <w:multiLevelType w:val="hybridMultilevel"/>
    <w:tmpl w:val="6E30B2AA"/>
    <w:lvl w:ilvl="0" w:tplc="C58E7094">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5D0D7D96"/>
    <w:multiLevelType w:val="hybridMultilevel"/>
    <w:tmpl w:val="AF20F9C0"/>
    <w:lvl w:ilvl="0" w:tplc="0ACA60B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6">
    <w:nsid w:val="5D135A9E"/>
    <w:multiLevelType w:val="hybridMultilevel"/>
    <w:tmpl w:val="75F48AE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1CA5F39"/>
    <w:multiLevelType w:val="hybridMultilevel"/>
    <w:tmpl w:val="E4C03B6E"/>
    <w:lvl w:ilvl="0" w:tplc="177C6A2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6B142744"/>
    <w:multiLevelType w:val="hybridMultilevel"/>
    <w:tmpl w:val="F326C446"/>
    <w:lvl w:ilvl="0" w:tplc="543CD3C4">
      <w:start w:val="1"/>
      <w:numFmt w:val="lowerLetter"/>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6CE67893"/>
    <w:multiLevelType w:val="multilevel"/>
    <w:tmpl w:val="4760947C"/>
    <w:lvl w:ilvl="0">
      <w:start w:val="1"/>
      <w:numFmt w:val="lowerLetter"/>
      <w:lvlText w:val="%1."/>
      <w:lvlJc w:val="left"/>
      <w:pPr>
        <w:tabs>
          <w:tab w:val="left" w:pos="288"/>
        </w:tabs>
        <w:ind w:left="720"/>
      </w:pPr>
      <w:rPr>
        <w:rFonts w:ascii="Times New Roman" w:eastAsia="Times New Roman" w:hAnsi="Times New Roman" w:cstheme="minorBidi"/>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8FE0722"/>
    <w:multiLevelType w:val="hybridMultilevel"/>
    <w:tmpl w:val="6DA0258E"/>
    <w:lvl w:ilvl="0" w:tplc="C42095C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7BC0529D"/>
    <w:multiLevelType w:val="hybridMultilevel"/>
    <w:tmpl w:val="C26C4A4A"/>
    <w:lvl w:ilvl="0" w:tplc="7B9EFCFA">
      <w:start w:val="1"/>
      <w:numFmt w:val="lowerLetter"/>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FF231F7"/>
    <w:multiLevelType w:val="hybridMultilevel"/>
    <w:tmpl w:val="F6A83F8E"/>
    <w:lvl w:ilvl="0" w:tplc="E6B088B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5"/>
  </w:num>
  <w:num w:numId="2">
    <w:abstractNumId w:val="22"/>
  </w:num>
  <w:num w:numId="3">
    <w:abstractNumId w:val="2"/>
  </w:num>
  <w:num w:numId="4">
    <w:abstractNumId w:val="17"/>
  </w:num>
  <w:num w:numId="5">
    <w:abstractNumId w:val="19"/>
  </w:num>
  <w:num w:numId="6">
    <w:abstractNumId w:val="28"/>
  </w:num>
  <w:num w:numId="7">
    <w:abstractNumId w:val="6"/>
  </w:num>
  <w:num w:numId="8">
    <w:abstractNumId w:val="15"/>
  </w:num>
  <w:num w:numId="9">
    <w:abstractNumId w:val="11"/>
  </w:num>
  <w:num w:numId="10">
    <w:abstractNumId w:val="14"/>
  </w:num>
  <w:num w:numId="11">
    <w:abstractNumId w:val="12"/>
  </w:num>
  <w:num w:numId="12">
    <w:abstractNumId w:val="31"/>
  </w:num>
  <w:num w:numId="13">
    <w:abstractNumId w:val="29"/>
  </w:num>
  <w:num w:numId="14">
    <w:abstractNumId w:val="16"/>
  </w:num>
  <w:num w:numId="15">
    <w:abstractNumId w:val="20"/>
  </w:num>
  <w:num w:numId="16">
    <w:abstractNumId w:val="10"/>
  </w:num>
  <w:num w:numId="17">
    <w:abstractNumId w:val="7"/>
  </w:num>
  <w:num w:numId="18">
    <w:abstractNumId w:val="23"/>
  </w:num>
  <w:num w:numId="19">
    <w:abstractNumId w:val="26"/>
  </w:num>
  <w:num w:numId="20">
    <w:abstractNumId w:val="4"/>
  </w:num>
  <w:num w:numId="21">
    <w:abstractNumId w:val="3"/>
  </w:num>
  <w:num w:numId="22">
    <w:abstractNumId w:val="0"/>
  </w:num>
  <w:num w:numId="23">
    <w:abstractNumId w:val="30"/>
  </w:num>
  <w:num w:numId="24">
    <w:abstractNumId w:val="1"/>
  </w:num>
  <w:num w:numId="25">
    <w:abstractNumId w:val="18"/>
  </w:num>
  <w:num w:numId="26">
    <w:abstractNumId w:val="8"/>
  </w:num>
  <w:num w:numId="27">
    <w:abstractNumId w:val="9"/>
  </w:num>
  <w:num w:numId="28">
    <w:abstractNumId w:val="24"/>
  </w:num>
  <w:num w:numId="29">
    <w:abstractNumId w:val="27"/>
  </w:num>
  <w:num w:numId="30">
    <w:abstractNumId w:val="25"/>
  </w:num>
  <w:num w:numId="31">
    <w:abstractNumId w:val="21"/>
  </w:num>
  <w:num w:numId="32">
    <w:abstractNumId w:val="32"/>
  </w:num>
  <w:num w:numId="3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EA4913"/>
    <w:rsid w:val="00082992"/>
    <w:rsid w:val="000B02B9"/>
    <w:rsid w:val="000D0867"/>
    <w:rsid w:val="00116B6F"/>
    <w:rsid w:val="00135CB8"/>
    <w:rsid w:val="00183B42"/>
    <w:rsid w:val="001913D4"/>
    <w:rsid w:val="001955A6"/>
    <w:rsid w:val="001C0909"/>
    <w:rsid w:val="001E58A4"/>
    <w:rsid w:val="001F64D5"/>
    <w:rsid w:val="00264C5B"/>
    <w:rsid w:val="00276565"/>
    <w:rsid w:val="002854D4"/>
    <w:rsid w:val="002A02F5"/>
    <w:rsid w:val="002B04D0"/>
    <w:rsid w:val="00344DDD"/>
    <w:rsid w:val="00350936"/>
    <w:rsid w:val="00402B02"/>
    <w:rsid w:val="00425886"/>
    <w:rsid w:val="00430A4B"/>
    <w:rsid w:val="00441D13"/>
    <w:rsid w:val="004B724D"/>
    <w:rsid w:val="004F2E73"/>
    <w:rsid w:val="004F655D"/>
    <w:rsid w:val="005103DC"/>
    <w:rsid w:val="00550D30"/>
    <w:rsid w:val="005F2B20"/>
    <w:rsid w:val="00606722"/>
    <w:rsid w:val="00656AFC"/>
    <w:rsid w:val="00670A03"/>
    <w:rsid w:val="006A18A1"/>
    <w:rsid w:val="006E160E"/>
    <w:rsid w:val="006E45B7"/>
    <w:rsid w:val="00730A1D"/>
    <w:rsid w:val="00740060"/>
    <w:rsid w:val="00745CBA"/>
    <w:rsid w:val="00787C52"/>
    <w:rsid w:val="007F6EEA"/>
    <w:rsid w:val="00834060"/>
    <w:rsid w:val="00840BBE"/>
    <w:rsid w:val="0089145C"/>
    <w:rsid w:val="0089428E"/>
    <w:rsid w:val="00974BA2"/>
    <w:rsid w:val="009D504A"/>
    <w:rsid w:val="009E6265"/>
    <w:rsid w:val="009F4102"/>
    <w:rsid w:val="00A0139F"/>
    <w:rsid w:val="00A237BF"/>
    <w:rsid w:val="00A42DF1"/>
    <w:rsid w:val="00AB7C99"/>
    <w:rsid w:val="00B65D44"/>
    <w:rsid w:val="00BF6FF0"/>
    <w:rsid w:val="00C00AE6"/>
    <w:rsid w:val="00C120F4"/>
    <w:rsid w:val="00C64E39"/>
    <w:rsid w:val="00CA6CC6"/>
    <w:rsid w:val="00D10A6B"/>
    <w:rsid w:val="00D21DDC"/>
    <w:rsid w:val="00D25673"/>
    <w:rsid w:val="00D26D1C"/>
    <w:rsid w:val="00D71DD1"/>
    <w:rsid w:val="00D8221C"/>
    <w:rsid w:val="00DF3B7B"/>
    <w:rsid w:val="00E42AA1"/>
    <w:rsid w:val="00EA4913"/>
    <w:rsid w:val="00EA6FDE"/>
    <w:rsid w:val="00ED2893"/>
    <w:rsid w:val="00ED45E9"/>
    <w:rsid w:val="00ED7E63"/>
    <w:rsid w:val="00EF4B69"/>
    <w:rsid w:val="00F023C1"/>
    <w:rsid w:val="00F13B91"/>
    <w:rsid w:val="00F14018"/>
    <w:rsid w:val="00F20509"/>
    <w:rsid w:val="00F22F7A"/>
    <w:rsid w:val="00F5194E"/>
    <w:rsid w:val="00F630FC"/>
    <w:rsid w:val="00F65D0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20" w:line="360" w:lineRule="auto"/>
        <w:ind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913"/>
    <w:pPr>
      <w:spacing w:after="200" w:line="276" w:lineRule="auto"/>
      <w:ind w:firstLine="0"/>
    </w:pPr>
  </w:style>
  <w:style w:type="paragraph" w:styleId="Heading1">
    <w:name w:val="heading 1"/>
    <w:basedOn w:val="Normal"/>
    <w:next w:val="Normal"/>
    <w:link w:val="Heading1Char"/>
    <w:uiPriority w:val="9"/>
    <w:qFormat/>
    <w:rsid w:val="00B65D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00AE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913"/>
    <w:pPr>
      <w:ind w:left="720"/>
      <w:contextualSpacing/>
    </w:pPr>
  </w:style>
  <w:style w:type="character" w:styleId="Emphasis">
    <w:name w:val="Emphasis"/>
    <w:basedOn w:val="DefaultParagraphFont"/>
    <w:uiPriority w:val="20"/>
    <w:qFormat/>
    <w:rsid w:val="00EA4913"/>
    <w:rPr>
      <w:i/>
      <w:iCs/>
    </w:rPr>
  </w:style>
  <w:style w:type="paragraph" w:styleId="NormalWeb">
    <w:name w:val="Normal (Web)"/>
    <w:basedOn w:val="Normal"/>
    <w:uiPriority w:val="99"/>
    <w:unhideWhenUsed/>
    <w:rsid w:val="00EA491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Quote">
    <w:name w:val="Quote"/>
    <w:basedOn w:val="Normal"/>
    <w:next w:val="Normal"/>
    <w:link w:val="QuoteChar"/>
    <w:uiPriority w:val="29"/>
    <w:qFormat/>
    <w:rsid w:val="00EA4913"/>
    <w:rPr>
      <w:i/>
      <w:iCs/>
      <w:color w:val="000000" w:themeColor="text1"/>
    </w:rPr>
  </w:style>
  <w:style w:type="character" w:customStyle="1" w:styleId="QuoteChar">
    <w:name w:val="Quote Char"/>
    <w:basedOn w:val="DefaultParagraphFont"/>
    <w:link w:val="Quote"/>
    <w:uiPriority w:val="29"/>
    <w:rsid w:val="00EA4913"/>
    <w:rPr>
      <w:i/>
      <w:iCs/>
      <w:color w:val="000000" w:themeColor="text1"/>
    </w:rPr>
  </w:style>
  <w:style w:type="character" w:styleId="IntenseEmphasis">
    <w:name w:val="Intense Emphasis"/>
    <w:basedOn w:val="DefaultParagraphFont"/>
    <w:uiPriority w:val="21"/>
    <w:qFormat/>
    <w:rsid w:val="00EA4913"/>
    <w:rPr>
      <w:b/>
      <w:bCs/>
      <w:i/>
      <w:iCs/>
      <w:color w:val="4F81BD" w:themeColor="accent1"/>
    </w:rPr>
  </w:style>
  <w:style w:type="table" w:styleId="TableGrid">
    <w:name w:val="Table Grid"/>
    <w:basedOn w:val="TableNormal"/>
    <w:uiPriority w:val="59"/>
    <w:rsid w:val="00840BBE"/>
    <w:pPr>
      <w:spacing w:after="0" w:line="240" w:lineRule="auto"/>
      <w:ind w:firstLin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840BBE"/>
    <w:rPr>
      <w:b/>
      <w:bCs/>
    </w:rPr>
  </w:style>
  <w:style w:type="paragraph" w:styleId="Header">
    <w:name w:val="header"/>
    <w:basedOn w:val="Normal"/>
    <w:link w:val="HeaderChar"/>
    <w:uiPriority w:val="99"/>
    <w:unhideWhenUsed/>
    <w:rsid w:val="00F205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0509"/>
  </w:style>
  <w:style w:type="paragraph" w:styleId="Footer">
    <w:name w:val="footer"/>
    <w:basedOn w:val="Normal"/>
    <w:link w:val="FooterChar"/>
    <w:uiPriority w:val="99"/>
    <w:unhideWhenUsed/>
    <w:rsid w:val="00F205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0509"/>
  </w:style>
  <w:style w:type="character" w:customStyle="1" w:styleId="Heading2Char">
    <w:name w:val="Heading 2 Char"/>
    <w:basedOn w:val="DefaultParagraphFont"/>
    <w:link w:val="Heading2"/>
    <w:uiPriority w:val="9"/>
    <w:rsid w:val="00C00AE6"/>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C00AE6"/>
    <w:rPr>
      <w:color w:val="0000FF" w:themeColor="hyperlink"/>
      <w:u w:val="single"/>
    </w:rPr>
  </w:style>
  <w:style w:type="character" w:customStyle="1" w:styleId="Heading1Char">
    <w:name w:val="Heading 1 Char"/>
    <w:basedOn w:val="DefaultParagraphFont"/>
    <w:link w:val="Heading1"/>
    <w:uiPriority w:val="9"/>
    <w:rsid w:val="00B65D4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image" Target="media/image5.wmf"/><Relationship Id="rId26" Type="http://schemas.openxmlformats.org/officeDocument/2006/relationships/image" Target="media/image8.wmf"/><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hyperlink" Target="http://ekonomi.kompasiana.com/wirausaha/2013/11/07/tahun-2013-pengangguran-di-indonesia-melonjak-605967.html"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oleObject" Target="embeddings/oleObject4.bin"/><Relationship Id="rId25" Type="http://schemas.openxmlformats.org/officeDocument/2006/relationships/oleObject" Target="embeddings/oleObject9.bin"/><Relationship Id="rId33" Type="http://schemas.openxmlformats.org/officeDocument/2006/relationships/hyperlink" Target="http://kamriantiramli.wordpress.com/2011/05/16/skala-pengukuran-dan-instrumen-penelitian/" TargetMode="Externa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hyperlink" Target="http://ekbis.sindonews.com/read/2013/08/27/34/775997/ini-penyebab%20tingginya%20pengangguran-di-indonesia"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9.wmf"/><Relationship Id="rId36"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hyperlink" Target="http://menteri.depnakertrans.go.id/?show=news&amp;news_id=41"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10.bin"/><Relationship Id="rId30" Type="http://schemas.openxmlformats.org/officeDocument/2006/relationships/hyperlink" Target="http://edukasi.kompasiana.com/2013/10/29/-sma-ataukah-smk-603232.html" TargetMode="External"/><Relationship Id="rId35" Type="http://schemas.openxmlformats.org/officeDocument/2006/relationships/hyperlink" Target="http://bisniskeuangan.kompas.com/read/2014/11/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A650B-4931-46D4-90A7-346255FA3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11</Pages>
  <Words>3245</Words>
  <Characters>18500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indri</dc:creator>
  <cp:lastModifiedBy>indri</cp:lastModifiedBy>
  <cp:revision>18</cp:revision>
  <cp:lastPrinted>2015-02-24T00:59:00Z</cp:lastPrinted>
  <dcterms:created xsi:type="dcterms:W3CDTF">2015-02-23T02:20:00Z</dcterms:created>
  <dcterms:modified xsi:type="dcterms:W3CDTF">2015-03-16T15:13:00Z</dcterms:modified>
</cp:coreProperties>
</file>