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C1" w:rsidRPr="00995AC1" w:rsidRDefault="00995AC1" w:rsidP="00995AC1">
      <w:pPr>
        <w:spacing w:line="360" w:lineRule="auto"/>
        <w:ind w:left="720" w:right="3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AC1">
        <w:rPr>
          <w:rFonts w:ascii="Times New Roman" w:eastAsia="Times New Roman" w:hAnsi="Times New Roman" w:cs="Times New Roman"/>
          <w:b/>
          <w:sz w:val="24"/>
          <w:szCs w:val="24"/>
        </w:rPr>
        <w:t xml:space="preserve">KINERJA DITINJAU DARI PERSEPSI TERHADAP PROGRAM KESELAMATAN DAN KESEHATAN KERJA (K3) PADA </w:t>
      </w:r>
      <w:r w:rsidRPr="00995AC1">
        <w:rPr>
          <w:rFonts w:ascii="Times New Roman" w:eastAsia="Times New Roman" w:hAnsi="Times New Roman" w:cs="Times New Roman"/>
          <w:b/>
          <w:sz w:val="24"/>
          <w:szCs w:val="24"/>
        </w:rPr>
        <w:br/>
        <w:t>KARYAWAN CV. TUNAS JAYA ABADI YOGYAKARTA</w:t>
      </w:r>
    </w:p>
    <w:p w:rsidR="00995AC1" w:rsidRPr="00995AC1" w:rsidRDefault="00995AC1" w:rsidP="00995AC1">
      <w:pPr>
        <w:spacing w:after="0" w:line="360" w:lineRule="auto"/>
        <w:ind w:left="720" w:right="3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95AC1">
        <w:rPr>
          <w:rFonts w:ascii="Times New Roman" w:eastAsia="Times New Roman" w:hAnsi="Times New Roman" w:cs="Times New Roman"/>
          <w:b/>
          <w:sz w:val="24"/>
          <w:szCs w:val="24"/>
        </w:rPr>
        <w:t>Diah</w:t>
      </w:r>
      <w:proofErr w:type="spellEnd"/>
      <w:r w:rsidRPr="00995AC1">
        <w:rPr>
          <w:rFonts w:ascii="Times New Roman" w:eastAsia="Times New Roman" w:hAnsi="Times New Roman" w:cs="Times New Roman"/>
          <w:b/>
          <w:sz w:val="24"/>
          <w:szCs w:val="24"/>
        </w:rPr>
        <w:t xml:space="preserve"> Sukmawati</w:t>
      </w:r>
      <w:r w:rsidRPr="00995AC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995AC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5AC1">
        <w:rPr>
          <w:rFonts w:ascii="Times New Roman" w:eastAsia="Times New Roman" w:hAnsi="Times New Roman" w:cs="Times New Roman"/>
          <w:b/>
          <w:sz w:val="24"/>
          <w:szCs w:val="24"/>
        </w:rPr>
        <w:t>Alimatus</w:t>
      </w:r>
      <w:proofErr w:type="spellEnd"/>
      <w:r w:rsidRPr="00995AC1">
        <w:rPr>
          <w:rFonts w:ascii="Times New Roman" w:eastAsia="Times New Roman" w:hAnsi="Times New Roman" w:cs="Times New Roman"/>
          <w:b/>
          <w:sz w:val="24"/>
          <w:szCs w:val="24"/>
        </w:rPr>
        <w:t xml:space="preserve"> Sahrah</w:t>
      </w:r>
      <w:r w:rsidRPr="00995AC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995AC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95AC1">
        <w:rPr>
          <w:rFonts w:ascii="Times New Roman" w:eastAsia="Times New Roman" w:hAnsi="Times New Roman" w:cs="Times New Roman"/>
          <w:b/>
          <w:sz w:val="24"/>
          <w:szCs w:val="24"/>
        </w:rPr>
        <w:t>Sowanya</w:t>
      </w:r>
      <w:proofErr w:type="spellEnd"/>
      <w:r w:rsidRPr="00995A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b/>
          <w:sz w:val="24"/>
          <w:szCs w:val="24"/>
        </w:rPr>
        <w:t>Ardi</w:t>
      </w:r>
      <w:proofErr w:type="spellEnd"/>
      <w:r w:rsidRPr="00995AC1">
        <w:rPr>
          <w:rFonts w:ascii="Times New Roman" w:eastAsia="Times New Roman" w:hAnsi="Times New Roman" w:cs="Times New Roman"/>
          <w:b/>
          <w:sz w:val="24"/>
          <w:szCs w:val="24"/>
        </w:rPr>
        <w:t xml:space="preserve"> Prahara</w:t>
      </w:r>
      <w:r w:rsidRPr="00995AC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</w:p>
    <w:p w:rsidR="00995AC1" w:rsidRPr="00995AC1" w:rsidRDefault="00995AC1" w:rsidP="00995AC1">
      <w:pPr>
        <w:spacing w:after="0" w:line="360" w:lineRule="auto"/>
        <w:ind w:left="720" w:right="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Mercu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Buana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Yogyakarta</w:t>
      </w:r>
      <w:r w:rsidRPr="00995AC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123</w:t>
      </w:r>
    </w:p>
    <w:p w:rsidR="00995AC1" w:rsidRPr="00995AC1" w:rsidRDefault="00995AC1" w:rsidP="00995AC1">
      <w:pPr>
        <w:spacing w:after="0" w:line="360" w:lineRule="auto"/>
        <w:ind w:left="720" w:right="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5AC1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99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cukmacweety86@gmail.com</w:t>
        </w:r>
      </w:hyperlink>
    </w:p>
    <w:p w:rsidR="00995AC1" w:rsidRPr="00995AC1" w:rsidRDefault="00995AC1" w:rsidP="00995AC1">
      <w:pPr>
        <w:spacing w:after="0" w:line="240" w:lineRule="auto"/>
        <w:ind w:left="720" w:right="38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AC1" w:rsidRPr="00995AC1" w:rsidRDefault="00995AC1" w:rsidP="00995AC1">
      <w:pPr>
        <w:spacing w:line="240" w:lineRule="auto"/>
        <w:ind w:left="720" w:right="38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5AC1">
        <w:rPr>
          <w:rFonts w:ascii="Times New Roman" w:eastAsia="Times New Roman" w:hAnsi="Times New Roman" w:cs="Times New Roman"/>
          <w:b/>
          <w:i/>
          <w:sz w:val="24"/>
          <w:szCs w:val="24"/>
        </w:rPr>
        <w:t>ABSTRAK</w:t>
      </w:r>
    </w:p>
    <w:p w:rsidR="00995AC1" w:rsidRPr="00995AC1" w:rsidRDefault="00995AC1" w:rsidP="00F74A66">
      <w:pPr>
        <w:spacing w:line="360" w:lineRule="auto"/>
        <w:ind w:left="720" w:right="387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ini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bertujuan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untuk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mengetahui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hubungan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antara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persepsi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terhadap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keselamatan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kesehatan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kerja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(K3)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kinerja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pada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karyawan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CV. Tunas Jaya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Abadi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Yogyakarta.</w:t>
      </w:r>
      <w:proofErr w:type="gram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Hipotesis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ini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adalah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ada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hubungan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positif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antara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persepsi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terhadap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keselamatan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kesehatan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kerja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(K3)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karyawan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ini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dilakukan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pada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59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karyawan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bagian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produksi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menggunakan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teknik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p</w:t>
      </w:r>
      <w:r w:rsidRPr="00995AC1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ur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posive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sampling.</w:t>
      </w:r>
      <w:proofErr w:type="gram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Data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ini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diungkap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Skala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Kinerja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Skala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Persepsi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Terhadap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Keselamatan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Kesehatan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Kerja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(K3).</w:t>
      </w:r>
      <w:proofErr w:type="gram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Analisis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untuk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menguji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hipotesis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menggunakan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analisis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korelasi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Product Moment,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sedangkan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analisis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regresi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ganda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untuk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mengetahui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aspek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yang paling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berpengaruh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terhadap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kinerja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karyawan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Hasil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analisis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korelasi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product moment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antara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persepsi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terhadap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keselamatan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kesehatan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kerja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(K3)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kinerja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karyawan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diperoleh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r = 0,304 (p &lt; 0</w:t>
      </w:r>
      <w:proofErr w:type="gram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,05</w:t>
      </w:r>
      <w:proofErr w:type="gram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berarti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ada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hubungan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positif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antara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persepsi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terhadap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keselamatan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kesehatan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kerja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(K3)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kinerja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karyawan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Semakin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positif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persepsi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karyawan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terhadap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keselamatan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kesehatan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kerja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(K3)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maka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semakin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tinggi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pula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kinerja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pada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karyawan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dengan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sumbangan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sebesar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9</w:t>
      </w:r>
      <w:proofErr w:type="gram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,2</w:t>
      </w:r>
      <w:proofErr w:type="gram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%.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Hasil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dari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analisis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regresi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ganda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diperoleh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aspek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kelengkapan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yang paling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berpengaruh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(10</w:t>
      </w:r>
      <w:proofErr w:type="gram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,9</w:t>
      </w:r>
      <w:proofErr w:type="gram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%)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terhadap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kinerja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karyawan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dibanding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aspek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penerapan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(6%),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keandalan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(2,9%),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kesesuaian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(0,1%),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daya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tahan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(9,6%),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>pelayanan</w:t>
      </w:r>
      <w:proofErr w:type="spellEnd"/>
      <w:r w:rsidRPr="00995AC1">
        <w:rPr>
          <w:rFonts w:ascii="Times New Roman" w:eastAsia="Times New Roman" w:hAnsi="Times New Roman" w:cs="Times New Roman"/>
          <w:i/>
          <w:sz w:val="24"/>
          <w:szCs w:val="24"/>
        </w:rPr>
        <w:t xml:space="preserve"> (10,3%).</w:t>
      </w:r>
    </w:p>
    <w:p w:rsidR="000668B1" w:rsidRDefault="00995AC1" w:rsidP="00F74A66">
      <w:pPr>
        <w:spacing w:line="360" w:lineRule="auto"/>
        <w:ind w:left="720" w:right="387"/>
        <w:rPr>
          <w:rFonts w:ascii="Times New Roman" w:eastAsia="Times New Roman" w:hAnsi="Times New Roman" w:cs="Times New Roman"/>
          <w:sz w:val="24"/>
          <w:szCs w:val="24"/>
        </w:rPr>
      </w:pPr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Kata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Kinerja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Persepsi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Keselamatan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(K3),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Karyawan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CV. Tunas Jaya </w:t>
      </w:r>
      <w:proofErr w:type="spellStart"/>
      <w:r w:rsidRPr="00995AC1">
        <w:rPr>
          <w:rFonts w:ascii="Times New Roman" w:eastAsia="Times New Roman" w:hAnsi="Times New Roman" w:cs="Times New Roman"/>
          <w:sz w:val="24"/>
          <w:szCs w:val="24"/>
        </w:rPr>
        <w:t>Abadi</w:t>
      </w:r>
      <w:proofErr w:type="spellEnd"/>
      <w:r w:rsidRPr="00995AC1">
        <w:rPr>
          <w:rFonts w:ascii="Times New Roman" w:eastAsia="Times New Roman" w:hAnsi="Times New Roman" w:cs="Times New Roman"/>
          <w:sz w:val="24"/>
          <w:szCs w:val="24"/>
        </w:rPr>
        <w:t xml:space="preserve"> Yogyakarta</w:t>
      </w:r>
    </w:p>
    <w:p w:rsidR="00F74A66" w:rsidRPr="00995AC1" w:rsidRDefault="00F74A66" w:rsidP="00F74A66">
      <w:pPr>
        <w:spacing w:line="360" w:lineRule="auto"/>
        <w:ind w:right="38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4A66" w:rsidRPr="00995AC1" w:rsidSect="00F74A66">
      <w:pgSz w:w="11907" w:h="16839" w:code="9"/>
      <w:pgMar w:top="20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1"/>
    <w:rsid w:val="000668B1"/>
    <w:rsid w:val="00995AC1"/>
    <w:rsid w:val="00F7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kmacweety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2016-05-16T23:19:00Z</dcterms:created>
  <dcterms:modified xsi:type="dcterms:W3CDTF">2016-05-16T23:25:00Z</dcterms:modified>
</cp:coreProperties>
</file>