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EC" w:rsidRPr="00C71511" w:rsidRDefault="003E66EC" w:rsidP="003E66EC">
      <w:pPr>
        <w:tabs>
          <w:tab w:val="left" w:pos="993"/>
          <w:tab w:val="left" w:pos="141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11">
        <w:rPr>
          <w:rFonts w:ascii="Times New Roman" w:hAnsi="Times New Roman" w:cs="Times New Roman"/>
          <w:b/>
          <w:sz w:val="24"/>
          <w:szCs w:val="24"/>
          <w:lang w:val="en-US"/>
        </w:rPr>
        <w:t>ABSTRAKSI</w:t>
      </w:r>
    </w:p>
    <w:p w:rsidR="00C71511" w:rsidRDefault="00C71511" w:rsidP="003E66EC">
      <w:pPr>
        <w:tabs>
          <w:tab w:val="left" w:pos="993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6EC" w:rsidRDefault="003E66EC" w:rsidP="003E66EC">
      <w:pPr>
        <w:tabs>
          <w:tab w:val="left" w:pos="993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 Restu Cahyani</w:t>
      </w:r>
    </w:p>
    <w:p w:rsidR="003E66EC" w:rsidRDefault="003E66EC" w:rsidP="003E66EC">
      <w:pPr>
        <w:tabs>
          <w:tab w:val="left" w:pos="993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 Manajemen Universitas Mercu Buana Yogyakarta</w:t>
      </w:r>
    </w:p>
    <w:p w:rsidR="003E66EC" w:rsidRPr="003E66EC" w:rsidRDefault="003E66EC" w:rsidP="003E66EC">
      <w:pPr>
        <w:tabs>
          <w:tab w:val="left" w:pos="993"/>
          <w:tab w:val="left" w:pos="1418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6EC" w:rsidRDefault="003E66EC" w:rsidP="003E66EC">
      <w:pPr>
        <w:spacing w:after="0" w:line="48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3E66EC" w:rsidRDefault="003E66EC" w:rsidP="003E66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Penelitian ini bertujuan untuk mengetahui pengaruh variabel independen yaitu </w:t>
      </w:r>
      <w:r w:rsidRPr="00FC6EF7">
        <w:rPr>
          <w:rFonts w:ascii="Times New Roman" w:hAnsi="Times New Roman" w:cs="Times New Roman"/>
          <w:i/>
          <w:sz w:val="24"/>
          <w:szCs w:val="24"/>
        </w:rPr>
        <w:t>Return on Assets</w:t>
      </w:r>
      <w:r>
        <w:rPr>
          <w:rFonts w:ascii="Times New Roman" w:hAnsi="Times New Roman" w:cs="Times New Roman"/>
          <w:sz w:val="24"/>
          <w:szCs w:val="24"/>
        </w:rPr>
        <w:t xml:space="preserve"> (ROA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 w:rsidRPr="00FC6EF7">
        <w:rPr>
          <w:rFonts w:ascii="Times New Roman" w:hAnsi="Times New Roman" w:cs="Times New Roman"/>
          <w:i/>
          <w:sz w:val="24"/>
          <w:szCs w:val="24"/>
        </w:rPr>
        <w:t>Price Earning Ratio</w:t>
      </w:r>
      <w:r>
        <w:rPr>
          <w:rFonts w:ascii="Times New Roman" w:hAnsi="Times New Roman" w:cs="Times New Roman"/>
          <w:sz w:val="24"/>
          <w:szCs w:val="24"/>
        </w:rPr>
        <w:t xml:space="preserve"> (PER) secara parsial dan simultan terhadap variabel dependen harga saham PT Unilever Indonesia Tbk, serta mencari variabel independen manakah yang mempunyai pengaruh dominan terhadap variabel dependennya.</w:t>
      </w:r>
    </w:p>
    <w:p w:rsidR="003E66EC" w:rsidRDefault="003E66EC" w:rsidP="003E66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Sampel yang digunakan dalam penelitian ini adalah laporan keuangan PT Unilever Indonesia Tbk terbaru selama lima tahun terakhir, mulai tahun 2008 sampai dengan tahun 2012. Dengan</w:t>
      </w:r>
      <w:r w:rsidRPr="00BB3C90">
        <w:rPr>
          <w:rFonts w:ascii="Times New Roman" w:hAnsi="Times New Roman" w:cs="Times New Roman"/>
          <w:sz w:val="24"/>
          <w:szCs w:val="24"/>
        </w:rPr>
        <w:t xml:space="preserve"> menggunakan salah satu teknik sampel nonprobabilitas </w:t>
      </w:r>
      <w:r w:rsidRPr="00BB3C90">
        <w:rPr>
          <w:rFonts w:ascii="Times New Roman" w:hAnsi="Times New Roman" w:cs="Times New Roman"/>
          <w:i/>
          <w:sz w:val="24"/>
          <w:szCs w:val="24"/>
        </w:rPr>
        <w:t>(nonprobability sampling)</w:t>
      </w:r>
      <w:r w:rsidRPr="00BB3C90">
        <w:rPr>
          <w:rFonts w:ascii="Times New Roman" w:hAnsi="Times New Roman" w:cs="Times New Roman"/>
          <w:sz w:val="24"/>
          <w:szCs w:val="24"/>
        </w:rPr>
        <w:t xml:space="preserve">, yaitu metode </w:t>
      </w:r>
      <w:r w:rsidRPr="00BB3C90">
        <w:rPr>
          <w:rFonts w:ascii="Times New Roman" w:hAnsi="Times New Roman" w:cs="Times New Roman"/>
          <w:i/>
          <w:sz w:val="24"/>
          <w:szCs w:val="24"/>
        </w:rPr>
        <w:t>purposive sampling</w:t>
      </w:r>
      <w:r>
        <w:rPr>
          <w:rFonts w:ascii="Times New Roman" w:hAnsi="Times New Roman" w:cs="Times New Roman"/>
          <w:sz w:val="24"/>
          <w:szCs w:val="24"/>
        </w:rPr>
        <w:t>. Analisis yang digunakan adalah analisis regresi linear berganda (uji t dan uji F)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SPSS</w:t>
      </w:r>
      <w:r>
        <w:rPr>
          <w:rFonts w:ascii="Times New Roman" w:hAnsi="Times New Roman" w:cs="Times New Roman"/>
          <w:sz w:val="24"/>
          <w:szCs w:val="24"/>
        </w:rPr>
        <w:t>, yang diawali dengan uji asumsi klasik.</w:t>
      </w:r>
    </w:p>
    <w:p w:rsidR="003E66EC" w:rsidRDefault="003E66EC" w:rsidP="003E66E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Hasil analisis regresi berganda diperoleh bahwa variabel independen ROA dan PER secara parsial maupun simultan mempengaruhi variabel dependen harga saham, dengan pengaruh dominan ditunjukkan oleh variabel independen ROA.</w:t>
      </w:r>
    </w:p>
    <w:p w:rsidR="00063418" w:rsidRDefault="00063418">
      <w:pPr>
        <w:rPr>
          <w:rFonts w:ascii="Times New Roman" w:hAnsi="Times New Roman" w:cs="Times New Roman"/>
          <w:sz w:val="24"/>
          <w:szCs w:val="24"/>
        </w:rPr>
      </w:pPr>
    </w:p>
    <w:p w:rsidR="003E66EC" w:rsidRDefault="003E66EC">
      <w:pPr>
        <w:rPr>
          <w:rFonts w:ascii="Times New Roman" w:hAnsi="Times New Roman" w:cs="Times New Roman"/>
          <w:sz w:val="24"/>
          <w:szCs w:val="24"/>
        </w:rPr>
      </w:pPr>
    </w:p>
    <w:p w:rsidR="003E66EC" w:rsidRPr="003E66EC" w:rsidRDefault="003E6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Kunci: </w:t>
      </w:r>
      <w:r w:rsidRPr="003E66EC">
        <w:rPr>
          <w:rFonts w:ascii="Times New Roman" w:hAnsi="Times New Roman" w:cs="Times New Roman"/>
          <w:i/>
          <w:sz w:val="24"/>
          <w:szCs w:val="24"/>
        </w:rPr>
        <w:t>Return on Assets</w:t>
      </w:r>
      <w:r>
        <w:rPr>
          <w:rFonts w:ascii="Times New Roman" w:hAnsi="Times New Roman" w:cs="Times New Roman"/>
          <w:sz w:val="24"/>
          <w:szCs w:val="24"/>
        </w:rPr>
        <w:t xml:space="preserve"> (ROA), </w:t>
      </w:r>
      <w:r w:rsidRPr="003E66EC">
        <w:rPr>
          <w:rFonts w:ascii="Times New Roman" w:hAnsi="Times New Roman" w:cs="Times New Roman"/>
          <w:i/>
          <w:sz w:val="24"/>
          <w:szCs w:val="24"/>
        </w:rPr>
        <w:t>Price Earning Ratio</w:t>
      </w:r>
      <w:r>
        <w:rPr>
          <w:rFonts w:ascii="Times New Roman" w:hAnsi="Times New Roman" w:cs="Times New Roman"/>
          <w:sz w:val="24"/>
          <w:szCs w:val="24"/>
        </w:rPr>
        <w:t xml:space="preserve"> (PER), Harga Saham</w:t>
      </w:r>
    </w:p>
    <w:sectPr w:rsidR="003E66EC" w:rsidRPr="003E66EC" w:rsidSect="003E66EC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E66EC"/>
    <w:rsid w:val="00063418"/>
    <w:rsid w:val="003E66EC"/>
    <w:rsid w:val="0097367E"/>
    <w:rsid w:val="00C7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mb_desi</dc:creator>
  <cp:lastModifiedBy>mb_desi</cp:lastModifiedBy>
  <cp:revision>2</cp:revision>
  <dcterms:created xsi:type="dcterms:W3CDTF">2014-02-25T21:07:00Z</dcterms:created>
  <dcterms:modified xsi:type="dcterms:W3CDTF">2014-02-25T21:40:00Z</dcterms:modified>
</cp:coreProperties>
</file>