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6D" w:rsidRPr="00CC0D59" w:rsidRDefault="002F7F6D" w:rsidP="002F7F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2F7F6D" w:rsidRDefault="002F7F6D" w:rsidP="002F7F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F6D" w:rsidRPr="00C932FE" w:rsidRDefault="002F7F6D" w:rsidP="002F7F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1959">
        <w:rPr>
          <w:rFonts w:ascii="Times New Roman" w:hAnsi="Times New Roman" w:cs="Times New Roman"/>
          <w:sz w:val="24"/>
          <w:szCs w:val="24"/>
        </w:rPr>
        <w:t>Penelitian ini bertujuan untuk mendapatkan gambaran yang lebih konkrit tentang efikasi diri remaja perempuan dengan fobia spesifik. Subjek pene</w:t>
      </w:r>
      <w:r>
        <w:rPr>
          <w:rFonts w:ascii="Times New Roman" w:hAnsi="Times New Roman" w:cs="Times New Roman"/>
          <w:sz w:val="24"/>
          <w:szCs w:val="24"/>
        </w:rPr>
        <w:t xml:space="preserve">litian ini adalah 3 orang remaja putri berusia 12-21 tahun dengan fobia spesifik. Hasil analisis menunjukkan bahwa </w:t>
      </w:r>
      <w:r w:rsidRPr="00616F2A">
        <w:rPr>
          <w:rFonts w:ascii="Times New Roman" w:hAnsi="Times New Roman" w:cs="Times New Roman"/>
          <w:sz w:val="24"/>
          <w:szCs w:val="24"/>
        </w:rPr>
        <w:t>gambaran efikasi remaja putri dengan fobia memilik</w:t>
      </w:r>
      <w:r>
        <w:rPr>
          <w:rFonts w:ascii="Times New Roman" w:hAnsi="Times New Roman" w:cs="Times New Roman"/>
          <w:sz w:val="24"/>
          <w:szCs w:val="24"/>
        </w:rPr>
        <w:t>i karakteristik yang bervariasi.</w:t>
      </w:r>
      <w:r w:rsidRPr="00616F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Partisipan PAS dan NNA memiliki karakteristik efikasi diri hampir serupa yaitu memandang ketakutannya sebagai hal yang mengancam, tidak memiliki dorongan </w:t>
      </w:r>
      <w:r w:rsidRPr="00FA1BBD"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</w:rPr>
        <w:t>berani</w:t>
      </w:r>
      <w:r w:rsidRPr="00FA1BBD">
        <w:rPr>
          <w:rFonts w:ascii="Times New Roman" w:hAnsi="Times New Roman" w:cs="Times New Roman"/>
          <w:sz w:val="24"/>
          <w:szCs w:val="24"/>
        </w:rPr>
        <w:t xml:space="preserve"> menghadapi </w:t>
      </w:r>
      <w:r>
        <w:rPr>
          <w:rFonts w:ascii="Times New Roman" w:hAnsi="Times New Roman" w:cs="Times New Roman"/>
          <w:sz w:val="24"/>
          <w:szCs w:val="24"/>
        </w:rPr>
        <w:t xml:space="preserve">ketakutannya,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tidak berdaya untuk mengontrol ketakutannya dan memerlukan bantuan orang lain, </w:t>
      </w:r>
      <w:r w:rsidRPr="00FA1BBD">
        <w:rPr>
          <w:rFonts w:ascii="Times New Roman" w:hAnsi="Times New Roman" w:cs="Times New Roman"/>
          <w:sz w:val="24"/>
          <w:szCs w:val="24"/>
        </w:rPr>
        <w:t xml:space="preserve">tidak memiliki dorongan untuk </w:t>
      </w:r>
      <w:r>
        <w:rPr>
          <w:rFonts w:ascii="Times New Roman" w:hAnsi="Times New Roman" w:cs="Times New Roman"/>
          <w:sz w:val="24"/>
          <w:szCs w:val="24"/>
        </w:rPr>
        <w:t>berani</w:t>
      </w:r>
      <w:r w:rsidRPr="00FA1BBD">
        <w:rPr>
          <w:rFonts w:ascii="Times New Roman" w:hAnsi="Times New Roman" w:cs="Times New Roman"/>
          <w:sz w:val="24"/>
          <w:szCs w:val="24"/>
        </w:rPr>
        <w:t xml:space="preserve"> menghadapi </w:t>
      </w:r>
      <w:r>
        <w:rPr>
          <w:rFonts w:ascii="Times New Roman" w:hAnsi="Times New Roman" w:cs="Times New Roman"/>
          <w:sz w:val="24"/>
          <w:szCs w:val="24"/>
        </w:rPr>
        <w:t xml:space="preserve">ketakutannya, dan </w:t>
      </w:r>
      <w:r w:rsidRPr="00FA1BBD">
        <w:rPr>
          <w:rFonts w:ascii="Times New Roman" w:hAnsi="Times New Roman" w:cs="Times New Roman"/>
          <w:sz w:val="24"/>
          <w:szCs w:val="24"/>
        </w:rPr>
        <w:t>memilih membiarkan ketakutannya tetap ada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Partisipan PAS pernah memiliki pengalaman berhasil menghadapi ketakutannya namun tidak </w:t>
      </w:r>
      <w:r>
        <w:rPr>
          <w:rFonts w:ascii="Times New Roman" w:hAnsi="Times New Roman" w:cs="Times New Roman"/>
          <w:sz w:val="24"/>
          <w:szCs w:val="24"/>
        </w:rPr>
        <w:t>memengaruhi keberaniannya menghadapi ketakutannya. K</w:t>
      </w:r>
      <w:r w:rsidRPr="00EE6819">
        <w:rPr>
          <w:rFonts w:ascii="Times New Roman" w:hAnsi="Times New Roman" w:cs="Times New Roman"/>
          <w:sz w:val="24"/>
          <w:szCs w:val="24"/>
        </w:rPr>
        <w:t xml:space="preserve">eluarga </w:t>
      </w:r>
      <w:r>
        <w:rPr>
          <w:rFonts w:ascii="Times New Roman" w:hAnsi="Times New Roman" w:cs="Times New Roman"/>
          <w:sz w:val="24"/>
          <w:szCs w:val="24"/>
        </w:rPr>
        <w:t>khususnya ibu selalu membantu PAS untuk menghindari laba-laba, sehingga efikasi diri yang dimiliki PAS tidak mengalami perubahan.</w:t>
      </w:r>
      <w:r w:rsidRPr="004E5CFC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Efikasi diri dikembangkan oleh NNA, karena ia kurang memiliki pengalaman berhasil menghadapi ular. </w:t>
      </w:r>
      <w:r>
        <w:rPr>
          <w:rFonts w:ascii="Times New Roman" w:hAnsi="Times New Roman" w:cs="Times New Roman"/>
          <w:sz w:val="24"/>
          <w:szCs w:val="24"/>
        </w:rPr>
        <w:t xml:space="preserve">Selama ini NNA tidak banyak menceritakan ketakutannya kepada orang lain, karena khawatir respon orang lain. Partisipan MAD memiliki karakteristik efikasi diri yang berbeda. </w:t>
      </w:r>
      <w:r w:rsidRPr="00206C93">
        <w:rPr>
          <w:rFonts w:ascii="Times New Roman" w:hAnsi="Times New Roman" w:cs="Times New Roman"/>
          <w:sz w:val="24"/>
          <w:szCs w:val="24"/>
        </w:rPr>
        <w:t xml:space="preserve">Partisipan MAD menanamkan usaha yang kuat saat menghadapi ketakutannya. </w:t>
      </w:r>
      <w:r w:rsidRPr="00206C93">
        <w:rPr>
          <w:rFonts w:ascii="Times New Roman" w:eastAsia="Times New Roman" w:hAnsi="Times New Roman" w:cs="Times New Roman"/>
          <w:sz w:val="24"/>
          <w:szCs w:val="24"/>
          <w:lang w:eastAsia="id-ID"/>
        </w:rPr>
        <w:t>MAD merasa lega setelah dapat menghadapi objek yang ditakutinya.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MAD merasa telah mampu menghadapi ketakutan dengan cara menenangkan diri.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C27">
        <w:rPr>
          <w:rFonts w:ascii="Times New Roman" w:hAnsi="Times New Roman" w:cs="Times New Roman"/>
          <w:sz w:val="24"/>
          <w:szCs w:val="24"/>
        </w:rPr>
        <w:t xml:space="preserve">MAD </w:t>
      </w:r>
      <w:r>
        <w:rPr>
          <w:rFonts w:ascii="Times New Roman" w:hAnsi="Times New Roman" w:cs="Times New Roman"/>
          <w:sz w:val="24"/>
          <w:szCs w:val="24"/>
        </w:rPr>
        <w:t xml:space="preserve">merasa selama ini lingkungan menuntutnya untuk berhadapan dengan ketakutan. Selain itu penilaian masyarakat juga memengaruhi MAD untuk memiliki efikasi diri. </w:t>
      </w:r>
    </w:p>
    <w:p w:rsidR="00F873FB" w:rsidRDefault="00F873FB"/>
    <w:sectPr w:rsidR="00F873FB" w:rsidSect="002F7F6D">
      <w:footerReference w:type="default" r:id="rId4"/>
      <w:pgSz w:w="11906" w:h="16838"/>
      <w:pgMar w:top="2268" w:right="1701" w:bottom="1701" w:left="2268" w:header="709" w:footer="709" w:gutter="0"/>
      <w:pgNumType w:fmt="lowerRoman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771"/>
      <w:docPartObj>
        <w:docPartGallery w:val="Page Numbers (Bottom of Page)"/>
        <w:docPartUnique/>
      </w:docPartObj>
    </w:sdtPr>
    <w:sdtEndPr/>
    <w:sdtContent>
      <w:p w:rsidR="0068539A" w:rsidRDefault="002F7F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fldChar w:fldCharType="end"/>
        </w:r>
      </w:p>
    </w:sdtContent>
  </w:sdt>
  <w:p w:rsidR="0068539A" w:rsidRDefault="002F7F6D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7F6D"/>
    <w:rsid w:val="000B51C2"/>
    <w:rsid w:val="002F7F6D"/>
    <w:rsid w:val="003820FA"/>
    <w:rsid w:val="00CA59D8"/>
    <w:rsid w:val="00F8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F6D"/>
    <w:pPr>
      <w:spacing w:after="200" w:line="276" w:lineRule="auto"/>
      <w:ind w:left="0"/>
      <w:jc w:val="left"/>
    </w:pPr>
    <w:rPr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F7F6D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F7F6D"/>
    <w:rPr>
      <w:rFonts w:cs="Angsana New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2015-08-24T09:29:00Z</dcterms:created>
  <dcterms:modified xsi:type="dcterms:W3CDTF">2015-08-24T09:30:00Z</dcterms:modified>
</cp:coreProperties>
</file>