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E43" w:rsidRDefault="002E2789" w:rsidP="00A43E33">
      <w:pPr>
        <w:spacing w:after="0" w:line="240" w:lineRule="auto"/>
        <w:jc w:val="center"/>
        <w:rPr>
          <w:rFonts w:ascii="Times New Roman" w:hAnsi="Times New Roman"/>
          <w:b/>
          <w:sz w:val="24"/>
          <w:szCs w:val="24"/>
        </w:rPr>
      </w:pPr>
      <w:r w:rsidRPr="00D31752">
        <w:rPr>
          <w:rFonts w:ascii="Times New Roman" w:hAnsi="Times New Roman"/>
          <w:b/>
          <w:sz w:val="24"/>
          <w:szCs w:val="24"/>
        </w:rPr>
        <w:t xml:space="preserve">KEMAMPUAN KOMUNIKASI INTERPERSONAL </w:t>
      </w:r>
    </w:p>
    <w:p w:rsidR="002E2789" w:rsidRDefault="002E2789" w:rsidP="00A43E33">
      <w:pPr>
        <w:spacing w:after="0" w:line="240" w:lineRule="auto"/>
        <w:jc w:val="center"/>
        <w:rPr>
          <w:rFonts w:ascii="Times New Roman" w:hAnsi="Times New Roman"/>
          <w:b/>
          <w:sz w:val="24"/>
          <w:szCs w:val="24"/>
        </w:rPr>
      </w:pPr>
      <w:r w:rsidRPr="00D31752">
        <w:rPr>
          <w:rFonts w:ascii="Times New Roman" w:hAnsi="Times New Roman"/>
          <w:b/>
          <w:sz w:val="24"/>
          <w:szCs w:val="24"/>
        </w:rPr>
        <w:t>PADA REMAJA PENYANDANG CACAT TUBUH DI PANTI REHABILITASI YAKKUM YOGYAKARTA</w:t>
      </w:r>
    </w:p>
    <w:p w:rsidR="00A43E33" w:rsidRDefault="00A43E33" w:rsidP="00A43E33">
      <w:pPr>
        <w:spacing w:after="0" w:line="240" w:lineRule="auto"/>
        <w:jc w:val="center"/>
        <w:rPr>
          <w:rFonts w:ascii="Times New Roman" w:hAnsi="Times New Roman"/>
          <w:b/>
          <w:sz w:val="24"/>
          <w:szCs w:val="24"/>
        </w:rPr>
      </w:pPr>
    </w:p>
    <w:p w:rsidR="00A43E33" w:rsidRDefault="00A43E33" w:rsidP="00A43E33">
      <w:pPr>
        <w:spacing w:after="0" w:line="240" w:lineRule="auto"/>
        <w:jc w:val="center"/>
        <w:rPr>
          <w:rFonts w:ascii="Times New Roman" w:hAnsi="Times New Roman"/>
          <w:b/>
          <w:sz w:val="24"/>
          <w:szCs w:val="24"/>
        </w:rPr>
      </w:pPr>
    </w:p>
    <w:p w:rsidR="002E2789" w:rsidRDefault="002E2789" w:rsidP="00A43E33">
      <w:pPr>
        <w:spacing w:after="0" w:line="240" w:lineRule="auto"/>
        <w:jc w:val="center"/>
        <w:rPr>
          <w:rFonts w:ascii="Times New Roman" w:hAnsi="Times New Roman"/>
          <w:b/>
          <w:sz w:val="24"/>
          <w:szCs w:val="24"/>
        </w:rPr>
      </w:pPr>
      <w:r>
        <w:rPr>
          <w:rFonts w:ascii="Times New Roman" w:hAnsi="Times New Roman"/>
          <w:b/>
          <w:sz w:val="24"/>
          <w:szCs w:val="24"/>
        </w:rPr>
        <w:t>Asna Suciningrim</w:t>
      </w:r>
    </w:p>
    <w:p w:rsidR="002E2789" w:rsidRDefault="002E2789" w:rsidP="00A43E33">
      <w:pPr>
        <w:spacing w:after="0" w:line="240" w:lineRule="auto"/>
        <w:jc w:val="center"/>
        <w:rPr>
          <w:rFonts w:ascii="Times New Roman" w:hAnsi="Times New Roman"/>
          <w:b/>
          <w:sz w:val="24"/>
          <w:szCs w:val="24"/>
        </w:rPr>
      </w:pPr>
      <w:r>
        <w:rPr>
          <w:rFonts w:ascii="Times New Roman" w:hAnsi="Times New Roman"/>
          <w:b/>
          <w:sz w:val="24"/>
          <w:szCs w:val="24"/>
        </w:rPr>
        <w:t xml:space="preserve">02410158 </w:t>
      </w:r>
    </w:p>
    <w:p w:rsidR="002E2789" w:rsidRDefault="002E2789" w:rsidP="00D5629A">
      <w:pPr>
        <w:spacing w:after="0" w:line="480" w:lineRule="auto"/>
        <w:jc w:val="center"/>
        <w:rPr>
          <w:rFonts w:ascii="Times New Roman" w:hAnsi="Times New Roman"/>
          <w:b/>
          <w:sz w:val="24"/>
          <w:szCs w:val="24"/>
        </w:rPr>
      </w:pPr>
      <w:r>
        <w:rPr>
          <w:rFonts w:ascii="Times New Roman" w:hAnsi="Times New Roman"/>
          <w:b/>
          <w:sz w:val="24"/>
          <w:szCs w:val="24"/>
        </w:rPr>
        <w:t>Fakultas Psikologi Universitas Mercu Buana Yogyakarta</w:t>
      </w:r>
    </w:p>
    <w:p w:rsidR="002E2789" w:rsidRPr="00D31752" w:rsidRDefault="002E2789" w:rsidP="00D5629A">
      <w:pPr>
        <w:spacing w:after="0" w:line="480" w:lineRule="auto"/>
        <w:jc w:val="center"/>
        <w:rPr>
          <w:rFonts w:ascii="Times New Roman" w:hAnsi="Times New Roman"/>
          <w:b/>
          <w:sz w:val="24"/>
          <w:szCs w:val="24"/>
        </w:rPr>
      </w:pPr>
    </w:p>
    <w:p w:rsidR="002E2789" w:rsidRPr="00D31752" w:rsidRDefault="002E2789" w:rsidP="00D5629A">
      <w:pPr>
        <w:spacing w:after="0" w:line="240" w:lineRule="auto"/>
        <w:jc w:val="center"/>
        <w:rPr>
          <w:rFonts w:ascii="Times New Roman" w:hAnsi="Times New Roman"/>
          <w:b/>
          <w:sz w:val="36"/>
          <w:szCs w:val="36"/>
        </w:rPr>
      </w:pPr>
      <w:r w:rsidRPr="004E738A">
        <w:rPr>
          <w:rFonts w:ascii="Times New Roman" w:hAnsi="Times New Roman"/>
          <w:b/>
          <w:sz w:val="36"/>
          <w:szCs w:val="36"/>
        </w:rPr>
        <w:t>Abstrak</w:t>
      </w:r>
    </w:p>
    <w:p w:rsidR="002E2789" w:rsidRDefault="002E2789" w:rsidP="00D5629A">
      <w:pPr>
        <w:pStyle w:val="Header"/>
        <w:ind w:firstLine="720"/>
        <w:jc w:val="both"/>
        <w:rPr>
          <w:rFonts w:ascii="Times New Roman" w:hAnsi="Times New Roman"/>
          <w:sz w:val="24"/>
          <w:szCs w:val="24"/>
          <w:lang w:val="sv-SE"/>
        </w:rPr>
      </w:pPr>
      <w:r w:rsidRPr="004E738A">
        <w:rPr>
          <w:rFonts w:ascii="Times New Roman" w:hAnsi="Times New Roman"/>
          <w:sz w:val="24"/>
          <w:szCs w:val="24"/>
          <w:lang w:val="sv-SE"/>
        </w:rPr>
        <w:t xml:space="preserve">Penelitian ini bertujuan untuk </w:t>
      </w:r>
      <w:r>
        <w:rPr>
          <w:rFonts w:ascii="Times New Roman" w:hAnsi="Times New Roman"/>
          <w:sz w:val="24"/>
          <w:szCs w:val="24"/>
          <w:lang w:val="sv-SE"/>
        </w:rPr>
        <w:t>mengetahui gambaran secara empiris mengenai Kemampuan Komunikasi Interpersonal pada remaja penyandang cacat tubuh yang tingga</w:t>
      </w:r>
      <w:r w:rsidR="00C6779F">
        <w:rPr>
          <w:rFonts w:ascii="Times New Roman" w:hAnsi="Times New Roman"/>
          <w:sz w:val="24"/>
          <w:szCs w:val="24"/>
          <w:lang w:val="sv-SE"/>
        </w:rPr>
        <w:t>l</w:t>
      </w:r>
      <w:r>
        <w:rPr>
          <w:rFonts w:ascii="Times New Roman" w:hAnsi="Times New Roman"/>
          <w:sz w:val="24"/>
          <w:szCs w:val="24"/>
          <w:lang w:val="sv-SE"/>
        </w:rPr>
        <w:t xml:space="preserve"> di Panti Rehabilitasi Yakkum Yogyakarta. Penelitian ini menggunakan Skala Kemampuan Komunikasi Interpersonal sebagai alat ukur utama untuk mengumpulkan data, wawancara digunakan sebagai alat pendukung dalam mengumpulkan data.Subyek penelitian ini adalah remaja penyandang cacat tubuh yang tinggal di Panti Rehabilitasi Yakkum Yogyakarta yang berjumlah 10 orang dan memiliki cacat tubuh sejak lahir. Teknik analisis data yang digunakan dalam penelitian ini adalah </w:t>
      </w:r>
      <w:r w:rsidRPr="00594899">
        <w:rPr>
          <w:rFonts w:ascii="Times New Roman" w:hAnsi="Times New Roman"/>
          <w:i/>
          <w:sz w:val="24"/>
          <w:szCs w:val="24"/>
          <w:lang w:val="sv-SE"/>
        </w:rPr>
        <w:t>descriptive</w:t>
      </w:r>
      <w:r>
        <w:rPr>
          <w:rFonts w:ascii="Times New Roman" w:hAnsi="Times New Roman"/>
          <w:sz w:val="24"/>
          <w:szCs w:val="24"/>
          <w:lang w:val="sv-SE"/>
        </w:rPr>
        <w:t xml:space="preserve"> dengan teknik </w:t>
      </w:r>
      <w:r w:rsidRPr="00594899">
        <w:rPr>
          <w:rFonts w:ascii="Times New Roman" w:hAnsi="Times New Roman"/>
          <w:i/>
          <w:sz w:val="24"/>
          <w:szCs w:val="24"/>
          <w:lang w:val="sv-SE"/>
        </w:rPr>
        <w:t>frequencies</w:t>
      </w:r>
      <w:r>
        <w:rPr>
          <w:rFonts w:ascii="Times New Roman" w:hAnsi="Times New Roman"/>
          <w:i/>
          <w:sz w:val="24"/>
          <w:szCs w:val="24"/>
          <w:lang w:val="sv-SE"/>
        </w:rPr>
        <w:t xml:space="preserve"> </w:t>
      </w:r>
      <w:r w:rsidRPr="00594899">
        <w:rPr>
          <w:rFonts w:ascii="Times New Roman" w:hAnsi="Times New Roman"/>
          <w:sz w:val="24"/>
          <w:szCs w:val="24"/>
          <w:lang w:val="sv-SE"/>
        </w:rPr>
        <w:t>untuk</w:t>
      </w:r>
      <w:r>
        <w:rPr>
          <w:rFonts w:ascii="Times New Roman" w:hAnsi="Times New Roman"/>
          <w:sz w:val="24"/>
          <w:szCs w:val="24"/>
          <w:lang w:val="sv-SE"/>
        </w:rPr>
        <w:t xml:space="preserve"> hasil Skala Kemampuan Komunikasi Interpersonal dan </w:t>
      </w:r>
      <w:r w:rsidRPr="00594899">
        <w:rPr>
          <w:rFonts w:ascii="Times New Roman" w:hAnsi="Times New Roman"/>
          <w:i/>
          <w:sz w:val="24"/>
          <w:szCs w:val="24"/>
          <w:lang w:val="sv-SE"/>
        </w:rPr>
        <w:t>kategorisasi tema</w:t>
      </w:r>
      <w:r>
        <w:rPr>
          <w:rFonts w:ascii="Times New Roman" w:hAnsi="Times New Roman"/>
          <w:sz w:val="24"/>
          <w:szCs w:val="24"/>
          <w:lang w:val="sv-SE"/>
        </w:rPr>
        <w:t xml:space="preserve"> untuk hasil wawancara. Hasil analisis data menunjukkan bahwa remaja penyandang cacat tubuh yamg tinggal di Panti Rehabilitasi Yakkum mempunyai kemampuan komunikasi interpersonal yang cenderung rendah. Dibuktikan oleh hasil kategorisasi skor yang menunjukkan bahwa sebesar 50% respondan berada pada kategori rendah, </w:t>
      </w:r>
      <w:r w:rsidRPr="002E2789">
        <w:rPr>
          <w:rFonts w:ascii="Times New Roman" w:hAnsi="Times New Roman"/>
          <w:sz w:val="24"/>
          <w:szCs w:val="24"/>
          <w:lang w:val="sv-SE"/>
        </w:rPr>
        <w:t>sementara 50% lainnya</w:t>
      </w:r>
      <w:r>
        <w:rPr>
          <w:rFonts w:ascii="Times New Roman" w:hAnsi="Times New Roman"/>
          <w:sz w:val="24"/>
          <w:szCs w:val="24"/>
          <w:lang w:val="sv-SE"/>
        </w:rPr>
        <w:t xml:space="preserve"> berada pada kategori sedang. Dan tidak ada yang berada pada kategori tinggi. Hasil wawancara juga menunjukkan bahwa remaja penyandang cacat tubuh di Panti Rehabilitasi Yakkum kurang memiliki kemampuan komunikasi interpersonal yang baik dengan individu lain dan lingkungan sekitar Panti.</w:t>
      </w:r>
    </w:p>
    <w:p w:rsidR="002E2789" w:rsidRDefault="002E2789" w:rsidP="00D5629A">
      <w:pPr>
        <w:pStyle w:val="Header"/>
        <w:ind w:firstLine="720"/>
        <w:jc w:val="both"/>
        <w:rPr>
          <w:rFonts w:ascii="Times New Roman" w:hAnsi="Times New Roman"/>
          <w:sz w:val="24"/>
          <w:szCs w:val="24"/>
          <w:lang w:val="sv-SE"/>
        </w:rPr>
      </w:pPr>
    </w:p>
    <w:p w:rsidR="002E2789" w:rsidRDefault="002E2789" w:rsidP="00D5629A">
      <w:pPr>
        <w:pStyle w:val="Header"/>
        <w:jc w:val="both"/>
        <w:rPr>
          <w:rFonts w:ascii="Times New Roman" w:hAnsi="Times New Roman"/>
          <w:i/>
          <w:sz w:val="24"/>
          <w:szCs w:val="24"/>
          <w:lang w:val="sv-SE"/>
        </w:rPr>
      </w:pPr>
      <w:r>
        <w:rPr>
          <w:rFonts w:ascii="Times New Roman" w:hAnsi="Times New Roman"/>
          <w:sz w:val="24"/>
          <w:szCs w:val="24"/>
          <w:lang w:val="sv-SE"/>
        </w:rPr>
        <w:t xml:space="preserve">Kata Kunci: </w:t>
      </w:r>
      <w:r w:rsidRPr="002E2789">
        <w:rPr>
          <w:rFonts w:ascii="Times New Roman" w:hAnsi="Times New Roman"/>
          <w:i/>
          <w:sz w:val="24"/>
          <w:szCs w:val="24"/>
          <w:lang w:val="sv-SE"/>
        </w:rPr>
        <w:t>Kemampuan Komunikasi Interpersonal, Remaja Penyandang Cacat Tubuh.</w:t>
      </w:r>
    </w:p>
    <w:p w:rsidR="002E2789" w:rsidRDefault="002E2789" w:rsidP="00D5629A">
      <w:pPr>
        <w:spacing w:after="0" w:line="480" w:lineRule="auto"/>
        <w:rPr>
          <w:b/>
          <w:sz w:val="28"/>
          <w:szCs w:val="28"/>
          <w:lang w:val="sv-SE"/>
        </w:rPr>
        <w:sectPr w:rsidR="002E2789" w:rsidSect="002E2789">
          <w:footerReference w:type="default" r:id="rId8"/>
          <w:type w:val="continuous"/>
          <w:pgSz w:w="11907" w:h="16840" w:code="9"/>
          <w:pgMar w:top="2268" w:right="1701" w:bottom="1701" w:left="2268" w:header="709" w:footer="709" w:gutter="0"/>
          <w:cols w:space="720"/>
          <w:docGrid w:linePitch="360"/>
        </w:sectPr>
      </w:pPr>
      <w:r>
        <w:rPr>
          <w:b/>
          <w:sz w:val="28"/>
          <w:szCs w:val="28"/>
          <w:lang w:val="sv-SE"/>
        </w:rPr>
        <w:br w:type="page"/>
      </w:r>
    </w:p>
    <w:p w:rsidR="00D678F3" w:rsidRDefault="002E2789" w:rsidP="00D5629A">
      <w:pPr>
        <w:spacing w:after="0" w:line="480" w:lineRule="auto"/>
        <w:rPr>
          <w:rFonts w:ascii="Times New Roman" w:hAnsi="Times New Roman"/>
          <w:b/>
          <w:sz w:val="24"/>
          <w:szCs w:val="24"/>
          <w:lang w:val="sv-SE"/>
        </w:rPr>
      </w:pPr>
      <w:r w:rsidRPr="002E2789">
        <w:rPr>
          <w:rFonts w:ascii="Times New Roman" w:hAnsi="Times New Roman"/>
          <w:b/>
          <w:sz w:val="24"/>
          <w:szCs w:val="24"/>
          <w:lang w:val="sv-SE"/>
        </w:rPr>
        <w:lastRenderedPageBreak/>
        <w:t>PENDAHULUAN</w:t>
      </w:r>
    </w:p>
    <w:p w:rsidR="002E2789" w:rsidRDefault="002E2789" w:rsidP="00D5629A">
      <w:pPr>
        <w:spacing w:after="0" w:line="480" w:lineRule="auto"/>
        <w:jc w:val="both"/>
        <w:rPr>
          <w:rFonts w:ascii="Times New Roman" w:hAnsi="Times New Roman"/>
          <w:sz w:val="24"/>
          <w:szCs w:val="24"/>
          <w:lang w:val="sv-SE"/>
        </w:rPr>
      </w:pPr>
      <w:r>
        <w:rPr>
          <w:rFonts w:ascii="Times New Roman" w:hAnsi="Times New Roman"/>
          <w:b/>
          <w:sz w:val="24"/>
          <w:szCs w:val="24"/>
          <w:lang w:val="sv-SE"/>
        </w:rPr>
        <w:tab/>
      </w:r>
      <w:r w:rsidRPr="002E2789">
        <w:rPr>
          <w:rFonts w:ascii="Times New Roman" w:hAnsi="Times New Roman"/>
          <w:sz w:val="24"/>
          <w:szCs w:val="24"/>
          <w:lang w:val="sv-SE"/>
        </w:rPr>
        <w:t>M</w:t>
      </w:r>
      <w:r>
        <w:rPr>
          <w:rFonts w:ascii="Times New Roman" w:hAnsi="Times New Roman"/>
          <w:sz w:val="24"/>
          <w:szCs w:val="24"/>
          <w:lang w:val="sv-SE"/>
        </w:rPr>
        <w:t>anusia membutuhkan dan senantiasa berusaha membuka serta menjalin komuniksi atau hubungan dengan sesamanya. Melalui komunikasi interpersonal maka individu dapat saling bertukar informasi, gagasan, dan saling membantu. Menurut Soemirat (1999), manusia secara kodrati akan selalu terlibat dalam komunikasi interpersonal. Ada kalanya ketidakmampuan melakukan komunikasi</w:t>
      </w:r>
      <w:r w:rsidR="00C9691A">
        <w:rPr>
          <w:rFonts w:ascii="Times New Roman" w:hAnsi="Times New Roman"/>
          <w:sz w:val="24"/>
          <w:szCs w:val="24"/>
          <w:lang w:val="sv-SE"/>
        </w:rPr>
        <w:t xml:space="preserve"> interpersonal secara baik menimbulkan kesalahpahaman dalam berkomunikasi antar individu. Komunikasi interpersonal menurut De Vito (1997), merupakan mekanisme yang menyebabkan terjadinya hubungan antar individu di dalam masyarakat dengan menggunakan lambang-lambang yang mengandung makna dan dapat dilakukan dengan menembus ruang dan menyimpannya dalam dimensi waktu.</w:t>
      </w:r>
    </w:p>
    <w:p w:rsidR="00A43E33" w:rsidRDefault="00A43E33" w:rsidP="00A43E33">
      <w:pPr>
        <w:spacing w:after="0" w:line="480" w:lineRule="auto"/>
        <w:ind w:firstLine="720"/>
        <w:jc w:val="both"/>
        <w:rPr>
          <w:rFonts w:ascii="Times New Roman" w:hAnsi="Times New Roman"/>
          <w:sz w:val="24"/>
          <w:szCs w:val="24"/>
          <w:lang w:val="sv-SE"/>
        </w:rPr>
      </w:pPr>
      <w:r>
        <w:rPr>
          <w:rFonts w:ascii="Times New Roman" w:hAnsi="Times New Roman"/>
          <w:sz w:val="24"/>
          <w:szCs w:val="24"/>
          <w:lang w:val="sv-SE"/>
        </w:rPr>
        <w:t xml:space="preserve">Menurut Soemirat (1999), komunikasi interpersonal adalah penggunaan pesan oleh dua orang atau lebih dimana semua pihak saling berganti </w:t>
      </w:r>
      <w:r>
        <w:rPr>
          <w:rFonts w:ascii="Times New Roman" w:hAnsi="Times New Roman"/>
          <w:sz w:val="24"/>
          <w:szCs w:val="24"/>
          <w:lang w:val="sv-SE"/>
        </w:rPr>
        <w:lastRenderedPageBreak/>
        <w:t>peran, sebagai pengirim dan penerima pesan sampai terwujud pemahaman atas pesan yang disampaikan oleh semua pihak.</w:t>
      </w:r>
    </w:p>
    <w:p w:rsidR="00C9691A" w:rsidRDefault="00C9691A" w:rsidP="00D5629A">
      <w:pPr>
        <w:tabs>
          <w:tab w:val="left" w:pos="709"/>
        </w:tabs>
        <w:spacing w:after="0" w:line="480" w:lineRule="auto"/>
        <w:jc w:val="both"/>
        <w:rPr>
          <w:rFonts w:ascii="Times New Roman" w:hAnsi="Times New Roman"/>
          <w:sz w:val="24"/>
          <w:szCs w:val="24"/>
          <w:lang w:val="sv-SE"/>
        </w:rPr>
      </w:pPr>
      <w:r>
        <w:rPr>
          <w:rFonts w:ascii="Times New Roman" w:hAnsi="Times New Roman"/>
          <w:sz w:val="24"/>
          <w:szCs w:val="24"/>
          <w:lang w:val="sv-SE"/>
        </w:rPr>
        <w:tab/>
        <w:t xml:space="preserve">Gibson dkk (1996) menjelaskan bahwa komunikasi interpersonal merupakan bagian dari kehidupan manusia. Adanya komunikasi interpersonal membuat individu mengetahuikekurangan dan kelebihan dirinya sehingga akan membuatnya </w:t>
      </w:r>
      <w:r w:rsidR="00F07A2C">
        <w:rPr>
          <w:rFonts w:ascii="Times New Roman" w:hAnsi="Times New Roman"/>
          <w:sz w:val="24"/>
          <w:szCs w:val="24"/>
          <w:lang w:val="sv-SE"/>
        </w:rPr>
        <w:t>lebih paham akan dirinya dan menemukan identitas diri.</w:t>
      </w:r>
      <w:r w:rsidR="00A43E33">
        <w:rPr>
          <w:rFonts w:ascii="Times New Roman" w:hAnsi="Times New Roman"/>
          <w:sz w:val="24"/>
          <w:szCs w:val="24"/>
          <w:lang w:val="sv-SE"/>
        </w:rPr>
        <w:t xml:space="preserve"> Hal senada juga dikemukakan oleh De Vito (1997) yang mengatakan bahwa komunikasi interpersonal begitu penting karena komunikasi interpersonal merupakan </w:t>
      </w:r>
      <w:r w:rsidR="00A43E33" w:rsidRPr="00A43E33">
        <w:rPr>
          <w:rFonts w:ascii="Times New Roman" w:hAnsi="Times New Roman"/>
          <w:i/>
          <w:sz w:val="24"/>
          <w:szCs w:val="24"/>
          <w:lang w:val="sv-SE"/>
        </w:rPr>
        <w:t>basic</w:t>
      </w:r>
      <w:r w:rsidR="00A43E33">
        <w:rPr>
          <w:rFonts w:ascii="Times New Roman" w:hAnsi="Times New Roman"/>
          <w:sz w:val="24"/>
          <w:szCs w:val="24"/>
          <w:lang w:val="sv-SE"/>
        </w:rPr>
        <w:t xml:space="preserve"> atau dasar dari terbentuknya suatu hubungan interpersonal.</w:t>
      </w:r>
      <w:r w:rsidR="00F07A2C">
        <w:rPr>
          <w:rFonts w:ascii="Times New Roman" w:hAnsi="Times New Roman"/>
          <w:sz w:val="24"/>
          <w:szCs w:val="24"/>
          <w:lang w:val="sv-SE"/>
        </w:rPr>
        <w:t xml:space="preserve"> </w:t>
      </w:r>
    </w:p>
    <w:p w:rsidR="00F07A2C" w:rsidRDefault="00F07A2C" w:rsidP="00D5629A">
      <w:pPr>
        <w:tabs>
          <w:tab w:val="left" w:pos="709"/>
        </w:tabs>
        <w:spacing w:after="0" w:line="480" w:lineRule="auto"/>
        <w:jc w:val="both"/>
        <w:rPr>
          <w:rFonts w:ascii="Times New Roman" w:hAnsi="Times New Roman"/>
          <w:sz w:val="24"/>
          <w:szCs w:val="24"/>
          <w:lang w:val="sv-SE"/>
        </w:rPr>
      </w:pPr>
      <w:r>
        <w:rPr>
          <w:rFonts w:ascii="Times New Roman" w:hAnsi="Times New Roman"/>
          <w:sz w:val="24"/>
          <w:szCs w:val="24"/>
          <w:lang w:val="sv-SE"/>
        </w:rPr>
        <w:tab/>
        <w:t>Lima aspek komunikasi interpersonal menurut De Vito (1997) yang</w:t>
      </w:r>
      <w:r w:rsidR="00A43E33">
        <w:rPr>
          <w:rFonts w:ascii="Times New Roman" w:hAnsi="Times New Roman"/>
          <w:sz w:val="24"/>
          <w:szCs w:val="24"/>
          <w:lang w:val="sv-SE"/>
        </w:rPr>
        <w:t xml:space="preserve"> harus diperhatikan, yaitu (a) K</w:t>
      </w:r>
      <w:r>
        <w:rPr>
          <w:rFonts w:ascii="Times New Roman" w:hAnsi="Times New Roman"/>
          <w:sz w:val="24"/>
          <w:szCs w:val="24"/>
          <w:lang w:val="sv-SE"/>
        </w:rPr>
        <w:t>eterbukaan: dipahami sebagai keinginan untuk membuka diri dalam rangka berin</w:t>
      </w:r>
      <w:r w:rsidR="00A43E33">
        <w:rPr>
          <w:rFonts w:ascii="Times New Roman" w:hAnsi="Times New Roman"/>
          <w:sz w:val="24"/>
          <w:szCs w:val="24"/>
          <w:lang w:val="sv-SE"/>
        </w:rPr>
        <w:t>teraksi dengan orang lain, (b) E</w:t>
      </w:r>
      <w:r>
        <w:rPr>
          <w:rFonts w:ascii="Times New Roman" w:hAnsi="Times New Roman"/>
          <w:sz w:val="24"/>
          <w:szCs w:val="24"/>
          <w:lang w:val="sv-SE"/>
        </w:rPr>
        <w:t xml:space="preserve">mpati: kemampuan untuk merasakan hal-hal </w:t>
      </w:r>
      <w:r w:rsidR="00A43E33">
        <w:rPr>
          <w:rFonts w:ascii="Times New Roman" w:hAnsi="Times New Roman"/>
          <w:sz w:val="24"/>
          <w:szCs w:val="24"/>
          <w:lang w:val="sv-SE"/>
        </w:rPr>
        <w:t>yang dirasakan orang lain, (c) Sikap M</w:t>
      </w:r>
      <w:r>
        <w:rPr>
          <w:rFonts w:ascii="Times New Roman" w:hAnsi="Times New Roman"/>
          <w:sz w:val="24"/>
          <w:szCs w:val="24"/>
          <w:lang w:val="sv-SE"/>
        </w:rPr>
        <w:t xml:space="preserve">endukung: meliputi </w:t>
      </w:r>
      <w:r w:rsidRPr="00A43E33">
        <w:rPr>
          <w:rFonts w:ascii="Times New Roman" w:hAnsi="Times New Roman"/>
          <w:i/>
          <w:sz w:val="24"/>
          <w:szCs w:val="24"/>
          <w:lang w:val="sv-SE"/>
        </w:rPr>
        <w:t>descriptiveness, spontanity</w:t>
      </w:r>
      <w:r>
        <w:rPr>
          <w:rFonts w:ascii="Times New Roman" w:hAnsi="Times New Roman"/>
          <w:sz w:val="24"/>
          <w:szCs w:val="24"/>
          <w:lang w:val="sv-SE"/>
        </w:rPr>
        <w:t xml:space="preserve"> dan </w:t>
      </w:r>
      <w:r w:rsidRPr="00A43E33">
        <w:rPr>
          <w:rFonts w:ascii="Times New Roman" w:hAnsi="Times New Roman"/>
          <w:i/>
          <w:sz w:val="24"/>
          <w:szCs w:val="24"/>
          <w:lang w:val="sv-SE"/>
        </w:rPr>
        <w:lastRenderedPageBreak/>
        <w:t>provosionalism</w:t>
      </w:r>
      <w:r w:rsidR="00A43E33">
        <w:rPr>
          <w:rFonts w:ascii="Times New Roman" w:hAnsi="Times New Roman"/>
          <w:sz w:val="24"/>
          <w:szCs w:val="24"/>
          <w:lang w:val="sv-SE"/>
        </w:rPr>
        <w:t>, (d) Sikap P</w:t>
      </w:r>
      <w:r>
        <w:rPr>
          <w:rFonts w:ascii="Times New Roman" w:hAnsi="Times New Roman"/>
          <w:sz w:val="24"/>
          <w:szCs w:val="24"/>
          <w:lang w:val="sv-SE"/>
        </w:rPr>
        <w:t xml:space="preserve">ositif: kemampuan seseorang dalam memandang dirinya secara positif </w:t>
      </w:r>
      <w:r w:rsidR="00A43E33">
        <w:rPr>
          <w:rFonts w:ascii="Times New Roman" w:hAnsi="Times New Roman"/>
          <w:sz w:val="24"/>
          <w:szCs w:val="24"/>
          <w:lang w:val="sv-SE"/>
        </w:rPr>
        <w:t>dan menghargai orang lain, (e) K</w:t>
      </w:r>
      <w:r>
        <w:rPr>
          <w:rFonts w:ascii="Times New Roman" w:hAnsi="Times New Roman"/>
          <w:sz w:val="24"/>
          <w:szCs w:val="24"/>
          <w:lang w:val="sv-SE"/>
        </w:rPr>
        <w:t>esetaraan: harus ada pengakuan dari kedua pihak bahwa sama-sam berharga sehingga antara komunikator dan komunikan tidak ada yang marasa memiliki derajat yang lebih tinggi.</w:t>
      </w:r>
    </w:p>
    <w:p w:rsidR="00A43E33" w:rsidRDefault="00A43E33" w:rsidP="00D5629A">
      <w:pPr>
        <w:tabs>
          <w:tab w:val="left" w:pos="709"/>
        </w:tabs>
        <w:spacing w:after="0" w:line="480" w:lineRule="auto"/>
        <w:jc w:val="both"/>
        <w:rPr>
          <w:rFonts w:ascii="Times New Roman" w:hAnsi="Times New Roman"/>
          <w:sz w:val="24"/>
          <w:szCs w:val="24"/>
          <w:lang w:val="sv-SE"/>
        </w:rPr>
      </w:pPr>
      <w:r>
        <w:rPr>
          <w:rFonts w:ascii="Times New Roman" w:hAnsi="Times New Roman"/>
          <w:sz w:val="24"/>
          <w:szCs w:val="24"/>
          <w:lang w:val="sv-SE"/>
        </w:rPr>
        <w:tab/>
        <w:t>Aspek komunikasi interpersonal menurut Rakhmad (2003) ada tiga, yaitu: (a) Percaya: adanya saling percaya akan membuka saluran komunikasi, memperjelas pemgiriman dan penerimaan informasi, serta memperluas pemahaman antara komunikator dengan komunikan, (b) Sikap Positif: sikap positif ditunjukkan dengan adanya sikap mendukung, dan saling menghargai, (c) Terbuka: sikap terbuka dapat ditunjukkan dengan menilai pesan secara obyektif, mau menerima kritikan dari individu lain, dan berusaha bersikap apa adanya tanpa dibuat-buat.</w:t>
      </w:r>
    </w:p>
    <w:p w:rsidR="001E4787" w:rsidRDefault="00F07A2C" w:rsidP="00D5629A">
      <w:pPr>
        <w:tabs>
          <w:tab w:val="left" w:pos="709"/>
        </w:tabs>
        <w:spacing w:after="0" w:line="480" w:lineRule="auto"/>
        <w:jc w:val="both"/>
        <w:rPr>
          <w:rFonts w:ascii="Times New Roman" w:hAnsi="Times New Roman"/>
          <w:sz w:val="24"/>
          <w:szCs w:val="24"/>
          <w:lang w:val="sv-SE"/>
        </w:rPr>
      </w:pPr>
      <w:r>
        <w:rPr>
          <w:rFonts w:ascii="Times New Roman" w:hAnsi="Times New Roman"/>
          <w:sz w:val="24"/>
          <w:szCs w:val="24"/>
          <w:lang w:val="sv-SE"/>
        </w:rPr>
        <w:tab/>
        <w:t xml:space="preserve">Kemampuan komunikasi interpersonal juga dapat dipengaruhi oleh beberapa faktor seperti yang diungkapkan oleh Spitzberg dan Cupach (dalam Gibson </w:t>
      </w:r>
      <w:r>
        <w:rPr>
          <w:rFonts w:ascii="Times New Roman" w:hAnsi="Times New Roman"/>
          <w:sz w:val="24"/>
          <w:szCs w:val="24"/>
          <w:lang w:val="sv-SE"/>
        </w:rPr>
        <w:lastRenderedPageBreak/>
        <w:t>dkk, 1999) yaitu: (a) kepercayaan diri, (b) kebersatuan, (c) manajemen interaksi, (d) daya pengungkapan atau ekspresi</w:t>
      </w:r>
      <w:r w:rsidR="001E4787">
        <w:rPr>
          <w:rFonts w:ascii="Times New Roman" w:hAnsi="Times New Roman"/>
          <w:sz w:val="24"/>
          <w:szCs w:val="24"/>
          <w:lang w:val="sv-SE"/>
        </w:rPr>
        <w:t>, (e)</w:t>
      </w:r>
      <w:r w:rsidR="00A43E33">
        <w:rPr>
          <w:rFonts w:ascii="Times New Roman" w:hAnsi="Times New Roman"/>
          <w:sz w:val="24"/>
          <w:szCs w:val="24"/>
          <w:lang w:val="sv-SE"/>
        </w:rPr>
        <w:t xml:space="preserve"> </w:t>
      </w:r>
      <w:r w:rsidR="001E4787">
        <w:rPr>
          <w:rFonts w:ascii="Times New Roman" w:hAnsi="Times New Roman"/>
          <w:sz w:val="24"/>
          <w:szCs w:val="24"/>
          <w:lang w:val="sv-SE"/>
        </w:rPr>
        <w:t>orientasi ke pihak lain. Namun peneliti menggunakan lima aspek dari De Vito untuk mengungkap kemampuan komunikasi interpersonal pada remaja penyandang cacat tubuh karena dianggap lebih detil sehingga lebih dapat digunakan untuk memahami komunikasi interpersonal secara mendalam.</w:t>
      </w:r>
    </w:p>
    <w:p w:rsidR="00A43E33" w:rsidRDefault="001E4787" w:rsidP="00D5629A">
      <w:pPr>
        <w:tabs>
          <w:tab w:val="left" w:pos="709"/>
        </w:tabs>
        <w:spacing w:after="0" w:line="480" w:lineRule="auto"/>
        <w:jc w:val="both"/>
        <w:rPr>
          <w:rFonts w:ascii="Times New Roman" w:hAnsi="Times New Roman"/>
          <w:sz w:val="24"/>
          <w:szCs w:val="24"/>
          <w:lang w:val="sv-SE"/>
        </w:rPr>
      </w:pPr>
      <w:r>
        <w:rPr>
          <w:rFonts w:ascii="Times New Roman" w:hAnsi="Times New Roman"/>
          <w:sz w:val="24"/>
          <w:szCs w:val="24"/>
          <w:lang w:val="sv-SE"/>
        </w:rPr>
        <w:tab/>
      </w:r>
      <w:r w:rsidR="00A43E33">
        <w:rPr>
          <w:rFonts w:ascii="Times New Roman" w:hAnsi="Times New Roman"/>
          <w:sz w:val="24"/>
          <w:szCs w:val="24"/>
          <w:lang w:val="sv-SE"/>
        </w:rPr>
        <w:t>Cacat tubuh merupakan ketidaklengkapan fisik yang dimiliki oleh</w:t>
      </w:r>
      <w:r w:rsidR="00542F65">
        <w:rPr>
          <w:rFonts w:ascii="Times New Roman" w:hAnsi="Times New Roman"/>
          <w:sz w:val="24"/>
          <w:szCs w:val="24"/>
          <w:lang w:val="sv-SE"/>
        </w:rPr>
        <w:t xml:space="preserve"> individu. </w:t>
      </w:r>
      <w:r w:rsidR="00A43E33">
        <w:rPr>
          <w:rFonts w:ascii="Times New Roman" w:hAnsi="Times New Roman"/>
          <w:sz w:val="24"/>
          <w:szCs w:val="24"/>
          <w:lang w:val="sv-SE"/>
        </w:rPr>
        <w:t xml:space="preserve">Menurut Tarmansyah (dalam Carolina, 2006), cacat tubuh adalah berbagai jenis gangguan fungsi fisik, yang berhubungan dengan kemampuan motorik dan beberapa gejalapenyerta yang mengakibatkan seseorang mengalami hambatan dalam mengikuti pendidikan formal, serta dalam proses penyesuain diri dengan lingkungan. </w:t>
      </w:r>
      <w:r>
        <w:rPr>
          <w:rFonts w:ascii="Times New Roman" w:hAnsi="Times New Roman"/>
          <w:sz w:val="24"/>
          <w:szCs w:val="24"/>
          <w:lang w:val="sv-SE"/>
        </w:rPr>
        <w:t>Ahmad (1991) mengemukakan bahwa cacat tubuh adalah kecacatan yang menitikberatkan pada kecacatan yang terjadi pada fisik ataupun jasmani</w:t>
      </w:r>
      <w:r w:rsidR="006F436C">
        <w:rPr>
          <w:rFonts w:ascii="Times New Roman" w:hAnsi="Times New Roman"/>
          <w:sz w:val="24"/>
          <w:szCs w:val="24"/>
          <w:lang w:val="sv-SE"/>
        </w:rPr>
        <w:t>.</w:t>
      </w:r>
    </w:p>
    <w:p w:rsidR="00831DAC" w:rsidRDefault="00A43E33" w:rsidP="00D5629A">
      <w:pPr>
        <w:tabs>
          <w:tab w:val="left" w:pos="709"/>
        </w:tabs>
        <w:spacing w:after="0" w:line="480" w:lineRule="auto"/>
        <w:jc w:val="both"/>
        <w:rPr>
          <w:rFonts w:ascii="Times New Roman" w:hAnsi="Times New Roman"/>
          <w:sz w:val="24"/>
          <w:szCs w:val="24"/>
          <w:lang w:val="sv-SE"/>
        </w:rPr>
      </w:pPr>
      <w:r>
        <w:rPr>
          <w:rFonts w:ascii="Times New Roman" w:hAnsi="Times New Roman"/>
          <w:sz w:val="24"/>
          <w:szCs w:val="24"/>
          <w:lang w:val="sv-SE"/>
        </w:rPr>
        <w:lastRenderedPageBreak/>
        <w:tab/>
      </w:r>
      <w:r w:rsidR="006F436C">
        <w:rPr>
          <w:rFonts w:ascii="Times New Roman" w:hAnsi="Times New Roman"/>
          <w:sz w:val="24"/>
          <w:szCs w:val="24"/>
          <w:lang w:val="sv-SE"/>
        </w:rPr>
        <w:t xml:space="preserve">Satiadarma (2001) mengatakan cacat tubuh dapat diklasifikasikan menjadi dua yaitu: cacat tubuh yang dibawa sejak lahir dan cacat tubuh yang didapat setelah lahir. </w:t>
      </w:r>
    </w:p>
    <w:p w:rsidR="00831DAC" w:rsidRDefault="00831DAC" w:rsidP="00D5629A">
      <w:pPr>
        <w:tabs>
          <w:tab w:val="left" w:pos="709"/>
        </w:tabs>
        <w:spacing w:after="0" w:line="480" w:lineRule="auto"/>
        <w:jc w:val="both"/>
        <w:rPr>
          <w:rFonts w:ascii="Times New Roman" w:hAnsi="Times New Roman"/>
          <w:sz w:val="24"/>
          <w:szCs w:val="24"/>
          <w:lang w:val="sv-SE"/>
        </w:rPr>
      </w:pPr>
      <w:r>
        <w:rPr>
          <w:rFonts w:ascii="Times New Roman" w:hAnsi="Times New Roman"/>
          <w:sz w:val="24"/>
          <w:szCs w:val="24"/>
          <w:lang w:val="sv-SE"/>
        </w:rPr>
        <w:tab/>
      </w:r>
      <w:r w:rsidR="006F436C">
        <w:rPr>
          <w:rFonts w:ascii="Times New Roman" w:hAnsi="Times New Roman"/>
          <w:sz w:val="24"/>
          <w:szCs w:val="24"/>
          <w:lang w:val="sv-SE"/>
        </w:rPr>
        <w:t xml:space="preserve">Lebih lanjut Hallahan dan Kauffman (1982) mengklasifikasikan cacat tubuh  menjadi lima yaitu: (a) </w:t>
      </w:r>
      <w:r w:rsidR="006F436C" w:rsidRPr="00B766E0">
        <w:rPr>
          <w:rFonts w:ascii="Times New Roman" w:hAnsi="Times New Roman"/>
          <w:i/>
          <w:sz w:val="24"/>
          <w:szCs w:val="24"/>
          <w:lang w:val="sv-SE"/>
        </w:rPr>
        <w:t>cerebral palsi</w:t>
      </w:r>
      <w:r w:rsidR="006F436C">
        <w:rPr>
          <w:rFonts w:ascii="Times New Roman" w:hAnsi="Times New Roman"/>
          <w:sz w:val="24"/>
          <w:szCs w:val="24"/>
          <w:lang w:val="sv-SE"/>
        </w:rPr>
        <w:t xml:space="preserve">; mengalami kerusakan pada otaknya sehingga mempengaruhi fungsi motoriknya, (b) </w:t>
      </w:r>
      <w:r w:rsidR="006F436C" w:rsidRPr="00B766E0">
        <w:rPr>
          <w:rFonts w:ascii="Times New Roman" w:hAnsi="Times New Roman"/>
          <w:i/>
          <w:sz w:val="24"/>
          <w:szCs w:val="24"/>
          <w:lang w:val="sv-SE"/>
        </w:rPr>
        <w:t>consulsive disorder</w:t>
      </w:r>
      <w:r w:rsidR="006F436C">
        <w:rPr>
          <w:rFonts w:ascii="Times New Roman" w:hAnsi="Times New Roman"/>
          <w:sz w:val="24"/>
          <w:szCs w:val="24"/>
          <w:lang w:val="sv-SE"/>
        </w:rPr>
        <w:t xml:space="preserve">; adanya pelepasan energi yang tidak normal di dalam sel-sel otak sehingga individu hilang kesadaran sesaat, (c) </w:t>
      </w:r>
      <w:r w:rsidR="006F436C" w:rsidRPr="00B766E0">
        <w:rPr>
          <w:rFonts w:ascii="Times New Roman" w:hAnsi="Times New Roman"/>
          <w:i/>
          <w:sz w:val="24"/>
          <w:szCs w:val="24"/>
          <w:lang w:val="sv-SE"/>
        </w:rPr>
        <w:t>spina bifida</w:t>
      </w:r>
      <w:r w:rsidR="006F436C">
        <w:rPr>
          <w:rFonts w:ascii="Times New Roman" w:hAnsi="Times New Roman"/>
          <w:sz w:val="24"/>
          <w:szCs w:val="24"/>
          <w:lang w:val="sv-SE"/>
        </w:rPr>
        <w:t xml:space="preserve">; </w:t>
      </w:r>
      <w:r>
        <w:rPr>
          <w:rFonts w:ascii="Times New Roman" w:hAnsi="Times New Roman"/>
          <w:sz w:val="24"/>
          <w:szCs w:val="24"/>
          <w:lang w:val="sv-SE"/>
        </w:rPr>
        <w:t xml:space="preserve">adanya kerusakan pada tulang belakang spina yang disebabkan oleh radang selaput otak </w:t>
      </w:r>
      <w:r w:rsidRPr="00B766E0">
        <w:rPr>
          <w:rFonts w:ascii="Times New Roman" w:hAnsi="Times New Roman"/>
          <w:i/>
          <w:sz w:val="24"/>
          <w:szCs w:val="24"/>
          <w:lang w:val="sv-SE"/>
        </w:rPr>
        <w:t>(meningitis</w:t>
      </w:r>
      <w:r>
        <w:rPr>
          <w:rFonts w:ascii="Times New Roman" w:hAnsi="Times New Roman"/>
          <w:sz w:val="24"/>
          <w:szCs w:val="24"/>
          <w:lang w:val="sv-SE"/>
        </w:rPr>
        <w:t xml:space="preserve">) atau infeksi pada spinal cordi, (d) </w:t>
      </w:r>
      <w:r w:rsidRPr="00B766E0">
        <w:rPr>
          <w:rFonts w:ascii="Times New Roman" w:hAnsi="Times New Roman"/>
          <w:i/>
          <w:sz w:val="24"/>
          <w:szCs w:val="24"/>
          <w:lang w:val="sv-SE"/>
        </w:rPr>
        <w:t>poliometris;</w:t>
      </w:r>
      <w:r>
        <w:rPr>
          <w:rFonts w:ascii="Times New Roman" w:hAnsi="Times New Roman"/>
          <w:sz w:val="24"/>
          <w:szCs w:val="24"/>
          <w:lang w:val="sv-SE"/>
        </w:rPr>
        <w:t xml:space="preserve"> kaki yang mengecil dan memendek yang disebabkan oleh virus polio yang menyerang otot atau spinal cordi, (e) </w:t>
      </w:r>
      <w:r w:rsidRPr="00B766E0">
        <w:rPr>
          <w:rFonts w:ascii="Times New Roman" w:hAnsi="Times New Roman"/>
          <w:i/>
          <w:sz w:val="24"/>
          <w:szCs w:val="24"/>
          <w:lang w:val="sv-SE"/>
        </w:rPr>
        <w:t>multiple sclerosis</w:t>
      </w:r>
      <w:r>
        <w:rPr>
          <w:rFonts w:ascii="Times New Roman" w:hAnsi="Times New Roman"/>
          <w:sz w:val="24"/>
          <w:szCs w:val="24"/>
          <w:lang w:val="sv-SE"/>
        </w:rPr>
        <w:t xml:space="preserve">; lebih banyak menyerang orang dewasa dan orangtua yang disebabkan oleh adanya penyakit pada sistem saraf pusat yang menyerang secara perlahan-lahan. </w:t>
      </w:r>
    </w:p>
    <w:p w:rsidR="00831DAC" w:rsidRDefault="00831DAC" w:rsidP="00D5629A">
      <w:pPr>
        <w:tabs>
          <w:tab w:val="left" w:pos="709"/>
        </w:tabs>
        <w:spacing w:after="0" w:line="480" w:lineRule="auto"/>
        <w:jc w:val="both"/>
        <w:rPr>
          <w:rFonts w:ascii="Times New Roman" w:hAnsi="Times New Roman"/>
          <w:sz w:val="24"/>
          <w:szCs w:val="24"/>
          <w:lang w:val="sv-SE"/>
        </w:rPr>
      </w:pPr>
      <w:r>
        <w:rPr>
          <w:rFonts w:ascii="Times New Roman" w:hAnsi="Times New Roman"/>
          <w:sz w:val="24"/>
          <w:szCs w:val="24"/>
          <w:lang w:val="sv-SE"/>
        </w:rPr>
        <w:lastRenderedPageBreak/>
        <w:tab/>
        <w:t>Penyandang cacat tubuh yang akan digunakan sebagai subyek dalam penelitian ini adalah cacat tubuh yang didapat sejak lahir.</w:t>
      </w:r>
    </w:p>
    <w:p w:rsidR="00E53E21" w:rsidRDefault="00831DAC" w:rsidP="00D5629A">
      <w:pPr>
        <w:tabs>
          <w:tab w:val="left" w:pos="709"/>
        </w:tabs>
        <w:spacing w:after="0" w:line="480" w:lineRule="auto"/>
        <w:jc w:val="both"/>
        <w:rPr>
          <w:rFonts w:ascii="Times New Roman" w:hAnsi="Times New Roman"/>
          <w:sz w:val="24"/>
          <w:szCs w:val="24"/>
          <w:lang w:val="sv-SE"/>
        </w:rPr>
      </w:pPr>
      <w:r>
        <w:rPr>
          <w:rFonts w:ascii="Times New Roman" w:hAnsi="Times New Roman"/>
          <w:sz w:val="24"/>
          <w:szCs w:val="24"/>
          <w:lang w:val="sv-SE"/>
        </w:rPr>
        <w:tab/>
        <w:t>Komunikasi Interpersonal pada remaja penyandang cacat tubuh merupakan kemampuan seseorang yang tidak memiliki bagian tubuh yang lengkap dalam melakukan suatu penyampaian informasi dengan individu lain (Satiadarma, 2001).</w:t>
      </w:r>
      <w:r w:rsidR="00E53E21">
        <w:rPr>
          <w:rFonts w:ascii="Times New Roman" w:hAnsi="Times New Roman"/>
          <w:sz w:val="24"/>
          <w:szCs w:val="24"/>
          <w:lang w:val="sv-SE"/>
        </w:rPr>
        <w:t xml:space="preserve"> Komunikasi interpersonal yang dilakukan oleh remaja penyandang cacat tubuh mencakup kemampuan individu dalam melakukan transfer informasi serta mempertahankan hubungan yang telah terbina.</w:t>
      </w:r>
    </w:p>
    <w:p w:rsidR="00B766E0" w:rsidRDefault="00E53E21" w:rsidP="00D5629A">
      <w:pPr>
        <w:tabs>
          <w:tab w:val="left" w:pos="709"/>
        </w:tabs>
        <w:spacing w:after="0" w:line="480" w:lineRule="auto"/>
        <w:jc w:val="both"/>
        <w:rPr>
          <w:rFonts w:ascii="Times New Roman" w:hAnsi="Times New Roman"/>
          <w:sz w:val="24"/>
          <w:szCs w:val="24"/>
          <w:lang w:val="sv-SE"/>
        </w:rPr>
      </w:pPr>
      <w:r>
        <w:rPr>
          <w:rFonts w:ascii="Times New Roman" w:hAnsi="Times New Roman"/>
          <w:sz w:val="24"/>
          <w:szCs w:val="24"/>
          <w:lang w:val="sv-SE"/>
        </w:rPr>
        <w:tab/>
      </w:r>
      <w:r w:rsidR="00831DAC">
        <w:rPr>
          <w:rFonts w:ascii="Times New Roman" w:hAnsi="Times New Roman"/>
          <w:sz w:val="24"/>
          <w:szCs w:val="24"/>
          <w:lang w:val="sv-SE"/>
        </w:rPr>
        <w:t>Menurut Dariyo (2004), umumnya remaja penyandang cacat tubuh memiliki kemampuan komunikasi interpersonal yang lebih rendah dibandingkan dengan remaja yang memiliki fisik normal. Hal itu dikarenakan remaja penyandang cacat tubuh merasa minder dengan k</w:t>
      </w:r>
      <w:r w:rsidR="00B766E0">
        <w:rPr>
          <w:rFonts w:ascii="Times New Roman" w:hAnsi="Times New Roman"/>
          <w:sz w:val="24"/>
          <w:szCs w:val="24"/>
          <w:lang w:val="sv-SE"/>
        </w:rPr>
        <w:t>etidaklengkapan anggota tubuh yang dimilikinya</w:t>
      </w:r>
      <w:r w:rsidR="00831DAC">
        <w:rPr>
          <w:rFonts w:ascii="Times New Roman" w:hAnsi="Times New Roman"/>
          <w:sz w:val="24"/>
          <w:szCs w:val="24"/>
          <w:lang w:val="sv-SE"/>
        </w:rPr>
        <w:t>.</w:t>
      </w:r>
    </w:p>
    <w:p w:rsidR="00B766E0" w:rsidRDefault="00B766E0" w:rsidP="00D5629A">
      <w:pPr>
        <w:tabs>
          <w:tab w:val="left" w:pos="709"/>
        </w:tabs>
        <w:spacing w:after="0" w:line="480" w:lineRule="auto"/>
        <w:jc w:val="both"/>
        <w:rPr>
          <w:rFonts w:ascii="Times New Roman" w:hAnsi="Times New Roman"/>
          <w:sz w:val="24"/>
          <w:szCs w:val="24"/>
          <w:lang w:val="sv-SE"/>
        </w:rPr>
      </w:pPr>
      <w:r>
        <w:rPr>
          <w:rFonts w:ascii="Times New Roman" w:hAnsi="Times New Roman"/>
          <w:sz w:val="24"/>
          <w:szCs w:val="24"/>
          <w:lang w:val="sv-SE"/>
        </w:rPr>
        <w:lastRenderedPageBreak/>
        <w:tab/>
        <w:t xml:space="preserve">Berdasarkan uraian diatas, dirumuskan permasalahan ” Bagaimanakah gambaran secara empiris terkait dengan kemampuan komunikasi interpersonal pada remaja penyandang cacat tubuh di Panti Rehabilitasi Yakkum Yogyakarta ?”. </w:t>
      </w:r>
    </w:p>
    <w:p w:rsidR="00B766E0" w:rsidRDefault="00B766E0" w:rsidP="00D5629A">
      <w:pPr>
        <w:tabs>
          <w:tab w:val="left" w:pos="709"/>
        </w:tabs>
        <w:spacing w:after="0" w:line="480" w:lineRule="auto"/>
        <w:jc w:val="both"/>
        <w:rPr>
          <w:rFonts w:ascii="Times New Roman" w:hAnsi="Times New Roman"/>
          <w:sz w:val="24"/>
          <w:szCs w:val="24"/>
          <w:lang w:val="sv-SE"/>
        </w:rPr>
      </w:pPr>
    </w:p>
    <w:p w:rsidR="00B766E0" w:rsidRPr="00B766E0" w:rsidRDefault="00B766E0" w:rsidP="00D5629A">
      <w:pPr>
        <w:tabs>
          <w:tab w:val="left" w:pos="709"/>
        </w:tabs>
        <w:spacing w:after="0" w:line="480" w:lineRule="auto"/>
        <w:jc w:val="both"/>
        <w:rPr>
          <w:rFonts w:ascii="Times New Roman" w:hAnsi="Times New Roman"/>
          <w:b/>
          <w:sz w:val="24"/>
          <w:szCs w:val="24"/>
          <w:lang w:val="sv-SE"/>
        </w:rPr>
      </w:pPr>
      <w:r w:rsidRPr="00B766E0">
        <w:rPr>
          <w:rFonts w:ascii="Times New Roman" w:hAnsi="Times New Roman"/>
          <w:b/>
          <w:sz w:val="24"/>
          <w:szCs w:val="24"/>
          <w:lang w:val="sv-SE"/>
        </w:rPr>
        <w:t>METODE</w:t>
      </w:r>
    </w:p>
    <w:p w:rsidR="00F07A2C" w:rsidRDefault="00B766E0" w:rsidP="00D5629A">
      <w:pPr>
        <w:tabs>
          <w:tab w:val="left" w:pos="709"/>
        </w:tabs>
        <w:spacing w:after="0" w:line="480" w:lineRule="auto"/>
        <w:jc w:val="both"/>
        <w:rPr>
          <w:rFonts w:ascii="Times New Roman" w:hAnsi="Times New Roman"/>
          <w:sz w:val="24"/>
          <w:szCs w:val="24"/>
          <w:lang w:val="sv-SE"/>
        </w:rPr>
      </w:pPr>
      <w:r>
        <w:rPr>
          <w:rFonts w:ascii="Times New Roman" w:hAnsi="Times New Roman"/>
          <w:sz w:val="24"/>
          <w:szCs w:val="24"/>
          <w:lang w:val="sv-SE"/>
        </w:rPr>
        <w:tab/>
        <w:t>Variabel dalam penelitian ini adalah kemampuan komunikasi interpersonal. Kemampuan komunikasi interpersonal ini diungkap menggunakan metode wawancara dan skala. Skala kemampuan komunikasi interpersonal disusun berdasarkan aspek-aspek komunikasi interpersonal dari De Vito (1997) yaitu: keterbukaan, empati, sikap mendukung, sikap positif, kesetaraan.</w:t>
      </w:r>
    </w:p>
    <w:p w:rsidR="00B766E0" w:rsidRDefault="00B766E0" w:rsidP="00D5629A">
      <w:pPr>
        <w:tabs>
          <w:tab w:val="left" w:pos="709"/>
        </w:tabs>
        <w:spacing w:after="0" w:line="480" w:lineRule="auto"/>
        <w:jc w:val="both"/>
        <w:rPr>
          <w:rFonts w:ascii="Times New Roman" w:hAnsi="Times New Roman"/>
          <w:sz w:val="24"/>
          <w:szCs w:val="24"/>
          <w:lang w:val="sv-SE"/>
        </w:rPr>
      </w:pPr>
      <w:r>
        <w:rPr>
          <w:rFonts w:ascii="Times New Roman" w:hAnsi="Times New Roman"/>
          <w:sz w:val="24"/>
          <w:szCs w:val="24"/>
          <w:lang w:val="sv-SE"/>
        </w:rPr>
        <w:tab/>
      </w:r>
      <w:r w:rsidR="004A0D30">
        <w:rPr>
          <w:rFonts w:ascii="Times New Roman" w:hAnsi="Times New Roman"/>
          <w:sz w:val="24"/>
          <w:szCs w:val="24"/>
          <w:lang w:val="sv-SE"/>
        </w:rPr>
        <w:t xml:space="preserve">Skala kemampuan komunikasi interpersonal pada remaja penyandang cacat tubuh memiliki koefisien validitas aitem antara 0, 364 sampai 0, 884 sedang pengujian reliabilitas menggunakan reliabilitas alpha, menunjukkan koefisien </w:t>
      </w:r>
      <w:r w:rsidR="00B370FB">
        <w:rPr>
          <w:rFonts w:ascii="Times New Roman" w:hAnsi="Times New Roman"/>
          <w:sz w:val="24"/>
          <w:szCs w:val="24"/>
          <w:lang w:val="sv-SE"/>
        </w:rPr>
        <w:t xml:space="preserve">reliabilitas </w:t>
      </w:r>
      <w:r w:rsidR="004A0D30">
        <w:rPr>
          <w:rFonts w:ascii="Times New Roman" w:hAnsi="Times New Roman"/>
          <w:sz w:val="24"/>
          <w:szCs w:val="24"/>
          <w:lang w:val="sv-SE"/>
        </w:rPr>
        <w:t xml:space="preserve">alpha </w:t>
      </w:r>
      <w:r w:rsidR="00B370FB">
        <w:rPr>
          <w:rFonts w:ascii="Times New Roman" w:hAnsi="Times New Roman"/>
          <w:sz w:val="24"/>
          <w:szCs w:val="24"/>
          <w:lang w:val="sv-SE"/>
        </w:rPr>
        <w:t>sebesar 0, 942.</w:t>
      </w:r>
    </w:p>
    <w:p w:rsidR="00B370FB" w:rsidRDefault="00B370FB" w:rsidP="00D5629A">
      <w:pPr>
        <w:tabs>
          <w:tab w:val="left" w:pos="709"/>
        </w:tabs>
        <w:spacing w:after="0" w:line="480" w:lineRule="auto"/>
        <w:jc w:val="both"/>
        <w:rPr>
          <w:rFonts w:ascii="Times New Roman" w:hAnsi="Times New Roman"/>
          <w:i/>
          <w:sz w:val="24"/>
          <w:szCs w:val="24"/>
          <w:lang w:val="sv-SE"/>
        </w:rPr>
      </w:pPr>
      <w:r>
        <w:rPr>
          <w:rFonts w:ascii="Times New Roman" w:hAnsi="Times New Roman"/>
          <w:sz w:val="24"/>
          <w:szCs w:val="24"/>
          <w:lang w:val="sv-SE"/>
        </w:rPr>
        <w:lastRenderedPageBreak/>
        <w:tab/>
        <w:t xml:space="preserve">Dalam penelitian ini data yang diperoleh akan dianalisis menggunakan metode </w:t>
      </w:r>
      <w:r w:rsidRPr="00B370FB">
        <w:rPr>
          <w:rFonts w:ascii="Times New Roman" w:hAnsi="Times New Roman"/>
          <w:i/>
          <w:sz w:val="24"/>
          <w:szCs w:val="24"/>
          <w:lang w:val="sv-SE"/>
        </w:rPr>
        <w:t>descriptive</w:t>
      </w:r>
      <w:r>
        <w:rPr>
          <w:rFonts w:ascii="Times New Roman" w:hAnsi="Times New Roman"/>
          <w:sz w:val="24"/>
          <w:szCs w:val="24"/>
          <w:lang w:val="sv-SE"/>
        </w:rPr>
        <w:t xml:space="preserve"> dengan teknik </w:t>
      </w:r>
      <w:r w:rsidRPr="00B370FB">
        <w:rPr>
          <w:rFonts w:ascii="Times New Roman" w:hAnsi="Times New Roman"/>
          <w:i/>
          <w:sz w:val="24"/>
          <w:szCs w:val="24"/>
          <w:lang w:val="sv-SE"/>
        </w:rPr>
        <w:t>frequencies.</w:t>
      </w:r>
    </w:p>
    <w:p w:rsidR="00B370FB" w:rsidRDefault="00B370FB" w:rsidP="00D5629A">
      <w:pPr>
        <w:tabs>
          <w:tab w:val="left" w:pos="709"/>
        </w:tabs>
        <w:spacing w:after="0" w:line="480" w:lineRule="auto"/>
        <w:jc w:val="both"/>
        <w:rPr>
          <w:rFonts w:ascii="Times New Roman" w:hAnsi="Times New Roman"/>
          <w:i/>
          <w:sz w:val="24"/>
          <w:szCs w:val="24"/>
          <w:lang w:val="sv-SE"/>
        </w:rPr>
      </w:pPr>
    </w:p>
    <w:p w:rsidR="00B370FB" w:rsidRDefault="00B370FB" w:rsidP="00D5629A">
      <w:pPr>
        <w:tabs>
          <w:tab w:val="left" w:pos="709"/>
        </w:tabs>
        <w:spacing w:after="0" w:line="480" w:lineRule="auto"/>
        <w:jc w:val="both"/>
        <w:rPr>
          <w:rFonts w:ascii="Times New Roman" w:hAnsi="Times New Roman"/>
          <w:b/>
          <w:sz w:val="24"/>
          <w:szCs w:val="24"/>
          <w:lang w:val="sv-SE"/>
        </w:rPr>
      </w:pPr>
      <w:r w:rsidRPr="00B370FB">
        <w:rPr>
          <w:rFonts w:ascii="Times New Roman" w:hAnsi="Times New Roman"/>
          <w:b/>
          <w:sz w:val="24"/>
          <w:szCs w:val="24"/>
          <w:lang w:val="sv-SE"/>
        </w:rPr>
        <w:t>HASIL</w:t>
      </w:r>
    </w:p>
    <w:p w:rsidR="00B370FB" w:rsidRDefault="00B370FB" w:rsidP="00D5629A">
      <w:pPr>
        <w:tabs>
          <w:tab w:val="left" w:pos="709"/>
        </w:tabs>
        <w:spacing w:after="0" w:line="480" w:lineRule="auto"/>
        <w:jc w:val="both"/>
        <w:rPr>
          <w:rFonts w:ascii="Times New Roman" w:hAnsi="Times New Roman"/>
          <w:sz w:val="24"/>
          <w:szCs w:val="24"/>
          <w:lang w:val="sv-SE"/>
        </w:rPr>
      </w:pPr>
      <w:r>
        <w:rPr>
          <w:rFonts w:ascii="Times New Roman" w:hAnsi="Times New Roman"/>
          <w:b/>
          <w:sz w:val="24"/>
          <w:szCs w:val="24"/>
          <w:lang w:val="sv-SE"/>
        </w:rPr>
        <w:tab/>
      </w:r>
      <w:r w:rsidRPr="00B370FB">
        <w:rPr>
          <w:rFonts w:ascii="Times New Roman" w:hAnsi="Times New Roman"/>
          <w:sz w:val="24"/>
          <w:szCs w:val="24"/>
          <w:lang w:val="sv-SE"/>
        </w:rPr>
        <w:t xml:space="preserve">Hasil analisis data menunjukkan </w:t>
      </w:r>
      <w:r>
        <w:rPr>
          <w:rFonts w:ascii="Times New Roman" w:hAnsi="Times New Roman"/>
          <w:sz w:val="24"/>
          <w:szCs w:val="24"/>
          <w:lang w:val="sv-SE"/>
        </w:rPr>
        <w:t>bahwa 50</w:t>
      </w:r>
      <w:r w:rsidR="00542F65">
        <w:rPr>
          <w:rFonts w:ascii="Times New Roman" w:hAnsi="Times New Roman"/>
          <w:sz w:val="24"/>
          <w:szCs w:val="24"/>
          <w:lang w:val="sv-SE"/>
        </w:rPr>
        <w:t xml:space="preserve"> </w:t>
      </w:r>
      <w:r>
        <w:rPr>
          <w:rFonts w:ascii="Times New Roman" w:hAnsi="Times New Roman"/>
          <w:sz w:val="24"/>
          <w:szCs w:val="24"/>
          <w:lang w:val="sv-SE"/>
        </w:rPr>
        <w:t>% responden berada pada kategori rendah, sementara 50</w:t>
      </w:r>
      <w:r w:rsidR="00542F65">
        <w:rPr>
          <w:rFonts w:ascii="Times New Roman" w:hAnsi="Times New Roman"/>
          <w:sz w:val="24"/>
          <w:szCs w:val="24"/>
          <w:lang w:val="sv-SE"/>
        </w:rPr>
        <w:t xml:space="preserve"> </w:t>
      </w:r>
      <w:r>
        <w:rPr>
          <w:rFonts w:ascii="Times New Roman" w:hAnsi="Times New Roman"/>
          <w:sz w:val="24"/>
          <w:szCs w:val="24"/>
          <w:lang w:val="sv-SE"/>
        </w:rPr>
        <w:t>% lainnya berada pada kategori sedang. Dan tidak ada yang berada pada kategori tinggi. Hal ini menunjukkan bahwa kemampuan komunikasi interpersonal remaja penyandang cacat tubuh yang tinggal di Panti Rehabilitasi Yakkum Yogyakarta cenderung rendah. Deskripsi hasil wawancara juga menunjukkan bahwa remaja penyandang cacat tubuh  tersebut kurang memiliki kamampuan komunikasi interpersonal dengan individu lain dan lingkungan sekitar panti.</w:t>
      </w:r>
    </w:p>
    <w:p w:rsidR="00B370FB" w:rsidRDefault="00B370FB" w:rsidP="00D5629A">
      <w:pPr>
        <w:tabs>
          <w:tab w:val="left" w:pos="709"/>
        </w:tabs>
        <w:spacing w:after="0" w:line="480" w:lineRule="auto"/>
        <w:jc w:val="both"/>
        <w:rPr>
          <w:rFonts w:ascii="Times New Roman" w:hAnsi="Times New Roman"/>
          <w:sz w:val="24"/>
          <w:szCs w:val="24"/>
          <w:lang w:val="sv-SE"/>
        </w:rPr>
      </w:pPr>
    </w:p>
    <w:p w:rsidR="00B370FB" w:rsidRDefault="00B370FB" w:rsidP="00D5629A">
      <w:pPr>
        <w:tabs>
          <w:tab w:val="left" w:pos="709"/>
        </w:tabs>
        <w:spacing w:after="0" w:line="480" w:lineRule="auto"/>
        <w:jc w:val="both"/>
        <w:rPr>
          <w:rFonts w:ascii="Times New Roman" w:hAnsi="Times New Roman"/>
          <w:b/>
          <w:sz w:val="24"/>
          <w:szCs w:val="24"/>
          <w:lang w:val="sv-SE"/>
        </w:rPr>
      </w:pPr>
      <w:r w:rsidRPr="00B370FB">
        <w:rPr>
          <w:rFonts w:ascii="Times New Roman" w:hAnsi="Times New Roman"/>
          <w:b/>
          <w:sz w:val="24"/>
          <w:szCs w:val="24"/>
          <w:lang w:val="sv-SE"/>
        </w:rPr>
        <w:t>DISKUSI</w:t>
      </w:r>
    </w:p>
    <w:p w:rsidR="00B370FB" w:rsidRDefault="00B370FB" w:rsidP="00D5629A">
      <w:pPr>
        <w:tabs>
          <w:tab w:val="left" w:pos="709"/>
        </w:tabs>
        <w:spacing w:after="0" w:line="480" w:lineRule="auto"/>
        <w:jc w:val="both"/>
        <w:rPr>
          <w:rFonts w:ascii="Times New Roman" w:hAnsi="Times New Roman"/>
          <w:sz w:val="24"/>
          <w:szCs w:val="24"/>
          <w:lang w:val="sv-SE"/>
        </w:rPr>
      </w:pPr>
      <w:r>
        <w:rPr>
          <w:rFonts w:ascii="Times New Roman" w:hAnsi="Times New Roman"/>
          <w:sz w:val="24"/>
          <w:szCs w:val="24"/>
          <w:lang w:val="sv-SE"/>
        </w:rPr>
        <w:tab/>
        <w:t xml:space="preserve">Secara umum remaja penyandang cacat tubuh di Panti Rehabilitasi Yakkum memiliki kemampuan komunikasi </w:t>
      </w:r>
      <w:r>
        <w:rPr>
          <w:rFonts w:ascii="Times New Roman" w:hAnsi="Times New Roman"/>
          <w:sz w:val="24"/>
          <w:szCs w:val="24"/>
          <w:lang w:val="sv-SE"/>
        </w:rPr>
        <w:lastRenderedPageBreak/>
        <w:t>interpersonal yang cenderung rendah, dibuktikan oleh ketegorisasi skor kemampuan komunikasi interpersonal yang menunjukkan 50</w:t>
      </w:r>
      <w:r w:rsidR="00542F65">
        <w:rPr>
          <w:rFonts w:ascii="Times New Roman" w:hAnsi="Times New Roman"/>
          <w:sz w:val="24"/>
          <w:szCs w:val="24"/>
          <w:lang w:val="sv-SE"/>
        </w:rPr>
        <w:t xml:space="preserve"> </w:t>
      </w:r>
      <w:r>
        <w:rPr>
          <w:rFonts w:ascii="Times New Roman" w:hAnsi="Times New Roman"/>
          <w:sz w:val="24"/>
          <w:szCs w:val="24"/>
          <w:lang w:val="sv-SE"/>
        </w:rPr>
        <w:t>% remaja penyandang cacat tubuh berada pada kategori rendah, 50</w:t>
      </w:r>
      <w:r w:rsidR="00542F65">
        <w:rPr>
          <w:rFonts w:ascii="Times New Roman" w:hAnsi="Times New Roman"/>
          <w:sz w:val="24"/>
          <w:szCs w:val="24"/>
          <w:lang w:val="sv-SE"/>
        </w:rPr>
        <w:t xml:space="preserve"> </w:t>
      </w:r>
      <w:r>
        <w:rPr>
          <w:rFonts w:ascii="Times New Roman" w:hAnsi="Times New Roman"/>
          <w:sz w:val="24"/>
          <w:szCs w:val="24"/>
          <w:lang w:val="sv-SE"/>
        </w:rPr>
        <w:t xml:space="preserve">% lainnya berada pada kategori sedang. Hal tersebut diperkuat dengan deskripsi hasil wawancara </w:t>
      </w:r>
      <w:r w:rsidR="00C945E4">
        <w:rPr>
          <w:rFonts w:ascii="Times New Roman" w:hAnsi="Times New Roman"/>
          <w:sz w:val="24"/>
          <w:szCs w:val="24"/>
          <w:lang w:val="sv-SE"/>
        </w:rPr>
        <w:t>yang menunjukkan bahwa remaja penyandang cacat tubuh kurang memiliki kemampuan komunikasi interpersonal baik dengan individu lain maupun denagn lingkungan sekitar panti.</w:t>
      </w:r>
    </w:p>
    <w:p w:rsidR="00EC4D89" w:rsidRDefault="00C945E4" w:rsidP="00D5629A">
      <w:pPr>
        <w:tabs>
          <w:tab w:val="left" w:pos="709"/>
        </w:tabs>
        <w:spacing w:after="0" w:line="480" w:lineRule="auto"/>
        <w:jc w:val="both"/>
        <w:rPr>
          <w:rFonts w:ascii="Times New Roman" w:hAnsi="Times New Roman"/>
          <w:sz w:val="24"/>
          <w:szCs w:val="24"/>
          <w:lang w:val="sv-SE"/>
        </w:rPr>
      </w:pPr>
      <w:r>
        <w:rPr>
          <w:rFonts w:ascii="Times New Roman" w:hAnsi="Times New Roman"/>
          <w:sz w:val="24"/>
          <w:szCs w:val="24"/>
          <w:lang w:val="sv-SE"/>
        </w:rPr>
        <w:tab/>
        <w:t>Skor keterbukaan menunjukkan bahwa 60</w:t>
      </w:r>
      <w:r w:rsidR="00542F65">
        <w:rPr>
          <w:rFonts w:ascii="Times New Roman" w:hAnsi="Times New Roman"/>
          <w:sz w:val="24"/>
          <w:szCs w:val="24"/>
          <w:lang w:val="sv-SE"/>
        </w:rPr>
        <w:t xml:space="preserve"> </w:t>
      </w:r>
      <w:r>
        <w:rPr>
          <w:rFonts w:ascii="Times New Roman" w:hAnsi="Times New Roman"/>
          <w:sz w:val="24"/>
          <w:szCs w:val="24"/>
          <w:lang w:val="sv-SE"/>
        </w:rPr>
        <w:t xml:space="preserve">% remaja penyandang cacat tubuh berada pada kategori rendah. Hal ini membuktikan bahwa remaja penyandang cacat tubuh </w:t>
      </w:r>
      <w:r w:rsidR="00EC4D89">
        <w:rPr>
          <w:rFonts w:ascii="Times New Roman" w:hAnsi="Times New Roman"/>
          <w:sz w:val="24"/>
          <w:szCs w:val="24"/>
          <w:lang w:val="sv-SE"/>
        </w:rPr>
        <w:t>di Panti Rehabilitasi Yakkum kurang bisa bersikap terbuka. Deskripsi hasil wawancara juga menunjukkan remaja penyandang cacat tubuh cenderung tertutup, ketika ditanya mereka hanya menjawab secara singkat saja.</w:t>
      </w:r>
      <w:r w:rsidR="00542F65">
        <w:rPr>
          <w:rFonts w:ascii="Times New Roman" w:hAnsi="Times New Roman"/>
          <w:sz w:val="24"/>
          <w:szCs w:val="24"/>
          <w:lang w:val="sv-SE"/>
        </w:rPr>
        <w:t xml:space="preserve"> Tetapi ada sebagian remaja penyandang cacat tubuh yang mau bersikap terbuka meskipun hanya dengan orang tertentu saja, misalnya dengan suster panti.</w:t>
      </w:r>
    </w:p>
    <w:p w:rsidR="00C945E4" w:rsidRDefault="00EC4D89" w:rsidP="00D5629A">
      <w:pPr>
        <w:tabs>
          <w:tab w:val="left" w:pos="709"/>
        </w:tabs>
        <w:spacing w:after="0" w:line="480" w:lineRule="auto"/>
        <w:jc w:val="both"/>
        <w:rPr>
          <w:rFonts w:ascii="Times New Roman" w:hAnsi="Times New Roman"/>
          <w:sz w:val="24"/>
          <w:szCs w:val="24"/>
          <w:lang w:val="sv-SE"/>
        </w:rPr>
      </w:pPr>
      <w:r>
        <w:rPr>
          <w:rFonts w:ascii="Times New Roman" w:hAnsi="Times New Roman"/>
          <w:sz w:val="24"/>
          <w:szCs w:val="24"/>
          <w:lang w:val="sv-SE"/>
        </w:rPr>
        <w:lastRenderedPageBreak/>
        <w:tab/>
        <w:t>Skor empati menunjukkan bahwa 50</w:t>
      </w:r>
      <w:r w:rsidR="00542F65">
        <w:rPr>
          <w:rFonts w:ascii="Times New Roman" w:hAnsi="Times New Roman"/>
          <w:sz w:val="24"/>
          <w:szCs w:val="24"/>
          <w:lang w:val="sv-SE"/>
        </w:rPr>
        <w:t xml:space="preserve"> </w:t>
      </w:r>
      <w:r>
        <w:rPr>
          <w:rFonts w:ascii="Times New Roman" w:hAnsi="Times New Roman"/>
          <w:sz w:val="24"/>
          <w:szCs w:val="24"/>
          <w:lang w:val="sv-SE"/>
        </w:rPr>
        <w:t>% remaja penyandang cacat tubuh berada</w:t>
      </w:r>
      <w:r w:rsidR="000C68AF">
        <w:rPr>
          <w:rFonts w:ascii="Times New Roman" w:hAnsi="Times New Roman"/>
          <w:sz w:val="24"/>
          <w:szCs w:val="24"/>
          <w:lang w:val="sv-SE"/>
        </w:rPr>
        <w:t xml:space="preserve"> </w:t>
      </w:r>
      <w:r>
        <w:rPr>
          <w:rFonts w:ascii="Times New Roman" w:hAnsi="Times New Roman"/>
          <w:sz w:val="24"/>
          <w:szCs w:val="24"/>
          <w:lang w:val="sv-SE"/>
        </w:rPr>
        <w:t>pada kategori rendah dan 50</w:t>
      </w:r>
      <w:r w:rsidR="00542F65">
        <w:rPr>
          <w:rFonts w:ascii="Times New Roman" w:hAnsi="Times New Roman"/>
          <w:sz w:val="24"/>
          <w:szCs w:val="24"/>
          <w:lang w:val="sv-SE"/>
        </w:rPr>
        <w:t xml:space="preserve"> </w:t>
      </w:r>
      <w:r>
        <w:rPr>
          <w:rFonts w:ascii="Times New Roman" w:hAnsi="Times New Roman"/>
          <w:sz w:val="24"/>
          <w:szCs w:val="24"/>
          <w:lang w:val="sv-SE"/>
        </w:rPr>
        <w:t xml:space="preserve">% berada pada kategori sedang. </w:t>
      </w:r>
      <w:r w:rsidR="00542F65">
        <w:rPr>
          <w:rFonts w:ascii="Times New Roman" w:hAnsi="Times New Roman"/>
          <w:sz w:val="24"/>
          <w:szCs w:val="24"/>
          <w:lang w:val="sv-SE"/>
        </w:rPr>
        <w:t xml:space="preserve">Hal ini menunjukkan bahwa empati yang dimiliki remaja penyandang cacat tubuh di Panti Rehabilitasi Yakkum cenderung rendah.  </w:t>
      </w:r>
      <w:r>
        <w:rPr>
          <w:rFonts w:ascii="Times New Roman" w:hAnsi="Times New Roman"/>
          <w:sz w:val="24"/>
          <w:szCs w:val="24"/>
          <w:lang w:val="sv-SE"/>
        </w:rPr>
        <w:t>Hasil wawancara menunjukkan bahwa remaja penyandang cacat tubuh mempunyai hubungan yang baik denagn teman-teman sesama penghuni panti, namun ada juga yang cenderung bersikap acuh dengan lingkungan sekitar.</w:t>
      </w:r>
    </w:p>
    <w:p w:rsidR="005A544D" w:rsidRDefault="00EC4D89" w:rsidP="00D5629A">
      <w:pPr>
        <w:tabs>
          <w:tab w:val="left" w:pos="709"/>
        </w:tabs>
        <w:spacing w:after="0" w:line="480" w:lineRule="auto"/>
        <w:jc w:val="both"/>
        <w:rPr>
          <w:rFonts w:ascii="Times New Roman" w:hAnsi="Times New Roman"/>
          <w:sz w:val="24"/>
          <w:szCs w:val="24"/>
          <w:lang w:val="sv-SE"/>
        </w:rPr>
      </w:pPr>
      <w:r>
        <w:rPr>
          <w:rFonts w:ascii="Times New Roman" w:hAnsi="Times New Roman"/>
          <w:sz w:val="24"/>
          <w:szCs w:val="24"/>
          <w:lang w:val="sv-SE"/>
        </w:rPr>
        <w:tab/>
      </w:r>
      <w:r w:rsidR="00542F65">
        <w:rPr>
          <w:rFonts w:ascii="Times New Roman" w:hAnsi="Times New Roman"/>
          <w:sz w:val="24"/>
          <w:szCs w:val="24"/>
          <w:lang w:val="sv-SE"/>
        </w:rPr>
        <w:t>Sikap mendukung yang dimiliki re</w:t>
      </w:r>
      <w:r>
        <w:rPr>
          <w:rFonts w:ascii="Times New Roman" w:hAnsi="Times New Roman"/>
          <w:sz w:val="24"/>
          <w:szCs w:val="24"/>
          <w:lang w:val="sv-SE"/>
        </w:rPr>
        <w:t>maja penyandang c</w:t>
      </w:r>
      <w:r w:rsidR="005A544D">
        <w:rPr>
          <w:rFonts w:ascii="Times New Roman" w:hAnsi="Times New Roman"/>
          <w:sz w:val="24"/>
          <w:szCs w:val="24"/>
          <w:lang w:val="sv-SE"/>
        </w:rPr>
        <w:t>acat tubuh cenderung rendah den</w:t>
      </w:r>
      <w:r>
        <w:rPr>
          <w:rFonts w:ascii="Times New Roman" w:hAnsi="Times New Roman"/>
          <w:sz w:val="24"/>
          <w:szCs w:val="24"/>
          <w:lang w:val="sv-SE"/>
        </w:rPr>
        <w:t>g</w:t>
      </w:r>
      <w:r w:rsidR="005A544D">
        <w:rPr>
          <w:rFonts w:ascii="Times New Roman" w:hAnsi="Times New Roman"/>
          <w:sz w:val="24"/>
          <w:szCs w:val="24"/>
          <w:lang w:val="sv-SE"/>
        </w:rPr>
        <w:t>a</w:t>
      </w:r>
      <w:r>
        <w:rPr>
          <w:rFonts w:ascii="Times New Roman" w:hAnsi="Times New Roman"/>
          <w:sz w:val="24"/>
          <w:szCs w:val="24"/>
          <w:lang w:val="sv-SE"/>
        </w:rPr>
        <w:t>n skor</w:t>
      </w:r>
      <w:r w:rsidR="005A544D">
        <w:rPr>
          <w:rFonts w:ascii="Times New Roman" w:hAnsi="Times New Roman"/>
          <w:sz w:val="24"/>
          <w:szCs w:val="24"/>
          <w:lang w:val="sv-SE"/>
        </w:rPr>
        <w:t xml:space="preserve"> sikap mendukung 60</w:t>
      </w:r>
      <w:r w:rsidR="00542F65">
        <w:rPr>
          <w:rFonts w:ascii="Times New Roman" w:hAnsi="Times New Roman"/>
          <w:sz w:val="24"/>
          <w:szCs w:val="24"/>
          <w:lang w:val="sv-SE"/>
        </w:rPr>
        <w:t xml:space="preserve"> </w:t>
      </w:r>
      <w:r w:rsidR="005A544D">
        <w:rPr>
          <w:rFonts w:ascii="Times New Roman" w:hAnsi="Times New Roman"/>
          <w:sz w:val="24"/>
          <w:szCs w:val="24"/>
          <w:lang w:val="sv-SE"/>
        </w:rPr>
        <w:t xml:space="preserve">% berada pada kategori rendah. </w:t>
      </w:r>
      <w:r w:rsidR="000C68AF">
        <w:rPr>
          <w:rFonts w:ascii="Times New Roman" w:hAnsi="Times New Roman"/>
          <w:sz w:val="24"/>
          <w:szCs w:val="24"/>
          <w:lang w:val="sv-SE"/>
        </w:rPr>
        <w:t xml:space="preserve">Menurut Carolina (2006), seharusnya remaja penyandang cacat tubuh lebih berani memberikan dukungan kepada individu lain agar individu lain tidak mengabaikan keberadaan remaja penyandang cacat tubuh. Tetapi pada kenyataannya mereka tidak berani memberikan dukungan kepada orang lain, mereka merasa malu dengan keadaan tubuh yang mereka miliki. </w:t>
      </w:r>
      <w:r w:rsidR="000C68AF">
        <w:rPr>
          <w:rFonts w:ascii="Times New Roman" w:hAnsi="Times New Roman"/>
          <w:sz w:val="24"/>
          <w:szCs w:val="24"/>
          <w:lang w:val="sv-SE"/>
        </w:rPr>
        <w:lastRenderedPageBreak/>
        <w:t>Mungkin itulah yang membuat mereka merasa jarang mendapatkan dukungan dari orang lain.</w:t>
      </w:r>
      <w:r w:rsidR="005A544D">
        <w:rPr>
          <w:rFonts w:ascii="Times New Roman" w:hAnsi="Times New Roman"/>
          <w:sz w:val="24"/>
          <w:szCs w:val="24"/>
          <w:lang w:val="sv-SE"/>
        </w:rPr>
        <w:t>Didukung dengan hasil wawancara yang menyatakan bahwa remaja tersebut masih malu mengungkapkan perasaannya, serta kurang yakin dengan kemampuannya dalam mewujudkan cita-citanya.</w:t>
      </w:r>
    </w:p>
    <w:p w:rsidR="005A544D" w:rsidRDefault="005A544D" w:rsidP="00D5629A">
      <w:pPr>
        <w:tabs>
          <w:tab w:val="left" w:pos="709"/>
        </w:tabs>
        <w:spacing w:after="0" w:line="480" w:lineRule="auto"/>
        <w:jc w:val="both"/>
        <w:rPr>
          <w:rFonts w:ascii="Times New Roman" w:hAnsi="Times New Roman"/>
          <w:sz w:val="24"/>
          <w:szCs w:val="24"/>
          <w:lang w:val="sv-SE"/>
        </w:rPr>
      </w:pPr>
      <w:r>
        <w:rPr>
          <w:rFonts w:ascii="Times New Roman" w:hAnsi="Times New Roman"/>
          <w:sz w:val="24"/>
          <w:szCs w:val="24"/>
          <w:lang w:val="sv-SE"/>
        </w:rPr>
        <w:tab/>
        <w:t>Skor sikap positif pada remaja penyandang cacat tubuh menunjukkan bahwa 60</w:t>
      </w:r>
      <w:r w:rsidR="00542F65">
        <w:rPr>
          <w:rFonts w:ascii="Times New Roman" w:hAnsi="Times New Roman"/>
          <w:sz w:val="24"/>
          <w:szCs w:val="24"/>
          <w:lang w:val="sv-SE"/>
        </w:rPr>
        <w:t xml:space="preserve"> </w:t>
      </w:r>
      <w:r>
        <w:rPr>
          <w:rFonts w:ascii="Times New Roman" w:hAnsi="Times New Roman"/>
          <w:sz w:val="24"/>
          <w:szCs w:val="24"/>
          <w:lang w:val="sv-SE"/>
        </w:rPr>
        <w:t xml:space="preserve">% berada pada kategori rendah. Didukung dengan hasil wawancara yang menunjukkan bahwa mereka kurang bisa memandang dirinya secara positif karena selama ini selalu dipandang kasihan oleh orang lain. Menurut Hallahnan dan Kauffman (1982), para remaja penyandang cacat tubuh lebih banyak menerima perilaku kasihan atau belaskasih dari individu lain bukan penghargaan atau pujian. Hal itu membuat sikap positif remaja penyandang cacat tubuh  di Panti Rehabilitasi Yakkum tidak berkembang dengan baik. </w:t>
      </w:r>
    </w:p>
    <w:p w:rsidR="005A544D" w:rsidRDefault="005A544D" w:rsidP="00D5629A">
      <w:pPr>
        <w:tabs>
          <w:tab w:val="left" w:pos="709"/>
        </w:tabs>
        <w:spacing w:after="0" w:line="480" w:lineRule="auto"/>
        <w:jc w:val="both"/>
        <w:rPr>
          <w:rFonts w:ascii="Times New Roman" w:hAnsi="Times New Roman"/>
          <w:sz w:val="24"/>
          <w:szCs w:val="24"/>
          <w:lang w:val="sv-SE"/>
        </w:rPr>
      </w:pPr>
      <w:r>
        <w:rPr>
          <w:rFonts w:ascii="Times New Roman" w:hAnsi="Times New Roman"/>
          <w:sz w:val="24"/>
          <w:szCs w:val="24"/>
          <w:lang w:val="sv-SE"/>
        </w:rPr>
        <w:tab/>
        <w:t>S</w:t>
      </w:r>
      <w:r w:rsidR="003E20BB">
        <w:rPr>
          <w:rFonts w:ascii="Times New Roman" w:hAnsi="Times New Roman"/>
          <w:sz w:val="24"/>
          <w:szCs w:val="24"/>
          <w:lang w:val="sv-SE"/>
        </w:rPr>
        <w:t>kor kesetaraan menunjukkan bahwa 70</w:t>
      </w:r>
      <w:r w:rsidR="00542F65">
        <w:rPr>
          <w:rFonts w:ascii="Times New Roman" w:hAnsi="Times New Roman"/>
          <w:sz w:val="24"/>
          <w:szCs w:val="24"/>
          <w:lang w:val="sv-SE"/>
        </w:rPr>
        <w:t xml:space="preserve"> </w:t>
      </w:r>
      <w:r w:rsidR="003E20BB">
        <w:rPr>
          <w:rFonts w:ascii="Times New Roman" w:hAnsi="Times New Roman"/>
          <w:sz w:val="24"/>
          <w:szCs w:val="24"/>
          <w:lang w:val="sv-SE"/>
        </w:rPr>
        <w:t>%</w:t>
      </w:r>
      <w:r w:rsidR="009165E5">
        <w:rPr>
          <w:rFonts w:ascii="Times New Roman" w:hAnsi="Times New Roman"/>
          <w:sz w:val="24"/>
          <w:szCs w:val="24"/>
          <w:lang w:val="sv-SE"/>
        </w:rPr>
        <w:t xml:space="preserve"> remaja penyandang cacat </w:t>
      </w:r>
      <w:r w:rsidR="009165E5">
        <w:rPr>
          <w:rFonts w:ascii="Times New Roman" w:hAnsi="Times New Roman"/>
          <w:sz w:val="24"/>
          <w:szCs w:val="24"/>
          <w:lang w:val="sv-SE"/>
        </w:rPr>
        <w:lastRenderedPageBreak/>
        <w:t>tubuh berada pada kategori rendah, hal ini mengindikasikan bahwa kesetaraan yang dimiliki remaja penyandang cacat tubuh tergolong rendah. Diperkuat dengan hasil wawancara dengan remaja penyandang cacat tubuh yang merasa tidak sama, tidak sederajat sehingga membuat remaja penyandang cacat tubuh tersebut minder.</w:t>
      </w:r>
      <w:r w:rsidR="00542F65">
        <w:rPr>
          <w:rFonts w:ascii="Times New Roman" w:hAnsi="Times New Roman"/>
          <w:sz w:val="24"/>
          <w:szCs w:val="24"/>
          <w:lang w:val="sv-SE"/>
        </w:rPr>
        <w:t xml:space="preserve"> Menurut Hallahan dan Kauffman (1982), ketidaklengkapan anggota tubuh yang menyebabkan remaja penyandang cacat tubuh merasa tidak setara. Hal ini tentu saja menjadikan remaja penyandang cacat tubuh tidak nyaman dalam berinteraksi dengan orang lain, kemampuan komunikasi interpersonalnya pun menjadi terhambat.</w:t>
      </w:r>
    </w:p>
    <w:p w:rsidR="009165E5" w:rsidRDefault="009165E5" w:rsidP="00D5629A">
      <w:pPr>
        <w:tabs>
          <w:tab w:val="left" w:pos="709"/>
        </w:tabs>
        <w:spacing w:after="0" w:line="480" w:lineRule="auto"/>
        <w:jc w:val="both"/>
        <w:rPr>
          <w:rFonts w:ascii="Times New Roman" w:hAnsi="Times New Roman"/>
          <w:sz w:val="24"/>
          <w:szCs w:val="24"/>
          <w:lang w:val="sv-SE"/>
        </w:rPr>
      </w:pPr>
      <w:r>
        <w:rPr>
          <w:rFonts w:ascii="Times New Roman" w:hAnsi="Times New Roman"/>
          <w:sz w:val="24"/>
          <w:szCs w:val="24"/>
          <w:lang w:val="sv-SE"/>
        </w:rPr>
        <w:tab/>
        <w:t>Dari uraian diatas dapat disimpulkan bahwa kemampuan komunikasi interpersonal remaja penyandang cacat tubuh di Panti Rehabilitasi Yakkum Yogyakarta cenderung rendah.</w:t>
      </w:r>
      <w:r w:rsidR="00B23359">
        <w:rPr>
          <w:rFonts w:ascii="Times New Roman" w:hAnsi="Times New Roman"/>
          <w:sz w:val="24"/>
          <w:szCs w:val="24"/>
          <w:lang w:val="sv-SE"/>
        </w:rPr>
        <w:t xml:space="preserve">   </w:t>
      </w:r>
    </w:p>
    <w:p w:rsidR="00B23359" w:rsidRDefault="00B23359" w:rsidP="00D5629A">
      <w:pPr>
        <w:tabs>
          <w:tab w:val="left" w:pos="709"/>
        </w:tabs>
        <w:spacing w:after="0" w:line="480" w:lineRule="auto"/>
        <w:jc w:val="both"/>
        <w:rPr>
          <w:rFonts w:ascii="Times New Roman" w:hAnsi="Times New Roman"/>
          <w:sz w:val="24"/>
          <w:szCs w:val="24"/>
          <w:lang w:val="sv-SE"/>
        </w:rPr>
      </w:pPr>
    </w:p>
    <w:p w:rsidR="000C68AF" w:rsidRDefault="000C68AF" w:rsidP="00D5629A">
      <w:pPr>
        <w:tabs>
          <w:tab w:val="left" w:pos="709"/>
        </w:tabs>
        <w:spacing w:after="0" w:line="480" w:lineRule="auto"/>
        <w:jc w:val="both"/>
        <w:rPr>
          <w:rFonts w:ascii="Times New Roman" w:hAnsi="Times New Roman"/>
          <w:sz w:val="24"/>
          <w:szCs w:val="24"/>
          <w:lang w:val="sv-SE"/>
        </w:rPr>
      </w:pPr>
    </w:p>
    <w:p w:rsidR="000C68AF" w:rsidRDefault="000C68AF" w:rsidP="00D5629A">
      <w:pPr>
        <w:tabs>
          <w:tab w:val="left" w:pos="709"/>
        </w:tabs>
        <w:spacing w:after="0" w:line="480" w:lineRule="auto"/>
        <w:jc w:val="both"/>
        <w:rPr>
          <w:rFonts w:ascii="Times New Roman" w:hAnsi="Times New Roman"/>
          <w:sz w:val="24"/>
          <w:szCs w:val="24"/>
          <w:lang w:val="sv-SE"/>
        </w:rPr>
      </w:pPr>
    </w:p>
    <w:p w:rsidR="000C68AF" w:rsidRDefault="000C68AF" w:rsidP="00D5629A">
      <w:pPr>
        <w:tabs>
          <w:tab w:val="left" w:pos="709"/>
        </w:tabs>
        <w:spacing w:after="0" w:line="480" w:lineRule="auto"/>
        <w:jc w:val="both"/>
        <w:rPr>
          <w:rFonts w:ascii="Times New Roman" w:hAnsi="Times New Roman"/>
          <w:sz w:val="24"/>
          <w:szCs w:val="24"/>
          <w:lang w:val="sv-SE"/>
        </w:rPr>
      </w:pPr>
    </w:p>
    <w:p w:rsidR="009165E5" w:rsidRPr="009165E5" w:rsidRDefault="009165E5" w:rsidP="00D5629A">
      <w:pPr>
        <w:tabs>
          <w:tab w:val="left" w:pos="709"/>
        </w:tabs>
        <w:spacing w:after="0" w:line="480" w:lineRule="auto"/>
        <w:jc w:val="both"/>
        <w:rPr>
          <w:rFonts w:ascii="Times New Roman" w:hAnsi="Times New Roman"/>
          <w:b/>
          <w:sz w:val="24"/>
          <w:szCs w:val="24"/>
          <w:lang w:val="sv-SE"/>
        </w:rPr>
      </w:pPr>
      <w:r w:rsidRPr="009165E5">
        <w:rPr>
          <w:rFonts w:ascii="Times New Roman" w:hAnsi="Times New Roman"/>
          <w:b/>
          <w:sz w:val="24"/>
          <w:szCs w:val="24"/>
          <w:lang w:val="sv-SE"/>
        </w:rPr>
        <w:lastRenderedPageBreak/>
        <w:t xml:space="preserve">KESIMPULAN DAN SARAN </w:t>
      </w:r>
    </w:p>
    <w:p w:rsidR="009165E5" w:rsidRDefault="009165E5" w:rsidP="00D5629A">
      <w:pPr>
        <w:pStyle w:val="ListParagraph"/>
        <w:numPr>
          <w:ilvl w:val="0"/>
          <w:numId w:val="1"/>
        </w:numPr>
        <w:tabs>
          <w:tab w:val="left" w:pos="284"/>
        </w:tabs>
        <w:spacing w:after="0" w:line="480" w:lineRule="auto"/>
        <w:ind w:hanging="720"/>
        <w:jc w:val="both"/>
        <w:rPr>
          <w:rFonts w:ascii="Times New Roman" w:hAnsi="Times New Roman"/>
          <w:sz w:val="24"/>
          <w:szCs w:val="24"/>
          <w:lang w:val="sv-SE"/>
        </w:rPr>
      </w:pPr>
      <w:r>
        <w:rPr>
          <w:rFonts w:ascii="Times New Roman" w:hAnsi="Times New Roman"/>
          <w:sz w:val="24"/>
          <w:szCs w:val="24"/>
          <w:lang w:val="sv-SE"/>
        </w:rPr>
        <w:t xml:space="preserve">KESIMPULAN </w:t>
      </w:r>
    </w:p>
    <w:p w:rsidR="009165E5" w:rsidRDefault="009165E5" w:rsidP="00D5629A">
      <w:pPr>
        <w:pStyle w:val="ListParagraph"/>
        <w:tabs>
          <w:tab w:val="left" w:pos="284"/>
        </w:tabs>
        <w:spacing w:after="0" w:line="480" w:lineRule="auto"/>
        <w:ind w:left="284"/>
        <w:jc w:val="both"/>
        <w:rPr>
          <w:rFonts w:ascii="Times New Roman" w:hAnsi="Times New Roman"/>
          <w:sz w:val="24"/>
          <w:szCs w:val="24"/>
          <w:lang w:val="sv-SE"/>
        </w:rPr>
      </w:pPr>
      <w:r>
        <w:rPr>
          <w:rFonts w:ascii="Times New Roman" w:hAnsi="Times New Roman"/>
          <w:sz w:val="24"/>
          <w:szCs w:val="24"/>
          <w:lang w:val="sv-SE"/>
        </w:rPr>
        <w:tab/>
        <w:t xml:space="preserve">Berdasarkan hasil analisis data dan pembahasan yang telah dikemukakan, dapat disimpulkan bahwa kemampuan komunikasi interpersonal pada remaja penyandang cacat tubuh di Panti Rehabilitasi Yakkum Yogyakarta cenderung rendah. </w:t>
      </w:r>
    </w:p>
    <w:p w:rsidR="00862F69" w:rsidRDefault="009165E5" w:rsidP="00D5629A">
      <w:pPr>
        <w:pStyle w:val="ListParagraph"/>
        <w:numPr>
          <w:ilvl w:val="0"/>
          <w:numId w:val="1"/>
        </w:numPr>
        <w:tabs>
          <w:tab w:val="left" w:pos="284"/>
        </w:tabs>
        <w:spacing w:after="0" w:line="480" w:lineRule="auto"/>
        <w:ind w:hanging="720"/>
        <w:jc w:val="both"/>
        <w:rPr>
          <w:rFonts w:ascii="Times New Roman" w:hAnsi="Times New Roman"/>
          <w:sz w:val="24"/>
          <w:szCs w:val="24"/>
          <w:lang w:val="sv-SE"/>
        </w:rPr>
      </w:pPr>
      <w:r>
        <w:rPr>
          <w:rFonts w:ascii="Times New Roman" w:hAnsi="Times New Roman"/>
          <w:sz w:val="24"/>
          <w:szCs w:val="24"/>
          <w:lang w:val="sv-SE"/>
        </w:rPr>
        <w:t>SARAN</w:t>
      </w:r>
    </w:p>
    <w:p w:rsidR="00862F69" w:rsidRDefault="006933A6" w:rsidP="00D5629A">
      <w:pPr>
        <w:pStyle w:val="ListParagraph"/>
        <w:numPr>
          <w:ilvl w:val="0"/>
          <w:numId w:val="2"/>
        </w:numPr>
        <w:tabs>
          <w:tab w:val="left" w:pos="284"/>
        </w:tabs>
        <w:spacing w:after="0" w:line="480" w:lineRule="auto"/>
        <w:jc w:val="both"/>
        <w:rPr>
          <w:rFonts w:ascii="Times New Roman" w:hAnsi="Times New Roman"/>
          <w:sz w:val="24"/>
          <w:szCs w:val="24"/>
          <w:lang w:val="sv-SE"/>
        </w:rPr>
      </w:pPr>
      <w:r>
        <w:rPr>
          <w:rFonts w:ascii="Times New Roman" w:hAnsi="Times New Roman"/>
          <w:sz w:val="24"/>
          <w:szCs w:val="24"/>
          <w:lang w:val="sv-SE"/>
        </w:rPr>
        <w:t>Bagi Remaja Penyandang Cacat Tubuh</w:t>
      </w:r>
    </w:p>
    <w:p w:rsidR="006933A6" w:rsidRDefault="006933A6" w:rsidP="006933A6">
      <w:pPr>
        <w:pStyle w:val="ListParagraph"/>
        <w:tabs>
          <w:tab w:val="left" w:pos="284"/>
        </w:tabs>
        <w:spacing w:after="0" w:line="480" w:lineRule="auto"/>
        <w:ind w:left="600"/>
        <w:jc w:val="both"/>
        <w:rPr>
          <w:rFonts w:ascii="Times New Roman" w:hAnsi="Times New Roman"/>
          <w:sz w:val="24"/>
          <w:szCs w:val="24"/>
          <w:lang w:val="sv-SE"/>
        </w:rPr>
      </w:pPr>
      <w:r>
        <w:rPr>
          <w:rFonts w:ascii="Times New Roman" w:hAnsi="Times New Roman"/>
          <w:sz w:val="24"/>
          <w:szCs w:val="24"/>
          <w:lang w:val="sv-SE"/>
        </w:rPr>
        <w:t>Remaja penyandang cacat tubuh sebaiknya bisa lebih bersikap terbuka, sehingga dapat terjalin komunikasi interpersonal yang baik dengan individu lain.</w:t>
      </w:r>
    </w:p>
    <w:p w:rsidR="006933A6" w:rsidRDefault="006933A6" w:rsidP="00D5629A">
      <w:pPr>
        <w:pStyle w:val="ListParagraph"/>
        <w:numPr>
          <w:ilvl w:val="0"/>
          <w:numId w:val="2"/>
        </w:numPr>
        <w:tabs>
          <w:tab w:val="left" w:pos="284"/>
        </w:tabs>
        <w:spacing w:after="0" w:line="480" w:lineRule="auto"/>
        <w:jc w:val="both"/>
        <w:rPr>
          <w:rFonts w:ascii="Times New Roman" w:hAnsi="Times New Roman"/>
          <w:sz w:val="24"/>
          <w:szCs w:val="24"/>
          <w:lang w:val="sv-SE"/>
        </w:rPr>
      </w:pPr>
      <w:r>
        <w:rPr>
          <w:rFonts w:ascii="Times New Roman" w:hAnsi="Times New Roman"/>
          <w:sz w:val="24"/>
          <w:szCs w:val="24"/>
          <w:lang w:val="sv-SE"/>
        </w:rPr>
        <w:t>Bagi Lembaga Terkait</w:t>
      </w:r>
    </w:p>
    <w:p w:rsidR="0008449D" w:rsidRPr="006933A6" w:rsidRDefault="00862F69" w:rsidP="006933A6">
      <w:pPr>
        <w:pStyle w:val="ListParagraph"/>
        <w:tabs>
          <w:tab w:val="left" w:pos="284"/>
        </w:tabs>
        <w:spacing w:after="0" w:line="480" w:lineRule="auto"/>
        <w:ind w:left="600"/>
        <w:jc w:val="both"/>
        <w:rPr>
          <w:rFonts w:ascii="Times New Roman" w:hAnsi="Times New Roman"/>
          <w:sz w:val="24"/>
          <w:szCs w:val="24"/>
          <w:lang w:val="sv-SE"/>
        </w:rPr>
      </w:pPr>
      <w:r>
        <w:rPr>
          <w:rFonts w:ascii="Times New Roman" w:hAnsi="Times New Roman"/>
          <w:sz w:val="24"/>
          <w:szCs w:val="24"/>
          <w:lang w:val="sv-SE"/>
        </w:rPr>
        <w:t xml:space="preserve">Lembaga terkait seperti Panti Rehabilitasi Yakkum Yogyakarta hendaknya lebih mengoptimalkan fungsinya dengan memberikan dukungan kepada remaja penyandang cacat tubuh dalam berbagai kesempatan dan membuat program-program yang mampu </w:t>
      </w:r>
      <w:r>
        <w:rPr>
          <w:rFonts w:ascii="Times New Roman" w:hAnsi="Times New Roman"/>
          <w:sz w:val="24"/>
          <w:szCs w:val="24"/>
          <w:lang w:val="sv-SE"/>
        </w:rPr>
        <w:lastRenderedPageBreak/>
        <w:t>meningkatkan kemampuan komunikasi interpersonal pada remaja penyandang cacat tubuh.</w:t>
      </w:r>
    </w:p>
    <w:p w:rsidR="00862F69" w:rsidRDefault="00862F69" w:rsidP="00D5629A">
      <w:pPr>
        <w:pStyle w:val="ListParagraph"/>
        <w:numPr>
          <w:ilvl w:val="0"/>
          <w:numId w:val="2"/>
        </w:numPr>
        <w:tabs>
          <w:tab w:val="left" w:pos="284"/>
        </w:tabs>
        <w:spacing w:after="0" w:line="480" w:lineRule="auto"/>
        <w:jc w:val="both"/>
        <w:rPr>
          <w:rFonts w:ascii="Times New Roman" w:hAnsi="Times New Roman"/>
          <w:sz w:val="24"/>
          <w:szCs w:val="24"/>
          <w:lang w:val="sv-SE"/>
        </w:rPr>
      </w:pPr>
      <w:r>
        <w:rPr>
          <w:rFonts w:ascii="Times New Roman" w:hAnsi="Times New Roman"/>
          <w:sz w:val="24"/>
          <w:szCs w:val="24"/>
          <w:lang w:val="sv-SE"/>
        </w:rPr>
        <w:t>Bagi Peneliti Selanjutnya</w:t>
      </w:r>
    </w:p>
    <w:p w:rsidR="00EC4D89" w:rsidRPr="00862F69" w:rsidRDefault="00862F69" w:rsidP="00D5629A">
      <w:pPr>
        <w:pStyle w:val="ListParagraph"/>
        <w:tabs>
          <w:tab w:val="left" w:pos="284"/>
        </w:tabs>
        <w:spacing w:after="0" w:line="480" w:lineRule="auto"/>
        <w:ind w:left="600"/>
        <w:jc w:val="both"/>
        <w:rPr>
          <w:rFonts w:ascii="Times New Roman" w:hAnsi="Times New Roman"/>
          <w:sz w:val="24"/>
          <w:szCs w:val="24"/>
          <w:lang w:val="sv-SE"/>
        </w:rPr>
      </w:pPr>
      <w:r>
        <w:rPr>
          <w:rFonts w:ascii="Times New Roman" w:hAnsi="Times New Roman"/>
          <w:sz w:val="24"/>
          <w:szCs w:val="24"/>
          <w:lang w:val="sv-SE"/>
        </w:rPr>
        <w:t xml:space="preserve">Bagi peneliti selanjutnya disarankan melakukan penelitian menggunakan metode yang berbeda. Disamping itu peneliti selanjutnya dapat juga meneliti kemampuan komunikasi interpersonal pada remaja penyandang cacat tubuh yang kecacatannya didapat setelah lahir. </w:t>
      </w:r>
      <w:r w:rsidR="005A544D" w:rsidRPr="00862F69">
        <w:rPr>
          <w:rFonts w:ascii="Times New Roman" w:hAnsi="Times New Roman"/>
          <w:sz w:val="24"/>
          <w:szCs w:val="24"/>
          <w:lang w:val="sv-SE"/>
        </w:rPr>
        <w:tab/>
      </w:r>
      <w:r w:rsidR="00EC4D89" w:rsidRPr="00862F69">
        <w:rPr>
          <w:rFonts w:ascii="Times New Roman" w:hAnsi="Times New Roman"/>
          <w:sz w:val="24"/>
          <w:szCs w:val="24"/>
          <w:lang w:val="sv-SE"/>
        </w:rPr>
        <w:tab/>
      </w:r>
    </w:p>
    <w:p w:rsidR="00B766E0" w:rsidRDefault="00B766E0" w:rsidP="00D5629A">
      <w:pPr>
        <w:tabs>
          <w:tab w:val="left" w:pos="709"/>
        </w:tabs>
        <w:spacing w:after="0" w:line="480" w:lineRule="auto"/>
        <w:jc w:val="both"/>
        <w:rPr>
          <w:rFonts w:ascii="Times New Roman" w:hAnsi="Times New Roman"/>
          <w:sz w:val="24"/>
          <w:szCs w:val="24"/>
          <w:lang w:val="sv-SE"/>
        </w:rPr>
      </w:pPr>
      <w:r w:rsidRPr="00B370FB">
        <w:rPr>
          <w:rFonts w:ascii="Times New Roman" w:hAnsi="Times New Roman"/>
          <w:sz w:val="24"/>
          <w:szCs w:val="24"/>
          <w:lang w:val="sv-SE"/>
        </w:rPr>
        <w:tab/>
      </w:r>
    </w:p>
    <w:p w:rsidR="00862F69" w:rsidRDefault="00862F69" w:rsidP="00D5629A">
      <w:pPr>
        <w:tabs>
          <w:tab w:val="left" w:pos="709"/>
        </w:tabs>
        <w:spacing w:after="0" w:line="480" w:lineRule="auto"/>
        <w:jc w:val="both"/>
        <w:rPr>
          <w:rFonts w:ascii="Times New Roman" w:hAnsi="Times New Roman"/>
          <w:sz w:val="24"/>
          <w:szCs w:val="24"/>
          <w:lang w:val="sv-SE"/>
        </w:rPr>
      </w:pPr>
    </w:p>
    <w:p w:rsidR="00862F69" w:rsidRDefault="00B23359" w:rsidP="00B23359">
      <w:pPr>
        <w:spacing w:after="100" w:afterAutospacing="1" w:line="480" w:lineRule="auto"/>
        <w:outlineLvl w:val="0"/>
        <w:rPr>
          <w:rFonts w:ascii="Times New Roman" w:hAnsi="Times New Roman"/>
          <w:b/>
          <w:sz w:val="24"/>
          <w:szCs w:val="24"/>
        </w:rPr>
      </w:pPr>
      <w:r w:rsidRPr="000C68AF">
        <w:rPr>
          <w:rFonts w:ascii="Times New Roman" w:hAnsi="Times New Roman"/>
          <w:b/>
          <w:sz w:val="24"/>
          <w:szCs w:val="24"/>
        </w:rPr>
        <w:t>Daftar Pustaka</w:t>
      </w:r>
    </w:p>
    <w:p w:rsidR="005D6E43" w:rsidRPr="005D6E43" w:rsidRDefault="005D6E43" w:rsidP="005D6E43">
      <w:pPr>
        <w:spacing w:after="100" w:afterAutospacing="1" w:line="480" w:lineRule="auto"/>
        <w:ind w:left="993" w:hanging="993"/>
        <w:jc w:val="both"/>
        <w:rPr>
          <w:rFonts w:ascii="Times New Roman" w:hAnsi="Times New Roman"/>
          <w:sz w:val="24"/>
          <w:szCs w:val="24"/>
        </w:rPr>
      </w:pPr>
      <w:r w:rsidRPr="005D6E43">
        <w:rPr>
          <w:rFonts w:ascii="Times New Roman" w:hAnsi="Times New Roman"/>
          <w:sz w:val="24"/>
          <w:szCs w:val="24"/>
        </w:rPr>
        <w:t>Agustiani</w:t>
      </w:r>
      <w:r>
        <w:rPr>
          <w:rFonts w:ascii="Times New Roman" w:hAnsi="Times New Roman"/>
          <w:sz w:val="24"/>
          <w:szCs w:val="24"/>
        </w:rPr>
        <w:t xml:space="preserve">, H. 2006. </w:t>
      </w:r>
      <w:r w:rsidRPr="005D6E43">
        <w:rPr>
          <w:rFonts w:ascii="Times New Roman" w:hAnsi="Times New Roman"/>
          <w:i/>
          <w:sz w:val="24"/>
          <w:szCs w:val="24"/>
        </w:rPr>
        <w:t>Perkembangan Pendekatan Ekologi Kaitannya Dengan Konsep Diri dan Penyesuaian Diri pada Remaja</w:t>
      </w:r>
      <w:r>
        <w:rPr>
          <w:rFonts w:ascii="Times New Roman" w:hAnsi="Times New Roman"/>
          <w:sz w:val="24"/>
          <w:szCs w:val="24"/>
        </w:rPr>
        <w:t>. Bandung: Rineka Aditama.</w:t>
      </w:r>
    </w:p>
    <w:p w:rsidR="00862F69" w:rsidRPr="000C68AF" w:rsidRDefault="00862F69" w:rsidP="005D6E43">
      <w:pPr>
        <w:spacing w:after="100" w:afterAutospacing="1" w:line="480" w:lineRule="auto"/>
        <w:ind w:left="993" w:hanging="993"/>
        <w:jc w:val="both"/>
        <w:rPr>
          <w:rFonts w:ascii="Times New Roman" w:hAnsi="Times New Roman"/>
          <w:sz w:val="24"/>
          <w:szCs w:val="24"/>
        </w:rPr>
      </w:pPr>
      <w:r w:rsidRPr="000C68AF">
        <w:rPr>
          <w:rFonts w:ascii="Times New Roman" w:hAnsi="Times New Roman"/>
          <w:sz w:val="24"/>
          <w:szCs w:val="24"/>
        </w:rPr>
        <w:t xml:space="preserve">Ahmadi, A. 2003. </w:t>
      </w:r>
      <w:r w:rsidRPr="000C68AF">
        <w:rPr>
          <w:rFonts w:ascii="Times New Roman" w:hAnsi="Times New Roman"/>
          <w:i/>
          <w:sz w:val="24"/>
          <w:szCs w:val="24"/>
        </w:rPr>
        <w:t>Psikologi Umum</w:t>
      </w:r>
      <w:r w:rsidRPr="000C68AF">
        <w:rPr>
          <w:rFonts w:ascii="Times New Roman" w:hAnsi="Times New Roman"/>
          <w:sz w:val="24"/>
          <w:szCs w:val="24"/>
        </w:rPr>
        <w:t>. Semarang: Rineka Cipta.</w:t>
      </w:r>
    </w:p>
    <w:p w:rsidR="00862F69" w:rsidRPr="000C68AF" w:rsidRDefault="00862F69" w:rsidP="00D5629A">
      <w:pPr>
        <w:spacing w:after="100" w:afterAutospacing="1" w:line="480" w:lineRule="auto"/>
        <w:ind w:left="900" w:hanging="900"/>
        <w:jc w:val="both"/>
        <w:rPr>
          <w:rFonts w:ascii="Times New Roman" w:hAnsi="Times New Roman"/>
          <w:sz w:val="24"/>
          <w:szCs w:val="24"/>
        </w:rPr>
      </w:pPr>
      <w:r w:rsidRPr="000C68AF">
        <w:rPr>
          <w:rFonts w:ascii="Times New Roman" w:hAnsi="Times New Roman"/>
          <w:sz w:val="24"/>
          <w:szCs w:val="24"/>
        </w:rPr>
        <w:t xml:space="preserve">Ahmad, S. 1991. Mengenal Anak Cacat Tubuh dan Pendidikannya. </w:t>
      </w:r>
      <w:r w:rsidRPr="000C68AF">
        <w:rPr>
          <w:rFonts w:ascii="Times New Roman" w:hAnsi="Times New Roman"/>
          <w:i/>
          <w:sz w:val="24"/>
          <w:szCs w:val="24"/>
        </w:rPr>
        <w:lastRenderedPageBreak/>
        <w:t>Analisis Pendidikan</w:t>
      </w:r>
      <w:r w:rsidRPr="000C68AF">
        <w:rPr>
          <w:rFonts w:ascii="Times New Roman" w:hAnsi="Times New Roman"/>
          <w:sz w:val="24"/>
          <w:szCs w:val="24"/>
        </w:rPr>
        <w:t xml:space="preserve"> </w:t>
      </w:r>
      <w:r w:rsidRPr="000C68AF">
        <w:rPr>
          <w:rFonts w:ascii="Times New Roman" w:hAnsi="Times New Roman"/>
          <w:i/>
          <w:sz w:val="24"/>
          <w:szCs w:val="24"/>
        </w:rPr>
        <w:t>Departemen Pendidikan dan Kebudayaan</w:t>
      </w:r>
      <w:r w:rsidRPr="000C68AF">
        <w:rPr>
          <w:rFonts w:ascii="Times New Roman" w:hAnsi="Times New Roman"/>
          <w:sz w:val="24"/>
          <w:szCs w:val="24"/>
        </w:rPr>
        <w:t>. Tahun Ke-2(1), 1991, 18-27.</w:t>
      </w:r>
    </w:p>
    <w:p w:rsidR="00862F69" w:rsidRPr="000C68AF" w:rsidRDefault="00862F69" w:rsidP="00D5629A">
      <w:pPr>
        <w:spacing w:after="100" w:afterAutospacing="1" w:line="480" w:lineRule="auto"/>
        <w:ind w:left="900" w:hanging="900"/>
        <w:jc w:val="both"/>
        <w:rPr>
          <w:rFonts w:ascii="Times New Roman" w:hAnsi="Times New Roman"/>
          <w:sz w:val="24"/>
          <w:szCs w:val="24"/>
        </w:rPr>
      </w:pPr>
      <w:r w:rsidRPr="000C68AF">
        <w:rPr>
          <w:rFonts w:ascii="Times New Roman" w:hAnsi="Times New Roman"/>
          <w:sz w:val="24"/>
          <w:szCs w:val="24"/>
        </w:rPr>
        <w:t xml:space="preserve">Azwar, S. 1999. </w:t>
      </w:r>
      <w:r w:rsidRPr="000C68AF">
        <w:rPr>
          <w:rFonts w:ascii="Times New Roman" w:hAnsi="Times New Roman"/>
          <w:i/>
          <w:sz w:val="24"/>
          <w:szCs w:val="24"/>
        </w:rPr>
        <w:t>Metode Penelitian</w:t>
      </w:r>
      <w:r w:rsidRPr="000C68AF">
        <w:rPr>
          <w:rFonts w:ascii="Times New Roman" w:hAnsi="Times New Roman"/>
          <w:sz w:val="24"/>
          <w:szCs w:val="24"/>
        </w:rPr>
        <w:t>. Edisi 1. Cetakan Pertama. Yogyakarta: Pustaka Pelajar.</w:t>
      </w:r>
    </w:p>
    <w:p w:rsidR="00862F69" w:rsidRPr="000C68AF" w:rsidRDefault="00862F69" w:rsidP="00D5629A">
      <w:pPr>
        <w:spacing w:after="100" w:afterAutospacing="1" w:line="480" w:lineRule="auto"/>
        <w:ind w:left="900" w:hanging="900"/>
        <w:jc w:val="both"/>
        <w:rPr>
          <w:rFonts w:ascii="Times New Roman" w:hAnsi="Times New Roman"/>
          <w:sz w:val="24"/>
          <w:szCs w:val="24"/>
        </w:rPr>
      </w:pPr>
      <w:r w:rsidRPr="000C68AF">
        <w:rPr>
          <w:rFonts w:ascii="Times New Roman" w:hAnsi="Times New Roman"/>
          <w:sz w:val="24"/>
          <w:szCs w:val="24"/>
        </w:rPr>
        <w:t>Carolina.    2006</w:t>
      </w:r>
      <w:r w:rsidRPr="000C68AF">
        <w:rPr>
          <w:rFonts w:ascii="Times New Roman" w:hAnsi="Times New Roman"/>
          <w:i/>
          <w:sz w:val="24"/>
          <w:szCs w:val="24"/>
        </w:rPr>
        <w:t>.     Anak     Luar     Biasa     Perlu     Perhatian</w:t>
      </w:r>
      <w:r w:rsidRPr="000C68AF">
        <w:rPr>
          <w:rFonts w:ascii="Times New Roman" w:hAnsi="Times New Roman"/>
          <w:sz w:val="24"/>
          <w:szCs w:val="24"/>
        </w:rPr>
        <w:t xml:space="preserve">  </w:t>
      </w:r>
      <w:r w:rsidRPr="000C68AF">
        <w:rPr>
          <w:rFonts w:ascii="Times New Roman" w:hAnsi="Times New Roman"/>
          <w:i/>
          <w:sz w:val="24"/>
          <w:szCs w:val="24"/>
        </w:rPr>
        <w:t>Lebih.</w:t>
      </w:r>
      <w:r w:rsidRPr="000C68AF">
        <w:rPr>
          <w:rFonts w:ascii="Times New Roman" w:hAnsi="Times New Roman"/>
          <w:sz w:val="24"/>
          <w:szCs w:val="24"/>
        </w:rPr>
        <w:t>http://www.KBIGemari.or.id/detail.php?id=2336, diakses tanggal 21 Agustus 2008.</w:t>
      </w:r>
    </w:p>
    <w:p w:rsidR="00862F69" w:rsidRPr="000C68AF" w:rsidRDefault="00862F69" w:rsidP="00D5629A">
      <w:pPr>
        <w:spacing w:after="100" w:afterAutospacing="1" w:line="480" w:lineRule="auto"/>
        <w:ind w:left="900" w:hanging="900"/>
        <w:jc w:val="both"/>
        <w:rPr>
          <w:rFonts w:ascii="Times New Roman" w:hAnsi="Times New Roman"/>
          <w:sz w:val="24"/>
          <w:szCs w:val="24"/>
        </w:rPr>
      </w:pPr>
      <w:r w:rsidRPr="000C68AF">
        <w:rPr>
          <w:rFonts w:ascii="Times New Roman" w:hAnsi="Times New Roman"/>
          <w:sz w:val="24"/>
          <w:szCs w:val="24"/>
        </w:rPr>
        <w:t xml:space="preserve">Dariyo, A. 2004. </w:t>
      </w:r>
      <w:r w:rsidRPr="000C68AF">
        <w:rPr>
          <w:rFonts w:ascii="Times New Roman" w:hAnsi="Times New Roman"/>
          <w:i/>
          <w:sz w:val="24"/>
          <w:szCs w:val="24"/>
        </w:rPr>
        <w:t xml:space="preserve">Psikologi </w:t>
      </w:r>
      <w:r w:rsidRPr="000C68AF">
        <w:rPr>
          <w:rFonts w:ascii="Times New Roman" w:hAnsi="Times New Roman"/>
          <w:sz w:val="24"/>
          <w:szCs w:val="24"/>
        </w:rPr>
        <w:t>Perkembangan Remaja. Bogor: Ghalia Utama.</w:t>
      </w:r>
    </w:p>
    <w:p w:rsidR="00862F69" w:rsidRPr="000C68AF" w:rsidRDefault="00862F69" w:rsidP="00D5629A">
      <w:pPr>
        <w:spacing w:after="100" w:afterAutospacing="1" w:line="480" w:lineRule="auto"/>
        <w:ind w:left="900" w:hanging="900"/>
        <w:jc w:val="both"/>
        <w:rPr>
          <w:rFonts w:ascii="Times New Roman" w:hAnsi="Times New Roman"/>
          <w:sz w:val="24"/>
          <w:szCs w:val="24"/>
        </w:rPr>
      </w:pPr>
      <w:r w:rsidRPr="000C68AF">
        <w:rPr>
          <w:rFonts w:ascii="Times New Roman" w:hAnsi="Times New Roman"/>
          <w:sz w:val="24"/>
          <w:szCs w:val="24"/>
        </w:rPr>
        <w:t xml:space="preserve">De Vito,  J. A. 1997. </w:t>
      </w:r>
      <w:r w:rsidRPr="000C68AF">
        <w:rPr>
          <w:rFonts w:ascii="Times New Roman" w:hAnsi="Times New Roman"/>
          <w:i/>
          <w:sz w:val="24"/>
          <w:szCs w:val="24"/>
        </w:rPr>
        <w:t>Komunikasi Antar Manusia</w:t>
      </w:r>
      <w:r w:rsidRPr="000C68AF">
        <w:rPr>
          <w:rFonts w:ascii="Times New Roman" w:hAnsi="Times New Roman"/>
          <w:sz w:val="24"/>
          <w:szCs w:val="24"/>
        </w:rPr>
        <w:t>. (terjemahan: Agus Maulana). Jakarta: Professional Books.</w:t>
      </w:r>
    </w:p>
    <w:p w:rsidR="00862F69" w:rsidRPr="000C68AF" w:rsidRDefault="00862F69" w:rsidP="00D5629A">
      <w:pPr>
        <w:spacing w:after="100" w:afterAutospacing="1" w:line="480" w:lineRule="auto"/>
        <w:ind w:left="900" w:hanging="900"/>
        <w:jc w:val="both"/>
        <w:rPr>
          <w:rFonts w:ascii="Times New Roman" w:hAnsi="Times New Roman"/>
          <w:sz w:val="24"/>
          <w:szCs w:val="24"/>
        </w:rPr>
      </w:pPr>
      <w:r w:rsidRPr="000C68AF">
        <w:rPr>
          <w:rFonts w:ascii="Times New Roman" w:hAnsi="Times New Roman"/>
          <w:sz w:val="24"/>
          <w:szCs w:val="24"/>
        </w:rPr>
        <w:t xml:space="preserve">Gibson, J. L., Ivancevich, J.M.,&amp; Donnelly JR, J.H. 1996. </w:t>
      </w:r>
      <w:r w:rsidRPr="000C68AF">
        <w:rPr>
          <w:rFonts w:ascii="Times New Roman" w:hAnsi="Times New Roman"/>
          <w:i/>
          <w:sz w:val="24"/>
          <w:szCs w:val="24"/>
        </w:rPr>
        <w:t>Organisasi.</w:t>
      </w:r>
      <w:r w:rsidRPr="000C68AF">
        <w:rPr>
          <w:rFonts w:ascii="Times New Roman" w:hAnsi="Times New Roman"/>
          <w:sz w:val="24"/>
          <w:szCs w:val="24"/>
        </w:rPr>
        <w:t xml:space="preserve"> (Edisi Ke-8). (Alih Bahasa: Nunuk Adiarni). Jakarta: Binarupa Aksara.</w:t>
      </w:r>
    </w:p>
    <w:p w:rsidR="00862F69" w:rsidRDefault="00862F69" w:rsidP="00D5629A">
      <w:pPr>
        <w:spacing w:after="100" w:afterAutospacing="1" w:line="480" w:lineRule="auto"/>
        <w:ind w:left="900" w:hanging="900"/>
        <w:jc w:val="both"/>
        <w:rPr>
          <w:rFonts w:ascii="Times New Roman" w:hAnsi="Times New Roman"/>
          <w:sz w:val="24"/>
          <w:szCs w:val="24"/>
        </w:rPr>
      </w:pPr>
      <w:r w:rsidRPr="000C68AF">
        <w:rPr>
          <w:rFonts w:ascii="Times New Roman" w:hAnsi="Times New Roman"/>
          <w:sz w:val="24"/>
          <w:szCs w:val="24"/>
        </w:rPr>
        <w:lastRenderedPageBreak/>
        <w:t xml:space="preserve">Hallahan, D. P &amp; Kauffman, J. M. 1982. </w:t>
      </w:r>
      <w:r w:rsidRPr="000C68AF">
        <w:rPr>
          <w:rFonts w:ascii="Times New Roman" w:hAnsi="Times New Roman"/>
          <w:i/>
          <w:sz w:val="24"/>
          <w:szCs w:val="24"/>
        </w:rPr>
        <w:t>Exceptional Children: Introduction To Special</w:t>
      </w:r>
      <w:r w:rsidRPr="000C68AF">
        <w:rPr>
          <w:rFonts w:ascii="Times New Roman" w:hAnsi="Times New Roman"/>
          <w:sz w:val="24"/>
          <w:szCs w:val="24"/>
        </w:rPr>
        <w:t xml:space="preserve"> </w:t>
      </w:r>
      <w:r w:rsidRPr="000C68AF">
        <w:rPr>
          <w:rFonts w:ascii="Times New Roman" w:hAnsi="Times New Roman"/>
          <w:i/>
          <w:sz w:val="24"/>
          <w:szCs w:val="24"/>
        </w:rPr>
        <w:t>Education</w:t>
      </w:r>
      <w:r w:rsidRPr="000C68AF">
        <w:rPr>
          <w:rFonts w:ascii="Times New Roman" w:hAnsi="Times New Roman"/>
          <w:sz w:val="24"/>
          <w:szCs w:val="24"/>
        </w:rPr>
        <w:t>. Fourth Edition. New Jersey: Prentice Hall Inc.</w:t>
      </w:r>
    </w:p>
    <w:p w:rsidR="005D6E43" w:rsidRDefault="005D6E43" w:rsidP="00D5629A">
      <w:pPr>
        <w:spacing w:after="100" w:afterAutospacing="1" w:line="480" w:lineRule="auto"/>
        <w:ind w:left="900" w:hanging="900"/>
        <w:jc w:val="both"/>
        <w:rPr>
          <w:rFonts w:ascii="Times New Roman" w:hAnsi="Times New Roman"/>
          <w:sz w:val="24"/>
          <w:szCs w:val="24"/>
        </w:rPr>
      </w:pPr>
      <w:r>
        <w:rPr>
          <w:rFonts w:ascii="Times New Roman" w:hAnsi="Times New Roman"/>
          <w:sz w:val="24"/>
          <w:szCs w:val="24"/>
        </w:rPr>
        <w:t xml:space="preserve">Hurlock, E. 1999. </w:t>
      </w:r>
      <w:r w:rsidRPr="005D6E43">
        <w:rPr>
          <w:rFonts w:ascii="Times New Roman" w:hAnsi="Times New Roman"/>
          <w:i/>
          <w:sz w:val="24"/>
          <w:szCs w:val="24"/>
        </w:rPr>
        <w:t>Psikologi Perkembangan Suatu Pendekatan Sepanjang Rentang Kehidupan</w:t>
      </w:r>
      <w:r>
        <w:rPr>
          <w:rFonts w:ascii="Times New Roman" w:hAnsi="Times New Roman"/>
          <w:sz w:val="24"/>
          <w:szCs w:val="24"/>
        </w:rPr>
        <w:t>. Jakarta: Erlangga.</w:t>
      </w:r>
    </w:p>
    <w:p w:rsidR="005D6E43" w:rsidRPr="000C68AF" w:rsidRDefault="005D6E43" w:rsidP="00D5629A">
      <w:pPr>
        <w:spacing w:after="100" w:afterAutospacing="1" w:line="480" w:lineRule="auto"/>
        <w:ind w:left="900" w:hanging="900"/>
        <w:jc w:val="both"/>
        <w:rPr>
          <w:rFonts w:ascii="Times New Roman" w:hAnsi="Times New Roman"/>
          <w:sz w:val="24"/>
          <w:szCs w:val="24"/>
        </w:rPr>
      </w:pPr>
      <w:r>
        <w:rPr>
          <w:rFonts w:ascii="Times New Roman" w:hAnsi="Times New Roman"/>
          <w:sz w:val="24"/>
          <w:szCs w:val="24"/>
        </w:rPr>
        <w:t xml:space="preserve">Jersild, A. T. 1975. </w:t>
      </w:r>
      <w:r w:rsidRPr="005D6E43">
        <w:rPr>
          <w:rFonts w:ascii="Times New Roman" w:hAnsi="Times New Roman"/>
          <w:i/>
          <w:sz w:val="24"/>
          <w:szCs w:val="24"/>
        </w:rPr>
        <w:t>Child Psychology</w:t>
      </w:r>
      <w:r>
        <w:rPr>
          <w:rFonts w:ascii="Times New Roman" w:hAnsi="Times New Roman"/>
          <w:sz w:val="24"/>
          <w:szCs w:val="24"/>
        </w:rPr>
        <w:t>. Seventy Edition. New Jersey: Prentice Hall Inc.</w:t>
      </w:r>
    </w:p>
    <w:p w:rsidR="00862F69" w:rsidRDefault="00862F69" w:rsidP="00D5629A">
      <w:pPr>
        <w:spacing w:after="100" w:afterAutospacing="1" w:line="480" w:lineRule="auto"/>
        <w:ind w:left="900" w:hanging="900"/>
        <w:jc w:val="both"/>
        <w:rPr>
          <w:rFonts w:ascii="Times New Roman" w:hAnsi="Times New Roman"/>
          <w:sz w:val="24"/>
          <w:szCs w:val="24"/>
        </w:rPr>
      </w:pPr>
      <w:r w:rsidRPr="000C68AF">
        <w:rPr>
          <w:rFonts w:ascii="Times New Roman" w:hAnsi="Times New Roman"/>
          <w:sz w:val="24"/>
          <w:szCs w:val="24"/>
        </w:rPr>
        <w:t>Moleong, L. J. 2004</w:t>
      </w:r>
      <w:r w:rsidRPr="000C68AF">
        <w:rPr>
          <w:rFonts w:ascii="Times New Roman" w:hAnsi="Times New Roman"/>
          <w:i/>
          <w:sz w:val="24"/>
          <w:szCs w:val="24"/>
        </w:rPr>
        <w:t>. Metodologi Penelitian Kualitatif</w:t>
      </w:r>
      <w:r w:rsidRPr="000C68AF">
        <w:rPr>
          <w:rFonts w:ascii="Times New Roman" w:hAnsi="Times New Roman"/>
          <w:sz w:val="24"/>
          <w:szCs w:val="24"/>
        </w:rPr>
        <w:t>. Bandung: Remaja Rosadakarya.</w:t>
      </w:r>
    </w:p>
    <w:p w:rsidR="00F4521C" w:rsidRDefault="00F4521C" w:rsidP="00D5629A">
      <w:pPr>
        <w:spacing w:after="100" w:afterAutospacing="1" w:line="480" w:lineRule="auto"/>
        <w:ind w:left="900" w:hanging="900"/>
        <w:jc w:val="both"/>
        <w:rPr>
          <w:rFonts w:ascii="Times New Roman" w:hAnsi="Times New Roman"/>
          <w:sz w:val="24"/>
          <w:szCs w:val="24"/>
        </w:rPr>
      </w:pPr>
      <w:r>
        <w:rPr>
          <w:rFonts w:ascii="Times New Roman" w:hAnsi="Times New Roman"/>
          <w:sz w:val="24"/>
          <w:szCs w:val="24"/>
        </w:rPr>
        <w:t xml:space="preserve">Nurkolis. 2002. Reformasi Kebijakan Pendidikan Luar Biasa. Artikel. Dalam </w:t>
      </w:r>
      <w:hyperlink r:id="rId9" w:history="1">
        <w:r w:rsidRPr="002050AC">
          <w:rPr>
            <w:rStyle w:val="Hyperlink"/>
            <w:rFonts w:ascii="Times New Roman" w:hAnsi="Times New Roman"/>
            <w:sz w:val="24"/>
            <w:szCs w:val="24"/>
          </w:rPr>
          <w:t>http://re-searchengines.com/nurkolis2.html</w:t>
        </w:r>
      </w:hyperlink>
      <w:r>
        <w:rPr>
          <w:rFonts w:ascii="Times New Roman" w:hAnsi="Times New Roman"/>
          <w:sz w:val="24"/>
          <w:szCs w:val="24"/>
        </w:rPr>
        <w:t>, diakses tanggal 03 Desember 2008.</w:t>
      </w:r>
    </w:p>
    <w:p w:rsidR="005D6E43" w:rsidRPr="000C68AF" w:rsidRDefault="005D6E43" w:rsidP="00D5629A">
      <w:pPr>
        <w:spacing w:after="100" w:afterAutospacing="1" w:line="480" w:lineRule="auto"/>
        <w:ind w:left="900" w:hanging="900"/>
        <w:jc w:val="both"/>
        <w:rPr>
          <w:rFonts w:ascii="Times New Roman" w:hAnsi="Times New Roman"/>
          <w:sz w:val="24"/>
          <w:szCs w:val="24"/>
        </w:rPr>
      </w:pPr>
      <w:r>
        <w:rPr>
          <w:rFonts w:ascii="Times New Roman" w:hAnsi="Times New Roman"/>
          <w:sz w:val="24"/>
          <w:szCs w:val="24"/>
        </w:rPr>
        <w:t xml:space="preserve">Purwanti. 2000. Kepercayaan Diri pada Remaja Cacat Fisik Berdasarkan Lingkungan Pergaulan. </w:t>
      </w:r>
      <w:r w:rsidRPr="005D6E43">
        <w:rPr>
          <w:rFonts w:ascii="Times New Roman" w:hAnsi="Times New Roman"/>
          <w:i/>
          <w:sz w:val="24"/>
          <w:szCs w:val="24"/>
        </w:rPr>
        <w:t>Skripsi</w:t>
      </w:r>
      <w:r>
        <w:rPr>
          <w:rFonts w:ascii="Times New Roman" w:hAnsi="Times New Roman"/>
          <w:sz w:val="24"/>
          <w:szCs w:val="24"/>
        </w:rPr>
        <w:t xml:space="preserve"> </w:t>
      </w:r>
      <w:r>
        <w:rPr>
          <w:rFonts w:ascii="Times New Roman" w:hAnsi="Times New Roman"/>
          <w:sz w:val="24"/>
          <w:szCs w:val="24"/>
        </w:rPr>
        <w:lastRenderedPageBreak/>
        <w:t>(tidak diterbitkan). Yogyakarta: Fakultas Psikologi Universitas Wangsa Manggala.</w:t>
      </w:r>
    </w:p>
    <w:p w:rsidR="00862F69" w:rsidRPr="000C68AF" w:rsidRDefault="00862F69" w:rsidP="00D5629A">
      <w:pPr>
        <w:spacing w:after="100" w:afterAutospacing="1" w:line="480" w:lineRule="auto"/>
        <w:ind w:left="900" w:hanging="900"/>
        <w:jc w:val="both"/>
        <w:rPr>
          <w:rFonts w:ascii="Times New Roman" w:hAnsi="Times New Roman"/>
          <w:sz w:val="24"/>
          <w:szCs w:val="24"/>
        </w:rPr>
      </w:pPr>
      <w:r w:rsidRPr="000C68AF">
        <w:rPr>
          <w:rFonts w:ascii="Times New Roman" w:hAnsi="Times New Roman"/>
          <w:sz w:val="24"/>
          <w:szCs w:val="24"/>
        </w:rPr>
        <w:t xml:space="preserve">Rakhmad, J. 2003. </w:t>
      </w:r>
      <w:r w:rsidRPr="000C68AF">
        <w:rPr>
          <w:rFonts w:ascii="Times New Roman" w:hAnsi="Times New Roman"/>
          <w:i/>
          <w:sz w:val="24"/>
          <w:szCs w:val="24"/>
        </w:rPr>
        <w:t>Psikologi Komunikasi</w:t>
      </w:r>
      <w:r w:rsidRPr="000C68AF">
        <w:rPr>
          <w:rFonts w:ascii="Times New Roman" w:hAnsi="Times New Roman"/>
          <w:sz w:val="24"/>
          <w:szCs w:val="24"/>
        </w:rPr>
        <w:t>. Bandung: Remaja Rosdakarya.</w:t>
      </w:r>
    </w:p>
    <w:p w:rsidR="00862F69" w:rsidRPr="000C68AF" w:rsidRDefault="00862F69" w:rsidP="00D5629A">
      <w:pPr>
        <w:spacing w:after="100" w:afterAutospacing="1" w:line="480" w:lineRule="auto"/>
        <w:ind w:left="900" w:hanging="900"/>
        <w:jc w:val="both"/>
        <w:rPr>
          <w:rFonts w:ascii="Times New Roman" w:hAnsi="Times New Roman"/>
          <w:sz w:val="24"/>
          <w:szCs w:val="24"/>
        </w:rPr>
      </w:pPr>
      <w:r w:rsidRPr="000C68AF">
        <w:rPr>
          <w:rFonts w:ascii="Times New Roman" w:hAnsi="Times New Roman"/>
          <w:sz w:val="24"/>
          <w:szCs w:val="24"/>
        </w:rPr>
        <w:t xml:space="preserve">Ratnawati, M. 1998. Penyesuaian Diri Pendatang dalam Lingkungan Baru. </w:t>
      </w:r>
      <w:r w:rsidRPr="000C68AF">
        <w:rPr>
          <w:rFonts w:ascii="Times New Roman" w:hAnsi="Times New Roman"/>
          <w:i/>
          <w:sz w:val="24"/>
          <w:szCs w:val="24"/>
        </w:rPr>
        <w:t>Skripsi</w:t>
      </w:r>
      <w:r w:rsidRPr="000C68AF">
        <w:rPr>
          <w:rFonts w:ascii="Times New Roman" w:hAnsi="Times New Roman"/>
          <w:sz w:val="24"/>
          <w:szCs w:val="24"/>
        </w:rPr>
        <w:t>, (tidak diterbitkan). Yogyakarta: Universitas Wangsa Manggala.</w:t>
      </w:r>
    </w:p>
    <w:p w:rsidR="00862F69" w:rsidRDefault="00862F69" w:rsidP="00D5629A">
      <w:pPr>
        <w:spacing w:after="100" w:afterAutospacing="1" w:line="480" w:lineRule="auto"/>
        <w:ind w:left="900" w:hanging="900"/>
        <w:jc w:val="both"/>
        <w:rPr>
          <w:rFonts w:ascii="Times New Roman" w:hAnsi="Times New Roman"/>
          <w:sz w:val="24"/>
          <w:szCs w:val="24"/>
        </w:rPr>
      </w:pPr>
      <w:r w:rsidRPr="000C68AF">
        <w:rPr>
          <w:rFonts w:ascii="Times New Roman" w:hAnsi="Times New Roman"/>
          <w:sz w:val="24"/>
          <w:szCs w:val="24"/>
        </w:rPr>
        <w:t xml:space="preserve">Robbins, S.P. 1996. </w:t>
      </w:r>
      <w:r w:rsidRPr="000C68AF">
        <w:rPr>
          <w:rFonts w:ascii="Times New Roman" w:hAnsi="Times New Roman"/>
          <w:i/>
          <w:sz w:val="24"/>
          <w:szCs w:val="24"/>
        </w:rPr>
        <w:t xml:space="preserve">Organizational Behavior: Concepts, Controversies, Applications, Seven Edition. </w:t>
      </w:r>
      <w:r w:rsidRPr="000C68AF">
        <w:rPr>
          <w:rFonts w:ascii="Times New Roman" w:hAnsi="Times New Roman"/>
          <w:sz w:val="24"/>
          <w:szCs w:val="24"/>
        </w:rPr>
        <w:t>Prentice-Hall. Inc</w:t>
      </w:r>
      <w:r w:rsidRPr="000C68AF">
        <w:rPr>
          <w:rFonts w:ascii="Times New Roman" w:hAnsi="Times New Roman"/>
          <w:i/>
          <w:sz w:val="24"/>
          <w:szCs w:val="24"/>
        </w:rPr>
        <w:t>.</w:t>
      </w:r>
    </w:p>
    <w:p w:rsidR="005D6E43" w:rsidRPr="005D6E43" w:rsidRDefault="005D6E43" w:rsidP="00D5629A">
      <w:pPr>
        <w:spacing w:after="100" w:afterAutospacing="1" w:line="480" w:lineRule="auto"/>
        <w:ind w:left="900" w:hanging="900"/>
        <w:jc w:val="both"/>
        <w:rPr>
          <w:rFonts w:ascii="Times New Roman" w:hAnsi="Times New Roman"/>
          <w:sz w:val="24"/>
          <w:szCs w:val="24"/>
        </w:rPr>
      </w:pPr>
      <w:r>
        <w:rPr>
          <w:rFonts w:ascii="Times New Roman" w:hAnsi="Times New Roman"/>
          <w:sz w:val="24"/>
          <w:szCs w:val="24"/>
        </w:rPr>
        <w:t xml:space="preserve">Sarwono, S. W. 2006. </w:t>
      </w:r>
      <w:r w:rsidRPr="005D6E43">
        <w:rPr>
          <w:rFonts w:ascii="Times New Roman" w:hAnsi="Times New Roman"/>
          <w:i/>
          <w:sz w:val="24"/>
          <w:szCs w:val="24"/>
        </w:rPr>
        <w:t>Psikologi Remaja</w:t>
      </w:r>
      <w:r>
        <w:rPr>
          <w:rFonts w:ascii="Times New Roman" w:hAnsi="Times New Roman"/>
          <w:sz w:val="24"/>
          <w:szCs w:val="24"/>
        </w:rPr>
        <w:t>. Jakarta:PT Raja Grafindo Persada.</w:t>
      </w:r>
    </w:p>
    <w:p w:rsidR="00862F69" w:rsidRPr="000C68AF" w:rsidRDefault="00862F69" w:rsidP="00D5629A">
      <w:pPr>
        <w:spacing w:after="100" w:afterAutospacing="1" w:line="480" w:lineRule="auto"/>
        <w:ind w:left="900" w:hanging="900"/>
        <w:jc w:val="both"/>
        <w:rPr>
          <w:rFonts w:ascii="Times New Roman" w:hAnsi="Times New Roman"/>
          <w:sz w:val="24"/>
          <w:szCs w:val="24"/>
        </w:rPr>
      </w:pPr>
      <w:r w:rsidRPr="000C68AF">
        <w:rPr>
          <w:rFonts w:ascii="Times New Roman" w:hAnsi="Times New Roman"/>
          <w:sz w:val="24"/>
          <w:szCs w:val="24"/>
        </w:rPr>
        <w:t xml:space="preserve">Satiadarma, M.P. 2001. </w:t>
      </w:r>
      <w:r w:rsidRPr="000C68AF">
        <w:rPr>
          <w:rFonts w:ascii="Times New Roman" w:hAnsi="Times New Roman"/>
          <w:i/>
          <w:sz w:val="24"/>
          <w:szCs w:val="24"/>
        </w:rPr>
        <w:t>Persepsi Orang Tua Membentuk Perilaku Anak</w:t>
      </w:r>
      <w:r w:rsidRPr="000C68AF">
        <w:rPr>
          <w:rFonts w:ascii="Times New Roman" w:hAnsi="Times New Roman"/>
          <w:sz w:val="24"/>
          <w:szCs w:val="24"/>
        </w:rPr>
        <w:t>. Jakarta:Pustaka Populer Obor.</w:t>
      </w:r>
    </w:p>
    <w:p w:rsidR="00862F69" w:rsidRPr="000C68AF" w:rsidRDefault="00862F69" w:rsidP="00EF0684">
      <w:pPr>
        <w:spacing w:after="100" w:afterAutospacing="1" w:line="480" w:lineRule="auto"/>
        <w:ind w:left="900" w:hanging="900"/>
        <w:jc w:val="both"/>
        <w:rPr>
          <w:rFonts w:ascii="Times New Roman" w:hAnsi="Times New Roman"/>
          <w:sz w:val="24"/>
          <w:szCs w:val="24"/>
        </w:rPr>
      </w:pPr>
      <w:r w:rsidRPr="000C68AF">
        <w:rPr>
          <w:rFonts w:ascii="Times New Roman" w:hAnsi="Times New Roman"/>
          <w:sz w:val="24"/>
          <w:szCs w:val="24"/>
        </w:rPr>
        <w:t xml:space="preserve">Soemirat, S. Hidayat, S. Asep, S. 1999. </w:t>
      </w:r>
      <w:r w:rsidRPr="000C68AF">
        <w:rPr>
          <w:rFonts w:ascii="Times New Roman" w:hAnsi="Times New Roman"/>
          <w:i/>
          <w:sz w:val="24"/>
          <w:szCs w:val="24"/>
        </w:rPr>
        <w:t>Komunikasi Persuasif</w:t>
      </w:r>
      <w:r w:rsidRPr="000C68AF">
        <w:rPr>
          <w:rFonts w:ascii="Times New Roman" w:hAnsi="Times New Roman"/>
          <w:sz w:val="24"/>
          <w:szCs w:val="24"/>
        </w:rPr>
        <w:t xml:space="preserve">. Jakarta: Universitas Terbuka. </w:t>
      </w:r>
    </w:p>
    <w:p w:rsidR="00862F69" w:rsidRPr="000C68AF" w:rsidRDefault="00862F69" w:rsidP="00D5629A">
      <w:pPr>
        <w:spacing w:after="100" w:afterAutospacing="1" w:line="480" w:lineRule="auto"/>
        <w:ind w:left="900" w:hanging="900"/>
        <w:jc w:val="both"/>
        <w:rPr>
          <w:rFonts w:ascii="Times New Roman" w:hAnsi="Times New Roman"/>
          <w:sz w:val="24"/>
          <w:szCs w:val="24"/>
        </w:rPr>
      </w:pPr>
      <w:r w:rsidRPr="000C68AF">
        <w:rPr>
          <w:rFonts w:ascii="Times New Roman" w:hAnsi="Times New Roman"/>
          <w:sz w:val="24"/>
          <w:szCs w:val="24"/>
        </w:rPr>
        <w:lastRenderedPageBreak/>
        <w:t xml:space="preserve">Suryabrata. 2002. </w:t>
      </w:r>
      <w:r w:rsidRPr="000C68AF">
        <w:rPr>
          <w:rFonts w:ascii="Times New Roman" w:hAnsi="Times New Roman"/>
          <w:i/>
          <w:sz w:val="24"/>
          <w:szCs w:val="24"/>
        </w:rPr>
        <w:t>Psikologi Pendidikan</w:t>
      </w:r>
      <w:r w:rsidRPr="000C68AF">
        <w:rPr>
          <w:rFonts w:ascii="Times New Roman" w:hAnsi="Times New Roman"/>
          <w:sz w:val="24"/>
          <w:szCs w:val="24"/>
        </w:rPr>
        <w:t>. Jakarta: Raja Grafindo Press.</w:t>
      </w:r>
    </w:p>
    <w:p w:rsidR="00862F69" w:rsidRPr="000C68AF" w:rsidRDefault="00862F69" w:rsidP="00D5629A">
      <w:pPr>
        <w:spacing w:after="100" w:afterAutospacing="1" w:line="480" w:lineRule="auto"/>
        <w:ind w:left="900" w:hanging="900"/>
        <w:jc w:val="both"/>
        <w:rPr>
          <w:rFonts w:ascii="Times New Roman" w:hAnsi="Times New Roman"/>
          <w:sz w:val="24"/>
          <w:szCs w:val="24"/>
        </w:rPr>
      </w:pPr>
      <w:r w:rsidRPr="000C68AF">
        <w:rPr>
          <w:rFonts w:ascii="Times New Roman" w:hAnsi="Times New Roman"/>
          <w:sz w:val="24"/>
          <w:szCs w:val="24"/>
        </w:rPr>
        <w:t xml:space="preserve">Sutaryo. 2005. </w:t>
      </w:r>
      <w:r w:rsidRPr="000C68AF">
        <w:rPr>
          <w:rFonts w:ascii="Times New Roman" w:hAnsi="Times New Roman"/>
          <w:i/>
          <w:sz w:val="24"/>
          <w:szCs w:val="24"/>
        </w:rPr>
        <w:t>Sosiologi Komunikasi</w:t>
      </w:r>
      <w:r w:rsidRPr="000C68AF">
        <w:rPr>
          <w:rFonts w:ascii="Times New Roman" w:hAnsi="Times New Roman"/>
          <w:sz w:val="24"/>
          <w:szCs w:val="24"/>
        </w:rPr>
        <w:t>. Yogyakarta: Arti Bumi Intaran.</w:t>
      </w:r>
    </w:p>
    <w:p w:rsidR="00862F69" w:rsidRPr="000C68AF" w:rsidRDefault="00862F69" w:rsidP="00D5629A">
      <w:pPr>
        <w:spacing w:after="100" w:afterAutospacing="1" w:line="480" w:lineRule="auto"/>
        <w:ind w:left="900" w:hanging="900"/>
        <w:jc w:val="both"/>
        <w:rPr>
          <w:rFonts w:ascii="Times New Roman" w:hAnsi="Times New Roman"/>
          <w:sz w:val="24"/>
          <w:szCs w:val="24"/>
        </w:rPr>
      </w:pPr>
      <w:r w:rsidRPr="000C68AF">
        <w:rPr>
          <w:rFonts w:ascii="Times New Roman" w:hAnsi="Times New Roman"/>
          <w:sz w:val="24"/>
          <w:szCs w:val="24"/>
        </w:rPr>
        <w:t xml:space="preserve">Tubbs, S.T., Moss, S. 2001. </w:t>
      </w:r>
      <w:r w:rsidRPr="000C68AF">
        <w:rPr>
          <w:rFonts w:ascii="Times New Roman" w:hAnsi="Times New Roman"/>
          <w:i/>
          <w:sz w:val="24"/>
          <w:szCs w:val="24"/>
        </w:rPr>
        <w:t>Human Commubication: Prinsip-Prinsip Dasar</w:t>
      </w:r>
      <w:r w:rsidRPr="000C68AF">
        <w:rPr>
          <w:rFonts w:ascii="Times New Roman" w:hAnsi="Times New Roman"/>
          <w:sz w:val="24"/>
          <w:szCs w:val="24"/>
        </w:rPr>
        <w:t>. Pengantar: Dedy Mulyana. Bandung: Remaja Rosdakarya.</w:t>
      </w:r>
    </w:p>
    <w:p w:rsidR="00862F69" w:rsidRPr="000C68AF" w:rsidRDefault="00862F69" w:rsidP="00D5629A">
      <w:pPr>
        <w:tabs>
          <w:tab w:val="left" w:pos="709"/>
        </w:tabs>
        <w:spacing w:after="0" w:line="480" w:lineRule="auto"/>
        <w:jc w:val="both"/>
        <w:rPr>
          <w:rFonts w:ascii="Times New Roman" w:hAnsi="Times New Roman"/>
          <w:sz w:val="24"/>
          <w:szCs w:val="24"/>
          <w:lang w:val="sv-SE"/>
        </w:rPr>
      </w:pPr>
    </w:p>
    <w:sectPr w:rsidR="00862F69" w:rsidRPr="000C68AF" w:rsidSect="00D5629A">
      <w:type w:val="continuous"/>
      <w:pgSz w:w="11907" w:h="16840" w:code="9"/>
      <w:pgMar w:top="1134" w:right="1134" w:bottom="1134" w:left="1701" w:header="709" w:footer="709" w:gutter="0"/>
      <w:cols w:num="2" w:space="68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0684" w:rsidRDefault="00EF0684" w:rsidP="00D5629A">
      <w:pPr>
        <w:spacing w:after="0" w:line="240" w:lineRule="auto"/>
      </w:pPr>
      <w:r>
        <w:separator/>
      </w:r>
    </w:p>
  </w:endnote>
  <w:endnote w:type="continuationSeparator" w:id="1">
    <w:p w:rsidR="00EF0684" w:rsidRDefault="00EF0684" w:rsidP="00D562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56282"/>
      <w:docPartObj>
        <w:docPartGallery w:val="Page Numbers (Bottom of Page)"/>
        <w:docPartUnique/>
      </w:docPartObj>
    </w:sdtPr>
    <w:sdtContent>
      <w:p w:rsidR="00EF0684" w:rsidRDefault="007764D0">
        <w:pPr>
          <w:pStyle w:val="Footer"/>
          <w:jc w:val="center"/>
        </w:pPr>
        <w:fldSimple w:instr=" PAGE   \* MERGEFORMAT ">
          <w:r w:rsidR="004B1428">
            <w:rPr>
              <w:noProof/>
            </w:rPr>
            <w:t>10</w:t>
          </w:r>
        </w:fldSimple>
      </w:p>
    </w:sdtContent>
  </w:sdt>
  <w:p w:rsidR="00EF0684" w:rsidRDefault="00EF06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0684" w:rsidRDefault="00EF0684" w:rsidP="00D5629A">
      <w:pPr>
        <w:spacing w:after="0" w:line="240" w:lineRule="auto"/>
      </w:pPr>
      <w:r>
        <w:separator/>
      </w:r>
    </w:p>
  </w:footnote>
  <w:footnote w:type="continuationSeparator" w:id="1">
    <w:p w:rsidR="00EF0684" w:rsidRDefault="00EF0684" w:rsidP="00D562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7250EC"/>
    <w:multiLevelType w:val="hybridMultilevel"/>
    <w:tmpl w:val="C0D2D016"/>
    <w:lvl w:ilvl="0" w:tplc="FDD4457A">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nsid w:val="41797062"/>
    <w:multiLevelType w:val="hybridMultilevel"/>
    <w:tmpl w:val="23B2E5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2E2789"/>
    <w:rsid w:val="00030E6E"/>
    <w:rsid w:val="0008449D"/>
    <w:rsid w:val="000C68AF"/>
    <w:rsid w:val="000D2FA0"/>
    <w:rsid w:val="00110290"/>
    <w:rsid w:val="001E4787"/>
    <w:rsid w:val="00221505"/>
    <w:rsid w:val="00265F28"/>
    <w:rsid w:val="00296C03"/>
    <w:rsid w:val="002B1CF1"/>
    <w:rsid w:val="002E2789"/>
    <w:rsid w:val="00315AD9"/>
    <w:rsid w:val="003B7BDA"/>
    <w:rsid w:val="003E20BB"/>
    <w:rsid w:val="00416E12"/>
    <w:rsid w:val="004A0D30"/>
    <w:rsid w:val="004B1428"/>
    <w:rsid w:val="00537F57"/>
    <w:rsid w:val="00542F65"/>
    <w:rsid w:val="005A544D"/>
    <w:rsid w:val="005D6E43"/>
    <w:rsid w:val="00670F45"/>
    <w:rsid w:val="006933A6"/>
    <w:rsid w:val="006F436C"/>
    <w:rsid w:val="007764D0"/>
    <w:rsid w:val="00813199"/>
    <w:rsid w:val="00831DAC"/>
    <w:rsid w:val="00862F69"/>
    <w:rsid w:val="009165E5"/>
    <w:rsid w:val="00A43E33"/>
    <w:rsid w:val="00A50F0E"/>
    <w:rsid w:val="00AB7083"/>
    <w:rsid w:val="00B23359"/>
    <w:rsid w:val="00B370FB"/>
    <w:rsid w:val="00B766E0"/>
    <w:rsid w:val="00BF4368"/>
    <w:rsid w:val="00C25808"/>
    <w:rsid w:val="00C6779F"/>
    <w:rsid w:val="00C75699"/>
    <w:rsid w:val="00C945E4"/>
    <w:rsid w:val="00C9691A"/>
    <w:rsid w:val="00D5629A"/>
    <w:rsid w:val="00D678F3"/>
    <w:rsid w:val="00E53E21"/>
    <w:rsid w:val="00EC4D89"/>
    <w:rsid w:val="00EF0684"/>
    <w:rsid w:val="00F05452"/>
    <w:rsid w:val="00F07A2C"/>
    <w:rsid w:val="00F4521C"/>
    <w:rsid w:val="00F911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789"/>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E2789"/>
    <w:pPr>
      <w:tabs>
        <w:tab w:val="center" w:pos="4680"/>
        <w:tab w:val="right" w:pos="9360"/>
      </w:tabs>
      <w:spacing w:after="0" w:line="240" w:lineRule="auto"/>
    </w:pPr>
  </w:style>
  <w:style w:type="character" w:customStyle="1" w:styleId="HeaderChar">
    <w:name w:val="Header Char"/>
    <w:basedOn w:val="DefaultParagraphFont"/>
    <w:link w:val="Header"/>
    <w:rsid w:val="002E2789"/>
    <w:rPr>
      <w:rFonts w:ascii="Calibri" w:eastAsia="Calibri" w:hAnsi="Calibri" w:cs="Times New Roman"/>
      <w:sz w:val="22"/>
    </w:rPr>
  </w:style>
  <w:style w:type="paragraph" w:styleId="ListParagraph">
    <w:name w:val="List Paragraph"/>
    <w:basedOn w:val="Normal"/>
    <w:uiPriority w:val="34"/>
    <w:qFormat/>
    <w:rsid w:val="009165E5"/>
    <w:pPr>
      <w:ind w:left="720"/>
      <w:contextualSpacing/>
    </w:pPr>
  </w:style>
  <w:style w:type="paragraph" w:styleId="Footer">
    <w:name w:val="footer"/>
    <w:basedOn w:val="Normal"/>
    <w:link w:val="FooterChar"/>
    <w:uiPriority w:val="99"/>
    <w:unhideWhenUsed/>
    <w:rsid w:val="00D56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29A"/>
    <w:rPr>
      <w:rFonts w:ascii="Calibri" w:eastAsia="Calibri" w:hAnsi="Calibri" w:cs="Times New Roman"/>
      <w:sz w:val="22"/>
    </w:rPr>
  </w:style>
  <w:style w:type="character" w:styleId="Hyperlink">
    <w:name w:val="Hyperlink"/>
    <w:basedOn w:val="DefaultParagraphFont"/>
    <w:uiPriority w:val="99"/>
    <w:unhideWhenUsed/>
    <w:rsid w:val="00F4521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e-searchengines.com/nurkolis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40744-3090-4D0F-8E64-1CA63D895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10</Pages>
  <Words>2389</Words>
  <Characters>13618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akuiki</Company>
  <LinksUpToDate>false</LinksUpToDate>
  <CharactersWithSpaces>15976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4</dc:creator>
  <cp:keywords/>
  <dc:description/>
  <cp:lastModifiedBy>pc5</cp:lastModifiedBy>
  <cp:revision>12</cp:revision>
  <cp:lastPrinted>2009-06-09T05:14:00Z</cp:lastPrinted>
  <dcterms:created xsi:type="dcterms:W3CDTF">2009-06-05T11:17:00Z</dcterms:created>
  <dcterms:modified xsi:type="dcterms:W3CDTF">2009-07-20T04:10:00Z</dcterms:modified>
</cp:coreProperties>
</file>