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AEC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PENGARUH HARGA JUAL DAN BIAYA PROMOSI TERHADAP PENDAPATAN PENJUALAN</w:t>
      </w:r>
    </w:p>
    <w:p w:rsidR="00423AEC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</w:t>
      </w:r>
      <w:proofErr w:type="spellStart"/>
      <w:r>
        <w:rPr>
          <w:rFonts w:ascii="Times New Roman" w:hAnsi="Times New Roman"/>
          <w:b/>
          <w:sz w:val="30"/>
          <w:szCs w:val="30"/>
        </w:rPr>
        <w:t>Studi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Kasus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pada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Perum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Perumnas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Cabang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Yogyakarta </w:t>
      </w:r>
      <w:proofErr w:type="spellStart"/>
      <w:r>
        <w:rPr>
          <w:rFonts w:ascii="Times New Roman" w:hAnsi="Times New Roman"/>
          <w:b/>
          <w:sz w:val="30"/>
          <w:szCs w:val="30"/>
        </w:rPr>
        <w:t>Tahun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Anggaran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2011-2014)</w:t>
      </w:r>
    </w:p>
    <w:p w:rsidR="00423AEC" w:rsidRDefault="00423AEC" w:rsidP="00423AEC">
      <w:pPr>
        <w:pStyle w:val="NoSpacing"/>
        <w:spacing w:line="360" w:lineRule="auto"/>
        <w:ind w:left="720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ABSTRAK</w:t>
      </w:r>
    </w:p>
    <w:p w:rsidR="00423AEC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bertujuan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Jual</w:t>
      </w:r>
      <w:proofErr w:type="spellEnd"/>
      <w:r>
        <w:rPr>
          <w:rFonts w:ascii="Times New Roman" w:hAnsi="Times New Roman"/>
          <w:sz w:val="24"/>
        </w:rPr>
        <w:t xml:space="preserve"> (HJ)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Promosi</w:t>
      </w:r>
      <w:proofErr w:type="spellEnd"/>
      <w:r>
        <w:rPr>
          <w:rFonts w:ascii="Times New Roman" w:hAnsi="Times New Roman"/>
          <w:sz w:val="24"/>
        </w:rPr>
        <w:t xml:space="preserve"> (BP)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Pendapatan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Penjualan</w:t>
      </w:r>
      <w:proofErr w:type="spellEnd"/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id-ID"/>
        </w:rPr>
        <w:t>P</w:t>
      </w:r>
      <w:r>
        <w:rPr>
          <w:rFonts w:ascii="Times New Roman" w:hAnsi="Times New Roman"/>
          <w:sz w:val="24"/>
        </w:rPr>
        <w:t xml:space="preserve">P) </w:t>
      </w:r>
      <w:proofErr w:type="spellStart"/>
      <w:r>
        <w:rPr>
          <w:rFonts w:ascii="Times New Roman" w:hAnsi="Times New Roman"/>
          <w:sz w:val="24"/>
        </w:rPr>
        <w:t>rumah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Perumnas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Cabang Yogyakarta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selama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4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id-ID"/>
        </w:rPr>
        <w:t>empat</w:t>
      </w:r>
      <w:r>
        <w:rPr>
          <w:rFonts w:ascii="Times New Roman" w:hAnsi="Times New Roman"/>
          <w:sz w:val="24"/>
        </w:rPr>
        <w:t xml:space="preserve">)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berturut-turut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tahun</w:t>
      </w:r>
      <w:proofErr w:type="spellEnd"/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  <w:lang w:val="id-ID"/>
        </w:rPr>
        <w:t>1</w:t>
      </w:r>
      <w:r>
        <w:rPr>
          <w:rFonts w:ascii="Times New Roman" w:hAnsi="Times New Roman"/>
          <w:sz w:val="24"/>
        </w:rPr>
        <w:t xml:space="preserve">-2014. </w:t>
      </w:r>
      <w:proofErr w:type="spellStart"/>
      <w:proofErr w:type="gram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penelitian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metode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analisis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statistik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deskriptif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pengambilan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datanya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dengan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wawancara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dokumentasi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pengambilan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sampelnya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teknik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probability sampling</w:t>
      </w:r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Alat</w:t>
      </w:r>
      <w:proofErr w:type="spellEnd"/>
      <w:r>
        <w:rPr>
          <w:rFonts w:ascii="Times New Roman" w:hAnsi="Times New Roman"/>
          <w:sz w:val="24"/>
        </w:rPr>
        <w:t xml:space="preserve"> yang </w:t>
      </w:r>
      <w:proofErr w:type="spellStart"/>
      <w:r>
        <w:rPr>
          <w:rFonts w:ascii="Times New Roman" w:hAnsi="Times New Roman"/>
          <w:sz w:val="24"/>
        </w:rPr>
        <w:t>digunakan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adalah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regresi</w:t>
      </w:r>
      <w:proofErr w:type="spellEnd"/>
      <w:r>
        <w:rPr>
          <w:rFonts w:ascii="Times New Roman" w:hAnsi="Times New Roman"/>
          <w:sz w:val="24"/>
        </w:rPr>
        <w:t xml:space="preserve"> linier </w:t>
      </w:r>
      <w:proofErr w:type="spellStart"/>
      <w:r>
        <w:rPr>
          <w:rFonts w:ascii="Times New Roman" w:hAnsi="Times New Roman"/>
          <w:sz w:val="24"/>
        </w:rPr>
        <w:t>berganda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Hasil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pengujian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menunjukkan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bahwa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Harga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Jual</w:t>
      </w:r>
      <w:proofErr w:type="spellEnd"/>
      <w:r>
        <w:rPr>
          <w:rFonts w:ascii="Times New Roman" w:hAnsi="Times New Roman"/>
          <w:sz w:val="24"/>
        </w:rPr>
        <w:t xml:space="preserve"> (HJ)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Biaya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Promosi</w:t>
      </w:r>
      <w:proofErr w:type="spellEnd"/>
      <w:r>
        <w:rPr>
          <w:rFonts w:ascii="Times New Roman" w:hAnsi="Times New Roman"/>
          <w:sz w:val="24"/>
        </w:rPr>
        <w:t xml:space="preserve"> (BP) </w:t>
      </w:r>
      <w:proofErr w:type="spellStart"/>
      <w:r>
        <w:rPr>
          <w:rFonts w:ascii="Times New Roman" w:hAnsi="Times New Roman"/>
          <w:sz w:val="24"/>
        </w:rPr>
        <w:t>berpengaruh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terhadap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 xml:space="preserve">Pendapatan </w:t>
      </w:r>
      <w:proofErr w:type="spellStart"/>
      <w:r>
        <w:rPr>
          <w:rFonts w:ascii="Times New Roman" w:hAnsi="Times New Roman"/>
          <w:sz w:val="24"/>
        </w:rPr>
        <w:t>Penjualan</w:t>
      </w:r>
      <w:proofErr w:type="spellEnd"/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  <w:lang w:val="id-ID"/>
        </w:rPr>
        <w:t>P</w:t>
      </w:r>
      <w:r>
        <w:rPr>
          <w:rFonts w:ascii="Times New Roman" w:hAnsi="Times New Roman"/>
          <w:sz w:val="24"/>
        </w:rPr>
        <w:t>P).</w:t>
      </w:r>
      <w:proofErr w:type="gramEnd"/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Kata </w:t>
      </w:r>
      <w:proofErr w:type="spellStart"/>
      <w:r>
        <w:rPr>
          <w:rFonts w:ascii="Times New Roman" w:hAnsi="Times New Roman"/>
          <w:sz w:val="24"/>
        </w:rPr>
        <w:t>kunci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Harga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Jual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Biaya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Promosi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id-ID"/>
        </w:rPr>
        <w:t>Pendapatan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Penjualan</w:t>
      </w:r>
      <w:proofErr w:type="spellEnd"/>
      <w:r>
        <w:rPr>
          <w:rFonts w:ascii="Times New Roman" w:hAnsi="Times New Roman"/>
          <w:sz w:val="24"/>
        </w:rPr>
        <w:t>.</w:t>
      </w: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Pr="008479D7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79D7">
        <w:rPr>
          <w:rFonts w:ascii="Times New Roman" w:hAnsi="Times New Roman"/>
          <w:b/>
          <w:i/>
          <w:sz w:val="28"/>
          <w:szCs w:val="28"/>
        </w:rPr>
        <w:lastRenderedPageBreak/>
        <w:t xml:space="preserve">EFFECT OF </w:t>
      </w:r>
      <w:r w:rsidRPr="008479D7">
        <w:rPr>
          <w:rFonts w:ascii="Times New Roman" w:hAnsi="Times New Roman"/>
          <w:b/>
          <w:i/>
          <w:sz w:val="28"/>
          <w:szCs w:val="28"/>
          <w:lang w:val="id-ID"/>
        </w:rPr>
        <w:t xml:space="preserve">SELLING </w:t>
      </w:r>
      <w:r w:rsidRPr="008479D7">
        <w:rPr>
          <w:rFonts w:ascii="Times New Roman" w:hAnsi="Times New Roman"/>
          <w:b/>
          <w:i/>
          <w:sz w:val="28"/>
          <w:szCs w:val="28"/>
        </w:rPr>
        <w:t>PRICE (HJ) AND PROMOTION COST (BP) ON SALES REVENUE (PP)</w:t>
      </w:r>
    </w:p>
    <w:p w:rsidR="00423AEC" w:rsidRPr="008479D7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479D7">
        <w:rPr>
          <w:rFonts w:ascii="Times New Roman" w:hAnsi="Times New Roman"/>
          <w:b/>
          <w:i/>
          <w:sz w:val="28"/>
          <w:szCs w:val="28"/>
        </w:rPr>
        <w:t>( Case</w:t>
      </w:r>
      <w:proofErr w:type="gramEnd"/>
      <w:r w:rsidRPr="008479D7">
        <w:rPr>
          <w:rFonts w:ascii="Times New Roman" w:hAnsi="Times New Roman"/>
          <w:b/>
          <w:i/>
          <w:sz w:val="28"/>
          <w:szCs w:val="28"/>
        </w:rPr>
        <w:t xml:space="preserve"> Studies on </w:t>
      </w:r>
      <w:proofErr w:type="spellStart"/>
      <w:r w:rsidRPr="008479D7">
        <w:rPr>
          <w:rFonts w:ascii="Times New Roman" w:hAnsi="Times New Roman"/>
          <w:b/>
          <w:sz w:val="28"/>
          <w:szCs w:val="28"/>
        </w:rPr>
        <w:t>Perum</w:t>
      </w:r>
      <w:proofErr w:type="spellEnd"/>
      <w:r w:rsidRPr="008479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79D7">
        <w:rPr>
          <w:rFonts w:ascii="Times New Roman" w:hAnsi="Times New Roman"/>
          <w:b/>
          <w:sz w:val="28"/>
          <w:szCs w:val="28"/>
        </w:rPr>
        <w:t>Perumnas</w:t>
      </w:r>
      <w:proofErr w:type="spellEnd"/>
      <w:r w:rsidRPr="008479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479D7">
        <w:rPr>
          <w:rFonts w:ascii="Times New Roman" w:hAnsi="Times New Roman"/>
          <w:b/>
          <w:sz w:val="28"/>
          <w:szCs w:val="28"/>
        </w:rPr>
        <w:t>Cabang</w:t>
      </w:r>
      <w:proofErr w:type="spellEnd"/>
      <w:r w:rsidRPr="008479D7">
        <w:rPr>
          <w:rFonts w:ascii="Times New Roman" w:hAnsi="Times New Roman"/>
          <w:b/>
          <w:sz w:val="28"/>
          <w:szCs w:val="28"/>
        </w:rPr>
        <w:t xml:space="preserve"> Yogyakarta</w:t>
      </w:r>
      <w:r w:rsidRPr="008479D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23AEC" w:rsidRPr="008479D7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79D7">
        <w:rPr>
          <w:rFonts w:ascii="Times New Roman" w:hAnsi="Times New Roman"/>
          <w:b/>
          <w:i/>
          <w:sz w:val="28"/>
          <w:szCs w:val="28"/>
        </w:rPr>
        <w:t>Years 2011-2014)</w:t>
      </w:r>
    </w:p>
    <w:p w:rsidR="00423AEC" w:rsidRPr="008479D7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23AEC" w:rsidRPr="008479D7" w:rsidRDefault="00423AEC" w:rsidP="00423AEC">
      <w:pPr>
        <w:pStyle w:val="NoSpacing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479D7">
        <w:rPr>
          <w:rFonts w:ascii="Times New Roman" w:hAnsi="Times New Roman"/>
          <w:b/>
          <w:i/>
          <w:sz w:val="28"/>
          <w:szCs w:val="28"/>
        </w:rPr>
        <w:t>ABSTRACT</w:t>
      </w: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This study aimed to analyze the Effect of </w:t>
      </w:r>
      <w:r>
        <w:rPr>
          <w:rFonts w:ascii="Times New Roman" w:hAnsi="Times New Roman"/>
          <w:i/>
          <w:sz w:val="24"/>
          <w:lang w:val="id-ID"/>
        </w:rPr>
        <w:t xml:space="preserve">Selling </w:t>
      </w:r>
      <w:r>
        <w:rPr>
          <w:rFonts w:ascii="Times New Roman" w:hAnsi="Times New Roman"/>
          <w:i/>
          <w:sz w:val="24"/>
        </w:rPr>
        <w:t xml:space="preserve">Price (HJ) and Promotion Cost (BP) on Sales Revenue (PP) on </w:t>
      </w:r>
      <w:proofErr w:type="spellStart"/>
      <w:r w:rsidRPr="008479D7">
        <w:rPr>
          <w:rFonts w:ascii="Times New Roman" w:hAnsi="Times New Roman"/>
          <w:sz w:val="24"/>
        </w:rPr>
        <w:t>Perum</w:t>
      </w:r>
      <w:proofErr w:type="spellEnd"/>
      <w:r w:rsidRPr="008479D7">
        <w:rPr>
          <w:rFonts w:ascii="Times New Roman" w:hAnsi="Times New Roman"/>
          <w:sz w:val="24"/>
        </w:rPr>
        <w:t xml:space="preserve"> </w:t>
      </w:r>
      <w:proofErr w:type="spellStart"/>
      <w:r w:rsidRPr="008479D7">
        <w:rPr>
          <w:rFonts w:ascii="Times New Roman" w:hAnsi="Times New Roman"/>
          <w:sz w:val="24"/>
        </w:rPr>
        <w:t>Perumnas</w:t>
      </w:r>
      <w:proofErr w:type="spellEnd"/>
      <w:r w:rsidRPr="008479D7">
        <w:rPr>
          <w:rFonts w:ascii="Times New Roman" w:hAnsi="Times New Roman"/>
          <w:sz w:val="24"/>
        </w:rPr>
        <w:t xml:space="preserve"> </w:t>
      </w:r>
      <w:proofErr w:type="spellStart"/>
      <w:r w:rsidRPr="008479D7">
        <w:rPr>
          <w:rFonts w:ascii="Times New Roman" w:hAnsi="Times New Roman"/>
          <w:sz w:val="24"/>
        </w:rPr>
        <w:t>Cabang</w:t>
      </w:r>
      <w:proofErr w:type="spellEnd"/>
      <w:r w:rsidRPr="008479D7">
        <w:rPr>
          <w:rFonts w:ascii="Times New Roman" w:hAnsi="Times New Roman"/>
          <w:sz w:val="24"/>
        </w:rPr>
        <w:t xml:space="preserve"> Yogyakarta</w:t>
      </w:r>
      <w:r>
        <w:rPr>
          <w:rFonts w:ascii="Times New Roman" w:hAnsi="Times New Roman"/>
          <w:i/>
          <w:sz w:val="24"/>
        </w:rPr>
        <w:t xml:space="preserve">, for 4 (four) consecutive years from 2011-2014. This project used a descriptive statistic method with interview and documentation for getting data which used probability sampling technique for collecting that data. Analyzer is used with multiple linear </w:t>
      </w:r>
      <w:proofErr w:type="gramStart"/>
      <w:r>
        <w:rPr>
          <w:rFonts w:ascii="Times New Roman" w:hAnsi="Times New Roman"/>
          <w:i/>
          <w:sz w:val="24"/>
        </w:rPr>
        <w:t>regression</w:t>
      </w:r>
      <w:proofErr w:type="gramEnd"/>
      <w:r>
        <w:rPr>
          <w:rFonts w:ascii="Times New Roman" w:hAnsi="Times New Roman"/>
          <w:i/>
          <w:sz w:val="24"/>
        </w:rPr>
        <w:t xml:space="preserve">. The </w:t>
      </w:r>
      <w:proofErr w:type="gramStart"/>
      <w:r>
        <w:rPr>
          <w:rFonts w:ascii="Times New Roman" w:hAnsi="Times New Roman"/>
          <w:i/>
          <w:sz w:val="24"/>
        </w:rPr>
        <w:t>result show</w:t>
      </w:r>
      <w:proofErr w:type="gramEnd"/>
      <w:r>
        <w:rPr>
          <w:rFonts w:ascii="Times New Roman" w:hAnsi="Times New Roman"/>
          <w:i/>
          <w:sz w:val="24"/>
        </w:rPr>
        <w:t xml:space="preserve"> that </w:t>
      </w:r>
      <w:r>
        <w:rPr>
          <w:rFonts w:ascii="Times New Roman" w:hAnsi="Times New Roman"/>
          <w:i/>
          <w:sz w:val="24"/>
          <w:lang w:val="id-ID"/>
        </w:rPr>
        <w:t xml:space="preserve">Selling </w:t>
      </w:r>
      <w:r>
        <w:rPr>
          <w:rFonts w:ascii="Times New Roman" w:hAnsi="Times New Roman"/>
          <w:i/>
          <w:sz w:val="24"/>
        </w:rPr>
        <w:t>Price (HJ) and Promotion Cost (BP) has effect on Sales Revenue (PP).</w:t>
      </w: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Keywords: </w:t>
      </w:r>
      <w:r>
        <w:rPr>
          <w:rFonts w:ascii="Times New Roman" w:hAnsi="Times New Roman"/>
          <w:i/>
          <w:sz w:val="24"/>
          <w:lang w:val="id-ID"/>
        </w:rPr>
        <w:t xml:space="preserve">Selling </w:t>
      </w:r>
      <w:r>
        <w:rPr>
          <w:rFonts w:ascii="Times New Roman" w:hAnsi="Times New Roman"/>
          <w:i/>
          <w:sz w:val="24"/>
        </w:rPr>
        <w:t>Price, Promotion Cost, Sales Revenue.</w:t>
      </w: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 w:rsidP="00423AEC">
      <w:pPr>
        <w:pStyle w:val="NoSpacing"/>
        <w:spacing w:line="360" w:lineRule="auto"/>
        <w:jc w:val="both"/>
        <w:rPr>
          <w:rFonts w:ascii="Times New Roman" w:hAnsi="Times New Roman"/>
          <w:i/>
          <w:sz w:val="24"/>
        </w:rPr>
      </w:pPr>
    </w:p>
    <w:p w:rsidR="00423AEC" w:rsidRDefault="00423AEC"/>
    <w:sectPr w:rsidR="00423AEC" w:rsidSect="00423AEC">
      <w:pgSz w:w="11909" w:h="16834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EC"/>
    <w:rsid w:val="0042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3A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1341</Characters>
  <Application>Microsoft Office Word</Application>
  <DocSecurity>0</DocSecurity>
  <Lines>11</Lines>
  <Paragraphs>3</Paragraphs>
  <ScaleCrop>false</ScaleCrop>
  <Company>Copy Center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Merkurius</dc:creator>
  <cp:keywords/>
  <dc:description/>
  <cp:lastModifiedBy>Merkurius</cp:lastModifiedBy>
  <cp:revision>1</cp:revision>
  <dcterms:created xsi:type="dcterms:W3CDTF">2015-08-31T03:09:00Z</dcterms:created>
  <dcterms:modified xsi:type="dcterms:W3CDTF">2015-08-31T03:10:00Z</dcterms:modified>
</cp:coreProperties>
</file>