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E3CBC" w14:textId="77777777" w:rsidR="0032606F" w:rsidRDefault="0032606F" w:rsidP="0032606F">
      <w:pPr>
        <w:jc w:val="center"/>
        <w:rPr>
          <w:rFonts w:ascii="Times New Roman" w:hAnsi="Times New Roman" w:cs="Times New Roman"/>
          <w:b/>
          <w:sz w:val="24"/>
          <w:lang w:val="en-US"/>
        </w:rPr>
      </w:pPr>
      <w:r>
        <w:rPr>
          <w:rFonts w:ascii="Times New Roman" w:hAnsi="Times New Roman" w:cs="Times New Roman"/>
          <w:b/>
          <w:sz w:val="24"/>
          <w:lang w:val="en-US"/>
        </w:rPr>
        <w:t>HUBUNGAN ANTARA KEPUASAN KERJA DAN</w:t>
      </w:r>
    </w:p>
    <w:p w14:paraId="077CC567" w14:textId="77777777" w:rsidR="0032606F" w:rsidRDefault="0032606F" w:rsidP="0032606F">
      <w:pPr>
        <w:jc w:val="center"/>
        <w:rPr>
          <w:rFonts w:ascii="Times New Roman" w:hAnsi="Times New Roman" w:cs="Times New Roman"/>
          <w:b/>
          <w:sz w:val="24"/>
          <w:lang w:val="en-US"/>
        </w:rPr>
      </w:pPr>
      <w:r>
        <w:rPr>
          <w:rFonts w:ascii="Times New Roman" w:hAnsi="Times New Roman" w:cs="Times New Roman"/>
          <w:b/>
          <w:sz w:val="24"/>
          <w:lang w:val="en-US"/>
        </w:rPr>
        <w:t>DISIPLIN KERJA PEGAWAI APARATUR SIPIL NEGARA</w:t>
      </w:r>
    </w:p>
    <w:p w14:paraId="58ADB05F" w14:textId="77777777" w:rsidR="0032606F" w:rsidRDefault="0032606F" w:rsidP="0032606F">
      <w:pPr>
        <w:jc w:val="center"/>
        <w:rPr>
          <w:rFonts w:ascii="Times New Roman" w:hAnsi="Times New Roman" w:cs="Times New Roman"/>
          <w:b/>
          <w:sz w:val="24"/>
          <w:lang w:val="en-US"/>
        </w:rPr>
      </w:pPr>
      <w:r>
        <w:rPr>
          <w:rFonts w:ascii="Times New Roman" w:hAnsi="Times New Roman" w:cs="Times New Roman"/>
          <w:b/>
          <w:sz w:val="24"/>
          <w:lang w:val="en-US"/>
        </w:rPr>
        <w:t>PADA BADAN KEPEGAWAIAN DAERAH PROVINSI GORONTALO</w:t>
      </w:r>
    </w:p>
    <w:p w14:paraId="1A540FF2" w14:textId="77777777" w:rsidR="00F501C7" w:rsidRDefault="00F501C7" w:rsidP="0032606F">
      <w:pPr>
        <w:jc w:val="center"/>
        <w:rPr>
          <w:rFonts w:ascii="Times New Roman" w:hAnsi="Times New Roman" w:cs="Times New Roman"/>
          <w:sz w:val="24"/>
          <w:lang w:val="en-US"/>
        </w:rPr>
      </w:pPr>
    </w:p>
    <w:p w14:paraId="25F46BD1" w14:textId="5D8A3B55" w:rsidR="0032606F" w:rsidRPr="006263FA" w:rsidRDefault="0032606F" w:rsidP="0032606F">
      <w:pPr>
        <w:spacing w:line="240" w:lineRule="auto"/>
        <w:jc w:val="center"/>
        <w:rPr>
          <w:rFonts w:ascii="Times New Roman" w:hAnsi="Times New Roman"/>
          <w:b/>
        </w:rPr>
      </w:pPr>
      <w:r>
        <w:rPr>
          <w:rFonts w:ascii="Times New Roman" w:hAnsi="Times New Roman"/>
          <w:b/>
          <w:lang w:val="en-US"/>
        </w:rPr>
        <w:t xml:space="preserve">Alif </w:t>
      </w:r>
      <w:proofErr w:type="spellStart"/>
      <w:r>
        <w:rPr>
          <w:rFonts w:ascii="Times New Roman" w:hAnsi="Times New Roman"/>
          <w:b/>
          <w:lang w:val="en-US"/>
        </w:rPr>
        <w:t>Ridho</w:t>
      </w:r>
      <w:proofErr w:type="spellEnd"/>
      <w:r>
        <w:rPr>
          <w:rFonts w:ascii="Times New Roman" w:hAnsi="Times New Roman"/>
          <w:b/>
          <w:lang w:val="en-US"/>
        </w:rPr>
        <w:t xml:space="preserve"> </w:t>
      </w:r>
      <w:proofErr w:type="spellStart"/>
      <w:r>
        <w:rPr>
          <w:rFonts w:ascii="Times New Roman" w:hAnsi="Times New Roman"/>
          <w:b/>
          <w:lang w:val="en-US"/>
        </w:rPr>
        <w:t>Syahputra</w:t>
      </w:r>
      <w:proofErr w:type="spellEnd"/>
      <w:r w:rsidRPr="006263FA">
        <w:rPr>
          <w:rFonts w:ascii="Times New Roman" w:hAnsi="Times New Roman"/>
          <w:b/>
        </w:rPr>
        <w:t xml:space="preserve">, </w:t>
      </w:r>
      <w:r w:rsidR="002B4EC0" w:rsidRPr="002B4EC0">
        <w:rPr>
          <w:rFonts w:ascii="Times New Roman" w:hAnsi="Times New Roman"/>
          <w:b/>
        </w:rPr>
        <w:t xml:space="preserve">Nur Fachmi Budi Setyawan, </w:t>
      </w:r>
      <w:proofErr w:type="gramStart"/>
      <w:r w:rsidR="002B4EC0" w:rsidRPr="002B4EC0">
        <w:rPr>
          <w:rFonts w:ascii="Times New Roman" w:hAnsi="Times New Roman"/>
          <w:b/>
        </w:rPr>
        <w:t>M.Psi</w:t>
      </w:r>
      <w:proofErr w:type="gramEnd"/>
      <w:r w:rsidR="002B4EC0" w:rsidRPr="002B4EC0">
        <w:rPr>
          <w:rFonts w:ascii="Times New Roman" w:hAnsi="Times New Roman"/>
          <w:b/>
        </w:rPr>
        <w:t>., Psikolog</w:t>
      </w:r>
    </w:p>
    <w:p w14:paraId="2CD8ED8B" w14:textId="77777777" w:rsidR="0032606F" w:rsidRPr="006263FA" w:rsidRDefault="0032606F" w:rsidP="0032606F">
      <w:pPr>
        <w:spacing w:line="240" w:lineRule="auto"/>
        <w:jc w:val="center"/>
        <w:rPr>
          <w:rFonts w:ascii="Times New Roman" w:hAnsi="Times New Roman"/>
          <w:i/>
        </w:rPr>
      </w:pPr>
      <w:r w:rsidRPr="006263FA">
        <w:rPr>
          <w:rFonts w:ascii="Times New Roman" w:hAnsi="Times New Roman"/>
          <w:i/>
          <w:iCs/>
        </w:rPr>
        <w:t>Universitas Mercu Buana Yogyakarta</w:t>
      </w:r>
      <w:r w:rsidRPr="006263FA">
        <w:rPr>
          <w:rFonts w:ascii="Times New Roman" w:hAnsi="Times New Roman"/>
        </w:rPr>
        <w:t xml:space="preserve"> </w:t>
      </w:r>
    </w:p>
    <w:p w14:paraId="191DC551" w14:textId="0D87B3A3" w:rsidR="0032606F" w:rsidRPr="006263FA" w:rsidRDefault="002B4EC0" w:rsidP="0032606F">
      <w:pPr>
        <w:spacing w:line="240" w:lineRule="auto"/>
        <w:jc w:val="center"/>
        <w:rPr>
          <w:rFonts w:ascii="Times New Roman" w:hAnsi="Times New Roman"/>
        </w:rPr>
      </w:pPr>
      <w:hyperlink r:id="rId5" w:history="1">
        <w:r w:rsidRPr="00BB6EF5">
          <w:rPr>
            <w:rStyle w:val="Hyperlink"/>
            <w:rFonts w:ascii="Times New Roman" w:hAnsi="Times New Roman"/>
            <w:lang w:val="en-US"/>
          </w:rPr>
          <w:t>alifrs11</w:t>
        </w:r>
        <w:r w:rsidRPr="00BB6EF5">
          <w:rPr>
            <w:rStyle w:val="Hyperlink"/>
            <w:rFonts w:ascii="Times New Roman" w:hAnsi="Times New Roman"/>
          </w:rPr>
          <w:t>@gmail.com</w:t>
        </w:r>
      </w:hyperlink>
      <w:r w:rsidR="0032606F" w:rsidRPr="006263FA">
        <w:rPr>
          <w:rFonts w:ascii="Times New Roman" w:hAnsi="Times New Roman"/>
        </w:rPr>
        <w:t>,</w:t>
      </w:r>
    </w:p>
    <w:p w14:paraId="26276368" w14:textId="77777777" w:rsidR="0032606F" w:rsidRDefault="0032606F" w:rsidP="0032606F">
      <w:pPr>
        <w:jc w:val="center"/>
        <w:rPr>
          <w:rFonts w:ascii="Times New Roman" w:hAnsi="Times New Roman" w:cs="Times New Roman"/>
          <w:sz w:val="24"/>
          <w:lang w:val="en-US"/>
        </w:rPr>
      </w:pPr>
    </w:p>
    <w:p w14:paraId="501D6259" w14:textId="77777777" w:rsidR="0032606F" w:rsidRDefault="0032606F" w:rsidP="0032606F">
      <w:pPr>
        <w:jc w:val="center"/>
        <w:rPr>
          <w:rFonts w:ascii="Times New Roman" w:hAnsi="Times New Roman" w:cs="Times New Roman"/>
          <w:sz w:val="24"/>
          <w:lang w:val="en-US"/>
        </w:rPr>
      </w:pPr>
    </w:p>
    <w:p w14:paraId="1252DACF" w14:textId="77777777" w:rsidR="0032606F" w:rsidRDefault="0032606F" w:rsidP="0032606F">
      <w:pPr>
        <w:jc w:val="center"/>
        <w:rPr>
          <w:rFonts w:ascii="Times New Roman" w:hAnsi="Times New Roman" w:cs="Times New Roman"/>
          <w:b/>
          <w:sz w:val="24"/>
          <w:lang w:val="en-US"/>
        </w:rPr>
      </w:pPr>
      <w:proofErr w:type="spellStart"/>
      <w:r>
        <w:rPr>
          <w:rFonts w:ascii="Times New Roman" w:hAnsi="Times New Roman" w:cs="Times New Roman"/>
          <w:b/>
          <w:sz w:val="24"/>
          <w:lang w:val="en-US"/>
        </w:rPr>
        <w:t>Abstrak</w:t>
      </w:r>
      <w:proofErr w:type="spellEnd"/>
    </w:p>
    <w:p w14:paraId="203DD48A" w14:textId="7EE67245" w:rsidR="0032606F" w:rsidRDefault="0032606F" w:rsidP="0032606F">
      <w:pPr>
        <w:spacing w:line="240" w:lineRule="auto"/>
        <w:rPr>
          <w:rFonts w:ascii="Times New Roman" w:hAnsi="Times New Roman" w:cs="Times New Roman"/>
          <w:sz w:val="24"/>
          <w:szCs w:val="24"/>
          <w:lang w:val="en-US"/>
        </w:rPr>
      </w:pPr>
      <w:proofErr w:type="spellStart"/>
      <w:r w:rsidRPr="00894E06">
        <w:rPr>
          <w:rFonts w:ascii="Times New Roman" w:hAnsi="Times New Roman" w:cs="Times New Roman"/>
          <w:sz w:val="24"/>
          <w:szCs w:val="24"/>
          <w:lang w:val="en-US"/>
        </w:rPr>
        <w:t>Penelitian</w:t>
      </w:r>
      <w:proofErr w:type="spellEnd"/>
      <w:r w:rsidRPr="00894E06">
        <w:rPr>
          <w:rFonts w:ascii="Times New Roman" w:hAnsi="Times New Roman" w:cs="Times New Roman"/>
          <w:sz w:val="24"/>
          <w:szCs w:val="24"/>
          <w:lang w:val="en-US"/>
        </w:rPr>
        <w:t xml:space="preserve"> </w:t>
      </w:r>
      <w:proofErr w:type="spellStart"/>
      <w:r w:rsidRPr="00894E06">
        <w:rPr>
          <w:rFonts w:ascii="Times New Roman" w:hAnsi="Times New Roman" w:cs="Times New Roman"/>
          <w:sz w:val="24"/>
          <w:szCs w:val="24"/>
          <w:lang w:val="en-US"/>
        </w:rPr>
        <w:t>ini</w:t>
      </w:r>
      <w:proofErr w:type="spellEnd"/>
      <w:r w:rsidRPr="00894E06">
        <w:rPr>
          <w:rFonts w:ascii="Times New Roman" w:hAnsi="Times New Roman" w:cs="Times New Roman"/>
          <w:sz w:val="24"/>
          <w:szCs w:val="24"/>
          <w:lang w:val="en-US"/>
        </w:rPr>
        <w:t xml:space="preserve"> </w:t>
      </w:r>
      <w:proofErr w:type="spellStart"/>
      <w:r w:rsidRPr="00894E06">
        <w:rPr>
          <w:rFonts w:ascii="Times New Roman" w:hAnsi="Times New Roman" w:cs="Times New Roman"/>
          <w:sz w:val="24"/>
          <w:szCs w:val="24"/>
          <w:lang w:val="en-US"/>
        </w:rPr>
        <w:t>bertujuan</w:t>
      </w:r>
      <w:proofErr w:type="spellEnd"/>
      <w:r w:rsidRPr="00894E06">
        <w:rPr>
          <w:rFonts w:ascii="Times New Roman" w:hAnsi="Times New Roman" w:cs="Times New Roman"/>
          <w:sz w:val="24"/>
          <w:szCs w:val="24"/>
          <w:lang w:val="en-US"/>
        </w:rPr>
        <w:t xml:space="preserve"> </w:t>
      </w:r>
      <w:proofErr w:type="spellStart"/>
      <w:r w:rsidRPr="00894E06">
        <w:rPr>
          <w:rFonts w:ascii="Times New Roman" w:hAnsi="Times New Roman" w:cs="Times New Roman"/>
          <w:sz w:val="24"/>
          <w:szCs w:val="24"/>
          <w:lang w:val="en-US"/>
        </w:rPr>
        <w:t>untuk</w:t>
      </w:r>
      <w:proofErr w:type="spellEnd"/>
      <w:r w:rsidRPr="00894E06">
        <w:rPr>
          <w:rFonts w:ascii="Times New Roman" w:hAnsi="Times New Roman" w:cs="Times New Roman"/>
          <w:sz w:val="24"/>
          <w:szCs w:val="24"/>
          <w:lang w:val="en-US"/>
        </w:rPr>
        <w:t xml:space="preserve"> </w:t>
      </w:r>
      <w:proofErr w:type="spellStart"/>
      <w:r w:rsidRPr="00894E06">
        <w:rPr>
          <w:rFonts w:ascii="Times New Roman" w:hAnsi="Times New Roman" w:cs="Times New Roman"/>
          <w:sz w:val="24"/>
          <w:szCs w:val="24"/>
          <w:lang w:val="en-US"/>
        </w:rPr>
        <w:t>mengetahui</w:t>
      </w:r>
      <w:proofErr w:type="spellEnd"/>
      <w:r w:rsidRPr="00894E06">
        <w:rPr>
          <w:rFonts w:ascii="Times New Roman" w:hAnsi="Times New Roman" w:cs="Times New Roman"/>
          <w:sz w:val="24"/>
          <w:szCs w:val="24"/>
          <w:lang w:val="en-US"/>
        </w:rPr>
        <w:t xml:space="preserve"> </w:t>
      </w:r>
      <w:proofErr w:type="spellStart"/>
      <w:r w:rsidRPr="00894E06">
        <w:rPr>
          <w:rFonts w:ascii="Times New Roman" w:hAnsi="Times New Roman" w:cs="Times New Roman"/>
          <w:sz w:val="24"/>
          <w:szCs w:val="24"/>
          <w:lang w:val="en-US"/>
        </w:rPr>
        <w:t>apakah</w:t>
      </w:r>
      <w:proofErr w:type="spellEnd"/>
      <w:r w:rsidRPr="00894E06">
        <w:rPr>
          <w:rFonts w:ascii="Times New Roman" w:hAnsi="Times New Roman" w:cs="Times New Roman"/>
          <w:sz w:val="24"/>
          <w:szCs w:val="24"/>
          <w:lang w:val="en-US"/>
        </w:rPr>
        <w:t xml:space="preserve"> </w:t>
      </w:r>
      <w:proofErr w:type="spellStart"/>
      <w:r w:rsidRPr="00894E06">
        <w:rPr>
          <w:rFonts w:ascii="Times New Roman" w:hAnsi="Times New Roman" w:cs="Times New Roman"/>
          <w:sz w:val="24"/>
          <w:szCs w:val="24"/>
          <w:lang w:val="en-US"/>
        </w:rPr>
        <w:t>terdapat</w:t>
      </w:r>
      <w:proofErr w:type="spellEnd"/>
      <w:r w:rsidRPr="00894E06">
        <w:rPr>
          <w:rFonts w:ascii="Times New Roman" w:hAnsi="Times New Roman" w:cs="Times New Roman"/>
          <w:sz w:val="24"/>
          <w:szCs w:val="24"/>
          <w:lang w:val="en-US"/>
        </w:rPr>
        <w:t xml:space="preserve"> </w:t>
      </w:r>
      <w:proofErr w:type="spellStart"/>
      <w:r w:rsidRPr="00894E06">
        <w:rPr>
          <w:rFonts w:ascii="Times New Roman" w:hAnsi="Times New Roman" w:cs="Times New Roman"/>
          <w:sz w:val="24"/>
          <w:szCs w:val="24"/>
          <w:lang w:val="en-US"/>
        </w:rPr>
        <w:t>hubungan</w:t>
      </w:r>
      <w:proofErr w:type="spellEnd"/>
      <w:r w:rsidRPr="00894E06">
        <w:rPr>
          <w:rFonts w:ascii="Times New Roman" w:hAnsi="Times New Roman" w:cs="Times New Roman"/>
          <w:sz w:val="24"/>
          <w:szCs w:val="24"/>
          <w:lang w:val="en-US"/>
        </w:rPr>
        <w:t xml:space="preserve"> yang </w:t>
      </w:r>
      <w:proofErr w:type="spellStart"/>
      <w:r w:rsidRPr="00894E06">
        <w:rPr>
          <w:rFonts w:ascii="Times New Roman" w:hAnsi="Times New Roman" w:cs="Times New Roman"/>
          <w:sz w:val="24"/>
          <w:szCs w:val="24"/>
          <w:lang w:val="en-US"/>
        </w:rPr>
        <w:t>positif</w:t>
      </w:r>
      <w:proofErr w:type="spellEnd"/>
      <w:r w:rsidRPr="00894E06">
        <w:rPr>
          <w:rFonts w:ascii="Times New Roman" w:hAnsi="Times New Roman" w:cs="Times New Roman"/>
          <w:sz w:val="24"/>
          <w:szCs w:val="24"/>
          <w:lang w:val="en-US"/>
        </w:rPr>
        <w:t xml:space="preserve"> </w:t>
      </w:r>
      <w:proofErr w:type="spellStart"/>
      <w:r w:rsidRPr="00894E06">
        <w:rPr>
          <w:rFonts w:ascii="Times New Roman" w:hAnsi="Times New Roman" w:cs="Times New Roman"/>
          <w:sz w:val="24"/>
          <w:szCs w:val="24"/>
          <w:lang w:val="en-US"/>
        </w:rPr>
        <w:t>antara</w:t>
      </w:r>
      <w:proofErr w:type="spellEnd"/>
      <w:r w:rsidRPr="00894E06">
        <w:rPr>
          <w:rFonts w:ascii="Times New Roman" w:hAnsi="Times New Roman" w:cs="Times New Roman"/>
          <w:sz w:val="24"/>
          <w:szCs w:val="24"/>
          <w:lang w:val="en-US"/>
        </w:rPr>
        <w:t xml:space="preserve"> </w:t>
      </w:r>
      <w:proofErr w:type="spellStart"/>
      <w:r w:rsidRPr="00894E06">
        <w:rPr>
          <w:rFonts w:ascii="Times New Roman" w:hAnsi="Times New Roman" w:cs="Times New Roman"/>
          <w:sz w:val="24"/>
          <w:szCs w:val="24"/>
          <w:lang w:val="en-US"/>
        </w:rPr>
        <w:t>kepusan</w:t>
      </w:r>
      <w:proofErr w:type="spellEnd"/>
      <w:r w:rsidRPr="00894E06">
        <w:rPr>
          <w:rFonts w:ascii="Times New Roman" w:hAnsi="Times New Roman" w:cs="Times New Roman"/>
          <w:sz w:val="24"/>
          <w:szCs w:val="24"/>
          <w:lang w:val="en-US"/>
        </w:rPr>
        <w:t xml:space="preserve"> </w:t>
      </w:r>
      <w:proofErr w:type="spellStart"/>
      <w:r w:rsidRPr="00894E06">
        <w:rPr>
          <w:rFonts w:ascii="Times New Roman" w:hAnsi="Times New Roman" w:cs="Times New Roman"/>
          <w:sz w:val="24"/>
          <w:szCs w:val="24"/>
          <w:lang w:val="en-US"/>
        </w:rPr>
        <w:t>kerja</w:t>
      </w:r>
      <w:proofErr w:type="spellEnd"/>
      <w:r w:rsidRPr="00894E06">
        <w:rPr>
          <w:rFonts w:ascii="Times New Roman" w:hAnsi="Times New Roman" w:cs="Times New Roman"/>
          <w:sz w:val="24"/>
          <w:szCs w:val="24"/>
          <w:lang w:val="en-US"/>
        </w:rPr>
        <w:t xml:space="preserve"> </w:t>
      </w:r>
      <w:proofErr w:type="spellStart"/>
      <w:r w:rsidRPr="00894E06">
        <w:rPr>
          <w:rFonts w:ascii="Times New Roman" w:hAnsi="Times New Roman" w:cs="Times New Roman"/>
          <w:sz w:val="24"/>
          <w:szCs w:val="24"/>
          <w:lang w:val="en-US"/>
        </w:rPr>
        <w:t>dengan</w:t>
      </w:r>
      <w:proofErr w:type="spellEnd"/>
      <w:r w:rsidRPr="00894E06">
        <w:rPr>
          <w:rFonts w:ascii="Times New Roman" w:hAnsi="Times New Roman" w:cs="Times New Roman"/>
          <w:sz w:val="24"/>
          <w:szCs w:val="24"/>
          <w:lang w:val="en-US"/>
        </w:rPr>
        <w:t xml:space="preserve"> </w:t>
      </w:r>
      <w:proofErr w:type="spellStart"/>
      <w:r w:rsidRPr="00894E06">
        <w:rPr>
          <w:rFonts w:ascii="Times New Roman" w:hAnsi="Times New Roman" w:cs="Times New Roman"/>
          <w:sz w:val="24"/>
          <w:szCs w:val="24"/>
          <w:lang w:val="en-US"/>
        </w:rPr>
        <w:t>disiplin</w:t>
      </w:r>
      <w:proofErr w:type="spellEnd"/>
      <w:r w:rsidRPr="00894E06">
        <w:rPr>
          <w:rFonts w:ascii="Times New Roman" w:hAnsi="Times New Roman" w:cs="Times New Roman"/>
          <w:sz w:val="24"/>
          <w:szCs w:val="24"/>
          <w:lang w:val="en-US"/>
        </w:rPr>
        <w:t xml:space="preserve"> </w:t>
      </w:r>
      <w:proofErr w:type="spellStart"/>
      <w:r w:rsidRPr="00894E06">
        <w:rPr>
          <w:rFonts w:ascii="Times New Roman" w:hAnsi="Times New Roman" w:cs="Times New Roman"/>
          <w:sz w:val="24"/>
          <w:szCs w:val="24"/>
          <w:lang w:val="en-US"/>
        </w:rPr>
        <w:t>kerja</w:t>
      </w:r>
      <w:proofErr w:type="spellEnd"/>
      <w:r w:rsidRPr="00894E06">
        <w:rPr>
          <w:rFonts w:ascii="Times New Roman" w:hAnsi="Times New Roman" w:cs="Times New Roman"/>
          <w:sz w:val="24"/>
          <w:szCs w:val="24"/>
          <w:lang w:val="en-US"/>
        </w:rPr>
        <w:t xml:space="preserve"> </w:t>
      </w:r>
      <w:proofErr w:type="spellStart"/>
      <w:r w:rsidRPr="00894E06">
        <w:rPr>
          <w:rFonts w:ascii="Times New Roman" w:hAnsi="Times New Roman" w:cs="Times New Roman"/>
          <w:sz w:val="24"/>
          <w:szCs w:val="24"/>
          <w:lang w:val="en-US"/>
        </w:rPr>
        <w:t>pegawai</w:t>
      </w:r>
      <w:proofErr w:type="spellEnd"/>
      <w:r w:rsidRPr="00894E06">
        <w:rPr>
          <w:rFonts w:ascii="Times New Roman" w:hAnsi="Times New Roman" w:cs="Times New Roman"/>
          <w:sz w:val="24"/>
          <w:szCs w:val="24"/>
          <w:lang w:val="en-US"/>
        </w:rPr>
        <w:t xml:space="preserve"> di Kantor Badan </w:t>
      </w:r>
      <w:proofErr w:type="spellStart"/>
      <w:r w:rsidRPr="00894E06">
        <w:rPr>
          <w:rFonts w:ascii="Times New Roman" w:hAnsi="Times New Roman" w:cs="Times New Roman"/>
          <w:sz w:val="24"/>
          <w:szCs w:val="24"/>
          <w:lang w:val="en-US"/>
        </w:rPr>
        <w:t>Kepegawaian</w:t>
      </w:r>
      <w:proofErr w:type="spellEnd"/>
      <w:r w:rsidRPr="00894E06">
        <w:rPr>
          <w:rFonts w:ascii="Times New Roman" w:hAnsi="Times New Roman" w:cs="Times New Roman"/>
          <w:sz w:val="24"/>
          <w:szCs w:val="24"/>
          <w:lang w:val="en-US"/>
        </w:rPr>
        <w:t xml:space="preserve"> Daerah </w:t>
      </w:r>
      <w:proofErr w:type="spellStart"/>
      <w:r w:rsidRPr="00894E06">
        <w:rPr>
          <w:rFonts w:ascii="Times New Roman" w:hAnsi="Times New Roman" w:cs="Times New Roman"/>
          <w:sz w:val="24"/>
          <w:szCs w:val="24"/>
          <w:lang w:val="en-US"/>
        </w:rPr>
        <w:t>Provinsi</w:t>
      </w:r>
      <w:proofErr w:type="spellEnd"/>
      <w:r w:rsidRPr="00894E06">
        <w:rPr>
          <w:rFonts w:ascii="Times New Roman" w:hAnsi="Times New Roman" w:cs="Times New Roman"/>
          <w:sz w:val="24"/>
          <w:szCs w:val="24"/>
          <w:lang w:val="en-US"/>
        </w:rPr>
        <w:t xml:space="preserve"> </w:t>
      </w:r>
      <w:proofErr w:type="spellStart"/>
      <w:r w:rsidRPr="00894E06">
        <w:rPr>
          <w:rFonts w:ascii="Times New Roman" w:hAnsi="Times New Roman" w:cs="Times New Roman"/>
          <w:sz w:val="24"/>
          <w:szCs w:val="24"/>
          <w:lang w:val="en-US"/>
        </w:rPr>
        <w:t>Gorontalo.populasi</w:t>
      </w:r>
      <w:proofErr w:type="spellEnd"/>
      <w:r w:rsidRPr="00894E06">
        <w:rPr>
          <w:rFonts w:ascii="Times New Roman" w:hAnsi="Times New Roman" w:cs="Times New Roman"/>
          <w:sz w:val="24"/>
          <w:szCs w:val="24"/>
          <w:lang w:val="en-US"/>
        </w:rPr>
        <w:t xml:space="preserve"> pada </w:t>
      </w:r>
      <w:proofErr w:type="spellStart"/>
      <w:r w:rsidRPr="00894E06">
        <w:rPr>
          <w:rFonts w:ascii="Times New Roman" w:hAnsi="Times New Roman" w:cs="Times New Roman"/>
          <w:sz w:val="24"/>
          <w:szCs w:val="24"/>
          <w:lang w:val="en-US"/>
        </w:rPr>
        <w:t>penelitian</w:t>
      </w:r>
      <w:proofErr w:type="spellEnd"/>
      <w:r w:rsidRPr="00894E06">
        <w:rPr>
          <w:rFonts w:ascii="Times New Roman" w:hAnsi="Times New Roman" w:cs="Times New Roman"/>
          <w:sz w:val="24"/>
          <w:szCs w:val="24"/>
          <w:lang w:val="en-US"/>
        </w:rPr>
        <w:t xml:space="preserve"> </w:t>
      </w:r>
      <w:proofErr w:type="spellStart"/>
      <w:r w:rsidRPr="00894E06">
        <w:rPr>
          <w:rFonts w:ascii="Times New Roman" w:hAnsi="Times New Roman" w:cs="Times New Roman"/>
          <w:sz w:val="24"/>
          <w:szCs w:val="24"/>
          <w:lang w:val="en-US"/>
        </w:rPr>
        <w:t>ini</w:t>
      </w:r>
      <w:proofErr w:type="spellEnd"/>
      <w:r w:rsidRPr="00894E06">
        <w:rPr>
          <w:rFonts w:ascii="Times New Roman" w:hAnsi="Times New Roman" w:cs="Times New Roman"/>
          <w:sz w:val="24"/>
          <w:szCs w:val="24"/>
          <w:lang w:val="en-US"/>
        </w:rPr>
        <w:t xml:space="preserve"> </w:t>
      </w:r>
      <w:proofErr w:type="spellStart"/>
      <w:r w:rsidRPr="00894E06">
        <w:rPr>
          <w:rFonts w:ascii="Times New Roman" w:hAnsi="Times New Roman" w:cs="Times New Roman"/>
          <w:sz w:val="24"/>
          <w:szCs w:val="24"/>
          <w:lang w:val="en-US"/>
        </w:rPr>
        <w:t>merupakan</w:t>
      </w:r>
      <w:proofErr w:type="spellEnd"/>
      <w:r w:rsidRPr="00894E06">
        <w:rPr>
          <w:rFonts w:ascii="Times New Roman" w:hAnsi="Times New Roman" w:cs="Times New Roman"/>
          <w:sz w:val="24"/>
          <w:szCs w:val="24"/>
          <w:lang w:val="en-US"/>
        </w:rPr>
        <w:t xml:space="preserve"> </w:t>
      </w:r>
      <w:proofErr w:type="spellStart"/>
      <w:r w:rsidRPr="00894E06">
        <w:rPr>
          <w:rFonts w:ascii="Times New Roman" w:hAnsi="Times New Roman" w:cs="Times New Roman"/>
          <w:sz w:val="24"/>
          <w:szCs w:val="24"/>
          <w:lang w:val="en-US"/>
        </w:rPr>
        <w:t>pegawai</w:t>
      </w:r>
      <w:proofErr w:type="spellEnd"/>
      <w:r w:rsidRPr="00894E06">
        <w:rPr>
          <w:rFonts w:ascii="Times New Roman" w:hAnsi="Times New Roman" w:cs="Times New Roman"/>
          <w:sz w:val="24"/>
          <w:szCs w:val="24"/>
          <w:lang w:val="en-US"/>
        </w:rPr>
        <w:t xml:space="preserve"> yang </w:t>
      </w:r>
      <w:proofErr w:type="spellStart"/>
      <w:r w:rsidRPr="00894E06">
        <w:rPr>
          <w:rFonts w:ascii="Times New Roman" w:hAnsi="Times New Roman" w:cs="Times New Roman"/>
          <w:sz w:val="24"/>
          <w:szCs w:val="24"/>
          <w:lang w:val="en-US"/>
        </w:rPr>
        <w:t>berada</w:t>
      </w:r>
      <w:proofErr w:type="spellEnd"/>
      <w:r w:rsidRPr="00894E06">
        <w:rPr>
          <w:rFonts w:ascii="Times New Roman" w:hAnsi="Times New Roman" w:cs="Times New Roman"/>
          <w:sz w:val="24"/>
          <w:szCs w:val="24"/>
          <w:lang w:val="en-US"/>
        </w:rPr>
        <w:t xml:space="preserve"> di Badan </w:t>
      </w:r>
      <w:proofErr w:type="spellStart"/>
      <w:r w:rsidRPr="00894E06">
        <w:rPr>
          <w:rFonts w:ascii="Times New Roman" w:hAnsi="Times New Roman" w:cs="Times New Roman"/>
          <w:sz w:val="24"/>
          <w:szCs w:val="24"/>
          <w:lang w:val="en-US"/>
        </w:rPr>
        <w:t>Kepegawaian</w:t>
      </w:r>
      <w:proofErr w:type="spellEnd"/>
      <w:r w:rsidRPr="00894E06">
        <w:rPr>
          <w:rFonts w:ascii="Times New Roman" w:hAnsi="Times New Roman" w:cs="Times New Roman"/>
          <w:sz w:val="24"/>
          <w:szCs w:val="24"/>
          <w:lang w:val="en-US"/>
        </w:rPr>
        <w:t xml:space="preserve"> </w:t>
      </w:r>
      <w:proofErr w:type="spellStart"/>
      <w:r w:rsidRPr="00894E06">
        <w:rPr>
          <w:rFonts w:ascii="Times New Roman" w:hAnsi="Times New Roman" w:cs="Times New Roman"/>
          <w:sz w:val="24"/>
          <w:szCs w:val="24"/>
          <w:lang w:val="en-US"/>
        </w:rPr>
        <w:t>dengan</w:t>
      </w:r>
      <w:proofErr w:type="spellEnd"/>
      <w:r w:rsidRPr="00894E06">
        <w:rPr>
          <w:rFonts w:ascii="Times New Roman" w:hAnsi="Times New Roman" w:cs="Times New Roman"/>
          <w:sz w:val="24"/>
          <w:szCs w:val="24"/>
          <w:lang w:val="en-US"/>
        </w:rPr>
        <w:t xml:space="preserve"> </w:t>
      </w:r>
      <w:proofErr w:type="spellStart"/>
      <w:r w:rsidRPr="00894E06">
        <w:rPr>
          <w:rFonts w:ascii="Times New Roman" w:hAnsi="Times New Roman" w:cs="Times New Roman"/>
          <w:sz w:val="24"/>
          <w:szCs w:val="24"/>
          <w:lang w:val="en-US"/>
        </w:rPr>
        <w:t>penentuan</w:t>
      </w:r>
      <w:proofErr w:type="spellEnd"/>
      <w:r w:rsidRPr="00894E06">
        <w:rPr>
          <w:rFonts w:ascii="Times New Roman" w:hAnsi="Times New Roman" w:cs="Times New Roman"/>
          <w:sz w:val="24"/>
          <w:szCs w:val="24"/>
          <w:lang w:val="en-US"/>
        </w:rPr>
        <w:t xml:space="preserve"> </w:t>
      </w:r>
      <w:proofErr w:type="spellStart"/>
      <w:r w:rsidRPr="00894E06">
        <w:rPr>
          <w:rFonts w:ascii="Times New Roman" w:hAnsi="Times New Roman" w:cs="Times New Roman"/>
          <w:sz w:val="24"/>
          <w:szCs w:val="24"/>
          <w:lang w:val="en-US"/>
        </w:rPr>
        <w:t>sampel</w:t>
      </w:r>
      <w:proofErr w:type="spellEnd"/>
      <w:r w:rsidRPr="00894E06">
        <w:rPr>
          <w:rFonts w:ascii="Times New Roman" w:hAnsi="Times New Roman" w:cs="Times New Roman"/>
          <w:sz w:val="24"/>
          <w:szCs w:val="24"/>
          <w:lang w:val="en-US"/>
        </w:rPr>
        <w:t xml:space="preserve"> </w:t>
      </w:r>
      <w:proofErr w:type="spellStart"/>
      <w:r w:rsidRPr="00894E06">
        <w:rPr>
          <w:rFonts w:ascii="Times New Roman" w:hAnsi="Times New Roman" w:cs="Times New Roman"/>
          <w:sz w:val="24"/>
          <w:szCs w:val="24"/>
          <w:lang w:val="en-US"/>
        </w:rPr>
        <w:t>menggunakan</w:t>
      </w:r>
      <w:proofErr w:type="spellEnd"/>
      <w:r w:rsidRPr="00894E06">
        <w:rPr>
          <w:rFonts w:ascii="Times New Roman" w:hAnsi="Times New Roman" w:cs="Times New Roman"/>
          <w:sz w:val="24"/>
          <w:szCs w:val="24"/>
          <w:lang w:val="en-US"/>
        </w:rPr>
        <w:t xml:space="preserve"> </w:t>
      </w:r>
      <w:r w:rsidRPr="00894E06">
        <w:rPr>
          <w:rFonts w:ascii="Times New Roman" w:hAnsi="Times New Roman" w:cs="Times New Roman"/>
          <w:i/>
          <w:sz w:val="24"/>
          <w:szCs w:val="24"/>
          <w:lang w:val="en-US"/>
        </w:rPr>
        <w:t>random sampling</w:t>
      </w:r>
      <w:r w:rsidRPr="00894E06">
        <w:rPr>
          <w:rFonts w:ascii="Times New Roman" w:hAnsi="Times New Roman" w:cs="Times New Roman"/>
          <w:sz w:val="24"/>
          <w:szCs w:val="24"/>
          <w:lang w:val="en-US"/>
        </w:rPr>
        <w:t xml:space="preserve">. Teknik </w:t>
      </w:r>
      <w:proofErr w:type="spellStart"/>
      <w:r w:rsidRPr="00894E06">
        <w:rPr>
          <w:rFonts w:ascii="Times New Roman" w:hAnsi="Times New Roman" w:cs="Times New Roman"/>
          <w:sz w:val="24"/>
          <w:szCs w:val="24"/>
          <w:lang w:val="en-US"/>
        </w:rPr>
        <w:t>pengumpulan</w:t>
      </w:r>
      <w:proofErr w:type="spellEnd"/>
      <w:r w:rsidRPr="00894E06">
        <w:rPr>
          <w:rFonts w:ascii="Times New Roman" w:hAnsi="Times New Roman" w:cs="Times New Roman"/>
          <w:sz w:val="24"/>
          <w:szCs w:val="24"/>
          <w:lang w:val="en-US"/>
        </w:rPr>
        <w:t xml:space="preserve"> data yang </w:t>
      </w:r>
      <w:proofErr w:type="spellStart"/>
      <w:r w:rsidRPr="00894E06">
        <w:rPr>
          <w:rFonts w:ascii="Times New Roman" w:hAnsi="Times New Roman" w:cs="Times New Roman"/>
          <w:sz w:val="24"/>
          <w:szCs w:val="24"/>
          <w:lang w:val="en-US"/>
        </w:rPr>
        <w:t>digunakan</w:t>
      </w:r>
      <w:proofErr w:type="spellEnd"/>
      <w:r w:rsidRPr="00894E06">
        <w:rPr>
          <w:rFonts w:ascii="Times New Roman" w:hAnsi="Times New Roman" w:cs="Times New Roman"/>
          <w:sz w:val="24"/>
          <w:szCs w:val="24"/>
          <w:lang w:val="en-US"/>
        </w:rPr>
        <w:t xml:space="preserve"> </w:t>
      </w:r>
      <w:proofErr w:type="spellStart"/>
      <w:r w:rsidRPr="00894E06">
        <w:rPr>
          <w:rFonts w:ascii="Times New Roman" w:hAnsi="Times New Roman" w:cs="Times New Roman"/>
          <w:sz w:val="24"/>
          <w:szCs w:val="24"/>
          <w:lang w:val="en-US"/>
        </w:rPr>
        <w:t>adalah</w:t>
      </w:r>
      <w:proofErr w:type="spellEnd"/>
      <w:r w:rsidRPr="00894E06">
        <w:rPr>
          <w:rFonts w:ascii="Times New Roman" w:hAnsi="Times New Roman" w:cs="Times New Roman"/>
          <w:sz w:val="24"/>
          <w:szCs w:val="24"/>
          <w:lang w:val="en-US"/>
        </w:rPr>
        <w:t xml:space="preserve"> </w:t>
      </w:r>
      <w:proofErr w:type="spellStart"/>
      <w:r w:rsidRPr="00894E06">
        <w:rPr>
          <w:rFonts w:ascii="Times New Roman" w:hAnsi="Times New Roman" w:cs="Times New Roman"/>
          <w:sz w:val="24"/>
          <w:szCs w:val="24"/>
          <w:lang w:val="en-US"/>
        </w:rPr>
        <w:t>skala</w:t>
      </w:r>
      <w:proofErr w:type="spellEnd"/>
      <w:r w:rsidRPr="00894E06">
        <w:rPr>
          <w:rFonts w:ascii="Times New Roman" w:hAnsi="Times New Roman" w:cs="Times New Roman"/>
          <w:sz w:val="24"/>
          <w:szCs w:val="24"/>
          <w:lang w:val="en-US"/>
        </w:rPr>
        <w:t xml:space="preserve"> </w:t>
      </w:r>
      <w:proofErr w:type="spellStart"/>
      <w:r w:rsidRPr="00894E06">
        <w:rPr>
          <w:rFonts w:ascii="Times New Roman" w:hAnsi="Times New Roman" w:cs="Times New Roman"/>
          <w:sz w:val="24"/>
          <w:szCs w:val="24"/>
          <w:lang w:val="en-US"/>
        </w:rPr>
        <w:t>likert</w:t>
      </w:r>
      <w:proofErr w:type="spellEnd"/>
      <w:r w:rsidRPr="00894E06">
        <w:rPr>
          <w:rFonts w:ascii="Times New Roman" w:hAnsi="Times New Roman" w:cs="Times New Roman"/>
          <w:sz w:val="24"/>
          <w:szCs w:val="24"/>
          <w:lang w:val="en-US"/>
        </w:rPr>
        <w:t>.</w:t>
      </w:r>
      <w:r w:rsidR="002B4EC0">
        <w:rPr>
          <w:rFonts w:ascii="Times New Roman" w:hAnsi="Times New Roman" w:cs="Times New Roman"/>
          <w:sz w:val="24"/>
          <w:szCs w:val="24"/>
          <w:lang w:val="en-US"/>
        </w:rPr>
        <w:t xml:space="preserve"> </w:t>
      </w:r>
      <w:proofErr w:type="spellStart"/>
      <w:r w:rsidR="003B605F" w:rsidRPr="00894E06">
        <w:rPr>
          <w:rFonts w:ascii="Times New Roman" w:hAnsi="Times New Roman" w:cs="Times New Roman"/>
          <w:sz w:val="24"/>
          <w:szCs w:val="24"/>
          <w:lang w:val="en-US"/>
        </w:rPr>
        <w:t>Berdasarkan</w:t>
      </w:r>
      <w:proofErr w:type="spellEnd"/>
      <w:r w:rsidR="003B605F" w:rsidRPr="00894E06">
        <w:rPr>
          <w:rFonts w:ascii="Times New Roman" w:hAnsi="Times New Roman" w:cs="Times New Roman"/>
          <w:sz w:val="24"/>
          <w:szCs w:val="24"/>
          <w:lang w:val="en-US"/>
        </w:rPr>
        <w:t xml:space="preserve"> </w:t>
      </w:r>
      <w:proofErr w:type="spellStart"/>
      <w:r w:rsidR="003B605F" w:rsidRPr="00894E06">
        <w:rPr>
          <w:rFonts w:ascii="Times New Roman" w:hAnsi="Times New Roman" w:cs="Times New Roman"/>
          <w:sz w:val="24"/>
          <w:szCs w:val="24"/>
          <w:lang w:val="en-US"/>
        </w:rPr>
        <w:t>hasil</w:t>
      </w:r>
      <w:proofErr w:type="spellEnd"/>
      <w:r w:rsidR="003B605F" w:rsidRPr="00894E06">
        <w:rPr>
          <w:rFonts w:ascii="Times New Roman" w:hAnsi="Times New Roman" w:cs="Times New Roman"/>
          <w:sz w:val="24"/>
          <w:szCs w:val="24"/>
          <w:lang w:val="en-US"/>
        </w:rPr>
        <w:t xml:space="preserve"> </w:t>
      </w:r>
      <w:proofErr w:type="spellStart"/>
      <w:r w:rsidR="003B605F" w:rsidRPr="00894E06">
        <w:rPr>
          <w:rFonts w:ascii="Times New Roman" w:hAnsi="Times New Roman" w:cs="Times New Roman"/>
          <w:sz w:val="24"/>
          <w:szCs w:val="24"/>
          <w:lang w:val="en-US"/>
        </w:rPr>
        <w:t>penelitian</w:t>
      </w:r>
      <w:proofErr w:type="spellEnd"/>
      <w:r w:rsidR="003B605F" w:rsidRPr="00894E06">
        <w:rPr>
          <w:rFonts w:ascii="Times New Roman" w:hAnsi="Times New Roman" w:cs="Times New Roman"/>
          <w:sz w:val="24"/>
          <w:szCs w:val="24"/>
          <w:lang w:val="en-US"/>
        </w:rPr>
        <w:t xml:space="preserve"> </w:t>
      </w:r>
      <w:proofErr w:type="spellStart"/>
      <w:r w:rsidR="003B605F" w:rsidRPr="00894E06">
        <w:rPr>
          <w:rFonts w:ascii="Times New Roman" w:hAnsi="Times New Roman" w:cs="Times New Roman"/>
          <w:sz w:val="24"/>
          <w:szCs w:val="24"/>
          <w:lang w:val="en-US"/>
        </w:rPr>
        <w:t>menunjukkan</w:t>
      </w:r>
      <w:proofErr w:type="spellEnd"/>
      <w:r w:rsidR="003B605F" w:rsidRPr="00894E06">
        <w:rPr>
          <w:rFonts w:ascii="Times New Roman" w:hAnsi="Times New Roman" w:cs="Times New Roman"/>
          <w:sz w:val="24"/>
          <w:szCs w:val="24"/>
          <w:lang w:val="en-US"/>
        </w:rPr>
        <w:t xml:space="preserve"> </w:t>
      </w:r>
      <w:proofErr w:type="spellStart"/>
      <w:r w:rsidR="003B605F" w:rsidRPr="00894E06">
        <w:rPr>
          <w:rFonts w:ascii="Times New Roman" w:hAnsi="Times New Roman" w:cs="Times New Roman"/>
          <w:sz w:val="24"/>
          <w:szCs w:val="24"/>
          <w:lang w:val="en-US"/>
        </w:rPr>
        <w:t>bahwa</w:t>
      </w:r>
      <w:proofErr w:type="spellEnd"/>
      <w:r w:rsidR="003B605F" w:rsidRPr="00894E06">
        <w:rPr>
          <w:rFonts w:ascii="Times New Roman" w:hAnsi="Times New Roman" w:cs="Times New Roman"/>
          <w:sz w:val="24"/>
          <w:szCs w:val="24"/>
          <w:lang w:val="en-US"/>
        </w:rPr>
        <w:t xml:space="preserve"> </w:t>
      </w:r>
      <w:proofErr w:type="spellStart"/>
      <w:r w:rsidR="003B605F" w:rsidRPr="00894E06">
        <w:rPr>
          <w:rFonts w:ascii="Times New Roman" w:hAnsi="Times New Roman" w:cs="Times New Roman"/>
          <w:sz w:val="24"/>
          <w:szCs w:val="24"/>
          <w:lang w:val="en-US"/>
        </w:rPr>
        <w:t>terdapat</w:t>
      </w:r>
      <w:proofErr w:type="spellEnd"/>
      <w:r w:rsidR="003B605F" w:rsidRPr="00894E06">
        <w:rPr>
          <w:rFonts w:ascii="Times New Roman" w:hAnsi="Times New Roman" w:cs="Times New Roman"/>
          <w:sz w:val="24"/>
          <w:szCs w:val="24"/>
          <w:lang w:val="en-US"/>
        </w:rPr>
        <w:t xml:space="preserve"> </w:t>
      </w:r>
      <w:proofErr w:type="spellStart"/>
      <w:r w:rsidR="003B605F" w:rsidRPr="00894E06">
        <w:rPr>
          <w:rFonts w:ascii="Times New Roman" w:hAnsi="Times New Roman" w:cs="Times New Roman"/>
          <w:sz w:val="24"/>
          <w:szCs w:val="24"/>
          <w:lang w:val="en-US"/>
        </w:rPr>
        <w:t>hubungan</w:t>
      </w:r>
      <w:proofErr w:type="spellEnd"/>
      <w:r w:rsidR="003B605F" w:rsidRPr="00894E06">
        <w:rPr>
          <w:rFonts w:ascii="Times New Roman" w:hAnsi="Times New Roman" w:cs="Times New Roman"/>
          <w:sz w:val="24"/>
          <w:szCs w:val="24"/>
          <w:lang w:val="en-US"/>
        </w:rPr>
        <w:t xml:space="preserve"> yang </w:t>
      </w:r>
      <w:proofErr w:type="spellStart"/>
      <w:r w:rsidR="003B605F" w:rsidRPr="00894E06">
        <w:rPr>
          <w:rFonts w:ascii="Times New Roman" w:hAnsi="Times New Roman" w:cs="Times New Roman"/>
          <w:sz w:val="24"/>
          <w:szCs w:val="24"/>
          <w:lang w:val="en-US"/>
        </w:rPr>
        <w:t>positif</w:t>
      </w:r>
      <w:proofErr w:type="spellEnd"/>
      <w:r w:rsidR="003B605F" w:rsidRPr="00894E06">
        <w:rPr>
          <w:rFonts w:ascii="Times New Roman" w:hAnsi="Times New Roman" w:cs="Times New Roman"/>
          <w:sz w:val="24"/>
          <w:szCs w:val="24"/>
          <w:lang w:val="en-US"/>
        </w:rPr>
        <w:t xml:space="preserve"> </w:t>
      </w:r>
      <w:proofErr w:type="spellStart"/>
      <w:r w:rsidR="003B605F" w:rsidRPr="00894E06">
        <w:rPr>
          <w:rFonts w:ascii="Times New Roman" w:hAnsi="Times New Roman" w:cs="Times New Roman"/>
          <w:sz w:val="24"/>
          <w:szCs w:val="24"/>
          <w:lang w:val="en-US"/>
        </w:rPr>
        <w:t>antara</w:t>
      </w:r>
      <w:proofErr w:type="spellEnd"/>
      <w:r w:rsidR="003B605F" w:rsidRPr="00894E06">
        <w:rPr>
          <w:rFonts w:ascii="Times New Roman" w:hAnsi="Times New Roman" w:cs="Times New Roman"/>
          <w:sz w:val="24"/>
          <w:szCs w:val="24"/>
          <w:lang w:val="en-US"/>
        </w:rPr>
        <w:t xml:space="preserve"> </w:t>
      </w:r>
      <w:proofErr w:type="spellStart"/>
      <w:r w:rsidR="003B605F" w:rsidRPr="00894E06">
        <w:rPr>
          <w:rFonts w:ascii="Times New Roman" w:hAnsi="Times New Roman" w:cs="Times New Roman"/>
          <w:sz w:val="24"/>
          <w:szCs w:val="24"/>
          <w:lang w:val="en-US"/>
        </w:rPr>
        <w:t>Ke</w:t>
      </w:r>
      <w:r w:rsidR="003B605F">
        <w:rPr>
          <w:rFonts w:ascii="Times New Roman" w:hAnsi="Times New Roman" w:cs="Times New Roman"/>
          <w:sz w:val="24"/>
          <w:szCs w:val="24"/>
          <w:lang w:val="en-US"/>
        </w:rPr>
        <w:t>puasan</w:t>
      </w:r>
      <w:proofErr w:type="spellEnd"/>
      <w:r w:rsidR="003B605F">
        <w:rPr>
          <w:rFonts w:ascii="Times New Roman" w:hAnsi="Times New Roman" w:cs="Times New Roman"/>
          <w:sz w:val="24"/>
          <w:szCs w:val="24"/>
          <w:lang w:val="en-US"/>
        </w:rPr>
        <w:t xml:space="preserve"> </w:t>
      </w:r>
      <w:proofErr w:type="spellStart"/>
      <w:r w:rsidR="003B605F">
        <w:rPr>
          <w:rFonts w:ascii="Times New Roman" w:hAnsi="Times New Roman" w:cs="Times New Roman"/>
          <w:sz w:val="24"/>
          <w:szCs w:val="24"/>
          <w:lang w:val="en-US"/>
        </w:rPr>
        <w:t>kerja</w:t>
      </w:r>
      <w:proofErr w:type="spellEnd"/>
      <w:r w:rsidR="003B605F">
        <w:rPr>
          <w:rFonts w:ascii="Times New Roman" w:hAnsi="Times New Roman" w:cs="Times New Roman"/>
          <w:sz w:val="24"/>
          <w:szCs w:val="24"/>
          <w:lang w:val="en-US"/>
        </w:rPr>
        <w:t xml:space="preserve"> dan </w:t>
      </w:r>
      <w:proofErr w:type="spellStart"/>
      <w:r w:rsidR="003B605F">
        <w:rPr>
          <w:rFonts w:ascii="Times New Roman" w:hAnsi="Times New Roman" w:cs="Times New Roman"/>
          <w:sz w:val="24"/>
          <w:szCs w:val="24"/>
          <w:lang w:val="en-US"/>
        </w:rPr>
        <w:t>Disiplin</w:t>
      </w:r>
      <w:proofErr w:type="spellEnd"/>
      <w:r w:rsidR="003B605F">
        <w:rPr>
          <w:rFonts w:ascii="Times New Roman" w:hAnsi="Times New Roman" w:cs="Times New Roman"/>
          <w:sz w:val="24"/>
          <w:szCs w:val="24"/>
          <w:lang w:val="en-US"/>
        </w:rPr>
        <w:t xml:space="preserve"> </w:t>
      </w:r>
      <w:proofErr w:type="spellStart"/>
      <w:r w:rsidR="003B605F">
        <w:rPr>
          <w:rFonts w:ascii="Times New Roman" w:hAnsi="Times New Roman" w:cs="Times New Roman"/>
          <w:sz w:val="24"/>
          <w:szCs w:val="24"/>
          <w:lang w:val="en-US"/>
        </w:rPr>
        <w:t>kerja</w:t>
      </w:r>
      <w:proofErr w:type="spellEnd"/>
      <w:r w:rsidR="003B605F">
        <w:rPr>
          <w:rFonts w:ascii="Times New Roman" w:hAnsi="Times New Roman" w:cs="Times New Roman"/>
          <w:sz w:val="24"/>
          <w:szCs w:val="24"/>
          <w:lang w:val="en-US"/>
        </w:rPr>
        <w:t xml:space="preserve"> </w:t>
      </w:r>
      <w:proofErr w:type="spellStart"/>
      <w:r w:rsidR="003B605F" w:rsidRPr="008E3030">
        <w:rPr>
          <w:rFonts w:ascii="Times New Roman" w:hAnsi="Times New Roman" w:cs="Times New Roman"/>
          <w:sz w:val="24"/>
          <w:szCs w:val="24"/>
          <w:lang w:val="en-ID"/>
        </w:rPr>
        <w:t>dengan</w:t>
      </w:r>
      <w:proofErr w:type="spellEnd"/>
      <w:r w:rsidR="003B605F" w:rsidRPr="008E3030">
        <w:rPr>
          <w:rFonts w:ascii="Times New Roman" w:hAnsi="Times New Roman" w:cs="Times New Roman"/>
          <w:sz w:val="24"/>
          <w:szCs w:val="24"/>
          <w:lang w:val="en-ID"/>
        </w:rPr>
        <w:t xml:space="preserve"> </w:t>
      </w:r>
      <w:proofErr w:type="spellStart"/>
      <w:r w:rsidR="003B605F" w:rsidRPr="008E3030">
        <w:rPr>
          <w:rFonts w:ascii="Times New Roman" w:hAnsi="Times New Roman" w:cs="Times New Roman"/>
          <w:sz w:val="24"/>
          <w:szCs w:val="24"/>
          <w:lang w:val="en-ID"/>
        </w:rPr>
        <w:t>nilai</w:t>
      </w:r>
      <w:proofErr w:type="spellEnd"/>
      <w:r w:rsidR="003B605F" w:rsidRPr="008E3030">
        <w:rPr>
          <w:rFonts w:ascii="Times New Roman" w:hAnsi="Times New Roman" w:cs="Times New Roman"/>
          <w:sz w:val="24"/>
          <w:szCs w:val="24"/>
          <w:lang w:val="en-ID"/>
        </w:rPr>
        <w:t xml:space="preserve"> </w:t>
      </w:r>
      <w:proofErr w:type="spellStart"/>
      <w:r w:rsidR="003B605F" w:rsidRPr="008E3030">
        <w:rPr>
          <w:rFonts w:ascii="Times New Roman" w:hAnsi="Times New Roman" w:cs="Times New Roman"/>
          <w:sz w:val="24"/>
          <w:szCs w:val="24"/>
          <w:lang w:val="en-ID"/>
        </w:rPr>
        <w:t>signifikansi</w:t>
      </w:r>
      <w:proofErr w:type="spellEnd"/>
      <w:r w:rsidR="003B605F">
        <w:rPr>
          <w:rFonts w:ascii="Times New Roman" w:hAnsi="Times New Roman" w:cs="Times New Roman"/>
          <w:sz w:val="24"/>
          <w:szCs w:val="24"/>
          <w:lang w:val="en-ID"/>
        </w:rPr>
        <w:t xml:space="preserve"> </w:t>
      </w:r>
      <w:proofErr w:type="spellStart"/>
      <w:r w:rsidR="003B605F">
        <w:rPr>
          <w:rFonts w:ascii="Times New Roman" w:hAnsi="Times New Roman" w:cs="Times New Roman"/>
          <w:sz w:val="24"/>
          <w:szCs w:val="24"/>
          <w:lang w:val="en-ID"/>
        </w:rPr>
        <w:t>yakni</w:t>
      </w:r>
      <w:proofErr w:type="spellEnd"/>
      <w:r w:rsidR="003B605F">
        <w:rPr>
          <w:rFonts w:ascii="Times New Roman" w:hAnsi="Times New Roman" w:cs="Times New Roman"/>
          <w:sz w:val="24"/>
          <w:szCs w:val="24"/>
          <w:lang w:val="en-ID"/>
        </w:rPr>
        <w:t xml:space="preserve"> 0.00</w:t>
      </w:r>
      <w:r w:rsidR="003B605F" w:rsidRPr="008E3030">
        <w:rPr>
          <w:rFonts w:ascii="Times New Roman" w:hAnsi="Times New Roman" w:cs="Times New Roman"/>
          <w:sz w:val="24"/>
          <w:szCs w:val="24"/>
          <w:lang w:val="en-ID"/>
        </w:rPr>
        <w:t xml:space="preserve"> &lt;0.05. </w:t>
      </w:r>
      <w:proofErr w:type="spellStart"/>
      <w:r w:rsidR="003B605F" w:rsidRPr="008E3030">
        <w:rPr>
          <w:rFonts w:ascii="Times New Roman" w:hAnsi="Times New Roman" w:cs="Times New Roman"/>
          <w:sz w:val="24"/>
          <w:szCs w:val="24"/>
          <w:lang w:val="en-ID"/>
        </w:rPr>
        <w:t>Diperoleh</w:t>
      </w:r>
      <w:proofErr w:type="spellEnd"/>
      <w:r w:rsidR="003B605F" w:rsidRPr="008E3030">
        <w:rPr>
          <w:rFonts w:ascii="Times New Roman" w:hAnsi="Times New Roman" w:cs="Times New Roman"/>
          <w:sz w:val="24"/>
          <w:szCs w:val="24"/>
          <w:lang w:val="en-ID"/>
        </w:rPr>
        <w:t xml:space="preserve"> </w:t>
      </w:r>
      <w:proofErr w:type="spellStart"/>
      <w:r w:rsidR="003B605F" w:rsidRPr="008E3030">
        <w:rPr>
          <w:rFonts w:ascii="Times New Roman" w:hAnsi="Times New Roman" w:cs="Times New Roman"/>
          <w:sz w:val="24"/>
          <w:szCs w:val="24"/>
          <w:lang w:val="en-ID"/>
        </w:rPr>
        <w:t>koefisien</w:t>
      </w:r>
      <w:proofErr w:type="spellEnd"/>
      <w:r w:rsidR="003B605F" w:rsidRPr="008E3030">
        <w:rPr>
          <w:rFonts w:ascii="Times New Roman" w:hAnsi="Times New Roman" w:cs="Times New Roman"/>
          <w:sz w:val="24"/>
          <w:szCs w:val="24"/>
          <w:lang w:val="en-ID"/>
        </w:rPr>
        <w:t xml:space="preserve"> </w:t>
      </w:r>
      <w:proofErr w:type="spellStart"/>
      <w:r w:rsidR="003B605F" w:rsidRPr="008E3030">
        <w:rPr>
          <w:rFonts w:ascii="Times New Roman" w:hAnsi="Times New Roman" w:cs="Times New Roman"/>
          <w:sz w:val="24"/>
          <w:szCs w:val="24"/>
          <w:lang w:val="en-ID"/>
        </w:rPr>
        <w:t>korelasi</w:t>
      </w:r>
      <w:proofErr w:type="spellEnd"/>
      <w:r w:rsidR="003B605F" w:rsidRPr="008E3030">
        <w:rPr>
          <w:rFonts w:ascii="Times New Roman" w:hAnsi="Times New Roman" w:cs="Times New Roman"/>
          <w:sz w:val="24"/>
          <w:szCs w:val="24"/>
          <w:lang w:val="en-ID"/>
        </w:rPr>
        <w:t xml:space="preserve"> Pearson </w:t>
      </w:r>
      <w:proofErr w:type="spellStart"/>
      <w:r w:rsidR="003B605F" w:rsidRPr="008E3030">
        <w:rPr>
          <w:rFonts w:ascii="Times New Roman" w:hAnsi="Times New Roman" w:cs="Times New Roman"/>
          <w:sz w:val="24"/>
          <w:szCs w:val="24"/>
          <w:lang w:val="en-ID"/>
        </w:rPr>
        <w:t>sebesar</w:t>
      </w:r>
      <w:proofErr w:type="spellEnd"/>
      <w:r w:rsidR="003B605F" w:rsidRPr="008E3030">
        <w:rPr>
          <w:rFonts w:ascii="Times New Roman" w:hAnsi="Times New Roman" w:cs="Times New Roman"/>
          <w:sz w:val="24"/>
          <w:szCs w:val="24"/>
          <w:lang w:val="en-ID"/>
        </w:rPr>
        <w:t xml:space="preserve"> 0,587 yang </w:t>
      </w:r>
      <w:r w:rsidR="003B605F" w:rsidRPr="008E3030">
        <w:rPr>
          <w:rFonts w:ascii="Times New Roman" w:hAnsi="Times New Roman" w:cs="Times New Roman"/>
          <w:sz w:val="24"/>
          <w:szCs w:val="24"/>
        </w:rPr>
        <w:t>terdapat korelasi yang cukup kuat, mengindikasikan bahwa semakin tinggi kepuasan kerja seseorang, semakin tinggi pula disiplin kerjanya.</w:t>
      </w:r>
      <w:r w:rsidR="003B605F">
        <w:rPr>
          <w:rFonts w:ascii="Times New Roman" w:hAnsi="Times New Roman" w:cs="Times New Roman"/>
          <w:sz w:val="24"/>
          <w:szCs w:val="24"/>
          <w:lang w:val="en-US"/>
        </w:rPr>
        <w:t xml:space="preserve"> </w:t>
      </w:r>
      <w:proofErr w:type="spellStart"/>
      <w:r w:rsidR="003B605F">
        <w:rPr>
          <w:rFonts w:ascii="Times New Roman" w:hAnsi="Times New Roman" w:cs="Times New Roman"/>
          <w:sz w:val="24"/>
          <w:szCs w:val="24"/>
          <w:lang w:val="en-US"/>
        </w:rPr>
        <w:t>Koefisien</w:t>
      </w:r>
      <w:proofErr w:type="spellEnd"/>
      <w:r w:rsidR="003B605F">
        <w:rPr>
          <w:rFonts w:ascii="Times New Roman" w:hAnsi="Times New Roman" w:cs="Times New Roman"/>
          <w:sz w:val="24"/>
          <w:szCs w:val="24"/>
          <w:lang w:val="en-US"/>
        </w:rPr>
        <w:t xml:space="preserve"> </w:t>
      </w:r>
      <w:proofErr w:type="spellStart"/>
      <w:r w:rsidR="003B605F">
        <w:rPr>
          <w:rFonts w:ascii="Times New Roman" w:hAnsi="Times New Roman" w:cs="Times New Roman"/>
          <w:sz w:val="24"/>
          <w:szCs w:val="24"/>
          <w:lang w:val="en-US"/>
        </w:rPr>
        <w:t>Determinasi</w:t>
      </w:r>
      <w:proofErr w:type="spellEnd"/>
      <w:r w:rsidR="003B605F">
        <w:rPr>
          <w:rFonts w:ascii="Times New Roman" w:hAnsi="Times New Roman" w:cs="Times New Roman"/>
          <w:sz w:val="24"/>
          <w:szCs w:val="24"/>
          <w:lang w:val="en-US"/>
        </w:rPr>
        <w:t xml:space="preserve"> (R</w:t>
      </w:r>
      <w:r w:rsidR="003B605F">
        <w:rPr>
          <w:rFonts w:ascii="Times New Roman" w:hAnsi="Times New Roman" w:cs="Times New Roman"/>
          <w:sz w:val="24"/>
          <w:szCs w:val="24"/>
          <w:vertAlign w:val="superscript"/>
          <w:lang w:val="en-US"/>
        </w:rPr>
        <w:t>2</w:t>
      </w:r>
      <w:r w:rsidR="003B605F">
        <w:rPr>
          <w:rFonts w:ascii="Times New Roman" w:hAnsi="Times New Roman" w:cs="Times New Roman"/>
          <w:sz w:val="24"/>
          <w:szCs w:val="24"/>
          <w:lang w:val="en-US"/>
        </w:rPr>
        <w:t xml:space="preserve">) yang </w:t>
      </w:r>
      <w:proofErr w:type="spellStart"/>
      <w:r w:rsidR="003B605F">
        <w:rPr>
          <w:rFonts w:ascii="Times New Roman" w:hAnsi="Times New Roman" w:cs="Times New Roman"/>
          <w:sz w:val="24"/>
          <w:szCs w:val="24"/>
          <w:lang w:val="en-US"/>
        </w:rPr>
        <w:t>dihasilkan</w:t>
      </w:r>
      <w:proofErr w:type="spellEnd"/>
      <w:r w:rsidR="003B605F">
        <w:rPr>
          <w:rFonts w:ascii="Times New Roman" w:hAnsi="Times New Roman" w:cs="Times New Roman"/>
          <w:sz w:val="24"/>
          <w:szCs w:val="24"/>
          <w:lang w:val="en-US"/>
        </w:rPr>
        <w:t xml:space="preserve"> pada </w:t>
      </w:r>
      <w:proofErr w:type="spellStart"/>
      <w:r w:rsidR="003B605F">
        <w:rPr>
          <w:rFonts w:ascii="Times New Roman" w:hAnsi="Times New Roman" w:cs="Times New Roman"/>
          <w:sz w:val="24"/>
          <w:szCs w:val="24"/>
          <w:lang w:val="en-US"/>
        </w:rPr>
        <w:t>analisis</w:t>
      </w:r>
      <w:proofErr w:type="spellEnd"/>
      <w:r w:rsidR="003B605F">
        <w:rPr>
          <w:rFonts w:ascii="Times New Roman" w:hAnsi="Times New Roman" w:cs="Times New Roman"/>
          <w:sz w:val="24"/>
          <w:szCs w:val="24"/>
          <w:lang w:val="en-US"/>
        </w:rPr>
        <w:t xml:space="preserve"> </w:t>
      </w:r>
      <w:proofErr w:type="spellStart"/>
      <w:r w:rsidR="003B605F">
        <w:rPr>
          <w:rFonts w:ascii="Times New Roman" w:hAnsi="Times New Roman" w:cs="Times New Roman"/>
          <w:sz w:val="24"/>
          <w:szCs w:val="24"/>
          <w:lang w:val="en-US"/>
        </w:rPr>
        <w:t>ini</w:t>
      </w:r>
      <w:proofErr w:type="spellEnd"/>
      <w:r w:rsidR="003B605F">
        <w:rPr>
          <w:rFonts w:ascii="Times New Roman" w:hAnsi="Times New Roman" w:cs="Times New Roman"/>
          <w:sz w:val="24"/>
          <w:szCs w:val="24"/>
          <w:lang w:val="en-US"/>
        </w:rPr>
        <w:t xml:space="preserve"> </w:t>
      </w:r>
      <w:proofErr w:type="spellStart"/>
      <w:r w:rsidR="003B605F">
        <w:rPr>
          <w:rFonts w:ascii="Times New Roman" w:hAnsi="Times New Roman" w:cs="Times New Roman"/>
          <w:sz w:val="24"/>
          <w:szCs w:val="24"/>
          <w:lang w:val="en-US"/>
        </w:rPr>
        <w:t>sebesar</w:t>
      </w:r>
      <w:proofErr w:type="spellEnd"/>
      <w:r w:rsidR="003B605F">
        <w:rPr>
          <w:rFonts w:ascii="Times New Roman" w:hAnsi="Times New Roman" w:cs="Times New Roman"/>
          <w:sz w:val="24"/>
          <w:szCs w:val="24"/>
          <w:lang w:val="en-US"/>
        </w:rPr>
        <w:t xml:space="preserve"> 0,344769 yang </w:t>
      </w:r>
      <w:proofErr w:type="spellStart"/>
      <w:r w:rsidR="003B605F">
        <w:rPr>
          <w:rFonts w:ascii="Times New Roman" w:hAnsi="Times New Roman" w:cs="Times New Roman"/>
          <w:sz w:val="24"/>
          <w:szCs w:val="24"/>
          <w:lang w:val="en-US"/>
        </w:rPr>
        <w:t>berarti</w:t>
      </w:r>
      <w:proofErr w:type="spellEnd"/>
      <w:r w:rsidR="003B605F">
        <w:rPr>
          <w:rFonts w:ascii="Times New Roman" w:hAnsi="Times New Roman" w:cs="Times New Roman"/>
          <w:sz w:val="24"/>
          <w:szCs w:val="24"/>
          <w:lang w:val="en-US"/>
        </w:rPr>
        <w:t xml:space="preserve"> </w:t>
      </w:r>
      <w:proofErr w:type="spellStart"/>
      <w:r w:rsidR="003B605F">
        <w:rPr>
          <w:rFonts w:ascii="Times New Roman" w:hAnsi="Times New Roman" w:cs="Times New Roman"/>
          <w:sz w:val="24"/>
          <w:szCs w:val="24"/>
          <w:lang w:val="en-US"/>
        </w:rPr>
        <w:t>sekitar</w:t>
      </w:r>
      <w:proofErr w:type="spellEnd"/>
      <w:r w:rsidR="003B605F">
        <w:rPr>
          <w:rFonts w:ascii="Times New Roman" w:hAnsi="Times New Roman" w:cs="Times New Roman"/>
          <w:sz w:val="24"/>
          <w:szCs w:val="24"/>
          <w:lang w:val="en-US"/>
        </w:rPr>
        <w:t xml:space="preserve"> 34.48% </w:t>
      </w:r>
      <w:proofErr w:type="spellStart"/>
      <w:r w:rsidR="003B605F">
        <w:rPr>
          <w:rFonts w:ascii="Times New Roman" w:hAnsi="Times New Roman" w:cs="Times New Roman"/>
          <w:sz w:val="24"/>
          <w:szCs w:val="24"/>
          <w:lang w:val="en-US"/>
        </w:rPr>
        <w:t>variabilitas</w:t>
      </w:r>
      <w:proofErr w:type="spellEnd"/>
      <w:r w:rsidR="003B605F">
        <w:rPr>
          <w:rFonts w:ascii="Times New Roman" w:hAnsi="Times New Roman" w:cs="Times New Roman"/>
          <w:sz w:val="24"/>
          <w:szCs w:val="24"/>
          <w:lang w:val="en-US"/>
        </w:rPr>
        <w:t xml:space="preserve"> </w:t>
      </w:r>
      <w:proofErr w:type="spellStart"/>
      <w:r w:rsidR="003B605F">
        <w:rPr>
          <w:rFonts w:ascii="Times New Roman" w:hAnsi="Times New Roman" w:cs="Times New Roman"/>
          <w:sz w:val="24"/>
          <w:szCs w:val="24"/>
          <w:lang w:val="en-US"/>
        </w:rPr>
        <w:t>dalam</w:t>
      </w:r>
      <w:proofErr w:type="spellEnd"/>
      <w:r w:rsidR="003B605F">
        <w:rPr>
          <w:rFonts w:ascii="Times New Roman" w:hAnsi="Times New Roman" w:cs="Times New Roman"/>
          <w:sz w:val="24"/>
          <w:szCs w:val="24"/>
          <w:lang w:val="en-US"/>
        </w:rPr>
        <w:t xml:space="preserve"> </w:t>
      </w:r>
      <w:proofErr w:type="spellStart"/>
      <w:r w:rsidR="003B605F">
        <w:rPr>
          <w:rFonts w:ascii="Times New Roman" w:hAnsi="Times New Roman" w:cs="Times New Roman"/>
          <w:sz w:val="24"/>
          <w:szCs w:val="24"/>
          <w:lang w:val="en-US"/>
        </w:rPr>
        <w:t>variabel</w:t>
      </w:r>
      <w:proofErr w:type="spellEnd"/>
      <w:r w:rsidR="003B605F">
        <w:rPr>
          <w:rFonts w:ascii="Times New Roman" w:hAnsi="Times New Roman" w:cs="Times New Roman"/>
          <w:sz w:val="24"/>
          <w:szCs w:val="24"/>
          <w:lang w:val="en-US"/>
        </w:rPr>
        <w:t xml:space="preserve"> </w:t>
      </w:r>
      <w:proofErr w:type="spellStart"/>
      <w:r w:rsidR="003B605F">
        <w:rPr>
          <w:rFonts w:ascii="Times New Roman" w:hAnsi="Times New Roman" w:cs="Times New Roman"/>
          <w:sz w:val="24"/>
          <w:szCs w:val="24"/>
          <w:lang w:val="en-US"/>
        </w:rPr>
        <w:t>Disiplin</w:t>
      </w:r>
      <w:proofErr w:type="spellEnd"/>
      <w:r w:rsidR="003B605F">
        <w:rPr>
          <w:rFonts w:ascii="Times New Roman" w:hAnsi="Times New Roman" w:cs="Times New Roman"/>
          <w:sz w:val="24"/>
          <w:szCs w:val="24"/>
          <w:lang w:val="en-US"/>
        </w:rPr>
        <w:t xml:space="preserve"> </w:t>
      </w:r>
      <w:proofErr w:type="spellStart"/>
      <w:r w:rsidR="003B605F">
        <w:rPr>
          <w:rFonts w:ascii="Times New Roman" w:hAnsi="Times New Roman" w:cs="Times New Roman"/>
          <w:sz w:val="24"/>
          <w:szCs w:val="24"/>
          <w:lang w:val="en-US"/>
        </w:rPr>
        <w:t>kerja</w:t>
      </w:r>
      <w:proofErr w:type="spellEnd"/>
      <w:r w:rsidR="003B605F">
        <w:rPr>
          <w:rFonts w:ascii="Times New Roman" w:hAnsi="Times New Roman" w:cs="Times New Roman"/>
          <w:sz w:val="24"/>
          <w:szCs w:val="24"/>
          <w:lang w:val="en-US"/>
        </w:rPr>
        <w:t xml:space="preserve"> </w:t>
      </w:r>
      <w:proofErr w:type="spellStart"/>
      <w:r w:rsidR="003B605F">
        <w:rPr>
          <w:rFonts w:ascii="Times New Roman" w:hAnsi="Times New Roman" w:cs="Times New Roman"/>
          <w:sz w:val="24"/>
          <w:szCs w:val="24"/>
          <w:lang w:val="en-US"/>
        </w:rPr>
        <w:t>dapat</w:t>
      </w:r>
      <w:proofErr w:type="spellEnd"/>
      <w:r w:rsidR="003B605F">
        <w:rPr>
          <w:rFonts w:ascii="Times New Roman" w:hAnsi="Times New Roman" w:cs="Times New Roman"/>
          <w:sz w:val="24"/>
          <w:szCs w:val="24"/>
          <w:lang w:val="en-US"/>
        </w:rPr>
        <w:t xml:space="preserve"> </w:t>
      </w:r>
      <w:proofErr w:type="spellStart"/>
      <w:r w:rsidR="003B605F">
        <w:rPr>
          <w:rFonts w:ascii="Times New Roman" w:hAnsi="Times New Roman" w:cs="Times New Roman"/>
          <w:sz w:val="24"/>
          <w:szCs w:val="24"/>
          <w:lang w:val="en-US"/>
        </w:rPr>
        <w:t>dijelaskan</w:t>
      </w:r>
      <w:proofErr w:type="spellEnd"/>
      <w:r w:rsidR="003B605F">
        <w:rPr>
          <w:rFonts w:ascii="Times New Roman" w:hAnsi="Times New Roman" w:cs="Times New Roman"/>
          <w:sz w:val="24"/>
          <w:szCs w:val="24"/>
          <w:lang w:val="en-US"/>
        </w:rPr>
        <w:t xml:space="preserve"> oleh </w:t>
      </w:r>
      <w:proofErr w:type="spellStart"/>
      <w:r w:rsidR="003B605F">
        <w:rPr>
          <w:rFonts w:ascii="Times New Roman" w:hAnsi="Times New Roman" w:cs="Times New Roman"/>
          <w:sz w:val="24"/>
          <w:szCs w:val="24"/>
          <w:lang w:val="en-US"/>
        </w:rPr>
        <w:t>variabel</w:t>
      </w:r>
      <w:proofErr w:type="spellEnd"/>
      <w:r w:rsidR="003B605F">
        <w:rPr>
          <w:rFonts w:ascii="Times New Roman" w:hAnsi="Times New Roman" w:cs="Times New Roman"/>
          <w:sz w:val="24"/>
          <w:szCs w:val="24"/>
          <w:lang w:val="en-US"/>
        </w:rPr>
        <w:t xml:space="preserve"> </w:t>
      </w:r>
      <w:proofErr w:type="spellStart"/>
      <w:r w:rsidR="003B605F">
        <w:rPr>
          <w:rFonts w:ascii="Times New Roman" w:hAnsi="Times New Roman" w:cs="Times New Roman"/>
          <w:sz w:val="24"/>
          <w:szCs w:val="24"/>
          <w:lang w:val="en-US"/>
        </w:rPr>
        <w:t>Kepuasan</w:t>
      </w:r>
      <w:proofErr w:type="spellEnd"/>
      <w:r w:rsidR="003B605F">
        <w:rPr>
          <w:rFonts w:ascii="Times New Roman" w:hAnsi="Times New Roman" w:cs="Times New Roman"/>
          <w:sz w:val="24"/>
          <w:szCs w:val="24"/>
          <w:lang w:val="en-US"/>
        </w:rPr>
        <w:t xml:space="preserve"> </w:t>
      </w:r>
      <w:proofErr w:type="spellStart"/>
      <w:r w:rsidR="003B605F">
        <w:rPr>
          <w:rFonts w:ascii="Times New Roman" w:hAnsi="Times New Roman" w:cs="Times New Roman"/>
          <w:sz w:val="24"/>
          <w:szCs w:val="24"/>
          <w:lang w:val="en-US"/>
        </w:rPr>
        <w:t>kerja</w:t>
      </w:r>
      <w:proofErr w:type="spellEnd"/>
      <w:r w:rsidR="003B605F">
        <w:rPr>
          <w:rFonts w:ascii="Times New Roman" w:hAnsi="Times New Roman" w:cs="Times New Roman"/>
          <w:sz w:val="24"/>
          <w:szCs w:val="24"/>
          <w:lang w:val="en-US"/>
        </w:rPr>
        <w:t xml:space="preserve">, </w:t>
      </w:r>
      <w:proofErr w:type="spellStart"/>
      <w:r w:rsidR="003B605F">
        <w:rPr>
          <w:rFonts w:ascii="Times New Roman" w:hAnsi="Times New Roman" w:cs="Times New Roman"/>
          <w:sz w:val="24"/>
          <w:szCs w:val="24"/>
          <w:lang w:val="en-US"/>
        </w:rPr>
        <w:t>sehingga</w:t>
      </w:r>
      <w:proofErr w:type="spellEnd"/>
      <w:r w:rsidR="003B605F">
        <w:rPr>
          <w:rFonts w:ascii="Times New Roman" w:hAnsi="Times New Roman" w:cs="Times New Roman"/>
          <w:sz w:val="24"/>
          <w:szCs w:val="24"/>
          <w:lang w:val="en-US"/>
        </w:rPr>
        <w:t xml:space="preserve"> </w:t>
      </w:r>
      <w:proofErr w:type="spellStart"/>
      <w:r w:rsidR="003B605F">
        <w:rPr>
          <w:rFonts w:ascii="Times New Roman" w:hAnsi="Times New Roman" w:cs="Times New Roman"/>
          <w:sz w:val="24"/>
          <w:szCs w:val="24"/>
          <w:lang w:val="en-US"/>
        </w:rPr>
        <w:t>dapat</w:t>
      </w:r>
      <w:proofErr w:type="spellEnd"/>
      <w:r w:rsidR="003B605F">
        <w:rPr>
          <w:rFonts w:ascii="Times New Roman" w:hAnsi="Times New Roman" w:cs="Times New Roman"/>
          <w:sz w:val="24"/>
          <w:szCs w:val="24"/>
          <w:lang w:val="en-US"/>
        </w:rPr>
        <w:t xml:space="preserve"> </w:t>
      </w:r>
      <w:proofErr w:type="spellStart"/>
      <w:r w:rsidR="003B605F">
        <w:rPr>
          <w:rFonts w:ascii="Times New Roman" w:hAnsi="Times New Roman" w:cs="Times New Roman"/>
          <w:sz w:val="24"/>
          <w:szCs w:val="24"/>
          <w:lang w:val="en-US"/>
        </w:rPr>
        <w:t>dikatakan</w:t>
      </w:r>
      <w:proofErr w:type="spellEnd"/>
      <w:r w:rsidR="003B605F">
        <w:rPr>
          <w:rFonts w:ascii="Times New Roman" w:hAnsi="Times New Roman" w:cs="Times New Roman"/>
          <w:sz w:val="24"/>
          <w:szCs w:val="24"/>
          <w:lang w:val="en-US"/>
        </w:rPr>
        <w:t xml:space="preserve"> </w:t>
      </w:r>
      <w:proofErr w:type="spellStart"/>
      <w:r w:rsidR="003B605F">
        <w:rPr>
          <w:rFonts w:ascii="Times New Roman" w:hAnsi="Times New Roman" w:cs="Times New Roman"/>
          <w:sz w:val="24"/>
          <w:szCs w:val="24"/>
          <w:lang w:val="en-US"/>
        </w:rPr>
        <w:t>ada</w:t>
      </w:r>
      <w:proofErr w:type="spellEnd"/>
      <w:r w:rsidR="003B605F">
        <w:rPr>
          <w:rFonts w:ascii="Times New Roman" w:hAnsi="Times New Roman" w:cs="Times New Roman"/>
          <w:sz w:val="24"/>
          <w:szCs w:val="24"/>
          <w:lang w:val="en-US"/>
        </w:rPr>
        <w:t xml:space="preserve"> </w:t>
      </w:r>
      <w:proofErr w:type="spellStart"/>
      <w:r w:rsidR="003B605F">
        <w:rPr>
          <w:rFonts w:ascii="Times New Roman" w:hAnsi="Times New Roman" w:cs="Times New Roman"/>
          <w:sz w:val="24"/>
          <w:szCs w:val="24"/>
          <w:lang w:val="en-US"/>
        </w:rPr>
        <w:t>sekitar</w:t>
      </w:r>
      <w:proofErr w:type="spellEnd"/>
      <w:r w:rsidR="003B605F">
        <w:rPr>
          <w:rFonts w:ascii="Times New Roman" w:hAnsi="Times New Roman" w:cs="Times New Roman"/>
          <w:sz w:val="24"/>
          <w:szCs w:val="24"/>
          <w:lang w:val="en-US"/>
        </w:rPr>
        <w:t xml:space="preserve"> 65.52% </w:t>
      </w:r>
      <w:proofErr w:type="spellStart"/>
      <w:r w:rsidR="003B605F">
        <w:rPr>
          <w:rFonts w:ascii="Times New Roman" w:hAnsi="Times New Roman" w:cs="Times New Roman"/>
          <w:sz w:val="24"/>
          <w:szCs w:val="24"/>
          <w:lang w:val="en-US"/>
        </w:rPr>
        <w:t>dapat</w:t>
      </w:r>
      <w:proofErr w:type="spellEnd"/>
      <w:r w:rsidR="003B605F">
        <w:rPr>
          <w:rFonts w:ascii="Times New Roman" w:hAnsi="Times New Roman" w:cs="Times New Roman"/>
          <w:sz w:val="24"/>
          <w:szCs w:val="24"/>
          <w:lang w:val="en-US"/>
        </w:rPr>
        <w:t xml:space="preserve"> </w:t>
      </w:r>
      <w:proofErr w:type="spellStart"/>
      <w:r w:rsidR="003B605F">
        <w:rPr>
          <w:rFonts w:ascii="Times New Roman" w:hAnsi="Times New Roman" w:cs="Times New Roman"/>
          <w:sz w:val="24"/>
          <w:szCs w:val="24"/>
          <w:lang w:val="en-US"/>
        </w:rPr>
        <w:t>dijelaskan</w:t>
      </w:r>
      <w:proofErr w:type="spellEnd"/>
      <w:r w:rsidR="003B605F">
        <w:rPr>
          <w:rFonts w:ascii="Times New Roman" w:hAnsi="Times New Roman" w:cs="Times New Roman"/>
          <w:sz w:val="24"/>
          <w:szCs w:val="24"/>
          <w:lang w:val="en-US"/>
        </w:rPr>
        <w:t xml:space="preserve"> oleh </w:t>
      </w:r>
      <w:proofErr w:type="spellStart"/>
      <w:r w:rsidR="003B605F">
        <w:rPr>
          <w:rFonts w:ascii="Times New Roman" w:hAnsi="Times New Roman" w:cs="Times New Roman"/>
          <w:sz w:val="24"/>
          <w:szCs w:val="24"/>
          <w:lang w:val="en-US"/>
        </w:rPr>
        <w:t>variabel</w:t>
      </w:r>
      <w:proofErr w:type="spellEnd"/>
      <w:r w:rsidR="003B605F">
        <w:rPr>
          <w:rFonts w:ascii="Times New Roman" w:hAnsi="Times New Roman" w:cs="Times New Roman"/>
          <w:sz w:val="24"/>
          <w:szCs w:val="24"/>
          <w:lang w:val="en-US"/>
        </w:rPr>
        <w:t xml:space="preserve"> </w:t>
      </w:r>
      <w:proofErr w:type="spellStart"/>
      <w:r w:rsidR="003B605F">
        <w:rPr>
          <w:rFonts w:ascii="Times New Roman" w:hAnsi="Times New Roman" w:cs="Times New Roman"/>
          <w:sz w:val="24"/>
          <w:szCs w:val="24"/>
          <w:lang w:val="en-US"/>
        </w:rPr>
        <w:t>lain</w:t>
      </w:r>
      <w:proofErr w:type="spellEnd"/>
      <w:r w:rsidR="003B605F">
        <w:rPr>
          <w:rFonts w:ascii="Times New Roman" w:hAnsi="Times New Roman" w:cs="Times New Roman"/>
          <w:sz w:val="24"/>
          <w:szCs w:val="24"/>
          <w:lang w:val="en-US"/>
        </w:rPr>
        <w:t>.</w:t>
      </w:r>
    </w:p>
    <w:p w14:paraId="7F0F750A" w14:textId="77777777" w:rsidR="0032606F" w:rsidRDefault="0032606F" w:rsidP="0032606F">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Kata </w:t>
      </w:r>
      <w:proofErr w:type="spellStart"/>
      <w:proofErr w:type="gramStart"/>
      <w:r>
        <w:rPr>
          <w:rFonts w:ascii="Times New Roman" w:hAnsi="Times New Roman" w:cs="Times New Roman"/>
          <w:sz w:val="24"/>
          <w:szCs w:val="24"/>
          <w:lang w:val="en-US"/>
        </w:rPr>
        <w:t>Kunci</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Disiplin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ASN</w:t>
      </w:r>
    </w:p>
    <w:p w14:paraId="0F0A08B5" w14:textId="77777777" w:rsidR="0032606F" w:rsidRDefault="0032606F" w:rsidP="0032606F">
      <w:pPr>
        <w:spacing w:line="240" w:lineRule="auto"/>
        <w:rPr>
          <w:rFonts w:ascii="Times New Roman" w:hAnsi="Times New Roman" w:cs="Times New Roman"/>
          <w:sz w:val="24"/>
          <w:szCs w:val="24"/>
          <w:lang w:val="en-US"/>
        </w:rPr>
      </w:pPr>
    </w:p>
    <w:p w14:paraId="0EFCB5D7" w14:textId="77777777" w:rsidR="0032606F" w:rsidRDefault="0032606F" w:rsidP="0032606F">
      <w:pPr>
        <w:spacing w:line="240" w:lineRule="auto"/>
        <w:rPr>
          <w:rFonts w:ascii="Times New Roman" w:hAnsi="Times New Roman" w:cs="Times New Roman"/>
          <w:sz w:val="24"/>
          <w:szCs w:val="24"/>
          <w:lang w:val="en-US"/>
        </w:rPr>
      </w:pPr>
    </w:p>
    <w:p w14:paraId="0FD8A16C" w14:textId="77777777" w:rsidR="0032606F" w:rsidRPr="0032606F" w:rsidRDefault="0032606F" w:rsidP="0032606F">
      <w:pPr>
        <w:spacing w:line="240" w:lineRule="auto"/>
        <w:jc w:val="center"/>
        <w:rPr>
          <w:rFonts w:ascii="Times New Roman" w:hAnsi="Times New Roman" w:cs="Times New Roman"/>
          <w:b/>
          <w:sz w:val="24"/>
          <w:szCs w:val="24"/>
          <w:lang w:val="en-US"/>
        </w:rPr>
      </w:pPr>
      <w:r w:rsidRPr="0032606F">
        <w:rPr>
          <w:rFonts w:ascii="Times New Roman" w:hAnsi="Times New Roman" w:cs="Times New Roman"/>
          <w:b/>
          <w:sz w:val="24"/>
          <w:szCs w:val="24"/>
          <w:lang w:val="en-US"/>
        </w:rPr>
        <w:t>Abstract</w:t>
      </w:r>
    </w:p>
    <w:p w14:paraId="04B55513" w14:textId="77777777" w:rsidR="0032606F" w:rsidRPr="0032606F" w:rsidRDefault="0032606F" w:rsidP="0032606F">
      <w:pPr>
        <w:spacing w:line="240" w:lineRule="auto"/>
        <w:jc w:val="center"/>
        <w:rPr>
          <w:rFonts w:ascii="Times New Roman" w:hAnsi="Times New Roman" w:cs="Times New Roman"/>
          <w:sz w:val="24"/>
          <w:szCs w:val="24"/>
          <w:lang w:val="en-US"/>
        </w:rPr>
      </w:pPr>
    </w:p>
    <w:p w14:paraId="30A4D6FF" w14:textId="1A991C7C" w:rsidR="002B4EC0" w:rsidRPr="002B4EC0" w:rsidRDefault="002B4EC0" w:rsidP="002B4EC0">
      <w:pPr>
        <w:rPr>
          <w:rFonts w:ascii="Times New Roman" w:hAnsi="Times New Roman" w:cs="Times New Roman"/>
          <w:b/>
          <w:bCs/>
          <w:i/>
          <w:iCs/>
          <w:sz w:val="24"/>
          <w:szCs w:val="24"/>
          <w:lang w:val="en-US"/>
        </w:rPr>
      </w:pPr>
      <w:r w:rsidRPr="002B4EC0">
        <w:rPr>
          <w:rFonts w:ascii="Times New Roman" w:hAnsi="Times New Roman" w:cs="Times New Roman"/>
          <w:b/>
          <w:bCs/>
          <w:i/>
          <w:iCs/>
          <w:sz w:val="24"/>
          <w:szCs w:val="24"/>
          <w:lang w:val="en-US"/>
        </w:rPr>
        <w:t>This research aims to determine whether there is a positive relationship between job satisfaction and employee discipline at the Regional Civil Service Agency Office of Gorontalo Province. The population in this study consists of employees at the Civil Service Agency, with sample selection using random sampling. The data collection technique used is the Likert scale. Based on the research results, it shows that there is a positive relationship between job satisfaction and work discipline with a significance value of 0.00 &lt; 0.05. A Pearson correlation coefficient of 0.587 was obtained, indicating a fairly strong correlation, suggesting that the higher a person's job satisfaction, the higher their work discipline. The coefficient of determination (R2) obtained from this analysis is 0.344769, which means that approximately 34.48% of the variability in the work discipline variable can be explained by the job satisfaction variable, leaving about 65.52% to be explained by other variables.</w:t>
      </w:r>
    </w:p>
    <w:p w14:paraId="3ED8B4B3" w14:textId="77777777" w:rsidR="002B4EC0" w:rsidRPr="002B4EC0" w:rsidRDefault="002B4EC0" w:rsidP="002B4EC0">
      <w:pPr>
        <w:rPr>
          <w:rFonts w:ascii="Times New Roman" w:hAnsi="Times New Roman" w:cs="Times New Roman"/>
          <w:b/>
          <w:bCs/>
          <w:i/>
          <w:iCs/>
          <w:sz w:val="24"/>
          <w:szCs w:val="24"/>
          <w:lang w:val="en-US"/>
        </w:rPr>
      </w:pPr>
      <w:r w:rsidRPr="002B4EC0">
        <w:rPr>
          <w:rFonts w:ascii="Times New Roman" w:hAnsi="Times New Roman" w:cs="Times New Roman"/>
          <w:b/>
          <w:bCs/>
          <w:i/>
          <w:iCs/>
          <w:sz w:val="24"/>
          <w:szCs w:val="24"/>
        </w:rPr>
        <w:lastRenderedPageBreak/>
        <w:t>Keywords: Job Satisfaction, Work Discipline, Civil Servants (ASN)</w:t>
      </w:r>
    </w:p>
    <w:p w14:paraId="5F336527" w14:textId="77777777" w:rsidR="002B4EC0" w:rsidRDefault="002B4EC0" w:rsidP="0032606F">
      <w:pPr>
        <w:rPr>
          <w:rFonts w:ascii="Times New Roman" w:hAnsi="Times New Roman" w:cs="Times New Roman"/>
          <w:b/>
          <w:sz w:val="24"/>
          <w:lang w:val="en-US"/>
        </w:rPr>
      </w:pPr>
    </w:p>
    <w:p w14:paraId="18D46464" w14:textId="77777777" w:rsidR="002B4EC0" w:rsidRDefault="002B4EC0" w:rsidP="0032606F">
      <w:pPr>
        <w:rPr>
          <w:rFonts w:ascii="Times New Roman" w:hAnsi="Times New Roman" w:cs="Times New Roman"/>
          <w:b/>
          <w:sz w:val="24"/>
          <w:lang w:val="en-US"/>
        </w:rPr>
      </w:pPr>
    </w:p>
    <w:p w14:paraId="7B58AB15" w14:textId="595B262D" w:rsidR="0032606F" w:rsidRDefault="0032606F" w:rsidP="0032606F">
      <w:pPr>
        <w:rPr>
          <w:rFonts w:ascii="Times New Roman" w:hAnsi="Times New Roman" w:cs="Times New Roman"/>
          <w:b/>
          <w:sz w:val="24"/>
          <w:lang w:val="en-US"/>
        </w:rPr>
      </w:pPr>
      <w:r>
        <w:rPr>
          <w:rFonts w:ascii="Times New Roman" w:hAnsi="Times New Roman" w:cs="Times New Roman"/>
          <w:b/>
          <w:sz w:val="24"/>
          <w:lang w:val="en-US"/>
        </w:rPr>
        <w:t>PENDAHULUAN</w:t>
      </w:r>
    </w:p>
    <w:p w14:paraId="13A84642" w14:textId="77777777" w:rsidR="0032606F" w:rsidRDefault="0032606F" w:rsidP="0032606F">
      <w:pPr>
        <w:spacing w:line="480" w:lineRule="auto"/>
        <w:ind w:firstLine="720"/>
        <w:rPr>
          <w:rFonts w:ascii="Times New Roman" w:hAnsi="Times New Roman" w:cs="Times New Roman"/>
          <w:sz w:val="24"/>
          <w:lang w:val="en-US"/>
        </w:rPr>
      </w:pPr>
      <w:r w:rsidRPr="00AC3F11">
        <w:rPr>
          <w:rFonts w:ascii="Times New Roman" w:hAnsi="Times New Roman" w:cs="Times New Roman"/>
          <w:sz w:val="24"/>
        </w:rPr>
        <w:t>Pada instansi pemerintah disiplin kerja merupakan modal yang penting yang harus dimiliki oleh Pegawai Negeri Sipil (PNS)</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Khususnya</w:t>
      </w:r>
      <w:proofErr w:type="spellEnd"/>
      <w:r>
        <w:rPr>
          <w:rFonts w:ascii="Times New Roman" w:hAnsi="Times New Roman" w:cs="Times New Roman"/>
          <w:sz w:val="24"/>
          <w:lang w:val="en-US"/>
        </w:rPr>
        <w:t xml:space="preserve"> di</w:t>
      </w:r>
      <w:r w:rsidRPr="00AC3F11">
        <w:rPr>
          <w:sz w:val="24"/>
          <w:lang w:val="en-US"/>
        </w:rPr>
        <w:t xml:space="preserve"> </w:t>
      </w:r>
      <w:r w:rsidRPr="00A67327">
        <w:rPr>
          <w:rFonts w:ascii="Times New Roman" w:hAnsi="Times New Roman" w:cs="Times New Roman"/>
          <w:sz w:val="24"/>
        </w:rPr>
        <w:t>Badan Kepegawaian Daerah Provinsi Gorontalo</w:t>
      </w:r>
      <w:r>
        <w:rPr>
          <w:rFonts w:ascii="Times New Roman" w:hAnsi="Times New Roman" w:cs="Times New Roman"/>
          <w:sz w:val="24"/>
          <w:lang w:val="en-US"/>
        </w:rPr>
        <w:t>,</w:t>
      </w:r>
      <w:r w:rsidRPr="00A67327">
        <w:rPr>
          <w:rFonts w:ascii="Times New Roman" w:hAnsi="Times New Roman" w:cs="Times New Roman"/>
          <w:sz w:val="24"/>
        </w:rPr>
        <w:t xml:space="preserve"> </w:t>
      </w:r>
      <w:r w:rsidRPr="00020E4B">
        <w:rPr>
          <w:rFonts w:ascii="Times New Roman" w:hAnsi="Times New Roman" w:cs="Times New Roman"/>
          <w:sz w:val="24"/>
        </w:rPr>
        <w:t>Badan kepegawaian Daerah yang selanjutn</w:t>
      </w:r>
      <w:r>
        <w:rPr>
          <w:rFonts w:ascii="Times New Roman" w:hAnsi="Times New Roman" w:cs="Times New Roman"/>
          <w:sz w:val="24"/>
        </w:rPr>
        <w:t>ya dalam</w:t>
      </w:r>
      <w:r>
        <w:rPr>
          <w:rFonts w:ascii="Times New Roman" w:hAnsi="Times New Roman" w:cs="Times New Roman"/>
          <w:sz w:val="24"/>
          <w:lang w:val="en-US"/>
        </w:rPr>
        <w:t xml:space="preserve"> </w:t>
      </w:r>
      <w:r>
        <w:rPr>
          <w:rFonts w:ascii="Times New Roman" w:hAnsi="Times New Roman" w:cs="Times New Roman"/>
          <w:sz w:val="24"/>
        </w:rPr>
        <w:t>Keputusan Presiden ini</w:t>
      </w:r>
      <w:r>
        <w:rPr>
          <w:rFonts w:ascii="Times New Roman" w:hAnsi="Times New Roman" w:cs="Times New Roman"/>
          <w:sz w:val="24"/>
          <w:lang w:val="en-US"/>
        </w:rPr>
        <w:t xml:space="preserve"> </w:t>
      </w:r>
      <w:r w:rsidRPr="00020E4B">
        <w:rPr>
          <w:rFonts w:ascii="Times New Roman" w:hAnsi="Times New Roman" w:cs="Times New Roman"/>
          <w:sz w:val="24"/>
        </w:rPr>
        <w:t>disingkat BKD adalah perangkat daerah yang melaksanakan manajemen</w:t>
      </w:r>
      <w:r>
        <w:rPr>
          <w:rFonts w:ascii="Times New Roman" w:hAnsi="Times New Roman" w:cs="Times New Roman"/>
          <w:sz w:val="24"/>
          <w:lang w:val="en-US"/>
        </w:rPr>
        <w:t xml:space="preserve"> </w:t>
      </w:r>
      <w:r w:rsidRPr="00020E4B">
        <w:rPr>
          <w:rFonts w:ascii="Times New Roman" w:hAnsi="Times New Roman" w:cs="Times New Roman"/>
          <w:sz w:val="24"/>
        </w:rPr>
        <w:t>Pegawai Negeri Sipil Daerah dalam membantu tugas pokok Pejabat Pembina</w:t>
      </w:r>
      <w:r>
        <w:rPr>
          <w:rFonts w:ascii="Times New Roman" w:hAnsi="Times New Roman" w:cs="Times New Roman"/>
          <w:sz w:val="24"/>
          <w:lang w:val="en-US"/>
        </w:rPr>
        <w:t xml:space="preserve"> </w:t>
      </w:r>
      <w:r>
        <w:rPr>
          <w:rFonts w:ascii="Times New Roman" w:hAnsi="Times New Roman" w:cs="Times New Roman"/>
          <w:sz w:val="24"/>
        </w:rPr>
        <w:t>Kepegawaian Daerah.</w:t>
      </w:r>
      <w:r>
        <w:rPr>
          <w:rFonts w:ascii="Times New Roman" w:hAnsi="Times New Roman" w:cs="Times New Roman"/>
          <w:sz w:val="24"/>
          <w:lang w:val="en-US"/>
        </w:rPr>
        <w:t xml:space="preserve"> B</w:t>
      </w:r>
      <w:r w:rsidRPr="00020E4B">
        <w:rPr>
          <w:rFonts w:ascii="Times New Roman" w:hAnsi="Times New Roman" w:cs="Times New Roman"/>
          <w:sz w:val="24"/>
        </w:rPr>
        <w:t>erdasarkan Peraturan Daerah Nomor 77 Tahun 2016 tentang Kedudukan, Susunan Organisasi, Tugas dan Fungsi, serta tata kerja Badan Kepegawaian Daerah Provinsi Gorontalo merupakan salah satu Organisasi Perangkat</w:t>
      </w:r>
      <w:r>
        <w:rPr>
          <w:rFonts w:ascii="Times New Roman" w:hAnsi="Times New Roman" w:cs="Times New Roman"/>
          <w:sz w:val="24"/>
          <w:lang w:val="en-US"/>
        </w:rPr>
        <w:t xml:space="preserve"> </w:t>
      </w:r>
      <w:r w:rsidRPr="00020E4B">
        <w:rPr>
          <w:rFonts w:ascii="Times New Roman" w:hAnsi="Times New Roman" w:cs="Times New Roman"/>
          <w:sz w:val="24"/>
        </w:rPr>
        <w:t>Daerah yang menangani urusan pilihan bidang kepegawaian</w:t>
      </w:r>
      <w:r w:rsidRPr="00020E4B">
        <w:rPr>
          <w:rFonts w:ascii="Times New Roman" w:hAnsi="Times New Roman" w:cs="Times New Roman"/>
          <w:sz w:val="24"/>
          <w:lang w:val="en-US"/>
        </w:rPr>
        <w:t xml:space="preserve"> </w:t>
      </w:r>
      <w:r w:rsidRPr="00020E4B">
        <w:rPr>
          <w:rFonts w:ascii="Times New Roman" w:hAnsi="Times New Roman" w:cs="Times New Roman"/>
          <w:sz w:val="24"/>
        </w:rPr>
        <w:t>yang mendukung program kepegawaian daera</w:t>
      </w:r>
      <w:r w:rsidRPr="00020E4B">
        <w:rPr>
          <w:rFonts w:ascii="Times New Roman" w:hAnsi="Times New Roman" w:cs="Times New Roman"/>
          <w:sz w:val="24"/>
          <w:lang w:val="en-US"/>
        </w:rPr>
        <w:t xml:space="preserve">h. </w:t>
      </w:r>
      <w:proofErr w:type="spellStart"/>
      <w:r w:rsidRPr="00020E4B">
        <w:rPr>
          <w:rFonts w:ascii="Times New Roman" w:hAnsi="Times New Roman" w:cs="Times New Roman"/>
          <w:sz w:val="24"/>
          <w:lang w:val="en-US"/>
        </w:rPr>
        <w:t>Kedudukan</w:t>
      </w:r>
      <w:proofErr w:type="spellEnd"/>
      <w:r w:rsidRPr="00020E4B">
        <w:rPr>
          <w:rFonts w:ascii="Times New Roman" w:hAnsi="Times New Roman" w:cs="Times New Roman"/>
          <w:sz w:val="24"/>
          <w:lang w:val="en-US"/>
        </w:rPr>
        <w:t xml:space="preserve"> Badan </w:t>
      </w:r>
      <w:proofErr w:type="spellStart"/>
      <w:r w:rsidRPr="00020E4B">
        <w:rPr>
          <w:rFonts w:ascii="Times New Roman" w:hAnsi="Times New Roman" w:cs="Times New Roman"/>
          <w:sz w:val="24"/>
          <w:lang w:val="en-US"/>
        </w:rPr>
        <w:t>Kepegawaian</w:t>
      </w:r>
      <w:proofErr w:type="spellEnd"/>
      <w:r w:rsidRPr="00020E4B">
        <w:rPr>
          <w:rFonts w:ascii="Times New Roman" w:hAnsi="Times New Roman" w:cs="Times New Roman"/>
          <w:sz w:val="24"/>
          <w:lang w:val="en-US"/>
        </w:rPr>
        <w:t xml:space="preserve"> Daerah </w:t>
      </w:r>
      <w:proofErr w:type="spellStart"/>
      <w:r w:rsidRPr="00020E4B">
        <w:rPr>
          <w:rFonts w:ascii="Times New Roman" w:hAnsi="Times New Roman" w:cs="Times New Roman"/>
          <w:sz w:val="24"/>
          <w:lang w:val="en-US"/>
        </w:rPr>
        <w:t>Provinsi</w:t>
      </w:r>
      <w:proofErr w:type="spellEnd"/>
      <w:r w:rsidRPr="00020E4B">
        <w:rPr>
          <w:rFonts w:ascii="Times New Roman" w:hAnsi="Times New Roman" w:cs="Times New Roman"/>
          <w:sz w:val="24"/>
          <w:lang w:val="en-US"/>
        </w:rPr>
        <w:t xml:space="preserve"> Gorontalo, </w:t>
      </w:r>
      <w:proofErr w:type="spellStart"/>
      <w:r w:rsidRPr="00020E4B">
        <w:rPr>
          <w:rFonts w:ascii="Times New Roman" w:hAnsi="Times New Roman" w:cs="Times New Roman"/>
          <w:sz w:val="24"/>
          <w:lang w:val="en-US"/>
        </w:rPr>
        <w:t>untuk</w:t>
      </w:r>
      <w:proofErr w:type="spellEnd"/>
      <w:r w:rsidRPr="00020E4B">
        <w:rPr>
          <w:rFonts w:ascii="Times New Roman" w:hAnsi="Times New Roman" w:cs="Times New Roman"/>
          <w:sz w:val="24"/>
          <w:lang w:val="en-US"/>
        </w:rPr>
        <w:t xml:space="preserve"> </w:t>
      </w:r>
      <w:proofErr w:type="spellStart"/>
      <w:r w:rsidRPr="00020E4B">
        <w:rPr>
          <w:rFonts w:ascii="Times New Roman" w:hAnsi="Times New Roman" w:cs="Times New Roman"/>
          <w:sz w:val="24"/>
          <w:lang w:val="en-US"/>
        </w:rPr>
        <w:t>selanjutnya</w:t>
      </w:r>
      <w:proofErr w:type="spellEnd"/>
      <w:r w:rsidRPr="00020E4B">
        <w:rPr>
          <w:rFonts w:ascii="Times New Roman" w:hAnsi="Times New Roman" w:cs="Times New Roman"/>
          <w:sz w:val="24"/>
          <w:lang w:val="en-US"/>
        </w:rPr>
        <w:t xml:space="preserve"> </w:t>
      </w:r>
      <w:proofErr w:type="spellStart"/>
      <w:r w:rsidRPr="00020E4B">
        <w:rPr>
          <w:rFonts w:ascii="Times New Roman" w:hAnsi="Times New Roman" w:cs="Times New Roman"/>
          <w:sz w:val="24"/>
          <w:lang w:val="en-US"/>
        </w:rPr>
        <w:t>disingkat</w:t>
      </w:r>
      <w:proofErr w:type="spellEnd"/>
      <w:r w:rsidRPr="00020E4B">
        <w:rPr>
          <w:rFonts w:ascii="Times New Roman" w:hAnsi="Times New Roman" w:cs="Times New Roman"/>
          <w:sz w:val="24"/>
          <w:lang w:val="en-US"/>
        </w:rPr>
        <w:t xml:space="preserve"> BKD </w:t>
      </w:r>
      <w:proofErr w:type="spellStart"/>
      <w:r w:rsidRPr="00020E4B">
        <w:rPr>
          <w:rFonts w:ascii="Times New Roman" w:hAnsi="Times New Roman" w:cs="Times New Roman"/>
          <w:sz w:val="24"/>
          <w:lang w:val="en-US"/>
        </w:rPr>
        <w:t>Provinsi</w:t>
      </w:r>
      <w:proofErr w:type="spellEnd"/>
      <w:r w:rsidRPr="00020E4B">
        <w:rPr>
          <w:rFonts w:ascii="Times New Roman" w:hAnsi="Times New Roman" w:cs="Times New Roman"/>
          <w:sz w:val="24"/>
          <w:lang w:val="en-US"/>
        </w:rPr>
        <w:t xml:space="preserve"> Gorontalo, </w:t>
      </w:r>
      <w:proofErr w:type="spellStart"/>
      <w:r w:rsidRPr="00020E4B">
        <w:rPr>
          <w:rFonts w:ascii="Times New Roman" w:hAnsi="Times New Roman" w:cs="Times New Roman"/>
          <w:sz w:val="24"/>
          <w:lang w:val="en-US"/>
        </w:rPr>
        <w:t>merupakan</w:t>
      </w:r>
      <w:proofErr w:type="spellEnd"/>
      <w:r w:rsidRPr="00020E4B">
        <w:rPr>
          <w:rFonts w:ascii="Times New Roman" w:hAnsi="Times New Roman" w:cs="Times New Roman"/>
          <w:sz w:val="24"/>
          <w:lang w:val="en-US"/>
        </w:rPr>
        <w:t xml:space="preserve"> </w:t>
      </w:r>
      <w:proofErr w:type="spellStart"/>
      <w:r w:rsidRPr="00020E4B">
        <w:rPr>
          <w:rFonts w:ascii="Times New Roman" w:hAnsi="Times New Roman" w:cs="Times New Roman"/>
          <w:sz w:val="24"/>
          <w:lang w:val="en-US"/>
        </w:rPr>
        <w:t>Satuan</w:t>
      </w:r>
      <w:proofErr w:type="spellEnd"/>
      <w:r w:rsidRPr="00020E4B">
        <w:rPr>
          <w:rFonts w:ascii="Times New Roman" w:hAnsi="Times New Roman" w:cs="Times New Roman"/>
          <w:sz w:val="24"/>
          <w:lang w:val="en-US"/>
        </w:rPr>
        <w:t xml:space="preserve"> </w:t>
      </w:r>
      <w:proofErr w:type="spellStart"/>
      <w:r w:rsidRPr="00020E4B">
        <w:rPr>
          <w:rFonts w:ascii="Times New Roman" w:hAnsi="Times New Roman" w:cs="Times New Roman"/>
          <w:sz w:val="24"/>
          <w:lang w:val="en-US"/>
        </w:rPr>
        <w:t>Kerja</w:t>
      </w:r>
      <w:proofErr w:type="spellEnd"/>
      <w:r w:rsidRPr="00020E4B">
        <w:rPr>
          <w:rFonts w:ascii="Times New Roman" w:hAnsi="Times New Roman" w:cs="Times New Roman"/>
          <w:sz w:val="24"/>
          <w:lang w:val="en-US"/>
        </w:rPr>
        <w:t xml:space="preserve"> </w:t>
      </w:r>
      <w:proofErr w:type="spellStart"/>
      <w:r w:rsidRPr="00020E4B">
        <w:rPr>
          <w:rFonts w:ascii="Times New Roman" w:hAnsi="Times New Roman" w:cs="Times New Roman"/>
          <w:sz w:val="24"/>
          <w:lang w:val="en-US"/>
        </w:rPr>
        <w:t>Perangkat</w:t>
      </w:r>
      <w:proofErr w:type="spellEnd"/>
      <w:r w:rsidRPr="00020E4B">
        <w:rPr>
          <w:rFonts w:ascii="Times New Roman" w:hAnsi="Times New Roman" w:cs="Times New Roman"/>
          <w:sz w:val="24"/>
          <w:lang w:val="en-US"/>
        </w:rPr>
        <w:t xml:space="preserve">  yang </w:t>
      </w:r>
      <w:proofErr w:type="spellStart"/>
      <w:r w:rsidRPr="00020E4B">
        <w:rPr>
          <w:rFonts w:ascii="Times New Roman" w:hAnsi="Times New Roman" w:cs="Times New Roman"/>
          <w:sz w:val="24"/>
          <w:lang w:val="en-US"/>
        </w:rPr>
        <w:t>merupakan</w:t>
      </w:r>
      <w:proofErr w:type="spellEnd"/>
      <w:r w:rsidRPr="00020E4B">
        <w:rPr>
          <w:rFonts w:ascii="Times New Roman" w:hAnsi="Times New Roman" w:cs="Times New Roman"/>
          <w:sz w:val="24"/>
          <w:lang w:val="en-US"/>
        </w:rPr>
        <w:t xml:space="preserve"> </w:t>
      </w:r>
      <w:proofErr w:type="spellStart"/>
      <w:r w:rsidRPr="00020E4B">
        <w:rPr>
          <w:rFonts w:ascii="Times New Roman" w:hAnsi="Times New Roman" w:cs="Times New Roman"/>
          <w:sz w:val="24"/>
          <w:lang w:val="en-US"/>
        </w:rPr>
        <w:t>penyelenggara</w:t>
      </w:r>
      <w:proofErr w:type="spellEnd"/>
      <w:r w:rsidRPr="00020E4B">
        <w:rPr>
          <w:rFonts w:ascii="Times New Roman" w:hAnsi="Times New Roman" w:cs="Times New Roman"/>
          <w:sz w:val="24"/>
          <w:lang w:val="en-US"/>
        </w:rPr>
        <w:t xml:space="preserve"> </w:t>
      </w:r>
      <w:proofErr w:type="spellStart"/>
      <w:r w:rsidRPr="00020E4B">
        <w:rPr>
          <w:rFonts w:ascii="Times New Roman" w:hAnsi="Times New Roman" w:cs="Times New Roman"/>
          <w:sz w:val="24"/>
          <w:lang w:val="en-US"/>
        </w:rPr>
        <w:t>sebagian</w:t>
      </w:r>
      <w:proofErr w:type="spellEnd"/>
      <w:r w:rsidRPr="00020E4B">
        <w:rPr>
          <w:rFonts w:ascii="Times New Roman" w:hAnsi="Times New Roman" w:cs="Times New Roman"/>
          <w:sz w:val="24"/>
          <w:lang w:val="en-US"/>
        </w:rPr>
        <w:t xml:space="preserve"> </w:t>
      </w:r>
      <w:proofErr w:type="spellStart"/>
      <w:r w:rsidRPr="00020E4B">
        <w:rPr>
          <w:rFonts w:ascii="Times New Roman" w:hAnsi="Times New Roman" w:cs="Times New Roman"/>
          <w:sz w:val="24"/>
          <w:lang w:val="en-US"/>
        </w:rPr>
        <w:t>urusan</w:t>
      </w:r>
      <w:proofErr w:type="spellEnd"/>
      <w:r w:rsidRPr="00020E4B">
        <w:rPr>
          <w:rFonts w:ascii="Times New Roman" w:hAnsi="Times New Roman" w:cs="Times New Roman"/>
          <w:sz w:val="24"/>
          <w:lang w:val="en-US"/>
        </w:rPr>
        <w:t xml:space="preserve"> </w:t>
      </w:r>
      <w:proofErr w:type="spellStart"/>
      <w:r w:rsidRPr="00020E4B">
        <w:rPr>
          <w:rFonts w:ascii="Times New Roman" w:hAnsi="Times New Roman" w:cs="Times New Roman"/>
          <w:sz w:val="24"/>
          <w:lang w:val="en-US"/>
        </w:rPr>
        <w:t>Pemerintah</w:t>
      </w:r>
      <w:proofErr w:type="spellEnd"/>
      <w:r w:rsidRPr="00020E4B">
        <w:rPr>
          <w:rFonts w:ascii="Times New Roman" w:hAnsi="Times New Roman" w:cs="Times New Roman"/>
          <w:sz w:val="24"/>
          <w:lang w:val="en-US"/>
        </w:rPr>
        <w:t xml:space="preserve"> di </w:t>
      </w:r>
      <w:proofErr w:type="spellStart"/>
      <w:r w:rsidRPr="00020E4B">
        <w:rPr>
          <w:rFonts w:ascii="Times New Roman" w:hAnsi="Times New Roman" w:cs="Times New Roman"/>
          <w:sz w:val="24"/>
          <w:lang w:val="en-US"/>
        </w:rPr>
        <w:t>bidang</w:t>
      </w:r>
      <w:proofErr w:type="spellEnd"/>
      <w:r w:rsidRPr="00020E4B">
        <w:rPr>
          <w:rFonts w:ascii="Times New Roman" w:hAnsi="Times New Roman" w:cs="Times New Roman"/>
          <w:sz w:val="24"/>
          <w:lang w:val="en-US"/>
        </w:rPr>
        <w:t xml:space="preserve"> </w:t>
      </w:r>
      <w:proofErr w:type="spellStart"/>
      <w:r w:rsidRPr="00020E4B">
        <w:rPr>
          <w:rFonts w:ascii="Times New Roman" w:hAnsi="Times New Roman" w:cs="Times New Roman"/>
          <w:sz w:val="24"/>
          <w:lang w:val="en-US"/>
        </w:rPr>
        <w:t>kepegawaian</w:t>
      </w:r>
      <w:proofErr w:type="spellEnd"/>
      <w:r w:rsidRPr="00020E4B">
        <w:rPr>
          <w:rFonts w:ascii="Times New Roman" w:hAnsi="Times New Roman" w:cs="Times New Roman"/>
          <w:sz w:val="24"/>
          <w:lang w:val="en-US"/>
        </w:rPr>
        <w:t xml:space="preserve"> </w:t>
      </w:r>
      <w:proofErr w:type="spellStart"/>
      <w:r w:rsidRPr="00020E4B">
        <w:rPr>
          <w:rFonts w:ascii="Times New Roman" w:hAnsi="Times New Roman" w:cs="Times New Roman"/>
          <w:sz w:val="24"/>
          <w:lang w:val="en-US"/>
        </w:rPr>
        <w:t>daerah</w:t>
      </w:r>
      <w:proofErr w:type="spellEnd"/>
      <w:r w:rsidRPr="00020E4B">
        <w:rPr>
          <w:rFonts w:ascii="Times New Roman" w:hAnsi="Times New Roman" w:cs="Times New Roman"/>
          <w:sz w:val="24"/>
          <w:lang w:val="en-US"/>
        </w:rPr>
        <w:t xml:space="preserve"> </w:t>
      </w:r>
      <w:proofErr w:type="spellStart"/>
      <w:r w:rsidRPr="00020E4B">
        <w:rPr>
          <w:rFonts w:ascii="Times New Roman" w:hAnsi="Times New Roman" w:cs="Times New Roman"/>
          <w:sz w:val="24"/>
          <w:lang w:val="en-US"/>
        </w:rPr>
        <w:t>berdasarkan</w:t>
      </w:r>
      <w:proofErr w:type="spellEnd"/>
      <w:r w:rsidRPr="00020E4B">
        <w:rPr>
          <w:rFonts w:ascii="Times New Roman" w:hAnsi="Times New Roman" w:cs="Times New Roman"/>
          <w:sz w:val="24"/>
          <w:lang w:val="en-US"/>
        </w:rPr>
        <w:t xml:space="preserve"> </w:t>
      </w:r>
      <w:proofErr w:type="spellStart"/>
      <w:r w:rsidRPr="00020E4B">
        <w:rPr>
          <w:rFonts w:ascii="Times New Roman" w:hAnsi="Times New Roman" w:cs="Times New Roman"/>
          <w:sz w:val="24"/>
          <w:lang w:val="en-US"/>
        </w:rPr>
        <w:t>peraturan</w:t>
      </w:r>
      <w:proofErr w:type="spellEnd"/>
      <w:r w:rsidRPr="00020E4B">
        <w:rPr>
          <w:rFonts w:ascii="Times New Roman" w:hAnsi="Times New Roman" w:cs="Times New Roman"/>
          <w:sz w:val="24"/>
          <w:lang w:val="en-US"/>
        </w:rPr>
        <w:t xml:space="preserve"> </w:t>
      </w:r>
      <w:proofErr w:type="spellStart"/>
      <w:r w:rsidRPr="00020E4B">
        <w:rPr>
          <w:rFonts w:ascii="Times New Roman" w:hAnsi="Times New Roman" w:cs="Times New Roman"/>
          <w:sz w:val="24"/>
          <w:lang w:val="en-US"/>
        </w:rPr>
        <w:t>perundang-undangan</w:t>
      </w:r>
      <w:proofErr w:type="spellEnd"/>
      <w:r w:rsidRPr="00020E4B">
        <w:rPr>
          <w:rFonts w:ascii="Times New Roman" w:hAnsi="Times New Roman" w:cs="Times New Roman"/>
          <w:sz w:val="24"/>
          <w:lang w:val="en-US"/>
        </w:rPr>
        <w:t xml:space="preserve">, </w:t>
      </w:r>
      <w:r>
        <w:rPr>
          <w:rStyle w:val="fontstyle01"/>
          <w:rFonts w:ascii="Times New Roman" w:hAnsi="Times New Roman" w:cs="Times New Roman"/>
          <w:lang w:val="en-US"/>
        </w:rPr>
        <w:t xml:space="preserve">LKIP </w:t>
      </w:r>
      <w:r>
        <w:rPr>
          <w:rFonts w:ascii="Times New Roman" w:hAnsi="Times New Roman" w:cs="Times New Roman"/>
          <w:sz w:val="24"/>
          <w:lang w:val="en-US"/>
        </w:rPr>
        <w:t xml:space="preserve">BKD </w:t>
      </w:r>
      <w:proofErr w:type="spellStart"/>
      <w:r>
        <w:rPr>
          <w:rFonts w:ascii="Times New Roman" w:hAnsi="Times New Roman" w:cs="Times New Roman"/>
          <w:sz w:val="24"/>
          <w:lang w:val="en-US"/>
        </w:rPr>
        <w:t>Provinsi</w:t>
      </w:r>
      <w:proofErr w:type="spellEnd"/>
      <w:r>
        <w:rPr>
          <w:rFonts w:ascii="Times New Roman" w:hAnsi="Times New Roman" w:cs="Times New Roman"/>
          <w:sz w:val="24"/>
          <w:lang w:val="en-US"/>
        </w:rPr>
        <w:t xml:space="preserve"> Gorontalo (2022).</w:t>
      </w:r>
    </w:p>
    <w:p w14:paraId="399C0EBE" w14:textId="77777777" w:rsidR="0032606F" w:rsidRDefault="0032606F" w:rsidP="0032606F">
      <w:pPr>
        <w:spacing w:line="480" w:lineRule="auto"/>
        <w:ind w:firstLine="720"/>
        <w:rPr>
          <w:rFonts w:ascii="Times New Roman" w:hAnsi="Times New Roman" w:cs="Times New Roman"/>
          <w:sz w:val="24"/>
          <w:lang w:val="en-US"/>
        </w:rPr>
      </w:pPr>
      <w:r w:rsidRPr="0032606F">
        <w:rPr>
          <w:rStyle w:val="fontstyle01"/>
          <w:rFonts w:ascii="Times New Roman" w:hAnsi="Times New Roman" w:cs="Times New Roman"/>
          <w:lang w:val="en-US"/>
        </w:rPr>
        <w:t xml:space="preserve">BKD </w:t>
      </w:r>
      <w:proofErr w:type="spellStart"/>
      <w:r w:rsidRPr="0032606F">
        <w:rPr>
          <w:rStyle w:val="fontstyle01"/>
          <w:rFonts w:ascii="Times New Roman" w:hAnsi="Times New Roman" w:cs="Times New Roman"/>
          <w:lang w:val="en-US"/>
        </w:rPr>
        <w:t>Provinsi</w:t>
      </w:r>
      <w:proofErr w:type="spellEnd"/>
      <w:r w:rsidRPr="0032606F">
        <w:rPr>
          <w:rStyle w:val="fontstyle01"/>
          <w:rFonts w:ascii="Times New Roman" w:hAnsi="Times New Roman" w:cs="Times New Roman"/>
          <w:lang w:val="en-US"/>
        </w:rPr>
        <w:t xml:space="preserve"> Gorontalo </w:t>
      </w:r>
      <w:proofErr w:type="spellStart"/>
      <w:r w:rsidRPr="0032606F">
        <w:rPr>
          <w:rStyle w:val="fontstyle01"/>
          <w:rFonts w:ascii="Times New Roman" w:hAnsi="Times New Roman" w:cs="Times New Roman"/>
          <w:lang w:val="en-US"/>
        </w:rPr>
        <w:t>mempunyai</w:t>
      </w:r>
      <w:proofErr w:type="spellEnd"/>
      <w:r w:rsidRPr="0032606F">
        <w:rPr>
          <w:rStyle w:val="fontstyle01"/>
          <w:rFonts w:ascii="Times New Roman" w:hAnsi="Times New Roman" w:cs="Times New Roman"/>
          <w:lang w:val="en-US"/>
        </w:rPr>
        <w:t xml:space="preserve"> </w:t>
      </w:r>
      <w:proofErr w:type="spellStart"/>
      <w:r w:rsidRPr="0032606F">
        <w:rPr>
          <w:rStyle w:val="fontstyle01"/>
          <w:rFonts w:ascii="Times New Roman" w:hAnsi="Times New Roman" w:cs="Times New Roman"/>
          <w:lang w:val="en-US"/>
        </w:rPr>
        <w:t>tugas</w:t>
      </w:r>
      <w:proofErr w:type="spellEnd"/>
      <w:r w:rsidRPr="0032606F">
        <w:rPr>
          <w:rStyle w:val="fontstyle01"/>
          <w:rFonts w:ascii="Times New Roman" w:hAnsi="Times New Roman" w:cs="Times New Roman"/>
          <w:lang w:val="en-US"/>
        </w:rPr>
        <w:t xml:space="preserve"> dan </w:t>
      </w:r>
      <w:proofErr w:type="spellStart"/>
      <w:r w:rsidRPr="0032606F">
        <w:rPr>
          <w:rStyle w:val="fontstyle01"/>
          <w:rFonts w:ascii="Times New Roman" w:hAnsi="Times New Roman" w:cs="Times New Roman"/>
          <w:lang w:val="en-US"/>
        </w:rPr>
        <w:t>fungsi</w:t>
      </w:r>
      <w:proofErr w:type="spellEnd"/>
      <w:r w:rsidRPr="0032606F">
        <w:rPr>
          <w:rStyle w:val="fontstyle01"/>
          <w:rFonts w:ascii="Times New Roman" w:hAnsi="Times New Roman" w:cs="Times New Roman"/>
          <w:lang w:val="en-US"/>
        </w:rPr>
        <w:t xml:space="preserve"> </w:t>
      </w:r>
      <w:proofErr w:type="spellStart"/>
      <w:r w:rsidRPr="0032606F">
        <w:rPr>
          <w:rStyle w:val="fontstyle01"/>
          <w:rFonts w:ascii="Times New Roman" w:hAnsi="Times New Roman" w:cs="Times New Roman"/>
          <w:lang w:val="en-US"/>
        </w:rPr>
        <w:t>yaitu</w:t>
      </w:r>
      <w:proofErr w:type="spellEnd"/>
      <w:r w:rsidRPr="0032606F">
        <w:rPr>
          <w:rStyle w:val="fontstyle01"/>
          <w:rFonts w:ascii="Times New Roman" w:hAnsi="Times New Roman" w:cs="Times New Roman"/>
          <w:lang w:val="en-US"/>
        </w:rPr>
        <w:t xml:space="preserve"> 1) </w:t>
      </w:r>
      <w:proofErr w:type="spellStart"/>
      <w:r w:rsidRPr="0032606F">
        <w:rPr>
          <w:rStyle w:val="fontstyle01"/>
          <w:rFonts w:ascii="Times New Roman" w:hAnsi="Times New Roman" w:cs="Times New Roman"/>
          <w:lang w:val="en-US"/>
        </w:rPr>
        <w:t>Penyelenggaraan</w:t>
      </w:r>
      <w:proofErr w:type="spellEnd"/>
      <w:r w:rsidRPr="0032606F">
        <w:rPr>
          <w:rStyle w:val="fontstyle01"/>
          <w:rFonts w:ascii="Times New Roman" w:hAnsi="Times New Roman" w:cs="Times New Roman"/>
          <w:lang w:val="en-US"/>
        </w:rPr>
        <w:t xml:space="preserve"> </w:t>
      </w:r>
      <w:proofErr w:type="spellStart"/>
      <w:r w:rsidRPr="0032606F">
        <w:rPr>
          <w:rStyle w:val="fontstyle01"/>
          <w:rFonts w:ascii="Times New Roman" w:hAnsi="Times New Roman" w:cs="Times New Roman"/>
          <w:lang w:val="en-US"/>
        </w:rPr>
        <w:t>perumusan</w:t>
      </w:r>
      <w:proofErr w:type="spellEnd"/>
      <w:r w:rsidRPr="0032606F">
        <w:rPr>
          <w:rStyle w:val="fontstyle01"/>
          <w:rFonts w:ascii="Times New Roman" w:hAnsi="Times New Roman" w:cs="Times New Roman"/>
          <w:lang w:val="en-US"/>
        </w:rPr>
        <w:t xml:space="preserve"> </w:t>
      </w:r>
      <w:proofErr w:type="spellStart"/>
      <w:r w:rsidRPr="0032606F">
        <w:rPr>
          <w:rStyle w:val="fontstyle01"/>
          <w:rFonts w:ascii="Times New Roman" w:hAnsi="Times New Roman" w:cs="Times New Roman"/>
          <w:lang w:val="en-US"/>
        </w:rPr>
        <w:t>kebijakan</w:t>
      </w:r>
      <w:proofErr w:type="spellEnd"/>
      <w:r w:rsidRPr="0032606F">
        <w:rPr>
          <w:rStyle w:val="fontstyle01"/>
          <w:rFonts w:ascii="Times New Roman" w:hAnsi="Times New Roman" w:cs="Times New Roman"/>
          <w:lang w:val="en-US"/>
        </w:rPr>
        <w:t xml:space="preserve"> pada </w:t>
      </w:r>
      <w:proofErr w:type="spellStart"/>
      <w:r w:rsidRPr="0032606F">
        <w:rPr>
          <w:rStyle w:val="fontstyle01"/>
          <w:rFonts w:ascii="Times New Roman" w:hAnsi="Times New Roman" w:cs="Times New Roman"/>
          <w:lang w:val="en-US"/>
        </w:rPr>
        <w:t>Kesekretariatan</w:t>
      </w:r>
      <w:proofErr w:type="spellEnd"/>
      <w:r w:rsidRPr="0032606F">
        <w:rPr>
          <w:rStyle w:val="fontstyle01"/>
          <w:rFonts w:ascii="Times New Roman" w:hAnsi="Times New Roman" w:cs="Times New Roman"/>
          <w:lang w:val="en-US"/>
        </w:rPr>
        <w:t xml:space="preserve">, </w:t>
      </w:r>
      <w:proofErr w:type="spellStart"/>
      <w:r w:rsidRPr="0032606F">
        <w:rPr>
          <w:rStyle w:val="fontstyle01"/>
          <w:rFonts w:ascii="Times New Roman" w:hAnsi="Times New Roman" w:cs="Times New Roman"/>
          <w:lang w:val="en-US"/>
        </w:rPr>
        <w:t>Bidang</w:t>
      </w:r>
      <w:proofErr w:type="spellEnd"/>
      <w:r w:rsidRPr="0032606F">
        <w:rPr>
          <w:rStyle w:val="fontstyle01"/>
          <w:rFonts w:ascii="Times New Roman" w:hAnsi="Times New Roman" w:cs="Times New Roman"/>
          <w:lang w:val="en-US"/>
        </w:rPr>
        <w:t xml:space="preserve"> </w:t>
      </w:r>
      <w:proofErr w:type="spellStart"/>
      <w:r w:rsidRPr="0032606F">
        <w:rPr>
          <w:rStyle w:val="fontstyle01"/>
          <w:rFonts w:ascii="Times New Roman" w:hAnsi="Times New Roman" w:cs="Times New Roman"/>
          <w:lang w:val="en-US"/>
        </w:rPr>
        <w:t>Mutasi</w:t>
      </w:r>
      <w:proofErr w:type="spellEnd"/>
      <w:r w:rsidRPr="0032606F">
        <w:rPr>
          <w:rStyle w:val="fontstyle01"/>
          <w:rFonts w:ascii="Times New Roman" w:hAnsi="Times New Roman" w:cs="Times New Roman"/>
          <w:lang w:val="en-US"/>
        </w:rPr>
        <w:t xml:space="preserve"> dan </w:t>
      </w:r>
      <w:proofErr w:type="spellStart"/>
      <w:r w:rsidRPr="0032606F">
        <w:rPr>
          <w:rStyle w:val="fontstyle01"/>
          <w:rFonts w:ascii="Times New Roman" w:hAnsi="Times New Roman" w:cs="Times New Roman"/>
          <w:lang w:val="en-US"/>
        </w:rPr>
        <w:t>Informasi</w:t>
      </w:r>
      <w:proofErr w:type="spellEnd"/>
      <w:r w:rsidRPr="0032606F">
        <w:rPr>
          <w:rStyle w:val="fontstyle01"/>
          <w:rFonts w:ascii="Times New Roman" w:hAnsi="Times New Roman" w:cs="Times New Roman"/>
          <w:lang w:val="en-US"/>
        </w:rPr>
        <w:t xml:space="preserve"> ASN, </w:t>
      </w:r>
      <w:proofErr w:type="spellStart"/>
      <w:r w:rsidRPr="0032606F">
        <w:rPr>
          <w:rStyle w:val="fontstyle01"/>
          <w:rFonts w:ascii="Times New Roman" w:hAnsi="Times New Roman" w:cs="Times New Roman"/>
          <w:lang w:val="en-US"/>
        </w:rPr>
        <w:t>Bidang</w:t>
      </w:r>
      <w:proofErr w:type="spellEnd"/>
      <w:r w:rsidRPr="0032606F">
        <w:rPr>
          <w:rStyle w:val="fontstyle01"/>
          <w:rFonts w:ascii="Times New Roman" w:hAnsi="Times New Roman" w:cs="Times New Roman"/>
          <w:lang w:val="en-US"/>
        </w:rPr>
        <w:t xml:space="preserve"> </w:t>
      </w:r>
      <w:proofErr w:type="spellStart"/>
      <w:r w:rsidRPr="0032606F">
        <w:rPr>
          <w:rStyle w:val="fontstyle01"/>
          <w:rFonts w:ascii="Times New Roman" w:hAnsi="Times New Roman" w:cs="Times New Roman"/>
          <w:lang w:val="en-US"/>
        </w:rPr>
        <w:t>Pengembangan</w:t>
      </w:r>
      <w:proofErr w:type="spellEnd"/>
      <w:r w:rsidRPr="0032606F">
        <w:rPr>
          <w:rStyle w:val="fontstyle01"/>
          <w:rFonts w:ascii="Times New Roman" w:hAnsi="Times New Roman" w:cs="Times New Roman"/>
          <w:lang w:val="en-US"/>
        </w:rPr>
        <w:t xml:space="preserve"> ASN, </w:t>
      </w:r>
      <w:proofErr w:type="spellStart"/>
      <w:r w:rsidRPr="0032606F">
        <w:rPr>
          <w:rStyle w:val="fontstyle01"/>
          <w:rFonts w:ascii="Times New Roman" w:hAnsi="Times New Roman" w:cs="Times New Roman"/>
          <w:lang w:val="en-US"/>
        </w:rPr>
        <w:t>serta</w:t>
      </w:r>
      <w:proofErr w:type="spellEnd"/>
      <w:r w:rsidRPr="0032606F">
        <w:rPr>
          <w:rStyle w:val="fontstyle01"/>
          <w:rFonts w:ascii="Times New Roman" w:hAnsi="Times New Roman" w:cs="Times New Roman"/>
          <w:lang w:val="en-US"/>
        </w:rPr>
        <w:t xml:space="preserve"> </w:t>
      </w:r>
      <w:proofErr w:type="spellStart"/>
      <w:r w:rsidRPr="0032606F">
        <w:rPr>
          <w:rStyle w:val="fontstyle01"/>
          <w:rFonts w:ascii="Times New Roman" w:hAnsi="Times New Roman" w:cs="Times New Roman"/>
          <w:lang w:val="en-US"/>
        </w:rPr>
        <w:t>Bidang</w:t>
      </w:r>
      <w:proofErr w:type="spellEnd"/>
      <w:r w:rsidRPr="0032606F">
        <w:rPr>
          <w:rStyle w:val="fontstyle01"/>
          <w:rFonts w:ascii="Times New Roman" w:hAnsi="Times New Roman" w:cs="Times New Roman"/>
          <w:lang w:val="en-US"/>
        </w:rPr>
        <w:t xml:space="preserve"> </w:t>
      </w:r>
      <w:proofErr w:type="spellStart"/>
      <w:r w:rsidRPr="0032606F">
        <w:rPr>
          <w:rStyle w:val="fontstyle01"/>
          <w:rFonts w:ascii="Times New Roman" w:hAnsi="Times New Roman" w:cs="Times New Roman"/>
          <w:lang w:val="en-US"/>
        </w:rPr>
        <w:t>Pembinaan</w:t>
      </w:r>
      <w:proofErr w:type="spellEnd"/>
      <w:r w:rsidRPr="0032606F">
        <w:rPr>
          <w:rStyle w:val="fontstyle01"/>
          <w:rFonts w:ascii="Times New Roman" w:hAnsi="Times New Roman" w:cs="Times New Roman"/>
          <w:lang w:val="en-US"/>
        </w:rPr>
        <w:t xml:space="preserve"> ASN dan </w:t>
      </w:r>
      <w:proofErr w:type="spellStart"/>
      <w:r w:rsidRPr="0032606F">
        <w:rPr>
          <w:rStyle w:val="fontstyle01"/>
          <w:rFonts w:ascii="Times New Roman" w:hAnsi="Times New Roman" w:cs="Times New Roman"/>
          <w:lang w:val="en-US"/>
        </w:rPr>
        <w:t>Sekretariat</w:t>
      </w:r>
      <w:proofErr w:type="spellEnd"/>
      <w:r w:rsidRPr="0032606F">
        <w:rPr>
          <w:rStyle w:val="fontstyle01"/>
          <w:rFonts w:ascii="Times New Roman" w:hAnsi="Times New Roman" w:cs="Times New Roman"/>
          <w:lang w:val="en-US"/>
        </w:rPr>
        <w:t xml:space="preserve"> </w:t>
      </w:r>
      <w:proofErr w:type="spellStart"/>
      <w:r w:rsidRPr="0032606F">
        <w:rPr>
          <w:rStyle w:val="fontstyle01"/>
          <w:rFonts w:ascii="Times New Roman" w:hAnsi="Times New Roman" w:cs="Times New Roman"/>
          <w:lang w:val="en-US"/>
        </w:rPr>
        <w:t>Korpri</w:t>
      </w:r>
      <w:proofErr w:type="spellEnd"/>
      <w:r w:rsidRPr="0032606F">
        <w:rPr>
          <w:rStyle w:val="fontstyle01"/>
          <w:rFonts w:ascii="Times New Roman" w:hAnsi="Times New Roman" w:cs="Times New Roman"/>
          <w:lang w:val="en-US"/>
        </w:rPr>
        <w:t xml:space="preserve">; 2) </w:t>
      </w:r>
      <w:proofErr w:type="spellStart"/>
      <w:r w:rsidRPr="0032606F">
        <w:rPr>
          <w:rStyle w:val="fontstyle01"/>
          <w:rFonts w:ascii="Times New Roman" w:hAnsi="Times New Roman" w:cs="Times New Roman"/>
          <w:lang w:val="en-US"/>
        </w:rPr>
        <w:t>Penyelenggaraan</w:t>
      </w:r>
      <w:proofErr w:type="spellEnd"/>
      <w:r w:rsidRPr="0032606F">
        <w:rPr>
          <w:rStyle w:val="fontstyle01"/>
          <w:rFonts w:ascii="Times New Roman" w:hAnsi="Times New Roman" w:cs="Times New Roman"/>
          <w:lang w:val="en-US"/>
        </w:rPr>
        <w:t xml:space="preserve"> </w:t>
      </w:r>
      <w:proofErr w:type="spellStart"/>
      <w:r w:rsidRPr="0032606F">
        <w:rPr>
          <w:rStyle w:val="fontstyle01"/>
          <w:rFonts w:ascii="Times New Roman" w:hAnsi="Times New Roman" w:cs="Times New Roman"/>
          <w:lang w:val="en-US"/>
        </w:rPr>
        <w:t>koordinasi</w:t>
      </w:r>
      <w:proofErr w:type="spellEnd"/>
      <w:r w:rsidRPr="0032606F">
        <w:rPr>
          <w:rStyle w:val="fontstyle01"/>
          <w:rFonts w:ascii="Times New Roman" w:hAnsi="Times New Roman" w:cs="Times New Roman"/>
          <w:lang w:val="en-US"/>
        </w:rPr>
        <w:t xml:space="preserve"> dan </w:t>
      </w:r>
      <w:proofErr w:type="spellStart"/>
      <w:r w:rsidRPr="0032606F">
        <w:rPr>
          <w:rStyle w:val="fontstyle01"/>
          <w:rFonts w:ascii="Times New Roman" w:hAnsi="Times New Roman" w:cs="Times New Roman"/>
          <w:lang w:val="en-US"/>
        </w:rPr>
        <w:t>fasilitasi</w:t>
      </w:r>
      <w:proofErr w:type="spellEnd"/>
      <w:r w:rsidRPr="0032606F">
        <w:rPr>
          <w:rStyle w:val="fontstyle01"/>
          <w:rFonts w:ascii="Times New Roman" w:hAnsi="Times New Roman" w:cs="Times New Roman"/>
          <w:lang w:val="en-US"/>
        </w:rPr>
        <w:t xml:space="preserve"> pada </w:t>
      </w:r>
      <w:proofErr w:type="spellStart"/>
      <w:r w:rsidRPr="0032606F">
        <w:rPr>
          <w:rStyle w:val="fontstyle01"/>
          <w:rFonts w:ascii="Times New Roman" w:hAnsi="Times New Roman" w:cs="Times New Roman"/>
          <w:lang w:val="en-US"/>
        </w:rPr>
        <w:t>Kesekretariatan</w:t>
      </w:r>
      <w:proofErr w:type="spellEnd"/>
      <w:r w:rsidRPr="0032606F">
        <w:rPr>
          <w:rStyle w:val="fontstyle01"/>
          <w:rFonts w:ascii="Times New Roman" w:hAnsi="Times New Roman" w:cs="Times New Roman"/>
          <w:lang w:val="en-US"/>
        </w:rPr>
        <w:t xml:space="preserve">, </w:t>
      </w:r>
      <w:proofErr w:type="spellStart"/>
      <w:r w:rsidRPr="0032606F">
        <w:rPr>
          <w:rStyle w:val="fontstyle01"/>
          <w:rFonts w:ascii="Times New Roman" w:hAnsi="Times New Roman" w:cs="Times New Roman"/>
          <w:lang w:val="en-US"/>
        </w:rPr>
        <w:t>Bidang</w:t>
      </w:r>
      <w:proofErr w:type="spellEnd"/>
      <w:r w:rsidRPr="0032606F">
        <w:rPr>
          <w:rStyle w:val="fontstyle01"/>
          <w:rFonts w:ascii="Times New Roman" w:hAnsi="Times New Roman" w:cs="Times New Roman"/>
          <w:lang w:val="en-US"/>
        </w:rPr>
        <w:t xml:space="preserve"> </w:t>
      </w:r>
      <w:proofErr w:type="spellStart"/>
      <w:r w:rsidRPr="0032606F">
        <w:rPr>
          <w:rStyle w:val="fontstyle01"/>
          <w:rFonts w:ascii="Times New Roman" w:hAnsi="Times New Roman" w:cs="Times New Roman"/>
          <w:lang w:val="en-US"/>
        </w:rPr>
        <w:t>Mutasi</w:t>
      </w:r>
      <w:proofErr w:type="spellEnd"/>
      <w:r w:rsidRPr="0032606F">
        <w:rPr>
          <w:rStyle w:val="fontstyle01"/>
          <w:rFonts w:ascii="Times New Roman" w:hAnsi="Times New Roman" w:cs="Times New Roman"/>
          <w:lang w:val="en-US"/>
        </w:rPr>
        <w:t xml:space="preserve">  dan </w:t>
      </w:r>
      <w:proofErr w:type="spellStart"/>
      <w:r w:rsidRPr="0032606F">
        <w:rPr>
          <w:rStyle w:val="fontstyle01"/>
          <w:rFonts w:ascii="Times New Roman" w:hAnsi="Times New Roman" w:cs="Times New Roman"/>
          <w:lang w:val="en-US"/>
        </w:rPr>
        <w:t>Informasi</w:t>
      </w:r>
      <w:proofErr w:type="spellEnd"/>
      <w:r w:rsidRPr="0032606F">
        <w:rPr>
          <w:rStyle w:val="fontstyle01"/>
          <w:rFonts w:ascii="Times New Roman" w:hAnsi="Times New Roman" w:cs="Times New Roman"/>
          <w:lang w:val="en-US"/>
        </w:rPr>
        <w:t xml:space="preserve"> ASN, </w:t>
      </w:r>
      <w:proofErr w:type="spellStart"/>
      <w:r w:rsidRPr="0032606F">
        <w:rPr>
          <w:rStyle w:val="fontstyle01"/>
          <w:rFonts w:ascii="Times New Roman" w:hAnsi="Times New Roman" w:cs="Times New Roman"/>
          <w:lang w:val="en-US"/>
        </w:rPr>
        <w:t>Bidang</w:t>
      </w:r>
      <w:proofErr w:type="spellEnd"/>
      <w:r w:rsidRPr="0032606F">
        <w:rPr>
          <w:rStyle w:val="fontstyle01"/>
          <w:rFonts w:ascii="Times New Roman" w:hAnsi="Times New Roman" w:cs="Times New Roman"/>
          <w:lang w:val="en-US"/>
        </w:rPr>
        <w:t xml:space="preserve"> </w:t>
      </w:r>
      <w:proofErr w:type="spellStart"/>
      <w:r w:rsidRPr="0032606F">
        <w:rPr>
          <w:rStyle w:val="fontstyle01"/>
          <w:rFonts w:ascii="Times New Roman" w:hAnsi="Times New Roman" w:cs="Times New Roman"/>
          <w:lang w:val="en-US"/>
        </w:rPr>
        <w:t>Pengembangan</w:t>
      </w:r>
      <w:proofErr w:type="spellEnd"/>
      <w:r w:rsidRPr="0032606F">
        <w:rPr>
          <w:rStyle w:val="fontstyle01"/>
          <w:rFonts w:ascii="Times New Roman" w:hAnsi="Times New Roman" w:cs="Times New Roman"/>
          <w:lang w:val="en-US"/>
        </w:rPr>
        <w:t xml:space="preserve"> ASN, </w:t>
      </w:r>
      <w:proofErr w:type="spellStart"/>
      <w:r w:rsidRPr="0032606F">
        <w:rPr>
          <w:rStyle w:val="fontstyle01"/>
          <w:rFonts w:ascii="Times New Roman" w:hAnsi="Times New Roman" w:cs="Times New Roman"/>
          <w:lang w:val="en-US"/>
        </w:rPr>
        <w:t>serta</w:t>
      </w:r>
      <w:proofErr w:type="spellEnd"/>
      <w:r w:rsidRPr="0032606F">
        <w:rPr>
          <w:rStyle w:val="fontstyle01"/>
          <w:rFonts w:ascii="Times New Roman" w:hAnsi="Times New Roman" w:cs="Times New Roman"/>
          <w:lang w:val="en-US"/>
        </w:rPr>
        <w:t xml:space="preserve"> </w:t>
      </w:r>
      <w:proofErr w:type="spellStart"/>
      <w:r w:rsidRPr="0032606F">
        <w:rPr>
          <w:rStyle w:val="fontstyle01"/>
          <w:rFonts w:ascii="Times New Roman" w:hAnsi="Times New Roman" w:cs="Times New Roman"/>
          <w:lang w:val="en-US"/>
        </w:rPr>
        <w:t>Bidang</w:t>
      </w:r>
      <w:proofErr w:type="spellEnd"/>
      <w:r w:rsidRPr="0032606F">
        <w:rPr>
          <w:rStyle w:val="fontstyle01"/>
          <w:rFonts w:ascii="Times New Roman" w:hAnsi="Times New Roman" w:cs="Times New Roman"/>
          <w:lang w:val="en-US"/>
        </w:rPr>
        <w:t xml:space="preserve"> </w:t>
      </w:r>
      <w:proofErr w:type="spellStart"/>
      <w:r w:rsidRPr="0032606F">
        <w:rPr>
          <w:rStyle w:val="fontstyle01"/>
          <w:rFonts w:ascii="Times New Roman" w:hAnsi="Times New Roman" w:cs="Times New Roman"/>
          <w:lang w:val="en-US"/>
        </w:rPr>
        <w:t>Pembinaan</w:t>
      </w:r>
      <w:proofErr w:type="spellEnd"/>
      <w:r w:rsidRPr="0032606F">
        <w:rPr>
          <w:rStyle w:val="fontstyle01"/>
          <w:rFonts w:ascii="Times New Roman" w:hAnsi="Times New Roman" w:cs="Times New Roman"/>
          <w:lang w:val="en-US"/>
        </w:rPr>
        <w:t xml:space="preserve"> ASN dan </w:t>
      </w:r>
      <w:proofErr w:type="spellStart"/>
      <w:r w:rsidRPr="0032606F">
        <w:rPr>
          <w:rStyle w:val="fontstyle01"/>
          <w:rFonts w:ascii="Times New Roman" w:hAnsi="Times New Roman" w:cs="Times New Roman"/>
          <w:lang w:val="en-US"/>
        </w:rPr>
        <w:t>Sekretariat</w:t>
      </w:r>
      <w:proofErr w:type="spellEnd"/>
      <w:r w:rsidRPr="0032606F">
        <w:rPr>
          <w:rStyle w:val="fontstyle01"/>
          <w:rFonts w:ascii="Times New Roman" w:hAnsi="Times New Roman" w:cs="Times New Roman"/>
          <w:lang w:val="en-US"/>
        </w:rPr>
        <w:t xml:space="preserve"> </w:t>
      </w:r>
      <w:proofErr w:type="spellStart"/>
      <w:r w:rsidRPr="0032606F">
        <w:rPr>
          <w:rStyle w:val="fontstyle01"/>
          <w:rFonts w:ascii="Times New Roman" w:hAnsi="Times New Roman" w:cs="Times New Roman"/>
          <w:lang w:val="en-US"/>
        </w:rPr>
        <w:t>Korpri</w:t>
      </w:r>
      <w:proofErr w:type="spellEnd"/>
      <w:r w:rsidRPr="0032606F">
        <w:rPr>
          <w:rStyle w:val="fontstyle01"/>
          <w:rFonts w:ascii="Times New Roman" w:hAnsi="Times New Roman" w:cs="Times New Roman"/>
          <w:lang w:val="en-US"/>
        </w:rPr>
        <w:t xml:space="preserve">; 3) </w:t>
      </w:r>
      <w:proofErr w:type="spellStart"/>
      <w:r w:rsidRPr="0032606F">
        <w:rPr>
          <w:rStyle w:val="fontstyle01"/>
          <w:rFonts w:ascii="Times New Roman" w:hAnsi="Times New Roman" w:cs="Times New Roman"/>
          <w:lang w:val="en-US"/>
        </w:rPr>
        <w:t>Penyelenggaraan</w:t>
      </w:r>
      <w:proofErr w:type="spellEnd"/>
      <w:r w:rsidRPr="0032606F">
        <w:rPr>
          <w:rStyle w:val="fontstyle01"/>
          <w:rFonts w:ascii="Times New Roman" w:hAnsi="Times New Roman" w:cs="Times New Roman"/>
          <w:lang w:val="en-US"/>
        </w:rPr>
        <w:t xml:space="preserve"> </w:t>
      </w:r>
      <w:proofErr w:type="spellStart"/>
      <w:r w:rsidRPr="0032606F">
        <w:rPr>
          <w:rStyle w:val="fontstyle01"/>
          <w:rFonts w:ascii="Times New Roman" w:hAnsi="Times New Roman" w:cs="Times New Roman"/>
          <w:lang w:val="en-US"/>
        </w:rPr>
        <w:t>pemantauan</w:t>
      </w:r>
      <w:proofErr w:type="spellEnd"/>
      <w:r w:rsidRPr="0032606F">
        <w:rPr>
          <w:rStyle w:val="fontstyle01"/>
          <w:rFonts w:ascii="Times New Roman" w:hAnsi="Times New Roman" w:cs="Times New Roman"/>
          <w:lang w:val="en-US"/>
        </w:rPr>
        <w:t xml:space="preserve">, </w:t>
      </w:r>
      <w:proofErr w:type="spellStart"/>
      <w:r w:rsidRPr="0032606F">
        <w:rPr>
          <w:rStyle w:val="fontstyle01"/>
          <w:rFonts w:ascii="Times New Roman" w:hAnsi="Times New Roman" w:cs="Times New Roman"/>
          <w:lang w:val="en-US"/>
        </w:rPr>
        <w:t>evaluasi</w:t>
      </w:r>
      <w:proofErr w:type="spellEnd"/>
      <w:r w:rsidRPr="0032606F">
        <w:rPr>
          <w:rStyle w:val="fontstyle01"/>
          <w:rFonts w:ascii="Times New Roman" w:hAnsi="Times New Roman" w:cs="Times New Roman"/>
          <w:lang w:val="en-US"/>
        </w:rPr>
        <w:t xml:space="preserve"> dan </w:t>
      </w:r>
      <w:proofErr w:type="spellStart"/>
      <w:r w:rsidRPr="0032606F">
        <w:rPr>
          <w:rStyle w:val="fontstyle01"/>
          <w:rFonts w:ascii="Times New Roman" w:hAnsi="Times New Roman" w:cs="Times New Roman"/>
          <w:lang w:val="en-US"/>
        </w:rPr>
        <w:t>pelaporan</w:t>
      </w:r>
      <w:proofErr w:type="spellEnd"/>
      <w:r w:rsidRPr="0032606F">
        <w:rPr>
          <w:rStyle w:val="fontstyle01"/>
          <w:rFonts w:ascii="Times New Roman" w:hAnsi="Times New Roman" w:cs="Times New Roman"/>
          <w:lang w:val="en-US"/>
        </w:rPr>
        <w:t xml:space="preserve"> pada </w:t>
      </w:r>
      <w:proofErr w:type="spellStart"/>
      <w:r w:rsidRPr="0032606F">
        <w:rPr>
          <w:rStyle w:val="fontstyle01"/>
          <w:rFonts w:ascii="Times New Roman" w:hAnsi="Times New Roman" w:cs="Times New Roman"/>
          <w:lang w:val="en-US"/>
        </w:rPr>
        <w:t>Kesekretariatan</w:t>
      </w:r>
      <w:proofErr w:type="spellEnd"/>
      <w:r w:rsidRPr="0032606F">
        <w:rPr>
          <w:rStyle w:val="fontstyle01"/>
          <w:rFonts w:ascii="Times New Roman" w:hAnsi="Times New Roman" w:cs="Times New Roman"/>
          <w:lang w:val="en-US"/>
        </w:rPr>
        <w:t xml:space="preserve">, </w:t>
      </w:r>
      <w:proofErr w:type="spellStart"/>
      <w:r w:rsidRPr="0032606F">
        <w:rPr>
          <w:rStyle w:val="fontstyle01"/>
          <w:rFonts w:ascii="Times New Roman" w:hAnsi="Times New Roman" w:cs="Times New Roman"/>
          <w:lang w:val="en-US"/>
        </w:rPr>
        <w:t>Bidang</w:t>
      </w:r>
      <w:proofErr w:type="spellEnd"/>
      <w:r w:rsidRPr="0032606F">
        <w:rPr>
          <w:rStyle w:val="fontstyle01"/>
          <w:rFonts w:ascii="Times New Roman" w:hAnsi="Times New Roman" w:cs="Times New Roman"/>
          <w:lang w:val="en-US"/>
        </w:rPr>
        <w:t xml:space="preserve"> </w:t>
      </w:r>
      <w:proofErr w:type="spellStart"/>
      <w:r w:rsidRPr="0032606F">
        <w:rPr>
          <w:rStyle w:val="fontstyle01"/>
          <w:rFonts w:ascii="Times New Roman" w:hAnsi="Times New Roman" w:cs="Times New Roman"/>
          <w:lang w:val="en-US"/>
        </w:rPr>
        <w:t>Mutasi</w:t>
      </w:r>
      <w:proofErr w:type="spellEnd"/>
      <w:r w:rsidRPr="0032606F">
        <w:rPr>
          <w:rStyle w:val="fontstyle01"/>
          <w:rFonts w:ascii="Times New Roman" w:hAnsi="Times New Roman" w:cs="Times New Roman"/>
          <w:lang w:val="en-US"/>
        </w:rPr>
        <w:t xml:space="preserve"> dan </w:t>
      </w:r>
      <w:proofErr w:type="spellStart"/>
      <w:r w:rsidRPr="0032606F">
        <w:rPr>
          <w:rStyle w:val="fontstyle01"/>
          <w:rFonts w:ascii="Times New Roman" w:hAnsi="Times New Roman" w:cs="Times New Roman"/>
          <w:lang w:val="en-US"/>
        </w:rPr>
        <w:t>Informasi</w:t>
      </w:r>
      <w:proofErr w:type="spellEnd"/>
      <w:r w:rsidRPr="0032606F">
        <w:rPr>
          <w:rStyle w:val="fontstyle01"/>
          <w:rFonts w:ascii="Times New Roman" w:hAnsi="Times New Roman" w:cs="Times New Roman"/>
          <w:lang w:val="en-US"/>
        </w:rPr>
        <w:t xml:space="preserve"> ASN, </w:t>
      </w:r>
      <w:proofErr w:type="spellStart"/>
      <w:r w:rsidRPr="0032606F">
        <w:rPr>
          <w:rStyle w:val="fontstyle01"/>
          <w:rFonts w:ascii="Times New Roman" w:hAnsi="Times New Roman" w:cs="Times New Roman"/>
          <w:lang w:val="en-US"/>
        </w:rPr>
        <w:t>Bidang</w:t>
      </w:r>
      <w:proofErr w:type="spellEnd"/>
      <w:r w:rsidRPr="0032606F">
        <w:rPr>
          <w:rStyle w:val="fontstyle01"/>
          <w:rFonts w:ascii="Times New Roman" w:hAnsi="Times New Roman" w:cs="Times New Roman"/>
          <w:lang w:val="en-US"/>
        </w:rPr>
        <w:t xml:space="preserve"> </w:t>
      </w:r>
      <w:proofErr w:type="spellStart"/>
      <w:r w:rsidRPr="0032606F">
        <w:rPr>
          <w:rStyle w:val="fontstyle01"/>
          <w:rFonts w:ascii="Times New Roman" w:hAnsi="Times New Roman" w:cs="Times New Roman"/>
          <w:lang w:val="en-US"/>
        </w:rPr>
        <w:t>Pengembangan</w:t>
      </w:r>
      <w:proofErr w:type="spellEnd"/>
      <w:r w:rsidRPr="0032606F">
        <w:rPr>
          <w:rStyle w:val="fontstyle01"/>
          <w:rFonts w:ascii="Times New Roman" w:hAnsi="Times New Roman" w:cs="Times New Roman"/>
          <w:lang w:val="en-US"/>
        </w:rPr>
        <w:t xml:space="preserve"> ASN, </w:t>
      </w:r>
      <w:proofErr w:type="spellStart"/>
      <w:r w:rsidRPr="0032606F">
        <w:rPr>
          <w:rStyle w:val="fontstyle01"/>
          <w:rFonts w:ascii="Times New Roman" w:hAnsi="Times New Roman" w:cs="Times New Roman"/>
          <w:lang w:val="en-US"/>
        </w:rPr>
        <w:t>serta</w:t>
      </w:r>
      <w:proofErr w:type="spellEnd"/>
      <w:r w:rsidRPr="0032606F">
        <w:rPr>
          <w:rStyle w:val="fontstyle01"/>
          <w:rFonts w:ascii="Times New Roman" w:hAnsi="Times New Roman" w:cs="Times New Roman"/>
          <w:lang w:val="en-US"/>
        </w:rPr>
        <w:t xml:space="preserve"> </w:t>
      </w:r>
      <w:proofErr w:type="spellStart"/>
      <w:r w:rsidRPr="0032606F">
        <w:rPr>
          <w:rStyle w:val="fontstyle01"/>
          <w:rFonts w:ascii="Times New Roman" w:hAnsi="Times New Roman" w:cs="Times New Roman"/>
          <w:lang w:val="en-US"/>
        </w:rPr>
        <w:t>Bidang</w:t>
      </w:r>
      <w:proofErr w:type="spellEnd"/>
      <w:r w:rsidRPr="0032606F">
        <w:rPr>
          <w:rStyle w:val="fontstyle01"/>
          <w:rFonts w:ascii="Times New Roman" w:hAnsi="Times New Roman" w:cs="Times New Roman"/>
          <w:lang w:val="en-US"/>
        </w:rPr>
        <w:t xml:space="preserve"> </w:t>
      </w:r>
      <w:proofErr w:type="spellStart"/>
      <w:r w:rsidRPr="0032606F">
        <w:rPr>
          <w:rStyle w:val="fontstyle01"/>
          <w:rFonts w:ascii="Times New Roman" w:hAnsi="Times New Roman" w:cs="Times New Roman"/>
          <w:lang w:val="en-US"/>
        </w:rPr>
        <w:t>Pembinaan</w:t>
      </w:r>
      <w:proofErr w:type="spellEnd"/>
      <w:r w:rsidRPr="0032606F">
        <w:rPr>
          <w:rStyle w:val="fontstyle01"/>
          <w:rFonts w:ascii="Times New Roman" w:hAnsi="Times New Roman" w:cs="Times New Roman"/>
          <w:lang w:val="en-US"/>
        </w:rPr>
        <w:t xml:space="preserve"> ASN dan </w:t>
      </w:r>
      <w:proofErr w:type="spellStart"/>
      <w:r w:rsidRPr="0032606F">
        <w:rPr>
          <w:rStyle w:val="fontstyle01"/>
          <w:rFonts w:ascii="Times New Roman" w:hAnsi="Times New Roman" w:cs="Times New Roman"/>
          <w:lang w:val="en-US"/>
        </w:rPr>
        <w:t>Sekretariat</w:t>
      </w:r>
      <w:proofErr w:type="spellEnd"/>
      <w:r w:rsidRPr="0032606F">
        <w:rPr>
          <w:rStyle w:val="fontstyle01"/>
          <w:rFonts w:ascii="Times New Roman" w:hAnsi="Times New Roman" w:cs="Times New Roman"/>
          <w:lang w:val="en-US"/>
        </w:rPr>
        <w:t xml:space="preserve"> </w:t>
      </w:r>
      <w:proofErr w:type="spellStart"/>
      <w:r w:rsidRPr="0032606F">
        <w:rPr>
          <w:rStyle w:val="fontstyle01"/>
          <w:rFonts w:ascii="Times New Roman" w:hAnsi="Times New Roman" w:cs="Times New Roman"/>
          <w:lang w:val="en-US"/>
        </w:rPr>
        <w:t>Korpri</w:t>
      </w:r>
      <w:proofErr w:type="spellEnd"/>
      <w:r w:rsidRPr="0032606F">
        <w:rPr>
          <w:rStyle w:val="fontstyle01"/>
          <w:rFonts w:ascii="Times New Roman" w:hAnsi="Times New Roman" w:cs="Times New Roman"/>
          <w:lang w:val="en-US"/>
        </w:rPr>
        <w:t xml:space="preserve">; 4) </w:t>
      </w:r>
      <w:proofErr w:type="spellStart"/>
      <w:r w:rsidRPr="0032606F">
        <w:rPr>
          <w:rStyle w:val="fontstyle01"/>
          <w:rFonts w:ascii="Times New Roman" w:hAnsi="Times New Roman" w:cs="Times New Roman"/>
          <w:lang w:val="en-US"/>
        </w:rPr>
        <w:lastRenderedPageBreak/>
        <w:t>Penyelenggaraan</w:t>
      </w:r>
      <w:proofErr w:type="spellEnd"/>
      <w:r w:rsidRPr="0032606F">
        <w:rPr>
          <w:rStyle w:val="fontstyle01"/>
          <w:rFonts w:ascii="Times New Roman" w:hAnsi="Times New Roman" w:cs="Times New Roman"/>
          <w:lang w:val="en-US"/>
        </w:rPr>
        <w:t xml:space="preserve"> </w:t>
      </w:r>
      <w:proofErr w:type="spellStart"/>
      <w:r w:rsidRPr="0032606F">
        <w:rPr>
          <w:rStyle w:val="fontstyle01"/>
          <w:rFonts w:ascii="Times New Roman" w:hAnsi="Times New Roman" w:cs="Times New Roman"/>
          <w:lang w:val="en-US"/>
        </w:rPr>
        <w:t>tugas</w:t>
      </w:r>
      <w:proofErr w:type="spellEnd"/>
      <w:r w:rsidRPr="0032606F">
        <w:rPr>
          <w:rStyle w:val="fontstyle01"/>
          <w:rFonts w:ascii="Times New Roman" w:hAnsi="Times New Roman" w:cs="Times New Roman"/>
          <w:lang w:val="en-US"/>
        </w:rPr>
        <w:t xml:space="preserve"> dan </w:t>
      </w:r>
      <w:proofErr w:type="spellStart"/>
      <w:r w:rsidRPr="0032606F">
        <w:rPr>
          <w:rStyle w:val="fontstyle01"/>
          <w:rFonts w:ascii="Times New Roman" w:hAnsi="Times New Roman" w:cs="Times New Roman"/>
          <w:lang w:val="en-US"/>
        </w:rPr>
        <w:t>fungsi</w:t>
      </w:r>
      <w:proofErr w:type="spellEnd"/>
      <w:r w:rsidRPr="0032606F">
        <w:rPr>
          <w:rStyle w:val="fontstyle01"/>
          <w:rFonts w:ascii="Times New Roman" w:hAnsi="Times New Roman" w:cs="Times New Roman"/>
          <w:lang w:val="en-US"/>
        </w:rPr>
        <w:t xml:space="preserve"> lain </w:t>
      </w:r>
      <w:proofErr w:type="spellStart"/>
      <w:r w:rsidRPr="0032606F">
        <w:rPr>
          <w:rStyle w:val="fontstyle01"/>
          <w:rFonts w:ascii="Times New Roman" w:hAnsi="Times New Roman" w:cs="Times New Roman"/>
          <w:lang w:val="en-US"/>
        </w:rPr>
        <w:t>sesuai</w:t>
      </w:r>
      <w:proofErr w:type="spellEnd"/>
      <w:r w:rsidRPr="0032606F">
        <w:rPr>
          <w:rStyle w:val="fontstyle01"/>
          <w:rFonts w:ascii="Times New Roman" w:hAnsi="Times New Roman" w:cs="Times New Roman"/>
          <w:lang w:val="en-US"/>
        </w:rPr>
        <w:t xml:space="preserve"> </w:t>
      </w:r>
      <w:proofErr w:type="spellStart"/>
      <w:r w:rsidRPr="0032606F">
        <w:rPr>
          <w:rStyle w:val="fontstyle01"/>
          <w:rFonts w:ascii="Times New Roman" w:hAnsi="Times New Roman" w:cs="Times New Roman"/>
          <w:lang w:val="en-US"/>
        </w:rPr>
        <w:t>dengan</w:t>
      </w:r>
      <w:proofErr w:type="spellEnd"/>
      <w:r w:rsidRPr="0032606F">
        <w:rPr>
          <w:rStyle w:val="fontstyle01"/>
          <w:rFonts w:ascii="Times New Roman" w:hAnsi="Times New Roman" w:cs="Times New Roman"/>
          <w:lang w:val="en-US"/>
        </w:rPr>
        <w:t xml:space="preserve"> </w:t>
      </w:r>
      <w:proofErr w:type="spellStart"/>
      <w:r w:rsidRPr="0032606F">
        <w:rPr>
          <w:rStyle w:val="fontstyle01"/>
          <w:rFonts w:ascii="Times New Roman" w:hAnsi="Times New Roman" w:cs="Times New Roman"/>
          <w:lang w:val="en-US"/>
        </w:rPr>
        <w:t>tugas</w:t>
      </w:r>
      <w:proofErr w:type="spellEnd"/>
      <w:r w:rsidRPr="0032606F">
        <w:rPr>
          <w:rStyle w:val="fontstyle01"/>
          <w:rFonts w:ascii="Times New Roman" w:hAnsi="Times New Roman" w:cs="Times New Roman"/>
          <w:lang w:val="en-US"/>
        </w:rPr>
        <w:t xml:space="preserve"> dan </w:t>
      </w:r>
      <w:proofErr w:type="spellStart"/>
      <w:r w:rsidRPr="0032606F">
        <w:rPr>
          <w:rStyle w:val="fontstyle01"/>
          <w:rFonts w:ascii="Times New Roman" w:hAnsi="Times New Roman" w:cs="Times New Roman"/>
          <w:lang w:val="en-US"/>
        </w:rPr>
        <w:t>fungsinya</w:t>
      </w:r>
      <w:proofErr w:type="spellEnd"/>
      <w:r w:rsidRPr="0032606F">
        <w:rPr>
          <w:rStyle w:val="fontstyle01"/>
          <w:rFonts w:ascii="Times New Roman" w:hAnsi="Times New Roman" w:cs="Times New Roman"/>
          <w:lang w:val="en-US"/>
        </w:rPr>
        <w:t xml:space="preserve"> </w:t>
      </w:r>
      <w:proofErr w:type="spellStart"/>
      <w:r w:rsidRPr="0032606F">
        <w:rPr>
          <w:rStyle w:val="fontstyle01"/>
          <w:rFonts w:ascii="Times New Roman" w:hAnsi="Times New Roman" w:cs="Times New Roman"/>
          <w:lang w:val="en-US"/>
        </w:rPr>
        <w:t>berdasarkan</w:t>
      </w:r>
      <w:proofErr w:type="spellEnd"/>
      <w:r w:rsidRPr="0032606F">
        <w:rPr>
          <w:rStyle w:val="fontstyle01"/>
          <w:rFonts w:ascii="Times New Roman" w:hAnsi="Times New Roman" w:cs="Times New Roman"/>
          <w:lang w:val="en-US"/>
        </w:rPr>
        <w:t xml:space="preserve"> </w:t>
      </w:r>
      <w:proofErr w:type="spellStart"/>
      <w:r w:rsidRPr="0032606F">
        <w:rPr>
          <w:rStyle w:val="fontstyle01"/>
          <w:rFonts w:ascii="Times New Roman" w:hAnsi="Times New Roman" w:cs="Times New Roman"/>
          <w:lang w:val="en-US"/>
        </w:rPr>
        <w:t>peraturan</w:t>
      </w:r>
      <w:proofErr w:type="spellEnd"/>
      <w:r w:rsidRPr="0032606F">
        <w:rPr>
          <w:rStyle w:val="fontstyle01"/>
          <w:rFonts w:ascii="Times New Roman" w:hAnsi="Times New Roman" w:cs="Times New Roman"/>
          <w:lang w:val="en-US"/>
        </w:rPr>
        <w:t xml:space="preserve"> </w:t>
      </w:r>
      <w:proofErr w:type="spellStart"/>
      <w:r w:rsidRPr="0032606F">
        <w:rPr>
          <w:rStyle w:val="fontstyle01"/>
          <w:rFonts w:ascii="Times New Roman" w:hAnsi="Times New Roman" w:cs="Times New Roman"/>
          <w:lang w:val="en-US"/>
        </w:rPr>
        <w:t>perundang-undangan</w:t>
      </w:r>
      <w:proofErr w:type="spellEnd"/>
      <w:r w:rsidRPr="0032606F">
        <w:rPr>
          <w:rStyle w:val="fontstyle01"/>
          <w:rFonts w:ascii="Times New Roman" w:hAnsi="Times New Roman" w:cs="Times New Roman"/>
          <w:lang w:val="en-US"/>
        </w:rPr>
        <w:t xml:space="preserve">, LKIP </w:t>
      </w:r>
      <w:r w:rsidRPr="0032606F">
        <w:rPr>
          <w:rFonts w:ascii="Times New Roman" w:hAnsi="Times New Roman" w:cs="Times New Roman"/>
          <w:sz w:val="24"/>
          <w:lang w:val="en-US"/>
        </w:rPr>
        <w:t xml:space="preserve">BKD </w:t>
      </w:r>
      <w:proofErr w:type="spellStart"/>
      <w:r w:rsidRPr="0032606F">
        <w:rPr>
          <w:rFonts w:ascii="Times New Roman" w:hAnsi="Times New Roman" w:cs="Times New Roman"/>
          <w:sz w:val="24"/>
          <w:lang w:val="en-US"/>
        </w:rPr>
        <w:t>Provinsi</w:t>
      </w:r>
      <w:proofErr w:type="spellEnd"/>
      <w:r w:rsidRPr="0032606F">
        <w:rPr>
          <w:rFonts w:ascii="Times New Roman" w:hAnsi="Times New Roman" w:cs="Times New Roman"/>
          <w:sz w:val="24"/>
          <w:lang w:val="en-US"/>
        </w:rPr>
        <w:t xml:space="preserve"> Gorontalo (2022).</w:t>
      </w:r>
    </w:p>
    <w:p w14:paraId="32EE74C7" w14:textId="77777777" w:rsidR="0032606F" w:rsidRPr="0032606F" w:rsidRDefault="0032606F" w:rsidP="0032606F">
      <w:pPr>
        <w:spacing w:line="480" w:lineRule="auto"/>
        <w:ind w:firstLine="720"/>
        <w:rPr>
          <w:rFonts w:ascii="Times New Roman" w:hAnsi="Times New Roman" w:cs="Times New Roman"/>
          <w:sz w:val="24"/>
          <w:lang w:val="en-US"/>
        </w:rPr>
      </w:pPr>
      <w:proofErr w:type="spellStart"/>
      <w:r w:rsidRPr="0032606F">
        <w:rPr>
          <w:rFonts w:ascii="Times New Roman" w:hAnsi="Times New Roman" w:cs="Times New Roman"/>
          <w:sz w:val="24"/>
          <w:lang w:val="en-US"/>
        </w:rPr>
        <w:t>Menurut</w:t>
      </w:r>
      <w:proofErr w:type="spellEnd"/>
      <w:r w:rsidRPr="0032606F">
        <w:rPr>
          <w:rFonts w:ascii="Times New Roman" w:hAnsi="Times New Roman" w:cs="Times New Roman"/>
          <w:sz w:val="24"/>
        </w:rPr>
        <w:t xml:space="preserve"> Rivai (2004) </w:t>
      </w:r>
      <w:proofErr w:type="spellStart"/>
      <w:r w:rsidRPr="0032606F">
        <w:rPr>
          <w:rFonts w:ascii="Times New Roman" w:hAnsi="Times New Roman" w:cs="Times New Roman"/>
          <w:sz w:val="24"/>
          <w:lang w:val="en-US"/>
        </w:rPr>
        <w:t>dalam</w:t>
      </w:r>
      <w:proofErr w:type="spellEnd"/>
      <w:r w:rsidRPr="0032606F">
        <w:rPr>
          <w:rFonts w:ascii="Times New Roman" w:hAnsi="Times New Roman" w:cs="Times New Roman"/>
          <w:sz w:val="24"/>
          <w:lang w:val="en-US"/>
        </w:rPr>
        <w:t xml:space="preserve"> </w:t>
      </w:r>
      <w:r w:rsidRPr="0032606F">
        <w:rPr>
          <w:rFonts w:ascii="Times New Roman" w:hAnsi="Times New Roman" w:cs="Times New Roman"/>
          <w:sz w:val="24"/>
          <w:lang w:val="en-US"/>
        </w:rPr>
        <w:fldChar w:fldCharType="begin" w:fldLock="1"/>
      </w:r>
      <w:r w:rsidRPr="0032606F">
        <w:rPr>
          <w:rFonts w:ascii="Times New Roman" w:hAnsi="Times New Roman" w:cs="Times New Roman"/>
          <w:sz w:val="24"/>
          <w:lang w:val="en-US"/>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Kata","author":[{"dropping-particle":"","family":"KEWAAMA","given":"STEPANUS","non-dropping-particle":"","parse-names":false,"suffix":""}],"id":"ITEM-1","issue":"2","issued":{"date-parts":[["2016"]]},"page":"1-23","title":"HUBUNGAN ANTARA KEPUASAN KERJA DAN KOMITMEN ORGANISASI DENGAN DISIPLIN KERJA APARATUR SIPIL NEGARA (Studi kasus di Pemerintahan Provinsi Nusa Tenggara Timur)","type":"article-journal","volume":"15"},"uris":["http://www.mendeley.com/documents/?uuid=984b3150-a816-44a7-b0fa-df505c71286a"]}],"mendeley":{"formattedCitation":"(KEWAAMA, 2016)","manualFormatting":"Kewaama, (2016)","plainTextFormattedCitation":"(KEWAAMA, 2016)","previouslyFormattedCitation":"(KEWAAMA, 2016)"},"properties":{"noteIndex":0},"schema":"https://github.com/citation-style-language/schema/raw/master/csl-citation.json"}</w:instrText>
      </w:r>
      <w:r w:rsidRPr="0032606F">
        <w:rPr>
          <w:rFonts w:ascii="Times New Roman" w:hAnsi="Times New Roman" w:cs="Times New Roman"/>
          <w:sz w:val="24"/>
          <w:lang w:val="en-US"/>
        </w:rPr>
        <w:fldChar w:fldCharType="separate"/>
      </w:r>
      <w:r w:rsidRPr="0032606F">
        <w:rPr>
          <w:rFonts w:ascii="Times New Roman" w:hAnsi="Times New Roman" w:cs="Times New Roman"/>
          <w:noProof/>
          <w:sz w:val="24"/>
          <w:lang w:val="en-US"/>
        </w:rPr>
        <w:t>Kewaama, (2016)</w:t>
      </w:r>
      <w:r w:rsidRPr="0032606F">
        <w:rPr>
          <w:rFonts w:ascii="Times New Roman" w:hAnsi="Times New Roman" w:cs="Times New Roman"/>
          <w:sz w:val="24"/>
          <w:lang w:val="en-US"/>
        </w:rPr>
        <w:fldChar w:fldCharType="end"/>
      </w:r>
      <w:r w:rsidRPr="0032606F">
        <w:rPr>
          <w:rFonts w:ascii="Times New Roman" w:hAnsi="Times New Roman" w:cs="Times New Roman"/>
          <w:sz w:val="24"/>
          <w:lang w:val="en-US"/>
        </w:rPr>
        <w:t xml:space="preserve"> </w:t>
      </w:r>
      <w:r w:rsidRPr="0032606F">
        <w:rPr>
          <w:rFonts w:ascii="Times New Roman" w:hAnsi="Times New Roman" w:cs="Times New Roman"/>
          <w:sz w:val="24"/>
        </w:rPr>
        <w:t>mengatakan bahwa disiplin kerja adalah suatu alat yang digunakan oleh manajer atau pimpinan organisasi untuk</w:t>
      </w:r>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berkomunikasi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dengan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karyawan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sehingga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mereka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bersedia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untuk</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mengubah</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perilaku</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dalam</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upaya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meningkatkan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kesadaran</w:t>
      </w:r>
      <w:proofErr w:type="spellEnd"/>
      <w:r w:rsidRPr="0032606F">
        <w:rPr>
          <w:rFonts w:ascii="Times New Roman" w:hAnsi="Times New Roman" w:cs="Times New Roman"/>
          <w:sz w:val="24"/>
          <w:lang w:val="en-US"/>
        </w:rPr>
        <w:t xml:space="preserve"> dan </w:t>
      </w:r>
      <w:proofErr w:type="spellStart"/>
      <w:r w:rsidRPr="0032606F">
        <w:rPr>
          <w:rFonts w:ascii="Times New Roman" w:hAnsi="Times New Roman" w:cs="Times New Roman"/>
          <w:sz w:val="24"/>
          <w:lang w:val="en-US"/>
        </w:rPr>
        <w:t>kesediaan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untuk</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menaati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semua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peraturan</w:t>
      </w:r>
      <w:proofErr w:type="spellEnd"/>
      <w:r w:rsidRPr="0032606F">
        <w:rPr>
          <w:rFonts w:ascii="Times New Roman" w:hAnsi="Times New Roman" w:cs="Times New Roman"/>
          <w:sz w:val="24"/>
          <w:lang w:val="en-US"/>
        </w:rPr>
        <w:t xml:space="preserve"> yang </w:t>
      </w:r>
      <w:proofErr w:type="spellStart"/>
      <w:r w:rsidRPr="0032606F">
        <w:rPr>
          <w:rFonts w:ascii="Times New Roman" w:hAnsi="Times New Roman" w:cs="Times New Roman"/>
          <w:sz w:val="24"/>
          <w:lang w:val="en-US"/>
        </w:rPr>
        <w:t>berlaku</w:t>
      </w:r>
      <w:proofErr w:type="spellEnd"/>
      <w:r w:rsidRPr="0032606F">
        <w:rPr>
          <w:rFonts w:ascii="Times New Roman" w:hAnsi="Times New Roman" w:cs="Times New Roman"/>
          <w:sz w:val="24"/>
          <w:lang w:val="en-US"/>
        </w:rPr>
        <w:t xml:space="preserve"> di </w:t>
      </w:r>
      <w:proofErr w:type="spellStart"/>
      <w:r w:rsidRPr="0032606F">
        <w:rPr>
          <w:rFonts w:ascii="Times New Roman" w:hAnsi="Times New Roman" w:cs="Times New Roman"/>
          <w:sz w:val="24"/>
          <w:lang w:val="en-US"/>
        </w:rPr>
        <w:t>perusahan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atau</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organisasi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Sehingga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dapat</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disimpulkan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bahwa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disiplin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kerja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merupakan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kesadaran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diri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seseorang</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untuk</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mematuhi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peraturan</w:t>
      </w:r>
      <w:proofErr w:type="spellEnd"/>
      <w:r w:rsidRPr="0032606F">
        <w:rPr>
          <w:rFonts w:ascii="Times New Roman" w:hAnsi="Times New Roman" w:cs="Times New Roman"/>
          <w:sz w:val="24"/>
          <w:lang w:val="en-US"/>
        </w:rPr>
        <w:t xml:space="preserve"> agar </w:t>
      </w:r>
      <w:proofErr w:type="spellStart"/>
      <w:r w:rsidRPr="0032606F">
        <w:rPr>
          <w:rFonts w:ascii="Times New Roman" w:hAnsi="Times New Roman" w:cs="Times New Roman"/>
          <w:sz w:val="24"/>
          <w:lang w:val="en-US"/>
        </w:rPr>
        <w:t>dapat</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melaksanakan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pekerjaannya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secara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benar</w:t>
      </w:r>
      <w:proofErr w:type="spellEnd"/>
      <w:r w:rsidRPr="0032606F">
        <w:rPr>
          <w:rFonts w:ascii="Times New Roman" w:hAnsi="Times New Roman" w:cs="Times New Roman"/>
          <w:sz w:val="24"/>
          <w:lang w:val="en-US"/>
        </w:rPr>
        <w:t xml:space="preserve"> dan </w:t>
      </w:r>
      <w:proofErr w:type="spellStart"/>
      <w:r w:rsidRPr="0032606F">
        <w:rPr>
          <w:rFonts w:ascii="Times New Roman" w:hAnsi="Times New Roman" w:cs="Times New Roman"/>
          <w:sz w:val="24"/>
          <w:lang w:val="en-US"/>
        </w:rPr>
        <w:t>bertanggung</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jawab</w:t>
      </w:r>
      <w:proofErr w:type="spellEnd"/>
      <w:r w:rsidRPr="0032606F">
        <w:rPr>
          <w:rFonts w:ascii="Times New Roman" w:hAnsi="Times New Roman" w:cs="Times New Roman"/>
          <w:sz w:val="24"/>
          <w:lang w:val="en-US"/>
        </w:rPr>
        <w:t xml:space="preserve"> yang </w:t>
      </w:r>
      <w:proofErr w:type="spellStart"/>
      <w:r w:rsidRPr="0032606F">
        <w:rPr>
          <w:rFonts w:ascii="Times New Roman" w:hAnsi="Times New Roman" w:cs="Times New Roman"/>
          <w:sz w:val="24"/>
          <w:lang w:val="en-US"/>
        </w:rPr>
        <w:t>akan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memberikan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produktifitas</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kerja</w:t>
      </w:r>
      <w:proofErr w:type="spellEnd"/>
      <w:r w:rsidRPr="0032606F">
        <w:rPr>
          <w:rFonts w:ascii="Times New Roman" w:hAnsi="Times New Roman" w:cs="Times New Roman"/>
          <w:sz w:val="24"/>
          <w:lang w:val="en-US"/>
        </w:rPr>
        <w:t xml:space="preserve"> yang </w:t>
      </w:r>
      <w:proofErr w:type="spellStart"/>
      <w:r w:rsidRPr="0032606F">
        <w:rPr>
          <w:rFonts w:ascii="Times New Roman" w:hAnsi="Times New Roman" w:cs="Times New Roman"/>
          <w:sz w:val="24"/>
          <w:lang w:val="en-US"/>
        </w:rPr>
        <w:t>tinggi</w:t>
      </w:r>
      <w:proofErr w:type="spellEnd"/>
      <w:r w:rsidRPr="0032606F">
        <w:rPr>
          <w:rFonts w:ascii="Times New Roman" w:hAnsi="Times New Roman" w:cs="Times New Roman"/>
          <w:sz w:val="24"/>
          <w:lang w:val="en-US"/>
        </w:rPr>
        <w:t xml:space="preserve">. </w:t>
      </w:r>
      <w:r w:rsidRPr="0032606F">
        <w:rPr>
          <w:rFonts w:ascii="Times New Roman" w:hAnsi="Times New Roman" w:cs="Times New Roman"/>
          <w:sz w:val="24"/>
        </w:rPr>
        <w:t>Dalam PP No. 53 Tahun 2010 tentang disiplin pegawai negeri sipil disebutkan bahwa disiplin pegawai negeri sipil adalah kesanggupan pegawai negeri sipil untuk menaati kewajiban dan menghindari larangan yang ditentukan dalam peraturan perundang-undangan dan/atau peraturan kedinasan yang apabila tidak ditaati atau dilanggar dijatuhi hukuman disiplin.</w:t>
      </w:r>
      <w:r w:rsidRPr="0032606F">
        <w:rPr>
          <w:rFonts w:ascii="Times New Roman" w:hAnsi="Times New Roman" w:cs="Times New Roman"/>
          <w:sz w:val="24"/>
          <w:lang w:val="en-US"/>
        </w:rPr>
        <w:t xml:space="preserve">  </w:t>
      </w:r>
    </w:p>
    <w:p w14:paraId="0102C366" w14:textId="77777777" w:rsidR="0032606F" w:rsidRPr="0032606F" w:rsidRDefault="0032606F" w:rsidP="0032606F">
      <w:pPr>
        <w:spacing w:line="480" w:lineRule="auto"/>
        <w:ind w:firstLine="720"/>
        <w:rPr>
          <w:rFonts w:ascii="Times New Roman" w:hAnsi="Times New Roman" w:cs="Times New Roman"/>
          <w:sz w:val="24"/>
          <w:lang w:val="en-US"/>
        </w:rPr>
      </w:pPr>
      <w:proofErr w:type="spellStart"/>
      <w:r w:rsidRPr="0032606F">
        <w:rPr>
          <w:rFonts w:ascii="Times New Roman" w:hAnsi="Times New Roman" w:cs="Times New Roman"/>
          <w:sz w:val="24"/>
          <w:lang w:val="en-US"/>
        </w:rPr>
        <w:t>Aspek-aspek</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disiplin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kerja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terdiri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dari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beberapa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kelompok</w:t>
      </w:r>
      <w:proofErr w:type="spellEnd"/>
      <w:r w:rsidRPr="0032606F">
        <w:rPr>
          <w:rFonts w:ascii="Times New Roman" w:hAnsi="Times New Roman" w:cs="Times New Roman"/>
          <w:sz w:val="24"/>
          <w:lang w:val="en-US"/>
        </w:rPr>
        <w:t xml:space="preserve">. Dari </w:t>
      </w:r>
      <w:proofErr w:type="spellStart"/>
      <w:r w:rsidRPr="0032606F">
        <w:rPr>
          <w:rFonts w:ascii="Times New Roman" w:hAnsi="Times New Roman" w:cs="Times New Roman"/>
          <w:sz w:val="24"/>
          <w:lang w:val="en-US"/>
        </w:rPr>
        <w:t>beberapa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definisi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disiplin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kerja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dapat</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diuraikan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tentang</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indikator-indikator</w:t>
      </w:r>
      <w:proofErr w:type="spellEnd"/>
      <w:r w:rsidRPr="0032606F">
        <w:rPr>
          <w:rFonts w:ascii="Times New Roman" w:hAnsi="Times New Roman" w:cs="Times New Roman"/>
          <w:sz w:val="24"/>
          <w:lang w:val="en-US"/>
        </w:rPr>
        <w:t xml:space="preserve"> yang </w:t>
      </w:r>
      <w:proofErr w:type="spellStart"/>
      <w:r w:rsidRPr="0032606F">
        <w:rPr>
          <w:rFonts w:ascii="Times New Roman" w:hAnsi="Times New Roman" w:cs="Times New Roman"/>
          <w:sz w:val="24"/>
          <w:lang w:val="en-US"/>
        </w:rPr>
        <w:t>terkandung</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dalam</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disiplin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kerja</w:t>
      </w:r>
      <w:proofErr w:type="spellEnd"/>
      <w:r w:rsidRPr="0032606F">
        <w:rPr>
          <w:rFonts w:ascii="Times New Roman" w:hAnsi="Times New Roman" w:cs="Times New Roman"/>
          <w:sz w:val="24"/>
          <w:lang w:val="en-US"/>
        </w:rPr>
        <w:t xml:space="preserve"> yang </w:t>
      </w:r>
      <w:proofErr w:type="spellStart"/>
      <w:r w:rsidRPr="0032606F">
        <w:rPr>
          <w:rFonts w:ascii="Times New Roman" w:hAnsi="Times New Roman" w:cs="Times New Roman"/>
          <w:sz w:val="24"/>
          <w:lang w:val="en-US"/>
        </w:rPr>
        <w:t>baik</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Menurut</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Lateiner</w:t>
      </w:r>
      <w:proofErr w:type="spellEnd"/>
      <w:r w:rsidRPr="0032606F">
        <w:rPr>
          <w:rFonts w:ascii="Times New Roman" w:hAnsi="Times New Roman" w:cs="Times New Roman"/>
          <w:sz w:val="24"/>
          <w:lang w:val="en-US"/>
        </w:rPr>
        <w:t xml:space="preserve"> dan Levine (1985), </w:t>
      </w:r>
      <w:proofErr w:type="spellStart"/>
      <w:r w:rsidRPr="0032606F">
        <w:rPr>
          <w:rFonts w:ascii="Times New Roman" w:hAnsi="Times New Roman" w:cs="Times New Roman"/>
          <w:sz w:val="24"/>
          <w:lang w:val="en-US"/>
        </w:rPr>
        <w:t>pegawai</w:t>
      </w:r>
      <w:proofErr w:type="spellEnd"/>
      <w:r w:rsidRPr="0032606F">
        <w:rPr>
          <w:rFonts w:ascii="Times New Roman" w:hAnsi="Times New Roman" w:cs="Times New Roman"/>
          <w:sz w:val="24"/>
          <w:lang w:val="en-US"/>
        </w:rPr>
        <w:t xml:space="preserve"> yang </w:t>
      </w:r>
      <w:proofErr w:type="spellStart"/>
      <w:r w:rsidRPr="0032606F">
        <w:rPr>
          <w:rFonts w:ascii="Times New Roman" w:hAnsi="Times New Roman" w:cs="Times New Roman"/>
          <w:sz w:val="24"/>
          <w:lang w:val="en-US"/>
        </w:rPr>
        <w:t>memiliki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disiplin</w:t>
      </w:r>
      <w:proofErr w:type="spellEnd"/>
      <w:r w:rsidRPr="0032606F">
        <w:rPr>
          <w:rFonts w:ascii="Times New Roman" w:hAnsi="Times New Roman" w:cs="Times New Roman"/>
          <w:sz w:val="24"/>
          <w:lang w:val="en-US"/>
        </w:rPr>
        <w:t xml:space="preserve"> yang </w:t>
      </w:r>
      <w:proofErr w:type="spellStart"/>
      <w:r w:rsidRPr="0032606F">
        <w:rPr>
          <w:rFonts w:ascii="Times New Roman" w:hAnsi="Times New Roman" w:cs="Times New Roman"/>
          <w:sz w:val="24"/>
          <w:lang w:val="en-US"/>
        </w:rPr>
        <w:t>baik</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adalah</w:t>
      </w:r>
      <w:proofErr w:type="spellEnd"/>
      <w:r w:rsidRPr="0032606F">
        <w:rPr>
          <w:rFonts w:ascii="Times New Roman" w:hAnsi="Times New Roman" w:cs="Times New Roman"/>
          <w:sz w:val="24"/>
          <w:lang w:val="en-US"/>
        </w:rPr>
        <w:t xml:space="preserve"> : (a) </w:t>
      </w:r>
      <w:proofErr w:type="spellStart"/>
      <w:r w:rsidRPr="0032606F">
        <w:rPr>
          <w:rFonts w:ascii="Times New Roman" w:hAnsi="Times New Roman" w:cs="Times New Roman"/>
          <w:sz w:val="24"/>
          <w:lang w:val="en-US"/>
        </w:rPr>
        <w:t>Pegawai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datang</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ke</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kantor</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dengan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teratur</w:t>
      </w:r>
      <w:proofErr w:type="spellEnd"/>
      <w:r w:rsidRPr="0032606F">
        <w:rPr>
          <w:rFonts w:ascii="Times New Roman" w:hAnsi="Times New Roman" w:cs="Times New Roman"/>
          <w:sz w:val="24"/>
          <w:lang w:val="en-US"/>
        </w:rPr>
        <w:t xml:space="preserve"> dan </w:t>
      </w:r>
      <w:proofErr w:type="spellStart"/>
      <w:r w:rsidRPr="0032606F">
        <w:rPr>
          <w:rFonts w:ascii="Times New Roman" w:hAnsi="Times New Roman" w:cs="Times New Roman"/>
          <w:sz w:val="24"/>
          <w:lang w:val="en-US"/>
        </w:rPr>
        <w:t>tepat</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waktu</w:t>
      </w:r>
      <w:proofErr w:type="spellEnd"/>
      <w:r w:rsidRPr="0032606F">
        <w:rPr>
          <w:rFonts w:ascii="Times New Roman" w:hAnsi="Times New Roman" w:cs="Times New Roman"/>
          <w:sz w:val="24"/>
          <w:lang w:val="en-US"/>
        </w:rPr>
        <w:t xml:space="preserve">, (b) </w:t>
      </w:r>
      <w:proofErr w:type="spellStart"/>
      <w:r w:rsidRPr="0032606F">
        <w:rPr>
          <w:rFonts w:ascii="Times New Roman" w:hAnsi="Times New Roman" w:cs="Times New Roman"/>
          <w:sz w:val="24"/>
          <w:lang w:val="en-US"/>
        </w:rPr>
        <w:t>Pegawai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memakai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pakaian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baik</w:t>
      </w:r>
      <w:proofErr w:type="spellEnd"/>
      <w:r w:rsidRPr="0032606F">
        <w:rPr>
          <w:rFonts w:ascii="Times New Roman" w:hAnsi="Times New Roman" w:cs="Times New Roman"/>
          <w:sz w:val="24"/>
          <w:lang w:val="en-US"/>
        </w:rPr>
        <w:t xml:space="preserve"> di </w:t>
      </w:r>
      <w:proofErr w:type="spellStart"/>
      <w:r w:rsidRPr="0032606F">
        <w:rPr>
          <w:rFonts w:ascii="Times New Roman" w:hAnsi="Times New Roman" w:cs="Times New Roman"/>
          <w:sz w:val="24"/>
          <w:lang w:val="en-US"/>
        </w:rPr>
        <w:t>tempat</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kerja</w:t>
      </w:r>
      <w:proofErr w:type="spellEnd"/>
      <w:r w:rsidRPr="0032606F">
        <w:rPr>
          <w:rFonts w:ascii="Times New Roman" w:hAnsi="Times New Roman" w:cs="Times New Roman"/>
          <w:sz w:val="24"/>
          <w:lang w:val="en-US"/>
        </w:rPr>
        <w:t xml:space="preserve">, (c) </w:t>
      </w:r>
      <w:proofErr w:type="spellStart"/>
      <w:r w:rsidRPr="0032606F">
        <w:rPr>
          <w:rFonts w:ascii="Times New Roman" w:hAnsi="Times New Roman" w:cs="Times New Roman"/>
          <w:sz w:val="24"/>
          <w:lang w:val="en-US"/>
        </w:rPr>
        <w:t>Pegawai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menggunakan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bahan-bahan</w:t>
      </w:r>
      <w:proofErr w:type="spellEnd"/>
      <w:r w:rsidRPr="0032606F">
        <w:rPr>
          <w:rFonts w:ascii="Times New Roman" w:hAnsi="Times New Roman" w:cs="Times New Roman"/>
          <w:sz w:val="24"/>
          <w:lang w:val="en-US"/>
        </w:rPr>
        <w:t xml:space="preserve"> dan </w:t>
      </w:r>
      <w:proofErr w:type="spellStart"/>
      <w:r w:rsidRPr="0032606F">
        <w:rPr>
          <w:rFonts w:ascii="Times New Roman" w:hAnsi="Times New Roman" w:cs="Times New Roman"/>
          <w:sz w:val="24"/>
          <w:lang w:val="en-US"/>
        </w:rPr>
        <w:t>perlengkapan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dengan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hati-hati</w:t>
      </w:r>
      <w:proofErr w:type="spellEnd"/>
      <w:r w:rsidRPr="0032606F">
        <w:rPr>
          <w:rFonts w:ascii="Times New Roman" w:hAnsi="Times New Roman" w:cs="Times New Roman"/>
          <w:sz w:val="24"/>
          <w:lang w:val="en-US"/>
        </w:rPr>
        <w:t xml:space="preserve">, (d) </w:t>
      </w:r>
      <w:proofErr w:type="spellStart"/>
      <w:r w:rsidRPr="0032606F">
        <w:rPr>
          <w:rFonts w:ascii="Times New Roman" w:hAnsi="Times New Roman" w:cs="Times New Roman"/>
          <w:sz w:val="24"/>
          <w:lang w:val="en-US"/>
        </w:rPr>
        <w:t>Pegawai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menghasilkan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jumlah</w:t>
      </w:r>
      <w:proofErr w:type="spellEnd"/>
      <w:r w:rsidRPr="0032606F">
        <w:rPr>
          <w:rFonts w:ascii="Times New Roman" w:hAnsi="Times New Roman" w:cs="Times New Roman"/>
          <w:sz w:val="24"/>
          <w:lang w:val="en-US"/>
        </w:rPr>
        <w:t xml:space="preserve"> dan </w:t>
      </w:r>
      <w:proofErr w:type="spellStart"/>
      <w:r w:rsidRPr="0032606F">
        <w:rPr>
          <w:rFonts w:ascii="Times New Roman" w:hAnsi="Times New Roman" w:cs="Times New Roman"/>
          <w:sz w:val="24"/>
          <w:lang w:val="en-US"/>
        </w:rPr>
        <w:t>kualitas</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pekerjaan</w:t>
      </w:r>
      <w:proofErr w:type="spellEnd"/>
      <w:r w:rsidRPr="0032606F">
        <w:rPr>
          <w:rFonts w:ascii="Times New Roman" w:hAnsi="Times New Roman" w:cs="Times New Roman"/>
          <w:sz w:val="24"/>
          <w:lang w:val="en-US"/>
        </w:rPr>
        <w:t xml:space="preserve"> yang </w:t>
      </w:r>
      <w:proofErr w:type="spellStart"/>
      <w:r w:rsidRPr="0032606F">
        <w:rPr>
          <w:rFonts w:ascii="Times New Roman" w:hAnsi="Times New Roman" w:cs="Times New Roman"/>
          <w:sz w:val="24"/>
          <w:lang w:val="en-US"/>
        </w:rPr>
        <w:t>memuaskan</w:t>
      </w:r>
      <w:proofErr w:type="spellEnd"/>
      <w:r w:rsidRPr="0032606F">
        <w:rPr>
          <w:rFonts w:ascii="Times New Roman" w:hAnsi="Times New Roman" w:cs="Times New Roman"/>
          <w:sz w:val="24"/>
          <w:lang w:val="en-US"/>
        </w:rPr>
        <w:t xml:space="preserve"> dan </w:t>
      </w:r>
      <w:proofErr w:type="spellStart"/>
      <w:r w:rsidRPr="0032606F">
        <w:rPr>
          <w:rFonts w:ascii="Times New Roman" w:hAnsi="Times New Roman" w:cs="Times New Roman"/>
          <w:sz w:val="24"/>
          <w:lang w:val="en-US"/>
        </w:rPr>
        <w:t>mengikuti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cara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kerja</w:t>
      </w:r>
      <w:proofErr w:type="spellEnd"/>
      <w:r w:rsidRPr="0032606F">
        <w:rPr>
          <w:rFonts w:ascii="Times New Roman" w:hAnsi="Times New Roman" w:cs="Times New Roman"/>
          <w:sz w:val="24"/>
          <w:lang w:val="en-US"/>
        </w:rPr>
        <w:t xml:space="preserve"> yang </w:t>
      </w:r>
      <w:proofErr w:type="spellStart"/>
      <w:r w:rsidRPr="0032606F">
        <w:rPr>
          <w:rFonts w:ascii="Times New Roman" w:hAnsi="Times New Roman" w:cs="Times New Roman"/>
          <w:sz w:val="24"/>
          <w:lang w:val="en-US"/>
        </w:rPr>
        <w:t>ditentukan</w:t>
      </w:r>
      <w:proofErr w:type="spellEnd"/>
      <w:r w:rsidRPr="0032606F">
        <w:rPr>
          <w:rFonts w:ascii="Times New Roman" w:hAnsi="Times New Roman" w:cs="Times New Roman"/>
          <w:sz w:val="24"/>
          <w:lang w:val="en-US"/>
        </w:rPr>
        <w:t xml:space="preserve"> oleh </w:t>
      </w:r>
      <w:proofErr w:type="spellStart"/>
      <w:r w:rsidRPr="0032606F">
        <w:rPr>
          <w:rFonts w:ascii="Times New Roman" w:hAnsi="Times New Roman" w:cs="Times New Roman"/>
          <w:sz w:val="24"/>
          <w:lang w:val="en-US"/>
        </w:rPr>
        <w:t>kantor</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atau</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perusahaan</w:t>
      </w:r>
      <w:proofErr w:type="spellEnd"/>
      <w:r w:rsidRPr="0032606F">
        <w:rPr>
          <w:rFonts w:ascii="Times New Roman" w:hAnsi="Times New Roman" w:cs="Times New Roman"/>
          <w:sz w:val="24"/>
          <w:lang w:val="en-US"/>
        </w:rPr>
        <w:t xml:space="preserve">, (e) </w:t>
      </w:r>
      <w:proofErr w:type="spellStart"/>
      <w:r w:rsidRPr="0032606F">
        <w:rPr>
          <w:rFonts w:ascii="Times New Roman" w:hAnsi="Times New Roman" w:cs="Times New Roman"/>
          <w:sz w:val="24"/>
          <w:lang w:val="en-US"/>
        </w:rPr>
        <w:t>Pegawai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menyelesaikan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pekerjaan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dengan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semangat</w:t>
      </w:r>
      <w:proofErr w:type="spellEnd"/>
      <w:r w:rsidRPr="0032606F">
        <w:rPr>
          <w:rFonts w:ascii="Times New Roman" w:hAnsi="Times New Roman" w:cs="Times New Roman"/>
          <w:sz w:val="24"/>
          <w:lang w:val="en-US"/>
        </w:rPr>
        <w:t xml:space="preserve"> yang </w:t>
      </w:r>
      <w:proofErr w:type="spellStart"/>
      <w:r w:rsidRPr="0032606F">
        <w:rPr>
          <w:rFonts w:ascii="Times New Roman" w:hAnsi="Times New Roman" w:cs="Times New Roman"/>
          <w:sz w:val="24"/>
          <w:lang w:val="en-US"/>
        </w:rPr>
        <w:t>baik</w:t>
      </w:r>
      <w:proofErr w:type="spellEnd"/>
      <w:r w:rsidRPr="0032606F">
        <w:rPr>
          <w:rFonts w:ascii="Times New Roman" w:hAnsi="Times New Roman" w:cs="Times New Roman"/>
          <w:sz w:val="24"/>
          <w:lang w:val="en-US"/>
        </w:rPr>
        <w:t xml:space="preserve">, </w:t>
      </w:r>
      <w:r w:rsidRPr="0032606F">
        <w:rPr>
          <w:rFonts w:ascii="Times New Roman" w:hAnsi="Times New Roman" w:cs="Times New Roman"/>
          <w:sz w:val="24"/>
          <w:lang w:val="en-US"/>
        </w:rPr>
        <w:fldChar w:fldCharType="begin" w:fldLock="1"/>
      </w:r>
      <w:r w:rsidRPr="0032606F">
        <w:rPr>
          <w:rFonts w:ascii="Times New Roman" w:hAnsi="Times New Roman" w:cs="Times New Roman"/>
          <w:sz w:val="24"/>
          <w:lang w:val="en-US"/>
        </w:rPr>
        <w:instrText>ADDIN CSL_CITATION {"citationItems":[{"id":"ITEM-1","itemData":{"URL":"https://www.e-jurnal.com/2014/03/aspek-aspek-disiplin-kerja.html","author":[{"dropping-particle":"","family":"E-Jurnal","given":"","non-dropping-particle":"","parse-names":false,"suffix":""}],"id":"ITEM-1","issued":{"date-parts":[["2016"]]},"title":"Aspek-Aspek Disiplin Kerja","type":"webpage"},"uris":["http://www.mendeley.com/documents/?uuid=588b62fb-c922-4b8b-bf27-e332e2d854c7"]}],"mendeley":{"formattedCitation":"(E-Jurnal, 2016)","manualFormatting":"E-Jurnal, (2016)","plainTextFormattedCitation":"(E-Jurnal, 2016)","previouslyFormattedCitation":"(E-Jurnal, 2016)"},"properties":{"noteIndex":0},"schema":"https://github.com/citation-style-language/schema/raw/master/csl-citation.json"}</w:instrText>
      </w:r>
      <w:r w:rsidRPr="0032606F">
        <w:rPr>
          <w:rFonts w:ascii="Times New Roman" w:hAnsi="Times New Roman" w:cs="Times New Roman"/>
          <w:sz w:val="24"/>
          <w:lang w:val="en-US"/>
        </w:rPr>
        <w:fldChar w:fldCharType="separate"/>
      </w:r>
      <w:r w:rsidRPr="0032606F">
        <w:rPr>
          <w:rFonts w:ascii="Times New Roman" w:hAnsi="Times New Roman" w:cs="Times New Roman"/>
          <w:noProof/>
          <w:sz w:val="24"/>
          <w:lang w:val="en-US"/>
        </w:rPr>
        <w:t>E-Jurnal, (2016)</w:t>
      </w:r>
      <w:r w:rsidRPr="0032606F">
        <w:rPr>
          <w:rFonts w:ascii="Times New Roman" w:hAnsi="Times New Roman" w:cs="Times New Roman"/>
          <w:sz w:val="24"/>
          <w:lang w:val="en-US"/>
        </w:rPr>
        <w:fldChar w:fldCharType="end"/>
      </w:r>
      <w:r w:rsidRPr="0032606F">
        <w:rPr>
          <w:rFonts w:ascii="Times New Roman" w:hAnsi="Times New Roman" w:cs="Times New Roman"/>
          <w:sz w:val="24"/>
          <w:lang w:val="en-US"/>
        </w:rPr>
        <w:t>.</w:t>
      </w:r>
    </w:p>
    <w:p w14:paraId="620ED002" w14:textId="77777777" w:rsidR="0032606F" w:rsidRPr="0032606F" w:rsidRDefault="0032606F" w:rsidP="0032606F">
      <w:pPr>
        <w:spacing w:line="480" w:lineRule="auto"/>
        <w:ind w:firstLine="720"/>
        <w:rPr>
          <w:rFonts w:ascii="Times New Roman" w:hAnsi="Times New Roman" w:cs="Times New Roman"/>
          <w:sz w:val="24"/>
          <w:lang w:val="en-US"/>
        </w:rPr>
      </w:pPr>
      <w:proofErr w:type="spellStart"/>
      <w:r w:rsidRPr="0032606F">
        <w:rPr>
          <w:rFonts w:ascii="Times New Roman" w:hAnsi="Times New Roman" w:cs="Times New Roman"/>
          <w:sz w:val="24"/>
          <w:lang w:val="en-US"/>
        </w:rPr>
        <w:t>Upaya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Pemerintahan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Provinsi</w:t>
      </w:r>
      <w:proofErr w:type="spellEnd"/>
      <w:r w:rsidRPr="0032606F">
        <w:rPr>
          <w:rFonts w:ascii="Times New Roman" w:hAnsi="Times New Roman" w:cs="Times New Roman"/>
          <w:sz w:val="24"/>
          <w:lang w:val="en-US"/>
        </w:rPr>
        <w:t xml:space="preserve"> Gorontalo </w:t>
      </w:r>
      <w:proofErr w:type="spellStart"/>
      <w:r w:rsidRPr="0032606F">
        <w:rPr>
          <w:rFonts w:ascii="Times New Roman" w:hAnsi="Times New Roman" w:cs="Times New Roman"/>
          <w:sz w:val="24"/>
          <w:lang w:val="en-US"/>
        </w:rPr>
        <w:t>dalam</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meningkatkan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terbentuknya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sumber</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daya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aparatur</w:t>
      </w:r>
      <w:proofErr w:type="spellEnd"/>
      <w:r w:rsidRPr="0032606F">
        <w:rPr>
          <w:rFonts w:ascii="Times New Roman" w:hAnsi="Times New Roman" w:cs="Times New Roman"/>
          <w:sz w:val="24"/>
          <w:lang w:val="en-US"/>
        </w:rPr>
        <w:t xml:space="preserve"> yang </w:t>
      </w:r>
      <w:proofErr w:type="spellStart"/>
      <w:r w:rsidRPr="0032606F">
        <w:rPr>
          <w:rFonts w:ascii="Times New Roman" w:hAnsi="Times New Roman" w:cs="Times New Roman"/>
          <w:sz w:val="24"/>
          <w:lang w:val="en-US"/>
        </w:rPr>
        <w:t>baik</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dengan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menekankan</w:t>
      </w:r>
      <w:proofErr w:type="spellEnd"/>
      <w:r w:rsidRPr="0032606F">
        <w:rPr>
          <w:rFonts w:ascii="Times New Roman" w:hAnsi="Times New Roman" w:cs="Times New Roman"/>
          <w:sz w:val="24"/>
          <w:lang w:val="en-US"/>
        </w:rPr>
        <w:t xml:space="preserve"> pada </w:t>
      </w:r>
      <w:proofErr w:type="spellStart"/>
      <w:r w:rsidRPr="0032606F">
        <w:rPr>
          <w:rFonts w:ascii="Times New Roman" w:hAnsi="Times New Roman" w:cs="Times New Roman"/>
          <w:sz w:val="24"/>
          <w:lang w:val="en-US"/>
        </w:rPr>
        <w:t>aspek</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disiplin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kerja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Disiplin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karyawan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merupakan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lastRenderedPageBreak/>
        <w:t>aspek</w:t>
      </w:r>
      <w:proofErr w:type="spellEnd"/>
      <w:r w:rsidRPr="0032606F">
        <w:rPr>
          <w:rFonts w:ascii="Times New Roman" w:hAnsi="Times New Roman" w:cs="Times New Roman"/>
          <w:sz w:val="24"/>
          <w:lang w:val="en-US"/>
        </w:rPr>
        <w:t xml:space="preserve"> yang </w:t>
      </w:r>
      <w:proofErr w:type="spellStart"/>
      <w:r w:rsidRPr="0032606F">
        <w:rPr>
          <w:rFonts w:ascii="Times New Roman" w:hAnsi="Times New Roman" w:cs="Times New Roman"/>
          <w:sz w:val="24"/>
          <w:lang w:val="en-US"/>
        </w:rPr>
        <w:t>menjadi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sorotan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pemerintah</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dalam</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melakukan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pembenaan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birokrasi</w:t>
      </w:r>
      <w:proofErr w:type="spellEnd"/>
      <w:r w:rsidRPr="0032606F">
        <w:rPr>
          <w:rFonts w:ascii="Times New Roman" w:hAnsi="Times New Roman" w:cs="Times New Roman"/>
          <w:sz w:val="24"/>
          <w:lang w:val="en-US"/>
        </w:rPr>
        <w:t xml:space="preserve">. Hal </w:t>
      </w:r>
      <w:proofErr w:type="spellStart"/>
      <w:r w:rsidRPr="0032606F">
        <w:rPr>
          <w:rFonts w:ascii="Times New Roman" w:hAnsi="Times New Roman" w:cs="Times New Roman"/>
          <w:sz w:val="24"/>
          <w:lang w:val="en-US"/>
        </w:rPr>
        <w:t>ini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terlihat</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dari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potret</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buruk</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birokrasi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dimana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terdapat</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disiplin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kerja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aparatur</w:t>
      </w:r>
      <w:proofErr w:type="spellEnd"/>
      <w:r w:rsidRPr="0032606F">
        <w:rPr>
          <w:rFonts w:ascii="Times New Roman" w:hAnsi="Times New Roman" w:cs="Times New Roman"/>
          <w:sz w:val="24"/>
          <w:lang w:val="en-US"/>
        </w:rPr>
        <w:t xml:space="preserve"> yang </w:t>
      </w:r>
      <w:proofErr w:type="spellStart"/>
      <w:r w:rsidRPr="0032606F">
        <w:rPr>
          <w:rFonts w:ascii="Times New Roman" w:hAnsi="Times New Roman" w:cs="Times New Roman"/>
          <w:sz w:val="24"/>
          <w:lang w:val="en-US"/>
        </w:rPr>
        <w:t>rendah</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Masalah</w:t>
      </w:r>
      <w:proofErr w:type="spellEnd"/>
      <w:r w:rsidRPr="0032606F">
        <w:rPr>
          <w:rFonts w:ascii="Times New Roman" w:hAnsi="Times New Roman" w:cs="Times New Roman"/>
          <w:sz w:val="24"/>
          <w:lang w:val="en-US"/>
        </w:rPr>
        <w:t xml:space="preserve"> yang </w:t>
      </w:r>
      <w:proofErr w:type="spellStart"/>
      <w:r w:rsidRPr="0032606F">
        <w:rPr>
          <w:rFonts w:ascii="Times New Roman" w:hAnsi="Times New Roman" w:cs="Times New Roman"/>
          <w:sz w:val="24"/>
          <w:lang w:val="en-US"/>
        </w:rPr>
        <w:t>sering</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terjadi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adalah</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pelaksanaan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disiplin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ini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memerlukan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pengawasan</w:t>
      </w:r>
      <w:proofErr w:type="spellEnd"/>
      <w:r w:rsidRPr="0032606F">
        <w:rPr>
          <w:rFonts w:ascii="Times New Roman" w:hAnsi="Times New Roman" w:cs="Times New Roman"/>
          <w:sz w:val="24"/>
          <w:lang w:val="en-US"/>
        </w:rPr>
        <w:t xml:space="preserve">. Jika </w:t>
      </w:r>
      <w:proofErr w:type="spellStart"/>
      <w:r w:rsidRPr="0032606F">
        <w:rPr>
          <w:rFonts w:ascii="Times New Roman" w:hAnsi="Times New Roman" w:cs="Times New Roman"/>
          <w:sz w:val="24"/>
          <w:lang w:val="en-US"/>
        </w:rPr>
        <w:t>pengawasan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mengendur</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maka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disiplin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biasanya</w:t>
      </w:r>
      <w:proofErr w:type="spellEnd"/>
      <w:r w:rsidRPr="0032606F">
        <w:rPr>
          <w:rFonts w:ascii="Times New Roman" w:hAnsi="Times New Roman" w:cs="Times New Roman"/>
          <w:sz w:val="24"/>
          <w:lang w:val="en-US"/>
        </w:rPr>
        <w:t xml:space="preserve"> juga </w:t>
      </w:r>
      <w:proofErr w:type="spellStart"/>
      <w:r w:rsidRPr="0032606F">
        <w:rPr>
          <w:rFonts w:ascii="Times New Roman" w:hAnsi="Times New Roman" w:cs="Times New Roman"/>
          <w:sz w:val="24"/>
          <w:lang w:val="en-US"/>
        </w:rPr>
        <w:t>akan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turut</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mengendur</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Keadaan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ini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disebabkan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karena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disiplin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kerja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karyawan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belum</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bersifat</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instrinsik</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berasal</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dari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dalam</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diri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individu</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tetapi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cenderung</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lebih</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bersifat</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ekstrinsik</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yaitu</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disiplin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karena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pengaruh</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dari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luar</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individu</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sehingga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hal</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ini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menyebabkan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produktivitas</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kerja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karyawan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rendah</w:t>
      </w:r>
      <w:proofErr w:type="spellEnd"/>
      <w:r w:rsidRPr="0032606F">
        <w:rPr>
          <w:rFonts w:ascii="Times New Roman" w:hAnsi="Times New Roman" w:cs="Times New Roman"/>
          <w:sz w:val="24"/>
          <w:lang w:val="en-US"/>
        </w:rPr>
        <w:t xml:space="preserve">, </w:t>
      </w:r>
      <w:r w:rsidRPr="0032606F">
        <w:rPr>
          <w:rFonts w:ascii="Times New Roman" w:hAnsi="Times New Roman" w:cs="Times New Roman"/>
          <w:sz w:val="24"/>
          <w:lang w:val="en-US"/>
        </w:rPr>
        <w:fldChar w:fldCharType="begin" w:fldLock="1"/>
      </w:r>
      <w:r w:rsidRPr="0032606F">
        <w:rPr>
          <w:rFonts w:ascii="Times New Roman" w:hAnsi="Times New Roman" w:cs="Times New Roman"/>
          <w:sz w:val="24"/>
          <w:lang w:val="en-US"/>
        </w:rPr>
        <w:instrText>ADDIN CSL_CITATION {"citationItems":[{"id":"ITEM-1","itemData":{"author":[{"dropping-particle":"","family":"Vincentius","given":"wijayanto Roni","non-dropping-particle":"","parse-names":false,"suffix":""}],"id":"ITEM-1","issued":{"date-parts":[["2007"]]},"title":"Hubungan antara kepuasan kerja dan disiplin kerja karyawan","type":"article-journal"},"uris":["http://www.mendeley.com/documents/?uuid=68b0a38c-f93a-469b-b1e2-daa501de02f8"]}],"mendeley":{"formattedCitation":"(Vincentius, 2007)","manualFormatting":"Vincentius, (2007)","plainTextFormattedCitation":"(Vincentius, 2007)","previouslyFormattedCitation":"(Vincentius, 2007)"},"properties":{"noteIndex":0},"schema":"https://github.com/citation-style-language/schema/raw/master/csl-citation.json"}</w:instrText>
      </w:r>
      <w:r w:rsidRPr="0032606F">
        <w:rPr>
          <w:rFonts w:ascii="Times New Roman" w:hAnsi="Times New Roman" w:cs="Times New Roman"/>
          <w:sz w:val="24"/>
          <w:lang w:val="en-US"/>
        </w:rPr>
        <w:fldChar w:fldCharType="separate"/>
      </w:r>
      <w:r w:rsidRPr="0032606F">
        <w:rPr>
          <w:rFonts w:ascii="Times New Roman" w:hAnsi="Times New Roman" w:cs="Times New Roman"/>
          <w:noProof/>
          <w:sz w:val="24"/>
          <w:lang w:val="en-US"/>
        </w:rPr>
        <w:t>Vincentius, (2007)</w:t>
      </w:r>
      <w:r w:rsidRPr="0032606F">
        <w:rPr>
          <w:rFonts w:ascii="Times New Roman" w:hAnsi="Times New Roman" w:cs="Times New Roman"/>
          <w:sz w:val="24"/>
          <w:lang w:val="en-US"/>
        </w:rPr>
        <w:fldChar w:fldCharType="end"/>
      </w:r>
      <w:r w:rsidRPr="0032606F">
        <w:rPr>
          <w:rFonts w:ascii="Times New Roman" w:hAnsi="Times New Roman" w:cs="Times New Roman"/>
          <w:sz w:val="24"/>
          <w:lang w:val="en-US"/>
        </w:rPr>
        <w:t>.</w:t>
      </w:r>
    </w:p>
    <w:p w14:paraId="6D4EC028" w14:textId="77777777" w:rsidR="0032606F" w:rsidRPr="0032606F" w:rsidRDefault="0032606F" w:rsidP="0032606F">
      <w:pPr>
        <w:spacing w:line="480" w:lineRule="auto"/>
        <w:ind w:firstLine="720"/>
        <w:rPr>
          <w:rFonts w:ascii="Times New Roman" w:hAnsi="Times New Roman" w:cs="Times New Roman"/>
          <w:sz w:val="24"/>
          <w:lang w:val="en-US"/>
        </w:rPr>
      </w:pPr>
      <w:proofErr w:type="spellStart"/>
      <w:r w:rsidRPr="0032606F">
        <w:rPr>
          <w:rFonts w:ascii="Times New Roman" w:hAnsi="Times New Roman" w:cs="Times New Roman"/>
          <w:sz w:val="24"/>
          <w:lang w:val="en-US"/>
        </w:rPr>
        <w:t>Berdasarkan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hasil</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observasi</w:t>
      </w:r>
      <w:proofErr w:type="spellEnd"/>
      <w:r w:rsidRPr="0032606F">
        <w:rPr>
          <w:rFonts w:ascii="Times New Roman" w:hAnsi="Times New Roman" w:cs="Times New Roman"/>
          <w:sz w:val="24"/>
          <w:lang w:val="en-US"/>
        </w:rPr>
        <w:t xml:space="preserve"> yang </w:t>
      </w:r>
      <w:proofErr w:type="spellStart"/>
      <w:r w:rsidRPr="0032606F">
        <w:rPr>
          <w:rFonts w:ascii="Times New Roman" w:hAnsi="Times New Roman" w:cs="Times New Roman"/>
          <w:sz w:val="24"/>
          <w:lang w:val="en-US"/>
        </w:rPr>
        <w:t>dilakukan</w:t>
      </w:r>
      <w:proofErr w:type="spellEnd"/>
      <w:r w:rsidRPr="0032606F">
        <w:rPr>
          <w:rFonts w:ascii="Times New Roman" w:hAnsi="Times New Roman" w:cs="Times New Roman"/>
          <w:sz w:val="24"/>
          <w:lang w:val="en-US"/>
        </w:rPr>
        <w:t xml:space="preserve"> di </w:t>
      </w:r>
      <w:proofErr w:type="spellStart"/>
      <w:r w:rsidRPr="0032606F">
        <w:rPr>
          <w:rFonts w:ascii="Times New Roman" w:hAnsi="Times New Roman" w:cs="Times New Roman"/>
          <w:sz w:val="24"/>
          <w:lang w:val="en-US"/>
        </w:rPr>
        <w:t>instansi</w:t>
      </w:r>
      <w:proofErr w:type="spellEnd"/>
      <w:r w:rsidRPr="0032606F">
        <w:rPr>
          <w:rFonts w:ascii="Times New Roman" w:hAnsi="Times New Roman" w:cs="Times New Roman"/>
          <w:sz w:val="24"/>
          <w:lang w:val="en-US"/>
        </w:rPr>
        <w:t xml:space="preserve"> Badan </w:t>
      </w:r>
      <w:proofErr w:type="spellStart"/>
      <w:r w:rsidRPr="0032606F">
        <w:rPr>
          <w:rFonts w:ascii="Times New Roman" w:hAnsi="Times New Roman" w:cs="Times New Roman"/>
          <w:sz w:val="24"/>
          <w:lang w:val="en-US"/>
        </w:rPr>
        <w:t>Kepegawaian</w:t>
      </w:r>
      <w:proofErr w:type="spellEnd"/>
      <w:r w:rsidRPr="0032606F">
        <w:rPr>
          <w:rFonts w:ascii="Times New Roman" w:hAnsi="Times New Roman" w:cs="Times New Roman"/>
          <w:sz w:val="24"/>
          <w:lang w:val="en-US"/>
        </w:rPr>
        <w:t xml:space="preserve"> Daerah Gorontalo pada </w:t>
      </w:r>
      <w:proofErr w:type="spellStart"/>
      <w:r w:rsidRPr="0032606F">
        <w:rPr>
          <w:rFonts w:ascii="Times New Roman" w:hAnsi="Times New Roman" w:cs="Times New Roman"/>
          <w:sz w:val="24"/>
          <w:lang w:val="en-US"/>
        </w:rPr>
        <w:t>bulan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Oktober</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tahun</w:t>
      </w:r>
      <w:proofErr w:type="spellEnd"/>
      <w:r w:rsidRPr="0032606F">
        <w:rPr>
          <w:rFonts w:ascii="Times New Roman" w:hAnsi="Times New Roman" w:cs="Times New Roman"/>
          <w:sz w:val="24"/>
          <w:lang w:val="en-US"/>
        </w:rPr>
        <w:t xml:space="preserve"> 2023 </w:t>
      </w:r>
      <w:proofErr w:type="spellStart"/>
      <w:r w:rsidRPr="0032606F">
        <w:rPr>
          <w:rFonts w:ascii="Times New Roman" w:hAnsi="Times New Roman" w:cs="Times New Roman"/>
          <w:sz w:val="24"/>
          <w:lang w:val="en-US"/>
        </w:rPr>
        <w:t>dapat</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dikemukakan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bahwa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terdapat</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jumlah</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pelanggaran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disiplin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karyawan</w:t>
      </w:r>
      <w:proofErr w:type="spellEnd"/>
      <w:r w:rsidRPr="0032606F">
        <w:rPr>
          <w:rFonts w:ascii="Times New Roman" w:hAnsi="Times New Roman" w:cs="Times New Roman"/>
          <w:sz w:val="24"/>
          <w:lang w:val="en-US"/>
        </w:rPr>
        <w:t xml:space="preserve"> yang </w:t>
      </w:r>
      <w:proofErr w:type="spellStart"/>
      <w:r w:rsidRPr="0032606F">
        <w:rPr>
          <w:rFonts w:ascii="Times New Roman" w:hAnsi="Times New Roman" w:cs="Times New Roman"/>
          <w:sz w:val="24"/>
          <w:lang w:val="en-US"/>
        </w:rPr>
        <w:t>cukup</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tinggi</w:t>
      </w:r>
      <w:proofErr w:type="spellEnd"/>
      <w:r w:rsidRPr="0032606F">
        <w:rPr>
          <w:rFonts w:ascii="Times New Roman" w:hAnsi="Times New Roman" w:cs="Times New Roman"/>
          <w:sz w:val="24"/>
          <w:lang w:val="en-US"/>
        </w:rPr>
        <w:t xml:space="preserve">. Pada </w:t>
      </w:r>
      <w:proofErr w:type="spellStart"/>
      <w:r w:rsidRPr="0032606F">
        <w:rPr>
          <w:rFonts w:ascii="Times New Roman" w:hAnsi="Times New Roman" w:cs="Times New Roman"/>
          <w:sz w:val="24"/>
          <w:lang w:val="en-US"/>
        </w:rPr>
        <w:t>saat</w:t>
      </w:r>
      <w:proofErr w:type="spellEnd"/>
      <w:r w:rsidRPr="0032606F">
        <w:rPr>
          <w:rFonts w:ascii="Times New Roman" w:hAnsi="Times New Roman" w:cs="Times New Roman"/>
          <w:sz w:val="24"/>
          <w:lang w:val="en-US"/>
        </w:rPr>
        <w:t xml:space="preserve"> jam </w:t>
      </w:r>
      <w:proofErr w:type="spellStart"/>
      <w:r w:rsidRPr="0032606F">
        <w:rPr>
          <w:rFonts w:ascii="Times New Roman" w:hAnsi="Times New Roman" w:cs="Times New Roman"/>
          <w:sz w:val="24"/>
          <w:lang w:val="en-US"/>
        </w:rPr>
        <w:t>sudah</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masuk</w:t>
      </w:r>
      <w:proofErr w:type="spellEnd"/>
      <w:r w:rsidRPr="0032606F">
        <w:rPr>
          <w:rFonts w:ascii="Times New Roman" w:hAnsi="Times New Roman" w:cs="Times New Roman"/>
          <w:sz w:val="24"/>
          <w:lang w:val="en-US"/>
        </w:rPr>
        <w:t xml:space="preserve"> 08.00 </w:t>
      </w:r>
      <w:proofErr w:type="spellStart"/>
      <w:r w:rsidRPr="0032606F">
        <w:rPr>
          <w:rFonts w:ascii="Times New Roman" w:hAnsi="Times New Roman" w:cs="Times New Roman"/>
          <w:sz w:val="24"/>
          <w:lang w:val="en-US"/>
        </w:rPr>
        <w:t>waktu</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setempat</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terlihat</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karyawan</w:t>
      </w:r>
      <w:proofErr w:type="spellEnd"/>
      <w:r w:rsidRPr="0032606F">
        <w:rPr>
          <w:rFonts w:ascii="Times New Roman" w:hAnsi="Times New Roman" w:cs="Times New Roman"/>
          <w:sz w:val="24"/>
          <w:lang w:val="en-US"/>
        </w:rPr>
        <w:t xml:space="preserve"> yang </w:t>
      </w:r>
      <w:proofErr w:type="spellStart"/>
      <w:r w:rsidRPr="0032606F">
        <w:rPr>
          <w:rFonts w:ascii="Times New Roman" w:hAnsi="Times New Roman" w:cs="Times New Roman"/>
          <w:sz w:val="24"/>
          <w:lang w:val="en-US"/>
        </w:rPr>
        <w:t>masih</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terlambat</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masuk</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kantor</w:t>
      </w:r>
      <w:proofErr w:type="spellEnd"/>
      <w:r w:rsidRPr="0032606F">
        <w:rPr>
          <w:rFonts w:ascii="Times New Roman" w:hAnsi="Times New Roman" w:cs="Times New Roman"/>
          <w:sz w:val="24"/>
          <w:lang w:val="en-US"/>
        </w:rPr>
        <w:t xml:space="preserve"> dan </w:t>
      </w:r>
      <w:proofErr w:type="spellStart"/>
      <w:r w:rsidRPr="0032606F">
        <w:rPr>
          <w:rFonts w:ascii="Times New Roman" w:hAnsi="Times New Roman" w:cs="Times New Roman"/>
          <w:sz w:val="24"/>
          <w:lang w:val="en-US"/>
        </w:rPr>
        <w:t>terjadi</w:t>
      </w:r>
      <w:proofErr w:type="spellEnd"/>
      <w:r w:rsidRPr="0032606F">
        <w:rPr>
          <w:rFonts w:ascii="Times New Roman" w:hAnsi="Times New Roman" w:cs="Times New Roman"/>
          <w:sz w:val="24"/>
          <w:lang w:val="en-US"/>
        </w:rPr>
        <w:t xml:space="preserve"> juga pada jam </w:t>
      </w:r>
      <w:proofErr w:type="spellStart"/>
      <w:r w:rsidRPr="0032606F">
        <w:rPr>
          <w:rFonts w:ascii="Times New Roman" w:hAnsi="Times New Roman" w:cs="Times New Roman"/>
          <w:sz w:val="24"/>
          <w:lang w:val="en-US"/>
        </w:rPr>
        <w:t>istirahat</w:t>
      </w:r>
      <w:proofErr w:type="spellEnd"/>
      <w:r w:rsidRPr="0032606F">
        <w:rPr>
          <w:rFonts w:ascii="Times New Roman" w:hAnsi="Times New Roman" w:cs="Times New Roman"/>
          <w:sz w:val="24"/>
          <w:lang w:val="en-US"/>
        </w:rPr>
        <w:t xml:space="preserve"> 13.00 – 13.45 </w:t>
      </w:r>
      <w:proofErr w:type="spellStart"/>
      <w:r w:rsidRPr="0032606F">
        <w:rPr>
          <w:rFonts w:ascii="Times New Roman" w:hAnsi="Times New Roman" w:cs="Times New Roman"/>
          <w:sz w:val="24"/>
          <w:lang w:val="en-US"/>
        </w:rPr>
        <w:t>waktu</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setempat</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beberapa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karyawan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masih</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belum</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kembali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ke</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kantor</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tepat</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waktu</w:t>
      </w:r>
      <w:proofErr w:type="spellEnd"/>
      <w:r w:rsidRPr="0032606F">
        <w:rPr>
          <w:rFonts w:ascii="Times New Roman" w:hAnsi="Times New Roman" w:cs="Times New Roman"/>
          <w:sz w:val="24"/>
          <w:lang w:val="en-US"/>
        </w:rPr>
        <w:t xml:space="preserve">. Hal </w:t>
      </w:r>
      <w:proofErr w:type="spellStart"/>
      <w:r w:rsidRPr="0032606F">
        <w:rPr>
          <w:rFonts w:ascii="Times New Roman" w:hAnsi="Times New Roman" w:cs="Times New Roman"/>
          <w:sz w:val="24"/>
          <w:lang w:val="en-US"/>
        </w:rPr>
        <w:t>tersebut</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terjadi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karena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dengan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asik</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santay</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ngobrol</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diluar</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sambil</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memainkan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ponselnya</w:t>
      </w:r>
      <w:proofErr w:type="spellEnd"/>
      <w:r w:rsidRPr="0032606F">
        <w:rPr>
          <w:rFonts w:ascii="Times New Roman" w:hAnsi="Times New Roman" w:cs="Times New Roman"/>
          <w:sz w:val="24"/>
          <w:lang w:val="en-US"/>
        </w:rPr>
        <w:t xml:space="preserve"> pada </w:t>
      </w:r>
      <w:proofErr w:type="spellStart"/>
      <w:r w:rsidRPr="0032606F">
        <w:rPr>
          <w:rFonts w:ascii="Times New Roman" w:hAnsi="Times New Roman" w:cs="Times New Roman"/>
          <w:sz w:val="24"/>
          <w:lang w:val="en-US"/>
        </w:rPr>
        <w:t>saat</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sudah</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memasuki</w:t>
      </w:r>
      <w:proofErr w:type="spellEnd"/>
      <w:r w:rsidRPr="0032606F">
        <w:rPr>
          <w:rFonts w:ascii="Times New Roman" w:hAnsi="Times New Roman" w:cs="Times New Roman"/>
          <w:sz w:val="24"/>
          <w:lang w:val="en-US"/>
        </w:rPr>
        <w:t xml:space="preserve"> jam </w:t>
      </w:r>
      <w:proofErr w:type="spellStart"/>
      <w:r w:rsidRPr="0032606F">
        <w:rPr>
          <w:rFonts w:ascii="Times New Roman" w:hAnsi="Times New Roman" w:cs="Times New Roman"/>
          <w:sz w:val="24"/>
          <w:lang w:val="en-US"/>
        </w:rPr>
        <w:t>operasional</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kerja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kemudian</w:t>
      </w:r>
      <w:proofErr w:type="spellEnd"/>
      <w:r w:rsidRPr="0032606F">
        <w:rPr>
          <w:rFonts w:ascii="Times New Roman" w:hAnsi="Times New Roman" w:cs="Times New Roman"/>
          <w:sz w:val="24"/>
          <w:lang w:val="en-US"/>
        </w:rPr>
        <w:t xml:space="preserve"> pada </w:t>
      </w:r>
      <w:proofErr w:type="spellStart"/>
      <w:r w:rsidRPr="0032606F">
        <w:rPr>
          <w:rFonts w:ascii="Times New Roman" w:hAnsi="Times New Roman" w:cs="Times New Roman"/>
          <w:sz w:val="24"/>
          <w:lang w:val="en-US"/>
        </w:rPr>
        <w:t>laporan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triwulan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tahun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anggaran</w:t>
      </w:r>
      <w:proofErr w:type="spellEnd"/>
      <w:r w:rsidRPr="0032606F">
        <w:rPr>
          <w:rFonts w:ascii="Times New Roman" w:hAnsi="Times New Roman" w:cs="Times New Roman"/>
          <w:sz w:val="24"/>
          <w:lang w:val="en-US"/>
        </w:rPr>
        <w:t xml:space="preserve"> 2023 </w:t>
      </w:r>
      <w:proofErr w:type="spellStart"/>
      <w:r w:rsidRPr="0032606F">
        <w:rPr>
          <w:rFonts w:ascii="Times New Roman" w:hAnsi="Times New Roman" w:cs="Times New Roman"/>
          <w:sz w:val="24"/>
          <w:lang w:val="en-US"/>
        </w:rPr>
        <w:t>secara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umum</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masih</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belum</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signifikan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hal</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ini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masih</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terdapat</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beberapa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pelanggaran</w:t>
      </w:r>
      <w:proofErr w:type="spellEnd"/>
      <w:r w:rsidRPr="0032606F">
        <w:rPr>
          <w:rFonts w:ascii="Times New Roman" w:hAnsi="Times New Roman" w:cs="Times New Roman"/>
          <w:sz w:val="24"/>
          <w:lang w:val="en-US"/>
        </w:rPr>
        <w:t xml:space="preserve"> yang </w:t>
      </w:r>
      <w:proofErr w:type="spellStart"/>
      <w:r w:rsidRPr="0032606F">
        <w:rPr>
          <w:rFonts w:ascii="Times New Roman" w:hAnsi="Times New Roman" w:cs="Times New Roman"/>
          <w:sz w:val="24"/>
          <w:lang w:val="en-US"/>
        </w:rPr>
        <w:t>ditemukan</w:t>
      </w:r>
      <w:proofErr w:type="spellEnd"/>
      <w:r w:rsidRPr="0032606F">
        <w:rPr>
          <w:rFonts w:ascii="Times New Roman" w:hAnsi="Times New Roman" w:cs="Times New Roman"/>
          <w:sz w:val="24"/>
          <w:lang w:val="en-US"/>
        </w:rPr>
        <w:t xml:space="preserve"> pada </w:t>
      </w:r>
      <w:proofErr w:type="spellStart"/>
      <w:r w:rsidRPr="0032606F">
        <w:rPr>
          <w:rFonts w:ascii="Times New Roman" w:hAnsi="Times New Roman" w:cs="Times New Roman"/>
          <w:sz w:val="24"/>
          <w:lang w:val="en-US"/>
        </w:rPr>
        <w:t>karyawan</w:t>
      </w:r>
      <w:proofErr w:type="spellEnd"/>
      <w:r w:rsidRPr="0032606F">
        <w:rPr>
          <w:rFonts w:ascii="Times New Roman" w:hAnsi="Times New Roman" w:cs="Times New Roman"/>
          <w:sz w:val="24"/>
          <w:lang w:val="en-US"/>
        </w:rPr>
        <w:t xml:space="preserve"> yang </w:t>
      </w:r>
      <w:proofErr w:type="spellStart"/>
      <w:r w:rsidRPr="0032606F">
        <w:rPr>
          <w:rFonts w:ascii="Times New Roman" w:hAnsi="Times New Roman" w:cs="Times New Roman"/>
          <w:sz w:val="24"/>
          <w:lang w:val="en-US"/>
        </w:rPr>
        <w:t>absen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tidak</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masuk</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kerja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tanpa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keterangan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berpura-pura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sakit</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datang</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terlambat</w:t>
      </w:r>
      <w:proofErr w:type="spellEnd"/>
      <w:r w:rsidRPr="0032606F">
        <w:rPr>
          <w:rFonts w:ascii="Times New Roman" w:hAnsi="Times New Roman" w:cs="Times New Roman"/>
          <w:sz w:val="24"/>
          <w:lang w:val="en-US"/>
        </w:rPr>
        <w:t xml:space="preserve"> dan </w:t>
      </w:r>
      <w:proofErr w:type="spellStart"/>
      <w:r w:rsidRPr="0032606F">
        <w:rPr>
          <w:rFonts w:ascii="Times New Roman" w:hAnsi="Times New Roman" w:cs="Times New Roman"/>
          <w:sz w:val="24"/>
          <w:lang w:val="en-US"/>
        </w:rPr>
        <w:t>tidak</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menggunakan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waktu</w:t>
      </w:r>
      <w:proofErr w:type="spellEnd"/>
      <w:r w:rsidRPr="0032606F">
        <w:rPr>
          <w:rFonts w:ascii="Times New Roman" w:hAnsi="Times New Roman" w:cs="Times New Roman"/>
          <w:sz w:val="24"/>
          <w:lang w:val="en-US"/>
        </w:rPr>
        <w:t xml:space="preserve"> yang </w:t>
      </w:r>
      <w:proofErr w:type="spellStart"/>
      <w:r w:rsidRPr="0032606F">
        <w:rPr>
          <w:rFonts w:ascii="Times New Roman" w:hAnsi="Times New Roman" w:cs="Times New Roman"/>
          <w:sz w:val="24"/>
          <w:lang w:val="en-US"/>
        </w:rPr>
        <w:t>efisien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dalam</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bekerja</w:t>
      </w:r>
      <w:proofErr w:type="spellEnd"/>
      <w:r w:rsidRPr="0032606F">
        <w:rPr>
          <w:rFonts w:ascii="Times New Roman" w:hAnsi="Times New Roman" w:cs="Times New Roman"/>
          <w:sz w:val="24"/>
          <w:lang w:val="en-US"/>
        </w:rPr>
        <w:t xml:space="preserve">. </w:t>
      </w:r>
    </w:p>
    <w:p w14:paraId="012EA543" w14:textId="77777777" w:rsidR="0032606F" w:rsidRDefault="0032606F" w:rsidP="0032606F">
      <w:pPr>
        <w:spacing w:line="480" w:lineRule="auto"/>
        <w:ind w:firstLine="720"/>
        <w:rPr>
          <w:rFonts w:ascii="Times New Roman" w:hAnsi="Times New Roman" w:cs="Times New Roman"/>
          <w:sz w:val="24"/>
          <w:lang w:val="en-US"/>
        </w:rPr>
      </w:pPr>
      <w:proofErr w:type="spellStart"/>
      <w:r w:rsidRPr="0032606F">
        <w:rPr>
          <w:rFonts w:ascii="Times New Roman" w:hAnsi="Times New Roman" w:cs="Times New Roman"/>
          <w:sz w:val="24"/>
          <w:lang w:val="en-US"/>
        </w:rPr>
        <w:t>Padahal</w:t>
      </w:r>
      <w:proofErr w:type="spellEnd"/>
      <w:r w:rsidRPr="0032606F">
        <w:rPr>
          <w:rFonts w:ascii="Times New Roman" w:hAnsi="Times New Roman" w:cs="Times New Roman"/>
          <w:sz w:val="24"/>
          <w:lang w:val="en-US"/>
        </w:rPr>
        <w:t xml:space="preserve"> para </w:t>
      </w:r>
      <w:proofErr w:type="spellStart"/>
      <w:r w:rsidRPr="0032606F">
        <w:rPr>
          <w:rFonts w:ascii="Times New Roman" w:hAnsi="Times New Roman" w:cs="Times New Roman"/>
          <w:sz w:val="24"/>
          <w:lang w:val="en-US"/>
        </w:rPr>
        <w:t>pegawai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memperoleh</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gaji</w:t>
      </w:r>
      <w:proofErr w:type="spellEnd"/>
      <w:r w:rsidRPr="0032606F">
        <w:rPr>
          <w:rFonts w:ascii="Times New Roman" w:hAnsi="Times New Roman" w:cs="Times New Roman"/>
          <w:sz w:val="24"/>
          <w:lang w:val="en-US"/>
        </w:rPr>
        <w:t xml:space="preserve"> yang </w:t>
      </w:r>
      <w:proofErr w:type="spellStart"/>
      <w:r w:rsidRPr="0032606F">
        <w:rPr>
          <w:rFonts w:ascii="Times New Roman" w:hAnsi="Times New Roman" w:cs="Times New Roman"/>
          <w:sz w:val="24"/>
          <w:lang w:val="en-US"/>
        </w:rPr>
        <w:t>layak</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tunjangan</w:t>
      </w:r>
      <w:proofErr w:type="spellEnd"/>
      <w:r w:rsidRPr="0032606F">
        <w:rPr>
          <w:rFonts w:ascii="Times New Roman" w:hAnsi="Times New Roman" w:cs="Times New Roman"/>
          <w:sz w:val="24"/>
          <w:lang w:val="en-US"/>
        </w:rPr>
        <w:t xml:space="preserve">, uang </w:t>
      </w:r>
      <w:proofErr w:type="spellStart"/>
      <w:r w:rsidRPr="0032606F">
        <w:rPr>
          <w:rFonts w:ascii="Times New Roman" w:hAnsi="Times New Roman" w:cs="Times New Roman"/>
          <w:sz w:val="24"/>
          <w:lang w:val="en-US"/>
        </w:rPr>
        <w:t>perjalanan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dinas</w:t>
      </w:r>
      <w:proofErr w:type="spellEnd"/>
      <w:r w:rsidRPr="0032606F">
        <w:rPr>
          <w:rFonts w:ascii="Times New Roman" w:hAnsi="Times New Roman" w:cs="Times New Roman"/>
          <w:sz w:val="24"/>
          <w:lang w:val="en-US"/>
        </w:rPr>
        <w:t xml:space="preserve">, dan </w:t>
      </w:r>
      <w:proofErr w:type="spellStart"/>
      <w:r w:rsidRPr="0032606F">
        <w:rPr>
          <w:rFonts w:ascii="Times New Roman" w:hAnsi="Times New Roman" w:cs="Times New Roman"/>
          <w:sz w:val="24"/>
          <w:lang w:val="en-US"/>
        </w:rPr>
        <w:t>lainnya</w:t>
      </w:r>
      <w:proofErr w:type="spellEnd"/>
      <w:r w:rsidRPr="0032606F">
        <w:rPr>
          <w:rFonts w:ascii="Times New Roman" w:hAnsi="Times New Roman" w:cs="Times New Roman"/>
          <w:sz w:val="24"/>
          <w:lang w:val="en-US"/>
        </w:rPr>
        <w:t xml:space="preserve">. Guna </w:t>
      </w:r>
      <w:proofErr w:type="spellStart"/>
      <w:r w:rsidRPr="0032606F">
        <w:rPr>
          <w:rFonts w:ascii="Times New Roman" w:hAnsi="Times New Roman" w:cs="Times New Roman"/>
          <w:sz w:val="24"/>
          <w:lang w:val="en-US"/>
        </w:rPr>
        <w:t>memberikan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motivasi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kepada</w:t>
      </w:r>
      <w:proofErr w:type="spellEnd"/>
      <w:r w:rsidRPr="0032606F">
        <w:rPr>
          <w:rFonts w:ascii="Times New Roman" w:hAnsi="Times New Roman" w:cs="Times New Roman"/>
          <w:sz w:val="24"/>
          <w:lang w:val="en-US"/>
        </w:rPr>
        <w:t xml:space="preserve"> para </w:t>
      </w:r>
      <w:proofErr w:type="spellStart"/>
      <w:r w:rsidRPr="0032606F">
        <w:rPr>
          <w:rFonts w:ascii="Times New Roman" w:hAnsi="Times New Roman" w:cs="Times New Roman"/>
          <w:sz w:val="24"/>
          <w:lang w:val="en-US"/>
        </w:rPr>
        <w:t>pegawai</w:t>
      </w:r>
      <w:proofErr w:type="spellEnd"/>
      <w:r w:rsidRPr="0032606F">
        <w:rPr>
          <w:rFonts w:ascii="Times New Roman" w:hAnsi="Times New Roman" w:cs="Times New Roman"/>
          <w:sz w:val="24"/>
          <w:lang w:val="en-US"/>
        </w:rPr>
        <w:t xml:space="preserve"> agar </w:t>
      </w:r>
      <w:proofErr w:type="spellStart"/>
      <w:r w:rsidRPr="0032606F">
        <w:rPr>
          <w:rFonts w:ascii="Times New Roman" w:hAnsi="Times New Roman" w:cs="Times New Roman"/>
          <w:sz w:val="24"/>
          <w:lang w:val="en-US"/>
        </w:rPr>
        <w:t>bisa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bekerja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lebih</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baik</w:t>
      </w:r>
      <w:proofErr w:type="spellEnd"/>
      <w:r w:rsidRPr="0032606F">
        <w:rPr>
          <w:rFonts w:ascii="Times New Roman" w:hAnsi="Times New Roman" w:cs="Times New Roman"/>
          <w:sz w:val="24"/>
          <w:lang w:val="en-US"/>
        </w:rPr>
        <w:t xml:space="preserve"> dan </w:t>
      </w:r>
      <w:proofErr w:type="spellStart"/>
      <w:r w:rsidRPr="0032606F">
        <w:rPr>
          <w:rFonts w:ascii="Times New Roman" w:hAnsi="Times New Roman" w:cs="Times New Roman"/>
          <w:sz w:val="24"/>
          <w:lang w:val="en-US"/>
        </w:rPr>
        <w:t>meningkatkan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prestasinya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Dengan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demikian</w:t>
      </w:r>
      <w:proofErr w:type="spellEnd"/>
      <w:r w:rsidRPr="0032606F">
        <w:rPr>
          <w:rFonts w:ascii="Times New Roman" w:hAnsi="Times New Roman" w:cs="Times New Roman"/>
          <w:sz w:val="24"/>
          <w:lang w:val="en-US"/>
        </w:rPr>
        <w:t xml:space="preserve"> para </w:t>
      </w:r>
      <w:proofErr w:type="spellStart"/>
      <w:r w:rsidRPr="0032606F">
        <w:rPr>
          <w:rFonts w:ascii="Times New Roman" w:hAnsi="Times New Roman" w:cs="Times New Roman"/>
          <w:sz w:val="24"/>
          <w:lang w:val="en-US"/>
        </w:rPr>
        <w:t>pegawai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akan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bisa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bekerja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dengan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baik</w:t>
      </w:r>
      <w:proofErr w:type="spellEnd"/>
      <w:r w:rsidRPr="0032606F">
        <w:rPr>
          <w:rFonts w:ascii="Times New Roman" w:hAnsi="Times New Roman" w:cs="Times New Roman"/>
          <w:sz w:val="24"/>
          <w:lang w:val="en-US"/>
        </w:rPr>
        <w:t xml:space="preserve"> professional. </w:t>
      </w:r>
      <w:proofErr w:type="spellStart"/>
      <w:r w:rsidRPr="0032606F">
        <w:rPr>
          <w:rFonts w:ascii="Times New Roman" w:hAnsi="Times New Roman" w:cs="Times New Roman"/>
          <w:sz w:val="24"/>
          <w:lang w:val="en-US"/>
        </w:rPr>
        <w:t>Namun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sebaliknya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jika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hal</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ini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belum</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dapat</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dilaksanakan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dengan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baik</w:t>
      </w:r>
      <w:proofErr w:type="spellEnd"/>
      <w:r w:rsidRPr="0032606F">
        <w:rPr>
          <w:rFonts w:ascii="Times New Roman" w:hAnsi="Times New Roman" w:cs="Times New Roman"/>
          <w:sz w:val="24"/>
          <w:lang w:val="en-US"/>
        </w:rPr>
        <w:t xml:space="preserve"> oleh </w:t>
      </w:r>
      <w:proofErr w:type="spellStart"/>
      <w:r w:rsidRPr="0032606F">
        <w:rPr>
          <w:rFonts w:ascii="Times New Roman" w:hAnsi="Times New Roman" w:cs="Times New Roman"/>
          <w:sz w:val="24"/>
          <w:lang w:val="en-US"/>
        </w:rPr>
        <w:t>instansi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tentu</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dapat</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menyebabkan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kinerja</w:t>
      </w:r>
      <w:proofErr w:type="spellEnd"/>
      <w:r w:rsidRPr="0032606F">
        <w:rPr>
          <w:rFonts w:ascii="Times New Roman" w:hAnsi="Times New Roman" w:cs="Times New Roman"/>
          <w:sz w:val="24"/>
          <w:lang w:val="en-US"/>
        </w:rPr>
        <w:t xml:space="preserve"> para </w:t>
      </w:r>
      <w:proofErr w:type="spellStart"/>
      <w:r w:rsidRPr="0032606F">
        <w:rPr>
          <w:rFonts w:ascii="Times New Roman" w:hAnsi="Times New Roman" w:cs="Times New Roman"/>
          <w:sz w:val="24"/>
          <w:lang w:val="en-US"/>
        </w:rPr>
        <w:t>pegawai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kurang</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maksimal</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disiplin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kerja</w:t>
      </w:r>
      <w:proofErr w:type="spellEnd"/>
      <w:r w:rsidRPr="0032606F">
        <w:rPr>
          <w:rFonts w:ascii="Times New Roman" w:hAnsi="Times New Roman" w:cs="Times New Roman"/>
          <w:sz w:val="24"/>
          <w:lang w:val="en-US"/>
        </w:rPr>
        <w:t xml:space="preserve"> yang </w:t>
      </w:r>
      <w:proofErr w:type="spellStart"/>
      <w:r w:rsidRPr="0032606F">
        <w:rPr>
          <w:rFonts w:ascii="Times New Roman" w:hAnsi="Times New Roman" w:cs="Times New Roman"/>
          <w:sz w:val="24"/>
          <w:lang w:val="en-US"/>
        </w:rPr>
        <w:t>kurang</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lingkungan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kerja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tidak</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kondusif</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Seharusnya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pegawai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datang</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tepat</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waktu</w:t>
      </w:r>
      <w:proofErr w:type="spellEnd"/>
      <w:r w:rsidRPr="0032606F">
        <w:rPr>
          <w:rFonts w:ascii="Times New Roman" w:hAnsi="Times New Roman" w:cs="Times New Roman"/>
          <w:sz w:val="24"/>
          <w:lang w:val="en-US"/>
        </w:rPr>
        <w:t xml:space="preserve"> di </w:t>
      </w:r>
      <w:proofErr w:type="spellStart"/>
      <w:r w:rsidRPr="0032606F">
        <w:rPr>
          <w:rFonts w:ascii="Times New Roman" w:hAnsi="Times New Roman" w:cs="Times New Roman"/>
          <w:sz w:val="24"/>
          <w:lang w:val="en-US"/>
        </w:rPr>
        <w:t>kantor</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sehingga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lastRenderedPageBreak/>
        <w:t>menghasilkan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kualitas</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pekerjaan</w:t>
      </w:r>
      <w:proofErr w:type="spellEnd"/>
      <w:r w:rsidRPr="0032606F">
        <w:rPr>
          <w:rFonts w:ascii="Times New Roman" w:hAnsi="Times New Roman" w:cs="Times New Roman"/>
          <w:sz w:val="24"/>
          <w:lang w:val="en-US"/>
        </w:rPr>
        <w:t xml:space="preserve"> yang </w:t>
      </w:r>
      <w:proofErr w:type="spellStart"/>
      <w:r w:rsidRPr="0032606F">
        <w:rPr>
          <w:rFonts w:ascii="Times New Roman" w:hAnsi="Times New Roman" w:cs="Times New Roman"/>
          <w:sz w:val="24"/>
          <w:lang w:val="en-US"/>
        </w:rPr>
        <w:t>memuaskan</w:t>
      </w:r>
      <w:proofErr w:type="spellEnd"/>
      <w:r w:rsidRPr="0032606F">
        <w:rPr>
          <w:rFonts w:ascii="Times New Roman" w:hAnsi="Times New Roman" w:cs="Times New Roman"/>
          <w:sz w:val="24"/>
          <w:lang w:val="en-US"/>
        </w:rPr>
        <w:t xml:space="preserve"> dan </w:t>
      </w:r>
      <w:proofErr w:type="spellStart"/>
      <w:r w:rsidRPr="0032606F">
        <w:rPr>
          <w:rFonts w:ascii="Times New Roman" w:hAnsi="Times New Roman" w:cs="Times New Roman"/>
          <w:sz w:val="24"/>
          <w:lang w:val="en-US"/>
        </w:rPr>
        <w:t>mengikuti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cara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kerja</w:t>
      </w:r>
      <w:proofErr w:type="spellEnd"/>
      <w:r w:rsidRPr="0032606F">
        <w:rPr>
          <w:rFonts w:ascii="Times New Roman" w:hAnsi="Times New Roman" w:cs="Times New Roman"/>
          <w:sz w:val="24"/>
          <w:lang w:val="en-US"/>
        </w:rPr>
        <w:t xml:space="preserve"> yang </w:t>
      </w:r>
      <w:proofErr w:type="spellStart"/>
      <w:r w:rsidRPr="0032606F">
        <w:rPr>
          <w:rFonts w:ascii="Times New Roman" w:hAnsi="Times New Roman" w:cs="Times New Roman"/>
          <w:sz w:val="24"/>
          <w:lang w:val="en-US"/>
        </w:rPr>
        <w:t>ditentukan</w:t>
      </w:r>
      <w:proofErr w:type="spellEnd"/>
      <w:r w:rsidRPr="0032606F">
        <w:rPr>
          <w:rFonts w:ascii="Times New Roman" w:hAnsi="Times New Roman" w:cs="Times New Roman"/>
          <w:sz w:val="24"/>
          <w:lang w:val="en-US"/>
        </w:rPr>
        <w:t xml:space="preserve"> oleh </w:t>
      </w:r>
      <w:proofErr w:type="spellStart"/>
      <w:r w:rsidRPr="0032606F">
        <w:rPr>
          <w:rFonts w:ascii="Times New Roman" w:hAnsi="Times New Roman" w:cs="Times New Roman"/>
          <w:sz w:val="24"/>
          <w:lang w:val="en-US"/>
        </w:rPr>
        <w:t>kantor</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atau</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perusahaan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itu</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sendiri</w:t>
      </w:r>
      <w:proofErr w:type="spellEnd"/>
      <w:r w:rsidRPr="0032606F">
        <w:rPr>
          <w:rFonts w:ascii="Times New Roman" w:hAnsi="Times New Roman" w:cs="Times New Roman"/>
          <w:sz w:val="24"/>
          <w:lang w:val="en-US"/>
        </w:rPr>
        <w:t xml:space="preserve">. </w:t>
      </w:r>
    </w:p>
    <w:p w14:paraId="7586B003" w14:textId="77777777" w:rsidR="0032606F" w:rsidRDefault="0032606F" w:rsidP="0032606F">
      <w:pPr>
        <w:spacing w:line="480" w:lineRule="auto"/>
        <w:ind w:firstLine="720"/>
        <w:rPr>
          <w:rFonts w:ascii="Times New Roman" w:hAnsi="Times New Roman" w:cs="Times New Roman"/>
          <w:sz w:val="24"/>
          <w:lang w:val="en-US"/>
        </w:rPr>
      </w:pPr>
      <w:r w:rsidRPr="0032606F">
        <w:rPr>
          <w:rFonts w:ascii="Times New Roman" w:hAnsi="Times New Roman" w:cs="Times New Roman"/>
          <w:sz w:val="24"/>
          <w:lang w:val="en-US"/>
        </w:rPr>
        <w:t xml:space="preserve">Dari </w:t>
      </w:r>
      <w:proofErr w:type="spellStart"/>
      <w:r w:rsidRPr="0032606F">
        <w:rPr>
          <w:rFonts w:ascii="Times New Roman" w:hAnsi="Times New Roman" w:cs="Times New Roman"/>
          <w:sz w:val="24"/>
          <w:lang w:val="en-US"/>
        </w:rPr>
        <w:t>hasil</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observasi</w:t>
      </w:r>
      <w:proofErr w:type="spellEnd"/>
      <w:r w:rsidRPr="0032606F">
        <w:rPr>
          <w:rFonts w:ascii="Times New Roman" w:hAnsi="Times New Roman" w:cs="Times New Roman"/>
          <w:sz w:val="24"/>
          <w:lang w:val="en-US"/>
        </w:rPr>
        <w:t xml:space="preserve"> dan </w:t>
      </w:r>
      <w:proofErr w:type="spellStart"/>
      <w:r w:rsidRPr="0032606F">
        <w:rPr>
          <w:rFonts w:ascii="Times New Roman" w:hAnsi="Times New Roman" w:cs="Times New Roman"/>
          <w:sz w:val="24"/>
          <w:lang w:val="en-US"/>
        </w:rPr>
        <w:t>wawancara</w:t>
      </w:r>
      <w:proofErr w:type="spellEnd"/>
      <w:r w:rsidRPr="0032606F">
        <w:rPr>
          <w:rFonts w:ascii="Times New Roman" w:hAnsi="Times New Roman" w:cs="Times New Roman"/>
          <w:sz w:val="24"/>
          <w:lang w:val="en-US"/>
        </w:rPr>
        <w:t xml:space="preserve"> yang </w:t>
      </w:r>
      <w:proofErr w:type="spellStart"/>
      <w:r w:rsidRPr="0032606F">
        <w:rPr>
          <w:rFonts w:ascii="Times New Roman" w:hAnsi="Times New Roman" w:cs="Times New Roman"/>
          <w:sz w:val="24"/>
          <w:lang w:val="en-US"/>
        </w:rPr>
        <w:t>telah</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diuraikan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bahwasannya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karyawan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masih</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kurang</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dalam</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hal</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kedisiplinan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waktu</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dimana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mereka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selalu</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memberikan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alasan</w:t>
      </w:r>
      <w:proofErr w:type="spellEnd"/>
      <w:r w:rsidRPr="0032606F">
        <w:rPr>
          <w:rFonts w:ascii="Times New Roman" w:hAnsi="Times New Roman" w:cs="Times New Roman"/>
          <w:sz w:val="24"/>
          <w:lang w:val="en-US"/>
        </w:rPr>
        <w:t xml:space="preserve"> pada </w:t>
      </w:r>
      <w:proofErr w:type="spellStart"/>
      <w:r w:rsidRPr="0032606F">
        <w:rPr>
          <w:rFonts w:ascii="Times New Roman" w:hAnsi="Times New Roman" w:cs="Times New Roman"/>
          <w:sz w:val="24"/>
          <w:lang w:val="en-US"/>
        </w:rPr>
        <w:t>saat</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ditanya</w:t>
      </w:r>
      <w:proofErr w:type="spellEnd"/>
      <w:r w:rsidRPr="0032606F">
        <w:rPr>
          <w:rFonts w:ascii="Times New Roman" w:hAnsi="Times New Roman" w:cs="Times New Roman"/>
          <w:sz w:val="24"/>
          <w:lang w:val="en-US"/>
        </w:rPr>
        <w:t xml:space="preserve">. Dan </w:t>
      </w:r>
      <w:proofErr w:type="spellStart"/>
      <w:r w:rsidRPr="0032606F">
        <w:rPr>
          <w:rFonts w:ascii="Times New Roman" w:hAnsi="Times New Roman" w:cs="Times New Roman"/>
          <w:sz w:val="24"/>
          <w:lang w:val="en-US"/>
        </w:rPr>
        <w:t>terdapat</w:t>
      </w:r>
      <w:proofErr w:type="spellEnd"/>
      <w:r w:rsidRPr="0032606F">
        <w:rPr>
          <w:rFonts w:ascii="Times New Roman" w:hAnsi="Times New Roman" w:cs="Times New Roman"/>
          <w:sz w:val="24"/>
          <w:lang w:val="en-US"/>
        </w:rPr>
        <w:t xml:space="preserve"> juga </w:t>
      </w:r>
      <w:proofErr w:type="spellStart"/>
      <w:r w:rsidRPr="0032606F">
        <w:rPr>
          <w:rFonts w:ascii="Times New Roman" w:hAnsi="Times New Roman" w:cs="Times New Roman"/>
          <w:sz w:val="24"/>
          <w:lang w:val="en-US"/>
        </w:rPr>
        <w:t>unsur</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merasa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ketidakadilan</w:t>
      </w:r>
      <w:proofErr w:type="spellEnd"/>
      <w:r w:rsidRPr="0032606F">
        <w:rPr>
          <w:rFonts w:ascii="Times New Roman" w:hAnsi="Times New Roman" w:cs="Times New Roman"/>
          <w:sz w:val="24"/>
          <w:lang w:val="en-US"/>
        </w:rPr>
        <w:t xml:space="preserve"> pada </w:t>
      </w:r>
      <w:proofErr w:type="spellStart"/>
      <w:r w:rsidRPr="0032606F">
        <w:rPr>
          <w:rFonts w:ascii="Times New Roman" w:hAnsi="Times New Roman" w:cs="Times New Roman"/>
          <w:sz w:val="24"/>
          <w:lang w:val="en-US"/>
        </w:rPr>
        <w:t>pekerjaan</w:t>
      </w:r>
      <w:proofErr w:type="spellEnd"/>
      <w:r w:rsidRPr="0032606F">
        <w:rPr>
          <w:rFonts w:ascii="Times New Roman" w:hAnsi="Times New Roman" w:cs="Times New Roman"/>
          <w:sz w:val="24"/>
          <w:lang w:val="en-US"/>
        </w:rPr>
        <w:t xml:space="preserve"> yang </w:t>
      </w:r>
      <w:proofErr w:type="spellStart"/>
      <w:r w:rsidRPr="0032606F">
        <w:rPr>
          <w:rFonts w:ascii="Times New Roman" w:hAnsi="Times New Roman" w:cs="Times New Roman"/>
          <w:sz w:val="24"/>
          <w:lang w:val="en-US"/>
        </w:rPr>
        <w:t>mereka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kerjakan</w:t>
      </w:r>
      <w:proofErr w:type="spellEnd"/>
      <w:r w:rsidRPr="0032606F">
        <w:rPr>
          <w:rFonts w:ascii="Times New Roman" w:hAnsi="Times New Roman" w:cs="Times New Roman"/>
          <w:sz w:val="24"/>
          <w:lang w:val="en-US"/>
        </w:rPr>
        <w:t xml:space="preserve">. Oleh </w:t>
      </w:r>
      <w:proofErr w:type="spellStart"/>
      <w:r w:rsidRPr="0032606F">
        <w:rPr>
          <w:rFonts w:ascii="Times New Roman" w:hAnsi="Times New Roman" w:cs="Times New Roman"/>
          <w:sz w:val="24"/>
          <w:lang w:val="en-US"/>
        </w:rPr>
        <w:t>karena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itu</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karyawan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menganggap</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kedisiplinan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bukanlah</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hal</w:t>
      </w:r>
      <w:proofErr w:type="spellEnd"/>
      <w:r w:rsidRPr="0032606F">
        <w:rPr>
          <w:rFonts w:ascii="Times New Roman" w:hAnsi="Times New Roman" w:cs="Times New Roman"/>
          <w:sz w:val="24"/>
          <w:lang w:val="en-US"/>
        </w:rPr>
        <w:t xml:space="preserve"> yang </w:t>
      </w:r>
      <w:proofErr w:type="spellStart"/>
      <w:r w:rsidRPr="0032606F">
        <w:rPr>
          <w:rFonts w:ascii="Times New Roman" w:hAnsi="Times New Roman" w:cs="Times New Roman"/>
          <w:sz w:val="24"/>
          <w:lang w:val="en-US"/>
        </w:rPr>
        <w:t>menjadi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serius</w:t>
      </w:r>
      <w:proofErr w:type="spellEnd"/>
      <w:r w:rsidRPr="0032606F">
        <w:rPr>
          <w:rFonts w:ascii="Times New Roman" w:hAnsi="Times New Roman" w:cs="Times New Roman"/>
          <w:sz w:val="24"/>
          <w:lang w:val="en-US"/>
        </w:rPr>
        <w:t xml:space="preserve">. Di </w:t>
      </w:r>
      <w:proofErr w:type="spellStart"/>
      <w:r w:rsidRPr="0032606F">
        <w:rPr>
          <w:rFonts w:ascii="Times New Roman" w:hAnsi="Times New Roman" w:cs="Times New Roman"/>
          <w:sz w:val="24"/>
          <w:lang w:val="en-US"/>
        </w:rPr>
        <w:t>dalam</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suatu</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perusahaan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ataupun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instansi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masalah</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kedisiplinan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ini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tidak</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bisa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dianggap</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sepele</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karena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jika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hal</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ini</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tidak</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diterapkan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dalam</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perusahaan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maka</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akan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dapat</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merugikan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perusahaan</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itu</w:t>
      </w:r>
      <w:proofErr w:type="spellEnd"/>
      <w:r w:rsidRPr="0032606F">
        <w:rPr>
          <w:rFonts w:ascii="Times New Roman" w:hAnsi="Times New Roman" w:cs="Times New Roman"/>
          <w:sz w:val="24"/>
          <w:lang w:val="en-US"/>
        </w:rPr>
        <w:t xml:space="preserve"> </w:t>
      </w:r>
      <w:proofErr w:type="spellStart"/>
      <w:r w:rsidRPr="0032606F">
        <w:rPr>
          <w:rFonts w:ascii="Times New Roman" w:hAnsi="Times New Roman" w:cs="Times New Roman"/>
          <w:sz w:val="24"/>
          <w:lang w:val="en-US"/>
        </w:rPr>
        <w:t>sendiri</w:t>
      </w:r>
      <w:proofErr w:type="spellEnd"/>
      <w:r w:rsidRPr="0032606F">
        <w:rPr>
          <w:rFonts w:ascii="Times New Roman" w:hAnsi="Times New Roman" w:cs="Times New Roman"/>
          <w:sz w:val="24"/>
          <w:lang w:val="en-US"/>
        </w:rPr>
        <w:t>.</w:t>
      </w:r>
    </w:p>
    <w:p w14:paraId="4B1B5787" w14:textId="77777777" w:rsidR="00391F2B" w:rsidRDefault="00391F2B" w:rsidP="00391F2B">
      <w:pPr>
        <w:spacing w:line="480" w:lineRule="auto"/>
        <w:ind w:firstLine="720"/>
        <w:rPr>
          <w:rFonts w:ascii="Times New Roman" w:hAnsi="Times New Roman" w:cs="Times New Roman"/>
          <w:sz w:val="24"/>
          <w:lang w:val="en-US"/>
        </w:rPr>
      </w:pPr>
      <w:proofErr w:type="spellStart"/>
      <w:r w:rsidRPr="00A34E1D">
        <w:rPr>
          <w:rFonts w:ascii="Times New Roman" w:hAnsi="Times New Roman" w:cs="Times New Roman"/>
          <w:sz w:val="24"/>
          <w:lang w:val="en-US"/>
        </w:rPr>
        <w:t>Selain</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adanya</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faktor</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kurangya</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tingkat</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kedisiplinan</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kepuasan</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kerja</w:t>
      </w:r>
      <w:proofErr w:type="spellEnd"/>
      <w:r w:rsidRPr="00A34E1D">
        <w:rPr>
          <w:rFonts w:ascii="Times New Roman" w:hAnsi="Times New Roman" w:cs="Times New Roman"/>
          <w:sz w:val="24"/>
          <w:lang w:val="en-US"/>
        </w:rPr>
        <w:t xml:space="preserve"> juga </w:t>
      </w:r>
      <w:proofErr w:type="spellStart"/>
      <w:r w:rsidRPr="00A34E1D">
        <w:rPr>
          <w:rFonts w:ascii="Times New Roman" w:hAnsi="Times New Roman" w:cs="Times New Roman"/>
          <w:sz w:val="24"/>
          <w:lang w:val="en-US"/>
        </w:rPr>
        <w:t>merupakan</w:t>
      </w:r>
      <w:proofErr w:type="spellEnd"/>
      <w:r w:rsidRPr="00A34E1D">
        <w:rPr>
          <w:rFonts w:ascii="Times New Roman" w:hAnsi="Times New Roman" w:cs="Times New Roman"/>
          <w:sz w:val="24"/>
          <w:lang w:val="en-US"/>
        </w:rPr>
        <w:t xml:space="preserve"> salah </w:t>
      </w:r>
      <w:proofErr w:type="spellStart"/>
      <w:r w:rsidRPr="00A34E1D">
        <w:rPr>
          <w:rFonts w:ascii="Times New Roman" w:hAnsi="Times New Roman" w:cs="Times New Roman"/>
          <w:sz w:val="24"/>
          <w:lang w:val="en-US"/>
        </w:rPr>
        <w:t>satu</w:t>
      </w:r>
      <w:proofErr w:type="spellEnd"/>
      <w:r w:rsidRPr="00A34E1D">
        <w:rPr>
          <w:rFonts w:ascii="Times New Roman" w:hAnsi="Times New Roman" w:cs="Times New Roman"/>
          <w:sz w:val="24"/>
          <w:lang w:val="en-US"/>
        </w:rPr>
        <w:t xml:space="preserve"> yang </w:t>
      </w:r>
      <w:proofErr w:type="spellStart"/>
      <w:r w:rsidRPr="00A34E1D">
        <w:rPr>
          <w:rFonts w:ascii="Times New Roman" w:hAnsi="Times New Roman" w:cs="Times New Roman"/>
          <w:sz w:val="24"/>
          <w:lang w:val="en-US"/>
        </w:rPr>
        <w:t>mempengaruhi</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disiplin</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kerja</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Kepuasan</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kerja</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akan</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diperoleh</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jika</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ada</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kesamaan</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antara</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harapan</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karyawan</w:t>
      </w:r>
      <w:proofErr w:type="spellEnd"/>
      <w:r w:rsidRPr="00A34E1D">
        <w:rPr>
          <w:rFonts w:ascii="Times New Roman" w:hAnsi="Times New Roman" w:cs="Times New Roman"/>
          <w:sz w:val="24"/>
          <w:lang w:val="en-US"/>
        </w:rPr>
        <w:t xml:space="preserve"> dan </w:t>
      </w:r>
      <w:proofErr w:type="spellStart"/>
      <w:r w:rsidRPr="00A34E1D">
        <w:rPr>
          <w:rFonts w:ascii="Times New Roman" w:hAnsi="Times New Roman" w:cs="Times New Roman"/>
          <w:sz w:val="24"/>
          <w:lang w:val="en-US"/>
        </w:rPr>
        <w:t>kenyataan</w:t>
      </w:r>
      <w:proofErr w:type="spellEnd"/>
      <w:r w:rsidRPr="00A34E1D">
        <w:rPr>
          <w:rFonts w:ascii="Times New Roman" w:hAnsi="Times New Roman" w:cs="Times New Roman"/>
          <w:sz w:val="24"/>
          <w:lang w:val="en-US"/>
        </w:rPr>
        <w:t xml:space="preserve"> yang </w:t>
      </w:r>
      <w:proofErr w:type="spellStart"/>
      <w:r w:rsidRPr="00A34E1D">
        <w:rPr>
          <w:rFonts w:ascii="Times New Roman" w:hAnsi="Times New Roman" w:cs="Times New Roman"/>
          <w:sz w:val="24"/>
          <w:lang w:val="en-US"/>
        </w:rPr>
        <w:t>diperoleh</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ditempat</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kerja</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Menurut</w:t>
      </w:r>
      <w:proofErr w:type="spellEnd"/>
      <w:r w:rsidRPr="00A34E1D">
        <w:rPr>
          <w:rFonts w:ascii="Times New Roman" w:hAnsi="Times New Roman" w:cs="Times New Roman"/>
          <w:sz w:val="24"/>
          <w:lang w:val="en-US"/>
        </w:rPr>
        <w:t xml:space="preserve"> Luthans </w:t>
      </w:r>
      <w:proofErr w:type="spellStart"/>
      <w:r w:rsidRPr="00A34E1D">
        <w:rPr>
          <w:rFonts w:ascii="Times New Roman" w:hAnsi="Times New Roman" w:cs="Times New Roman"/>
          <w:sz w:val="24"/>
          <w:lang w:val="en-US"/>
        </w:rPr>
        <w:t>dalam</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Kaswan</w:t>
      </w:r>
      <w:proofErr w:type="spellEnd"/>
      <w:r w:rsidRPr="00A34E1D">
        <w:rPr>
          <w:rFonts w:ascii="Times New Roman" w:hAnsi="Times New Roman" w:cs="Times New Roman"/>
          <w:sz w:val="24"/>
          <w:lang w:val="en-US"/>
        </w:rPr>
        <w:t xml:space="preserve"> (2012) </w:t>
      </w:r>
      <w:proofErr w:type="spellStart"/>
      <w:r w:rsidRPr="00A34E1D">
        <w:rPr>
          <w:rFonts w:ascii="Times New Roman" w:hAnsi="Times New Roman" w:cs="Times New Roman"/>
          <w:sz w:val="24"/>
          <w:lang w:val="en-US"/>
        </w:rPr>
        <w:t>Kepuasan</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Kerja</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adalah</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hasil</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dari</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persepsi</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karyawan</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mengenai</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seberapa</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baik</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pekerjaan</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mereka</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memberikan</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hal</w:t>
      </w:r>
      <w:proofErr w:type="spellEnd"/>
      <w:r w:rsidRPr="00A34E1D">
        <w:rPr>
          <w:rFonts w:ascii="Times New Roman" w:hAnsi="Times New Roman" w:cs="Times New Roman"/>
          <w:sz w:val="24"/>
          <w:lang w:val="en-US"/>
        </w:rPr>
        <w:t xml:space="preserve"> yang </w:t>
      </w:r>
      <w:proofErr w:type="spellStart"/>
      <w:r w:rsidRPr="00A34E1D">
        <w:rPr>
          <w:rFonts w:ascii="Times New Roman" w:hAnsi="Times New Roman" w:cs="Times New Roman"/>
          <w:sz w:val="24"/>
          <w:lang w:val="en-US"/>
        </w:rPr>
        <w:t>dinilai</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penting</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Bagi</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mereka</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kepuasan</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kerja</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dapat</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menimbulkan</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peningkatan</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kebahagiaan</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hidup</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sedangkan</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bagi</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perusahaan</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kepuasan</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kerja</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dapat</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meningkatkan</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produktivitas</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sehingga</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akan</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tercapai</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apa</w:t>
      </w:r>
      <w:proofErr w:type="spellEnd"/>
      <w:r w:rsidRPr="00A34E1D">
        <w:rPr>
          <w:rFonts w:ascii="Times New Roman" w:hAnsi="Times New Roman" w:cs="Times New Roman"/>
          <w:sz w:val="24"/>
          <w:lang w:val="en-US"/>
        </w:rPr>
        <w:t xml:space="preserve"> yang </w:t>
      </w:r>
      <w:proofErr w:type="spellStart"/>
      <w:r w:rsidRPr="00A34E1D">
        <w:rPr>
          <w:rFonts w:ascii="Times New Roman" w:hAnsi="Times New Roman" w:cs="Times New Roman"/>
          <w:sz w:val="24"/>
          <w:lang w:val="en-US"/>
        </w:rPr>
        <w:t>menjadi</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sasaran</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suatu</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perusahaan</w:t>
      </w:r>
      <w:proofErr w:type="spellEnd"/>
      <w:r w:rsidRPr="00A34E1D">
        <w:rPr>
          <w:rFonts w:ascii="Times New Roman" w:hAnsi="Times New Roman" w:cs="Times New Roman"/>
          <w:sz w:val="24"/>
          <w:lang w:val="en-US"/>
        </w:rPr>
        <w:t xml:space="preserve">, </w:t>
      </w:r>
      <w:r w:rsidRPr="00A34E1D">
        <w:rPr>
          <w:rFonts w:ascii="Times New Roman" w:hAnsi="Times New Roman" w:cs="Times New Roman"/>
          <w:sz w:val="24"/>
          <w:lang w:val="en-US"/>
        </w:rPr>
        <w:fldChar w:fldCharType="begin" w:fldLock="1"/>
      </w:r>
      <w:r w:rsidRPr="00A34E1D">
        <w:rPr>
          <w:rFonts w:ascii="Times New Roman" w:hAnsi="Times New Roman" w:cs="Times New Roman"/>
          <w:sz w:val="24"/>
          <w:lang w:val="en-US"/>
        </w:rPr>
        <w:instrText>ADDIN CSL_CITATION {"citationItems":[{"id":"ITEM-1","itemData":{"ISBN":"9788578110796","ISSN":"2088-3145","PMID":"25246403","abstract":"Predicting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approach.","author":[{"dropping-particle":"","family":"Insan","given":"Muhammad Yaizamul","non-dropping-particle":"","parse-names":false,"suffix":""},{"dropping-particle":"","family":"Matondang","given":"Edi Saputra","non-dropping-particle":"","parse-names":false,"suffix":""}],"container-title":"Jurnal Manajemen Tools","id":"ITEM-1","issue":"9","issued":{"date-parts":[["2020"]]},"page":"72-86","title":"Pengaruh Kompensasi Dan Kepuasan Kerja Terhadap Disiplin Kerja Di Cv Dirgahayu Aek Godang","type":"article-journal","volume":"12, No.1"},"uris":["http://www.mendeley.com/documents/?uuid=d3ad2712-0e18-4bf2-bdf1-357248ecd461"]}],"mendeley":{"formattedCitation":"(Insan &amp; Matondang, 2020)","manualFormatting":"Insan &amp; Matondang, (2020)","plainTextFormattedCitation":"(Insan &amp; Matondang, 2020)","previouslyFormattedCitation":"(Insan &amp; Matondang, 2020)"},"properties":{"noteIndex":0},"schema":"https://github.com/citation-style-language/schema/raw/master/csl-citation.json"}</w:instrText>
      </w:r>
      <w:r w:rsidRPr="00A34E1D">
        <w:rPr>
          <w:rFonts w:ascii="Times New Roman" w:hAnsi="Times New Roman" w:cs="Times New Roman"/>
          <w:sz w:val="24"/>
          <w:lang w:val="en-US"/>
        </w:rPr>
        <w:fldChar w:fldCharType="separate"/>
      </w:r>
      <w:r w:rsidRPr="00A34E1D">
        <w:rPr>
          <w:rFonts w:ascii="Times New Roman" w:hAnsi="Times New Roman" w:cs="Times New Roman"/>
          <w:noProof/>
          <w:sz w:val="24"/>
          <w:lang w:val="en-US"/>
        </w:rPr>
        <w:t>Insan &amp; Matondang, (2020)</w:t>
      </w:r>
      <w:r w:rsidRPr="00A34E1D">
        <w:rPr>
          <w:rFonts w:ascii="Times New Roman" w:hAnsi="Times New Roman" w:cs="Times New Roman"/>
          <w:sz w:val="24"/>
          <w:lang w:val="en-US"/>
        </w:rPr>
        <w:fldChar w:fldCharType="end"/>
      </w:r>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Terkait</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dari</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kasus</w:t>
      </w:r>
      <w:proofErr w:type="spellEnd"/>
      <w:r w:rsidRPr="00A34E1D">
        <w:rPr>
          <w:rFonts w:ascii="Times New Roman" w:hAnsi="Times New Roman" w:cs="Times New Roman"/>
          <w:sz w:val="24"/>
          <w:lang w:val="en-US"/>
        </w:rPr>
        <w:t xml:space="preserve"> yang </w:t>
      </w:r>
      <w:proofErr w:type="spellStart"/>
      <w:r w:rsidRPr="00A34E1D">
        <w:rPr>
          <w:rFonts w:ascii="Times New Roman" w:hAnsi="Times New Roman" w:cs="Times New Roman"/>
          <w:sz w:val="24"/>
          <w:lang w:val="en-US"/>
        </w:rPr>
        <w:t>terjadi</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diatas</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menggambarkan</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perilaku</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karyawan</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ditempat</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kerja</w:t>
      </w:r>
      <w:proofErr w:type="spellEnd"/>
      <w:r w:rsidRPr="00A34E1D">
        <w:rPr>
          <w:rFonts w:ascii="Times New Roman" w:hAnsi="Times New Roman" w:cs="Times New Roman"/>
          <w:sz w:val="24"/>
          <w:lang w:val="en-US"/>
        </w:rPr>
        <w:t xml:space="preserve"> yang </w:t>
      </w:r>
      <w:proofErr w:type="spellStart"/>
      <w:r w:rsidRPr="00A34E1D">
        <w:rPr>
          <w:rFonts w:ascii="Times New Roman" w:hAnsi="Times New Roman" w:cs="Times New Roman"/>
          <w:sz w:val="24"/>
          <w:lang w:val="en-US"/>
        </w:rPr>
        <w:t>mempengaruhi</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kesehatan</w:t>
      </w:r>
      <w:proofErr w:type="spellEnd"/>
      <w:r w:rsidRPr="00A34E1D">
        <w:rPr>
          <w:rFonts w:ascii="Times New Roman" w:hAnsi="Times New Roman" w:cs="Times New Roman"/>
          <w:sz w:val="24"/>
          <w:lang w:val="en-US"/>
        </w:rPr>
        <w:t xml:space="preserve"> dan </w:t>
      </w:r>
      <w:proofErr w:type="spellStart"/>
      <w:r w:rsidRPr="00A34E1D">
        <w:rPr>
          <w:rFonts w:ascii="Times New Roman" w:hAnsi="Times New Roman" w:cs="Times New Roman"/>
          <w:sz w:val="24"/>
          <w:lang w:val="en-US"/>
        </w:rPr>
        <w:t>pertumbuhan</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organisasi</w:t>
      </w:r>
      <w:proofErr w:type="spellEnd"/>
      <w:r w:rsidRPr="00A34E1D">
        <w:rPr>
          <w:rFonts w:ascii="Times New Roman" w:hAnsi="Times New Roman" w:cs="Times New Roman"/>
          <w:sz w:val="24"/>
          <w:lang w:val="en-US"/>
        </w:rPr>
        <w:t xml:space="preserve">. Pada </w:t>
      </w:r>
      <w:proofErr w:type="spellStart"/>
      <w:r w:rsidRPr="00A34E1D">
        <w:rPr>
          <w:rFonts w:ascii="Times New Roman" w:hAnsi="Times New Roman" w:cs="Times New Roman"/>
          <w:sz w:val="24"/>
          <w:lang w:val="en-US"/>
        </w:rPr>
        <w:t>kenyataannya</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perusahaan</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sesungguhnya</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hanya</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mengharapkan</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prestasi</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atau</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hasil</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kerja</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terbaik</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dari</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karyawan</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Perlu</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adanya</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laporan</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kondisi</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prestasi</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kerja</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karyawan</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diperlukan</w:t>
      </w:r>
      <w:proofErr w:type="spellEnd"/>
      <w:r w:rsidRPr="00A34E1D">
        <w:rPr>
          <w:rFonts w:ascii="Times New Roman" w:hAnsi="Times New Roman" w:cs="Times New Roman"/>
          <w:sz w:val="24"/>
          <w:lang w:val="en-US"/>
        </w:rPr>
        <w:t xml:space="preserve"> oleh </w:t>
      </w:r>
      <w:proofErr w:type="spellStart"/>
      <w:r w:rsidRPr="00A34E1D">
        <w:rPr>
          <w:rFonts w:ascii="Times New Roman" w:hAnsi="Times New Roman" w:cs="Times New Roman"/>
          <w:sz w:val="24"/>
          <w:lang w:val="en-US"/>
        </w:rPr>
        <w:t>pihak</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organisasi</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untuk</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membuat</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keputusan</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tentang</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promosi</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atau</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mutasi</w:t>
      </w:r>
      <w:proofErr w:type="spellEnd"/>
      <w:r w:rsidRPr="00A34E1D">
        <w:rPr>
          <w:rFonts w:ascii="Times New Roman" w:hAnsi="Times New Roman" w:cs="Times New Roman"/>
          <w:sz w:val="24"/>
          <w:lang w:val="en-US"/>
        </w:rPr>
        <w:t xml:space="preserve">. Hal </w:t>
      </w:r>
      <w:proofErr w:type="spellStart"/>
      <w:r w:rsidRPr="00A34E1D">
        <w:rPr>
          <w:rFonts w:ascii="Times New Roman" w:hAnsi="Times New Roman" w:cs="Times New Roman"/>
          <w:sz w:val="24"/>
          <w:lang w:val="en-US"/>
        </w:rPr>
        <w:t>ini</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dapat</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dilakukan</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dengan</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penilaian</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prestasi</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kerja</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dengan</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tetap</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mempertimbangkan</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berbagai</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situasi</w:t>
      </w:r>
      <w:proofErr w:type="spellEnd"/>
      <w:r w:rsidRPr="00A34E1D">
        <w:rPr>
          <w:rFonts w:ascii="Times New Roman" w:hAnsi="Times New Roman" w:cs="Times New Roman"/>
          <w:sz w:val="24"/>
          <w:lang w:val="en-US"/>
        </w:rPr>
        <w:t xml:space="preserve"> dan </w:t>
      </w:r>
      <w:proofErr w:type="spellStart"/>
      <w:r w:rsidRPr="00A34E1D">
        <w:rPr>
          <w:rFonts w:ascii="Times New Roman" w:hAnsi="Times New Roman" w:cs="Times New Roman"/>
          <w:sz w:val="24"/>
          <w:lang w:val="en-US"/>
        </w:rPr>
        <w:t>kondisi</w:t>
      </w:r>
      <w:proofErr w:type="spellEnd"/>
      <w:r w:rsidRPr="00A34E1D">
        <w:rPr>
          <w:rFonts w:ascii="Times New Roman" w:hAnsi="Times New Roman" w:cs="Times New Roman"/>
          <w:sz w:val="24"/>
          <w:lang w:val="en-US"/>
        </w:rPr>
        <w:t xml:space="preserve"> yang </w:t>
      </w:r>
      <w:proofErr w:type="spellStart"/>
      <w:r w:rsidRPr="00A34E1D">
        <w:rPr>
          <w:rFonts w:ascii="Times New Roman" w:hAnsi="Times New Roman" w:cs="Times New Roman"/>
          <w:sz w:val="24"/>
          <w:lang w:val="en-US"/>
        </w:rPr>
        <w:t>mempengaruhi</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prestasi</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kerja</w:t>
      </w:r>
      <w:proofErr w:type="spellEnd"/>
      <w:r w:rsidRPr="00A34E1D">
        <w:rPr>
          <w:rFonts w:ascii="Times New Roman" w:hAnsi="Times New Roman" w:cs="Times New Roman"/>
          <w:sz w:val="24"/>
          <w:lang w:val="en-US"/>
        </w:rPr>
        <w:t xml:space="preserve"> </w:t>
      </w:r>
      <w:proofErr w:type="spellStart"/>
      <w:r w:rsidRPr="00A34E1D">
        <w:rPr>
          <w:rFonts w:ascii="Times New Roman" w:hAnsi="Times New Roman" w:cs="Times New Roman"/>
          <w:sz w:val="24"/>
          <w:lang w:val="en-US"/>
        </w:rPr>
        <w:t>tersebut</w:t>
      </w:r>
      <w:proofErr w:type="spellEnd"/>
      <w:r w:rsidRPr="00A34E1D">
        <w:rPr>
          <w:rFonts w:ascii="Times New Roman" w:hAnsi="Times New Roman" w:cs="Times New Roman"/>
          <w:sz w:val="24"/>
          <w:lang w:val="en-US"/>
        </w:rPr>
        <w:t xml:space="preserve">, </w:t>
      </w:r>
      <w:r w:rsidRPr="00A34E1D">
        <w:rPr>
          <w:rFonts w:ascii="Times New Roman" w:hAnsi="Times New Roman" w:cs="Times New Roman"/>
          <w:sz w:val="24"/>
          <w:lang w:val="en-US"/>
        </w:rPr>
        <w:fldChar w:fldCharType="begin" w:fldLock="1"/>
      </w:r>
      <w:r w:rsidRPr="00A34E1D">
        <w:rPr>
          <w:rFonts w:ascii="Times New Roman" w:hAnsi="Times New Roman" w:cs="Times New Roman"/>
          <w:sz w:val="24"/>
          <w:lang w:val="en-US"/>
        </w:rPr>
        <w:instrText>ADDIN CSL_CITATION {"citationItems":[{"id":"ITEM-1","itemData":{"DOI":"10.22225/jj.3.2.130.64-75","abstract":"Human resource is the executor of the various activities in an organization and have a very large role for the development of the organization. Employees of the University Warmadewa Denpasar guided to always be able to improve the performance, purpose of this study was to determine the significant influence of the ability to work on employee job satisfaction at the University Warmadewa, to determine the effect of work ability on the performance of employees at the University Warmadewa, to determine the effect of labor discipline on job sat- isfaction employees at the University Warmadewa, to determine the effect of labor discipline on the perfor- mance of employees at the University Warmadewa, to determine the effect of work motivation on employee job satisfaction at the University Warmadewa, to determine the effect of work motivation on employee perfor- mance at the University Warmadewa, and to determine the effect of job satisfaction on performance employees at the University Warmadewa. The research method is quantitative with a sample size of 62 people who are determined by the method of census data digunakanadalah primary data and secondary data both qualitative and quantitative. With SEM analysis, PLS-based research results are 1). The ability to work and no significant negative effect on job satisfaction; 2). The ability to work a significant negative effect on employee perfor- mance; 3). Labor discipline and no significant positive effect on job satisfaction; 4) Discipline of work and significant positive effect on employee performance; 5: Motivation of positive and significant effect on employ- ee job satisfaction; 6) Work motivation positive and significant effect on employee performance; 7) Job satis- faction and no significant positive effect on employee performance","author":[{"dropping-particle":"","family":"Sekartini","given":"Ni Luh","non-dropping-particle":"","parse-names":false,"suffix":""}],"id":"ITEM-1","issue":"2","issued":{"date-parts":[["2016"]]},"page":"64-75","title":"PENGARUH KEMAMPUAN KERJA,DISIPLIN KER- JA, MOTIVASI KERJA TERHADAP KEPUASAN KERJA DAN KINERJA KARYAWAN ADMINISTRA- SI UNIVERSITAS WARMADEWA","type":"article-journal","volume":"3"},"uris":["http://www.mendeley.com/documents/?uuid=51486ca7-7d06-4017-93b7-3f541b48fb90"]}],"mendeley":{"formattedCitation":"(Sekartini, 2016)","manualFormatting":"Sekartini, (2016)","plainTextFormattedCitation":"(Sekartini, 2016)","previouslyFormattedCitation":"(Sekartini, 2016)"},"properties":{"noteIndex":0},"schema":"https://github.com/citation-style-language/schema/raw/master/csl-citation.json"}</w:instrText>
      </w:r>
      <w:r w:rsidRPr="00A34E1D">
        <w:rPr>
          <w:rFonts w:ascii="Times New Roman" w:hAnsi="Times New Roman" w:cs="Times New Roman"/>
          <w:sz w:val="24"/>
          <w:lang w:val="en-US"/>
        </w:rPr>
        <w:fldChar w:fldCharType="separate"/>
      </w:r>
      <w:r w:rsidRPr="00A34E1D">
        <w:rPr>
          <w:rFonts w:ascii="Times New Roman" w:hAnsi="Times New Roman" w:cs="Times New Roman"/>
          <w:noProof/>
          <w:sz w:val="24"/>
          <w:lang w:val="en-US"/>
        </w:rPr>
        <w:t>Sekartini, (2016)</w:t>
      </w:r>
      <w:r w:rsidRPr="00A34E1D">
        <w:rPr>
          <w:rFonts w:ascii="Times New Roman" w:hAnsi="Times New Roman" w:cs="Times New Roman"/>
          <w:sz w:val="24"/>
          <w:lang w:val="en-US"/>
        </w:rPr>
        <w:fldChar w:fldCharType="end"/>
      </w:r>
      <w:r w:rsidRPr="00A34E1D">
        <w:rPr>
          <w:rFonts w:ascii="Times New Roman" w:hAnsi="Times New Roman" w:cs="Times New Roman"/>
          <w:sz w:val="24"/>
          <w:lang w:val="en-US"/>
        </w:rPr>
        <w:t>.</w:t>
      </w:r>
    </w:p>
    <w:p w14:paraId="72F9C5C2" w14:textId="77777777" w:rsidR="00391F2B" w:rsidRPr="00391F2B" w:rsidRDefault="00391F2B" w:rsidP="00391F2B">
      <w:pPr>
        <w:spacing w:line="480" w:lineRule="auto"/>
        <w:ind w:firstLine="720"/>
        <w:rPr>
          <w:rFonts w:ascii="Times New Roman" w:hAnsi="Times New Roman" w:cs="Times New Roman"/>
          <w:sz w:val="24"/>
          <w:lang w:val="en-US"/>
        </w:rPr>
      </w:pPr>
      <w:proofErr w:type="spellStart"/>
      <w:r w:rsidRPr="00391F2B">
        <w:rPr>
          <w:rFonts w:ascii="Times New Roman" w:hAnsi="Times New Roman" w:cs="Times New Roman"/>
          <w:sz w:val="24"/>
          <w:lang w:val="en-US"/>
        </w:rPr>
        <w:lastRenderedPageBreak/>
        <w:t>Peneliti</w:t>
      </w:r>
      <w:proofErr w:type="spellEnd"/>
      <w:r w:rsidRPr="00391F2B">
        <w:rPr>
          <w:rFonts w:ascii="Times New Roman" w:hAnsi="Times New Roman" w:cs="Times New Roman"/>
          <w:sz w:val="24"/>
          <w:lang w:val="en-US"/>
        </w:rPr>
        <w:t xml:space="preserve"> juga </w:t>
      </w:r>
      <w:proofErr w:type="spellStart"/>
      <w:r w:rsidRPr="00391F2B">
        <w:rPr>
          <w:rFonts w:ascii="Times New Roman" w:hAnsi="Times New Roman" w:cs="Times New Roman"/>
          <w:sz w:val="24"/>
          <w:lang w:val="en-US"/>
        </w:rPr>
        <w:t>melakukan</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wawancara</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kepada</w:t>
      </w:r>
      <w:proofErr w:type="spellEnd"/>
      <w:r w:rsidRPr="00391F2B">
        <w:rPr>
          <w:rFonts w:ascii="Times New Roman" w:hAnsi="Times New Roman" w:cs="Times New Roman"/>
          <w:sz w:val="24"/>
          <w:lang w:val="en-US"/>
        </w:rPr>
        <w:t xml:space="preserve"> 10 orang </w:t>
      </w:r>
      <w:proofErr w:type="spellStart"/>
      <w:r w:rsidRPr="00391F2B">
        <w:rPr>
          <w:rFonts w:ascii="Times New Roman" w:hAnsi="Times New Roman" w:cs="Times New Roman"/>
          <w:sz w:val="24"/>
          <w:lang w:val="en-US"/>
        </w:rPr>
        <w:t>pegawai</w:t>
      </w:r>
      <w:proofErr w:type="spellEnd"/>
      <w:r w:rsidRPr="00391F2B">
        <w:rPr>
          <w:rFonts w:ascii="Times New Roman" w:hAnsi="Times New Roman" w:cs="Times New Roman"/>
          <w:sz w:val="24"/>
          <w:lang w:val="en-US"/>
        </w:rPr>
        <w:t xml:space="preserve"> di Badan </w:t>
      </w:r>
      <w:proofErr w:type="spellStart"/>
      <w:r w:rsidRPr="00391F2B">
        <w:rPr>
          <w:rFonts w:ascii="Times New Roman" w:hAnsi="Times New Roman" w:cs="Times New Roman"/>
          <w:sz w:val="24"/>
          <w:lang w:val="en-US"/>
        </w:rPr>
        <w:t>Kepegawaian</w:t>
      </w:r>
      <w:proofErr w:type="spellEnd"/>
      <w:r w:rsidRPr="00391F2B">
        <w:rPr>
          <w:rFonts w:ascii="Times New Roman" w:hAnsi="Times New Roman" w:cs="Times New Roman"/>
          <w:sz w:val="24"/>
          <w:lang w:val="en-US"/>
        </w:rPr>
        <w:t xml:space="preserve"> Daerah pada </w:t>
      </w:r>
      <w:proofErr w:type="spellStart"/>
      <w:r w:rsidRPr="00391F2B">
        <w:rPr>
          <w:rFonts w:ascii="Times New Roman" w:hAnsi="Times New Roman" w:cs="Times New Roman"/>
          <w:sz w:val="24"/>
          <w:lang w:val="en-US"/>
        </w:rPr>
        <w:t>tahun</w:t>
      </w:r>
      <w:proofErr w:type="spellEnd"/>
      <w:r w:rsidRPr="00391F2B">
        <w:rPr>
          <w:rFonts w:ascii="Times New Roman" w:hAnsi="Times New Roman" w:cs="Times New Roman"/>
          <w:sz w:val="24"/>
          <w:lang w:val="en-US"/>
        </w:rPr>
        <w:t xml:space="preserve"> 2023 </w:t>
      </w:r>
      <w:proofErr w:type="spellStart"/>
      <w:r w:rsidRPr="00391F2B">
        <w:rPr>
          <w:rFonts w:ascii="Times New Roman" w:hAnsi="Times New Roman" w:cs="Times New Roman"/>
          <w:sz w:val="24"/>
          <w:lang w:val="en-US"/>
        </w:rPr>
        <w:t>bulan</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Oktober</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setelah</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ditelusuri</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bahwasannya</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pegawai</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tersebut</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sudah</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jenuh</w:t>
      </w:r>
      <w:proofErr w:type="spellEnd"/>
      <w:r w:rsidRPr="00391F2B">
        <w:rPr>
          <w:rFonts w:ascii="Times New Roman" w:hAnsi="Times New Roman" w:cs="Times New Roman"/>
          <w:sz w:val="24"/>
          <w:lang w:val="en-US"/>
        </w:rPr>
        <w:t xml:space="preserve"> dan </w:t>
      </w:r>
      <w:proofErr w:type="spellStart"/>
      <w:r w:rsidRPr="00391F2B">
        <w:rPr>
          <w:rFonts w:ascii="Times New Roman" w:hAnsi="Times New Roman" w:cs="Times New Roman"/>
          <w:sz w:val="24"/>
          <w:lang w:val="en-US"/>
        </w:rPr>
        <w:t>merasa</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tidak</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cukup</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akan</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pekerjaan</w:t>
      </w:r>
      <w:proofErr w:type="spellEnd"/>
      <w:r w:rsidRPr="00391F2B">
        <w:rPr>
          <w:rFonts w:ascii="Times New Roman" w:hAnsi="Times New Roman" w:cs="Times New Roman"/>
          <w:sz w:val="24"/>
          <w:lang w:val="en-US"/>
        </w:rPr>
        <w:t xml:space="preserve"> yang </w:t>
      </w:r>
      <w:proofErr w:type="spellStart"/>
      <w:r w:rsidRPr="00391F2B">
        <w:rPr>
          <w:rFonts w:ascii="Times New Roman" w:hAnsi="Times New Roman" w:cs="Times New Roman"/>
          <w:sz w:val="24"/>
          <w:lang w:val="en-US"/>
        </w:rPr>
        <w:t>dilakukannya</w:t>
      </w:r>
      <w:proofErr w:type="spellEnd"/>
      <w:r w:rsidRPr="00391F2B">
        <w:rPr>
          <w:rFonts w:ascii="Times New Roman" w:hAnsi="Times New Roman" w:cs="Times New Roman"/>
          <w:sz w:val="24"/>
          <w:lang w:val="en-US"/>
        </w:rPr>
        <w:t xml:space="preserve">. Karena </w:t>
      </w:r>
      <w:proofErr w:type="spellStart"/>
      <w:r w:rsidRPr="00391F2B">
        <w:rPr>
          <w:rFonts w:ascii="Times New Roman" w:hAnsi="Times New Roman" w:cs="Times New Roman"/>
          <w:sz w:val="24"/>
          <w:lang w:val="en-US"/>
        </w:rPr>
        <w:t>pegawai</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ini</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memiliki</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sifat</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konsumtif</w:t>
      </w:r>
      <w:proofErr w:type="spellEnd"/>
      <w:r w:rsidRPr="00391F2B">
        <w:rPr>
          <w:rFonts w:ascii="Times New Roman" w:hAnsi="Times New Roman" w:cs="Times New Roman"/>
          <w:sz w:val="24"/>
          <w:lang w:val="en-US"/>
        </w:rPr>
        <w:t xml:space="preserve"> yang </w:t>
      </w:r>
      <w:proofErr w:type="spellStart"/>
      <w:r w:rsidRPr="00391F2B">
        <w:rPr>
          <w:rFonts w:ascii="Times New Roman" w:hAnsi="Times New Roman" w:cs="Times New Roman"/>
          <w:sz w:val="24"/>
          <w:lang w:val="en-US"/>
        </w:rPr>
        <w:t>tinggi</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sehingga</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membuat</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ia</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berhutang</w:t>
      </w:r>
      <w:proofErr w:type="spellEnd"/>
      <w:r w:rsidRPr="00391F2B">
        <w:rPr>
          <w:rFonts w:ascii="Times New Roman" w:hAnsi="Times New Roman" w:cs="Times New Roman"/>
          <w:sz w:val="24"/>
          <w:lang w:val="en-US"/>
        </w:rPr>
        <w:t xml:space="preserve"> dan </w:t>
      </w:r>
      <w:proofErr w:type="spellStart"/>
      <w:r w:rsidRPr="00391F2B">
        <w:rPr>
          <w:rFonts w:ascii="Times New Roman" w:hAnsi="Times New Roman" w:cs="Times New Roman"/>
          <w:sz w:val="24"/>
          <w:lang w:val="en-US"/>
        </w:rPr>
        <w:t>alhasil</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gaji</w:t>
      </w:r>
      <w:proofErr w:type="spellEnd"/>
      <w:r w:rsidRPr="00391F2B">
        <w:rPr>
          <w:rFonts w:ascii="Times New Roman" w:hAnsi="Times New Roman" w:cs="Times New Roman"/>
          <w:sz w:val="24"/>
          <w:lang w:val="en-US"/>
        </w:rPr>
        <w:t xml:space="preserve"> dan </w:t>
      </w:r>
      <w:proofErr w:type="spellStart"/>
      <w:r w:rsidRPr="00391F2B">
        <w:rPr>
          <w:rFonts w:ascii="Times New Roman" w:hAnsi="Times New Roman" w:cs="Times New Roman"/>
          <w:sz w:val="24"/>
          <w:lang w:val="en-US"/>
        </w:rPr>
        <w:t>tunjangan</w:t>
      </w:r>
      <w:proofErr w:type="spellEnd"/>
      <w:r w:rsidRPr="00391F2B">
        <w:rPr>
          <w:rFonts w:ascii="Times New Roman" w:hAnsi="Times New Roman" w:cs="Times New Roman"/>
          <w:sz w:val="24"/>
          <w:lang w:val="en-US"/>
        </w:rPr>
        <w:t xml:space="preserve"> yang </w:t>
      </w:r>
      <w:proofErr w:type="spellStart"/>
      <w:r w:rsidRPr="00391F2B">
        <w:rPr>
          <w:rFonts w:ascii="Times New Roman" w:hAnsi="Times New Roman" w:cs="Times New Roman"/>
          <w:sz w:val="24"/>
          <w:lang w:val="en-US"/>
        </w:rPr>
        <w:t>ia</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terima</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harus</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memenuhi</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kewajibannya</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setiap</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bulannya</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Sedangkan</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kondisi</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keuangan</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sudah</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layak</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dibilang</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lebih</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dari</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cukup</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hanya</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saja</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sifat</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manusia</w:t>
      </w:r>
      <w:proofErr w:type="spellEnd"/>
      <w:r w:rsidRPr="00391F2B">
        <w:rPr>
          <w:rFonts w:ascii="Times New Roman" w:hAnsi="Times New Roman" w:cs="Times New Roman"/>
          <w:sz w:val="24"/>
          <w:lang w:val="en-US"/>
        </w:rPr>
        <w:t xml:space="preserve"> yang </w:t>
      </w:r>
      <w:proofErr w:type="spellStart"/>
      <w:r w:rsidRPr="00391F2B">
        <w:rPr>
          <w:rFonts w:ascii="Times New Roman" w:hAnsi="Times New Roman" w:cs="Times New Roman"/>
          <w:sz w:val="24"/>
          <w:lang w:val="en-US"/>
        </w:rPr>
        <w:t>begitu</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konsumtif</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Sehingga</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berdampak</w:t>
      </w:r>
      <w:proofErr w:type="spellEnd"/>
      <w:r w:rsidRPr="00391F2B">
        <w:rPr>
          <w:rFonts w:ascii="Times New Roman" w:hAnsi="Times New Roman" w:cs="Times New Roman"/>
          <w:sz w:val="24"/>
          <w:lang w:val="en-US"/>
        </w:rPr>
        <w:t xml:space="preserve"> pada </w:t>
      </w:r>
      <w:proofErr w:type="spellStart"/>
      <w:r w:rsidRPr="00391F2B">
        <w:rPr>
          <w:rFonts w:ascii="Times New Roman" w:hAnsi="Times New Roman" w:cs="Times New Roman"/>
          <w:sz w:val="24"/>
          <w:lang w:val="en-US"/>
        </w:rPr>
        <w:t>perbuatan</w:t>
      </w:r>
      <w:proofErr w:type="spellEnd"/>
      <w:r w:rsidRPr="00391F2B">
        <w:rPr>
          <w:rFonts w:ascii="Times New Roman" w:hAnsi="Times New Roman" w:cs="Times New Roman"/>
          <w:sz w:val="24"/>
          <w:lang w:val="en-US"/>
        </w:rPr>
        <w:t xml:space="preserve"> </w:t>
      </w:r>
      <w:r w:rsidRPr="00391F2B">
        <w:rPr>
          <w:rFonts w:ascii="Times New Roman" w:hAnsi="Times New Roman" w:cs="Times New Roman"/>
          <w:i/>
          <w:sz w:val="24"/>
          <w:lang w:val="en-US"/>
        </w:rPr>
        <w:t>fraud</w:t>
      </w:r>
      <w:r w:rsidRPr="00391F2B">
        <w:rPr>
          <w:rFonts w:ascii="Times New Roman" w:hAnsi="Times New Roman" w:cs="Times New Roman"/>
          <w:sz w:val="24"/>
          <w:lang w:val="en-US"/>
        </w:rPr>
        <w:t xml:space="preserve"> yang </w:t>
      </w:r>
      <w:proofErr w:type="spellStart"/>
      <w:r w:rsidRPr="00391F2B">
        <w:rPr>
          <w:rFonts w:ascii="Times New Roman" w:hAnsi="Times New Roman" w:cs="Times New Roman"/>
          <w:sz w:val="24"/>
          <w:lang w:val="en-US"/>
        </w:rPr>
        <w:t>membuat</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kerugian</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diri</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sendiri</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Maka</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dari</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itu</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organisasi</w:t>
      </w:r>
      <w:proofErr w:type="spellEnd"/>
      <w:r w:rsidRPr="00391F2B">
        <w:rPr>
          <w:rFonts w:ascii="Times New Roman" w:hAnsi="Times New Roman" w:cs="Times New Roman"/>
          <w:sz w:val="24"/>
          <w:lang w:val="en-US"/>
        </w:rPr>
        <w:t xml:space="preserve"> sangat </w:t>
      </w:r>
      <w:proofErr w:type="spellStart"/>
      <w:r w:rsidRPr="00391F2B">
        <w:rPr>
          <w:rFonts w:ascii="Times New Roman" w:hAnsi="Times New Roman" w:cs="Times New Roman"/>
          <w:sz w:val="24"/>
          <w:lang w:val="en-US"/>
        </w:rPr>
        <w:t>berperan</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untuk</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memanajemen</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karyawan</w:t>
      </w:r>
      <w:proofErr w:type="spellEnd"/>
      <w:r w:rsidRPr="00391F2B">
        <w:rPr>
          <w:rFonts w:ascii="Times New Roman" w:hAnsi="Times New Roman" w:cs="Times New Roman"/>
          <w:sz w:val="24"/>
          <w:lang w:val="en-US"/>
        </w:rPr>
        <w:t xml:space="preserve"> agar </w:t>
      </w:r>
      <w:proofErr w:type="spellStart"/>
      <w:r w:rsidRPr="00391F2B">
        <w:rPr>
          <w:rFonts w:ascii="Times New Roman" w:hAnsi="Times New Roman" w:cs="Times New Roman"/>
          <w:sz w:val="24"/>
          <w:lang w:val="en-US"/>
        </w:rPr>
        <w:t>mampu</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mematuhi</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segala</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peraturan</w:t>
      </w:r>
      <w:proofErr w:type="spellEnd"/>
      <w:r w:rsidRPr="00391F2B">
        <w:rPr>
          <w:rFonts w:ascii="Times New Roman" w:hAnsi="Times New Roman" w:cs="Times New Roman"/>
          <w:sz w:val="24"/>
          <w:lang w:val="en-US"/>
        </w:rPr>
        <w:t xml:space="preserve"> yang </w:t>
      </w:r>
      <w:proofErr w:type="spellStart"/>
      <w:r w:rsidRPr="00391F2B">
        <w:rPr>
          <w:rFonts w:ascii="Times New Roman" w:hAnsi="Times New Roman" w:cs="Times New Roman"/>
          <w:sz w:val="24"/>
          <w:lang w:val="en-US"/>
        </w:rPr>
        <w:t>sudah</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ditetapkan</w:t>
      </w:r>
      <w:proofErr w:type="spellEnd"/>
      <w:r w:rsidRPr="00391F2B">
        <w:rPr>
          <w:rFonts w:ascii="Times New Roman" w:hAnsi="Times New Roman" w:cs="Times New Roman"/>
          <w:sz w:val="24"/>
          <w:lang w:val="en-US"/>
        </w:rPr>
        <w:t xml:space="preserve"> oleh </w:t>
      </w:r>
      <w:proofErr w:type="spellStart"/>
      <w:r w:rsidRPr="00391F2B">
        <w:rPr>
          <w:rFonts w:ascii="Times New Roman" w:hAnsi="Times New Roman" w:cs="Times New Roman"/>
          <w:sz w:val="24"/>
          <w:lang w:val="en-US"/>
        </w:rPr>
        <w:t>organisasi</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tersebut</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sehingga</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karyawan</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akan</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bekerja</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dengan</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disiplin</w:t>
      </w:r>
      <w:proofErr w:type="spellEnd"/>
      <w:r w:rsidRPr="00391F2B">
        <w:rPr>
          <w:rFonts w:ascii="Times New Roman" w:hAnsi="Times New Roman" w:cs="Times New Roman"/>
          <w:sz w:val="24"/>
          <w:lang w:val="en-US"/>
        </w:rPr>
        <w:t xml:space="preserve"> dan </w:t>
      </w:r>
      <w:proofErr w:type="spellStart"/>
      <w:r w:rsidRPr="00391F2B">
        <w:rPr>
          <w:rFonts w:ascii="Times New Roman" w:hAnsi="Times New Roman" w:cs="Times New Roman"/>
          <w:sz w:val="24"/>
          <w:lang w:val="en-US"/>
        </w:rPr>
        <w:t>efektif</w:t>
      </w:r>
      <w:proofErr w:type="spellEnd"/>
      <w:r w:rsidRPr="00391F2B">
        <w:rPr>
          <w:rFonts w:ascii="Times New Roman" w:hAnsi="Times New Roman" w:cs="Times New Roman"/>
          <w:sz w:val="24"/>
          <w:lang w:val="en-US"/>
        </w:rPr>
        <w:t xml:space="preserve">. Tindakan yang </w:t>
      </w:r>
      <w:proofErr w:type="spellStart"/>
      <w:r w:rsidRPr="00391F2B">
        <w:rPr>
          <w:rFonts w:ascii="Times New Roman" w:hAnsi="Times New Roman" w:cs="Times New Roman"/>
          <w:sz w:val="24"/>
          <w:lang w:val="en-US"/>
        </w:rPr>
        <w:t>dilakukan</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seperti</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tidak</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hadir</w:t>
      </w:r>
      <w:proofErr w:type="spellEnd"/>
      <w:r w:rsidRPr="00391F2B">
        <w:rPr>
          <w:rFonts w:ascii="Times New Roman" w:hAnsi="Times New Roman" w:cs="Times New Roman"/>
          <w:sz w:val="24"/>
          <w:lang w:val="en-US"/>
        </w:rPr>
        <w:t xml:space="preserve"> di </w:t>
      </w:r>
      <w:proofErr w:type="spellStart"/>
      <w:r w:rsidRPr="00391F2B">
        <w:rPr>
          <w:rFonts w:ascii="Times New Roman" w:hAnsi="Times New Roman" w:cs="Times New Roman"/>
          <w:sz w:val="24"/>
          <w:lang w:val="en-US"/>
        </w:rPr>
        <w:t>tempat</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kerja</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meninggalkan</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kantor</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saat</w:t>
      </w:r>
      <w:proofErr w:type="spellEnd"/>
      <w:r w:rsidRPr="00391F2B">
        <w:rPr>
          <w:rFonts w:ascii="Times New Roman" w:hAnsi="Times New Roman" w:cs="Times New Roman"/>
          <w:sz w:val="24"/>
          <w:lang w:val="en-US"/>
        </w:rPr>
        <w:t xml:space="preserve"> jam </w:t>
      </w:r>
      <w:proofErr w:type="spellStart"/>
      <w:r w:rsidRPr="00391F2B">
        <w:rPr>
          <w:rFonts w:ascii="Times New Roman" w:hAnsi="Times New Roman" w:cs="Times New Roman"/>
          <w:sz w:val="24"/>
          <w:lang w:val="en-US"/>
        </w:rPr>
        <w:t>kerja</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berpura-pura</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sakit</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mangkir</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dari</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pekerjaan</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penggunaan</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waktu</w:t>
      </w:r>
      <w:proofErr w:type="spellEnd"/>
      <w:r w:rsidRPr="00391F2B">
        <w:rPr>
          <w:rFonts w:ascii="Times New Roman" w:hAnsi="Times New Roman" w:cs="Times New Roman"/>
          <w:sz w:val="24"/>
          <w:lang w:val="en-US"/>
        </w:rPr>
        <w:t xml:space="preserve"> yang </w:t>
      </w:r>
      <w:proofErr w:type="spellStart"/>
      <w:r w:rsidRPr="00391F2B">
        <w:rPr>
          <w:rFonts w:ascii="Times New Roman" w:hAnsi="Times New Roman" w:cs="Times New Roman"/>
          <w:sz w:val="24"/>
          <w:lang w:val="en-US"/>
        </w:rPr>
        <w:t>tidak</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efesien</w:t>
      </w:r>
      <w:proofErr w:type="spellEnd"/>
      <w:r w:rsidRPr="00391F2B">
        <w:rPr>
          <w:rFonts w:ascii="Times New Roman" w:hAnsi="Times New Roman" w:cs="Times New Roman"/>
          <w:sz w:val="24"/>
          <w:lang w:val="en-US"/>
        </w:rPr>
        <w:t xml:space="preserve"> dan yang </w:t>
      </w:r>
      <w:proofErr w:type="spellStart"/>
      <w:r w:rsidRPr="00391F2B">
        <w:rPr>
          <w:rFonts w:ascii="Times New Roman" w:hAnsi="Times New Roman" w:cs="Times New Roman"/>
          <w:sz w:val="24"/>
          <w:lang w:val="en-US"/>
        </w:rPr>
        <w:t>lebih</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parah</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lagi</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berhenti</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dari</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pekerjaan</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merupakan</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bentuk</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dari</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ketidakpuasan</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karyawaan</w:t>
      </w:r>
      <w:proofErr w:type="spellEnd"/>
      <w:r w:rsidRPr="00391F2B">
        <w:rPr>
          <w:rFonts w:ascii="Times New Roman" w:hAnsi="Times New Roman" w:cs="Times New Roman"/>
          <w:sz w:val="24"/>
          <w:lang w:val="en-US"/>
        </w:rPr>
        <w:t xml:space="preserve"> (</w:t>
      </w:r>
      <w:proofErr w:type="spellStart"/>
      <w:r w:rsidRPr="00391F2B">
        <w:rPr>
          <w:rFonts w:ascii="Times New Roman" w:hAnsi="Times New Roman" w:cs="Times New Roman"/>
          <w:sz w:val="24"/>
          <w:lang w:val="en-US"/>
        </w:rPr>
        <w:t>Kuswadi</w:t>
      </w:r>
      <w:proofErr w:type="spellEnd"/>
      <w:r w:rsidRPr="00391F2B">
        <w:rPr>
          <w:rFonts w:ascii="Times New Roman" w:hAnsi="Times New Roman" w:cs="Times New Roman"/>
          <w:sz w:val="24"/>
          <w:lang w:val="en-US"/>
        </w:rPr>
        <w:t xml:space="preserve">, 2004) </w:t>
      </w:r>
      <w:proofErr w:type="spellStart"/>
      <w:r w:rsidRPr="00391F2B">
        <w:rPr>
          <w:rFonts w:ascii="Times New Roman" w:hAnsi="Times New Roman" w:cs="Times New Roman"/>
          <w:sz w:val="24"/>
          <w:lang w:val="en-US"/>
        </w:rPr>
        <w:t>dalam</w:t>
      </w:r>
      <w:proofErr w:type="spellEnd"/>
      <w:r w:rsidRPr="00391F2B">
        <w:rPr>
          <w:rFonts w:ascii="Times New Roman" w:hAnsi="Times New Roman" w:cs="Times New Roman"/>
          <w:sz w:val="24"/>
          <w:lang w:val="en-US"/>
        </w:rPr>
        <w:t xml:space="preserve"> </w:t>
      </w:r>
      <w:r w:rsidRPr="00391F2B">
        <w:rPr>
          <w:rFonts w:ascii="Times New Roman" w:hAnsi="Times New Roman" w:cs="Times New Roman"/>
          <w:sz w:val="24"/>
          <w:lang w:val="en-US"/>
        </w:rPr>
        <w:fldChar w:fldCharType="begin" w:fldLock="1"/>
      </w:r>
      <w:r w:rsidRPr="00391F2B">
        <w:rPr>
          <w:rFonts w:ascii="Times New Roman" w:hAnsi="Times New Roman" w:cs="Times New Roman"/>
          <w:sz w:val="24"/>
          <w:lang w:val="en-US"/>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Kata","author":[{"dropping-particle":"","family":"KEWAAMA","given":"STEPANUS","non-dropping-particle":"","parse-names":false,"suffix":""}],"id":"ITEM-1","issue":"2","issued":{"date-parts":[["2016"]]},"page":"1-23","title":"HUBUNGAN ANTARA KEPUASAN KERJA DAN KOMITMEN ORGANISASI DENGAN DISIPLIN KERJA APARATUR SIPIL NEGARA (Studi kasus di Pemerintahan Provinsi Nusa Tenggara Timur)","type":"article-journal","volume":"15"},"uris":["http://www.mendeley.com/documents/?uuid=984b3150-a816-44a7-b0fa-df505c71286a"]}],"mendeley":{"formattedCitation":"(KEWAAMA, 2016)","manualFormatting":"(Kewaama, 2016)","plainTextFormattedCitation":"(KEWAAMA, 2016)","previouslyFormattedCitation":"(KEWAAMA, 2016)"},"properties":{"noteIndex":0},"schema":"https://github.com/citation-style-language/schema/raw/master/csl-citation.json"}</w:instrText>
      </w:r>
      <w:r w:rsidRPr="00391F2B">
        <w:rPr>
          <w:rFonts w:ascii="Times New Roman" w:hAnsi="Times New Roman" w:cs="Times New Roman"/>
          <w:sz w:val="24"/>
          <w:lang w:val="en-US"/>
        </w:rPr>
        <w:fldChar w:fldCharType="separate"/>
      </w:r>
      <w:r w:rsidRPr="00391F2B">
        <w:rPr>
          <w:rFonts w:ascii="Times New Roman" w:hAnsi="Times New Roman" w:cs="Times New Roman"/>
          <w:noProof/>
          <w:sz w:val="24"/>
          <w:lang w:val="en-US"/>
        </w:rPr>
        <w:t>(Kewaama, 2016)</w:t>
      </w:r>
      <w:r w:rsidRPr="00391F2B">
        <w:rPr>
          <w:rFonts w:ascii="Times New Roman" w:hAnsi="Times New Roman" w:cs="Times New Roman"/>
          <w:sz w:val="24"/>
          <w:lang w:val="en-US"/>
        </w:rPr>
        <w:fldChar w:fldCharType="end"/>
      </w:r>
      <w:r w:rsidRPr="00391F2B">
        <w:rPr>
          <w:rFonts w:ascii="Times New Roman" w:hAnsi="Times New Roman" w:cs="Times New Roman"/>
          <w:sz w:val="24"/>
          <w:lang w:val="en-US"/>
        </w:rPr>
        <w:t>.</w:t>
      </w:r>
    </w:p>
    <w:p w14:paraId="73249D02" w14:textId="77777777" w:rsidR="00391F2B" w:rsidRDefault="00391F2B" w:rsidP="00391F2B">
      <w:pPr>
        <w:spacing w:line="480" w:lineRule="auto"/>
        <w:ind w:firstLine="720"/>
        <w:rPr>
          <w:rFonts w:ascii="TimesNewRoman" w:hAnsi="TimesNewRoman"/>
          <w:color w:val="000000"/>
          <w:sz w:val="24"/>
          <w:szCs w:val="24"/>
          <w:lang w:val="en-US"/>
        </w:rPr>
      </w:pPr>
      <w:r w:rsidRPr="00391F2B">
        <w:rPr>
          <w:rFonts w:ascii="TimesNewRoman" w:hAnsi="TimesNewRoman"/>
          <w:color w:val="000000"/>
          <w:sz w:val="24"/>
          <w:szCs w:val="24"/>
        </w:rPr>
        <w:t>Menurut Strauss dan Sayles (dalam Handoko 2001) kepuasan kerja juga</w:t>
      </w:r>
      <w:r w:rsidRPr="00391F2B">
        <w:rPr>
          <w:rFonts w:ascii="TimesNewRoman" w:hAnsi="TimesNewRoman"/>
          <w:color w:val="000000"/>
        </w:rPr>
        <w:br/>
      </w:r>
      <w:r w:rsidRPr="00391F2B">
        <w:rPr>
          <w:rFonts w:ascii="TimesNewRoman" w:hAnsi="TimesNewRoman"/>
          <w:color w:val="000000"/>
          <w:sz w:val="24"/>
          <w:szCs w:val="24"/>
        </w:rPr>
        <w:t>mempengaruhi kondisi psikologis seseorang. Yang dimana karyawan tidak puas</w:t>
      </w:r>
      <w:r w:rsidRPr="00391F2B">
        <w:rPr>
          <w:rFonts w:ascii="TimesNewRoman" w:hAnsi="TimesNewRoman"/>
          <w:color w:val="000000"/>
        </w:rPr>
        <w:br/>
      </w:r>
      <w:r w:rsidRPr="00391F2B">
        <w:rPr>
          <w:rFonts w:ascii="TimesNewRoman" w:hAnsi="TimesNewRoman"/>
          <w:color w:val="000000"/>
          <w:sz w:val="24"/>
          <w:szCs w:val="24"/>
        </w:rPr>
        <w:t>tidak memperoleh kepuasan kerja tidak pernah mencapai kematangan psikologis,</w:t>
      </w:r>
      <w:r w:rsidRPr="00391F2B">
        <w:rPr>
          <w:rFonts w:ascii="TimesNewRoman" w:hAnsi="TimesNewRoman"/>
          <w:color w:val="000000"/>
        </w:rPr>
        <w:br/>
      </w:r>
      <w:r w:rsidRPr="00391F2B">
        <w:rPr>
          <w:rFonts w:ascii="TimesNewRoman" w:hAnsi="TimesNewRoman"/>
          <w:color w:val="000000"/>
          <w:sz w:val="24"/>
          <w:szCs w:val="24"/>
        </w:rPr>
        <w:t>dan pada gilirannya akan menjadi frustasi. Karyawan seperti ini akan sering</w:t>
      </w:r>
      <w:r w:rsidRPr="00391F2B">
        <w:rPr>
          <w:rFonts w:ascii="TimesNewRoman" w:hAnsi="TimesNewRoman"/>
          <w:color w:val="000000"/>
        </w:rPr>
        <w:br/>
      </w:r>
      <w:r w:rsidRPr="00391F2B">
        <w:rPr>
          <w:rFonts w:ascii="TimesNewRoman" w:hAnsi="TimesNewRoman"/>
          <w:color w:val="000000"/>
          <w:sz w:val="24"/>
          <w:szCs w:val="24"/>
        </w:rPr>
        <w:t>melamun, mempunyai semangat kerja rendah, cepat lelah dan bosan, emosinya</w:t>
      </w:r>
      <w:r w:rsidRPr="00391F2B">
        <w:rPr>
          <w:rFonts w:ascii="TimesNewRoman" w:hAnsi="TimesNewRoman"/>
          <w:color w:val="000000"/>
          <w:sz w:val="24"/>
          <w:szCs w:val="24"/>
          <w:lang w:val="en-US"/>
        </w:rPr>
        <w:t xml:space="preserve"> </w:t>
      </w:r>
      <w:r w:rsidRPr="00391F2B">
        <w:rPr>
          <w:rFonts w:ascii="TimesNewRoman" w:hAnsi="TimesNewRoman"/>
          <w:color w:val="000000"/>
          <w:sz w:val="24"/>
          <w:szCs w:val="24"/>
        </w:rPr>
        <w:t>tidak stabil, sering absen dan melakukan kesibukan yang tidak ada hubungannya</w:t>
      </w:r>
      <w:r w:rsidRPr="00391F2B">
        <w:rPr>
          <w:rFonts w:ascii="TimesNewRoman" w:hAnsi="TimesNewRoman"/>
          <w:color w:val="000000"/>
        </w:rPr>
        <w:br/>
      </w:r>
      <w:r w:rsidRPr="00391F2B">
        <w:rPr>
          <w:rFonts w:ascii="TimesNewRoman" w:hAnsi="TimesNewRoman"/>
          <w:color w:val="000000"/>
          <w:sz w:val="24"/>
          <w:szCs w:val="24"/>
        </w:rPr>
        <w:t>dengan pekerjaan yang harus dilakukan. Sedangkan karyawan yang mendapatkan</w:t>
      </w:r>
      <w:r w:rsidRPr="00391F2B">
        <w:rPr>
          <w:rFonts w:ascii="TimesNewRoman" w:hAnsi="TimesNewRoman"/>
          <w:color w:val="000000"/>
        </w:rPr>
        <w:br/>
      </w:r>
      <w:r w:rsidRPr="00391F2B">
        <w:rPr>
          <w:rFonts w:ascii="TimesNewRoman" w:hAnsi="TimesNewRoman"/>
          <w:color w:val="000000"/>
          <w:sz w:val="24"/>
          <w:szCs w:val="24"/>
        </w:rPr>
        <w:t>kepuasan kerja biasanya mempunyai catatan kehadiran dan perputaran yang lebih</w:t>
      </w:r>
      <w:r w:rsidRPr="00391F2B">
        <w:rPr>
          <w:rFonts w:ascii="TimesNewRoman" w:hAnsi="TimesNewRoman"/>
          <w:color w:val="000000"/>
        </w:rPr>
        <w:br/>
      </w:r>
      <w:r w:rsidRPr="00391F2B">
        <w:rPr>
          <w:rFonts w:ascii="TimesNewRoman" w:hAnsi="TimesNewRoman"/>
          <w:color w:val="000000"/>
          <w:sz w:val="24"/>
          <w:szCs w:val="24"/>
        </w:rPr>
        <w:t>baik, kurang aktif dalam kegiatan serikat karyawan, dan (kadang-kadang)</w:t>
      </w:r>
      <w:r w:rsidRPr="00391F2B">
        <w:rPr>
          <w:rFonts w:ascii="TimesNewRoman" w:hAnsi="TimesNewRoman"/>
          <w:color w:val="000000"/>
        </w:rPr>
        <w:br/>
      </w:r>
      <w:r w:rsidRPr="00391F2B">
        <w:rPr>
          <w:rFonts w:ascii="TimesNewRoman" w:hAnsi="TimesNewRoman"/>
          <w:color w:val="000000"/>
          <w:sz w:val="24"/>
          <w:szCs w:val="24"/>
        </w:rPr>
        <w:t>berprestasi kerja lebih baik dari pada karyawan yang tidak memperoleh kepuasan</w:t>
      </w:r>
      <w:r w:rsidRPr="00391F2B">
        <w:rPr>
          <w:rFonts w:ascii="TimesNewRoman" w:hAnsi="TimesNewRoman"/>
          <w:color w:val="000000"/>
        </w:rPr>
        <w:br/>
      </w:r>
      <w:r w:rsidRPr="00391F2B">
        <w:rPr>
          <w:rFonts w:ascii="TimesNewRoman" w:hAnsi="TimesNewRoman"/>
          <w:color w:val="000000"/>
          <w:sz w:val="24"/>
          <w:szCs w:val="24"/>
        </w:rPr>
        <w:lastRenderedPageBreak/>
        <w:t>kerja. Oleh karena itu, kepuasan kerja mempunyai peran penting baik bagi</w:t>
      </w:r>
      <w:r w:rsidRPr="00391F2B">
        <w:rPr>
          <w:rFonts w:ascii="TimesNewRoman" w:hAnsi="TimesNewRoman"/>
          <w:color w:val="000000"/>
        </w:rPr>
        <w:br/>
      </w:r>
      <w:r w:rsidRPr="00391F2B">
        <w:rPr>
          <w:rFonts w:ascii="TimesNewRoman" w:hAnsi="TimesNewRoman"/>
          <w:color w:val="000000"/>
          <w:sz w:val="24"/>
          <w:szCs w:val="24"/>
        </w:rPr>
        <w:t>karyawan maupun bagi suatu organisasi. Terutama untuk menciptakan keadaan</w:t>
      </w:r>
      <w:r w:rsidRPr="00391F2B">
        <w:rPr>
          <w:rFonts w:ascii="TimesNewRoman" w:hAnsi="TimesNewRoman"/>
          <w:color w:val="000000"/>
        </w:rPr>
        <w:br/>
      </w:r>
      <w:r w:rsidRPr="00391F2B">
        <w:rPr>
          <w:rFonts w:ascii="TimesNewRoman" w:hAnsi="TimesNewRoman"/>
          <w:color w:val="000000"/>
          <w:sz w:val="24"/>
          <w:szCs w:val="24"/>
        </w:rPr>
        <w:t>positif di dalam lingkungan kerja perusahaan.</w:t>
      </w:r>
      <w:r>
        <w:rPr>
          <w:rFonts w:ascii="TimesNewRoman" w:hAnsi="TimesNewRoman"/>
          <w:color w:val="000000"/>
          <w:sz w:val="24"/>
          <w:szCs w:val="24"/>
          <w:lang w:val="en-US"/>
        </w:rPr>
        <w:t xml:space="preserve"> </w:t>
      </w:r>
    </w:p>
    <w:p w14:paraId="5EA8478B" w14:textId="77777777" w:rsidR="00391F2B" w:rsidRDefault="00391F2B" w:rsidP="00391F2B">
      <w:pPr>
        <w:spacing w:line="480" w:lineRule="auto"/>
        <w:ind w:firstLine="720"/>
        <w:rPr>
          <w:rFonts w:ascii="Times New Roman" w:hAnsi="Times New Roman" w:cs="Times New Roman"/>
          <w:sz w:val="24"/>
          <w:lang w:val="en-US"/>
        </w:rPr>
      </w:pPr>
      <w:proofErr w:type="spellStart"/>
      <w:r w:rsidRPr="001310E2">
        <w:rPr>
          <w:rFonts w:ascii="Times New Roman" w:hAnsi="Times New Roman" w:cs="Times New Roman"/>
          <w:sz w:val="24"/>
          <w:lang w:val="en-US"/>
        </w:rPr>
        <w:t>Berdasarkan</w:t>
      </w:r>
      <w:proofErr w:type="spellEnd"/>
      <w:r w:rsidRPr="001310E2">
        <w:rPr>
          <w:rFonts w:ascii="Times New Roman" w:hAnsi="Times New Roman" w:cs="Times New Roman"/>
          <w:sz w:val="24"/>
          <w:lang w:val="en-US"/>
        </w:rPr>
        <w:t xml:space="preserve"> </w:t>
      </w:r>
      <w:proofErr w:type="spellStart"/>
      <w:r w:rsidRPr="001310E2">
        <w:rPr>
          <w:rFonts w:ascii="Times New Roman" w:hAnsi="Times New Roman" w:cs="Times New Roman"/>
          <w:sz w:val="24"/>
          <w:lang w:val="en-US"/>
        </w:rPr>
        <w:t>uraian</w:t>
      </w:r>
      <w:proofErr w:type="spellEnd"/>
      <w:r w:rsidRPr="001310E2">
        <w:rPr>
          <w:rFonts w:ascii="Times New Roman" w:hAnsi="Times New Roman" w:cs="Times New Roman"/>
          <w:sz w:val="24"/>
          <w:lang w:val="en-US"/>
        </w:rPr>
        <w:t xml:space="preserve"> </w:t>
      </w:r>
      <w:proofErr w:type="spellStart"/>
      <w:r w:rsidRPr="001310E2">
        <w:rPr>
          <w:rFonts w:ascii="Times New Roman" w:hAnsi="Times New Roman" w:cs="Times New Roman"/>
          <w:sz w:val="24"/>
          <w:lang w:val="en-US"/>
        </w:rPr>
        <w:t>dari</w:t>
      </w:r>
      <w:proofErr w:type="spellEnd"/>
      <w:r w:rsidRPr="001310E2">
        <w:rPr>
          <w:rFonts w:ascii="Times New Roman" w:hAnsi="Times New Roman" w:cs="Times New Roman"/>
          <w:sz w:val="24"/>
          <w:lang w:val="en-US"/>
        </w:rPr>
        <w:t xml:space="preserve"> </w:t>
      </w:r>
      <w:proofErr w:type="spellStart"/>
      <w:r w:rsidRPr="001310E2">
        <w:rPr>
          <w:rFonts w:ascii="Times New Roman" w:hAnsi="Times New Roman" w:cs="Times New Roman"/>
          <w:sz w:val="24"/>
          <w:lang w:val="en-US"/>
        </w:rPr>
        <w:t>latar</w:t>
      </w:r>
      <w:proofErr w:type="spellEnd"/>
      <w:r w:rsidRPr="001310E2">
        <w:rPr>
          <w:rFonts w:ascii="Times New Roman" w:hAnsi="Times New Roman" w:cs="Times New Roman"/>
          <w:sz w:val="24"/>
          <w:lang w:val="en-US"/>
        </w:rPr>
        <w:t xml:space="preserve"> </w:t>
      </w:r>
      <w:proofErr w:type="spellStart"/>
      <w:r w:rsidRPr="001310E2">
        <w:rPr>
          <w:rFonts w:ascii="Times New Roman" w:hAnsi="Times New Roman" w:cs="Times New Roman"/>
          <w:sz w:val="24"/>
          <w:lang w:val="en-US"/>
        </w:rPr>
        <w:t>belakang</w:t>
      </w:r>
      <w:proofErr w:type="spellEnd"/>
      <w:r w:rsidRPr="001310E2">
        <w:rPr>
          <w:rFonts w:ascii="Times New Roman" w:hAnsi="Times New Roman" w:cs="Times New Roman"/>
          <w:sz w:val="24"/>
          <w:lang w:val="en-US"/>
        </w:rPr>
        <w:t xml:space="preserve"> di </w:t>
      </w:r>
      <w:proofErr w:type="spellStart"/>
      <w:r w:rsidRPr="001310E2">
        <w:rPr>
          <w:rFonts w:ascii="Times New Roman" w:hAnsi="Times New Roman" w:cs="Times New Roman"/>
          <w:sz w:val="24"/>
          <w:lang w:val="en-US"/>
        </w:rPr>
        <w:t>atas</w:t>
      </w:r>
      <w:proofErr w:type="spellEnd"/>
      <w:r w:rsidRPr="001310E2">
        <w:rPr>
          <w:rFonts w:ascii="Times New Roman" w:hAnsi="Times New Roman" w:cs="Times New Roman"/>
          <w:sz w:val="24"/>
          <w:lang w:val="en-US"/>
        </w:rPr>
        <w:t xml:space="preserve">, </w:t>
      </w:r>
      <w:proofErr w:type="spellStart"/>
      <w:r w:rsidRPr="001310E2">
        <w:rPr>
          <w:rFonts w:ascii="Times New Roman" w:hAnsi="Times New Roman" w:cs="Times New Roman"/>
          <w:sz w:val="24"/>
          <w:lang w:val="en-US"/>
        </w:rPr>
        <w:t>maka</w:t>
      </w:r>
      <w:proofErr w:type="spellEnd"/>
      <w:r w:rsidRPr="001310E2">
        <w:rPr>
          <w:rFonts w:ascii="Times New Roman" w:hAnsi="Times New Roman" w:cs="Times New Roman"/>
          <w:sz w:val="24"/>
          <w:lang w:val="en-US"/>
        </w:rPr>
        <w:t xml:space="preserve"> </w:t>
      </w:r>
      <w:proofErr w:type="spellStart"/>
      <w:r w:rsidRPr="001310E2">
        <w:rPr>
          <w:rFonts w:ascii="Times New Roman" w:hAnsi="Times New Roman" w:cs="Times New Roman"/>
          <w:sz w:val="24"/>
          <w:lang w:val="en-US"/>
        </w:rPr>
        <w:t>perumusan</w:t>
      </w:r>
      <w:proofErr w:type="spellEnd"/>
      <w:r w:rsidRPr="001310E2">
        <w:rPr>
          <w:rFonts w:ascii="Times New Roman" w:hAnsi="Times New Roman" w:cs="Times New Roman"/>
          <w:sz w:val="24"/>
          <w:lang w:val="en-US"/>
        </w:rPr>
        <w:t xml:space="preserve"> </w:t>
      </w:r>
      <w:proofErr w:type="spellStart"/>
      <w:r w:rsidRPr="001310E2">
        <w:rPr>
          <w:rFonts w:ascii="Times New Roman" w:hAnsi="Times New Roman" w:cs="Times New Roman"/>
          <w:sz w:val="24"/>
          <w:lang w:val="en-US"/>
        </w:rPr>
        <w:t>masalah</w:t>
      </w:r>
      <w:proofErr w:type="spellEnd"/>
      <w:r w:rsidRPr="001310E2">
        <w:rPr>
          <w:rFonts w:ascii="Times New Roman" w:hAnsi="Times New Roman" w:cs="Times New Roman"/>
          <w:sz w:val="24"/>
          <w:lang w:val="en-US"/>
        </w:rPr>
        <w:t xml:space="preserve"> yang </w:t>
      </w:r>
      <w:proofErr w:type="spellStart"/>
      <w:r w:rsidRPr="001310E2">
        <w:rPr>
          <w:rFonts w:ascii="Times New Roman" w:hAnsi="Times New Roman" w:cs="Times New Roman"/>
          <w:sz w:val="24"/>
          <w:lang w:val="en-US"/>
        </w:rPr>
        <w:t>diangkat</w:t>
      </w:r>
      <w:proofErr w:type="spellEnd"/>
      <w:r w:rsidRPr="001310E2">
        <w:rPr>
          <w:rFonts w:ascii="Times New Roman" w:hAnsi="Times New Roman" w:cs="Times New Roman"/>
          <w:sz w:val="24"/>
          <w:lang w:val="en-US"/>
        </w:rPr>
        <w:t xml:space="preserve"> </w:t>
      </w:r>
      <w:proofErr w:type="spellStart"/>
      <w:r w:rsidRPr="001310E2">
        <w:rPr>
          <w:rFonts w:ascii="Times New Roman" w:hAnsi="Times New Roman" w:cs="Times New Roman"/>
          <w:sz w:val="24"/>
          <w:lang w:val="en-US"/>
        </w:rPr>
        <w:t>adalah</w:t>
      </w:r>
      <w:proofErr w:type="spellEnd"/>
      <w:r w:rsidRPr="001310E2">
        <w:rPr>
          <w:rFonts w:ascii="Times New Roman" w:hAnsi="Times New Roman" w:cs="Times New Roman"/>
          <w:sz w:val="24"/>
          <w:lang w:val="en-US"/>
        </w:rPr>
        <w:t xml:space="preserve"> </w:t>
      </w:r>
      <w:proofErr w:type="spellStart"/>
      <w:r w:rsidRPr="001310E2">
        <w:rPr>
          <w:rFonts w:ascii="Times New Roman" w:hAnsi="Times New Roman" w:cs="Times New Roman"/>
          <w:sz w:val="24"/>
          <w:lang w:val="en-US"/>
        </w:rPr>
        <w:t>apakah</w:t>
      </w:r>
      <w:proofErr w:type="spellEnd"/>
      <w:r w:rsidRPr="001310E2">
        <w:rPr>
          <w:rFonts w:ascii="Times New Roman" w:hAnsi="Times New Roman" w:cs="Times New Roman"/>
          <w:sz w:val="24"/>
          <w:lang w:val="en-US"/>
        </w:rPr>
        <w:t xml:space="preserve"> </w:t>
      </w:r>
      <w:proofErr w:type="spellStart"/>
      <w:r w:rsidRPr="001310E2">
        <w:rPr>
          <w:rFonts w:ascii="Times New Roman" w:hAnsi="Times New Roman" w:cs="Times New Roman"/>
          <w:sz w:val="24"/>
          <w:lang w:val="en-US"/>
        </w:rPr>
        <w:t>ada</w:t>
      </w:r>
      <w:proofErr w:type="spellEnd"/>
      <w:r w:rsidRPr="001310E2">
        <w:rPr>
          <w:rFonts w:ascii="Times New Roman" w:hAnsi="Times New Roman" w:cs="Times New Roman"/>
          <w:sz w:val="24"/>
          <w:lang w:val="en-US"/>
        </w:rPr>
        <w:t xml:space="preserve"> </w:t>
      </w:r>
      <w:proofErr w:type="spellStart"/>
      <w:r w:rsidRPr="001310E2">
        <w:rPr>
          <w:rFonts w:ascii="Times New Roman" w:hAnsi="Times New Roman" w:cs="Times New Roman"/>
          <w:sz w:val="24"/>
          <w:lang w:val="en-US"/>
        </w:rPr>
        <w:t>hubungan</w:t>
      </w:r>
      <w:proofErr w:type="spellEnd"/>
      <w:r w:rsidRPr="001310E2">
        <w:rPr>
          <w:rFonts w:ascii="Times New Roman" w:hAnsi="Times New Roman" w:cs="Times New Roman"/>
          <w:sz w:val="24"/>
          <w:lang w:val="en-US"/>
        </w:rPr>
        <w:t xml:space="preserve"> </w:t>
      </w:r>
      <w:proofErr w:type="spellStart"/>
      <w:r w:rsidRPr="001310E2">
        <w:rPr>
          <w:rFonts w:ascii="Times New Roman" w:hAnsi="Times New Roman" w:cs="Times New Roman"/>
          <w:sz w:val="24"/>
          <w:lang w:val="en-US"/>
        </w:rPr>
        <w:t>antara</w:t>
      </w:r>
      <w:proofErr w:type="spellEnd"/>
      <w:r w:rsidRPr="001310E2">
        <w:rPr>
          <w:rFonts w:ascii="Times New Roman" w:hAnsi="Times New Roman" w:cs="Times New Roman"/>
          <w:sz w:val="24"/>
          <w:lang w:val="en-US"/>
        </w:rPr>
        <w:t xml:space="preserve"> </w:t>
      </w:r>
      <w:proofErr w:type="spellStart"/>
      <w:r w:rsidRPr="001310E2">
        <w:rPr>
          <w:rFonts w:ascii="Times New Roman" w:hAnsi="Times New Roman" w:cs="Times New Roman"/>
          <w:sz w:val="24"/>
          <w:lang w:val="en-US"/>
        </w:rPr>
        <w:t>kepuasan</w:t>
      </w:r>
      <w:proofErr w:type="spellEnd"/>
      <w:r w:rsidRPr="001310E2">
        <w:rPr>
          <w:rFonts w:ascii="Times New Roman" w:hAnsi="Times New Roman" w:cs="Times New Roman"/>
          <w:sz w:val="24"/>
          <w:lang w:val="en-US"/>
        </w:rPr>
        <w:t xml:space="preserve"> </w:t>
      </w:r>
      <w:proofErr w:type="spellStart"/>
      <w:r w:rsidRPr="001310E2">
        <w:rPr>
          <w:rFonts w:ascii="Times New Roman" w:hAnsi="Times New Roman" w:cs="Times New Roman"/>
          <w:sz w:val="24"/>
          <w:lang w:val="en-US"/>
        </w:rPr>
        <w:t>kerja</w:t>
      </w:r>
      <w:proofErr w:type="spellEnd"/>
      <w:r w:rsidRPr="001310E2">
        <w:rPr>
          <w:rFonts w:ascii="Times New Roman" w:hAnsi="Times New Roman" w:cs="Times New Roman"/>
          <w:sz w:val="24"/>
          <w:lang w:val="en-US"/>
        </w:rPr>
        <w:t xml:space="preserve"> </w:t>
      </w:r>
      <w:proofErr w:type="spellStart"/>
      <w:r w:rsidRPr="001310E2">
        <w:rPr>
          <w:rFonts w:ascii="Times New Roman" w:hAnsi="Times New Roman" w:cs="Times New Roman"/>
          <w:sz w:val="24"/>
          <w:lang w:val="en-US"/>
        </w:rPr>
        <w:t>dengan</w:t>
      </w:r>
      <w:proofErr w:type="spellEnd"/>
      <w:r w:rsidRPr="001310E2">
        <w:rPr>
          <w:rFonts w:ascii="Times New Roman" w:hAnsi="Times New Roman" w:cs="Times New Roman"/>
          <w:sz w:val="24"/>
          <w:lang w:val="en-US"/>
        </w:rPr>
        <w:t xml:space="preserve"> </w:t>
      </w:r>
      <w:proofErr w:type="spellStart"/>
      <w:r w:rsidRPr="001310E2">
        <w:rPr>
          <w:rFonts w:ascii="Times New Roman" w:hAnsi="Times New Roman" w:cs="Times New Roman"/>
          <w:sz w:val="24"/>
          <w:lang w:val="en-US"/>
        </w:rPr>
        <w:t>disiplin</w:t>
      </w:r>
      <w:proofErr w:type="spellEnd"/>
      <w:r w:rsidRPr="001310E2">
        <w:rPr>
          <w:rFonts w:ascii="Times New Roman" w:hAnsi="Times New Roman" w:cs="Times New Roman"/>
          <w:sz w:val="24"/>
          <w:lang w:val="en-US"/>
        </w:rPr>
        <w:t xml:space="preserve"> </w:t>
      </w:r>
      <w:proofErr w:type="spellStart"/>
      <w:r w:rsidRPr="001310E2">
        <w:rPr>
          <w:rFonts w:ascii="Times New Roman" w:hAnsi="Times New Roman" w:cs="Times New Roman"/>
          <w:sz w:val="24"/>
          <w:lang w:val="en-US"/>
        </w:rPr>
        <w:t>kerja</w:t>
      </w:r>
      <w:proofErr w:type="spellEnd"/>
      <w:r w:rsidRPr="001310E2">
        <w:rPr>
          <w:rFonts w:ascii="Times New Roman" w:hAnsi="Times New Roman" w:cs="Times New Roman"/>
          <w:sz w:val="24"/>
          <w:lang w:val="en-US"/>
        </w:rPr>
        <w:t xml:space="preserve"> pada </w:t>
      </w:r>
      <w:proofErr w:type="spellStart"/>
      <w:r w:rsidRPr="001310E2">
        <w:rPr>
          <w:rFonts w:ascii="Times New Roman" w:hAnsi="Times New Roman" w:cs="Times New Roman"/>
          <w:sz w:val="24"/>
          <w:lang w:val="en-US"/>
        </w:rPr>
        <w:t>karyawan</w:t>
      </w:r>
      <w:proofErr w:type="spellEnd"/>
      <w:r w:rsidRPr="001310E2">
        <w:rPr>
          <w:rFonts w:ascii="Times New Roman" w:hAnsi="Times New Roman" w:cs="Times New Roman"/>
          <w:sz w:val="24"/>
          <w:lang w:val="en-US"/>
        </w:rPr>
        <w:t xml:space="preserve"> Badan </w:t>
      </w:r>
      <w:proofErr w:type="spellStart"/>
      <w:r w:rsidRPr="001310E2">
        <w:rPr>
          <w:rFonts w:ascii="Times New Roman" w:hAnsi="Times New Roman" w:cs="Times New Roman"/>
          <w:sz w:val="24"/>
          <w:lang w:val="en-US"/>
        </w:rPr>
        <w:t>Kepegawaian</w:t>
      </w:r>
      <w:proofErr w:type="spellEnd"/>
      <w:r w:rsidRPr="001310E2">
        <w:rPr>
          <w:rFonts w:ascii="Times New Roman" w:hAnsi="Times New Roman" w:cs="Times New Roman"/>
          <w:sz w:val="24"/>
          <w:lang w:val="en-US"/>
        </w:rPr>
        <w:t xml:space="preserve"> Daerah </w:t>
      </w:r>
      <w:proofErr w:type="spellStart"/>
      <w:r w:rsidRPr="001310E2">
        <w:rPr>
          <w:rFonts w:ascii="Times New Roman" w:hAnsi="Times New Roman" w:cs="Times New Roman"/>
          <w:sz w:val="24"/>
          <w:lang w:val="en-US"/>
        </w:rPr>
        <w:t>Provinsi</w:t>
      </w:r>
      <w:proofErr w:type="spellEnd"/>
      <w:r w:rsidRPr="001310E2">
        <w:rPr>
          <w:rFonts w:ascii="Times New Roman" w:hAnsi="Times New Roman" w:cs="Times New Roman"/>
          <w:sz w:val="24"/>
          <w:lang w:val="en-US"/>
        </w:rPr>
        <w:t xml:space="preserve"> </w:t>
      </w:r>
      <w:proofErr w:type="gramStart"/>
      <w:r w:rsidRPr="001310E2">
        <w:rPr>
          <w:rFonts w:ascii="Times New Roman" w:hAnsi="Times New Roman" w:cs="Times New Roman"/>
          <w:sz w:val="24"/>
          <w:lang w:val="en-US"/>
        </w:rPr>
        <w:t>Gorontalo ?</w:t>
      </w:r>
      <w:proofErr w:type="gramEnd"/>
    </w:p>
    <w:p w14:paraId="78CD7609" w14:textId="77777777" w:rsidR="00391F2B" w:rsidRDefault="00391F2B" w:rsidP="00391F2B">
      <w:pPr>
        <w:spacing w:line="480" w:lineRule="auto"/>
        <w:rPr>
          <w:rFonts w:ascii="Times New Roman" w:hAnsi="Times New Roman" w:cs="Times New Roman"/>
          <w:b/>
          <w:sz w:val="24"/>
          <w:lang w:val="en-US"/>
        </w:rPr>
      </w:pPr>
      <w:r>
        <w:rPr>
          <w:rFonts w:ascii="Times New Roman" w:hAnsi="Times New Roman" w:cs="Times New Roman"/>
          <w:b/>
          <w:sz w:val="24"/>
          <w:lang w:val="en-US"/>
        </w:rPr>
        <w:t>METODE</w:t>
      </w:r>
    </w:p>
    <w:p w14:paraId="7D362F9A" w14:textId="77777777" w:rsidR="00391F2B" w:rsidRDefault="00391F2B" w:rsidP="00391F2B">
      <w:pPr>
        <w:spacing w:line="480" w:lineRule="auto"/>
        <w:ind w:firstLine="720"/>
        <w:rPr>
          <w:rFonts w:ascii="Times New Roman" w:hAnsi="Times New Roman" w:cs="Times New Roman"/>
          <w:sz w:val="24"/>
          <w:lang w:val="en-US"/>
        </w:rPr>
      </w:pPr>
      <w:proofErr w:type="spellStart"/>
      <w:r w:rsidRPr="00D543EC">
        <w:rPr>
          <w:rFonts w:ascii="Times New Roman" w:hAnsi="Times New Roman" w:cs="Times New Roman"/>
          <w:sz w:val="24"/>
          <w:lang w:val="en-US"/>
        </w:rPr>
        <w:t>Subjek</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penelitian</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dipilih</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melalui</w:t>
      </w:r>
      <w:proofErr w:type="spellEnd"/>
      <w:r w:rsidRPr="00D543EC">
        <w:rPr>
          <w:rFonts w:ascii="Times New Roman" w:hAnsi="Times New Roman" w:cs="Times New Roman"/>
          <w:i/>
          <w:sz w:val="24"/>
          <w:lang w:val="en-US"/>
        </w:rPr>
        <w:t xml:space="preserve"> sampling</w:t>
      </w:r>
      <w:r w:rsidRPr="00D543EC">
        <w:rPr>
          <w:rFonts w:ascii="Times New Roman" w:hAnsi="Times New Roman" w:cs="Times New Roman"/>
          <w:sz w:val="24"/>
          <w:lang w:val="en-US"/>
        </w:rPr>
        <w:t xml:space="preserve"> </w:t>
      </w:r>
      <w:r w:rsidRPr="00D543EC">
        <w:rPr>
          <w:rFonts w:ascii="Times New Roman" w:hAnsi="Times New Roman" w:cs="Times New Roman"/>
          <w:i/>
          <w:sz w:val="24"/>
          <w:lang w:val="en-US"/>
        </w:rPr>
        <w:t>purpose</w:t>
      </w:r>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adalah</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teknik</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penentuan</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sampel</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dengan</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pertimbangan</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tertentu</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Pengambilan</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subjek</w:t>
      </w:r>
      <w:proofErr w:type="spellEnd"/>
      <w:r w:rsidRPr="00D543EC">
        <w:rPr>
          <w:rFonts w:ascii="Times New Roman" w:hAnsi="Times New Roman" w:cs="Times New Roman"/>
          <w:sz w:val="24"/>
          <w:lang w:val="en-US"/>
        </w:rPr>
        <w:t xml:space="preserve"> yang </w:t>
      </w:r>
      <w:proofErr w:type="spellStart"/>
      <w:r w:rsidRPr="00D543EC">
        <w:rPr>
          <w:rFonts w:ascii="Times New Roman" w:hAnsi="Times New Roman" w:cs="Times New Roman"/>
          <w:sz w:val="24"/>
          <w:lang w:val="en-US"/>
        </w:rPr>
        <w:t>didasarkan</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atas</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adanya</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tujuan</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tertentu</w:t>
      </w:r>
      <w:proofErr w:type="spellEnd"/>
      <w:r w:rsidRPr="00D543EC">
        <w:rPr>
          <w:rFonts w:ascii="Times New Roman" w:hAnsi="Times New Roman" w:cs="Times New Roman"/>
          <w:sz w:val="24"/>
          <w:lang w:val="en-US"/>
        </w:rPr>
        <w:t xml:space="preserve"> dan </w:t>
      </w:r>
      <w:proofErr w:type="spellStart"/>
      <w:r w:rsidRPr="00D543EC">
        <w:rPr>
          <w:rFonts w:ascii="Times New Roman" w:hAnsi="Times New Roman" w:cs="Times New Roman"/>
          <w:sz w:val="24"/>
          <w:lang w:val="en-US"/>
        </w:rPr>
        <w:t>dalam</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hal</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ini</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berupa</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keterbatasan</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waktu</w:t>
      </w:r>
      <w:proofErr w:type="spellEnd"/>
      <w:r w:rsidRPr="00D543EC">
        <w:rPr>
          <w:rFonts w:ascii="Times New Roman" w:hAnsi="Times New Roman" w:cs="Times New Roman"/>
          <w:sz w:val="24"/>
          <w:lang w:val="en-US"/>
        </w:rPr>
        <w:t xml:space="preserve"> dan </w:t>
      </w:r>
      <w:proofErr w:type="spellStart"/>
      <w:r w:rsidRPr="00D543EC">
        <w:rPr>
          <w:rFonts w:ascii="Times New Roman" w:hAnsi="Times New Roman" w:cs="Times New Roman"/>
          <w:sz w:val="24"/>
          <w:lang w:val="en-US"/>
        </w:rPr>
        <w:t>tenaga</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untuk</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penelitian</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sehingga</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tidak</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dapat</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mengambil</w:t>
      </w:r>
      <w:proofErr w:type="spellEnd"/>
      <w:r w:rsidRPr="00D543EC">
        <w:rPr>
          <w:rFonts w:ascii="Times New Roman" w:hAnsi="Times New Roman" w:cs="Times New Roman"/>
          <w:sz w:val="24"/>
          <w:lang w:val="en-US"/>
        </w:rPr>
        <w:t xml:space="preserve"> </w:t>
      </w:r>
      <w:r w:rsidRPr="00274AEE">
        <w:rPr>
          <w:rFonts w:ascii="Times New Roman" w:hAnsi="Times New Roman" w:cs="Times New Roman"/>
          <w:sz w:val="24"/>
          <w:lang w:val="en-US"/>
        </w:rPr>
        <w:t xml:space="preserve">sample </w:t>
      </w:r>
      <w:r w:rsidRPr="00D543EC">
        <w:rPr>
          <w:rFonts w:ascii="Times New Roman" w:hAnsi="Times New Roman" w:cs="Times New Roman"/>
          <w:sz w:val="24"/>
          <w:lang w:val="en-US"/>
        </w:rPr>
        <w:t xml:space="preserve">yang </w:t>
      </w:r>
      <w:proofErr w:type="spellStart"/>
      <w:r w:rsidRPr="00D543EC">
        <w:rPr>
          <w:rFonts w:ascii="Times New Roman" w:hAnsi="Times New Roman" w:cs="Times New Roman"/>
          <w:sz w:val="24"/>
          <w:lang w:val="en-US"/>
        </w:rPr>
        <w:t>jauh</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lebih</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besar</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sehingga</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pengambilan</w:t>
      </w:r>
      <w:proofErr w:type="spellEnd"/>
      <w:r w:rsidRPr="00D543EC">
        <w:rPr>
          <w:rFonts w:ascii="Times New Roman" w:hAnsi="Times New Roman" w:cs="Times New Roman"/>
          <w:sz w:val="24"/>
          <w:lang w:val="en-US"/>
        </w:rPr>
        <w:t xml:space="preserve"> </w:t>
      </w:r>
      <w:r w:rsidRPr="00274AEE">
        <w:rPr>
          <w:rFonts w:ascii="Times New Roman" w:hAnsi="Times New Roman" w:cs="Times New Roman"/>
          <w:sz w:val="24"/>
          <w:lang w:val="en-US"/>
        </w:rPr>
        <w:t xml:space="preserve">sample </w:t>
      </w:r>
      <w:proofErr w:type="spellStart"/>
      <w:r w:rsidRPr="00D543EC">
        <w:rPr>
          <w:rFonts w:ascii="Times New Roman" w:hAnsi="Times New Roman" w:cs="Times New Roman"/>
          <w:sz w:val="24"/>
          <w:lang w:val="en-US"/>
        </w:rPr>
        <w:t>didasarkan</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atas</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ciri-ciri</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sifat-sifat</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atau</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karakteristik</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tertentu</w:t>
      </w:r>
      <w:proofErr w:type="spellEnd"/>
      <w:r w:rsidRPr="00D543EC">
        <w:rPr>
          <w:rFonts w:ascii="Times New Roman" w:hAnsi="Times New Roman" w:cs="Times New Roman"/>
          <w:sz w:val="24"/>
          <w:lang w:val="en-US"/>
        </w:rPr>
        <w:t xml:space="preserve"> yang </w:t>
      </w:r>
      <w:proofErr w:type="spellStart"/>
      <w:r w:rsidRPr="00D543EC">
        <w:rPr>
          <w:rFonts w:ascii="Times New Roman" w:hAnsi="Times New Roman" w:cs="Times New Roman"/>
          <w:sz w:val="24"/>
          <w:lang w:val="en-US"/>
        </w:rPr>
        <w:t>telah</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diketahui</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sebelumnya</w:t>
      </w:r>
      <w:proofErr w:type="spellEnd"/>
      <w:r w:rsidRPr="00D543EC">
        <w:rPr>
          <w:rFonts w:ascii="Times New Roman" w:hAnsi="Times New Roman" w:cs="Times New Roman"/>
          <w:sz w:val="24"/>
          <w:lang w:val="en-US"/>
        </w:rPr>
        <w:t xml:space="preserve">. </w:t>
      </w:r>
      <w:r>
        <w:rPr>
          <w:rFonts w:ascii="Times New Roman" w:hAnsi="Times New Roman" w:cs="Times New Roman"/>
          <w:sz w:val="24"/>
          <w:lang w:val="en-US"/>
        </w:rPr>
        <w:t xml:space="preserve">Dan yang </w:t>
      </w:r>
      <w:proofErr w:type="spellStart"/>
      <w:r>
        <w:rPr>
          <w:rFonts w:ascii="Times New Roman" w:hAnsi="Times New Roman" w:cs="Times New Roman"/>
          <w:sz w:val="24"/>
          <w:lang w:val="en-US"/>
        </w:rPr>
        <w:t>menjadi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subjek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adalah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karyawan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aparatur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sipil</w:t>
      </w:r>
      <w:proofErr w:type="spellEnd"/>
      <w:r>
        <w:rPr>
          <w:rFonts w:ascii="Times New Roman" w:hAnsi="Times New Roman" w:cs="Times New Roman"/>
          <w:sz w:val="24"/>
          <w:lang w:val="en-US"/>
        </w:rPr>
        <w:t xml:space="preserve"> negara </w:t>
      </w:r>
      <w:proofErr w:type="spellStart"/>
      <w:r>
        <w:rPr>
          <w:rFonts w:ascii="Times New Roman" w:hAnsi="Times New Roman" w:cs="Times New Roman"/>
          <w:sz w:val="24"/>
          <w:lang w:val="en-US"/>
        </w:rPr>
        <w:t>berada</w:t>
      </w:r>
      <w:proofErr w:type="spellEnd"/>
      <w:r>
        <w:rPr>
          <w:rFonts w:ascii="Times New Roman" w:hAnsi="Times New Roman" w:cs="Times New Roman"/>
          <w:sz w:val="24"/>
          <w:lang w:val="en-US"/>
        </w:rPr>
        <w:t xml:space="preserve"> pada </w:t>
      </w:r>
      <w:proofErr w:type="spellStart"/>
      <w:r>
        <w:rPr>
          <w:rFonts w:ascii="Times New Roman" w:hAnsi="Times New Roman" w:cs="Times New Roman"/>
          <w:sz w:val="24"/>
          <w:lang w:val="en-US"/>
        </w:rPr>
        <w:t>instansi</w:t>
      </w:r>
      <w:proofErr w:type="spellEnd"/>
      <w:r>
        <w:rPr>
          <w:rFonts w:ascii="Times New Roman" w:hAnsi="Times New Roman" w:cs="Times New Roman"/>
          <w:sz w:val="24"/>
          <w:lang w:val="en-US"/>
        </w:rPr>
        <w:t xml:space="preserve"> Badan </w:t>
      </w:r>
      <w:proofErr w:type="spellStart"/>
      <w:r>
        <w:rPr>
          <w:rFonts w:ascii="Times New Roman" w:hAnsi="Times New Roman" w:cs="Times New Roman"/>
          <w:sz w:val="24"/>
          <w:lang w:val="en-US"/>
        </w:rPr>
        <w:t>Kepegawaian</w:t>
      </w:r>
      <w:proofErr w:type="spellEnd"/>
      <w:r>
        <w:rPr>
          <w:rFonts w:ascii="Times New Roman" w:hAnsi="Times New Roman" w:cs="Times New Roman"/>
          <w:sz w:val="24"/>
          <w:lang w:val="en-US"/>
        </w:rPr>
        <w:t xml:space="preserve"> Daerah </w:t>
      </w:r>
      <w:proofErr w:type="spellStart"/>
      <w:r>
        <w:rPr>
          <w:rFonts w:ascii="Times New Roman" w:hAnsi="Times New Roman" w:cs="Times New Roman"/>
          <w:sz w:val="24"/>
          <w:lang w:val="en-US"/>
        </w:rPr>
        <w:t>Provinsi</w:t>
      </w:r>
      <w:proofErr w:type="spellEnd"/>
      <w:r>
        <w:rPr>
          <w:rFonts w:ascii="Times New Roman" w:hAnsi="Times New Roman" w:cs="Times New Roman"/>
          <w:sz w:val="24"/>
          <w:lang w:val="en-US"/>
        </w:rPr>
        <w:t xml:space="preserve"> Gorontalo.</w:t>
      </w:r>
    </w:p>
    <w:p w14:paraId="22CD1C5C" w14:textId="77777777" w:rsidR="00391F2B" w:rsidRDefault="00391F2B" w:rsidP="00391F2B">
      <w:pPr>
        <w:spacing w:line="480" w:lineRule="auto"/>
        <w:ind w:firstLine="720"/>
        <w:rPr>
          <w:rFonts w:ascii="Times New Roman" w:hAnsi="Times New Roman" w:cs="Times New Roman"/>
          <w:sz w:val="24"/>
          <w:lang w:val="en-US"/>
        </w:rPr>
      </w:pPr>
      <w:proofErr w:type="spellStart"/>
      <w:r w:rsidRPr="00D543EC">
        <w:rPr>
          <w:rFonts w:ascii="Times New Roman" w:hAnsi="Times New Roman" w:cs="Times New Roman"/>
          <w:sz w:val="24"/>
          <w:lang w:val="en-US"/>
        </w:rPr>
        <w:t>Kategori</w:t>
      </w:r>
      <w:proofErr w:type="spellEnd"/>
      <w:r w:rsidRPr="00D543EC">
        <w:rPr>
          <w:rFonts w:ascii="Times New Roman" w:hAnsi="Times New Roman" w:cs="Times New Roman"/>
          <w:sz w:val="24"/>
          <w:lang w:val="en-US"/>
        </w:rPr>
        <w:t xml:space="preserve"> yang </w:t>
      </w:r>
      <w:proofErr w:type="spellStart"/>
      <w:r w:rsidRPr="00D543EC">
        <w:rPr>
          <w:rFonts w:ascii="Times New Roman" w:hAnsi="Times New Roman" w:cs="Times New Roman"/>
          <w:sz w:val="24"/>
          <w:lang w:val="en-US"/>
        </w:rPr>
        <w:t>dijadikan</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subjek</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dalam</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penelitian</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ini</w:t>
      </w:r>
      <w:proofErr w:type="spellEnd"/>
      <w:r w:rsidRPr="00D543EC">
        <w:rPr>
          <w:rFonts w:ascii="Times New Roman" w:hAnsi="Times New Roman" w:cs="Times New Roman"/>
          <w:sz w:val="24"/>
          <w:lang w:val="en-US"/>
        </w:rPr>
        <w:t xml:space="preserve"> </w:t>
      </w:r>
      <w:proofErr w:type="spellStart"/>
      <w:proofErr w:type="gramStart"/>
      <w:r w:rsidRPr="00D543EC">
        <w:rPr>
          <w:rFonts w:ascii="Times New Roman" w:hAnsi="Times New Roman" w:cs="Times New Roman"/>
          <w:sz w:val="24"/>
          <w:lang w:val="en-US"/>
        </w:rPr>
        <w:t>adalah</w:t>
      </w:r>
      <w:proofErr w:type="spellEnd"/>
      <w:r w:rsidRPr="00D543EC">
        <w:rPr>
          <w:rFonts w:ascii="Times New Roman" w:hAnsi="Times New Roman" w:cs="Times New Roman"/>
          <w:sz w:val="24"/>
          <w:lang w:val="en-US"/>
        </w:rPr>
        <w:t xml:space="preserve"> :</w:t>
      </w:r>
      <w:proofErr w:type="gram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sudah</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bekerja</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selama</w:t>
      </w:r>
      <w:proofErr w:type="spellEnd"/>
      <w:r w:rsidRPr="00D543EC">
        <w:rPr>
          <w:rFonts w:ascii="Times New Roman" w:hAnsi="Times New Roman" w:cs="Times New Roman"/>
          <w:sz w:val="24"/>
          <w:lang w:val="en-US"/>
        </w:rPr>
        <w:t xml:space="preserve"> minimal 1 </w:t>
      </w:r>
      <w:proofErr w:type="spellStart"/>
      <w:r w:rsidRPr="00D543EC">
        <w:rPr>
          <w:rFonts w:ascii="Times New Roman" w:hAnsi="Times New Roman" w:cs="Times New Roman"/>
          <w:sz w:val="24"/>
          <w:lang w:val="en-US"/>
        </w:rPr>
        <w:t>tahun</w:t>
      </w:r>
      <w:proofErr w:type="spellEnd"/>
      <w:r w:rsidRPr="00D543EC">
        <w:rPr>
          <w:rFonts w:ascii="Times New Roman" w:hAnsi="Times New Roman" w:cs="Times New Roman"/>
          <w:sz w:val="24"/>
          <w:lang w:val="en-US"/>
        </w:rPr>
        <w:t xml:space="preserve"> dan minimal </w:t>
      </w:r>
      <w:proofErr w:type="spellStart"/>
      <w:r w:rsidRPr="00D543EC">
        <w:rPr>
          <w:rFonts w:ascii="Times New Roman" w:hAnsi="Times New Roman" w:cs="Times New Roman"/>
          <w:sz w:val="24"/>
          <w:lang w:val="en-US"/>
        </w:rPr>
        <w:t>pendidikannya</w:t>
      </w:r>
      <w:proofErr w:type="spellEnd"/>
      <w:r w:rsidRPr="00D543EC">
        <w:rPr>
          <w:rFonts w:ascii="Times New Roman" w:hAnsi="Times New Roman" w:cs="Times New Roman"/>
          <w:sz w:val="24"/>
          <w:lang w:val="en-US"/>
        </w:rPr>
        <w:t xml:space="preserve"> S1. Hal </w:t>
      </w:r>
      <w:proofErr w:type="spellStart"/>
      <w:r w:rsidRPr="00D543EC">
        <w:rPr>
          <w:rFonts w:ascii="Times New Roman" w:hAnsi="Times New Roman" w:cs="Times New Roman"/>
          <w:sz w:val="24"/>
          <w:lang w:val="en-US"/>
        </w:rPr>
        <w:t>ini</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dengan</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anggapan</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bahwasannya</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kategori</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tersebut</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mampu</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memberikan</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penilaian</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terhadap</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situasi</w:t>
      </w:r>
      <w:proofErr w:type="spellEnd"/>
      <w:r w:rsidRPr="00D543EC">
        <w:rPr>
          <w:rFonts w:ascii="Times New Roman" w:hAnsi="Times New Roman" w:cs="Times New Roman"/>
          <w:sz w:val="24"/>
          <w:lang w:val="en-US"/>
        </w:rPr>
        <w:t xml:space="preserve"> dan </w:t>
      </w:r>
      <w:proofErr w:type="spellStart"/>
      <w:r w:rsidRPr="00D543EC">
        <w:rPr>
          <w:rFonts w:ascii="Times New Roman" w:hAnsi="Times New Roman" w:cs="Times New Roman"/>
          <w:sz w:val="24"/>
          <w:lang w:val="en-US"/>
        </w:rPr>
        <w:t>kondisi</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berkaitan</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dengan</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pekerjaannya</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itu</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dengan</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baik</w:t>
      </w:r>
      <w:proofErr w:type="spellEnd"/>
      <w:r w:rsidRPr="00D543EC">
        <w:rPr>
          <w:rFonts w:ascii="Times New Roman" w:hAnsi="Times New Roman" w:cs="Times New Roman"/>
          <w:sz w:val="24"/>
          <w:lang w:val="en-US"/>
        </w:rPr>
        <w:t>.</w:t>
      </w:r>
    </w:p>
    <w:p w14:paraId="31C5C12D" w14:textId="77777777" w:rsidR="00391F2B" w:rsidRDefault="00391F2B" w:rsidP="00391F2B">
      <w:pPr>
        <w:spacing w:line="480" w:lineRule="auto"/>
        <w:ind w:firstLine="720"/>
        <w:rPr>
          <w:rFonts w:ascii="Times New Roman" w:hAnsi="Times New Roman" w:cs="Times New Roman"/>
          <w:sz w:val="24"/>
          <w:lang w:val="en-US"/>
        </w:rPr>
      </w:pPr>
      <w:proofErr w:type="spellStart"/>
      <w:r>
        <w:rPr>
          <w:rFonts w:ascii="Times New Roman" w:hAnsi="Times New Roman" w:cs="Times New Roman"/>
          <w:sz w:val="24"/>
          <w:lang w:val="en-US"/>
        </w:rPr>
        <w:t>Populasi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adalah</w:t>
      </w:r>
      <w:proofErr w:type="spellEnd"/>
      <w:r>
        <w:rPr>
          <w:rFonts w:ascii="Times New Roman" w:hAnsi="Times New Roman" w:cs="Times New Roman"/>
          <w:sz w:val="24"/>
          <w:lang w:val="en-US"/>
        </w:rPr>
        <w:t xml:space="preserve"> wilayah </w:t>
      </w:r>
      <w:proofErr w:type="spellStart"/>
      <w:r>
        <w:rPr>
          <w:rFonts w:ascii="Times New Roman" w:hAnsi="Times New Roman" w:cs="Times New Roman"/>
          <w:sz w:val="24"/>
          <w:lang w:val="en-US"/>
        </w:rPr>
        <w:t>generalisasi</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terdiri</w:t>
      </w:r>
      <w:proofErr w:type="spellEnd"/>
      <w:r>
        <w:rPr>
          <w:rFonts w:ascii="Times New Roman" w:hAnsi="Times New Roman" w:cs="Times New Roman"/>
          <w:sz w:val="24"/>
          <w:lang w:val="en-US"/>
        </w:rPr>
        <w:t xml:space="preserve"> </w:t>
      </w:r>
      <w:proofErr w:type="spellStart"/>
      <w:proofErr w:type="gramStart"/>
      <w:r>
        <w:rPr>
          <w:rFonts w:ascii="Times New Roman" w:hAnsi="Times New Roman" w:cs="Times New Roman"/>
          <w:sz w:val="24"/>
          <w:lang w:val="en-US"/>
        </w:rPr>
        <w:t>atas</w:t>
      </w:r>
      <w:proofErr w:type="spellEnd"/>
      <w:r>
        <w:rPr>
          <w:rFonts w:ascii="Times New Roman" w:hAnsi="Times New Roman" w:cs="Times New Roman"/>
          <w:sz w:val="24"/>
          <w:lang w:val="en-US"/>
        </w:rPr>
        <w:t xml:space="preserve"> :</w:t>
      </w:r>
      <w:proofErr w:type="gramEnd"/>
      <w:r>
        <w:rPr>
          <w:rFonts w:ascii="Times New Roman" w:hAnsi="Times New Roman" w:cs="Times New Roman"/>
          <w:sz w:val="24"/>
          <w:lang w:val="en-US"/>
        </w:rPr>
        <w:t xml:space="preserve"> </w:t>
      </w:r>
      <w:proofErr w:type="spellStart"/>
      <w:r>
        <w:rPr>
          <w:rFonts w:ascii="Times New Roman" w:hAnsi="Times New Roman" w:cs="Times New Roman"/>
          <w:sz w:val="24"/>
          <w:lang w:val="en-US"/>
        </w:rPr>
        <w:t>obyek</w:t>
      </w:r>
      <w:proofErr w:type="spellEnd"/>
      <w:r>
        <w:rPr>
          <w:rFonts w:ascii="Times New Roman" w:hAnsi="Times New Roman" w:cs="Times New Roman"/>
          <w:sz w:val="24"/>
          <w:lang w:val="en-US"/>
        </w:rPr>
        <w:t>/</w:t>
      </w:r>
      <w:proofErr w:type="spellStart"/>
      <w:r>
        <w:rPr>
          <w:rFonts w:ascii="Times New Roman" w:hAnsi="Times New Roman" w:cs="Times New Roman"/>
          <w:sz w:val="24"/>
          <w:lang w:val="en-US"/>
        </w:rPr>
        <w:t>subyek</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mempunyai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kualitas</w:t>
      </w:r>
      <w:proofErr w:type="spellEnd"/>
      <w:r>
        <w:rPr>
          <w:rFonts w:ascii="Times New Roman" w:hAnsi="Times New Roman" w:cs="Times New Roman"/>
          <w:sz w:val="24"/>
          <w:lang w:val="en-US"/>
        </w:rPr>
        <w:t xml:space="preserve"> dan </w:t>
      </w:r>
      <w:proofErr w:type="spellStart"/>
      <w:r>
        <w:rPr>
          <w:rFonts w:ascii="Times New Roman" w:hAnsi="Times New Roman" w:cs="Times New Roman"/>
          <w:sz w:val="24"/>
          <w:lang w:val="en-US"/>
        </w:rPr>
        <w:t>karakterisitik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tertentu</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ditetapkan</w:t>
      </w:r>
      <w:proofErr w:type="spellEnd"/>
      <w:r>
        <w:rPr>
          <w:rFonts w:ascii="Times New Roman" w:hAnsi="Times New Roman" w:cs="Times New Roman"/>
          <w:sz w:val="24"/>
          <w:lang w:val="en-US"/>
        </w:rPr>
        <w:t xml:space="preserve"> oleh </w:t>
      </w:r>
      <w:proofErr w:type="spellStart"/>
      <w:r>
        <w:rPr>
          <w:rFonts w:ascii="Times New Roman" w:hAnsi="Times New Roman" w:cs="Times New Roman"/>
          <w:sz w:val="24"/>
          <w:lang w:val="en-US"/>
        </w:rPr>
        <w:t>peneliti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dipelajari</w:t>
      </w:r>
      <w:proofErr w:type="spellEnd"/>
      <w:r>
        <w:rPr>
          <w:rFonts w:ascii="Times New Roman" w:hAnsi="Times New Roman" w:cs="Times New Roman"/>
          <w:sz w:val="24"/>
          <w:lang w:val="en-US"/>
        </w:rPr>
        <w:t xml:space="preserve"> dan </w:t>
      </w:r>
      <w:proofErr w:type="spellStart"/>
      <w:r>
        <w:rPr>
          <w:rFonts w:ascii="Times New Roman" w:hAnsi="Times New Roman" w:cs="Times New Roman"/>
          <w:sz w:val="24"/>
          <w:lang w:val="en-US"/>
        </w:rPr>
        <w:t>kemudian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ditarik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kesimpulannya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Populasi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diambil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jumlah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karyawan</w:t>
      </w:r>
      <w:proofErr w:type="spellEnd"/>
      <w:r>
        <w:rPr>
          <w:rFonts w:ascii="Times New Roman" w:hAnsi="Times New Roman" w:cs="Times New Roman"/>
          <w:sz w:val="24"/>
          <w:lang w:val="en-US"/>
        </w:rPr>
        <w:t xml:space="preserve"> di Dinas Badan </w:t>
      </w:r>
      <w:proofErr w:type="spellStart"/>
      <w:r>
        <w:rPr>
          <w:rFonts w:ascii="Times New Roman" w:hAnsi="Times New Roman" w:cs="Times New Roman"/>
          <w:sz w:val="24"/>
          <w:lang w:val="en-US"/>
        </w:rPr>
        <w:t>Kepegawaian</w:t>
      </w:r>
      <w:proofErr w:type="spellEnd"/>
      <w:r>
        <w:rPr>
          <w:rFonts w:ascii="Times New Roman" w:hAnsi="Times New Roman" w:cs="Times New Roman"/>
          <w:sz w:val="24"/>
          <w:lang w:val="en-US"/>
        </w:rPr>
        <w:t xml:space="preserve"> Daerah </w:t>
      </w:r>
      <w:proofErr w:type="spellStart"/>
      <w:r>
        <w:rPr>
          <w:rFonts w:ascii="Times New Roman" w:hAnsi="Times New Roman" w:cs="Times New Roman"/>
          <w:sz w:val="24"/>
          <w:lang w:val="en-US"/>
        </w:rPr>
        <w:t>Provinsi</w:t>
      </w:r>
      <w:proofErr w:type="spellEnd"/>
      <w:r>
        <w:rPr>
          <w:rFonts w:ascii="Times New Roman" w:hAnsi="Times New Roman" w:cs="Times New Roman"/>
          <w:sz w:val="24"/>
          <w:lang w:val="en-US"/>
        </w:rPr>
        <w:t xml:space="preserve"> Gorontalo </w:t>
      </w:r>
      <w:proofErr w:type="spellStart"/>
      <w:r>
        <w:rPr>
          <w:rFonts w:ascii="Times New Roman" w:hAnsi="Times New Roman" w:cs="Times New Roman"/>
          <w:sz w:val="24"/>
          <w:lang w:val="en-US"/>
        </w:rPr>
        <w:t>yaitu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sebanyak</w:t>
      </w:r>
      <w:proofErr w:type="spellEnd"/>
      <w:r>
        <w:rPr>
          <w:rFonts w:ascii="Times New Roman" w:hAnsi="Times New Roman" w:cs="Times New Roman"/>
          <w:sz w:val="24"/>
          <w:lang w:val="en-US"/>
        </w:rPr>
        <w:t xml:space="preserve"> 70 orang. </w:t>
      </w:r>
    </w:p>
    <w:p w14:paraId="0A90A754" w14:textId="77777777" w:rsidR="00391F2B" w:rsidRDefault="00391F2B" w:rsidP="00391F2B">
      <w:pPr>
        <w:spacing w:line="480" w:lineRule="auto"/>
        <w:ind w:firstLine="720"/>
        <w:rPr>
          <w:rFonts w:ascii="Times New Roman" w:hAnsi="Times New Roman" w:cs="Times New Roman"/>
          <w:sz w:val="24"/>
          <w:lang w:val="en-US"/>
        </w:rPr>
      </w:pPr>
      <w:proofErr w:type="spellStart"/>
      <w:r>
        <w:rPr>
          <w:rFonts w:ascii="Times New Roman" w:hAnsi="Times New Roman" w:cs="Times New Roman"/>
          <w:sz w:val="24"/>
          <w:lang w:val="en-US"/>
        </w:rPr>
        <w:lastRenderedPageBreak/>
        <w:t>Sampel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adalah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bagian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jumlah</w:t>
      </w:r>
      <w:proofErr w:type="spellEnd"/>
      <w:r>
        <w:rPr>
          <w:rFonts w:ascii="Times New Roman" w:hAnsi="Times New Roman" w:cs="Times New Roman"/>
          <w:sz w:val="24"/>
          <w:lang w:val="en-US"/>
        </w:rPr>
        <w:t xml:space="preserve"> dan </w:t>
      </w:r>
      <w:proofErr w:type="spellStart"/>
      <w:r>
        <w:rPr>
          <w:rFonts w:ascii="Times New Roman" w:hAnsi="Times New Roman" w:cs="Times New Roman"/>
          <w:sz w:val="24"/>
          <w:lang w:val="en-US"/>
        </w:rPr>
        <w:t>karakterisitik</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dimiliki</w:t>
      </w:r>
      <w:proofErr w:type="spellEnd"/>
      <w:r>
        <w:rPr>
          <w:rFonts w:ascii="Times New Roman" w:hAnsi="Times New Roman" w:cs="Times New Roman"/>
          <w:sz w:val="24"/>
          <w:lang w:val="en-US"/>
        </w:rPr>
        <w:t xml:space="preserve"> oleh </w:t>
      </w:r>
      <w:proofErr w:type="spellStart"/>
      <w:r>
        <w:rPr>
          <w:rFonts w:ascii="Times New Roman" w:hAnsi="Times New Roman" w:cs="Times New Roman"/>
          <w:sz w:val="24"/>
          <w:lang w:val="en-US"/>
        </w:rPr>
        <w:t>populasi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tersebut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Bila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populasi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besar</w:t>
      </w:r>
      <w:proofErr w:type="spellEnd"/>
      <w:r>
        <w:rPr>
          <w:rFonts w:ascii="Times New Roman" w:hAnsi="Times New Roman" w:cs="Times New Roman"/>
          <w:sz w:val="24"/>
          <w:lang w:val="en-US"/>
        </w:rPr>
        <w:t xml:space="preserve">, dan </w:t>
      </w:r>
      <w:proofErr w:type="spellStart"/>
      <w:r>
        <w:rPr>
          <w:rFonts w:ascii="Times New Roman" w:hAnsi="Times New Roman" w:cs="Times New Roman"/>
          <w:sz w:val="24"/>
          <w:lang w:val="en-US"/>
        </w:rPr>
        <w:t>peneliti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tidak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mungkin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mempelajari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semua</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ada</w:t>
      </w:r>
      <w:proofErr w:type="spellEnd"/>
      <w:r>
        <w:rPr>
          <w:rFonts w:ascii="Times New Roman" w:hAnsi="Times New Roman" w:cs="Times New Roman"/>
          <w:sz w:val="24"/>
          <w:lang w:val="en-US"/>
        </w:rPr>
        <w:t xml:space="preserve"> pada </w:t>
      </w:r>
      <w:proofErr w:type="spellStart"/>
      <w:r>
        <w:rPr>
          <w:rFonts w:ascii="Times New Roman" w:hAnsi="Times New Roman" w:cs="Times New Roman"/>
          <w:sz w:val="24"/>
          <w:lang w:val="en-US"/>
        </w:rPr>
        <w:t>populasi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misalnya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karena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keterbatasan</w:t>
      </w:r>
      <w:proofErr w:type="spellEnd"/>
      <w:r>
        <w:rPr>
          <w:rFonts w:ascii="Times New Roman" w:hAnsi="Times New Roman" w:cs="Times New Roman"/>
          <w:sz w:val="24"/>
          <w:lang w:val="en-US"/>
        </w:rPr>
        <w:t xml:space="preserve"> dana, </w:t>
      </w:r>
      <w:proofErr w:type="spellStart"/>
      <w:r>
        <w:rPr>
          <w:rFonts w:ascii="Times New Roman" w:hAnsi="Times New Roman" w:cs="Times New Roman"/>
          <w:sz w:val="24"/>
          <w:lang w:val="en-US"/>
        </w:rPr>
        <w:t>tenaga</w:t>
      </w:r>
      <w:proofErr w:type="spellEnd"/>
      <w:r>
        <w:rPr>
          <w:rFonts w:ascii="Times New Roman" w:hAnsi="Times New Roman" w:cs="Times New Roman"/>
          <w:sz w:val="24"/>
          <w:lang w:val="en-US"/>
        </w:rPr>
        <w:t xml:space="preserve"> dan </w:t>
      </w:r>
      <w:proofErr w:type="spellStart"/>
      <w:r>
        <w:rPr>
          <w:rFonts w:ascii="Times New Roman" w:hAnsi="Times New Roman" w:cs="Times New Roman"/>
          <w:sz w:val="24"/>
          <w:lang w:val="en-US"/>
        </w:rPr>
        <w:t>waktu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maka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dapat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menggunakan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sampel</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diambil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populasi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itu</w:t>
      </w:r>
      <w:proofErr w:type="spellEnd"/>
      <w:r>
        <w:rPr>
          <w:rFonts w:ascii="Times New Roman" w:hAnsi="Times New Roman" w:cs="Times New Roman"/>
          <w:sz w:val="24"/>
          <w:lang w:val="en-US"/>
        </w:rPr>
        <w:t xml:space="preserve">. Teknik </w:t>
      </w:r>
      <w:proofErr w:type="spellStart"/>
      <w:r>
        <w:rPr>
          <w:rFonts w:ascii="Times New Roman" w:hAnsi="Times New Roman" w:cs="Times New Roman"/>
          <w:sz w:val="24"/>
          <w:lang w:val="en-US"/>
        </w:rPr>
        <w:t>pengambilan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sampel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menggunakan</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random sampling</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yaitu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teknik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pengambilan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sampel</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memberikan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peluang</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sama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bagi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setiap</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unsur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anggota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populasi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dipilih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menjadi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anggota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sampel</w:t>
      </w:r>
      <w:proofErr w:type="spellEnd"/>
      <w:r>
        <w:rPr>
          <w:rFonts w:ascii="Times New Roman" w:hAnsi="Times New Roman" w:cs="Times New Roman"/>
          <w:sz w:val="24"/>
          <w:lang w:val="en-US"/>
        </w:rPr>
        <w:t xml:space="preserve">. </w:t>
      </w:r>
    </w:p>
    <w:p w14:paraId="6A6FFC08" w14:textId="77777777" w:rsidR="00BE6136" w:rsidRDefault="00391F2B" w:rsidP="00BE6136">
      <w:pPr>
        <w:spacing w:line="480" w:lineRule="auto"/>
        <w:ind w:firstLine="720"/>
        <w:rPr>
          <w:rFonts w:ascii="Times New Roman" w:hAnsi="Times New Roman" w:cs="Times New Roman"/>
          <w:sz w:val="24"/>
          <w:lang w:val="en-US"/>
        </w:rPr>
      </w:pPr>
      <w:r>
        <w:rPr>
          <w:rFonts w:ascii="Times New Roman" w:hAnsi="Times New Roman" w:cs="Times New Roman"/>
          <w:sz w:val="24"/>
          <w:szCs w:val="24"/>
        </w:rPr>
        <w:t>Metode pengumpulan data dalam penelitian yang digunakan yaitu menggunakan skala.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Skala yang digunakan dalam penelitian ini adalah skala </w:t>
      </w:r>
      <w:r>
        <w:rPr>
          <w:rFonts w:ascii="Times New Roman" w:hAnsi="Times New Roman" w:cs="Times New Roman"/>
          <w:i/>
          <w:sz w:val="24"/>
          <w:szCs w:val="24"/>
        </w:rPr>
        <w:t>Likert</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Setiap butir skala disusun dalam bentuk pernyataan </w:t>
      </w:r>
      <w:r w:rsidRPr="00493239">
        <w:rPr>
          <w:rFonts w:ascii="Times New Roman" w:hAnsi="Times New Roman" w:cs="Times New Roman"/>
          <w:i/>
          <w:iCs/>
          <w:sz w:val="24"/>
          <w:szCs w:val="24"/>
        </w:rPr>
        <w:t xml:space="preserve">favourable </w:t>
      </w:r>
      <w:r>
        <w:rPr>
          <w:rFonts w:ascii="Times New Roman" w:hAnsi="Times New Roman" w:cs="Times New Roman"/>
          <w:sz w:val="24"/>
          <w:szCs w:val="24"/>
        </w:rPr>
        <w:t xml:space="preserve">(menunjukkan perlakuan yang sesuai dengan konstruk variabel) dan </w:t>
      </w:r>
      <w:r w:rsidRPr="00493239">
        <w:rPr>
          <w:rFonts w:ascii="Times New Roman" w:hAnsi="Times New Roman" w:cs="Times New Roman"/>
          <w:i/>
          <w:iCs/>
          <w:sz w:val="24"/>
          <w:szCs w:val="24"/>
        </w:rPr>
        <w:t xml:space="preserve">unfavourable </w:t>
      </w:r>
      <w:r>
        <w:rPr>
          <w:rFonts w:ascii="Times New Roman" w:hAnsi="Times New Roman" w:cs="Times New Roman"/>
          <w:sz w:val="24"/>
          <w:szCs w:val="24"/>
        </w:rPr>
        <w:t>(menunjukkan perlakuan yang tidak sesuai dengan konstruk variabel) (Azwar, 2017).</w:t>
      </w:r>
      <w:r>
        <w:rPr>
          <w:rFonts w:ascii="Times New Roman" w:hAnsi="Times New Roman" w:cs="Times New Roman"/>
          <w:sz w:val="24"/>
          <w:szCs w:val="24"/>
          <w:lang w:val="en-US"/>
        </w:rPr>
        <w:t xml:space="preserve"> </w:t>
      </w:r>
      <w:r>
        <w:rPr>
          <w:rFonts w:ascii="Times New Roman" w:hAnsi="Times New Roman" w:cs="Times New Roman"/>
          <w:sz w:val="24"/>
          <w:lang w:val="en-US"/>
        </w:rPr>
        <w:t>H</w:t>
      </w:r>
      <w:r w:rsidRPr="00D543EC">
        <w:rPr>
          <w:rFonts w:ascii="Times New Roman" w:hAnsi="Times New Roman" w:cs="Times New Roman"/>
          <w:sz w:val="24"/>
          <w:lang w:val="en-US"/>
        </w:rPr>
        <w:t xml:space="preserve">al </w:t>
      </w:r>
      <w:proofErr w:type="spellStart"/>
      <w:r w:rsidRPr="00D543EC">
        <w:rPr>
          <w:rFonts w:ascii="Times New Roman" w:hAnsi="Times New Roman" w:cs="Times New Roman"/>
          <w:sz w:val="24"/>
          <w:lang w:val="en-US"/>
        </w:rPr>
        <w:t>utama</w:t>
      </w:r>
      <w:proofErr w:type="spellEnd"/>
      <w:r w:rsidRPr="00D543EC">
        <w:rPr>
          <w:rFonts w:ascii="Times New Roman" w:hAnsi="Times New Roman" w:cs="Times New Roman"/>
          <w:sz w:val="24"/>
          <w:lang w:val="en-US"/>
        </w:rPr>
        <w:t xml:space="preserve"> yang </w:t>
      </w:r>
      <w:proofErr w:type="spellStart"/>
      <w:r w:rsidRPr="00D543EC">
        <w:rPr>
          <w:rFonts w:ascii="Times New Roman" w:hAnsi="Times New Roman" w:cs="Times New Roman"/>
          <w:sz w:val="24"/>
          <w:lang w:val="en-US"/>
        </w:rPr>
        <w:t>mempengaruhi</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kualitas</w:t>
      </w:r>
      <w:proofErr w:type="spellEnd"/>
      <w:r w:rsidRPr="00D543EC">
        <w:rPr>
          <w:rFonts w:ascii="Times New Roman" w:hAnsi="Times New Roman" w:cs="Times New Roman"/>
          <w:sz w:val="24"/>
          <w:lang w:val="en-US"/>
        </w:rPr>
        <w:t xml:space="preserve"> data </w:t>
      </w:r>
      <w:proofErr w:type="spellStart"/>
      <w:r w:rsidRPr="00D543EC">
        <w:rPr>
          <w:rFonts w:ascii="Times New Roman" w:hAnsi="Times New Roman" w:cs="Times New Roman"/>
          <w:sz w:val="24"/>
          <w:lang w:val="en-US"/>
        </w:rPr>
        <w:t>hasil</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penelitian</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yaitu</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kualitas</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isntrumen</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penelitian</w:t>
      </w:r>
      <w:proofErr w:type="spellEnd"/>
      <w:r w:rsidRPr="00D543EC">
        <w:rPr>
          <w:rFonts w:ascii="Times New Roman" w:hAnsi="Times New Roman" w:cs="Times New Roman"/>
          <w:sz w:val="24"/>
          <w:lang w:val="en-US"/>
        </w:rPr>
        <w:t xml:space="preserve"> dan </w:t>
      </w:r>
      <w:proofErr w:type="spellStart"/>
      <w:r w:rsidRPr="00D543EC">
        <w:rPr>
          <w:rFonts w:ascii="Times New Roman" w:hAnsi="Times New Roman" w:cs="Times New Roman"/>
          <w:sz w:val="24"/>
          <w:lang w:val="en-US"/>
        </w:rPr>
        <w:t>kualitas</w:t>
      </w:r>
      <w:proofErr w:type="spellEnd"/>
      <w:r w:rsidRPr="00D543EC">
        <w:rPr>
          <w:rFonts w:ascii="Times New Roman" w:hAnsi="Times New Roman" w:cs="Times New Roman"/>
          <w:sz w:val="24"/>
          <w:lang w:val="en-US"/>
        </w:rPr>
        <w:t xml:space="preserve"> </w:t>
      </w:r>
      <w:proofErr w:type="spellStart"/>
      <w:r w:rsidRPr="00D543EC">
        <w:rPr>
          <w:rFonts w:ascii="Times New Roman" w:hAnsi="Times New Roman" w:cs="Times New Roman"/>
          <w:sz w:val="24"/>
          <w:lang w:val="en-US"/>
        </w:rPr>
        <w:t>pengumpulan</w:t>
      </w:r>
      <w:proofErr w:type="spellEnd"/>
      <w:r w:rsidRPr="00D543EC">
        <w:rPr>
          <w:rFonts w:ascii="Times New Roman" w:hAnsi="Times New Roman" w:cs="Times New Roman"/>
          <w:sz w:val="24"/>
          <w:lang w:val="en-US"/>
        </w:rPr>
        <w:t xml:space="preserve"> data.</w:t>
      </w:r>
    </w:p>
    <w:p w14:paraId="6524B9C9" w14:textId="77777777" w:rsidR="00391F2B" w:rsidRDefault="00BE6136" w:rsidP="00E66574">
      <w:pPr>
        <w:spacing w:line="480" w:lineRule="auto"/>
        <w:ind w:firstLine="720"/>
        <w:rPr>
          <w:rFonts w:ascii="Times New Roman" w:hAnsi="Times New Roman" w:cs="Times New Roman"/>
          <w:sz w:val="24"/>
          <w:lang w:val="en-US"/>
        </w:rPr>
      </w:pPr>
      <w:proofErr w:type="spellStart"/>
      <w:r w:rsidRPr="005D0D05">
        <w:rPr>
          <w:rFonts w:ascii="Times New Roman" w:hAnsi="Times New Roman" w:cs="Times New Roman"/>
          <w:sz w:val="24"/>
          <w:lang w:val="en-US"/>
        </w:rPr>
        <w:t>Peneliti</w:t>
      </w:r>
      <w:proofErr w:type="spellEnd"/>
      <w:r w:rsidRPr="005D0D05">
        <w:rPr>
          <w:rFonts w:ascii="Times New Roman" w:hAnsi="Times New Roman" w:cs="Times New Roman"/>
          <w:sz w:val="24"/>
          <w:lang w:val="en-US"/>
        </w:rPr>
        <w:t xml:space="preserve"> </w:t>
      </w:r>
      <w:proofErr w:type="spellStart"/>
      <w:r w:rsidRPr="005D0D05">
        <w:rPr>
          <w:rFonts w:ascii="Times New Roman" w:hAnsi="Times New Roman" w:cs="Times New Roman"/>
          <w:sz w:val="24"/>
          <w:lang w:val="en-US"/>
        </w:rPr>
        <w:t>menggunakan</w:t>
      </w:r>
      <w:proofErr w:type="spellEnd"/>
      <w:r w:rsidRPr="005D0D05">
        <w:rPr>
          <w:rFonts w:ascii="Times New Roman" w:hAnsi="Times New Roman" w:cs="Times New Roman"/>
          <w:sz w:val="24"/>
          <w:lang w:val="en-US"/>
        </w:rPr>
        <w:t xml:space="preserve"> </w:t>
      </w:r>
      <w:proofErr w:type="spellStart"/>
      <w:r w:rsidRPr="005D0D05">
        <w:rPr>
          <w:rFonts w:ascii="Times New Roman" w:hAnsi="Times New Roman" w:cs="Times New Roman"/>
          <w:sz w:val="24"/>
          <w:lang w:val="en-US"/>
        </w:rPr>
        <w:t>desain</w:t>
      </w:r>
      <w:proofErr w:type="spellEnd"/>
      <w:r w:rsidRPr="005D0D05">
        <w:rPr>
          <w:rFonts w:ascii="Times New Roman" w:hAnsi="Times New Roman" w:cs="Times New Roman"/>
          <w:sz w:val="24"/>
          <w:lang w:val="en-US"/>
        </w:rPr>
        <w:t xml:space="preserve"> </w:t>
      </w:r>
      <w:proofErr w:type="spellStart"/>
      <w:r w:rsidRPr="005D0D05">
        <w:rPr>
          <w:rFonts w:ascii="Times New Roman" w:hAnsi="Times New Roman" w:cs="Times New Roman"/>
          <w:sz w:val="24"/>
          <w:lang w:val="en-US"/>
        </w:rPr>
        <w:t>penelitian</w:t>
      </w:r>
      <w:proofErr w:type="spellEnd"/>
      <w:r w:rsidRPr="005D0D05">
        <w:rPr>
          <w:rFonts w:ascii="Times New Roman" w:hAnsi="Times New Roman" w:cs="Times New Roman"/>
          <w:sz w:val="24"/>
          <w:lang w:val="en-US"/>
        </w:rPr>
        <w:t xml:space="preserve"> </w:t>
      </w:r>
      <w:proofErr w:type="spellStart"/>
      <w:r w:rsidRPr="005D0D05">
        <w:rPr>
          <w:rFonts w:ascii="Times New Roman" w:hAnsi="Times New Roman" w:cs="Times New Roman"/>
          <w:sz w:val="24"/>
          <w:lang w:val="en-US"/>
        </w:rPr>
        <w:t>kuantitatif</w:t>
      </w:r>
      <w:proofErr w:type="spellEnd"/>
      <w:r w:rsidRPr="005D0D05">
        <w:rPr>
          <w:rFonts w:ascii="Times New Roman" w:hAnsi="Times New Roman" w:cs="Times New Roman"/>
          <w:sz w:val="24"/>
          <w:lang w:val="en-US"/>
        </w:rPr>
        <w:t xml:space="preserve"> </w:t>
      </w:r>
      <w:proofErr w:type="spellStart"/>
      <w:r w:rsidRPr="005D0D05">
        <w:rPr>
          <w:rFonts w:ascii="Times New Roman" w:hAnsi="Times New Roman" w:cs="Times New Roman"/>
          <w:sz w:val="24"/>
          <w:lang w:val="en-US"/>
        </w:rPr>
        <w:t>karena</w:t>
      </w:r>
      <w:proofErr w:type="spellEnd"/>
      <w:r w:rsidRPr="005D0D05">
        <w:rPr>
          <w:rFonts w:ascii="Times New Roman" w:hAnsi="Times New Roman" w:cs="Times New Roman"/>
          <w:sz w:val="24"/>
          <w:lang w:val="en-US"/>
        </w:rPr>
        <w:t xml:space="preserve"> </w:t>
      </w:r>
      <w:proofErr w:type="spellStart"/>
      <w:r w:rsidRPr="005D0D05">
        <w:rPr>
          <w:rFonts w:ascii="Times New Roman" w:hAnsi="Times New Roman" w:cs="Times New Roman"/>
          <w:sz w:val="24"/>
          <w:lang w:val="en-US"/>
        </w:rPr>
        <w:t>alat</w:t>
      </w:r>
      <w:proofErr w:type="spellEnd"/>
      <w:r w:rsidRPr="005D0D05">
        <w:rPr>
          <w:rFonts w:ascii="Times New Roman" w:hAnsi="Times New Roman" w:cs="Times New Roman"/>
          <w:sz w:val="24"/>
          <w:lang w:val="en-US"/>
        </w:rPr>
        <w:t xml:space="preserve"> </w:t>
      </w:r>
      <w:proofErr w:type="spellStart"/>
      <w:r w:rsidRPr="005D0D05">
        <w:rPr>
          <w:rFonts w:ascii="Times New Roman" w:hAnsi="Times New Roman" w:cs="Times New Roman"/>
          <w:sz w:val="24"/>
          <w:lang w:val="en-US"/>
        </w:rPr>
        <w:t>ukur</w:t>
      </w:r>
      <w:proofErr w:type="spellEnd"/>
      <w:r w:rsidRPr="005D0D05">
        <w:rPr>
          <w:rFonts w:ascii="Times New Roman" w:hAnsi="Times New Roman" w:cs="Times New Roman"/>
          <w:sz w:val="24"/>
          <w:lang w:val="en-US"/>
        </w:rPr>
        <w:t xml:space="preserve"> yang </w:t>
      </w:r>
      <w:proofErr w:type="spellStart"/>
      <w:r w:rsidRPr="005D0D05">
        <w:rPr>
          <w:rFonts w:ascii="Times New Roman" w:hAnsi="Times New Roman" w:cs="Times New Roman"/>
          <w:sz w:val="24"/>
          <w:lang w:val="en-US"/>
        </w:rPr>
        <w:t>digunakan</w:t>
      </w:r>
      <w:proofErr w:type="spellEnd"/>
      <w:r w:rsidRPr="005D0D05">
        <w:rPr>
          <w:rFonts w:ascii="Times New Roman" w:hAnsi="Times New Roman" w:cs="Times New Roman"/>
          <w:sz w:val="24"/>
          <w:lang w:val="en-US"/>
        </w:rPr>
        <w:t xml:space="preserve"> </w:t>
      </w:r>
      <w:proofErr w:type="spellStart"/>
      <w:r w:rsidRPr="005D0D05">
        <w:rPr>
          <w:rFonts w:ascii="Times New Roman" w:hAnsi="Times New Roman" w:cs="Times New Roman"/>
          <w:sz w:val="24"/>
          <w:lang w:val="en-US"/>
        </w:rPr>
        <w:t>untuk</w:t>
      </w:r>
      <w:proofErr w:type="spellEnd"/>
      <w:r w:rsidRPr="005D0D05">
        <w:rPr>
          <w:rFonts w:ascii="Times New Roman" w:hAnsi="Times New Roman" w:cs="Times New Roman"/>
          <w:sz w:val="24"/>
          <w:lang w:val="en-US"/>
        </w:rPr>
        <w:t xml:space="preserve"> </w:t>
      </w:r>
      <w:proofErr w:type="spellStart"/>
      <w:r w:rsidRPr="005D0D05">
        <w:rPr>
          <w:rFonts w:ascii="Times New Roman" w:hAnsi="Times New Roman" w:cs="Times New Roman"/>
          <w:sz w:val="24"/>
          <w:lang w:val="en-US"/>
        </w:rPr>
        <w:t>mengukur</w:t>
      </w:r>
      <w:proofErr w:type="spellEnd"/>
      <w:r w:rsidRPr="005D0D05">
        <w:rPr>
          <w:rFonts w:ascii="Times New Roman" w:hAnsi="Times New Roman" w:cs="Times New Roman"/>
          <w:sz w:val="24"/>
          <w:lang w:val="en-US"/>
        </w:rPr>
        <w:t xml:space="preserve"> </w:t>
      </w:r>
      <w:proofErr w:type="spellStart"/>
      <w:r w:rsidRPr="005D0D05">
        <w:rPr>
          <w:rFonts w:ascii="Times New Roman" w:hAnsi="Times New Roman" w:cs="Times New Roman"/>
          <w:sz w:val="24"/>
          <w:lang w:val="en-US"/>
        </w:rPr>
        <w:t>kedua</w:t>
      </w:r>
      <w:proofErr w:type="spellEnd"/>
      <w:r w:rsidRPr="005D0D05">
        <w:rPr>
          <w:rFonts w:ascii="Times New Roman" w:hAnsi="Times New Roman" w:cs="Times New Roman"/>
          <w:sz w:val="24"/>
          <w:lang w:val="en-US"/>
        </w:rPr>
        <w:t xml:space="preserve"> </w:t>
      </w:r>
      <w:proofErr w:type="spellStart"/>
      <w:r w:rsidRPr="005D0D05">
        <w:rPr>
          <w:rFonts w:ascii="Times New Roman" w:hAnsi="Times New Roman" w:cs="Times New Roman"/>
          <w:sz w:val="24"/>
          <w:lang w:val="en-US"/>
        </w:rPr>
        <w:t>variabel</w:t>
      </w:r>
      <w:proofErr w:type="spellEnd"/>
      <w:r w:rsidRPr="005D0D05">
        <w:rPr>
          <w:rFonts w:ascii="Times New Roman" w:hAnsi="Times New Roman" w:cs="Times New Roman"/>
          <w:sz w:val="24"/>
          <w:lang w:val="en-US"/>
        </w:rPr>
        <w:t xml:space="preserve"> </w:t>
      </w:r>
      <w:proofErr w:type="spellStart"/>
      <w:r w:rsidRPr="005D0D05">
        <w:rPr>
          <w:rFonts w:ascii="Times New Roman" w:hAnsi="Times New Roman" w:cs="Times New Roman"/>
          <w:sz w:val="24"/>
          <w:lang w:val="en-US"/>
        </w:rPr>
        <w:t>tersebut</w:t>
      </w:r>
      <w:proofErr w:type="spellEnd"/>
      <w:r w:rsidRPr="005D0D05">
        <w:rPr>
          <w:rFonts w:ascii="Times New Roman" w:hAnsi="Times New Roman" w:cs="Times New Roman"/>
          <w:sz w:val="24"/>
          <w:lang w:val="en-US"/>
        </w:rPr>
        <w:t xml:space="preserve"> </w:t>
      </w:r>
      <w:proofErr w:type="spellStart"/>
      <w:r w:rsidRPr="005D0D05">
        <w:rPr>
          <w:rFonts w:ascii="Times New Roman" w:hAnsi="Times New Roman" w:cs="Times New Roman"/>
          <w:sz w:val="24"/>
          <w:lang w:val="en-US"/>
        </w:rPr>
        <w:t>berupa</w:t>
      </w:r>
      <w:proofErr w:type="spellEnd"/>
      <w:r w:rsidRPr="005D0D05">
        <w:rPr>
          <w:rFonts w:ascii="Times New Roman" w:hAnsi="Times New Roman" w:cs="Times New Roman"/>
          <w:sz w:val="24"/>
          <w:lang w:val="en-US"/>
        </w:rPr>
        <w:t xml:space="preserve"> </w:t>
      </w:r>
      <w:proofErr w:type="spellStart"/>
      <w:r w:rsidRPr="005D0D05">
        <w:rPr>
          <w:rFonts w:ascii="Times New Roman" w:hAnsi="Times New Roman" w:cs="Times New Roman"/>
          <w:sz w:val="24"/>
          <w:lang w:val="en-US"/>
        </w:rPr>
        <w:t>skala</w:t>
      </w:r>
      <w:proofErr w:type="spellEnd"/>
      <w:r w:rsidRPr="005D0D05">
        <w:rPr>
          <w:rFonts w:ascii="Times New Roman" w:hAnsi="Times New Roman" w:cs="Times New Roman"/>
          <w:sz w:val="24"/>
          <w:lang w:val="en-US"/>
        </w:rPr>
        <w:t xml:space="preserve"> </w:t>
      </w:r>
      <w:proofErr w:type="spellStart"/>
      <w:r w:rsidRPr="005D0D05">
        <w:rPr>
          <w:rFonts w:ascii="Times New Roman" w:hAnsi="Times New Roman" w:cs="Times New Roman"/>
          <w:sz w:val="24"/>
          <w:lang w:val="en-US"/>
        </w:rPr>
        <w:t>yaitu</w:t>
      </w:r>
      <w:proofErr w:type="spellEnd"/>
      <w:r w:rsidRPr="005D0D05">
        <w:rPr>
          <w:rFonts w:ascii="Times New Roman" w:hAnsi="Times New Roman" w:cs="Times New Roman"/>
          <w:sz w:val="24"/>
          <w:lang w:val="en-US"/>
        </w:rPr>
        <w:t xml:space="preserve"> </w:t>
      </w:r>
      <w:proofErr w:type="spellStart"/>
      <w:r w:rsidRPr="005D0D05">
        <w:rPr>
          <w:rFonts w:ascii="Times New Roman" w:hAnsi="Times New Roman" w:cs="Times New Roman"/>
          <w:sz w:val="24"/>
          <w:lang w:val="en-US"/>
        </w:rPr>
        <w:t>skala</w:t>
      </w:r>
      <w:proofErr w:type="spellEnd"/>
      <w:r w:rsidRPr="005D0D05">
        <w:rPr>
          <w:rFonts w:ascii="Times New Roman" w:hAnsi="Times New Roman" w:cs="Times New Roman"/>
          <w:sz w:val="24"/>
          <w:lang w:val="en-US"/>
        </w:rPr>
        <w:t xml:space="preserve"> </w:t>
      </w:r>
      <w:proofErr w:type="spellStart"/>
      <w:r w:rsidRPr="005D0D05">
        <w:rPr>
          <w:rFonts w:ascii="Times New Roman" w:hAnsi="Times New Roman" w:cs="Times New Roman"/>
          <w:sz w:val="24"/>
          <w:lang w:val="en-US"/>
        </w:rPr>
        <w:t>likert</w:t>
      </w:r>
      <w:proofErr w:type="spellEnd"/>
      <w:r w:rsidRPr="005D0D05">
        <w:rPr>
          <w:rFonts w:ascii="Times New Roman" w:hAnsi="Times New Roman" w:cs="Times New Roman"/>
          <w:sz w:val="24"/>
          <w:lang w:val="en-US"/>
        </w:rPr>
        <w:t xml:space="preserve">. </w:t>
      </w:r>
      <w:proofErr w:type="spellStart"/>
      <w:r w:rsidRPr="005D0D05">
        <w:rPr>
          <w:rFonts w:ascii="Times New Roman" w:hAnsi="Times New Roman" w:cs="Times New Roman"/>
          <w:sz w:val="24"/>
          <w:lang w:val="en-US"/>
        </w:rPr>
        <w:t>Jawaban</w:t>
      </w:r>
      <w:proofErr w:type="spellEnd"/>
      <w:r w:rsidRPr="005D0D05">
        <w:rPr>
          <w:rFonts w:ascii="Times New Roman" w:hAnsi="Times New Roman" w:cs="Times New Roman"/>
          <w:sz w:val="24"/>
          <w:lang w:val="en-US"/>
        </w:rPr>
        <w:t xml:space="preserve"> </w:t>
      </w:r>
      <w:proofErr w:type="spellStart"/>
      <w:r w:rsidRPr="005D0D05">
        <w:rPr>
          <w:rFonts w:ascii="Times New Roman" w:hAnsi="Times New Roman" w:cs="Times New Roman"/>
          <w:sz w:val="24"/>
          <w:lang w:val="en-US"/>
        </w:rPr>
        <w:t>setiap</w:t>
      </w:r>
      <w:proofErr w:type="spellEnd"/>
      <w:r w:rsidRPr="005D0D05">
        <w:rPr>
          <w:rFonts w:ascii="Times New Roman" w:hAnsi="Times New Roman" w:cs="Times New Roman"/>
          <w:sz w:val="24"/>
          <w:lang w:val="en-US"/>
        </w:rPr>
        <w:t xml:space="preserve"> item instrument yang </w:t>
      </w:r>
      <w:proofErr w:type="spellStart"/>
      <w:r w:rsidRPr="005D0D05">
        <w:rPr>
          <w:rFonts w:ascii="Times New Roman" w:hAnsi="Times New Roman" w:cs="Times New Roman"/>
          <w:sz w:val="24"/>
          <w:lang w:val="en-US"/>
        </w:rPr>
        <w:t>menggunakan</w:t>
      </w:r>
      <w:proofErr w:type="spellEnd"/>
      <w:r w:rsidRPr="005D0D05">
        <w:rPr>
          <w:rFonts w:ascii="Times New Roman" w:hAnsi="Times New Roman" w:cs="Times New Roman"/>
          <w:sz w:val="24"/>
          <w:lang w:val="en-US"/>
        </w:rPr>
        <w:t xml:space="preserve"> </w:t>
      </w:r>
      <w:proofErr w:type="spellStart"/>
      <w:r w:rsidRPr="005D0D05">
        <w:rPr>
          <w:rFonts w:ascii="Times New Roman" w:hAnsi="Times New Roman" w:cs="Times New Roman"/>
          <w:sz w:val="24"/>
          <w:lang w:val="en-US"/>
        </w:rPr>
        <w:t>skala</w:t>
      </w:r>
      <w:proofErr w:type="spellEnd"/>
      <w:r w:rsidRPr="005D0D05">
        <w:rPr>
          <w:rFonts w:ascii="Times New Roman" w:hAnsi="Times New Roman" w:cs="Times New Roman"/>
          <w:sz w:val="24"/>
          <w:lang w:val="en-US"/>
        </w:rPr>
        <w:t xml:space="preserve"> </w:t>
      </w:r>
      <w:proofErr w:type="spellStart"/>
      <w:r w:rsidRPr="005D0D05">
        <w:rPr>
          <w:rFonts w:ascii="Times New Roman" w:hAnsi="Times New Roman" w:cs="Times New Roman"/>
          <w:sz w:val="24"/>
          <w:lang w:val="en-US"/>
        </w:rPr>
        <w:t>likert</w:t>
      </w:r>
      <w:proofErr w:type="spellEnd"/>
      <w:r w:rsidRPr="005D0D05">
        <w:rPr>
          <w:rFonts w:ascii="Times New Roman" w:hAnsi="Times New Roman" w:cs="Times New Roman"/>
          <w:sz w:val="24"/>
          <w:lang w:val="en-US"/>
        </w:rPr>
        <w:t xml:space="preserve"> </w:t>
      </w:r>
      <w:proofErr w:type="spellStart"/>
      <w:r w:rsidRPr="005D0D05">
        <w:rPr>
          <w:rFonts w:ascii="Times New Roman" w:hAnsi="Times New Roman" w:cs="Times New Roman"/>
          <w:sz w:val="24"/>
          <w:lang w:val="en-US"/>
        </w:rPr>
        <w:t>mempunyai</w:t>
      </w:r>
      <w:proofErr w:type="spellEnd"/>
      <w:r w:rsidRPr="005D0D05">
        <w:rPr>
          <w:rFonts w:ascii="Times New Roman" w:hAnsi="Times New Roman" w:cs="Times New Roman"/>
          <w:sz w:val="24"/>
          <w:lang w:val="en-US"/>
        </w:rPr>
        <w:t xml:space="preserve"> </w:t>
      </w:r>
      <w:proofErr w:type="spellStart"/>
      <w:r w:rsidRPr="005D0D05">
        <w:rPr>
          <w:rFonts w:ascii="Times New Roman" w:hAnsi="Times New Roman" w:cs="Times New Roman"/>
          <w:sz w:val="24"/>
          <w:lang w:val="en-US"/>
        </w:rPr>
        <w:t>gradasi</w:t>
      </w:r>
      <w:proofErr w:type="spellEnd"/>
      <w:r w:rsidRPr="005D0D05">
        <w:rPr>
          <w:rFonts w:ascii="Times New Roman" w:hAnsi="Times New Roman" w:cs="Times New Roman"/>
          <w:sz w:val="24"/>
          <w:lang w:val="en-US"/>
        </w:rPr>
        <w:t xml:space="preserve"> </w:t>
      </w:r>
      <w:proofErr w:type="spellStart"/>
      <w:r w:rsidRPr="005D0D05">
        <w:rPr>
          <w:rFonts w:ascii="Times New Roman" w:hAnsi="Times New Roman" w:cs="Times New Roman"/>
          <w:sz w:val="24"/>
          <w:lang w:val="en-US"/>
        </w:rPr>
        <w:t>dari</w:t>
      </w:r>
      <w:proofErr w:type="spellEnd"/>
      <w:r w:rsidRPr="005D0D05">
        <w:rPr>
          <w:rFonts w:ascii="Times New Roman" w:hAnsi="Times New Roman" w:cs="Times New Roman"/>
          <w:sz w:val="24"/>
          <w:lang w:val="en-US"/>
        </w:rPr>
        <w:t xml:space="preserve"> sangat </w:t>
      </w:r>
      <w:proofErr w:type="spellStart"/>
      <w:r w:rsidRPr="005D0D05">
        <w:rPr>
          <w:rFonts w:ascii="Times New Roman" w:hAnsi="Times New Roman" w:cs="Times New Roman"/>
          <w:sz w:val="24"/>
          <w:lang w:val="en-US"/>
        </w:rPr>
        <w:t>positif</w:t>
      </w:r>
      <w:proofErr w:type="spellEnd"/>
      <w:r w:rsidRPr="005D0D05">
        <w:rPr>
          <w:rFonts w:ascii="Times New Roman" w:hAnsi="Times New Roman" w:cs="Times New Roman"/>
          <w:sz w:val="24"/>
          <w:lang w:val="en-US"/>
        </w:rPr>
        <w:t xml:space="preserve"> </w:t>
      </w:r>
      <w:proofErr w:type="spellStart"/>
      <w:r w:rsidRPr="005D0D05">
        <w:rPr>
          <w:rFonts w:ascii="Times New Roman" w:hAnsi="Times New Roman" w:cs="Times New Roman"/>
          <w:sz w:val="24"/>
          <w:lang w:val="en-US"/>
        </w:rPr>
        <w:t>sampai</w:t>
      </w:r>
      <w:proofErr w:type="spellEnd"/>
      <w:r w:rsidRPr="005D0D05">
        <w:rPr>
          <w:rFonts w:ascii="Times New Roman" w:hAnsi="Times New Roman" w:cs="Times New Roman"/>
          <w:sz w:val="24"/>
          <w:lang w:val="en-US"/>
        </w:rPr>
        <w:t xml:space="preserve"> sangat </w:t>
      </w:r>
      <w:proofErr w:type="spellStart"/>
      <w:r w:rsidRPr="005D0D05">
        <w:rPr>
          <w:rFonts w:ascii="Times New Roman" w:hAnsi="Times New Roman" w:cs="Times New Roman"/>
          <w:sz w:val="24"/>
          <w:lang w:val="en-US"/>
        </w:rPr>
        <w:t>negatif</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Instrumen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penelitian</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menggunakan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skala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likert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dapat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dibuat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bentuk</w:t>
      </w:r>
      <w:proofErr w:type="spellEnd"/>
      <w:r>
        <w:rPr>
          <w:rFonts w:ascii="Times New Roman" w:hAnsi="Times New Roman" w:cs="Times New Roman"/>
          <w:sz w:val="24"/>
          <w:lang w:val="en-US"/>
        </w:rPr>
        <w:t xml:space="preserve"> </w:t>
      </w:r>
      <w:r w:rsidRPr="005D0D05">
        <w:rPr>
          <w:rFonts w:ascii="Times New Roman" w:hAnsi="Times New Roman" w:cs="Times New Roman"/>
          <w:i/>
          <w:sz w:val="24"/>
          <w:lang w:val="en-US"/>
        </w:rPr>
        <w:t>checklist</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ataupun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pilihan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ganda</w:t>
      </w:r>
      <w:proofErr w:type="spellEnd"/>
      <w:r>
        <w:rPr>
          <w:rFonts w:ascii="Times New Roman" w:hAnsi="Times New Roman" w:cs="Times New Roman"/>
          <w:sz w:val="24"/>
          <w:lang w:val="en-US"/>
        </w:rPr>
        <w:t xml:space="preserve">. Dan pada </w:t>
      </w:r>
      <w:proofErr w:type="spellStart"/>
      <w:r>
        <w:rPr>
          <w:rFonts w:ascii="Times New Roman" w:hAnsi="Times New Roman" w:cs="Times New Roman"/>
          <w:sz w:val="24"/>
          <w:lang w:val="en-US"/>
        </w:rPr>
        <w:t>penelitian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menggunakan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pilihan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ganda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penyusunan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instrumen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variabel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tertentu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sebaiknya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butir-butir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pertanyaan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dibuat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kalimat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positif</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netral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atau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negatif</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sehingga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responden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dapat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menjawab</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serius</w:t>
      </w:r>
      <w:proofErr w:type="spellEnd"/>
      <w:r>
        <w:rPr>
          <w:rFonts w:ascii="Times New Roman" w:hAnsi="Times New Roman" w:cs="Times New Roman"/>
          <w:sz w:val="24"/>
          <w:lang w:val="en-US"/>
        </w:rPr>
        <w:t xml:space="preserve"> dan </w:t>
      </w:r>
      <w:proofErr w:type="spellStart"/>
      <w:r>
        <w:rPr>
          <w:rFonts w:ascii="Times New Roman" w:hAnsi="Times New Roman" w:cs="Times New Roman"/>
          <w:sz w:val="24"/>
          <w:lang w:val="en-US"/>
        </w:rPr>
        <w:t>konsisten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model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 xml:space="preserve"> juga </w:t>
      </w:r>
      <w:proofErr w:type="spellStart"/>
      <w:r>
        <w:rPr>
          <w:rFonts w:ascii="Times New Roman" w:hAnsi="Times New Roman" w:cs="Times New Roman"/>
          <w:sz w:val="24"/>
          <w:lang w:val="en-US"/>
        </w:rPr>
        <w:t>responden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selalu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membaca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pertanyaan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setiap</w:t>
      </w:r>
      <w:proofErr w:type="spellEnd"/>
      <w:r>
        <w:rPr>
          <w:rFonts w:ascii="Times New Roman" w:hAnsi="Times New Roman" w:cs="Times New Roman"/>
          <w:sz w:val="24"/>
          <w:lang w:val="en-US"/>
        </w:rPr>
        <w:t xml:space="preserve"> item </w:t>
      </w:r>
      <w:proofErr w:type="spellStart"/>
      <w:r>
        <w:rPr>
          <w:rFonts w:ascii="Times New Roman" w:hAnsi="Times New Roman" w:cs="Times New Roman"/>
          <w:sz w:val="24"/>
          <w:lang w:val="en-US"/>
        </w:rPr>
        <w:t>instrumen</w:t>
      </w:r>
      <w:proofErr w:type="spellEnd"/>
      <w:r>
        <w:rPr>
          <w:rFonts w:ascii="Times New Roman" w:hAnsi="Times New Roman" w:cs="Times New Roman"/>
          <w:sz w:val="24"/>
          <w:lang w:val="en-US"/>
        </w:rPr>
        <w:t xml:space="preserve"> dan juga </w:t>
      </w:r>
      <w:proofErr w:type="spellStart"/>
      <w:r>
        <w:rPr>
          <w:rFonts w:ascii="Times New Roman" w:hAnsi="Times New Roman" w:cs="Times New Roman"/>
          <w:sz w:val="24"/>
          <w:lang w:val="en-US"/>
        </w:rPr>
        <w:t>jawabannya</w:t>
      </w:r>
      <w:proofErr w:type="spellEnd"/>
      <w:r>
        <w:rPr>
          <w:rFonts w:ascii="Times New Roman" w:hAnsi="Times New Roman" w:cs="Times New Roman"/>
          <w:sz w:val="24"/>
          <w:lang w:val="en-US"/>
        </w:rPr>
        <w:t xml:space="preserve">. Pada </w:t>
      </w:r>
      <w:proofErr w:type="spellStart"/>
      <w:r>
        <w:rPr>
          <w:rFonts w:ascii="Times New Roman" w:hAnsi="Times New Roman" w:cs="Times New Roman"/>
          <w:sz w:val="24"/>
          <w:lang w:val="en-US"/>
        </w:rPr>
        <w:t>bentuk</w:t>
      </w:r>
      <w:proofErr w:type="spellEnd"/>
      <w:r>
        <w:rPr>
          <w:rFonts w:ascii="Times New Roman" w:hAnsi="Times New Roman" w:cs="Times New Roman"/>
          <w:sz w:val="24"/>
          <w:lang w:val="en-US"/>
        </w:rPr>
        <w:t xml:space="preserve"> checklist, </w:t>
      </w:r>
      <w:proofErr w:type="spellStart"/>
      <w:r>
        <w:rPr>
          <w:rFonts w:ascii="Times New Roman" w:hAnsi="Times New Roman" w:cs="Times New Roman"/>
          <w:sz w:val="24"/>
          <w:lang w:val="en-US"/>
        </w:rPr>
        <w:t>sering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jawaban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tidak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dibaca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karena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letak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jawaban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sudah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menentu</w:t>
      </w:r>
      <w:proofErr w:type="spellEnd"/>
      <w:r>
        <w:rPr>
          <w:rFonts w:ascii="Times New Roman" w:hAnsi="Times New Roman" w:cs="Times New Roman"/>
          <w:sz w:val="24"/>
          <w:lang w:val="en-US"/>
        </w:rPr>
        <w:t xml:space="preserve">. </w:t>
      </w:r>
    </w:p>
    <w:p w14:paraId="4CF85006" w14:textId="77777777" w:rsidR="00C76813" w:rsidRDefault="00C76813" w:rsidP="00C76813">
      <w:pPr>
        <w:spacing w:line="480" w:lineRule="auto"/>
        <w:rPr>
          <w:rFonts w:ascii="Times New Roman" w:hAnsi="Times New Roman" w:cs="Times New Roman"/>
          <w:b/>
          <w:sz w:val="24"/>
          <w:lang w:val="en-US"/>
        </w:rPr>
      </w:pPr>
      <w:r>
        <w:rPr>
          <w:rFonts w:ascii="Times New Roman" w:hAnsi="Times New Roman" w:cs="Times New Roman"/>
          <w:b/>
          <w:sz w:val="24"/>
          <w:lang w:val="en-US"/>
        </w:rPr>
        <w:t>HASIL DAN PEMBAHASAN</w:t>
      </w:r>
    </w:p>
    <w:p w14:paraId="6D22E79E" w14:textId="77777777" w:rsidR="00EF1863" w:rsidRPr="00EF1863" w:rsidRDefault="00E66574" w:rsidP="00EF1863">
      <w:pPr>
        <w:spacing w:line="480" w:lineRule="auto"/>
        <w:ind w:firstLine="720"/>
        <w:rPr>
          <w:rFonts w:ascii="Times New Roman" w:hAnsi="Times New Roman" w:cs="Times New Roman"/>
          <w:sz w:val="24"/>
          <w:szCs w:val="24"/>
          <w:lang w:val="en-US"/>
        </w:rPr>
      </w:pPr>
      <w:proofErr w:type="spellStart"/>
      <w:r w:rsidRPr="00EF1863">
        <w:rPr>
          <w:rFonts w:ascii="Times New Roman" w:hAnsi="Times New Roman" w:cs="Times New Roman"/>
          <w:sz w:val="24"/>
          <w:lang w:val="en-US"/>
        </w:rPr>
        <w:lastRenderedPageBreak/>
        <w:t>Pelitian</w:t>
      </w:r>
      <w:proofErr w:type="spellEnd"/>
      <w:r w:rsidRPr="00EF1863">
        <w:rPr>
          <w:rFonts w:ascii="Times New Roman" w:hAnsi="Times New Roman" w:cs="Times New Roman"/>
          <w:sz w:val="24"/>
          <w:lang w:val="en-US"/>
        </w:rPr>
        <w:t xml:space="preserve"> </w:t>
      </w:r>
      <w:proofErr w:type="spellStart"/>
      <w:r w:rsidRPr="00EF1863">
        <w:rPr>
          <w:rFonts w:ascii="Times New Roman" w:hAnsi="Times New Roman" w:cs="Times New Roman"/>
          <w:sz w:val="24"/>
          <w:lang w:val="en-US"/>
        </w:rPr>
        <w:t>ini</w:t>
      </w:r>
      <w:proofErr w:type="spellEnd"/>
      <w:r w:rsidRPr="00EF1863">
        <w:rPr>
          <w:rFonts w:ascii="Times New Roman" w:hAnsi="Times New Roman" w:cs="Times New Roman"/>
          <w:sz w:val="24"/>
          <w:lang w:val="en-US"/>
        </w:rPr>
        <w:t xml:space="preserve"> </w:t>
      </w:r>
      <w:proofErr w:type="spellStart"/>
      <w:r w:rsidRPr="00EF1863">
        <w:rPr>
          <w:rFonts w:ascii="Times New Roman" w:hAnsi="Times New Roman" w:cs="Times New Roman"/>
          <w:sz w:val="24"/>
          <w:lang w:val="en-US"/>
        </w:rPr>
        <w:t>untuk</w:t>
      </w:r>
      <w:proofErr w:type="spellEnd"/>
      <w:r w:rsidRPr="00EF1863">
        <w:rPr>
          <w:rFonts w:ascii="Times New Roman" w:hAnsi="Times New Roman" w:cs="Times New Roman"/>
          <w:sz w:val="24"/>
          <w:lang w:val="en-US"/>
        </w:rPr>
        <w:t xml:space="preserve"> </w:t>
      </w:r>
      <w:proofErr w:type="spellStart"/>
      <w:r w:rsidRPr="00EF1863">
        <w:rPr>
          <w:rFonts w:ascii="Times New Roman" w:hAnsi="Times New Roman" w:cs="Times New Roman"/>
          <w:sz w:val="24"/>
          <w:lang w:val="en-US"/>
        </w:rPr>
        <w:t>mengetahui</w:t>
      </w:r>
      <w:proofErr w:type="spellEnd"/>
      <w:r w:rsidRPr="00EF1863">
        <w:rPr>
          <w:rFonts w:ascii="Times New Roman" w:hAnsi="Times New Roman" w:cs="Times New Roman"/>
          <w:sz w:val="24"/>
          <w:lang w:val="en-US"/>
        </w:rPr>
        <w:t xml:space="preserve"> </w:t>
      </w:r>
      <w:proofErr w:type="spellStart"/>
      <w:r w:rsidRPr="00EF1863">
        <w:rPr>
          <w:rFonts w:ascii="Times New Roman" w:hAnsi="Times New Roman" w:cs="Times New Roman"/>
          <w:sz w:val="24"/>
          <w:lang w:val="en-US"/>
        </w:rPr>
        <w:t>apakah</w:t>
      </w:r>
      <w:proofErr w:type="spellEnd"/>
      <w:r w:rsidRPr="00EF1863">
        <w:rPr>
          <w:rFonts w:ascii="Times New Roman" w:hAnsi="Times New Roman" w:cs="Times New Roman"/>
          <w:sz w:val="24"/>
          <w:lang w:val="en-US"/>
        </w:rPr>
        <w:t xml:space="preserve"> </w:t>
      </w:r>
      <w:proofErr w:type="spellStart"/>
      <w:r w:rsidRPr="00EF1863">
        <w:rPr>
          <w:rFonts w:ascii="Times New Roman" w:hAnsi="Times New Roman" w:cs="Times New Roman"/>
          <w:sz w:val="24"/>
          <w:lang w:val="en-US"/>
        </w:rPr>
        <w:t>ada</w:t>
      </w:r>
      <w:proofErr w:type="spellEnd"/>
      <w:r w:rsidRPr="00EF1863">
        <w:rPr>
          <w:rFonts w:ascii="Times New Roman" w:hAnsi="Times New Roman" w:cs="Times New Roman"/>
          <w:sz w:val="24"/>
          <w:lang w:val="en-US"/>
        </w:rPr>
        <w:t xml:space="preserve"> </w:t>
      </w:r>
      <w:proofErr w:type="spellStart"/>
      <w:r w:rsidRPr="00EF1863">
        <w:rPr>
          <w:rFonts w:ascii="Times New Roman" w:hAnsi="Times New Roman" w:cs="Times New Roman"/>
          <w:sz w:val="24"/>
          <w:lang w:val="en-US"/>
        </w:rPr>
        <w:t>hubungan</w:t>
      </w:r>
      <w:proofErr w:type="spellEnd"/>
      <w:r w:rsidRPr="00EF1863">
        <w:rPr>
          <w:rFonts w:ascii="Times New Roman" w:hAnsi="Times New Roman" w:cs="Times New Roman"/>
          <w:sz w:val="24"/>
          <w:lang w:val="en-US"/>
        </w:rPr>
        <w:t xml:space="preserve"> </w:t>
      </w:r>
      <w:proofErr w:type="spellStart"/>
      <w:r w:rsidRPr="00EF1863">
        <w:rPr>
          <w:rFonts w:ascii="Times New Roman" w:hAnsi="Times New Roman" w:cs="Times New Roman"/>
          <w:sz w:val="24"/>
          <w:lang w:val="en-US"/>
        </w:rPr>
        <w:t>antara</w:t>
      </w:r>
      <w:proofErr w:type="spellEnd"/>
      <w:r w:rsidRPr="00EF1863">
        <w:rPr>
          <w:rFonts w:ascii="Times New Roman" w:hAnsi="Times New Roman" w:cs="Times New Roman"/>
          <w:sz w:val="24"/>
          <w:lang w:val="en-US"/>
        </w:rPr>
        <w:t xml:space="preserve"> </w:t>
      </w:r>
      <w:proofErr w:type="spellStart"/>
      <w:r w:rsidRPr="00EF1863">
        <w:rPr>
          <w:rFonts w:ascii="Times New Roman" w:hAnsi="Times New Roman" w:cs="Times New Roman"/>
          <w:sz w:val="24"/>
          <w:lang w:val="en-US"/>
        </w:rPr>
        <w:t>kepuasan</w:t>
      </w:r>
      <w:proofErr w:type="spellEnd"/>
      <w:r w:rsidRPr="00EF1863">
        <w:rPr>
          <w:rFonts w:ascii="Times New Roman" w:hAnsi="Times New Roman" w:cs="Times New Roman"/>
          <w:sz w:val="24"/>
          <w:lang w:val="en-US"/>
        </w:rPr>
        <w:t xml:space="preserve"> </w:t>
      </w:r>
      <w:proofErr w:type="spellStart"/>
      <w:r w:rsidRPr="00EF1863">
        <w:rPr>
          <w:rFonts w:ascii="Times New Roman" w:hAnsi="Times New Roman" w:cs="Times New Roman"/>
          <w:sz w:val="24"/>
          <w:lang w:val="en-US"/>
        </w:rPr>
        <w:t>kerja</w:t>
      </w:r>
      <w:proofErr w:type="spellEnd"/>
      <w:r w:rsidRPr="00EF1863">
        <w:rPr>
          <w:rFonts w:ascii="Times New Roman" w:hAnsi="Times New Roman" w:cs="Times New Roman"/>
          <w:sz w:val="24"/>
          <w:lang w:val="en-US"/>
        </w:rPr>
        <w:t xml:space="preserve"> </w:t>
      </w:r>
      <w:proofErr w:type="spellStart"/>
      <w:r w:rsidRPr="00EF1863">
        <w:rPr>
          <w:rFonts w:ascii="Times New Roman" w:hAnsi="Times New Roman" w:cs="Times New Roman"/>
          <w:sz w:val="24"/>
          <w:lang w:val="en-US"/>
        </w:rPr>
        <w:t>dengan</w:t>
      </w:r>
      <w:proofErr w:type="spellEnd"/>
      <w:r w:rsidRPr="00EF1863">
        <w:rPr>
          <w:rFonts w:ascii="Times New Roman" w:hAnsi="Times New Roman" w:cs="Times New Roman"/>
          <w:sz w:val="24"/>
          <w:lang w:val="en-US"/>
        </w:rPr>
        <w:t xml:space="preserve"> </w:t>
      </w:r>
      <w:proofErr w:type="spellStart"/>
      <w:r w:rsidRPr="00EF1863">
        <w:rPr>
          <w:rFonts w:ascii="Times New Roman" w:hAnsi="Times New Roman" w:cs="Times New Roman"/>
          <w:sz w:val="24"/>
          <w:lang w:val="en-US"/>
        </w:rPr>
        <w:t>disiplin</w:t>
      </w:r>
      <w:proofErr w:type="spellEnd"/>
      <w:r w:rsidRPr="00EF1863">
        <w:rPr>
          <w:rFonts w:ascii="Times New Roman" w:hAnsi="Times New Roman" w:cs="Times New Roman"/>
          <w:sz w:val="24"/>
          <w:lang w:val="en-US"/>
        </w:rPr>
        <w:t xml:space="preserve"> </w:t>
      </w:r>
      <w:proofErr w:type="spellStart"/>
      <w:r w:rsidRPr="00EF1863">
        <w:rPr>
          <w:rFonts w:ascii="Times New Roman" w:hAnsi="Times New Roman" w:cs="Times New Roman"/>
          <w:sz w:val="24"/>
          <w:lang w:val="en-US"/>
        </w:rPr>
        <w:t>kerja</w:t>
      </w:r>
      <w:proofErr w:type="spellEnd"/>
      <w:r w:rsidRPr="00EF1863">
        <w:rPr>
          <w:rFonts w:ascii="Times New Roman" w:hAnsi="Times New Roman" w:cs="Times New Roman"/>
          <w:sz w:val="24"/>
          <w:lang w:val="en-US"/>
        </w:rPr>
        <w:t xml:space="preserve"> pada </w:t>
      </w:r>
      <w:proofErr w:type="spellStart"/>
      <w:r w:rsidRPr="00EF1863">
        <w:rPr>
          <w:rFonts w:ascii="Times New Roman" w:hAnsi="Times New Roman" w:cs="Times New Roman"/>
          <w:sz w:val="24"/>
          <w:lang w:val="en-US"/>
        </w:rPr>
        <w:t>karyawan</w:t>
      </w:r>
      <w:proofErr w:type="spellEnd"/>
      <w:r w:rsidRPr="00EF1863">
        <w:rPr>
          <w:rFonts w:ascii="Times New Roman" w:hAnsi="Times New Roman" w:cs="Times New Roman"/>
          <w:sz w:val="24"/>
          <w:lang w:val="en-US"/>
        </w:rPr>
        <w:t xml:space="preserve"> Badan </w:t>
      </w:r>
      <w:proofErr w:type="spellStart"/>
      <w:r w:rsidRPr="00EF1863">
        <w:rPr>
          <w:rFonts w:ascii="Times New Roman" w:hAnsi="Times New Roman" w:cs="Times New Roman"/>
          <w:sz w:val="24"/>
          <w:lang w:val="en-US"/>
        </w:rPr>
        <w:t>Kepegawaian</w:t>
      </w:r>
      <w:proofErr w:type="spellEnd"/>
      <w:r w:rsidRPr="00EF1863">
        <w:rPr>
          <w:rFonts w:ascii="Times New Roman" w:hAnsi="Times New Roman" w:cs="Times New Roman"/>
          <w:sz w:val="24"/>
          <w:lang w:val="en-US"/>
        </w:rPr>
        <w:t xml:space="preserve"> Daerah </w:t>
      </w:r>
      <w:proofErr w:type="spellStart"/>
      <w:r w:rsidRPr="00EF1863">
        <w:rPr>
          <w:rFonts w:ascii="Times New Roman" w:hAnsi="Times New Roman" w:cs="Times New Roman"/>
          <w:sz w:val="24"/>
          <w:lang w:val="en-US"/>
        </w:rPr>
        <w:t>Provinsi</w:t>
      </w:r>
      <w:proofErr w:type="spellEnd"/>
      <w:r w:rsidRPr="00EF1863">
        <w:rPr>
          <w:rFonts w:ascii="Times New Roman" w:hAnsi="Times New Roman" w:cs="Times New Roman"/>
          <w:sz w:val="24"/>
          <w:lang w:val="en-US"/>
        </w:rPr>
        <w:t xml:space="preserve"> Gorontalo. </w:t>
      </w:r>
      <w:r w:rsidR="00EF1863" w:rsidRPr="00EF1863">
        <w:rPr>
          <w:rFonts w:ascii="Times New Roman" w:hAnsi="Times New Roman" w:cs="Times New Roman"/>
          <w:sz w:val="24"/>
          <w:szCs w:val="24"/>
          <w:lang w:val="en-US"/>
        </w:rPr>
        <w:t xml:space="preserve">Data </w:t>
      </w:r>
      <w:proofErr w:type="spellStart"/>
      <w:r w:rsidR="00EF1863" w:rsidRPr="00EF1863">
        <w:rPr>
          <w:rFonts w:ascii="Times New Roman" w:hAnsi="Times New Roman" w:cs="Times New Roman"/>
          <w:sz w:val="24"/>
          <w:szCs w:val="24"/>
          <w:lang w:val="en-US"/>
        </w:rPr>
        <w:t>penelitian</w:t>
      </w:r>
      <w:proofErr w:type="spellEnd"/>
      <w:r w:rsidR="00EF1863" w:rsidRPr="00EF1863">
        <w:rPr>
          <w:rFonts w:ascii="Times New Roman" w:hAnsi="Times New Roman" w:cs="Times New Roman"/>
          <w:sz w:val="24"/>
          <w:szCs w:val="24"/>
          <w:lang w:val="en-US"/>
        </w:rPr>
        <w:t xml:space="preserve"> </w:t>
      </w:r>
      <w:proofErr w:type="spellStart"/>
      <w:r w:rsidR="00EF1863" w:rsidRPr="00EF1863">
        <w:rPr>
          <w:rFonts w:ascii="Times New Roman" w:hAnsi="Times New Roman" w:cs="Times New Roman"/>
          <w:sz w:val="24"/>
          <w:szCs w:val="24"/>
          <w:lang w:val="en-US"/>
        </w:rPr>
        <w:t>dari</w:t>
      </w:r>
      <w:proofErr w:type="spellEnd"/>
      <w:r w:rsidR="00EF1863" w:rsidRPr="00EF1863">
        <w:rPr>
          <w:rFonts w:ascii="Times New Roman" w:hAnsi="Times New Roman" w:cs="Times New Roman"/>
          <w:sz w:val="24"/>
          <w:szCs w:val="24"/>
          <w:lang w:val="en-US"/>
        </w:rPr>
        <w:t xml:space="preserve"> Skala </w:t>
      </w:r>
      <w:proofErr w:type="spellStart"/>
      <w:r w:rsidR="00EF1863" w:rsidRPr="00EF1863">
        <w:rPr>
          <w:rFonts w:ascii="Times New Roman" w:hAnsi="Times New Roman" w:cs="Times New Roman"/>
          <w:sz w:val="24"/>
          <w:szCs w:val="24"/>
          <w:lang w:val="en-US"/>
        </w:rPr>
        <w:t>Kepuasan</w:t>
      </w:r>
      <w:proofErr w:type="spellEnd"/>
      <w:r w:rsidR="00EF1863" w:rsidRPr="00EF1863">
        <w:rPr>
          <w:rFonts w:ascii="Times New Roman" w:hAnsi="Times New Roman" w:cs="Times New Roman"/>
          <w:sz w:val="24"/>
          <w:szCs w:val="24"/>
          <w:lang w:val="en-US"/>
        </w:rPr>
        <w:t xml:space="preserve"> </w:t>
      </w:r>
      <w:proofErr w:type="spellStart"/>
      <w:r w:rsidR="00EF1863" w:rsidRPr="00EF1863">
        <w:rPr>
          <w:rFonts w:ascii="Times New Roman" w:hAnsi="Times New Roman" w:cs="Times New Roman"/>
          <w:sz w:val="24"/>
          <w:szCs w:val="24"/>
          <w:lang w:val="en-US"/>
        </w:rPr>
        <w:t>kerja</w:t>
      </w:r>
      <w:proofErr w:type="spellEnd"/>
      <w:r w:rsidR="00EF1863" w:rsidRPr="00EF1863">
        <w:rPr>
          <w:rFonts w:ascii="Times New Roman" w:hAnsi="Times New Roman" w:cs="Times New Roman"/>
          <w:sz w:val="24"/>
          <w:szCs w:val="24"/>
          <w:lang w:val="en-US"/>
        </w:rPr>
        <w:t xml:space="preserve"> dan Skala </w:t>
      </w:r>
      <w:proofErr w:type="spellStart"/>
      <w:r w:rsidR="00EF1863" w:rsidRPr="00EF1863">
        <w:rPr>
          <w:rFonts w:ascii="Times New Roman" w:hAnsi="Times New Roman" w:cs="Times New Roman"/>
          <w:sz w:val="24"/>
          <w:szCs w:val="24"/>
          <w:lang w:val="en-US"/>
        </w:rPr>
        <w:t>Disiplin</w:t>
      </w:r>
      <w:proofErr w:type="spellEnd"/>
      <w:r w:rsidR="00EF1863" w:rsidRPr="00EF1863">
        <w:rPr>
          <w:rFonts w:ascii="Times New Roman" w:hAnsi="Times New Roman" w:cs="Times New Roman"/>
          <w:sz w:val="24"/>
          <w:szCs w:val="24"/>
          <w:lang w:val="en-US"/>
        </w:rPr>
        <w:t xml:space="preserve"> </w:t>
      </w:r>
      <w:proofErr w:type="spellStart"/>
      <w:r w:rsidR="00EF1863" w:rsidRPr="00EF1863">
        <w:rPr>
          <w:rFonts w:ascii="Times New Roman" w:hAnsi="Times New Roman" w:cs="Times New Roman"/>
          <w:sz w:val="24"/>
          <w:szCs w:val="24"/>
          <w:lang w:val="en-US"/>
        </w:rPr>
        <w:t>kerja</w:t>
      </w:r>
      <w:proofErr w:type="spellEnd"/>
      <w:r w:rsidR="00EF1863" w:rsidRPr="00EF1863">
        <w:rPr>
          <w:rFonts w:ascii="Times New Roman" w:hAnsi="Times New Roman" w:cs="Times New Roman"/>
          <w:sz w:val="24"/>
          <w:szCs w:val="24"/>
          <w:lang w:val="en-US"/>
        </w:rPr>
        <w:t xml:space="preserve"> </w:t>
      </w:r>
      <w:proofErr w:type="spellStart"/>
      <w:r w:rsidR="00EF1863" w:rsidRPr="00EF1863">
        <w:rPr>
          <w:rFonts w:ascii="Times New Roman" w:hAnsi="Times New Roman" w:cs="Times New Roman"/>
          <w:sz w:val="24"/>
          <w:szCs w:val="24"/>
          <w:lang w:val="en-US"/>
        </w:rPr>
        <w:t>akan</w:t>
      </w:r>
      <w:proofErr w:type="spellEnd"/>
      <w:r w:rsidR="00EF1863" w:rsidRPr="00EF1863">
        <w:rPr>
          <w:rFonts w:ascii="Times New Roman" w:hAnsi="Times New Roman" w:cs="Times New Roman"/>
          <w:sz w:val="24"/>
          <w:szCs w:val="24"/>
          <w:lang w:val="en-US"/>
        </w:rPr>
        <w:t xml:space="preserve"> </w:t>
      </w:r>
      <w:proofErr w:type="spellStart"/>
      <w:r w:rsidR="00EF1863" w:rsidRPr="00EF1863">
        <w:rPr>
          <w:rFonts w:ascii="Times New Roman" w:hAnsi="Times New Roman" w:cs="Times New Roman"/>
          <w:sz w:val="24"/>
          <w:szCs w:val="24"/>
          <w:lang w:val="en-US"/>
        </w:rPr>
        <w:t>dikumpulkan</w:t>
      </w:r>
      <w:proofErr w:type="spellEnd"/>
      <w:r w:rsidR="00EF1863" w:rsidRPr="00EF1863">
        <w:rPr>
          <w:rFonts w:ascii="Times New Roman" w:hAnsi="Times New Roman" w:cs="Times New Roman"/>
          <w:sz w:val="24"/>
          <w:szCs w:val="24"/>
          <w:lang w:val="en-US"/>
        </w:rPr>
        <w:t xml:space="preserve"> </w:t>
      </w:r>
      <w:proofErr w:type="spellStart"/>
      <w:r w:rsidR="00EF1863" w:rsidRPr="00EF1863">
        <w:rPr>
          <w:rFonts w:ascii="Times New Roman" w:hAnsi="Times New Roman" w:cs="Times New Roman"/>
          <w:sz w:val="24"/>
          <w:szCs w:val="24"/>
          <w:lang w:val="en-US"/>
        </w:rPr>
        <w:t>untuk</w:t>
      </w:r>
      <w:proofErr w:type="spellEnd"/>
      <w:r w:rsidR="00EF1863" w:rsidRPr="00EF1863">
        <w:rPr>
          <w:rFonts w:ascii="Times New Roman" w:hAnsi="Times New Roman" w:cs="Times New Roman"/>
          <w:sz w:val="24"/>
          <w:szCs w:val="24"/>
          <w:lang w:val="en-US"/>
        </w:rPr>
        <w:t xml:space="preserve"> </w:t>
      </w:r>
      <w:proofErr w:type="spellStart"/>
      <w:r w:rsidR="00EF1863" w:rsidRPr="00EF1863">
        <w:rPr>
          <w:rFonts w:ascii="Times New Roman" w:hAnsi="Times New Roman" w:cs="Times New Roman"/>
          <w:sz w:val="24"/>
          <w:szCs w:val="24"/>
          <w:lang w:val="en-US"/>
        </w:rPr>
        <w:t>memperoleh</w:t>
      </w:r>
      <w:proofErr w:type="spellEnd"/>
      <w:r w:rsidR="00EF1863" w:rsidRPr="00EF1863">
        <w:rPr>
          <w:rFonts w:ascii="Times New Roman" w:hAnsi="Times New Roman" w:cs="Times New Roman"/>
          <w:sz w:val="24"/>
          <w:szCs w:val="24"/>
          <w:lang w:val="en-US"/>
        </w:rPr>
        <w:t xml:space="preserve"> </w:t>
      </w:r>
      <w:proofErr w:type="spellStart"/>
      <w:r w:rsidR="00EF1863" w:rsidRPr="00EF1863">
        <w:rPr>
          <w:rFonts w:ascii="Times New Roman" w:hAnsi="Times New Roman" w:cs="Times New Roman"/>
          <w:sz w:val="24"/>
          <w:szCs w:val="24"/>
          <w:lang w:val="en-US"/>
        </w:rPr>
        <w:t>skor</w:t>
      </w:r>
      <w:proofErr w:type="spellEnd"/>
      <w:r w:rsidR="00EF1863" w:rsidRPr="00EF1863">
        <w:rPr>
          <w:rFonts w:ascii="Times New Roman" w:hAnsi="Times New Roman" w:cs="Times New Roman"/>
          <w:sz w:val="24"/>
          <w:szCs w:val="24"/>
          <w:lang w:val="en-US"/>
        </w:rPr>
        <w:t xml:space="preserve"> empiric dan </w:t>
      </w:r>
      <w:proofErr w:type="spellStart"/>
      <w:r w:rsidR="00EF1863" w:rsidRPr="00EF1863">
        <w:rPr>
          <w:rFonts w:ascii="Times New Roman" w:hAnsi="Times New Roman" w:cs="Times New Roman"/>
          <w:sz w:val="24"/>
          <w:szCs w:val="24"/>
          <w:lang w:val="en-US"/>
        </w:rPr>
        <w:t>skor</w:t>
      </w:r>
      <w:proofErr w:type="spellEnd"/>
      <w:r w:rsidR="00EF1863" w:rsidRPr="00EF1863">
        <w:rPr>
          <w:rFonts w:ascii="Times New Roman" w:hAnsi="Times New Roman" w:cs="Times New Roman"/>
          <w:sz w:val="24"/>
          <w:szCs w:val="24"/>
          <w:lang w:val="en-US"/>
        </w:rPr>
        <w:t xml:space="preserve"> </w:t>
      </w:r>
      <w:proofErr w:type="spellStart"/>
      <w:r w:rsidR="00EF1863" w:rsidRPr="00EF1863">
        <w:rPr>
          <w:rFonts w:ascii="Times New Roman" w:hAnsi="Times New Roman" w:cs="Times New Roman"/>
          <w:sz w:val="24"/>
          <w:szCs w:val="24"/>
          <w:lang w:val="en-US"/>
        </w:rPr>
        <w:t>hipotetik</w:t>
      </w:r>
      <w:proofErr w:type="spellEnd"/>
      <w:r w:rsidR="00EF1863" w:rsidRPr="00EF1863">
        <w:rPr>
          <w:rFonts w:ascii="Times New Roman" w:hAnsi="Times New Roman" w:cs="Times New Roman"/>
          <w:sz w:val="24"/>
          <w:szCs w:val="24"/>
          <w:lang w:val="en-US"/>
        </w:rPr>
        <w:t xml:space="preserve">. </w:t>
      </w:r>
      <w:proofErr w:type="spellStart"/>
      <w:r w:rsidR="00EF1863" w:rsidRPr="00EF1863">
        <w:rPr>
          <w:rFonts w:ascii="Times New Roman" w:hAnsi="Times New Roman" w:cs="Times New Roman"/>
          <w:sz w:val="24"/>
          <w:szCs w:val="24"/>
          <w:lang w:val="en-US"/>
        </w:rPr>
        <w:t>Deskripsi</w:t>
      </w:r>
      <w:proofErr w:type="spellEnd"/>
      <w:r w:rsidR="00EF1863" w:rsidRPr="00EF1863">
        <w:rPr>
          <w:rFonts w:ascii="Times New Roman" w:hAnsi="Times New Roman" w:cs="Times New Roman"/>
          <w:sz w:val="24"/>
          <w:szCs w:val="24"/>
          <w:lang w:val="en-US"/>
        </w:rPr>
        <w:t xml:space="preserve"> </w:t>
      </w:r>
      <w:proofErr w:type="spellStart"/>
      <w:r w:rsidR="00EF1863" w:rsidRPr="00EF1863">
        <w:rPr>
          <w:rFonts w:ascii="Times New Roman" w:hAnsi="Times New Roman" w:cs="Times New Roman"/>
          <w:sz w:val="24"/>
          <w:szCs w:val="24"/>
          <w:lang w:val="en-US"/>
        </w:rPr>
        <w:t>skor</w:t>
      </w:r>
      <w:proofErr w:type="spellEnd"/>
      <w:r w:rsidR="00EF1863" w:rsidRPr="00EF1863">
        <w:rPr>
          <w:rFonts w:ascii="Times New Roman" w:hAnsi="Times New Roman" w:cs="Times New Roman"/>
          <w:sz w:val="24"/>
          <w:szCs w:val="24"/>
          <w:lang w:val="en-US"/>
        </w:rPr>
        <w:t xml:space="preserve"> data </w:t>
      </w:r>
      <w:proofErr w:type="spellStart"/>
      <w:r w:rsidR="00EF1863" w:rsidRPr="00EF1863">
        <w:rPr>
          <w:rFonts w:ascii="Times New Roman" w:hAnsi="Times New Roman" w:cs="Times New Roman"/>
          <w:sz w:val="24"/>
          <w:szCs w:val="24"/>
          <w:lang w:val="en-US"/>
        </w:rPr>
        <w:t>dari</w:t>
      </w:r>
      <w:proofErr w:type="spellEnd"/>
      <w:r w:rsidR="00EF1863" w:rsidRPr="00EF1863">
        <w:rPr>
          <w:rFonts w:ascii="Times New Roman" w:hAnsi="Times New Roman" w:cs="Times New Roman"/>
          <w:sz w:val="24"/>
          <w:szCs w:val="24"/>
          <w:lang w:val="en-US"/>
        </w:rPr>
        <w:t xml:space="preserve"> </w:t>
      </w:r>
      <w:proofErr w:type="spellStart"/>
      <w:r w:rsidR="00EF1863" w:rsidRPr="00EF1863">
        <w:rPr>
          <w:rFonts w:ascii="Times New Roman" w:hAnsi="Times New Roman" w:cs="Times New Roman"/>
          <w:sz w:val="24"/>
          <w:szCs w:val="24"/>
          <w:lang w:val="en-US"/>
        </w:rPr>
        <w:t>kedua</w:t>
      </w:r>
      <w:proofErr w:type="spellEnd"/>
      <w:r w:rsidR="00EF1863" w:rsidRPr="00EF1863">
        <w:rPr>
          <w:rFonts w:ascii="Times New Roman" w:hAnsi="Times New Roman" w:cs="Times New Roman"/>
          <w:sz w:val="24"/>
          <w:szCs w:val="24"/>
          <w:lang w:val="en-US"/>
        </w:rPr>
        <w:t xml:space="preserve"> variable </w:t>
      </w:r>
      <w:proofErr w:type="spellStart"/>
      <w:r w:rsidR="00EF1863" w:rsidRPr="00EF1863">
        <w:rPr>
          <w:rFonts w:ascii="Times New Roman" w:hAnsi="Times New Roman" w:cs="Times New Roman"/>
          <w:sz w:val="24"/>
          <w:szCs w:val="24"/>
          <w:lang w:val="en-US"/>
        </w:rPr>
        <w:t>tersebut</w:t>
      </w:r>
      <w:proofErr w:type="spellEnd"/>
      <w:r w:rsidR="00EF1863" w:rsidRPr="00EF1863">
        <w:rPr>
          <w:rFonts w:ascii="Times New Roman" w:hAnsi="Times New Roman" w:cs="Times New Roman"/>
          <w:sz w:val="24"/>
          <w:szCs w:val="24"/>
          <w:lang w:val="en-US"/>
        </w:rPr>
        <w:t xml:space="preserve"> </w:t>
      </w:r>
      <w:proofErr w:type="spellStart"/>
      <w:r w:rsidR="00EF1863" w:rsidRPr="00EF1863">
        <w:rPr>
          <w:rFonts w:ascii="Times New Roman" w:hAnsi="Times New Roman" w:cs="Times New Roman"/>
          <w:sz w:val="24"/>
          <w:szCs w:val="24"/>
          <w:lang w:val="en-US"/>
        </w:rPr>
        <w:t>dapat</w:t>
      </w:r>
      <w:proofErr w:type="spellEnd"/>
      <w:r w:rsidR="00EF1863" w:rsidRPr="00EF1863">
        <w:rPr>
          <w:rFonts w:ascii="Times New Roman" w:hAnsi="Times New Roman" w:cs="Times New Roman"/>
          <w:sz w:val="24"/>
          <w:szCs w:val="24"/>
          <w:lang w:val="en-US"/>
        </w:rPr>
        <w:t xml:space="preserve"> </w:t>
      </w:r>
      <w:proofErr w:type="spellStart"/>
      <w:r w:rsidR="00EF1863" w:rsidRPr="00EF1863">
        <w:rPr>
          <w:rFonts w:ascii="Times New Roman" w:hAnsi="Times New Roman" w:cs="Times New Roman"/>
          <w:sz w:val="24"/>
          <w:szCs w:val="24"/>
          <w:lang w:val="en-US"/>
        </w:rPr>
        <w:t>dilihat</w:t>
      </w:r>
      <w:proofErr w:type="spellEnd"/>
      <w:r w:rsidR="00EF1863" w:rsidRPr="00EF1863">
        <w:rPr>
          <w:rFonts w:ascii="Times New Roman" w:hAnsi="Times New Roman" w:cs="Times New Roman"/>
          <w:sz w:val="24"/>
          <w:szCs w:val="24"/>
          <w:lang w:val="en-US"/>
        </w:rPr>
        <w:t xml:space="preserve"> pada </w:t>
      </w:r>
      <w:proofErr w:type="spellStart"/>
      <w:r w:rsidR="00EF1863" w:rsidRPr="00EF1863">
        <w:rPr>
          <w:rFonts w:ascii="Times New Roman" w:hAnsi="Times New Roman" w:cs="Times New Roman"/>
          <w:sz w:val="24"/>
          <w:szCs w:val="24"/>
          <w:lang w:val="en-US"/>
        </w:rPr>
        <w:t>tabel</w:t>
      </w:r>
      <w:proofErr w:type="spellEnd"/>
      <w:r w:rsidR="00EF1863" w:rsidRPr="00EF1863">
        <w:rPr>
          <w:rFonts w:ascii="Times New Roman" w:hAnsi="Times New Roman" w:cs="Times New Roman"/>
          <w:sz w:val="24"/>
          <w:szCs w:val="24"/>
          <w:lang w:val="en-US"/>
        </w:rPr>
        <w:t xml:space="preserve"> </w:t>
      </w:r>
      <w:proofErr w:type="spellStart"/>
      <w:r w:rsidR="00EF1863" w:rsidRPr="00EF1863">
        <w:rPr>
          <w:rFonts w:ascii="Times New Roman" w:hAnsi="Times New Roman" w:cs="Times New Roman"/>
          <w:sz w:val="24"/>
          <w:szCs w:val="24"/>
          <w:lang w:val="en-US"/>
        </w:rPr>
        <w:t>berikut</w:t>
      </w:r>
      <w:proofErr w:type="spellEnd"/>
      <w:r w:rsidR="00EF1863" w:rsidRPr="00EF1863">
        <w:rPr>
          <w:rFonts w:ascii="Times New Roman" w:hAnsi="Times New Roman" w:cs="Times New Roman"/>
          <w:sz w:val="24"/>
          <w:szCs w:val="24"/>
          <w:lang w:val="en-US"/>
        </w:rPr>
        <w:t xml:space="preserve"> </w:t>
      </w:r>
      <w:proofErr w:type="spellStart"/>
      <w:r w:rsidR="00EF1863" w:rsidRPr="00EF1863">
        <w:rPr>
          <w:rFonts w:ascii="Times New Roman" w:hAnsi="Times New Roman" w:cs="Times New Roman"/>
          <w:sz w:val="24"/>
          <w:szCs w:val="24"/>
          <w:lang w:val="en-US"/>
        </w:rPr>
        <w:t>ini</w:t>
      </w:r>
      <w:proofErr w:type="spellEnd"/>
      <w:r w:rsidR="00EF1863" w:rsidRPr="00EF1863">
        <w:rPr>
          <w:rFonts w:ascii="Times New Roman" w:hAnsi="Times New Roman" w:cs="Times New Roman"/>
          <w:sz w:val="24"/>
          <w:szCs w:val="24"/>
          <w:lang w:val="en-US"/>
        </w:rPr>
        <w:t>:</w:t>
      </w:r>
    </w:p>
    <w:p w14:paraId="6F1C98C0" w14:textId="77777777" w:rsidR="00EF1863" w:rsidRPr="00F65BE3" w:rsidRDefault="00EF1863" w:rsidP="00EF1863">
      <w:pPr>
        <w:pStyle w:val="Caption"/>
        <w:jc w:val="center"/>
        <w:rPr>
          <w:rFonts w:ascii="Times New Roman" w:hAnsi="Times New Roman" w:cs="Times New Roman"/>
          <w:b/>
          <w:bCs/>
          <w:i w:val="0"/>
          <w:iCs w:val="0"/>
          <w:color w:val="auto"/>
          <w:sz w:val="24"/>
          <w:szCs w:val="24"/>
          <w:lang w:val="en-US"/>
        </w:rPr>
      </w:pPr>
      <w:bookmarkStart w:id="0" w:name="_Toc172905655"/>
      <w:r w:rsidRPr="00F65BE3">
        <w:rPr>
          <w:rFonts w:ascii="Times New Roman" w:hAnsi="Times New Roman" w:cs="Times New Roman"/>
          <w:b/>
          <w:bCs/>
          <w:i w:val="0"/>
          <w:iCs w:val="0"/>
          <w:color w:val="auto"/>
          <w:sz w:val="24"/>
          <w:szCs w:val="24"/>
        </w:rPr>
        <w:t xml:space="preserve">Tabel </w:t>
      </w:r>
      <w:r w:rsidR="005F2C1C">
        <w:rPr>
          <w:rFonts w:ascii="Times New Roman" w:hAnsi="Times New Roman" w:cs="Times New Roman"/>
          <w:b/>
          <w:bCs/>
          <w:i w:val="0"/>
          <w:iCs w:val="0"/>
          <w:color w:val="auto"/>
          <w:sz w:val="24"/>
          <w:szCs w:val="24"/>
          <w:lang w:val="en-US"/>
        </w:rPr>
        <w:t>1</w:t>
      </w:r>
      <w:r w:rsidRPr="00F65BE3">
        <w:rPr>
          <w:rFonts w:ascii="Times New Roman" w:hAnsi="Times New Roman" w:cs="Times New Roman"/>
          <w:b/>
          <w:bCs/>
          <w:i w:val="0"/>
          <w:iCs w:val="0"/>
          <w:color w:val="auto"/>
          <w:sz w:val="24"/>
          <w:szCs w:val="24"/>
          <w:lang w:val="en-US"/>
        </w:rPr>
        <w:t xml:space="preserve"> </w:t>
      </w:r>
      <w:proofErr w:type="spellStart"/>
      <w:r w:rsidRPr="00F65BE3">
        <w:rPr>
          <w:rFonts w:ascii="Times New Roman" w:hAnsi="Times New Roman" w:cs="Times New Roman"/>
          <w:b/>
          <w:bCs/>
          <w:i w:val="0"/>
          <w:iCs w:val="0"/>
          <w:color w:val="auto"/>
          <w:sz w:val="24"/>
          <w:szCs w:val="24"/>
          <w:lang w:val="en-US"/>
        </w:rPr>
        <w:t>Deskripsi</w:t>
      </w:r>
      <w:proofErr w:type="spellEnd"/>
      <w:r w:rsidRPr="00F65BE3">
        <w:rPr>
          <w:rFonts w:ascii="Times New Roman" w:hAnsi="Times New Roman" w:cs="Times New Roman"/>
          <w:b/>
          <w:bCs/>
          <w:i w:val="0"/>
          <w:iCs w:val="0"/>
          <w:color w:val="auto"/>
          <w:sz w:val="24"/>
          <w:szCs w:val="24"/>
          <w:lang w:val="en-US"/>
        </w:rPr>
        <w:t xml:space="preserve"> Data </w:t>
      </w:r>
      <w:proofErr w:type="spellStart"/>
      <w:r w:rsidRPr="00F65BE3">
        <w:rPr>
          <w:rFonts w:ascii="Times New Roman" w:hAnsi="Times New Roman" w:cs="Times New Roman"/>
          <w:b/>
          <w:bCs/>
          <w:i w:val="0"/>
          <w:iCs w:val="0"/>
          <w:color w:val="auto"/>
          <w:sz w:val="24"/>
          <w:szCs w:val="24"/>
          <w:lang w:val="en-US"/>
        </w:rPr>
        <w:t>Penelitian</w:t>
      </w:r>
      <w:bookmarkEnd w:id="0"/>
      <w:proofErr w:type="spellEnd"/>
    </w:p>
    <w:tbl>
      <w:tblPr>
        <w:tblW w:w="6356" w:type="dxa"/>
        <w:jc w:val="center"/>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2304"/>
        <w:gridCol w:w="538"/>
        <w:gridCol w:w="876"/>
        <w:gridCol w:w="876"/>
        <w:gridCol w:w="878"/>
        <w:gridCol w:w="884"/>
      </w:tblGrid>
      <w:tr w:rsidR="00EF1863" w:rsidRPr="00D72B68" w14:paraId="1AFA94F3" w14:textId="77777777" w:rsidTr="00D62368">
        <w:trPr>
          <w:trHeight w:val="23"/>
          <w:jc w:val="center"/>
        </w:trPr>
        <w:tc>
          <w:tcPr>
            <w:tcW w:w="2304" w:type="dxa"/>
            <w:vMerge w:val="restart"/>
            <w:vAlign w:val="center"/>
          </w:tcPr>
          <w:p w14:paraId="371CDD6F" w14:textId="77777777" w:rsidR="00EF1863" w:rsidRPr="00F7228D" w:rsidRDefault="00EF1863" w:rsidP="00D62368">
            <w:pPr>
              <w:pStyle w:val="TableParagraph"/>
              <w:spacing w:before="0"/>
              <w:rPr>
                <w:color w:val="000000" w:themeColor="text1"/>
                <w:sz w:val="24"/>
                <w:szCs w:val="24"/>
              </w:rPr>
            </w:pPr>
            <w:r w:rsidRPr="00F7228D">
              <w:rPr>
                <w:color w:val="000000" w:themeColor="text1"/>
                <w:sz w:val="24"/>
                <w:szCs w:val="24"/>
              </w:rPr>
              <w:t>Variable</w:t>
            </w:r>
          </w:p>
        </w:tc>
        <w:tc>
          <w:tcPr>
            <w:tcW w:w="538" w:type="dxa"/>
            <w:vMerge w:val="restart"/>
            <w:vAlign w:val="center"/>
          </w:tcPr>
          <w:p w14:paraId="6967C383" w14:textId="77777777" w:rsidR="00EF1863" w:rsidRPr="00F7228D" w:rsidRDefault="00EF1863" w:rsidP="00D62368">
            <w:pPr>
              <w:pStyle w:val="TableParagraph"/>
              <w:spacing w:before="0"/>
              <w:rPr>
                <w:color w:val="000000" w:themeColor="text1"/>
                <w:sz w:val="24"/>
                <w:szCs w:val="24"/>
              </w:rPr>
            </w:pPr>
            <w:r w:rsidRPr="00F7228D">
              <w:rPr>
                <w:color w:val="000000" w:themeColor="text1"/>
                <w:w w:val="99"/>
                <w:sz w:val="24"/>
                <w:szCs w:val="24"/>
              </w:rPr>
              <w:t>N</w:t>
            </w:r>
          </w:p>
        </w:tc>
        <w:tc>
          <w:tcPr>
            <w:tcW w:w="876" w:type="dxa"/>
            <w:vMerge w:val="restart"/>
            <w:vAlign w:val="center"/>
          </w:tcPr>
          <w:p w14:paraId="4CC470C6" w14:textId="77777777" w:rsidR="00EF1863" w:rsidRPr="00F7228D" w:rsidRDefault="00EF1863" w:rsidP="00D62368">
            <w:pPr>
              <w:pStyle w:val="TableParagraph"/>
              <w:spacing w:before="0"/>
              <w:rPr>
                <w:color w:val="000000" w:themeColor="text1"/>
                <w:sz w:val="24"/>
                <w:szCs w:val="24"/>
              </w:rPr>
            </w:pPr>
            <w:r w:rsidRPr="00F7228D">
              <w:rPr>
                <w:color w:val="000000" w:themeColor="text1"/>
                <w:sz w:val="24"/>
                <w:szCs w:val="24"/>
              </w:rPr>
              <w:t>Mean</w:t>
            </w:r>
          </w:p>
        </w:tc>
        <w:tc>
          <w:tcPr>
            <w:tcW w:w="1754" w:type="dxa"/>
            <w:gridSpan w:val="2"/>
          </w:tcPr>
          <w:p w14:paraId="27274342" w14:textId="77777777" w:rsidR="00EF1863" w:rsidRPr="00F7228D" w:rsidRDefault="00EF1863" w:rsidP="00D62368">
            <w:pPr>
              <w:pStyle w:val="TableParagraph"/>
              <w:spacing w:before="0"/>
              <w:rPr>
                <w:color w:val="000000" w:themeColor="text1"/>
                <w:sz w:val="24"/>
                <w:szCs w:val="24"/>
              </w:rPr>
            </w:pPr>
            <w:r w:rsidRPr="00F7228D">
              <w:rPr>
                <w:color w:val="000000" w:themeColor="text1"/>
                <w:sz w:val="24"/>
                <w:szCs w:val="24"/>
              </w:rPr>
              <w:t>Data</w:t>
            </w:r>
          </w:p>
          <w:p w14:paraId="284C00F6" w14:textId="77777777" w:rsidR="00EF1863" w:rsidRPr="00F7228D" w:rsidRDefault="00EF1863" w:rsidP="00D62368">
            <w:pPr>
              <w:pStyle w:val="TableParagraph"/>
              <w:tabs>
                <w:tab w:val="left" w:pos="324"/>
                <w:tab w:val="left" w:pos="1399"/>
              </w:tabs>
              <w:spacing w:before="0"/>
              <w:rPr>
                <w:color w:val="000000" w:themeColor="text1"/>
                <w:sz w:val="24"/>
                <w:szCs w:val="24"/>
              </w:rPr>
            </w:pPr>
            <w:r w:rsidRPr="00F7228D">
              <w:rPr>
                <w:color w:val="000000" w:themeColor="text1"/>
                <w:sz w:val="24"/>
                <w:szCs w:val="24"/>
              </w:rPr>
              <w:t>Hipotetik</w:t>
            </w:r>
          </w:p>
        </w:tc>
        <w:tc>
          <w:tcPr>
            <w:tcW w:w="884" w:type="dxa"/>
            <w:vMerge w:val="restart"/>
            <w:vAlign w:val="center"/>
          </w:tcPr>
          <w:p w14:paraId="06CDA9DF" w14:textId="77777777" w:rsidR="00EF1863" w:rsidRPr="00F7228D" w:rsidRDefault="00EF1863" w:rsidP="00D62368">
            <w:pPr>
              <w:pStyle w:val="TableParagraph"/>
              <w:spacing w:before="0"/>
              <w:rPr>
                <w:color w:val="000000" w:themeColor="text1"/>
                <w:sz w:val="24"/>
                <w:szCs w:val="24"/>
              </w:rPr>
            </w:pPr>
            <w:r w:rsidRPr="00F7228D">
              <w:rPr>
                <w:color w:val="000000" w:themeColor="text1"/>
                <w:sz w:val="24"/>
                <w:szCs w:val="24"/>
              </w:rPr>
              <w:t>SD</w:t>
            </w:r>
          </w:p>
        </w:tc>
      </w:tr>
      <w:tr w:rsidR="00EF1863" w:rsidRPr="00D72B68" w14:paraId="73D4ECBD" w14:textId="77777777" w:rsidTr="00D62368">
        <w:trPr>
          <w:trHeight w:val="23"/>
          <w:jc w:val="center"/>
        </w:trPr>
        <w:tc>
          <w:tcPr>
            <w:tcW w:w="2304" w:type="dxa"/>
            <w:vMerge/>
          </w:tcPr>
          <w:p w14:paraId="1A30E5F4" w14:textId="77777777" w:rsidR="00EF1863" w:rsidRPr="00F7228D" w:rsidRDefault="00EF1863" w:rsidP="00D62368">
            <w:pPr>
              <w:pStyle w:val="TableParagraph"/>
              <w:spacing w:before="0"/>
              <w:rPr>
                <w:color w:val="000000" w:themeColor="text1"/>
                <w:sz w:val="24"/>
                <w:szCs w:val="24"/>
              </w:rPr>
            </w:pPr>
          </w:p>
        </w:tc>
        <w:tc>
          <w:tcPr>
            <w:tcW w:w="538" w:type="dxa"/>
            <w:vMerge/>
            <w:vAlign w:val="center"/>
          </w:tcPr>
          <w:p w14:paraId="60F2738B" w14:textId="77777777" w:rsidR="00EF1863" w:rsidRPr="00F7228D" w:rsidRDefault="00EF1863" w:rsidP="00D62368">
            <w:pPr>
              <w:pStyle w:val="TableParagraph"/>
              <w:spacing w:before="0"/>
              <w:rPr>
                <w:color w:val="000000" w:themeColor="text1"/>
                <w:sz w:val="24"/>
                <w:szCs w:val="24"/>
              </w:rPr>
            </w:pPr>
          </w:p>
        </w:tc>
        <w:tc>
          <w:tcPr>
            <w:tcW w:w="876" w:type="dxa"/>
            <w:vMerge/>
          </w:tcPr>
          <w:p w14:paraId="50477449" w14:textId="77777777" w:rsidR="00EF1863" w:rsidRPr="00F7228D" w:rsidRDefault="00EF1863" w:rsidP="00D62368">
            <w:pPr>
              <w:pStyle w:val="TableParagraph"/>
              <w:spacing w:before="0"/>
              <w:rPr>
                <w:color w:val="000000" w:themeColor="text1"/>
                <w:sz w:val="24"/>
                <w:szCs w:val="24"/>
              </w:rPr>
            </w:pPr>
          </w:p>
        </w:tc>
        <w:tc>
          <w:tcPr>
            <w:tcW w:w="876" w:type="dxa"/>
          </w:tcPr>
          <w:p w14:paraId="6044F7B9" w14:textId="77777777" w:rsidR="00EF1863" w:rsidRPr="00F7228D" w:rsidRDefault="00EF1863" w:rsidP="00D62368">
            <w:pPr>
              <w:pStyle w:val="TableParagraph"/>
              <w:spacing w:before="0"/>
              <w:rPr>
                <w:color w:val="000000" w:themeColor="text1"/>
                <w:sz w:val="24"/>
                <w:szCs w:val="24"/>
              </w:rPr>
            </w:pPr>
            <w:r w:rsidRPr="00F7228D">
              <w:rPr>
                <w:color w:val="000000" w:themeColor="text1"/>
                <w:sz w:val="24"/>
                <w:szCs w:val="24"/>
              </w:rPr>
              <w:t>Min</w:t>
            </w:r>
          </w:p>
        </w:tc>
        <w:tc>
          <w:tcPr>
            <w:tcW w:w="877" w:type="dxa"/>
          </w:tcPr>
          <w:p w14:paraId="50E060ED" w14:textId="77777777" w:rsidR="00EF1863" w:rsidRPr="00F7228D" w:rsidRDefault="00EF1863" w:rsidP="00D62368">
            <w:pPr>
              <w:pStyle w:val="TableParagraph"/>
              <w:spacing w:before="0"/>
              <w:rPr>
                <w:color w:val="000000" w:themeColor="text1"/>
                <w:sz w:val="24"/>
                <w:szCs w:val="24"/>
              </w:rPr>
            </w:pPr>
            <w:r w:rsidRPr="00F7228D">
              <w:rPr>
                <w:color w:val="000000" w:themeColor="text1"/>
                <w:sz w:val="24"/>
                <w:szCs w:val="24"/>
              </w:rPr>
              <w:t>max</w:t>
            </w:r>
          </w:p>
        </w:tc>
        <w:tc>
          <w:tcPr>
            <w:tcW w:w="884" w:type="dxa"/>
            <w:vMerge/>
            <w:vAlign w:val="center"/>
          </w:tcPr>
          <w:p w14:paraId="4AF35371" w14:textId="77777777" w:rsidR="00EF1863" w:rsidRPr="00F7228D" w:rsidRDefault="00EF1863" w:rsidP="00D62368">
            <w:pPr>
              <w:pStyle w:val="TableParagraph"/>
              <w:spacing w:before="0"/>
              <w:rPr>
                <w:color w:val="000000" w:themeColor="text1"/>
                <w:sz w:val="24"/>
                <w:szCs w:val="24"/>
              </w:rPr>
            </w:pPr>
          </w:p>
        </w:tc>
      </w:tr>
      <w:tr w:rsidR="00EF1863" w:rsidRPr="00D72B68" w14:paraId="35DCD857" w14:textId="77777777" w:rsidTr="00D62368">
        <w:trPr>
          <w:trHeight w:val="23"/>
          <w:jc w:val="center"/>
        </w:trPr>
        <w:tc>
          <w:tcPr>
            <w:tcW w:w="2304" w:type="dxa"/>
          </w:tcPr>
          <w:p w14:paraId="4A8B14EE" w14:textId="77777777" w:rsidR="00EF1863" w:rsidRPr="00F7228D" w:rsidRDefault="00EF1863" w:rsidP="00D62368">
            <w:pPr>
              <w:pStyle w:val="TableParagraph"/>
              <w:spacing w:before="0"/>
              <w:rPr>
                <w:iCs/>
                <w:color w:val="000000" w:themeColor="text1"/>
                <w:sz w:val="24"/>
                <w:szCs w:val="24"/>
                <w:lang w:val="en-US"/>
              </w:rPr>
            </w:pPr>
            <w:proofErr w:type="spellStart"/>
            <w:r w:rsidRPr="00F7228D">
              <w:rPr>
                <w:iCs/>
                <w:color w:val="000000" w:themeColor="text1"/>
                <w:sz w:val="24"/>
                <w:szCs w:val="24"/>
                <w:lang w:val="en-US"/>
              </w:rPr>
              <w:t>Kepuasan</w:t>
            </w:r>
            <w:proofErr w:type="spellEnd"/>
            <w:r w:rsidRPr="00F7228D">
              <w:rPr>
                <w:iCs/>
                <w:color w:val="000000" w:themeColor="text1"/>
                <w:sz w:val="24"/>
                <w:szCs w:val="24"/>
                <w:lang w:val="en-US"/>
              </w:rPr>
              <w:t xml:space="preserve"> </w:t>
            </w:r>
            <w:proofErr w:type="spellStart"/>
            <w:r w:rsidRPr="00F7228D">
              <w:rPr>
                <w:iCs/>
                <w:color w:val="000000" w:themeColor="text1"/>
                <w:sz w:val="24"/>
                <w:szCs w:val="24"/>
                <w:lang w:val="en-US"/>
              </w:rPr>
              <w:t>kerja</w:t>
            </w:r>
            <w:proofErr w:type="spellEnd"/>
          </w:p>
        </w:tc>
        <w:tc>
          <w:tcPr>
            <w:tcW w:w="538" w:type="dxa"/>
          </w:tcPr>
          <w:p w14:paraId="54AEDB7B" w14:textId="77777777" w:rsidR="00EF1863" w:rsidRPr="00F7228D" w:rsidRDefault="00EF1863" w:rsidP="00D62368">
            <w:pPr>
              <w:pStyle w:val="TableParagraph"/>
              <w:spacing w:before="0"/>
              <w:rPr>
                <w:color w:val="000000" w:themeColor="text1"/>
                <w:sz w:val="24"/>
                <w:szCs w:val="24"/>
                <w:lang w:val="en-ID"/>
              </w:rPr>
            </w:pPr>
            <w:r w:rsidRPr="00F7228D">
              <w:rPr>
                <w:color w:val="000000" w:themeColor="text1"/>
                <w:sz w:val="24"/>
                <w:szCs w:val="24"/>
                <w:lang w:val="en-ID"/>
              </w:rPr>
              <w:t>60</w:t>
            </w:r>
          </w:p>
        </w:tc>
        <w:tc>
          <w:tcPr>
            <w:tcW w:w="876" w:type="dxa"/>
          </w:tcPr>
          <w:p w14:paraId="5326E289" w14:textId="77777777" w:rsidR="00EF1863" w:rsidRPr="00F7228D" w:rsidRDefault="00EF1863" w:rsidP="00D62368">
            <w:pPr>
              <w:pStyle w:val="TableParagraph"/>
              <w:spacing w:before="0"/>
              <w:rPr>
                <w:color w:val="000000" w:themeColor="text1"/>
                <w:sz w:val="24"/>
                <w:szCs w:val="24"/>
                <w:lang w:val="en-ID"/>
              </w:rPr>
            </w:pPr>
            <w:r w:rsidRPr="00F7228D">
              <w:rPr>
                <w:color w:val="000000" w:themeColor="text1"/>
                <w:sz w:val="24"/>
                <w:szCs w:val="24"/>
                <w:lang w:val="en-ID"/>
              </w:rPr>
              <w:t>71,33</w:t>
            </w:r>
          </w:p>
        </w:tc>
        <w:tc>
          <w:tcPr>
            <w:tcW w:w="876" w:type="dxa"/>
          </w:tcPr>
          <w:p w14:paraId="15CD8E58" w14:textId="77777777" w:rsidR="00EF1863" w:rsidRPr="00F7228D" w:rsidRDefault="00EF1863" w:rsidP="00D62368">
            <w:pPr>
              <w:pStyle w:val="TableParagraph"/>
              <w:spacing w:before="0"/>
              <w:rPr>
                <w:color w:val="000000" w:themeColor="text1"/>
                <w:sz w:val="24"/>
                <w:szCs w:val="24"/>
                <w:lang w:val="en-ID"/>
              </w:rPr>
            </w:pPr>
            <w:r w:rsidRPr="00F7228D">
              <w:rPr>
                <w:color w:val="000000" w:themeColor="text1"/>
                <w:sz w:val="24"/>
                <w:szCs w:val="24"/>
                <w:lang w:val="en-ID"/>
              </w:rPr>
              <w:t>50</w:t>
            </w:r>
          </w:p>
        </w:tc>
        <w:tc>
          <w:tcPr>
            <w:tcW w:w="877" w:type="dxa"/>
          </w:tcPr>
          <w:p w14:paraId="09DA8104" w14:textId="77777777" w:rsidR="00EF1863" w:rsidRPr="00F7228D" w:rsidRDefault="00EF1863" w:rsidP="00D62368">
            <w:pPr>
              <w:pStyle w:val="TableParagraph"/>
              <w:spacing w:before="0"/>
              <w:rPr>
                <w:color w:val="000000" w:themeColor="text1"/>
                <w:sz w:val="24"/>
                <w:szCs w:val="24"/>
                <w:lang w:val="en-ID"/>
              </w:rPr>
            </w:pPr>
            <w:r w:rsidRPr="00F7228D">
              <w:rPr>
                <w:color w:val="000000" w:themeColor="text1"/>
                <w:sz w:val="24"/>
                <w:szCs w:val="24"/>
                <w:lang w:val="en-ID"/>
              </w:rPr>
              <w:t>96</w:t>
            </w:r>
          </w:p>
        </w:tc>
        <w:tc>
          <w:tcPr>
            <w:tcW w:w="884" w:type="dxa"/>
          </w:tcPr>
          <w:p w14:paraId="1E942F07" w14:textId="77777777" w:rsidR="00EF1863" w:rsidRPr="00F7228D" w:rsidRDefault="00EF1863" w:rsidP="00D62368">
            <w:pPr>
              <w:pStyle w:val="TableParagraph"/>
              <w:spacing w:before="0"/>
              <w:rPr>
                <w:color w:val="000000" w:themeColor="text1"/>
                <w:sz w:val="24"/>
                <w:szCs w:val="24"/>
                <w:lang w:val="en-ID"/>
              </w:rPr>
            </w:pPr>
            <w:r w:rsidRPr="00F7228D">
              <w:rPr>
                <w:color w:val="000000" w:themeColor="text1"/>
                <w:sz w:val="24"/>
                <w:szCs w:val="24"/>
                <w:lang w:val="en-ID"/>
              </w:rPr>
              <w:t>8,841</w:t>
            </w:r>
          </w:p>
        </w:tc>
      </w:tr>
      <w:tr w:rsidR="00EF1863" w:rsidRPr="00D72B68" w14:paraId="6791D123" w14:textId="77777777" w:rsidTr="00D62368">
        <w:trPr>
          <w:trHeight w:val="23"/>
          <w:jc w:val="center"/>
        </w:trPr>
        <w:tc>
          <w:tcPr>
            <w:tcW w:w="2304" w:type="dxa"/>
          </w:tcPr>
          <w:p w14:paraId="74644F4E" w14:textId="77777777" w:rsidR="00EF1863" w:rsidRPr="00F7228D" w:rsidRDefault="00EF1863" w:rsidP="00D62368">
            <w:pPr>
              <w:pStyle w:val="TableParagraph"/>
              <w:spacing w:before="0"/>
              <w:rPr>
                <w:iCs/>
                <w:color w:val="000000" w:themeColor="text1"/>
                <w:sz w:val="24"/>
                <w:szCs w:val="24"/>
                <w:lang w:val="en-ID"/>
              </w:rPr>
            </w:pPr>
            <w:proofErr w:type="spellStart"/>
            <w:r w:rsidRPr="00F7228D">
              <w:rPr>
                <w:iCs/>
                <w:color w:val="000000" w:themeColor="text1"/>
                <w:sz w:val="24"/>
                <w:szCs w:val="24"/>
                <w:lang w:val="en-ID"/>
              </w:rPr>
              <w:t>Disiplin</w:t>
            </w:r>
            <w:proofErr w:type="spellEnd"/>
            <w:r w:rsidRPr="00F7228D">
              <w:rPr>
                <w:iCs/>
                <w:color w:val="000000" w:themeColor="text1"/>
                <w:sz w:val="24"/>
                <w:szCs w:val="24"/>
                <w:lang w:val="en-ID"/>
              </w:rPr>
              <w:t xml:space="preserve"> </w:t>
            </w:r>
            <w:proofErr w:type="spellStart"/>
            <w:r w:rsidRPr="00F7228D">
              <w:rPr>
                <w:iCs/>
                <w:color w:val="000000" w:themeColor="text1"/>
                <w:sz w:val="24"/>
                <w:szCs w:val="24"/>
                <w:lang w:val="en-ID"/>
              </w:rPr>
              <w:t>Kerja</w:t>
            </w:r>
            <w:proofErr w:type="spellEnd"/>
          </w:p>
        </w:tc>
        <w:tc>
          <w:tcPr>
            <w:tcW w:w="538" w:type="dxa"/>
          </w:tcPr>
          <w:p w14:paraId="47434B09" w14:textId="77777777" w:rsidR="00EF1863" w:rsidRPr="00F7228D" w:rsidRDefault="00EF1863" w:rsidP="00D62368">
            <w:pPr>
              <w:pStyle w:val="TableParagraph"/>
              <w:spacing w:before="0"/>
              <w:rPr>
                <w:color w:val="000000" w:themeColor="text1"/>
                <w:sz w:val="24"/>
                <w:szCs w:val="24"/>
                <w:lang w:val="en-ID"/>
              </w:rPr>
            </w:pPr>
            <w:r w:rsidRPr="00F7228D">
              <w:rPr>
                <w:color w:val="000000" w:themeColor="text1"/>
                <w:sz w:val="24"/>
                <w:szCs w:val="24"/>
                <w:lang w:val="en-ID"/>
              </w:rPr>
              <w:t>60</w:t>
            </w:r>
          </w:p>
        </w:tc>
        <w:tc>
          <w:tcPr>
            <w:tcW w:w="876" w:type="dxa"/>
          </w:tcPr>
          <w:p w14:paraId="7BA28117" w14:textId="77777777" w:rsidR="00EF1863" w:rsidRPr="00F7228D" w:rsidRDefault="00EF1863" w:rsidP="00D62368">
            <w:pPr>
              <w:pStyle w:val="TableParagraph"/>
              <w:spacing w:before="0"/>
              <w:rPr>
                <w:color w:val="000000" w:themeColor="text1"/>
                <w:sz w:val="24"/>
                <w:szCs w:val="24"/>
                <w:lang w:val="en-US"/>
              </w:rPr>
            </w:pPr>
            <w:r w:rsidRPr="00F7228D">
              <w:rPr>
                <w:color w:val="000000" w:themeColor="text1"/>
                <w:sz w:val="24"/>
                <w:szCs w:val="24"/>
              </w:rPr>
              <w:t>3</w:t>
            </w:r>
            <w:r w:rsidRPr="00F7228D">
              <w:rPr>
                <w:color w:val="000000" w:themeColor="text1"/>
                <w:sz w:val="24"/>
                <w:szCs w:val="24"/>
                <w:lang w:val="en-US"/>
              </w:rPr>
              <w:t>4,93</w:t>
            </w:r>
          </w:p>
        </w:tc>
        <w:tc>
          <w:tcPr>
            <w:tcW w:w="876" w:type="dxa"/>
          </w:tcPr>
          <w:p w14:paraId="243F53FB" w14:textId="77777777" w:rsidR="00EF1863" w:rsidRPr="00F7228D" w:rsidRDefault="00EF1863" w:rsidP="00D62368">
            <w:pPr>
              <w:pStyle w:val="TableParagraph"/>
              <w:spacing w:before="0"/>
              <w:rPr>
                <w:color w:val="000000" w:themeColor="text1"/>
                <w:sz w:val="24"/>
                <w:szCs w:val="24"/>
                <w:lang w:val="en-US"/>
              </w:rPr>
            </w:pPr>
            <w:r w:rsidRPr="00F7228D">
              <w:rPr>
                <w:color w:val="000000" w:themeColor="text1"/>
                <w:sz w:val="24"/>
                <w:szCs w:val="24"/>
                <w:lang w:val="en-US"/>
              </w:rPr>
              <w:t>25</w:t>
            </w:r>
          </w:p>
        </w:tc>
        <w:tc>
          <w:tcPr>
            <w:tcW w:w="877" w:type="dxa"/>
          </w:tcPr>
          <w:p w14:paraId="2C858B24" w14:textId="77777777" w:rsidR="00EF1863" w:rsidRPr="00F7228D" w:rsidRDefault="00EF1863" w:rsidP="00D62368">
            <w:pPr>
              <w:pStyle w:val="TableParagraph"/>
              <w:spacing w:before="0"/>
              <w:rPr>
                <w:color w:val="000000" w:themeColor="text1"/>
                <w:sz w:val="24"/>
                <w:szCs w:val="24"/>
                <w:lang w:val="en-US"/>
              </w:rPr>
            </w:pPr>
            <w:r w:rsidRPr="00F7228D">
              <w:rPr>
                <w:color w:val="000000" w:themeColor="text1"/>
                <w:sz w:val="24"/>
                <w:szCs w:val="24"/>
                <w:lang w:val="en-US"/>
              </w:rPr>
              <w:t>48</w:t>
            </w:r>
          </w:p>
        </w:tc>
        <w:tc>
          <w:tcPr>
            <w:tcW w:w="884" w:type="dxa"/>
          </w:tcPr>
          <w:p w14:paraId="1A37BE72" w14:textId="77777777" w:rsidR="00EF1863" w:rsidRPr="00F7228D" w:rsidRDefault="00EF1863" w:rsidP="00D62368">
            <w:pPr>
              <w:pStyle w:val="TableParagraph"/>
              <w:spacing w:before="0"/>
              <w:rPr>
                <w:color w:val="000000" w:themeColor="text1"/>
                <w:sz w:val="24"/>
                <w:szCs w:val="24"/>
                <w:lang w:val="en-US"/>
              </w:rPr>
            </w:pPr>
            <w:r w:rsidRPr="00F7228D">
              <w:rPr>
                <w:color w:val="000000" w:themeColor="text1"/>
                <w:sz w:val="24"/>
                <w:szCs w:val="24"/>
                <w:lang w:val="en-US"/>
              </w:rPr>
              <w:t>4,737</w:t>
            </w:r>
          </w:p>
        </w:tc>
      </w:tr>
    </w:tbl>
    <w:p w14:paraId="60110E9E" w14:textId="77777777" w:rsidR="00EF1863" w:rsidRDefault="00EF1863" w:rsidP="00EF1863">
      <w:pPr>
        <w:spacing w:before="240" w:line="480" w:lineRule="auto"/>
        <w:ind w:firstLine="720"/>
        <w:rPr>
          <w:rFonts w:ascii="Times New Roman" w:hAnsi="Times New Roman" w:cs="Times New Roman"/>
          <w:sz w:val="24"/>
          <w:szCs w:val="24"/>
          <w:lang w:val="en-US"/>
        </w:rPr>
      </w:pPr>
      <w:proofErr w:type="spellStart"/>
      <w:r w:rsidRPr="00EF1863">
        <w:rPr>
          <w:rFonts w:ascii="Times New Roman" w:hAnsi="Times New Roman" w:cs="Times New Roman"/>
          <w:sz w:val="24"/>
          <w:szCs w:val="24"/>
          <w:lang w:val="en-US"/>
        </w:rPr>
        <w:t>Berdasarkan</w:t>
      </w:r>
      <w:proofErr w:type="spellEnd"/>
      <w:r w:rsidRPr="00EF1863">
        <w:rPr>
          <w:rFonts w:ascii="Times New Roman" w:hAnsi="Times New Roman" w:cs="Times New Roman"/>
          <w:sz w:val="24"/>
          <w:szCs w:val="24"/>
          <w:lang w:val="en-US"/>
        </w:rPr>
        <w:t xml:space="preserve"> </w:t>
      </w:r>
      <w:proofErr w:type="spellStart"/>
      <w:r w:rsidRPr="00EF1863">
        <w:rPr>
          <w:rFonts w:ascii="Times New Roman" w:hAnsi="Times New Roman" w:cs="Times New Roman"/>
          <w:sz w:val="24"/>
          <w:szCs w:val="24"/>
          <w:lang w:val="en-US"/>
        </w:rPr>
        <w:t>hasil</w:t>
      </w:r>
      <w:proofErr w:type="spellEnd"/>
      <w:r w:rsidRPr="00EF1863">
        <w:rPr>
          <w:rFonts w:ascii="Times New Roman" w:hAnsi="Times New Roman" w:cs="Times New Roman"/>
          <w:sz w:val="24"/>
          <w:szCs w:val="24"/>
          <w:lang w:val="en-US"/>
        </w:rPr>
        <w:t xml:space="preserve"> uji </w:t>
      </w:r>
      <w:proofErr w:type="spellStart"/>
      <w:r w:rsidRPr="00EF1863">
        <w:rPr>
          <w:rFonts w:ascii="Times New Roman" w:hAnsi="Times New Roman" w:cs="Times New Roman"/>
          <w:sz w:val="24"/>
          <w:szCs w:val="24"/>
          <w:lang w:val="en-US"/>
        </w:rPr>
        <w:t>deskriptif</w:t>
      </w:r>
      <w:proofErr w:type="spellEnd"/>
      <w:r w:rsidRPr="00EF1863">
        <w:rPr>
          <w:rFonts w:ascii="Times New Roman" w:hAnsi="Times New Roman" w:cs="Times New Roman"/>
          <w:sz w:val="24"/>
          <w:szCs w:val="24"/>
          <w:lang w:val="en-US"/>
        </w:rPr>
        <w:t xml:space="preserve"> yang </w:t>
      </w:r>
      <w:proofErr w:type="spellStart"/>
      <w:r w:rsidRPr="00EF1863">
        <w:rPr>
          <w:rFonts w:ascii="Times New Roman" w:hAnsi="Times New Roman" w:cs="Times New Roman"/>
          <w:sz w:val="24"/>
          <w:szCs w:val="24"/>
          <w:lang w:val="en-US"/>
        </w:rPr>
        <w:t>telah</w:t>
      </w:r>
      <w:proofErr w:type="spellEnd"/>
      <w:r w:rsidRPr="00EF1863">
        <w:rPr>
          <w:rFonts w:ascii="Times New Roman" w:hAnsi="Times New Roman" w:cs="Times New Roman"/>
          <w:sz w:val="24"/>
          <w:szCs w:val="24"/>
          <w:lang w:val="en-US"/>
        </w:rPr>
        <w:t xml:space="preserve"> </w:t>
      </w:r>
      <w:proofErr w:type="spellStart"/>
      <w:r w:rsidRPr="00EF1863">
        <w:rPr>
          <w:rFonts w:ascii="Times New Roman" w:hAnsi="Times New Roman" w:cs="Times New Roman"/>
          <w:sz w:val="24"/>
          <w:szCs w:val="24"/>
          <w:lang w:val="en-US"/>
        </w:rPr>
        <w:t>dilakukan</w:t>
      </w:r>
      <w:proofErr w:type="spellEnd"/>
      <w:r w:rsidRPr="00EF1863">
        <w:rPr>
          <w:rFonts w:ascii="Times New Roman" w:hAnsi="Times New Roman" w:cs="Times New Roman"/>
          <w:sz w:val="24"/>
          <w:szCs w:val="24"/>
          <w:lang w:val="en-US"/>
        </w:rPr>
        <w:t xml:space="preserve"> </w:t>
      </w:r>
      <w:r w:rsidRPr="00EF1863">
        <w:rPr>
          <w:rFonts w:ascii="Times New Roman" w:hAnsi="Times New Roman" w:cs="Times New Roman"/>
          <w:sz w:val="24"/>
          <w:szCs w:val="24"/>
        </w:rPr>
        <w:t xml:space="preserve">menunjukkan bahwa dari 60 </w:t>
      </w:r>
      <w:proofErr w:type="spellStart"/>
      <w:r w:rsidRPr="00EF1863">
        <w:rPr>
          <w:rFonts w:ascii="Times New Roman" w:hAnsi="Times New Roman" w:cs="Times New Roman"/>
          <w:sz w:val="24"/>
          <w:szCs w:val="24"/>
          <w:lang w:val="en-US"/>
        </w:rPr>
        <w:t>subjek</w:t>
      </w:r>
      <w:proofErr w:type="spellEnd"/>
      <w:r w:rsidRPr="00EF1863">
        <w:rPr>
          <w:rFonts w:ascii="Times New Roman" w:hAnsi="Times New Roman" w:cs="Times New Roman"/>
          <w:sz w:val="24"/>
          <w:szCs w:val="24"/>
          <w:lang w:val="en-US"/>
        </w:rPr>
        <w:t xml:space="preserve"> </w:t>
      </w:r>
      <w:proofErr w:type="spellStart"/>
      <w:r w:rsidRPr="00EF1863">
        <w:rPr>
          <w:rFonts w:ascii="Times New Roman" w:hAnsi="Times New Roman" w:cs="Times New Roman"/>
          <w:sz w:val="24"/>
          <w:szCs w:val="24"/>
          <w:lang w:val="en-US"/>
        </w:rPr>
        <w:t>didapatkan</w:t>
      </w:r>
      <w:proofErr w:type="spellEnd"/>
      <w:r w:rsidRPr="00EF1863">
        <w:rPr>
          <w:rFonts w:ascii="Times New Roman" w:hAnsi="Times New Roman" w:cs="Times New Roman"/>
          <w:sz w:val="24"/>
          <w:szCs w:val="24"/>
        </w:rPr>
        <w:t xml:space="preserve"> nilai minimum</w:t>
      </w:r>
      <w:proofErr w:type="spellStart"/>
      <w:r w:rsidRPr="00EF1863">
        <w:rPr>
          <w:rFonts w:ascii="Times New Roman" w:hAnsi="Times New Roman" w:cs="Times New Roman"/>
          <w:sz w:val="24"/>
          <w:szCs w:val="24"/>
          <w:lang w:val="en-US"/>
        </w:rPr>
        <w:t>nya</w:t>
      </w:r>
      <w:proofErr w:type="spellEnd"/>
      <w:r w:rsidRPr="00EF1863">
        <w:rPr>
          <w:rFonts w:ascii="Times New Roman" w:hAnsi="Times New Roman" w:cs="Times New Roman"/>
          <w:sz w:val="24"/>
          <w:szCs w:val="24"/>
          <w:lang w:val="en-US"/>
        </w:rPr>
        <w:t xml:space="preserve"> </w:t>
      </w:r>
      <w:r w:rsidRPr="00EF1863">
        <w:rPr>
          <w:rFonts w:ascii="Times New Roman" w:hAnsi="Times New Roman" w:cs="Times New Roman"/>
          <w:sz w:val="24"/>
          <w:szCs w:val="24"/>
        </w:rPr>
        <w:t>adalah 50, sedangkan nilai maksimum adalah 96. Rata-rata nilai untuk variabel X adalah 71,33 dengan standar deviasi sebesar 8,814, yang menunjukkan tingkat variasi data yang ada. Sementara itu, untuk variabel Y, dari 60 observasi, nilai minimum yang diamati adalah 25 dan nilai maksimum adalah 48. Rata-rata nilai untuk variabel Y adalah 34,93 dengan standar deviasi sebesar 4,737</w:t>
      </w:r>
      <w:r w:rsidRPr="00EF186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096ABA9D" w14:textId="77777777" w:rsidR="005F2C1C" w:rsidRPr="00DE5BC3" w:rsidRDefault="005F2C1C" w:rsidP="005F2C1C">
      <w:pPr>
        <w:pStyle w:val="Heading3"/>
        <w:spacing w:line="480" w:lineRule="auto"/>
        <w:rPr>
          <w:lang w:val="en-US"/>
        </w:rPr>
      </w:pPr>
      <w:bookmarkStart w:id="1" w:name="_Toc172905619"/>
      <w:bookmarkStart w:id="2" w:name="_Toc173947895"/>
      <w:proofErr w:type="spellStart"/>
      <w:r w:rsidRPr="00DE5BC3">
        <w:rPr>
          <w:lang w:val="en-US"/>
        </w:rPr>
        <w:t>Kategorisasi</w:t>
      </w:r>
      <w:proofErr w:type="spellEnd"/>
      <w:r w:rsidRPr="00DE5BC3">
        <w:rPr>
          <w:lang w:val="en-US"/>
        </w:rPr>
        <w:t xml:space="preserve"> Data </w:t>
      </w:r>
      <w:proofErr w:type="spellStart"/>
      <w:r w:rsidRPr="00DE5BC3">
        <w:rPr>
          <w:lang w:val="en-US"/>
        </w:rPr>
        <w:t>Penelitian</w:t>
      </w:r>
      <w:bookmarkEnd w:id="1"/>
      <w:bookmarkEnd w:id="2"/>
      <w:proofErr w:type="spellEnd"/>
    </w:p>
    <w:p w14:paraId="5E85CC22" w14:textId="77777777" w:rsidR="005F2C1C" w:rsidRDefault="005F2C1C" w:rsidP="005F2C1C">
      <w:pPr>
        <w:spacing w:line="480" w:lineRule="auto"/>
        <w:ind w:firstLine="720"/>
        <w:rPr>
          <w:rFonts w:ascii="Times New Roman" w:hAnsi="Times New Roman" w:cs="Times New Roman"/>
          <w:sz w:val="24"/>
          <w:szCs w:val="24"/>
          <w:lang w:val="en-US"/>
        </w:rPr>
      </w:pPr>
      <w:proofErr w:type="spellStart"/>
      <w:r w:rsidRPr="00FD5917">
        <w:rPr>
          <w:rFonts w:ascii="Times New Roman" w:hAnsi="Times New Roman" w:cs="Times New Roman"/>
          <w:sz w:val="24"/>
          <w:szCs w:val="24"/>
          <w:lang w:val="en-US"/>
        </w:rPr>
        <w:t>Berdasarkan</w:t>
      </w:r>
      <w:proofErr w:type="spellEnd"/>
      <w:r w:rsidRPr="00FD5917">
        <w:rPr>
          <w:rFonts w:ascii="Times New Roman" w:hAnsi="Times New Roman" w:cs="Times New Roman"/>
          <w:sz w:val="24"/>
          <w:szCs w:val="24"/>
          <w:lang w:val="en-US"/>
        </w:rPr>
        <w:t xml:space="preserve"> data yang </w:t>
      </w:r>
      <w:proofErr w:type="spellStart"/>
      <w:r w:rsidRPr="00FD5917">
        <w:rPr>
          <w:rFonts w:ascii="Times New Roman" w:hAnsi="Times New Roman" w:cs="Times New Roman"/>
          <w:sz w:val="24"/>
          <w:szCs w:val="24"/>
          <w:lang w:val="en-US"/>
        </w:rPr>
        <w:t>telah</w:t>
      </w:r>
      <w:proofErr w:type="spellEnd"/>
      <w:r w:rsidRPr="00FD5917">
        <w:rPr>
          <w:rFonts w:ascii="Times New Roman" w:hAnsi="Times New Roman" w:cs="Times New Roman"/>
          <w:sz w:val="24"/>
          <w:szCs w:val="24"/>
          <w:lang w:val="en-US"/>
        </w:rPr>
        <w:t xml:space="preserve"> </w:t>
      </w:r>
      <w:proofErr w:type="spellStart"/>
      <w:r w:rsidRPr="00FD5917">
        <w:rPr>
          <w:rFonts w:ascii="Times New Roman" w:hAnsi="Times New Roman" w:cs="Times New Roman"/>
          <w:sz w:val="24"/>
          <w:szCs w:val="24"/>
          <w:lang w:val="en-US"/>
        </w:rPr>
        <w:t>diperoleh</w:t>
      </w:r>
      <w:proofErr w:type="spellEnd"/>
      <w:r w:rsidRPr="00FD5917">
        <w:rPr>
          <w:rFonts w:ascii="Times New Roman" w:hAnsi="Times New Roman" w:cs="Times New Roman"/>
          <w:sz w:val="24"/>
          <w:szCs w:val="24"/>
          <w:lang w:val="en-US"/>
        </w:rPr>
        <w:t xml:space="preserve">, </w:t>
      </w:r>
      <w:proofErr w:type="spellStart"/>
      <w:r w:rsidRPr="00FD5917">
        <w:rPr>
          <w:rFonts w:ascii="Times New Roman" w:hAnsi="Times New Roman" w:cs="Times New Roman"/>
          <w:sz w:val="24"/>
          <w:szCs w:val="24"/>
          <w:lang w:val="en-US"/>
        </w:rPr>
        <w:t>selanjutnya</w:t>
      </w:r>
      <w:proofErr w:type="spellEnd"/>
      <w:r w:rsidRPr="00FD5917">
        <w:rPr>
          <w:rFonts w:ascii="Times New Roman" w:hAnsi="Times New Roman" w:cs="Times New Roman"/>
          <w:sz w:val="24"/>
          <w:szCs w:val="24"/>
          <w:lang w:val="en-US"/>
        </w:rPr>
        <w:t xml:space="preserve"> </w:t>
      </w:r>
      <w:proofErr w:type="spellStart"/>
      <w:r w:rsidRPr="00FD5917">
        <w:rPr>
          <w:rFonts w:ascii="Times New Roman" w:hAnsi="Times New Roman" w:cs="Times New Roman"/>
          <w:sz w:val="24"/>
          <w:szCs w:val="24"/>
          <w:lang w:val="en-US"/>
        </w:rPr>
        <w:t>dilakukan</w:t>
      </w:r>
      <w:proofErr w:type="spellEnd"/>
      <w:r w:rsidRPr="00FD5917">
        <w:rPr>
          <w:rFonts w:ascii="Times New Roman" w:hAnsi="Times New Roman" w:cs="Times New Roman"/>
          <w:sz w:val="24"/>
          <w:szCs w:val="24"/>
          <w:lang w:val="en-US"/>
        </w:rPr>
        <w:t xml:space="preserve"> </w:t>
      </w:r>
      <w:proofErr w:type="spellStart"/>
      <w:r w:rsidRPr="00FD5917">
        <w:rPr>
          <w:rFonts w:ascii="Times New Roman" w:hAnsi="Times New Roman" w:cs="Times New Roman"/>
          <w:sz w:val="24"/>
          <w:szCs w:val="24"/>
          <w:lang w:val="en-US"/>
        </w:rPr>
        <w:t>kategorisasi</w:t>
      </w:r>
      <w:proofErr w:type="spellEnd"/>
      <w:r w:rsidRPr="00FD5917">
        <w:rPr>
          <w:rFonts w:ascii="Times New Roman" w:hAnsi="Times New Roman" w:cs="Times New Roman"/>
          <w:sz w:val="24"/>
          <w:szCs w:val="24"/>
          <w:lang w:val="en-US"/>
        </w:rPr>
        <w:t xml:space="preserve"> pada </w:t>
      </w:r>
      <w:proofErr w:type="spellStart"/>
      <w:r w:rsidRPr="00FD5917">
        <w:rPr>
          <w:rFonts w:ascii="Times New Roman" w:hAnsi="Times New Roman" w:cs="Times New Roman"/>
          <w:sz w:val="24"/>
          <w:szCs w:val="24"/>
          <w:lang w:val="en-US"/>
        </w:rPr>
        <w:t>setiap</w:t>
      </w:r>
      <w:proofErr w:type="spellEnd"/>
      <w:r w:rsidRPr="00FD5917">
        <w:rPr>
          <w:rFonts w:ascii="Times New Roman" w:hAnsi="Times New Roman" w:cs="Times New Roman"/>
          <w:sz w:val="24"/>
          <w:szCs w:val="24"/>
          <w:lang w:val="en-US"/>
        </w:rPr>
        <w:t xml:space="preserve"> variable </w:t>
      </w:r>
      <w:proofErr w:type="spellStart"/>
      <w:r w:rsidRPr="00FD5917">
        <w:rPr>
          <w:rFonts w:ascii="Times New Roman" w:hAnsi="Times New Roman" w:cs="Times New Roman"/>
          <w:sz w:val="24"/>
          <w:szCs w:val="24"/>
          <w:lang w:val="en-US"/>
        </w:rPr>
        <w:t>penelitian</w:t>
      </w:r>
      <w:proofErr w:type="spellEnd"/>
      <w:r w:rsidRPr="00FD5917">
        <w:rPr>
          <w:rFonts w:ascii="Times New Roman" w:hAnsi="Times New Roman" w:cs="Times New Roman"/>
          <w:sz w:val="24"/>
          <w:szCs w:val="24"/>
          <w:lang w:val="en-US"/>
        </w:rPr>
        <w:t xml:space="preserve">. </w:t>
      </w:r>
      <w:proofErr w:type="spellStart"/>
      <w:r w:rsidRPr="00FD5917">
        <w:rPr>
          <w:rFonts w:ascii="Times New Roman" w:hAnsi="Times New Roman" w:cs="Times New Roman"/>
          <w:sz w:val="24"/>
          <w:szCs w:val="24"/>
          <w:lang w:val="en-US"/>
        </w:rPr>
        <w:t>Kategorisasi</w:t>
      </w:r>
      <w:proofErr w:type="spellEnd"/>
      <w:r w:rsidRPr="00FD5917">
        <w:rPr>
          <w:rFonts w:ascii="Times New Roman" w:hAnsi="Times New Roman" w:cs="Times New Roman"/>
          <w:sz w:val="24"/>
          <w:szCs w:val="24"/>
          <w:lang w:val="en-US"/>
        </w:rPr>
        <w:t xml:space="preserve"> data </w:t>
      </w:r>
      <w:proofErr w:type="spellStart"/>
      <w:r w:rsidRPr="00FD5917">
        <w:rPr>
          <w:rFonts w:ascii="Times New Roman" w:hAnsi="Times New Roman" w:cs="Times New Roman"/>
          <w:sz w:val="24"/>
          <w:szCs w:val="24"/>
          <w:lang w:val="en-US"/>
        </w:rPr>
        <w:t>dalam</w:t>
      </w:r>
      <w:proofErr w:type="spellEnd"/>
      <w:r w:rsidRPr="00FD5917">
        <w:rPr>
          <w:rFonts w:ascii="Times New Roman" w:hAnsi="Times New Roman" w:cs="Times New Roman"/>
          <w:sz w:val="24"/>
          <w:szCs w:val="24"/>
          <w:lang w:val="en-US"/>
        </w:rPr>
        <w:t xml:space="preserve"> </w:t>
      </w:r>
      <w:proofErr w:type="spellStart"/>
      <w:r w:rsidRPr="00FD5917">
        <w:rPr>
          <w:rFonts w:ascii="Times New Roman" w:hAnsi="Times New Roman" w:cs="Times New Roman"/>
          <w:sz w:val="24"/>
          <w:szCs w:val="24"/>
          <w:lang w:val="en-US"/>
        </w:rPr>
        <w:t>penelitian</w:t>
      </w:r>
      <w:proofErr w:type="spellEnd"/>
      <w:r w:rsidRPr="00FD5917">
        <w:rPr>
          <w:rFonts w:ascii="Times New Roman" w:hAnsi="Times New Roman" w:cs="Times New Roman"/>
          <w:sz w:val="24"/>
          <w:szCs w:val="24"/>
          <w:lang w:val="en-US"/>
        </w:rPr>
        <w:t xml:space="preserve"> </w:t>
      </w:r>
      <w:proofErr w:type="spellStart"/>
      <w:r w:rsidRPr="00FD5917">
        <w:rPr>
          <w:rFonts w:ascii="Times New Roman" w:hAnsi="Times New Roman" w:cs="Times New Roman"/>
          <w:sz w:val="24"/>
          <w:szCs w:val="24"/>
          <w:lang w:val="en-US"/>
        </w:rPr>
        <w:t>igunakan</w:t>
      </w:r>
      <w:proofErr w:type="spellEnd"/>
      <w:r w:rsidRPr="00FD5917">
        <w:rPr>
          <w:rFonts w:ascii="Times New Roman" w:hAnsi="Times New Roman" w:cs="Times New Roman"/>
          <w:sz w:val="24"/>
          <w:szCs w:val="24"/>
          <w:lang w:val="en-US"/>
        </w:rPr>
        <w:t xml:space="preserve"> </w:t>
      </w:r>
      <w:proofErr w:type="spellStart"/>
      <w:r w:rsidRPr="00FD5917">
        <w:rPr>
          <w:rFonts w:ascii="Times New Roman" w:hAnsi="Times New Roman" w:cs="Times New Roman"/>
          <w:sz w:val="24"/>
          <w:szCs w:val="24"/>
          <w:lang w:val="en-US"/>
        </w:rPr>
        <w:t>untuk</w:t>
      </w:r>
      <w:proofErr w:type="spellEnd"/>
      <w:r w:rsidRPr="00FD5917">
        <w:rPr>
          <w:rFonts w:ascii="Times New Roman" w:hAnsi="Times New Roman" w:cs="Times New Roman"/>
          <w:sz w:val="24"/>
          <w:szCs w:val="24"/>
          <w:lang w:val="en-US"/>
        </w:rPr>
        <w:t xml:space="preserve"> </w:t>
      </w:r>
      <w:proofErr w:type="spellStart"/>
      <w:r w:rsidRPr="00FD5917">
        <w:rPr>
          <w:rFonts w:ascii="Times New Roman" w:hAnsi="Times New Roman" w:cs="Times New Roman"/>
          <w:sz w:val="24"/>
          <w:szCs w:val="24"/>
          <w:lang w:val="en-US"/>
        </w:rPr>
        <w:t>menetapkan</w:t>
      </w:r>
      <w:proofErr w:type="spellEnd"/>
      <w:r w:rsidRPr="00FD5917">
        <w:rPr>
          <w:rFonts w:ascii="Times New Roman" w:hAnsi="Times New Roman" w:cs="Times New Roman"/>
          <w:sz w:val="24"/>
          <w:szCs w:val="24"/>
          <w:lang w:val="en-US"/>
        </w:rPr>
        <w:t xml:space="preserve"> </w:t>
      </w:r>
      <w:proofErr w:type="spellStart"/>
      <w:r w:rsidRPr="00FD5917">
        <w:rPr>
          <w:rFonts w:ascii="Times New Roman" w:hAnsi="Times New Roman" w:cs="Times New Roman"/>
          <w:sz w:val="24"/>
          <w:szCs w:val="24"/>
          <w:lang w:val="en-US"/>
        </w:rPr>
        <w:t>individu</w:t>
      </w:r>
      <w:proofErr w:type="spellEnd"/>
      <w:r w:rsidRPr="00FD5917">
        <w:rPr>
          <w:rFonts w:ascii="Times New Roman" w:hAnsi="Times New Roman" w:cs="Times New Roman"/>
          <w:sz w:val="24"/>
          <w:szCs w:val="24"/>
          <w:lang w:val="en-US"/>
        </w:rPr>
        <w:t xml:space="preserve"> </w:t>
      </w:r>
      <w:proofErr w:type="spellStart"/>
      <w:r w:rsidRPr="00FD5917">
        <w:rPr>
          <w:rFonts w:ascii="Times New Roman" w:hAnsi="Times New Roman" w:cs="Times New Roman"/>
          <w:sz w:val="24"/>
          <w:szCs w:val="24"/>
          <w:lang w:val="en-US"/>
        </w:rPr>
        <w:t>keddalam</w:t>
      </w:r>
      <w:proofErr w:type="spellEnd"/>
      <w:r w:rsidRPr="00FD5917">
        <w:rPr>
          <w:rFonts w:ascii="Times New Roman" w:hAnsi="Times New Roman" w:cs="Times New Roman"/>
          <w:sz w:val="24"/>
          <w:szCs w:val="24"/>
          <w:lang w:val="en-US"/>
        </w:rPr>
        <w:t xml:space="preserve"> </w:t>
      </w:r>
      <w:proofErr w:type="spellStart"/>
      <w:r w:rsidRPr="00FD5917">
        <w:rPr>
          <w:rFonts w:ascii="Times New Roman" w:hAnsi="Times New Roman" w:cs="Times New Roman"/>
          <w:sz w:val="24"/>
          <w:szCs w:val="24"/>
          <w:lang w:val="en-US"/>
        </w:rPr>
        <w:t>kelompok-kelompok</w:t>
      </w:r>
      <w:proofErr w:type="spellEnd"/>
      <w:r w:rsidRPr="00FD5917">
        <w:rPr>
          <w:rFonts w:ascii="Times New Roman" w:hAnsi="Times New Roman" w:cs="Times New Roman"/>
          <w:sz w:val="24"/>
          <w:szCs w:val="24"/>
          <w:lang w:val="en-US"/>
        </w:rPr>
        <w:t xml:space="preserve"> yang </w:t>
      </w:r>
      <w:proofErr w:type="spellStart"/>
      <w:r w:rsidRPr="00FD5917">
        <w:rPr>
          <w:rFonts w:ascii="Times New Roman" w:hAnsi="Times New Roman" w:cs="Times New Roman"/>
          <w:sz w:val="24"/>
          <w:szCs w:val="24"/>
          <w:lang w:val="en-US"/>
        </w:rPr>
        <w:t>memiliki</w:t>
      </w:r>
      <w:proofErr w:type="spellEnd"/>
      <w:r w:rsidRPr="00FD5917">
        <w:rPr>
          <w:rFonts w:ascii="Times New Roman" w:hAnsi="Times New Roman" w:cs="Times New Roman"/>
          <w:sz w:val="24"/>
          <w:szCs w:val="24"/>
          <w:lang w:val="en-US"/>
        </w:rPr>
        <w:t xml:space="preserve"> </w:t>
      </w:r>
      <w:proofErr w:type="spellStart"/>
      <w:r w:rsidRPr="00FD5917">
        <w:rPr>
          <w:rFonts w:ascii="Times New Roman" w:hAnsi="Times New Roman" w:cs="Times New Roman"/>
          <w:sz w:val="24"/>
          <w:szCs w:val="24"/>
          <w:lang w:val="en-US"/>
        </w:rPr>
        <w:t>posisi</w:t>
      </w:r>
      <w:proofErr w:type="spellEnd"/>
      <w:r w:rsidRPr="00FD5917">
        <w:rPr>
          <w:rFonts w:ascii="Times New Roman" w:hAnsi="Times New Roman" w:cs="Times New Roman"/>
          <w:sz w:val="24"/>
          <w:szCs w:val="24"/>
          <w:lang w:val="en-US"/>
        </w:rPr>
        <w:t xml:space="preserve"> </w:t>
      </w:r>
      <w:proofErr w:type="spellStart"/>
      <w:r w:rsidRPr="00FD5917">
        <w:rPr>
          <w:rFonts w:ascii="Times New Roman" w:hAnsi="Times New Roman" w:cs="Times New Roman"/>
          <w:sz w:val="24"/>
          <w:szCs w:val="24"/>
          <w:lang w:val="en-US"/>
        </w:rPr>
        <w:t>berjenjang</w:t>
      </w:r>
      <w:proofErr w:type="spellEnd"/>
      <w:r w:rsidRPr="00FD5917">
        <w:rPr>
          <w:rFonts w:ascii="Times New Roman" w:hAnsi="Times New Roman" w:cs="Times New Roman"/>
          <w:sz w:val="24"/>
          <w:szCs w:val="24"/>
          <w:lang w:val="en-US"/>
        </w:rPr>
        <w:t xml:space="preserve"> </w:t>
      </w:r>
      <w:proofErr w:type="spellStart"/>
      <w:r w:rsidRPr="00FD5917">
        <w:rPr>
          <w:rFonts w:ascii="Times New Roman" w:hAnsi="Times New Roman" w:cs="Times New Roman"/>
          <w:sz w:val="24"/>
          <w:szCs w:val="24"/>
          <w:lang w:val="en-US"/>
        </w:rPr>
        <w:t>menurut</w:t>
      </w:r>
      <w:proofErr w:type="spellEnd"/>
      <w:r w:rsidRPr="00FD5917">
        <w:rPr>
          <w:rFonts w:ascii="Times New Roman" w:hAnsi="Times New Roman" w:cs="Times New Roman"/>
          <w:sz w:val="24"/>
          <w:szCs w:val="24"/>
          <w:lang w:val="en-US"/>
        </w:rPr>
        <w:t xml:space="preserve"> </w:t>
      </w:r>
      <w:proofErr w:type="spellStart"/>
      <w:r w:rsidRPr="00FD5917">
        <w:rPr>
          <w:rFonts w:ascii="Times New Roman" w:hAnsi="Times New Roman" w:cs="Times New Roman"/>
          <w:sz w:val="24"/>
          <w:szCs w:val="24"/>
          <w:lang w:val="en-US"/>
        </w:rPr>
        <w:t>suatu</w:t>
      </w:r>
      <w:proofErr w:type="spellEnd"/>
      <w:r w:rsidRPr="00FD5917">
        <w:rPr>
          <w:rFonts w:ascii="Times New Roman" w:hAnsi="Times New Roman" w:cs="Times New Roman"/>
          <w:sz w:val="24"/>
          <w:szCs w:val="24"/>
          <w:lang w:val="en-US"/>
        </w:rPr>
        <w:t xml:space="preserve"> </w:t>
      </w:r>
      <w:proofErr w:type="spellStart"/>
      <w:r w:rsidRPr="00FD5917">
        <w:rPr>
          <w:rFonts w:ascii="Times New Roman" w:hAnsi="Times New Roman" w:cs="Times New Roman"/>
          <w:sz w:val="24"/>
          <w:szCs w:val="24"/>
          <w:lang w:val="en-US"/>
        </w:rPr>
        <w:t>kontinum</w:t>
      </w:r>
      <w:proofErr w:type="spellEnd"/>
      <w:r w:rsidRPr="00FD5917">
        <w:rPr>
          <w:rFonts w:ascii="Times New Roman" w:hAnsi="Times New Roman" w:cs="Times New Roman"/>
          <w:sz w:val="24"/>
          <w:szCs w:val="24"/>
          <w:lang w:val="en-US"/>
        </w:rPr>
        <w:t xml:space="preserve"> </w:t>
      </w:r>
      <w:proofErr w:type="spellStart"/>
      <w:r w:rsidRPr="00FD5917">
        <w:rPr>
          <w:rFonts w:ascii="Times New Roman" w:hAnsi="Times New Roman" w:cs="Times New Roman"/>
          <w:sz w:val="24"/>
          <w:szCs w:val="24"/>
          <w:lang w:val="en-US"/>
        </w:rPr>
        <w:t>berdasarkan</w:t>
      </w:r>
      <w:proofErr w:type="spellEnd"/>
      <w:r w:rsidRPr="00FD5917">
        <w:rPr>
          <w:rFonts w:ascii="Times New Roman" w:hAnsi="Times New Roman" w:cs="Times New Roman"/>
          <w:sz w:val="24"/>
          <w:szCs w:val="24"/>
          <w:lang w:val="en-US"/>
        </w:rPr>
        <w:t xml:space="preserve"> </w:t>
      </w:r>
      <w:proofErr w:type="spellStart"/>
      <w:r w:rsidRPr="00FD5917">
        <w:rPr>
          <w:rFonts w:ascii="Times New Roman" w:hAnsi="Times New Roman" w:cs="Times New Roman"/>
          <w:sz w:val="24"/>
          <w:szCs w:val="24"/>
          <w:lang w:val="en-US"/>
        </w:rPr>
        <w:t>atribut</w:t>
      </w:r>
      <w:proofErr w:type="spellEnd"/>
      <w:r w:rsidRPr="00FD5917">
        <w:rPr>
          <w:rFonts w:ascii="Times New Roman" w:hAnsi="Times New Roman" w:cs="Times New Roman"/>
          <w:sz w:val="24"/>
          <w:szCs w:val="24"/>
          <w:lang w:val="en-US"/>
        </w:rPr>
        <w:t xml:space="preserve"> yang </w:t>
      </w:r>
      <w:proofErr w:type="spellStart"/>
      <w:r w:rsidRPr="00FD5917">
        <w:rPr>
          <w:rFonts w:ascii="Times New Roman" w:hAnsi="Times New Roman" w:cs="Times New Roman"/>
          <w:sz w:val="24"/>
          <w:szCs w:val="24"/>
          <w:lang w:val="en-US"/>
        </w:rPr>
        <w:t>diukur</w:t>
      </w:r>
      <w:proofErr w:type="spellEnd"/>
      <w:r w:rsidRPr="00FD5917">
        <w:rPr>
          <w:rFonts w:ascii="Times New Roman" w:hAnsi="Times New Roman" w:cs="Times New Roman"/>
          <w:sz w:val="24"/>
          <w:szCs w:val="24"/>
          <w:lang w:val="en-US"/>
        </w:rPr>
        <w:t xml:space="preserve"> (</w:t>
      </w:r>
      <w:proofErr w:type="spellStart"/>
      <w:r w:rsidRPr="00FD5917">
        <w:rPr>
          <w:rFonts w:ascii="Times New Roman" w:hAnsi="Times New Roman" w:cs="Times New Roman"/>
          <w:sz w:val="24"/>
          <w:szCs w:val="24"/>
          <w:lang w:val="en-US"/>
        </w:rPr>
        <w:t>Azwar</w:t>
      </w:r>
      <w:proofErr w:type="spellEnd"/>
      <w:r w:rsidRPr="00FD5917">
        <w:rPr>
          <w:rFonts w:ascii="Times New Roman" w:hAnsi="Times New Roman" w:cs="Times New Roman"/>
          <w:sz w:val="24"/>
          <w:szCs w:val="24"/>
          <w:lang w:val="en-US"/>
        </w:rPr>
        <w:t xml:space="preserve">, 2016). </w:t>
      </w:r>
      <w:proofErr w:type="spellStart"/>
      <w:r w:rsidRPr="00FD5917">
        <w:rPr>
          <w:rFonts w:ascii="Times New Roman" w:hAnsi="Times New Roman" w:cs="Times New Roman"/>
          <w:sz w:val="24"/>
          <w:szCs w:val="24"/>
          <w:lang w:val="en-US"/>
        </w:rPr>
        <w:t>Kategorisasi</w:t>
      </w:r>
      <w:proofErr w:type="spellEnd"/>
      <w:r w:rsidRPr="00FD5917">
        <w:rPr>
          <w:rFonts w:ascii="Times New Roman" w:hAnsi="Times New Roman" w:cs="Times New Roman"/>
          <w:sz w:val="24"/>
          <w:szCs w:val="24"/>
          <w:lang w:val="en-US"/>
        </w:rPr>
        <w:t xml:space="preserve"> </w:t>
      </w:r>
      <w:proofErr w:type="spellStart"/>
      <w:r w:rsidRPr="00FD5917">
        <w:rPr>
          <w:rFonts w:ascii="Times New Roman" w:hAnsi="Times New Roman" w:cs="Times New Roman"/>
          <w:sz w:val="24"/>
          <w:szCs w:val="24"/>
          <w:lang w:val="en-US"/>
        </w:rPr>
        <w:t>skor</w:t>
      </w:r>
      <w:proofErr w:type="spellEnd"/>
      <w:r w:rsidRPr="00FD5917">
        <w:rPr>
          <w:rFonts w:ascii="Times New Roman" w:hAnsi="Times New Roman" w:cs="Times New Roman"/>
          <w:sz w:val="24"/>
          <w:szCs w:val="24"/>
          <w:lang w:val="en-US"/>
        </w:rPr>
        <w:t xml:space="preserve"> </w:t>
      </w:r>
      <w:proofErr w:type="spellStart"/>
      <w:r w:rsidRPr="00FD5917">
        <w:rPr>
          <w:rFonts w:ascii="Times New Roman" w:hAnsi="Times New Roman" w:cs="Times New Roman"/>
          <w:sz w:val="24"/>
          <w:szCs w:val="24"/>
          <w:lang w:val="en-US"/>
        </w:rPr>
        <w:t>jawaban</w:t>
      </w:r>
      <w:proofErr w:type="spellEnd"/>
      <w:r w:rsidRPr="00FD5917">
        <w:rPr>
          <w:rFonts w:ascii="Times New Roman" w:hAnsi="Times New Roman" w:cs="Times New Roman"/>
          <w:sz w:val="24"/>
          <w:szCs w:val="24"/>
          <w:lang w:val="en-US"/>
        </w:rPr>
        <w:t xml:space="preserve"> yang </w:t>
      </w:r>
      <w:proofErr w:type="spellStart"/>
      <w:r w:rsidRPr="00FD5917">
        <w:rPr>
          <w:rFonts w:ascii="Times New Roman" w:hAnsi="Times New Roman" w:cs="Times New Roman"/>
          <w:sz w:val="24"/>
          <w:szCs w:val="24"/>
          <w:lang w:val="en-US"/>
        </w:rPr>
        <w:t>digunakan</w:t>
      </w:r>
      <w:proofErr w:type="spellEnd"/>
      <w:r w:rsidRPr="00FD5917">
        <w:rPr>
          <w:rFonts w:ascii="Times New Roman" w:hAnsi="Times New Roman" w:cs="Times New Roman"/>
          <w:sz w:val="24"/>
          <w:szCs w:val="24"/>
          <w:lang w:val="en-US"/>
        </w:rPr>
        <w:t xml:space="preserve"> </w:t>
      </w:r>
      <w:proofErr w:type="spellStart"/>
      <w:r w:rsidRPr="00FD5917">
        <w:rPr>
          <w:rFonts w:ascii="Times New Roman" w:hAnsi="Times New Roman" w:cs="Times New Roman"/>
          <w:sz w:val="24"/>
          <w:szCs w:val="24"/>
          <w:lang w:val="en-US"/>
        </w:rPr>
        <w:t>dalam</w:t>
      </w:r>
      <w:proofErr w:type="spellEnd"/>
      <w:r w:rsidRPr="00FD5917">
        <w:rPr>
          <w:rFonts w:ascii="Times New Roman" w:hAnsi="Times New Roman" w:cs="Times New Roman"/>
          <w:sz w:val="24"/>
          <w:szCs w:val="24"/>
          <w:lang w:val="en-US"/>
        </w:rPr>
        <w:t xml:space="preserve"> </w:t>
      </w:r>
      <w:proofErr w:type="spellStart"/>
      <w:r w:rsidRPr="00FD5917">
        <w:rPr>
          <w:rFonts w:ascii="Times New Roman" w:hAnsi="Times New Roman" w:cs="Times New Roman"/>
          <w:sz w:val="24"/>
          <w:szCs w:val="24"/>
          <w:lang w:val="en-US"/>
        </w:rPr>
        <w:t>penelitian</w:t>
      </w:r>
      <w:proofErr w:type="spellEnd"/>
      <w:r w:rsidRPr="00FD5917">
        <w:rPr>
          <w:rFonts w:ascii="Times New Roman" w:hAnsi="Times New Roman" w:cs="Times New Roman"/>
          <w:sz w:val="24"/>
          <w:szCs w:val="24"/>
          <w:lang w:val="en-US"/>
        </w:rPr>
        <w:t xml:space="preserve"> </w:t>
      </w:r>
      <w:proofErr w:type="spellStart"/>
      <w:r w:rsidRPr="00FD5917">
        <w:rPr>
          <w:rFonts w:ascii="Times New Roman" w:hAnsi="Times New Roman" w:cs="Times New Roman"/>
          <w:sz w:val="24"/>
          <w:szCs w:val="24"/>
          <w:lang w:val="en-US"/>
        </w:rPr>
        <w:t>ini</w:t>
      </w:r>
      <w:proofErr w:type="spellEnd"/>
      <w:r w:rsidRPr="00FD5917">
        <w:rPr>
          <w:rFonts w:ascii="Times New Roman" w:hAnsi="Times New Roman" w:cs="Times New Roman"/>
          <w:sz w:val="24"/>
          <w:szCs w:val="24"/>
          <w:lang w:val="en-US"/>
        </w:rPr>
        <w:t xml:space="preserve"> </w:t>
      </w:r>
      <w:proofErr w:type="spellStart"/>
      <w:r w:rsidRPr="00FD5917">
        <w:rPr>
          <w:rFonts w:ascii="Times New Roman" w:hAnsi="Times New Roman" w:cs="Times New Roman"/>
          <w:sz w:val="24"/>
          <w:szCs w:val="24"/>
          <w:lang w:val="en-US"/>
        </w:rPr>
        <w:t>menggunakan</w:t>
      </w:r>
      <w:proofErr w:type="spellEnd"/>
      <w:r w:rsidRPr="00FD5917">
        <w:rPr>
          <w:rFonts w:ascii="Times New Roman" w:hAnsi="Times New Roman" w:cs="Times New Roman"/>
          <w:sz w:val="24"/>
          <w:szCs w:val="24"/>
          <w:lang w:val="en-US"/>
        </w:rPr>
        <w:t xml:space="preserve"> </w:t>
      </w:r>
      <w:proofErr w:type="spellStart"/>
      <w:r w:rsidRPr="00FD5917">
        <w:rPr>
          <w:rFonts w:ascii="Times New Roman" w:hAnsi="Times New Roman" w:cs="Times New Roman"/>
          <w:sz w:val="24"/>
          <w:szCs w:val="24"/>
          <w:lang w:val="en-US"/>
        </w:rPr>
        <w:t>tiga</w:t>
      </w:r>
      <w:proofErr w:type="spellEnd"/>
      <w:r w:rsidRPr="00FD5917">
        <w:rPr>
          <w:rFonts w:ascii="Times New Roman" w:hAnsi="Times New Roman" w:cs="Times New Roman"/>
          <w:sz w:val="24"/>
          <w:szCs w:val="24"/>
          <w:lang w:val="en-US"/>
        </w:rPr>
        <w:t xml:space="preserve"> </w:t>
      </w:r>
      <w:proofErr w:type="spellStart"/>
      <w:r w:rsidRPr="00FD5917">
        <w:rPr>
          <w:rFonts w:ascii="Times New Roman" w:hAnsi="Times New Roman" w:cs="Times New Roman"/>
          <w:sz w:val="24"/>
          <w:szCs w:val="24"/>
          <w:lang w:val="en-US"/>
        </w:rPr>
        <w:t>kategori</w:t>
      </w:r>
      <w:proofErr w:type="spellEnd"/>
      <w:r w:rsidRPr="00FD5917">
        <w:rPr>
          <w:rFonts w:ascii="Times New Roman" w:hAnsi="Times New Roman" w:cs="Times New Roman"/>
          <w:sz w:val="24"/>
          <w:szCs w:val="24"/>
          <w:lang w:val="en-US"/>
        </w:rPr>
        <w:t xml:space="preserve"> </w:t>
      </w:r>
      <w:proofErr w:type="spellStart"/>
      <w:r w:rsidRPr="00FD5917">
        <w:rPr>
          <w:rFonts w:ascii="Times New Roman" w:hAnsi="Times New Roman" w:cs="Times New Roman"/>
          <w:sz w:val="24"/>
          <w:szCs w:val="24"/>
          <w:lang w:val="en-US"/>
        </w:rPr>
        <w:t>yaitu</w:t>
      </w:r>
      <w:proofErr w:type="spellEnd"/>
      <w:r w:rsidRPr="00FD5917">
        <w:rPr>
          <w:rFonts w:ascii="Times New Roman" w:hAnsi="Times New Roman" w:cs="Times New Roman"/>
          <w:sz w:val="24"/>
          <w:szCs w:val="24"/>
          <w:lang w:val="en-US"/>
        </w:rPr>
        <w:t xml:space="preserve"> </w:t>
      </w:r>
      <w:proofErr w:type="spellStart"/>
      <w:r w:rsidRPr="00FD5917">
        <w:rPr>
          <w:rFonts w:ascii="Times New Roman" w:hAnsi="Times New Roman" w:cs="Times New Roman"/>
          <w:sz w:val="24"/>
          <w:szCs w:val="24"/>
          <w:lang w:val="en-US"/>
        </w:rPr>
        <w:t>tinggi</w:t>
      </w:r>
      <w:proofErr w:type="spellEnd"/>
      <w:r w:rsidRPr="00FD5917">
        <w:rPr>
          <w:rFonts w:ascii="Times New Roman" w:hAnsi="Times New Roman" w:cs="Times New Roman"/>
          <w:sz w:val="24"/>
          <w:szCs w:val="24"/>
          <w:lang w:val="en-US"/>
        </w:rPr>
        <w:t xml:space="preserve">, </w:t>
      </w:r>
      <w:proofErr w:type="spellStart"/>
      <w:r w:rsidRPr="00FD5917">
        <w:rPr>
          <w:rFonts w:ascii="Times New Roman" w:hAnsi="Times New Roman" w:cs="Times New Roman"/>
          <w:sz w:val="24"/>
          <w:szCs w:val="24"/>
          <w:lang w:val="en-US"/>
        </w:rPr>
        <w:t>sedang</w:t>
      </w:r>
      <w:proofErr w:type="spellEnd"/>
      <w:r w:rsidRPr="00FD5917">
        <w:rPr>
          <w:rFonts w:ascii="Times New Roman" w:hAnsi="Times New Roman" w:cs="Times New Roman"/>
          <w:sz w:val="24"/>
          <w:szCs w:val="24"/>
          <w:lang w:val="en-US"/>
        </w:rPr>
        <w:t xml:space="preserve"> dan </w:t>
      </w:r>
      <w:proofErr w:type="spellStart"/>
      <w:r w:rsidRPr="00FD5917">
        <w:rPr>
          <w:rFonts w:ascii="Times New Roman" w:hAnsi="Times New Roman" w:cs="Times New Roman"/>
          <w:sz w:val="24"/>
          <w:szCs w:val="24"/>
          <w:lang w:val="en-US"/>
        </w:rPr>
        <w:t>rendah</w:t>
      </w:r>
      <w:proofErr w:type="spellEnd"/>
      <w:r w:rsidRPr="00FD5917">
        <w:rPr>
          <w:rFonts w:ascii="Times New Roman" w:hAnsi="Times New Roman" w:cs="Times New Roman"/>
          <w:sz w:val="24"/>
          <w:szCs w:val="24"/>
          <w:lang w:val="en-US"/>
        </w:rPr>
        <w:t xml:space="preserve">. Adapun </w:t>
      </w:r>
      <w:proofErr w:type="spellStart"/>
      <w:r w:rsidRPr="00FD5917">
        <w:rPr>
          <w:rFonts w:ascii="Times New Roman" w:hAnsi="Times New Roman" w:cs="Times New Roman"/>
          <w:sz w:val="24"/>
          <w:szCs w:val="24"/>
          <w:lang w:val="en-US"/>
        </w:rPr>
        <w:t>kategorisasi</w:t>
      </w:r>
      <w:proofErr w:type="spellEnd"/>
      <w:r w:rsidRPr="00FD5917">
        <w:rPr>
          <w:rFonts w:ascii="Times New Roman" w:hAnsi="Times New Roman" w:cs="Times New Roman"/>
          <w:sz w:val="24"/>
          <w:szCs w:val="24"/>
          <w:lang w:val="en-US"/>
        </w:rPr>
        <w:t xml:space="preserve"> </w:t>
      </w:r>
      <w:proofErr w:type="spellStart"/>
      <w:r w:rsidRPr="00FD5917">
        <w:rPr>
          <w:rFonts w:ascii="Times New Roman" w:hAnsi="Times New Roman" w:cs="Times New Roman"/>
          <w:sz w:val="24"/>
          <w:szCs w:val="24"/>
          <w:lang w:val="en-US"/>
        </w:rPr>
        <w:t>skor</w:t>
      </w:r>
      <w:proofErr w:type="spellEnd"/>
      <w:r w:rsidRPr="00FD5917">
        <w:rPr>
          <w:rFonts w:ascii="Times New Roman" w:hAnsi="Times New Roman" w:cs="Times New Roman"/>
          <w:sz w:val="24"/>
          <w:szCs w:val="24"/>
          <w:lang w:val="en-US"/>
        </w:rPr>
        <w:t xml:space="preserve"> </w:t>
      </w:r>
      <w:proofErr w:type="spellStart"/>
      <w:r w:rsidRPr="00FD5917">
        <w:rPr>
          <w:rFonts w:ascii="Times New Roman" w:hAnsi="Times New Roman" w:cs="Times New Roman"/>
          <w:sz w:val="24"/>
          <w:szCs w:val="24"/>
          <w:lang w:val="en-US"/>
        </w:rPr>
        <w:t>skala</w:t>
      </w:r>
      <w:proofErr w:type="spellEnd"/>
      <w:r w:rsidRPr="00FD5917">
        <w:rPr>
          <w:rFonts w:ascii="Times New Roman" w:hAnsi="Times New Roman" w:cs="Times New Roman"/>
          <w:sz w:val="24"/>
          <w:szCs w:val="24"/>
          <w:lang w:val="en-US"/>
        </w:rPr>
        <w:t xml:space="preserve"> </w:t>
      </w:r>
      <w:proofErr w:type="spellStart"/>
      <w:r w:rsidRPr="00FD5917">
        <w:rPr>
          <w:rFonts w:ascii="Times New Roman" w:hAnsi="Times New Roman" w:cs="Times New Roman"/>
          <w:sz w:val="24"/>
          <w:szCs w:val="24"/>
          <w:lang w:val="en-US"/>
        </w:rPr>
        <w:t>dari</w:t>
      </w:r>
      <w:proofErr w:type="spellEnd"/>
      <w:r w:rsidRPr="00FD5917">
        <w:rPr>
          <w:rFonts w:ascii="Times New Roman" w:hAnsi="Times New Roman" w:cs="Times New Roman"/>
          <w:sz w:val="24"/>
          <w:szCs w:val="24"/>
          <w:lang w:val="en-US"/>
        </w:rPr>
        <w:t xml:space="preserve"> masing-masing variable </w:t>
      </w:r>
      <w:proofErr w:type="spellStart"/>
      <w:r w:rsidRPr="00FD5917">
        <w:rPr>
          <w:rFonts w:ascii="Times New Roman" w:hAnsi="Times New Roman" w:cs="Times New Roman"/>
          <w:sz w:val="24"/>
          <w:szCs w:val="24"/>
          <w:lang w:val="en-US"/>
        </w:rPr>
        <w:t>adalah</w:t>
      </w:r>
      <w:proofErr w:type="spellEnd"/>
      <w:r w:rsidRPr="00FD5917">
        <w:rPr>
          <w:rFonts w:ascii="Times New Roman" w:hAnsi="Times New Roman" w:cs="Times New Roman"/>
          <w:sz w:val="24"/>
          <w:szCs w:val="24"/>
          <w:lang w:val="en-US"/>
        </w:rPr>
        <w:t xml:space="preserve"> </w:t>
      </w:r>
      <w:proofErr w:type="spellStart"/>
      <w:r w:rsidRPr="00FD5917">
        <w:rPr>
          <w:rFonts w:ascii="Times New Roman" w:hAnsi="Times New Roman" w:cs="Times New Roman"/>
          <w:sz w:val="24"/>
          <w:szCs w:val="24"/>
          <w:lang w:val="en-US"/>
        </w:rPr>
        <w:t>sebagai</w:t>
      </w:r>
      <w:proofErr w:type="spellEnd"/>
      <w:r w:rsidRPr="00FD5917">
        <w:rPr>
          <w:rFonts w:ascii="Times New Roman" w:hAnsi="Times New Roman" w:cs="Times New Roman"/>
          <w:sz w:val="24"/>
          <w:szCs w:val="24"/>
          <w:lang w:val="en-US"/>
        </w:rPr>
        <w:t xml:space="preserve"> </w:t>
      </w:r>
      <w:proofErr w:type="spellStart"/>
      <w:r w:rsidRPr="00FD5917">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4DF52FE8" w14:textId="77777777" w:rsidR="005F2C1C" w:rsidRPr="00DE5BC3" w:rsidRDefault="005F2C1C" w:rsidP="005F2C1C">
      <w:pPr>
        <w:pStyle w:val="ListParagraph"/>
        <w:numPr>
          <w:ilvl w:val="0"/>
          <w:numId w:val="1"/>
        </w:numPr>
        <w:spacing w:line="480" w:lineRule="auto"/>
        <w:rPr>
          <w:rFonts w:ascii="Times New Roman" w:hAnsi="Times New Roman" w:cs="Times New Roman"/>
          <w:sz w:val="24"/>
          <w:szCs w:val="24"/>
          <w:lang w:val="en-US"/>
        </w:rPr>
      </w:pPr>
      <w:proofErr w:type="spellStart"/>
      <w:r w:rsidRPr="00DE5BC3">
        <w:rPr>
          <w:rFonts w:ascii="Times New Roman" w:hAnsi="Times New Roman" w:cs="Times New Roman"/>
          <w:sz w:val="24"/>
          <w:szCs w:val="24"/>
          <w:lang w:val="en-US"/>
        </w:rPr>
        <w:t>Kepuasan</w:t>
      </w:r>
      <w:proofErr w:type="spellEnd"/>
      <w:r w:rsidRPr="00DE5BC3">
        <w:rPr>
          <w:rFonts w:ascii="Times New Roman" w:hAnsi="Times New Roman" w:cs="Times New Roman"/>
          <w:sz w:val="24"/>
          <w:szCs w:val="24"/>
          <w:lang w:val="en-US"/>
        </w:rPr>
        <w:t xml:space="preserve"> </w:t>
      </w:r>
      <w:proofErr w:type="spellStart"/>
      <w:r w:rsidRPr="00DE5BC3">
        <w:rPr>
          <w:rFonts w:ascii="Times New Roman" w:hAnsi="Times New Roman" w:cs="Times New Roman"/>
          <w:sz w:val="24"/>
          <w:szCs w:val="24"/>
          <w:lang w:val="en-US"/>
        </w:rPr>
        <w:t>kerja</w:t>
      </w:r>
      <w:proofErr w:type="spellEnd"/>
    </w:p>
    <w:p w14:paraId="523BC546" w14:textId="77777777" w:rsidR="005F2C1C" w:rsidRDefault="005F2C1C" w:rsidP="005F2C1C">
      <w:pPr>
        <w:pStyle w:val="ListParagraph"/>
        <w:spacing w:line="480" w:lineRule="auto"/>
        <w:ind w:left="1080" w:firstLine="36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Hasil </w:t>
      </w:r>
      <w:proofErr w:type="spellStart"/>
      <w:r>
        <w:rPr>
          <w:rFonts w:ascii="Times New Roman" w:hAnsi="Times New Roman" w:cs="Times New Roman"/>
          <w:sz w:val="24"/>
          <w:szCs w:val="24"/>
          <w:lang w:val="en-US"/>
        </w:rPr>
        <w:t>kategorisasi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kerka</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subjek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dibawah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w:t>
      </w:r>
    </w:p>
    <w:p w14:paraId="5A0C0125" w14:textId="77777777" w:rsidR="005F2C1C" w:rsidRDefault="005F2C1C" w:rsidP="005F2C1C">
      <w:pPr>
        <w:pStyle w:val="ListParagraph"/>
        <w:spacing w:line="480" w:lineRule="auto"/>
        <w:ind w:left="1080" w:firstLine="360"/>
        <w:rPr>
          <w:rFonts w:ascii="Times New Roman" w:hAnsi="Times New Roman" w:cs="Times New Roman"/>
          <w:sz w:val="24"/>
          <w:szCs w:val="24"/>
          <w:lang w:val="en-US"/>
        </w:rPr>
      </w:pPr>
    </w:p>
    <w:p w14:paraId="1994C5CE" w14:textId="77777777" w:rsidR="005F2C1C" w:rsidRPr="003850D4" w:rsidRDefault="005F2C1C" w:rsidP="005F2C1C">
      <w:pPr>
        <w:pStyle w:val="Caption"/>
        <w:ind w:firstLine="720"/>
        <w:jc w:val="center"/>
        <w:rPr>
          <w:rFonts w:ascii="Times New Roman" w:hAnsi="Times New Roman" w:cs="Times New Roman"/>
          <w:b/>
          <w:bCs/>
          <w:i w:val="0"/>
          <w:iCs w:val="0"/>
          <w:color w:val="auto"/>
          <w:sz w:val="24"/>
          <w:szCs w:val="24"/>
          <w:lang w:val="en-US"/>
        </w:rPr>
      </w:pPr>
      <w:bookmarkStart w:id="3" w:name="_Toc172905656"/>
      <w:r w:rsidRPr="003850D4">
        <w:rPr>
          <w:rFonts w:ascii="Times New Roman" w:hAnsi="Times New Roman" w:cs="Times New Roman"/>
          <w:b/>
          <w:bCs/>
          <w:i w:val="0"/>
          <w:iCs w:val="0"/>
          <w:color w:val="auto"/>
          <w:sz w:val="24"/>
          <w:szCs w:val="24"/>
        </w:rPr>
        <w:t xml:space="preserve">Tabel </w:t>
      </w:r>
      <w:r>
        <w:rPr>
          <w:rFonts w:ascii="Times New Roman" w:hAnsi="Times New Roman" w:cs="Times New Roman"/>
          <w:b/>
          <w:bCs/>
          <w:i w:val="0"/>
          <w:iCs w:val="0"/>
          <w:color w:val="auto"/>
          <w:sz w:val="24"/>
          <w:szCs w:val="24"/>
          <w:lang w:val="en-US"/>
        </w:rPr>
        <w:t>2</w:t>
      </w:r>
      <w:r w:rsidRPr="003850D4">
        <w:rPr>
          <w:rFonts w:ascii="Times New Roman" w:hAnsi="Times New Roman" w:cs="Times New Roman"/>
          <w:b/>
          <w:bCs/>
          <w:i w:val="0"/>
          <w:iCs w:val="0"/>
          <w:color w:val="auto"/>
          <w:sz w:val="24"/>
          <w:szCs w:val="24"/>
          <w:lang w:val="en-US"/>
        </w:rPr>
        <w:t xml:space="preserve"> </w:t>
      </w:r>
      <w:proofErr w:type="spellStart"/>
      <w:r w:rsidRPr="003850D4">
        <w:rPr>
          <w:rFonts w:ascii="Times New Roman" w:hAnsi="Times New Roman" w:cs="Times New Roman"/>
          <w:b/>
          <w:bCs/>
          <w:i w:val="0"/>
          <w:iCs w:val="0"/>
          <w:color w:val="auto"/>
          <w:sz w:val="24"/>
          <w:szCs w:val="24"/>
          <w:lang w:val="en-US"/>
        </w:rPr>
        <w:t>Kategorisasi</w:t>
      </w:r>
      <w:proofErr w:type="spellEnd"/>
      <w:r w:rsidRPr="003850D4">
        <w:rPr>
          <w:rFonts w:ascii="Times New Roman" w:hAnsi="Times New Roman" w:cs="Times New Roman"/>
          <w:b/>
          <w:bCs/>
          <w:i w:val="0"/>
          <w:iCs w:val="0"/>
          <w:color w:val="auto"/>
          <w:sz w:val="24"/>
          <w:szCs w:val="24"/>
          <w:lang w:val="en-US"/>
        </w:rPr>
        <w:t xml:space="preserve"> </w:t>
      </w:r>
      <w:proofErr w:type="spellStart"/>
      <w:r w:rsidRPr="003850D4">
        <w:rPr>
          <w:rFonts w:ascii="Times New Roman" w:hAnsi="Times New Roman" w:cs="Times New Roman"/>
          <w:b/>
          <w:bCs/>
          <w:i w:val="0"/>
          <w:iCs w:val="0"/>
          <w:color w:val="auto"/>
          <w:sz w:val="24"/>
          <w:szCs w:val="24"/>
          <w:lang w:val="en-US"/>
        </w:rPr>
        <w:t>Kepuasan</w:t>
      </w:r>
      <w:proofErr w:type="spellEnd"/>
      <w:r w:rsidRPr="003850D4">
        <w:rPr>
          <w:rFonts w:ascii="Times New Roman" w:hAnsi="Times New Roman" w:cs="Times New Roman"/>
          <w:b/>
          <w:bCs/>
          <w:i w:val="0"/>
          <w:iCs w:val="0"/>
          <w:color w:val="auto"/>
          <w:sz w:val="24"/>
          <w:szCs w:val="24"/>
          <w:lang w:val="en-US"/>
        </w:rPr>
        <w:t xml:space="preserve"> </w:t>
      </w:r>
      <w:proofErr w:type="spellStart"/>
      <w:r w:rsidRPr="003850D4">
        <w:rPr>
          <w:rFonts w:ascii="Times New Roman" w:hAnsi="Times New Roman" w:cs="Times New Roman"/>
          <w:b/>
          <w:bCs/>
          <w:i w:val="0"/>
          <w:iCs w:val="0"/>
          <w:color w:val="auto"/>
          <w:sz w:val="24"/>
          <w:szCs w:val="24"/>
          <w:lang w:val="en-US"/>
        </w:rPr>
        <w:t>kerja</w:t>
      </w:r>
      <w:bookmarkEnd w:id="3"/>
      <w:proofErr w:type="spellEnd"/>
    </w:p>
    <w:tbl>
      <w:tblPr>
        <w:tblW w:w="7371" w:type="dxa"/>
        <w:tblInd w:w="1646" w:type="dxa"/>
        <w:tblBorders>
          <w:top w:val="single" w:sz="4" w:space="0" w:color="auto"/>
          <w:bottom w:val="single" w:sz="4" w:space="0" w:color="auto"/>
          <w:insideH w:val="single" w:sz="4" w:space="0" w:color="auto"/>
        </w:tblBorders>
        <w:tblLook w:val="04A0" w:firstRow="1" w:lastRow="0" w:firstColumn="1" w:lastColumn="0" w:noHBand="0" w:noVBand="1"/>
      </w:tblPr>
      <w:tblGrid>
        <w:gridCol w:w="1201"/>
        <w:gridCol w:w="2246"/>
        <w:gridCol w:w="1941"/>
        <w:gridCol w:w="1983"/>
      </w:tblGrid>
      <w:tr w:rsidR="005F2C1C" w:rsidRPr="00B74958" w14:paraId="6A76FA43" w14:textId="77777777" w:rsidTr="00D62368">
        <w:trPr>
          <w:trHeight w:val="286"/>
        </w:trPr>
        <w:tc>
          <w:tcPr>
            <w:tcW w:w="1201" w:type="dxa"/>
            <w:tcBorders>
              <w:bottom w:val="single" w:sz="4" w:space="0" w:color="auto"/>
            </w:tcBorders>
            <w:shd w:val="clear" w:color="auto" w:fill="auto"/>
            <w:noWrap/>
            <w:vAlign w:val="bottom"/>
            <w:hideMark/>
          </w:tcPr>
          <w:p w14:paraId="7B752FBF" w14:textId="77777777" w:rsidR="005F2C1C" w:rsidRPr="001F5D70" w:rsidRDefault="005F2C1C" w:rsidP="00D62368">
            <w:pPr>
              <w:spacing w:line="240" w:lineRule="auto"/>
              <w:jc w:val="center"/>
              <w:rPr>
                <w:rFonts w:ascii="Times New Roman" w:eastAsia="Times New Roman" w:hAnsi="Times New Roman" w:cs="Times New Roman"/>
                <w:b/>
                <w:color w:val="000000"/>
                <w:sz w:val="24"/>
                <w:szCs w:val="24"/>
                <w:lang w:eastAsia="id-ID"/>
              </w:rPr>
            </w:pPr>
            <w:r w:rsidRPr="001F5D70">
              <w:rPr>
                <w:rFonts w:ascii="Times New Roman" w:eastAsia="Times New Roman" w:hAnsi="Times New Roman" w:cs="Times New Roman"/>
                <w:b/>
                <w:color w:val="000000"/>
                <w:sz w:val="24"/>
                <w:szCs w:val="24"/>
                <w:lang w:eastAsia="id-ID"/>
              </w:rPr>
              <w:t>Kategori</w:t>
            </w:r>
          </w:p>
        </w:tc>
        <w:tc>
          <w:tcPr>
            <w:tcW w:w="2246" w:type="dxa"/>
            <w:tcBorders>
              <w:bottom w:val="single" w:sz="4" w:space="0" w:color="auto"/>
            </w:tcBorders>
            <w:shd w:val="clear" w:color="auto" w:fill="auto"/>
            <w:noWrap/>
            <w:vAlign w:val="bottom"/>
            <w:hideMark/>
          </w:tcPr>
          <w:p w14:paraId="59B5B044" w14:textId="77777777" w:rsidR="005F2C1C" w:rsidRPr="001F5D70" w:rsidRDefault="005F2C1C" w:rsidP="00D62368">
            <w:pPr>
              <w:spacing w:line="240" w:lineRule="auto"/>
              <w:jc w:val="center"/>
              <w:rPr>
                <w:rFonts w:ascii="Times New Roman" w:eastAsia="Times New Roman" w:hAnsi="Times New Roman" w:cs="Times New Roman"/>
                <w:b/>
                <w:color w:val="000000"/>
                <w:sz w:val="24"/>
                <w:szCs w:val="24"/>
                <w:lang w:eastAsia="id-ID"/>
              </w:rPr>
            </w:pPr>
            <w:r w:rsidRPr="001F5D70">
              <w:rPr>
                <w:rFonts w:ascii="Times New Roman" w:eastAsia="Times New Roman" w:hAnsi="Times New Roman" w:cs="Times New Roman"/>
                <w:b/>
                <w:color w:val="000000"/>
                <w:sz w:val="24"/>
                <w:szCs w:val="24"/>
                <w:lang w:eastAsia="id-ID"/>
              </w:rPr>
              <w:t>Kriteria</w:t>
            </w:r>
          </w:p>
        </w:tc>
        <w:tc>
          <w:tcPr>
            <w:tcW w:w="1941" w:type="dxa"/>
            <w:tcBorders>
              <w:bottom w:val="single" w:sz="4" w:space="0" w:color="auto"/>
            </w:tcBorders>
            <w:shd w:val="clear" w:color="auto" w:fill="auto"/>
            <w:noWrap/>
            <w:vAlign w:val="bottom"/>
            <w:hideMark/>
          </w:tcPr>
          <w:p w14:paraId="2A38008A" w14:textId="77777777" w:rsidR="005F2C1C" w:rsidRPr="001F5D70" w:rsidRDefault="005F2C1C" w:rsidP="00D62368">
            <w:pPr>
              <w:spacing w:line="240" w:lineRule="auto"/>
              <w:jc w:val="center"/>
              <w:rPr>
                <w:rFonts w:ascii="Times New Roman" w:eastAsia="Times New Roman" w:hAnsi="Times New Roman" w:cs="Times New Roman"/>
                <w:b/>
                <w:color w:val="000000"/>
                <w:sz w:val="24"/>
                <w:szCs w:val="24"/>
                <w:lang w:eastAsia="id-ID"/>
              </w:rPr>
            </w:pPr>
            <w:r w:rsidRPr="001F5D70">
              <w:rPr>
                <w:rFonts w:ascii="Times New Roman" w:eastAsia="Times New Roman" w:hAnsi="Times New Roman" w:cs="Times New Roman"/>
                <w:b/>
                <w:color w:val="000000"/>
                <w:sz w:val="24"/>
                <w:szCs w:val="24"/>
                <w:lang w:eastAsia="id-ID"/>
              </w:rPr>
              <w:t>Frekuensi</w:t>
            </w:r>
          </w:p>
        </w:tc>
        <w:tc>
          <w:tcPr>
            <w:tcW w:w="1983" w:type="dxa"/>
            <w:tcBorders>
              <w:bottom w:val="single" w:sz="4" w:space="0" w:color="auto"/>
            </w:tcBorders>
            <w:shd w:val="clear" w:color="auto" w:fill="auto"/>
            <w:noWrap/>
            <w:vAlign w:val="bottom"/>
            <w:hideMark/>
          </w:tcPr>
          <w:p w14:paraId="41796DD2" w14:textId="77777777" w:rsidR="005F2C1C" w:rsidRPr="001F5D70" w:rsidRDefault="005F2C1C" w:rsidP="00D62368">
            <w:pPr>
              <w:spacing w:line="240" w:lineRule="auto"/>
              <w:jc w:val="center"/>
              <w:rPr>
                <w:rFonts w:ascii="Times New Roman" w:eastAsia="Times New Roman" w:hAnsi="Times New Roman" w:cs="Times New Roman"/>
                <w:b/>
                <w:color w:val="000000"/>
                <w:sz w:val="24"/>
                <w:szCs w:val="24"/>
                <w:lang w:eastAsia="id-ID"/>
              </w:rPr>
            </w:pPr>
            <w:r w:rsidRPr="001F5D70">
              <w:rPr>
                <w:rFonts w:ascii="Times New Roman" w:eastAsia="Times New Roman" w:hAnsi="Times New Roman" w:cs="Times New Roman"/>
                <w:b/>
                <w:color w:val="000000"/>
                <w:sz w:val="24"/>
                <w:szCs w:val="24"/>
                <w:lang w:eastAsia="id-ID"/>
              </w:rPr>
              <w:t>Presentasi</w:t>
            </w:r>
          </w:p>
        </w:tc>
      </w:tr>
      <w:tr w:rsidR="005F2C1C" w:rsidRPr="00B74958" w14:paraId="0285138D" w14:textId="77777777" w:rsidTr="00D62368">
        <w:trPr>
          <w:trHeight w:val="300"/>
        </w:trPr>
        <w:tc>
          <w:tcPr>
            <w:tcW w:w="1201" w:type="dxa"/>
            <w:tcBorders>
              <w:bottom w:val="nil"/>
            </w:tcBorders>
            <w:shd w:val="clear" w:color="auto" w:fill="auto"/>
            <w:noWrap/>
            <w:vAlign w:val="bottom"/>
            <w:hideMark/>
          </w:tcPr>
          <w:p w14:paraId="716BC889" w14:textId="77777777" w:rsidR="005F2C1C" w:rsidRPr="001F5D70" w:rsidRDefault="005F2C1C" w:rsidP="00D62368">
            <w:pPr>
              <w:spacing w:line="240" w:lineRule="auto"/>
              <w:jc w:val="center"/>
              <w:rPr>
                <w:rFonts w:ascii="Times New Roman" w:eastAsia="Times New Roman" w:hAnsi="Times New Roman" w:cs="Times New Roman"/>
                <w:color w:val="000000"/>
                <w:sz w:val="24"/>
                <w:szCs w:val="24"/>
                <w:lang w:eastAsia="id-ID"/>
              </w:rPr>
            </w:pPr>
            <w:r w:rsidRPr="001F5D70">
              <w:rPr>
                <w:rFonts w:ascii="Times New Roman" w:eastAsia="Times New Roman" w:hAnsi="Times New Roman" w:cs="Times New Roman"/>
                <w:color w:val="000000"/>
                <w:sz w:val="24"/>
                <w:szCs w:val="24"/>
                <w:lang w:eastAsia="id-ID"/>
              </w:rPr>
              <w:t>Rendah</w:t>
            </w:r>
          </w:p>
        </w:tc>
        <w:tc>
          <w:tcPr>
            <w:tcW w:w="2246" w:type="dxa"/>
            <w:tcBorders>
              <w:bottom w:val="nil"/>
            </w:tcBorders>
            <w:shd w:val="clear" w:color="auto" w:fill="auto"/>
            <w:noWrap/>
            <w:vAlign w:val="bottom"/>
            <w:hideMark/>
          </w:tcPr>
          <w:p w14:paraId="4EF914B3" w14:textId="77777777" w:rsidR="005F2C1C" w:rsidRPr="001F5D70" w:rsidRDefault="005F2C1C" w:rsidP="00D62368">
            <w:pPr>
              <w:spacing w:line="240" w:lineRule="auto"/>
              <w:jc w:val="center"/>
              <w:rPr>
                <w:rFonts w:ascii="Times New Roman" w:eastAsia="Times New Roman" w:hAnsi="Times New Roman" w:cs="Times New Roman"/>
                <w:color w:val="000000"/>
                <w:sz w:val="24"/>
                <w:szCs w:val="24"/>
                <w:lang w:val="en-US" w:eastAsia="id-ID"/>
              </w:rPr>
            </w:pPr>
            <w:r w:rsidRPr="001F5D70">
              <w:rPr>
                <w:rFonts w:ascii="Times New Roman" w:eastAsia="Times New Roman" w:hAnsi="Times New Roman" w:cs="Times New Roman"/>
                <w:color w:val="000000"/>
                <w:sz w:val="24"/>
                <w:szCs w:val="24"/>
                <w:lang w:eastAsia="id-ID"/>
              </w:rPr>
              <w:t>X</w:t>
            </w:r>
            <w:r w:rsidRPr="001F5D70">
              <w:rPr>
                <w:rFonts w:ascii="Times New Roman" w:eastAsia="Times New Roman" w:hAnsi="Times New Roman" w:cs="Times New Roman"/>
                <w:color w:val="000000"/>
                <w:sz w:val="24"/>
                <w:szCs w:val="24"/>
                <w:lang w:val="en-US" w:eastAsia="id-ID"/>
              </w:rPr>
              <w:t>&lt;62,516</w:t>
            </w:r>
          </w:p>
        </w:tc>
        <w:tc>
          <w:tcPr>
            <w:tcW w:w="1941" w:type="dxa"/>
            <w:tcBorders>
              <w:bottom w:val="nil"/>
            </w:tcBorders>
            <w:shd w:val="clear" w:color="auto" w:fill="auto"/>
            <w:noWrap/>
            <w:vAlign w:val="bottom"/>
          </w:tcPr>
          <w:p w14:paraId="449BE447" w14:textId="77777777" w:rsidR="005F2C1C" w:rsidRPr="001F5D70" w:rsidRDefault="005F2C1C" w:rsidP="00D62368">
            <w:pPr>
              <w:spacing w:line="240" w:lineRule="auto"/>
              <w:jc w:val="center"/>
              <w:rPr>
                <w:rFonts w:ascii="Times New Roman" w:eastAsia="Times New Roman" w:hAnsi="Times New Roman" w:cs="Times New Roman"/>
                <w:color w:val="0D0D0D" w:themeColor="text1" w:themeTint="F2"/>
                <w:sz w:val="24"/>
                <w:szCs w:val="24"/>
                <w:lang w:val="en-US" w:eastAsia="id-ID"/>
              </w:rPr>
            </w:pPr>
            <w:r w:rsidRPr="001F5D70">
              <w:rPr>
                <w:rFonts w:ascii="Times New Roman" w:eastAsia="Times New Roman" w:hAnsi="Times New Roman" w:cs="Times New Roman"/>
                <w:color w:val="0D0D0D" w:themeColor="text1" w:themeTint="F2"/>
                <w:sz w:val="24"/>
                <w:szCs w:val="24"/>
                <w:lang w:val="en-US" w:eastAsia="id-ID"/>
              </w:rPr>
              <w:t>7</w:t>
            </w:r>
          </w:p>
        </w:tc>
        <w:tc>
          <w:tcPr>
            <w:tcW w:w="1983" w:type="dxa"/>
            <w:tcBorders>
              <w:bottom w:val="nil"/>
            </w:tcBorders>
            <w:shd w:val="clear" w:color="auto" w:fill="auto"/>
            <w:noWrap/>
            <w:vAlign w:val="bottom"/>
          </w:tcPr>
          <w:p w14:paraId="2B915C0C" w14:textId="77777777" w:rsidR="005F2C1C" w:rsidRPr="001F5D70" w:rsidRDefault="005F2C1C" w:rsidP="00D62368">
            <w:pPr>
              <w:spacing w:line="240" w:lineRule="auto"/>
              <w:jc w:val="center"/>
              <w:rPr>
                <w:rFonts w:ascii="Times New Roman" w:eastAsia="Times New Roman" w:hAnsi="Times New Roman" w:cs="Times New Roman"/>
                <w:color w:val="000000"/>
                <w:sz w:val="24"/>
                <w:szCs w:val="24"/>
                <w:lang w:val="en-US" w:eastAsia="id-ID"/>
              </w:rPr>
            </w:pPr>
            <w:r w:rsidRPr="001F5D70">
              <w:rPr>
                <w:rFonts w:ascii="Times New Roman" w:eastAsia="Times New Roman" w:hAnsi="Times New Roman" w:cs="Times New Roman"/>
                <w:color w:val="000000"/>
                <w:sz w:val="24"/>
                <w:szCs w:val="24"/>
                <w:lang w:val="en-US" w:eastAsia="id-ID"/>
              </w:rPr>
              <w:t>11,67%</w:t>
            </w:r>
          </w:p>
        </w:tc>
      </w:tr>
      <w:tr w:rsidR="005F2C1C" w:rsidRPr="00B74958" w14:paraId="1336F2F9" w14:textId="77777777" w:rsidTr="00D62368">
        <w:trPr>
          <w:trHeight w:val="300"/>
        </w:trPr>
        <w:tc>
          <w:tcPr>
            <w:tcW w:w="1201" w:type="dxa"/>
            <w:tcBorders>
              <w:top w:val="nil"/>
              <w:bottom w:val="nil"/>
            </w:tcBorders>
            <w:shd w:val="clear" w:color="auto" w:fill="auto"/>
            <w:noWrap/>
            <w:vAlign w:val="bottom"/>
            <w:hideMark/>
          </w:tcPr>
          <w:p w14:paraId="464BBDDF" w14:textId="77777777" w:rsidR="005F2C1C" w:rsidRPr="001F5D70" w:rsidRDefault="005F2C1C" w:rsidP="00D62368">
            <w:pPr>
              <w:spacing w:line="240" w:lineRule="auto"/>
              <w:jc w:val="center"/>
              <w:rPr>
                <w:rFonts w:ascii="Times New Roman" w:eastAsia="Times New Roman" w:hAnsi="Times New Roman" w:cs="Times New Roman"/>
                <w:color w:val="000000"/>
                <w:sz w:val="24"/>
                <w:szCs w:val="24"/>
                <w:lang w:eastAsia="id-ID"/>
              </w:rPr>
            </w:pPr>
            <w:r w:rsidRPr="001F5D70">
              <w:rPr>
                <w:rFonts w:ascii="Times New Roman" w:eastAsia="Times New Roman" w:hAnsi="Times New Roman" w:cs="Times New Roman"/>
                <w:color w:val="000000"/>
                <w:sz w:val="24"/>
                <w:szCs w:val="24"/>
                <w:lang w:eastAsia="id-ID"/>
              </w:rPr>
              <w:t>Sedang</w:t>
            </w:r>
          </w:p>
        </w:tc>
        <w:tc>
          <w:tcPr>
            <w:tcW w:w="2246" w:type="dxa"/>
            <w:tcBorders>
              <w:top w:val="nil"/>
              <w:bottom w:val="nil"/>
            </w:tcBorders>
            <w:shd w:val="clear" w:color="auto" w:fill="auto"/>
            <w:noWrap/>
            <w:vAlign w:val="bottom"/>
            <w:hideMark/>
          </w:tcPr>
          <w:p w14:paraId="62BFEFF3" w14:textId="77777777" w:rsidR="005F2C1C" w:rsidRPr="001F5D70" w:rsidRDefault="005F2C1C" w:rsidP="00D62368">
            <w:pPr>
              <w:spacing w:line="240" w:lineRule="auto"/>
              <w:jc w:val="center"/>
              <w:rPr>
                <w:rFonts w:ascii="Times New Roman" w:eastAsia="Times New Roman" w:hAnsi="Times New Roman" w:cs="Times New Roman"/>
                <w:color w:val="000000"/>
                <w:sz w:val="24"/>
                <w:szCs w:val="24"/>
                <w:lang w:val="en-US" w:eastAsia="id-ID"/>
              </w:rPr>
            </w:pPr>
            <w:r w:rsidRPr="001F5D70">
              <w:rPr>
                <w:rFonts w:ascii="Times New Roman" w:eastAsia="Times New Roman" w:hAnsi="Times New Roman" w:cs="Times New Roman"/>
                <w:color w:val="000000"/>
                <w:sz w:val="24"/>
                <w:szCs w:val="24"/>
                <w:lang w:val="en-US" w:eastAsia="id-ID"/>
              </w:rPr>
              <w:t>62,516</w:t>
            </w:r>
            <w:r w:rsidRPr="001F5D70">
              <w:rPr>
                <w:rFonts w:ascii="Times New Roman" w:eastAsia="Times New Roman" w:hAnsi="Times New Roman" w:cs="Times New Roman"/>
                <w:color w:val="000000"/>
                <w:sz w:val="24"/>
                <w:szCs w:val="24"/>
                <w:lang w:eastAsia="id-ID"/>
              </w:rPr>
              <w:t>&lt;X≤</w:t>
            </w:r>
            <w:r w:rsidRPr="001F5D70">
              <w:rPr>
                <w:rFonts w:ascii="Times New Roman" w:eastAsia="Times New Roman" w:hAnsi="Times New Roman" w:cs="Times New Roman"/>
                <w:color w:val="000000"/>
                <w:sz w:val="24"/>
                <w:szCs w:val="24"/>
                <w:lang w:val="en-US" w:eastAsia="id-ID"/>
              </w:rPr>
              <w:t>79,47</w:t>
            </w:r>
          </w:p>
        </w:tc>
        <w:tc>
          <w:tcPr>
            <w:tcW w:w="1941" w:type="dxa"/>
            <w:tcBorders>
              <w:top w:val="nil"/>
              <w:bottom w:val="nil"/>
            </w:tcBorders>
            <w:shd w:val="clear" w:color="auto" w:fill="auto"/>
            <w:noWrap/>
            <w:vAlign w:val="bottom"/>
          </w:tcPr>
          <w:p w14:paraId="7865293F" w14:textId="77777777" w:rsidR="005F2C1C" w:rsidRPr="001F5D70" w:rsidRDefault="005F2C1C" w:rsidP="00D62368">
            <w:pPr>
              <w:spacing w:line="240" w:lineRule="auto"/>
              <w:jc w:val="center"/>
              <w:rPr>
                <w:rFonts w:ascii="Times New Roman" w:eastAsia="Times New Roman" w:hAnsi="Times New Roman" w:cs="Times New Roman"/>
                <w:color w:val="0D0D0D" w:themeColor="text1" w:themeTint="F2"/>
                <w:sz w:val="24"/>
                <w:szCs w:val="24"/>
                <w:lang w:val="en-US" w:eastAsia="id-ID"/>
              </w:rPr>
            </w:pPr>
            <w:r w:rsidRPr="001F5D70">
              <w:rPr>
                <w:rFonts w:ascii="Times New Roman" w:eastAsia="Times New Roman" w:hAnsi="Times New Roman" w:cs="Times New Roman"/>
                <w:color w:val="0D0D0D" w:themeColor="text1" w:themeTint="F2"/>
                <w:sz w:val="24"/>
                <w:szCs w:val="24"/>
                <w:lang w:val="en-US" w:eastAsia="id-ID"/>
              </w:rPr>
              <w:t>44</w:t>
            </w:r>
          </w:p>
        </w:tc>
        <w:tc>
          <w:tcPr>
            <w:tcW w:w="1983" w:type="dxa"/>
            <w:tcBorders>
              <w:top w:val="nil"/>
              <w:bottom w:val="nil"/>
            </w:tcBorders>
            <w:shd w:val="clear" w:color="auto" w:fill="auto"/>
            <w:noWrap/>
            <w:vAlign w:val="bottom"/>
          </w:tcPr>
          <w:p w14:paraId="5BEC4C46" w14:textId="77777777" w:rsidR="005F2C1C" w:rsidRPr="001F5D70" w:rsidRDefault="005F2C1C" w:rsidP="00D62368">
            <w:pPr>
              <w:spacing w:line="240" w:lineRule="auto"/>
              <w:jc w:val="center"/>
              <w:rPr>
                <w:rFonts w:ascii="Times New Roman" w:eastAsia="Times New Roman" w:hAnsi="Times New Roman" w:cs="Times New Roman"/>
                <w:color w:val="000000"/>
                <w:sz w:val="24"/>
                <w:szCs w:val="24"/>
                <w:lang w:val="en-US" w:eastAsia="id-ID"/>
              </w:rPr>
            </w:pPr>
            <w:r w:rsidRPr="001F5D70">
              <w:rPr>
                <w:rFonts w:ascii="Times New Roman" w:eastAsia="Times New Roman" w:hAnsi="Times New Roman" w:cs="Times New Roman"/>
                <w:color w:val="000000"/>
                <w:sz w:val="24"/>
                <w:szCs w:val="24"/>
                <w:lang w:val="en-US" w:eastAsia="id-ID"/>
              </w:rPr>
              <w:t>73,33%</w:t>
            </w:r>
          </w:p>
        </w:tc>
      </w:tr>
      <w:tr w:rsidR="005F2C1C" w:rsidRPr="00B74958" w14:paraId="3E2ECC42" w14:textId="77777777" w:rsidTr="00D62368">
        <w:trPr>
          <w:trHeight w:val="300"/>
        </w:trPr>
        <w:tc>
          <w:tcPr>
            <w:tcW w:w="1201" w:type="dxa"/>
            <w:tcBorders>
              <w:top w:val="nil"/>
            </w:tcBorders>
            <w:shd w:val="clear" w:color="auto" w:fill="auto"/>
            <w:noWrap/>
            <w:vAlign w:val="bottom"/>
            <w:hideMark/>
          </w:tcPr>
          <w:p w14:paraId="3E13F042" w14:textId="77777777" w:rsidR="005F2C1C" w:rsidRPr="001F5D70" w:rsidRDefault="005F2C1C" w:rsidP="00D62368">
            <w:pPr>
              <w:spacing w:line="240" w:lineRule="auto"/>
              <w:jc w:val="center"/>
              <w:rPr>
                <w:rFonts w:ascii="Times New Roman" w:eastAsia="Times New Roman" w:hAnsi="Times New Roman" w:cs="Times New Roman"/>
                <w:color w:val="000000"/>
                <w:sz w:val="24"/>
                <w:szCs w:val="24"/>
                <w:lang w:eastAsia="id-ID"/>
              </w:rPr>
            </w:pPr>
            <w:r w:rsidRPr="001F5D70">
              <w:rPr>
                <w:rFonts w:ascii="Times New Roman" w:eastAsia="Times New Roman" w:hAnsi="Times New Roman" w:cs="Times New Roman"/>
                <w:color w:val="000000"/>
                <w:sz w:val="24"/>
                <w:szCs w:val="24"/>
                <w:lang w:eastAsia="id-ID"/>
              </w:rPr>
              <w:t>Tinggi</w:t>
            </w:r>
          </w:p>
        </w:tc>
        <w:tc>
          <w:tcPr>
            <w:tcW w:w="2246" w:type="dxa"/>
            <w:tcBorders>
              <w:top w:val="nil"/>
            </w:tcBorders>
            <w:shd w:val="clear" w:color="auto" w:fill="auto"/>
            <w:noWrap/>
            <w:vAlign w:val="bottom"/>
            <w:hideMark/>
          </w:tcPr>
          <w:p w14:paraId="1DF4D77D" w14:textId="77777777" w:rsidR="005F2C1C" w:rsidRPr="001F5D70" w:rsidRDefault="005F2C1C" w:rsidP="00D62368">
            <w:pPr>
              <w:spacing w:line="240" w:lineRule="auto"/>
              <w:jc w:val="center"/>
              <w:rPr>
                <w:rFonts w:ascii="Times New Roman" w:eastAsia="Times New Roman" w:hAnsi="Times New Roman" w:cs="Times New Roman"/>
                <w:color w:val="000000"/>
                <w:sz w:val="24"/>
                <w:szCs w:val="24"/>
                <w:lang w:val="en-US" w:eastAsia="id-ID"/>
              </w:rPr>
            </w:pPr>
            <w:r w:rsidRPr="001F5D70">
              <w:rPr>
                <w:rFonts w:ascii="Times New Roman" w:eastAsia="Times New Roman" w:hAnsi="Times New Roman" w:cs="Times New Roman"/>
                <w:color w:val="000000"/>
                <w:sz w:val="24"/>
                <w:szCs w:val="24"/>
                <w:lang w:eastAsia="id-ID"/>
              </w:rPr>
              <w:t>X&gt;</w:t>
            </w:r>
            <w:r w:rsidRPr="001F5D70">
              <w:rPr>
                <w:rFonts w:ascii="Times New Roman" w:eastAsia="Times New Roman" w:hAnsi="Times New Roman" w:cs="Times New Roman"/>
                <w:color w:val="000000"/>
                <w:sz w:val="24"/>
                <w:szCs w:val="24"/>
                <w:lang w:val="en-US" w:eastAsia="id-ID"/>
              </w:rPr>
              <w:t>79,47</w:t>
            </w:r>
          </w:p>
        </w:tc>
        <w:tc>
          <w:tcPr>
            <w:tcW w:w="1941" w:type="dxa"/>
            <w:tcBorders>
              <w:top w:val="nil"/>
            </w:tcBorders>
            <w:shd w:val="clear" w:color="auto" w:fill="auto"/>
            <w:noWrap/>
            <w:vAlign w:val="bottom"/>
          </w:tcPr>
          <w:p w14:paraId="54FBA323" w14:textId="77777777" w:rsidR="005F2C1C" w:rsidRPr="001F5D70" w:rsidRDefault="005F2C1C" w:rsidP="00D62368">
            <w:pPr>
              <w:spacing w:line="240" w:lineRule="auto"/>
              <w:jc w:val="center"/>
              <w:rPr>
                <w:rFonts w:ascii="Times New Roman" w:eastAsia="Times New Roman" w:hAnsi="Times New Roman" w:cs="Times New Roman"/>
                <w:color w:val="0D0D0D" w:themeColor="text1" w:themeTint="F2"/>
                <w:sz w:val="24"/>
                <w:szCs w:val="24"/>
                <w:lang w:val="en-US" w:eastAsia="id-ID"/>
              </w:rPr>
            </w:pPr>
            <w:r w:rsidRPr="001F5D70">
              <w:rPr>
                <w:rFonts w:ascii="Times New Roman" w:eastAsia="Times New Roman" w:hAnsi="Times New Roman" w:cs="Times New Roman"/>
                <w:color w:val="0D0D0D" w:themeColor="text1" w:themeTint="F2"/>
                <w:sz w:val="24"/>
                <w:szCs w:val="24"/>
                <w:lang w:val="en-US" w:eastAsia="id-ID"/>
              </w:rPr>
              <w:t>9</w:t>
            </w:r>
          </w:p>
        </w:tc>
        <w:tc>
          <w:tcPr>
            <w:tcW w:w="1983" w:type="dxa"/>
            <w:tcBorders>
              <w:top w:val="nil"/>
            </w:tcBorders>
            <w:shd w:val="clear" w:color="auto" w:fill="auto"/>
            <w:noWrap/>
            <w:vAlign w:val="bottom"/>
          </w:tcPr>
          <w:p w14:paraId="54AE4F8E" w14:textId="77777777" w:rsidR="005F2C1C" w:rsidRPr="001F5D70" w:rsidRDefault="005F2C1C" w:rsidP="00D62368">
            <w:pPr>
              <w:spacing w:line="240" w:lineRule="auto"/>
              <w:jc w:val="center"/>
              <w:rPr>
                <w:rFonts w:ascii="Times New Roman" w:eastAsia="Times New Roman" w:hAnsi="Times New Roman" w:cs="Times New Roman"/>
                <w:color w:val="000000"/>
                <w:sz w:val="24"/>
                <w:szCs w:val="24"/>
                <w:lang w:val="en-US" w:eastAsia="id-ID"/>
              </w:rPr>
            </w:pPr>
            <w:r w:rsidRPr="001F5D70">
              <w:rPr>
                <w:rFonts w:ascii="Times New Roman" w:eastAsia="Times New Roman" w:hAnsi="Times New Roman" w:cs="Times New Roman"/>
                <w:color w:val="000000"/>
                <w:sz w:val="24"/>
                <w:szCs w:val="24"/>
                <w:lang w:val="en-US" w:eastAsia="id-ID"/>
              </w:rPr>
              <w:t>15%</w:t>
            </w:r>
          </w:p>
        </w:tc>
      </w:tr>
    </w:tbl>
    <w:p w14:paraId="245ED95E" w14:textId="77777777" w:rsidR="005F2C1C" w:rsidRPr="008D0865" w:rsidRDefault="005F2C1C" w:rsidP="005F2C1C">
      <w:pPr>
        <w:spacing w:before="240" w:line="480" w:lineRule="auto"/>
        <w:ind w:firstLine="720"/>
        <w:rPr>
          <w:rFonts w:ascii="Times New Roman" w:hAnsi="Times New Roman" w:cs="Times New Roman"/>
          <w:sz w:val="24"/>
          <w:szCs w:val="24"/>
          <w:lang w:val="en-US"/>
        </w:rPr>
      </w:pPr>
      <w:r w:rsidRPr="008D0865">
        <w:rPr>
          <w:rFonts w:ascii="Times New Roman" w:hAnsi="Times New Roman" w:cs="Times New Roman"/>
          <w:sz w:val="24"/>
          <w:szCs w:val="24"/>
        </w:rPr>
        <w:t>Dalam analisis kepuasan kerja, dari total subjek yang terlibat, sebagian besar, yaitu 44 subjek atau 73,33%, termasuk dalam kategori "Sedang." Ini berarti bahwa nilai kepuasan kerja mereka berada di rentang antara 62,516 hingga 79,47. Selanjutnya, ada 7 subjek (11,67%) yang berada dalam kategori "Rendah," yang berarti nilai kepuasan kerja mereka berada di bawah atau sama dengan 62,516. Kategori ini menunjukkan bahwa subjek-subjek ini merasa kurang puas dengan pekerjaan mereka. Lebih lanjut, terdapat 9 subjek (15%) yang termasuk dalam kategori "Tinggi," di mana nilai kepuasan kerja mereka lebih dari 79,47. Ini menunjukkan bahwa subjek-subjek ini merasa sangat puas dengan pekerjaan mereka, dan pengalaman kerja mereka sangat positif. Secara keseluruhan, hasil ini memberikan gambaran bahwa mayoritas subjek berada pada tingkat kepuasan kerja yang sedang.</w:t>
      </w:r>
    </w:p>
    <w:p w14:paraId="65C5B95F" w14:textId="77777777" w:rsidR="005F2C1C" w:rsidRPr="00DE5BC3" w:rsidRDefault="005F2C1C" w:rsidP="005F2C1C">
      <w:pPr>
        <w:pStyle w:val="ListParagraph"/>
        <w:numPr>
          <w:ilvl w:val="0"/>
          <w:numId w:val="1"/>
        </w:numPr>
        <w:spacing w:line="480" w:lineRule="auto"/>
        <w:rPr>
          <w:rFonts w:ascii="Times New Roman" w:hAnsi="Times New Roman" w:cs="Times New Roman"/>
          <w:sz w:val="24"/>
          <w:szCs w:val="24"/>
          <w:lang w:val="en-US"/>
        </w:rPr>
      </w:pPr>
      <w:proofErr w:type="spellStart"/>
      <w:r w:rsidRPr="00DE5BC3">
        <w:rPr>
          <w:rFonts w:ascii="Times New Roman" w:hAnsi="Times New Roman" w:cs="Times New Roman"/>
          <w:sz w:val="24"/>
          <w:szCs w:val="24"/>
          <w:lang w:val="en-US"/>
        </w:rPr>
        <w:t>Disiplin</w:t>
      </w:r>
      <w:proofErr w:type="spellEnd"/>
      <w:r w:rsidRPr="00DE5BC3">
        <w:rPr>
          <w:rFonts w:ascii="Times New Roman" w:hAnsi="Times New Roman" w:cs="Times New Roman"/>
          <w:sz w:val="24"/>
          <w:szCs w:val="24"/>
          <w:lang w:val="en-US"/>
        </w:rPr>
        <w:t xml:space="preserve"> </w:t>
      </w:r>
      <w:proofErr w:type="spellStart"/>
      <w:r w:rsidRPr="00DE5BC3">
        <w:rPr>
          <w:rFonts w:ascii="Times New Roman" w:hAnsi="Times New Roman" w:cs="Times New Roman"/>
          <w:sz w:val="24"/>
          <w:szCs w:val="24"/>
          <w:lang w:val="en-US"/>
        </w:rPr>
        <w:t>kerja</w:t>
      </w:r>
      <w:proofErr w:type="spellEnd"/>
    </w:p>
    <w:p w14:paraId="6D6563A0" w14:textId="77777777" w:rsidR="005F2C1C" w:rsidRDefault="005F2C1C" w:rsidP="005F2C1C">
      <w:pPr>
        <w:pStyle w:val="ListParagraph"/>
        <w:spacing w:line="480" w:lineRule="auto"/>
        <w:ind w:left="1080" w:firstLine="360"/>
        <w:rPr>
          <w:rFonts w:ascii="Times New Roman" w:hAnsi="Times New Roman" w:cs="Times New Roman"/>
          <w:sz w:val="24"/>
          <w:szCs w:val="24"/>
          <w:lang w:val="en-US"/>
        </w:rPr>
      </w:pPr>
      <w:r>
        <w:rPr>
          <w:rFonts w:ascii="Times New Roman" w:hAnsi="Times New Roman" w:cs="Times New Roman"/>
          <w:sz w:val="24"/>
          <w:szCs w:val="24"/>
          <w:lang w:val="en-US"/>
        </w:rPr>
        <w:t xml:space="preserve">Hasil </w:t>
      </w:r>
      <w:proofErr w:type="spellStart"/>
      <w:r>
        <w:rPr>
          <w:rFonts w:ascii="Times New Roman" w:hAnsi="Times New Roman" w:cs="Times New Roman"/>
          <w:sz w:val="24"/>
          <w:szCs w:val="24"/>
          <w:lang w:val="en-US"/>
        </w:rPr>
        <w:t>kategorisasi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Disiplin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subjek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dibawah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w:t>
      </w:r>
    </w:p>
    <w:p w14:paraId="65ABE377" w14:textId="77777777" w:rsidR="005F2C1C" w:rsidRPr="00743D35" w:rsidRDefault="005F2C1C" w:rsidP="005F2C1C">
      <w:pPr>
        <w:pStyle w:val="Caption"/>
        <w:ind w:firstLine="720"/>
        <w:jc w:val="center"/>
        <w:rPr>
          <w:rFonts w:ascii="Times New Roman" w:hAnsi="Times New Roman" w:cs="Times New Roman"/>
          <w:b/>
          <w:bCs/>
          <w:i w:val="0"/>
          <w:iCs w:val="0"/>
          <w:color w:val="auto"/>
          <w:sz w:val="24"/>
          <w:szCs w:val="24"/>
          <w:lang w:val="en-US"/>
        </w:rPr>
      </w:pPr>
      <w:bookmarkStart w:id="4" w:name="_Toc172905657"/>
      <w:r w:rsidRPr="00743D35">
        <w:rPr>
          <w:rFonts w:ascii="Times New Roman" w:hAnsi="Times New Roman" w:cs="Times New Roman"/>
          <w:b/>
          <w:bCs/>
          <w:i w:val="0"/>
          <w:iCs w:val="0"/>
          <w:color w:val="auto"/>
          <w:sz w:val="24"/>
          <w:szCs w:val="24"/>
        </w:rPr>
        <w:t xml:space="preserve">Tabel </w:t>
      </w:r>
      <w:r>
        <w:rPr>
          <w:rFonts w:ascii="Times New Roman" w:hAnsi="Times New Roman" w:cs="Times New Roman"/>
          <w:b/>
          <w:bCs/>
          <w:i w:val="0"/>
          <w:iCs w:val="0"/>
          <w:color w:val="auto"/>
          <w:sz w:val="24"/>
          <w:szCs w:val="24"/>
          <w:lang w:val="en-US"/>
        </w:rPr>
        <w:t>3</w:t>
      </w:r>
      <w:r w:rsidRPr="00743D35">
        <w:rPr>
          <w:rFonts w:ascii="Times New Roman" w:hAnsi="Times New Roman" w:cs="Times New Roman"/>
          <w:b/>
          <w:bCs/>
          <w:i w:val="0"/>
          <w:iCs w:val="0"/>
          <w:color w:val="auto"/>
          <w:sz w:val="24"/>
          <w:szCs w:val="24"/>
          <w:lang w:val="en-US"/>
        </w:rPr>
        <w:t xml:space="preserve"> </w:t>
      </w:r>
      <w:proofErr w:type="spellStart"/>
      <w:r w:rsidRPr="00743D35">
        <w:rPr>
          <w:rFonts w:ascii="Times New Roman" w:hAnsi="Times New Roman" w:cs="Times New Roman"/>
          <w:b/>
          <w:bCs/>
          <w:i w:val="0"/>
          <w:iCs w:val="0"/>
          <w:color w:val="auto"/>
          <w:sz w:val="24"/>
          <w:szCs w:val="24"/>
          <w:lang w:val="en-US"/>
        </w:rPr>
        <w:t>Kategorisasi</w:t>
      </w:r>
      <w:proofErr w:type="spellEnd"/>
      <w:r w:rsidRPr="00743D35">
        <w:rPr>
          <w:rFonts w:ascii="Times New Roman" w:hAnsi="Times New Roman" w:cs="Times New Roman"/>
          <w:b/>
          <w:bCs/>
          <w:i w:val="0"/>
          <w:iCs w:val="0"/>
          <w:color w:val="auto"/>
          <w:sz w:val="24"/>
          <w:szCs w:val="24"/>
          <w:lang w:val="en-US"/>
        </w:rPr>
        <w:t xml:space="preserve"> </w:t>
      </w:r>
      <w:proofErr w:type="spellStart"/>
      <w:r w:rsidRPr="00743D35">
        <w:rPr>
          <w:rFonts w:ascii="Times New Roman" w:hAnsi="Times New Roman" w:cs="Times New Roman"/>
          <w:b/>
          <w:bCs/>
          <w:i w:val="0"/>
          <w:iCs w:val="0"/>
          <w:color w:val="auto"/>
          <w:sz w:val="24"/>
          <w:szCs w:val="24"/>
          <w:lang w:val="en-US"/>
        </w:rPr>
        <w:t>Disiplin</w:t>
      </w:r>
      <w:proofErr w:type="spellEnd"/>
      <w:r w:rsidRPr="00743D35">
        <w:rPr>
          <w:rFonts w:ascii="Times New Roman" w:hAnsi="Times New Roman" w:cs="Times New Roman"/>
          <w:b/>
          <w:bCs/>
          <w:i w:val="0"/>
          <w:iCs w:val="0"/>
          <w:color w:val="auto"/>
          <w:sz w:val="24"/>
          <w:szCs w:val="24"/>
          <w:lang w:val="en-US"/>
        </w:rPr>
        <w:t xml:space="preserve"> </w:t>
      </w:r>
      <w:proofErr w:type="spellStart"/>
      <w:r w:rsidRPr="00743D35">
        <w:rPr>
          <w:rFonts w:ascii="Times New Roman" w:hAnsi="Times New Roman" w:cs="Times New Roman"/>
          <w:b/>
          <w:bCs/>
          <w:i w:val="0"/>
          <w:iCs w:val="0"/>
          <w:color w:val="auto"/>
          <w:sz w:val="24"/>
          <w:szCs w:val="24"/>
          <w:lang w:val="en-US"/>
        </w:rPr>
        <w:t>kerja</w:t>
      </w:r>
      <w:bookmarkEnd w:id="4"/>
      <w:proofErr w:type="spellEnd"/>
    </w:p>
    <w:tbl>
      <w:tblPr>
        <w:tblW w:w="7371" w:type="dxa"/>
        <w:tblInd w:w="1646" w:type="dxa"/>
        <w:tblBorders>
          <w:top w:val="single" w:sz="4" w:space="0" w:color="auto"/>
          <w:bottom w:val="single" w:sz="4" w:space="0" w:color="auto"/>
          <w:insideH w:val="single" w:sz="4" w:space="0" w:color="auto"/>
        </w:tblBorders>
        <w:tblLook w:val="04A0" w:firstRow="1" w:lastRow="0" w:firstColumn="1" w:lastColumn="0" w:noHBand="0" w:noVBand="1"/>
      </w:tblPr>
      <w:tblGrid>
        <w:gridCol w:w="1201"/>
        <w:gridCol w:w="2246"/>
        <w:gridCol w:w="1941"/>
        <w:gridCol w:w="1983"/>
      </w:tblGrid>
      <w:tr w:rsidR="005F2C1C" w:rsidRPr="00B74958" w14:paraId="593764D1" w14:textId="77777777" w:rsidTr="00D62368">
        <w:trPr>
          <w:trHeight w:val="286"/>
        </w:trPr>
        <w:tc>
          <w:tcPr>
            <w:tcW w:w="1201" w:type="dxa"/>
            <w:tcBorders>
              <w:bottom w:val="single" w:sz="4" w:space="0" w:color="auto"/>
            </w:tcBorders>
            <w:shd w:val="clear" w:color="auto" w:fill="auto"/>
            <w:noWrap/>
            <w:vAlign w:val="bottom"/>
            <w:hideMark/>
          </w:tcPr>
          <w:p w14:paraId="0E422D44" w14:textId="77777777" w:rsidR="005F2C1C" w:rsidRPr="001F5D70" w:rsidRDefault="005F2C1C" w:rsidP="00D62368">
            <w:pPr>
              <w:spacing w:line="240" w:lineRule="auto"/>
              <w:jc w:val="center"/>
              <w:rPr>
                <w:rFonts w:ascii="Times New Roman" w:eastAsia="Times New Roman" w:hAnsi="Times New Roman" w:cs="Times New Roman"/>
                <w:b/>
                <w:color w:val="000000"/>
                <w:sz w:val="24"/>
                <w:szCs w:val="24"/>
                <w:lang w:eastAsia="id-ID"/>
              </w:rPr>
            </w:pPr>
            <w:r w:rsidRPr="001F5D70">
              <w:rPr>
                <w:rFonts w:ascii="Times New Roman" w:eastAsia="Times New Roman" w:hAnsi="Times New Roman" w:cs="Times New Roman"/>
                <w:b/>
                <w:color w:val="000000"/>
                <w:sz w:val="24"/>
                <w:szCs w:val="24"/>
                <w:lang w:eastAsia="id-ID"/>
              </w:rPr>
              <w:t>Kategori</w:t>
            </w:r>
          </w:p>
        </w:tc>
        <w:tc>
          <w:tcPr>
            <w:tcW w:w="2246" w:type="dxa"/>
            <w:tcBorders>
              <w:bottom w:val="single" w:sz="4" w:space="0" w:color="auto"/>
            </w:tcBorders>
            <w:shd w:val="clear" w:color="auto" w:fill="auto"/>
            <w:noWrap/>
            <w:vAlign w:val="bottom"/>
            <w:hideMark/>
          </w:tcPr>
          <w:p w14:paraId="1BCF45CC" w14:textId="77777777" w:rsidR="005F2C1C" w:rsidRPr="001F5D70" w:rsidRDefault="005F2C1C" w:rsidP="00D62368">
            <w:pPr>
              <w:spacing w:line="240" w:lineRule="auto"/>
              <w:jc w:val="center"/>
              <w:rPr>
                <w:rFonts w:ascii="Times New Roman" w:eastAsia="Times New Roman" w:hAnsi="Times New Roman" w:cs="Times New Roman"/>
                <w:b/>
                <w:color w:val="000000"/>
                <w:sz w:val="24"/>
                <w:szCs w:val="24"/>
                <w:lang w:eastAsia="id-ID"/>
              </w:rPr>
            </w:pPr>
            <w:r w:rsidRPr="001F5D70">
              <w:rPr>
                <w:rFonts w:ascii="Times New Roman" w:eastAsia="Times New Roman" w:hAnsi="Times New Roman" w:cs="Times New Roman"/>
                <w:b/>
                <w:color w:val="000000"/>
                <w:sz w:val="24"/>
                <w:szCs w:val="24"/>
                <w:lang w:eastAsia="id-ID"/>
              </w:rPr>
              <w:t>Kriteria</w:t>
            </w:r>
          </w:p>
        </w:tc>
        <w:tc>
          <w:tcPr>
            <w:tcW w:w="1941" w:type="dxa"/>
            <w:tcBorders>
              <w:bottom w:val="single" w:sz="4" w:space="0" w:color="auto"/>
            </w:tcBorders>
            <w:shd w:val="clear" w:color="auto" w:fill="auto"/>
            <w:noWrap/>
            <w:vAlign w:val="bottom"/>
            <w:hideMark/>
          </w:tcPr>
          <w:p w14:paraId="79B57082" w14:textId="77777777" w:rsidR="005F2C1C" w:rsidRPr="001F5D70" w:rsidRDefault="005F2C1C" w:rsidP="00D62368">
            <w:pPr>
              <w:spacing w:line="240" w:lineRule="auto"/>
              <w:jc w:val="center"/>
              <w:rPr>
                <w:rFonts w:ascii="Times New Roman" w:eastAsia="Times New Roman" w:hAnsi="Times New Roman" w:cs="Times New Roman"/>
                <w:b/>
                <w:color w:val="000000"/>
                <w:sz w:val="24"/>
                <w:szCs w:val="24"/>
                <w:lang w:eastAsia="id-ID"/>
              </w:rPr>
            </w:pPr>
            <w:r w:rsidRPr="001F5D70">
              <w:rPr>
                <w:rFonts w:ascii="Times New Roman" w:eastAsia="Times New Roman" w:hAnsi="Times New Roman" w:cs="Times New Roman"/>
                <w:b/>
                <w:color w:val="000000"/>
                <w:sz w:val="24"/>
                <w:szCs w:val="24"/>
                <w:lang w:eastAsia="id-ID"/>
              </w:rPr>
              <w:t>Frekuensi</w:t>
            </w:r>
          </w:p>
        </w:tc>
        <w:tc>
          <w:tcPr>
            <w:tcW w:w="1983" w:type="dxa"/>
            <w:tcBorders>
              <w:bottom w:val="single" w:sz="4" w:space="0" w:color="auto"/>
            </w:tcBorders>
            <w:shd w:val="clear" w:color="auto" w:fill="auto"/>
            <w:noWrap/>
            <w:vAlign w:val="bottom"/>
            <w:hideMark/>
          </w:tcPr>
          <w:p w14:paraId="40AA1D6B" w14:textId="77777777" w:rsidR="005F2C1C" w:rsidRPr="001F5D70" w:rsidRDefault="005F2C1C" w:rsidP="00D62368">
            <w:pPr>
              <w:spacing w:line="240" w:lineRule="auto"/>
              <w:jc w:val="center"/>
              <w:rPr>
                <w:rFonts w:ascii="Times New Roman" w:eastAsia="Times New Roman" w:hAnsi="Times New Roman" w:cs="Times New Roman"/>
                <w:b/>
                <w:color w:val="000000"/>
                <w:sz w:val="24"/>
                <w:szCs w:val="24"/>
                <w:lang w:eastAsia="id-ID"/>
              </w:rPr>
            </w:pPr>
            <w:r w:rsidRPr="001F5D70">
              <w:rPr>
                <w:rFonts w:ascii="Times New Roman" w:eastAsia="Times New Roman" w:hAnsi="Times New Roman" w:cs="Times New Roman"/>
                <w:b/>
                <w:color w:val="000000"/>
                <w:sz w:val="24"/>
                <w:szCs w:val="24"/>
                <w:lang w:eastAsia="id-ID"/>
              </w:rPr>
              <w:t>Presentasi</w:t>
            </w:r>
          </w:p>
        </w:tc>
      </w:tr>
      <w:tr w:rsidR="005F2C1C" w:rsidRPr="00B74958" w14:paraId="0FB8492F" w14:textId="77777777" w:rsidTr="00D62368">
        <w:trPr>
          <w:trHeight w:val="300"/>
        </w:trPr>
        <w:tc>
          <w:tcPr>
            <w:tcW w:w="1201" w:type="dxa"/>
            <w:tcBorders>
              <w:bottom w:val="nil"/>
            </w:tcBorders>
            <w:shd w:val="clear" w:color="auto" w:fill="auto"/>
            <w:noWrap/>
            <w:vAlign w:val="bottom"/>
            <w:hideMark/>
          </w:tcPr>
          <w:p w14:paraId="3D2382B0" w14:textId="77777777" w:rsidR="005F2C1C" w:rsidRPr="001F5D70" w:rsidRDefault="005F2C1C" w:rsidP="00D62368">
            <w:pPr>
              <w:spacing w:line="240" w:lineRule="auto"/>
              <w:jc w:val="center"/>
              <w:rPr>
                <w:rFonts w:ascii="Times New Roman" w:eastAsia="Times New Roman" w:hAnsi="Times New Roman" w:cs="Times New Roman"/>
                <w:color w:val="000000"/>
                <w:sz w:val="24"/>
                <w:szCs w:val="24"/>
                <w:lang w:eastAsia="id-ID"/>
              </w:rPr>
            </w:pPr>
            <w:r w:rsidRPr="001F5D70">
              <w:rPr>
                <w:rFonts w:ascii="Times New Roman" w:eastAsia="Times New Roman" w:hAnsi="Times New Roman" w:cs="Times New Roman"/>
                <w:color w:val="000000"/>
                <w:sz w:val="24"/>
                <w:szCs w:val="24"/>
                <w:lang w:eastAsia="id-ID"/>
              </w:rPr>
              <w:t>Rendah</w:t>
            </w:r>
          </w:p>
        </w:tc>
        <w:tc>
          <w:tcPr>
            <w:tcW w:w="2246" w:type="dxa"/>
            <w:tcBorders>
              <w:bottom w:val="nil"/>
            </w:tcBorders>
            <w:shd w:val="clear" w:color="auto" w:fill="auto"/>
            <w:noWrap/>
            <w:vAlign w:val="bottom"/>
            <w:hideMark/>
          </w:tcPr>
          <w:p w14:paraId="16596ED6" w14:textId="77777777" w:rsidR="005F2C1C" w:rsidRPr="001F5D70" w:rsidRDefault="005F2C1C" w:rsidP="00D62368">
            <w:pPr>
              <w:spacing w:line="240" w:lineRule="auto"/>
              <w:jc w:val="center"/>
              <w:rPr>
                <w:rFonts w:ascii="Times New Roman" w:eastAsia="Times New Roman" w:hAnsi="Times New Roman" w:cs="Times New Roman"/>
                <w:color w:val="000000"/>
                <w:sz w:val="24"/>
                <w:szCs w:val="24"/>
                <w:lang w:val="en-US" w:eastAsia="id-ID"/>
              </w:rPr>
            </w:pPr>
            <w:r w:rsidRPr="00B74958">
              <w:rPr>
                <w:rFonts w:ascii="Times New Roman" w:eastAsia="Times New Roman" w:hAnsi="Times New Roman" w:cs="Times New Roman"/>
                <w:color w:val="000000"/>
                <w:lang w:eastAsia="id-ID"/>
              </w:rPr>
              <w:t>X</w:t>
            </w:r>
            <w:r>
              <w:rPr>
                <w:rFonts w:ascii="Times New Roman" w:eastAsia="Times New Roman" w:hAnsi="Times New Roman" w:cs="Times New Roman"/>
                <w:color w:val="000000"/>
                <w:lang w:val="en-US" w:eastAsia="id-ID"/>
              </w:rPr>
              <w:t>&lt;</w:t>
            </w:r>
            <w:r>
              <w:rPr>
                <w:rFonts w:ascii="Times New Roman" w:eastAsia="Times New Roman" w:hAnsi="Times New Roman" w:cs="Times New Roman"/>
                <w:color w:val="000000"/>
                <w:lang w:eastAsia="id-ID"/>
              </w:rPr>
              <w:t>30.19</w:t>
            </w:r>
          </w:p>
        </w:tc>
        <w:tc>
          <w:tcPr>
            <w:tcW w:w="1941" w:type="dxa"/>
            <w:tcBorders>
              <w:bottom w:val="nil"/>
            </w:tcBorders>
            <w:shd w:val="clear" w:color="auto" w:fill="auto"/>
            <w:noWrap/>
            <w:vAlign w:val="bottom"/>
          </w:tcPr>
          <w:p w14:paraId="7FFDB37F" w14:textId="77777777" w:rsidR="005F2C1C" w:rsidRPr="001F5D70" w:rsidRDefault="005F2C1C" w:rsidP="00D62368">
            <w:pPr>
              <w:spacing w:line="240" w:lineRule="auto"/>
              <w:jc w:val="center"/>
              <w:rPr>
                <w:rFonts w:ascii="Times New Roman" w:eastAsia="Times New Roman" w:hAnsi="Times New Roman" w:cs="Times New Roman"/>
                <w:color w:val="0D0D0D" w:themeColor="text1" w:themeTint="F2"/>
                <w:sz w:val="24"/>
                <w:szCs w:val="24"/>
                <w:lang w:val="en-US" w:eastAsia="id-ID"/>
              </w:rPr>
            </w:pPr>
            <w:r>
              <w:rPr>
                <w:rFonts w:ascii="Times New Roman" w:eastAsia="Times New Roman" w:hAnsi="Times New Roman" w:cs="Times New Roman"/>
                <w:color w:val="0D0D0D" w:themeColor="text1" w:themeTint="F2"/>
                <w:sz w:val="20"/>
                <w:szCs w:val="20"/>
                <w:lang w:val="en-US" w:eastAsia="id-ID"/>
              </w:rPr>
              <w:t>6</w:t>
            </w:r>
          </w:p>
        </w:tc>
        <w:tc>
          <w:tcPr>
            <w:tcW w:w="1983" w:type="dxa"/>
            <w:tcBorders>
              <w:bottom w:val="nil"/>
            </w:tcBorders>
            <w:shd w:val="clear" w:color="auto" w:fill="auto"/>
            <w:noWrap/>
            <w:vAlign w:val="bottom"/>
          </w:tcPr>
          <w:p w14:paraId="42DC1256" w14:textId="77777777" w:rsidR="005F2C1C" w:rsidRPr="001F5D70" w:rsidRDefault="005F2C1C" w:rsidP="00D62368">
            <w:pPr>
              <w:spacing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10%</w:t>
            </w:r>
          </w:p>
        </w:tc>
      </w:tr>
      <w:tr w:rsidR="005F2C1C" w:rsidRPr="00B74958" w14:paraId="4F9E80D3" w14:textId="77777777" w:rsidTr="00D62368">
        <w:trPr>
          <w:trHeight w:val="300"/>
        </w:trPr>
        <w:tc>
          <w:tcPr>
            <w:tcW w:w="1201" w:type="dxa"/>
            <w:tcBorders>
              <w:top w:val="nil"/>
              <w:bottom w:val="nil"/>
            </w:tcBorders>
            <w:shd w:val="clear" w:color="auto" w:fill="auto"/>
            <w:noWrap/>
            <w:vAlign w:val="bottom"/>
            <w:hideMark/>
          </w:tcPr>
          <w:p w14:paraId="2BDC3EAE" w14:textId="77777777" w:rsidR="005F2C1C" w:rsidRPr="001F5D70" w:rsidRDefault="005F2C1C" w:rsidP="00D62368">
            <w:pPr>
              <w:spacing w:line="240" w:lineRule="auto"/>
              <w:jc w:val="center"/>
              <w:rPr>
                <w:rFonts w:ascii="Times New Roman" w:eastAsia="Times New Roman" w:hAnsi="Times New Roman" w:cs="Times New Roman"/>
                <w:color w:val="000000"/>
                <w:sz w:val="24"/>
                <w:szCs w:val="24"/>
                <w:lang w:eastAsia="id-ID"/>
              </w:rPr>
            </w:pPr>
            <w:r w:rsidRPr="001F5D70">
              <w:rPr>
                <w:rFonts w:ascii="Times New Roman" w:eastAsia="Times New Roman" w:hAnsi="Times New Roman" w:cs="Times New Roman"/>
                <w:color w:val="000000"/>
                <w:sz w:val="24"/>
                <w:szCs w:val="24"/>
                <w:lang w:eastAsia="id-ID"/>
              </w:rPr>
              <w:t>Sedang</w:t>
            </w:r>
          </w:p>
        </w:tc>
        <w:tc>
          <w:tcPr>
            <w:tcW w:w="2246" w:type="dxa"/>
            <w:tcBorders>
              <w:top w:val="nil"/>
              <w:bottom w:val="nil"/>
            </w:tcBorders>
            <w:shd w:val="clear" w:color="auto" w:fill="auto"/>
            <w:noWrap/>
            <w:vAlign w:val="bottom"/>
            <w:hideMark/>
          </w:tcPr>
          <w:p w14:paraId="3B5D724D" w14:textId="77777777" w:rsidR="005F2C1C" w:rsidRPr="001F5D70" w:rsidRDefault="005F2C1C" w:rsidP="00D62368">
            <w:pPr>
              <w:spacing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lang w:eastAsia="id-ID"/>
              </w:rPr>
              <w:t>30.19</w:t>
            </w:r>
            <w:r w:rsidRPr="00B74958">
              <w:rPr>
                <w:rFonts w:ascii="Times New Roman" w:eastAsia="Times New Roman" w:hAnsi="Times New Roman" w:cs="Times New Roman"/>
                <w:color w:val="000000"/>
                <w:lang w:eastAsia="id-ID"/>
              </w:rPr>
              <w:t>&lt;X</w:t>
            </w:r>
            <w:r>
              <w:rPr>
                <w:rFonts w:ascii="Times New Roman" w:eastAsia="Times New Roman" w:hAnsi="Times New Roman" w:cs="Times New Roman"/>
                <w:color w:val="000000"/>
                <w:lang w:eastAsia="id-ID"/>
              </w:rPr>
              <w:t>≤39.667</w:t>
            </w:r>
          </w:p>
        </w:tc>
        <w:tc>
          <w:tcPr>
            <w:tcW w:w="1941" w:type="dxa"/>
            <w:tcBorders>
              <w:top w:val="nil"/>
              <w:bottom w:val="nil"/>
            </w:tcBorders>
            <w:shd w:val="clear" w:color="auto" w:fill="auto"/>
            <w:noWrap/>
            <w:vAlign w:val="bottom"/>
          </w:tcPr>
          <w:p w14:paraId="0AF6CCB1" w14:textId="77777777" w:rsidR="005F2C1C" w:rsidRPr="001F5D70" w:rsidRDefault="005F2C1C" w:rsidP="00D62368">
            <w:pPr>
              <w:spacing w:line="240" w:lineRule="auto"/>
              <w:jc w:val="center"/>
              <w:rPr>
                <w:rFonts w:ascii="Times New Roman" w:eastAsia="Times New Roman" w:hAnsi="Times New Roman" w:cs="Times New Roman"/>
                <w:color w:val="0D0D0D" w:themeColor="text1" w:themeTint="F2"/>
                <w:sz w:val="24"/>
                <w:szCs w:val="24"/>
                <w:lang w:val="en-US" w:eastAsia="id-ID"/>
              </w:rPr>
            </w:pPr>
            <w:r>
              <w:rPr>
                <w:rFonts w:ascii="Times New Roman" w:eastAsia="Times New Roman" w:hAnsi="Times New Roman" w:cs="Times New Roman"/>
                <w:color w:val="0D0D0D" w:themeColor="text1" w:themeTint="F2"/>
                <w:sz w:val="20"/>
                <w:szCs w:val="20"/>
                <w:lang w:val="en-US" w:eastAsia="id-ID"/>
              </w:rPr>
              <w:t>44</w:t>
            </w:r>
          </w:p>
        </w:tc>
        <w:tc>
          <w:tcPr>
            <w:tcW w:w="1983" w:type="dxa"/>
            <w:tcBorders>
              <w:top w:val="nil"/>
              <w:bottom w:val="nil"/>
            </w:tcBorders>
            <w:shd w:val="clear" w:color="auto" w:fill="auto"/>
            <w:noWrap/>
            <w:vAlign w:val="bottom"/>
          </w:tcPr>
          <w:p w14:paraId="3917582D" w14:textId="77777777" w:rsidR="005F2C1C" w:rsidRPr="001F5D70" w:rsidRDefault="005F2C1C" w:rsidP="00D62368">
            <w:pPr>
              <w:spacing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73,33%</w:t>
            </w:r>
          </w:p>
        </w:tc>
      </w:tr>
      <w:tr w:rsidR="005F2C1C" w:rsidRPr="00B74958" w14:paraId="3BC71D9F" w14:textId="77777777" w:rsidTr="00D62368">
        <w:trPr>
          <w:trHeight w:val="300"/>
        </w:trPr>
        <w:tc>
          <w:tcPr>
            <w:tcW w:w="1201" w:type="dxa"/>
            <w:tcBorders>
              <w:top w:val="nil"/>
            </w:tcBorders>
            <w:shd w:val="clear" w:color="auto" w:fill="auto"/>
            <w:noWrap/>
            <w:vAlign w:val="bottom"/>
            <w:hideMark/>
          </w:tcPr>
          <w:p w14:paraId="0EC10DA0" w14:textId="77777777" w:rsidR="005F2C1C" w:rsidRPr="001F5D70" w:rsidRDefault="005F2C1C" w:rsidP="00D62368">
            <w:pPr>
              <w:spacing w:line="240" w:lineRule="auto"/>
              <w:jc w:val="center"/>
              <w:rPr>
                <w:rFonts w:ascii="Times New Roman" w:eastAsia="Times New Roman" w:hAnsi="Times New Roman" w:cs="Times New Roman"/>
                <w:color w:val="000000"/>
                <w:sz w:val="24"/>
                <w:szCs w:val="24"/>
                <w:lang w:eastAsia="id-ID"/>
              </w:rPr>
            </w:pPr>
            <w:r w:rsidRPr="001F5D70">
              <w:rPr>
                <w:rFonts w:ascii="Times New Roman" w:eastAsia="Times New Roman" w:hAnsi="Times New Roman" w:cs="Times New Roman"/>
                <w:color w:val="000000"/>
                <w:sz w:val="24"/>
                <w:szCs w:val="24"/>
                <w:lang w:eastAsia="id-ID"/>
              </w:rPr>
              <w:t>Tinggi</w:t>
            </w:r>
          </w:p>
        </w:tc>
        <w:tc>
          <w:tcPr>
            <w:tcW w:w="2246" w:type="dxa"/>
            <w:tcBorders>
              <w:top w:val="nil"/>
            </w:tcBorders>
            <w:shd w:val="clear" w:color="auto" w:fill="auto"/>
            <w:noWrap/>
            <w:vAlign w:val="bottom"/>
            <w:hideMark/>
          </w:tcPr>
          <w:p w14:paraId="1F3466FA" w14:textId="77777777" w:rsidR="005F2C1C" w:rsidRPr="001F5D70" w:rsidRDefault="005F2C1C" w:rsidP="00D62368">
            <w:pPr>
              <w:spacing w:line="240" w:lineRule="auto"/>
              <w:jc w:val="center"/>
              <w:rPr>
                <w:rFonts w:ascii="Times New Roman" w:eastAsia="Times New Roman" w:hAnsi="Times New Roman" w:cs="Times New Roman"/>
                <w:color w:val="000000"/>
                <w:sz w:val="24"/>
                <w:szCs w:val="24"/>
                <w:lang w:val="en-US" w:eastAsia="id-ID"/>
              </w:rPr>
            </w:pPr>
            <w:r w:rsidRPr="00B74958">
              <w:rPr>
                <w:rFonts w:ascii="Times New Roman" w:eastAsia="Times New Roman" w:hAnsi="Times New Roman" w:cs="Times New Roman"/>
                <w:color w:val="000000"/>
                <w:lang w:eastAsia="id-ID"/>
              </w:rPr>
              <w:t>X</w:t>
            </w:r>
            <w:r>
              <w:rPr>
                <w:rFonts w:ascii="Times New Roman" w:eastAsia="Times New Roman" w:hAnsi="Times New Roman" w:cs="Times New Roman"/>
                <w:color w:val="000000"/>
                <w:lang w:val="en-US" w:eastAsia="id-ID"/>
              </w:rPr>
              <w:t>&gt;39.667</w:t>
            </w:r>
          </w:p>
        </w:tc>
        <w:tc>
          <w:tcPr>
            <w:tcW w:w="1941" w:type="dxa"/>
            <w:tcBorders>
              <w:top w:val="nil"/>
            </w:tcBorders>
            <w:shd w:val="clear" w:color="auto" w:fill="auto"/>
            <w:noWrap/>
            <w:vAlign w:val="bottom"/>
          </w:tcPr>
          <w:p w14:paraId="385F52F9" w14:textId="77777777" w:rsidR="005F2C1C" w:rsidRPr="001F5D70" w:rsidRDefault="005F2C1C" w:rsidP="00D62368">
            <w:pPr>
              <w:spacing w:line="240" w:lineRule="auto"/>
              <w:jc w:val="center"/>
              <w:rPr>
                <w:rFonts w:ascii="Times New Roman" w:eastAsia="Times New Roman" w:hAnsi="Times New Roman" w:cs="Times New Roman"/>
                <w:color w:val="0D0D0D" w:themeColor="text1" w:themeTint="F2"/>
                <w:sz w:val="24"/>
                <w:szCs w:val="24"/>
                <w:lang w:val="en-US" w:eastAsia="id-ID"/>
              </w:rPr>
            </w:pPr>
            <w:r>
              <w:rPr>
                <w:rFonts w:ascii="Times New Roman" w:eastAsia="Times New Roman" w:hAnsi="Times New Roman" w:cs="Times New Roman"/>
                <w:color w:val="0D0D0D" w:themeColor="text1" w:themeTint="F2"/>
                <w:sz w:val="20"/>
                <w:szCs w:val="20"/>
                <w:lang w:val="en-US" w:eastAsia="id-ID"/>
              </w:rPr>
              <w:t>10</w:t>
            </w:r>
          </w:p>
        </w:tc>
        <w:tc>
          <w:tcPr>
            <w:tcW w:w="1983" w:type="dxa"/>
            <w:tcBorders>
              <w:top w:val="nil"/>
            </w:tcBorders>
            <w:shd w:val="clear" w:color="auto" w:fill="auto"/>
            <w:noWrap/>
            <w:vAlign w:val="bottom"/>
          </w:tcPr>
          <w:p w14:paraId="3BFEDF3E" w14:textId="77777777" w:rsidR="005F2C1C" w:rsidRPr="001F5D70" w:rsidRDefault="005F2C1C" w:rsidP="00D62368">
            <w:pPr>
              <w:spacing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16,67%</w:t>
            </w:r>
          </w:p>
        </w:tc>
      </w:tr>
    </w:tbl>
    <w:p w14:paraId="60C83D45" w14:textId="77777777" w:rsidR="005F2C1C" w:rsidRPr="005F2C1C" w:rsidRDefault="005F2C1C" w:rsidP="005F2C1C">
      <w:pPr>
        <w:spacing w:line="480" w:lineRule="auto"/>
        <w:ind w:firstLine="720"/>
        <w:rPr>
          <w:rFonts w:ascii="Times New Roman" w:hAnsi="Times New Roman" w:cs="Times New Roman"/>
          <w:color w:val="0D0D0D" w:themeColor="text1" w:themeTint="F2"/>
          <w:sz w:val="24"/>
          <w:szCs w:val="24"/>
        </w:rPr>
      </w:pPr>
      <w:r w:rsidRPr="005F2C1C">
        <w:rPr>
          <w:rFonts w:ascii="Times New Roman" w:hAnsi="Times New Roman" w:cs="Times New Roman"/>
          <w:color w:val="0D0D0D" w:themeColor="text1" w:themeTint="F2"/>
          <w:sz w:val="24"/>
          <w:szCs w:val="24"/>
        </w:rPr>
        <w:lastRenderedPageBreak/>
        <w:t>Berdasarkan data yang diperoleh distribusi data yakni sebanyak 6 subjek (10%) berada dalam kategori "Rendah," di mana nilai kepuasan kerja mereka kurang dari 30,19. Kategori ini mencerminkan tingkat kepuasan kerja yang rendah, menunjukkan bahwa subjek-subjek ini merasa tidak puas atau kurang puas dengan pekerjaan mereka. Sebagian besar subjek, yaitu 44 orang (73,33%), termasuk dalam kategori "Sedang," dengan nilai kepuasan kerja berada di antara 30,19 dan 39,667. Sementara itu, 10 subjek (16,67%) berada dalam kategori "Tinggi," di mana nilai kepuasan kerja mereka lebih dari 39,667. Kategori ini menunjukkan bahwa subjek-subjek ini sangat puas dengan pekerjaan mereka, merasa sangat positif terhadap kondisi kerja yang mereka alami. Secara keseluruhan, data ini menunjukkan bahwa mayoritas subjek merasa kepuasan kerja mereka berada pada tingkat sedang.</w:t>
      </w:r>
    </w:p>
    <w:p w14:paraId="7CE3581B" w14:textId="77777777" w:rsidR="005F2C1C" w:rsidRPr="00D422B7" w:rsidRDefault="005F2C1C" w:rsidP="005F2C1C">
      <w:pPr>
        <w:pStyle w:val="Heading3"/>
        <w:spacing w:before="0" w:line="480" w:lineRule="auto"/>
      </w:pPr>
      <w:bookmarkStart w:id="5" w:name="_Toc172905620"/>
      <w:bookmarkStart w:id="6" w:name="_Toc173947896"/>
      <w:r w:rsidRPr="00DE5BC3">
        <w:rPr>
          <w:lang w:val="en-US"/>
        </w:rPr>
        <w:t xml:space="preserve">Uji </w:t>
      </w:r>
      <w:proofErr w:type="spellStart"/>
      <w:r w:rsidRPr="00DE5BC3">
        <w:rPr>
          <w:lang w:val="en-US"/>
        </w:rPr>
        <w:t>Asumsi</w:t>
      </w:r>
      <w:bookmarkEnd w:id="5"/>
      <w:bookmarkEnd w:id="6"/>
      <w:proofErr w:type="spellEnd"/>
    </w:p>
    <w:p w14:paraId="38B7EE0F" w14:textId="77777777" w:rsidR="005F2C1C" w:rsidRDefault="005F2C1C" w:rsidP="005F2C1C">
      <w:pPr>
        <w:pStyle w:val="Heading4"/>
        <w:numPr>
          <w:ilvl w:val="0"/>
          <w:numId w:val="4"/>
        </w:numPr>
        <w:spacing w:before="0" w:line="480" w:lineRule="auto"/>
        <w:rPr>
          <w:rFonts w:ascii="Times New Roman" w:hAnsi="Times New Roman" w:cs="Times New Roman"/>
          <w:i w:val="0"/>
          <w:iCs w:val="0"/>
          <w:color w:val="auto"/>
          <w:sz w:val="24"/>
          <w:szCs w:val="24"/>
          <w:lang w:val="en-US"/>
        </w:rPr>
      </w:pPr>
      <w:r w:rsidRPr="0088054E">
        <w:rPr>
          <w:rFonts w:ascii="Times New Roman" w:hAnsi="Times New Roman" w:cs="Times New Roman"/>
          <w:i w:val="0"/>
          <w:iCs w:val="0"/>
          <w:color w:val="auto"/>
          <w:sz w:val="24"/>
          <w:szCs w:val="24"/>
          <w:lang w:val="en-US"/>
        </w:rPr>
        <w:t xml:space="preserve">Uji </w:t>
      </w:r>
      <w:proofErr w:type="spellStart"/>
      <w:r w:rsidRPr="0088054E">
        <w:rPr>
          <w:rFonts w:ascii="Times New Roman" w:hAnsi="Times New Roman" w:cs="Times New Roman"/>
          <w:i w:val="0"/>
          <w:iCs w:val="0"/>
          <w:color w:val="auto"/>
          <w:sz w:val="24"/>
          <w:szCs w:val="24"/>
          <w:lang w:val="en-US"/>
        </w:rPr>
        <w:t>Normalitas</w:t>
      </w:r>
      <w:proofErr w:type="spellEnd"/>
    </w:p>
    <w:p w14:paraId="03347ECF" w14:textId="77777777" w:rsidR="005F2C1C" w:rsidRDefault="005F2C1C" w:rsidP="005F2C1C">
      <w:pPr>
        <w:spacing w:line="480" w:lineRule="auto"/>
        <w:ind w:firstLine="720"/>
        <w:rPr>
          <w:rFonts w:ascii="Times New Roman" w:hAnsi="Times New Roman" w:cs="Times New Roman"/>
          <w:color w:val="000000" w:themeColor="text1"/>
          <w:sz w:val="24"/>
          <w:szCs w:val="24"/>
          <w:lang w:val="en-US"/>
        </w:rPr>
      </w:pPr>
      <w:r w:rsidRPr="00D72B68">
        <w:rPr>
          <w:rFonts w:ascii="Times New Roman" w:hAnsi="Times New Roman" w:cs="Times New Roman"/>
          <w:color w:val="000000" w:themeColor="text1"/>
          <w:sz w:val="24"/>
          <w:szCs w:val="24"/>
        </w:rPr>
        <w:t xml:space="preserve">Uji normalitas </w:t>
      </w:r>
      <w:proofErr w:type="spellStart"/>
      <w:r>
        <w:rPr>
          <w:rFonts w:ascii="Times New Roman" w:hAnsi="Times New Roman" w:cs="Times New Roman"/>
          <w:color w:val="000000" w:themeColor="text1"/>
          <w:sz w:val="24"/>
          <w:szCs w:val="24"/>
          <w:lang w:val="en-US"/>
        </w:rPr>
        <w:t>adalah</w:t>
      </w:r>
      <w:proofErr w:type="spellEnd"/>
      <w:r>
        <w:rPr>
          <w:rFonts w:ascii="Times New Roman" w:hAnsi="Times New Roman" w:cs="Times New Roman"/>
          <w:color w:val="000000" w:themeColor="text1"/>
          <w:sz w:val="24"/>
          <w:szCs w:val="24"/>
          <w:lang w:val="en-US"/>
        </w:rPr>
        <w:t xml:space="preserve"> salah </w:t>
      </w:r>
      <w:proofErr w:type="spellStart"/>
      <w:r>
        <w:rPr>
          <w:rFonts w:ascii="Times New Roman" w:hAnsi="Times New Roman" w:cs="Times New Roman"/>
          <w:color w:val="000000" w:themeColor="text1"/>
          <w:sz w:val="24"/>
          <w:szCs w:val="24"/>
          <w:lang w:val="en-US"/>
        </w:rPr>
        <w:t>satu</w:t>
      </w:r>
      <w:proofErr w:type="spellEnd"/>
      <w:r>
        <w:rPr>
          <w:rFonts w:ascii="Times New Roman" w:hAnsi="Times New Roman" w:cs="Times New Roman"/>
          <w:color w:val="000000" w:themeColor="text1"/>
          <w:sz w:val="24"/>
          <w:szCs w:val="24"/>
          <w:lang w:val="en-US"/>
        </w:rPr>
        <w:t xml:space="preserve"> uji </w:t>
      </w:r>
      <w:proofErr w:type="spellStart"/>
      <w:r>
        <w:rPr>
          <w:rFonts w:ascii="Times New Roman" w:hAnsi="Times New Roman" w:cs="Times New Roman"/>
          <w:color w:val="000000" w:themeColor="text1"/>
          <w:sz w:val="24"/>
          <w:szCs w:val="24"/>
          <w:lang w:val="en-US"/>
        </w:rPr>
        <w:t>asumsi</w:t>
      </w:r>
      <w:proofErr w:type="spellEnd"/>
      <w:r>
        <w:rPr>
          <w:rFonts w:ascii="Times New Roman" w:hAnsi="Times New Roman" w:cs="Times New Roman"/>
          <w:color w:val="000000" w:themeColor="text1"/>
          <w:sz w:val="24"/>
          <w:szCs w:val="24"/>
          <w:lang w:val="en-US"/>
        </w:rPr>
        <w:t xml:space="preserve"> yang </w:t>
      </w:r>
      <w:r w:rsidRPr="00D72B68">
        <w:rPr>
          <w:rFonts w:ascii="Times New Roman" w:hAnsi="Times New Roman" w:cs="Times New Roman"/>
          <w:color w:val="000000" w:themeColor="text1"/>
          <w:sz w:val="24"/>
          <w:szCs w:val="24"/>
        </w:rPr>
        <w:t xml:space="preserve">dilakukan untuk mengetahui sebaran yang diukur memiliki sebaran normal atau tidak. Uji normalitas menggunakan teknik analisis model </w:t>
      </w:r>
      <w:r w:rsidRPr="00D72B68">
        <w:rPr>
          <w:rFonts w:ascii="Times New Roman" w:hAnsi="Times New Roman" w:cs="Times New Roman"/>
          <w:i/>
          <w:color w:val="000000" w:themeColor="text1"/>
          <w:sz w:val="24"/>
          <w:szCs w:val="24"/>
        </w:rPr>
        <w:t xml:space="preserve">Kolmogorov-Smirnov </w:t>
      </w:r>
      <w:r w:rsidRPr="00D72B68">
        <w:rPr>
          <w:rFonts w:ascii="Times New Roman" w:hAnsi="Times New Roman" w:cs="Times New Roman"/>
          <w:color w:val="000000" w:themeColor="text1"/>
          <w:sz w:val="24"/>
          <w:szCs w:val="24"/>
        </w:rPr>
        <w:t>(KS-Z). Kaidah dalam pengujian yang digunakan adalah apabila p &gt; 0.050 maka sebaran data mengikuti distribusi normal dan apabila p ≤ 0.050 maka sebaran data tidak mengikuti distribusi normal.</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Berikut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adalah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hasil</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ujia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normalitas</w:t>
      </w:r>
      <w:proofErr w:type="spellEnd"/>
      <w:r>
        <w:rPr>
          <w:rFonts w:ascii="Times New Roman" w:hAnsi="Times New Roman" w:cs="Times New Roman"/>
          <w:color w:val="000000" w:themeColor="text1"/>
          <w:sz w:val="24"/>
          <w:szCs w:val="24"/>
          <w:lang w:val="en-US"/>
        </w:rPr>
        <w:t xml:space="preserve"> pada </w:t>
      </w:r>
      <w:proofErr w:type="spellStart"/>
      <w:r>
        <w:rPr>
          <w:rFonts w:ascii="Times New Roman" w:hAnsi="Times New Roman" w:cs="Times New Roman"/>
          <w:color w:val="000000" w:themeColor="text1"/>
          <w:sz w:val="24"/>
          <w:szCs w:val="24"/>
          <w:lang w:val="en-US"/>
        </w:rPr>
        <w:t>penelitian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ini</w:t>
      </w:r>
      <w:proofErr w:type="spellEnd"/>
      <w:r>
        <w:rPr>
          <w:rFonts w:ascii="Times New Roman" w:hAnsi="Times New Roman" w:cs="Times New Roman"/>
          <w:color w:val="000000" w:themeColor="text1"/>
          <w:sz w:val="24"/>
          <w:szCs w:val="24"/>
          <w:lang w:val="en-US"/>
        </w:rPr>
        <w:t>:</w:t>
      </w:r>
    </w:p>
    <w:p w14:paraId="0FF17802" w14:textId="77777777" w:rsidR="005F2C1C" w:rsidRPr="002412EE" w:rsidRDefault="005F2C1C" w:rsidP="005F2C1C">
      <w:pPr>
        <w:pStyle w:val="Caption"/>
        <w:ind w:left="360" w:firstLine="720"/>
        <w:jc w:val="center"/>
        <w:rPr>
          <w:rFonts w:ascii="Times New Roman" w:hAnsi="Times New Roman" w:cs="Times New Roman"/>
          <w:b/>
          <w:bCs/>
          <w:i w:val="0"/>
          <w:iCs w:val="0"/>
          <w:color w:val="auto"/>
          <w:sz w:val="24"/>
          <w:szCs w:val="24"/>
          <w:lang w:val="en-US"/>
        </w:rPr>
      </w:pPr>
      <w:bookmarkStart w:id="7" w:name="_Toc172905658"/>
      <w:r w:rsidRPr="002412EE">
        <w:rPr>
          <w:rFonts w:ascii="Times New Roman" w:hAnsi="Times New Roman" w:cs="Times New Roman"/>
          <w:b/>
          <w:bCs/>
          <w:i w:val="0"/>
          <w:iCs w:val="0"/>
          <w:color w:val="auto"/>
          <w:sz w:val="24"/>
          <w:szCs w:val="24"/>
        </w:rPr>
        <w:t xml:space="preserve">Tabel </w:t>
      </w:r>
      <w:r>
        <w:rPr>
          <w:rFonts w:ascii="Times New Roman" w:hAnsi="Times New Roman" w:cs="Times New Roman"/>
          <w:b/>
          <w:bCs/>
          <w:i w:val="0"/>
          <w:iCs w:val="0"/>
          <w:color w:val="auto"/>
          <w:sz w:val="24"/>
          <w:szCs w:val="24"/>
          <w:lang w:val="en-US"/>
        </w:rPr>
        <w:t>4</w:t>
      </w:r>
      <w:r w:rsidRPr="002412EE">
        <w:rPr>
          <w:rFonts w:ascii="Times New Roman" w:hAnsi="Times New Roman" w:cs="Times New Roman"/>
          <w:b/>
          <w:bCs/>
          <w:i w:val="0"/>
          <w:iCs w:val="0"/>
          <w:color w:val="auto"/>
          <w:sz w:val="24"/>
          <w:szCs w:val="24"/>
          <w:lang w:val="en-US"/>
        </w:rPr>
        <w:t xml:space="preserve"> Uji </w:t>
      </w:r>
      <w:proofErr w:type="spellStart"/>
      <w:r w:rsidRPr="002412EE">
        <w:rPr>
          <w:rFonts w:ascii="Times New Roman" w:hAnsi="Times New Roman" w:cs="Times New Roman"/>
          <w:b/>
          <w:bCs/>
          <w:i w:val="0"/>
          <w:iCs w:val="0"/>
          <w:color w:val="auto"/>
          <w:sz w:val="24"/>
          <w:szCs w:val="24"/>
          <w:lang w:val="en-US"/>
        </w:rPr>
        <w:t>Normal</w:t>
      </w:r>
      <w:r>
        <w:rPr>
          <w:rFonts w:ascii="Times New Roman" w:hAnsi="Times New Roman" w:cs="Times New Roman"/>
          <w:b/>
          <w:bCs/>
          <w:i w:val="0"/>
          <w:iCs w:val="0"/>
          <w:color w:val="auto"/>
          <w:sz w:val="24"/>
          <w:szCs w:val="24"/>
          <w:lang w:val="en-US"/>
        </w:rPr>
        <w:t>i</w:t>
      </w:r>
      <w:r w:rsidRPr="002412EE">
        <w:rPr>
          <w:rFonts w:ascii="Times New Roman" w:hAnsi="Times New Roman" w:cs="Times New Roman"/>
          <w:b/>
          <w:bCs/>
          <w:i w:val="0"/>
          <w:iCs w:val="0"/>
          <w:color w:val="auto"/>
          <w:sz w:val="24"/>
          <w:szCs w:val="24"/>
          <w:lang w:val="en-US"/>
        </w:rPr>
        <w:t>tas</w:t>
      </w:r>
      <w:proofErr w:type="spellEnd"/>
      <w:r w:rsidRPr="002412EE">
        <w:rPr>
          <w:rFonts w:ascii="Times New Roman" w:hAnsi="Times New Roman" w:cs="Times New Roman"/>
          <w:b/>
          <w:bCs/>
          <w:i w:val="0"/>
          <w:iCs w:val="0"/>
          <w:color w:val="auto"/>
          <w:sz w:val="24"/>
          <w:szCs w:val="24"/>
          <w:lang w:val="en-US"/>
        </w:rPr>
        <w:t xml:space="preserve"> (N=60)</w:t>
      </w:r>
      <w:bookmarkEnd w:id="7"/>
    </w:p>
    <w:tbl>
      <w:tblPr>
        <w:tblW w:w="4517" w:type="dxa"/>
        <w:tblInd w:w="2706" w:type="dxa"/>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2256"/>
        <w:gridCol w:w="1027"/>
        <w:gridCol w:w="1234"/>
      </w:tblGrid>
      <w:tr w:rsidR="005F2C1C" w:rsidRPr="00D72B68" w14:paraId="231A7188" w14:textId="77777777" w:rsidTr="00D62368">
        <w:trPr>
          <w:trHeight w:val="22"/>
        </w:trPr>
        <w:tc>
          <w:tcPr>
            <w:tcW w:w="2256" w:type="dxa"/>
            <w:tcBorders>
              <w:bottom w:val="single" w:sz="4" w:space="0" w:color="auto"/>
            </w:tcBorders>
          </w:tcPr>
          <w:p w14:paraId="3D95B008" w14:textId="77777777" w:rsidR="005F2C1C" w:rsidRPr="00380681" w:rsidRDefault="005F2C1C" w:rsidP="00D62368">
            <w:pPr>
              <w:pStyle w:val="TableParagraph"/>
              <w:spacing w:before="0"/>
              <w:rPr>
                <w:b/>
                <w:color w:val="000000" w:themeColor="text1"/>
                <w:sz w:val="24"/>
                <w:szCs w:val="24"/>
              </w:rPr>
            </w:pPr>
            <w:r w:rsidRPr="00380681">
              <w:rPr>
                <w:b/>
                <w:color w:val="000000" w:themeColor="text1"/>
                <w:sz w:val="24"/>
                <w:szCs w:val="24"/>
              </w:rPr>
              <w:t>Variabel</w:t>
            </w:r>
          </w:p>
        </w:tc>
        <w:tc>
          <w:tcPr>
            <w:tcW w:w="1027" w:type="dxa"/>
            <w:tcBorders>
              <w:bottom w:val="single" w:sz="4" w:space="0" w:color="auto"/>
            </w:tcBorders>
          </w:tcPr>
          <w:p w14:paraId="328F0271" w14:textId="77777777" w:rsidR="005F2C1C" w:rsidRPr="00380681" w:rsidRDefault="005F2C1C" w:rsidP="00D62368">
            <w:pPr>
              <w:pStyle w:val="TableParagraph"/>
              <w:spacing w:before="0"/>
              <w:rPr>
                <w:b/>
                <w:color w:val="000000" w:themeColor="text1"/>
                <w:sz w:val="24"/>
                <w:szCs w:val="24"/>
              </w:rPr>
            </w:pPr>
            <w:r w:rsidRPr="00380681">
              <w:rPr>
                <w:b/>
                <w:color w:val="000000" w:themeColor="text1"/>
                <w:sz w:val="24"/>
                <w:szCs w:val="24"/>
              </w:rPr>
              <w:t>KS-Z</w:t>
            </w:r>
          </w:p>
        </w:tc>
        <w:tc>
          <w:tcPr>
            <w:tcW w:w="1234" w:type="dxa"/>
            <w:tcBorders>
              <w:bottom w:val="single" w:sz="4" w:space="0" w:color="auto"/>
            </w:tcBorders>
          </w:tcPr>
          <w:p w14:paraId="335D733B" w14:textId="77777777" w:rsidR="005F2C1C" w:rsidRPr="00380681" w:rsidRDefault="005F2C1C" w:rsidP="00D62368">
            <w:pPr>
              <w:pStyle w:val="TableParagraph"/>
              <w:spacing w:before="0"/>
              <w:rPr>
                <w:b/>
                <w:color w:val="000000" w:themeColor="text1"/>
                <w:sz w:val="24"/>
                <w:szCs w:val="24"/>
              </w:rPr>
            </w:pPr>
            <w:r w:rsidRPr="00380681">
              <w:rPr>
                <w:b/>
                <w:color w:val="000000" w:themeColor="text1"/>
                <w:sz w:val="24"/>
                <w:szCs w:val="24"/>
              </w:rPr>
              <w:t>Sig.</w:t>
            </w:r>
            <w:r w:rsidRPr="00380681">
              <w:rPr>
                <w:b/>
                <w:color w:val="000000" w:themeColor="text1"/>
                <w:spacing w:val="-3"/>
                <w:sz w:val="24"/>
                <w:szCs w:val="24"/>
              </w:rPr>
              <w:t xml:space="preserve"> </w:t>
            </w:r>
            <w:r w:rsidRPr="00380681">
              <w:rPr>
                <w:b/>
                <w:color w:val="000000" w:themeColor="text1"/>
                <w:sz w:val="24"/>
                <w:szCs w:val="24"/>
              </w:rPr>
              <w:t>(p)</w:t>
            </w:r>
          </w:p>
        </w:tc>
      </w:tr>
      <w:tr w:rsidR="005F2C1C" w:rsidRPr="00D72B68" w14:paraId="5688F2A3" w14:textId="77777777" w:rsidTr="00D62368">
        <w:trPr>
          <w:trHeight w:val="22"/>
        </w:trPr>
        <w:tc>
          <w:tcPr>
            <w:tcW w:w="2256" w:type="dxa"/>
            <w:tcBorders>
              <w:bottom w:val="nil"/>
            </w:tcBorders>
          </w:tcPr>
          <w:p w14:paraId="488232BE" w14:textId="77777777" w:rsidR="005F2C1C" w:rsidRPr="008F1ABD" w:rsidRDefault="005F2C1C" w:rsidP="00D62368">
            <w:pPr>
              <w:pStyle w:val="TableParagraph"/>
              <w:spacing w:before="0"/>
              <w:rPr>
                <w:iCs/>
                <w:color w:val="000000" w:themeColor="text1"/>
                <w:sz w:val="24"/>
                <w:szCs w:val="24"/>
                <w:lang w:val="en-ID"/>
              </w:rPr>
            </w:pPr>
            <w:proofErr w:type="spellStart"/>
            <w:r w:rsidRPr="008F1ABD">
              <w:rPr>
                <w:iCs/>
                <w:color w:val="000000" w:themeColor="text1"/>
                <w:sz w:val="24"/>
                <w:szCs w:val="24"/>
                <w:lang w:val="en-ID"/>
              </w:rPr>
              <w:t>Kepuasan</w:t>
            </w:r>
            <w:proofErr w:type="spellEnd"/>
            <w:r w:rsidRPr="008F1ABD">
              <w:rPr>
                <w:iCs/>
                <w:color w:val="000000" w:themeColor="text1"/>
                <w:sz w:val="24"/>
                <w:szCs w:val="24"/>
                <w:lang w:val="en-ID"/>
              </w:rPr>
              <w:t xml:space="preserve"> </w:t>
            </w:r>
            <w:proofErr w:type="spellStart"/>
            <w:r w:rsidRPr="008F1ABD">
              <w:rPr>
                <w:iCs/>
                <w:color w:val="000000" w:themeColor="text1"/>
                <w:sz w:val="24"/>
                <w:szCs w:val="24"/>
                <w:lang w:val="en-ID"/>
              </w:rPr>
              <w:t>kerja</w:t>
            </w:r>
            <w:proofErr w:type="spellEnd"/>
          </w:p>
        </w:tc>
        <w:tc>
          <w:tcPr>
            <w:tcW w:w="1027" w:type="dxa"/>
            <w:vMerge w:val="restart"/>
            <w:vAlign w:val="center"/>
          </w:tcPr>
          <w:p w14:paraId="45E16FAD" w14:textId="77777777" w:rsidR="005F2C1C" w:rsidRPr="00EE2D42" w:rsidRDefault="005F2C1C" w:rsidP="00D62368">
            <w:pPr>
              <w:pStyle w:val="TableParagraph"/>
              <w:spacing w:before="0"/>
              <w:rPr>
                <w:color w:val="000000" w:themeColor="text1"/>
                <w:sz w:val="24"/>
                <w:szCs w:val="24"/>
                <w:lang w:val="en-US"/>
              </w:rPr>
            </w:pPr>
            <w:r>
              <w:rPr>
                <w:color w:val="000000" w:themeColor="text1"/>
                <w:sz w:val="24"/>
                <w:szCs w:val="24"/>
                <w:lang w:val="en-US"/>
              </w:rPr>
              <w:t>0,110</w:t>
            </w:r>
          </w:p>
        </w:tc>
        <w:tc>
          <w:tcPr>
            <w:tcW w:w="1234" w:type="dxa"/>
            <w:vMerge w:val="restart"/>
            <w:vAlign w:val="center"/>
          </w:tcPr>
          <w:p w14:paraId="748612B7" w14:textId="77777777" w:rsidR="005F2C1C" w:rsidRPr="00EE2D42" w:rsidRDefault="005F2C1C" w:rsidP="00D62368">
            <w:pPr>
              <w:pStyle w:val="TableParagraph"/>
              <w:spacing w:before="0"/>
              <w:rPr>
                <w:color w:val="000000" w:themeColor="text1"/>
                <w:sz w:val="24"/>
                <w:szCs w:val="24"/>
                <w:lang w:val="en-US"/>
              </w:rPr>
            </w:pPr>
            <w:r>
              <w:rPr>
                <w:color w:val="000000" w:themeColor="text1"/>
                <w:sz w:val="24"/>
                <w:szCs w:val="24"/>
                <w:lang w:val="en-US"/>
              </w:rPr>
              <w:t>0,070</w:t>
            </w:r>
          </w:p>
        </w:tc>
      </w:tr>
      <w:tr w:rsidR="005F2C1C" w:rsidRPr="00D72B68" w14:paraId="1424FED9" w14:textId="77777777" w:rsidTr="00D62368">
        <w:trPr>
          <w:trHeight w:val="22"/>
        </w:trPr>
        <w:tc>
          <w:tcPr>
            <w:tcW w:w="2256" w:type="dxa"/>
            <w:tcBorders>
              <w:top w:val="nil"/>
            </w:tcBorders>
          </w:tcPr>
          <w:p w14:paraId="5ED1304E" w14:textId="77777777" w:rsidR="005F2C1C" w:rsidRPr="008F1ABD" w:rsidRDefault="005F2C1C" w:rsidP="00D62368">
            <w:pPr>
              <w:pStyle w:val="TableParagraph"/>
              <w:spacing w:before="0"/>
              <w:rPr>
                <w:iCs/>
                <w:color w:val="000000" w:themeColor="text1"/>
                <w:sz w:val="24"/>
                <w:szCs w:val="24"/>
                <w:lang w:val="en-ID"/>
              </w:rPr>
            </w:pPr>
            <w:proofErr w:type="spellStart"/>
            <w:r w:rsidRPr="008F1ABD">
              <w:rPr>
                <w:iCs/>
                <w:color w:val="000000" w:themeColor="text1"/>
                <w:sz w:val="24"/>
                <w:szCs w:val="24"/>
                <w:lang w:val="en-ID"/>
              </w:rPr>
              <w:t>Disiplin</w:t>
            </w:r>
            <w:proofErr w:type="spellEnd"/>
            <w:r w:rsidRPr="008F1ABD">
              <w:rPr>
                <w:iCs/>
                <w:color w:val="000000" w:themeColor="text1"/>
                <w:sz w:val="24"/>
                <w:szCs w:val="24"/>
                <w:lang w:val="en-ID"/>
              </w:rPr>
              <w:t xml:space="preserve"> </w:t>
            </w:r>
            <w:proofErr w:type="spellStart"/>
            <w:r w:rsidRPr="008F1ABD">
              <w:rPr>
                <w:iCs/>
                <w:color w:val="000000" w:themeColor="text1"/>
                <w:sz w:val="24"/>
                <w:szCs w:val="24"/>
                <w:lang w:val="en-ID"/>
              </w:rPr>
              <w:t>kerja</w:t>
            </w:r>
            <w:proofErr w:type="spellEnd"/>
          </w:p>
        </w:tc>
        <w:tc>
          <w:tcPr>
            <w:tcW w:w="1027" w:type="dxa"/>
            <w:vMerge/>
          </w:tcPr>
          <w:p w14:paraId="1A36F90E" w14:textId="77777777" w:rsidR="005F2C1C" w:rsidRPr="00380681" w:rsidRDefault="005F2C1C" w:rsidP="00D62368">
            <w:pPr>
              <w:pStyle w:val="TableParagraph"/>
              <w:spacing w:before="0"/>
              <w:rPr>
                <w:color w:val="000000" w:themeColor="text1"/>
                <w:sz w:val="24"/>
                <w:szCs w:val="24"/>
                <w:lang w:val="en-ID"/>
              </w:rPr>
            </w:pPr>
          </w:p>
        </w:tc>
        <w:tc>
          <w:tcPr>
            <w:tcW w:w="1234" w:type="dxa"/>
            <w:vMerge/>
          </w:tcPr>
          <w:p w14:paraId="49FD43F6" w14:textId="77777777" w:rsidR="005F2C1C" w:rsidRPr="00380681" w:rsidRDefault="005F2C1C" w:rsidP="00D62368">
            <w:pPr>
              <w:pStyle w:val="TableParagraph"/>
              <w:spacing w:before="0"/>
              <w:rPr>
                <w:color w:val="000000" w:themeColor="text1"/>
                <w:sz w:val="24"/>
                <w:szCs w:val="24"/>
              </w:rPr>
            </w:pPr>
          </w:p>
        </w:tc>
      </w:tr>
    </w:tbl>
    <w:p w14:paraId="6A51936F" w14:textId="77777777" w:rsidR="005F2C1C" w:rsidRPr="00506F8C" w:rsidRDefault="005F2C1C" w:rsidP="005F2C1C">
      <w:pPr>
        <w:spacing w:before="240" w:line="480" w:lineRule="auto"/>
        <w:ind w:firstLine="720"/>
        <w:rPr>
          <w:lang w:val="en-US"/>
        </w:rPr>
      </w:pPr>
      <w:r w:rsidRPr="00DD2F91">
        <w:rPr>
          <w:rFonts w:ascii="Times New Roman" w:hAnsi="Times New Roman" w:cs="Times New Roman"/>
          <w:color w:val="0D0D0D" w:themeColor="text1" w:themeTint="F2"/>
          <w:sz w:val="24"/>
          <w:szCs w:val="24"/>
        </w:rPr>
        <w:t>Berdasarkan hasil uji normalitas tersebut dapat diketahui bahwa nilai signifikansinya adalah 0,074, hal ini menunjukkan bahwa 0,07</w:t>
      </w:r>
      <w:r w:rsidRPr="00DD2F91">
        <w:rPr>
          <w:rFonts w:ascii="Times New Roman" w:hAnsi="Times New Roman" w:cs="Times New Roman"/>
          <w:color w:val="0D0D0D" w:themeColor="text1" w:themeTint="F2"/>
          <w:sz w:val="24"/>
          <w:szCs w:val="24"/>
          <w:lang w:val="en-US"/>
        </w:rPr>
        <w:t>0</w:t>
      </w:r>
      <w:r w:rsidRPr="00DD2F91">
        <w:rPr>
          <w:rFonts w:ascii="Times New Roman" w:hAnsi="Times New Roman" w:cs="Times New Roman"/>
          <w:color w:val="0D0D0D" w:themeColor="text1" w:themeTint="F2"/>
          <w:sz w:val="24"/>
          <w:szCs w:val="24"/>
        </w:rPr>
        <w:t xml:space="preserve"> &gt; 0,05 sehingga dapat disimpulkan bahwa data yang diambil telah terdistribusi dengan normal. </w:t>
      </w:r>
      <w:r w:rsidRPr="00DD2F91">
        <w:rPr>
          <w:rFonts w:ascii="Times New Roman" w:hAnsi="Times New Roman" w:cs="Times New Roman"/>
          <w:color w:val="0D0D0D" w:themeColor="text1" w:themeTint="F2"/>
          <w:sz w:val="24"/>
          <w:szCs w:val="24"/>
          <w:lang w:val="en-US"/>
        </w:rPr>
        <w:t xml:space="preserve">Hal </w:t>
      </w:r>
      <w:proofErr w:type="spellStart"/>
      <w:r w:rsidRPr="00DD2F91">
        <w:rPr>
          <w:rFonts w:ascii="Times New Roman" w:hAnsi="Times New Roman" w:cs="Times New Roman"/>
          <w:color w:val="0D0D0D" w:themeColor="text1" w:themeTint="F2"/>
          <w:sz w:val="24"/>
          <w:szCs w:val="24"/>
          <w:lang w:val="en-US"/>
        </w:rPr>
        <w:t>i</w:t>
      </w:r>
      <w:proofErr w:type="spellEnd"/>
      <w:r w:rsidRPr="00DD2F91">
        <w:rPr>
          <w:rFonts w:ascii="Times New Roman" w:hAnsi="Times New Roman" w:cs="Times New Roman"/>
          <w:color w:val="0D0D0D" w:themeColor="text1" w:themeTint="F2"/>
          <w:sz w:val="24"/>
          <w:szCs w:val="24"/>
        </w:rPr>
        <w:t>ni berarti bahwa distribusi data sesuai dengan distribusi normal yang diharapkan, dan asumsi normalitas terpenuhi.</w:t>
      </w:r>
    </w:p>
    <w:p w14:paraId="569209E6" w14:textId="77777777" w:rsidR="005F2C1C" w:rsidRPr="003F20FB" w:rsidRDefault="005F2C1C" w:rsidP="00433F59">
      <w:pPr>
        <w:pStyle w:val="Heading4"/>
        <w:numPr>
          <w:ilvl w:val="0"/>
          <w:numId w:val="4"/>
        </w:numPr>
        <w:spacing w:before="0" w:line="480" w:lineRule="auto"/>
        <w:rPr>
          <w:rFonts w:ascii="Times New Roman" w:hAnsi="Times New Roman" w:cs="Times New Roman"/>
          <w:i w:val="0"/>
          <w:iCs w:val="0"/>
          <w:color w:val="auto"/>
          <w:sz w:val="24"/>
          <w:szCs w:val="24"/>
          <w:lang w:val="en-US"/>
        </w:rPr>
      </w:pPr>
      <w:r w:rsidRPr="003F20FB">
        <w:rPr>
          <w:rFonts w:ascii="Times New Roman" w:hAnsi="Times New Roman" w:cs="Times New Roman"/>
          <w:i w:val="0"/>
          <w:iCs w:val="0"/>
          <w:color w:val="auto"/>
          <w:sz w:val="24"/>
          <w:szCs w:val="24"/>
          <w:lang w:val="en-US"/>
        </w:rPr>
        <w:lastRenderedPageBreak/>
        <w:t xml:space="preserve">Uji </w:t>
      </w:r>
      <w:proofErr w:type="spellStart"/>
      <w:r w:rsidRPr="003F20FB">
        <w:rPr>
          <w:rFonts w:ascii="Times New Roman" w:hAnsi="Times New Roman" w:cs="Times New Roman"/>
          <w:i w:val="0"/>
          <w:iCs w:val="0"/>
          <w:color w:val="auto"/>
          <w:sz w:val="24"/>
          <w:szCs w:val="24"/>
          <w:lang w:val="en-US"/>
        </w:rPr>
        <w:t>Linieritas</w:t>
      </w:r>
      <w:proofErr w:type="spellEnd"/>
    </w:p>
    <w:p w14:paraId="3B92B112" w14:textId="77777777" w:rsidR="005F2C1C" w:rsidRPr="003F20FB" w:rsidRDefault="005F2C1C" w:rsidP="005F2C1C">
      <w:pPr>
        <w:spacing w:line="480" w:lineRule="auto"/>
        <w:ind w:firstLine="720"/>
        <w:rPr>
          <w:rFonts w:ascii="Times New Roman" w:hAnsi="Times New Roman" w:cs="Times New Roman"/>
          <w:sz w:val="24"/>
          <w:szCs w:val="24"/>
          <w:lang w:val="en-US"/>
        </w:rPr>
      </w:pPr>
      <w:r w:rsidRPr="003F20FB">
        <w:rPr>
          <w:rFonts w:ascii="Times New Roman" w:hAnsi="Times New Roman" w:cs="Times New Roman"/>
          <w:sz w:val="24"/>
          <w:szCs w:val="24"/>
          <w:lang w:val="en-US"/>
        </w:rPr>
        <w:t xml:space="preserve">Uji </w:t>
      </w:r>
      <w:proofErr w:type="spellStart"/>
      <w:r w:rsidRPr="003F20FB">
        <w:rPr>
          <w:rFonts w:ascii="Times New Roman" w:hAnsi="Times New Roman" w:cs="Times New Roman"/>
          <w:sz w:val="24"/>
          <w:szCs w:val="24"/>
          <w:lang w:val="en-US"/>
        </w:rPr>
        <w:t>linieritas</w:t>
      </w:r>
      <w:proofErr w:type="spellEnd"/>
      <w:r w:rsidRPr="003F20FB">
        <w:rPr>
          <w:rFonts w:ascii="Times New Roman" w:hAnsi="Times New Roman" w:cs="Times New Roman"/>
          <w:sz w:val="24"/>
          <w:szCs w:val="24"/>
          <w:lang w:val="en-US"/>
        </w:rPr>
        <w:t xml:space="preserve"> </w:t>
      </w:r>
      <w:proofErr w:type="spellStart"/>
      <w:r w:rsidRPr="003F20FB">
        <w:rPr>
          <w:rFonts w:ascii="Times New Roman" w:hAnsi="Times New Roman" w:cs="Times New Roman"/>
          <w:sz w:val="24"/>
          <w:szCs w:val="24"/>
          <w:lang w:val="en-US"/>
        </w:rPr>
        <w:t>merupakan</w:t>
      </w:r>
      <w:proofErr w:type="spellEnd"/>
      <w:r w:rsidRPr="003F20FB">
        <w:rPr>
          <w:rFonts w:ascii="Times New Roman" w:hAnsi="Times New Roman" w:cs="Times New Roman"/>
          <w:sz w:val="24"/>
          <w:szCs w:val="24"/>
          <w:lang w:val="en-US"/>
        </w:rPr>
        <w:t xml:space="preserve"> salah </w:t>
      </w:r>
      <w:proofErr w:type="spellStart"/>
      <w:r w:rsidRPr="003F20FB">
        <w:rPr>
          <w:rFonts w:ascii="Times New Roman" w:hAnsi="Times New Roman" w:cs="Times New Roman"/>
          <w:sz w:val="24"/>
          <w:szCs w:val="24"/>
          <w:lang w:val="en-US"/>
        </w:rPr>
        <w:t>satu</w:t>
      </w:r>
      <w:proofErr w:type="spellEnd"/>
      <w:r w:rsidRPr="003F20FB">
        <w:rPr>
          <w:rFonts w:ascii="Times New Roman" w:hAnsi="Times New Roman" w:cs="Times New Roman"/>
          <w:sz w:val="24"/>
          <w:szCs w:val="24"/>
          <w:lang w:val="en-US"/>
        </w:rPr>
        <w:t xml:space="preserve"> uji </w:t>
      </w:r>
      <w:proofErr w:type="spellStart"/>
      <w:r w:rsidRPr="003F20FB">
        <w:rPr>
          <w:rFonts w:ascii="Times New Roman" w:hAnsi="Times New Roman" w:cs="Times New Roman"/>
          <w:sz w:val="24"/>
          <w:szCs w:val="24"/>
          <w:lang w:val="en-US"/>
        </w:rPr>
        <w:t>asumsi</w:t>
      </w:r>
      <w:proofErr w:type="spellEnd"/>
      <w:r w:rsidRPr="003F20FB">
        <w:rPr>
          <w:rFonts w:ascii="Times New Roman" w:hAnsi="Times New Roman" w:cs="Times New Roman"/>
          <w:sz w:val="24"/>
          <w:szCs w:val="24"/>
          <w:lang w:val="en-US"/>
        </w:rPr>
        <w:t xml:space="preserve"> </w:t>
      </w:r>
      <w:proofErr w:type="spellStart"/>
      <w:r w:rsidRPr="003F20FB">
        <w:rPr>
          <w:rFonts w:ascii="Times New Roman" w:hAnsi="Times New Roman" w:cs="Times New Roman"/>
          <w:sz w:val="24"/>
          <w:szCs w:val="24"/>
          <w:lang w:val="en-US"/>
        </w:rPr>
        <w:t>lainnya</w:t>
      </w:r>
      <w:proofErr w:type="spellEnd"/>
      <w:r w:rsidRPr="003F20FB">
        <w:rPr>
          <w:rFonts w:ascii="Times New Roman" w:hAnsi="Times New Roman" w:cs="Times New Roman"/>
          <w:sz w:val="24"/>
          <w:szCs w:val="24"/>
          <w:lang w:val="en-US"/>
        </w:rPr>
        <w:t xml:space="preserve"> </w:t>
      </w:r>
      <w:proofErr w:type="spellStart"/>
      <w:r w:rsidRPr="003F20FB">
        <w:rPr>
          <w:rFonts w:ascii="Times New Roman" w:hAnsi="Times New Roman" w:cs="Times New Roman"/>
          <w:sz w:val="24"/>
          <w:szCs w:val="24"/>
          <w:lang w:val="en-US"/>
        </w:rPr>
        <w:t>sebelum</w:t>
      </w:r>
      <w:proofErr w:type="spellEnd"/>
      <w:r w:rsidRPr="003F20FB">
        <w:rPr>
          <w:rFonts w:ascii="Times New Roman" w:hAnsi="Times New Roman" w:cs="Times New Roman"/>
          <w:sz w:val="24"/>
          <w:szCs w:val="24"/>
          <w:lang w:val="en-US"/>
        </w:rPr>
        <w:t xml:space="preserve"> </w:t>
      </w:r>
      <w:proofErr w:type="spellStart"/>
      <w:r w:rsidRPr="003F20FB">
        <w:rPr>
          <w:rFonts w:ascii="Times New Roman" w:hAnsi="Times New Roman" w:cs="Times New Roman"/>
          <w:sz w:val="24"/>
          <w:szCs w:val="24"/>
          <w:lang w:val="en-US"/>
        </w:rPr>
        <w:t>melakukan</w:t>
      </w:r>
      <w:proofErr w:type="spellEnd"/>
      <w:r w:rsidRPr="003F20FB">
        <w:rPr>
          <w:rFonts w:ascii="Times New Roman" w:hAnsi="Times New Roman" w:cs="Times New Roman"/>
          <w:sz w:val="24"/>
          <w:szCs w:val="24"/>
          <w:lang w:val="en-US"/>
        </w:rPr>
        <w:t xml:space="preserve"> uji </w:t>
      </w:r>
      <w:proofErr w:type="spellStart"/>
      <w:r w:rsidRPr="003F20FB">
        <w:rPr>
          <w:rFonts w:ascii="Times New Roman" w:hAnsi="Times New Roman" w:cs="Times New Roman"/>
          <w:sz w:val="24"/>
          <w:szCs w:val="24"/>
          <w:lang w:val="en-US"/>
        </w:rPr>
        <w:t>korelasi</w:t>
      </w:r>
      <w:proofErr w:type="spellEnd"/>
      <w:r w:rsidRPr="003F20FB">
        <w:rPr>
          <w:rFonts w:ascii="Times New Roman" w:hAnsi="Times New Roman" w:cs="Times New Roman"/>
          <w:sz w:val="24"/>
          <w:szCs w:val="24"/>
          <w:lang w:val="en-US"/>
        </w:rPr>
        <w:t xml:space="preserve">. Uji </w:t>
      </w:r>
      <w:proofErr w:type="spellStart"/>
      <w:r w:rsidRPr="003F20FB">
        <w:rPr>
          <w:rFonts w:ascii="Times New Roman" w:hAnsi="Times New Roman" w:cs="Times New Roman"/>
          <w:sz w:val="24"/>
          <w:szCs w:val="24"/>
          <w:lang w:val="en-US"/>
        </w:rPr>
        <w:t>linieritas</w:t>
      </w:r>
      <w:proofErr w:type="spellEnd"/>
      <w:r w:rsidRPr="003F20FB">
        <w:rPr>
          <w:rFonts w:ascii="Times New Roman" w:hAnsi="Times New Roman" w:cs="Times New Roman"/>
          <w:sz w:val="24"/>
          <w:szCs w:val="24"/>
          <w:lang w:val="en-US"/>
        </w:rPr>
        <w:t xml:space="preserve"> </w:t>
      </w:r>
      <w:proofErr w:type="spellStart"/>
      <w:r w:rsidRPr="003F20FB">
        <w:rPr>
          <w:rFonts w:ascii="Times New Roman" w:hAnsi="Times New Roman" w:cs="Times New Roman"/>
          <w:sz w:val="24"/>
          <w:szCs w:val="24"/>
          <w:lang w:val="en-US"/>
        </w:rPr>
        <w:t>dilakukan</w:t>
      </w:r>
      <w:proofErr w:type="spellEnd"/>
      <w:r w:rsidRPr="003F20FB">
        <w:rPr>
          <w:rFonts w:ascii="Times New Roman" w:hAnsi="Times New Roman" w:cs="Times New Roman"/>
          <w:sz w:val="24"/>
          <w:szCs w:val="24"/>
          <w:lang w:val="en-US"/>
        </w:rPr>
        <w:t xml:space="preserve"> </w:t>
      </w:r>
      <w:proofErr w:type="spellStart"/>
      <w:r w:rsidRPr="003F20FB">
        <w:rPr>
          <w:rFonts w:ascii="Times New Roman" w:hAnsi="Times New Roman" w:cs="Times New Roman"/>
          <w:sz w:val="24"/>
          <w:szCs w:val="24"/>
          <w:lang w:val="en-US"/>
        </w:rPr>
        <w:t>untuk</w:t>
      </w:r>
      <w:proofErr w:type="spellEnd"/>
      <w:r w:rsidRPr="003F20FB">
        <w:rPr>
          <w:rFonts w:ascii="Times New Roman" w:hAnsi="Times New Roman" w:cs="Times New Roman"/>
          <w:sz w:val="24"/>
          <w:szCs w:val="24"/>
          <w:lang w:val="en-US"/>
        </w:rPr>
        <w:t xml:space="preserve"> </w:t>
      </w:r>
      <w:proofErr w:type="spellStart"/>
      <w:r w:rsidRPr="003F20FB">
        <w:rPr>
          <w:rFonts w:ascii="Times New Roman" w:hAnsi="Times New Roman" w:cs="Times New Roman"/>
          <w:sz w:val="24"/>
          <w:szCs w:val="24"/>
          <w:lang w:val="en-US"/>
        </w:rPr>
        <w:t>mengetahui</w:t>
      </w:r>
      <w:proofErr w:type="spellEnd"/>
      <w:r w:rsidRPr="003F20FB">
        <w:rPr>
          <w:rFonts w:ascii="Times New Roman" w:hAnsi="Times New Roman" w:cs="Times New Roman"/>
          <w:sz w:val="24"/>
          <w:szCs w:val="24"/>
          <w:lang w:val="en-US"/>
        </w:rPr>
        <w:t xml:space="preserve"> </w:t>
      </w:r>
      <w:proofErr w:type="spellStart"/>
      <w:r w:rsidRPr="003F20FB">
        <w:rPr>
          <w:rFonts w:ascii="Times New Roman" w:hAnsi="Times New Roman" w:cs="Times New Roman"/>
          <w:sz w:val="24"/>
          <w:szCs w:val="24"/>
          <w:lang w:val="en-US"/>
        </w:rPr>
        <w:t>kecenderungan</w:t>
      </w:r>
      <w:proofErr w:type="spellEnd"/>
      <w:r w:rsidRPr="003F20FB">
        <w:rPr>
          <w:rFonts w:ascii="Times New Roman" w:hAnsi="Times New Roman" w:cs="Times New Roman"/>
          <w:sz w:val="24"/>
          <w:szCs w:val="24"/>
          <w:lang w:val="en-US"/>
        </w:rPr>
        <w:t xml:space="preserve"> </w:t>
      </w:r>
      <w:proofErr w:type="spellStart"/>
      <w:r w:rsidRPr="003F20FB">
        <w:rPr>
          <w:rFonts w:ascii="Times New Roman" w:hAnsi="Times New Roman" w:cs="Times New Roman"/>
          <w:sz w:val="24"/>
          <w:szCs w:val="24"/>
          <w:lang w:val="en-US"/>
        </w:rPr>
        <w:t>hubungan</w:t>
      </w:r>
      <w:proofErr w:type="spellEnd"/>
      <w:r w:rsidRPr="003F20FB">
        <w:rPr>
          <w:rFonts w:ascii="Times New Roman" w:hAnsi="Times New Roman" w:cs="Times New Roman"/>
          <w:sz w:val="24"/>
          <w:szCs w:val="24"/>
          <w:lang w:val="en-US"/>
        </w:rPr>
        <w:t xml:space="preserve"> </w:t>
      </w:r>
      <w:proofErr w:type="spellStart"/>
      <w:r w:rsidRPr="003F20FB">
        <w:rPr>
          <w:rFonts w:ascii="Times New Roman" w:hAnsi="Times New Roman" w:cs="Times New Roman"/>
          <w:sz w:val="24"/>
          <w:szCs w:val="24"/>
          <w:lang w:val="en-US"/>
        </w:rPr>
        <w:t>antar</w:t>
      </w:r>
      <w:proofErr w:type="spellEnd"/>
      <w:r w:rsidRPr="003F20FB">
        <w:rPr>
          <w:rFonts w:ascii="Times New Roman" w:hAnsi="Times New Roman" w:cs="Times New Roman"/>
          <w:sz w:val="24"/>
          <w:szCs w:val="24"/>
          <w:lang w:val="en-US"/>
        </w:rPr>
        <w:t xml:space="preserve"> variable. </w:t>
      </w:r>
      <w:proofErr w:type="spellStart"/>
      <w:r w:rsidRPr="003F20FB">
        <w:rPr>
          <w:rFonts w:ascii="Times New Roman" w:hAnsi="Times New Roman" w:cs="Times New Roman"/>
          <w:sz w:val="24"/>
          <w:szCs w:val="24"/>
          <w:lang w:val="en-US"/>
        </w:rPr>
        <w:t>Berikut</w:t>
      </w:r>
      <w:proofErr w:type="spellEnd"/>
      <w:r w:rsidRPr="003F20FB">
        <w:rPr>
          <w:rFonts w:ascii="Times New Roman" w:hAnsi="Times New Roman" w:cs="Times New Roman"/>
          <w:sz w:val="24"/>
          <w:szCs w:val="24"/>
          <w:lang w:val="en-US"/>
        </w:rPr>
        <w:t xml:space="preserve"> </w:t>
      </w:r>
      <w:proofErr w:type="spellStart"/>
      <w:r w:rsidRPr="003F20FB">
        <w:rPr>
          <w:rFonts w:ascii="Times New Roman" w:hAnsi="Times New Roman" w:cs="Times New Roman"/>
          <w:sz w:val="24"/>
          <w:szCs w:val="24"/>
          <w:lang w:val="en-US"/>
        </w:rPr>
        <w:t>adalah</w:t>
      </w:r>
      <w:proofErr w:type="spellEnd"/>
      <w:r w:rsidRPr="003F20FB">
        <w:rPr>
          <w:rFonts w:ascii="Times New Roman" w:hAnsi="Times New Roman" w:cs="Times New Roman"/>
          <w:sz w:val="24"/>
          <w:szCs w:val="24"/>
          <w:lang w:val="en-US"/>
        </w:rPr>
        <w:t xml:space="preserve"> </w:t>
      </w:r>
      <w:proofErr w:type="spellStart"/>
      <w:r w:rsidRPr="003F20FB">
        <w:rPr>
          <w:rFonts w:ascii="Times New Roman" w:hAnsi="Times New Roman" w:cs="Times New Roman"/>
          <w:sz w:val="24"/>
          <w:szCs w:val="24"/>
          <w:lang w:val="en-US"/>
        </w:rPr>
        <w:t>hasil</w:t>
      </w:r>
      <w:proofErr w:type="spellEnd"/>
      <w:r w:rsidRPr="003F20FB">
        <w:rPr>
          <w:rFonts w:ascii="Times New Roman" w:hAnsi="Times New Roman" w:cs="Times New Roman"/>
          <w:sz w:val="24"/>
          <w:szCs w:val="24"/>
          <w:lang w:val="en-US"/>
        </w:rPr>
        <w:t xml:space="preserve"> uji </w:t>
      </w:r>
      <w:proofErr w:type="spellStart"/>
      <w:r w:rsidRPr="003F20FB">
        <w:rPr>
          <w:rFonts w:ascii="Times New Roman" w:hAnsi="Times New Roman" w:cs="Times New Roman"/>
          <w:sz w:val="24"/>
          <w:szCs w:val="24"/>
          <w:lang w:val="en-US"/>
        </w:rPr>
        <w:t>linieritas</w:t>
      </w:r>
      <w:proofErr w:type="spellEnd"/>
    </w:p>
    <w:p w14:paraId="059FC454" w14:textId="77777777" w:rsidR="005F2C1C" w:rsidRDefault="005F2C1C" w:rsidP="005F2C1C">
      <w:pPr>
        <w:pStyle w:val="Caption"/>
        <w:ind w:left="360" w:firstLine="720"/>
        <w:jc w:val="center"/>
        <w:rPr>
          <w:rFonts w:ascii="Times New Roman" w:hAnsi="Times New Roman" w:cs="Times New Roman"/>
          <w:b/>
          <w:bCs/>
          <w:i w:val="0"/>
          <w:iCs w:val="0"/>
          <w:color w:val="auto"/>
          <w:sz w:val="24"/>
          <w:szCs w:val="24"/>
          <w:lang w:val="en-US"/>
        </w:rPr>
      </w:pPr>
      <w:bookmarkStart w:id="8" w:name="_Toc172905659"/>
      <w:r w:rsidRPr="00540361">
        <w:rPr>
          <w:rFonts w:ascii="Times New Roman" w:hAnsi="Times New Roman" w:cs="Times New Roman"/>
          <w:b/>
          <w:bCs/>
          <w:i w:val="0"/>
          <w:iCs w:val="0"/>
          <w:color w:val="auto"/>
          <w:sz w:val="24"/>
          <w:szCs w:val="24"/>
        </w:rPr>
        <w:t xml:space="preserve">Tabel </w:t>
      </w:r>
      <w:r>
        <w:rPr>
          <w:rFonts w:ascii="Times New Roman" w:hAnsi="Times New Roman" w:cs="Times New Roman"/>
          <w:b/>
          <w:bCs/>
          <w:i w:val="0"/>
          <w:iCs w:val="0"/>
          <w:color w:val="auto"/>
          <w:sz w:val="24"/>
          <w:szCs w:val="24"/>
          <w:lang w:val="en-US"/>
        </w:rPr>
        <w:t>5</w:t>
      </w:r>
      <w:r w:rsidRPr="00540361">
        <w:rPr>
          <w:rFonts w:ascii="Times New Roman" w:hAnsi="Times New Roman" w:cs="Times New Roman"/>
          <w:b/>
          <w:bCs/>
          <w:i w:val="0"/>
          <w:iCs w:val="0"/>
          <w:color w:val="auto"/>
          <w:sz w:val="24"/>
          <w:szCs w:val="24"/>
          <w:lang w:val="en-US"/>
        </w:rPr>
        <w:t xml:space="preserve"> Uji </w:t>
      </w:r>
      <w:proofErr w:type="spellStart"/>
      <w:r w:rsidRPr="00540361">
        <w:rPr>
          <w:rFonts w:ascii="Times New Roman" w:hAnsi="Times New Roman" w:cs="Times New Roman"/>
          <w:b/>
          <w:bCs/>
          <w:i w:val="0"/>
          <w:iCs w:val="0"/>
          <w:color w:val="auto"/>
          <w:sz w:val="24"/>
          <w:szCs w:val="24"/>
          <w:lang w:val="en-US"/>
        </w:rPr>
        <w:t>Linieritas</w:t>
      </w:r>
      <w:bookmarkEnd w:id="8"/>
      <w:proofErr w:type="spellEnd"/>
    </w:p>
    <w:tbl>
      <w:tblPr>
        <w:tblStyle w:val="TableGrid"/>
        <w:tblW w:w="5747" w:type="dxa"/>
        <w:tblInd w:w="2294"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1E0" w:firstRow="1" w:lastRow="1" w:firstColumn="1" w:lastColumn="1" w:noHBand="0" w:noVBand="0"/>
      </w:tblPr>
      <w:tblGrid>
        <w:gridCol w:w="2851"/>
        <w:gridCol w:w="966"/>
        <w:gridCol w:w="772"/>
        <w:gridCol w:w="1158"/>
      </w:tblGrid>
      <w:tr w:rsidR="005F2C1C" w:rsidRPr="00D72B68" w14:paraId="5EA9FF3E" w14:textId="77777777" w:rsidTr="00D62368">
        <w:trPr>
          <w:trHeight w:val="18"/>
        </w:trPr>
        <w:tc>
          <w:tcPr>
            <w:tcW w:w="2851" w:type="dxa"/>
            <w:tcBorders>
              <w:bottom w:val="single" w:sz="4" w:space="0" w:color="auto"/>
            </w:tcBorders>
          </w:tcPr>
          <w:p w14:paraId="5D3B7440" w14:textId="77777777" w:rsidR="005F2C1C" w:rsidRPr="00C25E00" w:rsidRDefault="005F2C1C" w:rsidP="00D62368">
            <w:pPr>
              <w:pStyle w:val="TableParagraph"/>
              <w:spacing w:before="0"/>
              <w:rPr>
                <w:color w:val="000000" w:themeColor="text1"/>
                <w:sz w:val="24"/>
                <w:szCs w:val="24"/>
              </w:rPr>
            </w:pPr>
            <w:r w:rsidRPr="00C25E00">
              <w:rPr>
                <w:color w:val="000000" w:themeColor="text1"/>
                <w:sz w:val="24"/>
                <w:szCs w:val="24"/>
              </w:rPr>
              <w:t>Variabel</w:t>
            </w:r>
          </w:p>
        </w:tc>
        <w:tc>
          <w:tcPr>
            <w:tcW w:w="966" w:type="dxa"/>
            <w:tcBorders>
              <w:bottom w:val="single" w:sz="4" w:space="0" w:color="auto"/>
            </w:tcBorders>
          </w:tcPr>
          <w:p w14:paraId="4CE79BC2" w14:textId="77777777" w:rsidR="005F2C1C" w:rsidRPr="00C25E00" w:rsidRDefault="005F2C1C" w:rsidP="00D62368">
            <w:pPr>
              <w:pStyle w:val="TableParagraph"/>
              <w:spacing w:before="0"/>
              <w:rPr>
                <w:color w:val="000000" w:themeColor="text1"/>
                <w:sz w:val="24"/>
                <w:szCs w:val="24"/>
              </w:rPr>
            </w:pPr>
            <w:r w:rsidRPr="00C25E00">
              <w:rPr>
                <w:color w:val="000000" w:themeColor="text1"/>
                <w:w w:val="99"/>
                <w:sz w:val="24"/>
                <w:szCs w:val="24"/>
              </w:rPr>
              <w:t>F</w:t>
            </w:r>
          </w:p>
        </w:tc>
        <w:tc>
          <w:tcPr>
            <w:tcW w:w="772" w:type="dxa"/>
            <w:tcBorders>
              <w:bottom w:val="single" w:sz="4" w:space="0" w:color="auto"/>
            </w:tcBorders>
          </w:tcPr>
          <w:p w14:paraId="6C4F3984" w14:textId="77777777" w:rsidR="005F2C1C" w:rsidRPr="00C25E00" w:rsidRDefault="005F2C1C" w:rsidP="00D62368">
            <w:pPr>
              <w:pStyle w:val="TableParagraph"/>
              <w:spacing w:before="0"/>
              <w:rPr>
                <w:color w:val="000000" w:themeColor="text1"/>
                <w:sz w:val="24"/>
                <w:szCs w:val="24"/>
                <w:lang w:val="id-ID"/>
              </w:rPr>
            </w:pPr>
            <w:r w:rsidRPr="00C25E00">
              <w:rPr>
                <w:color w:val="000000" w:themeColor="text1"/>
                <w:sz w:val="24"/>
                <w:szCs w:val="24"/>
              </w:rPr>
              <w:t>D</w:t>
            </w:r>
            <w:r w:rsidRPr="00C25E00">
              <w:rPr>
                <w:color w:val="000000" w:themeColor="text1"/>
                <w:sz w:val="24"/>
                <w:szCs w:val="24"/>
                <w:lang w:val="id-ID"/>
              </w:rPr>
              <w:t>f</w:t>
            </w:r>
          </w:p>
        </w:tc>
        <w:tc>
          <w:tcPr>
            <w:tcW w:w="1158" w:type="dxa"/>
            <w:tcBorders>
              <w:bottom w:val="single" w:sz="4" w:space="0" w:color="auto"/>
            </w:tcBorders>
          </w:tcPr>
          <w:p w14:paraId="365E6734" w14:textId="77777777" w:rsidR="005F2C1C" w:rsidRPr="00C25E00" w:rsidRDefault="005F2C1C" w:rsidP="00D62368">
            <w:pPr>
              <w:pStyle w:val="TableParagraph"/>
              <w:spacing w:before="0"/>
              <w:rPr>
                <w:color w:val="000000" w:themeColor="text1"/>
                <w:sz w:val="24"/>
                <w:szCs w:val="24"/>
              </w:rPr>
            </w:pPr>
            <w:r w:rsidRPr="00C25E00">
              <w:rPr>
                <w:color w:val="000000" w:themeColor="text1"/>
                <w:sz w:val="24"/>
                <w:szCs w:val="24"/>
              </w:rPr>
              <w:t>Sig.</w:t>
            </w:r>
            <w:r w:rsidRPr="00C25E00">
              <w:rPr>
                <w:color w:val="000000" w:themeColor="text1"/>
                <w:spacing w:val="-2"/>
                <w:sz w:val="24"/>
                <w:szCs w:val="24"/>
              </w:rPr>
              <w:t xml:space="preserve"> </w:t>
            </w:r>
            <w:r w:rsidRPr="00C25E00">
              <w:rPr>
                <w:color w:val="000000" w:themeColor="text1"/>
                <w:sz w:val="24"/>
                <w:szCs w:val="24"/>
              </w:rPr>
              <w:t>(p)</w:t>
            </w:r>
          </w:p>
        </w:tc>
      </w:tr>
      <w:tr w:rsidR="005F2C1C" w:rsidRPr="00D72B68" w14:paraId="589259C8" w14:textId="77777777" w:rsidTr="00D62368">
        <w:trPr>
          <w:trHeight w:val="18"/>
        </w:trPr>
        <w:tc>
          <w:tcPr>
            <w:tcW w:w="2851" w:type="dxa"/>
            <w:tcBorders>
              <w:bottom w:val="nil"/>
            </w:tcBorders>
          </w:tcPr>
          <w:p w14:paraId="3AB1E70F" w14:textId="77777777" w:rsidR="005F2C1C" w:rsidRPr="003F20FB" w:rsidRDefault="005F2C1C" w:rsidP="00D62368">
            <w:pPr>
              <w:pStyle w:val="TableParagraph"/>
              <w:spacing w:before="0"/>
              <w:rPr>
                <w:iCs/>
                <w:color w:val="000000" w:themeColor="text1"/>
                <w:sz w:val="24"/>
                <w:szCs w:val="24"/>
                <w:lang w:val="en-US"/>
              </w:rPr>
            </w:pPr>
            <w:proofErr w:type="spellStart"/>
            <w:r>
              <w:rPr>
                <w:iCs/>
                <w:color w:val="000000" w:themeColor="text1"/>
                <w:sz w:val="24"/>
                <w:szCs w:val="24"/>
                <w:lang w:val="en-US"/>
              </w:rPr>
              <w:t>Kepuasan</w:t>
            </w:r>
            <w:proofErr w:type="spellEnd"/>
            <w:r>
              <w:rPr>
                <w:iCs/>
                <w:color w:val="000000" w:themeColor="text1"/>
                <w:sz w:val="24"/>
                <w:szCs w:val="24"/>
                <w:lang w:val="en-US"/>
              </w:rPr>
              <w:t xml:space="preserve"> </w:t>
            </w:r>
            <w:proofErr w:type="spellStart"/>
            <w:r>
              <w:rPr>
                <w:iCs/>
                <w:color w:val="000000" w:themeColor="text1"/>
                <w:sz w:val="24"/>
                <w:szCs w:val="24"/>
                <w:lang w:val="en-US"/>
              </w:rPr>
              <w:t>kerja</w:t>
            </w:r>
            <w:proofErr w:type="spellEnd"/>
          </w:p>
        </w:tc>
        <w:tc>
          <w:tcPr>
            <w:tcW w:w="966" w:type="dxa"/>
            <w:vMerge w:val="restart"/>
            <w:vAlign w:val="center"/>
          </w:tcPr>
          <w:p w14:paraId="55F9F5C0" w14:textId="77777777" w:rsidR="005F2C1C" w:rsidRPr="00C25E00" w:rsidRDefault="005F2C1C" w:rsidP="00D62368">
            <w:pPr>
              <w:pStyle w:val="TableParagraph"/>
              <w:spacing w:before="0"/>
              <w:rPr>
                <w:color w:val="000000" w:themeColor="text1"/>
                <w:sz w:val="24"/>
                <w:szCs w:val="24"/>
                <w:lang w:val="en-ID"/>
              </w:rPr>
            </w:pPr>
            <w:r>
              <w:rPr>
                <w:color w:val="000000" w:themeColor="text1"/>
                <w:sz w:val="24"/>
                <w:szCs w:val="24"/>
                <w:lang w:val="en-ID"/>
              </w:rPr>
              <w:t>39,651</w:t>
            </w:r>
          </w:p>
        </w:tc>
        <w:tc>
          <w:tcPr>
            <w:tcW w:w="772" w:type="dxa"/>
            <w:vMerge w:val="restart"/>
            <w:vAlign w:val="center"/>
          </w:tcPr>
          <w:p w14:paraId="7155B5A4" w14:textId="77777777" w:rsidR="005F2C1C" w:rsidRPr="00C25E00" w:rsidRDefault="005F2C1C" w:rsidP="00D62368">
            <w:pPr>
              <w:pStyle w:val="TableParagraph"/>
              <w:spacing w:before="0"/>
              <w:rPr>
                <w:color w:val="000000" w:themeColor="text1"/>
                <w:sz w:val="24"/>
                <w:szCs w:val="24"/>
              </w:rPr>
            </w:pPr>
            <w:r w:rsidRPr="00C25E00">
              <w:rPr>
                <w:color w:val="000000" w:themeColor="text1"/>
                <w:sz w:val="24"/>
                <w:szCs w:val="24"/>
              </w:rPr>
              <w:t>1</w:t>
            </w:r>
          </w:p>
        </w:tc>
        <w:tc>
          <w:tcPr>
            <w:tcW w:w="1158" w:type="dxa"/>
            <w:vMerge w:val="restart"/>
            <w:vAlign w:val="center"/>
          </w:tcPr>
          <w:p w14:paraId="00264E31" w14:textId="77777777" w:rsidR="005F2C1C" w:rsidRPr="00C25E00" w:rsidRDefault="005F2C1C" w:rsidP="00D62368">
            <w:pPr>
              <w:pStyle w:val="TableParagraph"/>
              <w:spacing w:before="0"/>
              <w:rPr>
                <w:color w:val="000000" w:themeColor="text1"/>
                <w:sz w:val="24"/>
                <w:szCs w:val="24"/>
                <w:lang w:val="en-ID"/>
              </w:rPr>
            </w:pPr>
            <w:r w:rsidRPr="00C25E00">
              <w:rPr>
                <w:color w:val="000000" w:themeColor="text1"/>
                <w:sz w:val="24"/>
                <w:szCs w:val="24"/>
              </w:rPr>
              <w:t>0,0</w:t>
            </w:r>
            <w:r w:rsidRPr="00C25E00">
              <w:rPr>
                <w:color w:val="000000" w:themeColor="text1"/>
                <w:sz w:val="24"/>
                <w:szCs w:val="24"/>
                <w:lang w:val="en-ID"/>
              </w:rPr>
              <w:t>00</w:t>
            </w:r>
          </w:p>
        </w:tc>
      </w:tr>
      <w:tr w:rsidR="005F2C1C" w:rsidRPr="00D72B68" w14:paraId="3493F83D" w14:textId="77777777" w:rsidTr="00D62368">
        <w:trPr>
          <w:trHeight w:val="18"/>
        </w:trPr>
        <w:tc>
          <w:tcPr>
            <w:tcW w:w="2851" w:type="dxa"/>
            <w:tcBorders>
              <w:top w:val="nil"/>
            </w:tcBorders>
          </w:tcPr>
          <w:p w14:paraId="018B3F67" w14:textId="77777777" w:rsidR="005F2C1C" w:rsidRPr="003F20FB" w:rsidRDefault="005F2C1C" w:rsidP="00D62368">
            <w:pPr>
              <w:pStyle w:val="TableParagraph"/>
              <w:tabs>
                <w:tab w:val="left" w:pos="439"/>
                <w:tab w:val="left" w:pos="5957"/>
              </w:tabs>
              <w:spacing w:before="0"/>
              <w:rPr>
                <w:iCs/>
                <w:color w:val="000000" w:themeColor="text1"/>
                <w:sz w:val="24"/>
                <w:szCs w:val="24"/>
                <w:lang w:val="en-ID"/>
              </w:rPr>
            </w:pPr>
            <w:proofErr w:type="spellStart"/>
            <w:r>
              <w:rPr>
                <w:iCs/>
                <w:color w:val="000000" w:themeColor="text1"/>
                <w:sz w:val="24"/>
                <w:szCs w:val="24"/>
                <w:lang w:val="en-ID"/>
              </w:rPr>
              <w:t>Disiplin</w:t>
            </w:r>
            <w:proofErr w:type="spellEnd"/>
            <w:r>
              <w:rPr>
                <w:iCs/>
                <w:color w:val="000000" w:themeColor="text1"/>
                <w:sz w:val="24"/>
                <w:szCs w:val="24"/>
                <w:lang w:val="en-ID"/>
              </w:rPr>
              <w:t xml:space="preserve"> </w:t>
            </w:r>
            <w:proofErr w:type="spellStart"/>
            <w:r>
              <w:rPr>
                <w:iCs/>
                <w:color w:val="000000" w:themeColor="text1"/>
                <w:sz w:val="24"/>
                <w:szCs w:val="24"/>
                <w:lang w:val="en-ID"/>
              </w:rPr>
              <w:t>kerja</w:t>
            </w:r>
            <w:proofErr w:type="spellEnd"/>
          </w:p>
        </w:tc>
        <w:tc>
          <w:tcPr>
            <w:tcW w:w="966" w:type="dxa"/>
            <w:vMerge/>
          </w:tcPr>
          <w:p w14:paraId="560C09F0" w14:textId="77777777" w:rsidR="005F2C1C" w:rsidRPr="00C25E00" w:rsidRDefault="005F2C1C" w:rsidP="00D62368">
            <w:pPr>
              <w:pStyle w:val="TableParagraph"/>
              <w:spacing w:before="0"/>
              <w:jc w:val="left"/>
              <w:rPr>
                <w:color w:val="000000" w:themeColor="text1"/>
                <w:sz w:val="24"/>
                <w:szCs w:val="24"/>
              </w:rPr>
            </w:pPr>
          </w:p>
        </w:tc>
        <w:tc>
          <w:tcPr>
            <w:tcW w:w="772" w:type="dxa"/>
            <w:vMerge/>
          </w:tcPr>
          <w:p w14:paraId="26E62CE2" w14:textId="77777777" w:rsidR="005F2C1C" w:rsidRPr="00C25E00" w:rsidRDefault="005F2C1C" w:rsidP="00D62368">
            <w:pPr>
              <w:pStyle w:val="TableParagraph"/>
              <w:spacing w:before="0"/>
              <w:jc w:val="left"/>
              <w:rPr>
                <w:color w:val="000000" w:themeColor="text1"/>
                <w:sz w:val="24"/>
                <w:szCs w:val="24"/>
              </w:rPr>
            </w:pPr>
          </w:p>
        </w:tc>
        <w:tc>
          <w:tcPr>
            <w:tcW w:w="1158" w:type="dxa"/>
            <w:vMerge/>
          </w:tcPr>
          <w:p w14:paraId="6754A03B" w14:textId="77777777" w:rsidR="005F2C1C" w:rsidRPr="00C25E00" w:rsidRDefault="005F2C1C" w:rsidP="00D62368">
            <w:pPr>
              <w:pStyle w:val="TableParagraph"/>
              <w:spacing w:before="0"/>
              <w:jc w:val="left"/>
              <w:rPr>
                <w:color w:val="000000" w:themeColor="text1"/>
                <w:sz w:val="24"/>
                <w:szCs w:val="24"/>
              </w:rPr>
            </w:pPr>
          </w:p>
        </w:tc>
      </w:tr>
    </w:tbl>
    <w:p w14:paraId="2BA6F8DB" w14:textId="77777777" w:rsidR="005F2C1C" w:rsidRPr="00DA07B3" w:rsidRDefault="005F2C1C" w:rsidP="005F2C1C">
      <w:pPr>
        <w:pStyle w:val="Caption"/>
        <w:spacing w:before="240" w:after="0" w:line="480" w:lineRule="auto"/>
        <w:ind w:firstLine="720"/>
        <w:rPr>
          <w:rFonts w:ascii="Times New Roman" w:hAnsi="Times New Roman" w:cs="Times New Roman"/>
          <w:b/>
          <w:bCs/>
          <w:i w:val="0"/>
          <w:iCs w:val="0"/>
          <w:color w:val="auto"/>
          <w:sz w:val="24"/>
          <w:szCs w:val="24"/>
          <w:lang w:val="en-US"/>
        </w:rPr>
      </w:pPr>
      <w:proofErr w:type="spellStart"/>
      <w:r w:rsidRPr="00DA07B3">
        <w:rPr>
          <w:rFonts w:ascii="Times New Roman" w:hAnsi="Times New Roman" w:cs="Times New Roman"/>
          <w:i w:val="0"/>
          <w:iCs w:val="0"/>
          <w:color w:val="0D0D0D" w:themeColor="text1" w:themeTint="F2"/>
          <w:sz w:val="24"/>
          <w:szCs w:val="24"/>
          <w:lang w:val="en-ID"/>
        </w:rPr>
        <w:t>Berdasarkan</w:t>
      </w:r>
      <w:proofErr w:type="spellEnd"/>
      <w:r w:rsidRPr="00DA07B3">
        <w:rPr>
          <w:rFonts w:ascii="Times New Roman" w:hAnsi="Times New Roman" w:cs="Times New Roman"/>
          <w:i w:val="0"/>
          <w:iCs w:val="0"/>
          <w:color w:val="0D0D0D" w:themeColor="text1" w:themeTint="F2"/>
          <w:sz w:val="24"/>
          <w:szCs w:val="24"/>
          <w:lang w:val="en-ID"/>
        </w:rPr>
        <w:t xml:space="preserve"> </w:t>
      </w:r>
      <w:proofErr w:type="spellStart"/>
      <w:r w:rsidRPr="00DA07B3">
        <w:rPr>
          <w:rFonts w:ascii="Times New Roman" w:hAnsi="Times New Roman" w:cs="Times New Roman"/>
          <w:i w:val="0"/>
          <w:iCs w:val="0"/>
          <w:color w:val="0D0D0D" w:themeColor="text1" w:themeTint="F2"/>
          <w:sz w:val="24"/>
          <w:szCs w:val="24"/>
          <w:lang w:val="en-ID"/>
        </w:rPr>
        <w:t>hasil</w:t>
      </w:r>
      <w:proofErr w:type="spellEnd"/>
      <w:r w:rsidRPr="00DA07B3">
        <w:rPr>
          <w:rFonts w:ascii="Times New Roman" w:hAnsi="Times New Roman" w:cs="Times New Roman"/>
          <w:i w:val="0"/>
          <w:iCs w:val="0"/>
          <w:color w:val="0D0D0D" w:themeColor="text1" w:themeTint="F2"/>
          <w:sz w:val="24"/>
          <w:szCs w:val="24"/>
          <w:lang w:val="en-ID"/>
        </w:rPr>
        <w:t xml:space="preserve"> uji </w:t>
      </w:r>
      <w:proofErr w:type="spellStart"/>
      <w:r w:rsidRPr="00DA07B3">
        <w:rPr>
          <w:rFonts w:ascii="Times New Roman" w:hAnsi="Times New Roman" w:cs="Times New Roman"/>
          <w:i w:val="0"/>
          <w:iCs w:val="0"/>
          <w:color w:val="0D0D0D" w:themeColor="text1" w:themeTint="F2"/>
          <w:sz w:val="24"/>
          <w:szCs w:val="24"/>
          <w:lang w:val="en-ID"/>
        </w:rPr>
        <w:t>linearitas</w:t>
      </w:r>
      <w:proofErr w:type="spellEnd"/>
      <w:r w:rsidRPr="00DA07B3">
        <w:rPr>
          <w:rFonts w:ascii="Times New Roman" w:hAnsi="Times New Roman" w:cs="Times New Roman"/>
          <w:i w:val="0"/>
          <w:iCs w:val="0"/>
          <w:color w:val="0D0D0D" w:themeColor="text1" w:themeTint="F2"/>
          <w:sz w:val="24"/>
          <w:szCs w:val="24"/>
          <w:lang w:val="en-ID"/>
        </w:rPr>
        <w:t xml:space="preserve">, </w:t>
      </w:r>
      <w:proofErr w:type="spellStart"/>
      <w:r w:rsidRPr="00DA07B3">
        <w:rPr>
          <w:rFonts w:ascii="Times New Roman" w:hAnsi="Times New Roman" w:cs="Times New Roman"/>
          <w:i w:val="0"/>
          <w:iCs w:val="0"/>
          <w:color w:val="0D0D0D" w:themeColor="text1" w:themeTint="F2"/>
          <w:sz w:val="24"/>
          <w:szCs w:val="24"/>
          <w:lang w:val="en-ID"/>
        </w:rPr>
        <w:t>diketahui</w:t>
      </w:r>
      <w:proofErr w:type="spellEnd"/>
      <w:r w:rsidRPr="00DA07B3">
        <w:rPr>
          <w:rFonts w:ascii="Times New Roman" w:hAnsi="Times New Roman" w:cs="Times New Roman"/>
          <w:i w:val="0"/>
          <w:iCs w:val="0"/>
          <w:color w:val="0D0D0D" w:themeColor="text1" w:themeTint="F2"/>
          <w:sz w:val="24"/>
          <w:szCs w:val="24"/>
          <w:lang w:val="en-ID"/>
        </w:rPr>
        <w:t xml:space="preserve"> </w:t>
      </w:r>
      <w:proofErr w:type="spellStart"/>
      <w:r w:rsidRPr="00DA07B3">
        <w:rPr>
          <w:rFonts w:ascii="Times New Roman" w:hAnsi="Times New Roman" w:cs="Times New Roman"/>
          <w:i w:val="0"/>
          <w:iCs w:val="0"/>
          <w:color w:val="0D0D0D" w:themeColor="text1" w:themeTint="F2"/>
          <w:sz w:val="24"/>
          <w:szCs w:val="24"/>
          <w:lang w:val="en-ID"/>
        </w:rPr>
        <w:t>bahwa</w:t>
      </w:r>
      <w:proofErr w:type="spellEnd"/>
      <w:r w:rsidRPr="00DA07B3">
        <w:rPr>
          <w:rFonts w:ascii="Times New Roman" w:hAnsi="Times New Roman" w:cs="Times New Roman"/>
          <w:i w:val="0"/>
          <w:iCs w:val="0"/>
          <w:color w:val="0D0D0D" w:themeColor="text1" w:themeTint="F2"/>
          <w:sz w:val="24"/>
          <w:szCs w:val="24"/>
          <w:lang w:val="en-ID"/>
        </w:rPr>
        <w:t xml:space="preserve"> </w:t>
      </w:r>
      <w:proofErr w:type="spellStart"/>
      <w:r w:rsidRPr="00DA07B3">
        <w:rPr>
          <w:rFonts w:ascii="Times New Roman" w:hAnsi="Times New Roman" w:cs="Times New Roman"/>
          <w:i w:val="0"/>
          <w:iCs w:val="0"/>
          <w:color w:val="0D0D0D" w:themeColor="text1" w:themeTint="F2"/>
          <w:sz w:val="24"/>
          <w:szCs w:val="24"/>
          <w:lang w:val="en-ID"/>
        </w:rPr>
        <w:t>nilai</w:t>
      </w:r>
      <w:proofErr w:type="spellEnd"/>
      <w:r w:rsidRPr="00DA07B3">
        <w:rPr>
          <w:rFonts w:ascii="Times New Roman" w:hAnsi="Times New Roman" w:cs="Times New Roman"/>
          <w:i w:val="0"/>
          <w:iCs w:val="0"/>
          <w:color w:val="0D0D0D" w:themeColor="text1" w:themeTint="F2"/>
          <w:sz w:val="24"/>
          <w:szCs w:val="24"/>
          <w:lang w:val="en-ID"/>
        </w:rPr>
        <w:t xml:space="preserve"> F </w:t>
      </w:r>
      <w:proofErr w:type="spellStart"/>
      <w:r w:rsidRPr="00DA07B3">
        <w:rPr>
          <w:rFonts w:ascii="Times New Roman" w:hAnsi="Times New Roman" w:cs="Times New Roman"/>
          <w:i w:val="0"/>
          <w:iCs w:val="0"/>
          <w:color w:val="0D0D0D" w:themeColor="text1" w:themeTint="F2"/>
          <w:sz w:val="24"/>
          <w:szCs w:val="24"/>
          <w:lang w:val="en-ID"/>
        </w:rPr>
        <w:t>hitung</w:t>
      </w:r>
      <w:proofErr w:type="spellEnd"/>
      <w:r w:rsidRPr="00DA07B3">
        <w:rPr>
          <w:rFonts w:ascii="Times New Roman" w:hAnsi="Times New Roman" w:cs="Times New Roman"/>
          <w:i w:val="0"/>
          <w:iCs w:val="0"/>
          <w:color w:val="0D0D0D" w:themeColor="text1" w:themeTint="F2"/>
          <w:sz w:val="24"/>
          <w:szCs w:val="24"/>
          <w:lang w:val="en-ID"/>
        </w:rPr>
        <w:t xml:space="preserve"> </w:t>
      </w:r>
      <w:proofErr w:type="spellStart"/>
      <w:r w:rsidRPr="00DA07B3">
        <w:rPr>
          <w:rFonts w:ascii="Times New Roman" w:hAnsi="Times New Roman" w:cs="Times New Roman"/>
          <w:i w:val="0"/>
          <w:iCs w:val="0"/>
          <w:color w:val="0D0D0D" w:themeColor="text1" w:themeTint="F2"/>
          <w:sz w:val="24"/>
          <w:szCs w:val="24"/>
          <w:lang w:val="en-ID"/>
        </w:rPr>
        <w:t>adalah</w:t>
      </w:r>
      <w:proofErr w:type="spellEnd"/>
      <w:r w:rsidRPr="00DA07B3">
        <w:rPr>
          <w:rFonts w:ascii="Times New Roman" w:hAnsi="Times New Roman" w:cs="Times New Roman"/>
          <w:i w:val="0"/>
          <w:iCs w:val="0"/>
          <w:color w:val="0D0D0D" w:themeColor="text1" w:themeTint="F2"/>
          <w:sz w:val="24"/>
          <w:szCs w:val="24"/>
          <w:lang w:val="en-ID"/>
        </w:rPr>
        <w:t xml:space="preserve"> 39.651 </w:t>
      </w:r>
      <w:proofErr w:type="spellStart"/>
      <w:r w:rsidRPr="00DA07B3">
        <w:rPr>
          <w:rFonts w:ascii="Times New Roman" w:hAnsi="Times New Roman" w:cs="Times New Roman"/>
          <w:i w:val="0"/>
          <w:iCs w:val="0"/>
          <w:color w:val="0D0D0D" w:themeColor="text1" w:themeTint="F2"/>
          <w:sz w:val="24"/>
          <w:szCs w:val="24"/>
          <w:lang w:val="en-ID"/>
        </w:rPr>
        <w:t>dengan</w:t>
      </w:r>
      <w:proofErr w:type="spellEnd"/>
      <w:r w:rsidRPr="00DA07B3">
        <w:rPr>
          <w:rFonts w:ascii="Times New Roman" w:hAnsi="Times New Roman" w:cs="Times New Roman"/>
          <w:i w:val="0"/>
          <w:iCs w:val="0"/>
          <w:color w:val="0D0D0D" w:themeColor="text1" w:themeTint="F2"/>
          <w:sz w:val="24"/>
          <w:szCs w:val="24"/>
          <w:lang w:val="en-ID"/>
        </w:rPr>
        <w:t xml:space="preserve"> </w:t>
      </w:r>
      <w:proofErr w:type="spellStart"/>
      <w:r w:rsidRPr="00DA07B3">
        <w:rPr>
          <w:rFonts w:ascii="Times New Roman" w:hAnsi="Times New Roman" w:cs="Times New Roman"/>
          <w:i w:val="0"/>
          <w:iCs w:val="0"/>
          <w:color w:val="0D0D0D" w:themeColor="text1" w:themeTint="F2"/>
          <w:sz w:val="24"/>
          <w:szCs w:val="24"/>
          <w:lang w:val="en-ID"/>
        </w:rPr>
        <w:t>tingkat</w:t>
      </w:r>
      <w:proofErr w:type="spellEnd"/>
      <w:r w:rsidRPr="00DA07B3">
        <w:rPr>
          <w:rFonts w:ascii="Times New Roman" w:hAnsi="Times New Roman" w:cs="Times New Roman"/>
          <w:i w:val="0"/>
          <w:iCs w:val="0"/>
          <w:color w:val="0D0D0D" w:themeColor="text1" w:themeTint="F2"/>
          <w:sz w:val="24"/>
          <w:szCs w:val="24"/>
          <w:lang w:val="en-ID"/>
        </w:rPr>
        <w:t xml:space="preserve"> </w:t>
      </w:r>
      <w:proofErr w:type="spellStart"/>
      <w:r w:rsidRPr="00DA07B3">
        <w:rPr>
          <w:rFonts w:ascii="Times New Roman" w:hAnsi="Times New Roman" w:cs="Times New Roman"/>
          <w:i w:val="0"/>
          <w:iCs w:val="0"/>
          <w:color w:val="0D0D0D" w:themeColor="text1" w:themeTint="F2"/>
          <w:sz w:val="24"/>
          <w:szCs w:val="24"/>
          <w:lang w:val="en-ID"/>
        </w:rPr>
        <w:t>signifikansi</w:t>
      </w:r>
      <w:proofErr w:type="spellEnd"/>
      <w:r w:rsidRPr="00DA07B3">
        <w:rPr>
          <w:rFonts w:ascii="Times New Roman" w:hAnsi="Times New Roman" w:cs="Times New Roman"/>
          <w:i w:val="0"/>
          <w:iCs w:val="0"/>
          <w:color w:val="0D0D0D" w:themeColor="text1" w:themeTint="F2"/>
          <w:sz w:val="24"/>
          <w:szCs w:val="24"/>
          <w:lang w:val="en-ID"/>
        </w:rPr>
        <w:t xml:space="preserve"> </w:t>
      </w:r>
      <w:proofErr w:type="spellStart"/>
      <w:r w:rsidRPr="00DA07B3">
        <w:rPr>
          <w:rFonts w:ascii="Times New Roman" w:hAnsi="Times New Roman" w:cs="Times New Roman"/>
          <w:i w:val="0"/>
          <w:iCs w:val="0"/>
          <w:color w:val="0D0D0D" w:themeColor="text1" w:themeTint="F2"/>
          <w:sz w:val="24"/>
          <w:szCs w:val="24"/>
          <w:lang w:val="en-ID"/>
        </w:rPr>
        <w:t>sebesar</w:t>
      </w:r>
      <w:proofErr w:type="spellEnd"/>
      <w:r w:rsidRPr="00DA07B3">
        <w:rPr>
          <w:rFonts w:ascii="Times New Roman" w:hAnsi="Times New Roman" w:cs="Times New Roman"/>
          <w:i w:val="0"/>
          <w:iCs w:val="0"/>
          <w:color w:val="0D0D0D" w:themeColor="text1" w:themeTint="F2"/>
          <w:sz w:val="24"/>
          <w:szCs w:val="24"/>
          <w:lang w:val="en-ID"/>
        </w:rPr>
        <w:t xml:space="preserve"> 0.000, yang </w:t>
      </w:r>
      <w:proofErr w:type="spellStart"/>
      <w:r w:rsidRPr="00DA07B3">
        <w:rPr>
          <w:rFonts w:ascii="Times New Roman" w:hAnsi="Times New Roman" w:cs="Times New Roman"/>
          <w:i w:val="0"/>
          <w:iCs w:val="0"/>
          <w:color w:val="0D0D0D" w:themeColor="text1" w:themeTint="F2"/>
          <w:sz w:val="24"/>
          <w:szCs w:val="24"/>
          <w:lang w:val="en-ID"/>
        </w:rPr>
        <w:t>jauh</w:t>
      </w:r>
      <w:proofErr w:type="spellEnd"/>
      <w:r w:rsidRPr="00DA07B3">
        <w:rPr>
          <w:rFonts w:ascii="Times New Roman" w:hAnsi="Times New Roman" w:cs="Times New Roman"/>
          <w:i w:val="0"/>
          <w:iCs w:val="0"/>
          <w:color w:val="0D0D0D" w:themeColor="text1" w:themeTint="F2"/>
          <w:sz w:val="24"/>
          <w:szCs w:val="24"/>
          <w:lang w:val="en-ID"/>
        </w:rPr>
        <w:t xml:space="preserve"> </w:t>
      </w:r>
      <w:proofErr w:type="spellStart"/>
      <w:r w:rsidRPr="00DA07B3">
        <w:rPr>
          <w:rFonts w:ascii="Times New Roman" w:hAnsi="Times New Roman" w:cs="Times New Roman"/>
          <w:i w:val="0"/>
          <w:iCs w:val="0"/>
          <w:color w:val="0D0D0D" w:themeColor="text1" w:themeTint="F2"/>
          <w:sz w:val="24"/>
          <w:szCs w:val="24"/>
          <w:lang w:val="en-ID"/>
        </w:rPr>
        <w:t>lebih</w:t>
      </w:r>
      <w:proofErr w:type="spellEnd"/>
      <w:r w:rsidRPr="00DA07B3">
        <w:rPr>
          <w:rFonts w:ascii="Times New Roman" w:hAnsi="Times New Roman" w:cs="Times New Roman"/>
          <w:i w:val="0"/>
          <w:iCs w:val="0"/>
          <w:color w:val="0D0D0D" w:themeColor="text1" w:themeTint="F2"/>
          <w:sz w:val="24"/>
          <w:szCs w:val="24"/>
          <w:lang w:val="en-ID"/>
        </w:rPr>
        <w:t xml:space="preserve"> </w:t>
      </w:r>
      <w:proofErr w:type="spellStart"/>
      <w:r w:rsidRPr="00DA07B3">
        <w:rPr>
          <w:rFonts w:ascii="Times New Roman" w:hAnsi="Times New Roman" w:cs="Times New Roman"/>
          <w:i w:val="0"/>
          <w:iCs w:val="0"/>
          <w:color w:val="0D0D0D" w:themeColor="text1" w:themeTint="F2"/>
          <w:sz w:val="24"/>
          <w:szCs w:val="24"/>
          <w:lang w:val="en-ID"/>
        </w:rPr>
        <w:t>kecil</w:t>
      </w:r>
      <w:proofErr w:type="spellEnd"/>
      <w:r w:rsidRPr="00DA07B3">
        <w:rPr>
          <w:rFonts w:ascii="Times New Roman" w:hAnsi="Times New Roman" w:cs="Times New Roman"/>
          <w:i w:val="0"/>
          <w:iCs w:val="0"/>
          <w:color w:val="0D0D0D" w:themeColor="text1" w:themeTint="F2"/>
          <w:sz w:val="24"/>
          <w:szCs w:val="24"/>
          <w:lang w:val="en-ID"/>
        </w:rPr>
        <w:t xml:space="preserve"> </w:t>
      </w:r>
      <w:proofErr w:type="spellStart"/>
      <w:r w:rsidRPr="00DA07B3">
        <w:rPr>
          <w:rFonts w:ascii="Times New Roman" w:hAnsi="Times New Roman" w:cs="Times New Roman"/>
          <w:i w:val="0"/>
          <w:iCs w:val="0"/>
          <w:color w:val="0D0D0D" w:themeColor="text1" w:themeTint="F2"/>
          <w:sz w:val="24"/>
          <w:szCs w:val="24"/>
          <w:lang w:val="en-ID"/>
        </w:rPr>
        <w:t>dari</w:t>
      </w:r>
      <w:proofErr w:type="spellEnd"/>
      <w:r w:rsidRPr="00DA07B3">
        <w:rPr>
          <w:rFonts w:ascii="Times New Roman" w:hAnsi="Times New Roman" w:cs="Times New Roman"/>
          <w:i w:val="0"/>
          <w:iCs w:val="0"/>
          <w:color w:val="0D0D0D" w:themeColor="text1" w:themeTint="F2"/>
          <w:sz w:val="24"/>
          <w:szCs w:val="24"/>
          <w:lang w:val="en-ID"/>
        </w:rPr>
        <w:t xml:space="preserve"> 0.05. </w:t>
      </w:r>
      <w:proofErr w:type="spellStart"/>
      <w:r w:rsidRPr="00DA07B3">
        <w:rPr>
          <w:rFonts w:ascii="Times New Roman" w:hAnsi="Times New Roman" w:cs="Times New Roman"/>
          <w:i w:val="0"/>
          <w:iCs w:val="0"/>
          <w:color w:val="0D0D0D" w:themeColor="text1" w:themeTint="F2"/>
          <w:sz w:val="24"/>
          <w:szCs w:val="24"/>
          <w:lang w:val="en-ID"/>
        </w:rPr>
        <w:t>Ini</w:t>
      </w:r>
      <w:proofErr w:type="spellEnd"/>
      <w:r w:rsidRPr="00DA07B3">
        <w:rPr>
          <w:rFonts w:ascii="Times New Roman" w:hAnsi="Times New Roman" w:cs="Times New Roman"/>
          <w:i w:val="0"/>
          <w:iCs w:val="0"/>
          <w:color w:val="0D0D0D" w:themeColor="text1" w:themeTint="F2"/>
          <w:sz w:val="24"/>
          <w:szCs w:val="24"/>
          <w:lang w:val="en-ID"/>
        </w:rPr>
        <w:t xml:space="preserve"> </w:t>
      </w:r>
      <w:proofErr w:type="spellStart"/>
      <w:r w:rsidRPr="00DA07B3">
        <w:rPr>
          <w:rFonts w:ascii="Times New Roman" w:hAnsi="Times New Roman" w:cs="Times New Roman"/>
          <w:i w:val="0"/>
          <w:iCs w:val="0"/>
          <w:color w:val="0D0D0D" w:themeColor="text1" w:themeTint="F2"/>
          <w:sz w:val="24"/>
          <w:szCs w:val="24"/>
          <w:lang w:val="en-ID"/>
        </w:rPr>
        <w:t>menunjukkan</w:t>
      </w:r>
      <w:proofErr w:type="spellEnd"/>
      <w:r w:rsidRPr="00DA07B3">
        <w:rPr>
          <w:rFonts w:ascii="Times New Roman" w:hAnsi="Times New Roman" w:cs="Times New Roman"/>
          <w:i w:val="0"/>
          <w:iCs w:val="0"/>
          <w:color w:val="0D0D0D" w:themeColor="text1" w:themeTint="F2"/>
          <w:sz w:val="24"/>
          <w:szCs w:val="24"/>
          <w:lang w:val="en-ID"/>
        </w:rPr>
        <w:t xml:space="preserve"> </w:t>
      </w:r>
      <w:proofErr w:type="spellStart"/>
      <w:r w:rsidRPr="00DA07B3">
        <w:rPr>
          <w:rFonts w:ascii="Times New Roman" w:hAnsi="Times New Roman" w:cs="Times New Roman"/>
          <w:i w:val="0"/>
          <w:iCs w:val="0"/>
          <w:color w:val="0D0D0D" w:themeColor="text1" w:themeTint="F2"/>
          <w:sz w:val="24"/>
          <w:szCs w:val="24"/>
          <w:lang w:val="en-ID"/>
        </w:rPr>
        <w:t>bahwa</w:t>
      </w:r>
      <w:proofErr w:type="spellEnd"/>
      <w:r w:rsidRPr="00DA07B3">
        <w:rPr>
          <w:rFonts w:ascii="Times New Roman" w:hAnsi="Times New Roman" w:cs="Times New Roman"/>
          <w:i w:val="0"/>
          <w:iCs w:val="0"/>
          <w:color w:val="0D0D0D" w:themeColor="text1" w:themeTint="F2"/>
          <w:sz w:val="24"/>
          <w:szCs w:val="24"/>
          <w:lang w:val="en-ID"/>
        </w:rPr>
        <w:t xml:space="preserve"> </w:t>
      </w:r>
      <w:proofErr w:type="spellStart"/>
      <w:r w:rsidRPr="00DA07B3">
        <w:rPr>
          <w:rFonts w:ascii="Times New Roman" w:hAnsi="Times New Roman" w:cs="Times New Roman"/>
          <w:i w:val="0"/>
          <w:iCs w:val="0"/>
          <w:color w:val="0D0D0D" w:themeColor="text1" w:themeTint="F2"/>
          <w:sz w:val="24"/>
          <w:szCs w:val="24"/>
          <w:lang w:val="en-ID"/>
        </w:rPr>
        <w:t>ada</w:t>
      </w:r>
      <w:proofErr w:type="spellEnd"/>
      <w:r w:rsidRPr="00DA07B3">
        <w:rPr>
          <w:rFonts w:ascii="Times New Roman" w:hAnsi="Times New Roman" w:cs="Times New Roman"/>
          <w:i w:val="0"/>
          <w:iCs w:val="0"/>
          <w:color w:val="0D0D0D" w:themeColor="text1" w:themeTint="F2"/>
          <w:sz w:val="24"/>
          <w:szCs w:val="24"/>
          <w:lang w:val="en-ID"/>
        </w:rPr>
        <w:t xml:space="preserve"> </w:t>
      </w:r>
      <w:proofErr w:type="spellStart"/>
      <w:r w:rsidRPr="00DA07B3">
        <w:rPr>
          <w:rFonts w:ascii="Times New Roman" w:hAnsi="Times New Roman" w:cs="Times New Roman"/>
          <w:i w:val="0"/>
          <w:iCs w:val="0"/>
          <w:color w:val="0D0D0D" w:themeColor="text1" w:themeTint="F2"/>
          <w:sz w:val="24"/>
          <w:szCs w:val="24"/>
          <w:lang w:val="en-ID"/>
        </w:rPr>
        <w:t>hubungan</w:t>
      </w:r>
      <w:proofErr w:type="spellEnd"/>
      <w:r w:rsidRPr="00DA07B3">
        <w:rPr>
          <w:rFonts w:ascii="Times New Roman" w:hAnsi="Times New Roman" w:cs="Times New Roman"/>
          <w:i w:val="0"/>
          <w:iCs w:val="0"/>
          <w:color w:val="0D0D0D" w:themeColor="text1" w:themeTint="F2"/>
          <w:sz w:val="24"/>
          <w:szCs w:val="24"/>
          <w:lang w:val="en-ID"/>
        </w:rPr>
        <w:t xml:space="preserve"> linear yang sangat </w:t>
      </w:r>
      <w:proofErr w:type="spellStart"/>
      <w:r w:rsidRPr="00DA07B3">
        <w:rPr>
          <w:rFonts w:ascii="Times New Roman" w:hAnsi="Times New Roman" w:cs="Times New Roman"/>
          <w:i w:val="0"/>
          <w:iCs w:val="0"/>
          <w:color w:val="0D0D0D" w:themeColor="text1" w:themeTint="F2"/>
          <w:sz w:val="24"/>
          <w:szCs w:val="24"/>
          <w:lang w:val="en-ID"/>
        </w:rPr>
        <w:t>signifikan</w:t>
      </w:r>
      <w:proofErr w:type="spellEnd"/>
      <w:r w:rsidRPr="00DA07B3">
        <w:rPr>
          <w:rFonts w:ascii="Times New Roman" w:hAnsi="Times New Roman" w:cs="Times New Roman"/>
          <w:i w:val="0"/>
          <w:iCs w:val="0"/>
          <w:color w:val="0D0D0D" w:themeColor="text1" w:themeTint="F2"/>
          <w:sz w:val="24"/>
          <w:szCs w:val="24"/>
          <w:lang w:val="en-ID"/>
        </w:rPr>
        <w:t xml:space="preserve"> </w:t>
      </w:r>
      <w:proofErr w:type="spellStart"/>
      <w:r w:rsidRPr="00DA07B3">
        <w:rPr>
          <w:rFonts w:ascii="Times New Roman" w:hAnsi="Times New Roman" w:cs="Times New Roman"/>
          <w:i w:val="0"/>
          <w:iCs w:val="0"/>
          <w:color w:val="0D0D0D" w:themeColor="text1" w:themeTint="F2"/>
          <w:sz w:val="24"/>
          <w:szCs w:val="24"/>
          <w:lang w:val="en-ID"/>
        </w:rPr>
        <w:t>antara</w:t>
      </w:r>
      <w:proofErr w:type="spellEnd"/>
      <w:r w:rsidRPr="00DA07B3">
        <w:rPr>
          <w:rFonts w:ascii="Times New Roman" w:hAnsi="Times New Roman" w:cs="Times New Roman"/>
          <w:i w:val="0"/>
          <w:iCs w:val="0"/>
          <w:color w:val="0D0D0D" w:themeColor="text1" w:themeTint="F2"/>
          <w:sz w:val="24"/>
          <w:szCs w:val="24"/>
          <w:lang w:val="en-ID"/>
        </w:rPr>
        <w:t xml:space="preserve"> </w:t>
      </w:r>
      <w:proofErr w:type="spellStart"/>
      <w:r w:rsidRPr="00DA07B3">
        <w:rPr>
          <w:rFonts w:ascii="Times New Roman" w:hAnsi="Times New Roman" w:cs="Times New Roman"/>
          <w:i w:val="0"/>
          <w:iCs w:val="0"/>
          <w:color w:val="0D0D0D" w:themeColor="text1" w:themeTint="F2"/>
          <w:sz w:val="24"/>
          <w:szCs w:val="24"/>
          <w:lang w:val="en-ID"/>
        </w:rPr>
        <w:t>variabel</w:t>
      </w:r>
      <w:proofErr w:type="spellEnd"/>
      <w:r w:rsidRPr="00DA07B3">
        <w:rPr>
          <w:rFonts w:ascii="Times New Roman" w:hAnsi="Times New Roman" w:cs="Times New Roman"/>
          <w:i w:val="0"/>
          <w:iCs w:val="0"/>
          <w:color w:val="0D0D0D" w:themeColor="text1" w:themeTint="F2"/>
          <w:sz w:val="24"/>
          <w:szCs w:val="24"/>
          <w:lang w:val="en-ID"/>
        </w:rPr>
        <w:t xml:space="preserve"> X dan Y. Nilai F </w:t>
      </w:r>
      <w:proofErr w:type="spellStart"/>
      <w:r w:rsidRPr="00DA07B3">
        <w:rPr>
          <w:rFonts w:ascii="Times New Roman" w:hAnsi="Times New Roman" w:cs="Times New Roman"/>
          <w:i w:val="0"/>
          <w:iCs w:val="0"/>
          <w:color w:val="0D0D0D" w:themeColor="text1" w:themeTint="F2"/>
          <w:sz w:val="24"/>
          <w:szCs w:val="24"/>
          <w:lang w:val="en-ID"/>
        </w:rPr>
        <w:t>hitung</w:t>
      </w:r>
      <w:proofErr w:type="spellEnd"/>
      <w:r w:rsidRPr="00DA07B3">
        <w:rPr>
          <w:rFonts w:ascii="Times New Roman" w:hAnsi="Times New Roman" w:cs="Times New Roman"/>
          <w:i w:val="0"/>
          <w:iCs w:val="0"/>
          <w:color w:val="0D0D0D" w:themeColor="text1" w:themeTint="F2"/>
          <w:sz w:val="24"/>
          <w:szCs w:val="24"/>
          <w:lang w:val="en-ID"/>
        </w:rPr>
        <w:t xml:space="preserve"> yang </w:t>
      </w:r>
      <w:proofErr w:type="spellStart"/>
      <w:r w:rsidRPr="00DA07B3">
        <w:rPr>
          <w:rFonts w:ascii="Times New Roman" w:hAnsi="Times New Roman" w:cs="Times New Roman"/>
          <w:i w:val="0"/>
          <w:iCs w:val="0"/>
          <w:color w:val="0D0D0D" w:themeColor="text1" w:themeTint="F2"/>
          <w:sz w:val="24"/>
          <w:szCs w:val="24"/>
          <w:lang w:val="en-ID"/>
        </w:rPr>
        <w:t>tinggi</w:t>
      </w:r>
      <w:proofErr w:type="spellEnd"/>
      <w:r w:rsidRPr="00DA07B3">
        <w:rPr>
          <w:rFonts w:ascii="Times New Roman" w:hAnsi="Times New Roman" w:cs="Times New Roman"/>
          <w:i w:val="0"/>
          <w:iCs w:val="0"/>
          <w:color w:val="0D0D0D" w:themeColor="text1" w:themeTint="F2"/>
          <w:sz w:val="24"/>
          <w:szCs w:val="24"/>
          <w:lang w:val="en-ID"/>
        </w:rPr>
        <w:t xml:space="preserve"> </w:t>
      </w:r>
      <w:proofErr w:type="spellStart"/>
      <w:r w:rsidRPr="00DA07B3">
        <w:rPr>
          <w:rFonts w:ascii="Times New Roman" w:hAnsi="Times New Roman" w:cs="Times New Roman"/>
          <w:i w:val="0"/>
          <w:iCs w:val="0"/>
          <w:color w:val="0D0D0D" w:themeColor="text1" w:themeTint="F2"/>
          <w:sz w:val="24"/>
          <w:szCs w:val="24"/>
          <w:lang w:val="en-ID"/>
        </w:rPr>
        <w:t>mengindikasikan</w:t>
      </w:r>
      <w:proofErr w:type="spellEnd"/>
      <w:r w:rsidRPr="00DA07B3">
        <w:rPr>
          <w:rFonts w:ascii="Times New Roman" w:hAnsi="Times New Roman" w:cs="Times New Roman"/>
          <w:i w:val="0"/>
          <w:iCs w:val="0"/>
          <w:color w:val="0D0D0D" w:themeColor="text1" w:themeTint="F2"/>
          <w:sz w:val="24"/>
          <w:szCs w:val="24"/>
          <w:lang w:val="en-ID"/>
        </w:rPr>
        <w:t xml:space="preserve"> </w:t>
      </w:r>
      <w:proofErr w:type="spellStart"/>
      <w:r w:rsidRPr="00DA07B3">
        <w:rPr>
          <w:rFonts w:ascii="Times New Roman" w:hAnsi="Times New Roman" w:cs="Times New Roman"/>
          <w:i w:val="0"/>
          <w:iCs w:val="0"/>
          <w:color w:val="0D0D0D" w:themeColor="text1" w:themeTint="F2"/>
          <w:sz w:val="24"/>
          <w:szCs w:val="24"/>
          <w:lang w:val="en-ID"/>
        </w:rPr>
        <w:t>bahwa</w:t>
      </w:r>
      <w:proofErr w:type="spellEnd"/>
      <w:r w:rsidRPr="00DA07B3">
        <w:rPr>
          <w:rFonts w:ascii="Times New Roman" w:hAnsi="Times New Roman" w:cs="Times New Roman"/>
          <w:i w:val="0"/>
          <w:iCs w:val="0"/>
          <w:color w:val="0D0D0D" w:themeColor="text1" w:themeTint="F2"/>
          <w:sz w:val="24"/>
          <w:szCs w:val="24"/>
          <w:lang w:val="en-ID"/>
        </w:rPr>
        <w:t xml:space="preserve"> model linear sangat </w:t>
      </w:r>
      <w:proofErr w:type="spellStart"/>
      <w:r w:rsidRPr="00DA07B3">
        <w:rPr>
          <w:rFonts w:ascii="Times New Roman" w:hAnsi="Times New Roman" w:cs="Times New Roman"/>
          <w:i w:val="0"/>
          <w:iCs w:val="0"/>
          <w:color w:val="0D0D0D" w:themeColor="text1" w:themeTint="F2"/>
          <w:sz w:val="24"/>
          <w:szCs w:val="24"/>
          <w:lang w:val="en-ID"/>
        </w:rPr>
        <w:t>kuat</w:t>
      </w:r>
      <w:proofErr w:type="spellEnd"/>
      <w:r w:rsidRPr="00DA07B3">
        <w:rPr>
          <w:rFonts w:ascii="Times New Roman" w:hAnsi="Times New Roman" w:cs="Times New Roman"/>
          <w:i w:val="0"/>
          <w:iCs w:val="0"/>
          <w:color w:val="0D0D0D" w:themeColor="text1" w:themeTint="F2"/>
          <w:sz w:val="24"/>
          <w:szCs w:val="24"/>
          <w:lang w:val="en-ID"/>
        </w:rPr>
        <w:t xml:space="preserve"> </w:t>
      </w:r>
      <w:proofErr w:type="spellStart"/>
      <w:r w:rsidRPr="00DA07B3">
        <w:rPr>
          <w:rFonts w:ascii="Times New Roman" w:hAnsi="Times New Roman" w:cs="Times New Roman"/>
          <w:i w:val="0"/>
          <w:iCs w:val="0"/>
          <w:color w:val="0D0D0D" w:themeColor="text1" w:themeTint="F2"/>
          <w:sz w:val="24"/>
          <w:szCs w:val="24"/>
          <w:lang w:val="en-ID"/>
        </w:rPr>
        <w:t>dalam</w:t>
      </w:r>
      <w:proofErr w:type="spellEnd"/>
      <w:r w:rsidRPr="00DA07B3">
        <w:rPr>
          <w:rFonts w:ascii="Times New Roman" w:hAnsi="Times New Roman" w:cs="Times New Roman"/>
          <w:i w:val="0"/>
          <w:iCs w:val="0"/>
          <w:color w:val="0D0D0D" w:themeColor="text1" w:themeTint="F2"/>
          <w:sz w:val="24"/>
          <w:szCs w:val="24"/>
          <w:lang w:val="en-ID"/>
        </w:rPr>
        <w:t xml:space="preserve"> </w:t>
      </w:r>
      <w:proofErr w:type="spellStart"/>
      <w:r w:rsidRPr="00DA07B3">
        <w:rPr>
          <w:rFonts w:ascii="Times New Roman" w:hAnsi="Times New Roman" w:cs="Times New Roman"/>
          <w:i w:val="0"/>
          <w:iCs w:val="0"/>
          <w:color w:val="0D0D0D" w:themeColor="text1" w:themeTint="F2"/>
          <w:sz w:val="24"/>
          <w:szCs w:val="24"/>
          <w:lang w:val="en-ID"/>
        </w:rPr>
        <w:t>menjelaskan</w:t>
      </w:r>
      <w:proofErr w:type="spellEnd"/>
      <w:r w:rsidRPr="00DA07B3">
        <w:rPr>
          <w:rFonts w:ascii="Times New Roman" w:hAnsi="Times New Roman" w:cs="Times New Roman"/>
          <w:i w:val="0"/>
          <w:iCs w:val="0"/>
          <w:color w:val="0D0D0D" w:themeColor="text1" w:themeTint="F2"/>
          <w:sz w:val="24"/>
          <w:szCs w:val="24"/>
          <w:lang w:val="en-ID"/>
        </w:rPr>
        <w:t xml:space="preserve"> </w:t>
      </w:r>
      <w:proofErr w:type="spellStart"/>
      <w:r w:rsidRPr="00DA07B3">
        <w:rPr>
          <w:rFonts w:ascii="Times New Roman" w:hAnsi="Times New Roman" w:cs="Times New Roman"/>
          <w:i w:val="0"/>
          <w:iCs w:val="0"/>
          <w:color w:val="0D0D0D" w:themeColor="text1" w:themeTint="F2"/>
          <w:sz w:val="24"/>
          <w:szCs w:val="24"/>
          <w:lang w:val="en-ID"/>
        </w:rPr>
        <w:t>hubungan</w:t>
      </w:r>
      <w:proofErr w:type="spellEnd"/>
      <w:r w:rsidRPr="00DA07B3">
        <w:rPr>
          <w:rFonts w:ascii="Times New Roman" w:hAnsi="Times New Roman" w:cs="Times New Roman"/>
          <w:i w:val="0"/>
          <w:iCs w:val="0"/>
          <w:color w:val="0D0D0D" w:themeColor="text1" w:themeTint="F2"/>
          <w:sz w:val="24"/>
          <w:szCs w:val="24"/>
          <w:lang w:val="en-ID"/>
        </w:rPr>
        <w:t xml:space="preserve"> </w:t>
      </w:r>
      <w:proofErr w:type="spellStart"/>
      <w:r w:rsidRPr="00DA07B3">
        <w:rPr>
          <w:rFonts w:ascii="Times New Roman" w:hAnsi="Times New Roman" w:cs="Times New Roman"/>
          <w:i w:val="0"/>
          <w:iCs w:val="0"/>
          <w:color w:val="0D0D0D" w:themeColor="text1" w:themeTint="F2"/>
          <w:sz w:val="24"/>
          <w:szCs w:val="24"/>
          <w:lang w:val="en-ID"/>
        </w:rPr>
        <w:t>antara</w:t>
      </w:r>
      <w:proofErr w:type="spellEnd"/>
      <w:r w:rsidRPr="00DA07B3">
        <w:rPr>
          <w:rFonts w:ascii="Times New Roman" w:hAnsi="Times New Roman" w:cs="Times New Roman"/>
          <w:i w:val="0"/>
          <w:iCs w:val="0"/>
          <w:color w:val="0D0D0D" w:themeColor="text1" w:themeTint="F2"/>
          <w:sz w:val="24"/>
          <w:szCs w:val="24"/>
          <w:lang w:val="en-ID"/>
        </w:rPr>
        <w:t xml:space="preserve"> </w:t>
      </w:r>
      <w:proofErr w:type="spellStart"/>
      <w:r w:rsidRPr="00DA07B3">
        <w:rPr>
          <w:rFonts w:ascii="Times New Roman" w:hAnsi="Times New Roman" w:cs="Times New Roman"/>
          <w:i w:val="0"/>
          <w:iCs w:val="0"/>
          <w:color w:val="0D0D0D" w:themeColor="text1" w:themeTint="F2"/>
          <w:sz w:val="24"/>
          <w:szCs w:val="24"/>
          <w:lang w:val="en-ID"/>
        </w:rPr>
        <w:t>variabel</w:t>
      </w:r>
      <w:proofErr w:type="spellEnd"/>
      <w:r w:rsidRPr="00DA07B3">
        <w:rPr>
          <w:rFonts w:ascii="Times New Roman" w:hAnsi="Times New Roman" w:cs="Times New Roman"/>
          <w:i w:val="0"/>
          <w:iCs w:val="0"/>
          <w:color w:val="0D0D0D" w:themeColor="text1" w:themeTint="F2"/>
          <w:sz w:val="24"/>
          <w:szCs w:val="24"/>
          <w:lang w:val="en-ID"/>
        </w:rPr>
        <w:t xml:space="preserve"> X dan Y. Tingkat </w:t>
      </w:r>
      <w:proofErr w:type="spellStart"/>
      <w:r w:rsidRPr="00DA07B3">
        <w:rPr>
          <w:rFonts w:ascii="Times New Roman" w:hAnsi="Times New Roman" w:cs="Times New Roman"/>
          <w:i w:val="0"/>
          <w:iCs w:val="0"/>
          <w:color w:val="0D0D0D" w:themeColor="text1" w:themeTint="F2"/>
          <w:sz w:val="24"/>
          <w:szCs w:val="24"/>
          <w:lang w:val="en-ID"/>
        </w:rPr>
        <w:t>signifikansi</w:t>
      </w:r>
      <w:proofErr w:type="spellEnd"/>
      <w:r w:rsidRPr="00DA07B3">
        <w:rPr>
          <w:rFonts w:ascii="Times New Roman" w:hAnsi="Times New Roman" w:cs="Times New Roman"/>
          <w:i w:val="0"/>
          <w:iCs w:val="0"/>
          <w:color w:val="0D0D0D" w:themeColor="text1" w:themeTint="F2"/>
          <w:sz w:val="24"/>
          <w:szCs w:val="24"/>
          <w:lang w:val="en-ID"/>
        </w:rPr>
        <w:t xml:space="preserve"> </w:t>
      </w:r>
      <w:proofErr w:type="spellStart"/>
      <w:r w:rsidRPr="00DA07B3">
        <w:rPr>
          <w:rFonts w:ascii="Times New Roman" w:hAnsi="Times New Roman" w:cs="Times New Roman"/>
          <w:i w:val="0"/>
          <w:iCs w:val="0"/>
          <w:color w:val="0D0D0D" w:themeColor="text1" w:themeTint="F2"/>
          <w:sz w:val="24"/>
          <w:szCs w:val="24"/>
          <w:lang w:val="en-ID"/>
        </w:rPr>
        <w:t>sebesar</w:t>
      </w:r>
      <w:proofErr w:type="spellEnd"/>
      <w:r w:rsidRPr="00DA07B3">
        <w:rPr>
          <w:rFonts w:ascii="Times New Roman" w:hAnsi="Times New Roman" w:cs="Times New Roman"/>
          <w:i w:val="0"/>
          <w:iCs w:val="0"/>
          <w:color w:val="0D0D0D" w:themeColor="text1" w:themeTint="F2"/>
          <w:sz w:val="24"/>
          <w:szCs w:val="24"/>
          <w:lang w:val="en-ID"/>
        </w:rPr>
        <w:t xml:space="preserve"> 0.000 </w:t>
      </w:r>
      <w:proofErr w:type="spellStart"/>
      <w:r w:rsidRPr="00DA07B3">
        <w:rPr>
          <w:rFonts w:ascii="Times New Roman" w:hAnsi="Times New Roman" w:cs="Times New Roman"/>
          <w:i w:val="0"/>
          <w:iCs w:val="0"/>
          <w:color w:val="0D0D0D" w:themeColor="text1" w:themeTint="F2"/>
          <w:sz w:val="24"/>
          <w:szCs w:val="24"/>
          <w:lang w:val="en-ID"/>
        </w:rPr>
        <w:t>menunjukkan</w:t>
      </w:r>
      <w:proofErr w:type="spellEnd"/>
      <w:r w:rsidRPr="00DA07B3">
        <w:rPr>
          <w:rFonts w:ascii="Times New Roman" w:hAnsi="Times New Roman" w:cs="Times New Roman"/>
          <w:i w:val="0"/>
          <w:iCs w:val="0"/>
          <w:color w:val="0D0D0D" w:themeColor="text1" w:themeTint="F2"/>
          <w:sz w:val="24"/>
          <w:szCs w:val="24"/>
          <w:lang w:val="en-ID"/>
        </w:rPr>
        <w:t xml:space="preserve"> </w:t>
      </w:r>
      <w:proofErr w:type="spellStart"/>
      <w:r w:rsidRPr="00DA07B3">
        <w:rPr>
          <w:rFonts w:ascii="Times New Roman" w:hAnsi="Times New Roman" w:cs="Times New Roman"/>
          <w:i w:val="0"/>
          <w:iCs w:val="0"/>
          <w:color w:val="0D0D0D" w:themeColor="text1" w:themeTint="F2"/>
          <w:sz w:val="24"/>
          <w:szCs w:val="24"/>
          <w:lang w:val="en-ID"/>
        </w:rPr>
        <w:t>bahwa</w:t>
      </w:r>
      <w:proofErr w:type="spellEnd"/>
      <w:r w:rsidRPr="00DA07B3">
        <w:rPr>
          <w:rFonts w:ascii="Times New Roman" w:hAnsi="Times New Roman" w:cs="Times New Roman"/>
          <w:i w:val="0"/>
          <w:iCs w:val="0"/>
          <w:color w:val="0D0D0D" w:themeColor="text1" w:themeTint="F2"/>
          <w:sz w:val="24"/>
          <w:szCs w:val="24"/>
          <w:lang w:val="en-ID"/>
        </w:rPr>
        <w:t xml:space="preserve"> </w:t>
      </w:r>
      <w:proofErr w:type="spellStart"/>
      <w:r w:rsidRPr="00DA07B3">
        <w:rPr>
          <w:rFonts w:ascii="Times New Roman" w:hAnsi="Times New Roman" w:cs="Times New Roman"/>
          <w:i w:val="0"/>
          <w:iCs w:val="0"/>
          <w:color w:val="0D0D0D" w:themeColor="text1" w:themeTint="F2"/>
          <w:sz w:val="24"/>
          <w:szCs w:val="24"/>
          <w:lang w:val="en-ID"/>
        </w:rPr>
        <w:t>kemungkinan</w:t>
      </w:r>
      <w:proofErr w:type="spellEnd"/>
      <w:r w:rsidRPr="00DA07B3">
        <w:rPr>
          <w:rFonts w:ascii="Times New Roman" w:hAnsi="Times New Roman" w:cs="Times New Roman"/>
          <w:i w:val="0"/>
          <w:iCs w:val="0"/>
          <w:color w:val="0D0D0D" w:themeColor="text1" w:themeTint="F2"/>
          <w:sz w:val="24"/>
          <w:szCs w:val="24"/>
          <w:lang w:val="en-ID"/>
        </w:rPr>
        <w:t xml:space="preserve"> </w:t>
      </w:r>
      <w:proofErr w:type="spellStart"/>
      <w:r w:rsidRPr="00DA07B3">
        <w:rPr>
          <w:rFonts w:ascii="Times New Roman" w:hAnsi="Times New Roman" w:cs="Times New Roman"/>
          <w:i w:val="0"/>
          <w:iCs w:val="0"/>
          <w:color w:val="0D0D0D" w:themeColor="text1" w:themeTint="F2"/>
          <w:sz w:val="24"/>
          <w:szCs w:val="24"/>
          <w:lang w:val="en-ID"/>
        </w:rPr>
        <w:t>hubungan</w:t>
      </w:r>
      <w:proofErr w:type="spellEnd"/>
      <w:r w:rsidRPr="00DA07B3">
        <w:rPr>
          <w:rFonts w:ascii="Times New Roman" w:hAnsi="Times New Roman" w:cs="Times New Roman"/>
          <w:i w:val="0"/>
          <w:iCs w:val="0"/>
          <w:color w:val="0D0D0D" w:themeColor="text1" w:themeTint="F2"/>
          <w:sz w:val="24"/>
          <w:szCs w:val="24"/>
          <w:lang w:val="en-ID"/>
        </w:rPr>
        <w:t xml:space="preserve"> </w:t>
      </w:r>
      <w:proofErr w:type="spellStart"/>
      <w:r w:rsidRPr="00DA07B3">
        <w:rPr>
          <w:rFonts w:ascii="Times New Roman" w:hAnsi="Times New Roman" w:cs="Times New Roman"/>
          <w:i w:val="0"/>
          <w:iCs w:val="0"/>
          <w:color w:val="0D0D0D" w:themeColor="text1" w:themeTint="F2"/>
          <w:sz w:val="24"/>
          <w:szCs w:val="24"/>
          <w:lang w:val="en-ID"/>
        </w:rPr>
        <w:t>ini</w:t>
      </w:r>
      <w:proofErr w:type="spellEnd"/>
      <w:r w:rsidRPr="00DA07B3">
        <w:rPr>
          <w:rFonts w:ascii="Times New Roman" w:hAnsi="Times New Roman" w:cs="Times New Roman"/>
          <w:i w:val="0"/>
          <w:iCs w:val="0"/>
          <w:color w:val="0D0D0D" w:themeColor="text1" w:themeTint="F2"/>
          <w:sz w:val="24"/>
          <w:szCs w:val="24"/>
          <w:lang w:val="en-ID"/>
        </w:rPr>
        <w:t xml:space="preserve"> </w:t>
      </w:r>
      <w:proofErr w:type="spellStart"/>
      <w:r w:rsidRPr="00DA07B3">
        <w:rPr>
          <w:rFonts w:ascii="Times New Roman" w:hAnsi="Times New Roman" w:cs="Times New Roman"/>
          <w:i w:val="0"/>
          <w:iCs w:val="0"/>
          <w:color w:val="0D0D0D" w:themeColor="text1" w:themeTint="F2"/>
          <w:sz w:val="24"/>
          <w:szCs w:val="24"/>
          <w:lang w:val="en-ID"/>
        </w:rPr>
        <w:t>terjadi</w:t>
      </w:r>
      <w:proofErr w:type="spellEnd"/>
      <w:r w:rsidRPr="00DA07B3">
        <w:rPr>
          <w:rFonts w:ascii="Times New Roman" w:hAnsi="Times New Roman" w:cs="Times New Roman"/>
          <w:i w:val="0"/>
          <w:iCs w:val="0"/>
          <w:color w:val="0D0D0D" w:themeColor="text1" w:themeTint="F2"/>
          <w:sz w:val="24"/>
          <w:szCs w:val="24"/>
          <w:lang w:val="en-ID"/>
        </w:rPr>
        <w:t xml:space="preserve"> </w:t>
      </w:r>
      <w:proofErr w:type="spellStart"/>
      <w:r w:rsidRPr="00DA07B3">
        <w:rPr>
          <w:rFonts w:ascii="Times New Roman" w:hAnsi="Times New Roman" w:cs="Times New Roman"/>
          <w:i w:val="0"/>
          <w:iCs w:val="0"/>
          <w:color w:val="0D0D0D" w:themeColor="text1" w:themeTint="F2"/>
          <w:sz w:val="24"/>
          <w:szCs w:val="24"/>
          <w:lang w:val="en-ID"/>
        </w:rPr>
        <w:t>secara</w:t>
      </w:r>
      <w:proofErr w:type="spellEnd"/>
      <w:r w:rsidRPr="00DA07B3">
        <w:rPr>
          <w:rFonts w:ascii="Times New Roman" w:hAnsi="Times New Roman" w:cs="Times New Roman"/>
          <w:i w:val="0"/>
          <w:iCs w:val="0"/>
          <w:color w:val="0D0D0D" w:themeColor="text1" w:themeTint="F2"/>
          <w:sz w:val="24"/>
          <w:szCs w:val="24"/>
          <w:lang w:val="en-ID"/>
        </w:rPr>
        <w:t xml:space="preserve"> </w:t>
      </w:r>
      <w:proofErr w:type="spellStart"/>
      <w:r w:rsidRPr="00DA07B3">
        <w:rPr>
          <w:rFonts w:ascii="Times New Roman" w:hAnsi="Times New Roman" w:cs="Times New Roman"/>
          <w:i w:val="0"/>
          <w:iCs w:val="0"/>
          <w:color w:val="0D0D0D" w:themeColor="text1" w:themeTint="F2"/>
          <w:sz w:val="24"/>
          <w:szCs w:val="24"/>
          <w:lang w:val="en-ID"/>
        </w:rPr>
        <w:t>kebetulan</w:t>
      </w:r>
      <w:proofErr w:type="spellEnd"/>
      <w:r w:rsidRPr="00DA07B3">
        <w:rPr>
          <w:rFonts w:ascii="Times New Roman" w:hAnsi="Times New Roman" w:cs="Times New Roman"/>
          <w:i w:val="0"/>
          <w:iCs w:val="0"/>
          <w:color w:val="0D0D0D" w:themeColor="text1" w:themeTint="F2"/>
          <w:sz w:val="24"/>
          <w:szCs w:val="24"/>
          <w:lang w:val="en-ID"/>
        </w:rPr>
        <w:t xml:space="preserve"> sangat </w:t>
      </w:r>
      <w:proofErr w:type="spellStart"/>
      <w:r w:rsidRPr="00DA07B3">
        <w:rPr>
          <w:rFonts w:ascii="Times New Roman" w:hAnsi="Times New Roman" w:cs="Times New Roman"/>
          <w:i w:val="0"/>
          <w:iCs w:val="0"/>
          <w:color w:val="0D0D0D" w:themeColor="text1" w:themeTint="F2"/>
          <w:sz w:val="24"/>
          <w:szCs w:val="24"/>
          <w:lang w:val="en-ID"/>
        </w:rPr>
        <w:t>kecil</w:t>
      </w:r>
      <w:proofErr w:type="spellEnd"/>
      <w:r w:rsidRPr="00DA07B3">
        <w:rPr>
          <w:rFonts w:ascii="Times New Roman" w:hAnsi="Times New Roman" w:cs="Times New Roman"/>
          <w:i w:val="0"/>
          <w:iCs w:val="0"/>
          <w:color w:val="0D0D0D" w:themeColor="text1" w:themeTint="F2"/>
          <w:sz w:val="24"/>
          <w:szCs w:val="24"/>
          <w:lang w:val="en-ID"/>
        </w:rPr>
        <w:t xml:space="preserve">, </w:t>
      </w:r>
      <w:proofErr w:type="spellStart"/>
      <w:r w:rsidRPr="00DA07B3">
        <w:rPr>
          <w:rFonts w:ascii="Times New Roman" w:hAnsi="Times New Roman" w:cs="Times New Roman"/>
          <w:i w:val="0"/>
          <w:iCs w:val="0"/>
          <w:color w:val="0D0D0D" w:themeColor="text1" w:themeTint="F2"/>
          <w:sz w:val="24"/>
          <w:szCs w:val="24"/>
          <w:lang w:val="en-ID"/>
        </w:rPr>
        <w:t>hampir</w:t>
      </w:r>
      <w:proofErr w:type="spellEnd"/>
      <w:r w:rsidRPr="00DA07B3">
        <w:rPr>
          <w:rFonts w:ascii="Times New Roman" w:hAnsi="Times New Roman" w:cs="Times New Roman"/>
          <w:i w:val="0"/>
          <w:iCs w:val="0"/>
          <w:color w:val="0D0D0D" w:themeColor="text1" w:themeTint="F2"/>
          <w:sz w:val="24"/>
          <w:szCs w:val="24"/>
          <w:lang w:val="en-ID"/>
        </w:rPr>
        <w:t xml:space="preserve"> nol. </w:t>
      </w:r>
      <w:proofErr w:type="spellStart"/>
      <w:r w:rsidRPr="00DA07B3">
        <w:rPr>
          <w:rFonts w:ascii="Times New Roman" w:hAnsi="Times New Roman" w:cs="Times New Roman"/>
          <w:i w:val="0"/>
          <w:iCs w:val="0"/>
          <w:color w:val="0D0D0D" w:themeColor="text1" w:themeTint="F2"/>
          <w:sz w:val="24"/>
          <w:szCs w:val="24"/>
          <w:lang w:val="en-ID"/>
        </w:rPr>
        <w:t>Dengan</w:t>
      </w:r>
      <w:proofErr w:type="spellEnd"/>
      <w:r w:rsidRPr="00DA07B3">
        <w:rPr>
          <w:rFonts w:ascii="Times New Roman" w:hAnsi="Times New Roman" w:cs="Times New Roman"/>
          <w:i w:val="0"/>
          <w:iCs w:val="0"/>
          <w:color w:val="0D0D0D" w:themeColor="text1" w:themeTint="F2"/>
          <w:sz w:val="24"/>
          <w:szCs w:val="24"/>
          <w:lang w:val="en-ID"/>
        </w:rPr>
        <w:t xml:space="preserve"> </w:t>
      </w:r>
      <w:proofErr w:type="spellStart"/>
      <w:r w:rsidRPr="00DA07B3">
        <w:rPr>
          <w:rFonts w:ascii="Times New Roman" w:hAnsi="Times New Roman" w:cs="Times New Roman"/>
          <w:i w:val="0"/>
          <w:iCs w:val="0"/>
          <w:color w:val="0D0D0D" w:themeColor="text1" w:themeTint="F2"/>
          <w:sz w:val="24"/>
          <w:szCs w:val="24"/>
          <w:lang w:val="en-ID"/>
        </w:rPr>
        <w:t>demikian</w:t>
      </w:r>
      <w:proofErr w:type="spellEnd"/>
      <w:r w:rsidRPr="00DA07B3">
        <w:rPr>
          <w:rFonts w:ascii="Times New Roman" w:hAnsi="Times New Roman" w:cs="Times New Roman"/>
          <w:i w:val="0"/>
          <w:iCs w:val="0"/>
          <w:color w:val="0D0D0D" w:themeColor="text1" w:themeTint="F2"/>
          <w:sz w:val="24"/>
          <w:szCs w:val="24"/>
          <w:lang w:val="en-ID"/>
        </w:rPr>
        <w:t xml:space="preserve">, </w:t>
      </w:r>
      <w:proofErr w:type="spellStart"/>
      <w:r w:rsidRPr="00DA07B3">
        <w:rPr>
          <w:rFonts w:ascii="Times New Roman" w:hAnsi="Times New Roman" w:cs="Times New Roman"/>
          <w:i w:val="0"/>
          <w:iCs w:val="0"/>
          <w:color w:val="0D0D0D" w:themeColor="text1" w:themeTint="F2"/>
          <w:sz w:val="24"/>
          <w:szCs w:val="24"/>
          <w:lang w:val="en-ID"/>
        </w:rPr>
        <w:t>dapat</w:t>
      </w:r>
      <w:proofErr w:type="spellEnd"/>
      <w:r w:rsidRPr="00DA07B3">
        <w:rPr>
          <w:rFonts w:ascii="Times New Roman" w:hAnsi="Times New Roman" w:cs="Times New Roman"/>
          <w:i w:val="0"/>
          <w:iCs w:val="0"/>
          <w:color w:val="0D0D0D" w:themeColor="text1" w:themeTint="F2"/>
          <w:sz w:val="24"/>
          <w:szCs w:val="24"/>
          <w:lang w:val="en-ID"/>
        </w:rPr>
        <w:t xml:space="preserve"> </w:t>
      </w:r>
      <w:proofErr w:type="spellStart"/>
      <w:r w:rsidRPr="00DA07B3">
        <w:rPr>
          <w:rFonts w:ascii="Times New Roman" w:hAnsi="Times New Roman" w:cs="Times New Roman"/>
          <w:i w:val="0"/>
          <w:iCs w:val="0"/>
          <w:color w:val="0D0D0D" w:themeColor="text1" w:themeTint="F2"/>
          <w:sz w:val="24"/>
          <w:szCs w:val="24"/>
          <w:lang w:val="en-ID"/>
        </w:rPr>
        <w:t>disimpulkan</w:t>
      </w:r>
      <w:proofErr w:type="spellEnd"/>
      <w:r w:rsidRPr="00DA07B3">
        <w:rPr>
          <w:rFonts w:ascii="Times New Roman" w:hAnsi="Times New Roman" w:cs="Times New Roman"/>
          <w:i w:val="0"/>
          <w:iCs w:val="0"/>
          <w:color w:val="0D0D0D" w:themeColor="text1" w:themeTint="F2"/>
          <w:sz w:val="24"/>
          <w:szCs w:val="24"/>
          <w:lang w:val="en-ID"/>
        </w:rPr>
        <w:t xml:space="preserve"> </w:t>
      </w:r>
      <w:proofErr w:type="spellStart"/>
      <w:r w:rsidRPr="00DA07B3">
        <w:rPr>
          <w:rFonts w:ascii="Times New Roman" w:hAnsi="Times New Roman" w:cs="Times New Roman"/>
          <w:i w:val="0"/>
          <w:iCs w:val="0"/>
          <w:color w:val="0D0D0D" w:themeColor="text1" w:themeTint="F2"/>
          <w:sz w:val="24"/>
          <w:szCs w:val="24"/>
          <w:lang w:val="en-ID"/>
        </w:rPr>
        <w:t>bahwa</w:t>
      </w:r>
      <w:proofErr w:type="spellEnd"/>
      <w:r w:rsidRPr="00DA07B3">
        <w:rPr>
          <w:rFonts w:ascii="Times New Roman" w:hAnsi="Times New Roman" w:cs="Times New Roman"/>
          <w:i w:val="0"/>
          <w:iCs w:val="0"/>
          <w:color w:val="0D0D0D" w:themeColor="text1" w:themeTint="F2"/>
          <w:sz w:val="24"/>
          <w:szCs w:val="24"/>
          <w:lang w:val="en-ID"/>
        </w:rPr>
        <w:t xml:space="preserve"> </w:t>
      </w:r>
      <w:proofErr w:type="spellStart"/>
      <w:r w:rsidRPr="00DA07B3">
        <w:rPr>
          <w:rFonts w:ascii="Times New Roman" w:hAnsi="Times New Roman" w:cs="Times New Roman"/>
          <w:i w:val="0"/>
          <w:iCs w:val="0"/>
          <w:color w:val="0D0D0D" w:themeColor="text1" w:themeTint="F2"/>
          <w:sz w:val="24"/>
          <w:szCs w:val="24"/>
          <w:lang w:val="en-ID"/>
        </w:rPr>
        <w:t>variabel</w:t>
      </w:r>
      <w:proofErr w:type="spellEnd"/>
      <w:r w:rsidRPr="00DA07B3">
        <w:rPr>
          <w:rFonts w:ascii="Times New Roman" w:hAnsi="Times New Roman" w:cs="Times New Roman"/>
          <w:i w:val="0"/>
          <w:iCs w:val="0"/>
          <w:color w:val="0D0D0D" w:themeColor="text1" w:themeTint="F2"/>
          <w:sz w:val="24"/>
          <w:szCs w:val="24"/>
          <w:lang w:val="en-ID"/>
        </w:rPr>
        <w:t xml:space="preserve"> X dan Y </w:t>
      </w:r>
      <w:proofErr w:type="spellStart"/>
      <w:r w:rsidRPr="00DA07B3">
        <w:rPr>
          <w:rFonts w:ascii="Times New Roman" w:hAnsi="Times New Roman" w:cs="Times New Roman"/>
          <w:i w:val="0"/>
          <w:iCs w:val="0"/>
          <w:color w:val="0D0D0D" w:themeColor="text1" w:themeTint="F2"/>
          <w:sz w:val="24"/>
          <w:szCs w:val="24"/>
          <w:lang w:val="en-ID"/>
        </w:rPr>
        <w:t>memiliki</w:t>
      </w:r>
      <w:proofErr w:type="spellEnd"/>
      <w:r w:rsidRPr="00DA07B3">
        <w:rPr>
          <w:rFonts w:ascii="Times New Roman" w:hAnsi="Times New Roman" w:cs="Times New Roman"/>
          <w:i w:val="0"/>
          <w:iCs w:val="0"/>
          <w:color w:val="0D0D0D" w:themeColor="text1" w:themeTint="F2"/>
          <w:sz w:val="24"/>
          <w:szCs w:val="24"/>
          <w:lang w:val="en-ID"/>
        </w:rPr>
        <w:t xml:space="preserve"> </w:t>
      </w:r>
      <w:proofErr w:type="spellStart"/>
      <w:r w:rsidRPr="00DA07B3">
        <w:rPr>
          <w:rFonts w:ascii="Times New Roman" w:hAnsi="Times New Roman" w:cs="Times New Roman"/>
          <w:i w:val="0"/>
          <w:iCs w:val="0"/>
          <w:color w:val="0D0D0D" w:themeColor="text1" w:themeTint="F2"/>
          <w:sz w:val="24"/>
          <w:szCs w:val="24"/>
          <w:lang w:val="en-ID"/>
        </w:rPr>
        <w:t>hubungan</w:t>
      </w:r>
      <w:proofErr w:type="spellEnd"/>
      <w:r w:rsidRPr="00DA07B3">
        <w:rPr>
          <w:rFonts w:ascii="Times New Roman" w:hAnsi="Times New Roman" w:cs="Times New Roman"/>
          <w:i w:val="0"/>
          <w:iCs w:val="0"/>
          <w:color w:val="0D0D0D" w:themeColor="text1" w:themeTint="F2"/>
          <w:sz w:val="24"/>
          <w:szCs w:val="24"/>
          <w:lang w:val="en-ID"/>
        </w:rPr>
        <w:t xml:space="preserve"> yang linear dan </w:t>
      </w:r>
      <w:proofErr w:type="spellStart"/>
      <w:r w:rsidRPr="00DA07B3">
        <w:rPr>
          <w:rFonts w:ascii="Times New Roman" w:hAnsi="Times New Roman" w:cs="Times New Roman"/>
          <w:i w:val="0"/>
          <w:iCs w:val="0"/>
          <w:color w:val="0D0D0D" w:themeColor="text1" w:themeTint="F2"/>
          <w:sz w:val="24"/>
          <w:szCs w:val="24"/>
          <w:lang w:val="en-ID"/>
        </w:rPr>
        <w:t>signifikan</w:t>
      </w:r>
      <w:proofErr w:type="spellEnd"/>
      <w:r w:rsidRPr="00DA07B3">
        <w:rPr>
          <w:rFonts w:ascii="Times New Roman" w:hAnsi="Times New Roman" w:cs="Times New Roman"/>
          <w:i w:val="0"/>
          <w:iCs w:val="0"/>
          <w:color w:val="0D0D0D" w:themeColor="text1" w:themeTint="F2"/>
          <w:sz w:val="24"/>
          <w:szCs w:val="24"/>
          <w:lang w:val="en-ID"/>
        </w:rPr>
        <w:t>.</w:t>
      </w:r>
    </w:p>
    <w:p w14:paraId="3FA5A1FB" w14:textId="77777777" w:rsidR="005F2C1C" w:rsidRDefault="005F2C1C" w:rsidP="00433F59">
      <w:pPr>
        <w:pStyle w:val="Heading4"/>
        <w:numPr>
          <w:ilvl w:val="0"/>
          <w:numId w:val="4"/>
        </w:numPr>
        <w:spacing w:before="0" w:line="480" w:lineRule="auto"/>
        <w:rPr>
          <w:rFonts w:ascii="Times New Roman" w:hAnsi="Times New Roman" w:cs="Times New Roman"/>
          <w:i w:val="0"/>
          <w:iCs w:val="0"/>
          <w:color w:val="auto"/>
          <w:sz w:val="24"/>
          <w:szCs w:val="24"/>
          <w:lang w:val="en-US"/>
        </w:rPr>
      </w:pPr>
      <w:r w:rsidRPr="0088054E">
        <w:rPr>
          <w:rFonts w:ascii="Times New Roman" w:hAnsi="Times New Roman" w:cs="Times New Roman"/>
          <w:i w:val="0"/>
          <w:iCs w:val="0"/>
          <w:color w:val="auto"/>
          <w:sz w:val="24"/>
          <w:szCs w:val="24"/>
          <w:lang w:val="en-US"/>
        </w:rPr>
        <w:t xml:space="preserve">Uji </w:t>
      </w:r>
      <w:proofErr w:type="spellStart"/>
      <w:r w:rsidRPr="0088054E">
        <w:rPr>
          <w:rFonts w:ascii="Times New Roman" w:hAnsi="Times New Roman" w:cs="Times New Roman"/>
          <w:i w:val="0"/>
          <w:iCs w:val="0"/>
          <w:color w:val="auto"/>
          <w:sz w:val="24"/>
          <w:szCs w:val="24"/>
          <w:lang w:val="en-US"/>
        </w:rPr>
        <w:t>Hi</w:t>
      </w:r>
      <w:r>
        <w:rPr>
          <w:rFonts w:ascii="Times New Roman" w:hAnsi="Times New Roman" w:cs="Times New Roman"/>
          <w:i w:val="0"/>
          <w:iCs w:val="0"/>
          <w:color w:val="auto"/>
          <w:sz w:val="24"/>
          <w:szCs w:val="24"/>
          <w:lang w:val="en-US"/>
        </w:rPr>
        <w:t>potesis</w:t>
      </w:r>
      <w:proofErr w:type="spellEnd"/>
    </w:p>
    <w:p w14:paraId="5043EB68" w14:textId="77777777" w:rsidR="005F2C1C" w:rsidRDefault="005F2C1C" w:rsidP="005F2C1C">
      <w:pPr>
        <w:spacing w:line="480" w:lineRule="auto"/>
        <w:ind w:firstLine="720"/>
        <w:rPr>
          <w:rFonts w:ascii="Times New Roman" w:eastAsia="Times New Roman" w:hAnsi="Times New Roman" w:cs="Times New Roman"/>
          <w:color w:val="000000" w:themeColor="text1"/>
          <w:sz w:val="24"/>
          <w:szCs w:val="24"/>
          <w:lang w:val="en-US"/>
        </w:rPr>
      </w:pPr>
      <w:r w:rsidRPr="003068FF">
        <w:rPr>
          <w:rFonts w:ascii="Times New Roman" w:hAnsi="Times New Roman" w:cs="Times New Roman"/>
          <w:color w:val="000000" w:themeColor="text1"/>
          <w:sz w:val="24"/>
          <w:szCs w:val="24"/>
        </w:rPr>
        <w:t xml:space="preserve">Setelah uji prasyarat terpenuhi, kemudian peneliti melakukan uji hipotesis dengan menggunakan kolerasi </w:t>
      </w:r>
      <w:r w:rsidRPr="003068FF">
        <w:rPr>
          <w:rFonts w:ascii="Times New Roman" w:hAnsi="Times New Roman" w:cs="Times New Roman"/>
          <w:i/>
          <w:iCs/>
          <w:color w:val="000000" w:themeColor="text1"/>
          <w:sz w:val="24"/>
          <w:szCs w:val="24"/>
        </w:rPr>
        <w:t xml:space="preserve">product moment </w:t>
      </w:r>
      <w:r w:rsidRPr="003068FF">
        <w:rPr>
          <w:rFonts w:ascii="Times New Roman" w:hAnsi="Times New Roman" w:cs="Times New Roman"/>
          <w:color w:val="000000" w:themeColor="text1"/>
          <w:sz w:val="24"/>
          <w:szCs w:val="24"/>
        </w:rPr>
        <w:t xml:space="preserve">yang dikembangkan oleh Pearson untuk mengetahui korelasi tunggal antara variabel bebas dan variabel tergantung. </w:t>
      </w:r>
      <w:r w:rsidRPr="003068FF">
        <w:rPr>
          <w:rFonts w:ascii="Times New Roman" w:eastAsia="Times New Roman" w:hAnsi="Times New Roman" w:cs="Times New Roman"/>
          <w:color w:val="000000" w:themeColor="text1"/>
          <w:sz w:val="24"/>
          <w:szCs w:val="24"/>
        </w:rPr>
        <w:t xml:space="preserve">Kaidah untuk korelasi ini adalah apabila nilai signifikansi &lt; 0,050 maka ada korelasi yang signifikan antara variabel bebas dan variabel tergantung, namun apabila nilai signifikansi </w:t>
      </w:r>
      <m:oMath>
        <m:r>
          <w:rPr>
            <w:rFonts w:ascii="Cambria Math" w:eastAsia="Times New Roman" w:hAnsi="Cambria Math" w:cs="Times New Roman"/>
            <w:color w:val="000000" w:themeColor="text1"/>
            <w:sz w:val="24"/>
            <w:szCs w:val="24"/>
          </w:rPr>
          <m:t>≥</m:t>
        </m:r>
      </m:oMath>
      <w:r w:rsidRPr="003068FF">
        <w:rPr>
          <w:rFonts w:ascii="Times New Roman" w:eastAsia="Times New Roman" w:hAnsi="Times New Roman" w:cs="Times New Roman"/>
          <w:color w:val="000000" w:themeColor="text1"/>
          <w:sz w:val="24"/>
          <w:szCs w:val="24"/>
        </w:rPr>
        <w:t xml:space="preserve"> 0,050 maka tidak ada korelasi yang signifikan antara variabel bebas dan variabel tergantung (Safitri, 2019).</w:t>
      </w:r>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Berikut</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hasil</w:t>
      </w:r>
      <w:proofErr w:type="spellEnd"/>
      <w:r>
        <w:rPr>
          <w:rFonts w:ascii="Times New Roman" w:eastAsia="Times New Roman" w:hAnsi="Times New Roman" w:cs="Times New Roman"/>
          <w:color w:val="000000" w:themeColor="text1"/>
          <w:sz w:val="24"/>
          <w:szCs w:val="24"/>
          <w:lang w:val="en-US"/>
        </w:rPr>
        <w:t xml:space="preserve"> uji </w:t>
      </w:r>
      <w:proofErr w:type="spellStart"/>
      <w:r>
        <w:rPr>
          <w:rFonts w:ascii="Times New Roman" w:eastAsia="Times New Roman" w:hAnsi="Times New Roman" w:cs="Times New Roman"/>
          <w:color w:val="000000" w:themeColor="text1"/>
          <w:sz w:val="24"/>
          <w:szCs w:val="24"/>
          <w:lang w:val="en-US"/>
        </w:rPr>
        <w:t>korelasi</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dalam</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penelitian</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ini</w:t>
      </w:r>
      <w:proofErr w:type="spellEnd"/>
      <w:r>
        <w:rPr>
          <w:rFonts w:ascii="Times New Roman" w:eastAsia="Times New Roman" w:hAnsi="Times New Roman" w:cs="Times New Roman"/>
          <w:color w:val="000000" w:themeColor="text1"/>
          <w:sz w:val="24"/>
          <w:szCs w:val="24"/>
          <w:lang w:val="en-US"/>
        </w:rPr>
        <w:t>:</w:t>
      </w:r>
    </w:p>
    <w:p w14:paraId="58AACAB9" w14:textId="77777777" w:rsidR="005F2C1C" w:rsidRDefault="005F2C1C" w:rsidP="005F2C1C">
      <w:pPr>
        <w:pStyle w:val="Caption"/>
        <w:jc w:val="center"/>
        <w:rPr>
          <w:rFonts w:ascii="Times New Roman" w:hAnsi="Times New Roman" w:cs="Times New Roman"/>
          <w:b/>
          <w:bCs/>
          <w:i w:val="0"/>
          <w:iCs w:val="0"/>
          <w:color w:val="auto"/>
          <w:sz w:val="24"/>
          <w:szCs w:val="24"/>
          <w:lang w:val="en-US"/>
        </w:rPr>
      </w:pPr>
      <w:bookmarkStart w:id="9" w:name="_Toc172905660"/>
      <w:r w:rsidRPr="006D2266">
        <w:rPr>
          <w:rFonts w:ascii="Times New Roman" w:hAnsi="Times New Roman" w:cs="Times New Roman"/>
          <w:b/>
          <w:bCs/>
          <w:i w:val="0"/>
          <w:iCs w:val="0"/>
          <w:color w:val="auto"/>
          <w:sz w:val="24"/>
          <w:szCs w:val="24"/>
        </w:rPr>
        <w:t xml:space="preserve">Tabel </w:t>
      </w:r>
      <w:r>
        <w:rPr>
          <w:rFonts w:ascii="Times New Roman" w:hAnsi="Times New Roman" w:cs="Times New Roman"/>
          <w:b/>
          <w:bCs/>
          <w:i w:val="0"/>
          <w:iCs w:val="0"/>
          <w:color w:val="auto"/>
          <w:sz w:val="24"/>
          <w:szCs w:val="24"/>
          <w:lang w:val="en-US"/>
        </w:rPr>
        <w:t>6</w:t>
      </w:r>
      <w:r w:rsidRPr="006D2266">
        <w:rPr>
          <w:rFonts w:ascii="Times New Roman" w:hAnsi="Times New Roman" w:cs="Times New Roman"/>
          <w:b/>
          <w:bCs/>
          <w:i w:val="0"/>
          <w:iCs w:val="0"/>
          <w:color w:val="auto"/>
          <w:sz w:val="24"/>
          <w:szCs w:val="24"/>
          <w:lang w:val="en-US"/>
        </w:rPr>
        <w:t xml:space="preserve"> Uji </w:t>
      </w:r>
      <w:proofErr w:type="spellStart"/>
      <w:r w:rsidRPr="006D2266">
        <w:rPr>
          <w:rFonts w:ascii="Times New Roman" w:hAnsi="Times New Roman" w:cs="Times New Roman"/>
          <w:b/>
          <w:bCs/>
          <w:i w:val="0"/>
          <w:iCs w:val="0"/>
          <w:color w:val="auto"/>
          <w:sz w:val="24"/>
          <w:szCs w:val="24"/>
          <w:lang w:val="en-US"/>
        </w:rPr>
        <w:t>Korelasi</w:t>
      </w:r>
      <w:proofErr w:type="spellEnd"/>
      <w:r>
        <w:rPr>
          <w:rFonts w:ascii="Times New Roman" w:hAnsi="Times New Roman" w:cs="Times New Roman"/>
          <w:b/>
          <w:bCs/>
          <w:i w:val="0"/>
          <w:iCs w:val="0"/>
          <w:color w:val="auto"/>
          <w:sz w:val="24"/>
          <w:szCs w:val="24"/>
          <w:lang w:val="en-US"/>
        </w:rPr>
        <w:t xml:space="preserve"> (N=60)</w:t>
      </w:r>
      <w:bookmarkEnd w:id="9"/>
    </w:p>
    <w:tbl>
      <w:tblPr>
        <w:tblStyle w:val="TableGrid"/>
        <w:tblW w:w="5167" w:type="dxa"/>
        <w:tblInd w:w="2513"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1E0" w:firstRow="1" w:lastRow="1" w:firstColumn="1" w:lastColumn="1" w:noHBand="0" w:noVBand="0"/>
      </w:tblPr>
      <w:tblGrid>
        <w:gridCol w:w="2851"/>
        <w:gridCol w:w="1158"/>
        <w:gridCol w:w="1158"/>
      </w:tblGrid>
      <w:tr w:rsidR="005F2C1C" w:rsidRPr="00D72B68" w14:paraId="6F9D3851" w14:textId="77777777" w:rsidTr="00D62368">
        <w:trPr>
          <w:trHeight w:val="18"/>
        </w:trPr>
        <w:tc>
          <w:tcPr>
            <w:tcW w:w="2851" w:type="dxa"/>
            <w:tcBorders>
              <w:bottom w:val="single" w:sz="4" w:space="0" w:color="auto"/>
            </w:tcBorders>
          </w:tcPr>
          <w:p w14:paraId="2B300229" w14:textId="77777777" w:rsidR="005F2C1C" w:rsidRPr="00C25E00" w:rsidRDefault="005F2C1C" w:rsidP="00D62368">
            <w:pPr>
              <w:pStyle w:val="TableParagraph"/>
              <w:spacing w:before="0"/>
              <w:rPr>
                <w:color w:val="000000" w:themeColor="text1"/>
                <w:sz w:val="24"/>
                <w:szCs w:val="24"/>
              </w:rPr>
            </w:pPr>
            <w:r w:rsidRPr="00C25E00">
              <w:rPr>
                <w:color w:val="000000" w:themeColor="text1"/>
                <w:sz w:val="24"/>
                <w:szCs w:val="24"/>
              </w:rPr>
              <w:t>Variabel</w:t>
            </w:r>
          </w:p>
        </w:tc>
        <w:tc>
          <w:tcPr>
            <w:tcW w:w="1158" w:type="dxa"/>
            <w:tcBorders>
              <w:bottom w:val="single" w:sz="4" w:space="0" w:color="auto"/>
            </w:tcBorders>
          </w:tcPr>
          <w:p w14:paraId="6BCFA866" w14:textId="77777777" w:rsidR="005F2C1C" w:rsidRPr="003F224C" w:rsidRDefault="005F2C1C" w:rsidP="00D62368">
            <w:pPr>
              <w:pStyle w:val="TableParagraph"/>
              <w:spacing w:before="0"/>
              <w:rPr>
                <w:color w:val="000000" w:themeColor="text1"/>
                <w:sz w:val="24"/>
                <w:szCs w:val="24"/>
                <w:lang w:val="en-US"/>
              </w:rPr>
            </w:pPr>
            <w:r>
              <w:rPr>
                <w:color w:val="000000" w:themeColor="text1"/>
                <w:sz w:val="24"/>
                <w:szCs w:val="24"/>
                <w:lang w:val="en-US"/>
              </w:rPr>
              <w:t>r</w:t>
            </w:r>
          </w:p>
        </w:tc>
        <w:tc>
          <w:tcPr>
            <w:tcW w:w="1158" w:type="dxa"/>
            <w:tcBorders>
              <w:bottom w:val="single" w:sz="4" w:space="0" w:color="auto"/>
            </w:tcBorders>
          </w:tcPr>
          <w:p w14:paraId="187C322A" w14:textId="77777777" w:rsidR="005F2C1C" w:rsidRPr="00C25E00" w:rsidRDefault="005F2C1C" w:rsidP="00D62368">
            <w:pPr>
              <w:pStyle w:val="TableParagraph"/>
              <w:spacing w:before="0"/>
              <w:rPr>
                <w:color w:val="000000" w:themeColor="text1"/>
                <w:sz w:val="24"/>
                <w:szCs w:val="24"/>
              </w:rPr>
            </w:pPr>
            <w:r w:rsidRPr="00C25E00">
              <w:rPr>
                <w:color w:val="000000" w:themeColor="text1"/>
                <w:sz w:val="24"/>
                <w:szCs w:val="24"/>
              </w:rPr>
              <w:t>Sig.</w:t>
            </w:r>
            <w:r w:rsidRPr="00C25E00">
              <w:rPr>
                <w:color w:val="000000" w:themeColor="text1"/>
                <w:spacing w:val="-2"/>
                <w:sz w:val="24"/>
                <w:szCs w:val="24"/>
              </w:rPr>
              <w:t xml:space="preserve"> </w:t>
            </w:r>
            <w:r w:rsidRPr="00C25E00">
              <w:rPr>
                <w:color w:val="000000" w:themeColor="text1"/>
                <w:sz w:val="24"/>
                <w:szCs w:val="24"/>
              </w:rPr>
              <w:t>(p)</w:t>
            </w:r>
          </w:p>
        </w:tc>
      </w:tr>
      <w:tr w:rsidR="005F2C1C" w:rsidRPr="00D72B68" w14:paraId="4FC4E496" w14:textId="77777777" w:rsidTr="00D62368">
        <w:trPr>
          <w:trHeight w:val="18"/>
        </w:trPr>
        <w:tc>
          <w:tcPr>
            <w:tcW w:w="2851" w:type="dxa"/>
            <w:tcBorders>
              <w:bottom w:val="nil"/>
            </w:tcBorders>
          </w:tcPr>
          <w:p w14:paraId="7D866B11" w14:textId="77777777" w:rsidR="005F2C1C" w:rsidRPr="003F20FB" w:rsidRDefault="005F2C1C" w:rsidP="00D62368">
            <w:pPr>
              <w:pStyle w:val="TableParagraph"/>
              <w:spacing w:before="0"/>
              <w:rPr>
                <w:iCs/>
                <w:color w:val="000000" w:themeColor="text1"/>
                <w:sz w:val="24"/>
                <w:szCs w:val="24"/>
                <w:lang w:val="en-US"/>
              </w:rPr>
            </w:pPr>
            <w:proofErr w:type="spellStart"/>
            <w:r>
              <w:rPr>
                <w:iCs/>
                <w:color w:val="000000" w:themeColor="text1"/>
                <w:sz w:val="24"/>
                <w:szCs w:val="24"/>
                <w:lang w:val="en-US"/>
              </w:rPr>
              <w:lastRenderedPageBreak/>
              <w:t>Kepuasan</w:t>
            </w:r>
            <w:proofErr w:type="spellEnd"/>
            <w:r>
              <w:rPr>
                <w:iCs/>
                <w:color w:val="000000" w:themeColor="text1"/>
                <w:sz w:val="24"/>
                <w:szCs w:val="24"/>
                <w:lang w:val="en-US"/>
              </w:rPr>
              <w:t xml:space="preserve"> </w:t>
            </w:r>
            <w:proofErr w:type="spellStart"/>
            <w:r>
              <w:rPr>
                <w:iCs/>
                <w:color w:val="000000" w:themeColor="text1"/>
                <w:sz w:val="24"/>
                <w:szCs w:val="24"/>
                <w:lang w:val="en-US"/>
              </w:rPr>
              <w:t>kerja</w:t>
            </w:r>
            <w:proofErr w:type="spellEnd"/>
          </w:p>
        </w:tc>
        <w:tc>
          <w:tcPr>
            <w:tcW w:w="1158" w:type="dxa"/>
            <w:vMerge w:val="restart"/>
            <w:vAlign w:val="center"/>
          </w:tcPr>
          <w:p w14:paraId="28C65DE5" w14:textId="77777777" w:rsidR="005F2C1C" w:rsidRPr="003F224C" w:rsidRDefault="005F2C1C" w:rsidP="00D62368">
            <w:pPr>
              <w:pStyle w:val="TableParagraph"/>
              <w:spacing w:before="0"/>
              <w:rPr>
                <w:color w:val="000000" w:themeColor="text1"/>
                <w:sz w:val="24"/>
                <w:szCs w:val="24"/>
                <w:lang w:val="en-US"/>
              </w:rPr>
            </w:pPr>
            <w:r>
              <w:rPr>
                <w:color w:val="000000" w:themeColor="text1"/>
                <w:sz w:val="24"/>
                <w:szCs w:val="24"/>
                <w:lang w:val="en-US"/>
              </w:rPr>
              <w:t>0,587</w:t>
            </w:r>
          </w:p>
        </w:tc>
        <w:tc>
          <w:tcPr>
            <w:tcW w:w="1158" w:type="dxa"/>
            <w:vMerge w:val="restart"/>
            <w:vAlign w:val="center"/>
          </w:tcPr>
          <w:p w14:paraId="5D0CD143" w14:textId="77777777" w:rsidR="005F2C1C" w:rsidRPr="00C25E00" w:rsidRDefault="005F2C1C" w:rsidP="00D62368">
            <w:pPr>
              <w:pStyle w:val="TableParagraph"/>
              <w:spacing w:before="0"/>
              <w:rPr>
                <w:color w:val="000000" w:themeColor="text1"/>
                <w:sz w:val="24"/>
                <w:szCs w:val="24"/>
                <w:lang w:val="en-ID"/>
              </w:rPr>
            </w:pPr>
            <w:r w:rsidRPr="00C25E00">
              <w:rPr>
                <w:color w:val="000000" w:themeColor="text1"/>
                <w:sz w:val="24"/>
                <w:szCs w:val="24"/>
              </w:rPr>
              <w:t>0,0</w:t>
            </w:r>
            <w:r w:rsidRPr="00C25E00">
              <w:rPr>
                <w:color w:val="000000" w:themeColor="text1"/>
                <w:sz w:val="24"/>
                <w:szCs w:val="24"/>
                <w:lang w:val="en-ID"/>
              </w:rPr>
              <w:t>00</w:t>
            </w:r>
          </w:p>
        </w:tc>
      </w:tr>
      <w:tr w:rsidR="005F2C1C" w:rsidRPr="00D72B68" w14:paraId="31A67BD3" w14:textId="77777777" w:rsidTr="00D62368">
        <w:trPr>
          <w:trHeight w:val="18"/>
        </w:trPr>
        <w:tc>
          <w:tcPr>
            <w:tcW w:w="2851" w:type="dxa"/>
            <w:tcBorders>
              <w:top w:val="nil"/>
            </w:tcBorders>
          </w:tcPr>
          <w:p w14:paraId="4F8221E3" w14:textId="77777777" w:rsidR="005F2C1C" w:rsidRPr="003F20FB" w:rsidRDefault="005F2C1C" w:rsidP="00D62368">
            <w:pPr>
              <w:pStyle w:val="TableParagraph"/>
              <w:tabs>
                <w:tab w:val="left" w:pos="439"/>
                <w:tab w:val="left" w:pos="5957"/>
              </w:tabs>
              <w:spacing w:before="0"/>
              <w:rPr>
                <w:iCs/>
                <w:color w:val="000000" w:themeColor="text1"/>
                <w:sz w:val="24"/>
                <w:szCs w:val="24"/>
                <w:lang w:val="en-ID"/>
              </w:rPr>
            </w:pPr>
            <w:proofErr w:type="spellStart"/>
            <w:r>
              <w:rPr>
                <w:iCs/>
                <w:color w:val="000000" w:themeColor="text1"/>
                <w:sz w:val="24"/>
                <w:szCs w:val="24"/>
                <w:lang w:val="en-ID"/>
              </w:rPr>
              <w:t>Disiplin</w:t>
            </w:r>
            <w:proofErr w:type="spellEnd"/>
            <w:r>
              <w:rPr>
                <w:iCs/>
                <w:color w:val="000000" w:themeColor="text1"/>
                <w:sz w:val="24"/>
                <w:szCs w:val="24"/>
                <w:lang w:val="en-ID"/>
              </w:rPr>
              <w:t xml:space="preserve"> </w:t>
            </w:r>
            <w:proofErr w:type="spellStart"/>
            <w:r>
              <w:rPr>
                <w:iCs/>
                <w:color w:val="000000" w:themeColor="text1"/>
                <w:sz w:val="24"/>
                <w:szCs w:val="24"/>
                <w:lang w:val="en-ID"/>
              </w:rPr>
              <w:t>kerja</w:t>
            </w:r>
            <w:proofErr w:type="spellEnd"/>
          </w:p>
        </w:tc>
        <w:tc>
          <w:tcPr>
            <w:tcW w:w="1158" w:type="dxa"/>
            <w:vMerge/>
          </w:tcPr>
          <w:p w14:paraId="4E5AE1AC" w14:textId="77777777" w:rsidR="005F2C1C" w:rsidRPr="00C25E00" w:rsidRDefault="005F2C1C" w:rsidP="00D62368">
            <w:pPr>
              <w:pStyle w:val="TableParagraph"/>
              <w:spacing w:before="0"/>
              <w:rPr>
                <w:color w:val="000000" w:themeColor="text1"/>
                <w:sz w:val="24"/>
                <w:szCs w:val="24"/>
              </w:rPr>
            </w:pPr>
          </w:p>
        </w:tc>
        <w:tc>
          <w:tcPr>
            <w:tcW w:w="1158" w:type="dxa"/>
            <w:vMerge/>
            <w:vAlign w:val="center"/>
          </w:tcPr>
          <w:p w14:paraId="0F906605" w14:textId="77777777" w:rsidR="005F2C1C" w:rsidRPr="00C25E00" w:rsidRDefault="005F2C1C" w:rsidP="00D62368">
            <w:pPr>
              <w:pStyle w:val="TableParagraph"/>
              <w:spacing w:before="0"/>
              <w:rPr>
                <w:color w:val="000000" w:themeColor="text1"/>
                <w:sz w:val="24"/>
                <w:szCs w:val="24"/>
              </w:rPr>
            </w:pPr>
          </w:p>
        </w:tc>
      </w:tr>
    </w:tbl>
    <w:p w14:paraId="5AE9155B" w14:textId="77777777" w:rsidR="005F2C1C" w:rsidRDefault="005F2C1C" w:rsidP="005F2C1C">
      <w:pPr>
        <w:spacing w:line="480" w:lineRule="auto"/>
        <w:rPr>
          <w:rFonts w:ascii="Times New Roman" w:hAnsi="Times New Roman" w:cs="Times New Roman"/>
          <w:b/>
          <w:bCs/>
          <w:sz w:val="24"/>
          <w:szCs w:val="24"/>
          <w:lang w:val="en-US"/>
        </w:rPr>
      </w:pPr>
    </w:p>
    <w:p w14:paraId="3AE53DBE" w14:textId="77777777" w:rsidR="005F2C1C" w:rsidRDefault="005F2C1C" w:rsidP="005F2C1C">
      <w:pPr>
        <w:spacing w:line="480" w:lineRule="auto"/>
        <w:ind w:firstLine="720"/>
        <w:rPr>
          <w:rFonts w:ascii="Times New Roman" w:hAnsi="Times New Roman" w:cs="Times New Roman"/>
          <w:sz w:val="24"/>
          <w:szCs w:val="24"/>
        </w:rPr>
      </w:pPr>
      <w:r w:rsidRPr="008E3030">
        <w:rPr>
          <w:rFonts w:ascii="Times New Roman" w:hAnsi="Times New Roman" w:cs="Times New Roman"/>
          <w:sz w:val="24"/>
          <w:szCs w:val="24"/>
          <w:lang w:val="en-ID"/>
        </w:rPr>
        <w:t xml:space="preserve">Hasil uji </w:t>
      </w:r>
      <w:proofErr w:type="spellStart"/>
      <w:r w:rsidRPr="008E3030">
        <w:rPr>
          <w:rFonts w:ascii="Times New Roman" w:hAnsi="Times New Roman" w:cs="Times New Roman"/>
          <w:sz w:val="24"/>
          <w:szCs w:val="24"/>
          <w:lang w:val="en-ID"/>
        </w:rPr>
        <w:t>korelasi</w:t>
      </w:r>
      <w:proofErr w:type="spellEnd"/>
      <w:r w:rsidRPr="008E3030">
        <w:rPr>
          <w:rFonts w:ascii="Times New Roman" w:hAnsi="Times New Roman" w:cs="Times New Roman"/>
          <w:sz w:val="24"/>
          <w:szCs w:val="24"/>
          <w:lang w:val="en-ID"/>
        </w:rPr>
        <w:t xml:space="preserve"> </w:t>
      </w:r>
      <w:proofErr w:type="spellStart"/>
      <w:r w:rsidRPr="008E3030">
        <w:rPr>
          <w:rFonts w:ascii="Times New Roman" w:hAnsi="Times New Roman" w:cs="Times New Roman"/>
          <w:sz w:val="24"/>
          <w:szCs w:val="24"/>
          <w:lang w:val="en-ID"/>
        </w:rPr>
        <w:t>mengungkapkan</w:t>
      </w:r>
      <w:proofErr w:type="spellEnd"/>
      <w:r w:rsidRPr="008E3030">
        <w:rPr>
          <w:rFonts w:ascii="Times New Roman" w:hAnsi="Times New Roman" w:cs="Times New Roman"/>
          <w:sz w:val="24"/>
          <w:szCs w:val="24"/>
          <w:lang w:val="en-ID"/>
        </w:rPr>
        <w:t xml:space="preserve"> </w:t>
      </w:r>
      <w:proofErr w:type="spellStart"/>
      <w:r w:rsidRPr="008E3030">
        <w:rPr>
          <w:rFonts w:ascii="Times New Roman" w:hAnsi="Times New Roman" w:cs="Times New Roman"/>
          <w:sz w:val="24"/>
          <w:szCs w:val="24"/>
          <w:lang w:val="en-ID"/>
        </w:rPr>
        <w:t>adanya</w:t>
      </w:r>
      <w:proofErr w:type="spellEnd"/>
      <w:r w:rsidRPr="008E3030">
        <w:rPr>
          <w:rFonts w:ascii="Times New Roman" w:hAnsi="Times New Roman" w:cs="Times New Roman"/>
          <w:sz w:val="24"/>
          <w:szCs w:val="24"/>
          <w:lang w:val="en-ID"/>
        </w:rPr>
        <w:t xml:space="preserve"> </w:t>
      </w:r>
      <w:proofErr w:type="spellStart"/>
      <w:r w:rsidRPr="008E3030">
        <w:rPr>
          <w:rFonts w:ascii="Times New Roman" w:hAnsi="Times New Roman" w:cs="Times New Roman"/>
          <w:sz w:val="24"/>
          <w:szCs w:val="24"/>
          <w:lang w:val="en-ID"/>
        </w:rPr>
        <w:t>hubungan</w:t>
      </w:r>
      <w:proofErr w:type="spellEnd"/>
      <w:r w:rsidRPr="008E3030">
        <w:rPr>
          <w:rFonts w:ascii="Times New Roman" w:hAnsi="Times New Roman" w:cs="Times New Roman"/>
          <w:sz w:val="24"/>
          <w:szCs w:val="24"/>
          <w:lang w:val="en-ID"/>
        </w:rPr>
        <w:t xml:space="preserve"> </w:t>
      </w:r>
      <w:proofErr w:type="spellStart"/>
      <w:r w:rsidRPr="008E3030">
        <w:rPr>
          <w:rFonts w:ascii="Times New Roman" w:hAnsi="Times New Roman" w:cs="Times New Roman"/>
          <w:sz w:val="24"/>
          <w:szCs w:val="24"/>
          <w:lang w:val="en-ID"/>
        </w:rPr>
        <w:t>positif</w:t>
      </w:r>
      <w:proofErr w:type="spellEnd"/>
      <w:r w:rsidRPr="008E3030">
        <w:rPr>
          <w:rFonts w:ascii="Times New Roman" w:hAnsi="Times New Roman" w:cs="Times New Roman"/>
          <w:sz w:val="24"/>
          <w:szCs w:val="24"/>
          <w:lang w:val="en-ID"/>
        </w:rPr>
        <w:t xml:space="preserve"> yang </w:t>
      </w:r>
      <w:proofErr w:type="spellStart"/>
      <w:r w:rsidRPr="008E3030">
        <w:rPr>
          <w:rFonts w:ascii="Times New Roman" w:hAnsi="Times New Roman" w:cs="Times New Roman"/>
          <w:sz w:val="24"/>
          <w:szCs w:val="24"/>
          <w:lang w:val="en-ID"/>
        </w:rPr>
        <w:t>kuat</w:t>
      </w:r>
      <w:proofErr w:type="spellEnd"/>
      <w:r w:rsidRPr="008E3030">
        <w:rPr>
          <w:rFonts w:ascii="Times New Roman" w:hAnsi="Times New Roman" w:cs="Times New Roman"/>
          <w:sz w:val="24"/>
          <w:szCs w:val="24"/>
          <w:lang w:val="en-ID"/>
        </w:rPr>
        <w:t xml:space="preserve"> </w:t>
      </w:r>
      <w:proofErr w:type="spellStart"/>
      <w:r w:rsidRPr="008E3030">
        <w:rPr>
          <w:rFonts w:ascii="Times New Roman" w:hAnsi="Times New Roman" w:cs="Times New Roman"/>
          <w:sz w:val="24"/>
          <w:szCs w:val="24"/>
          <w:lang w:val="en-ID"/>
        </w:rPr>
        <w:t>antara</w:t>
      </w:r>
      <w:proofErr w:type="spellEnd"/>
      <w:r w:rsidRPr="008E3030">
        <w:rPr>
          <w:rFonts w:ascii="Times New Roman" w:hAnsi="Times New Roman" w:cs="Times New Roman"/>
          <w:sz w:val="24"/>
          <w:szCs w:val="24"/>
          <w:lang w:val="en-ID"/>
        </w:rPr>
        <w:t xml:space="preserve"> </w:t>
      </w:r>
      <w:proofErr w:type="spellStart"/>
      <w:r w:rsidRPr="008E3030">
        <w:rPr>
          <w:rFonts w:ascii="Times New Roman" w:hAnsi="Times New Roman" w:cs="Times New Roman"/>
          <w:sz w:val="24"/>
          <w:szCs w:val="24"/>
          <w:lang w:val="en-ID"/>
        </w:rPr>
        <w:t>kepuasan</w:t>
      </w:r>
      <w:proofErr w:type="spellEnd"/>
      <w:r w:rsidRPr="008E3030">
        <w:rPr>
          <w:rFonts w:ascii="Times New Roman" w:hAnsi="Times New Roman" w:cs="Times New Roman"/>
          <w:sz w:val="24"/>
          <w:szCs w:val="24"/>
          <w:lang w:val="en-ID"/>
        </w:rPr>
        <w:t xml:space="preserve"> </w:t>
      </w:r>
      <w:proofErr w:type="spellStart"/>
      <w:r w:rsidRPr="008E3030">
        <w:rPr>
          <w:rFonts w:ascii="Times New Roman" w:hAnsi="Times New Roman" w:cs="Times New Roman"/>
          <w:sz w:val="24"/>
          <w:szCs w:val="24"/>
          <w:lang w:val="en-ID"/>
        </w:rPr>
        <w:t>kerja</w:t>
      </w:r>
      <w:proofErr w:type="spellEnd"/>
      <w:r w:rsidRPr="008E3030">
        <w:rPr>
          <w:rFonts w:ascii="Times New Roman" w:hAnsi="Times New Roman" w:cs="Times New Roman"/>
          <w:sz w:val="24"/>
          <w:szCs w:val="24"/>
          <w:lang w:val="en-ID"/>
        </w:rPr>
        <w:t xml:space="preserve"> dan </w:t>
      </w:r>
      <w:proofErr w:type="spellStart"/>
      <w:r w:rsidRPr="008E3030">
        <w:rPr>
          <w:rFonts w:ascii="Times New Roman" w:hAnsi="Times New Roman" w:cs="Times New Roman"/>
          <w:sz w:val="24"/>
          <w:szCs w:val="24"/>
          <w:lang w:val="en-ID"/>
        </w:rPr>
        <w:t>disiplin</w:t>
      </w:r>
      <w:proofErr w:type="spellEnd"/>
      <w:r w:rsidRPr="008E3030">
        <w:rPr>
          <w:rFonts w:ascii="Times New Roman" w:hAnsi="Times New Roman" w:cs="Times New Roman"/>
          <w:sz w:val="24"/>
          <w:szCs w:val="24"/>
          <w:lang w:val="en-ID"/>
        </w:rPr>
        <w:t xml:space="preserve"> </w:t>
      </w:r>
      <w:proofErr w:type="spellStart"/>
      <w:r w:rsidRPr="008E3030">
        <w:rPr>
          <w:rFonts w:ascii="Times New Roman" w:hAnsi="Times New Roman" w:cs="Times New Roman"/>
          <w:sz w:val="24"/>
          <w:szCs w:val="24"/>
          <w:lang w:val="en-ID"/>
        </w:rPr>
        <w:t>kerja</w:t>
      </w:r>
      <w:proofErr w:type="spellEnd"/>
      <w:r w:rsidRPr="008E3030">
        <w:rPr>
          <w:rFonts w:ascii="Times New Roman" w:hAnsi="Times New Roman" w:cs="Times New Roman"/>
          <w:sz w:val="24"/>
          <w:szCs w:val="24"/>
          <w:lang w:val="en-ID"/>
        </w:rPr>
        <w:t xml:space="preserve"> </w:t>
      </w:r>
      <w:proofErr w:type="spellStart"/>
      <w:r w:rsidRPr="008E3030">
        <w:rPr>
          <w:rFonts w:ascii="Times New Roman" w:hAnsi="Times New Roman" w:cs="Times New Roman"/>
          <w:sz w:val="24"/>
          <w:szCs w:val="24"/>
          <w:lang w:val="en-ID"/>
        </w:rPr>
        <w:t>dengan</w:t>
      </w:r>
      <w:proofErr w:type="spellEnd"/>
      <w:r w:rsidRPr="008E3030">
        <w:rPr>
          <w:rFonts w:ascii="Times New Roman" w:hAnsi="Times New Roman" w:cs="Times New Roman"/>
          <w:sz w:val="24"/>
          <w:szCs w:val="24"/>
          <w:lang w:val="en-ID"/>
        </w:rPr>
        <w:t xml:space="preserve"> </w:t>
      </w:r>
      <w:proofErr w:type="spellStart"/>
      <w:r w:rsidRPr="008E3030">
        <w:rPr>
          <w:rFonts w:ascii="Times New Roman" w:hAnsi="Times New Roman" w:cs="Times New Roman"/>
          <w:sz w:val="24"/>
          <w:szCs w:val="24"/>
          <w:lang w:val="en-ID"/>
        </w:rPr>
        <w:t>nilai</w:t>
      </w:r>
      <w:proofErr w:type="spellEnd"/>
      <w:r w:rsidRPr="008E3030">
        <w:rPr>
          <w:rFonts w:ascii="Times New Roman" w:hAnsi="Times New Roman" w:cs="Times New Roman"/>
          <w:sz w:val="24"/>
          <w:szCs w:val="24"/>
          <w:lang w:val="en-ID"/>
        </w:rPr>
        <w:t xml:space="preserve"> </w:t>
      </w:r>
      <w:proofErr w:type="spellStart"/>
      <w:r w:rsidRPr="008E3030">
        <w:rPr>
          <w:rFonts w:ascii="Times New Roman" w:hAnsi="Times New Roman" w:cs="Times New Roman"/>
          <w:sz w:val="24"/>
          <w:szCs w:val="24"/>
          <w:lang w:val="en-ID"/>
        </w:rPr>
        <w:t>signifikansi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yakni</w:t>
      </w:r>
      <w:proofErr w:type="spellEnd"/>
      <w:r>
        <w:rPr>
          <w:rFonts w:ascii="Times New Roman" w:hAnsi="Times New Roman" w:cs="Times New Roman"/>
          <w:sz w:val="24"/>
          <w:szCs w:val="24"/>
          <w:lang w:val="en-ID"/>
        </w:rPr>
        <w:t xml:space="preserve"> 0.00</w:t>
      </w:r>
      <w:r w:rsidRPr="008E3030">
        <w:rPr>
          <w:rFonts w:ascii="Times New Roman" w:hAnsi="Times New Roman" w:cs="Times New Roman"/>
          <w:sz w:val="24"/>
          <w:szCs w:val="24"/>
          <w:lang w:val="en-ID"/>
        </w:rPr>
        <w:t xml:space="preserve"> &lt;0.05. </w:t>
      </w:r>
      <w:proofErr w:type="spellStart"/>
      <w:r w:rsidRPr="008E3030">
        <w:rPr>
          <w:rFonts w:ascii="Times New Roman" w:hAnsi="Times New Roman" w:cs="Times New Roman"/>
          <w:sz w:val="24"/>
          <w:szCs w:val="24"/>
          <w:lang w:val="en-ID"/>
        </w:rPr>
        <w:t>Diperoleh</w:t>
      </w:r>
      <w:proofErr w:type="spellEnd"/>
      <w:r w:rsidRPr="008E3030">
        <w:rPr>
          <w:rFonts w:ascii="Times New Roman" w:hAnsi="Times New Roman" w:cs="Times New Roman"/>
          <w:sz w:val="24"/>
          <w:szCs w:val="24"/>
          <w:lang w:val="en-ID"/>
        </w:rPr>
        <w:t xml:space="preserve"> </w:t>
      </w:r>
      <w:proofErr w:type="spellStart"/>
      <w:r w:rsidRPr="008E3030">
        <w:rPr>
          <w:rFonts w:ascii="Times New Roman" w:hAnsi="Times New Roman" w:cs="Times New Roman"/>
          <w:sz w:val="24"/>
          <w:szCs w:val="24"/>
          <w:lang w:val="en-ID"/>
        </w:rPr>
        <w:t>koefisien</w:t>
      </w:r>
      <w:proofErr w:type="spellEnd"/>
      <w:r w:rsidRPr="008E3030">
        <w:rPr>
          <w:rFonts w:ascii="Times New Roman" w:hAnsi="Times New Roman" w:cs="Times New Roman"/>
          <w:sz w:val="24"/>
          <w:szCs w:val="24"/>
          <w:lang w:val="en-ID"/>
        </w:rPr>
        <w:t xml:space="preserve"> </w:t>
      </w:r>
      <w:proofErr w:type="spellStart"/>
      <w:r w:rsidRPr="008E3030">
        <w:rPr>
          <w:rFonts w:ascii="Times New Roman" w:hAnsi="Times New Roman" w:cs="Times New Roman"/>
          <w:sz w:val="24"/>
          <w:szCs w:val="24"/>
          <w:lang w:val="en-ID"/>
        </w:rPr>
        <w:t>korelasi</w:t>
      </w:r>
      <w:proofErr w:type="spellEnd"/>
      <w:r w:rsidRPr="008E3030">
        <w:rPr>
          <w:rFonts w:ascii="Times New Roman" w:hAnsi="Times New Roman" w:cs="Times New Roman"/>
          <w:sz w:val="24"/>
          <w:szCs w:val="24"/>
          <w:lang w:val="en-ID"/>
        </w:rPr>
        <w:t xml:space="preserve"> Pearson </w:t>
      </w:r>
      <w:proofErr w:type="spellStart"/>
      <w:r w:rsidRPr="008E3030">
        <w:rPr>
          <w:rFonts w:ascii="Times New Roman" w:hAnsi="Times New Roman" w:cs="Times New Roman"/>
          <w:sz w:val="24"/>
          <w:szCs w:val="24"/>
          <w:lang w:val="en-ID"/>
        </w:rPr>
        <w:t>sebesar</w:t>
      </w:r>
      <w:proofErr w:type="spellEnd"/>
      <w:r w:rsidRPr="008E3030">
        <w:rPr>
          <w:rFonts w:ascii="Times New Roman" w:hAnsi="Times New Roman" w:cs="Times New Roman"/>
          <w:sz w:val="24"/>
          <w:szCs w:val="24"/>
          <w:lang w:val="en-ID"/>
        </w:rPr>
        <w:t xml:space="preserve"> 0,587 yang </w:t>
      </w:r>
      <w:r w:rsidRPr="008E3030">
        <w:rPr>
          <w:rFonts w:ascii="Times New Roman" w:hAnsi="Times New Roman" w:cs="Times New Roman"/>
          <w:sz w:val="24"/>
          <w:szCs w:val="24"/>
        </w:rPr>
        <w:t>terdapat korelasi yang cukup kuat, mengindikasikan bahwa semakin tinggi kepuasan kerja seseorang, semakin tinggi pula disiplin kerjanya.</w:t>
      </w:r>
    </w:p>
    <w:p w14:paraId="077E7B44" w14:textId="77777777" w:rsidR="005F2C1C" w:rsidRDefault="005F2C1C" w:rsidP="005F2C1C">
      <w:pPr>
        <w:spacing w:line="480" w:lineRule="auto"/>
        <w:ind w:firstLine="720"/>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Disiplin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hipotesis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diajukan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diterima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Disiplin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ASN di Badan </w:t>
      </w:r>
      <w:proofErr w:type="spellStart"/>
      <w:r>
        <w:rPr>
          <w:rFonts w:ascii="Times New Roman" w:hAnsi="Times New Roman" w:cs="Times New Roman"/>
          <w:sz w:val="24"/>
          <w:szCs w:val="24"/>
          <w:lang w:val="en-US"/>
        </w:rPr>
        <w:t>Kepegawaian</w:t>
      </w:r>
      <w:proofErr w:type="spellEnd"/>
      <w:r>
        <w:rPr>
          <w:rFonts w:ascii="Times New Roman" w:hAnsi="Times New Roman" w:cs="Times New Roman"/>
          <w:sz w:val="24"/>
          <w:szCs w:val="24"/>
          <w:lang w:val="en-US"/>
        </w:rPr>
        <w:t xml:space="preserve"> Daerah </w:t>
      </w:r>
      <w:proofErr w:type="spellStart"/>
      <w:r>
        <w:rPr>
          <w:rFonts w:ascii="Times New Roman" w:hAnsi="Times New Roman" w:cs="Times New Roman"/>
          <w:sz w:val="24"/>
          <w:szCs w:val="24"/>
          <w:lang w:val="en-US"/>
        </w:rPr>
        <w:t>Provinsi</w:t>
      </w:r>
      <w:proofErr w:type="spellEnd"/>
      <w:r>
        <w:rPr>
          <w:rFonts w:ascii="Times New Roman" w:hAnsi="Times New Roman" w:cs="Times New Roman"/>
          <w:sz w:val="24"/>
          <w:szCs w:val="24"/>
          <w:lang w:val="en-US"/>
        </w:rPr>
        <w:t xml:space="preserve"> Gorontalo. Hasil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dirasakan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ASN BKD </w:t>
      </w:r>
      <w:proofErr w:type="spellStart"/>
      <w:r>
        <w:rPr>
          <w:rFonts w:ascii="Times New Roman" w:hAnsi="Times New Roman" w:cs="Times New Roman"/>
          <w:sz w:val="24"/>
          <w:szCs w:val="24"/>
          <w:lang w:val="en-US"/>
        </w:rPr>
        <w:t>Pronvinsi</w:t>
      </w:r>
      <w:proofErr w:type="spellEnd"/>
      <w:r>
        <w:rPr>
          <w:rFonts w:ascii="Times New Roman" w:hAnsi="Times New Roman" w:cs="Times New Roman"/>
          <w:sz w:val="24"/>
          <w:szCs w:val="24"/>
          <w:lang w:val="en-US"/>
        </w:rPr>
        <w:t xml:space="preserve"> Gorontalo,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pula </w:t>
      </w:r>
      <w:proofErr w:type="spellStart"/>
      <w:r>
        <w:rPr>
          <w:rFonts w:ascii="Times New Roman" w:hAnsi="Times New Roman" w:cs="Times New Roman"/>
          <w:sz w:val="24"/>
          <w:szCs w:val="24"/>
          <w:lang w:val="en-US"/>
        </w:rPr>
        <w:t>disiplin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diterapkan</w:t>
      </w:r>
      <w:proofErr w:type="spellEnd"/>
      <w:r>
        <w:rPr>
          <w:rFonts w:ascii="Times New Roman" w:hAnsi="Times New Roman" w:cs="Times New Roman"/>
          <w:sz w:val="24"/>
          <w:szCs w:val="24"/>
          <w:lang w:val="en-US"/>
        </w:rPr>
        <w:t xml:space="preserve"> oleh ASN BKD </w:t>
      </w:r>
      <w:proofErr w:type="spellStart"/>
      <w:r>
        <w:rPr>
          <w:rFonts w:ascii="Times New Roman" w:hAnsi="Times New Roman" w:cs="Times New Roman"/>
          <w:sz w:val="24"/>
          <w:szCs w:val="24"/>
          <w:lang w:val="en-US"/>
        </w:rPr>
        <w:t>Provinsi</w:t>
      </w:r>
      <w:proofErr w:type="spellEnd"/>
      <w:r>
        <w:rPr>
          <w:rFonts w:ascii="Times New Roman" w:hAnsi="Times New Roman" w:cs="Times New Roman"/>
          <w:sz w:val="24"/>
          <w:szCs w:val="24"/>
          <w:lang w:val="en-US"/>
        </w:rPr>
        <w:t xml:space="preserve"> Gorontalo. </w:t>
      </w:r>
      <w:proofErr w:type="spellStart"/>
      <w:r>
        <w:rPr>
          <w:rFonts w:ascii="Times New Roman" w:hAnsi="Times New Roman" w:cs="Times New Roman"/>
          <w:sz w:val="24"/>
          <w:szCs w:val="24"/>
          <w:lang w:val="en-US"/>
        </w:rPr>
        <w:t>Sebaliknya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dirasakan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ASN BKD </w:t>
      </w:r>
      <w:proofErr w:type="spellStart"/>
      <w:r>
        <w:rPr>
          <w:rFonts w:ascii="Times New Roman" w:hAnsi="Times New Roman" w:cs="Times New Roman"/>
          <w:sz w:val="24"/>
          <w:szCs w:val="24"/>
          <w:lang w:val="en-US"/>
        </w:rPr>
        <w:t>Pronvinsi</w:t>
      </w:r>
      <w:proofErr w:type="spellEnd"/>
      <w:r>
        <w:rPr>
          <w:rFonts w:ascii="Times New Roman" w:hAnsi="Times New Roman" w:cs="Times New Roman"/>
          <w:sz w:val="24"/>
          <w:szCs w:val="24"/>
          <w:lang w:val="en-US"/>
        </w:rPr>
        <w:t xml:space="preserve"> Gorontalo,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rendah</w:t>
      </w:r>
      <w:proofErr w:type="spellEnd"/>
      <w:r>
        <w:rPr>
          <w:rFonts w:ascii="Times New Roman" w:hAnsi="Times New Roman" w:cs="Times New Roman"/>
          <w:sz w:val="24"/>
          <w:szCs w:val="24"/>
          <w:lang w:val="en-US"/>
        </w:rPr>
        <w:t xml:space="preserve"> pula </w:t>
      </w:r>
      <w:proofErr w:type="spellStart"/>
      <w:r>
        <w:rPr>
          <w:rFonts w:ascii="Times New Roman" w:hAnsi="Times New Roman" w:cs="Times New Roman"/>
          <w:sz w:val="24"/>
          <w:szCs w:val="24"/>
          <w:lang w:val="en-US"/>
        </w:rPr>
        <w:t>disiplin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diterapkan</w:t>
      </w:r>
      <w:proofErr w:type="spellEnd"/>
      <w:r>
        <w:rPr>
          <w:rFonts w:ascii="Times New Roman" w:hAnsi="Times New Roman" w:cs="Times New Roman"/>
          <w:sz w:val="24"/>
          <w:szCs w:val="24"/>
          <w:lang w:val="en-US"/>
        </w:rPr>
        <w:t xml:space="preserve"> oleh ASN BKD </w:t>
      </w:r>
      <w:proofErr w:type="spellStart"/>
      <w:r>
        <w:rPr>
          <w:rFonts w:ascii="Times New Roman" w:hAnsi="Times New Roman" w:cs="Times New Roman"/>
          <w:sz w:val="24"/>
          <w:szCs w:val="24"/>
          <w:lang w:val="en-US"/>
        </w:rPr>
        <w:t>Provinsi</w:t>
      </w:r>
      <w:proofErr w:type="spellEnd"/>
      <w:r>
        <w:rPr>
          <w:rFonts w:ascii="Times New Roman" w:hAnsi="Times New Roman" w:cs="Times New Roman"/>
          <w:sz w:val="24"/>
          <w:szCs w:val="24"/>
          <w:lang w:val="en-US"/>
        </w:rPr>
        <w:t xml:space="preserve"> Gorontalo. </w:t>
      </w:r>
      <w:proofErr w:type="spellStart"/>
      <w:r>
        <w:rPr>
          <w:rFonts w:ascii="Times New Roman" w:hAnsi="Times New Roman" w:cs="Times New Roman"/>
          <w:sz w:val="24"/>
          <w:szCs w:val="24"/>
          <w:lang w:val="en-US"/>
        </w:rPr>
        <w:t>Koefisien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Determinasi</w:t>
      </w:r>
      <w:proofErr w:type="spellEnd"/>
      <w:r>
        <w:rPr>
          <w:rFonts w:ascii="Times New Roman" w:hAnsi="Times New Roman" w:cs="Times New Roman"/>
          <w:sz w:val="24"/>
          <w:szCs w:val="24"/>
          <w:lang w:val="en-US"/>
        </w:rPr>
        <w:t xml:space="preserve"> (R</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dihasilkan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0,344769 yang </w:t>
      </w:r>
      <w:proofErr w:type="spellStart"/>
      <w:r>
        <w:rPr>
          <w:rFonts w:ascii="Times New Roman" w:hAnsi="Times New Roman" w:cs="Times New Roman"/>
          <w:sz w:val="24"/>
          <w:szCs w:val="24"/>
          <w:lang w:val="en-US"/>
        </w:rPr>
        <w:t>berarti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sekitar</w:t>
      </w:r>
      <w:proofErr w:type="spellEnd"/>
      <w:r>
        <w:rPr>
          <w:rFonts w:ascii="Times New Roman" w:hAnsi="Times New Roman" w:cs="Times New Roman"/>
          <w:sz w:val="24"/>
          <w:szCs w:val="24"/>
          <w:lang w:val="en-US"/>
        </w:rPr>
        <w:t xml:space="preserve"> 34.48% </w:t>
      </w:r>
      <w:proofErr w:type="spellStart"/>
      <w:r>
        <w:rPr>
          <w:rFonts w:ascii="Times New Roman" w:hAnsi="Times New Roman" w:cs="Times New Roman"/>
          <w:sz w:val="24"/>
          <w:szCs w:val="24"/>
          <w:lang w:val="en-US"/>
        </w:rPr>
        <w:t>variabilitas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Disiplin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dijelaskan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sekitar</w:t>
      </w:r>
      <w:proofErr w:type="spellEnd"/>
      <w:r>
        <w:rPr>
          <w:rFonts w:ascii="Times New Roman" w:hAnsi="Times New Roman" w:cs="Times New Roman"/>
          <w:sz w:val="24"/>
          <w:szCs w:val="24"/>
          <w:lang w:val="en-US"/>
        </w:rPr>
        <w:t xml:space="preserve"> 65.52%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dijelaskan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w:t>
      </w:r>
      <w:proofErr w:type="spell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cukup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namun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sempurna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
    <w:p w14:paraId="1A4B9FFF" w14:textId="77777777" w:rsidR="005F2C1C" w:rsidRDefault="00BE11DC" w:rsidP="00BE11DC">
      <w:pPr>
        <w:spacing w:before="24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KESIMPULAN</w:t>
      </w:r>
    </w:p>
    <w:p w14:paraId="6245A744" w14:textId="77777777" w:rsidR="00BE11DC" w:rsidRDefault="00BE11DC" w:rsidP="00BE11DC">
      <w:pPr>
        <w:spacing w:line="480" w:lineRule="auto"/>
        <w:ind w:firstLine="720"/>
        <w:rPr>
          <w:rFonts w:ascii="Times New Roman" w:hAnsi="Times New Roman" w:cs="Times New Roman"/>
          <w:sz w:val="24"/>
          <w:szCs w:val="24"/>
          <w:lang w:val="en-US"/>
        </w:rPr>
      </w:pPr>
      <w:proofErr w:type="spellStart"/>
      <w:r w:rsidRPr="00A63894">
        <w:rPr>
          <w:rFonts w:ascii="Times New Roman" w:hAnsi="Times New Roman" w:cs="Times New Roman"/>
          <w:sz w:val="24"/>
          <w:szCs w:val="24"/>
          <w:lang w:val="en-US"/>
        </w:rPr>
        <w:t>Penelitian</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ini</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menunjukkan</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adanya</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hubungan</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positif</w:t>
      </w:r>
      <w:proofErr w:type="spellEnd"/>
      <w:r w:rsidRPr="00A63894">
        <w:rPr>
          <w:rFonts w:ascii="Times New Roman" w:hAnsi="Times New Roman" w:cs="Times New Roman"/>
          <w:sz w:val="24"/>
          <w:szCs w:val="24"/>
          <w:lang w:val="en-US"/>
        </w:rPr>
        <w:t xml:space="preserve"> dan </w:t>
      </w:r>
      <w:proofErr w:type="spellStart"/>
      <w:r w:rsidRPr="00A63894">
        <w:rPr>
          <w:rFonts w:ascii="Times New Roman" w:hAnsi="Times New Roman" w:cs="Times New Roman"/>
          <w:sz w:val="24"/>
          <w:szCs w:val="24"/>
          <w:lang w:val="en-US"/>
        </w:rPr>
        <w:t>signifikan</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antara</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kepuasan</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kerja</w:t>
      </w:r>
      <w:proofErr w:type="spellEnd"/>
      <w:r w:rsidRPr="00A63894">
        <w:rPr>
          <w:rFonts w:ascii="Times New Roman" w:hAnsi="Times New Roman" w:cs="Times New Roman"/>
          <w:sz w:val="24"/>
          <w:szCs w:val="24"/>
          <w:lang w:val="en-US"/>
        </w:rPr>
        <w:t xml:space="preserve"> dan </w:t>
      </w:r>
      <w:proofErr w:type="spellStart"/>
      <w:r w:rsidRPr="00A63894">
        <w:rPr>
          <w:rFonts w:ascii="Times New Roman" w:hAnsi="Times New Roman" w:cs="Times New Roman"/>
          <w:sz w:val="24"/>
          <w:szCs w:val="24"/>
          <w:lang w:val="en-US"/>
        </w:rPr>
        <w:t>disiplin</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kerja</w:t>
      </w:r>
      <w:proofErr w:type="spellEnd"/>
      <w:r w:rsidRPr="00A63894">
        <w:rPr>
          <w:rFonts w:ascii="Times New Roman" w:hAnsi="Times New Roman" w:cs="Times New Roman"/>
          <w:sz w:val="24"/>
          <w:szCs w:val="24"/>
          <w:lang w:val="en-US"/>
        </w:rPr>
        <w:t xml:space="preserve"> pada </w:t>
      </w:r>
      <w:proofErr w:type="spellStart"/>
      <w:r w:rsidRPr="00A63894">
        <w:rPr>
          <w:rFonts w:ascii="Times New Roman" w:hAnsi="Times New Roman" w:cs="Times New Roman"/>
          <w:sz w:val="24"/>
          <w:szCs w:val="24"/>
          <w:lang w:val="en-US"/>
        </w:rPr>
        <w:t>pegawai</w:t>
      </w:r>
      <w:proofErr w:type="spellEnd"/>
      <w:r w:rsidRPr="00A63894">
        <w:rPr>
          <w:rFonts w:ascii="Times New Roman" w:hAnsi="Times New Roman" w:cs="Times New Roman"/>
          <w:sz w:val="24"/>
          <w:szCs w:val="24"/>
          <w:lang w:val="en-US"/>
        </w:rPr>
        <w:t xml:space="preserve"> ASN di BKD </w:t>
      </w:r>
      <w:proofErr w:type="spellStart"/>
      <w:r w:rsidRPr="00A63894">
        <w:rPr>
          <w:rFonts w:ascii="Times New Roman" w:hAnsi="Times New Roman" w:cs="Times New Roman"/>
          <w:sz w:val="24"/>
          <w:szCs w:val="24"/>
          <w:lang w:val="en-US"/>
        </w:rPr>
        <w:t>Provinsi</w:t>
      </w:r>
      <w:proofErr w:type="spellEnd"/>
      <w:r w:rsidRPr="00A63894">
        <w:rPr>
          <w:rFonts w:ascii="Times New Roman" w:hAnsi="Times New Roman" w:cs="Times New Roman"/>
          <w:sz w:val="24"/>
          <w:szCs w:val="24"/>
          <w:lang w:val="en-US"/>
        </w:rPr>
        <w:t xml:space="preserve"> Gorontalo. Hasil </w:t>
      </w:r>
      <w:proofErr w:type="spellStart"/>
      <w:r w:rsidRPr="00A63894">
        <w:rPr>
          <w:rFonts w:ascii="Times New Roman" w:hAnsi="Times New Roman" w:cs="Times New Roman"/>
          <w:sz w:val="24"/>
          <w:szCs w:val="24"/>
          <w:lang w:val="en-US"/>
        </w:rPr>
        <w:t>analisis</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korelasi</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dengan</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koefisien</w:t>
      </w:r>
      <w:proofErr w:type="spellEnd"/>
      <w:r w:rsidRPr="00A63894">
        <w:rPr>
          <w:rFonts w:ascii="Times New Roman" w:hAnsi="Times New Roman" w:cs="Times New Roman"/>
          <w:sz w:val="24"/>
          <w:szCs w:val="24"/>
          <w:lang w:val="en-US"/>
        </w:rPr>
        <w:t xml:space="preserve"> Pearson </w:t>
      </w:r>
      <w:proofErr w:type="spellStart"/>
      <w:r w:rsidRPr="00A63894">
        <w:rPr>
          <w:rFonts w:ascii="Times New Roman" w:hAnsi="Times New Roman" w:cs="Times New Roman"/>
          <w:sz w:val="24"/>
          <w:szCs w:val="24"/>
          <w:lang w:val="en-US"/>
        </w:rPr>
        <w:t>sebesar</w:t>
      </w:r>
      <w:proofErr w:type="spellEnd"/>
      <w:r w:rsidRPr="00A63894">
        <w:rPr>
          <w:rFonts w:ascii="Times New Roman" w:hAnsi="Times New Roman" w:cs="Times New Roman"/>
          <w:sz w:val="24"/>
          <w:szCs w:val="24"/>
          <w:lang w:val="en-US"/>
        </w:rPr>
        <w:t xml:space="preserve"> 0,587 </w:t>
      </w:r>
      <w:proofErr w:type="spellStart"/>
      <w:r w:rsidRPr="00A63894">
        <w:rPr>
          <w:rFonts w:ascii="Times New Roman" w:hAnsi="Times New Roman" w:cs="Times New Roman"/>
          <w:sz w:val="24"/>
          <w:szCs w:val="24"/>
          <w:lang w:val="en-US"/>
        </w:rPr>
        <w:t>menunjukkan</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bahwa</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semakin</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tinggi</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tingkat</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kepuasan</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kerja</w:t>
      </w:r>
      <w:proofErr w:type="spellEnd"/>
      <w:r w:rsidRPr="00A63894">
        <w:rPr>
          <w:rFonts w:ascii="Times New Roman" w:hAnsi="Times New Roman" w:cs="Times New Roman"/>
          <w:sz w:val="24"/>
          <w:szCs w:val="24"/>
          <w:lang w:val="en-US"/>
        </w:rPr>
        <w:t xml:space="preserve"> yang </w:t>
      </w:r>
      <w:proofErr w:type="spellStart"/>
      <w:r w:rsidRPr="00A63894">
        <w:rPr>
          <w:rFonts w:ascii="Times New Roman" w:hAnsi="Times New Roman" w:cs="Times New Roman"/>
          <w:sz w:val="24"/>
          <w:szCs w:val="24"/>
          <w:lang w:val="en-US"/>
        </w:rPr>
        <w:lastRenderedPageBreak/>
        <w:t>dirasakan</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pegawai</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semakin</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tinggi</w:t>
      </w:r>
      <w:proofErr w:type="spellEnd"/>
      <w:r w:rsidRPr="00A63894">
        <w:rPr>
          <w:rFonts w:ascii="Times New Roman" w:hAnsi="Times New Roman" w:cs="Times New Roman"/>
          <w:sz w:val="24"/>
          <w:szCs w:val="24"/>
          <w:lang w:val="en-US"/>
        </w:rPr>
        <w:t xml:space="preserve"> pula </w:t>
      </w:r>
      <w:proofErr w:type="spellStart"/>
      <w:r w:rsidRPr="00A63894">
        <w:rPr>
          <w:rFonts w:ascii="Times New Roman" w:hAnsi="Times New Roman" w:cs="Times New Roman"/>
          <w:sz w:val="24"/>
          <w:szCs w:val="24"/>
          <w:lang w:val="en-US"/>
        </w:rPr>
        <w:t>tingkat</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disiplin</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kerja</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mereka</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Sebaliknya</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disiplin</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kerja</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cenderung</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menurun</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jika</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kepuasan</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kerja</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menurun</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Koefisien</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determinasi</w:t>
      </w:r>
      <w:proofErr w:type="spellEnd"/>
      <w:r w:rsidRPr="00A63894">
        <w:rPr>
          <w:rFonts w:ascii="Times New Roman" w:hAnsi="Times New Roman" w:cs="Times New Roman"/>
          <w:sz w:val="24"/>
          <w:szCs w:val="24"/>
          <w:lang w:val="en-US"/>
        </w:rPr>
        <w:t xml:space="preserve"> (R²) </w:t>
      </w:r>
      <w:proofErr w:type="spellStart"/>
      <w:r w:rsidRPr="00A63894">
        <w:rPr>
          <w:rFonts w:ascii="Times New Roman" w:hAnsi="Times New Roman" w:cs="Times New Roman"/>
          <w:sz w:val="24"/>
          <w:szCs w:val="24"/>
          <w:lang w:val="en-US"/>
        </w:rPr>
        <w:t>sebesar</w:t>
      </w:r>
      <w:proofErr w:type="spellEnd"/>
      <w:r w:rsidRPr="00A63894">
        <w:rPr>
          <w:rFonts w:ascii="Times New Roman" w:hAnsi="Times New Roman" w:cs="Times New Roman"/>
          <w:sz w:val="24"/>
          <w:szCs w:val="24"/>
          <w:lang w:val="en-US"/>
        </w:rPr>
        <w:t xml:space="preserve"> 34,48% </w:t>
      </w:r>
      <w:proofErr w:type="spellStart"/>
      <w:r w:rsidRPr="00A63894">
        <w:rPr>
          <w:rFonts w:ascii="Times New Roman" w:hAnsi="Times New Roman" w:cs="Times New Roman"/>
          <w:sz w:val="24"/>
          <w:szCs w:val="24"/>
          <w:lang w:val="en-US"/>
        </w:rPr>
        <w:t>menunjukkan</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bahwa</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kepuasan</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kerja</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menjelaskan</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sebagian</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variabilitas</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dalam</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disiplin</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kerja</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sementara</w:t>
      </w:r>
      <w:proofErr w:type="spellEnd"/>
      <w:r w:rsidRPr="00A63894">
        <w:rPr>
          <w:rFonts w:ascii="Times New Roman" w:hAnsi="Times New Roman" w:cs="Times New Roman"/>
          <w:sz w:val="24"/>
          <w:szCs w:val="24"/>
          <w:lang w:val="en-US"/>
        </w:rPr>
        <w:t xml:space="preserve"> 65,52% </w:t>
      </w:r>
      <w:proofErr w:type="spellStart"/>
      <w:r w:rsidRPr="00A63894">
        <w:rPr>
          <w:rFonts w:ascii="Times New Roman" w:hAnsi="Times New Roman" w:cs="Times New Roman"/>
          <w:sz w:val="24"/>
          <w:szCs w:val="24"/>
          <w:lang w:val="en-US"/>
        </w:rPr>
        <w:t>dipengaruhi</w:t>
      </w:r>
      <w:proofErr w:type="spellEnd"/>
      <w:r w:rsidRPr="00A63894">
        <w:rPr>
          <w:rFonts w:ascii="Times New Roman" w:hAnsi="Times New Roman" w:cs="Times New Roman"/>
          <w:sz w:val="24"/>
          <w:szCs w:val="24"/>
          <w:lang w:val="en-US"/>
        </w:rPr>
        <w:t xml:space="preserve"> oleh </w:t>
      </w:r>
      <w:proofErr w:type="spellStart"/>
      <w:r w:rsidRPr="00A63894">
        <w:rPr>
          <w:rFonts w:ascii="Times New Roman" w:hAnsi="Times New Roman" w:cs="Times New Roman"/>
          <w:sz w:val="24"/>
          <w:szCs w:val="24"/>
          <w:lang w:val="en-US"/>
        </w:rPr>
        <w:t>faktor</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lain</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Dengan</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demikian</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terdapat</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hubungan</w:t>
      </w:r>
      <w:proofErr w:type="spellEnd"/>
      <w:r w:rsidRPr="00A63894">
        <w:rPr>
          <w:rFonts w:ascii="Times New Roman" w:hAnsi="Times New Roman" w:cs="Times New Roman"/>
          <w:sz w:val="24"/>
          <w:szCs w:val="24"/>
          <w:lang w:val="en-US"/>
        </w:rPr>
        <w:t xml:space="preserve"> yang </w:t>
      </w:r>
      <w:proofErr w:type="spellStart"/>
      <w:r w:rsidRPr="00A63894">
        <w:rPr>
          <w:rFonts w:ascii="Times New Roman" w:hAnsi="Times New Roman" w:cs="Times New Roman"/>
          <w:sz w:val="24"/>
          <w:szCs w:val="24"/>
          <w:lang w:val="en-US"/>
        </w:rPr>
        <w:t>kuat</w:t>
      </w:r>
      <w:proofErr w:type="spellEnd"/>
      <w:r w:rsidRPr="00A63894">
        <w:rPr>
          <w:rFonts w:ascii="Times New Roman" w:hAnsi="Times New Roman" w:cs="Times New Roman"/>
          <w:sz w:val="24"/>
          <w:szCs w:val="24"/>
          <w:lang w:val="en-US"/>
        </w:rPr>
        <w:t xml:space="preserve"> dan </w:t>
      </w:r>
      <w:proofErr w:type="spellStart"/>
      <w:r w:rsidRPr="00A63894">
        <w:rPr>
          <w:rFonts w:ascii="Times New Roman" w:hAnsi="Times New Roman" w:cs="Times New Roman"/>
          <w:sz w:val="24"/>
          <w:szCs w:val="24"/>
          <w:lang w:val="en-US"/>
        </w:rPr>
        <w:t>signifikan</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antara</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kedua</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variabel</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tersebut</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mendukung</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hipotesis</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bahwa</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kepuasan</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kerja</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berpengaruh</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positif</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terhadap</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disiplin</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kerja</w:t>
      </w:r>
      <w:proofErr w:type="spellEnd"/>
      <w:r w:rsidRPr="00A63894">
        <w:rPr>
          <w:rFonts w:ascii="Times New Roman" w:hAnsi="Times New Roman" w:cs="Times New Roman"/>
          <w:sz w:val="24"/>
          <w:szCs w:val="24"/>
          <w:lang w:val="en-US"/>
        </w:rPr>
        <w:t>.</w:t>
      </w:r>
    </w:p>
    <w:p w14:paraId="252ECD4C" w14:textId="77777777" w:rsidR="002922C0" w:rsidRDefault="002922C0" w:rsidP="002922C0">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SARAN</w:t>
      </w:r>
    </w:p>
    <w:p w14:paraId="0F869E2D" w14:textId="77777777" w:rsidR="002922C0" w:rsidRPr="00A63894" w:rsidRDefault="002922C0" w:rsidP="002922C0">
      <w:pPr>
        <w:spacing w:line="480" w:lineRule="auto"/>
        <w:rPr>
          <w:rFonts w:ascii="Times New Roman" w:hAnsi="Times New Roman" w:cs="Times New Roman"/>
          <w:sz w:val="24"/>
          <w:szCs w:val="24"/>
          <w:lang w:val="en-US"/>
        </w:rPr>
      </w:pPr>
      <w:proofErr w:type="spellStart"/>
      <w:r w:rsidRPr="00A63894">
        <w:rPr>
          <w:rFonts w:ascii="Times New Roman" w:hAnsi="Times New Roman" w:cs="Times New Roman"/>
          <w:sz w:val="24"/>
          <w:szCs w:val="24"/>
          <w:lang w:val="en-US"/>
        </w:rPr>
        <w:t>Berdasarkan</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hasil</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penelitian</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berikut</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beberapa</w:t>
      </w:r>
      <w:proofErr w:type="spellEnd"/>
      <w:r w:rsidRPr="00A63894">
        <w:rPr>
          <w:rFonts w:ascii="Times New Roman" w:hAnsi="Times New Roman" w:cs="Times New Roman"/>
          <w:sz w:val="24"/>
          <w:szCs w:val="24"/>
          <w:lang w:val="en-US"/>
        </w:rPr>
        <w:t xml:space="preserve"> saran yang </w:t>
      </w:r>
      <w:proofErr w:type="spellStart"/>
      <w:r w:rsidRPr="00A63894">
        <w:rPr>
          <w:rFonts w:ascii="Times New Roman" w:hAnsi="Times New Roman" w:cs="Times New Roman"/>
          <w:sz w:val="24"/>
          <w:szCs w:val="24"/>
          <w:lang w:val="en-US"/>
        </w:rPr>
        <w:t>dapat</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dipertimbangkan</w:t>
      </w:r>
      <w:proofErr w:type="spellEnd"/>
      <w:r w:rsidRPr="00A63894">
        <w:rPr>
          <w:rFonts w:ascii="Times New Roman" w:hAnsi="Times New Roman" w:cs="Times New Roman"/>
          <w:sz w:val="24"/>
          <w:szCs w:val="24"/>
          <w:lang w:val="en-US"/>
        </w:rPr>
        <w:t>:</w:t>
      </w:r>
    </w:p>
    <w:p w14:paraId="3A6ED55A" w14:textId="77777777" w:rsidR="002922C0" w:rsidRDefault="002922C0" w:rsidP="002922C0">
      <w:pPr>
        <w:pStyle w:val="ListParagraph"/>
        <w:numPr>
          <w:ilvl w:val="0"/>
          <w:numId w:val="5"/>
        </w:numPr>
        <w:spacing w:line="480" w:lineRule="auto"/>
        <w:ind w:left="426"/>
        <w:rPr>
          <w:rFonts w:ascii="Times New Roman" w:hAnsi="Times New Roman" w:cs="Times New Roman"/>
          <w:sz w:val="24"/>
          <w:szCs w:val="24"/>
          <w:lang w:val="en-US"/>
        </w:rPr>
      </w:pP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p>
    <w:p w14:paraId="48FBAF97" w14:textId="77777777" w:rsidR="002922C0" w:rsidRDefault="002922C0" w:rsidP="002922C0">
      <w:pPr>
        <w:pStyle w:val="ListParagraph"/>
        <w:numPr>
          <w:ilvl w:val="5"/>
          <w:numId w:val="3"/>
        </w:numPr>
        <w:spacing w:line="480" w:lineRule="auto"/>
        <w:ind w:left="851" w:hanging="360"/>
        <w:rPr>
          <w:rFonts w:ascii="Times New Roman" w:hAnsi="Times New Roman" w:cs="Times New Roman"/>
          <w:sz w:val="24"/>
          <w:szCs w:val="24"/>
          <w:lang w:val="en-US"/>
        </w:rPr>
      </w:pPr>
      <w:proofErr w:type="spellStart"/>
      <w:r w:rsidRPr="00E06B52">
        <w:rPr>
          <w:rFonts w:ascii="Times New Roman" w:hAnsi="Times New Roman" w:cs="Times New Roman"/>
          <w:sz w:val="24"/>
          <w:szCs w:val="24"/>
          <w:lang w:val="en-US"/>
        </w:rPr>
        <w:t>Peningkatan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Kepuasan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Kerja</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Manajemen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sebaiknya</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melakukan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penyesuaian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gaji</w:t>
      </w:r>
      <w:proofErr w:type="spellEnd"/>
      <w:r w:rsidRPr="00E06B52">
        <w:rPr>
          <w:rFonts w:ascii="Times New Roman" w:hAnsi="Times New Roman" w:cs="Times New Roman"/>
          <w:sz w:val="24"/>
          <w:szCs w:val="24"/>
          <w:lang w:val="en-US"/>
        </w:rPr>
        <w:t xml:space="preserve"> dan </w:t>
      </w:r>
      <w:proofErr w:type="spellStart"/>
      <w:r w:rsidRPr="00E06B52">
        <w:rPr>
          <w:rFonts w:ascii="Times New Roman" w:hAnsi="Times New Roman" w:cs="Times New Roman"/>
          <w:sz w:val="24"/>
          <w:szCs w:val="24"/>
          <w:lang w:val="en-US"/>
        </w:rPr>
        <w:t>tunjangan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untuk</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memastikan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bahwa</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kompensasi</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sesuai</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dengan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standar</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industri</w:t>
      </w:r>
      <w:proofErr w:type="spellEnd"/>
      <w:r w:rsidRPr="00E06B52">
        <w:rPr>
          <w:rFonts w:ascii="Times New Roman" w:hAnsi="Times New Roman" w:cs="Times New Roman"/>
          <w:sz w:val="24"/>
          <w:szCs w:val="24"/>
          <w:lang w:val="en-US"/>
        </w:rPr>
        <w:t xml:space="preserve"> dan </w:t>
      </w:r>
      <w:proofErr w:type="spellStart"/>
      <w:r w:rsidRPr="00E06B52">
        <w:rPr>
          <w:rFonts w:ascii="Times New Roman" w:hAnsi="Times New Roman" w:cs="Times New Roman"/>
          <w:sz w:val="24"/>
          <w:szCs w:val="24"/>
          <w:lang w:val="en-US"/>
        </w:rPr>
        <w:t>kinerja</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pegawai</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Selain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itu</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menyediakan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peluang</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promosi</w:t>
      </w:r>
      <w:proofErr w:type="spellEnd"/>
      <w:r w:rsidRPr="00E06B52">
        <w:rPr>
          <w:rFonts w:ascii="Times New Roman" w:hAnsi="Times New Roman" w:cs="Times New Roman"/>
          <w:sz w:val="24"/>
          <w:szCs w:val="24"/>
          <w:lang w:val="en-US"/>
        </w:rPr>
        <w:t xml:space="preserve"> yang </w:t>
      </w:r>
      <w:proofErr w:type="spellStart"/>
      <w:r w:rsidRPr="00E06B52">
        <w:rPr>
          <w:rFonts w:ascii="Times New Roman" w:hAnsi="Times New Roman" w:cs="Times New Roman"/>
          <w:sz w:val="24"/>
          <w:szCs w:val="24"/>
          <w:lang w:val="en-US"/>
        </w:rPr>
        <w:t>jelas</w:t>
      </w:r>
      <w:proofErr w:type="spellEnd"/>
      <w:r w:rsidRPr="00E06B52">
        <w:rPr>
          <w:rFonts w:ascii="Times New Roman" w:hAnsi="Times New Roman" w:cs="Times New Roman"/>
          <w:sz w:val="24"/>
          <w:szCs w:val="24"/>
          <w:lang w:val="en-US"/>
        </w:rPr>
        <w:t xml:space="preserve"> dan </w:t>
      </w:r>
      <w:proofErr w:type="spellStart"/>
      <w:r w:rsidRPr="00E06B52">
        <w:rPr>
          <w:rFonts w:ascii="Times New Roman" w:hAnsi="Times New Roman" w:cs="Times New Roman"/>
          <w:sz w:val="24"/>
          <w:szCs w:val="24"/>
          <w:lang w:val="en-US"/>
        </w:rPr>
        <w:t>mendukung</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pengembangan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karir</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pegawai</w:t>
      </w:r>
      <w:proofErr w:type="spellEnd"/>
      <w:r w:rsidRPr="00E06B52">
        <w:rPr>
          <w:rFonts w:ascii="Times New Roman" w:hAnsi="Times New Roman" w:cs="Times New Roman"/>
          <w:sz w:val="24"/>
          <w:szCs w:val="24"/>
          <w:lang w:val="en-US"/>
        </w:rPr>
        <w:t xml:space="preserve"> sangat </w:t>
      </w:r>
      <w:proofErr w:type="spellStart"/>
      <w:r w:rsidRPr="00E06B52">
        <w:rPr>
          <w:rFonts w:ascii="Times New Roman" w:hAnsi="Times New Roman" w:cs="Times New Roman"/>
          <w:sz w:val="24"/>
          <w:szCs w:val="24"/>
          <w:lang w:val="en-US"/>
        </w:rPr>
        <w:t>penting</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untuk</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meningkatkan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kepuasan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kerja</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Perbaikan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hubungan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antara</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atasan</w:t>
      </w:r>
      <w:proofErr w:type="spellEnd"/>
      <w:r w:rsidRPr="00E06B52">
        <w:rPr>
          <w:rFonts w:ascii="Times New Roman" w:hAnsi="Times New Roman" w:cs="Times New Roman"/>
          <w:sz w:val="24"/>
          <w:szCs w:val="24"/>
          <w:lang w:val="en-US"/>
        </w:rPr>
        <w:t xml:space="preserve"> dan </w:t>
      </w:r>
      <w:proofErr w:type="spellStart"/>
      <w:r w:rsidRPr="00E06B52">
        <w:rPr>
          <w:rFonts w:ascii="Times New Roman" w:hAnsi="Times New Roman" w:cs="Times New Roman"/>
          <w:sz w:val="24"/>
          <w:szCs w:val="24"/>
          <w:lang w:val="en-US"/>
        </w:rPr>
        <w:t>bawahan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melalui</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pelatihan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komunikasi</w:t>
      </w:r>
      <w:proofErr w:type="spellEnd"/>
      <w:r w:rsidRPr="00E06B52">
        <w:rPr>
          <w:rFonts w:ascii="Times New Roman" w:hAnsi="Times New Roman" w:cs="Times New Roman"/>
          <w:sz w:val="24"/>
          <w:szCs w:val="24"/>
          <w:lang w:val="en-US"/>
        </w:rPr>
        <w:t xml:space="preserve"> dan </w:t>
      </w:r>
      <w:proofErr w:type="spellStart"/>
      <w:r w:rsidRPr="00E06B52">
        <w:rPr>
          <w:rFonts w:ascii="Times New Roman" w:hAnsi="Times New Roman" w:cs="Times New Roman"/>
          <w:sz w:val="24"/>
          <w:szCs w:val="24"/>
          <w:lang w:val="en-US"/>
        </w:rPr>
        <w:t>kepemimpinan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dapat</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menciptakan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lingkungan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kerja</w:t>
      </w:r>
      <w:proofErr w:type="spellEnd"/>
      <w:r w:rsidRPr="00E06B52">
        <w:rPr>
          <w:rFonts w:ascii="Times New Roman" w:hAnsi="Times New Roman" w:cs="Times New Roman"/>
          <w:sz w:val="24"/>
          <w:szCs w:val="24"/>
          <w:lang w:val="en-US"/>
        </w:rPr>
        <w:t xml:space="preserve"> yang </w:t>
      </w:r>
      <w:proofErr w:type="spellStart"/>
      <w:r w:rsidRPr="00E06B52">
        <w:rPr>
          <w:rFonts w:ascii="Times New Roman" w:hAnsi="Times New Roman" w:cs="Times New Roman"/>
          <w:sz w:val="24"/>
          <w:szCs w:val="24"/>
          <w:lang w:val="en-US"/>
        </w:rPr>
        <w:t>lebih</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positif</w:t>
      </w:r>
      <w:proofErr w:type="spellEnd"/>
      <w:r w:rsidRPr="00E06B52">
        <w:rPr>
          <w:rFonts w:ascii="Times New Roman" w:hAnsi="Times New Roman" w:cs="Times New Roman"/>
          <w:sz w:val="24"/>
          <w:szCs w:val="24"/>
          <w:lang w:val="en-US"/>
        </w:rPr>
        <w:t xml:space="preserve"> dan </w:t>
      </w:r>
      <w:proofErr w:type="spellStart"/>
      <w:r w:rsidRPr="00E06B52">
        <w:rPr>
          <w:rFonts w:ascii="Times New Roman" w:hAnsi="Times New Roman" w:cs="Times New Roman"/>
          <w:sz w:val="24"/>
          <w:szCs w:val="24"/>
          <w:lang w:val="en-US"/>
        </w:rPr>
        <w:t>mendukung</w:t>
      </w:r>
      <w:proofErr w:type="spellEnd"/>
      <w:r w:rsidRPr="00E06B52">
        <w:rPr>
          <w:rFonts w:ascii="Times New Roman" w:hAnsi="Times New Roman" w:cs="Times New Roman"/>
          <w:sz w:val="24"/>
          <w:szCs w:val="24"/>
          <w:lang w:val="en-US"/>
        </w:rPr>
        <w:t>.</w:t>
      </w:r>
    </w:p>
    <w:p w14:paraId="7A8C2226" w14:textId="77777777" w:rsidR="002922C0" w:rsidRPr="00E06B52" w:rsidRDefault="002922C0" w:rsidP="002922C0">
      <w:pPr>
        <w:pStyle w:val="ListParagraph"/>
        <w:numPr>
          <w:ilvl w:val="5"/>
          <w:numId w:val="3"/>
        </w:numPr>
        <w:spacing w:line="480" w:lineRule="auto"/>
        <w:ind w:left="851" w:hanging="360"/>
        <w:rPr>
          <w:rFonts w:ascii="Times New Roman" w:hAnsi="Times New Roman" w:cs="Times New Roman"/>
          <w:sz w:val="24"/>
          <w:szCs w:val="24"/>
          <w:lang w:val="en-US"/>
        </w:rPr>
      </w:pPr>
      <w:proofErr w:type="spellStart"/>
      <w:r w:rsidRPr="00E06B52">
        <w:rPr>
          <w:rFonts w:ascii="Times New Roman" w:hAnsi="Times New Roman" w:cs="Times New Roman"/>
          <w:sz w:val="24"/>
          <w:szCs w:val="24"/>
          <w:lang w:val="en-US"/>
        </w:rPr>
        <w:t>Peningkatan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Disiplin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Kerja</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Untuk</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meningkatkan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disiplin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kerja</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penting</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bagi</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manajemen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untuk</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memastikan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bahwa</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aturan</w:t>
      </w:r>
      <w:proofErr w:type="spellEnd"/>
      <w:r w:rsidRPr="00E06B52">
        <w:rPr>
          <w:rFonts w:ascii="Times New Roman" w:hAnsi="Times New Roman" w:cs="Times New Roman"/>
          <w:sz w:val="24"/>
          <w:szCs w:val="24"/>
          <w:lang w:val="en-US"/>
        </w:rPr>
        <w:t xml:space="preserve"> dan </w:t>
      </w:r>
      <w:proofErr w:type="spellStart"/>
      <w:r w:rsidRPr="00E06B52">
        <w:rPr>
          <w:rFonts w:ascii="Times New Roman" w:hAnsi="Times New Roman" w:cs="Times New Roman"/>
          <w:sz w:val="24"/>
          <w:szCs w:val="24"/>
          <w:lang w:val="en-US"/>
        </w:rPr>
        <w:t>prosedur</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organisasi</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jelas</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adil</w:t>
      </w:r>
      <w:proofErr w:type="spellEnd"/>
      <w:r w:rsidRPr="00E06B52">
        <w:rPr>
          <w:rFonts w:ascii="Times New Roman" w:hAnsi="Times New Roman" w:cs="Times New Roman"/>
          <w:sz w:val="24"/>
          <w:szCs w:val="24"/>
          <w:lang w:val="en-US"/>
        </w:rPr>
        <w:t xml:space="preserve">, dan </w:t>
      </w:r>
      <w:proofErr w:type="spellStart"/>
      <w:r w:rsidRPr="00E06B52">
        <w:rPr>
          <w:rFonts w:ascii="Times New Roman" w:hAnsi="Times New Roman" w:cs="Times New Roman"/>
          <w:sz w:val="24"/>
          <w:szCs w:val="24"/>
          <w:lang w:val="en-US"/>
        </w:rPr>
        <w:t>diterapkan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secara</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konsisten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Penegakan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aturan</w:t>
      </w:r>
      <w:proofErr w:type="spellEnd"/>
      <w:r w:rsidRPr="00E06B52">
        <w:rPr>
          <w:rFonts w:ascii="Times New Roman" w:hAnsi="Times New Roman" w:cs="Times New Roman"/>
          <w:sz w:val="24"/>
          <w:szCs w:val="24"/>
          <w:lang w:val="en-US"/>
        </w:rPr>
        <w:t xml:space="preserve"> yang </w:t>
      </w:r>
      <w:proofErr w:type="spellStart"/>
      <w:r w:rsidRPr="00E06B52">
        <w:rPr>
          <w:rFonts w:ascii="Times New Roman" w:hAnsi="Times New Roman" w:cs="Times New Roman"/>
          <w:sz w:val="24"/>
          <w:szCs w:val="24"/>
          <w:lang w:val="en-US"/>
        </w:rPr>
        <w:t>konsisten</w:t>
      </w:r>
      <w:proofErr w:type="spellEnd"/>
      <w:r w:rsidRPr="00E06B52">
        <w:rPr>
          <w:rFonts w:ascii="Times New Roman" w:hAnsi="Times New Roman" w:cs="Times New Roman"/>
          <w:sz w:val="24"/>
          <w:szCs w:val="24"/>
          <w:lang w:val="en-US"/>
        </w:rPr>
        <w:t xml:space="preserve"> dan </w:t>
      </w:r>
      <w:proofErr w:type="spellStart"/>
      <w:r w:rsidRPr="00E06B52">
        <w:rPr>
          <w:rFonts w:ascii="Times New Roman" w:hAnsi="Times New Roman" w:cs="Times New Roman"/>
          <w:sz w:val="24"/>
          <w:szCs w:val="24"/>
          <w:lang w:val="en-US"/>
        </w:rPr>
        <w:t>sistem</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penghargaan</w:t>
      </w:r>
      <w:proofErr w:type="spellEnd"/>
      <w:r w:rsidRPr="00E06B52">
        <w:rPr>
          <w:rFonts w:ascii="Times New Roman" w:hAnsi="Times New Roman" w:cs="Times New Roman"/>
          <w:sz w:val="24"/>
          <w:szCs w:val="24"/>
          <w:lang w:val="en-US"/>
        </w:rPr>
        <w:t xml:space="preserve"> yang </w:t>
      </w:r>
      <w:proofErr w:type="spellStart"/>
      <w:r w:rsidRPr="00E06B52">
        <w:rPr>
          <w:rFonts w:ascii="Times New Roman" w:hAnsi="Times New Roman" w:cs="Times New Roman"/>
          <w:sz w:val="24"/>
          <w:szCs w:val="24"/>
          <w:lang w:val="en-US"/>
        </w:rPr>
        <w:t>baik</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untuk</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kinerja</w:t>
      </w:r>
      <w:proofErr w:type="spellEnd"/>
      <w:r w:rsidRPr="00E06B52">
        <w:rPr>
          <w:rFonts w:ascii="Times New Roman" w:hAnsi="Times New Roman" w:cs="Times New Roman"/>
          <w:sz w:val="24"/>
          <w:szCs w:val="24"/>
          <w:lang w:val="en-US"/>
        </w:rPr>
        <w:t xml:space="preserve"> yang </w:t>
      </w:r>
      <w:proofErr w:type="spellStart"/>
      <w:r w:rsidRPr="00E06B52">
        <w:rPr>
          <w:rFonts w:ascii="Times New Roman" w:hAnsi="Times New Roman" w:cs="Times New Roman"/>
          <w:sz w:val="24"/>
          <w:szCs w:val="24"/>
          <w:lang w:val="en-US"/>
        </w:rPr>
        <w:t>memadai</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dapat</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memotivasi</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pegawai</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untuk</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lebih</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disiplin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dalam</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melaksanakan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tugas</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mereka</w:t>
      </w:r>
      <w:proofErr w:type="spellEnd"/>
      <w:r w:rsidRPr="00E06B52">
        <w:rPr>
          <w:rFonts w:ascii="Times New Roman" w:hAnsi="Times New Roman" w:cs="Times New Roman"/>
          <w:sz w:val="24"/>
          <w:szCs w:val="24"/>
          <w:lang w:val="en-US"/>
        </w:rPr>
        <w:t>.</w:t>
      </w:r>
    </w:p>
    <w:p w14:paraId="6D06F407" w14:textId="77777777" w:rsidR="002922C0" w:rsidRDefault="002922C0" w:rsidP="002922C0">
      <w:pPr>
        <w:pStyle w:val="ListParagraph"/>
        <w:numPr>
          <w:ilvl w:val="0"/>
          <w:numId w:val="5"/>
        </w:numPr>
        <w:spacing w:line="480" w:lineRule="auto"/>
        <w:ind w:left="426"/>
        <w:rPr>
          <w:rFonts w:ascii="Times New Roman" w:hAnsi="Times New Roman" w:cs="Times New Roman"/>
          <w:sz w:val="24"/>
          <w:szCs w:val="24"/>
          <w:lang w:val="en-US"/>
        </w:rPr>
      </w:pP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w:t>
      </w:r>
      <w:r w:rsidRPr="00E06B52">
        <w:rPr>
          <w:rFonts w:ascii="Times New Roman" w:hAnsi="Times New Roman" w:cs="Times New Roman"/>
          <w:sz w:val="24"/>
          <w:szCs w:val="24"/>
          <w:lang w:val="en-US"/>
        </w:rPr>
        <w:t>enelitian</w:t>
      </w:r>
      <w:proofErr w:type="spellEnd"/>
      <w:r w:rsidRPr="00E06B5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w:t>
      </w:r>
      <w:r w:rsidRPr="00E06B52">
        <w:rPr>
          <w:rFonts w:ascii="Times New Roman" w:hAnsi="Times New Roman" w:cs="Times New Roman"/>
          <w:sz w:val="24"/>
          <w:szCs w:val="24"/>
          <w:lang w:val="en-US"/>
        </w:rPr>
        <w:t>anjutan</w:t>
      </w:r>
      <w:proofErr w:type="spellEnd"/>
    </w:p>
    <w:p w14:paraId="3ECCA3DC" w14:textId="77777777" w:rsidR="002922C0" w:rsidRPr="00A63894" w:rsidRDefault="002922C0" w:rsidP="002922C0">
      <w:pPr>
        <w:pStyle w:val="ListParagraph"/>
        <w:spacing w:line="480" w:lineRule="auto"/>
        <w:ind w:left="426"/>
        <w:rPr>
          <w:rFonts w:ascii="Times New Roman" w:hAnsi="Times New Roman" w:cs="Times New Roman"/>
          <w:sz w:val="24"/>
          <w:szCs w:val="24"/>
          <w:lang w:val="en-US"/>
        </w:rPr>
      </w:pPr>
      <w:proofErr w:type="spellStart"/>
      <w:r w:rsidRPr="00E06B52">
        <w:rPr>
          <w:rFonts w:ascii="Times New Roman" w:hAnsi="Times New Roman" w:cs="Times New Roman"/>
          <w:sz w:val="24"/>
          <w:szCs w:val="24"/>
          <w:lang w:val="en-US"/>
        </w:rPr>
        <w:t>Disarankan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untuk</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melakukan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penelitian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tambahan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guna</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mengeksplorasi</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faktor-faktor</w:t>
      </w:r>
      <w:proofErr w:type="spellEnd"/>
      <w:r w:rsidRPr="00E06B52">
        <w:rPr>
          <w:rFonts w:ascii="Times New Roman" w:hAnsi="Times New Roman" w:cs="Times New Roman"/>
          <w:sz w:val="24"/>
          <w:szCs w:val="24"/>
          <w:lang w:val="en-US"/>
        </w:rPr>
        <w:t xml:space="preserve"> lain yang </w:t>
      </w:r>
      <w:proofErr w:type="spellStart"/>
      <w:r w:rsidRPr="00E06B52">
        <w:rPr>
          <w:rFonts w:ascii="Times New Roman" w:hAnsi="Times New Roman" w:cs="Times New Roman"/>
          <w:sz w:val="24"/>
          <w:szCs w:val="24"/>
          <w:lang w:val="en-US"/>
        </w:rPr>
        <w:t>mungkin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mempengaruhi</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disiplin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kerja</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seperti</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budaya</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organisasi</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kepemimpinan</w:t>
      </w:r>
      <w:proofErr w:type="spellEnd"/>
      <w:r w:rsidRPr="00E06B52">
        <w:rPr>
          <w:rFonts w:ascii="Times New Roman" w:hAnsi="Times New Roman" w:cs="Times New Roman"/>
          <w:sz w:val="24"/>
          <w:szCs w:val="24"/>
          <w:lang w:val="en-US"/>
        </w:rPr>
        <w:t xml:space="preserve">, dan </w:t>
      </w:r>
      <w:proofErr w:type="spellStart"/>
      <w:r w:rsidRPr="00E06B52">
        <w:rPr>
          <w:rFonts w:ascii="Times New Roman" w:hAnsi="Times New Roman" w:cs="Times New Roman"/>
          <w:sz w:val="24"/>
          <w:szCs w:val="24"/>
          <w:lang w:val="en-US"/>
        </w:rPr>
        <w:lastRenderedPageBreak/>
        <w:t>motivasi</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intrinsik</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Penelitian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ini</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dapat</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memberikan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wawasan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lebih</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mendalam</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mengenai</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aspek-aspek</w:t>
      </w:r>
      <w:proofErr w:type="spellEnd"/>
      <w:r w:rsidRPr="00E06B52">
        <w:rPr>
          <w:rFonts w:ascii="Times New Roman" w:hAnsi="Times New Roman" w:cs="Times New Roman"/>
          <w:sz w:val="24"/>
          <w:szCs w:val="24"/>
          <w:lang w:val="en-US"/>
        </w:rPr>
        <w:t xml:space="preserve"> yang </w:t>
      </w:r>
      <w:proofErr w:type="spellStart"/>
      <w:r w:rsidRPr="00E06B52">
        <w:rPr>
          <w:rFonts w:ascii="Times New Roman" w:hAnsi="Times New Roman" w:cs="Times New Roman"/>
          <w:sz w:val="24"/>
          <w:szCs w:val="24"/>
          <w:lang w:val="en-US"/>
        </w:rPr>
        <w:t>berperan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dalam</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meningkatkan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disiplin</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kerja</w:t>
      </w:r>
      <w:proofErr w:type="spellEnd"/>
      <w:r w:rsidRPr="00E06B52">
        <w:rPr>
          <w:rFonts w:ascii="Times New Roman" w:hAnsi="Times New Roman" w:cs="Times New Roman"/>
          <w:sz w:val="24"/>
          <w:szCs w:val="24"/>
          <w:lang w:val="en-US"/>
        </w:rPr>
        <w:t xml:space="preserve"> </w:t>
      </w:r>
      <w:proofErr w:type="spellStart"/>
      <w:r w:rsidRPr="00E06B52">
        <w:rPr>
          <w:rFonts w:ascii="Times New Roman" w:hAnsi="Times New Roman" w:cs="Times New Roman"/>
          <w:sz w:val="24"/>
          <w:szCs w:val="24"/>
          <w:lang w:val="en-US"/>
        </w:rPr>
        <w:t>pegawai</w:t>
      </w:r>
      <w:proofErr w:type="spellEnd"/>
      <w:r w:rsidRPr="00E06B52">
        <w:rPr>
          <w:rFonts w:ascii="Times New Roman" w:hAnsi="Times New Roman" w:cs="Times New Roman"/>
          <w:sz w:val="24"/>
          <w:szCs w:val="24"/>
          <w:lang w:val="en-US"/>
        </w:rPr>
        <w:t>.</w:t>
      </w:r>
    </w:p>
    <w:p w14:paraId="4BB6F761" w14:textId="77777777" w:rsidR="002922C0" w:rsidRPr="00A63894" w:rsidRDefault="002922C0" w:rsidP="002922C0">
      <w:pPr>
        <w:spacing w:line="480" w:lineRule="auto"/>
        <w:rPr>
          <w:rFonts w:ascii="Times New Roman" w:hAnsi="Times New Roman" w:cs="Times New Roman"/>
          <w:sz w:val="24"/>
          <w:szCs w:val="24"/>
          <w:lang w:val="en-US"/>
        </w:rPr>
      </w:pPr>
      <w:proofErr w:type="spellStart"/>
      <w:r w:rsidRPr="00A63894">
        <w:rPr>
          <w:rFonts w:ascii="Times New Roman" w:hAnsi="Times New Roman" w:cs="Times New Roman"/>
          <w:sz w:val="24"/>
          <w:szCs w:val="24"/>
          <w:lang w:val="en-US"/>
        </w:rPr>
        <w:t>Diharapkan</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dengan</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mempertimbangkan</w:t>
      </w:r>
      <w:proofErr w:type="spellEnd"/>
      <w:r w:rsidRPr="00A63894">
        <w:rPr>
          <w:rFonts w:ascii="Times New Roman" w:hAnsi="Times New Roman" w:cs="Times New Roman"/>
          <w:sz w:val="24"/>
          <w:szCs w:val="24"/>
          <w:lang w:val="en-US"/>
        </w:rPr>
        <w:t xml:space="preserve"> saran-saran </w:t>
      </w:r>
      <w:proofErr w:type="spellStart"/>
      <w:r w:rsidRPr="00A63894">
        <w:rPr>
          <w:rFonts w:ascii="Times New Roman" w:hAnsi="Times New Roman" w:cs="Times New Roman"/>
          <w:sz w:val="24"/>
          <w:szCs w:val="24"/>
          <w:lang w:val="en-US"/>
        </w:rPr>
        <w:t>ini</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manajemen</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dapat</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meningkatkan</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kepuasan</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kerja</w:t>
      </w:r>
      <w:proofErr w:type="spellEnd"/>
      <w:r w:rsidRPr="00A63894">
        <w:rPr>
          <w:rFonts w:ascii="Times New Roman" w:hAnsi="Times New Roman" w:cs="Times New Roman"/>
          <w:sz w:val="24"/>
          <w:szCs w:val="24"/>
          <w:lang w:val="en-US"/>
        </w:rPr>
        <w:t xml:space="preserve"> dan </w:t>
      </w:r>
      <w:proofErr w:type="spellStart"/>
      <w:r w:rsidRPr="00A63894">
        <w:rPr>
          <w:rFonts w:ascii="Times New Roman" w:hAnsi="Times New Roman" w:cs="Times New Roman"/>
          <w:sz w:val="24"/>
          <w:szCs w:val="24"/>
          <w:lang w:val="en-US"/>
        </w:rPr>
        <w:t>disiplin</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kerja</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pegawai</w:t>
      </w:r>
      <w:proofErr w:type="spellEnd"/>
      <w:r w:rsidRPr="00A63894">
        <w:rPr>
          <w:rFonts w:ascii="Times New Roman" w:hAnsi="Times New Roman" w:cs="Times New Roman"/>
          <w:sz w:val="24"/>
          <w:szCs w:val="24"/>
          <w:lang w:val="en-US"/>
        </w:rPr>
        <w:t xml:space="preserve"> ASN di BKD </w:t>
      </w:r>
      <w:proofErr w:type="spellStart"/>
      <w:r w:rsidRPr="00A63894">
        <w:rPr>
          <w:rFonts w:ascii="Times New Roman" w:hAnsi="Times New Roman" w:cs="Times New Roman"/>
          <w:sz w:val="24"/>
          <w:szCs w:val="24"/>
          <w:lang w:val="en-US"/>
        </w:rPr>
        <w:t>Provinsi</w:t>
      </w:r>
      <w:proofErr w:type="spellEnd"/>
      <w:r w:rsidRPr="00A63894">
        <w:rPr>
          <w:rFonts w:ascii="Times New Roman" w:hAnsi="Times New Roman" w:cs="Times New Roman"/>
          <w:sz w:val="24"/>
          <w:szCs w:val="24"/>
          <w:lang w:val="en-US"/>
        </w:rPr>
        <w:t xml:space="preserve"> Gorontalo, </w:t>
      </w:r>
      <w:proofErr w:type="spellStart"/>
      <w:r w:rsidRPr="00A63894">
        <w:rPr>
          <w:rFonts w:ascii="Times New Roman" w:hAnsi="Times New Roman" w:cs="Times New Roman"/>
          <w:sz w:val="24"/>
          <w:szCs w:val="24"/>
          <w:lang w:val="en-US"/>
        </w:rPr>
        <w:t>serta</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mendorong</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perbaikan</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kinerja</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organisasi</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secara</w:t>
      </w:r>
      <w:proofErr w:type="spellEnd"/>
      <w:r w:rsidRPr="00A63894">
        <w:rPr>
          <w:rFonts w:ascii="Times New Roman" w:hAnsi="Times New Roman" w:cs="Times New Roman"/>
          <w:sz w:val="24"/>
          <w:szCs w:val="24"/>
          <w:lang w:val="en-US"/>
        </w:rPr>
        <w:t xml:space="preserve"> </w:t>
      </w:r>
      <w:proofErr w:type="spellStart"/>
      <w:r w:rsidRPr="00A63894">
        <w:rPr>
          <w:rFonts w:ascii="Times New Roman" w:hAnsi="Times New Roman" w:cs="Times New Roman"/>
          <w:sz w:val="24"/>
          <w:szCs w:val="24"/>
          <w:lang w:val="en-US"/>
        </w:rPr>
        <w:t>keseluruhan</w:t>
      </w:r>
      <w:proofErr w:type="spellEnd"/>
      <w:r w:rsidRPr="00A63894">
        <w:rPr>
          <w:rFonts w:ascii="Times New Roman" w:hAnsi="Times New Roman" w:cs="Times New Roman"/>
          <w:sz w:val="24"/>
          <w:szCs w:val="24"/>
          <w:lang w:val="en-US"/>
        </w:rPr>
        <w:t>.</w:t>
      </w:r>
    </w:p>
    <w:p w14:paraId="453D1084" w14:textId="77777777" w:rsidR="00C46D08" w:rsidRDefault="00C46D08" w:rsidP="002922C0">
      <w:pPr>
        <w:spacing w:line="480" w:lineRule="auto"/>
        <w:rPr>
          <w:rFonts w:ascii="Times New Roman" w:hAnsi="Times New Roman" w:cs="Times New Roman"/>
          <w:bCs/>
          <w:sz w:val="24"/>
          <w:szCs w:val="24"/>
          <w:lang w:val="en-US"/>
        </w:rPr>
      </w:pPr>
    </w:p>
    <w:p w14:paraId="52AF6E58" w14:textId="77777777" w:rsidR="00C46D08" w:rsidRDefault="00C46D08" w:rsidP="009433C5">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DAFTAR PUSTAKA</w:t>
      </w:r>
    </w:p>
    <w:p w14:paraId="2F29105E" w14:textId="77777777" w:rsidR="00C46D08" w:rsidRPr="005B0F62" w:rsidRDefault="00C46D08" w:rsidP="00C46D08">
      <w:pPr>
        <w:spacing w:after="240" w:line="240" w:lineRule="auto"/>
        <w:ind w:left="851" w:hanging="851"/>
        <w:rPr>
          <w:rFonts w:ascii="Times New Roman" w:eastAsia="Times New Roman" w:hAnsi="Times New Roman" w:cs="Times New Roman"/>
          <w:sz w:val="24"/>
          <w:szCs w:val="24"/>
          <w:lang w:val="en-ID" w:eastAsia="en-ID"/>
        </w:rPr>
      </w:pPr>
      <w:r w:rsidRPr="005B0F62">
        <w:rPr>
          <w:rFonts w:ascii="Times New Roman" w:hAnsi="Times New Roman" w:cs="Times New Roman"/>
          <w:color w:val="000000"/>
          <w:sz w:val="24"/>
          <w:szCs w:val="24"/>
        </w:rPr>
        <w:t>Afandi,</w:t>
      </w:r>
      <w:r w:rsidRPr="005B0F62">
        <w:rPr>
          <w:rFonts w:ascii="Times New Roman" w:hAnsi="Times New Roman" w:cs="Times New Roman"/>
          <w:color w:val="000000"/>
          <w:sz w:val="24"/>
          <w:szCs w:val="24"/>
          <w:lang w:val="en-US"/>
        </w:rPr>
        <w:t xml:space="preserve"> </w:t>
      </w:r>
      <w:r w:rsidRPr="005B0F62">
        <w:rPr>
          <w:rFonts w:ascii="Times New Roman" w:hAnsi="Times New Roman" w:cs="Times New Roman"/>
          <w:color w:val="000000"/>
          <w:sz w:val="24"/>
          <w:szCs w:val="24"/>
        </w:rPr>
        <w:t xml:space="preserve">P. (2018). </w:t>
      </w:r>
      <w:r w:rsidRPr="005B0F62">
        <w:rPr>
          <w:rFonts w:ascii="Times New Roman" w:hAnsi="Times New Roman" w:cs="Times New Roman"/>
          <w:i/>
          <w:iCs/>
          <w:color w:val="000000"/>
          <w:sz w:val="24"/>
          <w:szCs w:val="24"/>
        </w:rPr>
        <w:t>Manajemen Sumber</w:t>
      </w:r>
      <w:r w:rsidRPr="005B0F62">
        <w:rPr>
          <w:rFonts w:ascii="Times New Roman" w:hAnsi="Times New Roman" w:cs="Times New Roman"/>
          <w:i/>
          <w:iCs/>
          <w:color w:val="000000"/>
          <w:sz w:val="24"/>
          <w:szCs w:val="24"/>
          <w:lang w:val="en-US"/>
        </w:rPr>
        <w:t xml:space="preserve"> </w:t>
      </w:r>
      <w:r w:rsidRPr="005B0F62">
        <w:rPr>
          <w:rFonts w:ascii="Times New Roman" w:hAnsi="Times New Roman" w:cs="Times New Roman"/>
          <w:i/>
          <w:iCs/>
          <w:color w:val="000000"/>
          <w:sz w:val="24"/>
          <w:szCs w:val="24"/>
        </w:rPr>
        <w:t>Daya Manusia</w:t>
      </w:r>
      <w:r w:rsidRPr="005B0F62">
        <w:rPr>
          <w:rFonts w:ascii="Times New Roman" w:hAnsi="Times New Roman" w:cs="Times New Roman"/>
          <w:color w:val="000000"/>
          <w:sz w:val="24"/>
          <w:szCs w:val="24"/>
        </w:rPr>
        <w:t>. Pekan Baru: Zanafa</w:t>
      </w:r>
      <w:r w:rsidRPr="005B0F62">
        <w:rPr>
          <w:rFonts w:ascii="Times New Roman" w:hAnsi="Times New Roman" w:cs="Times New Roman"/>
          <w:color w:val="000000"/>
          <w:sz w:val="24"/>
          <w:szCs w:val="24"/>
          <w:lang w:val="en-US"/>
        </w:rPr>
        <w:t xml:space="preserve"> </w:t>
      </w:r>
      <w:r w:rsidRPr="005B0F62">
        <w:rPr>
          <w:rFonts w:ascii="Times New Roman" w:hAnsi="Times New Roman" w:cs="Times New Roman"/>
          <w:color w:val="000000"/>
          <w:sz w:val="24"/>
          <w:szCs w:val="24"/>
        </w:rPr>
        <w:t>Publishing.</w:t>
      </w:r>
    </w:p>
    <w:p w14:paraId="5565BD4A" w14:textId="77777777" w:rsidR="00C46D08" w:rsidRPr="005B0F62" w:rsidRDefault="00C46D08" w:rsidP="00C46D08">
      <w:pPr>
        <w:spacing w:after="240" w:line="240" w:lineRule="auto"/>
        <w:ind w:left="851" w:hanging="851"/>
        <w:rPr>
          <w:rFonts w:ascii="Times New Roman" w:eastAsia="Times New Roman" w:hAnsi="Times New Roman" w:cs="Times New Roman"/>
          <w:sz w:val="24"/>
          <w:szCs w:val="24"/>
          <w:lang w:val="en-ID" w:eastAsia="en-ID"/>
        </w:rPr>
      </w:pPr>
      <w:proofErr w:type="spellStart"/>
      <w:r w:rsidRPr="005B0F62">
        <w:rPr>
          <w:rFonts w:ascii="Times New Roman" w:eastAsia="Times New Roman" w:hAnsi="Times New Roman" w:cs="Times New Roman"/>
          <w:sz w:val="24"/>
          <w:szCs w:val="24"/>
          <w:lang w:val="en-ID" w:eastAsia="en-ID"/>
        </w:rPr>
        <w:t>Anoraga</w:t>
      </w:r>
      <w:proofErr w:type="spellEnd"/>
      <w:r w:rsidRPr="005B0F62">
        <w:rPr>
          <w:rFonts w:ascii="Times New Roman" w:eastAsia="Times New Roman" w:hAnsi="Times New Roman" w:cs="Times New Roman"/>
          <w:sz w:val="24"/>
          <w:szCs w:val="24"/>
          <w:lang w:val="en-ID" w:eastAsia="en-ID"/>
        </w:rPr>
        <w:t xml:space="preserve">, Panji. 1992, </w:t>
      </w:r>
      <w:proofErr w:type="spellStart"/>
      <w:r w:rsidRPr="005B0F62">
        <w:rPr>
          <w:rFonts w:ascii="Times New Roman" w:eastAsia="Times New Roman" w:hAnsi="Times New Roman" w:cs="Times New Roman"/>
          <w:i/>
          <w:sz w:val="24"/>
          <w:szCs w:val="24"/>
          <w:lang w:val="en-ID" w:eastAsia="en-ID"/>
        </w:rPr>
        <w:t>Psikologi</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Kerja</w:t>
      </w:r>
      <w:proofErr w:type="spellEnd"/>
      <w:r w:rsidRPr="005B0F62">
        <w:rPr>
          <w:rFonts w:ascii="Times New Roman" w:eastAsia="Times New Roman" w:hAnsi="Times New Roman" w:cs="Times New Roman"/>
          <w:i/>
          <w:sz w:val="24"/>
          <w:szCs w:val="24"/>
          <w:lang w:val="en-ID" w:eastAsia="en-ID"/>
        </w:rPr>
        <w:t>,</w:t>
      </w:r>
      <w:r w:rsidRPr="005B0F62">
        <w:rPr>
          <w:rFonts w:ascii="Times New Roman" w:eastAsia="Times New Roman" w:hAnsi="Times New Roman" w:cs="Times New Roman"/>
          <w:sz w:val="24"/>
          <w:szCs w:val="24"/>
          <w:lang w:val="en-ID" w:eastAsia="en-ID"/>
        </w:rPr>
        <w:t xml:space="preserve"> </w:t>
      </w:r>
      <w:proofErr w:type="gramStart"/>
      <w:r w:rsidRPr="005B0F62">
        <w:rPr>
          <w:rFonts w:ascii="Times New Roman" w:eastAsia="Times New Roman" w:hAnsi="Times New Roman" w:cs="Times New Roman"/>
          <w:sz w:val="24"/>
          <w:szCs w:val="24"/>
          <w:lang w:val="en-ID" w:eastAsia="en-ID"/>
        </w:rPr>
        <w:t>Jakarta :</w:t>
      </w:r>
      <w:proofErr w:type="gramEnd"/>
      <w:r w:rsidRPr="005B0F62">
        <w:rPr>
          <w:rFonts w:ascii="Times New Roman" w:eastAsia="Times New Roman" w:hAnsi="Times New Roman" w:cs="Times New Roman"/>
          <w:sz w:val="24"/>
          <w:szCs w:val="24"/>
          <w:lang w:val="en-ID" w:eastAsia="en-ID"/>
        </w:rPr>
        <w:t xml:space="preserve"> </w:t>
      </w:r>
      <w:proofErr w:type="spellStart"/>
      <w:r w:rsidRPr="005B0F62">
        <w:rPr>
          <w:rFonts w:ascii="Times New Roman" w:eastAsia="Times New Roman" w:hAnsi="Times New Roman" w:cs="Times New Roman"/>
          <w:sz w:val="24"/>
          <w:szCs w:val="24"/>
          <w:lang w:val="en-ID" w:eastAsia="en-ID"/>
        </w:rPr>
        <w:t>Rineka</w:t>
      </w:r>
      <w:proofErr w:type="spellEnd"/>
      <w:r w:rsidRPr="005B0F62">
        <w:rPr>
          <w:rFonts w:ascii="Times New Roman" w:eastAsia="Times New Roman" w:hAnsi="Times New Roman" w:cs="Times New Roman"/>
          <w:sz w:val="24"/>
          <w:szCs w:val="24"/>
          <w:lang w:val="en-ID" w:eastAsia="en-ID"/>
        </w:rPr>
        <w:t xml:space="preserve"> </w:t>
      </w:r>
      <w:proofErr w:type="spellStart"/>
      <w:r w:rsidRPr="005B0F62">
        <w:rPr>
          <w:rFonts w:ascii="Times New Roman" w:eastAsia="Times New Roman" w:hAnsi="Times New Roman" w:cs="Times New Roman"/>
          <w:sz w:val="24"/>
          <w:szCs w:val="24"/>
          <w:lang w:val="en-ID" w:eastAsia="en-ID"/>
        </w:rPr>
        <w:t>Cipta</w:t>
      </w:r>
      <w:proofErr w:type="spellEnd"/>
    </w:p>
    <w:p w14:paraId="3B1BA33D" w14:textId="77777777" w:rsidR="00C46D08" w:rsidRPr="005B0F62" w:rsidRDefault="00C46D08" w:rsidP="00C46D08">
      <w:pPr>
        <w:spacing w:after="240" w:line="240" w:lineRule="auto"/>
        <w:ind w:left="851" w:hanging="851"/>
        <w:rPr>
          <w:rFonts w:ascii="Times New Roman" w:hAnsi="Times New Roman" w:cs="Times New Roman"/>
          <w:color w:val="000000"/>
          <w:sz w:val="24"/>
          <w:szCs w:val="24"/>
          <w:lang w:val="en-US"/>
        </w:rPr>
      </w:pPr>
      <w:r w:rsidRPr="005B0F62">
        <w:rPr>
          <w:rFonts w:ascii="Times New Roman" w:hAnsi="Times New Roman" w:cs="Times New Roman"/>
          <w:color w:val="000000"/>
          <w:sz w:val="24"/>
          <w:szCs w:val="24"/>
        </w:rPr>
        <w:t xml:space="preserve">As’ad, Moh, 1998, </w:t>
      </w:r>
      <w:r w:rsidRPr="005B0F62">
        <w:rPr>
          <w:rFonts w:ascii="Times New Roman" w:hAnsi="Times New Roman" w:cs="Times New Roman"/>
          <w:i/>
          <w:iCs/>
          <w:color w:val="000000"/>
          <w:sz w:val="24"/>
          <w:szCs w:val="24"/>
        </w:rPr>
        <w:t>Psikologi Industri</w:t>
      </w:r>
      <w:r w:rsidRPr="005B0F62">
        <w:rPr>
          <w:rFonts w:ascii="Times New Roman" w:hAnsi="Times New Roman" w:cs="Times New Roman"/>
          <w:color w:val="000000"/>
          <w:sz w:val="24"/>
          <w:szCs w:val="24"/>
        </w:rPr>
        <w:t>, Yogyakarta: Liberty</w:t>
      </w:r>
    </w:p>
    <w:p w14:paraId="2E522F75" w14:textId="77777777" w:rsidR="00C46D08" w:rsidRPr="005B0F62" w:rsidRDefault="00C46D08" w:rsidP="00C46D08">
      <w:pPr>
        <w:spacing w:after="240" w:line="240" w:lineRule="auto"/>
        <w:ind w:left="851" w:hanging="851"/>
        <w:rPr>
          <w:rFonts w:ascii="Times New Roman" w:hAnsi="Times New Roman" w:cs="Times New Roman"/>
          <w:color w:val="000000"/>
          <w:sz w:val="24"/>
          <w:szCs w:val="24"/>
          <w:lang w:val="en-US"/>
        </w:rPr>
      </w:pPr>
      <w:r w:rsidRPr="005B0F62">
        <w:rPr>
          <w:rFonts w:ascii="Times New Roman" w:hAnsi="Times New Roman" w:cs="Times New Roman"/>
          <w:color w:val="000000"/>
          <w:sz w:val="24"/>
          <w:szCs w:val="24"/>
        </w:rPr>
        <w:t xml:space="preserve">Azwar, S. (2017). </w:t>
      </w:r>
      <w:r w:rsidRPr="005B0F62">
        <w:rPr>
          <w:rFonts w:ascii="Times New Roman" w:hAnsi="Times New Roman" w:cs="Times New Roman"/>
          <w:i/>
          <w:iCs/>
          <w:color w:val="000000"/>
          <w:sz w:val="24"/>
          <w:szCs w:val="24"/>
        </w:rPr>
        <w:t>Metode Penelitian Psikologi Edisi II</w:t>
      </w:r>
      <w:r w:rsidRPr="005B0F62">
        <w:rPr>
          <w:rFonts w:ascii="Times New Roman" w:hAnsi="Times New Roman" w:cs="Times New Roman"/>
          <w:color w:val="000000"/>
          <w:sz w:val="24"/>
          <w:szCs w:val="24"/>
        </w:rPr>
        <w:t>. Yogyakarta: Pustaka</w:t>
      </w:r>
      <w:r w:rsidRPr="005B0F62">
        <w:rPr>
          <w:rFonts w:ascii="Times New Roman" w:hAnsi="Times New Roman" w:cs="Times New Roman"/>
          <w:color w:val="000000"/>
          <w:sz w:val="24"/>
          <w:szCs w:val="24"/>
          <w:lang w:val="en-US"/>
        </w:rPr>
        <w:t xml:space="preserve"> </w:t>
      </w:r>
      <w:r w:rsidRPr="005B0F62">
        <w:rPr>
          <w:rFonts w:ascii="Times New Roman" w:hAnsi="Times New Roman" w:cs="Times New Roman"/>
          <w:color w:val="000000"/>
          <w:sz w:val="24"/>
          <w:szCs w:val="24"/>
        </w:rPr>
        <w:t>Pelajar.</w:t>
      </w:r>
    </w:p>
    <w:p w14:paraId="21F35C3E" w14:textId="77777777" w:rsidR="00C46D08" w:rsidRPr="005B0F62" w:rsidRDefault="00C46D08" w:rsidP="00C46D08">
      <w:pPr>
        <w:spacing w:after="240" w:line="240" w:lineRule="auto"/>
        <w:ind w:left="851" w:hanging="851"/>
        <w:rPr>
          <w:rFonts w:ascii="Times New Roman" w:hAnsi="Times New Roman" w:cs="Times New Roman"/>
          <w:color w:val="000000"/>
          <w:sz w:val="24"/>
          <w:szCs w:val="24"/>
          <w:lang w:val="en-US"/>
        </w:rPr>
      </w:pPr>
      <w:r w:rsidRPr="005B0F62">
        <w:rPr>
          <w:rFonts w:ascii="Times New Roman" w:hAnsi="Times New Roman" w:cs="Times New Roman"/>
          <w:color w:val="000000"/>
          <w:sz w:val="24"/>
          <w:szCs w:val="24"/>
          <w:lang w:val="en-US"/>
        </w:rPr>
        <w:t xml:space="preserve">Davis K &amp; </w:t>
      </w:r>
      <w:proofErr w:type="spellStart"/>
      <w:r w:rsidRPr="005B0F62">
        <w:rPr>
          <w:rFonts w:ascii="Times New Roman" w:hAnsi="Times New Roman" w:cs="Times New Roman"/>
          <w:color w:val="000000"/>
          <w:sz w:val="24"/>
          <w:szCs w:val="24"/>
          <w:lang w:val="en-US"/>
        </w:rPr>
        <w:t>Newstrom</w:t>
      </w:r>
      <w:proofErr w:type="spellEnd"/>
      <w:r w:rsidRPr="005B0F62">
        <w:rPr>
          <w:rFonts w:ascii="Times New Roman" w:hAnsi="Times New Roman" w:cs="Times New Roman"/>
          <w:color w:val="000000"/>
          <w:sz w:val="24"/>
          <w:szCs w:val="24"/>
          <w:lang w:val="en-US"/>
        </w:rPr>
        <w:t xml:space="preserve"> J. W. (1985). </w:t>
      </w:r>
      <w:proofErr w:type="spellStart"/>
      <w:r w:rsidRPr="005B0F62">
        <w:rPr>
          <w:rFonts w:ascii="Times New Roman" w:hAnsi="Times New Roman" w:cs="Times New Roman"/>
          <w:i/>
          <w:color w:val="000000"/>
          <w:sz w:val="24"/>
          <w:szCs w:val="24"/>
          <w:lang w:val="en-US"/>
        </w:rPr>
        <w:t>Perilaku</w:t>
      </w:r>
      <w:proofErr w:type="spellEnd"/>
      <w:r w:rsidRPr="005B0F62">
        <w:rPr>
          <w:rFonts w:ascii="Times New Roman" w:hAnsi="Times New Roman" w:cs="Times New Roman"/>
          <w:i/>
          <w:color w:val="000000"/>
          <w:sz w:val="24"/>
          <w:szCs w:val="24"/>
          <w:lang w:val="en-US"/>
        </w:rPr>
        <w:t xml:space="preserve"> </w:t>
      </w:r>
      <w:proofErr w:type="spellStart"/>
      <w:r w:rsidRPr="005B0F62">
        <w:rPr>
          <w:rFonts w:ascii="Times New Roman" w:hAnsi="Times New Roman" w:cs="Times New Roman"/>
          <w:i/>
          <w:color w:val="000000"/>
          <w:sz w:val="24"/>
          <w:szCs w:val="24"/>
          <w:lang w:val="en-US"/>
        </w:rPr>
        <w:t>dalam</w:t>
      </w:r>
      <w:proofErr w:type="spellEnd"/>
      <w:r w:rsidRPr="005B0F62">
        <w:rPr>
          <w:rFonts w:ascii="Times New Roman" w:hAnsi="Times New Roman" w:cs="Times New Roman"/>
          <w:i/>
          <w:color w:val="000000"/>
          <w:sz w:val="24"/>
          <w:szCs w:val="24"/>
          <w:lang w:val="en-US"/>
        </w:rPr>
        <w:t xml:space="preserve"> </w:t>
      </w:r>
      <w:proofErr w:type="spellStart"/>
      <w:r w:rsidRPr="005B0F62">
        <w:rPr>
          <w:rFonts w:ascii="Times New Roman" w:hAnsi="Times New Roman" w:cs="Times New Roman"/>
          <w:i/>
          <w:color w:val="000000"/>
          <w:sz w:val="24"/>
          <w:szCs w:val="24"/>
          <w:lang w:val="en-US"/>
        </w:rPr>
        <w:t>Organisasi</w:t>
      </w:r>
      <w:proofErr w:type="spellEnd"/>
      <w:r w:rsidRPr="005B0F62">
        <w:rPr>
          <w:rFonts w:ascii="Times New Roman" w:hAnsi="Times New Roman" w:cs="Times New Roman"/>
          <w:i/>
          <w:color w:val="000000"/>
          <w:sz w:val="24"/>
          <w:szCs w:val="24"/>
          <w:lang w:val="en-US"/>
        </w:rPr>
        <w:t>.</w:t>
      </w:r>
      <w:r w:rsidRPr="005B0F62">
        <w:rPr>
          <w:rFonts w:ascii="Times New Roman" w:hAnsi="Times New Roman" w:cs="Times New Roman"/>
          <w:color w:val="000000"/>
          <w:sz w:val="24"/>
          <w:szCs w:val="24"/>
          <w:lang w:val="en-US"/>
        </w:rPr>
        <w:t xml:space="preserve"> </w:t>
      </w:r>
      <w:proofErr w:type="spellStart"/>
      <w:r w:rsidRPr="005B0F62">
        <w:rPr>
          <w:rFonts w:ascii="Times New Roman" w:hAnsi="Times New Roman" w:cs="Times New Roman"/>
          <w:color w:val="000000"/>
          <w:sz w:val="24"/>
          <w:szCs w:val="24"/>
          <w:lang w:val="en-US"/>
        </w:rPr>
        <w:t>Jilid</w:t>
      </w:r>
      <w:proofErr w:type="spellEnd"/>
      <w:r w:rsidRPr="005B0F62">
        <w:rPr>
          <w:rFonts w:ascii="Times New Roman" w:hAnsi="Times New Roman" w:cs="Times New Roman"/>
          <w:color w:val="000000"/>
          <w:sz w:val="24"/>
          <w:szCs w:val="24"/>
          <w:lang w:val="en-US"/>
        </w:rPr>
        <w:t xml:space="preserve"> 2 (ed 7) </w:t>
      </w:r>
      <w:proofErr w:type="gramStart"/>
      <w:r w:rsidRPr="005B0F62">
        <w:rPr>
          <w:rFonts w:ascii="Times New Roman" w:hAnsi="Times New Roman" w:cs="Times New Roman"/>
          <w:color w:val="000000"/>
          <w:sz w:val="24"/>
          <w:szCs w:val="24"/>
          <w:lang w:val="en-US"/>
        </w:rPr>
        <w:t>Jakarta :</w:t>
      </w:r>
      <w:proofErr w:type="gramEnd"/>
      <w:r w:rsidRPr="005B0F62">
        <w:rPr>
          <w:rFonts w:ascii="Times New Roman" w:hAnsi="Times New Roman" w:cs="Times New Roman"/>
          <w:color w:val="000000"/>
          <w:sz w:val="24"/>
          <w:szCs w:val="24"/>
          <w:lang w:val="en-US"/>
        </w:rPr>
        <w:t xml:space="preserve"> </w:t>
      </w:r>
      <w:proofErr w:type="spellStart"/>
      <w:r w:rsidRPr="005B0F62">
        <w:rPr>
          <w:rFonts w:ascii="Times New Roman" w:hAnsi="Times New Roman" w:cs="Times New Roman"/>
          <w:color w:val="000000"/>
          <w:sz w:val="24"/>
          <w:szCs w:val="24"/>
          <w:lang w:val="en-US"/>
        </w:rPr>
        <w:t>Erlangga</w:t>
      </w:r>
      <w:proofErr w:type="spellEnd"/>
    </w:p>
    <w:p w14:paraId="10268DF8" w14:textId="77777777" w:rsidR="00C46D08" w:rsidRPr="005B0F62" w:rsidRDefault="00C46D08" w:rsidP="00C46D08">
      <w:pPr>
        <w:spacing w:after="240" w:line="240" w:lineRule="auto"/>
        <w:ind w:left="851" w:hanging="851"/>
        <w:rPr>
          <w:rFonts w:ascii="Times New Roman" w:hAnsi="Times New Roman" w:cs="Times New Roman"/>
          <w:color w:val="000000"/>
          <w:sz w:val="24"/>
          <w:szCs w:val="24"/>
          <w:lang w:val="en-US"/>
        </w:rPr>
      </w:pPr>
      <w:r w:rsidRPr="005B0F62">
        <w:rPr>
          <w:rFonts w:ascii="Times New Roman" w:hAnsi="Times New Roman" w:cs="Times New Roman"/>
          <w:color w:val="000000"/>
          <w:sz w:val="24"/>
          <w:szCs w:val="24"/>
          <w:lang w:val="en-US"/>
        </w:rPr>
        <w:t xml:space="preserve">Dede </w:t>
      </w:r>
      <w:proofErr w:type="spellStart"/>
      <w:r w:rsidRPr="005B0F62">
        <w:rPr>
          <w:rFonts w:ascii="Times New Roman" w:hAnsi="Times New Roman" w:cs="Times New Roman"/>
          <w:color w:val="000000"/>
          <w:sz w:val="24"/>
          <w:szCs w:val="24"/>
          <w:lang w:val="en-US"/>
        </w:rPr>
        <w:t>Kurnia</w:t>
      </w:r>
      <w:proofErr w:type="spellEnd"/>
      <w:r w:rsidRPr="005B0F62">
        <w:rPr>
          <w:rFonts w:ascii="Times New Roman" w:hAnsi="Times New Roman" w:cs="Times New Roman"/>
          <w:color w:val="000000"/>
          <w:sz w:val="24"/>
          <w:szCs w:val="24"/>
          <w:lang w:val="en-US"/>
        </w:rPr>
        <w:t xml:space="preserve"> </w:t>
      </w:r>
      <w:proofErr w:type="spellStart"/>
      <w:r w:rsidRPr="005B0F62">
        <w:rPr>
          <w:rFonts w:ascii="Times New Roman" w:hAnsi="Times New Roman" w:cs="Times New Roman"/>
          <w:color w:val="000000"/>
          <w:sz w:val="24"/>
          <w:szCs w:val="24"/>
          <w:lang w:val="en-US"/>
        </w:rPr>
        <w:t>Ilahi</w:t>
      </w:r>
      <w:proofErr w:type="spellEnd"/>
      <w:r w:rsidRPr="005B0F62">
        <w:rPr>
          <w:rFonts w:ascii="Times New Roman" w:hAnsi="Times New Roman" w:cs="Times New Roman"/>
          <w:color w:val="000000"/>
          <w:sz w:val="24"/>
          <w:szCs w:val="24"/>
          <w:lang w:val="en-US"/>
        </w:rPr>
        <w:t xml:space="preserve">, </w:t>
      </w:r>
      <w:proofErr w:type="spellStart"/>
      <w:r w:rsidRPr="005B0F62">
        <w:rPr>
          <w:rFonts w:ascii="Times New Roman" w:hAnsi="Times New Roman" w:cs="Times New Roman"/>
          <w:color w:val="000000"/>
          <w:sz w:val="24"/>
          <w:szCs w:val="24"/>
          <w:lang w:val="en-US"/>
        </w:rPr>
        <w:t>Mochamad</w:t>
      </w:r>
      <w:proofErr w:type="spellEnd"/>
      <w:r w:rsidRPr="005B0F62">
        <w:rPr>
          <w:rFonts w:ascii="Times New Roman" w:hAnsi="Times New Roman" w:cs="Times New Roman"/>
          <w:color w:val="000000"/>
          <w:sz w:val="24"/>
          <w:szCs w:val="24"/>
          <w:lang w:val="en-US"/>
        </w:rPr>
        <w:t xml:space="preserve"> </w:t>
      </w:r>
      <w:proofErr w:type="spellStart"/>
      <w:r w:rsidRPr="005B0F62">
        <w:rPr>
          <w:rFonts w:ascii="Times New Roman" w:hAnsi="Times New Roman" w:cs="Times New Roman"/>
          <w:color w:val="000000"/>
          <w:sz w:val="24"/>
          <w:szCs w:val="24"/>
          <w:lang w:val="en-US"/>
        </w:rPr>
        <w:t>Djudi</w:t>
      </w:r>
      <w:proofErr w:type="spellEnd"/>
      <w:r w:rsidRPr="005B0F62">
        <w:rPr>
          <w:rFonts w:ascii="Times New Roman" w:hAnsi="Times New Roman" w:cs="Times New Roman"/>
          <w:color w:val="000000"/>
          <w:sz w:val="24"/>
          <w:szCs w:val="24"/>
          <w:lang w:val="en-US"/>
        </w:rPr>
        <w:t xml:space="preserve"> </w:t>
      </w:r>
      <w:proofErr w:type="spellStart"/>
      <w:r w:rsidRPr="005B0F62">
        <w:rPr>
          <w:rFonts w:ascii="Times New Roman" w:hAnsi="Times New Roman" w:cs="Times New Roman"/>
          <w:color w:val="000000"/>
          <w:sz w:val="24"/>
          <w:szCs w:val="24"/>
          <w:lang w:val="en-US"/>
        </w:rPr>
        <w:t>Mukzam</w:t>
      </w:r>
      <w:proofErr w:type="spellEnd"/>
      <w:r w:rsidRPr="005B0F62">
        <w:rPr>
          <w:rFonts w:ascii="Times New Roman" w:hAnsi="Times New Roman" w:cs="Times New Roman"/>
          <w:color w:val="000000"/>
          <w:sz w:val="24"/>
          <w:szCs w:val="24"/>
          <w:lang w:val="en-US"/>
        </w:rPr>
        <w:t xml:space="preserve">, Arik </w:t>
      </w:r>
      <w:proofErr w:type="spellStart"/>
      <w:r w:rsidRPr="005B0F62">
        <w:rPr>
          <w:rFonts w:ascii="Times New Roman" w:hAnsi="Times New Roman" w:cs="Times New Roman"/>
          <w:color w:val="000000"/>
          <w:sz w:val="24"/>
          <w:szCs w:val="24"/>
          <w:lang w:val="en-US"/>
        </w:rPr>
        <w:t>Prasetya</w:t>
      </w:r>
      <w:proofErr w:type="spellEnd"/>
      <w:r w:rsidRPr="005B0F62">
        <w:rPr>
          <w:rFonts w:ascii="Times New Roman" w:hAnsi="Times New Roman" w:cs="Times New Roman"/>
          <w:color w:val="000000"/>
          <w:sz w:val="24"/>
          <w:szCs w:val="24"/>
          <w:lang w:val="en-US"/>
        </w:rPr>
        <w:t xml:space="preserve">. (2017). </w:t>
      </w:r>
      <w:proofErr w:type="spellStart"/>
      <w:r w:rsidRPr="005B0F62">
        <w:rPr>
          <w:rFonts w:ascii="Times New Roman" w:hAnsi="Times New Roman" w:cs="Times New Roman"/>
          <w:i/>
          <w:color w:val="000000"/>
          <w:sz w:val="24"/>
          <w:szCs w:val="24"/>
          <w:lang w:val="en-US"/>
        </w:rPr>
        <w:t>Pengaruh</w:t>
      </w:r>
      <w:proofErr w:type="spellEnd"/>
      <w:r w:rsidRPr="005B0F62">
        <w:rPr>
          <w:rFonts w:ascii="Times New Roman" w:hAnsi="Times New Roman" w:cs="Times New Roman"/>
          <w:i/>
          <w:color w:val="000000"/>
          <w:sz w:val="24"/>
          <w:szCs w:val="24"/>
          <w:lang w:val="en-US"/>
        </w:rPr>
        <w:t xml:space="preserve"> </w:t>
      </w:r>
      <w:proofErr w:type="spellStart"/>
      <w:r w:rsidRPr="005B0F62">
        <w:rPr>
          <w:rFonts w:ascii="Times New Roman" w:hAnsi="Times New Roman" w:cs="Times New Roman"/>
          <w:i/>
          <w:color w:val="000000"/>
          <w:sz w:val="24"/>
          <w:szCs w:val="24"/>
          <w:lang w:val="en-US"/>
        </w:rPr>
        <w:t>Kepuasan</w:t>
      </w:r>
      <w:proofErr w:type="spellEnd"/>
      <w:r w:rsidRPr="005B0F62">
        <w:rPr>
          <w:rFonts w:ascii="Times New Roman" w:hAnsi="Times New Roman" w:cs="Times New Roman"/>
          <w:i/>
          <w:color w:val="000000"/>
          <w:sz w:val="24"/>
          <w:szCs w:val="24"/>
          <w:lang w:val="en-US"/>
        </w:rPr>
        <w:t xml:space="preserve"> </w:t>
      </w:r>
      <w:proofErr w:type="spellStart"/>
      <w:r w:rsidRPr="005B0F62">
        <w:rPr>
          <w:rFonts w:ascii="Times New Roman" w:hAnsi="Times New Roman" w:cs="Times New Roman"/>
          <w:i/>
          <w:color w:val="000000"/>
          <w:sz w:val="24"/>
          <w:szCs w:val="24"/>
          <w:lang w:val="en-US"/>
        </w:rPr>
        <w:t>Kerja</w:t>
      </w:r>
      <w:proofErr w:type="spellEnd"/>
      <w:r w:rsidRPr="005B0F62">
        <w:rPr>
          <w:rFonts w:ascii="Times New Roman" w:hAnsi="Times New Roman" w:cs="Times New Roman"/>
          <w:i/>
          <w:color w:val="000000"/>
          <w:sz w:val="24"/>
          <w:szCs w:val="24"/>
          <w:lang w:val="en-US"/>
        </w:rPr>
        <w:t xml:space="preserve"> </w:t>
      </w:r>
      <w:proofErr w:type="spellStart"/>
      <w:r w:rsidRPr="005B0F62">
        <w:rPr>
          <w:rFonts w:ascii="Times New Roman" w:hAnsi="Times New Roman" w:cs="Times New Roman"/>
          <w:i/>
          <w:color w:val="000000"/>
          <w:sz w:val="24"/>
          <w:szCs w:val="24"/>
          <w:lang w:val="en-US"/>
        </w:rPr>
        <w:t>terhadap</w:t>
      </w:r>
      <w:proofErr w:type="spellEnd"/>
      <w:r w:rsidRPr="005B0F62">
        <w:rPr>
          <w:rFonts w:ascii="Times New Roman" w:hAnsi="Times New Roman" w:cs="Times New Roman"/>
          <w:i/>
          <w:color w:val="000000"/>
          <w:sz w:val="24"/>
          <w:szCs w:val="24"/>
          <w:lang w:val="en-US"/>
        </w:rPr>
        <w:t xml:space="preserve"> </w:t>
      </w:r>
      <w:proofErr w:type="spellStart"/>
      <w:r w:rsidRPr="005B0F62">
        <w:rPr>
          <w:rFonts w:ascii="Times New Roman" w:hAnsi="Times New Roman" w:cs="Times New Roman"/>
          <w:i/>
          <w:color w:val="000000"/>
          <w:sz w:val="24"/>
          <w:szCs w:val="24"/>
          <w:lang w:val="en-US"/>
        </w:rPr>
        <w:t>Disiplin</w:t>
      </w:r>
      <w:proofErr w:type="spellEnd"/>
      <w:r w:rsidRPr="005B0F62">
        <w:rPr>
          <w:rFonts w:ascii="Times New Roman" w:hAnsi="Times New Roman" w:cs="Times New Roman"/>
          <w:i/>
          <w:color w:val="000000"/>
          <w:sz w:val="24"/>
          <w:szCs w:val="24"/>
          <w:lang w:val="en-US"/>
        </w:rPr>
        <w:t xml:space="preserve"> </w:t>
      </w:r>
      <w:proofErr w:type="spellStart"/>
      <w:r w:rsidRPr="005B0F62">
        <w:rPr>
          <w:rFonts w:ascii="Times New Roman" w:hAnsi="Times New Roman" w:cs="Times New Roman"/>
          <w:i/>
          <w:color w:val="000000"/>
          <w:sz w:val="24"/>
          <w:szCs w:val="24"/>
          <w:lang w:val="en-US"/>
        </w:rPr>
        <w:t>Kerja</w:t>
      </w:r>
      <w:proofErr w:type="spellEnd"/>
      <w:r w:rsidRPr="005B0F62">
        <w:rPr>
          <w:rFonts w:ascii="Times New Roman" w:hAnsi="Times New Roman" w:cs="Times New Roman"/>
          <w:i/>
          <w:color w:val="000000"/>
          <w:sz w:val="24"/>
          <w:szCs w:val="24"/>
          <w:lang w:val="en-US"/>
        </w:rPr>
        <w:t xml:space="preserve"> dan </w:t>
      </w:r>
      <w:proofErr w:type="spellStart"/>
      <w:r w:rsidRPr="005B0F62">
        <w:rPr>
          <w:rFonts w:ascii="Times New Roman" w:hAnsi="Times New Roman" w:cs="Times New Roman"/>
          <w:i/>
          <w:color w:val="000000"/>
          <w:sz w:val="24"/>
          <w:szCs w:val="24"/>
          <w:lang w:val="en-US"/>
        </w:rPr>
        <w:t>Komitmen</w:t>
      </w:r>
      <w:proofErr w:type="spellEnd"/>
      <w:r w:rsidRPr="005B0F62">
        <w:rPr>
          <w:rFonts w:ascii="Times New Roman" w:hAnsi="Times New Roman" w:cs="Times New Roman"/>
          <w:i/>
          <w:color w:val="000000"/>
          <w:sz w:val="24"/>
          <w:szCs w:val="24"/>
          <w:lang w:val="en-US"/>
        </w:rPr>
        <w:t xml:space="preserve"> </w:t>
      </w:r>
      <w:proofErr w:type="spellStart"/>
      <w:r w:rsidRPr="005B0F62">
        <w:rPr>
          <w:rFonts w:ascii="Times New Roman" w:hAnsi="Times New Roman" w:cs="Times New Roman"/>
          <w:i/>
          <w:color w:val="000000"/>
          <w:sz w:val="24"/>
          <w:szCs w:val="24"/>
          <w:lang w:val="en-US"/>
        </w:rPr>
        <w:t>Organisasional</w:t>
      </w:r>
      <w:proofErr w:type="spellEnd"/>
      <w:r w:rsidRPr="005B0F62">
        <w:rPr>
          <w:rFonts w:ascii="Times New Roman" w:hAnsi="Times New Roman" w:cs="Times New Roman"/>
          <w:color w:val="000000"/>
          <w:sz w:val="24"/>
          <w:szCs w:val="24"/>
          <w:lang w:val="en-US"/>
        </w:rPr>
        <w:t>. (</w:t>
      </w:r>
      <w:proofErr w:type="spellStart"/>
      <w:r w:rsidRPr="005B0F62">
        <w:rPr>
          <w:rFonts w:ascii="Times New Roman" w:hAnsi="Times New Roman" w:cs="Times New Roman"/>
          <w:color w:val="000000"/>
          <w:sz w:val="24"/>
          <w:szCs w:val="24"/>
          <w:lang w:val="en-US"/>
        </w:rPr>
        <w:t>Studi</w:t>
      </w:r>
      <w:proofErr w:type="spellEnd"/>
      <w:r w:rsidRPr="005B0F62">
        <w:rPr>
          <w:rFonts w:ascii="Times New Roman" w:hAnsi="Times New Roman" w:cs="Times New Roman"/>
          <w:color w:val="000000"/>
          <w:sz w:val="24"/>
          <w:szCs w:val="24"/>
          <w:lang w:val="en-US"/>
        </w:rPr>
        <w:t xml:space="preserve"> pada </w:t>
      </w:r>
      <w:proofErr w:type="spellStart"/>
      <w:r w:rsidRPr="005B0F62">
        <w:rPr>
          <w:rFonts w:ascii="Times New Roman" w:hAnsi="Times New Roman" w:cs="Times New Roman"/>
          <w:color w:val="000000"/>
          <w:sz w:val="24"/>
          <w:szCs w:val="24"/>
          <w:lang w:val="en-US"/>
        </w:rPr>
        <w:t>Karyawan</w:t>
      </w:r>
      <w:proofErr w:type="spellEnd"/>
      <w:r w:rsidRPr="005B0F62">
        <w:rPr>
          <w:rFonts w:ascii="Times New Roman" w:hAnsi="Times New Roman" w:cs="Times New Roman"/>
          <w:color w:val="000000"/>
          <w:sz w:val="24"/>
          <w:szCs w:val="24"/>
          <w:lang w:val="en-US"/>
        </w:rPr>
        <w:t xml:space="preserve"> PT. PLN (Persero) </w:t>
      </w:r>
      <w:proofErr w:type="spellStart"/>
      <w:r w:rsidRPr="005B0F62">
        <w:rPr>
          <w:rFonts w:ascii="Times New Roman" w:hAnsi="Times New Roman" w:cs="Times New Roman"/>
          <w:color w:val="000000"/>
          <w:sz w:val="24"/>
          <w:szCs w:val="24"/>
          <w:lang w:val="en-US"/>
        </w:rPr>
        <w:t>Distribusi</w:t>
      </w:r>
      <w:proofErr w:type="spellEnd"/>
      <w:r w:rsidRPr="005B0F62">
        <w:rPr>
          <w:rFonts w:ascii="Times New Roman" w:hAnsi="Times New Roman" w:cs="Times New Roman"/>
          <w:color w:val="000000"/>
          <w:sz w:val="24"/>
          <w:szCs w:val="24"/>
          <w:lang w:val="en-US"/>
        </w:rPr>
        <w:t xml:space="preserve"> </w:t>
      </w:r>
      <w:proofErr w:type="spellStart"/>
      <w:r w:rsidRPr="005B0F62">
        <w:rPr>
          <w:rFonts w:ascii="Times New Roman" w:hAnsi="Times New Roman" w:cs="Times New Roman"/>
          <w:color w:val="000000"/>
          <w:sz w:val="24"/>
          <w:szCs w:val="24"/>
          <w:lang w:val="en-US"/>
        </w:rPr>
        <w:t>Jawa</w:t>
      </w:r>
      <w:proofErr w:type="spellEnd"/>
      <w:r w:rsidRPr="005B0F62">
        <w:rPr>
          <w:rFonts w:ascii="Times New Roman" w:hAnsi="Times New Roman" w:cs="Times New Roman"/>
          <w:color w:val="000000"/>
          <w:sz w:val="24"/>
          <w:szCs w:val="24"/>
          <w:lang w:val="en-US"/>
        </w:rPr>
        <w:t xml:space="preserve"> Timur Area Malang). </w:t>
      </w:r>
    </w:p>
    <w:p w14:paraId="32211599" w14:textId="77777777" w:rsidR="00C46D08" w:rsidRPr="005B0F62" w:rsidRDefault="00C46D08" w:rsidP="00C46D08">
      <w:pPr>
        <w:spacing w:after="240" w:line="240" w:lineRule="auto"/>
        <w:ind w:left="851" w:hanging="851"/>
        <w:rPr>
          <w:rFonts w:ascii="Times New Roman" w:hAnsi="Times New Roman" w:cs="Times New Roman"/>
          <w:color w:val="000000"/>
          <w:sz w:val="24"/>
          <w:szCs w:val="24"/>
          <w:lang w:val="en-US"/>
        </w:rPr>
      </w:pPr>
      <w:r w:rsidRPr="005B0F62">
        <w:rPr>
          <w:rFonts w:ascii="Times New Roman" w:hAnsi="Times New Roman" w:cs="Times New Roman"/>
          <w:color w:val="000000"/>
          <w:sz w:val="24"/>
          <w:szCs w:val="24"/>
        </w:rPr>
        <w:t xml:space="preserve">Dipboye, Robert, L., Smith, C. S., Howell, W. C., 1994, </w:t>
      </w:r>
      <w:r w:rsidRPr="005B0F62">
        <w:rPr>
          <w:rFonts w:ascii="Times New Roman" w:hAnsi="Times New Roman" w:cs="Times New Roman"/>
          <w:i/>
          <w:iCs/>
          <w:color w:val="000000"/>
          <w:sz w:val="24"/>
          <w:szCs w:val="24"/>
        </w:rPr>
        <w:t>Understanding Industrial</w:t>
      </w:r>
      <w:r w:rsidRPr="005B0F62">
        <w:rPr>
          <w:rFonts w:ascii="Times New Roman" w:hAnsi="Times New Roman" w:cs="Times New Roman"/>
          <w:i/>
          <w:iCs/>
          <w:color w:val="000000"/>
          <w:sz w:val="24"/>
          <w:szCs w:val="24"/>
        </w:rPr>
        <w:br/>
        <w:t>and Organizational Behavior</w:t>
      </w:r>
      <w:r w:rsidRPr="005B0F62">
        <w:rPr>
          <w:rFonts w:ascii="Times New Roman" w:hAnsi="Times New Roman" w:cs="Times New Roman"/>
          <w:color w:val="000000"/>
          <w:sz w:val="24"/>
          <w:szCs w:val="24"/>
        </w:rPr>
        <w:t>, USA: Winston Inc.</w:t>
      </w:r>
    </w:p>
    <w:p w14:paraId="3A465265" w14:textId="77777777" w:rsidR="00C46D08" w:rsidRPr="005B0F62" w:rsidRDefault="00C46D08" w:rsidP="00C46D08">
      <w:pPr>
        <w:spacing w:after="240" w:line="240" w:lineRule="auto"/>
        <w:ind w:left="851" w:hanging="851"/>
        <w:rPr>
          <w:rFonts w:ascii="Times New Roman" w:hAnsi="Times New Roman" w:cs="Times New Roman"/>
          <w:sz w:val="24"/>
          <w:szCs w:val="24"/>
          <w:lang w:val="en-US"/>
        </w:rPr>
      </w:pPr>
      <w:r w:rsidRPr="005B0F62">
        <w:rPr>
          <w:rFonts w:ascii="Times New Roman" w:hAnsi="Times New Roman" w:cs="Times New Roman"/>
          <w:color w:val="000000"/>
          <w:sz w:val="24"/>
          <w:szCs w:val="24"/>
        </w:rPr>
        <w:t xml:space="preserve">Gibson, R. (2002). </w:t>
      </w:r>
      <w:r w:rsidRPr="005B0F62">
        <w:rPr>
          <w:rFonts w:ascii="Times New Roman" w:hAnsi="Times New Roman" w:cs="Times New Roman"/>
          <w:i/>
          <w:iCs/>
          <w:color w:val="000000"/>
          <w:sz w:val="24"/>
          <w:szCs w:val="24"/>
        </w:rPr>
        <w:t>Perilaku Organisasi (Konsep, Kontroversi, dan Aplikasi)</w:t>
      </w:r>
      <w:r w:rsidRPr="005B0F62">
        <w:rPr>
          <w:rFonts w:ascii="Times New Roman" w:hAnsi="Times New Roman" w:cs="Times New Roman"/>
          <w:color w:val="000000"/>
          <w:sz w:val="24"/>
          <w:szCs w:val="24"/>
        </w:rPr>
        <w:t>.</w:t>
      </w:r>
      <w:r w:rsidRPr="005B0F62">
        <w:rPr>
          <w:rFonts w:ascii="Times New Roman" w:hAnsi="Times New Roman" w:cs="Times New Roman"/>
          <w:color w:val="000000"/>
          <w:sz w:val="24"/>
          <w:szCs w:val="24"/>
        </w:rPr>
        <w:br/>
        <w:t>Jakarta: Prenhalindo.</w:t>
      </w:r>
      <w:r w:rsidRPr="005B0F62">
        <w:rPr>
          <w:rFonts w:ascii="Times New Roman" w:hAnsi="Times New Roman" w:cs="Times New Roman"/>
          <w:sz w:val="24"/>
          <w:szCs w:val="24"/>
        </w:rPr>
        <w:t xml:space="preserve">  </w:t>
      </w:r>
    </w:p>
    <w:p w14:paraId="36D3AEEE" w14:textId="77777777" w:rsidR="00C46D08" w:rsidRPr="005B0F62" w:rsidRDefault="00C46D08" w:rsidP="00C46D08">
      <w:pPr>
        <w:spacing w:after="240" w:line="240" w:lineRule="auto"/>
        <w:ind w:left="851" w:hanging="851"/>
        <w:rPr>
          <w:rFonts w:ascii="Times New Roman" w:hAnsi="Times New Roman" w:cs="Times New Roman"/>
          <w:sz w:val="24"/>
          <w:szCs w:val="24"/>
          <w:lang w:val="en-US"/>
        </w:rPr>
      </w:pPr>
      <w:r w:rsidRPr="005B0F62">
        <w:rPr>
          <w:rFonts w:ascii="Times New Roman" w:hAnsi="Times New Roman" w:cs="Times New Roman"/>
          <w:color w:val="231F20"/>
          <w:sz w:val="24"/>
          <w:szCs w:val="24"/>
        </w:rPr>
        <w:t xml:space="preserve">Fuad, Mas’ud. 2004. </w:t>
      </w:r>
      <w:r w:rsidRPr="005B0F62">
        <w:rPr>
          <w:rFonts w:ascii="Times New Roman" w:hAnsi="Times New Roman" w:cs="Times New Roman"/>
          <w:i/>
          <w:iCs/>
          <w:color w:val="231F20"/>
          <w:sz w:val="24"/>
          <w:szCs w:val="24"/>
        </w:rPr>
        <w:t>Survai Diagnosis Organisasional : Konsep &amp; Aplikasi.</w:t>
      </w:r>
      <w:r w:rsidRPr="005B0F62">
        <w:rPr>
          <w:rFonts w:ascii="Times New Roman" w:hAnsi="Times New Roman" w:cs="Times New Roman"/>
          <w:color w:val="231F20"/>
          <w:sz w:val="24"/>
          <w:szCs w:val="24"/>
        </w:rPr>
        <w:t>Semarang : Badan</w:t>
      </w:r>
      <w:r w:rsidRPr="005B0F62">
        <w:rPr>
          <w:rFonts w:ascii="Times New Roman" w:hAnsi="Times New Roman" w:cs="Times New Roman"/>
          <w:color w:val="231F20"/>
          <w:sz w:val="24"/>
          <w:szCs w:val="24"/>
          <w:lang w:val="en-US"/>
        </w:rPr>
        <w:t xml:space="preserve"> </w:t>
      </w:r>
      <w:r w:rsidRPr="005B0F62">
        <w:rPr>
          <w:rFonts w:ascii="Times New Roman" w:hAnsi="Times New Roman" w:cs="Times New Roman"/>
          <w:color w:val="231F20"/>
          <w:sz w:val="24"/>
          <w:szCs w:val="24"/>
        </w:rPr>
        <w:t>Penerbit Universitas Diponegoro.</w:t>
      </w:r>
    </w:p>
    <w:p w14:paraId="71EAA9D0" w14:textId="77777777" w:rsidR="00C46D08" w:rsidRPr="005B0F62" w:rsidRDefault="00C46D08" w:rsidP="00C46D08">
      <w:pPr>
        <w:spacing w:after="240" w:line="240" w:lineRule="auto"/>
        <w:ind w:left="851" w:hanging="851"/>
        <w:rPr>
          <w:rFonts w:ascii="Times New Roman" w:eastAsia="Times New Roman" w:hAnsi="Times New Roman" w:cs="Times New Roman"/>
          <w:sz w:val="24"/>
          <w:szCs w:val="24"/>
          <w:lang w:val="en-US" w:eastAsia="en-ID"/>
        </w:rPr>
      </w:pPr>
      <w:r w:rsidRPr="005B0F62">
        <w:rPr>
          <w:rFonts w:ascii="Times New Roman" w:hAnsi="Times New Roman" w:cs="Times New Roman"/>
          <w:color w:val="000000"/>
          <w:sz w:val="24"/>
          <w:szCs w:val="24"/>
        </w:rPr>
        <w:t xml:space="preserve">Handoko, T.H. (2001). </w:t>
      </w:r>
      <w:r w:rsidRPr="005B0F62">
        <w:rPr>
          <w:rFonts w:ascii="Times New Roman" w:hAnsi="Times New Roman" w:cs="Times New Roman"/>
          <w:i/>
          <w:iCs/>
          <w:color w:val="000000"/>
          <w:sz w:val="24"/>
          <w:szCs w:val="24"/>
        </w:rPr>
        <w:t>Manajemen Personalia dan Sumber Daya Manusia.</w:t>
      </w:r>
      <w:r w:rsidRPr="005B0F62">
        <w:rPr>
          <w:rFonts w:ascii="Times New Roman" w:hAnsi="Times New Roman" w:cs="Times New Roman"/>
          <w:i/>
          <w:iCs/>
          <w:color w:val="000000"/>
          <w:sz w:val="24"/>
          <w:szCs w:val="24"/>
          <w:lang w:val="en-US"/>
        </w:rPr>
        <w:t xml:space="preserve"> </w:t>
      </w:r>
      <w:r w:rsidRPr="005B0F62">
        <w:rPr>
          <w:rFonts w:ascii="Times New Roman" w:hAnsi="Times New Roman" w:cs="Times New Roman"/>
          <w:color w:val="000000"/>
          <w:sz w:val="24"/>
          <w:szCs w:val="24"/>
        </w:rPr>
        <w:t>Yogyakarta: BPFE Press.</w:t>
      </w:r>
      <w:r w:rsidRPr="005B0F62">
        <w:rPr>
          <w:rFonts w:ascii="Times New Roman" w:hAnsi="Times New Roman" w:cs="Times New Roman"/>
          <w:sz w:val="24"/>
          <w:szCs w:val="24"/>
        </w:rPr>
        <w:t xml:space="preserve"> </w:t>
      </w:r>
      <w:r w:rsidRPr="005B0F62">
        <w:rPr>
          <w:rFonts w:ascii="Times New Roman" w:hAnsi="Times New Roman" w:cs="Times New Roman"/>
          <w:color w:val="000000"/>
          <w:sz w:val="24"/>
          <w:szCs w:val="24"/>
          <w:lang w:val="en-US"/>
        </w:rPr>
        <w:t xml:space="preserve"> </w:t>
      </w:r>
    </w:p>
    <w:p w14:paraId="52818A18" w14:textId="77777777" w:rsidR="00C46D08" w:rsidRPr="005B0F62" w:rsidRDefault="00C46D08" w:rsidP="00C46D08">
      <w:pPr>
        <w:spacing w:after="240" w:line="240" w:lineRule="auto"/>
        <w:ind w:left="851" w:hanging="851"/>
        <w:rPr>
          <w:rFonts w:ascii="Times New Roman" w:eastAsia="Times New Roman" w:hAnsi="Times New Roman" w:cs="Times New Roman"/>
          <w:sz w:val="24"/>
          <w:szCs w:val="24"/>
          <w:lang w:val="en-ID" w:eastAsia="en-ID"/>
        </w:rPr>
      </w:pPr>
      <w:proofErr w:type="spellStart"/>
      <w:r w:rsidRPr="005B0F62">
        <w:rPr>
          <w:rFonts w:ascii="Times New Roman" w:eastAsia="Times New Roman" w:hAnsi="Times New Roman" w:cs="Times New Roman"/>
          <w:sz w:val="24"/>
          <w:szCs w:val="24"/>
          <w:lang w:val="en-ID" w:eastAsia="en-ID"/>
        </w:rPr>
        <w:t>Hasibuan</w:t>
      </w:r>
      <w:proofErr w:type="spellEnd"/>
      <w:r w:rsidRPr="005B0F62">
        <w:rPr>
          <w:rFonts w:ascii="Times New Roman" w:eastAsia="Times New Roman" w:hAnsi="Times New Roman" w:cs="Times New Roman"/>
          <w:sz w:val="24"/>
          <w:szCs w:val="24"/>
          <w:lang w:val="en-ID" w:eastAsia="en-ID"/>
        </w:rPr>
        <w:t xml:space="preserve">, </w:t>
      </w:r>
      <w:proofErr w:type="spellStart"/>
      <w:r w:rsidRPr="005B0F62">
        <w:rPr>
          <w:rFonts w:ascii="Times New Roman" w:eastAsia="Times New Roman" w:hAnsi="Times New Roman" w:cs="Times New Roman"/>
          <w:sz w:val="24"/>
          <w:szCs w:val="24"/>
          <w:lang w:val="en-ID" w:eastAsia="en-ID"/>
        </w:rPr>
        <w:t>Malayu</w:t>
      </w:r>
      <w:proofErr w:type="spellEnd"/>
      <w:r w:rsidRPr="005B0F62">
        <w:rPr>
          <w:rFonts w:ascii="Times New Roman" w:eastAsia="Times New Roman" w:hAnsi="Times New Roman" w:cs="Times New Roman"/>
          <w:sz w:val="24"/>
          <w:szCs w:val="24"/>
          <w:lang w:val="en-ID" w:eastAsia="en-ID"/>
        </w:rPr>
        <w:t xml:space="preserve"> S.P. (2009). </w:t>
      </w:r>
      <w:proofErr w:type="spellStart"/>
      <w:r w:rsidRPr="005B0F62">
        <w:rPr>
          <w:rFonts w:ascii="Times New Roman" w:eastAsia="Times New Roman" w:hAnsi="Times New Roman" w:cs="Times New Roman"/>
          <w:i/>
          <w:sz w:val="24"/>
          <w:szCs w:val="24"/>
          <w:lang w:val="en-ID" w:eastAsia="en-ID"/>
        </w:rPr>
        <w:t>Manajemen</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Sumber</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Daya</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Manusia</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Edisi</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Revisi</w:t>
      </w:r>
      <w:proofErr w:type="spellEnd"/>
      <w:r w:rsidRPr="005B0F62">
        <w:rPr>
          <w:rFonts w:ascii="Times New Roman" w:eastAsia="Times New Roman" w:hAnsi="Times New Roman" w:cs="Times New Roman"/>
          <w:i/>
          <w:sz w:val="24"/>
          <w:szCs w:val="24"/>
          <w:lang w:val="en-ID" w:eastAsia="en-ID"/>
        </w:rPr>
        <w:t>.</w:t>
      </w:r>
      <w:r w:rsidRPr="005B0F62">
        <w:rPr>
          <w:rFonts w:ascii="Times New Roman" w:eastAsia="Times New Roman" w:hAnsi="Times New Roman" w:cs="Times New Roman"/>
          <w:sz w:val="24"/>
          <w:szCs w:val="24"/>
          <w:lang w:val="en-ID" w:eastAsia="en-ID"/>
        </w:rPr>
        <w:t xml:space="preserve"> PT. </w:t>
      </w:r>
      <w:proofErr w:type="spellStart"/>
      <w:r w:rsidRPr="005B0F62">
        <w:rPr>
          <w:rFonts w:ascii="Times New Roman" w:eastAsia="Times New Roman" w:hAnsi="Times New Roman" w:cs="Times New Roman"/>
          <w:sz w:val="24"/>
          <w:szCs w:val="24"/>
          <w:lang w:val="en-ID" w:eastAsia="en-ID"/>
        </w:rPr>
        <w:t>Bumi</w:t>
      </w:r>
      <w:proofErr w:type="spellEnd"/>
      <w:r w:rsidRPr="005B0F62">
        <w:rPr>
          <w:rFonts w:ascii="Times New Roman" w:eastAsia="Times New Roman" w:hAnsi="Times New Roman" w:cs="Times New Roman"/>
          <w:sz w:val="24"/>
          <w:szCs w:val="24"/>
          <w:lang w:val="en-ID" w:eastAsia="en-ID"/>
        </w:rPr>
        <w:t xml:space="preserve"> </w:t>
      </w:r>
      <w:proofErr w:type="spellStart"/>
      <w:r w:rsidRPr="005B0F62">
        <w:rPr>
          <w:rFonts w:ascii="Times New Roman" w:eastAsia="Times New Roman" w:hAnsi="Times New Roman" w:cs="Times New Roman"/>
          <w:sz w:val="24"/>
          <w:szCs w:val="24"/>
          <w:lang w:val="en-ID" w:eastAsia="en-ID"/>
        </w:rPr>
        <w:t>Aksara</w:t>
      </w:r>
      <w:proofErr w:type="spellEnd"/>
      <w:r w:rsidRPr="005B0F62">
        <w:rPr>
          <w:rFonts w:ascii="Times New Roman" w:eastAsia="Times New Roman" w:hAnsi="Times New Roman" w:cs="Times New Roman"/>
          <w:sz w:val="24"/>
          <w:szCs w:val="24"/>
          <w:lang w:val="en-ID" w:eastAsia="en-ID"/>
        </w:rPr>
        <w:t>, Jakarta.</w:t>
      </w:r>
    </w:p>
    <w:p w14:paraId="4E9BAC89" w14:textId="77777777" w:rsidR="00C46D08" w:rsidRPr="005B0F62" w:rsidRDefault="00C46D08" w:rsidP="00C46D08">
      <w:pPr>
        <w:spacing w:after="240" w:line="240" w:lineRule="auto"/>
        <w:ind w:left="851" w:hanging="851"/>
        <w:rPr>
          <w:rFonts w:ascii="Times New Roman" w:hAnsi="Times New Roman" w:cs="Times New Roman"/>
          <w:color w:val="000000"/>
          <w:sz w:val="24"/>
          <w:szCs w:val="24"/>
          <w:lang w:val="en-US"/>
        </w:rPr>
      </w:pPr>
      <w:r w:rsidRPr="005B0F62">
        <w:rPr>
          <w:rFonts w:ascii="Times New Roman" w:hAnsi="Times New Roman" w:cs="Times New Roman"/>
          <w:color w:val="000000"/>
          <w:sz w:val="24"/>
          <w:szCs w:val="24"/>
        </w:rPr>
        <w:t xml:space="preserve">Helmi, A. F,. (1996). </w:t>
      </w:r>
      <w:r w:rsidRPr="005B0F62">
        <w:rPr>
          <w:rFonts w:ascii="Times New Roman" w:hAnsi="Times New Roman" w:cs="Times New Roman"/>
          <w:i/>
          <w:iCs/>
          <w:color w:val="000000"/>
          <w:sz w:val="24"/>
          <w:szCs w:val="24"/>
        </w:rPr>
        <w:t>Disiplin Kerja</w:t>
      </w:r>
      <w:r w:rsidRPr="005B0F62">
        <w:rPr>
          <w:rFonts w:ascii="Times New Roman" w:hAnsi="Times New Roman" w:cs="Times New Roman"/>
          <w:color w:val="000000"/>
          <w:sz w:val="24"/>
          <w:szCs w:val="24"/>
        </w:rPr>
        <w:t>. Buletin Psikologi Tahun IV N. 2 Desember.</w:t>
      </w:r>
      <w:r w:rsidRPr="005B0F62">
        <w:rPr>
          <w:rFonts w:ascii="Times New Roman" w:hAnsi="Times New Roman" w:cs="Times New Roman"/>
          <w:color w:val="000000"/>
          <w:sz w:val="24"/>
          <w:szCs w:val="24"/>
        </w:rPr>
        <w:br/>
        <w:t>Edisi Ulang tahun XXXII.</w:t>
      </w:r>
    </w:p>
    <w:p w14:paraId="4536DA3D" w14:textId="77777777" w:rsidR="00C46D08" w:rsidRPr="005B0F62" w:rsidRDefault="00C46D08" w:rsidP="00C46D08">
      <w:pPr>
        <w:spacing w:after="240" w:line="240" w:lineRule="auto"/>
        <w:ind w:left="851" w:hanging="851"/>
        <w:rPr>
          <w:rFonts w:ascii="Times New Roman" w:hAnsi="Times New Roman" w:cs="Times New Roman"/>
          <w:iCs/>
          <w:color w:val="000000"/>
          <w:sz w:val="24"/>
          <w:szCs w:val="24"/>
          <w:lang w:val="en-US"/>
        </w:rPr>
      </w:pPr>
      <w:r w:rsidRPr="005B0F62">
        <w:rPr>
          <w:rFonts w:ascii="Times New Roman" w:hAnsi="Times New Roman" w:cs="Times New Roman"/>
          <w:color w:val="000000"/>
          <w:sz w:val="24"/>
          <w:szCs w:val="24"/>
        </w:rPr>
        <w:t>Herzberg. (1969). “The Purpose of Human Motivation to Enrich Job Satisfaction”</w:t>
      </w:r>
      <w:r w:rsidRPr="005B0F62">
        <w:rPr>
          <w:rFonts w:ascii="Times New Roman" w:hAnsi="Times New Roman" w:cs="Times New Roman"/>
          <w:color w:val="000000"/>
          <w:sz w:val="24"/>
          <w:szCs w:val="24"/>
        </w:rPr>
        <w:br/>
        <w:t xml:space="preserve">California, </w:t>
      </w:r>
      <w:r w:rsidRPr="005B0F62">
        <w:rPr>
          <w:rFonts w:ascii="Times New Roman" w:hAnsi="Times New Roman" w:cs="Times New Roman"/>
          <w:i/>
          <w:iCs/>
          <w:color w:val="000000"/>
          <w:sz w:val="24"/>
          <w:szCs w:val="24"/>
        </w:rPr>
        <w:t>Jurnal of Management, Spring</w:t>
      </w:r>
      <w:r w:rsidRPr="005B0F62">
        <w:rPr>
          <w:rFonts w:ascii="Times New Roman" w:hAnsi="Times New Roman" w:cs="Times New Roman"/>
          <w:i/>
          <w:iCs/>
          <w:color w:val="000000"/>
          <w:sz w:val="24"/>
          <w:szCs w:val="24"/>
          <w:lang w:val="en-US"/>
        </w:rPr>
        <w:t>.</w:t>
      </w:r>
    </w:p>
    <w:p w14:paraId="645F2129" w14:textId="77777777" w:rsidR="00C46D08" w:rsidRPr="005B0F62" w:rsidRDefault="00C46D08" w:rsidP="00C46D08">
      <w:pPr>
        <w:spacing w:after="240" w:line="240" w:lineRule="auto"/>
        <w:ind w:left="851" w:hanging="851"/>
        <w:rPr>
          <w:rFonts w:ascii="Times New Roman" w:eastAsia="Times New Roman" w:hAnsi="Times New Roman" w:cs="Times New Roman"/>
          <w:sz w:val="24"/>
          <w:szCs w:val="24"/>
          <w:lang w:val="en-US" w:eastAsia="en-ID"/>
        </w:rPr>
      </w:pPr>
      <w:r w:rsidRPr="005B0F62">
        <w:rPr>
          <w:rFonts w:ascii="Times New Roman" w:hAnsi="Times New Roman" w:cs="Times New Roman"/>
          <w:color w:val="000000"/>
          <w:sz w:val="24"/>
          <w:szCs w:val="24"/>
        </w:rPr>
        <w:lastRenderedPageBreak/>
        <w:t>Kaswan. (2012). Manajemen Sumber Daya Manusia untuk Keunggulan Bersaing</w:t>
      </w:r>
      <w:r w:rsidRPr="005B0F62">
        <w:rPr>
          <w:rFonts w:ascii="Times New Roman" w:hAnsi="Times New Roman" w:cs="Times New Roman"/>
          <w:color w:val="000000"/>
          <w:sz w:val="24"/>
          <w:szCs w:val="24"/>
          <w:lang w:val="en-US"/>
        </w:rPr>
        <w:t xml:space="preserve"> </w:t>
      </w:r>
      <w:r w:rsidRPr="005B0F62">
        <w:rPr>
          <w:rFonts w:ascii="Times New Roman" w:hAnsi="Times New Roman" w:cs="Times New Roman"/>
          <w:color w:val="000000"/>
          <w:sz w:val="24"/>
          <w:szCs w:val="24"/>
        </w:rPr>
        <w:t>Organisasi. Yogyakarta : Graha Ilmu.</w:t>
      </w:r>
    </w:p>
    <w:p w14:paraId="30881B48" w14:textId="77777777" w:rsidR="00C46D08" w:rsidRPr="005B0F62" w:rsidRDefault="00C46D08" w:rsidP="00C46D08">
      <w:pPr>
        <w:spacing w:after="240" w:line="240" w:lineRule="auto"/>
        <w:ind w:left="851" w:hanging="851"/>
        <w:rPr>
          <w:rFonts w:ascii="Times New Roman" w:eastAsia="Times New Roman" w:hAnsi="Times New Roman" w:cs="Times New Roman"/>
          <w:sz w:val="24"/>
          <w:szCs w:val="24"/>
          <w:lang w:val="en-ID" w:eastAsia="en-ID"/>
        </w:rPr>
      </w:pPr>
      <w:r w:rsidRPr="005B0F62">
        <w:rPr>
          <w:rFonts w:ascii="Times New Roman" w:hAnsi="Times New Roman" w:cs="Times New Roman"/>
          <w:color w:val="000000"/>
          <w:sz w:val="24"/>
          <w:szCs w:val="24"/>
        </w:rPr>
        <w:t xml:space="preserve">Kelman, D. (1985). </w:t>
      </w:r>
      <w:r w:rsidRPr="005B0F62">
        <w:rPr>
          <w:rFonts w:ascii="Times New Roman" w:hAnsi="Times New Roman" w:cs="Times New Roman"/>
          <w:i/>
          <w:iCs/>
          <w:color w:val="000000"/>
          <w:sz w:val="24"/>
          <w:szCs w:val="24"/>
        </w:rPr>
        <w:t>Perilaku dalam Organisasi</w:t>
      </w:r>
      <w:r w:rsidRPr="005B0F62">
        <w:rPr>
          <w:rFonts w:ascii="Times New Roman" w:hAnsi="Times New Roman" w:cs="Times New Roman"/>
          <w:color w:val="000000"/>
          <w:sz w:val="24"/>
          <w:szCs w:val="24"/>
        </w:rPr>
        <w:t>: Jakarta: Erlangga</w:t>
      </w:r>
    </w:p>
    <w:p w14:paraId="708B5685" w14:textId="77777777" w:rsidR="00C46D08" w:rsidRPr="005B0F62" w:rsidRDefault="00C46D08" w:rsidP="00C46D08">
      <w:pPr>
        <w:spacing w:after="240" w:line="240" w:lineRule="auto"/>
        <w:ind w:left="851" w:hanging="851"/>
        <w:rPr>
          <w:rFonts w:ascii="Times New Roman" w:eastAsia="Times New Roman" w:hAnsi="Times New Roman" w:cs="Times New Roman"/>
          <w:sz w:val="24"/>
          <w:szCs w:val="24"/>
          <w:lang w:val="en-ID" w:eastAsia="en-ID"/>
        </w:rPr>
      </w:pPr>
      <w:proofErr w:type="spellStart"/>
      <w:r w:rsidRPr="005B0F62">
        <w:rPr>
          <w:rFonts w:ascii="Times New Roman" w:eastAsia="Times New Roman" w:hAnsi="Times New Roman" w:cs="Times New Roman"/>
          <w:sz w:val="24"/>
          <w:szCs w:val="24"/>
          <w:lang w:val="en-ID" w:eastAsia="en-ID"/>
        </w:rPr>
        <w:t>Kepala</w:t>
      </w:r>
      <w:proofErr w:type="spellEnd"/>
      <w:r w:rsidRPr="005B0F62">
        <w:rPr>
          <w:rFonts w:ascii="Times New Roman" w:eastAsia="Times New Roman" w:hAnsi="Times New Roman" w:cs="Times New Roman"/>
          <w:sz w:val="24"/>
          <w:szCs w:val="24"/>
          <w:lang w:val="en-ID" w:eastAsia="en-ID"/>
        </w:rPr>
        <w:t xml:space="preserve"> Badan </w:t>
      </w:r>
      <w:proofErr w:type="spellStart"/>
      <w:r w:rsidRPr="005B0F62">
        <w:rPr>
          <w:rFonts w:ascii="Times New Roman" w:eastAsia="Times New Roman" w:hAnsi="Times New Roman" w:cs="Times New Roman"/>
          <w:sz w:val="24"/>
          <w:szCs w:val="24"/>
          <w:lang w:val="en-ID" w:eastAsia="en-ID"/>
        </w:rPr>
        <w:t>Kepegawaian</w:t>
      </w:r>
      <w:proofErr w:type="spellEnd"/>
      <w:r w:rsidRPr="005B0F62">
        <w:rPr>
          <w:rFonts w:ascii="Times New Roman" w:eastAsia="Times New Roman" w:hAnsi="Times New Roman" w:cs="Times New Roman"/>
          <w:sz w:val="24"/>
          <w:szCs w:val="24"/>
          <w:lang w:val="en-ID" w:eastAsia="en-ID"/>
        </w:rPr>
        <w:t xml:space="preserve"> Daerah </w:t>
      </w:r>
      <w:proofErr w:type="spellStart"/>
      <w:r w:rsidRPr="005B0F62">
        <w:rPr>
          <w:rFonts w:ascii="Times New Roman" w:eastAsia="Times New Roman" w:hAnsi="Times New Roman" w:cs="Times New Roman"/>
          <w:sz w:val="24"/>
          <w:szCs w:val="24"/>
          <w:lang w:val="en-ID" w:eastAsia="en-ID"/>
        </w:rPr>
        <w:t>Provinsi</w:t>
      </w:r>
      <w:proofErr w:type="spellEnd"/>
      <w:r w:rsidRPr="005B0F62">
        <w:rPr>
          <w:rFonts w:ascii="Times New Roman" w:eastAsia="Times New Roman" w:hAnsi="Times New Roman" w:cs="Times New Roman"/>
          <w:sz w:val="24"/>
          <w:szCs w:val="24"/>
          <w:lang w:val="en-ID" w:eastAsia="en-ID"/>
        </w:rPr>
        <w:t xml:space="preserve"> Gorontalo. </w:t>
      </w:r>
      <w:proofErr w:type="spellStart"/>
      <w:r w:rsidRPr="005B0F62">
        <w:rPr>
          <w:rFonts w:ascii="Times New Roman" w:eastAsia="Times New Roman" w:hAnsi="Times New Roman" w:cs="Times New Roman"/>
          <w:i/>
          <w:sz w:val="24"/>
          <w:szCs w:val="24"/>
          <w:lang w:val="en-ID" w:eastAsia="en-ID"/>
        </w:rPr>
        <w:t>Laporan</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Kkinerja</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Instansi</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Pemerintah</w:t>
      </w:r>
      <w:proofErr w:type="spellEnd"/>
      <w:r w:rsidRPr="005B0F62">
        <w:rPr>
          <w:rFonts w:ascii="Times New Roman" w:eastAsia="Times New Roman" w:hAnsi="Times New Roman" w:cs="Times New Roman"/>
          <w:i/>
          <w:sz w:val="24"/>
          <w:szCs w:val="24"/>
          <w:lang w:val="en-ID" w:eastAsia="en-ID"/>
        </w:rPr>
        <w:t xml:space="preserve"> Badan </w:t>
      </w:r>
      <w:proofErr w:type="spellStart"/>
      <w:r w:rsidRPr="005B0F62">
        <w:rPr>
          <w:rFonts w:ascii="Times New Roman" w:eastAsia="Times New Roman" w:hAnsi="Times New Roman" w:cs="Times New Roman"/>
          <w:i/>
          <w:sz w:val="24"/>
          <w:szCs w:val="24"/>
          <w:lang w:val="en-ID" w:eastAsia="en-ID"/>
        </w:rPr>
        <w:t>Kepegawaian</w:t>
      </w:r>
      <w:proofErr w:type="spellEnd"/>
      <w:r w:rsidRPr="005B0F62">
        <w:rPr>
          <w:rFonts w:ascii="Times New Roman" w:eastAsia="Times New Roman" w:hAnsi="Times New Roman" w:cs="Times New Roman"/>
          <w:i/>
          <w:sz w:val="24"/>
          <w:szCs w:val="24"/>
          <w:lang w:val="en-ID" w:eastAsia="en-ID"/>
        </w:rPr>
        <w:t xml:space="preserve"> Daerah </w:t>
      </w:r>
      <w:proofErr w:type="spellStart"/>
      <w:r w:rsidRPr="005B0F62">
        <w:rPr>
          <w:rFonts w:ascii="Times New Roman" w:eastAsia="Times New Roman" w:hAnsi="Times New Roman" w:cs="Times New Roman"/>
          <w:i/>
          <w:sz w:val="24"/>
          <w:szCs w:val="24"/>
          <w:lang w:val="en-ID" w:eastAsia="en-ID"/>
        </w:rPr>
        <w:t>Provinsi</w:t>
      </w:r>
      <w:proofErr w:type="spellEnd"/>
      <w:r w:rsidRPr="005B0F62">
        <w:rPr>
          <w:rFonts w:ascii="Times New Roman" w:eastAsia="Times New Roman" w:hAnsi="Times New Roman" w:cs="Times New Roman"/>
          <w:i/>
          <w:sz w:val="24"/>
          <w:szCs w:val="24"/>
          <w:lang w:val="en-ID" w:eastAsia="en-ID"/>
        </w:rPr>
        <w:t xml:space="preserve"> Gorontalo</w:t>
      </w:r>
      <w:r w:rsidRPr="005B0F62">
        <w:rPr>
          <w:rFonts w:ascii="Times New Roman" w:eastAsia="Times New Roman" w:hAnsi="Times New Roman" w:cs="Times New Roman"/>
          <w:sz w:val="24"/>
          <w:szCs w:val="24"/>
          <w:lang w:val="en-ID" w:eastAsia="en-ID"/>
        </w:rPr>
        <w:t xml:space="preserve"> (2022)</w:t>
      </w:r>
    </w:p>
    <w:p w14:paraId="2C832374" w14:textId="77777777" w:rsidR="00C46D08" w:rsidRPr="005B0F62" w:rsidRDefault="00C46D08" w:rsidP="00C46D08">
      <w:pPr>
        <w:spacing w:after="240" w:line="240" w:lineRule="auto"/>
        <w:ind w:left="851" w:hanging="851"/>
        <w:rPr>
          <w:rFonts w:ascii="Times New Roman" w:eastAsia="Times New Roman" w:hAnsi="Times New Roman" w:cs="Times New Roman"/>
          <w:sz w:val="24"/>
          <w:szCs w:val="24"/>
          <w:lang w:val="en-ID" w:eastAsia="en-ID"/>
        </w:rPr>
      </w:pPr>
      <w:r w:rsidRPr="005B0F62">
        <w:rPr>
          <w:rFonts w:ascii="Times New Roman" w:hAnsi="Times New Roman" w:cs="Times New Roman"/>
          <w:color w:val="000000"/>
          <w:sz w:val="24"/>
          <w:szCs w:val="24"/>
        </w:rPr>
        <w:t xml:space="preserve">Lateiner, A. R., &amp; Levine, I. E. (1985). </w:t>
      </w:r>
      <w:r w:rsidRPr="005B0F62">
        <w:rPr>
          <w:rFonts w:ascii="Times New Roman" w:hAnsi="Times New Roman" w:cs="Times New Roman"/>
          <w:i/>
          <w:iCs/>
          <w:color w:val="000000"/>
          <w:sz w:val="24"/>
          <w:szCs w:val="24"/>
        </w:rPr>
        <w:t>Teknik Memimpin Pegawai dan Pekerja.</w:t>
      </w:r>
      <w:r w:rsidRPr="005B0F62">
        <w:rPr>
          <w:rFonts w:ascii="Times New Roman" w:hAnsi="Times New Roman" w:cs="Times New Roman"/>
          <w:i/>
          <w:iCs/>
          <w:color w:val="000000"/>
          <w:sz w:val="24"/>
          <w:szCs w:val="24"/>
        </w:rPr>
        <w:br/>
      </w:r>
      <w:r w:rsidRPr="005B0F62">
        <w:rPr>
          <w:rFonts w:ascii="Times New Roman" w:hAnsi="Times New Roman" w:cs="Times New Roman"/>
          <w:color w:val="000000"/>
          <w:sz w:val="24"/>
          <w:szCs w:val="24"/>
        </w:rPr>
        <w:t>(Alih bahasa : Imam Sujono). Jakarta : Aksara Baru</w:t>
      </w:r>
    </w:p>
    <w:p w14:paraId="3DF3EBC9" w14:textId="77777777" w:rsidR="00C46D08" w:rsidRPr="005B0F62" w:rsidRDefault="00C46D08" w:rsidP="00C46D08">
      <w:pPr>
        <w:spacing w:after="240" w:line="240" w:lineRule="auto"/>
        <w:ind w:left="851" w:hanging="851"/>
        <w:rPr>
          <w:rFonts w:ascii="Times New Roman" w:eastAsia="Times New Roman" w:hAnsi="Times New Roman" w:cs="Times New Roman"/>
          <w:sz w:val="24"/>
          <w:szCs w:val="24"/>
          <w:lang w:val="en-ID" w:eastAsia="en-ID"/>
        </w:rPr>
      </w:pPr>
      <w:r w:rsidRPr="005B0F62">
        <w:rPr>
          <w:rFonts w:ascii="Times New Roman" w:eastAsia="Times New Roman" w:hAnsi="Times New Roman" w:cs="Times New Roman"/>
          <w:sz w:val="24"/>
          <w:szCs w:val="24"/>
          <w:lang w:val="en-ID" w:eastAsia="en-ID"/>
        </w:rPr>
        <w:t xml:space="preserve">Luthans, F. (2011). </w:t>
      </w:r>
      <w:r w:rsidRPr="005B0F62">
        <w:rPr>
          <w:rFonts w:ascii="Times New Roman" w:eastAsia="Times New Roman" w:hAnsi="Times New Roman" w:cs="Times New Roman"/>
          <w:i/>
          <w:iCs/>
          <w:sz w:val="24"/>
          <w:szCs w:val="24"/>
          <w:lang w:val="en-ID" w:eastAsia="en-ID"/>
        </w:rPr>
        <w:t xml:space="preserve">Organizational </w:t>
      </w:r>
      <w:proofErr w:type="spellStart"/>
      <w:r w:rsidRPr="005B0F62">
        <w:rPr>
          <w:rFonts w:ascii="Times New Roman" w:eastAsia="Times New Roman" w:hAnsi="Times New Roman" w:cs="Times New Roman"/>
          <w:i/>
          <w:iCs/>
          <w:sz w:val="24"/>
          <w:szCs w:val="24"/>
          <w:lang w:val="en-ID" w:eastAsia="en-ID"/>
        </w:rPr>
        <w:t>Behavior</w:t>
      </w:r>
      <w:proofErr w:type="spellEnd"/>
      <w:r w:rsidRPr="005B0F62">
        <w:rPr>
          <w:rFonts w:ascii="Times New Roman" w:eastAsia="Times New Roman" w:hAnsi="Times New Roman" w:cs="Times New Roman"/>
          <w:i/>
          <w:iCs/>
          <w:sz w:val="24"/>
          <w:szCs w:val="24"/>
          <w:lang w:val="en-ID" w:eastAsia="en-ID"/>
        </w:rPr>
        <w:t>: An Evidence-Based Approach</w:t>
      </w:r>
      <w:r w:rsidRPr="005B0F62">
        <w:rPr>
          <w:rFonts w:ascii="Times New Roman" w:eastAsia="Times New Roman" w:hAnsi="Times New Roman" w:cs="Times New Roman"/>
          <w:sz w:val="24"/>
          <w:szCs w:val="24"/>
          <w:lang w:val="en-ID" w:eastAsia="en-ID"/>
        </w:rPr>
        <w:t>. McGraw-Hill Education.</w:t>
      </w:r>
    </w:p>
    <w:p w14:paraId="51A96545" w14:textId="77777777" w:rsidR="00C46D08" w:rsidRPr="005B0F62" w:rsidRDefault="00C46D08" w:rsidP="00C46D08">
      <w:pPr>
        <w:spacing w:after="240" w:line="240" w:lineRule="auto"/>
        <w:ind w:left="851" w:hanging="851"/>
        <w:rPr>
          <w:rFonts w:ascii="Times New Roman" w:eastAsia="Times New Roman" w:hAnsi="Times New Roman" w:cs="Times New Roman"/>
          <w:sz w:val="24"/>
          <w:szCs w:val="24"/>
          <w:lang w:val="en-US" w:eastAsia="en-ID"/>
        </w:rPr>
      </w:pPr>
      <w:r w:rsidRPr="005B0F62">
        <w:rPr>
          <w:rFonts w:ascii="Times New Roman" w:hAnsi="Times New Roman" w:cs="Times New Roman"/>
          <w:color w:val="000000"/>
          <w:sz w:val="24"/>
          <w:szCs w:val="24"/>
        </w:rPr>
        <w:t xml:space="preserve">Luthans, F. (2006). </w:t>
      </w:r>
      <w:r w:rsidRPr="005B0F62">
        <w:rPr>
          <w:rFonts w:ascii="Times New Roman" w:hAnsi="Times New Roman" w:cs="Times New Roman"/>
          <w:i/>
          <w:iCs/>
          <w:color w:val="000000"/>
          <w:sz w:val="24"/>
          <w:szCs w:val="24"/>
        </w:rPr>
        <w:t xml:space="preserve">Perilaku Organisasi. </w:t>
      </w:r>
      <w:r w:rsidRPr="005B0F62">
        <w:rPr>
          <w:rFonts w:ascii="Times New Roman" w:hAnsi="Times New Roman" w:cs="Times New Roman"/>
          <w:color w:val="000000"/>
          <w:sz w:val="24"/>
          <w:szCs w:val="24"/>
        </w:rPr>
        <w:t>Yogyakarta : Andi</w:t>
      </w:r>
      <w:r w:rsidRPr="005B0F62">
        <w:rPr>
          <w:rFonts w:ascii="Times New Roman" w:hAnsi="Times New Roman" w:cs="Times New Roman"/>
          <w:color w:val="000000"/>
          <w:sz w:val="24"/>
          <w:szCs w:val="24"/>
          <w:lang w:val="en-US"/>
        </w:rPr>
        <w:t>.</w:t>
      </w:r>
    </w:p>
    <w:p w14:paraId="6A9EED71" w14:textId="77777777" w:rsidR="00C46D08" w:rsidRPr="005B0F62" w:rsidRDefault="00C46D08" w:rsidP="00C46D08">
      <w:pPr>
        <w:spacing w:after="240" w:line="240" w:lineRule="auto"/>
        <w:ind w:left="851" w:hanging="851"/>
        <w:rPr>
          <w:rFonts w:ascii="Times New Roman" w:eastAsia="Times New Roman" w:hAnsi="Times New Roman" w:cs="Times New Roman"/>
          <w:sz w:val="24"/>
          <w:szCs w:val="24"/>
          <w:lang w:val="en-ID" w:eastAsia="en-ID"/>
        </w:rPr>
      </w:pPr>
      <w:r w:rsidRPr="005B0F62">
        <w:rPr>
          <w:rFonts w:ascii="Times New Roman" w:hAnsi="Times New Roman" w:cs="Times New Roman"/>
          <w:color w:val="000000"/>
          <w:sz w:val="24"/>
          <w:szCs w:val="24"/>
        </w:rPr>
        <w:t>Locke, E.A, (1969) “</w:t>
      </w:r>
      <w:r w:rsidRPr="005B0F62">
        <w:rPr>
          <w:rFonts w:ascii="Times New Roman" w:hAnsi="Times New Roman" w:cs="Times New Roman"/>
          <w:i/>
          <w:iCs/>
          <w:color w:val="000000"/>
          <w:sz w:val="24"/>
          <w:szCs w:val="24"/>
        </w:rPr>
        <w:t>The Natural and Causes of Job Satisfaction, Handbook of.</w:t>
      </w:r>
      <w:r w:rsidRPr="005B0F62">
        <w:rPr>
          <w:rFonts w:ascii="Times New Roman" w:hAnsi="Times New Roman" w:cs="Times New Roman"/>
          <w:i/>
          <w:iCs/>
          <w:color w:val="000000"/>
          <w:sz w:val="24"/>
          <w:szCs w:val="24"/>
        </w:rPr>
        <w:br/>
        <w:t>Industrial and Arganizational Psycholog</w:t>
      </w:r>
      <w:r w:rsidRPr="005B0F62">
        <w:rPr>
          <w:rFonts w:ascii="Times New Roman" w:hAnsi="Times New Roman" w:cs="Times New Roman"/>
          <w:color w:val="000000"/>
          <w:sz w:val="24"/>
          <w:szCs w:val="24"/>
        </w:rPr>
        <w:t>y”. Chicago: Rand Mc Nally</w:t>
      </w:r>
    </w:p>
    <w:p w14:paraId="6E07FF09" w14:textId="77777777" w:rsidR="00C46D08" w:rsidRPr="005B0F62" w:rsidRDefault="00C46D08" w:rsidP="00C46D08">
      <w:pPr>
        <w:spacing w:after="240" w:line="240" w:lineRule="auto"/>
        <w:ind w:left="851" w:hanging="851"/>
        <w:rPr>
          <w:rFonts w:ascii="Times New Roman" w:eastAsia="Times New Roman" w:hAnsi="Times New Roman" w:cs="Times New Roman"/>
          <w:sz w:val="24"/>
          <w:szCs w:val="24"/>
          <w:lang w:val="en-ID" w:eastAsia="en-ID"/>
        </w:rPr>
      </w:pPr>
      <w:r w:rsidRPr="005B0F62">
        <w:rPr>
          <w:rFonts w:ascii="Times New Roman" w:hAnsi="Times New Roman" w:cs="Times New Roman"/>
          <w:color w:val="000000"/>
          <w:sz w:val="24"/>
          <w:szCs w:val="24"/>
        </w:rPr>
        <w:t>Mangkunegara, Anwar A.A. (2011).</w:t>
      </w:r>
      <w:r w:rsidRPr="005B0F62">
        <w:rPr>
          <w:rFonts w:ascii="Times New Roman" w:hAnsi="Times New Roman" w:cs="Times New Roman"/>
          <w:color w:val="000000"/>
          <w:sz w:val="24"/>
          <w:szCs w:val="24"/>
          <w:lang w:val="en-US"/>
        </w:rPr>
        <w:t xml:space="preserve"> </w:t>
      </w:r>
      <w:r w:rsidRPr="005B0F62">
        <w:rPr>
          <w:rFonts w:ascii="Times New Roman" w:hAnsi="Times New Roman" w:cs="Times New Roman"/>
          <w:i/>
          <w:iCs/>
          <w:color w:val="000000"/>
          <w:sz w:val="24"/>
          <w:szCs w:val="24"/>
        </w:rPr>
        <w:t>ManajemenSumber Daya Manusia</w:t>
      </w:r>
      <w:r w:rsidRPr="005B0F62">
        <w:rPr>
          <w:rFonts w:ascii="Times New Roman" w:hAnsi="Times New Roman" w:cs="Times New Roman"/>
          <w:i/>
          <w:iCs/>
          <w:color w:val="000000"/>
          <w:sz w:val="24"/>
          <w:szCs w:val="24"/>
          <w:lang w:val="en-US"/>
        </w:rPr>
        <w:t xml:space="preserve"> </w:t>
      </w:r>
      <w:r w:rsidRPr="005B0F62">
        <w:rPr>
          <w:rFonts w:ascii="Times New Roman" w:hAnsi="Times New Roman" w:cs="Times New Roman"/>
          <w:i/>
          <w:iCs/>
          <w:color w:val="000000"/>
          <w:sz w:val="24"/>
          <w:szCs w:val="24"/>
        </w:rPr>
        <w:t>Perusahaan</w:t>
      </w:r>
      <w:r w:rsidRPr="005B0F62">
        <w:rPr>
          <w:rFonts w:ascii="Times New Roman" w:hAnsi="Times New Roman" w:cs="Times New Roman"/>
          <w:color w:val="000000"/>
          <w:sz w:val="24"/>
          <w:szCs w:val="24"/>
        </w:rPr>
        <w:t>, Edisi Revisi, Cetakan</w:t>
      </w:r>
      <w:r w:rsidRPr="005B0F62">
        <w:rPr>
          <w:rFonts w:ascii="Times New Roman" w:hAnsi="Times New Roman" w:cs="Times New Roman"/>
          <w:color w:val="000000"/>
          <w:sz w:val="24"/>
          <w:szCs w:val="24"/>
          <w:lang w:val="en-US"/>
        </w:rPr>
        <w:t xml:space="preserve"> </w:t>
      </w:r>
      <w:r w:rsidRPr="005B0F62">
        <w:rPr>
          <w:rFonts w:ascii="Times New Roman" w:hAnsi="Times New Roman" w:cs="Times New Roman"/>
          <w:color w:val="000000"/>
          <w:sz w:val="24"/>
          <w:szCs w:val="24"/>
        </w:rPr>
        <w:t>Kesepuluh, PT Remaja Rosdakarya</w:t>
      </w:r>
      <w:r w:rsidRPr="005B0F62">
        <w:rPr>
          <w:rFonts w:ascii="Times New Roman" w:hAnsi="Times New Roman" w:cs="Times New Roman"/>
          <w:color w:val="000000"/>
          <w:sz w:val="24"/>
          <w:szCs w:val="24"/>
          <w:lang w:val="en-US"/>
        </w:rPr>
        <w:t xml:space="preserve"> </w:t>
      </w:r>
      <w:r w:rsidRPr="005B0F62">
        <w:rPr>
          <w:rFonts w:ascii="Times New Roman" w:hAnsi="Times New Roman" w:cs="Times New Roman"/>
          <w:color w:val="000000"/>
          <w:sz w:val="24"/>
          <w:szCs w:val="24"/>
        </w:rPr>
        <w:t>Offset, Bandung.</w:t>
      </w:r>
    </w:p>
    <w:p w14:paraId="43CFE731" w14:textId="77777777" w:rsidR="00C46D08" w:rsidRPr="005B0F62" w:rsidRDefault="00C46D08" w:rsidP="00C46D08">
      <w:pPr>
        <w:spacing w:after="240" w:line="240" w:lineRule="auto"/>
        <w:ind w:left="851" w:hanging="851"/>
        <w:rPr>
          <w:rFonts w:ascii="Times New Roman" w:eastAsia="Times New Roman" w:hAnsi="Times New Roman" w:cs="Times New Roman"/>
          <w:i/>
          <w:sz w:val="24"/>
          <w:szCs w:val="24"/>
          <w:lang w:val="en-ID" w:eastAsia="en-ID"/>
        </w:rPr>
      </w:pPr>
      <w:r w:rsidRPr="005B0F62">
        <w:rPr>
          <w:rFonts w:ascii="Times New Roman" w:eastAsia="Times New Roman" w:hAnsi="Times New Roman" w:cs="Times New Roman"/>
          <w:sz w:val="24"/>
          <w:szCs w:val="24"/>
          <w:lang w:val="en-ID" w:eastAsia="en-ID"/>
        </w:rPr>
        <w:t xml:space="preserve">Muhammad </w:t>
      </w:r>
      <w:proofErr w:type="spellStart"/>
      <w:r w:rsidRPr="005B0F62">
        <w:rPr>
          <w:rFonts w:ascii="Times New Roman" w:eastAsia="Times New Roman" w:hAnsi="Times New Roman" w:cs="Times New Roman"/>
          <w:sz w:val="24"/>
          <w:szCs w:val="24"/>
          <w:lang w:val="en-ID" w:eastAsia="en-ID"/>
        </w:rPr>
        <w:t>Yalzamul</w:t>
      </w:r>
      <w:proofErr w:type="spellEnd"/>
      <w:r w:rsidRPr="005B0F62">
        <w:rPr>
          <w:rFonts w:ascii="Times New Roman" w:eastAsia="Times New Roman" w:hAnsi="Times New Roman" w:cs="Times New Roman"/>
          <w:sz w:val="24"/>
          <w:szCs w:val="24"/>
          <w:lang w:val="en-ID" w:eastAsia="en-ID"/>
        </w:rPr>
        <w:t xml:space="preserve"> </w:t>
      </w:r>
      <w:proofErr w:type="spellStart"/>
      <w:r w:rsidRPr="005B0F62">
        <w:rPr>
          <w:rFonts w:ascii="Times New Roman" w:eastAsia="Times New Roman" w:hAnsi="Times New Roman" w:cs="Times New Roman"/>
          <w:sz w:val="24"/>
          <w:szCs w:val="24"/>
          <w:lang w:val="en-ID" w:eastAsia="en-ID"/>
        </w:rPr>
        <w:t>Insan</w:t>
      </w:r>
      <w:proofErr w:type="spellEnd"/>
      <w:r w:rsidRPr="005B0F62">
        <w:rPr>
          <w:rFonts w:ascii="Times New Roman" w:eastAsia="Times New Roman" w:hAnsi="Times New Roman" w:cs="Times New Roman"/>
          <w:sz w:val="24"/>
          <w:szCs w:val="24"/>
          <w:lang w:val="en-ID" w:eastAsia="en-ID"/>
        </w:rPr>
        <w:t xml:space="preserve">. Edi </w:t>
      </w:r>
      <w:proofErr w:type="spellStart"/>
      <w:r w:rsidRPr="005B0F62">
        <w:rPr>
          <w:rFonts w:ascii="Times New Roman" w:eastAsia="Times New Roman" w:hAnsi="Times New Roman" w:cs="Times New Roman"/>
          <w:sz w:val="24"/>
          <w:szCs w:val="24"/>
          <w:lang w:val="en-ID" w:eastAsia="en-ID"/>
        </w:rPr>
        <w:t>Saputra</w:t>
      </w:r>
      <w:proofErr w:type="spellEnd"/>
      <w:r w:rsidRPr="005B0F62">
        <w:rPr>
          <w:rFonts w:ascii="Times New Roman" w:eastAsia="Times New Roman" w:hAnsi="Times New Roman" w:cs="Times New Roman"/>
          <w:sz w:val="24"/>
          <w:szCs w:val="24"/>
          <w:lang w:val="en-ID" w:eastAsia="en-ID"/>
        </w:rPr>
        <w:t xml:space="preserve"> </w:t>
      </w:r>
      <w:proofErr w:type="spellStart"/>
      <w:r w:rsidRPr="005B0F62">
        <w:rPr>
          <w:rFonts w:ascii="Times New Roman" w:eastAsia="Times New Roman" w:hAnsi="Times New Roman" w:cs="Times New Roman"/>
          <w:sz w:val="24"/>
          <w:szCs w:val="24"/>
          <w:lang w:val="en-ID" w:eastAsia="en-ID"/>
        </w:rPr>
        <w:t>Matondang</w:t>
      </w:r>
      <w:proofErr w:type="spellEnd"/>
      <w:r w:rsidRPr="005B0F62">
        <w:rPr>
          <w:rFonts w:ascii="Times New Roman" w:eastAsia="Times New Roman" w:hAnsi="Times New Roman" w:cs="Times New Roman"/>
          <w:sz w:val="24"/>
          <w:szCs w:val="24"/>
          <w:lang w:val="en-ID" w:eastAsia="en-ID"/>
        </w:rPr>
        <w:t xml:space="preserve">. </w:t>
      </w:r>
      <w:proofErr w:type="spellStart"/>
      <w:r w:rsidRPr="005B0F62">
        <w:rPr>
          <w:rFonts w:ascii="Times New Roman" w:eastAsia="Times New Roman" w:hAnsi="Times New Roman" w:cs="Times New Roman"/>
          <w:sz w:val="24"/>
          <w:szCs w:val="24"/>
          <w:lang w:val="en-ID" w:eastAsia="en-ID"/>
        </w:rPr>
        <w:t>Sulthan</w:t>
      </w:r>
      <w:proofErr w:type="spellEnd"/>
      <w:r w:rsidRPr="005B0F62">
        <w:rPr>
          <w:rFonts w:ascii="Times New Roman" w:eastAsia="Times New Roman" w:hAnsi="Times New Roman" w:cs="Times New Roman"/>
          <w:sz w:val="24"/>
          <w:szCs w:val="24"/>
          <w:lang w:val="en-ID" w:eastAsia="en-ID"/>
        </w:rPr>
        <w:t xml:space="preserve"> </w:t>
      </w:r>
      <w:proofErr w:type="spellStart"/>
      <w:r w:rsidRPr="005B0F62">
        <w:rPr>
          <w:rFonts w:ascii="Times New Roman" w:eastAsia="Times New Roman" w:hAnsi="Times New Roman" w:cs="Times New Roman"/>
          <w:sz w:val="24"/>
          <w:szCs w:val="24"/>
          <w:lang w:val="en-ID" w:eastAsia="en-ID"/>
        </w:rPr>
        <w:t>Saladdin</w:t>
      </w:r>
      <w:proofErr w:type="spellEnd"/>
      <w:r w:rsidRPr="005B0F62">
        <w:rPr>
          <w:rFonts w:ascii="Times New Roman" w:eastAsia="Times New Roman" w:hAnsi="Times New Roman" w:cs="Times New Roman"/>
          <w:sz w:val="24"/>
          <w:szCs w:val="24"/>
          <w:lang w:val="en-ID" w:eastAsia="en-ID"/>
        </w:rPr>
        <w:t xml:space="preserve">. (2020). </w:t>
      </w:r>
      <w:proofErr w:type="spellStart"/>
      <w:r w:rsidRPr="005B0F62">
        <w:rPr>
          <w:rFonts w:ascii="Times New Roman" w:eastAsia="Times New Roman" w:hAnsi="Times New Roman" w:cs="Times New Roman"/>
          <w:i/>
          <w:sz w:val="24"/>
          <w:szCs w:val="24"/>
          <w:lang w:val="en-ID" w:eastAsia="en-ID"/>
        </w:rPr>
        <w:t>Pengaruh</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Kompensasi</w:t>
      </w:r>
      <w:proofErr w:type="spellEnd"/>
      <w:r w:rsidRPr="005B0F62">
        <w:rPr>
          <w:rFonts w:ascii="Times New Roman" w:eastAsia="Times New Roman" w:hAnsi="Times New Roman" w:cs="Times New Roman"/>
          <w:i/>
          <w:sz w:val="24"/>
          <w:szCs w:val="24"/>
          <w:lang w:val="en-ID" w:eastAsia="en-ID"/>
        </w:rPr>
        <w:t xml:space="preserve"> dan </w:t>
      </w:r>
      <w:proofErr w:type="spellStart"/>
      <w:r w:rsidRPr="005B0F62">
        <w:rPr>
          <w:rFonts w:ascii="Times New Roman" w:eastAsia="Times New Roman" w:hAnsi="Times New Roman" w:cs="Times New Roman"/>
          <w:i/>
          <w:sz w:val="24"/>
          <w:szCs w:val="24"/>
          <w:lang w:val="en-ID" w:eastAsia="en-ID"/>
        </w:rPr>
        <w:t>Kepuasan</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Kerja</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Terhadap</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Disiplin</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Kerja</w:t>
      </w:r>
      <w:proofErr w:type="spellEnd"/>
      <w:r w:rsidRPr="005B0F62">
        <w:rPr>
          <w:rFonts w:ascii="Times New Roman" w:eastAsia="Times New Roman" w:hAnsi="Times New Roman" w:cs="Times New Roman"/>
          <w:i/>
          <w:sz w:val="24"/>
          <w:szCs w:val="24"/>
          <w:lang w:val="en-ID" w:eastAsia="en-ID"/>
        </w:rPr>
        <w:t xml:space="preserve"> Di CV. </w:t>
      </w:r>
      <w:proofErr w:type="spellStart"/>
      <w:r w:rsidRPr="005B0F62">
        <w:rPr>
          <w:rFonts w:ascii="Times New Roman" w:eastAsia="Times New Roman" w:hAnsi="Times New Roman" w:cs="Times New Roman"/>
          <w:i/>
          <w:sz w:val="24"/>
          <w:szCs w:val="24"/>
          <w:lang w:val="en-ID" w:eastAsia="en-ID"/>
        </w:rPr>
        <w:t>Dirgahayu</w:t>
      </w:r>
      <w:proofErr w:type="spellEnd"/>
      <w:r w:rsidRPr="005B0F62">
        <w:rPr>
          <w:rFonts w:ascii="Times New Roman" w:eastAsia="Times New Roman" w:hAnsi="Times New Roman" w:cs="Times New Roman"/>
          <w:i/>
          <w:sz w:val="24"/>
          <w:szCs w:val="24"/>
          <w:lang w:val="en-ID" w:eastAsia="en-ID"/>
        </w:rPr>
        <w:t xml:space="preserve"> AEK GODANG. </w:t>
      </w:r>
    </w:p>
    <w:p w14:paraId="19E5246F" w14:textId="77777777" w:rsidR="00C46D08" w:rsidRPr="005B0F62" w:rsidRDefault="00C46D08" w:rsidP="00C46D08">
      <w:pPr>
        <w:spacing w:after="240" w:line="240" w:lineRule="auto"/>
        <w:ind w:left="851" w:hanging="851"/>
        <w:rPr>
          <w:rFonts w:ascii="Times New Roman" w:hAnsi="Times New Roman" w:cs="Times New Roman"/>
          <w:color w:val="000000"/>
          <w:sz w:val="24"/>
          <w:szCs w:val="24"/>
          <w:lang w:val="en-US"/>
        </w:rPr>
      </w:pPr>
      <w:r w:rsidRPr="005B0F62">
        <w:rPr>
          <w:rFonts w:ascii="Times New Roman" w:hAnsi="Times New Roman" w:cs="Times New Roman"/>
          <w:color w:val="000000"/>
          <w:sz w:val="24"/>
          <w:szCs w:val="24"/>
        </w:rPr>
        <w:t xml:space="preserve">Moenir (2002). </w:t>
      </w:r>
      <w:r w:rsidRPr="005B0F62">
        <w:rPr>
          <w:rFonts w:ascii="Times New Roman" w:hAnsi="Times New Roman" w:cs="Times New Roman"/>
          <w:i/>
          <w:iCs/>
          <w:color w:val="000000"/>
          <w:sz w:val="24"/>
          <w:szCs w:val="24"/>
        </w:rPr>
        <w:t xml:space="preserve">Manajemen Pelayanan Umum di Indonesia. </w:t>
      </w:r>
      <w:r w:rsidRPr="005B0F62">
        <w:rPr>
          <w:rFonts w:ascii="Times New Roman" w:hAnsi="Times New Roman" w:cs="Times New Roman"/>
          <w:color w:val="000000"/>
          <w:sz w:val="24"/>
          <w:szCs w:val="24"/>
        </w:rPr>
        <w:t>Jakarta: PT. Bumi</w:t>
      </w:r>
      <w:r w:rsidRPr="005B0F62">
        <w:rPr>
          <w:rFonts w:ascii="Times New Roman" w:hAnsi="Times New Roman" w:cs="Times New Roman"/>
          <w:color w:val="000000"/>
          <w:sz w:val="24"/>
          <w:szCs w:val="24"/>
        </w:rPr>
        <w:br/>
        <w:t>Aksara</w:t>
      </w:r>
    </w:p>
    <w:p w14:paraId="06B383CE" w14:textId="77777777" w:rsidR="00C46D08" w:rsidRPr="005B0F62" w:rsidRDefault="00C46D08" w:rsidP="00C46D08">
      <w:pPr>
        <w:spacing w:after="240" w:line="240" w:lineRule="auto"/>
        <w:ind w:left="851" w:hanging="851"/>
        <w:rPr>
          <w:rFonts w:ascii="Times New Roman" w:eastAsia="Times New Roman" w:hAnsi="Times New Roman" w:cs="Times New Roman"/>
          <w:sz w:val="24"/>
          <w:szCs w:val="24"/>
          <w:lang w:val="en-ID" w:eastAsia="en-ID"/>
        </w:rPr>
      </w:pPr>
      <w:proofErr w:type="spellStart"/>
      <w:r w:rsidRPr="005B0F62">
        <w:rPr>
          <w:rFonts w:ascii="Times New Roman" w:eastAsia="Times New Roman" w:hAnsi="Times New Roman" w:cs="Times New Roman"/>
          <w:sz w:val="24"/>
          <w:szCs w:val="24"/>
          <w:lang w:val="en-ID" w:eastAsia="en-ID"/>
        </w:rPr>
        <w:t>Novia</w:t>
      </w:r>
      <w:proofErr w:type="spellEnd"/>
      <w:r w:rsidRPr="005B0F62">
        <w:rPr>
          <w:rFonts w:ascii="Times New Roman" w:eastAsia="Times New Roman" w:hAnsi="Times New Roman" w:cs="Times New Roman"/>
          <w:sz w:val="24"/>
          <w:szCs w:val="24"/>
          <w:lang w:val="en-ID" w:eastAsia="en-ID"/>
        </w:rPr>
        <w:t xml:space="preserve"> </w:t>
      </w:r>
      <w:proofErr w:type="spellStart"/>
      <w:r w:rsidRPr="005B0F62">
        <w:rPr>
          <w:rFonts w:ascii="Times New Roman" w:eastAsia="Times New Roman" w:hAnsi="Times New Roman" w:cs="Times New Roman"/>
          <w:sz w:val="24"/>
          <w:szCs w:val="24"/>
          <w:lang w:val="en-ID" w:eastAsia="en-ID"/>
        </w:rPr>
        <w:t>Rahmawati</w:t>
      </w:r>
      <w:proofErr w:type="spellEnd"/>
      <w:r w:rsidRPr="005B0F62">
        <w:rPr>
          <w:rFonts w:ascii="Times New Roman" w:eastAsia="Times New Roman" w:hAnsi="Times New Roman" w:cs="Times New Roman"/>
          <w:sz w:val="24"/>
          <w:szCs w:val="24"/>
          <w:lang w:val="en-ID" w:eastAsia="en-ID"/>
        </w:rPr>
        <w:t xml:space="preserve">. (2019). </w:t>
      </w:r>
      <w:proofErr w:type="spellStart"/>
      <w:r w:rsidRPr="005B0F62">
        <w:rPr>
          <w:rFonts w:ascii="Times New Roman" w:eastAsia="Times New Roman" w:hAnsi="Times New Roman" w:cs="Times New Roman"/>
          <w:i/>
          <w:sz w:val="24"/>
          <w:szCs w:val="24"/>
          <w:lang w:val="en-ID" w:eastAsia="en-ID"/>
        </w:rPr>
        <w:t>Hubungan</w:t>
      </w:r>
      <w:proofErr w:type="spellEnd"/>
      <w:r w:rsidRPr="005B0F62">
        <w:rPr>
          <w:rFonts w:ascii="Times New Roman" w:eastAsia="Times New Roman" w:hAnsi="Times New Roman" w:cs="Times New Roman"/>
          <w:i/>
          <w:sz w:val="24"/>
          <w:szCs w:val="24"/>
          <w:lang w:val="en-ID" w:eastAsia="en-ID"/>
        </w:rPr>
        <w:t xml:space="preserve"> Antara </w:t>
      </w:r>
      <w:proofErr w:type="spellStart"/>
      <w:r w:rsidRPr="005B0F62">
        <w:rPr>
          <w:rFonts w:ascii="Times New Roman" w:eastAsia="Times New Roman" w:hAnsi="Times New Roman" w:cs="Times New Roman"/>
          <w:i/>
          <w:sz w:val="24"/>
          <w:szCs w:val="24"/>
          <w:lang w:val="en-ID" w:eastAsia="en-ID"/>
        </w:rPr>
        <w:t>Kepuasan</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Kerja</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Dengan</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Disiplin</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Kerja</w:t>
      </w:r>
      <w:proofErr w:type="spellEnd"/>
      <w:r w:rsidRPr="005B0F62">
        <w:rPr>
          <w:rFonts w:ascii="Times New Roman" w:eastAsia="Times New Roman" w:hAnsi="Times New Roman" w:cs="Times New Roman"/>
          <w:i/>
          <w:sz w:val="24"/>
          <w:szCs w:val="24"/>
          <w:lang w:val="en-ID" w:eastAsia="en-ID"/>
        </w:rPr>
        <w:t xml:space="preserve"> Pada </w:t>
      </w:r>
      <w:proofErr w:type="spellStart"/>
      <w:r w:rsidRPr="005B0F62">
        <w:rPr>
          <w:rFonts w:ascii="Times New Roman" w:eastAsia="Times New Roman" w:hAnsi="Times New Roman" w:cs="Times New Roman"/>
          <w:i/>
          <w:sz w:val="24"/>
          <w:szCs w:val="24"/>
          <w:lang w:val="en-ID" w:eastAsia="en-ID"/>
        </w:rPr>
        <w:t>Karyawan</w:t>
      </w:r>
      <w:proofErr w:type="spellEnd"/>
      <w:r w:rsidRPr="005B0F62">
        <w:rPr>
          <w:rFonts w:ascii="Times New Roman" w:eastAsia="Times New Roman" w:hAnsi="Times New Roman" w:cs="Times New Roman"/>
          <w:sz w:val="24"/>
          <w:szCs w:val="24"/>
          <w:lang w:val="en-ID" w:eastAsia="en-ID"/>
        </w:rPr>
        <w:t>.</w:t>
      </w:r>
    </w:p>
    <w:p w14:paraId="2FD42245" w14:textId="77777777" w:rsidR="00C46D08" w:rsidRPr="005B0F62" w:rsidRDefault="00C46D08" w:rsidP="00C46D08">
      <w:pPr>
        <w:spacing w:after="240" w:line="240" w:lineRule="auto"/>
        <w:ind w:left="851" w:hanging="851"/>
        <w:rPr>
          <w:rFonts w:ascii="Times New Roman" w:eastAsia="Times New Roman" w:hAnsi="Times New Roman" w:cs="Times New Roman"/>
          <w:sz w:val="24"/>
          <w:szCs w:val="24"/>
          <w:lang w:val="en-ID" w:eastAsia="en-ID"/>
        </w:rPr>
      </w:pPr>
      <w:r w:rsidRPr="005B0F62">
        <w:rPr>
          <w:rFonts w:ascii="Times New Roman" w:eastAsia="Times New Roman" w:hAnsi="Times New Roman" w:cs="Times New Roman"/>
          <w:sz w:val="24"/>
          <w:szCs w:val="24"/>
          <w:lang w:val="en-ID" w:eastAsia="en-ID"/>
        </w:rPr>
        <w:t xml:space="preserve">Ni </w:t>
      </w:r>
      <w:proofErr w:type="spellStart"/>
      <w:r w:rsidRPr="005B0F62">
        <w:rPr>
          <w:rFonts w:ascii="Times New Roman" w:eastAsia="Times New Roman" w:hAnsi="Times New Roman" w:cs="Times New Roman"/>
          <w:sz w:val="24"/>
          <w:szCs w:val="24"/>
          <w:lang w:val="en-ID" w:eastAsia="en-ID"/>
        </w:rPr>
        <w:t>Luh</w:t>
      </w:r>
      <w:proofErr w:type="spellEnd"/>
      <w:r w:rsidRPr="005B0F62">
        <w:rPr>
          <w:rFonts w:ascii="Times New Roman" w:eastAsia="Times New Roman" w:hAnsi="Times New Roman" w:cs="Times New Roman"/>
          <w:sz w:val="24"/>
          <w:szCs w:val="24"/>
          <w:lang w:val="en-ID" w:eastAsia="en-ID"/>
        </w:rPr>
        <w:t xml:space="preserve"> </w:t>
      </w:r>
      <w:proofErr w:type="spellStart"/>
      <w:r w:rsidRPr="005B0F62">
        <w:rPr>
          <w:rFonts w:ascii="Times New Roman" w:eastAsia="Times New Roman" w:hAnsi="Times New Roman" w:cs="Times New Roman"/>
          <w:sz w:val="24"/>
          <w:szCs w:val="24"/>
          <w:lang w:val="en-ID" w:eastAsia="en-ID"/>
        </w:rPr>
        <w:t>Sekartini</w:t>
      </w:r>
      <w:proofErr w:type="spellEnd"/>
      <w:r w:rsidRPr="005B0F62">
        <w:rPr>
          <w:rFonts w:ascii="Times New Roman" w:eastAsia="Times New Roman" w:hAnsi="Times New Roman" w:cs="Times New Roman"/>
          <w:sz w:val="24"/>
          <w:szCs w:val="24"/>
          <w:lang w:val="en-ID" w:eastAsia="en-ID"/>
        </w:rPr>
        <w:t xml:space="preserve"> (2016) </w:t>
      </w:r>
      <w:proofErr w:type="spellStart"/>
      <w:r w:rsidRPr="005B0F62">
        <w:rPr>
          <w:rFonts w:ascii="Times New Roman" w:eastAsia="Times New Roman" w:hAnsi="Times New Roman" w:cs="Times New Roman"/>
          <w:i/>
          <w:sz w:val="24"/>
          <w:szCs w:val="24"/>
          <w:lang w:val="en-ID" w:eastAsia="en-ID"/>
        </w:rPr>
        <w:t>Pengaruh</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Kemampuan</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Kerja</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Disiplin</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Kerja</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Motivasi</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Kerja</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terhadap</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Kepuasan</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Kerja</w:t>
      </w:r>
      <w:proofErr w:type="spellEnd"/>
      <w:r w:rsidRPr="005B0F62">
        <w:rPr>
          <w:rFonts w:ascii="Times New Roman" w:eastAsia="Times New Roman" w:hAnsi="Times New Roman" w:cs="Times New Roman"/>
          <w:i/>
          <w:sz w:val="24"/>
          <w:szCs w:val="24"/>
          <w:lang w:val="en-ID" w:eastAsia="en-ID"/>
        </w:rPr>
        <w:t xml:space="preserve"> dan Kinerja </w:t>
      </w:r>
      <w:proofErr w:type="spellStart"/>
      <w:r w:rsidRPr="005B0F62">
        <w:rPr>
          <w:rFonts w:ascii="Times New Roman" w:eastAsia="Times New Roman" w:hAnsi="Times New Roman" w:cs="Times New Roman"/>
          <w:i/>
          <w:sz w:val="24"/>
          <w:szCs w:val="24"/>
          <w:lang w:val="en-ID" w:eastAsia="en-ID"/>
        </w:rPr>
        <w:t>Karyawan</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Administrasi</w:t>
      </w:r>
      <w:proofErr w:type="spellEnd"/>
      <w:r w:rsidRPr="005B0F62">
        <w:rPr>
          <w:rFonts w:ascii="Times New Roman" w:eastAsia="Times New Roman" w:hAnsi="Times New Roman" w:cs="Times New Roman"/>
          <w:i/>
          <w:sz w:val="24"/>
          <w:szCs w:val="24"/>
          <w:lang w:val="en-ID" w:eastAsia="en-ID"/>
        </w:rPr>
        <w:t>.</w:t>
      </w:r>
      <w:r w:rsidRPr="005B0F62">
        <w:rPr>
          <w:rFonts w:ascii="Times New Roman" w:eastAsia="Times New Roman" w:hAnsi="Times New Roman" w:cs="Times New Roman"/>
          <w:sz w:val="24"/>
          <w:szCs w:val="24"/>
          <w:lang w:val="en-ID" w:eastAsia="en-ID"/>
        </w:rPr>
        <w:t xml:space="preserve"> Universitas </w:t>
      </w:r>
      <w:proofErr w:type="spellStart"/>
      <w:r w:rsidRPr="005B0F62">
        <w:rPr>
          <w:rFonts w:ascii="Times New Roman" w:eastAsia="Times New Roman" w:hAnsi="Times New Roman" w:cs="Times New Roman"/>
          <w:sz w:val="24"/>
          <w:szCs w:val="24"/>
          <w:lang w:val="en-ID" w:eastAsia="en-ID"/>
        </w:rPr>
        <w:t>Warmadewa</w:t>
      </w:r>
      <w:proofErr w:type="spellEnd"/>
      <w:r w:rsidRPr="005B0F62">
        <w:rPr>
          <w:rFonts w:ascii="Times New Roman" w:eastAsia="Times New Roman" w:hAnsi="Times New Roman" w:cs="Times New Roman"/>
          <w:sz w:val="24"/>
          <w:szCs w:val="24"/>
          <w:lang w:val="en-ID" w:eastAsia="en-ID"/>
        </w:rPr>
        <w:t xml:space="preserve">. </w:t>
      </w:r>
      <w:proofErr w:type="spellStart"/>
      <w:proofErr w:type="gramStart"/>
      <w:r w:rsidRPr="005B0F62">
        <w:rPr>
          <w:rFonts w:ascii="Times New Roman" w:eastAsia="Times New Roman" w:hAnsi="Times New Roman" w:cs="Times New Roman"/>
          <w:sz w:val="24"/>
          <w:szCs w:val="24"/>
          <w:lang w:val="en-ID" w:eastAsia="en-ID"/>
        </w:rPr>
        <w:t>Jagadhita</w:t>
      </w:r>
      <w:proofErr w:type="spellEnd"/>
      <w:r w:rsidRPr="005B0F62">
        <w:rPr>
          <w:rFonts w:ascii="Times New Roman" w:eastAsia="Times New Roman" w:hAnsi="Times New Roman" w:cs="Times New Roman"/>
          <w:sz w:val="24"/>
          <w:szCs w:val="24"/>
          <w:lang w:val="en-ID" w:eastAsia="en-ID"/>
        </w:rPr>
        <w:t xml:space="preserve"> :</w:t>
      </w:r>
      <w:proofErr w:type="gramEnd"/>
      <w:r w:rsidRPr="005B0F62">
        <w:rPr>
          <w:rFonts w:ascii="Times New Roman" w:eastAsia="Times New Roman" w:hAnsi="Times New Roman" w:cs="Times New Roman"/>
          <w:sz w:val="24"/>
          <w:szCs w:val="24"/>
          <w:lang w:val="en-ID" w:eastAsia="en-ID"/>
        </w:rPr>
        <w:t xml:space="preserve"> </w:t>
      </w:r>
      <w:proofErr w:type="spellStart"/>
      <w:r w:rsidRPr="005B0F62">
        <w:rPr>
          <w:rFonts w:ascii="Times New Roman" w:eastAsia="Times New Roman" w:hAnsi="Times New Roman" w:cs="Times New Roman"/>
          <w:sz w:val="24"/>
          <w:szCs w:val="24"/>
          <w:lang w:val="en-ID" w:eastAsia="en-ID"/>
        </w:rPr>
        <w:t>Jurnal</w:t>
      </w:r>
      <w:proofErr w:type="spellEnd"/>
      <w:r w:rsidRPr="005B0F62">
        <w:rPr>
          <w:rFonts w:ascii="Times New Roman" w:eastAsia="Times New Roman" w:hAnsi="Times New Roman" w:cs="Times New Roman"/>
          <w:sz w:val="24"/>
          <w:szCs w:val="24"/>
          <w:lang w:val="en-ID" w:eastAsia="en-ID"/>
        </w:rPr>
        <w:t xml:space="preserve"> </w:t>
      </w:r>
      <w:proofErr w:type="spellStart"/>
      <w:r w:rsidRPr="005B0F62">
        <w:rPr>
          <w:rFonts w:ascii="Times New Roman" w:eastAsia="Times New Roman" w:hAnsi="Times New Roman" w:cs="Times New Roman"/>
          <w:sz w:val="24"/>
          <w:szCs w:val="24"/>
          <w:lang w:val="en-ID" w:eastAsia="en-ID"/>
        </w:rPr>
        <w:t>Ekonomi</w:t>
      </w:r>
      <w:proofErr w:type="spellEnd"/>
      <w:r w:rsidRPr="005B0F62">
        <w:rPr>
          <w:rFonts w:ascii="Times New Roman" w:eastAsia="Times New Roman" w:hAnsi="Times New Roman" w:cs="Times New Roman"/>
          <w:sz w:val="24"/>
          <w:szCs w:val="24"/>
          <w:lang w:val="en-ID" w:eastAsia="en-ID"/>
        </w:rPr>
        <w:t xml:space="preserve"> &amp; </w:t>
      </w:r>
      <w:proofErr w:type="spellStart"/>
      <w:r w:rsidRPr="005B0F62">
        <w:rPr>
          <w:rFonts w:ascii="Times New Roman" w:eastAsia="Times New Roman" w:hAnsi="Times New Roman" w:cs="Times New Roman"/>
          <w:sz w:val="24"/>
          <w:szCs w:val="24"/>
          <w:lang w:val="en-ID" w:eastAsia="en-ID"/>
        </w:rPr>
        <w:t>Bisnis</w:t>
      </w:r>
      <w:proofErr w:type="spellEnd"/>
      <w:r w:rsidRPr="005B0F62">
        <w:rPr>
          <w:rFonts w:ascii="Times New Roman" w:eastAsia="Times New Roman" w:hAnsi="Times New Roman" w:cs="Times New Roman"/>
          <w:sz w:val="24"/>
          <w:szCs w:val="24"/>
          <w:lang w:val="en-ID" w:eastAsia="en-ID"/>
        </w:rPr>
        <w:t xml:space="preserve"> Vol. 3 No. 2.</w:t>
      </w:r>
    </w:p>
    <w:p w14:paraId="78337FE3" w14:textId="77777777" w:rsidR="00C46D08" w:rsidRPr="005B0F62" w:rsidRDefault="00C46D08" w:rsidP="00C46D08">
      <w:pPr>
        <w:spacing w:after="240" w:line="240" w:lineRule="auto"/>
        <w:ind w:left="851" w:hanging="851"/>
        <w:rPr>
          <w:rFonts w:ascii="Times New Roman" w:eastAsia="Times New Roman" w:hAnsi="Times New Roman" w:cs="Times New Roman"/>
          <w:sz w:val="24"/>
          <w:szCs w:val="24"/>
          <w:lang w:val="en-ID" w:eastAsia="en-ID"/>
        </w:rPr>
      </w:pPr>
      <w:proofErr w:type="spellStart"/>
      <w:r w:rsidRPr="005B0F62">
        <w:rPr>
          <w:rFonts w:ascii="Times New Roman" w:eastAsia="Times New Roman" w:hAnsi="Times New Roman" w:cs="Times New Roman"/>
          <w:sz w:val="24"/>
          <w:szCs w:val="24"/>
          <w:lang w:val="en-ID" w:eastAsia="en-ID"/>
        </w:rPr>
        <w:t>Rivai</w:t>
      </w:r>
      <w:proofErr w:type="spellEnd"/>
      <w:r w:rsidRPr="005B0F62">
        <w:rPr>
          <w:rFonts w:ascii="Times New Roman" w:eastAsia="Times New Roman" w:hAnsi="Times New Roman" w:cs="Times New Roman"/>
          <w:sz w:val="24"/>
          <w:szCs w:val="24"/>
          <w:lang w:val="en-ID" w:eastAsia="en-ID"/>
        </w:rPr>
        <w:t xml:space="preserve">, V. (2009). </w:t>
      </w:r>
      <w:proofErr w:type="spellStart"/>
      <w:r w:rsidRPr="005B0F62">
        <w:rPr>
          <w:rFonts w:ascii="Times New Roman" w:eastAsia="Times New Roman" w:hAnsi="Times New Roman" w:cs="Times New Roman"/>
          <w:i/>
          <w:sz w:val="24"/>
          <w:szCs w:val="24"/>
          <w:lang w:val="en-ID" w:eastAsia="en-ID"/>
        </w:rPr>
        <w:t>Manajemen</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Sumber</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Daya</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Manusia</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Untuk</w:t>
      </w:r>
      <w:proofErr w:type="spellEnd"/>
      <w:r w:rsidRPr="005B0F62">
        <w:rPr>
          <w:rFonts w:ascii="Times New Roman" w:eastAsia="Times New Roman" w:hAnsi="Times New Roman" w:cs="Times New Roman"/>
          <w:i/>
          <w:sz w:val="24"/>
          <w:szCs w:val="24"/>
          <w:lang w:val="en-ID" w:eastAsia="en-ID"/>
        </w:rPr>
        <w:t xml:space="preserve"> Perusahaan Dari </w:t>
      </w:r>
      <w:proofErr w:type="spellStart"/>
      <w:r w:rsidRPr="005B0F62">
        <w:rPr>
          <w:rFonts w:ascii="Times New Roman" w:eastAsia="Times New Roman" w:hAnsi="Times New Roman" w:cs="Times New Roman"/>
          <w:i/>
          <w:sz w:val="24"/>
          <w:szCs w:val="24"/>
          <w:lang w:val="en-ID" w:eastAsia="en-ID"/>
        </w:rPr>
        <w:t>Teori</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Ke</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Praktek</w:t>
      </w:r>
      <w:proofErr w:type="spellEnd"/>
      <w:r w:rsidRPr="005B0F62">
        <w:rPr>
          <w:rFonts w:ascii="Times New Roman" w:eastAsia="Times New Roman" w:hAnsi="Times New Roman" w:cs="Times New Roman"/>
          <w:i/>
          <w:sz w:val="24"/>
          <w:szCs w:val="24"/>
          <w:lang w:val="en-ID" w:eastAsia="en-ID"/>
        </w:rPr>
        <w:t>.</w:t>
      </w:r>
      <w:r w:rsidRPr="005B0F62">
        <w:rPr>
          <w:rFonts w:ascii="Times New Roman" w:eastAsia="Times New Roman" w:hAnsi="Times New Roman" w:cs="Times New Roman"/>
          <w:sz w:val="24"/>
          <w:szCs w:val="24"/>
          <w:lang w:val="en-ID" w:eastAsia="en-ID"/>
        </w:rPr>
        <w:t xml:space="preserve"> </w:t>
      </w:r>
      <w:proofErr w:type="spellStart"/>
      <w:r w:rsidRPr="005B0F62">
        <w:rPr>
          <w:rFonts w:ascii="Times New Roman" w:eastAsia="Times New Roman" w:hAnsi="Times New Roman" w:cs="Times New Roman"/>
          <w:sz w:val="24"/>
          <w:szCs w:val="24"/>
          <w:lang w:val="en-ID" w:eastAsia="en-ID"/>
        </w:rPr>
        <w:t>Murai</w:t>
      </w:r>
      <w:proofErr w:type="spellEnd"/>
      <w:r w:rsidRPr="005B0F62">
        <w:rPr>
          <w:rFonts w:ascii="Times New Roman" w:eastAsia="Times New Roman" w:hAnsi="Times New Roman" w:cs="Times New Roman"/>
          <w:sz w:val="24"/>
          <w:szCs w:val="24"/>
          <w:lang w:val="en-ID" w:eastAsia="en-ID"/>
        </w:rPr>
        <w:t xml:space="preserve"> </w:t>
      </w:r>
      <w:proofErr w:type="spellStart"/>
      <w:r w:rsidRPr="005B0F62">
        <w:rPr>
          <w:rFonts w:ascii="Times New Roman" w:eastAsia="Times New Roman" w:hAnsi="Times New Roman" w:cs="Times New Roman"/>
          <w:sz w:val="24"/>
          <w:szCs w:val="24"/>
          <w:lang w:val="en-ID" w:eastAsia="en-ID"/>
        </w:rPr>
        <w:t>Kencana</w:t>
      </w:r>
      <w:proofErr w:type="spellEnd"/>
      <w:r w:rsidRPr="005B0F62">
        <w:rPr>
          <w:rFonts w:ascii="Times New Roman" w:eastAsia="Times New Roman" w:hAnsi="Times New Roman" w:cs="Times New Roman"/>
          <w:sz w:val="24"/>
          <w:szCs w:val="24"/>
          <w:lang w:val="en-ID" w:eastAsia="en-ID"/>
        </w:rPr>
        <w:t>.</w:t>
      </w:r>
    </w:p>
    <w:p w14:paraId="6ABE2AF6" w14:textId="77777777" w:rsidR="00C46D08" w:rsidRPr="005B0F62" w:rsidRDefault="00C46D08" w:rsidP="00C46D08">
      <w:pPr>
        <w:spacing w:after="240" w:line="240" w:lineRule="auto"/>
        <w:ind w:left="851" w:hanging="851"/>
        <w:rPr>
          <w:rFonts w:ascii="Times New Roman" w:eastAsia="Times New Roman" w:hAnsi="Times New Roman" w:cs="Times New Roman"/>
          <w:sz w:val="24"/>
          <w:szCs w:val="24"/>
          <w:lang w:val="en-ID" w:eastAsia="en-ID"/>
        </w:rPr>
      </w:pPr>
      <w:r w:rsidRPr="005B0F62">
        <w:rPr>
          <w:rFonts w:ascii="Times New Roman" w:eastAsia="Times New Roman" w:hAnsi="Times New Roman" w:cs="Times New Roman"/>
          <w:sz w:val="24"/>
          <w:szCs w:val="24"/>
          <w:lang w:val="en-ID" w:eastAsia="en-ID"/>
        </w:rPr>
        <w:t xml:space="preserve">Robbins, S. P. (2001). </w:t>
      </w:r>
      <w:r w:rsidRPr="005B0F62">
        <w:rPr>
          <w:rFonts w:ascii="Times New Roman" w:eastAsia="Times New Roman" w:hAnsi="Times New Roman" w:cs="Times New Roman"/>
          <w:i/>
          <w:iCs/>
          <w:sz w:val="24"/>
          <w:szCs w:val="24"/>
          <w:lang w:val="en-ID" w:eastAsia="en-ID"/>
        </w:rPr>
        <w:t xml:space="preserve">Organizational </w:t>
      </w:r>
      <w:proofErr w:type="spellStart"/>
      <w:r w:rsidRPr="005B0F62">
        <w:rPr>
          <w:rFonts w:ascii="Times New Roman" w:eastAsia="Times New Roman" w:hAnsi="Times New Roman" w:cs="Times New Roman"/>
          <w:i/>
          <w:iCs/>
          <w:sz w:val="24"/>
          <w:szCs w:val="24"/>
          <w:lang w:val="en-ID" w:eastAsia="en-ID"/>
        </w:rPr>
        <w:t>Behavior</w:t>
      </w:r>
      <w:proofErr w:type="spellEnd"/>
      <w:r w:rsidRPr="005B0F62">
        <w:rPr>
          <w:rFonts w:ascii="Times New Roman" w:eastAsia="Times New Roman" w:hAnsi="Times New Roman" w:cs="Times New Roman"/>
          <w:sz w:val="24"/>
          <w:szCs w:val="24"/>
          <w:lang w:val="en-ID" w:eastAsia="en-ID"/>
        </w:rPr>
        <w:t>. Prentice Hall.</w:t>
      </w:r>
    </w:p>
    <w:p w14:paraId="1C83172E" w14:textId="77777777" w:rsidR="00C46D08" w:rsidRPr="005B0F62" w:rsidRDefault="00C46D08" w:rsidP="00C46D08">
      <w:pPr>
        <w:spacing w:after="240" w:line="240" w:lineRule="auto"/>
        <w:ind w:left="851" w:hanging="851"/>
        <w:rPr>
          <w:rFonts w:ascii="Times New Roman" w:hAnsi="Times New Roman" w:cs="Times New Roman"/>
          <w:iCs/>
          <w:color w:val="000000"/>
          <w:sz w:val="24"/>
          <w:szCs w:val="24"/>
          <w:lang w:val="en-US"/>
        </w:rPr>
      </w:pPr>
      <w:r w:rsidRPr="005B0F62">
        <w:rPr>
          <w:rFonts w:ascii="Times New Roman" w:hAnsi="Times New Roman" w:cs="Times New Roman"/>
          <w:color w:val="000000"/>
          <w:sz w:val="24"/>
          <w:szCs w:val="24"/>
        </w:rPr>
        <w:t>Saputra. (2010). Pengaruh Motivasi dan Displin Kerja Terhadap Kinerja</w:t>
      </w:r>
      <w:r w:rsidRPr="005B0F62">
        <w:rPr>
          <w:rFonts w:ascii="Times New Roman" w:hAnsi="Times New Roman" w:cs="Times New Roman"/>
          <w:color w:val="000000"/>
          <w:sz w:val="24"/>
          <w:szCs w:val="24"/>
          <w:lang w:val="en-US"/>
        </w:rPr>
        <w:t xml:space="preserve"> </w:t>
      </w:r>
      <w:r w:rsidRPr="005B0F62">
        <w:rPr>
          <w:rFonts w:ascii="Times New Roman" w:hAnsi="Times New Roman" w:cs="Times New Roman"/>
          <w:color w:val="000000"/>
          <w:sz w:val="24"/>
          <w:szCs w:val="24"/>
        </w:rPr>
        <w:t>Karyawan Bagian Kepanduan Divisi Pandu Bandar Utama pada PT. IPC</w:t>
      </w:r>
      <w:r w:rsidRPr="005B0F62">
        <w:rPr>
          <w:rFonts w:ascii="Times New Roman" w:hAnsi="Times New Roman" w:cs="Times New Roman"/>
          <w:color w:val="000000"/>
          <w:sz w:val="24"/>
          <w:szCs w:val="24"/>
          <w:lang w:val="en-US"/>
        </w:rPr>
        <w:t xml:space="preserve"> </w:t>
      </w:r>
      <w:r w:rsidRPr="005B0F62">
        <w:rPr>
          <w:rFonts w:ascii="Times New Roman" w:hAnsi="Times New Roman" w:cs="Times New Roman"/>
          <w:color w:val="000000"/>
          <w:sz w:val="24"/>
          <w:szCs w:val="24"/>
        </w:rPr>
        <w:t xml:space="preserve">Pelabuhan Indonesia II (Cabang Tanjung Priok). </w:t>
      </w:r>
      <w:r w:rsidRPr="005B0F62">
        <w:rPr>
          <w:rFonts w:ascii="Times New Roman" w:hAnsi="Times New Roman" w:cs="Times New Roman"/>
          <w:i/>
          <w:iCs/>
          <w:color w:val="000000"/>
          <w:sz w:val="24"/>
          <w:szCs w:val="24"/>
        </w:rPr>
        <w:t>Jurnal Ilmu Administrasi</w:t>
      </w:r>
      <w:r w:rsidRPr="005B0F62">
        <w:rPr>
          <w:rFonts w:ascii="Times New Roman" w:hAnsi="Times New Roman" w:cs="Times New Roman"/>
          <w:i/>
          <w:iCs/>
          <w:color w:val="000000"/>
          <w:sz w:val="24"/>
          <w:szCs w:val="24"/>
          <w:lang w:val="en-US"/>
        </w:rPr>
        <w:t xml:space="preserve"> </w:t>
      </w:r>
      <w:r w:rsidRPr="005B0F62">
        <w:rPr>
          <w:rFonts w:ascii="Times New Roman" w:hAnsi="Times New Roman" w:cs="Times New Roman"/>
          <w:i/>
          <w:iCs/>
          <w:color w:val="000000"/>
          <w:sz w:val="24"/>
          <w:szCs w:val="24"/>
        </w:rPr>
        <w:t>Bisnis .</w:t>
      </w:r>
    </w:p>
    <w:p w14:paraId="6C1D0431" w14:textId="77777777" w:rsidR="00C46D08" w:rsidRPr="005B0F62" w:rsidRDefault="00C46D08" w:rsidP="00C46D08">
      <w:pPr>
        <w:spacing w:after="240" w:line="240" w:lineRule="auto"/>
        <w:ind w:left="851" w:hanging="851"/>
        <w:rPr>
          <w:rFonts w:ascii="Times New Roman" w:eastAsia="Times New Roman" w:hAnsi="Times New Roman" w:cs="Times New Roman"/>
          <w:sz w:val="24"/>
          <w:szCs w:val="24"/>
          <w:lang w:val="en-US" w:eastAsia="en-ID"/>
        </w:rPr>
      </w:pPr>
      <w:r w:rsidRPr="005B0F62">
        <w:rPr>
          <w:rFonts w:ascii="Times New Roman" w:hAnsi="Times New Roman" w:cs="Times New Roman"/>
          <w:color w:val="000000"/>
          <w:sz w:val="24"/>
          <w:szCs w:val="24"/>
        </w:rPr>
        <w:t xml:space="preserve">Siagian. P. Sondang. (2012). </w:t>
      </w:r>
      <w:r w:rsidRPr="005B0F62">
        <w:rPr>
          <w:rFonts w:ascii="Times New Roman" w:hAnsi="Times New Roman" w:cs="Times New Roman"/>
          <w:i/>
          <w:iCs/>
          <w:color w:val="000000"/>
          <w:sz w:val="24"/>
          <w:szCs w:val="24"/>
        </w:rPr>
        <w:t>Manajemen</w:t>
      </w:r>
      <w:r w:rsidRPr="005B0F62">
        <w:rPr>
          <w:rFonts w:ascii="Times New Roman" w:hAnsi="Times New Roman" w:cs="Times New Roman"/>
          <w:i/>
          <w:iCs/>
          <w:color w:val="000000"/>
          <w:sz w:val="24"/>
          <w:szCs w:val="24"/>
          <w:lang w:val="en-US"/>
        </w:rPr>
        <w:t xml:space="preserve"> </w:t>
      </w:r>
      <w:r w:rsidRPr="005B0F62">
        <w:rPr>
          <w:rFonts w:ascii="Times New Roman" w:hAnsi="Times New Roman" w:cs="Times New Roman"/>
          <w:i/>
          <w:iCs/>
          <w:color w:val="000000"/>
          <w:sz w:val="24"/>
          <w:szCs w:val="24"/>
        </w:rPr>
        <w:t>Sumber Daya Manusia</w:t>
      </w:r>
      <w:r w:rsidRPr="005B0F62">
        <w:rPr>
          <w:rFonts w:ascii="Times New Roman" w:hAnsi="Times New Roman" w:cs="Times New Roman"/>
          <w:color w:val="000000"/>
          <w:sz w:val="24"/>
          <w:szCs w:val="24"/>
        </w:rPr>
        <w:t>. Bumi</w:t>
      </w:r>
      <w:r w:rsidRPr="005B0F62">
        <w:rPr>
          <w:rFonts w:ascii="Times New Roman" w:hAnsi="Times New Roman" w:cs="Times New Roman"/>
          <w:color w:val="000000"/>
          <w:sz w:val="24"/>
          <w:szCs w:val="24"/>
          <w:lang w:val="en-US"/>
        </w:rPr>
        <w:t xml:space="preserve"> </w:t>
      </w:r>
      <w:r w:rsidRPr="005B0F62">
        <w:rPr>
          <w:rFonts w:ascii="Times New Roman" w:hAnsi="Times New Roman" w:cs="Times New Roman"/>
          <w:color w:val="000000"/>
          <w:sz w:val="24"/>
          <w:szCs w:val="24"/>
        </w:rPr>
        <w:t>Aksara, Bandung.</w:t>
      </w:r>
    </w:p>
    <w:p w14:paraId="3036CCC1" w14:textId="77777777" w:rsidR="00C46D08" w:rsidRPr="005B0F62" w:rsidRDefault="00C46D08" w:rsidP="00C46D08">
      <w:pPr>
        <w:spacing w:after="240" w:line="240" w:lineRule="auto"/>
        <w:ind w:left="851" w:hanging="851"/>
        <w:rPr>
          <w:rFonts w:ascii="Times New Roman" w:eastAsia="Times New Roman" w:hAnsi="Times New Roman" w:cs="Times New Roman"/>
          <w:sz w:val="24"/>
          <w:szCs w:val="24"/>
          <w:lang w:val="en-ID" w:eastAsia="en-ID"/>
        </w:rPr>
      </w:pPr>
      <w:r w:rsidRPr="005B0F62">
        <w:rPr>
          <w:rFonts w:ascii="Times New Roman" w:hAnsi="Times New Roman" w:cs="Times New Roman"/>
          <w:color w:val="000000"/>
          <w:sz w:val="24"/>
          <w:szCs w:val="24"/>
        </w:rPr>
        <w:t xml:space="preserve">Simamora, H. (1995). </w:t>
      </w:r>
      <w:r w:rsidRPr="005B0F62">
        <w:rPr>
          <w:rFonts w:ascii="Times New Roman" w:hAnsi="Times New Roman" w:cs="Times New Roman"/>
          <w:i/>
          <w:iCs/>
          <w:color w:val="000000"/>
          <w:sz w:val="24"/>
          <w:szCs w:val="24"/>
        </w:rPr>
        <w:t>Manajemen Sumber Daya Manusia</w:t>
      </w:r>
      <w:r w:rsidRPr="005B0F62">
        <w:rPr>
          <w:rFonts w:ascii="Times New Roman" w:hAnsi="Times New Roman" w:cs="Times New Roman"/>
          <w:color w:val="000000"/>
          <w:sz w:val="24"/>
          <w:szCs w:val="24"/>
        </w:rPr>
        <w:t>. Yogyakarta : STIE</w:t>
      </w:r>
      <w:r w:rsidRPr="005B0F62">
        <w:rPr>
          <w:rFonts w:ascii="Times New Roman" w:hAnsi="Times New Roman" w:cs="Times New Roman"/>
          <w:color w:val="000000"/>
          <w:sz w:val="24"/>
          <w:szCs w:val="24"/>
        </w:rPr>
        <w:br/>
        <w:t>YKPN.</w:t>
      </w:r>
    </w:p>
    <w:p w14:paraId="4159D2D1" w14:textId="77777777" w:rsidR="00C46D08" w:rsidRPr="005B0F62" w:rsidRDefault="00C46D08" w:rsidP="00C46D08">
      <w:pPr>
        <w:spacing w:after="240" w:line="240" w:lineRule="auto"/>
        <w:ind w:left="851" w:hanging="851"/>
        <w:rPr>
          <w:rFonts w:ascii="Times New Roman" w:eastAsia="Times New Roman" w:hAnsi="Times New Roman" w:cs="Times New Roman"/>
          <w:sz w:val="24"/>
          <w:szCs w:val="24"/>
          <w:lang w:val="en-ID" w:eastAsia="en-ID"/>
        </w:rPr>
      </w:pPr>
      <w:r w:rsidRPr="005B0F62">
        <w:rPr>
          <w:rFonts w:ascii="Times New Roman" w:eastAsia="Times New Roman" w:hAnsi="Times New Roman" w:cs="Times New Roman"/>
          <w:sz w:val="24"/>
          <w:szCs w:val="24"/>
          <w:lang w:val="en-ID" w:eastAsia="en-ID"/>
        </w:rPr>
        <w:lastRenderedPageBreak/>
        <w:t xml:space="preserve">Spector, P. E. (1997). </w:t>
      </w:r>
      <w:r w:rsidRPr="005B0F62">
        <w:rPr>
          <w:rFonts w:ascii="Times New Roman" w:eastAsia="Times New Roman" w:hAnsi="Times New Roman" w:cs="Times New Roman"/>
          <w:i/>
          <w:iCs/>
          <w:sz w:val="24"/>
          <w:szCs w:val="24"/>
          <w:lang w:val="en-ID" w:eastAsia="en-ID"/>
        </w:rPr>
        <w:t>Job Satisfaction: Application, Assessment, Causes, and Consequences</w:t>
      </w:r>
      <w:r w:rsidRPr="005B0F62">
        <w:rPr>
          <w:rFonts w:ascii="Times New Roman" w:eastAsia="Times New Roman" w:hAnsi="Times New Roman" w:cs="Times New Roman"/>
          <w:sz w:val="24"/>
          <w:szCs w:val="24"/>
          <w:lang w:val="en-ID" w:eastAsia="en-ID"/>
        </w:rPr>
        <w:t>. SAGE Publications.</w:t>
      </w:r>
    </w:p>
    <w:p w14:paraId="2DF97970" w14:textId="77777777" w:rsidR="00C46D08" w:rsidRPr="005B0F62" w:rsidRDefault="00C46D08" w:rsidP="00C46D08">
      <w:pPr>
        <w:spacing w:after="240" w:line="240" w:lineRule="auto"/>
        <w:ind w:left="851" w:hanging="851"/>
        <w:rPr>
          <w:rFonts w:ascii="Times New Roman" w:eastAsia="Times New Roman" w:hAnsi="Times New Roman" w:cs="Times New Roman"/>
          <w:sz w:val="24"/>
          <w:szCs w:val="24"/>
          <w:lang w:val="en-ID" w:eastAsia="en-ID"/>
        </w:rPr>
      </w:pPr>
      <w:proofErr w:type="spellStart"/>
      <w:r w:rsidRPr="005B0F62">
        <w:rPr>
          <w:rFonts w:ascii="Times New Roman" w:eastAsia="Times New Roman" w:hAnsi="Times New Roman" w:cs="Times New Roman"/>
          <w:sz w:val="24"/>
          <w:szCs w:val="24"/>
          <w:lang w:val="en-ID" w:eastAsia="en-ID"/>
        </w:rPr>
        <w:t>Stepanus</w:t>
      </w:r>
      <w:proofErr w:type="spellEnd"/>
      <w:r w:rsidRPr="005B0F62">
        <w:rPr>
          <w:rFonts w:ascii="Times New Roman" w:eastAsia="Times New Roman" w:hAnsi="Times New Roman" w:cs="Times New Roman"/>
          <w:sz w:val="24"/>
          <w:szCs w:val="24"/>
          <w:lang w:val="en-ID" w:eastAsia="en-ID"/>
        </w:rPr>
        <w:t xml:space="preserve"> </w:t>
      </w:r>
      <w:proofErr w:type="spellStart"/>
      <w:r w:rsidRPr="005B0F62">
        <w:rPr>
          <w:rFonts w:ascii="Times New Roman" w:eastAsia="Times New Roman" w:hAnsi="Times New Roman" w:cs="Times New Roman"/>
          <w:sz w:val="24"/>
          <w:szCs w:val="24"/>
          <w:lang w:val="en-ID" w:eastAsia="en-ID"/>
        </w:rPr>
        <w:t>Kewaama</w:t>
      </w:r>
      <w:proofErr w:type="spellEnd"/>
      <w:r w:rsidRPr="005B0F62">
        <w:rPr>
          <w:rFonts w:ascii="Times New Roman" w:eastAsia="Times New Roman" w:hAnsi="Times New Roman" w:cs="Times New Roman"/>
          <w:sz w:val="24"/>
          <w:szCs w:val="24"/>
          <w:lang w:val="en-ID" w:eastAsia="en-ID"/>
        </w:rPr>
        <w:t xml:space="preserve">. (2019). </w:t>
      </w:r>
      <w:proofErr w:type="spellStart"/>
      <w:r w:rsidRPr="005B0F62">
        <w:rPr>
          <w:rFonts w:ascii="Times New Roman" w:eastAsia="Times New Roman" w:hAnsi="Times New Roman" w:cs="Times New Roman"/>
          <w:i/>
          <w:sz w:val="24"/>
          <w:szCs w:val="24"/>
          <w:lang w:val="en-ID" w:eastAsia="en-ID"/>
        </w:rPr>
        <w:t>Hubungan</w:t>
      </w:r>
      <w:proofErr w:type="spellEnd"/>
      <w:r w:rsidRPr="005B0F62">
        <w:rPr>
          <w:rFonts w:ascii="Times New Roman" w:eastAsia="Times New Roman" w:hAnsi="Times New Roman" w:cs="Times New Roman"/>
          <w:i/>
          <w:sz w:val="24"/>
          <w:szCs w:val="24"/>
          <w:lang w:val="en-ID" w:eastAsia="en-ID"/>
        </w:rPr>
        <w:t xml:space="preserve"> Antara </w:t>
      </w:r>
      <w:proofErr w:type="spellStart"/>
      <w:r w:rsidRPr="005B0F62">
        <w:rPr>
          <w:rFonts w:ascii="Times New Roman" w:eastAsia="Times New Roman" w:hAnsi="Times New Roman" w:cs="Times New Roman"/>
          <w:i/>
          <w:sz w:val="24"/>
          <w:szCs w:val="24"/>
          <w:lang w:val="en-ID" w:eastAsia="en-ID"/>
        </w:rPr>
        <w:t>Kepuasan</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Kerja</w:t>
      </w:r>
      <w:proofErr w:type="spellEnd"/>
      <w:r w:rsidRPr="005B0F62">
        <w:rPr>
          <w:rFonts w:ascii="Times New Roman" w:eastAsia="Times New Roman" w:hAnsi="Times New Roman" w:cs="Times New Roman"/>
          <w:i/>
          <w:sz w:val="24"/>
          <w:szCs w:val="24"/>
          <w:lang w:val="en-ID" w:eastAsia="en-ID"/>
        </w:rPr>
        <w:t xml:space="preserve"> Dan </w:t>
      </w:r>
      <w:proofErr w:type="spellStart"/>
      <w:r w:rsidRPr="005B0F62">
        <w:rPr>
          <w:rFonts w:ascii="Times New Roman" w:eastAsia="Times New Roman" w:hAnsi="Times New Roman" w:cs="Times New Roman"/>
          <w:i/>
          <w:sz w:val="24"/>
          <w:szCs w:val="24"/>
          <w:lang w:val="en-ID" w:eastAsia="en-ID"/>
        </w:rPr>
        <w:t>Komitmen</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Organisasi</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Dengan</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Disiplin</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Kerja</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Aparatur</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Sipil</w:t>
      </w:r>
      <w:proofErr w:type="spellEnd"/>
      <w:r w:rsidRPr="005B0F62">
        <w:rPr>
          <w:rFonts w:ascii="Times New Roman" w:eastAsia="Times New Roman" w:hAnsi="Times New Roman" w:cs="Times New Roman"/>
          <w:i/>
          <w:sz w:val="24"/>
          <w:szCs w:val="24"/>
          <w:lang w:val="en-ID" w:eastAsia="en-ID"/>
        </w:rPr>
        <w:t xml:space="preserve"> Negara.</w:t>
      </w:r>
      <w:r w:rsidRPr="005B0F62">
        <w:rPr>
          <w:rFonts w:ascii="Times New Roman" w:eastAsia="Times New Roman" w:hAnsi="Times New Roman" w:cs="Times New Roman"/>
          <w:sz w:val="24"/>
          <w:szCs w:val="24"/>
          <w:lang w:val="en-ID" w:eastAsia="en-ID"/>
        </w:rPr>
        <w:t xml:space="preserve"> (</w:t>
      </w:r>
      <w:proofErr w:type="spellStart"/>
      <w:r w:rsidRPr="005B0F62">
        <w:rPr>
          <w:rFonts w:ascii="Times New Roman" w:eastAsia="Times New Roman" w:hAnsi="Times New Roman" w:cs="Times New Roman"/>
          <w:sz w:val="24"/>
          <w:szCs w:val="24"/>
          <w:lang w:val="en-ID" w:eastAsia="en-ID"/>
        </w:rPr>
        <w:t>Studi</w:t>
      </w:r>
      <w:proofErr w:type="spellEnd"/>
      <w:r w:rsidRPr="005B0F62">
        <w:rPr>
          <w:rFonts w:ascii="Times New Roman" w:eastAsia="Times New Roman" w:hAnsi="Times New Roman" w:cs="Times New Roman"/>
          <w:sz w:val="24"/>
          <w:szCs w:val="24"/>
          <w:lang w:val="en-ID" w:eastAsia="en-ID"/>
        </w:rPr>
        <w:t xml:space="preserve"> </w:t>
      </w:r>
      <w:proofErr w:type="spellStart"/>
      <w:r w:rsidRPr="005B0F62">
        <w:rPr>
          <w:rFonts w:ascii="Times New Roman" w:eastAsia="Times New Roman" w:hAnsi="Times New Roman" w:cs="Times New Roman"/>
          <w:sz w:val="24"/>
          <w:szCs w:val="24"/>
          <w:lang w:val="en-ID" w:eastAsia="en-ID"/>
        </w:rPr>
        <w:t>Kasus</w:t>
      </w:r>
      <w:proofErr w:type="spellEnd"/>
      <w:r w:rsidRPr="005B0F62">
        <w:rPr>
          <w:rFonts w:ascii="Times New Roman" w:eastAsia="Times New Roman" w:hAnsi="Times New Roman" w:cs="Times New Roman"/>
          <w:sz w:val="24"/>
          <w:szCs w:val="24"/>
          <w:lang w:val="en-ID" w:eastAsia="en-ID"/>
        </w:rPr>
        <w:t xml:space="preserve"> di </w:t>
      </w:r>
      <w:proofErr w:type="spellStart"/>
      <w:r w:rsidRPr="005B0F62">
        <w:rPr>
          <w:rFonts w:ascii="Times New Roman" w:eastAsia="Times New Roman" w:hAnsi="Times New Roman" w:cs="Times New Roman"/>
          <w:sz w:val="24"/>
          <w:szCs w:val="24"/>
          <w:lang w:val="en-ID" w:eastAsia="en-ID"/>
        </w:rPr>
        <w:t>Pemerintahan</w:t>
      </w:r>
      <w:proofErr w:type="spellEnd"/>
      <w:r w:rsidRPr="005B0F62">
        <w:rPr>
          <w:rFonts w:ascii="Times New Roman" w:eastAsia="Times New Roman" w:hAnsi="Times New Roman" w:cs="Times New Roman"/>
          <w:sz w:val="24"/>
          <w:szCs w:val="24"/>
          <w:lang w:val="en-ID" w:eastAsia="en-ID"/>
        </w:rPr>
        <w:t xml:space="preserve"> </w:t>
      </w:r>
      <w:proofErr w:type="spellStart"/>
      <w:r w:rsidRPr="005B0F62">
        <w:rPr>
          <w:rFonts w:ascii="Times New Roman" w:eastAsia="Times New Roman" w:hAnsi="Times New Roman" w:cs="Times New Roman"/>
          <w:sz w:val="24"/>
          <w:szCs w:val="24"/>
          <w:lang w:val="en-ID" w:eastAsia="en-ID"/>
        </w:rPr>
        <w:t>Provinsi</w:t>
      </w:r>
      <w:proofErr w:type="spellEnd"/>
      <w:r w:rsidRPr="005B0F62">
        <w:rPr>
          <w:rFonts w:ascii="Times New Roman" w:eastAsia="Times New Roman" w:hAnsi="Times New Roman" w:cs="Times New Roman"/>
          <w:sz w:val="24"/>
          <w:szCs w:val="24"/>
          <w:lang w:val="en-ID" w:eastAsia="en-ID"/>
        </w:rPr>
        <w:t xml:space="preserve"> Nusa Tenggara Timur). </w:t>
      </w:r>
    </w:p>
    <w:p w14:paraId="56B48B89" w14:textId="77777777" w:rsidR="00C46D08" w:rsidRPr="005B0F62" w:rsidRDefault="00C46D08" w:rsidP="00C46D08">
      <w:pPr>
        <w:spacing w:after="240" w:line="240" w:lineRule="auto"/>
        <w:ind w:left="851" w:hanging="851"/>
        <w:rPr>
          <w:rFonts w:ascii="Times New Roman" w:eastAsia="Times New Roman" w:hAnsi="Times New Roman" w:cs="Times New Roman"/>
          <w:sz w:val="24"/>
          <w:szCs w:val="24"/>
          <w:lang w:val="en-ID" w:eastAsia="en-ID"/>
        </w:rPr>
      </w:pPr>
      <w:r w:rsidRPr="005B0F62">
        <w:rPr>
          <w:rFonts w:ascii="Times New Roman" w:hAnsi="Times New Roman" w:cs="Times New Roman"/>
          <w:color w:val="000000"/>
          <w:sz w:val="24"/>
          <w:szCs w:val="24"/>
        </w:rPr>
        <w:t xml:space="preserve">Sutrisno, E. (2009). </w:t>
      </w:r>
      <w:r w:rsidRPr="005B0F62">
        <w:rPr>
          <w:rFonts w:ascii="Times New Roman" w:hAnsi="Times New Roman" w:cs="Times New Roman"/>
          <w:i/>
          <w:iCs/>
          <w:color w:val="000000"/>
          <w:sz w:val="24"/>
          <w:szCs w:val="24"/>
        </w:rPr>
        <w:t>Manajemen Sumber Daya Manusia</w:t>
      </w:r>
      <w:r w:rsidRPr="005B0F62">
        <w:rPr>
          <w:rFonts w:ascii="Times New Roman" w:hAnsi="Times New Roman" w:cs="Times New Roman"/>
          <w:color w:val="000000"/>
          <w:sz w:val="24"/>
          <w:szCs w:val="24"/>
        </w:rPr>
        <w:t>. Prenadamedia Group.</w:t>
      </w:r>
    </w:p>
    <w:p w14:paraId="6759FC68" w14:textId="77777777" w:rsidR="00C46D08" w:rsidRPr="005B0F62" w:rsidRDefault="00C46D08" w:rsidP="00C46D08">
      <w:pPr>
        <w:spacing w:after="240" w:line="240" w:lineRule="auto"/>
        <w:ind w:left="851" w:hanging="851"/>
        <w:rPr>
          <w:rFonts w:ascii="Times New Roman" w:hAnsi="Times New Roman" w:cs="Times New Roman"/>
          <w:color w:val="000000"/>
          <w:sz w:val="24"/>
          <w:szCs w:val="24"/>
          <w:lang w:val="en-US"/>
        </w:rPr>
      </w:pPr>
      <w:r w:rsidRPr="005B0F62">
        <w:rPr>
          <w:rFonts w:ascii="Times New Roman" w:hAnsi="Times New Roman" w:cs="Times New Roman"/>
          <w:color w:val="000000"/>
          <w:sz w:val="24"/>
          <w:szCs w:val="24"/>
        </w:rPr>
        <w:t xml:space="preserve">Sunyoto, Danang, (2012). </w:t>
      </w:r>
      <w:r w:rsidRPr="005B0F62">
        <w:rPr>
          <w:rFonts w:ascii="Times New Roman" w:hAnsi="Times New Roman" w:cs="Times New Roman"/>
          <w:i/>
          <w:iCs/>
          <w:color w:val="000000"/>
          <w:sz w:val="24"/>
          <w:szCs w:val="24"/>
        </w:rPr>
        <w:t>Teori,</w:t>
      </w:r>
      <w:r w:rsidRPr="005B0F62">
        <w:rPr>
          <w:rFonts w:ascii="Times New Roman" w:hAnsi="Times New Roman" w:cs="Times New Roman"/>
          <w:i/>
          <w:iCs/>
          <w:color w:val="000000"/>
          <w:sz w:val="24"/>
          <w:szCs w:val="24"/>
          <w:lang w:val="en-US"/>
        </w:rPr>
        <w:t xml:space="preserve"> </w:t>
      </w:r>
      <w:r w:rsidRPr="005B0F62">
        <w:rPr>
          <w:rFonts w:ascii="Times New Roman" w:hAnsi="Times New Roman" w:cs="Times New Roman"/>
          <w:i/>
          <w:iCs/>
          <w:color w:val="000000"/>
          <w:sz w:val="24"/>
          <w:szCs w:val="24"/>
        </w:rPr>
        <w:t>Kuesioner, dan Analisis Data</w:t>
      </w:r>
      <w:r w:rsidRPr="005B0F62">
        <w:rPr>
          <w:rFonts w:ascii="Times New Roman" w:hAnsi="Times New Roman" w:cs="Times New Roman"/>
          <w:i/>
          <w:iCs/>
          <w:color w:val="000000"/>
          <w:sz w:val="24"/>
          <w:szCs w:val="24"/>
          <w:lang w:val="en-US"/>
        </w:rPr>
        <w:t xml:space="preserve"> </w:t>
      </w:r>
      <w:r w:rsidRPr="005B0F62">
        <w:rPr>
          <w:rFonts w:ascii="Times New Roman" w:hAnsi="Times New Roman" w:cs="Times New Roman"/>
          <w:i/>
          <w:iCs/>
          <w:color w:val="000000"/>
          <w:sz w:val="24"/>
          <w:szCs w:val="24"/>
        </w:rPr>
        <w:t>Sumber Daya Manusia</w:t>
      </w:r>
      <w:r w:rsidRPr="005B0F62">
        <w:rPr>
          <w:rFonts w:ascii="Times New Roman" w:hAnsi="Times New Roman" w:cs="Times New Roman"/>
          <w:color w:val="000000"/>
          <w:sz w:val="24"/>
          <w:szCs w:val="24"/>
        </w:rPr>
        <w:t>, Edisi</w:t>
      </w:r>
      <w:r w:rsidRPr="005B0F62">
        <w:rPr>
          <w:rFonts w:ascii="Times New Roman" w:hAnsi="Times New Roman" w:cs="Times New Roman"/>
          <w:color w:val="000000"/>
          <w:sz w:val="24"/>
          <w:szCs w:val="24"/>
        </w:rPr>
        <w:br/>
        <w:t>Revisi, Cetakan Kesepuluh,Center</w:t>
      </w:r>
      <w:r w:rsidRPr="005B0F62">
        <w:rPr>
          <w:rFonts w:ascii="Times New Roman" w:hAnsi="Times New Roman" w:cs="Times New Roman"/>
          <w:color w:val="000000"/>
          <w:sz w:val="24"/>
          <w:szCs w:val="24"/>
          <w:lang w:val="en-US"/>
        </w:rPr>
        <w:t xml:space="preserve"> </w:t>
      </w:r>
      <w:r w:rsidRPr="005B0F62">
        <w:rPr>
          <w:rFonts w:ascii="Times New Roman" w:hAnsi="Times New Roman" w:cs="Times New Roman"/>
          <w:color w:val="000000"/>
          <w:sz w:val="24"/>
          <w:szCs w:val="24"/>
        </w:rPr>
        <w:t>For Academic Publishing Service,</w:t>
      </w:r>
      <w:r w:rsidRPr="005B0F62">
        <w:rPr>
          <w:rFonts w:ascii="Times New Roman" w:hAnsi="Times New Roman" w:cs="Times New Roman"/>
          <w:color w:val="000000"/>
          <w:sz w:val="24"/>
          <w:szCs w:val="24"/>
          <w:lang w:val="en-US"/>
        </w:rPr>
        <w:t xml:space="preserve"> </w:t>
      </w:r>
      <w:r w:rsidRPr="005B0F62">
        <w:rPr>
          <w:rFonts w:ascii="Times New Roman" w:hAnsi="Times New Roman" w:cs="Times New Roman"/>
          <w:color w:val="000000"/>
          <w:sz w:val="24"/>
          <w:szCs w:val="24"/>
        </w:rPr>
        <w:t>Yogyakarta.</w:t>
      </w:r>
    </w:p>
    <w:p w14:paraId="0235025E" w14:textId="77777777" w:rsidR="00C46D08" w:rsidRPr="005B0F62" w:rsidRDefault="00C46D08" w:rsidP="00C46D08">
      <w:pPr>
        <w:spacing w:after="240" w:line="240" w:lineRule="auto"/>
        <w:ind w:left="851" w:hanging="851"/>
        <w:rPr>
          <w:rFonts w:ascii="Times New Roman" w:hAnsi="Times New Roman" w:cs="Times New Roman"/>
          <w:color w:val="000000"/>
          <w:sz w:val="24"/>
          <w:szCs w:val="24"/>
          <w:lang w:val="en-US"/>
        </w:rPr>
      </w:pPr>
      <w:r w:rsidRPr="005B0F62">
        <w:rPr>
          <w:rFonts w:ascii="Times New Roman" w:hAnsi="Times New Roman" w:cs="Times New Roman"/>
          <w:color w:val="000000"/>
          <w:sz w:val="24"/>
          <w:szCs w:val="24"/>
        </w:rPr>
        <w:t>Sunyoto, D. 2012. Manajemen Sumber</w:t>
      </w:r>
      <w:r w:rsidRPr="005B0F62">
        <w:rPr>
          <w:rFonts w:ascii="Times New Roman" w:hAnsi="Times New Roman" w:cs="Times New Roman"/>
          <w:color w:val="000000"/>
          <w:sz w:val="24"/>
          <w:szCs w:val="24"/>
          <w:lang w:val="en-US"/>
        </w:rPr>
        <w:t xml:space="preserve"> </w:t>
      </w:r>
      <w:r w:rsidRPr="005B0F62">
        <w:rPr>
          <w:rFonts w:ascii="Times New Roman" w:hAnsi="Times New Roman" w:cs="Times New Roman"/>
          <w:color w:val="000000"/>
          <w:sz w:val="24"/>
          <w:szCs w:val="24"/>
        </w:rPr>
        <w:t>Daya Manusia. Yogyakarta : CAPS</w:t>
      </w:r>
    </w:p>
    <w:p w14:paraId="46A888CB" w14:textId="77777777" w:rsidR="00C46D08" w:rsidRPr="005B0F62" w:rsidRDefault="00C46D08" w:rsidP="00C46D08">
      <w:pPr>
        <w:spacing w:after="240" w:line="240" w:lineRule="auto"/>
        <w:ind w:left="851" w:hanging="851"/>
        <w:rPr>
          <w:rFonts w:ascii="Times New Roman" w:eastAsia="Times New Roman" w:hAnsi="Times New Roman" w:cs="Times New Roman"/>
          <w:sz w:val="24"/>
          <w:szCs w:val="24"/>
          <w:lang w:val="en-US" w:eastAsia="en-ID"/>
        </w:rPr>
      </w:pPr>
      <w:r w:rsidRPr="005B0F62">
        <w:rPr>
          <w:rFonts w:ascii="Times New Roman" w:hAnsi="Times New Roman" w:cs="Times New Roman"/>
          <w:color w:val="000000"/>
          <w:sz w:val="24"/>
          <w:szCs w:val="24"/>
        </w:rPr>
        <w:t>Susanty, A &amp; Baskoro, S. W,. (2012). Pengaruh motivasi kerja dan gaya</w:t>
      </w:r>
      <w:r w:rsidRPr="005B0F62">
        <w:rPr>
          <w:rFonts w:ascii="Times New Roman" w:hAnsi="Times New Roman" w:cs="Times New Roman"/>
          <w:color w:val="000000"/>
          <w:sz w:val="24"/>
          <w:szCs w:val="24"/>
          <w:lang w:val="en-US"/>
        </w:rPr>
        <w:t xml:space="preserve"> </w:t>
      </w:r>
      <w:r w:rsidRPr="005B0F62">
        <w:rPr>
          <w:rFonts w:ascii="Times New Roman" w:hAnsi="Times New Roman" w:cs="Times New Roman"/>
          <w:color w:val="000000"/>
          <w:sz w:val="24"/>
          <w:szCs w:val="24"/>
        </w:rPr>
        <w:t>kepemimpinan terhadap disiplin kerja serta dampaknya Pada kinerja</w:t>
      </w:r>
      <w:r w:rsidRPr="005B0F62">
        <w:rPr>
          <w:rFonts w:ascii="Times New Roman" w:hAnsi="Times New Roman" w:cs="Times New Roman"/>
          <w:color w:val="000000"/>
          <w:sz w:val="24"/>
          <w:szCs w:val="24"/>
          <w:lang w:val="en-US"/>
        </w:rPr>
        <w:t xml:space="preserve"> </w:t>
      </w:r>
      <w:r w:rsidRPr="005B0F62">
        <w:rPr>
          <w:rFonts w:ascii="Times New Roman" w:hAnsi="Times New Roman" w:cs="Times New Roman"/>
          <w:color w:val="000000"/>
          <w:sz w:val="24"/>
          <w:szCs w:val="24"/>
        </w:rPr>
        <w:t xml:space="preserve">karyawan (studi kasus pada pt. Pln (persero) apd semarang). </w:t>
      </w:r>
      <w:r w:rsidRPr="005B0F62">
        <w:rPr>
          <w:rFonts w:ascii="Times New Roman" w:hAnsi="Times New Roman" w:cs="Times New Roman"/>
          <w:i/>
          <w:iCs/>
          <w:color w:val="000000"/>
          <w:sz w:val="24"/>
          <w:szCs w:val="24"/>
        </w:rPr>
        <w:t>J@TI Undip,</w:t>
      </w:r>
      <w:r w:rsidRPr="005B0F62">
        <w:rPr>
          <w:rFonts w:ascii="Times New Roman" w:hAnsi="Times New Roman" w:cs="Times New Roman"/>
          <w:i/>
          <w:iCs/>
          <w:color w:val="000000"/>
          <w:sz w:val="24"/>
          <w:szCs w:val="24"/>
          <w:lang w:val="en-US"/>
        </w:rPr>
        <w:t xml:space="preserve"> </w:t>
      </w:r>
      <w:r w:rsidRPr="005B0F62">
        <w:rPr>
          <w:rFonts w:ascii="Times New Roman" w:hAnsi="Times New Roman" w:cs="Times New Roman"/>
          <w:i/>
          <w:iCs/>
          <w:color w:val="000000"/>
          <w:sz w:val="24"/>
          <w:szCs w:val="24"/>
        </w:rPr>
        <w:t xml:space="preserve">Vol VII, No 2, Mei 2012 </w:t>
      </w:r>
      <w:r w:rsidRPr="005B0F62">
        <w:rPr>
          <w:rFonts w:ascii="Times New Roman" w:hAnsi="Times New Roman" w:cs="Times New Roman"/>
          <w:color w:val="000000"/>
          <w:sz w:val="24"/>
          <w:szCs w:val="24"/>
        </w:rPr>
        <w:t>Yogyakarta: Program Sudi Teknik Industri,</w:t>
      </w:r>
      <w:r w:rsidRPr="005B0F62">
        <w:rPr>
          <w:rFonts w:ascii="Times New Roman" w:hAnsi="Times New Roman" w:cs="Times New Roman"/>
          <w:color w:val="000000"/>
          <w:sz w:val="24"/>
          <w:szCs w:val="24"/>
          <w:lang w:val="en-US"/>
        </w:rPr>
        <w:t xml:space="preserve"> </w:t>
      </w:r>
      <w:r w:rsidRPr="005B0F62">
        <w:rPr>
          <w:rFonts w:ascii="Times New Roman" w:hAnsi="Times New Roman" w:cs="Times New Roman"/>
          <w:color w:val="000000"/>
          <w:sz w:val="24"/>
          <w:szCs w:val="24"/>
        </w:rPr>
        <w:t>Universitas Diponegoro</w:t>
      </w:r>
    </w:p>
    <w:p w14:paraId="4A94B9E0" w14:textId="77777777" w:rsidR="00C46D08" w:rsidRPr="005B0F62" w:rsidRDefault="00C46D08" w:rsidP="00C46D08">
      <w:pPr>
        <w:spacing w:after="240" w:line="240" w:lineRule="auto"/>
        <w:ind w:left="851" w:hanging="851"/>
        <w:rPr>
          <w:rFonts w:ascii="Times New Roman" w:eastAsia="Times New Roman" w:hAnsi="Times New Roman" w:cs="Times New Roman"/>
          <w:sz w:val="24"/>
          <w:szCs w:val="24"/>
          <w:lang w:val="en-ID" w:eastAsia="en-ID"/>
        </w:rPr>
      </w:pPr>
      <w:proofErr w:type="spellStart"/>
      <w:r w:rsidRPr="005B0F62">
        <w:rPr>
          <w:rFonts w:ascii="Times New Roman" w:eastAsia="Times New Roman" w:hAnsi="Times New Roman" w:cs="Times New Roman"/>
          <w:sz w:val="24"/>
          <w:szCs w:val="24"/>
          <w:lang w:val="en-ID" w:eastAsia="en-ID"/>
        </w:rPr>
        <w:t>Syarfika</w:t>
      </w:r>
      <w:proofErr w:type="spellEnd"/>
      <w:r w:rsidRPr="005B0F62">
        <w:rPr>
          <w:rFonts w:ascii="Times New Roman" w:eastAsia="Times New Roman" w:hAnsi="Times New Roman" w:cs="Times New Roman"/>
          <w:sz w:val="24"/>
          <w:szCs w:val="24"/>
          <w:lang w:val="en-ID" w:eastAsia="en-ID"/>
        </w:rPr>
        <w:t xml:space="preserve"> R. (2010). </w:t>
      </w:r>
      <w:proofErr w:type="spellStart"/>
      <w:r w:rsidRPr="005B0F62">
        <w:rPr>
          <w:rFonts w:ascii="Times New Roman" w:eastAsia="Times New Roman" w:hAnsi="Times New Roman" w:cs="Times New Roman"/>
          <w:i/>
          <w:sz w:val="24"/>
          <w:szCs w:val="24"/>
          <w:lang w:val="en-ID" w:eastAsia="en-ID"/>
        </w:rPr>
        <w:t>Hubungan</w:t>
      </w:r>
      <w:proofErr w:type="spellEnd"/>
      <w:r w:rsidRPr="005B0F62">
        <w:rPr>
          <w:rFonts w:ascii="Times New Roman" w:eastAsia="Times New Roman" w:hAnsi="Times New Roman" w:cs="Times New Roman"/>
          <w:i/>
          <w:sz w:val="24"/>
          <w:szCs w:val="24"/>
          <w:lang w:val="en-ID" w:eastAsia="en-ID"/>
        </w:rPr>
        <w:t xml:space="preserve"> Antara </w:t>
      </w:r>
      <w:proofErr w:type="spellStart"/>
      <w:r w:rsidRPr="005B0F62">
        <w:rPr>
          <w:rFonts w:ascii="Times New Roman" w:eastAsia="Times New Roman" w:hAnsi="Times New Roman" w:cs="Times New Roman"/>
          <w:i/>
          <w:sz w:val="24"/>
          <w:szCs w:val="24"/>
          <w:lang w:val="en-ID" w:eastAsia="en-ID"/>
        </w:rPr>
        <w:t>Kepuasan</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Kerja</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Dengan</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Disiplin</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Kerja</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Pegawai</w:t>
      </w:r>
      <w:proofErr w:type="spellEnd"/>
      <w:r w:rsidRPr="005B0F62">
        <w:rPr>
          <w:rFonts w:ascii="Times New Roman" w:eastAsia="Times New Roman" w:hAnsi="Times New Roman" w:cs="Times New Roman"/>
          <w:i/>
          <w:sz w:val="24"/>
          <w:szCs w:val="24"/>
          <w:lang w:val="en-ID" w:eastAsia="en-ID"/>
        </w:rPr>
        <w:t xml:space="preserve"> Kantor </w:t>
      </w:r>
      <w:proofErr w:type="spellStart"/>
      <w:r w:rsidRPr="005B0F62">
        <w:rPr>
          <w:rFonts w:ascii="Times New Roman" w:eastAsia="Times New Roman" w:hAnsi="Times New Roman" w:cs="Times New Roman"/>
          <w:i/>
          <w:sz w:val="24"/>
          <w:szCs w:val="24"/>
          <w:lang w:val="en-ID" w:eastAsia="en-ID"/>
        </w:rPr>
        <w:t>Camat</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Siak</w:t>
      </w:r>
      <w:proofErr w:type="spellEnd"/>
      <w:r w:rsidRPr="005B0F62">
        <w:rPr>
          <w:rFonts w:ascii="Times New Roman" w:eastAsia="Times New Roman" w:hAnsi="Times New Roman" w:cs="Times New Roman"/>
          <w:i/>
          <w:sz w:val="24"/>
          <w:szCs w:val="24"/>
          <w:lang w:val="en-ID" w:eastAsia="en-ID"/>
        </w:rPr>
        <w:t xml:space="preserve"> Hulu </w:t>
      </w:r>
      <w:proofErr w:type="spellStart"/>
      <w:r w:rsidRPr="005B0F62">
        <w:rPr>
          <w:rFonts w:ascii="Times New Roman" w:eastAsia="Times New Roman" w:hAnsi="Times New Roman" w:cs="Times New Roman"/>
          <w:i/>
          <w:sz w:val="24"/>
          <w:szCs w:val="24"/>
          <w:lang w:val="en-ID" w:eastAsia="en-ID"/>
        </w:rPr>
        <w:t>Kabupaten</w:t>
      </w:r>
      <w:proofErr w:type="spellEnd"/>
      <w:r w:rsidRPr="005B0F62">
        <w:rPr>
          <w:rFonts w:ascii="Times New Roman" w:eastAsia="Times New Roman" w:hAnsi="Times New Roman" w:cs="Times New Roman"/>
          <w:i/>
          <w:sz w:val="24"/>
          <w:szCs w:val="24"/>
          <w:lang w:val="en-ID" w:eastAsia="en-ID"/>
        </w:rPr>
        <w:t xml:space="preserve"> Kampar</w:t>
      </w:r>
      <w:r w:rsidRPr="005B0F62">
        <w:rPr>
          <w:rFonts w:ascii="Times New Roman" w:eastAsia="Times New Roman" w:hAnsi="Times New Roman" w:cs="Times New Roman"/>
          <w:sz w:val="24"/>
          <w:szCs w:val="24"/>
          <w:lang w:val="en-ID" w:eastAsia="en-ID"/>
        </w:rPr>
        <w:t>.</w:t>
      </w:r>
    </w:p>
    <w:p w14:paraId="46ABA6F5" w14:textId="77777777" w:rsidR="00C46D08" w:rsidRPr="005B0F62" w:rsidRDefault="00C46D08" w:rsidP="00C46D08">
      <w:pPr>
        <w:spacing w:after="240" w:line="240" w:lineRule="auto"/>
        <w:ind w:left="851" w:hanging="851"/>
        <w:rPr>
          <w:rFonts w:ascii="Times New Roman" w:eastAsia="Times New Roman" w:hAnsi="Times New Roman" w:cs="Times New Roman"/>
          <w:sz w:val="24"/>
          <w:szCs w:val="24"/>
          <w:lang w:val="en-ID" w:eastAsia="en-ID"/>
        </w:rPr>
      </w:pPr>
      <w:r w:rsidRPr="005B0F62">
        <w:rPr>
          <w:rFonts w:ascii="Times New Roman" w:hAnsi="Times New Roman" w:cs="Times New Roman"/>
          <w:color w:val="000000"/>
          <w:sz w:val="24"/>
          <w:szCs w:val="24"/>
        </w:rPr>
        <w:t xml:space="preserve">Tjiptono, T. (2000). </w:t>
      </w:r>
      <w:r w:rsidRPr="005B0F62">
        <w:rPr>
          <w:rFonts w:ascii="Times New Roman" w:hAnsi="Times New Roman" w:cs="Times New Roman"/>
          <w:i/>
          <w:iCs/>
          <w:color w:val="000000"/>
          <w:sz w:val="24"/>
          <w:szCs w:val="24"/>
        </w:rPr>
        <w:t>Manajemen Jasa, Edisi Kedua</w:t>
      </w:r>
      <w:r w:rsidRPr="005B0F62">
        <w:rPr>
          <w:rFonts w:ascii="Times New Roman" w:hAnsi="Times New Roman" w:cs="Times New Roman"/>
          <w:color w:val="000000"/>
          <w:sz w:val="24"/>
          <w:szCs w:val="24"/>
        </w:rPr>
        <w:t>. Yogyakarta: Andy offset.</w:t>
      </w:r>
    </w:p>
    <w:p w14:paraId="4230E403" w14:textId="77777777" w:rsidR="00C46D08" w:rsidRPr="005B0F62" w:rsidRDefault="00C46D08" w:rsidP="00C46D08">
      <w:pPr>
        <w:spacing w:after="240" w:line="240" w:lineRule="auto"/>
        <w:ind w:left="851" w:hanging="851"/>
        <w:rPr>
          <w:rFonts w:ascii="Times New Roman" w:eastAsia="Times New Roman" w:hAnsi="Times New Roman" w:cs="Times New Roman"/>
          <w:sz w:val="24"/>
          <w:szCs w:val="24"/>
          <w:lang w:val="en-ID" w:eastAsia="en-ID"/>
        </w:rPr>
      </w:pPr>
      <w:proofErr w:type="spellStart"/>
      <w:r w:rsidRPr="005B0F62">
        <w:rPr>
          <w:rFonts w:ascii="Times New Roman" w:eastAsia="Times New Roman" w:hAnsi="Times New Roman" w:cs="Times New Roman"/>
          <w:sz w:val="24"/>
          <w:szCs w:val="24"/>
          <w:lang w:val="en-ID" w:eastAsia="en-ID"/>
        </w:rPr>
        <w:t>Vincentius</w:t>
      </w:r>
      <w:proofErr w:type="spellEnd"/>
      <w:r w:rsidRPr="005B0F62">
        <w:rPr>
          <w:rFonts w:ascii="Times New Roman" w:eastAsia="Times New Roman" w:hAnsi="Times New Roman" w:cs="Times New Roman"/>
          <w:sz w:val="24"/>
          <w:szCs w:val="24"/>
          <w:lang w:val="en-ID" w:eastAsia="en-ID"/>
        </w:rPr>
        <w:t xml:space="preserve"> Roni </w:t>
      </w:r>
      <w:proofErr w:type="spellStart"/>
      <w:r w:rsidRPr="005B0F62">
        <w:rPr>
          <w:rFonts w:ascii="Times New Roman" w:eastAsia="Times New Roman" w:hAnsi="Times New Roman" w:cs="Times New Roman"/>
          <w:sz w:val="24"/>
          <w:szCs w:val="24"/>
          <w:lang w:val="en-ID" w:eastAsia="en-ID"/>
        </w:rPr>
        <w:t>Wijayanto</w:t>
      </w:r>
      <w:proofErr w:type="spellEnd"/>
      <w:r w:rsidRPr="005B0F62">
        <w:rPr>
          <w:rFonts w:ascii="Times New Roman" w:eastAsia="Times New Roman" w:hAnsi="Times New Roman" w:cs="Times New Roman"/>
          <w:sz w:val="24"/>
          <w:szCs w:val="24"/>
          <w:lang w:val="en-ID" w:eastAsia="en-ID"/>
        </w:rPr>
        <w:t xml:space="preserve">. (2007). </w:t>
      </w:r>
      <w:proofErr w:type="spellStart"/>
      <w:r w:rsidRPr="005B0F62">
        <w:rPr>
          <w:rFonts w:ascii="Times New Roman" w:eastAsia="Times New Roman" w:hAnsi="Times New Roman" w:cs="Times New Roman"/>
          <w:i/>
          <w:sz w:val="24"/>
          <w:szCs w:val="24"/>
          <w:lang w:val="en-ID" w:eastAsia="en-ID"/>
        </w:rPr>
        <w:t>Hubungn</w:t>
      </w:r>
      <w:proofErr w:type="spellEnd"/>
      <w:r w:rsidRPr="005B0F62">
        <w:rPr>
          <w:rFonts w:ascii="Times New Roman" w:eastAsia="Times New Roman" w:hAnsi="Times New Roman" w:cs="Times New Roman"/>
          <w:i/>
          <w:sz w:val="24"/>
          <w:szCs w:val="24"/>
          <w:lang w:val="en-ID" w:eastAsia="en-ID"/>
        </w:rPr>
        <w:t xml:space="preserve"> Antara </w:t>
      </w:r>
      <w:proofErr w:type="spellStart"/>
      <w:r w:rsidRPr="005B0F62">
        <w:rPr>
          <w:rFonts w:ascii="Times New Roman" w:eastAsia="Times New Roman" w:hAnsi="Times New Roman" w:cs="Times New Roman"/>
          <w:i/>
          <w:sz w:val="24"/>
          <w:szCs w:val="24"/>
          <w:lang w:val="en-ID" w:eastAsia="en-ID"/>
        </w:rPr>
        <w:t>Kepuasan</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Kerja</w:t>
      </w:r>
      <w:proofErr w:type="spellEnd"/>
      <w:r w:rsidRPr="005B0F62">
        <w:rPr>
          <w:rFonts w:ascii="Times New Roman" w:eastAsia="Times New Roman" w:hAnsi="Times New Roman" w:cs="Times New Roman"/>
          <w:i/>
          <w:sz w:val="24"/>
          <w:szCs w:val="24"/>
          <w:lang w:val="en-ID" w:eastAsia="en-ID"/>
        </w:rPr>
        <w:t xml:space="preserve"> dan </w:t>
      </w:r>
      <w:proofErr w:type="spellStart"/>
      <w:r w:rsidRPr="005B0F62">
        <w:rPr>
          <w:rFonts w:ascii="Times New Roman" w:eastAsia="Times New Roman" w:hAnsi="Times New Roman" w:cs="Times New Roman"/>
          <w:i/>
          <w:sz w:val="24"/>
          <w:szCs w:val="24"/>
          <w:lang w:val="en-ID" w:eastAsia="en-ID"/>
        </w:rPr>
        <w:t>Disiplin</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Kerja</w:t>
      </w:r>
      <w:proofErr w:type="spellEnd"/>
      <w:r w:rsidRPr="005B0F62">
        <w:rPr>
          <w:rFonts w:ascii="Times New Roman" w:eastAsia="Times New Roman" w:hAnsi="Times New Roman" w:cs="Times New Roman"/>
          <w:i/>
          <w:sz w:val="24"/>
          <w:szCs w:val="24"/>
          <w:lang w:val="en-ID" w:eastAsia="en-ID"/>
        </w:rPr>
        <w:t xml:space="preserve"> </w:t>
      </w:r>
      <w:proofErr w:type="spellStart"/>
      <w:r w:rsidRPr="005B0F62">
        <w:rPr>
          <w:rFonts w:ascii="Times New Roman" w:eastAsia="Times New Roman" w:hAnsi="Times New Roman" w:cs="Times New Roman"/>
          <w:i/>
          <w:sz w:val="24"/>
          <w:szCs w:val="24"/>
          <w:lang w:val="en-ID" w:eastAsia="en-ID"/>
        </w:rPr>
        <w:t>Karyawan</w:t>
      </w:r>
      <w:proofErr w:type="spellEnd"/>
      <w:r w:rsidRPr="005B0F62">
        <w:rPr>
          <w:rFonts w:ascii="Times New Roman" w:eastAsia="Times New Roman" w:hAnsi="Times New Roman" w:cs="Times New Roman"/>
          <w:i/>
          <w:sz w:val="24"/>
          <w:szCs w:val="24"/>
          <w:lang w:val="en-ID" w:eastAsia="en-ID"/>
        </w:rPr>
        <w:t>.</w:t>
      </w:r>
    </w:p>
    <w:p w14:paraId="68A82D37" w14:textId="77777777" w:rsidR="002922C0" w:rsidRPr="009433C5" w:rsidRDefault="00C46D08" w:rsidP="009433C5">
      <w:pPr>
        <w:spacing w:after="240" w:line="240" w:lineRule="auto"/>
        <w:ind w:left="851" w:hanging="851"/>
        <w:rPr>
          <w:rFonts w:ascii="Times New Roman" w:eastAsia="Times New Roman" w:hAnsi="Times New Roman" w:cs="Times New Roman"/>
          <w:sz w:val="24"/>
          <w:szCs w:val="24"/>
          <w:lang w:val="en-US" w:eastAsia="en-ID"/>
        </w:rPr>
      </w:pPr>
      <w:r w:rsidRPr="005B0F62">
        <w:rPr>
          <w:rFonts w:ascii="Times New Roman" w:hAnsi="Times New Roman" w:cs="Times New Roman"/>
          <w:color w:val="000000"/>
          <w:sz w:val="24"/>
          <w:szCs w:val="24"/>
        </w:rPr>
        <w:t>Wibowo. (2012) Manajemen Kinerja. Jakarta: raja Grafindo Persada.</w:t>
      </w:r>
    </w:p>
    <w:p w14:paraId="16DB86ED" w14:textId="77777777" w:rsidR="00BE11DC" w:rsidRPr="00BE11DC" w:rsidRDefault="00BE11DC" w:rsidP="00BE11DC">
      <w:pPr>
        <w:spacing w:before="240" w:line="480" w:lineRule="auto"/>
        <w:rPr>
          <w:rFonts w:ascii="Times New Roman" w:hAnsi="Times New Roman" w:cs="Times New Roman"/>
          <w:sz w:val="24"/>
          <w:szCs w:val="24"/>
          <w:lang w:val="en-US"/>
        </w:rPr>
      </w:pPr>
    </w:p>
    <w:p w14:paraId="7ED3F3CE" w14:textId="77777777" w:rsidR="00C76813" w:rsidRPr="00E66574" w:rsidRDefault="00C76813" w:rsidP="00C76813">
      <w:pPr>
        <w:spacing w:line="480" w:lineRule="auto"/>
        <w:rPr>
          <w:rFonts w:ascii="Times New Roman" w:hAnsi="Times New Roman" w:cs="Times New Roman"/>
          <w:sz w:val="24"/>
          <w:lang w:val="en-US"/>
        </w:rPr>
      </w:pPr>
    </w:p>
    <w:p w14:paraId="243D3181" w14:textId="77777777" w:rsidR="00391F2B" w:rsidRDefault="00391F2B" w:rsidP="00391F2B">
      <w:pPr>
        <w:spacing w:line="480" w:lineRule="auto"/>
        <w:ind w:firstLine="426"/>
        <w:rPr>
          <w:rFonts w:ascii="Times New Roman" w:hAnsi="Times New Roman" w:cs="Times New Roman"/>
          <w:sz w:val="24"/>
          <w:lang w:val="en-US"/>
        </w:rPr>
      </w:pPr>
    </w:p>
    <w:p w14:paraId="5AA0EB84" w14:textId="77777777" w:rsidR="00391F2B" w:rsidRPr="00391F2B" w:rsidRDefault="00391F2B" w:rsidP="00391F2B">
      <w:pPr>
        <w:spacing w:line="480" w:lineRule="auto"/>
        <w:rPr>
          <w:rFonts w:ascii="Times New Roman" w:hAnsi="Times New Roman" w:cs="Times New Roman"/>
          <w:sz w:val="24"/>
          <w:lang w:val="en-US"/>
        </w:rPr>
      </w:pPr>
    </w:p>
    <w:p w14:paraId="6A7815FF" w14:textId="77777777" w:rsidR="00391F2B" w:rsidRPr="00391F2B" w:rsidRDefault="00391F2B" w:rsidP="00391F2B">
      <w:pPr>
        <w:spacing w:line="480" w:lineRule="auto"/>
        <w:ind w:firstLine="720"/>
        <w:rPr>
          <w:rFonts w:ascii="Times New Roman" w:hAnsi="Times New Roman" w:cs="Times New Roman"/>
          <w:sz w:val="24"/>
          <w:lang w:val="en-US"/>
        </w:rPr>
      </w:pPr>
    </w:p>
    <w:p w14:paraId="1BF0B8D2" w14:textId="77777777" w:rsidR="0032606F" w:rsidRPr="0032606F" w:rsidRDefault="0032606F" w:rsidP="0032606F">
      <w:pPr>
        <w:spacing w:line="480" w:lineRule="auto"/>
        <w:ind w:firstLine="720"/>
        <w:rPr>
          <w:rFonts w:ascii="Times New Roman" w:hAnsi="Times New Roman" w:cs="Times New Roman"/>
          <w:sz w:val="24"/>
          <w:lang w:val="en-US"/>
        </w:rPr>
      </w:pPr>
    </w:p>
    <w:p w14:paraId="7CEF1A51" w14:textId="77777777" w:rsidR="0032606F" w:rsidRPr="0032606F" w:rsidRDefault="0032606F" w:rsidP="0032606F">
      <w:pPr>
        <w:spacing w:line="480" w:lineRule="auto"/>
        <w:ind w:firstLine="720"/>
        <w:rPr>
          <w:rFonts w:ascii="Times New Roman" w:hAnsi="Times New Roman" w:cs="Times New Roman"/>
          <w:sz w:val="24"/>
          <w:lang w:val="en-US"/>
        </w:rPr>
      </w:pPr>
    </w:p>
    <w:p w14:paraId="7BD180F2" w14:textId="77777777" w:rsidR="0032606F" w:rsidRPr="0032606F" w:rsidRDefault="0032606F" w:rsidP="0032606F">
      <w:pPr>
        <w:spacing w:line="480" w:lineRule="auto"/>
        <w:ind w:firstLine="720"/>
        <w:rPr>
          <w:rFonts w:ascii="Times New Roman" w:hAnsi="Times New Roman" w:cs="Times New Roman"/>
          <w:sz w:val="24"/>
          <w:lang w:val="en-US"/>
        </w:rPr>
      </w:pPr>
    </w:p>
    <w:p w14:paraId="2F4CB6EE" w14:textId="77777777" w:rsidR="0032606F" w:rsidRPr="0032606F" w:rsidRDefault="0032606F" w:rsidP="0032606F">
      <w:pPr>
        <w:spacing w:line="480" w:lineRule="auto"/>
        <w:ind w:firstLine="720"/>
        <w:rPr>
          <w:rFonts w:ascii="Times New Roman" w:hAnsi="Times New Roman" w:cs="Times New Roman"/>
          <w:sz w:val="24"/>
          <w:lang w:val="en-US"/>
        </w:rPr>
      </w:pPr>
    </w:p>
    <w:sectPr w:rsidR="0032606F" w:rsidRPr="003260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07ED0"/>
    <w:multiLevelType w:val="hybridMultilevel"/>
    <w:tmpl w:val="A4F26352"/>
    <w:lvl w:ilvl="0" w:tplc="16FC14C0">
      <w:start w:val="1"/>
      <w:numFmt w:val="lowerLetter"/>
      <w:lvlText w:val="%1."/>
      <w:lvlJc w:val="left"/>
      <w:pPr>
        <w:ind w:left="1080"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30EC7C7C"/>
    <w:multiLevelType w:val="hybridMultilevel"/>
    <w:tmpl w:val="D8364308"/>
    <w:lvl w:ilvl="0" w:tplc="FCAABAA8">
      <w:start w:val="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33F22"/>
    <w:multiLevelType w:val="hybridMultilevel"/>
    <w:tmpl w:val="B900BE2C"/>
    <w:lvl w:ilvl="0" w:tplc="16FC14C0">
      <w:start w:val="1"/>
      <w:numFmt w:val="lowerLetter"/>
      <w:lvlText w:val="%1."/>
      <w:lvlJc w:val="left"/>
      <w:pPr>
        <w:ind w:left="720"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D510D9D"/>
    <w:multiLevelType w:val="hybridMultilevel"/>
    <w:tmpl w:val="6E228D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EF7520"/>
    <w:multiLevelType w:val="hybridMultilevel"/>
    <w:tmpl w:val="5F245E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06F"/>
    <w:rsid w:val="002922C0"/>
    <w:rsid w:val="002B4EC0"/>
    <w:rsid w:val="0032606F"/>
    <w:rsid w:val="00391F2B"/>
    <w:rsid w:val="003B605F"/>
    <w:rsid w:val="00433F59"/>
    <w:rsid w:val="005F2C1C"/>
    <w:rsid w:val="008B5A92"/>
    <w:rsid w:val="009433C5"/>
    <w:rsid w:val="00A86E21"/>
    <w:rsid w:val="00BE11DC"/>
    <w:rsid w:val="00BE6136"/>
    <w:rsid w:val="00C46D08"/>
    <w:rsid w:val="00C76813"/>
    <w:rsid w:val="00E66574"/>
    <w:rsid w:val="00EF1863"/>
    <w:rsid w:val="00F50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0C18B"/>
  <w15:docId w15:val="{341A433B-B303-4FA2-91D9-D5521EC8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06F"/>
    <w:pPr>
      <w:spacing w:after="0" w:line="360" w:lineRule="auto"/>
      <w:jc w:val="both"/>
    </w:pPr>
    <w:rPr>
      <w:lang w:val="id-ID"/>
    </w:rPr>
  </w:style>
  <w:style w:type="paragraph" w:styleId="Heading3">
    <w:name w:val="heading 3"/>
    <w:basedOn w:val="Normal"/>
    <w:next w:val="Normal"/>
    <w:link w:val="Heading3Char"/>
    <w:uiPriority w:val="9"/>
    <w:unhideWhenUsed/>
    <w:qFormat/>
    <w:rsid w:val="005F2C1C"/>
    <w:pPr>
      <w:keepNext/>
      <w:keepLines/>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5F2C1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2606F"/>
    <w:rPr>
      <w:color w:val="0000FF"/>
      <w:u w:val="single"/>
    </w:rPr>
  </w:style>
  <w:style w:type="paragraph" w:styleId="ListParagraph">
    <w:name w:val="List Paragraph"/>
    <w:basedOn w:val="Normal"/>
    <w:uiPriority w:val="34"/>
    <w:qFormat/>
    <w:rsid w:val="0032606F"/>
    <w:pPr>
      <w:ind w:left="720"/>
      <w:contextualSpacing/>
    </w:pPr>
  </w:style>
  <w:style w:type="character" w:customStyle="1" w:styleId="fontstyle01">
    <w:name w:val="fontstyle01"/>
    <w:basedOn w:val="DefaultParagraphFont"/>
    <w:rsid w:val="0032606F"/>
    <w:rPr>
      <w:rFonts w:ascii="Times-Roman" w:hAnsi="Times-Roman" w:hint="default"/>
      <w:b w:val="0"/>
      <w:bCs w:val="0"/>
      <w:i w:val="0"/>
      <w:iCs w:val="0"/>
      <w:color w:val="000000"/>
      <w:sz w:val="24"/>
      <w:szCs w:val="24"/>
    </w:rPr>
  </w:style>
  <w:style w:type="paragraph" w:customStyle="1" w:styleId="TableParagraph">
    <w:name w:val="Table Paragraph"/>
    <w:basedOn w:val="Normal"/>
    <w:uiPriority w:val="1"/>
    <w:qFormat/>
    <w:rsid w:val="00EF1863"/>
    <w:pPr>
      <w:widowControl w:val="0"/>
      <w:autoSpaceDE w:val="0"/>
      <w:autoSpaceDN w:val="0"/>
      <w:spacing w:before="72" w:line="240" w:lineRule="auto"/>
      <w:jc w:val="center"/>
    </w:pPr>
    <w:rPr>
      <w:rFonts w:ascii="Times New Roman" w:eastAsia="Times New Roman" w:hAnsi="Times New Roman" w:cs="Times New Roman"/>
      <w:lang w:val="id"/>
    </w:rPr>
  </w:style>
  <w:style w:type="paragraph" w:styleId="Caption">
    <w:name w:val="caption"/>
    <w:basedOn w:val="Normal"/>
    <w:next w:val="Normal"/>
    <w:uiPriority w:val="35"/>
    <w:unhideWhenUsed/>
    <w:qFormat/>
    <w:rsid w:val="00EF1863"/>
    <w:pPr>
      <w:spacing w:after="200" w:line="240" w:lineRule="auto"/>
    </w:pPr>
    <w:rPr>
      <w:i/>
      <w:iCs/>
      <w:color w:val="1F497D" w:themeColor="text2"/>
      <w:sz w:val="18"/>
      <w:szCs w:val="18"/>
    </w:rPr>
  </w:style>
  <w:style w:type="character" w:customStyle="1" w:styleId="Heading3Char">
    <w:name w:val="Heading 3 Char"/>
    <w:basedOn w:val="DefaultParagraphFont"/>
    <w:link w:val="Heading3"/>
    <w:uiPriority w:val="9"/>
    <w:rsid w:val="005F2C1C"/>
    <w:rPr>
      <w:rFonts w:ascii="Times New Roman" w:eastAsiaTheme="majorEastAsia" w:hAnsi="Times New Roman" w:cstheme="majorBidi"/>
      <w:b/>
      <w:bCs/>
      <w:sz w:val="24"/>
      <w:lang w:val="id-ID"/>
    </w:rPr>
  </w:style>
  <w:style w:type="character" w:customStyle="1" w:styleId="Heading4Char">
    <w:name w:val="Heading 4 Char"/>
    <w:basedOn w:val="DefaultParagraphFont"/>
    <w:link w:val="Heading4"/>
    <w:uiPriority w:val="9"/>
    <w:rsid w:val="005F2C1C"/>
    <w:rPr>
      <w:rFonts w:asciiTheme="majorHAnsi" w:eastAsiaTheme="majorEastAsia" w:hAnsiTheme="majorHAnsi" w:cstheme="majorBidi"/>
      <w:b/>
      <w:bCs/>
      <w:i/>
      <w:iCs/>
      <w:color w:val="4F81BD" w:themeColor="accent1"/>
      <w:lang w:val="id-ID"/>
    </w:rPr>
  </w:style>
  <w:style w:type="table" w:styleId="TableGrid">
    <w:name w:val="Table Grid"/>
    <w:basedOn w:val="TableNormal"/>
    <w:uiPriority w:val="39"/>
    <w:rsid w:val="005F2C1C"/>
    <w:pPr>
      <w:spacing w:after="0" w:line="240" w:lineRule="auto"/>
      <w:jc w:val="both"/>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F2C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C1C"/>
    <w:rPr>
      <w:rFonts w:ascii="Tahoma" w:hAnsi="Tahoma" w:cs="Tahoma"/>
      <w:sz w:val="16"/>
      <w:szCs w:val="16"/>
      <w:lang w:val="id-ID"/>
    </w:rPr>
  </w:style>
  <w:style w:type="character" w:styleId="UnresolvedMention">
    <w:name w:val="Unresolved Mention"/>
    <w:basedOn w:val="DefaultParagraphFont"/>
    <w:uiPriority w:val="99"/>
    <w:semiHidden/>
    <w:unhideWhenUsed/>
    <w:rsid w:val="002B4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ifrs1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6172</Words>
  <Characters>35186</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zainulfikar mistam</cp:lastModifiedBy>
  <cp:revision>2</cp:revision>
  <dcterms:created xsi:type="dcterms:W3CDTF">2024-08-15T18:55:00Z</dcterms:created>
  <dcterms:modified xsi:type="dcterms:W3CDTF">2024-08-15T18:55:00Z</dcterms:modified>
</cp:coreProperties>
</file>