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184B" w14:textId="5F360256" w:rsidR="00FE2AB7" w:rsidRDefault="00733F15" w:rsidP="00264AC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HUBUNGAN ANTARA HARGA DIRI DENGAN KECEMBURUAN PADA </w:t>
      </w:r>
      <w:r w:rsidR="0082770C">
        <w:rPr>
          <w:rFonts w:ascii="Times New Roman" w:hAnsi="Times New Roman" w:cs="Times New Roman"/>
          <w:b/>
          <w:bCs/>
          <w:sz w:val="24"/>
          <w:szCs w:val="24"/>
        </w:rPr>
        <w:t>DEWASA AWAL</w:t>
      </w:r>
      <w:r>
        <w:rPr>
          <w:rFonts w:ascii="Times New Roman" w:hAnsi="Times New Roman" w:cs="Times New Roman"/>
          <w:b/>
          <w:bCs/>
          <w:sz w:val="24"/>
          <w:szCs w:val="24"/>
        </w:rPr>
        <w:t xml:space="preserve"> YANG BERPACARAN DI KABUPATEN BERAU</w:t>
      </w:r>
    </w:p>
    <w:p w14:paraId="78566F7D" w14:textId="270002A0" w:rsidR="00733F15" w:rsidRDefault="00733F15" w:rsidP="00DA25B4">
      <w:pPr>
        <w:spacing w:after="0" w:line="240" w:lineRule="auto"/>
        <w:jc w:val="center"/>
        <w:rPr>
          <w:rFonts w:ascii="Times New Roman" w:hAnsi="Times New Roman" w:cs="Times New Roman"/>
          <w:b/>
          <w:bCs/>
          <w:sz w:val="24"/>
          <w:szCs w:val="24"/>
        </w:rPr>
      </w:pPr>
    </w:p>
    <w:p w14:paraId="46718379" w14:textId="797D126B" w:rsidR="00733F15" w:rsidRDefault="00733F15" w:rsidP="00264AC7">
      <w:pPr>
        <w:spacing w:line="240" w:lineRule="auto"/>
        <w:jc w:val="center"/>
        <w:rPr>
          <w:rFonts w:ascii="Times New Roman" w:hAnsi="Times New Roman" w:cs="Times New Roman"/>
          <w:b/>
          <w:bCs/>
          <w:i/>
          <w:iCs/>
          <w:sz w:val="24"/>
          <w:szCs w:val="24"/>
        </w:rPr>
      </w:pPr>
      <w:r w:rsidRPr="00733F15">
        <w:rPr>
          <w:rFonts w:ascii="Times New Roman" w:hAnsi="Times New Roman" w:cs="Times New Roman"/>
          <w:b/>
          <w:bCs/>
          <w:i/>
          <w:iCs/>
          <w:sz w:val="24"/>
          <w:szCs w:val="24"/>
        </w:rPr>
        <w:t xml:space="preserve">THE RELATIONSHIP BETWEEN SELF-ESTEEM AND JEALOUSY IN </w:t>
      </w:r>
      <w:r w:rsidR="0082770C">
        <w:rPr>
          <w:rFonts w:ascii="Times New Roman" w:hAnsi="Times New Roman" w:cs="Times New Roman"/>
          <w:b/>
          <w:bCs/>
          <w:i/>
          <w:iCs/>
          <w:sz w:val="24"/>
          <w:szCs w:val="24"/>
        </w:rPr>
        <w:t>EARLY ADULTHOOD</w:t>
      </w:r>
      <w:r w:rsidRPr="00733F15">
        <w:rPr>
          <w:rFonts w:ascii="Times New Roman" w:hAnsi="Times New Roman" w:cs="Times New Roman"/>
          <w:b/>
          <w:bCs/>
          <w:i/>
          <w:iCs/>
          <w:sz w:val="24"/>
          <w:szCs w:val="24"/>
        </w:rPr>
        <w:t xml:space="preserve"> WHO ARE DATING IN BERAU DISTRICT</w:t>
      </w:r>
    </w:p>
    <w:p w14:paraId="29FD7A6F" w14:textId="7C4EC911" w:rsidR="00733F15" w:rsidRDefault="00733F15" w:rsidP="00DA25B4">
      <w:pPr>
        <w:spacing w:after="0" w:line="240" w:lineRule="auto"/>
        <w:jc w:val="center"/>
        <w:rPr>
          <w:rFonts w:ascii="Times New Roman" w:hAnsi="Times New Roman" w:cs="Times New Roman"/>
          <w:b/>
          <w:bCs/>
          <w:sz w:val="24"/>
          <w:szCs w:val="24"/>
        </w:rPr>
      </w:pPr>
    </w:p>
    <w:p w14:paraId="75847BB9" w14:textId="55F6D552" w:rsidR="00733F15" w:rsidRPr="00264AC7" w:rsidRDefault="00733F15" w:rsidP="00DA25B4">
      <w:pPr>
        <w:spacing w:after="0" w:line="240" w:lineRule="auto"/>
        <w:jc w:val="center"/>
        <w:rPr>
          <w:rFonts w:ascii="Times New Roman" w:hAnsi="Times New Roman" w:cs="Times New Roman"/>
          <w:b/>
          <w:bCs/>
        </w:rPr>
      </w:pPr>
      <w:r w:rsidRPr="00264AC7">
        <w:rPr>
          <w:rFonts w:ascii="Times New Roman" w:hAnsi="Times New Roman" w:cs="Times New Roman"/>
          <w:b/>
          <w:bCs/>
        </w:rPr>
        <w:t xml:space="preserve">Eka Dini </w:t>
      </w:r>
      <w:proofErr w:type="spellStart"/>
      <w:r w:rsidRPr="00264AC7">
        <w:rPr>
          <w:rFonts w:ascii="Times New Roman" w:hAnsi="Times New Roman" w:cs="Times New Roman"/>
          <w:b/>
          <w:bCs/>
        </w:rPr>
        <w:t>Muspianaˡ</w:t>
      </w:r>
      <w:proofErr w:type="spellEnd"/>
      <w:r w:rsidRPr="00264AC7">
        <w:rPr>
          <w:rFonts w:ascii="Times New Roman" w:hAnsi="Times New Roman" w:cs="Times New Roman"/>
          <w:b/>
          <w:bCs/>
        </w:rPr>
        <w:t xml:space="preserve">, </w:t>
      </w:r>
      <w:proofErr w:type="spellStart"/>
      <w:r w:rsidRPr="00264AC7">
        <w:rPr>
          <w:rFonts w:ascii="Times New Roman" w:hAnsi="Times New Roman" w:cs="Times New Roman"/>
          <w:b/>
          <w:bCs/>
        </w:rPr>
        <w:t>Katrim</w:t>
      </w:r>
      <w:proofErr w:type="spellEnd"/>
      <w:r w:rsidRPr="00264AC7">
        <w:rPr>
          <w:rFonts w:ascii="Times New Roman" w:hAnsi="Times New Roman" w:cs="Times New Roman"/>
          <w:b/>
          <w:bCs/>
        </w:rPr>
        <w:t xml:space="preserve"> Alifa Putrikita²</w:t>
      </w:r>
    </w:p>
    <w:p w14:paraId="796281C7" w14:textId="66A4B3FE" w:rsidR="00733F15" w:rsidRDefault="00733F15" w:rsidP="00DA25B4">
      <w:pPr>
        <w:spacing w:after="0" w:line="240" w:lineRule="auto"/>
        <w:jc w:val="center"/>
        <w:rPr>
          <w:rFonts w:ascii="Times New Roman" w:hAnsi="Times New Roman" w:cs="Times New Roman"/>
          <w:sz w:val="20"/>
          <w:szCs w:val="20"/>
        </w:rPr>
      </w:pPr>
      <w:r w:rsidRPr="00264AC7">
        <w:rPr>
          <w:rFonts w:ascii="Times New Roman" w:hAnsi="Times New Roman" w:cs="Times New Roman"/>
          <w:sz w:val="20"/>
          <w:szCs w:val="20"/>
        </w:rPr>
        <w:t xml:space="preserve">Universitas </w:t>
      </w:r>
      <w:proofErr w:type="spellStart"/>
      <w:r w:rsidRPr="00264AC7">
        <w:rPr>
          <w:rFonts w:ascii="Times New Roman" w:hAnsi="Times New Roman" w:cs="Times New Roman"/>
          <w:sz w:val="20"/>
          <w:szCs w:val="20"/>
        </w:rPr>
        <w:t>Mercu</w:t>
      </w:r>
      <w:proofErr w:type="spellEnd"/>
      <w:r w:rsidRPr="00264AC7">
        <w:rPr>
          <w:rFonts w:ascii="Times New Roman" w:hAnsi="Times New Roman" w:cs="Times New Roman"/>
          <w:sz w:val="20"/>
          <w:szCs w:val="20"/>
        </w:rPr>
        <w:t xml:space="preserve"> Buana Yogyakarta</w:t>
      </w:r>
    </w:p>
    <w:p w14:paraId="579A1035" w14:textId="07AE7929" w:rsidR="00264AC7" w:rsidRDefault="00F80277" w:rsidP="00DA25B4">
      <w:pPr>
        <w:spacing w:after="0" w:line="240" w:lineRule="auto"/>
        <w:jc w:val="center"/>
        <w:rPr>
          <w:rFonts w:ascii="Times New Roman" w:hAnsi="Times New Roman" w:cs="Times New Roman"/>
          <w:sz w:val="20"/>
          <w:szCs w:val="20"/>
        </w:rPr>
      </w:pPr>
      <w:hyperlink r:id="rId8" w:history="1">
        <w:r w:rsidR="00264AC7" w:rsidRPr="00F957B1">
          <w:rPr>
            <w:rStyle w:val="Hyperlink"/>
            <w:rFonts w:ascii="Times New Roman" w:hAnsi="Times New Roman" w:cs="Times New Roman"/>
            <w:sz w:val="20"/>
            <w:szCs w:val="20"/>
          </w:rPr>
          <w:t>200810069@student.mercubuana-yogya.ac.id</w:t>
        </w:r>
      </w:hyperlink>
      <w:r w:rsidR="00264AC7">
        <w:rPr>
          <w:rFonts w:ascii="Times New Roman" w:hAnsi="Times New Roman" w:cs="Times New Roman"/>
          <w:sz w:val="20"/>
          <w:szCs w:val="20"/>
        </w:rPr>
        <w:t xml:space="preserve"> </w:t>
      </w:r>
    </w:p>
    <w:p w14:paraId="4B6ADB15" w14:textId="1BCA80AC" w:rsidR="00264AC7" w:rsidRDefault="00264AC7" w:rsidP="00DA25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081250696020</w:t>
      </w:r>
    </w:p>
    <w:p w14:paraId="65005FA5" w14:textId="5A622457" w:rsidR="00DA25B4" w:rsidRDefault="00DA25B4" w:rsidP="00DA25B4">
      <w:pPr>
        <w:spacing w:after="0" w:line="240" w:lineRule="auto"/>
        <w:rPr>
          <w:rFonts w:ascii="Times New Roman" w:hAnsi="Times New Roman" w:cs="Times New Roman"/>
          <w:sz w:val="20"/>
          <w:szCs w:val="20"/>
        </w:rPr>
      </w:pPr>
    </w:p>
    <w:p w14:paraId="021910ED" w14:textId="77777777" w:rsidR="00DA25B4" w:rsidRDefault="00DA25B4" w:rsidP="00DA25B4">
      <w:pPr>
        <w:spacing w:after="0" w:line="240" w:lineRule="auto"/>
        <w:jc w:val="center"/>
        <w:rPr>
          <w:rFonts w:ascii="Times New Roman" w:hAnsi="Times New Roman" w:cs="Times New Roman"/>
          <w:sz w:val="20"/>
          <w:szCs w:val="20"/>
        </w:rPr>
      </w:pPr>
    </w:p>
    <w:p w14:paraId="1BD363DD" w14:textId="33FD1845" w:rsidR="00264AC7" w:rsidRPr="00264AC7" w:rsidRDefault="00264AC7" w:rsidP="00264AC7">
      <w:pPr>
        <w:spacing w:line="240" w:lineRule="auto"/>
        <w:jc w:val="center"/>
        <w:rPr>
          <w:rFonts w:ascii="Times New Roman" w:hAnsi="Times New Roman" w:cs="Times New Roman"/>
          <w:b/>
          <w:bCs/>
          <w:sz w:val="20"/>
          <w:szCs w:val="20"/>
        </w:rPr>
      </w:pPr>
      <w:proofErr w:type="spellStart"/>
      <w:r w:rsidRPr="00264AC7">
        <w:rPr>
          <w:rFonts w:ascii="Times New Roman" w:hAnsi="Times New Roman" w:cs="Times New Roman"/>
          <w:b/>
          <w:bCs/>
          <w:sz w:val="20"/>
          <w:szCs w:val="20"/>
        </w:rPr>
        <w:t>Abstrak</w:t>
      </w:r>
      <w:proofErr w:type="spellEnd"/>
    </w:p>
    <w:p w14:paraId="760EDBA7" w14:textId="73BCFAFA" w:rsidR="00264AC7" w:rsidRPr="00264AC7" w:rsidRDefault="0082770C" w:rsidP="00264AC7">
      <w:pPr>
        <w:widowControl w:val="0"/>
        <w:tabs>
          <w:tab w:val="left" w:pos="8647"/>
          <w:tab w:val="left" w:pos="8931"/>
        </w:tabs>
        <w:spacing w:after="0" w:line="240" w:lineRule="auto"/>
        <w:ind w:firstLine="567"/>
        <w:jc w:val="both"/>
        <w:rPr>
          <w:rFonts w:ascii="Times New Roman" w:hAnsi="Times New Roman" w:cs="Times New Roman"/>
          <w:color w:val="000000" w:themeColor="text1"/>
          <w:sz w:val="20"/>
          <w:szCs w:val="20"/>
        </w:rPr>
      </w:pPr>
      <w:proofErr w:type="spellStart"/>
      <w:r w:rsidRPr="0082770C">
        <w:rPr>
          <w:rFonts w:ascii="Times New Roman" w:eastAsia="Times New Roman" w:hAnsi="Times New Roman" w:cs="Times New Roman"/>
          <w:sz w:val="20"/>
          <w:szCs w:val="20"/>
          <w:lang w:val="en-US"/>
        </w:rPr>
        <w:t>Kecemburuan</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adalah</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suatu</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reaksi</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kompleks</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mengenai</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pemikiran</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perasaan</w:t>
      </w:r>
      <w:proofErr w:type="spellEnd"/>
      <w:r w:rsidRPr="0082770C">
        <w:rPr>
          <w:rFonts w:ascii="Times New Roman" w:eastAsia="Times New Roman" w:hAnsi="Times New Roman" w:cs="Times New Roman"/>
          <w:sz w:val="20"/>
          <w:szCs w:val="20"/>
          <w:lang w:val="en-US"/>
        </w:rPr>
        <w:t xml:space="preserve">, dan </w:t>
      </w:r>
      <w:proofErr w:type="spellStart"/>
      <w:r w:rsidRPr="0082770C">
        <w:rPr>
          <w:rFonts w:ascii="Times New Roman" w:eastAsia="Times New Roman" w:hAnsi="Times New Roman" w:cs="Times New Roman"/>
          <w:sz w:val="20"/>
          <w:szCs w:val="20"/>
          <w:lang w:val="en-US"/>
        </w:rPr>
        <w:t>tindakan</w:t>
      </w:r>
      <w:proofErr w:type="spellEnd"/>
      <w:r w:rsidRPr="0082770C">
        <w:rPr>
          <w:rFonts w:ascii="Times New Roman" w:eastAsia="Times New Roman" w:hAnsi="Times New Roman" w:cs="Times New Roman"/>
          <w:sz w:val="20"/>
          <w:szCs w:val="20"/>
          <w:lang w:val="en-US"/>
        </w:rPr>
        <w:t xml:space="preserve"> yang </w:t>
      </w:r>
      <w:proofErr w:type="spellStart"/>
      <w:r w:rsidRPr="0082770C">
        <w:rPr>
          <w:rFonts w:ascii="Times New Roman" w:eastAsia="Times New Roman" w:hAnsi="Times New Roman" w:cs="Times New Roman"/>
          <w:sz w:val="20"/>
          <w:szCs w:val="20"/>
          <w:lang w:val="en-US"/>
        </w:rPr>
        <w:t>timbul</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karena</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kehilangan</w:t>
      </w:r>
      <w:proofErr w:type="spellEnd"/>
      <w:r w:rsidRPr="0082770C">
        <w:rPr>
          <w:rFonts w:ascii="Times New Roman" w:eastAsia="Times New Roman" w:hAnsi="Times New Roman" w:cs="Times New Roman"/>
          <w:sz w:val="20"/>
          <w:szCs w:val="20"/>
          <w:lang w:val="en-US"/>
        </w:rPr>
        <w:t xml:space="preserve"> yang </w:t>
      </w:r>
      <w:proofErr w:type="spellStart"/>
      <w:r w:rsidRPr="0082770C">
        <w:rPr>
          <w:rFonts w:ascii="Times New Roman" w:eastAsia="Times New Roman" w:hAnsi="Times New Roman" w:cs="Times New Roman"/>
          <w:sz w:val="20"/>
          <w:szCs w:val="20"/>
          <w:lang w:val="en-US"/>
        </w:rPr>
        <w:t>mengancam</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harga</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diri</w:t>
      </w:r>
      <w:proofErr w:type="spellEnd"/>
      <w:r w:rsidRPr="0082770C">
        <w:rPr>
          <w:rFonts w:ascii="Times New Roman" w:eastAsia="Times New Roman" w:hAnsi="Times New Roman" w:cs="Times New Roman"/>
          <w:sz w:val="20"/>
          <w:szCs w:val="20"/>
          <w:lang w:val="en-US"/>
        </w:rPr>
        <w:t xml:space="preserve"> dan </w:t>
      </w:r>
      <w:proofErr w:type="spellStart"/>
      <w:r w:rsidRPr="0082770C">
        <w:rPr>
          <w:rFonts w:ascii="Times New Roman" w:eastAsia="Times New Roman" w:hAnsi="Times New Roman" w:cs="Times New Roman"/>
          <w:sz w:val="20"/>
          <w:szCs w:val="20"/>
          <w:lang w:val="en-US"/>
        </w:rPr>
        <w:t>kualitas</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hubungan</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romantis</w:t>
      </w:r>
      <w:proofErr w:type="spellEnd"/>
      <w:r w:rsidRPr="0082770C">
        <w:rPr>
          <w:rFonts w:ascii="Times New Roman" w:eastAsia="Times New Roman" w:hAnsi="Times New Roman" w:cs="Times New Roman"/>
          <w:sz w:val="20"/>
          <w:szCs w:val="20"/>
          <w:lang w:val="en-US"/>
        </w:rPr>
        <w:t xml:space="preserve">. </w:t>
      </w:r>
      <w:r w:rsidRPr="0082770C">
        <w:rPr>
          <w:rFonts w:ascii="Times New Roman" w:eastAsia="Times New Roman" w:hAnsi="Times New Roman" w:cs="Times New Roman"/>
          <w:sz w:val="20"/>
          <w:szCs w:val="20"/>
        </w:rPr>
        <w:t xml:space="preserve">Salah </w:t>
      </w:r>
      <w:proofErr w:type="spellStart"/>
      <w:r w:rsidRPr="0082770C">
        <w:rPr>
          <w:rFonts w:ascii="Times New Roman" w:eastAsia="Times New Roman" w:hAnsi="Times New Roman" w:cs="Times New Roman"/>
          <w:sz w:val="20"/>
          <w:szCs w:val="20"/>
        </w:rPr>
        <w:t>satu</w:t>
      </w:r>
      <w:proofErr w:type="spellEnd"/>
      <w:r w:rsidRPr="0082770C">
        <w:rPr>
          <w:rFonts w:ascii="Times New Roman" w:eastAsia="Times New Roman" w:hAnsi="Times New Roman" w:cs="Times New Roman"/>
          <w:sz w:val="20"/>
          <w:szCs w:val="20"/>
        </w:rPr>
        <w:t xml:space="preserve"> </w:t>
      </w:r>
      <w:proofErr w:type="spellStart"/>
      <w:r w:rsidRPr="0082770C">
        <w:rPr>
          <w:rFonts w:ascii="Times New Roman" w:eastAsia="Times New Roman" w:hAnsi="Times New Roman" w:cs="Times New Roman"/>
          <w:sz w:val="20"/>
          <w:szCs w:val="20"/>
        </w:rPr>
        <w:t>faktor</w:t>
      </w:r>
      <w:proofErr w:type="spellEnd"/>
      <w:r w:rsidRPr="0082770C">
        <w:rPr>
          <w:rFonts w:ascii="Times New Roman" w:eastAsia="Times New Roman" w:hAnsi="Times New Roman" w:cs="Times New Roman"/>
          <w:sz w:val="20"/>
          <w:szCs w:val="20"/>
        </w:rPr>
        <w:t xml:space="preserve"> yang </w:t>
      </w:r>
      <w:proofErr w:type="spellStart"/>
      <w:r w:rsidRPr="0082770C">
        <w:rPr>
          <w:rFonts w:ascii="Times New Roman" w:eastAsia="Times New Roman" w:hAnsi="Times New Roman" w:cs="Times New Roman"/>
          <w:sz w:val="20"/>
          <w:szCs w:val="20"/>
        </w:rPr>
        <w:t>mempengaruhi</w:t>
      </w:r>
      <w:proofErr w:type="spellEnd"/>
      <w:r w:rsidRPr="0082770C">
        <w:rPr>
          <w:rFonts w:ascii="Times New Roman" w:eastAsia="Times New Roman" w:hAnsi="Times New Roman" w:cs="Times New Roman"/>
          <w:sz w:val="20"/>
          <w:szCs w:val="20"/>
        </w:rPr>
        <w:t xml:space="preserve"> </w:t>
      </w:r>
      <w:proofErr w:type="spellStart"/>
      <w:r w:rsidRPr="0082770C">
        <w:rPr>
          <w:rFonts w:ascii="Times New Roman" w:eastAsia="Times New Roman" w:hAnsi="Times New Roman" w:cs="Times New Roman"/>
          <w:sz w:val="20"/>
          <w:szCs w:val="20"/>
        </w:rPr>
        <w:t>kecemburuan</w:t>
      </w:r>
      <w:proofErr w:type="spellEnd"/>
      <w:r w:rsidRPr="0082770C">
        <w:rPr>
          <w:rFonts w:ascii="Times New Roman" w:eastAsia="Times New Roman" w:hAnsi="Times New Roman" w:cs="Times New Roman"/>
          <w:sz w:val="20"/>
          <w:szCs w:val="20"/>
        </w:rPr>
        <w:t xml:space="preserve"> </w:t>
      </w:r>
      <w:proofErr w:type="spellStart"/>
      <w:r w:rsidRPr="0082770C">
        <w:rPr>
          <w:rFonts w:ascii="Times New Roman" w:eastAsia="Times New Roman" w:hAnsi="Times New Roman" w:cs="Times New Roman"/>
          <w:sz w:val="20"/>
          <w:szCs w:val="20"/>
        </w:rPr>
        <w:t>adalah</w:t>
      </w:r>
      <w:proofErr w:type="spellEnd"/>
      <w:r w:rsidRPr="0082770C">
        <w:rPr>
          <w:rFonts w:ascii="Times New Roman" w:eastAsia="Times New Roman" w:hAnsi="Times New Roman" w:cs="Times New Roman"/>
          <w:sz w:val="20"/>
          <w:szCs w:val="20"/>
        </w:rPr>
        <w:t xml:space="preserve"> </w:t>
      </w:r>
      <w:proofErr w:type="spellStart"/>
      <w:r w:rsidRPr="0082770C">
        <w:rPr>
          <w:rFonts w:ascii="Times New Roman" w:eastAsia="Times New Roman" w:hAnsi="Times New Roman" w:cs="Times New Roman"/>
          <w:sz w:val="20"/>
          <w:szCs w:val="20"/>
        </w:rPr>
        <w:t>harga</w:t>
      </w:r>
      <w:proofErr w:type="spellEnd"/>
      <w:r w:rsidRPr="0082770C">
        <w:rPr>
          <w:rFonts w:ascii="Times New Roman" w:eastAsia="Times New Roman" w:hAnsi="Times New Roman" w:cs="Times New Roman"/>
          <w:sz w:val="20"/>
          <w:szCs w:val="20"/>
        </w:rPr>
        <w:t xml:space="preserve"> </w:t>
      </w:r>
      <w:proofErr w:type="spellStart"/>
      <w:r w:rsidRPr="0082770C">
        <w:rPr>
          <w:rFonts w:ascii="Times New Roman" w:eastAsia="Times New Roman" w:hAnsi="Times New Roman" w:cs="Times New Roman"/>
          <w:sz w:val="20"/>
          <w:szCs w:val="20"/>
        </w:rPr>
        <w:t>diri</w:t>
      </w:r>
      <w:proofErr w:type="spellEnd"/>
      <w:r w:rsidRPr="0082770C">
        <w:rPr>
          <w:rFonts w:ascii="Times New Roman" w:eastAsia="Times New Roman" w:hAnsi="Times New Roman" w:cs="Times New Roman"/>
          <w:sz w:val="20"/>
          <w:szCs w:val="20"/>
        </w:rPr>
        <w:t>.</w:t>
      </w:r>
      <w:r w:rsidRPr="0082770C">
        <w:rPr>
          <w:rFonts w:ascii="Times New Roman" w:eastAsia="Times New Roman" w:hAnsi="Times New Roman" w:cs="Times New Roman"/>
          <w:sz w:val="20"/>
          <w:szCs w:val="20"/>
          <w:lang w:val="en-US"/>
        </w:rPr>
        <w:t xml:space="preserve"> Harga </w:t>
      </w:r>
      <w:proofErr w:type="spellStart"/>
      <w:r w:rsidRPr="0082770C">
        <w:rPr>
          <w:rFonts w:ascii="Times New Roman" w:eastAsia="Times New Roman" w:hAnsi="Times New Roman" w:cs="Times New Roman"/>
          <w:sz w:val="20"/>
          <w:szCs w:val="20"/>
          <w:lang w:val="en-US"/>
        </w:rPr>
        <w:t>diri</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merupakan</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bentuk</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evaluasi</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diri</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seperti</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penerimaan</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penolakan</w:t>
      </w:r>
      <w:proofErr w:type="spellEnd"/>
      <w:r w:rsidRPr="0082770C">
        <w:rPr>
          <w:rFonts w:ascii="Times New Roman" w:eastAsia="Times New Roman" w:hAnsi="Times New Roman" w:cs="Times New Roman"/>
          <w:sz w:val="20"/>
          <w:szCs w:val="20"/>
          <w:lang w:val="en-US"/>
        </w:rPr>
        <w:t xml:space="preserve">, dan </w:t>
      </w:r>
      <w:proofErr w:type="spellStart"/>
      <w:r w:rsidRPr="0082770C">
        <w:rPr>
          <w:rFonts w:ascii="Times New Roman" w:eastAsia="Times New Roman" w:hAnsi="Times New Roman" w:cs="Times New Roman"/>
          <w:sz w:val="20"/>
          <w:szCs w:val="20"/>
          <w:lang w:val="en-US"/>
        </w:rPr>
        <w:t>tanda-tanda</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berarti</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dalam</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diri</w:t>
      </w:r>
      <w:proofErr w:type="spellEnd"/>
      <w:r w:rsidRPr="0082770C">
        <w:rPr>
          <w:rFonts w:ascii="Times New Roman" w:eastAsia="Times New Roman" w:hAnsi="Times New Roman" w:cs="Times New Roman"/>
          <w:sz w:val="20"/>
          <w:szCs w:val="20"/>
          <w:lang w:val="en-US"/>
        </w:rPr>
        <w:t xml:space="preserve"> </w:t>
      </w:r>
      <w:proofErr w:type="spellStart"/>
      <w:r w:rsidRPr="0082770C">
        <w:rPr>
          <w:rFonts w:ascii="Times New Roman" w:eastAsia="Times New Roman" w:hAnsi="Times New Roman" w:cs="Times New Roman"/>
          <w:sz w:val="20"/>
          <w:szCs w:val="20"/>
          <w:lang w:val="en-US"/>
        </w:rPr>
        <w:t>individu</w:t>
      </w:r>
      <w:proofErr w:type="spellEnd"/>
      <w:r w:rsidRPr="0082770C">
        <w:rPr>
          <w:rFonts w:ascii="Times New Roman" w:eastAsia="Times New Roman" w:hAnsi="Times New Roman" w:cs="Times New Roman"/>
          <w:sz w:val="20"/>
          <w:szCs w:val="20"/>
          <w:lang w:val="en-US"/>
        </w:rPr>
        <w:t xml:space="preserve">. </w:t>
      </w:r>
      <w:proofErr w:type="spellStart"/>
      <w:r w:rsidR="00264AC7" w:rsidRPr="00264AC7">
        <w:rPr>
          <w:rFonts w:ascii="Times New Roman" w:hAnsi="Times New Roman" w:cs="Times New Roman"/>
          <w:color w:val="000000" w:themeColor="text1"/>
          <w:sz w:val="20"/>
          <w:szCs w:val="20"/>
        </w:rPr>
        <w:t>Penelitian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ini</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bertujuan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untuk</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mengetahui</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eastAsia="Times New Roman" w:hAnsi="Times New Roman" w:cs="Times New Roman"/>
          <w:color w:val="000000" w:themeColor="text1"/>
          <w:sz w:val="20"/>
          <w:szCs w:val="20"/>
        </w:rPr>
        <w:t>hubungan</w:t>
      </w:r>
      <w:proofErr w:type="spellEnd"/>
      <w:r w:rsidR="00264AC7" w:rsidRPr="00264AC7">
        <w:rPr>
          <w:rFonts w:ascii="Times New Roman" w:eastAsia="Times New Roman" w:hAnsi="Times New Roman" w:cs="Times New Roman"/>
          <w:color w:val="000000" w:themeColor="text1"/>
          <w:sz w:val="20"/>
          <w:szCs w:val="20"/>
        </w:rPr>
        <w:t xml:space="preserve"> </w:t>
      </w:r>
      <w:proofErr w:type="spellStart"/>
      <w:r w:rsidR="00264AC7" w:rsidRPr="00264AC7">
        <w:rPr>
          <w:rFonts w:ascii="Times New Roman" w:eastAsia="Times New Roman" w:hAnsi="Times New Roman" w:cs="Times New Roman"/>
          <w:color w:val="000000" w:themeColor="text1"/>
          <w:sz w:val="20"/>
          <w:szCs w:val="20"/>
        </w:rPr>
        <w:t>antara</w:t>
      </w:r>
      <w:proofErr w:type="spellEnd"/>
      <w:r w:rsidR="00264AC7" w:rsidRPr="00264AC7">
        <w:rPr>
          <w:rFonts w:ascii="Times New Roman" w:eastAsia="Times New Roman" w:hAnsi="Times New Roman" w:cs="Times New Roman"/>
          <w:color w:val="000000" w:themeColor="text1"/>
          <w:sz w:val="20"/>
          <w:szCs w:val="20"/>
        </w:rPr>
        <w:t xml:space="preserve"> </w:t>
      </w:r>
      <w:proofErr w:type="spellStart"/>
      <w:r w:rsidR="00264AC7" w:rsidRPr="00264AC7">
        <w:rPr>
          <w:rFonts w:ascii="Times New Roman" w:eastAsia="Times New Roman" w:hAnsi="Times New Roman" w:cs="Times New Roman"/>
          <w:color w:val="000000" w:themeColor="text1"/>
          <w:sz w:val="20"/>
          <w:szCs w:val="20"/>
        </w:rPr>
        <w:t>harga</w:t>
      </w:r>
      <w:proofErr w:type="spellEnd"/>
      <w:r w:rsidR="00264AC7" w:rsidRPr="00264AC7">
        <w:rPr>
          <w:rFonts w:ascii="Times New Roman" w:eastAsia="Times New Roman" w:hAnsi="Times New Roman" w:cs="Times New Roman"/>
          <w:color w:val="000000" w:themeColor="text1"/>
          <w:sz w:val="20"/>
          <w:szCs w:val="20"/>
        </w:rPr>
        <w:t xml:space="preserve"> </w:t>
      </w:r>
      <w:proofErr w:type="spellStart"/>
      <w:r w:rsidR="00264AC7" w:rsidRPr="00264AC7">
        <w:rPr>
          <w:rFonts w:ascii="Times New Roman" w:eastAsia="Times New Roman" w:hAnsi="Times New Roman" w:cs="Times New Roman"/>
          <w:color w:val="000000" w:themeColor="text1"/>
          <w:sz w:val="20"/>
          <w:szCs w:val="20"/>
        </w:rPr>
        <w:t>diri</w:t>
      </w:r>
      <w:proofErr w:type="spellEnd"/>
      <w:r w:rsidR="00264AC7" w:rsidRPr="00264AC7">
        <w:rPr>
          <w:rFonts w:ascii="Times New Roman" w:eastAsia="Times New Roman" w:hAnsi="Times New Roman" w:cs="Times New Roman"/>
          <w:color w:val="000000" w:themeColor="text1"/>
          <w:sz w:val="20"/>
          <w:szCs w:val="20"/>
        </w:rPr>
        <w:t xml:space="preserve"> </w:t>
      </w:r>
      <w:proofErr w:type="spellStart"/>
      <w:r w:rsidR="00264AC7" w:rsidRPr="00264AC7">
        <w:rPr>
          <w:rFonts w:ascii="Times New Roman" w:eastAsia="Times New Roman" w:hAnsi="Times New Roman" w:cs="Times New Roman"/>
          <w:color w:val="000000" w:themeColor="text1"/>
          <w:sz w:val="20"/>
          <w:szCs w:val="20"/>
        </w:rPr>
        <w:t>dengan</w:t>
      </w:r>
      <w:proofErr w:type="spellEnd"/>
      <w:r w:rsidR="00264AC7" w:rsidRPr="00264AC7">
        <w:rPr>
          <w:rFonts w:ascii="Times New Roman" w:eastAsia="Times New Roman" w:hAnsi="Times New Roman" w:cs="Times New Roman"/>
          <w:color w:val="000000" w:themeColor="text1"/>
          <w:sz w:val="20"/>
          <w:szCs w:val="20"/>
        </w:rPr>
        <w:t xml:space="preserve"> </w:t>
      </w:r>
      <w:proofErr w:type="spellStart"/>
      <w:r w:rsidR="00264AC7" w:rsidRPr="00264AC7">
        <w:rPr>
          <w:rFonts w:ascii="Times New Roman" w:eastAsia="Times New Roman" w:hAnsi="Times New Roman" w:cs="Times New Roman"/>
          <w:color w:val="000000" w:themeColor="text1"/>
          <w:sz w:val="20"/>
          <w:szCs w:val="20"/>
        </w:rPr>
        <w:t>kecemburuan</w:t>
      </w:r>
      <w:proofErr w:type="spellEnd"/>
      <w:r w:rsidR="00264AC7" w:rsidRPr="00264AC7">
        <w:rPr>
          <w:rFonts w:ascii="Times New Roman" w:eastAsia="Times New Roman" w:hAnsi="Times New Roman" w:cs="Times New Roman"/>
          <w:color w:val="000000" w:themeColor="text1"/>
          <w:sz w:val="20"/>
          <w:szCs w:val="20"/>
        </w:rPr>
        <w:t xml:space="preserve"> pada </w:t>
      </w:r>
      <w:proofErr w:type="spellStart"/>
      <w:r>
        <w:rPr>
          <w:rFonts w:ascii="Times New Roman" w:eastAsia="Times New Roman" w:hAnsi="Times New Roman" w:cs="Times New Roman"/>
          <w:color w:val="000000" w:themeColor="text1"/>
          <w:sz w:val="20"/>
          <w:szCs w:val="20"/>
        </w:rPr>
        <w:t>dewasa</w:t>
      </w:r>
      <w:proofErr w:type="spellEnd"/>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awal</w:t>
      </w:r>
      <w:proofErr w:type="spellEnd"/>
      <w:r w:rsidR="00264AC7" w:rsidRPr="00264AC7">
        <w:rPr>
          <w:rFonts w:ascii="Times New Roman" w:eastAsia="Times New Roman" w:hAnsi="Times New Roman" w:cs="Times New Roman"/>
          <w:color w:val="000000" w:themeColor="text1"/>
          <w:sz w:val="20"/>
          <w:szCs w:val="20"/>
        </w:rPr>
        <w:t xml:space="preserve"> yang </w:t>
      </w:r>
      <w:proofErr w:type="spellStart"/>
      <w:r w:rsidR="00264AC7" w:rsidRPr="00264AC7">
        <w:rPr>
          <w:rFonts w:ascii="Times New Roman" w:eastAsia="Times New Roman" w:hAnsi="Times New Roman" w:cs="Times New Roman"/>
          <w:color w:val="000000" w:themeColor="text1"/>
          <w:sz w:val="20"/>
          <w:szCs w:val="20"/>
        </w:rPr>
        <w:t>berpacaran</w:t>
      </w:r>
      <w:proofErr w:type="spellEnd"/>
      <w:r w:rsidR="00264AC7" w:rsidRPr="00264AC7">
        <w:rPr>
          <w:rFonts w:ascii="Times New Roman" w:eastAsia="Times New Roman" w:hAnsi="Times New Roman" w:cs="Times New Roman"/>
          <w:color w:val="000000" w:themeColor="text1"/>
          <w:sz w:val="20"/>
          <w:szCs w:val="20"/>
        </w:rPr>
        <w:t xml:space="preserve"> di </w:t>
      </w:r>
      <w:proofErr w:type="spellStart"/>
      <w:r w:rsidR="00264AC7" w:rsidRPr="00264AC7">
        <w:rPr>
          <w:rFonts w:ascii="Times New Roman" w:eastAsia="Times New Roman" w:hAnsi="Times New Roman" w:cs="Times New Roman"/>
          <w:color w:val="000000" w:themeColor="text1"/>
          <w:sz w:val="20"/>
          <w:szCs w:val="20"/>
        </w:rPr>
        <w:t>Kabupaten</w:t>
      </w:r>
      <w:proofErr w:type="spellEnd"/>
      <w:r w:rsidR="00264AC7" w:rsidRPr="00264AC7">
        <w:rPr>
          <w:rFonts w:ascii="Times New Roman" w:eastAsia="Times New Roman" w:hAnsi="Times New Roman" w:cs="Times New Roman"/>
          <w:color w:val="000000" w:themeColor="text1"/>
          <w:sz w:val="20"/>
          <w:szCs w:val="20"/>
        </w:rPr>
        <w:t xml:space="preserve"> </w:t>
      </w:r>
      <w:proofErr w:type="spellStart"/>
      <w:r w:rsidR="00264AC7" w:rsidRPr="00264AC7">
        <w:rPr>
          <w:rFonts w:ascii="Times New Roman" w:eastAsia="Times New Roman" w:hAnsi="Times New Roman" w:cs="Times New Roman"/>
          <w:color w:val="000000" w:themeColor="text1"/>
          <w:sz w:val="20"/>
          <w:szCs w:val="20"/>
        </w:rPr>
        <w:t>Berau</w:t>
      </w:r>
      <w:proofErr w:type="spellEnd"/>
      <w:r w:rsidR="00264AC7" w:rsidRPr="00264AC7">
        <w:rPr>
          <w:rFonts w:ascii="Times New Roman" w:hAnsi="Times New Roman" w:cs="Times New Roman"/>
          <w:color w:val="000000" w:themeColor="text1"/>
          <w:sz w:val="20"/>
          <w:szCs w:val="20"/>
        </w:rPr>
        <w:t xml:space="preserve">. Sampel </w:t>
      </w:r>
      <w:proofErr w:type="spellStart"/>
      <w:r w:rsidR="00264AC7" w:rsidRPr="00264AC7">
        <w:rPr>
          <w:rFonts w:ascii="Times New Roman" w:hAnsi="Times New Roman" w:cs="Times New Roman"/>
          <w:color w:val="000000" w:themeColor="text1"/>
          <w:sz w:val="20"/>
          <w:szCs w:val="20"/>
        </w:rPr>
        <w:t>penelitian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berjumlah</w:t>
      </w:r>
      <w:proofErr w:type="spellEnd"/>
      <w:r w:rsidR="00264AC7" w:rsidRPr="00264AC7">
        <w:rPr>
          <w:rFonts w:ascii="Times New Roman" w:hAnsi="Times New Roman" w:cs="Times New Roman"/>
          <w:color w:val="000000" w:themeColor="text1"/>
          <w:sz w:val="20"/>
          <w:szCs w:val="20"/>
        </w:rPr>
        <w:t xml:space="preserve"> 130 </w:t>
      </w:r>
      <w:proofErr w:type="spellStart"/>
      <w:r>
        <w:rPr>
          <w:rFonts w:ascii="Times New Roman" w:hAnsi="Times New Roman" w:cs="Times New Roman"/>
          <w:color w:val="000000" w:themeColor="text1"/>
          <w:sz w:val="20"/>
          <w:szCs w:val="20"/>
        </w:rPr>
        <w:t>dewasa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awal</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dengan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rentang</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usia</w:t>
      </w:r>
      <w:proofErr w:type="spellEnd"/>
      <w:r w:rsidR="00264AC7" w:rsidRPr="00264AC7">
        <w:rPr>
          <w:rFonts w:ascii="Times New Roman" w:hAnsi="Times New Roman" w:cs="Times New Roman"/>
          <w:color w:val="000000" w:themeColor="text1"/>
          <w:sz w:val="20"/>
          <w:szCs w:val="20"/>
        </w:rPr>
        <w:t xml:space="preserve"> 20-24 </w:t>
      </w:r>
      <w:proofErr w:type="spellStart"/>
      <w:r w:rsidR="00264AC7" w:rsidRPr="00264AC7">
        <w:rPr>
          <w:rFonts w:ascii="Times New Roman" w:hAnsi="Times New Roman" w:cs="Times New Roman"/>
          <w:color w:val="000000" w:themeColor="text1"/>
          <w:sz w:val="20"/>
          <w:szCs w:val="20"/>
        </w:rPr>
        <w:t>tahun</w:t>
      </w:r>
      <w:proofErr w:type="spellEnd"/>
      <w:r w:rsidR="00264AC7" w:rsidRPr="00264AC7">
        <w:rPr>
          <w:rFonts w:ascii="Times New Roman" w:hAnsi="Times New Roman" w:cs="Times New Roman"/>
          <w:color w:val="000000" w:themeColor="text1"/>
          <w:sz w:val="20"/>
          <w:szCs w:val="20"/>
        </w:rPr>
        <w:t xml:space="preserve">. Adapun </w:t>
      </w:r>
      <w:proofErr w:type="spellStart"/>
      <w:r>
        <w:rPr>
          <w:rFonts w:ascii="Times New Roman" w:hAnsi="Times New Roman" w:cs="Times New Roman"/>
          <w:color w:val="000000" w:themeColor="text1"/>
          <w:sz w:val="20"/>
          <w:szCs w:val="20"/>
        </w:rPr>
        <w:t>te</w:t>
      </w:r>
      <w:r w:rsidR="00264AC7" w:rsidRPr="00264AC7">
        <w:rPr>
          <w:rFonts w:ascii="Times New Roman" w:hAnsi="Times New Roman" w:cs="Times New Roman"/>
          <w:color w:val="000000" w:themeColor="text1"/>
          <w:sz w:val="20"/>
          <w:szCs w:val="20"/>
        </w:rPr>
        <w:t>knik</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dalam</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penelitian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ini</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berbentuk</w:t>
      </w:r>
      <w:proofErr w:type="spellEnd"/>
      <w:r w:rsidR="00264AC7" w:rsidRPr="00264AC7">
        <w:rPr>
          <w:rFonts w:ascii="Times New Roman" w:hAnsi="Times New Roman" w:cs="Times New Roman"/>
          <w:color w:val="000000" w:themeColor="text1"/>
          <w:sz w:val="20"/>
          <w:szCs w:val="20"/>
        </w:rPr>
        <w:t xml:space="preserve"> </w:t>
      </w:r>
      <w:r w:rsidR="00264AC7" w:rsidRPr="00264AC7">
        <w:rPr>
          <w:rFonts w:ascii="Times New Roman" w:hAnsi="Times New Roman" w:cs="Times New Roman"/>
          <w:i/>
          <w:iCs/>
          <w:color w:val="000000" w:themeColor="text1"/>
          <w:sz w:val="20"/>
          <w:szCs w:val="20"/>
        </w:rPr>
        <w:t>purposive sampling</w:t>
      </w:r>
      <w:r w:rsidR="00264AC7" w:rsidRPr="00264AC7">
        <w:rPr>
          <w:rFonts w:ascii="Times New Roman" w:hAnsi="Times New Roman" w:cs="Times New Roman"/>
          <w:color w:val="000000" w:themeColor="text1"/>
          <w:sz w:val="20"/>
          <w:szCs w:val="20"/>
        </w:rPr>
        <w:t xml:space="preserve">. Metode yang </w:t>
      </w:r>
      <w:proofErr w:type="spellStart"/>
      <w:r w:rsidR="00264AC7" w:rsidRPr="00264AC7">
        <w:rPr>
          <w:rFonts w:ascii="Times New Roman" w:hAnsi="Times New Roman" w:cs="Times New Roman"/>
          <w:color w:val="000000" w:themeColor="text1"/>
          <w:sz w:val="20"/>
          <w:szCs w:val="20"/>
        </w:rPr>
        <w:t>digunakan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dalam</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penelitian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ini</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adalah</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metode</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kuantitatif</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dengan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menggunakan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alat</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ukur</w:t>
      </w:r>
      <w:proofErr w:type="spellEnd"/>
      <w:r w:rsidR="00264AC7" w:rsidRPr="00264AC7">
        <w:rPr>
          <w:rFonts w:ascii="Times New Roman" w:hAnsi="Times New Roman" w:cs="Times New Roman"/>
          <w:color w:val="000000" w:themeColor="text1"/>
          <w:sz w:val="20"/>
          <w:szCs w:val="20"/>
        </w:rPr>
        <w:t xml:space="preserve"> Skala Harga Diri yang </w:t>
      </w:r>
      <w:proofErr w:type="spellStart"/>
      <w:r w:rsidR="00264AC7" w:rsidRPr="00264AC7">
        <w:rPr>
          <w:rFonts w:ascii="Times New Roman" w:hAnsi="Times New Roman" w:cs="Times New Roman"/>
          <w:color w:val="000000" w:themeColor="text1"/>
          <w:sz w:val="20"/>
          <w:szCs w:val="20"/>
        </w:rPr>
        <w:t>terdiri</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dari</w:t>
      </w:r>
      <w:proofErr w:type="spellEnd"/>
      <w:r w:rsidR="00264AC7" w:rsidRPr="00264AC7">
        <w:rPr>
          <w:rFonts w:ascii="Times New Roman" w:hAnsi="Times New Roman" w:cs="Times New Roman"/>
          <w:color w:val="000000" w:themeColor="text1"/>
          <w:sz w:val="20"/>
          <w:szCs w:val="20"/>
        </w:rPr>
        <w:t xml:space="preserve"> 23 </w:t>
      </w:r>
      <w:proofErr w:type="spellStart"/>
      <w:r w:rsidR="00264AC7" w:rsidRPr="00264AC7">
        <w:rPr>
          <w:rFonts w:ascii="Times New Roman" w:hAnsi="Times New Roman" w:cs="Times New Roman"/>
          <w:color w:val="000000" w:themeColor="text1"/>
          <w:sz w:val="20"/>
          <w:szCs w:val="20"/>
        </w:rPr>
        <w:t>aitem</w:t>
      </w:r>
      <w:proofErr w:type="spellEnd"/>
      <w:r w:rsidR="00264AC7" w:rsidRPr="00264AC7">
        <w:rPr>
          <w:rFonts w:ascii="Times New Roman" w:hAnsi="Times New Roman" w:cs="Times New Roman"/>
          <w:color w:val="000000" w:themeColor="text1"/>
          <w:sz w:val="20"/>
          <w:szCs w:val="20"/>
        </w:rPr>
        <w:t xml:space="preserve"> dan Skala </w:t>
      </w:r>
      <w:proofErr w:type="spellStart"/>
      <w:r w:rsidR="00264AC7" w:rsidRPr="00264AC7">
        <w:rPr>
          <w:rFonts w:ascii="Times New Roman" w:hAnsi="Times New Roman" w:cs="Times New Roman"/>
          <w:color w:val="000000" w:themeColor="text1"/>
          <w:sz w:val="20"/>
          <w:szCs w:val="20"/>
        </w:rPr>
        <w:t>Kecemburuan</w:t>
      </w:r>
      <w:proofErr w:type="spellEnd"/>
      <w:r w:rsidR="00264AC7" w:rsidRPr="00264AC7">
        <w:rPr>
          <w:rFonts w:ascii="Times New Roman" w:hAnsi="Times New Roman" w:cs="Times New Roman"/>
          <w:color w:val="000000" w:themeColor="text1"/>
          <w:sz w:val="20"/>
          <w:szCs w:val="20"/>
        </w:rPr>
        <w:t xml:space="preserve"> yang </w:t>
      </w:r>
      <w:proofErr w:type="spellStart"/>
      <w:r w:rsidR="00264AC7" w:rsidRPr="00264AC7">
        <w:rPr>
          <w:rFonts w:ascii="Times New Roman" w:hAnsi="Times New Roman" w:cs="Times New Roman"/>
          <w:color w:val="000000" w:themeColor="text1"/>
          <w:sz w:val="20"/>
          <w:szCs w:val="20"/>
        </w:rPr>
        <w:t>terdiri</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dari</w:t>
      </w:r>
      <w:proofErr w:type="spellEnd"/>
      <w:r w:rsidR="00264AC7" w:rsidRPr="00264AC7">
        <w:rPr>
          <w:rFonts w:ascii="Times New Roman" w:hAnsi="Times New Roman" w:cs="Times New Roman"/>
          <w:color w:val="000000" w:themeColor="text1"/>
          <w:sz w:val="20"/>
          <w:szCs w:val="20"/>
        </w:rPr>
        <w:t xml:space="preserve"> 15 </w:t>
      </w:r>
      <w:proofErr w:type="spellStart"/>
      <w:r w:rsidR="00264AC7" w:rsidRPr="00264AC7">
        <w:rPr>
          <w:rFonts w:ascii="Times New Roman" w:hAnsi="Times New Roman" w:cs="Times New Roman"/>
          <w:color w:val="000000" w:themeColor="text1"/>
          <w:sz w:val="20"/>
          <w:szCs w:val="20"/>
        </w:rPr>
        <w:t>aitem</w:t>
      </w:r>
      <w:proofErr w:type="spellEnd"/>
      <w:r w:rsidR="00264AC7" w:rsidRPr="00264AC7">
        <w:rPr>
          <w:rFonts w:ascii="Times New Roman" w:hAnsi="Times New Roman" w:cs="Times New Roman"/>
          <w:color w:val="000000" w:themeColor="text1"/>
          <w:sz w:val="20"/>
          <w:szCs w:val="20"/>
        </w:rPr>
        <w:t xml:space="preserve">. Hasil </w:t>
      </w:r>
      <w:proofErr w:type="spellStart"/>
      <w:r w:rsidR="00264AC7" w:rsidRPr="00264AC7">
        <w:rPr>
          <w:rFonts w:ascii="Times New Roman" w:hAnsi="Times New Roman" w:cs="Times New Roman"/>
          <w:color w:val="000000" w:themeColor="text1"/>
          <w:sz w:val="20"/>
          <w:szCs w:val="20"/>
        </w:rPr>
        <w:t>analisis</w:t>
      </w:r>
      <w:proofErr w:type="spellEnd"/>
      <w:r w:rsidR="00264AC7" w:rsidRPr="00264AC7">
        <w:rPr>
          <w:rFonts w:ascii="Times New Roman" w:hAnsi="Times New Roman" w:cs="Times New Roman"/>
          <w:color w:val="000000" w:themeColor="text1"/>
          <w:sz w:val="20"/>
          <w:szCs w:val="20"/>
        </w:rPr>
        <w:t xml:space="preserve"> data </w:t>
      </w:r>
      <w:proofErr w:type="spellStart"/>
      <w:r w:rsidR="00264AC7" w:rsidRPr="00264AC7">
        <w:rPr>
          <w:rFonts w:ascii="Times New Roman" w:hAnsi="Times New Roman" w:cs="Times New Roman"/>
          <w:color w:val="000000" w:themeColor="text1"/>
          <w:sz w:val="20"/>
          <w:szCs w:val="20"/>
        </w:rPr>
        <w:t>menggunakan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teknik</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korelasi</w:t>
      </w:r>
      <w:proofErr w:type="spellEnd"/>
      <w:r w:rsidR="00264AC7" w:rsidRPr="00264AC7">
        <w:rPr>
          <w:rFonts w:ascii="Times New Roman" w:hAnsi="Times New Roman" w:cs="Times New Roman"/>
          <w:color w:val="000000" w:themeColor="text1"/>
          <w:sz w:val="20"/>
          <w:szCs w:val="20"/>
        </w:rPr>
        <w:t xml:space="preserve"> Pearson </w:t>
      </w:r>
      <w:proofErr w:type="spellStart"/>
      <w:r w:rsidR="00264AC7" w:rsidRPr="00264AC7">
        <w:rPr>
          <w:rFonts w:ascii="Times New Roman" w:hAnsi="Times New Roman" w:cs="Times New Roman"/>
          <w:color w:val="000000" w:themeColor="text1"/>
          <w:sz w:val="20"/>
          <w:szCs w:val="20"/>
        </w:rPr>
        <w:t>menunjukkan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bahwa</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tidak</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terdapat</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korelasi</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negatif</w:t>
      </w:r>
      <w:proofErr w:type="spellEnd"/>
      <w:r w:rsidR="00264AC7" w:rsidRPr="00264AC7">
        <w:rPr>
          <w:rFonts w:ascii="Times New Roman" w:hAnsi="Times New Roman" w:cs="Times New Roman"/>
          <w:color w:val="000000" w:themeColor="text1"/>
          <w:sz w:val="20"/>
          <w:szCs w:val="20"/>
        </w:rPr>
        <w:t xml:space="preserve"> yang </w:t>
      </w:r>
      <w:proofErr w:type="spellStart"/>
      <w:r w:rsidR="00264AC7" w:rsidRPr="00264AC7">
        <w:rPr>
          <w:rFonts w:ascii="Times New Roman" w:hAnsi="Times New Roman" w:cs="Times New Roman"/>
          <w:color w:val="000000" w:themeColor="text1"/>
          <w:sz w:val="20"/>
          <w:szCs w:val="20"/>
        </w:rPr>
        <w:t>signifikan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antara</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harga</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diri</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dengan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kecemburuan</w:t>
      </w:r>
      <w:proofErr w:type="spellEnd"/>
      <w:r w:rsidR="00264AC7" w:rsidRPr="00264AC7">
        <w:rPr>
          <w:rFonts w:ascii="Times New Roman" w:hAnsi="Times New Roman" w:cs="Times New Roman"/>
          <w:color w:val="000000" w:themeColor="text1"/>
          <w:sz w:val="20"/>
          <w:szCs w:val="20"/>
        </w:rPr>
        <w:t xml:space="preserve"> pada </w:t>
      </w:r>
      <w:proofErr w:type="spellStart"/>
      <w:r>
        <w:rPr>
          <w:rFonts w:ascii="Times New Roman" w:hAnsi="Times New Roman" w:cs="Times New Roman"/>
          <w:color w:val="000000" w:themeColor="text1"/>
          <w:sz w:val="20"/>
          <w:szCs w:val="20"/>
        </w:rPr>
        <w:t>dewasa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awal</w:t>
      </w:r>
      <w:proofErr w:type="spellEnd"/>
      <w:r w:rsidR="00264AC7" w:rsidRPr="00264AC7">
        <w:rPr>
          <w:rFonts w:ascii="Times New Roman" w:hAnsi="Times New Roman" w:cs="Times New Roman"/>
          <w:color w:val="000000" w:themeColor="text1"/>
          <w:sz w:val="20"/>
          <w:szCs w:val="20"/>
        </w:rPr>
        <w:t xml:space="preserve"> yang </w:t>
      </w:r>
      <w:proofErr w:type="spellStart"/>
      <w:r w:rsidR="00264AC7" w:rsidRPr="00264AC7">
        <w:rPr>
          <w:rFonts w:ascii="Times New Roman" w:hAnsi="Times New Roman" w:cs="Times New Roman"/>
          <w:color w:val="000000" w:themeColor="text1"/>
          <w:sz w:val="20"/>
          <w:szCs w:val="20"/>
        </w:rPr>
        <w:t>berpacaran</w:t>
      </w:r>
      <w:proofErr w:type="spellEnd"/>
      <w:r w:rsidR="00264AC7" w:rsidRPr="00264AC7">
        <w:rPr>
          <w:rFonts w:ascii="Times New Roman" w:hAnsi="Times New Roman" w:cs="Times New Roman"/>
          <w:color w:val="000000" w:themeColor="text1"/>
          <w:sz w:val="20"/>
          <w:szCs w:val="20"/>
        </w:rPr>
        <w:t xml:space="preserve"> di </w:t>
      </w:r>
      <w:proofErr w:type="spellStart"/>
      <w:r w:rsidR="00264AC7" w:rsidRPr="00264AC7">
        <w:rPr>
          <w:rFonts w:ascii="Times New Roman" w:hAnsi="Times New Roman" w:cs="Times New Roman"/>
          <w:color w:val="000000" w:themeColor="text1"/>
          <w:sz w:val="20"/>
          <w:szCs w:val="20"/>
        </w:rPr>
        <w:t>Kabupaten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Berau</w:t>
      </w:r>
      <w:proofErr w:type="spellEnd"/>
      <w:r w:rsidR="00264AC7" w:rsidRPr="00264AC7">
        <w:rPr>
          <w:rFonts w:ascii="Times New Roman" w:hAnsi="Times New Roman" w:cs="Times New Roman"/>
          <w:color w:val="000000" w:themeColor="text1"/>
          <w:sz w:val="20"/>
          <w:szCs w:val="20"/>
        </w:rPr>
        <w:t xml:space="preserve"> (r = -0,069, p = 0,216 (p ≥ 0,050)). Hal </w:t>
      </w:r>
      <w:proofErr w:type="spellStart"/>
      <w:r w:rsidR="00264AC7" w:rsidRPr="00264AC7">
        <w:rPr>
          <w:rFonts w:ascii="Times New Roman" w:hAnsi="Times New Roman" w:cs="Times New Roman"/>
          <w:color w:val="000000" w:themeColor="text1"/>
          <w:sz w:val="20"/>
          <w:szCs w:val="20"/>
        </w:rPr>
        <w:t>ini</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menunjukkan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bahwa</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hasil</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hipotesis</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penelitian</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ini</w:t>
      </w:r>
      <w:proofErr w:type="spellEnd"/>
      <w:r w:rsidR="00264AC7" w:rsidRPr="00264AC7">
        <w:rPr>
          <w:rFonts w:ascii="Times New Roman" w:hAnsi="Times New Roman" w:cs="Times New Roman"/>
          <w:color w:val="000000" w:themeColor="text1"/>
          <w:sz w:val="20"/>
          <w:szCs w:val="20"/>
        </w:rPr>
        <w:t xml:space="preserve"> </w:t>
      </w:r>
      <w:proofErr w:type="spellStart"/>
      <w:r w:rsidR="00264AC7" w:rsidRPr="00264AC7">
        <w:rPr>
          <w:rFonts w:ascii="Times New Roman" w:hAnsi="Times New Roman" w:cs="Times New Roman"/>
          <w:color w:val="000000" w:themeColor="text1"/>
          <w:sz w:val="20"/>
          <w:szCs w:val="20"/>
        </w:rPr>
        <w:t>ditolak</w:t>
      </w:r>
      <w:proofErr w:type="spellEnd"/>
      <w:r w:rsidR="00264AC7" w:rsidRPr="00264AC7">
        <w:rPr>
          <w:rFonts w:ascii="Times New Roman" w:hAnsi="Times New Roman" w:cs="Times New Roman"/>
          <w:color w:val="000000" w:themeColor="text1"/>
          <w:sz w:val="20"/>
          <w:szCs w:val="20"/>
        </w:rPr>
        <w:t xml:space="preserve">. </w:t>
      </w:r>
    </w:p>
    <w:p w14:paraId="330D7CFF" w14:textId="77777777" w:rsidR="00264AC7" w:rsidRPr="00264AC7" w:rsidRDefault="00264AC7" w:rsidP="00264AC7">
      <w:pPr>
        <w:widowControl w:val="0"/>
        <w:tabs>
          <w:tab w:val="left" w:pos="8647"/>
          <w:tab w:val="left" w:pos="8931"/>
        </w:tabs>
        <w:spacing w:after="0" w:line="240" w:lineRule="auto"/>
        <w:jc w:val="both"/>
        <w:rPr>
          <w:rFonts w:ascii="Times New Roman" w:hAnsi="Times New Roman" w:cs="Times New Roman"/>
          <w:color w:val="000000" w:themeColor="text1"/>
          <w:sz w:val="20"/>
          <w:szCs w:val="20"/>
        </w:rPr>
      </w:pPr>
    </w:p>
    <w:p w14:paraId="278108B2" w14:textId="447B15FC" w:rsidR="00264AC7" w:rsidRPr="00264AC7" w:rsidRDefault="00264AC7" w:rsidP="00264AC7">
      <w:pPr>
        <w:widowControl w:val="0"/>
        <w:tabs>
          <w:tab w:val="left" w:pos="8647"/>
          <w:tab w:val="left" w:pos="8931"/>
        </w:tabs>
        <w:spacing w:after="0" w:line="240" w:lineRule="auto"/>
        <w:jc w:val="both"/>
        <w:rPr>
          <w:rFonts w:ascii="Times New Roman" w:hAnsi="Times New Roman" w:cs="Times New Roman"/>
          <w:b/>
          <w:iCs/>
          <w:color w:val="000000" w:themeColor="text1"/>
          <w:sz w:val="20"/>
          <w:szCs w:val="20"/>
        </w:rPr>
      </w:pPr>
      <w:r w:rsidRPr="00264AC7">
        <w:rPr>
          <w:rFonts w:ascii="Times New Roman" w:hAnsi="Times New Roman" w:cs="Times New Roman"/>
          <w:b/>
          <w:color w:val="000000" w:themeColor="text1"/>
          <w:sz w:val="20"/>
          <w:szCs w:val="20"/>
        </w:rPr>
        <w:t xml:space="preserve">Kata </w:t>
      </w:r>
      <w:proofErr w:type="spellStart"/>
      <w:proofErr w:type="gramStart"/>
      <w:r w:rsidRPr="00264AC7">
        <w:rPr>
          <w:rFonts w:ascii="Times New Roman" w:hAnsi="Times New Roman" w:cs="Times New Roman"/>
          <w:b/>
          <w:color w:val="000000" w:themeColor="text1"/>
          <w:sz w:val="20"/>
          <w:szCs w:val="20"/>
        </w:rPr>
        <w:t>kunci</w:t>
      </w:r>
      <w:proofErr w:type="spellEnd"/>
      <w:r w:rsidRPr="00264AC7">
        <w:rPr>
          <w:rFonts w:ascii="Times New Roman" w:hAnsi="Times New Roman" w:cs="Times New Roman"/>
          <w:b/>
          <w:color w:val="000000" w:themeColor="text1"/>
          <w:sz w:val="20"/>
          <w:szCs w:val="20"/>
        </w:rPr>
        <w:t xml:space="preserve"> :</w:t>
      </w:r>
      <w:proofErr w:type="gramEnd"/>
      <w:r w:rsidRPr="00264AC7">
        <w:rPr>
          <w:rFonts w:ascii="Times New Roman" w:hAnsi="Times New Roman" w:cs="Times New Roman"/>
          <w:b/>
          <w:color w:val="000000" w:themeColor="text1"/>
          <w:sz w:val="20"/>
          <w:szCs w:val="20"/>
        </w:rPr>
        <w:t xml:space="preserve"> </w:t>
      </w:r>
      <w:r w:rsidRPr="00DA25B4">
        <w:rPr>
          <w:rFonts w:ascii="Times New Roman" w:hAnsi="Times New Roman" w:cs="Times New Roman"/>
          <w:bCs/>
          <w:color w:val="000000" w:themeColor="text1"/>
          <w:sz w:val="20"/>
          <w:szCs w:val="20"/>
        </w:rPr>
        <w:t xml:space="preserve">Harga Diri, </w:t>
      </w:r>
      <w:proofErr w:type="spellStart"/>
      <w:r w:rsidRPr="00DA25B4">
        <w:rPr>
          <w:rFonts w:ascii="Times New Roman" w:hAnsi="Times New Roman" w:cs="Times New Roman"/>
          <w:bCs/>
          <w:color w:val="000000" w:themeColor="text1"/>
          <w:sz w:val="20"/>
          <w:szCs w:val="20"/>
        </w:rPr>
        <w:t>Kecemburuan</w:t>
      </w:r>
      <w:proofErr w:type="spellEnd"/>
      <w:r w:rsidRPr="00DA25B4">
        <w:rPr>
          <w:rFonts w:ascii="Times New Roman" w:hAnsi="Times New Roman" w:cs="Times New Roman"/>
          <w:bCs/>
          <w:color w:val="000000" w:themeColor="text1"/>
          <w:sz w:val="20"/>
          <w:szCs w:val="20"/>
        </w:rPr>
        <w:t xml:space="preserve">, </w:t>
      </w:r>
      <w:proofErr w:type="spellStart"/>
      <w:r w:rsidR="0082770C">
        <w:rPr>
          <w:rFonts w:ascii="Times New Roman" w:hAnsi="Times New Roman" w:cs="Times New Roman"/>
          <w:bCs/>
          <w:color w:val="000000" w:themeColor="text1"/>
          <w:sz w:val="20"/>
          <w:szCs w:val="20"/>
        </w:rPr>
        <w:t>Dewasa</w:t>
      </w:r>
      <w:proofErr w:type="spellEnd"/>
      <w:r w:rsidR="0082770C">
        <w:rPr>
          <w:rFonts w:ascii="Times New Roman" w:hAnsi="Times New Roman" w:cs="Times New Roman"/>
          <w:bCs/>
          <w:color w:val="000000" w:themeColor="text1"/>
          <w:sz w:val="20"/>
          <w:szCs w:val="20"/>
        </w:rPr>
        <w:t xml:space="preserve"> Awal</w:t>
      </w:r>
      <w:r w:rsidRPr="00DA25B4">
        <w:rPr>
          <w:rFonts w:ascii="Times New Roman" w:hAnsi="Times New Roman" w:cs="Times New Roman"/>
          <w:bCs/>
          <w:color w:val="000000" w:themeColor="text1"/>
          <w:sz w:val="20"/>
          <w:szCs w:val="20"/>
        </w:rPr>
        <w:t xml:space="preserve"> yang </w:t>
      </w:r>
      <w:proofErr w:type="spellStart"/>
      <w:r w:rsidRPr="00DA25B4">
        <w:rPr>
          <w:rFonts w:ascii="Times New Roman" w:hAnsi="Times New Roman" w:cs="Times New Roman"/>
          <w:bCs/>
          <w:color w:val="000000" w:themeColor="text1"/>
          <w:sz w:val="20"/>
          <w:szCs w:val="20"/>
        </w:rPr>
        <w:t>Berpacaran</w:t>
      </w:r>
      <w:proofErr w:type="spellEnd"/>
      <w:r w:rsidRPr="00DA25B4">
        <w:rPr>
          <w:rFonts w:ascii="Times New Roman" w:hAnsi="Times New Roman" w:cs="Times New Roman"/>
          <w:bCs/>
          <w:color w:val="000000" w:themeColor="text1"/>
          <w:sz w:val="20"/>
          <w:szCs w:val="20"/>
        </w:rPr>
        <w:t>.</w:t>
      </w:r>
    </w:p>
    <w:p w14:paraId="47FF2B87" w14:textId="3FB38F50" w:rsidR="00264AC7" w:rsidRDefault="00264AC7" w:rsidP="00264AC7">
      <w:pPr>
        <w:spacing w:line="240" w:lineRule="auto"/>
        <w:jc w:val="both"/>
        <w:rPr>
          <w:rFonts w:ascii="Times New Roman" w:hAnsi="Times New Roman" w:cs="Times New Roman"/>
          <w:sz w:val="20"/>
          <w:szCs w:val="20"/>
        </w:rPr>
      </w:pPr>
    </w:p>
    <w:p w14:paraId="668DBAEA" w14:textId="314D1F23" w:rsidR="00264AC7" w:rsidRPr="00264AC7" w:rsidRDefault="00264AC7" w:rsidP="00264AC7">
      <w:pPr>
        <w:spacing w:line="240" w:lineRule="auto"/>
        <w:jc w:val="center"/>
        <w:rPr>
          <w:rFonts w:ascii="Times New Roman" w:hAnsi="Times New Roman" w:cs="Times New Roman"/>
          <w:b/>
          <w:bCs/>
          <w:i/>
          <w:iCs/>
          <w:sz w:val="20"/>
          <w:szCs w:val="20"/>
        </w:rPr>
      </w:pPr>
      <w:r w:rsidRPr="00264AC7">
        <w:rPr>
          <w:rFonts w:ascii="Times New Roman" w:hAnsi="Times New Roman" w:cs="Times New Roman"/>
          <w:b/>
          <w:bCs/>
          <w:i/>
          <w:iCs/>
          <w:sz w:val="20"/>
          <w:szCs w:val="20"/>
        </w:rPr>
        <w:t>Abstract</w:t>
      </w:r>
    </w:p>
    <w:p w14:paraId="5ED5502D" w14:textId="4AF443BD" w:rsidR="00264AC7" w:rsidRPr="00264AC7" w:rsidRDefault="0082770C" w:rsidP="00DA25B4">
      <w:pPr>
        <w:spacing w:line="240" w:lineRule="auto"/>
        <w:ind w:firstLine="567"/>
        <w:jc w:val="both"/>
        <w:rPr>
          <w:rFonts w:ascii="Times New Roman" w:hAnsi="Times New Roman" w:cs="Times New Roman"/>
          <w:i/>
          <w:iCs/>
          <w:sz w:val="20"/>
          <w:szCs w:val="20"/>
        </w:rPr>
      </w:pPr>
      <w:r w:rsidRPr="0082770C">
        <w:rPr>
          <w:rFonts w:ascii="Times New Roman" w:hAnsi="Times New Roman" w:cs="Times New Roman"/>
          <w:i/>
          <w:iCs/>
          <w:sz w:val="20"/>
          <w:szCs w:val="20"/>
        </w:rPr>
        <w:t xml:space="preserve">Jealousy is a complex reaction of thoughts, feelings, and actions arising from a loss that threatens self-esteem and the quality of romantic relationships. One factor that influences brightness is self-esteem. Self-esteem is a form of self-evaluation such as acceptance, rejection, and signs of meaning within an individual. This research aims to determine the relationship between self-esteem and </w:t>
      </w:r>
      <w:r w:rsidRPr="0082770C">
        <w:rPr>
          <w:rFonts w:ascii="Times New Roman" w:hAnsi="Times New Roman" w:cs="Times New Roman"/>
          <w:i/>
          <w:iCs/>
          <w:sz w:val="20"/>
          <w:szCs w:val="20"/>
          <w:lang w:val="en-US"/>
        </w:rPr>
        <w:t>jealousy</w:t>
      </w:r>
      <w:r w:rsidRPr="0082770C">
        <w:rPr>
          <w:rFonts w:ascii="Times New Roman" w:hAnsi="Times New Roman" w:cs="Times New Roman"/>
          <w:i/>
          <w:iCs/>
          <w:sz w:val="20"/>
          <w:szCs w:val="20"/>
        </w:rPr>
        <w:t xml:space="preserve"> in </w:t>
      </w:r>
      <w:r w:rsidRPr="0082770C">
        <w:rPr>
          <w:rFonts w:ascii="Times New Roman" w:hAnsi="Times New Roman" w:cs="Times New Roman"/>
          <w:i/>
          <w:iCs/>
          <w:sz w:val="20"/>
          <w:szCs w:val="20"/>
          <w:lang w:val="en-US"/>
        </w:rPr>
        <w:t>early</w:t>
      </w:r>
      <w:r w:rsidRPr="0082770C">
        <w:rPr>
          <w:rFonts w:ascii="Times New Roman" w:hAnsi="Times New Roman" w:cs="Times New Roman"/>
          <w:i/>
          <w:iCs/>
          <w:sz w:val="20"/>
          <w:szCs w:val="20"/>
        </w:rPr>
        <w:t xml:space="preserve"> adult</w:t>
      </w:r>
      <w:r w:rsidRPr="0082770C">
        <w:rPr>
          <w:rFonts w:ascii="Times New Roman" w:hAnsi="Times New Roman" w:cs="Times New Roman"/>
          <w:i/>
          <w:iCs/>
          <w:sz w:val="20"/>
          <w:szCs w:val="20"/>
          <w:lang w:val="en-US"/>
        </w:rPr>
        <w:t>hood</w:t>
      </w:r>
      <w:r w:rsidRPr="0082770C">
        <w:rPr>
          <w:rFonts w:ascii="Times New Roman" w:hAnsi="Times New Roman" w:cs="Times New Roman"/>
          <w:i/>
          <w:iCs/>
          <w:sz w:val="20"/>
          <w:szCs w:val="20"/>
        </w:rPr>
        <w:t xml:space="preserve"> who are dating in </w:t>
      </w:r>
      <w:proofErr w:type="spellStart"/>
      <w:r w:rsidRPr="0082770C">
        <w:rPr>
          <w:rFonts w:ascii="Times New Roman" w:hAnsi="Times New Roman" w:cs="Times New Roman"/>
          <w:i/>
          <w:iCs/>
          <w:sz w:val="20"/>
          <w:szCs w:val="20"/>
        </w:rPr>
        <w:t>Berau</w:t>
      </w:r>
      <w:proofErr w:type="spellEnd"/>
      <w:r w:rsidRPr="0082770C">
        <w:rPr>
          <w:rFonts w:ascii="Times New Roman" w:hAnsi="Times New Roman" w:cs="Times New Roman"/>
          <w:i/>
          <w:iCs/>
          <w:sz w:val="20"/>
          <w:szCs w:val="20"/>
        </w:rPr>
        <w:t xml:space="preserve"> Regency. The research sample consisted of 130 early adults with an age range of 20-24 years.</w:t>
      </w:r>
      <w:r w:rsidR="00D85572">
        <w:rPr>
          <w:rFonts w:ascii="Times New Roman" w:hAnsi="Times New Roman" w:cs="Times New Roman"/>
          <w:i/>
          <w:iCs/>
          <w:sz w:val="20"/>
          <w:szCs w:val="20"/>
        </w:rPr>
        <w:t xml:space="preserve"> The technique</w:t>
      </w:r>
      <w:r w:rsidRPr="0082770C">
        <w:rPr>
          <w:rFonts w:ascii="Times New Roman" w:hAnsi="Times New Roman" w:cs="Times New Roman"/>
          <w:i/>
          <w:iCs/>
          <w:sz w:val="20"/>
          <w:szCs w:val="20"/>
        </w:rPr>
        <w:t xml:space="preserve"> </w:t>
      </w:r>
      <w:r w:rsidR="00264AC7" w:rsidRPr="00264AC7">
        <w:rPr>
          <w:rFonts w:ascii="Times New Roman" w:hAnsi="Times New Roman" w:cs="Times New Roman"/>
          <w:i/>
          <w:iCs/>
          <w:sz w:val="20"/>
          <w:szCs w:val="20"/>
        </w:rPr>
        <w:t xml:space="preserve">is a quantitative method using the Self-Esteem Scale measuring instrument which consists of 23 items and the Jealousy Scale which consists of 15 items. The results of data analysis using the Pearson correlation technique show that there is no significant negative correlation between self-esteem and jealousy in </w:t>
      </w:r>
      <w:r w:rsidR="00D85572">
        <w:rPr>
          <w:rFonts w:ascii="Times New Roman" w:hAnsi="Times New Roman" w:cs="Times New Roman"/>
          <w:i/>
          <w:iCs/>
          <w:sz w:val="20"/>
          <w:szCs w:val="20"/>
        </w:rPr>
        <w:t>early adulthood who are dating</w:t>
      </w:r>
      <w:r w:rsidR="00264AC7" w:rsidRPr="00264AC7">
        <w:rPr>
          <w:rFonts w:ascii="Times New Roman" w:hAnsi="Times New Roman" w:cs="Times New Roman"/>
          <w:i/>
          <w:iCs/>
          <w:sz w:val="20"/>
          <w:szCs w:val="20"/>
        </w:rPr>
        <w:t xml:space="preserve"> in </w:t>
      </w:r>
      <w:proofErr w:type="spellStart"/>
      <w:r w:rsidR="00264AC7" w:rsidRPr="00264AC7">
        <w:rPr>
          <w:rFonts w:ascii="Times New Roman" w:hAnsi="Times New Roman" w:cs="Times New Roman"/>
          <w:i/>
          <w:iCs/>
          <w:sz w:val="20"/>
          <w:szCs w:val="20"/>
        </w:rPr>
        <w:t>Berau</w:t>
      </w:r>
      <w:proofErr w:type="spellEnd"/>
      <w:r w:rsidR="00264AC7" w:rsidRPr="00264AC7">
        <w:rPr>
          <w:rFonts w:ascii="Times New Roman" w:hAnsi="Times New Roman" w:cs="Times New Roman"/>
          <w:i/>
          <w:iCs/>
          <w:sz w:val="20"/>
          <w:szCs w:val="20"/>
        </w:rPr>
        <w:t xml:space="preserve"> Regency (r = -0.069, p = 0.216 (p ≥ 0.050)). This shows that the results of this research hypothesis are rejected. </w:t>
      </w:r>
    </w:p>
    <w:p w14:paraId="3871BBBE" w14:textId="321C7614" w:rsidR="00264AC7" w:rsidRDefault="00264AC7" w:rsidP="00264AC7">
      <w:pPr>
        <w:spacing w:line="240" w:lineRule="auto"/>
        <w:jc w:val="both"/>
        <w:rPr>
          <w:rFonts w:ascii="Times New Roman" w:hAnsi="Times New Roman" w:cs="Times New Roman"/>
          <w:b/>
          <w:bCs/>
          <w:i/>
          <w:iCs/>
          <w:sz w:val="20"/>
          <w:szCs w:val="20"/>
        </w:rPr>
      </w:pPr>
      <w:proofErr w:type="gramStart"/>
      <w:r w:rsidRPr="00264AC7">
        <w:rPr>
          <w:rFonts w:ascii="Times New Roman" w:hAnsi="Times New Roman" w:cs="Times New Roman"/>
          <w:b/>
          <w:bCs/>
          <w:i/>
          <w:iCs/>
          <w:sz w:val="20"/>
          <w:szCs w:val="20"/>
        </w:rPr>
        <w:t>Keywords :</w:t>
      </w:r>
      <w:proofErr w:type="gramEnd"/>
      <w:r w:rsidRPr="00264AC7">
        <w:rPr>
          <w:rFonts w:ascii="Times New Roman" w:hAnsi="Times New Roman" w:cs="Times New Roman"/>
          <w:b/>
          <w:bCs/>
          <w:i/>
          <w:iCs/>
          <w:sz w:val="20"/>
          <w:szCs w:val="20"/>
        </w:rPr>
        <w:t xml:space="preserve"> </w:t>
      </w:r>
      <w:r w:rsidRPr="00DA25B4">
        <w:rPr>
          <w:rFonts w:ascii="Times New Roman" w:hAnsi="Times New Roman" w:cs="Times New Roman"/>
          <w:i/>
          <w:iCs/>
          <w:sz w:val="20"/>
          <w:szCs w:val="20"/>
        </w:rPr>
        <w:t xml:space="preserve">Self-Esteem, Jealousy, </w:t>
      </w:r>
      <w:r w:rsidR="00D85572">
        <w:rPr>
          <w:rFonts w:ascii="Times New Roman" w:hAnsi="Times New Roman" w:cs="Times New Roman"/>
          <w:i/>
          <w:iCs/>
          <w:sz w:val="20"/>
          <w:szCs w:val="20"/>
        </w:rPr>
        <w:t>Early Adulthood</w:t>
      </w:r>
      <w:r w:rsidRPr="00DA25B4">
        <w:rPr>
          <w:rFonts w:ascii="Times New Roman" w:hAnsi="Times New Roman" w:cs="Times New Roman"/>
          <w:i/>
          <w:iCs/>
          <w:sz w:val="20"/>
          <w:szCs w:val="20"/>
        </w:rPr>
        <w:t xml:space="preserve"> in Dating.</w:t>
      </w:r>
    </w:p>
    <w:p w14:paraId="0EA549DA" w14:textId="2BEE9A2B" w:rsidR="00264AC7" w:rsidRDefault="00264AC7" w:rsidP="00DA25B4">
      <w:pPr>
        <w:spacing w:line="240" w:lineRule="auto"/>
        <w:rPr>
          <w:rFonts w:ascii="Times New Roman" w:hAnsi="Times New Roman" w:cs="Times New Roman"/>
          <w:b/>
          <w:bCs/>
          <w:sz w:val="20"/>
          <w:szCs w:val="20"/>
        </w:rPr>
      </w:pPr>
    </w:p>
    <w:p w14:paraId="5A0735C9" w14:textId="77777777" w:rsidR="00C4431A" w:rsidRDefault="00C4431A" w:rsidP="00C4431A">
      <w:pPr>
        <w:spacing w:line="360" w:lineRule="auto"/>
        <w:jc w:val="both"/>
        <w:rPr>
          <w:rFonts w:ascii="Times New Roman" w:hAnsi="Times New Roman" w:cs="Times New Roman"/>
          <w:b/>
          <w:bCs/>
        </w:rPr>
        <w:sectPr w:rsidR="00C4431A" w:rsidSect="00733F15">
          <w:footerReference w:type="default" r:id="rId9"/>
          <w:pgSz w:w="11906" w:h="16838"/>
          <w:pgMar w:top="2268" w:right="1701" w:bottom="1701" w:left="2268" w:header="708" w:footer="708" w:gutter="0"/>
          <w:cols w:space="708"/>
          <w:docGrid w:linePitch="360"/>
        </w:sectPr>
      </w:pPr>
    </w:p>
    <w:p w14:paraId="1A5D0B72" w14:textId="77777777" w:rsidR="00003316" w:rsidRDefault="00DA25B4" w:rsidP="00003316">
      <w:pPr>
        <w:spacing w:line="360" w:lineRule="auto"/>
        <w:jc w:val="both"/>
        <w:rPr>
          <w:rFonts w:ascii="Times New Roman" w:hAnsi="Times New Roman" w:cs="Times New Roman"/>
          <w:b/>
          <w:bCs/>
        </w:rPr>
      </w:pPr>
      <w:r w:rsidRPr="00C4431A">
        <w:rPr>
          <w:rFonts w:ascii="Times New Roman" w:hAnsi="Times New Roman" w:cs="Times New Roman"/>
          <w:b/>
          <w:bCs/>
        </w:rPr>
        <w:t>PENDAHULUAN</w:t>
      </w:r>
    </w:p>
    <w:p w14:paraId="20BD8D69" w14:textId="77777777" w:rsidR="00BE32F2" w:rsidRPr="00BE32F2" w:rsidRDefault="00BE32F2" w:rsidP="00BE32F2">
      <w:pPr>
        <w:spacing w:line="360" w:lineRule="auto"/>
        <w:ind w:firstLine="567"/>
        <w:jc w:val="both"/>
        <w:rPr>
          <w:rFonts w:ascii="Times New Roman" w:hAnsi="Times New Roman" w:cs="Times New Roman"/>
        </w:rPr>
      </w:pPr>
      <w:proofErr w:type="spellStart"/>
      <w:r w:rsidRPr="00BE32F2">
        <w:rPr>
          <w:rFonts w:ascii="Times New Roman" w:hAnsi="Times New Roman" w:cs="Times New Roman"/>
          <w:lang w:val="en-US"/>
        </w:rPr>
        <w:t>Setiap</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manusia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akan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mengalami</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tahap</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perkembangan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dalam</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hidupnya</w:t>
      </w:r>
      <w:proofErr w:type="spellEnd"/>
      <w:r w:rsidRPr="00BE32F2">
        <w:rPr>
          <w:rFonts w:ascii="Times New Roman" w:hAnsi="Times New Roman" w:cs="Times New Roman"/>
          <w:lang w:val="en-US"/>
        </w:rPr>
        <w:t xml:space="preserve">, </w:t>
      </w:r>
      <w:r w:rsidRPr="00BE32F2">
        <w:rPr>
          <w:rFonts w:ascii="Times New Roman" w:hAnsi="Times New Roman" w:cs="Times New Roman"/>
          <w:lang w:val="en-US"/>
        </w:rPr>
        <w:t xml:space="preserve">salah </w:t>
      </w:r>
      <w:proofErr w:type="spellStart"/>
      <w:r w:rsidRPr="00BE32F2">
        <w:rPr>
          <w:rFonts w:ascii="Times New Roman" w:hAnsi="Times New Roman" w:cs="Times New Roman"/>
          <w:lang w:val="en-US"/>
        </w:rPr>
        <w:t>satunya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adalah</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tahap</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dewasa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awal</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rPr>
        <w:t>Dewasa</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awal</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merupakan</w:t>
      </w:r>
      <w:proofErr w:type="spellEnd"/>
      <w:r w:rsidRPr="00BE32F2">
        <w:rPr>
          <w:rFonts w:ascii="Times New Roman" w:hAnsi="Times New Roman" w:cs="Times New Roman"/>
        </w:rPr>
        <w:t xml:space="preserve"> masa </w:t>
      </w:r>
      <w:proofErr w:type="spellStart"/>
      <w:r w:rsidRPr="00BE32F2">
        <w:rPr>
          <w:rFonts w:ascii="Times New Roman" w:hAnsi="Times New Roman" w:cs="Times New Roman"/>
        </w:rPr>
        <w:t>peralihan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dari</w:t>
      </w:r>
      <w:proofErr w:type="spellEnd"/>
      <w:r w:rsidRPr="00BE32F2">
        <w:rPr>
          <w:rFonts w:ascii="Times New Roman" w:hAnsi="Times New Roman" w:cs="Times New Roman"/>
        </w:rPr>
        <w:t xml:space="preserve"> masa </w:t>
      </w:r>
      <w:proofErr w:type="spellStart"/>
      <w:r w:rsidRPr="00BE32F2">
        <w:rPr>
          <w:rFonts w:ascii="Times New Roman" w:hAnsi="Times New Roman" w:cs="Times New Roman"/>
        </w:rPr>
        <w:t>kanak-kanak</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ke</w:t>
      </w:r>
      <w:proofErr w:type="spellEnd"/>
      <w:r w:rsidRPr="00BE32F2">
        <w:rPr>
          <w:rFonts w:ascii="Times New Roman" w:hAnsi="Times New Roman" w:cs="Times New Roman"/>
        </w:rPr>
        <w:t xml:space="preserve"> masa </w:t>
      </w:r>
      <w:proofErr w:type="spellStart"/>
      <w:r w:rsidRPr="00BE32F2">
        <w:rPr>
          <w:rFonts w:ascii="Times New Roman" w:hAnsi="Times New Roman" w:cs="Times New Roman"/>
        </w:rPr>
        <w:t>dewasa</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Transisi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dari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ketergantungan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menuju</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lastRenderedPageBreak/>
        <w:t>kemandirian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bersifat</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ekonomi</w:t>
      </w:r>
      <w:proofErr w:type="spellEnd"/>
      <w:r w:rsidRPr="00BE32F2">
        <w:rPr>
          <w:rFonts w:ascii="Times New Roman" w:hAnsi="Times New Roman" w:cs="Times New Roman"/>
        </w:rPr>
        <w:t xml:space="preserve"> dan </w:t>
      </w:r>
      <w:proofErr w:type="spellStart"/>
      <w:r w:rsidRPr="00BE32F2">
        <w:rPr>
          <w:rFonts w:ascii="Times New Roman" w:hAnsi="Times New Roman" w:cs="Times New Roman"/>
        </w:rPr>
        <w:t>mandiri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penentuan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nasib</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sendiri</w:t>
      </w:r>
      <w:proofErr w:type="spellEnd"/>
      <w:r w:rsidRPr="00BE32F2">
        <w:rPr>
          <w:rFonts w:ascii="Times New Roman" w:hAnsi="Times New Roman" w:cs="Times New Roman"/>
        </w:rPr>
        <w:t xml:space="preserve">, dan </w:t>
      </w:r>
      <w:proofErr w:type="spellStart"/>
      <w:r w:rsidRPr="00BE32F2">
        <w:rPr>
          <w:rFonts w:ascii="Times New Roman" w:hAnsi="Times New Roman" w:cs="Times New Roman"/>
        </w:rPr>
        <w:t>pandangan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realistis</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tentang</w:t>
      </w:r>
      <w:proofErr w:type="spellEnd"/>
      <w:r w:rsidRPr="00BE32F2">
        <w:rPr>
          <w:rFonts w:ascii="Times New Roman" w:hAnsi="Times New Roman" w:cs="Times New Roman"/>
        </w:rPr>
        <w:t xml:space="preserve"> masa </w:t>
      </w:r>
      <w:proofErr w:type="spellStart"/>
      <w:r w:rsidRPr="00BE32F2">
        <w:rPr>
          <w:rFonts w:ascii="Times New Roman" w:hAnsi="Times New Roman" w:cs="Times New Roman"/>
        </w:rPr>
        <w:t>depan</w:t>
      </w:r>
      <w:proofErr w:type="spellEnd"/>
      <w:r w:rsidRPr="00BE32F2">
        <w:rPr>
          <w:rFonts w:ascii="Times New Roman" w:hAnsi="Times New Roman" w:cs="Times New Roman"/>
        </w:rPr>
        <w:t xml:space="preserve"> (Putri, 2019). </w:t>
      </w:r>
      <w:proofErr w:type="spellStart"/>
      <w:r w:rsidRPr="00BE32F2">
        <w:rPr>
          <w:rFonts w:ascii="Times New Roman" w:hAnsi="Times New Roman" w:cs="Times New Roman"/>
        </w:rPr>
        <w:t>Menurut</w:t>
      </w:r>
      <w:proofErr w:type="spellEnd"/>
      <w:r w:rsidRPr="00BE32F2">
        <w:rPr>
          <w:rFonts w:ascii="Times New Roman" w:hAnsi="Times New Roman" w:cs="Times New Roman"/>
        </w:rPr>
        <w:t xml:space="preserve"> Santrock (2011) </w:t>
      </w:r>
      <w:proofErr w:type="spellStart"/>
      <w:r w:rsidRPr="00BE32F2">
        <w:rPr>
          <w:rFonts w:ascii="Times New Roman" w:hAnsi="Times New Roman" w:cs="Times New Roman"/>
        </w:rPr>
        <w:t>dewasa</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awal</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adalah</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istilah</w:t>
      </w:r>
      <w:proofErr w:type="spellEnd"/>
      <w:r w:rsidRPr="00BE32F2">
        <w:rPr>
          <w:rFonts w:ascii="Times New Roman" w:hAnsi="Times New Roman" w:cs="Times New Roman"/>
        </w:rPr>
        <w:t xml:space="preserve"> yang </w:t>
      </w:r>
      <w:proofErr w:type="spellStart"/>
      <w:r w:rsidRPr="00BE32F2">
        <w:rPr>
          <w:rFonts w:ascii="Times New Roman" w:hAnsi="Times New Roman" w:cs="Times New Roman"/>
        </w:rPr>
        <w:t>sekarang</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digunakan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untuk</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menggambarkan</w:t>
      </w:r>
      <w:proofErr w:type="spellEnd"/>
      <w:r w:rsidRPr="00BE32F2">
        <w:rPr>
          <w:rFonts w:ascii="Times New Roman" w:hAnsi="Times New Roman" w:cs="Times New Roman"/>
        </w:rPr>
        <w:t xml:space="preserve"> masa </w:t>
      </w:r>
      <w:proofErr w:type="spellStart"/>
      <w:r w:rsidRPr="00BE32F2">
        <w:rPr>
          <w:rFonts w:ascii="Times New Roman" w:hAnsi="Times New Roman" w:cs="Times New Roman"/>
        </w:rPr>
        <w:t>transisi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dari</w:t>
      </w:r>
      <w:proofErr w:type="spellEnd"/>
      <w:r w:rsidRPr="00BE32F2">
        <w:rPr>
          <w:rFonts w:ascii="Times New Roman" w:hAnsi="Times New Roman" w:cs="Times New Roman"/>
        </w:rPr>
        <w:t xml:space="preserve"> masa </w:t>
      </w:r>
      <w:proofErr w:type="spellStart"/>
      <w:r w:rsidRPr="00BE32F2">
        <w:rPr>
          <w:rFonts w:ascii="Times New Roman" w:hAnsi="Times New Roman" w:cs="Times New Roman"/>
        </w:rPr>
        <w:t>muda</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ke</w:t>
      </w:r>
      <w:proofErr w:type="spellEnd"/>
      <w:r w:rsidRPr="00BE32F2">
        <w:rPr>
          <w:rFonts w:ascii="Times New Roman" w:hAnsi="Times New Roman" w:cs="Times New Roman"/>
        </w:rPr>
        <w:t xml:space="preserve"> masa </w:t>
      </w:r>
      <w:proofErr w:type="spellStart"/>
      <w:r w:rsidRPr="00BE32F2">
        <w:rPr>
          <w:rFonts w:ascii="Times New Roman" w:hAnsi="Times New Roman" w:cs="Times New Roman"/>
        </w:rPr>
        <w:t>dewasa</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Usia</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lang w:val="en-US"/>
        </w:rPr>
        <w:t>tersebut</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berkisar</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antara</w:t>
      </w:r>
      <w:proofErr w:type="spellEnd"/>
      <w:r w:rsidRPr="00BE32F2">
        <w:rPr>
          <w:rFonts w:ascii="Times New Roman" w:hAnsi="Times New Roman" w:cs="Times New Roman"/>
        </w:rPr>
        <w:t xml:space="preserve"> 18 </w:t>
      </w:r>
      <w:proofErr w:type="spellStart"/>
      <w:r w:rsidRPr="00BE32F2">
        <w:rPr>
          <w:rFonts w:ascii="Times New Roman" w:hAnsi="Times New Roman" w:cs="Times New Roman"/>
        </w:rPr>
        <w:t>sampai</w:t>
      </w:r>
      <w:proofErr w:type="spellEnd"/>
      <w:r w:rsidRPr="00BE32F2">
        <w:rPr>
          <w:rFonts w:ascii="Times New Roman" w:hAnsi="Times New Roman" w:cs="Times New Roman"/>
        </w:rPr>
        <w:t xml:space="preserve"> 25 </w:t>
      </w:r>
      <w:proofErr w:type="spellStart"/>
      <w:r w:rsidRPr="00BE32F2">
        <w:rPr>
          <w:rFonts w:ascii="Times New Roman" w:hAnsi="Times New Roman" w:cs="Times New Roman"/>
        </w:rPr>
        <w:t>tahun</w:t>
      </w:r>
      <w:proofErr w:type="spellEnd"/>
      <w:r w:rsidRPr="00BE32F2">
        <w:rPr>
          <w:rFonts w:ascii="Times New Roman" w:hAnsi="Times New Roman" w:cs="Times New Roman"/>
          <w:lang w:val="en-US"/>
        </w:rPr>
        <w:t xml:space="preserve"> yang</w:t>
      </w:r>
      <w:r w:rsidRPr="00BE32F2">
        <w:rPr>
          <w:rFonts w:ascii="Times New Roman" w:hAnsi="Times New Roman" w:cs="Times New Roman"/>
        </w:rPr>
        <w:t xml:space="preserve"> </w:t>
      </w:r>
      <w:proofErr w:type="spellStart"/>
      <w:r w:rsidRPr="00BE32F2">
        <w:rPr>
          <w:rFonts w:ascii="Times New Roman" w:hAnsi="Times New Roman" w:cs="Times New Roman"/>
        </w:rPr>
        <w:t>ditandai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dengan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perubahan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rPr>
        <w:t>konstan</w:t>
      </w:r>
      <w:proofErr w:type="spellEnd"/>
      <w:r w:rsidRPr="00BE32F2">
        <w:rPr>
          <w:rFonts w:ascii="Times New Roman" w:hAnsi="Times New Roman" w:cs="Times New Roman"/>
        </w:rPr>
        <w:t>.</w:t>
      </w:r>
    </w:p>
    <w:p w14:paraId="22E6BCC7" w14:textId="77777777" w:rsidR="00BE32F2" w:rsidRPr="00BE32F2" w:rsidRDefault="00BE32F2" w:rsidP="00BE32F2">
      <w:pPr>
        <w:pStyle w:val="NoSpacing"/>
        <w:spacing w:line="360" w:lineRule="auto"/>
        <w:ind w:firstLine="567"/>
        <w:jc w:val="both"/>
        <w:rPr>
          <w:rFonts w:ascii="Times New Roman" w:hAnsi="Times New Roman" w:cs="Times New Roman"/>
          <w:lang w:val="en-US"/>
        </w:rPr>
      </w:pPr>
      <w:r w:rsidRPr="00BE32F2">
        <w:rPr>
          <w:rFonts w:ascii="Times New Roman" w:hAnsi="Times New Roman" w:cs="Times New Roman"/>
          <w:lang w:val="en-US"/>
        </w:rPr>
        <w:t>Hurlock (</w:t>
      </w:r>
      <w:proofErr w:type="spellStart"/>
      <w:r w:rsidRPr="00BE32F2">
        <w:rPr>
          <w:rFonts w:ascii="Times New Roman" w:hAnsi="Times New Roman" w:cs="Times New Roman"/>
          <w:lang w:val="en-US"/>
        </w:rPr>
        <w:t>dalam</w:t>
      </w:r>
      <w:proofErr w:type="spellEnd"/>
      <w:r w:rsidRPr="00BE32F2">
        <w:rPr>
          <w:rFonts w:ascii="Times New Roman" w:hAnsi="Times New Roman" w:cs="Times New Roman"/>
          <w:lang w:val="en-US"/>
        </w:rPr>
        <w:t xml:space="preserve"> Putri, 2019) </w:t>
      </w:r>
      <w:proofErr w:type="spellStart"/>
      <w:r w:rsidRPr="00BE32F2">
        <w:rPr>
          <w:rFonts w:ascii="Times New Roman" w:hAnsi="Times New Roman" w:cs="Times New Roman"/>
          <w:lang w:val="en-US"/>
        </w:rPr>
        <w:t>mengatakan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bahwa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kegiatan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perkembangan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individu</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dewasa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awal</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yaitu</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mencari</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pekerjaan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memilih</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pasangan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hidup</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belajar</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membentuk</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keluarga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mendidik</w:t>
      </w:r>
      <w:proofErr w:type="spellEnd"/>
      <w:r w:rsidRPr="00BE32F2">
        <w:rPr>
          <w:rFonts w:ascii="Times New Roman" w:hAnsi="Times New Roman" w:cs="Times New Roman"/>
          <w:lang w:val="en-US"/>
        </w:rPr>
        <w:t xml:space="preserve"> dan </w:t>
      </w:r>
      <w:proofErr w:type="spellStart"/>
      <w:r w:rsidRPr="00BE32F2">
        <w:rPr>
          <w:rFonts w:ascii="Times New Roman" w:hAnsi="Times New Roman" w:cs="Times New Roman"/>
          <w:lang w:val="en-US"/>
        </w:rPr>
        <w:t>mengasuh</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anak</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manajemen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rumah</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tangga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mempunyai</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tanggung</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jawab</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sebagai</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warga</w:t>
      </w:r>
      <w:proofErr w:type="spellEnd"/>
      <w:r w:rsidRPr="00BE32F2">
        <w:rPr>
          <w:rFonts w:ascii="Times New Roman" w:hAnsi="Times New Roman" w:cs="Times New Roman"/>
          <w:lang w:val="en-US"/>
        </w:rPr>
        <w:t xml:space="preserve"> negara, dan </w:t>
      </w:r>
      <w:proofErr w:type="spellStart"/>
      <w:r w:rsidRPr="00BE32F2">
        <w:rPr>
          <w:rFonts w:ascii="Times New Roman" w:hAnsi="Times New Roman" w:cs="Times New Roman"/>
          <w:lang w:val="en-US"/>
        </w:rPr>
        <w:t>berada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dalam</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kelompok</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sosial</w:t>
      </w:r>
      <w:proofErr w:type="spellEnd"/>
      <w:r w:rsidRPr="00BE32F2">
        <w:rPr>
          <w:rFonts w:ascii="Times New Roman" w:hAnsi="Times New Roman" w:cs="Times New Roman"/>
          <w:lang w:val="en-US"/>
        </w:rPr>
        <w:t xml:space="preserve">. Tahap </w:t>
      </w:r>
      <w:proofErr w:type="spellStart"/>
      <w:r w:rsidRPr="00BE32F2">
        <w:rPr>
          <w:rFonts w:ascii="Times New Roman" w:hAnsi="Times New Roman" w:cs="Times New Roman"/>
          <w:lang w:val="en-US"/>
        </w:rPr>
        <w:t>perkembangan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dewasa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awal</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terdapat</w:t>
      </w:r>
      <w:proofErr w:type="spellEnd"/>
      <w:r w:rsidRPr="00BE32F2">
        <w:rPr>
          <w:rFonts w:ascii="Times New Roman" w:hAnsi="Times New Roman" w:cs="Times New Roman"/>
          <w:lang w:val="en-US"/>
        </w:rPr>
        <w:t xml:space="preserve"> pada </w:t>
      </w:r>
      <w:proofErr w:type="spellStart"/>
      <w:r w:rsidRPr="00BE32F2">
        <w:rPr>
          <w:rFonts w:ascii="Times New Roman" w:hAnsi="Times New Roman" w:cs="Times New Roman"/>
          <w:lang w:val="en-US"/>
        </w:rPr>
        <w:t>taham</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keenam</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yaitu</w:t>
      </w:r>
      <w:proofErr w:type="spellEnd"/>
      <w:r w:rsidRPr="00BE32F2">
        <w:rPr>
          <w:rFonts w:ascii="Times New Roman" w:hAnsi="Times New Roman" w:cs="Times New Roman"/>
          <w:lang w:val="en-US"/>
        </w:rPr>
        <w:t xml:space="preserve"> </w:t>
      </w:r>
      <w:r w:rsidRPr="00BE32F2">
        <w:rPr>
          <w:rFonts w:ascii="Times New Roman" w:hAnsi="Times New Roman" w:cs="Times New Roman"/>
          <w:i/>
          <w:iCs/>
          <w:lang w:val="en-US"/>
        </w:rPr>
        <w:t>“intimacy vs isolation”</w:t>
      </w:r>
      <w:r w:rsidRPr="00BE32F2">
        <w:rPr>
          <w:rFonts w:ascii="Times New Roman" w:hAnsi="Times New Roman" w:cs="Times New Roman"/>
          <w:lang w:val="en-US"/>
        </w:rPr>
        <w:t xml:space="preserve">, yang mana </w:t>
      </w:r>
      <w:proofErr w:type="spellStart"/>
      <w:r w:rsidRPr="00BE32F2">
        <w:rPr>
          <w:rFonts w:ascii="Times New Roman" w:hAnsi="Times New Roman" w:cs="Times New Roman"/>
          <w:lang w:val="en-US"/>
        </w:rPr>
        <w:t>individu</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mempunyai</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peran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penting</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berkaitan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dengan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membangun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hubungan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dekat</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dengan</w:t>
      </w:r>
      <w:proofErr w:type="spellEnd"/>
      <w:r w:rsidRPr="00BE32F2">
        <w:rPr>
          <w:rFonts w:ascii="Times New Roman" w:hAnsi="Times New Roman" w:cs="Times New Roman"/>
          <w:lang w:val="en-US"/>
        </w:rPr>
        <w:t xml:space="preserve"> orang lain. </w:t>
      </w:r>
      <w:proofErr w:type="spellStart"/>
      <w:r w:rsidRPr="00BE32F2">
        <w:rPr>
          <w:rFonts w:ascii="Times New Roman" w:hAnsi="Times New Roman" w:cs="Times New Roman"/>
          <w:lang w:val="en-US"/>
        </w:rPr>
        <w:t>Apabila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individu</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tidak</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berhasil</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membentuk</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hubungan</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dekat</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dengan</w:t>
      </w:r>
      <w:proofErr w:type="spellEnd"/>
      <w:r w:rsidRPr="00BE32F2">
        <w:rPr>
          <w:rFonts w:ascii="Times New Roman" w:hAnsi="Times New Roman" w:cs="Times New Roman"/>
          <w:lang w:val="en-US"/>
        </w:rPr>
        <w:t xml:space="preserve"> orang lain </w:t>
      </w:r>
      <w:proofErr w:type="spellStart"/>
      <w:r w:rsidRPr="00BE32F2">
        <w:rPr>
          <w:rFonts w:ascii="Times New Roman" w:hAnsi="Times New Roman" w:cs="Times New Roman"/>
          <w:lang w:val="en-US"/>
        </w:rPr>
        <w:t>ketika</w:t>
      </w:r>
      <w:proofErr w:type="spellEnd"/>
      <w:r w:rsidRPr="00BE32F2">
        <w:rPr>
          <w:rFonts w:ascii="Times New Roman" w:hAnsi="Times New Roman" w:cs="Times New Roman"/>
          <w:lang w:val="en-US"/>
        </w:rPr>
        <w:t xml:space="preserve"> masa </w:t>
      </w:r>
      <w:proofErr w:type="spellStart"/>
      <w:r w:rsidRPr="00BE32F2">
        <w:rPr>
          <w:rFonts w:ascii="Times New Roman" w:hAnsi="Times New Roman" w:cs="Times New Roman"/>
          <w:lang w:val="en-US"/>
        </w:rPr>
        <w:t>dewasa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awal</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dirinya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dapat</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merasa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lang w:val="en-US"/>
        </w:rPr>
        <w:t>terisolasi</w:t>
      </w:r>
      <w:proofErr w:type="spellEnd"/>
      <w:r w:rsidRPr="00BE32F2">
        <w:rPr>
          <w:rFonts w:ascii="Times New Roman" w:hAnsi="Times New Roman" w:cs="Times New Roman"/>
          <w:lang w:val="en-US"/>
        </w:rPr>
        <w:t xml:space="preserve"> (Santrock, 2017). </w:t>
      </w:r>
    </w:p>
    <w:p w14:paraId="08E4EAA6" w14:textId="1712CFE0" w:rsidR="00BE32F2" w:rsidRPr="00A63796" w:rsidRDefault="00BE32F2" w:rsidP="00A63796">
      <w:pPr>
        <w:spacing w:line="360" w:lineRule="auto"/>
        <w:ind w:firstLine="567"/>
        <w:jc w:val="both"/>
        <w:rPr>
          <w:rFonts w:ascii="Times New Roman" w:hAnsi="Times New Roman" w:cs="Times New Roman"/>
          <w:lang w:val="en-US"/>
        </w:rPr>
      </w:pPr>
      <w:r w:rsidRPr="00BE32F2">
        <w:rPr>
          <w:rFonts w:ascii="Times New Roman" w:hAnsi="Times New Roman" w:cs="Times New Roman"/>
        </w:rPr>
        <w:t xml:space="preserve">Cinta </w:t>
      </w:r>
      <w:proofErr w:type="spellStart"/>
      <w:r w:rsidRPr="00BE32F2">
        <w:rPr>
          <w:rFonts w:ascii="Times New Roman" w:hAnsi="Times New Roman" w:cs="Times New Roman"/>
        </w:rPr>
        <w:t>adalah</w:t>
      </w:r>
      <w:proofErr w:type="spellEnd"/>
      <w:r w:rsidRPr="00BE32F2">
        <w:rPr>
          <w:rFonts w:ascii="Times New Roman" w:hAnsi="Times New Roman" w:cs="Times New Roman"/>
        </w:rPr>
        <w:t xml:space="preserve"> salah </w:t>
      </w:r>
      <w:proofErr w:type="spellStart"/>
      <w:r w:rsidRPr="00BE32F2">
        <w:rPr>
          <w:rFonts w:ascii="Times New Roman" w:hAnsi="Times New Roman" w:cs="Times New Roman"/>
        </w:rPr>
        <w:t>satu</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hal</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terpenting</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dalam</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hidup</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seseorang</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Kelompok</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umur</w:t>
      </w:r>
      <w:proofErr w:type="spellEnd"/>
      <w:r w:rsidRPr="00BE32F2">
        <w:rPr>
          <w:rFonts w:ascii="Times New Roman" w:hAnsi="Times New Roman" w:cs="Times New Roman"/>
        </w:rPr>
        <w:t xml:space="preserve"> yang </w:t>
      </w:r>
      <w:proofErr w:type="spellStart"/>
      <w:r w:rsidRPr="00BE32F2">
        <w:rPr>
          <w:rFonts w:ascii="Times New Roman" w:hAnsi="Times New Roman" w:cs="Times New Roman"/>
        </w:rPr>
        <w:t>tidak</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akan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lepas</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dari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permasalahan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cinta</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adalah</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dewasa</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awal</w:t>
      </w:r>
      <w:proofErr w:type="spellEnd"/>
      <w:r w:rsidRPr="00BE32F2">
        <w:rPr>
          <w:rFonts w:ascii="Times New Roman" w:hAnsi="Times New Roman" w:cs="Times New Roman"/>
        </w:rPr>
        <w:t xml:space="preserve"> (Angela &amp; </w:t>
      </w:r>
      <w:proofErr w:type="spellStart"/>
      <w:r w:rsidRPr="00BE32F2">
        <w:rPr>
          <w:rFonts w:ascii="Times New Roman" w:hAnsi="Times New Roman" w:cs="Times New Roman"/>
        </w:rPr>
        <w:t>Hadiwirawan</w:t>
      </w:r>
      <w:proofErr w:type="spellEnd"/>
      <w:r w:rsidRPr="00BE32F2">
        <w:rPr>
          <w:rFonts w:ascii="Times New Roman" w:hAnsi="Times New Roman" w:cs="Times New Roman"/>
        </w:rPr>
        <w:t>, 2022).</w:t>
      </w:r>
      <w:r w:rsidR="00A63796">
        <w:rPr>
          <w:rFonts w:ascii="Times New Roman" w:hAnsi="Times New Roman" w:cs="Times New Roman"/>
          <w:lang w:val="en-US"/>
        </w:rPr>
        <w:t xml:space="preserve"> </w:t>
      </w:r>
      <w:r w:rsidRPr="00BE32F2">
        <w:rPr>
          <w:rFonts w:ascii="Times New Roman" w:hAnsi="Times New Roman" w:cs="Times New Roman"/>
        </w:rPr>
        <w:t>Nelson</w:t>
      </w:r>
      <w:r w:rsidR="00A63796">
        <w:rPr>
          <w:rFonts w:ascii="Times New Roman" w:hAnsi="Times New Roman" w:cs="Times New Roman"/>
        </w:rPr>
        <w:t xml:space="preserve"> </w:t>
      </w:r>
      <w:r w:rsidRPr="00BE32F2">
        <w:rPr>
          <w:rFonts w:ascii="Times New Roman" w:hAnsi="Times New Roman" w:cs="Times New Roman"/>
        </w:rPr>
        <w:t xml:space="preserve">dan Barry (2005) </w:t>
      </w:r>
      <w:proofErr w:type="spellStart"/>
      <w:r w:rsidRPr="00BE32F2">
        <w:rPr>
          <w:rFonts w:ascii="Times New Roman" w:hAnsi="Times New Roman" w:cs="Times New Roman"/>
        </w:rPr>
        <w:t>menjelaskan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bahwa</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hubungan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romantis</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terjadi</w:t>
      </w:r>
      <w:proofErr w:type="spellEnd"/>
      <w:r w:rsidRPr="00BE32F2">
        <w:rPr>
          <w:rFonts w:ascii="Times New Roman" w:hAnsi="Times New Roman" w:cs="Times New Roman"/>
        </w:rPr>
        <w:t xml:space="preserve"> pada </w:t>
      </w:r>
      <w:proofErr w:type="spellStart"/>
      <w:r w:rsidRPr="00BE32F2">
        <w:rPr>
          <w:rFonts w:ascii="Times New Roman" w:hAnsi="Times New Roman" w:cs="Times New Roman"/>
        </w:rPr>
        <w:t>tahap</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ini</w:t>
      </w:r>
      <w:proofErr w:type="spellEnd"/>
      <w:r w:rsidRPr="00BE32F2">
        <w:rPr>
          <w:rFonts w:ascii="Times New Roman" w:hAnsi="Times New Roman" w:cs="Times New Roman"/>
        </w:rPr>
        <w:t> </w:t>
      </w:r>
      <w:proofErr w:type="spellStart"/>
      <w:r w:rsidRPr="00BE32F2">
        <w:rPr>
          <w:rFonts w:ascii="Times New Roman" w:hAnsi="Times New Roman" w:cs="Times New Roman"/>
        </w:rPr>
        <w:t>biasanya</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sudah</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berlangsung</w:t>
      </w:r>
      <w:proofErr w:type="spellEnd"/>
      <w:r w:rsidR="00A63796">
        <w:rPr>
          <w:rFonts w:ascii="Times New Roman" w:hAnsi="Times New Roman" w:cs="Times New Roman"/>
        </w:rPr>
        <w:t xml:space="preserve"> </w:t>
      </w:r>
      <w:r w:rsidRPr="00BE32F2">
        <w:rPr>
          <w:rFonts w:ascii="Times New Roman" w:hAnsi="Times New Roman" w:cs="Times New Roman"/>
        </w:rPr>
        <w:t>lama dan</w:t>
      </w:r>
      <w:r>
        <w:rPr>
          <w:rFonts w:ascii="Times New Roman" w:hAnsi="Times New Roman" w:cs="Times New Roman"/>
        </w:rPr>
        <w:t xml:space="preserve"> </w:t>
      </w:r>
      <w:proofErr w:type="spellStart"/>
      <w:r w:rsidRPr="00BE32F2">
        <w:rPr>
          <w:rFonts w:ascii="Times New Roman" w:hAnsi="Times New Roman" w:cs="Times New Roman"/>
        </w:rPr>
        <w:t>sudah</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rPr>
        <w:t>ada</w:t>
      </w:r>
      <w:proofErr w:type="spellEnd"/>
      <w:r w:rsidRPr="00BE32F2">
        <w:rPr>
          <w:rFonts w:ascii="Times New Roman" w:hAnsi="Times New Roman" w:cs="Times New Roman"/>
        </w:rPr>
        <w:t> </w:t>
      </w:r>
      <w:proofErr w:type="spellStart"/>
      <w:r w:rsidRPr="00BE32F2">
        <w:rPr>
          <w:rFonts w:ascii="Times New Roman" w:hAnsi="Times New Roman" w:cs="Times New Roman"/>
        </w:rPr>
        <w:t>tahap</w:t>
      </w:r>
      <w:proofErr w:type="spellEnd"/>
      <w:r w:rsidR="00A63796">
        <w:rPr>
          <w:rFonts w:ascii="Times New Roman" w:hAnsi="Times New Roman" w:cs="Times New Roman"/>
          <w:lang w:val="en-US"/>
        </w:rPr>
        <w:t xml:space="preserve"> </w:t>
      </w:r>
      <w:proofErr w:type="spellStart"/>
      <w:r w:rsidRPr="00BE32F2">
        <w:rPr>
          <w:rFonts w:ascii="Times New Roman" w:hAnsi="Times New Roman" w:cs="Times New Roman"/>
        </w:rPr>
        <w:t>ketika</w:t>
      </w:r>
      <w:proofErr w:type="spellEnd"/>
      <w:r w:rsidRPr="00BE32F2">
        <w:rPr>
          <w:rFonts w:ascii="Times New Roman" w:hAnsi="Times New Roman" w:cs="Times New Roman"/>
        </w:rPr>
        <w:t> </w:t>
      </w:r>
      <w:proofErr w:type="spellStart"/>
      <w:r w:rsidRPr="00BE32F2">
        <w:rPr>
          <w:rFonts w:ascii="Times New Roman" w:hAnsi="Times New Roman" w:cs="Times New Roman"/>
        </w:rPr>
        <w:t>seseorang</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mulai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mencari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pasangan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hidup</w:t>
      </w:r>
      <w:proofErr w:type="spellEnd"/>
      <w:r w:rsidRPr="00BE32F2">
        <w:rPr>
          <w:rFonts w:ascii="Times New Roman" w:hAnsi="Times New Roman" w:cs="Times New Roman"/>
        </w:rPr>
        <w:t xml:space="preserve">. Ketika </w:t>
      </w:r>
      <w:proofErr w:type="spellStart"/>
      <w:r w:rsidRPr="00BE32F2">
        <w:rPr>
          <w:rFonts w:ascii="Times New Roman" w:hAnsi="Times New Roman" w:cs="Times New Roman"/>
        </w:rPr>
        <w:t>dirinya</w:t>
      </w:r>
      <w:proofErr w:type="spellEnd"/>
      <w:r w:rsidRPr="00BE32F2">
        <w:rPr>
          <w:rFonts w:ascii="Times New Roman" w:hAnsi="Times New Roman" w:cs="Times New Roman"/>
          <w:lang w:val="en-US"/>
        </w:rPr>
        <w:t xml:space="preserve"> </w:t>
      </w:r>
      <w:proofErr w:type="spellStart"/>
      <w:r w:rsidRPr="00BE32F2">
        <w:rPr>
          <w:rFonts w:ascii="Times New Roman" w:hAnsi="Times New Roman" w:cs="Times New Roman"/>
        </w:rPr>
        <w:t>memutuskan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untuk</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menjalani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komitmen</w:t>
      </w:r>
      <w:proofErr w:type="spellEnd"/>
      <w:r w:rsidRPr="00BE32F2">
        <w:rPr>
          <w:rFonts w:ascii="Times New Roman" w:hAnsi="Times New Roman" w:cs="Times New Roman"/>
        </w:rPr>
        <w:t> </w:t>
      </w:r>
      <w:proofErr w:type="spellStart"/>
      <w:r w:rsidRPr="00BE32F2">
        <w:rPr>
          <w:rFonts w:ascii="Times New Roman" w:hAnsi="Times New Roman" w:cs="Times New Roman"/>
        </w:rPr>
        <w:t>hubungan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romantis</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semua</w:t>
      </w:r>
      <w:proofErr w:type="spellEnd"/>
      <w:r w:rsidRPr="00BE32F2">
        <w:rPr>
          <w:rFonts w:ascii="Times New Roman" w:hAnsi="Times New Roman" w:cs="Times New Roman"/>
        </w:rPr>
        <w:t xml:space="preserve"> orang </w:t>
      </w:r>
      <w:proofErr w:type="spellStart"/>
      <w:r w:rsidRPr="00BE32F2">
        <w:rPr>
          <w:rFonts w:ascii="Times New Roman" w:hAnsi="Times New Roman" w:cs="Times New Roman"/>
        </w:rPr>
        <w:t>pasti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memiliki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keinginan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untuk</w:t>
      </w:r>
      <w:proofErr w:type="spellEnd"/>
      <w:r w:rsidRPr="00BE32F2">
        <w:rPr>
          <w:rFonts w:ascii="Times New Roman" w:hAnsi="Times New Roman" w:cs="Times New Roman"/>
        </w:rPr>
        <w:t> </w:t>
      </w:r>
      <w:proofErr w:type="spellStart"/>
      <w:r w:rsidRPr="00BE32F2">
        <w:rPr>
          <w:rFonts w:ascii="Times New Roman" w:hAnsi="Times New Roman" w:cs="Times New Roman"/>
        </w:rPr>
        <w:t>mencapai</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hubungan</w:t>
      </w:r>
      <w:proofErr w:type="spellEnd"/>
      <w:r w:rsidRPr="00BE32F2">
        <w:rPr>
          <w:rFonts w:ascii="Times New Roman" w:hAnsi="Times New Roman" w:cs="Times New Roman"/>
        </w:rPr>
        <w:t xml:space="preserve"> </w:t>
      </w:r>
      <w:proofErr w:type="spellStart"/>
      <w:r w:rsidRPr="00BE32F2">
        <w:rPr>
          <w:rFonts w:ascii="Times New Roman" w:hAnsi="Times New Roman" w:cs="Times New Roman"/>
        </w:rPr>
        <w:t>romantis</w:t>
      </w:r>
      <w:proofErr w:type="spellEnd"/>
      <w:r w:rsidRPr="00BE32F2">
        <w:rPr>
          <w:rFonts w:ascii="Times New Roman" w:hAnsi="Times New Roman" w:cs="Times New Roman"/>
        </w:rPr>
        <w:t xml:space="preserve"> yang </w:t>
      </w:r>
      <w:proofErr w:type="spellStart"/>
      <w:r w:rsidRPr="00BE32F2">
        <w:rPr>
          <w:rFonts w:ascii="Times New Roman" w:hAnsi="Times New Roman" w:cs="Times New Roman"/>
        </w:rPr>
        <w:t>baik</w:t>
      </w:r>
      <w:proofErr w:type="spellEnd"/>
      <w:r w:rsidRPr="00BE32F2">
        <w:rPr>
          <w:rFonts w:ascii="Times New Roman" w:hAnsi="Times New Roman" w:cs="Times New Roman"/>
        </w:rPr>
        <w:t>.</w:t>
      </w:r>
    </w:p>
    <w:p w14:paraId="24360A7A" w14:textId="5677A680" w:rsidR="00003316" w:rsidRDefault="00003316" w:rsidP="00744215">
      <w:pPr>
        <w:spacing w:before="240" w:line="360" w:lineRule="auto"/>
        <w:ind w:firstLine="567"/>
        <w:jc w:val="both"/>
        <w:rPr>
          <w:rFonts w:ascii="Times New Roman" w:hAnsi="Times New Roman" w:cs="Times New Roman"/>
          <w:color w:val="000000"/>
          <w:lang w:val="en-US"/>
        </w:rPr>
      </w:pPr>
      <w:proofErr w:type="spellStart"/>
      <w:r w:rsidRPr="00003316">
        <w:rPr>
          <w:rFonts w:ascii="Times New Roman" w:eastAsia="Times New Roman" w:hAnsi="Times New Roman" w:cs="Times New Roman"/>
        </w:rPr>
        <w:t>Pacaran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lang w:val="en-US"/>
        </w:rPr>
        <w:t>adalah</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suatu</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hubungan</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dimana</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dua</w:t>
      </w:r>
      <w:proofErr w:type="spellEnd"/>
      <w:r w:rsidRPr="00003316">
        <w:rPr>
          <w:rFonts w:ascii="Times New Roman" w:eastAsia="Times New Roman" w:hAnsi="Times New Roman" w:cs="Times New Roman"/>
          <w:lang w:val="en-US"/>
        </w:rPr>
        <w:t xml:space="preserve"> orang </w:t>
      </w:r>
      <w:proofErr w:type="spellStart"/>
      <w:r w:rsidRPr="00003316">
        <w:rPr>
          <w:rFonts w:ascii="Times New Roman" w:eastAsia="Times New Roman" w:hAnsi="Times New Roman" w:cs="Times New Roman"/>
          <w:lang w:val="en-US"/>
        </w:rPr>
        <w:t>bertemu</w:t>
      </w:r>
      <w:proofErr w:type="spellEnd"/>
      <w:r w:rsidRPr="00003316">
        <w:rPr>
          <w:rFonts w:ascii="Times New Roman" w:eastAsia="Times New Roman" w:hAnsi="Times New Roman" w:cs="Times New Roman"/>
          <w:lang w:val="en-US"/>
        </w:rPr>
        <w:t xml:space="preserve"> dan </w:t>
      </w:r>
      <w:proofErr w:type="spellStart"/>
      <w:r w:rsidRPr="00003316">
        <w:rPr>
          <w:rFonts w:ascii="Times New Roman" w:eastAsia="Times New Roman" w:hAnsi="Times New Roman" w:cs="Times New Roman"/>
          <w:lang w:val="en-US"/>
        </w:rPr>
        <w:t>melakukan</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berbagai</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aktivitas</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bersama</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untuk</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saling</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mengenal</w:t>
      </w:r>
      <w:proofErr w:type="spellEnd"/>
      <w:r w:rsidRPr="00003316">
        <w:rPr>
          <w:rFonts w:ascii="Segoe UI" w:hAnsi="Segoe UI" w:cs="Segoe UI"/>
          <w:color w:val="000000"/>
          <w:sz w:val="24"/>
          <w:szCs w:val="24"/>
          <w:shd w:val="clear" w:color="auto" w:fill="FFFFFF"/>
          <w:lang w:val="en-US"/>
        </w:rPr>
        <w:t xml:space="preserve"> </w:t>
      </w:r>
      <w:r w:rsidRPr="00003316">
        <w:rPr>
          <w:rFonts w:ascii="Times New Roman" w:eastAsia="Times New Roman" w:hAnsi="Times New Roman" w:cs="Times New Roman"/>
        </w:rPr>
        <w:t>(</w:t>
      </w:r>
      <w:r w:rsidR="000F22DC">
        <w:rPr>
          <w:rFonts w:ascii="Times New Roman" w:eastAsia="Times New Roman" w:hAnsi="Times New Roman" w:cs="Times New Roman"/>
        </w:rPr>
        <w:t xml:space="preserve">De </w:t>
      </w:r>
      <w:r w:rsidRPr="00003316">
        <w:rPr>
          <w:rFonts w:ascii="Times New Roman" w:eastAsia="Times New Roman" w:hAnsi="Times New Roman" w:cs="Times New Roman"/>
        </w:rPr>
        <w:t>Genova &amp; Rice, 2005).</w:t>
      </w:r>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Pacaran</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dianggap</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sebagai</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waktu</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untuk</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mencari</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pasangan</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mengeksplorasi</w:t>
      </w:r>
      <w:proofErr w:type="spellEnd"/>
      <w:r w:rsidRPr="00003316">
        <w:rPr>
          <w:rFonts w:ascii="Times New Roman" w:eastAsia="Times New Roman" w:hAnsi="Times New Roman" w:cs="Times New Roman"/>
          <w:lang w:val="en-US"/>
        </w:rPr>
        <w:t xml:space="preserve"> dan </w:t>
      </w:r>
      <w:proofErr w:type="spellStart"/>
      <w:r w:rsidRPr="00003316">
        <w:rPr>
          <w:rFonts w:ascii="Times New Roman" w:eastAsia="Times New Roman" w:hAnsi="Times New Roman" w:cs="Times New Roman"/>
          <w:lang w:val="en-US"/>
        </w:rPr>
        <w:t>memahami</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perbedaan</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kepribadian</w:t>
      </w:r>
      <w:proofErr w:type="spellEnd"/>
      <w:r w:rsidRPr="00003316">
        <w:rPr>
          <w:rFonts w:ascii="Times New Roman" w:eastAsia="Times New Roman" w:hAnsi="Times New Roman" w:cs="Times New Roman"/>
          <w:lang w:val="en-US"/>
        </w:rPr>
        <w:t xml:space="preserve"> masing-masing </w:t>
      </w:r>
      <w:proofErr w:type="spellStart"/>
      <w:r w:rsidRPr="00003316">
        <w:rPr>
          <w:rFonts w:ascii="Times New Roman" w:eastAsia="Times New Roman" w:hAnsi="Times New Roman" w:cs="Times New Roman"/>
          <w:lang w:val="en-US"/>
        </w:rPr>
        <w:t>individu</w:t>
      </w:r>
      <w:proofErr w:type="spellEnd"/>
      <w:r w:rsidRPr="00003316">
        <w:rPr>
          <w:rFonts w:ascii="Times New Roman" w:eastAsia="Times New Roman" w:hAnsi="Times New Roman" w:cs="Times New Roman"/>
          <w:lang w:val="en-US"/>
        </w:rPr>
        <w:t xml:space="preserve"> (Muhammad &amp; </w:t>
      </w:r>
      <w:proofErr w:type="spellStart"/>
      <w:r w:rsidRPr="00003316">
        <w:rPr>
          <w:rFonts w:ascii="Times New Roman" w:eastAsia="Times New Roman" w:hAnsi="Times New Roman" w:cs="Times New Roman"/>
          <w:lang w:val="en-US"/>
        </w:rPr>
        <w:t>Irwansyah</w:t>
      </w:r>
      <w:proofErr w:type="spellEnd"/>
      <w:r w:rsidRPr="00003316">
        <w:rPr>
          <w:rFonts w:ascii="Times New Roman" w:eastAsia="Times New Roman" w:hAnsi="Times New Roman" w:cs="Times New Roman"/>
          <w:lang w:val="en-US"/>
        </w:rPr>
        <w:t>, 2021)</w:t>
      </w:r>
      <w:r w:rsidRPr="00003316">
        <w:rPr>
          <w:rFonts w:ascii="Times New Roman" w:eastAsia="Times New Roman" w:hAnsi="Times New Roman" w:cs="Times New Roman"/>
        </w:rPr>
        <w:t>.</w:t>
      </w:r>
      <w:r w:rsidRPr="00003316">
        <w:rPr>
          <w:rFonts w:ascii="Times New Roman" w:eastAsia="Times New Roman" w:hAnsi="Times New Roman" w:cs="Times New Roman"/>
          <w:lang w:val="en-US"/>
        </w:rPr>
        <w:t xml:space="preserve"> </w:t>
      </w:r>
      <w:proofErr w:type="spellStart"/>
      <w:r w:rsidR="00744215">
        <w:rPr>
          <w:rFonts w:ascii="Times New Roman" w:eastAsia="Times New Roman" w:hAnsi="Times New Roman" w:cs="Times New Roman"/>
        </w:rPr>
        <w:t>Kemudian</w:t>
      </w:r>
      <w:proofErr w:type="spellEnd"/>
      <w:r w:rsidR="00744215">
        <w:rPr>
          <w:rFonts w:ascii="Times New Roman" w:eastAsia="Times New Roman" w:hAnsi="Times New Roman" w:cs="Times New Roman"/>
        </w:rPr>
        <w:t xml:space="preserve">, </w:t>
      </w:r>
      <w:r w:rsidRPr="00003316">
        <w:rPr>
          <w:rFonts w:ascii="Times New Roman" w:hAnsi="Times New Roman" w:cs="Times New Roman"/>
          <w:color w:val="000000"/>
          <w:lang w:val="en-US"/>
        </w:rPr>
        <w:t xml:space="preserve">Ayu (2022) </w:t>
      </w:r>
      <w:proofErr w:type="spellStart"/>
      <w:r w:rsidRPr="00003316">
        <w:rPr>
          <w:rFonts w:ascii="Times New Roman" w:hAnsi="Times New Roman" w:cs="Times New Roman"/>
          <w:color w:val="000000"/>
          <w:lang w:val="en-US"/>
        </w:rPr>
        <w:t>berpendapat</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bahwa</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setiap</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hubungan</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pasti</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mempunyai</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masalah</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baik</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masalah</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kecil</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maupun</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serius</w:t>
      </w:r>
      <w:proofErr w:type="spellEnd"/>
      <w:r w:rsidRPr="00003316">
        <w:rPr>
          <w:rFonts w:ascii="Times New Roman" w:hAnsi="Times New Roman" w:cs="Times New Roman"/>
          <w:color w:val="000000"/>
          <w:lang w:val="en-US"/>
        </w:rPr>
        <w:t xml:space="preserve"> dan </w:t>
      </w:r>
      <w:proofErr w:type="spellStart"/>
      <w:r w:rsidRPr="00003316">
        <w:rPr>
          <w:rFonts w:ascii="Times New Roman" w:hAnsi="Times New Roman" w:cs="Times New Roman"/>
          <w:color w:val="000000"/>
          <w:lang w:val="en-US"/>
        </w:rPr>
        <w:t>sulit</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untuk</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diselesaikan</w:t>
      </w:r>
      <w:proofErr w:type="spellEnd"/>
      <w:r w:rsidRPr="00003316">
        <w:rPr>
          <w:rFonts w:ascii="Times New Roman" w:hAnsi="Times New Roman" w:cs="Times New Roman"/>
          <w:color w:val="000000"/>
          <w:lang w:val="en-US"/>
        </w:rPr>
        <w:t>.</w:t>
      </w:r>
      <w:r w:rsidR="00BE32F2">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Bentuk-bentuk</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permasalahan</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dalam</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hubungan</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berpacaran</w:t>
      </w:r>
      <w:proofErr w:type="spellEnd"/>
      <w:r w:rsidRPr="00003316">
        <w:rPr>
          <w:rFonts w:ascii="Times New Roman" w:hAnsi="Times New Roman" w:cs="Times New Roman"/>
          <w:color w:val="000000"/>
          <w:lang w:val="en-US"/>
        </w:rPr>
        <w:t xml:space="preserve"> sangat </w:t>
      </w:r>
      <w:proofErr w:type="spellStart"/>
      <w:r w:rsidRPr="00003316">
        <w:rPr>
          <w:rFonts w:ascii="Times New Roman" w:hAnsi="Times New Roman" w:cs="Times New Roman"/>
          <w:color w:val="000000"/>
          <w:lang w:val="en-US"/>
        </w:rPr>
        <w:t>beragam</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contohnya</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seperti</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perbedaan</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pendapat</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kurangnya</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komunikasi</w:t>
      </w:r>
      <w:proofErr w:type="spellEnd"/>
      <w:r w:rsidRPr="00003316">
        <w:rPr>
          <w:rFonts w:ascii="Times New Roman" w:hAnsi="Times New Roman" w:cs="Times New Roman"/>
          <w:color w:val="000000"/>
          <w:lang w:val="en-US"/>
        </w:rPr>
        <w:t xml:space="preserve">, dan </w:t>
      </w:r>
      <w:proofErr w:type="spellStart"/>
      <w:r w:rsidRPr="00003316">
        <w:rPr>
          <w:rFonts w:ascii="Times New Roman" w:hAnsi="Times New Roman" w:cs="Times New Roman"/>
          <w:color w:val="000000"/>
          <w:lang w:val="en-US"/>
        </w:rPr>
        <w:t>timbulnya</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perasaan</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cemburu</w:t>
      </w:r>
      <w:proofErr w:type="spellEnd"/>
      <w:r w:rsidRPr="00003316">
        <w:rPr>
          <w:rFonts w:ascii="Times New Roman" w:hAnsi="Times New Roman" w:cs="Times New Roman"/>
          <w:color w:val="000000"/>
          <w:lang w:val="en-US"/>
        </w:rPr>
        <w:t xml:space="preserve">. </w:t>
      </w:r>
    </w:p>
    <w:p w14:paraId="473B700A" w14:textId="27635C5E" w:rsidR="00AC7B35" w:rsidRPr="00AC7B35" w:rsidRDefault="00AC7B35" w:rsidP="00AC7B35">
      <w:pPr>
        <w:spacing w:before="240" w:line="360" w:lineRule="auto"/>
        <w:ind w:firstLine="567"/>
        <w:jc w:val="both"/>
        <w:rPr>
          <w:rFonts w:ascii="Times New Roman" w:hAnsi="Times New Roman" w:cs="Times New Roman"/>
          <w:color w:val="000000"/>
          <w:shd w:val="clear" w:color="auto" w:fill="FFFFFF"/>
        </w:rPr>
      </w:pPr>
      <w:r w:rsidRPr="00AC7B35">
        <w:rPr>
          <w:rFonts w:ascii="Times New Roman" w:hAnsi="Times New Roman" w:cs="Times New Roman"/>
          <w:color w:val="000000"/>
          <w:shd w:val="clear" w:color="auto" w:fill="FFFFFF"/>
        </w:rPr>
        <w:t xml:space="preserve">Pada </w:t>
      </w:r>
      <w:proofErr w:type="spellStart"/>
      <w:r w:rsidRPr="00AC7B35">
        <w:rPr>
          <w:rFonts w:ascii="Times New Roman" w:hAnsi="Times New Roman" w:cs="Times New Roman"/>
          <w:color w:val="000000"/>
          <w:shd w:val="clear" w:color="auto" w:fill="FFFFFF"/>
        </w:rPr>
        <w:t>dewasa</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awal</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banyak</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individu</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masih</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mencari</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jati</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diri</w:t>
      </w:r>
      <w:proofErr w:type="spellEnd"/>
      <w:r w:rsidRPr="00AC7B35">
        <w:rPr>
          <w:rFonts w:ascii="Times New Roman" w:hAnsi="Times New Roman" w:cs="Times New Roman"/>
          <w:color w:val="000000"/>
          <w:shd w:val="clear" w:color="auto" w:fill="FFFFFF"/>
        </w:rPr>
        <w:t xml:space="preserve"> dan </w:t>
      </w:r>
      <w:proofErr w:type="spellStart"/>
      <w:r w:rsidRPr="00AC7B35">
        <w:rPr>
          <w:rFonts w:ascii="Times New Roman" w:hAnsi="Times New Roman" w:cs="Times New Roman"/>
          <w:color w:val="000000"/>
          <w:shd w:val="clear" w:color="auto" w:fill="FFFFFF"/>
        </w:rPr>
        <w:lastRenderedPageBreak/>
        <w:t>tujuan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hidup</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mereka</w:t>
      </w:r>
      <w:proofErr w:type="spellEnd"/>
      <w:r w:rsidRPr="00AC7B35">
        <w:rPr>
          <w:rFonts w:ascii="Times New Roman" w:hAnsi="Times New Roman" w:cs="Times New Roman"/>
          <w:color w:val="000000"/>
          <w:shd w:val="clear" w:color="auto" w:fill="FFFFFF"/>
        </w:rPr>
        <w:t xml:space="preserve">. Hal </w:t>
      </w:r>
      <w:proofErr w:type="spellStart"/>
      <w:r w:rsidRPr="00AC7B35">
        <w:rPr>
          <w:rFonts w:ascii="Times New Roman" w:hAnsi="Times New Roman" w:cs="Times New Roman"/>
          <w:color w:val="000000"/>
          <w:shd w:val="clear" w:color="auto" w:fill="FFFFFF"/>
        </w:rPr>
        <w:t>ini</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dapat</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menyebabkan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ketidakpastian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dalam</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hal</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komitmen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jangka</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panjang</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dengan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pasangan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mereka</w:t>
      </w:r>
      <w:proofErr w:type="spellEnd"/>
      <w:r w:rsidRPr="00AC7B35">
        <w:rPr>
          <w:rFonts w:ascii="Times New Roman" w:hAnsi="Times New Roman" w:cs="Times New Roman"/>
          <w:color w:val="000000"/>
          <w:shd w:val="clear" w:color="auto" w:fill="FFFFFF"/>
        </w:rPr>
        <w:t xml:space="preserve"> (Garcia &amp; Rees, 2017). Banyak </w:t>
      </w:r>
      <w:proofErr w:type="spellStart"/>
      <w:r w:rsidRPr="00AC7B35">
        <w:rPr>
          <w:rFonts w:ascii="Times New Roman" w:hAnsi="Times New Roman" w:cs="Times New Roman"/>
          <w:color w:val="000000"/>
          <w:shd w:val="clear" w:color="auto" w:fill="FFFFFF"/>
        </w:rPr>
        <w:t>pasangan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merasa</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tertekan</w:t>
      </w:r>
      <w:proofErr w:type="spellEnd"/>
      <w:r w:rsidRPr="00AC7B35">
        <w:rPr>
          <w:rFonts w:ascii="Times New Roman" w:hAnsi="Times New Roman" w:cs="Times New Roman"/>
          <w:color w:val="000000"/>
          <w:shd w:val="clear" w:color="auto" w:fill="FFFFFF"/>
        </w:rPr>
        <w:t xml:space="preserve"> oleh </w:t>
      </w:r>
      <w:proofErr w:type="spellStart"/>
      <w:r w:rsidRPr="00AC7B35">
        <w:rPr>
          <w:rFonts w:ascii="Times New Roman" w:hAnsi="Times New Roman" w:cs="Times New Roman"/>
          <w:color w:val="000000"/>
          <w:shd w:val="clear" w:color="auto" w:fill="FFFFFF"/>
        </w:rPr>
        <w:t>harapan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sosial</w:t>
      </w:r>
      <w:proofErr w:type="spellEnd"/>
      <w:r w:rsidRPr="00AC7B35">
        <w:rPr>
          <w:rFonts w:ascii="Times New Roman" w:hAnsi="Times New Roman" w:cs="Times New Roman"/>
          <w:color w:val="000000"/>
          <w:shd w:val="clear" w:color="auto" w:fill="FFFFFF"/>
        </w:rPr>
        <w:t xml:space="preserve"> dan </w:t>
      </w:r>
      <w:proofErr w:type="spellStart"/>
      <w:r w:rsidRPr="00AC7B35">
        <w:rPr>
          <w:rFonts w:ascii="Times New Roman" w:hAnsi="Times New Roman" w:cs="Times New Roman"/>
          <w:color w:val="000000"/>
          <w:shd w:val="clear" w:color="auto" w:fill="FFFFFF"/>
        </w:rPr>
        <w:t>budaya</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terkait</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dengan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hubungan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mereka</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Tekanan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untuk</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menikah</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atau</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mencapai</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tahap-tahap</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tertentu</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dalam</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hubungan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seringkali</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dapat</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menciptakan</w:t>
      </w:r>
      <w:proofErr w:type="spellEnd"/>
      <w:r w:rsidRPr="00AC7B35">
        <w:rPr>
          <w:rFonts w:ascii="Times New Roman" w:hAnsi="Times New Roman" w:cs="Times New Roman"/>
          <w:color w:val="000000"/>
          <w:shd w:val="clear" w:color="auto" w:fill="FFFFFF"/>
        </w:rPr>
        <w:t xml:space="preserve"> stress dan </w:t>
      </w:r>
      <w:proofErr w:type="spellStart"/>
      <w:r w:rsidRPr="00AC7B35">
        <w:rPr>
          <w:rFonts w:ascii="Times New Roman" w:hAnsi="Times New Roman" w:cs="Times New Roman"/>
          <w:color w:val="000000"/>
          <w:shd w:val="clear" w:color="auto" w:fill="FFFFFF"/>
        </w:rPr>
        <w:t>ketegangan</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dalam</w:t>
      </w:r>
      <w:proofErr w:type="spellEnd"/>
      <w:r w:rsidRPr="00AC7B35">
        <w:rPr>
          <w:rFonts w:ascii="Times New Roman" w:hAnsi="Times New Roman" w:cs="Times New Roman"/>
          <w:color w:val="000000"/>
          <w:shd w:val="clear" w:color="auto" w:fill="FFFFFF"/>
        </w:rPr>
        <w:t xml:space="preserve"> </w:t>
      </w:r>
      <w:proofErr w:type="spellStart"/>
      <w:r w:rsidRPr="00AC7B35">
        <w:rPr>
          <w:rFonts w:ascii="Times New Roman" w:hAnsi="Times New Roman" w:cs="Times New Roman"/>
          <w:color w:val="000000"/>
          <w:shd w:val="clear" w:color="auto" w:fill="FFFFFF"/>
        </w:rPr>
        <w:t>pacaran</w:t>
      </w:r>
      <w:proofErr w:type="spellEnd"/>
      <w:r w:rsidRPr="00AC7B35">
        <w:rPr>
          <w:rFonts w:ascii="Times New Roman" w:hAnsi="Times New Roman" w:cs="Times New Roman"/>
          <w:color w:val="000000"/>
          <w:shd w:val="clear" w:color="auto" w:fill="FFFFFF"/>
        </w:rPr>
        <w:t xml:space="preserve"> (Kim &amp; Lee, 2016).</w:t>
      </w:r>
    </w:p>
    <w:p w14:paraId="483CA417" w14:textId="36469AF7" w:rsidR="00003316" w:rsidRPr="0082061A" w:rsidRDefault="00003316" w:rsidP="0082061A">
      <w:pPr>
        <w:spacing w:before="240" w:line="480" w:lineRule="auto"/>
        <w:ind w:firstLine="567"/>
        <w:jc w:val="both"/>
        <w:rPr>
          <w:rFonts w:ascii="Times New Roman" w:eastAsia="Times New Roman" w:hAnsi="Times New Roman" w:cs="Times New Roman"/>
          <w:color w:val="000000"/>
          <w:lang w:val="en-US"/>
        </w:rPr>
      </w:pPr>
      <w:proofErr w:type="spellStart"/>
      <w:r w:rsidRPr="00003316">
        <w:rPr>
          <w:rFonts w:ascii="Times New Roman" w:eastAsia="Times New Roman" w:hAnsi="Times New Roman" w:cs="Times New Roman"/>
        </w:rPr>
        <w:t>Kecemburuan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merupakan</w:t>
      </w:r>
      <w:proofErr w:type="spellEnd"/>
      <w:r w:rsidRPr="00003316">
        <w:rPr>
          <w:rFonts w:ascii="Times New Roman" w:eastAsia="Times New Roman" w:hAnsi="Times New Roman" w:cs="Times New Roman"/>
        </w:rPr>
        <w:t xml:space="preserve"> salah </w:t>
      </w:r>
      <w:proofErr w:type="spellStart"/>
      <w:r w:rsidRPr="00003316">
        <w:rPr>
          <w:rFonts w:ascii="Times New Roman" w:eastAsia="Times New Roman" w:hAnsi="Times New Roman" w:cs="Times New Roman"/>
        </w:rPr>
        <w:t>satu</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respon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terhadap</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suatu</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ancaman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didalam</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suatu</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hubungan</w:t>
      </w:r>
      <w:proofErr w:type="spellEnd"/>
      <w:r w:rsidRPr="00003316">
        <w:rPr>
          <w:rFonts w:ascii="Times New Roman" w:eastAsia="Times New Roman" w:hAnsi="Times New Roman" w:cs="Times New Roman"/>
        </w:rPr>
        <w:t xml:space="preserve"> yang </w:t>
      </w:r>
      <w:proofErr w:type="spellStart"/>
      <w:r w:rsidRPr="00003316">
        <w:rPr>
          <w:rFonts w:ascii="Times New Roman" w:eastAsia="Times New Roman" w:hAnsi="Times New Roman" w:cs="Times New Roman"/>
        </w:rPr>
        <w:t>dihargai</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Namun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kecemburuan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sering</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sekali</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dikaitkan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dengan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berakhirnya</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suatu</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hubungan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karena</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kecemburuan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merupakan</w:t>
      </w:r>
      <w:proofErr w:type="spellEnd"/>
      <w:r w:rsidRPr="00003316">
        <w:rPr>
          <w:rFonts w:ascii="Times New Roman" w:eastAsia="Times New Roman" w:hAnsi="Times New Roman" w:cs="Times New Roman"/>
        </w:rPr>
        <w:t xml:space="preserve"> salah </w:t>
      </w:r>
      <w:proofErr w:type="spellStart"/>
      <w:r w:rsidRPr="00003316">
        <w:rPr>
          <w:rFonts w:ascii="Times New Roman" w:eastAsia="Times New Roman" w:hAnsi="Times New Roman" w:cs="Times New Roman"/>
        </w:rPr>
        <w:t>satu</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emosi</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negatif</w:t>
      </w:r>
      <w:proofErr w:type="spellEnd"/>
      <w:r w:rsidRPr="00003316">
        <w:rPr>
          <w:rFonts w:ascii="Times New Roman" w:eastAsia="Times New Roman" w:hAnsi="Times New Roman" w:cs="Times New Roman"/>
        </w:rPr>
        <w:t xml:space="preserve"> dan di </w:t>
      </w:r>
      <w:proofErr w:type="spellStart"/>
      <w:r w:rsidRPr="00003316">
        <w:rPr>
          <w:rFonts w:ascii="Times New Roman" w:eastAsia="Times New Roman" w:hAnsi="Times New Roman" w:cs="Times New Roman"/>
        </w:rPr>
        <w:t>budaya</w:t>
      </w:r>
      <w:proofErr w:type="spellEnd"/>
      <w:r w:rsidRPr="00003316">
        <w:rPr>
          <w:rFonts w:ascii="Times New Roman" w:eastAsia="Times New Roman" w:hAnsi="Times New Roman" w:cs="Times New Roman"/>
        </w:rPr>
        <w:t xml:space="preserve"> barat </w:t>
      </w:r>
      <w:proofErr w:type="spellStart"/>
      <w:r w:rsidRPr="00003316">
        <w:rPr>
          <w:rFonts w:ascii="Times New Roman" w:eastAsia="Times New Roman" w:hAnsi="Times New Roman" w:cs="Times New Roman"/>
        </w:rPr>
        <w:t>merupakan</w:t>
      </w:r>
      <w:proofErr w:type="spellEnd"/>
      <w:r w:rsidRPr="00003316">
        <w:rPr>
          <w:rFonts w:ascii="Times New Roman" w:eastAsia="Times New Roman" w:hAnsi="Times New Roman" w:cs="Times New Roman"/>
        </w:rPr>
        <w:t xml:space="preserve"> salah </w:t>
      </w:r>
      <w:proofErr w:type="spellStart"/>
      <w:r w:rsidRPr="00003316">
        <w:rPr>
          <w:rFonts w:ascii="Times New Roman" w:eastAsia="Times New Roman" w:hAnsi="Times New Roman" w:cs="Times New Roman"/>
        </w:rPr>
        <w:t>satu</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emosi</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negatif</w:t>
      </w:r>
      <w:proofErr w:type="spellEnd"/>
      <w:r w:rsidRPr="00003316">
        <w:rPr>
          <w:rFonts w:ascii="Times New Roman" w:eastAsia="Times New Roman" w:hAnsi="Times New Roman" w:cs="Times New Roman"/>
        </w:rPr>
        <w:t xml:space="preserve"> yang </w:t>
      </w:r>
      <w:proofErr w:type="spellStart"/>
      <w:r w:rsidRPr="00003316">
        <w:rPr>
          <w:rFonts w:ascii="Times New Roman" w:eastAsia="Times New Roman" w:hAnsi="Times New Roman" w:cs="Times New Roman"/>
        </w:rPr>
        <w:t>tidak</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diinginkan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Zammuner</w:t>
      </w:r>
      <w:proofErr w:type="spellEnd"/>
      <w:r w:rsidRPr="00003316">
        <w:rPr>
          <w:rFonts w:ascii="Times New Roman" w:eastAsia="Times New Roman" w:hAnsi="Times New Roman" w:cs="Times New Roman"/>
        </w:rPr>
        <w:t xml:space="preserve"> &amp; </w:t>
      </w:r>
      <w:proofErr w:type="spellStart"/>
      <w:r w:rsidRPr="00003316">
        <w:rPr>
          <w:rFonts w:ascii="Times New Roman" w:eastAsia="Times New Roman" w:hAnsi="Times New Roman" w:cs="Times New Roman"/>
        </w:rPr>
        <w:t>Frijda</w:t>
      </w:r>
      <w:proofErr w:type="spellEnd"/>
      <w:r w:rsidRPr="00003316">
        <w:rPr>
          <w:rFonts w:ascii="Times New Roman" w:eastAsia="Times New Roman" w:hAnsi="Times New Roman" w:cs="Times New Roman"/>
        </w:rPr>
        <w:t xml:space="preserve">, 1994). </w:t>
      </w:r>
      <w:proofErr w:type="spellStart"/>
      <w:r w:rsidR="0082061A" w:rsidRPr="0082061A">
        <w:rPr>
          <w:rFonts w:ascii="Times New Roman" w:eastAsia="Times New Roman" w:hAnsi="Times New Roman" w:cs="Times New Roman"/>
        </w:rPr>
        <w:t>Menurut</w:t>
      </w:r>
      <w:proofErr w:type="spellEnd"/>
      <w:r w:rsidR="0082061A" w:rsidRPr="0082061A">
        <w:rPr>
          <w:rFonts w:ascii="Times New Roman" w:eastAsia="Times New Roman" w:hAnsi="Times New Roman" w:cs="Times New Roman"/>
        </w:rPr>
        <w:t xml:space="preserve"> Pines (</w:t>
      </w:r>
      <w:r w:rsidR="0082061A" w:rsidRPr="0082061A">
        <w:rPr>
          <w:rFonts w:ascii="Times New Roman" w:eastAsia="Times New Roman" w:hAnsi="Times New Roman" w:cs="Times New Roman"/>
          <w:lang w:val="en-US"/>
        </w:rPr>
        <w:t>1998</w:t>
      </w:r>
      <w:r w:rsidR="0082061A" w:rsidRPr="0082061A">
        <w:rPr>
          <w:rFonts w:ascii="Times New Roman" w:eastAsia="Times New Roman" w:hAnsi="Times New Roman" w:cs="Times New Roman"/>
        </w:rPr>
        <w:t xml:space="preserve">) </w:t>
      </w:r>
      <w:proofErr w:type="spellStart"/>
      <w:r w:rsidR="0082061A" w:rsidRPr="0082061A">
        <w:rPr>
          <w:rFonts w:ascii="Times New Roman" w:eastAsia="Times New Roman" w:hAnsi="Times New Roman" w:cs="Times New Roman"/>
        </w:rPr>
        <w:t>kecemburuan</w:t>
      </w:r>
      <w:proofErr w:type="spellEnd"/>
      <w:r w:rsidR="0082061A" w:rsidRPr="0082061A">
        <w:rPr>
          <w:rFonts w:ascii="Times New Roman" w:eastAsia="Times New Roman" w:hAnsi="Times New Roman" w:cs="Times New Roman"/>
        </w:rPr>
        <w:t xml:space="preserve"> </w:t>
      </w:r>
      <w:proofErr w:type="spellStart"/>
      <w:r w:rsidR="0082061A" w:rsidRPr="0082061A">
        <w:rPr>
          <w:rFonts w:ascii="Times New Roman" w:eastAsia="Times New Roman" w:hAnsi="Times New Roman" w:cs="Times New Roman"/>
        </w:rPr>
        <w:t>adalah</w:t>
      </w:r>
      <w:proofErr w:type="spellEnd"/>
      <w:r w:rsidR="0082061A" w:rsidRPr="0082061A">
        <w:rPr>
          <w:rFonts w:ascii="Times New Roman" w:eastAsia="Times New Roman" w:hAnsi="Times New Roman" w:cs="Times New Roman"/>
        </w:rPr>
        <w:t xml:space="preserve"> </w:t>
      </w:r>
      <w:proofErr w:type="spellStart"/>
      <w:r w:rsidR="0082061A" w:rsidRPr="0082061A">
        <w:rPr>
          <w:rFonts w:ascii="Times New Roman" w:eastAsia="Times New Roman" w:hAnsi="Times New Roman" w:cs="Times New Roman"/>
          <w:color w:val="000000"/>
          <w:lang w:val="en-US"/>
        </w:rPr>
        <w:t>kecemburuan</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adalah</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suatu</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reaksi</w:t>
      </w:r>
      <w:proofErr w:type="spellEnd"/>
      <w:r w:rsidR="0082061A" w:rsidRPr="0082061A">
        <w:rPr>
          <w:rFonts w:ascii="Times New Roman" w:eastAsia="Times New Roman" w:hAnsi="Times New Roman" w:cs="Times New Roman"/>
          <w:color w:val="000000"/>
          <w:lang w:val="en-US"/>
        </w:rPr>
        <w:t xml:space="preserve"> yang </w:t>
      </w:r>
      <w:proofErr w:type="spellStart"/>
      <w:r w:rsidR="0082061A" w:rsidRPr="0082061A">
        <w:rPr>
          <w:rFonts w:ascii="Times New Roman" w:eastAsia="Times New Roman" w:hAnsi="Times New Roman" w:cs="Times New Roman"/>
          <w:color w:val="000000"/>
          <w:lang w:val="en-US"/>
        </w:rPr>
        <w:t>rumit</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sebagai</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respons</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seseorang</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terhadap</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ancaman</w:t>
      </w:r>
      <w:proofErr w:type="spellEnd"/>
      <w:r w:rsidR="0082061A" w:rsidRPr="0082061A">
        <w:rPr>
          <w:rFonts w:ascii="Times New Roman" w:eastAsia="Times New Roman" w:hAnsi="Times New Roman" w:cs="Times New Roman"/>
          <w:color w:val="000000"/>
          <w:lang w:val="en-US"/>
        </w:rPr>
        <w:t xml:space="preserve"> yang </w:t>
      </w:r>
      <w:proofErr w:type="spellStart"/>
      <w:r w:rsidR="0082061A" w:rsidRPr="0082061A">
        <w:rPr>
          <w:rFonts w:ascii="Times New Roman" w:eastAsia="Times New Roman" w:hAnsi="Times New Roman" w:cs="Times New Roman"/>
          <w:color w:val="000000"/>
          <w:lang w:val="en-US"/>
        </w:rPr>
        <w:t>memiliki</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potensi</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untuk</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merusak</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bahkan</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dapat</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mengakhiri</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suatu</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hubungan</w:t>
      </w:r>
      <w:proofErr w:type="spellEnd"/>
      <w:r w:rsidR="0082061A" w:rsidRPr="0082061A">
        <w:rPr>
          <w:rFonts w:ascii="Times New Roman" w:eastAsia="Times New Roman" w:hAnsi="Times New Roman" w:cs="Times New Roman"/>
          <w:color w:val="000000"/>
          <w:lang w:val="en-US"/>
        </w:rPr>
        <w:t xml:space="preserve"> yang </w:t>
      </w:r>
      <w:proofErr w:type="spellStart"/>
      <w:r w:rsidR="0082061A" w:rsidRPr="0082061A">
        <w:rPr>
          <w:rFonts w:ascii="Times New Roman" w:eastAsia="Times New Roman" w:hAnsi="Times New Roman" w:cs="Times New Roman"/>
          <w:color w:val="000000"/>
          <w:lang w:val="en-US"/>
        </w:rPr>
        <w:t>berharga</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atau</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mengancam</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kualitas</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suatu</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hubungan</w:t>
      </w:r>
      <w:proofErr w:type="spellEnd"/>
      <w:r w:rsidR="0082061A" w:rsidRPr="0082061A">
        <w:rPr>
          <w:rFonts w:ascii="Times New Roman" w:eastAsia="Times New Roman" w:hAnsi="Times New Roman" w:cs="Times New Roman"/>
          <w:color w:val="000000"/>
          <w:lang w:val="en-US"/>
        </w:rPr>
        <w:t xml:space="preserve"> </w:t>
      </w:r>
      <w:proofErr w:type="spellStart"/>
      <w:r w:rsidR="0082061A" w:rsidRPr="0082061A">
        <w:rPr>
          <w:rFonts w:ascii="Times New Roman" w:eastAsia="Times New Roman" w:hAnsi="Times New Roman" w:cs="Times New Roman"/>
          <w:color w:val="000000"/>
          <w:lang w:val="en-US"/>
        </w:rPr>
        <w:t>penting</w:t>
      </w:r>
      <w:proofErr w:type="spellEnd"/>
      <w:r w:rsidR="0082061A" w:rsidRPr="0082061A">
        <w:rPr>
          <w:rFonts w:ascii="Times New Roman" w:eastAsia="Times New Roman" w:hAnsi="Times New Roman" w:cs="Times New Roman"/>
          <w:color w:val="000000"/>
          <w:lang w:val="en-US"/>
        </w:rPr>
        <w:t>.</w:t>
      </w:r>
    </w:p>
    <w:p w14:paraId="343ACCDD" w14:textId="0610E219" w:rsidR="00003316" w:rsidRPr="0069453C" w:rsidRDefault="00003316" w:rsidP="0069453C">
      <w:pPr>
        <w:spacing w:before="240" w:line="360" w:lineRule="auto"/>
        <w:ind w:firstLine="567"/>
        <w:jc w:val="both"/>
        <w:rPr>
          <w:rFonts w:ascii="Times New Roman" w:eastAsia="Times New Roman" w:hAnsi="Times New Roman" w:cs="Times New Roman"/>
        </w:rPr>
      </w:pPr>
      <w:r w:rsidRPr="00003316">
        <w:rPr>
          <w:rFonts w:ascii="Times New Roman" w:eastAsia="Times New Roman" w:hAnsi="Times New Roman" w:cs="Times New Roman"/>
        </w:rPr>
        <w:t>White (</w:t>
      </w:r>
      <w:r w:rsidRPr="00003316">
        <w:rPr>
          <w:rFonts w:ascii="Times New Roman" w:eastAsia="Times New Roman" w:hAnsi="Times New Roman" w:cs="Times New Roman"/>
          <w:lang w:val="en-US"/>
        </w:rPr>
        <w:t>1999</w:t>
      </w:r>
      <w:r w:rsidRPr="00003316">
        <w:rPr>
          <w:rFonts w:ascii="Times New Roman" w:eastAsia="Times New Roman" w:hAnsi="Times New Roman" w:cs="Times New Roman"/>
        </w:rPr>
        <w:t>) men</w:t>
      </w:r>
      <w:proofErr w:type="spellStart"/>
      <w:r w:rsidRPr="00003316">
        <w:rPr>
          <w:rFonts w:ascii="Times New Roman" w:eastAsia="Times New Roman" w:hAnsi="Times New Roman" w:cs="Times New Roman"/>
          <w:lang w:val="en-US"/>
        </w:rPr>
        <w:t>gemukakan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kecemburuan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sebagai</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lang w:val="en-US"/>
        </w:rPr>
        <w:t>pemikiran</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perasaan</w:t>
      </w:r>
      <w:proofErr w:type="spellEnd"/>
      <w:r w:rsidRPr="00003316">
        <w:rPr>
          <w:rFonts w:ascii="Times New Roman" w:eastAsia="Times New Roman" w:hAnsi="Times New Roman" w:cs="Times New Roman"/>
          <w:lang w:val="en-US"/>
        </w:rPr>
        <w:t xml:space="preserve">, dan </w:t>
      </w:r>
      <w:proofErr w:type="spellStart"/>
      <w:r w:rsidRPr="00003316">
        <w:rPr>
          <w:rFonts w:ascii="Times New Roman" w:eastAsia="Times New Roman" w:hAnsi="Times New Roman" w:cs="Times New Roman"/>
          <w:lang w:val="en-US"/>
        </w:rPr>
        <w:t>tindakan</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kompleks</w:t>
      </w:r>
      <w:proofErr w:type="spellEnd"/>
      <w:r w:rsidRPr="00003316">
        <w:rPr>
          <w:rFonts w:ascii="Times New Roman" w:eastAsia="Times New Roman" w:hAnsi="Times New Roman" w:cs="Times New Roman"/>
          <w:lang w:val="en-US"/>
        </w:rPr>
        <w:t xml:space="preserve"> yang </w:t>
      </w:r>
      <w:proofErr w:type="spellStart"/>
      <w:r w:rsidRPr="00003316">
        <w:rPr>
          <w:rFonts w:ascii="Times New Roman" w:eastAsia="Times New Roman" w:hAnsi="Times New Roman" w:cs="Times New Roman"/>
          <w:lang w:val="en-US"/>
        </w:rPr>
        <w:t>timbul</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karena</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kehilangan</w:t>
      </w:r>
      <w:proofErr w:type="spellEnd"/>
      <w:r w:rsidRPr="00003316">
        <w:rPr>
          <w:rFonts w:ascii="Times New Roman" w:eastAsia="Times New Roman" w:hAnsi="Times New Roman" w:cs="Times New Roman"/>
          <w:lang w:val="en-US"/>
        </w:rPr>
        <w:t xml:space="preserve"> yang </w:t>
      </w:r>
      <w:proofErr w:type="spellStart"/>
      <w:r w:rsidRPr="00003316">
        <w:rPr>
          <w:rFonts w:ascii="Times New Roman" w:eastAsia="Times New Roman" w:hAnsi="Times New Roman" w:cs="Times New Roman"/>
          <w:lang w:val="en-US"/>
        </w:rPr>
        <w:t>mengancam</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harga</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diri</w:t>
      </w:r>
      <w:proofErr w:type="spellEnd"/>
      <w:r w:rsidRPr="00003316">
        <w:rPr>
          <w:rFonts w:ascii="Times New Roman" w:eastAsia="Times New Roman" w:hAnsi="Times New Roman" w:cs="Times New Roman"/>
          <w:lang w:val="en-US"/>
        </w:rPr>
        <w:t xml:space="preserve"> dan </w:t>
      </w:r>
      <w:proofErr w:type="spellStart"/>
      <w:r w:rsidRPr="00003316">
        <w:rPr>
          <w:rFonts w:ascii="Times New Roman" w:eastAsia="Times New Roman" w:hAnsi="Times New Roman" w:cs="Times New Roman"/>
          <w:lang w:val="en-US"/>
        </w:rPr>
        <w:t>kelangsungan</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atau</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kualitas</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hubungan</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lang w:val="en-US"/>
        </w:rPr>
        <w:t>romantis</w:t>
      </w:r>
      <w:proofErr w:type="spellEnd"/>
      <w:r w:rsidRPr="00003316">
        <w:rPr>
          <w:rFonts w:ascii="Times New Roman" w:eastAsia="Times New Roman" w:hAnsi="Times New Roman" w:cs="Times New Roman"/>
          <w:lang w:val="en-US"/>
        </w:rPr>
        <w:t xml:space="preserve">. </w:t>
      </w:r>
      <w:proofErr w:type="spellStart"/>
      <w:r w:rsidRPr="00003316">
        <w:rPr>
          <w:rFonts w:ascii="Times New Roman" w:eastAsia="Times New Roman" w:hAnsi="Times New Roman" w:cs="Times New Roman"/>
        </w:rPr>
        <w:t>Kualitas</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hubungan</w:t>
      </w:r>
      <w:proofErr w:type="spellEnd"/>
      <w:r w:rsidRPr="00003316">
        <w:rPr>
          <w:rFonts w:ascii="Times New Roman" w:eastAsia="Times New Roman" w:hAnsi="Times New Roman" w:cs="Times New Roman"/>
        </w:rPr>
        <w:t xml:space="preserve"> yang </w:t>
      </w:r>
      <w:proofErr w:type="spellStart"/>
      <w:r w:rsidRPr="00003316">
        <w:rPr>
          <w:rFonts w:ascii="Times New Roman" w:eastAsia="Times New Roman" w:hAnsi="Times New Roman" w:cs="Times New Roman"/>
        </w:rPr>
        <w:t>dipenuhi</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dengan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kecemburuan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akan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dipenuhi</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energi</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negatif</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karena</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tidak</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bahagia</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baik</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karena</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masalah</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perselingkuhan</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atau</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masalah</w:t>
      </w:r>
      <w:proofErr w:type="spellEnd"/>
      <w:r w:rsidRPr="00003316">
        <w:rPr>
          <w:rFonts w:ascii="Times New Roman" w:eastAsia="Times New Roman" w:hAnsi="Times New Roman" w:cs="Times New Roman"/>
        </w:rPr>
        <w:t xml:space="preserve"> yang lain (Banfield &amp; McCabe, 2001).</w:t>
      </w:r>
      <w:r w:rsidR="0069453C">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rPr>
        <w:t>Menurut</w:t>
      </w:r>
      <w:proofErr w:type="spellEnd"/>
      <w:r w:rsidRPr="00003316">
        <w:rPr>
          <w:rFonts w:ascii="Times New Roman" w:eastAsia="Times New Roman" w:hAnsi="Times New Roman" w:cs="Times New Roman"/>
        </w:rPr>
        <w:t xml:space="preserve"> </w:t>
      </w:r>
      <w:proofErr w:type="spellStart"/>
      <w:r w:rsidRPr="00003316">
        <w:rPr>
          <w:rFonts w:ascii="Times New Roman" w:eastAsia="Times New Roman" w:hAnsi="Times New Roman" w:cs="Times New Roman"/>
          <w:color w:val="000000"/>
        </w:rPr>
        <w:t>konsep</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analisa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dari</w:t>
      </w:r>
      <w:proofErr w:type="spellEnd"/>
      <w:r w:rsidRPr="00003316">
        <w:rPr>
          <w:rFonts w:ascii="Times New Roman" w:eastAsia="Times New Roman" w:hAnsi="Times New Roman" w:cs="Times New Roman"/>
          <w:color w:val="000000"/>
        </w:rPr>
        <w:t xml:space="preserve"> White (</w:t>
      </w:r>
      <w:r w:rsidRPr="00003316">
        <w:rPr>
          <w:rFonts w:ascii="Times New Roman" w:eastAsia="Times New Roman" w:hAnsi="Times New Roman" w:cs="Times New Roman"/>
          <w:color w:val="000000"/>
          <w:lang w:val="en-US"/>
        </w:rPr>
        <w:t>1999</w:t>
      </w:r>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bahwa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kecemburuan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berisi</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tiga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aspek</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Pertama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aspek</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emosi</w:t>
      </w:r>
      <w:proofErr w:type="spellEnd"/>
      <w:r w:rsidRPr="00003316">
        <w:rPr>
          <w:rFonts w:ascii="Times New Roman" w:eastAsia="Times New Roman" w:hAnsi="Times New Roman" w:cs="Times New Roman"/>
          <w:color w:val="000000"/>
        </w:rPr>
        <w:t xml:space="preserve"> </w:t>
      </w:r>
      <w:r w:rsidRPr="00003316">
        <w:rPr>
          <w:rFonts w:ascii="Times New Roman" w:eastAsia="Times New Roman" w:hAnsi="Times New Roman" w:cs="Times New Roman"/>
          <w:i/>
          <w:color w:val="000000"/>
        </w:rPr>
        <w:t>(emotional jealousy)</w:t>
      </w:r>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mencakup</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berbagai</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emosi</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seperti</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kemaraha</w:t>
      </w:r>
      <w:proofErr w:type="spellEnd"/>
      <w:r w:rsidRPr="00003316">
        <w:rPr>
          <w:rFonts w:ascii="Times New Roman" w:eastAsia="Times New Roman" w:hAnsi="Times New Roman" w:cs="Times New Roman"/>
          <w:color w:val="000000"/>
        </w:rPr>
        <w:t>n</w:t>
      </w:r>
      <w:r w:rsidRPr="00003316">
        <w:rPr>
          <w:rFonts w:ascii="Times New Roman" w:eastAsia="Times New Roman" w:hAnsi="Times New Roman" w:cs="Times New Roman"/>
          <w:color w:val="000000"/>
          <w:lang w:val="en-US"/>
        </w:rPr>
        <w:t>, rasa</w:t>
      </w:r>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tidak</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aman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takut</w:t>
      </w:r>
      <w:proofErr w:type="spellEnd"/>
      <w:r w:rsidRPr="00003316">
        <w:rPr>
          <w:rFonts w:ascii="Times New Roman" w:eastAsia="Times New Roman" w:hAnsi="Times New Roman" w:cs="Times New Roman"/>
          <w:color w:val="000000"/>
        </w:rPr>
        <w:t xml:space="preserve">, dan </w:t>
      </w:r>
      <w:proofErr w:type="spellStart"/>
      <w:r w:rsidRPr="00003316">
        <w:rPr>
          <w:rFonts w:ascii="Times New Roman" w:eastAsia="Times New Roman" w:hAnsi="Times New Roman" w:cs="Times New Roman"/>
          <w:color w:val="000000"/>
        </w:rPr>
        <w:t>sedih</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Kedua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aspek</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kognisi</w:t>
      </w:r>
      <w:proofErr w:type="spellEnd"/>
      <w:r w:rsidRPr="00003316">
        <w:rPr>
          <w:rFonts w:ascii="Times New Roman" w:eastAsia="Times New Roman" w:hAnsi="Times New Roman" w:cs="Times New Roman"/>
          <w:color w:val="000000"/>
        </w:rPr>
        <w:t xml:space="preserve"> </w:t>
      </w:r>
      <w:r w:rsidRPr="00003316">
        <w:rPr>
          <w:rFonts w:ascii="Times New Roman" w:eastAsia="Times New Roman" w:hAnsi="Times New Roman" w:cs="Times New Roman"/>
          <w:i/>
          <w:color w:val="000000"/>
        </w:rPr>
        <w:t>(cognitive jealousy)</w:t>
      </w:r>
      <w:r w:rsidRPr="00003316">
        <w:rPr>
          <w:rFonts w:ascii="Times New Roman" w:eastAsia="Times New Roman" w:hAnsi="Times New Roman" w:cs="Times New Roman"/>
          <w:color w:val="000000"/>
        </w:rPr>
        <w:t xml:space="preserve">, yang </w:t>
      </w:r>
      <w:proofErr w:type="spellStart"/>
      <w:r w:rsidRPr="00003316">
        <w:rPr>
          <w:rFonts w:ascii="Times New Roman" w:eastAsia="Times New Roman" w:hAnsi="Times New Roman" w:cs="Times New Roman"/>
          <w:color w:val="000000"/>
          <w:lang w:val="en-US"/>
        </w:rPr>
        <w:t>dimaknai</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sebagai</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pemikirian</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tentang</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kegelisahan</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keraguan</w:t>
      </w:r>
      <w:proofErr w:type="spellEnd"/>
      <w:r w:rsidRPr="00003316">
        <w:rPr>
          <w:rFonts w:ascii="Times New Roman" w:eastAsia="Times New Roman" w:hAnsi="Times New Roman" w:cs="Times New Roman"/>
          <w:color w:val="000000"/>
          <w:lang w:val="en-US"/>
        </w:rPr>
        <w:t xml:space="preserve">, dan </w:t>
      </w:r>
      <w:proofErr w:type="spellStart"/>
      <w:r w:rsidRPr="00003316">
        <w:rPr>
          <w:rFonts w:ascii="Times New Roman" w:eastAsia="Times New Roman" w:hAnsi="Times New Roman" w:cs="Times New Roman"/>
          <w:color w:val="000000"/>
          <w:lang w:val="en-US"/>
        </w:rPr>
        <w:t>kekhawatiran</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terhadap</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hubungan</w:t>
      </w:r>
      <w:proofErr w:type="spellEnd"/>
      <w:r w:rsidRPr="00003316">
        <w:rPr>
          <w:rFonts w:ascii="Times New Roman" w:eastAsia="Times New Roman" w:hAnsi="Times New Roman" w:cs="Times New Roman"/>
          <w:color w:val="000000"/>
        </w:rPr>
        <w:t xml:space="preserve"> yang </w:t>
      </w:r>
      <w:proofErr w:type="spellStart"/>
      <w:r w:rsidRPr="00003316">
        <w:rPr>
          <w:rFonts w:ascii="Times New Roman" w:eastAsia="Times New Roman" w:hAnsi="Times New Roman" w:cs="Times New Roman"/>
          <w:color w:val="000000"/>
        </w:rPr>
        <w:t>dijalani</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pasangan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dengan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lawan</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jenis</w:t>
      </w:r>
      <w:proofErr w:type="spellEnd"/>
      <w:r w:rsidRPr="00003316">
        <w:rPr>
          <w:rFonts w:ascii="Times New Roman" w:eastAsia="Times New Roman" w:hAnsi="Times New Roman" w:cs="Times New Roman"/>
          <w:color w:val="000000"/>
        </w:rPr>
        <w:t xml:space="preserve">. Dan </w:t>
      </w:r>
      <w:proofErr w:type="spellStart"/>
      <w:r w:rsidRPr="00003316">
        <w:rPr>
          <w:rFonts w:ascii="Times New Roman" w:eastAsia="Times New Roman" w:hAnsi="Times New Roman" w:cs="Times New Roman"/>
          <w:color w:val="000000"/>
        </w:rPr>
        <w:t>ketiga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adalah</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perilaku</w:t>
      </w:r>
      <w:proofErr w:type="spellEnd"/>
      <w:r w:rsidRPr="00003316">
        <w:rPr>
          <w:rFonts w:ascii="Times New Roman" w:eastAsia="Times New Roman" w:hAnsi="Times New Roman" w:cs="Times New Roman"/>
          <w:color w:val="000000"/>
        </w:rPr>
        <w:t xml:space="preserve"> </w:t>
      </w:r>
      <w:r w:rsidRPr="00003316">
        <w:rPr>
          <w:rFonts w:ascii="Times New Roman" w:eastAsia="Times New Roman" w:hAnsi="Times New Roman" w:cs="Times New Roman"/>
          <w:i/>
          <w:color w:val="000000"/>
        </w:rPr>
        <w:t>(</w:t>
      </w:r>
      <w:proofErr w:type="spellStart"/>
      <w:r w:rsidRPr="00003316">
        <w:rPr>
          <w:rFonts w:ascii="Times New Roman" w:eastAsia="Times New Roman" w:hAnsi="Times New Roman" w:cs="Times New Roman"/>
          <w:i/>
          <w:color w:val="000000"/>
        </w:rPr>
        <w:t>behavioral</w:t>
      </w:r>
      <w:proofErr w:type="spellEnd"/>
      <w:r w:rsidRPr="00003316">
        <w:rPr>
          <w:rFonts w:ascii="Times New Roman" w:eastAsia="Times New Roman" w:hAnsi="Times New Roman" w:cs="Times New Roman"/>
          <w:i/>
          <w:color w:val="000000"/>
        </w:rPr>
        <w:t xml:space="preserve"> jealousy)</w:t>
      </w:r>
      <w:r w:rsidRPr="00003316">
        <w:rPr>
          <w:rFonts w:ascii="Times New Roman" w:eastAsia="Times New Roman" w:hAnsi="Times New Roman" w:cs="Times New Roman"/>
          <w:color w:val="000000"/>
        </w:rPr>
        <w:t>, di</w:t>
      </w:r>
      <w:proofErr w:type="spellStart"/>
      <w:r w:rsidRPr="00003316">
        <w:rPr>
          <w:rFonts w:ascii="Times New Roman" w:eastAsia="Times New Roman" w:hAnsi="Times New Roman" w:cs="Times New Roman"/>
          <w:color w:val="000000"/>
          <w:lang w:val="en-US"/>
        </w:rPr>
        <w:t>maknai</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sebagai</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tindakan</w:t>
      </w:r>
      <w:proofErr w:type="spellEnd"/>
      <w:r w:rsidRPr="00003316">
        <w:rPr>
          <w:rFonts w:ascii="Times New Roman" w:eastAsia="Times New Roman" w:hAnsi="Times New Roman" w:cs="Times New Roman"/>
          <w:color w:val="000000"/>
          <w:lang w:val="en-US"/>
        </w:rPr>
        <w:t>/</w:t>
      </w:r>
      <w:proofErr w:type="spellStart"/>
      <w:r w:rsidRPr="00003316">
        <w:rPr>
          <w:rFonts w:ascii="Times New Roman" w:eastAsia="Times New Roman" w:hAnsi="Times New Roman" w:cs="Times New Roman"/>
          <w:color w:val="000000"/>
          <w:lang w:val="en-US"/>
        </w:rPr>
        <w:t>kegiatan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detektif</w:t>
      </w:r>
      <w:proofErr w:type="spellEnd"/>
      <w:r w:rsidRPr="00003316">
        <w:rPr>
          <w:rFonts w:ascii="Times New Roman" w:eastAsia="Times New Roman" w:hAnsi="Times New Roman" w:cs="Times New Roman"/>
          <w:color w:val="000000"/>
        </w:rPr>
        <w:t xml:space="preserve"> dan p</w:t>
      </w:r>
      <w:proofErr w:type="spellStart"/>
      <w:r w:rsidRPr="00003316">
        <w:rPr>
          <w:rFonts w:ascii="Times New Roman" w:eastAsia="Times New Roman" w:hAnsi="Times New Roman" w:cs="Times New Roman"/>
          <w:color w:val="000000"/>
          <w:lang w:val="en-US"/>
        </w:rPr>
        <w:t>erlindungan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tindakan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detektif</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meliputi</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menanyakan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memeriksa</w:t>
      </w:r>
      <w:proofErr w:type="spellEnd"/>
      <w:r w:rsidRPr="00003316">
        <w:rPr>
          <w:rFonts w:ascii="Times New Roman" w:eastAsia="Times New Roman" w:hAnsi="Times New Roman" w:cs="Times New Roman"/>
          <w:color w:val="000000"/>
        </w:rPr>
        <w:t xml:space="preserve"> dan </w:t>
      </w:r>
      <w:proofErr w:type="spellStart"/>
      <w:r w:rsidRPr="00003316">
        <w:rPr>
          <w:rFonts w:ascii="Times New Roman" w:eastAsia="Times New Roman" w:hAnsi="Times New Roman" w:cs="Times New Roman"/>
          <w:color w:val="000000"/>
        </w:rPr>
        <w:t>mencari</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keberadaan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pasangan</w:t>
      </w:r>
      <w:proofErr w:type="spellEnd"/>
      <w:r w:rsidRPr="00003316">
        <w:rPr>
          <w:rFonts w:ascii="Times New Roman" w:eastAsia="Times New Roman" w:hAnsi="Times New Roman" w:cs="Times New Roman"/>
          <w:color w:val="000000"/>
        </w:rPr>
        <w:t xml:space="preserve">, dan </w:t>
      </w:r>
      <w:proofErr w:type="spellStart"/>
      <w:r w:rsidRPr="00003316">
        <w:rPr>
          <w:rFonts w:ascii="Times New Roman" w:eastAsia="Times New Roman" w:hAnsi="Times New Roman" w:cs="Times New Roman"/>
          <w:color w:val="000000"/>
          <w:lang w:val="en-US"/>
        </w:rPr>
        <w:t>tindakan</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perlindungan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mencakup</w:t>
      </w:r>
      <w:proofErr w:type="spellEnd"/>
      <w:r w:rsidRPr="00003316">
        <w:rPr>
          <w:rFonts w:ascii="Times New Roman" w:eastAsia="Times New Roman" w:hAnsi="Times New Roman" w:cs="Times New Roman"/>
          <w:color w:val="000000"/>
        </w:rPr>
        <w:t xml:space="preserve"> pada strategi </w:t>
      </w:r>
      <w:proofErr w:type="spellStart"/>
      <w:r w:rsidRPr="00003316">
        <w:rPr>
          <w:rFonts w:ascii="Times New Roman" w:eastAsia="Times New Roman" w:hAnsi="Times New Roman" w:cs="Times New Roman"/>
          <w:color w:val="000000"/>
          <w:lang w:val="en-US"/>
        </w:rPr>
        <w:t>intervensi</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untuk</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rPr>
        <w:t>memastikan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tidak</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terjadi</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keintiman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antara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pasangan</w:t>
      </w:r>
      <w:proofErr w:type="spellEnd"/>
      <w:r w:rsidRPr="00003316">
        <w:rPr>
          <w:rFonts w:ascii="Times New Roman" w:eastAsia="Times New Roman" w:hAnsi="Times New Roman" w:cs="Times New Roman"/>
          <w:color w:val="000000"/>
        </w:rPr>
        <w:t xml:space="preserve"> </w:t>
      </w:r>
      <w:r w:rsidRPr="00003316">
        <w:rPr>
          <w:rFonts w:ascii="Times New Roman" w:eastAsia="Times New Roman" w:hAnsi="Times New Roman" w:cs="Times New Roman"/>
          <w:color w:val="000000"/>
          <w:lang w:val="en-US"/>
        </w:rPr>
        <w:t>dan</w:t>
      </w:r>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saingan</w:t>
      </w:r>
      <w:proofErr w:type="spellEnd"/>
      <w:r w:rsidRPr="00003316">
        <w:rPr>
          <w:rFonts w:ascii="Times New Roman" w:eastAsia="Times New Roman" w:hAnsi="Times New Roman" w:cs="Times New Roman"/>
          <w:color w:val="000000"/>
        </w:rPr>
        <w:t>.</w:t>
      </w:r>
    </w:p>
    <w:p w14:paraId="4ED2019E" w14:textId="5C774AC8" w:rsidR="00003316" w:rsidRDefault="00003316" w:rsidP="00003316">
      <w:pPr>
        <w:spacing w:before="240" w:line="360" w:lineRule="auto"/>
        <w:ind w:firstLine="567"/>
        <w:jc w:val="both"/>
        <w:rPr>
          <w:rFonts w:ascii="Times New Roman" w:eastAsia="Times New Roman" w:hAnsi="Times New Roman" w:cs="Times New Roman"/>
          <w:color w:val="000000"/>
        </w:rPr>
      </w:pPr>
      <w:proofErr w:type="spellStart"/>
      <w:r w:rsidRPr="00003316">
        <w:rPr>
          <w:rFonts w:ascii="Times New Roman" w:eastAsia="Times New Roman" w:hAnsi="Times New Roman" w:cs="Times New Roman"/>
          <w:color w:val="000000"/>
        </w:rPr>
        <w:lastRenderedPageBreak/>
        <w:t>Penelitian</w:t>
      </w:r>
      <w:proofErr w:type="spellEnd"/>
      <w:r w:rsidRPr="00003316">
        <w:rPr>
          <w:rFonts w:ascii="Times New Roman" w:eastAsia="Times New Roman" w:hAnsi="Times New Roman" w:cs="Times New Roman"/>
          <w:color w:val="000000"/>
        </w:rPr>
        <w:t xml:space="preserve"> yang </w:t>
      </w:r>
      <w:proofErr w:type="spellStart"/>
      <w:r w:rsidRPr="00003316">
        <w:rPr>
          <w:rFonts w:ascii="Times New Roman" w:eastAsia="Times New Roman" w:hAnsi="Times New Roman" w:cs="Times New Roman"/>
          <w:color w:val="000000"/>
        </w:rPr>
        <w:t>berjudul</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Kecemburuan</w:t>
      </w:r>
      <w:proofErr w:type="spellEnd"/>
      <w:r w:rsidRPr="00003316">
        <w:rPr>
          <w:rFonts w:ascii="Times New Roman" w:eastAsia="Times New Roman" w:hAnsi="Times New Roman" w:cs="Times New Roman"/>
          <w:color w:val="000000"/>
        </w:rPr>
        <w:t xml:space="preserve"> dan </w:t>
      </w:r>
      <w:proofErr w:type="spellStart"/>
      <w:r w:rsidRPr="00003316">
        <w:rPr>
          <w:rFonts w:ascii="Times New Roman" w:eastAsia="Times New Roman" w:hAnsi="Times New Roman" w:cs="Times New Roman"/>
          <w:color w:val="000000"/>
        </w:rPr>
        <w:t>Perilaku</w:t>
      </w:r>
      <w:proofErr w:type="spellEnd"/>
      <w:r w:rsidRPr="00003316">
        <w:rPr>
          <w:rFonts w:ascii="Times New Roman" w:eastAsia="Times New Roman" w:hAnsi="Times New Roman" w:cs="Times New Roman"/>
          <w:color w:val="000000"/>
        </w:rPr>
        <w:t xml:space="preserve"> </w:t>
      </w:r>
      <w:r w:rsidRPr="00003316">
        <w:rPr>
          <w:rFonts w:ascii="Times New Roman" w:eastAsia="Times New Roman" w:hAnsi="Times New Roman" w:cs="Times New Roman"/>
          <w:i/>
          <w:color w:val="000000"/>
        </w:rPr>
        <w:t xml:space="preserve">Dating Violence </w:t>
      </w:r>
      <w:r w:rsidRPr="00003316">
        <w:rPr>
          <w:rFonts w:ascii="Times New Roman" w:eastAsia="Times New Roman" w:hAnsi="Times New Roman" w:cs="Times New Roman"/>
          <w:color w:val="000000"/>
        </w:rPr>
        <w:t xml:space="preserve">Pada </w:t>
      </w:r>
      <w:proofErr w:type="spellStart"/>
      <w:r w:rsidRPr="00003316">
        <w:rPr>
          <w:rFonts w:ascii="Times New Roman" w:eastAsia="Times New Roman" w:hAnsi="Times New Roman" w:cs="Times New Roman"/>
          <w:color w:val="000000"/>
        </w:rPr>
        <w:t>Remaja</w:t>
      </w:r>
      <w:proofErr w:type="spellEnd"/>
      <w:r w:rsidRPr="00003316">
        <w:rPr>
          <w:rFonts w:ascii="Times New Roman" w:eastAsia="Times New Roman" w:hAnsi="Times New Roman" w:cs="Times New Roman"/>
          <w:color w:val="000000"/>
        </w:rPr>
        <w:t xml:space="preserve"> Akhir” </w:t>
      </w:r>
      <w:proofErr w:type="spellStart"/>
      <w:r w:rsidRPr="00003316">
        <w:rPr>
          <w:rFonts w:ascii="Times New Roman" w:eastAsia="Times New Roman" w:hAnsi="Times New Roman" w:cs="Times New Roman"/>
          <w:color w:val="000000"/>
        </w:rPr>
        <w:t>melibatkan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sebanyak</w:t>
      </w:r>
      <w:proofErr w:type="spellEnd"/>
      <w:r w:rsidRPr="00003316">
        <w:rPr>
          <w:rFonts w:ascii="Times New Roman" w:eastAsia="Times New Roman" w:hAnsi="Times New Roman" w:cs="Times New Roman"/>
          <w:color w:val="000000"/>
        </w:rPr>
        <w:t xml:space="preserve"> 138 </w:t>
      </w:r>
      <w:proofErr w:type="spellStart"/>
      <w:r w:rsidRPr="00003316">
        <w:rPr>
          <w:rFonts w:ascii="Times New Roman" w:eastAsia="Times New Roman" w:hAnsi="Times New Roman" w:cs="Times New Roman"/>
          <w:color w:val="000000"/>
          <w:lang w:val="en-US"/>
        </w:rPr>
        <w:t>responden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Terdapat</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distribusi</w:t>
      </w:r>
      <w:proofErr w:type="spellEnd"/>
      <w:r w:rsidRPr="00003316">
        <w:rPr>
          <w:rFonts w:ascii="Times New Roman" w:eastAsia="Times New Roman" w:hAnsi="Times New Roman" w:cs="Times New Roman"/>
          <w:color w:val="000000"/>
          <w:lang w:val="en-US"/>
        </w:rPr>
        <w:t xml:space="preserve"> gender</w:t>
      </w:r>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cukup</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seimbang</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antara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laki-laki</w:t>
      </w:r>
      <w:proofErr w:type="spellEnd"/>
      <w:r w:rsidRPr="00003316">
        <w:rPr>
          <w:rFonts w:ascii="Times New Roman" w:eastAsia="Times New Roman" w:hAnsi="Times New Roman" w:cs="Times New Roman"/>
          <w:color w:val="000000"/>
        </w:rPr>
        <w:t xml:space="preserve"> dan </w:t>
      </w:r>
      <w:proofErr w:type="spellStart"/>
      <w:r w:rsidRPr="00003316">
        <w:rPr>
          <w:rFonts w:ascii="Times New Roman" w:eastAsia="Times New Roman" w:hAnsi="Times New Roman" w:cs="Times New Roman"/>
          <w:color w:val="000000"/>
        </w:rPr>
        <w:t>perempuan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yaitu</w:t>
      </w:r>
      <w:proofErr w:type="spellEnd"/>
      <w:r w:rsidRPr="00003316">
        <w:rPr>
          <w:rFonts w:ascii="Times New Roman" w:eastAsia="Times New Roman" w:hAnsi="Times New Roman" w:cs="Times New Roman"/>
          <w:color w:val="000000"/>
        </w:rPr>
        <w:t xml:space="preserve"> 70 </w:t>
      </w:r>
      <w:proofErr w:type="spellStart"/>
      <w:r w:rsidRPr="00003316">
        <w:rPr>
          <w:rFonts w:ascii="Times New Roman" w:eastAsia="Times New Roman" w:hAnsi="Times New Roman" w:cs="Times New Roman"/>
          <w:color w:val="000000"/>
        </w:rPr>
        <w:t>subjek</w:t>
      </w:r>
      <w:proofErr w:type="spellEnd"/>
      <w:r w:rsidRPr="00003316">
        <w:rPr>
          <w:rFonts w:ascii="Times New Roman" w:eastAsia="Times New Roman" w:hAnsi="Times New Roman" w:cs="Times New Roman"/>
          <w:color w:val="000000"/>
        </w:rPr>
        <w:t xml:space="preserve"> (50,7%) </w:t>
      </w:r>
      <w:proofErr w:type="spellStart"/>
      <w:r w:rsidRPr="00003316">
        <w:rPr>
          <w:rFonts w:ascii="Times New Roman" w:eastAsia="Times New Roman" w:hAnsi="Times New Roman" w:cs="Times New Roman"/>
          <w:color w:val="000000"/>
        </w:rPr>
        <w:t>berjenis</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kelamin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laki-laki</w:t>
      </w:r>
      <w:proofErr w:type="spellEnd"/>
      <w:r w:rsidRPr="00003316">
        <w:rPr>
          <w:rFonts w:ascii="Times New Roman" w:eastAsia="Times New Roman" w:hAnsi="Times New Roman" w:cs="Times New Roman"/>
          <w:color w:val="000000"/>
        </w:rPr>
        <w:t xml:space="preserve"> dan 68 </w:t>
      </w:r>
      <w:proofErr w:type="spellStart"/>
      <w:r w:rsidRPr="00003316">
        <w:rPr>
          <w:rFonts w:ascii="Times New Roman" w:eastAsia="Times New Roman" w:hAnsi="Times New Roman" w:cs="Times New Roman"/>
          <w:color w:val="000000"/>
        </w:rPr>
        <w:t>subjek</w:t>
      </w:r>
      <w:proofErr w:type="spellEnd"/>
      <w:r w:rsidRPr="00003316">
        <w:rPr>
          <w:rFonts w:ascii="Times New Roman" w:eastAsia="Times New Roman" w:hAnsi="Times New Roman" w:cs="Times New Roman"/>
          <w:color w:val="000000"/>
        </w:rPr>
        <w:t xml:space="preserve"> (49,2%) </w:t>
      </w:r>
      <w:proofErr w:type="spellStart"/>
      <w:r w:rsidRPr="00003316">
        <w:rPr>
          <w:rFonts w:ascii="Times New Roman" w:eastAsia="Times New Roman" w:hAnsi="Times New Roman" w:cs="Times New Roman"/>
          <w:color w:val="000000"/>
          <w:lang w:val="en-US"/>
        </w:rPr>
        <w:t>berjenis</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kelamin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perempuan</w:t>
      </w:r>
      <w:proofErr w:type="spellEnd"/>
      <w:r w:rsidRPr="00003316">
        <w:rPr>
          <w:rFonts w:ascii="Times New Roman" w:eastAsia="Times New Roman" w:hAnsi="Times New Roman" w:cs="Times New Roman"/>
          <w:color w:val="000000"/>
        </w:rPr>
        <w:t xml:space="preserve">. </w:t>
      </w:r>
      <w:r w:rsidRPr="00003316">
        <w:rPr>
          <w:rFonts w:ascii="Times New Roman" w:eastAsia="Times New Roman" w:hAnsi="Times New Roman" w:cs="Times New Roman"/>
          <w:color w:val="000000"/>
          <w:lang w:val="en-US"/>
        </w:rPr>
        <w:t>Wolfe dan Feiring (</w:t>
      </w:r>
      <w:proofErr w:type="spellStart"/>
      <w:r w:rsidRPr="00003316">
        <w:rPr>
          <w:rFonts w:ascii="Times New Roman" w:eastAsia="Times New Roman" w:hAnsi="Times New Roman" w:cs="Times New Roman"/>
          <w:color w:val="000000"/>
          <w:lang w:val="en-US"/>
        </w:rPr>
        <w:t>dalam</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Fajri</w:t>
      </w:r>
      <w:proofErr w:type="spellEnd"/>
      <w:r w:rsidRPr="00003316">
        <w:rPr>
          <w:rFonts w:ascii="Times New Roman" w:eastAsia="Times New Roman" w:hAnsi="Times New Roman" w:cs="Times New Roman"/>
          <w:color w:val="000000"/>
          <w:lang w:val="en-US"/>
        </w:rPr>
        <w:t xml:space="preserve"> &amp; </w:t>
      </w:r>
      <w:proofErr w:type="spellStart"/>
      <w:r w:rsidRPr="00003316">
        <w:rPr>
          <w:rFonts w:ascii="Times New Roman" w:eastAsia="Times New Roman" w:hAnsi="Times New Roman" w:cs="Times New Roman"/>
          <w:color w:val="000000"/>
          <w:lang w:val="en-US"/>
        </w:rPr>
        <w:t>Haiyun</w:t>
      </w:r>
      <w:proofErr w:type="spellEnd"/>
      <w:r w:rsidRPr="00003316">
        <w:rPr>
          <w:rFonts w:ascii="Times New Roman" w:eastAsia="Times New Roman" w:hAnsi="Times New Roman" w:cs="Times New Roman"/>
          <w:color w:val="000000"/>
          <w:lang w:val="en-US"/>
        </w:rPr>
        <w:t xml:space="preserve">, 2019) </w:t>
      </w:r>
      <w:proofErr w:type="spellStart"/>
      <w:r w:rsidRPr="00003316">
        <w:rPr>
          <w:rFonts w:ascii="Times New Roman" w:eastAsia="Times New Roman" w:hAnsi="Times New Roman" w:cs="Times New Roman"/>
          <w:color w:val="000000"/>
          <w:lang w:val="en-US"/>
        </w:rPr>
        <w:t>menjelaskan</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bahwa</w:t>
      </w:r>
      <w:proofErr w:type="spellEnd"/>
      <w:r w:rsidRPr="00003316">
        <w:rPr>
          <w:rFonts w:ascii="Times New Roman" w:eastAsia="Times New Roman" w:hAnsi="Times New Roman" w:cs="Times New Roman"/>
          <w:color w:val="000000"/>
          <w:lang w:val="en-US"/>
        </w:rPr>
        <w:t xml:space="preserve"> </w:t>
      </w:r>
      <w:r w:rsidRPr="00003316">
        <w:rPr>
          <w:rStyle w:val="ListParagraphChar"/>
          <w:rFonts w:ascii="Times New Roman" w:hAnsi="Times New Roman" w:cs="Times New Roman"/>
          <w:i/>
          <w:iCs/>
          <w:lang w:val="en-US"/>
        </w:rPr>
        <w:t>d</w:t>
      </w:r>
      <w:r w:rsidRPr="00003316">
        <w:rPr>
          <w:rStyle w:val="ListParagraphChar"/>
          <w:rFonts w:ascii="Times New Roman" w:hAnsi="Times New Roman" w:cs="Times New Roman"/>
          <w:i/>
          <w:iCs/>
        </w:rPr>
        <w:t>ating violence</w:t>
      </w:r>
      <w:r w:rsidRPr="00003316">
        <w:rPr>
          <w:rStyle w:val="ListParagraphChar"/>
          <w:rFonts w:ascii="Times New Roman" w:hAnsi="Times New Roman" w:cs="Times New Roman"/>
        </w:rPr>
        <w:t xml:space="preserve"> </w:t>
      </w:r>
      <w:proofErr w:type="spellStart"/>
      <w:r w:rsidRPr="00003316">
        <w:rPr>
          <w:rFonts w:ascii="Times New Roman" w:hAnsi="Times New Roman" w:cs="Times New Roman"/>
        </w:rPr>
        <w:t>merupakan</w:t>
      </w:r>
      <w:proofErr w:type="spellEnd"/>
      <w:r w:rsidRPr="00003316">
        <w:rPr>
          <w:rFonts w:ascii="Times New Roman" w:hAnsi="Times New Roman" w:cs="Times New Roman"/>
        </w:rPr>
        <w:t xml:space="preserve"> </w:t>
      </w:r>
      <w:proofErr w:type="spellStart"/>
      <w:r w:rsidRPr="00003316">
        <w:rPr>
          <w:rFonts w:ascii="Times New Roman" w:hAnsi="Times New Roman" w:cs="Times New Roman"/>
        </w:rPr>
        <w:t>bentuk</w:t>
      </w:r>
      <w:proofErr w:type="spellEnd"/>
      <w:r w:rsidRPr="00003316">
        <w:rPr>
          <w:rFonts w:ascii="Times New Roman" w:hAnsi="Times New Roman" w:cs="Times New Roman"/>
          <w:lang w:val="en-US"/>
        </w:rPr>
        <w:t>-</w:t>
      </w:r>
      <w:proofErr w:type="spellStart"/>
      <w:r w:rsidRPr="00003316">
        <w:rPr>
          <w:rFonts w:ascii="Times New Roman" w:hAnsi="Times New Roman" w:cs="Times New Roman"/>
          <w:lang w:val="en-US"/>
        </w:rPr>
        <w:t>bentuk</w:t>
      </w:r>
      <w:proofErr w:type="spellEnd"/>
      <w:r w:rsidRPr="00003316">
        <w:rPr>
          <w:rFonts w:ascii="Times New Roman" w:hAnsi="Times New Roman" w:cs="Times New Roman"/>
        </w:rPr>
        <w:t xml:space="preserve"> </w:t>
      </w:r>
      <w:proofErr w:type="spellStart"/>
      <w:r w:rsidRPr="00003316">
        <w:rPr>
          <w:rFonts w:ascii="Times New Roman" w:hAnsi="Times New Roman" w:cs="Times New Roman"/>
        </w:rPr>
        <w:t>perilaku</w:t>
      </w:r>
      <w:proofErr w:type="spellEnd"/>
      <w:r w:rsidRPr="00003316">
        <w:rPr>
          <w:rFonts w:ascii="Times New Roman" w:hAnsi="Times New Roman" w:cs="Times New Roman"/>
        </w:rPr>
        <w:t xml:space="preserve"> </w:t>
      </w:r>
      <w:proofErr w:type="spellStart"/>
      <w:r w:rsidRPr="00003316">
        <w:rPr>
          <w:rFonts w:ascii="Times New Roman" w:hAnsi="Times New Roman" w:cs="Times New Roman"/>
          <w:lang w:val="en-US"/>
        </w:rPr>
        <w:t>seperti</w:t>
      </w:r>
      <w:proofErr w:type="spellEnd"/>
      <w:r w:rsidRPr="00003316">
        <w:rPr>
          <w:rFonts w:ascii="Times New Roman" w:hAnsi="Times New Roman" w:cs="Times New Roman"/>
          <w:lang w:val="en-US"/>
        </w:rPr>
        <w:t xml:space="preserve"> </w:t>
      </w:r>
      <w:proofErr w:type="spellStart"/>
      <w:r w:rsidRPr="00003316">
        <w:rPr>
          <w:rFonts w:ascii="Times New Roman" w:hAnsi="Times New Roman" w:cs="Times New Roman"/>
          <w:lang w:val="en-US"/>
        </w:rPr>
        <w:t>mengontrol</w:t>
      </w:r>
      <w:proofErr w:type="spellEnd"/>
      <w:r w:rsidRPr="00003316">
        <w:rPr>
          <w:rFonts w:ascii="Times New Roman" w:hAnsi="Times New Roman" w:cs="Times New Roman"/>
          <w:lang w:val="en-US"/>
        </w:rPr>
        <w:t xml:space="preserve"> dan </w:t>
      </w:r>
      <w:proofErr w:type="spellStart"/>
      <w:r w:rsidRPr="00003316">
        <w:rPr>
          <w:rFonts w:ascii="Times New Roman" w:hAnsi="Times New Roman" w:cs="Times New Roman"/>
          <w:lang w:val="en-US"/>
        </w:rPr>
        <w:t>mendominasi</w:t>
      </w:r>
      <w:proofErr w:type="spellEnd"/>
      <w:r w:rsidRPr="00003316">
        <w:rPr>
          <w:rFonts w:ascii="Times New Roman" w:hAnsi="Times New Roman" w:cs="Times New Roman"/>
          <w:lang w:val="en-US"/>
        </w:rPr>
        <w:t xml:space="preserve"> </w:t>
      </w:r>
      <w:proofErr w:type="spellStart"/>
      <w:r w:rsidRPr="00003316">
        <w:rPr>
          <w:rFonts w:ascii="Times New Roman" w:hAnsi="Times New Roman" w:cs="Times New Roman"/>
          <w:lang w:val="en-US"/>
        </w:rPr>
        <w:t>aktivitas</w:t>
      </w:r>
      <w:proofErr w:type="spellEnd"/>
      <w:r w:rsidRPr="00003316">
        <w:rPr>
          <w:rFonts w:ascii="Times New Roman" w:hAnsi="Times New Roman" w:cs="Times New Roman"/>
          <w:lang w:val="en-US"/>
        </w:rPr>
        <w:t xml:space="preserve"> </w:t>
      </w:r>
      <w:proofErr w:type="spellStart"/>
      <w:r w:rsidRPr="00003316">
        <w:rPr>
          <w:rFonts w:ascii="Times New Roman" w:hAnsi="Times New Roman" w:cs="Times New Roman"/>
        </w:rPr>
        <w:t>pasangan</w:t>
      </w:r>
      <w:proofErr w:type="spellEnd"/>
      <w:r w:rsidRPr="00003316">
        <w:rPr>
          <w:rFonts w:ascii="Times New Roman" w:hAnsi="Times New Roman" w:cs="Times New Roman"/>
          <w:lang w:val="en-US"/>
        </w:rPr>
        <w:t xml:space="preserve">, </w:t>
      </w:r>
      <w:proofErr w:type="spellStart"/>
      <w:r w:rsidRPr="00003316">
        <w:rPr>
          <w:rFonts w:ascii="Times New Roman" w:hAnsi="Times New Roman" w:cs="Times New Roman"/>
          <w:lang w:val="en-US"/>
        </w:rPr>
        <w:t>dapat</w:t>
      </w:r>
      <w:proofErr w:type="spellEnd"/>
      <w:r w:rsidRPr="00003316">
        <w:rPr>
          <w:rFonts w:ascii="Times New Roman" w:hAnsi="Times New Roman" w:cs="Times New Roman"/>
          <w:lang w:val="en-US"/>
        </w:rPr>
        <w:t xml:space="preserve"> </w:t>
      </w:r>
      <w:proofErr w:type="spellStart"/>
      <w:r w:rsidRPr="00003316">
        <w:rPr>
          <w:rFonts w:ascii="Times New Roman" w:hAnsi="Times New Roman" w:cs="Times New Roman"/>
          <w:lang w:val="en-US"/>
        </w:rPr>
        <w:t>berupa</w:t>
      </w:r>
      <w:proofErr w:type="spellEnd"/>
      <w:r w:rsidRPr="00003316">
        <w:rPr>
          <w:rFonts w:ascii="Times New Roman" w:hAnsi="Times New Roman" w:cs="Times New Roman"/>
        </w:rPr>
        <w:t xml:space="preserve"> </w:t>
      </w:r>
      <w:proofErr w:type="spellStart"/>
      <w:r w:rsidRPr="00003316">
        <w:rPr>
          <w:rFonts w:ascii="Times New Roman" w:hAnsi="Times New Roman" w:cs="Times New Roman"/>
        </w:rPr>
        <w:t>kekerasan</w:t>
      </w:r>
      <w:proofErr w:type="spellEnd"/>
      <w:r w:rsidRPr="00003316">
        <w:rPr>
          <w:rFonts w:ascii="Times New Roman" w:hAnsi="Times New Roman" w:cs="Times New Roman"/>
        </w:rPr>
        <w:t xml:space="preserve"> </w:t>
      </w:r>
      <w:proofErr w:type="spellStart"/>
      <w:r w:rsidRPr="00003316">
        <w:rPr>
          <w:rFonts w:ascii="Times New Roman" w:hAnsi="Times New Roman" w:cs="Times New Roman"/>
        </w:rPr>
        <w:t>fisik</w:t>
      </w:r>
      <w:proofErr w:type="spellEnd"/>
      <w:r w:rsidRPr="00003316">
        <w:rPr>
          <w:rFonts w:ascii="Times New Roman" w:hAnsi="Times New Roman" w:cs="Times New Roman"/>
        </w:rPr>
        <w:t xml:space="preserve">, </w:t>
      </w:r>
      <w:proofErr w:type="spellStart"/>
      <w:r w:rsidRPr="00003316">
        <w:rPr>
          <w:rFonts w:ascii="Times New Roman" w:hAnsi="Times New Roman" w:cs="Times New Roman"/>
        </w:rPr>
        <w:t>kekerasan</w:t>
      </w:r>
      <w:proofErr w:type="spellEnd"/>
      <w:r w:rsidRPr="00003316">
        <w:rPr>
          <w:rFonts w:ascii="Times New Roman" w:hAnsi="Times New Roman" w:cs="Times New Roman"/>
        </w:rPr>
        <w:t xml:space="preserve"> </w:t>
      </w:r>
      <w:proofErr w:type="spellStart"/>
      <w:r w:rsidRPr="00003316">
        <w:rPr>
          <w:rFonts w:ascii="Times New Roman" w:hAnsi="Times New Roman" w:cs="Times New Roman"/>
        </w:rPr>
        <w:t>seksual</w:t>
      </w:r>
      <w:proofErr w:type="spellEnd"/>
      <w:r w:rsidRPr="00003316">
        <w:rPr>
          <w:rFonts w:ascii="Times New Roman" w:hAnsi="Times New Roman" w:cs="Times New Roman"/>
        </w:rPr>
        <w:t>,</w:t>
      </w:r>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rPr>
        <w:t>atau</w:t>
      </w:r>
      <w:proofErr w:type="spellEnd"/>
      <w:r w:rsidRPr="00003316">
        <w:rPr>
          <w:rFonts w:ascii="Times New Roman" w:hAnsi="Times New Roman" w:cs="Times New Roman"/>
        </w:rPr>
        <w:t xml:space="preserve"> </w:t>
      </w:r>
      <w:proofErr w:type="spellStart"/>
      <w:r w:rsidRPr="00003316">
        <w:rPr>
          <w:rFonts w:ascii="Times New Roman" w:hAnsi="Times New Roman" w:cs="Times New Roman"/>
        </w:rPr>
        <w:t>kekerasan</w:t>
      </w:r>
      <w:proofErr w:type="spellEnd"/>
      <w:r w:rsidRPr="00003316">
        <w:rPr>
          <w:rFonts w:ascii="Times New Roman" w:hAnsi="Times New Roman" w:cs="Times New Roman"/>
        </w:rPr>
        <w:t xml:space="preserve"> psi</w:t>
      </w:r>
      <w:r w:rsidRPr="00003316">
        <w:rPr>
          <w:rFonts w:ascii="Times New Roman" w:hAnsi="Times New Roman" w:cs="Times New Roman"/>
          <w:lang w:val="en-US"/>
        </w:rPr>
        <w:t>k</w:t>
      </w:r>
      <w:r w:rsidRPr="00003316">
        <w:rPr>
          <w:rFonts w:ascii="Times New Roman" w:hAnsi="Times New Roman" w:cs="Times New Roman"/>
        </w:rPr>
        <w:t xml:space="preserve">is yang </w:t>
      </w:r>
      <w:proofErr w:type="spellStart"/>
      <w:r w:rsidRPr="00003316">
        <w:rPr>
          <w:rFonts w:ascii="Times New Roman" w:hAnsi="Times New Roman" w:cs="Times New Roman"/>
          <w:lang w:val="en-US"/>
        </w:rPr>
        <w:t>berpotensi</w:t>
      </w:r>
      <w:proofErr w:type="spellEnd"/>
      <w:r w:rsidRPr="00003316">
        <w:rPr>
          <w:rFonts w:ascii="Times New Roman" w:hAnsi="Times New Roman" w:cs="Times New Roman"/>
          <w:lang w:val="en-US"/>
        </w:rPr>
        <w:t xml:space="preserve"> </w:t>
      </w:r>
      <w:proofErr w:type="spellStart"/>
      <w:r w:rsidRPr="00003316">
        <w:rPr>
          <w:rFonts w:ascii="Times New Roman" w:hAnsi="Times New Roman" w:cs="Times New Roman"/>
          <w:lang w:val="en-US"/>
        </w:rPr>
        <w:t>terjadinya</w:t>
      </w:r>
      <w:proofErr w:type="spellEnd"/>
      <w:r w:rsidRPr="00003316">
        <w:rPr>
          <w:rFonts w:ascii="Times New Roman" w:hAnsi="Times New Roman" w:cs="Times New Roman"/>
        </w:rPr>
        <w:t xml:space="preserve"> </w:t>
      </w:r>
      <w:proofErr w:type="spellStart"/>
      <w:r w:rsidRPr="00003316">
        <w:rPr>
          <w:rFonts w:ascii="Times New Roman" w:hAnsi="Times New Roman" w:cs="Times New Roman"/>
          <w:lang w:val="en-US"/>
        </w:rPr>
        <w:t>akumulasi</w:t>
      </w:r>
      <w:proofErr w:type="spellEnd"/>
      <w:r w:rsidRPr="00003316">
        <w:rPr>
          <w:rFonts w:ascii="Times New Roman" w:hAnsi="Times New Roman" w:cs="Times New Roman"/>
          <w:lang w:val="en-US"/>
        </w:rPr>
        <w:t xml:space="preserve"> </w:t>
      </w:r>
      <w:proofErr w:type="spellStart"/>
      <w:r w:rsidRPr="00003316">
        <w:rPr>
          <w:rFonts w:ascii="Times New Roman" w:hAnsi="Times New Roman" w:cs="Times New Roman"/>
          <w:lang w:val="en-US"/>
        </w:rPr>
        <w:t>cedera</w:t>
      </w:r>
      <w:proofErr w:type="spellEnd"/>
      <w:r w:rsidRPr="00003316">
        <w:rPr>
          <w:rFonts w:ascii="Times New Roman" w:hAnsi="Times New Roman" w:cs="Times New Roman"/>
        </w:rPr>
        <w:t xml:space="preserve"> </w:t>
      </w:r>
      <w:proofErr w:type="spellStart"/>
      <w:r w:rsidRPr="00003316">
        <w:rPr>
          <w:rFonts w:ascii="Times New Roman" w:hAnsi="Times New Roman" w:cs="Times New Roman"/>
        </w:rPr>
        <w:t>atau</w:t>
      </w:r>
      <w:proofErr w:type="spellEnd"/>
      <w:r w:rsidRPr="00003316">
        <w:rPr>
          <w:rFonts w:ascii="Times New Roman" w:hAnsi="Times New Roman" w:cs="Times New Roman"/>
        </w:rPr>
        <w:t xml:space="preserve"> </w:t>
      </w:r>
      <w:proofErr w:type="spellStart"/>
      <w:r w:rsidRPr="00003316">
        <w:rPr>
          <w:rFonts w:ascii="Times New Roman" w:hAnsi="Times New Roman" w:cs="Times New Roman"/>
        </w:rPr>
        <w:t>kerugian</w:t>
      </w:r>
      <w:proofErr w:type="spellEnd"/>
      <w:r w:rsidRPr="00003316">
        <w:rPr>
          <w:rFonts w:ascii="Times New Roman" w:hAnsi="Times New Roman" w:cs="Times New Roman"/>
          <w:lang w:val="en-US"/>
        </w:rPr>
        <w:t xml:space="preserve">. </w:t>
      </w:r>
      <w:r w:rsidRPr="00003316">
        <w:rPr>
          <w:rFonts w:ascii="Times New Roman" w:hAnsi="Times New Roman" w:cs="Times New Roman"/>
          <w:color w:val="000000"/>
        </w:rPr>
        <w:t>Murray (</w:t>
      </w:r>
      <w:proofErr w:type="spellStart"/>
      <w:r w:rsidRPr="00003316">
        <w:rPr>
          <w:rFonts w:ascii="Times New Roman" w:hAnsi="Times New Roman" w:cs="Times New Roman"/>
          <w:color w:val="000000"/>
          <w:lang w:val="en-US"/>
        </w:rPr>
        <w:t>dalam</w:t>
      </w:r>
      <w:proofErr w:type="spellEnd"/>
      <w:r w:rsidRPr="00003316">
        <w:rPr>
          <w:rFonts w:ascii="Times New Roman" w:hAnsi="Times New Roman" w:cs="Times New Roman"/>
          <w:color w:val="000000"/>
          <w:lang w:val="en-US"/>
        </w:rPr>
        <w:t xml:space="preserve"> </w:t>
      </w:r>
      <w:proofErr w:type="spellStart"/>
      <w:r w:rsidRPr="00003316">
        <w:rPr>
          <w:rFonts w:ascii="Times New Roman" w:hAnsi="Times New Roman" w:cs="Times New Roman"/>
          <w:color w:val="000000"/>
          <w:lang w:val="en-US"/>
        </w:rPr>
        <w:t>Fajri</w:t>
      </w:r>
      <w:proofErr w:type="spellEnd"/>
      <w:r w:rsidRPr="00003316">
        <w:rPr>
          <w:rFonts w:ascii="Times New Roman" w:hAnsi="Times New Roman" w:cs="Times New Roman"/>
          <w:color w:val="000000"/>
          <w:lang w:val="en-US"/>
        </w:rPr>
        <w:t xml:space="preserve"> &amp; </w:t>
      </w:r>
      <w:proofErr w:type="spellStart"/>
      <w:r w:rsidRPr="00003316">
        <w:rPr>
          <w:rFonts w:ascii="Times New Roman" w:hAnsi="Times New Roman" w:cs="Times New Roman"/>
          <w:color w:val="000000"/>
          <w:lang w:val="en-US"/>
        </w:rPr>
        <w:t>Haiyun</w:t>
      </w:r>
      <w:proofErr w:type="spellEnd"/>
      <w:r w:rsidRPr="00003316">
        <w:rPr>
          <w:rFonts w:ascii="Times New Roman" w:hAnsi="Times New Roman" w:cs="Times New Roman"/>
          <w:color w:val="000000"/>
          <w:lang w:val="en-US"/>
        </w:rPr>
        <w:t>, 2019</w:t>
      </w:r>
      <w:r w:rsidRPr="00003316">
        <w:rPr>
          <w:rFonts w:ascii="Times New Roman" w:hAnsi="Times New Roman" w:cs="Times New Roman"/>
          <w:color w:val="000000"/>
        </w:rPr>
        <w:t xml:space="preserve">) </w:t>
      </w:r>
      <w:proofErr w:type="spellStart"/>
      <w:r w:rsidRPr="00003316">
        <w:rPr>
          <w:rFonts w:ascii="Times New Roman" w:hAnsi="Times New Roman" w:cs="Times New Roman"/>
          <w:color w:val="000000"/>
        </w:rPr>
        <w:t>menyebutkan</w:t>
      </w:r>
      <w:proofErr w:type="spellEnd"/>
      <w:r w:rsidRPr="00003316">
        <w:rPr>
          <w:rFonts w:ascii="Times New Roman" w:hAnsi="Times New Roman" w:cs="Times New Roman"/>
          <w:color w:val="000000"/>
        </w:rPr>
        <w:t xml:space="preserve"> </w:t>
      </w:r>
      <w:proofErr w:type="spellStart"/>
      <w:r w:rsidRPr="00003316">
        <w:rPr>
          <w:rFonts w:ascii="Times New Roman" w:hAnsi="Times New Roman" w:cs="Times New Roman"/>
          <w:color w:val="000000"/>
        </w:rPr>
        <w:t>tiga</w:t>
      </w:r>
      <w:proofErr w:type="spellEnd"/>
      <w:r w:rsidRPr="00003316">
        <w:rPr>
          <w:rFonts w:ascii="Times New Roman" w:hAnsi="Times New Roman" w:cs="Times New Roman"/>
          <w:color w:val="000000"/>
        </w:rPr>
        <w:t xml:space="preserve"> </w:t>
      </w:r>
      <w:proofErr w:type="spellStart"/>
      <w:r w:rsidRPr="00003316">
        <w:rPr>
          <w:rFonts w:ascii="Times New Roman" w:hAnsi="Times New Roman" w:cs="Times New Roman"/>
          <w:color w:val="000000"/>
        </w:rPr>
        <w:t>bentuk</w:t>
      </w:r>
      <w:proofErr w:type="spellEnd"/>
      <w:r w:rsidRPr="00003316">
        <w:rPr>
          <w:rFonts w:ascii="Times New Roman" w:hAnsi="Times New Roman" w:cs="Times New Roman"/>
          <w:color w:val="000000"/>
        </w:rPr>
        <w:t xml:space="preserve"> </w:t>
      </w:r>
      <w:r w:rsidRPr="00003316">
        <w:rPr>
          <w:rFonts w:ascii="Times New Roman" w:hAnsi="Times New Roman" w:cs="Times New Roman"/>
          <w:i/>
          <w:iCs/>
          <w:color w:val="000000"/>
        </w:rPr>
        <w:t>dating violence</w:t>
      </w:r>
      <w:r w:rsidRPr="00003316">
        <w:rPr>
          <w:rFonts w:ascii="Times New Roman" w:hAnsi="Times New Roman" w:cs="Times New Roman"/>
          <w:i/>
          <w:iCs/>
          <w:color w:val="000000"/>
          <w:lang w:val="en-US"/>
        </w:rPr>
        <w:t xml:space="preserve"> </w:t>
      </w:r>
      <w:proofErr w:type="spellStart"/>
      <w:r w:rsidRPr="00003316">
        <w:rPr>
          <w:rFonts w:ascii="Times New Roman" w:hAnsi="Times New Roman" w:cs="Times New Roman"/>
          <w:color w:val="000000"/>
        </w:rPr>
        <w:t>yakni</w:t>
      </w:r>
      <w:proofErr w:type="spellEnd"/>
      <w:r w:rsidRPr="00003316">
        <w:rPr>
          <w:rFonts w:ascii="Times New Roman" w:hAnsi="Times New Roman" w:cs="Times New Roman"/>
          <w:color w:val="000000"/>
        </w:rPr>
        <w:t xml:space="preserve"> </w:t>
      </w:r>
      <w:proofErr w:type="spellStart"/>
      <w:r w:rsidRPr="00003316">
        <w:rPr>
          <w:rFonts w:ascii="Times New Roman" w:hAnsi="Times New Roman" w:cs="Times New Roman"/>
          <w:color w:val="000000"/>
        </w:rPr>
        <w:t>kekerasan</w:t>
      </w:r>
      <w:proofErr w:type="spellEnd"/>
      <w:r w:rsidRPr="00003316">
        <w:rPr>
          <w:rFonts w:ascii="Times New Roman" w:hAnsi="Times New Roman" w:cs="Times New Roman"/>
          <w:color w:val="000000"/>
        </w:rPr>
        <w:t xml:space="preserve"> verbal dan </w:t>
      </w:r>
      <w:proofErr w:type="spellStart"/>
      <w:r w:rsidRPr="00003316">
        <w:rPr>
          <w:rFonts w:ascii="Times New Roman" w:hAnsi="Times New Roman" w:cs="Times New Roman"/>
          <w:color w:val="000000"/>
        </w:rPr>
        <w:t>emosional</w:t>
      </w:r>
      <w:proofErr w:type="spellEnd"/>
      <w:r w:rsidRPr="00003316">
        <w:rPr>
          <w:rFonts w:ascii="Times New Roman" w:hAnsi="Times New Roman" w:cs="Times New Roman"/>
          <w:color w:val="000000"/>
        </w:rPr>
        <w:t xml:space="preserve">, </w:t>
      </w:r>
      <w:proofErr w:type="spellStart"/>
      <w:r w:rsidRPr="00003316">
        <w:rPr>
          <w:rFonts w:ascii="Times New Roman" w:hAnsi="Times New Roman" w:cs="Times New Roman"/>
          <w:color w:val="000000"/>
        </w:rPr>
        <w:t>kekerasan</w:t>
      </w:r>
      <w:proofErr w:type="spellEnd"/>
      <w:r w:rsidRPr="00003316">
        <w:rPr>
          <w:rFonts w:ascii="Times New Roman" w:hAnsi="Times New Roman" w:cs="Times New Roman"/>
          <w:color w:val="000000"/>
        </w:rPr>
        <w:t xml:space="preserve"> </w:t>
      </w:r>
      <w:proofErr w:type="spellStart"/>
      <w:r w:rsidRPr="00003316">
        <w:rPr>
          <w:rFonts w:ascii="Times New Roman" w:hAnsi="Times New Roman" w:cs="Times New Roman"/>
          <w:color w:val="000000"/>
        </w:rPr>
        <w:t>seksual</w:t>
      </w:r>
      <w:proofErr w:type="spellEnd"/>
      <w:r w:rsidRPr="00003316">
        <w:rPr>
          <w:rFonts w:ascii="Times New Roman" w:hAnsi="Times New Roman" w:cs="Times New Roman"/>
          <w:color w:val="000000"/>
        </w:rPr>
        <w:t xml:space="preserve">, dan </w:t>
      </w:r>
      <w:proofErr w:type="spellStart"/>
      <w:r w:rsidRPr="00003316">
        <w:rPr>
          <w:rFonts w:ascii="Times New Roman" w:hAnsi="Times New Roman" w:cs="Times New Roman"/>
          <w:color w:val="000000"/>
        </w:rPr>
        <w:t>kekerasan</w:t>
      </w:r>
      <w:proofErr w:type="spellEnd"/>
      <w:r w:rsidRPr="00003316">
        <w:rPr>
          <w:rFonts w:ascii="Times New Roman" w:hAnsi="Times New Roman" w:cs="Times New Roman"/>
          <w:color w:val="000000"/>
        </w:rPr>
        <w:t xml:space="preserve"> </w:t>
      </w:r>
      <w:proofErr w:type="spellStart"/>
      <w:r w:rsidRPr="00003316">
        <w:rPr>
          <w:rFonts w:ascii="Times New Roman" w:hAnsi="Times New Roman" w:cs="Times New Roman"/>
          <w:color w:val="000000"/>
        </w:rPr>
        <w:t>fisik</w:t>
      </w:r>
      <w:proofErr w:type="spellEnd"/>
      <w:r w:rsidRPr="00003316">
        <w:rPr>
          <w:rFonts w:ascii="Times New Roman" w:hAnsi="Times New Roman" w:cs="Times New Roman"/>
          <w:color w:val="000000"/>
        </w:rPr>
        <w:t>.</w:t>
      </w:r>
      <w:r w:rsidRPr="00003316">
        <w:rPr>
          <w:color w:val="000000"/>
        </w:rPr>
        <w:t xml:space="preserve"> </w:t>
      </w:r>
      <w:r w:rsidRPr="00003316">
        <w:rPr>
          <w:rFonts w:ascii="Times New Roman" w:eastAsia="Times New Roman" w:hAnsi="Times New Roman" w:cs="Times New Roman"/>
          <w:color w:val="000000"/>
          <w:lang w:val="en-US"/>
        </w:rPr>
        <w:t xml:space="preserve">Dalam </w:t>
      </w:r>
      <w:proofErr w:type="spellStart"/>
      <w:r w:rsidRPr="00003316">
        <w:rPr>
          <w:rFonts w:ascii="Times New Roman" w:eastAsia="Times New Roman" w:hAnsi="Times New Roman" w:cs="Times New Roman"/>
          <w:color w:val="000000"/>
          <w:lang w:val="en-US"/>
        </w:rPr>
        <w:t>penelitian</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tersebut</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rPr>
        <w:t>kecemburuan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berada</w:t>
      </w:r>
      <w:proofErr w:type="spellEnd"/>
      <w:r w:rsidRPr="00003316">
        <w:rPr>
          <w:rFonts w:ascii="Times New Roman" w:eastAsia="Times New Roman" w:hAnsi="Times New Roman" w:cs="Times New Roman"/>
          <w:color w:val="000000"/>
        </w:rPr>
        <w:t xml:space="preserve"> pada </w:t>
      </w:r>
      <w:proofErr w:type="spellStart"/>
      <w:r w:rsidRPr="00003316">
        <w:rPr>
          <w:rFonts w:ascii="Times New Roman" w:eastAsia="Times New Roman" w:hAnsi="Times New Roman" w:cs="Times New Roman"/>
          <w:color w:val="000000"/>
        </w:rPr>
        <w:t>tingkat</w:t>
      </w:r>
      <w:proofErr w:type="spellEnd"/>
      <w:r w:rsidRPr="00003316">
        <w:rPr>
          <w:rFonts w:ascii="Times New Roman" w:eastAsia="Times New Roman" w:hAnsi="Times New Roman" w:cs="Times New Roman"/>
          <w:color w:val="000000"/>
        </w:rPr>
        <w:t xml:space="preserve"> yang </w:t>
      </w:r>
      <w:proofErr w:type="spellStart"/>
      <w:r w:rsidRPr="00003316">
        <w:rPr>
          <w:rFonts w:ascii="Times New Roman" w:eastAsia="Times New Roman" w:hAnsi="Times New Roman" w:cs="Times New Roman"/>
          <w:color w:val="000000"/>
        </w:rPr>
        <w:t>tinggi</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yaitu</w:t>
      </w:r>
      <w:proofErr w:type="spellEnd"/>
      <w:r w:rsidRPr="00003316">
        <w:rPr>
          <w:rFonts w:ascii="Times New Roman" w:eastAsia="Times New Roman" w:hAnsi="Times New Roman" w:cs="Times New Roman"/>
          <w:color w:val="000000"/>
          <w:lang w:val="en-US"/>
        </w:rPr>
        <w:t xml:space="preserve"> k</w:t>
      </w:r>
      <w:proofErr w:type="spellStart"/>
      <w:r w:rsidRPr="00003316">
        <w:rPr>
          <w:rFonts w:ascii="Times New Roman" w:eastAsia="Times New Roman" w:hAnsi="Times New Roman" w:cs="Times New Roman"/>
          <w:color w:val="000000"/>
        </w:rPr>
        <w:t>ecemburuan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menyumbang</w:t>
      </w:r>
      <w:proofErr w:type="spellEnd"/>
      <w:r w:rsidRPr="00003316">
        <w:rPr>
          <w:rFonts w:ascii="Times New Roman" w:eastAsia="Times New Roman" w:hAnsi="Times New Roman" w:cs="Times New Roman"/>
          <w:color w:val="000000"/>
        </w:rPr>
        <w:t xml:space="preserve"> 36,4% </w:t>
      </w:r>
      <w:proofErr w:type="spellStart"/>
      <w:r w:rsidRPr="00003316">
        <w:rPr>
          <w:rFonts w:ascii="Times New Roman" w:eastAsia="Times New Roman" w:hAnsi="Times New Roman" w:cs="Times New Roman"/>
          <w:color w:val="000000"/>
        </w:rPr>
        <w:t>terhadap</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perilaku</w:t>
      </w:r>
      <w:proofErr w:type="spellEnd"/>
      <w:r w:rsidRPr="00003316">
        <w:rPr>
          <w:rFonts w:ascii="Times New Roman" w:eastAsia="Times New Roman" w:hAnsi="Times New Roman" w:cs="Times New Roman"/>
          <w:color w:val="000000"/>
        </w:rPr>
        <w:t xml:space="preserve"> </w:t>
      </w:r>
      <w:r w:rsidRPr="00003316">
        <w:rPr>
          <w:rFonts w:ascii="Times New Roman" w:eastAsia="Times New Roman" w:hAnsi="Times New Roman" w:cs="Times New Roman"/>
          <w:i/>
          <w:color w:val="000000"/>
        </w:rPr>
        <w:t>dating violence</w:t>
      </w:r>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sedangkan</w:t>
      </w:r>
      <w:proofErr w:type="spellEnd"/>
      <w:r w:rsidRPr="00003316">
        <w:rPr>
          <w:rFonts w:ascii="Times New Roman" w:eastAsia="Times New Roman" w:hAnsi="Times New Roman" w:cs="Times New Roman"/>
          <w:color w:val="000000"/>
        </w:rPr>
        <w:t xml:space="preserve"> 63,6% </w:t>
      </w:r>
      <w:proofErr w:type="spellStart"/>
      <w:r w:rsidRPr="00003316">
        <w:rPr>
          <w:rFonts w:ascii="Times New Roman" w:eastAsia="Times New Roman" w:hAnsi="Times New Roman" w:cs="Times New Roman"/>
          <w:color w:val="000000"/>
        </w:rPr>
        <w:t>dipengaruhi</w:t>
      </w:r>
      <w:proofErr w:type="spellEnd"/>
      <w:r w:rsidRPr="00003316">
        <w:rPr>
          <w:rFonts w:ascii="Times New Roman" w:eastAsia="Times New Roman" w:hAnsi="Times New Roman" w:cs="Times New Roman"/>
          <w:color w:val="000000"/>
        </w:rPr>
        <w:t xml:space="preserve"> oleh </w:t>
      </w:r>
      <w:r w:rsidR="0069453C">
        <w:rPr>
          <w:rFonts w:ascii="Times New Roman" w:eastAsia="Times New Roman" w:hAnsi="Times New Roman" w:cs="Times New Roman"/>
          <w:color w:val="000000"/>
        </w:rPr>
        <w:t xml:space="preserve">factor </w:t>
      </w:r>
      <w:r w:rsidRPr="00003316">
        <w:rPr>
          <w:rFonts w:ascii="Times New Roman" w:eastAsia="Times New Roman" w:hAnsi="Times New Roman" w:cs="Times New Roman"/>
          <w:color w:val="000000"/>
        </w:rPr>
        <w:t xml:space="preserve">lain. </w:t>
      </w:r>
      <w:proofErr w:type="spellStart"/>
      <w:r w:rsidRPr="00003316">
        <w:rPr>
          <w:rFonts w:ascii="Times New Roman" w:eastAsia="Times New Roman" w:hAnsi="Times New Roman" w:cs="Times New Roman"/>
          <w:color w:val="000000"/>
        </w:rPr>
        <w:t>Kecemburuan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telah</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dikaitkan</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dengan</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rPr>
        <w:t>munculnya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kekerasan</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dalam</w:t>
      </w:r>
      <w:proofErr w:type="spellEnd"/>
      <w:r w:rsidRPr="00003316">
        <w:rPr>
          <w:rFonts w:ascii="Times New Roman" w:eastAsia="Times New Roman" w:hAnsi="Times New Roman" w:cs="Times New Roman"/>
          <w:color w:val="000000"/>
          <w:lang w:val="en-US"/>
        </w:rPr>
        <w:t xml:space="preserve"> pacarana </w:t>
      </w:r>
      <w:proofErr w:type="spellStart"/>
      <w:r w:rsidRPr="00003316">
        <w:rPr>
          <w:rFonts w:ascii="Times New Roman" w:eastAsia="Times New Roman" w:hAnsi="Times New Roman" w:cs="Times New Roman"/>
          <w:color w:val="000000"/>
          <w:lang w:val="en-US"/>
        </w:rPr>
        <w:t>diakhir</w:t>
      </w:r>
      <w:proofErr w:type="spellEnd"/>
      <w:r w:rsidRPr="00003316">
        <w:rPr>
          <w:rFonts w:ascii="Times New Roman" w:eastAsia="Times New Roman" w:hAnsi="Times New Roman" w:cs="Times New Roman"/>
          <w:color w:val="000000"/>
          <w:lang w:val="en-US"/>
        </w:rPr>
        <w:t xml:space="preserve"> masa </w:t>
      </w:r>
      <w:proofErr w:type="spellStart"/>
      <w:r w:rsidRPr="00003316">
        <w:rPr>
          <w:rFonts w:ascii="Times New Roman" w:eastAsia="Times New Roman" w:hAnsi="Times New Roman" w:cs="Times New Roman"/>
          <w:color w:val="000000"/>
          <w:lang w:val="en-US"/>
        </w:rPr>
        <w:t>remaja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sehingga</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lang w:val="en-US"/>
        </w:rPr>
        <w:t>menunjukkan</w:t>
      </w:r>
      <w:proofErr w:type="spellEnd"/>
      <w:r w:rsidRPr="00003316">
        <w:rPr>
          <w:rFonts w:ascii="Times New Roman" w:eastAsia="Times New Roman" w:hAnsi="Times New Roman" w:cs="Times New Roman"/>
          <w:color w:val="000000"/>
          <w:lang w:val="en-US"/>
        </w:rPr>
        <w:t xml:space="preserve"> </w:t>
      </w:r>
      <w:proofErr w:type="spellStart"/>
      <w:r w:rsidRPr="00003316">
        <w:rPr>
          <w:rFonts w:ascii="Times New Roman" w:eastAsia="Times New Roman" w:hAnsi="Times New Roman" w:cs="Times New Roman"/>
          <w:color w:val="000000"/>
        </w:rPr>
        <w:t>bahwa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perilaku</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kekerasan</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sering</w:t>
      </w:r>
      <w:proofErr w:type="spellEnd"/>
      <w:r w:rsidRPr="00003316">
        <w:rPr>
          <w:rFonts w:ascii="Times New Roman" w:eastAsia="Times New Roman" w:hAnsi="Times New Roman" w:cs="Times New Roman"/>
          <w:color w:val="000000"/>
          <w:lang w:val="en-US"/>
        </w:rPr>
        <w:t xml:space="preserve"> kali </w:t>
      </w:r>
      <w:proofErr w:type="spellStart"/>
      <w:r w:rsidRPr="00003316">
        <w:rPr>
          <w:rFonts w:ascii="Times New Roman" w:eastAsia="Times New Roman" w:hAnsi="Times New Roman" w:cs="Times New Roman"/>
          <w:color w:val="000000"/>
          <w:lang w:val="en-US"/>
        </w:rPr>
        <w:t>dipicu</w:t>
      </w:r>
      <w:proofErr w:type="spellEnd"/>
      <w:r w:rsidRPr="00003316">
        <w:rPr>
          <w:rFonts w:ascii="Times New Roman" w:eastAsia="Times New Roman" w:hAnsi="Times New Roman" w:cs="Times New Roman"/>
          <w:color w:val="000000"/>
        </w:rPr>
        <w:t xml:space="preserve"> oleh </w:t>
      </w:r>
      <w:r w:rsidRPr="00003316">
        <w:rPr>
          <w:rFonts w:ascii="Times New Roman" w:eastAsia="Times New Roman" w:hAnsi="Times New Roman" w:cs="Times New Roman"/>
          <w:color w:val="000000"/>
          <w:lang w:val="en-US"/>
        </w:rPr>
        <w:t>pe</w:t>
      </w:r>
      <w:r w:rsidRPr="00003316">
        <w:rPr>
          <w:rFonts w:ascii="Times New Roman" w:eastAsia="Times New Roman" w:hAnsi="Times New Roman" w:cs="Times New Roman"/>
          <w:color w:val="000000"/>
        </w:rPr>
        <w:t>rasa</w:t>
      </w:r>
      <w:r w:rsidRPr="00003316">
        <w:rPr>
          <w:rFonts w:ascii="Times New Roman" w:eastAsia="Times New Roman" w:hAnsi="Times New Roman" w:cs="Times New Roman"/>
          <w:color w:val="000000"/>
          <w:lang w:val="en-US"/>
        </w:rPr>
        <w:t>an</w:t>
      </w:r>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cemburu</w:t>
      </w:r>
      <w:proofErr w:type="spellEnd"/>
      <w:r w:rsidRPr="00003316">
        <w:rPr>
          <w:rFonts w:ascii="Times New Roman" w:eastAsia="Times New Roman" w:hAnsi="Times New Roman" w:cs="Times New Roman"/>
          <w:color w:val="000000"/>
        </w:rPr>
        <w:t xml:space="preserve"> yang </w:t>
      </w:r>
      <w:proofErr w:type="spellStart"/>
      <w:r w:rsidRPr="00003316">
        <w:rPr>
          <w:rFonts w:ascii="Times New Roman" w:eastAsia="Times New Roman" w:hAnsi="Times New Roman" w:cs="Times New Roman"/>
          <w:color w:val="000000"/>
        </w:rPr>
        <w:t>dimiliki</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lang w:val="en-US"/>
        </w:rPr>
        <w:t>seseorang</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terhadap</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pasangannya</w:t>
      </w:r>
      <w:proofErr w:type="spellEnd"/>
      <w:r w:rsidRPr="00003316">
        <w:rPr>
          <w:rFonts w:ascii="Times New Roman" w:eastAsia="Times New Roman" w:hAnsi="Times New Roman" w:cs="Times New Roman"/>
          <w:color w:val="000000"/>
        </w:rPr>
        <w:t xml:space="preserve"> (</w:t>
      </w:r>
      <w:proofErr w:type="spellStart"/>
      <w:r w:rsidRPr="00003316">
        <w:rPr>
          <w:rFonts w:ascii="Times New Roman" w:eastAsia="Times New Roman" w:hAnsi="Times New Roman" w:cs="Times New Roman"/>
          <w:color w:val="000000"/>
        </w:rPr>
        <w:t>Fajri</w:t>
      </w:r>
      <w:proofErr w:type="spellEnd"/>
      <w:r w:rsidRPr="00003316">
        <w:rPr>
          <w:rFonts w:ascii="Times New Roman" w:eastAsia="Times New Roman" w:hAnsi="Times New Roman" w:cs="Times New Roman"/>
          <w:color w:val="000000"/>
        </w:rPr>
        <w:t xml:space="preserve"> &amp; </w:t>
      </w:r>
      <w:proofErr w:type="spellStart"/>
      <w:r w:rsidRPr="00003316">
        <w:rPr>
          <w:rFonts w:ascii="Times New Roman" w:eastAsia="Times New Roman" w:hAnsi="Times New Roman" w:cs="Times New Roman"/>
          <w:color w:val="000000"/>
        </w:rPr>
        <w:t>Haiyun</w:t>
      </w:r>
      <w:proofErr w:type="spellEnd"/>
      <w:r w:rsidRPr="00003316">
        <w:rPr>
          <w:rFonts w:ascii="Times New Roman" w:eastAsia="Times New Roman" w:hAnsi="Times New Roman" w:cs="Times New Roman"/>
          <w:color w:val="000000"/>
        </w:rPr>
        <w:t>, 2019).</w:t>
      </w:r>
    </w:p>
    <w:p w14:paraId="677CB3AB" w14:textId="1149729C" w:rsidR="00AC7B35" w:rsidRPr="00AC7B35" w:rsidRDefault="00AC7B35" w:rsidP="00AC7B35">
      <w:pPr>
        <w:spacing w:before="240" w:line="360" w:lineRule="auto"/>
        <w:ind w:firstLine="567"/>
        <w:jc w:val="both"/>
        <w:rPr>
          <w:rFonts w:ascii="Times New Roman" w:eastAsia="Times New Roman" w:hAnsi="Times New Roman" w:cs="Times New Roman"/>
          <w:color w:val="000000"/>
        </w:rPr>
      </w:pPr>
      <w:proofErr w:type="spellStart"/>
      <w:r w:rsidRPr="00AC7B35">
        <w:rPr>
          <w:rFonts w:ascii="Times New Roman" w:eastAsia="Times New Roman" w:hAnsi="Times New Roman" w:cs="Times New Roman"/>
          <w:color w:val="000000"/>
          <w:lang w:val="en-US"/>
        </w:rPr>
        <w:t>D</w:t>
      </w:r>
      <w:r w:rsidRPr="00AC7B35">
        <w:rPr>
          <w:rFonts w:ascii="Times New Roman" w:eastAsia="Times New Roman" w:hAnsi="Times New Roman" w:cs="Times New Roman"/>
          <w:color w:val="000000"/>
          <w:lang w:val="en-US"/>
        </w:rPr>
        <w:t>ilansir</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dari</w:t>
      </w:r>
      <w:proofErr w:type="spellEnd"/>
      <w:r w:rsidRPr="00AC7B35">
        <w:rPr>
          <w:rFonts w:ascii="Times New Roman" w:eastAsia="Times New Roman" w:hAnsi="Times New Roman" w:cs="Times New Roman"/>
          <w:color w:val="000000"/>
          <w:lang w:val="en-US"/>
        </w:rPr>
        <w:t xml:space="preserve"> A News ID </w:t>
      </w:r>
      <w:proofErr w:type="spellStart"/>
      <w:r w:rsidRPr="00AC7B35">
        <w:rPr>
          <w:rFonts w:ascii="Times New Roman" w:eastAsia="Times New Roman" w:hAnsi="Times New Roman" w:cs="Times New Roman"/>
          <w:color w:val="000000"/>
          <w:lang w:val="en-US"/>
        </w:rPr>
        <w:t>dalam</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artikel</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Cemburu</w:t>
      </w:r>
      <w:proofErr w:type="spellEnd"/>
      <w:r w:rsidRPr="00AC7B35">
        <w:rPr>
          <w:rFonts w:ascii="Times New Roman" w:eastAsia="Times New Roman" w:hAnsi="Times New Roman" w:cs="Times New Roman"/>
          <w:color w:val="000000"/>
          <w:lang w:val="en-US"/>
        </w:rPr>
        <w:t xml:space="preserve"> Buta, Pria di </w:t>
      </w:r>
      <w:proofErr w:type="spellStart"/>
      <w:r w:rsidRPr="00AC7B35">
        <w:rPr>
          <w:rFonts w:ascii="Times New Roman" w:eastAsia="Times New Roman" w:hAnsi="Times New Roman" w:cs="Times New Roman"/>
          <w:color w:val="000000"/>
          <w:lang w:val="en-US"/>
        </w:rPr>
        <w:t>Berau</w:t>
      </w:r>
      <w:proofErr w:type="spellEnd"/>
      <w:r w:rsidRPr="00AC7B35">
        <w:rPr>
          <w:rFonts w:ascii="Times New Roman" w:eastAsia="Times New Roman" w:hAnsi="Times New Roman" w:cs="Times New Roman"/>
          <w:color w:val="000000"/>
          <w:lang w:val="en-US"/>
        </w:rPr>
        <w:t xml:space="preserve"> Aniaya Pemuda yang </w:t>
      </w:r>
      <w:proofErr w:type="spellStart"/>
      <w:r w:rsidRPr="00AC7B35">
        <w:rPr>
          <w:rFonts w:ascii="Times New Roman" w:eastAsia="Times New Roman" w:hAnsi="Times New Roman" w:cs="Times New Roman"/>
          <w:color w:val="000000"/>
          <w:lang w:val="en-US"/>
        </w:rPr>
        <w:t>Diduga</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Selingkuh</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dengan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Istrinya</w:t>
      </w:r>
      <w:proofErr w:type="spellEnd"/>
      <w:r w:rsidRPr="00AC7B35">
        <w:rPr>
          <w:rFonts w:ascii="Times New Roman" w:eastAsia="Times New Roman" w:hAnsi="Times New Roman" w:cs="Times New Roman"/>
          <w:color w:val="000000"/>
          <w:lang w:val="en-US"/>
        </w:rPr>
        <w:t xml:space="preserve">” yang </w:t>
      </w:r>
      <w:proofErr w:type="spellStart"/>
      <w:r w:rsidRPr="00AC7B35">
        <w:rPr>
          <w:rFonts w:ascii="Times New Roman" w:eastAsia="Times New Roman" w:hAnsi="Times New Roman" w:cs="Times New Roman"/>
          <w:color w:val="000000"/>
          <w:lang w:val="en-US"/>
        </w:rPr>
        <w:t>diterbitkan</w:t>
      </w:r>
      <w:proofErr w:type="spellEnd"/>
      <w:r w:rsidRPr="00AC7B35">
        <w:rPr>
          <w:rFonts w:ascii="Times New Roman" w:eastAsia="Times New Roman" w:hAnsi="Times New Roman" w:cs="Times New Roman"/>
          <w:color w:val="000000"/>
          <w:lang w:val="en-US"/>
        </w:rPr>
        <w:t xml:space="preserve"> pada 24 Mei 2024 oleh Berita </w:t>
      </w:r>
      <w:proofErr w:type="spellStart"/>
      <w:r w:rsidRPr="00AC7B35">
        <w:rPr>
          <w:rFonts w:ascii="Times New Roman" w:eastAsia="Times New Roman" w:hAnsi="Times New Roman" w:cs="Times New Roman"/>
          <w:color w:val="000000"/>
          <w:lang w:val="en-US"/>
        </w:rPr>
        <w:t>Independen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menyebutkan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bahwa</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seseorang</w:t>
      </w:r>
      <w:proofErr w:type="spellEnd"/>
      <w:r w:rsidRPr="00AC7B35">
        <w:rPr>
          <w:rFonts w:ascii="Times New Roman" w:eastAsia="Times New Roman" w:hAnsi="Times New Roman" w:cs="Times New Roman"/>
          <w:color w:val="000000"/>
          <w:lang w:val="en-US"/>
        </w:rPr>
        <w:t xml:space="preserve"> pemuda di </w:t>
      </w:r>
      <w:proofErr w:type="spellStart"/>
      <w:r w:rsidRPr="00AC7B35">
        <w:rPr>
          <w:rFonts w:ascii="Times New Roman" w:eastAsia="Times New Roman" w:hAnsi="Times New Roman" w:cs="Times New Roman"/>
          <w:color w:val="000000"/>
          <w:lang w:val="en-US"/>
        </w:rPr>
        <w:t>Kabupaten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Berau</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babak</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belur</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setelah</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dihajar</w:t>
      </w:r>
      <w:proofErr w:type="spellEnd"/>
      <w:r w:rsidRPr="00AC7B35">
        <w:rPr>
          <w:rFonts w:ascii="Times New Roman" w:eastAsia="Times New Roman" w:hAnsi="Times New Roman" w:cs="Times New Roman"/>
          <w:color w:val="000000"/>
          <w:lang w:val="en-US"/>
        </w:rPr>
        <w:t xml:space="preserve"> oleh </w:t>
      </w:r>
      <w:proofErr w:type="spellStart"/>
      <w:r w:rsidRPr="00AC7B35">
        <w:rPr>
          <w:rFonts w:ascii="Times New Roman" w:eastAsia="Times New Roman" w:hAnsi="Times New Roman" w:cs="Times New Roman"/>
          <w:color w:val="000000"/>
          <w:lang w:val="en-US"/>
        </w:rPr>
        <w:t>bapak</w:t>
      </w:r>
      <w:proofErr w:type="spellEnd"/>
      <w:r w:rsidRPr="00AC7B35">
        <w:rPr>
          <w:rFonts w:ascii="Times New Roman" w:eastAsia="Times New Roman" w:hAnsi="Times New Roman" w:cs="Times New Roman"/>
          <w:color w:val="000000"/>
          <w:lang w:val="en-US"/>
        </w:rPr>
        <w:t xml:space="preserve"> dan </w:t>
      </w:r>
      <w:proofErr w:type="spellStart"/>
      <w:r w:rsidRPr="00AC7B35">
        <w:rPr>
          <w:rFonts w:ascii="Times New Roman" w:eastAsia="Times New Roman" w:hAnsi="Times New Roman" w:cs="Times New Roman"/>
          <w:color w:val="000000"/>
          <w:lang w:val="en-US"/>
        </w:rPr>
        <w:t>anak</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Penganiayaan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tersebut</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berawal</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dari</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kecurigaan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pelaku</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terhadap</w:t>
      </w:r>
      <w:proofErr w:type="spellEnd"/>
      <w:r w:rsidRPr="00AC7B35">
        <w:rPr>
          <w:rFonts w:ascii="Times New Roman" w:eastAsia="Times New Roman" w:hAnsi="Times New Roman" w:cs="Times New Roman"/>
          <w:color w:val="000000"/>
          <w:lang w:val="en-US"/>
        </w:rPr>
        <w:t xml:space="preserve"> korban yang </w:t>
      </w:r>
      <w:proofErr w:type="spellStart"/>
      <w:r w:rsidRPr="00AC7B35">
        <w:rPr>
          <w:rFonts w:ascii="Times New Roman" w:eastAsia="Times New Roman" w:hAnsi="Times New Roman" w:cs="Times New Roman"/>
          <w:color w:val="000000"/>
          <w:lang w:val="en-US"/>
        </w:rPr>
        <w:t>dianggap</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menjadi</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selingkuhan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istrinya</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Sebelum</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melakukan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penganiayaan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pelaku</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mengajak</w:t>
      </w:r>
      <w:proofErr w:type="spellEnd"/>
      <w:r w:rsidRPr="00AC7B35">
        <w:rPr>
          <w:rFonts w:ascii="Times New Roman" w:eastAsia="Times New Roman" w:hAnsi="Times New Roman" w:cs="Times New Roman"/>
          <w:color w:val="000000"/>
          <w:lang w:val="en-US"/>
        </w:rPr>
        <w:t xml:space="preserve"> korban </w:t>
      </w:r>
      <w:proofErr w:type="spellStart"/>
      <w:r w:rsidRPr="00AC7B35">
        <w:rPr>
          <w:rFonts w:ascii="Times New Roman" w:eastAsia="Times New Roman" w:hAnsi="Times New Roman" w:cs="Times New Roman"/>
          <w:color w:val="000000"/>
          <w:lang w:val="en-US"/>
        </w:rPr>
        <w:t>ke</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rumahnya</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untuk</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diinterogasi</w:t>
      </w:r>
      <w:proofErr w:type="spellEnd"/>
      <w:r w:rsidRPr="00AC7B35">
        <w:rPr>
          <w:rFonts w:ascii="Times New Roman" w:eastAsia="Times New Roman" w:hAnsi="Times New Roman" w:cs="Times New Roman"/>
          <w:color w:val="000000"/>
          <w:lang w:val="en-US"/>
        </w:rPr>
        <w:t xml:space="preserve">. Saat </w:t>
      </w:r>
      <w:proofErr w:type="spellStart"/>
      <w:r w:rsidRPr="00AC7B35">
        <w:rPr>
          <w:rFonts w:ascii="Times New Roman" w:eastAsia="Times New Roman" w:hAnsi="Times New Roman" w:cs="Times New Roman"/>
          <w:color w:val="000000"/>
          <w:lang w:val="en-US"/>
        </w:rPr>
        <w:t>pelaku</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menanyakan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tentang</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kecurigaannya</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kepada</w:t>
      </w:r>
      <w:proofErr w:type="spellEnd"/>
      <w:r w:rsidRPr="00AC7B35">
        <w:rPr>
          <w:rFonts w:ascii="Times New Roman" w:eastAsia="Times New Roman" w:hAnsi="Times New Roman" w:cs="Times New Roman"/>
          <w:color w:val="000000"/>
          <w:lang w:val="en-US"/>
        </w:rPr>
        <w:t xml:space="preserve"> korban, korban </w:t>
      </w:r>
      <w:proofErr w:type="spellStart"/>
      <w:r w:rsidRPr="00AC7B35">
        <w:rPr>
          <w:rFonts w:ascii="Times New Roman" w:eastAsia="Times New Roman" w:hAnsi="Times New Roman" w:cs="Times New Roman"/>
          <w:color w:val="000000"/>
          <w:lang w:val="en-US"/>
        </w:rPr>
        <w:t>membantah</w:t>
      </w:r>
      <w:proofErr w:type="spellEnd"/>
      <w:r w:rsidRPr="00AC7B35">
        <w:rPr>
          <w:rFonts w:ascii="Times New Roman" w:eastAsia="Times New Roman" w:hAnsi="Times New Roman" w:cs="Times New Roman"/>
          <w:color w:val="000000"/>
          <w:lang w:val="en-US"/>
        </w:rPr>
        <w:t xml:space="preserve"> dan </w:t>
      </w:r>
      <w:proofErr w:type="spellStart"/>
      <w:r w:rsidRPr="00AC7B35">
        <w:rPr>
          <w:rFonts w:ascii="Times New Roman" w:eastAsia="Times New Roman" w:hAnsi="Times New Roman" w:cs="Times New Roman"/>
          <w:color w:val="000000"/>
          <w:lang w:val="en-US"/>
        </w:rPr>
        <w:t>tidak</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mengakuinya</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hingga</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memicu</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emosi</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pelaku</w:t>
      </w:r>
      <w:proofErr w:type="spellEnd"/>
      <w:r w:rsidRPr="00AC7B35">
        <w:rPr>
          <w:rFonts w:ascii="Times New Roman" w:eastAsia="Times New Roman" w:hAnsi="Times New Roman" w:cs="Times New Roman"/>
          <w:color w:val="000000"/>
          <w:lang w:val="en-US"/>
        </w:rPr>
        <w:t xml:space="preserve"> dan </w:t>
      </w:r>
      <w:proofErr w:type="spellStart"/>
      <w:r w:rsidRPr="00AC7B35">
        <w:rPr>
          <w:rFonts w:ascii="Times New Roman" w:eastAsia="Times New Roman" w:hAnsi="Times New Roman" w:cs="Times New Roman"/>
          <w:color w:val="000000"/>
          <w:lang w:val="en-US"/>
        </w:rPr>
        <w:t>langsung</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menyerang</w:t>
      </w:r>
      <w:proofErr w:type="spellEnd"/>
      <w:r w:rsidRPr="00AC7B35">
        <w:rPr>
          <w:rFonts w:ascii="Times New Roman" w:eastAsia="Times New Roman" w:hAnsi="Times New Roman" w:cs="Times New Roman"/>
          <w:color w:val="000000"/>
          <w:lang w:val="en-US"/>
        </w:rPr>
        <w:t xml:space="preserve"> korban </w:t>
      </w:r>
      <w:proofErr w:type="spellStart"/>
      <w:r w:rsidRPr="00AC7B35">
        <w:rPr>
          <w:rFonts w:ascii="Times New Roman" w:eastAsia="Times New Roman" w:hAnsi="Times New Roman" w:cs="Times New Roman"/>
          <w:color w:val="000000"/>
          <w:lang w:val="en-US"/>
        </w:rPr>
        <w:t>bersama</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anak</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kandungnya</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dengan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memukul</w:t>
      </w:r>
      <w:proofErr w:type="spellEnd"/>
      <w:r w:rsidRPr="00AC7B35">
        <w:rPr>
          <w:rFonts w:ascii="Times New Roman" w:eastAsia="Times New Roman" w:hAnsi="Times New Roman" w:cs="Times New Roman"/>
          <w:color w:val="000000"/>
          <w:lang w:val="en-US"/>
        </w:rPr>
        <w:t xml:space="preserve"> dan </w:t>
      </w:r>
      <w:proofErr w:type="spellStart"/>
      <w:r w:rsidRPr="00AC7B35">
        <w:rPr>
          <w:rFonts w:ascii="Times New Roman" w:eastAsia="Times New Roman" w:hAnsi="Times New Roman" w:cs="Times New Roman"/>
          <w:color w:val="000000"/>
          <w:lang w:val="en-US"/>
        </w:rPr>
        <w:t>menendang</w:t>
      </w:r>
      <w:proofErr w:type="spellEnd"/>
      <w:r w:rsidRPr="00AC7B35">
        <w:rPr>
          <w:rFonts w:ascii="Times New Roman" w:eastAsia="Times New Roman" w:hAnsi="Times New Roman" w:cs="Times New Roman"/>
          <w:color w:val="000000"/>
          <w:lang w:val="en-US"/>
        </w:rPr>
        <w:t xml:space="preserve"> korban </w:t>
      </w:r>
      <w:proofErr w:type="spellStart"/>
      <w:r w:rsidRPr="00AC7B35">
        <w:rPr>
          <w:rFonts w:ascii="Times New Roman" w:eastAsia="Times New Roman" w:hAnsi="Times New Roman" w:cs="Times New Roman"/>
          <w:color w:val="000000"/>
          <w:lang w:val="en-US"/>
        </w:rPr>
        <w:t>dengan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tangan</w:t>
      </w:r>
      <w:proofErr w:type="spellEnd"/>
      <w:r w:rsidRPr="00AC7B35">
        <w:rPr>
          <w:rFonts w:ascii="Times New Roman" w:eastAsia="Times New Roman" w:hAnsi="Times New Roman" w:cs="Times New Roman"/>
          <w:color w:val="000000"/>
          <w:lang w:val="en-US"/>
        </w:rPr>
        <w:t xml:space="preserve"> </w:t>
      </w:r>
      <w:proofErr w:type="spellStart"/>
      <w:r w:rsidRPr="00AC7B35">
        <w:rPr>
          <w:rFonts w:ascii="Times New Roman" w:eastAsia="Times New Roman" w:hAnsi="Times New Roman" w:cs="Times New Roman"/>
          <w:color w:val="000000"/>
          <w:lang w:val="en-US"/>
        </w:rPr>
        <w:t>kosong</w:t>
      </w:r>
      <w:proofErr w:type="spellEnd"/>
      <w:r w:rsidRPr="00AC7B35">
        <w:rPr>
          <w:rFonts w:ascii="Times New Roman" w:eastAsia="Times New Roman" w:hAnsi="Times New Roman" w:cs="Times New Roman"/>
          <w:color w:val="000000"/>
          <w:lang w:val="en-US"/>
        </w:rPr>
        <w:t xml:space="preserve"> dan kaki (Berita </w:t>
      </w:r>
      <w:proofErr w:type="spellStart"/>
      <w:r w:rsidRPr="00AC7B35">
        <w:rPr>
          <w:rFonts w:ascii="Times New Roman" w:eastAsia="Times New Roman" w:hAnsi="Times New Roman" w:cs="Times New Roman"/>
          <w:color w:val="000000"/>
          <w:lang w:val="en-US"/>
        </w:rPr>
        <w:t>Independen</w:t>
      </w:r>
      <w:proofErr w:type="spellEnd"/>
      <w:r w:rsidRPr="00AC7B35">
        <w:rPr>
          <w:rFonts w:ascii="Times New Roman" w:eastAsia="Times New Roman" w:hAnsi="Times New Roman" w:cs="Times New Roman"/>
          <w:color w:val="000000"/>
          <w:lang w:val="en-US"/>
        </w:rPr>
        <w:t>, 2024).</w:t>
      </w:r>
    </w:p>
    <w:p w14:paraId="311900C2" w14:textId="77777777" w:rsidR="00BB0DBE" w:rsidRPr="00BB0DBE" w:rsidRDefault="00BB0DBE" w:rsidP="00BB0DBE">
      <w:pPr>
        <w:spacing w:before="240" w:line="360" w:lineRule="auto"/>
        <w:ind w:firstLine="567"/>
        <w:jc w:val="both"/>
        <w:rPr>
          <w:rFonts w:ascii="Times New Roman" w:hAnsi="Times New Roman" w:cs="Times New Roman"/>
        </w:rPr>
      </w:pPr>
      <w:r w:rsidRPr="00BB0DBE">
        <w:rPr>
          <w:rFonts w:ascii="Times New Roman" w:eastAsia="Times New Roman" w:hAnsi="Times New Roman" w:cs="Times New Roman"/>
          <w:color w:val="000000"/>
        </w:rPr>
        <w:t>Faktor-</w:t>
      </w:r>
      <w:proofErr w:type="spellStart"/>
      <w:r w:rsidRPr="00BB0DBE">
        <w:rPr>
          <w:rFonts w:ascii="Times New Roman" w:eastAsia="Times New Roman" w:hAnsi="Times New Roman" w:cs="Times New Roman"/>
          <w:color w:val="000000"/>
        </w:rPr>
        <w:t>faktor</w:t>
      </w:r>
      <w:proofErr w:type="spellEnd"/>
      <w:r w:rsidRPr="00BB0DBE">
        <w:rPr>
          <w:rFonts w:ascii="Times New Roman" w:eastAsia="Times New Roman" w:hAnsi="Times New Roman" w:cs="Times New Roman"/>
          <w:color w:val="000000"/>
        </w:rPr>
        <w:t xml:space="preserve"> yang </w:t>
      </w:r>
      <w:proofErr w:type="spellStart"/>
      <w:r w:rsidRPr="00BB0DBE">
        <w:rPr>
          <w:rFonts w:ascii="Times New Roman" w:eastAsia="Times New Roman" w:hAnsi="Times New Roman" w:cs="Times New Roman"/>
          <w:color w:val="000000"/>
        </w:rPr>
        <w:t>mempengaruhi</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kecemburuan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lang w:val="en-US"/>
        </w:rPr>
        <w:t>meliputi</w:t>
      </w:r>
      <w:proofErr w:type="spellEnd"/>
      <w:r w:rsidRPr="00BB0DBE">
        <w:rPr>
          <w:rFonts w:ascii="Times New Roman" w:eastAsia="Times New Roman" w:hAnsi="Times New Roman" w:cs="Times New Roman"/>
          <w:color w:val="000000"/>
        </w:rPr>
        <w:t xml:space="preserve"> </w:t>
      </w:r>
      <w:r w:rsidRPr="00BB0DBE">
        <w:rPr>
          <w:rFonts w:ascii="Times New Roman" w:eastAsia="Times New Roman" w:hAnsi="Times New Roman" w:cs="Times New Roman"/>
          <w:color w:val="000000"/>
          <w:lang w:val="en-US"/>
        </w:rPr>
        <w:t>rasa</w:t>
      </w:r>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tidak</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nyaman</w:t>
      </w:r>
      <w:proofErr w:type="spellEnd"/>
      <w:r w:rsidRPr="00BB0DBE">
        <w:rPr>
          <w:rFonts w:ascii="Times New Roman" w:eastAsia="Times New Roman" w:hAnsi="Times New Roman" w:cs="Times New Roman"/>
          <w:color w:val="000000"/>
        </w:rPr>
        <w:t xml:space="preserve"> </w:t>
      </w:r>
      <w:r w:rsidRPr="00BB0DBE">
        <w:rPr>
          <w:rFonts w:ascii="Times New Roman" w:eastAsia="Times New Roman" w:hAnsi="Times New Roman" w:cs="Times New Roman"/>
          <w:color w:val="000000"/>
          <w:lang w:val="en-US"/>
        </w:rPr>
        <w:t>pada</w:t>
      </w:r>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diri</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sendiri</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kemungkinan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memiliki</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pengalaman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kehilangan</w:t>
      </w:r>
      <w:proofErr w:type="spellEnd"/>
      <w:r w:rsidRPr="00BB0DBE">
        <w:rPr>
          <w:rFonts w:ascii="Times New Roman" w:eastAsia="Times New Roman" w:hAnsi="Times New Roman" w:cs="Times New Roman"/>
          <w:color w:val="000000"/>
        </w:rPr>
        <w:t xml:space="preserve"> </w:t>
      </w:r>
      <w:r w:rsidRPr="00BB0DBE">
        <w:rPr>
          <w:rFonts w:ascii="Times New Roman" w:eastAsia="Times New Roman" w:hAnsi="Times New Roman" w:cs="Times New Roman"/>
          <w:color w:val="000000"/>
          <w:lang w:val="en-US"/>
        </w:rPr>
        <w:t xml:space="preserve">pada </w:t>
      </w:r>
      <w:r w:rsidRPr="00BB0DBE">
        <w:rPr>
          <w:rFonts w:ascii="Times New Roman" w:eastAsia="Times New Roman" w:hAnsi="Times New Roman" w:cs="Times New Roman"/>
          <w:color w:val="000000"/>
        </w:rPr>
        <w:t xml:space="preserve">masa </w:t>
      </w:r>
      <w:proofErr w:type="spellStart"/>
      <w:r w:rsidRPr="00BB0DBE">
        <w:rPr>
          <w:rFonts w:ascii="Times New Roman" w:eastAsia="Times New Roman" w:hAnsi="Times New Roman" w:cs="Times New Roman"/>
          <w:color w:val="000000"/>
        </w:rPr>
        <w:t>lalu</w:t>
      </w:r>
      <w:proofErr w:type="spellEnd"/>
      <w:r w:rsidRPr="00BB0DBE">
        <w:rPr>
          <w:rFonts w:ascii="Times New Roman" w:eastAsia="Times New Roman" w:hAnsi="Times New Roman" w:cs="Times New Roman"/>
          <w:color w:val="000000"/>
        </w:rPr>
        <w:t xml:space="preserve"> (Herron &amp; </w:t>
      </w:r>
      <w:proofErr w:type="spellStart"/>
      <w:r w:rsidRPr="00BB0DBE">
        <w:rPr>
          <w:rFonts w:ascii="Times New Roman" w:eastAsia="Times New Roman" w:hAnsi="Times New Roman" w:cs="Times New Roman"/>
          <w:color w:val="000000"/>
        </w:rPr>
        <w:t>Petter</w:t>
      </w:r>
      <w:proofErr w:type="spellEnd"/>
      <w:r w:rsidRPr="00BB0DBE">
        <w:rPr>
          <w:rFonts w:ascii="Times New Roman" w:eastAsia="Times New Roman" w:hAnsi="Times New Roman" w:cs="Times New Roman"/>
          <w:color w:val="000000"/>
        </w:rPr>
        <w:t xml:space="preserve">, 2005). </w:t>
      </w:r>
      <w:proofErr w:type="spellStart"/>
      <w:r w:rsidRPr="00BB0DBE">
        <w:rPr>
          <w:rFonts w:ascii="Times New Roman" w:eastAsia="Times New Roman" w:hAnsi="Times New Roman" w:cs="Times New Roman"/>
          <w:color w:val="000000"/>
        </w:rPr>
        <w:t>Kemudian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Surbakti</w:t>
      </w:r>
      <w:proofErr w:type="spellEnd"/>
      <w:r w:rsidRPr="00BB0DBE">
        <w:rPr>
          <w:rFonts w:ascii="Times New Roman" w:eastAsia="Times New Roman" w:hAnsi="Times New Roman" w:cs="Times New Roman"/>
          <w:color w:val="000000"/>
        </w:rPr>
        <w:t xml:space="preserve"> (2009) </w:t>
      </w:r>
      <w:proofErr w:type="spellStart"/>
      <w:r w:rsidRPr="00BB0DBE">
        <w:rPr>
          <w:rFonts w:ascii="Times New Roman" w:eastAsia="Times New Roman" w:hAnsi="Times New Roman" w:cs="Times New Roman"/>
          <w:color w:val="000000"/>
        </w:rPr>
        <w:t>mengatakan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bahwa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faktor</w:t>
      </w:r>
      <w:proofErr w:type="spellEnd"/>
      <w:r w:rsidRPr="00BB0DBE">
        <w:rPr>
          <w:rFonts w:ascii="Times New Roman" w:eastAsia="Times New Roman" w:hAnsi="Times New Roman" w:cs="Times New Roman"/>
          <w:color w:val="000000"/>
        </w:rPr>
        <w:t xml:space="preserve"> lain yang </w:t>
      </w:r>
      <w:proofErr w:type="spellStart"/>
      <w:r w:rsidRPr="00BB0DBE">
        <w:rPr>
          <w:rFonts w:ascii="Times New Roman" w:eastAsia="Times New Roman" w:hAnsi="Times New Roman" w:cs="Times New Roman"/>
          <w:color w:val="000000"/>
        </w:rPr>
        <w:t>dapat</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mempengaruhi</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kecemburuan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yaitu</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kehadiran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pihak</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ketiga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kepribadian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lang w:val="en-US"/>
        </w:rPr>
        <w:t>individu</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lang w:val="en-US"/>
        </w:rPr>
        <w:t>dengan</w:t>
      </w:r>
      <w:proofErr w:type="spellEnd"/>
      <w:r w:rsidRPr="00BB0DBE">
        <w:rPr>
          <w:rFonts w:ascii="Times New Roman" w:eastAsia="Times New Roman" w:hAnsi="Times New Roman" w:cs="Times New Roman"/>
          <w:color w:val="000000"/>
        </w:rPr>
        <w:t xml:space="preserve"> </w:t>
      </w:r>
      <w:r w:rsidRPr="00BB0DBE">
        <w:rPr>
          <w:rFonts w:ascii="Times New Roman" w:eastAsia="Times New Roman" w:hAnsi="Times New Roman" w:cs="Times New Roman"/>
          <w:i/>
          <w:color w:val="000000"/>
        </w:rPr>
        <w:t>alexithymia</w:t>
      </w:r>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takut</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kehilangan</w:t>
      </w:r>
      <w:proofErr w:type="spellEnd"/>
      <w:r w:rsidRPr="00BB0DBE">
        <w:rPr>
          <w:rFonts w:ascii="Times New Roman" w:eastAsia="Times New Roman" w:hAnsi="Times New Roman" w:cs="Times New Roman"/>
          <w:color w:val="000000"/>
        </w:rPr>
        <w:t xml:space="preserve">, dan </w:t>
      </w:r>
      <w:proofErr w:type="spellStart"/>
      <w:r w:rsidRPr="00BB0DBE">
        <w:rPr>
          <w:rFonts w:ascii="Times New Roman" w:eastAsia="Times New Roman" w:hAnsi="Times New Roman" w:cs="Times New Roman"/>
          <w:color w:val="000000"/>
        </w:rPr>
        <w:t>kesetiaan</w:t>
      </w:r>
      <w:proofErr w:type="spellEnd"/>
      <w:r w:rsidRPr="00BB0DBE">
        <w:rPr>
          <w:rFonts w:ascii="Times New Roman" w:eastAsia="Times New Roman" w:hAnsi="Times New Roman" w:cs="Times New Roman"/>
          <w:color w:val="000000"/>
        </w:rPr>
        <w:t xml:space="preserve"> yang </w:t>
      </w:r>
      <w:proofErr w:type="spellStart"/>
      <w:r w:rsidRPr="00BB0DBE">
        <w:rPr>
          <w:rFonts w:ascii="Times New Roman" w:eastAsia="Times New Roman" w:hAnsi="Times New Roman" w:cs="Times New Roman"/>
          <w:color w:val="000000"/>
        </w:rPr>
        <w:t>meragukan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hAnsi="Times New Roman" w:cs="Times New Roman"/>
        </w:rPr>
        <w:t>Menurut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lastRenderedPageBreak/>
        <w:t>Kyegombe</w:t>
      </w:r>
      <w:proofErr w:type="spellEnd"/>
      <w:r w:rsidRPr="00BB0DBE">
        <w:rPr>
          <w:rFonts w:ascii="Times New Roman" w:hAnsi="Times New Roman" w:cs="Times New Roman"/>
        </w:rPr>
        <w:t>, Erin, dan Ana (2022)</w:t>
      </w:r>
      <w:r w:rsidRPr="00BB0DBE">
        <w:rPr>
          <w:rFonts w:ascii="Times New Roman" w:hAnsi="Times New Roman" w:cs="Times New Roman"/>
          <w:lang w:val="en-US"/>
        </w:rPr>
        <w:t xml:space="preserve"> </w:t>
      </w:r>
      <w:proofErr w:type="spellStart"/>
      <w:r w:rsidRPr="00BB0DBE">
        <w:rPr>
          <w:rFonts w:ascii="Times New Roman" w:hAnsi="Times New Roman" w:cs="Times New Roman"/>
        </w:rPr>
        <w:t>kecemburuan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dikaitkan</w:t>
      </w:r>
      <w:proofErr w:type="spellEnd"/>
      <w:r w:rsidRPr="00BB0DBE">
        <w:rPr>
          <w:rFonts w:ascii="Times New Roman" w:hAnsi="Times New Roman" w:cs="Times New Roman"/>
        </w:rPr>
        <w:t xml:space="preserve"> denga</w:t>
      </w:r>
      <w:r w:rsidRPr="00BB0DBE">
        <w:rPr>
          <w:rFonts w:ascii="Times New Roman" w:hAnsi="Times New Roman" w:cs="Times New Roman"/>
          <w:lang w:val="en-US"/>
        </w:rPr>
        <w:t xml:space="preserve">n rasa </w:t>
      </w:r>
      <w:proofErr w:type="spellStart"/>
      <w:r w:rsidRPr="00BB0DBE">
        <w:rPr>
          <w:rFonts w:ascii="Times New Roman" w:hAnsi="Times New Roman" w:cs="Times New Roman"/>
          <w:lang w:val="en-US"/>
        </w:rPr>
        <w:t>tidak</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aman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kecemasan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rendahny</w:t>
      </w:r>
      <w:proofErr w:type="spellEnd"/>
      <w:r w:rsidRPr="00BB0DBE">
        <w:rPr>
          <w:rFonts w:ascii="Times New Roman" w:hAnsi="Times New Roman" w:cs="Times New Roman"/>
          <w:lang w:val="en-US"/>
        </w:rPr>
        <w:t xml:space="preserve">a </w:t>
      </w:r>
      <w:proofErr w:type="spellStart"/>
      <w:r w:rsidRPr="00BB0DBE">
        <w:rPr>
          <w:rFonts w:ascii="Times New Roman" w:hAnsi="Times New Roman" w:cs="Times New Roman"/>
          <w:lang w:val="en-US"/>
        </w:rPr>
        <w:t>harga</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penyalahgunaan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alkohol</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penurunan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kualitas</w:t>
      </w:r>
      <w:proofErr w:type="spellEnd"/>
      <w:r w:rsidRPr="00BB0DBE">
        <w:rPr>
          <w:rFonts w:ascii="Times New Roman" w:hAnsi="Times New Roman" w:cs="Times New Roman"/>
        </w:rPr>
        <w:t xml:space="preserve"> </w:t>
      </w:r>
      <w:r w:rsidRPr="00BB0DBE">
        <w:rPr>
          <w:rFonts w:ascii="Times New Roman" w:hAnsi="Times New Roman" w:cs="Times New Roman"/>
          <w:lang w:val="en-US"/>
        </w:rPr>
        <w:t>dan</w:t>
      </w:r>
      <w:r w:rsidRPr="00BB0DBE">
        <w:rPr>
          <w:rFonts w:ascii="Times New Roman" w:hAnsi="Times New Roman" w:cs="Times New Roman"/>
        </w:rPr>
        <w:t xml:space="preserve"> </w:t>
      </w:r>
      <w:proofErr w:type="spellStart"/>
      <w:r w:rsidRPr="00BB0DBE">
        <w:rPr>
          <w:rFonts w:ascii="Times New Roman" w:hAnsi="Times New Roman" w:cs="Times New Roman"/>
        </w:rPr>
        <w:t>kepuasan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hubungan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serta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ketidakpastian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dalam</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hubungan</w:t>
      </w:r>
      <w:proofErr w:type="spellEnd"/>
      <w:r w:rsidRPr="00BB0DBE">
        <w:rPr>
          <w:rFonts w:ascii="Times New Roman" w:hAnsi="Times New Roman" w:cs="Times New Roman"/>
        </w:rPr>
        <w:t>.</w:t>
      </w:r>
    </w:p>
    <w:p w14:paraId="273EF276" w14:textId="77777777" w:rsidR="00BB0DBE" w:rsidRPr="00BB0DBE" w:rsidRDefault="00BB0DBE" w:rsidP="00BB0DBE">
      <w:pPr>
        <w:spacing w:before="240" w:line="360" w:lineRule="auto"/>
        <w:ind w:firstLine="567"/>
        <w:jc w:val="both"/>
        <w:rPr>
          <w:rFonts w:ascii="Times New Roman" w:hAnsi="Times New Roman" w:cs="Times New Roman"/>
        </w:rPr>
      </w:pPr>
      <w:proofErr w:type="spellStart"/>
      <w:r w:rsidRPr="00BB0DBE">
        <w:rPr>
          <w:rFonts w:ascii="Times New Roman" w:hAnsi="Times New Roman" w:cs="Times New Roman"/>
        </w:rPr>
        <w:t>Berdasarkan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faktor-faktor</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determinan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tersebut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maka</w:t>
      </w:r>
      <w:proofErr w:type="spellEnd"/>
      <w:r w:rsidRPr="00BB0DBE">
        <w:rPr>
          <w:rFonts w:ascii="Times New Roman" w:hAnsi="Times New Roman" w:cs="Times New Roman"/>
        </w:rPr>
        <w:t xml:space="preserve"> </w:t>
      </w:r>
      <w:r w:rsidRPr="00BB0DBE">
        <w:rPr>
          <w:rFonts w:ascii="Times New Roman" w:hAnsi="Times New Roman" w:cs="Times New Roman"/>
          <w:i/>
          <w:iCs/>
        </w:rPr>
        <w:t>self-esteem</w:t>
      </w:r>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diasumsikan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sebagai</w:t>
      </w:r>
      <w:proofErr w:type="spellEnd"/>
      <w:r w:rsidRPr="00BB0DBE">
        <w:rPr>
          <w:rFonts w:ascii="Times New Roman" w:hAnsi="Times New Roman" w:cs="Times New Roman"/>
        </w:rPr>
        <w:t xml:space="preserve"> salah </w:t>
      </w:r>
      <w:proofErr w:type="spellStart"/>
      <w:r w:rsidRPr="00BB0DBE">
        <w:rPr>
          <w:rFonts w:ascii="Times New Roman" w:hAnsi="Times New Roman" w:cs="Times New Roman"/>
        </w:rPr>
        <w:t>satu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faktor</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penting</w:t>
      </w:r>
      <w:proofErr w:type="spellEnd"/>
      <w:r w:rsidRPr="00BB0DBE">
        <w:rPr>
          <w:rFonts w:ascii="Times New Roman" w:hAnsi="Times New Roman" w:cs="Times New Roman"/>
        </w:rPr>
        <w:t xml:space="preserve"> yang </w:t>
      </w:r>
      <w:proofErr w:type="spellStart"/>
      <w:r w:rsidRPr="00BB0DBE">
        <w:rPr>
          <w:rFonts w:ascii="Times New Roman" w:hAnsi="Times New Roman" w:cs="Times New Roman"/>
        </w:rPr>
        <w:t>dapat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mempengaruhi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tingkat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kecemburuan</w:t>
      </w:r>
      <w:proofErr w:type="spellEnd"/>
      <w:r w:rsidRPr="00BB0DBE">
        <w:rPr>
          <w:rFonts w:ascii="Times New Roman" w:hAnsi="Times New Roman" w:cs="Times New Roman"/>
        </w:rPr>
        <w:t xml:space="preserve">. Hal </w:t>
      </w:r>
      <w:proofErr w:type="spellStart"/>
      <w:r w:rsidRPr="00BB0DBE">
        <w:rPr>
          <w:rFonts w:ascii="Times New Roman" w:hAnsi="Times New Roman" w:cs="Times New Roman"/>
        </w:rPr>
        <w:t>ini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dikarenakan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faktor</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sangat </w:t>
      </w:r>
      <w:proofErr w:type="spellStart"/>
      <w:r w:rsidRPr="00BB0DBE">
        <w:rPr>
          <w:rFonts w:ascii="Times New Roman" w:hAnsi="Times New Roman" w:cs="Times New Roman"/>
        </w:rPr>
        <w:t>besar</w:t>
      </w:r>
      <w:proofErr w:type="spellEnd"/>
      <w:r w:rsidRPr="00BB0DBE">
        <w:rPr>
          <w:rFonts w:ascii="Times New Roman" w:hAnsi="Times New Roman" w:cs="Times New Roman"/>
        </w:rPr>
        <w:t xml:space="preserve"> </w:t>
      </w:r>
      <w:r w:rsidRPr="00BB0DBE">
        <w:rPr>
          <w:rFonts w:ascii="Times New Roman" w:hAnsi="Times New Roman" w:cs="Times New Roman"/>
          <w:lang w:val="en-US"/>
        </w:rPr>
        <w:t>pada</w:t>
      </w:r>
      <w:r w:rsidRPr="00BB0DBE">
        <w:rPr>
          <w:rFonts w:ascii="Times New Roman" w:hAnsi="Times New Roman" w:cs="Times New Roman"/>
        </w:rPr>
        <w:t xml:space="preserve"> </w:t>
      </w:r>
      <w:proofErr w:type="spellStart"/>
      <w:r w:rsidRPr="00BB0DBE">
        <w:rPr>
          <w:rFonts w:ascii="Times New Roman" w:hAnsi="Times New Roman" w:cs="Times New Roman"/>
        </w:rPr>
        <w:t>sebuah</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hubungan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seperti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berpacaran</w:t>
      </w:r>
      <w:proofErr w:type="spellEnd"/>
      <w:r w:rsidRPr="00BB0DBE">
        <w:rPr>
          <w:rFonts w:ascii="Times New Roman" w:hAnsi="Times New Roman" w:cs="Times New Roman"/>
        </w:rPr>
        <w:t xml:space="preserve">. Due, </w:t>
      </w:r>
      <w:proofErr w:type="spellStart"/>
      <w:r w:rsidRPr="00BB0DBE">
        <w:rPr>
          <w:rFonts w:ascii="Times New Roman" w:hAnsi="Times New Roman" w:cs="Times New Roman"/>
          <w:lang w:val="en-US"/>
        </w:rPr>
        <w:t>Khotimah</w:t>
      </w:r>
      <w:proofErr w:type="spellEnd"/>
      <w:r w:rsidRPr="00BB0DBE">
        <w:rPr>
          <w:rFonts w:ascii="Times New Roman" w:hAnsi="Times New Roman" w:cs="Times New Roman"/>
        </w:rPr>
        <w:t xml:space="preserve">, dan </w:t>
      </w:r>
      <w:r w:rsidRPr="00BB0DBE">
        <w:rPr>
          <w:rFonts w:ascii="Times New Roman" w:hAnsi="Times New Roman" w:cs="Times New Roman"/>
          <w:lang w:val="en-US"/>
        </w:rPr>
        <w:t>Sera</w:t>
      </w:r>
      <w:r w:rsidRPr="00BB0DBE">
        <w:rPr>
          <w:rFonts w:ascii="Times New Roman" w:hAnsi="Times New Roman" w:cs="Times New Roman"/>
        </w:rPr>
        <w:t xml:space="preserve"> (2023) </w:t>
      </w:r>
      <w:proofErr w:type="spellStart"/>
      <w:r w:rsidRPr="00BB0DBE">
        <w:rPr>
          <w:rFonts w:ascii="Times New Roman" w:hAnsi="Times New Roman" w:cs="Times New Roman"/>
        </w:rPr>
        <w:t>mengemukakan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merupakan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bagian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penting</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dalam</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suatu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hubungan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sebab</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individu</w:t>
      </w:r>
      <w:proofErr w:type="spellEnd"/>
      <w:r w:rsidRPr="00BB0DBE">
        <w:rPr>
          <w:rFonts w:ascii="Times New Roman" w:hAnsi="Times New Roman" w:cs="Times New Roman"/>
        </w:rPr>
        <w:t xml:space="preserve"> yang </w:t>
      </w:r>
      <w:proofErr w:type="spellStart"/>
      <w:r w:rsidRPr="00BB0DBE">
        <w:rPr>
          <w:rFonts w:ascii="Times New Roman" w:hAnsi="Times New Roman" w:cs="Times New Roman"/>
        </w:rPr>
        <w:t>tidak</w:t>
      </w:r>
      <w:proofErr w:type="spellEnd"/>
      <w:r w:rsidRPr="00BB0DBE">
        <w:rPr>
          <w:rFonts w:ascii="Times New Roman" w:hAnsi="Times New Roman" w:cs="Times New Roman"/>
        </w:rPr>
        <w:t xml:space="preserve"> mem</w:t>
      </w:r>
      <w:proofErr w:type="spellStart"/>
      <w:r w:rsidRPr="00BB0DBE">
        <w:rPr>
          <w:rFonts w:ascii="Times New Roman" w:hAnsi="Times New Roman" w:cs="Times New Roman"/>
          <w:lang w:val="en-US"/>
        </w:rPr>
        <w:t>punyai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atau</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sudah</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kehilangan</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mudah</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memiliki</w:t>
      </w:r>
      <w:proofErr w:type="spellEnd"/>
      <w:r w:rsidRPr="00BB0DBE">
        <w:rPr>
          <w:rFonts w:ascii="Times New Roman" w:hAnsi="Times New Roman" w:cs="Times New Roman"/>
          <w:lang w:val="en-US"/>
        </w:rPr>
        <w:t xml:space="preserve"> bias </w:t>
      </w:r>
      <w:proofErr w:type="spellStart"/>
      <w:r w:rsidRPr="00BB0DBE">
        <w:rPr>
          <w:rFonts w:ascii="Times New Roman" w:hAnsi="Times New Roman" w:cs="Times New Roman"/>
          <w:lang w:val="en-US"/>
        </w:rPr>
        <w:t>negatif</w:t>
      </w:r>
      <w:proofErr w:type="spellEnd"/>
      <w:r w:rsidRPr="00BB0DBE">
        <w:rPr>
          <w:rFonts w:ascii="Times New Roman" w:hAnsi="Times New Roman" w:cs="Times New Roman"/>
        </w:rPr>
        <w:t xml:space="preserve"> </w:t>
      </w:r>
      <w:r w:rsidRPr="00BB0DBE">
        <w:rPr>
          <w:rFonts w:ascii="Times New Roman" w:hAnsi="Times New Roman" w:cs="Times New Roman"/>
          <w:lang w:val="en-US"/>
        </w:rPr>
        <w:t>pada</w:t>
      </w:r>
      <w:r w:rsidRPr="00BB0DBE">
        <w:rPr>
          <w:rFonts w:ascii="Times New Roman" w:hAnsi="Times New Roman" w:cs="Times New Roman"/>
        </w:rPr>
        <w:t xml:space="preserve"> </w:t>
      </w:r>
      <w:proofErr w:type="spellStart"/>
      <w:r w:rsidRPr="00BB0DBE">
        <w:rPr>
          <w:rFonts w:ascii="Times New Roman" w:hAnsi="Times New Roman" w:cs="Times New Roman"/>
        </w:rPr>
        <w:t>pasangannya</w:t>
      </w:r>
      <w:proofErr w:type="spellEnd"/>
      <w:r w:rsidRPr="00BB0DBE">
        <w:rPr>
          <w:rFonts w:ascii="Times New Roman" w:hAnsi="Times New Roman" w:cs="Times New Roman"/>
        </w:rPr>
        <w:t xml:space="preserve"> dan </w:t>
      </w:r>
      <w:proofErr w:type="spellStart"/>
      <w:r w:rsidRPr="00BB0DBE">
        <w:rPr>
          <w:rFonts w:ascii="Times New Roman" w:hAnsi="Times New Roman" w:cs="Times New Roman"/>
          <w:lang w:val="en-US"/>
        </w:rPr>
        <w:t>hal</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ini</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akan</w:t>
      </w:r>
      <w:proofErr w:type="spellEnd"/>
      <w:r w:rsidRPr="00BB0DBE">
        <w:rPr>
          <w:rFonts w:ascii="Times New Roman" w:hAnsi="Times New Roman" w:cs="Times New Roman"/>
          <w:lang w:val="en-US"/>
        </w:rPr>
        <w:t xml:space="preserve"> </w:t>
      </w:r>
      <w:r w:rsidRPr="00BB0DBE">
        <w:rPr>
          <w:rFonts w:ascii="Times New Roman" w:hAnsi="Times New Roman" w:cs="Times New Roman"/>
        </w:rPr>
        <w:t>me</w:t>
      </w:r>
      <w:proofErr w:type="spellStart"/>
      <w:r w:rsidRPr="00BB0DBE">
        <w:rPr>
          <w:rFonts w:ascii="Times New Roman" w:hAnsi="Times New Roman" w:cs="Times New Roman"/>
          <w:lang w:val="en-US"/>
        </w:rPr>
        <w:t>nimbulkan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masalah</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dalam</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rPr>
        <w:t>hubungannya</w:t>
      </w:r>
      <w:proofErr w:type="spellEnd"/>
      <w:r w:rsidRPr="00BB0DBE">
        <w:rPr>
          <w:rFonts w:ascii="Times New Roman" w:hAnsi="Times New Roman" w:cs="Times New Roman"/>
        </w:rPr>
        <w:t>.</w:t>
      </w:r>
    </w:p>
    <w:p w14:paraId="52B0D081" w14:textId="5EDFF35B" w:rsidR="00BB0DBE" w:rsidRPr="00BB0DBE" w:rsidRDefault="00BB0DBE" w:rsidP="0069453C">
      <w:pPr>
        <w:spacing w:before="240" w:line="360" w:lineRule="auto"/>
        <w:ind w:firstLine="567"/>
        <w:jc w:val="both"/>
        <w:rPr>
          <w:rFonts w:ascii="Times New Roman" w:hAnsi="Times New Roman" w:cs="Times New Roman"/>
        </w:rPr>
      </w:pPr>
      <w:proofErr w:type="spellStart"/>
      <w:r w:rsidRPr="00BB0DBE">
        <w:rPr>
          <w:rFonts w:ascii="Times New Roman" w:hAnsi="Times New Roman" w:cs="Times New Roman"/>
        </w:rPr>
        <w:t>Menurut</w:t>
      </w:r>
      <w:proofErr w:type="spellEnd"/>
      <w:r w:rsidRPr="00BB0DBE">
        <w:rPr>
          <w:rFonts w:ascii="Times New Roman" w:hAnsi="Times New Roman" w:cs="Times New Roman"/>
        </w:rPr>
        <w:t xml:space="preserve"> Coopersmith (</w:t>
      </w:r>
      <w:r w:rsidRPr="00BB0DBE">
        <w:rPr>
          <w:rFonts w:ascii="Times New Roman" w:hAnsi="Times New Roman" w:cs="Times New Roman"/>
          <w:lang w:val="en-US"/>
        </w:rPr>
        <w:t>1967</w:t>
      </w:r>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merupakan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evaluasi</w:t>
      </w:r>
      <w:proofErr w:type="spellEnd"/>
      <w:r w:rsidRPr="00BB0DBE">
        <w:rPr>
          <w:rFonts w:ascii="Times New Roman" w:hAnsi="Times New Roman" w:cs="Times New Roman"/>
        </w:rPr>
        <w:t xml:space="preserve"> yang d</w:t>
      </w:r>
      <w:proofErr w:type="spellStart"/>
      <w:r w:rsidRPr="00BB0DBE">
        <w:rPr>
          <w:rFonts w:ascii="Times New Roman" w:hAnsi="Times New Roman" w:cs="Times New Roman"/>
          <w:lang w:val="en-US"/>
        </w:rPr>
        <w:t>ilakuka</w:t>
      </w:r>
      <w:proofErr w:type="spellEnd"/>
      <w:r w:rsidRPr="00BB0DBE">
        <w:rPr>
          <w:rFonts w:ascii="Times New Roman" w:hAnsi="Times New Roman" w:cs="Times New Roman"/>
        </w:rPr>
        <w:t xml:space="preserve">n </w:t>
      </w:r>
      <w:proofErr w:type="spellStart"/>
      <w:r w:rsidRPr="00BB0DBE">
        <w:rPr>
          <w:rFonts w:ascii="Times New Roman" w:hAnsi="Times New Roman" w:cs="Times New Roman"/>
        </w:rPr>
        <w:t>individu</w:t>
      </w:r>
      <w:proofErr w:type="spellEnd"/>
      <w:r w:rsidRPr="00BB0DBE">
        <w:rPr>
          <w:rFonts w:ascii="Times New Roman" w:hAnsi="Times New Roman" w:cs="Times New Roman"/>
        </w:rPr>
        <w:t xml:space="preserve"> dan </w:t>
      </w:r>
      <w:proofErr w:type="spellStart"/>
      <w:r w:rsidRPr="00BB0DBE">
        <w:rPr>
          <w:rFonts w:ascii="Times New Roman" w:hAnsi="Times New Roman" w:cs="Times New Roman"/>
        </w:rPr>
        <w:t>kebiasaan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memandang</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sendiri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meliputi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hal</w:t>
      </w:r>
      <w:proofErr w:type="spellEnd"/>
      <w:r w:rsidRPr="00BB0DBE">
        <w:rPr>
          <w:rFonts w:ascii="Times New Roman" w:hAnsi="Times New Roman" w:cs="Times New Roman"/>
        </w:rPr>
        <w:t xml:space="preserve"> </w:t>
      </w:r>
      <w:r w:rsidRPr="00BB0DBE">
        <w:rPr>
          <w:rFonts w:ascii="Times New Roman" w:hAnsi="Times New Roman" w:cs="Times New Roman"/>
          <w:lang w:val="en-US"/>
        </w:rPr>
        <w:t>pe</w:t>
      </w:r>
      <w:proofErr w:type="spellStart"/>
      <w:r w:rsidRPr="00BB0DBE">
        <w:rPr>
          <w:rFonts w:ascii="Times New Roman" w:hAnsi="Times New Roman" w:cs="Times New Roman"/>
        </w:rPr>
        <w:t>nerima</w:t>
      </w:r>
      <w:proofErr w:type="spellEnd"/>
      <w:r w:rsidRPr="00BB0DBE">
        <w:rPr>
          <w:rFonts w:ascii="Times New Roman" w:hAnsi="Times New Roman" w:cs="Times New Roman"/>
          <w:lang w:val="en-US"/>
        </w:rPr>
        <w:t>an</w:t>
      </w:r>
      <w:r w:rsidRPr="00BB0DBE">
        <w:rPr>
          <w:rFonts w:ascii="Times New Roman" w:hAnsi="Times New Roman" w:cs="Times New Roman"/>
        </w:rPr>
        <w:t xml:space="preserve">, </w:t>
      </w:r>
      <w:proofErr w:type="spellStart"/>
      <w:r w:rsidRPr="00BB0DBE">
        <w:rPr>
          <w:rFonts w:ascii="Times New Roman" w:hAnsi="Times New Roman" w:cs="Times New Roman"/>
          <w:lang w:val="en-US"/>
        </w:rPr>
        <w:t>penolakan</w:t>
      </w:r>
      <w:proofErr w:type="spellEnd"/>
      <w:r w:rsidRPr="00BB0DBE">
        <w:rPr>
          <w:rFonts w:ascii="Times New Roman" w:hAnsi="Times New Roman" w:cs="Times New Roman"/>
        </w:rPr>
        <w:t xml:space="preserve"> dan </w:t>
      </w:r>
      <w:proofErr w:type="spellStart"/>
      <w:r w:rsidRPr="00BB0DBE">
        <w:rPr>
          <w:rFonts w:ascii="Times New Roman" w:hAnsi="Times New Roman" w:cs="Times New Roman"/>
        </w:rPr>
        <w:t>tanda-tanda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tingkat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kepercayaan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diri</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rPr>
        <w:t>individu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mengenai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kemampuan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w:t>
      </w:r>
      <w:r w:rsidRPr="00BB0DBE">
        <w:rPr>
          <w:rFonts w:ascii="Times New Roman" w:hAnsi="Times New Roman" w:cs="Times New Roman"/>
          <w:lang w:val="en-US"/>
        </w:rPr>
        <w:t>pentingan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kesuksesan</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serta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keberhargaan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Kemudian</w:t>
      </w:r>
      <w:proofErr w:type="spellEnd"/>
      <w:r w:rsidRPr="00BB0DBE">
        <w:rPr>
          <w:rFonts w:ascii="Times New Roman" w:hAnsi="Times New Roman" w:cs="Times New Roman"/>
        </w:rPr>
        <w:t xml:space="preserve"> Myers (</w:t>
      </w:r>
      <w:proofErr w:type="spellStart"/>
      <w:r w:rsidRPr="00BB0DBE">
        <w:rPr>
          <w:rFonts w:ascii="Times New Roman" w:hAnsi="Times New Roman" w:cs="Times New Roman"/>
        </w:rPr>
        <w:t>dalam</w:t>
      </w:r>
      <w:proofErr w:type="spellEnd"/>
      <w:r w:rsidRPr="00BB0DBE">
        <w:rPr>
          <w:rFonts w:ascii="Times New Roman" w:hAnsi="Times New Roman" w:cs="Times New Roman"/>
        </w:rPr>
        <w:t xml:space="preserve"> Ayu, 2022) </w:t>
      </w:r>
      <w:proofErr w:type="spellStart"/>
      <w:r w:rsidRPr="00BB0DBE">
        <w:rPr>
          <w:rFonts w:ascii="Times New Roman" w:hAnsi="Times New Roman" w:cs="Times New Roman"/>
        </w:rPr>
        <w:t>mengemukakan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bahwa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adalah</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penilaian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pribadi</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rPr>
        <w:t>individu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terhadap</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r w:rsidRPr="00BB0DBE">
        <w:rPr>
          <w:rFonts w:ascii="Times New Roman" w:hAnsi="Times New Roman" w:cs="Times New Roman"/>
          <w:lang w:val="en-US"/>
        </w:rPr>
        <w:t>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sendir</w:t>
      </w:r>
      <w:r w:rsidRPr="00BB0DBE">
        <w:rPr>
          <w:rFonts w:ascii="Times New Roman" w:hAnsi="Times New Roman" w:cs="Times New Roman"/>
          <w:lang w:val="en-US"/>
        </w:rPr>
        <w:t>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baik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positif</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mau</w:t>
      </w:r>
      <w:proofErr w:type="spellEnd"/>
      <w:r w:rsidRPr="00BB0DBE">
        <w:rPr>
          <w:rFonts w:ascii="Times New Roman" w:hAnsi="Times New Roman" w:cs="Times New Roman"/>
        </w:rPr>
        <w:t xml:space="preserve">pun </w:t>
      </w:r>
      <w:proofErr w:type="spellStart"/>
      <w:r w:rsidRPr="00BB0DBE">
        <w:rPr>
          <w:rFonts w:ascii="Times New Roman" w:hAnsi="Times New Roman" w:cs="Times New Roman"/>
        </w:rPr>
        <w:t>negatif</w:t>
      </w:r>
      <w:proofErr w:type="spellEnd"/>
      <w:r w:rsidRPr="00BB0DBE">
        <w:rPr>
          <w:rFonts w:ascii="Times New Roman" w:hAnsi="Times New Roman" w:cs="Times New Roman"/>
        </w:rPr>
        <w:t>.</w:t>
      </w:r>
      <w:r w:rsidR="0069453C">
        <w:rPr>
          <w:rFonts w:ascii="Times New Roman" w:hAnsi="Times New Roman" w:cs="Times New Roman"/>
        </w:rPr>
        <w:t xml:space="preserve"> </w:t>
      </w:r>
      <w:proofErr w:type="spellStart"/>
      <w:r w:rsidRPr="00BB0DBE">
        <w:rPr>
          <w:rFonts w:ascii="Times New Roman" w:hAnsi="Times New Roman" w:cs="Times New Roman"/>
        </w:rPr>
        <w:t>Menurut</w:t>
      </w:r>
      <w:proofErr w:type="spellEnd"/>
      <w:r w:rsidRPr="00BB0DBE">
        <w:rPr>
          <w:rFonts w:ascii="Times New Roman" w:hAnsi="Times New Roman" w:cs="Times New Roman"/>
        </w:rPr>
        <w:t xml:space="preserve"> Coopersmith (</w:t>
      </w:r>
      <w:r w:rsidRPr="00BB0DBE">
        <w:rPr>
          <w:rFonts w:ascii="Times New Roman" w:hAnsi="Times New Roman" w:cs="Times New Roman"/>
          <w:lang w:val="en-US"/>
        </w:rPr>
        <w:t>1967</w:t>
      </w:r>
      <w:r w:rsidRPr="00BB0DBE">
        <w:rPr>
          <w:rFonts w:ascii="Times New Roman" w:hAnsi="Times New Roman" w:cs="Times New Roman"/>
        </w:rPr>
        <w:t xml:space="preserve">) </w:t>
      </w:r>
      <w:proofErr w:type="spellStart"/>
      <w:r w:rsidRPr="00BB0DBE">
        <w:rPr>
          <w:rFonts w:ascii="Times New Roman" w:hAnsi="Times New Roman" w:cs="Times New Roman"/>
        </w:rPr>
        <w:t>aspek-aspek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dari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dibedakan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menjadi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empat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yaitu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keberartian</w:t>
      </w:r>
      <w:proofErr w:type="spellEnd"/>
      <w:r w:rsidRPr="00BB0DBE">
        <w:rPr>
          <w:rFonts w:ascii="Times New Roman" w:hAnsi="Times New Roman" w:cs="Times New Roman"/>
        </w:rPr>
        <w:t xml:space="preserve"> </w:t>
      </w:r>
      <w:r w:rsidRPr="00BB0DBE">
        <w:rPr>
          <w:rFonts w:ascii="Times New Roman" w:hAnsi="Times New Roman" w:cs="Times New Roman"/>
          <w:i/>
          <w:iCs/>
        </w:rPr>
        <w:t>(significance)</w:t>
      </w:r>
      <w:r w:rsidRPr="00BB0DBE">
        <w:rPr>
          <w:rFonts w:ascii="Times New Roman" w:hAnsi="Times New Roman" w:cs="Times New Roman"/>
        </w:rPr>
        <w:t xml:space="preserve">, </w:t>
      </w:r>
      <w:proofErr w:type="spellStart"/>
      <w:r w:rsidRPr="00BB0DBE">
        <w:rPr>
          <w:rFonts w:ascii="Times New Roman" w:hAnsi="Times New Roman" w:cs="Times New Roman"/>
        </w:rPr>
        <w:t>kekuatan</w:t>
      </w:r>
      <w:proofErr w:type="spellEnd"/>
      <w:r w:rsidRPr="00BB0DBE">
        <w:rPr>
          <w:rFonts w:ascii="Times New Roman" w:hAnsi="Times New Roman" w:cs="Times New Roman"/>
        </w:rPr>
        <w:t xml:space="preserve"> </w:t>
      </w:r>
      <w:r w:rsidRPr="00BB0DBE">
        <w:rPr>
          <w:rFonts w:ascii="Times New Roman" w:hAnsi="Times New Roman" w:cs="Times New Roman"/>
          <w:i/>
          <w:iCs/>
        </w:rPr>
        <w:t>(power)</w:t>
      </w:r>
      <w:r w:rsidRPr="00BB0DBE">
        <w:rPr>
          <w:rFonts w:ascii="Times New Roman" w:hAnsi="Times New Roman" w:cs="Times New Roman"/>
        </w:rPr>
        <w:t xml:space="preserve">, </w:t>
      </w:r>
      <w:proofErr w:type="spellStart"/>
      <w:r w:rsidRPr="00BB0DBE">
        <w:rPr>
          <w:rFonts w:ascii="Times New Roman" w:hAnsi="Times New Roman" w:cs="Times New Roman"/>
        </w:rPr>
        <w:t>kemampuan</w:t>
      </w:r>
      <w:proofErr w:type="spellEnd"/>
      <w:r w:rsidRPr="00BB0DBE">
        <w:rPr>
          <w:rFonts w:ascii="Times New Roman" w:hAnsi="Times New Roman" w:cs="Times New Roman"/>
        </w:rPr>
        <w:t xml:space="preserve"> </w:t>
      </w:r>
      <w:r w:rsidRPr="00BB0DBE">
        <w:rPr>
          <w:rFonts w:ascii="Times New Roman" w:hAnsi="Times New Roman" w:cs="Times New Roman"/>
          <w:i/>
          <w:iCs/>
        </w:rPr>
        <w:t>(competence)</w:t>
      </w:r>
      <w:r w:rsidRPr="00BB0DBE">
        <w:rPr>
          <w:rFonts w:ascii="Times New Roman" w:hAnsi="Times New Roman" w:cs="Times New Roman"/>
        </w:rPr>
        <w:t xml:space="preserve">, dan </w:t>
      </w:r>
      <w:proofErr w:type="spellStart"/>
      <w:r w:rsidRPr="00BB0DBE">
        <w:rPr>
          <w:rFonts w:ascii="Times New Roman" w:hAnsi="Times New Roman" w:cs="Times New Roman"/>
        </w:rPr>
        <w:t>kebajikan</w:t>
      </w:r>
      <w:proofErr w:type="spellEnd"/>
      <w:r w:rsidRPr="00BB0DBE">
        <w:rPr>
          <w:rFonts w:ascii="Times New Roman" w:hAnsi="Times New Roman" w:cs="Times New Roman"/>
        </w:rPr>
        <w:t xml:space="preserve"> </w:t>
      </w:r>
      <w:r w:rsidRPr="00BB0DBE">
        <w:rPr>
          <w:rFonts w:ascii="Times New Roman" w:hAnsi="Times New Roman" w:cs="Times New Roman"/>
          <w:i/>
          <w:iCs/>
        </w:rPr>
        <w:t>(virtue)</w:t>
      </w:r>
      <w:r w:rsidRPr="00BB0DBE">
        <w:rPr>
          <w:rFonts w:ascii="Times New Roman" w:hAnsi="Times New Roman" w:cs="Times New Roman"/>
        </w:rPr>
        <w:t xml:space="preserve">. </w:t>
      </w:r>
      <w:bookmarkStart w:id="0" w:name="_Hlk167732690"/>
      <w:proofErr w:type="spellStart"/>
      <w:r w:rsidRPr="00BB0DBE">
        <w:rPr>
          <w:rFonts w:ascii="Times New Roman" w:hAnsi="Times New Roman" w:cs="Times New Roman"/>
        </w:rPr>
        <w:t>Pertama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aspek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keberartian</w:t>
      </w:r>
      <w:proofErr w:type="spellEnd"/>
      <w:r w:rsidRPr="00BB0DBE">
        <w:rPr>
          <w:rFonts w:ascii="Times New Roman" w:hAnsi="Times New Roman" w:cs="Times New Roman"/>
        </w:rPr>
        <w:t xml:space="preserve"> </w:t>
      </w:r>
      <w:r w:rsidRPr="00BB0DBE">
        <w:rPr>
          <w:rFonts w:ascii="Times New Roman" w:hAnsi="Times New Roman" w:cs="Times New Roman"/>
          <w:i/>
          <w:iCs/>
        </w:rPr>
        <w:t>(significance)</w:t>
      </w:r>
      <w:r w:rsidRPr="00BB0DBE">
        <w:rPr>
          <w:rFonts w:ascii="Times New Roman" w:hAnsi="Times New Roman" w:cs="Times New Roman"/>
        </w:rPr>
        <w:t xml:space="preserve"> </w:t>
      </w:r>
      <w:proofErr w:type="spellStart"/>
      <w:r w:rsidRPr="00BB0DBE">
        <w:rPr>
          <w:rFonts w:ascii="Times New Roman" w:hAnsi="Times New Roman" w:cs="Times New Roman"/>
        </w:rPr>
        <w:t>terlihat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dari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adanya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penerimaan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penghargaan</w:t>
      </w:r>
      <w:proofErr w:type="spellEnd"/>
      <w:r w:rsidRPr="00BB0DBE">
        <w:rPr>
          <w:rFonts w:ascii="Times New Roman" w:hAnsi="Times New Roman" w:cs="Times New Roman"/>
        </w:rPr>
        <w:t xml:space="preserve">, dan </w:t>
      </w:r>
      <w:proofErr w:type="spellStart"/>
      <w:r w:rsidRPr="00BB0DBE">
        <w:rPr>
          <w:rFonts w:ascii="Times New Roman" w:hAnsi="Times New Roman" w:cs="Times New Roman"/>
        </w:rPr>
        <w:t>kasih</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sayang</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dari</w:t>
      </w:r>
      <w:proofErr w:type="spellEnd"/>
      <w:r w:rsidRPr="00BB0DBE">
        <w:rPr>
          <w:rFonts w:ascii="Times New Roman" w:hAnsi="Times New Roman" w:cs="Times New Roman"/>
        </w:rPr>
        <w:t xml:space="preserve"> orang-orang </w:t>
      </w:r>
      <w:proofErr w:type="spellStart"/>
      <w:r w:rsidRPr="00BB0DBE">
        <w:rPr>
          <w:rFonts w:ascii="Times New Roman" w:hAnsi="Times New Roman" w:cs="Times New Roman"/>
        </w:rPr>
        <w:t>terdekat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terhadap</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individu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Kedua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aspek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kekuatan</w:t>
      </w:r>
      <w:proofErr w:type="spellEnd"/>
      <w:r w:rsidRPr="00BB0DBE">
        <w:rPr>
          <w:rFonts w:ascii="Times New Roman" w:hAnsi="Times New Roman" w:cs="Times New Roman"/>
        </w:rPr>
        <w:t xml:space="preserve"> </w:t>
      </w:r>
      <w:r w:rsidRPr="00BB0DBE">
        <w:rPr>
          <w:rFonts w:ascii="Times New Roman" w:hAnsi="Times New Roman" w:cs="Times New Roman"/>
          <w:i/>
          <w:iCs/>
        </w:rPr>
        <w:t>(power)</w:t>
      </w:r>
      <w:r w:rsidRPr="00BB0DBE">
        <w:rPr>
          <w:rFonts w:ascii="Times New Roman" w:hAnsi="Times New Roman" w:cs="Times New Roman"/>
        </w:rPr>
        <w:t xml:space="preserve"> </w:t>
      </w:r>
      <w:proofErr w:type="spellStart"/>
      <w:r w:rsidRPr="00BB0DBE">
        <w:rPr>
          <w:rFonts w:ascii="Times New Roman" w:hAnsi="Times New Roman" w:cs="Times New Roman"/>
        </w:rPr>
        <w:t>diartikan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sebagai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kemampuan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untuk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mempengaruhi</w:t>
      </w:r>
      <w:proofErr w:type="spellEnd"/>
      <w:r w:rsidRPr="00BB0DBE">
        <w:rPr>
          <w:rFonts w:ascii="Times New Roman" w:hAnsi="Times New Roman" w:cs="Times New Roman"/>
        </w:rPr>
        <w:t xml:space="preserve"> dan </w:t>
      </w:r>
      <w:proofErr w:type="spellStart"/>
      <w:r w:rsidRPr="00BB0DBE">
        <w:rPr>
          <w:rFonts w:ascii="Times New Roman" w:hAnsi="Times New Roman" w:cs="Times New Roman"/>
        </w:rPr>
        <w:t>mengendalikan</w:t>
      </w:r>
      <w:proofErr w:type="spellEnd"/>
      <w:r w:rsidRPr="00BB0DBE">
        <w:rPr>
          <w:rFonts w:ascii="Times New Roman" w:hAnsi="Times New Roman" w:cs="Times New Roman"/>
        </w:rPr>
        <w:t xml:space="preserve"> orang lain </w:t>
      </w:r>
      <w:r w:rsidRPr="00BB0DBE">
        <w:rPr>
          <w:rFonts w:ascii="Times New Roman" w:hAnsi="Times New Roman" w:cs="Times New Roman"/>
          <w:lang w:val="en-US"/>
        </w:rPr>
        <w:t>dan</w:t>
      </w:r>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sendiri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Ketiga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aspek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kemampuan</w:t>
      </w:r>
      <w:proofErr w:type="spellEnd"/>
      <w:r w:rsidRPr="00BB0DBE">
        <w:rPr>
          <w:rFonts w:ascii="Times New Roman" w:hAnsi="Times New Roman" w:cs="Times New Roman"/>
        </w:rPr>
        <w:t xml:space="preserve"> </w:t>
      </w:r>
      <w:r w:rsidRPr="00BB0DBE">
        <w:rPr>
          <w:rFonts w:ascii="Times New Roman" w:hAnsi="Times New Roman" w:cs="Times New Roman"/>
          <w:i/>
          <w:iCs/>
        </w:rPr>
        <w:t xml:space="preserve">(competence) </w:t>
      </w:r>
      <w:proofErr w:type="spellStart"/>
      <w:r w:rsidRPr="00BB0DBE">
        <w:rPr>
          <w:rFonts w:ascii="Times New Roman" w:hAnsi="Times New Roman" w:cs="Times New Roman"/>
        </w:rPr>
        <w:t>didefinisikan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sebagai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penampilan</w:t>
      </w:r>
      <w:proofErr w:type="spellEnd"/>
      <w:r w:rsidRPr="00BB0DBE">
        <w:rPr>
          <w:rFonts w:ascii="Times New Roman" w:hAnsi="Times New Roman" w:cs="Times New Roman"/>
        </w:rPr>
        <w:t xml:space="preserve"> yang </w:t>
      </w:r>
      <w:proofErr w:type="spellStart"/>
      <w:r w:rsidRPr="00BB0DBE">
        <w:rPr>
          <w:rFonts w:ascii="Times New Roman" w:hAnsi="Times New Roman" w:cs="Times New Roman"/>
          <w:lang w:val="en-US"/>
        </w:rPr>
        <w:t>tepat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guna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memperoleh</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prestasi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baik</w:t>
      </w:r>
      <w:proofErr w:type="spellEnd"/>
      <w:r w:rsidRPr="00BB0DBE">
        <w:rPr>
          <w:rFonts w:ascii="Times New Roman" w:hAnsi="Times New Roman" w:cs="Times New Roman"/>
        </w:rPr>
        <w:t xml:space="preserve"> dan me</w:t>
      </w:r>
      <w:proofErr w:type="spellStart"/>
      <w:r w:rsidRPr="00BB0DBE">
        <w:rPr>
          <w:rFonts w:ascii="Times New Roman" w:hAnsi="Times New Roman" w:cs="Times New Roman"/>
          <w:lang w:val="en-US"/>
        </w:rPr>
        <w:t>raih</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segala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hal</w:t>
      </w:r>
      <w:proofErr w:type="spellEnd"/>
      <w:r w:rsidRPr="00BB0DBE">
        <w:rPr>
          <w:rFonts w:ascii="Times New Roman" w:hAnsi="Times New Roman" w:cs="Times New Roman"/>
        </w:rPr>
        <w:t xml:space="preserve"> yang </w:t>
      </w:r>
      <w:proofErr w:type="spellStart"/>
      <w:r w:rsidRPr="00BB0DBE">
        <w:rPr>
          <w:rFonts w:ascii="Times New Roman" w:hAnsi="Times New Roman" w:cs="Times New Roman"/>
        </w:rPr>
        <w:t>diharapkan</w:t>
      </w:r>
      <w:proofErr w:type="spellEnd"/>
      <w:r w:rsidRPr="00BB0DBE">
        <w:rPr>
          <w:rFonts w:ascii="Times New Roman" w:hAnsi="Times New Roman" w:cs="Times New Roman"/>
        </w:rPr>
        <w:t xml:space="preserve"> oleh </w:t>
      </w:r>
      <w:proofErr w:type="spellStart"/>
      <w:r w:rsidRPr="00BB0DBE">
        <w:rPr>
          <w:rFonts w:ascii="Times New Roman" w:hAnsi="Times New Roman" w:cs="Times New Roman"/>
          <w:lang w:val="en-US"/>
        </w:rPr>
        <w:t>seseorang</w:t>
      </w:r>
      <w:proofErr w:type="spellEnd"/>
      <w:r w:rsidRPr="00BB0DBE">
        <w:rPr>
          <w:rFonts w:ascii="Times New Roman" w:hAnsi="Times New Roman" w:cs="Times New Roman"/>
        </w:rPr>
        <w:t xml:space="preserve">. Dan </w:t>
      </w:r>
      <w:proofErr w:type="spellStart"/>
      <w:r w:rsidRPr="00BB0DBE">
        <w:rPr>
          <w:rFonts w:ascii="Times New Roman" w:hAnsi="Times New Roman" w:cs="Times New Roman"/>
        </w:rPr>
        <w:t>keempat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aspek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kebajikan</w:t>
      </w:r>
      <w:proofErr w:type="spellEnd"/>
      <w:r w:rsidRPr="00BB0DBE">
        <w:rPr>
          <w:rFonts w:ascii="Times New Roman" w:hAnsi="Times New Roman" w:cs="Times New Roman"/>
        </w:rPr>
        <w:t xml:space="preserve"> </w:t>
      </w:r>
      <w:r w:rsidRPr="00BB0DBE">
        <w:rPr>
          <w:rFonts w:ascii="Times New Roman" w:hAnsi="Times New Roman" w:cs="Times New Roman"/>
          <w:i/>
          <w:iCs/>
        </w:rPr>
        <w:t xml:space="preserve">(virtue) </w:t>
      </w:r>
      <w:proofErr w:type="spellStart"/>
      <w:r w:rsidRPr="00BB0DBE">
        <w:rPr>
          <w:rFonts w:ascii="Times New Roman" w:hAnsi="Times New Roman" w:cs="Times New Roman"/>
        </w:rPr>
        <w:t>diartikan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sebagai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kepatuhan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terhadap</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nilai</w:t>
      </w:r>
      <w:proofErr w:type="spellEnd"/>
      <w:r w:rsidRPr="00BB0DBE">
        <w:rPr>
          <w:rFonts w:ascii="Times New Roman" w:hAnsi="Times New Roman" w:cs="Times New Roman"/>
        </w:rPr>
        <w:t xml:space="preserve"> moral, </w:t>
      </w:r>
      <w:proofErr w:type="spellStart"/>
      <w:r w:rsidRPr="00BB0DBE">
        <w:rPr>
          <w:rFonts w:ascii="Times New Roman" w:hAnsi="Times New Roman" w:cs="Times New Roman"/>
        </w:rPr>
        <w:t>aturan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etika</w:t>
      </w:r>
      <w:proofErr w:type="spellEnd"/>
      <w:r w:rsidRPr="00BB0DBE">
        <w:rPr>
          <w:rFonts w:ascii="Times New Roman" w:hAnsi="Times New Roman" w:cs="Times New Roman"/>
        </w:rPr>
        <w:t xml:space="preserve">, </w:t>
      </w:r>
      <w:r w:rsidRPr="00BB0DBE">
        <w:rPr>
          <w:rFonts w:ascii="Times New Roman" w:hAnsi="Times New Roman" w:cs="Times New Roman"/>
          <w:lang w:val="en-US"/>
        </w:rPr>
        <w:t>dan</w:t>
      </w:r>
      <w:r w:rsidRPr="00BB0DBE">
        <w:rPr>
          <w:rFonts w:ascii="Times New Roman" w:hAnsi="Times New Roman" w:cs="Times New Roman"/>
        </w:rPr>
        <w:t xml:space="preserve"> </w:t>
      </w:r>
      <w:proofErr w:type="spellStart"/>
      <w:r w:rsidRPr="00BB0DBE">
        <w:rPr>
          <w:rFonts w:ascii="Times New Roman" w:hAnsi="Times New Roman" w:cs="Times New Roman"/>
        </w:rPr>
        <w:t>ketentuan</w:t>
      </w:r>
      <w:proofErr w:type="spellEnd"/>
      <w:r w:rsidRPr="00BB0DBE">
        <w:rPr>
          <w:rFonts w:ascii="Times New Roman" w:hAnsi="Times New Roman" w:cs="Times New Roman"/>
        </w:rPr>
        <w:t xml:space="preserve"> yang </w:t>
      </w:r>
      <w:proofErr w:type="spellStart"/>
      <w:r w:rsidRPr="00BB0DBE">
        <w:rPr>
          <w:rFonts w:ascii="Times New Roman" w:hAnsi="Times New Roman" w:cs="Times New Roman"/>
        </w:rPr>
        <w:t>berlaku</w:t>
      </w:r>
      <w:proofErr w:type="spellEnd"/>
      <w:r w:rsidRPr="00BB0DBE">
        <w:rPr>
          <w:rFonts w:ascii="Times New Roman" w:hAnsi="Times New Roman" w:cs="Times New Roman"/>
        </w:rPr>
        <w:t xml:space="preserve"> di </w:t>
      </w:r>
      <w:proofErr w:type="spellStart"/>
      <w:r w:rsidRPr="00BB0DBE">
        <w:rPr>
          <w:rFonts w:ascii="Times New Roman" w:hAnsi="Times New Roman" w:cs="Times New Roman"/>
        </w:rPr>
        <w:t>lingkungan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tempat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individu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tumbuh</w:t>
      </w:r>
      <w:proofErr w:type="spellEnd"/>
      <w:r w:rsidRPr="00BB0DBE">
        <w:rPr>
          <w:rFonts w:ascii="Times New Roman" w:hAnsi="Times New Roman" w:cs="Times New Roman"/>
        </w:rPr>
        <w:t xml:space="preserve"> dan </w:t>
      </w:r>
      <w:proofErr w:type="spellStart"/>
      <w:r w:rsidRPr="00BB0DBE">
        <w:rPr>
          <w:rFonts w:ascii="Times New Roman" w:hAnsi="Times New Roman" w:cs="Times New Roman"/>
        </w:rPr>
        <w:t>berkembang</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sehingga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menjadi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panutan</w:t>
      </w:r>
      <w:proofErr w:type="spellEnd"/>
      <w:r w:rsidRPr="00BB0DBE">
        <w:rPr>
          <w:rFonts w:ascii="Times New Roman" w:hAnsi="Times New Roman" w:cs="Times New Roman"/>
        </w:rPr>
        <w:t>.</w:t>
      </w:r>
      <w:bookmarkEnd w:id="0"/>
    </w:p>
    <w:p w14:paraId="65ECD015" w14:textId="5C7001FF" w:rsidR="00BB0DBE" w:rsidRPr="007C63D0" w:rsidRDefault="00BB0DBE" w:rsidP="007C63D0">
      <w:pPr>
        <w:spacing w:before="240" w:line="360" w:lineRule="auto"/>
        <w:ind w:firstLine="567"/>
        <w:jc w:val="both"/>
        <w:rPr>
          <w:rFonts w:ascii="Times New Roman" w:eastAsia="Times New Roman" w:hAnsi="Times New Roman" w:cs="Times New Roman"/>
          <w:color w:val="000000"/>
          <w:lang w:val="en-US"/>
        </w:rPr>
      </w:pPr>
      <w:proofErr w:type="spellStart"/>
      <w:r w:rsidRPr="00BB0DBE">
        <w:rPr>
          <w:rFonts w:ascii="Times New Roman" w:eastAsia="Times New Roman" w:hAnsi="Times New Roman" w:cs="Times New Roman"/>
          <w:color w:val="000000"/>
        </w:rPr>
        <w:t>Penelitian</w:t>
      </w:r>
      <w:proofErr w:type="spellEnd"/>
      <w:r w:rsidRPr="00BB0DBE">
        <w:rPr>
          <w:rFonts w:ascii="Times New Roman" w:eastAsia="Times New Roman" w:hAnsi="Times New Roman" w:cs="Times New Roman"/>
          <w:color w:val="000000"/>
        </w:rPr>
        <w:t xml:space="preserve"> yang </w:t>
      </w:r>
      <w:proofErr w:type="spellStart"/>
      <w:r w:rsidRPr="00BB0DBE">
        <w:rPr>
          <w:rFonts w:ascii="Times New Roman" w:eastAsia="Times New Roman" w:hAnsi="Times New Roman" w:cs="Times New Roman"/>
          <w:color w:val="000000"/>
        </w:rPr>
        <w:t>berjudul</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Kecemburuan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ditinjau</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dari</w:t>
      </w:r>
      <w:proofErr w:type="spellEnd"/>
      <w:r w:rsidRPr="00BB0DBE">
        <w:rPr>
          <w:rFonts w:ascii="Times New Roman" w:eastAsia="Times New Roman" w:hAnsi="Times New Roman" w:cs="Times New Roman"/>
          <w:color w:val="000000"/>
        </w:rPr>
        <w:t xml:space="preserve"> Harga Diri: </w:t>
      </w:r>
      <w:proofErr w:type="spellStart"/>
      <w:r w:rsidRPr="00BB0DBE">
        <w:rPr>
          <w:rFonts w:ascii="Times New Roman" w:eastAsia="Times New Roman" w:hAnsi="Times New Roman" w:cs="Times New Roman"/>
          <w:color w:val="000000"/>
        </w:rPr>
        <w:t>Penelitian</w:t>
      </w:r>
      <w:proofErr w:type="spellEnd"/>
      <w:r w:rsidRPr="00BB0DBE">
        <w:rPr>
          <w:rFonts w:ascii="Times New Roman" w:eastAsia="Times New Roman" w:hAnsi="Times New Roman" w:cs="Times New Roman"/>
          <w:color w:val="000000"/>
        </w:rPr>
        <w:t xml:space="preserve"> pada </w:t>
      </w:r>
      <w:proofErr w:type="spellStart"/>
      <w:r w:rsidRPr="00BB0DBE">
        <w:rPr>
          <w:rFonts w:ascii="Times New Roman" w:eastAsia="Times New Roman" w:hAnsi="Times New Roman" w:cs="Times New Roman"/>
          <w:color w:val="000000"/>
        </w:rPr>
        <w:t>Mahasiswa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Berpacaran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melibatkan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sebanyak</w:t>
      </w:r>
      <w:proofErr w:type="spellEnd"/>
      <w:r w:rsidRPr="00BB0DBE">
        <w:rPr>
          <w:rFonts w:ascii="Times New Roman" w:eastAsia="Times New Roman" w:hAnsi="Times New Roman" w:cs="Times New Roman"/>
          <w:color w:val="000000"/>
        </w:rPr>
        <w:t xml:space="preserve"> 385 </w:t>
      </w:r>
      <w:proofErr w:type="spellStart"/>
      <w:r w:rsidRPr="00BB0DBE">
        <w:rPr>
          <w:rFonts w:ascii="Times New Roman" w:eastAsia="Times New Roman" w:hAnsi="Times New Roman" w:cs="Times New Roman"/>
          <w:color w:val="000000"/>
        </w:rPr>
        <w:t>responden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yaitu</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mahasiswa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berpacaran</w:t>
      </w:r>
      <w:proofErr w:type="spellEnd"/>
      <w:r w:rsidRPr="00BB0DBE">
        <w:rPr>
          <w:rFonts w:ascii="Times New Roman" w:eastAsia="Times New Roman" w:hAnsi="Times New Roman" w:cs="Times New Roman"/>
          <w:color w:val="000000"/>
        </w:rPr>
        <w:t xml:space="preserve"> yang </w:t>
      </w:r>
      <w:proofErr w:type="spellStart"/>
      <w:r w:rsidRPr="00BB0DBE">
        <w:rPr>
          <w:rFonts w:ascii="Times New Roman" w:eastAsia="Times New Roman" w:hAnsi="Times New Roman" w:cs="Times New Roman"/>
          <w:color w:val="000000"/>
        </w:rPr>
        <w:t>berusia</w:t>
      </w:r>
      <w:proofErr w:type="spellEnd"/>
      <w:r w:rsidRPr="00BB0DBE">
        <w:rPr>
          <w:rFonts w:ascii="Times New Roman" w:eastAsia="Times New Roman" w:hAnsi="Times New Roman" w:cs="Times New Roman"/>
          <w:color w:val="000000"/>
        </w:rPr>
        <w:t xml:space="preserve"> 18-25 </w:t>
      </w:r>
      <w:proofErr w:type="spellStart"/>
      <w:r w:rsidRPr="00BB0DBE">
        <w:rPr>
          <w:rFonts w:ascii="Times New Roman" w:eastAsia="Times New Roman" w:hAnsi="Times New Roman" w:cs="Times New Roman"/>
          <w:color w:val="000000"/>
        </w:rPr>
        <w:t>tahun</w:t>
      </w:r>
      <w:proofErr w:type="spellEnd"/>
      <w:r w:rsidRPr="00BB0DBE">
        <w:rPr>
          <w:rFonts w:ascii="Times New Roman" w:eastAsia="Times New Roman" w:hAnsi="Times New Roman" w:cs="Times New Roman"/>
          <w:color w:val="000000"/>
        </w:rPr>
        <w:t xml:space="preserve">. </w:t>
      </w:r>
      <w:r w:rsidRPr="00BB0DBE">
        <w:rPr>
          <w:rFonts w:ascii="Times New Roman" w:eastAsia="Times New Roman" w:hAnsi="Times New Roman" w:cs="Times New Roman"/>
          <w:color w:val="000000"/>
          <w:lang w:val="en-US"/>
        </w:rPr>
        <w:t>Ada</w:t>
      </w:r>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hubungan</w:t>
      </w:r>
      <w:proofErr w:type="spellEnd"/>
      <w:r w:rsidRPr="00BB0DBE">
        <w:rPr>
          <w:rFonts w:ascii="Times New Roman" w:eastAsia="Times New Roman" w:hAnsi="Times New Roman" w:cs="Times New Roman"/>
          <w:color w:val="000000"/>
        </w:rPr>
        <w:t xml:space="preserve"> sangat </w:t>
      </w:r>
      <w:proofErr w:type="spellStart"/>
      <w:r w:rsidRPr="00BB0DBE">
        <w:rPr>
          <w:rFonts w:ascii="Times New Roman" w:eastAsia="Times New Roman" w:hAnsi="Times New Roman" w:cs="Times New Roman"/>
          <w:color w:val="000000"/>
        </w:rPr>
        <w:t>signifikan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antara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harga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diri</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dengan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lastRenderedPageBreak/>
        <w:t>kecemburuan</w:t>
      </w:r>
      <w:proofErr w:type="spellEnd"/>
      <w:r w:rsidRPr="00BB0DBE">
        <w:rPr>
          <w:rFonts w:ascii="Times New Roman" w:eastAsia="Times New Roman" w:hAnsi="Times New Roman" w:cs="Times New Roman"/>
          <w:color w:val="000000"/>
        </w:rPr>
        <w:t xml:space="preserve"> pada </w:t>
      </w:r>
      <w:proofErr w:type="spellStart"/>
      <w:r w:rsidRPr="00BB0DBE">
        <w:rPr>
          <w:rFonts w:ascii="Times New Roman" w:eastAsia="Times New Roman" w:hAnsi="Times New Roman" w:cs="Times New Roman"/>
          <w:color w:val="000000"/>
        </w:rPr>
        <w:t>mahasiswa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berpacaran</w:t>
      </w:r>
      <w:proofErr w:type="spellEnd"/>
      <w:r w:rsidRPr="00BB0DBE">
        <w:rPr>
          <w:rFonts w:ascii="Times New Roman" w:eastAsia="Times New Roman" w:hAnsi="Times New Roman" w:cs="Times New Roman"/>
          <w:color w:val="000000"/>
        </w:rPr>
        <w:t xml:space="preserve"> d</w:t>
      </w:r>
      <w:proofErr w:type="spellStart"/>
      <w:r w:rsidRPr="00BB0DBE">
        <w:rPr>
          <w:rFonts w:ascii="Times New Roman" w:eastAsia="Times New Roman" w:hAnsi="Times New Roman" w:cs="Times New Roman"/>
          <w:color w:val="000000"/>
          <w:lang w:val="en-US"/>
        </w:rPr>
        <w:t>alam</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arah</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negatif</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lang w:val="en-US"/>
        </w:rPr>
        <w:t>Makna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dari</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arah</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negatif</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lang w:val="en-US"/>
        </w:rPr>
        <w:t>yaitu</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semakin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tinggi</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harga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diri</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maka</w:t>
      </w:r>
      <w:proofErr w:type="spellEnd"/>
      <w:r w:rsidRPr="00BB0DBE">
        <w:rPr>
          <w:rFonts w:ascii="Times New Roman" w:eastAsia="Times New Roman" w:hAnsi="Times New Roman" w:cs="Times New Roman"/>
          <w:color w:val="000000"/>
          <w:lang w:val="en-US"/>
        </w:rPr>
        <w:t xml:space="preserve"> </w:t>
      </w:r>
      <w:proofErr w:type="spellStart"/>
      <w:r w:rsidRPr="00BB0DBE">
        <w:rPr>
          <w:rFonts w:ascii="Times New Roman" w:eastAsia="Times New Roman" w:hAnsi="Times New Roman" w:cs="Times New Roman"/>
          <w:color w:val="000000"/>
          <w:lang w:val="en-US"/>
        </w:rPr>
        <w:t>akan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semakin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rendah</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kecemburuan</w:t>
      </w:r>
      <w:proofErr w:type="spellEnd"/>
      <w:r w:rsidRPr="00BB0DBE">
        <w:rPr>
          <w:rFonts w:ascii="Times New Roman" w:eastAsia="Times New Roman" w:hAnsi="Times New Roman" w:cs="Times New Roman"/>
          <w:color w:val="000000"/>
        </w:rPr>
        <w:t xml:space="preserve"> pada </w:t>
      </w:r>
      <w:proofErr w:type="spellStart"/>
      <w:r w:rsidRPr="00BB0DBE">
        <w:rPr>
          <w:rFonts w:ascii="Times New Roman" w:eastAsia="Times New Roman" w:hAnsi="Times New Roman" w:cs="Times New Roman"/>
          <w:color w:val="000000"/>
        </w:rPr>
        <w:t>mahasiswa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berpacaran</w:t>
      </w:r>
      <w:proofErr w:type="spellEnd"/>
      <w:r w:rsidRPr="00BB0DBE">
        <w:rPr>
          <w:rFonts w:ascii="Times New Roman" w:eastAsia="Times New Roman" w:hAnsi="Times New Roman" w:cs="Times New Roman"/>
          <w:color w:val="000000"/>
        </w:rPr>
        <w:t xml:space="preserve"> dan </w:t>
      </w:r>
      <w:proofErr w:type="spellStart"/>
      <w:r w:rsidRPr="00BB0DBE">
        <w:rPr>
          <w:rFonts w:ascii="Times New Roman" w:eastAsia="Times New Roman" w:hAnsi="Times New Roman" w:cs="Times New Roman"/>
          <w:color w:val="000000"/>
          <w:lang w:val="en-US"/>
        </w:rPr>
        <w:t>begitu</w:t>
      </w:r>
      <w:proofErr w:type="spellEnd"/>
      <w:r w:rsidRPr="00BB0DBE">
        <w:rPr>
          <w:rFonts w:ascii="Times New Roman" w:eastAsia="Times New Roman" w:hAnsi="Times New Roman" w:cs="Times New Roman"/>
          <w:color w:val="000000"/>
          <w:lang w:val="en-US"/>
        </w:rPr>
        <w:t xml:space="preserve"> pula </w:t>
      </w:r>
      <w:proofErr w:type="spellStart"/>
      <w:r w:rsidRPr="00BB0DBE">
        <w:rPr>
          <w:rFonts w:ascii="Times New Roman" w:eastAsia="Times New Roman" w:hAnsi="Times New Roman" w:cs="Times New Roman"/>
          <w:color w:val="000000"/>
        </w:rPr>
        <w:t>sebaliknya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semakin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rendah</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harga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diri</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maka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lang w:val="en-US"/>
        </w:rPr>
        <w:t>akan</w:t>
      </w:r>
      <w:proofErr w:type="spellEnd"/>
      <w:r w:rsidRPr="00BB0DBE">
        <w:rPr>
          <w:rFonts w:ascii="Times New Roman" w:eastAsia="Times New Roman" w:hAnsi="Times New Roman" w:cs="Times New Roman"/>
          <w:color w:val="000000"/>
          <w:lang w:val="en-US"/>
        </w:rPr>
        <w:t xml:space="preserve"> </w:t>
      </w:r>
      <w:proofErr w:type="spellStart"/>
      <w:r w:rsidRPr="00BB0DBE">
        <w:rPr>
          <w:rFonts w:ascii="Times New Roman" w:eastAsia="Times New Roman" w:hAnsi="Times New Roman" w:cs="Times New Roman"/>
          <w:color w:val="000000"/>
        </w:rPr>
        <w:t>semakin</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tinggi</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kecemburuan</w:t>
      </w:r>
      <w:proofErr w:type="spellEnd"/>
      <w:r w:rsidRPr="00BB0DBE">
        <w:rPr>
          <w:rFonts w:ascii="Times New Roman" w:eastAsia="Times New Roman" w:hAnsi="Times New Roman" w:cs="Times New Roman"/>
          <w:color w:val="000000"/>
        </w:rPr>
        <w:t xml:space="preserve"> pada </w:t>
      </w:r>
      <w:proofErr w:type="spellStart"/>
      <w:r w:rsidRPr="00BB0DBE">
        <w:rPr>
          <w:rFonts w:ascii="Times New Roman" w:eastAsia="Times New Roman" w:hAnsi="Times New Roman" w:cs="Times New Roman"/>
          <w:color w:val="000000"/>
        </w:rPr>
        <w:t>mahasiswa</w:t>
      </w:r>
      <w:proofErr w:type="spellEnd"/>
      <w:r w:rsidRPr="00BB0DBE">
        <w:rPr>
          <w:rFonts w:ascii="Times New Roman" w:eastAsia="Times New Roman" w:hAnsi="Times New Roman" w:cs="Times New Roman"/>
          <w:color w:val="000000"/>
        </w:rPr>
        <w:t xml:space="preserve"> </w:t>
      </w:r>
      <w:proofErr w:type="spellStart"/>
      <w:r w:rsidRPr="00BB0DBE">
        <w:rPr>
          <w:rFonts w:ascii="Times New Roman" w:eastAsia="Times New Roman" w:hAnsi="Times New Roman" w:cs="Times New Roman"/>
          <w:color w:val="000000"/>
        </w:rPr>
        <w:t>berpacaran</w:t>
      </w:r>
      <w:proofErr w:type="spellEnd"/>
      <w:r w:rsidRPr="00BB0DBE">
        <w:rPr>
          <w:rFonts w:ascii="Times New Roman" w:eastAsia="Times New Roman" w:hAnsi="Times New Roman" w:cs="Times New Roman"/>
          <w:color w:val="000000"/>
        </w:rPr>
        <w:t xml:space="preserve"> </w:t>
      </w:r>
      <w:r w:rsidRPr="00BB0DBE">
        <w:rPr>
          <w:rFonts w:ascii="Times New Roman" w:eastAsia="Times New Roman" w:hAnsi="Times New Roman" w:cs="Times New Roman"/>
          <w:color w:val="000000"/>
          <w:lang w:val="en-US"/>
        </w:rPr>
        <w:t>(</w:t>
      </w:r>
      <w:r w:rsidRPr="00BB0DBE">
        <w:rPr>
          <w:rFonts w:ascii="Times New Roman" w:hAnsi="Times New Roman" w:cs="Times New Roman"/>
        </w:rPr>
        <w:t xml:space="preserve">Due, </w:t>
      </w:r>
      <w:proofErr w:type="spellStart"/>
      <w:r w:rsidRPr="00BB0DBE">
        <w:rPr>
          <w:rFonts w:ascii="Times New Roman" w:hAnsi="Times New Roman" w:cs="Times New Roman"/>
          <w:lang w:val="en-US"/>
        </w:rPr>
        <w:t>Khotimah</w:t>
      </w:r>
      <w:proofErr w:type="spellEnd"/>
      <w:r w:rsidRPr="00BB0DBE">
        <w:rPr>
          <w:rFonts w:ascii="Times New Roman" w:hAnsi="Times New Roman" w:cs="Times New Roman"/>
        </w:rPr>
        <w:t xml:space="preserve">, </w:t>
      </w:r>
      <w:r w:rsidRPr="00BB0DBE">
        <w:rPr>
          <w:rFonts w:ascii="Times New Roman" w:hAnsi="Times New Roman" w:cs="Times New Roman"/>
          <w:lang w:val="en-US"/>
        </w:rPr>
        <w:t>&amp;</w:t>
      </w:r>
      <w:r w:rsidRPr="00BB0DBE">
        <w:rPr>
          <w:rFonts w:ascii="Times New Roman" w:hAnsi="Times New Roman" w:cs="Times New Roman"/>
        </w:rPr>
        <w:t xml:space="preserve"> </w:t>
      </w:r>
      <w:r w:rsidRPr="00BB0DBE">
        <w:rPr>
          <w:rFonts w:ascii="Times New Roman" w:hAnsi="Times New Roman" w:cs="Times New Roman"/>
          <w:lang w:val="en-US"/>
        </w:rPr>
        <w:t xml:space="preserve">Sera, </w:t>
      </w:r>
      <w:r w:rsidRPr="00BB0DBE">
        <w:rPr>
          <w:rFonts w:ascii="Times New Roman" w:hAnsi="Times New Roman" w:cs="Times New Roman"/>
        </w:rPr>
        <w:t>2023)</w:t>
      </w:r>
      <w:r w:rsidRPr="00BB0DBE">
        <w:rPr>
          <w:rFonts w:ascii="Times New Roman" w:hAnsi="Times New Roman" w:cs="Times New Roman"/>
          <w:lang w:val="en-US"/>
        </w:rPr>
        <w:t>.</w:t>
      </w:r>
      <w:r w:rsidR="007C63D0">
        <w:rPr>
          <w:rFonts w:ascii="Times New Roman" w:eastAsia="Times New Roman" w:hAnsi="Times New Roman" w:cs="Times New Roman"/>
          <w:color w:val="000000"/>
          <w:lang w:val="en-US"/>
        </w:rPr>
        <w:t xml:space="preserve"> </w:t>
      </w:r>
      <w:proofErr w:type="spellStart"/>
      <w:r w:rsidRPr="00BB0DBE">
        <w:rPr>
          <w:rFonts w:ascii="Times New Roman" w:hAnsi="Times New Roman" w:cs="Times New Roman"/>
          <w:lang w:val="en-US"/>
        </w:rPr>
        <w:t>Kemudian</w:t>
      </w:r>
      <w:proofErr w:type="spellEnd"/>
      <w:r w:rsidRPr="00BB0DBE">
        <w:rPr>
          <w:rFonts w:ascii="Times New Roman" w:hAnsi="Times New Roman" w:cs="Times New Roman"/>
          <w:lang w:val="en-US"/>
        </w:rPr>
        <w:t xml:space="preserve"> p</w:t>
      </w:r>
      <w:proofErr w:type="spellStart"/>
      <w:r w:rsidRPr="00BB0DBE">
        <w:rPr>
          <w:rFonts w:ascii="Times New Roman" w:hAnsi="Times New Roman" w:cs="Times New Roman"/>
        </w:rPr>
        <w:t>enelitian</w:t>
      </w:r>
      <w:proofErr w:type="spellEnd"/>
      <w:r w:rsidRPr="00BB0DBE">
        <w:rPr>
          <w:rFonts w:ascii="Times New Roman" w:hAnsi="Times New Roman" w:cs="Times New Roman"/>
        </w:rPr>
        <w:t xml:space="preserve"> yang </w:t>
      </w:r>
      <w:proofErr w:type="spellStart"/>
      <w:r w:rsidRPr="00BB0DBE">
        <w:rPr>
          <w:rFonts w:ascii="Times New Roman" w:hAnsi="Times New Roman" w:cs="Times New Roman"/>
        </w:rPr>
        <w:t>dilakukan</w:t>
      </w:r>
      <w:proofErr w:type="spellEnd"/>
      <w:r w:rsidRPr="00BB0DBE">
        <w:rPr>
          <w:rFonts w:ascii="Times New Roman" w:hAnsi="Times New Roman" w:cs="Times New Roman"/>
        </w:rPr>
        <w:t xml:space="preserve"> oleh Due, </w:t>
      </w:r>
      <w:proofErr w:type="spellStart"/>
      <w:r w:rsidRPr="00BB0DBE">
        <w:rPr>
          <w:rFonts w:ascii="Times New Roman" w:hAnsi="Times New Roman" w:cs="Times New Roman"/>
          <w:lang w:val="en-US"/>
        </w:rPr>
        <w:t>Khotimah</w:t>
      </w:r>
      <w:proofErr w:type="spellEnd"/>
      <w:r w:rsidRPr="00BB0DBE">
        <w:rPr>
          <w:rFonts w:ascii="Times New Roman" w:hAnsi="Times New Roman" w:cs="Times New Roman"/>
        </w:rPr>
        <w:t xml:space="preserve">, dan </w:t>
      </w:r>
      <w:r w:rsidRPr="00BB0DBE">
        <w:rPr>
          <w:rFonts w:ascii="Times New Roman" w:hAnsi="Times New Roman" w:cs="Times New Roman"/>
          <w:lang w:val="en-US"/>
        </w:rPr>
        <w:t>Sera</w:t>
      </w:r>
      <w:r w:rsidRPr="00BB0DBE">
        <w:rPr>
          <w:rFonts w:ascii="Times New Roman" w:hAnsi="Times New Roman" w:cs="Times New Roman"/>
        </w:rPr>
        <w:t xml:space="preserve"> (2023)</w:t>
      </w:r>
      <w:r w:rsidRPr="00BB0DBE">
        <w:rPr>
          <w:rFonts w:ascii="Times New Roman" w:hAnsi="Times New Roman" w:cs="Times New Roman"/>
          <w:lang w:val="en-US"/>
        </w:rPr>
        <w:t xml:space="preserve"> </w:t>
      </w:r>
      <w:proofErr w:type="spellStart"/>
      <w:r w:rsidRPr="00BB0DBE">
        <w:rPr>
          <w:rFonts w:ascii="Times New Roman" w:hAnsi="Times New Roman" w:cs="Times New Roman"/>
        </w:rPr>
        <w:t>mengungkapkan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bahwa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seseorang</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dengan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tinggi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merasa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berharga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sehingga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memungkinkan</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mereka</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menghormati</w:t>
      </w:r>
      <w:proofErr w:type="spellEnd"/>
      <w:r w:rsidRPr="00BB0DBE">
        <w:rPr>
          <w:rFonts w:ascii="Times New Roman" w:hAnsi="Times New Roman" w:cs="Times New Roman"/>
        </w:rPr>
        <w:t xml:space="preserve"> orang lain. </w:t>
      </w:r>
      <w:proofErr w:type="spellStart"/>
      <w:r w:rsidRPr="00BB0DBE">
        <w:rPr>
          <w:rFonts w:ascii="Times New Roman" w:hAnsi="Times New Roman" w:cs="Times New Roman"/>
          <w:lang w:val="en-US"/>
        </w:rPr>
        <w:t>Seseorang</w:t>
      </w:r>
      <w:proofErr w:type="spellEnd"/>
      <w:r w:rsidRPr="00BB0DBE">
        <w:rPr>
          <w:rFonts w:ascii="Times New Roman" w:hAnsi="Times New Roman" w:cs="Times New Roman"/>
          <w:lang w:val="en-US"/>
        </w:rPr>
        <w:t xml:space="preserve"> yang </w:t>
      </w:r>
      <w:proofErr w:type="spellStart"/>
      <w:r w:rsidRPr="00BB0DBE">
        <w:rPr>
          <w:rFonts w:ascii="Times New Roman" w:hAnsi="Times New Roman" w:cs="Times New Roman"/>
          <w:lang w:val="en-US"/>
        </w:rPr>
        <w:t>sadar</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bahwa</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dirinya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berharga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ketika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melihat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pasanga</w:t>
      </w:r>
      <w:proofErr w:type="spellEnd"/>
      <w:r w:rsidRPr="00BB0DBE">
        <w:rPr>
          <w:rFonts w:ascii="Times New Roman" w:hAnsi="Times New Roman" w:cs="Times New Roman"/>
          <w:lang w:val="en-US"/>
        </w:rPr>
        <w:t xml:space="preserve">n </w:t>
      </w:r>
      <w:proofErr w:type="spellStart"/>
      <w:r w:rsidRPr="00BB0DBE">
        <w:rPr>
          <w:rFonts w:ascii="Times New Roman" w:hAnsi="Times New Roman" w:cs="Times New Roman"/>
          <w:lang w:val="en-US"/>
        </w:rPr>
        <w:t>semakin</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dekat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dengan</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rPr>
        <w:t>lawan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jenis</w:t>
      </w:r>
      <w:r w:rsidRPr="00BB0DBE">
        <w:rPr>
          <w:rFonts w:ascii="Times New Roman" w:hAnsi="Times New Roman" w:cs="Times New Roman"/>
          <w:lang w:val="en-US"/>
        </w:rPr>
        <w:t>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dirinya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memiliki</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kemampuan</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untuk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mengontrol</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tindakannya</w:t>
      </w:r>
      <w:proofErr w:type="spellEnd"/>
      <w:r w:rsidRPr="00BB0DBE">
        <w:rPr>
          <w:rFonts w:ascii="Times New Roman" w:hAnsi="Times New Roman" w:cs="Times New Roman"/>
        </w:rPr>
        <w:t xml:space="preserve"> </w:t>
      </w:r>
      <w:r w:rsidRPr="00BB0DBE">
        <w:rPr>
          <w:rFonts w:ascii="Times New Roman" w:hAnsi="Times New Roman" w:cs="Times New Roman"/>
          <w:lang w:val="en-US"/>
        </w:rPr>
        <w:t xml:space="preserve">dan </w:t>
      </w:r>
      <w:proofErr w:type="spellStart"/>
      <w:r w:rsidRPr="00BB0DBE">
        <w:rPr>
          <w:rFonts w:ascii="Times New Roman" w:hAnsi="Times New Roman" w:cs="Times New Roman"/>
          <w:lang w:val="en-US"/>
        </w:rPr>
        <w:t>mengendalikan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emosinya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sehingga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merasa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nyaman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jika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pasangan</w:t>
      </w:r>
      <w:r w:rsidRPr="00BB0DBE">
        <w:rPr>
          <w:rFonts w:ascii="Times New Roman" w:hAnsi="Times New Roman" w:cs="Times New Roman"/>
          <w:lang w:val="en-US"/>
        </w:rPr>
        <w:t>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tidak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memedulikannya</w:t>
      </w:r>
      <w:proofErr w:type="spellEnd"/>
      <w:r w:rsidRPr="00BB0DBE">
        <w:rPr>
          <w:rFonts w:ascii="Times New Roman" w:hAnsi="Times New Roman" w:cs="Times New Roman"/>
        </w:rPr>
        <w:t xml:space="preserve">. Selain </w:t>
      </w:r>
      <w:proofErr w:type="spellStart"/>
      <w:r w:rsidRPr="00BB0DBE">
        <w:rPr>
          <w:rFonts w:ascii="Times New Roman" w:hAnsi="Times New Roman" w:cs="Times New Roman"/>
        </w:rPr>
        <w:t>itu</w:t>
      </w:r>
      <w:proofErr w:type="spellEnd"/>
      <w:r w:rsidRPr="00BB0DBE">
        <w:rPr>
          <w:rFonts w:ascii="Times New Roman" w:hAnsi="Times New Roman" w:cs="Times New Roman"/>
          <w:lang w:val="en-US"/>
        </w:rPr>
        <w:t>,</w:t>
      </w:r>
      <w:r w:rsidRPr="00BB0DBE">
        <w:rPr>
          <w:rFonts w:ascii="Times New Roman" w:hAnsi="Times New Roman" w:cs="Times New Roman"/>
        </w:rPr>
        <w:t xml:space="preserve"> </w:t>
      </w:r>
      <w:proofErr w:type="spellStart"/>
      <w:r w:rsidRPr="00BB0DBE">
        <w:rPr>
          <w:rFonts w:ascii="Times New Roman" w:hAnsi="Times New Roman" w:cs="Times New Roman"/>
          <w:lang w:val="en-US"/>
        </w:rPr>
        <w:t>seseorang</w:t>
      </w:r>
      <w:proofErr w:type="spellEnd"/>
      <w:r w:rsidRPr="00BB0DBE">
        <w:rPr>
          <w:rFonts w:ascii="Times New Roman" w:hAnsi="Times New Roman" w:cs="Times New Roman"/>
        </w:rPr>
        <w:t xml:space="preserve"> juga </w:t>
      </w:r>
      <w:proofErr w:type="spellStart"/>
      <w:r w:rsidRPr="00BB0DBE">
        <w:rPr>
          <w:rFonts w:ascii="Times New Roman" w:hAnsi="Times New Roman" w:cs="Times New Roman"/>
          <w:lang w:val="en-US"/>
        </w:rPr>
        <w:t>mengalami</w:t>
      </w:r>
      <w:proofErr w:type="spellEnd"/>
      <w:r w:rsidRPr="00BB0DBE">
        <w:rPr>
          <w:rFonts w:ascii="Times New Roman" w:hAnsi="Times New Roman" w:cs="Times New Roman"/>
          <w:lang w:val="en-US"/>
        </w:rPr>
        <w:t xml:space="preserve"> rasa </w:t>
      </w:r>
      <w:proofErr w:type="spellStart"/>
      <w:r w:rsidRPr="00BB0DBE">
        <w:rPr>
          <w:rFonts w:ascii="Times New Roman" w:hAnsi="Times New Roman" w:cs="Times New Roman"/>
          <w:lang w:val="en-US"/>
        </w:rPr>
        <w:t>penerimaan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dimana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dirinya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merasa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diterima</w:t>
      </w:r>
      <w:proofErr w:type="spellEnd"/>
      <w:r w:rsidRPr="00BB0DBE">
        <w:rPr>
          <w:rFonts w:ascii="Times New Roman" w:hAnsi="Times New Roman" w:cs="Times New Roman"/>
        </w:rPr>
        <w:t xml:space="preserve"> oleh </w:t>
      </w:r>
      <w:proofErr w:type="spellStart"/>
      <w:r w:rsidRPr="00BB0DBE">
        <w:rPr>
          <w:rFonts w:ascii="Times New Roman" w:hAnsi="Times New Roman" w:cs="Times New Roman"/>
        </w:rPr>
        <w:t>pasangannya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apa</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adanya</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rPr>
        <w:t>sehingga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tidak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merasakan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iri</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atau</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rPr>
        <w:t>cemburu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terhadap</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pasangan</w:t>
      </w:r>
      <w:r w:rsidRPr="00BB0DBE">
        <w:rPr>
          <w:rFonts w:ascii="Times New Roman" w:hAnsi="Times New Roman" w:cs="Times New Roman"/>
          <w:lang w:val="en-US"/>
        </w:rPr>
        <w:t>nya</w:t>
      </w:r>
      <w:proofErr w:type="spellEnd"/>
      <w:r w:rsidRPr="00BB0DBE">
        <w:rPr>
          <w:rFonts w:ascii="Times New Roman" w:hAnsi="Times New Roman" w:cs="Times New Roman"/>
          <w:lang w:val="en-US"/>
        </w:rPr>
        <w:t>.</w:t>
      </w:r>
    </w:p>
    <w:p w14:paraId="48F7A652" w14:textId="77777777" w:rsidR="00BB0DBE" w:rsidRPr="00BB0DBE" w:rsidRDefault="00BB0DBE" w:rsidP="00BB0DBE">
      <w:pPr>
        <w:spacing w:before="240" w:line="360" w:lineRule="auto"/>
        <w:ind w:firstLine="567"/>
        <w:jc w:val="both"/>
        <w:rPr>
          <w:rFonts w:ascii="Times New Roman" w:hAnsi="Times New Roman" w:cs="Times New Roman"/>
        </w:rPr>
      </w:pPr>
      <w:proofErr w:type="spellStart"/>
      <w:r w:rsidRPr="00BB0DBE">
        <w:rPr>
          <w:rFonts w:ascii="Times New Roman" w:hAnsi="Times New Roman" w:cs="Times New Roman"/>
          <w:lang w:val="en-US"/>
        </w:rPr>
        <w:t>Menurut</w:t>
      </w:r>
      <w:proofErr w:type="spellEnd"/>
      <w:r w:rsidRPr="00BB0DBE">
        <w:rPr>
          <w:rFonts w:ascii="Times New Roman" w:hAnsi="Times New Roman" w:cs="Times New Roman"/>
          <w:lang w:val="en-US"/>
        </w:rPr>
        <w:t xml:space="preserve"> Dewi (</w:t>
      </w:r>
      <w:proofErr w:type="spellStart"/>
      <w:r w:rsidRPr="00BB0DBE">
        <w:rPr>
          <w:rFonts w:ascii="Times New Roman" w:hAnsi="Times New Roman" w:cs="Times New Roman"/>
          <w:lang w:val="en-US"/>
        </w:rPr>
        <w:t>dalam</w:t>
      </w:r>
      <w:proofErr w:type="spellEnd"/>
      <w:r w:rsidRPr="00BB0DBE">
        <w:rPr>
          <w:rFonts w:ascii="Times New Roman" w:hAnsi="Times New Roman" w:cs="Times New Roman"/>
          <w:lang w:val="en-US"/>
        </w:rPr>
        <w:t xml:space="preserve"> Ayu, 2022) </w:t>
      </w:r>
      <w:proofErr w:type="spellStart"/>
      <w:r w:rsidRPr="00BB0DBE">
        <w:rPr>
          <w:rFonts w:ascii="Times New Roman" w:hAnsi="Times New Roman" w:cs="Times New Roman"/>
          <w:lang w:val="en-US"/>
        </w:rPr>
        <w:t>menjelaskan</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bahwa</w:t>
      </w:r>
      <w:proofErr w:type="spellEnd"/>
      <w:r w:rsidRPr="00BB0DBE">
        <w:rPr>
          <w:rFonts w:ascii="Times New Roman" w:hAnsi="Times New Roman" w:cs="Times New Roman"/>
          <w:lang w:val="en-US"/>
        </w:rPr>
        <w:t xml:space="preserve"> h</w:t>
      </w:r>
      <w:proofErr w:type="spellStart"/>
      <w:r w:rsidRPr="00BB0DBE">
        <w:rPr>
          <w:rFonts w:ascii="Times New Roman" w:hAnsi="Times New Roman" w:cs="Times New Roman"/>
        </w:rPr>
        <w:t>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adalah</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faktor</w:t>
      </w:r>
      <w:proofErr w:type="spellEnd"/>
      <w:r w:rsidRPr="00BB0DBE">
        <w:rPr>
          <w:rFonts w:ascii="Times New Roman" w:hAnsi="Times New Roman" w:cs="Times New Roman"/>
        </w:rPr>
        <w:t xml:space="preserve"> yang </w:t>
      </w:r>
      <w:proofErr w:type="spellStart"/>
      <w:r w:rsidRPr="00BB0DBE">
        <w:rPr>
          <w:rFonts w:ascii="Times New Roman" w:hAnsi="Times New Roman" w:cs="Times New Roman"/>
          <w:lang w:val="en-US"/>
        </w:rPr>
        <w:t>berperan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penting</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dalam</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suatu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hubungan</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romantis</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Individu</w:t>
      </w:r>
      <w:proofErr w:type="spellEnd"/>
      <w:r w:rsidRPr="00BB0DBE">
        <w:rPr>
          <w:rFonts w:ascii="Times New Roman" w:hAnsi="Times New Roman" w:cs="Times New Roman"/>
        </w:rPr>
        <w:t xml:space="preserve"> yang </w:t>
      </w:r>
      <w:proofErr w:type="spellStart"/>
      <w:r w:rsidRPr="00BB0DBE">
        <w:rPr>
          <w:rFonts w:ascii="Times New Roman" w:hAnsi="Times New Roman" w:cs="Times New Roman"/>
        </w:rPr>
        <w:t>merasa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dirinya</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rendah</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rPr>
        <w:t>akan</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gampang</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merasa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cemburu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terhadap</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pasangannya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karena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merasa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ditinggalkan</w:t>
      </w:r>
      <w:proofErr w:type="spellEnd"/>
      <w:r w:rsidRPr="00BB0DBE">
        <w:rPr>
          <w:rFonts w:ascii="Times New Roman" w:hAnsi="Times New Roman" w:cs="Times New Roman"/>
          <w:lang w:val="en-US"/>
        </w:rPr>
        <w:t xml:space="preserve"> dan</w:t>
      </w:r>
      <w:r w:rsidRPr="00BB0DBE">
        <w:rPr>
          <w:rFonts w:ascii="Times New Roman" w:hAnsi="Times New Roman" w:cs="Times New Roman"/>
        </w:rPr>
        <w:t xml:space="preserve"> </w:t>
      </w:r>
      <w:proofErr w:type="spellStart"/>
      <w:r w:rsidRPr="00BB0DBE">
        <w:rPr>
          <w:rFonts w:ascii="Times New Roman" w:hAnsi="Times New Roman" w:cs="Times New Roman"/>
        </w:rPr>
        <w:t>tidak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berharga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dalam</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hubungan</w:t>
      </w:r>
      <w:proofErr w:type="spellEnd"/>
      <w:r w:rsidRPr="00BB0DBE">
        <w:rPr>
          <w:rFonts w:ascii="Times New Roman" w:hAnsi="Times New Roman" w:cs="Times New Roman"/>
        </w:rPr>
        <w:t xml:space="preserve"> yang </w:t>
      </w:r>
      <w:proofErr w:type="spellStart"/>
      <w:r w:rsidRPr="00BB0DBE">
        <w:rPr>
          <w:rFonts w:ascii="Times New Roman" w:hAnsi="Times New Roman" w:cs="Times New Roman"/>
        </w:rPr>
        <w:t>dijalani</w:t>
      </w:r>
      <w:r w:rsidRPr="00BB0DBE">
        <w:rPr>
          <w:rFonts w:ascii="Times New Roman" w:hAnsi="Times New Roman" w:cs="Times New Roman"/>
          <w:lang w:val="en-US"/>
        </w:rPr>
        <w:t>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Individu</w:t>
      </w:r>
      <w:proofErr w:type="spellEnd"/>
      <w:r w:rsidRPr="00BB0DBE">
        <w:rPr>
          <w:rFonts w:ascii="Times New Roman" w:hAnsi="Times New Roman" w:cs="Times New Roman"/>
        </w:rPr>
        <w:t xml:space="preserve"> yang </w:t>
      </w:r>
      <w:proofErr w:type="spellStart"/>
      <w:r w:rsidRPr="00BB0DBE">
        <w:rPr>
          <w:rFonts w:ascii="Times New Roman" w:hAnsi="Times New Roman" w:cs="Times New Roman"/>
        </w:rPr>
        <w:t>kehilangan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gampang</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mengembangkan</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lang w:val="en-US"/>
        </w:rPr>
        <w:t>emosi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negatif</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atau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pikiran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buruk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lang w:val="en-US"/>
        </w:rPr>
        <w:t>terhadap</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pasangannya</w:t>
      </w:r>
      <w:proofErr w:type="spellEnd"/>
      <w:r w:rsidRPr="00BB0DBE">
        <w:rPr>
          <w:rFonts w:ascii="Times New Roman" w:hAnsi="Times New Roman" w:cs="Times New Roman"/>
        </w:rPr>
        <w:t xml:space="preserve"> dan </w:t>
      </w:r>
      <w:proofErr w:type="spellStart"/>
      <w:r w:rsidRPr="00BB0DBE">
        <w:rPr>
          <w:rFonts w:ascii="Times New Roman" w:hAnsi="Times New Roman" w:cs="Times New Roman"/>
        </w:rPr>
        <w:t>menjadi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masalah</w:t>
      </w:r>
      <w:proofErr w:type="spellEnd"/>
      <w:r w:rsidRPr="00BB0DBE">
        <w:rPr>
          <w:rFonts w:ascii="Times New Roman" w:hAnsi="Times New Roman" w:cs="Times New Roman"/>
        </w:rPr>
        <w:t xml:space="preserve"> d</w:t>
      </w:r>
      <w:proofErr w:type="spellStart"/>
      <w:r w:rsidRPr="00BB0DBE">
        <w:rPr>
          <w:rFonts w:ascii="Times New Roman" w:hAnsi="Times New Roman" w:cs="Times New Roman"/>
          <w:lang w:val="en-US"/>
        </w:rPr>
        <w:t>alam</w:t>
      </w:r>
      <w:proofErr w:type="spellEnd"/>
      <w:r w:rsidRPr="00BB0DBE">
        <w:rPr>
          <w:rFonts w:ascii="Times New Roman" w:hAnsi="Times New Roman" w:cs="Times New Roman"/>
          <w:lang w:val="en-US"/>
        </w:rPr>
        <w:t xml:space="preserve"> </w:t>
      </w:r>
      <w:proofErr w:type="spellStart"/>
      <w:r w:rsidRPr="00BB0DBE">
        <w:rPr>
          <w:rFonts w:ascii="Times New Roman" w:hAnsi="Times New Roman" w:cs="Times New Roman"/>
        </w:rPr>
        <w:t>hubungannya</w:t>
      </w:r>
      <w:proofErr w:type="spellEnd"/>
      <w:r w:rsidRPr="00BB0DBE">
        <w:rPr>
          <w:rFonts w:ascii="Times New Roman" w:hAnsi="Times New Roman" w:cs="Times New Roman"/>
          <w:lang w:val="en-US"/>
        </w:rPr>
        <w:t>.</w:t>
      </w:r>
      <w:r w:rsidRPr="00BB0DBE">
        <w:rPr>
          <w:rFonts w:ascii="Times New Roman" w:hAnsi="Times New Roman" w:cs="Times New Roman"/>
        </w:rPr>
        <w:t xml:space="preserve"> </w:t>
      </w:r>
      <w:proofErr w:type="spellStart"/>
      <w:r w:rsidRPr="00BB0DBE">
        <w:rPr>
          <w:rFonts w:ascii="Times New Roman" w:hAnsi="Times New Roman" w:cs="Times New Roman"/>
        </w:rPr>
        <w:t>Perasaan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negatif</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tersebut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dapat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berupa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ketidakpercayaan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terhadap</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pasangan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selalu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berpikir</w:t>
      </w:r>
      <w:proofErr w:type="spellEnd"/>
      <w:r w:rsidRPr="00BB0DBE">
        <w:rPr>
          <w:rFonts w:ascii="Times New Roman" w:hAnsi="Times New Roman" w:cs="Times New Roman"/>
        </w:rPr>
        <w:t xml:space="preserve"> dan </w:t>
      </w:r>
      <w:proofErr w:type="spellStart"/>
      <w:r w:rsidRPr="00BB0DBE">
        <w:rPr>
          <w:rFonts w:ascii="Times New Roman" w:hAnsi="Times New Roman" w:cs="Times New Roman"/>
        </w:rPr>
        <w:t>berprasangka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buruk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terhadap</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pasangan</w:t>
      </w:r>
      <w:proofErr w:type="spellEnd"/>
      <w:r w:rsidRPr="00BB0DBE">
        <w:rPr>
          <w:rFonts w:ascii="Times New Roman" w:hAnsi="Times New Roman" w:cs="Times New Roman"/>
        </w:rPr>
        <w:t xml:space="preserve">, dan </w:t>
      </w:r>
      <w:proofErr w:type="spellStart"/>
      <w:r w:rsidRPr="00BB0DBE">
        <w:rPr>
          <w:rFonts w:ascii="Times New Roman" w:hAnsi="Times New Roman" w:cs="Times New Roman"/>
        </w:rPr>
        <w:t>tidak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yakin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dengan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pasangannya</w:t>
      </w:r>
      <w:proofErr w:type="spellEnd"/>
      <w:r w:rsidRPr="00BB0DBE">
        <w:rPr>
          <w:rFonts w:ascii="Times New Roman" w:hAnsi="Times New Roman" w:cs="Times New Roman"/>
          <w:lang w:val="en-US"/>
        </w:rPr>
        <w:t xml:space="preserve"> (Ayu, 2022)</w:t>
      </w:r>
      <w:r w:rsidRPr="00BB0DBE">
        <w:rPr>
          <w:rFonts w:ascii="Times New Roman" w:hAnsi="Times New Roman" w:cs="Times New Roman"/>
        </w:rPr>
        <w:t xml:space="preserve">. Hal </w:t>
      </w:r>
      <w:proofErr w:type="spellStart"/>
      <w:r w:rsidRPr="00BB0DBE">
        <w:rPr>
          <w:rFonts w:ascii="Times New Roman" w:hAnsi="Times New Roman" w:cs="Times New Roman"/>
        </w:rPr>
        <w:t>ini</w:t>
      </w:r>
      <w:proofErr w:type="spellEnd"/>
      <w:r w:rsidRPr="00BB0DBE">
        <w:rPr>
          <w:rFonts w:ascii="Times New Roman" w:hAnsi="Times New Roman" w:cs="Times New Roman"/>
        </w:rPr>
        <w:t xml:space="preserve"> yang </w:t>
      </w:r>
      <w:proofErr w:type="spellStart"/>
      <w:r w:rsidRPr="00BB0DBE">
        <w:rPr>
          <w:rFonts w:ascii="Times New Roman" w:hAnsi="Times New Roman" w:cs="Times New Roman"/>
        </w:rPr>
        <w:t>dapat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menyebabkan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rendah</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terhadap</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pasangan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Apabila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seseorang</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memiliki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tinggi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tidak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mudah</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merasakan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kecemburuan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kepada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pasangannya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karena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tingginya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harga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diri</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tersebut</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membuatnya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tidak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perlu</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berpikiran</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buruk</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terhadap</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segala</w:t>
      </w:r>
      <w:proofErr w:type="spellEnd"/>
      <w:r w:rsidRPr="00BB0DBE">
        <w:rPr>
          <w:rFonts w:ascii="Times New Roman" w:hAnsi="Times New Roman" w:cs="Times New Roman"/>
        </w:rPr>
        <w:t xml:space="preserve"> </w:t>
      </w:r>
      <w:proofErr w:type="spellStart"/>
      <w:r w:rsidRPr="00BB0DBE">
        <w:rPr>
          <w:rFonts w:ascii="Times New Roman" w:hAnsi="Times New Roman" w:cs="Times New Roman"/>
        </w:rPr>
        <w:t>sesuatu</w:t>
      </w:r>
      <w:proofErr w:type="spellEnd"/>
      <w:r w:rsidRPr="00BB0DBE">
        <w:rPr>
          <w:rFonts w:ascii="Times New Roman" w:hAnsi="Times New Roman" w:cs="Times New Roman"/>
        </w:rPr>
        <w:t>.</w:t>
      </w:r>
    </w:p>
    <w:p w14:paraId="354300CE" w14:textId="375D2D05" w:rsidR="00AF68DB" w:rsidRDefault="00BB0DBE" w:rsidP="00AF68DB">
      <w:pPr>
        <w:pStyle w:val="CommentText"/>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rPr>
      </w:pPr>
      <w:r w:rsidRPr="00AF68DB">
        <w:rPr>
          <w:rFonts w:ascii="Times New Roman" w:eastAsia="Times New Roman" w:hAnsi="Times New Roman" w:cs="Times New Roman"/>
          <w:color w:val="000000"/>
          <w:sz w:val="22"/>
          <w:szCs w:val="22"/>
        </w:rPr>
        <w:t xml:space="preserve">Penelitian ini bertujuan untuk mengetahui hubungan antara harga diri dengan kecemburuan pada </w:t>
      </w:r>
      <w:proofErr w:type="spellStart"/>
      <w:r w:rsidR="00AC7B35">
        <w:rPr>
          <w:rFonts w:ascii="Times New Roman" w:eastAsia="Times New Roman" w:hAnsi="Times New Roman" w:cs="Times New Roman"/>
          <w:color w:val="000000"/>
          <w:sz w:val="22"/>
          <w:szCs w:val="22"/>
          <w:lang w:val="en-US"/>
        </w:rPr>
        <w:t>dewasa</w:t>
      </w:r>
      <w:proofErr w:type="spellEnd"/>
      <w:r w:rsidR="00AC7B35">
        <w:rPr>
          <w:rFonts w:ascii="Times New Roman" w:eastAsia="Times New Roman" w:hAnsi="Times New Roman" w:cs="Times New Roman"/>
          <w:color w:val="000000"/>
          <w:sz w:val="22"/>
          <w:szCs w:val="22"/>
          <w:lang w:val="en-US"/>
        </w:rPr>
        <w:t xml:space="preserve"> </w:t>
      </w:r>
      <w:proofErr w:type="spellStart"/>
      <w:r w:rsidR="00AC7B35">
        <w:rPr>
          <w:rFonts w:ascii="Times New Roman" w:eastAsia="Times New Roman" w:hAnsi="Times New Roman" w:cs="Times New Roman"/>
          <w:color w:val="000000"/>
          <w:sz w:val="22"/>
          <w:szCs w:val="22"/>
          <w:lang w:val="en-US"/>
        </w:rPr>
        <w:t>awal</w:t>
      </w:r>
      <w:proofErr w:type="spellEnd"/>
      <w:r w:rsidRPr="00AF68DB">
        <w:rPr>
          <w:rFonts w:ascii="Times New Roman" w:eastAsia="Times New Roman" w:hAnsi="Times New Roman" w:cs="Times New Roman"/>
          <w:color w:val="000000"/>
          <w:sz w:val="22"/>
          <w:szCs w:val="22"/>
        </w:rPr>
        <w:t xml:space="preserve"> yang berpacaran di Kabupaten Berau. </w:t>
      </w:r>
      <w:r w:rsidR="009F1ED1" w:rsidRPr="00AF68DB">
        <w:rPr>
          <w:rFonts w:ascii="Times New Roman" w:eastAsia="Times New Roman" w:hAnsi="Times New Roman" w:cs="Times New Roman"/>
          <w:color w:val="000000"/>
          <w:sz w:val="22"/>
          <w:szCs w:val="22"/>
        </w:rPr>
        <w:t xml:space="preserve">Hasil penelitian diharapkan dapat bermanfaat baik secara teoritis maupun praktis dalam pengembangan psikologi pada umumnya, </w:t>
      </w:r>
      <w:proofErr w:type="spellStart"/>
      <w:r w:rsidR="009F1ED1" w:rsidRPr="00AF68DB">
        <w:rPr>
          <w:rFonts w:ascii="Times New Roman" w:eastAsia="Times New Roman" w:hAnsi="Times New Roman" w:cs="Times New Roman"/>
          <w:color w:val="000000"/>
          <w:sz w:val="22"/>
          <w:szCs w:val="22"/>
          <w:lang w:val="en-US"/>
        </w:rPr>
        <w:t>khusu</w:t>
      </w:r>
      <w:r w:rsidR="00AC7B35">
        <w:rPr>
          <w:rFonts w:ascii="Times New Roman" w:eastAsia="Times New Roman" w:hAnsi="Times New Roman" w:cs="Times New Roman"/>
          <w:color w:val="000000"/>
          <w:sz w:val="22"/>
          <w:szCs w:val="22"/>
          <w:lang w:val="en-US"/>
        </w:rPr>
        <w:t>s</w:t>
      </w:r>
      <w:r w:rsidR="009F1ED1" w:rsidRPr="00AF68DB">
        <w:rPr>
          <w:rFonts w:ascii="Times New Roman" w:eastAsia="Times New Roman" w:hAnsi="Times New Roman" w:cs="Times New Roman"/>
          <w:color w:val="000000"/>
          <w:sz w:val="22"/>
          <w:szCs w:val="22"/>
          <w:lang w:val="en-US"/>
        </w:rPr>
        <w:t>nya</w:t>
      </w:r>
      <w:proofErr w:type="spellEnd"/>
      <w:r w:rsidR="009F1ED1" w:rsidRPr="00AF68DB">
        <w:rPr>
          <w:rFonts w:ascii="Times New Roman" w:eastAsia="Times New Roman" w:hAnsi="Times New Roman" w:cs="Times New Roman"/>
          <w:color w:val="000000"/>
          <w:sz w:val="22"/>
          <w:szCs w:val="22"/>
        </w:rPr>
        <w:t xml:space="preserve"> dalam bidang psikologi klinis yang </w:t>
      </w:r>
      <w:proofErr w:type="spellStart"/>
      <w:r w:rsidR="009F1ED1" w:rsidRPr="00AF68DB">
        <w:rPr>
          <w:rFonts w:ascii="Times New Roman" w:eastAsia="Times New Roman" w:hAnsi="Times New Roman" w:cs="Times New Roman"/>
          <w:color w:val="000000"/>
          <w:sz w:val="22"/>
          <w:szCs w:val="22"/>
          <w:lang w:val="en-US"/>
        </w:rPr>
        <w:t>terkait</w:t>
      </w:r>
      <w:proofErr w:type="spellEnd"/>
      <w:r w:rsidR="009F1ED1" w:rsidRPr="00AF68DB">
        <w:rPr>
          <w:rFonts w:ascii="Times New Roman" w:eastAsia="Times New Roman" w:hAnsi="Times New Roman" w:cs="Times New Roman"/>
          <w:color w:val="000000"/>
          <w:sz w:val="22"/>
          <w:szCs w:val="22"/>
        </w:rPr>
        <w:t xml:space="preserve"> dengan harga diri serta kecemburuan dalam hubungan berpacaran pada </w:t>
      </w:r>
      <w:proofErr w:type="spellStart"/>
      <w:r w:rsidR="00AC7B35">
        <w:rPr>
          <w:rFonts w:ascii="Times New Roman" w:eastAsia="Times New Roman" w:hAnsi="Times New Roman" w:cs="Times New Roman"/>
          <w:color w:val="000000"/>
          <w:sz w:val="22"/>
          <w:szCs w:val="22"/>
          <w:lang w:val="en-US"/>
        </w:rPr>
        <w:t>dewasa</w:t>
      </w:r>
      <w:proofErr w:type="spellEnd"/>
      <w:r w:rsidR="00AC7B35">
        <w:rPr>
          <w:rFonts w:ascii="Times New Roman" w:eastAsia="Times New Roman" w:hAnsi="Times New Roman" w:cs="Times New Roman"/>
          <w:color w:val="000000"/>
          <w:sz w:val="22"/>
          <w:szCs w:val="22"/>
          <w:lang w:val="en-US"/>
        </w:rPr>
        <w:t xml:space="preserve"> </w:t>
      </w:r>
      <w:proofErr w:type="spellStart"/>
      <w:r w:rsidR="00AC7B35">
        <w:rPr>
          <w:rFonts w:ascii="Times New Roman" w:eastAsia="Times New Roman" w:hAnsi="Times New Roman" w:cs="Times New Roman"/>
          <w:color w:val="000000"/>
          <w:sz w:val="22"/>
          <w:szCs w:val="22"/>
          <w:lang w:val="en-US"/>
        </w:rPr>
        <w:t>awal</w:t>
      </w:r>
      <w:proofErr w:type="spellEnd"/>
      <w:r w:rsidR="00AF68DB">
        <w:rPr>
          <w:rFonts w:ascii="Times New Roman" w:eastAsia="Times New Roman" w:hAnsi="Times New Roman" w:cs="Times New Roman"/>
          <w:color w:val="000000"/>
          <w:sz w:val="22"/>
          <w:szCs w:val="22"/>
          <w:lang w:val="en-US"/>
        </w:rPr>
        <w:t>,</w:t>
      </w:r>
      <w:r w:rsidR="00AC7B35">
        <w:rPr>
          <w:rFonts w:ascii="Times New Roman" w:eastAsia="Times New Roman" w:hAnsi="Times New Roman" w:cs="Times New Roman"/>
          <w:color w:val="000000"/>
          <w:sz w:val="22"/>
          <w:szCs w:val="22"/>
          <w:lang w:val="en-US"/>
        </w:rPr>
        <w:t xml:space="preserve"> </w:t>
      </w:r>
      <w:proofErr w:type="spellStart"/>
      <w:r w:rsidR="00AF68DB" w:rsidRPr="00AF68DB">
        <w:rPr>
          <w:rFonts w:ascii="Times New Roman" w:eastAsia="Times New Roman" w:hAnsi="Times New Roman" w:cs="Times New Roman"/>
          <w:color w:val="000000"/>
          <w:sz w:val="22"/>
          <w:szCs w:val="22"/>
          <w:lang w:val="en-US"/>
        </w:rPr>
        <w:t>serta</w:t>
      </w:r>
      <w:proofErr w:type="spellEnd"/>
      <w:r w:rsidR="00AF68DB" w:rsidRPr="00AF68DB">
        <w:rPr>
          <w:rFonts w:ascii="Times New Roman" w:eastAsia="Times New Roman" w:hAnsi="Times New Roman" w:cs="Times New Roman"/>
          <w:color w:val="000000"/>
          <w:sz w:val="22"/>
          <w:szCs w:val="22"/>
          <w:lang w:val="en-US"/>
        </w:rPr>
        <w:t xml:space="preserve"> </w:t>
      </w:r>
      <w:proofErr w:type="spellStart"/>
      <w:r w:rsidR="00AF68DB" w:rsidRPr="00AF68DB">
        <w:rPr>
          <w:rFonts w:ascii="Times New Roman" w:eastAsia="Times New Roman" w:hAnsi="Times New Roman" w:cs="Times New Roman"/>
          <w:color w:val="000000"/>
          <w:sz w:val="22"/>
          <w:szCs w:val="22"/>
          <w:lang w:val="en-US"/>
        </w:rPr>
        <w:t>memberikan</w:t>
      </w:r>
      <w:proofErr w:type="spellEnd"/>
      <w:r w:rsidR="00AF68DB" w:rsidRPr="00AF68DB">
        <w:rPr>
          <w:rFonts w:ascii="Times New Roman" w:eastAsia="Times New Roman" w:hAnsi="Times New Roman" w:cs="Times New Roman"/>
          <w:color w:val="000000"/>
          <w:sz w:val="22"/>
          <w:szCs w:val="22"/>
          <w:lang w:val="en-US"/>
        </w:rPr>
        <w:t xml:space="preserve"> </w:t>
      </w:r>
      <w:proofErr w:type="spellStart"/>
      <w:r w:rsidR="00AF68DB" w:rsidRPr="00AF68DB">
        <w:rPr>
          <w:rFonts w:ascii="Times New Roman" w:eastAsia="Times New Roman" w:hAnsi="Times New Roman" w:cs="Times New Roman"/>
          <w:color w:val="000000"/>
          <w:sz w:val="22"/>
          <w:szCs w:val="22"/>
          <w:lang w:val="en-US"/>
        </w:rPr>
        <w:t>informasi</w:t>
      </w:r>
      <w:proofErr w:type="spellEnd"/>
      <w:r w:rsidR="00AF68DB" w:rsidRPr="00AF68DB">
        <w:rPr>
          <w:rFonts w:ascii="Times New Roman" w:eastAsia="Times New Roman" w:hAnsi="Times New Roman" w:cs="Times New Roman"/>
          <w:color w:val="000000"/>
          <w:sz w:val="22"/>
          <w:szCs w:val="22"/>
          <w:lang w:val="en-US"/>
        </w:rPr>
        <w:t xml:space="preserve"> </w:t>
      </w:r>
      <w:r w:rsidR="00AF68DB">
        <w:rPr>
          <w:rFonts w:ascii="Times New Roman" w:eastAsia="Times New Roman" w:hAnsi="Times New Roman" w:cs="Times New Roman"/>
          <w:color w:val="000000"/>
          <w:sz w:val="22"/>
          <w:szCs w:val="22"/>
          <w:lang w:val="en-US"/>
        </w:rPr>
        <w:t xml:space="preserve">pada </w:t>
      </w:r>
      <w:proofErr w:type="spellStart"/>
      <w:r w:rsidR="00AC7B35">
        <w:rPr>
          <w:rFonts w:ascii="Times New Roman" w:eastAsia="Times New Roman" w:hAnsi="Times New Roman" w:cs="Times New Roman"/>
          <w:color w:val="000000"/>
          <w:sz w:val="22"/>
          <w:szCs w:val="22"/>
          <w:lang w:val="en-US"/>
        </w:rPr>
        <w:t>dewasa</w:t>
      </w:r>
      <w:proofErr w:type="spellEnd"/>
      <w:r w:rsidR="00AC7B35">
        <w:rPr>
          <w:rFonts w:ascii="Times New Roman" w:eastAsia="Times New Roman" w:hAnsi="Times New Roman" w:cs="Times New Roman"/>
          <w:color w:val="000000"/>
          <w:sz w:val="22"/>
          <w:szCs w:val="22"/>
          <w:lang w:val="en-US"/>
        </w:rPr>
        <w:t xml:space="preserve"> </w:t>
      </w:r>
      <w:proofErr w:type="spellStart"/>
      <w:r w:rsidR="00AC7B35">
        <w:rPr>
          <w:rFonts w:ascii="Times New Roman" w:eastAsia="Times New Roman" w:hAnsi="Times New Roman" w:cs="Times New Roman"/>
          <w:color w:val="000000"/>
          <w:sz w:val="22"/>
          <w:szCs w:val="22"/>
          <w:lang w:val="en-US"/>
        </w:rPr>
        <w:t>awal</w:t>
      </w:r>
      <w:proofErr w:type="spellEnd"/>
      <w:r w:rsidR="00AF68DB">
        <w:rPr>
          <w:rFonts w:ascii="Times New Roman" w:eastAsia="Times New Roman" w:hAnsi="Times New Roman" w:cs="Times New Roman"/>
          <w:color w:val="000000"/>
          <w:sz w:val="22"/>
          <w:szCs w:val="22"/>
          <w:lang w:val="en-US"/>
        </w:rPr>
        <w:t xml:space="preserve"> yang </w:t>
      </w:r>
      <w:r w:rsidR="00AF68DB" w:rsidRPr="00AF68DB">
        <w:rPr>
          <w:rFonts w:ascii="Times New Roman" w:eastAsia="Times New Roman" w:hAnsi="Times New Roman" w:cs="Times New Roman"/>
          <w:color w:val="000000"/>
          <w:sz w:val="22"/>
          <w:szCs w:val="22"/>
        </w:rPr>
        <w:t xml:space="preserve">menjalani hubungan </w:t>
      </w:r>
      <w:r w:rsidR="00AF68DB" w:rsidRPr="00AF68DB">
        <w:rPr>
          <w:rFonts w:ascii="Times New Roman" w:eastAsia="Times New Roman" w:hAnsi="Times New Roman" w:cs="Times New Roman"/>
          <w:color w:val="000000"/>
          <w:sz w:val="22"/>
          <w:szCs w:val="22"/>
        </w:rPr>
        <w:lastRenderedPageBreak/>
        <w:t>berpacaran dengan pasangannya untuk lebih mementingkan kesehatan mental masing-masing.</w:t>
      </w:r>
    </w:p>
    <w:p w14:paraId="045A0A7D" w14:textId="77777777" w:rsidR="00CD41E7" w:rsidRDefault="00CD41E7" w:rsidP="00AF68DB">
      <w:pPr>
        <w:pStyle w:val="CommentText"/>
        <w:pBdr>
          <w:top w:val="nil"/>
          <w:left w:val="nil"/>
          <w:bottom w:val="nil"/>
          <w:right w:val="nil"/>
          <w:between w:val="nil"/>
        </w:pBdr>
        <w:spacing w:before="240" w:line="360" w:lineRule="auto"/>
        <w:jc w:val="both"/>
        <w:rPr>
          <w:rFonts w:ascii="Times New Roman" w:eastAsia="Times New Roman" w:hAnsi="Times New Roman" w:cs="Times New Roman"/>
          <w:b/>
          <w:bCs/>
          <w:color w:val="000000"/>
          <w:sz w:val="22"/>
          <w:szCs w:val="22"/>
          <w:lang w:val="en-US"/>
        </w:rPr>
      </w:pPr>
    </w:p>
    <w:p w14:paraId="55309E56" w14:textId="60D91DD3" w:rsidR="00AF68DB" w:rsidRDefault="00AF68DB" w:rsidP="00AF68DB">
      <w:pPr>
        <w:pStyle w:val="CommentText"/>
        <w:pBdr>
          <w:top w:val="nil"/>
          <w:left w:val="nil"/>
          <w:bottom w:val="nil"/>
          <w:right w:val="nil"/>
          <w:between w:val="nil"/>
        </w:pBdr>
        <w:spacing w:before="240" w:line="360" w:lineRule="auto"/>
        <w:jc w:val="both"/>
        <w:rPr>
          <w:rFonts w:ascii="Times New Roman" w:eastAsia="Times New Roman" w:hAnsi="Times New Roman" w:cs="Times New Roman"/>
          <w:b/>
          <w:bCs/>
          <w:color w:val="000000"/>
          <w:sz w:val="22"/>
          <w:szCs w:val="22"/>
          <w:lang w:val="en-US"/>
        </w:rPr>
      </w:pPr>
      <w:r>
        <w:rPr>
          <w:rFonts w:ascii="Times New Roman" w:eastAsia="Times New Roman" w:hAnsi="Times New Roman" w:cs="Times New Roman"/>
          <w:b/>
          <w:bCs/>
          <w:color w:val="000000"/>
          <w:sz w:val="22"/>
          <w:szCs w:val="22"/>
          <w:lang w:val="en-US"/>
        </w:rPr>
        <w:t>METODE</w:t>
      </w:r>
    </w:p>
    <w:p w14:paraId="740B70DE" w14:textId="6D024772" w:rsidR="00A01192" w:rsidRDefault="002A734B" w:rsidP="00A01192">
      <w:pPr>
        <w:pStyle w:val="CommentText"/>
        <w:pBdr>
          <w:top w:val="nil"/>
          <w:left w:val="nil"/>
          <w:bottom w:val="nil"/>
          <w:right w:val="nil"/>
          <w:between w:val="nil"/>
        </w:pBdr>
        <w:spacing w:before="240" w:line="360" w:lineRule="auto"/>
        <w:ind w:firstLine="567"/>
        <w:jc w:val="both"/>
        <w:rPr>
          <w:rFonts w:ascii="Times New Roman" w:eastAsia="Times New Roman" w:hAnsi="Times New Roman" w:cs="Times New Roman"/>
          <w:color w:val="000000"/>
          <w:sz w:val="22"/>
          <w:szCs w:val="22"/>
          <w:lang w:val="en-US"/>
        </w:rPr>
      </w:pPr>
      <w:proofErr w:type="spellStart"/>
      <w:r>
        <w:rPr>
          <w:rFonts w:ascii="Times New Roman" w:eastAsia="Times New Roman" w:hAnsi="Times New Roman" w:cs="Times New Roman"/>
          <w:color w:val="000000"/>
          <w:sz w:val="22"/>
          <w:szCs w:val="22"/>
          <w:lang w:val="en-US"/>
        </w:rPr>
        <w:t>Penelitian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ini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merupakan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jenis</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penelitian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kuantitatif</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dengan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tujuan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untuk</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mengetahui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apakah</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ada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hubungan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antara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harga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diri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dengan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kecemburuan</w:t>
      </w:r>
      <w:proofErr w:type="spellEnd"/>
      <w:r>
        <w:rPr>
          <w:rFonts w:ascii="Times New Roman" w:eastAsia="Times New Roman" w:hAnsi="Times New Roman" w:cs="Times New Roman"/>
          <w:color w:val="000000"/>
          <w:sz w:val="22"/>
          <w:szCs w:val="22"/>
          <w:lang w:val="en-US"/>
        </w:rPr>
        <w:t xml:space="preserve"> pada </w:t>
      </w:r>
      <w:proofErr w:type="spellStart"/>
      <w:r w:rsidR="00185040">
        <w:rPr>
          <w:rFonts w:ascii="Times New Roman" w:eastAsia="Times New Roman" w:hAnsi="Times New Roman" w:cs="Times New Roman"/>
          <w:color w:val="000000"/>
          <w:sz w:val="22"/>
          <w:szCs w:val="22"/>
          <w:lang w:val="en-US"/>
        </w:rPr>
        <w:t>dewasa</w:t>
      </w:r>
      <w:proofErr w:type="spellEnd"/>
      <w:r w:rsidR="00185040">
        <w:rPr>
          <w:rFonts w:ascii="Times New Roman" w:eastAsia="Times New Roman" w:hAnsi="Times New Roman" w:cs="Times New Roman"/>
          <w:color w:val="000000"/>
          <w:sz w:val="22"/>
          <w:szCs w:val="22"/>
          <w:lang w:val="en-US"/>
        </w:rPr>
        <w:t xml:space="preserve"> </w:t>
      </w:r>
      <w:proofErr w:type="spellStart"/>
      <w:r w:rsidR="00185040">
        <w:rPr>
          <w:rFonts w:ascii="Times New Roman" w:eastAsia="Times New Roman" w:hAnsi="Times New Roman" w:cs="Times New Roman"/>
          <w:color w:val="000000"/>
          <w:sz w:val="22"/>
          <w:szCs w:val="22"/>
          <w:lang w:val="en-US"/>
        </w:rPr>
        <w:t>awal</w:t>
      </w:r>
      <w:proofErr w:type="spellEnd"/>
      <w:r>
        <w:rPr>
          <w:rFonts w:ascii="Times New Roman" w:eastAsia="Times New Roman" w:hAnsi="Times New Roman" w:cs="Times New Roman"/>
          <w:color w:val="000000"/>
          <w:sz w:val="22"/>
          <w:szCs w:val="22"/>
          <w:lang w:val="en-US"/>
        </w:rPr>
        <w:t xml:space="preserve"> yang </w:t>
      </w:r>
      <w:proofErr w:type="spellStart"/>
      <w:r>
        <w:rPr>
          <w:rFonts w:ascii="Times New Roman" w:eastAsia="Times New Roman" w:hAnsi="Times New Roman" w:cs="Times New Roman"/>
          <w:color w:val="000000"/>
          <w:sz w:val="22"/>
          <w:szCs w:val="22"/>
          <w:lang w:val="en-US"/>
        </w:rPr>
        <w:t>berpacaran</w:t>
      </w:r>
      <w:proofErr w:type="spellEnd"/>
      <w:r>
        <w:rPr>
          <w:rFonts w:ascii="Times New Roman" w:eastAsia="Times New Roman" w:hAnsi="Times New Roman" w:cs="Times New Roman"/>
          <w:color w:val="000000"/>
          <w:sz w:val="22"/>
          <w:szCs w:val="22"/>
          <w:lang w:val="en-US"/>
        </w:rPr>
        <w:t xml:space="preserve"> di </w:t>
      </w:r>
      <w:proofErr w:type="spellStart"/>
      <w:r>
        <w:rPr>
          <w:rFonts w:ascii="Times New Roman" w:eastAsia="Times New Roman" w:hAnsi="Times New Roman" w:cs="Times New Roman"/>
          <w:color w:val="000000"/>
          <w:sz w:val="22"/>
          <w:szCs w:val="22"/>
          <w:lang w:val="en-US"/>
        </w:rPr>
        <w:t>Kabupaten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Berau</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Populasi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dalam</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penelitian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ini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adalah</w:t>
      </w:r>
      <w:proofErr w:type="spellEnd"/>
      <w:r>
        <w:rPr>
          <w:rFonts w:ascii="Times New Roman" w:eastAsia="Times New Roman" w:hAnsi="Times New Roman" w:cs="Times New Roman"/>
          <w:color w:val="000000"/>
          <w:sz w:val="22"/>
          <w:szCs w:val="22"/>
          <w:lang w:val="en-US"/>
        </w:rPr>
        <w:t xml:space="preserve"> </w:t>
      </w:r>
      <w:proofErr w:type="spellStart"/>
      <w:r w:rsidR="00185040">
        <w:rPr>
          <w:rFonts w:ascii="Times New Roman" w:eastAsia="Times New Roman" w:hAnsi="Times New Roman" w:cs="Times New Roman"/>
          <w:color w:val="000000"/>
          <w:sz w:val="22"/>
          <w:szCs w:val="22"/>
          <w:lang w:val="en-US"/>
        </w:rPr>
        <w:t>dewasa</w:t>
      </w:r>
      <w:proofErr w:type="spellEnd"/>
      <w:r w:rsidR="00185040">
        <w:rPr>
          <w:rFonts w:ascii="Times New Roman" w:eastAsia="Times New Roman" w:hAnsi="Times New Roman" w:cs="Times New Roman"/>
          <w:color w:val="000000"/>
          <w:sz w:val="22"/>
          <w:szCs w:val="22"/>
          <w:lang w:val="en-US"/>
        </w:rPr>
        <w:t xml:space="preserve"> </w:t>
      </w:r>
      <w:proofErr w:type="spellStart"/>
      <w:r w:rsidR="00185040">
        <w:rPr>
          <w:rFonts w:ascii="Times New Roman" w:eastAsia="Times New Roman" w:hAnsi="Times New Roman" w:cs="Times New Roman"/>
          <w:color w:val="000000"/>
          <w:sz w:val="22"/>
          <w:szCs w:val="22"/>
          <w:lang w:val="en-US"/>
        </w:rPr>
        <w:t>awal</w:t>
      </w:r>
      <w:proofErr w:type="spellEnd"/>
      <w:r>
        <w:rPr>
          <w:rFonts w:ascii="Times New Roman" w:eastAsia="Times New Roman" w:hAnsi="Times New Roman" w:cs="Times New Roman"/>
          <w:color w:val="000000"/>
          <w:sz w:val="22"/>
          <w:szCs w:val="22"/>
          <w:lang w:val="en-US"/>
        </w:rPr>
        <w:t xml:space="preserve"> yang </w:t>
      </w:r>
      <w:proofErr w:type="spellStart"/>
      <w:r>
        <w:rPr>
          <w:rFonts w:ascii="Times New Roman" w:eastAsia="Times New Roman" w:hAnsi="Times New Roman" w:cs="Times New Roman"/>
          <w:color w:val="000000"/>
          <w:sz w:val="22"/>
          <w:szCs w:val="22"/>
          <w:lang w:val="en-US"/>
        </w:rPr>
        <w:t>berpacaran</w:t>
      </w:r>
      <w:proofErr w:type="spellEnd"/>
      <w:r>
        <w:rPr>
          <w:rFonts w:ascii="Times New Roman" w:eastAsia="Times New Roman" w:hAnsi="Times New Roman" w:cs="Times New Roman"/>
          <w:color w:val="000000"/>
          <w:sz w:val="22"/>
          <w:szCs w:val="22"/>
          <w:lang w:val="en-US"/>
        </w:rPr>
        <w:t xml:space="preserve"> di </w:t>
      </w:r>
      <w:proofErr w:type="spellStart"/>
      <w:r>
        <w:rPr>
          <w:rFonts w:ascii="Times New Roman" w:eastAsia="Times New Roman" w:hAnsi="Times New Roman" w:cs="Times New Roman"/>
          <w:color w:val="000000"/>
          <w:sz w:val="22"/>
          <w:szCs w:val="22"/>
          <w:lang w:val="en-US"/>
        </w:rPr>
        <w:t>Kabupaten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Berau</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dengan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rentang</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usia</w:t>
      </w:r>
      <w:proofErr w:type="spellEnd"/>
      <w:r>
        <w:rPr>
          <w:rFonts w:ascii="Times New Roman" w:eastAsia="Times New Roman" w:hAnsi="Times New Roman" w:cs="Times New Roman"/>
          <w:color w:val="000000"/>
          <w:sz w:val="22"/>
          <w:szCs w:val="22"/>
          <w:lang w:val="en-US"/>
        </w:rPr>
        <w:t xml:space="preserve"> 20-24 </w:t>
      </w:r>
      <w:proofErr w:type="spellStart"/>
      <w:r>
        <w:rPr>
          <w:rFonts w:ascii="Times New Roman" w:eastAsia="Times New Roman" w:hAnsi="Times New Roman" w:cs="Times New Roman"/>
          <w:color w:val="000000"/>
          <w:sz w:val="22"/>
          <w:szCs w:val="22"/>
          <w:lang w:val="en-US"/>
        </w:rPr>
        <w:t>tahun</w:t>
      </w:r>
      <w:proofErr w:type="spellEnd"/>
      <w:r>
        <w:rPr>
          <w:rFonts w:ascii="Times New Roman" w:eastAsia="Times New Roman" w:hAnsi="Times New Roman" w:cs="Times New Roman"/>
          <w:color w:val="000000"/>
          <w:sz w:val="22"/>
          <w:szCs w:val="22"/>
          <w:lang w:val="en-US"/>
        </w:rPr>
        <w:t xml:space="preserve">. </w:t>
      </w:r>
      <w:r w:rsidR="00A01192" w:rsidRPr="00A01192">
        <w:rPr>
          <w:rFonts w:ascii="Times New Roman" w:eastAsia="Times New Roman" w:hAnsi="Times New Roman" w:cs="Times New Roman"/>
          <w:sz w:val="22"/>
          <w:szCs w:val="22"/>
          <w:lang w:val="en-US"/>
        </w:rPr>
        <w:t>T</w:t>
      </w:r>
      <w:r w:rsidR="00A01192" w:rsidRPr="00A01192">
        <w:rPr>
          <w:rFonts w:ascii="Times New Roman" w:eastAsia="Times New Roman" w:hAnsi="Times New Roman" w:cs="Times New Roman"/>
          <w:sz w:val="22"/>
          <w:szCs w:val="22"/>
        </w:rPr>
        <w:t xml:space="preserve">eknik </w:t>
      </w:r>
      <w:proofErr w:type="spellStart"/>
      <w:r w:rsidR="00A01192">
        <w:rPr>
          <w:rFonts w:ascii="Times New Roman" w:eastAsia="Times New Roman" w:hAnsi="Times New Roman" w:cs="Times New Roman"/>
          <w:sz w:val="22"/>
          <w:szCs w:val="22"/>
          <w:lang w:val="en-US"/>
        </w:rPr>
        <w:t>penelitian</w:t>
      </w:r>
      <w:proofErr w:type="spellEnd"/>
      <w:r w:rsidR="00A01192">
        <w:rPr>
          <w:rFonts w:ascii="Times New Roman" w:eastAsia="Times New Roman" w:hAnsi="Times New Roman" w:cs="Times New Roman"/>
          <w:sz w:val="22"/>
          <w:szCs w:val="22"/>
          <w:lang w:val="en-US"/>
        </w:rPr>
        <w:t xml:space="preserve"> y</w:t>
      </w:r>
      <w:r w:rsidR="00A01192" w:rsidRPr="00A01192">
        <w:rPr>
          <w:rFonts w:ascii="Times New Roman" w:eastAsia="Times New Roman" w:hAnsi="Times New Roman" w:cs="Times New Roman"/>
          <w:sz w:val="22"/>
          <w:szCs w:val="22"/>
        </w:rPr>
        <w:t xml:space="preserve">ang digunakan </w:t>
      </w:r>
      <w:proofErr w:type="spellStart"/>
      <w:r w:rsidR="00A01192" w:rsidRPr="00A01192">
        <w:rPr>
          <w:rFonts w:ascii="Times New Roman" w:eastAsia="Times New Roman" w:hAnsi="Times New Roman" w:cs="Times New Roman"/>
          <w:sz w:val="22"/>
          <w:szCs w:val="22"/>
          <w:lang w:val="en-US"/>
        </w:rPr>
        <w:t>peneliti</w:t>
      </w:r>
      <w:proofErr w:type="spellEnd"/>
      <w:r w:rsidR="00A01192" w:rsidRPr="00A01192">
        <w:rPr>
          <w:rFonts w:ascii="Times New Roman" w:eastAsia="Times New Roman" w:hAnsi="Times New Roman" w:cs="Times New Roman"/>
          <w:sz w:val="22"/>
          <w:szCs w:val="22"/>
          <w:lang w:val="en-US"/>
        </w:rPr>
        <w:t xml:space="preserve"> </w:t>
      </w:r>
      <w:r w:rsidR="00A01192" w:rsidRPr="00A01192">
        <w:rPr>
          <w:rFonts w:ascii="Times New Roman" w:eastAsia="Times New Roman" w:hAnsi="Times New Roman" w:cs="Times New Roman"/>
          <w:sz w:val="22"/>
          <w:szCs w:val="22"/>
        </w:rPr>
        <w:t xml:space="preserve">adalah </w:t>
      </w:r>
      <w:r w:rsidR="00A01192" w:rsidRPr="00A01192">
        <w:rPr>
          <w:rFonts w:ascii="Times New Roman" w:eastAsia="Times New Roman" w:hAnsi="Times New Roman" w:cs="Times New Roman"/>
          <w:i/>
          <w:sz w:val="22"/>
          <w:szCs w:val="22"/>
        </w:rPr>
        <w:t>purposive sampling</w:t>
      </w:r>
      <w:r w:rsidR="00A01192" w:rsidRPr="00A01192">
        <w:rPr>
          <w:rFonts w:ascii="Times New Roman" w:eastAsia="Times New Roman" w:hAnsi="Times New Roman" w:cs="Times New Roman"/>
          <w:sz w:val="22"/>
          <w:szCs w:val="22"/>
        </w:rPr>
        <w:t xml:space="preserve"> yaitu </w:t>
      </w:r>
      <w:proofErr w:type="spellStart"/>
      <w:r w:rsidR="006226B2">
        <w:rPr>
          <w:rFonts w:ascii="Times New Roman" w:eastAsia="Times New Roman" w:hAnsi="Times New Roman" w:cs="Times New Roman"/>
          <w:sz w:val="22"/>
          <w:szCs w:val="22"/>
          <w:lang w:val="en-US"/>
        </w:rPr>
        <w:t>t</w:t>
      </w:r>
      <w:r w:rsidR="00A01192" w:rsidRPr="00A01192">
        <w:rPr>
          <w:rFonts w:ascii="Times New Roman" w:eastAsia="Times New Roman" w:hAnsi="Times New Roman" w:cs="Times New Roman"/>
          <w:sz w:val="22"/>
          <w:szCs w:val="22"/>
          <w:lang w:val="en-US"/>
        </w:rPr>
        <w:t>eknik</w:t>
      </w:r>
      <w:proofErr w:type="spellEnd"/>
      <w:r w:rsidR="00A01192" w:rsidRPr="00A01192">
        <w:rPr>
          <w:rFonts w:ascii="Times New Roman" w:eastAsia="Times New Roman" w:hAnsi="Times New Roman" w:cs="Times New Roman"/>
          <w:sz w:val="22"/>
          <w:szCs w:val="22"/>
          <w:lang w:val="en-US"/>
        </w:rPr>
        <w:t xml:space="preserve"> </w:t>
      </w:r>
      <w:r w:rsidR="00A01192" w:rsidRPr="00A01192">
        <w:rPr>
          <w:rFonts w:ascii="Times New Roman" w:eastAsia="Times New Roman" w:hAnsi="Times New Roman" w:cs="Times New Roman"/>
          <w:sz w:val="22"/>
          <w:szCs w:val="22"/>
        </w:rPr>
        <w:t xml:space="preserve">pengambilan sampel </w:t>
      </w:r>
      <w:proofErr w:type="spellStart"/>
      <w:r w:rsidR="00A01192" w:rsidRPr="00A01192">
        <w:rPr>
          <w:rFonts w:ascii="Times New Roman" w:eastAsia="Times New Roman" w:hAnsi="Times New Roman" w:cs="Times New Roman"/>
          <w:sz w:val="22"/>
          <w:szCs w:val="22"/>
          <w:lang w:val="en-US"/>
        </w:rPr>
        <w:t>melalui</w:t>
      </w:r>
      <w:proofErr w:type="spellEnd"/>
      <w:r w:rsidR="00A01192" w:rsidRPr="00A01192">
        <w:rPr>
          <w:rFonts w:ascii="Times New Roman" w:eastAsia="Times New Roman" w:hAnsi="Times New Roman" w:cs="Times New Roman"/>
          <w:sz w:val="22"/>
          <w:szCs w:val="22"/>
        </w:rPr>
        <w:t xml:space="preserve"> pertimbangan</w:t>
      </w:r>
      <w:r w:rsidR="00A01192" w:rsidRPr="00A01192">
        <w:rPr>
          <w:rFonts w:ascii="Times New Roman" w:eastAsia="Times New Roman" w:hAnsi="Times New Roman" w:cs="Times New Roman"/>
          <w:sz w:val="22"/>
          <w:szCs w:val="22"/>
          <w:lang w:val="en-US"/>
        </w:rPr>
        <w:t xml:space="preserve"> yang </w:t>
      </w:r>
      <w:r w:rsidR="00A01192" w:rsidRPr="00A01192">
        <w:rPr>
          <w:rFonts w:ascii="Times New Roman" w:eastAsia="Times New Roman" w:hAnsi="Times New Roman" w:cs="Times New Roman"/>
          <w:sz w:val="22"/>
          <w:szCs w:val="22"/>
        </w:rPr>
        <w:t xml:space="preserve">dalam pelaksanaannya </w:t>
      </w:r>
      <w:proofErr w:type="spellStart"/>
      <w:r w:rsidR="00A01192" w:rsidRPr="00A01192">
        <w:rPr>
          <w:rFonts w:ascii="Times New Roman" w:eastAsia="Times New Roman" w:hAnsi="Times New Roman" w:cs="Times New Roman"/>
          <w:sz w:val="22"/>
          <w:szCs w:val="22"/>
          <w:lang w:val="en-US"/>
        </w:rPr>
        <w:t>mempertimbangkan</w:t>
      </w:r>
      <w:proofErr w:type="spellEnd"/>
      <w:r w:rsidR="00A01192" w:rsidRPr="00A01192">
        <w:rPr>
          <w:rFonts w:ascii="Times New Roman" w:eastAsia="Times New Roman" w:hAnsi="Times New Roman" w:cs="Times New Roman"/>
          <w:sz w:val="22"/>
          <w:szCs w:val="22"/>
        </w:rPr>
        <w:t xml:space="preserve"> </w:t>
      </w:r>
      <w:proofErr w:type="spellStart"/>
      <w:r w:rsidR="00A01192" w:rsidRPr="00A01192">
        <w:rPr>
          <w:rFonts w:ascii="Times New Roman" w:eastAsia="Times New Roman" w:hAnsi="Times New Roman" w:cs="Times New Roman"/>
          <w:sz w:val="22"/>
          <w:szCs w:val="22"/>
          <w:lang w:val="en-US"/>
        </w:rPr>
        <w:t>berbagai</w:t>
      </w:r>
      <w:proofErr w:type="spellEnd"/>
      <w:r w:rsidR="00A01192" w:rsidRPr="00A01192">
        <w:rPr>
          <w:rFonts w:ascii="Times New Roman" w:eastAsia="Times New Roman" w:hAnsi="Times New Roman" w:cs="Times New Roman"/>
          <w:sz w:val="22"/>
          <w:szCs w:val="22"/>
          <w:lang w:val="en-US"/>
        </w:rPr>
        <w:t xml:space="preserve"> </w:t>
      </w:r>
      <w:proofErr w:type="spellStart"/>
      <w:r w:rsidR="00A01192" w:rsidRPr="00A01192">
        <w:rPr>
          <w:rFonts w:ascii="Times New Roman" w:eastAsia="Times New Roman" w:hAnsi="Times New Roman" w:cs="Times New Roman"/>
          <w:sz w:val="22"/>
          <w:szCs w:val="22"/>
          <w:lang w:val="en-US"/>
        </w:rPr>
        <w:t>hal</w:t>
      </w:r>
      <w:proofErr w:type="spellEnd"/>
      <w:r w:rsidR="00A01192" w:rsidRPr="00A01192">
        <w:rPr>
          <w:rFonts w:ascii="Times New Roman" w:eastAsia="Times New Roman" w:hAnsi="Times New Roman" w:cs="Times New Roman"/>
          <w:sz w:val="22"/>
          <w:szCs w:val="22"/>
        </w:rPr>
        <w:t xml:space="preserve"> yang </w:t>
      </w:r>
      <w:proofErr w:type="spellStart"/>
      <w:r w:rsidR="00A01192" w:rsidRPr="00A01192">
        <w:rPr>
          <w:rFonts w:ascii="Times New Roman" w:eastAsia="Times New Roman" w:hAnsi="Times New Roman" w:cs="Times New Roman"/>
          <w:sz w:val="22"/>
          <w:szCs w:val="22"/>
          <w:lang w:val="en-US"/>
        </w:rPr>
        <w:t>mengarah</w:t>
      </w:r>
      <w:proofErr w:type="spellEnd"/>
      <w:r w:rsidR="00A01192" w:rsidRPr="00A01192">
        <w:rPr>
          <w:rFonts w:ascii="Times New Roman" w:eastAsia="Times New Roman" w:hAnsi="Times New Roman" w:cs="Times New Roman"/>
          <w:sz w:val="22"/>
          <w:szCs w:val="22"/>
        </w:rPr>
        <w:t xml:space="preserve"> pada sub kelompok (Sevilla, 1993).</w:t>
      </w:r>
      <w:r w:rsidR="00A01192" w:rsidRPr="00A01192">
        <w:rPr>
          <w:rFonts w:ascii="Times New Roman" w:eastAsia="Times New Roman" w:hAnsi="Times New Roman" w:cs="Times New Roman"/>
          <w:sz w:val="22"/>
          <w:szCs w:val="22"/>
          <w:lang w:val="en-US"/>
        </w:rPr>
        <w:t xml:space="preserve"> </w:t>
      </w:r>
      <w:proofErr w:type="spellStart"/>
      <w:r w:rsidR="00A01192" w:rsidRPr="00A01192">
        <w:rPr>
          <w:rFonts w:ascii="Times New Roman" w:eastAsia="Times New Roman" w:hAnsi="Times New Roman" w:cs="Times New Roman"/>
          <w:sz w:val="22"/>
          <w:szCs w:val="22"/>
          <w:lang w:val="en-US"/>
        </w:rPr>
        <w:t>Kemudian</w:t>
      </w:r>
      <w:proofErr w:type="spellEnd"/>
      <w:r w:rsidR="00A01192" w:rsidRPr="00A01192">
        <w:rPr>
          <w:rFonts w:ascii="Times New Roman" w:eastAsia="Times New Roman" w:hAnsi="Times New Roman" w:cs="Times New Roman"/>
          <w:sz w:val="22"/>
          <w:szCs w:val="22"/>
          <w:lang w:val="en-US"/>
        </w:rPr>
        <w:t xml:space="preserve">, </w:t>
      </w:r>
      <w:r w:rsidR="00A01192" w:rsidRPr="00A01192">
        <w:rPr>
          <w:rFonts w:ascii="Times New Roman" w:eastAsia="Times New Roman" w:hAnsi="Times New Roman" w:cs="Times New Roman"/>
          <w:i/>
          <w:iCs/>
          <w:sz w:val="22"/>
          <w:szCs w:val="22"/>
          <w:lang w:val="en-US"/>
        </w:rPr>
        <w:t>purposive sampling</w:t>
      </w:r>
      <w:r w:rsidR="00A01192" w:rsidRPr="00A01192">
        <w:rPr>
          <w:rFonts w:ascii="Times New Roman" w:eastAsia="Times New Roman" w:hAnsi="Times New Roman" w:cs="Times New Roman"/>
          <w:sz w:val="22"/>
          <w:szCs w:val="22"/>
          <w:lang w:val="en-US"/>
        </w:rPr>
        <w:t xml:space="preserve"> </w:t>
      </w:r>
      <w:proofErr w:type="spellStart"/>
      <w:r w:rsidR="00A01192" w:rsidRPr="00A01192">
        <w:rPr>
          <w:rFonts w:ascii="Times New Roman" w:eastAsia="Times New Roman" w:hAnsi="Times New Roman" w:cs="Times New Roman"/>
          <w:sz w:val="22"/>
          <w:szCs w:val="22"/>
          <w:lang w:val="en-US"/>
        </w:rPr>
        <w:t>merupakan</w:t>
      </w:r>
      <w:proofErr w:type="spellEnd"/>
      <w:r w:rsidR="00A01192" w:rsidRPr="00A01192">
        <w:rPr>
          <w:rFonts w:ascii="Times New Roman" w:eastAsia="Times New Roman" w:hAnsi="Times New Roman" w:cs="Times New Roman"/>
          <w:sz w:val="22"/>
          <w:szCs w:val="22"/>
          <w:lang w:val="en-US"/>
        </w:rPr>
        <w:t xml:space="preserve"> </w:t>
      </w:r>
      <w:proofErr w:type="spellStart"/>
      <w:r w:rsidR="00A01192" w:rsidRPr="00A01192">
        <w:rPr>
          <w:rFonts w:ascii="Times New Roman" w:eastAsia="Times New Roman" w:hAnsi="Times New Roman" w:cs="Times New Roman"/>
          <w:sz w:val="22"/>
          <w:szCs w:val="22"/>
          <w:lang w:val="en-US"/>
        </w:rPr>
        <w:t>pengambilan</w:t>
      </w:r>
      <w:proofErr w:type="spellEnd"/>
      <w:r w:rsidR="00A01192" w:rsidRPr="00A01192">
        <w:rPr>
          <w:rFonts w:ascii="Times New Roman" w:eastAsia="Times New Roman" w:hAnsi="Times New Roman" w:cs="Times New Roman"/>
          <w:sz w:val="22"/>
          <w:szCs w:val="22"/>
          <w:lang w:val="en-US"/>
        </w:rPr>
        <w:t xml:space="preserve"> </w:t>
      </w:r>
      <w:proofErr w:type="spellStart"/>
      <w:r w:rsidR="00A01192" w:rsidRPr="00A01192">
        <w:rPr>
          <w:rFonts w:ascii="Times New Roman" w:eastAsia="Times New Roman" w:hAnsi="Times New Roman" w:cs="Times New Roman"/>
          <w:sz w:val="22"/>
          <w:szCs w:val="22"/>
          <w:lang w:val="en-US"/>
        </w:rPr>
        <w:t>sampel</w:t>
      </w:r>
      <w:proofErr w:type="spellEnd"/>
      <w:r w:rsidR="00A01192" w:rsidRPr="00A01192">
        <w:rPr>
          <w:rFonts w:ascii="Times New Roman" w:eastAsia="Times New Roman" w:hAnsi="Times New Roman" w:cs="Times New Roman"/>
          <w:sz w:val="22"/>
          <w:szCs w:val="22"/>
          <w:lang w:val="en-US"/>
        </w:rPr>
        <w:t xml:space="preserve"> </w:t>
      </w:r>
      <w:proofErr w:type="spellStart"/>
      <w:r w:rsidR="00A01192" w:rsidRPr="00A01192">
        <w:rPr>
          <w:rFonts w:ascii="Times New Roman" w:eastAsia="Times New Roman" w:hAnsi="Times New Roman" w:cs="Times New Roman"/>
          <w:sz w:val="22"/>
          <w:szCs w:val="22"/>
          <w:lang w:val="en-US"/>
        </w:rPr>
        <w:t>dengan</w:t>
      </w:r>
      <w:proofErr w:type="spellEnd"/>
      <w:r w:rsidR="00A01192" w:rsidRPr="00A01192">
        <w:rPr>
          <w:rFonts w:ascii="Times New Roman" w:eastAsia="Times New Roman" w:hAnsi="Times New Roman" w:cs="Times New Roman"/>
          <w:sz w:val="22"/>
          <w:szCs w:val="22"/>
          <w:lang w:val="en-US"/>
        </w:rPr>
        <w:t xml:space="preserve"> </w:t>
      </w:r>
      <w:proofErr w:type="spellStart"/>
      <w:r w:rsidR="00A01192" w:rsidRPr="00A01192">
        <w:rPr>
          <w:rFonts w:ascii="Times New Roman" w:eastAsia="Times New Roman" w:hAnsi="Times New Roman" w:cs="Times New Roman"/>
          <w:sz w:val="22"/>
          <w:szCs w:val="22"/>
          <w:lang w:val="en-US"/>
        </w:rPr>
        <w:t>cermat</w:t>
      </w:r>
      <w:proofErr w:type="spellEnd"/>
      <w:r w:rsidR="00A01192" w:rsidRPr="00A01192">
        <w:rPr>
          <w:rFonts w:ascii="Times New Roman" w:eastAsia="Times New Roman" w:hAnsi="Times New Roman" w:cs="Times New Roman"/>
          <w:sz w:val="22"/>
          <w:szCs w:val="22"/>
          <w:lang w:val="en-US"/>
        </w:rPr>
        <w:t xml:space="preserve"> dan </w:t>
      </w:r>
      <w:proofErr w:type="spellStart"/>
      <w:r w:rsidR="00A01192" w:rsidRPr="00A01192">
        <w:rPr>
          <w:rFonts w:ascii="Times New Roman" w:eastAsia="Times New Roman" w:hAnsi="Times New Roman" w:cs="Times New Roman"/>
          <w:sz w:val="22"/>
          <w:szCs w:val="22"/>
          <w:lang w:val="en-US"/>
        </w:rPr>
        <w:t>relevan</w:t>
      </w:r>
      <w:proofErr w:type="spellEnd"/>
      <w:r w:rsidR="00A01192" w:rsidRPr="00A01192">
        <w:rPr>
          <w:rFonts w:ascii="Times New Roman" w:eastAsia="Times New Roman" w:hAnsi="Times New Roman" w:cs="Times New Roman"/>
          <w:sz w:val="22"/>
          <w:szCs w:val="22"/>
          <w:lang w:val="en-US"/>
        </w:rPr>
        <w:t xml:space="preserve"> </w:t>
      </w:r>
      <w:proofErr w:type="spellStart"/>
      <w:r w:rsidR="00A01192" w:rsidRPr="00A01192">
        <w:rPr>
          <w:rFonts w:ascii="Times New Roman" w:eastAsia="Times New Roman" w:hAnsi="Times New Roman" w:cs="Times New Roman"/>
          <w:sz w:val="22"/>
          <w:szCs w:val="22"/>
          <w:lang w:val="en-US"/>
        </w:rPr>
        <w:t>dengan</w:t>
      </w:r>
      <w:proofErr w:type="spellEnd"/>
      <w:r w:rsidR="00A01192" w:rsidRPr="00A01192">
        <w:rPr>
          <w:rFonts w:ascii="Times New Roman" w:eastAsia="Times New Roman" w:hAnsi="Times New Roman" w:cs="Times New Roman"/>
          <w:sz w:val="22"/>
          <w:szCs w:val="22"/>
          <w:lang w:val="en-US"/>
        </w:rPr>
        <w:t xml:space="preserve"> </w:t>
      </w:r>
      <w:proofErr w:type="spellStart"/>
      <w:r w:rsidR="00A01192" w:rsidRPr="00A01192">
        <w:rPr>
          <w:rFonts w:ascii="Times New Roman" w:eastAsia="Times New Roman" w:hAnsi="Times New Roman" w:cs="Times New Roman"/>
          <w:sz w:val="22"/>
          <w:szCs w:val="22"/>
          <w:lang w:val="en-US"/>
        </w:rPr>
        <w:t>struktur</w:t>
      </w:r>
      <w:proofErr w:type="spellEnd"/>
      <w:r w:rsidR="00A01192" w:rsidRPr="00A01192">
        <w:rPr>
          <w:rFonts w:ascii="Times New Roman" w:eastAsia="Times New Roman" w:hAnsi="Times New Roman" w:cs="Times New Roman"/>
          <w:sz w:val="22"/>
          <w:szCs w:val="22"/>
          <w:lang w:val="en-US"/>
        </w:rPr>
        <w:t xml:space="preserve"> </w:t>
      </w:r>
      <w:proofErr w:type="spellStart"/>
      <w:r w:rsidR="00A01192" w:rsidRPr="00A01192">
        <w:rPr>
          <w:rFonts w:ascii="Times New Roman" w:eastAsia="Times New Roman" w:hAnsi="Times New Roman" w:cs="Times New Roman"/>
          <w:sz w:val="22"/>
          <w:szCs w:val="22"/>
          <w:lang w:val="en-US"/>
        </w:rPr>
        <w:t>penelitian</w:t>
      </w:r>
      <w:proofErr w:type="spellEnd"/>
      <w:r w:rsidR="00A01192" w:rsidRPr="00A01192">
        <w:rPr>
          <w:rFonts w:ascii="Times New Roman" w:eastAsia="Times New Roman" w:hAnsi="Times New Roman" w:cs="Times New Roman"/>
          <w:sz w:val="22"/>
          <w:szCs w:val="22"/>
          <w:lang w:val="en-US"/>
        </w:rPr>
        <w:t>.</w:t>
      </w:r>
      <w:r w:rsidR="00A01192">
        <w:rPr>
          <w:rFonts w:ascii="Times New Roman" w:eastAsia="Times New Roman" w:hAnsi="Times New Roman" w:cs="Times New Roman"/>
          <w:sz w:val="24"/>
          <w:szCs w:val="24"/>
          <w:lang w:val="en-US"/>
        </w:rPr>
        <w:t xml:space="preserve"> </w:t>
      </w:r>
      <w:proofErr w:type="spellStart"/>
      <w:r w:rsidR="00185040">
        <w:rPr>
          <w:rFonts w:ascii="Times New Roman" w:eastAsia="Times New Roman" w:hAnsi="Times New Roman" w:cs="Times New Roman"/>
          <w:color w:val="000000"/>
          <w:sz w:val="22"/>
          <w:szCs w:val="22"/>
          <w:lang w:val="en-US"/>
        </w:rPr>
        <w:t>P</w:t>
      </w:r>
      <w:r w:rsidR="006226B2">
        <w:rPr>
          <w:rFonts w:ascii="Times New Roman" w:eastAsia="Times New Roman" w:hAnsi="Times New Roman" w:cs="Times New Roman"/>
          <w:color w:val="000000"/>
          <w:sz w:val="22"/>
          <w:szCs w:val="22"/>
          <w:lang w:val="en-US"/>
        </w:rPr>
        <w:t>eneliti</w:t>
      </w:r>
      <w:proofErr w:type="spellEnd"/>
      <w:r w:rsidR="006226B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menentukan</w:t>
      </w:r>
      <w:proofErr w:type="spellEnd"/>
      <w:r w:rsidR="00A01192">
        <w:rPr>
          <w:rFonts w:ascii="Times New Roman" w:eastAsia="Times New Roman" w:hAnsi="Times New Roman" w:cs="Times New Roman"/>
          <w:color w:val="000000"/>
          <w:sz w:val="22"/>
          <w:szCs w:val="22"/>
          <w:lang w:val="en-US"/>
        </w:rPr>
        <w:t xml:space="preserve"> </w:t>
      </w:r>
      <w:proofErr w:type="spellStart"/>
      <w:r w:rsidR="00A01192">
        <w:rPr>
          <w:rFonts w:ascii="Times New Roman" w:eastAsia="Times New Roman" w:hAnsi="Times New Roman" w:cs="Times New Roman"/>
          <w:color w:val="000000"/>
          <w:sz w:val="22"/>
          <w:szCs w:val="22"/>
          <w:lang w:val="en-US"/>
        </w:rPr>
        <w:t>sampel</w:t>
      </w:r>
      <w:proofErr w:type="spellEnd"/>
      <w:r w:rsidR="00A01192">
        <w:rPr>
          <w:rFonts w:ascii="Times New Roman" w:eastAsia="Times New Roman" w:hAnsi="Times New Roman" w:cs="Times New Roman"/>
          <w:color w:val="000000"/>
          <w:sz w:val="22"/>
          <w:szCs w:val="22"/>
          <w:lang w:val="en-US"/>
        </w:rPr>
        <w:t xml:space="preserve"> </w:t>
      </w:r>
      <w:proofErr w:type="spellStart"/>
      <w:r w:rsidR="00A01192">
        <w:rPr>
          <w:rFonts w:ascii="Times New Roman" w:eastAsia="Times New Roman" w:hAnsi="Times New Roman" w:cs="Times New Roman"/>
          <w:color w:val="000000"/>
          <w:sz w:val="22"/>
          <w:szCs w:val="22"/>
          <w:lang w:val="en-US"/>
        </w:rPr>
        <w:t>penelitian</w:t>
      </w:r>
      <w:proofErr w:type="spellEnd"/>
      <w:r w:rsidR="00A01192">
        <w:rPr>
          <w:rFonts w:ascii="Times New Roman" w:eastAsia="Times New Roman" w:hAnsi="Times New Roman" w:cs="Times New Roman"/>
          <w:color w:val="000000"/>
          <w:sz w:val="22"/>
          <w:szCs w:val="22"/>
          <w:lang w:val="en-US"/>
        </w:rPr>
        <w:t xml:space="preserve"> </w:t>
      </w:r>
      <w:proofErr w:type="spellStart"/>
      <w:r w:rsidR="00A01192">
        <w:rPr>
          <w:rFonts w:ascii="Times New Roman" w:eastAsia="Times New Roman" w:hAnsi="Times New Roman" w:cs="Times New Roman"/>
          <w:color w:val="000000"/>
          <w:sz w:val="22"/>
          <w:szCs w:val="22"/>
          <w:lang w:val="en-US"/>
        </w:rPr>
        <w:t>sebanyak</w:t>
      </w:r>
      <w:proofErr w:type="spellEnd"/>
      <w:r w:rsidR="00A01192">
        <w:rPr>
          <w:rFonts w:ascii="Times New Roman" w:eastAsia="Times New Roman" w:hAnsi="Times New Roman" w:cs="Times New Roman"/>
          <w:color w:val="000000"/>
          <w:sz w:val="22"/>
          <w:szCs w:val="22"/>
          <w:lang w:val="en-US"/>
        </w:rPr>
        <w:t xml:space="preserve"> 130 </w:t>
      </w:r>
      <w:proofErr w:type="spellStart"/>
      <w:r w:rsidR="00A01192">
        <w:rPr>
          <w:rFonts w:ascii="Times New Roman" w:eastAsia="Times New Roman" w:hAnsi="Times New Roman" w:cs="Times New Roman"/>
          <w:color w:val="000000"/>
          <w:sz w:val="22"/>
          <w:szCs w:val="22"/>
          <w:lang w:val="en-US"/>
        </w:rPr>
        <w:t>responden</w:t>
      </w:r>
      <w:proofErr w:type="spellEnd"/>
      <w:r w:rsidR="00A0119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Peneliti</w:t>
      </w:r>
      <w:proofErr w:type="spellEnd"/>
      <w:r w:rsidR="006226B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menggunakan</w:t>
      </w:r>
      <w:proofErr w:type="spellEnd"/>
      <w:r w:rsidR="006226B2">
        <w:rPr>
          <w:rFonts w:ascii="Times New Roman" w:eastAsia="Times New Roman" w:hAnsi="Times New Roman" w:cs="Times New Roman"/>
          <w:color w:val="000000"/>
          <w:sz w:val="22"/>
          <w:szCs w:val="22"/>
          <w:lang w:val="en-US"/>
        </w:rPr>
        <w:t xml:space="preserve"> </w:t>
      </w:r>
      <w:r w:rsidR="006226B2" w:rsidRPr="006226B2">
        <w:rPr>
          <w:rFonts w:ascii="Times New Roman" w:eastAsia="Times New Roman" w:hAnsi="Times New Roman" w:cs="Times New Roman"/>
          <w:i/>
          <w:iCs/>
          <w:color w:val="000000"/>
          <w:sz w:val="22"/>
          <w:szCs w:val="22"/>
          <w:lang w:val="en-US"/>
        </w:rPr>
        <w:t>google form</w:t>
      </w:r>
      <w:r w:rsidR="006226B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dalam</w:t>
      </w:r>
      <w:proofErr w:type="spellEnd"/>
      <w:r w:rsidR="006226B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penelitian</w:t>
      </w:r>
      <w:proofErr w:type="spellEnd"/>
      <w:r w:rsidR="006226B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ini</w:t>
      </w:r>
      <w:proofErr w:type="spellEnd"/>
      <w:r w:rsidR="006226B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dengan</w:t>
      </w:r>
      <w:proofErr w:type="spellEnd"/>
      <w:r w:rsidR="006226B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cara</w:t>
      </w:r>
      <w:proofErr w:type="spellEnd"/>
      <w:r w:rsidR="006226B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memberikan</w:t>
      </w:r>
      <w:proofErr w:type="spellEnd"/>
      <w:r w:rsidR="006226B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kuisioner</w:t>
      </w:r>
      <w:proofErr w:type="spellEnd"/>
      <w:r w:rsidR="006226B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kepada</w:t>
      </w:r>
      <w:proofErr w:type="spellEnd"/>
      <w:r w:rsidR="006226B2">
        <w:rPr>
          <w:rFonts w:ascii="Times New Roman" w:eastAsia="Times New Roman" w:hAnsi="Times New Roman" w:cs="Times New Roman"/>
          <w:color w:val="000000"/>
          <w:sz w:val="22"/>
          <w:szCs w:val="22"/>
          <w:lang w:val="en-US"/>
        </w:rPr>
        <w:t xml:space="preserve"> </w:t>
      </w:r>
      <w:proofErr w:type="spellStart"/>
      <w:r w:rsidR="006226B2">
        <w:rPr>
          <w:rFonts w:ascii="Times New Roman" w:eastAsia="Times New Roman" w:hAnsi="Times New Roman" w:cs="Times New Roman"/>
          <w:color w:val="000000"/>
          <w:sz w:val="22"/>
          <w:szCs w:val="22"/>
          <w:lang w:val="en-US"/>
        </w:rPr>
        <w:t>responden</w:t>
      </w:r>
      <w:proofErr w:type="spellEnd"/>
      <w:r w:rsidR="006226B2">
        <w:rPr>
          <w:rFonts w:ascii="Times New Roman" w:eastAsia="Times New Roman" w:hAnsi="Times New Roman" w:cs="Times New Roman"/>
          <w:color w:val="000000"/>
          <w:sz w:val="22"/>
          <w:szCs w:val="22"/>
          <w:lang w:val="en-US"/>
        </w:rPr>
        <w:t>.</w:t>
      </w:r>
    </w:p>
    <w:p w14:paraId="35C4A0AD" w14:textId="1A23ED6C" w:rsidR="00A73643" w:rsidRDefault="00B140F0" w:rsidP="00A15E37">
      <w:pPr>
        <w:pStyle w:val="CommentText"/>
        <w:pBdr>
          <w:top w:val="nil"/>
          <w:left w:val="nil"/>
          <w:bottom w:val="nil"/>
          <w:right w:val="nil"/>
          <w:between w:val="nil"/>
        </w:pBdr>
        <w:spacing w:before="240" w:line="360" w:lineRule="auto"/>
        <w:ind w:firstLine="567"/>
        <w:jc w:val="both"/>
        <w:rPr>
          <w:rFonts w:ascii="Times New Roman" w:eastAsia="Times New Roman" w:hAnsi="Times New Roman" w:cs="Times New Roman"/>
          <w:color w:val="000000"/>
          <w:sz w:val="22"/>
          <w:szCs w:val="22"/>
          <w:lang w:val="en-US"/>
        </w:rPr>
      </w:pPr>
      <w:proofErr w:type="spellStart"/>
      <w:r>
        <w:rPr>
          <w:rFonts w:ascii="Times New Roman" w:eastAsia="Times New Roman" w:hAnsi="Times New Roman" w:cs="Times New Roman"/>
          <w:color w:val="000000"/>
          <w:sz w:val="22"/>
          <w:szCs w:val="22"/>
          <w:lang w:val="en-US"/>
        </w:rPr>
        <w:t>Pengumpulan</w:t>
      </w:r>
      <w:proofErr w:type="spellEnd"/>
      <w:r>
        <w:rPr>
          <w:rFonts w:ascii="Times New Roman" w:eastAsia="Times New Roman" w:hAnsi="Times New Roman" w:cs="Times New Roman"/>
          <w:color w:val="000000"/>
          <w:sz w:val="22"/>
          <w:szCs w:val="22"/>
          <w:lang w:val="en-US"/>
        </w:rPr>
        <w:t xml:space="preserve"> data </w:t>
      </w:r>
      <w:proofErr w:type="spellStart"/>
      <w:r>
        <w:rPr>
          <w:rFonts w:ascii="Times New Roman" w:eastAsia="Times New Roman" w:hAnsi="Times New Roman" w:cs="Times New Roman"/>
          <w:color w:val="000000"/>
          <w:sz w:val="22"/>
          <w:szCs w:val="22"/>
          <w:lang w:val="en-US"/>
        </w:rPr>
        <w:t>dalam</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penelitian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ini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menggunakan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kuisioner</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dengan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memodifikasi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skala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kecemburuan</w:t>
      </w:r>
      <w:proofErr w:type="spellEnd"/>
      <w:r>
        <w:rPr>
          <w:rFonts w:ascii="Times New Roman" w:eastAsia="Times New Roman" w:hAnsi="Times New Roman" w:cs="Times New Roman"/>
          <w:color w:val="000000"/>
          <w:sz w:val="22"/>
          <w:szCs w:val="22"/>
          <w:lang w:val="en-US"/>
        </w:rPr>
        <w:t xml:space="preserve"> Abraham (</w:t>
      </w:r>
      <w:proofErr w:type="spellStart"/>
      <w:r>
        <w:rPr>
          <w:rFonts w:ascii="Times New Roman" w:eastAsia="Times New Roman" w:hAnsi="Times New Roman" w:cs="Times New Roman"/>
          <w:color w:val="000000"/>
          <w:sz w:val="22"/>
          <w:szCs w:val="22"/>
          <w:lang w:val="en-US"/>
        </w:rPr>
        <w:t>dalam</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Tomasoa</w:t>
      </w:r>
      <w:proofErr w:type="spellEnd"/>
      <w:r>
        <w:rPr>
          <w:rFonts w:ascii="Times New Roman" w:eastAsia="Times New Roman" w:hAnsi="Times New Roman" w:cs="Times New Roman"/>
          <w:color w:val="000000"/>
          <w:sz w:val="22"/>
          <w:szCs w:val="22"/>
          <w:lang w:val="en-US"/>
        </w:rPr>
        <w:t xml:space="preserve">, 2024) dan </w:t>
      </w:r>
      <w:proofErr w:type="spellStart"/>
      <w:r>
        <w:rPr>
          <w:rFonts w:ascii="Times New Roman" w:eastAsia="Times New Roman" w:hAnsi="Times New Roman" w:cs="Times New Roman"/>
          <w:color w:val="000000"/>
          <w:sz w:val="22"/>
          <w:szCs w:val="22"/>
          <w:lang w:val="en-US"/>
        </w:rPr>
        <w:t>mengadaptasi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skala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harga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diri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Muthaharani</w:t>
      </w:r>
      <w:proofErr w:type="spellEnd"/>
      <w:r>
        <w:rPr>
          <w:rFonts w:ascii="Times New Roman" w:eastAsia="Times New Roman" w:hAnsi="Times New Roman" w:cs="Times New Roman"/>
          <w:color w:val="000000"/>
          <w:sz w:val="22"/>
          <w:szCs w:val="22"/>
          <w:lang w:val="en-US"/>
        </w:rPr>
        <w:t xml:space="preserve"> (2023). </w:t>
      </w:r>
      <w:proofErr w:type="spellStart"/>
      <w:r>
        <w:rPr>
          <w:rFonts w:ascii="Times New Roman" w:eastAsia="Times New Roman" w:hAnsi="Times New Roman" w:cs="Times New Roman"/>
          <w:color w:val="000000"/>
          <w:sz w:val="22"/>
          <w:szCs w:val="22"/>
          <w:lang w:val="en-US"/>
        </w:rPr>
        <w:t>Sebelumnya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peneliti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telah</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meminta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izin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terlebih</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dahulu</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kepada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pemilik</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skala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sebelum</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menggunakannya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Peneliti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menyebarkan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skala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kecemburuan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untuk</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mengukur</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variabel</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kecemburuan</w:t>
      </w:r>
      <w:proofErr w:type="spellEnd"/>
      <w:r>
        <w:rPr>
          <w:rFonts w:ascii="Times New Roman" w:eastAsia="Times New Roman" w:hAnsi="Times New Roman" w:cs="Times New Roman"/>
          <w:color w:val="000000"/>
          <w:sz w:val="22"/>
          <w:szCs w:val="22"/>
          <w:lang w:val="en-US"/>
        </w:rPr>
        <w:t xml:space="preserve"> dan </w:t>
      </w:r>
      <w:proofErr w:type="spellStart"/>
      <w:r>
        <w:rPr>
          <w:rFonts w:ascii="Times New Roman" w:eastAsia="Times New Roman" w:hAnsi="Times New Roman" w:cs="Times New Roman"/>
          <w:color w:val="000000"/>
          <w:sz w:val="22"/>
          <w:szCs w:val="22"/>
          <w:lang w:val="en-US"/>
        </w:rPr>
        <w:t>menyebarkan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skala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harga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diri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untuk</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mengukur</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variabel</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harga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diri</w:t>
      </w:r>
      <w:proofErr w:type="spellEnd"/>
      <w:r>
        <w:rPr>
          <w:rFonts w:ascii="Times New Roman" w:eastAsia="Times New Roman" w:hAnsi="Times New Roman" w:cs="Times New Roman"/>
          <w:color w:val="000000"/>
          <w:sz w:val="22"/>
          <w:szCs w:val="22"/>
          <w:lang w:val="en-US"/>
        </w:rPr>
        <w:t xml:space="preserve">. Skala </w:t>
      </w:r>
      <w:proofErr w:type="spellStart"/>
      <w:r w:rsidR="007036D0">
        <w:rPr>
          <w:rFonts w:ascii="Times New Roman" w:eastAsia="Times New Roman" w:hAnsi="Times New Roman" w:cs="Times New Roman"/>
          <w:color w:val="000000"/>
          <w:sz w:val="22"/>
          <w:szCs w:val="22"/>
          <w:lang w:val="en-US"/>
        </w:rPr>
        <w:t>kecemburuan</w:t>
      </w:r>
      <w:proofErr w:type="spellEnd"/>
      <w:r w:rsidR="007036D0">
        <w:rPr>
          <w:rFonts w:ascii="Times New Roman" w:eastAsia="Times New Roman" w:hAnsi="Times New Roman" w:cs="Times New Roman"/>
          <w:color w:val="000000"/>
          <w:sz w:val="22"/>
          <w:szCs w:val="22"/>
          <w:lang w:val="en-US"/>
        </w:rPr>
        <w:t xml:space="preserve"> yang </w:t>
      </w:r>
      <w:proofErr w:type="spellStart"/>
      <w:r w:rsidR="007036D0">
        <w:rPr>
          <w:rFonts w:ascii="Times New Roman" w:eastAsia="Times New Roman" w:hAnsi="Times New Roman" w:cs="Times New Roman"/>
          <w:color w:val="000000"/>
          <w:sz w:val="22"/>
          <w:szCs w:val="22"/>
          <w:lang w:val="en-US"/>
        </w:rPr>
        <w:t>dimodifikasi</w:t>
      </w:r>
      <w:proofErr w:type="spellEnd"/>
      <w:r w:rsidR="007036D0">
        <w:rPr>
          <w:rFonts w:ascii="Times New Roman" w:eastAsia="Times New Roman" w:hAnsi="Times New Roman" w:cs="Times New Roman"/>
          <w:color w:val="000000"/>
          <w:sz w:val="22"/>
          <w:szCs w:val="22"/>
          <w:lang w:val="en-US"/>
        </w:rPr>
        <w:t xml:space="preserve"> </w:t>
      </w:r>
      <w:proofErr w:type="spellStart"/>
      <w:r w:rsidR="007036D0">
        <w:rPr>
          <w:rFonts w:ascii="Times New Roman" w:eastAsia="Times New Roman" w:hAnsi="Times New Roman" w:cs="Times New Roman"/>
          <w:color w:val="000000"/>
          <w:sz w:val="22"/>
          <w:szCs w:val="22"/>
          <w:lang w:val="en-US"/>
        </w:rPr>
        <w:t>berjumlah</w:t>
      </w:r>
      <w:proofErr w:type="spellEnd"/>
      <w:r w:rsidR="007036D0">
        <w:rPr>
          <w:rFonts w:ascii="Times New Roman" w:eastAsia="Times New Roman" w:hAnsi="Times New Roman" w:cs="Times New Roman"/>
          <w:color w:val="000000"/>
          <w:sz w:val="22"/>
          <w:szCs w:val="22"/>
          <w:lang w:val="en-US"/>
        </w:rPr>
        <w:t xml:space="preserve"> 23 </w:t>
      </w:r>
      <w:proofErr w:type="spellStart"/>
      <w:r w:rsidR="007036D0">
        <w:rPr>
          <w:rFonts w:ascii="Times New Roman" w:eastAsia="Times New Roman" w:hAnsi="Times New Roman" w:cs="Times New Roman"/>
          <w:color w:val="000000"/>
          <w:sz w:val="22"/>
          <w:szCs w:val="22"/>
          <w:lang w:val="en-US"/>
        </w:rPr>
        <w:t>aitem</w:t>
      </w:r>
      <w:proofErr w:type="spellEnd"/>
      <w:r w:rsidR="007036D0">
        <w:rPr>
          <w:rFonts w:ascii="Times New Roman" w:eastAsia="Times New Roman" w:hAnsi="Times New Roman" w:cs="Times New Roman"/>
          <w:color w:val="000000"/>
          <w:sz w:val="22"/>
          <w:szCs w:val="22"/>
          <w:lang w:val="en-US"/>
        </w:rPr>
        <w:t xml:space="preserve"> yang </w:t>
      </w:r>
      <w:proofErr w:type="spellStart"/>
      <w:r w:rsidR="007036D0">
        <w:rPr>
          <w:rFonts w:ascii="Times New Roman" w:eastAsia="Times New Roman" w:hAnsi="Times New Roman" w:cs="Times New Roman"/>
          <w:color w:val="000000"/>
          <w:sz w:val="22"/>
          <w:szCs w:val="22"/>
          <w:lang w:val="en-US"/>
        </w:rPr>
        <w:t>terdiri</w:t>
      </w:r>
      <w:proofErr w:type="spellEnd"/>
      <w:r w:rsidR="007036D0">
        <w:rPr>
          <w:rFonts w:ascii="Times New Roman" w:eastAsia="Times New Roman" w:hAnsi="Times New Roman" w:cs="Times New Roman"/>
          <w:color w:val="000000"/>
          <w:sz w:val="22"/>
          <w:szCs w:val="22"/>
          <w:lang w:val="en-US"/>
        </w:rPr>
        <w:t xml:space="preserve"> </w:t>
      </w:r>
      <w:proofErr w:type="spellStart"/>
      <w:r w:rsidR="007036D0">
        <w:rPr>
          <w:rFonts w:ascii="Times New Roman" w:eastAsia="Times New Roman" w:hAnsi="Times New Roman" w:cs="Times New Roman"/>
          <w:color w:val="000000"/>
          <w:sz w:val="22"/>
          <w:szCs w:val="22"/>
          <w:lang w:val="en-US"/>
        </w:rPr>
        <w:t>dari</w:t>
      </w:r>
      <w:proofErr w:type="spellEnd"/>
      <w:r w:rsidR="007036D0">
        <w:rPr>
          <w:rFonts w:ascii="Times New Roman" w:eastAsia="Times New Roman" w:hAnsi="Times New Roman" w:cs="Times New Roman"/>
          <w:color w:val="000000"/>
          <w:sz w:val="22"/>
          <w:szCs w:val="22"/>
          <w:lang w:val="en-US"/>
        </w:rPr>
        <w:t xml:space="preserve"> 12 </w:t>
      </w:r>
      <w:proofErr w:type="spellStart"/>
      <w:r w:rsidR="007036D0">
        <w:rPr>
          <w:rFonts w:ascii="Times New Roman" w:eastAsia="Times New Roman" w:hAnsi="Times New Roman" w:cs="Times New Roman"/>
          <w:color w:val="000000"/>
          <w:sz w:val="22"/>
          <w:szCs w:val="22"/>
          <w:lang w:val="en-US"/>
        </w:rPr>
        <w:t>aitem</w:t>
      </w:r>
      <w:proofErr w:type="spellEnd"/>
      <w:r w:rsidR="007036D0">
        <w:rPr>
          <w:rFonts w:ascii="Times New Roman" w:eastAsia="Times New Roman" w:hAnsi="Times New Roman" w:cs="Times New Roman"/>
          <w:color w:val="000000"/>
          <w:sz w:val="22"/>
          <w:szCs w:val="22"/>
          <w:lang w:val="en-US"/>
        </w:rPr>
        <w:t xml:space="preserve"> </w:t>
      </w:r>
      <w:proofErr w:type="spellStart"/>
      <w:r w:rsidR="007036D0" w:rsidRPr="007036D0">
        <w:rPr>
          <w:rFonts w:ascii="Times New Roman" w:eastAsia="Times New Roman" w:hAnsi="Times New Roman" w:cs="Times New Roman"/>
          <w:i/>
          <w:iCs/>
          <w:color w:val="000000"/>
          <w:sz w:val="22"/>
          <w:szCs w:val="22"/>
          <w:lang w:val="en-US"/>
        </w:rPr>
        <w:t>favourable</w:t>
      </w:r>
      <w:proofErr w:type="spellEnd"/>
      <w:r w:rsidR="007036D0">
        <w:rPr>
          <w:rFonts w:ascii="Times New Roman" w:eastAsia="Times New Roman" w:hAnsi="Times New Roman" w:cs="Times New Roman"/>
          <w:color w:val="000000"/>
          <w:sz w:val="22"/>
          <w:szCs w:val="22"/>
          <w:lang w:val="en-US"/>
        </w:rPr>
        <w:t xml:space="preserve"> dan 11 </w:t>
      </w:r>
      <w:proofErr w:type="spellStart"/>
      <w:r w:rsidR="007036D0">
        <w:rPr>
          <w:rFonts w:ascii="Times New Roman" w:eastAsia="Times New Roman" w:hAnsi="Times New Roman" w:cs="Times New Roman"/>
          <w:color w:val="000000"/>
          <w:sz w:val="22"/>
          <w:szCs w:val="22"/>
          <w:lang w:val="en-US"/>
        </w:rPr>
        <w:t>aitem</w:t>
      </w:r>
      <w:proofErr w:type="spellEnd"/>
      <w:r w:rsidR="007036D0">
        <w:rPr>
          <w:rFonts w:ascii="Times New Roman" w:eastAsia="Times New Roman" w:hAnsi="Times New Roman" w:cs="Times New Roman"/>
          <w:color w:val="000000"/>
          <w:sz w:val="22"/>
          <w:szCs w:val="22"/>
          <w:lang w:val="en-US"/>
        </w:rPr>
        <w:t xml:space="preserve"> </w:t>
      </w:r>
      <w:proofErr w:type="spellStart"/>
      <w:r w:rsidR="007036D0" w:rsidRPr="007036D0">
        <w:rPr>
          <w:rFonts w:ascii="Times New Roman" w:eastAsia="Times New Roman" w:hAnsi="Times New Roman" w:cs="Times New Roman"/>
          <w:i/>
          <w:iCs/>
          <w:color w:val="000000"/>
          <w:sz w:val="22"/>
          <w:szCs w:val="22"/>
          <w:lang w:val="en-US"/>
        </w:rPr>
        <w:t>unfavourable</w:t>
      </w:r>
      <w:proofErr w:type="spellEnd"/>
      <w:r w:rsidR="007036D0">
        <w:rPr>
          <w:rFonts w:ascii="Times New Roman" w:eastAsia="Times New Roman" w:hAnsi="Times New Roman" w:cs="Times New Roman"/>
          <w:i/>
          <w:iCs/>
          <w:color w:val="000000"/>
          <w:sz w:val="22"/>
          <w:szCs w:val="22"/>
          <w:lang w:val="en-US"/>
        </w:rPr>
        <w:t xml:space="preserve"> </w:t>
      </w:r>
      <w:proofErr w:type="spellStart"/>
      <w:r w:rsidR="007036D0">
        <w:rPr>
          <w:rFonts w:ascii="Times New Roman" w:eastAsia="Times New Roman" w:hAnsi="Times New Roman" w:cs="Times New Roman"/>
          <w:color w:val="000000"/>
          <w:sz w:val="22"/>
          <w:szCs w:val="22"/>
          <w:lang w:val="en-US"/>
        </w:rPr>
        <w:t>dengan</w:t>
      </w:r>
      <w:proofErr w:type="spellEnd"/>
      <w:r w:rsidR="007036D0">
        <w:rPr>
          <w:rFonts w:ascii="Times New Roman" w:eastAsia="Times New Roman" w:hAnsi="Times New Roman" w:cs="Times New Roman"/>
          <w:color w:val="000000"/>
          <w:sz w:val="22"/>
          <w:szCs w:val="22"/>
          <w:lang w:val="en-US"/>
        </w:rPr>
        <w:t xml:space="preserve"> </w:t>
      </w:r>
      <w:proofErr w:type="spellStart"/>
      <w:r w:rsidR="007036D0">
        <w:rPr>
          <w:rFonts w:ascii="Times New Roman" w:eastAsia="Times New Roman" w:hAnsi="Times New Roman" w:cs="Times New Roman"/>
          <w:color w:val="000000"/>
          <w:sz w:val="22"/>
          <w:szCs w:val="22"/>
          <w:lang w:val="en-US"/>
        </w:rPr>
        <w:t>mengacu</w:t>
      </w:r>
      <w:proofErr w:type="spellEnd"/>
      <w:r w:rsidR="007036D0">
        <w:rPr>
          <w:rFonts w:ascii="Times New Roman" w:eastAsia="Times New Roman" w:hAnsi="Times New Roman" w:cs="Times New Roman"/>
          <w:color w:val="000000"/>
          <w:sz w:val="22"/>
          <w:szCs w:val="22"/>
          <w:lang w:val="en-US"/>
        </w:rPr>
        <w:t xml:space="preserve"> pada 3 </w:t>
      </w:r>
      <w:proofErr w:type="spellStart"/>
      <w:r w:rsidR="007036D0">
        <w:rPr>
          <w:rFonts w:ascii="Times New Roman" w:eastAsia="Times New Roman" w:hAnsi="Times New Roman" w:cs="Times New Roman"/>
          <w:color w:val="000000"/>
          <w:sz w:val="22"/>
          <w:szCs w:val="22"/>
          <w:lang w:val="en-US"/>
        </w:rPr>
        <w:t>aspek</w:t>
      </w:r>
      <w:proofErr w:type="spellEnd"/>
      <w:r w:rsidR="007036D0">
        <w:rPr>
          <w:rFonts w:ascii="Times New Roman" w:eastAsia="Times New Roman" w:hAnsi="Times New Roman" w:cs="Times New Roman"/>
          <w:color w:val="000000"/>
          <w:sz w:val="22"/>
          <w:szCs w:val="22"/>
          <w:lang w:val="en-US"/>
        </w:rPr>
        <w:t xml:space="preserve"> </w:t>
      </w:r>
      <w:proofErr w:type="spellStart"/>
      <w:r w:rsidR="007036D0">
        <w:rPr>
          <w:rFonts w:ascii="Times New Roman" w:eastAsia="Times New Roman" w:hAnsi="Times New Roman" w:cs="Times New Roman"/>
          <w:color w:val="000000"/>
          <w:sz w:val="22"/>
          <w:szCs w:val="22"/>
          <w:lang w:val="en-US"/>
        </w:rPr>
        <w:t>kecemburuan</w:t>
      </w:r>
      <w:proofErr w:type="spellEnd"/>
      <w:r w:rsidR="007036D0">
        <w:rPr>
          <w:rFonts w:ascii="Times New Roman" w:eastAsia="Times New Roman" w:hAnsi="Times New Roman" w:cs="Times New Roman"/>
          <w:color w:val="000000"/>
          <w:sz w:val="22"/>
          <w:szCs w:val="22"/>
          <w:lang w:val="en-US"/>
        </w:rPr>
        <w:t xml:space="preserve"> oleh White (1999) </w:t>
      </w:r>
      <w:proofErr w:type="spellStart"/>
      <w:r w:rsidR="007036D0">
        <w:rPr>
          <w:rFonts w:ascii="Times New Roman" w:eastAsia="Times New Roman" w:hAnsi="Times New Roman" w:cs="Times New Roman"/>
          <w:color w:val="000000"/>
          <w:sz w:val="22"/>
          <w:szCs w:val="22"/>
          <w:lang w:val="en-US"/>
        </w:rPr>
        <w:t>yaitu</w:t>
      </w:r>
      <w:proofErr w:type="spellEnd"/>
      <w:r w:rsidR="007036D0">
        <w:rPr>
          <w:rFonts w:ascii="Times New Roman" w:eastAsia="Times New Roman" w:hAnsi="Times New Roman" w:cs="Times New Roman"/>
          <w:color w:val="000000"/>
          <w:sz w:val="22"/>
          <w:szCs w:val="22"/>
          <w:lang w:val="en-US"/>
        </w:rPr>
        <w:t xml:space="preserve"> </w:t>
      </w:r>
      <w:proofErr w:type="spellStart"/>
      <w:r w:rsidR="007036D0">
        <w:rPr>
          <w:rFonts w:ascii="Times New Roman" w:eastAsia="Times New Roman" w:hAnsi="Times New Roman" w:cs="Times New Roman"/>
          <w:color w:val="000000"/>
          <w:sz w:val="22"/>
          <w:szCs w:val="22"/>
          <w:lang w:val="en-US"/>
        </w:rPr>
        <w:t>emosi</w:t>
      </w:r>
      <w:proofErr w:type="spellEnd"/>
      <w:r w:rsidR="007036D0">
        <w:rPr>
          <w:rFonts w:ascii="Times New Roman" w:eastAsia="Times New Roman" w:hAnsi="Times New Roman" w:cs="Times New Roman"/>
          <w:color w:val="000000"/>
          <w:sz w:val="22"/>
          <w:szCs w:val="22"/>
          <w:lang w:val="en-US"/>
        </w:rPr>
        <w:t xml:space="preserve">, </w:t>
      </w:r>
      <w:proofErr w:type="spellStart"/>
      <w:r w:rsidR="007036D0">
        <w:rPr>
          <w:rFonts w:ascii="Times New Roman" w:eastAsia="Times New Roman" w:hAnsi="Times New Roman" w:cs="Times New Roman"/>
          <w:color w:val="000000"/>
          <w:sz w:val="22"/>
          <w:szCs w:val="22"/>
          <w:lang w:val="en-US"/>
        </w:rPr>
        <w:t>kognisi</w:t>
      </w:r>
      <w:proofErr w:type="spellEnd"/>
      <w:r w:rsidR="007036D0">
        <w:rPr>
          <w:rFonts w:ascii="Times New Roman" w:eastAsia="Times New Roman" w:hAnsi="Times New Roman" w:cs="Times New Roman"/>
          <w:color w:val="000000"/>
          <w:sz w:val="22"/>
          <w:szCs w:val="22"/>
          <w:lang w:val="en-US"/>
        </w:rPr>
        <w:t xml:space="preserve">, dan </w:t>
      </w:r>
      <w:proofErr w:type="spellStart"/>
      <w:r w:rsidR="007036D0">
        <w:rPr>
          <w:rFonts w:ascii="Times New Roman" w:eastAsia="Times New Roman" w:hAnsi="Times New Roman" w:cs="Times New Roman"/>
          <w:color w:val="000000"/>
          <w:sz w:val="22"/>
          <w:szCs w:val="22"/>
          <w:lang w:val="en-US"/>
        </w:rPr>
        <w:t>perilaku</w:t>
      </w:r>
      <w:proofErr w:type="spellEnd"/>
      <w:r w:rsidR="007036D0">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Peneliti</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melakukan</w:t>
      </w:r>
      <w:proofErr w:type="spellEnd"/>
      <w:r w:rsidR="00DA5F68">
        <w:rPr>
          <w:rFonts w:ascii="Times New Roman" w:eastAsia="Times New Roman" w:hAnsi="Times New Roman" w:cs="Times New Roman"/>
          <w:color w:val="000000"/>
          <w:sz w:val="22"/>
          <w:szCs w:val="22"/>
          <w:lang w:val="en-US"/>
        </w:rPr>
        <w:t xml:space="preserve"> uji </w:t>
      </w:r>
      <w:proofErr w:type="spellStart"/>
      <w:r w:rsidR="00DA5F68">
        <w:rPr>
          <w:rFonts w:ascii="Times New Roman" w:eastAsia="Times New Roman" w:hAnsi="Times New Roman" w:cs="Times New Roman"/>
          <w:color w:val="000000"/>
          <w:sz w:val="22"/>
          <w:szCs w:val="22"/>
          <w:lang w:val="en-US"/>
        </w:rPr>
        <w:t>coba</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terhadap</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skala</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kecemburuan</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dengan</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melibatkan</w:t>
      </w:r>
      <w:proofErr w:type="spellEnd"/>
      <w:r w:rsidR="00DA5F68">
        <w:rPr>
          <w:rFonts w:ascii="Times New Roman" w:eastAsia="Times New Roman" w:hAnsi="Times New Roman" w:cs="Times New Roman"/>
          <w:color w:val="000000"/>
          <w:sz w:val="22"/>
          <w:szCs w:val="22"/>
          <w:lang w:val="en-US"/>
        </w:rPr>
        <w:t xml:space="preserve"> 65 </w:t>
      </w:r>
      <w:proofErr w:type="spellStart"/>
      <w:r w:rsidR="00DA5F68">
        <w:rPr>
          <w:rFonts w:ascii="Times New Roman" w:eastAsia="Times New Roman" w:hAnsi="Times New Roman" w:cs="Times New Roman"/>
          <w:color w:val="000000"/>
          <w:sz w:val="22"/>
          <w:szCs w:val="22"/>
          <w:lang w:val="en-US"/>
        </w:rPr>
        <w:t>responden</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yaitu</w:t>
      </w:r>
      <w:proofErr w:type="spellEnd"/>
      <w:r w:rsidR="00DA5F68">
        <w:rPr>
          <w:rFonts w:ascii="Times New Roman" w:eastAsia="Times New Roman" w:hAnsi="Times New Roman" w:cs="Times New Roman"/>
          <w:color w:val="000000"/>
          <w:sz w:val="22"/>
          <w:szCs w:val="22"/>
          <w:lang w:val="en-US"/>
        </w:rPr>
        <w:t xml:space="preserve"> </w:t>
      </w:r>
      <w:proofErr w:type="spellStart"/>
      <w:r w:rsidR="00185040">
        <w:rPr>
          <w:rFonts w:ascii="Times New Roman" w:eastAsia="Times New Roman" w:hAnsi="Times New Roman" w:cs="Times New Roman"/>
          <w:color w:val="000000"/>
          <w:sz w:val="22"/>
          <w:szCs w:val="22"/>
          <w:lang w:val="en-US"/>
        </w:rPr>
        <w:t>dewasa</w:t>
      </w:r>
      <w:proofErr w:type="spellEnd"/>
      <w:r w:rsidR="00185040">
        <w:rPr>
          <w:rFonts w:ascii="Times New Roman" w:eastAsia="Times New Roman" w:hAnsi="Times New Roman" w:cs="Times New Roman"/>
          <w:color w:val="000000"/>
          <w:sz w:val="22"/>
          <w:szCs w:val="22"/>
          <w:lang w:val="en-US"/>
        </w:rPr>
        <w:t xml:space="preserve"> </w:t>
      </w:r>
      <w:proofErr w:type="spellStart"/>
      <w:r w:rsidR="00185040">
        <w:rPr>
          <w:rFonts w:ascii="Times New Roman" w:eastAsia="Times New Roman" w:hAnsi="Times New Roman" w:cs="Times New Roman"/>
          <w:color w:val="000000"/>
          <w:sz w:val="22"/>
          <w:szCs w:val="22"/>
          <w:lang w:val="en-US"/>
        </w:rPr>
        <w:t>awal</w:t>
      </w:r>
      <w:proofErr w:type="spellEnd"/>
      <w:r w:rsidR="00DA5F68">
        <w:rPr>
          <w:rFonts w:ascii="Times New Roman" w:eastAsia="Times New Roman" w:hAnsi="Times New Roman" w:cs="Times New Roman"/>
          <w:color w:val="000000"/>
          <w:sz w:val="22"/>
          <w:szCs w:val="22"/>
          <w:lang w:val="en-US"/>
        </w:rPr>
        <w:t xml:space="preserve"> yang </w:t>
      </w:r>
      <w:proofErr w:type="spellStart"/>
      <w:r w:rsidR="00DA5F68">
        <w:rPr>
          <w:rFonts w:ascii="Times New Roman" w:eastAsia="Times New Roman" w:hAnsi="Times New Roman" w:cs="Times New Roman"/>
          <w:color w:val="000000"/>
          <w:sz w:val="22"/>
          <w:szCs w:val="22"/>
          <w:lang w:val="en-US"/>
        </w:rPr>
        <w:t>berpacaran</w:t>
      </w:r>
      <w:proofErr w:type="spellEnd"/>
      <w:r w:rsidR="00DA5F68">
        <w:rPr>
          <w:rFonts w:ascii="Times New Roman" w:eastAsia="Times New Roman" w:hAnsi="Times New Roman" w:cs="Times New Roman"/>
          <w:color w:val="000000"/>
          <w:sz w:val="22"/>
          <w:szCs w:val="22"/>
          <w:lang w:val="en-US"/>
        </w:rPr>
        <w:t xml:space="preserve"> di </w:t>
      </w:r>
      <w:proofErr w:type="spellStart"/>
      <w:r w:rsidR="00DA5F68">
        <w:rPr>
          <w:rFonts w:ascii="Times New Roman" w:eastAsia="Times New Roman" w:hAnsi="Times New Roman" w:cs="Times New Roman"/>
          <w:color w:val="000000"/>
          <w:sz w:val="22"/>
          <w:szCs w:val="22"/>
          <w:lang w:val="en-US"/>
        </w:rPr>
        <w:t>Kabupaten</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Berau</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dengan</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rentang</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usia</w:t>
      </w:r>
      <w:proofErr w:type="spellEnd"/>
      <w:r w:rsidR="00DA5F68">
        <w:rPr>
          <w:rFonts w:ascii="Times New Roman" w:eastAsia="Times New Roman" w:hAnsi="Times New Roman" w:cs="Times New Roman"/>
          <w:color w:val="000000"/>
          <w:sz w:val="22"/>
          <w:szCs w:val="22"/>
          <w:lang w:val="en-US"/>
        </w:rPr>
        <w:t xml:space="preserve"> 20-24 </w:t>
      </w:r>
      <w:proofErr w:type="spellStart"/>
      <w:r w:rsidR="00DA5F68">
        <w:rPr>
          <w:rFonts w:ascii="Times New Roman" w:eastAsia="Times New Roman" w:hAnsi="Times New Roman" w:cs="Times New Roman"/>
          <w:color w:val="000000"/>
          <w:sz w:val="22"/>
          <w:szCs w:val="22"/>
          <w:lang w:val="en-US"/>
        </w:rPr>
        <w:t>tahun</w:t>
      </w:r>
      <w:proofErr w:type="spellEnd"/>
      <w:r w:rsidR="00DA5F68">
        <w:rPr>
          <w:rFonts w:ascii="Times New Roman" w:eastAsia="Times New Roman" w:hAnsi="Times New Roman" w:cs="Times New Roman"/>
          <w:color w:val="000000"/>
          <w:sz w:val="22"/>
          <w:szCs w:val="22"/>
          <w:lang w:val="en-US"/>
        </w:rPr>
        <w:t>.</w:t>
      </w:r>
      <w:r w:rsidR="007036D0">
        <w:rPr>
          <w:rFonts w:ascii="Times New Roman" w:eastAsia="Times New Roman" w:hAnsi="Times New Roman" w:cs="Times New Roman"/>
          <w:color w:val="000000"/>
          <w:sz w:val="22"/>
          <w:szCs w:val="22"/>
          <w:lang w:val="en-US"/>
        </w:rPr>
        <w:t xml:space="preserve"> </w:t>
      </w:r>
      <w:r w:rsidR="00DA5F68">
        <w:rPr>
          <w:rFonts w:ascii="Times New Roman" w:eastAsia="Times New Roman" w:hAnsi="Times New Roman" w:cs="Times New Roman"/>
          <w:color w:val="000000"/>
          <w:sz w:val="22"/>
          <w:szCs w:val="22"/>
          <w:lang w:val="en-US"/>
        </w:rPr>
        <w:t xml:space="preserve">Hasil uji </w:t>
      </w:r>
      <w:proofErr w:type="spellStart"/>
      <w:r w:rsidR="00DA5F68">
        <w:rPr>
          <w:rFonts w:ascii="Times New Roman" w:eastAsia="Times New Roman" w:hAnsi="Times New Roman" w:cs="Times New Roman"/>
          <w:color w:val="000000"/>
          <w:sz w:val="22"/>
          <w:szCs w:val="22"/>
          <w:lang w:val="en-US"/>
        </w:rPr>
        <w:t>coba</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skala</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kecemburuan</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diperoleh</w:t>
      </w:r>
      <w:proofErr w:type="spellEnd"/>
      <w:r w:rsidR="00A73643">
        <w:rPr>
          <w:rFonts w:ascii="Times New Roman" w:eastAsia="Times New Roman" w:hAnsi="Times New Roman" w:cs="Times New Roman"/>
          <w:color w:val="000000"/>
          <w:sz w:val="22"/>
          <w:szCs w:val="22"/>
          <w:lang w:val="en-US"/>
        </w:rPr>
        <w:t xml:space="preserve"> 15 </w:t>
      </w:r>
      <w:proofErr w:type="spellStart"/>
      <w:r w:rsidR="00A73643">
        <w:rPr>
          <w:rFonts w:ascii="Times New Roman" w:eastAsia="Times New Roman" w:hAnsi="Times New Roman" w:cs="Times New Roman"/>
          <w:color w:val="000000"/>
          <w:sz w:val="22"/>
          <w:szCs w:val="22"/>
          <w:lang w:val="en-US"/>
        </w:rPr>
        <w:t>aitem</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lolos</w:t>
      </w:r>
      <w:proofErr w:type="spellEnd"/>
      <w:r w:rsidR="00A73643">
        <w:rPr>
          <w:rFonts w:ascii="Times New Roman" w:eastAsia="Times New Roman" w:hAnsi="Times New Roman" w:cs="Times New Roman"/>
          <w:color w:val="000000"/>
          <w:sz w:val="22"/>
          <w:szCs w:val="22"/>
          <w:lang w:val="en-US"/>
        </w:rPr>
        <w:t xml:space="preserve"> dan 8 </w:t>
      </w:r>
      <w:proofErr w:type="spellStart"/>
      <w:r w:rsidR="00A73643">
        <w:rPr>
          <w:rFonts w:ascii="Times New Roman" w:eastAsia="Times New Roman" w:hAnsi="Times New Roman" w:cs="Times New Roman"/>
          <w:color w:val="000000"/>
          <w:sz w:val="22"/>
          <w:szCs w:val="22"/>
          <w:lang w:val="en-US"/>
        </w:rPr>
        <w:t>aitem</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gugur</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dengan</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daya</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beda</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aitem</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sebesar</w:t>
      </w:r>
      <w:proofErr w:type="spellEnd"/>
      <w:r w:rsidR="00A73643">
        <w:rPr>
          <w:rFonts w:ascii="Times New Roman" w:eastAsia="Times New Roman" w:hAnsi="Times New Roman" w:cs="Times New Roman"/>
          <w:color w:val="000000"/>
          <w:sz w:val="22"/>
          <w:szCs w:val="22"/>
          <w:lang w:val="en-US"/>
        </w:rPr>
        <w:t xml:space="preserve"> 0,</w:t>
      </w:r>
      <w:r w:rsidR="00185040">
        <w:rPr>
          <w:rFonts w:ascii="Times New Roman" w:eastAsia="Times New Roman" w:hAnsi="Times New Roman" w:cs="Times New Roman"/>
          <w:color w:val="000000"/>
          <w:sz w:val="22"/>
          <w:szCs w:val="22"/>
          <w:lang w:val="en-US"/>
        </w:rPr>
        <w:t>272</w:t>
      </w:r>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sampai</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dengan</w:t>
      </w:r>
      <w:proofErr w:type="spellEnd"/>
      <w:r w:rsidR="00A73643">
        <w:rPr>
          <w:rFonts w:ascii="Times New Roman" w:eastAsia="Times New Roman" w:hAnsi="Times New Roman" w:cs="Times New Roman"/>
          <w:color w:val="000000"/>
          <w:sz w:val="22"/>
          <w:szCs w:val="22"/>
          <w:lang w:val="en-US"/>
        </w:rPr>
        <w:t xml:space="preserve"> 0,595. Hasil</w:t>
      </w:r>
      <w:r w:rsidR="00DA5F68">
        <w:rPr>
          <w:rFonts w:ascii="Times New Roman" w:eastAsia="Times New Roman" w:hAnsi="Times New Roman" w:cs="Times New Roman"/>
          <w:color w:val="000000"/>
          <w:sz w:val="22"/>
          <w:szCs w:val="22"/>
          <w:lang w:val="en-US"/>
        </w:rPr>
        <w:t xml:space="preserve"> uji </w:t>
      </w:r>
      <w:proofErr w:type="spellStart"/>
      <w:r w:rsidR="00DA5F68">
        <w:rPr>
          <w:rFonts w:ascii="Times New Roman" w:eastAsia="Times New Roman" w:hAnsi="Times New Roman" w:cs="Times New Roman"/>
          <w:color w:val="000000"/>
          <w:sz w:val="22"/>
          <w:szCs w:val="22"/>
          <w:lang w:val="en-US"/>
        </w:rPr>
        <w:t>reliabilitas</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nilai</w:t>
      </w:r>
      <w:proofErr w:type="spellEnd"/>
      <w:r w:rsidR="00DA5F68">
        <w:rPr>
          <w:rFonts w:ascii="Times New Roman" w:eastAsia="Times New Roman" w:hAnsi="Times New Roman" w:cs="Times New Roman"/>
          <w:color w:val="000000"/>
          <w:sz w:val="22"/>
          <w:szCs w:val="22"/>
          <w:lang w:val="en-US"/>
        </w:rPr>
        <w:t xml:space="preserve"> </w:t>
      </w:r>
      <w:proofErr w:type="spellStart"/>
      <w:r w:rsidR="00DA5F68" w:rsidRPr="00DA5F68">
        <w:rPr>
          <w:rFonts w:ascii="Times New Roman" w:eastAsia="Times New Roman" w:hAnsi="Times New Roman" w:cs="Times New Roman"/>
          <w:i/>
          <w:iCs/>
          <w:color w:val="000000"/>
          <w:sz w:val="22"/>
          <w:szCs w:val="22"/>
          <w:lang w:val="en-US"/>
        </w:rPr>
        <w:t>cronbach’s</w:t>
      </w:r>
      <w:proofErr w:type="spellEnd"/>
      <w:r w:rsidR="00DA5F68" w:rsidRPr="00DA5F68">
        <w:rPr>
          <w:rFonts w:ascii="Times New Roman" w:eastAsia="Times New Roman" w:hAnsi="Times New Roman" w:cs="Times New Roman"/>
          <w:i/>
          <w:iCs/>
          <w:color w:val="000000"/>
          <w:sz w:val="22"/>
          <w:szCs w:val="22"/>
          <w:lang w:val="en-US"/>
        </w:rPr>
        <w:t xml:space="preserve"> alpha</w:t>
      </w:r>
      <w:r w:rsidR="00DA5F68">
        <w:rPr>
          <w:rFonts w:ascii="Times New Roman" w:eastAsia="Times New Roman" w:hAnsi="Times New Roman" w:cs="Times New Roman"/>
          <w:color w:val="000000"/>
          <w:sz w:val="22"/>
          <w:szCs w:val="22"/>
          <w:lang w:val="en-US"/>
        </w:rPr>
        <w:t xml:space="preserve"> </w:t>
      </w:r>
      <w:proofErr w:type="spellStart"/>
      <w:r w:rsidR="00DA5F68">
        <w:rPr>
          <w:rFonts w:ascii="Times New Roman" w:eastAsia="Times New Roman" w:hAnsi="Times New Roman" w:cs="Times New Roman"/>
          <w:color w:val="000000"/>
          <w:sz w:val="22"/>
          <w:szCs w:val="22"/>
          <w:lang w:val="en-US"/>
        </w:rPr>
        <w:t>sebesar</w:t>
      </w:r>
      <w:proofErr w:type="spellEnd"/>
      <w:r w:rsidR="00DA5F68">
        <w:rPr>
          <w:rFonts w:ascii="Times New Roman" w:eastAsia="Times New Roman" w:hAnsi="Times New Roman" w:cs="Times New Roman"/>
          <w:color w:val="000000"/>
          <w:sz w:val="22"/>
          <w:szCs w:val="22"/>
          <w:lang w:val="en-US"/>
        </w:rPr>
        <w:t xml:space="preserve"> 0,774</w:t>
      </w:r>
      <w:r w:rsidR="00A73643">
        <w:rPr>
          <w:rFonts w:ascii="Times New Roman" w:eastAsia="Times New Roman" w:hAnsi="Times New Roman" w:cs="Times New Roman"/>
          <w:color w:val="000000"/>
          <w:sz w:val="22"/>
          <w:szCs w:val="22"/>
          <w:lang w:val="en-US"/>
        </w:rPr>
        <w:t xml:space="preserve"> yang </w:t>
      </w:r>
      <w:proofErr w:type="spellStart"/>
      <w:r w:rsidR="00A73643">
        <w:rPr>
          <w:rFonts w:ascii="Times New Roman" w:eastAsia="Times New Roman" w:hAnsi="Times New Roman" w:cs="Times New Roman"/>
          <w:color w:val="000000"/>
          <w:sz w:val="22"/>
          <w:szCs w:val="22"/>
          <w:lang w:val="en-US"/>
        </w:rPr>
        <w:t>menunjukkan</w:t>
      </w:r>
      <w:proofErr w:type="spellEnd"/>
      <w:r w:rsidR="00A73643">
        <w:rPr>
          <w:rFonts w:ascii="Times New Roman" w:eastAsia="Times New Roman" w:hAnsi="Times New Roman" w:cs="Times New Roman"/>
          <w:color w:val="000000"/>
          <w:sz w:val="22"/>
          <w:szCs w:val="22"/>
          <w:lang w:val="en-US"/>
        </w:rPr>
        <w:t xml:space="preserve"> 15 </w:t>
      </w:r>
      <w:proofErr w:type="spellStart"/>
      <w:r w:rsidR="00A73643">
        <w:rPr>
          <w:rFonts w:ascii="Times New Roman" w:eastAsia="Times New Roman" w:hAnsi="Times New Roman" w:cs="Times New Roman"/>
          <w:color w:val="000000"/>
          <w:sz w:val="22"/>
          <w:szCs w:val="22"/>
          <w:lang w:val="en-US"/>
        </w:rPr>
        <w:t>aitem</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dikategorikan</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memiliki</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reliabilitas</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tinggi</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sehingga</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skala</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kecemburuan</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tersebut</w:t>
      </w:r>
      <w:proofErr w:type="spellEnd"/>
      <w:r w:rsidR="00A73643">
        <w:rPr>
          <w:rFonts w:ascii="Times New Roman" w:eastAsia="Times New Roman" w:hAnsi="Times New Roman" w:cs="Times New Roman"/>
          <w:color w:val="000000"/>
          <w:sz w:val="22"/>
          <w:szCs w:val="22"/>
          <w:lang w:val="en-US"/>
        </w:rPr>
        <w:t xml:space="preserve"> valid dan </w:t>
      </w:r>
      <w:proofErr w:type="spellStart"/>
      <w:r w:rsidR="00A73643">
        <w:rPr>
          <w:rFonts w:ascii="Times New Roman" w:eastAsia="Times New Roman" w:hAnsi="Times New Roman" w:cs="Times New Roman"/>
          <w:color w:val="000000"/>
          <w:sz w:val="22"/>
          <w:szCs w:val="22"/>
          <w:lang w:val="en-US"/>
        </w:rPr>
        <w:t>reliabel</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serta</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layak</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digunakan</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dalam</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penelitian</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ini</w:t>
      </w:r>
      <w:proofErr w:type="spellEnd"/>
      <w:r w:rsidR="00A73643">
        <w:rPr>
          <w:rFonts w:ascii="Times New Roman" w:eastAsia="Times New Roman" w:hAnsi="Times New Roman" w:cs="Times New Roman"/>
          <w:color w:val="000000"/>
          <w:sz w:val="22"/>
          <w:szCs w:val="22"/>
          <w:lang w:val="en-US"/>
        </w:rPr>
        <w:t>.</w:t>
      </w:r>
      <w:r w:rsidR="00A15E37">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Selanjutnya</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skala</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harga</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diri</w:t>
      </w:r>
      <w:proofErr w:type="spellEnd"/>
      <w:r w:rsidR="00A73643">
        <w:rPr>
          <w:rFonts w:ascii="Times New Roman" w:eastAsia="Times New Roman" w:hAnsi="Times New Roman" w:cs="Times New Roman"/>
          <w:color w:val="000000"/>
          <w:sz w:val="22"/>
          <w:szCs w:val="22"/>
          <w:lang w:val="en-US"/>
        </w:rPr>
        <w:t xml:space="preserve"> yang </w:t>
      </w:r>
      <w:proofErr w:type="spellStart"/>
      <w:r w:rsidR="00A73643">
        <w:rPr>
          <w:rFonts w:ascii="Times New Roman" w:eastAsia="Times New Roman" w:hAnsi="Times New Roman" w:cs="Times New Roman"/>
          <w:color w:val="000000"/>
          <w:sz w:val="22"/>
          <w:szCs w:val="22"/>
          <w:lang w:val="en-US"/>
        </w:rPr>
        <w:t>diadaptasi</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berjumlah</w:t>
      </w:r>
      <w:proofErr w:type="spellEnd"/>
      <w:r w:rsidR="00A73643">
        <w:rPr>
          <w:rFonts w:ascii="Times New Roman" w:eastAsia="Times New Roman" w:hAnsi="Times New Roman" w:cs="Times New Roman"/>
          <w:color w:val="000000"/>
          <w:sz w:val="22"/>
          <w:szCs w:val="22"/>
          <w:lang w:val="en-US"/>
        </w:rPr>
        <w:t xml:space="preserve"> 23 </w:t>
      </w:r>
      <w:proofErr w:type="spellStart"/>
      <w:r w:rsidR="00A73643">
        <w:rPr>
          <w:rFonts w:ascii="Times New Roman" w:eastAsia="Times New Roman" w:hAnsi="Times New Roman" w:cs="Times New Roman"/>
          <w:color w:val="000000"/>
          <w:sz w:val="22"/>
          <w:szCs w:val="22"/>
          <w:lang w:val="en-US"/>
        </w:rPr>
        <w:t>aitem</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terdiri</w:t>
      </w:r>
      <w:proofErr w:type="spellEnd"/>
      <w:r w:rsidR="00A73643">
        <w:rPr>
          <w:rFonts w:ascii="Times New Roman" w:eastAsia="Times New Roman" w:hAnsi="Times New Roman" w:cs="Times New Roman"/>
          <w:color w:val="000000"/>
          <w:sz w:val="22"/>
          <w:szCs w:val="22"/>
          <w:lang w:val="en-US"/>
        </w:rPr>
        <w:t xml:space="preserve"> </w:t>
      </w:r>
      <w:proofErr w:type="spellStart"/>
      <w:r w:rsidR="00A73643">
        <w:rPr>
          <w:rFonts w:ascii="Times New Roman" w:eastAsia="Times New Roman" w:hAnsi="Times New Roman" w:cs="Times New Roman"/>
          <w:color w:val="000000"/>
          <w:sz w:val="22"/>
          <w:szCs w:val="22"/>
          <w:lang w:val="en-US"/>
        </w:rPr>
        <w:t>dari</w:t>
      </w:r>
      <w:proofErr w:type="spellEnd"/>
      <w:r w:rsidR="00A73643">
        <w:rPr>
          <w:rFonts w:ascii="Times New Roman" w:eastAsia="Times New Roman" w:hAnsi="Times New Roman" w:cs="Times New Roman"/>
          <w:color w:val="000000"/>
          <w:sz w:val="22"/>
          <w:szCs w:val="22"/>
          <w:lang w:val="en-US"/>
        </w:rPr>
        <w:t xml:space="preserve"> </w:t>
      </w:r>
      <w:r w:rsidR="00433B89">
        <w:rPr>
          <w:rFonts w:ascii="Times New Roman" w:eastAsia="Times New Roman" w:hAnsi="Times New Roman" w:cs="Times New Roman"/>
          <w:color w:val="000000"/>
          <w:sz w:val="22"/>
          <w:szCs w:val="22"/>
          <w:lang w:val="en-US"/>
        </w:rPr>
        <w:t>13</w:t>
      </w:r>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aitem</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sidRPr="00231A13">
        <w:rPr>
          <w:rFonts w:ascii="Times New Roman" w:eastAsia="Times New Roman" w:hAnsi="Times New Roman" w:cs="Times New Roman"/>
          <w:i/>
          <w:iCs/>
          <w:color w:val="000000"/>
          <w:sz w:val="22"/>
          <w:szCs w:val="22"/>
          <w:lang w:val="en-US"/>
        </w:rPr>
        <w:t>favourable</w:t>
      </w:r>
      <w:proofErr w:type="spellEnd"/>
      <w:r w:rsidR="00231A13">
        <w:rPr>
          <w:rFonts w:ascii="Times New Roman" w:eastAsia="Times New Roman" w:hAnsi="Times New Roman" w:cs="Times New Roman"/>
          <w:color w:val="000000"/>
          <w:sz w:val="22"/>
          <w:szCs w:val="22"/>
          <w:lang w:val="en-US"/>
        </w:rPr>
        <w:t xml:space="preserve"> dan 8 </w:t>
      </w:r>
      <w:proofErr w:type="spellStart"/>
      <w:r w:rsidR="00231A13">
        <w:rPr>
          <w:rFonts w:ascii="Times New Roman" w:eastAsia="Times New Roman" w:hAnsi="Times New Roman" w:cs="Times New Roman"/>
          <w:color w:val="000000"/>
          <w:sz w:val="22"/>
          <w:szCs w:val="22"/>
          <w:lang w:val="en-US"/>
        </w:rPr>
        <w:t>aitem</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sidRPr="00231A13">
        <w:rPr>
          <w:rFonts w:ascii="Times New Roman" w:eastAsia="Times New Roman" w:hAnsi="Times New Roman" w:cs="Times New Roman"/>
          <w:i/>
          <w:iCs/>
          <w:color w:val="000000"/>
          <w:sz w:val="22"/>
          <w:szCs w:val="22"/>
          <w:lang w:val="en-US"/>
        </w:rPr>
        <w:t>unfavourable</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dengan</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mengacu</w:t>
      </w:r>
      <w:proofErr w:type="spellEnd"/>
      <w:r w:rsidR="00231A13">
        <w:rPr>
          <w:rFonts w:ascii="Times New Roman" w:eastAsia="Times New Roman" w:hAnsi="Times New Roman" w:cs="Times New Roman"/>
          <w:color w:val="000000"/>
          <w:sz w:val="22"/>
          <w:szCs w:val="22"/>
          <w:lang w:val="en-US"/>
        </w:rPr>
        <w:t xml:space="preserve"> </w:t>
      </w:r>
      <w:r w:rsidR="00231A13">
        <w:rPr>
          <w:rFonts w:ascii="Times New Roman" w:eastAsia="Times New Roman" w:hAnsi="Times New Roman" w:cs="Times New Roman"/>
          <w:color w:val="000000"/>
          <w:sz w:val="22"/>
          <w:szCs w:val="22"/>
          <w:lang w:val="en-US"/>
        </w:rPr>
        <w:lastRenderedPageBreak/>
        <w:t xml:space="preserve">pada 4 </w:t>
      </w:r>
      <w:proofErr w:type="spellStart"/>
      <w:r w:rsidR="00231A13">
        <w:rPr>
          <w:rFonts w:ascii="Times New Roman" w:eastAsia="Times New Roman" w:hAnsi="Times New Roman" w:cs="Times New Roman"/>
          <w:color w:val="000000"/>
          <w:sz w:val="22"/>
          <w:szCs w:val="22"/>
          <w:lang w:val="en-US"/>
        </w:rPr>
        <w:t>aspek</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harga</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diri</w:t>
      </w:r>
      <w:proofErr w:type="spellEnd"/>
      <w:r w:rsidR="00231A13">
        <w:rPr>
          <w:rFonts w:ascii="Times New Roman" w:eastAsia="Times New Roman" w:hAnsi="Times New Roman" w:cs="Times New Roman"/>
          <w:color w:val="000000"/>
          <w:sz w:val="22"/>
          <w:szCs w:val="22"/>
          <w:lang w:val="en-US"/>
        </w:rPr>
        <w:t xml:space="preserve"> oleh Coopersmith (1967) </w:t>
      </w:r>
      <w:proofErr w:type="spellStart"/>
      <w:r w:rsidR="00231A13">
        <w:rPr>
          <w:rFonts w:ascii="Times New Roman" w:eastAsia="Times New Roman" w:hAnsi="Times New Roman" w:cs="Times New Roman"/>
          <w:color w:val="000000"/>
          <w:sz w:val="22"/>
          <w:szCs w:val="22"/>
          <w:lang w:val="en-US"/>
        </w:rPr>
        <w:t>yaitu</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keberartian</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kekuatan</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kemampuan</w:t>
      </w:r>
      <w:proofErr w:type="spellEnd"/>
      <w:r w:rsidR="00231A13">
        <w:rPr>
          <w:rFonts w:ascii="Times New Roman" w:eastAsia="Times New Roman" w:hAnsi="Times New Roman" w:cs="Times New Roman"/>
          <w:color w:val="000000"/>
          <w:sz w:val="22"/>
          <w:szCs w:val="22"/>
          <w:lang w:val="en-US"/>
        </w:rPr>
        <w:t xml:space="preserve">, dan </w:t>
      </w:r>
      <w:proofErr w:type="spellStart"/>
      <w:r w:rsidR="00231A13">
        <w:rPr>
          <w:rFonts w:ascii="Times New Roman" w:eastAsia="Times New Roman" w:hAnsi="Times New Roman" w:cs="Times New Roman"/>
          <w:color w:val="000000"/>
          <w:sz w:val="22"/>
          <w:szCs w:val="22"/>
          <w:lang w:val="en-US"/>
        </w:rPr>
        <w:t>kebajikan</w:t>
      </w:r>
      <w:proofErr w:type="spellEnd"/>
      <w:r w:rsidR="00231A13">
        <w:rPr>
          <w:rFonts w:ascii="Times New Roman" w:eastAsia="Times New Roman" w:hAnsi="Times New Roman" w:cs="Times New Roman"/>
          <w:color w:val="000000"/>
          <w:sz w:val="22"/>
          <w:szCs w:val="22"/>
          <w:lang w:val="en-US"/>
        </w:rPr>
        <w:t xml:space="preserve">. Daya </w:t>
      </w:r>
      <w:proofErr w:type="spellStart"/>
      <w:r w:rsidR="00231A13">
        <w:rPr>
          <w:rFonts w:ascii="Times New Roman" w:eastAsia="Times New Roman" w:hAnsi="Times New Roman" w:cs="Times New Roman"/>
          <w:color w:val="000000"/>
          <w:sz w:val="22"/>
          <w:szCs w:val="22"/>
          <w:lang w:val="en-US"/>
        </w:rPr>
        <w:t>beda</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aitem</w:t>
      </w:r>
      <w:proofErr w:type="spellEnd"/>
      <w:r w:rsidR="00231A13">
        <w:rPr>
          <w:rFonts w:ascii="Times New Roman" w:eastAsia="Times New Roman" w:hAnsi="Times New Roman" w:cs="Times New Roman"/>
          <w:color w:val="000000"/>
          <w:sz w:val="22"/>
          <w:szCs w:val="22"/>
          <w:lang w:val="en-US"/>
        </w:rPr>
        <w:t xml:space="preserve"> pada </w:t>
      </w:r>
      <w:proofErr w:type="spellStart"/>
      <w:r w:rsidR="00231A13">
        <w:rPr>
          <w:rFonts w:ascii="Times New Roman" w:eastAsia="Times New Roman" w:hAnsi="Times New Roman" w:cs="Times New Roman"/>
          <w:color w:val="000000"/>
          <w:sz w:val="22"/>
          <w:szCs w:val="22"/>
          <w:lang w:val="en-US"/>
        </w:rPr>
        <w:t>skala</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harga</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diri</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sebesar</w:t>
      </w:r>
      <w:proofErr w:type="spellEnd"/>
      <w:r w:rsidR="00231A13">
        <w:rPr>
          <w:rFonts w:ascii="Times New Roman" w:eastAsia="Times New Roman" w:hAnsi="Times New Roman" w:cs="Times New Roman"/>
          <w:color w:val="000000"/>
          <w:sz w:val="22"/>
          <w:szCs w:val="22"/>
          <w:lang w:val="en-US"/>
        </w:rPr>
        <w:t xml:space="preserve"> 0,</w:t>
      </w:r>
      <w:r w:rsidR="00185040">
        <w:rPr>
          <w:rFonts w:ascii="Times New Roman" w:eastAsia="Times New Roman" w:hAnsi="Times New Roman" w:cs="Times New Roman"/>
          <w:color w:val="000000"/>
          <w:sz w:val="22"/>
          <w:szCs w:val="22"/>
          <w:lang w:val="en-US"/>
        </w:rPr>
        <w:t>305</w:t>
      </w:r>
      <w:r w:rsidR="00231A13">
        <w:rPr>
          <w:rFonts w:ascii="Times New Roman" w:eastAsia="Times New Roman" w:hAnsi="Times New Roman" w:cs="Times New Roman"/>
          <w:color w:val="000000"/>
          <w:sz w:val="22"/>
          <w:szCs w:val="22"/>
          <w:lang w:val="en-US"/>
        </w:rPr>
        <w:t xml:space="preserve"> s</w:t>
      </w:r>
      <w:proofErr w:type="spellStart"/>
      <w:r w:rsidR="00231A13">
        <w:rPr>
          <w:rFonts w:ascii="Times New Roman" w:eastAsia="Times New Roman" w:hAnsi="Times New Roman" w:cs="Times New Roman"/>
          <w:color w:val="000000"/>
          <w:sz w:val="22"/>
          <w:szCs w:val="22"/>
          <w:lang w:val="en-US"/>
        </w:rPr>
        <w:t>ampai</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dengan</w:t>
      </w:r>
      <w:proofErr w:type="spellEnd"/>
      <w:r w:rsidR="00231A13">
        <w:rPr>
          <w:rFonts w:ascii="Times New Roman" w:eastAsia="Times New Roman" w:hAnsi="Times New Roman" w:cs="Times New Roman"/>
          <w:color w:val="000000"/>
          <w:sz w:val="22"/>
          <w:szCs w:val="22"/>
          <w:lang w:val="en-US"/>
        </w:rPr>
        <w:t xml:space="preserve"> 0,728 dan uji </w:t>
      </w:r>
      <w:proofErr w:type="spellStart"/>
      <w:r w:rsidR="00231A13">
        <w:rPr>
          <w:rFonts w:ascii="Times New Roman" w:eastAsia="Times New Roman" w:hAnsi="Times New Roman" w:cs="Times New Roman"/>
          <w:color w:val="000000"/>
          <w:sz w:val="22"/>
          <w:szCs w:val="22"/>
          <w:lang w:val="en-US"/>
        </w:rPr>
        <w:t>reliabilitas</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nilai</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sidRPr="00231A13">
        <w:rPr>
          <w:rFonts w:ascii="Times New Roman" w:eastAsia="Times New Roman" w:hAnsi="Times New Roman" w:cs="Times New Roman"/>
          <w:i/>
          <w:iCs/>
          <w:color w:val="000000"/>
          <w:sz w:val="22"/>
          <w:szCs w:val="22"/>
          <w:lang w:val="en-US"/>
        </w:rPr>
        <w:t>cronbach’s</w:t>
      </w:r>
      <w:proofErr w:type="spellEnd"/>
      <w:r w:rsidR="00231A13" w:rsidRPr="00231A13">
        <w:rPr>
          <w:rFonts w:ascii="Times New Roman" w:eastAsia="Times New Roman" w:hAnsi="Times New Roman" w:cs="Times New Roman"/>
          <w:i/>
          <w:iCs/>
          <w:color w:val="000000"/>
          <w:sz w:val="22"/>
          <w:szCs w:val="22"/>
          <w:lang w:val="en-US"/>
        </w:rPr>
        <w:t xml:space="preserve"> alpha</w:t>
      </w:r>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sebesar</w:t>
      </w:r>
      <w:proofErr w:type="spellEnd"/>
      <w:r w:rsidR="00231A13">
        <w:rPr>
          <w:rFonts w:ascii="Times New Roman" w:eastAsia="Times New Roman" w:hAnsi="Times New Roman" w:cs="Times New Roman"/>
          <w:color w:val="000000"/>
          <w:sz w:val="22"/>
          <w:szCs w:val="22"/>
          <w:lang w:val="en-US"/>
        </w:rPr>
        <w:t xml:space="preserve"> 0,874 </w:t>
      </w:r>
      <w:proofErr w:type="spellStart"/>
      <w:r w:rsidR="00231A13">
        <w:rPr>
          <w:rFonts w:ascii="Times New Roman" w:eastAsia="Times New Roman" w:hAnsi="Times New Roman" w:cs="Times New Roman"/>
          <w:color w:val="000000"/>
          <w:sz w:val="22"/>
          <w:szCs w:val="22"/>
          <w:lang w:val="en-US"/>
        </w:rPr>
        <w:t>sehingga</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alat</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ukur</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dinyatakan</w:t>
      </w:r>
      <w:proofErr w:type="spellEnd"/>
      <w:r w:rsidR="00231A13">
        <w:rPr>
          <w:rFonts w:ascii="Times New Roman" w:eastAsia="Times New Roman" w:hAnsi="Times New Roman" w:cs="Times New Roman"/>
          <w:color w:val="000000"/>
          <w:sz w:val="22"/>
          <w:szCs w:val="22"/>
          <w:lang w:val="en-US"/>
        </w:rPr>
        <w:t xml:space="preserve"> valid dan </w:t>
      </w:r>
      <w:proofErr w:type="spellStart"/>
      <w:r w:rsidR="00231A13">
        <w:rPr>
          <w:rFonts w:ascii="Times New Roman" w:eastAsia="Times New Roman" w:hAnsi="Times New Roman" w:cs="Times New Roman"/>
          <w:color w:val="000000"/>
          <w:sz w:val="22"/>
          <w:szCs w:val="22"/>
          <w:lang w:val="en-US"/>
        </w:rPr>
        <w:t>reliabel</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serta</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dapat</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digunakan</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untuk</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penelitian</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ini</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tanpa</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mengubah</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apapun</w:t>
      </w:r>
      <w:proofErr w:type="spellEnd"/>
      <w:r w:rsidR="00231A13">
        <w:rPr>
          <w:rFonts w:ascii="Times New Roman" w:eastAsia="Times New Roman" w:hAnsi="Times New Roman" w:cs="Times New Roman"/>
          <w:color w:val="000000"/>
          <w:sz w:val="22"/>
          <w:szCs w:val="22"/>
          <w:lang w:val="en-US"/>
        </w:rPr>
        <w:t xml:space="preserve"> </w:t>
      </w:r>
      <w:proofErr w:type="spellStart"/>
      <w:r w:rsidR="00231A13">
        <w:rPr>
          <w:rFonts w:ascii="Times New Roman" w:eastAsia="Times New Roman" w:hAnsi="Times New Roman" w:cs="Times New Roman"/>
          <w:color w:val="000000"/>
          <w:sz w:val="22"/>
          <w:szCs w:val="22"/>
          <w:lang w:val="en-US"/>
        </w:rPr>
        <w:t>didalamnya</w:t>
      </w:r>
      <w:proofErr w:type="spellEnd"/>
      <w:r w:rsidR="00231A13">
        <w:rPr>
          <w:rFonts w:ascii="Times New Roman" w:eastAsia="Times New Roman" w:hAnsi="Times New Roman" w:cs="Times New Roman"/>
          <w:color w:val="000000"/>
          <w:sz w:val="22"/>
          <w:szCs w:val="22"/>
          <w:lang w:val="en-US"/>
        </w:rPr>
        <w:t>.</w:t>
      </w:r>
    </w:p>
    <w:p w14:paraId="62867816" w14:textId="5BB9D8A7" w:rsidR="00CD41E7" w:rsidRDefault="00CD41E7" w:rsidP="00CD41E7">
      <w:pPr>
        <w:pStyle w:val="CommentText"/>
        <w:pBdr>
          <w:top w:val="nil"/>
          <w:left w:val="nil"/>
          <w:bottom w:val="nil"/>
          <w:right w:val="nil"/>
          <w:between w:val="nil"/>
        </w:pBdr>
        <w:spacing w:before="240" w:line="360" w:lineRule="auto"/>
        <w:jc w:val="both"/>
        <w:rPr>
          <w:rFonts w:ascii="Times New Roman" w:eastAsia="Times New Roman" w:hAnsi="Times New Roman" w:cs="Times New Roman"/>
          <w:color w:val="000000"/>
          <w:sz w:val="22"/>
          <w:szCs w:val="22"/>
          <w:lang w:val="en-US"/>
        </w:rPr>
      </w:pPr>
    </w:p>
    <w:p w14:paraId="03B977C2" w14:textId="3B677CDE" w:rsidR="00CD41E7" w:rsidRDefault="00CD41E7" w:rsidP="00CD41E7">
      <w:pPr>
        <w:pStyle w:val="CommentText"/>
        <w:pBdr>
          <w:top w:val="nil"/>
          <w:left w:val="nil"/>
          <w:bottom w:val="nil"/>
          <w:right w:val="nil"/>
          <w:between w:val="nil"/>
        </w:pBdr>
        <w:spacing w:before="240" w:line="360" w:lineRule="auto"/>
        <w:jc w:val="both"/>
        <w:rPr>
          <w:rFonts w:ascii="Times New Roman" w:eastAsia="Times New Roman" w:hAnsi="Times New Roman" w:cs="Times New Roman"/>
          <w:b/>
          <w:bCs/>
          <w:color w:val="000000"/>
          <w:sz w:val="22"/>
          <w:szCs w:val="22"/>
          <w:lang w:val="en-US"/>
        </w:rPr>
      </w:pPr>
      <w:r>
        <w:rPr>
          <w:rFonts w:ascii="Times New Roman" w:eastAsia="Times New Roman" w:hAnsi="Times New Roman" w:cs="Times New Roman"/>
          <w:b/>
          <w:bCs/>
          <w:color w:val="000000"/>
          <w:sz w:val="22"/>
          <w:szCs w:val="22"/>
          <w:lang w:val="en-US"/>
        </w:rPr>
        <w:t>HASIL DAN PEMBAHASAN</w:t>
      </w:r>
    </w:p>
    <w:p w14:paraId="64C21DAA" w14:textId="35B6A65D" w:rsidR="00736222" w:rsidRPr="00B83E8D" w:rsidRDefault="00B83E8D" w:rsidP="002B401B">
      <w:pPr>
        <w:spacing w:before="240" w:line="360" w:lineRule="auto"/>
        <w:ind w:firstLine="567"/>
        <w:jc w:val="both"/>
        <w:rPr>
          <w:rFonts w:ascii="Times New Roman" w:hAnsi="Times New Roman" w:cs="Times New Roman"/>
          <w:lang w:val="en-US"/>
        </w:rPr>
      </w:pPr>
      <w:proofErr w:type="spellStart"/>
      <w:r w:rsidRPr="00B83E8D">
        <w:rPr>
          <w:rFonts w:ascii="Times New Roman" w:hAnsi="Times New Roman" w:cs="Times New Roman"/>
          <w:lang w:val="en-US"/>
        </w:rPr>
        <w:t>Subjek</w:t>
      </w:r>
      <w:proofErr w:type="spellEnd"/>
      <w:r w:rsidRPr="00B83E8D">
        <w:rPr>
          <w:rFonts w:ascii="Times New Roman" w:hAnsi="Times New Roman" w:cs="Times New Roman"/>
          <w:lang w:val="en-US"/>
        </w:rPr>
        <w:t xml:space="preserve"> yang </w:t>
      </w:r>
      <w:proofErr w:type="spellStart"/>
      <w:r w:rsidRPr="00B83E8D">
        <w:rPr>
          <w:rFonts w:ascii="Times New Roman" w:hAnsi="Times New Roman" w:cs="Times New Roman"/>
          <w:lang w:val="en-US"/>
        </w:rPr>
        <w:t>ikut</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berpartisipasi</w:t>
      </w:r>
      <w:proofErr w:type="spellEnd"/>
      <w:r w:rsidRPr="00B83E8D">
        <w:rPr>
          <w:rFonts w:ascii="Times New Roman" w:hAnsi="Times New Roman" w:cs="Times New Roman"/>
          <w:lang w:val="en-US"/>
        </w:rPr>
        <w:t xml:space="preserve"> pada </w:t>
      </w:r>
      <w:proofErr w:type="spellStart"/>
      <w:r w:rsidRPr="00B83E8D">
        <w:rPr>
          <w:rFonts w:ascii="Times New Roman" w:hAnsi="Times New Roman" w:cs="Times New Roman"/>
          <w:lang w:val="en-US"/>
        </w:rPr>
        <w:t>penelitian</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ini</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terdiri</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dari</w:t>
      </w:r>
      <w:proofErr w:type="spellEnd"/>
      <w:r w:rsidRPr="00B83E8D">
        <w:rPr>
          <w:rFonts w:ascii="Times New Roman" w:hAnsi="Times New Roman" w:cs="Times New Roman"/>
          <w:lang w:val="en-US"/>
        </w:rPr>
        <w:t xml:space="preserve"> 130 </w:t>
      </w:r>
      <w:proofErr w:type="spellStart"/>
      <w:r w:rsidR="00185040">
        <w:rPr>
          <w:rFonts w:ascii="Times New Roman" w:hAnsi="Times New Roman" w:cs="Times New Roman"/>
          <w:lang w:val="en-US"/>
        </w:rPr>
        <w:t>dewasa</w:t>
      </w:r>
      <w:proofErr w:type="spellEnd"/>
      <w:r w:rsidR="00185040">
        <w:rPr>
          <w:rFonts w:ascii="Times New Roman" w:hAnsi="Times New Roman" w:cs="Times New Roman"/>
          <w:lang w:val="en-US"/>
        </w:rPr>
        <w:t xml:space="preserve"> </w:t>
      </w:r>
      <w:proofErr w:type="spellStart"/>
      <w:r w:rsidR="00185040">
        <w:rPr>
          <w:rFonts w:ascii="Times New Roman" w:hAnsi="Times New Roman" w:cs="Times New Roman"/>
          <w:lang w:val="en-US"/>
        </w:rPr>
        <w:t>awal</w:t>
      </w:r>
      <w:proofErr w:type="spellEnd"/>
      <w:r w:rsidRPr="00B83E8D">
        <w:rPr>
          <w:rFonts w:ascii="Times New Roman" w:hAnsi="Times New Roman" w:cs="Times New Roman"/>
          <w:lang w:val="en-US"/>
        </w:rPr>
        <w:t xml:space="preserve"> yang </w:t>
      </w:r>
      <w:proofErr w:type="spellStart"/>
      <w:r w:rsidRPr="00B83E8D">
        <w:rPr>
          <w:rFonts w:ascii="Times New Roman" w:hAnsi="Times New Roman" w:cs="Times New Roman"/>
          <w:lang w:val="en-US"/>
        </w:rPr>
        <w:t>berpacaran</w:t>
      </w:r>
      <w:proofErr w:type="spellEnd"/>
      <w:r w:rsidRPr="00B83E8D">
        <w:rPr>
          <w:rFonts w:ascii="Times New Roman" w:hAnsi="Times New Roman" w:cs="Times New Roman"/>
          <w:lang w:val="en-US"/>
        </w:rPr>
        <w:t xml:space="preserve"> di </w:t>
      </w:r>
      <w:proofErr w:type="spellStart"/>
      <w:r w:rsidRPr="00B83E8D">
        <w:rPr>
          <w:rFonts w:ascii="Times New Roman" w:hAnsi="Times New Roman" w:cs="Times New Roman"/>
          <w:lang w:val="en-US"/>
        </w:rPr>
        <w:t>Kabupaten</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Berau</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adapun</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deskripsi</w:t>
      </w:r>
      <w:proofErr w:type="spellEnd"/>
      <w:r w:rsidRPr="00B83E8D">
        <w:rPr>
          <w:rFonts w:ascii="Times New Roman" w:hAnsi="Times New Roman" w:cs="Times New Roman"/>
          <w:lang w:val="en-US"/>
        </w:rPr>
        <w:t xml:space="preserve"> data </w:t>
      </w:r>
      <w:proofErr w:type="spellStart"/>
      <w:r w:rsidRPr="00B83E8D">
        <w:rPr>
          <w:rFonts w:ascii="Times New Roman" w:hAnsi="Times New Roman" w:cs="Times New Roman"/>
          <w:lang w:val="en-US"/>
        </w:rPr>
        <w:t>demografis</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subjek</w:t>
      </w:r>
      <w:proofErr w:type="spellEnd"/>
      <w:r w:rsidRPr="00B83E8D">
        <w:rPr>
          <w:rFonts w:ascii="Times New Roman" w:hAnsi="Times New Roman" w:cs="Times New Roman"/>
          <w:lang w:val="en-US"/>
        </w:rPr>
        <w:t xml:space="preserve"> pada </w:t>
      </w:r>
      <w:proofErr w:type="spellStart"/>
      <w:r w:rsidRPr="00B83E8D">
        <w:rPr>
          <w:rFonts w:ascii="Times New Roman" w:hAnsi="Times New Roman" w:cs="Times New Roman"/>
          <w:lang w:val="en-US"/>
        </w:rPr>
        <w:t>penelitian</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ini</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dapat</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dilihat</w:t>
      </w:r>
      <w:proofErr w:type="spellEnd"/>
      <w:r w:rsidRPr="00B83E8D">
        <w:rPr>
          <w:rFonts w:ascii="Times New Roman" w:hAnsi="Times New Roman" w:cs="Times New Roman"/>
          <w:lang w:val="en-US"/>
        </w:rPr>
        <w:t xml:space="preserve"> pada Tabel </w:t>
      </w:r>
      <w:r>
        <w:rPr>
          <w:rFonts w:ascii="Times New Roman" w:hAnsi="Times New Roman" w:cs="Times New Roman"/>
          <w:lang w:val="en-US"/>
        </w:rPr>
        <w:t>1</w:t>
      </w:r>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sebagai</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berikut</w:t>
      </w:r>
      <w:proofErr w:type="spellEnd"/>
      <w:r w:rsidRPr="00B83E8D">
        <w:rPr>
          <w:rFonts w:ascii="Times New Roman" w:hAnsi="Times New Roman" w:cs="Times New Roman"/>
          <w:lang w:val="en-US"/>
        </w:rPr>
        <w:t>:</w:t>
      </w:r>
    </w:p>
    <w:p w14:paraId="11FCBE1F" w14:textId="1036D8E5" w:rsidR="00B83E8D" w:rsidRPr="009703A5" w:rsidRDefault="00B83E8D" w:rsidP="00B83E8D">
      <w:pPr>
        <w:pStyle w:val="Caption"/>
        <w:jc w:val="center"/>
        <w:rPr>
          <w:rFonts w:ascii="Times New Roman" w:hAnsi="Times New Roman" w:cs="Times New Roman"/>
          <w:i w:val="0"/>
          <w:iCs w:val="0"/>
          <w:color w:val="auto"/>
          <w:sz w:val="20"/>
          <w:szCs w:val="20"/>
          <w:lang w:val="en-US"/>
        </w:rPr>
      </w:pPr>
      <w:bookmarkStart w:id="1" w:name="_Toc171951379"/>
      <w:bookmarkStart w:id="2" w:name="_Toc172052080"/>
      <w:r w:rsidRPr="009703A5">
        <w:rPr>
          <w:rFonts w:ascii="Times New Roman" w:hAnsi="Times New Roman" w:cs="Times New Roman"/>
          <w:i w:val="0"/>
          <w:iCs w:val="0"/>
          <w:color w:val="auto"/>
          <w:sz w:val="20"/>
          <w:szCs w:val="20"/>
        </w:rPr>
        <w:t xml:space="preserve">Tabel </w:t>
      </w:r>
      <w:r>
        <w:rPr>
          <w:rFonts w:ascii="Times New Roman" w:hAnsi="Times New Roman" w:cs="Times New Roman"/>
          <w:i w:val="0"/>
          <w:iCs w:val="0"/>
          <w:color w:val="auto"/>
          <w:sz w:val="20"/>
          <w:szCs w:val="20"/>
          <w:lang w:val="en-US"/>
        </w:rPr>
        <w:t>1</w:t>
      </w:r>
      <w:r w:rsidRPr="009703A5">
        <w:rPr>
          <w:rFonts w:ascii="Times New Roman" w:hAnsi="Times New Roman" w:cs="Times New Roman"/>
          <w:i w:val="0"/>
          <w:iCs w:val="0"/>
          <w:color w:val="auto"/>
          <w:sz w:val="20"/>
          <w:szCs w:val="20"/>
          <w:lang w:val="en-US"/>
        </w:rPr>
        <w:t xml:space="preserve">. Data </w:t>
      </w:r>
      <w:proofErr w:type="spellStart"/>
      <w:r w:rsidRPr="009703A5">
        <w:rPr>
          <w:rFonts w:ascii="Times New Roman" w:hAnsi="Times New Roman" w:cs="Times New Roman"/>
          <w:i w:val="0"/>
          <w:iCs w:val="0"/>
          <w:color w:val="auto"/>
          <w:sz w:val="20"/>
          <w:szCs w:val="20"/>
          <w:lang w:val="en-US"/>
        </w:rPr>
        <w:t>Demografis</w:t>
      </w:r>
      <w:proofErr w:type="spellEnd"/>
      <w:r w:rsidRPr="009703A5">
        <w:rPr>
          <w:rFonts w:ascii="Times New Roman" w:hAnsi="Times New Roman" w:cs="Times New Roman"/>
          <w:i w:val="0"/>
          <w:iCs w:val="0"/>
          <w:color w:val="auto"/>
          <w:sz w:val="20"/>
          <w:szCs w:val="20"/>
          <w:lang w:val="en-US"/>
        </w:rPr>
        <w:t xml:space="preserve"> </w:t>
      </w:r>
      <w:proofErr w:type="spellStart"/>
      <w:r w:rsidRPr="009703A5">
        <w:rPr>
          <w:rFonts w:ascii="Times New Roman" w:hAnsi="Times New Roman" w:cs="Times New Roman"/>
          <w:i w:val="0"/>
          <w:iCs w:val="0"/>
          <w:color w:val="auto"/>
          <w:sz w:val="20"/>
          <w:szCs w:val="20"/>
          <w:lang w:val="en-US"/>
        </w:rPr>
        <w:t>Responden</w:t>
      </w:r>
      <w:proofErr w:type="spellEnd"/>
      <w:r w:rsidRPr="009703A5">
        <w:rPr>
          <w:rFonts w:ascii="Times New Roman" w:hAnsi="Times New Roman" w:cs="Times New Roman"/>
          <w:i w:val="0"/>
          <w:iCs w:val="0"/>
          <w:color w:val="auto"/>
          <w:sz w:val="20"/>
          <w:szCs w:val="20"/>
          <w:lang w:val="en-US"/>
        </w:rPr>
        <w:t xml:space="preserve"> </w:t>
      </w:r>
      <w:proofErr w:type="spellStart"/>
      <w:r w:rsidRPr="009703A5">
        <w:rPr>
          <w:rFonts w:ascii="Times New Roman" w:hAnsi="Times New Roman" w:cs="Times New Roman"/>
          <w:i w:val="0"/>
          <w:iCs w:val="0"/>
          <w:color w:val="auto"/>
          <w:sz w:val="20"/>
          <w:szCs w:val="20"/>
          <w:lang w:val="en-US"/>
        </w:rPr>
        <w:t>Penelitian</w:t>
      </w:r>
      <w:bookmarkEnd w:id="1"/>
      <w:bookmarkEnd w:id="2"/>
      <w:proofErr w:type="spellEnd"/>
    </w:p>
    <w:tbl>
      <w:tblPr>
        <w:tblStyle w:val="TableGrid"/>
        <w:tblW w:w="0" w:type="auto"/>
        <w:jc w:val="center"/>
        <w:tblLook w:val="04A0" w:firstRow="1" w:lastRow="0" w:firstColumn="1" w:lastColumn="0" w:noHBand="0" w:noVBand="1"/>
      </w:tblPr>
      <w:tblGrid>
        <w:gridCol w:w="1315"/>
        <w:gridCol w:w="1038"/>
        <w:gridCol w:w="1251"/>
      </w:tblGrid>
      <w:tr w:rsidR="00B83E8D" w:rsidRPr="00A75FDD" w14:paraId="2B37A6BB" w14:textId="77777777" w:rsidTr="005A1A06">
        <w:trPr>
          <w:jc w:val="center"/>
        </w:trPr>
        <w:tc>
          <w:tcPr>
            <w:tcW w:w="2002" w:type="dxa"/>
            <w:vAlign w:val="center"/>
            <w:hideMark/>
          </w:tcPr>
          <w:p w14:paraId="28166E06" w14:textId="77777777" w:rsidR="00B83E8D" w:rsidRPr="00A75FDD" w:rsidRDefault="00B83E8D" w:rsidP="005A1A06">
            <w:pPr>
              <w:pStyle w:val="ListParagraph"/>
              <w:ind w:left="0"/>
              <w:jc w:val="center"/>
              <w:rPr>
                <w:rFonts w:ascii="Times New Roman" w:eastAsiaTheme="minorHAnsi" w:hAnsi="Times New Roman" w:cs="Times New Roman"/>
                <w:b/>
                <w:bCs/>
                <w:sz w:val="20"/>
                <w:szCs w:val="20"/>
                <w:lang w:eastAsia="en-US"/>
              </w:rPr>
            </w:pPr>
            <w:r w:rsidRPr="00A75FDD">
              <w:rPr>
                <w:rFonts w:ascii="Times New Roman" w:hAnsi="Times New Roman" w:cs="Times New Roman"/>
                <w:b/>
                <w:bCs/>
                <w:sz w:val="20"/>
                <w:szCs w:val="20"/>
              </w:rPr>
              <w:t>Demografi</w:t>
            </w:r>
          </w:p>
        </w:tc>
        <w:tc>
          <w:tcPr>
            <w:tcW w:w="1684" w:type="dxa"/>
            <w:vAlign w:val="center"/>
            <w:hideMark/>
          </w:tcPr>
          <w:p w14:paraId="7F87AFF2" w14:textId="77777777" w:rsidR="00B83E8D" w:rsidRPr="00A75FDD" w:rsidRDefault="00B83E8D" w:rsidP="005A1A06">
            <w:pPr>
              <w:pStyle w:val="ListParagraph"/>
              <w:ind w:left="0"/>
              <w:jc w:val="center"/>
              <w:rPr>
                <w:rFonts w:ascii="Times New Roman" w:hAnsi="Times New Roman" w:cs="Times New Roman"/>
                <w:b/>
                <w:bCs/>
                <w:sz w:val="20"/>
                <w:szCs w:val="20"/>
              </w:rPr>
            </w:pPr>
            <w:r w:rsidRPr="00A75FDD">
              <w:rPr>
                <w:rFonts w:ascii="Times New Roman" w:hAnsi="Times New Roman" w:cs="Times New Roman"/>
                <w:b/>
                <w:bCs/>
                <w:sz w:val="20"/>
                <w:szCs w:val="20"/>
              </w:rPr>
              <w:t>Jumlah</w:t>
            </w:r>
          </w:p>
        </w:tc>
        <w:tc>
          <w:tcPr>
            <w:tcW w:w="1701" w:type="dxa"/>
            <w:vAlign w:val="center"/>
            <w:hideMark/>
          </w:tcPr>
          <w:p w14:paraId="1375D9F7" w14:textId="77777777" w:rsidR="00B83E8D" w:rsidRPr="00A75FDD" w:rsidRDefault="00B83E8D" w:rsidP="005A1A06">
            <w:pPr>
              <w:pStyle w:val="ListParagraph"/>
              <w:ind w:left="0"/>
              <w:jc w:val="center"/>
              <w:rPr>
                <w:rFonts w:ascii="Times New Roman" w:hAnsi="Times New Roman" w:cs="Times New Roman"/>
                <w:b/>
                <w:bCs/>
                <w:sz w:val="20"/>
                <w:szCs w:val="20"/>
              </w:rPr>
            </w:pPr>
            <w:r w:rsidRPr="00A75FDD">
              <w:rPr>
                <w:rFonts w:ascii="Times New Roman" w:hAnsi="Times New Roman" w:cs="Times New Roman"/>
                <w:b/>
                <w:bCs/>
                <w:sz w:val="20"/>
                <w:szCs w:val="20"/>
              </w:rPr>
              <w:t>Presentase</w:t>
            </w:r>
          </w:p>
        </w:tc>
      </w:tr>
      <w:tr w:rsidR="00B83E8D" w:rsidRPr="00A75FDD" w14:paraId="05A0E998" w14:textId="77777777" w:rsidTr="005A1A06">
        <w:trPr>
          <w:jc w:val="center"/>
        </w:trPr>
        <w:tc>
          <w:tcPr>
            <w:tcW w:w="2002" w:type="dxa"/>
            <w:vAlign w:val="center"/>
            <w:hideMark/>
          </w:tcPr>
          <w:p w14:paraId="11043126" w14:textId="77777777" w:rsidR="00B83E8D" w:rsidRPr="00A75FDD" w:rsidRDefault="00B83E8D" w:rsidP="005A1A06">
            <w:pPr>
              <w:pStyle w:val="ListParagraph"/>
              <w:ind w:left="0"/>
              <w:jc w:val="center"/>
              <w:rPr>
                <w:rFonts w:ascii="Times New Roman" w:hAnsi="Times New Roman" w:cs="Times New Roman"/>
                <w:b/>
                <w:bCs/>
                <w:sz w:val="20"/>
                <w:szCs w:val="20"/>
              </w:rPr>
            </w:pPr>
            <w:r w:rsidRPr="00A75FDD">
              <w:rPr>
                <w:rFonts w:ascii="Times New Roman" w:hAnsi="Times New Roman" w:cs="Times New Roman"/>
                <w:b/>
                <w:bCs/>
                <w:sz w:val="20"/>
                <w:szCs w:val="20"/>
              </w:rPr>
              <w:t>Usia</w:t>
            </w:r>
          </w:p>
        </w:tc>
        <w:tc>
          <w:tcPr>
            <w:tcW w:w="1684" w:type="dxa"/>
            <w:vAlign w:val="center"/>
          </w:tcPr>
          <w:p w14:paraId="68DE30C8" w14:textId="77777777" w:rsidR="00B83E8D" w:rsidRPr="00A75FDD" w:rsidRDefault="00B83E8D" w:rsidP="005A1A06">
            <w:pPr>
              <w:pStyle w:val="ListParagraph"/>
              <w:ind w:left="0"/>
              <w:jc w:val="center"/>
              <w:rPr>
                <w:rFonts w:ascii="Times New Roman" w:hAnsi="Times New Roman" w:cs="Times New Roman"/>
                <w:sz w:val="20"/>
                <w:szCs w:val="20"/>
              </w:rPr>
            </w:pPr>
          </w:p>
        </w:tc>
        <w:tc>
          <w:tcPr>
            <w:tcW w:w="1701" w:type="dxa"/>
            <w:vAlign w:val="center"/>
          </w:tcPr>
          <w:p w14:paraId="2F02486A" w14:textId="77777777" w:rsidR="00B83E8D" w:rsidRPr="00A75FDD" w:rsidRDefault="00B83E8D" w:rsidP="005A1A06">
            <w:pPr>
              <w:pStyle w:val="ListParagraph"/>
              <w:ind w:left="0"/>
              <w:jc w:val="center"/>
              <w:rPr>
                <w:rFonts w:ascii="Times New Roman" w:hAnsi="Times New Roman" w:cs="Times New Roman"/>
                <w:sz w:val="20"/>
                <w:szCs w:val="20"/>
              </w:rPr>
            </w:pPr>
          </w:p>
        </w:tc>
      </w:tr>
      <w:tr w:rsidR="00B83E8D" w:rsidRPr="00A75FDD" w14:paraId="3BD05498" w14:textId="77777777" w:rsidTr="005A1A06">
        <w:trPr>
          <w:jc w:val="center"/>
        </w:trPr>
        <w:tc>
          <w:tcPr>
            <w:tcW w:w="2002" w:type="dxa"/>
            <w:vAlign w:val="center"/>
            <w:hideMark/>
          </w:tcPr>
          <w:p w14:paraId="092E32F4" w14:textId="77777777" w:rsidR="00B83E8D" w:rsidRPr="00A75FDD" w:rsidRDefault="00B83E8D" w:rsidP="005A1A06">
            <w:pPr>
              <w:jc w:val="center"/>
              <w:rPr>
                <w:rFonts w:ascii="Times New Roman" w:hAnsi="Times New Roman" w:cs="Times New Roman"/>
                <w:sz w:val="20"/>
                <w:szCs w:val="20"/>
              </w:rPr>
            </w:pPr>
            <w:r w:rsidRPr="00A75FDD">
              <w:rPr>
                <w:rFonts w:ascii="Times New Roman" w:hAnsi="Times New Roman" w:cs="Times New Roman"/>
                <w:sz w:val="20"/>
                <w:szCs w:val="20"/>
              </w:rPr>
              <w:t>20 Tahun</w:t>
            </w:r>
          </w:p>
          <w:p w14:paraId="4C658019" w14:textId="77777777" w:rsidR="00B83E8D" w:rsidRPr="00A75FDD" w:rsidRDefault="00B83E8D" w:rsidP="005A1A06">
            <w:pPr>
              <w:jc w:val="center"/>
              <w:rPr>
                <w:rFonts w:ascii="Times New Roman" w:hAnsi="Times New Roman" w:cs="Times New Roman"/>
                <w:sz w:val="20"/>
                <w:szCs w:val="20"/>
              </w:rPr>
            </w:pPr>
            <w:r w:rsidRPr="00A75FDD">
              <w:rPr>
                <w:rFonts w:ascii="Times New Roman" w:hAnsi="Times New Roman" w:cs="Times New Roman"/>
                <w:sz w:val="20"/>
                <w:szCs w:val="20"/>
              </w:rPr>
              <w:t>21</w:t>
            </w:r>
            <w:r w:rsidRPr="00A75FDD">
              <w:rPr>
                <w:rFonts w:ascii="Times New Roman" w:hAnsi="Times New Roman" w:cs="Times New Roman"/>
                <w:sz w:val="20"/>
                <w:szCs w:val="20"/>
                <w:lang w:val="en-US"/>
              </w:rPr>
              <w:t xml:space="preserve"> </w:t>
            </w:r>
            <w:r w:rsidRPr="00A75FDD">
              <w:rPr>
                <w:rFonts w:ascii="Times New Roman" w:hAnsi="Times New Roman" w:cs="Times New Roman"/>
                <w:sz w:val="20"/>
                <w:szCs w:val="20"/>
              </w:rPr>
              <w:t>Tahun</w:t>
            </w:r>
          </w:p>
          <w:p w14:paraId="6CF02788" w14:textId="77777777" w:rsidR="00B83E8D" w:rsidRPr="00A75FDD" w:rsidRDefault="00B83E8D" w:rsidP="005A1A06">
            <w:pPr>
              <w:jc w:val="center"/>
              <w:rPr>
                <w:rFonts w:ascii="Times New Roman" w:hAnsi="Times New Roman" w:cs="Times New Roman"/>
                <w:sz w:val="20"/>
                <w:szCs w:val="20"/>
              </w:rPr>
            </w:pPr>
            <w:r w:rsidRPr="00A75FDD">
              <w:rPr>
                <w:rFonts w:ascii="Times New Roman" w:hAnsi="Times New Roman" w:cs="Times New Roman"/>
                <w:sz w:val="20"/>
                <w:szCs w:val="20"/>
              </w:rPr>
              <w:t>2</w:t>
            </w:r>
            <w:r w:rsidRPr="00A75FDD">
              <w:rPr>
                <w:rFonts w:ascii="Times New Roman" w:hAnsi="Times New Roman" w:cs="Times New Roman"/>
                <w:sz w:val="20"/>
                <w:szCs w:val="20"/>
                <w:lang w:val="en-US"/>
              </w:rPr>
              <w:t xml:space="preserve">2 </w:t>
            </w:r>
            <w:r w:rsidRPr="00A75FDD">
              <w:rPr>
                <w:rFonts w:ascii="Times New Roman" w:hAnsi="Times New Roman" w:cs="Times New Roman"/>
                <w:sz w:val="20"/>
                <w:szCs w:val="20"/>
              </w:rPr>
              <w:t>Tahun</w:t>
            </w:r>
          </w:p>
          <w:p w14:paraId="54296E30" w14:textId="77777777" w:rsidR="00B83E8D" w:rsidRPr="00A75FDD" w:rsidRDefault="00B83E8D" w:rsidP="005A1A06">
            <w:pPr>
              <w:jc w:val="center"/>
              <w:rPr>
                <w:rFonts w:ascii="Times New Roman" w:hAnsi="Times New Roman" w:cs="Times New Roman"/>
                <w:sz w:val="20"/>
                <w:szCs w:val="20"/>
              </w:rPr>
            </w:pPr>
            <w:r w:rsidRPr="00A75FDD">
              <w:rPr>
                <w:rFonts w:ascii="Times New Roman" w:hAnsi="Times New Roman" w:cs="Times New Roman"/>
                <w:sz w:val="20"/>
                <w:szCs w:val="20"/>
              </w:rPr>
              <w:t>2</w:t>
            </w:r>
            <w:r w:rsidRPr="00A75FDD">
              <w:rPr>
                <w:rFonts w:ascii="Times New Roman" w:hAnsi="Times New Roman" w:cs="Times New Roman"/>
                <w:sz w:val="20"/>
                <w:szCs w:val="20"/>
                <w:lang w:val="en-US"/>
              </w:rPr>
              <w:t xml:space="preserve">3 </w:t>
            </w:r>
            <w:r w:rsidRPr="00A75FDD">
              <w:rPr>
                <w:rFonts w:ascii="Times New Roman" w:hAnsi="Times New Roman" w:cs="Times New Roman"/>
                <w:sz w:val="20"/>
                <w:szCs w:val="20"/>
              </w:rPr>
              <w:t>Tahun</w:t>
            </w:r>
          </w:p>
          <w:p w14:paraId="547502ED" w14:textId="77777777" w:rsidR="00B83E8D" w:rsidRPr="00A75FDD" w:rsidRDefault="00B83E8D" w:rsidP="005A1A06">
            <w:pPr>
              <w:jc w:val="center"/>
              <w:rPr>
                <w:rFonts w:ascii="Times New Roman" w:hAnsi="Times New Roman" w:cs="Times New Roman"/>
                <w:sz w:val="20"/>
                <w:szCs w:val="20"/>
              </w:rPr>
            </w:pPr>
            <w:r w:rsidRPr="00A75FDD">
              <w:rPr>
                <w:rFonts w:ascii="Times New Roman" w:hAnsi="Times New Roman" w:cs="Times New Roman"/>
                <w:sz w:val="20"/>
                <w:szCs w:val="20"/>
                <w:lang w:val="en-US"/>
              </w:rPr>
              <w:t>24</w:t>
            </w:r>
            <w:r w:rsidRPr="00A75FDD">
              <w:rPr>
                <w:rFonts w:ascii="Times New Roman" w:hAnsi="Times New Roman" w:cs="Times New Roman"/>
                <w:sz w:val="20"/>
                <w:szCs w:val="20"/>
              </w:rPr>
              <w:t xml:space="preserve"> Tahun</w:t>
            </w:r>
          </w:p>
        </w:tc>
        <w:tc>
          <w:tcPr>
            <w:tcW w:w="1684" w:type="dxa"/>
            <w:vAlign w:val="center"/>
            <w:hideMark/>
          </w:tcPr>
          <w:p w14:paraId="27FE0F9F" w14:textId="77777777" w:rsidR="00B83E8D" w:rsidRPr="00A75FDD" w:rsidRDefault="00B83E8D" w:rsidP="005A1A06">
            <w:pPr>
              <w:jc w:val="center"/>
              <w:rPr>
                <w:rFonts w:ascii="Times New Roman" w:hAnsi="Times New Roman" w:cs="Times New Roman"/>
                <w:sz w:val="20"/>
                <w:szCs w:val="20"/>
                <w:lang w:val="en-US"/>
              </w:rPr>
            </w:pPr>
            <w:r>
              <w:rPr>
                <w:rFonts w:ascii="Times New Roman" w:hAnsi="Times New Roman" w:cs="Times New Roman"/>
                <w:sz w:val="20"/>
                <w:szCs w:val="20"/>
                <w:lang w:val="en-US"/>
              </w:rPr>
              <w:t>22</w:t>
            </w:r>
          </w:p>
          <w:p w14:paraId="58AA1237" w14:textId="77777777" w:rsidR="00B83E8D" w:rsidRPr="00A75FDD" w:rsidRDefault="00B83E8D" w:rsidP="005A1A06">
            <w:pPr>
              <w:jc w:val="center"/>
              <w:rPr>
                <w:rFonts w:ascii="Times New Roman" w:hAnsi="Times New Roman" w:cs="Times New Roman"/>
                <w:sz w:val="20"/>
                <w:szCs w:val="20"/>
                <w:lang w:val="en-US"/>
              </w:rPr>
            </w:pPr>
            <w:r>
              <w:rPr>
                <w:rFonts w:ascii="Times New Roman" w:hAnsi="Times New Roman" w:cs="Times New Roman"/>
                <w:sz w:val="20"/>
                <w:szCs w:val="20"/>
                <w:lang w:val="en-US"/>
              </w:rPr>
              <w:t>24</w:t>
            </w:r>
          </w:p>
          <w:p w14:paraId="0F899E73" w14:textId="77777777" w:rsidR="00B83E8D" w:rsidRPr="00A75FDD" w:rsidRDefault="00B83E8D" w:rsidP="005A1A06">
            <w:pPr>
              <w:jc w:val="center"/>
              <w:rPr>
                <w:rFonts w:ascii="Times New Roman" w:hAnsi="Times New Roman" w:cs="Times New Roman"/>
                <w:sz w:val="20"/>
                <w:szCs w:val="20"/>
                <w:lang w:val="en-US"/>
              </w:rPr>
            </w:pPr>
            <w:r>
              <w:rPr>
                <w:rFonts w:ascii="Times New Roman" w:hAnsi="Times New Roman" w:cs="Times New Roman"/>
                <w:sz w:val="20"/>
                <w:szCs w:val="20"/>
                <w:lang w:val="en-US"/>
              </w:rPr>
              <w:t>33</w:t>
            </w:r>
          </w:p>
          <w:p w14:paraId="2D906CC8" w14:textId="77777777" w:rsidR="00B83E8D" w:rsidRPr="00A75FDD" w:rsidRDefault="00B83E8D" w:rsidP="005A1A06">
            <w:pPr>
              <w:jc w:val="center"/>
              <w:rPr>
                <w:rFonts w:ascii="Times New Roman" w:hAnsi="Times New Roman" w:cs="Times New Roman"/>
                <w:sz w:val="20"/>
                <w:szCs w:val="20"/>
                <w:lang w:val="en-US"/>
              </w:rPr>
            </w:pPr>
            <w:r>
              <w:rPr>
                <w:rFonts w:ascii="Times New Roman" w:hAnsi="Times New Roman" w:cs="Times New Roman"/>
                <w:sz w:val="20"/>
                <w:szCs w:val="20"/>
                <w:lang w:val="en-US"/>
              </w:rPr>
              <w:t>33</w:t>
            </w:r>
          </w:p>
          <w:p w14:paraId="18AA07AE" w14:textId="77777777" w:rsidR="00B83E8D" w:rsidRPr="00A75FDD" w:rsidRDefault="00B83E8D" w:rsidP="005A1A06">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701" w:type="dxa"/>
            <w:vAlign w:val="center"/>
            <w:hideMark/>
          </w:tcPr>
          <w:p w14:paraId="4DF55B94" w14:textId="77777777" w:rsidR="00B83E8D" w:rsidRPr="00A75FDD" w:rsidRDefault="00B83E8D" w:rsidP="005A1A06">
            <w:pPr>
              <w:jc w:val="center"/>
              <w:rPr>
                <w:rFonts w:ascii="Times New Roman" w:hAnsi="Times New Roman" w:cs="Times New Roman"/>
                <w:sz w:val="20"/>
                <w:szCs w:val="20"/>
              </w:rPr>
            </w:pPr>
            <w:r>
              <w:rPr>
                <w:rFonts w:ascii="Times New Roman" w:hAnsi="Times New Roman" w:cs="Times New Roman"/>
                <w:sz w:val="20"/>
                <w:szCs w:val="20"/>
                <w:lang w:val="en-US"/>
              </w:rPr>
              <w:t>16,9</w:t>
            </w:r>
            <w:r w:rsidRPr="00A75FDD">
              <w:rPr>
                <w:rFonts w:ascii="Times New Roman" w:hAnsi="Times New Roman" w:cs="Times New Roman"/>
                <w:sz w:val="20"/>
                <w:szCs w:val="20"/>
              </w:rPr>
              <w:t>%</w:t>
            </w:r>
          </w:p>
          <w:p w14:paraId="58C70D8A" w14:textId="77777777" w:rsidR="00B83E8D" w:rsidRPr="00A75FDD" w:rsidRDefault="00B83E8D" w:rsidP="005A1A06">
            <w:pPr>
              <w:jc w:val="center"/>
              <w:rPr>
                <w:rFonts w:ascii="Times New Roman" w:hAnsi="Times New Roman" w:cs="Times New Roman"/>
                <w:sz w:val="20"/>
                <w:szCs w:val="20"/>
              </w:rPr>
            </w:pPr>
            <w:r>
              <w:rPr>
                <w:rFonts w:ascii="Times New Roman" w:hAnsi="Times New Roman" w:cs="Times New Roman"/>
                <w:sz w:val="20"/>
                <w:szCs w:val="20"/>
                <w:lang w:val="en-US"/>
              </w:rPr>
              <w:t>18,5</w:t>
            </w:r>
            <w:r w:rsidRPr="00A75FDD">
              <w:rPr>
                <w:rFonts w:ascii="Times New Roman" w:hAnsi="Times New Roman" w:cs="Times New Roman"/>
                <w:sz w:val="20"/>
                <w:szCs w:val="20"/>
              </w:rPr>
              <w:t>%</w:t>
            </w:r>
          </w:p>
          <w:p w14:paraId="675F39A0" w14:textId="77777777" w:rsidR="00B83E8D" w:rsidRPr="00A75FDD" w:rsidRDefault="00B83E8D" w:rsidP="005A1A06">
            <w:pPr>
              <w:jc w:val="center"/>
              <w:rPr>
                <w:rFonts w:ascii="Times New Roman" w:hAnsi="Times New Roman" w:cs="Times New Roman"/>
                <w:sz w:val="20"/>
                <w:szCs w:val="20"/>
              </w:rPr>
            </w:pPr>
            <w:r>
              <w:rPr>
                <w:rFonts w:ascii="Times New Roman" w:hAnsi="Times New Roman" w:cs="Times New Roman"/>
                <w:sz w:val="20"/>
                <w:szCs w:val="20"/>
                <w:lang w:val="en-US"/>
              </w:rPr>
              <w:t>25,4</w:t>
            </w:r>
            <w:r w:rsidRPr="00A75FDD">
              <w:rPr>
                <w:rFonts w:ascii="Times New Roman" w:hAnsi="Times New Roman" w:cs="Times New Roman"/>
                <w:sz w:val="20"/>
                <w:szCs w:val="20"/>
              </w:rPr>
              <w:t>%</w:t>
            </w:r>
          </w:p>
          <w:p w14:paraId="4B32AECD" w14:textId="77777777" w:rsidR="00B83E8D" w:rsidRPr="00A75FDD" w:rsidRDefault="00B83E8D" w:rsidP="005A1A06">
            <w:pPr>
              <w:jc w:val="center"/>
              <w:rPr>
                <w:rFonts w:ascii="Times New Roman" w:hAnsi="Times New Roman" w:cs="Times New Roman"/>
                <w:sz w:val="20"/>
                <w:szCs w:val="20"/>
              </w:rPr>
            </w:pPr>
            <w:r>
              <w:rPr>
                <w:rFonts w:ascii="Times New Roman" w:hAnsi="Times New Roman" w:cs="Times New Roman"/>
                <w:sz w:val="20"/>
                <w:szCs w:val="20"/>
                <w:lang w:val="en-US"/>
              </w:rPr>
              <w:t>25,4</w:t>
            </w:r>
            <w:r w:rsidRPr="00A75FDD">
              <w:rPr>
                <w:rFonts w:ascii="Times New Roman" w:hAnsi="Times New Roman" w:cs="Times New Roman"/>
                <w:sz w:val="20"/>
                <w:szCs w:val="20"/>
              </w:rPr>
              <w:t>%</w:t>
            </w:r>
          </w:p>
          <w:p w14:paraId="7268DC17" w14:textId="77777777" w:rsidR="00B83E8D" w:rsidRPr="00A75FDD" w:rsidRDefault="00B83E8D" w:rsidP="005A1A06">
            <w:pPr>
              <w:jc w:val="center"/>
              <w:rPr>
                <w:rFonts w:ascii="Times New Roman" w:hAnsi="Times New Roman" w:cs="Times New Roman"/>
                <w:sz w:val="20"/>
                <w:szCs w:val="20"/>
              </w:rPr>
            </w:pPr>
            <w:r>
              <w:rPr>
                <w:rFonts w:ascii="Times New Roman" w:hAnsi="Times New Roman" w:cs="Times New Roman"/>
                <w:sz w:val="20"/>
                <w:szCs w:val="20"/>
                <w:lang w:val="en-US"/>
              </w:rPr>
              <w:t>13,8</w:t>
            </w:r>
            <w:r w:rsidRPr="00A75FDD">
              <w:rPr>
                <w:rFonts w:ascii="Times New Roman" w:hAnsi="Times New Roman" w:cs="Times New Roman"/>
                <w:sz w:val="20"/>
                <w:szCs w:val="20"/>
              </w:rPr>
              <w:t>%</w:t>
            </w:r>
          </w:p>
        </w:tc>
      </w:tr>
      <w:tr w:rsidR="00B83E8D" w:rsidRPr="00A75FDD" w14:paraId="61E5C6C5" w14:textId="77777777" w:rsidTr="005A1A06">
        <w:trPr>
          <w:jc w:val="center"/>
        </w:trPr>
        <w:tc>
          <w:tcPr>
            <w:tcW w:w="2002" w:type="dxa"/>
            <w:vAlign w:val="center"/>
            <w:hideMark/>
          </w:tcPr>
          <w:p w14:paraId="424A16F9" w14:textId="77777777" w:rsidR="00B83E8D" w:rsidRPr="00A75FDD" w:rsidRDefault="00B83E8D" w:rsidP="005A1A06">
            <w:pPr>
              <w:pStyle w:val="ListParagraph"/>
              <w:ind w:left="0"/>
              <w:jc w:val="center"/>
              <w:rPr>
                <w:rFonts w:ascii="Times New Roman" w:hAnsi="Times New Roman" w:cs="Times New Roman"/>
                <w:b/>
                <w:bCs/>
                <w:sz w:val="20"/>
                <w:szCs w:val="20"/>
              </w:rPr>
            </w:pPr>
            <w:r w:rsidRPr="00A75FDD">
              <w:rPr>
                <w:rFonts w:ascii="Times New Roman" w:hAnsi="Times New Roman" w:cs="Times New Roman"/>
                <w:b/>
                <w:bCs/>
                <w:sz w:val="20"/>
                <w:szCs w:val="20"/>
              </w:rPr>
              <w:t>Jenis Kelamin</w:t>
            </w:r>
          </w:p>
        </w:tc>
        <w:tc>
          <w:tcPr>
            <w:tcW w:w="1684" w:type="dxa"/>
            <w:vAlign w:val="center"/>
          </w:tcPr>
          <w:p w14:paraId="2F601A70" w14:textId="77777777" w:rsidR="00B83E8D" w:rsidRPr="00A75FDD" w:rsidRDefault="00B83E8D" w:rsidP="005A1A06">
            <w:pPr>
              <w:pStyle w:val="ListParagraph"/>
              <w:ind w:left="0"/>
              <w:jc w:val="center"/>
              <w:rPr>
                <w:rFonts w:ascii="Times New Roman" w:hAnsi="Times New Roman" w:cs="Times New Roman"/>
                <w:sz w:val="20"/>
                <w:szCs w:val="20"/>
              </w:rPr>
            </w:pPr>
          </w:p>
        </w:tc>
        <w:tc>
          <w:tcPr>
            <w:tcW w:w="1701" w:type="dxa"/>
            <w:vAlign w:val="center"/>
          </w:tcPr>
          <w:p w14:paraId="14E2F536" w14:textId="77777777" w:rsidR="00B83E8D" w:rsidRPr="00A75FDD" w:rsidRDefault="00B83E8D" w:rsidP="005A1A06">
            <w:pPr>
              <w:pStyle w:val="ListParagraph"/>
              <w:ind w:left="0"/>
              <w:jc w:val="center"/>
              <w:rPr>
                <w:rFonts w:ascii="Times New Roman" w:hAnsi="Times New Roman" w:cs="Times New Roman"/>
                <w:sz w:val="20"/>
                <w:szCs w:val="20"/>
              </w:rPr>
            </w:pPr>
          </w:p>
        </w:tc>
      </w:tr>
      <w:tr w:rsidR="00B83E8D" w:rsidRPr="00A75FDD" w14:paraId="7A71DB18" w14:textId="77777777" w:rsidTr="005A1A06">
        <w:trPr>
          <w:jc w:val="center"/>
        </w:trPr>
        <w:tc>
          <w:tcPr>
            <w:tcW w:w="2002" w:type="dxa"/>
            <w:vAlign w:val="center"/>
            <w:hideMark/>
          </w:tcPr>
          <w:p w14:paraId="47076F93" w14:textId="77777777" w:rsidR="00B83E8D" w:rsidRPr="00A75FDD" w:rsidRDefault="00B83E8D" w:rsidP="005A1A06">
            <w:pPr>
              <w:pStyle w:val="ListParagraph"/>
              <w:ind w:left="0"/>
              <w:jc w:val="center"/>
              <w:rPr>
                <w:rFonts w:ascii="Times New Roman" w:hAnsi="Times New Roman" w:cs="Times New Roman"/>
                <w:sz w:val="20"/>
                <w:szCs w:val="20"/>
              </w:rPr>
            </w:pPr>
            <w:r w:rsidRPr="00A75FDD">
              <w:rPr>
                <w:rFonts w:ascii="Times New Roman" w:hAnsi="Times New Roman" w:cs="Times New Roman"/>
                <w:sz w:val="20"/>
                <w:szCs w:val="20"/>
              </w:rPr>
              <w:t>Perempuan</w:t>
            </w:r>
          </w:p>
        </w:tc>
        <w:tc>
          <w:tcPr>
            <w:tcW w:w="1684" w:type="dxa"/>
            <w:vAlign w:val="center"/>
            <w:hideMark/>
          </w:tcPr>
          <w:p w14:paraId="0350257C" w14:textId="77777777" w:rsidR="00B83E8D" w:rsidRPr="00A75FDD" w:rsidRDefault="00B83E8D" w:rsidP="005A1A06">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93</w:t>
            </w:r>
          </w:p>
        </w:tc>
        <w:tc>
          <w:tcPr>
            <w:tcW w:w="1701" w:type="dxa"/>
            <w:vAlign w:val="center"/>
            <w:hideMark/>
          </w:tcPr>
          <w:p w14:paraId="34BAB9AC" w14:textId="77777777" w:rsidR="00B83E8D" w:rsidRPr="00A75FDD" w:rsidRDefault="00B83E8D" w:rsidP="005A1A06">
            <w:pPr>
              <w:pStyle w:val="ListParagraph"/>
              <w:ind w:left="0"/>
              <w:jc w:val="center"/>
              <w:rPr>
                <w:rFonts w:ascii="Times New Roman" w:hAnsi="Times New Roman" w:cs="Times New Roman"/>
                <w:sz w:val="20"/>
                <w:szCs w:val="20"/>
              </w:rPr>
            </w:pPr>
            <w:r>
              <w:rPr>
                <w:rFonts w:ascii="Times New Roman" w:hAnsi="Times New Roman" w:cs="Times New Roman"/>
                <w:sz w:val="20"/>
                <w:szCs w:val="20"/>
                <w:lang w:val="en-US"/>
              </w:rPr>
              <w:t>71,5</w:t>
            </w:r>
            <w:r w:rsidRPr="00A75FDD">
              <w:rPr>
                <w:rFonts w:ascii="Times New Roman" w:hAnsi="Times New Roman" w:cs="Times New Roman"/>
                <w:sz w:val="20"/>
                <w:szCs w:val="20"/>
              </w:rPr>
              <w:t>%</w:t>
            </w:r>
          </w:p>
        </w:tc>
      </w:tr>
      <w:tr w:rsidR="00B83E8D" w:rsidRPr="00A75FDD" w14:paraId="4F6C85D9" w14:textId="77777777" w:rsidTr="005A1A06">
        <w:trPr>
          <w:jc w:val="center"/>
        </w:trPr>
        <w:tc>
          <w:tcPr>
            <w:tcW w:w="2002" w:type="dxa"/>
            <w:vAlign w:val="center"/>
          </w:tcPr>
          <w:p w14:paraId="7CEF0FDE" w14:textId="77777777" w:rsidR="00B83E8D" w:rsidRPr="00A75FDD" w:rsidRDefault="00B83E8D" w:rsidP="005A1A06">
            <w:pPr>
              <w:pStyle w:val="ListParagraph"/>
              <w:ind w:left="0"/>
              <w:jc w:val="center"/>
              <w:rPr>
                <w:rFonts w:ascii="Times New Roman" w:hAnsi="Times New Roman" w:cs="Times New Roman"/>
                <w:sz w:val="20"/>
                <w:szCs w:val="20"/>
                <w:lang w:val="en-US"/>
              </w:rPr>
            </w:pPr>
            <w:r w:rsidRPr="00A75FDD">
              <w:rPr>
                <w:rFonts w:ascii="Times New Roman" w:hAnsi="Times New Roman" w:cs="Times New Roman"/>
                <w:sz w:val="20"/>
                <w:szCs w:val="20"/>
                <w:lang w:val="en-US"/>
              </w:rPr>
              <w:t>Laki-Laki</w:t>
            </w:r>
          </w:p>
        </w:tc>
        <w:tc>
          <w:tcPr>
            <w:tcW w:w="1684" w:type="dxa"/>
            <w:vAlign w:val="center"/>
          </w:tcPr>
          <w:p w14:paraId="7A40A411" w14:textId="77777777" w:rsidR="00B83E8D" w:rsidRPr="00A75FDD" w:rsidRDefault="00B83E8D" w:rsidP="005A1A06">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1701" w:type="dxa"/>
            <w:vAlign w:val="center"/>
          </w:tcPr>
          <w:p w14:paraId="1CE31A16" w14:textId="77777777" w:rsidR="00B83E8D" w:rsidRPr="00A75FDD" w:rsidRDefault="00B83E8D" w:rsidP="005A1A06">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28,5%</w:t>
            </w:r>
          </w:p>
        </w:tc>
      </w:tr>
    </w:tbl>
    <w:p w14:paraId="0C2E21F3" w14:textId="16E6C92E" w:rsidR="00CD41E7" w:rsidRDefault="00B83E8D" w:rsidP="00B83E8D">
      <w:pPr>
        <w:spacing w:before="240" w:line="360" w:lineRule="auto"/>
        <w:ind w:firstLine="567"/>
        <w:jc w:val="both"/>
        <w:rPr>
          <w:rFonts w:ascii="Times New Roman" w:hAnsi="Times New Roman" w:cs="Times New Roman"/>
          <w:lang w:val="en-US"/>
        </w:rPr>
      </w:pPr>
      <w:proofErr w:type="spellStart"/>
      <w:r w:rsidRPr="00B83E8D">
        <w:rPr>
          <w:rFonts w:ascii="Times New Roman" w:hAnsi="Times New Roman" w:cs="Times New Roman"/>
          <w:lang w:val="en-US"/>
        </w:rPr>
        <w:t>Berdasarkan</w:t>
      </w:r>
      <w:proofErr w:type="spellEnd"/>
      <w:r w:rsidRPr="00B83E8D">
        <w:rPr>
          <w:rFonts w:ascii="Times New Roman" w:hAnsi="Times New Roman" w:cs="Times New Roman"/>
          <w:lang w:val="en-US"/>
        </w:rPr>
        <w:t xml:space="preserve"> Tabel 1 </w:t>
      </w:r>
      <w:proofErr w:type="spellStart"/>
      <w:r w:rsidRPr="00B83E8D">
        <w:rPr>
          <w:rFonts w:ascii="Times New Roman" w:hAnsi="Times New Roman" w:cs="Times New Roman"/>
          <w:lang w:val="en-US"/>
        </w:rPr>
        <w:t>diketahui</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bahwa</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dari</w:t>
      </w:r>
      <w:proofErr w:type="spellEnd"/>
      <w:r w:rsidRPr="00B83E8D">
        <w:rPr>
          <w:rFonts w:ascii="Times New Roman" w:hAnsi="Times New Roman" w:cs="Times New Roman"/>
          <w:lang w:val="en-US"/>
        </w:rPr>
        <w:t xml:space="preserve"> 130 </w:t>
      </w:r>
      <w:proofErr w:type="spellStart"/>
      <w:r w:rsidR="0016491B">
        <w:rPr>
          <w:rFonts w:ascii="Times New Roman" w:hAnsi="Times New Roman" w:cs="Times New Roman"/>
          <w:lang w:val="en-US"/>
        </w:rPr>
        <w:t>dewasa</w:t>
      </w:r>
      <w:proofErr w:type="spellEnd"/>
      <w:r w:rsidR="0016491B">
        <w:rPr>
          <w:rFonts w:ascii="Times New Roman" w:hAnsi="Times New Roman" w:cs="Times New Roman"/>
          <w:lang w:val="en-US"/>
        </w:rPr>
        <w:t xml:space="preserve"> </w:t>
      </w:r>
      <w:proofErr w:type="spellStart"/>
      <w:r w:rsidR="0016491B">
        <w:rPr>
          <w:rFonts w:ascii="Times New Roman" w:hAnsi="Times New Roman" w:cs="Times New Roman"/>
          <w:lang w:val="en-US"/>
        </w:rPr>
        <w:t>awal</w:t>
      </w:r>
      <w:proofErr w:type="spellEnd"/>
      <w:r w:rsidRPr="00B83E8D">
        <w:rPr>
          <w:rFonts w:ascii="Times New Roman" w:hAnsi="Times New Roman" w:cs="Times New Roman"/>
          <w:lang w:val="en-US"/>
        </w:rPr>
        <w:t xml:space="preserve"> yang </w:t>
      </w:r>
      <w:proofErr w:type="spellStart"/>
      <w:r w:rsidRPr="00B83E8D">
        <w:rPr>
          <w:rFonts w:ascii="Times New Roman" w:hAnsi="Times New Roman" w:cs="Times New Roman"/>
          <w:lang w:val="en-US"/>
        </w:rPr>
        <w:t>berpacaran</w:t>
      </w:r>
      <w:proofErr w:type="spellEnd"/>
      <w:r w:rsidRPr="00B83E8D">
        <w:rPr>
          <w:rFonts w:ascii="Times New Roman" w:hAnsi="Times New Roman" w:cs="Times New Roman"/>
          <w:lang w:val="en-US"/>
        </w:rPr>
        <w:t xml:space="preserve"> di </w:t>
      </w:r>
      <w:proofErr w:type="spellStart"/>
      <w:r w:rsidRPr="00B83E8D">
        <w:rPr>
          <w:rFonts w:ascii="Times New Roman" w:hAnsi="Times New Roman" w:cs="Times New Roman"/>
          <w:lang w:val="en-US"/>
        </w:rPr>
        <w:t>Kabupaten</w:t>
      </w:r>
      <w:proofErr w:type="spellEnd"/>
      <w:r w:rsidRPr="00B83E8D">
        <w:rPr>
          <w:rFonts w:ascii="Times New Roman" w:hAnsi="Times New Roman" w:cs="Times New Roman"/>
          <w:lang w:val="en-US"/>
        </w:rPr>
        <w:t xml:space="preserve"> </w:t>
      </w:r>
      <w:proofErr w:type="spellStart"/>
      <w:r w:rsidRPr="00B83E8D">
        <w:rPr>
          <w:rFonts w:ascii="Times New Roman" w:hAnsi="Times New Roman" w:cs="Times New Roman"/>
          <w:lang w:val="en-US"/>
        </w:rPr>
        <w:t>Berau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22 </w:t>
      </w: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(16,9%)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usia</w:t>
      </w:r>
      <w:proofErr w:type="spellEnd"/>
      <w:r>
        <w:rPr>
          <w:rFonts w:ascii="Times New Roman" w:hAnsi="Times New Roman" w:cs="Times New Roman"/>
          <w:lang w:val="en-US"/>
        </w:rPr>
        <w:t xml:space="preserve"> 20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24 </w:t>
      </w: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(18,5%)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usia</w:t>
      </w:r>
      <w:proofErr w:type="spellEnd"/>
      <w:r>
        <w:rPr>
          <w:rFonts w:ascii="Times New Roman" w:hAnsi="Times New Roman" w:cs="Times New Roman"/>
          <w:lang w:val="en-US"/>
        </w:rPr>
        <w:t xml:space="preserve"> 21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33 </w:t>
      </w: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(25,4%)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usia</w:t>
      </w:r>
      <w:proofErr w:type="spellEnd"/>
      <w:r>
        <w:rPr>
          <w:rFonts w:ascii="Times New Roman" w:hAnsi="Times New Roman" w:cs="Times New Roman"/>
          <w:lang w:val="en-US"/>
        </w:rPr>
        <w:t xml:space="preserve"> 22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33 </w:t>
      </w: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(25,4%)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usia</w:t>
      </w:r>
      <w:proofErr w:type="spellEnd"/>
      <w:r>
        <w:rPr>
          <w:rFonts w:ascii="Times New Roman" w:hAnsi="Times New Roman" w:cs="Times New Roman"/>
          <w:lang w:val="en-US"/>
        </w:rPr>
        <w:t xml:space="preserve"> 23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dan 18 </w:t>
      </w: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(13,8%) </w:t>
      </w:r>
      <w:proofErr w:type="spellStart"/>
      <w:r w:rsidR="003A3130">
        <w:rPr>
          <w:rFonts w:ascii="Times New Roman" w:hAnsi="Times New Roman" w:cs="Times New Roman"/>
          <w:lang w:val="en-US"/>
        </w:rPr>
        <w:t>dengan</w:t>
      </w:r>
      <w:proofErr w:type="spellEnd"/>
      <w:r w:rsidR="003A3130">
        <w:rPr>
          <w:rFonts w:ascii="Times New Roman" w:hAnsi="Times New Roman" w:cs="Times New Roman"/>
          <w:lang w:val="en-US"/>
        </w:rPr>
        <w:t xml:space="preserve"> </w:t>
      </w:r>
      <w:proofErr w:type="spellStart"/>
      <w:r w:rsidR="003A3130">
        <w:rPr>
          <w:rFonts w:ascii="Times New Roman" w:hAnsi="Times New Roman" w:cs="Times New Roman"/>
          <w:lang w:val="en-US"/>
        </w:rPr>
        <w:t>usia</w:t>
      </w:r>
      <w:proofErr w:type="spellEnd"/>
      <w:r w:rsidR="003A3130">
        <w:rPr>
          <w:rFonts w:ascii="Times New Roman" w:hAnsi="Times New Roman" w:cs="Times New Roman"/>
          <w:lang w:val="en-US"/>
        </w:rPr>
        <w:t xml:space="preserve"> 24 </w:t>
      </w:r>
      <w:proofErr w:type="spellStart"/>
      <w:r w:rsidR="003A3130">
        <w:rPr>
          <w:rFonts w:ascii="Times New Roman" w:hAnsi="Times New Roman" w:cs="Times New Roman"/>
          <w:lang w:val="en-US"/>
        </w:rPr>
        <w:t>tahun</w:t>
      </w:r>
      <w:proofErr w:type="spellEnd"/>
      <w:r w:rsidR="003A3130">
        <w:rPr>
          <w:rFonts w:ascii="Times New Roman" w:hAnsi="Times New Roman" w:cs="Times New Roman"/>
          <w:lang w:val="en-US"/>
        </w:rPr>
        <w:t xml:space="preserve">. </w:t>
      </w:r>
      <w:proofErr w:type="spellStart"/>
      <w:r w:rsidR="003A3130">
        <w:rPr>
          <w:rFonts w:ascii="Times New Roman" w:hAnsi="Times New Roman" w:cs="Times New Roman"/>
          <w:lang w:val="en-US"/>
        </w:rPr>
        <w:t>Kemudian</w:t>
      </w:r>
      <w:proofErr w:type="spellEnd"/>
      <w:r w:rsidR="003A3130">
        <w:rPr>
          <w:rFonts w:ascii="Times New Roman" w:hAnsi="Times New Roman" w:cs="Times New Roman"/>
          <w:lang w:val="en-US"/>
        </w:rPr>
        <w:t xml:space="preserve">, </w:t>
      </w:r>
      <w:proofErr w:type="spellStart"/>
      <w:r w:rsidR="003A3130">
        <w:rPr>
          <w:rFonts w:ascii="Times New Roman" w:hAnsi="Times New Roman" w:cs="Times New Roman"/>
          <w:lang w:val="en-US"/>
        </w:rPr>
        <w:t>diketahui</w:t>
      </w:r>
      <w:proofErr w:type="spellEnd"/>
      <w:r w:rsidR="003A3130">
        <w:rPr>
          <w:rFonts w:ascii="Times New Roman" w:hAnsi="Times New Roman" w:cs="Times New Roman"/>
          <w:lang w:val="en-US"/>
        </w:rPr>
        <w:t xml:space="preserve"> </w:t>
      </w:r>
      <w:proofErr w:type="spellStart"/>
      <w:r w:rsidR="003A3130">
        <w:rPr>
          <w:rFonts w:ascii="Times New Roman" w:hAnsi="Times New Roman" w:cs="Times New Roman"/>
          <w:lang w:val="en-US"/>
        </w:rPr>
        <w:t>sebanyak</w:t>
      </w:r>
      <w:proofErr w:type="spellEnd"/>
      <w:r w:rsidR="003A3130">
        <w:rPr>
          <w:rFonts w:ascii="Times New Roman" w:hAnsi="Times New Roman" w:cs="Times New Roman"/>
          <w:lang w:val="en-US"/>
        </w:rPr>
        <w:t xml:space="preserve"> 130 </w:t>
      </w:r>
      <w:proofErr w:type="spellStart"/>
      <w:r w:rsidR="003A3130">
        <w:rPr>
          <w:rFonts w:ascii="Times New Roman" w:hAnsi="Times New Roman" w:cs="Times New Roman"/>
          <w:lang w:val="en-US"/>
        </w:rPr>
        <w:t>responden</w:t>
      </w:r>
      <w:proofErr w:type="spellEnd"/>
      <w:r w:rsidR="003A3130">
        <w:rPr>
          <w:rFonts w:ascii="Times New Roman" w:hAnsi="Times New Roman" w:cs="Times New Roman"/>
          <w:lang w:val="en-US"/>
        </w:rPr>
        <w:t xml:space="preserve"> </w:t>
      </w:r>
      <w:proofErr w:type="spellStart"/>
      <w:r w:rsidR="003A3130">
        <w:rPr>
          <w:rFonts w:ascii="Times New Roman" w:hAnsi="Times New Roman" w:cs="Times New Roman"/>
          <w:lang w:val="en-US"/>
        </w:rPr>
        <w:t>terdiri</w:t>
      </w:r>
      <w:proofErr w:type="spellEnd"/>
      <w:r w:rsidR="003A3130">
        <w:rPr>
          <w:rFonts w:ascii="Times New Roman" w:hAnsi="Times New Roman" w:cs="Times New Roman"/>
          <w:lang w:val="en-US"/>
        </w:rPr>
        <w:t xml:space="preserve"> </w:t>
      </w:r>
      <w:proofErr w:type="spellStart"/>
      <w:r w:rsidR="003A3130">
        <w:rPr>
          <w:rFonts w:ascii="Times New Roman" w:hAnsi="Times New Roman" w:cs="Times New Roman"/>
          <w:lang w:val="en-US"/>
        </w:rPr>
        <w:t>dari</w:t>
      </w:r>
      <w:proofErr w:type="spellEnd"/>
      <w:r w:rsidR="003A3130">
        <w:rPr>
          <w:rFonts w:ascii="Times New Roman" w:hAnsi="Times New Roman" w:cs="Times New Roman"/>
          <w:lang w:val="en-US"/>
        </w:rPr>
        <w:t xml:space="preserve"> 93 </w:t>
      </w:r>
      <w:proofErr w:type="spellStart"/>
      <w:r w:rsidR="003A3130">
        <w:rPr>
          <w:rFonts w:ascii="Times New Roman" w:hAnsi="Times New Roman" w:cs="Times New Roman"/>
          <w:lang w:val="en-US"/>
        </w:rPr>
        <w:t>subjek</w:t>
      </w:r>
      <w:proofErr w:type="spellEnd"/>
      <w:r w:rsidR="003A3130">
        <w:rPr>
          <w:rFonts w:ascii="Times New Roman" w:hAnsi="Times New Roman" w:cs="Times New Roman"/>
          <w:lang w:val="en-US"/>
        </w:rPr>
        <w:t xml:space="preserve"> (71,5%) </w:t>
      </w:r>
      <w:proofErr w:type="spellStart"/>
      <w:r w:rsidR="003A3130">
        <w:rPr>
          <w:rFonts w:ascii="Times New Roman" w:hAnsi="Times New Roman" w:cs="Times New Roman"/>
          <w:lang w:val="en-US"/>
        </w:rPr>
        <w:t>berjenis</w:t>
      </w:r>
      <w:proofErr w:type="spellEnd"/>
      <w:r w:rsidR="003A3130">
        <w:rPr>
          <w:rFonts w:ascii="Times New Roman" w:hAnsi="Times New Roman" w:cs="Times New Roman"/>
          <w:lang w:val="en-US"/>
        </w:rPr>
        <w:t xml:space="preserve"> </w:t>
      </w:r>
      <w:proofErr w:type="spellStart"/>
      <w:r w:rsidR="003A3130">
        <w:rPr>
          <w:rFonts w:ascii="Times New Roman" w:hAnsi="Times New Roman" w:cs="Times New Roman"/>
          <w:lang w:val="en-US"/>
        </w:rPr>
        <w:t>kelamin</w:t>
      </w:r>
      <w:proofErr w:type="spellEnd"/>
      <w:r w:rsidR="003A3130">
        <w:rPr>
          <w:rFonts w:ascii="Times New Roman" w:hAnsi="Times New Roman" w:cs="Times New Roman"/>
          <w:lang w:val="en-US"/>
        </w:rPr>
        <w:t xml:space="preserve"> </w:t>
      </w:r>
      <w:proofErr w:type="spellStart"/>
      <w:r w:rsidR="003A3130">
        <w:rPr>
          <w:rFonts w:ascii="Times New Roman" w:hAnsi="Times New Roman" w:cs="Times New Roman"/>
          <w:lang w:val="en-US"/>
        </w:rPr>
        <w:t>perempuan</w:t>
      </w:r>
      <w:proofErr w:type="spellEnd"/>
      <w:r w:rsidR="003A3130">
        <w:rPr>
          <w:rFonts w:ascii="Times New Roman" w:hAnsi="Times New Roman" w:cs="Times New Roman"/>
          <w:lang w:val="en-US"/>
        </w:rPr>
        <w:t xml:space="preserve"> dan 37 </w:t>
      </w:r>
      <w:proofErr w:type="spellStart"/>
      <w:r w:rsidR="003A3130">
        <w:rPr>
          <w:rFonts w:ascii="Times New Roman" w:hAnsi="Times New Roman" w:cs="Times New Roman"/>
          <w:lang w:val="en-US"/>
        </w:rPr>
        <w:t>subjek</w:t>
      </w:r>
      <w:proofErr w:type="spellEnd"/>
      <w:r w:rsidR="003A3130">
        <w:rPr>
          <w:rFonts w:ascii="Times New Roman" w:hAnsi="Times New Roman" w:cs="Times New Roman"/>
          <w:lang w:val="en-US"/>
        </w:rPr>
        <w:t xml:space="preserve"> (28,5%) </w:t>
      </w:r>
      <w:proofErr w:type="spellStart"/>
      <w:r w:rsidR="003A3130">
        <w:rPr>
          <w:rFonts w:ascii="Times New Roman" w:hAnsi="Times New Roman" w:cs="Times New Roman"/>
          <w:lang w:val="en-US"/>
        </w:rPr>
        <w:t>berjenis</w:t>
      </w:r>
      <w:proofErr w:type="spellEnd"/>
      <w:r w:rsidR="003A3130">
        <w:rPr>
          <w:rFonts w:ascii="Times New Roman" w:hAnsi="Times New Roman" w:cs="Times New Roman"/>
          <w:lang w:val="en-US"/>
        </w:rPr>
        <w:t xml:space="preserve"> </w:t>
      </w:r>
      <w:proofErr w:type="spellStart"/>
      <w:r w:rsidR="003A3130">
        <w:rPr>
          <w:rFonts w:ascii="Times New Roman" w:hAnsi="Times New Roman" w:cs="Times New Roman"/>
          <w:lang w:val="en-US"/>
        </w:rPr>
        <w:t>kelamin</w:t>
      </w:r>
      <w:proofErr w:type="spellEnd"/>
      <w:r w:rsidR="003A3130">
        <w:rPr>
          <w:rFonts w:ascii="Times New Roman" w:hAnsi="Times New Roman" w:cs="Times New Roman"/>
          <w:lang w:val="en-US"/>
        </w:rPr>
        <w:t xml:space="preserve"> </w:t>
      </w:r>
      <w:proofErr w:type="spellStart"/>
      <w:r w:rsidR="003A3130">
        <w:rPr>
          <w:rFonts w:ascii="Times New Roman" w:hAnsi="Times New Roman" w:cs="Times New Roman"/>
          <w:lang w:val="en-US"/>
        </w:rPr>
        <w:t>laki-laki</w:t>
      </w:r>
      <w:proofErr w:type="spellEnd"/>
      <w:r w:rsidR="003A3130">
        <w:rPr>
          <w:rFonts w:ascii="Times New Roman" w:hAnsi="Times New Roman" w:cs="Times New Roman"/>
          <w:lang w:val="en-US"/>
        </w:rPr>
        <w:t>.</w:t>
      </w:r>
    </w:p>
    <w:p w14:paraId="0C1DC889" w14:textId="63C762C0" w:rsidR="000975C0" w:rsidRPr="000975C0" w:rsidRDefault="003A3130" w:rsidP="00FE4CB8">
      <w:pPr>
        <w:spacing w:before="240"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deskriptif</w:t>
      </w:r>
      <w:proofErr w:type="spellEnd"/>
      <w:r>
        <w:rPr>
          <w:rFonts w:ascii="Times New Roman" w:hAnsi="Times New Roman" w:cs="Times New Roman"/>
          <w:lang w:val="en-US"/>
        </w:rPr>
        <w:t xml:space="preserve"> data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meliputi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hipotetik</w:t>
      </w:r>
      <w:proofErr w:type="spellEnd"/>
      <w:r w:rsidR="00A15E37">
        <w:rPr>
          <w:rFonts w:ascii="Times New Roman" w:hAnsi="Times New Roman" w:cs="Times New Roman"/>
          <w:lang w:val="en-US"/>
        </w:rPr>
        <w:t xml:space="preserve"> dan </w:t>
      </w:r>
      <w:proofErr w:type="spellStart"/>
      <w:r w:rsidR="00A15E37">
        <w:rPr>
          <w:rFonts w:ascii="Times New Roman" w:hAnsi="Times New Roman" w:cs="Times New Roman"/>
          <w:lang w:val="en-US"/>
        </w:rPr>
        <w:t>skor</w:t>
      </w:r>
      <w:proofErr w:type="spellEnd"/>
      <w:r w:rsidR="00A15E37">
        <w:rPr>
          <w:rFonts w:ascii="Times New Roman" w:hAnsi="Times New Roman" w:cs="Times New Roman"/>
          <w:lang w:val="en-US"/>
        </w:rPr>
        <w:t xml:space="preserve"> </w:t>
      </w:r>
      <w:proofErr w:type="spellStart"/>
      <w:r w:rsidR="00A15E37">
        <w:rPr>
          <w:rFonts w:ascii="Times New Roman" w:hAnsi="Times New Roman" w:cs="Times New Roman"/>
          <w:lang w:val="en-US"/>
        </w:rPr>
        <w:t>empirik</w:t>
      </w:r>
      <w:proofErr w:type="spellEnd"/>
      <w:r>
        <w:rPr>
          <w:rFonts w:ascii="Times New Roman" w:hAnsi="Times New Roman" w:cs="Times New Roman"/>
          <w:lang w:val="en-US"/>
        </w:rPr>
        <w:t xml:space="preserve">. </w:t>
      </w:r>
      <w:proofErr w:type="spellStart"/>
      <w:r w:rsidR="000975C0">
        <w:rPr>
          <w:rFonts w:ascii="Times New Roman" w:hAnsi="Times New Roman" w:cs="Times New Roman"/>
          <w:lang w:val="en-US"/>
        </w:rPr>
        <w:t>Deskripsi</w:t>
      </w:r>
      <w:proofErr w:type="spellEnd"/>
      <w:r w:rsidR="000975C0">
        <w:rPr>
          <w:rFonts w:ascii="Times New Roman" w:hAnsi="Times New Roman" w:cs="Times New Roman"/>
          <w:lang w:val="en-US"/>
        </w:rPr>
        <w:t xml:space="preserve"> </w:t>
      </w:r>
      <w:proofErr w:type="spellStart"/>
      <w:r w:rsidR="000975C0">
        <w:rPr>
          <w:rFonts w:ascii="Times New Roman" w:hAnsi="Times New Roman" w:cs="Times New Roman"/>
          <w:lang w:val="en-US"/>
        </w:rPr>
        <w:t>skor</w:t>
      </w:r>
      <w:proofErr w:type="spellEnd"/>
      <w:r w:rsidR="000975C0">
        <w:rPr>
          <w:rFonts w:ascii="Times New Roman" w:hAnsi="Times New Roman" w:cs="Times New Roman"/>
          <w:lang w:val="en-US"/>
        </w:rPr>
        <w:t xml:space="preserve"> data </w:t>
      </w:r>
      <w:proofErr w:type="spellStart"/>
      <w:r w:rsidR="000975C0">
        <w:rPr>
          <w:rFonts w:ascii="Times New Roman" w:hAnsi="Times New Roman" w:cs="Times New Roman"/>
          <w:lang w:val="en-US"/>
        </w:rPr>
        <w:t>dari</w:t>
      </w:r>
      <w:proofErr w:type="spellEnd"/>
      <w:r w:rsidR="000975C0">
        <w:rPr>
          <w:rFonts w:ascii="Times New Roman" w:hAnsi="Times New Roman" w:cs="Times New Roman"/>
          <w:lang w:val="en-US"/>
        </w:rPr>
        <w:t xml:space="preserve"> </w:t>
      </w:r>
      <w:proofErr w:type="spellStart"/>
      <w:r w:rsidR="000975C0">
        <w:rPr>
          <w:rFonts w:ascii="Times New Roman" w:hAnsi="Times New Roman" w:cs="Times New Roman"/>
          <w:lang w:val="en-US"/>
        </w:rPr>
        <w:t>kedua</w:t>
      </w:r>
      <w:proofErr w:type="spellEnd"/>
      <w:r w:rsidR="000975C0">
        <w:rPr>
          <w:rFonts w:ascii="Times New Roman" w:hAnsi="Times New Roman" w:cs="Times New Roman"/>
          <w:lang w:val="en-US"/>
        </w:rPr>
        <w:t xml:space="preserve"> </w:t>
      </w:r>
      <w:proofErr w:type="spellStart"/>
      <w:r w:rsidR="000975C0">
        <w:rPr>
          <w:rFonts w:ascii="Times New Roman" w:hAnsi="Times New Roman" w:cs="Times New Roman"/>
          <w:lang w:val="en-US"/>
        </w:rPr>
        <w:t>variabel</w:t>
      </w:r>
      <w:proofErr w:type="spellEnd"/>
      <w:r w:rsidR="00FE4CB8">
        <w:rPr>
          <w:rFonts w:ascii="Times New Roman" w:hAnsi="Times New Roman" w:cs="Times New Roman"/>
          <w:lang w:val="en-US"/>
        </w:rPr>
        <w:t xml:space="preserve"> </w:t>
      </w:r>
      <w:proofErr w:type="spellStart"/>
      <w:r w:rsidR="000975C0" w:rsidRPr="000975C0">
        <w:rPr>
          <w:rFonts w:ascii="Times New Roman" w:hAnsi="Times New Roman" w:cs="Times New Roman"/>
        </w:rPr>
        <w:t>menunjukkan</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bahwa</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variabel</w:t>
      </w:r>
      <w:proofErr w:type="spellEnd"/>
      <w:r w:rsidR="000975C0" w:rsidRPr="000975C0">
        <w:rPr>
          <w:rFonts w:ascii="Times New Roman" w:hAnsi="Times New Roman" w:cs="Times New Roman"/>
        </w:rPr>
        <w:t xml:space="preserve"> </w:t>
      </w:r>
      <w:r w:rsidR="000975C0" w:rsidRPr="000975C0">
        <w:rPr>
          <w:rFonts w:ascii="Times New Roman" w:hAnsi="Times New Roman" w:cs="Times New Roman"/>
          <w:lang w:val="en-US"/>
        </w:rPr>
        <w:t>s</w:t>
      </w:r>
      <w:r w:rsidR="000975C0" w:rsidRPr="000975C0">
        <w:rPr>
          <w:rFonts w:ascii="Times New Roman" w:hAnsi="Times New Roman" w:cs="Times New Roman"/>
        </w:rPr>
        <w:t xml:space="preserve">kala </w:t>
      </w:r>
      <w:proofErr w:type="spellStart"/>
      <w:r w:rsidR="000975C0" w:rsidRPr="000975C0">
        <w:rPr>
          <w:rFonts w:ascii="Times New Roman" w:hAnsi="Times New Roman" w:cs="Times New Roman"/>
          <w:lang w:val="en-US"/>
        </w:rPr>
        <w:t>kecemburuan</w:t>
      </w:r>
      <w:proofErr w:type="spellEnd"/>
      <w:r w:rsidR="000975C0" w:rsidRPr="000975C0">
        <w:rPr>
          <w:rFonts w:ascii="Times New Roman" w:hAnsi="Times New Roman" w:cs="Times New Roman"/>
          <w:lang w:val="en-US"/>
        </w:rPr>
        <w:t xml:space="preserve"> </w:t>
      </w:r>
      <w:proofErr w:type="spellStart"/>
      <w:r w:rsidR="000975C0" w:rsidRPr="000975C0">
        <w:rPr>
          <w:rFonts w:ascii="Times New Roman" w:hAnsi="Times New Roman" w:cs="Times New Roman"/>
        </w:rPr>
        <w:t>memiliki</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skor</w:t>
      </w:r>
      <w:proofErr w:type="spellEnd"/>
      <w:r w:rsidR="000975C0" w:rsidRPr="000975C0">
        <w:rPr>
          <w:rFonts w:ascii="Times New Roman" w:hAnsi="Times New Roman" w:cs="Times New Roman"/>
        </w:rPr>
        <w:t xml:space="preserve"> minimum 1</w:t>
      </w:r>
      <w:r w:rsidR="000975C0" w:rsidRPr="000975C0">
        <w:rPr>
          <w:rFonts w:ascii="Times New Roman" w:hAnsi="Times New Roman" w:cs="Times New Roman"/>
          <w:lang w:val="en-US"/>
        </w:rPr>
        <w:t>5</w:t>
      </w:r>
      <w:r w:rsidR="000975C0" w:rsidRPr="000975C0">
        <w:rPr>
          <w:rFonts w:ascii="Times New Roman" w:hAnsi="Times New Roman" w:cs="Times New Roman"/>
        </w:rPr>
        <w:t xml:space="preserve"> dan </w:t>
      </w:r>
      <w:proofErr w:type="spellStart"/>
      <w:r w:rsidR="000975C0" w:rsidRPr="000975C0">
        <w:rPr>
          <w:rFonts w:ascii="Times New Roman" w:hAnsi="Times New Roman" w:cs="Times New Roman"/>
        </w:rPr>
        <w:t>skor</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maksimum</w:t>
      </w:r>
      <w:proofErr w:type="spellEnd"/>
      <w:r w:rsidR="000975C0" w:rsidRPr="000975C0">
        <w:rPr>
          <w:rFonts w:ascii="Times New Roman" w:hAnsi="Times New Roman" w:cs="Times New Roman"/>
        </w:rPr>
        <w:t xml:space="preserve"> 6</w:t>
      </w:r>
      <w:r w:rsidR="000975C0" w:rsidRPr="000975C0">
        <w:rPr>
          <w:rFonts w:ascii="Times New Roman" w:hAnsi="Times New Roman" w:cs="Times New Roman"/>
          <w:lang w:val="en-US"/>
        </w:rPr>
        <w:t>0</w:t>
      </w:r>
      <w:r w:rsidR="000975C0" w:rsidRPr="000975C0">
        <w:rPr>
          <w:rFonts w:ascii="Times New Roman" w:hAnsi="Times New Roman" w:cs="Times New Roman"/>
        </w:rPr>
        <w:t xml:space="preserve">. Rerata/mean </w:t>
      </w:r>
      <w:proofErr w:type="spellStart"/>
      <w:r w:rsidR="000975C0" w:rsidRPr="000975C0">
        <w:rPr>
          <w:rFonts w:ascii="Times New Roman" w:hAnsi="Times New Roman" w:cs="Times New Roman"/>
        </w:rPr>
        <w:t>hipotetik</w:t>
      </w:r>
      <w:proofErr w:type="spellEnd"/>
      <w:r w:rsidR="000975C0" w:rsidRPr="000975C0">
        <w:rPr>
          <w:rFonts w:ascii="Times New Roman" w:hAnsi="Times New Roman" w:cs="Times New Roman"/>
        </w:rPr>
        <w:t xml:space="preserve"> </w:t>
      </w:r>
      <w:r w:rsidR="000975C0" w:rsidRPr="000975C0">
        <w:rPr>
          <w:rFonts w:ascii="Times New Roman" w:hAnsi="Times New Roman" w:cs="Times New Roman"/>
          <w:lang w:val="en-US"/>
        </w:rPr>
        <w:t>37,5</w:t>
      </w:r>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dengan</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standar</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deviasi</w:t>
      </w:r>
      <w:proofErr w:type="spellEnd"/>
      <w:r w:rsidR="005E216F">
        <w:rPr>
          <w:rFonts w:ascii="Times New Roman" w:hAnsi="Times New Roman" w:cs="Times New Roman"/>
        </w:rPr>
        <w:t xml:space="preserve"> </w:t>
      </w:r>
      <w:r w:rsidR="000975C0" w:rsidRPr="000975C0">
        <w:rPr>
          <w:rFonts w:ascii="Times New Roman" w:hAnsi="Times New Roman" w:cs="Times New Roman"/>
          <w:lang w:val="en-US"/>
        </w:rPr>
        <w:t>7,5</w:t>
      </w:r>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Berdasarkan</w:t>
      </w:r>
      <w:proofErr w:type="spellEnd"/>
      <w:r w:rsidR="000975C0" w:rsidRPr="000975C0">
        <w:rPr>
          <w:rFonts w:ascii="Times New Roman" w:hAnsi="Times New Roman" w:cs="Times New Roman"/>
        </w:rPr>
        <w:t xml:space="preserve"> data </w:t>
      </w:r>
      <w:proofErr w:type="spellStart"/>
      <w:r w:rsidR="000975C0" w:rsidRPr="000975C0">
        <w:rPr>
          <w:rFonts w:ascii="Times New Roman" w:hAnsi="Times New Roman" w:cs="Times New Roman"/>
        </w:rPr>
        <w:t>empirik</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diperoleh</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skor</w:t>
      </w:r>
      <w:proofErr w:type="spellEnd"/>
      <w:r w:rsidR="000975C0" w:rsidRPr="000975C0">
        <w:rPr>
          <w:rFonts w:ascii="Times New Roman" w:hAnsi="Times New Roman" w:cs="Times New Roman"/>
        </w:rPr>
        <w:t xml:space="preserve"> minimum </w:t>
      </w:r>
      <w:proofErr w:type="spellStart"/>
      <w:r w:rsidR="000975C0" w:rsidRPr="000975C0">
        <w:rPr>
          <w:rFonts w:ascii="Times New Roman" w:hAnsi="Times New Roman" w:cs="Times New Roman"/>
        </w:rPr>
        <w:t>sebesar</w:t>
      </w:r>
      <w:proofErr w:type="spellEnd"/>
      <w:r w:rsidR="000975C0" w:rsidRPr="000975C0">
        <w:rPr>
          <w:rFonts w:ascii="Times New Roman" w:hAnsi="Times New Roman" w:cs="Times New Roman"/>
        </w:rPr>
        <w:t xml:space="preserve"> 2</w:t>
      </w:r>
      <w:r w:rsidR="000975C0" w:rsidRPr="000975C0">
        <w:rPr>
          <w:rFonts w:ascii="Times New Roman" w:hAnsi="Times New Roman" w:cs="Times New Roman"/>
          <w:lang w:val="en-US"/>
        </w:rPr>
        <w:t>0</w:t>
      </w:r>
      <w:r w:rsidR="000975C0" w:rsidRPr="000975C0">
        <w:rPr>
          <w:rFonts w:ascii="Times New Roman" w:hAnsi="Times New Roman" w:cs="Times New Roman"/>
        </w:rPr>
        <w:t xml:space="preserve"> dan </w:t>
      </w:r>
      <w:proofErr w:type="spellStart"/>
      <w:r w:rsidR="000975C0" w:rsidRPr="000975C0">
        <w:rPr>
          <w:rFonts w:ascii="Times New Roman" w:hAnsi="Times New Roman" w:cs="Times New Roman"/>
        </w:rPr>
        <w:t>skor</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maksimum</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sebesar</w:t>
      </w:r>
      <w:proofErr w:type="spellEnd"/>
      <w:r w:rsidR="000975C0" w:rsidRPr="000975C0">
        <w:rPr>
          <w:rFonts w:ascii="Times New Roman" w:hAnsi="Times New Roman" w:cs="Times New Roman"/>
        </w:rPr>
        <w:t xml:space="preserve"> </w:t>
      </w:r>
      <w:r w:rsidR="000975C0" w:rsidRPr="000975C0">
        <w:rPr>
          <w:rFonts w:ascii="Times New Roman" w:hAnsi="Times New Roman" w:cs="Times New Roman"/>
          <w:lang w:val="en-US"/>
        </w:rPr>
        <w:t>53</w:t>
      </w:r>
      <w:r w:rsidR="000975C0" w:rsidRPr="000975C0">
        <w:rPr>
          <w:rFonts w:ascii="Times New Roman" w:hAnsi="Times New Roman" w:cs="Times New Roman"/>
        </w:rPr>
        <w:t xml:space="preserve">. Rerata/mean </w:t>
      </w:r>
      <w:proofErr w:type="spellStart"/>
      <w:r w:rsidR="000975C0" w:rsidRPr="000975C0">
        <w:rPr>
          <w:rFonts w:ascii="Times New Roman" w:hAnsi="Times New Roman" w:cs="Times New Roman"/>
        </w:rPr>
        <w:t>empirik</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sebesar</w:t>
      </w:r>
      <w:proofErr w:type="spellEnd"/>
      <w:r w:rsidR="000975C0" w:rsidRPr="000975C0">
        <w:rPr>
          <w:rFonts w:ascii="Times New Roman" w:hAnsi="Times New Roman" w:cs="Times New Roman"/>
        </w:rPr>
        <w:t xml:space="preserve"> </w:t>
      </w:r>
      <w:r w:rsidR="000975C0" w:rsidRPr="000975C0">
        <w:rPr>
          <w:rFonts w:ascii="Times New Roman" w:hAnsi="Times New Roman" w:cs="Times New Roman"/>
          <w:lang w:val="en-US"/>
        </w:rPr>
        <w:t>39,36</w:t>
      </w:r>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dengan</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standar</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deviasi</w:t>
      </w:r>
      <w:proofErr w:type="spellEnd"/>
      <w:r w:rsidR="000975C0" w:rsidRPr="000975C0">
        <w:rPr>
          <w:rFonts w:ascii="Times New Roman" w:hAnsi="Times New Roman" w:cs="Times New Roman"/>
        </w:rPr>
        <w:t xml:space="preserve"> </w:t>
      </w:r>
      <w:r w:rsidR="000975C0" w:rsidRPr="000975C0">
        <w:rPr>
          <w:rFonts w:ascii="Times New Roman" w:hAnsi="Times New Roman" w:cs="Times New Roman"/>
          <w:lang w:val="en-US"/>
        </w:rPr>
        <w:t>6,177</w:t>
      </w:r>
      <w:r w:rsidR="000975C0" w:rsidRPr="000975C0">
        <w:rPr>
          <w:rFonts w:ascii="Times New Roman" w:hAnsi="Times New Roman" w:cs="Times New Roman"/>
        </w:rPr>
        <w:t>.</w:t>
      </w:r>
      <w:r w:rsidR="009C3B5F">
        <w:rPr>
          <w:rFonts w:ascii="Times New Roman" w:hAnsi="Times New Roman" w:cs="Times New Roman"/>
          <w:lang w:val="en-US"/>
        </w:rPr>
        <w:t xml:space="preserve"> </w:t>
      </w:r>
      <w:proofErr w:type="spellStart"/>
      <w:r w:rsidR="000975C0" w:rsidRPr="000975C0">
        <w:rPr>
          <w:rFonts w:ascii="Times New Roman" w:hAnsi="Times New Roman" w:cs="Times New Roman"/>
        </w:rPr>
        <w:t>Selanjutnya</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hasil</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perhitungan</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lang w:val="en-US"/>
        </w:rPr>
        <w:t>skala</w:t>
      </w:r>
      <w:proofErr w:type="spellEnd"/>
      <w:r w:rsidR="000975C0" w:rsidRPr="000975C0">
        <w:rPr>
          <w:rFonts w:ascii="Times New Roman" w:hAnsi="Times New Roman" w:cs="Times New Roman"/>
          <w:lang w:val="en-US"/>
        </w:rPr>
        <w:t xml:space="preserve"> </w:t>
      </w:r>
      <w:proofErr w:type="spellStart"/>
      <w:r w:rsidR="000975C0" w:rsidRPr="000975C0">
        <w:rPr>
          <w:rFonts w:ascii="Times New Roman" w:hAnsi="Times New Roman" w:cs="Times New Roman"/>
          <w:lang w:val="en-US"/>
        </w:rPr>
        <w:t>harga</w:t>
      </w:r>
      <w:proofErr w:type="spellEnd"/>
      <w:r w:rsidR="000975C0" w:rsidRPr="000975C0">
        <w:rPr>
          <w:rFonts w:ascii="Times New Roman" w:hAnsi="Times New Roman" w:cs="Times New Roman"/>
          <w:lang w:val="en-US"/>
        </w:rPr>
        <w:t xml:space="preserve"> </w:t>
      </w:r>
      <w:proofErr w:type="spellStart"/>
      <w:r w:rsidR="000975C0" w:rsidRPr="000975C0">
        <w:rPr>
          <w:rFonts w:ascii="Times New Roman" w:hAnsi="Times New Roman" w:cs="Times New Roman"/>
          <w:lang w:val="en-US"/>
        </w:rPr>
        <w:t>diri</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memiliki</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skor</w:t>
      </w:r>
      <w:proofErr w:type="spellEnd"/>
      <w:r w:rsidR="000975C0" w:rsidRPr="000975C0">
        <w:rPr>
          <w:rFonts w:ascii="Times New Roman" w:hAnsi="Times New Roman" w:cs="Times New Roman"/>
        </w:rPr>
        <w:t xml:space="preserve"> minimum </w:t>
      </w:r>
      <w:r w:rsidR="000975C0" w:rsidRPr="000975C0">
        <w:rPr>
          <w:rFonts w:ascii="Times New Roman" w:hAnsi="Times New Roman" w:cs="Times New Roman"/>
          <w:lang w:val="en-US"/>
        </w:rPr>
        <w:t>23</w:t>
      </w:r>
      <w:r w:rsidR="000975C0" w:rsidRPr="000975C0">
        <w:rPr>
          <w:rFonts w:ascii="Times New Roman" w:hAnsi="Times New Roman" w:cs="Times New Roman"/>
        </w:rPr>
        <w:t xml:space="preserve"> dan </w:t>
      </w:r>
      <w:proofErr w:type="spellStart"/>
      <w:r w:rsidR="000975C0" w:rsidRPr="000975C0">
        <w:rPr>
          <w:rFonts w:ascii="Times New Roman" w:hAnsi="Times New Roman" w:cs="Times New Roman"/>
        </w:rPr>
        <w:t>skor</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maksimum</w:t>
      </w:r>
      <w:proofErr w:type="spellEnd"/>
      <w:r w:rsidR="000975C0" w:rsidRPr="000975C0">
        <w:rPr>
          <w:rFonts w:ascii="Times New Roman" w:hAnsi="Times New Roman" w:cs="Times New Roman"/>
        </w:rPr>
        <w:t xml:space="preserve"> </w:t>
      </w:r>
      <w:r w:rsidR="000975C0" w:rsidRPr="000975C0">
        <w:rPr>
          <w:rFonts w:ascii="Times New Roman" w:hAnsi="Times New Roman" w:cs="Times New Roman"/>
          <w:lang w:val="en-US"/>
        </w:rPr>
        <w:t>92</w:t>
      </w:r>
      <w:r w:rsidR="000975C0" w:rsidRPr="000975C0">
        <w:rPr>
          <w:rFonts w:ascii="Times New Roman" w:hAnsi="Times New Roman" w:cs="Times New Roman"/>
        </w:rPr>
        <w:t xml:space="preserve">. Rerata/mean </w:t>
      </w:r>
      <w:proofErr w:type="spellStart"/>
      <w:r w:rsidR="000975C0" w:rsidRPr="000975C0">
        <w:rPr>
          <w:rFonts w:ascii="Times New Roman" w:hAnsi="Times New Roman" w:cs="Times New Roman"/>
        </w:rPr>
        <w:t>hipotetik</w:t>
      </w:r>
      <w:proofErr w:type="spellEnd"/>
      <w:r w:rsidR="000975C0" w:rsidRPr="000975C0">
        <w:rPr>
          <w:rFonts w:ascii="Times New Roman" w:hAnsi="Times New Roman" w:cs="Times New Roman"/>
        </w:rPr>
        <w:t xml:space="preserve"> </w:t>
      </w:r>
      <w:r w:rsidR="000975C0" w:rsidRPr="000975C0">
        <w:rPr>
          <w:rFonts w:ascii="Times New Roman" w:hAnsi="Times New Roman" w:cs="Times New Roman"/>
          <w:lang w:val="en-US"/>
        </w:rPr>
        <w:t>57,5</w:t>
      </w:r>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dengan</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standar</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deviasi</w:t>
      </w:r>
      <w:proofErr w:type="spellEnd"/>
      <w:r w:rsidR="000975C0" w:rsidRPr="000975C0">
        <w:rPr>
          <w:rFonts w:ascii="Times New Roman" w:hAnsi="Times New Roman" w:cs="Times New Roman"/>
        </w:rPr>
        <w:t xml:space="preserve"> 1</w:t>
      </w:r>
      <w:r w:rsidR="000975C0" w:rsidRPr="000975C0">
        <w:rPr>
          <w:rFonts w:ascii="Times New Roman" w:hAnsi="Times New Roman" w:cs="Times New Roman"/>
          <w:lang w:val="en-US"/>
        </w:rPr>
        <w:t>1,5</w:t>
      </w:r>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Berdasarkan</w:t>
      </w:r>
      <w:proofErr w:type="spellEnd"/>
      <w:r w:rsidR="000975C0" w:rsidRPr="000975C0">
        <w:rPr>
          <w:rFonts w:ascii="Times New Roman" w:hAnsi="Times New Roman" w:cs="Times New Roman"/>
        </w:rPr>
        <w:t xml:space="preserve"> data </w:t>
      </w:r>
      <w:proofErr w:type="spellStart"/>
      <w:r w:rsidR="000975C0" w:rsidRPr="000975C0">
        <w:rPr>
          <w:rFonts w:ascii="Times New Roman" w:hAnsi="Times New Roman" w:cs="Times New Roman"/>
        </w:rPr>
        <w:t>empirik</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diperoleh</w:t>
      </w:r>
      <w:proofErr w:type="spellEnd"/>
      <w:r w:rsidR="000975C0" w:rsidRPr="000975C0">
        <w:rPr>
          <w:rFonts w:ascii="Times New Roman" w:hAnsi="Times New Roman" w:cs="Times New Roman"/>
        </w:rPr>
        <w:t xml:space="preserve"> minimum </w:t>
      </w:r>
      <w:proofErr w:type="spellStart"/>
      <w:r w:rsidR="000975C0" w:rsidRPr="000975C0">
        <w:rPr>
          <w:rFonts w:ascii="Times New Roman" w:hAnsi="Times New Roman" w:cs="Times New Roman"/>
        </w:rPr>
        <w:t>sebesar</w:t>
      </w:r>
      <w:proofErr w:type="spellEnd"/>
      <w:r w:rsidR="000975C0" w:rsidRPr="000975C0">
        <w:rPr>
          <w:rFonts w:ascii="Times New Roman" w:hAnsi="Times New Roman" w:cs="Times New Roman"/>
        </w:rPr>
        <w:t xml:space="preserve"> </w:t>
      </w:r>
      <w:r w:rsidR="000975C0" w:rsidRPr="000975C0">
        <w:rPr>
          <w:rFonts w:ascii="Times New Roman" w:hAnsi="Times New Roman" w:cs="Times New Roman"/>
          <w:lang w:val="en-US"/>
        </w:rPr>
        <w:t>51</w:t>
      </w:r>
      <w:r w:rsidR="000975C0" w:rsidRPr="000975C0">
        <w:rPr>
          <w:rFonts w:ascii="Times New Roman" w:hAnsi="Times New Roman" w:cs="Times New Roman"/>
        </w:rPr>
        <w:t xml:space="preserve"> dan </w:t>
      </w:r>
      <w:proofErr w:type="spellStart"/>
      <w:r w:rsidR="000975C0" w:rsidRPr="000975C0">
        <w:rPr>
          <w:rFonts w:ascii="Times New Roman" w:hAnsi="Times New Roman" w:cs="Times New Roman"/>
        </w:rPr>
        <w:t>skor</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maksimum</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sebesar</w:t>
      </w:r>
      <w:proofErr w:type="spellEnd"/>
      <w:r w:rsidR="000975C0" w:rsidRPr="000975C0">
        <w:rPr>
          <w:rFonts w:ascii="Times New Roman" w:hAnsi="Times New Roman" w:cs="Times New Roman"/>
        </w:rPr>
        <w:t xml:space="preserve"> </w:t>
      </w:r>
      <w:r w:rsidR="000975C0" w:rsidRPr="000975C0">
        <w:rPr>
          <w:rFonts w:ascii="Times New Roman" w:hAnsi="Times New Roman" w:cs="Times New Roman"/>
          <w:lang w:val="en-US"/>
        </w:rPr>
        <w:t>92</w:t>
      </w:r>
      <w:r w:rsidR="000975C0" w:rsidRPr="000975C0">
        <w:rPr>
          <w:rFonts w:ascii="Times New Roman" w:hAnsi="Times New Roman" w:cs="Times New Roman"/>
        </w:rPr>
        <w:t xml:space="preserve">. Rerata/mean </w:t>
      </w:r>
      <w:proofErr w:type="spellStart"/>
      <w:r w:rsidR="000975C0" w:rsidRPr="000975C0">
        <w:rPr>
          <w:rFonts w:ascii="Times New Roman" w:hAnsi="Times New Roman" w:cs="Times New Roman"/>
        </w:rPr>
        <w:t>empirik</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sebesar</w:t>
      </w:r>
      <w:proofErr w:type="spellEnd"/>
      <w:r w:rsidR="000975C0" w:rsidRPr="000975C0">
        <w:rPr>
          <w:rFonts w:ascii="Times New Roman" w:hAnsi="Times New Roman" w:cs="Times New Roman"/>
        </w:rPr>
        <w:t xml:space="preserve"> </w:t>
      </w:r>
      <w:r w:rsidR="000975C0" w:rsidRPr="000975C0">
        <w:rPr>
          <w:rFonts w:ascii="Times New Roman" w:hAnsi="Times New Roman" w:cs="Times New Roman"/>
          <w:lang w:val="en-US"/>
        </w:rPr>
        <w:t>70,45</w:t>
      </w:r>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dengan</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standar</w:t>
      </w:r>
      <w:proofErr w:type="spellEnd"/>
      <w:r w:rsidR="000975C0" w:rsidRPr="000975C0">
        <w:rPr>
          <w:rFonts w:ascii="Times New Roman" w:hAnsi="Times New Roman" w:cs="Times New Roman"/>
        </w:rPr>
        <w:t xml:space="preserve"> </w:t>
      </w:r>
      <w:proofErr w:type="spellStart"/>
      <w:r w:rsidR="000975C0" w:rsidRPr="000975C0">
        <w:rPr>
          <w:rFonts w:ascii="Times New Roman" w:hAnsi="Times New Roman" w:cs="Times New Roman"/>
        </w:rPr>
        <w:t>deviasi</w:t>
      </w:r>
      <w:proofErr w:type="spellEnd"/>
      <w:r w:rsidR="000975C0" w:rsidRPr="000975C0">
        <w:rPr>
          <w:rFonts w:ascii="Times New Roman" w:hAnsi="Times New Roman" w:cs="Times New Roman"/>
        </w:rPr>
        <w:t xml:space="preserve"> </w:t>
      </w:r>
      <w:r w:rsidR="000975C0" w:rsidRPr="000975C0">
        <w:rPr>
          <w:rFonts w:ascii="Times New Roman" w:hAnsi="Times New Roman" w:cs="Times New Roman"/>
          <w:lang w:val="en-US"/>
        </w:rPr>
        <w:t>7,767</w:t>
      </w:r>
      <w:r w:rsidR="000975C0" w:rsidRPr="000975C0">
        <w:rPr>
          <w:rFonts w:ascii="Times New Roman" w:hAnsi="Times New Roman" w:cs="Times New Roman"/>
        </w:rPr>
        <w:t>.</w:t>
      </w:r>
    </w:p>
    <w:p w14:paraId="443CBC61" w14:textId="2B90699C" w:rsidR="000B0430" w:rsidRPr="000B0430" w:rsidRDefault="000B0430" w:rsidP="000B0430">
      <w:pPr>
        <w:spacing w:before="240" w:line="360" w:lineRule="auto"/>
        <w:ind w:firstLine="567"/>
        <w:jc w:val="both"/>
        <w:rPr>
          <w:rFonts w:ascii="Times New Roman" w:hAnsi="Times New Roman" w:cs="Times New Roman"/>
        </w:rPr>
      </w:pPr>
      <w:proofErr w:type="spellStart"/>
      <w:r w:rsidRPr="000B0430">
        <w:rPr>
          <w:rFonts w:ascii="Times New Roman" w:hAnsi="Times New Roman" w:cs="Times New Roman"/>
        </w:rPr>
        <w:t>Berdasarkan</w:t>
      </w:r>
      <w:proofErr w:type="spellEnd"/>
      <w:r w:rsidRPr="000B0430">
        <w:rPr>
          <w:rFonts w:ascii="Times New Roman" w:hAnsi="Times New Roman" w:cs="Times New Roman"/>
        </w:rPr>
        <w:t xml:space="preserve"> data yang </w:t>
      </w:r>
      <w:proofErr w:type="spellStart"/>
      <w:r w:rsidRPr="000B0430">
        <w:rPr>
          <w:rFonts w:ascii="Times New Roman" w:hAnsi="Times New Roman" w:cs="Times New Roman"/>
        </w:rPr>
        <w:t>telah</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diperoleh</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lang w:val="en-US"/>
        </w:rPr>
        <w:t>maka</w:t>
      </w:r>
      <w:proofErr w:type="spellEnd"/>
      <w:r w:rsidRPr="000B0430">
        <w:rPr>
          <w:rFonts w:ascii="Times New Roman" w:hAnsi="Times New Roman" w:cs="Times New Roman"/>
          <w:lang w:val="en-US"/>
        </w:rPr>
        <w:t xml:space="preserve"> </w:t>
      </w:r>
      <w:proofErr w:type="spellStart"/>
      <w:r w:rsidRPr="000B0430">
        <w:rPr>
          <w:rFonts w:ascii="Times New Roman" w:hAnsi="Times New Roman" w:cs="Times New Roman"/>
        </w:rPr>
        <w:t>dilakukan</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kategorisasi</w:t>
      </w:r>
      <w:proofErr w:type="spellEnd"/>
      <w:r w:rsidRPr="000B0430">
        <w:rPr>
          <w:rFonts w:ascii="Times New Roman" w:hAnsi="Times New Roman" w:cs="Times New Roman"/>
        </w:rPr>
        <w:t xml:space="preserve"> </w:t>
      </w:r>
      <w:r w:rsidRPr="000B0430">
        <w:rPr>
          <w:rFonts w:ascii="Times New Roman" w:hAnsi="Times New Roman" w:cs="Times New Roman"/>
        </w:rPr>
        <w:lastRenderedPageBreak/>
        <w:t xml:space="preserve">pada </w:t>
      </w:r>
      <w:proofErr w:type="spellStart"/>
      <w:r w:rsidRPr="000B0430">
        <w:rPr>
          <w:rFonts w:ascii="Times New Roman" w:hAnsi="Times New Roman" w:cs="Times New Roman"/>
        </w:rPr>
        <w:t>setiap</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variabel</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penelitian</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untuk</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menempatkan</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individu</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lang w:val="en-US"/>
        </w:rPr>
        <w:t>ke</w:t>
      </w:r>
      <w:proofErr w:type="spellEnd"/>
      <w:r w:rsidRPr="000B0430">
        <w:rPr>
          <w:rFonts w:ascii="Times New Roman" w:hAnsi="Times New Roman" w:cs="Times New Roman"/>
          <w:lang w:val="en-US"/>
        </w:rPr>
        <w:t xml:space="preserve"> </w:t>
      </w:r>
      <w:proofErr w:type="spellStart"/>
      <w:r w:rsidRPr="000B0430">
        <w:rPr>
          <w:rFonts w:ascii="Times New Roman" w:hAnsi="Times New Roman" w:cs="Times New Roman"/>
        </w:rPr>
        <w:t>dalam</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kelompok-kelompok</w:t>
      </w:r>
      <w:proofErr w:type="spellEnd"/>
      <w:r w:rsidRPr="000B0430">
        <w:rPr>
          <w:rFonts w:ascii="Times New Roman" w:hAnsi="Times New Roman" w:cs="Times New Roman"/>
        </w:rPr>
        <w:t xml:space="preserve"> yang </w:t>
      </w:r>
      <w:proofErr w:type="spellStart"/>
      <w:r w:rsidRPr="000B0430">
        <w:rPr>
          <w:rFonts w:ascii="Times New Roman" w:hAnsi="Times New Roman" w:cs="Times New Roman"/>
        </w:rPr>
        <w:t>memiliki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posisi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sesuai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suatu</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kontinum</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atribut</w:t>
      </w:r>
      <w:proofErr w:type="spellEnd"/>
      <w:r w:rsidRPr="000B0430">
        <w:rPr>
          <w:rFonts w:ascii="Times New Roman" w:hAnsi="Times New Roman" w:cs="Times New Roman"/>
        </w:rPr>
        <w:t xml:space="preserve"> yang </w:t>
      </w:r>
      <w:proofErr w:type="spellStart"/>
      <w:r w:rsidRPr="000B0430">
        <w:rPr>
          <w:rFonts w:ascii="Times New Roman" w:hAnsi="Times New Roman" w:cs="Times New Roman"/>
          <w:lang w:val="en-US"/>
        </w:rPr>
        <w:t>sedang</w:t>
      </w:r>
      <w:proofErr w:type="spellEnd"/>
      <w:r w:rsidRPr="000B0430">
        <w:rPr>
          <w:rFonts w:ascii="Times New Roman" w:hAnsi="Times New Roman" w:cs="Times New Roman"/>
          <w:lang w:val="en-US"/>
        </w:rPr>
        <w:t xml:space="preserve"> </w:t>
      </w:r>
      <w:proofErr w:type="spellStart"/>
      <w:r w:rsidRPr="000B0430">
        <w:rPr>
          <w:rFonts w:ascii="Times New Roman" w:hAnsi="Times New Roman" w:cs="Times New Roman"/>
        </w:rPr>
        <w:t>diukur</w:t>
      </w:r>
      <w:proofErr w:type="spellEnd"/>
      <w:r w:rsidR="005E216F">
        <w:rPr>
          <w:rFonts w:ascii="Times New Roman" w:hAnsi="Times New Roman" w:cs="Times New Roman"/>
        </w:rPr>
        <w:t xml:space="preserve">. </w:t>
      </w:r>
      <w:proofErr w:type="spellStart"/>
      <w:r w:rsidRPr="000B0430">
        <w:rPr>
          <w:rFonts w:ascii="Times New Roman" w:hAnsi="Times New Roman" w:cs="Times New Roman"/>
        </w:rPr>
        <w:t>Kategorisasi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skor</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jawaban</w:t>
      </w:r>
      <w:proofErr w:type="spellEnd"/>
      <w:r w:rsidRPr="000B0430">
        <w:rPr>
          <w:rFonts w:ascii="Times New Roman" w:hAnsi="Times New Roman" w:cs="Times New Roman"/>
        </w:rPr>
        <w:t xml:space="preserve"> yang </w:t>
      </w:r>
      <w:proofErr w:type="spellStart"/>
      <w:r w:rsidRPr="000B0430">
        <w:rPr>
          <w:rFonts w:ascii="Times New Roman" w:hAnsi="Times New Roman" w:cs="Times New Roman"/>
        </w:rPr>
        <w:t>digunakan</w:t>
      </w:r>
      <w:proofErr w:type="spellEnd"/>
      <w:r w:rsidRPr="000B0430">
        <w:rPr>
          <w:rFonts w:ascii="Times New Roman" w:hAnsi="Times New Roman" w:cs="Times New Roman"/>
        </w:rPr>
        <w:t xml:space="preserve"> pada </w:t>
      </w:r>
      <w:proofErr w:type="spellStart"/>
      <w:r w:rsidRPr="000B0430">
        <w:rPr>
          <w:rFonts w:ascii="Times New Roman" w:hAnsi="Times New Roman" w:cs="Times New Roman"/>
        </w:rPr>
        <w:t>penelitian</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ini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memakai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tiga</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kategori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yaitu</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tinggi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sedang</w:t>
      </w:r>
      <w:proofErr w:type="spellEnd"/>
      <w:r w:rsidRPr="000B0430">
        <w:rPr>
          <w:rFonts w:ascii="Times New Roman" w:hAnsi="Times New Roman" w:cs="Times New Roman"/>
          <w:lang w:val="en-US"/>
        </w:rPr>
        <w:t>,</w:t>
      </w:r>
      <w:r w:rsidRPr="000B0430">
        <w:rPr>
          <w:rFonts w:ascii="Times New Roman" w:hAnsi="Times New Roman" w:cs="Times New Roman"/>
        </w:rPr>
        <w:t xml:space="preserve"> </w:t>
      </w:r>
      <w:r w:rsidRPr="000B0430">
        <w:rPr>
          <w:rFonts w:ascii="Times New Roman" w:hAnsi="Times New Roman" w:cs="Times New Roman"/>
          <w:lang w:val="en-US"/>
        </w:rPr>
        <w:t>dan</w:t>
      </w:r>
      <w:r w:rsidRPr="000B0430">
        <w:rPr>
          <w:rFonts w:ascii="Times New Roman" w:hAnsi="Times New Roman" w:cs="Times New Roman"/>
        </w:rPr>
        <w:t xml:space="preserve"> </w:t>
      </w:r>
      <w:proofErr w:type="spellStart"/>
      <w:r w:rsidRPr="000B0430">
        <w:rPr>
          <w:rFonts w:ascii="Times New Roman" w:hAnsi="Times New Roman" w:cs="Times New Roman"/>
        </w:rPr>
        <w:t>rendah</w:t>
      </w:r>
      <w:proofErr w:type="spellEnd"/>
      <w:r w:rsidRPr="000B0430">
        <w:rPr>
          <w:rFonts w:ascii="Times New Roman" w:hAnsi="Times New Roman" w:cs="Times New Roman"/>
        </w:rPr>
        <w:t xml:space="preserve">. Adapun </w:t>
      </w:r>
      <w:proofErr w:type="spellStart"/>
      <w:r w:rsidRPr="000B0430">
        <w:rPr>
          <w:rFonts w:ascii="Times New Roman" w:hAnsi="Times New Roman" w:cs="Times New Roman"/>
        </w:rPr>
        <w:t>kategorisasi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skor</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skala</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dari</w:t>
      </w:r>
      <w:proofErr w:type="spellEnd"/>
      <w:r w:rsidRPr="000B0430">
        <w:rPr>
          <w:rFonts w:ascii="Times New Roman" w:hAnsi="Times New Roman" w:cs="Times New Roman"/>
        </w:rPr>
        <w:t xml:space="preserve"> masing-masing </w:t>
      </w:r>
      <w:proofErr w:type="spellStart"/>
      <w:r w:rsidRPr="000B0430">
        <w:rPr>
          <w:rFonts w:ascii="Times New Roman" w:hAnsi="Times New Roman" w:cs="Times New Roman"/>
        </w:rPr>
        <w:t>variabel</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adalah</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sebagai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berikut</w:t>
      </w:r>
      <w:proofErr w:type="spellEnd"/>
      <w:r w:rsidRPr="000B0430">
        <w:rPr>
          <w:rFonts w:ascii="Times New Roman" w:hAnsi="Times New Roman" w:cs="Times New Roman"/>
        </w:rPr>
        <w:t>:</w:t>
      </w:r>
    </w:p>
    <w:p w14:paraId="293E02E9" w14:textId="53965B6D" w:rsidR="000B0430" w:rsidRPr="000B0430" w:rsidRDefault="000B0430" w:rsidP="000B0430">
      <w:pPr>
        <w:pStyle w:val="Caption"/>
        <w:jc w:val="center"/>
        <w:rPr>
          <w:rFonts w:ascii="Times New Roman" w:hAnsi="Times New Roman" w:cs="Times New Roman"/>
          <w:i w:val="0"/>
          <w:iCs w:val="0"/>
          <w:color w:val="auto"/>
          <w:sz w:val="20"/>
          <w:szCs w:val="20"/>
          <w:lang w:val="en-US"/>
        </w:rPr>
      </w:pPr>
      <w:bookmarkStart w:id="3" w:name="_Toc171951381"/>
      <w:bookmarkStart w:id="4" w:name="_Toc172052082"/>
      <w:r w:rsidRPr="000B0430">
        <w:rPr>
          <w:rFonts w:ascii="Times New Roman" w:hAnsi="Times New Roman" w:cs="Times New Roman"/>
          <w:i w:val="0"/>
          <w:iCs w:val="0"/>
          <w:color w:val="auto"/>
          <w:sz w:val="20"/>
          <w:szCs w:val="20"/>
        </w:rPr>
        <w:t>Tabel</w:t>
      </w:r>
      <w:r>
        <w:rPr>
          <w:rFonts w:ascii="Times New Roman" w:hAnsi="Times New Roman" w:cs="Times New Roman"/>
          <w:i w:val="0"/>
          <w:iCs w:val="0"/>
          <w:color w:val="auto"/>
          <w:sz w:val="20"/>
          <w:szCs w:val="20"/>
          <w:lang w:val="en-US"/>
        </w:rPr>
        <w:t xml:space="preserve"> </w:t>
      </w:r>
      <w:r w:rsidR="00FE4CB8">
        <w:rPr>
          <w:rFonts w:ascii="Times New Roman" w:hAnsi="Times New Roman" w:cs="Times New Roman"/>
          <w:i w:val="0"/>
          <w:iCs w:val="0"/>
          <w:color w:val="auto"/>
          <w:sz w:val="20"/>
          <w:szCs w:val="20"/>
          <w:lang w:val="en-US"/>
        </w:rPr>
        <w:t>2</w:t>
      </w:r>
      <w:r w:rsidRPr="000B0430">
        <w:rPr>
          <w:rFonts w:ascii="Times New Roman" w:hAnsi="Times New Roman" w:cs="Times New Roman"/>
          <w:i w:val="0"/>
          <w:iCs w:val="0"/>
          <w:color w:val="auto"/>
          <w:sz w:val="20"/>
          <w:szCs w:val="20"/>
          <w:lang w:val="en-US"/>
        </w:rPr>
        <w:t xml:space="preserve">. </w:t>
      </w:r>
      <w:proofErr w:type="spellStart"/>
      <w:r w:rsidRPr="000B0430">
        <w:rPr>
          <w:rFonts w:ascii="Times New Roman" w:hAnsi="Times New Roman" w:cs="Times New Roman"/>
          <w:i w:val="0"/>
          <w:iCs w:val="0"/>
          <w:color w:val="auto"/>
          <w:sz w:val="20"/>
          <w:szCs w:val="20"/>
          <w:lang w:val="en-US"/>
        </w:rPr>
        <w:t>Kategorisasi</w:t>
      </w:r>
      <w:proofErr w:type="spellEnd"/>
      <w:r w:rsidRPr="000B0430">
        <w:rPr>
          <w:rFonts w:ascii="Times New Roman" w:hAnsi="Times New Roman" w:cs="Times New Roman"/>
          <w:i w:val="0"/>
          <w:iCs w:val="0"/>
          <w:color w:val="auto"/>
          <w:sz w:val="20"/>
          <w:szCs w:val="20"/>
          <w:lang w:val="en-US"/>
        </w:rPr>
        <w:t xml:space="preserve"> </w:t>
      </w:r>
      <w:proofErr w:type="spellStart"/>
      <w:r w:rsidRPr="000B0430">
        <w:rPr>
          <w:rFonts w:ascii="Times New Roman" w:hAnsi="Times New Roman" w:cs="Times New Roman"/>
          <w:i w:val="0"/>
          <w:iCs w:val="0"/>
          <w:color w:val="auto"/>
          <w:sz w:val="20"/>
          <w:szCs w:val="20"/>
          <w:lang w:val="en-US"/>
        </w:rPr>
        <w:t>Kecemburuan</w:t>
      </w:r>
      <w:bookmarkEnd w:id="3"/>
      <w:bookmarkEnd w:id="4"/>
      <w:proofErr w:type="spellEnd"/>
    </w:p>
    <w:tbl>
      <w:tblPr>
        <w:tblStyle w:val="TableGrid"/>
        <w:tblW w:w="4106" w:type="dxa"/>
        <w:jc w:val="center"/>
        <w:tblLayout w:type="fixed"/>
        <w:tblLook w:val="04A0" w:firstRow="1" w:lastRow="0" w:firstColumn="1" w:lastColumn="0" w:noHBand="0" w:noVBand="1"/>
      </w:tblPr>
      <w:tblGrid>
        <w:gridCol w:w="893"/>
        <w:gridCol w:w="1025"/>
        <w:gridCol w:w="768"/>
        <w:gridCol w:w="570"/>
        <w:gridCol w:w="850"/>
      </w:tblGrid>
      <w:tr w:rsidR="004F6652" w:rsidRPr="000B0430" w14:paraId="3741416A" w14:textId="77777777" w:rsidTr="004F6652">
        <w:trPr>
          <w:trHeight w:val="216"/>
          <w:jc w:val="center"/>
        </w:trPr>
        <w:tc>
          <w:tcPr>
            <w:tcW w:w="893" w:type="dxa"/>
            <w:vAlign w:val="center"/>
          </w:tcPr>
          <w:p w14:paraId="4B02635C" w14:textId="77777777" w:rsidR="000B0430" w:rsidRPr="000B0430" w:rsidRDefault="000B0430" w:rsidP="000B0430">
            <w:pPr>
              <w:pStyle w:val="CommentText"/>
              <w:jc w:val="center"/>
              <w:rPr>
                <w:rFonts w:ascii="Times New Roman" w:hAnsi="Times New Roman" w:cs="Times New Roman"/>
                <w:b/>
                <w:bCs/>
                <w:lang w:val="en-US"/>
              </w:rPr>
            </w:pPr>
            <w:proofErr w:type="spellStart"/>
            <w:r w:rsidRPr="000B0430">
              <w:rPr>
                <w:rFonts w:ascii="Times New Roman" w:hAnsi="Times New Roman" w:cs="Times New Roman"/>
                <w:b/>
                <w:bCs/>
                <w:lang w:val="en-US"/>
              </w:rPr>
              <w:t>Kategorisasi</w:t>
            </w:r>
            <w:proofErr w:type="spellEnd"/>
          </w:p>
        </w:tc>
        <w:tc>
          <w:tcPr>
            <w:tcW w:w="1025" w:type="dxa"/>
            <w:vAlign w:val="center"/>
          </w:tcPr>
          <w:p w14:paraId="35AA9B89" w14:textId="77777777" w:rsidR="000B0430" w:rsidRPr="000B0430" w:rsidRDefault="000B0430" w:rsidP="000B0430">
            <w:pPr>
              <w:pStyle w:val="CommentText"/>
              <w:jc w:val="center"/>
              <w:rPr>
                <w:rFonts w:ascii="Times New Roman" w:hAnsi="Times New Roman" w:cs="Times New Roman"/>
                <w:b/>
                <w:bCs/>
                <w:lang w:val="en-US"/>
              </w:rPr>
            </w:pPr>
            <w:proofErr w:type="spellStart"/>
            <w:r w:rsidRPr="000B0430">
              <w:rPr>
                <w:rFonts w:ascii="Times New Roman" w:hAnsi="Times New Roman" w:cs="Times New Roman"/>
                <w:b/>
                <w:bCs/>
                <w:lang w:val="en-US"/>
              </w:rPr>
              <w:t>Pedoman</w:t>
            </w:r>
            <w:proofErr w:type="spellEnd"/>
          </w:p>
        </w:tc>
        <w:tc>
          <w:tcPr>
            <w:tcW w:w="768" w:type="dxa"/>
            <w:vAlign w:val="center"/>
          </w:tcPr>
          <w:p w14:paraId="6D1DABD0" w14:textId="77777777" w:rsidR="000B0430" w:rsidRPr="000B0430" w:rsidRDefault="000B0430" w:rsidP="000B0430">
            <w:pPr>
              <w:pStyle w:val="CommentText"/>
              <w:jc w:val="center"/>
              <w:rPr>
                <w:rFonts w:ascii="Times New Roman" w:hAnsi="Times New Roman" w:cs="Times New Roman"/>
                <w:b/>
                <w:bCs/>
                <w:lang w:val="en-US"/>
              </w:rPr>
            </w:pPr>
            <w:r w:rsidRPr="000B0430">
              <w:rPr>
                <w:rFonts w:ascii="Times New Roman" w:hAnsi="Times New Roman" w:cs="Times New Roman"/>
                <w:b/>
                <w:bCs/>
                <w:lang w:val="en-US"/>
              </w:rPr>
              <w:t>Skor</w:t>
            </w:r>
          </w:p>
        </w:tc>
        <w:tc>
          <w:tcPr>
            <w:tcW w:w="570" w:type="dxa"/>
            <w:vAlign w:val="center"/>
          </w:tcPr>
          <w:p w14:paraId="26552A9F" w14:textId="77777777" w:rsidR="000B0430" w:rsidRPr="000B0430" w:rsidRDefault="000B0430" w:rsidP="000B0430">
            <w:pPr>
              <w:pStyle w:val="CommentText"/>
              <w:jc w:val="center"/>
              <w:rPr>
                <w:rFonts w:ascii="Times New Roman" w:hAnsi="Times New Roman" w:cs="Times New Roman"/>
                <w:b/>
                <w:bCs/>
                <w:lang w:val="en-US"/>
              </w:rPr>
            </w:pPr>
            <w:r w:rsidRPr="000B0430">
              <w:rPr>
                <w:rFonts w:ascii="Times New Roman" w:hAnsi="Times New Roman" w:cs="Times New Roman"/>
                <w:b/>
                <w:bCs/>
                <w:lang w:val="en-US"/>
              </w:rPr>
              <w:t>N</w:t>
            </w:r>
          </w:p>
        </w:tc>
        <w:tc>
          <w:tcPr>
            <w:tcW w:w="850" w:type="dxa"/>
            <w:vAlign w:val="center"/>
          </w:tcPr>
          <w:p w14:paraId="2C50EA82" w14:textId="26E037CC" w:rsidR="000B0430" w:rsidRPr="000B0430" w:rsidRDefault="004F6652" w:rsidP="000B0430">
            <w:pPr>
              <w:pStyle w:val="CommentText"/>
              <w:jc w:val="center"/>
              <w:rPr>
                <w:rFonts w:ascii="Times New Roman" w:hAnsi="Times New Roman" w:cs="Times New Roman"/>
                <w:b/>
                <w:bCs/>
                <w:lang w:val="en-US"/>
              </w:rPr>
            </w:pPr>
            <w:r>
              <w:rPr>
                <w:rFonts w:ascii="Times New Roman" w:hAnsi="Times New Roman" w:cs="Times New Roman"/>
                <w:b/>
                <w:bCs/>
                <w:lang w:val="en-US"/>
              </w:rPr>
              <w:t>%</w:t>
            </w:r>
          </w:p>
        </w:tc>
      </w:tr>
      <w:tr w:rsidR="004F6652" w:rsidRPr="000B0430" w14:paraId="7D5A6C44" w14:textId="77777777" w:rsidTr="004F6652">
        <w:trPr>
          <w:trHeight w:val="227"/>
          <w:jc w:val="center"/>
        </w:trPr>
        <w:tc>
          <w:tcPr>
            <w:tcW w:w="893" w:type="dxa"/>
            <w:vAlign w:val="center"/>
          </w:tcPr>
          <w:p w14:paraId="5D773E39"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Tinggi</w:t>
            </w:r>
          </w:p>
        </w:tc>
        <w:tc>
          <w:tcPr>
            <w:tcW w:w="1025" w:type="dxa"/>
            <w:vAlign w:val="center"/>
          </w:tcPr>
          <w:p w14:paraId="429AEBD2"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rPr>
              <w:t>X</w:t>
            </w:r>
            <w:r w:rsidRPr="000B0430">
              <w:rPr>
                <w:rFonts w:ascii="Times New Roman" w:hAnsi="Times New Roman" w:cs="Times New Roman"/>
                <w:spacing w:val="-1"/>
              </w:rPr>
              <w:t xml:space="preserve"> </w:t>
            </w:r>
            <w:r w:rsidRPr="000B0430">
              <w:rPr>
                <w:rFonts w:ascii="Times New Roman" w:hAnsi="Times New Roman" w:cs="Times New Roman"/>
              </w:rPr>
              <w:t>&gt;</w:t>
            </w:r>
            <w:r w:rsidRPr="000B0430">
              <w:rPr>
                <w:rFonts w:ascii="Times New Roman" w:hAnsi="Times New Roman" w:cs="Times New Roman"/>
                <w:spacing w:val="2"/>
              </w:rPr>
              <w:t xml:space="preserve"> </w:t>
            </w:r>
            <w:r w:rsidRPr="000B0430">
              <w:rPr>
                <w:rFonts w:ascii="Times New Roman" w:hAnsi="Times New Roman" w:cs="Times New Roman"/>
              </w:rPr>
              <w:t>µ +</w:t>
            </w:r>
            <w:r w:rsidRPr="000B0430">
              <w:rPr>
                <w:rFonts w:ascii="Times New Roman" w:hAnsi="Times New Roman" w:cs="Times New Roman"/>
                <w:spacing w:val="1"/>
              </w:rPr>
              <w:t xml:space="preserve"> </w:t>
            </w:r>
            <w:r w:rsidRPr="000B0430">
              <w:rPr>
                <w:rFonts w:ascii="Times New Roman" w:hAnsi="Times New Roman" w:cs="Times New Roman"/>
              </w:rPr>
              <w:t>1</w:t>
            </w:r>
            <w:r w:rsidRPr="000B0430">
              <w:rPr>
                <w:rFonts w:ascii="Times New Roman" w:hAnsi="Times New Roman" w:cs="Times New Roman"/>
                <w:spacing w:val="1"/>
              </w:rPr>
              <w:t xml:space="preserve"> </w:t>
            </w:r>
            <w:r w:rsidRPr="000B0430">
              <w:rPr>
                <w:rFonts w:ascii="Times New Roman" w:hAnsi="Times New Roman" w:cs="Times New Roman"/>
              </w:rPr>
              <w:t>σ</w:t>
            </w:r>
          </w:p>
        </w:tc>
        <w:tc>
          <w:tcPr>
            <w:tcW w:w="768" w:type="dxa"/>
            <w:vAlign w:val="center"/>
          </w:tcPr>
          <w:p w14:paraId="4C55AC55"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 xml:space="preserve">X </w:t>
            </w:r>
            <w:r w:rsidRPr="000B0430">
              <w:rPr>
                <w:rFonts w:ascii="Times New Roman" w:hAnsi="Times New Roman" w:cs="Times New Roman"/>
              </w:rPr>
              <w:t>&gt;</w:t>
            </w:r>
            <w:r w:rsidRPr="000B0430">
              <w:rPr>
                <w:rFonts w:ascii="Times New Roman" w:hAnsi="Times New Roman" w:cs="Times New Roman"/>
                <w:spacing w:val="1"/>
              </w:rPr>
              <w:t xml:space="preserve"> </w:t>
            </w:r>
            <w:r w:rsidRPr="000B0430">
              <w:rPr>
                <w:rFonts w:ascii="Times New Roman" w:hAnsi="Times New Roman" w:cs="Times New Roman"/>
                <w:spacing w:val="1"/>
                <w:lang w:val="en-US"/>
              </w:rPr>
              <w:t>45</w:t>
            </w:r>
          </w:p>
        </w:tc>
        <w:tc>
          <w:tcPr>
            <w:tcW w:w="570" w:type="dxa"/>
            <w:vAlign w:val="center"/>
          </w:tcPr>
          <w:p w14:paraId="0DC118F1"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7</w:t>
            </w:r>
          </w:p>
        </w:tc>
        <w:tc>
          <w:tcPr>
            <w:tcW w:w="850" w:type="dxa"/>
            <w:vAlign w:val="center"/>
          </w:tcPr>
          <w:p w14:paraId="43E683C8"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5,4%</w:t>
            </w:r>
          </w:p>
        </w:tc>
      </w:tr>
      <w:tr w:rsidR="004F6652" w:rsidRPr="000B0430" w14:paraId="32FA22BC" w14:textId="77777777" w:rsidTr="004F6652">
        <w:trPr>
          <w:trHeight w:val="237"/>
          <w:jc w:val="center"/>
        </w:trPr>
        <w:tc>
          <w:tcPr>
            <w:tcW w:w="893" w:type="dxa"/>
            <w:vAlign w:val="center"/>
          </w:tcPr>
          <w:p w14:paraId="10F85A07"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Sedang</w:t>
            </w:r>
          </w:p>
        </w:tc>
        <w:tc>
          <w:tcPr>
            <w:tcW w:w="1025" w:type="dxa"/>
            <w:vAlign w:val="center"/>
          </w:tcPr>
          <w:p w14:paraId="22A2729F"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rPr>
              <w:t>µ</w:t>
            </w:r>
            <w:r w:rsidRPr="000B0430">
              <w:rPr>
                <w:rFonts w:ascii="Times New Roman" w:hAnsi="Times New Roman" w:cs="Times New Roman"/>
                <w:spacing w:val="-1"/>
              </w:rPr>
              <w:t xml:space="preserve"> </w:t>
            </w:r>
            <w:r w:rsidRPr="000B0430">
              <w:rPr>
                <w:rFonts w:ascii="Times New Roman" w:hAnsi="Times New Roman" w:cs="Times New Roman"/>
              </w:rPr>
              <w:t>-</w:t>
            </w:r>
            <w:r w:rsidRPr="000B0430">
              <w:rPr>
                <w:rFonts w:ascii="Times New Roman" w:hAnsi="Times New Roman" w:cs="Times New Roman"/>
                <w:spacing w:val="-3"/>
              </w:rPr>
              <w:t xml:space="preserve"> </w:t>
            </w:r>
            <w:r w:rsidRPr="000B0430">
              <w:rPr>
                <w:rFonts w:ascii="Times New Roman" w:hAnsi="Times New Roman" w:cs="Times New Roman"/>
              </w:rPr>
              <w:t>1 σ</w:t>
            </w:r>
            <w:r w:rsidRPr="000B0430">
              <w:rPr>
                <w:rFonts w:ascii="Times New Roman" w:hAnsi="Times New Roman" w:cs="Times New Roman"/>
                <w:spacing w:val="1"/>
              </w:rPr>
              <w:t xml:space="preserve"> </w:t>
            </w:r>
            <w:r w:rsidRPr="000B0430">
              <w:rPr>
                <w:rFonts w:ascii="Times New Roman" w:hAnsi="Times New Roman" w:cs="Times New Roman"/>
              </w:rPr>
              <w:t>&lt;</w:t>
            </w:r>
            <w:r w:rsidRPr="000B0430">
              <w:rPr>
                <w:rFonts w:ascii="Times New Roman" w:hAnsi="Times New Roman" w:cs="Times New Roman"/>
                <w:spacing w:val="2"/>
              </w:rPr>
              <w:t xml:space="preserve"> </w:t>
            </w:r>
            <w:r w:rsidRPr="000B0430">
              <w:rPr>
                <w:rFonts w:ascii="Times New Roman" w:hAnsi="Times New Roman" w:cs="Times New Roman"/>
              </w:rPr>
              <w:t>X &lt;</w:t>
            </w:r>
            <w:r w:rsidRPr="000B0430">
              <w:rPr>
                <w:rFonts w:ascii="Times New Roman" w:hAnsi="Times New Roman" w:cs="Times New Roman"/>
                <w:spacing w:val="3"/>
              </w:rPr>
              <w:t xml:space="preserve"> </w:t>
            </w:r>
            <w:r w:rsidRPr="000B0430">
              <w:rPr>
                <w:rFonts w:ascii="Times New Roman" w:hAnsi="Times New Roman" w:cs="Times New Roman"/>
              </w:rPr>
              <w:t>µ +</w:t>
            </w:r>
            <w:r w:rsidRPr="000B0430">
              <w:rPr>
                <w:rFonts w:ascii="Times New Roman" w:hAnsi="Times New Roman" w:cs="Times New Roman"/>
                <w:spacing w:val="1"/>
              </w:rPr>
              <w:t xml:space="preserve"> </w:t>
            </w:r>
            <w:r w:rsidRPr="000B0430">
              <w:rPr>
                <w:rFonts w:ascii="Times New Roman" w:hAnsi="Times New Roman" w:cs="Times New Roman"/>
              </w:rPr>
              <w:t>1</w:t>
            </w:r>
            <w:r w:rsidRPr="000B0430">
              <w:rPr>
                <w:rFonts w:ascii="Times New Roman" w:hAnsi="Times New Roman" w:cs="Times New Roman"/>
                <w:spacing w:val="-5"/>
              </w:rPr>
              <w:t xml:space="preserve"> </w:t>
            </w:r>
            <w:r w:rsidRPr="000B0430">
              <w:rPr>
                <w:rFonts w:ascii="Times New Roman" w:hAnsi="Times New Roman" w:cs="Times New Roman"/>
              </w:rPr>
              <w:t>σ</w:t>
            </w:r>
          </w:p>
        </w:tc>
        <w:tc>
          <w:tcPr>
            <w:tcW w:w="768" w:type="dxa"/>
            <w:vAlign w:val="center"/>
          </w:tcPr>
          <w:p w14:paraId="4D13FA74"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30 ≤ X ≤ 45</w:t>
            </w:r>
          </w:p>
        </w:tc>
        <w:tc>
          <w:tcPr>
            <w:tcW w:w="570" w:type="dxa"/>
            <w:vAlign w:val="center"/>
          </w:tcPr>
          <w:p w14:paraId="127C12EE"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101</w:t>
            </w:r>
          </w:p>
        </w:tc>
        <w:tc>
          <w:tcPr>
            <w:tcW w:w="850" w:type="dxa"/>
            <w:vAlign w:val="center"/>
          </w:tcPr>
          <w:p w14:paraId="3CEEDF52"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77,7%</w:t>
            </w:r>
          </w:p>
        </w:tc>
      </w:tr>
      <w:tr w:rsidR="004F6652" w:rsidRPr="000B0430" w14:paraId="431475CF" w14:textId="77777777" w:rsidTr="004F6652">
        <w:trPr>
          <w:trHeight w:val="227"/>
          <w:jc w:val="center"/>
        </w:trPr>
        <w:tc>
          <w:tcPr>
            <w:tcW w:w="893" w:type="dxa"/>
            <w:vAlign w:val="center"/>
          </w:tcPr>
          <w:p w14:paraId="411346E3" w14:textId="77777777" w:rsidR="000B0430" w:rsidRPr="000B0430" w:rsidRDefault="000B0430" w:rsidP="000B0430">
            <w:pPr>
              <w:pStyle w:val="CommentText"/>
              <w:jc w:val="center"/>
              <w:rPr>
                <w:rFonts w:ascii="Times New Roman" w:hAnsi="Times New Roman" w:cs="Times New Roman"/>
                <w:lang w:val="en-US"/>
              </w:rPr>
            </w:pPr>
            <w:proofErr w:type="spellStart"/>
            <w:r w:rsidRPr="000B0430">
              <w:rPr>
                <w:rFonts w:ascii="Times New Roman" w:hAnsi="Times New Roman" w:cs="Times New Roman"/>
                <w:lang w:val="en-US"/>
              </w:rPr>
              <w:t>Rendah</w:t>
            </w:r>
            <w:proofErr w:type="spellEnd"/>
          </w:p>
        </w:tc>
        <w:tc>
          <w:tcPr>
            <w:tcW w:w="1025" w:type="dxa"/>
            <w:vAlign w:val="center"/>
          </w:tcPr>
          <w:p w14:paraId="1B933BF9"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rPr>
              <w:t>X</w:t>
            </w:r>
            <w:r w:rsidRPr="000B0430">
              <w:rPr>
                <w:rFonts w:ascii="Times New Roman" w:hAnsi="Times New Roman" w:cs="Times New Roman"/>
                <w:spacing w:val="-1"/>
              </w:rPr>
              <w:t xml:space="preserve"> </w:t>
            </w:r>
            <w:r w:rsidRPr="000B0430">
              <w:rPr>
                <w:rFonts w:ascii="Times New Roman" w:hAnsi="Times New Roman" w:cs="Times New Roman"/>
              </w:rPr>
              <w:t>&lt;</w:t>
            </w:r>
            <w:r w:rsidRPr="000B0430">
              <w:rPr>
                <w:rFonts w:ascii="Times New Roman" w:hAnsi="Times New Roman" w:cs="Times New Roman"/>
                <w:spacing w:val="2"/>
              </w:rPr>
              <w:t xml:space="preserve"> </w:t>
            </w:r>
            <w:r w:rsidRPr="000B0430">
              <w:rPr>
                <w:rFonts w:ascii="Times New Roman" w:hAnsi="Times New Roman" w:cs="Times New Roman"/>
              </w:rPr>
              <w:t>µ -</w:t>
            </w:r>
            <w:r w:rsidRPr="000B0430">
              <w:rPr>
                <w:rFonts w:ascii="Times New Roman" w:hAnsi="Times New Roman" w:cs="Times New Roman"/>
                <w:spacing w:val="-2"/>
              </w:rPr>
              <w:t xml:space="preserve"> </w:t>
            </w:r>
            <w:r w:rsidRPr="000B0430">
              <w:rPr>
                <w:rFonts w:ascii="Times New Roman" w:hAnsi="Times New Roman" w:cs="Times New Roman"/>
              </w:rPr>
              <w:t>1 σ</w:t>
            </w:r>
          </w:p>
        </w:tc>
        <w:tc>
          <w:tcPr>
            <w:tcW w:w="768" w:type="dxa"/>
            <w:vAlign w:val="center"/>
          </w:tcPr>
          <w:p w14:paraId="7A707A33"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 xml:space="preserve">X </w:t>
            </w:r>
            <w:r w:rsidRPr="000B0430">
              <w:rPr>
                <w:rFonts w:ascii="Times New Roman" w:hAnsi="Times New Roman" w:cs="Times New Roman"/>
              </w:rPr>
              <w:t>&lt;</w:t>
            </w:r>
            <w:r w:rsidRPr="000B0430">
              <w:rPr>
                <w:rFonts w:ascii="Times New Roman" w:hAnsi="Times New Roman" w:cs="Times New Roman"/>
                <w:spacing w:val="1"/>
              </w:rPr>
              <w:t xml:space="preserve"> 3</w:t>
            </w:r>
            <w:r w:rsidRPr="000B0430">
              <w:rPr>
                <w:rFonts w:ascii="Times New Roman" w:hAnsi="Times New Roman" w:cs="Times New Roman"/>
                <w:spacing w:val="1"/>
                <w:lang w:val="en-US"/>
              </w:rPr>
              <w:t>0</w:t>
            </w:r>
          </w:p>
        </w:tc>
        <w:tc>
          <w:tcPr>
            <w:tcW w:w="570" w:type="dxa"/>
            <w:vAlign w:val="center"/>
          </w:tcPr>
          <w:p w14:paraId="480CDFF4"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22</w:t>
            </w:r>
          </w:p>
        </w:tc>
        <w:tc>
          <w:tcPr>
            <w:tcW w:w="850" w:type="dxa"/>
            <w:vAlign w:val="center"/>
          </w:tcPr>
          <w:p w14:paraId="30F85CFF"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16,9%</w:t>
            </w:r>
          </w:p>
        </w:tc>
      </w:tr>
    </w:tbl>
    <w:p w14:paraId="27C89DA9" w14:textId="77777777" w:rsidR="000B0430" w:rsidRPr="000B0430" w:rsidRDefault="000B0430" w:rsidP="0076003C">
      <w:pPr>
        <w:spacing w:before="240" w:line="360" w:lineRule="auto"/>
        <w:ind w:firstLine="567"/>
        <w:jc w:val="both"/>
        <w:rPr>
          <w:rFonts w:ascii="Times New Roman" w:hAnsi="Times New Roman" w:cs="Times New Roman"/>
        </w:rPr>
      </w:pPr>
      <w:proofErr w:type="spellStart"/>
      <w:r w:rsidRPr="000B0430">
        <w:rPr>
          <w:rFonts w:ascii="Times New Roman" w:hAnsi="Times New Roman" w:cs="Times New Roman"/>
        </w:rPr>
        <w:t>Berdasarkan</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hasil</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kategorisasi</w:t>
      </w:r>
      <w:proofErr w:type="spellEnd"/>
      <w:r w:rsidRPr="000B0430">
        <w:rPr>
          <w:rFonts w:ascii="Times New Roman" w:hAnsi="Times New Roman" w:cs="Times New Roman"/>
        </w:rPr>
        <w:t xml:space="preserve"> </w:t>
      </w:r>
      <w:r w:rsidRPr="000B0430">
        <w:rPr>
          <w:rFonts w:ascii="Times New Roman" w:hAnsi="Times New Roman" w:cs="Times New Roman"/>
          <w:lang w:val="en-US"/>
        </w:rPr>
        <w:t>s</w:t>
      </w:r>
      <w:r w:rsidRPr="000B0430">
        <w:rPr>
          <w:rFonts w:ascii="Times New Roman" w:hAnsi="Times New Roman" w:cs="Times New Roman"/>
        </w:rPr>
        <w:t xml:space="preserve">kala </w:t>
      </w:r>
      <w:proofErr w:type="spellStart"/>
      <w:r w:rsidRPr="000B0430">
        <w:rPr>
          <w:rFonts w:ascii="Times New Roman" w:hAnsi="Times New Roman" w:cs="Times New Roman"/>
          <w:lang w:val="en-US"/>
        </w:rPr>
        <w:t>kecemburuan</w:t>
      </w:r>
      <w:proofErr w:type="spellEnd"/>
      <w:r w:rsidRPr="000B0430">
        <w:rPr>
          <w:rFonts w:ascii="Times New Roman" w:hAnsi="Times New Roman" w:cs="Times New Roman"/>
          <w:lang w:val="en-US"/>
        </w:rPr>
        <w:t xml:space="preserve"> </w:t>
      </w:r>
      <w:proofErr w:type="spellStart"/>
      <w:r w:rsidRPr="000B0430">
        <w:rPr>
          <w:rFonts w:ascii="Times New Roman" w:hAnsi="Times New Roman" w:cs="Times New Roman"/>
        </w:rPr>
        <w:t>menunjukan</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bahwa</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subjek</w:t>
      </w:r>
      <w:proofErr w:type="spellEnd"/>
      <w:r w:rsidRPr="000B0430">
        <w:rPr>
          <w:rFonts w:ascii="Times New Roman" w:hAnsi="Times New Roman" w:cs="Times New Roman"/>
        </w:rPr>
        <w:t xml:space="preserve"> yang </w:t>
      </w:r>
      <w:proofErr w:type="spellStart"/>
      <w:r w:rsidRPr="000B0430">
        <w:rPr>
          <w:rFonts w:ascii="Times New Roman" w:hAnsi="Times New Roman" w:cs="Times New Roman"/>
        </w:rPr>
        <w:t>berada</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dalam</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kategori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tinggi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sebesar</w:t>
      </w:r>
      <w:proofErr w:type="spellEnd"/>
      <w:r w:rsidRPr="000B0430">
        <w:rPr>
          <w:rFonts w:ascii="Times New Roman" w:hAnsi="Times New Roman" w:cs="Times New Roman"/>
        </w:rPr>
        <w:t xml:space="preserve"> </w:t>
      </w:r>
      <w:r w:rsidRPr="000B0430">
        <w:rPr>
          <w:rFonts w:ascii="Times New Roman" w:hAnsi="Times New Roman" w:cs="Times New Roman"/>
          <w:lang w:val="en-US"/>
        </w:rPr>
        <w:t>16,9</w:t>
      </w:r>
      <w:r w:rsidRPr="000B0430">
        <w:rPr>
          <w:rFonts w:ascii="Times New Roman" w:hAnsi="Times New Roman" w:cs="Times New Roman"/>
        </w:rPr>
        <w:t>% (</w:t>
      </w:r>
      <w:r w:rsidRPr="000B0430">
        <w:rPr>
          <w:rFonts w:ascii="Times New Roman" w:hAnsi="Times New Roman" w:cs="Times New Roman"/>
          <w:lang w:val="en-US"/>
        </w:rPr>
        <w:t>22</w:t>
      </w:r>
      <w:r w:rsidRPr="000B0430">
        <w:rPr>
          <w:rFonts w:ascii="Times New Roman" w:hAnsi="Times New Roman" w:cs="Times New Roman"/>
        </w:rPr>
        <w:t xml:space="preserve"> </w:t>
      </w:r>
      <w:proofErr w:type="spellStart"/>
      <w:r w:rsidRPr="000B0430">
        <w:rPr>
          <w:rFonts w:ascii="Times New Roman" w:hAnsi="Times New Roman" w:cs="Times New Roman"/>
        </w:rPr>
        <w:t>subjek</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sedang</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sebesar</w:t>
      </w:r>
      <w:proofErr w:type="spellEnd"/>
      <w:r w:rsidRPr="000B0430">
        <w:rPr>
          <w:rFonts w:ascii="Times New Roman" w:hAnsi="Times New Roman" w:cs="Times New Roman"/>
        </w:rPr>
        <w:t xml:space="preserve"> </w:t>
      </w:r>
      <w:r w:rsidRPr="000B0430">
        <w:rPr>
          <w:rFonts w:ascii="Times New Roman" w:hAnsi="Times New Roman" w:cs="Times New Roman"/>
          <w:lang w:val="en-US"/>
        </w:rPr>
        <w:t>77,7</w:t>
      </w:r>
      <w:r w:rsidRPr="000B0430">
        <w:rPr>
          <w:rFonts w:ascii="Times New Roman" w:hAnsi="Times New Roman" w:cs="Times New Roman"/>
        </w:rPr>
        <w:t>% (</w:t>
      </w:r>
      <w:r w:rsidRPr="000B0430">
        <w:rPr>
          <w:rFonts w:ascii="Times New Roman" w:hAnsi="Times New Roman" w:cs="Times New Roman"/>
          <w:lang w:val="en-US"/>
        </w:rPr>
        <w:t>101</w:t>
      </w:r>
      <w:r w:rsidRPr="000B0430">
        <w:rPr>
          <w:rFonts w:ascii="Times New Roman" w:hAnsi="Times New Roman" w:cs="Times New Roman"/>
        </w:rPr>
        <w:t xml:space="preserve"> </w:t>
      </w:r>
      <w:proofErr w:type="spellStart"/>
      <w:r w:rsidRPr="000B0430">
        <w:rPr>
          <w:rFonts w:ascii="Times New Roman" w:hAnsi="Times New Roman" w:cs="Times New Roman"/>
        </w:rPr>
        <w:t>subjek</w:t>
      </w:r>
      <w:proofErr w:type="spellEnd"/>
      <w:r w:rsidRPr="000B0430">
        <w:rPr>
          <w:rFonts w:ascii="Times New Roman" w:hAnsi="Times New Roman" w:cs="Times New Roman"/>
        </w:rPr>
        <w:t xml:space="preserve">), dan </w:t>
      </w:r>
      <w:proofErr w:type="spellStart"/>
      <w:r w:rsidRPr="000B0430">
        <w:rPr>
          <w:rFonts w:ascii="Times New Roman" w:hAnsi="Times New Roman" w:cs="Times New Roman"/>
        </w:rPr>
        <w:t>rendah</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sebesar</w:t>
      </w:r>
      <w:proofErr w:type="spellEnd"/>
      <w:r w:rsidRPr="000B0430">
        <w:rPr>
          <w:rFonts w:ascii="Times New Roman" w:hAnsi="Times New Roman" w:cs="Times New Roman"/>
        </w:rPr>
        <w:t xml:space="preserve"> </w:t>
      </w:r>
      <w:r w:rsidRPr="000B0430">
        <w:rPr>
          <w:rFonts w:ascii="Times New Roman" w:hAnsi="Times New Roman" w:cs="Times New Roman"/>
          <w:lang w:val="en-US"/>
        </w:rPr>
        <w:t>5,4</w:t>
      </w:r>
      <w:r w:rsidRPr="000B0430">
        <w:rPr>
          <w:rFonts w:ascii="Times New Roman" w:hAnsi="Times New Roman" w:cs="Times New Roman"/>
        </w:rPr>
        <w:t>% (</w:t>
      </w:r>
      <w:r w:rsidRPr="000B0430">
        <w:rPr>
          <w:rFonts w:ascii="Times New Roman" w:hAnsi="Times New Roman" w:cs="Times New Roman"/>
          <w:lang w:val="en-US"/>
        </w:rPr>
        <w:t>7</w:t>
      </w:r>
      <w:r w:rsidRPr="000B0430">
        <w:rPr>
          <w:rFonts w:ascii="Times New Roman" w:hAnsi="Times New Roman" w:cs="Times New Roman"/>
        </w:rPr>
        <w:t xml:space="preserve"> </w:t>
      </w:r>
      <w:proofErr w:type="spellStart"/>
      <w:r w:rsidRPr="000B0430">
        <w:rPr>
          <w:rFonts w:ascii="Times New Roman" w:hAnsi="Times New Roman" w:cs="Times New Roman"/>
        </w:rPr>
        <w:t>subjek</w:t>
      </w:r>
      <w:proofErr w:type="spellEnd"/>
      <w:r w:rsidRPr="000B0430">
        <w:rPr>
          <w:rFonts w:ascii="Times New Roman" w:hAnsi="Times New Roman" w:cs="Times New Roman"/>
        </w:rPr>
        <w:t>).</w:t>
      </w:r>
    </w:p>
    <w:p w14:paraId="75BB02F9" w14:textId="52FF0890" w:rsidR="000B0430" w:rsidRPr="000B0430" w:rsidRDefault="000B0430" w:rsidP="000B0430">
      <w:pPr>
        <w:pStyle w:val="Caption"/>
        <w:jc w:val="center"/>
        <w:rPr>
          <w:rFonts w:ascii="Times New Roman" w:hAnsi="Times New Roman" w:cs="Times New Roman"/>
          <w:i w:val="0"/>
          <w:iCs w:val="0"/>
          <w:sz w:val="20"/>
          <w:szCs w:val="20"/>
          <w:lang w:val="en-US"/>
        </w:rPr>
      </w:pPr>
      <w:bookmarkStart w:id="5" w:name="_Toc171951382"/>
      <w:bookmarkStart w:id="6" w:name="_Toc172052083"/>
      <w:r w:rsidRPr="000B0430">
        <w:rPr>
          <w:rFonts w:ascii="Times New Roman" w:hAnsi="Times New Roman" w:cs="Times New Roman"/>
          <w:i w:val="0"/>
          <w:iCs w:val="0"/>
          <w:color w:val="auto"/>
          <w:sz w:val="20"/>
          <w:szCs w:val="20"/>
        </w:rPr>
        <w:t xml:space="preserve">Tabel </w:t>
      </w:r>
      <w:r w:rsidR="00FE4CB8">
        <w:rPr>
          <w:rFonts w:ascii="Times New Roman" w:hAnsi="Times New Roman" w:cs="Times New Roman"/>
          <w:i w:val="0"/>
          <w:iCs w:val="0"/>
          <w:color w:val="auto"/>
          <w:sz w:val="20"/>
          <w:szCs w:val="20"/>
          <w:lang w:val="en-US"/>
        </w:rPr>
        <w:t>3</w:t>
      </w:r>
      <w:r w:rsidRPr="000B0430">
        <w:rPr>
          <w:rFonts w:ascii="Times New Roman" w:hAnsi="Times New Roman" w:cs="Times New Roman"/>
          <w:i w:val="0"/>
          <w:iCs w:val="0"/>
          <w:color w:val="auto"/>
          <w:sz w:val="20"/>
          <w:szCs w:val="20"/>
          <w:lang w:val="en-US"/>
        </w:rPr>
        <w:t xml:space="preserve">. </w:t>
      </w:r>
      <w:proofErr w:type="spellStart"/>
      <w:r w:rsidRPr="000B0430">
        <w:rPr>
          <w:rFonts w:ascii="Times New Roman" w:hAnsi="Times New Roman" w:cs="Times New Roman"/>
          <w:i w:val="0"/>
          <w:iCs w:val="0"/>
          <w:color w:val="auto"/>
          <w:sz w:val="20"/>
          <w:szCs w:val="20"/>
          <w:lang w:val="en-US"/>
        </w:rPr>
        <w:t>Kategorisasi</w:t>
      </w:r>
      <w:proofErr w:type="spellEnd"/>
      <w:r w:rsidRPr="000B0430">
        <w:rPr>
          <w:rFonts w:ascii="Times New Roman" w:hAnsi="Times New Roman" w:cs="Times New Roman"/>
          <w:i w:val="0"/>
          <w:iCs w:val="0"/>
          <w:color w:val="auto"/>
          <w:sz w:val="20"/>
          <w:szCs w:val="20"/>
          <w:lang w:val="en-US"/>
        </w:rPr>
        <w:t xml:space="preserve"> Harga Diri</w:t>
      </w:r>
      <w:bookmarkEnd w:id="5"/>
      <w:bookmarkEnd w:id="6"/>
    </w:p>
    <w:tbl>
      <w:tblPr>
        <w:tblStyle w:val="TableGrid"/>
        <w:tblW w:w="4206" w:type="dxa"/>
        <w:jc w:val="center"/>
        <w:tblLayout w:type="fixed"/>
        <w:tblLook w:val="04A0" w:firstRow="1" w:lastRow="0" w:firstColumn="1" w:lastColumn="0" w:noHBand="0" w:noVBand="1"/>
      </w:tblPr>
      <w:tblGrid>
        <w:gridCol w:w="988"/>
        <w:gridCol w:w="1134"/>
        <w:gridCol w:w="708"/>
        <w:gridCol w:w="561"/>
        <w:gridCol w:w="815"/>
      </w:tblGrid>
      <w:tr w:rsidR="004F6652" w:rsidRPr="000B0430" w14:paraId="5520FAC2" w14:textId="77777777" w:rsidTr="00236994">
        <w:trPr>
          <w:trHeight w:val="154"/>
          <w:jc w:val="center"/>
        </w:trPr>
        <w:tc>
          <w:tcPr>
            <w:tcW w:w="988" w:type="dxa"/>
            <w:vAlign w:val="center"/>
          </w:tcPr>
          <w:p w14:paraId="226E03D8" w14:textId="77777777" w:rsidR="000B0430" w:rsidRPr="000B0430" w:rsidRDefault="000B0430" w:rsidP="000B0430">
            <w:pPr>
              <w:pStyle w:val="CommentText"/>
              <w:jc w:val="center"/>
              <w:rPr>
                <w:rFonts w:ascii="Times New Roman" w:hAnsi="Times New Roman" w:cs="Times New Roman"/>
                <w:b/>
                <w:bCs/>
                <w:lang w:val="en-US"/>
              </w:rPr>
            </w:pPr>
            <w:proofErr w:type="spellStart"/>
            <w:r w:rsidRPr="000B0430">
              <w:rPr>
                <w:rFonts w:ascii="Times New Roman" w:hAnsi="Times New Roman" w:cs="Times New Roman"/>
                <w:b/>
                <w:bCs/>
                <w:lang w:val="en-US"/>
              </w:rPr>
              <w:t>Kategorisasi</w:t>
            </w:r>
            <w:proofErr w:type="spellEnd"/>
          </w:p>
        </w:tc>
        <w:tc>
          <w:tcPr>
            <w:tcW w:w="1134" w:type="dxa"/>
            <w:vAlign w:val="center"/>
          </w:tcPr>
          <w:p w14:paraId="719632D5" w14:textId="77777777" w:rsidR="000B0430" w:rsidRPr="000B0430" w:rsidRDefault="000B0430" w:rsidP="000B0430">
            <w:pPr>
              <w:pStyle w:val="CommentText"/>
              <w:jc w:val="center"/>
              <w:rPr>
                <w:rFonts w:ascii="Times New Roman" w:hAnsi="Times New Roman" w:cs="Times New Roman"/>
                <w:b/>
                <w:bCs/>
                <w:lang w:val="en-US"/>
              </w:rPr>
            </w:pPr>
            <w:proofErr w:type="spellStart"/>
            <w:r w:rsidRPr="000B0430">
              <w:rPr>
                <w:rFonts w:ascii="Times New Roman" w:hAnsi="Times New Roman" w:cs="Times New Roman"/>
                <w:b/>
                <w:bCs/>
                <w:lang w:val="en-US"/>
              </w:rPr>
              <w:t>Pedoman</w:t>
            </w:r>
            <w:proofErr w:type="spellEnd"/>
          </w:p>
        </w:tc>
        <w:tc>
          <w:tcPr>
            <w:tcW w:w="708" w:type="dxa"/>
            <w:vAlign w:val="center"/>
          </w:tcPr>
          <w:p w14:paraId="2A290C84" w14:textId="77777777" w:rsidR="000B0430" w:rsidRPr="000B0430" w:rsidRDefault="000B0430" w:rsidP="000B0430">
            <w:pPr>
              <w:pStyle w:val="CommentText"/>
              <w:jc w:val="center"/>
              <w:rPr>
                <w:rFonts w:ascii="Times New Roman" w:hAnsi="Times New Roman" w:cs="Times New Roman"/>
                <w:b/>
                <w:bCs/>
                <w:lang w:val="en-US"/>
              </w:rPr>
            </w:pPr>
            <w:r w:rsidRPr="000B0430">
              <w:rPr>
                <w:rFonts w:ascii="Times New Roman" w:hAnsi="Times New Roman" w:cs="Times New Roman"/>
                <w:b/>
                <w:bCs/>
                <w:lang w:val="en-US"/>
              </w:rPr>
              <w:t>Skor</w:t>
            </w:r>
          </w:p>
        </w:tc>
        <w:tc>
          <w:tcPr>
            <w:tcW w:w="561" w:type="dxa"/>
            <w:vAlign w:val="center"/>
          </w:tcPr>
          <w:p w14:paraId="03D1F69A" w14:textId="77777777" w:rsidR="000B0430" w:rsidRPr="000B0430" w:rsidRDefault="000B0430" w:rsidP="000B0430">
            <w:pPr>
              <w:pStyle w:val="CommentText"/>
              <w:jc w:val="center"/>
              <w:rPr>
                <w:rFonts w:ascii="Times New Roman" w:hAnsi="Times New Roman" w:cs="Times New Roman"/>
                <w:b/>
                <w:bCs/>
                <w:lang w:val="en-US"/>
              </w:rPr>
            </w:pPr>
            <w:r w:rsidRPr="000B0430">
              <w:rPr>
                <w:rFonts w:ascii="Times New Roman" w:hAnsi="Times New Roman" w:cs="Times New Roman"/>
                <w:b/>
                <w:bCs/>
                <w:lang w:val="en-US"/>
              </w:rPr>
              <w:t>N</w:t>
            </w:r>
          </w:p>
        </w:tc>
        <w:tc>
          <w:tcPr>
            <w:tcW w:w="815" w:type="dxa"/>
            <w:vAlign w:val="center"/>
          </w:tcPr>
          <w:p w14:paraId="28EE32D6" w14:textId="13B16BEE" w:rsidR="000B0430" w:rsidRPr="000B0430" w:rsidRDefault="004F6652" w:rsidP="000B0430">
            <w:pPr>
              <w:pStyle w:val="CommentText"/>
              <w:jc w:val="center"/>
              <w:rPr>
                <w:rFonts w:ascii="Times New Roman" w:hAnsi="Times New Roman" w:cs="Times New Roman"/>
                <w:b/>
                <w:bCs/>
                <w:lang w:val="en-US"/>
              </w:rPr>
            </w:pPr>
            <w:r>
              <w:rPr>
                <w:rFonts w:ascii="Times New Roman" w:hAnsi="Times New Roman" w:cs="Times New Roman"/>
                <w:b/>
                <w:bCs/>
                <w:lang w:val="en-US"/>
              </w:rPr>
              <w:t>%</w:t>
            </w:r>
          </w:p>
        </w:tc>
      </w:tr>
      <w:tr w:rsidR="004F6652" w:rsidRPr="000B0430" w14:paraId="3447E3B5" w14:textId="77777777" w:rsidTr="00236994">
        <w:trPr>
          <w:trHeight w:val="161"/>
          <w:jc w:val="center"/>
        </w:trPr>
        <w:tc>
          <w:tcPr>
            <w:tcW w:w="988" w:type="dxa"/>
            <w:vAlign w:val="center"/>
          </w:tcPr>
          <w:p w14:paraId="6D40B519"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Tinggi</w:t>
            </w:r>
          </w:p>
        </w:tc>
        <w:tc>
          <w:tcPr>
            <w:tcW w:w="1134" w:type="dxa"/>
            <w:vAlign w:val="center"/>
          </w:tcPr>
          <w:p w14:paraId="66706B01"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rPr>
              <w:t>X</w:t>
            </w:r>
            <w:r w:rsidRPr="000B0430">
              <w:rPr>
                <w:rFonts w:ascii="Times New Roman" w:hAnsi="Times New Roman" w:cs="Times New Roman"/>
                <w:spacing w:val="-1"/>
              </w:rPr>
              <w:t xml:space="preserve"> </w:t>
            </w:r>
            <w:r w:rsidRPr="000B0430">
              <w:rPr>
                <w:rFonts w:ascii="Times New Roman" w:hAnsi="Times New Roman" w:cs="Times New Roman"/>
              </w:rPr>
              <w:t>&gt;</w:t>
            </w:r>
            <w:r w:rsidRPr="000B0430">
              <w:rPr>
                <w:rFonts w:ascii="Times New Roman" w:hAnsi="Times New Roman" w:cs="Times New Roman"/>
                <w:spacing w:val="2"/>
              </w:rPr>
              <w:t xml:space="preserve"> </w:t>
            </w:r>
            <w:r w:rsidRPr="000B0430">
              <w:rPr>
                <w:rFonts w:ascii="Times New Roman" w:hAnsi="Times New Roman" w:cs="Times New Roman"/>
              </w:rPr>
              <w:t>µ +</w:t>
            </w:r>
            <w:r w:rsidRPr="000B0430">
              <w:rPr>
                <w:rFonts w:ascii="Times New Roman" w:hAnsi="Times New Roman" w:cs="Times New Roman"/>
                <w:spacing w:val="1"/>
              </w:rPr>
              <w:t xml:space="preserve"> </w:t>
            </w:r>
            <w:r w:rsidRPr="000B0430">
              <w:rPr>
                <w:rFonts w:ascii="Times New Roman" w:hAnsi="Times New Roman" w:cs="Times New Roman"/>
              </w:rPr>
              <w:t>1</w:t>
            </w:r>
            <w:r w:rsidRPr="000B0430">
              <w:rPr>
                <w:rFonts w:ascii="Times New Roman" w:hAnsi="Times New Roman" w:cs="Times New Roman"/>
                <w:spacing w:val="1"/>
              </w:rPr>
              <w:t xml:space="preserve"> </w:t>
            </w:r>
            <w:r w:rsidRPr="000B0430">
              <w:rPr>
                <w:rFonts w:ascii="Times New Roman" w:hAnsi="Times New Roman" w:cs="Times New Roman"/>
              </w:rPr>
              <w:t>σ</w:t>
            </w:r>
          </w:p>
        </w:tc>
        <w:tc>
          <w:tcPr>
            <w:tcW w:w="708" w:type="dxa"/>
            <w:vAlign w:val="center"/>
          </w:tcPr>
          <w:p w14:paraId="01C5E700"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 xml:space="preserve">X </w:t>
            </w:r>
            <w:r w:rsidRPr="000B0430">
              <w:rPr>
                <w:rFonts w:ascii="Times New Roman" w:hAnsi="Times New Roman" w:cs="Times New Roman"/>
              </w:rPr>
              <w:t>&gt;</w:t>
            </w:r>
            <w:r w:rsidRPr="000B0430">
              <w:rPr>
                <w:rFonts w:ascii="Times New Roman" w:hAnsi="Times New Roman" w:cs="Times New Roman"/>
                <w:spacing w:val="1"/>
              </w:rPr>
              <w:t xml:space="preserve"> </w:t>
            </w:r>
            <w:r w:rsidRPr="000B0430">
              <w:rPr>
                <w:rFonts w:ascii="Times New Roman" w:hAnsi="Times New Roman" w:cs="Times New Roman"/>
                <w:spacing w:val="1"/>
                <w:lang w:val="en-US"/>
              </w:rPr>
              <w:t>69</w:t>
            </w:r>
          </w:p>
        </w:tc>
        <w:tc>
          <w:tcPr>
            <w:tcW w:w="561" w:type="dxa"/>
            <w:vAlign w:val="center"/>
          </w:tcPr>
          <w:p w14:paraId="203B921D"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0</w:t>
            </w:r>
          </w:p>
        </w:tc>
        <w:tc>
          <w:tcPr>
            <w:tcW w:w="815" w:type="dxa"/>
            <w:vAlign w:val="center"/>
          </w:tcPr>
          <w:p w14:paraId="28613556"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0%</w:t>
            </w:r>
          </w:p>
        </w:tc>
      </w:tr>
      <w:tr w:rsidR="004F6652" w:rsidRPr="000B0430" w14:paraId="45AF91DF" w14:textId="77777777" w:rsidTr="00236994">
        <w:trPr>
          <w:trHeight w:val="168"/>
          <w:jc w:val="center"/>
        </w:trPr>
        <w:tc>
          <w:tcPr>
            <w:tcW w:w="988" w:type="dxa"/>
            <w:vAlign w:val="center"/>
          </w:tcPr>
          <w:p w14:paraId="44F76AD3"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Sedang</w:t>
            </w:r>
          </w:p>
        </w:tc>
        <w:tc>
          <w:tcPr>
            <w:tcW w:w="1134" w:type="dxa"/>
            <w:vAlign w:val="center"/>
          </w:tcPr>
          <w:p w14:paraId="62C9F2D9"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rPr>
              <w:t>µ</w:t>
            </w:r>
            <w:r w:rsidRPr="000B0430">
              <w:rPr>
                <w:rFonts w:ascii="Times New Roman" w:hAnsi="Times New Roman" w:cs="Times New Roman"/>
                <w:spacing w:val="-1"/>
              </w:rPr>
              <w:t xml:space="preserve"> </w:t>
            </w:r>
            <w:r w:rsidRPr="000B0430">
              <w:rPr>
                <w:rFonts w:ascii="Times New Roman" w:hAnsi="Times New Roman" w:cs="Times New Roman"/>
              </w:rPr>
              <w:t>-</w:t>
            </w:r>
            <w:r w:rsidRPr="000B0430">
              <w:rPr>
                <w:rFonts w:ascii="Times New Roman" w:hAnsi="Times New Roman" w:cs="Times New Roman"/>
                <w:spacing w:val="-3"/>
              </w:rPr>
              <w:t xml:space="preserve"> </w:t>
            </w:r>
            <w:r w:rsidRPr="000B0430">
              <w:rPr>
                <w:rFonts w:ascii="Times New Roman" w:hAnsi="Times New Roman" w:cs="Times New Roman"/>
              </w:rPr>
              <w:t>1 σ</w:t>
            </w:r>
            <w:r w:rsidRPr="000B0430">
              <w:rPr>
                <w:rFonts w:ascii="Times New Roman" w:hAnsi="Times New Roman" w:cs="Times New Roman"/>
                <w:spacing w:val="1"/>
              </w:rPr>
              <w:t xml:space="preserve"> </w:t>
            </w:r>
            <w:r w:rsidRPr="000B0430">
              <w:rPr>
                <w:rFonts w:ascii="Times New Roman" w:hAnsi="Times New Roman" w:cs="Times New Roman"/>
              </w:rPr>
              <w:t>&lt;</w:t>
            </w:r>
            <w:r w:rsidRPr="000B0430">
              <w:rPr>
                <w:rFonts w:ascii="Times New Roman" w:hAnsi="Times New Roman" w:cs="Times New Roman"/>
                <w:spacing w:val="2"/>
              </w:rPr>
              <w:t xml:space="preserve"> </w:t>
            </w:r>
            <w:r w:rsidRPr="000B0430">
              <w:rPr>
                <w:rFonts w:ascii="Times New Roman" w:hAnsi="Times New Roman" w:cs="Times New Roman"/>
              </w:rPr>
              <w:t>X &lt;</w:t>
            </w:r>
            <w:r w:rsidRPr="000B0430">
              <w:rPr>
                <w:rFonts w:ascii="Times New Roman" w:hAnsi="Times New Roman" w:cs="Times New Roman"/>
                <w:spacing w:val="3"/>
              </w:rPr>
              <w:t xml:space="preserve"> </w:t>
            </w:r>
            <w:r w:rsidRPr="000B0430">
              <w:rPr>
                <w:rFonts w:ascii="Times New Roman" w:hAnsi="Times New Roman" w:cs="Times New Roman"/>
              </w:rPr>
              <w:t>µ +</w:t>
            </w:r>
            <w:r w:rsidRPr="000B0430">
              <w:rPr>
                <w:rFonts w:ascii="Times New Roman" w:hAnsi="Times New Roman" w:cs="Times New Roman"/>
                <w:spacing w:val="1"/>
              </w:rPr>
              <w:t xml:space="preserve"> </w:t>
            </w:r>
            <w:r w:rsidRPr="000B0430">
              <w:rPr>
                <w:rFonts w:ascii="Times New Roman" w:hAnsi="Times New Roman" w:cs="Times New Roman"/>
              </w:rPr>
              <w:t>1</w:t>
            </w:r>
            <w:r w:rsidRPr="000B0430">
              <w:rPr>
                <w:rFonts w:ascii="Times New Roman" w:hAnsi="Times New Roman" w:cs="Times New Roman"/>
                <w:spacing w:val="-5"/>
              </w:rPr>
              <w:t xml:space="preserve"> </w:t>
            </w:r>
            <w:r w:rsidRPr="000B0430">
              <w:rPr>
                <w:rFonts w:ascii="Times New Roman" w:hAnsi="Times New Roman" w:cs="Times New Roman"/>
              </w:rPr>
              <w:t>σ</w:t>
            </w:r>
          </w:p>
        </w:tc>
        <w:tc>
          <w:tcPr>
            <w:tcW w:w="708" w:type="dxa"/>
            <w:vAlign w:val="center"/>
          </w:tcPr>
          <w:p w14:paraId="787652A2"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46 ≤ X ≤ 69</w:t>
            </w:r>
          </w:p>
        </w:tc>
        <w:tc>
          <w:tcPr>
            <w:tcW w:w="561" w:type="dxa"/>
            <w:vAlign w:val="center"/>
          </w:tcPr>
          <w:p w14:paraId="6E4D0EF4"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63</w:t>
            </w:r>
          </w:p>
        </w:tc>
        <w:tc>
          <w:tcPr>
            <w:tcW w:w="815" w:type="dxa"/>
            <w:vAlign w:val="center"/>
          </w:tcPr>
          <w:p w14:paraId="1D439B75"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48,5%</w:t>
            </w:r>
          </w:p>
        </w:tc>
      </w:tr>
      <w:tr w:rsidR="004F6652" w:rsidRPr="000B0430" w14:paraId="120BE940" w14:textId="77777777" w:rsidTr="00236994">
        <w:trPr>
          <w:trHeight w:val="161"/>
          <w:jc w:val="center"/>
        </w:trPr>
        <w:tc>
          <w:tcPr>
            <w:tcW w:w="988" w:type="dxa"/>
            <w:vAlign w:val="center"/>
          </w:tcPr>
          <w:p w14:paraId="7B7C04F4" w14:textId="77777777" w:rsidR="000B0430" w:rsidRPr="000B0430" w:rsidRDefault="000B0430" w:rsidP="000B0430">
            <w:pPr>
              <w:pStyle w:val="CommentText"/>
              <w:jc w:val="center"/>
              <w:rPr>
                <w:rFonts w:ascii="Times New Roman" w:hAnsi="Times New Roman" w:cs="Times New Roman"/>
                <w:lang w:val="en-US"/>
              </w:rPr>
            </w:pPr>
            <w:proofErr w:type="spellStart"/>
            <w:r w:rsidRPr="000B0430">
              <w:rPr>
                <w:rFonts w:ascii="Times New Roman" w:hAnsi="Times New Roman" w:cs="Times New Roman"/>
                <w:lang w:val="en-US"/>
              </w:rPr>
              <w:t>Rendah</w:t>
            </w:r>
            <w:proofErr w:type="spellEnd"/>
          </w:p>
        </w:tc>
        <w:tc>
          <w:tcPr>
            <w:tcW w:w="1134" w:type="dxa"/>
            <w:vAlign w:val="center"/>
          </w:tcPr>
          <w:p w14:paraId="5FD708E3"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rPr>
              <w:t>X</w:t>
            </w:r>
            <w:r w:rsidRPr="000B0430">
              <w:rPr>
                <w:rFonts w:ascii="Times New Roman" w:hAnsi="Times New Roman" w:cs="Times New Roman"/>
                <w:spacing w:val="-1"/>
              </w:rPr>
              <w:t xml:space="preserve"> </w:t>
            </w:r>
            <w:r w:rsidRPr="000B0430">
              <w:rPr>
                <w:rFonts w:ascii="Times New Roman" w:hAnsi="Times New Roman" w:cs="Times New Roman"/>
              </w:rPr>
              <w:t>&lt;</w:t>
            </w:r>
            <w:r w:rsidRPr="000B0430">
              <w:rPr>
                <w:rFonts w:ascii="Times New Roman" w:hAnsi="Times New Roman" w:cs="Times New Roman"/>
                <w:spacing w:val="2"/>
              </w:rPr>
              <w:t xml:space="preserve"> </w:t>
            </w:r>
            <w:r w:rsidRPr="000B0430">
              <w:rPr>
                <w:rFonts w:ascii="Times New Roman" w:hAnsi="Times New Roman" w:cs="Times New Roman"/>
              </w:rPr>
              <w:t>µ -</w:t>
            </w:r>
            <w:r w:rsidRPr="000B0430">
              <w:rPr>
                <w:rFonts w:ascii="Times New Roman" w:hAnsi="Times New Roman" w:cs="Times New Roman"/>
                <w:spacing w:val="-2"/>
              </w:rPr>
              <w:t xml:space="preserve"> </w:t>
            </w:r>
            <w:r w:rsidRPr="000B0430">
              <w:rPr>
                <w:rFonts w:ascii="Times New Roman" w:hAnsi="Times New Roman" w:cs="Times New Roman"/>
              </w:rPr>
              <w:t>1 σ</w:t>
            </w:r>
          </w:p>
        </w:tc>
        <w:tc>
          <w:tcPr>
            <w:tcW w:w="708" w:type="dxa"/>
            <w:vAlign w:val="center"/>
          </w:tcPr>
          <w:p w14:paraId="577CDD3B"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 xml:space="preserve">X </w:t>
            </w:r>
            <w:r w:rsidRPr="000B0430">
              <w:rPr>
                <w:rFonts w:ascii="Times New Roman" w:hAnsi="Times New Roman" w:cs="Times New Roman"/>
              </w:rPr>
              <w:t>&lt;</w:t>
            </w:r>
            <w:r w:rsidRPr="000B0430">
              <w:rPr>
                <w:rFonts w:ascii="Times New Roman" w:hAnsi="Times New Roman" w:cs="Times New Roman"/>
                <w:spacing w:val="1"/>
              </w:rPr>
              <w:t xml:space="preserve"> </w:t>
            </w:r>
            <w:r w:rsidRPr="000B0430">
              <w:rPr>
                <w:rFonts w:ascii="Times New Roman" w:hAnsi="Times New Roman" w:cs="Times New Roman"/>
                <w:spacing w:val="1"/>
                <w:lang w:val="en-US"/>
              </w:rPr>
              <w:t>46</w:t>
            </w:r>
          </w:p>
        </w:tc>
        <w:tc>
          <w:tcPr>
            <w:tcW w:w="561" w:type="dxa"/>
            <w:vAlign w:val="center"/>
          </w:tcPr>
          <w:p w14:paraId="6C40086F"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67</w:t>
            </w:r>
          </w:p>
        </w:tc>
        <w:tc>
          <w:tcPr>
            <w:tcW w:w="815" w:type="dxa"/>
            <w:vAlign w:val="center"/>
          </w:tcPr>
          <w:p w14:paraId="6F9068A8" w14:textId="77777777" w:rsidR="000B0430" w:rsidRPr="000B0430" w:rsidRDefault="000B0430" w:rsidP="000B0430">
            <w:pPr>
              <w:pStyle w:val="CommentText"/>
              <w:jc w:val="center"/>
              <w:rPr>
                <w:rFonts w:ascii="Times New Roman" w:hAnsi="Times New Roman" w:cs="Times New Roman"/>
                <w:lang w:val="en-US"/>
              </w:rPr>
            </w:pPr>
            <w:r w:rsidRPr="000B0430">
              <w:rPr>
                <w:rFonts w:ascii="Times New Roman" w:hAnsi="Times New Roman" w:cs="Times New Roman"/>
                <w:lang w:val="en-US"/>
              </w:rPr>
              <w:t>51,5%</w:t>
            </w:r>
          </w:p>
        </w:tc>
      </w:tr>
    </w:tbl>
    <w:p w14:paraId="6128519F" w14:textId="77777777" w:rsidR="000B0430" w:rsidRDefault="000B0430" w:rsidP="000B0430">
      <w:pPr>
        <w:spacing w:after="0" w:line="360" w:lineRule="auto"/>
        <w:ind w:left="567" w:firstLine="567"/>
        <w:jc w:val="both"/>
        <w:rPr>
          <w:rFonts w:ascii="Times New Roman" w:hAnsi="Times New Roman" w:cs="Times New Roman"/>
        </w:rPr>
      </w:pPr>
    </w:p>
    <w:p w14:paraId="621DDDFA" w14:textId="284BC471" w:rsidR="000975C0" w:rsidRDefault="000B0430" w:rsidP="0076003C">
      <w:pPr>
        <w:spacing w:after="0" w:line="360" w:lineRule="auto"/>
        <w:ind w:firstLine="567"/>
        <w:jc w:val="both"/>
        <w:rPr>
          <w:rFonts w:ascii="Times New Roman" w:hAnsi="Times New Roman" w:cs="Times New Roman"/>
        </w:rPr>
      </w:pPr>
      <w:proofErr w:type="spellStart"/>
      <w:r w:rsidRPr="000B0430">
        <w:rPr>
          <w:rFonts w:ascii="Times New Roman" w:hAnsi="Times New Roman" w:cs="Times New Roman"/>
        </w:rPr>
        <w:t>Berdasarkan</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hasil</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kategorisasi</w:t>
      </w:r>
      <w:proofErr w:type="spellEnd"/>
      <w:r w:rsidRPr="000B0430">
        <w:rPr>
          <w:rFonts w:ascii="Times New Roman" w:hAnsi="Times New Roman" w:cs="Times New Roman"/>
        </w:rPr>
        <w:t xml:space="preserve"> </w:t>
      </w:r>
      <w:r w:rsidRPr="000B0430">
        <w:rPr>
          <w:rFonts w:ascii="Times New Roman" w:hAnsi="Times New Roman" w:cs="Times New Roman"/>
          <w:lang w:val="en-US"/>
        </w:rPr>
        <w:t>s</w:t>
      </w:r>
      <w:r w:rsidRPr="000B0430">
        <w:rPr>
          <w:rFonts w:ascii="Times New Roman" w:hAnsi="Times New Roman" w:cs="Times New Roman"/>
        </w:rPr>
        <w:t xml:space="preserve">kala </w:t>
      </w:r>
      <w:proofErr w:type="spellStart"/>
      <w:r w:rsidRPr="000B0430">
        <w:rPr>
          <w:rFonts w:ascii="Times New Roman" w:hAnsi="Times New Roman" w:cs="Times New Roman"/>
          <w:lang w:val="en-US"/>
        </w:rPr>
        <w:t>harga</w:t>
      </w:r>
      <w:proofErr w:type="spellEnd"/>
      <w:r w:rsidRPr="000B0430">
        <w:rPr>
          <w:rFonts w:ascii="Times New Roman" w:hAnsi="Times New Roman" w:cs="Times New Roman"/>
          <w:lang w:val="en-US"/>
        </w:rPr>
        <w:t xml:space="preserve"> </w:t>
      </w:r>
      <w:proofErr w:type="spellStart"/>
      <w:r w:rsidRPr="000B0430">
        <w:rPr>
          <w:rFonts w:ascii="Times New Roman" w:hAnsi="Times New Roman" w:cs="Times New Roman"/>
          <w:lang w:val="en-US"/>
        </w:rPr>
        <w:t>diri</w:t>
      </w:r>
      <w:proofErr w:type="spellEnd"/>
      <w:r w:rsidRPr="000B0430">
        <w:rPr>
          <w:rFonts w:ascii="Times New Roman" w:hAnsi="Times New Roman" w:cs="Times New Roman"/>
          <w:lang w:val="en-US"/>
        </w:rPr>
        <w:t xml:space="preserve"> </w:t>
      </w:r>
      <w:proofErr w:type="spellStart"/>
      <w:r w:rsidRPr="000B0430">
        <w:rPr>
          <w:rFonts w:ascii="Times New Roman" w:hAnsi="Times New Roman" w:cs="Times New Roman"/>
        </w:rPr>
        <w:t>menunjukan</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bahwa</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subjek</w:t>
      </w:r>
      <w:proofErr w:type="spellEnd"/>
      <w:r w:rsidRPr="000B0430">
        <w:rPr>
          <w:rFonts w:ascii="Times New Roman" w:hAnsi="Times New Roman" w:cs="Times New Roman"/>
        </w:rPr>
        <w:t xml:space="preserve"> yang </w:t>
      </w:r>
      <w:proofErr w:type="spellStart"/>
      <w:r w:rsidRPr="000B0430">
        <w:rPr>
          <w:rFonts w:ascii="Times New Roman" w:hAnsi="Times New Roman" w:cs="Times New Roman"/>
        </w:rPr>
        <w:t>berada</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dalam</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kategori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tinggi</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sebesar</w:t>
      </w:r>
      <w:proofErr w:type="spellEnd"/>
      <w:r w:rsidRPr="000B0430">
        <w:rPr>
          <w:rFonts w:ascii="Times New Roman" w:hAnsi="Times New Roman" w:cs="Times New Roman"/>
        </w:rPr>
        <w:t xml:space="preserve"> </w:t>
      </w:r>
      <w:r w:rsidRPr="000B0430">
        <w:rPr>
          <w:rFonts w:ascii="Times New Roman" w:hAnsi="Times New Roman" w:cs="Times New Roman"/>
          <w:lang w:val="en-US"/>
        </w:rPr>
        <w:t>0</w:t>
      </w:r>
      <w:r w:rsidRPr="000B0430">
        <w:rPr>
          <w:rFonts w:ascii="Times New Roman" w:hAnsi="Times New Roman" w:cs="Times New Roman"/>
        </w:rPr>
        <w:t>% (</w:t>
      </w:r>
      <w:r w:rsidRPr="000B0430">
        <w:rPr>
          <w:rFonts w:ascii="Times New Roman" w:hAnsi="Times New Roman" w:cs="Times New Roman"/>
          <w:lang w:val="en-US"/>
        </w:rPr>
        <w:t>0</w:t>
      </w:r>
      <w:r w:rsidRPr="000B0430">
        <w:rPr>
          <w:rFonts w:ascii="Times New Roman" w:hAnsi="Times New Roman" w:cs="Times New Roman"/>
        </w:rPr>
        <w:t xml:space="preserve"> </w:t>
      </w:r>
      <w:proofErr w:type="spellStart"/>
      <w:r w:rsidRPr="000B0430">
        <w:rPr>
          <w:rFonts w:ascii="Times New Roman" w:hAnsi="Times New Roman" w:cs="Times New Roman"/>
        </w:rPr>
        <w:t>subjek</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sedang</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sebesar</w:t>
      </w:r>
      <w:proofErr w:type="spellEnd"/>
      <w:r w:rsidRPr="000B0430">
        <w:rPr>
          <w:rFonts w:ascii="Times New Roman" w:hAnsi="Times New Roman" w:cs="Times New Roman"/>
        </w:rPr>
        <w:t xml:space="preserve"> </w:t>
      </w:r>
      <w:r w:rsidRPr="000B0430">
        <w:rPr>
          <w:rFonts w:ascii="Times New Roman" w:hAnsi="Times New Roman" w:cs="Times New Roman"/>
          <w:lang w:val="en-US"/>
        </w:rPr>
        <w:t>48,5</w:t>
      </w:r>
      <w:r w:rsidRPr="000B0430">
        <w:rPr>
          <w:rFonts w:ascii="Times New Roman" w:hAnsi="Times New Roman" w:cs="Times New Roman"/>
        </w:rPr>
        <w:t>% (</w:t>
      </w:r>
      <w:r w:rsidRPr="000B0430">
        <w:rPr>
          <w:rFonts w:ascii="Times New Roman" w:hAnsi="Times New Roman" w:cs="Times New Roman"/>
          <w:lang w:val="en-US"/>
        </w:rPr>
        <w:t>63</w:t>
      </w:r>
      <w:r w:rsidRPr="000B0430">
        <w:rPr>
          <w:rFonts w:ascii="Times New Roman" w:hAnsi="Times New Roman" w:cs="Times New Roman"/>
        </w:rPr>
        <w:t xml:space="preserve"> </w:t>
      </w:r>
      <w:proofErr w:type="spellStart"/>
      <w:r w:rsidRPr="000B0430">
        <w:rPr>
          <w:rFonts w:ascii="Times New Roman" w:hAnsi="Times New Roman" w:cs="Times New Roman"/>
        </w:rPr>
        <w:t>subjek</w:t>
      </w:r>
      <w:proofErr w:type="spellEnd"/>
      <w:r w:rsidRPr="000B0430">
        <w:rPr>
          <w:rFonts w:ascii="Times New Roman" w:hAnsi="Times New Roman" w:cs="Times New Roman"/>
        </w:rPr>
        <w:t xml:space="preserve">), dan </w:t>
      </w:r>
      <w:proofErr w:type="spellStart"/>
      <w:r w:rsidRPr="000B0430">
        <w:rPr>
          <w:rFonts w:ascii="Times New Roman" w:hAnsi="Times New Roman" w:cs="Times New Roman"/>
        </w:rPr>
        <w:t>rendah</w:t>
      </w:r>
      <w:proofErr w:type="spellEnd"/>
      <w:r w:rsidRPr="000B0430">
        <w:rPr>
          <w:rFonts w:ascii="Times New Roman" w:hAnsi="Times New Roman" w:cs="Times New Roman"/>
        </w:rPr>
        <w:t xml:space="preserve"> </w:t>
      </w:r>
      <w:proofErr w:type="spellStart"/>
      <w:r w:rsidRPr="000B0430">
        <w:rPr>
          <w:rFonts w:ascii="Times New Roman" w:hAnsi="Times New Roman" w:cs="Times New Roman"/>
        </w:rPr>
        <w:t>sebesar</w:t>
      </w:r>
      <w:proofErr w:type="spellEnd"/>
      <w:r w:rsidRPr="000B0430">
        <w:rPr>
          <w:rFonts w:ascii="Times New Roman" w:hAnsi="Times New Roman" w:cs="Times New Roman"/>
        </w:rPr>
        <w:t xml:space="preserve"> </w:t>
      </w:r>
      <w:r w:rsidRPr="000B0430">
        <w:rPr>
          <w:rFonts w:ascii="Times New Roman" w:hAnsi="Times New Roman" w:cs="Times New Roman"/>
          <w:lang w:val="en-US"/>
        </w:rPr>
        <w:t>51,5</w:t>
      </w:r>
      <w:r w:rsidRPr="000B0430">
        <w:rPr>
          <w:rFonts w:ascii="Times New Roman" w:hAnsi="Times New Roman" w:cs="Times New Roman"/>
        </w:rPr>
        <w:t>% (</w:t>
      </w:r>
      <w:r w:rsidRPr="000B0430">
        <w:rPr>
          <w:rFonts w:ascii="Times New Roman" w:hAnsi="Times New Roman" w:cs="Times New Roman"/>
          <w:lang w:val="en-US"/>
        </w:rPr>
        <w:t>67</w:t>
      </w:r>
      <w:r w:rsidRPr="000B0430">
        <w:rPr>
          <w:rFonts w:ascii="Times New Roman" w:hAnsi="Times New Roman" w:cs="Times New Roman"/>
        </w:rPr>
        <w:t xml:space="preserve"> </w:t>
      </w:r>
      <w:proofErr w:type="spellStart"/>
      <w:r w:rsidRPr="000B0430">
        <w:rPr>
          <w:rFonts w:ascii="Times New Roman" w:hAnsi="Times New Roman" w:cs="Times New Roman"/>
        </w:rPr>
        <w:t>subjek</w:t>
      </w:r>
      <w:proofErr w:type="spellEnd"/>
      <w:r w:rsidRPr="000B0430">
        <w:rPr>
          <w:rFonts w:ascii="Times New Roman" w:hAnsi="Times New Roman" w:cs="Times New Roman"/>
        </w:rPr>
        <w:t>).</w:t>
      </w:r>
    </w:p>
    <w:p w14:paraId="7DBBEDE7" w14:textId="2E6941D5" w:rsidR="007F44ED" w:rsidRDefault="007F44ED" w:rsidP="0076003C">
      <w:pPr>
        <w:spacing w:before="240" w:after="0" w:line="360" w:lineRule="auto"/>
        <w:ind w:firstLine="567"/>
        <w:jc w:val="both"/>
        <w:rPr>
          <w:rFonts w:ascii="Times New Roman" w:hAnsi="Times New Roman" w:cs="Times New Roman"/>
        </w:rPr>
      </w:pPr>
      <w:proofErr w:type="spellStart"/>
      <w:r>
        <w:rPr>
          <w:rFonts w:ascii="Times New Roman" w:hAnsi="Times New Roman" w:cs="Times New Roman"/>
        </w:rPr>
        <w:t>Analisis</w:t>
      </w:r>
      <w:proofErr w:type="spellEnd"/>
      <w:r>
        <w:rPr>
          <w:rFonts w:ascii="Times New Roman" w:hAnsi="Times New Roman" w:cs="Times New Roman"/>
        </w:rPr>
        <w:t xml:space="preserve"> </w:t>
      </w:r>
      <w:r w:rsidR="00E04FB5">
        <w:rPr>
          <w:rFonts w:ascii="Times New Roman" w:hAnsi="Times New Roman" w:cs="Times New Roman"/>
        </w:rPr>
        <w:t xml:space="preserve">data </w:t>
      </w:r>
      <w:proofErr w:type="spellStart"/>
      <w:r w:rsidR="00E04FB5">
        <w:rPr>
          <w:rFonts w:ascii="Times New Roman" w:hAnsi="Times New Roman" w:cs="Times New Roman"/>
        </w:rPr>
        <w:t>dalam</w:t>
      </w:r>
      <w:proofErr w:type="spellEnd"/>
      <w:r w:rsidR="00E04FB5">
        <w:rPr>
          <w:rFonts w:ascii="Times New Roman" w:hAnsi="Times New Roman" w:cs="Times New Roman"/>
        </w:rPr>
        <w:t xml:space="preserve"> </w:t>
      </w:r>
      <w:proofErr w:type="spellStart"/>
      <w:r w:rsidR="00E04FB5">
        <w:rPr>
          <w:rFonts w:ascii="Times New Roman" w:hAnsi="Times New Roman" w:cs="Times New Roman"/>
        </w:rPr>
        <w:t>penelitian</w:t>
      </w:r>
      <w:proofErr w:type="spellEnd"/>
      <w:r w:rsidR="00E04FB5">
        <w:rPr>
          <w:rFonts w:ascii="Times New Roman" w:hAnsi="Times New Roman" w:cs="Times New Roman"/>
        </w:rPr>
        <w:t xml:space="preserve"> </w:t>
      </w:r>
      <w:proofErr w:type="spellStart"/>
      <w:r w:rsidR="00E04FB5">
        <w:rPr>
          <w:rFonts w:ascii="Times New Roman" w:hAnsi="Times New Roman" w:cs="Times New Roman"/>
        </w:rPr>
        <w:t>ini</w:t>
      </w:r>
      <w:proofErr w:type="spellEnd"/>
      <w:r w:rsidR="00E04FB5">
        <w:rPr>
          <w:rFonts w:ascii="Times New Roman" w:hAnsi="Times New Roman" w:cs="Times New Roman"/>
        </w:rPr>
        <w:t xml:space="preserve"> </w:t>
      </w:r>
      <w:proofErr w:type="spellStart"/>
      <w:r w:rsidR="00E04FB5">
        <w:rPr>
          <w:rFonts w:ascii="Times New Roman" w:hAnsi="Times New Roman" w:cs="Times New Roman"/>
        </w:rPr>
        <w:t>menggunakan</w:t>
      </w:r>
      <w:proofErr w:type="spellEnd"/>
      <w:r w:rsidR="00E04FB5">
        <w:rPr>
          <w:rFonts w:ascii="Times New Roman" w:hAnsi="Times New Roman" w:cs="Times New Roman"/>
        </w:rPr>
        <w:t xml:space="preserve"> </w:t>
      </w:r>
      <w:proofErr w:type="spellStart"/>
      <w:r w:rsidR="00E04FB5">
        <w:rPr>
          <w:rFonts w:ascii="Times New Roman" w:hAnsi="Times New Roman" w:cs="Times New Roman"/>
        </w:rPr>
        <w:t>teknik</w:t>
      </w:r>
      <w:proofErr w:type="spellEnd"/>
      <w:r w:rsidR="00E04FB5" w:rsidRPr="0099747E">
        <w:rPr>
          <w:rFonts w:ascii="Times New Roman" w:hAnsi="Times New Roman" w:cs="Times New Roman"/>
        </w:rPr>
        <w:t xml:space="preserve"> </w:t>
      </w:r>
      <w:r w:rsidR="0099747E" w:rsidRPr="0099747E">
        <w:rPr>
          <w:rFonts w:ascii="Times New Roman" w:hAnsi="Times New Roman" w:cs="Times New Roman"/>
          <w:i/>
          <w:iCs/>
          <w:lang w:val="en-US"/>
        </w:rPr>
        <w:t>Product Moment</w:t>
      </w:r>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untuk</w:t>
      </w:r>
      <w:proofErr w:type="spellEnd"/>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menguji</w:t>
      </w:r>
      <w:proofErr w:type="spellEnd"/>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hipotesis</w:t>
      </w:r>
      <w:proofErr w:type="spellEnd"/>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Sebelum</w:t>
      </w:r>
      <w:proofErr w:type="spellEnd"/>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melakukan</w:t>
      </w:r>
      <w:proofErr w:type="spellEnd"/>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kolerasi</w:t>
      </w:r>
      <w:proofErr w:type="spellEnd"/>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menggunakan</w:t>
      </w:r>
      <w:proofErr w:type="spellEnd"/>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teknik</w:t>
      </w:r>
      <w:proofErr w:type="spellEnd"/>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ini</w:t>
      </w:r>
      <w:proofErr w:type="spellEnd"/>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peneliti</w:t>
      </w:r>
      <w:proofErr w:type="spellEnd"/>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melakukan</w:t>
      </w:r>
      <w:proofErr w:type="spellEnd"/>
      <w:r w:rsidR="0099747E" w:rsidRPr="0099747E">
        <w:rPr>
          <w:rFonts w:ascii="Times New Roman" w:hAnsi="Times New Roman" w:cs="Times New Roman"/>
        </w:rPr>
        <w:t xml:space="preserve"> uji </w:t>
      </w:r>
      <w:proofErr w:type="spellStart"/>
      <w:r w:rsidR="0099747E" w:rsidRPr="0099747E">
        <w:rPr>
          <w:rFonts w:ascii="Times New Roman" w:hAnsi="Times New Roman" w:cs="Times New Roman"/>
        </w:rPr>
        <w:t>prasyarat</w:t>
      </w:r>
      <w:proofErr w:type="spellEnd"/>
      <w:r w:rsidR="0099747E" w:rsidRPr="0099747E">
        <w:rPr>
          <w:rFonts w:ascii="Times New Roman" w:hAnsi="Times New Roman" w:cs="Times New Roman"/>
        </w:rPr>
        <w:t xml:space="preserve"> </w:t>
      </w:r>
      <w:proofErr w:type="spellStart"/>
      <w:r w:rsidR="0099747E" w:rsidRPr="0099747E">
        <w:rPr>
          <w:rFonts w:ascii="Times New Roman" w:hAnsi="Times New Roman" w:cs="Times New Roman"/>
        </w:rPr>
        <w:t>yaitu</w:t>
      </w:r>
      <w:proofErr w:type="spellEnd"/>
      <w:r w:rsidR="0099747E" w:rsidRPr="0099747E">
        <w:rPr>
          <w:rFonts w:ascii="Times New Roman" w:hAnsi="Times New Roman" w:cs="Times New Roman"/>
        </w:rPr>
        <w:t xml:space="preserve"> uji </w:t>
      </w:r>
      <w:proofErr w:type="spellStart"/>
      <w:r w:rsidR="0099747E" w:rsidRPr="0099747E">
        <w:rPr>
          <w:rFonts w:ascii="Times New Roman" w:hAnsi="Times New Roman" w:cs="Times New Roman"/>
        </w:rPr>
        <w:t>normalitas</w:t>
      </w:r>
      <w:proofErr w:type="spellEnd"/>
      <w:r w:rsidR="0099747E" w:rsidRPr="0099747E">
        <w:rPr>
          <w:rFonts w:ascii="Times New Roman" w:hAnsi="Times New Roman" w:cs="Times New Roman"/>
        </w:rPr>
        <w:t xml:space="preserve"> dan uji </w:t>
      </w:r>
      <w:proofErr w:type="spellStart"/>
      <w:r w:rsidR="0099747E" w:rsidRPr="0099747E">
        <w:rPr>
          <w:rFonts w:ascii="Times New Roman" w:hAnsi="Times New Roman" w:cs="Times New Roman"/>
        </w:rPr>
        <w:t>lin</w:t>
      </w:r>
      <w:r w:rsidR="0099747E" w:rsidRPr="0099747E">
        <w:rPr>
          <w:rFonts w:ascii="Times New Roman" w:hAnsi="Times New Roman" w:cs="Times New Roman"/>
          <w:lang w:val="en-US"/>
        </w:rPr>
        <w:t>ie</w:t>
      </w:r>
      <w:r w:rsidR="0099747E" w:rsidRPr="0099747E">
        <w:rPr>
          <w:rFonts w:ascii="Times New Roman" w:hAnsi="Times New Roman" w:cs="Times New Roman"/>
        </w:rPr>
        <w:t>ritas</w:t>
      </w:r>
      <w:proofErr w:type="spellEnd"/>
      <w:r w:rsidR="0099747E" w:rsidRPr="0099747E">
        <w:rPr>
          <w:rFonts w:ascii="Times New Roman" w:hAnsi="Times New Roman" w:cs="Times New Roman"/>
        </w:rPr>
        <w:t>.</w:t>
      </w:r>
    </w:p>
    <w:p w14:paraId="3F91C58F" w14:textId="77777777" w:rsidR="0099747E" w:rsidRPr="0099747E" w:rsidRDefault="0099747E" w:rsidP="0076003C">
      <w:pPr>
        <w:spacing w:before="240" w:after="240" w:line="360" w:lineRule="auto"/>
        <w:ind w:firstLine="567"/>
        <w:jc w:val="both"/>
        <w:rPr>
          <w:rFonts w:ascii="Times New Roman" w:hAnsi="Times New Roman" w:cs="Times New Roman"/>
          <w:lang w:val="en-US"/>
        </w:rPr>
      </w:pPr>
      <w:r w:rsidRPr="0099747E">
        <w:rPr>
          <w:rFonts w:ascii="Times New Roman" w:hAnsi="Times New Roman" w:cs="Times New Roman"/>
          <w:lang w:val="en-US"/>
        </w:rPr>
        <w:t xml:space="preserve">Uji </w:t>
      </w:r>
      <w:proofErr w:type="spellStart"/>
      <w:r w:rsidRPr="0099747E">
        <w:rPr>
          <w:rFonts w:ascii="Times New Roman" w:hAnsi="Times New Roman" w:cs="Times New Roman"/>
          <w:lang w:val="en-US"/>
        </w:rPr>
        <w:t>normalitas</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dilakukan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dengan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tujuan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untuk</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mengetahui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sebaran</w:t>
      </w:r>
      <w:proofErr w:type="spellEnd"/>
      <w:r w:rsidRPr="0099747E">
        <w:rPr>
          <w:rFonts w:ascii="Times New Roman" w:hAnsi="Times New Roman" w:cs="Times New Roman"/>
          <w:lang w:val="en-US"/>
        </w:rPr>
        <w:t xml:space="preserve"> yang </w:t>
      </w:r>
      <w:proofErr w:type="spellStart"/>
      <w:r w:rsidRPr="0099747E">
        <w:rPr>
          <w:rFonts w:ascii="Times New Roman" w:hAnsi="Times New Roman" w:cs="Times New Roman"/>
          <w:lang w:val="en-US"/>
        </w:rPr>
        <w:t>diukur</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memiliki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sebaran</w:t>
      </w:r>
      <w:proofErr w:type="spellEnd"/>
      <w:r w:rsidRPr="0099747E">
        <w:rPr>
          <w:rFonts w:ascii="Times New Roman" w:hAnsi="Times New Roman" w:cs="Times New Roman"/>
          <w:lang w:val="en-US"/>
        </w:rPr>
        <w:t xml:space="preserve"> normal </w:t>
      </w:r>
      <w:proofErr w:type="spellStart"/>
      <w:r w:rsidRPr="0099747E">
        <w:rPr>
          <w:rFonts w:ascii="Times New Roman" w:hAnsi="Times New Roman" w:cs="Times New Roman"/>
          <w:lang w:val="en-US"/>
        </w:rPr>
        <w:t>atau</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tidak</w:t>
      </w:r>
      <w:proofErr w:type="spellEnd"/>
      <w:r w:rsidRPr="0099747E">
        <w:rPr>
          <w:rFonts w:ascii="Times New Roman" w:hAnsi="Times New Roman" w:cs="Times New Roman"/>
          <w:lang w:val="en-US"/>
        </w:rPr>
        <w:t xml:space="preserve">. Uji </w:t>
      </w:r>
      <w:proofErr w:type="spellStart"/>
      <w:r w:rsidRPr="0099747E">
        <w:rPr>
          <w:rFonts w:ascii="Times New Roman" w:hAnsi="Times New Roman" w:cs="Times New Roman"/>
          <w:lang w:val="en-US"/>
        </w:rPr>
        <w:t>normalitas</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memakai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teknik</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analisis</w:t>
      </w:r>
      <w:proofErr w:type="spellEnd"/>
      <w:r w:rsidRPr="0099747E">
        <w:rPr>
          <w:rFonts w:ascii="Times New Roman" w:hAnsi="Times New Roman" w:cs="Times New Roman"/>
          <w:lang w:val="en-US"/>
        </w:rPr>
        <w:t xml:space="preserve"> model Kolmogorov-Smirnov (KS-Z). </w:t>
      </w:r>
      <w:proofErr w:type="spellStart"/>
      <w:r w:rsidRPr="0099747E">
        <w:rPr>
          <w:rFonts w:ascii="Times New Roman" w:hAnsi="Times New Roman" w:cs="Times New Roman"/>
          <w:lang w:val="en-US"/>
        </w:rPr>
        <w:t>Kaidah</w:t>
      </w:r>
      <w:proofErr w:type="spellEnd"/>
      <w:r w:rsidRPr="0099747E">
        <w:rPr>
          <w:rFonts w:ascii="Times New Roman" w:hAnsi="Times New Roman" w:cs="Times New Roman"/>
          <w:lang w:val="en-US"/>
        </w:rPr>
        <w:t xml:space="preserve"> di </w:t>
      </w:r>
      <w:proofErr w:type="spellStart"/>
      <w:r w:rsidRPr="0099747E">
        <w:rPr>
          <w:rFonts w:ascii="Times New Roman" w:hAnsi="Times New Roman" w:cs="Times New Roman"/>
          <w:lang w:val="en-US"/>
        </w:rPr>
        <w:t>pengujian</w:t>
      </w:r>
      <w:proofErr w:type="spellEnd"/>
      <w:r w:rsidRPr="0099747E">
        <w:rPr>
          <w:rFonts w:ascii="Times New Roman" w:hAnsi="Times New Roman" w:cs="Times New Roman"/>
          <w:lang w:val="en-US"/>
        </w:rPr>
        <w:t xml:space="preserve"> yang </w:t>
      </w:r>
      <w:proofErr w:type="spellStart"/>
      <w:r w:rsidRPr="0099747E">
        <w:rPr>
          <w:rFonts w:ascii="Times New Roman" w:hAnsi="Times New Roman" w:cs="Times New Roman"/>
          <w:lang w:val="en-US"/>
        </w:rPr>
        <w:t>dipergunakan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artinya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jika</w:t>
      </w:r>
      <w:proofErr w:type="spellEnd"/>
      <w:r w:rsidRPr="0099747E">
        <w:rPr>
          <w:rFonts w:ascii="Times New Roman" w:hAnsi="Times New Roman" w:cs="Times New Roman"/>
          <w:lang w:val="en-US"/>
        </w:rPr>
        <w:t xml:space="preserve"> p &gt; 0,050 </w:t>
      </w:r>
      <w:proofErr w:type="spellStart"/>
      <w:r w:rsidRPr="0099747E">
        <w:rPr>
          <w:rFonts w:ascii="Times New Roman" w:hAnsi="Times New Roman" w:cs="Times New Roman"/>
          <w:lang w:val="en-US"/>
        </w:rPr>
        <w:t>maka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sebaran</w:t>
      </w:r>
      <w:proofErr w:type="spellEnd"/>
      <w:r w:rsidRPr="0099747E">
        <w:rPr>
          <w:rFonts w:ascii="Times New Roman" w:hAnsi="Times New Roman" w:cs="Times New Roman"/>
          <w:lang w:val="en-US"/>
        </w:rPr>
        <w:t xml:space="preserve"> data </w:t>
      </w:r>
      <w:proofErr w:type="spellStart"/>
      <w:r w:rsidRPr="0099747E">
        <w:rPr>
          <w:rFonts w:ascii="Times New Roman" w:hAnsi="Times New Roman" w:cs="Times New Roman"/>
          <w:lang w:val="en-US"/>
        </w:rPr>
        <w:t>mengikuti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distribusi</w:t>
      </w:r>
      <w:proofErr w:type="spellEnd"/>
      <w:r w:rsidRPr="0099747E">
        <w:rPr>
          <w:rFonts w:ascii="Times New Roman" w:hAnsi="Times New Roman" w:cs="Times New Roman"/>
          <w:lang w:val="en-US"/>
        </w:rPr>
        <w:t xml:space="preserve"> normal </w:t>
      </w:r>
      <w:proofErr w:type="spellStart"/>
      <w:r w:rsidRPr="0099747E">
        <w:rPr>
          <w:rFonts w:ascii="Times New Roman" w:hAnsi="Times New Roman" w:cs="Times New Roman"/>
          <w:lang w:val="en-US"/>
        </w:rPr>
        <w:t>serta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jika</w:t>
      </w:r>
      <w:proofErr w:type="spellEnd"/>
      <w:r w:rsidRPr="0099747E">
        <w:rPr>
          <w:rFonts w:ascii="Times New Roman" w:hAnsi="Times New Roman" w:cs="Times New Roman"/>
          <w:lang w:val="en-US"/>
        </w:rPr>
        <w:t xml:space="preserve"> p ≤ 0,050 </w:t>
      </w:r>
      <w:proofErr w:type="spellStart"/>
      <w:r w:rsidRPr="0099747E">
        <w:rPr>
          <w:rFonts w:ascii="Times New Roman" w:hAnsi="Times New Roman" w:cs="Times New Roman"/>
          <w:lang w:val="en-US"/>
        </w:rPr>
        <w:t>maka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sebaran</w:t>
      </w:r>
      <w:proofErr w:type="spellEnd"/>
      <w:r w:rsidRPr="0099747E">
        <w:rPr>
          <w:rFonts w:ascii="Times New Roman" w:hAnsi="Times New Roman" w:cs="Times New Roman"/>
          <w:lang w:val="en-US"/>
        </w:rPr>
        <w:t xml:space="preserve"> data </w:t>
      </w:r>
      <w:proofErr w:type="spellStart"/>
      <w:r w:rsidRPr="0099747E">
        <w:rPr>
          <w:rFonts w:ascii="Times New Roman" w:hAnsi="Times New Roman" w:cs="Times New Roman"/>
          <w:lang w:val="en-US"/>
        </w:rPr>
        <w:t>tidak</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mengikuti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distribusi</w:t>
      </w:r>
      <w:proofErr w:type="spellEnd"/>
      <w:r w:rsidRPr="0099747E">
        <w:rPr>
          <w:rFonts w:ascii="Times New Roman" w:hAnsi="Times New Roman" w:cs="Times New Roman"/>
          <w:lang w:val="en-US"/>
        </w:rPr>
        <w:t xml:space="preserve"> normal.</w:t>
      </w:r>
    </w:p>
    <w:p w14:paraId="5654C41B" w14:textId="77777777" w:rsidR="0099747E" w:rsidRPr="0099747E" w:rsidRDefault="0099747E" w:rsidP="0076003C">
      <w:pPr>
        <w:spacing w:before="240" w:after="240" w:line="360" w:lineRule="auto"/>
        <w:ind w:firstLine="567"/>
        <w:jc w:val="both"/>
        <w:rPr>
          <w:rFonts w:ascii="Times New Roman" w:hAnsi="Times New Roman" w:cs="Times New Roman"/>
          <w:lang w:val="en-US"/>
        </w:rPr>
      </w:pPr>
      <w:r w:rsidRPr="0099747E">
        <w:rPr>
          <w:rFonts w:ascii="Times New Roman" w:hAnsi="Times New Roman" w:cs="Times New Roman"/>
          <w:lang w:val="en-US"/>
        </w:rPr>
        <w:t xml:space="preserve">Hasil uji </w:t>
      </w:r>
      <w:proofErr w:type="spellStart"/>
      <w:r w:rsidRPr="0099747E">
        <w:rPr>
          <w:rFonts w:ascii="Times New Roman" w:hAnsi="Times New Roman" w:cs="Times New Roman"/>
          <w:lang w:val="en-US"/>
        </w:rPr>
        <w:t>normalitas</w:t>
      </w:r>
      <w:proofErr w:type="spellEnd"/>
      <w:r w:rsidRPr="0099747E">
        <w:rPr>
          <w:rFonts w:ascii="Times New Roman" w:hAnsi="Times New Roman" w:cs="Times New Roman"/>
          <w:lang w:val="en-US"/>
        </w:rPr>
        <w:t xml:space="preserve"> pada </w:t>
      </w:r>
      <w:proofErr w:type="spellStart"/>
      <w:r w:rsidRPr="0099747E">
        <w:rPr>
          <w:rFonts w:ascii="Times New Roman" w:hAnsi="Times New Roman" w:cs="Times New Roman"/>
          <w:lang w:val="en-US"/>
        </w:rPr>
        <w:t>skala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kecemburuan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diperoleh</w:t>
      </w:r>
      <w:proofErr w:type="spellEnd"/>
      <w:r w:rsidRPr="0099747E">
        <w:rPr>
          <w:rFonts w:ascii="Times New Roman" w:hAnsi="Times New Roman" w:cs="Times New Roman"/>
          <w:lang w:val="en-US"/>
        </w:rPr>
        <w:t xml:space="preserve"> KS-Z = 0,097 </w:t>
      </w:r>
      <w:proofErr w:type="spellStart"/>
      <w:r w:rsidRPr="0099747E">
        <w:rPr>
          <w:rFonts w:ascii="Times New Roman" w:hAnsi="Times New Roman" w:cs="Times New Roman"/>
          <w:lang w:val="en-US"/>
        </w:rPr>
        <w:t>dengan</w:t>
      </w:r>
      <w:proofErr w:type="spellEnd"/>
      <w:r w:rsidRPr="0099747E">
        <w:rPr>
          <w:rFonts w:ascii="Times New Roman" w:hAnsi="Times New Roman" w:cs="Times New Roman"/>
          <w:lang w:val="en-US"/>
        </w:rPr>
        <w:t xml:space="preserve"> p &gt; 0,004 </w:t>
      </w:r>
      <w:proofErr w:type="spellStart"/>
      <w:r w:rsidRPr="0099747E">
        <w:rPr>
          <w:rFonts w:ascii="Times New Roman" w:hAnsi="Times New Roman" w:cs="Times New Roman"/>
          <w:lang w:val="en-US"/>
        </w:rPr>
        <w:t>maka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sebaran</w:t>
      </w:r>
      <w:proofErr w:type="spellEnd"/>
      <w:r w:rsidRPr="0099747E">
        <w:rPr>
          <w:rFonts w:ascii="Times New Roman" w:hAnsi="Times New Roman" w:cs="Times New Roman"/>
          <w:lang w:val="en-US"/>
        </w:rPr>
        <w:t xml:space="preserve"> data </w:t>
      </w:r>
      <w:proofErr w:type="spellStart"/>
      <w:r w:rsidRPr="0099747E">
        <w:rPr>
          <w:rFonts w:ascii="Times New Roman" w:hAnsi="Times New Roman" w:cs="Times New Roman"/>
          <w:lang w:val="en-US"/>
        </w:rPr>
        <w:t>variabel</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kecemburuan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tidak</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mengikuti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distribusi</w:t>
      </w:r>
      <w:proofErr w:type="spellEnd"/>
      <w:r w:rsidRPr="0099747E">
        <w:rPr>
          <w:rFonts w:ascii="Times New Roman" w:hAnsi="Times New Roman" w:cs="Times New Roman"/>
          <w:lang w:val="en-US"/>
        </w:rPr>
        <w:t xml:space="preserve"> normal. Hadi (2015) </w:t>
      </w:r>
      <w:proofErr w:type="spellStart"/>
      <w:r w:rsidRPr="0099747E">
        <w:rPr>
          <w:rFonts w:ascii="Times New Roman" w:hAnsi="Times New Roman" w:cs="Times New Roman"/>
          <w:lang w:val="en-US"/>
        </w:rPr>
        <w:t>menjelaskan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bahwa</w:t>
      </w:r>
      <w:proofErr w:type="spellEnd"/>
      <w:r w:rsidRPr="0099747E">
        <w:rPr>
          <w:rFonts w:ascii="Times New Roman" w:hAnsi="Times New Roman" w:cs="Times New Roman"/>
          <w:lang w:val="en-US"/>
        </w:rPr>
        <w:t xml:space="preserve"> normal </w:t>
      </w:r>
      <w:proofErr w:type="spellStart"/>
      <w:r w:rsidRPr="0099747E">
        <w:rPr>
          <w:rFonts w:ascii="Times New Roman" w:hAnsi="Times New Roman" w:cs="Times New Roman"/>
          <w:lang w:val="en-US"/>
        </w:rPr>
        <w:t>atau</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tidaknya</w:t>
      </w:r>
      <w:proofErr w:type="spellEnd"/>
      <w:r w:rsidRPr="0099747E">
        <w:rPr>
          <w:rFonts w:ascii="Times New Roman" w:hAnsi="Times New Roman" w:cs="Times New Roman"/>
          <w:lang w:val="en-US"/>
        </w:rPr>
        <w:t xml:space="preserve"> data </w:t>
      </w:r>
      <w:proofErr w:type="spellStart"/>
      <w:r w:rsidRPr="0099747E">
        <w:rPr>
          <w:rFonts w:ascii="Times New Roman" w:hAnsi="Times New Roman" w:cs="Times New Roman"/>
          <w:lang w:val="en-US"/>
        </w:rPr>
        <w:t>dalam</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penelitian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tidak</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berpengaruh</w:t>
      </w:r>
      <w:proofErr w:type="spellEnd"/>
      <w:r w:rsidRPr="0099747E">
        <w:rPr>
          <w:rFonts w:ascii="Times New Roman" w:hAnsi="Times New Roman" w:cs="Times New Roman"/>
          <w:lang w:val="en-US"/>
        </w:rPr>
        <w:t xml:space="preserve"> pada </w:t>
      </w:r>
      <w:proofErr w:type="spellStart"/>
      <w:r w:rsidRPr="0099747E">
        <w:rPr>
          <w:rFonts w:ascii="Times New Roman" w:hAnsi="Times New Roman" w:cs="Times New Roman"/>
          <w:lang w:val="en-US"/>
        </w:rPr>
        <w:t>hasil</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akhir</w:t>
      </w:r>
      <w:proofErr w:type="spellEnd"/>
      <w:r w:rsidRPr="0099747E">
        <w:rPr>
          <w:rFonts w:ascii="Times New Roman" w:hAnsi="Times New Roman" w:cs="Times New Roman"/>
          <w:lang w:val="en-US"/>
        </w:rPr>
        <w:t xml:space="preserve">. Jika data </w:t>
      </w:r>
      <w:proofErr w:type="spellStart"/>
      <w:r w:rsidRPr="0099747E">
        <w:rPr>
          <w:rFonts w:ascii="Times New Roman" w:hAnsi="Times New Roman" w:cs="Times New Roman"/>
          <w:lang w:val="en-US"/>
        </w:rPr>
        <w:t>lebih</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dalam</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jumlah</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besar</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atau</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lebih</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tepatnya</w:t>
      </w:r>
      <w:proofErr w:type="spellEnd"/>
      <w:r w:rsidRPr="0099747E">
        <w:rPr>
          <w:rFonts w:ascii="Times New Roman" w:hAnsi="Times New Roman" w:cs="Times New Roman"/>
          <w:lang w:val="en-US"/>
        </w:rPr>
        <w:t xml:space="preserve"> (&gt;30 </w:t>
      </w:r>
      <w:proofErr w:type="spellStart"/>
      <w:r w:rsidRPr="0099747E">
        <w:rPr>
          <w:rFonts w:ascii="Times New Roman" w:hAnsi="Times New Roman" w:cs="Times New Roman"/>
          <w:lang w:val="en-US"/>
        </w:rPr>
        <w:t>subjek</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maka</w:t>
      </w:r>
      <w:proofErr w:type="spellEnd"/>
      <w:r w:rsidRPr="0099747E">
        <w:rPr>
          <w:rFonts w:ascii="Times New Roman" w:hAnsi="Times New Roman" w:cs="Times New Roman"/>
          <w:lang w:val="en-US"/>
        </w:rPr>
        <w:t xml:space="preserve"> data </w:t>
      </w:r>
      <w:proofErr w:type="spellStart"/>
      <w:r w:rsidRPr="0099747E">
        <w:rPr>
          <w:rFonts w:ascii="Times New Roman" w:hAnsi="Times New Roman" w:cs="Times New Roman"/>
          <w:lang w:val="en-US"/>
        </w:rPr>
        <w:t>tetap</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terdistribusi</w:t>
      </w:r>
      <w:proofErr w:type="spellEnd"/>
      <w:r w:rsidRPr="0099747E">
        <w:rPr>
          <w:rFonts w:ascii="Times New Roman" w:hAnsi="Times New Roman" w:cs="Times New Roman"/>
          <w:lang w:val="en-US"/>
        </w:rPr>
        <w:t xml:space="preserve"> normal. </w:t>
      </w:r>
      <w:proofErr w:type="spellStart"/>
      <w:r w:rsidRPr="0099747E">
        <w:rPr>
          <w:rFonts w:ascii="Times New Roman" w:hAnsi="Times New Roman" w:cs="Times New Roman"/>
          <w:lang w:val="en-US"/>
        </w:rPr>
        <w:t>Berdasarkan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jumlah</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subjek</w:t>
      </w:r>
      <w:proofErr w:type="spellEnd"/>
      <w:r w:rsidRPr="0099747E">
        <w:rPr>
          <w:rFonts w:ascii="Times New Roman" w:hAnsi="Times New Roman" w:cs="Times New Roman"/>
          <w:lang w:val="en-US"/>
        </w:rPr>
        <w:t xml:space="preserve"> pada </w:t>
      </w:r>
      <w:proofErr w:type="spellStart"/>
      <w:r w:rsidRPr="0099747E">
        <w:rPr>
          <w:rFonts w:ascii="Times New Roman" w:hAnsi="Times New Roman" w:cs="Times New Roman"/>
          <w:lang w:val="en-US"/>
        </w:rPr>
        <w:t>penelitian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ini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yaitu</w:t>
      </w:r>
      <w:proofErr w:type="spellEnd"/>
      <w:r w:rsidRPr="0099747E">
        <w:rPr>
          <w:rFonts w:ascii="Times New Roman" w:hAnsi="Times New Roman" w:cs="Times New Roman"/>
          <w:lang w:val="en-US"/>
        </w:rPr>
        <w:t xml:space="preserve"> 130 </w:t>
      </w:r>
      <w:proofErr w:type="spellStart"/>
      <w:r w:rsidRPr="0099747E">
        <w:rPr>
          <w:rFonts w:ascii="Times New Roman" w:hAnsi="Times New Roman" w:cs="Times New Roman"/>
          <w:lang w:val="en-US"/>
        </w:rPr>
        <w:t>subjek</w:t>
      </w:r>
      <w:proofErr w:type="spellEnd"/>
      <w:r w:rsidRPr="0099747E">
        <w:rPr>
          <w:rFonts w:ascii="Times New Roman" w:hAnsi="Times New Roman" w:cs="Times New Roman"/>
          <w:lang w:val="en-US"/>
        </w:rPr>
        <w:t xml:space="preserve"> (N&gt;30), </w:t>
      </w:r>
      <w:proofErr w:type="spellStart"/>
      <w:r w:rsidRPr="0099747E">
        <w:rPr>
          <w:rFonts w:ascii="Times New Roman" w:hAnsi="Times New Roman" w:cs="Times New Roman"/>
          <w:lang w:val="en-US"/>
        </w:rPr>
        <w:lastRenderedPageBreak/>
        <w:t>maka</w:t>
      </w:r>
      <w:proofErr w:type="spellEnd"/>
      <w:r w:rsidRPr="0099747E">
        <w:rPr>
          <w:rFonts w:ascii="Times New Roman" w:hAnsi="Times New Roman" w:cs="Times New Roman"/>
          <w:lang w:val="en-US"/>
        </w:rPr>
        <w:t xml:space="preserve"> data </w:t>
      </w:r>
      <w:proofErr w:type="spellStart"/>
      <w:r w:rsidRPr="0099747E">
        <w:rPr>
          <w:rFonts w:ascii="Times New Roman" w:hAnsi="Times New Roman" w:cs="Times New Roman"/>
          <w:lang w:val="en-US"/>
        </w:rPr>
        <w:t>variabel</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kecemburuan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dapat</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dikatakan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tetap</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terdistribusi</w:t>
      </w:r>
      <w:proofErr w:type="spellEnd"/>
      <w:r w:rsidRPr="0099747E">
        <w:rPr>
          <w:rFonts w:ascii="Times New Roman" w:hAnsi="Times New Roman" w:cs="Times New Roman"/>
          <w:lang w:val="en-US"/>
        </w:rPr>
        <w:t xml:space="preserve"> normal. </w:t>
      </w:r>
      <w:proofErr w:type="spellStart"/>
      <w:r w:rsidRPr="0099747E">
        <w:rPr>
          <w:rFonts w:ascii="Times New Roman" w:hAnsi="Times New Roman" w:cs="Times New Roman"/>
          <w:lang w:val="en-US"/>
        </w:rPr>
        <w:t>Kemudian</w:t>
      </w:r>
      <w:proofErr w:type="spellEnd"/>
      <w:r w:rsidRPr="0099747E">
        <w:rPr>
          <w:rFonts w:ascii="Times New Roman" w:hAnsi="Times New Roman" w:cs="Times New Roman"/>
          <w:lang w:val="en-US"/>
        </w:rPr>
        <w:t xml:space="preserve">, uji </w:t>
      </w:r>
      <w:proofErr w:type="spellStart"/>
      <w:r w:rsidRPr="0099747E">
        <w:rPr>
          <w:rFonts w:ascii="Times New Roman" w:hAnsi="Times New Roman" w:cs="Times New Roman"/>
          <w:lang w:val="en-US"/>
        </w:rPr>
        <w:t>normalitas</w:t>
      </w:r>
      <w:proofErr w:type="spellEnd"/>
      <w:r w:rsidRPr="0099747E">
        <w:rPr>
          <w:rFonts w:ascii="Times New Roman" w:hAnsi="Times New Roman" w:cs="Times New Roman"/>
          <w:lang w:val="en-US"/>
        </w:rPr>
        <w:t xml:space="preserve"> pada </w:t>
      </w:r>
      <w:proofErr w:type="spellStart"/>
      <w:r w:rsidRPr="0099747E">
        <w:rPr>
          <w:rFonts w:ascii="Times New Roman" w:hAnsi="Times New Roman" w:cs="Times New Roman"/>
          <w:lang w:val="en-US"/>
        </w:rPr>
        <w:t>skala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harga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diri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diperoleh</w:t>
      </w:r>
      <w:proofErr w:type="spellEnd"/>
      <w:r w:rsidRPr="0099747E">
        <w:rPr>
          <w:rFonts w:ascii="Times New Roman" w:hAnsi="Times New Roman" w:cs="Times New Roman"/>
          <w:lang w:val="en-US"/>
        </w:rPr>
        <w:t xml:space="preserve"> KS-Z = 0,077 </w:t>
      </w:r>
      <w:proofErr w:type="spellStart"/>
      <w:r w:rsidRPr="0099747E">
        <w:rPr>
          <w:rFonts w:ascii="Times New Roman" w:hAnsi="Times New Roman" w:cs="Times New Roman"/>
          <w:lang w:val="en-US"/>
        </w:rPr>
        <w:t>dengan</w:t>
      </w:r>
      <w:proofErr w:type="spellEnd"/>
      <w:r w:rsidRPr="0099747E">
        <w:rPr>
          <w:rFonts w:ascii="Times New Roman" w:hAnsi="Times New Roman" w:cs="Times New Roman"/>
          <w:lang w:val="en-US"/>
        </w:rPr>
        <w:t xml:space="preserve"> p &gt; 0,058 </w:t>
      </w:r>
      <w:proofErr w:type="spellStart"/>
      <w:r w:rsidRPr="0099747E">
        <w:rPr>
          <w:rFonts w:ascii="Times New Roman" w:hAnsi="Times New Roman" w:cs="Times New Roman"/>
          <w:lang w:val="en-US"/>
        </w:rPr>
        <w:t>maka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sebaran</w:t>
      </w:r>
      <w:proofErr w:type="spellEnd"/>
      <w:r w:rsidRPr="0099747E">
        <w:rPr>
          <w:rFonts w:ascii="Times New Roman" w:hAnsi="Times New Roman" w:cs="Times New Roman"/>
          <w:lang w:val="en-US"/>
        </w:rPr>
        <w:t xml:space="preserve"> data </w:t>
      </w:r>
      <w:proofErr w:type="spellStart"/>
      <w:r w:rsidRPr="0099747E">
        <w:rPr>
          <w:rFonts w:ascii="Times New Roman" w:hAnsi="Times New Roman" w:cs="Times New Roman"/>
          <w:lang w:val="en-US"/>
        </w:rPr>
        <w:t>variabel</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harga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diri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mengikuti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distribusi</w:t>
      </w:r>
      <w:proofErr w:type="spellEnd"/>
      <w:r w:rsidRPr="0099747E">
        <w:rPr>
          <w:rFonts w:ascii="Times New Roman" w:hAnsi="Times New Roman" w:cs="Times New Roman"/>
          <w:lang w:val="en-US"/>
        </w:rPr>
        <w:t xml:space="preserve"> normal. </w:t>
      </w:r>
      <w:proofErr w:type="spellStart"/>
      <w:r w:rsidRPr="0099747E">
        <w:rPr>
          <w:rFonts w:ascii="Times New Roman" w:hAnsi="Times New Roman" w:cs="Times New Roman"/>
          <w:lang w:val="en-US"/>
        </w:rPr>
        <w:t>Dengan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demikian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variabel</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kecemburuan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dengan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harga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diri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dapat</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digunakan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ke</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langkah</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berikutnya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yaitu</w:t>
      </w:r>
      <w:proofErr w:type="spellEnd"/>
      <w:r w:rsidRPr="0099747E">
        <w:rPr>
          <w:rFonts w:ascii="Times New Roman" w:hAnsi="Times New Roman" w:cs="Times New Roman"/>
          <w:lang w:val="en-US"/>
        </w:rPr>
        <w:t xml:space="preserve"> uji </w:t>
      </w:r>
      <w:proofErr w:type="spellStart"/>
      <w:r w:rsidRPr="0099747E">
        <w:rPr>
          <w:rFonts w:ascii="Times New Roman" w:hAnsi="Times New Roman" w:cs="Times New Roman"/>
          <w:lang w:val="en-US"/>
        </w:rPr>
        <w:t>linieritas</w:t>
      </w:r>
      <w:proofErr w:type="spellEnd"/>
      <w:r w:rsidRPr="0099747E">
        <w:rPr>
          <w:rFonts w:ascii="Times New Roman" w:hAnsi="Times New Roman" w:cs="Times New Roman"/>
          <w:lang w:val="en-US"/>
        </w:rPr>
        <w:t xml:space="preserve"> dan uji </w:t>
      </w:r>
      <w:proofErr w:type="spellStart"/>
      <w:r w:rsidRPr="0099747E">
        <w:rPr>
          <w:rFonts w:ascii="Times New Roman" w:hAnsi="Times New Roman" w:cs="Times New Roman"/>
          <w:lang w:val="en-US"/>
        </w:rPr>
        <w:t>korelasi</w:t>
      </w:r>
      <w:proofErr w:type="spellEnd"/>
      <w:r w:rsidRPr="0099747E">
        <w:rPr>
          <w:rFonts w:ascii="Times New Roman" w:hAnsi="Times New Roman" w:cs="Times New Roman"/>
          <w:lang w:val="en-US"/>
        </w:rPr>
        <w:t>.</w:t>
      </w:r>
    </w:p>
    <w:p w14:paraId="0CF432C1" w14:textId="3876198E" w:rsidR="0099747E" w:rsidRPr="0099747E" w:rsidRDefault="0099747E" w:rsidP="0076003C">
      <w:pPr>
        <w:spacing w:before="240" w:after="240" w:line="360" w:lineRule="auto"/>
        <w:ind w:firstLine="567"/>
        <w:jc w:val="both"/>
        <w:rPr>
          <w:rFonts w:ascii="Times New Roman" w:hAnsi="Times New Roman" w:cs="Times New Roman"/>
        </w:rPr>
      </w:pPr>
      <w:r w:rsidRPr="0099747E">
        <w:rPr>
          <w:rFonts w:ascii="Times New Roman" w:hAnsi="Times New Roman" w:cs="Times New Roman"/>
        </w:rPr>
        <w:t>Adapun</w:t>
      </w:r>
      <w:r w:rsidRPr="0099747E">
        <w:rPr>
          <w:rFonts w:ascii="Times New Roman" w:hAnsi="Times New Roman" w:cs="Times New Roman"/>
          <w:spacing w:val="-1"/>
        </w:rPr>
        <w:t xml:space="preserve"> </w:t>
      </w:r>
      <w:proofErr w:type="spellStart"/>
      <w:r w:rsidRPr="0099747E">
        <w:rPr>
          <w:rFonts w:ascii="Times New Roman" w:hAnsi="Times New Roman" w:cs="Times New Roman"/>
        </w:rPr>
        <w:t>hasil</w:t>
      </w:r>
      <w:proofErr w:type="spellEnd"/>
      <w:r w:rsidRPr="0099747E">
        <w:rPr>
          <w:rFonts w:ascii="Times New Roman" w:hAnsi="Times New Roman" w:cs="Times New Roman"/>
          <w:spacing w:val="-2"/>
        </w:rPr>
        <w:t xml:space="preserve"> </w:t>
      </w:r>
      <w:r w:rsidRPr="0099747E">
        <w:rPr>
          <w:rFonts w:ascii="Times New Roman" w:hAnsi="Times New Roman" w:cs="Times New Roman"/>
        </w:rPr>
        <w:t>uji</w:t>
      </w:r>
      <w:r w:rsidRPr="0099747E">
        <w:rPr>
          <w:rFonts w:ascii="Times New Roman" w:hAnsi="Times New Roman" w:cs="Times New Roman"/>
          <w:spacing w:val="-3"/>
        </w:rPr>
        <w:t xml:space="preserve"> </w:t>
      </w:r>
      <w:proofErr w:type="spellStart"/>
      <w:r w:rsidRPr="0099747E">
        <w:rPr>
          <w:rFonts w:ascii="Times New Roman" w:hAnsi="Times New Roman" w:cs="Times New Roman"/>
        </w:rPr>
        <w:t>normalitas</w:t>
      </w:r>
      <w:proofErr w:type="spellEnd"/>
      <w:r w:rsidRPr="0099747E">
        <w:rPr>
          <w:rFonts w:ascii="Times New Roman" w:hAnsi="Times New Roman" w:cs="Times New Roman"/>
          <w:spacing w:val="1"/>
        </w:rPr>
        <w:t xml:space="preserve"> </w:t>
      </w:r>
      <w:proofErr w:type="spellStart"/>
      <w:r w:rsidRPr="0099747E">
        <w:rPr>
          <w:rFonts w:ascii="Times New Roman" w:hAnsi="Times New Roman" w:cs="Times New Roman"/>
        </w:rPr>
        <w:t>disajikan</w:t>
      </w:r>
      <w:proofErr w:type="spellEnd"/>
      <w:r w:rsidRPr="0099747E">
        <w:rPr>
          <w:rFonts w:ascii="Times New Roman" w:hAnsi="Times New Roman" w:cs="Times New Roman"/>
          <w:spacing w:val="-1"/>
        </w:rPr>
        <w:t xml:space="preserve"> </w:t>
      </w:r>
      <w:proofErr w:type="spellStart"/>
      <w:r w:rsidRPr="0099747E">
        <w:rPr>
          <w:rFonts w:ascii="Times New Roman" w:hAnsi="Times New Roman" w:cs="Times New Roman"/>
        </w:rPr>
        <w:t>dalam</w:t>
      </w:r>
      <w:proofErr w:type="spellEnd"/>
      <w:r w:rsidRPr="0099747E">
        <w:rPr>
          <w:rFonts w:ascii="Times New Roman" w:hAnsi="Times New Roman" w:cs="Times New Roman"/>
          <w:spacing w:val="3"/>
        </w:rPr>
        <w:t xml:space="preserve"> </w:t>
      </w:r>
      <w:r w:rsidRPr="0099747E">
        <w:rPr>
          <w:rFonts w:ascii="Times New Roman" w:hAnsi="Times New Roman" w:cs="Times New Roman"/>
        </w:rPr>
        <w:t>Tabel</w:t>
      </w:r>
      <w:r w:rsidRPr="0099747E">
        <w:rPr>
          <w:rFonts w:ascii="Times New Roman" w:hAnsi="Times New Roman" w:cs="Times New Roman"/>
          <w:spacing w:val="-3"/>
        </w:rPr>
        <w:t xml:space="preserve"> </w:t>
      </w:r>
      <w:r w:rsidR="00FE4CB8">
        <w:rPr>
          <w:rFonts w:ascii="Times New Roman" w:hAnsi="Times New Roman" w:cs="Times New Roman"/>
          <w:spacing w:val="-3"/>
          <w:lang w:val="en-US"/>
        </w:rPr>
        <w:t>4</w:t>
      </w:r>
      <w:r w:rsidRPr="0099747E">
        <w:rPr>
          <w:rFonts w:ascii="Times New Roman" w:hAnsi="Times New Roman" w:cs="Times New Roman"/>
          <w:spacing w:val="-3"/>
        </w:rPr>
        <w:t xml:space="preserve"> </w:t>
      </w:r>
      <w:proofErr w:type="spellStart"/>
      <w:r w:rsidRPr="0099747E">
        <w:rPr>
          <w:rFonts w:ascii="Times New Roman" w:hAnsi="Times New Roman" w:cs="Times New Roman"/>
        </w:rPr>
        <w:t>sebagai</w:t>
      </w:r>
      <w:proofErr w:type="spellEnd"/>
      <w:r w:rsidRPr="0099747E">
        <w:rPr>
          <w:rFonts w:ascii="Times New Roman" w:hAnsi="Times New Roman" w:cs="Times New Roman"/>
          <w:spacing w:val="-2"/>
        </w:rPr>
        <w:t xml:space="preserve"> </w:t>
      </w:r>
      <w:proofErr w:type="spellStart"/>
      <w:r w:rsidRPr="0099747E">
        <w:rPr>
          <w:rFonts w:ascii="Times New Roman" w:hAnsi="Times New Roman" w:cs="Times New Roman"/>
        </w:rPr>
        <w:t>berikut</w:t>
      </w:r>
      <w:proofErr w:type="spellEnd"/>
      <w:r w:rsidRPr="0099747E">
        <w:rPr>
          <w:rFonts w:ascii="Times New Roman" w:hAnsi="Times New Roman" w:cs="Times New Roman"/>
        </w:rPr>
        <w:t>:</w:t>
      </w:r>
    </w:p>
    <w:p w14:paraId="0F4BBBA8" w14:textId="7F559918" w:rsidR="0099747E" w:rsidRPr="0099747E" w:rsidRDefault="0099747E" w:rsidP="0099747E">
      <w:pPr>
        <w:pStyle w:val="Caption"/>
        <w:jc w:val="center"/>
        <w:rPr>
          <w:rFonts w:ascii="Times New Roman" w:hAnsi="Times New Roman" w:cs="Times New Roman"/>
          <w:i w:val="0"/>
          <w:iCs w:val="0"/>
          <w:color w:val="auto"/>
          <w:sz w:val="20"/>
          <w:szCs w:val="20"/>
        </w:rPr>
      </w:pPr>
      <w:bookmarkStart w:id="7" w:name="_Toc171951383"/>
      <w:bookmarkStart w:id="8" w:name="_Toc172052084"/>
      <w:r w:rsidRPr="0099747E">
        <w:rPr>
          <w:rFonts w:ascii="Times New Roman" w:hAnsi="Times New Roman" w:cs="Times New Roman"/>
          <w:i w:val="0"/>
          <w:iCs w:val="0"/>
          <w:color w:val="auto"/>
          <w:sz w:val="20"/>
          <w:szCs w:val="20"/>
        </w:rPr>
        <w:t xml:space="preserve">Tabel </w:t>
      </w:r>
      <w:r w:rsidR="00FE4CB8">
        <w:rPr>
          <w:rFonts w:ascii="Times New Roman" w:hAnsi="Times New Roman" w:cs="Times New Roman"/>
          <w:i w:val="0"/>
          <w:iCs w:val="0"/>
          <w:color w:val="auto"/>
          <w:sz w:val="20"/>
          <w:szCs w:val="20"/>
          <w:lang w:val="en-US"/>
        </w:rPr>
        <w:t>4</w:t>
      </w:r>
      <w:r w:rsidRPr="0099747E">
        <w:rPr>
          <w:rFonts w:ascii="Times New Roman" w:hAnsi="Times New Roman" w:cs="Times New Roman"/>
          <w:i w:val="0"/>
          <w:iCs w:val="0"/>
          <w:color w:val="auto"/>
          <w:sz w:val="20"/>
          <w:szCs w:val="20"/>
          <w:lang w:val="en-US"/>
        </w:rPr>
        <w:t xml:space="preserve">. </w:t>
      </w:r>
      <w:r w:rsidRPr="0099747E">
        <w:rPr>
          <w:rFonts w:ascii="Times New Roman" w:hAnsi="Times New Roman" w:cs="Times New Roman"/>
          <w:i w:val="0"/>
          <w:iCs w:val="0"/>
          <w:color w:val="auto"/>
          <w:sz w:val="20"/>
          <w:szCs w:val="20"/>
        </w:rPr>
        <w:t>Uji Normalitas (N=130)</w:t>
      </w:r>
      <w:bookmarkEnd w:id="7"/>
      <w:bookmarkEnd w:id="8"/>
    </w:p>
    <w:tbl>
      <w:tblPr>
        <w:tblStyle w:val="TableGrid"/>
        <w:tblW w:w="3681" w:type="dxa"/>
        <w:jc w:val="center"/>
        <w:tblLayout w:type="fixed"/>
        <w:tblLook w:val="01E0" w:firstRow="1" w:lastRow="1" w:firstColumn="1" w:lastColumn="1" w:noHBand="0" w:noVBand="0"/>
      </w:tblPr>
      <w:tblGrid>
        <w:gridCol w:w="1555"/>
        <w:gridCol w:w="708"/>
        <w:gridCol w:w="567"/>
        <w:gridCol w:w="851"/>
      </w:tblGrid>
      <w:tr w:rsidR="0099747E" w:rsidRPr="0099747E" w14:paraId="6FE5DD32" w14:textId="77777777" w:rsidTr="005A1A06">
        <w:trPr>
          <w:trHeight w:val="20"/>
          <w:jc w:val="center"/>
        </w:trPr>
        <w:tc>
          <w:tcPr>
            <w:tcW w:w="1555" w:type="dxa"/>
            <w:vAlign w:val="center"/>
          </w:tcPr>
          <w:p w14:paraId="676ACF94" w14:textId="77777777" w:rsidR="0099747E" w:rsidRPr="0099747E" w:rsidRDefault="0099747E" w:rsidP="0099747E">
            <w:pPr>
              <w:jc w:val="center"/>
              <w:rPr>
                <w:rFonts w:ascii="Times New Roman" w:hAnsi="Times New Roman" w:cs="Times New Roman"/>
                <w:b/>
                <w:sz w:val="20"/>
                <w:szCs w:val="20"/>
              </w:rPr>
            </w:pPr>
            <w:r w:rsidRPr="0099747E">
              <w:rPr>
                <w:rFonts w:ascii="Times New Roman" w:hAnsi="Times New Roman" w:cs="Times New Roman"/>
                <w:b/>
                <w:sz w:val="20"/>
                <w:szCs w:val="20"/>
              </w:rPr>
              <w:t>Variabel</w:t>
            </w:r>
          </w:p>
        </w:tc>
        <w:tc>
          <w:tcPr>
            <w:tcW w:w="708" w:type="dxa"/>
            <w:vAlign w:val="center"/>
          </w:tcPr>
          <w:p w14:paraId="07AA5FC6" w14:textId="77777777" w:rsidR="0099747E" w:rsidRPr="0099747E" w:rsidRDefault="0099747E" w:rsidP="0099747E">
            <w:pPr>
              <w:jc w:val="center"/>
              <w:rPr>
                <w:rFonts w:ascii="Times New Roman" w:hAnsi="Times New Roman" w:cs="Times New Roman"/>
                <w:b/>
                <w:sz w:val="20"/>
                <w:szCs w:val="20"/>
              </w:rPr>
            </w:pPr>
            <w:r w:rsidRPr="0099747E">
              <w:rPr>
                <w:rFonts w:ascii="Times New Roman" w:hAnsi="Times New Roman" w:cs="Times New Roman"/>
                <w:b/>
                <w:sz w:val="20"/>
                <w:szCs w:val="20"/>
              </w:rPr>
              <w:t>KS-Z</w:t>
            </w:r>
          </w:p>
        </w:tc>
        <w:tc>
          <w:tcPr>
            <w:tcW w:w="567" w:type="dxa"/>
            <w:vAlign w:val="center"/>
          </w:tcPr>
          <w:p w14:paraId="2E28DDD6" w14:textId="77777777" w:rsidR="0099747E" w:rsidRPr="0099747E" w:rsidRDefault="0099747E" w:rsidP="0099747E">
            <w:pPr>
              <w:jc w:val="center"/>
              <w:rPr>
                <w:rFonts w:ascii="Times New Roman" w:hAnsi="Times New Roman" w:cs="Times New Roman"/>
                <w:b/>
                <w:sz w:val="20"/>
                <w:szCs w:val="20"/>
              </w:rPr>
            </w:pPr>
            <w:r w:rsidRPr="0099747E">
              <w:rPr>
                <w:rFonts w:ascii="Times New Roman" w:hAnsi="Times New Roman" w:cs="Times New Roman"/>
                <w:b/>
                <w:sz w:val="20"/>
                <w:szCs w:val="20"/>
                <w:lang w:val="en-US"/>
              </w:rPr>
              <w:t>D</w:t>
            </w:r>
            <w:r w:rsidRPr="0099747E">
              <w:rPr>
                <w:rFonts w:ascii="Times New Roman" w:hAnsi="Times New Roman" w:cs="Times New Roman"/>
                <w:b/>
                <w:sz w:val="20"/>
                <w:szCs w:val="20"/>
              </w:rPr>
              <w:t>f</w:t>
            </w:r>
          </w:p>
        </w:tc>
        <w:tc>
          <w:tcPr>
            <w:tcW w:w="851" w:type="dxa"/>
            <w:vAlign w:val="center"/>
          </w:tcPr>
          <w:p w14:paraId="70D32957" w14:textId="77777777" w:rsidR="0099747E" w:rsidRPr="0099747E" w:rsidRDefault="0099747E" w:rsidP="0099747E">
            <w:pPr>
              <w:jc w:val="center"/>
              <w:rPr>
                <w:rFonts w:ascii="Times New Roman" w:hAnsi="Times New Roman" w:cs="Times New Roman"/>
                <w:b/>
                <w:sz w:val="20"/>
                <w:szCs w:val="20"/>
              </w:rPr>
            </w:pPr>
            <w:r w:rsidRPr="0099747E">
              <w:rPr>
                <w:rFonts w:ascii="Times New Roman" w:hAnsi="Times New Roman" w:cs="Times New Roman"/>
                <w:b/>
                <w:sz w:val="20"/>
                <w:szCs w:val="20"/>
              </w:rPr>
              <w:t>Sig.</w:t>
            </w:r>
            <w:r w:rsidRPr="0099747E">
              <w:rPr>
                <w:rFonts w:ascii="Times New Roman" w:hAnsi="Times New Roman" w:cs="Times New Roman"/>
                <w:b/>
                <w:spacing w:val="-3"/>
                <w:sz w:val="20"/>
                <w:szCs w:val="20"/>
              </w:rPr>
              <w:t xml:space="preserve"> </w:t>
            </w:r>
            <w:r w:rsidRPr="0099747E">
              <w:rPr>
                <w:rFonts w:ascii="Times New Roman" w:hAnsi="Times New Roman" w:cs="Times New Roman"/>
                <w:b/>
                <w:sz w:val="20"/>
                <w:szCs w:val="20"/>
              </w:rPr>
              <w:t>(p)</w:t>
            </w:r>
          </w:p>
        </w:tc>
      </w:tr>
      <w:tr w:rsidR="0099747E" w:rsidRPr="0099747E" w14:paraId="3DBEB393" w14:textId="77777777" w:rsidTr="005A1A06">
        <w:trPr>
          <w:trHeight w:val="20"/>
          <w:jc w:val="center"/>
        </w:trPr>
        <w:tc>
          <w:tcPr>
            <w:tcW w:w="1555" w:type="dxa"/>
            <w:vAlign w:val="center"/>
          </w:tcPr>
          <w:p w14:paraId="6063CB43" w14:textId="77777777" w:rsidR="0099747E" w:rsidRPr="0099747E" w:rsidRDefault="0099747E" w:rsidP="0099747E">
            <w:pPr>
              <w:jc w:val="center"/>
              <w:rPr>
                <w:rFonts w:ascii="Times New Roman" w:hAnsi="Times New Roman" w:cs="Times New Roman"/>
                <w:sz w:val="20"/>
                <w:szCs w:val="20"/>
                <w:lang w:val="en-US"/>
              </w:rPr>
            </w:pPr>
            <w:proofErr w:type="spellStart"/>
            <w:r w:rsidRPr="0099747E">
              <w:rPr>
                <w:rFonts w:ascii="Times New Roman" w:hAnsi="Times New Roman" w:cs="Times New Roman"/>
                <w:sz w:val="20"/>
                <w:szCs w:val="20"/>
                <w:lang w:val="en-US"/>
              </w:rPr>
              <w:t>Kecemburuan</w:t>
            </w:r>
            <w:proofErr w:type="spellEnd"/>
          </w:p>
        </w:tc>
        <w:tc>
          <w:tcPr>
            <w:tcW w:w="708" w:type="dxa"/>
            <w:vAlign w:val="center"/>
          </w:tcPr>
          <w:p w14:paraId="6F79AC2B" w14:textId="77777777" w:rsidR="0099747E" w:rsidRPr="0099747E" w:rsidRDefault="0099747E" w:rsidP="0099747E">
            <w:pPr>
              <w:jc w:val="center"/>
              <w:rPr>
                <w:rFonts w:ascii="Times New Roman" w:hAnsi="Times New Roman" w:cs="Times New Roman"/>
                <w:sz w:val="20"/>
                <w:szCs w:val="20"/>
                <w:lang w:val="en-US"/>
              </w:rPr>
            </w:pPr>
            <w:r w:rsidRPr="0099747E">
              <w:rPr>
                <w:rFonts w:ascii="Times New Roman" w:hAnsi="Times New Roman" w:cs="Times New Roman"/>
                <w:sz w:val="20"/>
                <w:szCs w:val="20"/>
              </w:rPr>
              <w:t>0,0</w:t>
            </w:r>
            <w:r w:rsidRPr="0099747E">
              <w:rPr>
                <w:rFonts w:ascii="Times New Roman" w:hAnsi="Times New Roman" w:cs="Times New Roman"/>
                <w:sz w:val="20"/>
                <w:szCs w:val="20"/>
                <w:lang w:val="en-US"/>
              </w:rPr>
              <w:t>97</w:t>
            </w:r>
          </w:p>
        </w:tc>
        <w:tc>
          <w:tcPr>
            <w:tcW w:w="567" w:type="dxa"/>
            <w:vAlign w:val="center"/>
          </w:tcPr>
          <w:p w14:paraId="29CEDDDE" w14:textId="77777777" w:rsidR="0099747E" w:rsidRPr="0099747E" w:rsidRDefault="0099747E" w:rsidP="0099747E">
            <w:pPr>
              <w:jc w:val="center"/>
              <w:rPr>
                <w:rFonts w:ascii="Times New Roman" w:hAnsi="Times New Roman" w:cs="Times New Roman"/>
                <w:sz w:val="20"/>
                <w:szCs w:val="20"/>
                <w:lang w:val="en-US"/>
              </w:rPr>
            </w:pPr>
            <w:r w:rsidRPr="0099747E">
              <w:rPr>
                <w:rFonts w:ascii="Times New Roman" w:hAnsi="Times New Roman" w:cs="Times New Roman"/>
                <w:sz w:val="20"/>
                <w:szCs w:val="20"/>
                <w:lang w:val="en-US"/>
              </w:rPr>
              <w:t>130</w:t>
            </w:r>
          </w:p>
        </w:tc>
        <w:tc>
          <w:tcPr>
            <w:tcW w:w="851" w:type="dxa"/>
            <w:vAlign w:val="center"/>
          </w:tcPr>
          <w:p w14:paraId="00224506" w14:textId="77777777" w:rsidR="0099747E" w:rsidRPr="0099747E" w:rsidRDefault="0099747E" w:rsidP="0099747E">
            <w:pPr>
              <w:jc w:val="center"/>
              <w:rPr>
                <w:rFonts w:ascii="Times New Roman" w:hAnsi="Times New Roman" w:cs="Times New Roman"/>
                <w:sz w:val="20"/>
                <w:szCs w:val="20"/>
                <w:lang w:val="en-US"/>
              </w:rPr>
            </w:pPr>
            <w:r w:rsidRPr="0099747E">
              <w:rPr>
                <w:rFonts w:ascii="Times New Roman" w:hAnsi="Times New Roman" w:cs="Times New Roman"/>
                <w:sz w:val="20"/>
                <w:szCs w:val="20"/>
              </w:rPr>
              <w:t>0,0</w:t>
            </w:r>
            <w:r w:rsidRPr="0099747E">
              <w:rPr>
                <w:rFonts w:ascii="Times New Roman" w:hAnsi="Times New Roman" w:cs="Times New Roman"/>
                <w:sz w:val="20"/>
                <w:szCs w:val="20"/>
                <w:lang w:val="en-US"/>
              </w:rPr>
              <w:t>04</w:t>
            </w:r>
          </w:p>
        </w:tc>
      </w:tr>
      <w:tr w:rsidR="0099747E" w:rsidRPr="0099747E" w14:paraId="532B7334" w14:textId="77777777" w:rsidTr="005A1A06">
        <w:trPr>
          <w:trHeight w:val="20"/>
          <w:jc w:val="center"/>
        </w:trPr>
        <w:tc>
          <w:tcPr>
            <w:tcW w:w="1555" w:type="dxa"/>
            <w:vAlign w:val="center"/>
          </w:tcPr>
          <w:p w14:paraId="57FBD150" w14:textId="77777777" w:rsidR="0099747E" w:rsidRPr="0099747E" w:rsidRDefault="0099747E" w:rsidP="0099747E">
            <w:pPr>
              <w:jc w:val="center"/>
              <w:rPr>
                <w:rFonts w:ascii="Times New Roman" w:hAnsi="Times New Roman" w:cs="Times New Roman"/>
                <w:sz w:val="20"/>
                <w:szCs w:val="20"/>
                <w:lang w:val="en-US"/>
              </w:rPr>
            </w:pPr>
            <w:r w:rsidRPr="0099747E">
              <w:rPr>
                <w:rFonts w:ascii="Times New Roman" w:hAnsi="Times New Roman" w:cs="Times New Roman"/>
                <w:sz w:val="20"/>
                <w:szCs w:val="20"/>
                <w:lang w:val="en-US"/>
              </w:rPr>
              <w:t>Harga Diri</w:t>
            </w:r>
          </w:p>
        </w:tc>
        <w:tc>
          <w:tcPr>
            <w:tcW w:w="708" w:type="dxa"/>
            <w:vAlign w:val="center"/>
          </w:tcPr>
          <w:p w14:paraId="7299DA27" w14:textId="77777777" w:rsidR="0099747E" w:rsidRPr="0099747E" w:rsidRDefault="0099747E" w:rsidP="0099747E">
            <w:pPr>
              <w:jc w:val="center"/>
              <w:rPr>
                <w:rFonts w:ascii="Times New Roman" w:hAnsi="Times New Roman" w:cs="Times New Roman"/>
                <w:sz w:val="20"/>
                <w:szCs w:val="20"/>
                <w:lang w:val="en-US"/>
              </w:rPr>
            </w:pPr>
            <w:r w:rsidRPr="0099747E">
              <w:rPr>
                <w:rFonts w:ascii="Times New Roman" w:hAnsi="Times New Roman" w:cs="Times New Roman"/>
                <w:sz w:val="20"/>
                <w:szCs w:val="20"/>
              </w:rPr>
              <w:t>0,0</w:t>
            </w:r>
            <w:r w:rsidRPr="0099747E">
              <w:rPr>
                <w:rFonts w:ascii="Times New Roman" w:hAnsi="Times New Roman" w:cs="Times New Roman"/>
                <w:sz w:val="20"/>
                <w:szCs w:val="20"/>
                <w:lang w:val="en-US"/>
              </w:rPr>
              <w:t>77</w:t>
            </w:r>
          </w:p>
        </w:tc>
        <w:tc>
          <w:tcPr>
            <w:tcW w:w="567" w:type="dxa"/>
            <w:vAlign w:val="center"/>
          </w:tcPr>
          <w:p w14:paraId="1353002F" w14:textId="77777777" w:rsidR="0099747E" w:rsidRPr="0099747E" w:rsidRDefault="0099747E" w:rsidP="0099747E">
            <w:pPr>
              <w:jc w:val="center"/>
              <w:rPr>
                <w:rFonts w:ascii="Times New Roman" w:hAnsi="Times New Roman" w:cs="Times New Roman"/>
                <w:sz w:val="20"/>
                <w:szCs w:val="20"/>
                <w:lang w:val="en-US"/>
              </w:rPr>
            </w:pPr>
            <w:r w:rsidRPr="0099747E">
              <w:rPr>
                <w:rFonts w:ascii="Times New Roman" w:hAnsi="Times New Roman" w:cs="Times New Roman"/>
                <w:sz w:val="20"/>
                <w:szCs w:val="20"/>
                <w:lang w:val="en-US"/>
              </w:rPr>
              <w:t>130</w:t>
            </w:r>
          </w:p>
        </w:tc>
        <w:tc>
          <w:tcPr>
            <w:tcW w:w="851" w:type="dxa"/>
            <w:vAlign w:val="center"/>
          </w:tcPr>
          <w:p w14:paraId="723AC1D8" w14:textId="77777777" w:rsidR="0099747E" w:rsidRPr="0099747E" w:rsidRDefault="0099747E" w:rsidP="0099747E">
            <w:pPr>
              <w:jc w:val="center"/>
              <w:rPr>
                <w:rFonts w:ascii="Times New Roman" w:hAnsi="Times New Roman" w:cs="Times New Roman"/>
                <w:sz w:val="20"/>
                <w:szCs w:val="20"/>
                <w:lang w:val="en-US"/>
              </w:rPr>
            </w:pPr>
            <w:r w:rsidRPr="0099747E">
              <w:rPr>
                <w:rFonts w:ascii="Times New Roman" w:hAnsi="Times New Roman" w:cs="Times New Roman"/>
                <w:sz w:val="20"/>
                <w:szCs w:val="20"/>
              </w:rPr>
              <w:t>0,</w:t>
            </w:r>
            <w:r w:rsidRPr="0099747E">
              <w:rPr>
                <w:rFonts w:ascii="Times New Roman" w:hAnsi="Times New Roman" w:cs="Times New Roman"/>
                <w:sz w:val="20"/>
                <w:szCs w:val="20"/>
                <w:lang w:val="en-US"/>
              </w:rPr>
              <w:t>058</w:t>
            </w:r>
          </w:p>
        </w:tc>
      </w:tr>
    </w:tbl>
    <w:p w14:paraId="1F046D76" w14:textId="3F6AE041" w:rsidR="0099747E" w:rsidRPr="0099747E" w:rsidRDefault="0099747E" w:rsidP="0076003C">
      <w:pPr>
        <w:pStyle w:val="CommentText"/>
        <w:spacing w:before="240" w:line="360" w:lineRule="auto"/>
        <w:ind w:firstLine="567"/>
        <w:jc w:val="both"/>
        <w:rPr>
          <w:rFonts w:ascii="Times New Roman" w:hAnsi="Times New Roman" w:cs="Times New Roman"/>
          <w:sz w:val="22"/>
          <w:szCs w:val="22"/>
        </w:rPr>
      </w:pPr>
      <w:r w:rsidRPr="0099747E">
        <w:rPr>
          <w:rFonts w:ascii="Times New Roman" w:hAnsi="Times New Roman" w:cs="Times New Roman"/>
          <w:sz w:val="22"/>
          <w:szCs w:val="22"/>
        </w:rPr>
        <w:t xml:space="preserve">Uji linieritas dilakukan </w:t>
      </w:r>
      <w:proofErr w:type="spellStart"/>
      <w:r w:rsidRPr="0099747E">
        <w:rPr>
          <w:rFonts w:ascii="Times New Roman" w:hAnsi="Times New Roman" w:cs="Times New Roman"/>
          <w:sz w:val="22"/>
          <w:szCs w:val="22"/>
          <w:lang w:val="en-US"/>
        </w:rPr>
        <w:t>dengan</w:t>
      </w:r>
      <w:proofErr w:type="spellEnd"/>
      <w:r w:rsidRPr="0099747E">
        <w:rPr>
          <w:rFonts w:ascii="Times New Roman" w:hAnsi="Times New Roman" w:cs="Times New Roman"/>
          <w:sz w:val="22"/>
          <w:szCs w:val="22"/>
          <w:lang w:val="en-US"/>
        </w:rPr>
        <w:t xml:space="preserve"> </w:t>
      </w:r>
      <w:proofErr w:type="spellStart"/>
      <w:r w:rsidRPr="0099747E">
        <w:rPr>
          <w:rFonts w:ascii="Times New Roman" w:hAnsi="Times New Roman" w:cs="Times New Roman"/>
          <w:sz w:val="22"/>
          <w:szCs w:val="22"/>
          <w:lang w:val="en-US"/>
        </w:rPr>
        <w:t>tujuan</w:t>
      </w:r>
      <w:proofErr w:type="spellEnd"/>
      <w:r w:rsidRPr="0099747E">
        <w:rPr>
          <w:rFonts w:ascii="Times New Roman" w:hAnsi="Times New Roman" w:cs="Times New Roman"/>
          <w:sz w:val="22"/>
          <w:szCs w:val="22"/>
          <w:lang w:val="en-US"/>
        </w:rPr>
        <w:t xml:space="preserve"> </w:t>
      </w:r>
      <w:r w:rsidRPr="0099747E">
        <w:rPr>
          <w:rFonts w:ascii="Times New Roman" w:hAnsi="Times New Roman" w:cs="Times New Roman"/>
          <w:sz w:val="22"/>
          <w:szCs w:val="22"/>
        </w:rPr>
        <w:t>untuk menganalisis variabel terikat serta variabel bebas Jika mempunyai korelasi yang linier dalam menganalisis data menggunakan uji linieritas dengan pedoman jika nilai signifikansi p</w:t>
      </w:r>
      <w:r w:rsidRPr="0099747E">
        <w:rPr>
          <w:rFonts w:ascii="Times New Roman" w:hAnsi="Times New Roman" w:cs="Times New Roman"/>
          <w:sz w:val="22"/>
          <w:szCs w:val="22"/>
          <w:lang w:val="en-US"/>
        </w:rPr>
        <w:t xml:space="preserve"> </w:t>
      </w:r>
      <w:r w:rsidRPr="0099747E">
        <w:rPr>
          <w:rFonts w:ascii="Times New Roman" w:hAnsi="Times New Roman" w:cs="Times New Roman"/>
          <w:sz w:val="22"/>
          <w:szCs w:val="22"/>
        </w:rPr>
        <w:t>&gt; 0.050 maka hubungan antara kedua variabel bersifat linier. Sebaliknya, apabila nilai signifikansi yang di peroleh p &lt;</w:t>
      </w:r>
      <w:r w:rsidRPr="0099747E">
        <w:rPr>
          <w:rFonts w:ascii="Times New Roman" w:hAnsi="Times New Roman" w:cs="Times New Roman"/>
          <w:spacing w:val="2"/>
          <w:sz w:val="22"/>
          <w:szCs w:val="22"/>
        </w:rPr>
        <w:t xml:space="preserve"> </w:t>
      </w:r>
      <w:r w:rsidRPr="0099747E">
        <w:rPr>
          <w:rFonts w:ascii="Times New Roman" w:hAnsi="Times New Roman" w:cs="Times New Roman"/>
          <w:sz w:val="22"/>
          <w:szCs w:val="22"/>
        </w:rPr>
        <w:t>0.050 maka korelasi antara kedua variabel bersifat tidak linier.</w:t>
      </w:r>
    </w:p>
    <w:p w14:paraId="07E807EF" w14:textId="23012036" w:rsidR="0099747E" w:rsidRPr="0099747E" w:rsidRDefault="0099747E" w:rsidP="0076003C">
      <w:pPr>
        <w:pStyle w:val="CommentText"/>
        <w:spacing w:before="240" w:line="360" w:lineRule="auto"/>
        <w:ind w:firstLine="567"/>
        <w:jc w:val="both"/>
        <w:rPr>
          <w:rFonts w:ascii="Times New Roman" w:hAnsi="Times New Roman" w:cs="Times New Roman"/>
          <w:sz w:val="22"/>
          <w:szCs w:val="22"/>
        </w:rPr>
      </w:pPr>
      <w:bookmarkStart w:id="9" w:name="_Hlk171986656"/>
      <w:r w:rsidRPr="0099747E">
        <w:rPr>
          <w:rFonts w:ascii="Times New Roman" w:hAnsi="Times New Roman" w:cs="Times New Roman"/>
          <w:sz w:val="22"/>
          <w:szCs w:val="22"/>
        </w:rPr>
        <w:t>Berdasarkan</w:t>
      </w:r>
      <w:r w:rsidRPr="0099747E">
        <w:rPr>
          <w:rFonts w:ascii="Times New Roman" w:hAnsi="Times New Roman" w:cs="Times New Roman"/>
          <w:spacing w:val="2"/>
          <w:sz w:val="22"/>
          <w:szCs w:val="22"/>
        </w:rPr>
        <w:t xml:space="preserve"> </w:t>
      </w:r>
      <w:r w:rsidRPr="0099747E">
        <w:rPr>
          <w:rFonts w:ascii="Times New Roman" w:hAnsi="Times New Roman" w:cs="Times New Roman"/>
          <w:sz w:val="22"/>
          <w:szCs w:val="22"/>
        </w:rPr>
        <w:t>hasil</w:t>
      </w:r>
      <w:r w:rsidRPr="0099747E">
        <w:rPr>
          <w:rFonts w:ascii="Times New Roman" w:hAnsi="Times New Roman" w:cs="Times New Roman"/>
          <w:spacing w:val="1"/>
          <w:sz w:val="22"/>
          <w:szCs w:val="22"/>
        </w:rPr>
        <w:t xml:space="preserve"> </w:t>
      </w:r>
      <w:r w:rsidRPr="0099747E">
        <w:rPr>
          <w:rFonts w:ascii="Times New Roman" w:hAnsi="Times New Roman" w:cs="Times New Roman"/>
          <w:sz w:val="22"/>
          <w:szCs w:val="22"/>
        </w:rPr>
        <w:t>yang</w:t>
      </w:r>
      <w:r w:rsidRPr="0099747E">
        <w:rPr>
          <w:rFonts w:ascii="Times New Roman" w:hAnsi="Times New Roman" w:cs="Times New Roman"/>
          <w:spacing w:val="2"/>
          <w:sz w:val="22"/>
          <w:szCs w:val="22"/>
        </w:rPr>
        <w:t xml:space="preserve"> </w:t>
      </w:r>
      <w:r w:rsidRPr="0099747E">
        <w:rPr>
          <w:rFonts w:ascii="Times New Roman" w:hAnsi="Times New Roman" w:cs="Times New Roman"/>
          <w:sz w:val="22"/>
          <w:szCs w:val="22"/>
        </w:rPr>
        <w:t>diperoleh</w:t>
      </w:r>
      <w:r w:rsidRPr="0099747E">
        <w:rPr>
          <w:rFonts w:ascii="Times New Roman" w:hAnsi="Times New Roman" w:cs="Times New Roman"/>
          <w:spacing w:val="2"/>
          <w:sz w:val="22"/>
          <w:szCs w:val="22"/>
        </w:rPr>
        <w:t xml:space="preserve"> </w:t>
      </w:r>
      <w:r w:rsidRPr="0099747E">
        <w:rPr>
          <w:rFonts w:ascii="Times New Roman" w:hAnsi="Times New Roman" w:cs="Times New Roman"/>
          <w:sz w:val="22"/>
          <w:szCs w:val="22"/>
        </w:rPr>
        <w:t>dalam</w:t>
      </w:r>
      <w:r w:rsidRPr="0099747E">
        <w:rPr>
          <w:rFonts w:ascii="Times New Roman" w:hAnsi="Times New Roman" w:cs="Times New Roman"/>
          <w:spacing w:val="1"/>
          <w:sz w:val="22"/>
          <w:szCs w:val="22"/>
        </w:rPr>
        <w:t xml:space="preserve"> </w:t>
      </w:r>
      <w:r w:rsidRPr="0099747E">
        <w:rPr>
          <w:rFonts w:ascii="Times New Roman" w:hAnsi="Times New Roman" w:cs="Times New Roman"/>
          <w:sz w:val="22"/>
          <w:szCs w:val="22"/>
        </w:rPr>
        <w:t>penelitian</w:t>
      </w:r>
      <w:r w:rsidRPr="0099747E">
        <w:rPr>
          <w:rFonts w:ascii="Times New Roman" w:hAnsi="Times New Roman" w:cs="Times New Roman"/>
          <w:spacing w:val="2"/>
          <w:sz w:val="22"/>
          <w:szCs w:val="22"/>
        </w:rPr>
        <w:t xml:space="preserve"> </w:t>
      </w:r>
      <w:r w:rsidRPr="0099747E">
        <w:rPr>
          <w:rFonts w:ascii="Times New Roman" w:hAnsi="Times New Roman" w:cs="Times New Roman"/>
          <w:sz w:val="22"/>
          <w:szCs w:val="22"/>
        </w:rPr>
        <w:t>ini</w:t>
      </w:r>
      <w:r w:rsidRPr="0099747E">
        <w:rPr>
          <w:rFonts w:ascii="Times New Roman" w:hAnsi="Times New Roman" w:cs="Times New Roman"/>
          <w:spacing w:val="1"/>
          <w:sz w:val="22"/>
          <w:szCs w:val="22"/>
        </w:rPr>
        <w:t xml:space="preserve"> </w:t>
      </w:r>
      <w:r w:rsidRPr="0099747E">
        <w:rPr>
          <w:rFonts w:ascii="Times New Roman" w:hAnsi="Times New Roman" w:cs="Times New Roman"/>
          <w:sz w:val="22"/>
          <w:szCs w:val="22"/>
        </w:rPr>
        <w:t>bahwa</w:t>
      </w:r>
      <w:r w:rsidRPr="0099747E">
        <w:rPr>
          <w:rFonts w:ascii="Times New Roman" w:hAnsi="Times New Roman" w:cs="Times New Roman"/>
          <w:spacing w:val="1"/>
          <w:sz w:val="22"/>
          <w:szCs w:val="22"/>
        </w:rPr>
        <w:t xml:space="preserve"> </w:t>
      </w:r>
      <w:r w:rsidRPr="0099747E">
        <w:rPr>
          <w:rFonts w:ascii="Times New Roman" w:hAnsi="Times New Roman" w:cs="Times New Roman"/>
          <w:sz w:val="22"/>
          <w:szCs w:val="22"/>
        </w:rPr>
        <w:t>F</w:t>
      </w:r>
      <w:r w:rsidRPr="0099747E">
        <w:rPr>
          <w:rFonts w:ascii="Times New Roman" w:hAnsi="Times New Roman" w:cs="Times New Roman"/>
          <w:spacing w:val="-1"/>
          <w:sz w:val="22"/>
          <w:szCs w:val="22"/>
        </w:rPr>
        <w:t xml:space="preserve"> </w:t>
      </w:r>
      <w:r w:rsidRPr="0099747E">
        <w:rPr>
          <w:rFonts w:ascii="Times New Roman" w:hAnsi="Times New Roman" w:cs="Times New Roman"/>
          <w:sz w:val="22"/>
          <w:szCs w:val="22"/>
        </w:rPr>
        <w:t>=</w:t>
      </w:r>
      <w:r w:rsidRPr="0099747E">
        <w:rPr>
          <w:rFonts w:ascii="Times New Roman" w:hAnsi="Times New Roman" w:cs="Times New Roman"/>
          <w:spacing w:val="9"/>
          <w:sz w:val="22"/>
          <w:szCs w:val="22"/>
        </w:rPr>
        <w:t xml:space="preserve"> </w:t>
      </w:r>
      <w:r w:rsidRPr="0099747E">
        <w:rPr>
          <w:rFonts w:ascii="Times New Roman" w:hAnsi="Times New Roman" w:cs="Times New Roman"/>
          <w:sz w:val="22"/>
          <w:szCs w:val="22"/>
          <w:lang w:val="en-US"/>
        </w:rPr>
        <w:t>0,930</w:t>
      </w:r>
      <w:r w:rsidRPr="0099747E">
        <w:rPr>
          <w:rFonts w:ascii="Times New Roman" w:hAnsi="Times New Roman" w:cs="Times New Roman"/>
          <w:spacing w:val="2"/>
          <w:sz w:val="22"/>
          <w:szCs w:val="22"/>
        </w:rPr>
        <w:t xml:space="preserve"> </w:t>
      </w:r>
      <w:r w:rsidRPr="0099747E">
        <w:rPr>
          <w:rFonts w:ascii="Times New Roman" w:hAnsi="Times New Roman" w:cs="Times New Roman"/>
          <w:sz w:val="22"/>
          <w:szCs w:val="22"/>
        </w:rPr>
        <w:t>dengan</w:t>
      </w:r>
      <w:r w:rsidRPr="0099747E">
        <w:rPr>
          <w:rFonts w:ascii="Times New Roman" w:hAnsi="Times New Roman" w:cs="Times New Roman"/>
          <w:spacing w:val="4"/>
          <w:sz w:val="22"/>
          <w:szCs w:val="22"/>
        </w:rPr>
        <w:t xml:space="preserve"> </w:t>
      </w:r>
      <w:r w:rsidRPr="0099747E">
        <w:rPr>
          <w:rFonts w:ascii="Times New Roman" w:hAnsi="Times New Roman" w:cs="Times New Roman"/>
          <w:sz w:val="22"/>
          <w:szCs w:val="22"/>
        </w:rPr>
        <w:t>p</w:t>
      </w:r>
      <w:r w:rsidRPr="0099747E">
        <w:rPr>
          <w:rFonts w:ascii="Times New Roman" w:hAnsi="Times New Roman" w:cs="Times New Roman"/>
          <w:sz w:val="22"/>
          <w:szCs w:val="22"/>
          <w:lang w:val="en-US"/>
        </w:rPr>
        <w:t xml:space="preserve"> </w:t>
      </w:r>
      <w:r w:rsidRPr="0099747E">
        <w:rPr>
          <w:rFonts w:ascii="Times New Roman" w:hAnsi="Times New Roman" w:cs="Times New Roman"/>
          <w:sz w:val="22"/>
          <w:szCs w:val="22"/>
        </w:rPr>
        <w:t>&gt; 0</w:t>
      </w:r>
      <w:r w:rsidRPr="0099747E">
        <w:rPr>
          <w:rFonts w:ascii="Times New Roman" w:hAnsi="Times New Roman" w:cs="Times New Roman"/>
          <w:sz w:val="22"/>
          <w:szCs w:val="22"/>
          <w:lang w:val="en-US"/>
        </w:rPr>
        <w:t xml:space="preserve">,577 </w:t>
      </w:r>
      <w:proofErr w:type="spellStart"/>
      <w:r w:rsidRPr="0099747E">
        <w:rPr>
          <w:rFonts w:ascii="Times New Roman" w:hAnsi="Times New Roman" w:cs="Times New Roman"/>
          <w:sz w:val="22"/>
          <w:szCs w:val="22"/>
          <w:lang w:val="en-US"/>
        </w:rPr>
        <w:t>berarti</w:t>
      </w:r>
      <w:proofErr w:type="spellEnd"/>
      <w:r w:rsidRPr="0099747E">
        <w:rPr>
          <w:rFonts w:ascii="Times New Roman" w:hAnsi="Times New Roman" w:cs="Times New Roman"/>
          <w:sz w:val="22"/>
          <w:szCs w:val="22"/>
          <w:lang w:val="en-US"/>
        </w:rPr>
        <w:t xml:space="preserve"> </w:t>
      </w:r>
      <w:r w:rsidRPr="0099747E">
        <w:rPr>
          <w:rFonts w:ascii="Times New Roman" w:hAnsi="Times New Roman" w:cs="Times New Roman"/>
          <w:sz w:val="22"/>
          <w:szCs w:val="22"/>
        </w:rPr>
        <w:t>hubungan</w:t>
      </w:r>
      <w:r w:rsidRPr="0099747E">
        <w:rPr>
          <w:rFonts w:ascii="Times New Roman" w:hAnsi="Times New Roman" w:cs="Times New Roman"/>
          <w:spacing w:val="7"/>
          <w:sz w:val="22"/>
          <w:szCs w:val="22"/>
        </w:rPr>
        <w:t xml:space="preserve"> </w:t>
      </w:r>
      <w:r w:rsidRPr="0099747E">
        <w:rPr>
          <w:rFonts w:ascii="Times New Roman" w:hAnsi="Times New Roman" w:cs="Times New Roman"/>
          <w:sz w:val="22"/>
          <w:szCs w:val="22"/>
        </w:rPr>
        <w:t>antara</w:t>
      </w:r>
      <w:r w:rsidRPr="0099747E">
        <w:rPr>
          <w:rFonts w:ascii="Times New Roman" w:hAnsi="Times New Roman" w:cs="Times New Roman"/>
          <w:spacing w:val="2"/>
          <w:sz w:val="22"/>
          <w:szCs w:val="22"/>
        </w:rPr>
        <w:t xml:space="preserve"> </w:t>
      </w:r>
      <w:r w:rsidRPr="0099747E">
        <w:rPr>
          <w:rFonts w:ascii="Times New Roman" w:hAnsi="Times New Roman" w:cs="Times New Roman"/>
          <w:sz w:val="22"/>
          <w:szCs w:val="22"/>
        </w:rPr>
        <w:t>variabel</w:t>
      </w:r>
      <w:r w:rsidRPr="0099747E">
        <w:rPr>
          <w:rFonts w:ascii="Times New Roman" w:hAnsi="Times New Roman" w:cs="Times New Roman"/>
          <w:spacing w:val="8"/>
          <w:sz w:val="22"/>
          <w:szCs w:val="22"/>
        </w:rPr>
        <w:t xml:space="preserve"> </w:t>
      </w:r>
      <w:proofErr w:type="spellStart"/>
      <w:r w:rsidRPr="0099747E">
        <w:rPr>
          <w:rFonts w:ascii="Times New Roman" w:hAnsi="Times New Roman" w:cs="Times New Roman"/>
          <w:sz w:val="22"/>
          <w:szCs w:val="22"/>
          <w:lang w:val="en-US"/>
        </w:rPr>
        <w:t>kecemburuan</w:t>
      </w:r>
      <w:proofErr w:type="spellEnd"/>
      <w:r w:rsidRPr="0099747E">
        <w:rPr>
          <w:rFonts w:ascii="Times New Roman" w:hAnsi="Times New Roman" w:cs="Times New Roman"/>
          <w:spacing w:val="2"/>
          <w:sz w:val="22"/>
          <w:szCs w:val="22"/>
        </w:rPr>
        <w:t xml:space="preserve"> </w:t>
      </w:r>
      <w:r w:rsidRPr="0099747E">
        <w:rPr>
          <w:rFonts w:ascii="Times New Roman" w:hAnsi="Times New Roman" w:cs="Times New Roman"/>
          <w:sz w:val="22"/>
          <w:szCs w:val="22"/>
        </w:rPr>
        <w:t>dengan</w:t>
      </w:r>
      <w:r w:rsidRPr="0099747E">
        <w:rPr>
          <w:rFonts w:ascii="Times New Roman" w:hAnsi="Times New Roman" w:cs="Times New Roman"/>
          <w:spacing w:val="2"/>
          <w:sz w:val="22"/>
          <w:szCs w:val="22"/>
        </w:rPr>
        <w:t xml:space="preserve"> </w:t>
      </w:r>
      <w:r w:rsidRPr="0099747E">
        <w:rPr>
          <w:rFonts w:ascii="Times New Roman" w:hAnsi="Times New Roman" w:cs="Times New Roman"/>
          <w:sz w:val="22"/>
          <w:szCs w:val="22"/>
        </w:rPr>
        <w:t xml:space="preserve">variabel </w:t>
      </w:r>
      <w:proofErr w:type="spellStart"/>
      <w:r w:rsidRPr="0099747E">
        <w:rPr>
          <w:rFonts w:ascii="Times New Roman" w:hAnsi="Times New Roman" w:cs="Times New Roman"/>
          <w:sz w:val="22"/>
          <w:szCs w:val="22"/>
          <w:lang w:val="en-US"/>
        </w:rPr>
        <w:t>harga</w:t>
      </w:r>
      <w:proofErr w:type="spellEnd"/>
      <w:r w:rsidRPr="0099747E">
        <w:rPr>
          <w:rFonts w:ascii="Times New Roman" w:hAnsi="Times New Roman" w:cs="Times New Roman"/>
          <w:sz w:val="22"/>
          <w:szCs w:val="22"/>
          <w:lang w:val="en-US"/>
        </w:rPr>
        <w:t xml:space="preserve"> </w:t>
      </w:r>
      <w:proofErr w:type="spellStart"/>
      <w:r w:rsidRPr="0099747E">
        <w:rPr>
          <w:rFonts w:ascii="Times New Roman" w:hAnsi="Times New Roman" w:cs="Times New Roman"/>
          <w:sz w:val="22"/>
          <w:szCs w:val="22"/>
          <w:lang w:val="en-US"/>
        </w:rPr>
        <w:t>diri</w:t>
      </w:r>
      <w:proofErr w:type="spellEnd"/>
      <w:r w:rsidRPr="0099747E">
        <w:rPr>
          <w:rFonts w:ascii="Times New Roman" w:hAnsi="Times New Roman" w:cs="Times New Roman"/>
          <w:sz w:val="22"/>
          <w:szCs w:val="22"/>
          <w:lang w:val="en-US"/>
        </w:rPr>
        <w:t xml:space="preserve"> </w:t>
      </w:r>
      <w:proofErr w:type="spellStart"/>
      <w:r w:rsidRPr="0099747E">
        <w:rPr>
          <w:rFonts w:ascii="Times New Roman" w:hAnsi="Times New Roman" w:cs="Times New Roman"/>
          <w:sz w:val="22"/>
          <w:szCs w:val="22"/>
          <w:lang w:val="en-US"/>
        </w:rPr>
        <w:t>merupakan</w:t>
      </w:r>
      <w:proofErr w:type="spellEnd"/>
      <w:r w:rsidRPr="0099747E">
        <w:rPr>
          <w:rFonts w:ascii="Times New Roman" w:hAnsi="Times New Roman" w:cs="Times New Roman"/>
          <w:sz w:val="22"/>
          <w:szCs w:val="22"/>
          <w:lang w:val="en-US"/>
        </w:rPr>
        <w:t xml:space="preserve"> </w:t>
      </w:r>
      <w:proofErr w:type="spellStart"/>
      <w:r w:rsidRPr="0099747E">
        <w:rPr>
          <w:rFonts w:ascii="Times New Roman" w:hAnsi="Times New Roman" w:cs="Times New Roman"/>
          <w:sz w:val="22"/>
          <w:szCs w:val="22"/>
          <w:lang w:val="en-US"/>
        </w:rPr>
        <w:t>hubungan</w:t>
      </w:r>
      <w:proofErr w:type="spellEnd"/>
      <w:r w:rsidRPr="0099747E">
        <w:rPr>
          <w:rFonts w:ascii="Times New Roman" w:hAnsi="Times New Roman" w:cs="Times New Roman"/>
          <w:sz w:val="22"/>
          <w:szCs w:val="22"/>
          <w:lang w:val="en-US"/>
        </w:rPr>
        <w:t xml:space="preserve"> yang </w:t>
      </w:r>
      <w:proofErr w:type="spellStart"/>
      <w:r w:rsidRPr="0099747E">
        <w:rPr>
          <w:rFonts w:ascii="Times New Roman" w:hAnsi="Times New Roman" w:cs="Times New Roman"/>
          <w:sz w:val="22"/>
          <w:szCs w:val="22"/>
          <w:lang w:val="en-US"/>
        </w:rPr>
        <w:t>bersifat</w:t>
      </w:r>
      <w:proofErr w:type="spellEnd"/>
      <w:r w:rsidRPr="0099747E">
        <w:rPr>
          <w:rFonts w:ascii="Times New Roman" w:hAnsi="Times New Roman" w:cs="Times New Roman"/>
          <w:sz w:val="22"/>
          <w:szCs w:val="22"/>
          <w:lang w:val="en-US"/>
        </w:rPr>
        <w:t xml:space="preserve"> linier</w:t>
      </w:r>
      <w:r w:rsidRPr="0099747E">
        <w:rPr>
          <w:rFonts w:ascii="Times New Roman" w:hAnsi="Times New Roman" w:cs="Times New Roman"/>
          <w:sz w:val="22"/>
          <w:szCs w:val="22"/>
        </w:rPr>
        <w:t>.</w:t>
      </w:r>
      <w:bookmarkEnd w:id="9"/>
      <w:r w:rsidRPr="0099747E">
        <w:rPr>
          <w:rFonts w:ascii="Times New Roman" w:hAnsi="Times New Roman" w:cs="Times New Roman"/>
          <w:spacing w:val="22"/>
          <w:sz w:val="22"/>
          <w:szCs w:val="22"/>
          <w:lang w:val="en-US"/>
        </w:rPr>
        <w:t xml:space="preserve"> </w:t>
      </w:r>
      <w:r w:rsidRPr="0099747E">
        <w:rPr>
          <w:rFonts w:ascii="Times New Roman" w:hAnsi="Times New Roman" w:cs="Times New Roman"/>
          <w:sz w:val="22"/>
          <w:szCs w:val="22"/>
        </w:rPr>
        <w:t>Hasil</w:t>
      </w:r>
      <w:r w:rsidRPr="0099747E">
        <w:rPr>
          <w:rFonts w:ascii="Times New Roman" w:hAnsi="Times New Roman" w:cs="Times New Roman"/>
          <w:spacing w:val="21"/>
          <w:sz w:val="22"/>
          <w:szCs w:val="22"/>
        </w:rPr>
        <w:t xml:space="preserve"> </w:t>
      </w:r>
      <w:r w:rsidRPr="0099747E">
        <w:rPr>
          <w:rFonts w:ascii="Times New Roman" w:hAnsi="Times New Roman" w:cs="Times New Roman"/>
          <w:sz w:val="22"/>
          <w:szCs w:val="22"/>
        </w:rPr>
        <w:t>uji</w:t>
      </w:r>
      <w:r w:rsidRPr="0099747E">
        <w:rPr>
          <w:rFonts w:ascii="Times New Roman" w:hAnsi="Times New Roman" w:cs="Times New Roman"/>
          <w:spacing w:val="20"/>
          <w:sz w:val="22"/>
          <w:szCs w:val="22"/>
          <w:lang w:val="en-US"/>
        </w:rPr>
        <w:t xml:space="preserve"> </w:t>
      </w:r>
      <w:r w:rsidRPr="0099747E">
        <w:rPr>
          <w:rFonts w:ascii="Times New Roman" w:hAnsi="Times New Roman" w:cs="Times New Roman"/>
          <w:sz w:val="22"/>
          <w:szCs w:val="22"/>
        </w:rPr>
        <w:t>linieritas</w:t>
      </w:r>
      <w:r w:rsidRPr="0099747E">
        <w:rPr>
          <w:rFonts w:ascii="Times New Roman" w:hAnsi="Times New Roman" w:cs="Times New Roman"/>
          <w:spacing w:val="29"/>
          <w:sz w:val="22"/>
          <w:szCs w:val="22"/>
        </w:rPr>
        <w:t xml:space="preserve"> </w:t>
      </w:r>
      <w:r w:rsidRPr="0099747E">
        <w:rPr>
          <w:rFonts w:ascii="Times New Roman" w:hAnsi="Times New Roman" w:cs="Times New Roman"/>
          <w:sz w:val="22"/>
          <w:szCs w:val="22"/>
        </w:rPr>
        <w:t>pada</w:t>
      </w:r>
      <w:r w:rsidRPr="0099747E">
        <w:rPr>
          <w:rFonts w:ascii="Times New Roman" w:hAnsi="Times New Roman" w:cs="Times New Roman"/>
          <w:spacing w:val="29"/>
          <w:sz w:val="22"/>
          <w:szCs w:val="22"/>
        </w:rPr>
        <w:t xml:space="preserve"> </w:t>
      </w:r>
      <w:r w:rsidRPr="0099747E">
        <w:rPr>
          <w:rFonts w:ascii="Times New Roman" w:hAnsi="Times New Roman" w:cs="Times New Roman"/>
          <w:sz w:val="22"/>
          <w:szCs w:val="22"/>
        </w:rPr>
        <w:t>penelitian</w:t>
      </w:r>
      <w:r w:rsidRPr="0099747E">
        <w:rPr>
          <w:rFonts w:ascii="Times New Roman" w:hAnsi="Times New Roman" w:cs="Times New Roman"/>
          <w:spacing w:val="27"/>
          <w:sz w:val="22"/>
          <w:szCs w:val="22"/>
        </w:rPr>
        <w:t xml:space="preserve"> </w:t>
      </w:r>
      <w:r w:rsidRPr="0099747E">
        <w:rPr>
          <w:rFonts w:ascii="Times New Roman" w:hAnsi="Times New Roman" w:cs="Times New Roman"/>
          <w:sz w:val="22"/>
          <w:szCs w:val="22"/>
        </w:rPr>
        <w:t>ini</w:t>
      </w:r>
      <w:r w:rsidRPr="0099747E">
        <w:rPr>
          <w:rFonts w:ascii="Times New Roman" w:hAnsi="Times New Roman" w:cs="Times New Roman"/>
          <w:spacing w:val="24"/>
          <w:sz w:val="22"/>
          <w:szCs w:val="22"/>
        </w:rPr>
        <w:t xml:space="preserve"> </w:t>
      </w:r>
      <w:r w:rsidRPr="0099747E">
        <w:rPr>
          <w:rFonts w:ascii="Times New Roman" w:hAnsi="Times New Roman" w:cs="Times New Roman"/>
          <w:sz w:val="22"/>
          <w:szCs w:val="22"/>
        </w:rPr>
        <w:t xml:space="preserve">disajikan dalam </w:t>
      </w:r>
      <w:r w:rsidRPr="0099747E">
        <w:rPr>
          <w:rFonts w:ascii="Times New Roman" w:hAnsi="Times New Roman" w:cs="Times New Roman"/>
          <w:sz w:val="22"/>
          <w:szCs w:val="22"/>
          <w:lang w:val="en-US"/>
        </w:rPr>
        <w:t>T</w:t>
      </w:r>
      <w:r w:rsidRPr="0099747E">
        <w:rPr>
          <w:rFonts w:ascii="Times New Roman" w:hAnsi="Times New Roman" w:cs="Times New Roman"/>
          <w:sz w:val="22"/>
          <w:szCs w:val="22"/>
        </w:rPr>
        <w:t xml:space="preserve">abel </w:t>
      </w:r>
      <w:r w:rsidR="00FE4CB8">
        <w:rPr>
          <w:rFonts w:ascii="Times New Roman" w:hAnsi="Times New Roman" w:cs="Times New Roman"/>
          <w:sz w:val="22"/>
          <w:szCs w:val="22"/>
          <w:lang w:val="en-US"/>
        </w:rPr>
        <w:t>5</w:t>
      </w:r>
      <w:r w:rsidRPr="0099747E">
        <w:rPr>
          <w:rFonts w:ascii="Times New Roman" w:hAnsi="Times New Roman" w:cs="Times New Roman"/>
          <w:sz w:val="22"/>
          <w:szCs w:val="22"/>
          <w:lang w:val="en-US"/>
        </w:rPr>
        <w:t xml:space="preserve"> </w:t>
      </w:r>
      <w:r w:rsidRPr="0099747E">
        <w:rPr>
          <w:rFonts w:ascii="Times New Roman" w:hAnsi="Times New Roman" w:cs="Times New Roman"/>
          <w:sz w:val="22"/>
          <w:szCs w:val="22"/>
        </w:rPr>
        <w:t>sebagai berikut:</w:t>
      </w:r>
    </w:p>
    <w:p w14:paraId="6B851AE9" w14:textId="2FDA9056" w:rsidR="0099747E" w:rsidRPr="005E216F" w:rsidRDefault="0099747E" w:rsidP="0099747E">
      <w:pPr>
        <w:pStyle w:val="Caption"/>
        <w:spacing w:line="360" w:lineRule="auto"/>
        <w:jc w:val="center"/>
        <w:rPr>
          <w:rFonts w:ascii="Times New Roman" w:hAnsi="Times New Roman" w:cs="Times New Roman"/>
          <w:i w:val="0"/>
          <w:iCs w:val="0"/>
          <w:color w:val="auto"/>
          <w:sz w:val="20"/>
          <w:szCs w:val="20"/>
          <w:lang w:val="en-US"/>
        </w:rPr>
      </w:pPr>
      <w:bookmarkStart w:id="10" w:name="_Toc171951384"/>
      <w:bookmarkStart w:id="11" w:name="_Toc172052085"/>
      <w:r w:rsidRPr="005E216F">
        <w:rPr>
          <w:rFonts w:ascii="Times New Roman" w:hAnsi="Times New Roman" w:cs="Times New Roman"/>
          <w:i w:val="0"/>
          <w:iCs w:val="0"/>
          <w:color w:val="auto"/>
          <w:sz w:val="20"/>
          <w:szCs w:val="20"/>
        </w:rPr>
        <w:t xml:space="preserve">Tabel </w:t>
      </w:r>
      <w:r w:rsidR="00FE4CB8">
        <w:rPr>
          <w:rFonts w:ascii="Times New Roman" w:hAnsi="Times New Roman" w:cs="Times New Roman"/>
          <w:i w:val="0"/>
          <w:iCs w:val="0"/>
          <w:color w:val="auto"/>
          <w:sz w:val="20"/>
          <w:szCs w:val="20"/>
          <w:lang w:val="en-US"/>
        </w:rPr>
        <w:t>5</w:t>
      </w:r>
      <w:r w:rsidRPr="005E216F">
        <w:rPr>
          <w:rFonts w:ascii="Times New Roman" w:hAnsi="Times New Roman" w:cs="Times New Roman"/>
          <w:i w:val="0"/>
          <w:iCs w:val="0"/>
          <w:color w:val="auto"/>
          <w:sz w:val="20"/>
          <w:szCs w:val="20"/>
          <w:lang w:val="en-US"/>
        </w:rPr>
        <w:t xml:space="preserve">. Uji </w:t>
      </w:r>
      <w:proofErr w:type="spellStart"/>
      <w:r w:rsidRPr="005E216F">
        <w:rPr>
          <w:rFonts w:ascii="Times New Roman" w:hAnsi="Times New Roman" w:cs="Times New Roman"/>
          <w:i w:val="0"/>
          <w:iCs w:val="0"/>
          <w:color w:val="auto"/>
          <w:sz w:val="20"/>
          <w:szCs w:val="20"/>
          <w:lang w:val="en-US"/>
        </w:rPr>
        <w:t>Linieritas</w:t>
      </w:r>
      <w:proofErr w:type="spellEnd"/>
      <w:r w:rsidRPr="005E216F">
        <w:rPr>
          <w:rFonts w:ascii="Times New Roman" w:hAnsi="Times New Roman" w:cs="Times New Roman"/>
          <w:i w:val="0"/>
          <w:iCs w:val="0"/>
          <w:color w:val="auto"/>
          <w:sz w:val="20"/>
          <w:szCs w:val="20"/>
          <w:lang w:val="en-US"/>
        </w:rPr>
        <w:t xml:space="preserve"> (N=130)</w:t>
      </w:r>
      <w:bookmarkEnd w:id="10"/>
      <w:bookmarkEnd w:id="11"/>
    </w:p>
    <w:tbl>
      <w:tblPr>
        <w:tblStyle w:val="TableGrid"/>
        <w:tblW w:w="4259" w:type="dxa"/>
        <w:jc w:val="center"/>
        <w:tblLayout w:type="fixed"/>
        <w:tblLook w:val="01E0" w:firstRow="1" w:lastRow="1" w:firstColumn="1" w:lastColumn="1" w:noHBand="0" w:noVBand="0"/>
      </w:tblPr>
      <w:tblGrid>
        <w:gridCol w:w="2262"/>
        <w:gridCol w:w="666"/>
        <w:gridCol w:w="532"/>
        <w:gridCol w:w="799"/>
      </w:tblGrid>
      <w:tr w:rsidR="0099747E" w:rsidRPr="0099747E" w14:paraId="599AE7E1" w14:textId="77777777" w:rsidTr="006C6123">
        <w:trPr>
          <w:trHeight w:val="14"/>
          <w:jc w:val="center"/>
        </w:trPr>
        <w:tc>
          <w:tcPr>
            <w:tcW w:w="2262" w:type="dxa"/>
            <w:vAlign w:val="center"/>
          </w:tcPr>
          <w:p w14:paraId="6C665A99" w14:textId="77777777" w:rsidR="0099747E" w:rsidRPr="0099747E" w:rsidRDefault="0099747E" w:rsidP="0099747E">
            <w:pPr>
              <w:jc w:val="center"/>
              <w:rPr>
                <w:rFonts w:ascii="Times New Roman" w:hAnsi="Times New Roman" w:cs="Times New Roman"/>
                <w:b/>
                <w:bCs/>
                <w:sz w:val="20"/>
                <w:szCs w:val="20"/>
              </w:rPr>
            </w:pPr>
            <w:r w:rsidRPr="0099747E">
              <w:rPr>
                <w:rFonts w:ascii="Times New Roman" w:hAnsi="Times New Roman" w:cs="Times New Roman"/>
                <w:b/>
                <w:bCs/>
                <w:sz w:val="20"/>
                <w:szCs w:val="20"/>
              </w:rPr>
              <w:t>Variabel</w:t>
            </w:r>
          </w:p>
        </w:tc>
        <w:tc>
          <w:tcPr>
            <w:tcW w:w="666" w:type="dxa"/>
            <w:vAlign w:val="center"/>
          </w:tcPr>
          <w:p w14:paraId="2DAE8676" w14:textId="77777777" w:rsidR="0099747E" w:rsidRPr="0099747E" w:rsidRDefault="0099747E" w:rsidP="0099747E">
            <w:pPr>
              <w:jc w:val="center"/>
              <w:rPr>
                <w:rFonts w:ascii="Times New Roman" w:hAnsi="Times New Roman" w:cs="Times New Roman"/>
                <w:b/>
                <w:bCs/>
                <w:sz w:val="20"/>
                <w:szCs w:val="20"/>
              </w:rPr>
            </w:pPr>
            <w:r w:rsidRPr="0099747E">
              <w:rPr>
                <w:rFonts w:ascii="Times New Roman" w:hAnsi="Times New Roman" w:cs="Times New Roman"/>
                <w:b/>
                <w:bCs/>
                <w:w w:val="99"/>
                <w:sz w:val="20"/>
                <w:szCs w:val="20"/>
              </w:rPr>
              <w:t>F</w:t>
            </w:r>
          </w:p>
        </w:tc>
        <w:tc>
          <w:tcPr>
            <w:tcW w:w="532" w:type="dxa"/>
            <w:vAlign w:val="center"/>
          </w:tcPr>
          <w:p w14:paraId="1B691F7B" w14:textId="77777777" w:rsidR="0099747E" w:rsidRPr="0099747E" w:rsidRDefault="0099747E" w:rsidP="0099747E">
            <w:pPr>
              <w:jc w:val="center"/>
              <w:rPr>
                <w:rFonts w:ascii="Times New Roman" w:hAnsi="Times New Roman" w:cs="Times New Roman"/>
                <w:b/>
                <w:bCs/>
                <w:sz w:val="20"/>
                <w:szCs w:val="20"/>
              </w:rPr>
            </w:pPr>
            <w:r w:rsidRPr="0099747E">
              <w:rPr>
                <w:rFonts w:ascii="Times New Roman" w:hAnsi="Times New Roman" w:cs="Times New Roman"/>
                <w:b/>
                <w:bCs/>
                <w:sz w:val="20"/>
                <w:szCs w:val="20"/>
              </w:rPr>
              <w:t>Df</w:t>
            </w:r>
          </w:p>
        </w:tc>
        <w:tc>
          <w:tcPr>
            <w:tcW w:w="799" w:type="dxa"/>
            <w:vAlign w:val="center"/>
          </w:tcPr>
          <w:p w14:paraId="2AE97785" w14:textId="77777777" w:rsidR="0099747E" w:rsidRPr="0099747E" w:rsidRDefault="0099747E" w:rsidP="0099747E">
            <w:pPr>
              <w:jc w:val="center"/>
              <w:rPr>
                <w:rFonts w:ascii="Times New Roman" w:hAnsi="Times New Roman" w:cs="Times New Roman"/>
                <w:b/>
                <w:bCs/>
                <w:sz w:val="20"/>
                <w:szCs w:val="20"/>
              </w:rPr>
            </w:pPr>
            <w:r w:rsidRPr="0099747E">
              <w:rPr>
                <w:rFonts w:ascii="Times New Roman" w:hAnsi="Times New Roman" w:cs="Times New Roman"/>
                <w:b/>
                <w:bCs/>
                <w:sz w:val="20"/>
                <w:szCs w:val="20"/>
              </w:rPr>
              <w:t>Sig.</w:t>
            </w:r>
            <w:r w:rsidRPr="0099747E">
              <w:rPr>
                <w:rFonts w:ascii="Times New Roman" w:hAnsi="Times New Roman" w:cs="Times New Roman"/>
                <w:b/>
                <w:bCs/>
                <w:spacing w:val="-2"/>
                <w:sz w:val="20"/>
                <w:szCs w:val="20"/>
              </w:rPr>
              <w:t xml:space="preserve"> </w:t>
            </w:r>
            <w:r w:rsidRPr="0099747E">
              <w:rPr>
                <w:rFonts w:ascii="Times New Roman" w:hAnsi="Times New Roman" w:cs="Times New Roman"/>
                <w:b/>
                <w:bCs/>
                <w:sz w:val="20"/>
                <w:szCs w:val="20"/>
              </w:rPr>
              <w:t>(p)</w:t>
            </w:r>
          </w:p>
        </w:tc>
      </w:tr>
      <w:tr w:rsidR="0099747E" w:rsidRPr="0099747E" w14:paraId="03F81F2C" w14:textId="77777777" w:rsidTr="006C6123">
        <w:trPr>
          <w:trHeight w:val="14"/>
          <w:jc w:val="center"/>
        </w:trPr>
        <w:tc>
          <w:tcPr>
            <w:tcW w:w="2262" w:type="dxa"/>
            <w:vAlign w:val="center"/>
          </w:tcPr>
          <w:p w14:paraId="26BE9648" w14:textId="77777777" w:rsidR="0099747E" w:rsidRPr="0099747E" w:rsidRDefault="0099747E" w:rsidP="0099747E">
            <w:pPr>
              <w:jc w:val="center"/>
              <w:rPr>
                <w:rFonts w:ascii="Times New Roman" w:hAnsi="Times New Roman" w:cs="Times New Roman"/>
                <w:sz w:val="20"/>
                <w:szCs w:val="20"/>
                <w:lang w:val="en-US"/>
              </w:rPr>
            </w:pPr>
            <w:proofErr w:type="spellStart"/>
            <w:r w:rsidRPr="0099747E">
              <w:rPr>
                <w:rFonts w:ascii="Times New Roman" w:hAnsi="Times New Roman" w:cs="Times New Roman"/>
                <w:sz w:val="20"/>
                <w:szCs w:val="20"/>
                <w:lang w:val="en-US"/>
              </w:rPr>
              <w:t>Kecemburuan</w:t>
            </w:r>
            <w:proofErr w:type="spellEnd"/>
          </w:p>
        </w:tc>
        <w:tc>
          <w:tcPr>
            <w:tcW w:w="666" w:type="dxa"/>
            <w:vAlign w:val="center"/>
          </w:tcPr>
          <w:p w14:paraId="7897FF13" w14:textId="77777777" w:rsidR="0099747E" w:rsidRPr="0099747E" w:rsidRDefault="0099747E" w:rsidP="0099747E">
            <w:pPr>
              <w:jc w:val="center"/>
              <w:rPr>
                <w:rFonts w:ascii="Times New Roman" w:hAnsi="Times New Roman" w:cs="Times New Roman"/>
                <w:sz w:val="20"/>
                <w:szCs w:val="20"/>
                <w:lang w:val="en-US"/>
              </w:rPr>
            </w:pPr>
            <w:r w:rsidRPr="0099747E">
              <w:rPr>
                <w:rFonts w:ascii="Times New Roman" w:hAnsi="Times New Roman" w:cs="Times New Roman"/>
                <w:sz w:val="20"/>
                <w:szCs w:val="20"/>
                <w:lang w:val="en-US"/>
              </w:rPr>
              <w:t>0,930</w:t>
            </w:r>
          </w:p>
        </w:tc>
        <w:tc>
          <w:tcPr>
            <w:tcW w:w="532" w:type="dxa"/>
            <w:vAlign w:val="center"/>
          </w:tcPr>
          <w:p w14:paraId="7A218192" w14:textId="77777777" w:rsidR="0099747E" w:rsidRPr="0099747E" w:rsidRDefault="0099747E" w:rsidP="0099747E">
            <w:pPr>
              <w:jc w:val="center"/>
              <w:rPr>
                <w:rFonts w:ascii="Times New Roman" w:hAnsi="Times New Roman" w:cs="Times New Roman"/>
                <w:sz w:val="20"/>
                <w:szCs w:val="20"/>
                <w:lang w:val="en-US"/>
              </w:rPr>
            </w:pPr>
            <w:r w:rsidRPr="0099747E">
              <w:rPr>
                <w:rFonts w:ascii="Times New Roman" w:hAnsi="Times New Roman" w:cs="Times New Roman"/>
                <w:sz w:val="20"/>
                <w:szCs w:val="20"/>
                <w:lang w:val="en-US"/>
              </w:rPr>
              <w:t>31</w:t>
            </w:r>
          </w:p>
        </w:tc>
        <w:tc>
          <w:tcPr>
            <w:tcW w:w="799" w:type="dxa"/>
            <w:vAlign w:val="center"/>
          </w:tcPr>
          <w:p w14:paraId="7274C009" w14:textId="77777777" w:rsidR="0099747E" w:rsidRPr="0099747E" w:rsidRDefault="0099747E" w:rsidP="0099747E">
            <w:pPr>
              <w:jc w:val="center"/>
              <w:rPr>
                <w:rFonts w:ascii="Times New Roman" w:hAnsi="Times New Roman" w:cs="Times New Roman"/>
                <w:sz w:val="20"/>
                <w:szCs w:val="20"/>
                <w:lang w:val="en-US"/>
              </w:rPr>
            </w:pPr>
            <w:r w:rsidRPr="0099747E">
              <w:rPr>
                <w:rFonts w:ascii="Times New Roman" w:hAnsi="Times New Roman" w:cs="Times New Roman"/>
                <w:sz w:val="20"/>
                <w:szCs w:val="20"/>
              </w:rPr>
              <w:t>0,</w:t>
            </w:r>
            <w:r w:rsidRPr="0099747E">
              <w:rPr>
                <w:rFonts w:ascii="Times New Roman" w:hAnsi="Times New Roman" w:cs="Times New Roman"/>
                <w:sz w:val="20"/>
                <w:szCs w:val="20"/>
                <w:lang w:val="en-US"/>
              </w:rPr>
              <w:t>577</w:t>
            </w:r>
          </w:p>
        </w:tc>
      </w:tr>
      <w:tr w:rsidR="0099747E" w:rsidRPr="0099747E" w14:paraId="4AFB1A48" w14:textId="77777777" w:rsidTr="006C6123">
        <w:trPr>
          <w:trHeight w:val="14"/>
          <w:jc w:val="center"/>
        </w:trPr>
        <w:tc>
          <w:tcPr>
            <w:tcW w:w="2262" w:type="dxa"/>
            <w:vAlign w:val="center"/>
          </w:tcPr>
          <w:p w14:paraId="60D07EE0" w14:textId="77777777" w:rsidR="0099747E" w:rsidRPr="0099747E" w:rsidRDefault="0099747E" w:rsidP="0099747E">
            <w:pPr>
              <w:tabs>
                <w:tab w:val="left" w:pos="439"/>
                <w:tab w:val="left" w:pos="5957"/>
              </w:tabs>
              <w:jc w:val="center"/>
              <w:rPr>
                <w:rFonts w:ascii="Times New Roman" w:hAnsi="Times New Roman" w:cs="Times New Roman"/>
                <w:sz w:val="20"/>
                <w:szCs w:val="20"/>
                <w:lang w:val="en-US"/>
              </w:rPr>
            </w:pPr>
            <w:r w:rsidRPr="0099747E">
              <w:rPr>
                <w:rFonts w:ascii="Times New Roman" w:hAnsi="Times New Roman" w:cs="Times New Roman"/>
                <w:sz w:val="20"/>
                <w:szCs w:val="20"/>
                <w:lang w:val="en-US"/>
              </w:rPr>
              <w:t>Harga Diri</w:t>
            </w:r>
          </w:p>
        </w:tc>
        <w:tc>
          <w:tcPr>
            <w:tcW w:w="666" w:type="dxa"/>
            <w:vAlign w:val="center"/>
          </w:tcPr>
          <w:p w14:paraId="39A03171" w14:textId="77777777" w:rsidR="0099747E" w:rsidRPr="0099747E" w:rsidRDefault="0099747E" w:rsidP="0099747E">
            <w:pPr>
              <w:jc w:val="center"/>
              <w:rPr>
                <w:rFonts w:ascii="Times New Roman" w:hAnsi="Times New Roman" w:cs="Times New Roman"/>
                <w:sz w:val="20"/>
                <w:szCs w:val="20"/>
              </w:rPr>
            </w:pPr>
          </w:p>
        </w:tc>
        <w:tc>
          <w:tcPr>
            <w:tcW w:w="532" w:type="dxa"/>
            <w:vAlign w:val="center"/>
          </w:tcPr>
          <w:p w14:paraId="51957C43" w14:textId="77777777" w:rsidR="0099747E" w:rsidRPr="0099747E" w:rsidRDefault="0099747E" w:rsidP="0099747E">
            <w:pPr>
              <w:jc w:val="center"/>
              <w:rPr>
                <w:rFonts w:ascii="Times New Roman" w:hAnsi="Times New Roman" w:cs="Times New Roman"/>
                <w:sz w:val="20"/>
                <w:szCs w:val="20"/>
              </w:rPr>
            </w:pPr>
          </w:p>
        </w:tc>
        <w:tc>
          <w:tcPr>
            <w:tcW w:w="799" w:type="dxa"/>
            <w:vAlign w:val="center"/>
          </w:tcPr>
          <w:p w14:paraId="6ECD09BA" w14:textId="77777777" w:rsidR="0099747E" w:rsidRPr="0099747E" w:rsidRDefault="0099747E" w:rsidP="0099747E">
            <w:pPr>
              <w:jc w:val="center"/>
              <w:rPr>
                <w:rFonts w:ascii="Times New Roman" w:hAnsi="Times New Roman" w:cs="Times New Roman"/>
                <w:sz w:val="20"/>
                <w:szCs w:val="20"/>
              </w:rPr>
            </w:pPr>
          </w:p>
        </w:tc>
      </w:tr>
    </w:tbl>
    <w:p w14:paraId="7C1B3897" w14:textId="77777777" w:rsidR="0099747E" w:rsidRPr="0099747E" w:rsidRDefault="0099747E" w:rsidP="0076003C">
      <w:pPr>
        <w:spacing w:before="240" w:line="360" w:lineRule="auto"/>
        <w:ind w:firstLine="567"/>
        <w:jc w:val="both"/>
        <w:rPr>
          <w:rFonts w:ascii="Times New Roman" w:hAnsi="Times New Roman" w:cs="Times New Roman"/>
          <w:lang w:val="en-US"/>
        </w:rPr>
      </w:pPr>
      <w:r w:rsidRPr="0099747E">
        <w:rPr>
          <w:rFonts w:ascii="Times New Roman" w:hAnsi="Times New Roman" w:cs="Times New Roman"/>
        </w:rPr>
        <w:t xml:space="preserve">Setelah uji </w:t>
      </w:r>
      <w:proofErr w:type="spellStart"/>
      <w:r w:rsidRPr="0099747E">
        <w:rPr>
          <w:rFonts w:ascii="Times New Roman" w:hAnsi="Times New Roman" w:cs="Times New Roman"/>
        </w:rPr>
        <w:t>prasyarat</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rPr>
        <w:t>terpenuhi</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rPr>
        <w:t>peneliti</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lang w:val="en-US"/>
        </w:rPr>
        <w:t>melanjutkan</w:t>
      </w:r>
      <w:proofErr w:type="spellEnd"/>
      <w:r w:rsidRPr="0099747E">
        <w:rPr>
          <w:rFonts w:ascii="Times New Roman" w:hAnsi="Times New Roman" w:cs="Times New Roman"/>
        </w:rPr>
        <w:t xml:space="preserve"> uji </w:t>
      </w:r>
      <w:proofErr w:type="spellStart"/>
      <w:r w:rsidRPr="0099747E">
        <w:rPr>
          <w:rFonts w:ascii="Times New Roman" w:hAnsi="Times New Roman" w:cs="Times New Roman"/>
        </w:rPr>
        <w:t>hipotesis</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rPr>
        <w:t>menggunakan</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rPr>
        <w:t>kolerasi</w:t>
      </w:r>
      <w:proofErr w:type="spellEnd"/>
      <w:r w:rsidRPr="0099747E">
        <w:rPr>
          <w:rFonts w:ascii="Times New Roman" w:hAnsi="Times New Roman" w:cs="Times New Roman"/>
        </w:rPr>
        <w:t xml:space="preserve"> </w:t>
      </w:r>
      <w:r w:rsidRPr="0099747E">
        <w:rPr>
          <w:rFonts w:ascii="Times New Roman" w:hAnsi="Times New Roman" w:cs="Times New Roman"/>
          <w:i/>
          <w:iCs/>
        </w:rPr>
        <w:t xml:space="preserve">product moment </w:t>
      </w:r>
      <w:r w:rsidRPr="0099747E">
        <w:rPr>
          <w:rFonts w:ascii="Times New Roman" w:hAnsi="Times New Roman" w:cs="Times New Roman"/>
        </w:rPr>
        <w:t xml:space="preserve">yang </w:t>
      </w:r>
      <w:proofErr w:type="spellStart"/>
      <w:r w:rsidRPr="0099747E">
        <w:rPr>
          <w:rFonts w:ascii="Times New Roman" w:hAnsi="Times New Roman" w:cs="Times New Roman"/>
        </w:rPr>
        <w:t>dikembangkan</w:t>
      </w:r>
      <w:proofErr w:type="spellEnd"/>
      <w:r w:rsidRPr="0099747E">
        <w:rPr>
          <w:rFonts w:ascii="Times New Roman" w:hAnsi="Times New Roman" w:cs="Times New Roman"/>
        </w:rPr>
        <w:t xml:space="preserve"> oleh Pearson </w:t>
      </w:r>
      <w:proofErr w:type="spellStart"/>
      <w:r w:rsidRPr="0099747E">
        <w:rPr>
          <w:rFonts w:ascii="Times New Roman" w:hAnsi="Times New Roman" w:cs="Times New Roman"/>
        </w:rPr>
        <w:t>untuk</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rPr>
        <w:t>mengetahui</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rPr>
        <w:t>korelasi</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rPr>
        <w:t>tunggal</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rPr>
        <w:t>antara</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rPr>
        <w:t>variabel</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rPr>
        <w:t>bebas</w:t>
      </w:r>
      <w:proofErr w:type="spellEnd"/>
      <w:r w:rsidRPr="0099747E">
        <w:rPr>
          <w:rFonts w:ascii="Times New Roman" w:hAnsi="Times New Roman" w:cs="Times New Roman"/>
        </w:rPr>
        <w:t xml:space="preserve"> dan </w:t>
      </w:r>
      <w:proofErr w:type="spellStart"/>
      <w:r w:rsidRPr="0099747E">
        <w:rPr>
          <w:rFonts w:ascii="Times New Roman" w:hAnsi="Times New Roman" w:cs="Times New Roman"/>
        </w:rPr>
        <w:t>variabel</w:t>
      </w:r>
      <w:proofErr w:type="spellEnd"/>
      <w:r w:rsidRPr="0099747E">
        <w:rPr>
          <w:rFonts w:ascii="Times New Roman" w:hAnsi="Times New Roman" w:cs="Times New Roman"/>
        </w:rPr>
        <w:t xml:space="preserve"> </w:t>
      </w:r>
      <w:proofErr w:type="spellStart"/>
      <w:r w:rsidRPr="0099747E">
        <w:rPr>
          <w:rFonts w:ascii="Times New Roman" w:hAnsi="Times New Roman" w:cs="Times New Roman"/>
        </w:rPr>
        <w:t>ter</w:t>
      </w:r>
      <w:proofErr w:type="spellEnd"/>
      <w:r w:rsidRPr="0099747E">
        <w:rPr>
          <w:rFonts w:ascii="Times New Roman" w:hAnsi="Times New Roman" w:cs="Times New Roman"/>
          <w:lang w:val="en-US"/>
        </w:rPr>
        <w:t>ikat</w:t>
      </w:r>
      <w:r w:rsidRPr="0099747E">
        <w:rPr>
          <w:rFonts w:ascii="Times New Roman" w:hAnsi="Times New Roman" w:cs="Times New Roman"/>
        </w:rPr>
        <w:t>.</w:t>
      </w:r>
      <w:r w:rsidRPr="0099747E">
        <w:rPr>
          <w:rFonts w:ascii="Times New Roman" w:hAnsi="Times New Roman" w:cs="Times New Roman"/>
          <w:lang w:val="en-US"/>
        </w:rPr>
        <w:t xml:space="preserve"> Jika </w:t>
      </w:r>
      <w:proofErr w:type="spellStart"/>
      <w:r w:rsidRPr="0099747E">
        <w:rPr>
          <w:rFonts w:ascii="Times New Roman" w:hAnsi="Times New Roman" w:cs="Times New Roman"/>
          <w:lang w:val="en-US"/>
        </w:rPr>
        <w:t>diperoleh</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korelasi</w:t>
      </w:r>
      <w:proofErr w:type="spellEnd"/>
      <w:r w:rsidRPr="0099747E">
        <w:rPr>
          <w:rFonts w:ascii="Times New Roman" w:hAnsi="Times New Roman" w:cs="Times New Roman"/>
          <w:lang w:val="en-US"/>
        </w:rPr>
        <w:t xml:space="preserve"> yang </w:t>
      </w:r>
      <w:proofErr w:type="spellStart"/>
      <w:r w:rsidRPr="0099747E">
        <w:rPr>
          <w:rFonts w:ascii="Times New Roman" w:hAnsi="Times New Roman" w:cs="Times New Roman"/>
          <w:lang w:val="en-US"/>
        </w:rPr>
        <w:t>signifikan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berarti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terdapat</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hubungan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antara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variabel</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bebas</w:t>
      </w:r>
      <w:proofErr w:type="spellEnd"/>
      <w:r w:rsidRPr="0099747E">
        <w:rPr>
          <w:rFonts w:ascii="Times New Roman" w:hAnsi="Times New Roman" w:cs="Times New Roman"/>
          <w:lang w:val="en-US"/>
        </w:rPr>
        <w:t xml:space="preserve"> dan </w:t>
      </w:r>
      <w:proofErr w:type="spellStart"/>
      <w:r w:rsidRPr="0099747E">
        <w:rPr>
          <w:rFonts w:ascii="Times New Roman" w:hAnsi="Times New Roman" w:cs="Times New Roman"/>
          <w:lang w:val="en-US"/>
        </w:rPr>
        <w:t>variabel</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terikat</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Prinsip</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pengujian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korelasi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adalah</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jika</w:t>
      </w:r>
      <w:proofErr w:type="spellEnd"/>
      <w:r w:rsidRPr="0099747E">
        <w:rPr>
          <w:rFonts w:ascii="Times New Roman" w:hAnsi="Times New Roman" w:cs="Times New Roman"/>
          <w:lang w:val="en-US"/>
        </w:rPr>
        <w:t xml:space="preserve"> p </w:t>
      </w:r>
      <w:r w:rsidRPr="0099747E">
        <w:rPr>
          <w:rFonts w:ascii="Times New Roman" w:hAnsi="Times New Roman" w:cs="Times New Roman"/>
        </w:rPr>
        <w:t>&lt;</w:t>
      </w:r>
      <w:r w:rsidRPr="0099747E">
        <w:rPr>
          <w:rFonts w:ascii="Times New Roman" w:hAnsi="Times New Roman" w:cs="Times New Roman"/>
          <w:spacing w:val="2"/>
        </w:rPr>
        <w:t xml:space="preserve"> </w:t>
      </w:r>
      <w:r w:rsidRPr="0099747E">
        <w:rPr>
          <w:rFonts w:ascii="Times New Roman" w:hAnsi="Times New Roman" w:cs="Times New Roman"/>
        </w:rPr>
        <w:t>0.050</w:t>
      </w:r>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berarti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ada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korelasi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antara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variabel</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bebas</w:t>
      </w:r>
      <w:proofErr w:type="spellEnd"/>
      <w:r w:rsidRPr="0099747E">
        <w:rPr>
          <w:rFonts w:ascii="Times New Roman" w:hAnsi="Times New Roman" w:cs="Times New Roman"/>
          <w:lang w:val="en-US"/>
        </w:rPr>
        <w:t xml:space="preserve"> dan </w:t>
      </w:r>
      <w:proofErr w:type="spellStart"/>
      <w:r w:rsidRPr="0099747E">
        <w:rPr>
          <w:rFonts w:ascii="Times New Roman" w:hAnsi="Times New Roman" w:cs="Times New Roman"/>
          <w:lang w:val="en-US"/>
        </w:rPr>
        <w:t>variabel</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terikat</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Sebaliknya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jika</w:t>
      </w:r>
      <w:proofErr w:type="spellEnd"/>
      <w:r w:rsidRPr="0099747E">
        <w:rPr>
          <w:rFonts w:ascii="Times New Roman" w:hAnsi="Times New Roman" w:cs="Times New Roman"/>
          <w:lang w:val="en-US"/>
        </w:rPr>
        <w:t xml:space="preserve"> p </w:t>
      </w:r>
      <w:r w:rsidRPr="0099747E">
        <w:rPr>
          <w:rFonts w:ascii="Times New Roman" w:hAnsi="Times New Roman" w:cs="Times New Roman"/>
        </w:rPr>
        <w:t>&gt; 0.050</w:t>
      </w:r>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maka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tidak</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ada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korelasi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antara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kedua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variabel</w:t>
      </w:r>
      <w:proofErr w:type="spellEnd"/>
      <w:r w:rsidRPr="0099747E">
        <w:rPr>
          <w:rFonts w:ascii="Times New Roman" w:hAnsi="Times New Roman" w:cs="Times New Roman"/>
          <w:lang w:val="en-US"/>
        </w:rPr>
        <w:t>.</w:t>
      </w:r>
    </w:p>
    <w:p w14:paraId="1E2C23C9" w14:textId="1138F03A" w:rsidR="0099747E" w:rsidRDefault="0099747E" w:rsidP="0076003C">
      <w:pPr>
        <w:spacing w:before="240" w:line="360" w:lineRule="auto"/>
        <w:ind w:firstLine="567"/>
        <w:jc w:val="both"/>
        <w:rPr>
          <w:rFonts w:ascii="Times New Roman" w:hAnsi="Times New Roman" w:cs="Times New Roman"/>
          <w:lang w:val="en-US"/>
        </w:rPr>
      </w:pPr>
      <w:proofErr w:type="spellStart"/>
      <w:r w:rsidRPr="0099747E">
        <w:rPr>
          <w:rFonts w:ascii="Times New Roman" w:hAnsi="Times New Roman" w:cs="Times New Roman"/>
          <w:lang w:val="en-US"/>
        </w:rPr>
        <w:t>Berdasarkan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hasil</w:t>
      </w:r>
      <w:proofErr w:type="spellEnd"/>
      <w:r w:rsidRPr="0099747E">
        <w:rPr>
          <w:rFonts w:ascii="Times New Roman" w:hAnsi="Times New Roman" w:cs="Times New Roman"/>
          <w:lang w:val="en-US"/>
        </w:rPr>
        <w:t xml:space="preserve"> uji </w:t>
      </w:r>
      <w:proofErr w:type="spellStart"/>
      <w:r w:rsidRPr="0099747E">
        <w:rPr>
          <w:rFonts w:ascii="Times New Roman" w:hAnsi="Times New Roman" w:cs="Times New Roman"/>
          <w:lang w:val="en-US"/>
        </w:rPr>
        <w:t>korelasi</w:t>
      </w:r>
      <w:proofErr w:type="spellEnd"/>
      <w:r w:rsidRPr="0099747E">
        <w:rPr>
          <w:rFonts w:ascii="Times New Roman" w:hAnsi="Times New Roman" w:cs="Times New Roman"/>
          <w:lang w:val="en-US"/>
        </w:rPr>
        <w:t xml:space="preserve"> </w:t>
      </w:r>
      <w:r w:rsidRPr="0099747E">
        <w:rPr>
          <w:rFonts w:ascii="Times New Roman" w:hAnsi="Times New Roman" w:cs="Times New Roman"/>
          <w:i/>
          <w:iCs/>
          <w:lang w:val="en-US"/>
        </w:rPr>
        <w:t>product moment</w:t>
      </w:r>
      <w:r w:rsidRPr="0099747E">
        <w:rPr>
          <w:rFonts w:ascii="Times New Roman" w:hAnsi="Times New Roman" w:cs="Times New Roman"/>
          <w:lang w:val="en-US"/>
        </w:rPr>
        <w:t xml:space="preserve"> pada </w:t>
      </w:r>
      <w:proofErr w:type="spellStart"/>
      <w:r w:rsidRPr="0099747E">
        <w:rPr>
          <w:rFonts w:ascii="Times New Roman" w:hAnsi="Times New Roman" w:cs="Times New Roman"/>
          <w:lang w:val="en-US"/>
        </w:rPr>
        <w:t>penelitian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ini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memperoleh</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koefisien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korelasi</w:t>
      </w:r>
      <w:proofErr w:type="spellEnd"/>
      <w:r w:rsidRPr="0099747E">
        <w:rPr>
          <w:rFonts w:ascii="Times New Roman" w:hAnsi="Times New Roman" w:cs="Times New Roman"/>
          <w:lang w:val="en-US"/>
        </w:rPr>
        <w:t xml:space="preserve"> r = -0,069 dan p = 0, 216 (p ≥ 0,050). Hal </w:t>
      </w:r>
      <w:proofErr w:type="spellStart"/>
      <w:r w:rsidRPr="0099747E">
        <w:rPr>
          <w:rFonts w:ascii="Times New Roman" w:hAnsi="Times New Roman" w:cs="Times New Roman"/>
          <w:lang w:val="en-US"/>
        </w:rPr>
        <w:t>ini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berarti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tidak</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ada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korelasi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negatif</w:t>
      </w:r>
      <w:proofErr w:type="spellEnd"/>
      <w:r w:rsidRPr="0099747E">
        <w:rPr>
          <w:rFonts w:ascii="Times New Roman" w:hAnsi="Times New Roman" w:cs="Times New Roman"/>
          <w:lang w:val="en-US"/>
        </w:rPr>
        <w:t xml:space="preserve"> yang </w:t>
      </w:r>
      <w:proofErr w:type="spellStart"/>
      <w:r w:rsidRPr="0099747E">
        <w:rPr>
          <w:rFonts w:ascii="Times New Roman" w:hAnsi="Times New Roman" w:cs="Times New Roman"/>
          <w:lang w:val="en-US"/>
        </w:rPr>
        <w:t>signifikan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antara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harga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diri</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dengan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kecemburuan</w:t>
      </w:r>
      <w:proofErr w:type="spellEnd"/>
      <w:r w:rsidRPr="0099747E">
        <w:rPr>
          <w:rFonts w:ascii="Times New Roman" w:hAnsi="Times New Roman" w:cs="Times New Roman"/>
          <w:lang w:val="en-US"/>
        </w:rPr>
        <w:t xml:space="preserve"> pada </w:t>
      </w:r>
      <w:proofErr w:type="spellStart"/>
      <w:r w:rsidR="0016491B">
        <w:rPr>
          <w:rFonts w:ascii="Times New Roman" w:hAnsi="Times New Roman" w:cs="Times New Roman"/>
          <w:lang w:val="en-US"/>
        </w:rPr>
        <w:t>dewasa</w:t>
      </w:r>
      <w:proofErr w:type="spellEnd"/>
      <w:r w:rsidR="0016491B">
        <w:rPr>
          <w:rFonts w:ascii="Times New Roman" w:hAnsi="Times New Roman" w:cs="Times New Roman"/>
          <w:lang w:val="en-US"/>
        </w:rPr>
        <w:t xml:space="preserve"> </w:t>
      </w:r>
      <w:proofErr w:type="spellStart"/>
      <w:r w:rsidR="0016491B">
        <w:rPr>
          <w:rFonts w:ascii="Times New Roman" w:hAnsi="Times New Roman" w:cs="Times New Roman"/>
          <w:lang w:val="en-US"/>
        </w:rPr>
        <w:t>awal</w:t>
      </w:r>
      <w:proofErr w:type="spellEnd"/>
      <w:r w:rsidRPr="0099747E">
        <w:rPr>
          <w:rFonts w:ascii="Times New Roman" w:hAnsi="Times New Roman" w:cs="Times New Roman"/>
          <w:lang w:val="en-US"/>
        </w:rPr>
        <w:t xml:space="preserve"> yang </w:t>
      </w:r>
      <w:proofErr w:type="spellStart"/>
      <w:r w:rsidRPr="0099747E">
        <w:rPr>
          <w:rFonts w:ascii="Times New Roman" w:hAnsi="Times New Roman" w:cs="Times New Roman"/>
          <w:lang w:val="en-US"/>
        </w:rPr>
        <w:t>berpacaran</w:t>
      </w:r>
      <w:proofErr w:type="spellEnd"/>
      <w:r w:rsidRPr="0099747E">
        <w:rPr>
          <w:rFonts w:ascii="Times New Roman" w:hAnsi="Times New Roman" w:cs="Times New Roman"/>
          <w:lang w:val="en-US"/>
        </w:rPr>
        <w:t xml:space="preserve"> di </w:t>
      </w:r>
      <w:proofErr w:type="spellStart"/>
      <w:r w:rsidRPr="0099747E">
        <w:rPr>
          <w:rFonts w:ascii="Times New Roman" w:hAnsi="Times New Roman" w:cs="Times New Roman"/>
          <w:lang w:val="en-US"/>
        </w:rPr>
        <w:t>Kabupaten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Berau</w:t>
      </w:r>
      <w:proofErr w:type="spellEnd"/>
      <w:r w:rsidRPr="0099747E">
        <w:rPr>
          <w:rFonts w:ascii="Times New Roman" w:hAnsi="Times New Roman" w:cs="Times New Roman"/>
          <w:lang w:val="en-US"/>
        </w:rPr>
        <w:t xml:space="preserve">. Hasil </w:t>
      </w:r>
      <w:proofErr w:type="spellStart"/>
      <w:r w:rsidRPr="0099747E">
        <w:rPr>
          <w:rFonts w:ascii="Times New Roman" w:hAnsi="Times New Roman" w:cs="Times New Roman"/>
          <w:lang w:val="en-US"/>
        </w:rPr>
        <w:t>analisis</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tersebut</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menunjukkan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bahwa</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hipotesis</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dalam</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penelitian</w:t>
      </w:r>
      <w:proofErr w:type="spellEnd"/>
      <w:r w:rsidRPr="0099747E">
        <w:rPr>
          <w:rFonts w:ascii="Times New Roman" w:hAnsi="Times New Roman" w:cs="Times New Roman"/>
          <w:lang w:val="en-US"/>
        </w:rPr>
        <w:t xml:space="preserve"> </w:t>
      </w:r>
      <w:proofErr w:type="spellStart"/>
      <w:r w:rsidRPr="0099747E">
        <w:rPr>
          <w:rFonts w:ascii="Times New Roman" w:hAnsi="Times New Roman" w:cs="Times New Roman"/>
          <w:lang w:val="en-US"/>
        </w:rPr>
        <w:t>ini</w:t>
      </w:r>
      <w:proofErr w:type="spellEnd"/>
      <w:r w:rsidRPr="0099747E">
        <w:rPr>
          <w:rFonts w:ascii="Times New Roman" w:hAnsi="Times New Roman" w:cs="Times New Roman"/>
          <w:lang w:val="en-US"/>
        </w:rPr>
        <w:t> </w:t>
      </w:r>
      <w:proofErr w:type="spellStart"/>
      <w:r w:rsidRPr="0099747E">
        <w:rPr>
          <w:rFonts w:ascii="Times New Roman" w:hAnsi="Times New Roman" w:cs="Times New Roman"/>
          <w:lang w:val="en-US"/>
        </w:rPr>
        <w:t>ditolak</w:t>
      </w:r>
      <w:proofErr w:type="spellEnd"/>
      <w:r w:rsidRPr="0099747E">
        <w:rPr>
          <w:rFonts w:ascii="Times New Roman" w:hAnsi="Times New Roman" w:cs="Times New Roman"/>
          <w:lang w:val="en-US"/>
        </w:rPr>
        <w:t>.</w:t>
      </w:r>
    </w:p>
    <w:p w14:paraId="7382FB3D" w14:textId="77777777" w:rsidR="0076003C" w:rsidRPr="0076003C" w:rsidRDefault="0076003C" w:rsidP="0076003C">
      <w:pPr>
        <w:spacing w:before="240" w:line="360" w:lineRule="auto"/>
        <w:ind w:firstLine="567"/>
        <w:jc w:val="both"/>
        <w:rPr>
          <w:rFonts w:ascii="Times New Roman" w:hAnsi="Times New Roman" w:cs="Times New Roman"/>
          <w:lang w:val="en-US"/>
        </w:rPr>
      </w:pPr>
      <w:proofErr w:type="spellStart"/>
      <w:r w:rsidRPr="0076003C">
        <w:rPr>
          <w:rFonts w:ascii="Times New Roman" w:hAnsi="Times New Roman" w:cs="Times New Roman"/>
          <w:lang w:val="en-US"/>
        </w:rPr>
        <w:lastRenderedPageBreak/>
        <w:t>Peneliti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tidak</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berhasil</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membuktikan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hipotesis</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dalam</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penelitian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Penelitian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ini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serupa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dengan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penelitian</w:t>
      </w:r>
      <w:proofErr w:type="spellEnd"/>
      <w:r w:rsidRPr="0076003C">
        <w:rPr>
          <w:rFonts w:ascii="Times New Roman" w:hAnsi="Times New Roman" w:cs="Times New Roman"/>
          <w:lang w:val="en-US"/>
        </w:rPr>
        <w:t xml:space="preserve"> Fathin (2023) pada 132 </w:t>
      </w:r>
      <w:proofErr w:type="spellStart"/>
      <w:r w:rsidRPr="0076003C">
        <w:rPr>
          <w:rFonts w:ascii="Times New Roman" w:hAnsi="Times New Roman" w:cs="Times New Roman"/>
          <w:lang w:val="en-US"/>
        </w:rPr>
        <w:t>responden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dengan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nilai</w:t>
      </w:r>
      <w:proofErr w:type="spellEnd"/>
      <w:r w:rsidRPr="0076003C">
        <w:rPr>
          <w:rFonts w:ascii="Times New Roman" w:hAnsi="Times New Roman" w:cs="Times New Roman"/>
          <w:lang w:val="en-US"/>
        </w:rPr>
        <w:t xml:space="preserve"> sig. </w:t>
      </w:r>
      <w:proofErr w:type="spellStart"/>
      <w:r w:rsidRPr="0076003C">
        <w:rPr>
          <w:rFonts w:ascii="Times New Roman" w:hAnsi="Times New Roman" w:cs="Times New Roman"/>
          <w:lang w:val="en-US"/>
        </w:rPr>
        <w:t>sebesar</w:t>
      </w:r>
      <w:proofErr w:type="spellEnd"/>
      <w:r w:rsidRPr="0076003C">
        <w:rPr>
          <w:rFonts w:ascii="Times New Roman" w:hAnsi="Times New Roman" w:cs="Times New Roman"/>
          <w:lang w:val="en-US"/>
        </w:rPr>
        <w:t xml:space="preserve"> 0,111 </w:t>
      </w:r>
      <w:proofErr w:type="spellStart"/>
      <w:r w:rsidRPr="0076003C">
        <w:rPr>
          <w:rFonts w:ascii="Times New Roman" w:hAnsi="Times New Roman" w:cs="Times New Roman"/>
          <w:lang w:val="en-US"/>
        </w:rPr>
        <w:t>menyatakan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bahwa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tidak</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terdapat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pengaruh</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signifikan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dari</w:t>
      </w:r>
      <w:proofErr w:type="spellEnd"/>
      <w:r w:rsidRPr="0076003C">
        <w:rPr>
          <w:rFonts w:ascii="Times New Roman" w:hAnsi="Times New Roman" w:cs="Times New Roman"/>
          <w:lang w:val="en-US"/>
        </w:rPr>
        <w:t xml:space="preserve"> </w:t>
      </w:r>
      <w:r w:rsidRPr="0076003C">
        <w:rPr>
          <w:rFonts w:ascii="Times New Roman" w:hAnsi="Times New Roman" w:cs="Times New Roman"/>
          <w:i/>
          <w:iCs/>
          <w:lang w:val="en-US"/>
        </w:rPr>
        <w:t>self-esteem</w:t>
      </w:r>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terhadap</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kecemburuan</w:t>
      </w:r>
      <w:proofErr w:type="spellEnd"/>
      <w:r w:rsidRPr="0076003C">
        <w:rPr>
          <w:rFonts w:ascii="Times New Roman" w:hAnsi="Times New Roman" w:cs="Times New Roman"/>
          <w:lang w:val="en-US"/>
        </w:rPr>
        <w:t xml:space="preserve"> pada </w:t>
      </w:r>
      <w:r w:rsidRPr="0076003C">
        <w:rPr>
          <w:rFonts w:ascii="Times New Roman" w:hAnsi="Times New Roman" w:cs="Times New Roman"/>
          <w:i/>
          <w:iCs/>
          <w:lang w:val="en-US"/>
        </w:rPr>
        <w:t>emerging adulthood</w:t>
      </w:r>
      <w:r w:rsidRPr="0076003C">
        <w:rPr>
          <w:rFonts w:ascii="Times New Roman" w:hAnsi="Times New Roman" w:cs="Times New Roman"/>
          <w:lang w:val="en-US"/>
        </w:rPr>
        <w:t xml:space="preserve"> yang </w:t>
      </w:r>
      <w:proofErr w:type="spellStart"/>
      <w:r w:rsidRPr="0076003C">
        <w:rPr>
          <w:rFonts w:ascii="Times New Roman" w:hAnsi="Times New Roman" w:cs="Times New Roman"/>
          <w:lang w:val="en-US"/>
        </w:rPr>
        <w:t>menjalani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hubungan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pacaran</w:t>
      </w:r>
      <w:proofErr w:type="spellEnd"/>
      <w:r w:rsidRPr="0076003C">
        <w:rPr>
          <w:rFonts w:ascii="Times New Roman" w:hAnsi="Times New Roman" w:cs="Times New Roman"/>
          <w:lang w:val="en-US"/>
        </w:rPr>
        <w:t xml:space="preserve">. Hal </w:t>
      </w:r>
      <w:proofErr w:type="spellStart"/>
      <w:r w:rsidRPr="0076003C">
        <w:rPr>
          <w:rFonts w:ascii="Times New Roman" w:hAnsi="Times New Roman" w:cs="Times New Roman"/>
          <w:lang w:val="en-US"/>
        </w:rPr>
        <w:t>ini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berarti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bahwa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terdapat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pengaruh</w:t>
      </w:r>
      <w:proofErr w:type="spellEnd"/>
      <w:r w:rsidRPr="0076003C">
        <w:rPr>
          <w:rFonts w:ascii="Times New Roman" w:hAnsi="Times New Roman" w:cs="Times New Roman"/>
          <w:lang w:val="en-US"/>
        </w:rPr>
        <w:t xml:space="preserve"> lain yang </w:t>
      </w:r>
      <w:proofErr w:type="spellStart"/>
      <w:r w:rsidRPr="0076003C">
        <w:rPr>
          <w:rFonts w:ascii="Times New Roman" w:hAnsi="Times New Roman" w:cs="Times New Roman"/>
          <w:lang w:val="en-US"/>
        </w:rPr>
        <w:t>lebih</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signifikan</w:t>
      </w:r>
      <w:proofErr w:type="spellEnd"/>
      <w:r w:rsidRPr="0076003C">
        <w:rPr>
          <w:rFonts w:ascii="Times New Roman" w:hAnsi="Times New Roman" w:cs="Times New Roman"/>
          <w:lang w:val="en-US"/>
        </w:rPr>
        <w:t xml:space="preserve"> yang </w:t>
      </w:r>
      <w:proofErr w:type="spellStart"/>
      <w:r w:rsidRPr="0076003C">
        <w:rPr>
          <w:rFonts w:ascii="Times New Roman" w:hAnsi="Times New Roman" w:cs="Times New Roman"/>
          <w:lang w:val="en-US"/>
        </w:rPr>
        <w:t>tidak</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diteliti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dalam</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penelitian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tersebut</w:t>
      </w:r>
      <w:proofErr w:type="spellEnd"/>
      <w:r w:rsidRPr="0076003C">
        <w:rPr>
          <w:rFonts w:ascii="Times New Roman" w:hAnsi="Times New Roman" w:cs="Times New Roman"/>
          <w:lang w:val="en-US"/>
        </w:rPr>
        <w:t xml:space="preserve">. Selain </w:t>
      </w:r>
      <w:proofErr w:type="spellStart"/>
      <w:r w:rsidRPr="0076003C">
        <w:rPr>
          <w:rFonts w:ascii="Times New Roman" w:hAnsi="Times New Roman" w:cs="Times New Roman"/>
          <w:lang w:val="en-US"/>
        </w:rPr>
        <w:t>itu</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kasus</w:t>
      </w:r>
      <w:proofErr w:type="spellEnd"/>
      <w:r w:rsidRPr="0076003C">
        <w:rPr>
          <w:rFonts w:ascii="Times New Roman" w:hAnsi="Times New Roman" w:cs="Times New Roman"/>
          <w:lang w:val="en-US"/>
        </w:rPr>
        <w:t xml:space="preserve"> yang </w:t>
      </w:r>
      <w:proofErr w:type="spellStart"/>
      <w:r w:rsidRPr="0076003C">
        <w:rPr>
          <w:rFonts w:ascii="Times New Roman" w:hAnsi="Times New Roman" w:cs="Times New Roman"/>
          <w:lang w:val="en-US"/>
        </w:rPr>
        <w:t>sama</w:t>
      </w:r>
      <w:proofErr w:type="spellEnd"/>
      <w:r w:rsidRPr="0076003C">
        <w:rPr>
          <w:rFonts w:ascii="Times New Roman" w:hAnsi="Times New Roman" w:cs="Times New Roman"/>
          <w:lang w:val="en-US"/>
        </w:rPr>
        <w:t xml:space="preserve"> juga </w:t>
      </w:r>
      <w:proofErr w:type="spellStart"/>
      <w:r w:rsidRPr="0076003C">
        <w:rPr>
          <w:rFonts w:ascii="Times New Roman" w:hAnsi="Times New Roman" w:cs="Times New Roman"/>
          <w:lang w:val="en-US"/>
        </w:rPr>
        <w:t>ditemukan</w:t>
      </w:r>
      <w:proofErr w:type="spellEnd"/>
      <w:r w:rsidRPr="0076003C">
        <w:rPr>
          <w:rFonts w:ascii="Times New Roman" w:hAnsi="Times New Roman" w:cs="Times New Roman"/>
          <w:lang w:val="en-US"/>
        </w:rPr>
        <w:t xml:space="preserve"> oleh </w:t>
      </w:r>
      <w:proofErr w:type="spellStart"/>
      <w:r w:rsidRPr="0076003C">
        <w:rPr>
          <w:rFonts w:ascii="Times New Roman" w:hAnsi="Times New Roman" w:cs="Times New Roman"/>
          <w:lang w:val="en-US"/>
        </w:rPr>
        <w:t>penelitian</w:t>
      </w:r>
      <w:proofErr w:type="spellEnd"/>
      <w:r w:rsidRPr="0076003C">
        <w:rPr>
          <w:rFonts w:ascii="Times New Roman" w:hAnsi="Times New Roman" w:cs="Times New Roman"/>
          <w:lang w:val="en-US"/>
        </w:rPr>
        <w:t xml:space="preserve"> Agung (</w:t>
      </w:r>
      <w:proofErr w:type="spellStart"/>
      <w:r w:rsidRPr="0076003C">
        <w:rPr>
          <w:rFonts w:ascii="Times New Roman" w:hAnsi="Times New Roman" w:cs="Times New Roman"/>
          <w:lang w:val="en-US"/>
        </w:rPr>
        <w:t>dalam</w:t>
      </w:r>
      <w:proofErr w:type="spellEnd"/>
      <w:r w:rsidRPr="0076003C">
        <w:rPr>
          <w:rFonts w:ascii="Times New Roman" w:hAnsi="Times New Roman" w:cs="Times New Roman"/>
          <w:lang w:val="en-US"/>
        </w:rPr>
        <w:t xml:space="preserve"> Fathin, 2023) </w:t>
      </w:r>
      <w:proofErr w:type="spellStart"/>
      <w:r w:rsidRPr="0076003C">
        <w:rPr>
          <w:rFonts w:ascii="Times New Roman" w:hAnsi="Times New Roman" w:cs="Times New Roman"/>
          <w:lang w:val="en-US"/>
        </w:rPr>
        <w:t>menyatakan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bahwa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tidak</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terdapat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pengaruh</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dari</w:t>
      </w:r>
      <w:proofErr w:type="spellEnd"/>
      <w:r w:rsidRPr="0076003C">
        <w:rPr>
          <w:rFonts w:ascii="Times New Roman" w:hAnsi="Times New Roman" w:cs="Times New Roman"/>
          <w:lang w:val="en-US"/>
        </w:rPr>
        <w:t xml:space="preserve"> </w:t>
      </w:r>
      <w:r w:rsidRPr="0076003C">
        <w:rPr>
          <w:rFonts w:ascii="Times New Roman" w:hAnsi="Times New Roman" w:cs="Times New Roman"/>
          <w:i/>
          <w:iCs/>
          <w:lang w:val="en-US"/>
        </w:rPr>
        <w:t>self-esteem</w:t>
      </w:r>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terhadap</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kecemburuan</w:t>
      </w:r>
      <w:proofErr w:type="spellEnd"/>
      <w:r w:rsidRPr="0076003C">
        <w:rPr>
          <w:rFonts w:ascii="Times New Roman" w:hAnsi="Times New Roman" w:cs="Times New Roman"/>
          <w:lang w:val="en-US"/>
        </w:rPr>
        <w:t xml:space="preserve"> pada </w:t>
      </w:r>
      <w:r w:rsidRPr="0076003C">
        <w:rPr>
          <w:rFonts w:ascii="Times New Roman" w:hAnsi="Times New Roman" w:cs="Times New Roman"/>
          <w:i/>
          <w:iCs/>
          <w:lang w:val="en-US"/>
        </w:rPr>
        <w:t>emerging adulthood</w:t>
      </w:r>
      <w:r w:rsidRPr="0076003C">
        <w:rPr>
          <w:rFonts w:ascii="Times New Roman" w:hAnsi="Times New Roman" w:cs="Times New Roman"/>
          <w:lang w:val="en-US"/>
        </w:rPr>
        <w:t xml:space="preserve"> yang </w:t>
      </w:r>
      <w:proofErr w:type="spellStart"/>
      <w:r w:rsidRPr="0076003C">
        <w:rPr>
          <w:rFonts w:ascii="Times New Roman" w:hAnsi="Times New Roman" w:cs="Times New Roman"/>
          <w:lang w:val="en-US"/>
        </w:rPr>
        <w:t>menjalani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hubungan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pacaran</w:t>
      </w:r>
      <w:proofErr w:type="spellEnd"/>
      <w:r w:rsidRPr="0076003C">
        <w:rPr>
          <w:rFonts w:ascii="Times New Roman" w:hAnsi="Times New Roman" w:cs="Times New Roman"/>
          <w:lang w:val="en-US"/>
        </w:rPr>
        <w:t>.</w:t>
      </w:r>
    </w:p>
    <w:p w14:paraId="02ED49C7" w14:textId="1D2F7CDE" w:rsidR="0076003C" w:rsidRPr="0076003C" w:rsidRDefault="0076003C" w:rsidP="0076003C">
      <w:pPr>
        <w:spacing w:before="240" w:line="360" w:lineRule="auto"/>
        <w:ind w:firstLine="567"/>
        <w:jc w:val="both"/>
        <w:rPr>
          <w:rFonts w:ascii="Times New Roman" w:hAnsi="Times New Roman" w:cs="Times New Roman"/>
        </w:rPr>
      </w:pPr>
      <w:proofErr w:type="spellStart"/>
      <w:r w:rsidRPr="0076003C">
        <w:rPr>
          <w:rFonts w:ascii="Times New Roman" w:hAnsi="Times New Roman" w:cs="Times New Roman"/>
        </w:rPr>
        <w:t>Penelitian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ini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menunjukkan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bahwa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harga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tidak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berhubungan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secara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signifikan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terhadap</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kecemburuan</w:t>
      </w:r>
      <w:proofErr w:type="spellEnd"/>
      <w:r w:rsidRPr="0076003C">
        <w:rPr>
          <w:rFonts w:ascii="Times New Roman" w:hAnsi="Times New Roman" w:cs="Times New Roman"/>
        </w:rPr>
        <w:t xml:space="preserve">. Nilai </w:t>
      </w:r>
      <w:proofErr w:type="spellStart"/>
      <w:r w:rsidRPr="0076003C">
        <w:rPr>
          <w:rFonts w:ascii="Times New Roman" w:hAnsi="Times New Roman" w:cs="Times New Roman"/>
        </w:rPr>
        <w:t>koefisien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korelasi</w:t>
      </w:r>
      <w:proofErr w:type="spellEnd"/>
      <w:r w:rsidRPr="0076003C">
        <w:rPr>
          <w:rFonts w:ascii="Times New Roman" w:hAnsi="Times New Roman" w:cs="Times New Roman"/>
        </w:rPr>
        <w:t xml:space="preserve"> yang sangat </w:t>
      </w:r>
      <w:proofErr w:type="spellStart"/>
      <w:r w:rsidRPr="0076003C">
        <w:rPr>
          <w:rFonts w:ascii="Times New Roman" w:hAnsi="Times New Roman" w:cs="Times New Roman"/>
        </w:rPr>
        <w:t>rendah</w:t>
      </w:r>
      <w:proofErr w:type="spellEnd"/>
      <w:r w:rsidRPr="0076003C">
        <w:rPr>
          <w:rFonts w:ascii="Times New Roman" w:hAnsi="Times New Roman" w:cs="Times New Roman"/>
        </w:rPr>
        <w:t xml:space="preserve"> (r = -0,069) </w:t>
      </w:r>
      <w:proofErr w:type="spellStart"/>
      <w:r w:rsidRPr="0076003C">
        <w:rPr>
          <w:rFonts w:ascii="Times New Roman" w:hAnsi="Times New Roman" w:cs="Times New Roman"/>
        </w:rPr>
        <w:t>menunjukkan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bahwa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adanya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perubahan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dalam</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harga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tidak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sejalan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dengan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tingkat</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kecemburuan</w:t>
      </w:r>
      <w:proofErr w:type="spellEnd"/>
      <w:r w:rsidRPr="0076003C">
        <w:rPr>
          <w:rFonts w:ascii="Times New Roman" w:hAnsi="Times New Roman" w:cs="Times New Roman"/>
        </w:rPr>
        <w:t xml:space="preserve"> pada </w:t>
      </w:r>
      <w:proofErr w:type="spellStart"/>
      <w:r w:rsidR="0016491B">
        <w:rPr>
          <w:rFonts w:ascii="Times New Roman" w:hAnsi="Times New Roman" w:cs="Times New Roman"/>
          <w:lang w:val="en-US"/>
        </w:rPr>
        <w:t>dewasa</w:t>
      </w:r>
      <w:proofErr w:type="spellEnd"/>
      <w:r w:rsidR="0016491B">
        <w:rPr>
          <w:rFonts w:ascii="Times New Roman" w:hAnsi="Times New Roman" w:cs="Times New Roman"/>
          <w:lang w:val="en-US"/>
        </w:rPr>
        <w:t xml:space="preserve"> </w:t>
      </w:r>
      <w:proofErr w:type="spellStart"/>
      <w:r w:rsidR="0016491B">
        <w:rPr>
          <w:rFonts w:ascii="Times New Roman" w:hAnsi="Times New Roman" w:cs="Times New Roman"/>
          <w:lang w:val="en-US"/>
        </w:rPr>
        <w:t>awal</w:t>
      </w:r>
      <w:proofErr w:type="spellEnd"/>
      <w:r w:rsidR="0016491B" w:rsidRPr="0099747E">
        <w:rPr>
          <w:rFonts w:ascii="Times New Roman" w:hAnsi="Times New Roman" w:cs="Times New Roman"/>
          <w:lang w:val="en-US"/>
        </w:rPr>
        <w:t xml:space="preserve"> </w:t>
      </w:r>
      <w:r w:rsidRPr="0076003C">
        <w:rPr>
          <w:rFonts w:ascii="Times New Roman" w:hAnsi="Times New Roman" w:cs="Times New Roman"/>
        </w:rPr>
        <w:t xml:space="preserve">yang </w:t>
      </w:r>
      <w:proofErr w:type="spellStart"/>
      <w:r w:rsidRPr="0076003C">
        <w:rPr>
          <w:rFonts w:ascii="Times New Roman" w:hAnsi="Times New Roman" w:cs="Times New Roman"/>
        </w:rPr>
        <w:t>berpacaran</w:t>
      </w:r>
      <w:proofErr w:type="spellEnd"/>
      <w:r w:rsidRPr="0076003C">
        <w:rPr>
          <w:rFonts w:ascii="Times New Roman" w:hAnsi="Times New Roman" w:cs="Times New Roman"/>
        </w:rPr>
        <w:t xml:space="preserve"> di </w:t>
      </w:r>
      <w:proofErr w:type="spellStart"/>
      <w:r w:rsidRPr="0076003C">
        <w:rPr>
          <w:rFonts w:ascii="Times New Roman" w:hAnsi="Times New Roman" w:cs="Times New Roman"/>
        </w:rPr>
        <w:t>Kabupaten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Berau</w:t>
      </w:r>
      <w:proofErr w:type="spellEnd"/>
      <w:r w:rsidRPr="0076003C">
        <w:rPr>
          <w:rFonts w:ascii="Times New Roman" w:hAnsi="Times New Roman" w:cs="Times New Roman"/>
        </w:rPr>
        <w:t xml:space="preserve">. Hal </w:t>
      </w:r>
      <w:proofErr w:type="spellStart"/>
      <w:r w:rsidRPr="0076003C">
        <w:rPr>
          <w:rFonts w:ascii="Times New Roman" w:hAnsi="Times New Roman" w:cs="Times New Roman"/>
        </w:rPr>
        <w:t>tersebut</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berarti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bahwa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upaya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peningkatan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harga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diri</w:t>
      </w:r>
      <w:proofErr w:type="spellEnd"/>
      <w:r w:rsidRPr="0076003C">
        <w:rPr>
          <w:rFonts w:ascii="Times New Roman" w:hAnsi="Times New Roman" w:cs="Times New Roman"/>
        </w:rPr>
        <w:t xml:space="preserve"> yang </w:t>
      </w:r>
      <w:proofErr w:type="spellStart"/>
      <w:r w:rsidRPr="0076003C">
        <w:rPr>
          <w:rFonts w:ascii="Times New Roman" w:hAnsi="Times New Roman" w:cs="Times New Roman"/>
        </w:rPr>
        <w:t>dilakukan</w:t>
      </w:r>
      <w:proofErr w:type="spellEnd"/>
      <w:r w:rsidRPr="0076003C">
        <w:rPr>
          <w:rFonts w:ascii="Times New Roman" w:hAnsi="Times New Roman" w:cs="Times New Roman"/>
        </w:rPr>
        <w:t xml:space="preserve"> oleh </w:t>
      </w:r>
      <w:proofErr w:type="spellStart"/>
      <w:r w:rsidR="0016491B">
        <w:rPr>
          <w:rFonts w:ascii="Times New Roman" w:hAnsi="Times New Roman" w:cs="Times New Roman"/>
          <w:lang w:val="en-US"/>
        </w:rPr>
        <w:t>dewasa</w:t>
      </w:r>
      <w:proofErr w:type="spellEnd"/>
      <w:r w:rsidR="0016491B">
        <w:rPr>
          <w:rFonts w:ascii="Times New Roman" w:hAnsi="Times New Roman" w:cs="Times New Roman"/>
          <w:lang w:val="en-US"/>
        </w:rPr>
        <w:t xml:space="preserve"> </w:t>
      </w:r>
      <w:proofErr w:type="spellStart"/>
      <w:r w:rsidR="0016491B">
        <w:rPr>
          <w:rFonts w:ascii="Times New Roman" w:hAnsi="Times New Roman" w:cs="Times New Roman"/>
          <w:lang w:val="en-US"/>
        </w:rPr>
        <w:t>awal</w:t>
      </w:r>
      <w:proofErr w:type="spellEnd"/>
      <w:r w:rsidR="0016491B" w:rsidRPr="0099747E">
        <w:rPr>
          <w:rFonts w:ascii="Times New Roman" w:hAnsi="Times New Roman" w:cs="Times New Roman"/>
          <w:lang w:val="en-US"/>
        </w:rPr>
        <w:t xml:space="preserve"> </w:t>
      </w:r>
      <w:proofErr w:type="spellStart"/>
      <w:r w:rsidRPr="0076003C">
        <w:rPr>
          <w:rFonts w:ascii="Times New Roman" w:hAnsi="Times New Roman" w:cs="Times New Roman"/>
        </w:rPr>
        <w:t>tidak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membawa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perubahan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terhadap</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kecemburuan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itu</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sendiri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Penyebabnya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yaitu</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disebabkan</w:t>
      </w:r>
      <w:proofErr w:type="spellEnd"/>
      <w:r w:rsidRPr="0076003C">
        <w:rPr>
          <w:rFonts w:ascii="Times New Roman" w:hAnsi="Times New Roman" w:cs="Times New Roman"/>
        </w:rPr>
        <w:t xml:space="preserve"> oleh </w:t>
      </w:r>
      <w:proofErr w:type="spellStart"/>
      <w:r w:rsidRPr="0076003C">
        <w:rPr>
          <w:rFonts w:ascii="Times New Roman" w:hAnsi="Times New Roman" w:cs="Times New Roman"/>
        </w:rPr>
        <w:t>berbagai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faktor</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eksternal</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maupun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faktor</w:t>
      </w:r>
      <w:proofErr w:type="spellEnd"/>
      <w:r w:rsidRPr="0076003C">
        <w:rPr>
          <w:rFonts w:ascii="Times New Roman" w:hAnsi="Times New Roman" w:cs="Times New Roman"/>
        </w:rPr>
        <w:t xml:space="preserve"> internal pada </w:t>
      </w:r>
      <w:proofErr w:type="spellStart"/>
      <w:r w:rsidR="0016491B">
        <w:rPr>
          <w:rFonts w:ascii="Times New Roman" w:hAnsi="Times New Roman" w:cs="Times New Roman"/>
          <w:lang w:val="en-US"/>
        </w:rPr>
        <w:t>dewasa</w:t>
      </w:r>
      <w:proofErr w:type="spellEnd"/>
      <w:r w:rsidR="0016491B">
        <w:rPr>
          <w:rFonts w:ascii="Times New Roman" w:hAnsi="Times New Roman" w:cs="Times New Roman"/>
          <w:lang w:val="en-US"/>
        </w:rPr>
        <w:t xml:space="preserve"> </w:t>
      </w:r>
      <w:proofErr w:type="spellStart"/>
      <w:r w:rsidR="0016491B">
        <w:rPr>
          <w:rFonts w:ascii="Times New Roman" w:hAnsi="Times New Roman" w:cs="Times New Roman"/>
          <w:lang w:val="en-US"/>
        </w:rPr>
        <w:t>awal</w:t>
      </w:r>
      <w:proofErr w:type="spellEnd"/>
      <w:r w:rsidR="0016491B" w:rsidRPr="0099747E">
        <w:rPr>
          <w:rFonts w:ascii="Times New Roman" w:hAnsi="Times New Roman" w:cs="Times New Roman"/>
          <w:lang w:val="en-US"/>
        </w:rPr>
        <w:t xml:space="preserve"> </w:t>
      </w:r>
      <w:proofErr w:type="spellStart"/>
      <w:r w:rsidRPr="0076003C">
        <w:rPr>
          <w:rFonts w:ascii="Times New Roman" w:hAnsi="Times New Roman" w:cs="Times New Roman"/>
        </w:rPr>
        <w:t>tersebut</w:t>
      </w:r>
      <w:proofErr w:type="spellEnd"/>
      <w:r w:rsidRPr="0076003C">
        <w:rPr>
          <w:rFonts w:ascii="Times New Roman" w:hAnsi="Times New Roman" w:cs="Times New Roman"/>
        </w:rPr>
        <w:t>, </w:t>
      </w:r>
      <w:proofErr w:type="spellStart"/>
      <w:r w:rsidRPr="0076003C">
        <w:rPr>
          <w:rFonts w:ascii="Times New Roman" w:hAnsi="Times New Roman" w:cs="Times New Roman"/>
        </w:rPr>
        <w:t>seperti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faktor</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lingkungan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sekitar</w:t>
      </w:r>
      <w:proofErr w:type="spellEnd"/>
      <w:r w:rsidRPr="0076003C">
        <w:rPr>
          <w:rFonts w:ascii="Times New Roman" w:hAnsi="Times New Roman" w:cs="Times New Roman"/>
        </w:rPr>
        <w:t xml:space="preserve"> dan </w:t>
      </w:r>
      <w:proofErr w:type="spellStart"/>
      <w:r w:rsidRPr="0076003C">
        <w:rPr>
          <w:rFonts w:ascii="Times New Roman" w:hAnsi="Times New Roman" w:cs="Times New Roman"/>
        </w:rPr>
        <w:t>diri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sendiri</w:t>
      </w:r>
      <w:proofErr w:type="spellEnd"/>
      <w:r w:rsidRPr="0076003C">
        <w:rPr>
          <w:rFonts w:ascii="Times New Roman" w:hAnsi="Times New Roman" w:cs="Times New Roman"/>
        </w:rPr>
        <w:t xml:space="preserve">. Hal </w:t>
      </w:r>
      <w:proofErr w:type="spellStart"/>
      <w:r w:rsidRPr="0076003C">
        <w:rPr>
          <w:rFonts w:ascii="Times New Roman" w:hAnsi="Times New Roman" w:cs="Times New Roman"/>
        </w:rPr>
        <w:t>tersebut</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tertera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dalam</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pernyataan-pernyataan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aitem-aitem</w:t>
      </w:r>
      <w:proofErr w:type="spellEnd"/>
      <w:r w:rsidRPr="0076003C">
        <w:rPr>
          <w:rFonts w:ascii="Times New Roman" w:hAnsi="Times New Roman" w:cs="Times New Roman"/>
        </w:rPr>
        <w:t xml:space="preserve">) pada </w:t>
      </w:r>
      <w:proofErr w:type="spellStart"/>
      <w:r w:rsidRPr="0076003C">
        <w:rPr>
          <w:rFonts w:ascii="Times New Roman" w:hAnsi="Times New Roman" w:cs="Times New Roman"/>
        </w:rPr>
        <w:t>skala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penelitian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mengenai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rendahnya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harga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seperti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memerlukan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waktu</w:t>
      </w:r>
      <w:proofErr w:type="spellEnd"/>
      <w:r w:rsidRPr="0076003C">
        <w:rPr>
          <w:rFonts w:ascii="Times New Roman" w:hAnsi="Times New Roman" w:cs="Times New Roman"/>
        </w:rPr>
        <w:t xml:space="preserve"> yang lama </w:t>
      </w:r>
      <w:proofErr w:type="spellStart"/>
      <w:r w:rsidRPr="0076003C">
        <w:rPr>
          <w:rFonts w:ascii="Times New Roman" w:hAnsi="Times New Roman" w:cs="Times New Roman"/>
        </w:rPr>
        <w:t>untuk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membiasakan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diri</w:t>
      </w:r>
      <w:proofErr w:type="spellEnd"/>
      <w:r w:rsidRPr="0076003C">
        <w:rPr>
          <w:rFonts w:ascii="Times New Roman" w:hAnsi="Times New Roman" w:cs="Times New Roman"/>
        </w:rPr>
        <w:t xml:space="preserve"> pada </w:t>
      </w:r>
      <w:proofErr w:type="spellStart"/>
      <w:r w:rsidRPr="0076003C">
        <w:rPr>
          <w:rFonts w:ascii="Times New Roman" w:hAnsi="Times New Roman" w:cs="Times New Roman"/>
        </w:rPr>
        <w:t>hal-hal</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baru</w:t>
      </w:r>
      <w:proofErr w:type="spellEnd"/>
      <w:r w:rsidRPr="0076003C">
        <w:rPr>
          <w:rFonts w:ascii="Times New Roman" w:hAnsi="Times New Roman" w:cs="Times New Roman"/>
        </w:rPr>
        <w:t xml:space="preserve"> dan </w:t>
      </w:r>
      <w:proofErr w:type="spellStart"/>
      <w:r w:rsidRPr="0076003C">
        <w:rPr>
          <w:rFonts w:ascii="Times New Roman" w:hAnsi="Times New Roman" w:cs="Times New Roman"/>
        </w:rPr>
        <w:t>tidak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bisa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menentukan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apa</w:t>
      </w:r>
      <w:proofErr w:type="spellEnd"/>
      <w:r w:rsidRPr="0076003C">
        <w:rPr>
          <w:rFonts w:ascii="Times New Roman" w:hAnsi="Times New Roman" w:cs="Times New Roman"/>
        </w:rPr>
        <w:t xml:space="preserve"> yang </w:t>
      </w:r>
      <w:proofErr w:type="spellStart"/>
      <w:r w:rsidRPr="0076003C">
        <w:rPr>
          <w:rFonts w:ascii="Times New Roman" w:hAnsi="Times New Roman" w:cs="Times New Roman"/>
        </w:rPr>
        <w:t>diinginkan</w:t>
      </w:r>
      <w:proofErr w:type="spellEnd"/>
      <w:r w:rsidRPr="0076003C">
        <w:rPr>
          <w:rFonts w:ascii="Times New Roman" w:hAnsi="Times New Roman" w:cs="Times New Roman"/>
        </w:rPr>
        <w:t xml:space="preserve"> oleh </w:t>
      </w:r>
      <w:proofErr w:type="spellStart"/>
      <w:r w:rsidRPr="0076003C">
        <w:rPr>
          <w:rFonts w:ascii="Times New Roman" w:hAnsi="Times New Roman" w:cs="Times New Roman"/>
        </w:rPr>
        <w:t>diri</w:t>
      </w:r>
      <w:proofErr w:type="spellEnd"/>
      <w:r w:rsidRPr="0076003C">
        <w:rPr>
          <w:rFonts w:ascii="Times New Roman" w:hAnsi="Times New Roman" w:cs="Times New Roman"/>
        </w:rPr>
        <w:t> </w:t>
      </w:r>
      <w:proofErr w:type="spellStart"/>
      <w:r w:rsidRPr="0076003C">
        <w:rPr>
          <w:rFonts w:ascii="Times New Roman" w:hAnsi="Times New Roman" w:cs="Times New Roman"/>
        </w:rPr>
        <w:t>sendiri</w:t>
      </w:r>
      <w:proofErr w:type="spellEnd"/>
      <w:r w:rsidRPr="0076003C">
        <w:rPr>
          <w:rFonts w:ascii="Times New Roman" w:hAnsi="Times New Roman" w:cs="Times New Roman"/>
        </w:rPr>
        <w:t>.</w:t>
      </w:r>
    </w:p>
    <w:p w14:paraId="6433F915" w14:textId="77777777" w:rsidR="0076003C" w:rsidRPr="0076003C" w:rsidRDefault="0076003C" w:rsidP="0076003C">
      <w:pPr>
        <w:spacing w:before="240" w:line="360" w:lineRule="auto"/>
        <w:ind w:firstLine="567"/>
        <w:jc w:val="both"/>
        <w:rPr>
          <w:rFonts w:ascii="Times New Roman" w:hAnsi="Times New Roman" w:cs="Times New Roman"/>
        </w:rPr>
      </w:pPr>
      <w:proofErr w:type="spellStart"/>
      <w:r w:rsidRPr="0076003C">
        <w:rPr>
          <w:rFonts w:ascii="Times New Roman" w:hAnsi="Times New Roman" w:cs="Times New Roman"/>
        </w:rPr>
        <w:t>Setiap</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hubungan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romantis</w:t>
      </w:r>
      <w:proofErr w:type="spellEnd"/>
      <w:r w:rsidRPr="0076003C">
        <w:rPr>
          <w:rFonts w:ascii="Times New Roman" w:hAnsi="Times New Roman" w:cs="Times New Roman"/>
        </w:rPr>
        <w:t xml:space="preserve"> yang </w:t>
      </w:r>
      <w:proofErr w:type="spellStart"/>
      <w:r w:rsidRPr="0076003C">
        <w:rPr>
          <w:rFonts w:ascii="Times New Roman" w:hAnsi="Times New Roman" w:cs="Times New Roman"/>
        </w:rPr>
        <w:t>dijalani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tidak</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akan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terlepas</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dari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kecemburuan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Muscanell</w:t>
      </w:r>
      <w:proofErr w:type="spellEnd"/>
      <w:r w:rsidRPr="0076003C">
        <w:rPr>
          <w:rFonts w:ascii="Times New Roman" w:hAnsi="Times New Roman" w:cs="Times New Roman"/>
        </w:rPr>
        <w:t>,</w:t>
      </w:r>
      <w:r w:rsidRPr="0076003C">
        <w:rPr>
          <w:rFonts w:ascii="Times New Roman" w:hAnsi="Times New Roman" w:cs="Times New Roman"/>
          <w:lang w:val="en-US"/>
        </w:rPr>
        <w:t xml:space="preserve"> Guadagno, Rice, &amp; Murphy,</w:t>
      </w:r>
      <w:r w:rsidRPr="0076003C">
        <w:rPr>
          <w:rFonts w:ascii="Times New Roman" w:hAnsi="Times New Roman" w:cs="Times New Roman"/>
        </w:rPr>
        <w:t xml:space="preserve"> 2013).</w:t>
      </w:r>
      <w:r w:rsidRPr="0076003C">
        <w:rPr>
          <w:rFonts w:ascii="Times New Roman" w:hAnsi="Times New Roman" w:cs="Times New Roman"/>
          <w:lang w:val="en-US"/>
        </w:rPr>
        <w:t xml:space="preserve"> </w:t>
      </w:r>
      <w:r w:rsidRPr="0076003C">
        <w:rPr>
          <w:rFonts w:ascii="Times New Roman" w:hAnsi="Times New Roman" w:cs="Times New Roman"/>
        </w:rPr>
        <w:t>Strongman (</w:t>
      </w:r>
      <w:proofErr w:type="spellStart"/>
      <w:r w:rsidRPr="0076003C">
        <w:rPr>
          <w:rFonts w:ascii="Times New Roman" w:hAnsi="Times New Roman" w:cs="Times New Roman"/>
          <w:lang w:val="en-US"/>
        </w:rPr>
        <w:t>dalam</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Hayyu</w:t>
      </w:r>
      <w:proofErr w:type="spellEnd"/>
      <w:r w:rsidRPr="0076003C">
        <w:rPr>
          <w:rFonts w:ascii="Times New Roman" w:hAnsi="Times New Roman" w:cs="Times New Roman"/>
          <w:lang w:val="en-US"/>
        </w:rPr>
        <w:t>, 2015</w:t>
      </w:r>
      <w:r w:rsidRPr="0076003C">
        <w:rPr>
          <w:rFonts w:ascii="Times New Roman" w:hAnsi="Times New Roman" w:cs="Times New Roman"/>
        </w:rPr>
        <w:t xml:space="preserve">) </w:t>
      </w:r>
      <w:proofErr w:type="spellStart"/>
      <w:r w:rsidRPr="0076003C">
        <w:rPr>
          <w:rFonts w:ascii="Times New Roman" w:hAnsi="Times New Roman" w:cs="Times New Roman"/>
        </w:rPr>
        <w:t>cemburu</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lang w:val="en-US"/>
        </w:rPr>
        <w:t>merupakan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suatu</w:t>
      </w:r>
      <w:proofErr w:type="spellEnd"/>
      <w:r w:rsidRPr="0076003C">
        <w:rPr>
          <w:rFonts w:ascii="Times New Roman" w:hAnsi="Times New Roman" w:cs="Times New Roman"/>
        </w:rPr>
        <w:t xml:space="preserve"> re</w:t>
      </w:r>
      <w:proofErr w:type="spellStart"/>
      <w:r w:rsidRPr="0076003C">
        <w:rPr>
          <w:rFonts w:ascii="Times New Roman" w:hAnsi="Times New Roman" w:cs="Times New Roman"/>
          <w:lang w:val="en-US"/>
        </w:rPr>
        <w:t>spons</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terhadap</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ancaman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lang w:val="en-US"/>
        </w:rPr>
        <w:t>saat</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merasa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kehilangan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kasih</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sayang</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dari</w:t>
      </w:r>
      <w:proofErr w:type="spellEnd"/>
      <w:r w:rsidRPr="0076003C">
        <w:rPr>
          <w:rFonts w:ascii="Times New Roman" w:hAnsi="Times New Roman" w:cs="Times New Roman"/>
        </w:rPr>
        <w:t xml:space="preserve"> </w:t>
      </w:r>
      <w:r w:rsidRPr="0076003C">
        <w:rPr>
          <w:rFonts w:ascii="Times New Roman" w:hAnsi="Times New Roman" w:cs="Times New Roman"/>
          <w:lang w:val="en-US"/>
        </w:rPr>
        <w:t>orang</w:t>
      </w:r>
      <w:r w:rsidRPr="0076003C">
        <w:rPr>
          <w:rFonts w:ascii="Times New Roman" w:hAnsi="Times New Roman" w:cs="Times New Roman"/>
        </w:rPr>
        <w:t xml:space="preserve"> </w:t>
      </w:r>
      <w:proofErr w:type="spellStart"/>
      <w:r w:rsidRPr="0076003C">
        <w:rPr>
          <w:rFonts w:ascii="Times New Roman" w:hAnsi="Times New Roman" w:cs="Times New Roman"/>
        </w:rPr>
        <w:t>penting</w:t>
      </w:r>
      <w:proofErr w:type="spellEnd"/>
      <w:r w:rsidRPr="0076003C">
        <w:rPr>
          <w:rFonts w:ascii="Times New Roman" w:hAnsi="Times New Roman" w:cs="Times New Roman"/>
        </w:rPr>
        <w:t xml:space="preserve"> dan </w:t>
      </w:r>
      <w:proofErr w:type="spellStart"/>
      <w:r w:rsidRPr="0076003C">
        <w:rPr>
          <w:rFonts w:ascii="Times New Roman" w:hAnsi="Times New Roman" w:cs="Times New Roman"/>
          <w:lang w:val="en-US"/>
        </w:rPr>
        <w:t>saat</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kasih</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sayang</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lang w:val="en-US"/>
        </w:rPr>
        <w:t>itu</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dia</w:t>
      </w:r>
      <w:r w:rsidRPr="0076003C">
        <w:rPr>
          <w:rFonts w:ascii="Times New Roman" w:hAnsi="Times New Roman" w:cs="Times New Roman"/>
          <w:lang w:val="en-US"/>
        </w:rPr>
        <w:t>lih</w:t>
      </w:r>
      <w:r w:rsidRPr="0076003C">
        <w:rPr>
          <w:rFonts w:ascii="Times New Roman" w:hAnsi="Times New Roman" w:cs="Times New Roman"/>
        </w:rPr>
        <w:t>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lang w:val="en-US"/>
        </w:rPr>
        <w:t>untuk</w:t>
      </w:r>
      <w:proofErr w:type="spellEnd"/>
      <w:r w:rsidRPr="0076003C">
        <w:rPr>
          <w:rFonts w:ascii="Times New Roman" w:hAnsi="Times New Roman" w:cs="Times New Roman"/>
        </w:rPr>
        <w:t xml:space="preserve"> orang lain.</w:t>
      </w:r>
      <w:r w:rsidRPr="0076003C">
        <w:rPr>
          <w:rFonts w:ascii="Times New Roman" w:hAnsi="Times New Roman" w:cs="Times New Roman"/>
          <w:lang w:val="en-US"/>
        </w:rPr>
        <w:t xml:space="preserve"> S</w:t>
      </w:r>
      <w:proofErr w:type="spellStart"/>
      <w:r w:rsidRPr="0076003C">
        <w:rPr>
          <w:rFonts w:ascii="Times New Roman" w:hAnsi="Times New Roman" w:cs="Times New Roman"/>
        </w:rPr>
        <w:t>eseorang</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lang w:val="en-US"/>
        </w:rPr>
        <w:t>dengan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harga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tinggi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dirinya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tidak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mudah</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merasakan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kecemburuan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kepada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pasangannya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karena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tingginya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harga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tersebut</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membuatnya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tidak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perlu</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berpikiran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buruk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terhadap</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segala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sesuatu</w:t>
      </w:r>
      <w:proofErr w:type="spellEnd"/>
      <w:r w:rsidRPr="0076003C">
        <w:rPr>
          <w:rFonts w:ascii="Times New Roman" w:hAnsi="Times New Roman" w:cs="Times New Roman"/>
          <w:lang w:val="en-US"/>
        </w:rPr>
        <w:t xml:space="preserve"> (Ayu, 2022)</w:t>
      </w:r>
      <w:r w:rsidRPr="0076003C">
        <w:rPr>
          <w:rFonts w:ascii="Times New Roman" w:hAnsi="Times New Roman" w:cs="Times New Roman"/>
        </w:rPr>
        <w:t>.</w:t>
      </w:r>
      <w:r w:rsidRPr="0076003C">
        <w:rPr>
          <w:rFonts w:ascii="Times New Roman" w:hAnsi="Times New Roman" w:cs="Times New Roman"/>
          <w:lang w:val="en-US"/>
        </w:rPr>
        <w:t xml:space="preserve"> Hal </w:t>
      </w:r>
      <w:proofErr w:type="spellStart"/>
      <w:r w:rsidRPr="0076003C">
        <w:rPr>
          <w:rFonts w:ascii="Times New Roman" w:hAnsi="Times New Roman" w:cs="Times New Roman"/>
          <w:lang w:val="en-US"/>
        </w:rPr>
        <w:t>tersebut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memperkuat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hasil</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penelitian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ini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dimana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harga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diri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merupakan</w:t>
      </w:r>
      <w:proofErr w:type="spellEnd"/>
      <w:r w:rsidRPr="0076003C">
        <w:rPr>
          <w:rFonts w:ascii="Times New Roman" w:hAnsi="Times New Roman" w:cs="Times New Roman"/>
          <w:lang w:val="en-US"/>
        </w:rPr>
        <w:t xml:space="preserve"> salah </w:t>
      </w:r>
      <w:proofErr w:type="spellStart"/>
      <w:r w:rsidRPr="0076003C">
        <w:rPr>
          <w:rFonts w:ascii="Times New Roman" w:hAnsi="Times New Roman" w:cs="Times New Roman"/>
          <w:lang w:val="en-US"/>
        </w:rPr>
        <w:t>satu</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faktor</w:t>
      </w:r>
      <w:proofErr w:type="spellEnd"/>
      <w:r w:rsidRPr="0076003C">
        <w:rPr>
          <w:rFonts w:ascii="Times New Roman" w:hAnsi="Times New Roman" w:cs="Times New Roman"/>
          <w:lang w:val="en-US"/>
        </w:rPr>
        <w:t xml:space="preserve"> yang </w:t>
      </w:r>
      <w:proofErr w:type="spellStart"/>
      <w:r w:rsidRPr="0076003C">
        <w:rPr>
          <w:rFonts w:ascii="Times New Roman" w:hAnsi="Times New Roman" w:cs="Times New Roman"/>
          <w:lang w:val="en-US"/>
        </w:rPr>
        <w:t>mempengaruhi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kecemburuan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Tetapi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banyak</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faktor</w:t>
      </w:r>
      <w:proofErr w:type="spellEnd"/>
      <w:r w:rsidRPr="0076003C">
        <w:rPr>
          <w:rFonts w:ascii="Times New Roman" w:hAnsi="Times New Roman" w:cs="Times New Roman"/>
          <w:lang w:val="en-US"/>
        </w:rPr>
        <w:t xml:space="preserve"> lain yang </w:t>
      </w:r>
      <w:proofErr w:type="spellStart"/>
      <w:r w:rsidRPr="0076003C">
        <w:rPr>
          <w:rFonts w:ascii="Times New Roman" w:hAnsi="Times New Roman" w:cs="Times New Roman"/>
          <w:lang w:val="en-US"/>
        </w:rPr>
        <w:t>dapat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mempengaruhi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kecemburuan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secara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signifikan</w:t>
      </w:r>
      <w:proofErr w:type="spellEnd"/>
      <w:r w:rsidRPr="0076003C">
        <w:rPr>
          <w:rFonts w:ascii="Times New Roman" w:hAnsi="Times New Roman" w:cs="Times New Roman"/>
          <w:lang w:val="en-US"/>
        </w:rPr>
        <w:t xml:space="preserve">, salah </w:t>
      </w:r>
      <w:proofErr w:type="spellStart"/>
      <w:r w:rsidRPr="0076003C">
        <w:rPr>
          <w:rFonts w:ascii="Times New Roman" w:hAnsi="Times New Roman" w:cs="Times New Roman"/>
          <w:lang w:val="en-US"/>
        </w:rPr>
        <w:t>satunya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yaitu</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kepuasan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hubungan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Sejalan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dengan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penelitian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Orsley</w:t>
      </w:r>
      <w:proofErr w:type="spellEnd"/>
      <w:r w:rsidRPr="0076003C">
        <w:rPr>
          <w:rFonts w:ascii="Times New Roman" w:hAnsi="Times New Roman" w:cs="Times New Roman"/>
          <w:lang w:val="en-US"/>
        </w:rPr>
        <w:t xml:space="preserve"> dan Simanjuntak </w:t>
      </w:r>
      <w:r w:rsidRPr="0076003C">
        <w:rPr>
          <w:rFonts w:ascii="Times New Roman" w:hAnsi="Times New Roman" w:cs="Times New Roman"/>
          <w:lang w:val="en-US"/>
        </w:rPr>
        <w:lastRenderedPageBreak/>
        <w:t xml:space="preserve">(2023) yang </w:t>
      </w:r>
      <w:proofErr w:type="spellStart"/>
      <w:r w:rsidRPr="0076003C">
        <w:rPr>
          <w:rFonts w:ascii="Times New Roman" w:hAnsi="Times New Roman" w:cs="Times New Roman"/>
          <w:lang w:val="en-US"/>
        </w:rPr>
        <w:t>membahas</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mengenai</w:t>
      </w:r>
      <w:proofErr w:type="spellEnd"/>
      <w:r w:rsidRPr="0076003C">
        <w:rPr>
          <w:rFonts w:ascii="Times New Roman" w:hAnsi="Times New Roman" w:cs="Times New Roman"/>
          <w:lang w:val="en-US"/>
        </w:rPr>
        <w:t xml:space="preserve"> k</w:t>
      </w:r>
      <w:proofErr w:type="spellStart"/>
      <w:r w:rsidRPr="0076003C">
        <w:rPr>
          <w:rFonts w:ascii="Times New Roman" w:hAnsi="Times New Roman" w:cs="Times New Roman"/>
        </w:rPr>
        <w:t>ecemburuan</w:t>
      </w:r>
      <w:proofErr w:type="spellEnd"/>
      <w:r w:rsidRPr="0076003C">
        <w:rPr>
          <w:rFonts w:ascii="Times New Roman" w:hAnsi="Times New Roman" w:cs="Times New Roman"/>
        </w:rPr>
        <w:t xml:space="preserve"> </w:t>
      </w:r>
      <w:r w:rsidRPr="0076003C">
        <w:rPr>
          <w:rFonts w:ascii="Times New Roman" w:hAnsi="Times New Roman" w:cs="Times New Roman"/>
          <w:lang w:val="en-US"/>
        </w:rPr>
        <w:t>r</w:t>
      </w:r>
      <w:proofErr w:type="spellStart"/>
      <w:r w:rsidRPr="0076003C">
        <w:rPr>
          <w:rFonts w:ascii="Times New Roman" w:hAnsi="Times New Roman" w:cs="Times New Roman"/>
        </w:rPr>
        <w:t>omantis</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dengan</w:t>
      </w:r>
      <w:proofErr w:type="spellEnd"/>
      <w:r w:rsidRPr="0076003C">
        <w:rPr>
          <w:rFonts w:ascii="Times New Roman" w:hAnsi="Times New Roman" w:cs="Times New Roman"/>
        </w:rPr>
        <w:t xml:space="preserve"> </w:t>
      </w:r>
      <w:r w:rsidRPr="0076003C">
        <w:rPr>
          <w:rFonts w:ascii="Times New Roman" w:hAnsi="Times New Roman" w:cs="Times New Roman"/>
          <w:lang w:val="en-US"/>
        </w:rPr>
        <w:t>k</w:t>
      </w:r>
      <w:proofErr w:type="spellStart"/>
      <w:r w:rsidRPr="0076003C">
        <w:rPr>
          <w:rFonts w:ascii="Times New Roman" w:hAnsi="Times New Roman" w:cs="Times New Roman"/>
        </w:rPr>
        <w:t>epuasan</w:t>
      </w:r>
      <w:proofErr w:type="spellEnd"/>
      <w:r w:rsidRPr="0076003C">
        <w:rPr>
          <w:rFonts w:ascii="Times New Roman" w:hAnsi="Times New Roman" w:cs="Times New Roman"/>
        </w:rPr>
        <w:t xml:space="preserve"> </w:t>
      </w:r>
      <w:r w:rsidRPr="0076003C">
        <w:rPr>
          <w:rFonts w:ascii="Times New Roman" w:hAnsi="Times New Roman" w:cs="Times New Roman"/>
          <w:lang w:val="en-US"/>
        </w:rPr>
        <w:t>h</w:t>
      </w:r>
      <w:proofErr w:type="spellStart"/>
      <w:r w:rsidRPr="0076003C">
        <w:rPr>
          <w:rFonts w:ascii="Times New Roman" w:hAnsi="Times New Roman" w:cs="Times New Roman"/>
        </w:rPr>
        <w:t>ubungan</w:t>
      </w:r>
      <w:proofErr w:type="spellEnd"/>
      <w:r w:rsidRPr="0076003C">
        <w:rPr>
          <w:rFonts w:ascii="Times New Roman" w:hAnsi="Times New Roman" w:cs="Times New Roman"/>
        </w:rPr>
        <w:t xml:space="preserve"> pada </w:t>
      </w:r>
      <w:r w:rsidRPr="0076003C">
        <w:rPr>
          <w:rFonts w:ascii="Times New Roman" w:hAnsi="Times New Roman" w:cs="Times New Roman"/>
          <w:i/>
          <w:iCs/>
          <w:lang w:val="en-US"/>
        </w:rPr>
        <w:t>e</w:t>
      </w:r>
      <w:r w:rsidRPr="0076003C">
        <w:rPr>
          <w:rFonts w:ascii="Times New Roman" w:hAnsi="Times New Roman" w:cs="Times New Roman"/>
          <w:i/>
          <w:iCs/>
        </w:rPr>
        <w:t xml:space="preserve">merging </w:t>
      </w:r>
      <w:r w:rsidRPr="0076003C">
        <w:rPr>
          <w:rFonts w:ascii="Times New Roman" w:hAnsi="Times New Roman" w:cs="Times New Roman"/>
          <w:i/>
          <w:iCs/>
          <w:lang w:val="en-US"/>
        </w:rPr>
        <w:t>a</w:t>
      </w:r>
      <w:proofErr w:type="spellStart"/>
      <w:r w:rsidRPr="0076003C">
        <w:rPr>
          <w:rFonts w:ascii="Times New Roman" w:hAnsi="Times New Roman" w:cs="Times New Roman"/>
          <w:i/>
          <w:iCs/>
        </w:rPr>
        <w:t>dult</w:t>
      </w:r>
      <w:proofErr w:type="spellEnd"/>
      <w:r w:rsidRPr="0076003C">
        <w:rPr>
          <w:rFonts w:ascii="Times New Roman" w:hAnsi="Times New Roman" w:cs="Times New Roman"/>
        </w:rPr>
        <w:t xml:space="preserve"> yang </w:t>
      </w:r>
      <w:r w:rsidRPr="0076003C">
        <w:rPr>
          <w:rFonts w:ascii="Times New Roman" w:hAnsi="Times New Roman" w:cs="Times New Roman"/>
          <w:lang w:val="en-US"/>
        </w:rPr>
        <w:t>b</w:t>
      </w:r>
      <w:proofErr w:type="spellStart"/>
      <w:r w:rsidRPr="0076003C">
        <w:rPr>
          <w:rFonts w:ascii="Times New Roman" w:hAnsi="Times New Roman" w:cs="Times New Roman"/>
        </w:rPr>
        <w:t>erpacara</w:t>
      </w:r>
      <w:proofErr w:type="spellEnd"/>
      <w:r w:rsidRPr="0076003C">
        <w:rPr>
          <w:rFonts w:ascii="Times New Roman" w:hAnsi="Times New Roman" w:cs="Times New Roman"/>
          <w:lang w:val="en-US"/>
        </w:rPr>
        <w:t xml:space="preserve">n, </w:t>
      </w:r>
      <w:proofErr w:type="spellStart"/>
      <w:r w:rsidRPr="0076003C">
        <w:rPr>
          <w:rFonts w:ascii="Times New Roman" w:hAnsi="Times New Roman" w:cs="Times New Roman"/>
          <w:lang w:val="en-US"/>
        </w:rPr>
        <w:t>ditemukan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bahwa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ada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hubungan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negatif</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antara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kecemburuan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romantis</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dengan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kepuasan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hubungan</w:t>
      </w:r>
      <w:proofErr w:type="spellEnd"/>
      <w:r w:rsidRPr="0076003C">
        <w:rPr>
          <w:rFonts w:ascii="Times New Roman" w:hAnsi="Times New Roman" w:cs="Times New Roman"/>
          <w:lang w:val="en-US"/>
        </w:rPr>
        <w:t xml:space="preserve"> </w:t>
      </w:r>
      <w:r w:rsidRPr="0076003C">
        <w:rPr>
          <w:rFonts w:ascii="Times New Roman" w:hAnsi="Times New Roman" w:cs="Times New Roman"/>
        </w:rPr>
        <w:t xml:space="preserve">pada </w:t>
      </w:r>
      <w:r w:rsidRPr="0076003C">
        <w:rPr>
          <w:rFonts w:ascii="Times New Roman" w:hAnsi="Times New Roman" w:cs="Times New Roman"/>
          <w:i/>
          <w:iCs/>
        </w:rPr>
        <w:t>emerging adult</w:t>
      </w:r>
      <w:r w:rsidRPr="0076003C">
        <w:rPr>
          <w:rFonts w:ascii="Times New Roman" w:hAnsi="Times New Roman" w:cs="Times New Roman"/>
        </w:rPr>
        <w:t xml:space="preserve"> yang </w:t>
      </w:r>
      <w:proofErr w:type="spellStart"/>
      <w:r w:rsidRPr="0076003C">
        <w:rPr>
          <w:rFonts w:ascii="Times New Roman" w:hAnsi="Times New Roman" w:cs="Times New Roman"/>
        </w:rPr>
        <w:t>berpacaran</w:t>
      </w:r>
      <w:proofErr w:type="spellEnd"/>
      <w:r w:rsidRPr="0076003C">
        <w:rPr>
          <w:rFonts w:ascii="Times New Roman" w:hAnsi="Times New Roman" w:cs="Times New Roman"/>
        </w:rPr>
        <w:t xml:space="preserve">. </w:t>
      </w:r>
      <w:r w:rsidRPr="0076003C">
        <w:rPr>
          <w:rFonts w:ascii="Times New Roman" w:hAnsi="Times New Roman" w:cs="Times New Roman"/>
          <w:lang w:val="en-US"/>
        </w:rPr>
        <w:t>K</w:t>
      </w:r>
      <w:proofErr w:type="spellStart"/>
      <w:r w:rsidRPr="0076003C">
        <w:rPr>
          <w:rFonts w:ascii="Times New Roman" w:hAnsi="Times New Roman" w:cs="Times New Roman"/>
        </w:rPr>
        <w:t>ecemburuan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romantis</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ditandai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dengan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kecurigaan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khawatir</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atau</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melakukan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lang w:val="en-US"/>
        </w:rPr>
        <w:t>tindakan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detektif</w:t>
      </w:r>
      <w:proofErr w:type="spellEnd"/>
      <w:r w:rsidRPr="0076003C">
        <w:rPr>
          <w:rFonts w:ascii="Times New Roman" w:hAnsi="Times New Roman" w:cs="Times New Roman"/>
        </w:rPr>
        <w:t xml:space="preserve"> dan </w:t>
      </w:r>
      <w:proofErr w:type="spellStart"/>
      <w:r w:rsidRPr="0076003C">
        <w:rPr>
          <w:rFonts w:ascii="Times New Roman" w:hAnsi="Times New Roman" w:cs="Times New Roman"/>
          <w:lang w:val="en-US"/>
        </w:rPr>
        <w:t>perlindungan</w:t>
      </w:r>
      <w:proofErr w:type="spellEnd"/>
      <w:r w:rsidRPr="0076003C">
        <w:rPr>
          <w:rFonts w:ascii="Times New Roman" w:hAnsi="Times New Roman" w:cs="Times New Roman"/>
        </w:rPr>
        <w:t xml:space="preserve"> pada </w:t>
      </w:r>
      <w:proofErr w:type="spellStart"/>
      <w:r w:rsidRPr="0076003C">
        <w:rPr>
          <w:rFonts w:ascii="Times New Roman" w:hAnsi="Times New Roman" w:cs="Times New Roman"/>
        </w:rPr>
        <w:t>pasangan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menurunkan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kepuasan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hubungan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lang w:val="en-US"/>
        </w:rPr>
        <w:t>Kemudian</w:t>
      </w:r>
      <w:proofErr w:type="spellEnd"/>
      <w:r w:rsidRPr="0076003C">
        <w:rPr>
          <w:rFonts w:ascii="Times New Roman" w:hAnsi="Times New Roman" w:cs="Times New Roman"/>
          <w:lang w:val="en-US"/>
        </w:rPr>
        <w:t>,</w:t>
      </w:r>
      <w:r w:rsidRPr="0076003C">
        <w:rPr>
          <w:rFonts w:ascii="Times New Roman" w:hAnsi="Times New Roman" w:cs="Times New Roman"/>
        </w:rPr>
        <w:t xml:space="preserve"> </w:t>
      </w:r>
      <w:proofErr w:type="spellStart"/>
      <w:r w:rsidRPr="0076003C">
        <w:rPr>
          <w:rFonts w:ascii="Times New Roman" w:hAnsi="Times New Roman" w:cs="Times New Roman"/>
        </w:rPr>
        <w:t>kurangnya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kepuasan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hubungan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berpacaran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akan</w:t>
      </w:r>
      <w:proofErr w:type="spellEnd"/>
      <w:r w:rsidRPr="0076003C">
        <w:rPr>
          <w:rFonts w:ascii="Times New Roman" w:hAnsi="Times New Roman" w:cs="Times New Roman"/>
        </w:rPr>
        <w:t xml:space="preserve"> men</w:t>
      </w:r>
      <w:proofErr w:type="spellStart"/>
      <w:r w:rsidRPr="0076003C">
        <w:rPr>
          <w:rFonts w:ascii="Times New Roman" w:hAnsi="Times New Roman" w:cs="Times New Roman"/>
          <w:lang w:val="en-US"/>
        </w:rPr>
        <w:t>imbulkan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adanya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kecembur</w:t>
      </w:r>
      <w:proofErr w:type="spellEnd"/>
      <w:r w:rsidRPr="0076003C">
        <w:rPr>
          <w:rFonts w:ascii="Times New Roman" w:hAnsi="Times New Roman" w:cs="Times New Roman"/>
          <w:lang w:val="en-US"/>
        </w:rPr>
        <w:t>u</w:t>
      </w:r>
      <w:r w:rsidRPr="0076003C">
        <w:rPr>
          <w:rFonts w:ascii="Times New Roman" w:hAnsi="Times New Roman" w:cs="Times New Roman"/>
        </w:rPr>
        <w:t>an-</w:t>
      </w:r>
      <w:proofErr w:type="spellStart"/>
      <w:r w:rsidRPr="0076003C">
        <w:rPr>
          <w:rFonts w:ascii="Times New Roman" w:hAnsi="Times New Roman" w:cs="Times New Roman"/>
        </w:rPr>
        <w:t>kecembur</w:t>
      </w:r>
      <w:proofErr w:type="spellEnd"/>
      <w:r w:rsidRPr="0076003C">
        <w:rPr>
          <w:rFonts w:ascii="Times New Roman" w:hAnsi="Times New Roman" w:cs="Times New Roman"/>
          <w:lang w:val="en-US"/>
        </w:rPr>
        <w:t>u</w:t>
      </w:r>
      <w:r w:rsidRPr="0076003C">
        <w:rPr>
          <w:rFonts w:ascii="Times New Roman" w:hAnsi="Times New Roman" w:cs="Times New Roman"/>
        </w:rPr>
        <w:t xml:space="preserve">an </w:t>
      </w:r>
      <w:proofErr w:type="spellStart"/>
      <w:r w:rsidRPr="0076003C">
        <w:rPr>
          <w:rFonts w:ascii="Times New Roman" w:hAnsi="Times New Roman" w:cs="Times New Roman"/>
        </w:rPr>
        <w:t>romantis</w:t>
      </w:r>
      <w:proofErr w:type="spellEnd"/>
      <w:r w:rsidRPr="0076003C">
        <w:rPr>
          <w:rFonts w:ascii="Times New Roman" w:hAnsi="Times New Roman" w:cs="Times New Roman"/>
        </w:rPr>
        <w:t xml:space="preserve"> yang </w:t>
      </w:r>
      <w:proofErr w:type="spellStart"/>
      <w:r w:rsidRPr="0076003C">
        <w:rPr>
          <w:rFonts w:ascii="Times New Roman" w:hAnsi="Times New Roman" w:cs="Times New Roman"/>
        </w:rPr>
        <w:t>semakin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tinggi</w:t>
      </w:r>
      <w:proofErr w:type="spellEnd"/>
      <w:r w:rsidRPr="0076003C">
        <w:rPr>
          <w:rFonts w:ascii="Times New Roman" w:hAnsi="Times New Roman" w:cs="Times New Roman"/>
        </w:rPr>
        <w:t>.</w:t>
      </w:r>
    </w:p>
    <w:p w14:paraId="38E797C3" w14:textId="4BA869A8" w:rsidR="0076003C" w:rsidRPr="0076003C" w:rsidRDefault="0076003C" w:rsidP="0076003C">
      <w:pPr>
        <w:spacing w:before="240" w:line="360" w:lineRule="auto"/>
        <w:ind w:firstLine="567"/>
        <w:jc w:val="both"/>
        <w:rPr>
          <w:rFonts w:ascii="Times New Roman" w:hAnsi="Times New Roman" w:cs="Times New Roman"/>
          <w:lang w:val="en-US"/>
        </w:rPr>
      </w:pPr>
      <w:proofErr w:type="spellStart"/>
      <w:r w:rsidRPr="0076003C">
        <w:rPr>
          <w:rFonts w:ascii="Times New Roman" w:hAnsi="Times New Roman" w:cs="Times New Roman"/>
        </w:rPr>
        <w:t>Berdasarkan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hasil</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kategorisasi</w:t>
      </w:r>
      <w:proofErr w:type="spellEnd"/>
      <w:r w:rsidRPr="0076003C">
        <w:rPr>
          <w:rFonts w:ascii="Times New Roman" w:hAnsi="Times New Roman" w:cs="Times New Roman"/>
        </w:rPr>
        <w:t xml:space="preserve"> </w:t>
      </w:r>
      <w:r w:rsidRPr="0076003C">
        <w:rPr>
          <w:rFonts w:ascii="Times New Roman" w:hAnsi="Times New Roman" w:cs="Times New Roman"/>
          <w:lang w:val="en-US"/>
        </w:rPr>
        <w:t>s</w:t>
      </w:r>
      <w:r w:rsidRPr="0076003C">
        <w:rPr>
          <w:rFonts w:ascii="Times New Roman" w:hAnsi="Times New Roman" w:cs="Times New Roman"/>
        </w:rPr>
        <w:t xml:space="preserve">kala </w:t>
      </w:r>
      <w:proofErr w:type="spellStart"/>
      <w:r w:rsidRPr="0076003C">
        <w:rPr>
          <w:rFonts w:ascii="Times New Roman" w:hAnsi="Times New Roman" w:cs="Times New Roman"/>
          <w:lang w:val="en-US"/>
        </w:rPr>
        <w:t>kecemburuan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rPr>
        <w:t>menunjukan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bahwa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subjek</w:t>
      </w:r>
      <w:proofErr w:type="spellEnd"/>
      <w:r w:rsidRPr="0076003C">
        <w:rPr>
          <w:rFonts w:ascii="Times New Roman" w:hAnsi="Times New Roman" w:cs="Times New Roman"/>
          <w:lang w:val="en-US"/>
        </w:rPr>
        <w:t xml:space="preserve"> </w:t>
      </w:r>
      <w:r w:rsidRPr="0076003C">
        <w:rPr>
          <w:rFonts w:ascii="Times New Roman" w:hAnsi="Times New Roman" w:cs="Times New Roman"/>
        </w:rPr>
        <w:t xml:space="preserve">yang </w:t>
      </w:r>
      <w:proofErr w:type="spellStart"/>
      <w:r w:rsidRPr="0076003C">
        <w:rPr>
          <w:rFonts w:ascii="Times New Roman" w:hAnsi="Times New Roman" w:cs="Times New Roman"/>
        </w:rPr>
        <w:t>berada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dalam</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kategori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tinggi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sebesar</w:t>
      </w:r>
      <w:proofErr w:type="spellEnd"/>
      <w:r w:rsidRPr="0076003C">
        <w:rPr>
          <w:rFonts w:ascii="Times New Roman" w:hAnsi="Times New Roman" w:cs="Times New Roman"/>
        </w:rPr>
        <w:t xml:space="preserve"> </w:t>
      </w:r>
      <w:r w:rsidRPr="0076003C">
        <w:rPr>
          <w:rFonts w:ascii="Times New Roman" w:hAnsi="Times New Roman" w:cs="Times New Roman"/>
          <w:lang w:val="en-US"/>
        </w:rPr>
        <w:t>16,9</w:t>
      </w:r>
      <w:r w:rsidRPr="0076003C">
        <w:rPr>
          <w:rFonts w:ascii="Times New Roman" w:hAnsi="Times New Roman" w:cs="Times New Roman"/>
        </w:rPr>
        <w:t>% (</w:t>
      </w:r>
      <w:r w:rsidRPr="0076003C">
        <w:rPr>
          <w:rFonts w:ascii="Times New Roman" w:hAnsi="Times New Roman" w:cs="Times New Roman"/>
          <w:lang w:val="en-US"/>
        </w:rPr>
        <w:t>22</w:t>
      </w:r>
      <w:r w:rsidRPr="0076003C">
        <w:rPr>
          <w:rFonts w:ascii="Times New Roman" w:hAnsi="Times New Roman" w:cs="Times New Roman"/>
        </w:rPr>
        <w:t xml:space="preserve"> </w:t>
      </w:r>
      <w:proofErr w:type="spellStart"/>
      <w:r w:rsidRPr="0076003C">
        <w:rPr>
          <w:rFonts w:ascii="Times New Roman" w:hAnsi="Times New Roman" w:cs="Times New Roman"/>
        </w:rPr>
        <w:t>subjek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sedang</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sebesar</w:t>
      </w:r>
      <w:proofErr w:type="spellEnd"/>
      <w:r w:rsidRPr="0076003C">
        <w:rPr>
          <w:rFonts w:ascii="Times New Roman" w:hAnsi="Times New Roman" w:cs="Times New Roman"/>
          <w:lang w:val="en-US"/>
        </w:rPr>
        <w:t xml:space="preserve"> 77,7</w:t>
      </w:r>
      <w:r w:rsidRPr="0076003C">
        <w:rPr>
          <w:rFonts w:ascii="Times New Roman" w:hAnsi="Times New Roman" w:cs="Times New Roman"/>
        </w:rPr>
        <w:t>% (</w:t>
      </w:r>
      <w:r w:rsidRPr="0076003C">
        <w:rPr>
          <w:rFonts w:ascii="Times New Roman" w:hAnsi="Times New Roman" w:cs="Times New Roman"/>
          <w:lang w:val="en-US"/>
        </w:rPr>
        <w:t>101</w:t>
      </w:r>
      <w:r w:rsidRPr="0076003C">
        <w:rPr>
          <w:rFonts w:ascii="Times New Roman" w:hAnsi="Times New Roman" w:cs="Times New Roman"/>
        </w:rPr>
        <w:t xml:space="preserve"> </w:t>
      </w:r>
      <w:proofErr w:type="spellStart"/>
      <w:r w:rsidRPr="0076003C">
        <w:rPr>
          <w:rFonts w:ascii="Times New Roman" w:hAnsi="Times New Roman" w:cs="Times New Roman"/>
        </w:rPr>
        <w:t>subjek</w:t>
      </w:r>
      <w:proofErr w:type="spellEnd"/>
      <w:r w:rsidRPr="0076003C">
        <w:rPr>
          <w:rFonts w:ascii="Times New Roman" w:hAnsi="Times New Roman" w:cs="Times New Roman"/>
        </w:rPr>
        <w:t xml:space="preserve">), dan </w:t>
      </w:r>
      <w:proofErr w:type="spellStart"/>
      <w:r w:rsidRPr="0076003C">
        <w:rPr>
          <w:rFonts w:ascii="Times New Roman" w:hAnsi="Times New Roman" w:cs="Times New Roman"/>
        </w:rPr>
        <w:t>rendah</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sebesar</w:t>
      </w:r>
      <w:proofErr w:type="spellEnd"/>
      <w:r w:rsidRPr="0076003C">
        <w:rPr>
          <w:rFonts w:ascii="Times New Roman" w:hAnsi="Times New Roman" w:cs="Times New Roman"/>
        </w:rPr>
        <w:t xml:space="preserve"> </w:t>
      </w:r>
      <w:r w:rsidRPr="0076003C">
        <w:rPr>
          <w:rFonts w:ascii="Times New Roman" w:hAnsi="Times New Roman" w:cs="Times New Roman"/>
          <w:lang w:val="en-US"/>
        </w:rPr>
        <w:t>5,4</w:t>
      </w:r>
      <w:r w:rsidRPr="0076003C">
        <w:rPr>
          <w:rFonts w:ascii="Times New Roman" w:hAnsi="Times New Roman" w:cs="Times New Roman"/>
        </w:rPr>
        <w:t>% (</w:t>
      </w:r>
      <w:r w:rsidRPr="0076003C">
        <w:rPr>
          <w:rFonts w:ascii="Times New Roman" w:hAnsi="Times New Roman" w:cs="Times New Roman"/>
          <w:lang w:val="en-US"/>
        </w:rPr>
        <w:t>7</w:t>
      </w:r>
      <w:r w:rsidRPr="0076003C">
        <w:rPr>
          <w:rFonts w:ascii="Times New Roman" w:hAnsi="Times New Roman" w:cs="Times New Roman"/>
        </w:rPr>
        <w:t xml:space="preserve"> </w:t>
      </w:r>
      <w:proofErr w:type="spellStart"/>
      <w:r w:rsidRPr="0076003C">
        <w:rPr>
          <w:rFonts w:ascii="Times New Roman" w:hAnsi="Times New Roman" w:cs="Times New Roman"/>
        </w:rPr>
        <w:t>subjek</w:t>
      </w:r>
      <w:proofErr w:type="spellEnd"/>
      <w:r w:rsidRPr="0076003C">
        <w:rPr>
          <w:rFonts w:ascii="Times New Roman" w:hAnsi="Times New Roman" w:cs="Times New Roman"/>
        </w:rPr>
        <w:t>).</w:t>
      </w:r>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Diketahui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tingkat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kecemburuan</w:t>
      </w:r>
      <w:proofErr w:type="spellEnd"/>
      <w:r w:rsidRPr="0076003C">
        <w:rPr>
          <w:rFonts w:ascii="Times New Roman" w:hAnsi="Times New Roman" w:cs="Times New Roman"/>
          <w:lang w:val="en-US"/>
        </w:rPr>
        <w:t xml:space="preserve"> </w:t>
      </w:r>
      <w:proofErr w:type="spellStart"/>
      <w:r w:rsidR="00185040">
        <w:rPr>
          <w:rFonts w:ascii="Times New Roman" w:hAnsi="Times New Roman" w:cs="Times New Roman"/>
          <w:lang w:val="en-US"/>
        </w:rPr>
        <w:t>dewasa</w:t>
      </w:r>
      <w:proofErr w:type="spellEnd"/>
      <w:r w:rsidR="00185040">
        <w:rPr>
          <w:rFonts w:ascii="Times New Roman" w:hAnsi="Times New Roman" w:cs="Times New Roman"/>
          <w:lang w:val="en-US"/>
        </w:rPr>
        <w:t xml:space="preserve"> </w:t>
      </w:r>
      <w:proofErr w:type="spellStart"/>
      <w:r w:rsidR="00185040">
        <w:rPr>
          <w:rFonts w:ascii="Times New Roman" w:hAnsi="Times New Roman" w:cs="Times New Roman"/>
          <w:lang w:val="en-US"/>
        </w:rPr>
        <w:t>awal</w:t>
      </w:r>
      <w:proofErr w:type="spellEnd"/>
      <w:r w:rsidRPr="0076003C">
        <w:rPr>
          <w:rFonts w:ascii="Times New Roman" w:hAnsi="Times New Roman" w:cs="Times New Roman"/>
          <w:lang w:val="en-US"/>
        </w:rPr>
        <w:t xml:space="preserve"> yang </w:t>
      </w:r>
      <w:proofErr w:type="spellStart"/>
      <w:r w:rsidRPr="0076003C">
        <w:rPr>
          <w:rFonts w:ascii="Times New Roman" w:hAnsi="Times New Roman" w:cs="Times New Roman"/>
          <w:lang w:val="en-US"/>
        </w:rPr>
        <w:t>berpacaran</w:t>
      </w:r>
      <w:proofErr w:type="spellEnd"/>
      <w:r w:rsidRPr="0076003C">
        <w:rPr>
          <w:rFonts w:ascii="Times New Roman" w:hAnsi="Times New Roman" w:cs="Times New Roman"/>
          <w:lang w:val="en-US"/>
        </w:rPr>
        <w:t xml:space="preserve"> di </w:t>
      </w:r>
      <w:proofErr w:type="spellStart"/>
      <w:r w:rsidRPr="0076003C">
        <w:rPr>
          <w:rFonts w:ascii="Times New Roman" w:hAnsi="Times New Roman" w:cs="Times New Roman"/>
          <w:lang w:val="en-US"/>
        </w:rPr>
        <w:t>Kabupaten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Berau</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termasuk</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dalam</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kategori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sedang</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Kemudian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rPr>
        <w:t>hasil</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kategorisasi</w:t>
      </w:r>
      <w:proofErr w:type="spellEnd"/>
      <w:r w:rsidRPr="0076003C">
        <w:rPr>
          <w:rFonts w:ascii="Times New Roman" w:hAnsi="Times New Roman" w:cs="Times New Roman"/>
        </w:rPr>
        <w:t xml:space="preserve"> </w:t>
      </w:r>
      <w:r w:rsidRPr="0076003C">
        <w:rPr>
          <w:rFonts w:ascii="Times New Roman" w:hAnsi="Times New Roman" w:cs="Times New Roman"/>
          <w:lang w:val="en-US"/>
        </w:rPr>
        <w:t>s</w:t>
      </w:r>
      <w:r w:rsidRPr="0076003C">
        <w:rPr>
          <w:rFonts w:ascii="Times New Roman" w:hAnsi="Times New Roman" w:cs="Times New Roman"/>
        </w:rPr>
        <w:t xml:space="preserve">kala </w:t>
      </w:r>
      <w:proofErr w:type="spellStart"/>
      <w:r w:rsidRPr="0076003C">
        <w:rPr>
          <w:rFonts w:ascii="Times New Roman" w:hAnsi="Times New Roman" w:cs="Times New Roman"/>
          <w:lang w:val="en-US"/>
        </w:rPr>
        <w:t>harga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diri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rPr>
        <w:t>menunjukan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bahwa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subjek</w:t>
      </w:r>
      <w:proofErr w:type="spellEnd"/>
      <w:r w:rsidRPr="0076003C">
        <w:rPr>
          <w:rFonts w:ascii="Times New Roman" w:hAnsi="Times New Roman" w:cs="Times New Roman"/>
        </w:rPr>
        <w:t xml:space="preserve"> yang </w:t>
      </w:r>
      <w:proofErr w:type="spellStart"/>
      <w:r w:rsidRPr="0076003C">
        <w:rPr>
          <w:rFonts w:ascii="Times New Roman" w:hAnsi="Times New Roman" w:cs="Times New Roman"/>
        </w:rPr>
        <w:t>berada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dalam</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kategori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tinggi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sebesar</w:t>
      </w:r>
      <w:proofErr w:type="spellEnd"/>
      <w:r w:rsidRPr="0076003C">
        <w:rPr>
          <w:rFonts w:ascii="Times New Roman" w:hAnsi="Times New Roman" w:cs="Times New Roman"/>
        </w:rPr>
        <w:t xml:space="preserve"> </w:t>
      </w:r>
      <w:r w:rsidRPr="0076003C">
        <w:rPr>
          <w:rFonts w:ascii="Times New Roman" w:hAnsi="Times New Roman" w:cs="Times New Roman"/>
          <w:lang w:val="en-US"/>
        </w:rPr>
        <w:t>0</w:t>
      </w:r>
      <w:r w:rsidRPr="0076003C">
        <w:rPr>
          <w:rFonts w:ascii="Times New Roman" w:hAnsi="Times New Roman" w:cs="Times New Roman"/>
        </w:rPr>
        <w:t>% (</w:t>
      </w:r>
      <w:r w:rsidRPr="0076003C">
        <w:rPr>
          <w:rFonts w:ascii="Times New Roman" w:hAnsi="Times New Roman" w:cs="Times New Roman"/>
          <w:lang w:val="en-US"/>
        </w:rPr>
        <w:t>0</w:t>
      </w:r>
      <w:r w:rsidRPr="0076003C">
        <w:rPr>
          <w:rFonts w:ascii="Times New Roman" w:hAnsi="Times New Roman" w:cs="Times New Roman"/>
        </w:rPr>
        <w:t xml:space="preserve"> </w:t>
      </w:r>
      <w:proofErr w:type="spellStart"/>
      <w:r w:rsidRPr="0076003C">
        <w:rPr>
          <w:rFonts w:ascii="Times New Roman" w:hAnsi="Times New Roman" w:cs="Times New Roman"/>
        </w:rPr>
        <w:t>subjek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sedang</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sebesar</w:t>
      </w:r>
      <w:proofErr w:type="spellEnd"/>
      <w:r w:rsidRPr="0076003C">
        <w:rPr>
          <w:rFonts w:ascii="Times New Roman" w:hAnsi="Times New Roman" w:cs="Times New Roman"/>
        </w:rPr>
        <w:t xml:space="preserve"> </w:t>
      </w:r>
      <w:r w:rsidRPr="0076003C">
        <w:rPr>
          <w:rFonts w:ascii="Times New Roman" w:hAnsi="Times New Roman" w:cs="Times New Roman"/>
          <w:lang w:val="en-US"/>
        </w:rPr>
        <w:t>48,5</w:t>
      </w:r>
      <w:r w:rsidRPr="0076003C">
        <w:rPr>
          <w:rFonts w:ascii="Times New Roman" w:hAnsi="Times New Roman" w:cs="Times New Roman"/>
        </w:rPr>
        <w:t>% (</w:t>
      </w:r>
      <w:r w:rsidRPr="0076003C">
        <w:rPr>
          <w:rFonts w:ascii="Times New Roman" w:hAnsi="Times New Roman" w:cs="Times New Roman"/>
          <w:lang w:val="en-US"/>
        </w:rPr>
        <w:t>63</w:t>
      </w:r>
      <w:r w:rsidRPr="0076003C">
        <w:rPr>
          <w:rFonts w:ascii="Times New Roman" w:hAnsi="Times New Roman" w:cs="Times New Roman"/>
        </w:rPr>
        <w:t xml:space="preserve"> </w:t>
      </w:r>
      <w:proofErr w:type="spellStart"/>
      <w:r w:rsidRPr="0076003C">
        <w:rPr>
          <w:rFonts w:ascii="Times New Roman" w:hAnsi="Times New Roman" w:cs="Times New Roman"/>
        </w:rPr>
        <w:t>subjek</w:t>
      </w:r>
      <w:proofErr w:type="spellEnd"/>
      <w:r w:rsidRPr="0076003C">
        <w:rPr>
          <w:rFonts w:ascii="Times New Roman" w:hAnsi="Times New Roman" w:cs="Times New Roman"/>
        </w:rPr>
        <w:t xml:space="preserve">), dan </w:t>
      </w:r>
      <w:proofErr w:type="spellStart"/>
      <w:r w:rsidRPr="0076003C">
        <w:rPr>
          <w:rFonts w:ascii="Times New Roman" w:hAnsi="Times New Roman" w:cs="Times New Roman"/>
        </w:rPr>
        <w:t>rendah</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sebesar</w:t>
      </w:r>
      <w:proofErr w:type="spellEnd"/>
      <w:r w:rsidRPr="0076003C">
        <w:rPr>
          <w:rFonts w:ascii="Times New Roman" w:hAnsi="Times New Roman" w:cs="Times New Roman"/>
        </w:rPr>
        <w:t xml:space="preserve"> </w:t>
      </w:r>
      <w:r w:rsidRPr="0076003C">
        <w:rPr>
          <w:rFonts w:ascii="Times New Roman" w:hAnsi="Times New Roman" w:cs="Times New Roman"/>
          <w:lang w:val="en-US"/>
        </w:rPr>
        <w:t>51,5</w:t>
      </w:r>
      <w:r w:rsidRPr="0076003C">
        <w:rPr>
          <w:rFonts w:ascii="Times New Roman" w:hAnsi="Times New Roman" w:cs="Times New Roman"/>
        </w:rPr>
        <w:t>% (</w:t>
      </w:r>
      <w:r w:rsidRPr="0076003C">
        <w:rPr>
          <w:rFonts w:ascii="Times New Roman" w:hAnsi="Times New Roman" w:cs="Times New Roman"/>
          <w:lang w:val="en-US"/>
        </w:rPr>
        <w:t>67</w:t>
      </w:r>
      <w:r w:rsidRPr="0076003C">
        <w:rPr>
          <w:rFonts w:ascii="Times New Roman" w:hAnsi="Times New Roman" w:cs="Times New Roman"/>
        </w:rPr>
        <w:t xml:space="preserve"> </w:t>
      </w:r>
      <w:proofErr w:type="spellStart"/>
      <w:r w:rsidRPr="0076003C">
        <w:rPr>
          <w:rFonts w:ascii="Times New Roman" w:hAnsi="Times New Roman" w:cs="Times New Roman"/>
        </w:rPr>
        <w:t>subjek</w:t>
      </w:r>
      <w:proofErr w:type="spellEnd"/>
      <w:r w:rsidRPr="0076003C">
        <w:rPr>
          <w:rFonts w:ascii="Times New Roman" w:hAnsi="Times New Roman" w:cs="Times New Roman"/>
        </w:rPr>
        <w:t>).</w:t>
      </w:r>
      <w:r w:rsidRPr="0076003C">
        <w:rPr>
          <w:rFonts w:ascii="Times New Roman" w:hAnsi="Times New Roman" w:cs="Times New Roman"/>
          <w:lang w:val="en-US"/>
        </w:rPr>
        <w:t xml:space="preserve"> Hal </w:t>
      </w:r>
      <w:proofErr w:type="spellStart"/>
      <w:r w:rsidRPr="0076003C">
        <w:rPr>
          <w:rFonts w:ascii="Times New Roman" w:hAnsi="Times New Roman" w:cs="Times New Roman"/>
          <w:lang w:val="en-US"/>
        </w:rPr>
        <w:t>tersebut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berarti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bahwa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tidak</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ada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subjek</w:t>
      </w:r>
      <w:proofErr w:type="spellEnd"/>
      <w:r w:rsidRPr="0076003C">
        <w:rPr>
          <w:rFonts w:ascii="Times New Roman" w:hAnsi="Times New Roman" w:cs="Times New Roman"/>
          <w:lang w:val="en-US"/>
        </w:rPr>
        <w:t xml:space="preserve"> yang </w:t>
      </w:r>
      <w:proofErr w:type="spellStart"/>
      <w:r w:rsidRPr="0076003C">
        <w:rPr>
          <w:rFonts w:ascii="Times New Roman" w:hAnsi="Times New Roman" w:cs="Times New Roman"/>
          <w:lang w:val="en-US"/>
        </w:rPr>
        <w:t>memiliki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harga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diri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tinggi</w:t>
      </w:r>
      <w:proofErr w:type="spellEnd"/>
      <w:r w:rsidRPr="0076003C">
        <w:rPr>
          <w:rFonts w:ascii="Times New Roman" w:hAnsi="Times New Roman" w:cs="Times New Roman"/>
          <w:lang w:val="en-US"/>
        </w:rPr>
        <w:t xml:space="preserve"> dan </w:t>
      </w:r>
      <w:proofErr w:type="spellStart"/>
      <w:r w:rsidRPr="0076003C">
        <w:rPr>
          <w:rFonts w:ascii="Times New Roman" w:hAnsi="Times New Roman" w:cs="Times New Roman"/>
          <w:lang w:val="en-US"/>
        </w:rPr>
        <w:t>dapat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dilihat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bahwa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tingkat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harga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diri</w:t>
      </w:r>
      <w:proofErr w:type="spellEnd"/>
      <w:r w:rsidRPr="0076003C">
        <w:rPr>
          <w:rFonts w:ascii="Times New Roman" w:hAnsi="Times New Roman" w:cs="Times New Roman"/>
          <w:lang w:val="en-US"/>
        </w:rPr>
        <w:t xml:space="preserve"> </w:t>
      </w:r>
      <w:proofErr w:type="spellStart"/>
      <w:r w:rsidR="00185040">
        <w:rPr>
          <w:rFonts w:ascii="Times New Roman" w:hAnsi="Times New Roman" w:cs="Times New Roman"/>
          <w:lang w:val="en-US"/>
        </w:rPr>
        <w:t>dewasa</w:t>
      </w:r>
      <w:proofErr w:type="spellEnd"/>
      <w:r w:rsidR="00185040">
        <w:rPr>
          <w:rFonts w:ascii="Times New Roman" w:hAnsi="Times New Roman" w:cs="Times New Roman"/>
          <w:lang w:val="en-US"/>
        </w:rPr>
        <w:t xml:space="preserve"> </w:t>
      </w:r>
      <w:proofErr w:type="spellStart"/>
      <w:r w:rsidR="00185040">
        <w:rPr>
          <w:rFonts w:ascii="Times New Roman" w:hAnsi="Times New Roman" w:cs="Times New Roman"/>
          <w:lang w:val="en-US"/>
        </w:rPr>
        <w:t>awal</w:t>
      </w:r>
      <w:proofErr w:type="spellEnd"/>
      <w:r w:rsidRPr="0076003C">
        <w:rPr>
          <w:rFonts w:ascii="Times New Roman" w:hAnsi="Times New Roman" w:cs="Times New Roman"/>
          <w:lang w:val="en-US"/>
        </w:rPr>
        <w:t xml:space="preserve"> yang </w:t>
      </w:r>
      <w:proofErr w:type="spellStart"/>
      <w:r w:rsidRPr="0076003C">
        <w:rPr>
          <w:rFonts w:ascii="Times New Roman" w:hAnsi="Times New Roman" w:cs="Times New Roman"/>
          <w:lang w:val="en-US"/>
        </w:rPr>
        <w:t>berpacaran</w:t>
      </w:r>
      <w:proofErr w:type="spellEnd"/>
      <w:r w:rsidRPr="0076003C">
        <w:rPr>
          <w:rFonts w:ascii="Times New Roman" w:hAnsi="Times New Roman" w:cs="Times New Roman"/>
          <w:lang w:val="en-US"/>
        </w:rPr>
        <w:t xml:space="preserve"> di </w:t>
      </w:r>
      <w:proofErr w:type="spellStart"/>
      <w:r w:rsidRPr="0076003C">
        <w:rPr>
          <w:rFonts w:ascii="Times New Roman" w:hAnsi="Times New Roman" w:cs="Times New Roman"/>
          <w:lang w:val="en-US"/>
        </w:rPr>
        <w:t>Kabupaten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Berau</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berada</w:t>
      </w:r>
      <w:proofErr w:type="spellEnd"/>
      <w:r w:rsidRPr="0076003C">
        <w:rPr>
          <w:rFonts w:ascii="Times New Roman" w:hAnsi="Times New Roman" w:cs="Times New Roman"/>
          <w:lang w:val="en-US"/>
        </w:rPr>
        <w:t xml:space="preserve"> pada </w:t>
      </w:r>
      <w:proofErr w:type="spellStart"/>
      <w:r w:rsidRPr="0076003C">
        <w:rPr>
          <w:rFonts w:ascii="Times New Roman" w:hAnsi="Times New Roman" w:cs="Times New Roman"/>
          <w:lang w:val="en-US"/>
        </w:rPr>
        <w:t>kategori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rendah</w:t>
      </w:r>
      <w:proofErr w:type="spellEnd"/>
      <w:r w:rsidRPr="0076003C">
        <w:rPr>
          <w:rFonts w:ascii="Times New Roman" w:hAnsi="Times New Roman" w:cs="Times New Roman"/>
          <w:lang w:val="en-US"/>
        </w:rPr>
        <w:t>.</w:t>
      </w:r>
    </w:p>
    <w:p w14:paraId="27B5EB5C" w14:textId="77777777" w:rsidR="0076003C" w:rsidRPr="0076003C" w:rsidRDefault="0076003C" w:rsidP="0076003C">
      <w:pPr>
        <w:spacing w:before="240" w:line="360" w:lineRule="auto"/>
        <w:ind w:firstLine="567"/>
        <w:jc w:val="both"/>
        <w:rPr>
          <w:rFonts w:ascii="Times New Roman" w:hAnsi="Times New Roman" w:cs="Times New Roman"/>
          <w:lang w:val="en-US"/>
        </w:rPr>
      </w:pPr>
      <w:r w:rsidRPr="0076003C">
        <w:rPr>
          <w:rFonts w:ascii="Times New Roman" w:hAnsi="Times New Roman" w:cs="Times New Roman"/>
        </w:rPr>
        <w:t xml:space="preserve">Data </w:t>
      </w:r>
      <w:proofErr w:type="spellStart"/>
      <w:r w:rsidRPr="0076003C">
        <w:rPr>
          <w:rFonts w:ascii="Times New Roman" w:hAnsi="Times New Roman" w:cs="Times New Roman"/>
        </w:rPr>
        <w:t>hasil</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penelitian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ini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sejalan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dengan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penelitian</w:t>
      </w:r>
      <w:proofErr w:type="spellEnd"/>
      <w:r w:rsidRPr="0076003C">
        <w:rPr>
          <w:rFonts w:ascii="Times New Roman" w:hAnsi="Times New Roman" w:cs="Times New Roman"/>
        </w:rPr>
        <w:t xml:space="preserve"> </w:t>
      </w:r>
      <w:r w:rsidRPr="0076003C">
        <w:rPr>
          <w:rFonts w:ascii="Times New Roman" w:hAnsi="Times New Roman" w:cs="Times New Roman"/>
          <w:lang w:val="en-US"/>
        </w:rPr>
        <w:t xml:space="preserve">Due, </w:t>
      </w:r>
      <w:proofErr w:type="spellStart"/>
      <w:r w:rsidRPr="0076003C">
        <w:rPr>
          <w:rFonts w:ascii="Times New Roman" w:hAnsi="Times New Roman" w:cs="Times New Roman"/>
          <w:lang w:val="en-US"/>
        </w:rPr>
        <w:t>Khotimah</w:t>
      </w:r>
      <w:proofErr w:type="spellEnd"/>
      <w:r w:rsidRPr="0076003C">
        <w:rPr>
          <w:rFonts w:ascii="Times New Roman" w:hAnsi="Times New Roman" w:cs="Times New Roman"/>
          <w:lang w:val="en-US"/>
        </w:rPr>
        <w:t xml:space="preserve">, dan Sera (2023) </w:t>
      </w:r>
      <w:r w:rsidRPr="0076003C">
        <w:rPr>
          <w:rFonts w:ascii="Times New Roman" w:hAnsi="Times New Roman" w:cs="Times New Roman"/>
        </w:rPr>
        <w:t xml:space="preserve">yang </w:t>
      </w:r>
      <w:proofErr w:type="spellStart"/>
      <w:r w:rsidRPr="0076003C">
        <w:rPr>
          <w:rFonts w:ascii="Times New Roman" w:hAnsi="Times New Roman" w:cs="Times New Roman"/>
        </w:rPr>
        <w:t>menemukan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bahwa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lang w:val="en-US"/>
        </w:rPr>
        <w:t>dari</w:t>
      </w:r>
      <w:proofErr w:type="spellEnd"/>
      <w:r w:rsidRPr="0076003C">
        <w:rPr>
          <w:rFonts w:ascii="Times New Roman" w:hAnsi="Times New Roman" w:cs="Times New Roman"/>
          <w:lang w:val="en-US"/>
        </w:rPr>
        <w:t xml:space="preserve"> 385 </w:t>
      </w:r>
      <w:proofErr w:type="spellStart"/>
      <w:r w:rsidRPr="0076003C">
        <w:rPr>
          <w:rFonts w:ascii="Times New Roman" w:hAnsi="Times New Roman" w:cs="Times New Roman"/>
          <w:lang w:val="en-US"/>
        </w:rPr>
        <w:t>responden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penelitian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menunjukkan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harga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diri</w:t>
      </w:r>
      <w:proofErr w:type="spellEnd"/>
      <w:r w:rsidRPr="0076003C">
        <w:rPr>
          <w:rFonts w:ascii="Times New Roman" w:hAnsi="Times New Roman" w:cs="Times New Roman"/>
          <w:lang w:val="en-US"/>
        </w:rPr>
        <w:t xml:space="preserve"> pada </w:t>
      </w:r>
      <w:proofErr w:type="spellStart"/>
      <w:r w:rsidRPr="0076003C">
        <w:rPr>
          <w:rFonts w:ascii="Times New Roman" w:hAnsi="Times New Roman" w:cs="Times New Roman"/>
          <w:lang w:val="en-US"/>
        </w:rPr>
        <w:t>mahasiswa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terdiri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dari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kategori</w:t>
      </w:r>
      <w:proofErr w:type="spellEnd"/>
      <w:r w:rsidRPr="0076003C">
        <w:rPr>
          <w:rFonts w:ascii="Times New Roman" w:hAnsi="Times New Roman" w:cs="Times New Roman"/>
          <w:lang w:val="en-US"/>
        </w:rPr>
        <w:t xml:space="preserve"> sangat </w:t>
      </w:r>
      <w:proofErr w:type="spellStart"/>
      <w:r w:rsidRPr="0076003C">
        <w:rPr>
          <w:rFonts w:ascii="Times New Roman" w:hAnsi="Times New Roman" w:cs="Times New Roman"/>
          <w:lang w:val="en-US"/>
        </w:rPr>
        <w:t>rendah</w:t>
      </w:r>
      <w:proofErr w:type="spellEnd"/>
      <w:r w:rsidRPr="0076003C">
        <w:rPr>
          <w:rFonts w:ascii="Times New Roman" w:hAnsi="Times New Roman" w:cs="Times New Roman"/>
          <w:lang w:val="en-US"/>
        </w:rPr>
        <w:t xml:space="preserve"> (6%), </w:t>
      </w:r>
      <w:proofErr w:type="spellStart"/>
      <w:r w:rsidRPr="0076003C">
        <w:rPr>
          <w:rFonts w:ascii="Times New Roman" w:hAnsi="Times New Roman" w:cs="Times New Roman"/>
          <w:lang w:val="en-US"/>
        </w:rPr>
        <w:t>rendah</w:t>
      </w:r>
      <w:proofErr w:type="spellEnd"/>
      <w:r w:rsidRPr="0076003C">
        <w:rPr>
          <w:rFonts w:ascii="Times New Roman" w:hAnsi="Times New Roman" w:cs="Times New Roman"/>
          <w:lang w:val="en-US"/>
        </w:rPr>
        <w:t xml:space="preserve"> (23%), </w:t>
      </w:r>
      <w:proofErr w:type="spellStart"/>
      <w:r w:rsidRPr="0076003C">
        <w:rPr>
          <w:rFonts w:ascii="Times New Roman" w:hAnsi="Times New Roman" w:cs="Times New Roman"/>
          <w:lang w:val="en-US"/>
        </w:rPr>
        <w:t>sedang</w:t>
      </w:r>
      <w:proofErr w:type="spellEnd"/>
      <w:r w:rsidRPr="0076003C">
        <w:rPr>
          <w:rFonts w:ascii="Times New Roman" w:hAnsi="Times New Roman" w:cs="Times New Roman"/>
          <w:lang w:val="en-US"/>
        </w:rPr>
        <w:t xml:space="preserve"> (41%), </w:t>
      </w:r>
      <w:proofErr w:type="spellStart"/>
      <w:r w:rsidRPr="0076003C">
        <w:rPr>
          <w:rFonts w:ascii="Times New Roman" w:hAnsi="Times New Roman" w:cs="Times New Roman"/>
          <w:lang w:val="en-US"/>
        </w:rPr>
        <w:t>tinggi</w:t>
      </w:r>
      <w:proofErr w:type="spellEnd"/>
      <w:r w:rsidRPr="0076003C">
        <w:rPr>
          <w:rFonts w:ascii="Times New Roman" w:hAnsi="Times New Roman" w:cs="Times New Roman"/>
          <w:lang w:val="en-US"/>
        </w:rPr>
        <w:t xml:space="preserve"> (26%), dan sangat </w:t>
      </w:r>
      <w:proofErr w:type="spellStart"/>
      <w:r w:rsidRPr="0076003C">
        <w:rPr>
          <w:rFonts w:ascii="Times New Roman" w:hAnsi="Times New Roman" w:cs="Times New Roman"/>
          <w:lang w:val="en-US"/>
        </w:rPr>
        <w:t>tinggi</w:t>
      </w:r>
      <w:proofErr w:type="spellEnd"/>
      <w:r w:rsidRPr="0076003C">
        <w:rPr>
          <w:rFonts w:ascii="Times New Roman" w:hAnsi="Times New Roman" w:cs="Times New Roman"/>
          <w:lang w:val="en-US"/>
        </w:rPr>
        <w:t xml:space="preserve"> (4%). </w:t>
      </w:r>
      <w:proofErr w:type="spellStart"/>
      <w:r w:rsidRPr="0076003C">
        <w:rPr>
          <w:rFonts w:ascii="Times New Roman" w:hAnsi="Times New Roman" w:cs="Times New Roman"/>
          <w:lang w:val="en-US"/>
        </w:rPr>
        <w:t>Sedangkan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kecemburuan</w:t>
      </w:r>
      <w:proofErr w:type="spellEnd"/>
      <w:r w:rsidRPr="0076003C">
        <w:rPr>
          <w:rFonts w:ascii="Times New Roman" w:hAnsi="Times New Roman" w:cs="Times New Roman"/>
          <w:lang w:val="en-US"/>
        </w:rPr>
        <w:t xml:space="preserve"> pada </w:t>
      </w:r>
      <w:proofErr w:type="spellStart"/>
      <w:r w:rsidRPr="0076003C">
        <w:rPr>
          <w:rFonts w:ascii="Times New Roman" w:hAnsi="Times New Roman" w:cs="Times New Roman"/>
          <w:lang w:val="en-US"/>
        </w:rPr>
        <w:t>mahasiswa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terdiri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dari</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kategori</w:t>
      </w:r>
      <w:proofErr w:type="spellEnd"/>
      <w:r w:rsidRPr="0076003C">
        <w:rPr>
          <w:rFonts w:ascii="Times New Roman" w:hAnsi="Times New Roman" w:cs="Times New Roman"/>
          <w:lang w:val="en-US"/>
        </w:rPr>
        <w:t xml:space="preserve"> sangat </w:t>
      </w:r>
      <w:proofErr w:type="spellStart"/>
      <w:r w:rsidRPr="0076003C">
        <w:rPr>
          <w:rFonts w:ascii="Times New Roman" w:hAnsi="Times New Roman" w:cs="Times New Roman"/>
          <w:lang w:val="en-US"/>
        </w:rPr>
        <w:t>rendah</w:t>
      </w:r>
      <w:proofErr w:type="spellEnd"/>
      <w:r w:rsidRPr="0076003C">
        <w:rPr>
          <w:rFonts w:ascii="Times New Roman" w:hAnsi="Times New Roman" w:cs="Times New Roman"/>
          <w:lang w:val="en-US"/>
        </w:rPr>
        <w:t xml:space="preserve"> (5,5%), </w:t>
      </w:r>
      <w:proofErr w:type="spellStart"/>
      <w:r w:rsidRPr="0076003C">
        <w:rPr>
          <w:rFonts w:ascii="Times New Roman" w:hAnsi="Times New Roman" w:cs="Times New Roman"/>
          <w:lang w:val="en-US"/>
        </w:rPr>
        <w:t>rendah</w:t>
      </w:r>
      <w:proofErr w:type="spellEnd"/>
      <w:r w:rsidRPr="0076003C">
        <w:rPr>
          <w:rFonts w:ascii="Times New Roman" w:hAnsi="Times New Roman" w:cs="Times New Roman"/>
          <w:lang w:val="en-US"/>
        </w:rPr>
        <w:t xml:space="preserve"> (23,4%), </w:t>
      </w:r>
      <w:proofErr w:type="spellStart"/>
      <w:r w:rsidRPr="0076003C">
        <w:rPr>
          <w:rFonts w:ascii="Times New Roman" w:hAnsi="Times New Roman" w:cs="Times New Roman"/>
          <w:lang w:val="en-US"/>
        </w:rPr>
        <w:t>sedang</w:t>
      </w:r>
      <w:proofErr w:type="spellEnd"/>
      <w:r w:rsidRPr="0076003C">
        <w:rPr>
          <w:rFonts w:ascii="Times New Roman" w:hAnsi="Times New Roman" w:cs="Times New Roman"/>
          <w:lang w:val="en-US"/>
        </w:rPr>
        <w:t xml:space="preserve"> (47,8%), </w:t>
      </w:r>
      <w:proofErr w:type="spellStart"/>
      <w:r w:rsidRPr="0076003C">
        <w:rPr>
          <w:rFonts w:ascii="Times New Roman" w:hAnsi="Times New Roman" w:cs="Times New Roman"/>
          <w:lang w:val="en-US"/>
        </w:rPr>
        <w:t>tinggi</w:t>
      </w:r>
      <w:proofErr w:type="spellEnd"/>
      <w:r w:rsidRPr="0076003C">
        <w:rPr>
          <w:rFonts w:ascii="Times New Roman" w:hAnsi="Times New Roman" w:cs="Times New Roman"/>
          <w:lang w:val="en-US"/>
        </w:rPr>
        <w:t xml:space="preserve"> (14,8%), dan sangat </w:t>
      </w:r>
      <w:proofErr w:type="spellStart"/>
      <w:r w:rsidRPr="0076003C">
        <w:rPr>
          <w:rFonts w:ascii="Times New Roman" w:hAnsi="Times New Roman" w:cs="Times New Roman"/>
          <w:lang w:val="en-US"/>
        </w:rPr>
        <w:t>tinggi</w:t>
      </w:r>
      <w:proofErr w:type="spellEnd"/>
      <w:r w:rsidRPr="0076003C">
        <w:rPr>
          <w:rFonts w:ascii="Times New Roman" w:hAnsi="Times New Roman" w:cs="Times New Roman"/>
          <w:lang w:val="en-US"/>
        </w:rPr>
        <w:t xml:space="preserve"> (8,6%). Hal </w:t>
      </w:r>
      <w:proofErr w:type="spellStart"/>
      <w:r w:rsidRPr="0076003C">
        <w:rPr>
          <w:rFonts w:ascii="Times New Roman" w:hAnsi="Times New Roman" w:cs="Times New Roman"/>
          <w:lang w:val="en-US"/>
        </w:rPr>
        <w:t>tersebut</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menunjukkan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bahwa</w:t>
      </w:r>
      <w:proofErr w:type="spellEnd"/>
      <w:r w:rsidRPr="0076003C">
        <w:rPr>
          <w:rFonts w:ascii="Times New Roman" w:hAnsi="Times New Roman" w:cs="Times New Roman"/>
          <w:lang w:val="en-US"/>
        </w:rPr>
        <w:t xml:space="preserve"> </w:t>
      </w:r>
      <w:r w:rsidRPr="0076003C">
        <w:rPr>
          <w:rFonts w:ascii="Times New Roman" w:hAnsi="Times New Roman" w:cs="Times New Roman"/>
        </w:rPr>
        <w:t xml:space="preserve">rata-rata </w:t>
      </w:r>
      <w:proofErr w:type="spellStart"/>
      <w:r w:rsidRPr="0076003C">
        <w:rPr>
          <w:rFonts w:ascii="Times New Roman" w:hAnsi="Times New Roman" w:cs="Times New Roman"/>
        </w:rPr>
        <w:t>harga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mahasiswa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berada</w:t>
      </w:r>
      <w:proofErr w:type="spellEnd"/>
      <w:r w:rsidRPr="0076003C">
        <w:rPr>
          <w:rFonts w:ascii="Times New Roman" w:hAnsi="Times New Roman" w:cs="Times New Roman"/>
        </w:rPr>
        <w:t xml:space="preserve"> pada </w:t>
      </w:r>
      <w:proofErr w:type="spellStart"/>
      <w:r w:rsidRPr="0076003C">
        <w:rPr>
          <w:rFonts w:ascii="Times New Roman" w:hAnsi="Times New Roman" w:cs="Times New Roman"/>
        </w:rPr>
        <w:t>kategori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sedang</w:t>
      </w:r>
      <w:proofErr w:type="spellEnd"/>
      <w:r w:rsidRPr="0076003C">
        <w:rPr>
          <w:rFonts w:ascii="Times New Roman" w:hAnsi="Times New Roman" w:cs="Times New Roman"/>
        </w:rPr>
        <w:t xml:space="preserve"> dan </w:t>
      </w:r>
      <w:proofErr w:type="spellStart"/>
      <w:r w:rsidRPr="0076003C">
        <w:rPr>
          <w:rFonts w:ascii="Times New Roman" w:hAnsi="Times New Roman" w:cs="Times New Roman"/>
        </w:rPr>
        <w:t>tingkat</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kecemburuan</w:t>
      </w:r>
      <w:proofErr w:type="spellEnd"/>
      <w:r w:rsidRPr="0076003C">
        <w:rPr>
          <w:rFonts w:ascii="Times New Roman" w:hAnsi="Times New Roman" w:cs="Times New Roman"/>
        </w:rPr>
        <w:t xml:space="preserve"> pada </w:t>
      </w:r>
      <w:proofErr w:type="spellStart"/>
      <w:r w:rsidRPr="0076003C">
        <w:rPr>
          <w:rFonts w:ascii="Times New Roman" w:hAnsi="Times New Roman" w:cs="Times New Roman"/>
        </w:rPr>
        <w:t>mahasiswa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lang w:val="en-US"/>
        </w:rPr>
        <w:t>berpacaran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rPr>
        <w:t>berada</w:t>
      </w:r>
      <w:proofErr w:type="spellEnd"/>
      <w:r w:rsidRPr="0076003C">
        <w:rPr>
          <w:rFonts w:ascii="Times New Roman" w:hAnsi="Times New Roman" w:cs="Times New Roman"/>
        </w:rPr>
        <w:t xml:space="preserve"> pada </w:t>
      </w:r>
      <w:proofErr w:type="spellStart"/>
      <w:r w:rsidRPr="0076003C">
        <w:rPr>
          <w:rFonts w:ascii="Times New Roman" w:hAnsi="Times New Roman" w:cs="Times New Roman"/>
        </w:rPr>
        <w:t>kategori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sedang</w:t>
      </w:r>
      <w:proofErr w:type="spellEnd"/>
      <w:r w:rsidRPr="0076003C">
        <w:rPr>
          <w:rFonts w:ascii="Times New Roman" w:hAnsi="Times New Roman" w:cs="Times New Roman"/>
        </w:rPr>
        <w:t xml:space="preserve">, yang </w:t>
      </w:r>
      <w:proofErr w:type="spellStart"/>
      <w:r w:rsidRPr="0076003C">
        <w:rPr>
          <w:rFonts w:ascii="Times New Roman" w:hAnsi="Times New Roman" w:cs="Times New Roman"/>
        </w:rPr>
        <w:t>artinya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harga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berperan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terhadap</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kecemburuan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Menurut</w:t>
      </w:r>
      <w:proofErr w:type="spellEnd"/>
      <w:r w:rsidRPr="0076003C">
        <w:rPr>
          <w:rFonts w:ascii="Times New Roman" w:hAnsi="Times New Roman" w:cs="Times New Roman"/>
          <w:lang w:val="en-US"/>
        </w:rPr>
        <w:t xml:space="preserve"> Buss (</w:t>
      </w:r>
      <w:proofErr w:type="spellStart"/>
      <w:r w:rsidRPr="0076003C">
        <w:rPr>
          <w:rFonts w:ascii="Times New Roman" w:hAnsi="Times New Roman" w:cs="Times New Roman"/>
          <w:lang w:val="en-US"/>
        </w:rPr>
        <w:t>dalam</w:t>
      </w:r>
      <w:proofErr w:type="spellEnd"/>
      <w:r w:rsidRPr="0076003C">
        <w:rPr>
          <w:rFonts w:ascii="Times New Roman" w:hAnsi="Times New Roman" w:cs="Times New Roman"/>
          <w:lang w:val="en-US"/>
        </w:rPr>
        <w:t xml:space="preserve"> Due, </w:t>
      </w:r>
      <w:proofErr w:type="spellStart"/>
      <w:r w:rsidRPr="0076003C">
        <w:rPr>
          <w:rFonts w:ascii="Times New Roman" w:hAnsi="Times New Roman" w:cs="Times New Roman"/>
          <w:lang w:val="en-US"/>
        </w:rPr>
        <w:t>Khotimah</w:t>
      </w:r>
      <w:proofErr w:type="spellEnd"/>
      <w:r w:rsidRPr="0076003C">
        <w:rPr>
          <w:rFonts w:ascii="Times New Roman" w:hAnsi="Times New Roman" w:cs="Times New Roman"/>
          <w:lang w:val="en-US"/>
        </w:rPr>
        <w:t>, &amp; Sera, 2023) k</w:t>
      </w:r>
      <w:proofErr w:type="spellStart"/>
      <w:r w:rsidRPr="0076003C">
        <w:rPr>
          <w:rFonts w:ascii="Times New Roman" w:hAnsi="Times New Roman" w:cs="Times New Roman"/>
        </w:rPr>
        <w:t>ec</w:t>
      </w:r>
      <w:proofErr w:type="spellEnd"/>
      <w:r w:rsidRPr="0076003C">
        <w:rPr>
          <w:rFonts w:ascii="Times New Roman" w:hAnsi="Times New Roman" w:cs="Times New Roman"/>
          <w:lang w:val="en-US"/>
        </w:rPr>
        <w:t>e</w:t>
      </w:r>
      <w:proofErr w:type="spellStart"/>
      <w:r w:rsidRPr="0076003C">
        <w:rPr>
          <w:rFonts w:ascii="Times New Roman" w:hAnsi="Times New Roman" w:cs="Times New Roman"/>
        </w:rPr>
        <w:t>mburuan</w:t>
      </w:r>
      <w:proofErr w:type="spellEnd"/>
      <w:r w:rsidRPr="0076003C">
        <w:rPr>
          <w:rFonts w:ascii="Times New Roman" w:hAnsi="Times New Roman" w:cs="Times New Roman"/>
        </w:rPr>
        <w:t xml:space="preserve"> pada </w:t>
      </w:r>
      <w:proofErr w:type="spellStart"/>
      <w:r w:rsidRPr="0076003C">
        <w:rPr>
          <w:rFonts w:ascii="Times New Roman" w:hAnsi="Times New Roman" w:cs="Times New Roman"/>
        </w:rPr>
        <w:t>tingkat</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lang w:val="en-US"/>
        </w:rPr>
        <w:t>sedang</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atau</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wajar</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dapat</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meningkatkan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kualitas</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hubungan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romantis</w:t>
      </w:r>
      <w:proofErr w:type="spellEnd"/>
      <w:r w:rsidRPr="0076003C">
        <w:rPr>
          <w:rFonts w:ascii="Times New Roman" w:hAnsi="Times New Roman" w:cs="Times New Roman"/>
        </w:rPr>
        <w:t xml:space="preserve"> da</w:t>
      </w:r>
      <w:r w:rsidRPr="0076003C">
        <w:rPr>
          <w:rFonts w:ascii="Times New Roman" w:hAnsi="Times New Roman" w:cs="Times New Roman"/>
          <w:lang w:val="en-US"/>
        </w:rPr>
        <w:t>n</w:t>
      </w:r>
      <w:r w:rsidRPr="0076003C">
        <w:rPr>
          <w:rFonts w:ascii="Times New Roman" w:hAnsi="Times New Roman" w:cs="Times New Roman"/>
        </w:rPr>
        <w:t xml:space="preserve"> </w:t>
      </w:r>
      <w:proofErr w:type="spellStart"/>
      <w:r w:rsidRPr="0076003C">
        <w:rPr>
          <w:rFonts w:ascii="Times New Roman" w:hAnsi="Times New Roman" w:cs="Times New Roman"/>
        </w:rPr>
        <w:t>memberikan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manfaat</w:t>
      </w:r>
      <w:proofErr w:type="spellEnd"/>
      <w:r w:rsidRPr="0076003C">
        <w:rPr>
          <w:rFonts w:ascii="Times New Roman" w:hAnsi="Times New Roman" w:cs="Times New Roman"/>
        </w:rPr>
        <w:t xml:space="preserve"> pada </w:t>
      </w:r>
      <w:proofErr w:type="spellStart"/>
      <w:r w:rsidRPr="0076003C">
        <w:rPr>
          <w:rFonts w:ascii="Times New Roman" w:hAnsi="Times New Roman" w:cs="Times New Roman"/>
        </w:rPr>
        <w:t>hubungan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karena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menunjukkan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suatu</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keinginan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untuk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melindungi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hubungan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dari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gangguan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adanya</w:t>
      </w:r>
      <w:proofErr w:type="spellEnd"/>
      <w:r w:rsidRPr="0076003C">
        <w:rPr>
          <w:rFonts w:ascii="Times New Roman" w:hAnsi="Times New Roman" w:cs="Times New Roman"/>
        </w:rPr>
        <w:t xml:space="preserve"> orang </w:t>
      </w:r>
      <w:proofErr w:type="spellStart"/>
      <w:r w:rsidRPr="0076003C">
        <w:rPr>
          <w:rFonts w:ascii="Times New Roman" w:hAnsi="Times New Roman" w:cs="Times New Roman"/>
        </w:rPr>
        <w:t>ketiga</w:t>
      </w:r>
      <w:proofErr w:type="spellEnd"/>
      <w:r w:rsidRPr="0076003C">
        <w:rPr>
          <w:rFonts w:ascii="Times New Roman" w:hAnsi="Times New Roman" w:cs="Times New Roman"/>
          <w:lang w:val="en-US"/>
        </w:rPr>
        <w:t>.</w:t>
      </w:r>
    </w:p>
    <w:p w14:paraId="7310D08E" w14:textId="77777777" w:rsidR="00B75966" w:rsidRPr="00B75966" w:rsidRDefault="00B75966" w:rsidP="00B75966">
      <w:pPr>
        <w:spacing w:before="240" w:line="360" w:lineRule="auto"/>
        <w:ind w:firstLine="567"/>
        <w:jc w:val="both"/>
        <w:rPr>
          <w:rFonts w:ascii="Times New Roman" w:eastAsia="Times New Roman" w:hAnsi="Times New Roman" w:cs="Times New Roman"/>
          <w:color w:val="000000"/>
          <w:lang w:val="en-US"/>
        </w:rPr>
      </w:pPr>
      <w:r w:rsidRPr="00B75966">
        <w:rPr>
          <w:rFonts w:ascii="Times New Roman" w:hAnsi="Times New Roman" w:cs="Times New Roman"/>
          <w:lang w:val="en-US"/>
        </w:rPr>
        <w:t xml:space="preserve">Dalam </w:t>
      </w:r>
      <w:proofErr w:type="spellStart"/>
      <w:r w:rsidRPr="00B75966">
        <w:rPr>
          <w:rFonts w:ascii="Times New Roman" w:hAnsi="Times New Roman" w:cs="Times New Roman"/>
          <w:lang w:val="en-US"/>
        </w:rPr>
        <w:t>penelitian</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ini</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terdapat</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kelemahan</w:t>
      </w:r>
      <w:proofErr w:type="spellEnd"/>
      <w:r w:rsidRPr="00B75966">
        <w:rPr>
          <w:rFonts w:ascii="Times New Roman" w:hAnsi="Times New Roman" w:cs="Times New Roman"/>
          <w:lang w:val="en-US"/>
        </w:rPr>
        <w:t xml:space="preserve"> pada </w:t>
      </w:r>
      <w:proofErr w:type="spellStart"/>
      <w:r w:rsidRPr="00B75966">
        <w:rPr>
          <w:rFonts w:ascii="Times New Roman" w:hAnsi="Times New Roman" w:cs="Times New Roman"/>
          <w:lang w:val="en-US"/>
        </w:rPr>
        <w:t>isi</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kuisioner</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yaitu</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peneliti</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tidak</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memberikan</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pernyataan</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validasi</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terkait</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subjek</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adalah</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individu</w:t>
      </w:r>
      <w:proofErr w:type="spellEnd"/>
      <w:r w:rsidRPr="00B75966">
        <w:rPr>
          <w:rFonts w:ascii="Times New Roman" w:hAnsi="Times New Roman" w:cs="Times New Roman"/>
          <w:lang w:val="en-US"/>
        </w:rPr>
        <w:t xml:space="preserve"> </w:t>
      </w:r>
      <w:r w:rsidRPr="00B75966">
        <w:rPr>
          <w:rFonts w:ascii="Times New Roman" w:hAnsi="Times New Roman" w:cs="Times New Roman"/>
          <w:lang w:val="en-US"/>
        </w:rPr>
        <w:lastRenderedPageBreak/>
        <w:t xml:space="preserve">yang </w:t>
      </w:r>
      <w:proofErr w:type="spellStart"/>
      <w:r w:rsidRPr="00B75966">
        <w:rPr>
          <w:rFonts w:ascii="Times New Roman" w:hAnsi="Times New Roman" w:cs="Times New Roman"/>
          <w:lang w:val="en-US"/>
        </w:rPr>
        <w:t>benar-benar</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sedang</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menjalani</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hubungan</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berpacaran</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sehingga</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dapat</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mempengaruhi</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hasil</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penelitian</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ini</w:t>
      </w:r>
      <w:proofErr w:type="spellEnd"/>
      <w:r w:rsidRPr="00B75966">
        <w:rPr>
          <w:rFonts w:ascii="Times New Roman" w:hAnsi="Times New Roman" w:cs="Times New Roman"/>
          <w:lang w:val="en-US"/>
        </w:rPr>
        <w:t xml:space="preserve">. Selain </w:t>
      </w:r>
      <w:proofErr w:type="spellStart"/>
      <w:r w:rsidRPr="00B75966">
        <w:rPr>
          <w:rFonts w:ascii="Times New Roman" w:hAnsi="Times New Roman" w:cs="Times New Roman"/>
          <w:lang w:val="en-US"/>
        </w:rPr>
        <w:t>itu</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jawaban</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subjek</w:t>
      </w:r>
      <w:proofErr w:type="spellEnd"/>
      <w:r w:rsidRPr="00B75966">
        <w:rPr>
          <w:rFonts w:ascii="Times New Roman" w:hAnsi="Times New Roman" w:cs="Times New Roman"/>
          <w:lang w:val="en-US"/>
        </w:rPr>
        <w:t xml:space="preserve"> yang </w:t>
      </w:r>
      <w:proofErr w:type="spellStart"/>
      <w:r w:rsidRPr="00B75966">
        <w:rPr>
          <w:rFonts w:ascii="Times New Roman" w:hAnsi="Times New Roman" w:cs="Times New Roman"/>
          <w:lang w:val="en-US"/>
        </w:rPr>
        <w:t>kurang</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bervariasi</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dalam</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pengisian</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skala</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penelitian</w:t>
      </w:r>
      <w:proofErr w:type="spellEnd"/>
      <w:r w:rsidRPr="00B75966">
        <w:rPr>
          <w:rFonts w:ascii="Times New Roman" w:hAnsi="Times New Roman" w:cs="Times New Roman"/>
          <w:lang w:val="en-US"/>
        </w:rPr>
        <w:t xml:space="preserve"> juga </w:t>
      </w:r>
      <w:proofErr w:type="spellStart"/>
      <w:r w:rsidRPr="00B75966">
        <w:rPr>
          <w:rFonts w:ascii="Times New Roman" w:hAnsi="Times New Roman" w:cs="Times New Roman"/>
          <w:lang w:val="en-US"/>
        </w:rPr>
        <w:t>mempengaruhi</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hasil</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penelitian</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ini</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sehingga</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diperoleh</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hasil</w:t>
      </w:r>
      <w:proofErr w:type="spellEnd"/>
      <w:r w:rsidRPr="00B75966">
        <w:rPr>
          <w:rFonts w:ascii="Times New Roman" w:hAnsi="Times New Roman" w:cs="Times New Roman"/>
          <w:lang w:val="en-US"/>
        </w:rPr>
        <w:t xml:space="preserve"> yang </w:t>
      </w:r>
      <w:proofErr w:type="spellStart"/>
      <w:r w:rsidRPr="00B75966">
        <w:rPr>
          <w:rFonts w:ascii="Times New Roman" w:hAnsi="Times New Roman" w:cs="Times New Roman"/>
          <w:lang w:val="en-US"/>
        </w:rPr>
        <w:t>kurang</w:t>
      </w:r>
      <w:proofErr w:type="spellEnd"/>
      <w:r w:rsidRPr="00B75966">
        <w:rPr>
          <w:rFonts w:ascii="Times New Roman" w:hAnsi="Times New Roman" w:cs="Times New Roman"/>
          <w:lang w:val="en-US"/>
        </w:rPr>
        <w:t xml:space="preserve"> </w:t>
      </w:r>
      <w:proofErr w:type="spellStart"/>
      <w:r w:rsidRPr="00B75966">
        <w:rPr>
          <w:rFonts w:ascii="Times New Roman" w:hAnsi="Times New Roman" w:cs="Times New Roman"/>
          <w:lang w:val="en-US"/>
        </w:rPr>
        <w:t>maksimal</w:t>
      </w:r>
      <w:proofErr w:type="spellEnd"/>
      <w:r w:rsidRPr="00B75966">
        <w:rPr>
          <w:rFonts w:ascii="Times New Roman" w:hAnsi="Times New Roman" w:cs="Times New Roman"/>
          <w:lang w:val="en-US"/>
        </w:rPr>
        <w:t>.</w:t>
      </w:r>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Kemudian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terdapat</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keterbatasan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penelitian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yaitu</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karena</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pemilihan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subjek</w:t>
      </w:r>
      <w:proofErr w:type="spellEnd"/>
      <w:r w:rsidRPr="00B75966">
        <w:rPr>
          <w:rFonts w:ascii="Times New Roman" w:eastAsia="Times New Roman" w:hAnsi="Times New Roman" w:cs="Times New Roman"/>
          <w:color w:val="000000"/>
          <w:lang w:val="en-US"/>
        </w:rPr>
        <w:t xml:space="preserve"> yang </w:t>
      </w:r>
      <w:proofErr w:type="spellStart"/>
      <w:r w:rsidRPr="00B75966">
        <w:rPr>
          <w:rFonts w:ascii="Times New Roman" w:eastAsia="Times New Roman" w:hAnsi="Times New Roman" w:cs="Times New Roman"/>
          <w:color w:val="000000"/>
          <w:lang w:val="en-US"/>
        </w:rPr>
        <w:t>berada</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jauh</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dari</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peneliti</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yaitu</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Kabupaten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Berau</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sehingga</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peneliti</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tidak</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bisa</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melakukan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penelitian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secara</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langsung</w:t>
      </w:r>
      <w:proofErr w:type="spellEnd"/>
      <w:r w:rsidRPr="00B75966">
        <w:rPr>
          <w:rFonts w:ascii="Times New Roman" w:eastAsia="Times New Roman" w:hAnsi="Times New Roman" w:cs="Times New Roman"/>
          <w:color w:val="000000"/>
          <w:lang w:val="en-US"/>
        </w:rPr>
        <w:t xml:space="preserve"> dan </w:t>
      </w:r>
      <w:proofErr w:type="spellStart"/>
      <w:r w:rsidRPr="00B75966">
        <w:rPr>
          <w:rFonts w:ascii="Times New Roman" w:eastAsia="Times New Roman" w:hAnsi="Times New Roman" w:cs="Times New Roman"/>
          <w:color w:val="000000"/>
          <w:lang w:val="en-US"/>
        </w:rPr>
        <w:t>harus</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melalui</w:t>
      </w:r>
      <w:proofErr w:type="spellEnd"/>
      <w:r w:rsidRPr="00B75966">
        <w:rPr>
          <w:rFonts w:ascii="Times New Roman" w:eastAsia="Times New Roman" w:hAnsi="Times New Roman" w:cs="Times New Roman"/>
          <w:color w:val="000000"/>
          <w:lang w:val="en-US"/>
        </w:rPr>
        <w:t xml:space="preserve"> </w:t>
      </w:r>
      <w:r w:rsidRPr="00B75966">
        <w:rPr>
          <w:rFonts w:ascii="Times New Roman" w:eastAsia="Times New Roman" w:hAnsi="Times New Roman" w:cs="Times New Roman"/>
          <w:i/>
          <w:iCs/>
          <w:color w:val="000000"/>
          <w:lang w:val="en-US"/>
        </w:rPr>
        <w:t>daring</w:t>
      </w:r>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Apabila</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peneliti</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dapat</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melakukan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penelitian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secara</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langsung</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memungkinkan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untuk</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mengubah</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cara</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penyebaran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alat</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ukur</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dalam</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penelitian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ini</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sehingga</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peneliti</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dapat</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menyaksikan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langsung</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bagaimana</w:t>
      </w:r>
      <w:proofErr w:type="spellEnd"/>
      <w:r w:rsidRPr="00B75966">
        <w:rPr>
          <w:rFonts w:ascii="Times New Roman" w:eastAsia="Times New Roman" w:hAnsi="Times New Roman" w:cs="Times New Roman"/>
          <w:color w:val="000000"/>
          <w:lang w:val="en-US"/>
        </w:rPr>
        <w:t xml:space="preserve"> proses </w:t>
      </w:r>
      <w:proofErr w:type="spellStart"/>
      <w:r w:rsidRPr="00B75966">
        <w:rPr>
          <w:rFonts w:ascii="Times New Roman" w:eastAsia="Times New Roman" w:hAnsi="Times New Roman" w:cs="Times New Roman"/>
          <w:color w:val="000000"/>
          <w:lang w:val="en-US"/>
        </w:rPr>
        <w:t>pengisian</w:t>
      </w:r>
      <w:proofErr w:type="spellEnd"/>
      <w:r w:rsidRPr="00B75966">
        <w:rPr>
          <w:rFonts w:ascii="Times New Roman" w:eastAsia="Times New Roman" w:hAnsi="Times New Roman" w:cs="Times New Roman"/>
          <w:color w:val="000000"/>
          <w:lang w:val="en-US"/>
        </w:rPr>
        <w:t xml:space="preserve"> </w:t>
      </w:r>
      <w:proofErr w:type="spellStart"/>
      <w:r w:rsidRPr="00B75966">
        <w:rPr>
          <w:rFonts w:ascii="Times New Roman" w:eastAsia="Times New Roman" w:hAnsi="Times New Roman" w:cs="Times New Roman"/>
          <w:color w:val="000000"/>
          <w:lang w:val="en-US"/>
        </w:rPr>
        <w:t>jawaban</w:t>
      </w:r>
      <w:proofErr w:type="spellEnd"/>
      <w:r w:rsidRPr="00B75966">
        <w:rPr>
          <w:rFonts w:ascii="Times New Roman" w:eastAsia="Times New Roman" w:hAnsi="Times New Roman" w:cs="Times New Roman"/>
          <w:color w:val="000000"/>
          <w:lang w:val="en-US"/>
        </w:rPr>
        <w:t xml:space="preserve"> oleh </w:t>
      </w:r>
      <w:proofErr w:type="spellStart"/>
      <w:r w:rsidRPr="00B75966">
        <w:rPr>
          <w:rFonts w:ascii="Times New Roman" w:eastAsia="Times New Roman" w:hAnsi="Times New Roman" w:cs="Times New Roman"/>
          <w:color w:val="000000"/>
          <w:lang w:val="en-US"/>
        </w:rPr>
        <w:t>subjek</w:t>
      </w:r>
      <w:proofErr w:type="spellEnd"/>
      <w:r w:rsidRPr="00B75966">
        <w:rPr>
          <w:rFonts w:ascii="Times New Roman" w:eastAsia="Times New Roman" w:hAnsi="Times New Roman" w:cs="Times New Roman"/>
          <w:color w:val="000000"/>
          <w:lang w:val="en-US"/>
        </w:rPr>
        <w:t>.</w:t>
      </w:r>
    </w:p>
    <w:p w14:paraId="38C4613C" w14:textId="022A065E" w:rsidR="0076003C" w:rsidRDefault="0076003C" w:rsidP="0076003C">
      <w:pPr>
        <w:autoSpaceDE w:val="0"/>
        <w:autoSpaceDN w:val="0"/>
        <w:adjustRightInd w:val="0"/>
        <w:spacing w:before="240" w:line="360" w:lineRule="auto"/>
        <w:jc w:val="both"/>
        <w:rPr>
          <w:rFonts w:ascii="Times New Roman" w:hAnsi="Times New Roman" w:cs="Times New Roman"/>
        </w:rPr>
      </w:pPr>
    </w:p>
    <w:p w14:paraId="2142F514" w14:textId="7BBD7D2F" w:rsidR="0076003C" w:rsidRPr="0076003C" w:rsidRDefault="0076003C" w:rsidP="0076003C">
      <w:pPr>
        <w:autoSpaceDE w:val="0"/>
        <w:autoSpaceDN w:val="0"/>
        <w:adjustRightInd w:val="0"/>
        <w:spacing w:before="240" w:line="360" w:lineRule="auto"/>
        <w:jc w:val="both"/>
        <w:rPr>
          <w:rFonts w:ascii="Times New Roman" w:hAnsi="Times New Roman" w:cs="Times New Roman"/>
          <w:b/>
          <w:bCs/>
        </w:rPr>
      </w:pPr>
      <w:r>
        <w:rPr>
          <w:rFonts w:ascii="Times New Roman" w:hAnsi="Times New Roman" w:cs="Times New Roman"/>
          <w:b/>
          <w:bCs/>
        </w:rPr>
        <w:t>KESIMPULAN</w:t>
      </w:r>
    </w:p>
    <w:p w14:paraId="733F8AF1" w14:textId="6C4996AC" w:rsidR="00B92581" w:rsidRDefault="0076003C" w:rsidP="005A22A3">
      <w:pPr>
        <w:autoSpaceDE w:val="0"/>
        <w:autoSpaceDN w:val="0"/>
        <w:adjustRightInd w:val="0"/>
        <w:spacing w:before="240" w:line="360" w:lineRule="auto"/>
        <w:ind w:firstLine="567"/>
        <w:jc w:val="both"/>
        <w:rPr>
          <w:rFonts w:ascii="Times New Roman" w:hAnsi="Times New Roman" w:cs="Times New Roman"/>
          <w:lang w:val="en-US"/>
        </w:rPr>
      </w:pPr>
      <w:proofErr w:type="spellStart"/>
      <w:r w:rsidRPr="0076003C">
        <w:rPr>
          <w:rFonts w:ascii="Times New Roman" w:hAnsi="Times New Roman" w:cs="Times New Roman"/>
        </w:rPr>
        <w:t>Berdasarkan</w:t>
      </w:r>
      <w:proofErr w:type="spellEnd"/>
      <w:r w:rsidRPr="0076003C">
        <w:rPr>
          <w:rFonts w:ascii="Times New Roman" w:hAnsi="Times New Roman" w:cs="Times New Roman"/>
        </w:rPr>
        <w:t xml:space="preserve"> data yang </w:t>
      </w:r>
      <w:proofErr w:type="spellStart"/>
      <w:r w:rsidRPr="0076003C">
        <w:rPr>
          <w:rFonts w:ascii="Times New Roman" w:hAnsi="Times New Roman" w:cs="Times New Roman"/>
        </w:rPr>
        <w:t>diperoleh</w:t>
      </w:r>
      <w:proofErr w:type="spellEnd"/>
      <w:r w:rsidRPr="0076003C">
        <w:rPr>
          <w:rFonts w:ascii="Times New Roman" w:hAnsi="Times New Roman" w:cs="Times New Roman"/>
        </w:rPr>
        <w:t xml:space="preserve"> dan </w:t>
      </w:r>
      <w:proofErr w:type="spellStart"/>
      <w:r w:rsidRPr="0076003C">
        <w:rPr>
          <w:rFonts w:ascii="Times New Roman" w:hAnsi="Times New Roman" w:cs="Times New Roman"/>
        </w:rPr>
        <w:t>kajian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dari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berbagai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penelitian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terdahulu</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dapat</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disimpulkan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bahwa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hubungan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antara</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lang w:val="en-US"/>
        </w:rPr>
        <w:t>harga</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diri</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dengan</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ke</w:t>
      </w:r>
      <w:r w:rsidRPr="0076003C">
        <w:rPr>
          <w:rFonts w:ascii="Times New Roman" w:hAnsi="Times New Roman" w:cs="Times New Roman"/>
          <w:lang w:val="en-US"/>
        </w:rPr>
        <w:t>cemburuan</w:t>
      </w:r>
      <w:proofErr w:type="spellEnd"/>
      <w:r w:rsidRPr="0076003C">
        <w:rPr>
          <w:rFonts w:ascii="Times New Roman" w:hAnsi="Times New Roman" w:cs="Times New Roman"/>
          <w:lang w:val="en-US"/>
        </w:rPr>
        <w:t xml:space="preserve"> pada </w:t>
      </w:r>
      <w:proofErr w:type="spellStart"/>
      <w:r w:rsidR="00B75966">
        <w:rPr>
          <w:rFonts w:ascii="Times New Roman" w:hAnsi="Times New Roman" w:cs="Times New Roman"/>
          <w:lang w:val="en-US"/>
        </w:rPr>
        <w:t>dewasa</w:t>
      </w:r>
      <w:proofErr w:type="spellEnd"/>
      <w:r w:rsidR="00B75966">
        <w:rPr>
          <w:rFonts w:ascii="Times New Roman" w:hAnsi="Times New Roman" w:cs="Times New Roman"/>
          <w:lang w:val="en-US"/>
        </w:rPr>
        <w:t xml:space="preserve"> </w:t>
      </w:r>
      <w:proofErr w:type="spellStart"/>
      <w:r w:rsidR="00B75966">
        <w:rPr>
          <w:rFonts w:ascii="Times New Roman" w:hAnsi="Times New Roman" w:cs="Times New Roman"/>
          <w:lang w:val="en-US"/>
        </w:rPr>
        <w:t>awal</w:t>
      </w:r>
      <w:proofErr w:type="spellEnd"/>
      <w:r w:rsidRPr="0076003C">
        <w:rPr>
          <w:rFonts w:ascii="Times New Roman" w:hAnsi="Times New Roman" w:cs="Times New Roman"/>
          <w:lang w:val="en-US"/>
        </w:rPr>
        <w:t xml:space="preserve"> yang </w:t>
      </w:r>
      <w:proofErr w:type="spellStart"/>
      <w:r w:rsidRPr="0076003C">
        <w:rPr>
          <w:rFonts w:ascii="Times New Roman" w:hAnsi="Times New Roman" w:cs="Times New Roman"/>
          <w:lang w:val="en-US"/>
        </w:rPr>
        <w:t>berpacaran</w:t>
      </w:r>
      <w:proofErr w:type="spellEnd"/>
      <w:r w:rsidRPr="0076003C">
        <w:rPr>
          <w:rFonts w:ascii="Times New Roman" w:hAnsi="Times New Roman" w:cs="Times New Roman"/>
          <w:lang w:val="en-US"/>
        </w:rPr>
        <w:t xml:space="preserve"> di </w:t>
      </w:r>
      <w:proofErr w:type="spellStart"/>
      <w:r w:rsidRPr="0076003C">
        <w:rPr>
          <w:rFonts w:ascii="Times New Roman" w:hAnsi="Times New Roman" w:cs="Times New Roman"/>
          <w:lang w:val="en-US"/>
        </w:rPr>
        <w:t>Kabupaten</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lang w:val="en-US"/>
        </w:rPr>
        <w:t>Berau</w:t>
      </w:r>
      <w:proofErr w:type="spellEnd"/>
      <w:r w:rsidRPr="0076003C">
        <w:rPr>
          <w:rFonts w:ascii="Times New Roman" w:hAnsi="Times New Roman" w:cs="Times New Roman"/>
          <w:lang w:val="en-US"/>
        </w:rPr>
        <w:t xml:space="preserve"> </w:t>
      </w:r>
      <w:proofErr w:type="spellStart"/>
      <w:r w:rsidRPr="0076003C">
        <w:rPr>
          <w:rFonts w:ascii="Times New Roman" w:hAnsi="Times New Roman" w:cs="Times New Roman"/>
        </w:rPr>
        <w:t>tidak</w:t>
      </w:r>
      <w:proofErr w:type="spellEnd"/>
      <w:r w:rsidRPr="0076003C">
        <w:rPr>
          <w:rFonts w:ascii="Times New Roman" w:hAnsi="Times New Roman" w:cs="Times New Roman"/>
        </w:rPr>
        <w:t xml:space="preserve"> </w:t>
      </w:r>
      <w:proofErr w:type="spellStart"/>
      <w:r w:rsidRPr="0076003C">
        <w:rPr>
          <w:rFonts w:ascii="Times New Roman" w:hAnsi="Times New Roman" w:cs="Times New Roman"/>
        </w:rPr>
        <w:t>signifikan</w:t>
      </w:r>
      <w:proofErr w:type="spellEnd"/>
      <w:r w:rsidRPr="0076003C">
        <w:rPr>
          <w:rFonts w:ascii="Times New Roman" w:hAnsi="Times New Roman" w:cs="Times New Roman"/>
        </w:rPr>
        <w:t xml:space="preserve">. </w:t>
      </w:r>
    </w:p>
    <w:p w14:paraId="620ACCD1" w14:textId="77777777" w:rsidR="00B75966" w:rsidRPr="00B75966" w:rsidRDefault="005A22A3" w:rsidP="00B75966">
      <w:pPr>
        <w:spacing w:line="360" w:lineRule="auto"/>
        <w:ind w:firstLine="567"/>
        <w:jc w:val="both"/>
        <w:rPr>
          <w:rFonts w:ascii="Times New Roman" w:hAnsi="Times New Roman" w:cs="Times New Roman"/>
          <w:iCs/>
          <w:lang w:val="zh-CN"/>
        </w:rPr>
      </w:pPr>
      <w:proofErr w:type="spellStart"/>
      <w:r w:rsidRPr="005A22A3">
        <w:rPr>
          <w:rFonts w:ascii="Times New Roman" w:hAnsi="Times New Roman" w:cs="Times New Roman"/>
          <w:lang w:val="en-US"/>
        </w:rPr>
        <w:t>Meskipun</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tidak</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ada</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hubungan</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antara</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harga</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diri</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dengan</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kecemburuan</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peneliti</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berharap</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kepada</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subjek</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lang w:val="en-US"/>
        </w:rPr>
        <w:t>penelitian</w:t>
      </w:r>
      <w:proofErr w:type="spellEnd"/>
      <w:r w:rsidRPr="005A22A3">
        <w:rPr>
          <w:rFonts w:ascii="Times New Roman" w:hAnsi="Times New Roman" w:cs="Times New Roman"/>
          <w:lang w:val="en-US"/>
        </w:rPr>
        <w:t xml:space="preserve"> </w:t>
      </w:r>
      <w:proofErr w:type="spellStart"/>
      <w:r w:rsidRPr="005A22A3">
        <w:rPr>
          <w:rFonts w:ascii="Times New Roman" w:hAnsi="Times New Roman" w:cs="Times New Roman"/>
        </w:rPr>
        <w:t>dapat</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mengontrol</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diri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terkait</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kecemburuan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dengan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meningkatkan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harga</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diri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dimulai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dari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memiliki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diri</w:t>
      </w:r>
      <w:proofErr w:type="spellEnd"/>
      <w:r w:rsidRPr="005A22A3">
        <w:rPr>
          <w:rFonts w:ascii="Times New Roman" w:hAnsi="Times New Roman" w:cs="Times New Roman"/>
        </w:rPr>
        <w:t xml:space="preserve"> yang </w:t>
      </w:r>
      <w:proofErr w:type="spellStart"/>
      <w:r w:rsidRPr="005A22A3">
        <w:rPr>
          <w:rFonts w:ascii="Times New Roman" w:hAnsi="Times New Roman" w:cs="Times New Roman"/>
        </w:rPr>
        <w:t>kuat</w:t>
      </w:r>
      <w:proofErr w:type="spellEnd"/>
      <w:r w:rsidRPr="005A22A3">
        <w:rPr>
          <w:rFonts w:ascii="Times New Roman" w:hAnsi="Times New Roman" w:cs="Times New Roman"/>
        </w:rPr>
        <w:t xml:space="preserve"> agar </w:t>
      </w:r>
      <w:proofErr w:type="spellStart"/>
      <w:r w:rsidRPr="005A22A3">
        <w:rPr>
          <w:rFonts w:ascii="Times New Roman" w:hAnsi="Times New Roman" w:cs="Times New Roman"/>
        </w:rPr>
        <w:t>dapat</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mengatur</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diri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sendiri</w:t>
      </w:r>
      <w:proofErr w:type="spellEnd"/>
      <w:r w:rsidRPr="005A22A3">
        <w:rPr>
          <w:rFonts w:ascii="Times New Roman" w:hAnsi="Times New Roman" w:cs="Times New Roman"/>
        </w:rPr>
        <w:t xml:space="preserve"> dan orang lain, </w:t>
      </w:r>
      <w:proofErr w:type="spellStart"/>
      <w:r w:rsidRPr="005A22A3">
        <w:rPr>
          <w:rFonts w:ascii="Times New Roman" w:hAnsi="Times New Roman" w:cs="Times New Roman"/>
        </w:rPr>
        <w:t>percaya</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diri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terhadap</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penampilan</w:t>
      </w:r>
      <w:proofErr w:type="spellEnd"/>
      <w:r w:rsidRPr="005A22A3">
        <w:rPr>
          <w:rFonts w:ascii="Times New Roman" w:hAnsi="Times New Roman" w:cs="Times New Roman"/>
        </w:rPr>
        <w:t xml:space="preserve"> yang </w:t>
      </w:r>
      <w:proofErr w:type="spellStart"/>
      <w:r w:rsidRPr="005A22A3">
        <w:rPr>
          <w:rFonts w:ascii="Times New Roman" w:hAnsi="Times New Roman" w:cs="Times New Roman"/>
        </w:rPr>
        <w:t>dimiliki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meningkatkan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kemampuan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menyelesaikan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tugas</w:t>
      </w:r>
      <w:proofErr w:type="spellEnd"/>
      <w:r w:rsidRPr="005A22A3">
        <w:rPr>
          <w:rFonts w:ascii="Times New Roman" w:hAnsi="Times New Roman" w:cs="Times New Roman"/>
        </w:rPr>
        <w:t xml:space="preserve">, dan </w:t>
      </w:r>
      <w:proofErr w:type="spellStart"/>
      <w:r w:rsidRPr="005A22A3">
        <w:rPr>
          <w:rFonts w:ascii="Times New Roman" w:hAnsi="Times New Roman" w:cs="Times New Roman"/>
        </w:rPr>
        <w:t>belajar</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membangun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hubungan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dengan</w:t>
      </w:r>
      <w:proofErr w:type="spellEnd"/>
      <w:r w:rsidRPr="005A22A3">
        <w:rPr>
          <w:rFonts w:ascii="Times New Roman" w:hAnsi="Times New Roman" w:cs="Times New Roman"/>
        </w:rPr>
        <w:t xml:space="preserve"> orang lain yang </w:t>
      </w:r>
      <w:proofErr w:type="spellStart"/>
      <w:r w:rsidRPr="005A22A3">
        <w:rPr>
          <w:rFonts w:ascii="Times New Roman" w:hAnsi="Times New Roman" w:cs="Times New Roman"/>
        </w:rPr>
        <w:t>bisa</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menghargai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diri</w:t>
      </w:r>
      <w:proofErr w:type="spellEnd"/>
      <w:r w:rsidRPr="005A22A3">
        <w:rPr>
          <w:rFonts w:ascii="Times New Roman" w:hAnsi="Times New Roman" w:cs="Times New Roman"/>
        </w:rPr>
        <w:t xml:space="preserve"> dan </w:t>
      </w:r>
      <w:proofErr w:type="spellStart"/>
      <w:r w:rsidRPr="005A22A3">
        <w:rPr>
          <w:rFonts w:ascii="Times New Roman" w:hAnsi="Times New Roman" w:cs="Times New Roman"/>
        </w:rPr>
        <w:t>dapat</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memberikan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pengaruh</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positif</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Diharapkan</w:t>
      </w:r>
      <w:proofErr w:type="spellEnd"/>
      <w:r w:rsidRPr="005A22A3">
        <w:rPr>
          <w:rFonts w:ascii="Times New Roman" w:hAnsi="Times New Roman" w:cs="Times New Roman"/>
        </w:rPr>
        <w:t xml:space="preserve"> </w:t>
      </w:r>
      <w:proofErr w:type="spellStart"/>
      <w:r w:rsidR="00B75966">
        <w:rPr>
          <w:rFonts w:ascii="Times New Roman" w:hAnsi="Times New Roman" w:cs="Times New Roman"/>
          <w:lang w:val="en-US"/>
        </w:rPr>
        <w:t>dewasa</w:t>
      </w:r>
      <w:proofErr w:type="spellEnd"/>
      <w:r w:rsidR="00B75966">
        <w:rPr>
          <w:rFonts w:ascii="Times New Roman" w:hAnsi="Times New Roman" w:cs="Times New Roman"/>
          <w:lang w:val="en-US"/>
        </w:rPr>
        <w:t xml:space="preserve"> </w:t>
      </w:r>
      <w:proofErr w:type="spellStart"/>
      <w:r w:rsidR="00B75966">
        <w:rPr>
          <w:rFonts w:ascii="Times New Roman" w:hAnsi="Times New Roman" w:cs="Times New Roman"/>
          <w:lang w:val="en-US"/>
        </w:rPr>
        <w:t>awal</w:t>
      </w:r>
      <w:proofErr w:type="spellEnd"/>
      <w:r w:rsidR="00B75966" w:rsidRPr="0076003C">
        <w:rPr>
          <w:rFonts w:ascii="Times New Roman" w:hAnsi="Times New Roman" w:cs="Times New Roman"/>
          <w:lang w:val="en-US"/>
        </w:rPr>
        <w:t xml:space="preserve"> </w:t>
      </w:r>
      <w:proofErr w:type="spellStart"/>
      <w:r w:rsidRPr="005A22A3">
        <w:rPr>
          <w:rFonts w:ascii="Times New Roman" w:hAnsi="Times New Roman" w:cs="Times New Roman"/>
        </w:rPr>
        <w:t>dapat</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memiliki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harga</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diri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tinggi</w:t>
      </w:r>
      <w:proofErr w:type="spellEnd"/>
      <w:r w:rsidRPr="005A22A3">
        <w:rPr>
          <w:rFonts w:ascii="Times New Roman" w:hAnsi="Times New Roman" w:cs="Times New Roman"/>
        </w:rPr>
        <w:t xml:space="preserve"> dan </w:t>
      </w:r>
      <w:proofErr w:type="spellStart"/>
      <w:r w:rsidRPr="005A22A3">
        <w:rPr>
          <w:rFonts w:ascii="Times New Roman" w:hAnsi="Times New Roman" w:cs="Times New Roman"/>
        </w:rPr>
        <w:t>positif</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sehingga</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tidak</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mengalami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kecemburuan</w:t>
      </w:r>
      <w:proofErr w:type="spellEnd"/>
      <w:r w:rsidRPr="005A22A3">
        <w:rPr>
          <w:rFonts w:ascii="Times New Roman" w:hAnsi="Times New Roman" w:cs="Times New Roman"/>
        </w:rPr>
        <w:t xml:space="preserve"> yang </w:t>
      </w:r>
      <w:proofErr w:type="spellStart"/>
      <w:r w:rsidRPr="005A22A3">
        <w:rPr>
          <w:rFonts w:ascii="Times New Roman" w:hAnsi="Times New Roman" w:cs="Times New Roman"/>
        </w:rPr>
        <w:t>berlebihan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karena</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individu</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tidak</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harus</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memikirkan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perasaan</w:t>
      </w:r>
      <w:proofErr w:type="spellEnd"/>
      <w:r w:rsidRPr="005A22A3">
        <w:rPr>
          <w:rFonts w:ascii="Times New Roman" w:hAnsi="Times New Roman" w:cs="Times New Roman"/>
        </w:rPr>
        <w:t xml:space="preserve"> orang lain </w:t>
      </w:r>
      <w:proofErr w:type="spellStart"/>
      <w:r w:rsidRPr="005A22A3">
        <w:rPr>
          <w:rFonts w:ascii="Times New Roman" w:hAnsi="Times New Roman" w:cs="Times New Roman"/>
        </w:rPr>
        <w:t>saja</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tetapi</w:t>
      </w:r>
      <w:proofErr w:type="spellEnd"/>
      <w:r w:rsidRPr="005A22A3">
        <w:rPr>
          <w:rFonts w:ascii="Times New Roman" w:hAnsi="Times New Roman" w:cs="Times New Roman"/>
        </w:rPr>
        <w:t xml:space="preserve"> juga </w:t>
      </w:r>
      <w:proofErr w:type="spellStart"/>
      <w:r w:rsidRPr="005A22A3">
        <w:rPr>
          <w:rFonts w:ascii="Times New Roman" w:hAnsi="Times New Roman" w:cs="Times New Roman"/>
        </w:rPr>
        <w:t>perasaan</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diri</w:t>
      </w:r>
      <w:proofErr w:type="spellEnd"/>
      <w:r w:rsidRPr="005A22A3">
        <w:rPr>
          <w:rFonts w:ascii="Times New Roman" w:hAnsi="Times New Roman" w:cs="Times New Roman"/>
        </w:rPr>
        <w:t xml:space="preserve"> </w:t>
      </w:r>
      <w:proofErr w:type="spellStart"/>
      <w:r w:rsidRPr="005A22A3">
        <w:rPr>
          <w:rFonts w:ascii="Times New Roman" w:hAnsi="Times New Roman" w:cs="Times New Roman"/>
        </w:rPr>
        <w:t>sendiri</w:t>
      </w:r>
      <w:proofErr w:type="spellEnd"/>
      <w:r w:rsidRPr="005A22A3">
        <w:rPr>
          <w:rFonts w:ascii="Times New Roman" w:hAnsi="Times New Roman" w:cs="Times New Roman"/>
        </w:rPr>
        <w:t>.</w:t>
      </w:r>
      <w:r w:rsidRPr="00B75966">
        <w:rPr>
          <w:rFonts w:ascii="Times New Roman" w:hAnsi="Times New Roman" w:cs="Times New Roman"/>
        </w:rPr>
        <w:t xml:space="preserve"> </w:t>
      </w:r>
      <w:r w:rsidR="00B75966" w:rsidRPr="00B75966">
        <w:rPr>
          <w:rFonts w:ascii="Times New Roman" w:hAnsi="Times New Roman" w:cs="Times New Roman"/>
          <w:lang w:val="zh-CN"/>
        </w:rPr>
        <w:t xml:space="preserve">Penelitian ini </w:t>
      </w:r>
      <w:proofErr w:type="spellStart"/>
      <w:r w:rsidR="00B75966" w:rsidRPr="00B75966">
        <w:rPr>
          <w:rFonts w:ascii="Times New Roman" w:hAnsi="Times New Roman" w:cs="Times New Roman"/>
          <w:lang w:val="en-US"/>
        </w:rPr>
        <w:t>jauh</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dari</w:t>
      </w:r>
      <w:proofErr w:type="spellEnd"/>
      <w:r w:rsidR="00B75966" w:rsidRPr="00B75966">
        <w:rPr>
          <w:rFonts w:ascii="Times New Roman" w:hAnsi="Times New Roman" w:cs="Times New Roman"/>
          <w:lang w:val="en-US"/>
        </w:rPr>
        <w:t xml:space="preserve"> kata </w:t>
      </w:r>
      <w:proofErr w:type="spellStart"/>
      <w:r w:rsidR="00B75966" w:rsidRPr="00B75966">
        <w:rPr>
          <w:rFonts w:ascii="Times New Roman" w:hAnsi="Times New Roman" w:cs="Times New Roman"/>
          <w:lang w:val="en-US"/>
        </w:rPr>
        <w:t>sempurna</w:t>
      </w:r>
      <w:proofErr w:type="spellEnd"/>
      <w:r w:rsidR="00B75966" w:rsidRPr="00B75966">
        <w:rPr>
          <w:rFonts w:ascii="Times New Roman" w:hAnsi="Times New Roman" w:cs="Times New Roman"/>
          <w:lang w:val="en-US"/>
        </w:rPr>
        <w:t xml:space="preserve"> dan </w:t>
      </w:r>
      <w:r w:rsidR="00B75966" w:rsidRPr="00B75966">
        <w:rPr>
          <w:rFonts w:ascii="Times New Roman" w:hAnsi="Times New Roman" w:cs="Times New Roman"/>
          <w:lang w:val="zh-CN"/>
        </w:rPr>
        <w:t xml:space="preserve">memperoleh hasil tidak ada hubungan antara harga diri dengan kecemburuan. Oleh karena itu, peneliti berharap kepada peneliti selanjutnya </w:t>
      </w:r>
      <w:proofErr w:type="spellStart"/>
      <w:r w:rsidR="00B75966" w:rsidRPr="00B75966">
        <w:rPr>
          <w:rFonts w:ascii="Times New Roman" w:hAnsi="Times New Roman" w:cs="Times New Roman"/>
          <w:lang w:val="en-US"/>
        </w:rPr>
        <w:t>apabila</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menjadikan</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penelitian</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ini</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sebagai</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referensi</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alangkah</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baiknya</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untuk</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membaca</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secara</w:t>
      </w:r>
      <w:proofErr w:type="spellEnd"/>
      <w:r w:rsidR="00B75966" w:rsidRPr="00B75966">
        <w:rPr>
          <w:rFonts w:ascii="Times New Roman" w:hAnsi="Times New Roman" w:cs="Times New Roman"/>
          <w:lang w:val="en-US"/>
        </w:rPr>
        <w:t xml:space="preserve"> detail </w:t>
      </w:r>
      <w:proofErr w:type="spellStart"/>
      <w:r w:rsidR="00B75966" w:rsidRPr="00B75966">
        <w:rPr>
          <w:rFonts w:ascii="Times New Roman" w:hAnsi="Times New Roman" w:cs="Times New Roman"/>
          <w:lang w:val="en-US"/>
        </w:rPr>
        <w:t>seluruh</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isi</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penelitian</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ini</w:t>
      </w:r>
      <w:proofErr w:type="spellEnd"/>
      <w:r w:rsidR="00B75966" w:rsidRPr="00B75966">
        <w:rPr>
          <w:rFonts w:ascii="Times New Roman" w:hAnsi="Times New Roman" w:cs="Times New Roman"/>
          <w:lang w:val="en-US"/>
        </w:rPr>
        <w:t xml:space="preserve"> agar </w:t>
      </w:r>
      <w:proofErr w:type="spellStart"/>
      <w:r w:rsidR="00B75966" w:rsidRPr="00B75966">
        <w:rPr>
          <w:rFonts w:ascii="Times New Roman" w:hAnsi="Times New Roman" w:cs="Times New Roman"/>
          <w:lang w:val="en-US"/>
        </w:rPr>
        <w:t>tidak</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terjadi</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kesalahan</w:t>
      </w:r>
      <w:proofErr w:type="spellEnd"/>
      <w:r w:rsidR="00B75966" w:rsidRPr="00B75966">
        <w:rPr>
          <w:rFonts w:ascii="Times New Roman" w:hAnsi="Times New Roman" w:cs="Times New Roman"/>
          <w:lang w:val="en-US"/>
        </w:rPr>
        <w:t xml:space="preserve"> yang </w:t>
      </w:r>
      <w:proofErr w:type="spellStart"/>
      <w:r w:rsidR="00B75966" w:rsidRPr="00B75966">
        <w:rPr>
          <w:rFonts w:ascii="Times New Roman" w:hAnsi="Times New Roman" w:cs="Times New Roman"/>
          <w:lang w:val="en-US"/>
        </w:rPr>
        <w:t>sama</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Kemudian</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peneliti</w:t>
      </w:r>
      <w:proofErr w:type="spellEnd"/>
      <w:r w:rsidR="00B75966" w:rsidRPr="00B75966">
        <w:rPr>
          <w:rFonts w:ascii="Times New Roman" w:hAnsi="Times New Roman" w:cs="Times New Roman"/>
          <w:lang w:val="en-US"/>
        </w:rPr>
        <w:t xml:space="preserve"> juga </w:t>
      </w:r>
      <w:proofErr w:type="spellStart"/>
      <w:r w:rsidR="00B75966" w:rsidRPr="00B75966">
        <w:rPr>
          <w:rFonts w:ascii="Times New Roman" w:hAnsi="Times New Roman" w:cs="Times New Roman"/>
          <w:lang w:val="en-US"/>
        </w:rPr>
        <w:t>berharap</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kepada</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peneliti</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selanjutnya</w:t>
      </w:r>
      <w:proofErr w:type="spellEnd"/>
      <w:r w:rsidR="00B75966" w:rsidRPr="00B75966">
        <w:rPr>
          <w:rFonts w:ascii="Times New Roman" w:hAnsi="Times New Roman" w:cs="Times New Roman"/>
          <w:lang w:val="en-US"/>
        </w:rPr>
        <w:t xml:space="preserve"> </w:t>
      </w:r>
      <w:r w:rsidR="00B75966" w:rsidRPr="00B75966">
        <w:rPr>
          <w:rFonts w:ascii="Times New Roman" w:hAnsi="Times New Roman" w:cs="Times New Roman"/>
          <w:lang w:val="zh-CN"/>
        </w:rPr>
        <w:t xml:space="preserve">untuk meneliti variabel dengan faktor </w:t>
      </w:r>
      <w:r w:rsidR="00B75966" w:rsidRPr="00B75966">
        <w:rPr>
          <w:rFonts w:ascii="Times New Roman" w:hAnsi="Times New Roman" w:cs="Times New Roman"/>
          <w:lang w:val="en-US"/>
        </w:rPr>
        <w:t xml:space="preserve">yang </w:t>
      </w:r>
      <w:proofErr w:type="spellStart"/>
      <w:r w:rsidR="00B75966" w:rsidRPr="00B75966">
        <w:rPr>
          <w:rFonts w:ascii="Times New Roman" w:hAnsi="Times New Roman" w:cs="Times New Roman"/>
          <w:lang w:val="en-US"/>
        </w:rPr>
        <w:t>sama</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dengan</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lebih</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memperhatikan</w:t>
      </w:r>
      <w:proofErr w:type="spellEnd"/>
      <w:r w:rsidR="00B75966" w:rsidRPr="00B75966">
        <w:rPr>
          <w:rFonts w:ascii="Times New Roman" w:hAnsi="Times New Roman" w:cs="Times New Roman"/>
          <w:lang w:val="en-US"/>
        </w:rPr>
        <w:t xml:space="preserve"> detail </w:t>
      </w:r>
      <w:proofErr w:type="spellStart"/>
      <w:r w:rsidR="00B75966" w:rsidRPr="00B75966">
        <w:rPr>
          <w:rFonts w:ascii="Times New Roman" w:hAnsi="Times New Roman" w:cs="Times New Roman"/>
          <w:lang w:val="en-US"/>
        </w:rPr>
        <w:t>teori</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kriteria</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subjek</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penelitian</w:t>
      </w:r>
      <w:proofErr w:type="spellEnd"/>
      <w:r w:rsidR="00B75966" w:rsidRPr="00B75966">
        <w:rPr>
          <w:rFonts w:ascii="Times New Roman" w:hAnsi="Times New Roman" w:cs="Times New Roman"/>
          <w:lang w:val="en-US"/>
        </w:rPr>
        <w:t xml:space="preserve"> yang </w:t>
      </w:r>
      <w:proofErr w:type="spellStart"/>
      <w:r w:rsidR="00B75966" w:rsidRPr="00B75966">
        <w:rPr>
          <w:rFonts w:ascii="Times New Roman" w:hAnsi="Times New Roman" w:cs="Times New Roman"/>
          <w:lang w:val="en-US"/>
        </w:rPr>
        <w:t>lebih</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signifikan</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serta</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metode</w:t>
      </w:r>
      <w:proofErr w:type="spellEnd"/>
      <w:r w:rsidR="00B75966" w:rsidRPr="00B75966">
        <w:rPr>
          <w:rFonts w:ascii="Times New Roman" w:hAnsi="Times New Roman" w:cs="Times New Roman"/>
          <w:lang w:val="en-US"/>
        </w:rPr>
        <w:t xml:space="preserve"> dan </w:t>
      </w:r>
      <w:proofErr w:type="spellStart"/>
      <w:r w:rsidR="00B75966" w:rsidRPr="00B75966">
        <w:rPr>
          <w:rFonts w:ascii="Times New Roman" w:hAnsi="Times New Roman" w:cs="Times New Roman"/>
          <w:lang w:val="en-US"/>
        </w:rPr>
        <w:t>teknik</w:t>
      </w:r>
      <w:proofErr w:type="spellEnd"/>
      <w:r w:rsidR="00B75966" w:rsidRPr="00B75966">
        <w:rPr>
          <w:rFonts w:ascii="Times New Roman" w:hAnsi="Times New Roman" w:cs="Times New Roman"/>
          <w:lang w:val="en-US"/>
        </w:rPr>
        <w:t xml:space="preserve"> </w:t>
      </w:r>
      <w:proofErr w:type="spellStart"/>
      <w:r w:rsidR="00B75966" w:rsidRPr="00B75966">
        <w:rPr>
          <w:rFonts w:ascii="Times New Roman" w:hAnsi="Times New Roman" w:cs="Times New Roman"/>
          <w:lang w:val="en-US"/>
        </w:rPr>
        <w:t>penelitian</w:t>
      </w:r>
      <w:proofErr w:type="spellEnd"/>
      <w:r w:rsidR="00B75966" w:rsidRPr="00B75966">
        <w:rPr>
          <w:rFonts w:ascii="Times New Roman" w:hAnsi="Times New Roman" w:cs="Times New Roman"/>
          <w:lang w:val="en-US"/>
        </w:rPr>
        <w:t xml:space="preserve"> yang </w:t>
      </w:r>
      <w:proofErr w:type="spellStart"/>
      <w:r w:rsidR="00B75966" w:rsidRPr="00B75966">
        <w:rPr>
          <w:rFonts w:ascii="Times New Roman" w:hAnsi="Times New Roman" w:cs="Times New Roman"/>
          <w:lang w:val="en-US"/>
        </w:rPr>
        <w:t>digunakan</w:t>
      </w:r>
      <w:proofErr w:type="spellEnd"/>
      <w:r w:rsidR="00B75966" w:rsidRPr="00B75966">
        <w:rPr>
          <w:rFonts w:ascii="Times New Roman" w:hAnsi="Times New Roman" w:cs="Times New Roman"/>
          <w:lang w:val="en-US"/>
        </w:rPr>
        <w:t>.</w:t>
      </w:r>
    </w:p>
    <w:p w14:paraId="5BC78DF1" w14:textId="119D4320" w:rsidR="005E216F" w:rsidRDefault="005E216F" w:rsidP="005E216F">
      <w:pPr>
        <w:spacing w:line="360" w:lineRule="auto"/>
        <w:jc w:val="both"/>
        <w:rPr>
          <w:rFonts w:ascii="Times New Roman" w:hAnsi="Times New Roman" w:cs="Times New Roman"/>
          <w:iCs/>
        </w:rPr>
      </w:pPr>
    </w:p>
    <w:p w14:paraId="5924DDAB" w14:textId="6693361D" w:rsidR="005E216F" w:rsidRDefault="005E216F" w:rsidP="005E216F">
      <w:pPr>
        <w:spacing w:line="360" w:lineRule="auto"/>
        <w:jc w:val="both"/>
        <w:rPr>
          <w:rFonts w:ascii="Times New Roman" w:hAnsi="Times New Roman" w:cs="Times New Roman"/>
          <w:b/>
          <w:bCs/>
          <w:iCs/>
        </w:rPr>
      </w:pPr>
      <w:r>
        <w:rPr>
          <w:rFonts w:ascii="Times New Roman" w:hAnsi="Times New Roman" w:cs="Times New Roman"/>
          <w:b/>
          <w:bCs/>
          <w:iCs/>
        </w:rPr>
        <w:t>DAFTAR PUSTAKA</w:t>
      </w:r>
    </w:p>
    <w:p w14:paraId="6BA21FFB" w14:textId="1B9BF4A2" w:rsidR="00A63796" w:rsidRPr="00A63796" w:rsidRDefault="00A63796" w:rsidP="00A63796">
      <w:pPr>
        <w:spacing w:before="240" w:line="240" w:lineRule="auto"/>
        <w:ind w:left="720" w:hanging="720"/>
        <w:jc w:val="both"/>
        <w:rPr>
          <w:rFonts w:ascii="Times New Roman" w:hAnsi="Times New Roman" w:cs="Times New Roman"/>
        </w:rPr>
      </w:pPr>
      <w:r w:rsidRPr="00A63796">
        <w:rPr>
          <w:rFonts w:ascii="Times New Roman" w:hAnsi="Times New Roman" w:cs="Times New Roman"/>
        </w:rPr>
        <w:t xml:space="preserve">Angela, E., &amp; </w:t>
      </w:r>
      <w:proofErr w:type="spellStart"/>
      <w:r w:rsidRPr="00A63796">
        <w:rPr>
          <w:rFonts w:ascii="Times New Roman" w:hAnsi="Times New Roman" w:cs="Times New Roman"/>
        </w:rPr>
        <w:t>Hadiwirawan</w:t>
      </w:r>
      <w:proofErr w:type="spellEnd"/>
      <w:r w:rsidRPr="00A63796">
        <w:rPr>
          <w:rFonts w:ascii="Times New Roman" w:hAnsi="Times New Roman" w:cs="Times New Roman"/>
        </w:rPr>
        <w:t xml:space="preserve">, O. (2022). </w:t>
      </w:r>
      <w:proofErr w:type="spellStart"/>
      <w:r w:rsidRPr="00A63796">
        <w:rPr>
          <w:rFonts w:ascii="Times New Roman" w:hAnsi="Times New Roman" w:cs="Times New Roman"/>
        </w:rPr>
        <w:t>Keyakinan</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cinta</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mengatasi</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rintangan</w:t>
      </w:r>
      <w:proofErr w:type="spellEnd"/>
      <w:r w:rsidRPr="00A63796">
        <w:rPr>
          <w:rFonts w:ascii="Times New Roman" w:hAnsi="Times New Roman" w:cs="Times New Roman"/>
        </w:rPr>
        <w:t xml:space="preserve"> dan ideal: </w:t>
      </w:r>
      <w:proofErr w:type="spellStart"/>
      <w:r w:rsidRPr="00A63796">
        <w:rPr>
          <w:rFonts w:ascii="Times New Roman" w:hAnsi="Times New Roman" w:cs="Times New Roman"/>
        </w:rPr>
        <w:t>kaitan</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dengan</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cinta</w:t>
      </w:r>
      <w:proofErr w:type="spellEnd"/>
      <w:r w:rsidRPr="00A63796">
        <w:rPr>
          <w:rFonts w:ascii="Times New Roman" w:hAnsi="Times New Roman" w:cs="Times New Roman"/>
        </w:rPr>
        <w:t xml:space="preserve"> dan </w:t>
      </w:r>
      <w:proofErr w:type="spellStart"/>
      <w:r w:rsidRPr="00A63796">
        <w:rPr>
          <w:rFonts w:ascii="Times New Roman" w:hAnsi="Times New Roman" w:cs="Times New Roman"/>
        </w:rPr>
        <w:t>harapan</w:t>
      </w:r>
      <w:proofErr w:type="spellEnd"/>
      <w:r w:rsidRPr="00A63796">
        <w:rPr>
          <w:rFonts w:ascii="Times New Roman" w:hAnsi="Times New Roman" w:cs="Times New Roman"/>
        </w:rPr>
        <w:t xml:space="preserve"> pada </w:t>
      </w:r>
      <w:proofErr w:type="spellStart"/>
      <w:r w:rsidRPr="00A63796">
        <w:rPr>
          <w:rFonts w:ascii="Times New Roman" w:hAnsi="Times New Roman" w:cs="Times New Roman"/>
        </w:rPr>
        <w:t>hubungan</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romantis</w:t>
      </w:r>
      <w:proofErr w:type="spellEnd"/>
      <w:r w:rsidRPr="00A63796">
        <w:rPr>
          <w:rFonts w:ascii="Times New Roman" w:hAnsi="Times New Roman" w:cs="Times New Roman"/>
        </w:rPr>
        <w:t xml:space="preserve"> di </w:t>
      </w:r>
      <w:proofErr w:type="spellStart"/>
      <w:r w:rsidRPr="00A63796">
        <w:rPr>
          <w:rFonts w:ascii="Times New Roman" w:hAnsi="Times New Roman" w:cs="Times New Roman"/>
        </w:rPr>
        <w:t>dewasa</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awal</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i/>
          <w:iCs/>
        </w:rPr>
        <w:t>Jurnal</w:t>
      </w:r>
      <w:proofErr w:type="spellEnd"/>
      <w:r w:rsidRPr="00A63796">
        <w:rPr>
          <w:rFonts w:ascii="Times New Roman" w:hAnsi="Times New Roman" w:cs="Times New Roman"/>
          <w:i/>
          <w:iCs/>
        </w:rPr>
        <w:t xml:space="preserve"> </w:t>
      </w:r>
      <w:proofErr w:type="spellStart"/>
      <w:r w:rsidRPr="00A63796">
        <w:rPr>
          <w:rFonts w:ascii="Times New Roman" w:hAnsi="Times New Roman" w:cs="Times New Roman"/>
          <w:i/>
          <w:iCs/>
        </w:rPr>
        <w:t>Psikologi</w:t>
      </w:r>
      <w:proofErr w:type="spellEnd"/>
      <w:r w:rsidRPr="00A63796">
        <w:rPr>
          <w:rFonts w:ascii="Times New Roman" w:hAnsi="Times New Roman" w:cs="Times New Roman"/>
          <w:i/>
          <w:iCs/>
        </w:rPr>
        <w:t xml:space="preserve"> </w:t>
      </w:r>
      <w:proofErr w:type="spellStart"/>
      <w:r w:rsidRPr="00A63796">
        <w:rPr>
          <w:rFonts w:ascii="Times New Roman" w:hAnsi="Times New Roman" w:cs="Times New Roman"/>
          <w:i/>
          <w:iCs/>
        </w:rPr>
        <w:t>Unsyiah</w:t>
      </w:r>
      <w:proofErr w:type="spellEnd"/>
      <w:r w:rsidRPr="00A63796">
        <w:rPr>
          <w:rFonts w:ascii="Times New Roman" w:hAnsi="Times New Roman" w:cs="Times New Roman"/>
        </w:rPr>
        <w:t>, 5(1), 1-22.</w:t>
      </w:r>
    </w:p>
    <w:p w14:paraId="01D84DA8" w14:textId="77777777" w:rsidR="00E3415D" w:rsidRPr="00E3415D" w:rsidRDefault="00E3415D" w:rsidP="00E3415D">
      <w:pPr>
        <w:spacing w:before="240" w:line="240" w:lineRule="auto"/>
        <w:ind w:left="720" w:hanging="720"/>
        <w:jc w:val="both"/>
        <w:rPr>
          <w:rFonts w:ascii="Times New Roman" w:hAnsi="Times New Roman" w:cs="Times New Roman"/>
        </w:rPr>
      </w:pPr>
      <w:r w:rsidRPr="00E3415D">
        <w:rPr>
          <w:rFonts w:ascii="Times New Roman" w:hAnsi="Times New Roman" w:cs="Times New Roman"/>
        </w:rPr>
        <w:t xml:space="preserve">Ayu, F. D. (2022). </w:t>
      </w:r>
      <w:proofErr w:type="spellStart"/>
      <w:r w:rsidRPr="00E3415D">
        <w:rPr>
          <w:rFonts w:ascii="Times New Roman" w:hAnsi="Times New Roman" w:cs="Times New Roman"/>
          <w:i/>
          <w:iCs/>
        </w:rPr>
        <w:t>Hubungan</w:t>
      </w:r>
      <w:proofErr w:type="spellEnd"/>
      <w:r w:rsidRPr="00E3415D">
        <w:rPr>
          <w:rFonts w:ascii="Times New Roman" w:hAnsi="Times New Roman" w:cs="Times New Roman"/>
          <w:i/>
          <w:iCs/>
        </w:rPr>
        <w:t xml:space="preserve"> </w:t>
      </w:r>
      <w:proofErr w:type="spellStart"/>
      <w:r w:rsidRPr="00E3415D">
        <w:rPr>
          <w:rFonts w:ascii="Times New Roman" w:hAnsi="Times New Roman" w:cs="Times New Roman"/>
          <w:i/>
          <w:iCs/>
        </w:rPr>
        <w:t>self esteem</w:t>
      </w:r>
      <w:proofErr w:type="spellEnd"/>
      <w:r w:rsidRPr="00E3415D">
        <w:rPr>
          <w:rFonts w:ascii="Times New Roman" w:hAnsi="Times New Roman" w:cs="Times New Roman"/>
          <w:i/>
          <w:iCs/>
        </w:rPr>
        <w:t xml:space="preserve"> </w:t>
      </w:r>
      <w:proofErr w:type="spellStart"/>
      <w:r w:rsidRPr="00E3415D">
        <w:rPr>
          <w:rFonts w:ascii="Times New Roman" w:hAnsi="Times New Roman" w:cs="Times New Roman"/>
          <w:i/>
          <w:iCs/>
        </w:rPr>
        <w:t>dengan</w:t>
      </w:r>
      <w:proofErr w:type="spellEnd"/>
      <w:r w:rsidRPr="00E3415D">
        <w:rPr>
          <w:rFonts w:ascii="Times New Roman" w:hAnsi="Times New Roman" w:cs="Times New Roman"/>
          <w:i/>
          <w:iCs/>
        </w:rPr>
        <w:t xml:space="preserve"> </w:t>
      </w:r>
      <w:proofErr w:type="spellStart"/>
      <w:r w:rsidRPr="00E3415D">
        <w:rPr>
          <w:rFonts w:ascii="Times New Roman" w:hAnsi="Times New Roman" w:cs="Times New Roman"/>
          <w:i/>
          <w:iCs/>
        </w:rPr>
        <w:t>kecemburuan</w:t>
      </w:r>
      <w:proofErr w:type="spellEnd"/>
      <w:r w:rsidRPr="00E3415D">
        <w:rPr>
          <w:rFonts w:ascii="Times New Roman" w:hAnsi="Times New Roman" w:cs="Times New Roman"/>
          <w:i/>
          <w:iCs/>
        </w:rPr>
        <w:t xml:space="preserve"> pada </w:t>
      </w:r>
      <w:proofErr w:type="spellStart"/>
      <w:r w:rsidRPr="00E3415D">
        <w:rPr>
          <w:rFonts w:ascii="Times New Roman" w:hAnsi="Times New Roman" w:cs="Times New Roman"/>
          <w:i/>
          <w:iCs/>
        </w:rPr>
        <w:t>mahasiswa</w:t>
      </w:r>
      <w:proofErr w:type="spellEnd"/>
      <w:r w:rsidRPr="00E3415D">
        <w:rPr>
          <w:rFonts w:ascii="Times New Roman" w:hAnsi="Times New Roman" w:cs="Times New Roman"/>
          <w:i/>
          <w:iCs/>
        </w:rPr>
        <w:t xml:space="preserve"> BPI semester 8 yang </w:t>
      </w:r>
      <w:proofErr w:type="spellStart"/>
      <w:r w:rsidRPr="00E3415D">
        <w:rPr>
          <w:rFonts w:ascii="Times New Roman" w:hAnsi="Times New Roman" w:cs="Times New Roman"/>
          <w:i/>
          <w:iCs/>
        </w:rPr>
        <w:t>berpacaran</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Skripsi</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Fakultas</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Ushuluddin</w:t>
      </w:r>
      <w:proofErr w:type="spellEnd"/>
      <w:r w:rsidRPr="00E3415D">
        <w:rPr>
          <w:rFonts w:ascii="Times New Roman" w:hAnsi="Times New Roman" w:cs="Times New Roman"/>
        </w:rPr>
        <w:t xml:space="preserve"> Adab dan </w:t>
      </w:r>
      <w:proofErr w:type="spellStart"/>
      <w:r w:rsidRPr="00E3415D">
        <w:rPr>
          <w:rFonts w:ascii="Times New Roman" w:hAnsi="Times New Roman" w:cs="Times New Roman"/>
        </w:rPr>
        <w:t>Dakwah</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Institut</w:t>
      </w:r>
      <w:proofErr w:type="spellEnd"/>
      <w:r w:rsidRPr="00E3415D">
        <w:rPr>
          <w:rFonts w:ascii="Times New Roman" w:hAnsi="Times New Roman" w:cs="Times New Roman"/>
        </w:rPr>
        <w:t xml:space="preserve"> Agama Islam Negeri (IAIN) </w:t>
      </w:r>
      <w:proofErr w:type="spellStart"/>
      <w:r w:rsidRPr="00E3415D">
        <w:rPr>
          <w:rFonts w:ascii="Times New Roman" w:hAnsi="Times New Roman" w:cs="Times New Roman"/>
        </w:rPr>
        <w:t>Ponorogo</w:t>
      </w:r>
      <w:proofErr w:type="spellEnd"/>
      <w:r w:rsidRPr="00E3415D">
        <w:rPr>
          <w:rFonts w:ascii="Times New Roman" w:hAnsi="Times New Roman" w:cs="Times New Roman"/>
        </w:rPr>
        <w:t>.</w:t>
      </w:r>
    </w:p>
    <w:p w14:paraId="44C81068" w14:textId="0EC6FFE9" w:rsidR="00A63796" w:rsidRDefault="00A63796" w:rsidP="00A63796">
      <w:pPr>
        <w:spacing w:before="240" w:line="240" w:lineRule="auto"/>
        <w:ind w:left="720" w:hanging="720"/>
        <w:jc w:val="both"/>
        <w:rPr>
          <w:rFonts w:ascii="Times New Roman" w:hAnsi="Times New Roman" w:cs="Times New Roman"/>
        </w:rPr>
      </w:pPr>
      <w:r w:rsidRPr="00A63796">
        <w:rPr>
          <w:rFonts w:ascii="Times New Roman" w:hAnsi="Times New Roman" w:cs="Times New Roman"/>
        </w:rPr>
        <w:t xml:space="preserve">Banfield, S., &amp; McCabe, M. P. (2001). Extra relationship involvement among women: Are they different from men? </w:t>
      </w:r>
      <w:r w:rsidRPr="00A63796">
        <w:rPr>
          <w:rFonts w:ascii="Times New Roman" w:hAnsi="Times New Roman" w:cs="Times New Roman"/>
          <w:i/>
          <w:iCs/>
        </w:rPr>
        <w:t xml:space="preserve">Archives of Sexual </w:t>
      </w:r>
      <w:proofErr w:type="spellStart"/>
      <w:r w:rsidRPr="00A63796">
        <w:rPr>
          <w:rFonts w:ascii="Times New Roman" w:hAnsi="Times New Roman" w:cs="Times New Roman"/>
          <w:i/>
          <w:iCs/>
        </w:rPr>
        <w:t>Behavior</w:t>
      </w:r>
      <w:proofErr w:type="spellEnd"/>
      <w:r w:rsidRPr="00A63796">
        <w:rPr>
          <w:rFonts w:ascii="Times New Roman" w:hAnsi="Times New Roman" w:cs="Times New Roman"/>
        </w:rPr>
        <w:t>, 30, 119-142.</w:t>
      </w:r>
    </w:p>
    <w:p w14:paraId="03544E50" w14:textId="0FD9DDC9" w:rsidR="00A63796" w:rsidRPr="00A63796" w:rsidRDefault="00A63796" w:rsidP="00A63796">
      <w:pPr>
        <w:spacing w:before="240" w:line="240" w:lineRule="auto"/>
        <w:ind w:left="720" w:hanging="720"/>
        <w:jc w:val="both"/>
        <w:rPr>
          <w:rFonts w:ascii="Times New Roman" w:hAnsi="Times New Roman" w:cs="Times New Roman"/>
        </w:rPr>
      </w:pPr>
      <w:r w:rsidRPr="00A63796">
        <w:rPr>
          <w:rFonts w:ascii="Times New Roman" w:hAnsi="Times New Roman" w:cs="Times New Roman"/>
        </w:rPr>
        <w:t xml:space="preserve">Berita </w:t>
      </w:r>
      <w:proofErr w:type="spellStart"/>
      <w:r w:rsidRPr="00A63796">
        <w:rPr>
          <w:rFonts w:ascii="Times New Roman" w:hAnsi="Times New Roman" w:cs="Times New Roman"/>
        </w:rPr>
        <w:t>Independen</w:t>
      </w:r>
      <w:proofErr w:type="spellEnd"/>
      <w:r w:rsidRPr="00A63796">
        <w:rPr>
          <w:rFonts w:ascii="Times New Roman" w:hAnsi="Times New Roman" w:cs="Times New Roman"/>
        </w:rPr>
        <w:t xml:space="preserve">. (2023). </w:t>
      </w:r>
      <w:proofErr w:type="spellStart"/>
      <w:r w:rsidRPr="00A63796">
        <w:rPr>
          <w:rFonts w:ascii="Times New Roman" w:hAnsi="Times New Roman" w:cs="Times New Roman"/>
        </w:rPr>
        <w:t>Cemburu</w:t>
      </w:r>
      <w:proofErr w:type="spellEnd"/>
      <w:r w:rsidRPr="00A63796">
        <w:rPr>
          <w:rFonts w:ascii="Times New Roman" w:hAnsi="Times New Roman" w:cs="Times New Roman"/>
        </w:rPr>
        <w:t xml:space="preserve"> Buta, Pria di </w:t>
      </w:r>
      <w:proofErr w:type="spellStart"/>
      <w:r w:rsidRPr="00A63796">
        <w:rPr>
          <w:rFonts w:ascii="Times New Roman" w:hAnsi="Times New Roman" w:cs="Times New Roman"/>
        </w:rPr>
        <w:t>Berau</w:t>
      </w:r>
      <w:proofErr w:type="spellEnd"/>
      <w:r w:rsidRPr="00A63796">
        <w:rPr>
          <w:rFonts w:ascii="Times New Roman" w:hAnsi="Times New Roman" w:cs="Times New Roman"/>
        </w:rPr>
        <w:t xml:space="preserve"> Aniaya Pemuda yang </w:t>
      </w:r>
      <w:proofErr w:type="spellStart"/>
      <w:r w:rsidRPr="00A63796">
        <w:rPr>
          <w:rFonts w:ascii="Times New Roman" w:hAnsi="Times New Roman" w:cs="Times New Roman"/>
        </w:rPr>
        <w:t>Diduga</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Selingkuh</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dengan</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Istrinya</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Diakses</w:t>
      </w:r>
      <w:proofErr w:type="spellEnd"/>
      <w:r w:rsidRPr="00A63796">
        <w:rPr>
          <w:rFonts w:ascii="Times New Roman" w:hAnsi="Times New Roman" w:cs="Times New Roman"/>
        </w:rPr>
        <w:t xml:space="preserve"> </w:t>
      </w:r>
      <w:proofErr w:type="spellStart"/>
      <w:r w:rsidRPr="00A63796">
        <w:rPr>
          <w:rFonts w:ascii="Times New Roman" w:hAnsi="Times New Roman" w:cs="Times New Roman"/>
        </w:rPr>
        <w:t>tanggal</w:t>
      </w:r>
      <w:proofErr w:type="spellEnd"/>
      <w:r w:rsidRPr="00A63796">
        <w:rPr>
          <w:rFonts w:ascii="Times New Roman" w:hAnsi="Times New Roman" w:cs="Times New Roman"/>
        </w:rPr>
        <w:t xml:space="preserve"> 31 </w:t>
      </w:r>
      <w:proofErr w:type="spellStart"/>
      <w:r w:rsidRPr="00A63796">
        <w:rPr>
          <w:rFonts w:ascii="Times New Roman" w:hAnsi="Times New Roman" w:cs="Times New Roman"/>
        </w:rPr>
        <w:t>Juli</w:t>
      </w:r>
      <w:proofErr w:type="spellEnd"/>
      <w:r w:rsidRPr="00A63796">
        <w:rPr>
          <w:rFonts w:ascii="Times New Roman" w:hAnsi="Times New Roman" w:cs="Times New Roman"/>
        </w:rPr>
        <w:t xml:space="preserve"> 2024 </w:t>
      </w:r>
      <w:proofErr w:type="spellStart"/>
      <w:r w:rsidRPr="00A63796">
        <w:rPr>
          <w:rFonts w:ascii="Times New Roman" w:hAnsi="Times New Roman" w:cs="Times New Roman"/>
        </w:rPr>
        <w:t>dari</w:t>
      </w:r>
      <w:proofErr w:type="spellEnd"/>
      <w:r w:rsidRPr="00A63796">
        <w:rPr>
          <w:rFonts w:ascii="Times New Roman" w:hAnsi="Times New Roman" w:cs="Times New Roman"/>
        </w:rPr>
        <w:t xml:space="preserve"> </w:t>
      </w:r>
      <w:hyperlink r:id="rId10" w:history="1">
        <w:r w:rsidRPr="00A63796">
          <w:rPr>
            <w:rStyle w:val="Hyperlink"/>
            <w:rFonts w:ascii="Times New Roman" w:hAnsi="Times New Roman" w:cs="Times New Roman"/>
          </w:rPr>
          <w:t>https://www.a-news.id/cemburu-buta-pria-di-berau-aniaya-pemuda-yang-diduga-selingkuh-dengan-istrinya/</w:t>
        </w:r>
      </w:hyperlink>
      <w:r w:rsidRPr="00A63796">
        <w:rPr>
          <w:rFonts w:ascii="Times New Roman" w:hAnsi="Times New Roman" w:cs="Times New Roman"/>
        </w:rPr>
        <w:t xml:space="preserve"> </w:t>
      </w:r>
    </w:p>
    <w:p w14:paraId="77C055B8" w14:textId="15AF5FA2" w:rsidR="005E216F" w:rsidRPr="00A63796" w:rsidRDefault="005E216F" w:rsidP="005E216F">
      <w:pPr>
        <w:spacing w:before="240" w:line="240" w:lineRule="auto"/>
        <w:ind w:left="720" w:hanging="720"/>
        <w:jc w:val="both"/>
        <w:rPr>
          <w:rFonts w:ascii="Times New Roman" w:hAnsi="Times New Roman" w:cs="Times New Roman"/>
        </w:rPr>
      </w:pPr>
      <w:r w:rsidRPr="007C63D0">
        <w:rPr>
          <w:rFonts w:ascii="Times New Roman" w:hAnsi="Times New Roman" w:cs="Times New Roman"/>
        </w:rPr>
        <w:t xml:space="preserve">Coopersmith, S. (1967). </w:t>
      </w:r>
      <w:r w:rsidRPr="007C63D0">
        <w:rPr>
          <w:rFonts w:ascii="Times New Roman" w:hAnsi="Times New Roman" w:cs="Times New Roman"/>
          <w:i/>
          <w:iCs/>
        </w:rPr>
        <w:t>The antecedents of self-esteem</w:t>
      </w:r>
      <w:r w:rsidR="00A63796">
        <w:rPr>
          <w:rFonts w:ascii="Times New Roman" w:hAnsi="Times New Roman" w:cs="Times New Roman"/>
          <w:i/>
          <w:iCs/>
        </w:rPr>
        <w:t>.</w:t>
      </w:r>
      <w:r w:rsidRPr="007C63D0">
        <w:rPr>
          <w:rFonts w:ascii="Times New Roman" w:hAnsi="Times New Roman" w:cs="Times New Roman"/>
          <w:i/>
          <w:iCs/>
        </w:rPr>
        <w:t xml:space="preserve"> </w:t>
      </w:r>
      <w:r w:rsidRPr="00A63796">
        <w:rPr>
          <w:rFonts w:ascii="Times New Roman" w:hAnsi="Times New Roman" w:cs="Times New Roman"/>
        </w:rPr>
        <w:t>San Francisco</w:t>
      </w:r>
      <w:r w:rsidR="00A63796" w:rsidRPr="00A63796">
        <w:rPr>
          <w:rFonts w:ascii="Times New Roman" w:hAnsi="Times New Roman" w:cs="Times New Roman"/>
        </w:rPr>
        <w:t>:</w:t>
      </w:r>
      <w:r w:rsidRPr="00A63796">
        <w:rPr>
          <w:rFonts w:ascii="Times New Roman" w:hAnsi="Times New Roman" w:cs="Times New Roman"/>
        </w:rPr>
        <w:t xml:space="preserve"> H Freeman and Company.</w:t>
      </w:r>
    </w:p>
    <w:p w14:paraId="1078020D" w14:textId="77777777" w:rsidR="00A63796" w:rsidRPr="004C7B59" w:rsidRDefault="00A63796" w:rsidP="00A63796">
      <w:pPr>
        <w:spacing w:before="240" w:line="240" w:lineRule="auto"/>
        <w:ind w:left="720" w:hanging="720"/>
        <w:jc w:val="both"/>
        <w:rPr>
          <w:rFonts w:ascii="Times New Roman" w:hAnsi="Times New Roman" w:cs="Times New Roman"/>
        </w:rPr>
      </w:pPr>
      <w:r w:rsidRPr="004C7B59">
        <w:rPr>
          <w:rFonts w:ascii="Times New Roman" w:hAnsi="Times New Roman" w:cs="Times New Roman"/>
        </w:rPr>
        <w:t xml:space="preserve">De Genova, M. K., &amp; Rice, P. P. (2005). </w:t>
      </w:r>
      <w:r w:rsidRPr="004C7B59">
        <w:rPr>
          <w:rFonts w:ascii="Times New Roman" w:hAnsi="Times New Roman" w:cs="Times New Roman"/>
          <w:i/>
          <w:iCs/>
        </w:rPr>
        <w:t xml:space="preserve">Intimate Relationship, Marriages, and Families. </w:t>
      </w:r>
      <w:r w:rsidRPr="004C7B59">
        <w:rPr>
          <w:rFonts w:ascii="Times New Roman" w:hAnsi="Times New Roman" w:cs="Times New Roman"/>
        </w:rPr>
        <w:t xml:space="preserve">New York: </w:t>
      </w:r>
      <w:proofErr w:type="spellStart"/>
      <w:r w:rsidRPr="004C7B59">
        <w:rPr>
          <w:rFonts w:ascii="Times New Roman" w:hAnsi="Times New Roman" w:cs="Times New Roman"/>
        </w:rPr>
        <w:t>McGrawHill</w:t>
      </w:r>
      <w:proofErr w:type="spellEnd"/>
      <w:r w:rsidRPr="004C7B59">
        <w:rPr>
          <w:rFonts w:ascii="Times New Roman" w:hAnsi="Times New Roman" w:cs="Times New Roman"/>
        </w:rPr>
        <w:t>.</w:t>
      </w:r>
    </w:p>
    <w:p w14:paraId="353D623D" w14:textId="77777777" w:rsidR="00E3415D" w:rsidRPr="00E3415D" w:rsidRDefault="00E3415D" w:rsidP="00E3415D">
      <w:pPr>
        <w:spacing w:before="240" w:line="240" w:lineRule="auto"/>
        <w:ind w:left="720" w:hanging="720"/>
        <w:jc w:val="both"/>
        <w:rPr>
          <w:rFonts w:ascii="Times New Roman" w:hAnsi="Times New Roman" w:cs="Times New Roman"/>
        </w:rPr>
      </w:pPr>
      <w:r w:rsidRPr="00E3415D">
        <w:rPr>
          <w:rFonts w:ascii="Times New Roman" w:hAnsi="Times New Roman" w:cs="Times New Roman"/>
        </w:rPr>
        <w:t xml:space="preserve">Due, D., </w:t>
      </w:r>
      <w:proofErr w:type="spellStart"/>
      <w:r w:rsidRPr="00E3415D">
        <w:rPr>
          <w:rFonts w:ascii="Times New Roman" w:hAnsi="Times New Roman" w:cs="Times New Roman"/>
        </w:rPr>
        <w:t>Khotimah</w:t>
      </w:r>
      <w:proofErr w:type="spellEnd"/>
      <w:r w:rsidRPr="00E3415D">
        <w:rPr>
          <w:rFonts w:ascii="Times New Roman" w:hAnsi="Times New Roman" w:cs="Times New Roman"/>
        </w:rPr>
        <w:t xml:space="preserve">, H., &amp; Sera, D. C. (2023). </w:t>
      </w:r>
      <w:proofErr w:type="spellStart"/>
      <w:r w:rsidRPr="00E3415D">
        <w:rPr>
          <w:rFonts w:ascii="Times New Roman" w:hAnsi="Times New Roman" w:cs="Times New Roman"/>
        </w:rPr>
        <w:t>Kecemburuan</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ditinjau</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dari</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harga</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diri</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Penelitian</w:t>
      </w:r>
      <w:proofErr w:type="spellEnd"/>
      <w:r w:rsidRPr="00E3415D">
        <w:rPr>
          <w:rFonts w:ascii="Times New Roman" w:hAnsi="Times New Roman" w:cs="Times New Roman"/>
        </w:rPr>
        <w:t xml:space="preserve"> pada </w:t>
      </w:r>
      <w:proofErr w:type="spellStart"/>
      <w:r w:rsidRPr="00E3415D">
        <w:rPr>
          <w:rFonts w:ascii="Times New Roman" w:hAnsi="Times New Roman" w:cs="Times New Roman"/>
        </w:rPr>
        <w:t>mahasiswa</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berpacaran</w:t>
      </w:r>
      <w:proofErr w:type="spellEnd"/>
      <w:r w:rsidRPr="00E3415D">
        <w:rPr>
          <w:rFonts w:ascii="Times New Roman" w:hAnsi="Times New Roman" w:cs="Times New Roman"/>
        </w:rPr>
        <w:t xml:space="preserve">. Seminar </w:t>
      </w:r>
      <w:r w:rsidRPr="00E3415D">
        <w:rPr>
          <w:rFonts w:ascii="Times New Roman" w:hAnsi="Times New Roman" w:cs="Times New Roman"/>
        </w:rPr>
        <w:t xml:space="preserve">Nasional </w:t>
      </w:r>
      <w:proofErr w:type="spellStart"/>
      <w:r w:rsidRPr="00E3415D">
        <w:rPr>
          <w:rFonts w:ascii="Times New Roman" w:hAnsi="Times New Roman" w:cs="Times New Roman"/>
        </w:rPr>
        <w:t>Sistem</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Informasi</w:t>
      </w:r>
      <w:proofErr w:type="spellEnd"/>
      <w:r w:rsidRPr="00E3415D">
        <w:rPr>
          <w:rFonts w:ascii="Times New Roman" w:hAnsi="Times New Roman" w:cs="Times New Roman"/>
        </w:rPr>
        <w:t xml:space="preserve"> </w:t>
      </w:r>
      <w:r w:rsidRPr="00E3415D">
        <w:rPr>
          <w:rFonts w:ascii="Times New Roman" w:hAnsi="Times New Roman" w:cs="Times New Roman"/>
          <w:i/>
          <w:iCs/>
        </w:rPr>
        <w:t>(SENASIF, 7</w:t>
      </w:r>
      <w:r w:rsidRPr="00E3415D">
        <w:rPr>
          <w:rFonts w:ascii="Times New Roman" w:hAnsi="Times New Roman" w:cs="Times New Roman"/>
        </w:rPr>
        <w:t>, 4094-4103).</w:t>
      </w:r>
    </w:p>
    <w:p w14:paraId="155CA537" w14:textId="3E87299E" w:rsidR="005E216F" w:rsidRPr="007C63D0" w:rsidRDefault="005E216F" w:rsidP="005E216F">
      <w:pPr>
        <w:spacing w:before="240" w:line="240" w:lineRule="auto"/>
        <w:ind w:left="720" w:hanging="720"/>
        <w:jc w:val="both"/>
        <w:rPr>
          <w:rFonts w:ascii="Times New Roman" w:hAnsi="Times New Roman" w:cs="Times New Roman"/>
        </w:rPr>
      </w:pPr>
      <w:proofErr w:type="spellStart"/>
      <w:r w:rsidRPr="007C63D0">
        <w:rPr>
          <w:rFonts w:ascii="Times New Roman" w:hAnsi="Times New Roman" w:cs="Times New Roman"/>
        </w:rPr>
        <w:t>Fajri</w:t>
      </w:r>
      <w:proofErr w:type="spellEnd"/>
      <w:r w:rsidRPr="007C63D0">
        <w:rPr>
          <w:rFonts w:ascii="Times New Roman" w:hAnsi="Times New Roman" w:cs="Times New Roman"/>
        </w:rPr>
        <w:t>, P. M.</w:t>
      </w:r>
      <w:r w:rsidRPr="007C63D0">
        <w:rPr>
          <w:rFonts w:ascii="Times New Roman" w:hAnsi="Times New Roman" w:cs="Times New Roman"/>
          <w:lang w:val="en-US"/>
        </w:rPr>
        <w:t>,</w:t>
      </w:r>
      <w:r w:rsidRPr="007C63D0">
        <w:rPr>
          <w:rFonts w:ascii="Times New Roman" w:hAnsi="Times New Roman" w:cs="Times New Roman"/>
        </w:rPr>
        <w:t xml:space="preserve"> </w:t>
      </w:r>
      <w:r w:rsidRPr="007C63D0">
        <w:rPr>
          <w:rFonts w:ascii="Times New Roman" w:hAnsi="Times New Roman" w:cs="Times New Roman"/>
          <w:lang w:val="en-US"/>
        </w:rPr>
        <w:t xml:space="preserve">&amp; </w:t>
      </w:r>
      <w:proofErr w:type="spellStart"/>
      <w:r w:rsidRPr="007C63D0">
        <w:rPr>
          <w:rFonts w:ascii="Times New Roman" w:hAnsi="Times New Roman" w:cs="Times New Roman"/>
          <w:lang w:val="en-US"/>
        </w:rPr>
        <w:t>Haiyun</w:t>
      </w:r>
      <w:proofErr w:type="spellEnd"/>
      <w:r w:rsidRPr="007C63D0">
        <w:rPr>
          <w:rFonts w:ascii="Times New Roman" w:hAnsi="Times New Roman" w:cs="Times New Roman"/>
          <w:lang w:val="en-US"/>
        </w:rPr>
        <w:t xml:space="preserve">, N. </w:t>
      </w:r>
      <w:r w:rsidRPr="007C63D0">
        <w:rPr>
          <w:rFonts w:ascii="Times New Roman" w:hAnsi="Times New Roman" w:cs="Times New Roman"/>
        </w:rPr>
        <w:t xml:space="preserve">(2019). </w:t>
      </w:r>
      <w:proofErr w:type="spellStart"/>
      <w:r w:rsidRPr="007C63D0">
        <w:rPr>
          <w:rFonts w:ascii="Times New Roman" w:hAnsi="Times New Roman" w:cs="Times New Roman"/>
        </w:rPr>
        <w:t>Kecemburuan</w:t>
      </w:r>
      <w:proofErr w:type="spellEnd"/>
      <w:r w:rsidRPr="007C63D0">
        <w:rPr>
          <w:rFonts w:ascii="Times New Roman" w:hAnsi="Times New Roman" w:cs="Times New Roman"/>
        </w:rPr>
        <w:t xml:space="preserve"> dan </w:t>
      </w:r>
      <w:proofErr w:type="spellStart"/>
      <w:r w:rsidRPr="007C63D0">
        <w:rPr>
          <w:rFonts w:ascii="Times New Roman" w:hAnsi="Times New Roman" w:cs="Times New Roman"/>
        </w:rPr>
        <w:t>perilaku</w:t>
      </w:r>
      <w:proofErr w:type="spellEnd"/>
      <w:r w:rsidRPr="007C63D0">
        <w:rPr>
          <w:rFonts w:ascii="Times New Roman" w:hAnsi="Times New Roman" w:cs="Times New Roman"/>
        </w:rPr>
        <w:t xml:space="preserve"> </w:t>
      </w:r>
      <w:r w:rsidRPr="007C63D0">
        <w:rPr>
          <w:rFonts w:ascii="Times New Roman" w:hAnsi="Times New Roman" w:cs="Times New Roman"/>
          <w:i/>
          <w:iCs/>
        </w:rPr>
        <w:t>dating violence</w:t>
      </w:r>
      <w:r w:rsidRPr="007C63D0">
        <w:rPr>
          <w:rFonts w:ascii="Times New Roman" w:hAnsi="Times New Roman" w:cs="Times New Roman"/>
        </w:rPr>
        <w:t xml:space="preserve"> pada </w:t>
      </w:r>
      <w:proofErr w:type="spellStart"/>
      <w:r w:rsidRPr="007C63D0">
        <w:rPr>
          <w:rFonts w:ascii="Times New Roman" w:hAnsi="Times New Roman" w:cs="Times New Roman"/>
        </w:rPr>
        <w:t>remaja</w:t>
      </w:r>
      <w:proofErr w:type="spellEnd"/>
      <w:r w:rsidRPr="007C63D0">
        <w:rPr>
          <w:rFonts w:ascii="Times New Roman" w:hAnsi="Times New Roman" w:cs="Times New Roman"/>
        </w:rPr>
        <w:t xml:space="preserve"> </w:t>
      </w:r>
      <w:proofErr w:type="spellStart"/>
      <w:r w:rsidRPr="007C63D0">
        <w:rPr>
          <w:rFonts w:ascii="Times New Roman" w:hAnsi="Times New Roman" w:cs="Times New Roman"/>
        </w:rPr>
        <w:t>akhir</w:t>
      </w:r>
      <w:proofErr w:type="spellEnd"/>
      <w:r w:rsidRPr="007C63D0">
        <w:rPr>
          <w:rFonts w:ascii="Times New Roman" w:hAnsi="Times New Roman" w:cs="Times New Roman"/>
        </w:rPr>
        <w:t xml:space="preserve">. </w:t>
      </w:r>
      <w:proofErr w:type="spellStart"/>
      <w:r w:rsidRPr="007C63D0">
        <w:rPr>
          <w:rFonts w:ascii="Times New Roman" w:hAnsi="Times New Roman" w:cs="Times New Roman"/>
          <w:i/>
          <w:iCs/>
        </w:rPr>
        <w:t>Jurnal</w:t>
      </w:r>
      <w:proofErr w:type="spellEnd"/>
      <w:r w:rsidRPr="007C63D0">
        <w:rPr>
          <w:rFonts w:ascii="Times New Roman" w:hAnsi="Times New Roman" w:cs="Times New Roman"/>
          <w:i/>
          <w:iCs/>
        </w:rPr>
        <w:t xml:space="preserve"> </w:t>
      </w:r>
      <w:proofErr w:type="spellStart"/>
      <w:r w:rsidRPr="007C63D0">
        <w:rPr>
          <w:rFonts w:ascii="Times New Roman" w:hAnsi="Times New Roman" w:cs="Times New Roman"/>
          <w:i/>
          <w:iCs/>
        </w:rPr>
        <w:t>Proyeksi</w:t>
      </w:r>
      <w:proofErr w:type="spellEnd"/>
      <w:r w:rsidR="00E3415D">
        <w:rPr>
          <w:rFonts w:ascii="Times New Roman" w:hAnsi="Times New Roman" w:cs="Times New Roman"/>
        </w:rPr>
        <w:t xml:space="preserve">, </w:t>
      </w:r>
      <w:r w:rsidRPr="007C63D0">
        <w:rPr>
          <w:rFonts w:ascii="Times New Roman" w:hAnsi="Times New Roman" w:cs="Times New Roman"/>
        </w:rPr>
        <w:t>14(2), 155-125.</w:t>
      </w:r>
    </w:p>
    <w:p w14:paraId="5DF3F8DF" w14:textId="77777777" w:rsidR="00E3415D" w:rsidRPr="00E3415D" w:rsidRDefault="00E3415D" w:rsidP="00E3415D">
      <w:pPr>
        <w:spacing w:before="240" w:line="240" w:lineRule="auto"/>
        <w:ind w:left="720" w:hanging="720"/>
        <w:jc w:val="both"/>
        <w:rPr>
          <w:rFonts w:ascii="Times New Roman" w:hAnsi="Times New Roman" w:cs="Times New Roman"/>
        </w:rPr>
      </w:pPr>
      <w:r w:rsidRPr="00E3415D">
        <w:rPr>
          <w:rFonts w:ascii="Times New Roman" w:hAnsi="Times New Roman" w:cs="Times New Roman"/>
        </w:rPr>
        <w:t xml:space="preserve">Fathin, H. (2023). </w:t>
      </w:r>
      <w:proofErr w:type="spellStart"/>
      <w:r w:rsidRPr="00E3415D">
        <w:rPr>
          <w:rFonts w:ascii="Times New Roman" w:hAnsi="Times New Roman" w:cs="Times New Roman"/>
          <w:i/>
          <w:iCs/>
        </w:rPr>
        <w:t>Pengaruh</w:t>
      </w:r>
      <w:proofErr w:type="spellEnd"/>
      <w:r w:rsidRPr="00E3415D">
        <w:rPr>
          <w:rFonts w:ascii="Times New Roman" w:hAnsi="Times New Roman" w:cs="Times New Roman"/>
          <w:i/>
          <w:iCs/>
        </w:rPr>
        <w:t xml:space="preserve"> self-esteem </w:t>
      </w:r>
      <w:proofErr w:type="spellStart"/>
      <w:r w:rsidRPr="00E3415D">
        <w:rPr>
          <w:rFonts w:ascii="Times New Roman" w:hAnsi="Times New Roman" w:cs="Times New Roman"/>
          <w:i/>
          <w:iCs/>
        </w:rPr>
        <w:t>terhadap</w:t>
      </w:r>
      <w:proofErr w:type="spellEnd"/>
      <w:r w:rsidRPr="00E3415D">
        <w:rPr>
          <w:rFonts w:ascii="Times New Roman" w:hAnsi="Times New Roman" w:cs="Times New Roman"/>
          <w:i/>
          <w:iCs/>
        </w:rPr>
        <w:t xml:space="preserve"> </w:t>
      </w:r>
      <w:proofErr w:type="spellStart"/>
      <w:r w:rsidRPr="00E3415D">
        <w:rPr>
          <w:rFonts w:ascii="Times New Roman" w:hAnsi="Times New Roman" w:cs="Times New Roman"/>
          <w:i/>
          <w:iCs/>
        </w:rPr>
        <w:t>kecemburuan</w:t>
      </w:r>
      <w:proofErr w:type="spellEnd"/>
      <w:r w:rsidRPr="00E3415D">
        <w:rPr>
          <w:rFonts w:ascii="Times New Roman" w:hAnsi="Times New Roman" w:cs="Times New Roman"/>
          <w:i/>
          <w:iCs/>
        </w:rPr>
        <w:t xml:space="preserve"> pada emerging adulthood yang </w:t>
      </w:r>
      <w:proofErr w:type="spellStart"/>
      <w:r w:rsidRPr="00E3415D">
        <w:rPr>
          <w:rFonts w:ascii="Times New Roman" w:hAnsi="Times New Roman" w:cs="Times New Roman"/>
          <w:i/>
          <w:iCs/>
        </w:rPr>
        <w:t>menjalani</w:t>
      </w:r>
      <w:proofErr w:type="spellEnd"/>
      <w:r w:rsidRPr="00E3415D">
        <w:rPr>
          <w:rFonts w:ascii="Times New Roman" w:hAnsi="Times New Roman" w:cs="Times New Roman"/>
          <w:i/>
          <w:iCs/>
        </w:rPr>
        <w:t xml:space="preserve"> </w:t>
      </w:r>
      <w:proofErr w:type="spellStart"/>
      <w:r w:rsidRPr="00E3415D">
        <w:rPr>
          <w:rFonts w:ascii="Times New Roman" w:hAnsi="Times New Roman" w:cs="Times New Roman"/>
          <w:i/>
          <w:iCs/>
        </w:rPr>
        <w:t>hubungan</w:t>
      </w:r>
      <w:proofErr w:type="spellEnd"/>
      <w:r w:rsidRPr="00E3415D">
        <w:rPr>
          <w:rFonts w:ascii="Times New Roman" w:hAnsi="Times New Roman" w:cs="Times New Roman"/>
          <w:i/>
          <w:iCs/>
        </w:rPr>
        <w:t xml:space="preserve"> </w:t>
      </w:r>
      <w:proofErr w:type="spellStart"/>
      <w:r w:rsidRPr="00E3415D">
        <w:rPr>
          <w:rFonts w:ascii="Times New Roman" w:hAnsi="Times New Roman" w:cs="Times New Roman"/>
          <w:i/>
          <w:iCs/>
        </w:rPr>
        <w:t>pacaran</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Skripsi</w:t>
      </w:r>
      <w:proofErr w:type="spellEnd"/>
      <w:r w:rsidRPr="00E3415D">
        <w:rPr>
          <w:rFonts w:ascii="Times New Roman" w:hAnsi="Times New Roman" w:cs="Times New Roman"/>
        </w:rPr>
        <w:t xml:space="preserve">). </w:t>
      </w:r>
      <w:proofErr w:type="spellStart"/>
      <w:r w:rsidRPr="00E3415D">
        <w:rPr>
          <w:rFonts w:ascii="Times New Roman" w:hAnsi="Times New Roman" w:cs="Times New Roman"/>
        </w:rPr>
        <w:t>Fakultas</w:t>
      </w:r>
      <w:proofErr w:type="spellEnd"/>
      <w:r w:rsidRPr="00E3415D">
        <w:rPr>
          <w:rFonts w:ascii="Times New Roman" w:hAnsi="Times New Roman" w:cs="Times New Roman"/>
        </w:rPr>
        <w:t xml:space="preserve"> Pendidikan </w:t>
      </w:r>
      <w:proofErr w:type="spellStart"/>
      <w:r w:rsidRPr="00E3415D">
        <w:rPr>
          <w:rFonts w:ascii="Times New Roman" w:hAnsi="Times New Roman" w:cs="Times New Roman"/>
        </w:rPr>
        <w:t>Psikologi</w:t>
      </w:r>
      <w:proofErr w:type="spellEnd"/>
      <w:r w:rsidRPr="00E3415D">
        <w:rPr>
          <w:rFonts w:ascii="Times New Roman" w:hAnsi="Times New Roman" w:cs="Times New Roman"/>
        </w:rPr>
        <w:t>, Universitas Negeri Jakarta.</w:t>
      </w:r>
    </w:p>
    <w:p w14:paraId="5D65CAB8" w14:textId="682E885F" w:rsidR="004C7B59" w:rsidRPr="004C7B59" w:rsidRDefault="004C7B59" w:rsidP="004C7B59">
      <w:pPr>
        <w:spacing w:before="240" w:line="240" w:lineRule="auto"/>
        <w:ind w:left="720" w:hanging="720"/>
        <w:jc w:val="both"/>
        <w:rPr>
          <w:rFonts w:ascii="Times New Roman" w:hAnsi="Times New Roman" w:cs="Times New Roman"/>
        </w:rPr>
      </w:pPr>
      <w:r w:rsidRPr="004C7B59">
        <w:rPr>
          <w:rFonts w:ascii="Times New Roman" w:hAnsi="Times New Roman" w:cs="Times New Roman"/>
        </w:rPr>
        <w:t xml:space="preserve">Garcia, L., &amp; Rees, M. (2017). Commitment challenges in emerging adulthood. </w:t>
      </w:r>
      <w:r w:rsidRPr="004C7B59">
        <w:rPr>
          <w:rFonts w:ascii="Times New Roman" w:hAnsi="Times New Roman" w:cs="Times New Roman"/>
          <w:i/>
          <w:iCs/>
        </w:rPr>
        <w:t>International Journal of Developmental Psychology</w:t>
      </w:r>
      <w:r w:rsidRPr="004C7B59">
        <w:rPr>
          <w:rFonts w:ascii="Times New Roman" w:hAnsi="Times New Roman" w:cs="Times New Roman"/>
        </w:rPr>
        <w:t>, 9(4), 104-119.</w:t>
      </w:r>
    </w:p>
    <w:p w14:paraId="5FD594C0" w14:textId="0892464B" w:rsidR="005E216F" w:rsidRPr="007C63D0" w:rsidRDefault="005E216F" w:rsidP="005E216F">
      <w:pPr>
        <w:spacing w:line="240" w:lineRule="auto"/>
        <w:ind w:left="567" w:hanging="567"/>
        <w:jc w:val="both"/>
        <w:rPr>
          <w:rFonts w:ascii="Times New Roman" w:hAnsi="Times New Roman" w:cs="Times New Roman"/>
          <w:noProof/>
          <w:lang w:val="en-US"/>
        </w:rPr>
      </w:pPr>
      <w:r w:rsidRPr="004A4EC4">
        <w:rPr>
          <w:rFonts w:ascii="Times New Roman" w:hAnsi="Times New Roman" w:cs="Times New Roman"/>
          <w:w w:val="99"/>
          <w:sz w:val="24"/>
          <w:szCs w:val="24"/>
        </w:rPr>
        <w:t>H</w:t>
      </w:r>
      <w:r w:rsidRPr="007C63D0">
        <w:rPr>
          <w:rFonts w:ascii="Times New Roman" w:hAnsi="Times New Roman" w:cs="Times New Roman"/>
          <w:spacing w:val="-2"/>
          <w:w w:val="99"/>
        </w:rPr>
        <w:t>a</w:t>
      </w:r>
      <w:r w:rsidRPr="007C63D0">
        <w:rPr>
          <w:rFonts w:ascii="Times New Roman" w:hAnsi="Times New Roman" w:cs="Times New Roman"/>
        </w:rPr>
        <w:t xml:space="preserve">di, </w:t>
      </w:r>
      <w:r w:rsidRPr="007C63D0">
        <w:rPr>
          <w:rFonts w:ascii="Times New Roman" w:hAnsi="Times New Roman" w:cs="Times New Roman"/>
          <w:spacing w:val="1"/>
          <w:w w:val="99"/>
        </w:rPr>
        <w:t>S</w:t>
      </w:r>
      <w:r w:rsidRPr="007C63D0">
        <w:rPr>
          <w:rFonts w:ascii="Times New Roman" w:hAnsi="Times New Roman" w:cs="Times New Roman"/>
        </w:rPr>
        <w:t>. (20</w:t>
      </w:r>
      <w:r w:rsidRPr="007C63D0">
        <w:rPr>
          <w:rFonts w:ascii="Times New Roman" w:hAnsi="Times New Roman" w:cs="Times New Roman"/>
          <w:spacing w:val="-1"/>
        </w:rPr>
        <w:t>1</w:t>
      </w:r>
      <w:r w:rsidRPr="007C63D0">
        <w:rPr>
          <w:rFonts w:ascii="Times New Roman" w:hAnsi="Times New Roman" w:cs="Times New Roman"/>
        </w:rPr>
        <w:t>5).</w:t>
      </w:r>
      <w:r w:rsidRPr="007C63D0">
        <w:rPr>
          <w:rFonts w:ascii="Times New Roman" w:hAnsi="Times New Roman" w:cs="Times New Roman"/>
          <w:spacing w:val="-1"/>
        </w:rPr>
        <w:t xml:space="preserve"> </w:t>
      </w:r>
      <w:proofErr w:type="spellStart"/>
      <w:r w:rsidRPr="007C63D0">
        <w:rPr>
          <w:rFonts w:ascii="Times New Roman" w:hAnsi="Times New Roman" w:cs="Times New Roman"/>
          <w:i/>
        </w:rPr>
        <w:t>Stat</w:t>
      </w:r>
      <w:r w:rsidRPr="007C63D0">
        <w:rPr>
          <w:rFonts w:ascii="Times New Roman" w:hAnsi="Times New Roman" w:cs="Times New Roman"/>
          <w:i/>
          <w:w w:val="99"/>
        </w:rPr>
        <w:t>ist</w:t>
      </w:r>
      <w:r w:rsidRPr="007C63D0">
        <w:rPr>
          <w:rFonts w:ascii="Times New Roman" w:hAnsi="Times New Roman" w:cs="Times New Roman"/>
          <w:i/>
        </w:rPr>
        <w:t>ik</w:t>
      </w:r>
      <w:proofErr w:type="spellEnd"/>
      <w:r w:rsidRPr="007C63D0">
        <w:rPr>
          <w:rFonts w:ascii="Times New Roman" w:hAnsi="Times New Roman" w:cs="Times New Roman"/>
        </w:rPr>
        <w:t xml:space="preserve">. </w:t>
      </w:r>
      <w:proofErr w:type="gramStart"/>
      <w:r w:rsidRPr="007C63D0">
        <w:rPr>
          <w:rFonts w:ascii="Times New Roman" w:hAnsi="Times New Roman" w:cs="Times New Roman"/>
          <w:spacing w:val="-1"/>
        </w:rPr>
        <w:t>Yo</w:t>
      </w:r>
      <w:r w:rsidRPr="007C63D0">
        <w:rPr>
          <w:rFonts w:ascii="Times New Roman" w:hAnsi="Times New Roman" w:cs="Times New Roman"/>
          <w:spacing w:val="1"/>
        </w:rPr>
        <w:t>g</w:t>
      </w:r>
      <w:r w:rsidRPr="007C63D0">
        <w:rPr>
          <w:rFonts w:ascii="Times New Roman" w:hAnsi="Times New Roman" w:cs="Times New Roman"/>
          <w:spacing w:val="-5"/>
        </w:rPr>
        <w:t>y</w:t>
      </w:r>
      <w:r w:rsidRPr="007C63D0">
        <w:rPr>
          <w:rFonts w:ascii="Times New Roman" w:hAnsi="Times New Roman" w:cs="Times New Roman"/>
          <w:spacing w:val="1"/>
        </w:rPr>
        <w:t>a</w:t>
      </w:r>
      <w:r w:rsidRPr="007C63D0">
        <w:rPr>
          <w:rFonts w:ascii="Times New Roman" w:hAnsi="Times New Roman" w:cs="Times New Roman"/>
        </w:rPr>
        <w:t>k</w:t>
      </w:r>
      <w:r w:rsidRPr="007C63D0">
        <w:rPr>
          <w:rFonts w:ascii="Times New Roman" w:hAnsi="Times New Roman" w:cs="Times New Roman"/>
          <w:spacing w:val="-1"/>
        </w:rPr>
        <w:t>a</w:t>
      </w:r>
      <w:r w:rsidRPr="007C63D0">
        <w:rPr>
          <w:rFonts w:ascii="Times New Roman" w:hAnsi="Times New Roman" w:cs="Times New Roman"/>
        </w:rPr>
        <w:t>rta</w:t>
      </w:r>
      <w:r w:rsidRPr="007C63D0">
        <w:rPr>
          <w:rFonts w:ascii="Times New Roman" w:hAnsi="Times New Roman" w:cs="Times New Roman"/>
          <w:spacing w:val="-1"/>
          <w:w w:val="45"/>
        </w:rPr>
        <w:t> </w:t>
      </w:r>
      <w:r w:rsidRPr="007C63D0">
        <w:rPr>
          <w:rFonts w:ascii="Times New Roman" w:hAnsi="Times New Roman" w:cs="Times New Roman"/>
          <w:w w:val="45"/>
        </w:rPr>
        <w:t>:</w:t>
      </w:r>
      <w:proofErr w:type="gramEnd"/>
      <w:r w:rsidR="00E3415D">
        <w:rPr>
          <w:rFonts w:ascii="Times New Roman" w:hAnsi="Times New Roman" w:cs="Times New Roman"/>
          <w:spacing w:val="-1"/>
        </w:rPr>
        <w:t xml:space="preserve"> </w:t>
      </w:r>
      <w:r w:rsidRPr="007C63D0">
        <w:rPr>
          <w:rFonts w:ascii="Times New Roman" w:hAnsi="Times New Roman" w:cs="Times New Roman"/>
          <w:spacing w:val="1"/>
        </w:rPr>
        <w:t>P</w:t>
      </w:r>
      <w:r w:rsidRPr="007C63D0">
        <w:rPr>
          <w:rFonts w:ascii="Times New Roman" w:hAnsi="Times New Roman" w:cs="Times New Roman"/>
        </w:rPr>
        <w:t>ustaka</w:t>
      </w:r>
      <w:r w:rsidRPr="007C63D0">
        <w:rPr>
          <w:rFonts w:ascii="Times New Roman" w:hAnsi="Times New Roman" w:cs="Times New Roman"/>
          <w:spacing w:val="-2"/>
        </w:rPr>
        <w:t xml:space="preserve"> </w:t>
      </w:r>
      <w:proofErr w:type="spellStart"/>
      <w:r w:rsidRPr="007C63D0">
        <w:rPr>
          <w:rFonts w:ascii="Times New Roman" w:hAnsi="Times New Roman" w:cs="Times New Roman"/>
        </w:rPr>
        <w:t>P</w:t>
      </w:r>
      <w:r w:rsidRPr="007C63D0">
        <w:rPr>
          <w:rFonts w:ascii="Times New Roman" w:hAnsi="Times New Roman" w:cs="Times New Roman"/>
          <w:spacing w:val="-1"/>
        </w:rPr>
        <w:t>e</w:t>
      </w:r>
      <w:r w:rsidRPr="007C63D0">
        <w:rPr>
          <w:rFonts w:ascii="Times New Roman" w:hAnsi="Times New Roman" w:cs="Times New Roman"/>
        </w:rPr>
        <w:t>laj</w:t>
      </w:r>
      <w:r w:rsidRPr="007C63D0">
        <w:rPr>
          <w:rFonts w:ascii="Times New Roman" w:hAnsi="Times New Roman" w:cs="Times New Roman"/>
          <w:spacing w:val="-1"/>
        </w:rPr>
        <w:t>a</w:t>
      </w:r>
      <w:r w:rsidRPr="007C63D0">
        <w:rPr>
          <w:rFonts w:ascii="Times New Roman" w:hAnsi="Times New Roman" w:cs="Times New Roman"/>
        </w:rPr>
        <w:t>r</w:t>
      </w:r>
      <w:proofErr w:type="spellEnd"/>
      <w:r w:rsidRPr="007C63D0">
        <w:rPr>
          <w:rFonts w:ascii="Times New Roman" w:hAnsi="Times New Roman" w:cs="Times New Roman"/>
          <w:noProof/>
          <w:lang w:val="en-US"/>
        </w:rPr>
        <w:t>.</w:t>
      </w:r>
    </w:p>
    <w:p w14:paraId="1FB87413" w14:textId="77777777" w:rsidR="005E216F" w:rsidRPr="007C63D0" w:rsidRDefault="005E216F" w:rsidP="005E216F">
      <w:pPr>
        <w:spacing w:line="240" w:lineRule="auto"/>
        <w:ind w:left="567" w:hanging="567"/>
        <w:jc w:val="both"/>
        <w:rPr>
          <w:rFonts w:ascii="Times New Roman" w:hAnsi="Times New Roman" w:cs="Times New Roman"/>
          <w:noProof/>
          <w:lang w:val="en-US"/>
        </w:rPr>
      </w:pPr>
      <w:r w:rsidRPr="007C63D0">
        <w:rPr>
          <w:rFonts w:ascii="Times New Roman" w:hAnsi="Times New Roman" w:cs="Times New Roman"/>
          <w:noProof/>
          <w:lang w:val="en-US"/>
        </w:rPr>
        <w:t xml:space="preserve">Hayyu, A. N. (2015). Hubungan antara harga diri dengan kecemburuan dalam persahabatan remaja putri. </w:t>
      </w:r>
      <w:r w:rsidRPr="007C63D0">
        <w:rPr>
          <w:rFonts w:ascii="Times New Roman" w:hAnsi="Times New Roman" w:cs="Times New Roman"/>
          <w:i/>
          <w:iCs/>
          <w:noProof/>
          <w:lang w:val="en-US"/>
        </w:rPr>
        <w:t>Jurnal Psikologi Sosial</w:t>
      </w:r>
      <w:r w:rsidRPr="007C63D0">
        <w:rPr>
          <w:rFonts w:ascii="Times New Roman" w:hAnsi="Times New Roman" w:cs="Times New Roman"/>
          <w:noProof/>
          <w:lang w:val="en-US"/>
        </w:rPr>
        <w:t>, 3(1), 67-80.</w:t>
      </w:r>
    </w:p>
    <w:p w14:paraId="0249CD14" w14:textId="3FD85314" w:rsidR="005E216F" w:rsidRPr="007C63D0" w:rsidRDefault="005E216F" w:rsidP="005E216F">
      <w:pPr>
        <w:spacing w:before="240" w:line="240" w:lineRule="auto"/>
        <w:ind w:left="720" w:hanging="720"/>
        <w:jc w:val="both"/>
        <w:rPr>
          <w:rFonts w:ascii="Times New Roman" w:hAnsi="Times New Roman" w:cs="Times New Roman"/>
        </w:rPr>
      </w:pPr>
      <w:r w:rsidRPr="007C63D0">
        <w:rPr>
          <w:rFonts w:ascii="Times New Roman" w:hAnsi="Times New Roman" w:cs="Times New Roman"/>
        </w:rPr>
        <w:t>Herron, R</w:t>
      </w:r>
      <w:r w:rsidRPr="007C63D0">
        <w:rPr>
          <w:rFonts w:ascii="Times New Roman" w:hAnsi="Times New Roman" w:cs="Times New Roman"/>
          <w:lang w:val="en-US"/>
        </w:rPr>
        <w:t>.,</w:t>
      </w:r>
      <w:r w:rsidRPr="007C63D0">
        <w:rPr>
          <w:rFonts w:ascii="Times New Roman" w:hAnsi="Times New Roman" w:cs="Times New Roman"/>
        </w:rPr>
        <w:t xml:space="preserve"> &amp; Peter, V. J. (2005). </w:t>
      </w:r>
      <w:r w:rsidRPr="007C63D0">
        <w:rPr>
          <w:rFonts w:ascii="Times New Roman" w:hAnsi="Times New Roman" w:cs="Times New Roman"/>
          <w:i/>
          <w:iCs/>
        </w:rPr>
        <w:t xml:space="preserve">Gaul yang pas buat </w:t>
      </w:r>
      <w:proofErr w:type="spellStart"/>
      <w:r w:rsidRPr="007C63D0">
        <w:rPr>
          <w:rFonts w:ascii="Times New Roman" w:hAnsi="Times New Roman" w:cs="Times New Roman"/>
          <w:i/>
          <w:iCs/>
        </w:rPr>
        <w:t>kamoe-kamoe</w:t>
      </w:r>
      <w:proofErr w:type="spellEnd"/>
      <w:r w:rsidRPr="007C63D0">
        <w:rPr>
          <w:rFonts w:ascii="Times New Roman" w:hAnsi="Times New Roman" w:cs="Times New Roman"/>
        </w:rPr>
        <w:t xml:space="preserve">. </w:t>
      </w:r>
      <w:r w:rsidR="00E3415D">
        <w:rPr>
          <w:rFonts w:ascii="Times New Roman" w:hAnsi="Times New Roman" w:cs="Times New Roman"/>
        </w:rPr>
        <w:t>(</w:t>
      </w:r>
      <w:proofErr w:type="spellStart"/>
      <w:r w:rsidRPr="007C63D0">
        <w:rPr>
          <w:rFonts w:ascii="Times New Roman" w:hAnsi="Times New Roman" w:cs="Times New Roman"/>
        </w:rPr>
        <w:t>Sugeng</w:t>
      </w:r>
      <w:proofErr w:type="spellEnd"/>
      <w:r w:rsidRPr="007C63D0">
        <w:rPr>
          <w:rFonts w:ascii="Times New Roman" w:hAnsi="Times New Roman" w:cs="Times New Roman"/>
        </w:rPr>
        <w:t xml:space="preserve"> </w:t>
      </w:r>
      <w:proofErr w:type="spellStart"/>
      <w:r w:rsidRPr="007C63D0">
        <w:rPr>
          <w:rFonts w:ascii="Times New Roman" w:hAnsi="Times New Roman" w:cs="Times New Roman"/>
        </w:rPr>
        <w:t>Hariyanto</w:t>
      </w:r>
      <w:proofErr w:type="spellEnd"/>
      <w:r w:rsidR="00E3415D">
        <w:rPr>
          <w:rFonts w:ascii="Times New Roman" w:hAnsi="Times New Roman" w:cs="Times New Roman"/>
        </w:rPr>
        <w:t>, T</w:t>
      </w:r>
      <w:r w:rsidRPr="007C63D0">
        <w:rPr>
          <w:rFonts w:ascii="Times New Roman" w:hAnsi="Times New Roman" w:cs="Times New Roman"/>
        </w:rPr>
        <w:t>ej). Bandung: PT Mizan Pustaka.</w:t>
      </w:r>
    </w:p>
    <w:p w14:paraId="15386FFD" w14:textId="53246014" w:rsidR="004C7B59" w:rsidRPr="004C7B59" w:rsidRDefault="004C7B59" w:rsidP="004C7B59">
      <w:pPr>
        <w:spacing w:before="240" w:line="240" w:lineRule="auto"/>
        <w:ind w:left="720" w:hanging="720"/>
        <w:jc w:val="both"/>
        <w:rPr>
          <w:rFonts w:ascii="Times New Roman" w:hAnsi="Times New Roman" w:cs="Times New Roman"/>
        </w:rPr>
      </w:pPr>
      <w:r w:rsidRPr="004C7B59">
        <w:rPr>
          <w:rFonts w:ascii="Times New Roman" w:hAnsi="Times New Roman" w:cs="Times New Roman"/>
        </w:rPr>
        <w:t xml:space="preserve">Kim, S., &amp; Lee, H. (2016). Social pressure and relationship stress. </w:t>
      </w:r>
      <w:r w:rsidRPr="004C7B59">
        <w:rPr>
          <w:rFonts w:ascii="Times New Roman" w:hAnsi="Times New Roman" w:cs="Times New Roman"/>
          <w:i/>
          <w:iCs/>
        </w:rPr>
        <w:t>Cultural Studies Review</w:t>
      </w:r>
      <w:r w:rsidRPr="004C7B59">
        <w:rPr>
          <w:rFonts w:ascii="Times New Roman" w:hAnsi="Times New Roman" w:cs="Times New Roman"/>
        </w:rPr>
        <w:t>, 11(1), 78-92.</w:t>
      </w:r>
    </w:p>
    <w:p w14:paraId="0CE100B8" w14:textId="77777777" w:rsidR="00E3415D" w:rsidRPr="00E3415D" w:rsidRDefault="00E3415D" w:rsidP="00E3415D">
      <w:pPr>
        <w:spacing w:before="240" w:line="240" w:lineRule="auto"/>
        <w:ind w:left="720" w:hanging="720"/>
        <w:jc w:val="both"/>
        <w:rPr>
          <w:rFonts w:ascii="Times New Roman" w:hAnsi="Times New Roman" w:cs="Times New Roman"/>
        </w:rPr>
      </w:pPr>
      <w:proofErr w:type="spellStart"/>
      <w:r w:rsidRPr="00E3415D">
        <w:rPr>
          <w:rFonts w:ascii="Times New Roman" w:hAnsi="Times New Roman" w:cs="Times New Roman"/>
        </w:rPr>
        <w:t>Kyegombe</w:t>
      </w:r>
      <w:proofErr w:type="spellEnd"/>
      <w:r w:rsidRPr="00E3415D">
        <w:rPr>
          <w:rFonts w:ascii="Times New Roman" w:hAnsi="Times New Roman" w:cs="Times New Roman"/>
        </w:rPr>
        <w:t xml:space="preserve">, N., Stern, E., &amp; Buller, A. M. (2022). “We saw that jealousy can also bring violence”: A qualitative exploration of the intersections between jealousy, infidelity and intimate partner violence in Rwanda and Uganda. </w:t>
      </w:r>
      <w:r w:rsidRPr="00E3415D">
        <w:rPr>
          <w:rFonts w:ascii="Times New Roman" w:hAnsi="Times New Roman" w:cs="Times New Roman"/>
          <w:i/>
          <w:iCs/>
        </w:rPr>
        <w:lastRenderedPageBreak/>
        <w:t>Social Science &amp; Medicine, 292</w:t>
      </w:r>
      <w:r w:rsidRPr="00E3415D">
        <w:rPr>
          <w:rFonts w:ascii="Times New Roman" w:hAnsi="Times New Roman" w:cs="Times New Roman"/>
        </w:rPr>
        <w:t>, 114593.</w:t>
      </w:r>
    </w:p>
    <w:p w14:paraId="3E9D3B0D" w14:textId="0E023985" w:rsidR="005E216F" w:rsidRPr="000F22DC" w:rsidRDefault="005E216F" w:rsidP="005E216F">
      <w:pPr>
        <w:spacing w:before="240" w:line="240" w:lineRule="auto"/>
        <w:ind w:left="720" w:hanging="720"/>
        <w:jc w:val="both"/>
        <w:rPr>
          <w:rFonts w:ascii="Times New Roman" w:hAnsi="Times New Roman" w:cs="Times New Roman"/>
        </w:rPr>
      </w:pPr>
      <w:r w:rsidRPr="000F22DC">
        <w:rPr>
          <w:rFonts w:ascii="Times New Roman" w:hAnsi="Times New Roman" w:cs="Times New Roman"/>
        </w:rPr>
        <w:t>Muhammad, H</w:t>
      </w:r>
      <w:r w:rsidR="00E3415D">
        <w:rPr>
          <w:rFonts w:ascii="Times New Roman" w:hAnsi="Times New Roman" w:cs="Times New Roman"/>
        </w:rPr>
        <w:t>.</w:t>
      </w:r>
      <w:r w:rsidRPr="000F22DC">
        <w:rPr>
          <w:rFonts w:ascii="Times New Roman" w:hAnsi="Times New Roman" w:cs="Times New Roman"/>
        </w:rPr>
        <w:t xml:space="preserve"> &amp; </w:t>
      </w:r>
      <w:proofErr w:type="spellStart"/>
      <w:r w:rsidRPr="000F22DC">
        <w:rPr>
          <w:rFonts w:ascii="Times New Roman" w:hAnsi="Times New Roman" w:cs="Times New Roman"/>
        </w:rPr>
        <w:t>Irwansyah</w:t>
      </w:r>
      <w:proofErr w:type="spellEnd"/>
      <w:r w:rsidRPr="000F22DC">
        <w:rPr>
          <w:rFonts w:ascii="Times New Roman" w:hAnsi="Times New Roman" w:cs="Times New Roman"/>
        </w:rPr>
        <w:t xml:space="preserve">. (2021). </w:t>
      </w:r>
      <w:proofErr w:type="spellStart"/>
      <w:r w:rsidRPr="000F22DC">
        <w:rPr>
          <w:rFonts w:ascii="Times New Roman" w:hAnsi="Times New Roman" w:cs="Times New Roman"/>
        </w:rPr>
        <w:t>Penggunaan</w:t>
      </w:r>
      <w:proofErr w:type="spellEnd"/>
      <w:r w:rsidRPr="000F22DC">
        <w:rPr>
          <w:rFonts w:ascii="Times New Roman" w:hAnsi="Times New Roman" w:cs="Times New Roman"/>
        </w:rPr>
        <w:t xml:space="preserve"> media </w:t>
      </w:r>
      <w:proofErr w:type="spellStart"/>
      <w:r w:rsidRPr="000F22DC">
        <w:rPr>
          <w:rFonts w:ascii="Times New Roman" w:hAnsi="Times New Roman" w:cs="Times New Roman"/>
        </w:rPr>
        <w:t>sosial</w:t>
      </w:r>
      <w:proofErr w:type="spellEnd"/>
      <w:r w:rsidRPr="000F22DC">
        <w:rPr>
          <w:rFonts w:ascii="Times New Roman" w:hAnsi="Times New Roman" w:cs="Times New Roman"/>
        </w:rPr>
        <w:t xml:space="preserve"> </w:t>
      </w:r>
      <w:r w:rsidRPr="000F22DC">
        <w:rPr>
          <w:rFonts w:ascii="Times New Roman" w:hAnsi="Times New Roman" w:cs="Times New Roman"/>
          <w:i/>
          <w:iCs/>
        </w:rPr>
        <w:t>Facebook</w:t>
      </w:r>
      <w:r w:rsidRPr="000F22DC">
        <w:rPr>
          <w:rFonts w:ascii="Times New Roman" w:hAnsi="Times New Roman" w:cs="Times New Roman"/>
        </w:rPr>
        <w:t xml:space="preserve"> </w:t>
      </w:r>
      <w:proofErr w:type="spellStart"/>
      <w:r w:rsidRPr="000F22DC">
        <w:rPr>
          <w:rFonts w:ascii="Times New Roman" w:hAnsi="Times New Roman" w:cs="Times New Roman"/>
        </w:rPr>
        <w:t>bagi</w:t>
      </w:r>
      <w:proofErr w:type="spellEnd"/>
      <w:r w:rsidRPr="000F22DC">
        <w:rPr>
          <w:rFonts w:ascii="Times New Roman" w:hAnsi="Times New Roman" w:cs="Times New Roman"/>
        </w:rPr>
        <w:t xml:space="preserve"> </w:t>
      </w:r>
      <w:proofErr w:type="spellStart"/>
      <w:r w:rsidRPr="000F22DC">
        <w:rPr>
          <w:rFonts w:ascii="Times New Roman" w:hAnsi="Times New Roman" w:cs="Times New Roman"/>
        </w:rPr>
        <w:t>remaja</w:t>
      </w:r>
      <w:proofErr w:type="spellEnd"/>
      <w:r w:rsidRPr="000F22DC">
        <w:rPr>
          <w:rFonts w:ascii="Times New Roman" w:hAnsi="Times New Roman" w:cs="Times New Roman"/>
        </w:rPr>
        <w:t xml:space="preserve"> </w:t>
      </w:r>
      <w:proofErr w:type="spellStart"/>
      <w:r w:rsidRPr="000F22DC">
        <w:rPr>
          <w:rFonts w:ascii="Times New Roman" w:hAnsi="Times New Roman" w:cs="Times New Roman"/>
        </w:rPr>
        <w:t>laki-laki</w:t>
      </w:r>
      <w:proofErr w:type="spellEnd"/>
      <w:r w:rsidRPr="000F22DC">
        <w:rPr>
          <w:rFonts w:ascii="Times New Roman" w:hAnsi="Times New Roman" w:cs="Times New Roman"/>
        </w:rPr>
        <w:t xml:space="preserve"> </w:t>
      </w:r>
      <w:proofErr w:type="spellStart"/>
      <w:r w:rsidRPr="000F22DC">
        <w:rPr>
          <w:rFonts w:ascii="Times New Roman" w:hAnsi="Times New Roman" w:cs="Times New Roman"/>
        </w:rPr>
        <w:t>dalam</w:t>
      </w:r>
      <w:proofErr w:type="spellEnd"/>
      <w:r w:rsidRPr="000F22DC">
        <w:rPr>
          <w:rFonts w:ascii="Times New Roman" w:hAnsi="Times New Roman" w:cs="Times New Roman"/>
        </w:rPr>
        <w:t xml:space="preserve"> </w:t>
      </w:r>
      <w:proofErr w:type="spellStart"/>
      <w:r w:rsidRPr="000F22DC">
        <w:rPr>
          <w:rFonts w:ascii="Times New Roman" w:hAnsi="Times New Roman" w:cs="Times New Roman"/>
        </w:rPr>
        <w:t>menjalin</w:t>
      </w:r>
      <w:proofErr w:type="spellEnd"/>
      <w:r w:rsidRPr="000F22DC">
        <w:rPr>
          <w:rFonts w:ascii="Times New Roman" w:hAnsi="Times New Roman" w:cs="Times New Roman"/>
        </w:rPr>
        <w:t xml:space="preserve"> </w:t>
      </w:r>
      <w:proofErr w:type="spellStart"/>
      <w:r w:rsidRPr="000F22DC">
        <w:rPr>
          <w:rFonts w:ascii="Times New Roman" w:hAnsi="Times New Roman" w:cs="Times New Roman"/>
        </w:rPr>
        <w:t>hubungan</w:t>
      </w:r>
      <w:proofErr w:type="spellEnd"/>
      <w:r w:rsidRPr="000F22DC">
        <w:rPr>
          <w:rFonts w:ascii="Times New Roman" w:hAnsi="Times New Roman" w:cs="Times New Roman"/>
        </w:rPr>
        <w:t xml:space="preserve"> </w:t>
      </w:r>
      <w:proofErr w:type="spellStart"/>
      <w:r w:rsidRPr="000F22DC">
        <w:rPr>
          <w:rFonts w:ascii="Times New Roman" w:hAnsi="Times New Roman" w:cs="Times New Roman"/>
        </w:rPr>
        <w:t>pacaran</w:t>
      </w:r>
      <w:proofErr w:type="spellEnd"/>
      <w:r w:rsidRPr="000F22DC">
        <w:rPr>
          <w:rFonts w:ascii="Times New Roman" w:hAnsi="Times New Roman" w:cs="Times New Roman"/>
        </w:rPr>
        <w:t xml:space="preserve">. </w:t>
      </w:r>
      <w:proofErr w:type="spellStart"/>
      <w:r w:rsidRPr="000F22DC">
        <w:rPr>
          <w:rFonts w:ascii="Times New Roman" w:hAnsi="Times New Roman" w:cs="Times New Roman"/>
          <w:i/>
          <w:iCs/>
        </w:rPr>
        <w:t>Translitera</w:t>
      </w:r>
      <w:proofErr w:type="spellEnd"/>
      <w:r w:rsidRPr="000F22DC">
        <w:rPr>
          <w:rFonts w:ascii="Times New Roman" w:hAnsi="Times New Roman" w:cs="Times New Roman"/>
          <w:i/>
          <w:iCs/>
        </w:rPr>
        <w:t xml:space="preserve">: </w:t>
      </w:r>
      <w:proofErr w:type="spellStart"/>
      <w:r w:rsidRPr="000F22DC">
        <w:rPr>
          <w:rFonts w:ascii="Times New Roman" w:hAnsi="Times New Roman" w:cs="Times New Roman"/>
          <w:i/>
          <w:iCs/>
        </w:rPr>
        <w:t>Jurnal</w:t>
      </w:r>
      <w:proofErr w:type="spellEnd"/>
      <w:r w:rsidRPr="000F22DC">
        <w:rPr>
          <w:rFonts w:ascii="Times New Roman" w:hAnsi="Times New Roman" w:cs="Times New Roman"/>
          <w:i/>
          <w:iCs/>
        </w:rPr>
        <w:t xml:space="preserve"> Kajian </w:t>
      </w:r>
      <w:proofErr w:type="spellStart"/>
      <w:r w:rsidRPr="000F22DC">
        <w:rPr>
          <w:rFonts w:ascii="Times New Roman" w:hAnsi="Times New Roman" w:cs="Times New Roman"/>
          <w:i/>
          <w:iCs/>
        </w:rPr>
        <w:t>Komunikasi</w:t>
      </w:r>
      <w:proofErr w:type="spellEnd"/>
      <w:r w:rsidRPr="000F22DC">
        <w:rPr>
          <w:rFonts w:ascii="Times New Roman" w:hAnsi="Times New Roman" w:cs="Times New Roman"/>
          <w:i/>
          <w:iCs/>
        </w:rPr>
        <w:t xml:space="preserve"> Dan Studi Media</w:t>
      </w:r>
      <w:r w:rsidRPr="000F22DC">
        <w:rPr>
          <w:rFonts w:ascii="Times New Roman" w:hAnsi="Times New Roman" w:cs="Times New Roman"/>
        </w:rPr>
        <w:t>, 10(1), 129-139.</w:t>
      </w:r>
    </w:p>
    <w:p w14:paraId="30EF4873" w14:textId="24D08B24" w:rsidR="005E216F" w:rsidRPr="000F22DC" w:rsidRDefault="005E216F" w:rsidP="005E216F">
      <w:pPr>
        <w:spacing w:before="240" w:line="240" w:lineRule="auto"/>
        <w:ind w:left="720" w:hanging="720"/>
        <w:jc w:val="both"/>
        <w:rPr>
          <w:rFonts w:ascii="Times New Roman" w:hAnsi="Times New Roman" w:cs="Times New Roman"/>
          <w:sz w:val="28"/>
          <w:szCs w:val="28"/>
        </w:rPr>
      </w:pPr>
      <w:proofErr w:type="spellStart"/>
      <w:r w:rsidRPr="000F22DC">
        <w:rPr>
          <w:rFonts w:ascii="Times New Roman" w:hAnsi="Times New Roman" w:cs="Times New Roman"/>
          <w:color w:val="222222"/>
          <w:shd w:val="clear" w:color="auto" w:fill="FFFFFF"/>
        </w:rPr>
        <w:t>Muscanell</w:t>
      </w:r>
      <w:proofErr w:type="spellEnd"/>
      <w:r w:rsidRPr="000F22DC">
        <w:rPr>
          <w:rFonts w:ascii="Times New Roman" w:hAnsi="Times New Roman" w:cs="Times New Roman"/>
          <w:color w:val="222222"/>
          <w:shd w:val="clear" w:color="auto" w:fill="FFFFFF"/>
        </w:rPr>
        <w:t xml:space="preserve">, N. L., Guadagno, R. E., Rice, L., &amp; Murphy, S. (2013). </w:t>
      </w:r>
      <w:proofErr w:type="gramStart"/>
      <w:r w:rsidRPr="004A5BC8">
        <w:rPr>
          <w:rFonts w:ascii="Times New Roman" w:hAnsi="Times New Roman" w:cs="Times New Roman"/>
          <w:color w:val="222222"/>
          <w:shd w:val="clear" w:color="auto" w:fill="FFFFFF"/>
        </w:rPr>
        <w:t>Don't</w:t>
      </w:r>
      <w:proofErr w:type="gramEnd"/>
      <w:r w:rsidRPr="004A5BC8">
        <w:rPr>
          <w:rFonts w:ascii="Times New Roman" w:hAnsi="Times New Roman" w:cs="Times New Roman"/>
          <w:color w:val="222222"/>
          <w:shd w:val="clear" w:color="auto" w:fill="FFFFFF"/>
        </w:rPr>
        <w:t xml:space="preserve"> it make my brown eyes green? An analysis of Facebook use and romantic</w:t>
      </w:r>
      <w:r w:rsidR="004A5BC8">
        <w:rPr>
          <w:rFonts w:ascii="Times New Roman" w:hAnsi="Times New Roman" w:cs="Times New Roman"/>
          <w:color w:val="222222"/>
          <w:shd w:val="clear" w:color="auto" w:fill="FFFFFF"/>
        </w:rPr>
        <w:t xml:space="preserve"> </w:t>
      </w:r>
      <w:r w:rsidRPr="004A5BC8">
        <w:rPr>
          <w:rFonts w:ascii="Times New Roman" w:hAnsi="Times New Roman" w:cs="Times New Roman"/>
          <w:color w:val="222222"/>
          <w:shd w:val="clear" w:color="auto" w:fill="FFFFFF"/>
        </w:rPr>
        <w:t>jealousy.</w:t>
      </w:r>
      <w:r w:rsidRPr="000F22DC">
        <w:rPr>
          <w:rFonts w:ascii="Times New Roman" w:hAnsi="Times New Roman" w:cs="Times New Roman"/>
          <w:color w:val="222222"/>
          <w:shd w:val="clear" w:color="auto" w:fill="FFFFFF"/>
        </w:rPr>
        <w:t> </w:t>
      </w:r>
      <w:r w:rsidRPr="000F22DC">
        <w:rPr>
          <w:rFonts w:ascii="Times New Roman" w:hAnsi="Times New Roman" w:cs="Times New Roman"/>
          <w:i/>
          <w:iCs/>
          <w:color w:val="222222"/>
          <w:shd w:val="clear" w:color="auto" w:fill="FFFFFF"/>
        </w:rPr>
        <w:t xml:space="preserve">Cyberpsychology, </w:t>
      </w:r>
      <w:proofErr w:type="spellStart"/>
      <w:r w:rsidRPr="000F22DC">
        <w:rPr>
          <w:rFonts w:ascii="Times New Roman" w:hAnsi="Times New Roman" w:cs="Times New Roman"/>
          <w:i/>
          <w:iCs/>
          <w:color w:val="222222"/>
          <w:shd w:val="clear" w:color="auto" w:fill="FFFFFF"/>
        </w:rPr>
        <w:t>Behavior</w:t>
      </w:r>
      <w:proofErr w:type="spellEnd"/>
      <w:r w:rsidRPr="000F22DC">
        <w:rPr>
          <w:rFonts w:ascii="Times New Roman" w:hAnsi="Times New Roman" w:cs="Times New Roman"/>
          <w:i/>
          <w:iCs/>
          <w:color w:val="222222"/>
          <w:shd w:val="clear" w:color="auto" w:fill="FFFFFF"/>
        </w:rPr>
        <w:t>, and Social Networking</w:t>
      </w:r>
      <w:r w:rsidRPr="000F22DC">
        <w:rPr>
          <w:rFonts w:ascii="Times New Roman" w:hAnsi="Times New Roman" w:cs="Times New Roman"/>
          <w:color w:val="222222"/>
          <w:shd w:val="clear" w:color="auto" w:fill="FFFFFF"/>
        </w:rPr>
        <w:t>, 16(4), 237-242.</w:t>
      </w:r>
    </w:p>
    <w:p w14:paraId="66BB3EBD" w14:textId="2A575A82" w:rsidR="005E216F" w:rsidRDefault="005E216F" w:rsidP="005E216F">
      <w:pPr>
        <w:spacing w:before="240" w:line="240" w:lineRule="auto"/>
        <w:ind w:left="720" w:hanging="720"/>
        <w:jc w:val="both"/>
        <w:rPr>
          <w:rFonts w:ascii="Times New Roman" w:hAnsi="Times New Roman" w:cs="Times New Roman"/>
          <w:lang w:val="en-US"/>
        </w:rPr>
      </w:pPr>
      <w:proofErr w:type="spellStart"/>
      <w:r w:rsidRPr="000F22DC">
        <w:rPr>
          <w:rFonts w:ascii="Times New Roman" w:hAnsi="Times New Roman" w:cs="Times New Roman"/>
          <w:lang w:val="en-US"/>
        </w:rPr>
        <w:t>Muthaharini</w:t>
      </w:r>
      <w:proofErr w:type="spellEnd"/>
      <w:r w:rsidRPr="000F22DC">
        <w:rPr>
          <w:rFonts w:ascii="Times New Roman" w:hAnsi="Times New Roman" w:cs="Times New Roman"/>
          <w:lang w:val="en-US"/>
        </w:rPr>
        <w:t xml:space="preserve">, M. (2023). </w:t>
      </w:r>
      <w:proofErr w:type="spellStart"/>
      <w:r w:rsidRPr="004A5BC8">
        <w:rPr>
          <w:rFonts w:ascii="Times New Roman" w:hAnsi="Times New Roman" w:cs="Times New Roman"/>
          <w:i/>
          <w:iCs/>
          <w:lang w:val="en-US"/>
        </w:rPr>
        <w:t>Hubungan</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antara</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harga</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diri</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dengan</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gejala</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narsistik</w:t>
      </w:r>
      <w:proofErr w:type="spellEnd"/>
      <w:r w:rsidRPr="004A5BC8">
        <w:rPr>
          <w:rFonts w:ascii="Times New Roman" w:hAnsi="Times New Roman" w:cs="Times New Roman"/>
          <w:i/>
          <w:iCs/>
          <w:lang w:val="en-US"/>
        </w:rPr>
        <w:t xml:space="preserve"> pada </w:t>
      </w:r>
      <w:proofErr w:type="spellStart"/>
      <w:r w:rsidRPr="004A5BC8">
        <w:rPr>
          <w:rFonts w:ascii="Times New Roman" w:hAnsi="Times New Roman" w:cs="Times New Roman"/>
          <w:i/>
          <w:iCs/>
          <w:lang w:val="en-US"/>
        </w:rPr>
        <w:t>remaja</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pengguna</w:t>
      </w:r>
      <w:proofErr w:type="spellEnd"/>
      <w:r w:rsidRPr="004A5BC8">
        <w:rPr>
          <w:rFonts w:ascii="Times New Roman" w:hAnsi="Times New Roman" w:cs="Times New Roman"/>
          <w:i/>
          <w:iCs/>
          <w:lang w:val="en-US"/>
        </w:rPr>
        <w:t xml:space="preserve"> media </w:t>
      </w:r>
      <w:proofErr w:type="spellStart"/>
      <w:r w:rsidRPr="004A5BC8">
        <w:rPr>
          <w:rFonts w:ascii="Times New Roman" w:hAnsi="Times New Roman" w:cs="Times New Roman"/>
          <w:i/>
          <w:iCs/>
          <w:lang w:val="en-US"/>
        </w:rPr>
        <w:t>sosial</w:t>
      </w:r>
      <w:proofErr w:type="spellEnd"/>
      <w:r w:rsidRPr="000F22DC">
        <w:rPr>
          <w:rFonts w:ascii="Times New Roman" w:hAnsi="Times New Roman" w:cs="Times New Roman"/>
          <w:lang w:val="en-US"/>
        </w:rPr>
        <w:t xml:space="preserve"> </w:t>
      </w:r>
      <w:r w:rsidR="004A5BC8">
        <w:rPr>
          <w:rFonts w:ascii="Times New Roman" w:hAnsi="Times New Roman" w:cs="Times New Roman"/>
          <w:lang w:val="en-US"/>
        </w:rPr>
        <w:t>(</w:t>
      </w:r>
      <w:proofErr w:type="spellStart"/>
      <w:r w:rsidRPr="004A5BC8">
        <w:rPr>
          <w:rFonts w:ascii="Times New Roman" w:hAnsi="Times New Roman" w:cs="Times New Roman"/>
          <w:lang w:val="en-US"/>
        </w:rPr>
        <w:t>Skrips</w:t>
      </w:r>
      <w:r w:rsidR="004A5BC8">
        <w:rPr>
          <w:rFonts w:ascii="Times New Roman" w:hAnsi="Times New Roman" w:cs="Times New Roman"/>
          <w:lang w:val="en-US"/>
        </w:rPr>
        <w:t>i</w:t>
      </w:r>
      <w:proofErr w:type="spellEnd"/>
      <w:r w:rsidR="004A5BC8">
        <w:rPr>
          <w:rFonts w:ascii="Times New Roman" w:hAnsi="Times New Roman" w:cs="Times New Roman"/>
          <w:lang w:val="en-US"/>
        </w:rPr>
        <w:t>)</w:t>
      </w:r>
      <w:r w:rsidRPr="000F22DC">
        <w:rPr>
          <w:rFonts w:ascii="Times New Roman" w:hAnsi="Times New Roman" w:cs="Times New Roman"/>
          <w:lang w:val="en-US"/>
        </w:rPr>
        <w:t xml:space="preserve">. </w:t>
      </w:r>
      <w:proofErr w:type="spellStart"/>
      <w:r w:rsidRPr="000F22DC">
        <w:rPr>
          <w:rFonts w:ascii="Times New Roman" w:hAnsi="Times New Roman" w:cs="Times New Roman"/>
          <w:lang w:val="en-US"/>
        </w:rPr>
        <w:t>Fakultas</w:t>
      </w:r>
      <w:proofErr w:type="spellEnd"/>
      <w:r w:rsidRPr="000F22DC">
        <w:rPr>
          <w:rFonts w:ascii="Times New Roman" w:hAnsi="Times New Roman" w:cs="Times New Roman"/>
          <w:lang w:val="en-US"/>
        </w:rPr>
        <w:t xml:space="preserve"> </w:t>
      </w:r>
      <w:proofErr w:type="spellStart"/>
      <w:r w:rsidRPr="000F22DC">
        <w:rPr>
          <w:rFonts w:ascii="Times New Roman" w:hAnsi="Times New Roman" w:cs="Times New Roman"/>
          <w:lang w:val="en-US"/>
        </w:rPr>
        <w:t>Psikologi</w:t>
      </w:r>
      <w:proofErr w:type="spellEnd"/>
      <w:r w:rsidR="004A5BC8">
        <w:rPr>
          <w:rFonts w:ascii="Times New Roman" w:hAnsi="Times New Roman" w:cs="Times New Roman"/>
          <w:lang w:val="en-US"/>
        </w:rPr>
        <w:t>,</w:t>
      </w:r>
      <w:r w:rsidRPr="000F22DC">
        <w:rPr>
          <w:rFonts w:ascii="Times New Roman" w:hAnsi="Times New Roman" w:cs="Times New Roman"/>
          <w:lang w:val="en-US"/>
        </w:rPr>
        <w:t xml:space="preserve"> Universitas </w:t>
      </w:r>
      <w:proofErr w:type="spellStart"/>
      <w:r w:rsidRPr="000F22DC">
        <w:rPr>
          <w:rFonts w:ascii="Times New Roman" w:hAnsi="Times New Roman" w:cs="Times New Roman"/>
          <w:lang w:val="en-US"/>
        </w:rPr>
        <w:t>Mercu</w:t>
      </w:r>
      <w:proofErr w:type="spellEnd"/>
      <w:r w:rsidRPr="000F22DC">
        <w:rPr>
          <w:rFonts w:ascii="Times New Roman" w:hAnsi="Times New Roman" w:cs="Times New Roman"/>
          <w:lang w:val="en-US"/>
        </w:rPr>
        <w:t xml:space="preserve"> Buana Yogyakarta.</w:t>
      </w:r>
    </w:p>
    <w:p w14:paraId="79379A33" w14:textId="293E1701" w:rsidR="004C7B59" w:rsidRPr="004C7B59" w:rsidRDefault="004C7B59" w:rsidP="004C7B59">
      <w:pPr>
        <w:spacing w:before="240" w:line="240" w:lineRule="auto"/>
        <w:ind w:left="720" w:hanging="720"/>
        <w:jc w:val="both"/>
        <w:rPr>
          <w:rFonts w:ascii="Times New Roman" w:hAnsi="Times New Roman" w:cs="Times New Roman"/>
        </w:rPr>
      </w:pPr>
      <w:r w:rsidRPr="004C7B59">
        <w:rPr>
          <w:rFonts w:ascii="Times New Roman" w:hAnsi="Times New Roman" w:cs="Times New Roman"/>
        </w:rPr>
        <w:t xml:space="preserve">Nelson, L. J., &amp; Barry, C. M. (2005). Distinguishing features of emerging adulthood: The role of self-classification as an adult. </w:t>
      </w:r>
      <w:r w:rsidRPr="004C7B59">
        <w:rPr>
          <w:rFonts w:ascii="Times New Roman" w:hAnsi="Times New Roman" w:cs="Times New Roman"/>
          <w:i/>
          <w:iCs/>
        </w:rPr>
        <w:t>Journal of Adolescent Research, 20</w:t>
      </w:r>
      <w:r w:rsidRPr="004C7B59">
        <w:rPr>
          <w:rFonts w:ascii="Times New Roman" w:hAnsi="Times New Roman" w:cs="Times New Roman"/>
        </w:rPr>
        <w:t>(20), 242-262.</w:t>
      </w:r>
    </w:p>
    <w:p w14:paraId="0B28CD3A" w14:textId="03ED1FB6" w:rsidR="005E216F" w:rsidRDefault="005E216F" w:rsidP="000F22DC">
      <w:pPr>
        <w:spacing w:before="240" w:line="240" w:lineRule="auto"/>
        <w:ind w:left="720" w:hanging="720"/>
        <w:jc w:val="both"/>
        <w:rPr>
          <w:rFonts w:ascii="Times New Roman" w:hAnsi="Times New Roman" w:cs="Times New Roman"/>
          <w:color w:val="222222"/>
          <w:shd w:val="clear" w:color="auto" w:fill="FFFFFF"/>
        </w:rPr>
      </w:pPr>
      <w:proofErr w:type="spellStart"/>
      <w:r w:rsidRPr="000F22DC">
        <w:rPr>
          <w:rFonts w:ascii="Times New Roman" w:hAnsi="Times New Roman" w:cs="Times New Roman"/>
          <w:color w:val="222222"/>
          <w:shd w:val="clear" w:color="auto" w:fill="FFFFFF"/>
        </w:rPr>
        <w:t>Orsley</w:t>
      </w:r>
      <w:proofErr w:type="spellEnd"/>
      <w:r w:rsidRPr="000F22DC">
        <w:rPr>
          <w:rFonts w:ascii="Times New Roman" w:hAnsi="Times New Roman" w:cs="Times New Roman"/>
          <w:color w:val="222222"/>
          <w:shd w:val="clear" w:color="auto" w:fill="FFFFFF"/>
        </w:rPr>
        <w:t xml:space="preserve">, A. G., &amp; Simanjuntak, E. J. (2023). </w:t>
      </w:r>
      <w:proofErr w:type="spellStart"/>
      <w:r w:rsidRPr="000F22DC">
        <w:rPr>
          <w:rFonts w:ascii="Times New Roman" w:hAnsi="Times New Roman" w:cs="Times New Roman"/>
          <w:color w:val="222222"/>
          <w:shd w:val="clear" w:color="auto" w:fill="FFFFFF"/>
        </w:rPr>
        <w:t>Hubungan</w:t>
      </w:r>
      <w:proofErr w:type="spellEnd"/>
      <w:r w:rsidRPr="000F22DC">
        <w:rPr>
          <w:rFonts w:ascii="Times New Roman" w:hAnsi="Times New Roman" w:cs="Times New Roman"/>
          <w:color w:val="222222"/>
          <w:shd w:val="clear" w:color="auto" w:fill="FFFFFF"/>
        </w:rPr>
        <w:t xml:space="preserve"> </w:t>
      </w:r>
      <w:proofErr w:type="spellStart"/>
      <w:r w:rsidRPr="000F22DC">
        <w:rPr>
          <w:rFonts w:ascii="Times New Roman" w:hAnsi="Times New Roman" w:cs="Times New Roman"/>
          <w:color w:val="222222"/>
          <w:shd w:val="clear" w:color="auto" w:fill="FFFFFF"/>
        </w:rPr>
        <w:t>antara</w:t>
      </w:r>
      <w:proofErr w:type="spellEnd"/>
      <w:r w:rsidRPr="000F22DC">
        <w:rPr>
          <w:rFonts w:ascii="Times New Roman" w:hAnsi="Times New Roman" w:cs="Times New Roman"/>
          <w:color w:val="222222"/>
          <w:shd w:val="clear" w:color="auto" w:fill="FFFFFF"/>
        </w:rPr>
        <w:t xml:space="preserve"> </w:t>
      </w:r>
      <w:proofErr w:type="spellStart"/>
      <w:r w:rsidRPr="000F22DC">
        <w:rPr>
          <w:rFonts w:ascii="Times New Roman" w:hAnsi="Times New Roman" w:cs="Times New Roman"/>
          <w:color w:val="222222"/>
          <w:shd w:val="clear" w:color="auto" w:fill="FFFFFF"/>
        </w:rPr>
        <w:t>kecemburuan</w:t>
      </w:r>
      <w:proofErr w:type="spellEnd"/>
      <w:r w:rsidRPr="000F22DC">
        <w:rPr>
          <w:rFonts w:ascii="Times New Roman" w:hAnsi="Times New Roman" w:cs="Times New Roman"/>
          <w:color w:val="222222"/>
          <w:shd w:val="clear" w:color="auto" w:fill="FFFFFF"/>
        </w:rPr>
        <w:t xml:space="preserve"> </w:t>
      </w:r>
      <w:proofErr w:type="spellStart"/>
      <w:r w:rsidRPr="000F22DC">
        <w:rPr>
          <w:rFonts w:ascii="Times New Roman" w:hAnsi="Times New Roman" w:cs="Times New Roman"/>
          <w:color w:val="222222"/>
          <w:shd w:val="clear" w:color="auto" w:fill="FFFFFF"/>
        </w:rPr>
        <w:t>romantis</w:t>
      </w:r>
      <w:proofErr w:type="spellEnd"/>
      <w:r w:rsidRPr="000F22DC">
        <w:rPr>
          <w:rFonts w:ascii="Times New Roman" w:hAnsi="Times New Roman" w:cs="Times New Roman"/>
          <w:color w:val="222222"/>
          <w:shd w:val="clear" w:color="auto" w:fill="FFFFFF"/>
        </w:rPr>
        <w:t xml:space="preserve"> </w:t>
      </w:r>
      <w:proofErr w:type="spellStart"/>
      <w:r w:rsidRPr="000F22DC">
        <w:rPr>
          <w:rFonts w:ascii="Times New Roman" w:hAnsi="Times New Roman" w:cs="Times New Roman"/>
          <w:color w:val="222222"/>
          <w:shd w:val="clear" w:color="auto" w:fill="FFFFFF"/>
        </w:rPr>
        <w:t>dengan</w:t>
      </w:r>
      <w:proofErr w:type="spellEnd"/>
      <w:r w:rsidRPr="000F22DC">
        <w:rPr>
          <w:rFonts w:ascii="Times New Roman" w:hAnsi="Times New Roman" w:cs="Times New Roman"/>
          <w:color w:val="222222"/>
          <w:shd w:val="clear" w:color="auto" w:fill="FFFFFF"/>
        </w:rPr>
        <w:t xml:space="preserve"> </w:t>
      </w:r>
      <w:proofErr w:type="spellStart"/>
      <w:r w:rsidRPr="000F22DC">
        <w:rPr>
          <w:rFonts w:ascii="Times New Roman" w:hAnsi="Times New Roman" w:cs="Times New Roman"/>
          <w:color w:val="222222"/>
          <w:shd w:val="clear" w:color="auto" w:fill="FFFFFF"/>
        </w:rPr>
        <w:t>kepuasan</w:t>
      </w:r>
      <w:proofErr w:type="spellEnd"/>
      <w:r w:rsidRPr="000F22DC">
        <w:rPr>
          <w:rFonts w:ascii="Times New Roman" w:hAnsi="Times New Roman" w:cs="Times New Roman"/>
          <w:color w:val="222222"/>
          <w:shd w:val="clear" w:color="auto" w:fill="FFFFFF"/>
        </w:rPr>
        <w:t xml:space="preserve"> </w:t>
      </w:r>
      <w:proofErr w:type="spellStart"/>
      <w:r w:rsidRPr="000F22DC">
        <w:rPr>
          <w:rFonts w:ascii="Times New Roman" w:hAnsi="Times New Roman" w:cs="Times New Roman"/>
          <w:color w:val="222222"/>
          <w:shd w:val="clear" w:color="auto" w:fill="FFFFFF"/>
        </w:rPr>
        <w:t>hubungan</w:t>
      </w:r>
      <w:proofErr w:type="spellEnd"/>
      <w:r w:rsidRPr="000F22DC">
        <w:rPr>
          <w:rFonts w:ascii="Times New Roman" w:hAnsi="Times New Roman" w:cs="Times New Roman"/>
          <w:color w:val="222222"/>
          <w:shd w:val="clear" w:color="auto" w:fill="FFFFFF"/>
        </w:rPr>
        <w:t xml:space="preserve"> pada </w:t>
      </w:r>
      <w:r w:rsidRPr="000F22DC">
        <w:rPr>
          <w:rFonts w:ascii="Times New Roman" w:hAnsi="Times New Roman" w:cs="Times New Roman"/>
          <w:i/>
          <w:iCs/>
          <w:color w:val="222222"/>
          <w:shd w:val="clear" w:color="auto" w:fill="FFFFFF"/>
        </w:rPr>
        <w:t>emerging adult</w:t>
      </w:r>
      <w:r w:rsidRPr="000F22DC">
        <w:rPr>
          <w:rFonts w:ascii="Times New Roman" w:hAnsi="Times New Roman" w:cs="Times New Roman"/>
          <w:color w:val="222222"/>
          <w:shd w:val="clear" w:color="auto" w:fill="FFFFFF"/>
        </w:rPr>
        <w:t xml:space="preserve"> yang </w:t>
      </w:r>
      <w:proofErr w:type="spellStart"/>
      <w:r w:rsidRPr="000F22DC">
        <w:rPr>
          <w:rFonts w:ascii="Times New Roman" w:hAnsi="Times New Roman" w:cs="Times New Roman"/>
          <w:color w:val="222222"/>
          <w:shd w:val="clear" w:color="auto" w:fill="FFFFFF"/>
        </w:rPr>
        <w:t>berpacaran</w:t>
      </w:r>
      <w:proofErr w:type="spellEnd"/>
      <w:r w:rsidRPr="000F22DC">
        <w:rPr>
          <w:rFonts w:ascii="Times New Roman" w:hAnsi="Times New Roman" w:cs="Times New Roman"/>
          <w:color w:val="222222"/>
          <w:shd w:val="clear" w:color="auto" w:fill="FFFFFF"/>
        </w:rPr>
        <w:t>. </w:t>
      </w:r>
      <w:proofErr w:type="spellStart"/>
      <w:r w:rsidRPr="000F22DC">
        <w:rPr>
          <w:rFonts w:ascii="Times New Roman" w:hAnsi="Times New Roman" w:cs="Times New Roman"/>
          <w:i/>
          <w:iCs/>
          <w:color w:val="222222"/>
          <w:shd w:val="clear" w:color="auto" w:fill="FFFFFF"/>
        </w:rPr>
        <w:t>Jurnal</w:t>
      </w:r>
      <w:proofErr w:type="spellEnd"/>
      <w:r w:rsidRPr="000F22DC">
        <w:rPr>
          <w:rFonts w:ascii="Times New Roman" w:hAnsi="Times New Roman" w:cs="Times New Roman"/>
          <w:i/>
          <w:iCs/>
          <w:color w:val="222222"/>
          <w:shd w:val="clear" w:color="auto" w:fill="FFFFFF"/>
        </w:rPr>
        <w:t xml:space="preserve"> </w:t>
      </w:r>
      <w:proofErr w:type="spellStart"/>
      <w:r w:rsidRPr="000F22DC">
        <w:rPr>
          <w:rFonts w:ascii="Times New Roman" w:hAnsi="Times New Roman" w:cs="Times New Roman"/>
          <w:i/>
          <w:iCs/>
          <w:color w:val="222222"/>
          <w:shd w:val="clear" w:color="auto" w:fill="FFFFFF"/>
        </w:rPr>
        <w:t>Psikologi</w:t>
      </w:r>
      <w:proofErr w:type="spellEnd"/>
      <w:r w:rsidRPr="000F22DC">
        <w:rPr>
          <w:rFonts w:ascii="Times New Roman" w:hAnsi="Times New Roman" w:cs="Times New Roman"/>
          <w:i/>
          <w:iCs/>
          <w:color w:val="222222"/>
          <w:shd w:val="clear" w:color="auto" w:fill="FFFFFF"/>
        </w:rPr>
        <w:t xml:space="preserve"> Teori dan </w:t>
      </w:r>
      <w:proofErr w:type="spellStart"/>
      <w:r w:rsidRPr="000F22DC">
        <w:rPr>
          <w:rFonts w:ascii="Times New Roman" w:hAnsi="Times New Roman" w:cs="Times New Roman"/>
          <w:i/>
          <w:iCs/>
          <w:color w:val="222222"/>
          <w:shd w:val="clear" w:color="auto" w:fill="FFFFFF"/>
        </w:rPr>
        <w:t>Terapan</w:t>
      </w:r>
      <w:proofErr w:type="spellEnd"/>
      <w:r w:rsidRPr="000F22DC">
        <w:rPr>
          <w:rFonts w:ascii="Times New Roman" w:hAnsi="Times New Roman" w:cs="Times New Roman"/>
          <w:color w:val="222222"/>
          <w:shd w:val="clear" w:color="auto" w:fill="FFFFFF"/>
        </w:rPr>
        <w:t>, 14(1), 90-104.</w:t>
      </w:r>
    </w:p>
    <w:p w14:paraId="3AE62C7C" w14:textId="41715DC2" w:rsidR="0082061A" w:rsidRPr="0082061A" w:rsidRDefault="0082061A" w:rsidP="0082061A">
      <w:pPr>
        <w:pStyle w:val="CommentText"/>
        <w:ind w:left="720" w:hanging="720"/>
        <w:jc w:val="both"/>
        <w:rPr>
          <w:rFonts w:ascii="Times New Roman" w:hAnsi="Times New Roman" w:cs="Times New Roman"/>
          <w:sz w:val="22"/>
          <w:szCs w:val="22"/>
        </w:rPr>
      </w:pPr>
      <w:r w:rsidRPr="0082061A">
        <w:rPr>
          <w:rFonts w:ascii="Times New Roman" w:hAnsi="Times New Roman" w:cs="Times New Roman"/>
          <w:sz w:val="22"/>
          <w:szCs w:val="22"/>
        </w:rPr>
        <w:t xml:space="preserve">Pines, A. M. (1998). </w:t>
      </w:r>
      <w:r w:rsidRPr="0082061A">
        <w:rPr>
          <w:rFonts w:ascii="Times New Roman" w:hAnsi="Times New Roman" w:cs="Times New Roman"/>
          <w:i/>
          <w:iCs/>
          <w:sz w:val="22"/>
          <w:szCs w:val="22"/>
        </w:rPr>
        <w:t>Romantic Jealousy: Causes, Symptoms, Cures. Routledge.</w:t>
      </w:r>
    </w:p>
    <w:p w14:paraId="2DB53AAF" w14:textId="38C1B640" w:rsidR="0016491B" w:rsidRPr="0016491B" w:rsidRDefault="0016491B" w:rsidP="0016491B">
      <w:pPr>
        <w:spacing w:before="240" w:line="240" w:lineRule="auto"/>
        <w:ind w:left="720" w:hanging="720"/>
        <w:jc w:val="both"/>
        <w:rPr>
          <w:rFonts w:ascii="Times New Roman" w:hAnsi="Times New Roman" w:cs="Times New Roman"/>
        </w:rPr>
      </w:pPr>
      <w:r w:rsidRPr="0016491B">
        <w:rPr>
          <w:rFonts w:ascii="Times New Roman" w:hAnsi="Times New Roman" w:cs="Times New Roman"/>
        </w:rPr>
        <w:t xml:space="preserve">Pfeiffer, S. M., &amp; Wong, P. T. (1989). </w:t>
      </w:r>
      <w:r w:rsidRPr="0016491B">
        <w:rPr>
          <w:rFonts w:ascii="Times New Roman" w:hAnsi="Times New Roman" w:cs="Times New Roman"/>
          <w:i/>
          <w:iCs/>
        </w:rPr>
        <w:t>Multidimensional jealousy. Journal of social and personal relationships</w:t>
      </w:r>
      <w:r w:rsidRPr="0016491B">
        <w:rPr>
          <w:rFonts w:ascii="Times New Roman" w:hAnsi="Times New Roman" w:cs="Times New Roman"/>
        </w:rPr>
        <w:t>, 6(2), 181-196.</w:t>
      </w:r>
    </w:p>
    <w:p w14:paraId="778D4CE7" w14:textId="399D958A" w:rsidR="0016491B" w:rsidRPr="0016491B" w:rsidRDefault="0016491B" w:rsidP="0016491B">
      <w:pPr>
        <w:spacing w:before="240" w:line="240" w:lineRule="auto"/>
        <w:ind w:left="720" w:hanging="720"/>
        <w:jc w:val="both"/>
        <w:rPr>
          <w:rFonts w:ascii="Times New Roman" w:hAnsi="Times New Roman" w:cs="Times New Roman"/>
          <w:color w:val="222222"/>
          <w:sz w:val="24"/>
          <w:szCs w:val="24"/>
          <w:shd w:val="clear" w:color="auto" w:fill="FFFFFF"/>
        </w:rPr>
      </w:pPr>
      <w:r w:rsidRPr="0016491B">
        <w:rPr>
          <w:rFonts w:ascii="Times New Roman" w:hAnsi="Times New Roman" w:cs="Times New Roman"/>
          <w:color w:val="222222"/>
          <w:shd w:val="clear" w:color="auto" w:fill="FFFFFF"/>
        </w:rPr>
        <w:t xml:space="preserve">Putri, A. F. (2019). </w:t>
      </w:r>
      <w:proofErr w:type="spellStart"/>
      <w:r w:rsidRPr="0016491B">
        <w:rPr>
          <w:rFonts w:ascii="Times New Roman" w:hAnsi="Times New Roman" w:cs="Times New Roman"/>
          <w:color w:val="222222"/>
          <w:shd w:val="clear" w:color="auto" w:fill="FFFFFF"/>
        </w:rPr>
        <w:t>Pentingnya</w:t>
      </w:r>
      <w:proofErr w:type="spellEnd"/>
      <w:r w:rsidRPr="0016491B">
        <w:rPr>
          <w:rFonts w:ascii="Times New Roman" w:hAnsi="Times New Roman" w:cs="Times New Roman"/>
          <w:color w:val="222222"/>
          <w:shd w:val="clear" w:color="auto" w:fill="FFFFFF"/>
        </w:rPr>
        <w:t xml:space="preserve"> orang </w:t>
      </w:r>
      <w:proofErr w:type="spellStart"/>
      <w:r w:rsidRPr="0016491B">
        <w:rPr>
          <w:rFonts w:ascii="Times New Roman" w:hAnsi="Times New Roman" w:cs="Times New Roman"/>
          <w:color w:val="222222"/>
          <w:shd w:val="clear" w:color="auto" w:fill="FFFFFF"/>
        </w:rPr>
        <w:t>dewasa</w:t>
      </w:r>
      <w:proofErr w:type="spellEnd"/>
      <w:r w:rsidRPr="0016491B">
        <w:rPr>
          <w:rFonts w:ascii="Times New Roman" w:hAnsi="Times New Roman" w:cs="Times New Roman"/>
          <w:color w:val="222222"/>
          <w:shd w:val="clear" w:color="auto" w:fill="FFFFFF"/>
        </w:rPr>
        <w:t xml:space="preserve"> </w:t>
      </w:r>
      <w:proofErr w:type="spellStart"/>
      <w:r w:rsidRPr="0016491B">
        <w:rPr>
          <w:rFonts w:ascii="Times New Roman" w:hAnsi="Times New Roman" w:cs="Times New Roman"/>
          <w:color w:val="222222"/>
          <w:shd w:val="clear" w:color="auto" w:fill="FFFFFF"/>
        </w:rPr>
        <w:t>awal</w:t>
      </w:r>
      <w:proofErr w:type="spellEnd"/>
      <w:r w:rsidRPr="0016491B">
        <w:rPr>
          <w:rFonts w:ascii="Times New Roman" w:hAnsi="Times New Roman" w:cs="Times New Roman"/>
          <w:color w:val="222222"/>
          <w:shd w:val="clear" w:color="auto" w:fill="FFFFFF"/>
        </w:rPr>
        <w:t xml:space="preserve"> </w:t>
      </w:r>
      <w:proofErr w:type="spellStart"/>
      <w:r w:rsidRPr="0016491B">
        <w:rPr>
          <w:rFonts w:ascii="Times New Roman" w:hAnsi="Times New Roman" w:cs="Times New Roman"/>
          <w:color w:val="222222"/>
          <w:shd w:val="clear" w:color="auto" w:fill="FFFFFF"/>
        </w:rPr>
        <w:t>menyelesaikan</w:t>
      </w:r>
      <w:proofErr w:type="spellEnd"/>
      <w:r w:rsidRPr="0016491B">
        <w:rPr>
          <w:rFonts w:ascii="Times New Roman" w:hAnsi="Times New Roman" w:cs="Times New Roman"/>
          <w:color w:val="222222"/>
          <w:shd w:val="clear" w:color="auto" w:fill="FFFFFF"/>
        </w:rPr>
        <w:t xml:space="preserve"> </w:t>
      </w:r>
      <w:proofErr w:type="spellStart"/>
      <w:r w:rsidRPr="0016491B">
        <w:rPr>
          <w:rFonts w:ascii="Times New Roman" w:hAnsi="Times New Roman" w:cs="Times New Roman"/>
          <w:color w:val="222222"/>
          <w:shd w:val="clear" w:color="auto" w:fill="FFFFFF"/>
        </w:rPr>
        <w:t>tugas</w:t>
      </w:r>
      <w:proofErr w:type="spellEnd"/>
      <w:r w:rsidRPr="0016491B">
        <w:rPr>
          <w:rFonts w:ascii="Times New Roman" w:hAnsi="Times New Roman" w:cs="Times New Roman"/>
          <w:color w:val="222222"/>
          <w:shd w:val="clear" w:color="auto" w:fill="FFFFFF"/>
          <w:lang w:val="en-US"/>
        </w:rPr>
        <w:t xml:space="preserve"> </w:t>
      </w:r>
      <w:proofErr w:type="spellStart"/>
      <w:r w:rsidRPr="0016491B">
        <w:rPr>
          <w:rFonts w:ascii="Times New Roman" w:hAnsi="Times New Roman" w:cs="Times New Roman"/>
          <w:color w:val="222222"/>
          <w:shd w:val="clear" w:color="auto" w:fill="FFFFFF"/>
        </w:rPr>
        <w:t>perkembangannya</w:t>
      </w:r>
      <w:proofErr w:type="spellEnd"/>
      <w:r w:rsidRPr="0016491B">
        <w:rPr>
          <w:rFonts w:ascii="Times New Roman" w:hAnsi="Times New Roman" w:cs="Times New Roman"/>
          <w:color w:val="222222"/>
          <w:shd w:val="clear" w:color="auto" w:fill="FFFFFF"/>
        </w:rPr>
        <w:t>.</w:t>
      </w:r>
      <w:r w:rsidRPr="0016491B">
        <w:rPr>
          <w:rFonts w:ascii="Times New Roman" w:hAnsi="Times New Roman" w:cs="Times New Roman"/>
          <w:i/>
          <w:iCs/>
          <w:color w:val="222222"/>
          <w:shd w:val="clear" w:color="auto" w:fill="FFFFFF"/>
        </w:rPr>
        <w:t xml:space="preserve"> Indonesian Journal of School </w:t>
      </w:r>
      <w:proofErr w:type="spellStart"/>
      <w:r w:rsidRPr="0016491B">
        <w:rPr>
          <w:rFonts w:ascii="Times New Roman" w:hAnsi="Times New Roman" w:cs="Times New Roman"/>
          <w:i/>
          <w:iCs/>
          <w:color w:val="222222"/>
          <w:shd w:val="clear" w:color="auto" w:fill="FFFFFF"/>
        </w:rPr>
        <w:t>Counseling</w:t>
      </w:r>
      <w:proofErr w:type="spellEnd"/>
      <w:r w:rsidRPr="0016491B">
        <w:rPr>
          <w:rFonts w:ascii="Times New Roman" w:hAnsi="Times New Roman" w:cs="Times New Roman"/>
          <w:color w:val="222222"/>
          <w:shd w:val="clear" w:color="auto" w:fill="FFFFFF"/>
        </w:rPr>
        <w:t>, </w:t>
      </w:r>
      <w:r w:rsidRPr="0016491B">
        <w:rPr>
          <w:rFonts w:ascii="Times New Roman" w:hAnsi="Times New Roman" w:cs="Times New Roman"/>
          <w:i/>
          <w:iCs/>
          <w:color w:val="222222"/>
          <w:shd w:val="clear" w:color="auto" w:fill="FFFFFF"/>
        </w:rPr>
        <w:t>3</w:t>
      </w:r>
      <w:r w:rsidRPr="0016491B">
        <w:rPr>
          <w:rFonts w:ascii="Times New Roman" w:hAnsi="Times New Roman" w:cs="Times New Roman"/>
          <w:color w:val="222222"/>
          <w:shd w:val="clear" w:color="auto" w:fill="FFFFFF"/>
        </w:rPr>
        <w:t>(2), 35-40.</w:t>
      </w:r>
    </w:p>
    <w:p w14:paraId="722F0C6D" w14:textId="77777777" w:rsidR="004F39D9" w:rsidRPr="004F39D9" w:rsidRDefault="004F39D9" w:rsidP="004F39D9">
      <w:pPr>
        <w:spacing w:before="240" w:line="240" w:lineRule="auto"/>
        <w:ind w:left="720" w:hanging="720"/>
        <w:jc w:val="both"/>
        <w:rPr>
          <w:rFonts w:ascii="Times New Roman" w:hAnsi="Times New Roman" w:cs="Times New Roman"/>
        </w:rPr>
      </w:pPr>
      <w:r w:rsidRPr="004F39D9">
        <w:rPr>
          <w:rFonts w:ascii="Times New Roman" w:hAnsi="Times New Roman" w:cs="Times New Roman"/>
        </w:rPr>
        <w:t xml:space="preserve">Santrock, J, W, (2011). </w:t>
      </w:r>
      <w:r w:rsidRPr="004F39D9">
        <w:rPr>
          <w:rFonts w:ascii="Times New Roman" w:hAnsi="Times New Roman" w:cs="Times New Roman"/>
          <w:i/>
          <w:iCs/>
        </w:rPr>
        <w:t>Life-Span Development (</w:t>
      </w:r>
      <w:proofErr w:type="spellStart"/>
      <w:r w:rsidRPr="004F39D9">
        <w:rPr>
          <w:rFonts w:ascii="Times New Roman" w:hAnsi="Times New Roman" w:cs="Times New Roman"/>
          <w:i/>
          <w:iCs/>
        </w:rPr>
        <w:t>Perkembangan</w:t>
      </w:r>
      <w:proofErr w:type="spellEnd"/>
      <w:r w:rsidRPr="004F39D9">
        <w:rPr>
          <w:rFonts w:ascii="Times New Roman" w:hAnsi="Times New Roman" w:cs="Times New Roman"/>
          <w:i/>
          <w:iCs/>
        </w:rPr>
        <w:t xml:space="preserve"> Masa Hidup)</w:t>
      </w:r>
      <w:r w:rsidRPr="004F39D9">
        <w:rPr>
          <w:rFonts w:ascii="Times New Roman" w:hAnsi="Times New Roman" w:cs="Times New Roman"/>
          <w:lang w:val="en-US"/>
        </w:rPr>
        <w:t>.</w:t>
      </w:r>
      <w:r w:rsidRPr="004F39D9">
        <w:rPr>
          <w:rFonts w:ascii="Times New Roman" w:hAnsi="Times New Roman" w:cs="Times New Roman"/>
        </w:rPr>
        <w:t xml:space="preserve"> </w:t>
      </w:r>
      <w:proofErr w:type="spellStart"/>
      <w:proofErr w:type="gramStart"/>
      <w:r w:rsidRPr="004F39D9">
        <w:rPr>
          <w:rFonts w:ascii="Times New Roman" w:hAnsi="Times New Roman" w:cs="Times New Roman"/>
        </w:rPr>
        <w:t>Jakarta:Erlangga</w:t>
      </w:r>
      <w:proofErr w:type="spellEnd"/>
      <w:proofErr w:type="gramEnd"/>
      <w:r w:rsidRPr="004F39D9">
        <w:rPr>
          <w:rFonts w:ascii="Times New Roman" w:hAnsi="Times New Roman" w:cs="Times New Roman"/>
        </w:rPr>
        <w:t>.</w:t>
      </w:r>
    </w:p>
    <w:p w14:paraId="1D12B824" w14:textId="62759DAC" w:rsidR="004F39D9" w:rsidRPr="004F39D9" w:rsidRDefault="004F39D9" w:rsidP="004F39D9">
      <w:pPr>
        <w:spacing w:before="240" w:line="240" w:lineRule="auto"/>
        <w:ind w:left="720" w:hanging="720"/>
        <w:jc w:val="both"/>
        <w:rPr>
          <w:rFonts w:ascii="Times New Roman" w:hAnsi="Times New Roman" w:cs="Times New Roman"/>
        </w:rPr>
      </w:pPr>
      <w:r w:rsidRPr="004F39D9">
        <w:rPr>
          <w:rFonts w:ascii="Times New Roman" w:hAnsi="Times New Roman" w:cs="Times New Roman"/>
        </w:rPr>
        <w:t xml:space="preserve">Santrock, J. W. (2017). </w:t>
      </w:r>
      <w:r w:rsidRPr="004F39D9">
        <w:rPr>
          <w:rFonts w:ascii="Times New Roman" w:hAnsi="Times New Roman" w:cs="Times New Roman"/>
          <w:i/>
          <w:iCs/>
        </w:rPr>
        <w:t>Life-</w:t>
      </w:r>
      <w:r w:rsidRPr="004F39D9">
        <w:rPr>
          <w:rFonts w:ascii="Times New Roman" w:hAnsi="Times New Roman" w:cs="Times New Roman"/>
          <w:i/>
          <w:iCs/>
          <w:lang w:val="en-US"/>
        </w:rPr>
        <w:t>S</w:t>
      </w:r>
      <w:r w:rsidRPr="004F39D9">
        <w:rPr>
          <w:rFonts w:ascii="Times New Roman" w:hAnsi="Times New Roman" w:cs="Times New Roman"/>
          <w:i/>
          <w:iCs/>
        </w:rPr>
        <w:t>pan Development 16th edition.</w:t>
      </w:r>
      <w:r w:rsidRPr="004F39D9">
        <w:rPr>
          <w:rFonts w:ascii="Times New Roman" w:hAnsi="Times New Roman" w:cs="Times New Roman"/>
        </w:rPr>
        <w:t xml:space="preserve"> McGraw-Hill Education.</w:t>
      </w:r>
    </w:p>
    <w:p w14:paraId="7779C5FC" w14:textId="77777777" w:rsidR="005E216F" w:rsidRPr="000F22DC" w:rsidRDefault="005E216F" w:rsidP="00185115">
      <w:pPr>
        <w:spacing w:line="240" w:lineRule="auto"/>
        <w:ind w:left="720" w:hanging="720"/>
        <w:jc w:val="both"/>
        <w:rPr>
          <w:rFonts w:ascii="Times New Roman" w:eastAsia="Times New Roman" w:hAnsi="Times New Roman" w:cs="Times New Roman"/>
        </w:rPr>
      </w:pPr>
      <w:r w:rsidRPr="000F22DC">
        <w:rPr>
          <w:rFonts w:ascii="Times New Roman" w:eastAsia="Times New Roman" w:hAnsi="Times New Roman" w:cs="Times New Roman"/>
        </w:rPr>
        <w:t xml:space="preserve">Sevilla, et al. (1993). </w:t>
      </w:r>
      <w:proofErr w:type="spellStart"/>
      <w:r w:rsidRPr="000F22DC">
        <w:rPr>
          <w:rFonts w:ascii="Times New Roman" w:eastAsia="Times New Roman" w:hAnsi="Times New Roman" w:cs="Times New Roman"/>
          <w:i/>
        </w:rPr>
        <w:t>Pengantar</w:t>
      </w:r>
      <w:proofErr w:type="spellEnd"/>
      <w:r w:rsidRPr="000F22DC">
        <w:rPr>
          <w:rFonts w:ascii="Times New Roman" w:eastAsia="Times New Roman" w:hAnsi="Times New Roman" w:cs="Times New Roman"/>
          <w:i/>
        </w:rPr>
        <w:t xml:space="preserve"> </w:t>
      </w:r>
      <w:r w:rsidRPr="000F22DC">
        <w:rPr>
          <w:rFonts w:ascii="Times New Roman" w:eastAsia="Times New Roman" w:hAnsi="Times New Roman" w:cs="Times New Roman"/>
          <w:i/>
          <w:lang w:val="en-US"/>
        </w:rPr>
        <w:t>m</w:t>
      </w:r>
      <w:proofErr w:type="spellStart"/>
      <w:r w:rsidRPr="000F22DC">
        <w:rPr>
          <w:rFonts w:ascii="Times New Roman" w:eastAsia="Times New Roman" w:hAnsi="Times New Roman" w:cs="Times New Roman"/>
          <w:i/>
        </w:rPr>
        <w:t>etode</w:t>
      </w:r>
      <w:proofErr w:type="spellEnd"/>
      <w:r w:rsidRPr="000F22DC">
        <w:rPr>
          <w:rFonts w:ascii="Times New Roman" w:eastAsia="Times New Roman" w:hAnsi="Times New Roman" w:cs="Times New Roman"/>
          <w:i/>
        </w:rPr>
        <w:t xml:space="preserve"> </w:t>
      </w:r>
      <w:proofErr w:type="spellStart"/>
      <w:r w:rsidRPr="000F22DC">
        <w:rPr>
          <w:rFonts w:ascii="Times New Roman" w:eastAsia="Times New Roman" w:hAnsi="Times New Roman" w:cs="Times New Roman"/>
          <w:i/>
          <w:lang w:val="en-US"/>
        </w:rPr>
        <w:t>psim</w:t>
      </w:r>
      <w:r w:rsidRPr="000F22DC">
        <w:rPr>
          <w:rFonts w:ascii="Times New Roman" w:eastAsia="Times New Roman" w:hAnsi="Times New Roman" w:cs="Times New Roman"/>
          <w:i/>
        </w:rPr>
        <w:t>enelitian</w:t>
      </w:r>
      <w:proofErr w:type="spellEnd"/>
      <w:r w:rsidRPr="000F22DC">
        <w:rPr>
          <w:rFonts w:ascii="Times New Roman" w:eastAsia="Times New Roman" w:hAnsi="Times New Roman" w:cs="Times New Roman"/>
        </w:rPr>
        <w:t>. Jakarta: UI.</w:t>
      </w:r>
    </w:p>
    <w:p w14:paraId="23123237" w14:textId="77777777" w:rsidR="005E216F" w:rsidRPr="000F22DC" w:rsidRDefault="005E216F" w:rsidP="005E216F">
      <w:pPr>
        <w:spacing w:before="240" w:line="240" w:lineRule="auto"/>
        <w:ind w:left="720" w:hanging="720"/>
        <w:jc w:val="both"/>
        <w:rPr>
          <w:rFonts w:ascii="Times New Roman" w:hAnsi="Times New Roman" w:cs="Times New Roman"/>
        </w:rPr>
      </w:pPr>
      <w:proofErr w:type="spellStart"/>
      <w:r w:rsidRPr="000F22DC">
        <w:rPr>
          <w:rFonts w:ascii="Times New Roman" w:hAnsi="Times New Roman" w:cs="Times New Roman"/>
        </w:rPr>
        <w:t>Surbakti</w:t>
      </w:r>
      <w:proofErr w:type="spellEnd"/>
      <w:r w:rsidRPr="000F22DC">
        <w:rPr>
          <w:rFonts w:ascii="Times New Roman" w:hAnsi="Times New Roman" w:cs="Times New Roman"/>
        </w:rPr>
        <w:t>, M. A. (200</w:t>
      </w:r>
      <w:r w:rsidRPr="000F22DC">
        <w:rPr>
          <w:rFonts w:ascii="Times New Roman" w:hAnsi="Times New Roman" w:cs="Times New Roman"/>
          <w:lang w:val="en-US"/>
        </w:rPr>
        <w:t>9</w:t>
      </w:r>
      <w:r w:rsidRPr="000F22DC">
        <w:rPr>
          <w:rFonts w:ascii="Times New Roman" w:hAnsi="Times New Roman" w:cs="Times New Roman"/>
        </w:rPr>
        <w:t xml:space="preserve">). </w:t>
      </w:r>
      <w:proofErr w:type="spellStart"/>
      <w:r w:rsidRPr="000F22DC">
        <w:rPr>
          <w:rFonts w:ascii="Times New Roman" w:hAnsi="Times New Roman" w:cs="Times New Roman"/>
          <w:i/>
          <w:iCs/>
        </w:rPr>
        <w:t>Kenalilah</w:t>
      </w:r>
      <w:proofErr w:type="spellEnd"/>
      <w:r w:rsidRPr="000F22DC">
        <w:rPr>
          <w:rFonts w:ascii="Times New Roman" w:hAnsi="Times New Roman" w:cs="Times New Roman"/>
          <w:i/>
          <w:iCs/>
        </w:rPr>
        <w:t xml:space="preserve"> </w:t>
      </w:r>
      <w:proofErr w:type="spellStart"/>
      <w:r w:rsidRPr="000F22DC">
        <w:rPr>
          <w:rFonts w:ascii="Times New Roman" w:hAnsi="Times New Roman" w:cs="Times New Roman"/>
          <w:i/>
          <w:iCs/>
        </w:rPr>
        <w:t>anak</w:t>
      </w:r>
      <w:proofErr w:type="spellEnd"/>
      <w:r w:rsidRPr="000F22DC">
        <w:rPr>
          <w:rFonts w:ascii="Times New Roman" w:hAnsi="Times New Roman" w:cs="Times New Roman"/>
          <w:i/>
          <w:iCs/>
        </w:rPr>
        <w:t xml:space="preserve"> </w:t>
      </w:r>
      <w:proofErr w:type="spellStart"/>
      <w:r w:rsidRPr="000F22DC">
        <w:rPr>
          <w:rFonts w:ascii="Times New Roman" w:hAnsi="Times New Roman" w:cs="Times New Roman"/>
          <w:i/>
          <w:iCs/>
        </w:rPr>
        <w:t>remaja</w:t>
      </w:r>
      <w:proofErr w:type="spellEnd"/>
      <w:r w:rsidRPr="000F22DC">
        <w:rPr>
          <w:rFonts w:ascii="Times New Roman" w:hAnsi="Times New Roman" w:cs="Times New Roman"/>
          <w:i/>
          <w:iCs/>
        </w:rPr>
        <w:t xml:space="preserve"> </w:t>
      </w:r>
      <w:proofErr w:type="spellStart"/>
      <w:r w:rsidRPr="000F22DC">
        <w:rPr>
          <w:rFonts w:ascii="Times New Roman" w:hAnsi="Times New Roman" w:cs="Times New Roman"/>
          <w:i/>
          <w:iCs/>
        </w:rPr>
        <w:t>anda</w:t>
      </w:r>
      <w:proofErr w:type="spellEnd"/>
      <w:r w:rsidRPr="000F22DC">
        <w:rPr>
          <w:rFonts w:ascii="Times New Roman" w:hAnsi="Times New Roman" w:cs="Times New Roman"/>
        </w:rPr>
        <w:t xml:space="preserve">. Jakarta: PT. Elex Media </w:t>
      </w:r>
      <w:proofErr w:type="spellStart"/>
      <w:r w:rsidRPr="000F22DC">
        <w:rPr>
          <w:rFonts w:ascii="Times New Roman" w:hAnsi="Times New Roman" w:cs="Times New Roman"/>
        </w:rPr>
        <w:t>Komputindo</w:t>
      </w:r>
      <w:proofErr w:type="spellEnd"/>
      <w:r w:rsidRPr="000F22DC">
        <w:rPr>
          <w:rFonts w:ascii="Times New Roman" w:hAnsi="Times New Roman" w:cs="Times New Roman"/>
        </w:rPr>
        <w:t>.</w:t>
      </w:r>
    </w:p>
    <w:p w14:paraId="0C1D22CD" w14:textId="77777777" w:rsidR="005E216F" w:rsidRPr="000F22DC" w:rsidRDefault="005E216F" w:rsidP="005E216F">
      <w:pPr>
        <w:spacing w:before="240" w:line="240" w:lineRule="auto"/>
        <w:ind w:left="720" w:hanging="720"/>
        <w:jc w:val="both"/>
        <w:rPr>
          <w:rFonts w:ascii="Times New Roman" w:hAnsi="Times New Roman" w:cs="Times New Roman"/>
        </w:rPr>
      </w:pPr>
      <w:r w:rsidRPr="000F22DC">
        <w:rPr>
          <w:rFonts w:ascii="Times New Roman" w:hAnsi="Times New Roman" w:cs="Times New Roman"/>
        </w:rPr>
        <w:t xml:space="preserve">Utz, S., &amp; </w:t>
      </w:r>
      <w:proofErr w:type="spellStart"/>
      <w:r w:rsidRPr="000F22DC">
        <w:rPr>
          <w:rFonts w:ascii="Times New Roman" w:hAnsi="Times New Roman" w:cs="Times New Roman"/>
        </w:rPr>
        <w:t>Beukeboom</w:t>
      </w:r>
      <w:proofErr w:type="spellEnd"/>
      <w:r w:rsidRPr="000F22DC">
        <w:rPr>
          <w:rFonts w:ascii="Times New Roman" w:hAnsi="Times New Roman" w:cs="Times New Roman"/>
        </w:rPr>
        <w:t xml:space="preserve">, C. J. (2011). </w:t>
      </w:r>
      <w:r w:rsidRPr="000F22DC">
        <w:rPr>
          <w:rFonts w:ascii="Times New Roman" w:hAnsi="Times New Roman" w:cs="Times New Roman"/>
          <w:i/>
          <w:iCs/>
        </w:rPr>
        <w:t xml:space="preserve">The role of </w:t>
      </w:r>
      <w:proofErr w:type="spellStart"/>
      <w:r w:rsidRPr="000F22DC">
        <w:rPr>
          <w:rFonts w:ascii="Times New Roman" w:hAnsi="Times New Roman" w:cs="Times New Roman"/>
          <w:i/>
          <w:iCs/>
        </w:rPr>
        <w:t>socialnetwork</w:t>
      </w:r>
      <w:proofErr w:type="spellEnd"/>
      <w:r w:rsidRPr="000F22DC">
        <w:rPr>
          <w:rFonts w:ascii="Times New Roman" w:hAnsi="Times New Roman" w:cs="Times New Roman"/>
          <w:i/>
          <w:iCs/>
        </w:rPr>
        <w:t xml:space="preserve"> sites in romantic relationships: </w:t>
      </w:r>
      <w:proofErr w:type="spellStart"/>
      <w:r w:rsidRPr="000F22DC">
        <w:rPr>
          <w:rFonts w:ascii="Times New Roman" w:hAnsi="Times New Roman" w:cs="Times New Roman"/>
          <w:i/>
          <w:iCs/>
        </w:rPr>
        <w:t>Effectson</w:t>
      </w:r>
      <w:proofErr w:type="spellEnd"/>
      <w:r w:rsidRPr="000F22DC">
        <w:rPr>
          <w:rFonts w:ascii="Times New Roman" w:hAnsi="Times New Roman" w:cs="Times New Roman"/>
          <w:i/>
          <w:iCs/>
        </w:rPr>
        <w:t xml:space="preserve"> jealousy and relationship happiness. Journal of Computer-Mediated Communication</w:t>
      </w:r>
      <w:r w:rsidRPr="000F22DC">
        <w:rPr>
          <w:rFonts w:ascii="Times New Roman" w:hAnsi="Times New Roman" w:cs="Times New Roman"/>
        </w:rPr>
        <w:t>, 16(4), 511-527.</w:t>
      </w:r>
    </w:p>
    <w:p w14:paraId="64D63E61" w14:textId="564FE5F6" w:rsidR="005E216F" w:rsidRPr="000F22DC" w:rsidRDefault="005E216F" w:rsidP="005E216F">
      <w:pPr>
        <w:spacing w:before="240" w:line="240" w:lineRule="auto"/>
        <w:ind w:left="720" w:hanging="720"/>
        <w:jc w:val="both"/>
        <w:rPr>
          <w:rFonts w:ascii="Times New Roman" w:hAnsi="Times New Roman" w:cs="Times New Roman"/>
          <w:lang w:val="en-US"/>
        </w:rPr>
      </w:pPr>
      <w:proofErr w:type="spellStart"/>
      <w:r w:rsidRPr="000F22DC">
        <w:rPr>
          <w:rFonts w:ascii="Times New Roman" w:hAnsi="Times New Roman" w:cs="Times New Roman"/>
          <w:lang w:val="en-US"/>
        </w:rPr>
        <w:t>Tomasoa</w:t>
      </w:r>
      <w:proofErr w:type="spellEnd"/>
      <w:r w:rsidRPr="000F22DC">
        <w:rPr>
          <w:rFonts w:ascii="Times New Roman" w:hAnsi="Times New Roman" w:cs="Times New Roman"/>
          <w:lang w:val="en-US"/>
        </w:rPr>
        <w:t xml:space="preserve">, A. R. (2024). </w:t>
      </w:r>
      <w:r w:rsidRPr="004A5BC8">
        <w:rPr>
          <w:rFonts w:ascii="Times New Roman" w:hAnsi="Times New Roman" w:cs="Times New Roman"/>
          <w:i/>
          <w:iCs/>
          <w:lang w:val="en-US"/>
        </w:rPr>
        <w:t xml:space="preserve">Peran avoidant attachment dan anxious attachment </w:t>
      </w:r>
      <w:proofErr w:type="spellStart"/>
      <w:r w:rsidRPr="004A5BC8">
        <w:rPr>
          <w:rFonts w:ascii="Times New Roman" w:hAnsi="Times New Roman" w:cs="Times New Roman"/>
          <w:i/>
          <w:iCs/>
          <w:lang w:val="en-US"/>
        </w:rPr>
        <w:t>dengan</w:t>
      </w:r>
      <w:proofErr w:type="spellEnd"/>
      <w:r w:rsidRPr="004A5BC8">
        <w:rPr>
          <w:rFonts w:ascii="Times New Roman" w:hAnsi="Times New Roman" w:cs="Times New Roman"/>
          <w:i/>
          <w:iCs/>
          <w:lang w:val="en-US"/>
        </w:rPr>
        <w:t xml:space="preserve"> romantic jealousy pada </w:t>
      </w:r>
      <w:proofErr w:type="spellStart"/>
      <w:r w:rsidRPr="004A5BC8">
        <w:rPr>
          <w:rFonts w:ascii="Times New Roman" w:hAnsi="Times New Roman" w:cs="Times New Roman"/>
          <w:i/>
          <w:iCs/>
          <w:lang w:val="en-US"/>
        </w:rPr>
        <w:t>individu</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dewasa</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awal</w:t>
      </w:r>
      <w:proofErr w:type="spellEnd"/>
      <w:r w:rsidRPr="004A5BC8">
        <w:rPr>
          <w:rFonts w:ascii="Times New Roman" w:hAnsi="Times New Roman" w:cs="Times New Roman"/>
          <w:i/>
          <w:iCs/>
          <w:lang w:val="en-US"/>
        </w:rPr>
        <w:t xml:space="preserve"> yang </w:t>
      </w:r>
      <w:proofErr w:type="spellStart"/>
      <w:r w:rsidRPr="004A5BC8">
        <w:rPr>
          <w:rFonts w:ascii="Times New Roman" w:hAnsi="Times New Roman" w:cs="Times New Roman"/>
          <w:i/>
          <w:iCs/>
          <w:lang w:val="en-US"/>
        </w:rPr>
        <w:t>menjalani</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pacaran</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jarak</w:t>
      </w:r>
      <w:proofErr w:type="spellEnd"/>
      <w:r w:rsidRPr="004A5BC8">
        <w:rPr>
          <w:rFonts w:ascii="Times New Roman" w:hAnsi="Times New Roman" w:cs="Times New Roman"/>
          <w:i/>
          <w:iCs/>
          <w:lang w:val="en-US"/>
        </w:rPr>
        <w:t xml:space="preserve"> </w:t>
      </w:r>
      <w:proofErr w:type="spellStart"/>
      <w:r w:rsidRPr="004A5BC8">
        <w:rPr>
          <w:rFonts w:ascii="Times New Roman" w:hAnsi="Times New Roman" w:cs="Times New Roman"/>
          <w:i/>
          <w:iCs/>
          <w:lang w:val="en-US"/>
        </w:rPr>
        <w:t>jauh</w:t>
      </w:r>
      <w:proofErr w:type="spellEnd"/>
      <w:r w:rsidR="004A5BC8" w:rsidRPr="004A5BC8">
        <w:rPr>
          <w:rFonts w:ascii="Times New Roman" w:hAnsi="Times New Roman" w:cs="Times New Roman"/>
          <w:i/>
          <w:iCs/>
          <w:lang w:val="en-US"/>
        </w:rPr>
        <w:t>,</w:t>
      </w:r>
      <w:r w:rsidR="004A5BC8">
        <w:rPr>
          <w:rFonts w:ascii="Times New Roman" w:hAnsi="Times New Roman" w:cs="Times New Roman"/>
          <w:lang w:val="en-US"/>
        </w:rPr>
        <w:t xml:space="preserve"> (</w:t>
      </w:r>
      <w:proofErr w:type="spellStart"/>
      <w:r w:rsidRPr="004A5BC8">
        <w:rPr>
          <w:rFonts w:ascii="Times New Roman" w:hAnsi="Times New Roman" w:cs="Times New Roman"/>
          <w:lang w:val="en-US"/>
        </w:rPr>
        <w:t>Skripsi</w:t>
      </w:r>
      <w:proofErr w:type="spellEnd"/>
      <w:r w:rsidR="004A5BC8" w:rsidRPr="004A5BC8">
        <w:rPr>
          <w:rFonts w:ascii="Times New Roman" w:hAnsi="Times New Roman" w:cs="Times New Roman"/>
          <w:lang w:val="en-US"/>
        </w:rPr>
        <w:t>)</w:t>
      </w:r>
      <w:r w:rsidRPr="004A5BC8">
        <w:rPr>
          <w:rFonts w:ascii="Times New Roman" w:hAnsi="Times New Roman" w:cs="Times New Roman"/>
          <w:lang w:val="en-US"/>
        </w:rPr>
        <w:t xml:space="preserve">. </w:t>
      </w:r>
      <w:proofErr w:type="spellStart"/>
      <w:r w:rsidRPr="000F22DC">
        <w:rPr>
          <w:rFonts w:ascii="Times New Roman" w:hAnsi="Times New Roman" w:cs="Times New Roman"/>
          <w:lang w:val="en-US"/>
        </w:rPr>
        <w:t>Fakultas</w:t>
      </w:r>
      <w:proofErr w:type="spellEnd"/>
      <w:r w:rsidRPr="000F22DC">
        <w:rPr>
          <w:rFonts w:ascii="Times New Roman" w:hAnsi="Times New Roman" w:cs="Times New Roman"/>
          <w:lang w:val="en-US"/>
        </w:rPr>
        <w:t xml:space="preserve"> </w:t>
      </w:r>
      <w:proofErr w:type="spellStart"/>
      <w:r w:rsidRPr="000F22DC">
        <w:rPr>
          <w:rFonts w:ascii="Times New Roman" w:hAnsi="Times New Roman" w:cs="Times New Roman"/>
          <w:lang w:val="en-US"/>
        </w:rPr>
        <w:t>Psikologi</w:t>
      </w:r>
      <w:proofErr w:type="spellEnd"/>
      <w:r w:rsidRPr="000F22DC">
        <w:rPr>
          <w:rFonts w:ascii="Times New Roman" w:hAnsi="Times New Roman" w:cs="Times New Roman"/>
          <w:lang w:val="en-US"/>
        </w:rPr>
        <w:t>: Universitas Airlangga.</w:t>
      </w:r>
    </w:p>
    <w:p w14:paraId="7CFCF4A2" w14:textId="4BD33385" w:rsidR="00DA25B4" w:rsidRPr="00842926" w:rsidRDefault="005E216F" w:rsidP="00842926">
      <w:pPr>
        <w:spacing w:before="240" w:line="240" w:lineRule="auto"/>
        <w:ind w:left="720" w:hanging="720"/>
        <w:jc w:val="both"/>
        <w:rPr>
          <w:rFonts w:ascii="Times New Roman" w:hAnsi="Times New Roman" w:cs="Times New Roman"/>
        </w:rPr>
      </w:pPr>
      <w:r w:rsidRPr="000F22DC">
        <w:rPr>
          <w:rFonts w:ascii="Times New Roman" w:hAnsi="Times New Roman" w:cs="Times New Roman"/>
        </w:rPr>
        <w:t xml:space="preserve">White, G. L. (1999). </w:t>
      </w:r>
      <w:r w:rsidRPr="000F22DC">
        <w:rPr>
          <w:rFonts w:ascii="Times New Roman" w:hAnsi="Times New Roman" w:cs="Times New Roman"/>
          <w:i/>
          <w:iCs/>
        </w:rPr>
        <w:t>Jealousy and problems of commitment. In Handbook of interpersonal commitment and relationship stability</w:t>
      </w:r>
      <w:r w:rsidRPr="000F22DC">
        <w:rPr>
          <w:rFonts w:ascii="Times New Roman" w:hAnsi="Times New Roman" w:cs="Times New Roman"/>
        </w:rPr>
        <w:t xml:space="preserve"> (pp. 471-480). Boston, MA: Springer US.</w:t>
      </w:r>
    </w:p>
    <w:sectPr w:rsidR="00DA25B4" w:rsidRPr="00842926" w:rsidSect="00FE4CB8">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7C84" w14:textId="77777777" w:rsidR="00F80277" w:rsidRDefault="00F80277" w:rsidP="00985914">
      <w:pPr>
        <w:spacing w:after="0" w:line="240" w:lineRule="auto"/>
      </w:pPr>
      <w:r>
        <w:separator/>
      </w:r>
    </w:p>
  </w:endnote>
  <w:endnote w:type="continuationSeparator" w:id="0">
    <w:p w14:paraId="2B1705C1" w14:textId="77777777" w:rsidR="00F80277" w:rsidRDefault="00F80277" w:rsidP="0098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935"/>
      <w:docPartObj>
        <w:docPartGallery w:val="Page Numbers (Bottom of Page)"/>
        <w:docPartUnique/>
      </w:docPartObj>
    </w:sdtPr>
    <w:sdtEndPr>
      <w:rPr>
        <w:noProof/>
      </w:rPr>
    </w:sdtEndPr>
    <w:sdtContent>
      <w:p w14:paraId="5F407DD7" w14:textId="55B3740F" w:rsidR="00985914" w:rsidRDefault="00985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101D7" w14:textId="77777777" w:rsidR="00985914" w:rsidRDefault="00985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4B37" w14:textId="77777777" w:rsidR="00F80277" w:rsidRDefault="00F80277" w:rsidP="00985914">
      <w:pPr>
        <w:spacing w:after="0" w:line="240" w:lineRule="auto"/>
      </w:pPr>
      <w:r>
        <w:separator/>
      </w:r>
    </w:p>
  </w:footnote>
  <w:footnote w:type="continuationSeparator" w:id="0">
    <w:p w14:paraId="6483DC0F" w14:textId="77777777" w:rsidR="00F80277" w:rsidRDefault="00F80277" w:rsidP="00985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8AD"/>
    <w:multiLevelType w:val="multilevel"/>
    <w:tmpl w:val="1D4A0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15"/>
    <w:rsid w:val="00003316"/>
    <w:rsid w:val="000975C0"/>
    <w:rsid w:val="000B0430"/>
    <w:rsid w:val="000B2CFC"/>
    <w:rsid w:val="000C7552"/>
    <w:rsid w:val="000F22DC"/>
    <w:rsid w:val="0016491B"/>
    <w:rsid w:val="00185040"/>
    <w:rsid w:val="00185115"/>
    <w:rsid w:val="00231A13"/>
    <w:rsid w:val="00236994"/>
    <w:rsid w:val="00264AC7"/>
    <w:rsid w:val="002A568B"/>
    <w:rsid w:val="002A734B"/>
    <w:rsid w:val="002B07A7"/>
    <w:rsid w:val="002B401B"/>
    <w:rsid w:val="0031475F"/>
    <w:rsid w:val="003A3130"/>
    <w:rsid w:val="003A52F6"/>
    <w:rsid w:val="00433B89"/>
    <w:rsid w:val="00467A26"/>
    <w:rsid w:val="004A5BC8"/>
    <w:rsid w:val="004B2728"/>
    <w:rsid w:val="004C7B59"/>
    <w:rsid w:val="004F39D9"/>
    <w:rsid w:val="004F6652"/>
    <w:rsid w:val="005035D8"/>
    <w:rsid w:val="005A22A3"/>
    <w:rsid w:val="005E216F"/>
    <w:rsid w:val="006226B2"/>
    <w:rsid w:val="0069453C"/>
    <w:rsid w:val="006C6123"/>
    <w:rsid w:val="007036D0"/>
    <w:rsid w:val="00733F15"/>
    <w:rsid w:val="00736222"/>
    <w:rsid w:val="00744215"/>
    <w:rsid w:val="0076003C"/>
    <w:rsid w:val="007C63D0"/>
    <w:rsid w:val="007F44ED"/>
    <w:rsid w:val="0082061A"/>
    <w:rsid w:val="0082770C"/>
    <w:rsid w:val="00842926"/>
    <w:rsid w:val="00884194"/>
    <w:rsid w:val="009333CA"/>
    <w:rsid w:val="00985914"/>
    <w:rsid w:val="0099747E"/>
    <w:rsid w:val="009C3B5F"/>
    <w:rsid w:val="009F1ED1"/>
    <w:rsid w:val="00A01192"/>
    <w:rsid w:val="00A15E37"/>
    <w:rsid w:val="00A27EC5"/>
    <w:rsid w:val="00A63796"/>
    <w:rsid w:val="00A73643"/>
    <w:rsid w:val="00AC7B35"/>
    <w:rsid w:val="00AF68DB"/>
    <w:rsid w:val="00B140F0"/>
    <w:rsid w:val="00B75966"/>
    <w:rsid w:val="00B83E8D"/>
    <w:rsid w:val="00B92581"/>
    <w:rsid w:val="00BB0DBE"/>
    <w:rsid w:val="00BE32F2"/>
    <w:rsid w:val="00C4431A"/>
    <w:rsid w:val="00CD41E7"/>
    <w:rsid w:val="00D30679"/>
    <w:rsid w:val="00D768A8"/>
    <w:rsid w:val="00D85572"/>
    <w:rsid w:val="00DA25B4"/>
    <w:rsid w:val="00DA5F68"/>
    <w:rsid w:val="00E04FB5"/>
    <w:rsid w:val="00E3415D"/>
    <w:rsid w:val="00F80277"/>
    <w:rsid w:val="00FE2AB7"/>
    <w:rsid w:val="00FE4C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288A5"/>
  <w15:chartTrackingRefBased/>
  <w15:docId w15:val="{FE39D5A4-6E35-47B0-80C3-B4D647E7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AC7"/>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AC7"/>
    <w:rPr>
      <w:color w:val="0563C1" w:themeColor="hyperlink"/>
      <w:u w:val="single"/>
    </w:rPr>
  </w:style>
  <w:style w:type="character" w:styleId="UnresolvedMention">
    <w:name w:val="Unresolved Mention"/>
    <w:basedOn w:val="DefaultParagraphFont"/>
    <w:uiPriority w:val="99"/>
    <w:semiHidden/>
    <w:unhideWhenUsed/>
    <w:rsid w:val="00264AC7"/>
    <w:rPr>
      <w:color w:val="605E5C"/>
      <w:shd w:val="clear" w:color="auto" w:fill="E1DFDD"/>
    </w:rPr>
  </w:style>
  <w:style w:type="character" w:customStyle="1" w:styleId="Heading1Char">
    <w:name w:val="Heading 1 Char"/>
    <w:basedOn w:val="DefaultParagraphFont"/>
    <w:link w:val="Heading1"/>
    <w:uiPriority w:val="9"/>
    <w:qFormat/>
    <w:rsid w:val="00264AC7"/>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ListParagraph">
    <w:name w:val="List Paragraph"/>
    <w:aliases w:val="PARAGRAPH,UGEX'Z,Heading 1 Char1"/>
    <w:basedOn w:val="Normal"/>
    <w:link w:val="ListParagraphChar"/>
    <w:uiPriority w:val="34"/>
    <w:qFormat/>
    <w:rsid w:val="00003316"/>
    <w:pPr>
      <w:ind w:left="720"/>
      <w:contextualSpacing/>
    </w:pPr>
    <w:rPr>
      <w:rFonts w:ascii="Calibri" w:eastAsia="Calibri" w:hAnsi="Calibri" w:cs="Calibri"/>
      <w:kern w:val="0"/>
      <w:lang w:val="id-ID" w:eastAsia="id-ID"/>
      <w14:ligatures w14:val="none"/>
    </w:rPr>
  </w:style>
  <w:style w:type="character" w:customStyle="1" w:styleId="ListParagraphChar">
    <w:name w:val="List Paragraph Char"/>
    <w:aliases w:val="PARAGRAPH Char,UGEX'Z Char,Heading 1 Char1 Char"/>
    <w:link w:val="ListParagraph"/>
    <w:uiPriority w:val="34"/>
    <w:locked/>
    <w:rsid w:val="00003316"/>
    <w:rPr>
      <w:rFonts w:ascii="Calibri" w:eastAsia="Calibri" w:hAnsi="Calibri" w:cs="Calibri"/>
      <w:kern w:val="0"/>
      <w:lang w:val="id-ID" w:eastAsia="id-ID"/>
      <w14:ligatures w14:val="none"/>
    </w:rPr>
  </w:style>
  <w:style w:type="paragraph" w:styleId="CommentText">
    <w:name w:val="annotation text"/>
    <w:basedOn w:val="Normal"/>
    <w:link w:val="CommentTextChar"/>
    <w:uiPriority w:val="99"/>
    <w:unhideWhenUsed/>
    <w:qFormat/>
    <w:rsid w:val="009F1ED1"/>
    <w:pPr>
      <w:spacing w:line="240" w:lineRule="auto"/>
    </w:pPr>
    <w:rPr>
      <w:rFonts w:ascii="Calibri" w:eastAsia="Calibri" w:hAnsi="Calibri" w:cs="Calibri"/>
      <w:kern w:val="0"/>
      <w:sz w:val="20"/>
      <w:szCs w:val="20"/>
      <w:lang w:val="id-ID" w:eastAsia="id-ID"/>
      <w14:ligatures w14:val="none"/>
    </w:rPr>
  </w:style>
  <w:style w:type="character" w:customStyle="1" w:styleId="CommentTextChar">
    <w:name w:val="Comment Text Char"/>
    <w:basedOn w:val="DefaultParagraphFont"/>
    <w:link w:val="CommentText"/>
    <w:uiPriority w:val="99"/>
    <w:rsid w:val="009F1ED1"/>
    <w:rPr>
      <w:rFonts w:ascii="Calibri" w:eastAsia="Calibri" w:hAnsi="Calibri" w:cs="Calibri"/>
      <w:kern w:val="0"/>
      <w:sz w:val="20"/>
      <w:szCs w:val="20"/>
      <w:lang w:val="id-ID" w:eastAsia="id-ID"/>
      <w14:ligatures w14:val="none"/>
    </w:rPr>
  </w:style>
  <w:style w:type="table" w:styleId="TableGrid">
    <w:name w:val="Table Grid"/>
    <w:basedOn w:val="TableNormal"/>
    <w:uiPriority w:val="39"/>
    <w:rsid w:val="00B83E8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83E8D"/>
    <w:pPr>
      <w:spacing w:after="200" w:line="240" w:lineRule="auto"/>
    </w:pPr>
    <w:rPr>
      <w:rFonts w:ascii="Calibri" w:eastAsia="Calibri" w:hAnsi="Calibri" w:cs="Calibri"/>
      <w:i/>
      <w:iCs/>
      <w:color w:val="44546A" w:themeColor="text2"/>
      <w:kern w:val="0"/>
      <w:sz w:val="18"/>
      <w:szCs w:val="18"/>
      <w:lang w:val="id-ID" w:eastAsia="id-ID"/>
      <w14:ligatures w14:val="none"/>
    </w:rPr>
  </w:style>
  <w:style w:type="paragraph" w:styleId="Header">
    <w:name w:val="header"/>
    <w:basedOn w:val="Normal"/>
    <w:link w:val="HeaderChar"/>
    <w:uiPriority w:val="99"/>
    <w:unhideWhenUsed/>
    <w:rsid w:val="00985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914"/>
  </w:style>
  <w:style w:type="paragraph" w:styleId="Footer">
    <w:name w:val="footer"/>
    <w:basedOn w:val="Normal"/>
    <w:link w:val="FooterChar"/>
    <w:uiPriority w:val="99"/>
    <w:unhideWhenUsed/>
    <w:rsid w:val="00985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14"/>
  </w:style>
  <w:style w:type="paragraph" w:styleId="NoSpacing">
    <w:name w:val="No Spacing"/>
    <w:uiPriority w:val="1"/>
    <w:qFormat/>
    <w:rsid w:val="00BE32F2"/>
    <w:pPr>
      <w:spacing w:after="0" w:line="240" w:lineRule="auto"/>
    </w:pPr>
    <w:rPr>
      <w:rFonts w:ascii="Calibri" w:eastAsia="Calibri" w:hAnsi="Calibri" w:cs="Calibri"/>
      <w:kern w:val="0"/>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810069@student.mercubuana-yogy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news.id/cemburu-buta-pria-di-berau-aniaya-pemuda-yang-diduga-selingkuh-dengan-istriny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A161-C310-4121-B477-2E6C9580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5132</Words>
  <Characters>29257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Dini Muspiana</dc:creator>
  <cp:keywords/>
  <dc:description/>
  <cp:lastModifiedBy>Eka Dini Muspiana</cp:lastModifiedBy>
  <cp:revision>2</cp:revision>
  <dcterms:created xsi:type="dcterms:W3CDTF">2024-08-13T14:40:00Z</dcterms:created>
  <dcterms:modified xsi:type="dcterms:W3CDTF">2024-08-13T14:40:00Z</dcterms:modified>
</cp:coreProperties>
</file>