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290D5" w14:textId="77777777" w:rsidR="00D31381" w:rsidRDefault="00D31381" w:rsidP="00D31381">
      <w:pPr>
        <w:jc w:val="center"/>
        <w:rPr>
          <w:rFonts w:ascii="Times New Roman" w:hAnsi="Times New Roman"/>
          <w:b/>
        </w:rPr>
      </w:pPr>
      <w:r>
        <w:rPr>
          <w:rFonts w:ascii="Times New Roman" w:hAnsi="Times New Roman"/>
          <w:b/>
        </w:rPr>
        <w:t xml:space="preserve">HUBUNGAN ANTARA PERSEPSI TERHADAP KOMPENSASI DENGAN LOYALITAS KERJA PADA </w:t>
      </w:r>
      <w:r w:rsidRPr="007043FB">
        <w:rPr>
          <w:rFonts w:ascii="Times New Roman" w:hAnsi="Times New Roman"/>
          <w:b/>
          <w:i/>
        </w:rPr>
        <w:t>CADDY</w:t>
      </w:r>
      <w:r>
        <w:rPr>
          <w:rFonts w:ascii="Times New Roman" w:hAnsi="Times New Roman"/>
          <w:b/>
        </w:rPr>
        <w:t xml:space="preserve"> LAPANGAN GOLF HYATT REGENCY YOGYAKARTA</w:t>
      </w:r>
    </w:p>
    <w:p w14:paraId="1E3B0AA8" w14:textId="77777777" w:rsidR="00D31381" w:rsidRDefault="00D31381" w:rsidP="00D31381">
      <w:pPr>
        <w:jc w:val="center"/>
        <w:rPr>
          <w:rFonts w:ascii="Times New Roman" w:hAnsi="Times New Roman"/>
          <w:b/>
        </w:rPr>
      </w:pPr>
    </w:p>
    <w:p w14:paraId="5A14A041" w14:textId="29C4950E" w:rsidR="00D31381" w:rsidRDefault="00D31381" w:rsidP="00D31381">
      <w:pPr>
        <w:jc w:val="center"/>
        <w:rPr>
          <w:rFonts w:ascii="Times New Roman" w:hAnsi="Times New Roman"/>
          <w:b/>
        </w:rPr>
      </w:pPr>
      <w:r>
        <w:rPr>
          <w:rFonts w:ascii="Times New Roman" w:hAnsi="Times New Roman"/>
          <w:b/>
        </w:rPr>
        <w:t>Sulistiowati</w:t>
      </w:r>
      <w:r w:rsidR="002416A3">
        <w:rPr>
          <w:rFonts w:ascii="Times New Roman" w:hAnsi="Times New Roman"/>
          <w:b/>
        </w:rPr>
        <w:t>, Alimatus Sahrah &amp; Nurfachmi Budi S</w:t>
      </w:r>
    </w:p>
    <w:p w14:paraId="6454B38E" w14:textId="77777777" w:rsidR="00D31381" w:rsidRDefault="00D31381" w:rsidP="00D31381">
      <w:pPr>
        <w:jc w:val="center"/>
        <w:rPr>
          <w:rFonts w:ascii="Times New Roman" w:hAnsi="Times New Roman"/>
        </w:rPr>
      </w:pPr>
      <w:r>
        <w:rPr>
          <w:rFonts w:ascii="Times New Roman" w:hAnsi="Times New Roman"/>
        </w:rPr>
        <w:t>Fakultas Psikologi Universitas Mercu Buana Yogyakarta</w:t>
      </w:r>
    </w:p>
    <w:p w14:paraId="2079358A" w14:textId="77777777" w:rsidR="00D31381" w:rsidRDefault="00D31381" w:rsidP="00D31381">
      <w:pPr>
        <w:rPr>
          <w:rFonts w:ascii="Times New Roman" w:hAnsi="Times New Roman"/>
        </w:rPr>
      </w:pPr>
    </w:p>
    <w:p w14:paraId="6507B8A3" w14:textId="77777777" w:rsidR="00D31381" w:rsidRDefault="00D31381" w:rsidP="00D31381">
      <w:pPr>
        <w:rPr>
          <w:rFonts w:ascii="Times New Roman" w:hAnsi="Times New Roman"/>
        </w:rPr>
      </w:pPr>
    </w:p>
    <w:p w14:paraId="74432652" w14:textId="77777777" w:rsidR="00D31381" w:rsidRDefault="00D31381" w:rsidP="00D31381">
      <w:pPr>
        <w:rPr>
          <w:rFonts w:ascii="Times New Roman" w:hAnsi="Times New Roman"/>
        </w:rPr>
      </w:pPr>
    </w:p>
    <w:p w14:paraId="4F220136" w14:textId="77777777" w:rsidR="00D31381" w:rsidRDefault="00D31381" w:rsidP="00D31381">
      <w:pPr>
        <w:rPr>
          <w:rFonts w:ascii="Times New Roman" w:hAnsi="Times New Roman"/>
          <w:b/>
        </w:rPr>
      </w:pPr>
      <w:r>
        <w:rPr>
          <w:rFonts w:ascii="Times New Roman" w:hAnsi="Times New Roman"/>
          <w:b/>
        </w:rPr>
        <w:t>Abstract</w:t>
      </w:r>
    </w:p>
    <w:p w14:paraId="66956455" w14:textId="77777777" w:rsidR="00D31381" w:rsidRDefault="00D31381" w:rsidP="00D31381">
      <w:pPr>
        <w:jc w:val="both"/>
        <w:rPr>
          <w:rFonts w:ascii="Times New Roman" w:hAnsi="Times New Roman"/>
          <w:i/>
        </w:rPr>
      </w:pPr>
      <w:r>
        <w:rPr>
          <w:rFonts w:ascii="Times New Roman" w:hAnsi="Times New Roman"/>
          <w:i/>
        </w:rPr>
        <w:t xml:space="preserve">This study aims to determine the </w:t>
      </w:r>
      <w:r w:rsidR="0083329E">
        <w:rPr>
          <w:rFonts w:ascii="Times New Roman" w:hAnsi="Times New Roman"/>
          <w:i/>
        </w:rPr>
        <w:t>relationship</w:t>
      </w:r>
      <w:r>
        <w:rPr>
          <w:rFonts w:ascii="Times New Roman" w:hAnsi="Times New Roman"/>
          <w:i/>
        </w:rPr>
        <w:t xml:space="preserve"> between </w:t>
      </w:r>
      <w:proofErr w:type="gramStart"/>
      <w:r>
        <w:rPr>
          <w:rFonts w:ascii="Times New Roman" w:hAnsi="Times New Roman"/>
          <w:i/>
        </w:rPr>
        <w:t>perception</w:t>
      </w:r>
      <w:proofErr w:type="gramEnd"/>
      <w:r>
        <w:rPr>
          <w:rFonts w:ascii="Times New Roman" w:hAnsi="Times New Roman"/>
          <w:i/>
        </w:rPr>
        <w:t xml:space="preserve"> of compensation with work loyalty on caddy of Hyatt Regency Yogyakarta golf course. </w:t>
      </w:r>
      <w:r w:rsidR="0083329E">
        <w:rPr>
          <w:rFonts w:ascii="Times New Roman" w:hAnsi="Times New Roman"/>
          <w:i/>
        </w:rPr>
        <w:t>The hypothesis proposed is that there was a positive</w:t>
      </w:r>
      <w:r w:rsidR="0083329E" w:rsidRPr="0083329E">
        <w:rPr>
          <w:rFonts w:ascii="Times New Roman" w:hAnsi="Times New Roman"/>
          <w:i/>
        </w:rPr>
        <w:t xml:space="preserve"> </w:t>
      </w:r>
      <w:r w:rsidR="0083329E">
        <w:rPr>
          <w:rFonts w:ascii="Times New Roman" w:hAnsi="Times New Roman"/>
          <w:i/>
        </w:rPr>
        <w:t xml:space="preserve">relationship between </w:t>
      </w:r>
      <w:proofErr w:type="gramStart"/>
      <w:r w:rsidR="0083329E">
        <w:rPr>
          <w:rFonts w:ascii="Times New Roman" w:hAnsi="Times New Roman"/>
          <w:i/>
        </w:rPr>
        <w:t>perception</w:t>
      </w:r>
      <w:proofErr w:type="gramEnd"/>
      <w:r w:rsidR="0083329E">
        <w:rPr>
          <w:rFonts w:ascii="Times New Roman" w:hAnsi="Times New Roman"/>
          <w:i/>
        </w:rPr>
        <w:t xml:space="preserve"> of compensation with work loyalty on caddy. </w:t>
      </w:r>
      <w:r>
        <w:rPr>
          <w:rFonts w:ascii="Times New Roman" w:hAnsi="Times New Roman"/>
          <w:i/>
        </w:rPr>
        <w:t xml:space="preserve">Subjects in the study were 37 women aged range 21 to 40 years old who worked permanently as caddy of Hyatt Regency Yogyakarta golf course with minimum a year of working period. </w:t>
      </w:r>
      <w:r w:rsidR="0083329E">
        <w:rPr>
          <w:rFonts w:ascii="Times New Roman" w:hAnsi="Times New Roman"/>
          <w:i/>
        </w:rPr>
        <w:t>Methods of data collecton in this</w:t>
      </w:r>
      <w:r>
        <w:rPr>
          <w:rFonts w:ascii="Times New Roman" w:hAnsi="Times New Roman"/>
          <w:i/>
        </w:rPr>
        <w:t xml:space="preserve"> research used Perception </w:t>
      </w:r>
      <w:proofErr w:type="gramStart"/>
      <w:r>
        <w:rPr>
          <w:rFonts w:ascii="Times New Roman" w:hAnsi="Times New Roman"/>
          <w:i/>
        </w:rPr>
        <w:t>Of</w:t>
      </w:r>
      <w:proofErr w:type="gramEnd"/>
      <w:r>
        <w:rPr>
          <w:rFonts w:ascii="Times New Roman" w:hAnsi="Times New Roman"/>
          <w:i/>
        </w:rPr>
        <w:t xml:space="preserve"> Compensation Scale as many 23 items and Work Loyalty Scale as many 31 items. The </w:t>
      </w:r>
      <w:proofErr w:type="gramStart"/>
      <w:r>
        <w:rPr>
          <w:rFonts w:ascii="Times New Roman" w:hAnsi="Times New Roman"/>
          <w:i/>
        </w:rPr>
        <w:t>result were</w:t>
      </w:r>
      <w:proofErr w:type="gramEnd"/>
      <w:r>
        <w:rPr>
          <w:rFonts w:ascii="Times New Roman" w:hAnsi="Times New Roman"/>
          <w:i/>
        </w:rPr>
        <w:t xml:space="preserve"> analyzed by product</w:t>
      </w:r>
      <w:r w:rsidR="0083329E">
        <w:rPr>
          <w:rFonts w:ascii="Times New Roman" w:hAnsi="Times New Roman"/>
          <w:i/>
        </w:rPr>
        <w:t xml:space="preserve"> moment correlation technique. Based on r</w:t>
      </w:r>
      <w:r>
        <w:rPr>
          <w:rFonts w:ascii="Times New Roman" w:hAnsi="Times New Roman"/>
          <w:i/>
        </w:rPr>
        <w:t>esult of</w:t>
      </w:r>
      <w:r w:rsidR="0083329E">
        <w:rPr>
          <w:rFonts w:ascii="Times New Roman" w:hAnsi="Times New Roman"/>
          <w:i/>
        </w:rPr>
        <w:t xml:space="preserve"> data analysis, correlation coefficient</w:t>
      </w:r>
      <w:r>
        <w:rPr>
          <w:rFonts w:ascii="Times New Roman" w:hAnsi="Times New Roman"/>
          <w:i/>
        </w:rPr>
        <w:t xml:space="preserve"> (r</w:t>
      </w:r>
      <w:r>
        <w:rPr>
          <w:rFonts w:ascii="Times New Roman" w:hAnsi="Times New Roman"/>
          <w:i/>
          <w:position w:val="-3"/>
          <w:sz w:val="22"/>
          <w:szCs w:val="22"/>
        </w:rPr>
        <w:t>xy</w:t>
      </w:r>
      <w:r>
        <w:rPr>
          <w:rFonts w:ascii="Times New Roman" w:hAnsi="Times New Roman"/>
          <w:i/>
        </w:rPr>
        <w:t>) = 0,657 with p = 0,000 (p &lt; 0</w:t>
      </w:r>
      <w:proofErr w:type="gramStart"/>
      <w:r>
        <w:rPr>
          <w:rFonts w:ascii="Times New Roman" w:hAnsi="Times New Roman"/>
          <w:i/>
        </w:rPr>
        <w:t>,05</w:t>
      </w:r>
      <w:proofErr w:type="gramEnd"/>
      <w:r>
        <w:rPr>
          <w:rFonts w:ascii="Times New Roman" w:hAnsi="Times New Roman"/>
          <w:i/>
        </w:rPr>
        <w:t xml:space="preserve">). It means there was a significant positive </w:t>
      </w:r>
      <w:r w:rsidR="0083329E">
        <w:rPr>
          <w:rFonts w:ascii="Times New Roman" w:hAnsi="Times New Roman"/>
          <w:i/>
        </w:rPr>
        <w:t>relationship</w:t>
      </w:r>
      <w:r>
        <w:rPr>
          <w:rFonts w:ascii="Times New Roman" w:hAnsi="Times New Roman"/>
          <w:i/>
        </w:rPr>
        <w:t xml:space="preserve"> between perception of compensation and work loyalty on caddy of Hyatt Regency Yogyakarta golf course.</w:t>
      </w:r>
    </w:p>
    <w:p w14:paraId="0C370A6B" w14:textId="77777777" w:rsidR="00D31381" w:rsidRDefault="00D31381" w:rsidP="00D31381">
      <w:pPr>
        <w:jc w:val="both"/>
        <w:rPr>
          <w:rFonts w:ascii="Times New Roman" w:hAnsi="Times New Roman"/>
          <w:i/>
        </w:rPr>
      </w:pPr>
    </w:p>
    <w:p w14:paraId="36974FD0" w14:textId="77777777" w:rsidR="00D31381" w:rsidRDefault="00D31381" w:rsidP="00D31381">
      <w:pPr>
        <w:jc w:val="both"/>
        <w:rPr>
          <w:rFonts w:ascii="Times New Roman" w:hAnsi="Times New Roman"/>
          <w:i/>
        </w:rPr>
      </w:pPr>
      <w:proofErr w:type="gramStart"/>
      <w:r>
        <w:rPr>
          <w:rFonts w:ascii="Times New Roman" w:hAnsi="Times New Roman"/>
          <w:b/>
        </w:rPr>
        <w:t>Keyword</w:t>
      </w:r>
      <w:r>
        <w:rPr>
          <w:rFonts w:ascii="Times New Roman" w:hAnsi="Times New Roman"/>
          <w:i/>
        </w:rPr>
        <w:t xml:space="preserve"> :</w:t>
      </w:r>
      <w:proofErr w:type="gramEnd"/>
      <w:r>
        <w:rPr>
          <w:rFonts w:ascii="Times New Roman" w:hAnsi="Times New Roman"/>
          <w:i/>
        </w:rPr>
        <w:t xml:space="preserve"> perception of compensation, work loyalty</w:t>
      </w:r>
    </w:p>
    <w:p w14:paraId="65DDA717" w14:textId="77777777" w:rsidR="00D31381" w:rsidRDefault="00D31381" w:rsidP="00D31381">
      <w:pPr>
        <w:rPr>
          <w:rFonts w:ascii="Times New Roman" w:hAnsi="Times New Roman"/>
          <w:i/>
        </w:rPr>
      </w:pPr>
    </w:p>
    <w:p w14:paraId="036016F8" w14:textId="77777777" w:rsidR="00D31381" w:rsidRDefault="00D31381" w:rsidP="00D31381">
      <w:pPr>
        <w:rPr>
          <w:rFonts w:ascii="Times New Roman" w:hAnsi="Times New Roman"/>
          <w:b/>
        </w:rPr>
      </w:pPr>
    </w:p>
    <w:p w14:paraId="185DD401" w14:textId="77777777" w:rsidR="00D31381" w:rsidRDefault="00D31381" w:rsidP="00D31381">
      <w:pPr>
        <w:rPr>
          <w:rFonts w:ascii="Times New Roman" w:hAnsi="Times New Roman"/>
          <w:b/>
        </w:rPr>
      </w:pPr>
      <w:r>
        <w:rPr>
          <w:rFonts w:ascii="Times New Roman" w:hAnsi="Times New Roman"/>
          <w:b/>
        </w:rPr>
        <w:t>Abstrak</w:t>
      </w:r>
    </w:p>
    <w:p w14:paraId="629AEEC5" w14:textId="77777777" w:rsidR="00D31381" w:rsidRDefault="00D31381" w:rsidP="00D31381">
      <w:pPr>
        <w:jc w:val="both"/>
        <w:rPr>
          <w:rFonts w:ascii="Times New Roman" w:hAnsi="Times New Roman"/>
        </w:rPr>
      </w:pPr>
      <w:r>
        <w:rPr>
          <w:rFonts w:ascii="Times New Roman" w:hAnsi="Times New Roman"/>
        </w:rPr>
        <w:t xml:space="preserve">Penelitian ini bertujuan untuk mengetahui hubungan antara persepsi terhadap kompensasi dengan loyalitas kerja pada </w:t>
      </w:r>
      <w:r w:rsidRPr="007043FB">
        <w:rPr>
          <w:rFonts w:ascii="Times New Roman" w:hAnsi="Times New Roman"/>
          <w:i/>
        </w:rPr>
        <w:t>caddy</w:t>
      </w:r>
      <w:r>
        <w:rPr>
          <w:rFonts w:ascii="Times New Roman" w:hAnsi="Times New Roman"/>
        </w:rPr>
        <w:t xml:space="preserve"> lapangan golf Hyatt Regency Yogyakarta. </w:t>
      </w:r>
      <w:proofErr w:type="gramStart"/>
      <w:r w:rsidR="0083329E">
        <w:rPr>
          <w:rFonts w:ascii="Times New Roman" w:hAnsi="Times New Roman"/>
        </w:rPr>
        <w:t xml:space="preserve">Hipotesis yang diajukan pada penelitian ini adalah ada hubungan antara persepsi terhadap kompensasi dengan loyalitas kerja pada </w:t>
      </w:r>
      <w:r w:rsidR="0083329E" w:rsidRPr="007043FB">
        <w:rPr>
          <w:rFonts w:ascii="Times New Roman" w:hAnsi="Times New Roman"/>
          <w:i/>
        </w:rPr>
        <w:t>caddy</w:t>
      </w:r>
      <w:r w:rsidR="0083329E">
        <w:rPr>
          <w:rFonts w:ascii="Times New Roman" w:hAnsi="Times New Roman"/>
        </w:rPr>
        <w:t>.</w:t>
      </w:r>
      <w:proofErr w:type="gramEnd"/>
      <w:r w:rsidR="0083329E">
        <w:rPr>
          <w:rFonts w:ascii="Times New Roman" w:hAnsi="Times New Roman"/>
        </w:rPr>
        <w:t xml:space="preserve"> </w:t>
      </w:r>
      <w:r>
        <w:rPr>
          <w:rFonts w:ascii="Times New Roman" w:hAnsi="Times New Roman"/>
        </w:rPr>
        <w:t xml:space="preserve">Subjek pada penelitian adalah 37 perempuan rentang </w:t>
      </w:r>
      <w:proofErr w:type="gramStart"/>
      <w:r>
        <w:rPr>
          <w:rFonts w:ascii="Times New Roman" w:hAnsi="Times New Roman"/>
        </w:rPr>
        <w:t>usia</w:t>
      </w:r>
      <w:proofErr w:type="gramEnd"/>
      <w:r>
        <w:rPr>
          <w:rFonts w:ascii="Times New Roman" w:hAnsi="Times New Roman"/>
        </w:rPr>
        <w:t xml:space="preserve"> 21-40 tahun yang bekerja tetap sebagai </w:t>
      </w:r>
      <w:r w:rsidRPr="007043FB">
        <w:rPr>
          <w:rFonts w:ascii="Times New Roman" w:hAnsi="Times New Roman"/>
          <w:i/>
        </w:rPr>
        <w:t>caddy</w:t>
      </w:r>
      <w:r>
        <w:rPr>
          <w:rFonts w:ascii="Times New Roman" w:hAnsi="Times New Roman"/>
        </w:rPr>
        <w:t xml:space="preserve"> lapangan golf Hyatt Regency Yogyakarta dengan masa kerja minimal 1 tahun. </w:t>
      </w:r>
      <w:proofErr w:type="gramStart"/>
      <w:r w:rsidR="0083329E">
        <w:rPr>
          <w:rFonts w:ascii="Times New Roman" w:hAnsi="Times New Roman"/>
        </w:rPr>
        <w:t>Metode pengumpulan data dalam penelitian ini menggunakan</w:t>
      </w:r>
      <w:r>
        <w:rPr>
          <w:rFonts w:ascii="Times New Roman" w:hAnsi="Times New Roman"/>
        </w:rPr>
        <w:t xml:space="preserve"> Skala Persepsi Terhadap Kompensasi sebanyak 23 aitem dan Skala Loyalitas Kerja sebanyak 31 aitem.</w:t>
      </w:r>
      <w:proofErr w:type="gramEnd"/>
      <w:r>
        <w:rPr>
          <w:rFonts w:ascii="Times New Roman" w:hAnsi="Times New Roman"/>
        </w:rPr>
        <w:t xml:space="preserve"> </w:t>
      </w:r>
      <w:proofErr w:type="gramStart"/>
      <w:r>
        <w:rPr>
          <w:rFonts w:ascii="Times New Roman" w:hAnsi="Times New Roman"/>
        </w:rPr>
        <w:t xml:space="preserve">Hasil penelitian dianalisis dengan teknik korelasi </w:t>
      </w:r>
      <w:r w:rsidRPr="0083329E">
        <w:rPr>
          <w:rFonts w:ascii="Times New Roman" w:hAnsi="Times New Roman"/>
          <w:i/>
        </w:rPr>
        <w:t>product moment</w:t>
      </w:r>
      <w:r w:rsidR="0083329E">
        <w:rPr>
          <w:rFonts w:ascii="Times New Roman" w:hAnsi="Times New Roman"/>
        </w:rPr>
        <w:t>.</w:t>
      </w:r>
      <w:proofErr w:type="gramEnd"/>
      <w:r w:rsidR="0083329E">
        <w:rPr>
          <w:rFonts w:ascii="Times New Roman" w:hAnsi="Times New Roman"/>
        </w:rPr>
        <w:t xml:space="preserve"> Berdasarkan h</w:t>
      </w:r>
      <w:r>
        <w:rPr>
          <w:rFonts w:ascii="Times New Roman" w:hAnsi="Times New Roman"/>
        </w:rPr>
        <w:t>asil</w:t>
      </w:r>
      <w:r w:rsidR="0083329E">
        <w:rPr>
          <w:rFonts w:ascii="Times New Roman" w:hAnsi="Times New Roman"/>
        </w:rPr>
        <w:t xml:space="preserve"> analisis data diperoleh</w:t>
      </w:r>
      <w:r>
        <w:rPr>
          <w:rFonts w:ascii="Times New Roman" w:hAnsi="Times New Roman"/>
        </w:rPr>
        <w:t xml:space="preserve"> koefisien korelasi (r</w:t>
      </w:r>
      <w:r>
        <w:rPr>
          <w:rFonts w:ascii="Times New Roman" w:hAnsi="Times New Roman"/>
          <w:position w:val="-3"/>
          <w:sz w:val="22"/>
          <w:szCs w:val="22"/>
        </w:rPr>
        <w:t>xy</w:t>
      </w:r>
      <w:r>
        <w:rPr>
          <w:rFonts w:ascii="Times New Roman" w:hAnsi="Times New Roman"/>
        </w:rPr>
        <w:t>) = 0,657 dengan p = 0,000 (p &lt; 0</w:t>
      </w:r>
      <w:proofErr w:type="gramStart"/>
      <w:r>
        <w:rPr>
          <w:rFonts w:ascii="Times New Roman" w:hAnsi="Times New Roman"/>
        </w:rPr>
        <w:t>,05</w:t>
      </w:r>
      <w:proofErr w:type="gramEnd"/>
      <w:r>
        <w:rPr>
          <w:rFonts w:ascii="Times New Roman" w:hAnsi="Times New Roman"/>
        </w:rPr>
        <w:t xml:space="preserve">). Hal ini menunjukkan bahwa ada hubungan positif yang signifikan antara persepsi terhadap kompensasi dengan loyalitas kerja pada </w:t>
      </w:r>
      <w:r w:rsidRPr="007043FB">
        <w:rPr>
          <w:rFonts w:ascii="Times New Roman" w:hAnsi="Times New Roman"/>
          <w:i/>
        </w:rPr>
        <w:t>caddy</w:t>
      </w:r>
      <w:r>
        <w:rPr>
          <w:rFonts w:ascii="Times New Roman" w:hAnsi="Times New Roman"/>
        </w:rPr>
        <w:t xml:space="preserve"> lapangan golf Hyatt Regency Yogyakarta.</w:t>
      </w:r>
    </w:p>
    <w:p w14:paraId="6CC6F58C" w14:textId="77777777" w:rsidR="00D31381" w:rsidRDefault="00D31381" w:rsidP="00D31381">
      <w:pPr>
        <w:jc w:val="both"/>
        <w:rPr>
          <w:rFonts w:ascii="Times New Roman" w:hAnsi="Times New Roman"/>
        </w:rPr>
      </w:pPr>
    </w:p>
    <w:p w14:paraId="27C6F0F9" w14:textId="77777777" w:rsidR="00AD472B" w:rsidRDefault="00D31381" w:rsidP="00D31381">
      <w:pPr>
        <w:rPr>
          <w:rFonts w:ascii="Times New Roman" w:hAnsi="Times New Roman"/>
        </w:rPr>
      </w:pPr>
      <w:r>
        <w:rPr>
          <w:rFonts w:ascii="Times New Roman" w:hAnsi="Times New Roman"/>
          <w:b/>
        </w:rPr>
        <w:t xml:space="preserve">Kata </w:t>
      </w:r>
      <w:proofErr w:type="gramStart"/>
      <w:r>
        <w:rPr>
          <w:rFonts w:ascii="Times New Roman" w:hAnsi="Times New Roman"/>
          <w:b/>
        </w:rPr>
        <w:t>kunci</w:t>
      </w:r>
      <w:r>
        <w:rPr>
          <w:rFonts w:ascii="Times New Roman" w:hAnsi="Times New Roman"/>
        </w:rPr>
        <w:t xml:space="preserve"> :</w:t>
      </w:r>
      <w:proofErr w:type="gramEnd"/>
      <w:r>
        <w:rPr>
          <w:rFonts w:ascii="Times New Roman" w:hAnsi="Times New Roman"/>
        </w:rPr>
        <w:t xml:space="preserve"> persepsi terhadap kompensasi, loyalitas kerja</w:t>
      </w:r>
    </w:p>
    <w:p w14:paraId="161756B4" w14:textId="77777777" w:rsidR="00D31381" w:rsidRDefault="00D31381" w:rsidP="00D31381">
      <w:pPr>
        <w:rPr>
          <w:rFonts w:ascii="Times New Roman" w:hAnsi="Times New Roman"/>
        </w:rPr>
      </w:pPr>
    </w:p>
    <w:p w14:paraId="1865ED7E" w14:textId="77777777" w:rsidR="00D31381" w:rsidRDefault="00D31381" w:rsidP="00D31381">
      <w:pPr>
        <w:rPr>
          <w:rFonts w:ascii="Times New Roman" w:hAnsi="Times New Roman"/>
        </w:rPr>
      </w:pPr>
    </w:p>
    <w:p w14:paraId="33109241" w14:textId="77777777" w:rsidR="00D31381" w:rsidRDefault="00D31381" w:rsidP="00D31381">
      <w:pPr>
        <w:rPr>
          <w:rFonts w:ascii="Times New Roman" w:hAnsi="Times New Roman"/>
        </w:rPr>
      </w:pPr>
    </w:p>
    <w:p w14:paraId="1DC79D55" w14:textId="77777777" w:rsidR="00B62B62" w:rsidRDefault="00B62B62" w:rsidP="00D31381">
      <w:pPr>
        <w:rPr>
          <w:rFonts w:ascii="Times New Roman" w:hAnsi="Times New Roman"/>
        </w:rPr>
      </w:pPr>
    </w:p>
    <w:p w14:paraId="0DEB97EE" w14:textId="77777777" w:rsidR="00A950DE" w:rsidRDefault="00A950DE" w:rsidP="00B62B62">
      <w:pPr>
        <w:jc w:val="both"/>
        <w:rPr>
          <w:rFonts w:ascii="Times New Roman" w:hAnsi="Times New Roman" w:cs="Times New Roman"/>
          <w:b/>
        </w:rPr>
        <w:sectPr w:rsidR="00A950DE" w:rsidSect="0019075F">
          <w:headerReference w:type="default" r:id="rId8"/>
          <w:footerReference w:type="even" r:id="rId9"/>
          <w:footerReference w:type="default" r:id="rId10"/>
          <w:footerReference w:type="first" r:id="rId11"/>
          <w:pgSz w:w="11907" w:h="16839" w:code="9"/>
          <w:pgMar w:top="2268" w:right="1701" w:bottom="1701" w:left="2268" w:header="720" w:footer="720" w:gutter="0"/>
          <w:pgNumType w:start="1"/>
          <w:cols w:space="720"/>
          <w:titlePg/>
          <w:docGrid w:linePitch="360"/>
        </w:sectPr>
      </w:pPr>
    </w:p>
    <w:p w14:paraId="223034F8" w14:textId="02D78089" w:rsidR="00D31381" w:rsidRDefault="002416A3" w:rsidP="00B62B62">
      <w:pPr>
        <w:jc w:val="both"/>
        <w:rPr>
          <w:rFonts w:ascii="Times New Roman" w:hAnsi="Times New Roman" w:cs="Times New Roman"/>
          <w:b/>
        </w:rPr>
      </w:pPr>
      <w:r>
        <w:rPr>
          <w:rFonts w:ascii="Times New Roman" w:hAnsi="Times New Roman" w:cs="Times New Roman"/>
          <w:b/>
        </w:rPr>
        <w:lastRenderedPageBreak/>
        <w:t>PENDAHULUAN</w:t>
      </w:r>
    </w:p>
    <w:p w14:paraId="2C9D3D8B" w14:textId="23501753" w:rsidR="00D31381" w:rsidRPr="00B62B62" w:rsidRDefault="00D31381" w:rsidP="00A950DE">
      <w:pPr>
        <w:jc w:val="both"/>
        <w:rPr>
          <w:rFonts w:ascii="Times New Roman" w:hAnsi="Times New Roman" w:cs="Times New Roman"/>
        </w:rPr>
      </w:pPr>
    </w:p>
    <w:p w14:paraId="0A1ED5A8" w14:textId="77777777" w:rsidR="00EC708C" w:rsidRDefault="00B62B62" w:rsidP="00A950DE">
      <w:pPr>
        <w:jc w:val="both"/>
        <w:rPr>
          <w:rFonts w:ascii="Times New Roman" w:hAnsi="Times New Roman" w:cs="Times New Roman"/>
        </w:rPr>
      </w:pPr>
      <w:r>
        <w:rPr>
          <w:rFonts w:ascii="Times New Roman" w:hAnsi="Times New Roman" w:cs="Times New Roman"/>
        </w:rPr>
        <w:t xml:space="preserve">         </w:t>
      </w:r>
      <w:proofErr w:type="gramStart"/>
      <w:r w:rsidR="00EC708C">
        <w:rPr>
          <w:rFonts w:ascii="Times New Roman" w:hAnsi="Times New Roman" w:cs="Times New Roman"/>
        </w:rPr>
        <w:t>Dewasa ini perkembangan industri yang bergerak di bidang jasa dan pariwisata yaitu perhotelan di Yogyakarta mengalami pertumbuhan yang pesat.</w:t>
      </w:r>
      <w:proofErr w:type="gramEnd"/>
      <w:r w:rsidR="00EC708C">
        <w:rPr>
          <w:rFonts w:ascii="Times New Roman" w:hAnsi="Times New Roman" w:cs="Times New Roman"/>
        </w:rPr>
        <w:t xml:space="preserve"> Berdasarkan catatan PHRI (Persatuan Hotel dan Restoran Indonesia) DIY yang dikutip dari laman sindonews.com, setidaknya terdapat 104 permohonan hotel baru yang menunggu diproses oleh pemerintah kota Yogyakarta dan 40 hotel baru yang sudah mengantongi izin prinsip sementara tinggal menunggu proses keluarnya izin membangun. </w:t>
      </w:r>
      <w:proofErr w:type="gramStart"/>
      <w:r w:rsidR="00EC708C">
        <w:rPr>
          <w:rFonts w:ascii="Times New Roman" w:hAnsi="Times New Roman" w:cs="Times New Roman"/>
        </w:rPr>
        <w:t>Selain itu, terdapat 80 hotel baru yang telah mengantongi izin mendirikan bangunan (IMB).</w:t>
      </w:r>
      <w:proofErr w:type="gramEnd"/>
      <w:r w:rsidR="00EC708C">
        <w:rPr>
          <w:rFonts w:ascii="Times New Roman" w:hAnsi="Times New Roman" w:cs="Times New Roman"/>
        </w:rPr>
        <w:t xml:space="preserve"> </w:t>
      </w:r>
      <w:proofErr w:type="gramStart"/>
      <w:r w:rsidR="00EC708C">
        <w:rPr>
          <w:rFonts w:ascii="Times New Roman" w:hAnsi="Times New Roman" w:cs="Times New Roman"/>
        </w:rPr>
        <w:t>Hal ini menyebabkan persaingan bisnis di bidang jasa perhotelan semakin ketat sehingga masing-masing hotel berusaha memberikan pelayangan dan fasilitas semaksimal mungkin untuk dapat bertahan dalam menghadapi persaingan tersebut.</w:t>
      </w:r>
      <w:proofErr w:type="gramEnd"/>
      <w:r w:rsidR="00EC708C">
        <w:rPr>
          <w:rFonts w:ascii="Times New Roman" w:hAnsi="Times New Roman" w:cs="Times New Roman"/>
        </w:rPr>
        <w:t xml:space="preserve"> </w:t>
      </w:r>
      <w:proofErr w:type="gramStart"/>
      <w:r w:rsidR="00EC708C">
        <w:rPr>
          <w:rFonts w:ascii="Times New Roman" w:hAnsi="Times New Roman" w:cs="Times New Roman"/>
        </w:rPr>
        <w:t>Persaingan hotel-hotel di Yogyakarta ditunjukkan dengan adanya mutu pelayanan yang ditawarkan dari setiap manajemen hotel, mulai dari fasilitas hotel, keadaan kamar, harga sewa kamar dan bagaimana pihak hotel melayani konsumen.</w:t>
      </w:r>
      <w:proofErr w:type="gramEnd"/>
      <w:r w:rsidR="00EC708C">
        <w:rPr>
          <w:rFonts w:ascii="Times New Roman" w:hAnsi="Times New Roman" w:cs="Times New Roman"/>
        </w:rPr>
        <w:t xml:space="preserve"> </w:t>
      </w:r>
      <w:proofErr w:type="gramStart"/>
      <w:r w:rsidR="00EC708C">
        <w:rPr>
          <w:rFonts w:ascii="Times New Roman" w:hAnsi="Times New Roman" w:cs="Times New Roman"/>
        </w:rPr>
        <w:t>Sementara itu, mutu pelayanan yang diberikan itu sendiri tidak terlepas dari peran tenaga kerja dalam manajemen sumber daya manusia hotel tersebut.</w:t>
      </w:r>
      <w:proofErr w:type="gramEnd"/>
    </w:p>
    <w:p w14:paraId="13C51127" w14:textId="6B808FBD" w:rsidR="00D31381" w:rsidRDefault="00EC708C" w:rsidP="00A950DE">
      <w:pPr>
        <w:jc w:val="both"/>
        <w:rPr>
          <w:rFonts w:ascii="Times New Roman" w:hAnsi="Times New Roman" w:cs="Times New Roman"/>
        </w:rPr>
      </w:pPr>
      <w:r>
        <w:rPr>
          <w:rFonts w:ascii="Times New Roman" w:hAnsi="Times New Roman" w:cs="Times New Roman"/>
        </w:rPr>
        <w:t xml:space="preserve">         </w:t>
      </w:r>
      <w:r w:rsidR="00D31381" w:rsidRPr="00B62B62">
        <w:rPr>
          <w:rFonts w:ascii="Times New Roman" w:hAnsi="Times New Roman" w:cs="Times New Roman"/>
        </w:rPr>
        <w:t xml:space="preserve">Posisi manusia memegang peran terpenting dari suatu organisasi karena manusia sebagai motor penggerak serta penentu arah tujuan organisasi (Mulyadi, 2015). Hal ini juga sependapat oleh Ardana, dkk (2012) bahwasanya sumber daya manusia merupakan harta atau aset paling berharga dan paling penting yang dimiliki oleh suatu perusahaan karena keberhasilan perusahaan sangat ditentukan oleh manusia. Peran karyawan sangat menentukan berhasil atau tidaknya perusahaan mencapai sasaran sehingga perusahaan </w:t>
      </w:r>
      <w:proofErr w:type="gramStart"/>
      <w:r w:rsidR="00D31381" w:rsidRPr="00B62B62">
        <w:rPr>
          <w:rFonts w:ascii="Times New Roman" w:hAnsi="Times New Roman" w:cs="Times New Roman"/>
        </w:rPr>
        <w:t>akan</w:t>
      </w:r>
      <w:proofErr w:type="gramEnd"/>
      <w:r w:rsidR="00D31381" w:rsidRPr="00B62B62">
        <w:rPr>
          <w:rFonts w:ascii="Times New Roman" w:hAnsi="Times New Roman" w:cs="Times New Roman"/>
        </w:rPr>
        <w:t xml:space="preserve"> menempatkan karyawan yang berkualifikasi pada setiap jabatan agar performansi kerja </w:t>
      </w:r>
      <w:r w:rsidR="00E2074F">
        <w:rPr>
          <w:rFonts w:ascii="Times New Roman" w:hAnsi="Times New Roman" w:cs="Times New Roman"/>
        </w:rPr>
        <w:t xml:space="preserve">lebih optimal (Hasibuan, 2013). </w:t>
      </w:r>
      <w:proofErr w:type="gramStart"/>
      <w:r w:rsidR="00D31381" w:rsidRPr="00B62B62">
        <w:rPr>
          <w:rFonts w:ascii="Times New Roman" w:hAnsi="Times New Roman" w:cs="Times New Roman"/>
        </w:rPr>
        <w:t>Satu hal yang penting dan fundamental dalam pengembangan sumber daya manusia untuk menghasilkan performansi kerja yang optimal dan terbaik yakni menanamkan lo</w:t>
      </w:r>
      <w:r w:rsidR="00E2074F">
        <w:rPr>
          <w:rFonts w:ascii="Times New Roman" w:hAnsi="Times New Roman" w:cs="Times New Roman"/>
        </w:rPr>
        <w:t>yalitas pada individu.</w:t>
      </w:r>
      <w:proofErr w:type="gramEnd"/>
      <w:r w:rsidR="00E2074F">
        <w:rPr>
          <w:rFonts w:ascii="Times New Roman" w:hAnsi="Times New Roman" w:cs="Times New Roman"/>
        </w:rPr>
        <w:t xml:space="preserve"> </w:t>
      </w:r>
      <w:proofErr w:type="gramStart"/>
      <w:r w:rsidR="00D31381" w:rsidRPr="00B62B62">
        <w:rPr>
          <w:rFonts w:ascii="Times New Roman" w:hAnsi="Times New Roman" w:cs="Times New Roman"/>
        </w:rPr>
        <w:t>Poerwadarminta (2002) menjelaskan loyalitas dapat diartikan dengan kesetiaan, pengabdian dan kepercayaan yang diberikan atau ditujukan kepada seseorang atau lembaga, yang di dalamnya terdapat rasa cinta dan tanggung jawab untuk berusaha memberikan pelayanan dan perilaku yang terbaik.</w:t>
      </w:r>
      <w:proofErr w:type="gramEnd"/>
      <w:r w:rsidR="00D31381" w:rsidRPr="00B62B62">
        <w:rPr>
          <w:rFonts w:ascii="Times New Roman" w:hAnsi="Times New Roman" w:cs="Times New Roman"/>
        </w:rPr>
        <w:t xml:space="preserve"> </w:t>
      </w:r>
      <w:proofErr w:type="gramStart"/>
      <w:r w:rsidR="00D31381" w:rsidRPr="00B62B62">
        <w:rPr>
          <w:rFonts w:ascii="Times New Roman" w:hAnsi="Times New Roman" w:cs="Times New Roman"/>
        </w:rPr>
        <w:t xml:space="preserve">Lebih jauh lagi dijelaskan oleh Hasibuan (2013) bahwa loyalitas atau kesetiaan merupakan salah satu unsur yang digunakan dalam penilaian karyawan yang mencakup kesetiaan terhadap pekerjaannya, jabatannya </w:t>
      </w:r>
      <w:r w:rsidR="00E2074F">
        <w:rPr>
          <w:rFonts w:ascii="Times New Roman" w:hAnsi="Times New Roman" w:cs="Times New Roman"/>
        </w:rPr>
        <w:t>dan organisasi.</w:t>
      </w:r>
      <w:proofErr w:type="gramEnd"/>
    </w:p>
    <w:p w14:paraId="6DBA65C8" w14:textId="5703DD93" w:rsidR="00EC708C" w:rsidRPr="00B62B62" w:rsidRDefault="00EC708C" w:rsidP="00A950DE">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Salah satu hotel di Yogyakarta yakni hotel Hyatt </w:t>
      </w:r>
      <w:r w:rsidRPr="00322DAD">
        <w:rPr>
          <w:rFonts w:ascii="Times New Roman" w:hAnsi="Times New Roman" w:cs="Times New Roman"/>
        </w:rPr>
        <w:t>Regency</w:t>
      </w:r>
      <w:r>
        <w:rPr>
          <w:rFonts w:ascii="Times New Roman" w:hAnsi="Times New Roman" w:cs="Times New Roman"/>
        </w:rPr>
        <w:t xml:space="preserve"> sebagaimana dikutip dari laman yogyakarta.</w:t>
      </w:r>
      <w:r w:rsidRPr="00E715C6">
        <w:rPr>
          <w:rFonts w:ascii="Times New Roman" w:hAnsi="Times New Roman" w:cs="Times New Roman"/>
          <w:i/>
        </w:rPr>
        <w:t>regency</w:t>
      </w:r>
      <w:r>
        <w:rPr>
          <w:rFonts w:ascii="Times New Roman" w:hAnsi="Times New Roman" w:cs="Times New Roman"/>
        </w:rPr>
        <w:t>.hyatt.com merupakan hotel yang menyediakan fasilitas lapangan golf.</w:t>
      </w:r>
      <w:proofErr w:type="gramEnd"/>
      <w:r>
        <w:rPr>
          <w:rFonts w:ascii="Times New Roman" w:hAnsi="Times New Roman" w:cs="Times New Roman"/>
        </w:rPr>
        <w:t xml:space="preserve"> </w:t>
      </w:r>
      <w:proofErr w:type="gramStart"/>
      <w:r>
        <w:rPr>
          <w:rFonts w:ascii="Times New Roman" w:hAnsi="Times New Roman" w:cs="Times New Roman"/>
        </w:rPr>
        <w:t xml:space="preserve">Selama bermain golf, para pegolf diharuskan berjalan kaki dengan ditemani </w:t>
      </w:r>
      <w:r w:rsidRPr="00E715C6">
        <w:rPr>
          <w:rFonts w:ascii="Times New Roman" w:hAnsi="Times New Roman" w:cs="Times New Roman"/>
          <w:i/>
        </w:rPr>
        <w:t>caddy</w:t>
      </w:r>
      <w:r>
        <w:rPr>
          <w:rFonts w:ascii="Times New Roman" w:hAnsi="Times New Roman" w:cs="Times New Roman"/>
          <w:i/>
        </w:rPr>
        <w:t xml:space="preserve"> </w:t>
      </w:r>
      <w:r>
        <w:rPr>
          <w:rFonts w:ascii="Times New Roman" w:hAnsi="Times New Roman" w:cs="Times New Roman"/>
        </w:rPr>
        <w:t xml:space="preserve">yang membawakan peralatan golf </w:t>
      </w:r>
      <w:r w:rsidRPr="00E715C6">
        <w:rPr>
          <w:rFonts w:ascii="Times New Roman" w:hAnsi="Times New Roman" w:cs="Times New Roman"/>
          <w:i/>
        </w:rPr>
        <w:t>club</w:t>
      </w:r>
      <w:r>
        <w:rPr>
          <w:rFonts w:ascii="Times New Roman" w:hAnsi="Times New Roman" w:cs="Times New Roman"/>
        </w:rPr>
        <w:t xml:space="preserve"> dengan menggunakan troli.</w:t>
      </w:r>
      <w:proofErr w:type="gramEnd"/>
      <w:r>
        <w:rPr>
          <w:rFonts w:ascii="Times New Roman" w:hAnsi="Times New Roman" w:cs="Times New Roman"/>
        </w:rPr>
        <w:t xml:space="preserve"> Tanpa seorang </w:t>
      </w:r>
      <w:r w:rsidRPr="00584280">
        <w:rPr>
          <w:rFonts w:ascii="Times New Roman" w:hAnsi="Times New Roman" w:cs="Times New Roman"/>
          <w:i/>
        </w:rPr>
        <w:t>caddy</w:t>
      </w:r>
      <w:r>
        <w:rPr>
          <w:rFonts w:ascii="Times New Roman" w:hAnsi="Times New Roman" w:cs="Times New Roman"/>
        </w:rPr>
        <w:t xml:space="preserve">, maka para pegolf </w:t>
      </w:r>
      <w:proofErr w:type="gramStart"/>
      <w:r>
        <w:rPr>
          <w:rFonts w:ascii="Times New Roman" w:hAnsi="Times New Roman" w:cs="Times New Roman"/>
        </w:rPr>
        <w:t>akan</w:t>
      </w:r>
      <w:proofErr w:type="gramEnd"/>
      <w:r>
        <w:rPr>
          <w:rFonts w:ascii="Times New Roman" w:hAnsi="Times New Roman" w:cs="Times New Roman"/>
        </w:rPr>
        <w:t xml:space="preserve"> mengalami kesulitan dalam melakukan permainan golf sehingga dapat dikatakan bahwa peran </w:t>
      </w:r>
      <w:r w:rsidRPr="00584280">
        <w:rPr>
          <w:rFonts w:ascii="Times New Roman" w:hAnsi="Times New Roman" w:cs="Times New Roman"/>
          <w:i/>
        </w:rPr>
        <w:t>caddy</w:t>
      </w:r>
      <w:r>
        <w:rPr>
          <w:rFonts w:ascii="Times New Roman" w:hAnsi="Times New Roman" w:cs="Times New Roman"/>
        </w:rPr>
        <w:t xml:space="preserve"> sangat penting bagi terselen</w:t>
      </w:r>
      <w:r w:rsidR="00E2074F">
        <w:rPr>
          <w:rFonts w:ascii="Times New Roman" w:hAnsi="Times New Roman" w:cs="Times New Roman"/>
        </w:rPr>
        <w:t xml:space="preserve">ggaranya olahraga golf tersebut. </w:t>
      </w:r>
      <w:r>
        <w:rPr>
          <w:rFonts w:ascii="Times New Roman" w:hAnsi="Times New Roman" w:cs="Times New Roman"/>
        </w:rPr>
        <w:t xml:space="preserve">Keistimewaan </w:t>
      </w:r>
      <w:r w:rsidRPr="00027F95">
        <w:rPr>
          <w:rFonts w:ascii="Times New Roman" w:hAnsi="Times New Roman" w:cs="Times New Roman"/>
          <w:i/>
        </w:rPr>
        <w:t>caddy</w:t>
      </w:r>
      <w:r>
        <w:rPr>
          <w:rFonts w:ascii="Times New Roman" w:hAnsi="Times New Roman" w:cs="Times New Roman"/>
        </w:rPr>
        <w:t xml:space="preserve"> lapangan golf Hyatt </w:t>
      </w:r>
      <w:r w:rsidRPr="00322DAD">
        <w:rPr>
          <w:rFonts w:ascii="Times New Roman" w:hAnsi="Times New Roman" w:cs="Times New Roman"/>
        </w:rPr>
        <w:t>Regency</w:t>
      </w:r>
      <w:r>
        <w:rPr>
          <w:rFonts w:ascii="Times New Roman" w:hAnsi="Times New Roman" w:cs="Times New Roman"/>
        </w:rPr>
        <w:t xml:space="preserve"> sendiri adalah status </w:t>
      </w:r>
      <w:r w:rsidRPr="00AF3FC3">
        <w:rPr>
          <w:rFonts w:ascii="Times New Roman" w:hAnsi="Times New Roman" w:cs="Times New Roman"/>
          <w:i/>
        </w:rPr>
        <w:t>caddy</w:t>
      </w:r>
      <w:r>
        <w:rPr>
          <w:rFonts w:ascii="Times New Roman" w:hAnsi="Times New Roman" w:cs="Times New Roman"/>
        </w:rPr>
        <w:t xml:space="preserve"> Hyatt </w:t>
      </w:r>
      <w:r w:rsidRPr="006208D9">
        <w:rPr>
          <w:rFonts w:ascii="Times New Roman" w:hAnsi="Times New Roman" w:cs="Times New Roman"/>
          <w:i/>
        </w:rPr>
        <w:t>Regency</w:t>
      </w:r>
      <w:r>
        <w:rPr>
          <w:rFonts w:ascii="Times New Roman" w:hAnsi="Times New Roman" w:cs="Times New Roman"/>
        </w:rPr>
        <w:t xml:space="preserve"> sebagai pihak ketiga yang mana </w:t>
      </w:r>
      <w:r w:rsidRPr="00AF3FC3">
        <w:rPr>
          <w:rFonts w:ascii="Times New Roman" w:hAnsi="Times New Roman" w:cs="Times New Roman"/>
          <w:i/>
        </w:rPr>
        <w:t>caddy</w:t>
      </w:r>
      <w:r>
        <w:rPr>
          <w:rFonts w:ascii="Times New Roman" w:hAnsi="Times New Roman" w:cs="Times New Roman"/>
        </w:rPr>
        <w:t xml:space="preserve"> Hyatt </w:t>
      </w:r>
      <w:r w:rsidRPr="00322DAD">
        <w:rPr>
          <w:rFonts w:ascii="Times New Roman" w:hAnsi="Times New Roman" w:cs="Times New Roman"/>
        </w:rPr>
        <w:t>Regency</w:t>
      </w:r>
      <w:r>
        <w:rPr>
          <w:rFonts w:ascii="Times New Roman" w:hAnsi="Times New Roman" w:cs="Times New Roman"/>
        </w:rPr>
        <w:t xml:space="preserve"> hanya boleh bekerja di lapangan golf Hyatt </w:t>
      </w:r>
      <w:r w:rsidRPr="00322DAD">
        <w:rPr>
          <w:rFonts w:ascii="Times New Roman" w:hAnsi="Times New Roman" w:cs="Times New Roman"/>
        </w:rPr>
        <w:t>Regency</w:t>
      </w:r>
      <w:r>
        <w:rPr>
          <w:rFonts w:ascii="Times New Roman" w:hAnsi="Times New Roman" w:cs="Times New Roman"/>
        </w:rPr>
        <w:t xml:space="preserve"> saja tetapi </w:t>
      </w:r>
      <w:r w:rsidRPr="00AF3FC3">
        <w:rPr>
          <w:rFonts w:ascii="Times New Roman" w:hAnsi="Times New Roman" w:cs="Times New Roman"/>
          <w:i/>
        </w:rPr>
        <w:t>caddy</w:t>
      </w:r>
      <w:r>
        <w:rPr>
          <w:rFonts w:ascii="Times New Roman" w:hAnsi="Times New Roman" w:cs="Times New Roman"/>
        </w:rPr>
        <w:t xml:space="preserve"> hanya menerima kompensasi finansial berupa </w:t>
      </w:r>
      <w:r w:rsidRPr="00AF3FC3">
        <w:rPr>
          <w:rFonts w:ascii="Times New Roman" w:hAnsi="Times New Roman" w:cs="Times New Roman"/>
          <w:i/>
        </w:rPr>
        <w:t>caddy</w:t>
      </w:r>
      <w:r>
        <w:rPr>
          <w:rFonts w:ascii="Times New Roman" w:hAnsi="Times New Roman" w:cs="Times New Roman"/>
        </w:rPr>
        <w:t xml:space="preserve"> </w:t>
      </w:r>
      <w:r w:rsidRPr="00AF3FC3">
        <w:rPr>
          <w:rFonts w:ascii="Times New Roman" w:hAnsi="Times New Roman" w:cs="Times New Roman"/>
          <w:i/>
        </w:rPr>
        <w:t>fee</w:t>
      </w:r>
      <w:r>
        <w:rPr>
          <w:rFonts w:ascii="Times New Roman" w:hAnsi="Times New Roman" w:cs="Times New Roman"/>
        </w:rPr>
        <w:t xml:space="preserve"> yang dibayarkan pemain golf ke manajemen Hyatt Regency kemudian baru diserahkan ke caddy setelah melalui proses akunting. Kompensasi lainnya yang diterima </w:t>
      </w:r>
      <w:r w:rsidRPr="00AF3FC3">
        <w:rPr>
          <w:rFonts w:ascii="Times New Roman" w:hAnsi="Times New Roman" w:cs="Times New Roman"/>
          <w:i/>
        </w:rPr>
        <w:t>caddy</w:t>
      </w:r>
      <w:r>
        <w:rPr>
          <w:rFonts w:ascii="Times New Roman" w:hAnsi="Times New Roman" w:cs="Times New Roman"/>
        </w:rPr>
        <w:t xml:space="preserve"> adalah uang tip yang diperoleh dari pemain golf. </w:t>
      </w:r>
      <w:proofErr w:type="gramStart"/>
      <w:r>
        <w:rPr>
          <w:rFonts w:ascii="Times New Roman" w:hAnsi="Times New Roman" w:cs="Times New Roman"/>
        </w:rPr>
        <w:t xml:space="preserve">Oleh karenanya, loyalitas seorang </w:t>
      </w:r>
      <w:r w:rsidRPr="00876CC5">
        <w:rPr>
          <w:rFonts w:ascii="Times New Roman" w:hAnsi="Times New Roman" w:cs="Times New Roman"/>
          <w:i/>
        </w:rPr>
        <w:t>caddy</w:t>
      </w:r>
      <w:r>
        <w:rPr>
          <w:rFonts w:ascii="Times New Roman" w:hAnsi="Times New Roman" w:cs="Times New Roman"/>
        </w:rPr>
        <w:t xml:space="preserve"> sangat dibutuhkan untuk mendukung terselenggaranya permainan golf demi kepuasan konsumen, meskipun dalam hal ini </w:t>
      </w:r>
      <w:r w:rsidRPr="00876CC5">
        <w:rPr>
          <w:rFonts w:ascii="Times New Roman" w:hAnsi="Times New Roman" w:cs="Times New Roman"/>
          <w:i/>
        </w:rPr>
        <w:t>caddy</w:t>
      </w:r>
      <w:r>
        <w:rPr>
          <w:rFonts w:ascii="Times New Roman" w:hAnsi="Times New Roman" w:cs="Times New Roman"/>
        </w:rPr>
        <w:t xml:space="preserve"> tersebut tidak mendapatkan gaji tetap dari pihak Hyatt </w:t>
      </w:r>
      <w:r w:rsidRPr="00322DAD">
        <w:rPr>
          <w:rFonts w:ascii="Times New Roman" w:hAnsi="Times New Roman" w:cs="Times New Roman"/>
        </w:rPr>
        <w:t>Regency</w:t>
      </w:r>
      <w:r>
        <w:rPr>
          <w:rFonts w:ascii="Times New Roman" w:hAnsi="Times New Roman" w:cs="Times New Roman"/>
        </w:rPr>
        <w:t>.</w:t>
      </w:r>
      <w:proofErr w:type="gramEnd"/>
    </w:p>
    <w:p w14:paraId="67381C2B" w14:textId="2FCF7B83" w:rsidR="00D31381" w:rsidRPr="00E2074F" w:rsidRDefault="00D31381" w:rsidP="00A950DE">
      <w:pPr>
        <w:jc w:val="both"/>
        <w:rPr>
          <w:rFonts w:ascii="Times New Roman" w:hAnsi="Times New Roman" w:cs="Times New Roman"/>
        </w:rPr>
      </w:pPr>
      <w:r w:rsidRPr="00B62B62">
        <w:rPr>
          <w:rFonts w:ascii="Times New Roman" w:hAnsi="Times New Roman" w:cs="Times New Roman"/>
        </w:rPr>
        <w:t xml:space="preserve">         </w:t>
      </w:r>
      <w:proofErr w:type="gramStart"/>
      <w:r w:rsidRPr="00B62B62">
        <w:rPr>
          <w:rFonts w:ascii="Times New Roman" w:hAnsi="Times New Roman" w:cs="Times New Roman"/>
        </w:rPr>
        <w:t>Loyalitas kerja tidak terbentuk begitu saja dalam perusahaan, melainkan loyalitas kepada pekerjaan tercermin pada sikap karyawan yang mencurahkan kemampuan dan keahlian yang dimiliki, melaksanakan tugas dengan tanggung jawab, disiplin, dan jujur dalam bekerja (Poerwopoespito, 2004).</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Selain itu, Hasibuan (2013) menambahkan bahwa loyalitas kerja merupakan sikap umum seorang individu sebagai bentuk kesetiaan terhadap perusahaan.</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Apabila dalam suatu perusahaan, karyawan memiliki loyalitas kerja yang rendah ketika melaksanakan pekerjaannya maka perusahaan tersebut mengalami kerugian yang disebabkan karena karyawan tidak bekerja dengan seluruh kemampuan yang dimiliki.</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Begitu pula sebaliknya, apabila karyawan loyal pada perusahaan maka sikap loyal tersebut dapat menciptakan suasana yang menyenangkan dan mendukung di tempat kerja, menjaga citra perusahaan dan bersedia bekerja dalam jangka waktu yang lebih panjang (Poerwopoespito, 2004).</w:t>
      </w:r>
      <w:proofErr w:type="gramEnd"/>
      <w:r w:rsidR="00E2074F">
        <w:rPr>
          <w:rFonts w:ascii="Times New Roman" w:hAnsi="Times New Roman" w:cs="Times New Roman"/>
        </w:rPr>
        <w:t xml:space="preserve"> </w:t>
      </w:r>
      <w:r w:rsidR="00EC708C">
        <w:rPr>
          <w:rFonts w:ascii="Times New Roman"/>
        </w:rPr>
        <w:t xml:space="preserve">Arti penting loyalitas seorang </w:t>
      </w:r>
      <w:r w:rsidR="00EC708C" w:rsidRPr="000B4FAC">
        <w:rPr>
          <w:rFonts w:ascii="Times New Roman"/>
          <w:i/>
        </w:rPr>
        <w:t>caddy</w:t>
      </w:r>
      <w:r w:rsidR="00EC708C">
        <w:rPr>
          <w:rFonts w:ascii="Times New Roman"/>
        </w:rPr>
        <w:t xml:space="preserve"> itu sendiri tercermin dari bagaimana dirinya dapat menunjukkan kesetiaan pada perusahaan yang meliputi </w:t>
      </w:r>
      <w:proofErr w:type="gramStart"/>
      <w:r w:rsidR="00EC708C">
        <w:rPr>
          <w:rFonts w:ascii="Times New Roman"/>
        </w:rPr>
        <w:t>cara</w:t>
      </w:r>
      <w:proofErr w:type="gramEnd"/>
      <w:r w:rsidR="00EC708C">
        <w:rPr>
          <w:rFonts w:ascii="Times New Roman"/>
        </w:rPr>
        <w:t xml:space="preserve"> menjalankan tugas dan tanggung jawab pada pekerjaannya, disiplin dan jujur dalam bekerja, ikut menciptakan suasana yang menyenangkan, mendukung kebijakan dan menjaga citra perusahaan, serta bersedia bekerja dalam waktu yang dibutuhkan perusahaan.</w:t>
      </w:r>
    </w:p>
    <w:p w14:paraId="534ABC2C" w14:textId="297201C4" w:rsidR="00EC708C" w:rsidRPr="00B62B62" w:rsidRDefault="00EC708C" w:rsidP="00A950DE">
      <w:pPr>
        <w:jc w:val="both"/>
        <w:rPr>
          <w:rFonts w:ascii="Times New Roman" w:hAnsi="Times New Roman" w:cs="Times New Roman"/>
        </w:rPr>
      </w:pPr>
      <w:r>
        <w:rPr>
          <w:rFonts w:ascii="Times New Roman" w:hAnsi="Times New Roman" w:cs="Times New Roman"/>
        </w:rPr>
        <w:t xml:space="preserve">         </w:t>
      </w:r>
      <w:r w:rsidRPr="00241771">
        <w:rPr>
          <w:rFonts w:ascii="Times New Roman" w:hAnsi="Times New Roman" w:cs="Times New Roman"/>
        </w:rPr>
        <w:t xml:space="preserve">Loyalitas kerja dapat diketahui dari beberapa aspek pada individu yang dikemukakan oleh Siswanto dalam Nitisemito (2002) menitik beratkan pada pelaksanaan kerja yang dilakukan karyawan, diantaranya yaitu: taat pada peraturan, tanggung jawab, kemauan untuk bekerja </w:t>
      </w:r>
      <w:proofErr w:type="gramStart"/>
      <w:r w:rsidRPr="00241771">
        <w:rPr>
          <w:rFonts w:ascii="Times New Roman" w:hAnsi="Times New Roman" w:cs="Times New Roman"/>
        </w:rPr>
        <w:t>sama</w:t>
      </w:r>
      <w:proofErr w:type="gramEnd"/>
      <w:r w:rsidRPr="00241771">
        <w:rPr>
          <w:rFonts w:ascii="Times New Roman" w:hAnsi="Times New Roman" w:cs="Times New Roman"/>
        </w:rPr>
        <w:t>, rasa memiliki, hubungan antar pribadi dan suka terhadap pekerjaa</w:t>
      </w:r>
      <w:r>
        <w:rPr>
          <w:rFonts w:ascii="Times New Roman" w:hAnsi="Times New Roman" w:cs="Times New Roman"/>
        </w:rPr>
        <w:t xml:space="preserve">n. </w:t>
      </w:r>
      <w:proofErr w:type="gramStart"/>
      <w:r>
        <w:rPr>
          <w:rFonts w:ascii="Times New Roman" w:hAnsi="Times New Roman" w:cs="Times New Roman"/>
        </w:rPr>
        <w:t>Aspek-aspek tersebut yang mendasari seseorang dapat diketahui tingkat loyalitas kerja yang dimiliki.</w:t>
      </w:r>
      <w:proofErr w:type="gramEnd"/>
      <w:r>
        <w:rPr>
          <w:rFonts w:ascii="Times New Roman" w:hAnsi="Times New Roman" w:cs="Times New Roman"/>
        </w:rPr>
        <w:t xml:space="preserve"> Hal yang </w:t>
      </w:r>
      <w:proofErr w:type="gramStart"/>
      <w:r>
        <w:rPr>
          <w:rFonts w:ascii="Times New Roman" w:hAnsi="Times New Roman" w:cs="Times New Roman"/>
        </w:rPr>
        <w:t>sama</w:t>
      </w:r>
      <w:proofErr w:type="gramEnd"/>
      <w:r>
        <w:rPr>
          <w:rFonts w:ascii="Times New Roman" w:hAnsi="Times New Roman" w:cs="Times New Roman"/>
        </w:rPr>
        <w:t xml:space="preserve"> juga berlaku pada loyalitas seorang </w:t>
      </w:r>
      <w:r w:rsidRPr="00747BDC">
        <w:rPr>
          <w:rFonts w:ascii="Times New Roman" w:hAnsi="Times New Roman" w:cs="Times New Roman"/>
          <w:i/>
        </w:rPr>
        <w:t>caddy</w:t>
      </w:r>
      <w:r>
        <w:rPr>
          <w:rFonts w:ascii="Times New Roman" w:hAnsi="Times New Roman" w:cs="Times New Roman"/>
        </w:rPr>
        <w:t xml:space="preserve"> terhadap perusahaannya. B</w:t>
      </w:r>
      <w:r w:rsidRPr="00241771">
        <w:rPr>
          <w:rFonts w:ascii="Times New Roman" w:hAnsi="Times New Roman" w:cs="Times New Roman"/>
        </w:rPr>
        <w:t>erdasarkan hasil observasi yang dilakukan oleh peneliti selama sat</w:t>
      </w:r>
      <w:r>
        <w:rPr>
          <w:rFonts w:ascii="Times New Roman" w:hAnsi="Times New Roman" w:cs="Times New Roman"/>
        </w:rPr>
        <w:t xml:space="preserve">u minggu pada tanggal 10 sampai dengan </w:t>
      </w:r>
      <w:r w:rsidRPr="00241771">
        <w:rPr>
          <w:rFonts w:ascii="Times New Roman" w:hAnsi="Times New Roman" w:cs="Times New Roman"/>
        </w:rPr>
        <w:t xml:space="preserve">17 Januari 2017 di lingkungan kerja para </w:t>
      </w:r>
      <w:r w:rsidRPr="00B9133F">
        <w:rPr>
          <w:rFonts w:ascii="Times New Roman" w:hAnsi="Times New Roman" w:cs="Times New Roman"/>
          <w:i/>
        </w:rPr>
        <w:t>caddy</w:t>
      </w:r>
      <w:r w:rsidRPr="00241771">
        <w:rPr>
          <w:rFonts w:ascii="Times New Roman" w:hAnsi="Times New Roman" w:cs="Times New Roman"/>
        </w:rPr>
        <w:t xml:space="preserve"> lapangan golf Hya</w:t>
      </w:r>
      <w:r>
        <w:rPr>
          <w:rFonts w:ascii="Times New Roman" w:hAnsi="Times New Roman" w:cs="Times New Roman"/>
        </w:rPr>
        <w:t xml:space="preserve">tt </w:t>
      </w:r>
      <w:r w:rsidRPr="00322DAD">
        <w:rPr>
          <w:rFonts w:ascii="Times New Roman" w:hAnsi="Times New Roman" w:cs="Times New Roman"/>
        </w:rPr>
        <w:t>Regency</w:t>
      </w:r>
      <w:r>
        <w:rPr>
          <w:rFonts w:ascii="Times New Roman" w:hAnsi="Times New Roman" w:cs="Times New Roman"/>
        </w:rPr>
        <w:t xml:space="preserve"> diindikasi terdapat </w:t>
      </w:r>
      <w:r w:rsidRPr="00241771">
        <w:rPr>
          <w:rFonts w:ascii="Times New Roman" w:hAnsi="Times New Roman" w:cs="Times New Roman"/>
        </w:rPr>
        <w:t>masalah mengenai loyalitas kerja yang rendah</w:t>
      </w:r>
      <w:r>
        <w:rPr>
          <w:rFonts w:ascii="Times New Roman" w:hAnsi="Times New Roman" w:cs="Times New Roman"/>
        </w:rPr>
        <w:t xml:space="preserve"> </w:t>
      </w:r>
      <w:r w:rsidRPr="00241771">
        <w:rPr>
          <w:rFonts w:ascii="Times New Roman" w:hAnsi="Times New Roman" w:cs="Times New Roman"/>
        </w:rPr>
        <w:t xml:space="preserve">diantara para </w:t>
      </w:r>
      <w:r w:rsidRPr="00B9133F">
        <w:rPr>
          <w:rFonts w:ascii="Times New Roman" w:hAnsi="Times New Roman" w:cs="Times New Roman"/>
          <w:i/>
        </w:rPr>
        <w:t>caddy</w:t>
      </w:r>
      <w:r w:rsidR="00E2074F">
        <w:rPr>
          <w:rFonts w:ascii="Times New Roman" w:hAnsi="Times New Roman" w:cs="Times New Roman"/>
        </w:rPr>
        <w:t xml:space="preserve"> tersebut, meliputi </w:t>
      </w:r>
      <w:r>
        <w:rPr>
          <w:rFonts w:ascii="Times New Roman" w:hAnsi="Times New Roman" w:cs="Times New Roman"/>
        </w:rPr>
        <w:t xml:space="preserve">tidak mengikuti peraturan </w:t>
      </w:r>
      <w:r w:rsidRPr="00241771">
        <w:rPr>
          <w:rFonts w:ascii="Times New Roman" w:hAnsi="Times New Roman" w:cs="Times New Roman"/>
        </w:rPr>
        <w:t xml:space="preserve">menggunakan atribut </w:t>
      </w:r>
      <w:r w:rsidRPr="003A4CC9">
        <w:rPr>
          <w:rFonts w:ascii="Times New Roman" w:hAnsi="Times New Roman" w:cs="Times New Roman"/>
          <w:i/>
        </w:rPr>
        <w:t>name tag</w:t>
      </w:r>
      <w:r w:rsidRPr="00241771">
        <w:rPr>
          <w:rFonts w:ascii="Times New Roman" w:hAnsi="Times New Roman" w:cs="Times New Roman"/>
        </w:rPr>
        <w:t xml:space="preserve"> setiap bekerja</w:t>
      </w:r>
      <w:r w:rsidR="00E2074F">
        <w:rPr>
          <w:rFonts w:ascii="Times New Roman" w:hAnsi="Times New Roman" w:cs="Times New Roman"/>
        </w:rPr>
        <w:t xml:space="preserve">, </w:t>
      </w:r>
      <w:r>
        <w:rPr>
          <w:rFonts w:ascii="Times New Roman" w:hAnsi="Times New Roman" w:cs="Times New Roman"/>
        </w:rPr>
        <w:t>tidak menjalankan kegiatan k</w:t>
      </w:r>
      <w:r w:rsidRPr="00241771">
        <w:rPr>
          <w:rFonts w:ascii="Times New Roman" w:hAnsi="Times New Roman" w:cs="Times New Roman"/>
        </w:rPr>
        <w:t>urve yakni sejenis kegiatan memperbaiki kerusakan rumput pada lapangan golf akiba</w:t>
      </w:r>
      <w:r w:rsidR="00E2074F">
        <w:rPr>
          <w:rFonts w:ascii="Times New Roman" w:hAnsi="Times New Roman" w:cs="Times New Roman"/>
        </w:rPr>
        <w:t xml:space="preserve">t pukulan stik golf dan </w:t>
      </w:r>
      <w:r w:rsidRPr="00241771">
        <w:rPr>
          <w:rFonts w:ascii="Times New Roman" w:hAnsi="Times New Roman" w:cs="Times New Roman"/>
        </w:rPr>
        <w:t xml:space="preserve">kegiatan kerja bakti membersihkan </w:t>
      </w:r>
      <w:r w:rsidRPr="00AD4751">
        <w:rPr>
          <w:rFonts w:ascii="Times New Roman" w:hAnsi="Times New Roman" w:cs="Times New Roman"/>
          <w:i/>
        </w:rPr>
        <w:t>caddy</w:t>
      </w:r>
      <w:r w:rsidRPr="00241771">
        <w:rPr>
          <w:rFonts w:ascii="Times New Roman" w:hAnsi="Times New Roman" w:cs="Times New Roman"/>
        </w:rPr>
        <w:t xml:space="preserve"> </w:t>
      </w:r>
      <w:r w:rsidRPr="00AD4751">
        <w:rPr>
          <w:rFonts w:ascii="Times New Roman" w:hAnsi="Times New Roman" w:cs="Times New Roman"/>
          <w:i/>
        </w:rPr>
        <w:t>house</w:t>
      </w:r>
      <w:r>
        <w:rPr>
          <w:rFonts w:ascii="Times New Roman" w:hAnsi="Times New Roman" w:cs="Times New Roman"/>
        </w:rPr>
        <w:t xml:space="preserve"> yang sudah dijadwalkan</w:t>
      </w:r>
      <w:r w:rsidRPr="00241771">
        <w:rPr>
          <w:rFonts w:ascii="Times New Roman" w:hAnsi="Times New Roman" w:cs="Times New Roman"/>
        </w:rPr>
        <w:t xml:space="preserve"> </w:t>
      </w:r>
      <w:r>
        <w:rPr>
          <w:rFonts w:ascii="Times New Roman" w:hAnsi="Times New Roman" w:cs="Times New Roman"/>
        </w:rPr>
        <w:t xml:space="preserve">satu minggu sekali. </w:t>
      </w:r>
      <w:proofErr w:type="gramStart"/>
      <w:r w:rsidR="00E2074F">
        <w:rPr>
          <w:rFonts w:ascii="Times New Roman" w:hAnsi="Times New Roman" w:cs="Times New Roman"/>
        </w:rPr>
        <w:t xml:space="preserve">Selain itu, bolos kerja, sering terlambat masuk kerja, kurang kooperatif dengan atasan, </w:t>
      </w:r>
      <w:r>
        <w:rPr>
          <w:rFonts w:ascii="Times New Roman" w:hAnsi="Times New Roman" w:cs="Times New Roman"/>
        </w:rPr>
        <w:t xml:space="preserve">kurang </w:t>
      </w:r>
      <w:r w:rsidRPr="00241771">
        <w:rPr>
          <w:rFonts w:ascii="Times New Roman" w:hAnsi="Times New Roman" w:cs="Times New Roman"/>
        </w:rPr>
        <w:t>merawat peralatan inventaris</w:t>
      </w:r>
      <w:r w:rsidR="00E2074F">
        <w:rPr>
          <w:rFonts w:ascii="Times New Roman" w:hAnsi="Times New Roman" w:cs="Times New Roman"/>
        </w:rPr>
        <w:t xml:space="preserve">, </w:t>
      </w:r>
      <w:r>
        <w:rPr>
          <w:rFonts w:ascii="Times New Roman" w:hAnsi="Times New Roman" w:cs="Times New Roman"/>
        </w:rPr>
        <w:t>sering terjadi perselisihan seperti</w:t>
      </w:r>
      <w:r w:rsidR="00E2074F">
        <w:rPr>
          <w:rFonts w:ascii="Times New Roman" w:hAnsi="Times New Roman" w:cs="Times New Roman"/>
        </w:rPr>
        <w:t xml:space="preserve"> saling sindir dan cemburu.</w:t>
      </w:r>
      <w:proofErr w:type="gramEnd"/>
      <w:r w:rsidR="00E2074F">
        <w:rPr>
          <w:rFonts w:ascii="Times New Roman" w:hAnsi="Times New Roman" w:cs="Times New Roman"/>
        </w:rPr>
        <w:t xml:space="preserve"> Sementara itu, terdapat juga </w:t>
      </w:r>
      <w:r w:rsidRPr="006208D9">
        <w:rPr>
          <w:rFonts w:ascii="Times New Roman" w:hAnsi="Times New Roman" w:cs="Times New Roman"/>
          <w:i/>
        </w:rPr>
        <w:t>caddy</w:t>
      </w:r>
      <w:r>
        <w:rPr>
          <w:rFonts w:ascii="Times New Roman" w:hAnsi="Times New Roman" w:cs="Times New Roman"/>
        </w:rPr>
        <w:t xml:space="preserve"> yang sanggup melakukan tugas utamanya, serta tidak menuntut kompensasi selain </w:t>
      </w:r>
      <w:r w:rsidRPr="006208D9">
        <w:rPr>
          <w:rFonts w:ascii="Times New Roman" w:hAnsi="Times New Roman" w:cs="Times New Roman"/>
          <w:i/>
        </w:rPr>
        <w:t>caddy</w:t>
      </w:r>
      <w:r>
        <w:rPr>
          <w:rFonts w:ascii="Times New Roman" w:hAnsi="Times New Roman" w:cs="Times New Roman"/>
        </w:rPr>
        <w:t xml:space="preserve"> </w:t>
      </w:r>
      <w:r w:rsidRPr="006208D9">
        <w:rPr>
          <w:rFonts w:ascii="Times New Roman" w:hAnsi="Times New Roman" w:cs="Times New Roman"/>
          <w:i/>
        </w:rPr>
        <w:t>fee</w:t>
      </w:r>
      <w:r>
        <w:rPr>
          <w:rFonts w:ascii="Times New Roman" w:hAnsi="Times New Roman" w:cs="Times New Roman"/>
        </w:rPr>
        <w:t xml:space="preserve"> yang diterima setiap empat minggu sekali dan besaran uang tip yang</w:t>
      </w:r>
      <w:r w:rsidR="00E2074F">
        <w:rPr>
          <w:rFonts w:ascii="Times New Roman" w:hAnsi="Times New Roman" w:cs="Times New Roman"/>
        </w:rPr>
        <w:t xml:space="preserve"> diperoleh.</w:t>
      </w:r>
    </w:p>
    <w:p w14:paraId="6E9D8013" w14:textId="77777777" w:rsidR="00D31381" w:rsidRPr="00B62B62" w:rsidRDefault="00D31381" w:rsidP="00A950DE">
      <w:pPr>
        <w:jc w:val="both"/>
        <w:rPr>
          <w:rFonts w:ascii="Times New Roman" w:hAnsi="Times New Roman" w:cs="Times New Roman"/>
        </w:rPr>
      </w:pPr>
      <w:r w:rsidRPr="00B62B62">
        <w:rPr>
          <w:rFonts w:ascii="Times New Roman" w:hAnsi="Times New Roman" w:cs="Times New Roman"/>
        </w:rPr>
        <w:t xml:space="preserve">   </w:t>
      </w:r>
      <w:r w:rsidR="00B62B62">
        <w:rPr>
          <w:rFonts w:ascii="Times New Roman" w:hAnsi="Times New Roman" w:cs="Times New Roman"/>
        </w:rPr>
        <w:t xml:space="preserve"> </w:t>
      </w:r>
      <w:r w:rsidRPr="00B62B62">
        <w:rPr>
          <w:rFonts w:ascii="Times New Roman" w:hAnsi="Times New Roman" w:cs="Times New Roman"/>
        </w:rPr>
        <w:t xml:space="preserve"> </w:t>
      </w:r>
      <w:r w:rsidR="00201B6F">
        <w:rPr>
          <w:rFonts w:ascii="Times New Roman" w:hAnsi="Times New Roman" w:cs="Times New Roman"/>
        </w:rPr>
        <w:t xml:space="preserve">    </w:t>
      </w:r>
      <w:r w:rsidRPr="00B62B62">
        <w:rPr>
          <w:rFonts w:ascii="Times New Roman" w:hAnsi="Times New Roman" w:cs="Times New Roman"/>
        </w:rPr>
        <w:t xml:space="preserve">Nitisemito (2002) mengatakan bahwa loyalitas kerja para karyawan terhadap perusahaan </w:t>
      </w:r>
      <w:proofErr w:type="gramStart"/>
      <w:r w:rsidRPr="00B62B62">
        <w:rPr>
          <w:rFonts w:ascii="Times New Roman" w:hAnsi="Times New Roman" w:cs="Times New Roman"/>
        </w:rPr>
        <w:t>akan</w:t>
      </w:r>
      <w:proofErr w:type="gramEnd"/>
      <w:r w:rsidRPr="00B62B62">
        <w:rPr>
          <w:rFonts w:ascii="Times New Roman" w:hAnsi="Times New Roman" w:cs="Times New Roman"/>
        </w:rPr>
        <w:t xml:space="preserve"> dapat menimbulkan rasa tanggung jawab serta menciptakan gairah dan semangat kerja. Pendapat tersebut dibuktikan berdasarkan hasil penelitian yang dilakukan oleh Fajriani dan Surya (2015) menemukan bahwa loyalitas 52 karyawan di LPD Desa Adat Kedonganan masih rendah yang ditunjukkan dengan perilaku karyawan kurang taat pada peraturan dan rendahnya tanggung jawab pada perusahaan. Hasil penelitian lainnya oleh Simbolon (2015), menemukan bahwa loyalitas 66 karyawan bagian marketing PT. Agung Automall Cabang Pekanbaru masuk dalam kategori sedang, yang berarti sudah cukup namun masih perlu ditingkatkan lagi karena terjadi kecenderungan karyawan keluar dari perusahaan dan pindah ke perusahaan lain. </w:t>
      </w:r>
      <w:proofErr w:type="gramStart"/>
      <w:r w:rsidRPr="00B62B62">
        <w:rPr>
          <w:rFonts w:ascii="Times New Roman" w:hAnsi="Times New Roman" w:cs="Times New Roman"/>
        </w:rPr>
        <w:t>Oleh sebab itu, aspek-aspek loyalitas pada setiap karyawan dalam pelaksanaan kerja diharapkan menjadi sebagai jaminan dan dukungan terhadap perusahaan untuk mencapai tujuan dan hasil yang terbaik.</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Menurut Reichekd (dalam Utomo, 2002) menjelaskan bahwa semakin tinggi loyalitas para karyawan di suatu organisasi, maka semakin mudah bagi organisasi itu untuk mencapai tujuan-tujuan organisasi yang telah ditetapkan sebelumnya oleh pemilik organisasi.</w:t>
      </w:r>
      <w:proofErr w:type="gramEnd"/>
    </w:p>
    <w:p w14:paraId="2B474CAB" w14:textId="77777777" w:rsidR="00D31381" w:rsidRPr="00B62B62" w:rsidRDefault="00201B6F" w:rsidP="00A950DE">
      <w:pPr>
        <w:jc w:val="both"/>
        <w:rPr>
          <w:rFonts w:ascii="Times New Roman" w:hAnsi="Times New Roman" w:cs="Times New Roman"/>
        </w:rPr>
      </w:pPr>
      <w:r>
        <w:rPr>
          <w:rFonts w:ascii="Times New Roman" w:hAnsi="Times New Roman" w:cs="Times New Roman"/>
        </w:rPr>
        <w:t xml:space="preserve">         </w:t>
      </w:r>
      <w:proofErr w:type="gramStart"/>
      <w:r w:rsidR="00D31381" w:rsidRPr="00B62B62">
        <w:rPr>
          <w:rFonts w:ascii="Times New Roman" w:hAnsi="Times New Roman" w:cs="Times New Roman"/>
        </w:rPr>
        <w:t>Berdasarkan hasil penelitian Hermawan dan Riana (2013) mengenai analisis faktor loyalitas kerja di PT Inti Buana Permai Denpasar, Bali, menerangkan bahwa terdapat empat faktor yang mempengaruhi loyalitas kerja diantaranya faktor kompensasi, faktor tanggung jawab, faktor disiplin, dan faktor partisipasi.</w:t>
      </w:r>
      <w:proofErr w:type="gramEnd"/>
      <w:r w:rsidR="00D31381" w:rsidRPr="00B62B62">
        <w:rPr>
          <w:rFonts w:ascii="Times New Roman" w:hAnsi="Times New Roman" w:cs="Times New Roman"/>
        </w:rPr>
        <w:t xml:space="preserve"> Salah satu faktor yakni faktor kompensasi dapat mempengaruhi semangat kerja karyawan dengan salah satu </w:t>
      </w:r>
      <w:proofErr w:type="gramStart"/>
      <w:r w:rsidR="00D31381" w:rsidRPr="00B62B62">
        <w:rPr>
          <w:rFonts w:ascii="Times New Roman" w:hAnsi="Times New Roman" w:cs="Times New Roman"/>
        </w:rPr>
        <w:t>cara</w:t>
      </w:r>
      <w:proofErr w:type="gramEnd"/>
      <w:r w:rsidR="00D31381" w:rsidRPr="00B62B62">
        <w:rPr>
          <w:rFonts w:ascii="Times New Roman" w:hAnsi="Times New Roman" w:cs="Times New Roman"/>
        </w:rPr>
        <w:t xml:space="preserve"> memberikan tunjangan hari raya pada karyawan terbukti dapat meningkatkan loyalitas kerja karyawan untuk bekerja di PT Inti Buana Permai. Sementara itu, hasil penelitian Fajriani dan Surya (2015) juga menyatakan bahwa faktor-faktor yang menentukan loyalitas </w:t>
      </w:r>
      <w:proofErr w:type="gramStart"/>
      <w:r w:rsidR="00D31381" w:rsidRPr="00B62B62">
        <w:rPr>
          <w:rFonts w:ascii="Times New Roman" w:hAnsi="Times New Roman" w:cs="Times New Roman"/>
        </w:rPr>
        <w:t>akan</w:t>
      </w:r>
      <w:proofErr w:type="gramEnd"/>
      <w:r w:rsidR="00D31381" w:rsidRPr="00B62B62">
        <w:rPr>
          <w:rFonts w:ascii="Times New Roman" w:hAnsi="Times New Roman" w:cs="Times New Roman"/>
        </w:rPr>
        <w:t xml:space="preserve"> sangat berpengaruh baik terhadap loyalitas karyawan. Dengan demikian, faktor pemberian kompensasi </w:t>
      </w:r>
      <w:proofErr w:type="gramStart"/>
      <w:r w:rsidR="00D31381" w:rsidRPr="00B62B62">
        <w:rPr>
          <w:rFonts w:ascii="Times New Roman" w:hAnsi="Times New Roman" w:cs="Times New Roman"/>
        </w:rPr>
        <w:t>akan</w:t>
      </w:r>
      <w:proofErr w:type="gramEnd"/>
      <w:r w:rsidR="00D31381" w:rsidRPr="00B62B62">
        <w:rPr>
          <w:rFonts w:ascii="Times New Roman" w:hAnsi="Times New Roman" w:cs="Times New Roman"/>
        </w:rPr>
        <w:t xml:space="preserve"> mempengaruhi terbentuknya loyalitas, jika hal tersebut terpenuhi maka niscaya karyawan akan memiliki loyalitas yang tinggi sesuai harapan perusahaan. Lebih lanjut menurut pendapat Gilsbert (dalam Kadarwati, 2003), agar karyawan mempunyai loyalitas kerja yang tinggi pada perusahaan, maka perusahaan mengambil jalan dengan memberi perhatian, memuji kemajuan, melakukan pemindahan, menaikkan upah, promosi jabatan, memberi informasi yang terbuka tentang kondisi perusahaan, membiarkan mengerti bagaimana bekerja dengan baik serta mau mendengar keluhan para karyawan.</w:t>
      </w:r>
    </w:p>
    <w:p w14:paraId="69550805" w14:textId="77777777" w:rsidR="00D31381" w:rsidRPr="00B62B62" w:rsidRDefault="00D31381" w:rsidP="00A950DE">
      <w:pPr>
        <w:jc w:val="both"/>
        <w:rPr>
          <w:rFonts w:ascii="Times New Roman" w:hAnsi="Times New Roman" w:cs="Times New Roman"/>
        </w:rPr>
      </w:pPr>
      <w:r w:rsidRPr="00B62B62">
        <w:rPr>
          <w:rFonts w:ascii="Times New Roman" w:hAnsi="Times New Roman" w:cs="Times New Roman"/>
        </w:rPr>
        <w:t xml:space="preserve">    </w:t>
      </w:r>
      <w:r w:rsidR="00B62B62">
        <w:rPr>
          <w:rFonts w:ascii="Times New Roman" w:hAnsi="Times New Roman" w:cs="Times New Roman"/>
        </w:rPr>
        <w:t xml:space="preserve"> </w:t>
      </w:r>
      <w:r w:rsidR="00201B6F">
        <w:rPr>
          <w:rFonts w:ascii="Times New Roman" w:hAnsi="Times New Roman" w:cs="Times New Roman"/>
        </w:rPr>
        <w:t xml:space="preserve">    </w:t>
      </w:r>
      <w:proofErr w:type="gramStart"/>
      <w:r w:rsidRPr="00B62B62">
        <w:rPr>
          <w:rFonts w:ascii="Times New Roman" w:hAnsi="Times New Roman" w:cs="Times New Roman"/>
        </w:rPr>
        <w:t>Kompensasi adalah segala sesuatu yang diterima oleh karyawan sebagai balas jasa atas kontribusinya kepada perusahaan atau organisasi (Ardana dkk, 2012).</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Lebih lanjut dijelaskan oleh Hasibuan (2013) bahwa kompensasi adalah semua pendapatan yang berbentuk uang, barang langsung ataupun tidak langsung yang diterima oleh karyawan sebagai imbalan atas yang diberikan kepada perusahaan.</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Kompensasi yang diterima oleh karyawan meliputi imbalan finansial dan jasa serta tunjangan termasuk sebagai bagian dari hubungan kepegawaian (Simamora, 2004).</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Sementara itu, menurut Mondy (2008) kompensasi dibagi menjadi dua yaitu, kompensasi finansial dan kompensasi non finansial.</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Kompensasi finansial itu sendiri terbagi menjadi dua, yaitu kompensasi finansial langsung dan kompensasi finansial tidak langsung.</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Upah, gaji, komisi, dan bonus sebagai kompensasi finansial langsung yang diterima seseorang.</w:t>
      </w:r>
      <w:proofErr w:type="gramEnd"/>
      <w:r w:rsidRPr="00B62B62">
        <w:rPr>
          <w:rFonts w:ascii="Times New Roman" w:hAnsi="Times New Roman" w:cs="Times New Roman"/>
        </w:rPr>
        <w:t xml:space="preserve"> Sedangkan, kompensasi finansial tidak langsung misalnya hak pakai inventaris </w:t>
      </w:r>
      <w:proofErr w:type="gramStart"/>
      <w:r w:rsidRPr="00B62B62">
        <w:rPr>
          <w:rFonts w:ascii="Times New Roman" w:hAnsi="Times New Roman" w:cs="Times New Roman"/>
        </w:rPr>
        <w:t>kantor</w:t>
      </w:r>
      <w:proofErr w:type="gramEnd"/>
      <w:r w:rsidRPr="00B62B62">
        <w:rPr>
          <w:rFonts w:ascii="Times New Roman" w:hAnsi="Times New Roman" w:cs="Times New Roman"/>
        </w:rPr>
        <w:t xml:space="preserve">. </w:t>
      </w:r>
      <w:proofErr w:type="gramStart"/>
      <w:r w:rsidRPr="00B62B62">
        <w:rPr>
          <w:rFonts w:ascii="Times New Roman" w:hAnsi="Times New Roman" w:cs="Times New Roman"/>
        </w:rPr>
        <w:t>Sementara itu, kompensasi non finansial merupakan suatu kepuasan yang diterima seseorang dari pekerjaan itu sendiri atau dari lingkungan psikologis atau fisik tempat orang tersebut bekerja.</w:t>
      </w:r>
      <w:proofErr w:type="gramEnd"/>
      <w:r w:rsidRPr="00B62B62">
        <w:rPr>
          <w:rFonts w:ascii="Times New Roman" w:hAnsi="Times New Roman" w:cs="Times New Roman"/>
        </w:rPr>
        <w:t xml:space="preserve"> </w:t>
      </w:r>
    </w:p>
    <w:p w14:paraId="7E21A817" w14:textId="0B1A6FFD" w:rsidR="00D31381" w:rsidRPr="00B62B62" w:rsidRDefault="00F419B5" w:rsidP="00F419B5">
      <w:pPr>
        <w:jc w:val="both"/>
        <w:rPr>
          <w:rFonts w:ascii="Times New Roman" w:hAnsi="Times New Roman" w:cs="Times New Roman"/>
        </w:rPr>
      </w:pPr>
      <w:r>
        <w:rPr>
          <w:rFonts w:ascii="Times New Roman" w:hAnsi="Times New Roman" w:cs="Times New Roman"/>
        </w:rPr>
        <w:t xml:space="preserve">         </w:t>
      </w:r>
      <w:proofErr w:type="gramStart"/>
      <w:r w:rsidRPr="00241771">
        <w:rPr>
          <w:rFonts w:ascii="Times New Roman" w:hAnsi="Times New Roman" w:cs="Times New Roman"/>
        </w:rPr>
        <w:t>Pentingnya kompensasi sebagai salah satu indikator kepuasan dalam bekerja sulit ditaksir karena pandangan-pandangan karyawan mengenai uang atau imbala</w:t>
      </w:r>
      <w:r>
        <w:rPr>
          <w:rFonts w:ascii="Times New Roman" w:hAnsi="Times New Roman" w:cs="Times New Roman"/>
        </w:rPr>
        <w:t>n langsung nampaknya sangat subj</w:t>
      </w:r>
      <w:r w:rsidRPr="00241771">
        <w:rPr>
          <w:rFonts w:ascii="Times New Roman" w:hAnsi="Times New Roman" w:cs="Times New Roman"/>
        </w:rPr>
        <w:t>ektif dan barangkali merupakan sesuatu yang khas dalam industri (Fraser, dalam Djati, 2003).</w:t>
      </w:r>
      <w:proofErr w:type="gramEnd"/>
      <w:r w:rsidRPr="00241771">
        <w:rPr>
          <w:rFonts w:ascii="Times New Roman" w:hAnsi="Times New Roman" w:cs="Times New Roman"/>
        </w:rPr>
        <w:t xml:space="preserve"> </w:t>
      </w:r>
      <w:proofErr w:type="gramStart"/>
      <w:r w:rsidRPr="00241771">
        <w:rPr>
          <w:rFonts w:ascii="Times New Roman" w:hAnsi="Times New Roman" w:cs="Times New Roman"/>
        </w:rPr>
        <w:t>Oleh sebab itu, berkaitan dengan pemberian kompensasi, masing-masing karyawan memilki persepsi yang berbeda-beda terhadap kompensasi yang mereka terima dari perusahaan tempat mereka bekerja.</w:t>
      </w:r>
      <w:proofErr w:type="gramEnd"/>
      <w:r w:rsidRPr="00241771">
        <w:rPr>
          <w:rFonts w:ascii="Times New Roman" w:hAnsi="Times New Roman" w:cs="Times New Roman"/>
        </w:rPr>
        <w:t xml:space="preserve"> Berdasarkan hasil wawancara yang dilakukan oleh peneliti kepada </w:t>
      </w:r>
      <w:proofErr w:type="gramStart"/>
      <w:r w:rsidRPr="00241771">
        <w:rPr>
          <w:rFonts w:ascii="Times New Roman" w:hAnsi="Times New Roman" w:cs="Times New Roman"/>
        </w:rPr>
        <w:t>lima</w:t>
      </w:r>
      <w:proofErr w:type="gramEnd"/>
      <w:r w:rsidRPr="00241771">
        <w:rPr>
          <w:rFonts w:ascii="Times New Roman" w:hAnsi="Times New Roman" w:cs="Times New Roman"/>
        </w:rPr>
        <w:t xml:space="preserve"> orang </w:t>
      </w:r>
      <w:r w:rsidRPr="00AF3FC3">
        <w:rPr>
          <w:rFonts w:ascii="Times New Roman" w:hAnsi="Times New Roman" w:cs="Times New Roman"/>
          <w:i/>
        </w:rPr>
        <w:t>caddy</w:t>
      </w:r>
      <w:r w:rsidRPr="00241771">
        <w:rPr>
          <w:rFonts w:ascii="Times New Roman" w:hAnsi="Times New Roman" w:cs="Times New Roman"/>
        </w:rPr>
        <w:t xml:space="preserve"> pada tanggal 18 Januari 2017, ditemukan bahwa adanya persepsi yang berbeda antara satu orang dengan yang lain mengenai pandangan terhadap kompensasi yang diterima. Dua dari </w:t>
      </w:r>
      <w:proofErr w:type="gramStart"/>
      <w:r w:rsidRPr="00241771">
        <w:rPr>
          <w:rFonts w:ascii="Times New Roman" w:hAnsi="Times New Roman" w:cs="Times New Roman"/>
        </w:rPr>
        <w:t>lima</w:t>
      </w:r>
      <w:proofErr w:type="gramEnd"/>
      <w:r w:rsidRPr="00241771">
        <w:rPr>
          <w:rFonts w:ascii="Times New Roman" w:hAnsi="Times New Roman" w:cs="Times New Roman"/>
        </w:rPr>
        <w:t xml:space="preserve"> orang memberikan jawaban bahwa kompensasi yang diterima lebih dari cukup untuk memenuhi kebutuhannya. </w:t>
      </w:r>
      <w:proofErr w:type="gramStart"/>
      <w:r w:rsidRPr="00241771">
        <w:rPr>
          <w:rFonts w:ascii="Times New Roman" w:hAnsi="Times New Roman" w:cs="Times New Roman"/>
        </w:rPr>
        <w:t>Sedangkan, tiga orang memberikan jawaban bahwa pemberian kompensasi yang diterima kurang begitu mencukupi kebutuhannya.</w:t>
      </w:r>
      <w:proofErr w:type="gramEnd"/>
      <w:r w:rsidRPr="00241771">
        <w:rPr>
          <w:rFonts w:ascii="Times New Roman" w:hAnsi="Times New Roman" w:cs="Times New Roman"/>
        </w:rPr>
        <w:t xml:space="preserve"> Pemberian kompensasi finansial langsung yang diterima ke</w:t>
      </w:r>
      <w:r>
        <w:rPr>
          <w:rFonts w:ascii="Times New Roman" w:hAnsi="Times New Roman" w:cs="Times New Roman"/>
        </w:rPr>
        <w:t xml:space="preserve">lima orang tersebut berupa upah yang terdiri dari uang </w:t>
      </w:r>
      <w:r w:rsidRPr="00BB0441">
        <w:rPr>
          <w:rFonts w:ascii="Times New Roman" w:hAnsi="Times New Roman" w:cs="Times New Roman"/>
          <w:i/>
        </w:rPr>
        <w:t>caddy</w:t>
      </w:r>
      <w:r>
        <w:rPr>
          <w:rFonts w:ascii="Times New Roman" w:hAnsi="Times New Roman" w:cs="Times New Roman"/>
        </w:rPr>
        <w:t xml:space="preserve"> </w:t>
      </w:r>
      <w:r w:rsidRPr="00BB0441">
        <w:rPr>
          <w:rFonts w:ascii="Times New Roman" w:hAnsi="Times New Roman" w:cs="Times New Roman"/>
          <w:i/>
        </w:rPr>
        <w:t>fee</w:t>
      </w:r>
      <w:r>
        <w:rPr>
          <w:rFonts w:ascii="Times New Roman" w:hAnsi="Times New Roman" w:cs="Times New Roman"/>
        </w:rPr>
        <w:t xml:space="preserve"> yang diterima setiap empat (4) minggu sekali dan uang tip yang diterima setiap bekerja memandu pemain golf. Jumlah upah yang diterima </w:t>
      </w:r>
      <w:r w:rsidRPr="00241771">
        <w:rPr>
          <w:rFonts w:ascii="Times New Roman" w:hAnsi="Times New Roman" w:cs="Times New Roman"/>
        </w:rPr>
        <w:t xml:space="preserve">satu </w:t>
      </w:r>
      <w:proofErr w:type="gramStart"/>
      <w:r w:rsidRPr="00241771">
        <w:rPr>
          <w:rFonts w:ascii="Times New Roman" w:hAnsi="Times New Roman" w:cs="Times New Roman"/>
        </w:rPr>
        <w:t>sama</w:t>
      </w:r>
      <w:proofErr w:type="gramEnd"/>
      <w:r w:rsidRPr="00241771">
        <w:rPr>
          <w:rFonts w:ascii="Times New Roman" w:hAnsi="Times New Roman" w:cs="Times New Roman"/>
        </w:rPr>
        <w:t xml:space="preserve"> lain </w:t>
      </w:r>
      <w:r>
        <w:rPr>
          <w:rFonts w:ascii="Times New Roman" w:hAnsi="Times New Roman" w:cs="Times New Roman"/>
        </w:rPr>
        <w:t xml:space="preserve">nominalnya </w:t>
      </w:r>
      <w:r w:rsidRPr="00241771">
        <w:rPr>
          <w:rFonts w:ascii="Times New Roman" w:hAnsi="Times New Roman" w:cs="Times New Roman"/>
        </w:rPr>
        <w:t xml:space="preserve">berbeda sehingga cenderung menimbulkan perbedaan mengenai persepsi terhadap kompensasi yang diterima. </w:t>
      </w:r>
      <w:proofErr w:type="gramStart"/>
      <w:r>
        <w:rPr>
          <w:rFonts w:ascii="Times New Roman" w:hAnsi="Times New Roman" w:cs="Times New Roman"/>
        </w:rPr>
        <w:t xml:space="preserve">Sedangkan, bentuk kompensasi finansial tidak langsung yang diberikan perusahaan untuk </w:t>
      </w:r>
      <w:r w:rsidRPr="00BB0441">
        <w:rPr>
          <w:rFonts w:ascii="Times New Roman" w:hAnsi="Times New Roman" w:cs="Times New Roman"/>
          <w:i/>
        </w:rPr>
        <w:t>caddy</w:t>
      </w:r>
      <w:r>
        <w:rPr>
          <w:rFonts w:ascii="Times New Roman" w:hAnsi="Times New Roman" w:cs="Times New Roman"/>
        </w:rPr>
        <w:t xml:space="preserve"> berupa pemberian kaos seragam, celana seragam, rok seragam, ikat pinggang, topi, dan asuran</w:t>
      </w:r>
      <w:r>
        <w:rPr>
          <w:rFonts w:ascii="Times New Roman" w:hAnsi="Times New Roman" w:cs="Times New Roman"/>
        </w:rPr>
        <w:t>si perlindungan selama bekerja.</w:t>
      </w:r>
      <w:proofErr w:type="gramEnd"/>
    </w:p>
    <w:p w14:paraId="6C3A795B" w14:textId="77777777" w:rsidR="00201B6F" w:rsidRDefault="00201B6F" w:rsidP="00A950DE">
      <w:pPr>
        <w:jc w:val="both"/>
        <w:rPr>
          <w:rFonts w:ascii="Times New Roman" w:hAnsi="Times New Roman" w:cs="Times New Roman"/>
        </w:rPr>
      </w:pPr>
      <w:r>
        <w:rPr>
          <w:rFonts w:ascii="Times New Roman" w:hAnsi="Times New Roman" w:cs="Times New Roman"/>
        </w:rPr>
        <w:t xml:space="preserve">         </w:t>
      </w:r>
      <w:proofErr w:type="gramStart"/>
      <w:r w:rsidR="00D31381" w:rsidRPr="00B62B62">
        <w:rPr>
          <w:rFonts w:ascii="Times New Roman" w:hAnsi="Times New Roman" w:cs="Times New Roman"/>
        </w:rPr>
        <w:t>Menurut Hasibuan (2013) persepsi karyawan terhadap kompensasi sebagai balas jasa suatu perusahaan ternyata memiliki dampak tersendiri.</w:t>
      </w:r>
      <w:proofErr w:type="gramEnd"/>
      <w:r w:rsidR="00D31381" w:rsidRPr="00B62B62">
        <w:rPr>
          <w:rFonts w:ascii="Times New Roman" w:hAnsi="Times New Roman" w:cs="Times New Roman"/>
        </w:rPr>
        <w:t xml:space="preserve"> Lebih jauh lagi, Hasibuan (2013) menyatakan bahwa persepsi karyawan terhadap kompensasi yang diberikan memiliki beberapa pengaruh terhadap kelangsungan kehidupan kerja karyawan, diantaranya yaitu memantapkan ikatan kerja </w:t>
      </w:r>
      <w:proofErr w:type="gramStart"/>
      <w:r w:rsidR="00D31381" w:rsidRPr="00B62B62">
        <w:rPr>
          <w:rFonts w:ascii="Times New Roman" w:hAnsi="Times New Roman" w:cs="Times New Roman"/>
        </w:rPr>
        <w:t>sama</w:t>
      </w:r>
      <w:proofErr w:type="gramEnd"/>
      <w:r w:rsidR="00D31381" w:rsidRPr="00B62B62">
        <w:rPr>
          <w:rFonts w:ascii="Times New Roman" w:hAnsi="Times New Roman" w:cs="Times New Roman"/>
        </w:rPr>
        <w:t xml:space="preserve">, memberikan kepuasan kerja, memotivasi karyawan, memberikan kestabilitasan kerja, dan meningkatkan disiplin kerja. Sementara itu, Handoko (2002) juga menyatakan bahwa program kompensasi juga penting bagi perusahaan karena hal itu mencerminkan upaya organisasi untuk mempertahankan sumber daya manusia atau dengan kata lain agar karyawan mempunyai loyalitas dan komitmen yang tinggi pada perusahaan. Oleh sebab itu, seorang karyawan dapat mempunyai loyalitas kerja yang tinggi pada perusahaan, maka perusahaan mengambil jalan dengan memberi perhatian, memuji kemajuan, melakukan pemindahan, menaikkan upah, promosi jabatan, memberi informasi yang terbuka tentang kondisi perusahaan, membiarkan mengerti bagaimana bekerja dengan baik serta mau mendengar keluhan para karyawan (Gilsbert dalam Kadarwati, 2003). Dengan demikian, loyalitas kerja </w:t>
      </w:r>
      <w:proofErr w:type="gramStart"/>
      <w:r w:rsidR="00D31381" w:rsidRPr="00B62B62">
        <w:rPr>
          <w:rFonts w:ascii="Times New Roman" w:hAnsi="Times New Roman" w:cs="Times New Roman"/>
        </w:rPr>
        <w:t>akan</w:t>
      </w:r>
      <w:proofErr w:type="gramEnd"/>
      <w:r w:rsidR="00D31381" w:rsidRPr="00B62B62">
        <w:rPr>
          <w:rFonts w:ascii="Times New Roman" w:hAnsi="Times New Roman" w:cs="Times New Roman"/>
        </w:rPr>
        <w:t xml:space="preserve"> tercipta apabila karyawan merasa tercukupi dalam memenuhi kebutuhan hidup dari pekerjaannya sehingga dirinya merasa betah bekerja dalam suatu perusahaan.</w:t>
      </w:r>
    </w:p>
    <w:p w14:paraId="1A4E93C5" w14:textId="105347F5" w:rsidR="00EE4921" w:rsidRPr="00F419B5" w:rsidRDefault="00201B6F" w:rsidP="00A950DE">
      <w:pPr>
        <w:jc w:val="both"/>
        <w:rPr>
          <w:rFonts w:ascii="Times New Roman" w:hAnsi="Times New Roman" w:cs="Times New Roman"/>
          <w:i/>
        </w:rPr>
      </w:pPr>
      <w:r>
        <w:rPr>
          <w:rFonts w:ascii="Times New Roman" w:hAnsi="Times New Roman" w:cs="Times New Roman"/>
        </w:rPr>
        <w:t xml:space="preserve">         </w:t>
      </w:r>
      <w:proofErr w:type="gramStart"/>
      <w:r w:rsidR="00D31381" w:rsidRPr="00B62B62">
        <w:rPr>
          <w:rFonts w:ascii="Times New Roman" w:hAnsi="Times New Roman" w:cs="Times New Roman"/>
        </w:rPr>
        <w:t>Poerwopoespito (2004) menyatakan bahwa loyalitas kerja tercermin pada sikap karyawan yang mencurahkan kemampuan dan keahlian yang dimiliki, melaksanakan tugas dengan tanggung jawab, disiplin, dan jujur dalam bekerja.</w:t>
      </w:r>
      <w:proofErr w:type="gramEnd"/>
      <w:r w:rsidR="00D31381" w:rsidRPr="00B62B62">
        <w:rPr>
          <w:rFonts w:ascii="Times New Roman" w:hAnsi="Times New Roman" w:cs="Times New Roman"/>
        </w:rPr>
        <w:t xml:space="preserve"> </w:t>
      </w:r>
      <w:proofErr w:type="gramStart"/>
      <w:r w:rsidR="00D31381" w:rsidRPr="00B62B62">
        <w:rPr>
          <w:rFonts w:ascii="Times New Roman" w:hAnsi="Times New Roman" w:cs="Times New Roman"/>
        </w:rPr>
        <w:t>Lebih jauh lagi, sikap karyawan yang paling utama sebagai bagian dari perusahaan adalah loyal.</w:t>
      </w:r>
      <w:proofErr w:type="gramEnd"/>
      <w:r w:rsidR="00D31381" w:rsidRPr="00B62B62">
        <w:rPr>
          <w:rFonts w:ascii="Times New Roman" w:hAnsi="Times New Roman" w:cs="Times New Roman"/>
        </w:rPr>
        <w:t xml:space="preserve"> </w:t>
      </w:r>
      <w:proofErr w:type="gramStart"/>
      <w:r w:rsidR="00D31381" w:rsidRPr="00B62B62">
        <w:rPr>
          <w:rFonts w:ascii="Times New Roman" w:hAnsi="Times New Roman" w:cs="Times New Roman"/>
        </w:rPr>
        <w:t>Sikap ini diantaranya tercermin dari terciptanya suasana yang menyenangkan dan mendukung di tempat kerja, menjaga citra perusahaan, dan adanya kesediaan untuk bekerja dalam jangka waktu yang lebih panjang.</w:t>
      </w:r>
      <w:proofErr w:type="gramEnd"/>
      <w:r w:rsidR="00D31381" w:rsidRPr="00B62B62">
        <w:rPr>
          <w:rFonts w:ascii="Times New Roman" w:hAnsi="Times New Roman" w:cs="Times New Roman"/>
        </w:rPr>
        <w:t xml:space="preserve"> </w:t>
      </w:r>
      <w:proofErr w:type="gramStart"/>
      <w:r w:rsidR="00D31381" w:rsidRPr="00B62B62">
        <w:rPr>
          <w:rFonts w:ascii="Times New Roman" w:hAnsi="Times New Roman" w:cs="Times New Roman"/>
        </w:rPr>
        <w:t>Salah satu bentuk strategi organisasi untuk meningkatkan loyalitas kerja adalah dengan pemberian kompensasi yang penting bagi karyawan sebagai individu karena besarnya kompensasi mencerminkan ukuran nilai karya masing-masing diantara karyawan itu sendiri, keluarga dan masyarakat (Handoko, 2002).</w:t>
      </w:r>
      <w:proofErr w:type="gramEnd"/>
      <w:r w:rsidR="00D31381" w:rsidRPr="00B62B62">
        <w:rPr>
          <w:rFonts w:ascii="Times New Roman" w:hAnsi="Times New Roman" w:cs="Times New Roman"/>
        </w:rPr>
        <w:t xml:space="preserve"> </w:t>
      </w:r>
      <w:proofErr w:type="gramStart"/>
      <w:r w:rsidR="00D31381" w:rsidRPr="00B62B62">
        <w:rPr>
          <w:rFonts w:ascii="Times New Roman" w:hAnsi="Times New Roman" w:cs="Times New Roman"/>
        </w:rPr>
        <w:t>Pasalnya, status hidup karyawan dalam masyarakat, motivasi, loyalitas, dan produktivitas juga dipengaruhi oleh kompensasi (Aswathappa dalam Absar dkk, 2010).</w:t>
      </w:r>
      <w:proofErr w:type="gramEnd"/>
      <w:r w:rsidR="00D31381" w:rsidRPr="00B62B62">
        <w:rPr>
          <w:rFonts w:ascii="Times New Roman" w:hAnsi="Times New Roman" w:cs="Times New Roman"/>
        </w:rPr>
        <w:t xml:space="preserve"> </w:t>
      </w:r>
      <w:proofErr w:type="gramStart"/>
      <w:r w:rsidR="00D31381" w:rsidRPr="00B62B62">
        <w:rPr>
          <w:rFonts w:ascii="Times New Roman" w:hAnsi="Times New Roman" w:cs="Times New Roman"/>
        </w:rPr>
        <w:t>Dengan demikian, upaya yang dapat dilakukan untuk meningkatkan loyalitas kerja adalah dengan memberikan balas jasa yaitu berupa kompensasi.</w:t>
      </w:r>
      <w:proofErr w:type="gramEnd"/>
      <w:r w:rsidR="00D31381" w:rsidRPr="00B62B62">
        <w:rPr>
          <w:rFonts w:ascii="Times New Roman" w:hAnsi="Times New Roman" w:cs="Times New Roman"/>
        </w:rPr>
        <w:t xml:space="preserve"> </w:t>
      </w:r>
      <w:proofErr w:type="gramStart"/>
      <w:r w:rsidR="00D31381" w:rsidRPr="00B62B62">
        <w:rPr>
          <w:rFonts w:ascii="Times New Roman" w:hAnsi="Times New Roman" w:cs="Times New Roman"/>
        </w:rPr>
        <w:t>Sementara itu, persepsi karyawan terhadap kompensasi menjadi tolak ukur loyalitas kerja karyawan ditinjau dari besarnya kompensasi, masing-masing karyawan memiliki persepsi yang berbeda-beda terhadap kompensasi yang diterima sehingga hal tersebut dapat menentukan tingkat loyalitas karyawan pada perusahaan dalam menjalankan tugas pekerjaan.</w:t>
      </w:r>
      <w:proofErr w:type="gramEnd"/>
      <w:r w:rsidR="00D31381" w:rsidRPr="00B62B62">
        <w:rPr>
          <w:rFonts w:ascii="Times New Roman" w:hAnsi="Times New Roman" w:cs="Times New Roman"/>
        </w:rPr>
        <w:t xml:space="preserve"> Berdasarkan penjabaran latar belakang di atas, peneliti mengajukan rumusan permasalahan penelitian yaitu, </w:t>
      </w:r>
      <w:r w:rsidR="00D31381" w:rsidRPr="00F419B5">
        <w:rPr>
          <w:rFonts w:ascii="Times New Roman" w:hAnsi="Times New Roman" w:cs="Times New Roman"/>
          <w:i/>
        </w:rPr>
        <w:t>apakah ada hubungan antara persepsi terhadap kompensasi dengan loyalitas kerja pada caddy lapanga</w:t>
      </w:r>
      <w:r w:rsidR="00F419B5" w:rsidRPr="00F419B5">
        <w:rPr>
          <w:rFonts w:ascii="Times New Roman" w:hAnsi="Times New Roman" w:cs="Times New Roman"/>
          <w:i/>
        </w:rPr>
        <w:t>n golf Hyatt Regency Yogyakarta?</w:t>
      </w:r>
    </w:p>
    <w:p w14:paraId="53879BD8" w14:textId="77777777" w:rsidR="00B62B62" w:rsidRDefault="00B62B62" w:rsidP="00A950DE">
      <w:pPr>
        <w:jc w:val="both"/>
        <w:rPr>
          <w:rFonts w:ascii="Times New Roman" w:hAnsi="Times New Roman" w:cs="Times New Roman"/>
          <w:b/>
        </w:rPr>
      </w:pPr>
    </w:p>
    <w:p w14:paraId="14729EEA" w14:textId="4A1DCF35" w:rsidR="00EE4921" w:rsidRDefault="002416A3" w:rsidP="00A950DE">
      <w:pPr>
        <w:jc w:val="both"/>
        <w:rPr>
          <w:rFonts w:ascii="Times New Roman" w:hAnsi="Times New Roman" w:cs="Times New Roman"/>
          <w:b/>
        </w:rPr>
      </w:pPr>
      <w:r>
        <w:rPr>
          <w:rFonts w:ascii="Times New Roman" w:hAnsi="Times New Roman" w:cs="Times New Roman"/>
          <w:b/>
        </w:rPr>
        <w:t>METODE PENELITIAN</w:t>
      </w:r>
    </w:p>
    <w:p w14:paraId="0C472AA3" w14:textId="77777777" w:rsidR="00201B6F" w:rsidRDefault="00201B6F" w:rsidP="00A950DE">
      <w:pPr>
        <w:jc w:val="both"/>
        <w:rPr>
          <w:rFonts w:ascii="Times New Roman" w:hAnsi="Times New Roman" w:cs="Times New Roman"/>
          <w:b/>
        </w:rPr>
      </w:pPr>
    </w:p>
    <w:p w14:paraId="213B6876" w14:textId="77777777" w:rsidR="00EE4921" w:rsidRDefault="00EE4921" w:rsidP="00A950DE">
      <w:pPr>
        <w:jc w:val="both"/>
        <w:rPr>
          <w:rFonts w:ascii="Times New Roman" w:hAnsi="Times New Roman" w:cs="Times New Roman"/>
          <w:b/>
        </w:rPr>
      </w:pPr>
      <w:r>
        <w:rPr>
          <w:rFonts w:ascii="Times New Roman" w:hAnsi="Times New Roman" w:cs="Times New Roman"/>
          <w:b/>
        </w:rPr>
        <w:t>1. Variabel Penelitian</w:t>
      </w:r>
    </w:p>
    <w:p w14:paraId="7F234803" w14:textId="77777777" w:rsidR="000E621D" w:rsidRPr="000E621D" w:rsidRDefault="00B62B62" w:rsidP="00A950DE">
      <w:pPr>
        <w:pStyle w:val="ListParagraph"/>
        <w:tabs>
          <w:tab w:val="left" w:pos="284"/>
          <w:tab w:val="left" w:pos="851"/>
        </w:tabs>
        <w:spacing w:after="0" w:line="240" w:lineRule="auto"/>
        <w:ind w:left="284"/>
        <w:jc w:val="both"/>
        <w:rPr>
          <w:rFonts w:ascii="Times New Roman" w:eastAsia="Times New Roman" w:hAnsi="Times New Roman" w:cs="Times New Roman"/>
          <w:sz w:val="24"/>
          <w:szCs w:val="24"/>
          <w:lang w:val="sv-SE"/>
        </w:rPr>
      </w:pPr>
      <w:r>
        <w:rPr>
          <w:rFonts w:ascii="Times New Roman" w:hAnsi="Times New Roman" w:cs="Times New Roman"/>
          <w:sz w:val="24"/>
          <w:szCs w:val="24"/>
        </w:rPr>
        <w:t xml:space="preserve">         </w:t>
      </w:r>
      <w:proofErr w:type="gramStart"/>
      <w:r w:rsidR="00EE4921" w:rsidRPr="000E621D">
        <w:rPr>
          <w:rFonts w:ascii="Times New Roman" w:hAnsi="Times New Roman" w:cs="Times New Roman"/>
          <w:sz w:val="24"/>
          <w:szCs w:val="24"/>
        </w:rPr>
        <w:t>Variabel penelitian yang digunakan dala</w:t>
      </w:r>
      <w:r w:rsidR="000E621D">
        <w:rPr>
          <w:rFonts w:ascii="Times New Roman" w:hAnsi="Times New Roman" w:cs="Times New Roman"/>
          <w:sz w:val="24"/>
          <w:szCs w:val="24"/>
        </w:rPr>
        <w:t>m penelitian ini adalah</w:t>
      </w:r>
      <w:r w:rsidR="00EE4921" w:rsidRPr="000E621D">
        <w:rPr>
          <w:rFonts w:ascii="Times New Roman" w:hAnsi="Times New Roman" w:cs="Times New Roman"/>
          <w:sz w:val="24"/>
          <w:szCs w:val="24"/>
        </w:rPr>
        <w:t xml:space="preserve"> </w:t>
      </w:r>
      <w:r w:rsidR="000E621D" w:rsidRPr="000E621D">
        <w:rPr>
          <w:rFonts w:ascii="Times New Roman" w:hAnsi="Times New Roman" w:cs="Times New Roman"/>
          <w:sz w:val="24"/>
          <w:szCs w:val="24"/>
        </w:rPr>
        <w:t>loyalitas kerja</w:t>
      </w:r>
      <w:r w:rsidR="000E621D">
        <w:rPr>
          <w:rFonts w:ascii="Times New Roman" w:hAnsi="Times New Roman" w:cs="Times New Roman"/>
          <w:sz w:val="24"/>
          <w:szCs w:val="24"/>
        </w:rPr>
        <w:t xml:space="preserve"> sebagai variabel tergantung</w:t>
      </w:r>
      <w:r w:rsidR="000E621D" w:rsidRPr="000E621D">
        <w:rPr>
          <w:rFonts w:ascii="Times New Roman" w:hAnsi="Times New Roman" w:cs="Times New Roman"/>
          <w:sz w:val="24"/>
          <w:szCs w:val="24"/>
        </w:rPr>
        <w:t xml:space="preserve"> </w:t>
      </w:r>
      <w:r w:rsidR="000E621D">
        <w:rPr>
          <w:rFonts w:ascii="Times New Roman" w:hAnsi="Times New Roman" w:cs="Times New Roman"/>
          <w:sz w:val="24"/>
          <w:szCs w:val="24"/>
        </w:rPr>
        <w:t>dan</w:t>
      </w:r>
      <w:r w:rsidR="000E621D" w:rsidRPr="000E621D">
        <w:rPr>
          <w:rFonts w:ascii="Times New Roman" w:hAnsi="Times New Roman" w:cs="Times New Roman"/>
          <w:sz w:val="24"/>
          <w:szCs w:val="24"/>
        </w:rPr>
        <w:t xml:space="preserve"> </w:t>
      </w:r>
      <w:r w:rsidR="00EE4921" w:rsidRPr="000E621D">
        <w:rPr>
          <w:rFonts w:ascii="Times New Roman" w:hAnsi="Times New Roman" w:cs="Times New Roman"/>
          <w:sz w:val="24"/>
          <w:szCs w:val="24"/>
        </w:rPr>
        <w:t xml:space="preserve">persepsi terhadap kompensasi </w:t>
      </w:r>
      <w:r w:rsidR="000E621D">
        <w:rPr>
          <w:rFonts w:ascii="Times New Roman" w:hAnsi="Times New Roman" w:cs="Times New Roman"/>
          <w:sz w:val="24"/>
          <w:szCs w:val="24"/>
        </w:rPr>
        <w:t>sebagai variabel bebas.</w:t>
      </w:r>
      <w:proofErr w:type="gramEnd"/>
      <w:r w:rsidR="000E621D">
        <w:rPr>
          <w:rFonts w:ascii="Times New Roman" w:hAnsi="Times New Roman" w:cs="Times New Roman"/>
          <w:sz w:val="24"/>
          <w:szCs w:val="24"/>
        </w:rPr>
        <w:t xml:space="preserve"> </w:t>
      </w:r>
      <w:r w:rsidR="000E621D" w:rsidRPr="00CD5D96">
        <w:rPr>
          <w:rFonts w:ascii="Times New Roman" w:eastAsia="Times New Roman" w:hAnsi="Times New Roman" w:cs="Times New Roman"/>
          <w:sz w:val="24"/>
          <w:szCs w:val="24"/>
          <w:lang w:val="sv-SE"/>
        </w:rPr>
        <w:t>Loyalitas kerja merupakan salah satu unsur penilaian yang mencakup kesetiaan karyawan terhadap pekerjaannya, jabatannya dan organisasi yang dicerminkan oleh sikap positif karyawan untuk memberikan segala kemampuan, pikiran, ketrampilan dan keahlian yang dimiliki demi mencapai tujuan perusahaan, melaksanakan tugas dengan tanggung jawab, disiplin, dan jujur dalam bekerja, menjaga segala rahasia perusahaan dan berperilaku setia pada perusahaan untuk tidak berpindah ke perusahaan lain serta bersedia membela organisasi di dalam maupun di luar pekerjaan dari rongrongan orang yang tidak bertanggung jawab (Hasibuan, 2013 dan Poerwopoespito, 2004).</w:t>
      </w:r>
      <w:r w:rsidR="000E621D">
        <w:rPr>
          <w:rFonts w:ascii="Times New Roman" w:eastAsia="Times New Roman" w:hAnsi="Times New Roman" w:cs="Times New Roman"/>
          <w:sz w:val="24"/>
          <w:szCs w:val="24"/>
          <w:lang w:val="sv-SE"/>
        </w:rPr>
        <w:t xml:space="preserve"> </w:t>
      </w:r>
      <w:r w:rsidR="000E621D" w:rsidRPr="000E621D">
        <w:rPr>
          <w:rFonts w:ascii="Times New Roman" w:eastAsia="Times New Roman" w:hAnsi="Times New Roman" w:cs="Times New Roman"/>
          <w:sz w:val="24"/>
          <w:szCs w:val="24"/>
          <w:lang w:val="sv-SE"/>
        </w:rPr>
        <w:t xml:space="preserve">Loyalitas kerja diungkap menggunakan Skala Loyalitas Kerja yang disusun oleh peneliti dengan mengacu pada enam aspek loyalitas kerja yang dikemukakan oleh Siswanto (dalam Nitisemito, 2002), yaitu taat pada peraturan, tanggung jawab, kemauan untuk bekerja sama, rasa memiliki, hubungan antar pribadi, suka terhadap pekerjaan. Apabila semakin tinggi skor yang diperoleh, maka semakin tinggi pula loyalitas kerja yang dimiliki oleh </w:t>
      </w:r>
      <w:r w:rsidR="000E621D" w:rsidRPr="007043FB">
        <w:rPr>
          <w:rFonts w:ascii="Times New Roman" w:eastAsia="Times New Roman" w:hAnsi="Times New Roman" w:cs="Times New Roman"/>
          <w:i/>
          <w:sz w:val="24"/>
          <w:szCs w:val="24"/>
          <w:lang w:val="sv-SE"/>
        </w:rPr>
        <w:t>caddy</w:t>
      </w:r>
      <w:r w:rsidR="000E621D" w:rsidRPr="000E621D">
        <w:rPr>
          <w:rFonts w:ascii="Times New Roman" w:eastAsia="Times New Roman" w:hAnsi="Times New Roman" w:cs="Times New Roman"/>
          <w:sz w:val="24"/>
          <w:szCs w:val="24"/>
          <w:lang w:val="sv-SE"/>
        </w:rPr>
        <w:t xml:space="preserve"> dan sebaliknya apabila semakin rendah skor yang diperoleh maka semakin rendah pula loyalitas kerja yang dimiliki oleh </w:t>
      </w:r>
      <w:r w:rsidR="000E621D" w:rsidRPr="007043FB">
        <w:rPr>
          <w:rFonts w:ascii="Times New Roman" w:eastAsia="Times New Roman" w:hAnsi="Times New Roman" w:cs="Times New Roman"/>
          <w:i/>
          <w:sz w:val="24"/>
          <w:szCs w:val="24"/>
          <w:lang w:val="sv-SE"/>
        </w:rPr>
        <w:t>caddy</w:t>
      </w:r>
      <w:r w:rsidR="000E621D" w:rsidRPr="000E621D">
        <w:rPr>
          <w:rFonts w:ascii="Times New Roman" w:eastAsia="Times New Roman" w:hAnsi="Times New Roman" w:cs="Times New Roman"/>
          <w:sz w:val="24"/>
          <w:szCs w:val="24"/>
          <w:lang w:val="sv-SE"/>
        </w:rPr>
        <w:t>.</w:t>
      </w:r>
    </w:p>
    <w:p w14:paraId="078E906E" w14:textId="77777777" w:rsidR="000E621D" w:rsidRDefault="00B62B62" w:rsidP="00A950DE">
      <w:pPr>
        <w:pStyle w:val="ListParagraph"/>
        <w:tabs>
          <w:tab w:val="left" w:pos="284"/>
          <w:tab w:val="left" w:pos="851"/>
        </w:tabs>
        <w:spacing w:after="0" w:line="240" w:lineRule="auto"/>
        <w:ind w:left="284"/>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         </w:t>
      </w:r>
      <w:r w:rsidR="00EE4921" w:rsidRPr="000E621D">
        <w:rPr>
          <w:rFonts w:ascii="Times New Roman" w:eastAsia="Times New Roman" w:hAnsi="Times New Roman" w:cs="Times New Roman"/>
          <w:sz w:val="24"/>
          <w:szCs w:val="24"/>
        </w:rPr>
        <w:t>Persepsi terhadap kompensasi adalah penafsiran atas pengalaman atau informasi mengenai segala bentuk balas jasa atau imbalan baik secara langsung berupa finansial maupun secara tidak langsung berupa non finansial yang diberikan dari perusahaan kepada karyawan yang diperoleh dari lingkungan dan diserap oleh panca indera dengan proses seleksi dan organisasi atau berasal dari ingatan (</w:t>
      </w:r>
      <w:r w:rsidR="00EE4921" w:rsidRPr="000E621D">
        <w:rPr>
          <w:rFonts w:ascii="Times New Roman" w:eastAsia="Times New Roman" w:hAnsi="Times New Roman" w:cs="Times New Roman"/>
          <w:i/>
          <w:sz w:val="24"/>
          <w:szCs w:val="24"/>
        </w:rPr>
        <w:t>memory</w:t>
      </w:r>
      <w:r w:rsidR="00EE4921" w:rsidRPr="000E621D">
        <w:rPr>
          <w:rFonts w:ascii="Times New Roman" w:eastAsia="Times New Roman" w:hAnsi="Times New Roman" w:cs="Times New Roman"/>
          <w:sz w:val="24"/>
          <w:szCs w:val="24"/>
        </w:rPr>
        <w:t>) mengenai apa yang pernah diterima karyawan sebagai ganti kontribusi mereka kepada organisasi (Sobur, 2009; Rakhmat, 2008; Walgito, 2010; Ardana, 2012; Simamora, 2004; dan Sastrohadiwiryo, 2011).</w:t>
      </w:r>
      <w:r w:rsidR="000E621D" w:rsidRPr="000E621D">
        <w:rPr>
          <w:rFonts w:ascii="Times New Roman" w:eastAsia="Times New Roman" w:hAnsi="Times New Roman" w:cs="Times New Roman"/>
          <w:sz w:val="24"/>
          <w:szCs w:val="24"/>
        </w:rPr>
        <w:t xml:space="preserve"> </w:t>
      </w:r>
      <w:r w:rsidR="00EE4921" w:rsidRPr="000E621D">
        <w:rPr>
          <w:rFonts w:ascii="Times New Roman" w:eastAsia="Times New Roman" w:hAnsi="Times New Roman" w:cs="Times New Roman"/>
          <w:sz w:val="24"/>
          <w:szCs w:val="24"/>
        </w:rPr>
        <w:t>Persepsi terhadap kompensasi diungkap dengan menggunakan Skala Persepsi Terhadap Kompensasi yang disusun oleh peneliti dengan mengacu pada tiga komponen pembentukan persepsi terhadap kompensasi yang dikemukakan oleh, Sobur (2009) dan Simamora (2004) yaitu</w:t>
      </w:r>
      <w:r w:rsidR="00EE4921" w:rsidRPr="000E621D">
        <w:rPr>
          <w:rFonts w:ascii="Times New Roman" w:hAnsi="Times New Roman" w:cs="Times New Roman"/>
          <w:sz w:val="24"/>
          <w:szCs w:val="24"/>
        </w:rPr>
        <w:t xml:space="preserve"> seleksi bentuk kompensasi finansial langsung, kompensasi finansial tidak langsung, dan kompensasi non finansial; organisasi bentuk kompensasi finansial langsung, kompensasi finansial tidak langsung, dan kompensasi non finansial; interpretasi bentuk kompensasi finansial langsung, kompensasi finansial tidak langsung, dan kompensasi non finansial</w:t>
      </w:r>
      <w:r w:rsidR="00EE4921" w:rsidRPr="000E621D">
        <w:rPr>
          <w:rFonts w:ascii="Times New Roman" w:eastAsia="Times New Roman" w:hAnsi="Times New Roman" w:cs="Times New Roman"/>
          <w:sz w:val="24"/>
          <w:szCs w:val="24"/>
        </w:rPr>
        <w:t xml:space="preserve">. </w:t>
      </w:r>
      <w:proofErr w:type="gramStart"/>
      <w:r w:rsidR="00EE4921" w:rsidRPr="000E621D">
        <w:rPr>
          <w:rFonts w:ascii="Times New Roman" w:eastAsia="Times New Roman" w:hAnsi="Times New Roman" w:cs="Times New Roman"/>
          <w:sz w:val="24"/>
          <w:szCs w:val="24"/>
        </w:rPr>
        <w:t xml:space="preserve">Apabila semakin tinggi skor yang diperoleh, maka semakin positif kategori persepsi yang dimiliki oleh </w:t>
      </w:r>
      <w:r w:rsidR="00EE4921" w:rsidRPr="007043FB">
        <w:rPr>
          <w:rFonts w:ascii="Times New Roman" w:eastAsia="Times New Roman" w:hAnsi="Times New Roman" w:cs="Times New Roman"/>
          <w:i/>
          <w:sz w:val="24"/>
          <w:szCs w:val="24"/>
        </w:rPr>
        <w:t>caddy</w:t>
      </w:r>
      <w:r w:rsidR="00EE4921" w:rsidRPr="000E621D">
        <w:rPr>
          <w:rFonts w:ascii="Times New Roman" w:eastAsia="Times New Roman" w:hAnsi="Times New Roman" w:cs="Times New Roman"/>
          <w:sz w:val="24"/>
          <w:szCs w:val="24"/>
        </w:rPr>
        <w:t xml:space="preserve"> dan</w:t>
      </w:r>
      <w:r w:rsidR="000E621D" w:rsidRPr="000E621D">
        <w:rPr>
          <w:rFonts w:eastAsia="Times New Roman"/>
          <w:sz w:val="24"/>
          <w:szCs w:val="24"/>
        </w:rPr>
        <w:t xml:space="preserve"> </w:t>
      </w:r>
      <w:r w:rsidR="000E621D" w:rsidRPr="000E621D">
        <w:rPr>
          <w:rFonts w:ascii="Times New Roman" w:eastAsia="Times New Roman" w:hAnsi="Times New Roman"/>
          <w:sz w:val="24"/>
          <w:szCs w:val="24"/>
        </w:rPr>
        <w:t xml:space="preserve">sebaliknya apabila semakin rendah skor yang diperoleh maka semakin negatif kategori persepsi yang dimiliki oleh </w:t>
      </w:r>
      <w:r w:rsidR="000E621D" w:rsidRPr="007043FB">
        <w:rPr>
          <w:rFonts w:ascii="Times New Roman" w:eastAsia="Times New Roman" w:hAnsi="Times New Roman"/>
          <w:i/>
          <w:sz w:val="24"/>
          <w:szCs w:val="24"/>
        </w:rPr>
        <w:t>caddy</w:t>
      </w:r>
      <w:r w:rsidR="000E621D" w:rsidRPr="000E621D">
        <w:rPr>
          <w:rFonts w:ascii="Times New Roman" w:eastAsia="Times New Roman" w:hAnsi="Times New Roman"/>
          <w:sz w:val="24"/>
          <w:szCs w:val="24"/>
        </w:rPr>
        <w:t>.</w:t>
      </w:r>
      <w:proofErr w:type="gramEnd"/>
    </w:p>
    <w:p w14:paraId="034790D3" w14:textId="77777777" w:rsidR="000E621D" w:rsidRDefault="000E621D" w:rsidP="00A950DE">
      <w:pPr>
        <w:pStyle w:val="ListParagraph"/>
        <w:tabs>
          <w:tab w:val="left" w:pos="284"/>
          <w:tab w:val="left" w:pos="851"/>
        </w:tabs>
        <w:spacing w:after="0" w:line="240" w:lineRule="auto"/>
        <w:ind w:left="284"/>
        <w:jc w:val="both"/>
        <w:rPr>
          <w:rFonts w:ascii="Times New Roman" w:eastAsia="Times New Roman" w:hAnsi="Times New Roman"/>
          <w:sz w:val="24"/>
          <w:szCs w:val="24"/>
        </w:rPr>
      </w:pPr>
    </w:p>
    <w:p w14:paraId="6B8B9F5A" w14:textId="77777777" w:rsidR="000E621D" w:rsidRDefault="000E621D" w:rsidP="00A950DE">
      <w:pPr>
        <w:tabs>
          <w:tab w:val="left" w:pos="270"/>
          <w:tab w:val="left" w:pos="851"/>
        </w:tabs>
        <w:ind w:left="270" w:hanging="270"/>
        <w:jc w:val="both"/>
        <w:rPr>
          <w:rFonts w:ascii="Times New Roman" w:eastAsia="Times New Roman" w:hAnsi="Times New Roman"/>
          <w:b/>
        </w:rPr>
      </w:pPr>
      <w:r w:rsidRPr="000E621D">
        <w:rPr>
          <w:rFonts w:ascii="Times New Roman" w:eastAsia="Times New Roman" w:hAnsi="Times New Roman"/>
          <w:b/>
        </w:rPr>
        <w:t xml:space="preserve">2. </w:t>
      </w:r>
      <w:r w:rsidR="00B62B62">
        <w:rPr>
          <w:rFonts w:ascii="Times New Roman" w:eastAsia="Times New Roman" w:hAnsi="Times New Roman"/>
          <w:b/>
        </w:rPr>
        <w:t xml:space="preserve"> </w:t>
      </w:r>
      <w:r w:rsidRPr="000E621D">
        <w:rPr>
          <w:rFonts w:ascii="Times New Roman" w:eastAsia="Times New Roman" w:hAnsi="Times New Roman"/>
          <w:b/>
        </w:rPr>
        <w:t>Subjek</w:t>
      </w:r>
    </w:p>
    <w:tbl>
      <w:tblPr>
        <w:tblStyle w:val="TableGrid"/>
        <w:tblpPr w:leftFromText="180" w:rightFromText="180" w:vertAnchor="page" w:horzAnchor="margin" w:tblpX="396" w:tblpY="12046"/>
        <w:tblW w:w="777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66"/>
        <w:gridCol w:w="800"/>
        <w:gridCol w:w="710"/>
        <w:gridCol w:w="626"/>
        <w:gridCol w:w="715"/>
        <w:gridCol w:w="800"/>
        <w:gridCol w:w="710"/>
        <w:gridCol w:w="626"/>
        <w:gridCol w:w="725"/>
      </w:tblGrid>
      <w:tr w:rsidR="00F419B5" w:rsidRPr="00F67C30" w14:paraId="6E0FD950" w14:textId="77777777" w:rsidTr="00F419B5">
        <w:trPr>
          <w:trHeight w:val="240"/>
        </w:trPr>
        <w:tc>
          <w:tcPr>
            <w:tcW w:w="2066" w:type="dxa"/>
            <w:vMerge w:val="restart"/>
            <w:vAlign w:val="center"/>
          </w:tcPr>
          <w:p w14:paraId="5A3EDA70"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Variabel</w:t>
            </w:r>
          </w:p>
        </w:tc>
        <w:tc>
          <w:tcPr>
            <w:tcW w:w="2851" w:type="dxa"/>
            <w:gridSpan w:val="4"/>
            <w:vAlign w:val="center"/>
          </w:tcPr>
          <w:p w14:paraId="384EE29D"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Data Hipotetik</w:t>
            </w:r>
          </w:p>
        </w:tc>
        <w:tc>
          <w:tcPr>
            <w:tcW w:w="2861" w:type="dxa"/>
            <w:gridSpan w:val="4"/>
            <w:vAlign w:val="center"/>
          </w:tcPr>
          <w:p w14:paraId="45587867"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Data Empirik</w:t>
            </w:r>
          </w:p>
        </w:tc>
      </w:tr>
      <w:tr w:rsidR="00F419B5" w:rsidRPr="00F67C30" w14:paraId="0BF83B59" w14:textId="77777777" w:rsidTr="00F419B5">
        <w:trPr>
          <w:trHeight w:val="267"/>
        </w:trPr>
        <w:tc>
          <w:tcPr>
            <w:tcW w:w="2066" w:type="dxa"/>
            <w:vMerge/>
            <w:vAlign w:val="center"/>
          </w:tcPr>
          <w:p w14:paraId="7110C05B" w14:textId="77777777" w:rsidR="00F419B5" w:rsidRPr="00F67C30" w:rsidRDefault="00F419B5" w:rsidP="00F419B5">
            <w:pPr>
              <w:jc w:val="center"/>
              <w:rPr>
                <w:rFonts w:ascii="Times New Roman" w:hAnsi="Times New Roman" w:cs="Times New Roman"/>
              </w:rPr>
            </w:pPr>
          </w:p>
        </w:tc>
        <w:tc>
          <w:tcPr>
            <w:tcW w:w="800" w:type="dxa"/>
            <w:vMerge w:val="restart"/>
            <w:vAlign w:val="center"/>
          </w:tcPr>
          <w:p w14:paraId="2AB04B49"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Mean</w:t>
            </w:r>
          </w:p>
        </w:tc>
        <w:tc>
          <w:tcPr>
            <w:tcW w:w="1336" w:type="dxa"/>
            <w:gridSpan w:val="2"/>
            <w:vAlign w:val="center"/>
          </w:tcPr>
          <w:p w14:paraId="4844FC79"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Skor</w:t>
            </w:r>
          </w:p>
        </w:tc>
        <w:tc>
          <w:tcPr>
            <w:tcW w:w="715" w:type="dxa"/>
            <w:vMerge w:val="restart"/>
            <w:vAlign w:val="center"/>
          </w:tcPr>
          <w:p w14:paraId="19967657"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SD</w:t>
            </w:r>
          </w:p>
        </w:tc>
        <w:tc>
          <w:tcPr>
            <w:tcW w:w="800" w:type="dxa"/>
            <w:vMerge w:val="restart"/>
            <w:vAlign w:val="center"/>
          </w:tcPr>
          <w:p w14:paraId="3C46ACEA"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Mean</w:t>
            </w:r>
          </w:p>
        </w:tc>
        <w:tc>
          <w:tcPr>
            <w:tcW w:w="1336" w:type="dxa"/>
            <w:gridSpan w:val="2"/>
            <w:vAlign w:val="center"/>
          </w:tcPr>
          <w:p w14:paraId="7E646785"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Skor</w:t>
            </w:r>
          </w:p>
        </w:tc>
        <w:tc>
          <w:tcPr>
            <w:tcW w:w="725" w:type="dxa"/>
            <w:vMerge w:val="restart"/>
            <w:vAlign w:val="center"/>
          </w:tcPr>
          <w:p w14:paraId="6CE44356"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SD</w:t>
            </w:r>
          </w:p>
        </w:tc>
      </w:tr>
      <w:tr w:rsidR="00F419B5" w:rsidRPr="00F67C30" w14:paraId="0BF9123F" w14:textId="77777777" w:rsidTr="00F419B5">
        <w:trPr>
          <w:trHeight w:val="254"/>
        </w:trPr>
        <w:tc>
          <w:tcPr>
            <w:tcW w:w="2066" w:type="dxa"/>
            <w:vMerge/>
            <w:tcBorders>
              <w:bottom w:val="single" w:sz="4" w:space="0" w:color="auto"/>
            </w:tcBorders>
          </w:tcPr>
          <w:p w14:paraId="4D09779C" w14:textId="77777777" w:rsidR="00F419B5" w:rsidRPr="00F67C30" w:rsidRDefault="00F419B5" w:rsidP="00F419B5">
            <w:pPr>
              <w:jc w:val="both"/>
              <w:rPr>
                <w:rFonts w:ascii="Times New Roman" w:hAnsi="Times New Roman" w:cs="Times New Roman"/>
              </w:rPr>
            </w:pPr>
          </w:p>
        </w:tc>
        <w:tc>
          <w:tcPr>
            <w:tcW w:w="800" w:type="dxa"/>
            <w:vMerge/>
            <w:tcBorders>
              <w:bottom w:val="single" w:sz="4" w:space="0" w:color="auto"/>
            </w:tcBorders>
          </w:tcPr>
          <w:p w14:paraId="7F3E70F0" w14:textId="77777777" w:rsidR="00F419B5" w:rsidRPr="00F67C30" w:rsidRDefault="00F419B5" w:rsidP="00F419B5">
            <w:pPr>
              <w:jc w:val="both"/>
              <w:rPr>
                <w:rFonts w:ascii="Times New Roman" w:hAnsi="Times New Roman" w:cs="Times New Roman"/>
              </w:rPr>
            </w:pPr>
          </w:p>
        </w:tc>
        <w:tc>
          <w:tcPr>
            <w:tcW w:w="710" w:type="dxa"/>
            <w:tcBorders>
              <w:bottom w:val="single" w:sz="4" w:space="0" w:color="auto"/>
            </w:tcBorders>
          </w:tcPr>
          <w:p w14:paraId="197F9C27"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Max</w:t>
            </w:r>
          </w:p>
        </w:tc>
        <w:tc>
          <w:tcPr>
            <w:tcW w:w="626" w:type="dxa"/>
            <w:tcBorders>
              <w:bottom w:val="single" w:sz="4" w:space="0" w:color="auto"/>
            </w:tcBorders>
          </w:tcPr>
          <w:p w14:paraId="4F964C79"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Min</w:t>
            </w:r>
          </w:p>
        </w:tc>
        <w:tc>
          <w:tcPr>
            <w:tcW w:w="715" w:type="dxa"/>
            <w:vMerge/>
            <w:tcBorders>
              <w:bottom w:val="single" w:sz="4" w:space="0" w:color="auto"/>
            </w:tcBorders>
          </w:tcPr>
          <w:p w14:paraId="5400A2A9" w14:textId="77777777" w:rsidR="00F419B5" w:rsidRPr="00F67C30" w:rsidRDefault="00F419B5" w:rsidP="00F419B5">
            <w:pPr>
              <w:jc w:val="center"/>
              <w:rPr>
                <w:rFonts w:ascii="Times New Roman" w:hAnsi="Times New Roman" w:cs="Times New Roman"/>
              </w:rPr>
            </w:pPr>
          </w:p>
        </w:tc>
        <w:tc>
          <w:tcPr>
            <w:tcW w:w="800" w:type="dxa"/>
            <w:vMerge/>
            <w:tcBorders>
              <w:bottom w:val="single" w:sz="4" w:space="0" w:color="auto"/>
            </w:tcBorders>
          </w:tcPr>
          <w:p w14:paraId="376D0C08" w14:textId="77777777" w:rsidR="00F419B5" w:rsidRPr="00F67C30" w:rsidRDefault="00F419B5" w:rsidP="00F419B5">
            <w:pPr>
              <w:jc w:val="center"/>
              <w:rPr>
                <w:rFonts w:ascii="Times New Roman" w:hAnsi="Times New Roman" w:cs="Times New Roman"/>
              </w:rPr>
            </w:pPr>
          </w:p>
        </w:tc>
        <w:tc>
          <w:tcPr>
            <w:tcW w:w="710" w:type="dxa"/>
            <w:tcBorders>
              <w:bottom w:val="single" w:sz="4" w:space="0" w:color="auto"/>
            </w:tcBorders>
          </w:tcPr>
          <w:p w14:paraId="6D735230"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Max</w:t>
            </w:r>
          </w:p>
        </w:tc>
        <w:tc>
          <w:tcPr>
            <w:tcW w:w="626" w:type="dxa"/>
            <w:tcBorders>
              <w:bottom w:val="single" w:sz="4" w:space="0" w:color="auto"/>
            </w:tcBorders>
          </w:tcPr>
          <w:p w14:paraId="7C24FFFB"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Min</w:t>
            </w:r>
          </w:p>
        </w:tc>
        <w:tc>
          <w:tcPr>
            <w:tcW w:w="725" w:type="dxa"/>
            <w:vMerge/>
            <w:tcBorders>
              <w:bottom w:val="single" w:sz="4" w:space="0" w:color="auto"/>
            </w:tcBorders>
          </w:tcPr>
          <w:p w14:paraId="327D4CD3" w14:textId="77777777" w:rsidR="00F419B5" w:rsidRPr="00F67C30" w:rsidRDefault="00F419B5" w:rsidP="00F419B5">
            <w:pPr>
              <w:jc w:val="center"/>
              <w:rPr>
                <w:rFonts w:ascii="Times New Roman" w:hAnsi="Times New Roman" w:cs="Times New Roman"/>
              </w:rPr>
            </w:pPr>
          </w:p>
        </w:tc>
      </w:tr>
      <w:tr w:rsidR="00F419B5" w:rsidRPr="00F67C30" w14:paraId="1F304B69" w14:textId="77777777" w:rsidTr="00F419B5">
        <w:trPr>
          <w:trHeight w:val="240"/>
        </w:trPr>
        <w:tc>
          <w:tcPr>
            <w:tcW w:w="2066" w:type="dxa"/>
            <w:tcBorders>
              <w:top w:val="single" w:sz="4" w:space="0" w:color="auto"/>
              <w:bottom w:val="nil"/>
            </w:tcBorders>
          </w:tcPr>
          <w:p w14:paraId="6D3DBB53" w14:textId="77777777" w:rsidR="00F419B5" w:rsidRPr="00F67C30" w:rsidRDefault="00F419B5" w:rsidP="00F419B5">
            <w:pPr>
              <w:jc w:val="both"/>
              <w:rPr>
                <w:rFonts w:ascii="Times New Roman" w:hAnsi="Times New Roman" w:cs="Times New Roman"/>
              </w:rPr>
            </w:pPr>
            <w:r w:rsidRPr="00F67C30">
              <w:rPr>
                <w:rFonts w:ascii="Times New Roman" w:hAnsi="Times New Roman" w:cs="Times New Roman"/>
              </w:rPr>
              <w:t>Loyalitas Kerja</w:t>
            </w:r>
          </w:p>
        </w:tc>
        <w:tc>
          <w:tcPr>
            <w:tcW w:w="800" w:type="dxa"/>
            <w:tcBorders>
              <w:top w:val="single" w:sz="4" w:space="0" w:color="auto"/>
              <w:bottom w:val="nil"/>
            </w:tcBorders>
          </w:tcPr>
          <w:p w14:paraId="74484115"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77,5</w:t>
            </w:r>
          </w:p>
        </w:tc>
        <w:tc>
          <w:tcPr>
            <w:tcW w:w="710" w:type="dxa"/>
            <w:tcBorders>
              <w:top w:val="single" w:sz="4" w:space="0" w:color="auto"/>
              <w:bottom w:val="nil"/>
            </w:tcBorders>
          </w:tcPr>
          <w:p w14:paraId="12F5AC0E"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124</w:t>
            </w:r>
          </w:p>
        </w:tc>
        <w:tc>
          <w:tcPr>
            <w:tcW w:w="626" w:type="dxa"/>
            <w:tcBorders>
              <w:top w:val="single" w:sz="4" w:space="0" w:color="auto"/>
              <w:bottom w:val="nil"/>
            </w:tcBorders>
          </w:tcPr>
          <w:p w14:paraId="75D65E70"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31</w:t>
            </w:r>
          </w:p>
        </w:tc>
        <w:tc>
          <w:tcPr>
            <w:tcW w:w="715" w:type="dxa"/>
            <w:tcBorders>
              <w:top w:val="single" w:sz="4" w:space="0" w:color="auto"/>
              <w:bottom w:val="nil"/>
            </w:tcBorders>
          </w:tcPr>
          <w:p w14:paraId="3BF1E839"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15,5</w:t>
            </w:r>
          </w:p>
        </w:tc>
        <w:tc>
          <w:tcPr>
            <w:tcW w:w="800" w:type="dxa"/>
            <w:tcBorders>
              <w:top w:val="single" w:sz="4" w:space="0" w:color="auto"/>
              <w:bottom w:val="nil"/>
            </w:tcBorders>
          </w:tcPr>
          <w:p w14:paraId="4A669E02"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97,76</w:t>
            </w:r>
          </w:p>
        </w:tc>
        <w:tc>
          <w:tcPr>
            <w:tcW w:w="710" w:type="dxa"/>
            <w:tcBorders>
              <w:top w:val="single" w:sz="4" w:space="0" w:color="auto"/>
              <w:bottom w:val="nil"/>
            </w:tcBorders>
          </w:tcPr>
          <w:p w14:paraId="5DC8A19E"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117</w:t>
            </w:r>
          </w:p>
        </w:tc>
        <w:tc>
          <w:tcPr>
            <w:tcW w:w="626" w:type="dxa"/>
            <w:tcBorders>
              <w:top w:val="single" w:sz="4" w:space="0" w:color="auto"/>
              <w:bottom w:val="nil"/>
            </w:tcBorders>
          </w:tcPr>
          <w:p w14:paraId="74ED2401"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67</w:t>
            </w:r>
          </w:p>
        </w:tc>
        <w:tc>
          <w:tcPr>
            <w:tcW w:w="725" w:type="dxa"/>
            <w:tcBorders>
              <w:top w:val="single" w:sz="4" w:space="0" w:color="auto"/>
              <w:bottom w:val="nil"/>
            </w:tcBorders>
          </w:tcPr>
          <w:p w14:paraId="488B32FF"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11,3</w:t>
            </w:r>
          </w:p>
        </w:tc>
      </w:tr>
      <w:tr w:rsidR="00F419B5" w:rsidRPr="00F67C30" w14:paraId="4117EB2C" w14:textId="77777777" w:rsidTr="00F419B5">
        <w:trPr>
          <w:trHeight w:val="495"/>
        </w:trPr>
        <w:tc>
          <w:tcPr>
            <w:tcW w:w="2066" w:type="dxa"/>
            <w:tcBorders>
              <w:top w:val="nil"/>
            </w:tcBorders>
          </w:tcPr>
          <w:p w14:paraId="1AC9CEC4" w14:textId="77777777" w:rsidR="00F419B5" w:rsidRPr="00F67C30" w:rsidRDefault="00F419B5" w:rsidP="00F419B5">
            <w:pPr>
              <w:jc w:val="both"/>
              <w:rPr>
                <w:rFonts w:ascii="Times New Roman" w:hAnsi="Times New Roman" w:cs="Times New Roman"/>
              </w:rPr>
            </w:pPr>
            <w:r w:rsidRPr="00F67C30">
              <w:rPr>
                <w:rFonts w:ascii="Times New Roman" w:hAnsi="Times New Roman" w:cs="Times New Roman"/>
              </w:rPr>
              <w:t>Persepsi Terhadap Kompensasi</w:t>
            </w:r>
          </w:p>
        </w:tc>
        <w:tc>
          <w:tcPr>
            <w:tcW w:w="800" w:type="dxa"/>
            <w:tcBorders>
              <w:top w:val="nil"/>
            </w:tcBorders>
          </w:tcPr>
          <w:p w14:paraId="4B0E03F4"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57,5</w:t>
            </w:r>
          </w:p>
        </w:tc>
        <w:tc>
          <w:tcPr>
            <w:tcW w:w="710" w:type="dxa"/>
            <w:tcBorders>
              <w:top w:val="nil"/>
            </w:tcBorders>
          </w:tcPr>
          <w:p w14:paraId="73BA7DCE"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92</w:t>
            </w:r>
          </w:p>
        </w:tc>
        <w:tc>
          <w:tcPr>
            <w:tcW w:w="626" w:type="dxa"/>
            <w:tcBorders>
              <w:top w:val="nil"/>
            </w:tcBorders>
          </w:tcPr>
          <w:p w14:paraId="547943B1"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23</w:t>
            </w:r>
          </w:p>
        </w:tc>
        <w:tc>
          <w:tcPr>
            <w:tcW w:w="715" w:type="dxa"/>
            <w:tcBorders>
              <w:top w:val="nil"/>
            </w:tcBorders>
          </w:tcPr>
          <w:p w14:paraId="4B26C0E1"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11,5</w:t>
            </w:r>
          </w:p>
        </w:tc>
        <w:tc>
          <w:tcPr>
            <w:tcW w:w="800" w:type="dxa"/>
            <w:tcBorders>
              <w:top w:val="nil"/>
            </w:tcBorders>
          </w:tcPr>
          <w:p w14:paraId="28C260F0"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70,81</w:t>
            </w:r>
          </w:p>
        </w:tc>
        <w:tc>
          <w:tcPr>
            <w:tcW w:w="710" w:type="dxa"/>
            <w:tcBorders>
              <w:top w:val="nil"/>
            </w:tcBorders>
          </w:tcPr>
          <w:p w14:paraId="440DB1ED"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86</w:t>
            </w:r>
          </w:p>
        </w:tc>
        <w:tc>
          <w:tcPr>
            <w:tcW w:w="626" w:type="dxa"/>
            <w:tcBorders>
              <w:top w:val="nil"/>
            </w:tcBorders>
          </w:tcPr>
          <w:p w14:paraId="5C6FA9A9"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52</w:t>
            </w:r>
          </w:p>
        </w:tc>
        <w:tc>
          <w:tcPr>
            <w:tcW w:w="725" w:type="dxa"/>
            <w:tcBorders>
              <w:top w:val="nil"/>
            </w:tcBorders>
          </w:tcPr>
          <w:p w14:paraId="42CCAD0F" w14:textId="77777777" w:rsidR="00F419B5" w:rsidRPr="00F67C30" w:rsidRDefault="00F419B5" w:rsidP="00F419B5">
            <w:pPr>
              <w:jc w:val="center"/>
              <w:rPr>
                <w:rFonts w:ascii="Times New Roman" w:hAnsi="Times New Roman" w:cs="Times New Roman"/>
              </w:rPr>
            </w:pPr>
            <w:r w:rsidRPr="00F67C30">
              <w:rPr>
                <w:rFonts w:ascii="Times New Roman" w:hAnsi="Times New Roman" w:cs="Times New Roman"/>
              </w:rPr>
              <w:t>7,21</w:t>
            </w:r>
          </w:p>
        </w:tc>
      </w:tr>
    </w:tbl>
    <w:p w14:paraId="666D4272" w14:textId="166CDFFA" w:rsidR="000E621D" w:rsidRDefault="00DC1D69" w:rsidP="00A950DE">
      <w:pPr>
        <w:tabs>
          <w:tab w:val="left" w:pos="0"/>
          <w:tab w:val="left" w:pos="851"/>
        </w:tabs>
        <w:ind w:left="270"/>
        <w:jc w:val="both"/>
        <w:rPr>
          <w:rFonts w:ascii="Times New Roman" w:eastAsia="Times New Roman" w:hAnsi="Times New Roman"/>
        </w:rPr>
      </w:pPr>
      <w:r>
        <w:rPr>
          <w:rFonts w:ascii="Times New Roman" w:eastAsia="Times New Roman" w:hAnsi="Times New Roman"/>
          <w:b/>
        </w:rPr>
        <w:t xml:space="preserve">         </w:t>
      </w:r>
      <w:r w:rsidR="000E621D">
        <w:rPr>
          <w:rFonts w:ascii="Times New Roman" w:eastAsia="Times New Roman" w:hAnsi="Times New Roman"/>
        </w:rPr>
        <w:t xml:space="preserve">Subjek dalam penelitian ini adalah </w:t>
      </w:r>
      <w:r w:rsidR="000E621D" w:rsidRPr="007043FB">
        <w:rPr>
          <w:rFonts w:ascii="Times New Roman" w:eastAsia="Times New Roman" w:hAnsi="Times New Roman"/>
          <w:i/>
        </w:rPr>
        <w:t>caddy</w:t>
      </w:r>
      <w:r w:rsidR="000E621D">
        <w:rPr>
          <w:rFonts w:ascii="Times New Roman" w:eastAsia="Times New Roman" w:hAnsi="Times New Roman"/>
        </w:rPr>
        <w:t xml:space="preserve"> lapangan golf Hyatt Regency Yogyakarta. </w:t>
      </w:r>
      <w:r w:rsidR="00EB57A4">
        <w:rPr>
          <w:rFonts w:ascii="Times New Roman" w:eastAsia="Times New Roman" w:hAnsi="Times New Roman"/>
        </w:rPr>
        <w:t>S</w:t>
      </w:r>
      <w:r w:rsidR="000E621D">
        <w:rPr>
          <w:rFonts w:ascii="Times New Roman" w:eastAsia="Times New Roman" w:hAnsi="Times New Roman"/>
        </w:rPr>
        <w:t>ubjek</w:t>
      </w:r>
      <w:r w:rsidR="007043FB">
        <w:rPr>
          <w:rFonts w:ascii="Times New Roman" w:eastAsia="Times New Roman" w:hAnsi="Times New Roman"/>
        </w:rPr>
        <w:t xml:space="preserve"> penelitian berjumlah 3</w:t>
      </w:r>
      <w:r w:rsidR="000E621D">
        <w:rPr>
          <w:rFonts w:ascii="Times New Roman" w:eastAsia="Times New Roman" w:hAnsi="Times New Roman"/>
        </w:rPr>
        <w:t xml:space="preserve">7 wanita dewasa </w:t>
      </w:r>
      <w:r w:rsidR="00F629E5">
        <w:rPr>
          <w:rFonts w:ascii="Times New Roman" w:eastAsia="Times New Roman" w:hAnsi="Times New Roman"/>
        </w:rPr>
        <w:t xml:space="preserve">menurut Hurlock (1980) </w:t>
      </w:r>
      <w:r w:rsidR="000E621D">
        <w:rPr>
          <w:rFonts w:ascii="Times New Roman" w:eastAsia="Times New Roman" w:hAnsi="Times New Roman"/>
        </w:rPr>
        <w:t>dengan rentan</w:t>
      </w:r>
      <w:r w:rsidR="00F629E5">
        <w:rPr>
          <w:rFonts w:ascii="Times New Roman" w:eastAsia="Times New Roman" w:hAnsi="Times New Roman"/>
        </w:rPr>
        <w:t xml:space="preserve">g </w:t>
      </w:r>
      <w:proofErr w:type="gramStart"/>
      <w:r w:rsidR="00F629E5">
        <w:rPr>
          <w:rFonts w:ascii="Times New Roman" w:eastAsia="Times New Roman" w:hAnsi="Times New Roman"/>
        </w:rPr>
        <w:t>usia</w:t>
      </w:r>
      <w:proofErr w:type="gramEnd"/>
      <w:r w:rsidR="00F629E5">
        <w:rPr>
          <w:rFonts w:ascii="Times New Roman" w:eastAsia="Times New Roman" w:hAnsi="Times New Roman"/>
        </w:rPr>
        <w:t xml:space="preserve"> antara 21-40 tahun. Subjek penelitian merupakan </w:t>
      </w:r>
      <w:r w:rsidR="00F629E5" w:rsidRPr="007043FB">
        <w:rPr>
          <w:rFonts w:ascii="Times New Roman" w:eastAsia="Times New Roman" w:hAnsi="Times New Roman"/>
          <w:i/>
        </w:rPr>
        <w:t>caddy</w:t>
      </w:r>
      <w:r w:rsidR="00F629E5">
        <w:rPr>
          <w:rFonts w:ascii="Times New Roman" w:eastAsia="Times New Roman" w:hAnsi="Times New Roman"/>
        </w:rPr>
        <w:t xml:space="preserve"> yang bekerja tetap pada</w:t>
      </w:r>
      <w:r w:rsidR="00F2216F">
        <w:rPr>
          <w:rFonts w:ascii="Times New Roman" w:eastAsia="Times New Roman" w:hAnsi="Times New Roman"/>
        </w:rPr>
        <w:t xml:space="preserve"> satu lapangan golf saja dengan masa</w:t>
      </w:r>
      <w:r w:rsidR="000E621D">
        <w:rPr>
          <w:rFonts w:ascii="Times New Roman" w:eastAsia="Times New Roman" w:hAnsi="Times New Roman"/>
        </w:rPr>
        <w:t xml:space="preserve"> kerja minimal 1 tahun.</w:t>
      </w:r>
      <w:r w:rsidR="00EB57A4">
        <w:rPr>
          <w:rFonts w:ascii="Times New Roman" w:eastAsia="Times New Roman" w:hAnsi="Times New Roman"/>
        </w:rPr>
        <w:t xml:space="preserve"> Peneliti mengambil subjek penelitian untuk uji coba sebanyak 30 orang dan untuk penelitian sebanyak 37 orang sesuai dengan batas minimal jumlah subjek yang digunakan serta mempertimbangkan keadaan subjek yang homogen dalam hal pelaksanaan tugas pekerjaan.</w:t>
      </w:r>
    </w:p>
    <w:p w14:paraId="089AFED6" w14:textId="77777777" w:rsidR="001902E4" w:rsidRDefault="001902E4" w:rsidP="00A950DE">
      <w:pPr>
        <w:tabs>
          <w:tab w:val="left" w:pos="284"/>
          <w:tab w:val="left" w:pos="851"/>
        </w:tabs>
        <w:jc w:val="both"/>
        <w:rPr>
          <w:rFonts w:ascii="Times New Roman" w:eastAsia="Times New Roman" w:hAnsi="Times New Roman"/>
        </w:rPr>
      </w:pPr>
    </w:p>
    <w:p w14:paraId="3D2F0F0A" w14:textId="77777777" w:rsidR="001902E4" w:rsidRDefault="001902E4" w:rsidP="00A950DE">
      <w:pPr>
        <w:tabs>
          <w:tab w:val="left" w:pos="284"/>
          <w:tab w:val="left" w:pos="851"/>
        </w:tabs>
        <w:jc w:val="both"/>
        <w:rPr>
          <w:rFonts w:ascii="Times New Roman" w:eastAsia="Times New Roman" w:hAnsi="Times New Roman"/>
          <w:b/>
        </w:rPr>
      </w:pPr>
      <w:r w:rsidRPr="001902E4">
        <w:rPr>
          <w:rFonts w:ascii="Times New Roman" w:eastAsia="Times New Roman" w:hAnsi="Times New Roman"/>
          <w:b/>
        </w:rPr>
        <w:t>3. Metode Pengumpulan Data</w:t>
      </w:r>
    </w:p>
    <w:p w14:paraId="5160CE6B" w14:textId="77777777" w:rsidR="00FE60BD" w:rsidRDefault="00B62B62" w:rsidP="00A950DE">
      <w:pPr>
        <w:tabs>
          <w:tab w:val="left" w:pos="284"/>
          <w:tab w:val="left" w:pos="851"/>
        </w:tabs>
        <w:ind w:left="270"/>
        <w:jc w:val="both"/>
        <w:rPr>
          <w:rFonts w:ascii="Times New Roman" w:eastAsia="Times New Roman" w:hAnsi="Times New Roman"/>
        </w:rPr>
      </w:pPr>
      <w:r>
        <w:rPr>
          <w:rFonts w:ascii="Times New Roman" w:eastAsia="Times New Roman" w:hAnsi="Times New Roman"/>
        </w:rPr>
        <w:t xml:space="preserve">         </w:t>
      </w:r>
      <w:proofErr w:type="gramStart"/>
      <w:r w:rsidR="00AE39C2">
        <w:rPr>
          <w:rFonts w:ascii="Times New Roman" w:eastAsia="Times New Roman" w:hAnsi="Times New Roman"/>
        </w:rPr>
        <w:t>Pengumpulan data penelitian dilakukan dengan menggunakan skala loyalitas kerja dan skala persepsi terhadap kompensasi.</w:t>
      </w:r>
      <w:proofErr w:type="gramEnd"/>
      <w:r w:rsidR="00AE39C2">
        <w:rPr>
          <w:rFonts w:ascii="Times New Roman" w:eastAsia="Times New Roman" w:hAnsi="Times New Roman"/>
        </w:rPr>
        <w:t xml:space="preserve"> Skala loyalitas kerja terdiri dari 31 aitem dengan koefisien daya </w:t>
      </w:r>
      <w:proofErr w:type="gramStart"/>
      <w:r w:rsidR="00AE39C2">
        <w:rPr>
          <w:rFonts w:ascii="Times New Roman" w:eastAsia="Times New Roman" w:hAnsi="Times New Roman"/>
        </w:rPr>
        <w:t>beda</w:t>
      </w:r>
      <w:proofErr w:type="gramEnd"/>
      <w:r w:rsidR="00AE39C2">
        <w:rPr>
          <w:rFonts w:ascii="Times New Roman" w:eastAsia="Times New Roman" w:hAnsi="Times New Roman"/>
        </w:rPr>
        <w:t xml:space="preserve"> aitem berkisar antara 0,232 sampai 0,730 dan koefisien reliabilitas </w:t>
      </w:r>
      <w:r w:rsidR="00AE39C2" w:rsidRPr="00AE39C2">
        <w:rPr>
          <w:rFonts w:ascii="Times New Roman" w:eastAsia="Times New Roman" w:hAnsi="Times New Roman"/>
          <w:i/>
        </w:rPr>
        <w:t>alpha</w:t>
      </w:r>
      <w:r w:rsidR="00AE39C2">
        <w:rPr>
          <w:rFonts w:ascii="Times New Roman" w:eastAsia="Times New Roman" w:hAnsi="Times New Roman"/>
          <w:i/>
        </w:rPr>
        <w:t xml:space="preserve"> </w:t>
      </w:r>
      <w:r w:rsidR="00AE39C2">
        <w:rPr>
          <w:rFonts w:ascii="Times New Roman" w:eastAsia="Times New Roman" w:hAnsi="Times New Roman"/>
        </w:rPr>
        <w:t>sebesar 0,908.</w:t>
      </w:r>
      <w:r w:rsidR="00DC1D69">
        <w:rPr>
          <w:rFonts w:ascii="Times New Roman" w:eastAsia="Times New Roman" w:hAnsi="Times New Roman"/>
        </w:rPr>
        <w:t xml:space="preserve"> </w:t>
      </w:r>
      <w:r w:rsidR="00AE39C2">
        <w:rPr>
          <w:rFonts w:ascii="Times New Roman" w:eastAsia="Times New Roman" w:hAnsi="Times New Roman"/>
        </w:rPr>
        <w:t xml:space="preserve">Skala persepsi terhadap kompensasi terdiri dari 23 aitem dengan koefisien daya </w:t>
      </w:r>
      <w:proofErr w:type="gramStart"/>
      <w:r w:rsidR="00AE39C2">
        <w:rPr>
          <w:rFonts w:ascii="Times New Roman" w:eastAsia="Times New Roman" w:hAnsi="Times New Roman"/>
        </w:rPr>
        <w:t>beda</w:t>
      </w:r>
      <w:proofErr w:type="gramEnd"/>
      <w:r w:rsidR="00AE39C2">
        <w:rPr>
          <w:rFonts w:ascii="Times New Roman" w:eastAsia="Times New Roman" w:hAnsi="Times New Roman"/>
        </w:rPr>
        <w:t xml:space="preserve"> aitem berkisar antara 0,</w:t>
      </w:r>
      <w:r w:rsidR="00FE60BD">
        <w:rPr>
          <w:rFonts w:ascii="Times New Roman" w:eastAsia="Times New Roman" w:hAnsi="Times New Roman"/>
        </w:rPr>
        <w:t xml:space="preserve">276 sampai 0,824 dan koefisien reliabilitas </w:t>
      </w:r>
      <w:r w:rsidR="00FE60BD" w:rsidRPr="00FE60BD">
        <w:rPr>
          <w:rFonts w:ascii="Times New Roman" w:eastAsia="Times New Roman" w:hAnsi="Times New Roman"/>
          <w:i/>
        </w:rPr>
        <w:t>alpha</w:t>
      </w:r>
      <w:r w:rsidR="00FE60BD">
        <w:rPr>
          <w:rFonts w:ascii="Times New Roman" w:eastAsia="Times New Roman" w:hAnsi="Times New Roman"/>
        </w:rPr>
        <w:t xml:space="preserve"> sebesar 0,910.</w:t>
      </w:r>
      <w:r w:rsidR="00DC1D69">
        <w:rPr>
          <w:rFonts w:ascii="Times New Roman" w:eastAsia="Times New Roman" w:hAnsi="Times New Roman"/>
        </w:rPr>
        <w:t xml:space="preserve"> </w:t>
      </w:r>
      <w:proofErr w:type="gramStart"/>
      <w:r w:rsidR="00FE60BD">
        <w:rPr>
          <w:rFonts w:ascii="Times New Roman" w:eastAsia="Times New Roman" w:hAnsi="Times New Roman"/>
        </w:rPr>
        <w:t xml:space="preserve">Metode statistik untuk menguji hipotesis yang diajukan dalam penelitian ini menggunakan teknik korelasi </w:t>
      </w:r>
      <w:r w:rsidR="00FE60BD" w:rsidRPr="00FE60BD">
        <w:rPr>
          <w:rFonts w:ascii="Times New Roman" w:eastAsia="Times New Roman" w:hAnsi="Times New Roman"/>
          <w:i/>
        </w:rPr>
        <w:t>product moment</w:t>
      </w:r>
      <w:r w:rsidR="00FE60BD">
        <w:rPr>
          <w:rFonts w:ascii="Times New Roman" w:eastAsia="Times New Roman" w:hAnsi="Times New Roman"/>
        </w:rPr>
        <w:t>.</w:t>
      </w:r>
      <w:proofErr w:type="gramEnd"/>
    </w:p>
    <w:p w14:paraId="09DBCC45" w14:textId="77777777" w:rsidR="00FE60BD" w:rsidRDefault="00FE60BD" w:rsidP="00A950DE">
      <w:pPr>
        <w:tabs>
          <w:tab w:val="left" w:pos="284"/>
          <w:tab w:val="left" w:pos="851"/>
        </w:tabs>
        <w:jc w:val="both"/>
        <w:rPr>
          <w:rFonts w:ascii="Times New Roman" w:eastAsia="Times New Roman" w:hAnsi="Times New Roman"/>
        </w:rPr>
      </w:pPr>
    </w:p>
    <w:p w14:paraId="50382E09" w14:textId="74A0E9EB" w:rsidR="00FE60BD" w:rsidRDefault="002416A3" w:rsidP="00A950DE">
      <w:pPr>
        <w:tabs>
          <w:tab w:val="left" w:pos="284"/>
          <w:tab w:val="left" w:pos="851"/>
        </w:tabs>
        <w:jc w:val="both"/>
        <w:rPr>
          <w:rFonts w:ascii="Times New Roman" w:eastAsia="Times New Roman" w:hAnsi="Times New Roman"/>
          <w:b/>
        </w:rPr>
      </w:pPr>
      <w:r>
        <w:rPr>
          <w:rFonts w:ascii="Times New Roman" w:eastAsia="Times New Roman" w:hAnsi="Times New Roman"/>
          <w:b/>
        </w:rPr>
        <w:t>HASIL DAN PEMBAHASAN</w:t>
      </w:r>
    </w:p>
    <w:p w14:paraId="164AE73D" w14:textId="77777777" w:rsidR="00201B6F" w:rsidRDefault="00201B6F" w:rsidP="00A950DE">
      <w:pPr>
        <w:tabs>
          <w:tab w:val="left" w:pos="284"/>
          <w:tab w:val="left" w:pos="851"/>
        </w:tabs>
        <w:jc w:val="both"/>
        <w:rPr>
          <w:rFonts w:ascii="Times New Roman" w:eastAsia="Times New Roman" w:hAnsi="Times New Roman"/>
          <w:b/>
        </w:rPr>
      </w:pPr>
    </w:p>
    <w:p w14:paraId="5295CC13" w14:textId="77777777" w:rsidR="00FE60BD" w:rsidRDefault="00FE60BD" w:rsidP="00A950DE">
      <w:pPr>
        <w:tabs>
          <w:tab w:val="left" w:pos="284"/>
          <w:tab w:val="left" w:pos="851"/>
        </w:tabs>
        <w:jc w:val="both"/>
        <w:rPr>
          <w:rFonts w:ascii="Times New Roman" w:eastAsia="Times New Roman" w:hAnsi="Times New Roman"/>
          <w:b/>
        </w:rPr>
      </w:pPr>
      <w:r>
        <w:rPr>
          <w:rFonts w:ascii="Times New Roman" w:eastAsia="Times New Roman" w:hAnsi="Times New Roman"/>
          <w:b/>
        </w:rPr>
        <w:t>Hasil Penelitian</w:t>
      </w:r>
    </w:p>
    <w:p w14:paraId="57C2E897" w14:textId="77777777" w:rsidR="002B1D21" w:rsidRDefault="00DC1D69" w:rsidP="00A950DE">
      <w:pPr>
        <w:tabs>
          <w:tab w:val="left" w:pos="284"/>
          <w:tab w:val="left" w:pos="851"/>
        </w:tabs>
        <w:jc w:val="both"/>
        <w:rPr>
          <w:rFonts w:ascii="Times New Roman" w:eastAsia="Times New Roman" w:hAnsi="Times New Roman"/>
        </w:rPr>
      </w:pPr>
      <w:r>
        <w:rPr>
          <w:rFonts w:ascii="Times New Roman" w:eastAsia="Times New Roman" w:hAnsi="Times New Roman"/>
        </w:rPr>
        <w:t xml:space="preserve"> </w:t>
      </w:r>
      <w:r w:rsidR="00B62B62">
        <w:rPr>
          <w:rFonts w:ascii="Times New Roman" w:eastAsia="Times New Roman" w:hAnsi="Times New Roman"/>
        </w:rPr>
        <w:t xml:space="preserve">         </w:t>
      </w:r>
      <w:r w:rsidR="002B1D21">
        <w:rPr>
          <w:rFonts w:ascii="Times New Roman" w:eastAsia="Times New Roman" w:hAnsi="Times New Roman"/>
        </w:rPr>
        <w:t>Berdasarkan data yang diperoleh dari skala persepsi terhadap kompensasi dan skala loyalitas kerja dapat diketahui deskripsi data hasil penelitian sebagaimana pada tabel 1 berikut ini:</w:t>
      </w:r>
    </w:p>
    <w:p w14:paraId="6B61D413" w14:textId="77777777" w:rsidR="00B62B62" w:rsidRDefault="00B62B62" w:rsidP="000E621D">
      <w:pPr>
        <w:tabs>
          <w:tab w:val="left" w:pos="284"/>
          <w:tab w:val="left" w:pos="851"/>
        </w:tabs>
        <w:jc w:val="both"/>
        <w:rPr>
          <w:rFonts w:ascii="Times New Roman" w:eastAsia="Times New Roman" w:hAnsi="Times New Roman"/>
        </w:rPr>
      </w:pPr>
    </w:p>
    <w:p w14:paraId="2311DA56" w14:textId="77777777" w:rsidR="002B1D21" w:rsidRPr="00F67C30" w:rsidRDefault="00A950DE" w:rsidP="00A449FB">
      <w:pPr>
        <w:jc w:val="center"/>
        <w:rPr>
          <w:rFonts w:ascii="Times New Roman" w:hAnsi="Times New Roman" w:cs="Times New Roman"/>
        </w:rPr>
      </w:pPr>
      <w:r>
        <w:rPr>
          <w:rFonts w:ascii="Times New Roman" w:hAnsi="Times New Roman" w:cs="Times New Roman"/>
        </w:rPr>
        <w:t>Tabel 1</w:t>
      </w:r>
    </w:p>
    <w:p w14:paraId="7EF1CB69" w14:textId="77777777" w:rsidR="002B1D21" w:rsidRPr="00F67C30" w:rsidRDefault="002B1D21" w:rsidP="00A449FB">
      <w:pPr>
        <w:jc w:val="center"/>
        <w:rPr>
          <w:rFonts w:ascii="Times New Roman" w:hAnsi="Times New Roman" w:cs="Times New Roman"/>
        </w:rPr>
      </w:pPr>
      <w:r w:rsidRPr="00F67C30">
        <w:rPr>
          <w:rFonts w:ascii="Times New Roman" w:hAnsi="Times New Roman" w:cs="Times New Roman"/>
        </w:rPr>
        <w:t>Deskripsi Data Statistik</w:t>
      </w:r>
    </w:p>
    <w:p w14:paraId="1FC20081" w14:textId="77777777" w:rsidR="00A950DE" w:rsidRDefault="00A449FB" w:rsidP="00A449FB">
      <w:pPr>
        <w:tabs>
          <w:tab w:val="left" w:pos="284"/>
          <w:tab w:val="left" w:pos="851"/>
        </w:tabs>
        <w:jc w:val="center"/>
        <w:rPr>
          <w:rFonts w:ascii="Times New Roman" w:eastAsia="Times New Roman" w:hAnsi="Times New Roman"/>
        </w:rPr>
      </w:pPr>
      <w:r w:rsidRPr="00F67C30">
        <w:rPr>
          <w:rFonts w:ascii="Times New Roman" w:hAnsi="Times New Roman" w:cs="Times New Roman"/>
        </w:rPr>
        <w:t xml:space="preserve"> </w:t>
      </w:r>
      <w:r w:rsidR="002B1D21" w:rsidRPr="00F67C30">
        <w:rPr>
          <w:rFonts w:ascii="Times New Roman" w:hAnsi="Times New Roman" w:cs="Times New Roman"/>
        </w:rPr>
        <w:t>(N = 37)</w:t>
      </w:r>
    </w:p>
    <w:p w14:paraId="709A0BEF" w14:textId="77777777" w:rsidR="002B1D21" w:rsidRDefault="002B1D21" w:rsidP="000E621D">
      <w:pPr>
        <w:tabs>
          <w:tab w:val="left" w:pos="284"/>
          <w:tab w:val="left" w:pos="851"/>
        </w:tabs>
        <w:jc w:val="both"/>
        <w:rPr>
          <w:rFonts w:ascii="Times New Roman" w:eastAsia="Times New Roman" w:hAnsi="Times New Roman"/>
        </w:rPr>
      </w:pPr>
    </w:p>
    <w:p w14:paraId="60C8BD11" w14:textId="7D17C149" w:rsidR="002B1D21" w:rsidRDefault="00B62B62" w:rsidP="000E621D">
      <w:pPr>
        <w:tabs>
          <w:tab w:val="left" w:pos="284"/>
          <w:tab w:val="left" w:pos="851"/>
        </w:tabs>
        <w:jc w:val="both"/>
        <w:rPr>
          <w:rFonts w:ascii="Times New Roman" w:hAnsi="Times New Roman" w:cs="Times New Roman"/>
        </w:rPr>
      </w:pPr>
      <w:r>
        <w:rPr>
          <w:rFonts w:ascii="Times New Roman" w:hAnsi="Times New Roman" w:cs="Times New Roman"/>
        </w:rPr>
        <w:t xml:space="preserve">          </w:t>
      </w:r>
      <w:r w:rsidR="008174B8">
        <w:rPr>
          <w:rFonts w:ascii="Times New Roman" w:hAnsi="Times New Roman" w:cs="Times New Roman"/>
        </w:rPr>
        <w:t xml:space="preserve">Berdasarkan tabel 1 </w:t>
      </w:r>
      <w:r w:rsidR="008174B8" w:rsidRPr="00F67C30">
        <w:rPr>
          <w:rFonts w:ascii="Times New Roman" w:hAnsi="Times New Roman" w:cs="Times New Roman"/>
        </w:rPr>
        <w:t xml:space="preserve">diketahui </w:t>
      </w:r>
      <w:r w:rsidR="008174B8" w:rsidRPr="00F67C30">
        <w:rPr>
          <w:rFonts w:ascii="Times New Roman" w:hAnsi="Times New Roman" w:cs="Times New Roman"/>
          <w:i/>
        </w:rPr>
        <w:t>mean</w:t>
      </w:r>
      <w:r w:rsidR="008174B8" w:rsidRPr="00F67C30">
        <w:rPr>
          <w:rFonts w:ascii="Times New Roman" w:hAnsi="Times New Roman" w:cs="Times New Roman"/>
        </w:rPr>
        <w:t xml:space="preserve"> empirik skala loyalitas kerja sebesar 97</w:t>
      </w:r>
      <w:proofErr w:type="gramStart"/>
      <w:r w:rsidR="008174B8" w:rsidRPr="00F67C30">
        <w:rPr>
          <w:rFonts w:ascii="Times New Roman" w:hAnsi="Times New Roman" w:cs="Times New Roman"/>
        </w:rPr>
        <w:t>,76</w:t>
      </w:r>
      <w:proofErr w:type="gramEnd"/>
      <w:r w:rsidR="008174B8" w:rsidRPr="00F67C30">
        <w:rPr>
          <w:rFonts w:ascii="Times New Roman" w:hAnsi="Times New Roman" w:cs="Times New Roman"/>
        </w:rPr>
        <w:t xml:space="preserve"> lebih besar daripada </w:t>
      </w:r>
      <w:r w:rsidR="008174B8" w:rsidRPr="00F67C30">
        <w:rPr>
          <w:rFonts w:ascii="Times New Roman" w:hAnsi="Times New Roman" w:cs="Times New Roman"/>
          <w:i/>
        </w:rPr>
        <w:t>mean</w:t>
      </w:r>
      <w:r w:rsidR="008174B8" w:rsidRPr="00F67C30">
        <w:rPr>
          <w:rFonts w:ascii="Times New Roman" w:hAnsi="Times New Roman" w:cs="Times New Roman"/>
        </w:rPr>
        <w:t xml:space="preserve"> hipotetik skal</w:t>
      </w:r>
      <w:r w:rsidR="008174B8">
        <w:rPr>
          <w:rFonts w:ascii="Times New Roman" w:hAnsi="Times New Roman" w:cs="Times New Roman"/>
        </w:rPr>
        <w:t>a loyalitas kerja sebesar 77,5. H</w:t>
      </w:r>
      <w:r w:rsidR="008174B8" w:rsidRPr="00F67C30">
        <w:rPr>
          <w:rFonts w:ascii="Times New Roman" w:hAnsi="Times New Roman" w:cs="Times New Roman"/>
        </w:rPr>
        <w:t xml:space="preserve">asil perbandingan antara </w:t>
      </w:r>
      <w:r w:rsidR="008174B8" w:rsidRPr="00F67C30">
        <w:rPr>
          <w:rFonts w:ascii="Times New Roman" w:hAnsi="Times New Roman" w:cs="Times New Roman"/>
          <w:i/>
        </w:rPr>
        <w:t>mean</w:t>
      </w:r>
      <w:r w:rsidR="008174B8" w:rsidRPr="00F67C30">
        <w:rPr>
          <w:rFonts w:ascii="Times New Roman" w:hAnsi="Times New Roman" w:cs="Times New Roman"/>
        </w:rPr>
        <w:t xml:space="preserve"> empirik dan </w:t>
      </w:r>
      <w:r w:rsidR="008174B8" w:rsidRPr="00F67C30">
        <w:rPr>
          <w:rFonts w:ascii="Times New Roman" w:hAnsi="Times New Roman" w:cs="Times New Roman"/>
          <w:i/>
        </w:rPr>
        <w:t>mean</w:t>
      </w:r>
      <w:r w:rsidR="008174B8" w:rsidRPr="00F67C30">
        <w:rPr>
          <w:rFonts w:ascii="Times New Roman" w:hAnsi="Times New Roman" w:cs="Times New Roman"/>
        </w:rPr>
        <w:t xml:space="preserve"> </w:t>
      </w:r>
      <w:r w:rsidR="008174B8">
        <w:rPr>
          <w:rFonts w:ascii="Times New Roman" w:hAnsi="Times New Roman" w:cs="Times New Roman"/>
        </w:rPr>
        <w:t>hipotetik skala loyalitas kerja diartikan bahwa</w:t>
      </w:r>
      <w:r w:rsidR="008174B8" w:rsidRPr="00F67C30">
        <w:rPr>
          <w:rFonts w:ascii="Times New Roman" w:hAnsi="Times New Roman" w:cs="Times New Roman"/>
        </w:rPr>
        <w:t xml:space="preserve"> subjek penelitian memiliki skor loyalitas kerja yang lebih tinggi daripada skor loyalitas kerja secara teoritis berdasarkan skala loyalitas yang digunakan oleh peneliti. Begitu juga dengan skala persepsi terhadap kompensasi, </w:t>
      </w:r>
      <w:r w:rsidR="008174B8" w:rsidRPr="00F67C30">
        <w:rPr>
          <w:rFonts w:ascii="Times New Roman" w:hAnsi="Times New Roman" w:cs="Times New Roman"/>
          <w:i/>
        </w:rPr>
        <w:t>mean</w:t>
      </w:r>
      <w:r w:rsidR="008174B8" w:rsidRPr="00F67C30">
        <w:rPr>
          <w:rFonts w:ascii="Times New Roman" w:hAnsi="Times New Roman" w:cs="Times New Roman"/>
        </w:rPr>
        <w:t xml:space="preserve"> empirik skala persepsi terhadap kompensasi sebesar 70,81 lebih besar daripada </w:t>
      </w:r>
      <w:r w:rsidR="008174B8" w:rsidRPr="00F67C30">
        <w:rPr>
          <w:rFonts w:ascii="Times New Roman" w:hAnsi="Times New Roman" w:cs="Times New Roman"/>
          <w:i/>
        </w:rPr>
        <w:t>mean</w:t>
      </w:r>
      <w:r w:rsidR="008174B8" w:rsidRPr="00F67C30">
        <w:rPr>
          <w:rFonts w:ascii="Times New Roman" w:hAnsi="Times New Roman" w:cs="Times New Roman"/>
        </w:rPr>
        <w:t xml:space="preserve"> hipotetik skala persepsi terhadap kompensasi sebesar 57,5, yang </w:t>
      </w:r>
      <w:r w:rsidR="008174B8">
        <w:rPr>
          <w:rFonts w:ascii="Times New Roman" w:hAnsi="Times New Roman" w:cs="Times New Roman"/>
        </w:rPr>
        <w:t>artinya</w:t>
      </w:r>
      <w:r w:rsidR="008174B8" w:rsidRPr="00F67C30">
        <w:rPr>
          <w:rFonts w:ascii="Times New Roman" w:hAnsi="Times New Roman" w:cs="Times New Roman"/>
        </w:rPr>
        <w:t xml:space="preserve"> subjek penelitian memiliki skor persepsi terhadap kompensasi yang lebih tinggi daripada skor persepsi terhadap kompensasi secara teoritis berdasarkan skala persepsi terhadap kompensasi yang disusun oleh peneliti.</w:t>
      </w:r>
    </w:p>
    <w:p w14:paraId="715BD245" w14:textId="77777777" w:rsidR="00F419B5" w:rsidRDefault="00B62B62" w:rsidP="000E621D">
      <w:pPr>
        <w:tabs>
          <w:tab w:val="left" w:pos="284"/>
          <w:tab w:val="left" w:pos="851"/>
        </w:tabs>
        <w:jc w:val="both"/>
        <w:rPr>
          <w:rFonts w:ascii="Times New Roman" w:hAnsi="Times New Roman" w:cs="Times New Roman"/>
        </w:rPr>
      </w:pPr>
      <w:r>
        <w:rPr>
          <w:rFonts w:ascii="Times New Roman" w:hAnsi="Times New Roman" w:cs="Times New Roman"/>
        </w:rPr>
        <w:t xml:space="preserve">         </w:t>
      </w:r>
    </w:p>
    <w:p w14:paraId="100A2F16" w14:textId="60B4FBCC" w:rsidR="008174B8" w:rsidRDefault="00F419B5" w:rsidP="000E621D">
      <w:pPr>
        <w:tabs>
          <w:tab w:val="left" w:pos="284"/>
          <w:tab w:val="left" w:pos="851"/>
        </w:tabs>
        <w:jc w:val="both"/>
        <w:rPr>
          <w:rFonts w:ascii="Times New Roman" w:hAnsi="Times New Roman" w:cs="Times New Roman"/>
        </w:rPr>
      </w:pPr>
      <w:r>
        <w:rPr>
          <w:rFonts w:ascii="Times New Roman" w:hAnsi="Times New Roman" w:cs="Times New Roman"/>
        </w:rPr>
        <w:t xml:space="preserve">         </w:t>
      </w:r>
      <w:r w:rsidR="008174B8">
        <w:rPr>
          <w:rFonts w:ascii="Times New Roman" w:hAnsi="Times New Roman" w:cs="Times New Roman"/>
        </w:rPr>
        <w:t>Hasil kat</w:t>
      </w:r>
      <w:r w:rsidR="00BE646A">
        <w:rPr>
          <w:rFonts w:ascii="Times New Roman" w:hAnsi="Times New Roman" w:cs="Times New Roman"/>
        </w:rPr>
        <w:t>egori skor dari loyalitas kerja</w:t>
      </w:r>
      <w:r w:rsidR="008174B8">
        <w:rPr>
          <w:rFonts w:ascii="Times New Roman" w:hAnsi="Times New Roman" w:cs="Times New Roman"/>
        </w:rPr>
        <w:t xml:space="preserve"> </w:t>
      </w:r>
      <w:r w:rsidR="008174B8" w:rsidRPr="00F67C30">
        <w:rPr>
          <w:rFonts w:ascii="Times New Roman" w:hAnsi="Times New Roman" w:cs="Times New Roman"/>
        </w:rPr>
        <w:t>diklasifikasikan menjadi tiga kategori yaitu, tinggi, sedang, dan rendah</w:t>
      </w:r>
      <w:r w:rsidR="00BE646A">
        <w:rPr>
          <w:rFonts w:ascii="Times New Roman" w:hAnsi="Times New Roman" w:cs="Times New Roman"/>
        </w:rPr>
        <w:t xml:space="preserve"> tersaji pada tabel 2 berikut ini:</w:t>
      </w:r>
    </w:p>
    <w:p w14:paraId="71BD26C5" w14:textId="77777777" w:rsidR="00BE646A" w:rsidRDefault="00BE646A" w:rsidP="000E621D">
      <w:pPr>
        <w:tabs>
          <w:tab w:val="left" w:pos="284"/>
          <w:tab w:val="left" w:pos="851"/>
        </w:tabs>
        <w:jc w:val="both"/>
        <w:rPr>
          <w:rFonts w:ascii="Times New Roman" w:hAnsi="Times New Roman" w:cs="Times New Roman"/>
        </w:rPr>
      </w:pPr>
    </w:p>
    <w:p w14:paraId="15FCBD8A" w14:textId="77777777" w:rsidR="00A950DE" w:rsidRDefault="00A950DE" w:rsidP="00F419B5">
      <w:pPr>
        <w:rPr>
          <w:rFonts w:ascii="Times New Roman" w:hAnsi="Times New Roman" w:cs="Times New Roman"/>
        </w:rPr>
      </w:pPr>
    </w:p>
    <w:p w14:paraId="565662F9" w14:textId="77777777" w:rsidR="00F419B5" w:rsidRPr="00F67C30" w:rsidRDefault="00F419B5" w:rsidP="00F419B5">
      <w:pPr>
        <w:jc w:val="center"/>
        <w:rPr>
          <w:rFonts w:ascii="Times New Roman" w:hAnsi="Times New Roman" w:cs="Times New Roman"/>
        </w:rPr>
      </w:pPr>
      <w:r>
        <w:rPr>
          <w:rFonts w:ascii="Times New Roman" w:hAnsi="Times New Roman" w:cs="Times New Roman"/>
        </w:rPr>
        <w:t>Tabel 2</w:t>
      </w:r>
    </w:p>
    <w:p w14:paraId="1C001EC5" w14:textId="4B1FC45F" w:rsidR="00A950DE" w:rsidRDefault="00F419B5" w:rsidP="00F419B5">
      <w:pPr>
        <w:jc w:val="center"/>
        <w:rPr>
          <w:rFonts w:ascii="Times New Roman" w:hAnsi="Times New Roman" w:cs="Times New Roman"/>
        </w:rPr>
      </w:pPr>
      <w:r w:rsidRPr="00F67C30">
        <w:rPr>
          <w:rFonts w:ascii="Times New Roman" w:hAnsi="Times New Roman" w:cs="Times New Roman"/>
        </w:rPr>
        <w:t xml:space="preserve">Kategorisasi Skor Loyalitas Kerja Pada </w:t>
      </w:r>
      <w:r w:rsidRPr="007F008D">
        <w:rPr>
          <w:rFonts w:ascii="Times New Roman" w:hAnsi="Times New Roman" w:cs="Times New Roman"/>
          <w:i/>
        </w:rPr>
        <w:t>Caddy</w:t>
      </w:r>
      <w:r w:rsidRPr="00F67C30">
        <w:rPr>
          <w:rFonts w:ascii="Times New Roman" w:hAnsi="Times New Roman" w:cs="Times New Roman"/>
        </w:rPr>
        <w:t xml:space="preserve"> Lapangan Golf Hyatt Regency Yogyakarta</w:t>
      </w:r>
    </w:p>
    <w:p w14:paraId="4BA91D0E" w14:textId="77777777" w:rsidR="00A950DE" w:rsidRDefault="00A950DE" w:rsidP="00BE646A">
      <w:pPr>
        <w:jc w:val="center"/>
        <w:rPr>
          <w:rFonts w:ascii="Times New Roman" w:hAnsi="Times New Roman" w:cs="Times New Roman"/>
        </w:rPr>
      </w:pPr>
    </w:p>
    <w:p w14:paraId="31CC8E19" w14:textId="77777777" w:rsidR="00A950DE" w:rsidRDefault="00A950DE" w:rsidP="00BE646A">
      <w:pPr>
        <w:jc w:val="center"/>
        <w:rPr>
          <w:rFonts w:ascii="Times New Roman" w:hAnsi="Times New Roman" w:cs="Times New Roman"/>
        </w:rPr>
      </w:pPr>
    </w:p>
    <w:p w14:paraId="0F741560" w14:textId="77777777" w:rsidR="00A950DE" w:rsidRDefault="00A950DE" w:rsidP="00BE646A">
      <w:pPr>
        <w:jc w:val="center"/>
        <w:rPr>
          <w:rFonts w:ascii="Times New Roman" w:hAnsi="Times New Roman" w:cs="Times New Roman"/>
        </w:rPr>
      </w:pPr>
    </w:p>
    <w:p w14:paraId="793FAF2C" w14:textId="501525C2" w:rsidR="00BE646A" w:rsidRDefault="00BE646A" w:rsidP="00F419B5">
      <w:pPr>
        <w:rPr>
          <w:rFonts w:ascii="Times New Roman" w:hAnsi="Times New Roman" w:cs="Times New Roman"/>
        </w:rPr>
      </w:pPr>
    </w:p>
    <w:tbl>
      <w:tblPr>
        <w:tblStyle w:val="TableGrid"/>
        <w:tblpPr w:leftFromText="180" w:rightFromText="180" w:vertAnchor="page" w:horzAnchor="page" w:tblpX="2917" w:tblpY="3529"/>
        <w:tblW w:w="6660" w:type="dxa"/>
        <w:tblLayout w:type="fixed"/>
        <w:tblLook w:val="04A0" w:firstRow="1" w:lastRow="0" w:firstColumn="1" w:lastColumn="0" w:noHBand="0" w:noVBand="1"/>
      </w:tblPr>
      <w:tblGrid>
        <w:gridCol w:w="1170"/>
        <w:gridCol w:w="2250"/>
        <w:gridCol w:w="1530"/>
        <w:gridCol w:w="720"/>
        <w:gridCol w:w="990"/>
      </w:tblGrid>
      <w:tr w:rsidR="00A950DE" w:rsidRPr="00F67C30" w14:paraId="4C72DFB4" w14:textId="77777777" w:rsidTr="00A950DE">
        <w:trPr>
          <w:trHeight w:val="103"/>
        </w:trPr>
        <w:tc>
          <w:tcPr>
            <w:tcW w:w="1170" w:type="dxa"/>
            <w:tcBorders>
              <w:left w:val="nil"/>
              <w:right w:val="nil"/>
            </w:tcBorders>
            <w:vAlign w:val="center"/>
          </w:tcPr>
          <w:p w14:paraId="1B3019A8" w14:textId="77777777" w:rsidR="00A950DE" w:rsidRPr="00241E4E" w:rsidRDefault="00A950DE" w:rsidP="00A950DE">
            <w:pPr>
              <w:jc w:val="center"/>
              <w:rPr>
                <w:rFonts w:ascii="Times New Roman" w:hAnsi="Times New Roman" w:cs="Times New Roman"/>
                <w:b/>
              </w:rPr>
            </w:pPr>
            <w:r w:rsidRPr="00241E4E">
              <w:rPr>
                <w:rFonts w:ascii="Times New Roman" w:hAnsi="Times New Roman" w:cs="Times New Roman"/>
                <w:b/>
              </w:rPr>
              <w:t>Kategori</w:t>
            </w:r>
          </w:p>
        </w:tc>
        <w:tc>
          <w:tcPr>
            <w:tcW w:w="2250" w:type="dxa"/>
            <w:tcBorders>
              <w:left w:val="nil"/>
              <w:right w:val="nil"/>
            </w:tcBorders>
            <w:vAlign w:val="center"/>
          </w:tcPr>
          <w:p w14:paraId="1F550073" w14:textId="77777777" w:rsidR="00A950DE" w:rsidRPr="00241E4E" w:rsidRDefault="00A950DE" w:rsidP="00A950DE">
            <w:pPr>
              <w:jc w:val="center"/>
              <w:rPr>
                <w:rFonts w:ascii="Times New Roman" w:hAnsi="Times New Roman" w:cs="Times New Roman"/>
                <w:b/>
              </w:rPr>
            </w:pPr>
            <w:r w:rsidRPr="00241E4E">
              <w:rPr>
                <w:rFonts w:ascii="Times New Roman" w:hAnsi="Times New Roman" w:cs="Times New Roman"/>
                <w:b/>
              </w:rPr>
              <w:t>Norma</w:t>
            </w:r>
          </w:p>
        </w:tc>
        <w:tc>
          <w:tcPr>
            <w:tcW w:w="1530" w:type="dxa"/>
            <w:tcBorders>
              <w:left w:val="nil"/>
              <w:right w:val="nil"/>
            </w:tcBorders>
            <w:vAlign w:val="center"/>
          </w:tcPr>
          <w:p w14:paraId="1AFEFB05" w14:textId="77777777" w:rsidR="00A950DE" w:rsidRPr="00241E4E" w:rsidRDefault="00A950DE" w:rsidP="00A950DE">
            <w:pPr>
              <w:jc w:val="center"/>
              <w:rPr>
                <w:rFonts w:ascii="Times New Roman" w:hAnsi="Times New Roman" w:cs="Times New Roman"/>
                <w:b/>
              </w:rPr>
            </w:pPr>
            <w:r w:rsidRPr="00241E4E">
              <w:rPr>
                <w:rFonts w:ascii="Times New Roman" w:hAnsi="Times New Roman" w:cs="Times New Roman"/>
                <w:b/>
              </w:rPr>
              <w:t>Interval</w:t>
            </w:r>
          </w:p>
        </w:tc>
        <w:tc>
          <w:tcPr>
            <w:tcW w:w="720" w:type="dxa"/>
            <w:tcBorders>
              <w:left w:val="nil"/>
              <w:right w:val="nil"/>
            </w:tcBorders>
            <w:vAlign w:val="center"/>
          </w:tcPr>
          <w:p w14:paraId="42F0ADFB" w14:textId="77777777" w:rsidR="00A950DE" w:rsidRPr="00241E4E" w:rsidRDefault="00A950DE" w:rsidP="00A950DE">
            <w:pPr>
              <w:jc w:val="center"/>
              <w:rPr>
                <w:rFonts w:ascii="Times New Roman" w:hAnsi="Times New Roman" w:cs="Times New Roman"/>
                <w:b/>
              </w:rPr>
            </w:pPr>
            <w:r w:rsidRPr="00241E4E">
              <w:rPr>
                <w:rFonts w:ascii="Times New Roman" w:hAnsi="Times New Roman" w:cs="Times New Roman"/>
                <w:b/>
              </w:rPr>
              <w:t>N</w:t>
            </w:r>
          </w:p>
        </w:tc>
        <w:tc>
          <w:tcPr>
            <w:tcW w:w="990" w:type="dxa"/>
            <w:tcBorders>
              <w:left w:val="nil"/>
              <w:right w:val="nil"/>
            </w:tcBorders>
            <w:vAlign w:val="center"/>
          </w:tcPr>
          <w:p w14:paraId="264F54BF" w14:textId="77777777" w:rsidR="00A950DE" w:rsidRPr="00241E4E" w:rsidRDefault="00A950DE" w:rsidP="00A950DE">
            <w:pPr>
              <w:jc w:val="center"/>
              <w:rPr>
                <w:rFonts w:ascii="Times New Roman" w:hAnsi="Times New Roman" w:cs="Times New Roman"/>
                <w:b/>
              </w:rPr>
            </w:pPr>
            <w:r w:rsidRPr="00241E4E">
              <w:rPr>
                <w:rFonts w:ascii="Times New Roman" w:hAnsi="Times New Roman" w:cs="Times New Roman"/>
                <w:b/>
              </w:rPr>
              <w:t>%</w:t>
            </w:r>
          </w:p>
        </w:tc>
      </w:tr>
      <w:tr w:rsidR="00A950DE" w:rsidRPr="00F67C30" w14:paraId="03048CD5" w14:textId="77777777" w:rsidTr="00A950DE">
        <w:trPr>
          <w:trHeight w:val="77"/>
        </w:trPr>
        <w:tc>
          <w:tcPr>
            <w:tcW w:w="1170" w:type="dxa"/>
            <w:tcBorders>
              <w:left w:val="nil"/>
              <w:bottom w:val="nil"/>
              <w:right w:val="nil"/>
            </w:tcBorders>
            <w:vAlign w:val="center"/>
          </w:tcPr>
          <w:p w14:paraId="6DFCDEB2"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Tinggi</w:t>
            </w:r>
          </w:p>
        </w:tc>
        <w:tc>
          <w:tcPr>
            <w:tcW w:w="2250" w:type="dxa"/>
            <w:tcBorders>
              <w:left w:val="nil"/>
              <w:bottom w:val="nil"/>
              <w:right w:val="nil"/>
            </w:tcBorders>
            <w:vAlign w:val="center"/>
          </w:tcPr>
          <w:p w14:paraId="18F8387F" w14:textId="77777777" w:rsidR="00A950DE" w:rsidRPr="00F67C30" w:rsidRDefault="00A950DE" w:rsidP="00A950DE">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 μ + 1 σ</w:t>
            </w:r>
          </w:p>
        </w:tc>
        <w:tc>
          <w:tcPr>
            <w:tcW w:w="1530" w:type="dxa"/>
            <w:tcBorders>
              <w:left w:val="nil"/>
              <w:bottom w:val="nil"/>
              <w:right w:val="nil"/>
            </w:tcBorders>
            <w:vAlign w:val="center"/>
          </w:tcPr>
          <w:p w14:paraId="059C0DEC" w14:textId="77777777" w:rsidR="00A950DE" w:rsidRPr="00F67C30" w:rsidRDefault="00A950DE" w:rsidP="00A950DE">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 93</w:t>
            </w:r>
          </w:p>
          <w:p w14:paraId="4ECEC989" w14:textId="77777777" w:rsidR="00A950DE" w:rsidRPr="00F67C30" w:rsidRDefault="00A950DE" w:rsidP="00A950DE">
            <w:pPr>
              <w:jc w:val="center"/>
              <w:rPr>
                <w:rFonts w:ascii="Times New Roman" w:hAnsi="Times New Roman" w:cs="Times New Roman"/>
              </w:rPr>
            </w:pPr>
          </w:p>
        </w:tc>
        <w:tc>
          <w:tcPr>
            <w:tcW w:w="720" w:type="dxa"/>
            <w:tcBorders>
              <w:left w:val="nil"/>
              <w:bottom w:val="nil"/>
              <w:right w:val="nil"/>
            </w:tcBorders>
            <w:vAlign w:val="center"/>
          </w:tcPr>
          <w:p w14:paraId="6E166C73"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25</w:t>
            </w:r>
          </w:p>
        </w:tc>
        <w:tc>
          <w:tcPr>
            <w:tcW w:w="990" w:type="dxa"/>
            <w:tcBorders>
              <w:left w:val="nil"/>
              <w:bottom w:val="nil"/>
              <w:right w:val="nil"/>
            </w:tcBorders>
            <w:vAlign w:val="center"/>
          </w:tcPr>
          <w:p w14:paraId="6D4B7641"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67,57%</w:t>
            </w:r>
          </w:p>
        </w:tc>
      </w:tr>
      <w:tr w:rsidR="00A950DE" w:rsidRPr="00F67C30" w14:paraId="309E625E" w14:textId="77777777" w:rsidTr="00A950DE">
        <w:trPr>
          <w:trHeight w:val="71"/>
        </w:trPr>
        <w:tc>
          <w:tcPr>
            <w:tcW w:w="1170" w:type="dxa"/>
            <w:tcBorders>
              <w:top w:val="nil"/>
              <w:left w:val="nil"/>
              <w:bottom w:val="nil"/>
              <w:right w:val="nil"/>
            </w:tcBorders>
            <w:vAlign w:val="center"/>
          </w:tcPr>
          <w:p w14:paraId="609B8C89"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Sedang</w:t>
            </w:r>
          </w:p>
        </w:tc>
        <w:tc>
          <w:tcPr>
            <w:tcW w:w="2250" w:type="dxa"/>
            <w:tcBorders>
              <w:top w:val="nil"/>
              <w:left w:val="nil"/>
              <w:bottom w:val="nil"/>
              <w:right w:val="nil"/>
            </w:tcBorders>
            <w:vAlign w:val="center"/>
          </w:tcPr>
          <w:p w14:paraId="4A6B56B6" w14:textId="77777777" w:rsidR="00A950DE" w:rsidRPr="00F67C30" w:rsidRDefault="00A950DE" w:rsidP="00A950DE">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μ - 1 σ ≤ X &lt; μ + 1σ</w:t>
            </w:r>
          </w:p>
        </w:tc>
        <w:tc>
          <w:tcPr>
            <w:tcW w:w="1530" w:type="dxa"/>
            <w:tcBorders>
              <w:top w:val="nil"/>
              <w:left w:val="nil"/>
              <w:bottom w:val="nil"/>
              <w:right w:val="nil"/>
            </w:tcBorders>
            <w:vAlign w:val="center"/>
          </w:tcPr>
          <w:p w14:paraId="12EA6707" w14:textId="77777777" w:rsidR="00A950DE" w:rsidRPr="00F67C30" w:rsidRDefault="00A950DE" w:rsidP="00A950DE">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62 ≤ X &lt; 93</w:t>
            </w:r>
          </w:p>
          <w:p w14:paraId="457F2207" w14:textId="77777777" w:rsidR="00A950DE" w:rsidRPr="00F67C30" w:rsidRDefault="00A950DE" w:rsidP="00A950DE">
            <w:pPr>
              <w:jc w:val="center"/>
              <w:rPr>
                <w:rFonts w:ascii="Times New Roman" w:hAnsi="Times New Roman" w:cs="Times New Roman"/>
              </w:rPr>
            </w:pPr>
          </w:p>
        </w:tc>
        <w:tc>
          <w:tcPr>
            <w:tcW w:w="720" w:type="dxa"/>
            <w:tcBorders>
              <w:top w:val="nil"/>
              <w:left w:val="nil"/>
              <w:bottom w:val="nil"/>
              <w:right w:val="nil"/>
            </w:tcBorders>
            <w:vAlign w:val="center"/>
          </w:tcPr>
          <w:p w14:paraId="39494002"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12</w:t>
            </w:r>
          </w:p>
        </w:tc>
        <w:tc>
          <w:tcPr>
            <w:tcW w:w="990" w:type="dxa"/>
            <w:tcBorders>
              <w:top w:val="nil"/>
              <w:left w:val="nil"/>
              <w:bottom w:val="nil"/>
              <w:right w:val="nil"/>
            </w:tcBorders>
            <w:vAlign w:val="center"/>
          </w:tcPr>
          <w:p w14:paraId="4A2961EB"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32,43%</w:t>
            </w:r>
          </w:p>
        </w:tc>
      </w:tr>
      <w:tr w:rsidR="00A950DE" w:rsidRPr="00F67C30" w14:paraId="518AD605" w14:textId="77777777" w:rsidTr="00A950DE">
        <w:trPr>
          <w:trHeight w:val="21"/>
        </w:trPr>
        <w:tc>
          <w:tcPr>
            <w:tcW w:w="1170" w:type="dxa"/>
            <w:tcBorders>
              <w:top w:val="nil"/>
              <w:left w:val="nil"/>
              <w:right w:val="nil"/>
            </w:tcBorders>
            <w:vAlign w:val="center"/>
          </w:tcPr>
          <w:p w14:paraId="47307C80"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Rendah</w:t>
            </w:r>
          </w:p>
        </w:tc>
        <w:tc>
          <w:tcPr>
            <w:tcW w:w="2250" w:type="dxa"/>
            <w:tcBorders>
              <w:top w:val="nil"/>
              <w:left w:val="nil"/>
              <w:right w:val="nil"/>
            </w:tcBorders>
            <w:vAlign w:val="center"/>
          </w:tcPr>
          <w:p w14:paraId="2A2517DD" w14:textId="77777777" w:rsidR="00A950DE" w:rsidRPr="00F67C30" w:rsidRDefault="00A950DE" w:rsidP="00A950DE">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&lt; μ - 1σ</w:t>
            </w:r>
          </w:p>
        </w:tc>
        <w:tc>
          <w:tcPr>
            <w:tcW w:w="1530" w:type="dxa"/>
            <w:tcBorders>
              <w:top w:val="nil"/>
              <w:left w:val="nil"/>
              <w:right w:val="nil"/>
            </w:tcBorders>
            <w:vAlign w:val="center"/>
          </w:tcPr>
          <w:p w14:paraId="6C113932" w14:textId="77777777" w:rsidR="00A950DE" w:rsidRPr="00F67C30" w:rsidRDefault="00A950DE" w:rsidP="00A950DE">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&lt; 62</w:t>
            </w:r>
          </w:p>
          <w:p w14:paraId="6BCC310B" w14:textId="77777777" w:rsidR="00A950DE" w:rsidRPr="00F67C30" w:rsidRDefault="00A950DE" w:rsidP="00A950DE">
            <w:pPr>
              <w:jc w:val="center"/>
              <w:rPr>
                <w:rFonts w:ascii="Times New Roman" w:hAnsi="Times New Roman" w:cs="Times New Roman"/>
              </w:rPr>
            </w:pPr>
          </w:p>
        </w:tc>
        <w:tc>
          <w:tcPr>
            <w:tcW w:w="720" w:type="dxa"/>
            <w:tcBorders>
              <w:top w:val="nil"/>
              <w:left w:val="nil"/>
              <w:right w:val="nil"/>
            </w:tcBorders>
            <w:vAlign w:val="center"/>
          </w:tcPr>
          <w:p w14:paraId="138252D5"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0</w:t>
            </w:r>
          </w:p>
        </w:tc>
        <w:tc>
          <w:tcPr>
            <w:tcW w:w="990" w:type="dxa"/>
            <w:tcBorders>
              <w:top w:val="nil"/>
              <w:left w:val="nil"/>
              <w:right w:val="nil"/>
            </w:tcBorders>
            <w:vAlign w:val="center"/>
          </w:tcPr>
          <w:p w14:paraId="09B07526"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0%</w:t>
            </w:r>
          </w:p>
        </w:tc>
      </w:tr>
      <w:tr w:rsidR="00A950DE" w:rsidRPr="00F67C30" w14:paraId="240AB869" w14:textId="77777777" w:rsidTr="00A950DE">
        <w:trPr>
          <w:trHeight w:val="61"/>
        </w:trPr>
        <w:tc>
          <w:tcPr>
            <w:tcW w:w="4950" w:type="dxa"/>
            <w:gridSpan w:val="3"/>
            <w:tcBorders>
              <w:left w:val="nil"/>
              <w:right w:val="nil"/>
            </w:tcBorders>
          </w:tcPr>
          <w:p w14:paraId="564165E4" w14:textId="77777777" w:rsidR="00A950DE" w:rsidRPr="00241E4E" w:rsidRDefault="00A950DE" w:rsidP="00A950DE">
            <w:pPr>
              <w:jc w:val="center"/>
              <w:rPr>
                <w:rFonts w:ascii="Times New Roman" w:hAnsi="Times New Roman" w:cs="Times New Roman"/>
                <w:b/>
              </w:rPr>
            </w:pPr>
            <w:r w:rsidRPr="00241E4E">
              <w:rPr>
                <w:rFonts w:ascii="Times New Roman" w:hAnsi="Times New Roman" w:cs="Times New Roman"/>
                <w:b/>
              </w:rPr>
              <w:t>Jumlah</w:t>
            </w:r>
          </w:p>
        </w:tc>
        <w:tc>
          <w:tcPr>
            <w:tcW w:w="720" w:type="dxa"/>
            <w:tcBorders>
              <w:left w:val="nil"/>
              <w:right w:val="nil"/>
            </w:tcBorders>
          </w:tcPr>
          <w:p w14:paraId="25EEC122"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37</w:t>
            </w:r>
          </w:p>
        </w:tc>
        <w:tc>
          <w:tcPr>
            <w:tcW w:w="990" w:type="dxa"/>
            <w:tcBorders>
              <w:left w:val="nil"/>
              <w:right w:val="nil"/>
            </w:tcBorders>
          </w:tcPr>
          <w:p w14:paraId="5373FF01" w14:textId="77777777" w:rsidR="00A950DE" w:rsidRPr="00F67C30" w:rsidRDefault="00A950DE" w:rsidP="00A950DE">
            <w:pPr>
              <w:jc w:val="center"/>
              <w:rPr>
                <w:rFonts w:ascii="Times New Roman" w:hAnsi="Times New Roman" w:cs="Times New Roman"/>
              </w:rPr>
            </w:pPr>
            <w:r w:rsidRPr="00F67C30">
              <w:rPr>
                <w:rFonts w:ascii="Times New Roman" w:hAnsi="Times New Roman" w:cs="Times New Roman"/>
              </w:rPr>
              <w:t>100%</w:t>
            </w:r>
          </w:p>
        </w:tc>
      </w:tr>
    </w:tbl>
    <w:p w14:paraId="197FBF66" w14:textId="77777777" w:rsidR="00F419B5" w:rsidRDefault="00B62B62" w:rsidP="000E621D">
      <w:pPr>
        <w:tabs>
          <w:tab w:val="left" w:pos="284"/>
          <w:tab w:val="left" w:pos="851"/>
        </w:tabs>
        <w:jc w:val="both"/>
        <w:rPr>
          <w:rFonts w:ascii="Times New Roman" w:eastAsia="Times New Roman" w:hAnsi="Times New Roman"/>
        </w:rPr>
      </w:pPr>
      <w:r>
        <w:rPr>
          <w:rFonts w:ascii="Times New Roman" w:eastAsia="Times New Roman" w:hAnsi="Times New Roman"/>
        </w:rPr>
        <w:t xml:space="preserve">         </w:t>
      </w:r>
    </w:p>
    <w:p w14:paraId="73EC6017" w14:textId="77777777" w:rsidR="00F419B5" w:rsidRDefault="00F419B5" w:rsidP="000E621D">
      <w:pPr>
        <w:tabs>
          <w:tab w:val="left" w:pos="284"/>
          <w:tab w:val="left" w:pos="851"/>
        </w:tabs>
        <w:jc w:val="both"/>
        <w:rPr>
          <w:rFonts w:ascii="Times New Roman" w:eastAsia="Times New Roman" w:hAnsi="Times New Roman"/>
        </w:rPr>
      </w:pPr>
    </w:p>
    <w:p w14:paraId="4E2F4811" w14:textId="77777777" w:rsidR="00F419B5" w:rsidRDefault="00F419B5" w:rsidP="000E621D">
      <w:pPr>
        <w:tabs>
          <w:tab w:val="left" w:pos="284"/>
          <w:tab w:val="left" w:pos="851"/>
        </w:tabs>
        <w:jc w:val="both"/>
        <w:rPr>
          <w:rFonts w:ascii="Times New Roman" w:eastAsia="Times New Roman" w:hAnsi="Times New Roman"/>
        </w:rPr>
      </w:pPr>
    </w:p>
    <w:p w14:paraId="06EC9BCE" w14:textId="77777777" w:rsidR="00F419B5" w:rsidRDefault="00F419B5" w:rsidP="000E621D">
      <w:pPr>
        <w:tabs>
          <w:tab w:val="left" w:pos="284"/>
          <w:tab w:val="left" w:pos="851"/>
        </w:tabs>
        <w:jc w:val="both"/>
        <w:rPr>
          <w:rFonts w:ascii="Times New Roman" w:eastAsia="Times New Roman" w:hAnsi="Times New Roman"/>
        </w:rPr>
      </w:pPr>
    </w:p>
    <w:p w14:paraId="3E21E954" w14:textId="77777777" w:rsidR="00F419B5" w:rsidRDefault="00F419B5" w:rsidP="000E621D">
      <w:pPr>
        <w:tabs>
          <w:tab w:val="left" w:pos="284"/>
          <w:tab w:val="left" w:pos="851"/>
        </w:tabs>
        <w:jc w:val="both"/>
        <w:rPr>
          <w:rFonts w:ascii="Times New Roman" w:eastAsia="Times New Roman" w:hAnsi="Times New Roman"/>
        </w:rPr>
      </w:pPr>
    </w:p>
    <w:p w14:paraId="2C4F23C3" w14:textId="36011DE6" w:rsidR="00BE646A" w:rsidRDefault="00F419B5" w:rsidP="000E621D">
      <w:pPr>
        <w:tabs>
          <w:tab w:val="left" w:pos="284"/>
          <w:tab w:val="left" w:pos="851"/>
        </w:tabs>
        <w:jc w:val="both"/>
        <w:rPr>
          <w:rFonts w:ascii="Times New Roman" w:hAnsi="Times New Roman" w:cs="Times New Roman"/>
        </w:rPr>
      </w:pPr>
      <w:r>
        <w:rPr>
          <w:rFonts w:ascii="Times New Roman" w:eastAsia="Times New Roman" w:hAnsi="Times New Roman"/>
        </w:rPr>
        <w:t xml:space="preserve">         </w:t>
      </w:r>
      <w:r w:rsidR="00BE646A">
        <w:rPr>
          <w:rFonts w:ascii="Times New Roman" w:eastAsia="Times New Roman" w:hAnsi="Times New Roman"/>
        </w:rPr>
        <w:t xml:space="preserve">Berdasarkan tabel di atas terlihat </w:t>
      </w:r>
      <w:r w:rsidR="00BE646A" w:rsidRPr="00F67C30">
        <w:rPr>
          <w:rFonts w:ascii="Times New Roman" w:hAnsi="Times New Roman" w:cs="Times New Roman"/>
        </w:rPr>
        <w:t>hasil yaitu 67,57% (25 subjek) dikategorisasikan tinggi, 32,43% (12 subjek) dikategorisasikan sedang, dan 0% (0 subjek) dapat dikatakan kategorisasi rendah tidak ditemukan</w:t>
      </w:r>
      <w:r w:rsidR="00BE646A">
        <w:rPr>
          <w:rFonts w:ascii="Times New Roman" w:hAnsi="Times New Roman" w:cs="Times New Roman"/>
        </w:rPr>
        <w:t>.</w:t>
      </w:r>
    </w:p>
    <w:p w14:paraId="731BB4FF" w14:textId="77777777" w:rsidR="00BE646A" w:rsidRDefault="00BE646A" w:rsidP="000E621D">
      <w:pPr>
        <w:tabs>
          <w:tab w:val="left" w:pos="284"/>
          <w:tab w:val="left" w:pos="851"/>
        </w:tabs>
        <w:jc w:val="both"/>
        <w:rPr>
          <w:rFonts w:ascii="Times New Roman" w:hAnsi="Times New Roman" w:cs="Times New Roman"/>
        </w:rPr>
      </w:pPr>
      <w:r>
        <w:rPr>
          <w:rFonts w:ascii="Times New Roman" w:hAnsi="Times New Roman" w:cs="Times New Roman"/>
        </w:rPr>
        <w:t xml:space="preserve">Adapun </w:t>
      </w:r>
      <w:r w:rsidRPr="00F67C30">
        <w:rPr>
          <w:rFonts w:ascii="Times New Roman" w:hAnsi="Times New Roman" w:cs="Times New Roman"/>
        </w:rPr>
        <w:t>hasil kategori skor persepsi terhadap kompensasi berdasarkan skor hipotetik dapat dilihat pada tabel</w:t>
      </w:r>
      <w:r>
        <w:rPr>
          <w:rFonts w:ascii="Times New Roman" w:hAnsi="Times New Roman" w:cs="Times New Roman"/>
        </w:rPr>
        <w:t xml:space="preserve"> 3 di bawah ini:</w:t>
      </w:r>
    </w:p>
    <w:p w14:paraId="08FB8D95" w14:textId="77777777" w:rsidR="00BE646A" w:rsidRDefault="00BE646A" w:rsidP="000E621D">
      <w:pPr>
        <w:tabs>
          <w:tab w:val="left" w:pos="284"/>
          <w:tab w:val="left" w:pos="851"/>
        </w:tabs>
        <w:jc w:val="both"/>
        <w:rPr>
          <w:rFonts w:ascii="Times New Roman" w:hAnsi="Times New Roman" w:cs="Times New Roman"/>
        </w:rPr>
      </w:pPr>
    </w:p>
    <w:p w14:paraId="357332D2" w14:textId="77777777" w:rsidR="00BE646A" w:rsidRPr="00F67C30" w:rsidRDefault="00BE646A" w:rsidP="00BE646A">
      <w:pPr>
        <w:jc w:val="center"/>
        <w:rPr>
          <w:rFonts w:ascii="Times New Roman" w:hAnsi="Times New Roman" w:cs="Times New Roman"/>
        </w:rPr>
      </w:pPr>
      <w:r>
        <w:rPr>
          <w:rFonts w:ascii="Times New Roman" w:hAnsi="Times New Roman" w:cs="Times New Roman"/>
        </w:rPr>
        <w:t>Tabel 3</w:t>
      </w:r>
    </w:p>
    <w:p w14:paraId="1F7163C7" w14:textId="77777777" w:rsidR="00BE646A" w:rsidRDefault="00BE646A" w:rsidP="00BE646A">
      <w:pPr>
        <w:jc w:val="center"/>
        <w:rPr>
          <w:rFonts w:ascii="Times New Roman" w:hAnsi="Times New Roman" w:cs="Times New Roman"/>
        </w:rPr>
      </w:pPr>
      <w:r w:rsidRPr="00F67C30">
        <w:rPr>
          <w:rFonts w:ascii="Times New Roman" w:hAnsi="Times New Roman" w:cs="Times New Roman"/>
        </w:rPr>
        <w:t xml:space="preserve">Kategorisasi Skor Persepsi Terhadap Kompensasi Pada </w:t>
      </w:r>
      <w:r w:rsidRPr="007F008D">
        <w:rPr>
          <w:rFonts w:ascii="Times New Roman" w:hAnsi="Times New Roman" w:cs="Times New Roman"/>
          <w:i/>
        </w:rPr>
        <w:t>Caddy</w:t>
      </w:r>
    </w:p>
    <w:tbl>
      <w:tblPr>
        <w:tblStyle w:val="TableGrid"/>
        <w:tblpPr w:leftFromText="180" w:rightFromText="180" w:vertAnchor="page" w:horzAnchor="page" w:tblpX="2917" w:tblpY="10909"/>
        <w:tblW w:w="6570" w:type="dxa"/>
        <w:tblLayout w:type="fixed"/>
        <w:tblLook w:val="04A0" w:firstRow="1" w:lastRow="0" w:firstColumn="1" w:lastColumn="0" w:noHBand="0" w:noVBand="1"/>
      </w:tblPr>
      <w:tblGrid>
        <w:gridCol w:w="1170"/>
        <w:gridCol w:w="2250"/>
        <w:gridCol w:w="1530"/>
        <w:gridCol w:w="630"/>
        <w:gridCol w:w="990"/>
      </w:tblGrid>
      <w:tr w:rsidR="00A449FB" w:rsidRPr="00F67C30" w14:paraId="7A900544" w14:textId="77777777" w:rsidTr="00A449FB">
        <w:trPr>
          <w:trHeight w:val="252"/>
        </w:trPr>
        <w:tc>
          <w:tcPr>
            <w:tcW w:w="1170" w:type="dxa"/>
            <w:tcBorders>
              <w:left w:val="nil"/>
              <w:bottom w:val="single" w:sz="4" w:space="0" w:color="auto"/>
              <w:right w:val="nil"/>
            </w:tcBorders>
          </w:tcPr>
          <w:p w14:paraId="5C0D99B1" w14:textId="77777777" w:rsidR="00A449FB" w:rsidRPr="00241E4E" w:rsidRDefault="00A449FB" w:rsidP="00A449FB">
            <w:pPr>
              <w:jc w:val="center"/>
              <w:rPr>
                <w:rFonts w:ascii="Times New Roman" w:hAnsi="Times New Roman" w:cs="Times New Roman"/>
                <w:b/>
              </w:rPr>
            </w:pPr>
            <w:r w:rsidRPr="00241E4E">
              <w:rPr>
                <w:rFonts w:ascii="Times New Roman" w:hAnsi="Times New Roman" w:cs="Times New Roman"/>
                <w:b/>
              </w:rPr>
              <w:t>Kategori</w:t>
            </w:r>
          </w:p>
        </w:tc>
        <w:tc>
          <w:tcPr>
            <w:tcW w:w="2250" w:type="dxa"/>
            <w:tcBorders>
              <w:left w:val="nil"/>
              <w:bottom w:val="single" w:sz="4" w:space="0" w:color="auto"/>
              <w:right w:val="nil"/>
            </w:tcBorders>
          </w:tcPr>
          <w:p w14:paraId="10CDF152" w14:textId="77777777" w:rsidR="00A449FB" w:rsidRPr="00241E4E" w:rsidRDefault="00A449FB" w:rsidP="00A449FB">
            <w:pPr>
              <w:jc w:val="center"/>
              <w:rPr>
                <w:rFonts w:ascii="Times New Roman" w:hAnsi="Times New Roman" w:cs="Times New Roman"/>
                <w:b/>
              </w:rPr>
            </w:pPr>
            <w:r w:rsidRPr="00241E4E">
              <w:rPr>
                <w:rFonts w:ascii="Times New Roman" w:hAnsi="Times New Roman" w:cs="Times New Roman"/>
                <w:b/>
              </w:rPr>
              <w:t>Norma</w:t>
            </w:r>
          </w:p>
        </w:tc>
        <w:tc>
          <w:tcPr>
            <w:tcW w:w="1530" w:type="dxa"/>
            <w:tcBorders>
              <w:left w:val="nil"/>
              <w:bottom w:val="single" w:sz="4" w:space="0" w:color="auto"/>
              <w:right w:val="nil"/>
            </w:tcBorders>
          </w:tcPr>
          <w:p w14:paraId="47AF9E58" w14:textId="77777777" w:rsidR="00A449FB" w:rsidRPr="00241E4E" w:rsidRDefault="00A449FB" w:rsidP="00A449FB">
            <w:pPr>
              <w:jc w:val="center"/>
              <w:rPr>
                <w:rFonts w:ascii="Times New Roman" w:hAnsi="Times New Roman" w:cs="Times New Roman"/>
                <w:b/>
              </w:rPr>
            </w:pPr>
            <w:r w:rsidRPr="00241E4E">
              <w:rPr>
                <w:rFonts w:ascii="Times New Roman" w:hAnsi="Times New Roman" w:cs="Times New Roman"/>
                <w:b/>
              </w:rPr>
              <w:t>Interval</w:t>
            </w:r>
          </w:p>
        </w:tc>
        <w:tc>
          <w:tcPr>
            <w:tcW w:w="630" w:type="dxa"/>
            <w:tcBorders>
              <w:left w:val="nil"/>
              <w:bottom w:val="single" w:sz="4" w:space="0" w:color="auto"/>
              <w:right w:val="nil"/>
            </w:tcBorders>
          </w:tcPr>
          <w:p w14:paraId="375A81B7" w14:textId="77777777" w:rsidR="00A449FB" w:rsidRPr="00241E4E" w:rsidRDefault="00A449FB" w:rsidP="00A449FB">
            <w:pPr>
              <w:jc w:val="center"/>
              <w:rPr>
                <w:rFonts w:ascii="Times New Roman" w:hAnsi="Times New Roman" w:cs="Times New Roman"/>
                <w:b/>
              </w:rPr>
            </w:pPr>
            <w:r w:rsidRPr="00241E4E">
              <w:rPr>
                <w:rFonts w:ascii="Times New Roman" w:hAnsi="Times New Roman" w:cs="Times New Roman"/>
                <w:b/>
              </w:rPr>
              <w:t>N</w:t>
            </w:r>
          </w:p>
        </w:tc>
        <w:tc>
          <w:tcPr>
            <w:tcW w:w="990" w:type="dxa"/>
            <w:tcBorders>
              <w:left w:val="nil"/>
              <w:bottom w:val="single" w:sz="4" w:space="0" w:color="auto"/>
              <w:right w:val="nil"/>
            </w:tcBorders>
          </w:tcPr>
          <w:p w14:paraId="262F2AF7" w14:textId="77777777" w:rsidR="00A449FB" w:rsidRPr="00241E4E" w:rsidRDefault="00A449FB" w:rsidP="00A449FB">
            <w:pPr>
              <w:jc w:val="center"/>
              <w:rPr>
                <w:rFonts w:ascii="Times New Roman" w:hAnsi="Times New Roman" w:cs="Times New Roman"/>
                <w:b/>
              </w:rPr>
            </w:pPr>
            <w:r w:rsidRPr="00241E4E">
              <w:rPr>
                <w:rFonts w:ascii="Times New Roman" w:hAnsi="Times New Roman" w:cs="Times New Roman"/>
                <w:b/>
              </w:rPr>
              <w:t>%</w:t>
            </w:r>
          </w:p>
        </w:tc>
      </w:tr>
      <w:tr w:rsidR="00A449FB" w:rsidRPr="00F67C30" w14:paraId="5EF00B79" w14:textId="77777777" w:rsidTr="00A449FB">
        <w:trPr>
          <w:trHeight w:val="241"/>
        </w:trPr>
        <w:tc>
          <w:tcPr>
            <w:tcW w:w="1170" w:type="dxa"/>
            <w:tcBorders>
              <w:top w:val="single" w:sz="4" w:space="0" w:color="auto"/>
              <w:left w:val="nil"/>
              <w:bottom w:val="nil"/>
              <w:right w:val="nil"/>
            </w:tcBorders>
          </w:tcPr>
          <w:p w14:paraId="0227031C"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Tinggi</w:t>
            </w:r>
          </w:p>
        </w:tc>
        <w:tc>
          <w:tcPr>
            <w:tcW w:w="2250" w:type="dxa"/>
            <w:tcBorders>
              <w:top w:val="single" w:sz="4" w:space="0" w:color="auto"/>
              <w:left w:val="nil"/>
              <w:bottom w:val="nil"/>
              <w:right w:val="nil"/>
            </w:tcBorders>
          </w:tcPr>
          <w:p w14:paraId="2DAEF0F6" w14:textId="77777777" w:rsidR="00A449FB" w:rsidRPr="00F67C30" w:rsidRDefault="00A449FB" w:rsidP="00A449FB">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 μ + 1 σ</w:t>
            </w:r>
          </w:p>
        </w:tc>
        <w:tc>
          <w:tcPr>
            <w:tcW w:w="1530" w:type="dxa"/>
            <w:tcBorders>
              <w:top w:val="single" w:sz="4" w:space="0" w:color="auto"/>
              <w:left w:val="nil"/>
              <w:bottom w:val="nil"/>
              <w:right w:val="nil"/>
            </w:tcBorders>
          </w:tcPr>
          <w:p w14:paraId="2B5ED228" w14:textId="77777777" w:rsidR="00A449FB" w:rsidRPr="00F67C30" w:rsidRDefault="00A449FB" w:rsidP="00A449FB">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 69</w:t>
            </w:r>
          </w:p>
          <w:p w14:paraId="6FB10944" w14:textId="77777777" w:rsidR="00A449FB" w:rsidRPr="00F67C30" w:rsidRDefault="00A449FB" w:rsidP="00A449FB">
            <w:pPr>
              <w:jc w:val="center"/>
              <w:rPr>
                <w:rFonts w:ascii="Times New Roman" w:hAnsi="Times New Roman" w:cs="Times New Roman"/>
              </w:rPr>
            </w:pPr>
          </w:p>
        </w:tc>
        <w:tc>
          <w:tcPr>
            <w:tcW w:w="630" w:type="dxa"/>
            <w:tcBorders>
              <w:top w:val="single" w:sz="4" w:space="0" w:color="auto"/>
              <w:left w:val="nil"/>
              <w:bottom w:val="nil"/>
              <w:right w:val="nil"/>
            </w:tcBorders>
          </w:tcPr>
          <w:p w14:paraId="75BD7381"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23</w:t>
            </w:r>
          </w:p>
        </w:tc>
        <w:tc>
          <w:tcPr>
            <w:tcW w:w="990" w:type="dxa"/>
            <w:tcBorders>
              <w:top w:val="single" w:sz="4" w:space="0" w:color="auto"/>
              <w:left w:val="nil"/>
              <w:bottom w:val="nil"/>
              <w:right w:val="nil"/>
            </w:tcBorders>
          </w:tcPr>
          <w:p w14:paraId="00051B2C"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62,16%</w:t>
            </w:r>
          </w:p>
        </w:tc>
      </w:tr>
      <w:tr w:rsidR="00A449FB" w:rsidRPr="00F67C30" w14:paraId="0A740429" w14:textId="77777777" w:rsidTr="00A449FB">
        <w:trPr>
          <w:trHeight w:val="288"/>
        </w:trPr>
        <w:tc>
          <w:tcPr>
            <w:tcW w:w="1170" w:type="dxa"/>
            <w:tcBorders>
              <w:top w:val="nil"/>
              <w:left w:val="nil"/>
              <w:bottom w:val="nil"/>
              <w:right w:val="nil"/>
            </w:tcBorders>
          </w:tcPr>
          <w:p w14:paraId="39F50C68"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Sedang</w:t>
            </w:r>
          </w:p>
        </w:tc>
        <w:tc>
          <w:tcPr>
            <w:tcW w:w="2250" w:type="dxa"/>
            <w:tcBorders>
              <w:top w:val="nil"/>
              <w:left w:val="nil"/>
              <w:bottom w:val="nil"/>
              <w:right w:val="nil"/>
            </w:tcBorders>
          </w:tcPr>
          <w:p w14:paraId="08E9C541" w14:textId="77777777" w:rsidR="00A449FB" w:rsidRPr="00F67C30" w:rsidRDefault="00A449FB" w:rsidP="00A449FB">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μ - 1 σ ≤ X &lt; μ + 1σ</w:t>
            </w:r>
          </w:p>
        </w:tc>
        <w:tc>
          <w:tcPr>
            <w:tcW w:w="1530" w:type="dxa"/>
            <w:tcBorders>
              <w:top w:val="nil"/>
              <w:left w:val="nil"/>
              <w:bottom w:val="nil"/>
              <w:right w:val="nil"/>
            </w:tcBorders>
          </w:tcPr>
          <w:p w14:paraId="0B410F6E" w14:textId="77777777" w:rsidR="00A449FB" w:rsidRPr="00F67C30" w:rsidRDefault="00A449FB" w:rsidP="00A449FB">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46 ≤ X &lt; 69</w:t>
            </w:r>
          </w:p>
          <w:p w14:paraId="59F9A702" w14:textId="77777777" w:rsidR="00A449FB" w:rsidRPr="00F67C30" w:rsidRDefault="00A449FB" w:rsidP="00A449FB">
            <w:pPr>
              <w:jc w:val="center"/>
              <w:rPr>
                <w:rFonts w:ascii="Times New Roman" w:hAnsi="Times New Roman" w:cs="Times New Roman"/>
              </w:rPr>
            </w:pPr>
          </w:p>
        </w:tc>
        <w:tc>
          <w:tcPr>
            <w:tcW w:w="630" w:type="dxa"/>
            <w:tcBorders>
              <w:top w:val="nil"/>
              <w:left w:val="nil"/>
              <w:bottom w:val="nil"/>
              <w:right w:val="nil"/>
            </w:tcBorders>
          </w:tcPr>
          <w:p w14:paraId="5988CC78"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14</w:t>
            </w:r>
          </w:p>
        </w:tc>
        <w:tc>
          <w:tcPr>
            <w:tcW w:w="990" w:type="dxa"/>
            <w:tcBorders>
              <w:top w:val="nil"/>
              <w:left w:val="nil"/>
              <w:bottom w:val="nil"/>
              <w:right w:val="nil"/>
            </w:tcBorders>
          </w:tcPr>
          <w:p w14:paraId="70190224"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37,84%</w:t>
            </w:r>
          </w:p>
        </w:tc>
      </w:tr>
      <w:tr w:rsidR="00A449FB" w:rsidRPr="00F67C30" w14:paraId="0E08304F" w14:textId="77777777" w:rsidTr="00A449FB">
        <w:trPr>
          <w:trHeight w:val="270"/>
        </w:trPr>
        <w:tc>
          <w:tcPr>
            <w:tcW w:w="1170" w:type="dxa"/>
            <w:tcBorders>
              <w:top w:val="nil"/>
              <w:left w:val="nil"/>
              <w:bottom w:val="single" w:sz="4" w:space="0" w:color="auto"/>
              <w:right w:val="nil"/>
            </w:tcBorders>
          </w:tcPr>
          <w:p w14:paraId="1FD04DB9"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Rendah</w:t>
            </w:r>
          </w:p>
        </w:tc>
        <w:tc>
          <w:tcPr>
            <w:tcW w:w="2250" w:type="dxa"/>
            <w:tcBorders>
              <w:top w:val="nil"/>
              <w:left w:val="nil"/>
              <w:bottom w:val="single" w:sz="4" w:space="0" w:color="auto"/>
              <w:right w:val="nil"/>
            </w:tcBorders>
          </w:tcPr>
          <w:p w14:paraId="154267DC" w14:textId="77777777" w:rsidR="00A449FB" w:rsidRPr="00F67C30" w:rsidRDefault="00A449FB" w:rsidP="00A449FB">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&lt; μ - 1σ</w:t>
            </w:r>
          </w:p>
        </w:tc>
        <w:tc>
          <w:tcPr>
            <w:tcW w:w="1530" w:type="dxa"/>
            <w:tcBorders>
              <w:top w:val="nil"/>
              <w:left w:val="nil"/>
              <w:bottom w:val="single" w:sz="4" w:space="0" w:color="auto"/>
              <w:right w:val="nil"/>
            </w:tcBorders>
          </w:tcPr>
          <w:p w14:paraId="2F97187F" w14:textId="77777777" w:rsidR="00A449FB" w:rsidRPr="00F67C30" w:rsidRDefault="00A449FB" w:rsidP="00A449FB">
            <w:pPr>
              <w:widowControl w:val="0"/>
              <w:autoSpaceDE w:val="0"/>
              <w:autoSpaceDN w:val="0"/>
              <w:adjustRightInd w:val="0"/>
              <w:jc w:val="center"/>
              <w:rPr>
                <w:rFonts w:ascii="Times New Roman" w:hAnsi="Times New Roman" w:cs="Times New Roman"/>
              </w:rPr>
            </w:pPr>
            <w:r w:rsidRPr="00F67C30">
              <w:rPr>
                <w:rFonts w:ascii="Times New Roman" w:hAnsi="Times New Roman" w:cs="Times New Roman"/>
              </w:rPr>
              <w:t>X &lt; 46</w:t>
            </w:r>
          </w:p>
          <w:p w14:paraId="5293951B" w14:textId="77777777" w:rsidR="00A449FB" w:rsidRPr="00F67C30" w:rsidRDefault="00A449FB" w:rsidP="00A449FB">
            <w:pPr>
              <w:jc w:val="center"/>
              <w:rPr>
                <w:rFonts w:ascii="Times New Roman" w:hAnsi="Times New Roman" w:cs="Times New Roman"/>
              </w:rPr>
            </w:pPr>
          </w:p>
        </w:tc>
        <w:tc>
          <w:tcPr>
            <w:tcW w:w="630" w:type="dxa"/>
            <w:tcBorders>
              <w:top w:val="nil"/>
              <w:left w:val="nil"/>
              <w:bottom w:val="single" w:sz="4" w:space="0" w:color="auto"/>
              <w:right w:val="nil"/>
            </w:tcBorders>
          </w:tcPr>
          <w:p w14:paraId="02CC05E7"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0</w:t>
            </w:r>
          </w:p>
        </w:tc>
        <w:tc>
          <w:tcPr>
            <w:tcW w:w="990" w:type="dxa"/>
            <w:tcBorders>
              <w:top w:val="nil"/>
              <w:left w:val="nil"/>
              <w:bottom w:val="single" w:sz="4" w:space="0" w:color="auto"/>
              <w:right w:val="nil"/>
            </w:tcBorders>
          </w:tcPr>
          <w:p w14:paraId="680B2145"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0%</w:t>
            </w:r>
          </w:p>
        </w:tc>
      </w:tr>
      <w:tr w:rsidR="00A449FB" w:rsidRPr="00F67C30" w14:paraId="19193B3D" w14:textId="77777777" w:rsidTr="00A449FB">
        <w:trPr>
          <w:trHeight w:val="259"/>
        </w:trPr>
        <w:tc>
          <w:tcPr>
            <w:tcW w:w="4950" w:type="dxa"/>
            <w:gridSpan w:val="3"/>
            <w:tcBorders>
              <w:top w:val="single" w:sz="4" w:space="0" w:color="auto"/>
              <w:left w:val="nil"/>
              <w:right w:val="nil"/>
            </w:tcBorders>
          </w:tcPr>
          <w:p w14:paraId="6B3201D1" w14:textId="77777777" w:rsidR="00A449FB" w:rsidRPr="00241E4E" w:rsidRDefault="00A449FB" w:rsidP="00A449FB">
            <w:pPr>
              <w:jc w:val="center"/>
              <w:rPr>
                <w:rFonts w:ascii="Times New Roman" w:hAnsi="Times New Roman" w:cs="Times New Roman"/>
                <w:b/>
              </w:rPr>
            </w:pPr>
            <w:r w:rsidRPr="00241E4E">
              <w:rPr>
                <w:rFonts w:ascii="Times New Roman" w:hAnsi="Times New Roman" w:cs="Times New Roman"/>
                <w:b/>
              </w:rPr>
              <w:t>Jumlah</w:t>
            </w:r>
          </w:p>
        </w:tc>
        <w:tc>
          <w:tcPr>
            <w:tcW w:w="630" w:type="dxa"/>
            <w:tcBorders>
              <w:top w:val="single" w:sz="4" w:space="0" w:color="auto"/>
              <w:left w:val="nil"/>
              <w:right w:val="nil"/>
            </w:tcBorders>
          </w:tcPr>
          <w:p w14:paraId="787C94D3"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37</w:t>
            </w:r>
          </w:p>
        </w:tc>
        <w:tc>
          <w:tcPr>
            <w:tcW w:w="990" w:type="dxa"/>
            <w:tcBorders>
              <w:top w:val="single" w:sz="4" w:space="0" w:color="auto"/>
              <w:left w:val="nil"/>
              <w:right w:val="nil"/>
            </w:tcBorders>
          </w:tcPr>
          <w:p w14:paraId="5E66640D" w14:textId="77777777" w:rsidR="00A449FB" w:rsidRPr="00F67C30" w:rsidRDefault="00A449FB" w:rsidP="00A449FB">
            <w:pPr>
              <w:jc w:val="center"/>
              <w:rPr>
                <w:rFonts w:ascii="Times New Roman" w:hAnsi="Times New Roman" w:cs="Times New Roman"/>
              </w:rPr>
            </w:pPr>
            <w:r w:rsidRPr="00F67C30">
              <w:rPr>
                <w:rFonts w:ascii="Times New Roman" w:hAnsi="Times New Roman" w:cs="Times New Roman"/>
              </w:rPr>
              <w:t>100%</w:t>
            </w:r>
          </w:p>
        </w:tc>
      </w:tr>
    </w:tbl>
    <w:p w14:paraId="780257F1" w14:textId="77777777" w:rsidR="00BE646A" w:rsidRDefault="00BE646A" w:rsidP="00BE646A">
      <w:pPr>
        <w:tabs>
          <w:tab w:val="left" w:pos="284"/>
          <w:tab w:val="left" w:pos="851"/>
        </w:tabs>
        <w:jc w:val="center"/>
        <w:rPr>
          <w:rFonts w:ascii="Times New Roman" w:hAnsi="Times New Roman" w:cs="Times New Roman"/>
        </w:rPr>
      </w:pPr>
      <w:r w:rsidRPr="00F67C30">
        <w:rPr>
          <w:rFonts w:ascii="Times New Roman" w:hAnsi="Times New Roman" w:cs="Times New Roman"/>
        </w:rPr>
        <w:t>Lapangan Golf Hyatt Regency Yogyakarta</w:t>
      </w:r>
    </w:p>
    <w:p w14:paraId="0CF4AF04" w14:textId="77777777" w:rsidR="00BE646A" w:rsidRDefault="00BE646A" w:rsidP="00BE646A">
      <w:pPr>
        <w:tabs>
          <w:tab w:val="left" w:pos="284"/>
          <w:tab w:val="left" w:pos="851"/>
        </w:tabs>
        <w:rPr>
          <w:rFonts w:ascii="Times New Roman" w:hAnsi="Times New Roman" w:cs="Times New Roman"/>
        </w:rPr>
      </w:pPr>
    </w:p>
    <w:p w14:paraId="135EFC1E" w14:textId="77777777" w:rsidR="00F419B5" w:rsidRDefault="00B62B62" w:rsidP="00BE646A">
      <w:pPr>
        <w:tabs>
          <w:tab w:val="left" w:pos="284"/>
          <w:tab w:val="left" w:pos="851"/>
        </w:tabs>
        <w:rPr>
          <w:rFonts w:ascii="Times New Roman" w:hAnsi="Times New Roman" w:cs="Times New Roman"/>
        </w:rPr>
      </w:pPr>
      <w:r>
        <w:rPr>
          <w:rFonts w:ascii="Times New Roman" w:hAnsi="Times New Roman" w:cs="Times New Roman"/>
        </w:rPr>
        <w:t xml:space="preserve">        </w:t>
      </w:r>
      <w:r w:rsidR="00DC1D69">
        <w:rPr>
          <w:rFonts w:ascii="Times New Roman" w:hAnsi="Times New Roman" w:cs="Times New Roman"/>
        </w:rPr>
        <w:t xml:space="preserve"> </w:t>
      </w:r>
    </w:p>
    <w:p w14:paraId="57FBB3D2" w14:textId="77777777" w:rsidR="00F419B5" w:rsidRDefault="00F419B5" w:rsidP="00BE646A">
      <w:pPr>
        <w:tabs>
          <w:tab w:val="left" w:pos="284"/>
          <w:tab w:val="left" w:pos="851"/>
        </w:tabs>
        <w:rPr>
          <w:rFonts w:ascii="Times New Roman" w:hAnsi="Times New Roman" w:cs="Times New Roman"/>
        </w:rPr>
      </w:pPr>
    </w:p>
    <w:p w14:paraId="6E2E6890" w14:textId="77777777" w:rsidR="00F419B5" w:rsidRDefault="00F419B5" w:rsidP="00BE646A">
      <w:pPr>
        <w:tabs>
          <w:tab w:val="left" w:pos="284"/>
          <w:tab w:val="left" w:pos="851"/>
        </w:tabs>
        <w:rPr>
          <w:rFonts w:ascii="Times New Roman" w:hAnsi="Times New Roman" w:cs="Times New Roman"/>
        </w:rPr>
      </w:pPr>
    </w:p>
    <w:p w14:paraId="056E3E06" w14:textId="77777777" w:rsidR="00F419B5" w:rsidRDefault="00F419B5" w:rsidP="00BE646A">
      <w:pPr>
        <w:tabs>
          <w:tab w:val="left" w:pos="284"/>
          <w:tab w:val="left" w:pos="851"/>
        </w:tabs>
        <w:rPr>
          <w:rFonts w:ascii="Times New Roman" w:hAnsi="Times New Roman" w:cs="Times New Roman"/>
        </w:rPr>
      </w:pPr>
    </w:p>
    <w:p w14:paraId="714E1A42" w14:textId="77777777" w:rsidR="00F419B5" w:rsidRDefault="00F419B5" w:rsidP="00BE646A">
      <w:pPr>
        <w:tabs>
          <w:tab w:val="left" w:pos="284"/>
          <w:tab w:val="left" w:pos="851"/>
        </w:tabs>
        <w:rPr>
          <w:rFonts w:ascii="Times New Roman" w:hAnsi="Times New Roman" w:cs="Times New Roman"/>
        </w:rPr>
      </w:pPr>
    </w:p>
    <w:p w14:paraId="5C524B03" w14:textId="77777777" w:rsidR="00F419B5" w:rsidRDefault="00F419B5" w:rsidP="00BE646A">
      <w:pPr>
        <w:tabs>
          <w:tab w:val="left" w:pos="284"/>
          <w:tab w:val="left" w:pos="851"/>
        </w:tabs>
        <w:rPr>
          <w:rFonts w:ascii="Times New Roman" w:hAnsi="Times New Roman" w:cs="Times New Roman"/>
        </w:rPr>
      </w:pPr>
    </w:p>
    <w:p w14:paraId="5C14A7A7" w14:textId="77777777" w:rsidR="00F419B5" w:rsidRDefault="00F419B5" w:rsidP="00BE646A">
      <w:pPr>
        <w:tabs>
          <w:tab w:val="left" w:pos="284"/>
          <w:tab w:val="left" w:pos="851"/>
        </w:tabs>
        <w:rPr>
          <w:rFonts w:ascii="Times New Roman" w:hAnsi="Times New Roman" w:cs="Times New Roman"/>
        </w:rPr>
      </w:pPr>
    </w:p>
    <w:p w14:paraId="1F708B49" w14:textId="77777777" w:rsidR="00F419B5" w:rsidRDefault="00F419B5" w:rsidP="00BE646A">
      <w:pPr>
        <w:tabs>
          <w:tab w:val="left" w:pos="284"/>
          <w:tab w:val="left" w:pos="851"/>
        </w:tabs>
        <w:rPr>
          <w:rFonts w:ascii="Times New Roman" w:hAnsi="Times New Roman" w:cs="Times New Roman"/>
        </w:rPr>
      </w:pPr>
    </w:p>
    <w:p w14:paraId="3B9C2C49" w14:textId="77777777" w:rsidR="00F419B5" w:rsidRDefault="00F419B5" w:rsidP="00BE646A">
      <w:pPr>
        <w:tabs>
          <w:tab w:val="left" w:pos="284"/>
          <w:tab w:val="left" w:pos="851"/>
        </w:tabs>
        <w:rPr>
          <w:rFonts w:ascii="Times New Roman" w:hAnsi="Times New Roman" w:cs="Times New Roman"/>
        </w:rPr>
      </w:pPr>
    </w:p>
    <w:p w14:paraId="17E55802" w14:textId="60091703" w:rsidR="00A449FB" w:rsidRDefault="00F419B5" w:rsidP="00F419B5">
      <w:pPr>
        <w:tabs>
          <w:tab w:val="left" w:pos="284"/>
          <w:tab w:val="left" w:pos="851"/>
        </w:tabs>
        <w:rPr>
          <w:rFonts w:ascii="Times New Roman" w:eastAsia="Times New Roman" w:hAnsi="Times New Roman"/>
        </w:rPr>
      </w:pPr>
      <w:r>
        <w:rPr>
          <w:rFonts w:ascii="Times New Roman" w:hAnsi="Times New Roman" w:cs="Times New Roman"/>
        </w:rPr>
        <w:t xml:space="preserve">         </w:t>
      </w:r>
      <w:r w:rsidR="00BE646A">
        <w:rPr>
          <w:rFonts w:ascii="Times New Roman" w:hAnsi="Times New Roman" w:cs="Times New Roman"/>
        </w:rPr>
        <w:t>H</w:t>
      </w:r>
      <w:r w:rsidR="00BE646A" w:rsidRPr="00F67C30">
        <w:rPr>
          <w:rFonts w:ascii="Times New Roman" w:hAnsi="Times New Roman" w:cs="Times New Roman"/>
        </w:rPr>
        <w:t xml:space="preserve">asil kategorisasi skala persepsi terhadap kompensasi berdasarkan </w:t>
      </w:r>
      <w:r w:rsidR="00BE646A">
        <w:rPr>
          <w:rFonts w:ascii="Times New Roman" w:hAnsi="Times New Roman" w:cs="Times New Roman"/>
        </w:rPr>
        <w:t>tabel di atas diketahui skor</w:t>
      </w:r>
      <w:r w:rsidR="00BE646A" w:rsidRPr="00F67C30">
        <w:rPr>
          <w:rFonts w:ascii="Times New Roman" w:hAnsi="Times New Roman" w:cs="Times New Roman"/>
        </w:rPr>
        <w:t xml:space="preserve"> 62,16% (23 subjek) dikategorisasikan tinggi, 37,84% (14 subjek) dikategorisasikan sedang, dan 0% (0 subjek) tida</w:t>
      </w:r>
      <w:r>
        <w:rPr>
          <w:rFonts w:ascii="Times New Roman" w:hAnsi="Times New Roman" w:cs="Times New Roman"/>
        </w:rPr>
        <w:t>k ditemukan kategorisasi rendah.</w:t>
      </w:r>
    </w:p>
    <w:p w14:paraId="1E689294" w14:textId="52A4DB59" w:rsidR="00A449FB" w:rsidRDefault="00A449FB" w:rsidP="000E621D">
      <w:pPr>
        <w:tabs>
          <w:tab w:val="left" w:pos="284"/>
          <w:tab w:val="left" w:pos="851"/>
        </w:tabs>
        <w:jc w:val="both"/>
        <w:rPr>
          <w:rFonts w:ascii="Times New Roman" w:hAnsi="Times New Roman" w:cs="Times New Roman"/>
        </w:rPr>
      </w:pPr>
      <w:r>
        <w:rPr>
          <w:rFonts w:ascii="Times New Roman" w:eastAsia="Times New Roman" w:hAnsi="Times New Roman"/>
        </w:rPr>
        <w:t xml:space="preserve">         </w:t>
      </w:r>
      <w:proofErr w:type="gramStart"/>
      <w:r w:rsidR="00FE60BD">
        <w:rPr>
          <w:rFonts w:ascii="Times New Roman" w:eastAsia="Times New Roman" w:hAnsi="Times New Roman"/>
        </w:rPr>
        <w:t>Hasil uji asumsi yang mendasari pengujian hipotesis menunjukkan bahwa baik asumsi normalitas maupun linieritas keduanya terpenuhi.</w:t>
      </w:r>
      <w:proofErr w:type="gramEnd"/>
      <w:r w:rsidR="00FE60BD">
        <w:rPr>
          <w:rFonts w:ascii="Times New Roman" w:eastAsia="Times New Roman" w:hAnsi="Times New Roman"/>
        </w:rPr>
        <w:t xml:space="preserve"> Hasil uji normalitas variabel loyalitas kerja menunjukkan nilai </w:t>
      </w:r>
      <w:r w:rsidR="00FE60BD" w:rsidRPr="00B35A55">
        <w:rPr>
          <w:rFonts w:ascii="Times New Roman" w:hAnsi="Times New Roman" w:cs="Times New Roman"/>
        </w:rPr>
        <w:t>KS-Z = 0,111 dengan p = 0,200 (p &gt; 0</w:t>
      </w:r>
      <w:proofErr w:type="gramStart"/>
      <w:r w:rsidR="00FE60BD" w:rsidRPr="00B35A55">
        <w:rPr>
          <w:rFonts w:ascii="Times New Roman" w:hAnsi="Times New Roman" w:cs="Times New Roman"/>
        </w:rPr>
        <w:t>,05</w:t>
      </w:r>
      <w:proofErr w:type="gramEnd"/>
      <w:r w:rsidR="00FE60BD" w:rsidRPr="00B35A55">
        <w:rPr>
          <w:rFonts w:ascii="Times New Roman" w:hAnsi="Times New Roman" w:cs="Times New Roman"/>
        </w:rPr>
        <w:t xml:space="preserve">) </w:t>
      </w:r>
      <w:r w:rsidR="00FE60BD">
        <w:rPr>
          <w:rFonts w:ascii="Times New Roman" w:hAnsi="Times New Roman" w:cs="Times New Roman"/>
        </w:rPr>
        <w:t>yang berarti</w:t>
      </w:r>
      <w:r w:rsidR="00FE60BD" w:rsidRPr="00B35A55">
        <w:rPr>
          <w:rFonts w:ascii="Times New Roman" w:hAnsi="Times New Roman" w:cs="Times New Roman"/>
        </w:rPr>
        <w:t xml:space="preserve"> data variabel loyalitas </w:t>
      </w:r>
      <w:r w:rsidR="00FE60BD">
        <w:rPr>
          <w:rFonts w:ascii="Times New Roman" w:hAnsi="Times New Roman" w:cs="Times New Roman"/>
        </w:rPr>
        <w:t>kerja memiliki sebaran data</w:t>
      </w:r>
      <w:r w:rsidR="00FE60BD" w:rsidRPr="00B35A55">
        <w:rPr>
          <w:rFonts w:ascii="Times New Roman" w:hAnsi="Times New Roman" w:cs="Times New Roman"/>
        </w:rPr>
        <w:t xml:space="preserve"> normal.</w:t>
      </w:r>
      <w:r w:rsidR="002B1D21">
        <w:rPr>
          <w:rFonts w:ascii="Times New Roman" w:hAnsi="Times New Roman" w:cs="Times New Roman"/>
        </w:rPr>
        <w:t xml:space="preserve"> Sementara itu, h</w:t>
      </w:r>
      <w:r w:rsidR="002B1D21" w:rsidRPr="00B35A55">
        <w:rPr>
          <w:rFonts w:ascii="Times New Roman" w:hAnsi="Times New Roman" w:cs="Times New Roman"/>
        </w:rPr>
        <w:t>asil uji normalitas untuk data variabel persepsi terhadap kompensasi diperoleh nilai KS-Z = 0,165 dengan p = 0</w:t>
      </w:r>
      <w:proofErr w:type="gramStart"/>
      <w:r w:rsidR="002B1D21" w:rsidRPr="00B35A55">
        <w:rPr>
          <w:rFonts w:ascii="Times New Roman" w:hAnsi="Times New Roman" w:cs="Times New Roman"/>
        </w:rPr>
        <w:t>,12</w:t>
      </w:r>
      <w:proofErr w:type="gramEnd"/>
      <w:r w:rsidR="002B1D21" w:rsidRPr="00B35A55">
        <w:rPr>
          <w:rFonts w:ascii="Times New Roman" w:hAnsi="Times New Roman" w:cs="Times New Roman"/>
        </w:rPr>
        <w:t xml:space="preserve"> (p </w:t>
      </w:r>
      <w:r w:rsidR="00F419B5">
        <w:rPr>
          <w:rFonts w:ascii="Times New Roman" w:hAnsi="Times New Roman" w:cs="Times New Roman"/>
        </w:rPr>
        <w:t>&gt;</w:t>
      </w:r>
      <w:r w:rsidR="002B1D21" w:rsidRPr="00B35A55">
        <w:rPr>
          <w:rFonts w:ascii="Times New Roman" w:hAnsi="Times New Roman" w:cs="Times New Roman"/>
        </w:rPr>
        <w:t xml:space="preserve"> 0,05) </w:t>
      </w:r>
      <w:r w:rsidR="002B1D21">
        <w:rPr>
          <w:rFonts w:ascii="Times New Roman" w:hAnsi="Times New Roman" w:cs="Times New Roman"/>
        </w:rPr>
        <w:t>yang artinya</w:t>
      </w:r>
      <w:r w:rsidR="002B1D21" w:rsidRPr="00B35A55">
        <w:rPr>
          <w:rFonts w:ascii="Times New Roman" w:hAnsi="Times New Roman" w:cs="Times New Roman"/>
        </w:rPr>
        <w:t xml:space="preserve"> data variabel persepsi terhadap ko</w:t>
      </w:r>
      <w:r w:rsidR="00F419B5">
        <w:rPr>
          <w:rFonts w:ascii="Times New Roman" w:hAnsi="Times New Roman" w:cs="Times New Roman"/>
        </w:rPr>
        <w:t xml:space="preserve">mpensasi mempunyai sebaran data </w:t>
      </w:r>
      <w:r w:rsidR="002B1D21" w:rsidRPr="00B35A55">
        <w:rPr>
          <w:rFonts w:ascii="Times New Roman" w:hAnsi="Times New Roman" w:cs="Times New Roman"/>
        </w:rPr>
        <w:t xml:space="preserve">normal. </w:t>
      </w:r>
    </w:p>
    <w:p w14:paraId="2967F487" w14:textId="77777777" w:rsidR="002B1D21" w:rsidRDefault="00DC1D69" w:rsidP="000E621D">
      <w:pPr>
        <w:tabs>
          <w:tab w:val="left" w:pos="284"/>
          <w:tab w:val="left" w:pos="851"/>
        </w:tabs>
        <w:jc w:val="both"/>
        <w:rPr>
          <w:rFonts w:ascii="Times New Roman" w:hAnsi="Times New Roman" w:cs="Times New Roman"/>
        </w:rPr>
      </w:pPr>
      <w:r>
        <w:rPr>
          <w:rFonts w:ascii="Times New Roman" w:hAnsi="Times New Roman" w:cs="Times New Roman"/>
          <w:lang w:val="id-ID"/>
        </w:rPr>
        <w:t xml:space="preserve">         </w:t>
      </w:r>
      <w:r w:rsidR="002B1D21">
        <w:rPr>
          <w:rFonts w:ascii="Times New Roman" w:hAnsi="Times New Roman" w:cs="Times New Roman"/>
          <w:lang w:val="id-ID"/>
        </w:rPr>
        <w:t xml:space="preserve">Hasil perhitungan linieritas kedua variabel diketahui </w:t>
      </w:r>
      <w:r w:rsidR="002B1D21" w:rsidRPr="00F67C30">
        <w:rPr>
          <w:rFonts w:ascii="Times New Roman" w:hAnsi="Times New Roman" w:cs="Times New Roman"/>
        </w:rPr>
        <w:t>nilai F = 21,665 dengan taraf signifikansi 0,000 (p &lt; 0,05), yang artinya hubungan antara persepsi terhadap kompensasi dengan loyalitas kerja pada caddy lapangan golf Hyatt Regency Yogyakarta menunjukkan hubungan yang linier</w:t>
      </w:r>
      <w:r w:rsidR="002B1D21">
        <w:rPr>
          <w:rFonts w:ascii="Times New Roman" w:hAnsi="Times New Roman" w:cs="Times New Roman"/>
        </w:rPr>
        <w:t>.</w:t>
      </w:r>
    </w:p>
    <w:p w14:paraId="141CB3DD" w14:textId="7597132C" w:rsidR="00BE646A" w:rsidRDefault="002416A3" w:rsidP="000E621D">
      <w:pPr>
        <w:tabs>
          <w:tab w:val="left" w:pos="284"/>
          <w:tab w:val="left" w:pos="851"/>
        </w:tabs>
        <w:jc w:val="both"/>
        <w:rPr>
          <w:rFonts w:ascii="Times New Roman" w:hAnsi="Times New Roman" w:cs="Times New Roman"/>
        </w:rPr>
      </w:pPr>
      <w:r>
        <w:rPr>
          <w:rFonts w:ascii="Times New Roman" w:hAnsi="Times New Roman" w:cs="Times New Roman"/>
        </w:rPr>
        <w:t xml:space="preserve">         </w:t>
      </w:r>
      <w:r w:rsidR="00BE646A">
        <w:rPr>
          <w:rFonts w:ascii="Times New Roman" w:hAnsi="Times New Roman" w:cs="Times New Roman"/>
        </w:rPr>
        <w:t xml:space="preserve">Hasil </w:t>
      </w:r>
      <w:r w:rsidR="00BE646A" w:rsidRPr="00F67C30">
        <w:rPr>
          <w:rFonts w:ascii="Times New Roman" w:hAnsi="Times New Roman" w:cs="Times New Roman"/>
        </w:rPr>
        <w:t xml:space="preserve">uji hipotesis </w:t>
      </w:r>
      <w:r w:rsidR="00BE646A">
        <w:rPr>
          <w:rFonts w:ascii="Times New Roman" w:hAnsi="Times New Roman" w:cs="Times New Roman"/>
        </w:rPr>
        <w:t>diperoleh</w:t>
      </w:r>
      <w:r w:rsidR="00BE646A" w:rsidRPr="00F67C30">
        <w:rPr>
          <w:rFonts w:ascii="Times New Roman" w:hAnsi="Times New Roman" w:cs="Times New Roman"/>
        </w:rPr>
        <w:t xml:space="preserve"> koefisien korelasi (</w:t>
      </w:r>
      <w:r w:rsidR="00BE646A" w:rsidRPr="00E850E9">
        <w:rPr>
          <w:rFonts w:ascii="Times New Roman" w:hAnsi="Times New Roman" w:cs="Times New Roman"/>
        </w:rPr>
        <w:t>r</w:t>
      </w:r>
      <w:r w:rsidR="00BE646A" w:rsidRPr="00E850E9">
        <w:rPr>
          <w:rFonts w:ascii="Times New Roman" w:hAnsi="Times New Roman" w:cs="Times New Roman"/>
          <w:position w:val="-3"/>
          <w:sz w:val="22"/>
          <w:szCs w:val="22"/>
        </w:rPr>
        <w:t>xy</w:t>
      </w:r>
      <w:r w:rsidR="00BE646A" w:rsidRPr="00F67C30">
        <w:rPr>
          <w:rFonts w:ascii="Times New Roman" w:hAnsi="Times New Roman" w:cs="Times New Roman"/>
        </w:rPr>
        <w:t>) = 0,657 dengan p = 0,000 (p &lt; 0</w:t>
      </w:r>
      <w:proofErr w:type="gramStart"/>
      <w:r w:rsidR="00BE646A" w:rsidRPr="00F67C30">
        <w:rPr>
          <w:rFonts w:ascii="Times New Roman" w:hAnsi="Times New Roman" w:cs="Times New Roman"/>
        </w:rPr>
        <w:t>,05</w:t>
      </w:r>
      <w:proofErr w:type="gramEnd"/>
      <w:r w:rsidR="00BE646A" w:rsidRPr="00F67C30">
        <w:rPr>
          <w:rFonts w:ascii="Times New Roman" w:hAnsi="Times New Roman" w:cs="Times New Roman"/>
        </w:rPr>
        <w:t xml:space="preserve">) yang berarti ada hubungan positif antara persepsi terhadap kompensasi dengan loyalitas kerja pada caddy lapangan golf Hyatt Regency Yogyakarta. </w:t>
      </w:r>
      <w:proofErr w:type="gramStart"/>
      <w:r w:rsidR="00BE646A">
        <w:rPr>
          <w:rFonts w:ascii="Times New Roman" w:hAnsi="Times New Roman" w:cs="Times New Roman"/>
        </w:rPr>
        <w:t xml:space="preserve">Artinya, semakin tinggi persepsi terhadap kompensasi </w:t>
      </w:r>
      <w:r w:rsidR="000F79F2">
        <w:rPr>
          <w:rFonts w:ascii="Times New Roman" w:hAnsi="Times New Roman" w:cs="Times New Roman"/>
        </w:rPr>
        <w:t xml:space="preserve">pada </w:t>
      </w:r>
      <w:r w:rsidR="000F79F2" w:rsidRPr="007F008D">
        <w:rPr>
          <w:rFonts w:ascii="Times New Roman" w:hAnsi="Times New Roman" w:cs="Times New Roman"/>
          <w:i/>
        </w:rPr>
        <w:t>caddy</w:t>
      </w:r>
      <w:r w:rsidR="000F79F2">
        <w:rPr>
          <w:rFonts w:ascii="Times New Roman" w:hAnsi="Times New Roman" w:cs="Times New Roman"/>
        </w:rPr>
        <w:t xml:space="preserve"> lapangan golf Hyatt Regency Yogyakarta maka semakin tinggi pula loyalitas kerjanya.</w:t>
      </w:r>
      <w:proofErr w:type="gramEnd"/>
      <w:r w:rsidR="000F79F2">
        <w:rPr>
          <w:rFonts w:ascii="Times New Roman" w:hAnsi="Times New Roman" w:cs="Times New Roman"/>
        </w:rPr>
        <w:t xml:space="preserve"> </w:t>
      </w:r>
      <w:proofErr w:type="gramStart"/>
      <w:r w:rsidR="000F79F2">
        <w:rPr>
          <w:rFonts w:ascii="Times New Roman" w:hAnsi="Times New Roman" w:cs="Times New Roman"/>
        </w:rPr>
        <w:t>Begitupun sebaliknya, semakin rendah persepsi terhadap kompensasi maka semakin rendah pula loyalitas kerjanya.</w:t>
      </w:r>
      <w:proofErr w:type="gramEnd"/>
      <w:r w:rsidR="000F79F2">
        <w:rPr>
          <w:rFonts w:ascii="Times New Roman" w:hAnsi="Times New Roman" w:cs="Times New Roman"/>
        </w:rPr>
        <w:t xml:space="preserve"> </w:t>
      </w:r>
      <w:proofErr w:type="gramStart"/>
      <w:r w:rsidR="00BE646A" w:rsidRPr="00F67C30">
        <w:rPr>
          <w:rFonts w:ascii="Times New Roman" w:hAnsi="Times New Roman" w:cs="Times New Roman"/>
        </w:rPr>
        <w:t>Hal tersebut menunjukkan bahwa hipotesis dalam penelitian ini diterima.</w:t>
      </w:r>
      <w:proofErr w:type="gramEnd"/>
      <w:r w:rsidR="00BE646A" w:rsidRPr="00F67C30">
        <w:rPr>
          <w:rFonts w:ascii="Times New Roman" w:hAnsi="Times New Roman" w:cs="Times New Roman"/>
        </w:rPr>
        <w:t xml:space="preserve"> </w:t>
      </w:r>
    </w:p>
    <w:p w14:paraId="2C2CF071" w14:textId="77777777" w:rsidR="00FE60BD" w:rsidRDefault="00DC1D69" w:rsidP="000E621D">
      <w:pPr>
        <w:tabs>
          <w:tab w:val="left" w:pos="284"/>
          <w:tab w:val="left" w:pos="851"/>
        </w:tabs>
        <w:jc w:val="both"/>
        <w:rPr>
          <w:rFonts w:ascii="Times New Roman" w:hAnsi="Times New Roman" w:cs="Times New Roman"/>
        </w:rPr>
      </w:pPr>
      <w:r>
        <w:rPr>
          <w:rFonts w:ascii="Times New Roman" w:hAnsi="Times New Roman" w:cs="Times New Roman"/>
        </w:rPr>
        <w:t xml:space="preserve">         </w:t>
      </w:r>
      <w:r w:rsidR="000F79F2">
        <w:rPr>
          <w:rFonts w:ascii="Times New Roman" w:hAnsi="Times New Roman" w:cs="Times New Roman"/>
        </w:rPr>
        <w:t>Peran persepsi terhadap kompensasi mempengaruhi loyalitas kerja adalah sebesar 43</w:t>
      </w:r>
      <w:proofErr w:type="gramStart"/>
      <w:r w:rsidR="000F79F2">
        <w:rPr>
          <w:rFonts w:ascii="Times New Roman" w:hAnsi="Times New Roman" w:cs="Times New Roman"/>
        </w:rPr>
        <w:t>,1</w:t>
      </w:r>
      <w:proofErr w:type="gramEnd"/>
      <w:r w:rsidR="000F79F2">
        <w:rPr>
          <w:rFonts w:ascii="Times New Roman" w:hAnsi="Times New Roman" w:cs="Times New Roman"/>
        </w:rPr>
        <w:t xml:space="preserve">% yang ditunjukkan berdasar nilai koefisien determinasi </w:t>
      </w:r>
      <w:r w:rsidR="00BE646A" w:rsidRPr="00F67C30">
        <w:rPr>
          <w:rFonts w:ascii="Times New Roman" w:hAnsi="Times New Roman" w:cs="Times New Roman"/>
        </w:rPr>
        <w:t>(R</w:t>
      </w:r>
      <w:r w:rsidR="00BE646A" w:rsidRPr="00F67C30">
        <w:rPr>
          <w:rFonts w:ascii="Times New Roman" w:hAnsi="Times New Roman" w:cs="Times New Roman"/>
          <w:position w:val="13"/>
          <w:sz w:val="16"/>
          <w:szCs w:val="16"/>
        </w:rPr>
        <w:t>2</w:t>
      </w:r>
      <w:r w:rsidR="00BE646A" w:rsidRPr="00F67C30">
        <w:rPr>
          <w:rFonts w:ascii="Times New Roman" w:hAnsi="Times New Roman" w:cs="Times New Roman"/>
        </w:rPr>
        <w:t xml:space="preserve">) </w:t>
      </w:r>
      <w:r w:rsidR="000F79F2">
        <w:rPr>
          <w:rFonts w:ascii="Times New Roman" w:hAnsi="Times New Roman" w:cs="Times New Roman"/>
        </w:rPr>
        <w:t>yaitu</w:t>
      </w:r>
      <w:r w:rsidR="00BE646A" w:rsidRPr="00F67C30">
        <w:rPr>
          <w:rFonts w:ascii="Times New Roman" w:hAnsi="Times New Roman" w:cs="Times New Roman"/>
        </w:rPr>
        <w:t xml:space="preserve"> 0,431</w:t>
      </w:r>
      <w:r w:rsidR="000F79F2">
        <w:rPr>
          <w:rFonts w:ascii="Times New Roman" w:hAnsi="Times New Roman" w:cs="Times New Roman"/>
        </w:rPr>
        <w:t>. Hal ini ber</w:t>
      </w:r>
      <w:r w:rsidR="000F79F2" w:rsidRPr="00F67C30">
        <w:rPr>
          <w:rFonts w:ascii="Times New Roman" w:hAnsi="Times New Roman" w:cs="Times New Roman"/>
        </w:rPr>
        <w:t xml:space="preserve">arti </w:t>
      </w:r>
      <w:r w:rsidR="000F79F2">
        <w:rPr>
          <w:rFonts w:ascii="Times New Roman" w:hAnsi="Times New Roman" w:cs="Times New Roman"/>
        </w:rPr>
        <w:t xml:space="preserve">masih </w:t>
      </w:r>
      <w:r w:rsidR="000F79F2" w:rsidRPr="00F67C30">
        <w:rPr>
          <w:rFonts w:ascii="Times New Roman" w:hAnsi="Times New Roman" w:cs="Times New Roman"/>
        </w:rPr>
        <w:t>terdapat 56</w:t>
      </w:r>
      <w:proofErr w:type="gramStart"/>
      <w:r w:rsidR="000F79F2" w:rsidRPr="00F67C30">
        <w:rPr>
          <w:rFonts w:ascii="Times New Roman" w:hAnsi="Times New Roman" w:cs="Times New Roman"/>
        </w:rPr>
        <w:t>,9</w:t>
      </w:r>
      <w:proofErr w:type="gramEnd"/>
      <w:r w:rsidR="000F79F2" w:rsidRPr="00F67C30">
        <w:rPr>
          <w:rFonts w:ascii="Times New Roman" w:hAnsi="Times New Roman" w:cs="Times New Roman"/>
        </w:rPr>
        <w:t xml:space="preserve">% faktor lain yang mempengaruhi </w:t>
      </w:r>
      <w:r w:rsidR="000F79F2">
        <w:rPr>
          <w:rFonts w:ascii="Times New Roman" w:hAnsi="Times New Roman" w:cs="Times New Roman"/>
        </w:rPr>
        <w:t xml:space="preserve">loyalitas kerja pada </w:t>
      </w:r>
      <w:r w:rsidR="000F79F2" w:rsidRPr="007F008D">
        <w:rPr>
          <w:rFonts w:ascii="Times New Roman" w:hAnsi="Times New Roman" w:cs="Times New Roman"/>
          <w:i/>
        </w:rPr>
        <w:t>caddy</w:t>
      </w:r>
      <w:r w:rsidR="000F79F2">
        <w:rPr>
          <w:rFonts w:ascii="Times New Roman" w:hAnsi="Times New Roman" w:cs="Times New Roman"/>
        </w:rPr>
        <w:t xml:space="preserve"> lapangan golf Hyatt Regency Yogyakarta.</w:t>
      </w:r>
    </w:p>
    <w:p w14:paraId="5310D9A5" w14:textId="77777777" w:rsidR="000F79F2" w:rsidRDefault="000F79F2" w:rsidP="000E621D">
      <w:pPr>
        <w:tabs>
          <w:tab w:val="left" w:pos="284"/>
          <w:tab w:val="left" w:pos="851"/>
        </w:tabs>
        <w:jc w:val="both"/>
        <w:rPr>
          <w:rFonts w:ascii="Times New Roman" w:hAnsi="Times New Roman" w:cs="Times New Roman"/>
        </w:rPr>
      </w:pPr>
    </w:p>
    <w:p w14:paraId="487A6A6E" w14:textId="77777777" w:rsidR="00201B6F" w:rsidRDefault="000F79F2" w:rsidP="000E621D">
      <w:pPr>
        <w:tabs>
          <w:tab w:val="left" w:pos="284"/>
          <w:tab w:val="left" w:pos="851"/>
        </w:tabs>
        <w:jc w:val="both"/>
        <w:rPr>
          <w:rFonts w:ascii="Times New Roman" w:hAnsi="Times New Roman" w:cs="Times New Roman"/>
          <w:b/>
        </w:rPr>
      </w:pPr>
      <w:r>
        <w:rPr>
          <w:rFonts w:ascii="Times New Roman" w:hAnsi="Times New Roman" w:cs="Times New Roman"/>
          <w:b/>
        </w:rPr>
        <w:t>Pembahasan</w:t>
      </w:r>
    </w:p>
    <w:p w14:paraId="1B51CF7C" w14:textId="77777777" w:rsidR="00DC1D69" w:rsidRDefault="00DC1D69" w:rsidP="000F79F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0F79F2" w:rsidRPr="00F67C30">
        <w:rPr>
          <w:rFonts w:ascii="Times New Roman" w:hAnsi="Times New Roman" w:cs="Times New Roman"/>
        </w:rPr>
        <w:t xml:space="preserve">Berdasarkan hasil analisis data pada penelitian menunjukkan bahwa hipotesis yang menyatakan ada hubungan positif antara persepsi terhadap kompensasi dengan loyalitas kerja pada </w:t>
      </w:r>
      <w:r w:rsidR="000F79F2" w:rsidRPr="007F008D">
        <w:rPr>
          <w:rFonts w:ascii="Times New Roman" w:hAnsi="Times New Roman" w:cs="Times New Roman"/>
          <w:i/>
        </w:rPr>
        <w:t>caddy</w:t>
      </w:r>
      <w:r w:rsidR="000F79F2" w:rsidRPr="00F67C30">
        <w:rPr>
          <w:rFonts w:ascii="Times New Roman" w:hAnsi="Times New Roman" w:cs="Times New Roman"/>
        </w:rPr>
        <w:t xml:space="preserve"> lapangan golf Hyatt Regency Yogyakarta diperoleh koefisien korelasi (r</w:t>
      </w:r>
      <w:r w:rsidR="000F79F2" w:rsidRPr="00C855CD">
        <w:rPr>
          <w:rFonts w:ascii="Times New Roman" w:hAnsi="Times New Roman" w:cs="Times New Roman"/>
          <w:position w:val="-3"/>
          <w:sz w:val="22"/>
          <w:szCs w:val="22"/>
        </w:rPr>
        <w:t>xy</w:t>
      </w:r>
      <w:r w:rsidR="000F79F2" w:rsidRPr="00F67C30">
        <w:rPr>
          <w:rFonts w:ascii="Times New Roman" w:hAnsi="Times New Roman" w:cs="Times New Roman"/>
        </w:rPr>
        <w:t xml:space="preserve">) = 0,657 dengan p = 0,000 (p &lt; 0,05). </w:t>
      </w:r>
      <w:proofErr w:type="gramStart"/>
      <w:r w:rsidR="000F79F2" w:rsidRPr="00F67C30">
        <w:rPr>
          <w:rFonts w:ascii="Times New Roman" w:hAnsi="Times New Roman" w:cs="Times New Roman"/>
        </w:rPr>
        <w:t>Hal ini menunjukkan bahwa ada hubungan positif yang signfikan antara persepsi terhadap kompensasi dengan loyalitas kerja.</w:t>
      </w:r>
      <w:proofErr w:type="gramEnd"/>
      <w:r w:rsidR="000F79F2" w:rsidRPr="00F67C30">
        <w:rPr>
          <w:rFonts w:ascii="Times New Roman" w:hAnsi="Times New Roman" w:cs="Times New Roman"/>
        </w:rPr>
        <w:t xml:space="preserve"> Semakin tinggi persepsi terhadap kompensasi pada </w:t>
      </w:r>
      <w:r w:rsidR="000F79F2" w:rsidRPr="007F008D">
        <w:rPr>
          <w:rFonts w:ascii="Times New Roman" w:hAnsi="Times New Roman" w:cs="Times New Roman"/>
          <w:i/>
        </w:rPr>
        <w:t>caddy</w:t>
      </w:r>
      <w:r w:rsidR="000F79F2" w:rsidRPr="00F67C30">
        <w:rPr>
          <w:rFonts w:ascii="Times New Roman" w:hAnsi="Times New Roman" w:cs="Times New Roman"/>
        </w:rPr>
        <w:t xml:space="preserve"> lapangan golf Hyatt Regency Yogyakarta, maka semakin tinggi pula loyalitas kerjanya, sebaliknya apabila semakin rendah persepsi terhadap kompensasi maka semakin rendah juga loyalitas kerja pada </w:t>
      </w:r>
      <w:r w:rsidR="000F79F2" w:rsidRPr="007F008D">
        <w:rPr>
          <w:rFonts w:ascii="Times New Roman" w:hAnsi="Times New Roman" w:cs="Times New Roman"/>
          <w:i/>
        </w:rPr>
        <w:t>caddy</w:t>
      </w:r>
      <w:r w:rsidR="000F79F2" w:rsidRPr="00F67C30">
        <w:rPr>
          <w:rFonts w:ascii="Times New Roman" w:hAnsi="Times New Roman" w:cs="Times New Roman"/>
        </w:rPr>
        <w:t xml:space="preserve"> lapangan golf Hyatt Regency Yogyakarta. Koefisien determinasi diperoleh sebesar 0,431 yang berarti 43</w:t>
      </w:r>
      <w:proofErr w:type="gramStart"/>
      <w:r w:rsidR="000F79F2" w:rsidRPr="00F67C30">
        <w:rPr>
          <w:rFonts w:ascii="Times New Roman" w:hAnsi="Times New Roman" w:cs="Times New Roman"/>
        </w:rPr>
        <w:t>,1</w:t>
      </w:r>
      <w:proofErr w:type="gramEnd"/>
      <w:r w:rsidR="000F79F2" w:rsidRPr="00F67C30">
        <w:rPr>
          <w:rFonts w:ascii="Times New Roman" w:hAnsi="Times New Roman" w:cs="Times New Roman"/>
        </w:rPr>
        <w:t xml:space="preserve">% loyalitas kerja pada </w:t>
      </w:r>
      <w:r w:rsidR="000F79F2" w:rsidRPr="007F008D">
        <w:rPr>
          <w:rFonts w:ascii="Times New Roman" w:hAnsi="Times New Roman" w:cs="Times New Roman"/>
          <w:i/>
        </w:rPr>
        <w:t>caddy</w:t>
      </w:r>
      <w:r w:rsidR="000F79F2" w:rsidRPr="00F67C30">
        <w:rPr>
          <w:rFonts w:ascii="Times New Roman" w:hAnsi="Times New Roman" w:cs="Times New Roman"/>
        </w:rPr>
        <w:t xml:space="preserve"> lapangan golf Hyatt Regency Yogyakarta dipengaruhi oleh persepsi terhadap kompensasi.</w:t>
      </w:r>
    </w:p>
    <w:p w14:paraId="2C919380" w14:textId="2715C71B" w:rsidR="000F79F2" w:rsidRPr="00F67C30" w:rsidRDefault="00DC1D69" w:rsidP="000F79F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0F79F2" w:rsidRPr="00F67C30">
        <w:rPr>
          <w:rFonts w:ascii="Times New Roman" w:hAnsi="Times New Roman" w:cs="Times New Roman"/>
        </w:rPr>
        <w:t xml:space="preserve">Terdapatnya hubungan antara persepsi terhadap kompensasi dengan loyalitas kerja pada </w:t>
      </w:r>
      <w:r w:rsidR="000F79F2" w:rsidRPr="007F008D">
        <w:rPr>
          <w:rFonts w:ascii="Times New Roman" w:hAnsi="Times New Roman" w:cs="Times New Roman"/>
          <w:i/>
        </w:rPr>
        <w:t>caddy</w:t>
      </w:r>
      <w:r w:rsidR="000F79F2" w:rsidRPr="00F67C30">
        <w:rPr>
          <w:rFonts w:ascii="Times New Roman" w:hAnsi="Times New Roman" w:cs="Times New Roman"/>
        </w:rPr>
        <w:t xml:space="preserve"> lapangan golf Hyatt Regency Yogyakarta ini menunjukkan bahwa persepsi terhadap kompensasi menjadi salah satu faktor yang mempengaruhi tingkat loyalitas kerja </w:t>
      </w:r>
      <w:r w:rsidR="000F79F2" w:rsidRPr="007F008D">
        <w:rPr>
          <w:rFonts w:ascii="Times New Roman" w:hAnsi="Times New Roman" w:cs="Times New Roman"/>
          <w:i/>
        </w:rPr>
        <w:t>caddy</w:t>
      </w:r>
      <w:r w:rsidR="000F79F2" w:rsidRPr="00F67C30">
        <w:rPr>
          <w:rFonts w:ascii="Times New Roman" w:hAnsi="Times New Roman" w:cs="Times New Roman"/>
        </w:rPr>
        <w:t xml:space="preserve">. </w:t>
      </w:r>
      <w:proofErr w:type="gramStart"/>
      <w:r w:rsidR="007F008D" w:rsidRPr="00F67C30">
        <w:rPr>
          <w:rFonts w:ascii="Times New Roman" w:hAnsi="Times New Roman" w:cs="Times New Roman"/>
        </w:rPr>
        <w:t xml:space="preserve">Hasil penelitian ini sejalan dengan </w:t>
      </w:r>
      <w:r w:rsidR="007F008D">
        <w:rPr>
          <w:rFonts w:ascii="Times New Roman" w:hAnsi="Times New Roman" w:cs="Times New Roman"/>
        </w:rPr>
        <w:t>hasil penelitian Ambarsari (2013) bahwa terdapat hubungan positif yang sangat signifkan antara persepsi terhadap kompensasi karyawan dengan loyalitas kerja</w:t>
      </w:r>
      <w:r w:rsidR="007F008D" w:rsidRPr="00E10516">
        <w:rPr>
          <w:rFonts w:ascii="Times New Roman" w:hAnsi="Times New Roman" w:cs="Times New Roman"/>
        </w:rPr>
        <w:t xml:space="preserve"> </w:t>
      </w:r>
      <w:r w:rsidR="007F008D">
        <w:rPr>
          <w:rFonts w:ascii="Times New Roman" w:hAnsi="Times New Roman" w:cs="Times New Roman"/>
        </w:rPr>
        <w:t>pada karyawan CV Sinar Abadi Klaten.</w:t>
      </w:r>
      <w:proofErr w:type="gramEnd"/>
      <w:r w:rsidR="007F008D">
        <w:rPr>
          <w:rFonts w:ascii="Times New Roman" w:hAnsi="Times New Roman" w:cs="Times New Roman"/>
        </w:rPr>
        <w:t xml:space="preserve"> Selain itu, p</w:t>
      </w:r>
      <w:r w:rsidR="007F008D" w:rsidRPr="00F67C30">
        <w:rPr>
          <w:rFonts w:ascii="Times New Roman" w:hAnsi="Times New Roman" w:cs="Times New Roman"/>
        </w:rPr>
        <w:t>enelitian Hermawan dan Riana (2013) yang menerangkan bahwa terdapat empat faktor (kompensasi, tanggung jawab, disiplin, partisipasi) yang mempengaruhi loyalitas kerja, salah satunya faktor kompensasi dengan cara memberikan tunjangan hari raya pada karyawan terbukti dapat meningkatkan loyalitas kerja karyawan.</w:t>
      </w:r>
      <w:r w:rsidR="007F008D">
        <w:rPr>
          <w:rFonts w:ascii="Times New Roman" w:hAnsi="Times New Roman" w:cs="Times New Roman"/>
        </w:rPr>
        <w:t xml:space="preserve"> Hal ini menyebutkan bahwa salah satu faktor loyalitas kerja yaitu p</w:t>
      </w:r>
      <w:r w:rsidR="007F008D" w:rsidRPr="00F67C30">
        <w:rPr>
          <w:rFonts w:ascii="Times New Roman" w:hAnsi="Times New Roman" w:cs="Times New Roman"/>
        </w:rPr>
        <w:t>ersepsi terhadap kompensasi memiliki kontribusi yang positif terhadap loyalitas kerja sehingga semakin positif persepsi terhadap kompensasi maka semakin tinggi loyalitas kerja karyawan tersebut, sebaliknya semakin negatif persepsi terhadap kompensasi maka semakin rendah loyalitas kerja karyawan tersebut, dengan demikian hal ini mencerminkan bahwa memiliki persepsi yang positif terhadap kompensasi merupakan salah satu cara untuk meningkatkan loyalitas kerja karyawan.</w:t>
      </w:r>
    </w:p>
    <w:p w14:paraId="67D46BF7" w14:textId="5B4C2DF7" w:rsidR="000F79F2" w:rsidRPr="00F67C30" w:rsidRDefault="00DC1D69" w:rsidP="000F79F2">
      <w:pPr>
        <w:pStyle w:val="Body"/>
        <w:jc w:val="both"/>
        <w:rPr>
          <w:rFonts w:ascii="Times New Roman" w:hAnsi="Times New Roman" w:cs="Times New Roman"/>
        </w:rPr>
      </w:pPr>
      <w:r>
        <w:rPr>
          <w:rFonts w:ascii="Times New Roman" w:hAnsi="Times New Roman" w:cs="Times New Roman"/>
        </w:rPr>
        <w:t xml:space="preserve">         </w:t>
      </w:r>
      <w:proofErr w:type="gramStart"/>
      <w:r w:rsidR="000F79F2" w:rsidRPr="00F67C30">
        <w:rPr>
          <w:rFonts w:ascii="Times New Roman" w:hAnsi="Times New Roman" w:cs="Times New Roman"/>
        </w:rPr>
        <w:t>Hasibuan (2013) berpendapat bahwa persepsi karyawan terhadap kompensasi sebagai balas jasa suatu perusahaan ternyata memiliki dampak tersendiri berupa dampak positif maupun dampak negatif, tergantung dari kebijakan pemberian kompensasi itu sendiri.</w:t>
      </w:r>
      <w:proofErr w:type="gramEnd"/>
      <w:r w:rsidR="000F79F2" w:rsidRPr="00F67C30">
        <w:rPr>
          <w:rFonts w:ascii="Times New Roman" w:hAnsi="Times New Roman" w:cs="Times New Roman"/>
        </w:rPr>
        <w:t xml:space="preserve"> </w:t>
      </w:r>
      <w:proofErr w:type="gramStart"/>
      <w:r w:rsidR="000F79F2" w:rsidRPr="00F67C30">
        <w:rPr>
          <w:rFonts w:ascii="Times New Roman" w:hAnsi="Times New Roman" w:cs="Times New Roman"/>
        </w:rPr>
        <w:t>Oleh sebab itu, berkaitan dengan pemberian kompensasi, masing-masing karyawan memilki persepsi yang berbeda-beda terhadap kompensasi yang mereka terima dari perusahaan tempat mereka bekerja.</w:t>
      </w:r>
      <w:proofErr w:type="gramEnd"/>
      <w:r w:rsidR="000F79F2" w:rsidRPr="00F67C30">
        <w:rPr>
          <w:rFonts w:ascii="Times New Roman" w:hAnsi="Times New Roman" w:cs="Times New Roman"/>
        </w:rPr>
        <w:t xml:space="preserve"> Berdasarkan hasil kategorisasi skala persepsi terhadap kompensasi menunjukkan bahwa 62,16% atau sebanyak 23 subjek yakni </w:t>
      </w:r>
      <w:r w:rsidR="000F79F2" w:rsidRPr="007F008D">
        <w:rPr>
          <w:rFonts w:ascii="Times New Roman" w:hAnsi="Times New Roman" w:cs="Times New Roman"/>
          <w:i/>
        </w:rPr>
        <w:t>caddy</w:t>
      </w:r>
      <w:r w:rsidR="000F79F2" w:rsidRPr="00F67C30">
        <w:rPr>
          <w:rFonts w:ascii="Times New Roman" w:hAnsi="Times New Roman" w:cs="Times New Roman"/>
        </w:rPr>
        <w:t xml:space="preserve"> lapangan golf Hyatt Regency Yogyakarta memiliki kategori tinggi, 37,84% sebanyak 14 subjek dalam kategori sedang, sedangkan untuk kategori rendah tidak ditemukan. </w:t>
      </w:r>
      <w:proofErr w:type="gramStart"/>
      <w:r w:rsidR="000F79F2" w:rsidRPr="00F67C30">
        <w:rPr>
          <w:rFonts w:ascii="Times New Roman" w:hAnsi="Times New Roman" w:cs="Times New Roman"/>
        </w:rPr>
        <w:t>Hal ini menunjukkan bahwa subjek penelitian secara umum berada pada tingkat persepsi terhadap kompensasi</w:t>
      </w:r>
      <w:r w:rsidR="000F79F2">
        <w:rPr>
          <w:rFonts w:ascii="Times New Roman" w:hAnsi="Times New Roman" w:cs="Times New Roman"/>
        </w:rPr>
        <w:t xml:space="preserve"> sedang ke</w:t>
      </w:r>
      <w:r w:rsidR="00BA2217">
        <w:rPr>
          <w:rFonts w:ascii="Times New Roman" w:hAnsi="Times New Roman" w:cs="Times New Roman"/>
        </w:rPr>
        <w:t xml:space="preserve"> tinggi.</w:t>
      </w:r>
      <w:proofErr w:type="gramEnd"/>
      <w:r w:rsidR="00BA2217">
        <w:rPr>
          <w:rFonts w:ascii="Times New Roman" w:hAnsi="Times New Roman" w:cs="Times New Roman"/>
        </w:rPr>
        <w:t xml:space="preserve"> </w:t>
      </w:r>
      <w:r w:rsidR="00BA2217">
        <w:rPr>
          <w:rFonts w:ascii="Times New Roman" w:hAnsi="Times New Roman" w:cs="Times New Roman"/>
        </w:rPr>
        <w:t xml:space="preserve">Kondisi tersebut mengindikasikan bahwa banyak </w:t>
      </w:r>
      <w:r w:rsidR="00BA2217" w:rsidRPr="00E10516">
        <w:rPr>
          <w:rFonts w:ascii="Times New Roman" w:hAnsi="Times New Roman" w:cs="Times New Roman"/>
          <w:i/>
        </w:rPr>
        <w:t>caddy</w:t>
      </w:r>
      <w:r w:rsidR="00BA2217">
        <w:rPr>
          <w:rFonts w:ascii="Times New Roman" w:hAnsi="Times New Roman" w:cs="Times New Roman"/>
        </w:rPr>
        <w:t xml:space="preserve"> yang persepsi terhadap kompensasinya positif, berbanding terbalik dengan masalah yang ditemukan berdasarkan hasil wawancara bahwa lebih banyak </w:t>
      </w:r>
      <w:r w:rsidR="00BA2217" w:rsidRPr="00E10516">
        <w:rPr>
          <w:rFonts w:ascii="Times New Roman" w:hAnsi="Times New Roman" w:cs="Times New Roman"/>
          <w:i/>
        </w:rPr>
        <w:t>caddy</w:t>
      </w:r>
      <w:r w:rsidR="00BA2217">
        <w:rPr>
          <w:rFonts w:ascii="Times New Roman" w:hAnsi="Times New Roman" w:cs="Times New Roman"/>
        </w:rPr>
        <w:t xml:space="preserve"> berpersepsi terhadap kompensasinya negatif. </w:t>
      </w:r>
      <w:proofErr w:type="gramStart"/>
      <w:r w:rsidR="00BA2217">
        <w:rPr>
          <w:rFonts w:ascii="Times New Roman" w:hAnsi="Times New Roman" w:cs="Times New Roman"/>
        </w:rPr>
        <w:t>Dengan demikian, hal ini kemungkinan terjadi karena adanya pengelabuan jawaban pada skala penelitian sehingga hasil skala tidak dapat mengungkap kondisi yang sebenarnya.</w:t>
      </w:r>
      <w:proofErr w:type="gramEnd"/>
    </w:p>
    <w:p w14:paraId="5B3ED418" w14:textId="77777777" w:rsidR="000F79F2" w:rsidRDefault="00DC1D69" w:rsidP="000F79F2">
      <w:pPr>
        <w:pStyle w:val="Body"/>
        <w:jc w:val="both"/>
        <w:rPr>
          <w:rFonts w:ascii="Times New Roman" w:hAnsi="Times New Roman" w:cs="Times New Roman"/>
        </w:rPr>
      </w:pPr>
      <w:r>
        <w:rPr>
          <w:rFonts w:ascii="Times New Roman" w:hAnsi="Times New Roman" w:cs="Times New Roman"/>
        </w:rPr>
        <w:t xml:space="preserve">         </w:t>
      </w:r>
      <w:proofErr w:type="gramStart"/>
      <w:r w:rsidR="000F79F2" w:rsidRPr="00F67C30">
        <w:rPr>
          <w:rFonts w:ascii="Times New Roman" w:hAnsi="Times New Roman" w:cs="Times New Roman"/>
        </w:rPr>
        <w:t>Adapun yang berkaitan dengan pemberian kompensasi, masing-masing karyawan memilki persepsi yang berbeda-beda terhadap kompensasi yang mereka terima dari perusahaan tempat mereka bekerja.</w:t>
      </w:r>
      <w:proofErr w:type="gramEnd"/>
      <w:r w:rsidR="000F79F2" w:rsidRPr="00F67C30">
        <w:rPr>
          <w:rFonts w:ascii="Times New Roman" w:hAnsi="Times New Roman" w:cs="Times New Roman"/>
        </w:rPr>
        <w:t xml:space="preserve"> </w:t>
      </w:r>
      <w:proofErr w:type="gramStart"/>
      <w:r w:rsidR="000F79F2" w:rsidRPr="00F67C30">
        <w:rPr>
          <w:rFonts w:ascii="Times New Roman" w:hAnsi="Times New Roman" w:cs="Times New Roman"/>
        </w:rPr>
        <w:t>Persepsi terhadap kompensasi itu sendiri meliputi beberapa aspek, yaitu seleksi, organisasi, dan interpretasi.</w:t>
      </w:r>
      <w:proofErr w:type="gramEnd"/>
      <w:r w:rsidR="000F79F2" w:rsidRPr="00F67C30">
        <w:rPr>
          <w:rFonts w:ascii="Times New Roman" w:hAnsi="Times New Roman" w:cs="Times New Roman"/>
        </w:rPr>
        <w:t xml:space="preserve"> Ketiga aspek ini mengacu pada dua jenis kompensasi</w:t>
      </w:r>
      <w:r w:rsidR="000F79F2">
        <w:rPr>
          <w:rFonts w:ascii="Times New Roman" w:hAnsi="Times New Roman" w:cs="Times New Roman"/>
        </w:rPr>
        <w:t xml:space="preserve"> yang diberikan berdasarkan pendapat Simamora (2004) </w:t>
      </w:r>
      <w:r w:rsidR="000F79F2" w:rsidRPr="00F67C30">
        <w:rPr>
          <w:rFonts w:ascii="Times New Roman" w:hAnsi="Times New Roman" w:cs="Times New Roman"/>
        </w:rPr>
        <w:t xml:space="preserve">diantaranya </w:t>
      </w:r>
      <w:r w:rsidR="000F79F2">
        <w:rPr>
          <w:rFonts w:ascii="Times New Roman" w:hAnsi="Times New Roman" w:cs="Times New Roman"/>
        </w:rPr>
        <w:t xml:space="preserve">yaitu, </w:t>
      </w:r>
      <w:r w:rsidR="000F79F2" w:rsidRPr="00F67C30">
        <w:rPr>
          <w:rFonts w:ascii="Times New Roman" w:hAnsi="Times New Roman" w:cs="Times New Roman"/>
        </w:rPr>
        <w:t>bentuk kompensasi finansial yang terdiri dari kompensasi langsung</w:t>
      </w:r>
      <w:r w:rsidR="000F79F2">
        <w:rPr>
          <w:rFonts w:ascii="Times New Roman" w:hAnsi="Times New Roman" w:cs="Times New Roman"/>
        </w:rPr>
        <w:t xml:space="preserve"> berupa gaji (</w:t>
      </w:r>
      <w:r w:rsidR="000F79F2" w:rsidRPr="004D53ED">
        <w:rPr>
          <w:rFonts w:ascii="Times New Roman" w:hAnsi="Times New Roman" w:cs="Times New Roman"/>
          <w:i/>
        </w:rPr>
        <w:t>salary</w:t>
      </w:r>
      <w:r w:rsidR="000F79F2">
        <w:rPr>
          <w:rFonts w:ascii="Times New Roman" w:hAnsi="Times New Roman" w:cs="Times New Roman"/>
        </w:rPr>
        <w:t>), upah (</w:t>
      </w:r>
      <w:r w:rsidR="000F79F2" w:rsidRPr="004D53ED">
        <w:rPr>
          <w:rFonts w:ascii="Times New Roman" w:hAnsi="Times New Roman" w:cs="Times New Roman"/>
          <w:i/>
        </w:rPr>
        <w:t>wage</w:t>
      </w:r>
      <w:r w:rsidR="000F79F2">
        <w:rPr>
          <w:rFonts w:ascii="Times New Roman" w:hAnsi="Times New Roman" w:cs="Times New Roman"/>
        </w:rPr>
        <w:t>), bonus, juga komisi</w:t>
      </w:r>
      <w:r w:rsidR="000F79F2" w:rsidRPr="00F67C30">
        <w:rPr>
          <w:rFonts w:ascii="Times New Roman" w:hAnsi="Times New Roman" w:cs="Times New Roman"/>
        </w:rPr>
        <w:t xml:space="preserve"> dan kompensasi tidak langsung</w:t>
      </w:r>
      <w:r w:rsidR="000F79F2">
        <w:rPr>
          <w:rFonts w:ascii="Times New Roman" w:hAnsi="Times New Roman" w:cs="Times New Roman"/>
        </w:rPr>
        <w:t xml:space="preserve"> berupa program perlindungan atau asuransi</w:t>
      </w:r>
      <w:r w:rsidR="000F79F2" w:rsidRPr="00F67C30">
        <w:rPr>
          <w:rFonts w:ascii="Times New Roman" w:hAnsi="Times New Roman" w:cs="Times New Roman"/>
        </w:rPr>
        <w:t>,</w:t>
      </w:r>
      <w:r w:rsidR="000F79F2">
        <w:rPr>
          <w:rFonts w:ascii="Times New Roman" w:hAnsi="Times New Roman" w:cs="Times New Roman"/>
        </w:rPr>
        <w:t xml:space="preserve"> bayaran di luar jam kerja, serta fasilitas. Selain itu, ada pula </w:t>
      </w:r>
      <w:r w:rsidR="000F79F2" w:rsidRPr="00F67C30">
        <w:rPr>
          <w:rFonts w:ascii="Times New Roman" w:hAnsi="Times New Roman" w:cs="Times New Roman"/>
        </w:rPr>
        <w:t>bentuk kompensasi non finansial yang terdiri dari pekerjaan</w:t>
      </w:r>
      <w:r w:rsidR="000F79F2">
        <w:rPr>
          <w:rFonts w:ascii="Times New Roman" w:hAnsi="Times New Roman" w:cs="Times New Roman"/>
        </w:rPr>
        <w:t xml:space="preserve"> meliputi tugas-tugas yang menarik, tantangan, tanggung jawab, pengakuan, serta rasa pencapaian</w:t>
      </w:r>
      <w:r w:rsidR="000F79F2" w:rsidRPr="00F67C30">
        <w:rPr>
          <w:rFonts w:ascii="Times New Roman" w:hAnsi="Times New Roman" w:cs="Times New Roman"/>
        </w:rPr>
        <w:t xml:space="preserve"> dan lingkungan kerja</w:t>
      </w:r>
      <w:r w:rsidR="000F79F2">
        <w:rPr>
          <w:rFonts w:ascii="Times New Roman" w:hAnsi="Times New Roman" w:cs="Times New Roman"/>
        </w:rPr>
        <w:t xml:space="preserve"> yang meliputi kebijakan yang sehat, supervisi yang kompeten di bidangnya, kerabat kerja yang menyenangkan, serta lingkungan kerja yang nyaman</w:t>
      </w:r>
      <w:r w:rsidR="000F79F2" w:rsidRPr="00F67C30">
        <w:rPr>
          <w:rFonts w:ascii="Times New Roman" w:hAnsi="Times New Roman" w:cs="Times New Roman"/>
        </w:rPr>
        <w:t>.</w:t>
      </w:r>
    </w:p>
    <w:p w14:paraId="145B961B" w14:textId="77777777" w:rsidR="000F79F2" w:rsidRPr="00F67C30" w:rsidRDefault="00DC1D69" w:rsidP="000F79F2">
      <w:pPr>
        <w:pStyle w:val="Body"/>
        <w:jc w:val="both"/>
        <w:rPr>
          <w:rFonts w:ascii="Times New Roman" w:hAnsi="Times New Roman" w:cs="Times New Roman"/>
        </w:rPr>
      </w:pPr>
      <w:r>
        <w:rPr>
          <w:rFonts w:ascii="Times New Roman" w:hAnsi="Times New Roman" w:cs="Times New Roman"/>
        </w:rPr>
        <w:t xml:space="preserve">         </w:t>
      </w:r>
      <w:proofErr w:type="gramStart"/>
      <w:r w:rsidR="000F79F2">
        <w:rPr>
          <w:rFonts w:ascii="Times New Roman" w:hAnsi="Times New Roman" w:cs="Times New Roman"/>
        </w:rPr>
        <w:t xml:space="preserve">Hasibuan (2013) menyatakan </w:t>
      </w:r>
      <w:r w:rsidR="000F79F2" w:rsidRPr="00730F7F">
        <w:rPr>
          <w:rFonts w:ascii="Times New Roman" w:hAnsi="Times New Roman" w:cs="Times New Roman"/>
        </w:rPr>
        <w:t>bahwa persepsi karyawan terhadap kompensasi sebagai balas jasa suatu perusahaan ternyata memiliki dampak tersendiri berupa dampak positif maupun dampak negatif, tergantung dari kebijakan pemberian kompensasi itu sendiri.</w:t>
      </w:r>
      <w:proofErr w:type="gramEnd"/>
      <w:r w:rsidR="000F79F2">
        <w:rPr>
          <w:rFonts w:ascii="Times New Roman" w:hAnsi="Times New Roman" w:cs="Times New Roman"/>
        </w:rPr>
        <w:t xml:space="preserve"> </w:t>
      </w:r>
      <w:proofErr w:type="gramStart"/>
      <w:r w:rsidR="000F79F2">
        <w:rPr>
          <w:rFonts w:ascii="Times New Roman" w:hAnsi="Times New Roman" w:cs="Times New Roman"/>
        </w:rPr>
        <w:t>Oleh karenanya,</w:t>
      </w:r>
      <w:r w:rsidR="000F79F2" w:rsidRPr="00F67C30">
        <w:rPr>
          <w:rFonts w:ascii="Times New Roman" w:hAnsi="Times New Roman" w:cs="Times New Roman"/>
        </w:rPr>
        <w:t xml:space="preserve"> persepsi karyawan terhadap kompensasi yang diberikan memiliki beberapa pengaruh terhadap kelangsungan kehidupan kerja karyawan tersebut.</w:t>
      </w:r>
      <w:proofErr w:type="gramEnd"/>
      <w:r w:rsidR="000F79F2" w:rsidRPr="00F67C30">
        <w:rPr>
          <w:rFonts w:ascii="Times New Roman" w:hAnsi="Times New Roman" w:cs="Times New Roman"/>
        </w:rPr>
        <w:t xml:space="preserve"> </w:t>
      </w:r>
      <w:r w:rsidR="000F79F2">
        <w:rPr>
          <w:rFonts w:ascii="Times New Roman" w:hAnsi="Times New Roman" w:cs="Times New Roman"/>
        </w:rPr>
        <w:t>Hal tersebut ditunjukkan melalui beberapa aspek persepsi terhadap kompensasi yang mana terdapat aspek seleksi</w:t>
      </w:r>
      <w:r w:rsidR="000F79F2" w:rsidRPr="00F67C30">
        <w:rPr>
          <w:rFonts w:ascii="Times New Roman" w:hAnsi="Times New Roman" w:cs="Times New Roman"/>
        </w:rPr>
        <w:t xml:space="preserve"> untuk mengidentifikasi rincian kompensasi yang diterima baik finansial maupun non finansial</w:t>
      </w:r>
      <w:r w:rsidR="000F79F2">
        <w:rPr>
          <w:rFonts w:ascii="Times New Roman" w:hAnsi="Times New Roman" w:cs="Times New Roman"/>
        </w:rPr>
        <w:t xml:space="preserve"> sehingga karyawan mengetahui </w:t>
      </w:r>
      <w:proofErr w:type="gramStart"/>
      <w:r w:rsidR="000F79F2">
        <w:rPr>
          <w:rFonts w:ascii="Times New Roman" w:hAnsi="Times New Roman" w:cs="Times New Roman"/>
        </w:rPr>
        <w:t>apa</w:t>
      </w:r>
      <w:proofErr w:type="gramEnd"/>
      <w:r w:rsidR="000F79F2">
        <w:rPr>
          <w:rFonts w:ascii="Times New Roman" w:hAnsi="Times New Roman" w:cs="Times New Roman"/>
        </w:rPr>
        <w:t xml:space="preserve"> saja kompensasi yang akan diterima secara jelas</w:t>
      </w:r>
      <w:r w:rsidR="000F79F2" w:rsidRPr="00F67C30">
        <w:rPr>
          <w:rFonts w:ascii="Times New Roman" w:hAnsi="Times New Roman" w:cs="Times New Roman"/>
        </w:rPr>
        <w:t xml:space="preserve">. Proses ini tentunya </w:t>
      </w:r>
      <w:proofErr w:type="gramStart"/>
      <w:r w:rsidR="000F79F2" w:rsidRPr="00F67C30">
        <w:rPr>
          <w:rFonts w:ascii="Times New Roman" w:hAnsi="Times New Roman" w:cs="Times New Roman"/>
        </w:rPr>
        <w:t>akan</w:t>
      </w:r>
      <w:proofErr w:type="gramEnd"/>
      <w:r w:rsidR="000F79F2" w:rsidRPr="00F67C30">
        <w:rPr>
          <w:rFonts w:ascii="Times New Roman" w:hAnsi="Times New Roman" w:cs="Times New Roman"/>
        </w:rPr>
        <w:t xml:space="preserve"> menjalin suatu ikatan kerja formal antara atasan dengan karyawan (Hasibuan, 2013). </w:t>
      </w:r>
      <w:proofErr w:type="gramStart"/>
      <w:r w:rsidR="000F79F2" w:rsidRPr="00F67C30">
        <w:rPr>
          <w:rFonts w:ascii="Times New Roman" w:hAnsi="Times New Roman" w:cs="Times New Roman"/>
        </w:rPr>
        <w:t xml:space="preserve">Ikatan tersebut </w:t>
      </w:r>
      <w:r w:rsidR="000F79F2">
        <w:rPr>
          <w:rFonts w:ascii="Times New Roman" w:hAnsi="Times New Roman" w:cs="Times New Roman"/>
        </w:rPr>
        <w:t xml:space="preserve">mempengaruhi </w:t>
      </w:r>
      <w:r w:rsidR="000F79F2" w:rsidRPr="00F67C30">
        <w:rPr>
          <w:rFonts w:ascii="Times New Roman" w:hAnsi="Times New Roman" w:cs="Times New Roman"/>
        </w:rPr>
        <w:t>karyawan</w:t>
      </w:r>
      <w:r w:rsidR="000F79F2">
        <w:rPr>
          <w:rFonts w:ascii="Times New Roman" w:hAnsi="Times New Roman" w:cs="Times New Roman"/>
        </w:rPr>
        <w:t xml:space="preserve"> agar</w:t>
      </w:r>
      <w:r w:rsidR="000F79F2" w:rsidRPr="00F67C30">
        <w:rPr>
          <w:rFonts w:ascii="Times New Roman" w:hAnsi="Times New Roman" w:cs="Times New Roman"/>
        </w:rPr>
        <w:t xml:space="preserve"> dapat mengerjakan semua tugas-tugasnya dengan baik, sedangkan atasan wajib memberikan kompensasi sesuai dengan perjanjian yang sudah disepakati.</w:t>
      </w:r>
      <w:proofErr w:type="gramEnd"/>
    </w:p>
    <w:p w14:paraId="189A472D" w14:textId="77777777" w:rsidR="000F79F2" w:rsidRPr="00F67C30" w:rsidRDefault="000F79F2" w:rsidP="000F79F2">
      <w:pPr>
        <w:pStyle w:val="Body"/>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Handoko (2002</w:t>
      </w:r>
      <w:r w:rsidRPr="00F67C30">
        <w:rPr>
          <w:rFonts w:ascii="Times New Roman" w:hAnsi="Times New Roman" w:cs="Times New Roman"/>
        </w:rPr>
        <w:t xml:space="preserve">) menyatakan bahwa kompensasi merupakan masalah yang paling berarti bagi karyawan, </w:t>
      </w:r>
      <w:r>
        <w:rPr>
          <w:rFonts w:ascii="Times New Roman" w:hAnsi="Times New Roman" w:cs="Times New Roman"/>
        </w:rPr>
        <w:t>maka dari itu</w:t>
      </w:r>
      <w:r w:rsidRPr="00F67C30">
        <w:rPr>
          <w:rFonts w:ascii="Times New Roman" w:hAnsi="Times New Roman" w:cs="Times New Roman"/>
        </w:rPr>
        <w:t xml:space="preserve"> kompensasi harus mempunyai dasar yang logis, rasional, dan menyangkut faktor emosional dari sudut pandang para karyawan.</w:t>
      </w:r>
      <w:proofErr w:type="gramEnd"/>
      <w:r w:rsidRPr="00F67C30">
        <w:rPr>
          <w:rFonts w:ascii="Times New Roman" w:hAnsi="Times New Roman" w:cs="Times New Roman"/>
        </w:rPr>
        <w:t xml:space="preserve"> </w:t>
      </w:r>
      <w:proofErr w:type="gramStart"/>
      <w:r w:rsidRPr="00F67C30">
        <w:rPr>
          <w:rFonts w:ascii="Times New Roman" w:hAnsi="Times New Roman" w:cs="Times New Roman"/>
        </w:rPr>
        <w:t>Karyawan dalam hal ini mengkategorikan apakah kompensasi finansial maupun kompensasi non finansial yang diterima sudah layak, adil, dan sesuai dengan harapan</w:t>
      </w:r>
      <w:r>
        <w:rPr>
          <w:rFonts w:ascii="Times New Roman" w:hAnsi="Times New Roman" w:cs="Times New Roman"/>
        </w:rPr>
        <w:t xml:space="preserve"> atau sebaliknya, apakah </w:t>
      </w:r>
      <w:r w:rsidRPr="00F67C30">
        <w:rPr>
          <w:rFonts w:ascii="Times New Roman" w:hAnsi="Times New Roman" w:cs="Times New Roman"/>
        </w:rPr>
        <w:t>jumlah ko</w:t>
      </w:r>
      <w:r>
        <w:rPr>
          <w:rFonts w:ascii="Times New Roman" w:hAnsi="Times New Roman" w:cs="Times New Roman"/>
        </w:rPr>
        <w:t xml:space="preserve">mpensasi yang diterima </w:t>
      </w:r>
      <w:r w:rsidRPr="00F67C30">
        <w:rPr>
          <w:rFonts w:ascii="Times New Roman" w:hAnsi="Times New Roman" w:cs="Times New Roman"/>
        </w:rPr>
        <w:t>dianggap tidak dapat memenuhi segala kebutuhannya.</w:t>
      </w:r>
      <w:proofErr w:type="gramEnd"/>
      <w:r w:rsidRPr="00F67C30">
        <w:rPr>
          <w:rFonts w:ascii="Times New Roman" w:hAnsi="Times New Roman" w:cs="Times New Roman"/>
        </w:rPr>
        <w:t xml:space="preserve"> </w:t>
      </w:r>
      <w:proofErr w:type="gramStart"/>
      <w:r w:rsidRPr="00F67C30">
        <w:rPr>
          <w:rFonts w:ascii="Times New Roman" w:hAnsi="Times New Roman" w:cs="Times New Roman"/>
        </w:rPr>
        <w:t>Program kompensasi yang layak dan adil dapat memberikan suatu kestabilitasan bagi karyawan itu sendiri karena kompensasi yang terjamin.</w:t>
      </w:r>
      <w:proofErr w:type="gramEnd"/>
      <w:r w:rsidRPr="00F67C30">
        <w:rPr>
          <w:rFonts w:ascii="Times New Roman" w:hAnsi="Times New Roman" w:cs="Times New Roman"/>
        </w:rPr>
        <w:t xml:space="preserve"> Karyawan yang merasa bahwa kompensasi yang mereka terima sudah sesuai dengan harapannya, </w:t>
      </w:r>
      <w:proofErr w:type="gramStart"/>
      <w:r w:rsidRPr="00F67C30">
        <w:rPr>
          <w:rFonts w:ascii="Times New Roman" w:hAnsi="Times New Roman" w:cs="Times New Roman"/>
        </w:rPr>
        <w:t>akan</w:t>
      </w:r>
      <w:proofErr w:type="gramEnd"/>
      <w:r w:rsidRPr="00F67C30">
        <w:rPr>
          <w:rFonts w:ascii="Times New Roman" w:hAnsi="Times New Roman" w:cs="Times New Roman"/>
        </w:rPr>
        <w:t xml:space="preserve"> menyadari serta mentaati peraturan-peraturan perusahaan </w:t>
      </w:r>
      <w:r w:rsidRPr="00730F7F">
        <w:rPr>
          <w:rFonts w:ascii="Times New Roman" w:hAnsi="Times New Roman" w:cs="Times New Roman"/>
        </w:rPr>
        <w:t>sebagai balas jasa karyawan terhadap perusahaan</w:t>
      </w:r>
      <w:r>
        <w:rPr>
          <w:rFonts w:ascii="Times New Roman" w:hAnsi="Times New Roman" w:cs="Times New Roman"/>
        </w:rPr>
        <w:t xml:space="preserve"> </w:t>
      </w:r>
      <w:r w:rsidRPr="00F67C30">
        <w:rPr>
          <w:rFonts w:ascii="Times New Roman" w:hAnsi="Times New Roman" w:cs="Times New Roman"/>
        </w:rPr>
        <w:t>(Hasibuan, 2013)</w:t>
      </w:r>
      <w:r>
        <w:rPr>
          <w:rFonts w:ascii="Times New Roman" w:hAnsi="Times New Roman" w:cs="Times New Roman"/>
        </w:rPr>
        <w:t>.</w:t>
      </w:r>
      <w:r w:rsidRPr="00F67C30">
        <w:rPr>
          <w:rFonts w:ascii="Times New Roman" w:hAnsi="Times New Roman" w:cs="Times New Roman"/>
        </w:rPr>
        <w:t xml:space="preserve"> </w:t>
      </w:r>
      <w:proofErr w:type="gramStart"/>
      <w:r>
        <w:rPr>
          <w:rFonts w:ascii="Times New Roman" w:hAnsi="Times New Roman" w:cs="Times New Roman"/>
        </w:rPr>
        <w:t xml:space="preserve">Hal ini juga </w:t>
      </w:r>
      <w:r w:rsidRPr="00F67C30">
        <w:rPr>
          <w:rFonts w:ascii="Times New Roman" w:hAnsi="Times New Roman" w:cs="Times New Roman"/>
        </w:rPr>
        <w:t>merupakan salah satu aspek loyalitas kerja</w:t>
      </w:r>
      <w:r>
        <w:rPr>
          <w:rFonts w:ascii="Times New Roman" w:hAnsi="Times New Roman" w:cs="Times New Roman"/>
        </w:rPr>
        <w:t xml:space="preserve"> sebagai pembinaan dan peningkatan ketaatan tenaga kerja</w:t>
      </w:r>
      <w:r w:rsidRPr="00F67C30">
        <w:rPr>
          <w:rFonts w:ascii="Times New Roman" w:hAnsi="Times New Roman" w:cs="Times New Roman"/>
        </w:rPr>
        <w:t>.</w:t>
      </w:r>
      <w:proofErr w:type="gramEnd"/>
    </w:p>
    <w:p w14:paraId="71A95A1E" w14:textId="77777777" w:rsidR="000F79F2" w:rsidRPr="00F67C30" w:rsidRDefault="000F79F2" w:rsidP="000F79F2">
      <w:pPr>
        <w:pStyle w:val="Body"/>
        <w:jc w:val="both"/>
        <w:rPr>
          <w:rFonts w:ascii="Times New Roman" w:hAnsi="Times New Roman" w:cs="Times New Roman"/>
        </w:rPr>
      </w:pPr>
      <w:r>
        <w:rPr>
          <w:rFonts w:ascii="Times New Roman" w:hAnsi="Times New Roman" w:cs="Times New Roman"/>
        </w:rPr>
        <w:t xml:space="preserve">         </w:t>
      </w:r>
      <w:proofErr w:type="gramStart"/>
      <w:r w:rsidRPr="00F67C30">
        <w:rPr>
          <w:rFonts w:ascii="Times New Roman" w:hAnsi="Times New Roman" w:cs="Times New Roman"/>
        </w:rPr>
        <w:t>Sementara itu, aspek interpretasi terhadap kompensasi merupakan pemaknaan dan penilaian berdasarkan jumlah kompensasi yang diterima seluruhnya menjadi sangat berarti bagi karyawan tersebut untuk dapat memenuhi segala kebutuhannya.</w:t>
      </w:r>
      <w:proofErr w:type="gramEnd"/>
      <w:r w:rsidRPr="00F67C30">
        <w:rPr>
          <w:rFonts w:ascii="Times New Roman" w:hAnsi="Times New Roman" w:cs="Times New Roman"/>
        </w:rPr>
        <w:t xml:space="preserve"> Karyawan yang memperoleh kompensasi sehingga dapat memenuhi kebutuhan-kebutuhannya baik secara fisik, rohani, maupun sosial maka </w:t>
      </w:r>
      <w:proofErr w:type="gramStart"/>
      <w:r w:rsidRPr="00F67C30">
        <w:rPr>
          <w:rFonts w:ascii="Times New Roman" w:hAnsi="Times New Roman" w:cs="Times New Roman"/>
        </w:rPr>
        <w:t>akan</w:t>
      </w:r>
      <w:proofErr w:type="gramEnd"/>
      <w:r w:rsidRPr="00F67C30">
        <w:rPr>
          <w:rFonts w:ascii="Times New Roman" w:hAnsi="Times New Roman" w:cs="Times New Roman"/>
        </w:rPr>
        <w:t xml:space="preserve"> memperoleh kepuasan kerja dari jabatan tersebut (Hasibuan, 2013). </w:t>
      </w:r>
      <w:proofErr w:type="gramStart"/>
      <w:r w:rsidRPr="00F67C30">
        <w:rPr>
          <w:rFonts w:ascii="Times New Roman" w:hAnsi="Times New Roman" w:cs="Times New Roman"/>
        </w:rPr>
        <w:t>Adapun kepuasan dalam bekerja itu sendiri adalah kebahagiaan emosional yang menyenangkan atau tidak menyenangkan sebagaimana karyawan memandang</w:t>
      </w:r>
      <w:r>
        <w:rPr>
          <w:rFonts w:ascii="Times New Roman" w:hAnsi="Times New Roman" w:cs="Times New Roman"/>
        </w:rPr>
        <w:t xml:space="preserve"> pekerjaan mereka (Handoko, 2002</w:t>
      </w:r>
      <w:r w:rsidRPr="00F67C30">
        <w:rPr>
          <w:rFonts w:ascii="Times New Roman" w:hAnsi="Times New Roman" w:cs="Times New Roman"/>
        </w:rPr>
        <w:t>).</w:t>
      </w:r>
      <w:proofErr w:type="gramEnd"/>
      <w:r w:rsidRPr="00F67C30">
        <w:rPr>
          <w:rFonts w:ascii="Times New Roman" w:hAnsi="Times New Roman" w:cs="Times New Roman"/>
        </w:rPr>
        <w:t xml:space="preserve"> Kepuasan kerja ada yang bersifat material misalnya gaji dan ada yang bersifat non material misalnya penghargaan, kebutuhan untuk berpartisipasi, dipromosikan ke jabatan yang lebih tinggi sehingga karyawan yang mempunyai kepuasan kerja </w:t>
      </w:r>
      <w:proofErr w:type="gramStart"/>
      <w:r w:rsidRPr="00F67C30">
        <w:rPr>
          <w:rFonts w:ascii="Times New Roman" w:hAnsi="Times New Roman" w:cs="Times New Roman"/>
        </w:rPr>
        <w:t>akan</w:t>
      </w:r>
      <w:proofErr w:type="gramEnd"/>
      <w:r w:rsidRPr="00F67C30">
        <w:rPr>
          <w:rFonts w:ascii="Times New Roman" w:hAnsi="Times New Roman" w:cs="Times New Roman"/>
        </w:rPr>
        <w:t xml:space="preserve"> loyal terhadap perusahaan. Dengan demikian, hal </w:t>
      </w:r>
      <w:r>
        <w:rPr>
          <w:rFonts w:ascii="Times New Roman" w:hAnsi="Times New Roman" w:cs="Times New Roman"/>
        </w:rPr>
        <w:t xml:space="preserve">ini dapat menunjukkan </w:t>
      </w:r>
      <w:r w:rsidRPr="00F67C30">
        <w:rPr>
          <w:rFonts w:ascii="Times New Roman" w:hAnsi="Times New Roman" w:cs="Times New Roman"/>
        </w:rPr>
        <w:t xml:space="preserve">tercapainya aspek loyalitas kerja yang meliputi taat pada peraturan, tanggung jawab, kemauan untuk bekerja </w:t>
      </w:r>
      <w:proofErr w:type="gramStart"/>
      <w:r w:rsidRPr="00F67C30">
        <w:rPr>
          <w:rFonts w:ascii="Times New Roman" w:hAnsi="Times New Roman" w:cs="Times New Roman"/>
        </w:rPr>
        <w:t>sama</w:t>
      </w:r>
      <w:proofErr w:type="gramEnd"/>
      <w:r w:rsidRPr="00F67C30">
        <w:rPr>
          <w:rFonts w:ascii="Times New Roman" w:hAnsi="Times New Roman" w:cs="Times New Roman"/>
        </w:rPr>
        <w:t>, rasa memiliki, hubungan antar pribadi, dan suka terhadap pekerjaan</w:t>
      </w:r>
      <w:r>
        <w:rPr>
          <w:rFonts w:ascii="Times New Roman" w:hAnsi="Times New Roman" w:cs="Times New Roman"/>
        </w:rPr>
        <w:t>.</w:t>
      </w:r>
    </w:p>
    <w:p w14:paraId="08F329C3" w14:textId="58A81E14" w:rsidR="000F79F2" w:rsidRPr="00F67C30" w:rsidRDefault="000F79F2" w:rsidP="000F79F2">
      <w:pPr>
        <w:pStyle w:val="Body"/>
        <w:jc w:val="both"/>
        <w:rPr>
          <w:rFonts w:ascii="Times New Roman" w:hAnsi="Times New Roman" w:cs="Times New Roman"/>
        </w:rPr>
      </w:pPr>
      <w:r>
        <w:rPr>
          <w:rFonts w:ascii="Times New Roman" w:hAnsi="Times New Roman" w:cs="Times New Roman"/>
        </w:rPr>
        <w:t xml:space="preserve">         Berdasarkan pendapat </w:t>
      </w:r>
      <w:r w:rsidRPr="00BF5199">
        <w:rPr>
          <w:rFonts w:ascii="Times New Roman" w:hAnsi="Times New Roman" w:cs="Times New Roman"/>
        </w:rPr>
        <w:t>Steers &amp; Porter (1983), loy</w:t>
      </w:r>
      <w:r>
        <w:rPr>
          <w:rFonts w:ascii="Times New Roman" w:hAnsi="Times New Roman" w:cs="Times New Roman"/>
        </w:rPr>
        <w:t xml:space="preserve">alitas kerja </w:t>
      </w:r>
      <w:proofErr w:type="gramStart"/>
      <w:r>
        <w:rPr>
          <w:rFonts w:ascii="Times New Roman" w:hAnsi="Times New Roman" w:cs="Times New Roman"/>
        </w:rPr>
        <w:t>akan</w:t>
      </w:r>
      <w:proofErr w:type="gramEnd"/>
      <w:r>
        <w:rPr>
          <w:rFonts w:ascii="Times New Roman" w:hAnsi="Times New Roman" w:cs="Times New Roman"/>
        </w:rPr>
        <w:t xml:space="preserve"> tercipta jika </w:t>
      </w:r>
      <w:r w:rsidRPr="00BF5199">
        <w:rPr>
          <w:rFonts w:ascii="Times New Roman" w:hAnsi="Times New Roman" w:cs="Times New Roman"/>
        </w:rPr>
        <w:t xml:space="preserve">karyawan merasa tercukupi dalam memenuhi kebutuhan hidup dari pekerjaannya sehingga mereka betah </w:t>
      </w:r>
      <w:r>
        <w:rPr>
          <w:rFonts w:ascii="Times New Roman" w:hAnsi="Times New Roman" w:cs="Times New Roman"/>
        </w:rPr>
        <w:t>bekerja dalam suatu perusahaan. Apabila l</w:t>
      </w:r>
      <w:r w:rsidRPr="00F67C30">
        <w:rPr>
          <w:rFonts w:ascii="Times New Roman" w:hAnsi="Times New Roman" w:cs="Times New Roman"/>
        </w:rPr>
        <w:t xml:space="preserve">oyalitas pada karyawan meningkat, maka karyawan tersebut akan mencurahkan kemampuan dan keahlian yang dimiliki, melaksanakan tugas dengan tanggung jawab, disiplin, jujur dalam bekerja, </w:t>
      </w:r>
      <w:r>
        <w:rPr>
          <w:rFonts w:ascii="Times New Roman" w:hAnsi="Times New Roman" w:cs="Times New Roman"/>
        </w:rPr>
        <w:t xml:space="preserve">ikut </w:t>
      </w:r>
      <w:r w:rsidRPr="00F67C30">
        <w:rPr>
          <w:rFonts w:ascii="Times New Roman" w:hAnsi="Times New Roman" w:cs="Times New Roman"/>
        </w:rPr>
        <w:t>menciptakan suasana yang menyenangkan</w:t>
      </w:r>
      <w:r>
        <w:rPr>
          <w:rFonts w:ascii="Times New Roman" w:hAnsi="Times New Roman" w:cs="Times New Roman"/>
        </w:rPr>
        <w:t>,</w:t>
      </w:r>
      <w:r w:rsidRPr="00F67C30">
        <w:rPr>
          <w:rFonts w:ascii="Times New Roman" w:hAnsi="Times New Roman" w:cs="Times New Roman"/>
        </w:rPr>
        <w:t xml:space="preserve"> dan mendukung di tempat kerja, menjaga citra perusahaan, serta bersedia bekerja dalam jangka waktu yang lebih panjang</w:t>
      </w:r>
      <w:r>
        <w:rPr>
          <w:rFonts w:ascii="Times New Roman" w:hAnsi="Times New Roman" w:cs="Times New Roman"/>
        </w:rPr>
        <w:t xml:space="preserve"> (Poerwopoespito, </w:t>
      </w:r>
      <w:r w:rsidRPr="00730F7F">
        <w:rPr>
          <w:rFonts w:ascii="Times New Roman" w:hAnsi="Times New Roman" w:cs="Times New Roman"/>
        </w:rPr>
        <w:t>2004)</w:t>
      </w:r>
      <w:r>
        <w:rPr>
          <w:rFonts w:ascii="Times New Roman" w:hAnsi="Times New Roman" w:cs="Times New Roman"/>
        </w:rPr>
        <w:t xml:space="preserve">. </w:t>
      </w:r>
      <w:r w:rsidRPr="00F67C30">
        <w:rPr>
          <w:rFonts w:ascii="Times New Roman" w:hAnsi="Times New Roman" w:cs="Times New Roman"/>
        </w:rPr>
        <w:t xml:space="preserve">Berdasarkan hasil kategorisasi loyalitas kerja pada </w:t>
      </w:r>
      <w:r w:rsidRPr="007F008D">
        <w:rPr>
          <w:rFonts w:ascii="Times New Roman" w:hAnsi="Times New Roman" w:cs="Times New Roman"/>
          <w:i/>
        </w:rPr>
        <w:t>caddy</w:t>
      </w:r>
      <w:r w:rsidRPr="00F67C30">
        <w:rPr>
          <w:rFonts w:ascii="Times New Roman" w:hAnsi="Times New Roman" w:cs="Times New Roman"/>
        </w:rPr>
        <w:t xml:space="preserve"> lapangan golf Hyatt Regency Yogyakarta menunjukkan bahwa 67,57% atau sebanyak 25 subjek pada kategori tinggi, 32,43% atau sebanyak 12 subjek dalam kategori sedang, dan 0% atau nol subjek yang artinya tidak ditemukan pada kategori rendah. </w:t>
      </w:r>
      <w:proofErr w:type="gramStart"/>
      <w:r w:rsidRPr="00F67C30">
        <w:rPr>
          <w:rFonts w:ascii="Times New Roman" w:hAnsi="Times New Roman" w:cs="Times New Roman"/>
        </w:rPr>
        <w:t>Subjek penelitian paling banyak berada p</w:t>
      </w:r>
      <w:r>
        <w:rPr>
          <w:rFonts w:ascii="Times New Roman" w:hAnsi="Times New Roman" w:cs="Times New Roman"/>
        </w:rPr>
        <w:t>ada tingkat loyalitas kerja sedang ke</w:t>
      </w:r>
      <w:r w:rsidRPr="00F67C30">
        <w:rPr>
          <w:rFonts w:ascii="Times New Roman" w:hAnsi="Times New Roman" w:cs="Times New Roman"/>
        </w:rPr>
        <w:t xml:space="preserve"> tinggi, yang dapat diartikan bahwa subjek tidak lepas dari loyalitas yang </w:t>
      </w:r>
      <w:r>
        <w:rPr>
          <w:rFonts w:ascii="Times New Roman" w:hAnsi="Times New Roman" w:cs="Times New Roman"/>
        </w:rPr>
        <w:t>tentunya berpengaruh tinggi pada</w:t>
      </w:r>
      <w:r w:rsidRPr="00F67C30">
        <w:rPr>
          <w:rFonts w:ascii="Times New Roman" w:hAnsi="Times New Roman" w:cs="Times New Roman"/>
        </w:rPr>
        <w:t xml:space="preserve"> kinerjanya.</w:t>
      </w:r>
      <w:proofErr w:type="gramEnd"/>
      <w:r w:rsidR="00BA2217" w:rsidRPr="00BA2217">
        <w:rPr>
          <w:rFonts w:ascii="Times New Roman" w:hAnsi="Times New Roman" w:cs="Times New Roman"/>
        </w:rPr>
        <w:t xml:space="preserve"> </w:t>
      </w:r>
      <w:r w:rsidR="00BA2217">
        <w:rPr>
          <w:rFonts w:ascii="Times New Roman" w:hAnsi="Times New Roman" w:cs="Times New Roman"/>
        </w:rPr>
        <w:t xml:space="preserve">Hasil kategorisasi ini justru berbeda dengan indikasi loyalitas </w:t>
      </w:r>
      <w:r w:rsidR="00BA2217" w:rsidRPr="0012286D">
        <w:rPr>
          <w:rFonts w:ascii="Times New Roman" w:hAnsi="Times New Roman" w:cs="Times New Roman"/>
          <w:i/>
        </w:rPr>
        <w:t>caddy</w:t>
      </w:r>
      <w:r w:rsidR="00BA2217">
        <w:rPr>
          <w:rFonts w:ascii="Times New Roman" w:hAnsi="Times New Roman" w:cs="Times New Roman"/>
        </w:rPr>
        <w:t xml:space="preserve"> yang rendah</w:t>
      </w:r>
      <w:r w:rsidR="00BA2217">
        <w:rPr>
          <w:rFonts w:ascii="Times New Roman" w:hAnsi="Times New Roman" w:cs="Times New Roman"/>
        </w:rPr>
        <w:t xml:space="preserve"> kemungkinan terdapat </w:t>
      </w:r>
      <w:r w:rsidR="00BA2217">
        <w:rPr>
          <w:rFonts w:ascii="Times New Roman" w:hAnsi="Times New Roman" w:cs="Times New Roman"/>
        </w:rPr>
        <w:t>hambatan selama proses penelitian seperti pengelabuan jawaban subjek pada skala penelitian.</w:t>
      </w:r>
    </w:p>
    <w:p w14:paraId="7395D0DD" w14:textId="094D8706" w:rsidR="000F79F2" w:rsidRPr="00F67C30" w:rsidRDefault="000F79F2" w:rsidP="000F79F2">
      <w:pPr>
        <w:pStyle w:val="Body"/>
        <w:jc w:val="both"/>
        <w:rPr>
          <w:rFonts w:ascii="Times New Roman" w:hAnsi="Times New Roman" w:cs="Times New Roman"/>
        </w:rPr>
      </w:pPr>
      <w:r>
        <w:rPr>
          <w:rFonts w:ascii="Times New Roman" w:hAnsi="Times New Roman" w:cs="Times New Roman"/>
        </w:rPr>
        <w:t xml:space="preserve">         </w:t>
      </w:r>
      <w:proofErr w:type="gramStart"/>
      <w:r w:rsidRPr="00F67C30">
        <w:rPr>
          <w:rFonts w:ascii="Times New Roman" w:hAnsi="Times New Roman" w:cs="Times New Roman"/>
        </w:rPr>
        <w:t>Seperti yang d</w:t>
      </w:r>
      <w:r>
        <w:rPr>
          <w:rFonts w:ascii="Times New Roman" w:hAnsi="Times New Roman" w:cs="Times New Roman"/>
        </w:rPr>
        <w:t>iungkapkan dalam</w:t>
      </w:r>
      <w:r w:rsidR="007F008D">
        <w:rPr>
          <w:rFonts w:ascii="Times New Roman" w:hAnsi="Times New Roman" w:cs="Times New Roman"/>
        </w:rPr>
        <w:t xml:space="preserve"> </w:t>
      </w:r>
      <w:r w:rsidR="007F008D">
        <w:rPr>
          <w:rFonts w:ascii="Times New Roman" w:hAnsi="Times New Roman" w:cs="Times New Roman"/>
        </w:rPr>
        <w:t>penelitian Sesilia, Aziz, dan Syafrizaldi (2015) yang membuktikan bahwa variabel kompensasi berpengaruh signifikan secara simultan terhadap loyalitas kerja karyawan PT Perkebuna</w:t>
      </w:r>
      <w:r w:rsidR="007F008D">
        <w:rPr>
          <w:rFonts w:ascii="Times New Roman" w:hAnsi="Times New Roman" w:cs="Times New Roman"/>
        </w:rPr>
        <w:t>n Nusantara II Kebun Sai Musam.</w:t>
      </w:r>
      <w:proofErr w:type="gramEnd"/>
      <w:r w:rsidR="007F008D">
        <w:rPr>
          <w:rFonts w:ascii="Times New Roman" w:hAnsi="Times New Roman" w:cs="Times New Roman"/>
        </w:rPr>
        <w:t xml:space="preserve"> </w:t>
      </w:r>
      <w:r w:rsidRPr="00F67C30">
        <w:rPr>
          <w:rFonts w:ascii="Times New Roman" w:hAnsi="Times New Roman" w:cs="Times New Roman"/>
        </w:rPr>
        <w:t>Hasil penelitian</w:t>
      </w:r>
      <w:r>
        <w:rPr>
          <w:rFonts w:ascii="Times New Roman" w:hAnsi="Times New Roman" w:cs="Times New Roman"/>
        </w:rPr>
        <w:t xml:space="preserve"> ini </w:t>
      </w:r>
      <w:r w:rsidRPr="00F67C30">
        <w:rPr>
          <w:rFonts w:ascii="Times New Roman" w:hAnsi="Times New Roman" w:cs="Times New Roman"/>
        </w:rPr>
        <w:t>juga menunjukkan bahwa koefisien determinan (R</w:t>
      </w:r>
      <w:r w:rsidRPr="00F67C30">
        <w:rPr>
          <w:rFonts w:ascii="Times New Roman" w:hAnsi="Times New Roman" w:cs="Times New Roman"/>
          <w:position w:val="13"/>
          <w:sz w:val="16"/>
          <w:szCs w:val="16"/>
        </w:rPr>
        <w:t>2</w:t>
      </w:r>
      <w:r w:rsidRPr="00F67C30">
        <w:rPr>
          <w:rFonts w:ascii="Times New Roman" w:hAnsi="Times New Roman" w:cs="Times New Roman"/>
        </w:rPr>
        <w:t>) persepsi terhadap kompensasi dengan loyalitas kerja sebesar 0,431 yang artinya sumbangan variabel persepsi terhadap kompensasi terhadap variabel loyalitas kerja sebesar 43</w:t>
      </w:r>
      <w:proofErr w:type="gramStart"/>
      <w:r w:rsidRPr="00F67C30">
        <w:rPr>
          <w:rFonts w:ascii="Times New Roman" w:hAnsi="Times New Roman" w:cs="Times New Roman"/>
        </w:rPr>
        <w:t>,1</w:t>
      </w:r>
      <w:proofErr w:type="gramEnd"/>
      <w:r w:rsidRPr="00F67C30">
        <w:rPr>
          <w:rFonts w:ascii="Times New Roman" w:hAnsi="Times New Roman" w:cs="Times New Roman"/>
        </w:rPr>
        <w:t>%. Hal ini memiliki arti bahwa terdapat 56</w:t>
      </w:r>
      <w:proofErr w:type="gramStart"/>
      <w:r w:rsidRPr="00F67C30">
        <w:rPr>
          <w:rFonts w:ascii="Times New Roman" w:hAnsi="Times New Roman" w:cs="Times New Roman"/>
        </w:rPr>
        <w:t>,9</w:t>
      </w:r>
      <w:proofErr w:type="gramEnd"/>
      <w:r w:rsidRPr="00F67C30">
        <w:rPr>
          <w:rFonts w:ascii="Times New Roman" w:hAnsi="Times New Roman" w:cs="Times New Roman"/>
        </w:rPr>
        <w:t xml:space="preserve">% faktor lain yang mempengaruhi yang </w:t>
      </w:r>
      <w:r>
        <w:rPr>
          <w:rFonts w:ascii="Times New Roman" w:hAnsi="Times New Roman" w:cs="Times New Roman"/>
        </w:rPr>
        <w:t xml:space="preserve">berasal dari pihak perusahaan, </w:t>
      </w:r>
      <w:r w:rsidRPr="00F67C30">
        <w:rPr>
          <w:rFonts w:ascii="Times New Roman" w:hAnsi="Times New Roman" w:cs="Times New Roman"/>
        </w:rPr>
        <w:t xml:space="preserve">seperti faktor tanggung jawab, faktor disiplin, dan faktor partisipasi. </w:t>
      </w:r>
      <w:proofErr w:type="gramStart"/>
      <w:r w:rsidRPr="00F67C30">
        <w:rPr>
          <w:rFonts w:ascii="Times New Roman" w:hAnsi="Times New Roman" w:cs="Times New Roman"/>
        </w:rPr>
        <w:t>Faktor tanggung jawab sebagai bentuk tanggung jawab yang diberikan perusahaan diantaranya jenjang karir, penghargaan atas pengabdian karyawan, dan menanamkan rasa memiliki.</w:t>
      </w:r>
      <w:proofErr w:type="gramEnd"/>
      <w:r w:rsidRPr="00F67C30">
        <w:rPr>
          <w:rFonts w:ascii="Times New Roman" w:hAnsi="Times New Roman" w:cs="Times New Roman"/>
        </w:rPr>
        <w:t xml:space="preserve"> </w:t>
      </w:r>
      <w:proofErr w:type="gramStart"/>
      <w:r w:rsidRPr="00F67C30">
        <w:rPr>
          <w:rFonts w:ascii="Times New Roman" w:hAnsi="Times New Roman" w:cs="Times New Roman"/>
        </w:rPr>
        <w:t>Faktor disiplin diantaranya monitoring tingkat absensi, kehadiran, ketepatan waktu bekerja, kesesuai</w:t>
      </w:r>
      <w:r>
        <w:rPr>
          <w:rFonts w:ascii="Times New Roman" w:hAnsi="Times New Roman" w:cs="Times New Roman"/>
        </w:rPr>
        <w:t>a</w:t>
      </w:r>
      <w:r w:rsidRPr="00F67C30">
        <w:rPr>
          <w:rFonts w:ascii="Times New Roman" w:hAnsi="Times New Roman" w:cs="Times New Roman"/>
        </w:rPr>
        <w:t>n jam kerja, dan sanksi jika melanggar.</w:t>
      </w:r>
      <w:proofErr w:type="gramEnd"/>
      <w:r w:rsidRPr="00F67C30">
        <w:rPr>
          <w:rFonts w:ascii="Times New Roman" w:hAnsi="Times New Roman" w:cs="Times New Roman"/>
        </w:rPr>
        <w:t xml:space="preserve"> </w:t>
      </w:r>
      <w:proofErr w:type="gramStart"/>
      <w:r w:rsidRPr="00F67C30">
        <w:rPr>
          <w:rFonts w:ascii="Times New Roman" w:hAnsi="Times New Roman" w:cs="Times New Roman"/>
        </w:rPr>
        <w:t xml:space="preserve">Selain itu, faktor partisipasi ditunjukkan dengan membuka peluang pada karyawan untuk ikut andil membangun perusahaan dan terlibat secara fisik maupun psikologis dalam kegiatan perusahaan, serta memberi motivasi </w:t>
      </w:r>
      <w:r w:rsidRPr="00F67C30">
        <w:rPr>
          <w:rFonts w:ascii="Times New Roman" w:hAnsi="Times New Roman" w:cs="Times New Roman"/>
          <w:i/>
        </w:rPr>
        <w:t>training</w:t>
      </w:r>
      <w:r w:rsidRPr="00F67C30">
        <w:rPr>
          <w:rFonts w:ascii="Times New Roman" w:hAnsi="Times New Roman" w:cs="Times New Roman"/>
        </w:rPr>
        <w:t xml:space="preserve"> dan pengembangan </w:t>
      </w:r>
      <w:r w:rsidRPr="00F67C30">
        <w:rPr>
          <w:rFonts w:ascii="Times New Roman" w:hAnsi="Times New Roman" w:cs="Times New Roman"/>
          <w:i/>
        </w:rPr>
        <w:t>skill</w:t>
      </w:r>
      <w:r w:rsidRPr="00F67C30">
        <w:rPr>
          <w:rFonts w:ascii="Times New Roman" w:hAnsi="Times New Roman" w:cs="Times New Roman"/>
        </w:rPr>
        <w:t>.</w:t>
      </w:r>
      <w:proofErr w:type="gramEnd"/>
    </w:p>
    <w:p w14:paraId="557AA2DF" w14:textId="77777777" w:rsidR="000F79F2" w:rsidRDefault="000F79F2" w:rsidP="000F79F2">
      <w:pPr>
        <w:pStyle w:val="Body"/>
        <w:jc w:val="both"/>
        <w:rPr>
          <w:rFonts w:ascii="Times New Roman" w:hAnsi="Times New Roman" w:cs="Times New Roman"/>
        </w:rPr>
      </w:pPr>
      <w:r>
        <w:rPr>
          <w:rFonts w:ascii="Times New Roman" w:hAnsi="Times New Roman" w:cs="Times New Roman"/>
        </w:rPr>
        <w:t xml:space="preserve">         </w:t>
      </w:r>
      <w:r w:rsidRPr="00F67C30">
        <w:rPr>
          <w:rFonts w:ascii="Times New Roman" w:hAnsi="Times New Roman" w:cs="Times New Roman"/>
        </w:rPr>
        <w:t xml:space="preserve">Berdasarkan uraian yang telah dijabarkan di atas, dapat disimpulkan bahwa persepsi terhadap kompensasi mempunyai hubungan positif yang signifikan terhadap loyalitas kerja pada </w:t>
      </w:r>
      <w:r w:rsidRPr="007F008D">
        <w:rPr>
          <w:rFonts w:ascii="Times New Roman" w:hAnsi="Times New Roman" w:cs="Times New Roman"/>
          <w:i/>
        </w:rPr>
        <w:t>caddy</w:t>
      </w:r>
      <w:r w:rsidRPr="00F67C30">
        <w:rPr>
          <w:rFonts w:ascii="Times New Roman" w:hAnsi="Times New Roman" w:cs="Times New Roman"/>
        </w:rPr>
        <w:t xml:space="preserve"> lapangan golf Hyatt Regency Yogyakarta. </w:t>
      </w:r>
      <w:r>
        <w:rPr>
          <w:rFonts w:ascii="Times New Roman" w:hAnsi="Times New Roman" w:cs="Times New Roman"/>
        </w:rPr>
        <w:t>Dengan demikian dapat dikatakan bahwa s</w:t>
      </w:r>
      <w:r w:rsidRPr="00F67C30">
        <w:rPr>
          <w:rFonts w:ascii="Times New Roman" w:hAnsi="Times New Roman" w:cs="Times New Roman"/>
        </w:rPr>
        <w:t xml:space="preserve">emakin tinggi persepsi terhadap kompensasi pada </w:t>
      </w:r>
      <w:r w:rsidRPr="007F008D">
        <w:rPr>
          <w:rFonts w:ascii="Times New Roman" w:hAnsi="Times New Roman" w:cs="Times New Roman"/>
          <w:i/>
        </w:rPr>
        <w:t>caddy</w:t>
      </w:r>
      <w:r w:rsidRPr="00F67C30">
        <w:rPr>
          <w:rFonts w:ascii="Times New Roman" w:hAnsi="Times New Roman" w:cs="Times New Roman"/>
        </w:rPr>
        <w:t xml:space="preserve"> lapangan golf Hyatt Regency Yogyakarta, maka semaki</w:t>
      </w:r>
      <w:r>
        <w:rPr>
          <w:rFonts w:ascii="Times New Roman" w:hAnsi="Times New Roman" w:cs="Times New Roman"/>
        </w:rPr>
        <w:t xml:space="preserve">n tinggi loyalitas kerja </w:t>
      </w:r>
      <w:r w:rsidRPr="007F008D">
        <w:rPr>
          <w:rFonts w:ascii="Times New Roman" w:hAnsi="Times New Roman" w:cs="Times New Roman"/>
          <w:i/>
        </w:rPr>
        <w:t>caddy</w:t>
      </w:r>
      <w:r>
        <w:rPr>
          <w:rFonts w:ascii="Times New Roman" w:hAnsi="Times New Roman" w:cs="Times New Roman"/>
        </w:rPr>
        <w:t xml:space="preserve">. Begitu pula </w:t>
      </w:r>
      <w:r w:rsidRPr="00F67C30">
        <w:rPr>
          <w:rFonts w:ascii="Times New Roman" w:hAnsi="Times New Roman" w:cs="Times New Roman"/>
        </w:rPr>
        <w:t>sebaliknya</w:t>
      </w:r>
      <w:r>
        <w:rPr>
          <w:rFonts w:ascii="Times New Roman" w:hAnsi="Times New Roman" w:cs="Times New Roman"/>
        </w:rPr>
        <w:t>,</w:t>
      </w:r>
      <w:r w:rsidRPr="00F67C30">
        <w:rPr>
          <w:rFonts w:ascii="Times New Roman" w:hAnsi="Times New Roman" w:cs="Times New Roman"/>
        </w:rPr>
        <w:t xml:space="preserve"> semakin rendah persepsi terhadap kompensasi maka semakin rendah pula loyalitas kerja pada </w:t>
      </w:r>
      <w:r w:rsidRPr="007F008D">
        <w:rPr>
          <w:rFonts w:ascii="Times New Roman" w:hAnsi="Times New Roman" w:cs="Times New Roman"/>
          <w:i/>
        </w:rPr>
        <w:t>caddy</w:t>
      </w:r>
      <w:r w:rsidRPr="00F67C30">
        <w:rPr>
          <w:rFonts w:ascii="Times New Roman" w:hAnsi="Times New Roman" w:cs="Times New Roman"/>
        </w:rPr>
        <w:t xml:space="preserve"> lapangan golf Hyatt Regency Yogyakarta.</w:t>
      </w:r>
    </w:p>
    <w:p w14:paraId="5CC73720" w14:textId="77777777" w:rsidR="000F79F2" w:rsidRDefault="000F79F2" w:rsidP="000F79F2">
      <w:pPr>
        <w:pStyle w:val="Body"/>
        <w:jc w:val="both"/>
        <w:rPr>
          <w:rFonts w:ascii="Times New Roman" w:hAnsi="Times New Roman" w:cs="Times New Roman"/>
        </w:rPr>
      </w:pPr>
    </w:p>
    <w:p w14:paraId="619AB8F7" w14:textId="705A45F5" w:rsidR="000F79F2" w:rsidRDefault="002416A3" w:rsidP="000F79F2">
      <w:pPr>
        <w:pStyle w:val="Body"/>
        <w:jc w:val="both"/>
        <w:rPr>
          <w:rFonts w:ascii="Times New Roman" w:hAnsi="Times New Roman" w:cs="Times New Roman"/>
          <w:b/>
        </w:rPr>
      </w:pPr>
      <w:r>
        <w:rPr>
          <w:rFonts w:ascii="Times New Roman" w:hAnsi="Times New Roman" w:cs="Times New Roman"/>
          <w:b/>
        </w:rPr>
        <w:t>PENUTUP</w:t>
      </w:r>
    </w:p>
    <w:p w14:paraId="07B6BC9E" w14:textId="77777777" w:rsidR="00201B6F" w:rsidRDefault="00201B6F" w:rsidP="000F79F2">
      <w:pPr>
        <w:pStyle w:val="Body"/>
        <w:jc w:val="both"/>
        <w:rPr>
          <w:rFonts w:ascii="Times New Roman" w:hAnsi="Times New Roman" w:cs="Times New Roman"/>
          <w:b/>
        </w:rPr>
      </w:pPr>
    </w:p>
    <w:p w14:paraId="086EA78F" w14:textId="77777777" w:rsidR="00B62B62" w:rsidRDefault="00B62B62" w:rsidP="000F79F2">
      <w:pPr>
        <w:pStyle w:val="Body"/>
        <w:jc w:val="both"/>
        <w:rPr>
          <w:rFonts w:ascii="Times New Roman" w:hAnsi="Times New Roman" w:cs="Times New Roman"/>
          <w:b/>
        </w:rPr>
      </w:pPr>
      <w:r>
        <w:rPr>
          <w:rFonts w:ascii="Times New Roman" w:hAnsi="Times New Roman" w:cs="Times New Roman"/>
          <w:b/>
        </w:rPr>
        <w:t>Kesimpulan</w:t>
      </w:r>
    </w:p>
    <w:p w14:paraId="181EC83B" w14:textId="77777777" w:rsidR="00B62B62" w:rsidRDefault="00201B6F" w:rsidP="00201B6F">
      <w:pPr>
        <w:jc w:val="both"/>
        <w:rPr>
          <w:rFonts w:ascii="Times New Roman" w:hAnsi="Times New Roman" w:cs="Times New Roman"/>
        </w:rPr>
      </w:pPr>
      <w:r>
        <w:rPr>
          <w:rFonts w:ascii="Times New Roman" w:hAnsi="Times New Roman" w:cs="Times New Roman"/>
        </w:rPr>
        <w:t xml:space="preserve">         </w:t>
      </w:r>
      <w:r w:rsidR="00B62B62" w:rsidRPr="00A8673B">
        <w:rPr>
          <w:rFonts w:ascii="Times New Roman" w:hAnsi="Times New Roman" w:cs="Times New Roman"/>
        </w:rPr>
        <w:t xml:space="preserve">Berdasarkan hasil penelitian dapat disimpulkan bahwa ada hubungan positif yang signifikan antara persepsi terhadap kompensasi dengan loyalitas kerja pada </w:t>
      </w:r>
      <w:r w:rsidR="00B62B62" w:rsidRPr="007F008D">
        <w:rPr>
          <w:rFonts w:ascii="Times New Roman" w:hAnsi="Times New Roman" w:cs="Times New Roman"/>
          <w:i/>
        </w:rPr>
        <w:t>caddy</w:t>
      </w:r>
      <w:r w:rsidR="00B62B62" w:rsidRPr="00A8673B">
        <w:rPr>
          <w:rFonts w:ascii="Times New Roman" w:hAnsi="Times New Roman" w:cs="Times New Roman"/>
        </w:rPr>
        <w:t xml:space="preserve"> lapangan golf Hyatt Regency Yogyakarta, dengan koefisien korelasi (r</w:t>
      </w:r>
      <w:r w:rsidR="00B62B62" w:rsidRPr="00A8673B">
        <w:rPr>
          <w:rFonts w:ascii="Times New Roman" w:hAnsi="Times New Roman" w:cs="Times New Roman"/>
          <w:position w:val="-3"/>
          <w:sz w:val="22"/>
          <w:szCs w:val="22"/>
        </w:rPr>
        <w:t>xy</w:t>
      </w:r>
      <w:r w:rsidR="00B62B62" w:rsidRPr="00A8673B">
        <w:rPr>
          <w:rFonts w:ascii="Times New Roman" w:hAnsi="Times New Roman" w:cs="Times New Roman"/>
        </w:rPr>
        <w:t>) = 0,657 dengan p = 0,000 (p &lt; 0</w:t>
      </w:r>
      <w:proofErr w:type="gramStart"/>
      <w:r w:rsidR="00B62B62" w:rsidRPr="00A8673B">
        <w:rPr>
          <w:rFonts w:ascii="Times New Roman" w:hAnsi="Times New Roman" w:cs="Times New Roman"/>
        </w:rPr>
        <w:t>,05</w:t>
      </w:r>
      <w:proofErr w:type="gramEnd"/>
      <w:r w:rsidR="00B62B62" w:rsidRPr="00A8673B">
        <w:rPr>
          <w:rFonts w:ascii="Times New Roman" w:hAnsi="Times New Roman" w:cs="Times New Roman"/>
        </w:rPr>
        <w:t xml:space="preserve">). Hal ini berarti semakin tinggi persepsi terhadap kompensasi, maka </w:t>
      </w:r>
      <w:proofErr w:type="gramStart"/>
      <w:r w:rsidR="00B62B62" w:rsidRPr="00A8673B">
        <w:rPr>
          <w:rFonts w:ascii="Times New Roman" w:hAnsi="Times New Roman" w:cs="Times New Roman"/>
        </w:rPr>
        <w:t>akan</w:t>
      </w:r>
      <w:proofErr w:type="gramEnd"/>
      <w:r w:rsidR="00B62B62" w:rsidRPr="00A8673B">
        <w:rPr>
          <w:rFonts w:ascii="Times New Roman" w:hAnsi="Times New Roman" w:cs="Times New Roman"/>
        </w:rPr>
        <w:t xml:space="preserve"> semakin tinggi loyalitas kerja pada </w:t>
      </w:r>
      <w:r w:rsidR="00B62B62" w:rsidRPr="007F008D">
        <w:rPr>
          <w:rFonts w:ascii="Times New Roman" w:hAnsi="Times New Roman" w:cs="Times New Roman"/>
          <w:i/>
        </w:rPr>
        <w:t>caddy</w:t>
      </w:r>
      <w:r w:rsidR="00B62B62" w:rsidRPr="00A8673B">
        <w:rPr>
          <w:rFonts w:ascii="Times New Roman" w:hAnsi="Times New Roman" w:cs="Times New Roman"/>
        </w:rPr>
        <w:t xml:space="preserve"> lapangan golf Hyatt Regency Yogyakarta. Begitu pula sebaliknya, semakin rendah persepsi terhadap kompensasi, maka </w:t>
      </w:r>
      <w:proofErr w:type="gramStart"/>
      <w:r w:rsidR="00B62B62" w:rsidRPr="00A8673B">
        <w:rPr>
          <w:rFonts w:ascii="Times New Roman" w:hAnsi="Times New Roman" w:cs="Times New Roman"/>
        </w:rPr>
        <w:t>akan</w:t>
      </w:r>
      <w:proofErr w:type="gramEnd"/>
      <w:r w:rsidR="00B62B62" w:rsidRPr="00A8673B">
        <w:rPr>
          <w:rFonts w:ascii="Times New Roman" w:hAnsi="Times New Roman" w:cs="Times New Roman"/>
        </w:rPr>
        <w:t xml:space="preserve"> semakin rendah loyalitas kerja pada </w:t>
      </w:r>
      <w:r w:rsidR="00B62B62" w:rsidRPr="007F008D">
        <w:rPr>
          <w:rFonts w:ascii="Times New Roman" w:hAnsi="Times New Roman" w:cs="Times New Roman"/>
          <w:i/>
        </w:rPr>
        <w:t>caddy</w:t>
      </w:r>
      <w:r w:rsidR="00B62B62" w:rsidRPr="00A8673B">
        <w:rPr>
          <w:rFonts w:ascii="Times New Roman" w:hAnsi="Times New Roman" w:cs="Times New Roman"/>
        </w:rPr>
        <w:t xml:space="preserve"> lapangan golf Hyatt Regency Yogyakarta.</w:t>
      </w:r>
    </w:p>
    <w:p w14:paraId="6FF44A82" w14:textId="77777777" w:rsidR="00B62B62" w:rsidRDefault="00201B6F" w:rsidP="00201B6F">
      <w:pPr>
        <w:jc w:val="both"/>
        <w:rPr>
          <w:rFonts w:ascii="Times New Roman" w:hAnsi="Times New Roman" w:cs="Times New Roman"/>
        </w:rPr>
      </w:pPr>
      <w:r>
        <w:rPr>
          <w:rFonts w:ascii="Times New Roman" w:hAnsi="Times New Roman" w:cs="Times New Roman"/>
        </w:rPr>
        <w:t xml:space="preserve">         </w:t>
      </w:r>
      <w:r w:rsidR="00B62B62" w:rsidRPr="00A8673B">
        <w:rPr>
          <w:rFonts w:ascii="Times New Roman" w:hAnsi="Times New Roman" w:cs="Times New Roman"/>
        </w:rPr>
        <w:t xml:space="preserve">Tingkat persepsi terhadap kompensasi pada </w:t>
      </w:r>
      <w:r w:rsidR="00B62B62" w:rsidRPr="007F008D">
        <w:rPr>
          <w:rFonts w:ascii="Times New Roman" w:hAnsi="Times New Roman" w:cs="Times New Roman"/>
          <w:i/>
        </w:rPr>
        <w:t>caddy</w:t>
      </w:r>
      <w:r w:rsidR="00B62B62" w:rsidRPr="00A8673B">
        <w:rPr>
          <w:rFonts w:ascii="Times New Roman" w:hAnsi="Times New Roman" w:cs="Times New Roman"/>
        </w:rPr>
        <w:t xml:space="preserve"> lapangan golf Hyatt Regency Yogyakarta secara umum berada pada kategori sedang (37,84%) ke tinggi (62,16%), dan tingkat loyalitas kerja pada </w:t>
      </w:r>
      <w:r w:rsidR="00B62B62" w:rsidRPr="007F008D">
        <w:rPr>
          <w:rFonts w:ascii="Times New Roman" w:hAnsi="Times New Roman" w:cs="Times New Roman"/>
          <w:i/>
        </w:rPr>
        <w:t>caddy</w:t>
      </w:r>
      <w:r w:rsidR="00B62B62" w:rsidRPr="00A8673B">
        <w:rPr>
          <w:rFonts w:ascii="Times New Roman" w:hAnsi="Times New Roman" w:cs="Times New Roman"/>
        </w:rPr>
        <w:t xml:space="preserve"> lapangan golf Hyatt Regency Yogyakarta secara umum juga berada pada kategori sedang (32,43%) ke tinggi (67,57%). Sumbangan persepsi terhadap kompensasi terhadap loyalitas kerja sebesar 43</w:t>
      </w:r>
      <w:proofErr w:type="gramStart"/>
      <w:r w:rsidR="00B62B62" w:rsidRPr="00A8673B">
        <w:rPr>
          <w:rFonts w:ascii="Times New Roman" w:hAnsi="Times New Roman" w:cs="Times New Roman"/>
        </w:rPr>
        <w:t>,1</w:t>
      </w:r>
      <w:proofErr w:type="gramEnd"/>
      <w:r w:rsidR="00B62B62" w:rsidRPr="00A8673B">
        <w:rPr>
          <w:rFonts w:ascii="Times New Roman" w:hAnsi="Times New Roman" w:cs="Times New Roman"/>
        </w:rPr>
        <w:t>% hal ini berarti bahwa terdapat 56,9% faktor lain yang mempengaruhi yang berasal dari pihak perusahaan, seperti faktor tanggung jawab, faktor disiplin, dan faktor partisipasi.</w:t>
      </w:r>
    </w:p>
    <w:p w14:paraId="09DB5D95" w14:textId="77777777" w:rsidR="00B62B62" w:rsidRDefault="00B62B62" w:rsidP="00B62B62">
      <w:pPr>
        <w:pStyle w:val="Body"/>
        <w:jc w:val="both"/>
        <w:rPr>
          <w:rFonts w:ascii="Times New Roman" w:hAnsi="Times New Roman" w:cs="Times New Roman"/>
          <w:b/>
        </w:rPr>
      </w:pPr>
    </w:p>
    <w:p w14:paraId="3FA1D673" w14:textId="77777777" w:rsidR="00B62B62" w:rsidRPr="00201B6F" w:rsidRDefault="00B62B62" w:rsidP="00B62B62">
      <w:pPr>
        <w:pStyle w:val="Body"/>
        <w:jc w:val="both"/>
        <w:rPr>
          <w:rFonts w:ascii="Times New Roman" w:hAnsi="Times New Roman" w:cs="Times New Roman"/>
          <w:b/>
        </w:rPr>
      </w:pPr>
      <w:r w:rsidRPr="00201B6F">
        <w:rPr>
          <w:rFonts w:ascii="Times New Roman" w:hAnsi="Times New Roman" w:cs="Times New Roman"/>
          <w:b/>
        </w:rPr>
        <w:t>Saran</w:t>
      </w:r>
    </w:p>
    <w:p w14:paraId="3EACD1E5" w14:textId="77777777" w:rsidR="000F79F2" w:rsidRPr="00201B6F" w:rsidRDefault="00B62B62" w:rsidP="00B62B62">
      <w:pPr>
        <w:jc w:val="both"/>
        <w:rPr>
          <w:rFonts w:ascii="Times New Roman" w:hAnsi="Times New Roman" w:cs="Times New Roman"/>
        </w:rPr>
      </w:pPr>
      <w:r w:rsidRPr="00201B6F">
        <w:rPr>
          <w:rFonts w:ascii="Times New Roman" w:hAnsi="Times New Roman" w:cs="Times New Roman"/>
        </w:rPr>
        <w:t>Saran</w:t>
      </w:r>
      <w:r w:rsidR="000F79F2" w:rsidRPr="00201B6F">
        <w:rPr>
          <w:rFonts w:ascii="Times New Roman" w:hAnsi="Times New Roman" w:cs="Times New Roman"/>
        </w:rPr>
        <w:t xml:space="preserve"> yang dapat diberikan berdasarkan hasil penelitian, yaitu:</w:t>
      </w:r>
    </w:p>
    <w:p w14:paraId="06FD090C" w14:textId="77777777" w:rsidR="000F79F2" w:rsidRDefault="000F79F2" w:rsidP="00DC1D6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70" w:hanging="270"/>
        <w:contextualSpacing/>
        <w:rPr>
          <w:rFonts w:ascii="Times New Roman" w:hAnsi="Times New Roman" w:cs="Times New Roman"/>
          <w:sz w:val="24"/>
          <w:szCs w:val="24"/>
        </w:rPr>
      </w:pPr>
      <w:r w:rsidRPr="00201B6F">
        <w:rPr>
          <w:rFonts w:ascii="Times New Roman" w:hAnsi="Times New Roman" w:cs="Times New Roman"/>
          <w:sz w:val="24"/>
          <w:szCs w:val="24"/>
        </w:rPr>
        <w:t xml:space="preserve">Bagi </w:t>
      </w:r>
      <w:r w:rsidRPr="007F008D">
        <w:rPr>
          <w:rFonts w:ascii="Times New Roman" w:hAnsi="Times New Roman" w:cs="Times New Roman"/>
          <w:i/>
          <w:sz w:val="24"/>
          <w:szCs w:val="24"/>
        </w:rPr>
        <w:t>Caddy</w:t>
      </w:r>
      <w:r w:rsidRPr="00201B6F">
        <w:rPr>
          <w:rFonts w:ascii="Times New Roman" w:hAnsi="Times New Roman" w:cs="Times New Roman"/>
          <w:sz w:val="24"/>
          <w:szCs w:val="24"/>
        </w:rPr>
        <w:t xml:space="preserve"> Lapan</w:t>
      </w:r>
      <w:r w:rsidR="00A449FB">
        <w:rPr>
          <w:rFonts w:ascii="Times New Roman" w:hAnsi="Times New Roman" w:cs="Times New Roman"/>
          <w:sz w:val="24"/>
          <w:szCs w:val="24"/>
        </w:rPr>
        <w:t>gan Golf Hyatt Regency Yogyakarta.</w:t>
      </w:r>
    </w:p>
    <w:p w14:paraId="3450D672" w14:textId="77777777" w:rsidR="00A449FB" w:rsidRPr="00201B6F" w:rsidRDefault="00A449FB" w:rsidP="00A449FB">
      <w:pPr>
        <w:ind w:left="270"/>
        <w:jc w:val="both"/>
        <w:rPr>
          <w:rFonts w:ascii="Times New Roman" w:hAnsi="Times New Roman" w:cs="Times New Roman"/>
        </w:rPr>
      </w:pPr>
      <w:r>
        <w:rPr>
          <w:rFonts w:ascii="Times New Roman" w:hAnsi="Times New Roman" w:cs="Times New Roman"/>
        </w:rPr>
        <w:t xml:space="preserve">         </w:t>
      </w:r>
      <w:r w:rsidRPr="00201B6F">
        <w:rPr>
          <w:rFonts w:ascii="Times New Roman" w:hAnsi="Times New Roman" w:cs="Times New Roman"/>
        </w:rPr>
        <w:t xml:space="preserve">Hasil penelitian ini menunjukkan bahwa </w:t>
      </w:r>
      <w:r w:rsidRPr="007F008D">
        <w:rPr>
          <w:rFonts w:ascii="Times New Roman" w:hAnsi="Times New Roman" w:cs="Times New Roman"/>
          <w:i/>
        </w:rPr>
        <w:t>caddy</w:t>
      </w:r>
      <w:r w:rsidRPr="00201B6F">
        <w:rPr>
          <w:rFonts w:ascii="Times New Roman" w:hAnsi="Times New Roman" w:cs="Times New Roman"/>
        </w:rPr>
        <w:t xml:space="preserve"> lapangan golf Hyatt Regency Yogyakarta sudah memiliki tingkat persepsi terhadap kompensasi sedang ke tinggi dan tingkat loyalitas kerja juga berada pada kategori sedang ke tinggi sehingga diharapkan dengan penelitian ini </w:t>
      </w:r>
      <w:r w:rsidRPr="007F008D">
        <w:rPr>
          <w:rFonts w:ascii="Times New Roman" w:hAnsi="Times New Roman" w:cs="Times New Roman"/>
          <w:i/>
        </w:rPr>
        <w:t>caddy</w:t>
      </w:r>
      <w:r w:rsidRPr="00201B6F">
        <w:rPr>
          <w:rFonts w:ascii="Times New Roman" w:hAnsi="Times New Roman" w:cs="Times New Roman"/>
        </w:rPr>
        <w:t xml:space="preserve"> lapangan golf Hyatt Regency Yogyakarta yang sudah memiliki persepsi terhadap kompensasi dan loyalitas kerja yang tinggi tetap dipertahankan. Bagi </w:t>
      </w:r>
      <w:r w:rsidRPr="007F008D">
        <w:rPr>
          <w:rFonts w:ascii="Times New Roman" w:hAnsi="Times New Roman" w:cs="Times New Roman"/>
          <w:i/>
        </w:rPr>
        <w:t>caddy</w:t>
      </w:r>
      <w:r w:rsidRPr="00201B6F">
        <w:rPr>
          <w:rFonts w:ascii="Times New Roman" w:hAnsi="Times New Roman" w:cs="Times New Roman"/>
        </w:rPr>
        <w:t xml:space="preserve"> lapangan golf Hyatt Regency Yogyakarta yang memiliki persepsi terhadap kompensasi dan loyalitas kerja yang sedang diharapkan dapat memotivasi diri sendiri untuk menjadi pribadi yang mempunyai persepsi positif terhadap kompensasi diiringi dengan meningkatkan loyalitas kerja pada perusahaan.</w:t>
      </w:r>
    </w:p>
    <w:p w14:paraId="3B66EA8F" w14:textId="77777777" w:rsidR="00585BB3" w:rsidRDefault="00585BB3" w:rsidP="00585BB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70" w:hanging="270"/>
        <w:contextualSpacing/>
        <w:jc w:val="both"/>
        <w:rPr>
          <w:rFonts w:ascii="Times New Roman" w:hAnsi="Times New Roman" w:cs="Times New Roman"/>
          <w:sz w:val="24"/>
          <w:szCs w:val="24"/>
        </w:rPr>
      </w:pPr>
      <w:r>
        <w:rPr>
          <w:rFonts w:ascii="Times New Roman" w:hAnsi="Times New Roman" w:cs="Times New Roman"/>
          <w:sz w:val="24"/>
          <w:szCs w:val="24"/>
        </w:rPr>
        <w:t>Bagi Pihak Manajemen Lapangan Golf Hyatt Regency Yogyakarta</w:t>
      </w:r>
    </w:p>
    <w:p w14:paraId="4FA41506" w14:textId="378F4BB4" w:rsidR="00585BB3" w:rsidRPr="00585BB3" w:rsidRDefault="00585BB3" w:rsidP="007043FB">
      <w:pPr>
        <w:ind w:left="270"/>
        <w:contextualSpacing/>
        <w:jc w:val="both"/>
        <w:rPr>
          <w:rFonts w:ascii="Times New Roman" w:hAnsi="Times New Roman" w:cs="Times New Roman"/>
        </w:rPr>
      </w:pPr>
      <w:r>
        <w:rPr>
          <w:rFonts w:ascii="Times New Roman" w:hAnsi="Times New Roman" w:cs="Times New Roman"/>
        </w:rPr>
        <w:t xml:space="preserve">         </w:t>
      </w:r>
      <w:r w:rsidRPr="00585BB3">
        <w:rPr>
          <w:rFonts w:ascii="Times New Roman" w:hAnsi="Times New Roman" w:cs="Times New Roman"/>
        </w:rPr>
        <w:t xml:space="preserve">Bagi </w:t>
      </w:r>
      <w:r w:rsidRPr="00585BB3">
        <w:rPr>
          <w:rFonts w:ascii="Times New Roman" w:hAnsi="Times New Roman" w:cs="Times New Roman"/>
          <w:i/>
        </w:rPr>
        <w:t>caddy</w:t>
      </w:r>
      <w:r w:rsidRPr="00585BB3">
        <w:rPr>
          <w:rFonts w:ascii="Times New Roman" w:hAnsi="Times New Roman" w:cs="Times New Roman"/>
        </w:rPr>
        <w:t xml:space="preserve"> </w:t>
      </w:r>
      <w:r w:rsidRPr="00585BB3">
        <w:rPr>
          <w:rFonts w:ascii="Times New Roman" w:hAnsi="Times New Roman" w:cs="Times New Roman"/>
          <w:i/>
        </w:rPr>
        <w:t>master</w:t>
      </w:r>
      <w:r w:rsidRPr="00585BB3">
        <w:rPr>
          <w:rFonts w:ascii="Times New Roman" w:hAnsi="Times New Roman" w:cs="Times New Roman"/>
        </w:rPr>
        <w:t xml:space="preserve"> atau manajer lapangan golf Hyatt Regency Yogyakarta diharapkan dapat mempertahankan </w:t>
      </w:r>
      <w:r w:rsidRPr="00585BB3">
        <w:rPr>
          <w:rFonts w:ascii="Times New Roman" w:hAnsi="Times New Roman" w:cs="Times New Roman"/>
          <w:i/>
        </w:rPr>
        <w:t>caddy</w:t>
      </w:r>
      <w:r w:rsidRPr="00585BB3">
        <w:rPr>
          <w:rFonts w:ascii="Times New Roman" w:hAnsi="Times New Roman" w:cs="Times New Roman"/>
        </w:rPr>
        <w:t xml:space="preserve"> yang bekerja secara loyal setidaknya memberikan apresiasi sebagai bentuk penghargaan atas loyalitas kerja </w:t>
      </w:r>
      <w:r w:rsidRPr="00585BB3">
        <w:rPr>
          <w:rFonts w:ascii="Times New Roman" w:hAnsi="Times New Roman" w:cs="Times New Roman"/>
          <w:i/>
        </w:rPr>
        <w:t>caddy</w:t>
      </w:r>
      <w:r w:rsidRPr="00585BB3">
        <w:rPr>
          <w:rFonts w:ascii="Times New Roman" w:hAnsi="Times New Roman" w:cs="Times New Roman"/>
        </w:rPr>
        <w:t xml:space="preserve"> sehingga hal tersebut dapat memicu gairah dan semangat kerja baik caddy yang masih memiliki loyalitas sedang maupun yang memiliki loyalitas tinggi, serta dapat menjalin kerjasama yang baik antar </w:t>
      </w:r>
      <w:r w:rsidRPr="00585BB3">
        <w:rPr>
          <w:rFonts w:ascii="Times New Roman" w:hAnsi="Times New Roman" w:cs="Times New Roman"/>
          <w:i/>
        </w:rPr>
        <w:t>caddy</w:t>
      </w:r>
      <w:r w:rsidRPr="00585BB3">
        <w:rPr>
          <w:rFonts w:ascii="Times New Roman" w:hAnsi="Times New Roman" w:cs="Times New Roman"/>
        </w:rPr>
        <w:t xml:space="preserve"> dengan atasan. </w:t>
      </w:r>
      <w:proofErr w:type="gramStart"/>
      <w:r w:rsidRPr="00585BB3">
        <w:rPr>
          <w:rFonts w:ascii="Times New Roman" w:hAnsi="Times New Roman" w:cs="Times New Roman"/>
        </w:rPr>
        <w:t xml:space="preserve">Termasuk dalam hal ini, pihak atasan dapat mengkomunikasikan inovasi kebijakan yang menguntungkan kedua belah pihak secara interaktif agar persepsi </w:t>
      </w:r>
      <w:r w:rsidRPr="00585BB3">
        <w:rPr>
          <w:rFonts w:ascii="Times New Roman" w:hAnsi="Times New Roman" w:cs="Times New Roman"/>
          <w:i/>
        </w:rPr>
        <w:t>caddy</w:t>
      </w:r>
      <w:r w:rsidRPr="00585BB3">
        <w:rPr>
          <w:rFonts w:ascii="Times New Roman" w:hAnsi="Times New Roman" w:cs="Times New Roman"/>
        </w:rPr>
        <w:t xml:space="preserve"> terhadap kebijakan kompensasi yang telah diberikan semakin baik.</w:t>
      </w:r>
      <w:proofErr w:type="gramEnd"/>
    </w:p>
    <w:p w14:paraId="1C3F9906" w14:textId="77777777" w:rsidR="00A449FB" w:rsidRPr="00201B6F" w:rsidRDefault="00A449FB" w:rsidP="00A449F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70" w:hanging="270"/>
        <w:contextualSpacing/>
        <w:jc w:val="both"/>
        <w:rPr>
          <w:rFonts w:ascii="Times New Roman" w:hAnsi="Times New Roman" w:cs="Times New Roman"/>
          <w:sz w:val="24"/>
          <w:szCs w:val="24"/>
        </w:rPr>
      </w:pPr>
      <w:r w:rsidRPr="00201B6F">
        <w:rPr>
          <w:rFonts w:ascii="Times New Roman" w:hAnsi="Times New Roman" w:cs="Times New Roman"/>
          <w:sz w:val="24"/>
          <w:szCs w:val="24"/>
        </w:rPr>
        <w:t>Bagi peneliti selanjutnya</w:t>
      </w:r>
    </w:p>
    <w:p w14:paraId="4EDE4B34" w14:textId="39FD4D5E" w:rsidR="00A449FB" w:rsidRDefault="00A449FB" w:rsidP="00A449FB">
      <w:pPr>
        <w:pStyle w:val="Body"/>
        <w:ind w:left="270"/>
        <w:jc w:val="both"/>
        <w:rPr>
          <w:rFonts w:ascii="Times New Roman" w:hAnsi="Times New Roman" w:cs="Times New Roman"/>
        </w:rPr>
      </w:pPr>
      <w:r w:rsidRPr="00201B6F">
        <w:rPr>
          <w:rFonts w:ascii="Times New Roman" w:hAnsi="Times New Roman" w:cs="Times New Roman"/>
        </w:rPr>
        <w:t xml:space="preserve">         </w:t>
      </w:r>
      <w:r w:rsidR="00585BB3" w:rsidRPr="00A8673B">
        <w:rPr>
          <w:rFonts w:ascii="Times New Roman" w:hAnsi="Times New Roman" w:cs="Times New Roman"/>
        </w:rPr>
        <w:t xml:space="preserve">Bagi peneliti yang akan menggunakan penelitian ini sebagai acuan diharapkan memperbanyak subjek penelitian, bukan hanya </w:t>
      </w:r>
      <w:r w:rsidR="00585BB3" w:rsidRPr="000476C4">
        <w:rPr>
          <w:rFonts w:ascii="Times New Roman" w:hAnsi="Times New Roman" w:cs="Times New Roman"/>
          <w:i/>
        </w:rPr>
        <w:t>caddy</w:t>
      </w:r>
      <w:r w:rsidR="00585BB3" w:rsidRPr="00A8673B">
        <w:rPr>
          <w:rFonts w:ascii="Times New Roman" w:hAnsi="Times New Roman" w:cs="Times New Roman"/>
        </w:rPr>
        <w:t xml:space="preserve"> pada satu lapangan golf saja melainkan </w:t>
      </w:r>
      <w:r w:rsidR="00585BB3" w:rsidRPr="000476C4">
        <w:rPr>
          <w:rFonts w:ascii="Times New Roman" w:hAnsi="Times New Roman" w:cs="Times New Roman"/>
          <w:i/>
        </w:rPr>
        <w:t>caddy</w:t>
      </w:r>
      <w:r w:rsidR="00585BB3" w:rsidRPr="00A8673B">
        <w:rPr>
          <w:rFonts w:ascii="Times New Roman" w:hAnsi="Times New Roman" w:cs="Times New Roman"/>
        </w:rPr>
        <w:t xml:space="preserve"> pada beberapa lapangan golf yang terdapat di Yogyakarta agar generalisasi hasil penelitian tidak hanya sebatas pada subjek penelitian saja, akan tetapi dapat diperluas lagi. </w:t>
      </w:r>
      <w:proofErr w:type="gramStart"/>
      <w:r w:rsidR="00585BB3" w:rsidRPr="00A8673B">
        <w:rPr>
          <w:rFonts w:ascii="Times New Roman" w:hAnsi="Times New Roman" w:cs="Times New Roman"/>
        </w:rPr>
        <w:t>Disarankan juga</w:t>
      </w:r>
      <w:r w:rsidR="00585BB3">
        <w:rPr>
          <w:rFonts w:ascii="Times New Roman" w:hAnsi="Times New Roman" w:cs="Times New Roman"/>
        </w:rPr>
        <w:t xml:space="preserve"> pada penelitian selanjutnya untuk melakukan perencanaan penelitian yang lebih baik termasuk melakukan pengumpulan data yang lebih beragam, kreatif, dan inovatif sehingga dapat mengurangi kemungkinan pengelabuan jawaban.</w:t>
      </w:r>
      <w:proofErr w:type="gramEnd"/>
      <w:r w:rsidR="00585BB3">
        <w:rPr>
          <w:rFonts w:ascii="Times New Roman" w:hAnsi="Times New Roman" w:cs="Times New Roman"/>
        </w:rPr>
        <w:t xml:space="preserve"> Selain itu, </w:t>
      </w:r>
      <w:proofErr w:type="gramStart"/>
      <w:r w:rsidR="00585BB3">
        <w:rPr>
          <w:rFonts w:ascii="Times New Roman" w:hAnsi="Times New Roman" w:cs="Times New Roman"/>
        </w:rPr>
        <w:t xml:space="preserve">disarankan </w:t>
      </w:r>
      <w:r w:rsidR="00585BB3" w:rsidRPr="00A8673B">
        <w:rPr>
          <w:rFonts w:ascii="Times New Roman" w:hAnsi="Times New Roman" w:cs="Times New Roman"/>
        </w:rPr>
        <w:t xml:space="preserve"> menambahkan</w:t>
      </w:r>
      <w:proofErr w:type="gramEnd"/>
      <w:r w:rsidR="00585BB3" w:rsidRPr="00A8673B">
        <w:rPr>
          <w:rFonts w:ascii="Times New Roman" w:hAnsi="Times New Roman" w:cs="Times New Roman"/>
        </w:rPr>
        <w:t xml:space="preserve"> kriteria subjek penelitian yang berjenis kelamin laki-laki untuk mengetahui perbedaan tingkat loyalitas kerja anta</w:t>
      </w:r>
      <w:r w:rsidR="00585BB3">
        <w:rPr>
          <w:rFonts w:ascii="Times New Roman" w:hAnsi="Times New Roman" w:cs="Times New Roman"/>
        </w:rPr>
        <w:t xml:space="preserve">ra </w:t>
      </w:r>
      <w:r w:rsidR="00585BB3" w:rsidRPr="000476C4">
        <w:rPr>
          <w:rFonts w:ascii="Times New Roman" w:hAnsi="Times New Roman" w:cs="Times New Roman"/>
          <w:i/>
        </w:rPr>
        <w:t>caddy</w:t>
      </w:r>
      <w:r w:rsidR="00585BB3">
        <w:rPr>
          <w:rFonts w:ascii="Times New Roman" w:hAnsi="Times New Roman" w:cs="Times New Roman"/>
        </w:rPr>
        <w:t xml:space="preserve"> pria dengan </w:t>
      </w:r>
      <w:r w:rsidR="00585BB3" w:rsidRPr="000476C4">
        <w:rPr>
          <w:rFonts w:ascii="Times New Roman" w:hAnsi="Times New Roman" w:cs="Times New Roman"/>
          <w:i/>
        </w:rPr>
        <w:t>caddy</w:t>
      </w:r>
      <w:r w:rsidR="00585BB3">
        <w:rPr>
          <w:rFonts w:ascii="Times New Roman" w:hAnsi="Times New Roman" w:cs="Times New Roman"/>
        </w:rPr>
        <w:t xml:space="preserve"> wanita</w:t>
      </w:r>
      <w:r w:rsidR="00585BB3" w:rsidRPr="00A8673B">
        <w:rPr>
          <w:rFonts w:ascii="Times New Roman" w:hAnsi="Times New Roman" w:cs="Times New Roman"/>
        </w:rPr>
        <w:t xml:space="preserve">. Bagi peneliti yang </w:t>
      </w:r>
      <w:proofErr w:type="gramStart"/>
      <w:r w:rsidR="00585BB3" w:rsidRPr="00A8673B">
        <w:rPr>
          <w:rFonts w:ascii="Times New Roman" w:hAnsi="Times New Roman" w:cs="Times New Roman"/>
        </w:rPr>
        <w:t>akan</w:t>
      </w:r>
      <w:proofErr w:type="gramEnd"/>
      <w:r w:rsidR="00585BB3" w:rsidRPr="00A8673B">
        <w:rPr>
          <w:rFonts w:ascii="Times New Roman" w:hAnsi="Times New Roman" w:cs="Times New Roman"/>
        </w:rPr>
        <w:t xml:space="preserve"> meneliti variabel yang sama disarankan untuk memilih faktor lain yang dapat mempengaruhi loyalitas kerja seperti faktor tanggung jawab, faktor disiplin, dan faktor partisipasi.</w:t>
      </w:r>
    </w:p>
    <w:p w14:paraId="40F7E36E" w14:textId="77777777" w:rsidR="00A449FB" w:rsidRDefault="00A449FB" w:rsidP="00A449FB">
      <w:pPr>
        <w:pStyle w:val="Body"/>
        <w:jc w:val="both"/>
        <w:rPr>
          <w:rFonts w:ascii="Times New Roman" w:hAnsi="Times New Roman" w:cs="Times New Roman"/>
        </w:rPr>
      </w:pPr>
    </w:p>
    <w:p w14:paraId="00DCCF20" w14:textId="77777777" w:rsidR="00A449FB" w:rsidRDefault="00A449FB" w:rsidP="00A449FB">
      <w:pPr>
        <w:pStyle w:val="Body"/>
        <w:rPr>
          <w:rFonts w:ascii="Times New Roman" w:hAnsi="Times New Roman" w:cs="Times New Roman"/>
          <w:b/>
        </w:rPr>
      </w:pPr>
      <w:r w:rsidRPr="00201B6F">
        <w:rPr>
          <w:rFonts w:ascii="Times New Roman" w:hAnsi="Times New Roman" w:cs="Times New Roman"/>
          <w:b/>
        </w:rPr>
        <w:t>DAFTAR PUSTAKA</w:t>
      </w:r>
    </w:p>
    <w:p w14:paraId="3202C223" w14:textId="1D171084" w:rsidR="00A449FB" w:rsidRDefault="00A449FB" w:rsidP="00A449FB">
      <w:pPr>
        <w:spacing w:before="100" w:beforeAutospacing="1" w:after="100" w:afterAutospacing="1"/>
        <w:ind w:left="806" w:hanging="806"/>
        <w:jc w:val="both"/>
        <w:rPr>
          <w:rFonts w:ascii="Times New Roman" w:hAnsi="Times New Roman" w:cs="Times New Roman"/>
        </w:rPr>
      </w:pPr>
      <w:r w:rsidRPr="000475B8">
        <w:rPr>
          <w:rFonts w:ascii="Times New Roman" w:hAnsi="Times New Roman" w:cs="Times New Roman"/>
        </w:rPr>
        <w:t xml:space="preserve">Absar, M.N., Sikder, Z.H., Nimalathasan, B., Bhuiyan, M.M. </w:t>
      </w:r>
      <w:r w:rsidR="00BA2217">
        <w:rPr>
          <w:rFonts w:ascii="Times New Roman" w:hAnsi="Times New Roman" w:cs="Times New Roman"/>
        </w:rPr>
        <w:t>(</w:t>
      </w:r>
      <w:r w:rsidRPr="000475B8">
        <w:rPr>
          <w:rFonts w:ascii="Times New Roman" w:hAnsi="Times New Roman" w:cs="Times New Roman"/>
        </w:rPr>
        <w:t>2010</w:t>
      </w:r>
      <w:r w:rsidR="00BA2217">
        <w:rPr>
          <w:rFonts w:ascii="Times New Roman" w:hAnsi="Times New Roman" w:cs="Times New Roman"/>
        </w:rPr>
        <w:t>)</w:t>
      </w:r>
      <w:r w:rsidRPr="000475B8">
        <w:rPr>
          <w:rFonts w:ascii="Times New Roman" w:hAnsi="Times New Roman" w:cs="Times New Roman"/>
        </w:rPr>
        <w:t xml:space="preserve">. </w:t>
      </w:r>
      <w:r w:rsidRPr="000475B8">
        <w:rPr>
          <w:rFonts w:ascii="Times New Roman" w:hAnsi="Times New Roman" w:cs="Times New Roman"/>
          <w:i/>
        </w:rPr>
        <w:t>Employee Compensation Practices In Industrial Enterprises of Bangladesh: A Public-Private Sector Comparison</w:t>
      </w:r>
      <w:r w:rsidRPr="000475B8">
        <w:rPr>
          <w:rFonts w:ascii="Times New Roman" w:hAnsi="Times New Roman" w:cs="Times New Roman"/>
        </w:rPr>
        <w:t>. Journal of Economic Sciences, I.XII (4), 1-11.</w:t>
      </w:r>
    </w:p>
    <w:p w14:paraId="66F0430D" w14:textId="23E02FCA" w:rsidR="00FE3FD7" w:rsidRPr="000475B8" w:rsidRDefault="00FE3FD7" w:rsidP="00A449FB">
      <w:pPr>
        <w:spacing w:before="100" w:beforeAutospacing="1" w:after="100" w:afterAutospacing="1"/>
        <w:ind w:left="806" w:hanging="806"/>
        <w:jc w:val="both"/>
        <w:rPr>
          <w:rFonts w:ascii="Times New Roman" w:hAnsi="Times New Roman" w:cs="Times New Roman"/>
        </w:rPr>
      </w:pPr>
      <w:r w:rsidRPr="00FE3FD7">
        <w:rPr>
          <w:rFonts w:ascii="Times New Roman" w:hAnsi="Times New Roman" w:cs="Times New Roman"/>
        </w:rPr>
        <w:t xml:space="preserve">Ambarsari, A.D. (2013). </w:t>
      </w:r>
      <w:proofErr w:type="gramStart"/>
      <w:r w:rsidRPr="00FE3FD7">
        <w:rPr>
          <w:rFonts w:ascii="Times New Roman" w:hAnsi="Times New Roman" w:cs="Times New Roman"/>
        </w:rPr>
        <w:t>Hubungan Antara Persepsi Terhadap Kompensasi Karyawan Dengan Loyalitas Kerja CV Sinar Abadi.</w:t>
      </w:r>
      <w:proofErr w:type="gramEnd"/>
      <w:r w:rsidRPr="00FE3FD7">
        <w:rPr>
          <w:rFonts w:ascii="Times New Roman" w:hAnsi="Times New Roman" w:cs="Times New Roman"/>
        </w:rPr>
        <w:t xml:space="preserve"> Naskah Publikasi. Surakarta: Universitas Muhammadiyah Surakarta.</w:t>
      </w:r>
    </w:p>
    <w:p w14:paraId="48BF9BC9" w14:textId="1CD481A3" w:rsidR="00BA2217" w:rsidRDefault="00A449FB" w:rsidP="00BA2217">
      <w:pPr>
        <w:spacing w:before="100" w:beforeAutospacing="1" w:after="100" w:afterAutospacing="1"/>
        <w:ind w:left="806" w:hanging="806"/>
        <w:jc w:val="both"/>
        <w:rPr>
          <w:rFonts w:ascii="Times New Roman" w:hAnsi="Times New Roman" w:cs="Times New Roman"/>
        </w:rPr>
      </w:pPr>
      <w:r w:rsidRPr="000475B8">
        <w:rPr>
          <w:rFonts w:ascii="Times New Roman" w:hAnsi="Times New Roman" w:cs="Times New Roman"/>
        </w:rPr>
        <w:t xml:space="preserve">Ardana, I.K., Muljati, N.W., Mudiartha, I.W. </w:t>
      </w:r>
      <w:r w:rsidR="00585BB3">
        <w:rPr>
          <w:rFonts w:ascii="Times New Roman" w:hAnsi="Times New Roman" w:cs="Times New Roman"/>
        </w:rPr>
        <w:t>(</w:t>
      </w:r>
      <w:r w:rsidRPr="000475B8">
        <w:rPr>
          <w:rFonts w:ascii="Times New Roman" w:hAnsi="Times New Roman" w:cs="Times New Roman"/>
        </w:rPr>
        <w:t>2012</w:t>
      </w:r>
      <w:r w:rsidR="00585BB3">
        <w:rPr>
          <w:rFonts w:ascii="Times New Roman" w:hAnsi="Times New Roman" w:cs="Times New Roman"/>
        </w:rPr>
        <w:t>)</w:t>
      </w:r>
      <w:r w:rsidRPr="000475B8">
        <w:rPr>
          <w:rFonts w:ascii="Times New Roman" w:hAnsi="Times New Roman" w:cs="Times New Roman"/>
        </w:rPr>
        <w:t xml:space="preserve">. </w:t>
      </w:r>
      <w:r w:rsidRPr="00BA2217">
        <w:rPr>
          <w:rFonts w:ascii="Times New Roman" w:hAnsi="Times New Roman" w:cs="Times New Roman"/>
          <w:i/>
        </w:rPr>
        <w:t>Manajemen Sumber Daya Manusia</w:t>
      </w:r>
      <w:r w:rsidRPr="000475B8">
        <w:rPr>
          <w:rFonts w:ascii="Times New Roman" w:hAnsi="Times New Roman" w:cs="Times New Roman"/>
        </w:rPr>
        <w:t>. Yogyakarta: Graha Ilmu.</w:t>
      </w:r>
    </w:p>
    <w:p w14:paraId="70E3C8FF" w14:textId="14E0E46E" w:rsidR="00BA2217" w:rsidRPr="000475B8" w:rsidRDefault="00BA2217" w:rsidP="00BA2217">
      <w:pPr>
        <w:spacing w:before="100" w:beforeAutospacing="1" w:after="100" w:afterAutospacing="1"/>
        <w:ind w:left="806" w:hanging="806"/>
        <w:jc w:val="both"/>
        <w:rPr>
          <w:rFonts w:ascii="Times New Roman" w:hAnsi="Times New Roman" w:cs="Times New Roman"/>
        </w:rPr>
      </w:pPr>
      <w:r>
        <w:rPr>
          <w:rFonts w:ascii="Times New Roman" w:hAnsi="Times New Roman" w:cs="Times New Roman"/>
        </w:rPr>
        <w:t xml:space="preserve">Daruma, A.R. (2003). </w:t>
      </w:r>
      <w:r w:rsidRPr="0065079C">
        <w:rPr>
          <w:rFonts w:ascii="Times New Roman" w:hAnsi="Times New Roman" w:cs="Times New Roman"/>
          <w:i/>
        </w:rPr>
        <w:t>Penggunaan Tes Psikologi</w:t>
      </w:r>
      <w:r>
        <w:rPr>
          <w:rFonts w:ascii="Times New Roman" w:hAnsi="Times New Roman" w:cs="Times New Roman"/>
        </w:rPr>
        <w:t>. Makasar: FIP UNM.</w:t>
      </w:r>
    </w:p>
    <w:p w14:paraId="29B22565" w14:textId="4196A8A9"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Djati, S.P. </w:t>
      </w:r>
      <w:r w:rsidR="00585BB3">
        <w:rPr>
          <w:rFonts w:ascii="Times New Roman" w:hAnsi="Times New Roman" w:cs="Times New Roman"/>
        </w:rPr>
        <w:t>(</w:t>
      </w:r>
      <w:r w:rsidRPr="000475B8">
        <w:rPr>
          <w:rFonts w:ascii="Times New Roman" w:hAnsi="Times New Roman" w:cs="Times New Roman"/>
        </w:rPr>
        <w:t>2003</w:t>
      </w:r>
      <w:r w:rsidR="00585BB3">
        <w:rPr>
          <w:rFonts w:ascii="Times New Roman" w:hAnsi="Times New Roman" w:cs="Times New Roman"/>
        </w:rPr>
        <w:t>)</w:t>
      </w:r>
      <w:r w:rsidRPr="000475B8">
        <w:rPr>
          <w:rFonts w:ascii="Times New Roman" w:hAnsi="Times New Roman" w:cs="Times New Roman"/>
        </w:rPr>
        <w:t xml:space="preserve">. Kajian Terhadap Kepuasan Kompensasi, Komitmen Organisasi, Dan Prestasi Kerja. </w:t>
      </w:r>
      <w:r w:rsidRPr="00585BB3">
        <w:rPr>
          <w:rFonts w:ascii="Times New Roman" w:hAnsi="Times New Roman" w:cs="Times New Roman"/>
          <w:i/>
        </w:rPr>
        <w:t>Jurnal Manajemen &amp; Kewirausahaan, 5 (1), 25-41.</w:t>
      </w:r>
    </w:p>
    <w:p w14:paraId="32514DA6" w14:textId="32C35E2E" w:rsidR="00A449FB" w:rsidRPr="000475B8" w:rsidRDefault="00A449FB" w:rsidP="00A449FB">
      <w:pPr>
        <w:spacing w:before="100" w:beforeAutospacing="1" w:after="100" w:afterAutospacing="1"/>
        <w:ind w:left="810" w:hanging="810"/>
        <w:jc w:val="both"/>
        <w:rPr>
          <w:rFonts w:ascii="Times New Roman" w:hAnsi="Times New Roman" w:cs="Times New Roman"/>
        </w:rPr>
      </w:pPr>
      <w:proofErr w:type="gramStart"/>
      <w:r w:rsidRPr="000475B8">
        <w:rPr>
          <w:rFonts w:ascii="Times New Roman" w:hAnsi="Times New Roman" w:cs="Times New Roman"/>
        </w:rPr>
        <w:t xml:space="preserve">Fajriani, N.P.E. dan Surya, I.B.K. </w:t>
      </w:r>
      <w:r w:rsidR="00585BB3">
        <w:rPr>
          <w:rFonts w:ascii="Times New Roman" w:hAnsi="Times New Roman" w:cs="Times New Roman"/>
        </w:rPr>
        <w:t>(</w:t>
      </w:r>
      <w:r w:rsidRPr="000475B8">
        <w:rPr>
          <w:rFonts w:ascii="Times New Roman" w:hAnsi="Times New Roman" w:cs="Times New Roman"/>
        </w:rPr>
        <w:t>2015</w:t>
      </w:r>
      <w:r w:rsidR="00585BB3">
        <w:rPr>
          <w:rFonts w:ascii="Times New Roman" w:hAnsi="Times New Roman" w:cs="Times New Roman"/>
        </w:rPr>
        <w:t>)</w:t>
      </w:r>
      <w:r w:rsidRPr="000475B8">
        <w:rPr>
          <w:rFonts w:ascii="Times New Roman" w:hAnsi="Times New Roman" w:cs="Times New Roman"/>
        </w:rPr>
        <w:t>.</w:t>
      </w:r>
      <w:proofErr w:type="gramEnd"/>
      <w:r w:rsidRPr="000475B8">
        <w:rPr>
          <w:rFonts w:ascii="Times New Roman" w:hAnsi="Times New Roman" w:cs="Times New Roman"/>
        </w:rPr>
        <w:t xml:space="preserve"> </w:t>
      </w:r>
      <w:proofErr w:type="gramStart"/>
      <w:r w:rsidRPr="000475B8">
        <w:rPr>
          <w:rFonts w:ascii="Times New Roman" w:hAnsi="Times New Roman" w:cs="Times New Roman"/>
        </w:rPr>
        <w:t>Pengaruh Pengalaman Kerja dan Kepemimpinan Transformasional Terhadap Loyalitas Karyawan.</w:t>
      </w:r>
      <w:proofErr w:type="gramEnd"/>
      <w:r w:rsidRPr="000475B8">
        <w:rPr>
          <w:rFonts w:ascii="Times New Roman" w:hAnsi="Times New Roman" w:cs="Times New Roman"/>
        </w:rPr>
        <w:t xml:space="preserve"> </w:t>
      </w:r>
      <w:r w:rsidRPr="00585BB3">
        <w:rPr>
          <w:rFonts w:ascii="Times New Roman" w:hAnsi="Times New Roman" w:cs="Times New Roman"/>
          <w:i/>
        </w:rPr>
        <w:t>E-Jurnal Manajemen Unsud, 4 (4), 930-942</w:t>
      </w:r>
      <w:r w:rsidRPr="000475B8">
        <w:rPr>
          <w:rFonts w:ascii="Times New Roman" w:hAnsi="Times New Roman" w:cs="Times New Roman"/>
        </w:rPr>
        <w:t>.</w:t>
      </w:r>
    </w:p>
    <w:p w14:paraId="0C0FF42E" w14:textId="5972BB91"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Handoko, T.H. </w:t>
      </w:r>
      <w:r w:rsidR="00585BB3">
        <w:rPr>
          <w:rFonts w:ascii="Times New Roman" w:hAnsi="Times New Roman" w:cs="Times New Roman"/>
        </w:rPr>
        <w:t>(</w:t>
      </w:r>
      <w:r w:rsidRPr="000475B8">
        <w:rPr>
          <w:rFonts w:ascii="Times New Roman" w:hAnsi="Times New Roman" w:cs="Times New Roman"/>
        </w:rPr>
        <w:t>2002</w:t>
      </w:r>
      <w:r w:rsidR="00585BB3">
        <w:rPr>
          <w:rFonts w:ascii="Times New Roman" w:hAnsi="Times New Roman" w:cs="Times New Roman"/>
        </w:rPr>
        <w:t>)</w:t>
      </w:r>
      <w:r w:rsidRPr="000475B8">
        <w:rPr>
          <w:rFonts w:ascii="Times New Roman" w:hAnsi="Times New Roman" w:cs="Times New Roman"/>
        </w:rPr>
        <w:t xml:space="preserve">. </w:t>
      </w:r>
      <w:proofErr w:type="gramStart"/>
      <w:r w:rsidRPr="00585BB3">
        <w:rPr>
          <w:rFonts w:ascii="Times New Roman" w:hAnsi="Times New Roman" w:cs="Times New Roman"/>
          <w:i/>
        </w:rPr>
        <w:t>Manajemen Personalia dan Sumber Daya Manusia</w:t>
      </w:r>
      <w:r w:rsidRPr="000475B8">
        <w:rPr>
          <w:rFonts w:ascii="Times New Roman" w:hAnsi="Times New Roman" w:cs="Times New Roman"/>
        </w:rPr>
        <w:t>.</w:t>
      </w:r>
      <w:proofErr w:type="gramEnd"/>
      <w:r w:rsidRPr="000475B8">
        <w:rPr>
          <w:rFonts w:ascii="Times New Roman" w:hAnsi="Times New Roman" w:cs="Times New Roman"/>
        </w:rPr>
        <w:t xml:space="preserve"> Yogyakarta: BPFE.</w:t>
      </w:r>
    </w:p>
    <w:p w14:paraId="5B175104" w14:textId="10166ABC"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Hasibuan, M.S.P. </w:t>
      </w:r>
      <w:r w:rsidR="00585BB3">
        <w:rPr>
          <w:rFonts w:ascii="Times New Roman" w:hAnsi="Times New Roman" w:cs="Times New Roman"/>
        </w:rPr>
        <w:t>(</w:t>
      </w:r>
      <w:r w:rsidRPr="000475B8">
        <w:rPr>
          <w:rFonts w:ascii="Times New Roman" w:hAnsi="Times New Roman" w:cs="Times New Roman"/>
        </w:rPr>
        <w:t>2013</w:t>
      </w:r>
      <w:r w:rsidR="00585BB3">
        <w:rPr>
          <w:rFonts w:ascii="Times New Roman" w:hAnsi="Times New Roman" w:cs="Times New Roman"/>
        </w:rPr>
        <w:t>)</w:t>
      </w:r>
      <w:r w:rsidRPr="000475B8">
        <w:rPr>
          <w:rFonts w:ascii="Times New Roman" w:hAnsi="Times New Roman" w:cs="Times New Roman"/>
        </w:rPr>
        <w:t xml:space="preserve">. </w:t>
      </w:r>
      <w:r w:rsidRPr="00585BB3">
        <w:rPr>
          <w:rFonts w:ascii="Times New Roman" w:hAnsi="Times New Roman" w:cs="Times New Roman"/>
          <w:i/>
        </w:rPr>
        <w:t>Manajemen Sumber Daya Manusia</w:t>
      </w:r>
      <w:r w:rsidRPr="000475B8">
        <w:rPr>
          <w:rFonts w:ascii="Times New Roman" w:hAnsi="Times New Roman" w:cs="Times New Roman"/>
        </w:rPr>
        <w:t>. Edisi Revisi. Jakarta: PT Bumi Aksara.</w:t>
      </w:r>
    </w:p>
    <w:p w14:paraId="288BEB29" w14:textId="50ECB897" w:rsidR="00A449FB" w:rsidRPr="000475B8" w:rsidRDefault="00A449FB" w:rsidP="00A449FB">
      <w:pPr>
        <w:spacing w:before="100" w:beforeAutospacing="1" w:after="100" w:afterAutospacing="1"/>
        <w:ind w:left="810" w:hanging="810"/>
        <w:jc w:val="both"/>
        <w:rPr>
          <w:rFonts w:ascii="Times New Roman" w:hAnsi="Times New Roman" w:cs="Times New Roman"/>
        </w:rPr>
      </w:pPr>
      <w:proofErr w:type="gramStart"/>
      <w:r w:rsidRPr="000475B8">
        <w:rPr>
          <w:rFonts w:ascii="Times New Roman" w:hAnsi="Times New Roman" w:cs="Times New Roman"/>
        </w:rPr>
        <w:t xml:space="preserve">Hermawan, I.K.A dan Riana, I.G. </w:t>
      </w:r>
      <w:r w:rsidR="00585BB3">
        <w:rPr>
          <w:rFonts w:ascii="Times New Roman" w:hAnsi="Times New Roman" w:cs="Times New Roman"/>
        </w:rPr>
        <w:t>(</w:t>
      </w:r>
      <w:r w:rsidRPr="000475B8">
        <w:rPr>
          <w:rFonts w:ascii="Times New Roman" w:hAnsi="Times New Roman" w:cs="Times New Roman"/>
        </w:rPr>
        <w:t>2013</w:t>
      </w:r>
      <w:r w:rsidR="00585BB3">
        <w:rPr>
          <w:rFonts w:ascii="Times New Roman" w:hAnsi="Times New Roman" w:cs="Times New Roman"/>
        </w:rPr>
        <w:t>)</w:t>
      </w:r>
      <w:r w:rsidRPr="000475B8">
        <w:rPr>
          <w:rFonts w:ascii="Times New Roman" w:hAnsi="Times New Roman" w:cs="Times New Roman"/>
        </w:rPr>
        <w:t>.</w:t>
      </w:r>
      <w:proofErr w:type="gramEnd"/>
      <w:r w:rsidRPr="000475B8">
        <w:rPr>
          <w:rFonts w:ascii="Times New Roman" w:hAnsi="Times New Roman" w:cs="Times New Roman"/>
        </w:rPr>
        <w:t xml:space="preserve"> </w:t>
      </w:r>
      <w:proofErr w:type="gramStart"/>
      <w:r w:rsidRPr="000475B8">
        <w:rPr>
          <w:rFonts w:ascii="Times New Roman" w:hAnsi="Times New Roman" w:cs="Times New Roman"/>
        </w:rPr>
        <w:t>Faktor-faktor yang Menentukan Loyalitas Karyawan pada PT Inti Buana Permai Denpasar Bali.</w:t>
      </w:r>
      <w:proofErr w:type="gramEnd"/>
      <w:r w:rsidRPr="000475B8">
        <w:rPr>
          <w:rFonts w:ascii="Times New Roman" w:hAnsi="Times New Roman" w:cs="Times New Roman"/>
        </w:rPr>
        <w:t xml:space="preserve"> </w:t>
      </w:r>
      <w:proofErr w:type="gramStart"/>
      <w:r w:rsidRPr="00585BB3">
        <w:rPr>
          <w:rFonts w:ascii="Times New Roman" w:hAnsi="Times New Roman" w:cs="Times New Roman"/>
          <w:i/>
        </w:rPr>
        <w:t>Jurnal Fakultas Ekonomi Universitas Udayana, 21 (1), 265</w:t>
      </w:r>
      <w:r w:rsidRPr="000475B8">
        <w:rPr>
          <w:rFonts w:ascii="Times New Roman" w:hAnsi="Times New Roman" w:cs="Times New Roman"/>
        </w:rPr>
        <w:t>.</w:t>
      </w:r>
      <w:proofErr w:type="gramEnd"/>
    </w:p>
    <w:p w14:paraId="1AC93C2B" w14:textId="4F5739CB"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Hurlock, E.B. </w:t>
      </w:r>
      <w:r w:rsidR="00585BB3">
        <w:rPr>
          <w:rFonts w:ascii="Times New Roman" w:hAnsi="Times New Roman" w:cs="Times New Roman"/>
        </w:rPr>
        <w:t>(</w:t>
      </w:r>
      <w:r w:rsidRPr="000475B8">
        <w:rPr>
          <w:rFonts w:ascii="Times New Roman" w:hAnsi="Times New Roman" w:cs="Times New Roman"/>
        </w:rPr>
        <w:t>1980</w:t>
      </w:r>
      <w:r w:rsidR="00585BB3">
        <w:rPr>
          <w:rFonts w:ascii="Times New Roman" w:hAnsi="Times New Roman" w:cs="Times New Roman"/>
        </w:rPr>
        <w:t>)</w:t>
      </w:r>
      <w:r w:rsidRPr="000475B8">
        <w:rPr>
          <w:rFonts w:ascii="Times New Roman" w:hAnsi="Times New Roman" w:cs="Times New Roman"/>
        </w:rPr>
        <w:t xml:space="preserve">. </w:t>
      </w:r>
      <w:r w:rsidRPr="000475B8">
        <w:rPr>
          <w:rFonts w:ascii="Times New Roman" w:hAnsi="Times New Roman" w:cs="Times New Roman"/>
          <w:i/>
        </w:rPr>
        <w:t>Development Psychology A Life-Span Approach</w:t>
      </w:r>
      <w:r w:rsidRPr="000475B8">
        <w:rPr>
          <w:rFonts w:ascii="Times New Roman" w:hAnsi="Times New Roman" w:cs="Times New Roman"/>
        </w:rPr>
        <w:t>. New York: McGraw-Hill.</w:t>
      </w:r>
    </w:p>
    <w:p w14:paraId="282DA278" w14:textId="207B9DB5"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Kadarwati, U. </w:t>
      </w:r>
      <w:r w:rsidR="00585BB3">
        <w:rPr>
          <w:rFonts w:ascii="Times New Roman" w:hAnsi="Times New Roman" w:cs="Times New Roman"/>
        </w:rPr>
        <w:t>(</w:t>
      </w:r>
      <w:r w:rsidRPr="000475B8">
        <w:rPr>
          <w:rFonts w:ascii="Times New Roman" w:hAnsi="Times New Roman" w:cs="Times New Roman"/>
        </w:rPr>
        <w:t>2003</w:t>
      </w:r>
      <w:r w:rsidR="00585BB3">
        <w:rPr>
          <w:rFonts w:ascii="Times New Roman" w:hAnsi="Times New Roman" w:cs="Times New Roman"/>
        </w:rPr>
        <w:t>)</w:t>
      </w:r>
      <w:r w:rsidRPr="000475B8">
        <w:rPr>
          <w:rFonts w:ascii="Times New Roman" w:hAnsi="Times New Roman" w:cs="Times New Roman"/>
        </w:rPr>
        <w:t xml:space="preserve">. </w:t>
      </w:r>
      <w:proofErr w:type="gramStart"/>
      <w:r w:rsidRPr="000475B8">
        <w:rPr>
          <w:rFonts w:ascii="Times New Roman" w:hAnsi="Times New Roman" w:cs="Times New Roman"/>
        </w:rPr>
        <w:t>Hubungan Antara Persepsi Terhadap Upah dan Jaminan Sosial Dengan Loyalitas Kerja.</w:t>
      </w:r>
      <w:proofErr w:type="gramEnd"/>
      <w:r w:rsidRPr="000475B8">
        <w:rPr>
          <w:rFonts w:ascii="Times New Roman" w:hAnsi="Times New Roman" w:cs="Times New Roman"/>
        </w:rPr>
        <w:t xml:space="preserve"> </w:t>
      </w:r>
      <w:proofErr w:type="gramStart"/>
      <w:r w:rsidRPr="00585BB3">
        <w:rPr>
          <w:rFonts w:ascii="Times New Roman" w:hAnsi="Times New Roman" w:cs="Times New Roman"/>
          <w:i/>
        </w:rPr>
        <w:t>Skripsi</w:t>
      </w:r>
      <w:r w:rsidRPr="000475B8">
        <w:rPr>
          <w:rFonts w:ascii="Times New Roman" w:hAnsi="Times New Roman" w:cs="Times New Roman"/>
        </w:rPr>
        <w:t>.</w:t>
      </w:r>
      <w:proofErr w:type="gramEnd"/>
      <w:r w:rsidRPr="000475B8">
        <w:rPr>
          <w:rFonts w:ascii="Times New Roman" w:hAnsi="Times New Roman" w:cs="Times New Roman"/>
        </w:rPr>
        <w:t xml:space="preserve"> Surakarta: Fakultas Psikologi UMS.</w:t>
      </w:r>
    </w:p>
    <w:p w14:paraId="79BE956E" w14:textId="2E1EB8FA" w:rsidR="00A449FB" w:rsidRDefault="00A449FB" w:rsidP="00A449FB">
      <w:pPr>
        <w:shd w:val="clear" w:color="auto" w:fill="FFFFFF"/>
        <w:spacing w:before="100" w:beforeAutospacing="1" w:after="100" w:afterAutospacing="1"/>
        <w:ind w:left="806" w:hanging="806"/>
        <w:contextualSpacing/>
        <w:jc w:val="both"/>
        <w:rPr>
          <w:rFonts w:ascii="Times New Roman" w:eastAsia="Times New Roman" w:hAnsi="Times New Roman" w:cs="Times New Roman"/>
          <w:lang w:val="id-ID"/>
        </w:rPr>
      </w:pPr>
      <w:r w:rsidRPr="000475B8">
        <w:rPr>
          <w:rFonts w:ascii="Times New Roman" w:eastAsia="Times New Roman" w:hAnsi="Times New Roman" w:cs="Times New Roman"/>
          <w:lang w:val="id-ID"/>
        </w:rPr>
        <w:t xml:space="preserve">Mondy, R.W. </w:t>
      </w:r>
      <w:r w:rsidR="00585BB3">
        <w:rPr>
          <w:rFonts w:ascii="Times New Roman" w:eastAsia="Times New Roman" w:hAnsi="Times New Roman" w:cs="Times New Roman"/>
        </w:rPr>
        <w:t>(</w:t>
      </w:r>
      <w:r w:rsidRPr="000475B8">
        <w:rPr>
          <w:rFonts w:ascii="Times New Roman" w:eastAsia="Times New Roman" w:hAnsi="Times New Roman" w:cs="Times New Roman"/>
          <w:lang w:val="id-ID"/>
        </w:rPr>
        <w:t>2008</w:t>
      </w:r>
      <w:r w:rsidR="00585BB3">
        <w:rPr>
          <w:rFonts w:ascii="Times New Roman" w:eastAsia="Times New Roman" w:hAnsi="Times New Roman" w:cs="Times New Roman"/>
        </w:rPr>
        <w:t>)</w:t>
      </w:r>
      <w:r w:rsidRPr="000475B8">
        <w:rPr>
          <w:rFonts w:ascii="Times New Roman" w:eastAsia="Times New Roman" w:hAnsi="Times New Roman" w:cs="Times New Roman"/>
          <w:lang w:val="id-ID"/>
        </w:rPr>
        <w:t xml:space="preserve">. </w:t>
      </w:r>
      <w:r w:rsidR="00585BB3">
        <w:rPr>
          <w:rFonts w:ascii="Times New Roman" w:eastAsia="Times New Roman" w:hAnsi="Times New Roman" w:cs="Times New Roman"/>
          <w:i/>
          <w:lang w:val="id-ID"/>
        </w:rPr>
        <w:t>Manajemen Sumber Daya Manusia</w:t>
      </w:r>
      <w:r w:rsidR="00585BB3">
        <w:rPr>
          <w:rFonts w:ascii="Times New Roman" w:eastAsia="Times New Roman" w:hAnsi="Times New Roman" w:cs="Times New Roman"/>
          <w:i/>
        </w:rPr>
        <w:t xml:space="preserve"> </w:t>
      </w:r>
      <w:r w:rsidRPr="00585BB3">
        <w:rPr>
          <w:rFonts w:ascii="Times New Roman" w:eastAsia="Times New Roman" w:hAnsi="Times New Roman" w:cs="Times New Roman"/>
          <w:i/>
          <w:lang w:val="id-ID"/>
        </w:rPr>
        <w:t>Edisi Kesepuluh (terjemahan)</w:t>
      </w:r>
      <w:r w:rsidR="00585BB3">
        <w:rPr>
          <w:rFonts w:ascii="Times New Roman" w:eastAsia="Times New Roman" w:hAnsi="Times New Roman" w:cs="Times New Roman"/>
        </w:rPr>
        <w:t>.</w:t>
      </w:r>
      <w:r w:rsidRPr="000475B8">
        <w:rPr>
          <w:rFonts w:ascii="Times New Roman" w:eastAsia="Times New Roman" w:hAnsi="Times New Roman" w:cs="Times New Roman"/>
          <w:lang w:val="id-ID"/>
        </w:rPr>
        <w:t xml:space="preserve"> Jakarta: Erlangga.</w:t>
      </w:r>
    </w:p>
    <w:p w14:paraId="1F7793E0" w14:textId="77777777" w:rsidR="00A449FB" w:rsidRPr="000475B8" w:rsidRDefault="00A449FB" w:rsidP="00A449FB">
      <w:pPr>
        <w:shd w:val="clear" w:color="auto" w:fill="FFFFFF"/>
        <w:spacing w:before="100" w:beforeAutospacing="1" w:after="100" w:afterAutospacing="1"/>
        <w:ind w:left="806" w:hanging="806"/>
        <w:contextualSpacing/>
        <w:jc w:val="both"/>
        <w:rPr>
          <w:rFonts w:ascii="Times New Roman" w:eastAsia="Times New Roman" w:hAnsi="Times New Roman" w:cs="Times New Roman"/>
        </w:rPr>
      </w:pPr>
    </w:p>
    <w:p w14:paraId="4970B60A" w14:textId="20188F02" w:rsidR="00A449FB" w:rsidRPr="000475B8" w:rsidRDefault="00A449FB" w:rsidP="00A449FB">
      <w:pPr>
        <w:spacing w:before="100" w:beforeAutospacing="1" w:after="100" w:afterAutospacing="1"/>
        <w:ind w:left="806" w:hanging="806"/>
        <w:jc w:val="both"/>
        <w:rPr>
          <w:rFonts w:ascii="Times New Roman" w:hAnsi="Times New Roman" w:cs="Times New Roman"/>
        </w:rPr>
      </w:pPr>
      <w:r w:rsidRPr="000475B8">
        <w:rPr>
          <w:rFonts w:ascii="Times New Roman" w:hAnsi="Times New Roman" w:cs="Times New Roman"/>
        </w:rPr>
        <w:t xml:space="preserve">Mulyadi, D. </w:t>
      </w:r>
      <w:r w:rsidR="00585BB3">
        <w:rPr>
          <w:rFonts w:ascii="Times New Roman" w:hAnsi="Times New Roman" w:cs="Times New Roman"/>
        </w:rPr>
        <w:t>(</w:t>
      </w:r>
      <w:r w:rsidRPr="000475B8">
        <w:rPr>
          <w:rFonts w:ascii="Times New Roman" w:hAnsi="Times New Roman" w:cs="Times New Roman"/>
        </w:rPr>
        <w:t>2015</w:t>
      </w:r>
      <w:r w:rsidR="00585BB3">
        <w:rPr>
          <w:rFonts w:ascii="Times New Roman" w:hAnsi="Times New Roman" w:cs="Times New Roman"/>
        </w:rPr>
        <w:t>)</w:t>
      </w:r>
      <w:r w:rsidRPr="000475B8">
        <w:rPr>
          <w:rFonts w:ascii="Times New Roman" w:hAnsi="Times New Roman" w:cs="Times New Roman"/>
        </w:rPr>
        <w:t xml:space="preserve">. </w:t>
      </w:r>
      <w:proofErr w:type="gramStart"/>
      <w:r w:rsidRPr="00585BB3">
        <w:rPr>
          <w:rFonts w:ascii="Times New Roman" w:hAnsi="Times New Roman" w:cs="Times New Roman"/>
          <w:i/>
        </w:rPr>
        <w:t>Perilaku Organisasi dan Kepemimpinan Pelayanan</w:t>
      </w:r>
      <w:r w:rsidRPr="000475B8">
        <w:rPr>
          <w:rFonts w:ascii="Times New Roman" w:hAnsi="Times New Roman" w:cs="Times New Roman"/>
        </w:rPr>
        <w:t>.</w:t>
      </w:r>
      <w:proofErr w:type="gramEnd"/>
      <w:r w:rsidRPr="000475B8">
        <w:rPr>
          <w:rFonts w:ascii="Times New Roman" w:hAnsi="Times New Roman" w:cs="Times New Roman"/>
        </w:rPr>
        <w:t xml:space="preserve"> Bandung: Alfabeta.</w:t>
      </w:r>
    </w:p>
    <w:p w14:paraId="04048A48" w14:textId="661E3BBA" w:rsidR="00A449FB" w:rsidRPr="000475B8" w:rsidRDefault="00A449FB" w:rsidP="002416A3">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Nitisemito, A. S. </w:t>
      </w:r>
      <w:r w:rsidR="00585BB3">
        <w:rPr>
          <w:rFonts w:ascii="Times New Roman" w:hAnsi="Times New Roman" w:cs="Times New Roman"/>
        </w:rPr>
        <w:t>(</w:t>
      </w:r>
      <w:r w:rsidRPr="000475B8">
        <w:rPr>
          <w:rFonts w:ascii="Times New Roman" w:hAnsi="Times New Roman" w:cs="Times New Roman"/>
        </w:rPr>
        <w:t>2002</w:t>
      </w:r>
      <w:r w:rsidR="00585BB3">
        <w:rPr>
          <w:rFonts w:ascii="Times New Roman" w:hAnsi="Times New Roman" w:cs="Times New Roman"/>
        </w:rPr>
        <w:t>)</w:t>
      </w:r>
      <w:r w:rsidRPr="000475B8">
        <w:rPr>
          <w:rFonts w:ascii="Times New Roman" w:hAnsi="Times New Roman" w:cs="Times New Roman"/>
        </w:rPr>
        <w:t xml:space="preserve">. </w:t>
      </w:r>
      <w:proofErr w:type="gramStart"/>
      <w:r w:rsidRPr="00585BB3">
        <w:rPr>
          <w:rFonts w:ascii="Times New Roman" w:hAnsi="Times New Roman" w:cs="Times New Roman"/>
          <w:i/>
        </w:rPr>
        <w:t>Manajemen Personalia.</w:t>
      </w:r>
      <w:proofErr w:type="gramEnd"/>
      <w:r w:rsidRPr="00585BB3">
        <w:rPr>
          <w:rFonts w:ascii="Times New Roman" w:hAnsi="Times New Roman" w:cs="Times New Roman"/>
          <w:i/>
        </w:rPr>
        <w:t xml:space="preserve"> Edisi Revisi</w:t>
      </w:r>
      <w:r w:rsidRPr="000475B8">
        <w:rPr>
          <w:rFonts w:ascii="Times New Roman" w:hAnsi="Times New Roman" w:cs="Times New Roman"/>
        </w:rPr>
        <w:t>. Jakarta: Ghalia.</w:t>
      </w:r>
    </w:p>
    <w:p w14:paraId="3D39AE2B" w14:textId="4881CB54" w:rsidR="00A449FB" w:rsidRPr="000475B8" w:rsidRDefault="00A449FB" w:rsidP="00A449FB">
      <w:pPr>
        <w:tabs>
          <w:tab w:val="left" w:pos="810"/>
        </w:tabs>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Poerwadarminta, W.J.S. </w:t>
      </w:r>
      <w:r w:rsidR="00585BB3">
        <w:rPr>
          <w:rFonts w:ascii="Times New Roman" w:hAnsi="Times New Roman" w:cs="Times New Roman"/>
        </w:rPr>
        <w:t>(</w:t>
      </w:r>
      <w:r w:rsidRPr="000475B8">
        <w:rPr>
          <w:rFonts w:ascii="Times New Roman" w:hAnsi="Times New Roman" w:cs="Times New Roman"/>
        </w:rPr>
        <w:t>2002</w:t>
      </w:r>
      <w:r w:rsidR="00585BB3">
        <w:rPr>
          <w:rFonts w:ascii="Times New Roman" w:hAnsi="Times New Roman" w:cs="Times New Roman"/>
        </w:rPr>
        <w:t>)</w:t>
      </w:r>
      <w:r w:rsidRPr="000475B8">
        <w:rPr>
          <w:rFonts w:ascii="Times New Roman" w:hAnsi="Times New Roman" w:cs="Times New Roman"/>
        </w:rPr>
        <w:t xml:space="preserve">. </w:t>
      </w:r>
      <w:proofErr w:type="gramStart"/>
      <w:r w:rsidR="00585BB3">
        <w:rPr>
          <w:rFonts w:ascii="Times New Roman" w:hAnsi="Times New Roman" w:cs="Times New Roman"/>
          <w:i/>
        </w:rPr>
        <w:t>Kamus Besar Bahasa Indonesia</w:t>
      </w:r>
      <w:r w:rsidRPr="00585BB3">
        <w:rPr>
          <w:rFonts w:ascii="Times New Roman" w:hAnsi="Times New Roman" w:cs="Times New Roman"/>
          <w:i/>
        </w:rPr>
        <w:t xml:space="preserve"> Edisi III</w:t>
      </w:r>
      <w:r w:rsidRPr="000475B8">
        <w:rPr>
          <w:rFonts w:ascii="Times New Roman" w:hAnsi="Times New Roman" w:cs="Times New Roman"/>
        </w:rPr>
        <w:t>.</w:t>
      </w:r>
      <w:proofErr w:type="gramEnd"/>
      <w:r w:rsidRPr="000475B8">
        <w:rPr>
          <w:rFonts w:ascii="Times New Roman" w:hAnsi="Times New Roman" w:cs="Times New Roman"/>
        </w:rPr>
        <w:t xml:space="preserve"> Jakarta: Balai Pustaka.</w:t>
      </w:r>
    </w:p>
    <w:p w14:paraId="4827BBDC" w14:textId="32B479F2" w:rsidR="00A449FB" w:rsidRPr="000475B8" w:rsidRDefault="00A449FB" w:rsidP="00585BB3">
      <w:pPr>
        <w:spacing w:before="100" w:beforeAutospacing="1" w:after="100" w:afterAutospacing="1"/>
        <w:ind w:left="810" w:hanging="810"/>
        <w:jc w:val="both"/>
        <w:rPr>
          <w:rFonts w:ascii="Times New Roman" w:hAnsi="Times New Roman" w:cs="Times New Roman"/>
        </w:rPr>
      </w:pPr>
      <w:proofErr w:type="gramStart"/>
      <w:r w:rsidRPr="000475B8">
        <w:rPr>
          <w:rFonts w:ascii="Times New Roman" w:hAnsi="Times New Roman" w:cs="Times New Roman"/>
        </w:rPr>
        <w:t>Poerwopoespito.</w:t>
      </w:r>
      <w:proofErr w:type="gramEnd"/>
      <w:r w:rsidRPr="000475B8">
        <w:rPr>
          <w:rFonts w:ascii="Times New Roman" w:hAnsi="Times New Roman" w:cs="Times New Roman"/>
        </w:rPr>
        <w:t xml:space="preserve"> </w:t>
      </w:r>
      <w:proofErr w:type="gramStart"/>
      <w:r w:rsidR="00585BB3">
        <w:rPr>
          <w:rFonts w:ascii="Times New Roman" w:hAnsi="Times New Roman" w:cs="Times New Roman"/>
        </w:rPr>
        <w:t>(</w:t>
      </w:r>
      <w:r w:rsidRPr="000475B8">
        <w:rPr>
          <w:rFonts w:ascii="Times New Roman" w:hAnsi="Times New Roman" w:cs="Times New Roman"/>
        </w:rPr>
        <w:t>2004</w:t>
      </w:r>
      <w:r w:rsidR="00585BB3">
        <w:rPr>
          <w:rFonts w:ascii="Times New Roman" w:hAnsi="Times New Roman" w:cs="Times New Roman"/>
        </w:rPr>
        <w:t>)</w:t>
      </w:r>
      <w:r w:rsidRPr="000475B8">
        <w:rPr>
          <w:rFonts w:ascii="Times New Roman" w:hAnsi="Times New Roman" w:cs="Times New Roman"/>
        </w:rPr>
        <w:t xml:space="preserve">. </w:t>
      </w:r>
      <w:r w:rsidRPr="00585BB3">
        <w:rPr>
          <w:rFonts w:ascii="Times New Roman" w:hAnsi="Times New Roman" w:cs="Times New Roman"/>
          <w:i/>
        </w:rPr>
        <w:t>Komitmen Dalam Sumber Daya Manusia</w:t>
      </w:r>
      <w:r w:rsidRPr="000475B8">
        <w:rPr>
          <w:rFonts w:ascii="Times New Roman" w:hAnsi="Times New Roman" w:cs="Times New Roman"/>
        </w:rPr>
        <w:t>.</w:t>
      </w:r>
      <w:proofErr w:type="gramEnd"/>
      <w:r w:rsidRPr="000475B8">
        <w:rPr>
          <w:rFonts w:ascii="Times New Roman" w:hAnsi="Times New Roman" w:cs="Times New Roman"/>
        </w:rPr>
        <w:t xml:space="preserve"> Jakarta: Management Student.</w:t>
      </w:r>
    </w:p>
    <w:p w14:paraId="375EB11A" w14:textId="1726EC84"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Rakhmat, J. </w:t>
      </w:r>
      <w:r w:rsidR="00585BB3">
        <w:rPr>
          <w:rFonts w:ascii="Times New Roman" w:hAnsi="Times New Roman" w:cs="Times New Roman"/>
        </w:rPr>
        <w:t>(</w:t>
      </w:r>
      <w:r w:rsidRPr="000475B8">
        <w:rPr>
          <w:rFonts w:ascii="Times New Roman" w:hAnsi="Times New Roman" w:cs="Times New Roman"/>
        </w:rPr>
        <w:t>2008</w:t>
      </w:r>
      <w:r w:rsidR="00585BB3">
        <w:rPr>
          <w:rFonts w:ascii="Times New Roman" w:hAnsi="Times New Roman" w:cs="Times New Roman"/>
        </w:rPr>
        <w:t>)</w:t>
      </w:r>
      <w:r w:rsidRPr="000475B8">
        <w:rPr>
          <w:rFonts w:ascii="Times New Roman" w:hAnsi="Times New Roman" w:cs="Times New Roman"/>
        </w:rPr>
        <w:t xml:space="preserve">. </w:t>
      </w:r>
      <w:r w:rsidRPr="00585BB3">
        <w:rPr>
          <w:rFonts w:ascii="Times New Roman" w:hAnsi="Times New Roman" w:cs="Times New Roman"/>
          <w:i/>
        </w:rPr>
        <w:t>Psikologi Komunikasi</w:t>
      </w:r>
      <w:r w:rsidRPr="000475B8">
        <w:rPr>
          <w:rFonts w:ascii="Times New Roman" w:hAnsi="Times New Roman" w:cs="Times New Roman"/>
        </w:rPr>
        <w:t>. Bandung: PT Remaja Rosdakarya.</w:t>
      </w:r>
    </w:p>
    <w:p w14:paraId="014083C5" w14:textId="77777777" w:rsidR="00FE3FD7" w:rsidRDefault="00A449FB" w:rsidP="00FE3FD7">
      <w:pPr>
        <w:spacing w:before="100" w:beforeAutospacing="1" w:after="100" w:afterAutospacing="1"/>
        <w:ind w:left="810" w:hanging="810"/>
        <w:jc w:val="both"/>
        <w:rPr>
          <w:rFonts w:ascii="Times New Roman" w:hAnsi="Times New Roman" w:cs="Times New Roman"/>
        </w:rPr>
      </w:pPr>
      <w:proofErr w:type="gramStart"/>
      <w:r w:rsidRPr="000475B8">
        <w:rPr>
          <w:rFonts w:ascii="Times New Roman" w:hAnsi="Times New Roman" w:cs="Times New Roman"/>
        </w:rPr>
        <w:t xml:space="preserve">Sastrohadiwiryo, S. </w:t>
      </w:r>
      <w:r w:rsidR="00585BB3">
        <w:rPr>
          <w:rFonts w:ascii="Times New Roman" w:hAnsi="Times New Roman" w:cs="Times New Roman"/>
        </w:rPr>
        <w:t>(</w:t>
      </w:r>
      <w:r w:rsidRPr="000475B8">
        <w:rPr>
          <w:rFonts w:ascii="Times New Roman" w:hAnsi="Times New Roman" w:cs="Times New Roman"/>
        </w:rPr>
        <w:t>2011</w:t>
      </w:r>
      <w:r w:rsidR="00585BB3">
        <w:rPr>
          <w:rFonts w:ascii="Times New Roman" w:hAnsi="Times New Roman" w:cs="Times New Roman"/>
        </w:rPr>
        <w:t>)</w:t>
      </w:r>
      <w:r w:rsidRPr="000475B8">
        <w:rPr>
          <w:rFonts w:ascii="Times New Roman" w:hAnsi="Times New Roman" w:cs="Times New Roman"/>
        </w:rPr>
        <w:t>.</w:t>
      </w:r>
      <w:proofErr w:type="gramEnd"/>
      <w:r w:rsidRPr="000475B8">
        <w:rPr>
          <w:rFonts w:ascii="Times New Roman" w:hAnsi="Times New Roman" w:cs="Times New Roman"/>
        </w:rPr>
        <w:t xml:space="preserve"> </w:t>
      </w:r>
      <w:proofErr w:type="gramStart"/>
      <w:r w:rsidRPr="00585BB3">
        <w:rPr>
          <w:rFonts w:ascii="Times New Roman" w:hAnsi="Times New Roman" w:cs="Times New Roman"/>
          <w:i/>
        </w:rPr>
        <w:t>Manajemen Tenaga Kerja Indonesia Pendekatan Administrasi dan Operasional</w:t>
      </w:r>
      <w:r w:rsidR="007F008D">
        <w:rPr>
          <w:rFonts w:ascii="Times New Roman" w:hAnsi="Times New Roman" w:cs="Times New Roman"/>
        </w:rPr>
        <w:t>.</w:t>
      </w:r>
      <w:proofErr w:type="gramEnd"/>
      <w:r w:rsidR="007F008D">
        <w:rPr>
          <w:rFonts w:ascii="Times New Roman" w:hAnsi="Times New Roman" w:cs="Times New Roman"/>
        </w:rPr>
        <w:t xml:space="preserve"> Jakarta: Bumi Aksara.</w:t>
      </w:r>
    </w:p>
    <w:p w14:paraId="292FFE9E" w14:textId="6A961AFE" w:rsidR="007F008D" w:rsidRPr="000475B8" w:rsidRDefault="007F008D" w:rsidP="00FE3FD7">
      <w:pPr>
        <w:spacing w:before="100" w:beforeAutospacing="1" w:after="100" w:afterAutospacing="1"/>
        <w:ind w:left="810" w:hanging="81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A.P., Aziz, A., &amp; Syafrizaldi.</w:t>
      </w:r>
      <w:proofErr w:type="gramEnd"/>
      <w:r>
        <w:rPr>
          <w:rFonts w:ascii="Times New Roman" w:hAnsi="Times New Roman" w:cs="Times New Roman"/>
        </w:rPr>
        <w:t xml:space="preserve"> </w:t>
      </w:r>
      <w:proofErr w:type="gramStart"/>
      <w:r>
        <w:rPr>
          <w:rFonts w:ascii="Times New Roman" w:hAnsi="Times New Roman" w:cs="Times New Roman"/>
        </w:rPr>
        <w:t>(2015). Hubungan Antara Kompensasi dengan Loyalitas Kerja Karyawan di PT Perkebunan Nusantara II Kebun Sei Musam.</w:t>
      </w:r>
      <w:proofErr w:type="gramEnd"/>
      <w:r>
        <w:rPr>
          <w:rFonts w:ascii="Times New Roman" w:hAnsi="Times New Roman" w:cs="Times New Roman"/>
        </w:rPr>
        <w:t xml:space="preserve"> </w:t>
      </w:r>
      <w:r w:rsidRPr="00E37D28">
        <w:rPr>
          <w:rFonts w:ascii="Times New Roman" w:hAnsi="Times New Roman" w:cs="Times New Roman"/>
          <w:i/>
        </w:rPr>
        <w:t>Jurnal Psikologi Konseling, 7 (1): 68-77</w:t>
      </w:r>
      <w:r>
        <w:rPr>
          <w:rFonts w:ascii="Times New Roman" w:hAnsi="Times New Roman" w:cs="Times New Roman"/>
          <w:i/>
        </w:rPr>
        <w:t>.</w:t>
      </w:r>
    </w:p>
    <w:p w14:paraId="5C8A69D4" w14:textId="5E74C174"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Simamora, H. </w:t>
      </w:r>
      <w:r w:rsidR="00585BB3">
        <w:rPr>
          <w:rFonts w:ascii="Times New Roman" w:hAnsi="Times New Roman" w:cs="Times New Roman"/>
        </w:rPr>
        <w:t>(</w:t>
      </w:r>
      <w:r w:rsidRPr="000475B8">
        <w:rPr>
          <w:rFonts w:ascii="Times New Roman" w:hAnsi="Times New Roman" w:cs="Times New Roman"/>
        </w:rPr>
        <w:t>2004</w:t>
      </w:r>
      <w:r w:rsidR="00585BB3">
        <w:rPr>
          <w:rFonts w:ascii="Times New Roman" w:hAnsi="Times New Roman" w:cs="Times New Roman"/>
        </w:rPr>
        <w:t>)</w:t>
      </w:r>
      <w:r w:rsidRPr="000475B8">
        <w:rPr>
          <w:rFonts w:ascii="Times New Roman" w:hAnsi="Times New Roman" w:cs="Times New Roman"/>
        </w:rPr>
        <w:t xml:space="preserve">. </w:t>
      </w:r>
      <w:r w:rsidR="00585BB3">
        <w:rPr>
          <w:rFonts w:ascii="Times New Roman" w:hAnsi="Times New Roman" w:cs="Times New Roman"/>
          <w:i/>
        </w:rPr>
        <w:t xml:space="preserve">Manajemen Sumber Daya Manusia </w:t>
      </w:r>
      <w:r w:rsidRPr="00585BB3">
        <w:rPr>
          <w:rFonts w:ascii="Times New Roman" w:hAnsi="Times New Roman" w:cs="Times New Roman"/>
          <w:i/>
        </w:rPr>
        <w:t>Edisi III</w:t>
      </w:r>
      <w:r w:rsidRPr="000475B8">
        <w:rPr>
          <w:rFonts w:ascii="Times New Roman" w:hAnsi="Times New Roman" w:cs="Times New Roman"/>
        </w:rPr>
        <w:t>. Yogyakarta: STIE YKPN.</w:t>
      </w:r>
    </w:p>
    <w:p w14:paraId="450ADD08" w14:textId="502C036B"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Simbolon, H.BR. </w:t>
      </w:r>
      <w:proofErr w:type="gramStart"/>
      <w:r w:rsidR="00585BB3">
        <w:rPr>
          <w:rFonts w:ascii="Times New Roman" w:hAnsi="Times New Roman" w:cs="Times New Roman"/>
        </w:rPr>
        <w:t>(</w:t>
      </w:r>
      <w:r w:rsidRPr="000475B8">
        <w:rPr>
          <w:rFonts w:ascii="Times New Roman" w:hAnsi="Times New Roman" w:cs="Times New Roman"/>
        </w:rPr>
        <w:t>2015</w:t>
      </w:r>
      <w:r w:rsidR="00585BB3">
        <w:rPr>
          <w:rFonts w:ascii="Times New Roman" w:hAnsi="Times New Roman" w:cs="Times New Roman"/>
        </w:rPr>
        <w:t>)</w:t>
      </w:r>
      <w:r w:rsidRPr="000475B8">
        <w:rPr>
          <w:rFonts w:ascii="Times New Roman" w:hAnsi="Times New Roman" w:cs="Times New Roman"/>
        </w:rPr>
        <w:t>. Pengaruh Motivasi Terhadap Loyalitas Kerja Karyawan Bagian Marketing Pada PT Agung Automall Cabang Pekanbaru.</w:t>
      </w:r>
      <w:proofErr w:type="gramEnd"/>
      <w:r w:rsidRPr="000475B8">
        <w:rPr>
          <w:rFonts w:ascii="Times New Roman" w:hAnsi="Times New Roman" w:cs="Times New Roman"/>
        </w:rPr>
        <w:t xml:space="preserve"> </w:t>
      </w:r>
      <w:proofErr w:type="gramStart"/>
      <w:r w:rsidRPr="00585BB3">
        <w:rPr>
          <w:rFonts w:ascii="Times New Roman" w:hAnsi="Times New Roman" w:cs="Times New Roman"/>
          <w:i/>
        </w:rPr>
        <w:t>Jom Fisip, 1 (2)</w:t>
      </w:r>
      <w:r w:rsidRPr="000475B8">
        <w:rPr>
          <w:rFonts w:ascii="Times New Roman" w:hAnsi="Times New Roman" w:cs="Times New Roman"/>
        </w:rPr>
        <w:t>.</w:t>
      </w:r>
      <w:proofErr w:type="gramEnd"/>
    </w:p>
    <w:p w14:paraId="4CCE4EC7" w14:textId="6F27E80F" w:rsidR="00A449FB" w:rsidRPr="000475B8" w:rsidRDefault="00A449FB" w:rsidP="00A449FB">
      <w:pPr>
        <w:spacing w:before="100" w:beforeAutospacing="1" w:after="100" w:afterAutospacing="1"/>
        <w:ind w:left="810" w:hanging="810"/>
        <w:jc w:val="both"/>
        <w:rPr>
          <w:rFonts w:ascii="Times New Roman" w:hAnsi="Times New Roman" w:cs="Times New Roman"/>
        </w:rPr>
      </w:pPr>
      <w:r w:rsidRPr="000475B8">
        <w:rPr>
          <w:rFonts w:ascii="Times New Roman" w:hAnsi="Times New Roman" w:cs="Times New Roman"/>
        </w:rPr>
        <w:t xml:space="preserve">Sobur, A. </w:t>
      </w:r>
      <w:r w:rsidR="00585BB3">
        <w:rPr>
          <w:rFonts w:ascii="Times New Roman" w:hAnsi="Times New Roman" w:cs="Times New Roman"/>
        </w:rPr>
        <w:t>(</w:t>
      </w:r>
      <w:r w:rsidRPr="000475B8">
        <w:rPr>
          <w:rFonts w:ascii="Times New Roman" w:hAnsi="Times New Roman" w:cs="Times New Roman"/>
        </w:rPr>
        <w:t>2009</w:t>
      </w:r>
      <w:r w:rsidR="00585BB3">
        <w:rPr>
          <w:rFonts w:ascii="Times New Roman" w:hAnsi="Times New Roman" w:cs="Times New Roman"/>
        </w:rPr>
        <w:t>)</w:t>
      </w:r>
      <w:r w:rsidRPr="000475B8">
        <w:rPr>
          <w:rFonts w:ascii="Times New Roman" w:hAnsi="Times New Roman" w:cs="Times New Roman"/>
        </w:rPr>
        <w:t xml:space="preserve">. </w:t>
      </w:r>
      <w:r w:rsidRPr="00585BB3">
        <w:rPr>
          <w:rFonts w:ascii="Times New Roman" w:hAnsi="Times New Roman" w:cs="Times New Roman"/>
          <w:i/>
        </w:rPr>
        <w:t>Psikologi Umum</w:t>
      </w:r>
      <w:r w:rsidRPr="000475B8">
        <w:rPr>
          <w:rFonts w:ascii="Times New Roman" w:hAnsi="Times New Roman" w:cs="Times New Roman"/>
        </w:rPr>
        <w:t>. Bandung: Pustaka Setia.</w:t>
      </w:r>
    </w:p>
    <w:p w14:paraId="2B8DEE38" w14:textId="04AA45D2" w:rsidR="002416A3" w:rsidRPr="000475B8" w:rsidRDefault="002416A3" w:rsidP="00BA2217">
      <w:pPr>
        <w:spacing w:before="100" w:beforeAutospacing="1" w:after="100" w:afterAutospacing="1"/>
        <w:ind w:left="810" w:hanging="810"/>
        <w:jc w:val="both"/>
        <w:rPr>
          <w:rFonts w:ascii="Times New Roman" w:hAnsi="Times New Roman" w:cs="Times New Roman"/>
        </w:rPr>
      </w:pPr>
      <w:proofErr w:type="gramStart"/>
      <w:r w:rsidRPr="000475B8">
        <w:rPr>
          <w:rFonts w:ascii="Times New Roman" w:hAnsi="Times New Roman" w:cs="Times New Roman"/>
        </w:rPr>
        <w:t xml:space="preserve">Steers, R.M. and Porter, L.W. </w:t>
      </w:r>
      <w:r w:rsidR="00585BB3">
        <w:rPr>
          <w:rFonts w:ascii="Times New Roman" w:hAnsi="Times New Roman" w:cs="Times New Roman"/>
        </w:rPr>
        <w:t>(</w:t>
      </w:r>
      <w:r w:rsidRPr="000475B8">
        <w:rPr>
          <w:rFonts w:ascii="Times New Roman" w:hAnsi="Times New Roman" w:cs="Times New Roman"/>
        </w:rPr>
        <w:t>1983</w:t>
      </w:r>
      <w:r w:rsidR="00585BB3">
        <w:rPr>
          <w:rFonts w:ascii="Times New Roman" w:hAnsi="Times New Roman" w:cs="Times New Roman"/>
        </w:rPr>
        <w:t>)</w:t>
      </w:r>
      <w:r w:rsidRPr="000475B8">
        <w:rPr>
          <w:rFonts w:ascii="Times New Roman" w:hAnsi="Times New Roman" w:cs="Times New Roman"/>
        </w:rPr>
        <w:t>.</w:t>
      </w:r>
      <w:proofErr w:type="gramEnd"/>
      <w:r w:rsidRPr="000475B8">
        <w:rPr>
          <w:rFonts w:ascii="Times New Roman" w:hAnsi="Times New Roman" w:cs="Times New Roman"/>
        </w:rPr>
        <w:t xml:space="preserve"> </w:t>
      </w:r>
      <w:proofErr w:type="gramStart"/>
      <w:r w:rsidRPr="000475B8">
        <w:rPr>
          <w:rFonts w:ascii="Times New Roman" w:hAnsi="Times New Roman" w:cs="Times New Roman"/>
          <w:i/>
        </w:rPr>
        <w:t>Motivation and Work Behavior</w:t>
      </w:r>
      <w:r w:rsidRPr="000475B8">
        <w:rPr>
          <w:rFonts w:ascii="Times New Roman" w:hAnsi="Times New Roman" w:cs="Times New Roman"/>
        </w:rPr>
        <w:t>.</w:t>
      </w:r>
      <w:proofErr w:type="gramEnd"/>
      <w:r w:rsidRPr="000475B8">
        <w:rPr>
          <w:rFonts w:ascii="Times New Roman" w:hAnsi="Times New Roman" w:cs="Times New Roman"/>
        </w:rPr>
        <w:t xml:space="preserve"> New York: McGraw-Hill.</w:t>
      </w:r>
    </w:p>
    <w:p w14:paraId="03872A35"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736ADD49"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65B835E6"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66F8A679"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6C175BB4"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5725E9DF"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6489F5FD"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1BAECCEB"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1BF81D54"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1889DDB5" w14:textId="77777777" w:rsidR="00FE3FD7" w:rsidRDefault="00FE3FD7" w:rsidP="002416A3">
      <w:pPr>
        <w:spacing w:before="100" w:beforeAutospacing="1" w:after="100" w:afterAutospacing="1"/>
        <w:ind w:left="810" w:hanging="810"/>
        <w:jc w:val="both"/>
        <w:rPr>
          <w:rFonts w:ascii="Times New Roman" w:hAnsi="Times New Roman" w:cs="Times New Roman"/>
        </w:rPr>
      </w:pPr>
    </w:p>
    <w:p w14:paraId="7EF8AA70" w14:textId="60C06DD1" w:rsidR="002416A3" w:rsidRPr="000475B8" w:rsidRDefault="002416A3" w:rsidP="002416A3">
      <w:pPr>
        <w:spacing w:before="100" w:beforeAutospacing="1" w:after="100" w:afterAutospacing="1"/>
        <w:ind w:left="810" w:hanging="810"/>
        <w:jc w:val="both"/>
        <w:rPr>
          <w:rFonts w:ascii="Times New Roman" w:hAnsi="Times New Roman" w:cs="Times New Roman"/>
        </w:rPr>
      </w:pPr>
      <w:bookmarkStart w:id="0" w:name="_GoBack"/>
      <w:bookmarkEnd w:id="0"/>
      <w:r w:rsidRPr="000475B8">
        <w:rPr>
          <w:rFonts w:ascii="Times New Roman" w:hAnsi="Times New Roman" w:cs="Times New Roman"/>
        </w:rPr>
        <w:t xml:space="preserve">Utomo, B. </w:t>
      </w:r>
      <w:r w:rsidR="00585BB3">
        <w:rPr>
          <w:rFonts w:ascii="Times New Roman" w:hAnsi="Times New Roman" w:cs="Times New Roman"/>
        </w:rPr>
        <w:t>(</w:t>
      </w:r>
      <w:r w:rsidRPr="000475B8">
        <w:rPr>
          <w:rFonts w:ascii="Times New Roman" w:hAnsi="Times New Roman" w:cs="Times New Roman"/>
        </w:rPr>
        <w:t>2002</w:t>
      </w:r>
      <w:r w:rsidR="00585BB3">
        <w:rPr>
          <w:rFonts w:ascii="Times New Roman" w:hAnsi="Times New Roman" w:cs="Times New Roman"/>
        </w:rPr>
        <w:t>)</w:t>
      </w:r>
      <w:r w:rsidRPr="000475B8">
        <w:rPr>
          <w:rFonts w:ascii="Times New Roman" w:hAnsi="Times New Roman" w:cs="Times New Roman"/>
        </w:rPr>
        <w:t xml:space="preserve">. </w:t>
      </w:r>
      <w:proofErr w:type="gramStart"/>
      <w:r w:rsidRPr="000475B8">
        <w:rPr>
          <w:rFonts w:ascii="Times New Roman" w:hAnsi="Times New Roman" w:cs="Times New Roman"/>
        </w:rPr>
        <w:t xml:space="preserve">Menentukan Faktor-faktor Kepuasan Kerja dan Tingkat Pengaruh Kepuasan kerja Terhadap Loyalitas Karyawan PT P. </w:t>
      </w:r>
      <w:r w:rsidRPr="00585BB3">
        <w:rPr>
          <w:rFonts w:ascii="Times New Roman" w:hAnsi="Times New Roman" w:cs="Times New Roman"/>
          <w:i/>
        </w:rPr>
        <w:t>Jurnal Manajemen &amp; Kewirausahaan, 7 (2), 171-188</w:t>
      </w:r>
      <w:r w:rsidRPr="000475B8">
        <w:rPr>
          <w:rFonts w:ascii="Times New Roman" w:hAnsi="Times New Roman" w:cs="Times New Roman"/>
        </w:rPr>
        <w:t>.</w:t>
      </w:r>
      <w:proofErr w:type="gramEnd"/>
    </w:p>
    <w:p w14:paraId="27B3FF30" w14:textId="2383FB95" w:rsidR="002416A3" w:rsidRDefault="00585BB3" w:rsidP="007043FB">
      <w:pPr>
        <w:ind w:left="810" w:hanging="810"/>
        <w:contextualSpacing/>
        <w:jc w:val="both"/>
        <w:rPr>
          <w:rFonts w:ascii="Times New Roman" w:hAnsi="Times New Roman" w:cs="Times New Roman"/>
        </w:rPr>
      </w:pPr>
      <w:r>
        <w:rPr>
          <w:rFonts w:ascii="Times New Roman" w:hAnsi="Times New Roman" w:cs="Times New Roman"/>
        </w:rPr>
        <w:t>Walgito, B. (</w:t>
      </w:r>
      <w:r w:rsidR="002416A3" w:rsidRPr="000475B8">
        <w:rPr>
          <w:rFonts w:ascii="Times New Roman" w:hAnsi="Times New Roman" w:cs="Times New Roman"/>
        </w:rPr>
        <w:t>2010</w:t>
      </w:r>
      <w:r>
        <w:rPr>
          <w:rFonts w:ascii="Times New Roman" w:hAnsi="Times New Roman" w:cs="Times New Roman"/>
        </w:rPr>
        <w:t>)</w:t>
      </w:r>
      <w:r w:rsidR="002416A3" w:rsidRPr="000475B8">
        <w:rPr>
          <w:rFonts w:ascii="Times New Roman" w:hAnsi="Times New Roman" w:cs="Times New Roman"/>
        </w:rPr>
        <w:t xml:space="preserve">. </w:t>
      </w:r>
      <w:r>
        <w:rPr>
          <w:rFonts w:ascii="Times New Roman" w:hAnsi="Times New Roman" w:cs="Times New Roman"/>
          <w:i/>
        </w:rPr>
        <w:t xml:space="preserve">Pengantar Psikologi Umum </w:t>
      </w:r>
      <w:r w:rsidR="002416A3" w:rsidRPr="00585BB3">
        <w:rPr>
          <w:rFonts w:ascii="Times New Roman" w:hAnsi="Times New Roman" w:cs="Times New Roman"/>
          <w:i/>
        </w:rPr>
        <w:t>Edisi Kelima</w:t>
      </w:r>
      <w:r w:rsidR="002416A3" w:rsidRPr="000475B8">
        <w:rPr>
          <w:rFonts w:ascii="Times New Roman" w:hAnsi="Times New Roman" w:cs="Times New Roman"/>
        </w:rPr>
        <w:t>. Yogyakarta: Andi Offs</w:t>
      </w:r>
      <w:r w:rsidR="002416A3">
        <w:rPr>
          <w:rFonts w:ascii="Times New Roman" w:hAnsi="Times New Roman" w:cs="Times New Roman"/>
        </w:rPr>
        <w:t>et.</w:t>
      </w:r>
    </w:p>
    <w:p w14:paraId="4428D1DC" w14:textId="77777777" w:rsidR="007043FB" w:rsidRDefault="007043FB" w:rsidP="007043FB">
      <w:pPr>
        <w:jc w:val="both"/>
        <w:rPr>
          <w:rFonts w:ascii="Times New Roman" w:hAnsi="Times New Roman" w:cs="Times New Roman"/>
        </w:rPr>
      </w:pPr>
    </w:p>
    <w:p w14:paraId="01225069" w14:textId="77777777" w:rsidR="007043FB" w:rsidRDefault="007043FB" w:rsidP="007043FB">
      <w:pPr>
        <w:jc w:val="both"/>
        <w:rPr>
          <w:rFonts w:ascii="Times New Roman" w:hAnsi="Times New Roman" w:cs="Times New Roman"/>
        </w:rPr>
      </w:pPr>
      <w:proofErr w:type="gramStart"/>
      <w:r>
        <w:rPr>
          <w:rFonts w:ascii="Times New Roman" w:hAnsi="Times New Roman" w:cs="Times New Roman"/>
        </w:rPr>
        <w:t>www.sindonews.com diakses tanggal 03 Juni 2017.</w:t>
      </w:r>
      <w:proofErr w:type="gramEnd"/>
    </w:p>
    <w:p w14:paraId="1C7381CC" w14:textId="77777777" w:rsidR="007043FB" w:rsidRDefault="007043FB" w:rsidP="007043FB">
      <w:pPr>
        <w:ind w:hanging="810"/>
        <w:jc w:val="both"/>
        <w:rPr>
          <w:rFonts w:ascii="Times New Roman" w:hAnsi="Times New Roman" w:cs="Times New Roman"/>
        </w:rPr>
      </w:pPr>
    </w:p>
    <w:p w14:paraId="258E43BC" w14:textId="77777777" w:rsidR="007043FB" w:rsidRDefault="007043FB" w:rsidP="007043FB">
      <w:pPr>
        <w:jc w:val="both"/>
        <w:rPr>
          <w:rFonts w:ascii="Times New Roman" w:hAnsi="Times New Roman" w:cs="Times New Roman"/>
        </w:rPr>
      </w:pPr>
      <w:proofErr w:type="gramStart"/>
      <w:r>
        <w:rPr>
          <w:rFonts w:ascii="Times New Roman" w:hAnsi="Times New Roman" w:cs="Times New Roman"/>
        </w:rPr>
        <w:t>www.yogyakarta.regency.hyatt.com diakses tanggal 03 Juni 2017.</w:t>
      </w:r>
      <w:proofErr w:type="gramEnd"/>
    </w:p>
    <w:p w14:paraId="195740DF" w14:textId="77777777" w:rsidR="007043FB" w:rsidRDefault="007043FB" w:rsidP="007043FB">
      <w:pPr>
        <w:ind w:left="810" w:hanging="810"/>
        <w:contextualSpacing/>
        <w:jc w:val="both"/>
        <w:rPr>
          <w:rFonts w:ascii="Times New Roman" w:hAnsi="Times New Roman" w:cs="Times New Roman"/>
        </w:rPr>
      </w:pPr>
    </w:p>
    <w:p w14:paraId="3F51A968" w14:textId="77777777" w:rsidR="002416A3" w:rsidRDefault="002416A3" w:rsidP="00A449FB">
      <w:pPr>
        <w:ind w:left="810" w:hanging="810"/>
        <w:contextualSpacing/>
        <w:rPr>
          <w:rFonts w:ascii="Times New Roman" w:hAnsi="Times New Roman" w:cs="Times New Roman"/>
        </w:rPr>
      </w:pPr>
    </w:p>
    <w:p w14:paraId="3ADCD3DF" w14:textId="77777777" w:rsidR="002416A3" w:rsidRDefault="002416A3" w:rsidP="00A449FB">
      <w:pPr>
        <w:ind w:left="810" w:hanging="810"/>
        <w:contextualSpacing/>
        <w:rPr>
          <w:rFonts w:ascii="Times New Roman" w:hAnsi="Times New Roman" w:cs="Times New Roman"/>
        </w:rPr>
      </w:pPr>
    </w:p>
    <w:p w14:paraId="44B8EABA" w14:textId="77777777" w:rsidR="002416A3" w:rsidRDefault="002416A3" w:rsidP="00A449FB">
      <w:pPr>
        <w:ind w:left="810" w:hanging="810"/>
        <w:contextualSpacing/>
        <w:rPr>
          <w:rFonts w:ascii="Times New Roman" w:hAnsi="Times New Roman" w:cs="Times New Roman"/>
        </w:rPr>
      </w:pPr>
    </w:p>
    <w:p w14:paraId="0511BDD0" w14:textId="77777777" w:rsidR="002416A3" w:rsidRDefault="002416A3" w:rsidP="00A449FB">
      <w:pPr>
        <w:ind w:left="810" w:hanging="810"/>
        <w:contextualSpacing/>
        <w:rPr>
          <w:rFonts w:ascii="Times New Roman" w:hAnsi="Times New Roman" w:cs="Times New Roman"/>
        </w:rPr>
      </w:pPr>
    </w:p>
    <w:p w14:paraId="14AB78AE" w14:textId="77777777" w:rsidR="002416A3" w:rsidRDefault="002416A3" w:rsidP="00A449FB">
      <w:pPr>
        <w:ind w:left="810" w:hanging="810"/>
        <w:contextualSpacing/>
        <w:rPr>
          <w:rFonts w:ascii="Times New Roman" w:hAnsi="Times New Roman" w:cs="Times New Roman"/>
        </w:rPr>
      </w:pPr>
    </w:p>
    <w:p w14:paraId="114173D2" w14:textId="77777777" w:rsidR="002416A3" w:rsidRPr="00A449FB" w:rsidRDefault="002416A3" w:rsidP="00A449FB">
      <w:pPr>
        <w:ind w:left="810" w:hanging="810"/>
        <w:contextualSpacing/>
        <w:rPr>
          <w:rFonts w:ascii="Times New Roman" w:hAnsi="Times New Roman" w:cs="Times New Roman"/>
        </w:rPr>
        <w:sectPr w:rsidR="002416A3" w:rsidRPr="00A449FB" w:rsidSect="0019075F">
          <w:type w:val="continuous"/>
          <w:pgSz w:w="11907" w:h="16839" w:code="9"/>
          <w:pgMar w:top="2268" w:right="1701" w:bottom="1701" w:left="2268" w:header="720" w:footer="720" w:gutter="0"/>
          <w:cols w:num="2" w:space="720"/>
          <w:titlePg/>
          <w:docGrid w:linePitch="360"/>
        </w:sectPr>
      </w:pPr>
    </w:p>
    <w:p w14:paraId="7039EB50" w14:textId="77777777" w:rsidR="00F2216F" w:rsidRPr="009531FC" w:rsidRDefault="00F2216F" w:rsidP="009531FC">
      <w:pPr>
        <w:pStyle w:val="Body"/>
        <w:ind w:left="810" w:hanging="810"/>
        <w:rPr>
          <w:rFonts w:ascii="Times New Roman" w:hAnsi="Times New Roman" w:cs="Times New Roman"/>
        </w:rPr>
        <w:sectPr w:rsidR="00F2216F" w:rsidRPr="009531FC" w:rsidSect="00A950DE">
          <w:headerReference w:type="default" r:id="rId12"/>
          <w:footerReference w:type="even" r:id="rId13"/>
          <w:footerReference w:type="default" r:id="rId14"/>
          <w:footerReference w:type="first" r:id="rId15"/>
          <w:pgSz w:w="11900" w:h="16840" w:code="9"/>
          <w:pgMar w:top="2268" w:right="1701" w:bottom="1701" w:left="2268" w:header="720" w:footer="720" w:gutter="0"/>
          <w:cols w:num="2" w:space="720"/>
          <w:titlePg/>
          <w:docGrid w:linePitch="360"/>
        </w:sectPr>
      </w:pPr>
    </w:p>
    <w:p w14:paraId="79054CAD" w14:textId="77777777" w:rsidR="00EE4921" w:rsidRPr="00F2216F" w:rsidRDefault="00EE4921" w:rsidP="00F2216F">
      <w:pPr>
        <w:tabs>
          <w:tab w:val="left" w:pos="284"/>
          <w:tab w:val="left" w:pos="851"/>
        </w:tabs>
        <w:jc w:val="both"/>
        <w:rPr>
          <w:rFonts w:ascii="Times New Roman" w:eastAsia="Times New Roman" w:hAnsi="Times New Roman" w:cs="Times New Roman"/>
        </w:rPr>
        <w:sectPr w:rsidR="00EE4921" w:rsidRPr="00F2216F" w:rsidSect="00A950DE">
          <w:headerReference w:type="default" r:id="rId16"/>
          <w:footerReference w:type="even" r:id="rId17"/>
          <w:headerReference w:type="first" r:id="rId18"/>
          <w:footerReference w:type="first" r:id="rId19"/>
          <w:pgSz w:w="11900" w:h="16840"/>
          <w:pgMar w:top="2268" w:right="1701" w:bottom="1701" w:left="2268" w:header="706" w:footer="706" w:gutter="0"/>
          <w:pgNumType w:start="35"/>
          <w:cols w:num="2" w:space="720"/>
          <w:titlePg/>
        </w:sectPr>
      </w:pPr>
    </w:p>
    <w:p w14:paraId="5B5B8959" w14:textId="77777777" w:rsidR="00D31381" w:rsidRDefault="00D31381"/>
    <w:sectPr w:rsidR="00D31381" w:rsidSect="00A950DE">
      <w:headerReference w:type="default" r:id="rId20"/>
      <w:footerReference w:type="even" r:id="rId21"/>
      <w:footerReference w:type="default" r:id="rId22"/>
      <w:footerReference w:type="first" r:id="rId23"/>
      <w:pgSz w:w="12240" w:h="15840"/>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F4509" w14:textId="77777777" w:rsidR="00A449FB" w:rsidRDefault="00A449FB" w:rsidP="00F2216F">
      <w:r>
        <w:separator/>
      </w:r>
    </w:p>
  </w:endnote>
  <w:endnote w:type="continuationSeparator" w:id="0">
    <w:p w14:paraId="5A90E251" w14:textId="77777777" w:rsidR="00A449FB" w:rsidRDefault="00A449FB" w:rsidP="00F2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61AC3" w14:textId="77777777" w:rsidR="00A449FB" w:rsidRDefault="00A449FB" w:rsidP="000F79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DAD5D" w14:textId="77777777" w:rsidR="00A449FB" w:rsidRDefault="00A449F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FAAA" w14:textId="77777777" w:rsidR="00A449FB" w:rsidRDefault="00A449FB" w:rsidP="00D31381">
    <w:pPr>
      <w:pStyle w:val="Footer"/>
      <w:ind w:right="360"/>
      <w:jc w:val="center"/>
    </w:pPr>
  </w:p>
  <w:p w14:paraId="4DC014D0" w14:textId="77777777" w:rsidR="00A449FB" w:rsidRDefault="00A449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173834"/>
      <w:docPartObj>
        <w:docPartGallery w:val="Page Numbers (Bottom of Page)"/>
        <w:docPartUnique/>
      </w:docPartObj>
    </w:sdtPr>
    <w:sdtEndPr>
      <w:rPr>
        <w:noProof/>
      </w:rPr>
    </w:sdtEndPr>
    <w:sdtContent>
      <w:p w14:paraId="49FE5F7E" w14:textId="77777777" w:rsidR="00A449FB" w:rsidRDefault="00A449FB">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3EA2522B" w14:textId="77777777" w:rsidR="00A449FB" w:rsidRDefault="00A44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439084"/>
      <w:docPartObj>
        <w:docPartGallery w:val="Page Numbers (Bottom of Page)"/>
        <w:docPartUnique/>
      </w:docPartObj>
    </w:sdtPr>
    <w:sdtEndPr>
      <w:rPr>
        <w:noProof/>
      </w:rPr>
    </w:sdtEndPr>
    <w:sdtContent>
      <w:p w14:paraId="307C3638" w14:textId="2738D633" w:rsidR="0019075F" w:rsidRDefault="0019075F">
        <w:pPr>
          <w:pStyle w:val="Footer"/>
          <w:jc w:val="right"/>
        </w:pPr>
        <w:r>
          <w:fldChar w:fldCharType="begin"/>
        </w:r>
        <w:r>
          <w:instrText xml:space="preserve"> PAGE   \* MERGEFORMAT </w:instrText>
        </w:r>
        <w:r>
          <w:fldChar w:fldCharType="separate"/>
        </w:r>
        <w:r w:rsidR="00FE3FD7">
          <w:rPr>
            <w:noProof/>
          </w:rPr>
          <w:t>8</w:t>
        </w:r>
        <w:r>
          <w:rPr>
            <w:noProof/>
          </w:rPr>
          <w:fldChar w:fldCharType="end"/>
        </w:r>
      </w:p>
    </w:sdtContent>
  </w:sdt>
  <w:p w14:paraId="056072D0" w14:textId="77777777" w:rsidR="0019075F" w:rsidRDefault="001907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91620"/>
      <w:docPartObj>
        <w:docPartGallery w:val="Page Numbers (Bottom of Page)"/>
        <w:docPartUnique/>
      </w:docPartObj>
    </w:sdtPr>
    <w:sdtEndPr>
      <w:rPr>
        <w:noProof/>
      </w:rPr>
    </w:sdtEndPr>
    <w:sdtContent>
      <w:p w14:paraId="2B5F7BB2" w14:textId="2443A8C6" w:rsidR="0019075F" w:rsidRDefault="0019075F">
        <w:pPr>
          <w:pStyle w:val="Footer"/>
          <w:jc w:val="right"/>
        </w:pPr>
        <w:r>
          <w:fldChar w:fldCharType="begin"/>
        </w:r>
        <w:r>
          <w:instrText xml:space="preserve"> PAGE   \* MERGEFORMAT </w:instrText>
        </w:r>
        <w:r>
          <w:fldChar w:fldCharType="separate"/>
        </w:r>
        <w:r w:rsidR="00FE3FD7">
          <w:rPr>
            <w:noProof/>
          </w:rPr>
          <w:t>1</w:t>
        </w:r>
        <w:r>
          <w:rPr>
            <w:noProof/>
          </w:rPr>
          <w:fldChar w:fldCharType="end"/>
        </w:r>
      </w:p>
    </w:sdtContent>
  </w:sdt>
  <w:p w14:paraId="134DB4E3" w14:textId="5744D883" w:rsidR="00A449FB" w:rsidRDefault="00A449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6CBEB" w14:textId="77777777" w:rsidR="00A449FB" w:rsidRDefault="00A449FB" w:rsidP="00D31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9EF62" w14:textId="77777777" w:rsidR="00A449FB" w:rsidRDefault="00A449FB" w:rsidP="00D3138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6F7CA" w14:textId="77777777" w:rsidR="00A449FB" w:rsidRDefault="00A449FB" w:rsidP="00D31381">
    <w:pPr>
      <w:pStyle w:val="Footer"/>
      <w:ind w:right="360"/>
      <w:jc w:val="center"/>
    </w:pPr>
  </w:p>
  <w:p w14:paraId="734CD101" w14:textId="77777777" w:rsidR="00A449FB" w:rsidRDefault="00A449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02172"/>
      <w:docPartObj>
        <w:docPartGallery w:val="Page Numbers (Bottom of Page)"/>
        <w:docPartUnique/>
      </w:docPartObj>
    </w:sdtPr>
    <w:sdtEndPr>
      <w:rPr>
        <w:noProof/>
      </w:rPr>
    </w:sdtEndPr>
    <w:sdtContent>
      <w:p w14:paraId="0BFA1828" w14:textId="77777777" w:rsidR="00A449FB" w:rsidRDefault="00FE3FD7">
        <w:pPr>
          <w:pStyle w:val="Footer"/>
          <w:jc w:val="center"/>
        </w:pPr>
      </w:p>
    </w:sdtContent>
  </w:sdt>
  <w:p w14:paraId="147D5DA6" w14:textId="77777777" w:rsidR="00A449FB" w:rsidRDefault="00A449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3714B" w14:textId="77777777" w:rsidR="00A449FB" w:rsidRDefault="00A449FB" w:rsidP="00EE4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E2907" w14:textId="77777777" w:rsidR="00A449FB" w:rsidRDefault="00A449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A84F0" w14:textId="77777777" w:rsidR="00A449FB" w:rsidRDefault="00A449FB">
    <w:pPr>
      <w:pStyle w:val="Footer"/>
      <w:jc w:val="center"/>
    </w:pPr>
  </w:p>
  <w:p w14:paraId="462ACC85" w14:textId="77777777" w:rsidR="00A449FB" w:rsidRDefault="00A449F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BFB30" w14:textId="77777777" w:rsidR="00A449FB" w:rsidRDefault="00A449FB" w:rsidP="00D31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00D06" w14:textId="77777777" w:rsidR="00A449FB" w:rsidRDefault="00A449FB" w:rsidP="00D313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108F3" w14:textId="77777777" w:rsidR="00A449FB" w:rsidRDefault="00A449FB" w:rsidP="00F2216F">
      <w:r>
        <w:separator/>
      </w:r>
    </w:p>
  </w:footnote>
  <w:footnote w:type="continuationSeparator" w:id="0">
    <w:p w14:paraId="2F37BB8F" w14:textId="77777777" w:rsidR="00A449FB" w:rsidRDefault="00A449FB" w:rsidP="00F2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B0FB9" w14:textId="77777777" w:rsidR="00A449FB" w:rsidRDefault="00A449FB" w:rsidP="000F79F2">
    <w:pPr>
      <w:pStyle w:val="Header"/>
      <w:jc w:val="right"/>
    </w:pPr>
  </w:p>
  <w:p w14:paraId="23A708AC" w14:textId="77777777" w:rsidR="00A449FB" w:rsidRDefault="00A44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93775"/>
      <w:docPartObj>
        <w:docPartGallery w:val="Page Numbers (Top of Page)"/>
        <w:docPartUnique/>
      </w:docPartObj>
    </w:sdtPr>
    <w:sdtEndPr>
      <w:rPr>
        <w:noProof/>
      </w:rPr>
    </w:sdtEndPr>
    <w:sdtContent>
      <w:p w14:paraId="3B1D2B07" w14:textId="77777777" w:rsidR="00A449FB" w:rsidRDefault="00FE3FD7">
        <w:pPr>
          <w:pStyle w:val="Header"/>
          <w:jc w:val="right"/>
        </w:pPr>
      </w:p>
    </w:sdtContent>
  </w:sdt>
  <w:p w14:paraId="690876EB" w14:textId="77777777" w:rsidR="00A449FB" w:rsidRDefault="00A449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92693"/>
      <w:docPartObj>
        <w:docPartGallery w:val="Page Numbers (Top of Page)"/>
        <w:docPartUnique/>
      </w:docPartObj>
    </w:sdtPr>
    <w:sdtEndPr>
      <w:rPr>
        <w:noProof/>
      </w:rPr>
    </w:sdtEndPr>
    <w:sdtContent>
      <w:p w14:paraId="11AC027D" w14:textId="77777777" w:rsidR="00A449FB" w:rsidRDefault="00A449FB">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14:paraId="0EE82C30" w14:textId="77777777" w:rsidR="00A449FB" w:rsidRDefault="00A449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46CEE" w14:textId="77777777" w:rsidR="00A449FB" w:rsidRDefault="00A449FB">
    <w:pPr>
      <w:pStyle w:val="Header"/>
      <w:jc w:val="right"/>
    </w:pPr>
  </w:p>
  <w:p w14:paraId="0E83CD6A" w14:textId="77777777" w:rsidR="00A449FB" w:rsidRDefault="00A449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9C770" w14:textId="77777777" w:rsidR="00A449FB" w:rsidRDefault="00A44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34F"/>
    <w:multiLevelType w:val="hybridMultilevel"/>
    <w:tmpl w:val="F3B02ED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61745E41"/>
    <w:multiLevelType w:val="hybridMultilevel"/>
    <w:tmpl w:val="148A4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81"/>
    <w:rsid w:val="000E621D"/>
    <w:rsid w:val="000F79F2"/>
    <w:rsid w:val="001902E4"/>
    <w:rsid w:val="0019075F"/>
    <w:rsid w:val="00201B6F"/>
    <w:rsid w:val="002416A3"/>
    <w:rsid w:val="00272758"/>
    <w:rsid w:val="002B1D21"/>
    <w:rsid w:val="00585BB3"/>
    <w:rsid w:val="007043FB"/>
    <w:rsid w:val="007F008D"/>
    <w:rsid w:val="008174B8"/>
    <w:rsid w:val="0083329E"/>
    <w:rsid w:val="00862042"/>
    <w:rsid w:val="009531FC"/>
    <w:rsid w:val="00A449FB"/>
    <w:rsid w:val="00A950DE"/>
    <w:rsid w:val="00AD472B"/>
    <w:rsid w:val="00AE39C2"/>
    <w:rsid w:val="00B62B62"/>
    <w:rsid w:val="00BA2217"/>
    <w:rsid w:val="00BE646A"/>
    <w:rsid w:val="00C90357"/>
    <w:rsid w:val="00D31381"/>
    <w:rsid w:val="00DC1D69"/>
    <w:rsid w:val="00E2074F"/>
    <w:rsid w:val="00EB57A4"/>
    <w:rsid w:val="00EC708C"/>
    <w:rsid w:val="00EE4921"/>
    <w:rsid w:val="00F2216F"/>
    <w:rsid w:val="00F419B5"/>
    <w:rsid w:val="00F629E5"/>
    <w:rsid w:val="00FE3FD7"/>
    <w:rsid w:val="00FE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1BEA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381"/>
    <w:pPr>
      <w:tabs>
        <w:tab w:val="center" w:pos="4680"/>
        <w:tab w:val="right" w:pos="9360"/>
      </w:tabs>
    </w:pPr>
  </w:style>
  <w:style w:type="character" w:customStyle="1" w:styleId="HeaderChar">
    <w:name w:val="Header Char"/>
    <w:basedOn w:val="DefaultParagraphFont"/>
    <w:link w:val="Header"/>
    <w:uiPriority w:val="99"/>
    <w:rsid w:val="00D31381"/>
  </w:style>
  <w:style w:type="paragraph" w:styleId="Footer">
    <w:name w:val="footer"/>
    <w:basedOn w:val="Normal"/>
    <w:link w:val="FooterChar"/>
    <w:uiPriority w:val="99"/>
    <w:unhideWhenUsed/>
    <w:rsid w:val="00D31381"/>
    <w:pPr>
      <w:tabs>
        <w:tab w:val="center" w:pos="4680"/>
        <w:tab w:val="right" w:pos="9360"/>
      </w:tabs>
    </w:pPr>
  </w:style>
  <w:style w:type="character" w:customStyle="1" w:styleId="FooterChar">
    <w:name w:val="Footer Char"/>
    <w:basedOn w:val="DefaultParagraphFont"/>
    <w:link w:val="Footer"/>
    <w:uiPriority w:val="99"/>
    <w:rsid w:val="00D31381"/>
  </w:style>
  <w:style w:type="character" w:styleId="PageNumber">
    <w:name w:val="page number"/>
    <w:basedOn w:val="DefaultParagraphFont"/>
    <w:uiPriority w:val="99"/>
    <w:semiHidden/>
    <w:unhideWhenUsed/>
    <w:rsid w:val="00D31381"/>
  </w:style>
  <w:style w:type="paragraph" w:styleId="ListParagraph">
    <w:name w:val="List Paragraph"/>
    <w:uiPriority w:val="34"/>
    <w:qFormat/>
    <w:rsid w:val="00EE4921"/>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table" w:styleId="TableGrid">
    <w:name w:val="Table Grid"/>
    <w:basedOn w:val="TableNormal"/>
    <w:uiPriority w:val="59"/>
    <w:rsid w:val="002B1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F79F2"/>
    <w:pPr>
      <w:pBdr>
        <w:top w:val="nil"/>
        <w:left w:val="nil"/>
        <w:bottom w:val="nil"/>
        <w:right w:val="nil"/>
        <w:between w:val="nil"/>
        <w:bar w:val="nil"/>
      </w:pBdr>
    </w:pPr>
    <w:rPr>
      <w:rFonts w:ascii="Cambria" w:eastAsia="Cambria" w:hAnsi="Cambria" w:cs="Cambria"/>
      <w:color w:val="000000"/>
      <w:u w:color="000000"/>
      <w:bdr w:val="nil"/>
    </w:rPr>
  </w:style>
  <w:style w:type="paragraph" w:styleId="BalloonText">
    <w:name w:val="Balloon Text"/>
    <w:basedOn w:val="Normal"/>
    <w:link w:val="BalloonTextChar"/>
    <w:uiPriority w:val="99"/>
    <w:semiHidden/>
    <w:unhideWhenUsed/>
    <w:rsid w:val="0019075F"/>
    <w:rPr>
      <w:rFonts w:ascii="Tahoma" w:hAnsi="Tahoma" w:cs="Tahoma"/>
      <w:sz w:val="16"/>
      <w:szCs w:val="16"/>
    </w:rPr>
  </w:style>
  <w:style w:type="character" w:customStyle="1" w:styleId="BalloonTextChar">
    <w:name w:val="Balloon Text Char"/>
    <w:basedOn w:val="DefaultParagraphFont"/>
    <w:link w:val="BalloonText"/>
    <w:uiPriority w:val="99"/>
    <w:semiHidden/>
    <w:rsid w:val="00190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381"/>
    <w:pPr>
      <w:tabs>
        <w:tab w:val="center" w:pos="4680"/>
        <w:tab w:val="right" w:pos="9360"/>
      </w:tabs>
    </w:pPr>
  </w:style>
  <w:style w:type="character" w:customStyle="1" w:styleId="HeaderChar">
    <w:name w:val="Header Char"/>
    <w:basedOn w:val="DefaultParagraphFont"/>
    <w:link w:val="Header"/>
    <w:uiPriority w:val="99"/>
    <w:rsid w:val="00D31381"/>
  </w:style>
  <w:style w:type="paragraph" w:styleId="Footer">
    <w:name w:val="footer"/>
    <w:basedOn w:val="Normal"/>
    <w:link w:val="FooterChar"/>
    <w:uiPriority w:val="99"/>
    <w:unhideWhenUsed/>
    <w:rsid w:val="00D31381"/>
    <w:pPr>
      <w:tabs>
        <w:tab w:val="center" w:pos="4680"/>
        <w:tab w:val="right" w:pos="9360"/>
      </w:tabs>
    </w:pPr>
  </w:style>
  <w:style w:type="character" w:customStyle="1" w:styleId="FooterChar">
    <w:name w:val="Footer Char"/>
    <w:basedOn w:val="DefaultParagraphFont"/>
    <w:link w:val="Footer"/>
    <w:uiPriority w:val="99"/>
    <w:rsid w:val="00D31381"/>
  </w:style>
  <w:style w:type="character" w:styleId="PageNumber">
    <w:name w:val="page number"/>
    <w:basedOn w:val="DefaultParagraphFont"/>
    <w:uiPriority w:val="99"/>
    <w:semiHidden/>
    <w:unhideWhenUsed/>
    <w:rsid w:val="00D31381"/>
  </w:style>
  <w:style w:type="paragraph" w:styleId="ListParagraph">
    <w:name w:val="List Paragraph"/>
    <w:uiPriority w:val="34"/>
    <w:qFormat/>
    <w:rsid w:val="00EE4921"/>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table" w:styleId="TableGrid">
    <w:name w:val="Table Grid"/>
    <w:basedOn w:val="TableNormal"/>
    <w:uiPriority w:val="59"/>
    <w:rsid w:val="002B1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F79F2"/>
    <w:pPr>
      <w:pBdr>
        <w:top w:val="nil"/>
        <w:left w:val="nil"/>
        <w:bottom w:val="nil"/>
        <w:right w:val="nil"/>
        <w:between w:val="nil"/>
        <w:bar w:val="nil"/>
      </w:pBdr>
    </w:pPr>
    <w:rPr>
      <w:rFonts w:ascii="Cambria" w:eastAsia="Cambria" w:hAnsi="Cambria" w:cs="Cambria"/>
      <w:color w:val="000000"/>
      <w:u w:color="000000"/>
      <w:bdr w:val="nil"/>
    </w:rPr>
  </w:style>
  <w:style w:type="paragraph" w:styleId="BalloonText">
    <w:name w:val="Balloon Text"/>
    <w:basedOn w:val="Normal"/>
    <w:link w:val="BalloonTextChar"/>
    <w:uiPriority w:val="99"/>
    <w:semiHidden/>
    <w:unhideWhenUsed/>
    <w:rsid w:val="0019075F"/>
    <w:rPr>
      <w:rFonts w:ascii="Tahoma" w:hAnsi="Tahoma" w:cs="Tahoma"/>
      <w:sz w:val="16"/>
      <w:szCs w:val="16"/>
    </w:rPr>
  </w:style>
  <w:style w:type="character" w:customStyle="1" w:styleId="BalloonTextChar">
    <w:name w:val="Balloon Text Char"/>
    <w:basedOn w:val="DefaultParagraphFont"/>
    <w:link w:val="BalloonText"/>
    <w:uiPriority w:val="99"/>
    <w:semiHidden/>
    <w:rsid w:val="00190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3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20</Pages>
  <Words>6451</Words>
  <Characters>36773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Lilis</dc:creator>
  <cp:keywords/>
  <dc:description/>
  <cp:lastModifiedBy>DarkUser</cp:lastModifiedBy>
  <cp:revision>8</cp:revision>
  <cp:lastPrinted>2017-07-27T07:46:00Z</cp:lastPrinted>
  <dcterms:created xsi:type="dcterms:W3CDTF">2017-07-25T12:06:00Z</dcterms:created>
  <dcterms:modified xsi:type="dcterms:W3CDTF">2017-08-21T07:24:00Z</dcterms:modified>
</cp:coreProperties>
</file>