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DD" w:rsidRPr="00DE67DD" w:rsidRDefault="00DE67DD" w:rsidP="00DE67DD">
      <w:pPr>
        <w:spacing w:after="0" w:line="360" w:lineRule="auto"/>
        <w:jc w:val="center"/>
        <w:rPr>
          <w:rFonts w:ascii="Times New Roman" w:eastAsia="Calibri" w:hAnsi="Times New Roman" w:cs="Times New Roman"/>
          <w:b/>
          <w:sz w:val="30"/>
          <w:szCs w:val="30"/>
        </w:rPr>
      </w:pPr>
      <w:r w:rsidRPr="00DE67DD">
        <w:rPr>
          <w:rFonts w:ascii="Times New Roman" w:eastAsia="Calibri" w:hAnsi="Times New Roman" w:cs="Times New Roman"/>
          <w:b/>
          <w:sz w:val="30"/>
          <w:szCs w:val="30"/>
        </w:rPr>
        <w:t>HUBU</w:t>
      </w:r>
      <w:r>
        <w:rPr>
          <w:rFonts w:ascii="Times New Roman" w:eastAsia="Calibri" w:hAnsi="Times New Roman" w:cs="Times New Roman"/>
          <w:b/>
          <w:sz w:val="30"/>
          <w:szCs w:val="30"/>
        </w:rPr>
        <w:t xml:space="preserve">NGAN ANTARA PERSEPSI PENGAWASAN MELEKATDENGAN DISIPLIN KERJA PEGAWAI DI BADAN KEPEGAWAIAN </w:t>
      </w:r>
      <w:r w:rsidRPr="00DE67DD">
        <w:rPr>
          <w:rFonts w:ascii="Times New Roman" w:eastAsia="Calibri" w:hAnsi="Times New Roman" w:cs="Times New Roman"/>
          <w:b/>
          <w:bCs/>
          <w:sz w:val="30"/>
          <w:szCs w:val="30"/>
          <w:lang w:val="id-ID"/>
        </w:rPr>
        <w:t>PENDIDIKAN DAN PELA</w:t>
      </w:r>
      <w:r>
        <w:rPr>
          <w:rFonts w:ascii="Times New Roman" w:eastAsia="Calibri" w:hAnsi="Times New Roman" w:cs="Times New Roman"/>
          <w:b/>
          <w:bCs/>
          <w:sz w:val="30"/>
          <w:szCs w:val="30"/>
          <w:lang w:val="id-ID"/>
        </w:rPr>
        <w:t>TIHAN (BKPP) KABUPATEN X</w:t>
      </w:r>
    </w:p>
    <w:p w:rsidR="00DE67DD" w:rsidRPr="00DE67DD" w:rsidRDefault="00DE67DD" w:rsidP="00DE67DD">
      <w:pPr>
        <w:spacing w:after="0" w:line="360" w:lineRule="auto"/>
        <w:jc w:val="center"/>
        <w:rPr>
          <w:rFonts w:ascii="Times New Roman" w:eastAsia="Calibri" w:hAnsi="Times New Roman" w:cs="Times New Roman"/>
          <w:sz w:val="30"/>
          <w:szCs w:val="30"/>
        </w:rPr>
      </w:pPr>
    </w:p>
    <w:p w:rsidR="00DE67DD" w:rsidRPr="00DE67DD" w:rsidRDefault="00DE67DD" w:rsidP="00DE67DD">
      <w:pPr>
        <w:spacing w:after="0" w:line="360" w:lineRule="auto"/>
        <w:jc w:val="center"/>
        <w:rPr>
          <w:rFonts w:ascii="Times New Roman" w:eastAsia="Calibri" w:hAnsi="Times New Roman" w:cs="Times New Roman"/>
          <w:sz w:val="30"/>
          <w:szCs w:val="30"/>
        </w:rPr>
      </w:pPr>
    </w:p>
    <w:p w:rsidR="00DE67DD" w:rsidRPr="00DE67DD" w:rsidRDefault="00DE67DD" w:rsidP="00DE67DD">
      <w:pPr>
        <w:spacing w:after="0" w:line="360" w:lineRule="auto"/>
        <w:jc w:val="center"/>
        <w:rPr>
          <w:rFonts w:ascii="Times New Roman" w:eastAsia="Calibri" w:hAnsi="Times New Roman" w:cs="Times New Roman"/>
          <w:b/>
          <w:sz w:val="30"/>
          <w:szCs w:val="30"/>
        </w:rPr>
      </w:pPr>
      <w:r w:rsidRPr="00DE67DD">
        <w:rPr>
          <w:rFonts w:ascii="Times New Roman" w:eastAsia="Calibri" w:hAnsi="Times New Roman" w:cs="Times New Roman"/>
          <w:b/>
          <w:sz w:val="30"/>
          <w:szCs w:val="30"/>
        </w:rPr>
        <w:t>NASKAH PUBLIKASI</w:t>
      </w:r>
    </w:p>
    <w:p w:rsidR="00DE67DD" w:rsidRPr="00DE67DD" w:rsidRDefault="00DE67DD" w:rsidP="00DE67DD">
      <w:pPr>
        <w:spacing w:after="0" w:line="360" w:lineRule="auto"/>
        <w:jc w:val="center"/>
        <w:rPr>
          <w:rFonts w:ascii="Times New Roman" w:eastAsia="Calibri" w:hAnsi="Times New Roman" w:cs="Times New Roman"/>
          <w:sz w:val="30"/>
          <w:szCs w:val="30"/>
        </w:rPr>
      </w:pPr>
    </w:p>
    <w:p w:rsidR="00DE67DD" w:rsidRPr="00DE67DD" w:rsidRDefault="00DE67DD" w:rsidP="00DE67DD">
      <w:pPr>
        <w:spacing w:after="0" w:line="360" w:lineRule="auto"/>
        <w:jc w:val="center"/>
        <w:rPr>
          <w:rFonts w:ascii="Times New Roman" w:eastAsia="Calibri" w:hAnsi="Times New Roman" w:cs="Times New Roman"/>
          <w:sz w:val="30"/>
          <w:szCs w:val="30"/>
        </w:rPr>
      </w:pPr>
    </w:p>
    <w:p w:rsidR="00DE67DD" w:rsidRPr="00DE67DD" w:rsidRDefault="00DE67DD" w:rsidP="00DE67DD">
      <w:pPr>
        <w:spacing w:after="0" w:line="360" w:lineRule="auto"/>
        <w:jc w:val="center"/>
        <w:rPr>
          <w:rFonts w:ascii="Times New Roman" w:eastAsia="Calibri" w:hAnsi="Times New Roman" w:cs="Times New Roman"/>
          <w:sz w:val="30"/>
          <w:szCs w:val="30"/>
        </w:rPr>
      </w:pPr>
      <w:r w:rsidRPr="00DE67DD">
        <w:rPr>
          <w:rFonts w:ascii="Times New Roman" w:eastAsia="Calibri" w:hAnsi="Times New Roman" w:cs="Times New Roman"/>
          <w:noProof/>
          <w:sz w:val="30"/>
          <w:szCs w:val="30"/>
        </w:rPr>
        <w:drawing>
          <wp:inline distT="0" distB="0" distL="0" distR="0">
            <wp:extent cx="2850275" cy="2609890"/>
            <wp:effectExtent l="19050" t="0" r="72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850314" cy="2609925"/>
                    </a:xfrm>
                    <a:prstGeom prst="rect">
                      <a:avLst/>
                    </a:prstGeom>
                    <a:noFill/>
                    <a:ln w="9525">
                      <a:noFill/>
                      <a:miter lim="800000"/>
                      <a:headEnd/>
                      <a:tailEnd/>
                    </a:ln>
                  </pic:spPr>
                </pic:pic>
              </a:graphicData>
            </a:graphic>
          </wp:inline>
        </w:drawing>
      </w:r>
    </w:p>
    <w:p w:rsidR="00DE67DD" w:rsidRPr="00DE67DD" w:rsidRDefault="00DE67DD" w:rsidP="00DE67DD">
      <w:pPr>
        <w:spacing w:after="0" w:line="360" w:lineRule="auto"/>
        <w:rPr>
          <w:rFonts w:ascii="Times New Roman" w:eastAsia="Calibri" w:hAnsi="Times New Roman" w:cs="Times New Roman"/>
          <w:sz w:val="30"/>
          <w:szCs w:val="30"/>
        </w:rPr>
      </w:pPr>
    </w:p>
    <w:p w:rsidR="00DE67DD" w:rsidRPr="00DE67DD" w:rsidRDefault="00DE67DD" w:rsidP="00DE67DD">
      <w:pPr>
        <w:spacing w:after="0" w:line="360" w:lineRule="auto"/>
        <w:rPr>
          <w:rFonts w:ascii="Times New Roman" w:eastAsia="Calibri" w:hAnsi="Times New Roman" w:cs="Times New Roman"/>
          <w:sz w:val="30"/>
          <w:szCs w:val="30"/>
        </w:rPr>
      </w:pPr>
    </w:p>
    <w:p w:rsidR="00DE67DD" w:rsidRPr="00DE67DD" w:rsidRDefault="00DE67DD" w:rsidP="00DE67DD">
      <w:pPr>
        <w:spacing w:after="0" w:line="360" w:lineRule="auto"/>
        <w:jc w:val="center"/>
        <w:rPr>
          <w:rFonts w:ascii="Times New Roman" w:eastAsia="Calibri" w:hAnsi="Times New Roman" w:cs="Times New Roman"/>
          <w:i/>
          <w:sz w:val="26"/>
          <w:szCs w:val="26"/>
        </w:rPr>
      </w:pPr>
      <w:proofErr w:type="gramStart"/>
      <w:r w:rsidRPr="00DE67DD">
        <w:rPr>
          <w:rFonts w:ascii="Times New Roman" w:eastAsia="Calibri" w:hAnsi="Times New Roman" w:cs="Times New Roman"/>
          <w:i/>
          <w:sz w:val="26"/>
          <w:szCs w:val="26"/>
        </w:rPr>
        <w:t>Oleh :</w:t>
      </w:r>
      <w:proofErr w:type="gramEnd"/>
    </w:p>
    <w:p w:rsidR="00DE67DD" w:rsidRPr="00DE67DD" w:rsidRDefault="00DE67DD" w:rsidP="00DE67DD">
      <w:pPr>
        <w:spacing w:after="0" w:line="360"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Retno Widyastuti</w:t>
      </w:r>
    </w:p>
    <w:p w:rsidR="00DE67DD" w:rsidRPr="00DE67DD" w:rsidRDefault="00DE67DD" w:rsidP="00DE67DD">
      <w:pPr>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i/>
          <w:sz w:val="26"/>
          <w:szCs w:val="26"/>
        </w:rPr>
        <w:t>13082122</w:t>
      </w:r>
    </w:p>
    <w:p w:rsidR="00DE67DD" w:rsidRPr="00DE67DD" w:rsidRDefault="00DE67DD" w:rsidP="00DE67DD">
      <w:pPr>
        <w:spacing w:after="0" w:line="360" w:lineRule="auto"/>
        <w:rPr>
          <w:rFonts w:ascii="Times New Roman" w:eastAsia="Calibri" w:hAnsi="Times New Roman" w:cs="Times New Roman"/>
          <w:sz w:val="26"/>
          <w:szCs w:val="26"/>
        </w:rPr>
      </w:pPr>
    </w:p>
    <w:p w:rsidR="00DE67DD" w:rsidRPr="00DE67DD" w:rsidRDefault="00DE67DD" w:rsidP="00DE67DD">
      <w:pPr>
        <w:spacing w:after="0" w:line="360" w:lineRule="auto"/>
        <w:rPr>
          <w:rFonts w:ascii="Times New Roman" w:eastAsia="Calibri" w:hAnsi="Times New Roman" w:cs="Times New Roman"/>
          <w:sz w:val="26"/>
          <w:szCs w:val="26"/>
        </w:rPr>
      </w:pPr>
    </w:p>
    <w:p w:rsidR="00DE67DD" w:rsidRPr="00DE67DD" w:rsidRDefault="00DE67DD" w:rsidP="00DE67DD">
      <w:pPr>
        <w:spacing w:after="0" w:line="360" w:lineRule="auto"/>
        <w:jc w:val="center"/>
        <w:rPr>
          <w:rFonts w:ascii="Times New Roman" w:eastAsia="Calibri" w:hAnsi="Times New Roman" w:cs="Times New Roman"/>
          <w:b/>
          <w:sz w:val="30"/>
          <w:szCs w:val="30"/>
        </w:rPr>
      </w:pPr>
      <w:r w:rsidRPr="00DE67DD">
        <w:rPr>
          <w:rFonts w:ascii="Times New Roman" w:eastAsia="Calibri" w:hAnsi="Times New Roman" w:cs="Times New Roman"/>
          <w:b/>
          <w:sz w:val="30"/>
          <w:szCs w:val="30"/>
        </w:rPr>
        <w:t>FAKULTAS PSIKKOLOGI</w:t>
      </w:r>
    </w:p>
    <w:p w:rsidR="00DE67DD" w:rsidRPr="00DE67DD" w:rsidRDefault="00DE67DD" w:rsidP="00DE67DD">
      <w:pPr>
        <w:spacing w:after="0" w:line="240" w:lineRule="auto"/>
        <w:jc w:val="center"/>
        <w:rPr>
          <w:rFonts w:ascii="Times New Roman" w:eastAsia="Calibri" w:hAnsi="Times New Roman" w:cs="Times New Roman"/>
          <w:b/>
          <w:sz w:val="24"/>
          <w:szCs w:val="24"/>
        </w:rPr>
        <w:sectPr w:rsidR="00DE67DD" w:rsidRPr="00DE67DD" w:rsidSect="00C15388">
          <w:headerReference w:type="default" r:id="rId9"/>
          <w:footerReference w:type="default" r:id="rId10"/>
          <w:pgSz w:w="11907" w:h="16839" w:code="9"/>
          <w:pgMar w:top="1440" w:right="1440" w:bottom="1440" w:left="1440" w:header="720" w:footer="720" w:gutter="0"/>
          <w:cols w:space="720"/>
          <w:docGrid w:linePitch="360"/>
        </w:sectPr>
      </w:pPr>
      <w:r w:rsidRPr="00DE67DD">
        <w:rPr>
          <w:rFonts w:ascii="Times New Roman" w:eastAsia="Calibri" w:hAnsi="Times New Roman" w:cs="Times New Roman"/>
          <w:b/>
          <w:sz w:val="30"/>
          <w:szCs w:val="30"/>
        </w:rPr>
        <w:t>UNIVERSITAS MERCU BUANA YOGYAKARTA</w:t>
      </w:r>
      <w:r w:rsidRPr="00DE67DD">
        <w:rPr>
          <w:rFonts w:ascii="Times New Roman" w:eastAsia="Calibri" w:hAnsi="Times New Roman" w:cs="Times New Roman"/>
          <w:b/>
          <w:sz w:val="30"/>
          <w:szCs w:val="30"/>
        </w:rPr>
        <w:br/>
        <w:t>YOGYAKARTA</w:t>
      </w:r>
      <w:r w:rsidRPr="00DE67DD">
        <w:rPr>
          <w:rFonts w:ascii="Times New Roman" w:eastAsia="Calibri" w:hAnsi="Times New Roman" w:cs="Times New Roman"/>
          <w:b/>
          <w:sz w:val="30"/>
          <w:szCs w:val="30"/>
        </w:rPr>
        <w:br/>
        <w:t>201</w:t>
      </w:r>
      <w:r>
        <w:rPr>
          <w:rFonts w:ascii="Times New Roman" w:eastAsia="Calibri" w:hAnsi="Times New Roman" w:cs="Times New Roman"/>
          <w:b/>
          <w:sz w:val="30"/>
          <w:szCs w:val="30"/>
        </w:rPr>
        <w:t>7</w:t>
      </w:r>
    </w:p>
    <w:p w:rsidR="00DE67DD" w:rsidRPr="00DE67DD" w:rsidRDefault="00DE67DD" w:rsidP="00FC42D5">
      <w:pPr>
        <w:spacing w:after="0" w:line="240" w:lineRule="auto"/>
        <w:jc w:val="center"/>
        <w:rPr>
          <w:rFonts w:ascii="Times New Roman" w:eastAsia="Calibri" w:hAnsi="Times New Roman" w:cs="Times New Roman"/>
          <w:b/>
          <w:sz w:val="30"/>
          <w:szCs w:val="30"/>
        </w:rPr>
      </w:pPr>
      <w:r w:rsidRPr="00DE67DD">
        <w:rPr>
          <w:rFonts w:ascii="Times New Roman" w:eastAsia="Calibri" w:hAnsi="Times New Roman" w:cs="Times New Roman"/>
          <w:b/>
          <w:sz w:val="24"/>
          <w:szCs w:val="24"/>
        </w:rPr>
        <w:lastRenderedPageBreak/>
        <w:t>HUBU</w:t>
      </w:r>
      <w:r>
        <w:rPr>
          <w:rFonts w:ascii="Times New Roman" w:eastAsia="Calibri" w:hAnsi="Times New Roman" w:cs="Times New Roman"/>
          <w:b/>
          <w:sz w:val="24"/>
          <w:szCs w:val="24"/>
        </w:rPr>
        <w:t xml:space="preserve">NGAN ANTARA PERSEPSI PENGAWASAN MELEKAT DENGAN DISIPLIN KERJA PEGAWAI DI </w:t>
      </w:r>
      <w:r w:rsidRPr="00DE67DD">
        <w:rPr>
          <w:rFonts w:ascii="Times New Roman" w:eastAsia="Calibri" w:hAnsi="Times New Roman" w:cs="Times New Roman"/>
          <w:b/>
          <w:sz w:val="24"/>
          <w:szCs w:val="24"/>
        </w:rPr>
        <w:t xml:space="preserve">BADAN KEPEGAWAIAN </w:t>
      </w:r>
      <w:r w:rsidRPr="00DE67DD">
        <w:rPr>
          <w:rFonts w:ascii="Times New Roman" w:eastAsia="Calibri" w:hAnsi="Times New Roman" w:cs="Times New Roman"/>
          <w:b/>
          <w:bCs/>
          <w:sz w:val="24"/>
          <w:szCs w:val="24"/>
          <w:lang w:val="id-ID"/>
        </w:rPr>
        <w:t>PENDIDIKAN DAN PELATIHAN (BKPP) KABUPATEN X</w:t>
      </w:r>
    </w:p>
    <w:p w:rsidR="00DE67DD" w:rsidRPr="00DE67DD" w:rsidRDefault="00DE67DD" w:rsidP="00DE67DD">
      <w:pPr>
        <w:spacing w:after="0" w:line="240" w:lineRule="auto"/>
        <w:jc w:val="center"/>
        <w:rPr>
          <w:rFonts w:ascii="Times New Roman" w:eastAsia="Calibri" w:hAnsi="Times New Roman" w:cs="Times New Roman"/>
          <w:sz w:val="24"/>
          <w:szCs w:val="24"/>
        </w:rPr>
      </w:pPr>
    </w:p>
    <w:p w:rsidR="00DE67DD" w:rsidRPr="00DE67DD" w:rsidRDefault="00DE67DD" w:rsidP="00DE67DD">
      <w:pPr>
        <w:spacing w:after="0" w:line="240" w:lineRule="auto"/>
        <w:rPr>
          <w:rFonts w:ascii="Times New Roman" w:eastAsia="Calibri" w:hAnsi="Times New Roman" w:cs="Times New Roman"/>
          <w:sz w:val="24"/>
          <w:szCs w:val="24"/>
        </w:rPr>
      </w:pPr>
    </w:p>
    <w:p w:rsidR="00DE67DD" w:rsidRPr="00D94FF2" w:rsidRDefault="00DE67DD" w:rsidP="00D94FF2">
      <w:pPr>
        <w:spacing w:after="0" w:line="240" w:lineRule="auto"/>
        <w:jc w:val="center"/>
        <w:rPr>
          <w:rFonts w:ascii="Times New Roman" w:eastAsia="Calibri" w:hAnsi="Times New Roman" w:cs="Times New Roman"/>
          <w:b/>
          <w:szCs w:val="24"/>
        </w:rPr>
      </w:pPr>
      <w:r w:rsidRPr="00D94FF2">
        <w:rPr>
          <w:rFonts w:ascii="Times New Roman" w:eastAsia="Calibri" w:hAnsi="Times New Roman" w:cs="Times New Roman"/>
          <w:b/>
          <w:szCs w:val="24"/>
        </w:rPr>
        <w:t>Retno Widyastuti</w:t>
      </w:r>
      <w:r w:rsidRPr="00D94FF2">
        <w:rPr>
          <w:rFonts w:ascii="Times New Roman" w:eastAsia="Calibri" w:hAnsi="Times New Roman" w:cs="Times New Roman"/>
          <w:b/>
          <w:szCs w:val="24"/>
          <w:vertAlign w:val="superscript"/>
        </w:rPr>
        <w:t>1</w:t>
      </w:r>
      <w:r w:rsidR="00D94FF2" w:rsidRPr="00D94FF2">
        <w:rPr>
          <w:rFonts w:ascii="Times New Roman" w:eastAsia="Calibri" w:hAnsi="Times New Roman" w:cs="Times New Roman"/>
          <w:b/>
          <w:szCs w:val="24"/>
        </w:rPr>
        <w:t>, Reny Yuniasanti</w:t>
      </w:r>
      <w:r w:rsidR="00D94FF2" w:rsidRPr="00D94FF2">
        <w:rPr>
          <w:rFonts w:ascii="Times New Roman" w:eastAsia="Calibri" w:hAnsi="Times New Roman" w:cs="Times New Roman"/>
          <w:b/>
          <w:szCs w:val="24"/>
          <w:vertAlign w:val="superscript"/>
        </w:rPr>
        <w:t>2</w:t>
      </w:r>
      <w:r w:rsidR="00D94FF2" w:rsidRPr="00D94FF2">
        <w:rPr>
          <w:rFonts w:ascii="Times New Roman" w:eastAsia="Calibri" w:hAnsi="Times New Roman" w:cs="Times New Roman"/>
          <w:b/>
          <w:szCs w:val="24"/>
        </w:rPr>
        <w:t>, SowanyaArdiPrahara</w:t>
      </w:r>
      <w:r w:rsidR="00D94FF2" w:rsidRPr="00D94FF2">
        <w:rPr>
          <w:rFonts w:ascii="Times New Roman" w:eastAsia="Calibri" w:hAnsi="Times New Roman" w:cs="Times New Roman"/>
          <w:b/>
          <w:szCs w:val="24"/>
          <w:vertAlign w:val="superscript"/>
        </w:rPr>
        <w:t>3</w:t>
      </w:r>
    </w:p>
    <w:p w:rsidR="00DE67DD" w:rsidRPr="00DE67DD" w:rsidRDefault="00D94FF2" w:rsidP="00DE67DD">
      <w:pPr>
        <w:spacing w:after="0" w:line="240" w:lineRule="auto"/>
        <w:jc w:val="center"/>
        <w:rPr>
          <w:rFonts w:ascii="Times New Roman" w:eastAsia="Calibri" w:hAnsi="Times New Roman" w:cs="Times New Roman"/>
          <w:sz w:val="20"/>
          <w:szCs w:val="24"/>
        </w:rPr>
      </w:pPr>
      <w:r w:rsidRPr="00D94FF2">
        <w:rPr>
          <w:rFonts w:ascii="Times New Roman" w:eastAsia="Calibri" w:hAnsi="Times New Roman" w:cs="Times New Roman"/>
          <w:sz w:val="20"/>
          <w:szCs w:val="24"/>
          <w:vertAlign w:val="superscript"/>
        </w:rPr>
        <w:t>123</w:t>
      </w:r>
      <w:r w:rsidR="00DE67DD" w:rsidRPr="00D94FF2">
        <w:rPr>
          <w:rFonts w:ascii="Times New Roman" w:eastAsia="Calibri" w:hAnsi="Times New Roman" w:cs="Times New Roman"/>
          <w:sz w:val="20"/>
          <w:szCs w:val="24"/>
        </w:rPr>
        <w:t>Fakultas</w:t>
      </w:r>
      <w:r w:rsidR="00DE67DD" w:rsidRPr="00DE67DD">
        <w:rPr>
          <w:rFonts w:ascii="Times New Roman" w:eastAsia="Calibri" w:hAnsi="Times New Roman" w:cs="Times New Roman"/>
          <w:sz w:val="20"/>
          <w:szCs w:val="24"/>
        </w:rPr>
        <w:t xml:space="preserve"> Psikologi, Universitas Mercu Buana Yogyakarta</w:t>
      </w:r>
    </w:p>
    <w:p w:rsidR="00DE67DD" w:rsidRPr="00DE67DD" w:rsidRDefault="00B5429E" w:rsidP="00DE67D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0000FF"/>
          <w:sz w:val="20"/>
          <w:szCs w:val="24"/>
          <w:u w:val="single"/>
          <w:vertAlign w:val="superscript"/>
        </w:rPr>
        <w:t>1</w:t>
      </w:r>
      <w:r w:rsidR="00DE67DD">
        <w:rPr>
          <w:rFonts w:ascii="Times New Roman" w:eastAsia="Calibri" w:hAnsi="Times New Roman" w:cs="Times New Roman"/>
          <w:color w:val="0000FF"/>
          <w:sz w:val="20"/>
          <w:szCs w:val="24"/>
          <w:u w:val="single"/>
        </w:rPr>
        <w:t>retno.widyastuti.rw@gmail.com</w:t>
      </w:r>
    </w:p>
    <w:p w:rsidR="00DE67DD" w:rsidRPr="00DE67DD" w:rsidRDefault="00DE67DD" w:rsidP="00DE67DD">
      <w:pPr>
        <w:spacing w:after="0" w:line="240" w:lineRule="auto"/>
        <w:rPr>
          <w:rFonts w:ascii="Times New Roman" w:eastAsia="Calibri" w:hAnsi="Times New Roman" w:cs="Times New Roman"/>
          <w:sz w:val="20"/>
          <w:szCs w:val="24"/>
        </w:rPr>
      </w:pPr>
    </w:p>
    <w:p w:rsidR="00DE67DD" w:rsidRPr="00DE67DD" w:rsidRDefault="00DE67DD" w:rsidP="00DE67DD">
      <w:pPr>
        <w:spacing w:after="0" w:line="240" w:lineRule="auto"/>
        <w:rPr>
          <w:rFonts w:ascii="Times New Roman" w:eastAsia="Calibri" w:hAnsi="Times New Roman" w:cs="Times New Roman"/>
          <w:sz w:val="20"/>
          <w:szCs w:val="24"/>
        </w:rPr>
      </w:pPr>
    </w:p>
    <w:p w:rsidR="00DE67DD" w:rsidRPr="00DE67DD" w:rsidRDefault="00DE67DD" w:rsidP="00DE67DD">
      <w:pPr>
        <w:spacing w:after="0" w:line="240" w:lineRule="auto"/>
        <w:jc w:val="center"/>
        <w:rPr>
          <w:rFonts w:ascii="Times New Roman" w:eastAsia="Calibri" w:hAnsi="Times New Roman" w:cs="Times New Roman"/>
          <w:sz w:val="20"/>
          <w:szCs w:val="24"/>
        </w:rPr>
      </w:pPr>
    </w:p>
    <w:p w:rsidR="00DE67DD" w:rsidRPr="00F17A2D" w:rsidRDefault="00DE67DD" w:rsidP="00DE67DD">
      <w:pPr>
        <w:spacing w:after="0" w:line="240" w:lineRule="auto"/>
        <w:jc w:val="center"/>
        <w:rPr>
          <w:rFonts w:ascii="Times New Roman" w:eastAsia="Calibri" w:hAnsi="Times New Roman" w:cs="Times New Roman"/>
          <w:b/>
          <w:sz w:val="24"/>
          <w:szCs w:val="24"/>
        </w:rPr>
      </w:pPr>
      <w:r w:rsidRPr="00F17A2D">
        <w:rPr>
          <w:rFonts w:ascii="Times New Roman" w:eastAsia="Calibri" w:hAnsi="Times New Roman" w:cs="Times New Roman"/>
          <w:b/>
          <w:sz w:val="24"/>
          <w:szCs w:val="24"/>
        </w:rPr>
        <w:t>Abstrak</w:t>
      </w:r>
    </w:p>
    <w:p w:rsidR="00DE67DD" w:rsidRPr="00DE67DD" w:rsidRDefault="00DE67DD" w:rsidP="00DE67DD">
      <w:pPr>
        <w:spacing w:after="0" w:line="240" w:lineRule="auto"/>
        <w:ind w:left="567" w:right="522" w:firstLine="567"/>
        <w:jc w:val="both"/>
        <w:rPr>
          <w:rFonts w:ascii="Times New Roman" w:eastAsia="Calibri" w:hAnsi="Times New Roman" w:cs="Times New Roman"/>
          <w:sz w:val="20"/>
          <w:szCs w:val="20"/>
        </w:rPr>
      </w:pPr>
      <w:r w:rsidRPr="00DE67DD">
        <w:rPr>
          <w:rFonts w:ascii="Times New Roman" w:eastAsia="Calibri" w:hAnsi="Times New Roman" w:cs="Times New Roman"/>
          <w:sz w:val="20"/>
          <w:szCs w:val="20"/>
        </w:rPr>
        <w:t>Penelitian ini bertujuan untuk mengetahui hubu</w:t>
      </w:r>
      <w:r>
        <w:rPr>
          <w:rFonts w:ascii="Times New Roman" w:eastAsia="Calibri" w:hAnsi="Times New Roman" w:cs="Times New Roman"/>
          <w:sz w:val="20"/>
          <w:szCs w:val="20"/>
        </w:rPr>
        <w:t>ngan antara persepsi pengawasan melekat dengan disiplin kerja pegawai di Badan Kepegawaian Pendidikan dan Pelatihan (BKPP) Kabupaten X</w:t>
      </w:r>
      <w:r w:rsidRPr="00DE67DD">
        <w:rPr>
          <w:rFonts w:ascii="Times New Roman" w:eastAsia="Calibri" w:hAnsi="Times New Roman" w:cs="Times New Roman"/>
          <w:sz w:val="20"/>
          <w:szCs w:val="20"/>
        </w:rPr>
        <w:t>. Hipotesis yang diajukan dalam penelitian ini adalah ada hubungan pos</w:t>
      </w:r>
      <w:r>
        <w:rPr>
          <w:rFonts w:ascii="Times New Roman" w:eastAsia="Calibri" w:hAnsi="Times New Roman" w:cs="Times New Roman"/>
          <w:sz w:val="20"/>
          <w:szCs w:val="20"/>
        </w:rPr>
        <w:t>itif antara persepsi pengawasan melekat dengan disiplin kerja pegawai di Badan Kepegawaian Pendidikan dan Pelatihan (BKPP) Kabupaten X. Subjek penelitian menggunakan seluruh</w:t>
      </w:r>
      <w:r w:rsidR="007E030E">
        <w:rPr>
          <w:rFonts w:ascii="Times New Roman" w:eastAsia="Calibri" w:hAnsi="Times New Roman" w:cs="Times New Roman"/>
          <w:sz w:val="20"/>
          <w:szCs w:val="20"/>
        </w:rPr>
        <w:t xml:space="preserve"> pegawai yang berjumlah 51 orang</w:t>
      </w:r>
      <w:r w:rsidRPr="00DE67DD">
        <w:rPr>
          <w:rFonts w:ascii="Times New Roman" w:eastAsia="Calibri" w:hAnsi="Times New Roman" w:cs="Times New Roman"/>
          <w:sz w:val="20"/>
          <w:szCs w:val="20"/>
        </w:rPr>
        <w:t xml:space="preserve">. Penentuan subjek penelitian menggunakan metode </w:t>
      </w:r>
      <w:r w:rsidR="007E030E">
        <w:rPr>
          <w:rFonts w:ascii="Times New Roman" w:eastAsia="Calibri" w:hAnsi="Times New Roman" w:cs="Times New Roman"/>
          <w:i/>
          <w:sz w:val="20"/>
          <w:szCs w:val="20"/>
        </w:rPr>
        <w:t>Samplin</w:t>
      </w:r>
      <w:r w:rsidR="00FD3F8C">
        <w:rPr>
          <w:rFonts w:ascii="Times New Roman" w:eastAsia="Calibri" w:hAnsi="Times New Roman" w:cs="Times New Roman"/>
          <w:i/>
          <w:sz w:val="20"/>
          <w:szCs w:val="20"/>
        </w:rPr>
        <w:t>g</w:t>
      </w:r>
      <w:r w:rsidR="007E030E">
        <w:rPr>
          <w:rFonts w:ascii="Times New Roman" w:eastAsia="Calibri" w:hAnsi="Times New Roman" w:cs="Times New Roman"/>
          <w:i/>
          <w:sz w:val="20"/>
          <w:szCs w:val="20"/>
        </w:rPr>
        <w:t xml:space="preserve"> Jenuh</w:t>
      </w:r>
      <w:r w:rsidRPr="00DE67DD">
        <w:rPr>
          <w:rFonts w:ascii="Times New Roman" w:eastAsia="Calibri" w:hAnsi="Times New Roman" w:cs="Times New Roman"/>
          <w:sz w:val="20"/>
          <w:szCs w:val="20"/>
        </w:rPr>
        <w:t>. Pengumpulan data penelitian menggunaka</w:t>
      </w:r>
      <w:r w:rsidR="007E030E">
        <w:rPr>
          <w:rFonts w:ascii="Times New Roman" w:eastAsia="Calibri" w:hAnsi="Times New Roman" w:cs="Times New Roman"/>
          <w:sz w:val="20"/>
          <w:szCs w:val="20"/>
        </w:rPr>
        <w:t>n alat ukur berupa Skala Disiplin Kerja dan Skala Persepsi Pengawasan Melekat</w:t>
      </w:r>
      <w:r w:rsidRPr="00DE67DD">
        <w:rPr>
          <w:rFonts w:ascii="Times New Roman" w:eastAsia="Calibri" w:hAnsi="Times New Roman" w:cs="Times New Roman"/>
          <w:sz w:val="20"/>
          <w:szCs w:val="20"/>
        </w:rPr>
        <w:t xml:space="preserve">. Metode analisis data yang digunakan adalah </w:t>
      </w:r>
      <w:r w:rsidRPr="00DE67DD">
        <w:rPr>
          <w:rFonts w:ascii="Times New Roman" w:eastAsia="Calibri" w:hAnsi="Times New Roman" w:cs="Times New Roman"/>
          <w:i/>
          <w:sz w:val="20"/>
          <w:szCs w:val="20"/>
        </w:rPr>
        <w:t>Pearson Correlation</w:t>
      </w:r>
      <w:r w:rsidRPr="00DE67DD">
        <w:rPr>
          <w:rFonts w:ascii="Times New Roman" w:eastAsia="Calibri" w:hAnsi="Times New Roman" w:cs="Times New Roman"/>
          <w:sz w:val="20"/>
          <w:szCs w:val="20"/>
        </w:rPr>
        <w:t>. Hasil analisis data diperole</w:t>
      </w:r>
      <w:r w:rsidR="00DE2A18" w:rsidRPr="00DE2A18">
        <w:rPr>
          <w:rFonts w:ascii="Times New Roman" w:eastAsia="Calibri" w:hAnsi="Times New Roman" w:cs="Times New Roman"/>
          <w:sz w:val="20"/>
          <w:szCs w:val="20"/>
        </w:rPr>
        <w:t>h nilai korelasi sebesar r=0.792 dan p=0.01 (p=0.050</w:t>
      </w:r>
      <w:r w:rsidRPr="00DE67DD">
        <w:rPr>
          <w:rFonts w:ascii="Times New Roman" w:eastAsia="Calibri" w:hAnsi="Times New Roman" w:cs="Times New Roman"/>
          <w:sz w:val="20"/>
          <w:szCs w:val="20"/>
        </w:rPr>
        <w:t xml:space="preserve">). </w:t>
      </w:r>
      <w:r w:rsidRPr="00DE67DD">
        <w:rPr>
          <w:rFonts w:ascii="Times New Roman" w:eastAsia="Calibri" w:hAnsi="Times New Roman" w:cs="Times New Roman"/>
          <w:sz w:val="20"/>
          <w:szCs w:val="24"/>
        </w:rPr>
        <w:t>Nilai koefisien determinasi (</w:t>
      </w:r>
      <w:r w:rsidRPr="00DE67DD">
        <w:rPr>
          <w:rFonts w:ascii="Times New Roman" w:eastAsia="Calibri" w:hAnsi="Times New Roman" w:cs="Times New Roman"/>
          <w:i/>
          <w:sz w:val="20"/>
          <w:szCs w:val="24"/>
        </w:rPr>
        <w:t>R squared</w:t>
      </w:r>
      <w:r w:rsidR="00DE2A18" w:rsidRPr="00DE2A18">
        <w:rPr>
          <w:rFonts w:ascii="Times New Roman" w:eastAsia="Calibri" w:hAnsi="Times New Roman" w:cs="Times New Roman"/>
          <w:sz w:val="20"/>
          <w:szCs w:val="24"/>
        </w:rPr>
        <w:t>) sebesar 0.606</w:t>
      </w:r>
      <w:r w:rsidRPr="00DE67DD">
        <w:rPr>
          <w:rFonts w:ascii="Times New Roman" w:eastAsia="Calibri" w:hAnsi="Times New Roman" w:cs="Times New Roman"/>
          <w:sz w:val="20"/>
          <w:szCs w:val="24"/>
        </w:rPr>
        <w:t xml:space="preserve"> yang be</w:t>
      </w:r>
      <w:r w:rsidR="00DE2A18" w:rsidRPr="00DE2A18">
        <w:rPr>
          <w:rFonts w:ascii="Times New Roman" w:eastAsia="Calibri" w:hAnsi="Times New Roman" w:cs="Times New Roman"/>
          <w:sz w:val="20"/>
          <w:szCs w:val="24"/>
        </w:rPr>
        <w:t>rarti bahwa persepsi pengawasan melekat</w:t>
      </w:r>
      <w:r w:rsidRPr="00DE67DD">
        <w:rPr>
          <w:rFonts w:ascii="Times New Roman" w:eastAsia="Calibri" w:hAnsi="Times New Roman" w:cs="Times New Roman"/>
          <w:sz w:val="20"/>
          <w:szCs w:val="24"/>
        </w:rPr>
        <w:t xml:space="preserve"> memberi</w:t>
      </w:r>
      <w:r w:rsidR="00DE2A18" w:rsidRPr="00DE2A18">
        <w:rPr>
          <w:rFonts w:ascii="Times New Roman" w:eastAsia="Calibri" w:hAnsi="Times New Roman" w:cs="Times New Roman"/>
          <w:sz w:val="20"/>
          <w:szCs w:val="24"/>
        </w:rPr>
        <w:t>kan sumbangan efektif sebesar 60.6% terhadap disiplin kerja</w:t>
      </w:r>
      <w:bookmarkStart w:id="0" w:name="_Hlk482003956"/>
      <w:r w:rsidR="00DE2A18" w:rsidRPr="00DE2A18">
        <w:rPr>
          <w:rFonts w:ascii="Times New Roman" w:eastAsia="Calibri" w:hAnsi="Times New Roman" w:cs="Times New Roman"/>
          <w:sz w:val="20"/>
          <w:szCs w:val="24"/>
        </w:rPr>
        <w:t xml:space="preserve"> pegawai di Badan Kepegawaian Pendidikan dan Pelatihan (BKPP) Kabupaten X</w:t>
      </w:r>
      <w:bookmarkEnd w:id="0"/>
      <w:r w:rsidRPr="00DE67DD">
        <w:rPr>
          <w:rFonts w:ascii="Times New Roman" w:eastAsia="Calibri" w:hAnsi="Times New Roman" w:cs="Times New Roman"/>
          <w:sz w:val="20"/>
          <w:szCs w:val="24"/>
        </w:rPr>
        <w:t>.</w:t>
      </w:r>
      <w:r w:rsidRPr="00DE67DD">
        <w:rPr>
          <w:rFonts w:ascii="Times New Roman" w:eastAsia="Calibri" w:hAnsi="Times New Roman" w:cs="Times New Roman"/>
          <w:sz w:val="20"/>
          <w:szCs w:val="20"/>
        </w:rPr>
        <w:t xml:space="preserve">Hasil penelitian menunjukkan ada </w:t>
      </w:r>
      <w:r w:rsidR="00DE2A18" w:rsidRPr="00DE2A18">
        <w:rPr>
          <w:rFonts w:ascii="Times New Roman" w:eastAsia="Calibri" w:hAnsi="Times New Roman" w:cs="Times New Roman"/>
          <w:sz w:val="20"/>
          <w:szCs w:val="20"/>
        </w:rPr>
        <w:t>hubungan positif antara persepsi pengawasan melekat</w:t>
      </w:r>
      <w:r w:rsidRPr="00DE67DD">
        <w:rPr>
          <w:rFonts w:ascii="Times New Roman" w:eastAsia="Calibri" w:hAnsi="Times New Roman" w:cs="Times New Roman"/>
          <w:sz w:val="20"/>
          <w:szCs w:val="20"/>
        </w:rPr>
        <w:t xml:space="preserve"> dengan</w:t>
      </w:r>
      <w:r w:rsidR="00DE2A18" w:rsidRPr="00DE2A18">
        <w:rPr>
          <w:rFonts w:ascii="Times New Roman" w:eastAsia="Calibri" w:hAnsi="Times New Roman" w:cs="Times New Roman"/>
          <w:sz w:val="20"/>
          <w:szCs w:val="20"/>
        </w:rPr>
        <w:t xml:space="preserve"> disiplin kerja </w:t>
      </w:r>
      <w:r w:rsidR="00DE2A18" w:rsidRPr="00DE2A18">
        <w:rPr>
          <w:rFonts w:ascii="Times New Roman" w:eastAsia="Calibri" w:hAnsi="Times New Roman" w:cs="Times New Roman"/>
          <w:sz w:val="20"/>
          <w:szCs w:val="24"/>
        </w:rPr>
        <w:t>pegawai di Badan Kepegawaian Pendidikan dan Pelatihan (BKPP) Kabupaten X</w:t>
      </w:r>
      <w:r w:rsidRPr="00DE67DD">
        <w:rPr>
          <w:rFonts w:ascii="Times New Roman" w:eastAsia="Calibri" w:hAnsi="Times New Roman" w:cs="Times New Roman"/>
          <w:sz w:val="20"/>
          <w:szCs w:val="20"/>
        </w:rPr>
        <w:t>.</w:t>
      </w:r>
    </w:p>
    <w:p w:rsidR="00DE67DD" w:rsidRPr="00DE67DD" w:rsidRDefault="00DE67DD" w:rsidP="00DE67DD">
      <w:pPr>
        <w:spacing w:after="0" w:line="240" w:lineRule="auto"/>
        <w:jc w:val="both"/>
        <w:rPr>
          <w:rFonts w:ascii="Times New Roman" w:eastAsia="Calibri" w:hAnsi="Times New Roman" w:cs="Times New Roman"/>
          <w:sz w:val="20"/>
          <w:szCs w:val="20"/>
        </w:rPr>
      </w:pPr>
    </w:p>
    <w:p w:rsidR="00DE67DD" w:rsidRPr="00DE67DD" w:rsidRDefault="00DE67DD" w:rsidP="00DE67DD">
      <w:pPr>
        <w:spacing w:after="0" w:line="240" w:lineRule="auto"/>
        <w:ind w:left="567"/>
        <w:jc w:val="both"/>
        <w:rPr>
          <w:rFonts w:ascii="Times New Roman" w:eastAsia="Calibri" w:hAnsi="Times New Roman" w:cs="Times New Roman"/>
          <w:sz w:val="20"/>
          <w:szCs w:val="20"/>
        </w:rPr>
      </w:pPr>
      <w:r w:rsidRPr="00DE67DD">
        <w:rPr>
          <w:rFonts w:ascii="Times New Roman" w:eastAsia="Calibri" w:hAnsi="Times New Roman" w:cs="Times New Roman"/>
          <w:b/>
          <w:sz w:val="20"/>
          <w:szCs w:val="20"/>
        </w:rPr>
        <w:t xml:space="preserve">Kata kunci: </w:t>
      </w:r>
      <w:r w:rsidR="00D856C3" w:rsidRPr="00DE67DD">
        <w:rPr>
          <w:rFonts w:ascii="Times New Roman" w:eastAsia="Calibri" w:hAnsi="Times New Roman" w:cs="Times New Roman"/>
          <w:sz w:val="20"/>
          <w:szCs w:val="20"/>
        </w:rPr>
        <w:t>persepsi</w:t>
      </w:r>
      <w:r w:rsidR="00D856C3">
        <w:rPr>
          <w:rFonts w:ascii="Times New Roman" w:eastAsia="Calibri" w:hAnsi="Times New Roman" w:cs="Times New Roman"/>
          <w:sz w:val="20"/>
          <w:szCs w:val="20"/>
        </w:rPr>
        <w:t xml:space="preserve"> pengawasan melekat, disiplin kerja</w:t>
      </w:r>
    </w:p>
    <w:p w:rsidR="00DE67DD" w:rsidRPr="00DE67DD" w:rsidRDefault="00DE67DD" w:rsidP="00DE6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Cs w:val="20"/>
        </w:rPr>
      </w:pPr>
    </w:p>
    <w:p w:rsidR="00DE67DD" w:rsidRPr="00DE67DD" w:rsidRDefault="00DE67DD" w:rsidP="00DE6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Cs w:val="20"/>
        </w:rPr>
      </w:pPr>
    </w:p>
    <w:p w:rsidR="00DE67DD" w:rsidRPr="00DE67DD" w:rsidRDefault="00DE67DD" w:rsidP="00DE6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Cs w:val="20"/>
        </w:rPr>
      </w:pPr>
    </w:p>
    <w:p w:rsidR="00DE67DD" w:rsidRPr="00FD3F8C" w:rsidRDefault="00F82D38" w:rsidP="00FC42D5">
      <w:pPr>
        <w:shd w:val="clear" w:color="auto" w:fill="FFFFFF"/>
        <w:tabs>
          <w:tab w:val="left" w:pos="9160"/>
          <w:tab w:val="left" w:pos="10076"/>
          <w:tab w:val="left" w:pos="10992"/>
          <w:tab w:val="left" w:pos="11908"/>
          <w:tab w:val="left" w:pos="12824"/>
          <w:tab w:val="left" w:pos="13740"/>
          <w:tab w:val="left" w:pos="14656"/>
        </w:tabs>
        <w:spacing w:after="0" w:line="240" w:lineRule="auto"/>
        <w:ind w:left="567" w:right="522" w:firstLine="567"/>
        <w:jc w:val="center"/>
        <w:rPr>
          <w:rFonts w:ascii="Times New Roman" w:eastAsia="Calibri" w:hAnsi="Times New Roman" w:cs="Times New Roman"/>
          <w:b/>
          <w:i/>
          <w:color w:val="FF0000"/>
          <w:sz w:val="24"/>
          <w:szCs w:val="24"/>
        </w:rPr>
      </w:pPr>
      <w:r>
        <w:rPr>
          <w:rFonts w:ascii="Times New Roman" w:hAnsi="Times New Roman" w:cs="Times New Roman"/>
          <w:b/>
          <w:i/>
          <w:sz w:val="24"/>
          <w:szCs w:val="24"/>
        </w:rPr>
        <w:t xml:space="preserve">THE </w:t>
      </w:r>
      <w:r w:rsidR="00FD3F8C" w:rsidRPr="00FD3F8C">
        <w:rPr>
          <w:rFonts w:ascii="Times New Roman" w:hAnsi="Times New Roman" w:cs="Times New Roman"/>
          <w:b/>
          <w:i/>
          <w:sz w:val="24"/>
          <w:szCs w:val="24"/>
        </w:rPr>
        <w:t xml:space="preserve">RELATIONSHIP BETWEEN THE PERCEPTION OF </w:t>
      </w:r>
      <w:r>
        <w:rPr>
          <w:rFonts w:ascii="Times New Roman" w:hAnsi="Times New Roman" w:cs="Times New Roman"/>
          <w:b/>
          <w:i/>
          <w:sz w:val="24"/>
          <w:szCs w:val="24"/>
        </w:rPr>
        <w:t>THE SUPERVISION SUPERVISORY AND</w:t>
      </w:r>
      <w:r w:rsidR="00FD3F8C" w:rsidRPr="00FD3F8C">
        <w:rPr>
          <w:rFonts w:ascii="Times New Roman" w:hAnsi="Times New Roman" w:cs="Times New Roman"/>
          <w:b/>
          <w:i/>
          <w:sz w:val="24"/>
          <w:szCs w:val="24"/>
        </w:rPr>
        <w:t xml:space="preserve"> EMPLOYEES 'DISCIPLINE IN THE EDUCATION AND TRAINING AUTHORITY (BKPP) IN DISTRICT X</w:t>
      </w:r>
    </w:p>
    <w:p w:rsidR="00DE67DD" w:rsidRPr="00DE67DD" w:rsidRDefault="00DE67DD" w:rsidP="00DE6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p>
    <w:p w:rsidR="009B6B34" w:rsidRPr="00DE67DD" w:rsidRDefault="009B6B34" w:rsidP="00FC4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FF0000"/>
          <w:sz w:val="24"/>
          <w:szCs w:val="24"/>
        </w:rPr>
      </w:pPr>
    </w:p>
    <w:p w:rsidR="00DE67DD" w:rsidRPr="00D94FF2" w:rsidRDefault="00FD3F8C" w:rsidP="00D94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Cs w:val="20"/>
        </w:rPr>
      </w:pPr>
      <w:r w:rsidRPr="00D94FF2">
        <w:rPr>
          <w:rFonts w:ascii="Times New Roman" w:eastAsia="Times New Roman" w:hAnsi="Times New Roman" w:cs="Times New Roman"/>
          <w:b/>
          <w:szCs w:val="20"/>
        </w:rPr>
        <w:t>Retno Widyastuti</w:t>
      </w:r>
      <w:r w:rsidR="00DE67DD" w:rsidRPr="00D94FF2">
        <w:rPr>
          <w:rFonts w:ascii="Times New Roman" w:eastAsia="Times New Roman" w:hAnsi="Times New Roman" w:cs="Times New Roman"/>
          <w:b/>
          <w:szCs w:val="20"/>
          <w:vertAlign w:val="superscript"/>
        </w:rPr>
        <w:t>1</w:t>
      </w:r>
      <w:r w:rsidR="00D94FF2" w:rsidRPr="00D94FF2">
        <w:rPr>
          <w:rFonts w:ascii="Times New Roman" w:eastAsia="Times New Roman" w:hAnsi="Times New Roman" w:cs="Times New Roman"/>
          <w:b/>
          <w:szCs w:val="20"/>
        </w:rPr>
        <w:t xml:space="preserve">, </w:t>
      </w:r>
      <w:r w:rsidR="00D94FF2" w:rsidRPr="00D94FF2">
        <w:rPr>
          <w:rFonts w:ascii="Times New Roman" w:eastAsia="Calibri" w:hAnsi="Times New Roman" w:cs="Times New Roman"/>
          <w:b/>
          <w:szCs w:val="24"/>
        </w:rPr>
        <w:t>Reny Yuniasanti</w:t>
      </w:r>
      <w:r w:rsidR="00D94FF2" w:rsidRPr="00D94FF2">
        <w:rPr>
          <w:rFonts w:ascii="Times New Roman" w:eastAsia="Calibri" w:hAnsi="Times New Roman" w:cs="Times New Roman"/>
          <w:b/>
          <w:szCs w:val="24"/>
          <w:vertAlign w:val="superscript"/>
        </w:rPr>
        <w:t>2</w:t>
      </w:r>
      <w:r w:rsidR="00D94FF2" w:rsidRPr="00D94FF2">
        <w:rPr>
          <w:rFonts w:ascii="Times New Roman" w:eastAsia="Times New Roman" w:hAnsi="Times New Roman" w:cs="Times New Roman"/>
          <w:b/>
          <w:szCs w:val="20"/>
        </w:rPr>
        <w:t>, Sowanya Ardi Prahara</w:t>
      </w:r>
      <w:r w:rsidR="00D94FF2" w:rsidRPr="00D94FF2">
        <w:rPr>
          <w:rFonts w:ascii="Times New Roman" w:eastAsia="Times New Roman" w:hAnsi="Times New Roman" w:cs="Times New Roman"/>
          <w:b/>
          <w:szCs w:val="20"/>
          <w:vertAlign w:val="superscript"/>
        </w:rPr>
        <w:t>3</w:t>
      </w:r>
    </w:p>
    <w:p w:rsidR="00DE67DD" w:rsidRPr="00FD3F8C" w:rsidRDefault="00D94FF2" w:rsidP="00DE6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vertAlign w:val="superscript"/>
        </w:rPr>
        <w:t>123</w:t>
      </w:r>
      <w:r w:rsidR="00DE67DD" w:rsidRPr="00FD3F8C">
        <w:rPr>
          <w:rFonts w:ascii="Times New Roman" w:eastAsia="Times New Roman" w:hAnsi="Times New Roman" w:cs="Times New Roman"/>
          <w:i/>
          <w:sz w:val="20"/>
          <w:szCs w:val="20"/>
        </w:rPr>
        <w:t>Faculty Psychology, University of Mercu Buana Yogyakarta</w:t>
      </w:r>
    </w:p>
    <w:p w:rsidR="00FD3F8C" w:rsidRPr="00DE67DD" w:rsidRDefault="00B5429E" w:rsidP="00FD3F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0000FF"/>
          <w:sz w:val="20"/>
          <w:szCs w:val="24"/>
          <w:u w:val="single"/>
          <w:vertAlign w:val="superscript"/>
        </w:rPr>
        <w:t>1</w:t>
      </w:r>
      <w:bookmarkStart w:id="1" w:name="_GoBack"/>
      <w:bookmarkEnd w:id="1"/>
      <w:r w:rsidR="00FD3F8C">
        <w:rPr>
          <w:rFonts w:ascii="Times New Roman" w:eastAsia="Calibri" w:hAnsi="Times New Roman" w:cs="Times New Roman"/>
          <w:color w:val="0000FF"/>
          <w:sz w:val="20"/>
          <w:szCs w:val="24"/>
          <w:u w:val="single"/>
        </w:rPr>
        <w:t>retno.widyastuti.rw@gmail.com</w:t>
      </w:r>
    </w:p>
    <w:p w:rsidR="00DE67DD" w:rsidRPr="00FD3F8C" w:rsidRDefault="00DE67DD" w:rsidP="00DE6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546A" w:themeColor="text2"/>
          <w:sz w:val="20"/>
          <w:szCs w:val="20"/>
        </w:rPr>
      </w:pPr>
    </w:p>
    <w:p w:rsidR="00DE67DD" w:rsidRPr="00DE67DD" w:rsidRDefault="00FD3F8C" w:rsidP="009B6B34">
      <w:pPr>
        <w:shd w:val="clear" w:color="auto" w:fill="FFFFFF"/>
        <w:tabs>
          <w:tab w:val="left" w:pos="5910"/>
        </w:tabs>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b/>
      </w:r>
    </w:p>
    <w:p w:rsidR="00DE67DD" w:rsidRPr="00DE67DD" w:rsidRDefault="00DE67DD" w:rsidP="00DE6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0"/>
          <w:szCs w:val="20"/>
        </w:rPr>
      </w:pPr>
    </w:p>
    <w:p w:rsidR="00DE67DD" w:rsidRPr="00DE67DD" w:rsidRDefault="00DE67DD" w:rsidP="00DE6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FF0000"/>
          <w:sz w:val="20"/>
          <w:szCs w:val="20"/>
        </w:rPr>
      </w:pPr>
      <w:r w:rsidRPr="00FD3F8C">
        <w:rPr>
          <w:rFonts w:ascii="Times New Roman" w:eastAsia="Times New Roman" w:hAnsi="Times New Roman" w:cs="Times New Roman"/>
          <w:b/>
          <w:i/>
          <w:color w:val="44546A" w:themeColor="text2"/>
          <w:sz w:val="20"/>
          <w:szCs w:val="20"/>
        </w:rPr>
        <w:t>Abstract</w:t>
      </w:r>
    </w:p>
    <w:p w:rsidR="00DE67DD" w:rsidRPr="00FD3F8C" w:rsidRDefault="00FD3F8C" w:rsidP="00DE67DD">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567" w:right="522" w:firstLine="567"/>
        <w:jc w:val="both"/>
        <w:rPr>
          <w:rFonts w:ascii="Times New Roman" w:eastAsia="Times New Roman" w:hAnsi="Times New Roman" w:cs="Times New Roman"/>
          <w:i/>
          <w:color w:val="FF0000"/>
          <w:sz w:val="20"/>
          <w:szCs w:val="20"/>
        </w:rPr>
      </w:pPr>
      <w:r w:rsidRPr="00FD3F8C">
        <w:rPr>
          <w:rFonts w:ascii="Times New Roman" w:hAnsi="Times New Roman" w:cs="Times New Roman"/>
          <w:i/>
          <w:sz w:val="20"/>
          <w:szCs w:val="20"/>
        </w:rPr>
        <w:t>This study aims to determine the relationship between the perception of supervision inherent with employee work discipline in the Employment Board of Education and Training (BKPP) District X. The hypothesis proposed in this study is there is a positive relationship between the perception of supervision inherent with employee discipline in the Personnel Board Education and Training (BKPP) District X. Subject of research using all employees amounting to 51 people. Determination of research subjects using the method Samplin</w:t>
      </w:r>
      <w:r>
        <w:rPr>
          <w:rFonts w:ascii="Times New Roman" w:hAnsi="Times New Roman" w:cs="Times New Roman"/>
          <w:i/>
          <w:sz w:val="20"/>
          <w:szCs w:val="20"/>
        </w:rPr>
        <w:t>g</w:t>
      </w:r>
      <w:r w:rsidRPr="00FD3F8C">
        <w:rPr>
          <w:rFonts w:ascii="Times New Roman" w:hAnsi="Times New Roman" w:cs="Times New Roman"/>
          <w:i/>
          <w:sz w:val="20"/>
          <w:szCs w:val="20"/>
        </w:rPr>
        <w:t xml:space="preserve"> Saturated. The research data collection using measuring instrument in the form of Work Discipline Scale and Perception Scale of Inherent Control. Data analysis method used is Pearson Correlation. The results of data analysis obtained correlation value of r = 0.792 and p = 0.01 (p = 0.050). The value of coefficient of determination (R squared) equal to 0606 which means that perception of inherent supervision give effective contribution equal to 60.6% to work discipline of employee at Agency of Personnel of Education and Training (BKPP) Regency </w:t>
      </w:r>
      <w:r w:rsidRPr="00FD3F8C">
        <w:rPr>
          <w:rFonts w:ascii="Times New Roman" w:hAnsi="Times New Roman" w:cs="Times New Roman"/>
          <w:i/>
          <w:sz w:val="20"/>
          <w:szCs w:val="20"/>
        </w:rPr>
        <w:lastRenderedPageBreak/>
        <w:t>X.Results of research indicate there is positive relation between perceived supervision perception with work discipline Employee of the Personnel Board of Education and Training (BKPP) X District.</w:t>
      </w:r>
    </w:p>
    <w:p w:rsidR="00DE67DD" w:rsidRPr="00DE67DD" w:rsidRDefault="00DE67DD" w:rsidP="00DE6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FF0000"/>
          <w:sz w:val="20"/>
          <w:szCs w:val="20"/>
        </w:rPr>
      </w:pPr>
    </w:p>
    <w:p w:rsidR="00DE67DD" w:rsidRPr="00DE67DD" w:rsidRDefault="00DE67DD" w:rsidP="00DE67DD">
      <w:pPr>
        <w:spacing w:after="0" w:line="276" w:lineRule="auto"/>
        <w:ind w:left="567"/>
        <w:rPr>
          <w:rFonts w:ascii="Times New Roman" w:eastAsia="Calibri" w:hAnsi="Times New Roman" w:cs="Times New Roman"/>
        </w:rPr>
      </w:pPr>
      <w:r w:rsidRPr="00F17A2D">
        <w:rPr>
          <w:rFonts w:ascii="Times New Roman" w:eastAsia="Times New Roman" w:hAnsi="Times New Roman" w:cs="Times New Roman"/>
          <w:b/>
          <w:i/>
          <w:sz w:val="20"/>
          <w:szCs w:val="20"/>
        </w:rPr>
        <w:t>Keywords</w:t>
      </w:r>
      <w:r w:rsidRPr="00DE67DD">
        <w:rPr>
          <w:rFonts w:ascii="Times New Roman" w:eastAsia="Times New Roman" w:hAnsi="Times New Roman" w:cs="Times New Roman"/>
          <w:color w:val="FF0000"/>
          <w:sz w:val="20"/>
          <w:szCs w:val="20"/>
        </w:rPr>
        <w:t xml:space="preserve">: </w:t>
      </w:r>
      <w:r w:rsidR="00D856C3" w:rsidRPr="00FD3F8C">
        <w:rPr>
          <w:rStyle w:val="shorttext"/>
          <w:rFonts w:ascii="Times New Roman" w:hAnsi="Times New Roman" w:cs="Times New Roman"/>
          <w:i/>
          <w:sz w:val="20"/>
          <w:szCs w:val="20"/>
        </w:rPr>
        <w:t>perception of inherent control, work discipline</w:t>
      </w:r>
    </w:p>
    <w:p w:rsidR="00DE67DD" w:rsidRPr="00DE67DD" w:rsidRDefault="00DE67DD" w:rsidP="00DE67DD">
      <w:pPr>
        <w:spacing w:after="0" w:line="276" w:lineRule="auto"/>
        <w:rPr>
          <w:rFonts w:ascii="Times New Roman" w:eastAsia="Calibri" w:hAnsi="Times New Roman" w:cs="Times New Roman"/>
        </w:rPr>
      </w:pPr>
    </w:p>
    <w:p w:rsidR="00DE67DD" w:rsidRPr="00DE67DD" w:rsidRDefault="00DE67DD" w:rsidP="00DE67DD">
      <w:pPr>
        <w:spacing w:after="0" w:line="276" w:lineRule="auto"/>
        <w:rPr>
          <w:rFonts w:ascii="Times New Roman" w:eastAsia="Calibri" w:hAnsi="Times New Roman" w:cs="Times New Roman"/>
        </w:rPr>
      </w:pPr>
    </w:p>
    <w:p w:rsidR="0028229D" w:rsidRPr="003F298D" w:rsidRDefault="003F298D" w:rsidP="00FC42D5">
      <w:pPr>
        <w:spacing w:after="0" w:line="360" w:lineRule="auto"/>
        <w:rPr>
          <w:rFonts w:ascii="Times New Roman" w:hAnsi="Times New Roman" w:cs="Times New Roman"/>
          <w:b/>
        </w:rPr>
      </w:pPr>
      <w:r w:rsidRPr="003F298D">
        <w:rPr>
          <w:rFonts w:ascii="Times New Roman" w:hAnsi="Times New Roman" w:cs="Times New Roman"/>
          <w:b/>
        </w:rPr>
        <w:t>PENDAHULUAN</w:t>
      </w:r>
    </w:p>
    <w:p w:rsidR="003F298D" w:rsidRDefault="003F298D" w:rsidP="00FC42D5">
      <w:pPr>
        <w:spacing w:after="0" w:line="360" w:lineRule="auto"/>
        <w:jc w:val="both"/>
        <w:sectPr w:rsidR="003F298D">
          <w:pgSz w:w="12240" w:h="15840"/>
          <w:pgMar w:top="1440" w:right="1440" w:bottom="1440" w:left="1440" w:header="720" w:footer="720" w:gutter="0"/>
          <w:cols w:space="720"/>
          <w:docGrid w:linePitch="360"/>
        </w:sectPr>
      </w:pPr>
    </w:p>
    <w:p w:rsidR="003F298D" w:rsidRDefault="003F298D" w:rsidP="00FC42D5">
      <w:pPr>
        <w:spacing w:after="0" w:line="360" w:lineRule="auto"/>
        <w:ind w:firstLine="720"/>
        <w:jc w:val="both"/>
        <w:rPr>
          <w:rFonts w:ascii="Times New Roman" w:hAnsi="Times New Roman" w:cs="Times New Roman"/>
        </w:rPr>
      </w:pPr>
      <w:r w:rsidRPr="003F298D">
        <w:rPr>
          <w:rFonts w:ascii="Times New Roman" w:hAnsi="Times New Roman" w:cs="Times New Roman"/>
        </w:rPr>
        <w:lastRenderedPageBreak/>
        <w:t>Sumber daya manusia merupakan salah satu faktor yang sangat penting dalam suatu organisasi. Menurut Sumarsono (2003), SDM menyangkut manusia yang mampu bekerja untuk memberikan jasa atau usaha kerja tersebut. Mampu bekerja berarti mampu melakukan kegiatan yang mempunyai kegiatan ekonomis, yaitu bahwa kegiatan tersebut menghasilkan barang atau jasa untuk memenuhi kebutuhan.</w:t>
      </w:r>
    </w:p>
    <w:p w:rsidR="003E1C07" w:rsidRDefault="003E1C07" w:rsidP="00FC42D5">
      <w:pPr>
        <w:spacing w:after="0" w:line="360" w:lineRule="auto"/>
        <w:ind w:firstLine="720"/>
        <w:jc w:val="both"/>
        <w:rPr>
          <w:rFonts w:ascii="Times New Roman" w:hAnsi="Times New Roman" w:cs="Times New Roman"/>
        </w:rPr>
      </w:pPr>
      <w:r>
        <w:rPr>
          <w:rFonts w:ascii="Times New Roman" w:hAnsi="Times New Roman" w:cs="Times New Roman"/>
        </w:rPr>
        <w:t xml:space="preserve">Badan Kepegawain Pendidikan dan Pelatihan (BKPP) Kabupaten X merupakan salah satu dinas yang bertugas untuk proses penataan sumber daya manusia (SDM) pegawai negeri sipil (PNS) di kabupaten X. Tugas pokok dinas ini adalah mengawasi, mengarahkan, merencanakan, melaksanakan dan mengendalikan pegawai negeri sipil dalam penempatan kerja, Pendidikan, pelatihan serta pembinaan pegawai di lingkungan Pemerintah Kabupaten X. </w:t>
      </w:r>
      <w:r w:rsidR="00034653">
        <w:rPr>
          <w:rFonts w:ascii="Times New Roman" w:hAnsi="Times New Roman" w:cs="Times New Roman"/>
        </w:rPr>
        <w:t xml:space="preserve">Penataan sumber daya manusia merupakan sebuah langkah strategis dalam pembangunan suatu organisasi atau instansi guna mendapat peningkatan kualitas kerja. Proses penataan sumber daya manusia harus dikelola secara efektif. Penataan sumber daya tersebut akan berjalan dengan baik apabila mengkatnya disiplin kerja pada pegawai di </w:t>
      </w:r>
      <w:r w:rsidR="00034653">
        <w:rPr>
          <w:rFonts w:ascii="Times New Roman" w:hAnsi="Times New Roman" w:cs="Times New Roman"/>
        </w:rPr>
        <w:lastRenderedPageBreak/>
        <w:t>Badan Kepegawaian Pendidikan dan Pelatihan (BKPP) Kabupaten X.</w:t>
      </w:r>
    </w:p>
    <w:p w:rsidR="004A3AC0" w:rsidRDefault="004A3AC0" w:rsidP="00FC42D5">
      <w:pPr>
        <w:spacing w:after="0" w:line="360" w:lineRule="auto"/>
        <w:ind w:firstLine="720"/>
        <w:jc w:val="both"/>
        <w:rPr>
          <w:rFonts w:ascii="Times New Roman" w:hAnsi="Times New Roman" w:cs="Times New Roman"/>
        </w:rPr>
      </w:pPr>
      <w:r>
        <w:rPr>
          <w:rFonts w:ascii="Times New Roman" w:hAnsi="Times New Roman" w:cs="Times New Roman"/>
        </w:rPr>
        <w:t xml:space="preserve">Kedisiplinan kerja diartikan bilamana keryawan selalu datang dan pulang tepat pada waktunya, mengerjakan semuapekerjaan dengan baik, mematuhi semua peraturan perusahaan dan norma-norma sosial yang berlaku (Hasibuan, 2016).Disiplin kerja menurut Rivai (2005), adalah suatu alat yang digunakan para manajer untuk berkomunikasi dengan karyawan agar bersedia untuk mengubah suatu perilaku serta sebagai suatu upaya untuk meningkatkan kesadaran dan kesediaan seseorang mentaatisemua peraturan perusahaan dan norma-norma sosial yang berlaku.  Selanjutanya </w:t>
      </w:r>
      <w:r w:rsidR="008E157F">
        <w:rPr>
          <w:rFonts w:ascii="Times New Roman" w:hAnsi="Times New Roman" w:cs="Times New Roman"/>
        </w:rPr>
        <w:t>dijelaskan, ukuran disiplin kerja bagi karyawan memilki beberapa komponen yaitu kehadiran, ketaatan pada peraturan kerja, ketaatan pada standar kerja, tingkat kewaspadaan tinggi dan bekerja etis.</w:t>
      </w:r>
    </w:p>
    <w:p w:rsidR="00312875" w:rsidRDefault="00E7095F" w:rsidP="00FC42D5">
      <w:pPr>
        <w:spacing w:after="0" w:line="360" w:lineRule="auto"/>
        <w:ind w:firstLine="720"/>
        <w:jc w:val="both"/>
        <w:rPr>
          <w:rFonts w:ascii="Times New Roman" w:hAnsi="Times New Roman" w:cs="Times New Roman"/>
        </w:rPr>
      </w:pPr>
      <w:r>
        <w:rPr>
          <w:rFonts w:ascii="Times New Roman" w:hAnsi="Times New Roman" w:cs="Times New Roman"/>
        </w:rPr>
        <w:t xml:space="preserve">Berdasarkan hasil wawancara yang dilakukan didapatkan informasi bahwa pegawai mengatakan sering datang terlambat dalam bekerja, memilih untuk tidak hadir tanpa keterangan ke kantor pada hari kerja, pemimpin tidak menindak tegas pegawai yang melanggar aturan, pegawai bekerja hanya 5 (lima) hari kerja yang seharusnya 6 (enam) hari, kurangnya tanggung jawab pada pegawai dengan </w:t>
      </w:r>
      <w:r>
        <w:rPr>
          <w:rFonts w:ascii="Times New Roman" w:hAnsi="Times New Roman" w:cs="Times New Roman"/>
        </w:rPr>
        <w:lastRenderedPageBreak/>
        <w:t xml:space="preserve">menyerahkan pekerjaan pada pegawai lain, pegawai wanita yang tidak berpakain sesuai dengan aturan syariat islam yang berlaku. Hal ini diperkuat dengan hasil observasi yaitu ditemukan pegawai yang terlambat masuk kerja, pegawai yang memakai seragam tidak sesuai dengan aturan, </w:t>
      </w:r>
      <w:r w:rsidR="00B43113">
        <w:rPr>
          <w:rFonts w:ascii="Times New Roman" w:hAnsi="Times New Roman" w:cs="Times New Roman"/>
        </w:rPr>
        <w:t>sebelum jam istirahat pegawai sudah berada di kantin,</w:t>
      </w:r>
      <w:r>
        <w:rPr>
          <w:rFonts w:ascii="Times New Roman" w:hAnsi="Times New Roman" w:cs="Times New Roman"/>
        </w:rPr>
        <w:t>pegawai yang meningglakan kantor lebih awal.</w:t>
      </w:r>
      <w:r w:rsidR="00312875">
        <w:rPr>
          <w:rFonts w:ascii="Times New Roman" w:hAnsi="Times New Roman" w:cs="Times New Roman"/>
        </w:rPr>
        <w:t xml:space="preserve"> Penelitian sebelumnya yang dilakukan oleh Rasidi, Parnoan, dan Djumlani (2013) yang menunjukkan bahwa kedisiplinan pegawai yang berjalan selama ini terlihat belum optimal, faktor tujuan dna kemampuan pegawai yang ada belum sepenuhnya sesuai dengan bidang pekerjaan yang dibebankan sehingga tujuan dalam bekerja belum optimal dan secera tidak lansung kedisiplinan pegawai juga belum dapat seperti yang diharapkan sehubungan dengan bidang tugas yang bersangkuta.</w:t>
      </w:r>
    </w:p>
    <w:p w:rsidR="00312875" w:rsidRDefault="00312875" w:rsidP="00FC42D5">
      <w:pPr>
        <w:spacing w:after="0" w:line="360" w:lineRule="auto"/>
        <w:ind w:firstLine="720"/>
        <w:jc w:val="both"/>
        <w:rPr>
          <w:rFonts w:ascii="Times New Roman" w:hAnsi="Times New Roman" w:cs="Times New Roman"/>
        </w:rPr>
      </w:pPr>
      <w:r>
        <w:rPr>
          <w:rFonts w:ascii="Times New Roman" w:hAnsi="Times New Roman" w:cs="Times New Roman"/>
        </w:rPr>
        <w:t>Disiplin kerja yang rendah dipengaruhi oleh beberapa faktor menurut Hasibuan (2016), yaitu tujuan dan kemampuan, kepemimpinan, keadilan, pengawasan melekat, sanksi hukuman, ketegasan, dan hubungan kemanusiaan.  Berdasarkan hasil wawancara pemasalahan yang terjadi di Badan Kepegawain Pendidikan dan Pelatiha (BKPP) Kabupaten X mengenai kurangnya disiplin kerja disebabkan oleh pemimpin yang kurang mengawasi pegawai, maka peneliti memilih faktor pengawasan melekat sebagai faktor yang mempengaruhi disiplin kerja pada pegawai.</w:t>
      </w:r>
      <w:r w:rsidR="001648AE">
        <w:rPr>
          <w:rFonts w:ascii="Times New Roman" w:hAnsi="Times New Roman" w:cs="Times New Roman"/>
        </w:rPr>
        <w:t xml:space="preserve"> Hal ini dikuatkan oleh Sandi (2013), yaitu faktor pengawasan </w:t>
      </w:r>
      <w:r w:rsidR="001648AE">
        <w:rPr>
          <w:rFonts w:ascii="Times New Roman" w:hAnsi="Times New Roman" w:cs="Times New Roman"/>
        </w:rPr>
        <w:lastRenderedPageBreak/>
        <w:t>merupakan salah satu faktor yang mempengaruhi disiplin kerja. Penelitian lain dilakukan Habe (2012), sebelumya juga mengemukakan bahwa pengawasan dalam melaksanakan pekerjaan dapat mempengaruhi disiplin kerja pada pegawai. Hal ini sejalan dengan pendapat Nurrahman (2014), yaitu pengawasan melekat berkorelasi dengan disiplin kerja pergawai.</w:t>
      </w:r>
    </w:p>
    <w:p w:rsidR="00491FE3" w:rsidRDefault="00491FE3" w:rsidP="00FC42D5">
      <w:pPr>
        <w:spacing w:after="0" w:line="360" w:lineRule="auto"/>
        <w:ind w:firstLine="720"/>
        <w:jc w:val="both"/>
        <w:rPr>
          <w:rFonts w:ascii="Times New Roman" w:hAnsi="Times New Roman" w:cs="Times New Roman"/>
        </w:rPr>
      </w:pPr>
      <w:r>
        <w:rPr>
          <w:rFonts w:ascii="Times New Roman" w:hAnsi="Times New Roman" w:cs="Times New Roman"/>
        </w:rPr>
        <w:t>Persepsi dapat didefinisikan sebagai suatu proses yang ditempuh individu untuk mengorganisasikan dan menafisrkan kesan indera agar memberi makna kepada lingkungan (Robbins, 2010). Menurut Sutikno (2012), pengawsan merupakan proses pengamatan dari pelaksanaan seluruh kegiatan organisasi untuk mengumpulkan data dalam usaha mengetahui ketercapaian tujuan dan kesulitan apa yang ditemui dalam pelaksanaan itu.</w:t>
      </w:r>
      <w:r w:rsidR="00705CED">
        <w:rPr>
          <w:rFonts w:ascii="Times New Roman" w:hAnsi="Times New Roman" w:cs="Times New Roman"/>
        </w:rPr>
        <w:t>Menurut Nawawi (dalam Nurrahman, 2014), pengawasan melekat adalah proses pemantauan, pemeriksaan, evaluasi atasan langsung terhadap pekerjaan dan hasil kerja bawahannya agar dapat mencegah terjadinya penyalahgunaan wewenang dan penyimpangan dari ketentuan, peraturan-peraturan dan kebijakan yang telah ditetapkan. Persepsi pengawasan melekat yaitu penilaian atau asumsi yang dimiliki para bawahan mengenai tindakan pemimpin dalam proses pengamatan dari pelaksanaan kegiatan organisasi untuk mengetahui kesulitan yang dihadapi agar memudahkan dalam mencapai tujuan.</w:t>
      </w:r>
      <w:r w:rsidR="00465651">
        <w:rPr>
          <w:rFonts w:ascii="Times New Roman" w:hAnsi="Times New Roman" w:cs="Times New Roman"/>
        </w:rPr>
        <w:t xml:space="preserve"> Dalam penelitian ini untuk mengukur pengawasan melekat merujuk pada Kepmen No. </w:t>
      </w:r>
      <w:r w:rsidR="00465651">
        <w:rPr>
          <w:rFonts w:ascii="Times New Roman" w:hAnsi="Times New Roman" w:cs="Times New Roman"/>
        </w:rPr>
        <w:lastRenderedPageBreak/>
        <w:t>46 tahun 2004 yaitu dengan cara sosialisasi pengawasan melekat, persiapan dan pelaksanaan unsur pengawasan melekat, pemantauan pelaksanaan pengawasan melekat, evaluasi pelaksaan pengawasan melekat, dan tindak lanjut (dalam Nurrahman, 2014).</w:t>
      </w:r>
    </w:p>
    <w:p w:rsidR="00BF18BE" w:rsidRDefault="00BF18BE" w:rsidP="00FC42D5">
      <w:pPr>
        <w:spacing w:after="0" w:line="360" w:lineRule="auto"/>
        <w:ind w:firstLine="720"/>
        <w:jc w:val="both"/>
        <w:rPr>
          <w:rFonts w:ascii="Times New Roman" w:hAnsi="Times New Roman" w:cs="Times New Roman"/>
        </w:rPr>
      </w:pPr>
      <w:r>
        <w:rPr>
          <w:rFonts w:ascii="Times New Roman" w:hAnsi="Times New Roman" w:cs="Times New Roman"/>
        </w:rPr>
        <w:t>Kedisiplinan kerja akan terbentuk pada karyawan yang memiliki persepsi yang baik kepada pemimpinnya (Robbins &amp; Judge, 2008). Tindakan pemimpin dalam mengawasi dapat mempengaruhi persepsi dan perilaku pegawai di tempat kerja. Pegawai memiliki persepsi negative terhadap pengawasan melekat yang dilakukan atasan tersebut yang membuat pegawai menjadi merasa kurang bertanggung jawab atas pekerjaannya, tidak taat pada aturan yang berlaku dan memilih untuk absensi kerja. Pegawai mengganggap bahwa peran pengawasan melekat yang dilakukan atasan dalam organisasi itu penting dalam instansi. Tetapi karena peran atasan yang mengawasi tidak dilakukan secara teratur maka pegawai menilai</w:t>
      </w:r>
      <w:r w:rsidR="001B2765">
        <w:rPr>
          <w:rFonts w:ascii="Times New Roman" w:hAnsi="Times New Roman" w:cs="Times New Roman"/>
        </w:rPr>
        <w:t xml:space="preserve"> tidak bersemangat dan memilih untuk absen kerja. Menyadari akan pentingnya disiplin kerja pegawai dalam melaksanakan tugas dan kewajiban sebagai penunjang suksesnya suatu organisasi dalam mencapai tujuan, maka pengawasan merupakan suatu proses untuk dapat menjamin agar tujuan dari perusahaan dapat tercapai (Handayaningrat dalam Sandi, 2013). Pengawasan melekat yang diberikan kepada pegawai dapat meningkatkan disiplin kerja pegawai, sehingga pegawai mendapat pembelajaran yang dapat meningkatkan </w:t>
      </w:r>
      <w:r w:rsidR="001B2765">
        <w:rPr>
          <w:rFonts w:ascii="Times New Roman" w:hAnsi="Times New Roman" w:cs="Times New Roman"/>
        </w:rPr>
        <w:lastRenderedPageBreak/>
        <w:t>kedisiplinan, sikap serta perilaku dalam menjalankan tugas serta tanggung jawab (Nurrahman, 2014).</w:t>
      </w:r>
    </w:p>
    <w:p w:rsidR="001B2765" w:rsidRDefault="001B2765" w:rsidP="00FC42D5">
      <w:pPr>
        <w:spacing w:after="0" w:line="360" w:lineRule="auto"/>
        <w:ind w:firstLine="720"/>
        <w:jc w:val="both"/>
        <w:rPr>
          <w:rFonts w:ascii="Times New Roman" w:hAnsi="Times New Roman" w:cs="Times New Roman"/>
        </w:rPr>
      </w:pPr>
      <w:r>
        <w:rPr>
          <w:rFonts w:ascii="Times New Roman" w:hAnsi="Times New Roman" w:cs="Times New Roman"/>
        </w:rPr>
        <w:t>Berdasarkan latar belakang permasalahan, rumusan masalah dalam penelitian ini yaitu apakah ada hubungan antara persepsi pengawasana melekat dengan disiplin kerja pada pegawai di Badan Kepegawaian Pendidikan dan Pelatihan (BKPP) Kabupaten X?</w:t>
      </w:r>
    </w:p>
    <w:p w:rsidR="00F52A5B" w:rsidRDefault="00D53588" w:rsidP="00FC42D5">
      <w:pPr>
        <w:spacing w:after="0" w:line="360" w:lineRule="auto"/>
        <w:ind w:firstLine="720"/>
        <w:jc w:val="both"/>
        <w:rPr>
          <w:rFonts w:ascii="Times New Roman" w:hAnsi="Times New Roman" w:cs="Times New Roman"/>
        </w:rPr>
      </w:pPr>
      <w:r>
        <w:rPr>
          <w:rFonts w:ascii="Times New Roman" w:hAnsi="Times New Roman" w:cs="Times New Roman"/>
        </w:rPr>
        <w:t xml:space="preserve">Hipotesis dalam penelitian ini </w:t>
      </w:r>
      <w:r w:rsidR="00F52A5B">
        <w:rPr>
          <w:rFonts w:ascii="Times New Roman" w:hAnsi="Times New Roman" w:cs="Times New Roman"/>
        </w:rPr>
        <w:t>adalah adanya hubungan positif antara persepsi pengawasan melekat dengan disiplin kerja pada pegawai di Badan Kepegawaian Pendidikan dan Pelatihan (BKPP) Kabupaten X.</w:t>
      </w:r>
    </w:p>
    <w:p w:rsidR="00F52A5B" w:rsidRDefault="00F52A5B" w:rsidP="00FC42D5">
      <w:pPr>
        <w:spacing w:after="0" w:line="360" w:lineRule="auto"/>
        <w:jc w:val="both"/>
        <w:rPr>
          <w:rFonts w:ascii="Times New Roman" w:hAnsi="Times New Roman" w:cs="Times New Roman"/>
        </w:rPr>
      </w:pPr>
    </w:p>
    <w:p w:rsidR="00F52A5B" w:rsidRPr="00F52A5B" w:rsidRDefault="00F52A5B" w:rsidP="00FC42D5">
      <w:pPr>
        <w:spacing w:after="0" w:line="360" w:lineRule="auto"/>
        <w:jc w:val="both"/>
        <w:rPr>
          <w:rFonts w:ascii="Times New Roman" w:hAnsi="Times New Roman" w:cs="Times New Roman"/>
          <w:b/>
        </w:rPr>
      </w:pPr>
      <w:r w:rsidRPr="00F52A5B">
        <w:rPr>
          <w:rFonts w:ascii="Times New Roman" w:hAnsi="Times New Roman" w:cs="Times New Roman"/>
          <w:b/>
        </w:rPr>
        <w:t>METODE</w:t>
      </w:r>
    </w:p>
    <w:p w:rsidR="00F52A5B" w:rsidRDefault="00F52A5B" w:rsidP="00FC42D5">
      <w:pPr>
        <w:spacing w:after="0" w:line="360" w:lineRule="auto"/>
        <w:jc w:val="both"/>
        <w:rPr>
          <w:rFonts w:ascii="Times New Roman" w:hAnsi="Times New Roman"/>
        </w:rPr>
      </w:pPr>
      <w:r>
        <w:rPr>
          <w:rFonts w:ascii="Times New Roman" w:hAnsi="Times New Roman" w:cs="Times New Roman"/>
        </w:rPr>
        <w:tab/>
      </w:r>
      <w:r w:rsidR="00145B02">
        <w:rPr>
          <w:rFonts w:ascii="Times New Roman" w:hAnsi="Times New Roman" w:cs="Times New Roman"/>
        </w:rPr>
        <w:t xml:space="preserve">Dalam menetukan subjek penelitian menggunakan metode sampling jenuh. Subjek penelitian ini akan menggunakan seluruh pegawai yang bekerja di Badan Kepegawaian Pendidikan dan Pelatihan (BKPP) Kabupaten X yang berjumlah 51 orang, dengan karakteristik pegawai berstatus PNS, pegawai honorer dan pegawai kontrak. </w:t>
      </w:r>
      <w:r w:rsidR="00145B02">
        <w:rPr>
          <w:rFonts w:ascii="Times New Roman" w:hAnsi="Times New Roman"/>
        </w:rPr>
        <w:t xml:space="preserve">Metode pengumpulan data yang digunakan dalam penelitian ini adalah skala. Skala yang digunakan dalam penelitian ini adalah skala likert. Metode analisis data yang digunakan dalam penelitian ini menggunakan teknik </w:t>
      </w:r>
      <w:r w:rsidR="00145B02">
        <w:rPr>
          <w:rFonts w:ascii="Times New Roman" w:hAnsi="Times New Roman"/>
          <w:i/>
        </w:rPr>
        <w:t>Pearson Correlation</w:t>
      </w:r>
      <w:r w:rsidR="00145B02">
        <w:rPr>
          <w:rFonts w:ascii="Times New Roman" w:hAnsi="Times New Roman"/>
        </w:rPr>
        <w:t>. Sebelum melakukan uji korelasi, peneliti diharuskan melakukan uji prasyarat.</w:t>
      </w:r>
    </w:p>
    <w:p w:rsidR="00171912" w:rsidRDefault="00171912" w:rsidP="00FC42D5">
      <w:pPr>
        <w:spacing w:after="0" w:line="360" w:lineRule="auto"/>
        <w:jc w:val="both"/>
        <w:rPr>
          <w:rFonts w:ascii="Times New Roman" w:hAnsi="Times New Roman"/>
        </w:rPr>
      </w:pPr>
    </w:p>
    <w:p w:rsidR="00171912" w:rsidRPr="00171912" w:rsidRDefault="00171912" w:rsidP="00FC42D5">
      <w:pPr>
        <w:spacing w:after="0" w:line="360" w:lineRule="auto"/>
        <w:jc w:val="both"/>
        <w:rPr>
          <w:rFonts w:ascii="Times New Roman" w:hAnsi="Times New Roman"/>
          <w:b/>
        </w:rPr>
      </w:pPr>
      <w:r w:rsidRPr="00171912">
        <w:rPr>
          <w:rFonts w:ascii="Times New Roman" w:hAnsi="Times New Roman"/>
          <w:b/>
        </w:rPr>
        <w:t>HASIL DAN PEMBAHASAN</w:t>
      </w:r>
    </w:p>
    <w:p w:rsidR="00171912" w:rsidRDefault="00B37863" w:rsidP="00FC42D5">
      <w:pPr>
        <w:pStyle w:val="ListParagraph"/>
        <w:numPr>
          <w:ilvl w:val="0"/>
          <w:numId w:val="1"/>
        </w:numPr>
        <w:spacing w:after="0" w:line="360" w:lineRule="auto"/>
        <w:jc w:val="both"/>
        <w:rPr>
          <w:rFonts w:ascii="Times New Roman" w:hAnsi="Times New Roman" w:cs="Times New Roman"/>
        </w:rPr>
      </w:pPr>
      <w:r>
        <w:rPr>
          <w:rFonts w:ascii="Times New Roman" w:hAnsi="Times New Roman" w:cs="Times New Roman"/>
        </w:rPr>
        <w:t>Deskripsi Subjek dan Data Penelitian</w:t>
      </w:r>
    </w:p>
    <w:p w:rsidR="007A04B9" w:rsidRDefault="00F11579" w:rsidP="009768B9">
      <w:pPr>
        <w:spacing w:after="0" w:line="360" w:lineRule="auto"/>
        <w:ind w:left="360" w:firstLine="360"/>
        <w:jc w:val="both"/>
        <w:rPr>
          <w:rFonts w:ascii="Times New Roman" w:hAnsi="Times New Roman" w:cs="Times New Roman"/>
        </w:rPr>
      </w:pPr>
      <w:r>
        <w:rPr>
          <w:rFonts w:ascii="Times New Roman" w:hAnsi="Times New Roman" w:cs="Times New Roman"/>
        </w:rPr>
        <w:lastRenderedPageBreak/>
        <w:t>Subjek penelituan ini menggunakan seluruh pegawai yang bekerja di Badan Kepegawaian Pendidikan dan Pelatihan (BKPP) Kabupaten X yang berjumlah 51 orang, yang dibagi menjadi 42 berstatus PNS, 6 sebagai pegawai honorer dan 3 pegawai kontrak.</w:t>
      </w:r>
    </w:p>
    <w:p w:rsidR="00F11579" w:rsidRDefault="00F11579" w:rsidP="00FC42D5">
      <w:pPr>
        <w:pStyle w:val="ListParagraph"/>
        <w:numPr>
          <w:ilvl w:val="0"/>
          <w:numId w:val="1"/>
        </w:numPr>
        <w:spacing w:after="0" w:line="360" w:lineRule="auto"/>
        <w:jc w:val="both"/>
        <w:rPr>
          <w:rFonts w:ascii="Times New Roman" w:hAnsi="Times New Roman" w:cs="Times New Roman"/>
        </w:rPr>
      </w:pPr>
      <w:r>
        <w:rPr>
          <w:rFonts w:ascii="Times New Roman" w:hAnsi="Times New Roman" w:cs="Times New Roman"/>
        </w:rPr>
        <w:t>Kategorisasi</w:t>
      </w:r>
    </w:p>
    <w:p w:rsidR="00F11579" w:rsidRPr="00C04B31" w:rsidRDefault="00F11579" w:rsidP="00FC42D5">
      <w:pPr>
        <w:spacing w:line="360" w:lineRule="auto"/>
        <w:jc w:val="center"/>
        <w:rPr>
          <w:rFonts w:ascii="Times New Roman" w:hAnsi="Times New Roman"/>
        </w:rPr>
      </w:pPr>
      <w:r>
        <w:rPr>
          <w:rFonts w:ascii="Times New Roman" w:hAnsi="Times New Roman"/>
        </w:rPr>
        <w:t>Tabel 1. Kategorisasi Disiplin Kerja</w:t>
      </w:r>
    </w:p>
    <w:tbl>
      <w:tblPr>
        <w:tblStyle w:val="TableGrid"/>
        <w:tblW w:w="50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039"/>
        <w:gridCol w:w="1529"/>
        <w:gridCol w:w="723"/>
        <w:gridCol w:w="1245"/>
      </w:tblGrid>
      <w:tr w:rsidR="00F11579" w:rsidRPr="00C04B31" w:rsidTr="00F11579">
        <w:trPr>
          <w:jc w:val="center"/>
        </w:trPr>
        <w:tc>
          <w:tcPr>
            <w:tcW w:w="1146" w:type="pct"/>
          </w:tcPr>
          <w:p w:rsidR="00F11579" w:rsidRPr="00C04B31" w:rsidRDefault="00F11579" w:rsidP="00FC42D5">
            <w:pPr>
              <w:spacing w:line="360" w:lineRule="auto"/>
              <w:jc w:val="center"/>
              <w:rPr>
                <w:rFonts w:ascii="Times New Roman" w:hAnsi="Times New Roman"/>
                <w:szCs w:val="24"/>
              </w:rPr>
            </w:pPr>
            <w:bookmarkStart w:id="2" w:name="_Hlk482265413"/>
            <w:r w:rsidRPr="00C04B31">
              <w:rPr>
                <w:rFonts w:ascii="Times New Roman" w:hAnsi="Times New Roman"/>
                <w:szCs w:val="24"/>
              </w:rPr>
              <w:t>Kategori</w:t>
            </w:r>
          </w:p>
        </w:tc>
        <w:tc>
          <w:tcPr>
            <w:tcW w:w="1685" w:type="pct"/>
          </w:tcPr>
          <w:p w:rsidR="00F11579" w:rsidRPr="00C04B31" w:rsidRDefault="00F11579" w:rsidP="00FC42D5">
            <w:pPr>
              <w:spacing w:line="360" w:lineRule="auto"/>
              <w:jc w:val="center"/>
              <w:rPr>
                <w:rFonts w:ascii="Times New Roman" w:hAnsi="Times New Roman"/>
                <w:szCs w:val="24"/>
              </w:rPr>
            </w:pPr>
            <w:r w:rsidRPr="00C04B31">
              <w:rPr>
                <w:rFonts w:ascii="Times New Roman" w:hAnsi="Times New Roman"/>
                <w:szCs w:val="24"/>
              </w:rPr>
              <w:t>Interval</w:t>
            </w:r>
          </w:p>
        </w:tc>
        <w:tc>
          <w:tcPr>
            <w:tcW w:w="797" w:type="pct"/>
          </w:tcPr>
          <w:p w:rsidR="00F11579" w:rsidRPr="00C04B31" w:rsidRDefault="00F11579" w:rsidP="00FC42D5">
            <w:pPr>
              <w:spacing w:line="360" w:lineRule="auto"/>
              <w:jc w:val="center"/>
              <w:rPr>
                <w:rFonts w:ascii="Times New Roman" w:hAnsi="Times New Roman"/>
                <w:szCs w:val="24"/>
              </w:rPr>
            </w:pPr>
            <w:r>
              <w:rPr>
                <w:rFonts w:ascii="Times New Roman" w:hAnsi="Times New Roman"/>
                <w:szCs w:val="24"/>
              </w:rPr>
              <w:t>F</w:t>
            </w:r>
          </w:p>
        </w:tc>
        <w:tc>
          <w:tcPr>
            <w:tcW w:w="1372" w:type="pct"/>
          </w:tcPr>
          <w:p w:rsidR="00F11579" w:rsidRPr="00C04B31" w:rsidRDefault="00F11579" w:rsidP="00FC42D5">
            <w:pPr>
              <w:spacing w:line="360" w:lineRule="auto"/>
              <w:jc w:val="center"/>
              <w:rPr>
                <w:rFonts w:ascii="Times New Roman" w:hAnsi="Times New Roman"/>
                <w:szCs w:val="24"/>
              </w:rPr>
            </w:pPr>
            <w:r w:rsidRPr="00C04B31">
              <w:rPr>
                <w:rFonts w:ascii="Times New Roman" w:hAnsi="Times New Roman"/>
                <w:szCs w:val="24"/>
              </w:rPr>
              <w:t>Presentase</w:t>
            </w:r>
          </w:p>
        </w:tc>
      </w:tr>
      <w:tr w:rsidR="00F11579" w:rsidRPr="00C04B31" w:rsidTr="00F11579">
        <w:trPr>
          <w:jc w:val="center"/>
        </w:trPr>
        <w:tc>
          <w:tcPr>
            <w:tcW w:w="1146" w:type="pct"/>
          </w:tcPr>
          <w:p w:rsidR="00F11579" w:rsidRPr="00C04B31" w:rsidRDefault="00F11579" w:rsidP="00FC42D5">
            <w:pPr>
              <w:spacing w:line="360" w:lineRule="auto"/>
              <w:jc w:val="center"/>
              <w:rPr>
                <w:rFonts w:ascii="Times New Roman" w:hAnsi="Times New Roman"/>
                <w:szCs w:val="24"/>
              </w:rPr>
            </w:pPr>
            <w:r w:rsidRPr="00C04B31">
              <w:rPr>
                <w:rFonts w:ascii="Times New Roman" w:hAnsi="Times New Roman"/>
                <w:szCs w:val="24"/>
              </w:rPr>
              <w:t>Rendah</w:t>
            </w:r>
          </w:p>
        </w:tc>
        <w:tc>
          <w:tcPr>
            <w:tcW w:w="1685" w:type="pct"/>
          </w:tcPr>
          <w:p w:rsidR="00F11579" w:rsidRPr="00C04B31" w:rsidRDefault="00F11579" w:rsidP="00FC42D5">
            <w:pPr>
              <w:spacing w:line="360" w:lineRule="auto"/>
              <w:jc w:val="center"/>
              <w:rPr>
                <w:rFonts w:ascii="Times New Roman" w:hAnsi="Times New Roman"/>
                <w:szCs w:val="24"/>
              </w:rPr>
            </w:pPr>
            <w:r>
              <w:rPr>
                <w:rFonts w:ascii="Times New Roman" w:hAnsi="Times New Roman"/>
                <w:szCs w:val="24"/>
              </w:rPr>
              <w:t>X &lt; 72</w:t>
            </w:r>
          </w:p>
        </w:tc>
        <w:tc>
          <w:tcPr>
            <w:tcW w:w="797" w:type="pct"/>
          </w:tcPr>
          <w:p w:rsidR="00F11579" w:rsidRPr="00C04B31" w:rsidRDefault="00F11579" w:rsidP="00FC42D5">
            <w:pPr>
              <w:spacing w:line="360" w:lineRule="auto"/>
              <w:jc w:val="center"/>
              <w:rPr>
                <w:rFonts w:ascii="Times New Roman" w:hAnsi="Times New Roman"/>
                <w:szCs w:val="24"/>
              </w:rPr>
            </w:pPr>
            <w:r w:rsidRPr="00C04B31">
              <w:rPr>
                <w:rFonts w:ascii="Times New Roman" w:hAnsi="Times New Roman"/>
                <w:szCs w:val="24"/>
              </w:rPr>
              <w:t>0</w:t>
            </w:r>
          </w:p>
        </w:tc>
        <w:tc>
          <w:tcPr>
            <w:tcW w:w="1372" w:type="pct"/>
          </w:tcPr>
          <w:p w:rsidR="00F11579" w:rsidRPr="00C04B31" w:rsidRDefault="00F11579" w:rsidP="00FC42D5">
            <w:pPr>
              <w:spacing w:line="360" w:lineRule="auto"/>
              <w:jc w:val="center"/>
              <w:rPr>
                <w:rFonts w:ascii="Times New Roman" w:hAnsi="Times New Roman"/>
                <w:szCs w:val="24"/>
              </w:rPr>
            </w:pPr>
            <w:r w:rsidRPr="00C04B31">
              <w:rPr>
                <w:rFonts w:ascii="Times New Roman" w:hAnsi="Times New Roman"/>
                <w:szCs w:val="24"/>
              </w:rPr>
              <w:t>0%</w:t>
            </w:r>
          </w:p>
        </w:tc>
      </w:tr>
      <w:tr w:rsidR="00F11579" w:rsidRPr="00C04B31" w:rsidTr="00F11579">
        <w:trPr>
          <w:jc w:val="center"/>
        </w:trPr>
        <w:tc>
          <w:tcPr>
            <w:tcW w:w="1146" w:type="pct"/>
          </w:tcPr>
          <w:p w:rsidR="00F11579" w:rsidRPr="00C04B31" w:rsidRDefault="00F11579" w:rsidP="00FC42D5">
            <w:pPr>
              <w:spacing w:line="360" w:lineRule="auto"/>
              <w:jc w:val="center"/>
              <w:rPr>
                <w:rFonts w:ascii="Times New Roman" w:hAnsi="Times New Roman"/>
                <w:szCs w:val="24"/>
              </w:rPr>
            </w:pPr>
            <w:r w:rsidRPr="00C04B31">
              <w:rPr>
                <w:rFonts w:ascii="Times New Roman" w:hAnsi="Times New Roman"/>
                <w:szCs w:val="24"/>
              </w:rPr>
              <w:t>Sedang</w:t>
            </w:r>
          </w:p>
        </w:tc>
        <w:tc>
          <w:tcPr>
            <w:tcW w:w="1685" w:type="pct"/>
          </w:tcPr>
          <w:p w:rsidR="00F11579" w:rsidRPr="00C04B31" w:rsidRDefault="00F11579" w:rsidP="00FC42D5">
            <w:pPr>
              <w:pStyle w:val="ListParagraph"/>
              <w:spacing w:line="360" w:lineRule="auto"/>
              <w:ind w:left="0"/>
              <w:jc w:val="center"/>
              <w:rPr>
                <w:rFonts w:ascii="Times New Roman" w:hAnsi="Times New Roman"/>
                <w:szCs w:val="24"/>
              </w:rPr>
            </w:pPr>
            <w:r>
              <w:rPr>
                <w:rFonts w:ascii="Times New Roman" w:hAnsi="Times New Roman"/>
                <w:szCs w:val="24"/>
              </w:rPr>
              <w:t>72 ≤ X &lt; 108</w:t>
            </w:r>
          </w:p>
        </w:tc>
        <w:tc>
          <w:tcPr>
            <w:tcW w:w="797" w:type="pct"/>
          </w:tcPr>
          <w:p w:rsidR="00F11579" w:rsidRPr="00C04B31" w:rsidRDefault="00F11579" w:rsidP="00FC42D5">
            <w:pPr>
              <w:spacing w:line="360" w:lineRule="auto"/>
              <w:jc w:val="center"/>
              <w:rPr>
                <w:rFonts w:ascii="Times New Roman" w:hAnsi="Times New Roman"/>
                <w:szCs w:val="24"/>
              </w:rPr>
            </w:pPr>
            <w:r>
              <w:rPr>
                <w:rFonts w:ascii="Times New Roman" w:hAnsi="Times New Roman"/>
                <w:szCs w:val="24"/>
              </w:rPr>
              <w:t>14</w:t>
            </w:r>
          </w:p>
        </w:tc>
        <w:tc>
          <w:tcPr>
            <w:tcW w:w="1372" w:type="pct"/>
          </w:tcPr>
          <w:p w:rsidR="00F11579" w:rsidRPr="00C04B31" w:rsidRDefault="002946ED" w:rsidP="00FC42D5">
            <w:pPr>
              <w:spacing w:line="360" w:lineRule="auto"/>
              <w:jc w:val="center"/>
              <w:rPr>
                <w:rFonts w:ascii="Times New Roman" w:hAnsi="Times New Roman"/>
                <w:szCs w:val="24"/>
              </w:rPr>
            </w:pPr>
            <w:r>
              <w:rPr>
                <w:rFonts w:ascii="Times New Roman" w:hAnsi="Times New Roman"/>
                <w:szCs w:val="24"/>
              </w:rPr>
              <w:t>27.5</w:t>
            </w:r>
            <w:r w:rsidR="00F11579" w:rsidRPr="00C04B31">
              <w:rPr>
                <w:rFonts w:ascii="Times New Roman" w:hAnsi="Times New Roman"/>
                <w:szCs w:val="24"/>
              </w:rPr>
              <w:t>%</w:t>
            </w:r>
          </w:p>
        </w:tc>
      </w:tr>
      <w:tr w:rsidR="00F11579" w:rsidRPr="00C04B31" w:rsidTr="00F11579">
        <w:trPr>
          <w:jc w:val="center"/>
        </w:trPr>
        <w:tc>
          <w:tcPr>
            <w:tcW w:w="1146" w:type="pct"/>
          </w:tcPr>
          <w:p w:rsidR="00F11579" w:rsidRPr="00C04B31" w:rsidRDefault="00F11579" w:rsidP="00FC42D5">
            <w:pPr>
              <w:spacing w:line="360" w:lineRule="auto"/>
              <w:jc w:val="center"/>
              <w:rPr>
                <w:rFonts w:ascii="Times New Roman" w:hAnsi="Times New Roman"/>
                <w:szCs w:val="24"/>
              </w:rPr>
            </w:pPr>
            <w:r w:rsidRPr="00C04B31">
              <w:rPr>
                <w:rFonts w:ascii="Times New Roman" w:hAnsi="Times New Roman"/>
                <w:szCs w:val="24"/>
              </w:rPr>
              <w:t>Tinggi</w:t>
            </w:r>
          </w:p>
        </w:tc>
        <w:tc>
          <w:tcPr>
            <w:tcW w:w="1685" w:type="pct"/>
            <w:vAlign w:val="center"/>
          </w:tcPr>
          <w:p w:rsidR="00F11579" w:rsidRPr="00C04B31" w:rsidRDefault="00F11579" w:rsidP="00FC42D5">
            <w:pPr>
              <w:spacing w:line="360" w:lineRule="auto"/>
              <w:jc w:val="center"/>
              <w:rPr>
                <w:rFonts w:ascii="Times New Roman" w:hAnsi="Times New Roman"/>
                <w:szCs w:val="24"/>
              </w:rPr>
            </w:pPr>
            <w:r>
              <w:rPr>
                <w:rFonts w:ascii="Times New Roman" w:hAnsi="Times New Roman"/>
                <w:szCs w:val="24"/>
              </w:rPr>
              <w:t>X ≥ 108</w:t>
            </w:r>
          </w:p>
        </w:tc>
        <w:tc>
          <w:tcPr>
            <w:tcW w:w="797" w:type="pct"/>
          </w:tcPr>
          <w:p w:rsidR="00F11579" w:rsidRPr="00C04B31" w:rsidRDefault="00F11579" w:rsidP="00FC42D5">
            <w:pPr>
              <w:spacing w:line="360" w:lineRule="auto"/>
              <w:jc w:val="center"/>
              <w:rPr>
                <w:rFonts w:ascii="Times New Roman" w:hAnsi="Times New Roman"/>
                <w:szCs w:val="24"/>
              </w:rPr>
            </w:pPr>
            <w:r>
              <w:rPr>
                <w:rFonts w:ascii="Times New Roman" w:hAnsi="Times New Roman"/>
                <w:szCs w:val="24"/>
              </w:rPr>
              <w:t>3</w:t>
            </w:r>
            <w:r w:rsidRPr="00C04B31">
              <w:rPr>
                <w:rFonts w:ascii="Times New Roman" w:hAnsi="Times New Roman"/>
                <w:szCs w:val="24"/>
              </w:rPr>
              <w:t>7</w:t>
            </w:r>
          </w:p>
        </w:tc>
        <w:tc>
          <w:tcPr>
            <w:tcW w:w="1372" w:type="pct"/>
          </w:tcPr>
          <w:p w:rsidR="00F11579" w:rsidRPr="00C04B31" w:rsidRDefault="002946ED" w:rsidP="00FC42D5">
            <w:pPr>
              <w:spacing w:line="360" w:lineRule="auto"/>
              <w:jc w:val="center"/>
              <w:rPr>
                <w:rFonts w:ascii="Times New Roman" w:hAnsi="Times New Roman"/>
                <w:szCs w:val="24"/>
              </w:rPr>
            </w:pPr>
            <w:r>
              <w:rPr>
                <w:rFonts w:ascii="Times New Roman" w:hAnsi="Times New Roman"/>
                <w:szCs w:val="24"/>
              </w:rPr>
              <w:t>72.5</w:t>
            </w:r>
            <w:r w:rsidR="00F11579" w:rsidRPr="00C04B31">
              <w:rPr>
                <w:rFonts w:ascii="Times New Roman" w:hAnsi="Times New Roman"/>
                <w:szCs w:val="24"/>
              </w:rPr>
              <w:t>%</w:t>
            </w:r>
          </w:p>
        </w:tc>
      </w:tr>
      <w:tr w:rsidR="00F11579" w:rsidRPr="00C04B31" w:rsidTr="00F11579">
        <w:trPr>
          <w:jc w:val="center"/>
        </w:trPr>
        <w:tc>
          <w:tcPr>
            <w:tcW w:w="2831" w:type="pct"/>
            <w:gridSpan w:val="2"/>
            <w:vAlign w:val="center"/>
          </w:tcPr>
          <w:p w:rsidR="00F11579" w:rsidRPr="00C04B31" w:rsidRDefault="00F11579" w:rsidP="00FC42D5">
            <w:pPr>
              <w:spacing w:line="360" w:lineRule="auto"/>
              <w:jc w:val="center"/>
              <w:rPr>
                <w:rFonts w:ascii="Times New Roman" w:hAnsi="Times New Roman"/>
                <w:szCs w:val="24"/>
              </w:rPr>
            </w:pPr>
            <w:r w:rsidRPr="00C04B31">
              <w:rPr>
                <w:rFonts w:ascii="Times New Roman" w:hAnsi="Times New Roman"/>
                <w:szCs w:val="24"/>
              </w:rPr>
              <w:t>Total</w:t>
            </w:r>
          </w:p>
        </w:tc>
        <w:tc>
          <w:tcPr>
            <w:tcW w:w="797" w:type="pct"/>
          </w:tcPr>
          <w:p w:rsidR="00F11579" w:rsidRPr="00C04B31" w:rsidRDefault="00F11579" w:rsidP="00FC42D5">
            <w:pPr>
              <w:spacing w:line="360" w:lineRule="auto"/>
              <w:jc w:val="center"/>
              <w:rPr>
                <w:rFonts w:ascii="Times New Roman" w:hAnsi="Times New Roman"/>
                <w:szCs w:val="24"/>
              </w:rPr>
            </w:pPr>
            <w:r>
              <w:rPr>
                <w:rFonts w:ascii="Times New Roman" w:hAnsi="Times New Roman"/>
                <w:szCs w:val="24"/>
              </w:rPr>
              <w:t>51</w:t>
            </w:r>
          </w:p>
        </w:tc>
        <w:tc>
          <w:tcPr>
            <w:tcW w:w="1372" w:type="pct"/>
          </w:tcPr>
          <w:p w:rsidR="00F11579" w:rsidRPr="00C04B31" w:rsidRDefault="00F11579" w:rsidP="00FC42D5">
            <w:pPr>
              <w:spacing w:line="360" w:lineRule="auto"/>
              <w:jc w:val="center"/>
              <w:rPr>
                <w:rFonts w:ascii="Times New Roman" w:hAnsi="Times New Roman"/>
                <w:szCs w:val="24"/>
              </w:rPr>
            </w:pPr>
            <w:r w:rsidRPr="00C04B31">
              <w:rPr>
                <w:rFonts w:ascii="Times New Roman" w:hAnsi="Times New Roman"/>
                <w:szCs w:val="24"/>
              </w:rPr>
              <w:t>100%</w:t>
            </w:r>
          </w:p>
        </w:tc>
      </w:tr>
    </w:tbl>
    <w:bookmarkEnd w:id="2"/>
    <w:p w:rsidR="005C617D" w:rsidRDefault="00F11579" w:rsidP="00FC42D5">
      <w:pPr>
        <w:spacing w:before="240" w:line="360" w:lineRule="auto"/>
        <w:jc w:val="center"/>
        <w:rPr>
          <w:rFonts w:ascii="Times New Roman" w:hAnsi="Times New Roman"/>
        </w:rPr>
      </w:pPr>
      <w:r>
        <w:rPr>
          <w:rFonts w:ascii="Times New Roman" w:hAnsi="Times New Roman"/>
        </w:rPr>
        <w:t>Tabel 2. Kategorisasi Persepsi Pengawasan Melekat</w:t>
      </w:r>
    </w:p>
    <w:tbl>
      <w:tblPr>
        <w:tblStyle w:val="TableGrid"/>
        <w:tblW w:w="50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039"/>
        <w:gridCol w:w="1529"/>
        <w:gridCol w:w="723"/>
        <w:gridCol w:w="1245"/>
      </w:tblGrid>
      <w:tr w:rsidR="005C617D" w:rsidRPr="00C04B31" w:rsidTr="000D6E97">
        <w:trPr>
          <w:jc w:val="center"/>
        </w:trPr>
        <w:tc>
          <w:tcPr>
            <w:tcW w:w="1146" w:type="pct"/>
          </w:tcPr>
          <w:p w:rsidR="005C617D" w:rsidRPr="00C04B31" w:rsidRDefault="005C617D" w:rsidP="00FC42D5">
            <w:pPr>
              <w:spacing w:line="360" w:lineRule="auto"/>
              <w:jc w:val="center"/>
              <w:rPr>
                <w:rFonts w:ascii="Times New Roman" w:hAnsi="Times New Roman"/>
                <w:szCs w:val="24"/>
              </w:rPr>
            </w:pPr>
            <w:r w:rsidRPr="00C04B31">
              <w:rPr>
                <w:rFonts w:ascii="Times New Roman" w:hAnsi="Times New Roman"/>
                <w:szCs w:val="24"/>
              </w:rPr>
              <w:t>Kategori</w:t>
            </w:r>
          </w:p>
        </w:tc>
        <w:tc>
          <w:tcPr>
            <w:tcW w:w="1685" w:type="pct"/>
          </w:tcPr>
          <w:p w:rsidR="005C617D" w:rsidRPr="00C04B31" w:rsidRDefault="005C617D" w:rsidP="00FC42D5">
            <w:pPr>
              <w:spacing w:line="360" w:lineRule="auto"/>
              <w:jc w:val="center"/>
              <w:rPr>
                <w:rFonts w:ascii="Times New Roman" w:hAnsi="Times New Roman"/>
                <w:szCs w:val="24"/>
              </w:rPr>
            </w:pPr>
            <w:r w:rsidRPr="00C04B31">
              <w:rPr>
                <w:rFonts w:ascii="Times New Roman" w:hAnsi="Times New Roman"/>
                <w:szCs w:val="24"/>
              </w:rPr>
              <w:t>Interval</w:t>
            </w:r>
          </w:p>
        </w:tc>
        <w:tc>
          <w:tcPr>
            <w:tcW w:w="797" w:type="pct"/>
          </w:tcPr>
          <w:p w:rsidR="005C617D" w:rsidRPr="00C04B31" w:rsidRDefault="005C617D" w:rsidP="00FC42D5">
            <w:pPr>
              <w:spacing w:line="360" w:lineRule="auto"/>
              <w:jc w:val="center"/>
              <w:rPr>
                <w:rFonts w:ascii="Times New Roman" w:hAnsi="Times New Roman"/>
                <w:szCs w:val="24"/>
              </w:rPr>
            </w:pPr>
            <w:r>
              <w:rPr>
                <w:rFonts w:ascii="Times New Roman" w:hAnsi="Times New Roman"/>
                <w:szCs w:val="24"/>
              </w:rPr>
              <w:t>F</w:t>
            </w:r>
          </w:p>
        </w:tc>
        <w:tc>
          <w:tcPr>
            <w:tcW w:w="1372" w:type="pct"/>
          </w:tcPr>
          <w:p w:rsidR="005C617D" w:rsidRPr="00C04B31" w:rsidRDefault="005C617D" w:rsidP="00FC42D5">
            <w:pPr>
              <w:spacing w:line="360" w:lineRule="auto"/>
              <w:jc w:val="center"/>
              <w:rPr>
                <w:rFonts w:ascii="Times New Roman" w:hAnsi="Times New Roman"/>
                <w:szCs w:val="24"/>
              </w:rPr>
            </w:pPr>
            <w:r w:rsidRPr="00C04B31">
              <w:rPr>
                <w:rFonts w:ascii="Times New Roman" w:hAnsi="Times New Roman"/>
                <w:szCs w:val="24"/>
              </w:rPr>
              <w:t>Presentase</w:t>
            </w:r>
          </w:p>
        </w:tc>
      </w:tr>
      <w:tr w:rsidR="005C617D" w:rsidRPr="00C04B31" w:rsidTr="000D6E97">
        <w:trPr>
          <w:jc w:val="center"/>
        </w:trPr>
        <w:tc>
          <w:tcPr>
            <w:tcW w:w="1146" w:type="pct"/>
          </w:tcPr>
          <w:p w:rsidR="005C617D" w:rsidRPr="00C04B31" w:rsidRDefault="005C617D" w:rsidP="00FC42D5">
            <w:pPr>
              <w:spacing w:line="360" w:lineRule="auto"/>
              <w:jc w:val="center"/>
              <w:rPr>
                <w:rFonts w:ascii="Times New Roman" w:hAnsi="Times New Roman"/>
                <w:szCs w:val="24"/>
              </w:rPr>
            </w:pPr>
            <w:r>
              <w:rPr>
                <w:rFonts w:ascii="Times New Roman" w:hAnsi="Times New Roman"/>
                <w:szCs w:val="24"/>
              </w:rPr>
              <w:t>Negatif</w:t>
            </w:r>
          </w:p>
        </w:tc>
        <w:tc>
          <w:tcPr>
            <w:tcW w:w="1685" w:type="pct"/>
          </w:tcPr>
          <w:p w:rsidR="005C617D" w:rsidRPr="00C04B31" w:rsidRDefault="005C617D" w:rsidP="00FC42D5">
            <w:pPr>
              <w:spacing w:line="360" w:lineRule="auto"/>
              <w:jc w:val="center"/>
              <w:rPr>
                <w:rFonts w:ascii="Times New Roman" w:hAnsi="Times New Roman"/>
                <w:szCs w:val="24"/>
              </w:rPr>
            </w:pPr>
            <w:r>
              <w:rPr>
                <w:rFonts w:ascii="Times New Roman" w:hAnsi="Times New Roman"/>
                <w:szCs w:val="24"/>
              </w:rPr>
              <w:t xml:space="preserve">X &lt; </w:t>
            </w:r>
            <w:r w:rsidR="00F82D38">
              <w:rPr>
                <w:rFonts w:ascii="Times New Roman" w:hAnsi="Times New Roman"/>
                <w:szCs w:val="24"/>
              </w:rPr>
              <w:t>80.14</w:t>
            </w:r>
          </w:p>
        </w:tc>
        <w:tc>
          <w:tcPr>
            <w:tcW w:w="797" w:type="pct"/>
          </w:tcPr>
          <w:p w:rsidR="005C617D" w:rsidRPr="00C04B31" w:rsidRDefault="00F82D38" w:rsidP="00FC42D5">
            <w:pPr>
              <w:spacing w:line="360" w:lineRule="auto"/>
              <w:jc w:val="center"/>
              <w:rPr>
                <w:rFonts w:ascii="Times New Roman" w:hAnsi="Times New Roman"/>
                <w:szCs w:val="24"/>
              </w:rPr>
            </w:pPr>
            <w:r>
              <w:rPr>
                <w:rFonts w:ascii="Times New Roman" w:hAnsi="Times New Roman"/>
                <w:szCs w:val="24"/>
              </w:rPr>
              <w:t>6</w:t>
            </w:r>
          </w:p>
        </w:tc>
        <w:tc>
          <w:tcPr>
            <w:tcW w:w="1372" w:type="pct"/>
          </w:tcPr>
          <w:p w:rsidR="005C617D" w:rsidRPr="00C04B31" w:rsidRDefault="00F82D38" w:rsidP="00FC42D5">
            <w:pPr>
              <w:spacing w:line="360" w:lineRule="auto"/>
              <w:jc w:val="center"/>
              <w:rPr>
                <w:rFonts w:ascii="Times New Roman" w:hAnsi="Times New Roman"/>
                <w:szCs w:val="24"/>
              </w:rPr>
            </w:pPr>
            <w:r>
              <w:rPr>
                <w:rFonts w:ascii="Times New Roman" w:hAnsi="Times New Roman"/>
                <w:szCs w:val="24"/>
              </w:rPr>
              <w:t>11.8</w:t>
            </w:r>
            <w:r w:rsidR="005C617D" w:rsidRPr="00C04B31">
              <w:rPr>
                <w:rFonts w:ascii="Times New Roman" w:hAnsi="Times New Roman"/>
                <w:szCs w:val="24"/>
              </w:rPr>
              <w:t>%</w:t>
            </w:r>
          </w:p>
        </w:tc>
      </w:tr>
      <w:tr w:rsidR="005C617D" w:rsidRPr="00C04B31" w:rsidTr="000D6E97">
        <w:trPr>
          <w:jc w:val="center"/>
        </w:trPr>
        <w:tc>
          <w:tcPr>
            <w:tcW w:w="1146" w:type="pct"/>
          </w:tcPr>
          <w:p w:rsidR="005C617D" w:rsidRPr="00C04B31" w:rsidRDefault="00F82D38" w:rsidP="00FC42D5">
            <w:pPr>
              <w:spacing w:line="360" w:lineRule="auto"/>
              <w:jc w:val="center"/>
              <w:rPr>
                <w:rFonts w:ascii="Times New Roman" w:hAnsi="Times New Roman"/>
                <w:szCs w:val="24"/>
              </w:rPr>
            </w:pPr>
            <w:r>
              <w:rPr>
                <w:rFonts w:ascii="Times New Roman" w:hAnsi="Times New Roman"/>
                <w:szCs w:val="24"/>
              </w:rPr>
              <w:t>Positif</w:t>
            </w:r>
          </w:p>
        </w:tc>
        <w:tc>
          <w:tcPr>
            <w:tcW w:w="1685" w:type="pct"/>
          </w:tcPr>
          <w:p w:rsidR="005C617D" w:rsidRPr="00C04B31" w:rsidRDefault="00F82D38" w:rsidP="00FC42D5">
            <w:pPr>
              <w:pStyle w:val="ListParagraph"/>
              <w:spacing w:line="360" w:lineRule="auto"/>
              <w:ind w:left="0"/>
              <w:jc w:val="center"/>
              <w:rPr>
                <w:rFonts w:ascii="Times New Roman" w:hAnsi="Times New Roman"/>
                <w:szCs w:val="24"/>
              </w:rPr>
            </w:pPr>
            <w:r>
              <w:rPr>
                <w:rFonts w:ascii="Times New Roman" w:hAnsi="Times New Roman"/>
                <w:szCs w:val="24"/>
              </w:rPr>
              <w:t>X ≥ 94.26</w:t>
            </w:r>
          </w:p>
        </w:tc>
        <w:tc>
          <w:tcPr>
            <w:tcW w:w="797" w:type="pct"/>
          </w:tcPr>
          <w:p w:rsidR="005C617D" w:rsidRPr="00C04B31" w:rsidRDefault="00F82D38" w:rsidP="00FC42D5">
            <w:pPr>
              <w:spacing w:line="360" w:lineRule="auto"/>
              <w:jc w:val="center"/>
              <w:rPr>
                <w:rFonts w:ascii="Times New Roman" w:hAnsi="Times New Roman"/>
                <w:szCs w:val="24"/>
              </w:rPr>
            </w:pPr>
            <w:r>
              <w:rPr>
                <w:rFonts w:ascii="Times New Roman" w:hAnsi="Times New Roman"/>
                <w:szCs w:val="24"/>
              </w:rPr>
              <w:t>32</w:t>
            </w:r>
          </w:p>
        </w:tc>
        <w:tc>
          <w:tcPr>
            <w:tcW w:w="1372" w:type="pct"/>
          </w:tcPr>
          <w:p w:rsidR="005C617D" w:rsidRPr="00C04B31" w:rsidRDefault="00F82D38" w:rsidP="00FC42D5">
            <w:pPr>
              <w:spacing w:line="360" w:lineRule="auto"/>
              <w:jc w:val="center"/>
              <w:rPr>
                <w:rFonts w:ascii="Times New Roman" w:hAnsi="Times New Roman"/>
                <w:szCs w:val="24"/>
              </w:rPr>
            </w:pPr>
            <w:r>
              <w:rPr>
                <w:rFonts w:ascii="Times New Roman" w:hAnsi="Times New Roman"/>
                <w:szCs w:val="24"/>
              </w:rPr>
              <w:t>62.7</w:t>
            </w:r>
            <w:r w:rsidR="005C617D" w:rsidRPr="00C04B31">
              <w:rPr>
                <w:rFonts w:ascii="Times New Roman" w:hAnsi="Times New Roman"/>
                <w:szCs w:val="24"/>
              </w:rPr>
              <w:t>%</w:t>
            </w:r>
          </w:p>
        </w:tc>
      </w:tr>
      <w:tr w:rsidR="005C617D" w:rsidRPr="00C04B31" w:rsidTr="000D6E97">
        <w:trPr>
          <w:jc w:val="center"/>
        </w:trPr>
        <w:tc>
          <w:tcPr>
            <w:tcW w:w="1146" w:type="pct"/>
          </w:tcPr>
          <w:p w:rsidR="005C617D" w:rsidRPr="00C04B31" w:rsidRDefault="00F82D38" w:rsidP="00FC42D5">
            <w:pPr>
              <w:spacing w:line="360" w:lineRule="auto"/>
              <w:jc w:val="center"/>
              <w:rPr>
                <w:rFonts w:ascii="Times New Roman" w:hAnsi="Times New Roman"/>
                <w:szCs w:val="24"/>
              </w:rPr>
            </w:pPr>
            <w:r>
              <w:rPr>
                <w:rFonts w:ascii="Times New Roman" w:hAnsi="Times New Roman"/>
                <w:szCs w:val="24"/>
              </w:rPr>
              <w:t>Missing</w:t>
            </w:r>
          </w:p>
        </w:tc>
        <w:tc>
          <w:tcPr>
            <w:tcW w:w="1685" w:type="pct"/>
            <w:vAlign w:val="center"/>
          </w:tcPr>
          <w:p w:rsidR="005C617D" w:rsidRPr="00C04B31" w:rsidRDefault="00F82D38" w:rsidP="00FC42D5">
            <w:pPr>
              <w:spacing w:line="360" w:lineRule="auto"/>
              <w:jc w:val="center"/>
              <w:rPr>
                <w:rFonts w:ascii="Times New Roman" w:hAnsi="Times New Roman"/>
                <w:szCs w:val="24"/>
              </w:rPr>
            </w:pPr>
            <w:r>
              <w:rPr>
                <w:rFonts w:ascii="Times New Roman" w:hAnsi="Times New Roman"/>
                <w:sz w:val="24"/>
                <w:szCs w:val="24"/>
              </w:rPr>
              <w:t>94.26 ≤ X &lt; 80.14</w:t>
            </w:r>
          </w:p>
        </w:tc>
        <w:tc>
          <w:tcPr>
            <w:tcW w:w="797" w:type="pct"/>
          </w:tcPr>
          <w:p w:rsidR="005C617D" w:rsidRPr="00C04B31" w:rsidRDefault="00F82D38" w:rsidP="00FC42D5">
            <w:pPr>
              <w:spacing w:line="360" w:lineRule="auto"/>
              <w:jc w:val="center"/>
              <w:rPr>
                <w:rFonts w:ascii="Times New Roman" w:hAnsi="Times New Roman"/>
                <w:szCs w:val="24"/>
              </w:rPr>
            </w:pPr>
            <w:r>
              <w:rPr>
                <w:rFonts w:ascii="Times New Roman" w:hAnsi="Times New Roman"/>
                <w:szCs w:val="24"/>
              </w:rPr>
              <w:t>13</w:t>
            </w:r>
          </w:p>
        </w:tc>
        <w:tc>
          <w:tcPr>
            <w:tcW w:w="1372" w:type="pct"/>
          </w:tcPr>
          <w:p w:rsidR="005C617D" w:rsidRPr="00C04B31" w:rsidRDefault="00F82D38" w:rsidP="00FC42D5">
            <w:pPr>
              <w:spacing w:line="360" w:lineRule="auto"/>
              <w:jc w:val="center"/>
              <w:rPr>
                <w:rFonts w:ascii="Times New Roman" w:hAnsi="Times New Roman"/>
                <w:szCs w:val="24"/>
              </w:rPr>
            </w:pPr>
            <w:r>
              <w:rPr>
                <w:rFonts w:ascii="Times New Roman" w:hAnsi="Times New Roman"/>
                <w:szCs w:val="24"/>
              </w:rPr>
              <w:t>25.5</w:t>
            </w:r>
            <w:r w:rsidR="005C617D" w:rsidRPr="00C04B31">
              <w:rPr>
                <w:rFonts w:ascii="Times New Roman" w:hAnsi="Times New Roman"/>
                <w:szCs w:val="24"/>
              </w:rPr>
              <w:t>%</w:t>
            </w:r>
          </w:p>
        </w:tc>
      </w:tr>
      <w:tr w:rsidR="005C617D" w:rsidRPr="00C04B31" w:rsidTr="000D6E97">
        <w:trPr>
          <w:jc w:val="center"/>
        </w:trPr>
        <w:tc>
          <w:tcPr>
            <w:tcW w:w="2831" w:type="pct"/>
            <w:gridSpan w:val="2"/>
            <w:vAlign w:val="center"/>
          </w:tcPr>
          <w:p w:rsidR="005C617D" w:rsidRPr="00C04B31" w:rsidRDefault="005C617D" w:rsidP="00FC42D5">
            <w:pPr>
              <w:spacing w:line="360" w:lineRule="auto"/>
              <w:jc w:val="center"/>
              <w:rPr>
                <w:rFonts w:ascii="Times New Roman" w:hAnsi="Times New Roman"/>
                <w:szCs w:val="24"/>
              </w:rPr>
            </w:pPr>
            <w:r w:rsidRPr="00C04B31">
              <w:rPr>
                <w:rFonts w:ascii="Times New Roman" w:hAnsi="Times New Roman"/>
                <w:szCs w:val="24"/>
              </w:rPr>
              <w:t>Total</w:t>
            </w:r>
          </w:p>
        </w:tc>
        <w:tc>
          <w:tcPr>
            <w:tcW w:w="797" w:type="pct"/>
          </w:tcPr>
          <w:p w:rsidR="005C617D" w:rsidRPr="00C04B31" w:rsidRDefault="005C617D" w:rsidP="00FC42D5">
            <w:pPr>
              <w:spacing w:line="360" w:lineRule="auto"/>
              <w:jc w:val="center"/>
              <w:rPr>
                <w:rFonts w:ascii="Times New Roman" w:hAnsi="Times New Roman"/>
                <w:szCs w:val="24"/>
              </w:rPr>
            </w:pPr>
            <w:r>
              <w:rPr>
                <w:rFonts w:ascii="Times New Roman" w:hAnsi="Times New Roman"/>
                <w:szCs w:val="24"/>
              </w:rPr>
              <w:t>51</w:t>
            </w:r>
          </w:p>
        </w:tc>
        <w:tc>
          <w:tcPr>
            <w:tcW w:w="1372" w:type="pct"/>
          </w:tcPr>
          <w:p w:rsidR="005C617D" w:rsidRPr="00C04B31" w:rsidRDefault="005C617D" w:rsidP="00FC42D5">
            <w:pPr>
              <w:spacing w:line="360" w:lineRule="auto"/>
              <w:jc w:val="center"/>
              <w:rPr>
                <w:rFonts w:ascii="Times New Roman" w:hAnsi="Times New Roman"/>
                <w:szCs w:val="24"/>
              </w:rPr>
            </w:pPr>
            <w:r w:rsidRPr="00C04B31">
              <w:rPr>
                <w:rFonts w:ascii="Times New Roman" w:hAnsi="Times New Roman"/>
                <w:szCs w:val="24"/>
              </w:rPr>
              <w:t>100%</w:t>
            </w:r>
          </w:p>
        </w:tc>
      </w:tr>
    </w:tbl>
    <w:p w:rsidR="007A04B9" w:rsidRDefault="002D0FAF" w:rsidP="009768B9">
      <w:pPr>
        <w:spacing w:after="0" w:line="360" w:lineRule="auto"/>
        <w:ind w:firstLine="720"/>
        <w:jc w:val="both"/>
        <w:rPr>
          <w:rFonts w:ascii="Times New Roman" w:eastAsia="Calibri" w:hAnsi="Times New Roman" w:cs="Times New Roman"/>
          <w:szCs w:val="24"/>
        </w:rPr>
      </w:pPr>
      <w:r w:rsidRPr="002D0FAF">
        <w:rPr>
          <w:rFonts w:ascii="Times New Roman" w:eastAsia="Calibri" w:hAnsi="Times New Roman" w:cs="Times New Roman"/>
          <w:szCs w:val="24"/>
        </w:rPr>
        <w:t>T</w:t>
      </w:r>
      <w:r>
        <w:rPr>
          <w:rFonts w:ascii="Times New Roman" w:eastAsia="Calibri" w:hAnsi="Times New Roman" w:cs="Times New Roman"/>
          <w:szCs w:val="24"/>
        </w:rPr>
        <w:t xml:space="preserve">abel tersebut menunjukkan bahwa </w:t>
      </w:r>
      <w:r w:rsidRPr="002D0FAF">
        <w:rPr>
          <w:rFonts w:ascii="Times New Roman" w:eastAsia="Calibri" w:hAnsi="Times New Roman" w:cs="Times New Roman"/>
          <w:szCs w:val="24"/>
        </w:rPr>
        <w:t>sebagian besar su</w:t>
      </w:r>
      <w:r>
        <w:rPr>
          <w:rFonts w:ascii="Times New Roman" w:eastAsia="Calibri" w:hAnsi="Times New Roman" w:cs="Times New Roman"/>
          <w:szCs w:val="24"/>
        </w:rPr>
        <w:t>bjek penelitian memiliki disiplin kerja</w:t>
      </w:r>
      <w:r w:rsidRPr="002D0FAF">
        <w:rPr>
          <w:rFonts w:ascii="Times New Roman" w:eastAsia="Calibri" w:hAnsi="Times New Roman" w:cs="Times New Roman"/>
          <w:szCs w:val="24"/>
        </w:rPr>
        <w:t xml:space="preserve"> dalam</w:t>
      </w:r>
      <w:r>
        <w:rPr>
          <w:rFonts w:ascii="Times New Roman" w:eastAsia="Calibri" w:hAnsi="Times New Roman" w:cs="Times New Roman"/>
          <w:szCs w:val="24"/>
        </w:rPr>
        <w:t xml:space="preserve"> kategori tinggi dengan jumlah 37 orang (72.5</w:t>
      </w:r>
      <w:r w:rsidRPr="002D0FAF">
        <w:rPr>
          <w:rFonts w:ascii="Times New Roman" w:eastAsia="Calibri" w:hAnsi="Times New Roman" w:cs="Times New Roman"/>
          <w:szCs w:val="24"/>
        </w:rPr>
        <w:t>%)</w:t>
      </w:r>
      <w:r>
        <w:rPr>
          <w:rFonts w:ascii="Times New Roman" w:eastAsia="Calibri" w:hAnsi="Times New Roman" w:cs="Times New Roman"/>
          <w:szCs w:val="24"/>
        </w:rPr>
        <w:t>, sedangkan persepsi pengawasan melekat</w:t>
      </w:r>
      <w:r w:rsidRPr="002D0FAF">
        <w:rPr>
          <w:rFonts w:ascii="Times New Roman" w:eastAsia="Calibri" w:hAnsi="Times New Roman" w:cs="Times New Roman"/>
          <w:szCs w:val="24"/>
        </w:rPr>
        <w:t xml:space="preserve"> sebagian besar subjek penelitian juga dalam k</w:t>
      </w:r>
      <w:r w:rsidR="00F82D38">
        <w:rPr>
          <w:rFonts w:ascii="Times New Roman" w:eastAsia="Calibri" w:hAnsi="Times New Roman" w:cs="Times New Roman"/>
          <w:szCs w:val="24"/>
        </w:rPr>
        <w:t>ategori positif dengan jumlah 32 orang (62.7</w:t>
      </w:r>
      <w:r w:rsidRPr="002D0FAF">
        <w:rPr>
          <w:rFonts w:ascii="Times New Roman" w:eastAsia="Calibri" w:hAnsi="Times New Roman" w:cs="Times New Roman"/>
          <w:szCs w:val="24"/>
        </w:rPr>
        <w:t>%).</w:t>
      </w:r>
    </w:p>
    <w:p w:rsidR="007A04B9" w:rsidRDefault="007A04B9" w:rsidP="00FC42D5">
      <w:pPr>
        <w:pStyle w:val="ListParagraph"/>
        <w:numPr>
          <w:ilvl w:val="0"/>
          <w:numId w:val="1"/>
        </w:numPr>
        <w:spacing w:after="0" w:line="360" w:lineRule="auto"/>
        <w:jc w:val="both"/>
        <w:rPr>
          <w:rFonts w:ascii="Times New Roman" w:hAnsi="Times New Roman" w:cs="Times New Roman"/>
        </w:rPr>
      </w:pPr>
      <w:r>
        <w:rPr>
          <w:rFonts w:ascii="Times New Roman" w:hAnsi="Times New Roman" w:cs="Times New Roman"/>
        </w:rPr>
        <w:t>Hasil Uji Asumsi</w:t>
      </w:r>
    </w:p>
    <w:p w:rsidR="007A04B9" w:rsidRDefault="007A04B9" w:rsidP="00FC42D5">
      <w:pPr>
        <w:pStyle w:val="ListParagraph"/>
        <w:numPr>
          <w:ilvl w:val="0"/>
          <w:numId w:val="2"/>
        </w:numPr>
        <w:spacing w:after="0" w:line="360" w:lineRule="auto"/>
        <w:ind w:left="567" w:hanging="283"/>
        <w:jc w:val="both"/>
        <w:rPr>
          <w:rFonts w:ascii="Times New Roman" w:hAnsi="Times New Roman"/>
        </w:rPr>
      </w:pPr>
      <w:r>
        <w:rPr>
          <w:rFonts w:ascii="Times New Roman" w:hAnsi="Times New Roman"/>
        </w:rPr>
        <w:t>Uji Normalitas</w:t>
      </w:r>
    </w:p>
    <w:p w:rsidR="007A04B9" w:rsidRPr="00A93D45" w:rsidRDefault="007A04B9" w:rsidP="00FC42D5">
      <w:pPr>
        <w:spacing w:line="360" w:lineRule="auto"/>
        <w:jc w:val="center"/>
        <w:rPr>
          <w:rFonts w:ascii="Times New Roman" w:hAnsi="Times New Roman"/>
        </w:rPr>
      </w:pPr>
      <w:r>
        <w:rPr>
          <w:rFonts w:ascii="Times New Roman" w:hAnsi="Times New Roman"/>
        </w:rPr>
        <w:t>Tabel 3. Hasil Uji Normalitas</w:t>
      </w:r>
    </w:p>
    <w:tbl>
      <w:tblPr>
        <w:tblStyle w:val="TableGrid"/>
        <w:tblW w:w="0" w:type="auto"/>
        <w:jc w:val="center"/>
        <w:tblBorders>
          <w:left w:val="none" w:sz="0" w:space="0" w:color="auto"/>
          <w:right w:val="none" w:sz="0" w:space="0" w:color="auto"/>
          <w:insideV w:val="none" w:sz="0" w:space="0" w:color="auto"/>
        </w:tblBorders>
        <w:tblLook w:val="04A0"/>
      </w:tblPr>
      <w:tblGrid>
        <w:gridCol w:w="1384"/>
        <w:gridCol w:w="1121"/>
        <w:gridCol w:w="711"/>
        <w:gridCol w:w="1230"/>
      </w:tblGrid>
      <w:tr w:rsidR="007A04B9" w:rsidRPr="00A93D45" w:rsidTr="000D6E97">
        <w:trPr>
          <w:trHeight w:val="645"/>
          <w:jc w:val="center"/>
        </w:trPr>
        <w:tc>
          <w:tcPr>
            <w:tcW w:w="1384" w:type="dxa"/>
            <w:vAlign w:val="center"/>
          </w:tcPr>
          <w:p w:rsidR="007A04B9" w:rsidRPr="00A93D45" w:rsidRDefault="007A04B9" w:rsidP="00FC42D5">
            <w:pPr>
              <w:spacing w:line="360" w:lineRule="auto"/>
              <w:jc w:val="center"/>
              <w:rPr>
                <w:rFonts w:ascii="Times New Roman" w:hAnsi="Times New Roman"/>
                <w:szCs w:val="24"/>
              </w:rPr>
            </w:pPr>
            <w:r w:rsidRPr="00A93D45">
              <w:rPr>
                <w:rFonts w:ascii="Times New Roman" w:hAnsi="Times New Roman"/>
                <w:szCs w:val="24"/>
              </w:rPr>
              <w:lastRenderedPageBreak/>
              <w:t>Variabel</w:t>
            </w:r>
          </w:p>
        </w:tc>
        <w:tc>
          <w:tcPr>
            <w:tcW w:w="1121" w:type="dxa"/>
            <w:vAlign w:val="center"/>
          </w:tcPr>
          <w:p w:rsidR="007A04B9" w:rsidRPr="00A93D45" w:rsidRDefault="007A04B9" w:rsidP="00FC42D5">
            <w:pPr>
              <w:spacing w:line="360" w:lineRule="auto"/>
              <w:jc w:val="center"/>
              <w:rPr>
                <w:rFonts w:ascii="Times New Roman" w:hAnsi="Times New Roman"/>
                <w:szCs w:val="24"/>
              </w:rPr>
            </w:pPr>
            <w:r w:rsidRPr="00A93D45">
              <w:rPr>
                <w:rFonts w:ascii="Times New Roman" w:hAnsi="Times New Roman"/>
                <w:szCs w:val="24"/>
              </w:rPr>
              <w:t>Nilai K-S Z</w:t>
            </w:r>
          </w:p>
        </w:tc>
        <w:tc>
          <w:tcPr>
            <w:tcW w:w="0" w:type="auto"/>
            <w:vAlign w:val="center"/>
          </w:tcPr>
          <w:p w:rsidR="007A04B9" w:rsidRPr="00A93D45" w:rsidRDefault="007A04B9" w:rsidP="00FC42D5">
            <w:pPr>
              <w:spacing w:line="360" w:lineRule="auto"/>
              <w:jc w:val="center"/>
              <w:rPr>
                <w:rFonts w:ascii="Times New Roman" w:hAnsi="Times New Roman"/>
                <w:szCs w:val="24"/>
              </w:rPr>
            </w:pPr>
            <w:r w:rsidRPr="00A93D45">
              <w:rPr>
                <w:rFonts w:ascii="Times New Roman" w:hAnsi="Times New Roman"/>
                <w:szCs w:val="24"/>
              </w:rPr>
              <w:t>P</w:t>
            </w:r>
          </w:p>
        </w:tc>
        <w:tc>
          <w:tcPr>
            <w:tcW w:w="0" w:type="auto"/>
            <w:vAlign w:val="center"/>
          </w:tcPr>
          <w:p w:rsidR="007A04B9" w:rsidRPr="00A93D45" w:rsidRDefault="007A04B9" w:rsidP="00FC42D5">
            <w:pPr>
              <w:spacing w:line="360" w:lineRule="auto"/>
              <w:jc w:val="center"/>
              <w:rPr>
                <w:rFonts w:ascii="Times New Roman" w:hAnsi="Times New Roman"/>
                <w:szCs w:val="24"/>
              </w:rPr>
            </w:pPr>
            <w:r w:rsidRPr="00A93D45">
              <w:rPr>
                <w:rFonts w:ascii="Times New Roman" w:hAnsi="Times New Roman"/>
                <w:szCs w:val="24"/>
              </w:rPr>
              <w:t>Keterangan</w:t>
            </w:r>
          </w:p>
        </w:tc>
      </w:tr>
      <w:tr w:rsidR="007A04B9" w:rsidRPr="00A93D45" w:rsidTr="000D6E97">
        <w:trPr>
          <w:jc w:val="center"/>
        </w:trPr>
        <w:tc>
          <w:tcPr>
            <w:tcW w:w="1384" w:type="dxa"/>
            <w:vAlign w:val="center"/>
          </w:tcPr>
          <w:p w:rsidR="007A04B9" w:rsidRPr="00A93D45" w:rsidRDefault="007A04B9" w:rsidP="00FC42D5">
            <w:pPr>
              <w:spacing w:line="360" w:lineRule="auto"/>
              <w:jc w:val="center"/>
              <w:rPr>
                <w:rFonts w:ascii="Times New Roman" w:hAnsi="Times New Roman"/>
                <w:szCs w:val="24"/>
              </w:rPr>
            </w:pPr>
            <w:r>
              <w:rPr>
                <w:rFonts w:ascii="Times New Roman" w:hAnsi="Times New Roman"/>
                <w:szCs w:val="24"/>
              </w:rPr>
              <w:t>Disiplin Kerja</w:t>
            </w:r>
          </w:p>
        </w:tc>
        <w:tc>
          <w:tcPr>
            <w:tcW w:w="1121" w:type="dxa"/>
            <w:vAlign w:val="center"/>
          </w:tcPr>
          <w:p w:rsidR="007A04B9" w:rsidRPr="00A93D45" w:rsidRDefault="00DC1447" w:rsidP="00FC42D5">
            <w:pPr>
              <w:spacing w:line="360" w:lineRule="auto"/>
              <w:jc w:val="center"/>
              <w:rPr>
                <w:rFonts w:ascii="Times New Roman" w:hAnsi="Times New Roman"/>
                <w:szCs w:val="24"/>
              </w:rPr>
            </w:pPr>
            <w:r>
              <w:rPr>
                <w:rFonts w:ascii="Times New Roman" w:hAnsi="Times New Roman"/>
                <w:szCs w:val="24"/>
              </w:rPr>
              <w:t>0.156</w:t>
            </w:r>
          </w:p>
        </w:tc>
        <w:tc>
          <w:tcPr>
            <w:tcW w:w="0" w:type="auto"/>
            <w:vAlign w:val="center"/>
          </w:tcPr>
          <w:p w:rsidR="007A04B9" w:rsidRPr="00A93D45" w:rsidRDefault="00DC1447" w:rsidP="00FC42D5">
            <w:pPr>
              <w:spacing w:line="360" w:lineRule="auto"/>
              <w:jc w:val="center"/>
              <w:rPr>
                <w:rFonts w:ascii="Times New Roman" w:hAnsi="Times New Roman"/>
                <w:szCs w:val="24"/>
              </w:rPr>
            </w:pPr>
            <w:r>
              <w:rPr>
                <w:rFonts w:ascii="Times New Roman" w:hAnsi="Times New Roman"/>
                <w:szCs w:val="24"/>
              </w:rPr>
              <w:t>0.003</w:t>
            </w:r>
          </w:p>
        </w:tc>
        <w:tc>
          <w:tcPr>
            <w:tcW w:w="0" w:type="auto"/>
            <w:vAlign w:val="center"/>
          </w:tcPr>
          <w:p w:rsidR="007A04B9" w:rsidRPr="00A93D45" w:rsidRDefault="007A04B9" w:rsidP="00FC42D5">
            <w:pPr>
              <w:spacing w:line="360" w:lineRule="auto"/>
              <w:jc w:val="center"/>
              <w:rPr>
                <w:rFonts w:ascii="Times New Roman" w:hAnsi="Times New Roman"/>
                <w:szCs w:val="24"/>
              </w:rPr>
            </w:pPr>
            <w:r w:rsidRPr="00A93D45">
              <w:rPr>
                <w:rFonts w:ascii="Times New Roman" w:hAnsi="Times New Roman"/>
                <w:szCs w:val="24"/>
              </w:rPr>
              <w:t xml:space="preserve">p ≤ 0.050 </w:t>
            </w:r>
          </w:p>
        </w:tc>
      </w:tr>
      <w:tr w:rsidR="007A04B9" w:rsidRPr="00A93D45" w:rsidTr="000D6E97">
        <w:trPr>
          <w:jc w:val="center"/>
        </w:trPr>
        <w:tc>
          <w:tcPr>
            <w:tcW w:w="1384" w:type="dxa"/>
            <w:vAlign w:val="center"/>
          </w:tcPr>
          <w:p w:rsidR="007A04B9" w:rsidRPr="00A93D45" w:rsidRDefault="007A04B9" w:rsidP="00FC42D5">
            <w:pPr>
              <w:spacing w:line="360" w:lineRule="auto"/>
              <w:jc w:val="center"/>
              <w:rPr>
                <w:rFonts w:ascii="Times New Roman" w:hAnsi="Times New Roman"/>
                <w:szCs w:val="24"/>
              </w:rPr>
            </w:pPr>
            <w:r>
              <w:rPr>
                <w:rFonts w:ascii="Times New Roman" w:hAnsi="Times New Roman"/>
                <w:szCs w:val="24"/>
              </w:rPr>
              <w:t xml:space="preserve">Persepsi </w:t>
            </w:r>
            <w:r w:rsidR="00DC1447">
              <w:rPr>
                <w:rFonts w:ascii="Times New Roman" w:hAnsi="Times New Roman"/>
                <w:szCs w:val="24"/>
              </w:rPr>
              <w:t>Pengawasan Melekat</w:t>
            </w:r>
          </w:p>
        </w:tc>
        <w:tc>
          <w:tcPr>
            <w:tcW w:w="1121" w:type="dxa"/>
            <w:vAlign w:val="center"/>
          </w:tcPr>
          <w:p w:rsidR="007A04B9" w:rsidRPr="00A93D45" w:rsidRDefault="00DC1447" w:rsidP="00FC42D5">
            <w:pPr>
              <w:spacing w:line="360" w:lineRule="auto"/>
              <w:jc w:val="center"/>
              <w:rPr>
                <w:rFonts w:ascii="Times New Roman" w:hAnsi="Times New Roman"/>
                <w:szCs w:val="24"/>
              </w:rPr>
            </w:pPr>
            <w:r>
              <w:rPr>
                <w:rFonts w:ascii="Times New Roman" w:hAnsi="Times New Roman"/>
                <w:szCs w:val="24"/>
              </w:rPr>
              <w:t>0.079</w:t>
            </w:r>
          </w:p>
        </w:tc>
        <w:tc>
          <w:tcPr>
            <w:tcW w:w="0" w:type="auto"/>
            <w:vAlign w:val="center"/>
          </w:tcPr>
          <w:p w:rsidR="007A04B9" w:rsidRPr="00A93D45" w:rsidRDefault="00DC1447" w:rsidP="00FC42D5">
            <w:pPr>
              <w:spacing w:line="360" w:lineRule="auto"/>
              <w:jc w:val="center"/>
              <w:rPr>
                <w:rFonts w:ascii="Times New Roman" w:hAnsi="Times New Roman"/>
                <w:szCs w:val="24"/>
              </w:rPr>
            </w:pPr>
            <w:r>
              <w:rPr>
                <w:rFonts w:ascii="Times New Roman" w:hAnsi="Times New Roman"/>
                <w:szCs w:val="24"/>
              </w:rPr>
              <w:t>0.200</w:t>
            </w:r>
          </w:p>
        </w:tc>
        <w:tc>
          <w:tcPr>
            <w:tcW w:w="0" w:type="auto"/>
            <w:vAlign w:val="center"/>
          </w:tcPr>
          <w:p w:rsidR="007A04B9" w:rsidRPr="00A93D45" w:rsidRDefault="007A04B9" w:rsidP="00FC42D5">
            <w:pPr>
              <w:spacing w:line="360" w:lineRule="auto"/>
              <w:jc w:val="center"/>
              <w:rPr>
                <w:rFonts w:ascii="Times New Roman" w:hAnsi="Times New Roman"/>
                <w:szCs w:val="24"/>
              </w:rPr>
            </w:pPr>
            <w:r w:rsidRPr="00A93D45">
              <w:rPr>
                <w:rFonts w:ascii="Times New Roman" w:hAnsi="Times New Roman"/>
                <w:szCs w:val="24"/>
              </w:rPr>
              <w:t xml:space="preserve">p &gt; 0.050 </w:t>
            </w:r>
          </w:p>
        </w:tc>
      </w:tr>
    </w:tbl>
    <w:p w:rsidR="007A04B9" w:rsidRDefault="007A04B9" w:rsidP="00FC42D5">
      <w:pPr>
        <w:spacing w:after="0" w:line="360" w:lineRule="auto"/>
        <w:ind w:firstLine="720"/>
        <w:jc w:val="both"/>
        <w:rPr>
          <w:rFonts w:ascii="Times New Roman" w:hAnsi="Times New Roman"/>
          <w:szCs w:val="24"/>
        </w:rPr>
      </w:pPr>
      <w:r w:rsidRPr="00A93D45">
        <w:rPr>
          <w:rFonts w:ascii="Times New Roman" w:hAnsi="Times New Roman"/>
          <w:szCs w:val="24"/>
        </w:rPr>
        <w:t>Berdasarkan hasil analisis tersebut, maka dapat di</w:t>
      </w:r>
      <w:r w:rsidR="00DC1447">
        <w:rPr>
          <w:rFonts w:ascii="Times New Roman" w:hAnsi="Times New Roman"/>
          <w:szCs w:val="24"/>
        </w:rPr>
        <w:t>simpulkan bahwa variabel disiplin kerja</w:t>
      </w:r>
      <w:r w:rsidRPr="00A93D45">
        <w:rPr>
          <w:rFonts w:ascii="Times New Roman" w:hAnsi="Times New Roman"/>
          <w:szCs w:val="24"/>
        </w:rPr>
        <w:t xml:space="preserve"> memiliki sebaran data yang tidak normal. Sedangk</w:t>
      </w:r>
      <w:r w:rsidR="00DC1447">
        <w:rPr>
          <w:rFonts w:ascii="Times New Roman" w:hAnsi="Times New Roman"/>
          <w:szCs w:val="24"/>
        </w:rPr>
        <w:t>an variabel persepsi pengawasan melekat</w:t>
      </w:r>
      <w:r w:rsidRPr="00A93D45">
        <w:rPr>
          <w:rFonts w:ascii="Times New Roman" w:hAnsi="Times New Roman"/>
          <w:szCs w:val="24"/>
        </w:rPr>
        <w:t xml:space="preserve"> memiliki sebaran data yang normal.</w:t>
      </w:r>
    </w:p>
    <w:p w:rsidR="005045C4" w:rsidRPr="005045C4" w:rsidRDefault="005045C4" w:rsidP="00FC42D5">
      <w:pPr>
        <w:numPr>
          <w:ilvl w:val="0"/>
          <w:numId w:val="2"/>
        </w:numPr>
        <w:spacing w:after="0" w:line="360" w:lineRule="auto"/>
        <w:ind w:left="567" w:hanging="283"/>
        <w:contextualSpacing/>
        <w:jc w:val="both"/>
        <w:rPr>
          <w:rFonts w:ascii="Times New Roman" w:eastAsia="Calibri" w:hAnsi="Times New Roman" w:cs="Times New Roman"/>
        </w:rPr>
      </w:pPr>
      <w:r w:rsidRPr="005045C4">
        <w:rPr>
          <w:rFonts w:ascii="Times New Roman" w:eastAsia="Calibri" w:hAnsi="Times New Roman" w:cs="Times New Roman"/>
        </w:rPr>
        <w:t>Uji Linieritas</w:t>
      </w:r>
    </w:p>
    <w:p w:rsidR="007F218A" w:rsidRDefault="005045C4" w:rsidP="009768B9">
      <w:pPr>
        <w:spacing w:after="0" w:line="360" w:lineRule="auto"/>
        <w:ind w:firstLine="567"/>
        <w:jc w:val="both"/>
        <w:rPr>
          <w:rFonts w:ascii="Times New Roman" w:eastAsia="Calibri" w:hAnsi="Times New Roman" w:cs="Times New Roman"/>
          <w:szCs w:val="24"/>
        </w:rPr>
      </w:pPr>
      <w:r w:rsidRPr="005045C4">
        <w:rPr>
          <w:rFonts w:ascii="Times New Roman" w:eastAsia="Calibri" w:hAnsi="Times New Roman" w:cs="Times New Roman"/>
          <w:szCs w:val="24"/>
        </w:rPr>
        <w:t xml:space="preserve">Berdasarkan hasil pengujian linieritas diperoleh nilai F </w:t>
      </w:r>
      <w:r w:rsidRPr="005045C4">
        <w:rPr>
          <w:rFonts w:ascii="Times New Roman" w:eastAsia="Calibri" w:hAnsi="Times New Roman" w:cs="Times New Roman"/>
          <w:i/>
          <w:szCs w:val="24"/>
        </w:rPr>
        <w:t>linier</w:t>
      </w:r>
      <w:r>
        <w:rPr>
          <w:rFonts w:ascii="Times New Roman" w:eastAsia="Calibri" w:hAnsi="Times New Roman" w:cs="Times New Roman"/>
          <w:szCs w:val="24"/>
        </w:rPr>
        <w:t xml:space="preserve"> sebesar 99.678</w:t>
      </w:r>
      <w:r w:rsidRPr="005045C4">
        <w:rPr>
          <w:rFonts w:ascii="Times New Roman" w:eastAsia="Calibri" w:hAnsi="Times New Roman" w:cs="Times New Roman"/>
          <w:szCs w:val="24"/>
        </w:rPr>
        <w:t xml:space="preserve"> dengan p </w:t>
      </w:r>
      <w:r w:rsidRPr="005045C4">
        <w:rPr>
          <w:rFonts w:ascii="Times New Roman" w:eastAsia="Calibri" w:hAnsi="Times New Roman" w:cs="Times New Roman"/>
          <w:i/>
          <w:szCs w:val="24"/>
        </w:rPr>
        <w:t>sig</w:t>
      </w:r>
      <w:r w:rsidRPr="005045C4">
        <w:rPr>
          <w:rFonts w:ascii="Times New Roman" w:eastAsia="Calibri" w:hAnsi="Times New Roman" w:cs="Times New Roman"/>
          <w:szCs w:val="24"/>
        </w:rPr>
        <w:t xml:space="preserve"> sebesar 0.000 (p&lt;0.050). Dengan demikian, dapat disimpulkan bahwa terdapat hubungan yan</w:t>
      </w:r>
      <w:r>
        <w:rPr>
          <w:rFonts w:ascii="Times New Roman" w:eastAsia="Calibri" w:hAnsi="Times New Roman" w:cs="Times New Roman"/>
          <w:szCs w:val="24"/>
        </w:rPr>
        <w:t>g linier antara variabel disiplin kerja</w:t>
      </w:r>
      <w:r w:rsidRPr="005045C4">
        <w:rPr>
          <w:rFonts w:ascii="Times New Roman" w:eastAsia="Calibri" w:hAnsi="Times New Roman" w:cs="Times New Roman"/>
          <w:szCs w:val="24"/>
        </w:rPr>
        <w:t xml:space="preserve"> deng</w:t>
      </w:r>
      <w:r>
        <w:rPr>
          <w:rFonts w:ascii="Times New Roman" w:eastAsia="Calibri" w:hAnsi="Times New Roman" w:cs="Times New Roman"/>
          <w:szCs w:val="24"/>
        </w:rPr>
        <w:t>an variabel persepsi pengawasan melekat</w:t>
      </w:r>
      <w:r w:rsidRPr="005045C4">
        <w:rPr>
          <w:rFonts w:ascii="Times New Roman" w:eastAsia="Calibri" w:hAnsi="Times New Roman" w:cs="Times New Roman"/>
          <w:szCs w:val="24"/>
        </w:rPr>
        <w:t>. Asumsi linieritas terpenuhi dan analisis data dapat diteruskan pada tahap uji hipotesis.</w:t>
      </w:r>
    </w:p>
    <w:p w:rsidR="007F218A" w:rsidRDefault="007F218A" w:rsidP="00FC42D5">
      <w:pPr>
        <w:pStyle w:val="ListParagraph"/>
        <w:numPr>
          <w:ilvl w:val="0"/>
          <w:numId w:val="1"/>
        </w:numPr>
        <w:spacing w:after="0" w:line="360" w:lineRule="auto"/>
        <w:jc w:val="both"/>
        <w:rPr>
          <w:rFonts w:ascii="Times New Roman" w:eastAsia="Calibri" w:hAnsi="Times New Roman" w:cs="Times New Roman"/>
          <w:szCs w:val="24"/>
        </w:rPr>
      </w:pPr>
      <w:r>
        <w:rPr>
          <w:rFonts w:ascii="Times New Roman" w:eastAsia="Calibri" w:hAnsi="Times New Roman" w:cs="Times New Roman"/>
          <w:szCs w:val="24"/>
        </w:rPr>
        <w:t>Hasil Uji Hipotesis</w:t>
      </w:r>
    </w:p>
    <w:p w:rsidR="005045C4" w:rsidRDefault="007F218A" w:rsidP="00FC42D5">
      <w:pPr>
        <w:spacing w:after="0" w:line="360" w:lineRule="auto"/>
        <w:ind w:firstLine="360"/>
        <w:jc w:val="both"/>
        <w:rPr>
          <w:rFonts w:ascii="Times New Roman" w:eastAsia="Calibri" w:hAnsi="Times New Roman" w:cs="Times New Roman"/>
        </w:rPr>
      </w:pPr>
      <w:r w:rsidRPr="007F218A">
        <w:rPr>
          <w:rFonts w:ascii="Times New Roman" w:eastAsia="Calibri" w:hAnsi="Times New Roman" w:cs="Times New Roman"/>
        </w:rPr>
        <w:t>Hasil analisis menunjukkan hubungan antara disiplin kerja dengan persepsi pengawasan melekat denga</w:t>
      </w:r>
      <w:r w:rsidR="007C353E">
        <w:rPr>
          <w:rFonts w:ascii="Times New Roman" w:eastAsia="Calibri" w:hAnsi="Times New Roman" w:cs="Times New Roman"/>
        </w:rPr>
        <w:t>n nilai korelasi sebesar r=0.775</w:t>
      </w:r>
      <w:r w:rsidRPr="007F218A">
        <w:rPr>
          <w:rFonts w:ascii="Times New Roman" w:eastAsia="Calibri" w:hAnsi="Times New Roman" w:cs="Times New Roman"/>
        </w:rPr>
        <w:t xml:space="preserve"> dan p=0.01 (p=0,050). Hal ini berarti ada korelasi yang positif yang antara persepsi pengawasan melekat dengan disiplin kerja, semakin positif persepsi pengawasan melekat maka akan semakin tinggi disiplin kerja pegawai di </w:t>
      </w:r>
      <w:bookmarkStart w:id="3" w:name="_Hlk482266813"/>
      <w:r w:rsidRPr="007F218A">
        <w:rPr>
          <w:rFonts w:ascii="Times New Roman" w:eastAsia="Calibri" w:hAnsi="Times New Roman" w:cs="Times New Roman"/>
        </w:rPr>
        <w:t>Badan Kepegawaian Pendidikan dan Pelatihan (BKPP) Kabupaten X</w:t>
      </w:r>
      <w:bookmarkEnd w:id="3"/>
      <w:r w:rsidRPr="007F218A">
        <w:rPr>
          <w:rFonts w:ascii="Times New Roman" w:eastAsia="Calibri" w:hAnsi="Times New Roman" w:cs="Times New Roman"/>
        </w:rPr>
        <w:t>, sehingga hipotesis penelitian ini dapat diterima</w:t>
      </w:r>
      <w:r w:rsidRPr="007F218A">
        <w:rPr>
          <w:rFonts w:ascii="Times New Roman" w:eastAsia="Calibri" w:hAnsi="Times New Roman" w:cs="Times New Roman"/>
          <w:color w:val="FF0000"/>
        </w:rPr>
        <w:t>.</w:t>
      </w:r>
      <w:r w:rsidRPr="007F218A">
        <w:rPr>
          <w:rFonts w:ascii="Times New Roman" w:eastAsia="Calibri" w:hAnsi="Times New Roman" w:cs="Times New Roman"/>
        </w:rPr>
        <w:t xml:space="preserve">Penelitian yang relevan dengan penelitian ini yaitu adanya </w:t>
      </w:r>
      <w:r w:rsidRPr="007F218A">
        <w:rPr>
          <w:rFonts w:ascii="Times New Roman" w:eastAsia="Calibri" w:hAnsi="Times New Roman" w:cs="Times New Roman"/>
        </w:rPr>
        <w:lastRenderedPageBreak/>
        <w:t>korelasi antara pengawasan melekat dengan disiplin kerja pegawai di Badan Pemberdayaan Masyarakat dan Pemerintahan Desa Provinsi Kalimantan Timur ( Nurrahman, 2014). Hubungan antara pengawasan melekat dengan disiplin kerja pada pegawai di Dinas Koperasi Usaha Mikro, Kecil, dan Menengah Kabupaten Jember mempunyai tingkat hubungan yang cukup tinggi (Agustina, Suharsono &amp; Azhari, 2013).</w:t>
      </w:r>
    </w:p>
    <w:p w:rsidR="007F218A" w:rsidRDefault="00D45FD4" w:rsidP="00FC42D5">
      <w:pPr>
        <w:spacing w:after="0" w:line="360" w:lineRule="auto"/>
        <w:ind w:firstLine="360"/>
        <w:jc w:val="both"/>
        <w:rPr>
          <w:rFonts w:ascii="Times New Roman" w:eastAsia="Calibri" w:hAnsi="Times New Roman" w:cs="Times New Roman"/>
        </w:rPr>
      </w:pPr>
      <w:r w:rsidRPr="00D45FD4">
        <w:rPr>
          <w:rFonts w:ascii="Times New Roman" w:eastAsia="Calibri" w:hAnsi="Times New Roman" w:cs="Times New Roman"/>
          <w:szCs w:val="24"/>
        </w:rPr>
        <w:t>Adanya hubungan antar</w:t>
      </w:r>
      <w:r>
        <w:rPr>
          <w:rFonts w:ascii="Times New Roman" w:eastAsia="Calibri" w:hAnsi="Times New Roman" w:cs="Times New Roman"/>
          <w:szCs w:val="24"/>
        </w:rPr>
        <w:t>a persepsi pengawas</w:t>
      </w:r>
      <w:r w:rsidR="00F82D38">
        <w:rPr>
          <w:rFonts w:ascii="Times New Roman" w:eastAsia="Calibri" w:hAnsi="Times New Roman" w:cs="Times New Roman"/>
          <w:szCs w:val="24"/>
        </w:rPr>
        <w:t>a</w:t>
      </w:r>
      <w:r>
        <w:rPr>
          <w:rFonts w:ascii="Times New Roman" w:eastAsia="Calibri" w:hAnsi="Times New Roman" w:cs="Times New Roman"/>
          <w:szCs w:val="24"/>
        </w:rPr>
        <w:t>n melekat dengan disiplin kerja</w:t>
      </w:r>
      <w:r w:rsidRPr="00D45FD4">
        <w:rPr>
          <w:rFonts w:ascii="Times New Roman" w:eastAsia="Calibri" w:hAnsi="Times New Roman" w:cs="Times New Roman"/>
          <w:szCs w:val="24"/>
        </w:rPr>
        <w:t xml:space="preserve"> berarti bahwa s</w:t>
      </w:r>
      <w:r>
        <w:rPr>
          <w:rFonts w:ascii="Times New Roman" w:eastAsia="Calibri" w:hAnsi="Times New Roman" w:cs="Times New Roman"/>
          <w:szCs w:val="24"/>
        </w:rPr>
        <w:t>etiap aspek persepsi pengawasan melekat pada pegawai</w:t>
      </w:r>
      <w:r w:rsidRPr="00D45FD4">
        <w:rPr>
          <w:rFonts w:ascii="Times New Roman" w:eastAsia="Calibri" w:hAnsi="Times New Roman" w:cs="Times New Roman"/>
          <w:szCs w:val="24"/>
        </w:rPr>
        <w:t xml:space="preserve"> memberikan sumb</w:t>
      </w:r>
      <w:r>
        <w:rPr>
          <w:rFonts w:ascii="Times New Roman" w:eastAsia="Calibri" w:hAnsi="Times New Roman" w:cs="Times New Roman"/>
          <w:szCs w:val="24"/>
        </w:rPr>
        <w:t xml:space="preserve">angan terhadap disiplin kerja pegawai di </w:t>
      </w:r>
      <w:r w:rsidRPr="007F218A">
        <w:rPr>
          <w:rFonts w:ascii="Times New Roman" w:eastAsia="Calibri" w:hAnsi="Times New Roman" w:cs="Times New Roman"/>
        </w:rPr>
        <w:t>Badan Kepegawaian Pendidikan dan Pelatihan (BKPP) Kabupaten X</w:t>
      </w:r>
      <w:r>
        <w:rPr>
          <w:rFonts w:ascii="Times New Roman" w:eastAsia="Calibri" w:hAnsi="Times New Roman" w:cs="Times New Roman"/>
        </w:rPr>
        <w:t>. Pegawai yang memiliki</w:t>
      </w:r>
      <w:r w:rsidR="00F82D38">
        <w:rPr>
          <w:rFonts w:ascii="Times New Roman" w:eastAsia="Calibri" w:hAnsi="Times New Roman" w:cs="Times New Roman"/>
        </w:rPr>
        <w:t xml:space="preserve"> persepsi positif pada sosialisasi</w:t>
      </w:r>
      <w:r>
        <w:rPr>
          <w:rFonts w:ascii="Times New Roman" w:eastAsia="Calibri" w:hAnsi="Times New Roman" w:cs="Times New Roman"/>
        </w:rPr>
        <w:t xml:space="preserve"> yang diberikan oleh kepala dinas mampu meningkatkan pemahaman pegawai mengenai pentingnya pengawasan melekat. Kemudian pegawai mengikuti instruksi dari kepala </w:t>
      </w:r>
      <w:proofErr w:type="gramStart"/>
      <w:r>
        <w:rPr>
          <w:rFonts w:ascii="Times New Roman" w:eastAsia="Calibri" w:hAnsi="Times New Roman" w:cs="Times New Roman"/>
        </w:rPr>
        <w:t>dinas</w:t>
      </w:r>
      <w:proofErr w:type="gramEnd"/>
      <w:r>
        <w:rPr>
          <w:rFonts w:ascii="Times New Roman" w:eastAsia="Calibri" w:hAnsi="Times New Roman" w:cs="Times New Roman"/>
        </w:rPr>
        <w:t xml:space="preserve"> karena mengetahui pentingnya </w:t>
      </w:r>
      <w:r w:rsidR="00F82D38">
        <w:rPr>
          <w:rFonts w:ascii="Times New Roman" w:eastAsia="Calibri" w:hAnsi="Times New Roman" w:cs="Times New Roman"/>
        </w:rPr>
        <w:t>pengawasan</w:t>
      </w:r>
      <w:r>
        <w:rPr>
          <w:rFonts w:ascii="Times New Roman" w:eastAsia="Calibri" w:hAnsi="Times New Roman" w:cs="Times New Roman"/>
        </w:rPr>
        <w:t xml:space="preserve"> melekat. Pegawai memudahkan kepala </w:t>
      </w:r>
      <w:proofErr w:type="gramStart"/>
      <w:r>
        <w:rPr>
          <w:rFonts w:ascii="Times New Roman" w:eastAsia="Calibri" w:hAnsi="Times New Roman" w:cs="Times New Roman"/>
        </w:rPr>
        <w:t>dinas</w:t>
      </w:r>
      <w:proofErr w:type="gramEnd"/>
      <w:r>
        <w:rPr>
          <w:rFonts w:ascii="Times New Roman" w:eastAsia="Calibri" w:hAnsi="Times New Roman" w:cs="Times New Roman"/>
        </w:rPr>
        <w:t xml:space="preserve"> dalam melaksanakan pengawasan me</w:t>
      </w:r>
      <w:r w:rsidR="00F82D38">
        <w:rPr>
          <w:rFonts w:ascii="Times New Roman" w:eastAsia="Calibri" w:hAnsi="Times New Roman" w:cs="Times New Roman"/>
        </w:rPr>
        <w:t>lekat karena pegawai memahami tu</w:t>
      </w:r>
      <w:r>
        <w:rPr>
          <w:rFonts w:ascii="Times New Roman" w:eastAsia="Calibri" w:hAnsi="Times New Roman" w:cs="Times New Roman"/>
        </w:rPr>
        <w:t xml:space="preserve">gasnya dengan baik sesuai dengan apa yang telah diarahkan oleh kepala dinas. Hal ini menunjukkan sikap disiplin kerja pada pegawai. Ketika pegawai mampu memahami persiapan unsur pengawasan secara positif maka pegawai </w:t>
      </w:r>
      <w:proofErr w:type="gramStart"/>
      <w:r>
        <w:rPr>
          <w:rFonts w:ascii="Times New Roman" w:eastAsia="Calibri" w:hAnsi="Times New Roman" w:cs="Times New Roman"/>
        </w:rPr>
        <w:t>akan</w:t>
      </w:r>
      <w:proofErr w:type="gramEnd"/>
      <w:r>
        <w:rPr>
          <w:rFonts w:ascii="Times New Roman" w:eastAsia="Calibri" w:hAnsi="Times New Roman" w:cs="Times New Roman"/>
        </w:rPr>
        <w:t xml:space="preserve"> menciptakan rasa tanggung jawab dalam dirinya ditunjukkan dengan sikap bekerja secara tepat dan menguasai metode-metode pekerjaan di kanto</w:t>
      </w:r>
      <w:r w:rsidR="00F82D38">
        <w:rPr>
          <w:rFonts w:ascii="Times New Roman" w:eastAsia="Calibri" w:hAnsi="Times New Roman" w:cs="Times New Roman"/>
        </w:rPr>
        <w:t xml:space="preserve">r. </w:t>
      </w:r>
      <w:proofErr w:type="gramStart"/>
      <w:r w:rsidR="00F82D38">
        <w:rPr>
          <w:rFonts w:ascii="Times New Roman" w:eastAsia="Calibri" w:hAnsi="Times New Roman" w:cs="Times New Roman"/>
        </w:rPr>
        <w:t>Sikap tanggung jawab yang dic</w:t>
      </w:r>
      <w:r>
        <w:rPr>
          <w:rFonts w:ascii="Times New Roman" w:eastAsia="Calibri" w:hAnsi="Times New Roman" w:cs="Times New Roman"/>
        </w:rPr>
        <w:t xml:space="preserve">iptakan </w:t>
      </w:r>
      <w:r>
        <w:rPr>
          <w:rFonts w:ascii="Times New Roman" w:eastAsia="Calibri" w:hAnsi="Times New Roman" w:cs="Times New Roman"/>
        </w:rPr>
        <w:lastRenderedPageBreak/>
        <w:t>oleh pegawai mencerminkan sikap disiplin dalam bekerja.</w:t>
      </w:r>
      <w:proofErr w:type="gramEnd"/>
      <w:r>
        <w:rPr>
          <w:rFonts w:ascii="Times New Roman" w:eastAsia="Calibri" w:hAnsi="Times New Roman" w:cs="Times New Roman"/>
        </w:rPr>
        <w:t xml:space="preserve"> Selanju</w:t>
      </w:r>
      <w:r w:rsidR="00F82D38">
        <w:rPr>
          <w:rFonts w:ascii="Times New Roman" w:eastAsia="Calibri" w:hAnsi="Times New Roman" w:cs="Times New Roman"/>
        </w:rPr>
        <w:t>t</w:t>
      </w:r>
      <w:r>
        <w:rPr>
          <w:rFonts w:ascii="Times New Roman" w:eastAsia="Calibri" w:hAnsi="Times New Roman" w:cs="Times New Roman"/>
        </w:rPr>
        <w:t>nya pegawai yang menilai tindakan pemantauan</w:t>
      </w:r>
      <w:r w:rsidR="007255F1">
        <w:rPr>
          <w:rFonts w:ascii="Times New Roman" w:eastAsia="Calibri" w:hAnsi="Times New Roman" w:cs="Times New Roman"/>
        </w:rPr>
        <w:t xml:space="preserve"> yang dilakukan kepala </w:t>
      </w:r>
      <w:proofErr w:type="gramStart"/>
      <w:r w:rsidR="007255F1">
        <w:rPr>
          <w:rFonts w:ascii="Times New Roman" w:eastAsia="Calibri" w:hAnsi="Times New Roman" w:cs="Times New Roman"/>
        </w:rPr>
        <w:t>dinas</w:t>
      </w:r>
      <w:proofErr w:type="gramEnd"/>
      <w:r>
        <w:rPr>
          <w:rFonts w:ascii="Times New Roman" w:eastAsia="Calibri" w:hAnsi="Times New Roman" w:cs="Times New Roman"/>
        </w:rPr>
        <w:t xml:space="preserve"> secara positif </w:t>
      </w:r>
      <w:r w:rsidR="007255F1">
        <w:rPr>
          <w:rFonts w:ascii="Times New Roman" w:eastAsia="Calibri" w:hAnsi="Times New Roman" w:cs="Times New Roman"/>
        </w:rPr>
        <w:t xml:space="preserve">mampu menciptakan lingkungan kerja yang baik, kemudian mampu meningkatkan semangat kerja pada </w:t>
      </w:r>
      <w:r w:rsidR="00F82D38">
        <w:rPr>
          <w:rFonts w:ascii="Times New Roman" w:eastAsia="Calibri" w:hAnsi="Times New Roman" w:cs="Times New Roman"/>
        </w:rPr>
        <w:t>pegawai, pega</w:t>
      </w:r>
      <w:r w:rsidR="007255F1">
        <w:rPr>
          <w:rFonts w:ascii="Times New Roman" w:eastAsia="Calibri" w:hAnsi="Times New Roman" w:cs="Times New Roman"/>
        </w:rPr>
        <w:t xml:space="preserve">wai juga merasa tindakan pemantauan yang dilakukan kepala dinas mampu meminimalisir kesalahan pegawai dalam bekerja. Pemantauan yang dilakukan kepala </w:t>
      </w:r>
      <w:proofErr w:type="gramStart"/>
      <w:r w:rsidR="007255F1">
        <w:rPr>
          <w:rFonts w:ascii="Times New Roman" w:eastAsia="Calibri" w:hAnsi="Times New Roman" w:cs="Times New Roman"/>
        </w:rPr>
        <w:t>dinas</w:t>
      </w:r>
      <w:proofErr w:type="gramEnd"/>
      <w:r w:rsidR="007255F1">
        <w:rPr>
          <w:rFonts w:ascii="Times New Roman" w:eastAsia="Calibri" w:hAnsi="Times New Roman" w:cs="Times New Roman"/>
        </w:rPr>
        <w:t xml:space="preserve"> sebagai bentuk dukungan kepada pegawai untuk menghindari kesalahan yang mungkin akan ditimbulka</w:t>
      </w:r>
      <w:r w:rsidR="00F82D38">
        <w:rPr>
          <w:rFonts w:ascii="Times New Roman" w:eastAsia="Calibri" w:hAnsi="Times New Roman" w:cs="Times New Roman"/>
        </w:rPr>
        <w:t>n</w:t>
      </w:r>
      <w:r w:rsidR="007255F1">
        <w:rPr>
          <w:rFonts w:ascii="Times New Roman" w:eastAsia="Calibri" w:hAnsi="Times New Roman" w:cs="Times New Roman"/>
        </w:rPr>
        <w:t xml:space="preserve"> di kemudian hari.</w:t>
      </w:r>
    </w:p>
    <w:p w:rsidR="007255F1" w:rsidRDefault="007255F1" w:rsidP="00FC42D5">
      <w:pPr>
        <w:spacing w:after="0" w:line="360" w:lineRule="auto"/>
        <w:ind w:firstLine="360"/>
        <w:jc w:val="both"/>
        <w:rPr>
          <w:rFonts w:ascii="Times New Roman" w:eastAsia="Calibri" w:hAnsi="Times New Roman" w:cs="Times New Roman"/>
        </w:rPr>
      </w:pPr>
      <w:r>
        <w:rPr>
          <w:rFonts w:ascii="Times New Roman" w:eastAsia="Calibri" w:hAnsi="Times New Roman" w:cs="Times New Roman"/>
        </w:rPr>
        <w:t>Pegawai yang miliki persepsi positif terhadap evaluasi yang dilakukan kepala dinas akan mengakibatkan pegawai menjadi disiplin, pegawai juga termotivasi untuk semangat dalam bekerja dan terus berprestasi. Pegawai merasa diperhat</w:t>
      </w:r>
      <w:r w:rsidR="00F82D38">
        <w:rPr>
          <w:rFonts w:ascii="Times New Roman" w:eastAsia="Calibri" w:hAnsi="Times New Roman" w:cs="Times New Roman"/>
        </w:rPr>
        <w:t xml:space="preserve">ikan karena kepala </w:t>
      </w:r>
      <w:proofErr w:type="gramStart"/>
      <w:r w:rsidR="00F82D38">
        <w:rPr>
          <w:rFonts w:ascii="Times New Roman" w:eastAsia="Calibri" w:hAnsi="Times New Roman" w:cs="Times New Roman"/>
        </w:rPr>
        <w:t>d</w:t>
      </w:r>
      <w:r>
        <w:rPr>
          <w:rFonts w:ascii="Times New Roman" w:eastAsia="Calibri" w:hAnsi="Times New Roman" w:cs="Times New Roman"/>
        </w:rPr>
        <w:t>inas</w:t>
      </w:r>
      <w:proofErr w:type="gramEnd"/>
      <w:r>
        <w:rPr>
          <w:rFonts w:ascii="Times New Roman" w:eastAsia="Calibri" w:hAnsi="Times New Roman" w:cs="Times New Roman"/>
        </w:rPr>
        <w:t xml:space="preserve"> mengetahui kendala yang dihadapi oleh pegawai dalam menyelesaikan masalah di kantor, serta meningkatkan disiplin kerja (Hasibuan, 2016). Pegawai yang miliki persepsi positif terhadap tindak lanjut yang dilakukan kepala dinas atas hasil dari evaluasi, tindakan ini membuat pegawai merasa terbantu dalam bekerja. Tetapi jika tidak ada kesalahan kerja yang terjadi maka kepala dinas terus memotivasi pegawai agar tetap berprestasi. Kepala dinas juga memuji hasil kerja pegawai. Pegawai merasa termotivasi untuk tidak melak</w:t>
      </w:r>
      <w:r w:rsidR="00F82D38">
        <w:rPr>
          <w:rFonts w:ascii="Times New Roman" w:eastAsia="Calibri" w:hAnsi="Times New Roman" w:cs="Times New Roman"/>
        </w:rPr>
        <w:t>u</w:t>
      </w:r>
      <w:r>
        <w:rPr>
          <w:rFonts w:ascii="Times New Roman" w:eastAsia="Calibri" w:hAnsi="Times New Roman" w:cs="Times New Roman"/>
        </w:rPr>
        <w:t xml:space="preserve">kan kesalahan kedepannya, serta memperkecil konflik yang terjadi yang diakibatkan oleh kesalahfahaman dan perbedaan </w:t>
      </w:r>
      <w:proofErr w:type="gramStart"/>
      <w:r>
        <w:rPr>
          <w:rFonts w:ascii="Times New Roman" w:eastAsia="Calibri" w:hAnsi="Times New Roman" w:cs="Times New Roman"/>
        </w:rPr>
        <w:lastRenderedPageBreak/>
        <w:t>cara</w:t>
      </w:r>
      <w:proofErr w:type="gramEnd"/>
      <w:r>
        <w:rPr>
          <w:rFonts w:ascii="Times New Roman" w:eastAsia="Calibri" w:hAnsi="Times New Roman" w:cs="Times New Roman"/>
        </w:rPr>
        <w:t xml:space="preserve"> pandang yang m</w:t>
      </w:r>
      <w:r w:rsidR="0060566B">
        <w:rPr>
          <w:rFonts w:ascii="Times New Roman" w:eastAsia="Calibri" w:hAnsi="Times New Roman" w:cs="Times New Roman"/>
        </w:rPr>
        <w:t>ampu menurunkan disiplin kerja p</w:t>
      </w:r>
      <w:r>
        <w:rPr>
          <w:rFonts w:ascii="Times New Roman" w:eastAsia="Calibri" w:hAnsi="Times New Roman" w:cs="Times New Roman"/>
        </w:rPr>
        <w:t>ada pegawai (Rahma, 2012).</w:t>
      </w:r>
    </w:p>
    <w:p w:rsidR="007255F1" w:rsidRDefault="007255F1" w:rsidP="00FC42D5">
      <w:pPr>
        <w:spacing w:after="0" w:line="360" w:lineRule="auto"/>
        <w:ind w:firstLine="360"/>
        <w:jc w:val="both"/>
        <w:rPr>
          <w:rFonts w:ascii="Times New Roman" w:eastAsia="Times New Roman" w:hAnsi="Times New Roman" w:cs="Times New Roman"/>
        </w:rPr>
      </w:pPr>
      <w:r w:rsidRPr="007255F1">
        <w:rPr>
          <w:rFonts w:ascii="Times New Roman" w:eastAsia="Calibri" w:hAnsi="Times New Roman" w:cs="Times New Roman"/>
        </w:rPr>
        <w:t>Selain itu, hasil analisis data menunjukkan nilai koefisien determinasi (</w:t>
      </w:r>
      <w:r w:rsidRPr="007255F1">
        <w:rPr>
          <w:rFonts w:ascii="Times New Roman" w:eastAsia="Calibri" w:hAnsi="Times New Roman" w:cs="Times New Roman"/>
          <w:i/>
        </w:rPr>
        <w:t>R squared</w:t>
      </w:r>
      <w:r w:rsidR="00F82D38">
        <w:rPr>
          <w:rFonts w:ascii="Times New Roman" w:eastAsia="Calibri" w:hAnsi="Times New Roman" w:cs="Times New Roman"/>
        </w:rPr>
        <w:t>) sebesar 0.628</w:t>
      </w:r>
      <w:r w:rsidRPr="007255F1">
        <w:rPr>
          <w:rFonts w:ascii="Times New Roman" w:eastAsia="Calibri" w:hAnsi="Times New Roman" w:cs="Times New Roman"/>
        </w:rPr>
        <w:t xml:space="preserve"> yang berarti bahwa persepsi beban kerja memberi</w:t>
      </w:r>
      <w:r w:rsidR="00F82D38">
        <w:rPr>
          <w:rFonts w:ascii="Times New Roman" w:eastAsia="Calibri" w:hAnsi="Times New Roman" w:cs="Times New Roman"/>
        </w:rPr>
        <w:t>kan sumbangan efektif sebesar 62.8</w:t>
      </w:r>
      <w:r w:rsidRPr="007255F1">
        <w:rPr>
          <w:rFonts w:ascii="Times New Roman" w:eastAsia="Calibri" w:hAnsi="Times New Roman" w:cs="Times New Roman"/>
        </w:rPr>
        <w:t xml:space="preserve">% terhadap disiplin kerja pegawai di </w:t>
      </w:r>
      <w:bookmarkStart w:id="4" w:name="_Hlk482268291"/>
      <w:r w:rsidRPr="007255F1">
        <w:rPr>
          <w:rFonts w:ascii="Times New Roman" w:eastAsia="Calibri" w:hAnsi="Times New Roman" w:cs="Times New Roman"/>
        </w:rPr>
        <w:t>Badan Kepegawaian Pendidikan dan Pelatihan (BKPP) Kabupaten X</w:t>
      </w:r>
      <w:bookmarkEnd w:id="4"/>
      <w:r w:rsidRPr="007255F1">
        <w:rPr>
          <w:rFonts w:ascii="Times New Roman" w:eastAsia="Calibri" w:hAnsi="Times New Roman" w:cs="Times New Roman"/>
        </w:rPr>
        <w:t>. Sedangk</w:t>
      </w:r>
      <w:r w:rsidR="00F82D38">
        <w:rPr>
          <w:rFonts w:ascii="Times New Roman" w:eastAsia="Calibri" w:hAnsi="Times New Roman" w:cs="Times New Roman"/>
        </w:rPr>
        <w:t>an 37.2</w:t>
      </w:r>
      <w:r w:rsidRPr="007255F1">
        <w:rPr>
          <w:rFonts w:ascii="Times New Roman" w:eastAsia="Calibri" w:hAnsi="Times New Roman" w:cs="Times New Roman"/>
        </w:rPr>
        <w:t>% dipengaruhi faktor-faktor yang lain.</w:t>
      </w:r>
      <w:r w:rsidR="00F82D38">
        <w:rPr>
          <w:rFonts w:ascii="Times New Roman" w:eastAsia="Calibri" w:hAnsi="Times New Roman" w:cs="Times New Roman"/>
        </w:rPr>
        <w:t xml:space="preserve"> </w:t>
      </w:r>
      <w:r w:rsidR="00356E1F" w:rsidRPr="00356E1F">
        <w:rPr>
          <w:rFonts w:ascii="Times New Roman" w:eastAsia="Calibri" w:hAnsi="Times New Roman" w:cs="Times New Roman"/>
        </w:rPr>
        <w:t xml:space="preserve">Menurut Elisa (2013), </w:t>
      </w:r>
      <w:r w:rsidR="00356E1F" w:rsidRPr="00356E1F">
        <w:rPr>
          <w:rFonts w:ascii="Times New Roman" w:eastAsia="Times New Roman" w:hAnsi="Times New Roman" w:cs="Times New Roman"/>
        </w:rPr>
        <w:t>kedisiplinan kerja dipengaruhi oleh kompensasi, sanksi hukum, dan kepemimpinan.</w:t>
      </w:r>
    </w:p>
    <w:p w:rsidR="007871DE" w:rsidRDefault="007871DE" w:rsidP="00FC42D5">
      <w:pPr>
        <w:spacing w:after="0" w:line="360" w:lineRule="auto"/>
        <w:jc w:val="both"/>
        <w:rPr>
          <w:rFonts w:ascii="Times New Roman" w:eastAsia="Times New Roman" w:hAnsi="Times New Roman" w:cs="Times New Roman"/>
        </w:rPr>
      </w:pPr>
    </w:p>
    <w:p w:rsidR="007871DE" w:rsidRPr="007871DE" w:rsidRDefault="007871DE" w:rsidP="00FC42D5">
      <w:pPr>
        <w:spacing w:after="0" w:line="360" w:lineRule="auto"/>
        <w:jc w:val="both"/>
        <w:rPr>
          <w:rFonts w:ascii="Times New Roman" w:eastAsia="Times New Roman" w:hAnsi="Times New Roman" w:cs="Times New Roman"/>
          <w:b/>
        </w:rPr>
      </w:pPr>
      <w:r w:rsidRPr="007871DE">
        <w:rPr>
          <w:rFonts w:ascii="Times New Roman" w:eastAsia="Times New Roman" w:hAnsi="Times New Roman" w:cs="Times New Roman"/>
          <w:b/>
        </w:rPr>
        <w:t>KESIMPULAN</w:t>
      </w:r>
    </w:p>
    <w:p w:rsidR="007871DE" w:rsidRDefault="007871DE" w:rsidP="00FC42D5">
      <w:pPr>
        <w:spacing w:after="0" w:line="360" w:lineRule="auto"/>
        <w:ind w:firstLine="720"/>
        <w:jc w:val="both"/>
        <w:rPr>
          <w:rFonts w:ascii="Times New Roman" w:eastAsia="Calibri" w:hAnsi="Times New Roman" w:cs="Times New Roman"/>
          <w:szCs w:val="24"/>
        </w:rPr>
      </w:pPr>
      <w:r w:rsidRPr="007871DE">
        <w:rPr>
          <w:rFonts w:ascii="Times New Roman" w:eastAsia="Calibri" w:hAnsi="Times New Roman" w:cs="Times New Roman"/>
          <w:szCs w:val="24"/>
        </w:rPr>
        <w:t>Dari hasil perhitungan diperoleh nilai koefisien determinasi (</w:t>
      </w:r>
      <w:r w:rsidRPr="007871DE">
        <w:rPr>
          <w:rFonts w:ascii="Times New Roman" w:eastAsia="Calibri" w:hAnsi="Times New Roman" w:cs="Times New Roman"/>
          <w:i/>
          <w:szCs w:val="24"/>
        </w:rPr>
        <w:t>R squared</w:t>
      </w:r>
      <w:r w:rsidR="00F82D38">
        <w:rPr>
          <w:rFonts w:ascii="Times New Roman" w:eastAsia="Calibri" w:hAnsi="Times New Roman" w:cs="Times New Roman"/>
          <w:szCs w:val="24"/>
        </w:rPr>
        <w:t>) sebesar 0.628</w:t>
      </w:r>
      <w:r w:rsidRPr="007871DE">
        <w:rPr>
          <w:rFonts w:ascii="Times New Roman" w:eastAsia="Calibri" w:hAnsi="Times New Roman" w:cs="Times New Roman"/>
          <w:szCs w:val="24"/>
        </w:rPr>
        <w:t>, yang bera</w:t>
      </w:r>
      <w:r w:rsidR="00F82D38">
        <w:rPr>
          <w:rFonts w:ascii="Times New Roman" w:eastAsia="Calibri" w:hAnsi="Times New Roman" w:cs="Times New Roman"/>
          <w:szCs w:val="24"/>
        </w:rPr>
        <w:t>rti perse</w:t>
      </w:r>
      <w:r w:rsidRPr="007871DE">
        <w:rPr>
          <w:rFonts w:ascii="Times New Roman" w:eastAsia="Calibri" w:hAnsi="Times New Roman" w:cs="Times New Roman"/>
          <w:szCs w:val="24"/>
        </w:rPr>
        <w:t>p</w:t>
      </w:r>
      <w:r w:rsidR="00F82D38">
        <w:rPr>
          <w:rFonts w:ascii="Times New Roman" w:eastAsia="Calibri" w:hAnsi="Times New Roman" w:cs="Times New Roman"/>
          <w:szCs w:val="24"/>
        </w:rPr>
        <w:t>s</w:t>
      </w:r>
      <w:r w:rsidRPr="007871DE">
        <w:rPr>
          <w:rFonts w:ascii="Times New Roman" w:eastAsia="Calibri" w:hAnsi="Times New Roman" w:cs="Times New Roman"/>
          <w:szCs w:val="24"/>
        </w:rPr>
        <w:t>i beban kerj</w:t>
      </w:r>
      <w:r w:rsidR="00F82D38">
        <w:rPr>
          <w:rFonts w:ascii="Times New Roman" w:eastAsia="Calibri" w:hAnsi="Times New Roman" w:cs="Times New Roman"/>
          <w:szCs w:val="24"/>
        </w:rPr>
        <w:t>a memberikan pengaruh sebesar 62.8</w:t>
      </w:r>
      <w:r>
        <w:rPr>
          <w:rFonts w:ascii="Times New Roman" w:eastAsia="Calibri" w:hAnsi="Times New Roman" w:cs="Times New Roman"/>
          <w:szCs w:val="24"/>
        </w:rPr>
        <w:t xml:space="preserve">% terhadap disiplin kerja pegawai di </w:t>
      </w:r>
      <w:r w:rsidRPr="007255F1">
        <w:rPr>
          <w:rFonts w:ascii="Times New Roman" w:eastAsia="Calibri" w:hAnsi="Times New Roman" w:cs="Times New Roman"/>
        </w:rPr>
        <w:t>Badan Kepegawaian Pendidikan dan Pelatihan (BKPP) Kabupaten X</w:t>
      </w:r>
      <w:r w:rsidRPr="007871DE">
        <w:rPr>
          <w:rFonts w:ascii="Times New Roman" w:eastAsia="Calibri" w:hAnsi="Times New Roman" w:cs="Times New Roman"/>
          <w:szCs w:val="24"/>
        </w:rPr>
        <w:t xml:space="preserve">. Berdasarkan hasil analisis korelasi diperoleh nilai </w:t>
      </w:r>
      <w:r w:rsidR="00F82D38">
        <w:rPr>
          <w:rFonts w:ascii="Times New Roman" w:eastAsia="Calibri" w:hAnsi="Times New Roman" w:cs="Times New Roman"/>
          <w:szCs w:val="24"/>
        </w:rPr>
        <w:t>koefisien korelasi sebesar 0.775</w:t>
      </w:r>
      <w:r>
        <w:rPr>
          <w:rFonts w:ascii="Times New Roman" w:eastAsia="Calibri" w:hAnsi="Times New Roman" w:cs="Times New Roman"/>
          <w:szCs w:val="24"/>
        </w:rPr>
        <w:t xml:space="preserve"> dan p=0.01 (p&lt;0.050</w:t>
      </w:r>
      <w:r w:rsidRPr="007871DE">
        <w:rPr>
          <w:rFonts w:ascii="Times New Roman" w:eastAsia="Calibri" w:hAnsi="Times New Roman" w:cs="Times New Roman"/>
          <w:szCs w:val="24"/>
        </w:rPr>
        <w:t>) yang menunjukkan bahwa terdapat hubunga</w:t>
      </w:r>
      <w:r>
        <w:rPr>
          <w:rFonts w:ascii="Times New Roman" w:eastAsia="Calibri" w:hAnsi="Times New Roman" w:cs="Times New Roman"/>
          <w:szCs w:val="24"/>
        </w:rPr>
        <w:t>n positif antara persepsi pengawasan melekat dengan disiplin kerja</w:t>
      </w:r>
      <w:r w:rsidRPr="007871DE">
        <w:rPr>
          <w:rFonts w:ascii="Times New Roman" w:eastAsia="Calibri" w:hAnsi="Times New Roman" w:cs="Times New Roman"/>
          <w:szCs w:val="24"/>
        </w:rPr>
        <w:t>, artinya semakin posi</w:t>
      </w:r>
      <w:r>
        <w:rPr>
          <w:rFonts w:ascii="Times New Roman" w:eastAsia="Calibri" w:hAnsi="Times New Roman" w:cs="Times New Roman"/>
          <w:szCs w:val="24"/>
        </w:rPr>
        <w:t xml:space="preserve">tif persepsi pengawasan melekat pada pegawai maka semakin tinggi disiplin kerjapegawai di </w:t>
      </w:r>
      <w:r w:rsidRPr="007255F1">
        <w:rPr>
          <w:rFonts w:ascii="Times New Roman" w:eastAsia="Calibri" w:hAnsi="Times New Roman" w:cs="Times New Roman"/>
        </w:rPr>
        <w:t>Badan Kepegawaian Pendidikan dan Pelatihan (BKPP) Kabupaten X</w:t>
      </w:r>
      <w:r w:rsidRPr="007871DE">
        <w:rPr>
          <w:rFonts w:ascii="Times New Roman" w:eastAsia="Calibri" w:hAnsi="Times New Roman" w:cs="Times New Roman"/>
          <w:szCs w:val="24"/>
        </w:rPr>
        <w:t>, sehingga hipotesis penelitian ini dapat diterima.</w:t>
      </w:r>
    </w:p>
    <w:p w:rsidR="002B6DDB" w:rsidRDefault="002B6DDB" w:rsidP="00FC42D5">
      <w:pPr>
        <w:spacing w:after="0" w:line="360" w:lineRule="auto"/>
        <w:ind w:firstLine="720"/>
        <w:jc w:val="both"/>
        <w:rPr>
          <w:rFonts w:ascii="Times New Roman" w:eastAsia="Calibri" w:hAnsi="Times New Roman" w:cs="Times New Roman"/>
        </w:rPr>
      </w:pPr>
      <w:r w:rsidRPr="002B6DDB">
        <w:rPr>
          <w:rFonts w:ascii="Times New Roman" w:eastAsia="Calibri" w:hAnsi="Times New Roman" w:cs="Times New Roman"/>
          <w:szCs w:val="24"/>
        </w:rPr>
        <w:t>Berdasarkan hasil penelitian dan kesimpulan yang diperoleh selama penelitian, maka peneliti memberikan sumbangan saran yang diharapkan dapat bermanfaat bagi</w:t>
      </w:r>
      <w:r>
        <w:rPr>
          <w:rFonts w:ascii="Times New Roman" w:eastAsia="Calibri" w:hAnsi="Times New Roman" w:cs="Times New Roman"/>
          <w:szCs w:val="24"/>
        </w:rPr>
        <w:t xml:space="preserve"> kepala </w:t>
      </w:r>
      <w:r>
        <w:rPr>
          <w:rFonts w:ascii="Times New Roman" w:eastAsia="Calibri" w:hAnsi="Times New Roman" w:cs="Times New Roman"/>
          <w:szCs w:val="24"/>
        </w:rPr>
        <w:lastRenderedPageBreak/>
        <w:t>dinas</w:t>
      </w:r>
      <w:r w:rsidR="006F779B" w:rsidRPr="006F779B">
        <w:rPr>
          <w:rFonts w:ascii="Times New Roman" w:eastAsia="Calibri" w:hAnsi="Times New Roman" w:cs="Times New Roman"/>
        </w:rPr>
        <w:t>Badan Kepegawaian Pendidikan dan Pelatihan (BKPP) Kabupaten X mampu mempertahankan persepsi pengawasan melekat yang positif pada pegawai.</w:t>
      </w:r>
      <w:r w:rsidR="006F779B">
        <w:rPr>
          <w:rFonts w:ascii="Times New Roman" w:eastAsia="Calibri" w:hAnsi="Times New Roman" w:cs="Times New Roman"/>
        </w:rPr>
        <w:t xml:space="preserve"> M</w:t>
      </w:r>
      <w:r w:rsidR="006F779B" w:rsidRPr="006F779B">
        <w:rPr>
          <w:rFonts w:ascii="Times New Roman" w:eastAsia="Calibri" w:hAnsi="Times New Roman" w:cs="Times New Roman"/>
        </w:rPr>
        <w:t>engapresiasi hasil kerja pegawai yang berprestasi sehingga pegawai bisa bekerja dengan baik. Selain itu kepala dinas juga dapat mempertahankan disiplin kerja pegawai yang berada pada kategori tinggi. Hal ini bisa dilakukan</w:t>
      </w:r>
      <w:r w:rsidR="006F779B">
        <w:rPr>
          <w:rFonts w:ascii="Times New Roman" w:eastAsia="Calibri" w:hAnsi="Times New Roman" w:cs="Times New Roman"/>
        </w:rPr>
        <w:t xml:space="preserve"> dengan</w:t>
      </w:r>
      <w:r w:rsidR="006F779B" w:rsidRPr="006F779B">
        <w:rPr>
          <w:rFonts w:ascii="Times New Roman" w:eastAsia="Calibri" w:hAnsi="Times New Roman" w:cs="Times New Roman"/>
        </w:rPr>
        <w:t xml:space="preserve"> menyampaikan aturan yang berlaku dikantor dengan jelas, serta memberlakukan sanksi bagi yang melanggar aturan.</w:t>
      </w:r>
      <w:r w:rsidR="00B3764C">
        <w:rPr>
          <w:rFonts w:ascii="Times New Roman" w:eastAsia="Calibri" w:hAnsi="Times New Roman" w:cs="Times New Roman"/>
        </w:rPr>
        <w:t xml:space="preserve"> Selain itu bagi pegawai, </w:t>
      </w:r>
      <w:r w:rsidR="00B3764C" w:rsidRPr="00B3764C">
        <w:rPr>
          <w:rFonts w:ascii="Times New Roman" w:eastAsia="Calibri" w:hAnsi="Times New Roman" w:cs="Times New Roman"/>
        </w:rPr>
        <w:t>yaitu pegawai harus mampu memandang pengawasan melekat sudah sesuai dengan peraturan di kantor, menerima tindakan pengawasan oleh kepala dinas dengan senang hati, dan menganggap pengawasan sebagai tindakan yang mampu memotivasi pegawai untuk terus bekerja dengan lebih baik sesuai dengan instruksi oleh kepala dinas.Kemudian pegawai harus mampu mempertahankan disiplin kerja yang tinggi untuk lebih mendapat apresiasi dari kepala dinas atas sikap disiplin yang baik dalam bekerja, dan juga pegawai mampu meminimalisir ketidakhadiran dalam bekerja.</w:t>
      </w:r>
    </w:p>
    <w:p w:rsidR="00944E0B" w:rsidRDefault="00944E0B" w:rsidP="00FC42D5">
      <w:pPr>
        <w:spacing w:after="0" w:line="360" w:lineRule="auto"/>
        <w:jc w:val="both"/>
        <w:rPr>
          <w:rFonts w:ascii="Times New Roman" w:eastAsia="Calibri" w:hAnsi="Times New Roman" w:cs="Times New Roman"/>
        </w:rPr>
      </w:pPr>
    </w:p>
    <w:p w:rsidR="00F82D38" w:rsidRPr="007C353E" w:rsidRDefault="00944E0B" w:rsidP="007C353E">
      <w:pPr>
        <w:spacing w:after="0" w:line="360" w:lineRule="auto"/>
        <w:jc w:val="both"/>
        <w:rPr>
          <w:rFonts w:ascii="Times New Roman" w:eastAsia="Calibri" w:hAnsi="Times New Roman" w:cs="Times New Roman"/>
          <w:b/>
        </w:rPr>
      </w:pPr>
      <w:r w:rsidRPr="00944E0B">
        <w:rPr>
          <w:rFonts w:ascii="Times New Roman" w:eastAsia="Calibri" w:hAnsi="Times New Roman" w:cs="Times New Roman"/>
          <w:b/>
        </w:rPr>
        <w:t>DAFTAR PUSTAKA</w:t>
      </w:r>
    </w:p>
    <w:p w:rsidR="007C353E" w:rsidRDefault="007C353E" w:rsidP="007C353E">
      <w:pPr>
        <w:spacing w:after="0" w:line="360" w:lineRule="auto"/>
        <w:ind w:left="450" w:hanging="450"/>
        <w:jc w:val="both"/>
        <w:rPr>
          <w:rFonts w:ascii="Times New Roman" w:eastAsia="Calibri" w:hAnsi="Times New Roman" w:cs="Times New Roman"/>
          <w:iCs/>
        </w:rPr>
      </w:pPr>
      <w:proofErr w:type="gramStart"/>
      <w:r>
        <w:rPr>
          <w:rFonts w:ascii="Times New Roman" w:eastAsia="Calibri" w:hAnsi="Times New Roman" w:cs="Times New Roman"/>
          <w:iCs/>
        </w:rPr>
        <w:t>Agustina, D., Suharsono, A., &amp; Azhari, A. K. (2013).</w:t>
      </w:r>
      <w:proofErr w:type="gramEnd"/>
      <w:r>
        <w:rPr>
          <w:rFonts w:ascii="Times New Roman" w:eastAsia="Calibri" w:hAnsi="Times New Roman" w:cs="Times New Roman"/>
          <w:iCs/>
        </w:rPr>
        <w:t xml:space="preserve"> Hubungan pengawasan melekat dengan disiplin pegawai di </w:t>
      </w:r>
      <w:proofErr w:type="gramStart"/>
      <w:r>
        <w:rPr>
          <w:rFonts w:ascii="Times New Roman" w:eastAsia="Calibri" w:hAnsi="Times New Roman" w:cs="Times New Roman"/>
          <w:iCs/>
        </w:rPr>
        <w:t>dinas</w:t>
      </w:r>
      <w:proofErr w:type="gramEnd"/>
      <w:r>
        <w:rPr>
          <w:rFonts w:ascii="Times New Roman" w:eastAsia="Calibri" w:hAnsi="Times New Roman" w:cs="Times New Roman"/>
          <w:iCs/>
        </w:rPr>
        <w:t xml:space="preserve"> koperasi usaha mikro, kecil, dan menengah Kabupaten Jember. </w:t>
      </w:r>
      <w:r w:rsidRPr="007C353E">
        <w:rPr>
          <w:rFonts w:ascii="Times New Roman" w:eastAsia="Calibri" w:hAnsi="Times New Roman" w:cs="Times New Roman"/>
          <w:i/>
          <w:iCs/>
        </w:rPr>
        <w:t>Naskah Publikasi</w:t>
      </w:r>
      <w:r>
        <w:rPr>
          <w:rFonts w:ascii="Times New Roman" w:eastAsia="Calibri" w:hAnsi="Times New Roman" w:cs="Times New Roman"/>
          <w:iCs/>
        </w:rPr>
        <w:t xml:space="preserve">. Jember: Ilmu Administrasi, Fakultas Ilmu </w:t>
      </w:r>
      <w:r>
        <w:rPr>
          <w:rFonts w:ascii="Times New Roman" w:eastAsia="Calibri" w:hAnsi="Times New Roman" w:cs="Times New Roman"/>
          <w:iCs/>
        </w:rPr>
        <w:lastRenderedPageBreak/>
        <w:t>Sosial dan Ilmu Politik, Universitas Jember (UNEJ).</w:t>
      </w:r>
    </w:p>
    <w:p w:rsidR="007C353E" w:rsidRDefault="007C353E" w:rsidP="007C353E">
      <w:pPr>
        <w:spacing w:after="0" w:line="360" w:lineRule="auto"/>
        <w:ind w:left="450" w:hanging="450"/>
        <w:jc w:val="both"/>
        <w:rPr>
          <w:rFonts w:ascii="Times New Roman" w:eastAsia="Calibri" w:hAnsi="Times New Roman" w:cs="Times New Roman"/>
          <w:iCs/>
        </w:rPr>
      </w:pPr>
      <w:r>
        <w:rPr>
          <w:rFonts w:ascii="Times New Roman" w:eastAsia="Calibri" w:hAnsi="Times New Roman" w:cs="Times New Roman"/>
          <w:iCs/>
        </w:rPr>
        <w:t xml:space="preserve">Elisa, P. (2013). </w:t>
      </w:r>
      <w:proofErr w:type="gramStart"/>
      <w:r>
        <w:rPr>
          <w:rFonts w:ascii="Times New Roman" w:eastAsia="Calibri" w:hAnsi="Times New Roman" w:cs="Times New Roman"/>
          <w:iCs/>
        </w:rPr>
        <w:t>Analisis faktor-faktor yang mempengaruhi kedisiplinan kerja karyawan pada PT. suka fajar pekanbaru.</w:t>
      </w:r>
      <w:proofErr w:type="gramEnd"/>
      <w:r>
        <w:rPr>
          <w:rFonts w:ascii="Times New Roman" w:eastAsia="Calibri" w:hAnsi="Times New Roman" w:cs="Times New Roman"/>
          <w:iCs/>
        </w:rPr>
        <w:t xml:space="preserve"> </w:t>
      </w:r>
      <w:proofErr w:type="gramStart"/>
      <w:r w:rsidRPr="007C353E">
        <w:rPr>
          <w:rFonts w:ascii="Times New Roman" w:eastAsia="Calibri" w:hAnsi="Times New Roman" w:cs="Times New Roman"/>
          <w:i/>
          <w:iCs/>
        </w:rPr>
        <w:t>Skripsi</w:t>
      </w:r>
      <w:r>
        <w:rPr>
          <w:rFonts w:ascii="Times New Roman" w:eastAsia="Calibri" w:hAnsi="Times New Roman" w:cs="Times New Roman"/>
          <w:iCs/>
        </w:rPr>
        <w:t>.</w:t>
      </w:r>
      <w:proofErr w:type="gramEnd"/>
      <w:r>
        <w:rPr>
          <w:rFonts w:ascii="Times New Roman" w:eastAsia="Calibri" w:hAnsi="Times New Roman" w:cs="Times New Roman"/>
          <w:iCs/>
        </w:rPr>
        <w:t xml:space="preserve"> Pekanbaru: Fakultas Ekonomi dan Ilmu Sosial, Universitas Islam Negeri Sultan Syarif Kasim Riau Pekanbaru.</w:t>
      </w:r>
    </w:p>
    <w:p w:rsidR="00F17A2D" w:rsidRPr="00D80FEF" w:rsidRDefault="00FA6AF3" w:rsidP="007C353E">
      <w:pPr>
        <w:spacing w:after="0" w:line="360" w:lineRule="auto"/>
        <w:ind w:left="450" w:hanging="450"/>
        <w:jc w:val="both"/>
        <w:rPr>
          <w:rFonts w:ascii="Times New Roman" w:eastAsia="Calibri" w:hAnsi="Times New Roman" w:cs="Times New Roman"/>
          <w:iCs/>
        </w:rPr>
      </w:pPr>
      <w:r w:rsidRPr="00D80FEF">
        <w:rPr>
          <w:rFonts w:ascii="Times New Roman" w:eastAsia="Calibri" w:hAnsi="Times New Roman" w:cs="Times New Roman"/>
          <w:iCs/>
        </w:rPr>
        <w:t xml:space="preserve">Habe, H. (2012). </w:t>
      </w:r>
      <w:proofErr w:type="gramStart"/>
      <w:r w:rsidRPr="00D80FEF">
        <w:rPr>
          <w:rFonts w:ascii="Times New Roman" w:eastAsia="Calibri" w:hAnsi="Times New Roman" w:cs="Times New Roman"/>
          <w:iCs/>
        </w:rPr>
        <w:t>Hubungan pengawasan dengan disiplin kerja karyawan pada cv. Kencana baru bandar lampung.</w:t>
      </w:r>
      <w:r w:rsidRPr="00D80FEF">
        <w:rPr>
          <w:rFonts w:ascii="Times New Roman" w:eastAsia="Calibri" w:hAnsi="Times New Roman" w:cs="Times New Roman"/>
          <w:i/>
          <w:iCs/>
        </w:rPr>
        <w:t>Jurnal Organisasi dan Manajemen</w:t>
      </w:r>
      <w:r w:rsidRPr="00D80FEF">
        <w:rPr>
          <w:rFonts w:ascii="Times New Roman" w:eastAsia="Calibri" w:hAnsi="Times New Roman" w:cs="Times New Roman"/>
          <w:iCs/>
        </w:rPr>
        <w:t>.</w:t>
      </w:r>
      <w:proofErr w:type="gramEnd"/>
      <w:r w:rsidRPr="00D80FEF">
        <w:rPr>
          <w:rFonts w:ascii="Times New Roman" w:eastAsia="Calibri" w:hAnsi="Times New Roman" w:cs="Times New Roman"/>
          <w:iCs/>
        </w:rPr>
        <w:t xml:space="preserve"> 1(2), 1-7.</w:t>
      </w:r>
    </w:p>
    <w:p w:rsidR="00FA6AF3" w:rsidRDefault="00FA6AF3" w:rsidP="00FC42D5">
      <w:pPr>
        <w:spacing w:after="0" w:line="360" w:lineRule="auto"/>
        <w:ind w:left="450" w:hanging="450"/>
        <w:jc w:val="both"/>
        <w:rPr>
          <w:rFonts w:ascii="Times New Roman" w:eastAsia="Calibri" w:hAnsi="Times New Roman" w:cs="Times New Roman"/>
          <w:iCs/>
        </w:rPr>
      </w:pPr>
      <w:r w:rsidRPr="00D80FEF">
        <w:rPr>
          <w:rFonts w:ascii="Times New Roman" w:eastAsia="Calibri" w:hAnsi="Times New Roman" w:cs="Times New Roman"/>
          <w:iCs/>
          <w:lang w:val="id-ID"/>
        </w:rPr>
        <w:t>Hasibuan, M.</w:t>
      </w:r>
      <w:r w:rsidRPr="00D80FEF">
        <w:rPr>
          <w:rFonts w:ascii="Times New Roman" w:eastAsia="Calibri" w:hAnsi="Times New Roman" w:cs="Times New Roman"/>
          <w:iCs/>
        </w:rPr>
        <w:t xml:space="preserve"> S. P.</w:t>
      </w:r>
      <w:r w:rsidRPr="00D80FEF">
        <w:rPr>
          <w:rFonts w:ascii="Times New Roman" w:eastAsia="Calibri" w:hAnsi="Times New Roman" w:cs="Times New Roman"/>
          <w:iCs/>
          <w:lang w:val="id-ID"/>
        </w:rPr>
        <w:t>(</w:t>
      </w:r>
      <w:r w:rsidRPr="00D80FEF">
        <w:rPr>
          <w:rFonts w:ascii="Times New Roman" w:eastAsia="Calibri" w:hAnsi="Times New Roman" w:cs="Times New Roman"/>
          <w:iCs/>
        </w:rPr>
        <w:t>2016</w:t>
      </w:r>
      <w:r w:rsidRPr="00D80FEF">
        <w:rPr>
          <w:rFonts w:ascii="Times New Roman" w:eastAsia="Calibri" w:hAnsi="Times New Roman" w:cs="Times New Roman"/>
          <w:iCs/>
          <w:lang w:val="id-ID"/>
        </w:rPr>
        <w:t xml:space="preserve">). </w:t>
      </w:r>
      <w:r w:rsidRPr="00D80FEF">
        <w:rPr>
          <w:rFonts w:ascii="Times New Roman" w:eastAsia="Calibri" w:hAnsi="Times New Roman" w:cs="Times New Roman"/>
          <w:i/>
          <w:iCs/>
          <w:lang w:val="id-ID"/>
        </w:rPr>
        <w:t>Manajemen sumber daya manusia. Edisi revisi</w:t>
      </w:r>
      <w:r w:rsidRPr="00D80FEF">
        <w:rPr>
          <w:rFonts w:ascii="Times New Roman" w:eastAsia="Calibri" w:hAnsi="Times New Roman" w:cs="Times New Roman"/>
          <w:i/>
          <w:iCs/>
        </w:rPr>
        <w:t>.</w:t>
      </w:r>
      <w:r w:rsidRPr="00D80FEF">
        <w:rPr>
          <w:rFonts w:ascii="Times New Roman" w:eastAsia="Calibri" w:hAnsi="Times New Roman" w:cs="Times New Roman"/>
          <w:iCs/>
          <w:lang w:val="id-ID"/>
        </w:rPr>
        <w:t xml:space="preserve"> Jakarta: PT. Bumi Aksara</w:t>
      </w:r>
      <w:r w:rsidRPr="00D80FEF">
        <w:rPr>
          <w:rFonts w:ascii="Times New Roman" w:eastAsia="Calibri" w:hAnsi="Times New Roman" w:cs="Times New Roman"/>
          <w:iCs/>
        </w:rPr>
        <w:t>.</w:t>
      </w:r>
    </w:p>
    <w:p w:rsidR="00F17A2D" w:rsidRPr="00D80FEF" w:rsidRDefault="00F17A2D" w:rsidP="00FC42D5">
      <w:pPr>
        <w:spacing w:after="0" w:line="360" w:lineRule="auto"/>
        <w:ind w:left="450" w:hanging="450"/>
        <w:jc w:val="both"/>
        <w:rPr>
          <w:rFonts w:ascii="Times New Roman" w:eastAsia="Calibri" w:hAnsi="Times New Roman" w:cs="Times New Roman"/>
          <w:iCs/>
        </w:rPr>
      </w:pPr>
    </w:p>
    <w:p w:rsidR="00FA6AF3" w:rsidRDefault="00FA6AF3" w:rsidP="00FC42D5">
      <w:pPr>
        <w:spacing w:after="0" w:line="360" w:lineRule="auto"/>
        <w:ind w:left="450" w:hanging="450"/>
        <w:jc w:val="both"/>
        <w:rPr>
          <w:rFonts w:ascii="Times New Roman" w:eastAsia="Calibri" w:hAnsi="Times New Roman" w:cs="Times New Roman"/>
          <w:iCs/>
        </w:rPr>
      </w:pPr>
      <w:r w:rsidRPr="00D80FEF">
        <w:rPr>
          <w:rFonts w:ascii="Times New Roman" w:eastAsia="Calibri" w:hAnsi="Times New Roman" w:cs="Times New Roman"/>
          <w:iCs/>
        </w:rPr>
        <w:t xml:space="preserve">Nurrahman, M. A. (2014). Hubungan pengawasan melekat dengan disiplin kerja pegawai di badan pemberdayaan masyarakat dan pemeriintahan desa provinsi kalimantan timur. </w:t>
      </w:r>
      <w:r w:rsidRPr="00D80FEF">
        <w:rPr>
          <w:rFonts w:ascii="Times New Roman" w:eastAsia="Calibri" w:hAnsi="Times New Roman" w:cs="Times New Roman"/>
          <w:i/>
          <w:iCs/>
        </w:rPr>
        <w:t>Jurnal Ilmu Pemerintahan</w:t>
      </w:r>
      <w:r w:rsidRPr="00D80FEF">
        <w:rPr>
          <w:rFonts w:ascii="Times New Roman" w:eastAsia="Calibri" w:hAnsi="Times New Roman" w:cs="Times New Roman"/>
          <w:iCs/>
        </w:rPr>
        <w:t>. 2(4), 3421-3434.</w:t>
      </w:r>
    </w:p>
    <w:p w:rsidR="00F17A2D" w:rsidRPr="00D80FEF" w:rsidRDefault="00F17A2D" w:rsidP="00FC42D5">
      <w:pPr>
        <w:spacing w:after="0" w:line="360" w:lineRule="auto"/>
        <w:ind w:left="450" w:hanging="450"/>
        <w:jc w:val="both"/>
        <w:rPr>
          <w:rFonts w:ascii="Times New Roman" w:eastAsia="Calibri" w:hAnsi="Times New Roman" w:cs="Times New Roman"/>
          <w:iCs/>
        </w:rPr>
      </w:pPr>
    </w:p>
    <w:p w:rsidR="00FA6AF3" w:rsidRDefault="00FA6AF3" w:rsidP="00FC42D5">
      <w:pPr>
        <w:spacing w:after="0" w:line="360" w:lineRule="auto"/>
        <w:ind w:left="450" w:hanging="450"/>
        <w:jc w:val="both"/>
        <w:rPr>
          <w:rFonts w:ascii="Times New Roman" w:eastAsia="Calibri" w:hAnsi="Times New Roman" w:cs="Times New Roman"/>
          <w:iCs/>
        </w:rPr>
      </w:pPr>
      <w:r w:rsidRPr="00D80FEF">
        <w:rPr>
          <w:rFonts w:ascii="Times New Roman" w:eastAsia="Calibri" w:hAnsi="Times New Roman" w:cs="Times New Roman"/>
          <w:iCs/>
        </w:rPr>
        <w:t xml:space="preserve">Rahma, N. A. (2013). </w:t>
      </w:r>
      <w:r w:rsidRPr="00D80FEF">
        <w:rPr>
          <w:rFonts w:ascii="Times New Roman" w:eastAsia="Calibri" w:hAnsi="Times New Roman" w:cs="Times New Roman"/>
          <w:i/>
          <w:iCs/>
        </w:rPr>
        <w:t>Pengaruh konflik dan stress kerja terhadap disiplin kerja dan produktivitas kerja karyawan bagian produksi pada perusahaan rokok gagak hitam di kabupaten bondowoso</w:t>
      </w:r>
      <w:r w:rsidRPr="00D80FEF">
        <w:rPr>
          <w:rFonts w:ascii="Times New Roman" w:eastAsia="Calibri" w:hAnsi="Times New Roman" w:cs="Times New Roman"/>
          <w:iCs/>
        </w:rPr>
        <w:t xml:space="preserve">. </w:t>
      </w:r>
      <w:hyperlink r:id="rId11" w:history="1">
        <w:r w:rsidRPr="00D80FEF">
          <w:rPr>
            <w:rFonts w:ascii="Times New Roman" w:eastAsia="Calibri" w:hAnsi="Times New Roman" w:cs="Times New Roman"/>
            <w:iCs/>
            <w:color w:val="0563C1"/>
            <w:u w:val="single"/>
          </w:rPr>
          <w:t>http://repository.unej.ac.id/handle/123456789/5063?show=full</w:t>
        </w:r>
      </w:hyperlink>
      <w:r w:rsidRPr="00D80FEF">
        <w:rPr>
          <w:rFonts w:ascii="Times New Roman" w:eastAsia="Calibri" w:hAnsi="Times New Roman" w:cs="Times New Roman"/>
          <w:iCs/>
        </w:rPr>
        <w:t>. Diakses Tanggal 24 September 2016</w:t>
      </w:r>
    </w:p>
    <w:p w:rsidR="00F17A2D" w:rsidRPr="00D80FEF" w:rsidRDefault="00F17A2D" w:rsidP="00FC42D5">
      <w:pPr>
        <w:spacing w:after="0" w:line="360" w:lineRule="auto"/>
        <w:ind w:left="450" w:hanging="450"/>
        <w:jc w:val="both"/>
        <w:rPr>
          <w:rFonts w:ascii="Times New Roman" w:eastAsia="Calibri" w:hAnsi="Times New Roman" w:cs="Times New Roman"/>
          <w:iCs/>
        </w:rPr>
      </w:pPr>
    </w:p>
    <w:p w:rsidR="00D80FEF" w:rsidRDefault="00FA6AF3" w:rsidP="00FC42D5">
      <w:pPr>
        <w:spacing w:after="0" w:line="360" w:lineRule="auto"/>
        <w:ind w:left="450" w:hanging="450"/>
        <w:jc w:val="both"/>
        <w:rPr>
          <w:rFonts w:ascii="Times New Roman" w:eastAsia="Calibri" w:hAnsi="Times New Roman" w:cs="Times New Roman"/>
          <w:iCs/>
        </w:rPr>
      </w:pPr>
      <w:r w:rsidRPr="00D80FEF">
        <w:rPr>
          <w:rFonts w:ascii="Times New Roman" w:eastAsia="Calibri" w:hAnsi="Times New Roman" w:cs="Times New Roman"/>
          <w:iCs/>
          <w:lang w:val="id-ID"/>
        </w:rPr>
        <w:t>Rasyidi, A.</w:t>
      </w:r>
      <w:r w:rsidRPr="00D80FEF">
        <w:rPr>
          <w:rFonts w:ascii="Times New Roman" w:eastAsia="Calibri" w:hAnsi="Times New Roman" w:cs="Times New Roman"/>
          <w:iCs/>
        </w:rPr>
        <w:t>,</w:t>
      </w:r>
      <w:r w:rsidRPr="00D80FEF">
        <w:rPr>
          <w:rFonts w:ascii="Times New Roman" w:eastAsia="Calibri" w:hAnsi="Times New Roman" w:cs="Times New Roman"/>
          <w:iCs/>
          <w:lang w:val="id-ID"/>
        </w:rPr>
        <w:t xml:space="preserve"> Paranoan, DB., &amp; Djumlani, A. (2013). Variabel-variabel yang </w:t>
      </w:r>
      <w:r w:rsidRPr="00D80FEF">
        <w:rPr>
          <w:rFonts w:ascii="Times New Roman" w:eastAsia="Calibri" w:hAnsi="Times New Roman" w:cs="Times New Roman"/>
          <w:iCs/>
          <w:lang w:val="id-ID"/>
        </w:rPr>
        <w:lastRenderedPageBreak/>
        <w:t>mempengaruhi disiplin pegawai pada dinas sosial provinsi kalimantan timur.</w:t>
      </w:r>
      <w:r w:rsidRPr="00D80FEF">
        <w:rPr>
          <w:rFonts w:ascii="Times New Roman" w:eastAsia="Calibri" w:hAnsi="Times New Roman" w:cs="Times New Roman"/>
          <w:i/>
          <w:iCs/>
          <w:lang w:val="id-ID"/>
        </w:rPr>
        <w:t xml:space="preserve"> eJournal Administrative Reform</w:t>
      </w:r>
      <w:r w:rsidRPr="00D80FEF">
        <w:rPr>
          <w:rFonts w:ascii="Times New Roman" w:eastAsia="Calibri" w:hAnsi="Times New Roman" w:cs="Times New Roman"/>
          <w:iCs/>
          <w:lang w:val="id-ID"/>
        </w:rPr>
        <w:t>. 1(1), 302-315</w:t>
      </w:r>
      <w:r w:rsidRPr="00D80FEF">
        <w:rPr>
          <w:rFonts w:ascii="Times New Roman" w:eastAsia="Calibri" w:hAnsi="Times New Roman" w:cs="Times New Roman"/>
          <w:iCs/>
        </w:rPr>
        <w:t>.</w:t>
      </w:r>
    </w:p>
    <w:p w:rsidR="00F17A2D" w:rsidRDefault="00F17A2D" w:rsidP="00FC42D5">
      <w:pPr>
        <w:spacing w:after="0" w:line="360" w:lineRule="auto"/>
        <w:ind w:left="450" w:hanging="450"/>
        <w:jc w:val="both"/>
        <w:rPr>
          <w:rFonts w:ascii="Times New Roman" w:eastAsia="Calibri" w:hAnsi="Times New Roman" w:cs="Times New Roman"/>
          <w:iCs/>
        </w:rPr>
      </w:pPr>
    </w:p>
    <w:p w:rsidR="00D80FEF" w:rsidRDefault="00FA6AF3" w:rsidP="00FC42D5">
      <w:pPr>
        <w:spacing w:after="0" w:line="360" w:lineRule="auto"/>
        <w:ind w:left="450" w:hanging="450"/>
        <w:jc w:val="both"/>
        <w:rPr>
          <w:rFonts w:ascii="Times New Roman" w:eastAsia="Calibri" w:hAnsi="Times New Roman" w:cs="Times New Roman"/>
          <w:iCs/>
          <w:sz w:val="24"/>
          <w:szCs w:val="24"/>
        </w:rPr>
      </w:pPr>
      <w:r w:rsidRPr="00D80FEF">
        <w:rPr>
          <w:rFonts w:ascii="Times New Roman" w:eastAsia="Calibri" w:hAnsi="Times New Roman" w:cs="Times New Roman"/>
          <w:iCs/>
          <w:sz w:val="24"/>
          <w:szCs w:val="24"/>
        </w:rPr>
        <w:t xml:space="preserve">Rivai, V. (2005). </w:t>
      </w:r>
      <w:r w:rsidRPr="00D80FEF">
        <w:rPr>
          <w:rFonts w:ascii="Times New Roman" w:eastAsia="Calibri" w:hAnsi="Times New Roman" w:cs="Times New Roman"/>
          <w:i/>
          <w:iCs/>
          <w:sz w:val="24"/>
          <w:szCs w:val="24"/>
        </w:rPr>
        <w:t>Manajemen sumber daya manusia untuk perusahaan</w:t>
      </w:r>
      <w:r w:rsidRPr="00D80FEF">
        <w:rPr>
          <w:rFonts w:ascii="Times New Roman" w:eastAsia="Calibri" w:hAnsi="Times New Roman" w:cs="Times New Roman"/>
          <w:iCs/>
          <w:sz w:val="24"/>
          <w:szCs w:val="24"/>
        </w:rPr>
        <w:t>. Jakarta: Rineka Cipta.</w:t>
      </w:r>
    </w:p>
    <w:p w:rsidR="00F17A2D" w:rsidRDefault="00F17A2D" w:rsidP="00FC42D5">
      <w:pPr>
        <w:spacing w:after="0" w:line="360" w:lineRule="auto"/>
        <w:ind w:left="450" w:hanging="450"/>
        <w:jc w:val="both"/>
        <w:rPr>
          <w:rFonts w:ascii="Times New Roman" w:eastAsia="Calibri" w:hAnsi="Times New Roman" w:cs="Times New Roman"/>
          <w:iCs/>
        </w:rPr>
      </w:pPr>
    </w:p>
    <w:p w:rsidR="00D80FEF" w:rsidRDefault="00FA6AF3" w:rsidP="00FC42D5">
      <w:pPr>
        <w:spacing w:after="0" w:line="360" w:lineRule="auto"/>
        <w:ind w:left="450" w:hanging="450"/>
        <w:jc w:val="both"/>
        <w:rPr>
          <w:rFonts w:ascii="Times New Roman" w:eastAsia="Calibri" w:hAnsi="Times New Roman" w:cs="Times New Roman"/>
          <w:sz w:val="24"/>
          <w:szCs w:val="24"/>
        </w:rPr>
      </w:pPr>
      <w:r w:rsidRPr="00D80FEF">
        <w:rPr>
          <w:rFonts w:ascii="Times New Roman" w:eastAsia="Calibri" w:hAnsi="Times New Roman" w:cs="Times New Roman"/>
          <w:sz w:val="24"/>
          <w:szCs w:val="24"/>
          <w:lang w:val="id-ID"/>
        </w:rPr>
        <w:t xml:space="preserve">Robbins, S. P. (2001). </w:t>
      </w:r>
      <w:r w:rsidRPr="00D80FEF">
        <w:rPr>
          <w:rFonts w:ascii="Times New Roman" w:eastAsia="Calibri" w:hAnsi="Times New Roman" w:cs="Times New Roman"/>
          <w:i/>
          <w:iCs/>
          <w:sz w:val="24"/>
          <w:szCs w:val="24"/>
          <w:lang w:val="id-ID"/>
        </w:rPr>
        <w:t xml:space="preserve">Perilaku organisasi, konsep, kontroversion, aplikasi, </w:t>
      </w:r>
      <w:r w:rsidRPr="00D80FEF">
        <w:rPr>
          <w:rFonts w:ascii="Times New Roman" w:eastAsia="Calibri" w:hAnsi="Times New Roman" w:cs="Times New Roman"/>
          <w:i/>
          <w:sz w:val="24"/>
          <w:szCs w:val="24"/>
          <w:lang w:val="id-ID"/>
        </w:rPr>
        <w:t>jilid i</w:t>
      </w:r>
      <w:r w:rsidRPr="00D80FEF">
        <w:rPr>
          <w:rFonts w:ascii="Times New Roman" w:eastAsia="Calibri" w:hAnsi="Times New Roman" w:cs="Times New Roman"/>
          <w:sz w:val="24"/>
          <w:szCs w:val="24"/>
          <w:lang w:val="id-ID"/>
        </w:rPr>
        <w:t>. Jakarta : Prehallindo</w:t>
      </w:r>
      <w:r w:rsidRPr="00D80FEF">
        <w:rPr>
          <w:rFonts w:ascii="Times New Roman" w:eastAsia="Calibri" w:hAnsi="Times New Roman" w:cs="Times New Roman"/>
          <w:sz w:val="24"/>
          <w:szCs w:val="24"/>
        </w:rPr>
        <w:t>.</w:t>
      </w:r>
    </w:p>
    <w:p w:rsidR="00F17A2D" w:rsidRDefault="00F17A2D" w:rsidP="00FC42D5">
      <w:pPr>
        <w:spacing w:after="0" w:line="360" w:lineRule="auto"/>
        <w:ind w:left="450" w:hanging="450"/>
        <w:jc w:val="both"/>
        <w:rPr>
          <w:rFonts w:ascii="Times New Roman" w:eastAsia="Calibri" w:hAnsi="Times New Roman" w:cs="Times New Roman"/>
          <w:iCs/>
        </w:rPr>
      </w:pPr>
    </w:p>
    <w:p w:rsidR="00D80FEF" w:rsidRDefault="00FA6AF3" w:rsidP="00FC42D5">
      <w:pPr>
        <w:spacing w:after="0" w:line="360" w:lineRule="auto"/>
        <w:ind w:left="450" w:hanging="450"/>
        <w:jc w:val="both"/>
        <w:rPr>
          <w:rFonts w:ascii="Times New Roman" w:eastAsia="Calibri" w:hAnsi="Times New Roman" w:cs="Times New Roman"/>
          <w:sz w:val="24"/>
          <w:szCs w:val="24"/>
        </w:rPr>
      </w:pPr>
      <w:r w:rsidRPr="00D80FEF">
        <w:rPr>
          <w:rFonts w:ascii="Times New Roman" w:eastAsia="Calibri" w:hAnsi="Times New Roman" w:cs="Times New Roman"/>
          <w:sz w:val="24"/>
          <w:szCs w:val="24"/>
        </w:rPr>
        <w:t xml:space="preserve">Sandi, A. F. (2013). Hubungan antara persepsi terhadap pengawasan kerja dengan disiplin kerja karyawan. </w:t>
      </w:r>
      <w:r w:rsidRPr="00D80FEF">
        <w:rPr>
          <w:rFonts w:ascii="Times New Roman" w:eastAsia="Calibri" w:hAnsi="Times New Roman" w:cs="Times New Roman"/>
          <w:i/>
          <w:sz w:val="24"/>
          <w:szCs w:val="24"/>
        </w:rPr>
        <w:t>Naskah Publikasi</w:t>
      </w:r>
      <w:r w:rsidRPr="00D80FEF">
        <w:rPr>
          <w:rFonts w:ascii="Times New Roman" w:eastAsia="Calibri" w:hAnsi="Times New Roman" w:cs="Times New Roman"/>
          <w:sz w:val="24"/>
          <w:szCs w:val="24"/>
        </w:rPr>
        <w:t>. Surakarta: Fakultas Psikologi Universitas Muhammadiyah Surakarta.</w:t>
      </w:r>
    </w:p>
    <w:p w:rsidR="00F17A2D" w:rsidRDefault="00F17A2D" w:rsidP="00FC42D5">
      <w:pPr>
        <w:spacing w:after="0" w:line="360" w:lineRule="auto"/>
        <w:ind w:left="450" w:hanging="450"/>
        <w:jc w:val="both"/>
        <w:rPr>
          <w:rFonts w:ascii="Times New Roman" w:eastAsia="Calibri" w:hAnsi="Times New Roman" w:cs="Times New Roman"/>
          <w:iCs/>
        </w:rPr>
      </w:pPr>
    </w:p>
    <w:p w:rsidR="00D80FEF" w:rsidRDefault="00FA6AF3" w:rsidP="00FC42D5">
      <w:pPr>
        <w:spacing w:after="0" w:line="360" w:lineRule="auto"/>
        <w:ind w:left="450" w:hanging="450"/>
        <w:jc w:val="both"/>
        <w:rPr>
          <w:rFonts w:ascii="Times New Roman" w:eastAsia="Calibri" w:hAnsi="Times New Roman" w:cs="Times New Roman"/>
          <w:sz w:val="24"/>
          <w:szCs w:val="24"/>
        </w:rPr>
      </w:pPr>
      <w:r w:rsidRPr="00D80FEF">
        <w:rPr>
          <w:rFonts w:ascii="Times New Roman" w:eastAsia="Calibri" w:hAnsi="Times New Roman" w:cs="Times New Roman"/>
          <w:sz w:val="24"/>
          <w:szCs w:val="24"/>
          <w:lang w:val="id-ID"/>
        </w:rPr>
        <w:t xml:space="preserve">Sumarsono, S. (2003). </w:t>
      </w:r>
      <w:r w:rsidRPr="00D80FEF">
        <w:rPr>
          <w:rFonts w:ascii="Times New Roman" w:eastAsia="Calibri" w:hAnsi="Times New Roman" w:cs="Times New Roman"/>
          <w:i/>
          <w:sz w:val="24"/>
          <w:szCs w:val="24"/>
        </w:rPr>
        <w:t>E</w:t>
      </w:r>
      <w:r w:rsidRPr="00D80FEF">
        <w:rPr>
          <w:rFonts w:ascii="Times New Roman" w:eastAsia="Calibri" w:hAnsi="Times New Roman" w:cs="Times New Roman"/>
          <w:i/>
          <w:sz w:val="24"/>
          <w:szCs w:val="24"/>
          <w:lang w:val="id-ID"/>
        </w:rPr>
        <w:t>konomi manajemen sumber daya manusia dan ketenagakerjaan</w:t>
      </w:r>
      <w:r w:rsidRPr="00D80FEF">
        <w:rPr>
          <w:rFonts w:ascii="Times New Roman" w:eastAsia="Calibri" w:hAnsi="Times New Roman" w:cs="Times New Roman"/>
          <w:sz w:val="24"/>
          <w:szCs w:val="24"/>
          <w:lang w:val="id-ID"/>
        </w:rPr>
        <w:t>. Yogjakarta : Graha Ilmu</w:t>
      </w:r>
      <w:r w:rsidRPr="00D80FEF">
        <w:rPr>
          <w:rFonts w:ascii="Times New Roman" w:eastAsia="Calibri" w:hAnsi="Times New Roman" w:cs="Times New Roman"/>
          <w:sz w:val="24"/>
          <w:szCs w:val="24"/>
        </w:rPr>
        <w:t>.</w:t>
      </w:r>
    </w:p>
    <w:p w:rsidR="00F17A2D" w:rsidRDefault="00F17A2D" w:rsidP="00FC42D5">
      <w:pPr>
        <w:spacing w:after="0" w:line="360" w:lineRule="auto"/>
        <w:ind w:left="450" w:hanging="450"/>
        <w:jc w:val="both"/>
        <w:rPr>
          <w:rFonts w:ascii="Times New Roman" w:eastAsia="Calibri" w:hAnsi="Times New Roman" w:cs="Times New Roman"/>
          <w:iCs/>
        </w:rPr>
      </w:pPr>
    </w:p>
    <w:p w:rsidR="00FA6AF3" w:rsidRPr="00D80FEF" w:rsidRDefault="00FA6AF3" w:rsidP="00FC42D5">
      <w:pPr>
        <w:spacing w:after="0" w:line="360" w:lineRule="auto"/>
        <w:ind w:left="450" w:hanging="450"/>
        <w:jc w:val="both"/>
        <w:rPr>
          <w:rFonts w:ascii="Times New Roman" w:eastAsia="Calibri" w:hAnsi="Times New Roman" w:cs="Times New Roman"/>
          <w:iCs/>
        </w:rPr>
      </w:pPr>
      <w:r w:rsidRPr="00D80FEF">
        <w:rPr>
          <w:rFonts w:ascii="Times New Roman" w:eastAsia="Calibri" w:hAnsi="Times New Roman" w:cs="Times New Roman"/>
          <w:sz w:val="24"/>
          <w:szCs w:val="24"/>
        </w:rPr>
        <w:t xml:space="preserve">Sutikno, S. (2013). </w:t>
      </w:r>
      <w:r w:rsidRPr="00D80FEF">
        <w:rPr>
          <w:rFonts w:ascii="Times New Roman" w:eastAsia="Calibri" w:hAnsi="Times New Roman" w:cs="Times New Roman"/>
          <w:i/>
          <w:sz w:val="24"/>
          <w:szCs w:val="24"/>
        </w:rPr>
        <w:t>Belajar dan pembelajaran</w:t>
      </w:r>
      <w:r w:rsidRPr="00D80FEF">
        <w:rPr>
          <w:rFonts w:ascii="Times New Roman" w:eastAsia="Calibri" w:hAnsi="Times New Roman" w:cs="Times New Roman"/>
          <w:sz w:val="24"/>
          <w:szCs w:val="24"/>
        </w:rPr>
        <w:t>. Lombok: Holistica.</w:t>
      </w:r>
    </w:p>
    <w:sectPr w:rsidR="00FA6AF3" w:rsidRPr="00D80FEF" w:rsidSect="003F298D">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01A" w:rsidRDefault="00F9501A">
      <w:pPr>
        <w:spacing w:after="0" w:line="240" w:lineRule="auto"/>
      </w:pPr>
      <w:r>
        <w:separator/>
      </w:r>
    </w:p>
  </w:endnote>
  <w:endnote w:type="continuationSeparator" w:id="1">
    <w:p w:rsidR="00F9501A" w:rsidRDefault="00F95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60959"/>
      <w:docPartObj>
        <w:docPartGallery w:val="Page Numbers (Bottom of Page)"/>
        <w:docPartUnique/>
      </w:docPartObj>
    </w:sdtPr>
    <w:sdtContent>
      <w:p w:rsidR="00AE339F" w:rsidRDefault="00AB299F">
        <w:pPr>
          <w:pStyle w:val="Footer"/>
          <w:jc w:val="right"/>
        </w:pPr>
      </w:p>
    </w:sdtContent>
  </w:sdt>
  <w:p w:rsidR="00E6327F" w:rsidRDefault="002A44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01A" w:rsidRDefault="00F9501A">
      <w:pPr>
        <w:spacing w:after="0" w:line="240" w:lineRule="auto"/>
      </w:pPr>
      <w:r>
        <w:separator/>
      </w:r>
    </w:p>
  </w:footnote>
  <w:footnote w:type="continuationSeparator" w:id="1">
    <w:p w:rsidR="00F9501A" w:rsidRDefault="00F950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2D" w:rsidRPr="00F17A2D" w:rsidRDefault="00F17A2D">
    <w:pPr>
      <w:pStyle w:val="Header"/>
      <w:rPr>
        <w:rFonts w:ascii="Times New Roman" w:hAnsi="Times New Roman" w:cs="Times New Roman"/>
      </w:rPr>
    </w:pPr>
    <w:r>
      <w:rPr>
        <w:rFonts w:ascii="Times New Roman" w:hAnsi="Times New Roman" w:cs="Times New Roman"/>
      </w:rPr>
      <w:t>Hubungan antara Persepsi Pengawasan Melekat dengan Disiplin Kerja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620"/>
    <w:multiLevelType w:val="hybridMultilevel"/>
    <w:tmpl w:val="365E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1A79B9"/>
    <w:multiLevelType w:val="hybridMultilevel"/>
    <w:tmpl w:val="2E861B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91E5ED6"/>
    <w:multiLevelType w:val="hybridMultilevel"/>
    <w:tmpl w:val="DAB60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rsids>
    <w:rsidRoot w:val="00DE67DD"/>
    <w:rsid w:val="00034653"/>
    <w:rsid w:val="00100165"/>
    <w:rsid w:val="0012614D"/>
    <w:rsid w:val="0013020E"/>
    <w:rsid w:val="00145B02"/>
    <w:rsid w:val="001648AE"/>
    <w:rsid w:val="00171912"/>
    <w:rsid w:val="001B099A"/>
    <w:rsid w:val="001B2765"/>
    <w:rsid w:val="00240002"/>
    <w:rsid w:val="0028229D"/>
    <w:rsid w:val="002946ED"/>
    <w:rsid w:val="002A44E2"/>
    <w:rsid w:val="002B6DDB"/>
    <w:rsid w:val="002D0FAF"/>
    <w:rsid w:val="002E76D0"/>
    <w:rsid w:val="00312875"/>
    <w:rsid w:val="00356E1F"/>
    <w:rsid w:val="003E1C07"/>
    <w:rsid w:val="003F298D"/>
    <w:rsid w:val="00465651"/>
    <w:rsid w:val="0046607C"/>
    <w:rsid w:val="00491FE3"/>
    <w:rsid w:val="004958C8"/>
    <w:rsid w:val="004A3AC0"/>
    <w:rsid w:val="005045C4"/>
    <w:rsid w:val="00541006"/>
    <w:rsid w:val="005C617D"/>
    <w:rsid w:val="0060566B"/>
    <w:rsid w:val="006C2EF8"/>
    <w:rsid w:val="006E367C"/>
    <w:rsid w:val="006F779B"/>
    <w:rsid w:val="00705CED"/>
    <w:rsid w:val="007255F1"/>
    <w:rsid w:val="007835D8"/>
    <w:rsid w:val="0078502B"/>
    <w:rsid w:val="007871DE"/>
    <w:rsid w:val="007A04B9"/>
    <w:rsid w:val="007A30BD"/>
    <w:rsid w:val="007C353E"/>
    <w:rsid w:val="007E030E"/>
    <w:rsid w:val="007F218A"/>
    <w:rsid w:val="008A7F40"/>
    <w:rsid w:val="008E157F"/>
    <w:rsid w:val="00944E0B"/>
    <w:rsid w:val="009768B9"/>
    <w:rsid w:val="009B6B34"/>
    <w:rsid w:val="009E10A8"/>
    <w:rsid w:val="00A32870"/>
    <w:rsid w:val="00A353EB"/>
    <w:rsid w:val="00AB299F"/>
    <w:rsid w:val="00B3764C"/>
    <w:rsid w:val="00B37863"/>
    <w:rsid w:val="00B43113"/>
    <w:rsid w:val="00B5429E"/>
    <w:rsid w:val="00BA458E"/>
    <w:rsid w:val="00BA6FC8"/>
    <w:rsid w:val="00BF18BE"/>
    <w:rsid w:val="00CE3F29"/>
    <w:rsid w:val="00D000AA"/>
    <w:rsid w:val="00D45FD4"/>
    <w:rsid w:val="00D53588"/>
    <w:rsid w:val="00D80FEF"/>
    <w:rsid w:val="00D856C3"/>
    <w:rsid w:val="00D94FF2"/>
    <w:rsid w:val="00DC1447"/>
    <w:rsid w:val="00DE091E"/>
    <w:rsid w:val="00DE2A18"/>
    <w:rsid w:val="00DE67DD"/>
    <w:rsid w:val="00E4198E"/>
    <w:rsid w:val="00E7095F"/>
    <w:rsid w:val="00EA48B6"/>
    <w:rsid w:val="00F11579"/>
    <w:rsid w:val="00F17A2D"/>
    <w:rsid w:val="00F45694"/>
    <w:rsid w:val="00F52A5B"/>
    <w:rsid w:val="00F82D38"/>
    <w:rsid w:val="00F9501A"/>
    <w:rsid w:val="00FA6AF3"/>
    <w:rsid w:val="00FC42D5"/>
    <w:rsid w:val="00FD3F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1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67D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E67DD"/>
    <w:rPr>
      <w:rFonts w:ascii="Calibri" w:eastAsia="Calibri" w:hAnsi="Calibri" w:cs="Times New Roman"/>
    </w:rPr>
  </w:style>
  <w:style w:type="paragraph" w:styleId="ListParagraph">
    <w:name w:val="List Paragraph"/>
    <w:basedOn w:val="Normal"/>
    <w:uiPriority w:val="34"/>
    <w:qFormat/>
    <w:rsid w:val="00B37863"/>
    <w:pPr>
      <w:ind w:left="720"/>
      <w:contextualSpacing/>
    </w:pPr>
  </w:style>
  <w:style w:type="table" w:styleId="TableGrid">
    <w:name w:val="Table Grid"/>
    <w:basedOn w:val="TableNormal"/>
    <w:uiPriority w:val="59"/>
    <w:rsid w:val="00F11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0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FEF"/>
    <w:rPr>
      <w:rFonts w:ascii="Tahoma" w:hAnsi="Tahoma" w:cs="Tahoma"/>
      <w:sz w:val="16"/>
      <w:szCs w:val="16"/>
    </w:rPr>
  </w:style>
  <w:style w:type="character" w:customStyle="1" w:styleId="shorttext">
    <w:name w:val="short_text"/>
    <w:basedOn w:val="DefaultParagraphFont"/>
    <w:rsid w:val="00FD3F8C"/>
  </w:style>
  <w:style w:type="paragraph" w:styleId="Header">
    <w:name w:val="header"/>
    <w:basedOn w:val="Normal"/>
    <w:link w:val="HeaderChar"/>
    <w:uiPriority w:val="99"/>
    <w:semiHidden/>
    <w:unhideWhenUsed/>
    <w:rsid w:val="00F17A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7A2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unej.ac.id/handle/123456789/5063?show=ful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7F036-BFD9-4290-BF72-B0BDC727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3110</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dc:creator>
  <cp:lastModifiedBy>2703</cp:lastModifiedBy>
  <cp:revision>2</cp:revision>
  <cp:lastPrinted>2017-08-19T05:44:00Z</cp:lastPrinted>
  <dcterms:created xsi:type="dcterms:W3CDTF">2017-08-19T05:54:00Z</dcterms:created>
  <dcterms:modified xsi:type="dcterms:W3CDTF">2017-08-19T05:54:00Z</dcterms:modified>
</cp:coreProperties>
</file>