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CC1" w:rsidRPr="00BC6D78" w:rsidRDefault="00121CC1" w:rsidP="00661F1A">
      <w:pPr>
        <w:spacing w:line="240" w:lineRule="auto"/>
        <w:jc w:val="center"/>
        <w:rPr>
          <w:rFonts w:ascii="Times New Roman" w:hAnsi="Times New Roman" w:cs="Times New Roman"/>
          <w:b/>
          <w:spacing w:val="20"/>
          <w:sz w:val="28"/>
          <w:szCs w:val="28"/>
        </w:rPr>
      </w:pPr>
      <w:r w:rsidRPr="00BC6D78">
        <w:rPr>
          <w:rFonts w:ascii="Times New Roman" w:hAnsi="Times New Roman" w:cs="Times New Roman"/>
          <w:b/>
          <w:spacing w:val="20"/>
          <w:sz w:val="28"/>
          <w:szCs w:val="28"/>
        </w:rPr>
        <w:t xml:space="preserve">PENGARUH PROFITABILITAS, </w:t>
      </w:r>
      <w:r w:rsidRPr="00BC6D78">
        <w:rPr>
          <w:rFonts w:ascii="Times New Roman" w:hAnsi="Times New Roman" w:cs="Times New Roman"/>
          <w:b/>
          <w:i/>
          <w:spacing w:val="20"/>
          <w:sz w:val="28"/>
          <w:szCs w:val="28"/>
        </w:rPr>
        <w:t xml:space="preserve">CORPORATE SOCIAL </w:t>
      </w:r>
      <w:r w:rsidRPr="00BC6D78">
        <w:rPr>
          <w:rFonts w:ascii="Times New Roman" w:hAnsi="Times New Roman" w:cs="Times New Roman"/>
          <w:b/>
          <w:i/>
          <w:spacing w:val="20"/>
          <w:sz w:val="28"/>
          <w:szCs w:val="28"/>
        </w:rPr>
        <w:t>RESPONSIBILITY</w:t>
      </w:r>
      <w:r w:rsidRPr="00BC6D78">
        <w:rPr>
          <w:rFonts w:ascii="Times New Roman" w:hAnsi="Times New Roman" w:cs="Times New Roman"/>
          <w:b/>
          <w:i/>
          <w:spacing w:val="20"/>
          <w:sz w:val="28"/>
          <w:szCs w:val="28"/>
          <w:lang w:val="id-ID"/>
        </w:rPr>
        <w:t xml:space="preserve"> </w:t>
      </w:r>
      <w:r w:rsidRPr="00BC6D78">
        <w:rPr>
          <w:rFonts w:ascii="Times New Roman" w:hAnsi="Times New Roman" w:cs="Times New Roman"/>
          <w:b/>
          <w:spacing w:val="20"/>
          <w:sz w:val="28"/>
          <w:szCs w:val="28"/>
          <w:lang w:val="id-ID"/>
        </w:rPr>
        <w:t>(CSR)</w:t>
      </w:r>
      <w:r w:rsidRPr="00BC6D78">
        <w:rPr>
          <w:rFonts w:ascii="Times New Roman" w:hAnsi="Times New Roman" w:cs="Times New Roman"/>
          <w:b/>
          <w:spacing w:val="20"/>
          <w:sz w:val="28"/>
          <w:szCs w:val="28"/>
        </w:rPr>
        <w:t>,</w:t>
      </w:r>
      <w:r w:rsidRPr="00BC6D78">
        <w:rPr>
          <w:rFonts w:ascii="Times New Roman" w:hAnsi="Times New Roman" w:cs="Times New Roman"/>
          <w:b/>
          <w:i/>
          <w:spacing w:val="20"/>
          <w:sz w:val="28"/>
          <w:szCs w:val="28"/>
        </w:rPr>
        <w:t xml:space="preserve"> TAX PLANNING</w:t>
      </w:r>
      <w:r w:rsidRPr="00BC6D78">
        <w:rPr>
          <w:rFonts w:ascii="Times New Roman" w:hAnsi="Times New Roman" w:cs="Times New Roman"/>
          <w:b/>
          <w:spacing w:val="20"/>
          <w:sz w:val="28"/>
          <w:szCs w:val="28"/>
        </w:rPr>
        <w:t xml:space="preserve"> TE</w:t>
      </w:r>
      <w:r w:rsidRPr="00BC6D78">
        <w:rPr>
          <w:rFonts w:ascii="Times New Roman" w:hAnsi="Times New Roman" w:cs="Times New Roman"/>
          <w:b/>
          <w:spacing w:val="20"/>
          <w:sz w:val="28"/>
          <w:szCs w:val="28"/>
          <w:lang w:val="id-ID"/>
        </w:rPr>
        <w:t>R</w:t>
      </w:r>
      <w:r w:rsidRPr="00BC6D78">
        <w:rPr>
          <w:rFonts w:ascii="Times New Roman" w:hAnsi="Times New Roman" w:cs="Times New Roman"/>
          <w:b/>
          <w:spacing w:val="20"/>
          <w:sz w:val="28"/>
          <w:szCs w:val="28"/>
        </w:rPr>
        <w:t>H</w:t>
      </w:r>
      <w:r w:rsidRPr="00BC6D78">
        <w:rPr>
          <w:rFonts w:ascii="Times New Roman" w:hAnsi="Times New Roman" w:cs="Times New Roman"/>
          <w:b/>
          <w:spacing w:val="20"/>
          <w:sz w:val="28"/>
          <w:szCs w:val="28"/>
          <w:lang w:val="id-ID"/>
        </w:rPr>
        <w:t>A</w:t>
      </w:r>
      <w:r w:rsidRPr="00BC6D78">
        <w:rPr>
          <w:rFonts w:ascii="Times New Roman" w:hAnsi="Times New Roman" w:cs="Times New Roman"/>
          <w:b/>
          <w:spacing w:val="20"/>
          <w:sz w:val="28"/>
          <w:szCs w:val="28"/>
        </w:rPr>
        <w:t>DAP NILAI PERUSAHAAN PADA PERUSAH</w:t>
      </w:r>
      <w:r w:rsidRPr="00BC6D78">
        <w:rPr>
          <w:rFonts w:ascii="Times New Roman" w:hAnsi="Times New Roman" w:cs="Times New Roman"/>
          <w:b/>
          <w:spacing w:val="20"/>
          <w:sz w:val="28"/>
          <w:szCs w:val="28"/>
        </w:rPr>
        <w:t xml:space="preserve">AAN PERTAMBANGAN YANG TERDAFTAR </w:t>
      </w:r>
      <w:r w:rsidRPr="00BC6D78">
        <w:rPr>
          <w:rFonts w:ascii="Times New Roman" w:hAnsi="Times New Roman" w:cs="Times New Roman"/>
          <w:b/>
          <w:spacing w:val="20"/>
          <w:sz w:val="28"/>
          <w:szCs w:val="28"/>
        </w:rPr>
        <w:t>DI BURSA EFEK INDONESIA</w:t>
      </w:r>
      <w:r w:rsidRPr="00BC6D78">
        <w:rPr>
          <w:rFonts w:ascii="Times New Roman" w:hAnsi="Times New Roman" w:cs="Times New Roman"/>
          <w:b/>
          <w:spacing w:val="20"/>
          <w:sz w:val="28"/>
          <w:szCs w:val="28"/>
        </w:rPr>
        <w:br/>
        <w:t>PERIODE 2015-2017</w:t>
      </w:r>
    </w:p>
    <w:p w:rsidR="00A952E5" w:rsidRPr="00BC6D78" w:rsidRDefault="00A952E5" w:rsidP="00661F1A">
      <w:pPr>
        <w:spacing w:after="0" w:line="240" w:lineRule="auto"/>
        <w:jc w:val="center"/>
        <w:rPr>
          <w:rFonts w:ascii="Times New Roman" w:hAnsi="Times New Roman" w:cs="Times New Roman"/>
          <w:sz w:val="24"/>
          <w:szCs w:val="24"/>
          <w:lang w:val="id-ID"/>
        </w:rPr>
      </w:pPr>
      <w:r w:rsidRPr="00BC6D78">
        <w:rPr>
          <w:rFonts w:ascii="Times New Roman" w:hAnsi="Times New Roman" w:cs="Times New Roman"/>
          <w:sz w:val="24"/>
          <w:szCs w:val="24"/>
          <w:lang w:val="id-ID"/>
        </w:rPr>
        <w:t>Indiriani</w:t>
      </w:r>
    </w:p>
    <w:p w:rsidR="00FD3FEB" w:rsidRPr="00BC6D78" w:rsidRDefault="00A952E5" w:rsidP="00661F1A">
      <w:pPr>
        <w:spacing w:after="0" w:line="240" w:lineRule="auto"/>
        <w:jc w:val="center"/>
        <w:rPr>
          <w:rFonts w:ascii="Times New Roman" w:hAnsi="Times New Roman" w:cs="Times New Roman"/>
          <w:sz w:val="24"/>
          <w:szCs w:val="24"/>
          <w:lang w:val="id-ID"/>
        </w:rPr>
      </w:pPr>
      <w:r w:rsidRPr="00BC6D78">
        <w:rPr>
          <w:rFonts w:ascii="Times New Roman" w:hAnsi="Times New Roman" w:cs="Times New Roman"/>
          <w:sz w:val="24"/>
          <w:szCs w:val="24"/>
          <w:lang w:val="id-ID"/>
        </w:rPr>
        <w:t>Mahasiswa Prodi Akuntansi Universitas Mecu Buana Yogyakarta</w:t>
      </w:r>
    </w:p>
    <w:p w:rsidR="00A952E5" w:rsidRPr="00BC6D78" w:rsidRDefault="00A952E5" w:rsidP="00661F1A">
      <w:pPr>
        <w:spacing w:after="0" w:line="240" w:lineRule="auto"/>
        <w:jc w:val="center"/>
        <w:rPr>
          <w:rFonts w:ascii="Times New Roman" w:hAnsi="Times New Roman" w:cs="Times New Roman"/>
          <w:sz w:val="24"/>
          <w:szCs w:val="24"/>
          <w:lang w:val="id-ID"/>
        </w:rPr>
      </w:pPr>
    </w:p>
    <w:p w:rsidR="00A952E5" w:rsidRPr="00BC6D78" w:rsidRDefault="00A952E5" w:rsidP="00661F1A">
      <w:pPr>
        <w:spacing w:after="0" w:line="240" w:lineRule="auto"/>
        <w:jc w:val="center"/>
        <w:rPr>
          <w:rFonts w:ascii="Times New Roman" w:hAnsi="Times New Roman" w:cs="Times New Roman"/>
          <w:sz w:val="24"/>
          <w:szCs w:val="24"/>
          <w:lang w:val="id-ID"/>
        </w:rPr>
      </w:pPr>
      <w:r w:rsidRPr="00BC6D78">
        <w:rPr>
          <w:rFonts w:ascii="Times New Roman" w:hAnsi="Times New Roman" w:cs="Times New Roman"/>
          <w:sz w:val="24"/>
          <w:szCs w:val="24"/>
        </w:rPr>
        <w:t>Nugraeni, SE.</w:t>
      </w:r>
      <w:proofErr w:type="gramStart"/>
      <w:r w:rsidRPr="00BC6D78">
        <w:rPr>
          <w:rFonts w:ascii="Times New Roman" w:hAnsi="Times New Roman" w:cs="Times New Roman"/>
          <w:sz w:val="24"/>
          <w:szCs w:val="24"/>
        </w:rPr>
        <w:t>,M.Sc</w:t>
      </w:r>
      <w:proofErr w:type="gramEnd"/>
    </w:p>
    <w:p w:rsidR="00A952E5" w:rsidRPr="00BC6D78" w:rsidRDefault="0034244D" w:rsidP="00661F1A">
      <w:pPr>
        <w:spacing w:after="0" w:line="240" w:lineRule="auto"/>
        <w:jc w:val="center"/>
        <w:rPr>
          <w:rFonts w:ascii="Times New Roman" w:hAnsi="Times New Roman" w:cs="Times New Roman"/>
          <w:sz w:val="24"/>
          <w:szCs w:val="24"/>
          <w:lang w:val="id-ID"/>
        </w:rPr>
      </w:pPr>
      <w:r w:rsidRPr="00BC6D78">
        <w:rPr>
          <w:rFonts w:ascii="Times New Roman" w:hAnsi="Times New Roman" w:cs="Times New Roman"/>
          <w:sz w:val="24"/>
          <w:szCs w:val="24"/>
          <w:lang w:val="id-ID"/>
        </w:rPr>
        <w:t>Dosen Prodi Akuntansi Universitas Mercu Buana Yogyakarata</w:t>
      </w:r>
    </w:p>
    <w:p w:rsidR="0034244D" w:rsidRPr="00BC6D78" w:rsidRDefault="0034244D" w:rsidP="00661F1A">
      <w:pPr>
        <w:spacing w:after="0" w:line="240" w:lineRule="auto"/>
        <w:jc w:val="both"/>
        <w:rPr>
          <w:rFonts w:ascii="Times New Roman" w:hAnsi="Times New Roman" w:cs="Times New Roman"/>
          <w:sz w:val="24"/>
          <w:szCs w:val="24"/>
          <w:lang w:val="id-ID"/>
        </w:rPr>
      </w:pPr>
    </w:p>
    <w:p w:rsidR="0034244D" w:rsidRPr="00BC6D78" w:rsidRDefault="0034244D" w:rsidP="00661F1A">
      <w:pPr>
        <w:spacing w:after="0" w:line="240" w:lineRule="auto"/>
        <w:jc w:val="center"/>
        <w:rPr>
          <w:rFonts w:ascii="Times New Roman" w:hAnsi="Times New Roman" w:cs="Times New Roman"/>
          <w:b/>
          <w:sz w:val="24"/>
          <w:szCs w:val="24"/>
          <w:lang w:val="id-ID"/>
        </w:rPr>
      </w:pPr>
      <w:r w:rsidRPr="00BC6D78">
        <w:rPr>
          <w:rFonts w:ascii="Times New Roman" w:hAnsi="Times New Roman" w:cs="Times New Roman"/>
          <w:b/>
          <w:sz w:val="24"/>
          <w:szCs w:val="24"/>
          <w:lang w:val="id-ID"/>
        </w:rPr>
        <w:t>ABSTRAK</w:t>
      </w:r>
    </w:p>
    <w:p w:rsidR="0034244D" w:rsidRPr="00BC6D78" w:rsidRDefault="0034244D" w:rsidP="00661F1A">
      <w:pPr>
        <w:spacing w:after="0" w:line="240" w:lineRule="auto"/>
        <w:jc w:val="both"/>
        <w:rPr>
          <w:rFonts w:ascii="Times New Roman" w:hAnsi="Times New Roman" w:cs="Times New Roman"/>
          <w:sz w:val="24"/>
          <w:szCs w:val="24"/>
          <w:lang w:val="id-ID"/>
        </w:rPr>
      </w:pPr>
      <w:r w:rsidRPr="00BC6D78">
        <w:rPr>
          <w:rFonts w:ascii="Times New Roman" w:hAnsi="Times New Roman" w:cs="Times New Roman"/>
          <w:sz w:val="24"/>
          <w:szCs w:val="24"/>
          <w:lang w:val="id-ID"/>
        </w:rPr>
        <w:t>INDIRIANI : Pengaruh Profitabilitas, Corporate Social Responsibility (CSR), Tax Planning Terhadap Nilai Perusahaan Pada Perusahaan Pertambangan Yang Terdapat Di Bursa Efek Indonesia Periode 2015-2017</w:t>
      </w:r>
      <w:r w:rsidR="00F717CF" w:rsidRPr="00BC6D78">
        <w:rPr>
          <w:rFonts w:ascii="Times New Roman" w:hAnsi="Times New Roman" w:cs="Times New Roman"/>
          <w:sz w:val="24"/>
          <w:szCs w:val="24"/>
          <w:lang w:val="id-ID"/>
        </w:rPr>
        <w:t>.</w:t>
      </w:r>
    </w:p>
    <w:p w:rsidR="0034244D" w:rsidRPr="00BC6D78" w:rsidRDefault="0034244D" w:rsidP="00661F1A">
      <w:pPr>
        <w:spacing w:line="240" w:lineRule="auto"/>
        <w:ind w:firstLine="720"/>
        <w:jc w:val="both"/>
        <w:rPr>
          <w:rFonts w:ascii="Times New Roman" w:hAnsi="Times New Roman" w:cs="Times New Roman"/>
          <w:sz w:val="24"/>
          <w:szCs w:val="24"/>
          <w:lang w:val="id-ID"/>
        </w:rPr>
      </w:pPr>
      <w:r w:rsidRPr="00BC6D78">
        <w:rPr>
          <w:rFonts w:ascii="Times New Roman" w:hAnsi="Times New Roman" w:cs="Times New Roman"/>
          <w:sz w:val="24"/>
          <w:szCs w:val="24"/>
          <w:lang w:val="id-ID"/>
        </w:rPr>
        <w:t xml:space="preserve">Pertumbuhan ekonomi yang memengaruhi kesejahteraan  rakyat dapat dikejar dengan berinvestasi. Investor akan  tertarik untuk berinvestasi ketika nilai perusahaan tinggi. Nilai perusahaan adalah konsep penting bagi investor, karena merupakan indikator  bagi pasar untuk menilai perusahaan secara keseluruhan. </w:t>
      </w:r>
      <w:r w:rsidRPr="00BC6D78">
        <w:rPr>
          <w:rFonts w:ascii="Times New Roman" w:hAnsi="Times New Roman" w:cs="Times New Roman"/>
          <w:sz w:val="24"/>
          <w:szCs w:val="24"/>
        </w:rPr>
        <w:t xml:space="preserve">Tujuan penelitian ini untuk mengetahui Pengaruh Profotabilitas, Corporate Social Responsibility (CSR), Tax Planning terhadap Nilai Perusahaan pada Perusahaan Pertambangan yang terdaftar di Bursa Efek Indonesia pada tahun 2015-2017. Populasi dalam penelitian ini berjumlah 48 perusahaan dan setelah melalui metode </w:t>
      </w:r>
      <w:r w:rsidRPr="00BC6D78">
        <w:rPr>
          <w:rFonts w:ascii="Times New Roman" w:hAnsi="Times New Roman" w:cs="Times New Roman"/>
          <w:i/>
          <w:iCs/>
          <w:sz w:val="24"/>
          <w:szCs w:val="24"/>
        </w:rPr>
        <w:t>purposive sampling</w:t>
      </w:r>
      <w:r w:rsidRPr="00BC6D78">
        <w:rPr>
          <w:rFonts w:ascii="Times New Roman" w:hAnsi="Times New Roman" w:cs="Times New Roman"/>
          <w:sz w:val="24"/>
          <w:szCs w:val="24"/>
        </w:rPr>
        <w:t xml:space="preserve">, jumlah sampel yang digunakan dalam penelitian ini menjadi 12  perusahaan dengan 36 total pengamatan. Data yang digunakan dalam penelitian ini adalah data sekunder berupa data </w:t>
      </w:r>
      <w:r w:rsidRPr="00BC6D78">
        <w:rPr>
          <w:rFonts w:ascii="Times New Roman" w:hAnsi="Times New Roman" w:cs="Times New Roman"/>
          <w:i/>
          <w:iCs/>
          <w:sz w:val="24"/>
          <w:szCs w:val="24"/>
        </w:rPr>
        <w:t xml:space="preserve">annual report </w:t>
      </w:r>
      <w:r w:rsidRPr="00BC6D78">
        <w:rPr>
          <w:rFonts w:ascii="Times New Roman" w:hAnsi="Times New Roman" w:cs="Times New Roman"/>
          <w:sz w:val="24"/>
          <w:szCs w:val="24"/>
        </w:rPr>
        <w:t xml:space="preserve">yang diunduh dari </w:t>
      </w:r>
      <w:r w:rsidRPr="00BC6D78">
        <w:rPr>
          <w:rFonts w:ascii="Times New Roman" w:hAnsi="Times New Roman" w:cs="Times New Roman"/>
          <w:i/>
          <w:iCs/>
          <w:sz w:val="24"/>
          <w:szCs w:val="24"/>
        </w:rPr>
        <w:t xml:space="preserve">website </w:t>
      </w:r>
      <w:r w:rsidRPr="00BC6D78">
        <w:rPr>
          <w:rFonts w:ascii="Times New Roman" w:hAnsi="Times New Roman" w:cs="Times New Roman"/>
          <w:sz w:val="24"/>
          <w:szCs w:val="24"/>
        </w:rPr>
        <w:t xml:space="preserve">BEI. </w:t>
      </w:r>
    </w:p>
    <w:p w:rsidR="0034244D" w:rsidRPr="00BC6D78" w:rsidRDefault="0034244D" w:rsidP="00661F1A">
      <w:pPr>
        <w:spacing w:after="0" w:line="240" w:lineRule="auto"/>
        <w:ind w:firstLine="720"/>
        <w:jc w:val="both"/>
        <w:rPr>
          <w:rFonts w:ascii="Times New Roman" w:hAnsi="Times New Roman" w:cs="Times New Roman"/>
          <w:sz w:val="24"/>
          <w:szCs w:val="24"/>
          <w:lang w:val="id-ID"/>
        </w:rPr>
      </w:pPr>
      <w:r w:rsidRPr="00BC6D78">
        <w:rPr>
          <w:rFonts w:ascii="Times New Roman" w:hAnsi="Times New Roman" w:cs="Times New Roman"/>
          <w:sz w:val="24"/>
          <w:szCs w:val="24"/>
        </w:rPr>
        <w:t>Teknik analisis data yang digunakan adalah analisis regresi linier berganda untuk hipotesis 1-4.</w:t>
      </w:r>
      <w:r w:rsidRPr="00BC6D78">
        <w:rPr>
          <w:rFonts w:ascii="Times New Roman" w:hAnsi="Times New Roman" w:cs="Times New Roman"/>
          <w:sz w:val="24"/>
          <w:szCs w:val="24"/>
          <w:lang w:val="id-ID"/>
        </w:rPr>
        <w:t xml:space="preserve"> </w:t>
      </w:r>
      <w:r w:rsidRPr="00BC6D78">
        <w:rPr>
          <w:rFonts w:ascii="Times New Roman" w:hAnsi="Times New Roman" w:cs="Times New Roman"/>
          <w:sz w:val="24"/>
          <w:szCs w:val="24"/>
        </w:rPr>
        <w:t xml:space="preserve">Penelitian </w:t>
      </w:r>
      <w:r w:rsidRPr="00BC6D78">
        <w:rPr>
          <w:rFonts w:ascii="Times New Roman" w:hAnsi="Times New Roman" w:cs="Times New Roman"/>
          <w:sz w:val="24"/>
          <w:szCs w:val="24"/>
          <w:lang w:val="id-ID"/>
        </w:rPr>
        <w:t xml:space="preserve">ini menemukan </w:t>
      </w:r>
      <w:r w:rsidRPr="00BC6D78">
        <w:rPr>
          <w:rFonts w:ascii="Times New Roman" w:hAnsi="Times New Roman" w:cs="Times New Roman"/>
          <w:sz w:val="24"/>
          <w:szCs w:val="24"/>
        </w:rPr>
        <w:t>bahwa profitabilitas berpengaruh terhadap nilai perusahaan sedangkan hasil untuk</w:t>
      </w:r>
      <w:r w:rsidRPr="00BC6D78">
        <w:rPr>
          <w:rFonts w:ascii="Times New Roman" w:hAnsi="Times New Roman" w:cs="Times New Roman"/>
          <w:sz w:val="24"/>
          <w:szCs w:val="24"/>
          <w:lang w:val="id-ID"/>
        </w:rPr>
        <w:t xml:space="preserve"> Corporate Social Responsibility</w:t>
      </w:r>
      <w:r w:rsidRPr="00BC6D78">
        <w:rPr>
          <w:rFonts w:ascii="Times New Roman" w:hAnsi="Times New Roman" w:cs="Times New Roman"/>
          <w:sz w:val="24"/>
          <w:szCs w:val="24"/>
        </w:rPr>
        <w:t xml:space="preserve"> </w:t>
      </w:r>
      <w:proofErr w:type="gramStart"/>
      <w:r w:rsidRPr="00BC6D78">
        <w:rPr>
          <w:rFonts w:ascii="Times New Roman" w:hAnsi="Times New Roman" w:cs="Times New Roman"/>
          <w:sz w:val="24"/>
          <w:szCs w:val="24"/>
        </w:rPr>
        <w:t>CSR  tidak</w:t>
      </w:r>
      <w:proofErr w:type="gramEnd"/>
      <w:r w:rsidRPr="00BC6D78">
        <w:rPr>
          <w:rFonts w:ascii="Times New Roman" w:hAnsi="Times New Roman" w:cs="Times New Roman"/>
          <w:sz w:val="24"/>
          <w:szCs w:val="24"/>
        </w:rPr>
        <w:t xml:space="preserve"> berpengaruh terhadap nilai perusahaan dan untuk Tax Planning tidak berpengaruh terhadap nilai perusahaan. </w:t>
      </w:r>
    </w:p>
    <w:p w:rsidR="0034244D" w:rsidRPr="00BC6D78" w:rsidRDefault="0034244D" w:rsidP="00661F1A">
      <w:pPr>
        <w:spacing w:after="0" w:line="240" w:lineRule="auto"/>
        <w:jc w:val="both"/>
        <w:rPr>
          <w:rFonts w:ascii="Times New Roman" w:hAnsi="Times New Roman" w:cs="Times New Roman"/>
          <w:sz w:val="24"/>
          <w:szCs w:val="24"/>
          <w:lang w:val="id-ID"/>
        </w:rPr>
      </w:pPr>
    </w:p>
    <w:p w:rsidR="0034244D" w:rsidRPr="00BC6D78" w:rsidRDefault="0034244D" w:rsidP="00661F1A">
      <w:pPr>
        <w:spacing w:after="0" w:line="240" w:lineRule="auto"/>
        <w:jc w:val="both"/>
        <w:rPr>
          <w:rFonts w:ascii="Times New Roman" w:hAnsi="Times New Roman" w:cs="Times New Roman"/>
          <w:sz w:val="24"/>
          <w:szCs w:val="24"/>
        </w:rPr>
      </w:pPr>
      <w:r w:rsidRPr="00BC6D78">
        <w:rPr>
          <w:rFonts w:ascii="Times New Roman" w:hAnsi="Times New Roman" w:cs="Times New Roman"/>
          <w:b/>
          <w:bCs/>
          <w:sz w:val="24"/>
          <w:szCs w:val="24"/>
        </w:rPr>
        <w:t>Kata kunci</w:t>
      </w:r>
      <w:r w:rsidRPr="00BC6D78">
        <w:rPr>
          <w:rFonts w:ascii="Times New Roman" w:hAnsi="Times New Roman" w:cs="Times New Roman"/>
          <w:sz w:val="24"/>
          <w:szCs w:val="24"/>
        </w:rPr>
        <w:t>: Profitabilitas, CSR</w:t>
      </w:r>
      <w:r w:rsidRPr="00BC6D78">
        <w:rPr>
          <w:rFonts w:ascii="Times New Roman" w:hAnsi="Times New Roman" w:cs="Times New Roman"/>
          <w:i/>
          <w:iCs/>
          <w:sz w:val="24"/>
          <w:szCs w:val="24"/>
        </w:rPr>
        <w:t xml:space="preserve">, Tax Planning, </w:t>
      </w:r>
      <w:r w:rsidRPr="00BC6D78">
        <w:rPr>
          <w:rFonts w:ascii="Times New Roman" w:hAnsi="Times New Roman" w:cs="Times New Roman"/>
          <w:sz w:val="24"/>
          <w:szCs w:val="24"/>
        </w:rPr>
        <w:t>nilai perusahaan</w:t>
      </w:r>
    </w:p>
    <w:p w:rsidR="0034244D" w:rsidRPr="00BC6D78" w:rsidRDefault="0034244D" w:rsidP="00661F1A">
      <w:pPr>
        <w:spacing w:after="0" w:line="240" w:lineRule="auto"/>
        <w:jc w:val="both"/>
        <w:rPr>
          <w:rFonts w:ascii="Times New Roman" w:hAnsi="Times New Roman" w:cs="Times New Roman"/>
          <w:sz w:val="24"/>
          <w:szCs w:val="24"/>
          <w:lang w:val="id-ID"/>
        </w:rPr>
      </w:pPr>
    </w:p>
    <w:p w:rsidR="00D474E9" w:rsidRPr="00BC6D78" w:rsidRDefault="00D474E9" w:rsidP="00661F1A">
      <w:pPr>
        <w:spacing w:line="240" w:lineRule="auto"/>
        <w:jc w:val="center"/>
        <w:rPr>
          <w:rFonts w:ascii="Times New Roman" w:hAnsi="Times New Roman" w:cs="Times New Roman"/>
          <w:b/>
          <w:i/>
          <w:sz w:val="24"/>
          <w:szCs w:val="24"/>
          <w:lang w:val="id-ID"/>
        </w:rPr>
      </w:pPr>
      <w:r w:rsidRPr="00BC6D78">
        <w:rPr>
          <w:rFonts w:ascii="Times New Roman" w:hAnsi="Times New Roman" w:cs="Times New Roman"/>
          <w:b/>
          <w:i/>
          <w:sz w:val="24"/>
          <w:szCs w:val="24"/>
          <w:lang w:val="id-ID"/>
        </w:rPr>
        <w:t>ABSTRACT</w:t>
      </w:r>
    </w:p>
    <w:p w:rsidR="00B70A0B" w:rsidRPr="00BC6D78" w:rsidRDefault="00B70A0B" w:rsidP="00661F1A">
      <w:pPr>
        <w:spacing w:line="240" w:lineRule="auto"/>
        <w:jc w:val="both"/>
        <w:rPr>
          <w:rFonts w:ascii="Times New Roman" w:hAnsi="Times New Roman" w:cs="Times New Roman"/>
          <w:i/>
          <w:sz w:val="24"/>
          <w:szCs w:val="24"/>
          <w:lang w:val="id-ID"/>
        </w:rPr>
      </w:pPr>
      <w:r w:rsidRPr="00BC6D78">
        <w:rPr>
          <w:rFonts w:ascii="Times New Roman" w:hAnsi="Times New Roman" w:cs="Times New Roman"/>
          <w:sz w:val="24"/>
          <w:szCs w:val="24"/>
          <w:lang w:val="id-ID"/>
        </w:rPr>
        <w:t>INDIRIANI :</w:t>
      </w:r>
      <w:r w:rsidRPr="00BC6D78">
        <w:rPr>
          <w:rFonts w:ascii="Times New Roman" w:hAnsi="Times New Roman" w:cs="Times New Roman"/>
          <w:i/>
          <w:sz w:val="24"/>
          <w:szCs w:val="24"/>
          <w:lang w:val="id-ID"/>
        </w:rPr>
        <w:t xml:space="preserve"> The Influence Of Profitability, Corporate Social Responsibility (CSR), Tax Planning On The Value Of The Company In Mining Companies Listed On The Indonesian Stock Exchange For The Period 2015-2017.</w:t>
      </w:r>
    </w:p>
    <w:p w:rsidR="00D474E9" w:rsidRPr="00BC6D78" w:rsidRDefault="00D474E9" w:rsidP="00661F1A">
      <w:pPr>
        <w:spacing w:line="240" w:lineRule="auto"/>
        <w:ind w:firstLine="720"/>
        <w:jc w:val="both"/>
        <w:rPr>
          <w:rFonts w:ascii="Times New Roman" w:hAnsi="Times New Roman" w:cs="Times New Roman"/>
          <w:i/>
          <w:iCs/>
          <w:sz w:val="24"/>
          <w:szCs w:val="24"/>
          <w:lang w:val="id-ID"/>
        </w:rPr>
      </w:pPr>
      <w:r w:rsidRPr="00BC6D78">
        <w:rPr>
          <w:rFonts w:ascii="Times New Roman" w:hAnsi="Times New Roman" w:cs="Times New Roman"/>
          <w:i/>
          <w:iCs/>
          <w:sz w:val="24"/>
          <w:szCs w:val="24"/>
          <w:lang w:val="id-ID"/>
        </w:rPr>
        <w:t xml:space="preserve">Economic growth that affects the welfare of the people can be pursued by investing. Investors will be interested to invest when the value of the company is high. Corporate value is an important concept for investors, because it is an indicator for the market to assess the company as a whole. </w:t>
      </w:r>
      <w:r w:rsidRPr="00BC6D78">
        <w:rPr>
          <w:rFonts w:ascii="Times New Roman" w:hAnsi="Times New Roman" w:cs="Times New Roman"/>
          <w:i/>
          <w:sz w:val="24"/>
          <w:szCs w:val="24"/>
          <w:lang w:val="id-ID"/>
        </w:rPr>
        <w:t>This research is to know the influence of profitability, corporate social responsibility (CSR), tax planning to the velue of companies at the mining company registered in Bursa Efek Indonesia in 2015-2017. The population in this study amounted to 48 companies and after through purposive sampling method, the number of samples used in the study into 12 companies with 36 total observations. The data used in this research is secondary data in the form of annual report data that is downloaded from the website of the BEI.</w:t>
      </w:r>
    </w:p>
    <w:p w:rsidR="00D474E9" w:rsidRPr="00BC6D78" w:rsidRDefault="00D474E9" w:rsidP="00661F1A">
      <w:pPr>
        <w:spacing w:line="240" w:lineRule="auto"/>
        <w:ind w:firstLine="720"/>
        <w:jc w:val="both"/>
        <w:rPr>
          <w:rFonts w:ascii="Times New Roman" w:hAnsi="Times New Roman" w:cs="Times New Roman"/>
          <w:i/>
          <w:sz w:val="24"/>
          <w:szCs w:val="24"/>
          <w:lang w:val="id-ID"/>
        </w:rPr>
      </w:pPr>
      <w:r w:rsidRPr="00BC6D78">
        <w:rPr>
          <w:rFonts w:ascii="Times New Roman" w:hAnsi="Times New Roman" w:cs="Times New Roman"/>
          <w:i/>
          <w:sz w:val="24"/>
          <w:szCs w:val="24"/>
          <w:lang w:val="id-ID"/>
        </w:rPr>
        <w:lastRenderedPageBreak/>
        <w:t>Analytical techniques used are multiple linear regression analysis for the 1-4 hypothesis. This research found that profitability affects the value of the company,  while the result of Corporate Social Responsibility (CSR) was not influential for the value of company an for tax palnning not influence on the value of the company.</w:t>
      </w:r>
    </w:p>
    <w:p w:rsidR="00D474E9" w:rsidRPr="00BC6D78" w:rsidRDefault="00D474E9" w:rsidP="00661F1A">
      <w:pPr>
        <w:spacing w:line="240" w:lineRule="auto"/>
        <w:jc w:val="both"/>
        <w:rPr>
          <w:rFonts w:ascii="Times New Roman" w:hAnsi="Times New Roman" w:cs="Times New Roman"/>
          <w:i/>
          <w:sz w:val="24"/>
          <w:szCs w:val="24"/>
          <w:lang w:val="id-ID"/>
        </w:rPr>
      </w:pPr>
      <w:r w:rsidRPr="00BC6D78">
        <w:rPr>
          <w:rFonts w:ascii="Times New Roman" w:hAnsi="Times New Roman" w:cs="Times New Roman"/>
          <w:b/>
          <w:i/>
          <w:sz w:val="24"/>
          <w:szCs w:val="24"/>
          <w:lang w:val="id-ID"/>
        </w:rPr>
        <w:t>Key words</w:t>
      </w:r>
      <w:r w:rsidRPr="00BC6D78">
        <w:rPr>
          <w:rFonts w:ascii="Times New Roman" w:hAnsi="Times New Roman" w:cs="Times New Roman"/>
          <w:i/>
          <w:sz w:val="24"/>
          <w:szCs w:val="24"/>
          <w:lang w:val="id-ID"/>
        </w:rPr>
        <w:t>: Profitability, CSR, Tax Plannig, Value Firm</w:t>
      </w:r>
    </w:p>
    <w:p w:rsidR="006A44DF" w:rsidRPr="006A44DF" w:rsidRDefault="006A44DF" w:rsidP="00661F1A">
      <w:pPr>
        <w:spacing w:after="0" w:line="240" w:lineRule="auto"/>
        <w:jc w:val="center"/>
        <w:rPr>
          <w:rFonts w:ascii="Times New Roman" w:hAnsi="Times New Roman" w:cs="Times New Roman"/>
          <w:b/>
          <w:sz w:val="24"/>
          <w:szCs w:val="24"/>
          <w:lang w:val="id-ID"/>
        </w:rPr>
      </w:pPr>
      <w:r w:rsidRPr="006A44DF">
        <w:rPr>
          <w:rFonts w:ascii="Times New Roman" w:hAnsi="Times New Roman" w:cs="Times New Roman"/>
          <w:b/>
          <w:sz w:val="24"/>
          <w:szCs w:val="24"/>
          <w:lang w:val="id-ID"/>
        </w:rPr>
        <w:t>BAB I</w:t>
      </w:r>
      <w:r w:rsidRPr="00BC6D78">
        <w:rPr>
          <w:rFonts w:ascii="Times New Roman" w:hAnsi="Times New Roman" w:cs="Times New Roman"/>
          <w:b/>
          <w:sz w:val="24"/>
          <w:szCs w:val="24"/>
          <w:lang w:val="id-ID"/>
        </w:rPr>
        <w:t xml:space="preserve"> </w:t>
      </w:r>
      <w:r w:rsidRPr="006A44DF">
        <w:rPr>
          <w:rFonts w:ascii="Times New Roman" w:hAnsi="Times New Roman" w:cs="Times New Roman"/>
          <w:b/>
          <w:sz w:val="24"/>
          <w:szCs w:val="24"/>
          <w:lang w:val="id-ID"/>
        </w:rPr>
        <w:t>PENDAHULUAN</w:t>
      </w:r>
    </w:p>
    <w:p w:rsidR="006A44DF" w:rsidRPr="006A44DF" w:rsidRDefault="006A44DF" w:rsidP="00661F1A">
      <w:pPr>
        <w:numPr>
          <w:ilvl w:val="1"/>
          <w:numId w:val="1"/>
        </w:numPr>
        <w:spacing w:after="0" w:line="240" w:lineRule="auto"/>
        <w:contextualSpacing/>
        <w:jc w:val="both"/>
        <w:rPr>
          <w:rFonts w:ascii="Times New Roman" w:hAnsi="Times New Roman" w:cs="Times New Roman"/>
          <w:b/>
          <w:sz w:val="24"/>
          <w:szCs w:val="24"/>
          <w:lang w:val="id-ID"/>
        </w:rPr>
      </w:pPr>
      <w:r w:rsidRPr="006A44DF">
        <w:rPr>
          <w:rFonts w:ascii="Times New Roman" w:hAnsi="Times New Roman" w:cs="Times New Roman"/>
          <w:b/>
          <w:sz w:val="24"/>
          <w:szCs w:val="24"/>
          <w:lang w:val="id-ID"/>
        </w:rPr>
        <w:t xml:space="preserve"> </w:t>
      </w:r>
      <w:r w:rsidRPr="006A44DF">
        <w:rPr>
          <w:rFonts w:ascii="Times New Roman" w:hAnsi="Times New Roman" w:cs="Times New Roman"/>
          <w:b/>
          <w:sz w:val="24"/>
          <w:szCs w:val="24"/>
          <w:lang w:val="id-ID"/>
        </w:rPr>
        <w:tab/>
        <w:t>Latar Belakang</w:t>
      </w:r>
    </w:p>
    <w:p w:rsidR="006A44DF" w:rsidRPr="006A44DF" w:rsidRDefault="006A44DF" w:rsidP="00661F1A">
      <w:pPr>
        <w:spacing w:after="0" w:line="240" w:lineRule="auto"/>
        <w:ind w:left="720" w:firstLine="360"/>
        <w:jc w:val="both"/>
        <w:rPr>
          <w:rFonts w:ascii="Times New Roman" w:hAnsi="Times New Roman" w:cs="Times New Roman"/>
          <w:sz w:val="24"/>
          <w:szCs w:val="24"/>
          <w:lang w:val="id-ID"/>
        </w:rPr>
      </w:pPr>
      <w:r w:rsidRPr="006A44DF">
        <w:rPr>
          <w:rFonts w:ascii="Times New Roman" w:hAnsi="Times New Roman" w:cs="Times New Roman"/>
          <w:sz w:val="24"/>
          <w:szCs w:val="24"/>
          <w:lang w:val="id-ID"/>
        </w:rPr>
        <w:t>Pertumbuhan ekonomi saat ini berdampak pada kehidupan penduduk suatu negara dan berpengaruh pada kesejahteraan rakyat. Salah satu cara meningkatkan perekonomian Indonesia adalah dengan cara berinvestasi. Cara ini juga merupakan upaya pemerintah untuk meningkatkan pertumbuhan perekonomian Indonesia. Tujuan utama perusahaan secara tidak langsung mendukung peningkatan pertumbuhan ekonomi. Semakin tinggi keuntungan yang diperoleh suatu perusahaan akan menghasilkan nilai yang baik pada suatu perusahaan dan menarik para pemegang saham untuk berinvestasi. (dalam Setiawati dan Lim, 2017)</w:t>
      </w:r>
    </w:p>
    <w:p w:rsidR="006A44DF" w:rsidRPr="00BC6D78" w:rsidRDefault="006A44DF" w:rsidP="00661F1A">
      <w:pPr>
        <w:spacing w:after="0" w:line="240" w:lineRule="auto"/>
        <w:ind w:left="720" w:firstLine="360"/>
        <w:jc w:val="both"/>
        <w:rPr>
          <w:rFonts w:ascii="Times New Roman" w:hAnsi="Times New Roman" w:cs="Times New Roman"/>
          <w:sz w:val="24"/>
          <w:szCs w:val="24"/>
          <w:lang w:val="id-ID"/>
        </w:rPr>
      </w:pPr>
      <w:r w:rsidRPr="006A44DF">
        <w:rPr>
          <w:rFonts w:ascii="Times New Roman" w:hAnsi="Times New Roman" w:cs="Times New Roman"/>
          <w:sz w:val="24"/>
          <w:szCs w:val="24"/>
          <w:lang w:val="id-ID"/>
        </w:rPr>
        <w:t>Pada dasarnya setiap perusahaan pasti memiliki tujuan. Tujuan tersebut dapat dikategorikan baik dalam jangka pendek maupun jangka panjang. Dalam jangka pendek, perusahaan bertujuan memaksimalkan laba saat ini, sedangkan dalam jangka panjang bertujuan meningkatkan nilai perusahaan itu sendiri. Menurut (Cecilia, Rambe, dan Torong 2015), nilai perusahaan merupakan konsep penting bagi investor karena merupakan indikator bagi pasar untuk menilai perusahaan secara keseluruhan. Ketika para investor ingin berinvestasi, investor akan mencari tahu terlebih dahulu mengenai perusahaan yang akan diinvestasikan dan memilih perusahaan mana yang paling menguntungkan bagi investor. Nilai perusahaan menunjukkan seberapa tinggi tingkat keberhasilan suatu perusahaan, sehingga dapat menjadi gambaran investor untuk melakukan investasi. Selain itu, nilai perusahaan yang tinggi akan membuat pasar ataupun investor percaya terhadap kinerja perusahaan pada saat ini dan masa yang akan datang. Menurut (Borolla, 2011), suatu perusahaan didirikan untuk meningkatkan kemakmuran dari pemilik atau pemegang saham melalui peningkatan nilai perusahaan. Semakin tinggi nilai perusahaan, kemakmuran para pemegang saham juga akan lebih terjamin; nilai perusahaan yang tinggi memberikan return yang lebih besar juga kepada para pemegang saham. Dengan demikian, dapat disimpulkan bahwa ketika nilai perusahaan semakin tinggi, kemakmuran yang dirasakan oleh pemegang saham juga semakin tinggi dan keinginan investor untuk berinvestasi akan meningkat.</w:t>
      </w:r>
    </w:p>
    <w:p w:rsidR="006A44DF" w:rsidRPr="00BC6D78" w:rsidRDefault="006A44DF" w:rsidP="00661F1A">
      <w:pPr>
        <w:spacing w:after="0" w:line="240" w:lineRule="auto"/>
        <w:ind w:left="720" w:firstLine="360"/>
        <w:jc w:val="both"/>
        <w:rPr>
          <w:rFonts w:ascii="Times New Roman" w:hAnsi="Times New Roman" w:cs="Times New Roman"/>
          <w:b/>
          <w:sz w:val="24"/>
          <w:szCs w:val="24"/>
        </w:rPr>
      </w:pPr>
      <w:r w:rsidRPr="00BC6D78">
        <w:rPr>
          <w:rFonts w:ascii="Times New Roman" w:hAnsi="Times New Roman" w:cs="Times New Roman"/>
          <w:sz w:val="24"/>
          <w:szCs w:val="24"/>
        </w:rPr>
        <w:t xml:space="preserve">Berdasarkan uraian diatas maka penulis mencoba meneliti hal tersebut, dalam penelitian yang berjudul : </w:t>
      </w:r>
      <w:r w:rsidRPr="00BC6D78">
        <w:rPr>
          <w:rFonts w:ascii="Times New Roman" w:hAnsi="Times New Roman" w:cs="Times New Roman"/>
          <w:b/>
          <w:sz w:val="24"/>
          <w:szCs w:val="24"/>
        </w:rPr>
        <w:t>“Pengaruh Profitabilitas, Corporate Social Responsibility (CSR), Tax Planning Terhadap Nilai perusahaan (Studi Empiris pada perusahaan Pertambangan yang terdaftar di BEI periode tahun 2015-2017)”</w:t>
      </w:r>
    </w:p>
    <w:p w:rsidR="00FC05BF" w:rsidRPr="00BC6D78" w:rsidRDefault="00FC05BF" w:rsidP="00661F1A">
      <w:pPr>
        <w:pStyle w:val="ListParagraph"/>
        <w:numPr>
          <w:ilvl w:val="1"/>
          <w:numId w:val="1"/>
        </w:num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ab/>
        <w:t>Rumusan Masalah</w:t>
      </w:r>
    </w:p>
    <w:p w:rsidR="00FC05BF" w:rsidRPr="00BC6D78" w:rsidRDefault="00FC05BF" w:rsidP="00661F1A">
      <w:pPr>
        <w:pStyle w:val="ListParagraph"/>
        <w:numPr>
          <w:ilvl w:val="0"/>
          <w:numId w:val="2"/>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Apakah Profitabilitas berpengaruh terhadap nilai perusahaan?</w:t>
      </w:r>
    </w:p>
    <w:p w:rsidR="00FC05BF" w:rsidRPr="00BC6D78" w:rsidRDefault="00FC05BF" w:rsidP="00661F1A">
      <w:pPr>
        <w:pStyle w:val="ListParagraph"/>
        <w:numPr>
          <w:ilvl w:val="0"/>
          <w:numId w:val="2"/>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Apakah </w:t>
      </w:r>
      <w:r w:rsidRPr="00BC6D78">
        <w:rPr>
          <w:rFonts w:ascii="Times New Roman" w:hAnsi="Times New Roman" w:cs="Times New Roman"/>
          <w:i/>
          <w:sz w:val="24"/>
          <w:szCs w:val="24"/>
        </w:rPr>
        <w:t xml:space="preserve">Corporate Social Responsibility </w:t>
      </w:r>
      <w:r w:rsidRPr="00BC6D78">
        <w:rPr>
          <w:rFonts w:ascii="Times New Roman" w:hAnsi="Times New Roman" w:cs="Times New Roman"/>
          <w:sz w:val="24"/>
          <w:szCs w:val="24"/>
        </w:rPr>
        <w:t>berpengaruh terhadap nilai perusahaan?</w:t>
      </w:r>
    </w:p>
    <w:p w:rsidR="00FC05BF" w:rsidRPr="00BC6D78" w:rsidRDefault="00FC05BF" w:rsidP="00661F1A">
      <w:pPr>
        <w:pStyle w:val="ListParagraph"/>
        <w:numPr>
          <w:ilvl w:val="0"/>
          <w:numId w:val="2"/>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Apakah </w:t>
      </w:r>
      <w:r w:rsidRPr="00BC6D78">
        <w:rPr>
          <w:rFonts w:ascii="Times New Roman" w:hAnsi="Times New Roman" w:cs="Times New Roman"/>
          <w:i/>
          <w:sz w:val="24"/>
          <w:szCs w:val="24"/>
        </w:rPr>
        <w:t>Tax Planning</w:t>
      </w:r>
      <w:r w:rsidRPr="00BC6D78">
        <w:rPr>
          <w:rFonts w:ascii="Times New Roman" w:hAnsi="Times New Roman" w:cs="Times New Roman"/>
          <w:sz w:val="24"/>
          <w:szCs w:val="24"/>
        </w:rPr>
        <w:t xml:space="preserve"> berpengaruh terhadapa nilai perusahaan?</w:t>
      </w:r>
    </w:p>
    <w:p w:rsidR="00FC05BF" w:rsidRPr="00BC6D78" w:rsidRDefault="00FC05BF" w:rsidP="00661F1A">
      <w:pPr>
        <w:pStyle w:val="ListParagraph"/>
        <w:numPr>
          <w:ilvl w:val="0"/>
          <w:numId w:val="2"/>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Apakah Profotabilitas, </w:t>
      </w:r>
      <w:r w:rsidRPr="00BC6D78">
        <w:rPr>
          <w:rFonts w:ascii="Times New Roman" w:hAnsi="Times New Roman" w:cs="Times New Roman"/>
          <w:i/>
          <w:sz w:val="24"/>
          <w:szCs w:val="24"/>
        </w:rPr>
        <w:t>Corporate Social Responsibility, Tax Planning</w:t>
      </w:r>
      <w:r w:rsidRPr="00BC6D78">
        <w:rPr>
          <w:rFonts w:ascii="Times New Roman" w:hAnsi="Times New Roman" w:cs="Times New Roman"/>
          <w:sz w:val="24"/>
          <w:szCs w:val="24"/>
        </w:rPr>
        <w:t xml:space="preserve"> berpengaruh terhadap Nilai Perusahaan?</w:t>
      </w:r>
    </w:p>
    <w:p w:rsidR="00FC05BF" w:rsidRPr="00BC6D78" w:rsidRDefault="00FC05BF" w:rsidP="00661F1A">
      <w:pPr>
        <w:pStyle w:val="ListParagraph"/>
        <w:numPr>
          <w:ilvl w:val="0"/>
          <w:numId w:val="2"/>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Seberapa Besar Pengaruh Profitabilitas, </w:t>
      </w:r>
      <w:r w:rsidRPr="00BC6D78">
        <w:rPr>
          <w:rFonts w:ascii="Times New Roman" w:hAnsi="Times New Roman" w:cs="Times New Roman"/>
          <w:i/>
          <w:sz w:val="24"/>
          <w:szCs w:val="24"/>
        </w:rPr>
        <w:t>Corporate Social Responsibility,</w:t>
      </w:r>
      <w:r w:rsidRPr="00BC6D78">
        <w:rPr>
          <w:rFonts w:ascii="Times New Roman" w:hAnsi="Times New Roman" w:cs="Times New Roman"/>
          <w:sz w:val="24"/>
          <w:szCs w:val="24"/>
        </w:rPr>
        <w:t xml:space="preserve"> </w:t>
      </w:r>
      <w:r w:rsidRPr="00BC6D78">
        <w:rPr>
          <w:rFonts w:ascii="Times New Roman" w:hAnsi="Times New Roman" w:cs="Times New Roman"/>
          <w:i/>
          <w:sz w:val="24"/>
          <w:szCs w:val="24"/>
        </w:rPr>
        <w:t>Tax Planning</w:t>
      </w:r>
      <w:r w:rsidRPr="00BC6D78">
        <w:rPr>
          <w:rFonts w:ascii="Times New Roman" w:hAnsi="Times New Roman" w:cs="Times New Roman"/>
          <w:sz w:val="24"/>
          <w:szCs w:val="24"/>
        </w:rPr>
        <w:t xml:space="preserve"> Terhadap Nilai Perusahaan?</w:t>
      </w:r>
    </w:p>
    <w:p w:rsidR="006A44DF" w:rsidRPr="006A44DF" w:rsidRDefault="006A44DF" w:rsidP="00661F1A">
      <w:pPr>
        <w:spacing w:after="0" w:line="240" w:lineRule="auto"/>
        <w:jc w:val="both"/>
        <w:rPr>
          <w:rFonts w:ascii="Times New Roman" w:hAnsi="Times New Roman" w:cs="Times New Roman"/>
          <w:sz w:val="24"/>
          <w:szCs w:val="24"/>
          <w:lang w:val="id-ID"/>
        </w:rPr>
      </w:pPr>
    </w:p>
    <w:p w:rsidR="00D474E9" w:rsidRPr="00BC6D78" w:rsidRDefault="00D474E9" w:rsidP="00661F1A">
      <w:pPr>
        <w:spacing w:after="0" w:line="240" w:lineRule="auto"/>
        <w:jc w:val="both"/>
        <w:rPr>
          <w:rFonts w:ascii="Times New Roman" w:hAnsi="Times New Roman" w:cs="Times New Roman"/>
          <w:sz w:val="24"/>
          <w:szCs w:val="24"/>
          <w:lang w:val="id-ID"/>
        </w:rPr>
      </w:pPr>
    </w:p>
    <w:p w:rsidR="00FC05BF" w:rsidRPr="00BC6D78" w:rsidRDefault="00FC05BF" w:rsidP="00661F1A">
      <w:pPr>
        <w:spacing w:after="0" w:line="240" w:lineRule="auto"/>
        <w:jc w:val="both"/>
        <w:rPr>
          <w:rFonts w:ascii="Times New Roman" w:hAnsi="Times New Roman" w:cs="Times New Roman"/>
          <w:sz w:val="24"/>
          <w:szCs w:val="24"/>
          <w:lang w:val="id-ID"/>
        </w:rPr>
      </w:pPr>
    </w:p>
    <w:p w:rsidR="00FC05BF" w:rsidRPr="00BC6D78" w:rsidRDefault="00FC05BF" w:rsidP="00661F1A">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lastRenderedPageBreak/>
        <w:t>BAB II</w:t>
      </w:r>
      <w:r w:rsidRPr="00BC6D78">
        <w:rPr>
          <w:rFonts w:ascii="Times New Roman" w:hAnsi="Times New Roman" w:cs="Times New Roman"/>
          <w:b/>
          <w:sz w:val="24"/>
          <w:szCs w:val="24"/>
          <w:lang w:val="id-ID"/>
        </w:rPr>
        <w:t xml:space="preserve"> </w:t>
      </w:r>
      <w:r w:rsidRPr="00BC6D78">
        <w:rPr>
          <w:rFonts w:ascii="Times New Roman" w:hAnsi="Times New Roman" w:cs="Times New Roman"/>
          <w:b/>
          <w:sz w:val="24"/>
          <w:szCs w:val="24"/>
        </w:rPr>
        <w:t>LANDASAN TEORI</w:t>
      </w:r>
    </w:p>
    <w:p w:rsidR="00FC05BF" w:rsidRPr="00BC6D78" w:rsidRDefault="00FC05BF" w:rsidP="00661F1A">
      <w:p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 xml:space="preserve">2.1. </w:t>
      </w:r>
      <w:r w:rsidRPr="00BC6D78">
        <w:rPr>
          <w:rFonts w:ascii="Times New Roman" w:hAnsi="Times New Roman" w:cs="Times New Roman"/>
          <w:b/>
          <w:sz w:val="24"/>
          <w:szCs w:val="24"/>
        </w:rPr>
        <w:tab/>
        <w:t>Nilai Perusahaan</w:t>
      </w:r>
    </w:p>
    <w:p w:rsidR="00FC05BF" w:rsidRPr="00BC6D78" w:rsidRDefault="00FC05BF"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sz w:val="24"/>
          <w:szCs w:val="24"/>
        </w:rPr>
        <w:t>Tujuan utama perusahaan adalah memaksimalkan keuntungan atau kekayaan, terutama bagi para pemegang sahamnya, terwujud berupa upaya peningkatan atau memaksimalkan nilai pasar atas harga saham perusahaan yang bersangkutan. Tujuan ini bersifat garis besar, karena pada praktiknya tujuan ini senantiasa dipengaruhi oleh keputusan-keputusan dibidang keuangan</w:t>
      </w:r>
      <w:r w:rsidRPr="00BC6D78">
        <w:rPr>
          <w:rFonts w:ascii="Times New Roman" w:eastAsia="Calibri" w:hAnsi="Times New Roman" w:cs="Times New Roman"/>
          <w:sz w:val="24"/>
          <w:szCs w:val="24"/>
        </w:rPr>
        <w:t xml:space="preserve"> (dalam Setiawati dan Lim, 2017).</w:t>
      </w:r>
    </w:p>
    <w:p w:rsidR="00FC05BF" w:rsidRPr="00BC6D78" w:rsidRDefault="00FC05BF"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sz w:val="24"/>
          <w:szCs w:val="24"/>
        </w:rPr>
        <w:t>Nilai merupakan suatu yang diinginkan apabila nilai bersifat posiftif dalam arti menguntungkan atau menyenangkan dan memudahkan pihak yang memperolehnya untuk memenuhi kepentingan-kepentingannya yang berkaitan dengan nilai tersebut. Sebaliknya, nilai merupakan sesuatu yang tidak diinginkan apabila nilai tersebut bersifat negatif dalam arti merugikan atau menyulitkan pihak yang memperolehnya untuk mempengaruhi kepentingan pihak tersebut sehingga nilai tersebut dijauhi.</w:t>
      </w:r>
    </w:p>
    <w:p w:rsidR="00FC05BF" w:rsidRPr="00BC6D78" w:rsidRDefault="00FC05BF" w:rsidP="00661F1A">
      <w:p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 xml:space="preserve">2.2. </w:t>
      </w:r>
      <w:r w:rsidRPr="00BC6D78">
        <w:rPr>
          <w:rFonts w:ascii="Times New Roman" w:hAnsi="Times New Roman" w:cs="Times New Roman"/>
          <w:b/>
          <w:sz w:val="24"/>
          <w:szCs w:val="24"/>
        </w:rPr>
        <w:tab/>
        <w:t xml:space="preserve">Profitabilitas </w:t>
      </w:r>
    </w:p>
    <w:p w:rsidR="00FC05BF" w:rsidRPr="00BC6D78" w:rsidRDefault="00FC05BF"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sz w:val="24"/>
          <w:szCs w:val="24"/>
        </w:rPr>
        <w:t xml:space="preserve">Rasio profitabilitas digunakan untuk mengukur pendapatan atau keberhasilan usaha suatu perusahaan pada kurun waktu tertentu. Pendapatan yang kurang lancar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memengaruhi kemampuan perusahaan untuk mengendalikan utang dan pembiayaan ekuitas. Selain itu, pendapatan juga memengaruhi likuiditas perusahaan dan menggambarkan kemampuan perusahaan untuk berkembang. </w:t>
      </w:r>
    </w:p>
    <w:p w:rsidR="00FC05BF" w:rsidRPr="00BC6D78" w:rsidRDefault="00FC05BF"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sz w:val="24"/>
          <w:szCs w:val="24"/>
        </w:rPr>
        <w:t xml:space="preserve">Profitabilitas memengaruhi kemampuan untuk membayar utang; efisiensi dengan aset yang digunakan berdampak pada analisis profitabilitas. Pemegang saham berinvestasi dengan mengharapkan bahwa bisnisnya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mendapatkan keuntungan. Keuntungan juga diperlukan untuk memastikan pertumbuhan bisnis jangka panjang dan kemampuan untuk dapat bertahan. Keuntungan perusahaan dapat diukur dalam beberapa dimensi yang berbeda-beda, tetapi saling terkait. Semakin besar kemampuan perusahaan untuk mengendalikan hubungan antara biaya dan pendapatan, semakin besar pula kekuatan pendapatannya ditingkatkan.</w:t>
      </w:r>
    </w:p>
    <w:p w:rsidR="00FC05BF" w:rsidRPr="00BC6D78" w:rsidRDefault="00FC05BF" w:rsidP="00661F1A">
      <w:pPr>
        <w:spacing w:after="0" w:line="240" w:lineRule="auto"/>
        <w:jc w:val="both"/>
        <w:rPr>
          <w:rFonts w:ascii="Times New Roman" w:hAnsi="Times New Roman" w:cs="Times New Roman"/>
          <w:b/>
          <w:i/>
          <w:sz w:val="24"/>
          <w:szCs w:val="24"/>
        </w:rPr>
      </w:pPr>
      <w:r w:rsidRPr="00BC6D78">
        <w:rPr>
          <w:rFonts w:ascii="Times New Roman" w:hAnsi="Times New Roman" w:cs="Times New Roman"/>
          <w:b/>
          <w:sz w:val="24"/>
          <w:szCs w:val="24"/>
        </w:rPr>
        <w:t>2.3.</w:t>
      </w:r>
      <w:r w:rsidRPr="00BC6D78">
        <w:rPr>
          <w:rFonts w:ascii="Times New Roman" w:hAnsi="Times New Roman" w:cs="Times New Roman"/>
          <w:b/>
          <w:sz w:val="24"/>
          <w:szCs w:val="24"/>
        </w:rPr>
        <w:tab/>
      </w:r>
      <w:r w:rsidRPr="00BC6D78">
        <w:rPr>
          <w:rFonts w:ascii="Times New Roman" w:hAnsi="Times New Roman" w:cs="Times New Roman"/>
          <w:b/>
          <w:i/>
          <w:sz w:val="24"/>
          <w:szCs w:val="24"/>
        </w:rPr>
        <w:t>Stakeholder Teory</w:t>
      </w:r>
    </w:p>
    <w:p w:rsidR="00FC05BF" w:rsidRPr="00BC6D78" w:rsidRDefault="00FC05BF"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sz w:val="24"/>
          <w:szCs w:val="24"/>
        </w:rPr>
        <w:t xml:space="preserve">Pengenalan terhadap konsep lingkungan organisasi perusahaan yang berkembang sejalan dengan </w:t>
      </w:r>
      <w:proofErr w:type="gramStart"/>
      <w:r w:rsidRPr="00BC6D78">
        <w:rPr>
          <w:rFonts w:ascii="Times New Roman" w:hAnsi="Times New Roman" w:cs="Times New Roman"/>
          <w:sz w:val="24"/>
          <w:szCs w:val="24"/>
        </w:rPr>
        <w:t>perkembangannya  pendekatan</w:t>
      </w:r>
      <w:proofErr w:type="gramEnd"/>
      <w:r w:rsidRPr="00BC6D78">
        <w:rPr>
          <w:rFonts w:ascii="Times New Roman" w:hAnsi="Times New Roman" w:cs="Times New Roman"/>
          <w:sz w:val="24"/>
          <w:szCs w:val="24"/>
        </w:rPr>
        <w:t xml:space="preserve"> sistem dalam manajemen, telah mengubah cara pandang manajer dan para ahli teori manajemen terhadap organisasi, terutama mengenai bagaimana suatu organisasi perusahaan dapat mencapai tujuan secara efektif. Terjadinya pergeseran orientasi didalam dunia bisnis dari </w:t>
      </w:r>
      <w:r w:rsidRPr="00BC6D78">
        <w:rPr>
          <w:rFonts w:ascii="Times New Roman" w:hAnsi="Times New Roman" w:cs="Times New Roman"/>
          <w:i/>
          <w:sz w:val="24"/>
          <w:szCs w:val="24"/>
        </w:rPr>
        <w:t xml:space="preserve">shareholder </w:t>
      </w:r>
      <w:r w:rsidRPr="00BC6D78">
        <w:rPr>
          <w:rFonts w:ascii="Times New Roman" w:hAnsi="Times New Roman" w:cs="Times New Roman"/>
          <w:sz w:val="24"/>
          <w:szCs w:val="24"/>
        </w:rPr>
        <w:t xml:space="preserve">kepada </w:t>
      </w:r>
      <w:r w:rsidRPr="00BC6D78">
        <w:rPr>
          <w:rFonts w:ascii="Times New Roman" w:hAnsi="Times New Roman" w:cs="Times New Roman"/>
          <w:i/>
          <w:sz w:val="24"/>
          <w:szCs w:val="24"/>
        </w:rPr>
        <w:t xml:space="preserve">stakeholder </w:t>
      </w:r>
      <w:r w:rsidRPr="00BC6D78">
        <w:rPr>
          <w:rFonts w:ascii="Times New Roman" w:hAnsi="Times New Roman" w:cs="Times New Roman"/>
          <w:sz w:val="24"/>
          <w:szCs w:val="24"/>
        </w:rPr>
        <w:t>telah disebut sebagai penyebab munculnya isu tanggungjawab sosial perusahaan.</w:t>
      </w:r>
    </w:p>
    <w:p w:rsidR="00FC05BF" w:rsidRPr="00BC6D78" w:rsidRDefault="00FC05BF" w:rsidP="00661F1A">
      <w:p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2.3.1.</w:t>
      </w:r>
      <w:r w:rsidRPr="00BC6D78">
        <w:rPr>
          <w:rFonts w:ascii="Times New Roman" w:hAnsi="Times New Roman" w:cs="Times New Roman"/>
          <w:b/>
          <w:sz w:val="24"/>
          <w:szCs w:val="24"/>
        </w:rPr>
        <w:tab/>
        <w:t xml:space="preserve"> </w:t>
      </w:r>
      <w:r w:rsidRPr="00BC6D78">
        <w:rPr>
          <w:rFonts w:ascii="Times New Roman" w:hAnsi="Times New Roman" w:cs="Times New Roman"/>
          <w:b/>
          <w:i/>
          <w:sz w:val="24"/>
          <w:szCs w:val="24"/>
        </w:rPr>
        <w:t>Corporate Social Responsibility</w:t>
      </w:r>
      <w:r w:rsidRPr="00BC6D78">
        <w:rPr>
          <w:rFonts w:ascii="Times New Roman" w:hAnsi="Times New Roman" w:cs="Times New Roman"/>
          <w:b/>
          <w:sz w:val="24"/>
          <w:szCs w:val="24"/>
        </w:rPr>
        <w:t xml:space="preserve"> (CSR)</w:t>
      </w:r>
    </w:p>
    <w:p w:rsidR="00FC05BF" w:rsidRPr="00BC6D78" w:rsidRDefault="00FC05BF"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i/>
          <w:iCs/>
          <w:sz w:val="24"/>
          <w:szCs w:val="24"/>
        </w:rPr>
        <w:t xml:space="preserve">Corporate Social Responsibility </w:t>
      </w:r>
      <w:r w:rsidRPr="00BC6D78">
        <w:rPr>
          <w:rFonts w:ascii="Times New Roman" w:hAnsi="Times New Roman" w:cs="Times New Roman"/>
          <w:sz w:val="24"/>
          <w:szCs w:val="24"/>
        </w:rPr>
        <w:t xml:space="preserve">(CSR) merupakan istilah yang tidak asing lagi dalam dunia akuntansi. CSR adalah tindakan sukarela yang diimplementesikan perusahaan untuk mengejar sebuah misi dan memenuhi kewajibannya kepada </w:t>
      </w:r>
      <w:r w:rsidRPr="00BC6D78">
        <w:rPr>
          <w:rFonts w:ascii="Times New Roman" w:hAnsi="Times New Roman" w:cs="Times New Roman"/>
          <w:i/>
          <w:iCs/>
          <w:sz w:val="24"/>
          <w:szCs w:val="24"/>
        </w:rPr>
        <w:t>stakeholders</w:t>
      </w:r>
      <w:r w:rsidRPr="00BC6D78">
        <w:rPr>
          <w:rFonts w:ascii="Times New Roman" w:hAnsi="Times New Roman" w:cs="Times New Roman"/>
          <w:sz w:val="24"/>
          <w:szCs w:val="24"/>
        </w:rPr>
        <w:t xml:space="preserve">, seperti karyawan, masyarakat, lingkungan, dan masyarakat secara keseluruhan. Definisi ini sensitif terhadap </w:t>
      </w:r>
      <w:r w:rsidRPr="00BC6D78">
        <w:rPr>
          <w:rFonts w:ascii="Times New Roman" w:hAnsi="Times New Roman" w:cs="Times New Roman"/>
          <w:i/>
          <w:iCs/>
          <w:sz w:val="24"/>
          <w:szCs w:val="24"/>
        </w:rPr>
        <w:t>triple bottom line</w:t>
      </w:r>
      <w:r w:rsidRPr="00BC6D78">
        <w:rPr>
          <w:rFonts w:ascii="Times New Roman" w:hAnsi="Times New Roman" w:cs="Times New Roman"/>
          <w:sz w:val="24"/>
          <w:szCs w:val="24"/>
        </w:rPr>
        <w:t xml:space="preserve">: kepedulian terhadap orang, lingkungan, dan keuntungan. </w:t>
      </w:r>
    </w:p>
    <w:p w:rsidR="00FC05BF" w:rsidRPr="00BC6D78" w:rsidRDefault="00FC05BF"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sz w:val="24"/>
          <w:szCs w:val="24"/>
        </w:rPr>
        <w:t>Terdapat dua hal yang dapat mendorong perusahaan menerapkan CSR, yaitu pendorong dari luar perusahaan (</w:t>
      </w:r>
      <w:r w:rsidRPr="00BC6D78">
        <w:rPr>
          <w:rFonts w:ascii="Times New Roman" w:hAnsi="Times New Roman" w:cs="Times New Roman"/>
          <w:i/>
          <w:iCs/>
          <w:sz w:val="24"/>
          <w:szCs w:val="24"/>
        </w:rPr>
        <w:t>external drivers</w:t>
      </w:r>
      <w:r w:rsidRPr="00BC6D78">
        <w:rPr>
          <w:rFonts w:ascii="Times New Roman" w:hAnsi="Times New Roman" w:cs="Times New Roman"/>
          <w:sz w:val="24"/>
          <w:szCs w:val="24"/>
        </w:rPr>
        <w:t>) dan dari dalam perusahaan (</w:t>
      </w:r>
      <w:r w:rsidRPr="00BC6D78">
        <w:rPr>
          <w:rFonts w:ascii="Times New Roman" w:hAnsi="Times New Roman" w:cs="Times New Roman"/>
          <w:i/>
          <w:iCs/>
          <w:sz w:val="24"/>
          <w:szCs w:val="24"/>
        </w:rPr>
        <w:t>internal drivers</w:t>
      </w:r>
      <w:r w:rsidRPr="00BC6D78">
        <w:rPr>
          <w:rFonts w:ascii="Times New Roman" w:hAnsi="Times New Roman" w:cs="Times New Roman"/>
          <w:sz w:val="24"/>
          <w:szCs w:val="24"/>
        </w:rPr>
        <w:t xml:space="preserve">). Termasuk kategori pendorong dari luar, misalnya adanya regulasi, hukum, dan kewajiban analisis dampak lingkungan. Pemerintah melalui Kementerian Lingkungan Hidup (KLH) telah memberlakukan audit proper (program penilaian peningkatan kinerja perusahaan). Pendorong dari dalam perusahaan terutama bersumber dari perilaku manajemen dan pemilik perusahaan, termasuk tingkat kepedulian atau </w:t>
      </w:r>
      <w:r w:rsidRPr="00BC6D78">
        <w:rPr>
          <w:rFonts w:ascii="Times New Roman" w:hAnsi="Times New Roman" w:cs="Times New Roman"/>
          <w:sz w:val="24"/>
          <w:szCs w:val="24"/>
        </w:rPr>
        <w:lastRenderedPageBreak/>
        <w:t>tanggung jawab perusahaan untuk membangun masyarakat sekitar (</w:t>
      </w:r>
      <w:r w:rsidRPr="00BC6D78">
        <w:rPr>
          <w:rFonts w:ascii="Times New Roman" w:hAnsi="Times New Roman" w:cs="Times New Roman"/>
          <w:i/>
          <w:iCs/>
          <w:sz w:val="24"/>
          <w:szCs w:val="24"/>
        </w:rPr>
        <w:t xml:space="preserve">community development responsibility) </w:t>
      </w:r>
      <w:r w:rsidRPr="00BC6D78">
        <w:rPr>
          <w:rFonts w:ascii="Times New Roman" w:hAnsi="Times New Roman" w:cs="Times New Roman"/>
          <w:sz w:val="24"/>
          <w:szCs w:val="24"/>
        </w:rPr>
        <w:t>(Dian F dan Lidyah R, 2013).</w:t>
      </w:r>
    </w:p>
    <w:p w:rsidR="00FC05BF" w:rsidRPr="00BC6D78" w:rsidRDefault="00FC05BF" w:rsidP="00661F1A">
      <w:p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2.4.1.</w:t>
      </w:r>
      <w:r w:rsidRPr="00BC6D78">
        <w:rPr>
          <w:rFonts w:ascii="Times New Roman" w:hAnsi="Times New Roman" w:cs="Times New Roman"/>
          <w:sz w:val="24"/>
          <w:szCs w:val="24"/>
        </w:rPr>
        <w:tab/>
      </w:r>
      <w:r w:rsidRPr="00BC6D78">
        <w:rPr>
          <w:rFonts w:ascii="Times New Roman" w:hAnsi="Times New Roman" w:cs="Times New Roman"/>
          <w:b/>
          <w:i/>
          <w:sz w:val="24"/>
          <w:szCs w:val="24"/>
        </w:rPr>
        <w:t>Tax Planning</w:t>
      </w:r>
      <w:r w:rsidRPr="00BC6D78">
        <w:rPr>
          <w:rFonts w:ascii="Times New Roman" w:hAnsi="Times New Roman" w:cs="Times New Roman"/>
          <w:b/>
          <w:sz w:val="24"/>
          <w:szCs w:val="24"/>
        </w:rPr>
        <w:t xml:space="preserve"> (Perencanaan Pajak)</w:t>
      </w:r>
    </w:p>
    <w:p w:rsidR="00FC05BF" w:rsidRPr="00BC6D78" w:rsidRDefault="00FC05BF"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sz w:val="24"/>
          <w:szCs w:val="24"/>
        </w:rPr>
        <w:t xml:space="preserve">Perencanaan pajak adalah salah satu </w:t>
      </w:r>
      <w:proofErr w:type="gramStart"/>
      <w:r w:rsidRPr="00BC6D78">
        <w:rPr>
          <w:rFonts w:ascii="Times New Roman" w:hAnsi="Times New Roman" w:cs="Times New Roman"/>
          <w:sz w:val="24"/>
          <w:szCs w:val="24"/>
        </w:rPr>
        <w:t>cara</w:t>
      </w:r>
      <w:proofErr w:type="gramEnd"/>
      <w:r w:rsidRPr="00BC6D78">
        <w:rPr>
          <w:rFonts w:ascii="Times New Roman" w:hAnsi="Times New Roman" w:cs="Times New Roman"/>
          <w:sz w:val="24"/>
          <w:szCs w:val="24"/>
        </w:rPr>
        <w:t xml:space="preserve"> yang dapat dimanfaatkan oleh wajib pajak dalam melakukan management perpajakan usaha atau penghasilannya, namun perlu diperhatikan bahwa perencaan pajak yang dimaksud adalah perencanaan pajak tanpa melakukan pelanggaran konstitusi atau Udang-Undang Perpajakan yang berlaku.</w:t>
      </w:r>
    </w:p>
    <w:p w:rsidR="00FC05BF" w:rsidRPr="00BC6D78" w:rsidRDefault="00FC05BF"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sz w:val="24"/>
          <w:szCs w:val="24"/>
        </w:rPr>
        <w:t xml:space="preserve">Tax Planning adalah suatu kapasitas yang dimiliki oleh wajib pajak (WP) untuk menyusun aktivitas keuangan guna mendapat pengeluaran (beban) pajak yang minimal. </w:t>
      </w:r>
      <w:proofErr w:type="gramStart"/>
      <w:r w:rsidRPr="00BC6D78">
        <w:rPr>
          <w:rFonts w:ascii="Times New Roman" w:hAnsi="Times New Roman" w:cs="Times New Roman"/>
          <w:sz w:val="24"/>
          <w:szCs w:val="24"/>
        </w:rPr>
        <w:t>secara</w:t>
      </w:r>
      <w:proofErr w:type="gramEnd"/>
      <w:r w:rsidRPr="00BC6D78">
        <w:rPr>
          <w:rFonts w:ascii="Times New Roman" w:hAnsi="Times New Roman" w:cs="Times New Roman"/>
          <w:sz w:val="24"/>
          <w:szCs w:val="24"/>
        </w:rPr>
        <w:t xml:space="preserve"> teoritis, tax planning dikenal sebagai effective tax planning, yaitu seorang wajib pajak berusaha mendapat penghematan pajak (tax saving) melalui prosedur penghindaran pajak (tax avoidance) secara sistematis sesuai ketentuan UU Perpajakan.</w:t>
      </w:r>
    </w:p>
    <w:p w:rsidR="00FC05BF" w:rsidRPr="00BC6D78" w:rsidRDefault="00FC05BF" w:rsidP="00661F1A">
      <w:pPr>
        <w:tabs>
          <w:tab w:val="left" w:pos="720"/>
          <w:tab w:val="left" w:pos="1440"/>
          <w:tab w:val="left" w:pos="2160"/>
          <w:tab w:val="left" w:pos="2880"/>
          <w:tab w:val="center" w:pos="3968"/>
        </w:tabs>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2.6.</w:t>
      </w:r>
      <w:r w:rsidRPr="00BC6D78">
        <w:rPr>
          <w:rFonts w:ascii="Times New Roman" w:hAnsi="Times New Roman" w:cs="Times New Roman"/>
          <w:b/>
          <w:sz w:val="24"/>
          <w:szCs w:val="24"/>
        </w:rPr>
        <w:tab/>
        <w:t xml:space="preserve">Pengembangan Hipotesis </w:t>
      </w:r>
    </w:p>
    <w:p w:rsidR="00FC05BF" w:rsidRPr="00BC6D78" w:rsidRDefault="00FC05BF" w:rsidP="00661F1A">
      <w:pPr>
        <w:tabs>
          <w:tab w:val="left" w:pos="720"/>
          <w:tab w:val="left" w:pos="1440"/>
          <w:tab w:val="left" w:pos="2160"/>
          <w:tab w:val="left" w:pos="2880"/>
          <w:tab w:val="center" w:pos="3968"/>
        </w:tabs>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2.6.1.</w:t>
      </w:r>
      <w:r w:rsidRPr="00BC6D78">
        <w:rPr>
          <w:rFonts w:ascii="Times New Roman" w:hAnsi="Times New Roman" w:cs="Times New Roman"/>
          <w:b/>
          <w:sz w:val="24"/>
          <w:szCs w:val="24"/>
        </w:rPr>
        <w:tab/>
        <w:t>Profitabilitas dan Nilai Perusahaan</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b/>
          <w:sz w:val="24"/>
          <w:szCs w:val="24"/>
        </w:rPr>
        <w:tab/>
      </w:r>
      <w:r w:rsidRPr="00BC6D78">
        <w:rPr>
          <w:rFonts w:ascii="Times New Roman" w:hAnsi="Times New Roman" w:cs="Times New Roman"/>
          <w:sz w:val="24"/>
          <w:szCs w:val="24"/>
        </w:rPr>
        <w:t xml:space="preserve">Rasio profitabilitas digunakan untuk mengukur pendapatan atau keberhasilan usaha suatu perusahaan pada kurun waktu tertentu. Pendapatan yang kurang lancar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memengaruhi kemampuan perusahaan untuk mengendalikan utang dan pembiayaan ekuitas. Selain itu, pendapatan juga memengaruhi likuiditas perusahaan dan menggambarkan kemampuan perusahaan untuk berkembang.</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ab/>
        <w:t xml:space="preserve">Profitabilitas memengaruhi kemampuan untuk membayar utang; efisiensi dengan aset yang digunakan berdampak pada analisis profitabilitas. Pemegang saham berinvestasi dengan mengharapkan bahwa bisnisnya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mendapatkan keuntungan. Keuntungan juga diperlukan untuk memastikan pertumbuhan bisnis jangka panjang dan kemampuan untuk dapat bertahan. Keuntungan perusahaan dapat diukur dalam beberapa dimensi yang berbeda-beda, tetapi saling terkait. Semakin besar kemampuan perusahaan untuk mengendalikan hubungan antara biaya dan pendapatan, semakin besar pula kekuatan pendapatannya ditingkatkan.</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ab/>
        <w:t xml:space="preserve">Manajemen keuangan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berusaha untuk memberikan laba dan nilai bagi pemegang sahamnya; dengan kata lain, tujuan manajemen keuangan adalah menyejahterakan para pemegang saham. Hal yang paling banyak dilakukan oleh perusahaan adalah memaksimalkan laba. Salah satu faktor yang memengaruhi kemampuan perusahaan untuk mempertahankan pertumbuhan perusahaan adalah margin laba. Peningkatan margin laba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meningkatkan kemampuan perusahaan untuk menghasilkan dana internal dan dengan demikian meningkatkan pertumbuhan berkelanjutan. </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ab/>
        <w:t xml:space="preserve">Peningkatan margin laba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meningkatkan kemampuan perusahaan untuk menghasilkan dana internal dan dengan demikian meningkatkan pertumbuhan berkelanjutan. Pertumbuhan yang berkelanjutan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menarik perhatian investor karena perusahaan tersebut dipastikan dapat beroperasi minimal satu tahun ke depan. Hal tersebut tentunya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memberikan nilai tambah bagi perusahaan. Selain semakin banyak investor yang tertarik untuk berinvestasi pada perusahan tersebut, harga saham perusahaan tersebut juga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meningkat, sehingga jika harga saham mengalami peningkatan, nilai perusahaan juga akan mengalami peningkatan. Berdasarkan uraian diatas maka dapat diperoleh hipotesis yaitu:</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b/>
          <w:sz w:val="24"/>
          <w:szCs w:val="24"/>
        </w:rPr>
      </w:pPr>
      <w:proofErr w:type="gramStart"/>
      <w:r w:rsidRPr="00BC6D78">
        <w:rPr>
          <w:rFonts w:ascii="Times New Roman" w:hAnsi="Times New Roman" w:cs="Times New Roman"/>
          <w:b/>
          <w:sz w:val="24"/>
          <w:szCs w:val="24"/>
        </w:rPr>
        <w:t>H1 :</w:t>
      </w:r>
      <w:proofErr w:type="gramEnd"/>
      <w:r w:rsidRPr="00BC6D78">
        <w:rPr>
          <w:rFonts w:ascii="Times New Roman" w:hAnsi="Times New Roman" w:cs="Times New Roman"/>
          <w:b/>
          <w:sz w:val="24"/>
          <w:szCs w:val="24"/>
        </w:rPr>
        <w:t xml:space="preserve"> Profitabilitas berpengaruh positif terhadap Nilai perusahaan</w:t>
      </w:r>
    </w:p>
    <w:p w:rsidR="00FC05BF" w:rsidRPr="00BC6D78" w:rsidRDefault="00FC05BF" w:rsidP="00661F1A">
      <w:pPr>
        <w:tabs>
          <w:tab w:val="left" w:pos="720"/>
          <w:tab w:val="left" w:pos="1440"/>
          <w:tab w:val="left" w:pos="2160"/>
          <w:tab w:val="left" w:pos="2880"/>
          <w:tab w:val="center" w:pos="3968"/>
        </w:tabs>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2.6.2.</w:t>
      </w:r>
      <w:r w:rsidRPr="00BC6D78">
        <w:rPr>
          <w:rFonts w:ascii="Times New Roman" w:hAnsi="Times New Roman" w:cs="Times New Roman"/>
          <w:b/>
          <w:sz w:val="24"/>
          <w:szCs w:val="24"/>
        </w:rPr>
        <w:tab/>
      </w:r>
      <w:r w:rsidRPr="00BC6D78">
        <w:rPr>
          <w:rFonts w:ascii="Times New Roman" w:hAnsi="Times New Roman" w:cs="Times New Roman"/>
          <w:b/>
          <w:i/>
          <w:sz w:val="24"/>
          <w:szCs w:val="24"/>
        </w:rPr>
        <w:t>Corporate Social Responsibility</w:t>
      </w:r>
      <w:r w:rsidRPr="00BC6D78">
        <w:rPr>
          <w:rFonts w:ascii="Times New Roman" w:hAnsi="Times New Roman" w:cs="Times New Roman"/>
          <w:b/>
          <w:sz w:val="24"/>
          <w:szCs w:val="24"/>
        </w:rPr>
        <w:t xml:space="preserve"> dan Nilai Perusahaan</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b/>
          <w:sz w:val="24"/>
          <w:szCs w:val="24"/>
        </w:rPr>
        <w:tab/>
      </w:r>
      <w:r w:rsidRPr="00BC6D78">
        <w:rPr>
          <w:rFonts w:ascii="Times New Roman" w:hAnsi="Times New Roman" w:cs="Times New Roman"/>
          <w:sz w:val="24"/>
          <w:szCs w:val="24"/>
        </w:rPr>
        <w:t xml:space="preserve">Pengungkapan CSR dapat digunakan sebagai sarana oleh perusahaan untuk menunjukkan akuntabilitas dengan menunjukkan visi mereka untuk masa depan dan memperhitungkan kinerja masa lalu. Jika perusahaan menyampaikan hasil kerjanya di bidang lingkungan dan sosial, perusahaan dapat memperoleh beberapa manfaat yang </w:t>
      </w:r>
      <w:r w:rsidRPr="00BC6D78">
        <w:rPr>
          <w:rFonts w:ascii="Times New Roman" w:hAnsi="Times New Roman" w:cs="Times New Roman"/>
          <w:sz w:val="24"/>
          <w:szCs w:val="24"/>
        </w:rPr>
        <w:lastRenderedPageBreak/>
        <w:t xml:space="preserve">berhubungan dengan reputasi yang baik, membangun hubungan yang baik dari kepercayaan dengan masyarakat yang ikut dalam kegiatan operasi perusahaan. Pengungkapan CSR adalah strategi perusahaan untuk menciptakan nilai dengan membangun kepercayaan dan menjaga reputasi perusahaan pada </w:t>
      </w:r>
      <w:r w:rsidRPr="00BC6D78">
        <w:rPr>
          <w:rFonts w:ascii="Times New Roman" w:hAnsi="Times New Roman" w:cs="Times New Roman"/>
          <w:i/>
          <w:iCs/>
          <w:sz w:val="24"/>
          <w:szCs w:val="24"/>
        </w:rPr>
        <w:t>stakeholders.</w:t>
      </w:r>
      <w:r w:rsidRPr="00BC6D78">
        <w:rPr>
          <w:rFonts w:ascii="Times New Roman" w:hAnsi="Times New Roman" w:cs="Times New Roman"/>
          <w:sz w:val="24"/>
          <w:szCs w:val="24"/>
        </w:rPr>
        <w:t xml:space="preserve"> </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ab/>
        <w:t xml:space="preserve">Laporan CSR merupakan upaya perusahaan-perusahaan di dalam memublikasikan segala kegiatan yang telah dilakukan sehubungan dengan CSR kepada </w:t>
      </w:r>
      <w:r w:rsidRPr="00BC6D78">
        <w:rPr>
          <w:rFonts w:ascii="Times New Roman" w:hAnsi="Times New Roman" w:cs="Times New Roman"/>
          <w:i/>
          <w:iCs/>
          <w:sz w:val="24"/>
          <w:szCs w:val="24"/>
        </w:rPr>
        <w:t xml:space="preserve">stakeholders. </w:t>
      </w:r>
      <w:r w:rsidRPr="00BC6D78">
        <w:rPr>
          <w:rFonts w:ascii="Times New Roman" w:hAnsi="Times New Roman" w:cs="Times New Roman"/>
          <w:sz w:val="24"/>
          <w:szCs w:val="24"/>
        </w:rPr>
        <w:t xml:space="preserve">Laporan CSR tersebut juga dapat digunakan perusahaan sebagai salah satu strategi untuk mendapatkan persetujuan legitimasi sosial dari masyarakat apabila didukung oleh data-data yang aktual dan relevan tentang kegiatan CSR yang dilakukan oleh perusahaan tersebut. </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ab/>
        <w:t xml:space="preserve">Perusahaan yang melaksanakan CSR dapat menarik investor, karyawan, konsumen, dan mendapatkan liputan media yang positif. Investor juga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lebih tertarik pada perusahaan yang menerapkan CSR. Pengungkapan CSR dipercaya dapat meningkatkan nilai perusahaan karena kepedulian terhadap lingkungan sekitar menyebabkan keberlanjutan usaha jangka panjang.  Berdasarkan uraian diatas maka dapat diperoleh hipotesis yaitu:</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b/>
          <w:sz w:val="24"/>
          <w:szCs w:val="24"/>
        </w:rPr>
      </w:pPr>
      <w:r w:rsidRPr="00BC6D78">
        <w:rPr>
          <w:rFonts w:ascii="Times New Roman" w:hAnsi="Times New Roman" w:cs="Times New Roman"/>
          <w:b/>
          <w:bCs/>
          <w:sz w:val="24"/>
          <w:szCs w:val="24"/>
        </w:rPr>
        <w:t xml:space="preserve">H2: </w:t>
      </w:r>
      <w:r w:rsidRPr="00BC6D78">
        <w:rPr>
          <w:rFonts w:ascii="Times New Roman" w:hAnsi="Times New Roman" w:cs="Times New Roman"/>
          <w:b/>
          <w:i/>
          <w:sz w:val="24"/>
          <w:szCs w:val="24"/>
        </w:rPr>
        <w:t>Corporate Social Responsibility</w:t>
      </w:r>
      <w:r w:rsidRPr="00BC6D78">
        <w:rPr>
          <w:rFonts w:ascii="Times New Roman" w:hAnsi="Times New Roman" w:cs="Times New Roman"/>
          <w:b/>
          <w:sz w:val="24"/>
          <w:szCs w:val="24"/>
        </w:rPr>
        <w:t xml:space="preserve"> berpengaruh positif terhadap nilai perusahaan</w:t>
      </w:r>
    </w:p>
    <w:p w:rsidR="00FC05BF" w:rsidRPr="00BC6D78" w:rsidRDefault="00FC05BF" w:rsidP="00661F1A">
      <w:pPr>
        <w:tabs>
          <w:tab w:val="left" w:pos="720"/>
          <w:tab w:val="left" w:pos="1440"/>
          <w:tab w:val="left" w:pos="2160"/>
          <w:tab w:val="left" w:pos="2880"/>
          <w:tab w:val="center" w:pos="3968"/>
        </w:tabs>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2.6.3.</w:t>
      </w:r>
      <w:r w:rsidRPr="00BC6D78">
        <w:rPr>
          <w:rFonts w:ascii="Times New Roman" w:hAnsi="Times New Roman" w:cs="Times New Roman"/>
          <w:b/>
          <w:sz w:val="24"/>
          <w:szCs w:val="24"/>
        </w:rPr>
        <w:tab/>
      </w:r>
      <w:r w:rsidRPr="00BC6D78">
        <w:rPr>
          <w:rFonts w:ascii="Times New Roman" w:hAnsi="Times New Roman" w:cs="Times New Roman"/>
          <w:b/>
          <w:i/>
          <w:sz w:val="24"/>
          <w:szCs w:val="24"/>
        </w:rPr>
        <w:t>Tax Planning</w:t>
      </w:r>
      <w:r w:rsidRPr="00BC6D78">
        <w:rPr>
          <w:rFonts w:ascii="Times New Roman" w:hAnsi="Times New Roman" w:cs="Times New Roman"/>
          <w:b/>
          <w:sz w:val="24"/>
          <w:szCs w:val="24"/>
        </w:rPr>
        <w:t xml:space="preserve"> dan Nilai Perusahaan</w:t>
      </w:r>
    </w:p>
    <w:p w:rsidR="00FC05BF" w:rsidRPr="00BC6D78" w:rsidRDefault="00FC05BF"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sz w:val="24"/>
          <w:szCs w:val="24"/>
        </w:rPr>
        <w:t xml:space="preserve">Perencanaan pajak adalah langkah awal dalam manajemen pajak dimana pada tahap ini dilakukan pengumpulan dan penelitian terhadap peraturan perpajakan, dengan maksud dapat diseleksi jenis tindakan penghematan pajak yang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dilakukan. Pada umumnya penekanan perencanaan pajak adalah untuk meminimumkan kewajiban pajak. Tujuan perencanaan pajak adalah merekayasa agar beban pajak (</w:t>
      </w:r>
      <w:r w:rsidRPr="00BC6D78">
        <w:rPr>
          <w:rFonts w:ascii="Times New Roman" w:hAnsi="Times New Roman" w:cs="Times New Roman"/>
          <w:i/>
          <w:iCs/>
          <w:sz w:val="24"/>
          <w:szCs w:val="24"/>
        </w:rPr>
        <w:t>tax burden</w:t>
      </w:r>
      <w:r w:rsidRPr="00BC6D78">
        <w:rPr>
          <w:rFonts w:ascii="Times New Roman" w:hAnsi="Times New Roman" w:cs="Times New Roman"/>
          <w:sz w:val="24"/>
          <w:szCs w:val="24"/>
        </w:rPr>
        <w:t>) serendah mungkin dengan memanfaatkan peraturan yang ada tetapi berbeda dengan tujuan pembuatan Undang-undang maka perencanaan pajak (</w:t>
      </w:r>
      <w:r w:rsidRPr="00BC6D78">
        <w:rPr>
          <w:rFonts w:ascii="Times New Roman" w:hAnsi="Times New Roman" w:cs="Times New Roman"/>
          <w:i/>
          <w:iCs/>
          <w:sz w:val="24"/>
          <w:szCs w:val="24"/>
        </w:rPr>
        <w:t xml:space="preserve">tax planning) </w:t>
      </w:r>
      <w:r w:rsidRPr="00BC6D78">
        <w:rPr>
          <w:rFonts w:ascii="Times New Roman" w:hAnsi="Times New Roman" w:cs="Times New Roman"/>
          <w:sz w:val="24"/>
          <w:szCs w:val="24"/>
        </w:rPr>
        <w:t xml:space="preserve">disini sama dengan </w:t>
      </w:r>
      <w:r w:rsidRPr="00BC6D78">
        <w:rPr>
          <w:rFonts w:ascii="Times New Roman" w:hAnsi="Times New Roman" w:cs="Times New Roman"/>
          <w:i/>
          <w:iCs/>
          <w:sz w:val="24"/>
          <w:szCs w:val="24"/>
        </w:rPr>
        <w:t>tax avoidance</w:t>
      </w:r>
      <w:r w:rsidRPr="00BC6D78">
        <w:rPr>
          <w:rFonts w:ascii="Times New Roman" w:hAnsi="Times New Roman" w:cs="Times New Roman"/>
          <w:sz w:val="24"/>
          <w:szCs w:val="24"/>
        </w:rPr>
        <w:t xml:space="preserve"> karena secara hakikat ekonomis kedua-duanya berusaha untuk memaksimalkan penghasilan setelah pajak (</w:t>
      </w:r>
      <w:r w:rsidRPr="00BC6D78">
        <w:rPr>
          <w:rFonts w:ascii="Times New Roman" w:hAnsi="Times New Roman" w:cs="Times New Roman"/>
          <w:i/>
          <w:iCs/>
          <w:sz w:val="24"/>
          <w:szCs w:val="24"/>
        </w:rPr>
        <w:t>after tax return</w:t>
      </w:r>
      <w:r w:rsidRPr="00BC6D78">
        <w:rPr>
          <w:rFonts w:ascii="Times New Roman" w:hAnsi="Times New Roman" w:cs="Times New Roman"/>
          <w:sz w:val="24"/>
          <w:szCs w:val="24"/>
        </w:rPr>
        <w:t>) selain itu, pajak merupakan unsur pengurang laba yang tersedia baik untuk dibagikan kepada pemegang saham maupun diinvestasikan kembali (Suandy, 2011).</w:t>
      </w:r>
    </w:p>
    <w:p w:rsidR="00FC05BF" w:rsidRPr="00BC6D78" w:rsidRDefault="00FC05BF"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sz w:val="24"/>
          <w:szCs w:val="24"/>
        </w:rPr>
        <w:t xml:space="preserve">Pendekatan </w:t>
      </w:r>
      <w:r w:rsidRPr="00BC6D78">
        <w:rPr>
          <w:rFonts w:ascii="Times New Roman" w:hAnsi="Times New Roman" w:cs="Times New Roman"/>
          <w:i/>
          <w:iCs/>
          <w:sz w:val="24"/>
          <w:szCs w:val="24"/>
        </w:rPr>
        <w:t xml:space="preserve">theory of the firm </w:t>
      </w:r>
      <w:r w:rsidRPr="00BC6D78">
        <w:rPr>
          <w:rFonts w:ascii="Times New Roman" w:hAnsi="Times New Roman" w:cs="Times New Roman"/>
          <w:sz w:val="24"/>
          <w:szCs w:val="24"/>
        </w:rPr>
        <w:t>pada prinsipnya menjelaskan kegunaan hasil secara efesiensi dan maksimal. Perusahaan (</w:t>
      </w:r>
      <w:r w:rsidRPr="00BC6D78">
        <w:rPr>
          <w:rFonts w:ascii="Times New Roman" w:hAnsi="Times New Roman" w:cs="Times New Roman"/>
          <w:i/>
          <w:iCs/>
          <w:sz w:val="24"/>
          <w:szCs w:val="24"/>
        </w:rPr>
        <w:t>the</w:t>
      </w:r>
      <w:r w:rsidRPr="00BC6D78">
        <w:rPr>
          <w:rFonts w:ascii="Times New Roman" w:hAnsi="Times New Roman" w:cs="Times New Roman"/>
          <w:sz w:val="24"/>
          <w:szCs w:val="24"/>
        </w:rPr>
        <w:t xml:space="preserve"> </w:t>
      </w:r>
      <w:r w:rsidRPr="00BC6D78">
        <w:rPr>
          <w:rFonts w:ascii="Times New Roman" w:hAnsi="Times New Roman" w:cs="Times New Roman"/>
          <w:i/>
          <w:iCs/>
          <w:sz w:val="24"/>
          <w:szCs w:val="24"/>
        </w:rPr>
        <w:t>firm</w:t>
      </w:r>
      <w:r w:rsidRPr="00BC6D78">
        <w:rPr>
          <w:rFonts w:ascii="Times New Roman" w:hAnsi="Times New Roman" w:cs="Times New Roman"/>
          <w:sz w:val="24"/>
          <w:szCs w:val="24"/>
        </w:rPr>
        <w:t xml:space="preserve">) dalam mengoperasikan aktifitas perusahaan yaitu memadukan keterbatasan kondisi-kondisi yang relevan dengan mempertimbangkan </w:t>
      </w:r>
      <w:r w:rsidRPr="00BC6D78">
        <w:rPr>
          <w:rFonts w:ascii="Times New Roman" w:hAnsi="Times New Roman" w:cs="Times New Roman"/>
          <w:i/>
          <w:iCs/>
          <w:sz w:val="24"/>
          <w:szCs w:val="24"/>
        </w:rPr>
        <w:t xml:space="preserve">output </w:t>
      </w:r>
      <w:r w:rsidRPr="00BC6D78">
        <w:rPr>
          <w:rFonts w:ascii="Times New Roman" w:hAnsi="Times New Roman" w:cs="Times New Roman"/>
          <w:sz w:val="24"/>
          <w:szCs w:val="24"/>
        </w:rPr>
        <w:t xml:space="preserve">dan </w:t>
      </w:r>
      <w:r w:rsidRPr="00BC6D78">
        <w:rPr>
          <w:rFonts w:ascii="Times New Roman" w:hAnsi="Times New Roman" w:cs="Times New Roman"/>
          <w:i/>
          <w:iCs/>
          <w:sz w:val="24"/>
          <w:szCs w:val="24"/>
        </w:rPr>
        <w:t xml:space="preserve">input </w:t>
      </w:r>
      <w:r w:rsidRPr="00BC6D78">
        <w:rPr>
          <w:rFonts w:ascii="Times New Roman" w:hAnsi="Times New Roman" w:cs="Times New Roman"/>
          <w:sz w:val="24"/>
          <w:szCs w:val="24"/>
        </w:rPr>
        <w:t>dengan tujuan untuk memaksimalkan keuntungan atau nilai perusahaan. Dalam hal ini dilakukakannya perencanaan pajak dalam rangka meminimalkan biaya guna meningkatkan nilai perusahaan. Berdasarkan uraian diatas maka dapat diperoleh hipotesis yaitu:</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b/>
          <w:sz w:val="24"/>
          <w:szCs w:val="24"/>
        </w:rPr>
      </w:pPr>
      <w:r w:rsidRPr="00BC6D78">
        <w:rPr>
          <w:rFonts w:ascii="Times New Roman" w:hAnsi="Times New Roman" w:cs="Times New Roman"/>
          <w:b/>
          <w:bCs/>
          <w:sz w:val="24"/>
          <w:szCs w:val="24"/>
        </w:rPr>
        <w:t xml:space="preserve">H3: </w:t>
      </w:r>
      <w:r w:rsidRPr="00BC6D78">
        <w:rPr>
          <w:rFonts w:ascii="Times New Roman" w:hAnsi="Times New Roman" w:cs="Times New Roman"/>
          <w:b/>
          <w:i/>
          <w:sz w:val="24"/>
          <w:szCs w:val="24"/>
        </w:rPr>
        <w:t xml:space="preserve">Tax </w:t>
      </w:r>
      <w:proofErr w:type="gramStart"/>
      <w:r w:rsidRPr="00BC6D78">
        <w:rPr>
          <w:rFonts w:ascii="Times New Roman" w:hAnsi="Times New Roman" w:cs="Times New Roman"/>
          <w:b/>
          <w:i/>
          <w:sz w:val="24"/>
          <w:szCs w:val="24"/>
        </w:rPr>
        <w:t>Planning</w:t>
      </w:r>
      <w:proofErr w:type="gramEnd"/>
      <w:r w:rsidRPr="00BC6D78">
        <w:rPr>
          <w:rFonts w:ascii="Times New Roman" w:hAnsi="Times New Roman" w:cs="Times New Roman"/>
          <w:b/>
          <w:sz w:val="24"/>
          <w:szCs w:val="24"/>
        </w:rPr>
        <w:t xml:space="preserve"> berpengaruh positif terhadap nilai perusahaan.</w:t>
      </w:r>
    </w:p>
    <w:p w:rsidR="00FC05BF" w:rsidRPr="00BC6D78" w:rsidRDefault="00FC05BF" w:rsidP="00661F1A">
      <w:pPr>
        <w:tabs>
          <w:tab w:val="left" w:pos="720"/>
          <w:tab w:val="left" w:pos="1440"/>
          <w:tab w:val="left" w:pos="2160"/>
          <w:tab w:val="left" w:pos="2880"/>
          <w:tab w:val="center" w:pos="3968"/>
        </w:tabs>
        <w:spacing w:after="0" w:line="240" w:lineRule="auto"/>
        <w:ind w:left="720" w:hanging="720"/>
        <w:jc w:val="both"/>
        <w:rPr>
          <w:rFonts w:ascii="Times New Roman" w:hAnsi="Times New Roman" w:cs="Times New Roman"/>
          <w:b/>
          <w:sz w:val="24"/>
          <w:szCs w:val="24"/>
        </w:rPr>
      </w:pPr>
      <w:r w:rsidRPr="00BC6D78">
        <w:rPr>
          <w:rFonts w:ascii="Times New Roman" w:hAnsi="Times New Roman" w:cs="Times New Roman"/>
          <w:b/>
          <w:sz w:val="24"/>
          <w:szCs w:val="24"/>
        </w:rPr>
        <w:t>2.6.4.</w:t>
      </w:r>
      <w:r w:rsidRPr="00BC6D78">
        <w:rPr>
          <w:rFonts w:ascii="Times New Roman" w:hAnsi="Times New Roman" w:cs="Times New Roman"/>
          <w:b/>
          <w:sz w:val="24"/>
          <w:szCs w:val="24"/>
        </w:rPr>
        <w:tab/>
        <w:t xml:space="preserve">Profitabilitas, </w:t>
      </w:r>
      <w:r w:rsidRPr="00BC6D78">
        <w:rPr>
          <w:rFonts w:ascii="Times New Roman" w:hAnsi="Times New Roman" w:cs="Times New Roman"/>
          <w:b/>
          <w:i/>
          <w:sz w:val="24"/>
          <w:szCs w:val="24"/>
        </w:rPr>
        <w:t>Corporate Social Responsibility, Tax Planning</w:t>
      </w:r>
      <w:r w:rsidRPr="00BC6D78">
        <w:rPr>
          <w:rFonts w:ascii="Times New Roman" w:hAnsi="Times New Roman" w:cs="Times New Roman"/>
          <w:b/>
          <w:sz w:val="24"/>
          <w:szCs w:val="24"/>
        </w:rPr>
        <w:t xml:space="preserve"> dan Nilai Perusahaan</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b/>
          <w:sz w:val="24"/>
          <w:szCs w:val="24"/>
        </w:rPr>
        <w:tab/>
      </w:r>
      <w:r w:rsidRPr="00BC6D78">
        <w:rPr>
          <w:rFonts w:ascii="Times New Roman" w:hAnsi="Times New Roman" w:cs="Times New Roman"/>
          <w:sz w:val="24"/>
          <w:szCs w:val="24"/>
        </w:rPr>
        <w:t xml:space="preserve">Profitabilitas memengaruhi kemampuan untuk membayar utang; efisiensi dengan aset yang digunakan berdampak pada analisis profitabilitas. Pemegang saham berinvestasi dengan mengharapkan bahwa bisnisnya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mendapatkan keuntungan. Keuntungan juga diperlukan untuk memastikan pertumbuhan bisnis jangka panjang dan kemampuan untuk dapat bertahan. Keuntungan perusahaan dapat diukur dalam beberapa dimensi yang berbeda-beda, tetapi saling terkait. Semakin besar kemampuan perusahaan untuk mengendalikan hubungan antara biaya dan pendapatan, semakin besar pula kekuatan pendapatannya ditingkatkan sehingga mampu meningkatkan nilai perusahaan.</w:t>
      </w:r>
    </w:p>
    <w:p w:rsidR="00FC05BF" w:rsidRPr="00BC6D78" w:rsidRDefault="00FC05BF"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ab/>
        <w:t xml:space="preserve">Laporan CSR merupakan upaya perusahaan-perusahaan di dalam memublikasikan segala kegiatan yang telah dilakukan sehubungan dengan CSR kepada </w:t>
      </w:r>
      <w:r w:rsidRPr="00BC6D78">
        <w:rPr>
          <w:rFonts w:ascii="Times New Roman" w:hAnsi="Times New Roman" w:cs="Times New Roman"/>
          <w:i/>
          <w:iCs/>
          <w:sz w:val="24"/>
          <w:szCs w:val="24"/>
        </w:rPr>
        <w:lastRenderedPageBreak/>
        <w:t xml:space="preserve">stakeholders. </w:t>
      </w:r>
      <w:r w:rsidRPr="00BC6D78">
        <w:rPr>
          <w:rFonts w:ascii="Times New Roman" w:hAnsi="Times New Roman" w:cs="Times New Roman"/>
          <w:sz w:val="24"/>
          <w:szCs w:val="24"/>
        </w:rPr>
        <w:t xml:space="preserve">Laporan CSR tersebut juga dapat digunakan perusahaan sebagai salah satu strategi untuk mendapatkan persetujuan legitimasi sosial dari masyarakat apabila didukung oleh data-data yang aktual dan relevan tentang kegiatan CSR yang dilakukan oleh perusahaan tersebut. </w:t>
      </w:r>
    </w:p>
    <w:p w:rsidR="00FC05BF" w:rsidRPr="00BC6D78" w:rsidRDefault="00FC05BF" w:rsidP="00661F1A">
      <w:pPr>
        <w:spacing w:after="0" w:line="240" w:lineRule="auto"/>
        <w:ind w:left="720" w:firstLine="360"/>
        <w:jc w:val="both"/>
        <w:rPr>
          <w:rFonts w:ascii="Times New Roman" w:hAnsi="Times New Roman" w:cs="Times New Roman"/>
          <w:sz w:val="24"/>
          <w:szCs w:val="24"/>
        </w:rPr>
      </w:pPr>
      <w:r w:rsidRPr="00BC6D78">
        <w:rPr>
          <w:rFonts w:ascii="Times New Roman" w:hAnsi="Times New Roman" w:cs="Times New Roman"/>
          <w:sz w:val="24"/>
          <w:szCs w:val="24"/>
        </w:rPr>
        <w:t>Disatu sisi, perusahaan yang melaksanakan perencanaan pajak bisa meningkatkan nilai perusahaan. Karena dengan melaksanakan perencanaan pajak, perusahaan bisa lebih efektif dalam membayarkan pajak terutangnya serta terlihat tertib dalam kewajiban perpajakannya. Dan juga, ada pandangan teori tradisional yang mengatakan bahwa “kegiatan perencanaan pajak dilakukan guna memindahkan kesejahteraan dari negara terhadap pemegang saham” (Desai dan Dharmapala, 2006), sehingga mampu menurunkan biaya yang dipergunakan dan dapat meningkatkan nilai perusahaan. Berdasarkan uraian diatas maka dapat diperoleh hipotesis yaitu:</w:t>
      </w:r>
    </w:p>
    <w:p w:rsidR="00FC05BF" w:rsidRPr="00BC6D78" w:rsidRDefault="00FC05BF" w:rsidP="00661F1A">
      <w:pPr>
        <w:spacing w:after="0" w:line="240" w:lineRule="auto"/>
        <w:ind w:left="720"/>
        <w:jc w:val="both"/>
        <w:rPr>
          <w:rFonts w:ascii="Times New Roman" w:hAnsi="Times New Roman" w:cs="Times New Roman"/>
          <w:b/>
          <w:sz w:val="24"/>
          <w:szCs w:val="24"/>
        </w:rPr>
      </w:pPr>
      <w:r w:rsidRPr="00BC6D78">
        <w:rPr>
          <w:rFonts w:ascii="Times New Roman" w:hAnsi="Times New Roman" w:cs="Times New Roman"/>
          <w:b/>
          <w:sz w:val="24"/>
          <w:szCs w:val="24"/>
        </w:rPr>
        <w:t xml:space="preserve">H4: Profitabilitas, </w:t>
      </w:r>
      <w:r w:rsidRPr="00BC6D78">
        <w:rPr>
          <w:rFonts w:ascii="Times New Roman" w:hAnsi="Times New Roman" w:cs="Times New Roman"/>
          <w:b/>
          <w:i/>
          <w:sz w:val="24"/>
          <w:szCs w:val="24"/>
        </w:rPr>
        <w:t>Corporate Social Responsibility, Tax Planning</w:t>
      </w:r>
      <w:r w:rsidRPr="00BC6D78">
        <w:rPr>
          <w:rFonts w:ascii="Times New Roman" w:hAnsi="Times New Roman" w:cs="Times New Roman"/>
          <w:b/>
          <w:sz w:val="24"/>
          <w:szCs w:val="24"/>
        </w:rPr>
        <w:t xml:space="preserve"> berpengaruh positif terhadap nilai perusahaan</w:t>
      </w:r>
    </w:p>
    <w:p w:rsidR="006461D1" w:rsidRPr="00BC6D78" w:rsidRDefault="006461D1" w:rsidP="00661F1A">
      <w:pPr>
        <w:tabs>
          <w:tab w:val="left" w:pos="720"/>
          <w:tab w:val="left" w:pos="1440"/>
          <w:tab w:val="left" w:pos="2160"/>
          <w:tab w:val="left" w:pos="2880"/>
          <w:tab w:val="center" w:pos="3968"/>
        </w:tabs>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2.7.</w:t>
      </w:r>
      <w:r w:rsidRPr="00BC6D78">
        <w:rPr>
          <w:rFonts w:ascii="Times New Roman" w:hAnsi="Times New Roman" w:cs="Times New Roman"/>
          <w:b/>
          <w:sz w:val="24"/>
          <w:szCs w:val="24"/>
        </w:rPr>
        <w:tab/>
        <w:t>Penelitian Terdahulu</w:t>
      </w:r>
    </w:p>
    <w:p w:rsidR="006461D1" w:rsidRPr="00BC6D78" w:rsidRDefault="006461D1" w:rsidP="00661F1A">
      <w:pPr>
        <w:tabs>
          <w:tab w:val="left" w:pos="720"/>
          <w:tab w:val="left" w:pos="1440"/>
          <w:tab w:val="left" w:pos="2160"/>
          <w:tab w:val="left" w:pos="2880"/>
          <w:tab w:val="center" w:pos="3968"/>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b/>
          <w:sz w:val="24"/>
          <w:szCs w:val="24"/>
        </w:rPr>
        <w:tab/>
      </w:r>
      <w:r w:rsidRPr="00BC6D78">
        <w:rPr>
          <w:rFonts w:ascii="Times New Roman" w:hAnsi="Times New Roman" w:cs="Times New Roman"/>
          <w:sz w:val="24"/>
          <w:szCs w:val="24"/>
        </w:rPr>
        <w:t>Berikut ini beberapa penelitian terdahulu yang menjadi acuan dalam penelitian ini. Penelitian terdahulu yang berhubungan dengan Nilai Perusahaan dapat disingkat dalam tabel 2.1 sebagai berikut:</w:t>
      </w:r>
    </w:p>
    <w:p w:rsidR="006461D1" w:rsidRPr="00BC6D78" w:rsidRDefault="006461D1" w:rsidP="00661F1A">
      <w:pPr>
        <w:tabs>
          <w:tab w:val="left" w:pos="720"/>
          <w:tab w:val="left" w:pos="1440"/>
          <w:tab w:val="left" w:pos="2160"/>
          <w:tab w:val="left" w:pos="2880"/>
          <w:tab w:val="center" w:pos="3968"/>
        </w:tabs>
        <w:spacing w:after="0" w:line="240" w:lineRule="auto"/>
        <w:jc w:val="center"/>
        <w:rPr>
          <w:rFonts w:ascii="Times New Roman" w:hAnsi="Times New Roman" w:cs="Times New Roman"/>
          <w:sz w:val="24"/>
          <w:szCs w:val="24"/>
        </w:rPr>
      </w:pPr>
    </w:p>
    <w:p w:rsidR="006461D1" w:rsidRPr="00BC6D78" w:rsidRDefault="006461D1" w:rsidP="00661F1A">
      <w:pPr>
        <w:tabs>
          <w:tab w:val="left" w:pos="720"/>
          <w:tab w:val="left" w:pos="1440"/>
          <w:tab w:val="left" w:pos="2160"/>
          <w:tab w:val="left" w:pos="2880"/>
          <w:tab w:val="center" w:pos="3968"/>
        </w:tabs>
        <w:spacing w:after="0" w:line="240" w:lineRule="auto"/>
        <w:jc w:val="center"/>
        <w:rPr>
          <w:rFonts w:ascii="Times New Roman" w:hAnsi="Times New Roman" w:cs="Times New Roman"/>
          <w:sz w:val="24"/>
          <w:szCs w:val="24"/>
        </w:rPr>
      </w:pPr>
      <w:r w:rsidRPr="00BC6D78">
        <w:rPr>
          <w:rFonts w:ascii="Times New Roman" w:hAnsi="Times New Roman" w:cs="Times New Roman"/>
          <w:sz w:val="24"/>
          <w:szCs w:val="24"/>
        </w:rPr>
        <w:t>Tabel 2.1</w:t>
      </w:r>
    </w:p>
    <w:p w:rsidR="006461D1" w:rsidRPr="00BC6D78" w:rsidRDefault="006461D1" w:rsidP="00661F1A">
      <w:pPr>
        <w:tabs>
          <w:tab w:val="left" w:pos="720"/>
          <w:tab w:val="left" w:pos="1440"/>
          <w:tab w:val="left" w:pos="2160"/>
          <w:tab w:val="left" w:pos="2880"/>
          <w:tab w:val="center" w:pos="3968"/>
        </w:tabs>
        <w:spacing w:after="0" w:line="240" w:lineRule="auto"/>
        <w:jc w:val="center"/>
        <w:rPr>
          <w:rFonts w:ascii="Times New Roman" w:hAnsi="Times New Roman" w:cs="Times New Roman"/>
          <w:sz w:val="24"/>
          <w:szCs w:val="24"/>
        </w:rPr>
      </w:pPr>
      <w:r w:rsidRPr="00BC6D78">
        <w:rPr>
          <w:rFonts w:ascii="Times New Roman" w:hAnsi="Times New Roman" w:cs="Times New Roman"/>
          <w:sz w:val="24"/>
          <w:szCs w:val="24"/>
        </w:rPr>
        <w:t>Ringkasan Penelitian Terdahulu</w:t>
      </w:r>
    </w:p>
    <w:tbl>
      <w:tblPr>
        <w:tblStyle w:val="TableGrid"/>
        <w:tblW w:w="0" w:type="auto"/>
        <w:tblLook w:val="04A0" w:firstRow="1" w:lastRow="0" w:firstColumn="1" w:lastColumn="0" w:noHBand="0" w:noVBand="1"/>
      </w:tblPr>
      <w:tblGrid>
        <w:gridCol w:w="527"/>
        <w:gridCol w:w="1459"/>
        <w:gridCol w:w="1656"/>
        <w:gridCol w:w="1636"/>
        <w:gridCol w:w="2875"/>
      </w:tblGrid>
      <w:tr w:rsidR="00BC6D78" w:rsidRPr="00BC6D78" w:rsidTr="004B5BF6">
        <w:tc>
          <w:tcPr>
            <w:tcW w:w="527" w:type="dxa"/>
          </w:tcPr>
          <w:p w:rsidR="006461D1" w:rsidRPr="00BC6D78" w:rsidRDefault="006461D1" w:rsidP="00661F1A">
            <w:pPr>
              <w:tabs>
                <w:tab w:val="left" w:pos="720"/>
                <w:tab w:val="left" w:pos="1440"/>
                <w:tab w:val="left" w:pos="2160"/>
                <w:tab w:val="left" w:pos="2880"/>
                <w:tab w:val="center" w:pos="3968"/>
              </w:tabs>
              <w:spacing w:line="240" w:lineRule="auto"/>
              <w:jc w:val="center"/>
              <w:rPr>
                <w:rFonts w:ascii="Times New Roman" w:hAnsi="Times New Roman" w:cs="Times New Roman"/>
                <w:sz w:val="24"/>
                <w:szCs w:val="24"/>
              </w:rPr>
            </w:pPr>
            <w:r w:rsidRPr="00BC6D78">
              <w:rPr>
                <w:rFonts w:ascii="Times New Roman" w:hAnsi="Times New Roman" w:cs="Times New Roman"/>
                <w:sz w:val="24"/>
                <w:szCs w:val="24"/>
              </w:rPr>
              <w:t>No</w:t>
            </w:r>
          </w:p>
        </w:tc>
        <w:tc>
          <w:tcPr>
            <w:tcW w:w="1459" w:type="dxa"/>
          </w:tcPr>
          <w:p w:rsidR="006461D1" w:rsidRPr="00BC6D78" w:rsidRDefault="006461D1" w:rsidP="00661F1A">
            <w:pPr>
              <w:tabs>
                <w:tab w:val="left" w:pos="720"/>
                <w:tab w:val="left" w:pos="1440"/>
                <w:tab w:val="left" w:pos="2160"/>
                <w:tab w:val="left" w:pos="2880"/>
                <w:tab w:val="center" w:pos="3968"/>
              </w:tabs>
              <w:spacing w:line="240" w:lineRule="auto"/>
              <w:jc w:val="center"/>
              <w:rPr>
                <w:rFonts w:ascii="Times New Roman" w:hAnsi="Times New Roman" w:cs="Times New Roman"/>
                <w:sz w:val="24"/>
                <w:szCs w:val="24"/>
              </w:rPr>
            </w:pPr>
            <w:r w:rsidRPr="00BC6D78">
              <w:rPr>
                <w:rFonts w:ascii="Times New Roman" w:hAnsi="Times New Roman" w:cs="Times New Roman"/>
                <w:sz w:val="24"/>
                <w:szCs w:val="24"/>
              </w:rPr>
              <w:t>Nama Peneliti</w:t>
            </w:r>
          </w:p>
        </w:tc>
        <w:tc>
          <w:tcPr>
            <w:tcW w:w="1656" w:type="dxa"/>
          </w:tcPr>
          <w:p w:rsidR="006461D1" w:rsidRPr="00BC6D78" w:rsidRDefault="006461D1" w:rsidP="00661F1A">
            <w:pPr>
              <w:tabs>
                <w:tab w:val="left" w:pos="720"/>
                <w:tab w:val="left" w:pos="1440"/>
                <w:tab w:val="left" w:pos="2160"/>
                <w:tab w:val="left" w:pos="2880"/>
                <w:tab w:val="center" w:pos="3968"/>
              </w:tabs>
              <w:spacing w:line="240" w:lineRule="auto"/>
              <w:jc w:val="center"/>
              <w:rPr>
                <w:rFonts w:ascii="Times New Roman" w:hAnsi="Times New Roman" w:cs="Times New Roman"/>
                <w:sz w:val="24"/>
                <w:szCs w:val="24"/>
              </w:rPr>
            </w:pPr>
            <w:r w:rsidRPr="00BC6D78">
              <w:rPr>
                <w:rFonts w:ascii="Times New Roman" w:hAnsi="Times New Roman" w:cs="Times New Roman"/>
                <w:sz w:val="24"/>
                <w:szCs w:val="24"/>
              </w:rPr>
              <w:t>Judul</w:t>
            </w:r>
          </w:p>
        </w:tc>
        <w:tc>
          <w:tcPr>
            <w:tcW w:w="1636" w:type="dxa"/>
          </w:tcPr>
          <w:p w:rsidR="006461D1" w:rsidRPr="00BC6D78" w:rsidRDefault="006461D1" w:rsidP="00661F1A">
            <w:pPr>
              <w:tabs>
                <w:tab w:val="left" w:pos="720"/>
                <w:tab w:val="left" w:pos="1440"/>
                <w:tab w:val="left" w:pos="2160"/>
                <w:tab w:val="left" w:pos="2880"/>
                <w:tab w:val="center" w:pos="3968"/>
              </w:tabs>
              <w:spacing w:line="240" w:lineRule="auto"/>
              <w:jc w:val="center"/>
              <w:rPr>
                <w:rFonts w:ascii="Times New Roman" w:hAnsi="Times New Roman" w:cs="Times New Roman"/>
                <w:sz w:val="24"/>
                <w:szCs w:val="24"/>
              </w:rPr>
            </w:pPr>
            <w:r w:rsidRPr="00BC6D78">
              <w:rPr>
                <w:rFonts w:ascii="Times New Roman" w:hAnsi="Times New Roman" w:cs="Times New Roman"/>
                <w:sz w:val="24"/>
                <w:szCs w:val="24"/>
              </w:rPr>
              <w:t>Varibel</w:t>
            </w:r>
          </w:p>
        </w:tc>
        <w:tc>
          <w:tcPr>
            <w:tcW w:w="2875" w:type="dxa"/>
          </w:tcPr>
          <w:p w:rsidR="006461D1" w:rsidRPr="00BC6D78" w:rsidRDefault="006461D1" w:rsidP="00661F1A">
            <w:pPr>
              <w:tabs>
                <w:tab w:val="left" w:pos="720"/>
                <w:tab w:val="left" w:pos="1440"/>
                <w:tab w:val="left" w:pos="2160"/>
                <w:tab w:val="left" w:pos="2880"/>
                <w:tab w:val="center" w:pos="3968"/>
              </w:tabs>
              <w:spacing w:line="240" w:lineRule="auto"/>
              <w:jc w:val="center"/>
              <w:rPr>
                <w:rFonts w:ascii="Times New Roman" w:hAnsi="Times New Roman" w:cs="Times New Roman"/>
                <w:sz w:val="24"/>
                <w:szCs w:val="24"/>
              </w:rPr>
            </w:pPr>
            <w:r w:rsidRPr="00BC6D78">
              <w:rPr>
                <w:rFonts w:ascii="Times New Roman" w:hAnsi="Times New Roman" w:cs="Times New Roman"/>
                <w:sz w:val="24"/>
                <w:szCs w:val="24"/>
              </w:rPr>
              <w:t>Hasil</w:t>
            </w:r>
          </w:p>
        </w:tc>
      </w:tr>
      <w:tr w:rsidR="00BC6D78" w:rsidRPr="00BC6D78" w:rsidTr="006461D1">
        <w:trPr>
          <w:trHeight w:val="3074"/>
        </w:trPr>
        <w:tc>
          <w:tcPr>
            <w:tcW w:w="527" w:type="dxa"/>
          </w:tcPr>
          <w:p w:rsidR="006461D1" w:rsidRPr="00BC6D78" w:rsidRDefault="006461D1" w:rsidP="00661F1A">
            <w:pPr>
              <w:tabs>
                <w:tab w:val="left" w:pos="720"/>
                <w:tab w:val="left" w:pos="1440"/>
                <w:tab w:val="left" w:pos="2160"/>
                <w:tab w:val="left" w:pos="2880"/>
                <w:tab w:val="center" w:pos="3968"/>
              </w:tabs>
              <w:spacing w:line="240" w:lineRule="auto"/>
              <w:jc w:val="center"/>
              <w:rPr>
                <w:rFonts w:ascii="Times New Roman" w:hAnsi="Times New Roman" w:cs="Times New Roman"/>
                <w:sz w:val="24"/>
                <w:szCs w:val="24"/>
              </w:rPr>
            </w:pPr>
            <w:r w:rsidRPr="00BC6D78">
              <w:rPr>
                <w:rFonts w:ascii="Times New Roman" w:hAnsi="Times New Roman" w:cs="Times New Roman"/>
                <w:sz w:val="24"/>
                <w:szCs w:val="24"/>
              </w:rPr>
              <w:t>1.</w:t>
            </w:r>
          </w:p>
        </w:tc>
        <w:tc>
          <w:tcPr>
            <w:tcW w:w="1459" w:type="dxa"/>
          </w:tcPr>
          <w:p w:rsidR="006461D1" w:rsidRPr="00BC6D78" w:rsidRDefault="006461D1" w:rsidP="00661F1A">
            <w:pPr>
              <w:tabs>
                <w:tab w:val="left" w:pos="720"/>
                <w:tab w:val="left" w:pos="1440"/>
                <w:tab w:val="left" w:pos="2160"/>
                <w:tab w:val="left" w:pos="2880"/>
                <w:tab w:val="center" w:pos="3968"/>
              </w:tabs>
              <w:spacing w:line="240" w:lineRule="auto"/>
              <w:rPr>
                <w:rFonts w:ascii="Times New Roman" w:hAnsi="Times New Roman" w:cs="Times New Roman"/>
                <w:sz w:val="24"/>
                <w:szCs w:val="24"/>
              </w:rPr>
            </w:pPr>
            <w:r w:rsidRPr="00BC6D78">
              <w:rPr>
                <w:rFonts w:ascii="Times New Roman" w:hAnsi="Times New Roman" w:cs="Times New Roman"/>
                <w:sz w:val="24"/>
                <w:szCs w:val="24"/>
              </w:rPr>
              <w:t>Ida Bagus Gede Putra Pradnyana dan Naniek Noviari (2017)</w:t>
            </w:r>
          </w:p>
        </w:tc>
        <w:tc>
          <w:tcPr>
            <w:tcW w:w="1656" w:type="dxa"/>
          </w:tcPr>
          <w:p w:rsidR="006461D1" w:rsidRPr="00BC6D78" w:rsidRDefault="006461D1" w:rsidP="00661F1A">
            <w:pPr>
              <w:tabs>
                <w:tab w:val="left" w:pos="720"/>
                <w:tab w:val="left" w:pos="1440"/>
                <w:tab w:val="left" w:pos="2160"/>
                <w:tab w:val="left" w:pos="2880"/>
                <w:tab w:val="center" w:pos="3968"/>
              </w:tabs>
              <w:spacing w:line="240" w:lineRule="auto"/>
              <w:rPr>
                <w:rFonts w:ascii="Times New Roman" w:hAnsi="Times New Roman" w:cs="Times New Roman"/>
                <w:sz w:val="24"/>
                <w:szCs w:val="24"/>
              </w:rPr>
            </w:pPr>
            <w:r w:rsidRPr="00BC6D78">
              <w:rPr>
                <w:rFonts w:ascii="Times New Roman" w:hAnsi="Times New Roman" w:cs="Times New Roman"/>
                <w:sz w:val="24"/>
                <w:szCs w:val="24"/>
              </w:rPr>
              <w:t>Pengaruh Perencanaan Pajak terhadap Nilai Perusahaan dengan Transparansi Perusahaan sebagai Variabel Moderasi</w:t>
            </w:r>
          </w:p>
        </w:tc>
        <w:tc>
          <w:tcPr>
            <w:tcW w:w="1636" w:type="dxa"/>
          </w:tcPr>
          <w:p w:rsidR="006461D1" w:rsidRPr="00BC6D78" w:rsidRDefault="006461D1" w:rsidP="00661F1A">
            <w:pPr>
              <w:tabs>
                <w:tab w:val="left" w:pos="720"/>
                <w:tab w:val="left" w:pos="1440"/>
                <w:tab w:val="left" w:pos="2160"/>
                <w:tab w:val="left" w:pos="2880"/>
                <w:tab w:val="center" w:pos="3968"/>
              </w:tabs>
              <w:spacing w:line="240" w:lineRule="auto"/>
              <w:rPr>
                <w:rFonts w:ascii="Times New Roman" w:hAnsi="Times New Roman" w:cs="Times New Roman"/>
                <w:sz w:val="24"/>
                <w:szCs w:val="24"/>
              </w:rPr>
            </w:pPr>
            <w:r w:rsidRPr="00BC6D78">
              <w:rPr>
                <w:rFonts w:ascii="Times New Roman" w:hAnsi="Times New Roman" w:cs="Times New Roman"/>
                <w:sz w:val="24"/>
                <w:szCs w:val="24"/>
              </w:rPr>
              <w:t>Perencanaan Pajak, Nilai Perusahaan, Transparansi Perusahaan</w:t>
            </w:r>
          </w:p>
        </w:tc>
        <w:tc>
          <w:tcPr>
            <w:tcW w:w="2875" w:type="dxa"/>
          </w:tcPr>
          <w:p w:rsidR="006461D1" w:rsidRPr="00BC6D78" w:rsidRDefault="006461D1" w:rsidP="00661F1A">
            <w:pPr>
              <w:tabs>
                <w:tab w:val="left" w:pos="720"/>
                <w:tab w:val="left" w:pos="1440"/>
                <w:tab w:val="left" w:pos="2160"/>
                <w:tab w:val="left" w:pos="2880"/>
                <w:tab w:val="center" w:pos="3968"/>
              </w:tabs>
              <w:spacing w:line="240" w:lineRule="auto"/>
              <w:jc w:val="both"/>
              <w:rPr>
                <w:rFonts w:ascii="Times New Roman" w:hAnsi="Times New Roman" w:cs="Times New Roman"/>
                <w:sz w:val="24"/>
                <w:szCs w:val="24"/>
              </w:rPr>
            </w:pPr>
            <w:r w:rsidRPr="00BC6D78">
              <w:rPr>
                <w:rFonts w:ascii="Times New Roman" w:hAnsi="Times New Roman" w:cs="Times New Roman"/>
                <w:sz w:val="24"/>
                <w:szCs w:val="24"/>
              </w:rPr>
              <w:t>1.Perencanaan Pajak berpengaruh negatif terhadap nilai perusahaan</w:t>
            </w:r>
          </w:p>
          <w:p w:rsidR="006461D1" w:rsidRPr="00BC6D78" w:rsidRDefault="006461D1" w:rsidP="00661F1A">
            <w:pPr>
              <w:tabs>
                <w:tab w:val="left" w:pos="720"/>
                <w:tab w:val="left" w:pos="1440"/>
                <w:tab w:val="left" w:pos="2160"/>
                <w:tab w:val="left" w:pos="2880"/>
                <w:tab w:val="center" w:pos="3968"/>
              </w:tabs>
              <w:spacing w:line="240" w:lineRule="auto"/>
              <w:jc w:val="both"/>
              <w:rPr>
                <w:rFonts w:ascii="Times New Roman" w:hAnsi="Times New Roman" w:cs="Times New Roman"/>
                <w:sz w:val="24"/>
                <w:szCs w:val="24"/>
              </w:rPr>
            </w:pPr>
            <w:proofErr w:type="gramStart"/>
            <w:r w:rsidRPr="00BC6D78">
              <w:rPr>
                <w:rFonts w:ascii="Times New Roman" w:hAnsi="Times New Roman" w:cs="Times New Roman"/>
                <w:sz w:val="24"/>
                <w:szCs w:val="24"/>
              </w:rPr>
              <w:t>2.Perencanaan</w:t>
            </w:r>
            <w:proofErr w:type="gramEnd"/>
            <w:r w:rsidRPr="00BC6D78">
              <w:rPr>
                <w:rFonts w:ascii="Times New Roman" w:hAnsi="Times New Roman" w:cs="Times New Roman"/>
                <w:sz w:val="24"/>
                <w:szCs w:val="24"/>
              </w:rPr>
              <w:t xml:space="preserve"> Pajak berpengaruh terhadap nilai perusahaan dengan transparansi perusahaan sebagai moderasi.</w:t>
            </w:r>
          </w:p>
        </w:tc>
      </w:tr>
      <w:tr w:rsidR="00BC6D78" w:rsidRPr="00BC6D78" w:rsidTr="004B5BF6">
        <w:tc>
          <w:tcPr>
            <w:tcW w:w="527" w:type="dxa"/>
          </w:tcPr>
          <w:p w:rsidR="006461D1" w:rsidRPr="00BC6D78" w:rsidRDefault="006461D1" w:rsidP="00661F1A">
            <w:pPr>
              <w:tabs>
                <w:tab w:val="left" w:pos="720"/>
                <w:tab w:val="left" w:pos="1440"/>
                <w:tab w:val="left" w:pos="2160"/>
                <w:tab w:val="left" w:pos="2880"/>
                <w:tab w:val="center" w:pos="3968"/>
              </w:tabs>
              <w:spacing w:line="240" w:lineRule="auto"/>
              <w:rPr>
                <w:rFonts w:ascii="Times New Roman" w:hAnsi="Times New Roman" w:cs="Times New Roman"/>
                <w:sz w:val="24"/>
                <w:szCs w:val="24"/>
              </w:rPr>
            </w:pPr>
            <w:r w:rsidRPr="00BC6D78">
              <w:rPr>
                <w:rFonts w:ascii="Times New Roman" w:hAnsi="Times New Roman" w:cs="Times New Roman"/>
                <w:sz w:val="24"/>
                <w:szCs w:val="24"/>
              </w:rPr>
              <w:t>2.</w:t>
            </w:r>
          </w:p>
        </w:tc>
        <w:tc>
          <w:tcPr>
            <w:tcW w:w="1459" w:type="dxa"/>
          </w:tcPr>
          <w:p w:rsidR="006461D1" w:rsidRPr="00BC6D78" w:rsidRDefault="006461D1" w:rsidP="00661F1A">
            <w:pPr>
              <w:tabs>
                <w:tab w:val="left" w:pos="720"/>
                <w:tab w:val="left" w:pos="1440"/>
                <w:tab w:val="left" w:pos="2160"/>
                <w:tab w:val="left" w:pos="2880"/>
                <w:tab w:val="center" w:pos="3968"/>
              </w:tabs>
              <w:spacing w:line="240" w:lineRule="auto"/>
              <w:rPr>
                <w:rFonts w:ascii="Times New Roman" w:hAnsi="Times New Roman" w:cs="Times New Roman"/>
                <w:sz w:val="24"/>
                <w:szCs w:val="24"/>
              </w:rPr>
            </w:pPr>
            <w:r w:rsidRPr="00BC6D78">
              <w:rPr>
                <w:rFonts w:ascii="Times New Roman" w:hAnsi="Times New Roman" w:cs="Times New Roman"/>
                <w:sz w:val="24"/>
                <w:szCs w:val="24"/>
              </w:rPr>
              <w:t>Suci Romana (2017)</w:t>
            </w:r>
          </w:p>
        </w:tc>
        <w:tc>
          <w:tcPr>
            <w:tcW w:w="1656" w:type="dxa"/>
          </w:tcPr>
          <w:p w:rsidR="006461D1" w:rsidRPr="00BC6D78" w:rsidRDefault="006461D1" w:rsidP="00661F1A">
            <w:pPr>
              <w:tabs>
                <w:tab w:val="left" w:pos="720"/>
                <w:tab w:val="left" w:pos="1440"/>
                <w:tab w:val="left" w:pos="2160"/>
                <w:tab w:val="left" w:pos="2880"/>
                <w:tab w:val="center" w:pos="3968"/>
              </w:tabs>
              <w:spacing w:line="240" w:lineRule="auto"/>
              <w:jc w:val="both"/>
              <w:rPr>
                <w:rFonts w:ascii="Times New Roman" w:hAnsi="Times New Roman" w:cs="Times New Roman"/>
                <w:sz w:val="24"/>
                <w:szCs w:val="24"/>
              </w:rPr>
            </w:pPr>
            <w:r w:rsidRPr="00BC6D78">
              <w:rPr>
                <w:rFonts w:ascii="Times New Roman" w:hAnsi="Times New Roman" w:cs="Times New Roman"/>
                <w:i/>
                <w:sz w:val="24"/>
                <w:szCs w:val="24"/>
              </w:rPr>
              <w:t>Pengaruh Corporate Social</w:t>
            </w:r>
            <w:r w:rsidRPr="00BC6D78">
              <w:rPr>
                <w:rFonts w:ascii="Times New Roman" w:hAnsi="Times New Roman" w:cs="Times New Roman"/>
                <w:sz w:val="24"/>
                <w:szCs w:val="24"/>
              </w:rPr>
              <w:t xml:space="preserve"> </w:t>
            </w:r>
            <w:r w:rsidRPr="00BC6D78">
              <w:rPr>
                <w:rFonts w:ascii="Times New Roman" w:hAnsi="Times New Roman" w:cs="Times New Roman"/>
                <w:i/>
                <w:sz w:val="24"/>
                <w:szCs w:val="24"/>
              </w:rPr>
              <w:t>Responsibility</w:t>
            </w:r>
            <w:r w:rsidRPr="00BC6D78">
              <w:rPr>
                <w:rFonts w:ascii="Times New Roman" w:hAnsi="Times New Roman" w:cs="Times New Roman"/>
                <w:sz w:val="24"/>
                <w:szCs w:val="24"/>
              </w:rPr>
              <w:t xml:space="preserve"> terhadap Nilai Perusahan dengan Profitabilitas sebagai Variabel Moderating</w:t>
            </w:r>
          </w:p>
        </w:tc>
        <w:tc>
          <w:tcPr>
            <w:tcW w:w="1636" w:type="dxa"/>
          </w:tcPr>
          <w:p w:rsidR="006461D1" w:rsidRPr="00BC6D78" w:rsidRDefault="006461D1" w:rsidP="00661F1A">
            <w:pPr>
              <w:tabs>
                <w:tab w:val="left" w:pos="720"/>
                <w:tab w:val="left" w:pos="1440"/>
                <w:tab w:val="left" w:pos="2160"/>
                <w:tab w:val="left" w:pos="2880"/>
                <w:tab w:val="center" w:pos="3968"/>
              </w:tabs>
              <w:spacing w:line="240" w:lineRule="auto"/>
              <w:jc w:val="both"/>
              <w:rPr>
                <w:rFonts w:ascii="Times New Roman" w:hAnsi="Times New Roman" w:cs="Times New Roman"/>
                <w:sz w:val="24"/>
                <w:szCs w:val="24"/>
              </w:rPr>
            </w:pPr>
            <w:r w:rsidRPr="00BC6D78">
              <w:rPr>
                <w:rFonts w:ascii="Times New Roman" w:hAnsi="Times New Roman" w:cs="Times New Roman"/>
                <w:i/>
                <w:sz w:val="24"/>
                <w:szCs w:val="24"/>
              </w:rPr>
              <w:t xml:space="preserve">Corporate Social Responsibility, </w:t>
            </w:r>
            <w:r w:rsidRPr="00BC6D78">
              <w:rPr>
                <w:rFonts w:ascii="Times New Roman" w:hAnsi="Times New Roman" w:cs="Times New Roman"/>
                <w:sz w:val="24"/>
                <w:szCs w:val="24"/>
              </w:rPr>
              <w:t>Nilai Perusahaan, Profitabilitas</w:t>
            </w:r>
          </w:p>
        </w:tc>
        <w:tc>
          <w:tcPr>
            <w:tcW w:w="2875" w:type="dxa"/>
          </w:tcPr>
          <w:p w:rsidR="006461D1" w:rsidRPr="00BC6D78" w:rsidRDefault="006461D1" w:rsidP="00661F1A">
            <w:pPr>
              <w:tabs>
                <w:tab w:val="left" w:pos="720"/>
                <w:tab w:val="left" w:pos="1440"/>
                <w:tab w:val="left" w:pos="2160"/>
                <w:tab w:val="left" w:pos="2880"/>
                <w:tab w:val="center" w:pos="3968"/>
              </w:tabs>
              <w:spacing w:line="240" w:lineRule="auto"/>
              <w:jc w:val="both"/>
              <w:rPr>
                <w:rFonts w:ascii="Times New Roman" w:hAnsi="Times New Roman" w:cs="Times New Roman"/>
                <w:sz w:val="24"/>
                <w:szCs w:val="24"/>
              </w:rPr>
            </w:pPr>
            <w:r w:rsidRPr="00BC6D78">
              <w:rPr>
                <w:rFonts w:ascii="Times New Roman" w:hAnsi="Times New Roman" w:cs="Times New Roman"/>
                <w:sz w:val="24"/>
                <w:szCs w:val="24"/>
              </w:rPr>
              <w:t>1.</w:t>
            </w:r>
            <w:r w:rsidRPr="00BC6D78">
              <w:rPr>
                <w:rFonts w:ascii="Times New Roman" w:hAnsi="Times New Roman" w:cs="Times New Roman"/>
                <w:i/>
                <w:sz w:val="24"/>
                <w:szCs w:val="24"/>
              </w:rPr>
              <w:t xml:space="preserve">Corporate Ssocial Responsibility </w:t>
            </w:r>
            <w:r w:rsidRPr="00BC6D78">
              <w:rPr>
                <w:rFonts w:ascii="Times New Roman" w:hAnsi="Times New Roman" w:cs="Times New Roman"/>
                <w:sz w:val="24"/>
                <w:szCs w:val="24"/>
              </w:rPr>
              <w:t xml:space="preserve">tidak berpengaruh tehadap nilai perusahaan </w:t>
            </w:r>
          </w:p>
          <w:p w:rsidR="006461D1" w:rsidRPr="00BC6D78" w:rsidRDefault="006461D1" w:rsidP="00661F1A">
            <w:pPr>
              <w:tabs>
                <w:tab w:val="left" w:pos="720"/>
                <w:tab w:val="left" w:pos="1440"/>
                <w:tab w:val="left" w:pos="2160"/>
                <w:tab w:val="left" w:pos="2880"/>
                <w:tab w:val="center" w:pos="3968"/>
              </w:tabs>
              <w:spacing w:line="240" w:lineRule="auto"/>
              <w:jc w:val="both"/>
              <w:rPr>
                <w:rFonts w:ascii="Times New Roman" w:hAnsi="Times New Roman" w:cs="Times New Roman"/>
                <w:sz w:val="24"/>
                <w:szCs w:val="24"/>
              </w:rPr>
            </w:pPr>
            <w:r w:rsidRPr="00BC6D78">
              <w:rPr>
                <w:rFonts w:ascii="Times New Roman" w:hAnsi="Times New Roman" w:cs="Times New Roman"/>
                <w:sz w:val="24"/>
                <w:szCs w:val="24"/>
              </w:rPr>
              <w:t>2.Profitabilitas tidak mampu memperkuat pengaruh CSR terhadap nilai perusahaan</w:t>
            </w:r>
          </w:p>
          <w:p w:rsidR="006461D1" w:rsidRPr="00BC6D78" w:rsidRDefault="006461D1" w:rsidP="00661F1A">
            <w:pPr>
              <w:tabs>
                <w:tab w:val="left" w:pos="720"/>
                <w:tab w:val="left" w:pos="1440"/>
                <w:tab w:val="left" w:pos="2160"/>
                <w:tab w:val="left" w:pos="2880"/>
                <w:tab w:val="center" w:pos="3968"/>
              </w:tabs>
              <w:spacing w:line="240" w:lineRule="auto"/>
              <w:jc w:val="both"/>
              <w:rPr>
                <w:rFonts w:ascii="Times New Roman" w:hAnsi="Times New Roman" w:cs="Times New Roman"/>
                <w:sz w:val="24"/>
                <w:szCs w:val="24"/>
              </w:rPr>
            </w:pPr>
            <w:proofErr w:type="gramStart"/>
            <w:r w:rsidRPr="00BC6D78">
              <w:rPr>
                <w:rFonts w:ascii="Times New Roman" w:hAnsi="Times New Roman" w:cs="Times New Roman"/>
                <w:sz w:val="24"/>
                <w:szCs w:val="24"/>
              </w:rPr>
              <w:t>3.Secara</w:t>
            </w:r>
            <w:proofErr w:type="gramEnd"/>
            <w:r w:rsidRPr="00BC6D78">
              <w:rPr>
                <w:rFonts w:ascii="Times New Roman" w:hAnsi="Times New Roman" w:cs="Times New Roman"/>
                <w:sz w:val="24"/>
                <w:szCs w:val="24"/>
              </w:rPr>
              <w:t xml:space="preserve"> simultan, CSR dan Profitabilitas berpengaruh terhadap nilai perusahaan.</w:t>
            </w:r>
          </w:p>
        </w:tc>
      </w:tr>
    </w:tbl>
    <w:p w:rsidR="00FC05BF" w:rsidRPr="00BC6D78" w:rsidRDefault="00FC05BF" w:rsidP="00661F1A">
      <w:pPr>
        <w:spacing w:after="0" w:line="240" w:lineRule="auto"/>
        <w:jc w:val="both"/>
        <w:rPr>
          <w:rFonts w:ascii="Times New Roman" w:hAnsi="Times New Roman" w:cs="Times New Roman"/>
          <w:sz w:val="24"/>
          <w:szCs w:val="24"/>
          <w:lang w:val="id-ID"/>
        </w:rPr>
      </w:pPr>
    </w:p>
    <w:p w:rsidR="0095203D" w:rsidRPr="00BC6D78" w:rsidRDefault="0095203D" w:rsidP="00661F1A">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lastRenderedPageBreak/>
        <w:t>BAB III</w:t>
      </w:r>
      <w:r w:rsidRPr="00BC6D78">
        <w:rPr>
          <w:rFonts w:ascii="Times New Roman" w:hAnsi="Times New Roman" w:cs="Times New Roman"/>
          <w:b/>
          <w:sz w:val="24"/>
          <w:szCs w:val="24"/>
          <w:lang w:val="id-ID"/>
        </w:rPr>
        <w:t xml:space="preserve"> </w:t>
      </w:r>
      <w:r w:rsidRPr="00BC6D78">
        <w:rPr>
          <w:rFonts w:ascii="Times New Roman" w:hAnsi="Times New Roman" w:cs="Times New Roman"/>
          <w:b/>
          <w:sz w:val="24"/>
          <w:szCs w:val="24"/>
        </w:rPr>
        <w:t>METODE PENELITIAN</w:t>
      </w:r>
    </w:p>
    <w:p w:rsidR="0095203D" w:rsidRPr="00BC6D78" w:rsidRDefault="0095203D" w:rsidP="00661F1A">
      <w:pPr>
        <w:spacing w:after="0" w:line="240" w:lineRule="auto"/>
        <w:jc w:val="both"/>
        <w:rPr>
          <w:rFonts w:ascii="Times New Roman" w:hAnsi="Times New Roman" w:cs="Times New Roman"/>
          <w:b/>
          <w:sz w:val="24"/>
          <w:szCs w:val="24"/>
        </w:rPr>
      </w:pPr>
      <w:proofErr w:type="gramStart"/>
      <w:r w:rsidRPr="00BC6D78">
        <w:rPr>
          <w:rFonts w:ascii="Times New Roman" w:hAnsi="Times New Roman" w:cs="Times New Roman"/>
          <w:b/>
          <w:sz w:val="24"/>
          <w:szCs w:val="24"/>
        </w:rPr>
        <w:t>3.1 .</w:t>
      </w:r>
      <w:r w:rsidRPr="00BC6D78">
        <w:rPr>
          <w:rFonts w:ascii="Times New Roman" w:hAnsi="Times New Roman" w:cs="Times New Roman"/>
          <w:b/>
          <w:sz w:val="24"/>
          <w:szCs w:val="24"/>
        </w:rPr>
        <w:tab/>
      </w:r>
      <w:proofErr w:type="gramEnd"/>
      <w:r w:rsidRPr="00BC6D78">
        <w:rPr>
          <w:rFonts w:ascii="Times New Roman" w:hAnsi="Times New Roman" w:cs="Times New Roman"/>
          <w:b/>
          <w:sz w:val="24"/>
          <w:szCs w:val="24"/>
        </w:rPr>
        <w:t>Metode Penelitian</w:t>
      </w:r>
    </w:p>
    <w:p w:rsidR="0095203D" w:rsidRPr="00BC6D78" w:rsidRDefault="0095203D" w:rsidP="00661F1A">
      <w:p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3.1.1</w:t>
      </w:r>
      <w:r w:rsidRPr="00BC6D78">
        <w:rPr>
          <w:rFonts w:ascii="Times New Roman" w:hAnsi="Times New Roman" w:cs="Times New Roman"/>
          <w:b/>
          <w:sz w:val="24"/>
          <w:szCs w:val="24"/>
        </w:rPr>
        <w:tab/>
        <w:t xml:space="preserve">Jenis Penelitian </w:t>
      </w:r>
    </w:p>
    <w:p w:rsidR="0095203D" w:rsidRPr="00BC6D78" w:rsidRDefault="0095203D" w:rsidP="00661F1A">
      <w:pPr>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Jenis penelitian ini adalah penelitian kuantitatif yang menggunakan data sekunder diambil dari Bursa Efek Indonesia berupa laporan keuangan perusahaan Pertambangan dari tahun 2015-2017.</w:t>
      </w:r>
    </w:p>
    <w:p w:rsidR="0095203D" w:rsidRPr="00BC6D78" w:rsidRDefault="0095203D" w:rsidP="00661F1A">
      <w:p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3.1.2</w:t>
      </w:r>
      <w:r w:rsidRPr="00BC6D78">
        <w:rPr>
          <w:rFonts w:ascii="Times New Roman" w:hAnsi="Times New Roman" w:cs="Times New Roman"/>
          <w:b/>
          <w:sz w:val="24"/>
          <w:szCs w:val="24"/>
        </w:rPr>
        <w:tab/>
        <w:t xml:space="preserve">Populasi dan Sampel </w:t>
      </w:r>
    </w:p>
    <w:p w:rsidR="0095203D" w:rsidRPr="00BC6D78" w:rsidRDefault="0095203D" w:rsidP="00661F1A">
      <w:pPr>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 xml:space="preserve">Populasi di dalam penelitian ini adalah perusahaan pertambangan yang terdaftar di Bursa Efek Indonesia (BEI). Sampel merupakan bagian dari populasi yang dapat mewakili karakteristik populasi tersebut. Menurut sugiyono, (2008). Pemilihan sampel didalam penelitian ini menggunakan metode purposive </w:t>
      </w:r>
      <w:proofErr w:type="gramStart"/>
      <w:r w:rsidRPr="00BC6D78">
        <w:rPr>
          <w:rFonts w:ascii="Times New Roman" w:hAnsi="Times New Roman" w:cs="Times New Roman"/>
          <w:sz w:val="24"/>
          <w:szCs w:val="24"/>
        </w:rPr>
        <w:t>sampling .</w:t>
      </w:r>
      <w:proofErr w:type="gramEnd"/>
      <w:r w:rsidRPr="00BC6D78">
        <w:rPr>
          <w:rFonts w:ascii="Times New Roman" w:hAnsi="Times New Roman" w:cs="Times New Roman"/>
          <w:sz w:val="24"/>
          <w:szCs w:val="24"/>
        </w:rPr>
        <w:t xml:space="preserve"> Kriteria-kriteria pengambilan sampel dalam penelitian ini, yaitu Menurut Usman 2003 (dalam Fauzan, dkk 2017):</w:t>
      </w:r>
    </w:p>
    <w:p w:rsidR="0095203D" w:rsidRPr="00BC6D78" w:rsidRDefault="0095203D" w:rsidP="00661F1A">
      <w:pPr>
        <w:pStyle w:val="ListParagraph"/>
        <w:numPr>
          <w:ilvl w:val="0"/>
          <w:numId w:val="3"/>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Perusahaan pada sektor pertambangan yang terdaftar di Bursa Efek Indonesia (BEI) pada tahun 2015-2017.</w:t>
      </w:r>
    </w:p>
    <w:p w:rsidR="0095203D" w:rsidRPr="00BC6D78" w:rsidRDefault="0095203D" w:rsidP="00661F1A">
      <w:pPr>
        <w:pStyle w:val="ListParagraph"/>
        <w:numPr>
          <w:ilvl w:val="0"/>
          <w:numId w:val="3"/>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Perusahaan yang mempublikasikan secara berturut-turut data laporan tahunan melalui situs Bursa Efek Indonesia periode 2015-2017.</w:t>
      </w:r>
    </w:p>
    <w:p w:rsidR="0095203D" w:rsidRPr="00BC6D78" w:rsidRDefault="0095203D" w:rsidP="00661F1A">
      <w:pPr>
        <w:pStyle w:val="ListParagraph"/>
        <w:numPr>
          <w:ilvl w:val="0"/>
          <w:numId w:val="3"/>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Perusahaan dengan laba positif</w:t>
      </w:r>
    </w:p>
    <w:p w:rsidR="0095203D" w:rsidRPr="00BC6D78" w:rsidRDefault="0095203D" w:rsidP="00661F1A">
      <w:pPr>
        <w:pStyle w:val="ListParagraph"/>
        <w:numPr>
          <w:ilvl w:val="0"/>
          <w:numId w:val="3"/>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Perusahaan yang memiliki data lengkap berkaitan dengan variabel yang akan digunakan dalam penelitian ini.</w:t>
      </w:r>
    </w:p>
    <w:p w:rsidR="0095203D" w:rsidRPr="00BC6D78" w:rsidRDefault="0095203D" w:rsidP="00661F1A">
      <w:p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3.1.3</w:t>
      </w:r>
      <w:r w:rsidRPr="00BC6D78">
        <w:rPr>
          <w:rFonts w:ascii="Times New Roman" w:hAnsi="Times New Roman" w:cs="Times New Roman"/>
          <w:b/>
          <w:sz w:val="24"/>
          <w:szCs w:val="24"/>
        </w:rPr>
        <w:tab/>
        <w:t>Jenis dan Sumber Data</w:t>
      </w:r>
    </w:p>
    <w:p w:rsidR="0095203D" w:rsidRPr="00BC6D78" w:rsidRDefault="0095203D" w:rsidP="00661F1A">
      <w:pPr>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Jenis Data dalam penelitian ini adalah data sekunder (</w:t>
      </w:r>
      <w:r w:rsidRPr="00BC6D78">
        <w:rPr>
          <w:rFonts w:ascii="Times New Roman" w:hAnsi="Times New Roman" w:cs="Times New Roman"/>
          <w:i/>
          <w:sz w:val="24"/>
          <w:szCs w:val="24"/>
        </w:rPr>
        <w:t>secondary data</w:t>
      </w:r>
      <w:r w:rsidRPr="00BC6D78">
        <w:rPr>
          <w:rFonts w:ascii="Times New Roman" w:hAnsi="Times New Roman" w:cs="Times New Roman"/>
          <w:sz w:val="24"/>
          <w:szCs w:val="24"/>
        </w:rPr>
        <w:t xml:space="preserve">), yang berasal dari Laporan Keuangan perusahaan pertambangan yang dipublikasikan di Bursa Efek Indonesia periode tahun 2015 sampai 2017, yang termuat dalam annual report. Sumber data sekunder diperoleh dari website </w:t>
      </w:r>
      <w:hyperlink r:id="rId5" w:history="1">
        <w:r w:rsidRPr="00BC6D78">
          <w:rPr>
            <w:rStyle w:val="Hyperlink"/>
            <w:rFonts w:ascii="Times New Roman" w:hAnsi="Times New Roman" w:cs="Times New Roman"/>
            <w:color w:val="auto"/>
            <w:sz w:val="24"/>
            <w:szCs w:val="24"/>
          </w:rPr>
          <w:t>www.idx.co.id</w:t>
        </w:r>
      </w:hyperlink>
      <w:r w:rsidRPr="00BC6D78">
        <w:rPr>
          <w:rFonts w:ascii="Times New Roman" w:hAnsi="Times New Roman" w:cs="Times New Roman"/>
          <w:sz w:val="24"/>
          <w:szCs w:val="24"/>
        </w:rPr>
        <w:t>.</w:t>
      </w:r>
    </w:p>
    <w:p w:rsidR="0095203D" w:rsidRPr="00BC6D78" w:rsidRDefault="0095203D" w:rsidP="00661F1A">
      <w:pPr>
        <w:spacing w:after="0" w:line="240" w:lineRule="auto"/>
        <w:jc w:val="both"/>
        <w:rPr>
          <w:rFonts w:ascii="Times New Roman" w:hAnsi="Times New Roman" w:cs="Times New Roman"/>
          <w:sz w:val="24"/>
          <w:szCs w:val="24"/>
        </w:rPr>
      </w:pPr>
      <w:r w:rsidRPr="00BC6D78">
        <w:rPr>
          <w:rFonts w:ascii="Times New Roman" w:hAnsi="Times New Roman" w:cs="Times New Roman"/>
          <w:b/>
          <w:bCs/>
          <w:sz w:val="24"/>
          <w:szCs w:val="24"/>
        </w:rPr>
        <w:t>3.1.4</w:t>
      </w:r>
      <w:r w:rsidRPr="00BC6D78">
        <w:rPr>
          <w:rFonts w:ascii="Times New Roman" w:hAnsi="Times New Roman" w:cs="Times New Roman"/>
          <w:b/>
          <w:bCs/>
          <w:sz w:val="24"/>
          <w:szCs w:val="24"/>
        </w:rPr>
        <w:tab/>
        <w:t xml:space="preserve">Metode Pengumpulan Data </w:t>
      </w:r>
    </w:p>
    <w:p w:rsidR="0095203D" w:rsidRPr="00BC6D78" w:rsidRDefault="0095203D" w:rsidP="00661F1A">
      <w:pPr>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 xml:space="preserve">Metode yang digunakan adalah metode dokumentasi. Metode dokumentasi dalam penelitian ini dilakukan dengan </w:t>
      </w:r>
      <w:proofErr w:type="gramStart"/>
      <w:r w:rsidRPr="00BC6D78">
        <w:rPr>
          <w:rFonts w:ascii="Times New Roman" w:hAnsi="Times New Roman" w:cs="Times New Roman"/>
          <w:sz w:val="24"/>
          <w:szCs w:val="24"/>
        </w:rPr>
        <w:t>cara</w:t>
      </w:r>
      <w:proofErr w:type="gramEnd"/>
      <w:r w:rsidRPr="00BC6D78">
        <w:rPr>
          <w:rFonts w:ascii="Times New Roman" w:hAnsi="Times New Roman" w:cs="Times New Roman"/>
          <w:sz w:val="24"/>
          <w:szCs w:val="24"/>
        </w:rPr>
        <w:t xml:space="preserve"> mengumpulkan data sekunder yang dipublikasikan oleh pemerintah yaitu dari Bursa Efek Indonesia berupa laporan keuangan perusahaan pertambangan tahun 2015-2017.</w:t>
      </w:r>
    </w:p>
    <w:p w:rsidR="0095203D" w:rsidRPr="00BC6D78" w:rsidRDefault="0095203D" w:rsidP="00661F1A">
      <w:p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3.1.5</w:t>
      </w:r>
      <w:r w:rsidRPr="00BC6D78">
        <w:rPr>
          <w:rFonts w:ascii="Times New Roman" w:hAnsi="Times New Roman" w:cs="Times New Roman"/>
          <w:b/>
          <w:sz w:val="24"/>
          <w:szCs w:val="24"/>
        </w:rPr>
        <w:tab/>
        <w:t>Definisi operasional:</w:t>
      </w:r>
    </w:p>
    <w:p w:rsidR="0095203D" w:rsidRPr="00BC6D78" w:rsidRDefault="0095203D" w:rsidP="00661F1A">
      <w:pPr>
        <w:pStyle w:val="ListParagraph"/>
        <w:numPr>
          <w:ilvl w:val="0"/>
          <w:numId w:val="7"/>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Variabel Dependen</w:t>
      </w:r>
    </w:p>
    <w:p w:rsidR="0095203D" w:rsidRPr="00BC6D78" w:rsidRDefault="0095203D" w:rsidP="00661F1A">
      <w:pPr>
        <w:pStyle w:val="ListParagraph"/>
        <w:spacing w:after="0" w:line="240" w:lineRule="auto"/>
        <w:ind w:left="1080"/>
        <w:jc w:val="both"/>
        <w:rPr>
          <w:rFonts w:ascii="Times New Roman" w:hAnsi="Times New Roman" w:cs="Times New Roman"/>
          <w:sz w:val="24"/>
          <w:szCs w:val="24"/>
        </w:rPr>
      </w:pPr>
      <w:r w:rsidRPr="00BC6D78">
        <w:rPr>
          <w:rFonts w:ascii="Times New Roman" w:hAnsi="Times New Roman" w:cs="Times New Roman"/>
          <w:sz w:val="24"/>
          <w:szCs w:val="24"/>
        </w:rPr>
        <w:t>Varibel dependen yang digunakan dalam penelitian ini adalah Nilai Perusahaan  dengan rumus perhitungan sebagai berikut:</w:t>
      </w:r>
    </w:p>
    <w:p w:rsidR="0095203D" w:rsidRPr="00BC6D78" w:rsidRDefault="0095203D" w:rsidP="00661F1A">
      <w:pPr>
        <w:pStyle w:val="ListParagraph"/>
        <w:spacing w:after="0" w:line="240" w:lineRule="auto"/>
        <w:ind w:left="2160" w:firstLine="720"/>
        <w:jc w:val="both"/>
        <w:rPr>
          <w:rFonts w:ascii="Times New Roman" w:hAnsi="Times New Roman" w:cs="Times New Roman"/>
          <w:i/>
          <w:sz w:val="24"/>
          <w:szCs w:val="24"/>
        </w:rPr>
      </w:pPr>
      <w:r w:rsidRPr="00BC6D78">
        <w:rPr>
          <w:rFonts w:ascii="Times New Roman" w:hAnsi="Times New Roman" w:cs="Times New Roman"/>
          <w:i/>
          <w:sz w:val="24"/>
          <w:szCs w:val="24"/>
        </w:rPr>
        <w:t>Market price per share</w:t>
      </w:r>
    </w:p>
    <w:p w:rsidR="0095203D" w:rsidRPr="00BC6D78" w:rsidRDefault="0095203D" w:rsidP="00661F1A">
      <w:pPr>
        <w:pStyle w:val="ListParagraph"/>
        <w:spacing w:after="0" w:line="240" w:lineRule="auto"/>
        <w:jc w:val="both"/>
        <w:rPr>
          <w:rFonts w:ascii="Times New Roman" w:hAnsi="Times New Roman" w:cs="Times New Roman"/>
          <w:sz w:val="24"/>
          <w:szCs w:val="24"/>
        </w:rPr>
      </w:pPr>
      <w:r w:rsidRPr="00BC6D78">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A705AA2" wp14:editId="1351C043">
                <wp:simplePos x="0" y="0"/>
                <wp:positionH relativeFrom="column">
                  <wp:posOffset>1807845</wp:posOffset>
                </wp:positionH>
                <wp:positionV relativeFrom="paragraph">
                  <wp:posOffset>92075</wp:posOffset>
                </wp:positionV>
                <wp:extent cx="1428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46C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35pt,7.25pt" to="254.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" strokecolor="black [3200]" strokeweight=".5pt">
                <v:stroke joinstyle="miter"/>
              </v:line>
            </w:pict>
          </mc:Fallback>
        </mc:AlternateContent>
      </w:r>
      <w:r w:rsidRPr="00BC6D78">
        <w:rPr>
          <w:rFonts w:ascii="Times New Roman" w:hAnsi="Times New Roman" w:cs="Times New Roman"/>
          <w:sz w:val="24"/>
          <w:szCs w:val="24"/>
        </w:rPr>
        <w:tab/>
      </w:r>
      <w:r w:rsidRPr="00BC6D78">
        <w:rPr>
          <w:rFonts w:ascii="Times New Roman" w:hAnsi="Times New Roman" w:cs="Times New Roman"/>
          <w:sz w:val="24"/>
          <w:szCs w:val="24"/>
        </w:rPr>
        <w:tab/>
        <w:t xml:space="preserve">PBV= </w:t>
      </w:r>
    </w:p>
    <w:p w:rsidR="0095203D" w:rsidRPr="00BC6D78" w:rsidRDefault="0095203D" w:rsidP="00661F1A">
      <w:pPr>
        <w:pStyle w:val="ListParagraph"/>
        <w:spacing w:after="0" w:line="240" w:lineRule="auto"/>
        <w:jc w:val="both"/>
        <w:rPr>
          <w:rFonts w:ascii="Times New Roman" w:hAnsi="Times New Roman" w:cs="Times New Roman"/>
          <w:i/>
          <w:sz w:val="24"/>
          <w:szCs w:val="24"/>
        </w:rPr>
      </w:pPr>
      <w:r w:rsidRPr="00BC6D78">
        <w:rPr>
          <w:rFonts w:ascii="Times New Roman" w:hAnsi="Times New Roman" w:cs="Times New Roman"/>
          <w:sz w:val="24"/>
          <w:szCs w:val="24"/>
        </w:rPr>
        <w:tab/>
      </w:r>
      <w:r w:rsidRPr="00BC6D78">
        <w:rPr>
          <w:rFonts w:ascii="Times New Roman" w:hAnsi="Times New Roman" w:cs="Times New Roman"/>
          <w:sz w:val="24"/>
          <w:szCs w:val="24"/>
        </w:rPr>
        <w:tab/>
      </w:r>
      <w:r w:rsidRPr="00BC6D78">
        <w:rPr>
          <w:rFonts w:ascii="Times New Roman" w:hAnsi="Times New Roman" w:cs="Times New Roman"/>
          <w:sz w:val="24"/>
          <w:szCs w:val="24"/>
        </w:rPr>
        <w:tab/>
        <w:t xml:space="preserve"> </w:t>
      </w:r>
      <w:r w:rsidRPr="00BC6D78">
        <w:rPr>
          <w:rFonts w:ascii="Times New Roman" w:hAnsi="Times New Roman" w:cs="Times New Roman"/>
          <w:i/>
          <w:sz w:val="24"/>
          <w:szCs w:val="24"/>
        </w:rPr>
        <w:t>Book value per share</w:t>
      </w:r>
    </w:p>
    <w:p w:rsidR="0095203D" w:rsidRPr="00BC6D78" w:rsidRDefault="0095203D" w:rsidP="00661F1A">
      <w:pPr>
        <w:pStyle w:val="ListParagraph"/>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Keterangan:</w:t>
      </w:r>
    </w:p>
    <w:p w:rsidR="0095203D" w:rsidRPr="00BC6D78" w:rsidRDefault="0095203D" w:rsidP="00661F1A">
      <w:pPr>
        <w:pStyle w:val="ListParagraph"/>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PBV (</w:t>
      </w:r>
      <w:r w:rsidRPr="00BC6D78">
        <w:rPr>
          <w:rFonts w:ascii="Times New Roman" w:hAnsi="Times New Roman" w:cs="Times New Roman"/>
          <w:i/>
          <w:sz w:val="24"/>
          <w:szCs w:val="24"/>
        </w:rPr>
        <w:t>Price to Book Value</w:t>
      </w:r>
      <w:r w:rsidRPr="00BC6D78">
        <w:rPr>
          <w:rFonts w:ascii="Times New Roman" w:hAnsi="Times New Roman" w:cs="Times New Roman"/>
          <w:sz w:val="24"/>
          <w:szCs w:val="24"/>
        </w:rPr>
        <w:t>)</w:t>
      </w:r>
      <w:r w:rsidRPr="00BC6D78">
        <w:rPr>
          <w:rFonts w:ascii="Times New Roman" w:hAnsi="Times New Roman" w:cs="Times New Roman"/>
          <w:sz w:val="24"/>
          <w:szCs w:val="24"/>
        </w:rPr>
        <w:tab/>
        <w:t>: Rasio harga terhadap nilai buku</w:t>
      </w:r>
    </w:p>
    <w:p w:rsidR="0095203D" w:rsidRPr="00BC6D78" w:rsidRDefault="0095203D" w:rsidP="00661F1A">
      <w:pPr>
        <w:pStyle w:val="ListParagraph"/>
        <w:spacing w:after="0" w:line="240" w:lineRule="auto"/>
        <w:jc w:val="both"/>
        <w:rPr>
          <w:rFonts w:ascii="Times New Roman" w:hAnsi="Times New Roman" w:cs="Times New Roman"/>
          <w:sz w:val="24"/>
          <w:szCs w:val="24"/>
        </w:rPr>
      </w:pPr>
      <w:r w:rsidRPr="00BC6D78">
        <w:rPr>
          <w:rFonts w:ascii="Times New Roman" w:hAnsi="Times New Roman" w:cs="Times New Roman"/>
          <w:i/>
          <w:sz w:val="24"/>
          <w:szCs w:val="24"/>
        </w:rPr>
        <w:t>Market Price Per share</w:t>
      </w:r>
      <w:r w:rsidRPr="00BC6D78">
        <w:rPr>
          <w:rFonts w:ascii="Times New Roman" w:hAnsi="Times New Roman" w:cs="Times New Roman"/>
          <w:sz w:val="24"/>
          <w:szCs w:val="24"/>
        </w:rPr>
        <w:t xml:space="preserve"> </w:t>
      </w:r>
      <w:r w:rsidRPr="00BC6D78">
        <w:rPr>
          <w:rFonts w:ascii="Times New Roman" w:hAnsi="Times New Roman" w:cs="Times New Roman"/>
          <w:sz w:val="24"/>
          <w:szCs w:val="24"/>
        </w:rPr>
        <w:tab/>
        <w:t>: Harga pasar perlembar saham (Harga Penutup/</w:t>
      </w:r>
      <w:r w:rsidRPr="00BC6D78">
        <w:rPr>
          <w:rFonts w:ascii="Times New Roman" w:hAnsi="Times New Roman" w:cs="Times New Roman"/>
          <w:i/>
          <w:sz w:val="24"/>
          <w:szCs w:val="24"/>
        </w:rPr>
        <w:t>Close</w:t>
      </w:r>
      <w:r w:rsidRPr="00BC6D78">
        <w:rPr>
          <w:rFonts w:ascii="Times New Roman" w:hAnsi="Times New Roman" w:cs="Times New Roman"/>
          <w:sz w:val="24"/>
          <w:szCs w:val="24"/>
        </w:rPr>
        <w:t>)</w:t>
      </w:r>
    </w:p>
    <w:p w:rsidR="0095203D" w:rsidRPr="00BC6D78" w:rsidRDefault="0095203D" w:rsidP="00661F1A">
      <w:pPr>
        <w:pStyle w:val="ListParagraph"/>
        <w:spacing w:after="0" w:line="240" w:lineRule="auto"/>
        <w:jc w:val="both"/>
        <w:rPr>
          <w:rFonts w:ascii="Times New Roman" w:hAnsi="Times New Roman" w:cs="Times New Roman"/>
          <w:sz w:val="24"/>
          <w:szCs w:val="24"/>
        </w:rPr>
      </w:pPr>
      <w:r w:rsidRPr="00BC6D78">
        <w:rPr>
          <w:rFonts w:ascii="Times New Roman" w:hAnsi="Times New Roman" w:cs="Times New Roman"/>
          <w:i/>
          <w:sz w:val="24"/>
          <w:szCs w:val="24"/>
        </w:rPr>
        <w:t>Book Value per Share</w:t>
      </w:r>
      <w:r w:rsidRPr="00BC6D78">
        <w:rPr>
          <w:rFonts w:ascii="Times New Roman" w:hAnsi="Times New Roman" w:cs="Times New Roman"/>
          <w:i/>
          <w:sz w:val="24"/>
          <w:szCs w:val="24"/>
        </w:rPr>
        <w:tab/>
      </w:r>
      <w:r w:rsidRPr="00BC6D78">
        <w:rPr>
          <w:rFonts w:ascii="Times New Roman" w:hAnsi="Times New Roman" w:cs="Times New Roman"/>
          <w:i/>
          <w:sz w:val="24"/>
          <w:szCs w:val="24"/>
        </w:rPr>
        <w:tab/>
      </w:r>
      <w:r w:rsidRPr="00BC6D78">
        <w:rPr>
          <w:rFonts w:ascii="Times New Roman" w:hAnsi="Times New Roman" w:cs="Times New Roman"/>
          <w:sz w:val="24"/>
          <w:szCs w:val="24"/>
        </w:rPr>
        <w:t>: Nilai buku perlembar saham</w:t>
      </w:r>
    </w:p>
    <w:p w:rsidR="0095203D" w:rsidRPr="00BC6D78" w:rsidRDefault="0095203D" w:rsidP="00661F1A">
      <w:pPr>
        <w:pStyle w:val="ListParagraph"/>
        <w:numPr>
          <w:ilvl w:val="0"/>
          <w:numId w:val="7"/>
        </w:numPr>
        <w:spacing w:after="0" w:line="240" w:lineRule="auto"/>
        <w:jc w:val="both"/>
        <w:rPr>
          <w:rFonts w:ascii="Times New Roman" w:hAnsi="Times New Roman" w:cs="Times New Roman"/>
          <w:iCs/>
          <w:sz w:val="24"/>
          <w:szCs w:val="24"/>
        </w:rPr>
      </w:pPr>
      <w:r w:rsidRPr="00BC6D78">
        <w:rPr>
          <w:rFonts w:ascii="Times New Roman" w:hAnsi="Times New Roman" w:cs="Times New Roman"/>
          <w:bCs/>
          <w:iCs/>
          <w:sz w:val="24"/>
          <w:szCs w:val="24"/>
        </w:rPr>
        <w:t xml:space="preserve">Variabel Independen </w:t>
      </w:r>
    </w:p>
    <w:p w:rsidR="0095203D" w:rsidRPr="00BC6D78" w:rsidRDefault="0095203D" w:rsidP="00661F1A">
      <w:pPr>
        <w:spacing w:after="0" w:line="240" w:lineRule="auto"/>
        <w:ind w:left="720"/>
        <w:jc w:val="both"/>
        <w:rPr>
          <w:rFonts w:ascii="Times New Roman" w:hAnsi="Times New Roman" w:cs="Times New Roman"/>
          <w:iCs/>
          <w:sz w:val="24"/>
          <w:szCs w:val="24"/>
        </w:rPr>
      </w:pPr>
      <w:r w:rsidRPr="00BC6D78">
        <w:rPr>
          <w:rFonts w:ascii="Times New Roman" w:hAnsi="Times New Roman" w:cs="Times New Roman"/>
          <w:iCs/>
          <w:sz w:val="24"/>
          <w:szCs w:val="24"/>
        </w:rPr>
        <w:t xml:space="preserve">Variabel independen yang digunakan dalam penelitian ini adalah sebagai berikut. </w:t>
      </w:r>
    </w:p>
    <w:p w:rsidR="0095203D" w:rsidRPr="00BC6D78" w:rsidRDefault="0095203D" w:rsidP="00661F1A">
      <w:pPr>
        <w:pStyle w:val="ListParagraph"/>
        <w:numPr>
          <w:ilvl w:val="0"/>
          <w:numId w:val="8"/>
        </w:numPr>
        <w:spacing w:after="0" w:line="240" w:lineRule="auto"/>
        <w:jc w:val="both"/>
        <w:rPr>
          <w:rFonts w:ascii="Times New Roman" w:hAnsi="Times New Roman" w:cs="Times New Roman"/>
          <w:iCs/>
          <w:sz w:val="24"/>
          <w:szCs w:val="24"/>
        </w:rPr>
      </w:pPr>
      <w:r w:rsidRPr="00BC6D78">
        <w:rPr>
          <w:rFonts w:ascii="Times New Roman" w:hAnsi="Times New Roman" w:cs="Times New Roman"/>
          <w:b/>
          <w:bCs/>
          <w:iCs/>
          <w:sz w:val="24"/>
          <w:szCs w:val="24"/>
        </w:rPr>
        <w:t xml:space="preserve">Profitabilitas </w:t>
      </w:r>
    </w:p>
    <w:p w:rsidR="0095203D" w:rsidRPr="00BC6D78" w:rsidRDefault="0095203D" w:rsidP="00661F1A">
      <w:pPr>
        <w:pStyle w:val="ListParagraph"/>
        <w:spacing w:after="0" w:line="240" w:lineRule="auto"/>
        <w:ind w:left="1080"/>
        <w:jc w:val="both"/>
        <w:rPr>
          <w:rFonts w:ascii="Times New Roman" w:hAnsi="Times New Roman" w:cs="Times New Roman"/>
          <w:bCs/>
          <w:iCs/>
          <w:sz w:val="24"/>
          <w:szCs w:val="24"/>
        </w:rPr>
      </w:pPr>
      <w:r w:rsidRPr="00BC6D78">
        <w:rPr>
          <w:rFonts w:ascii="Times New Roman" w:hAnsi="Times New Roman" w:cs="Times New Roman"/>
          <w:bCs/>
          <w:iCs/>
          <w:sz w:val="24"/>
          <w:szCs w:val="24"/>
        </w:rPr>
        <w:t>Variabel idependen pertama yaitu Profotabilitas yang diukur dengan ROA menggunakan rumus perhitungan sebagai berikut:</w:t>
      </w:r>
    </w:p>
    <w:p w:rsidR="0095203D" w:rsidRPr="00BC6D78" w:rsidRDefault="0095203D" w:rsidP="00661F1A">
      <w:pPr>
        <w:pStyle w:val="ListParagraph"/>
        <w:spacing w:after="0" w:line="240" w:lineRule="auto"/>
        <w:ind w:left="1080"/>
        <w:jc w:val="both"/>
        <w:rPr>
          <w:rFonts w:ascii="Times New Roman" w:hAnsi="Times New Roman" w:cs="Times New Roman"/>
          <w:sz w:val="24"/>
          <w:szCs w:val="24"/>
        </w:rPr>
      </w:pPr>
      <w:r w:rsidRPr="00BC6D78">
        <w:rPr>
          <w:rFonts w:ascii="Times New Roman" w:hAnsi="Times New Roman" w:cs="Times New Roman"/>
          <w:sz w:val="24"/>
          <w:szCs w:val="24"/>
        </w:rPr>
        <w:t xml:space="preserve">  </w:t>
      </w:r>
      <w:r w:rsidRPr="00BC6D78">
        <w:rPr>
          <w:rFonts w:ascii="Times New Roman" w:hAnsi="Times New Roman" w:cs="Times New Roman"/>
          <w:sz w:val="24"/>
          <w:szCs w:val="24"/>
        </w:rPr>
        <w:tab/>
      </w:r>
      <w:r w:rsidRPr="00BC6D78">
        <w:rPr>
          <w:rFonts w:ascii="Times New Roman" w:hAnsi="Times New Roman" w:cs="Times New Roman"/>
          <w:sz w:val="24"/>
          <w:szCs w:val="24"/>
        </w:rPr>
        <w:tab/>
      </w:r>
      <w:r w:rsidRPr="00BC6D78">
        <w:rPr>
          <w:rFonts w:ascii="Times New Roman" w:hAnsi="Times New Roman" w:cs="Times New Roman"/>
          <w:sz w:val="24"/>
          <w:szCs w:val="24"/>
        </w:rPr>
        <w:tab/>
      </w:r>
      <w:r w:rsidRPr="00BC6D78">
        <w:rPr>
          <w:rFonts w:ascii="Times New Roman" w:hAnsi="Times New Roman" w:cs="Times New Roman"/>
          <w:sz w:val="24"/>
          <w:szCs w:val="24"/>
        </w:rPr>
        <w:tab/>
      </w:r>
    </w:p>
    <w:p w:rsidR="0095203D" w:rsidRPr="00BC6D78" w:rsidRDefault="0095203D" w:rsidP="00661F1A">
      <w:pPr>
        <w:pStyle w:val="ListParagraph"/>
        <w:spacing w:after="0" w:line="240" w:lineRule="auto"/>
        <w:ind w:left="3960"/>
        <w:jc w:val="both"/>
        <w:rPr>
          <w:rFonts w:ascii="Times New Roman" w:hAnsi="Times New Roman" w:cs="Times New Roman"/>
          <w:i/>
          <w:sz w:val="24"/>
          <w:szCs w:val="24"/>
        </w:rPr>
      </w:pPr>
      <w:r w:rsidRPr="00BC6D78">
        <w:rPr>
          <w:rFonts w:ascii="Times New Roman" w:hAnsi="Times New Roman" w:cs="Times New Roman"/>
          <w:sz w:val="24"/>
          <w:szCs w:val="24"/>
        </w:rPr>
        <w:t xml:space="preserve"> </w:t>
      </w:r>
      <w:r w:rsidRPr="00BC6D78">
        <w:rPr>
          <w:rFonts w:ascii="Times New Roman" w:hAnsi="Times New Roman" w:cs="Times New Roman"/>
          <w:i/>
          <w:sz w:val="24"/>
          <w:szCs w:val="24"/>
        </w:rPr>
        <w:t>Earning After Tax</w:t>
      </w:r>
    </w:p>
    <w:p w:rsidR="0095203D" w:rsidRPr="00BC6D78" w:rsidRDefault="0095203D" w:rsidP="00661F1A">
      <w:pPr>
        <w:pStyle w:val="ListParagraph"/>
        <w:spacing w:after="0" w:line="240" w:lineRule="auto"/>
        <w:ind w:left="1080"/>
        <w:jc w:val="both"/>
        <w:rPr>
          <w:rFonts w:ascii="Times New Roman" w:hAnsi="Times New Roman" w:cs="Times New Roman"/>
          <w:sz w:val="24"/>
          <w:szCs w:val="24"/>
        </w:rPr>
      </w:pPr>
      <w:r w:rsidRPr="00BC6D78">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24981C9" wp14:editId="1904E5BF">
                <wp:simplePos x="0" y="0"/>
                <wp:positionH relativeFrom="column">
                  <wp:posOffset>2356567</wp:posOffset>
                </wp:positionH>
                <wp:positionV relativeFrom="paragraph">
                  <wp:posOffset>77662</wp:posOffset>
                </wp:positionV>
                <wp:extent cx="1331843" cy="0"/>
                <wp:effectExtent l="0" t="0" r="20955" b="19050"/>
                <wp:wrapNone/>
                <wp:docPr id="8" name="Straight Connector 8"/>
                <wp:cNvGraphicFramePr/>
                <a:graphic xmlns:a="http://schemas.openxmlformats.org/drawingml/2006/main">
                  <a:graphicData uri="http://schemas.microsoft.com/office/word/2010/wordprocessingShape">
                    <wps:wsp>
                      <wps:cNvCnPr/>
                      <wps:spPr>
                        <a:xfrm flipV="1">
                          <a:off x="0" y="0"/>
                          <a:ext cx="13318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F4AA3"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5pt,6.1pt" to="290.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" strokecolor="black [3200]" strokeweight=".5pt">
                <v:stroke joinstyle="miter"/>
              </v:line>
            </w:pict>
          </mc:Fallback>
        </mc:AlternateContent>
      </w:r>
      <w:r w:rsidRPr="00BC6D78">
        <w:rPr>
          <w:rFonts w:ascii="Times New Roman" w:hAnsi="Times New Roman" w:cs="Times New Roman"/>
          <w:sz w:val="24"/>
          <w:szCs w:val="24"/>
        </w:rPr>
        <w:tab/>
      </w:r>
      <w:r w:rsidRPr="00BC6D78">
        <w:rPr>
          <w:rFonts w:ascii="Times New Roman" w:hAnsi="Times New Roman" w:cs="Times New Roman"/>
          <w:sz w:val="24"/>
          <w:szCs w:val="24"/>
        </w:rPr>
        <w:tab/>
      </w:r>
      <w:r w:rsidRPr="00BC6D78">
        <w:rPr>
          <w:rFonts w:ascii="Times New Roman" w:hAnsi="Times New Roman" w:cs="Times New Roman"/>
          <w:sz w:val="24"/>
          <w:szCs w:val="24"/>
        </w:rPr>
        <w:tab/>
        <w:t xml:space="preserve">ROA= </w:t>
      </w:r>
    </w:p>
    <w:p w:rsidR="0095203D" w:rsidRPr="00BC6D78" w:rsidRDefault="0095203D" w:rsidP="00661F1A">
      <w:pPr>
        <w:pStyle w:val="ListParagraph"/>
        <w:spacing w:after="0" w:line="240" w:lineRule="auto"/>
        <w:ind w:left="1080"/>
        <w:jc w:val="both"/>
        <w:rPr>
          <w:rFonts w:ascii="Times New Roman" w:hAnsi="Times New Roman" w:cs="Times New Roman"/>
          <w:i/>
          <w:sz w:val="24"/>
          <w:szCs w:val="24"/>
        </w:rPr>
      </w:pPr>
      <w:r w:rsidRPr="00BC6D78">
        <w:rPr>
          <w:rFonts w:ascii="Times New Roman" w:hAnsi="Times New Roman" w:cs="Times New Roman"/>
          <w:sz w:val="24"/>
          <w:szCs w:val="24"/>
        </w:rPr>
        <w:tab/>
      </w:r>
      <w:r w:rsidRPr="00BC6D78">
        <w:rPr>
          <w:rFonts w:ascii="Times New Roman" w:hAnsi="Times New Roman" w:cs="Times New Roman"/>
          <w:sz w:val="24"/>
          <w:szCs w:val="24"/>
        </w:rPr>
        <w:tab/>
      </w:r>
      <w:r w:rsidRPr="00BC6D78">
        <w:rPr>
          <w:rFonts w:ascii="Times New Roman" w:hAnsi="Times New Roman" w:cs="Times New Roman"/>
          <w:sz w:val="24"/>
          <w:szCs w:val="24"/>
        </w:rPr>
        <w:tab/>
      </w:r>
      <w:r w:rsidRPr="00BC6D78">
        <w:rPr>
          <w:rFonts w:ascii="Times New Roman" w:hAnsi="Times New Roman" w:cs="Times New Roman"/>
          <w:sz w:val="24"/>
          <w:szCs w:val="24"/>
        </w:rPr>
        <w:tab/>
        <w:t xml:space="preserve">        </w:t>
      </w:r>
      <w:r w:rsidRPr="00BC6D78">
        <w:rPr>
          <w:rFonts w:ascii="Times New Roman" w:hAnsi="Times New Roman" w:cs="Times New Roman"/>
          <w:i/>
          <w:sz w:val="24"/>
          <w:szCs w:val="24"/>
        </w:rPr>
        <w:t>Total Assets</w:t>
      </w:r>
    </w:p>
    <w:p w:rsidR="0095203D" w:rsidRPr="00BC6D78" w:rsidRDefault="0095203D" w:rsidP="00661F1A">
      <w:pPr>
        <w:pStyle w:val="ListParagraph"/>
        <w:spacing w:after="0" w:line="240" w:lineRule="auto"/>
        <w:ind w:left="1080"/>
        <w:jc w:val="both"/>
        <w:rPr>
          <w:rFonts w:ascii="Times New Roman" w:hAnsi="Times New Roman" w:cs="Times New Roman"/>
          <w:sz w:val="24"/>
          <w:szCs w:val="24"/>
        </w:rPr>
      </w:pPr>
      <w:r w:rsidRPr="00BC6D78">
        <w:rPr>
          <w:rFonts w:ascii="Times New Roman" w:hAnsi="Times New Roman" w:cs="Times New Roman"/>
          <w:sz w:val="24"/>
          <w:szCs w:val="24"/>
        </w:rPr>
        <w:lastRenderedPageBreak/>
        <w:t>Keterangan:</w:t>
      </w:r>
    </w:p>
    <w:p w:rsidR="0095203D" w:rsidRPr="00BC6D78" w:rsidRDefault="0095203D" w:rsidP="00661F1A">
      <w:pPr>
        <w:pStyle w:val="ListParagraph"/>
        <w:spacing w:after="0" w:line="240" w:lineRule="auto"/>
        <w:ind w:left="1080"/>
        <w:jc w:val="both"/>
        <w:rPr>
          <w:rFonts w:ascii="Times New Roman" w:hAnsi="Times New Roman" w:cs="Times New Roman"/>
          <w:sz w:val="24"/>
          <w:szCs w:val="24"/>
        </w:rPr>
      </w:pPr>
      <w:r w:rsidRPr="00BC6D78">
        <w:rPr>
          <w:rFonts w:ascii="Times New Roman" w:hAnsi="Times New Roman" w:cs="Times New Roman"/>
          <w:sz w:val="24"/>
          <w:szCs w:val="24"/>
        </w:rPr>
        <w:t>ROA (</w:t>
      </w:r>
      <w:r w:rsidRPr="00BC6D78">
        <w:rPr>
          <w:rFonts w:ascii="Times New Roman" w:hAnsi="Times New Roman" w:cs="Times New Roman"/>
          <w:i/>
          <w:sz w:val="24"/>
          <w:szCs w:val="24"/>
        </w:rPr>
        <w:t>Return on Assets</w:t>
      </w:r>
      <w:r w:rsidRPr="00BC6D78">
        <w:rPr>
          <w:rFonts w:ascii="Times New Roman" w:hAnsi="Times New Roman" w:cs="Times New Roman"/>
          <w:sz w:val="24"/>
          <w:szCs w:val="24"/>
        </w:rPr>
        <w:t>)</w:t>
      </w:r>
      <w:r w:rsidRPr="00BC6D78">
        <w:rPr>
          <w:rFonts w:ascii="Times New Roman" w:hAnsi="Times New Roman" w:cs="Times New Roman"/>
          <w:sz w:val="24"/>
          <w:szCs w:val="24"/>
        </w:rPr>
        <w:tab/>
        <w:t>: Tingkat pengembalian total aktiva</w:t>
      </w:r>
    </w:p>
    <w:p w:rsidR="0095203D" w:rsidRPr="00BC6D78" w:rsidRDefault="0095203D" w:rsidP="00661F1A">
      <w:pPr>
        <w:pStyle w:val="ListParagraph"/>
        <w:spacing w:after="0" w:line="240" w:lineRule="auto"/>
        <w:ind w:left="1080"/>
        <w:jc w:val="both"/>
        <w:rPr>
          <w:rFonts w:ascii="Times New Roman" w:hAnsi="Times New Roman" w:cs="Times New Roman"/>
          <w:sz w:val="24"/>
          <w:szCs w:val="24"/>
        </w:rPr>
      </w:pPr>
      <w:r w:rsidRPr="00BC6D78">
        <w:rPr>
          <w:rFonts w:ascii="Times New Roman" w:hAnsi="Times New Roman" w:cs="Times New Roman"/>
          <w:i/>
          <w:sz w:val="24"/>
          <w:szCs w:val="24"/>
        </w:rPr>
        <w:t>Earning after tax</w:t>
      </w:r>
      <w:r w:rsidRPr="00BC6D78">
        <w:rPr>
          <w:rFonts w:ascii="Times New Roman" w:hAnsi="Times New Roman" w:cs="Times New Roman"/>
          <w:i/>
          <w:sz w:val="24"/>
          <w:szCs w:val="24"/>
        </w:rPr>
        <w:tab/>
      </w:r>
      <w:r w:rsidRPr="00BC6D78">
        <w:rPr>
          <w:rFonts w:ascii="Times New Roman" w:hAnsi="Times New Roman" w:cs="Times New Roman"/>
          <w:i/>
          <w:sz w:val="24"/>
          <w:szCs w:val="24"/>
        </w:rPr>
        <w:tab/>
        <w:t>:</w:t>
      </w:r>
      <w:r w:rsidRPr="00BC6D78">
        <w:rPr>
          <w:rFonts w:ascii="Times New Roman" w:hAnsi="Times New Roman" w:cs="Times New Roman"/>
          <w:sz w:val="24"/>
          <w:szCs w:val="24"/>
        </w:rPr>
        <w:t>Pendapatan setelah pajak</w:t>
      </w:r>
    </w:p>
    <w:p w:rsidR="0095203D" w:rsidRPr="00BC6D78" w:rsidRDefault="0095203D" w:rsidP="00661F1A">
      <w:pPr>
        <w:pStyle w:val="ListParagraph"/>
        <w:spacing w:after="0" w:line="240" w:lineRule="auto"/>
        <w:ind w:left="1080"/>
        <w:jc w:val="both"/>
        <w:rPr>
          <w:rFonts w:ascii="Times New Roman" w:hAnsi="Times New Roman" w:cs="Times New Roman"/>
          <w:sz w:val="24"/>
          <w:szCs w:val="24"/>
        </w:rPr>
      </w:pPr>
      <w:r w:rsidRPr="00BC6D78">
        <w:rPr>
          <w:rFonts w:ascii="Times New Roman" w:hAnsi="Times New Roman" w:cs="Times New Roman"/>
          <w:i/>
          <w:sz w:val="24"/>
          <w:szCs w:val="24"/>
        </w:rPr>
        <w:t>Total Assets</w:t>
      </w:r>
      <w:r w:rsidRPr="00BC6D78">
        <w:rPr>
          <w:rFonts w:ascii="Times New Roman" w:hAnsi="Times New Roman" w:cs="Times New Roman"/>
          <w:i/>
          <w:sz w:val="24"/>
          <w:szCs w:val="24"/>
        </w:rPr>
        <w:tab/>
      </w:r>
      <w:r w:rsidRPr="00BC6D78">
        <w:rPr>
          <w:rFonts w:ascii="Times New Roman" w:hAnsi="Times New Roman" w:cs="Times New Roman"/>
          <w:i/>
          <w:sz w:val="24"/>
          <w:szCs w:val="24"/>
        </w:rPr>
        <w:tab/>
        <w:t>:</w:t>
      </w:r>
      <w:r w:rsidRPr="00BC6D78">
        <w:rPr>
          <w:rFonts w:ascii="Times New Roman" w:hAnsi="Times New Roman" w:cs="Times New Roman"/>
          <w:sz w:val="24"/>
          <w:szCs w:val="24"/>
        </w:rPr>
        <w:t>Total Aset</w:t>
      </w:r>
    </w:p>
    <w:p w:rsidR="0095203D" w:rsidRPr="00BC6D78" w:rsidRDefault="0095203D" w:rsidP="00661F1A">
      <w:pPr>
        <w:pStyle w:val="ListParagraph"/>
        <w:numPr>
          <w:ilvl w:val="0"/>
          <w:numId w:val="8"/>
        </w:numPr>
        <w:spacing w:after="0" w:line="240" w:lineRule="auto"/>
        <w:jc w:val="both"/>
        <w:rPr>
          <w:rFonts w:ascii="Times New Roman" w:hAnsi="Times New Roman" w:cs="Times New Roman"/>
          <w:iCs/>
          <w:sz w:val="24"/>
          <w:szCs w:val="24"/>
        </w:rPr>
      </w:pPr>
      <w:r w:rsidRPr="00BC6D78">
        <w:rPr>
          <w:rFonts w:ascii="Times New Roman" w:hAnsi="Times New Roman" w:cs="Times New Roman"/>
          <w:b/>
          <w:bCs/>
          <w:i/>
          <w:iCs/>
          <w:sz w:val="24"/>
          <w:szCs w:val="24"/>
        </w:rPr>
        <w:t xml:space="preserve">Corporate Social Responsibility </w:t>
      </w:r>
      <w:r w:rsidRPr="00BC6D78">
        <w:rPr>
          <w:rFonts w:ascii="Times New Roman" w:hAnsi="Times New Roman" w:cs="Times New Roman"/>
          <w:b/>
          <w:bCs/>
          <w:iCs/>
          <w:sz w:val="24"/>
          <w:szCs w:val="24"/>
        </w:rPr>
        <w:t>(CSR)</w:t>
      </w:r>
    </w:p>
    <w:p w:rsidR="0095203D" w:rsidRPr="00BC6D78" w:rsidRDefault="0095203D" w:rsidP="00661F1A">
      <w:pPr>
        <w:pStyle w:val="ListParagraph"/>
        <w:spacing w:after="0" w:line="240" w:lineRule="auto"/>
        <w:ind w:left="1080"/>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Variabel independen kedua dalam penelitian ini adalah </w:t>
      </w:r>
      <w:r w:rsidRPr="00BC6D78">
        <w:rPr>
          <w:rFonts w:ascii="Times New Roman" w:hAnsi="Times New Roman" w:cs="Times New Roman"/>
          <w:bCs/>
          <w:i/>
          <w:iCs/>
          <w:sz w:val="24"/>
          <w:szCs w:val="24"/>
        </w:rPr>
        <w:t>Corporate Social Responsibility</w:t>
      </w:r>
      <w:r w:rsidRPr="00BC6D78">
        <w:rPr>
          <w:rFonts w:ascii="Times New Roman" w:hAnsi="Times New Roman" w:cs="Times New Roman"/>
          <w:bCs/>
          <w:iCs/>
          <w:sz w:val="24"/>
          <w:szCs w:val="24"/>
        </w:rPr>
        <w:t xml:space="preserve"> yang diukur menggunakan rumus perhitungan sebagai berikut:</w:t>
      </w:r>
    </w:p>
    <w:p w:rsidR="0095203D" w:rsidRPr="00BC6D78" w:rsidRDefault="0095203D" w:rsidP="00661F1A">
      <w:pPr>
        <w:spacing w:after="0" w:line="240" w:lineRule="auto"/>
        <w:ind w:left="720" w:firstLine="720"/>
        <w:jc w:val="both"/>
        <w:rPr>
          <w:rFonts w:ascii="Times New Roman" w:eastAsiaTheme="minorEastAsia" w:hAnsi="Times New Roman" w:cs="Times New Roman"/>
          <w:sz w:val="20"/>
          <w:szCs w:val="20"/>
        </w:rPr>
      </w:pPr>
      <w:r w:rsidRPr="00BC6D78">
        <w:rPr>
          <w:rFonts w:ascii="Times New Roman" w:hAnsi="Times New Roman" w:cs="Times New Roman"/>
          <w:sz w:val="24"/>
          <w:szCs w:val="24"/>
        </w:rPr>
        <w:tab/>
      </w:r>
      <w:r w:rsidRPr="00BC6D78">
        <w:rPr>
          <w:rFonts w:ascii="Times New Roman" w:hAnsi="Times New Roman" w:cs="Times New Roman"/>
          <w:sz w:val="24"/>
          <w:szCs w:val="24"/>
        </w:rPr>
        <w:tab/>
      </w:r>
      <w:r w:rsidRPr="00BC6D78">
        <w:rPr>
          <w:rFonts w:ascii="Times New Roman" w:hAnsi="Times New Roman" w:cs="Times New Roman"/>
          <w:sz w:val="24"/>
          <w:szCs w:val="24"/>
        </w:rPr>
        <w:tab/>
      </w:r>
      <w:r w:rsidRPr="00BC6D78">
        <w:rPr>
          <w:rFonts w:ascii="Times New Roman" w:hAnsi="Times New Roman" w:cs="Times New Roman"/>
          <w:sz w:val="24"/>
          <w:szCs w:val="24"/>
        </w:rPr>
        <w:tab/>
        <w:t>∑ X</w:t>
      </w:r>
      <m:oMath>
        <m:r>
          <w:rPr>
            <w:rFonts w:ascii="Cambria Math" w:hAnsi="Cambria Math" w:cs="Times New Roman"/>
            <w:sz w:val="20"/>
            <w:szCs w:val="20"/>
          </w:rPr>
          <m:t>ij</m:t>
        </m:r>
      </m:oMath>
    </w:p>
    <w:p w:rsidR="0095203D" w:rsidRPr="00BC6D78" w:rsidRDefault="0095203D" w:rsidP="00661F1A">
      <w:pPr>
        <w:spacing w:after="0" w:line="240" w:lineRule="auto"/>
        <w:ind w:left="720" w:firstLine="720"/>
        <w:jc w:val="both"/>
        <w:rPr>
          <w:rFonts w:ascii="Times New Roman" w:eastAsiaTheme="minorEastAsia" w:hAnsi="Times New Roman" w:cs="Times New Roman"/>
          <w:sz w:val="24"/>
          <w:szCs w:val="24"/>
        </w:rPr>
      </w:pPr>
      <w:r w:rsidRPr="00BC6D78">
        <w:rPr>
          <w:rFonts w:ascii="Times New Roman" w:eastAsiaTheme="minorEastAsia" w:hAnsi="Times New Roman" w:cs="Times New Roman"/>
          <w:noProof/>
          <w:sz w:val="20"/>
          <w:szCs w:val="20"/>
          <w:lang w:eastAsia="id-ID"/>
        </w:rPr>
        <mc:AlternateContent>
          <mc:Choice Requires="wps">
            <w:drawing>
              <wp:anchor distT="0" distB="0" distL="114300" distR="114300" simplePos="0" relativeHeight="251661312" behindDoc="0" locked="0" layoutInCell="1" allowOverlap="1" wp14:anchorId="6BEE8F2D" wp14:editId="39F7936E">
                <wp:simplePos x="0" y="0"/>
                <wp:positionH relativeFrom="column">
                  <wp:posOffset>2402355</wp:posOffset>
                </wp:positionH>
                <wp:positionV relativeFrom="paragraph">
                  <wp:posOffset>101629</wp:posOffset>
                </wp:positionV>
                <wp:extent cx="883577" cy="0"/>
                <wp:effectExtent l="0" t="0" r="31115" b="19050"/>
                <wp:wrapNone/>
                <wp:docPr id="10" name="Straight Connector 10"/>
                <wp:cNvGraphicFramePr/>
                <a:graphic xmlns:a="http://schemas.openxmlformats.org/drawingml/2006/main">
                  <a:graphicData uri="http://schemas.microsoft.com/office/word/2010/wordprocessingShape">
                    <wps:wsp>
                      <wps:cNvCnPr/>
                      <wps:spPr>
                        <a:xfrm>
                          <a:off x="0" y="0"/>
                          <a:ext cx="8835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A3E44"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8pt" to="25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" strokecolor="black [3200]" strokeweight=".5pt">
                <v:stroke joinstyle="miter"/>
              </v:line>
            </w:pict>
          </mc:Fallback>
        </mc:AlternateContent>
      </w:r>
      <w:r w:rsidRPr="00BC6D78">
        <w:rPr>
          <w:rFonts w:ascii="Times New Roman" w:eastAsiaTheme="minorEastAsia" w:hAnsi="Times New Roman" w:cs="Times New Roman"/>
          <w:sz w:val="20"/>
          <w:szCs w:val="20"/>
        </w:rPr>
        <w:tab/>
      </w:r>
      <w:r w:rsidRPr="00BC6D78">
        <w:rPr>
          <w:rFonts w:ascii="Times New Roman" w:eastAsiaTheme="minorEastAsia" w:hAnsi="Times New Roman" w:cs="Times New Roman"/>
          <w:sz w:val="20"/>
          <w:szCs w:val="20"/>
        </w:rPr>
        <w:tab/>
      </w:r>
      <w:r w:rsidRPr="00BC6D78">
        <w:rPr>
          <w:rFonts w:ascii="Times New Roman" w:eastAsiaTheme="minorEastAsia" w:hAnsi="Times New Roman" w:cs="Times New Roman"/>
          <w:sz w:val="24"/>
          <w:szCs w:val="24"/>
        </w:rPr>
        <w:t>CSRI</w:t>
      </w:r>
      <m:oMath>
        <m:r>
          <w:rPr>
            <w:rFonts w:ascii="Cambria Math" w:eastAsiaTheme="minorEastAsia" w:hAnsi="Cambria Math" w:cs="Times New Roman"/>
            <w:sz w:val="20"/>
            <w:szCs w:val="20"/>
          </w:rPr>
          <m:t>j</m:t>
        </m:r>
      </m:oMath>
      <w:r w:rsidRPr="00BC6D78">
        <w:rPr>
          <w:rFonts w:ascii="Times New Roman" w:eastAsiaTheme="minorEastAsia" w:hAnsi="Times New Roman" w:cs="Times New Roman"/>
          <w:sz w:val="20"/>
          <w:szCs w:val="20"/>
        </w:rPr>
        <w:tab/>
        <w:t xml:space="preserve">= </w:t>
      </w:r>
    </w:p>
    <w:p w:rsidR="0095203D" w:rsidRPr="00BC6D78" w:rsidRDefault="0095203D" w:rsidP="00661F1A">
      <w:pPr>
        <w:spacing w:after="0" w:line="240" w:lineRule="auto"/>
        <w:ind w:left="720" w:firstLine="720"/>
        <w:jc w:val="both"/>
        <w:rPr>
          <w:rFonts w:ascii="Times New Roman" w:eastAsiaTheme="minorEastAsia" w:hAnsi="Times New Roman" w:cs="Times New Roman"/>
          <w:sz w:val="20"/>
          <w:szCs w:val="20"/>
        </w:rPr>
      </w:pPr>
      <w:r w:rsidRPr="00BC6D78">
        <w:rPr>
          <w:rFonts w:ascii="Times New Roman" w:eastAsiaTheme="minorEastAsia" w:hAnsi="Times New Roman" w:cs="Times New Roman"/>
          <w:sz w:val="24"/>
          <w:szCs w:val="24"/>
        </w:rPr>
        <w:tab/>
      </w:r>
      <w:r w:rsidRPr="00BC6D78">
        <w:rPr>
          <w:rFonts w:ascii="Times New Roman" w:eastAsiaTheme="minorEastAsia" w:hAnsi="Times New Roman" w:cs="Times New Roman"/>
          <w:sz w:val="24"/>
          <w:szCs w:val="24"/>
        </w:rPr>
        <w:tab/>
      </w:r>
      <w:r w:rsidRPr="00BC6D78">
        <w:rPr>
          <w:rFonts w:ascii="Times New Roman" w:eastAsiaTheme="minorEastAsia" w:hAnsi="Times New Roman" w:cs="Times New Roman"/>
          <w:sz w:val="24"/>
          <w:szCs w:val="24"/>
        </w:rPr>
        <w:tab/>
      </w:r>
      <w:r w:rsidRPr="00BC6D78">
        <w:rPr>
          <w:rFonts w:ascii="Times New Roman" w:eastAsiaTheme="minorEastAsia" w:hAnsi="Times New Roman" w:cs="Times New Roman"/>
          <w:sz w:val="24"/>
          <w:szCs w:val="24"/>
        </w:rPr>
        <w:tab/>
      </w:r>
      <w:proofErr w:type="gramStart"/>
      <w:r w:rsidRPr="00BC6D78">
        <w:rPr>
          <w:rFonts w:ascii="Times New Roman" w:eastAsiaTheme="minorEastAsia" w:hAnsi="Times New Roman" w:cs="Times New Roman"/>
          <w:sz w:val="28"/>
          <w:szCs w:val="28"/>
        </w:rPr>
        <w:t>n</w:t>
      </w:r>
      <w:proofErr w:type="gramEnd"/>
      <m:oMath>
        <m:r>
          <w:rPr>
            <w:rFonts w:ascii="Cambria Math" w:eastAsiaTheme="minorEastAsia" w:hAnsi="Cambria Math" w:cs="Times New Roman"/>
            <w:sz w:val="20"/>
            <w:szCs w:val="20"/>
          </w:rPr>
          <m:t>j</m:t>
        </m:r>
      </m:oMath>
    </w:p>
    <w:p w:rsidR="0095203D" w:rsidRPr="00BC6D78" w:rsidRDefault="0095203D" w:rsidP="00661F1A">
      <w:pPr>
        <w:spacing w:after="0" w:line="240" w:lineRule="auto"/>
        <w:jc w:val="both"/>
        <w:rPr>
          <w:rFonts w:ascii="Times New Roman" w:eastAsiaTheme="minorEastAsia" w:hAnsi="Times New Roman" w:cs="Times New Roman"/>
          <w:sz w:val="24"/>
          <w:szCs w:val="24"/>
        </w:rPr>
      </w:pPr>
      <w:r w:rsidRPr="00BC6D78">
        <w:rPr>
          <w:rFonts w:ascii="Times New Roman" w:eastAsiaTheme="minorEastAsia" w:hAnsi="Times New Roman" w:cs="Times New Roman"/>
          <w:sz w:val="24"/>
          <w:szCs w:val="24"/>
        </w:rPr>
        <w:tab/>
        <w:t>Keterangan:</w:t>
      </w:r>
    </w:p>
    <w:p w:rsidR="0095203D" w:rsidRPr="00BC6D78" w:rsidRDefault="0095203D" w:rsidP="00661F1A">
      <w:pPr>
        <w:spacing w:after="0" w:line="240" w:lineRule="auto"/>
        <w:jc w:val="both"/>
        <w:rPr>
          <w:rFonts w:ascii="Times New Roman" w:eastAsiaTheme="minorEastAsia" w:hAnsi="Times New Roman" w:cs="Times New Roman"/>
          <w:sz w:val="24"/>
          <w:szCs w:val="24"/>
        </w:rPr>
      </w:pPr>
      <w:r w:rsidRPr="00BC6D78">
        <w:rPr>
          <w:rFonts w:ascii="Times New Roman" w:eastAsiaTheme="minorEastAsia" w:hAnsi="Times New Roman" w:cs="Times New Roman"/>
          <w:sz w:val="24"/>
          <w:szCs w:val="24"/>
        </w:rPr>
        <w:tab/>
        <w:t>CSRI</w:t>
      </w:r>
      <m:oMath>
        <m:r>
          <w:rPr>
            <w:rFonts w:ascii="Cambria Math" w:eastAsiaTheme="minorEastAsia" w:hAnsi="Cambria Math" w:cs="Times New Roman"/>
            <w:sz w:val="24"/>
            <w:szCs w:val="24"/>
          </w:rPr>
          <m:t>j</m:t>
        </m:r>
      </m:oMath>
      <w:r w:rsidRPr="00BC6D78">
        <w:rPr>
          <w:rFonts w:ascii="Times New Roman" w:eastAsiaTheme="minorEastAsia" w:hAnsi="Times New Roman" w:cs="Times New Roman"/>
          <w:sz w:val="24"/>
          <w:szCs w:val="24"/>
        </w:rPr>
        <w:tab/>
        <w:t xml:space="preserve">: </w:t>
      </w:r>
      <w:r w:rsidRPr="00BC6D78">
        <w:rPr>
          <w:rFonts w:ascii="Times New Roman" w:eastAsiaTheme="minorEastAsia" w:hAnsi="Times New Roman" w:cs="Times New Roman"/>
          <w:i/>
          <w:sz w:val="24"/>
          <w:szCs w:val="24"/>
        </w:rPr>
        <w:t>Corporate Social Responsibility Disclosure Index</w:t>
      </w:r>
      <w:r w:rsidRPr="00BC6D78">
        <w:rPr>
          <w:rFonts w:ascii="Times New Roman" w:eastAsiaTheme="minorEastAsia" w:hAnsi="Times New Roman" w:cs="Times New Roman"/>
          <w:sz w:val="24"/>
          <w:szCs w:val="24"/>
        </w:rPr>
        <w:t xml:space="preserve"> perusahaan j.</w:t>
      </w:r>
    </w:p>
    <w:p w:rsidR="0095203D" w:rsidRPr="00BC6D78" w:rsidRDefault="0095203D" w:rsidP="00661F1A">
      <w:pPr>
        <w:spacing w:after="0" w:line="240" w:lineRule="auto"/>
        <w:jc w:val="both"/>
        <w:rPr>
          <w:rFonts w:ascii="Times New Roman" w:eastAsiaTheme="minorEastAsia" w:hAnsi="Times New Roman" w:cs="Times New Roman"/>
          <w:sz w:val="24"/>
          <w:szCs w:val="24"/>
        </w:rPr>
      </w:pPr>
      <w:r w:rsidRPr="00BC6D78">
        <w:rPr>
          <w:rFonts w:ascii="Times New Roman" w:eastAsiaTheme="minorEastAsia" w:hAnsi="Times New Roman" w:cs="Times New Roman"/>
          <w:sz w:val="24"/>
          <w:szCs w:val="24"/>
        </w:rPr>
        <w:tab/>
      </w:r>
      <w:proofErr w:type="gramStart"/>
      <w:r w:rsidRPr="00BC6D78">
        <w:rPr>
          <w:rFonts w:ascii="Times New Roman" w:eastAsiaTheme="minorEastAsia" w:hAnsi="Times New Roman" w:cs="Times New Roman"/>
          <w:sz w:val="28"/>
          <w:szCs w:val="28"/>
        </w:rPr>
        <w:t>n</w:t>
      </w:r>
      <w:proofErr w:type="gramEnd"/>
      <m:oMath>
        <m:r>
          <w:rPr>
            <w:rFonts w:ascii="Cambria Math" w:eastAsiaTheme="minorEastAsia" w:hAnsi="Cambria Math" w:cs="Times New Roman"/>
            <w:sz w:val="20"/>
            <w:szCs w:val="20"/>
          </w:rPr>
          <m:t>j</m:t>
        </m:r>
      </m:oMath>
      <w:r w:rsidRPr="00BC6D78">
        <w:rPr>
          <w:rFonts w:ascii="Times New Roman" w:eastAsiaTheme="minorEastAsia" w:hAnsi="Times New Roman" w:cs="Times New Roman"/>
          <w:sz w:val="20"/>
          <w:szCs w:val="20"/>
        </w:rPr>
        <w:tab/>
        <w:t xml:space="preserve">: </w:t>
      </w:r>
      <w:r w:rsidRPr="00BC6D78">
        <w:rPr>
          <w:rFonts w:ascii="Times New Roman" w:eastAsiaTheme="minorEastAsia" w:hAnsi="Times New Roman" w:cs="Times New Roman"/>
          <w:sz w:val="24"/>
          <w:szCs w:val="24"/>
        </w:rPr>
        <w:t>jumlah item untuk perusahaan j.</w:t>
      </w:r>
    </w:p>
    <w:p w:rsidR="0095203D" w:rsidRPr="00BC6D78" w:rsidRDefault="0095203D" w:rsidP="00661F1A">
      <w:pPr>
        <w:spacing w:after="0" w:line="240" w:lineRule="auto"/>
        <w:jc w:val="both"/>
        <w:rPr>
          <w:rFonts w:ascii="Times New Roman" w:eastAsiaTheme="minorEastAsia" w:hAnsi="Times New Roman" w:cs="Times New Roman"/>
          <w:sz w:val="24"/>
          <w:szCs w:val="24"/>
        </w:rPr>
      </w:pPr>
    </w:p>
    <w:p w:rsidR="0095203D" w:rsidRPr="00BC6D78" w:rsidRDefault="0095203D" w:rsidP="00661F1A">
      <w:pPr>
        <w:spacing w:after="0" w:line="240" w:lineRule="auto"/>
        <w:ind w:left="1440" w:hanging="720"/>
        <w:jc w:val="both"/>
        <w:rPr>
          <w:rFonts w:ascii="Times New Roman" w:eastAsiaTheme="minorEastAsia" w:hAnsi="Times New Roman" w:cs="Times New Roman"/>
          <w:sz w:val="24"/>
          <w:szCs w:val="24"/>
        </w:rPr>
      </w:pPr>
      <w:r w:rsidRPr="00BC6D78">
        <w:rPr>
          <w:rFonts w:ascii="Times New Roman" w:hAnsi="Times New Roman" w:cs="Times New Roman"/>
          <w:sz w:val="24"/>
          <w:szCs w:val="24"/>
        </w:rPr>
        <w:t>∑ X</w:t>
      </w:r>
      <m:oMath>
        <m:r>
          <w:rPr>
            <w:rFonts w:ascii="Cambria Math" w:hAnsi="Cambria Math" w:cs="Times New Roman"/>
            <w:sz w:val="20"/>
            <w:szCs w:val="20"/>
          </w:rPr>
          <m:t>ij</m:t>
        </m:r>
      </m:oMath>
      <w:r w:rsidRPr="00BC6D78">
        <w:rPr>
          <w:rFonts w:ascii="Times New Roman" w:eastAsiaTheme="minorEastAsia" w:hAnsi="Times New Roman" w:cs="Times New Roman"/>
          <w:sz w:val="20"/>
          <w:szCs w:val="20"/>
        </w:rPr>
        <w:tab/>
        <w:t xml:space="preserve">: </w:t>
      </w:r>
      <w:r w:rsidRPr="00BC6D78">
        <w:rPr>
          <w:rFonts w:ascii="Times New Roman" w:eastAsiaTheme="minorEastAsia" w:hAnsi="Times New Roman" w:cs="Times New Roman"/>
          <w:i/>
          <w:sz w:val="24"/>
          <w:szCs w:val="24"/>
        </w:rPr>
        <w:t>dummy variabel</w:t>
      </w:r>
      <w:r w:rsidRPr="00BC6D78">
        <w:rPr>
          <w:rFonts w:ascii="Times New Roman" w:eastAsiaTheme="minorEastAsia" w:hAnsi="Times New Roman" w:cs="Times New Roman"/>
          <w:sz w:val="24"/>
          <w:szCs w:val="24"/>
        </w:rPr>
        <w:t>: 1 = jika item i diungkapkan; 0 = jika item i tidak    diungkapkan.</w:t>
      </w:r>
    </w:p>
    <w:p w:rsidR="0095203D" w:rsidRPr="00BC6D78" w:rsidRDefault="0095203D" w:rsidP="00661F1A">
      <w:pPr>
        <w:pStyle w:val="ListParagraph"/>
        <w:numPr>
          <w:ilvl w:val="0"/>
          <w:numId w:val="8"/>
        </w:numPr>
        <w:spacing w:after="0" w:line="240" w:lineRule="auto"/>
        <w:jc w:val="both"/>
        <w:rPr>
          <w:rFonts w:ascii="Times New Roman" w:hAnsi="Times New Roman" w:cs="Times New Roman"/>
          <w:b/>
          <w:bCs/>
          <w:i/>
          <w:iCs/>
          <w:sz w:val="24"/>
          <w:szCs w:val="24"/>
        </w:rPr>
      </w:pPr>
      <w:r w:rsidRPr="00BC6D78">
        <w:rPr>
          <w:rFonts w:ascii="Times New Roman" w:hAnsi="Times New Roman" w:cs="Times New Roman"/>
          <w:b/>
          <w:bCs/>
          <w:i/>
          <w:iCs/>
          <w:sz w:val="24"/>
          <w:szCs w:val="24"/>
        </w:rPr>
        <w:t>Tax Planning</w:t>
      </w:r>
    </w:p>
    <w:p w:rsidR="0095203D" w:rsidRPr="00BC6D78" w:rsidRDefault="0095203D" w:rsidP="00661F1A">
      <w:pPr>
        <w:pStyle w:val="ListParagraph"/>
        <w:spacing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Variabel independen ketiga dalam penelitian ini adalah </w:t>
      </w:r>
      <w:r w:rsidRPr="00BC6D78">
        <w:rPr>
          <w:rFonts w:ascii="Times New Roman" w:hAnsi="Times New Roman" w:cs="Times New Roman"/>
          <w:bCs/>
          <w:i/>
          <w:iCs/>
          <w:sz w:val="24"/>
          <w:szCs w:val="24"/>
        </w:rPr>
        <w:t>Tax Planning</w:t>
      </w:r>
      <w:r w:rsidRPr="00BC6D78">
        <w:rPr>
          <w:rFonts w:ascii="Times New Roman" w:hAnsi="Times New Roman" w:cs="Times New Roman"/>
          <w:bCs/>
          <w:iCs/>
          <w:sz w:val="24"/>
          <w:szCs w:val="24"/>
        </w:rPr>
        <w:t xml:space="preserve"> diukur dengan ETR menggunakan rumus sebagai berikut:</w:t>
      </w:r>
    </w:p>
    <w:p w:rsidR="0095203D" w:rsidRPr="00BC6D78" w:rsidRDefault="0095203D" w:rsidP="00661F1A">
      <w:pPr>
        <w:pStyle w:val="ListParagraph"/>
        <w:tabs>
          <w:tab w:val="left" w:pos="720"/>
          <w:tab w:val="left" w:pos="1440"/>
          <w:tab w:val="left" w:pos="2295"/>
        </w:tabs>
        <w:spacing w:line="240" w:lineRule="auto"/>
        <w:jc w:val="both"/>
        <w:rPr>
          <w:rFonts w:ascii="Times New Roman" w:hAnsi="Times New Roman" w:cs="Times New Roman"/>
          <w:bCs/>
          <w:i/>
          <w:iCs/>
          <w:sz w:val="24"/>
          <w:szCs w:val="24"/>
        </w:rPr>
      </w:pPr>
      <w:r w:rsidRPr="00BC6D78">
        <w:rPr>
          <w:rFonts w:ascii="Times New Roman" w:hAnsi="Times New Roman" w:cs="Times New Roman"/>
          <w:bCs/>
          <w:iCs/>
          <w:sz w:val="24"/>
          <w:szCs w:val="24"/>
        </w:rPr>
        <w:tab/>
      </w:r>
      <w:r w:rsidRPr="00BC6D78">
        <w:rPr>
          <w:rFonts w:ascii="Times New Roman" w:hAnsi="Times New Roman" w:cs="Times New Roman"/>
          <w:bCs/>
          <w:iCs/>
          <w:sz w:val="24"/>
          <w:szCs w:val="24"/>
        </w:rPr>
        <w:tab/>
        <w:t xml:space="preserve">ETR = </w:t>
      </w:r>
      <w:r w:rsidRPr="00BC6D78">
        <w:rPr>
          <w:rFonts w:ascii="Times New Roman" w:hAnsi="Times New Roman" w:cs="Times New Roman"/>
          <w:bCs/>
          <w:i/>
          <w:iCs/>
          <w:sz w:val="24"/>
          <w:szCs w:val="24"/>
        </w:rPr>
        <w:t xml:space="preserve"> </w:t>
      </w:r>
      <w:r w:rsidRPr="00BC6D78">
        <w:rPr>
          <w:rFonts w:ascii="Times New Roman" w:hAnsi="Times New Roman" w:cs="Times New Roman"/>
          <w:bCs/>
          <w:i/>
          <w:iCs/>
          <w:sz w:val="24"/>
          <w:szCs w:val="24"/>
          <w:u w:val="single"/>
        </w:rPr>
        <w:t>Total Tax Expenses</w:t>
      </w:r>
    </w:p>
    <w:p w:rsidR="0095203D" w:rsidRPr="00BC6D78" w:rsidRDefault="0095203D" w:rsidP="00661F1A">
      <w:pPr>
        <w:pStyle w:val="ListParagraph"/>
        <w:tabs>
          <w:tab w:val="left" w:pos="720"/>
          <w:tab w:val="left" w:pos="1440"/>
          <w:tab w:val="left" w:pos="2295"/>
        </w:tabs>
        <w:spacing w:line="240" w:lineRule="auto"/>
        <w:jc w:val="both"/>
        <w:rPr>
          <w:rFonts w:ascii="Times New Roman" w:hAnsi="Times New Roman" w:cs="Times New Roman"/>
          <w:bCs/>
          <w:i/>
          <w:iCs/>
          <w:sz w:val="24"/>
          <w:szCs w:val="24"/>
        </w:rPr>
      </w:pPr>
      <w:r w:rsidRPr="00BC6D78">
        <w:rPr>
          <w:rFonts w:ascii="Times New Roman" w:hAnsi="Times New Roman" w:cs="Times New Roman"/>
          <w:bCs/>
          <w:i/>
          <w:iCs/>
          <w:sz w:val="24"/>
          <w:szCs w:val="24"/>
        </w:rPr>
        <w:tab/>
      </w:r>
      <w:r w:rsidRPr="00BC6D78">
        <w:rPr>
          <w:rFonts w:ascii="Times New Roman" w:hAnsi="Times New Roman" w:cs="Times New Roman"/>
          <w:bCs/>
          <w:i/>
          <w:iCs/>
          <w:sz w:val="24"/>
          <w:szCs w:val="24"/>
        </w:rPr>
        <w:tab/>
      </w:r>
      <w:r w:rsidRPr="00BC6D78">
        <w:rPr>
          <w:rFonts w:ascii="Times New Roman" w:hAnsi="Times New Roman" w:cs="Times New Roman"/>
          <w:bCs/>
          <w:i/>
          <w:iCs/>
          <w:sz w:val="24"/>
          <w:szCs w:val="24"/>
        </w:rPr>
        <w:tab/>
        <w:t xml:space="preserve">     Pre Tax Income</w:t>
      </w:r>
    </w:p>
    <w:p w:rsidR="0095203D" w:rsidRPr="00BC6D78" w:rsidRDefault="0095203D" w:rsidP="00661F1A">
      <w:pPr>
        <w:pStyle w:val="ListParagraph"/>
        <w:tabs>
          <w:tab w:val="left" w:pos="720"/>
          <w:tab w:val="left" w:pos="1440"/>
          <w:tab w:val="left" w:pos="2295"/>
        </w:tabs>
        <w:spacing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Keterangan:</w:t>
      </w:r>
    </w:p>
    <w:p w:rsidR="0095203D" w:rsidRPr="00BC6D78" w:rsidRDefault="0095203D" w:rsidP="00661F1A">
      <w:pPr>
        <w:pStyle w:val="ListParagraph"/>
        <w:tabs>
          <w:tab w:val="left" w:pos="720"/>
          <w:tab w:val="left" w:pos="1440"/>
          <w:tab w:val="left" w:pos="2295"/>
        </w:tabs>
        <w:spacing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ETR </w:t>
      </w:r>
      <w:r w:rsidRPr="00BC6D78">
        <w:rPr>
          <w:rFonts w:ascii="Times New Roman" w:hAnsi="Times New Roman" w:cs="Times New Roman"/>
          <w:bCs/>
          <w:iCs/>
          <w:sz w:val="24"/>
          <w:szCs w:val="24"/>
        </w:rPr>
        <w:tab/>
      </w:r>
      <w:r w:rsidRPr="00BC6D78">
        <w:rPr>
          <w:rFonts w:ascii="Times New Roman" w:hAnsi="Times New Roman" w:cs="Times New Roman"/>
          <w:bCs/>
          <w:iCs/>
          <w:sz w:val="24"/>
          <w:szCs w:val="24"/>
        </w:rPr>
        <w:tab/>
      </w:r>
      <w:r w:rsidRPr="00BC6D78">
        <w:rPr>
          <w:rFonts w:ascii="Times New Roman" w:hAnsi="Times New Roman" w:cs="Times New Roman"/>
          <w:bCs/>
          <w:iCs/>
          <w:sz w:val="24"/>
          <w:szCs w:val="24"/>
        </w:rPr>
        <w:tab/>
        <w:t xml:space="preserve">= </w:t>
      </w:r>
      <w:r w:rsidRPr="00BC6D78">
        <w:rPr>
          <w:rFonts w:ascii="Times New Roman" w:hAnsi="Times New Roman" w:cs="Times New Roman"/>
          <w:bCs/>
          <w:i/>
          <w:iCs/>
          <w:sz w:val="24"/>
          <w:szCs w:val="24"/>
        </w:rPr>
        <w:t>Effective Tax Rate</w:t>
      </w:r>
      <w:r w:rsidRPr="00BC6D78">
        <w:rPr>
          <w:rFonts w:ascii="Times New Roman" w:hAnsi="Times New Roman" w:cs="Times New Roman"/>
          <w:bCs/>
          <w:iCs/>
          <w:sz w:val="24"/>
          <w:szCs w:val="24"/>
        </w:rPr>
        <w:t xml:space="preserve"> (Tarif Pajak Efektif)</w:t>
      </w:r>
    </w:p>
    <w:p w:rsidR="0095203D" w:rsidRPr="00BC6D78" w:rsidRDefault="0095203D" w:rsidP="00661F1A">
      <w:pPr>
        <w:pStyle w:val="ListParagraph"/>
        <w:tabs>
          <w:tab w:val="left" w:pos="720"/>
          <w:tab w:val="left" w:pos="1440"/>
          <w:tab w:val="left" w:pos="2295"/>
        </w:tabs>
        <w:spacing w:line="240" w:lineRule="auto"/>
        <w:jc w:val="both"/>
        <w:rPr>
          <w:rFonts w:ascii="Times New Roman" w:hAnsi="Times New Roman" w:cs="Times New Roman"/>
          <w:bCs/>
          <w:iCs/>
          <w:sz w:val="24"/>
          <w:szCs w:val="24"/>
        </w:rPr>
      </w:pPr>
      <w:r w:rsidRPr="00BC6D78">
        <w:rPr>
          <w:rFonts w:ascii="Times New Roman" w:hAnsi="Times New Roman" w:cs="Times New Roman"/>
          <w:bCs/>
          <w:i/>
          <w:iCs/>
          <w:sz w:val="24"/>
          <w:szCs w:val="24"/>
        </w:rPr>
        <w:t>Total Tax Expenses</w:t>
      </w:r>
      <w:r w:rsidRPr="00BC6D78">
        <w:rPr>
          <w:rFonts w:ascii="Times New Roman" w:hAnsi="Times New Roman" w:cs="Times New Roman"/>
          <w:bCs/>
          <w:iCs/>
          <w:sz w:val="24"/>
          <w:szCs w:val="24"/>
        </w:rPr>
        <w:tab/>
        <w:t>= Beban Pajak</w:t>
      </w:r>
    </w:p>
    <w:p w:rsidR="0095203D" w:rsidRPr="00BC6D78" w:rsidRDefault="0095203D" w:rsidP="00661F1A">
      <w:pPr>
        <w:pStyle w:val="ListParagraph"/>
        <w:tabs>
          <w:tab w:val="left" w:pos="720"/>
          <w:tab w:val="left" w:pos="1440"/>
          <w:tab w:val="left" w:pos="2295"/>
        </w:tabs>
        <w:spacing w:line="240" w:lineRule="auto"/>
        <w:jc w:val="both"/>
        <w:rPr>
          <w:rFonts w:ascii="Times New Roman" w:hAnsi="Times New Roman" w:cs="Times New Roman"/>
          <w:bCs/>
          <w:iCs/>
          <w:sz w:val="24"/>
          <w:szCs w:val="24"/>
        </w:rPr>
      </w:pPr>
      <w:r w:rsidRPr="00BC6D78">
        <w:rPr>
          <w:rFonts w:ascii="Times New Roman" w:hAnsi="Times New Roman" w:cs="Times New Roman"/>
          <w:bCs/>
          <w:i/>
          <w:iCs/>
          <w:sz w:val="24"/>
          <w:szCs w:val="24"/>
        </w:rPr>
        <w:t>Pre Tax Income</w:t>
      </w:r>
      <w:r w:rsidRPr="00BC6D78">
        <w:rPr>
          <w:rFonts w:ascii="Times New Roman" w:hAnsi="Times New Roman" w:cs="Times New Roman"/>
          <w:bCs/>
          <w:i/>
          <w:iCs/>
          <w:sz w:val="24"/>
          <w:szCs w:val="24"/>
        </w:rPr>
        <w:tab/>
      </w:r>
      <w:r w:rsidRPr="00BC6D78">
        <w:rPr>
          <w:rFonts w:ascii="Times New Roman" w:hAnsi="Times New Roman" w:cs="Times New Roman"/>
          <w:bCs/>
          <w:iCs/>
          <w:sz w:val="24"/>
          <w:szCs w:val="24"/>
        </w:rPr>
        <w:tab/>
        <w:t>= Laba Sebelum Pajak</w:t>
      </w:r>
    </w:p>
    <w:p w:rsidR="0095203D" w:rsidRPr="00BC6D78" w:rsidRDefault="0095203D" w:rsidP="00661F1A">
      <w:pPr>
        <w:spacing w:after="0" w:line="240" w:lineRule="auto"/>
        <w:jc w:val="both"/>
        <w:rPr>
          <w:rFonts w:ascii="Times New Roman" w:hAnsi="Times New Roman" w:cs="Times New Roman"/>
          <w:b/>
          <w:bCs/>
          <w:iCs/>
          <w:sz w:val="24"/>
          <w:szCs w:val="24"/>
        </w:rPr>
      </w:pPr>
      <w:r w:rsidRPr="00BC6D78">
        <w:rPr>
          <w:rFonts w:ascii="Times New Roman" w:hAnsi="Times New Roman" w:cs="Times New Roman"/>
          <w:b/>
          <w:bCs/>
          <w:iCs/>
          <w:sz w:val="24"/>
          <w:szCs w:val="24"/>
        </w:rPr>
        <w:t>3.2</w:t>
      </w:r>
      <w:r w:rsidRPr="00BC6D78">
        <w:rPr>
          <w:rFonts w:ascii="Times New Roman" w:hAnsi="Times New Roman" w:cs="Times New Roman"/>
          <w:b/>
          <w:bCs/>
          <w:iCs/>
          <w:sz w:val="24"/>
          <w:szCs w:val="24"/>
        </w:rPr>
        <w:tab/>
        <w:t>Metode Analisis Data</w:t>
      </w:r>
    </w:p>
    <w:p w:rsidR="0095203D" w:rsidRPr="00BC6D78" w:rsidRDefault="0095203D" w:rsidP="00661F1A">
      <w:p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b/>
        <w:t xml:space="preserve">Analisis data dilakukan dengan tahapan sebagai </w:t>
      </w:r>
      <w:proofErr w:type="gramStart"/>
      <w:r w:rsidRPr="00BC6D78">
        <w:rPr>
          <w:rFonts w:ascii="Times New Roman" w:hAnsi="Times New Roman" w:cs="Times New Roman"/>
          <w:bCs/>
          <w:iCs/>
          <w:sz w:val="24"/>
          <w:szCs w:val="24"/>
        </w:rPr>
        <w:t>beriku :</w:t>
      </w:r>
      <w:proofErr w:type="gramEnd"/>
    </w:p>
    <w:p w:rsidR="0095203D" w:rsidRPr="00BC6D78" w:rsidRDefault="0095203D" w:rsidP="00661F1A">
      <w:pPr>
        <w:pStyle w:val="ListParagraph"/>
        <w:numPr>
          <w:ilvl w:val="0"/>
          <w:numId w:val="4"/>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
          <w:iCs/>
          <w:sz w:val="24"/>
          <w:szCs w:val="24"/>
        </w:rPr>
        <w:t>Statistic Descriptive</w:t>
      </w:r>
      <w:r w:rsidRPr="00BC6D78">
        <w:rPr>
          <w:rFonts w:ascii="Times New Roman" w:hAnsi="Times New Roman" w:cs="Times New Roman"/>
          <w:bCs/>
          <w:iCs/>
          <w:sz w:val="24"/>
          <w:szCs w:val="24"/>
        </w:rPr>
        <w:t>. Uji ini dilakukan untuk memberikan gambaran atau deskripsi suatu data dari sampel penelitian yang dilihat dari nilai rata-rata (</w:t>
      </w:r>
      <w:r w:rsidRPr="00BC6D78">
        <w:rPr>
          <w:rFonts w:ascii="Times New Roman" w:hAnsi="Times New Roman" w:cs="Times New Roman"/>
          <w:bCs/>
          <w:i/>
          <w:iCs/>
          <w:sz w:val="24"/>
          <w:szCs w:val="24"/>
        </w:rPr>
        <w:t>mean</w:t>
      </w:r>
      <w:r w:rsidRPr="00BC6D78">
        <w:rPr>
          <w:rFonts w:ascii="Times New Roman" w:hAnsi="Times New Roman" w:cs="Times New Roman"/>
          <w:bCs/>
          <w:iCs/>
          <w:sz w:val="24"/>
          <w:szCs w:val="24"/>
        </w:rPr>
        <w:t>), standar deviasi, maksimum dan minimum.</w:t>
      </w:r>
    </w:p>
    <w:p w:rsidR="0095203D" w:rsidRPr="00BC6D78" w:rsidRDefault="0095203D" w:rsidP="00661F1A">
      <w:pPr>
        <w:pStyle w:val="ListParagraph"/>
        <w:numPr>
          <w:ilvl w:val="0"/>
          <w:numId w:val="4"/>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
          <w:iCs/>
          <w:sz w:val="24"/>
          <w:szCs w:val="24"/>
        </w:rPr>
        <w:t>Uji Asumsi Klasik</w:t>
      </w:r>
      <w:r w:rsidRPr="00BC6D78">
        <w:rPr>
          <w:rFonts w:ascii="Times New Roman" w:hAnsi="Times New Roman" w:cs="Times New Roman"/>
          <w:bCs/>
          <w:iCs/>
          <w:sz w:val="24"/>
          <w:szCs w:val="24"/>
        </w:rPr>
        <w:t>. Dalam uji asumsi klasik terdapat 4 (empat</w:t>
      </w:r>
      <w:r w:rsidR="006A6C9F" w:rsidRPr="00BC6D78">
        <w:rPr>
          <w:rFonts w:ascii="Times New Roman" w:hAnsi="Times New Roman" w:cs="Times New Roman"/>
          <w:bCs/>
          <w:iCs/>
          <w:sz w:val="24"/>
          <w:szCs w:val="24"/>
        </w:rPr>
        <w:t>) tahap pengujian yaitu:</w:t>
      </w:r>
    </w:p>
    <w:p w:rsidR="0095203D" w:rsidRPr="00BC6D78" w:rsidRDefault="0095203D" w:rsidP="00661F1A">
      <w:pPr>
        <w:pStyle w:val="ListParagraph"/>
        <w:numPr>
          <w:ilvl w:val="0"/>
          <w:numId w:val="5"/>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Uji Normalitas. </w:t>
      </w:r>
    </w:p>
    <w:p w:rsidR="0095203D" w:rsidRPr="00BC6D78" w:rsidRDefault="0095203D" w:rsidP="00661F1A">
      <w:pPr>
        <w:pStyle w:val="ListParagraph"/>
        <w:spacing w:after="0" w:line="240" w:lineRule="auto"/>
        <w:ind w:left="1440"/>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Uji Normalitas bertujuan untuk menguji apakah dalam model regresi variabel bebas dan variabel terikat keduanya memiliki distribusi normal atau tidak (Ghazali, 2013 dalam Vebriana, 2018). Dasar pengambilan keputusan yaitu probabilitas lebih besar dari 0,05; maka Ho diterima yang berarti variabel berdistribusi normal, jika probabilitas  kurang daro 0,05; maka Ho ditolak yang berarti variabel tidak berdistribusi normal. Uji normalitas menggunakan uji </w:t>
      </w:r>
      <w:r w:rsidRPr="00BC6D78">
        <w:rPr>
          <w:rFonts w:ascii="Times New Roman" w:hAnsi="Times New Roman" w:cs="Times New Roman"/>
          <w:bCs/>
          <w:i/>
          <w:iCs/>
          <w:sz w:val="24"/>
          <w:szCs w:val="24"/>
        </w:rPr>
        <w:t xml:space="preserve">Kolmogorov-Smirnov </w:t>
      </w:r>
      <w:r w:rsidRPr="00BC6D78">
        <w:rPr>
          <w:rFonts w:ascii="Times New Roman" w:hAnsi="Times New Roman" w:cs="Times New Roman"/>
          <w:bCs/>
          <w:iCs/>
          <w:sz w:val="24"/>
          <w:szCs w:val="24"/>
        </w:rPr>
        <w:t>(uji K-S) dengan menggunakan bantuan program statistik.</w:t>
      </w:r>
    </w:p>
    <w:p w:rsidR="0095203D" w:rsidRPr="00BC6D78" w:rsidRDefault="0095203D" w:rsidP="00661F1A">
      <w:pPr>
        <w:pStyle w:val="ListParagraph"/>
        <w:numPr>
          <w:ilvl w:val="0"/>
          <w:numId w:val="5"/>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Uji Heteroskedastisitas</w:t>
      </w:r>
    </w:p>
    <w:p w:rsidR="0095203D" w:rsidRPr="00BC6D78" w:rsidRDefault="0095203D" w:rsidP="00661F1A">
      <w:pPr>
        <w:pStyle w:val="ListParagraph"/>
        <w:spacing w:after="0" w:line="240" w:lineRule="auto"/>
        <w:ind w:left="1440"/>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Uji Heteroskedastisitas digunakan untuk menguji apakah model regresi terjadi ketidaksamaan varians residual dari satu pengamatan ke pengamatan lain (Ghazali, 2013 dalam Vebriana, 2018). Jika varians residual pada setiap pengamatan tetap, maka disebut homoskedastisitas dan sebaliknya jika varians residual pada setiap pengamatan berubah-ubah disebut heteroskedastisitas. Cara untuk menguji ada tidaknya heteroskedastisitas menggunakan uji </w:t>
      </w:r>
      <w:r w:rsidRPr="00BC6D78">
        <w:rPr>
          <w:rFonts w:ascii="Times New Roman" w:hAnsi="Times New Roman" w:cs="Times New Roman"/>
          <w:bCs/>
          <w:i/>
          <w:iCs/>
          <w:sz w:val="24"/>
          <w:szCs w:val="24"/>
        </w:rPr>
        <w:t xml:space="preserve">Glejser </w:t>
      </w:r>
      <w:r w:rsidRPr="00BC6D78">
        <w:rPr>
          <w:rFonts w:ascii="Times New Roman" w:hAnsi="Times New Roman" w:cs="Times New Roman"/>
          <w:bCs/>
          <w:iCs/>
          <w:sz w:val="24"/>
          <w:szCs w:val="24"/>
        </w:rPr>
        <w:t xml:space="preserve">yakni dengan meregresi nilai absolut residual terhadap variabel independen . jika </w:t>
      </w:r>
      <w:r w:rsidRPr="00BC6D78">
        <w:rPr>
          <w:rFonts w:ascii="Times New Roman" w:hAnsi="Times New Roman" w:cs="Times New Roman"/>
          <w:bCs/>
          <w:iCs/>
          <w:sz w:val="24"/>
          <w:szCs w:val="24"/>
        </w:rPr>
        <w:lastRenderedPageBreak/>
        <w:t>probabilitas signifikansinya diatas tingkat kepercayaan 5%, maka tidak mengandung heteroskedastisitas.</w:t>
      </w:r>
    </w:p>
    <w:p w:rsidR="0095203D" w:rsidRPr="00BC6D78" w:rsidRDefault="0095203D" w:rsidP="00661F1A">
      <w:pPr>
        <w:pStyle w:val="ListParagraph"/>
        <w:numPr>
          <w:ilvl w:val="0"/>
          <w:numId w:val="5"/>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Uji Autokorelasi</w:t>
      </w:r>
    </w:p>
    <w:p w:rsidR="0095203D" w:rsidRPr="00BC6D78" w:rsidRDefault="0095203D" w:rsidP="00661F1A">
      <w:pPr>
        <w:pStyle w:val="ListParagraph"/>
        <w:spacing w:after="0" w:line="240" w:lineRule="auto"/>
        <w:ind w:left="1440"/>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Uji Autokorelasi digunakan untuk menguji apakah pada model regresi ditemukan adanya korelasi antara kesalahan pengganggu pada periode t-1 (sebelumnya). Jika terjadi korelasi, maka dinamakan ada masalah korelasi. Pengujian gejala autokorelasi dapat dilakukan dengan uji </w:t>
      </w:r>
      <w:r w:rsidRPr="00BC6D78">
        <w:rPr>
          <w:rFonts w:ascii="Times New Roman" w:hAnsi="Times New Roman" w:cs="Times New Roman"/>
          <w:bCs/>
          <w:i/>
          <w:iCs/>
          <w:sz w:val="24"/>
          <w:szCs w:val="24"/>
        </w:rPr>
        <w:t>Durbin-Waston</w:t>
      </w:r>
      <w:r w:rsidRPr="00BC6D78">
        <w:rPr>
          <w:rFonts w:ascii="Times New Roman" w:hAnsi="Times New Roman" w:cs="Times New Roman"/>
          <w:bCs/>
          <w:iCs/>
          <w:sz w:val="24"/>
          <w:szCs w:val="24"/>
        </w:rPr>
        <w:t>, dengan pedoman .</w:t>
      </w:r>
    </w:p>
    <w:p w:rsidR="0095203D" w:rsidRPr="00BC6D78" w:rsidRDefault="0095203D" w:rsidP="00661F1A">
      <w:pPr>
        <w:pStyle w:val="ListParagraph"/>
        <w:numPr>
          <w:ilvl w:val="0"/>
          <w:numId w:val="9"/>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Angka D-W dibawah 1,10 berarti ada autokorelasi.</w:t>
      </w:r>
    </w:p>
    <w:p w:rsidR="0095203D" w:rsidRPr="00BC6D78" w:rsidRDefault="0095203D" w:rsidP="00661F1A">
      <w:pPr>
        <w:pStyle w:val="ListParagraph"/>
        <w:numPr>
          <w:ilvl w:val="0"/>
          <w:numId w:val="9"/>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Angka D-W diantara 1,10 sampai 1,54  berarti tidak ada kesimpulan.</w:t>
      </w:r>
    </w:p>
    <w:p w:rsidR="0095203D" w:rsidRPr="00BC6D78" w:rsidRDefault="0095203D" w:rsidP="00661F1A">
      <w:pPr>
        <w:pStyle w:val="ListParagraph"/>
        <w:numPr>
          <w:ilvl w:val="0"/>
          <w:numId w:val="9"/>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Angka D-W diantara 1,55 sampai 2,46 berarti tidak ada autokorelasi.</w:t>
      </w:r>
    </w:p>
    <w:p w:rsidR="0095203D" w:rsidRPr="00BC6D78" w:rsidRDefault="0095203D" w:rsidP="00661F1A">
      <w:pPr>
        <w:pStyle w:val="ListParagraph"/>
        <w:numPr>
          <w:ilvl w:val="0"/>
          <w:numId w:val="9"/>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Angka D-W diantara 2,47 sampai 2,90 berarti tidak ada kesimpulan.</w:t>
      </w:r>
    </w:p>
    <w:p w:rsidR="0095203D" w:rsidRPr="00BC6D78" w:rsidRDefault="0095203D" w:rsidP="00661F1A">
      <w:pPr>
        <w:pStyle w:val="ListParagraph"/>
        <w:numPr>
          <w:ilvl w:val="0"/>
          <w:numId w:val="9"/>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Angka D-W diatas 2,91 berarti ada autokorelasi.</w:t>
      </w:r>
    </w:p>
    <w:p w:rsidR="0095203D" w:rsidRPr="00BC6D78" w:rsidRDefault="0095203D" w:rsidP="00661F1A">
      <w:pPr>
        <w:pStyle w:val="ListParagraph"/>
        <w:numPr>
          <w:ilvl w:val="0"/>
          <w:numId w:val="5"/>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Uji Multikolinieritas</w:t>
      </w:r>
    </w:p>
    <w:p w:rsidR="0095203D" w:rsidRPr="00BC6D78" w:rsidRDefault="0095203D" w:rsidP="00661F1A">
      <w:pPr>
        <w:pStyle w:val="ListParagraph"/>
        <w:spacing w:after="0" w:line="240" w:lineRule="auto"/>
        <w:ind w:left="1440"/>
        <w:jc w:val="both"/>
        <w:rPr>
          <w:rFonts w:ascii="Times New Roman" w:hAnsi="Times New Roman" w:cs="Times New Roman"/>
          <w:bCs/>
          <w:iCs/>
          <w:sz w:val="24"/>
          <w:szCs w:val="24"/>
        </w:rPr>
      </w:pPr>
      <w:r w:rsidRPr="00BC6D78">
        <w:rPr>
          <w:rFonts w:ascii="Times New Roman" w:hAnsi="Times New Roman" w:cs="Times New Roman"/>
          <w:bCs/>
          <w:iCs/>
          <w:sz w:val="24"/>
          <w:szCs w:val="24"/>
        </w:rPr>
        <w:t>Uji Multikolinieritas bertujuan untuk apakah pada model regresi ditemukan adanya korelasi yang cukup kuat antara variabel bebas. Jika terdapat korelasi yang cukup kuat akan menyebabkan problem multikolinearitas. Model regresi yang baik seharusnya tidak terjadi korelasi yang cukup kuat antara variabel independen. Identifikasi secara statistik untuk menunjukkan ada tidaknya gejala multikolinearitas dapat dilakukan dengan melihat VIF (</w:t>
      </w:r>
      <w:r w:rsidRPr="00BC6D78">
        <w:rPr>
          <w:rFonts w:ascii="Times New Roman" w:hAnsi="Times New Roman" w:cs="Times New Roman"/>
          <w:bCs/>
          <w:i/>
          <w:iCs/>
          <w:sz w:val="24"/>
          <w:szCs w:val="24"/>
        </w:rPr>
        <w:t>Variance Inflation Factor</w:t>
      </w:r>
      <w:r w:rsidRPr="00BC6D78">
        <w:rPr>
          <w:rFonts w:ascii="Times New Roman" w:hAnsi="Times New Roman" w:cs="Times New Roman"/>
          <w:bCs/>
          <w:iCs/>
          <w:sz w:val="24"/>
          <w:szCs w:val="24"/>
        </w:rPr>
        <w:t xml:space="preserve">). Indikasi adanya multikolinearitas yaitu apabila VIF lebih dari 10. Sebaliknya apabila nilai VIF kurang dari 10, maka tidak terjadi multikolinearitas. </w:t>
      </w:r>
    </w:p>
    <w:p w:rsidR="0095203D" w:rsidRPr="00BC6D78" w:rsidRDefault="0095203D" w:rsidP="00661F1A">
      <w:pPr>
        <w:pStyle w:val="ListParagraph"/>
        <w:numPr>
          <w:ilvl w:val="0"/>
          <w:numId w:val="4"/>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Analisis regresi linier berganda</w:t>
      </w:r>
    </w:p>
    <w:p w:rsidR="0095203D" w:rsidRPr="00BC6D78" w:rsidRDefault="0095203D" w:rsidP="00661F1A">
      <w:pPr>
        <w:pStyle w:val="ListParagraph"/>
        <w:spacing w:after="0" w:line="240" w:lineRule="auto"/>
        <w:ind w:left="1080"/>
        <w:jc w:val="both"/>
        <w:rPr>
          <w:rFonts w:ascii="Times New Roman" w:hAnsi="Times New Roman" w:cs="Times New Roman"/>
          <w:bCs/>
          <w:iCs/>
          <w:sz w:val="24"/>
          <w:szCs w:val="24"/>
        </w:rPr>
      </w:pPr>
      <w:r w:rsidRPr="00BC6D78">
        <w:rPr>
          <w:rFonts w:ascii="Times New Roman" w:hAnsi="Times New Roman" w:cs="Times New Roman"/>
          <w:bCs/>
          <w:iCs/>
          <w:sz w:val="24"/>
          <w:szCs w:val="24"/>
        </w:rPr>
        <w:t>Model analisi linier berganda dipilih karena penelitian ini dirancang untuk meneliti faktor-faktor yang berpengaruh antara variabel independen terhadap variabel dependen, dimana variabel independen yang digunakan dalam penelitian ini lebih dari satu. Model persamaan regresi linear berganda adalah:</w:t>
      </w:r>
    </w:p>
    <w:p w:rsidR="0095203D" w:rsidRPr="00BC6D78" w:rsidRDefault="0095203D" w:rsidP="00661F1A">
      <w:pPr>
        <w:pStyle w:val="ListParagraph"/>
        <w:spacing w:after="0" w:line="240" w:lineRule="auto"/>
        <w:ind w:left="1080"/>
        <w:jc w:val="both"/>
        <w:rPr>
          <w:rFonts w:ascii="Times New Roman" w:hAnsi="Times New Roman" w:cs="Times New Roman"/>
          <w:bCs/>
          <w:iCs/>
          <w:sz w:val="24"/>
          <w:szCs w:val="24"/>
        </w:rPr>
      </w:pPr>
      <w:r w:rsidRPr="00BC6D78">
        <w:rPr>
          <w:rFonts w:ascii="Times New Roman" w:hAnsi="Times New Roman" w:cs="Times New Roman"/>
          <w:bCs/>
          <w:iCs/>
          <w:sz w:val="24"/>
          <w:szCs w:val="24"/>
        </w:rPr>
        <w:tab/>
        <w:t xml:space="preserve">Y </w:t>
      </w:r>
      <w:r w:rsidRPr="00BC6D78">
        <w:rPr>
          <w:rFonts w:ascii="Times New Roman" w:hAnsi="Times New Roman" w:cs="Times New Roman"/>
          <w:bCs/>
          <w:iCs/>
          <w:sz w:val="24"/>
          <w:szCs w:val="24"/>
        </w:rPr>
        <w:tab/>
        <w:t>= α</w:t>
      </w:r>
      <w:r w:rsidRPr="00BC6D78">
        <w:rPr>
          <w:rFonts w:ascii="Times New Roman" w:hAnsi="Times New Roman" w:cs="Times New Roman"/>
          <w:bCs/>
          <w:i/>
          <w:iCs/>
          <w:sz w:val="24"/>
          <w:szCs w:val="24"/>
        </w:rPr>
        <w:t xml:space="preserve"> </w:t>
      </w:r>
      <w:r w:rsidRPr="00BC6D78">
        <w:rPr>
          <w:rFonts w:ascii="Times New Roman" w:hAnsi="Times New Roman" w:cs="Times New Roman"/>
          <w:bCs/>
          <w:iCs/>
          <w:sz w:val="24"/>
          <w:szCs w:val="24"/>
        </w:rPr>
        <w:t>+ b</w:t>
      </w:r>
      <w:r w:rsidRPr="00BC6D78">
        <w:rPr>
          <w:rFonts w:ascii="Segoe UI Symbol" w:hAnsi="Segoe UI Symbol" w:cs="Times New Roman"/>
          <w:bCs/>
          <w:iCs/>
          <w:sz w:val="28"/>
          <w:szCs w:val="28"/>
        </w:rPr>
        <w:t>₁</w:t>
      </w:r>
      <w:r w:rsidRPr="00BC6D78">
        <w:rPr>
          <w:rFonts w:ascii="Times New Roman" w:hAnsi="Times New Roman" w:cs="Times New Roman"/>
          <w:bCs/>
          <w:iCs/>
          <w:sz w:val="24"/>
          <w:szCs w:val="24"/>
        </w:rPr>
        <w:t xml:space="preserve"> X</w:t>
      </w:r>
      <w:r w:rsidRPr="00BC6D78">
        <w:rPr>
          <w:rFonts w:ascii="Segoe UI Symbol" w:hAnsi="Segoe UI Symbol" w:cs="Times New Roman"/>
          <w:bCs/>
          <w:iCs/>
          <w:sz w:val="28"/>
          <w:szCs w:val="28"/>
        </w:rPr>
        <w:t>₁</w:t>
      </w:r>
      <w:r w:rsidRPr="00BC6D78">
        <w:rPr>
          <w:rFonts w:ascii="Times New Roman" w:hAnsi="Times New Roman" w:cs="Times New Roman"/>
          <w:bCs/>
          <w:iCs/>
          <w:sz w:val="24"/>
          <w:szCs w:val="24"/>
        </w:rPr>
        <w:t xml:space="preserve"> +b</w:t>
      </w:r>
      <w:r w:rsidRPr="00BC6D78">
        <w:rPr>
          <w:rFonts w:ascii="Segoe UI Symbol" w:hAnsi="Segoe UI Symbol" w:cs="Times New Roman"/>
          <w:bCs/>
          <w:iCs/>
          <w:sz w:val="28"/>
          <w:szCs w:val="28"/>
        </w:rPr>
        <w:t>₂</w:t>
      </w:r>
      <w:r w:rsidRPr="00BC6D78">
        <w:rPr>
          <w:rFonts w:ascii="Times New Roman" w:hAnsi="Times New Roman" w:cs="Times New Roman"/>
          <w:bCs/>
          <w:iCs/>
          <w:sz w:val="24"/>
          <w:szCs w:val="24"/>
        </w:rPr>
        <w:t xml:space="preserve"> X</w:t>
      </w:r>
      <w:r w:rsidRPr="00BC6D78">
        <w:rPr>
          <w:rFonts w:ascii="Segoe UI Symbol" w:hAnsi="Segoe UI Symbol" w:cs="Times New Roman"/>
          <w:bCs/>
          <w:iCs/>
          <w:sz w:val="28"/>
          <w:szCs w:val="28"/>
        </w:rPr>
        <w:t>₂</w:t>
      </w:r>
      <w:r w:rsidRPr="00BC6D78">
        <w:rPr>
          <w:rFonts w:ascii="Times New Roman" w:hAnsi="Times New Roman" w:cs="Times New Roman"/>
          <w:bCs/>
          <w:i/>
          <w:iCs/>
          <w:sz w:val="24"/>
          <w:szCs w:val="24"/>
        </w:rPr>
        <w:t>+</w:t>
      </w:r>
      <w:r w:rsidRPr="00BC6D78">
        <w:rPr>
          <w:rFonts w:ascii="Times New Roman" w:hAnsi="Times New Roman" w:cs="Times New Roman"/>
          <w:bCs/>
          <w:iCs/>
          <w:sz w:val="24"/>
          <w:szCs w:val="24"/>
        </w:rPr>
        <w:t>b</w:t>
      </w:r>
      <w:r w:rsidRPr="00BC6D78">
        <w:rPr>
          <w:rFonts w:ascii="Segoe UI Symbol" w:hAnsi="Segoe UI Symbol" w:cs="Times New Roman"/>
          <w:bCs/>
          <w:iCs/>
          <w:sz w:val="28"/>
          <w:szCs w:val="28"/>
        </w:rPr>
        <w:t>₃</w:t>
      </w:r>
      <w:r w:rsidRPr="00BC6D78">
        <w:rPr>
          <w:rFonts w:ascii="Times New Roman" w:hAnsi="Times New Roman" w:cs="Times New Roman"/>
          <w:bCs/>
          <w:iCs/>
          <w:sz w:val="24"/>
          <w:szCs w:val="24"/>
        </w:rPr>
        <w:t xml:space="preserve"> X</w:t>
      </w:r>
      <w:r w:rsidRPr="00BC6D78">
        <w:rPr>
          <w:rFonts w:ascii="Segoe UI Symbol" w:hAnsi="Segoe UI Symbol" w:cs="Times New Roman"/>
          <w:bCs/>
          <w:iCs/>
          <w:sz w:val="28"/>
          <w:szCs w:val="28"/>
        </w:rPr>
        <w:t>₃ +</w:t>
      </w:r>
      <w:r w:rsidRPr="00BC6D78">
        <w:rPr>
          <w:rFonts w:ascii="Times New Roman" w:hAnsi="Times New Roman" w:cs="Times New Roman"/>
          <w:bCs/>
          <w:i/>
          <w:iCs/>
          <w:sz w:val="24"/>
          <w:szCs w:val="24"/>
        </w:rPr>
        <w:t>e</w:t>
      </w:r>
    </w:p>
    <w:p w:rsidR="0095203D" w:rsidRPr="00BC6D78" w:rsidRDefault="0095203D" w:rsidP="00661F1A">
      <w:pPr>
        <w:pStyle w:val="ListParagraph"/>
        <w:spacing w:after="0" w:line="240" w:lineRule="auto"/>
        <w:ind w:left="1080"/>
        <w:jc w:val="both"/>
        <w:rPr>
          <w:rFonts w:ascii="Times New Roman" w:hAnsi="Times New Roman" w:cs="Times New Roman"/>
          <w:bCs/>
          <w:iCs/>
          <w:sz w:val="24"/>
          <w:szCs w:val="24"/>
        </w:rPr>
      </w:pPr>
      <w:r w:rsidRPr="00BC6D78">
        <w:rPr>
          <w:rFonts w:ascii="Times New Roman" w:hAnsi="Times New Roman" w:cs="Times New Roman"/>
          <w:bCs/>
          <w:iCs/>
          <w:sz w:val="24"/>
          <w:szCs w:val="24"/>
        </w:rPr>
        <w:t>Keterangan:</w:t>
      </w:r>
    </w:p>
    <w:p w:rsidR="0095203D" w:rsidRPr="00BC6D78" w:rsidRDefault="0095203D" w:rsidP="00661F1A">
      <w:pPr>
        <w:pStyle w:val="ListParagraph"/>
        <w:spacing w:after="0" w:line="240" w:lineRule="auto"/>
        <w:ind w:left="1080"/>
        <w:jc w:val="both"/>
        <w:rPr>
          <w:rFonts w:ascii="Times New Roman" w:hAnsi="Times New Roman" w:cs="Times New Roman"/>
          <w:sz w:val="24"/>
          <w:szCs w:val="24"/>
        </w:rPr>
      </w:pPr>
      <w:r w:rsidRPr="00BC6D78">
        <w:rPr>
          <w:rFonts w:ascii="Times New Roman" w:hAnsi="Times New Roman" w:cs="Times New Roman"/>
          <w:bCs/>
          <w:iCs/>
          <w:sz w:val="24"/>
          <w:szCs w:val="24"/>
        </w:rPr>
        <w:t xml:space="preserve">Y </w:t>
      </w:r>
      <w:r w:rsidRPr="00BC6D78">
        <w:rPr>
          <w:rFonts w:ascii="Times New Roman" w:hAnsi="Times New Roman" w:cs="Times New Roman"/>
          <w:bCs/>
          <w:iCs/>
          <w:sz w:val="24"/>
          <w:szCs w:val="24"/>
        </w:rPr>
        <w:tab/>
        <w:t xml:space="preserve">: </w:t>
      </w:r>
      <w:r w:rsidRPr="00BC6D78">
        <w:rPr>
          <w:rFonts w:ascii="Times New Roman" w:hAnsi="Times New Roman" w:cs="Times New Roman"/>
          <w:i/>
          <w:sz w:val="24"/>
          <w:szCs w:val="24"/>
        </w:rPr>
        <w:t xml:space="preserve">Price to Book Value </w:t>
      </w:r>
      <w:r w:rsidRPr="00BC6D78">
        <w:rPr>
          <w:rFonts w:ascii="Times New Roman" w:hAnsi="Times New Roman" w:cs="Times New Roman"/>
          <w:sz w:val="24"/>
          <w:szCs w:val="24"/>
        </w:rPr>
        <w:t>(PBV)</w:t>
      </w:r>
    </w:p>
    <w:p w:rsidR="0095203D" w:rsidRPr="00BC6D78" w:rsidRDefault="0095203D" w:rsidP="00661F1A">
      <w:pPr>
        <w:pStyle w:val="ListParagraph"/>
        <w:spacing w:after="0" w:line="240" w:lineRule="auto"/>
        <w:ind w:left="1080"/>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α </w:t>
      </w:r>
      <w:r w:rsidRPr="00BC6D78">
        <w:rPr>
          <w:rFonts w:ascii="Times New Roman" w:hAnsi="Times New Roman" w:cs="Times New Roman"/>
          <w:bCs/>
          <w:iCs/>
          <w:sz w:val="24"/>
          <w:szCs w:val="24"/>
        </w:rPr>
        <w:tab/>
        <w:t>: Kontanta Persamaan regresi</w:t>
      </w:r>
    </w:p>
    <w:p w:rsidR="0095203D" w:rsidRPr="00BC6D78" w:rsidRDefault="0095203D" w:rsidP="00661F1A">
      <w:pPr>
        <w:pStyle w:val="ListParagraph"/>
        <w:spacing w:after="0" w:line="240" w:lineRule="auto"/>
        <w:ind w:left="1080"/>
        <w:jc w:val="both"/>
        <w:rPr>
          <w:rFonts w:ascii="Times New Roman" w:hAnsi="Times New Roman" w:cs="Times New Roman"/>
          <w:bCs/>
          <w:iCs/>
          <w:sz w:val="24"/>
          <w:szCs w:val="24"/>
        </w:rPr>
      </w:pPr>
      <w:r w:rsidRPr="00BC6D78">
        <w:rPr>
          <w:rFonts w:ascii="Times New Roman" w:hAnsi="Times New Roman" w:cs="Times New Roman"/>
          <w:bCs/>
          <w:iCs/>
          <w:sz w:val="24"/>
          <w:szCs w:val="24"/>
        </w:rPr>
        <w:t>X</w:t>
      </w:r>
      <w:r w:rsidRPr="00BC6D78">
        <w:rPr>
          <w:rFonts w:ascii="Segoe UI Symbol" w:hAnsi="Segoe UI Symbol" w:cs="Times New Roman"/>
          <w:bCs/>
          <w:iCs/>
          <w:sz w:val="28"/>
          <w:szCs w:val="28"/>
        </w:rPr>
        <w:t>₁</w:t>
      </w:r>
      <w:r w:rsidRPr="00BC6D78">
        <w:rPr>
          <w:rFonts w:ascii="Times New Roman" w:hAnsi="Times New Roman" w:cs="Times New Roman"/>
          <w:bCs/>
          <w:iCs/>
          <w:sz w:val="24"/>
          <w:szCs w:val="24"/>
        </w:rPr>
        <w:tab/>
        <w:t>:</w:t>
      </w:r>
      <w:r w:rsidRPr="00BC6D78">
        <w:rPr>
          <w:rFonts w:ascii="Times New Roman" w:hAnsi="Times New Roman" w:cs="Times New Roman"/>
          <w:i/>
          <w:sz w:val="24"/>
          <w:szCs w:val="24"/>
        </w:rPr>
        <w:t xml:space="preserve"> Return on Assets</w:t>
      </w:r>
      <w:r w:rsidRPr="00BC6D78">
        <w:rPr>
          <w:rFonts w:ascii="Times New Roman" w:hAnsi="Times New Roman" w:cs="Times New Roman"/>
          <w:bCs/>
          <w:iCs/>
          <w:sz w:val="24"/>
          <w:szCs w:val="24"/>
        </w:rPr>
        <w:t xml:space="preserve"> (ROA)</w:t>
      </w:r>
    </w:p>
    <w:p w:rsidR="0095203D" w:rsidRPr="00BC6D78" w:rsidRDefault="0095203D" w:rsidP="00661F1A">
      <w:pPr>
        <w:pStyle w:val="ListParagraph"/>
        <w:spacing w:after="0" w:line="240" w:lineRule="auto"/>
        <w:ind w:left="1080"/>
        <w:jc w:val="both"/>
        <w:rPr>
          <w:rFonts w:ascii="Times New Roman" w:hAnsi="Times New Roman" w:cs="Times New Roman"/>
          <w:bCs/>
          <w:iCs/>
          <w:sz w:val="24"/>
          <w:szCs w:val="24"/>
        </w:rPr>
      </w:pPr>
      <w:r w:rsidRPr="00BC6D78">
        <w:rPr>
          <w:rFonts w:ascii="Times New Roman" w:hAnsi="Times New Roman" w:cs="Times New Roman"/>
          <w:bCs/>
          <w:iCs/>
          <w:sz w:val="24"/>
          <w:szCs w:val="24"/>
        </w:rPr>
        <w:t>X</w:t>
      </w:r>
      <w:r w:rsidRPr="00BC6D78">
        <w:rPr>
          <w:rFonts w:ascii="Segoe UI Symbol" w:hAnsi="Segoe UI Symbol" w:cs="Times New Roman"/>
          <w:bCs/>
          <w:iCs/>
          <w:sz w:val="28"/>
          <w:szCs w:val="28"/>
        </w:rPr>
        <w:t>₂</w:t>
      </w:r>
      <w:r w:rsidRPr="00BC6D78">
        <w:rPr>
          <w:rFonts w:ascii="Times New Roman" w:hAnsi="Times New Roman" w:cs="Times New Roman"/>
          <w:bCs/>
          <w:iCs/>
          <w:sz w:val="24"/>
          <w:szCs w:val="24"/>
        </w:rPr>
        <w:tab/>
        <w:t xml:space="preserve">: </w:t>
      </w:r>
      <w:r w:rsidRPr="00BC6D78">
        <w:rPr>
          <w:rFonts w:ascii="Times New Roman" w:hAnsi="Times New Roman" w:cs="Times New Roman"/>
          <w:i/>
          <w:sz w:val="24"/>
          <w:szCs w:val="24"/>
        </w:rPr>
        <w:t>Corporate Social Responsibility Index</w:t>
      </w:r>
      <w:r w:rsidRPr="00BC6D78">
        <w:rPr>
          <w:rFonts w:ascii="Times New Roman" w:hAnsi="Times New Roman" w:cs="Times New Roman"/>
          <w:bCs/>
          <w:iCs/>
          <w:sz w:val="24"/>
          <w:szCs w:val="24"/>
        </w:rPr>
        <w:t xml:space="preserve"> (CSRI)</w:t>
      </w:r>
    </w:p>
    <w:p w:rsidR="0095203D" w:rsidRPr="00BC6D78" w:rsidRDefault="0095203D" w:rsidP="00661F1A">
      <w:pPr>
        <w:spacing w:after="0" w:line="240" w:lineRule="auto"/>
        <w:ind w:left="360" w:firstLine="720"/>
        <w:jc w:val="both"/>
        <w:rPr>
          <w:rFonts w:ascii="Times New Roman" w:hAnsi="Times New Roman" w:cs="Times New Roman"/>
          <w:bCs/>
          <w:iCs/>
          <w:sz w:val="24"/>
          <w:szCs w:val="24"/>
        </w:rPr>
      </w:pPr>
      <w:r w:rsidRPr="00BC6D78">
        <w:rPr>
          <w:rFonts w:ascii="Times New Roman" w:hAnsi="Times New Roman" w:cs="Times New Roman"/>
          <w:bCs/>
          <w:iCs/>
          <w:sz w:val="24"/>
          <w:szCs w:val="24"/>
        </w:rPr>
        <w:t>X</w:t>
      </w:r>
      <w:r w:rsidRPr="00BC6D78">
        <w:rPr>
          <w:rFonts w:ascii="Segoe UI Symbol" w:hAnsi="Segoe UI Symbol" w:cs="Times New Roman"/>
          <w:bCs/>
          <w:iCs/>
          <w:sz w:val="28"/>
          <w:szCs w:val="28"/>
        </w:rPr>
        <w:t>₃</w:t>
      </w:r>
      <w:r w:rsidRPr="00BC6D78">
        <w:rPr>
          <w:rFonts w:ascii="Segoe UI Symbol" w:hAnsi="Segoe UI Symbol" w:cs="Times New Roman"/>
          <w:bCs/>
          <w:iCs/>
          <w:sz w:val="28"/>
          <w:szCs w:val="28"/>
        </w:rPr>
        <w:tab/>
      </w:r>
      <w:r w:rsidRPr="00BC6D78">
        <w:rPr>
          <w:rFonts w:ascii="Times New Roman" w:hAnsi="Times New Roman" w:cs="Times New Roman"/>
          <w:bCs/>
          <w:iCs/>
          <w:sz w:val="24"/>
          <w:szCs w:val="24"/>
        </w:rPr>
        <w:t xml:space="preserve">: </w:t>
      </w:r>
      <w:r w:rsidRPr="00BC6D78">
        <w:rPr>
          <w:rFonts w:ascii="Times New Roman" w:hAnsi="Times New Roman" w:cs="Times New Roman"/>
          <w:i/>
          <w:sz w:val="24"/>
          <w:szCs w:val="24"/>
        </w:rPr>
        <w:t>Effectivef Tax Rate</w:t>
      </w:r>
      <w:r w:rsidRPr="00BC6D78">
        <w:rPr>
          <w:rFonts w:ascii="Times New Roman" w:hAnsi="Times New Roman" w:cs="Times New Roman"/>
          <w:bCs/>
          <w:iCs/>
          <w:sz w:val="24"/>
          <w:szCs w:val="24"/>
        </w:rPr>
        <w:t xml:space="preserve"> (ETR)</w:t>
      </w:r>
      <w:r w:rsidRPr="00BC6D78">
        <w:rPr>
          <w:rFonts w:ascii="Times New Roman" w:hAnsi="Times New Roman" w:cs="Times New Roman"/>
          <w:bCs/>
          <w:iCs/>
          <w:sz w:val="24"/>
          <w:szCs w:val="24"/>
        </w:rPr>
        <w:tab/>
      </w:r>
    </w:p>
    <w:p w:rsidR="0095203D" w:rsidRPr="00BC6D78" w:rsidRDefault="0095203D" w:rsidP="00661F1A">
      <w:pPr>
        <w:pStyle w:val="ListParagraph"/>
        <w:spacing w:after="0" w:line="240" w:lineRule="auto"/>
        <w:ind w:left="1080"/>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b </w:t>
      </w:r>
      <w:r w:rsidRPr="00BC6D78">
        <w:rPr>
          <w:rFonts w:ascii="Times New Roman" w:hAnsi="Times New Roman" w:cs="Times New Roman"/>
          <w:bCs/>
          <w:iCs/>
          <w:sz w:val="24"/>
          <w:szCs w:val="24"/>
        </w:rPr>
        <w:tab/>
        <w:t>: Koefisien Regresi</w:t>
      </w:r>
    </w:p>
    <w:p w:rsidR="0095203D" w:rsidRPr="00BC6D78" w:rsidRDefault="0095203D" w:rsidP="00661F1A">
      <w:pPr>
        <w:pStyle w:val="ListParagraph"/>
        <w:spacing w:after="0" w:line="240" w:lineRule="auto"/>
        <w:ind w:left="1080"/>
        <w:jc w:val="both"/>
        <w:rPr>
          <w:rFonts w:ascii="Times New Roman" w:hAnsi="Times New Roman" w:cs="Times New Roman"/>
          <w:bCs/>
          <w:iCs/>
          <w:sz w:val="24"/>
          <w:szCs w:val="24"/>
        </w:rPr>
      </w:pPr>
      <w:r w:rsidRPr="00BC6D78">
        <w:rPr>
          <w:rFonts w:ascii="Times New Roman" w:hAnsi="Times New Roman" w:cs="Times New Roman"/>
          <w:bCs/>
          <w:i/>
          <w:iCs/>
          <w:sz w:val="24"/>
          <w:szCs w:val="24"/>
        </w:rPr>
        <w:t xml:space="preserve">e </w:t>
      </w:r>
      <w:r w:rsidRPr="00BC6D78">
        <w:rPr>
          <w:rFonts w:ascii="Times New Roman" w:hAnsi="Times New Roman" w:cs="Times New Roman"/>
          <w:bCs/>
          <w:iCs/>
          <w:sz w:val="24"/>
          <w:szCs w:val="24"/>
        </w:rPr>
        <w:tab/>
        <w:t>: Standar Eror</w:t>
      </w:r>
    </w:p>
    <w:p w:rsidR="0095203D" w:rsidRPr="00BC6D78" w:rsidRDefault="0095203D" w:rsidP="00661F1A">
      <w:pPr>
        <w:pStyle w:val="ListParagraph"/>
        <w:numPr>
          <w:ilvl w:val="0"/>
          <w:numId w:val="4"/>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Uji hipotesis terdapat 3 (tiga) tahap pengujian, yaitu :</w:t>
      </w:r>
    </w:p>
    <w:p w:rsidR="0095203D" w:rsidRPr="00BC6D78" w:rsidRDefault="0095203D" w:rsidP="00661F1A">
      <w:pPr>
        <w:pStyle w:val="ListParagraph"/>
        <w:numPr>
          <w:ilvl w:val="0"/>
          <w:numId w:val="6"/>
        </w:numPr>
        <w:spacing w:after="0" w:line="240" w:lineRule="auto"/>
        <w:jc w:val="both"/>
        <w:rPr>
          <w:rFonts w:ascii="Times New Roman" w:hAnsi="Times New Roman" w:cs="Times New Roman"/>
          <w:sz w:val="24"/>
          <w:szCs w:val="24"/>
        </w:rPr>
      </w:pPr>
      <w:r w:rsidRPr="00BC6D78">
        <w:rPr>
          <w:rFonts w:ascii="Times New Roman" w:hAnsi="Times New Roman" w:cs="Times New Roman"/>
          <w:bCs/>
          <w:iCs/>
          <w:sz w:val="24"/>
          <w:szCs w:val="24"/>
        </w:rPr>
        <w:t xml:space="preserve">Uji Parsial (Uji statistik t). </w:t>
      </w:r>
    </w:p>
    <w:p w:rsidR="0095203D" w:rsidRPr="00BC6D78" w:rsidRDefault="0095203D" w:rsidP="00661F1A">
      <w:pPr>
        <w:spacing w:after="0" w:line="240" w:lineRule="auto"/>
        <w:ind w:left="1080" w:firstLine="360"/>
        <w:jc w:val="both"/>
        <w:rPr>
          <w:rFonts w:ascii="Times New Roman" w:hAnsi="Times New Roman" w:cs="Times New Roman"/>
          <w:sz w:val="24"/>
          <w:szCs w:val="24"/>
        </w:rPr>
      </w:pPr>
      <w:r w:rsidRPr="00BC6D78">
        <w:rPr>
          <w:rFonts w:ascii="Times New Roman" w:hAnsi="Times New Roman" w:cs="Times New Roman"/>
          <w:bCs/>
          <w:iCs/>
          <w:sz w:val="24"/>
          <w:szCs w:val="24"/>
        </w:rPr>
        <w:t xml:space="preserve">Uji t pada dasarnya menunjukkan sebarapa jauh pengaruh satu variabel independen secara individual (parsial) terhadap variabel dependen (dalam Wijaya dkk, 2015). Adapun kriteria untuk mengetahui variabel-variabel independen berpengaruh secara parsial terhadap variabel dependen yaitu digunakan tingkat signifikansi sebesar α = 0.05 atau 5%. Hasil uji t pada output SPSS dapat dilihat pada tabel </w:t>
      </w:r>
      <w:r w:rsidRPr="00BC6D78">
        <w:rPr>
          <w:rFonts w:ascii="Times New Roman" w:hAnsi="Times New Roman" w:cs="Times New Roman"/>
          <w:bCs/>
          <w:i/>
          <w:iCs/>
          <w:sz w:val="24"/>
          <w:szCs w:val="24"/>
        </w:rPr>
        <w:t xml:space="preserve">Coefficients </w:t>
      </w:r>
      <w:r w:rsidRPr="00BC6D78">
        <w:rPr>
          <w:rFonts w:ascii="Times New Roman" w:hAnsi="Times New Roman" w:cs="Times New Roman"/>
          <w:bCs/>
          <w:iCs/>
          <w:sz w:val="24"/>
          <w:szCs w:val="24"/>
        </w:rPr>
        <w:t xml:space="preserve">yang menunjukkan variabel independen secara parsial berpengaruh terhadap variabel dependen jika </w:t>
      </w:r>
      <w:r w:rsidRPr="00BC6D78">
        <w:rPr>
          <w:rFonts w:ascii="Times New Roman" w:hAnsi="Times New Roman" w:cs="Times New Roman"/>
          <w:bCs/>
          <w:i/>
          <w:iCs/>
          <w:sz w:val="24"/>
          <w:szCs w:val="24"/>
        </w:rPr>
        <w:t>p-velue</w:t>
      </w:r>
      <w:r w:rsidRPr="00BC6D78">
        <w:rPr>
          <w:rFonts w:ascii="Times New Roman" w:hAnsi="Times New Roman" w:cs="Times New Roman"/>
          <w:bCs/>
          <w:iCs/>
          <w:sz w:val="24"/>
          <w:szCs w:val="24"/>
        </w:rPr>
        <w:t xml:space="preserve"> (pada kolom Sig) pada masing-masing variabel independen </w:t>
      </w:r>
      <w:proofErr w:type="gramStart"/>
      <w:r w:rsidRPr="00BC6D78">
        <w:rPr>
          <w:rFonts w:ascii="Times New Roman" w:hAnsi="Times New Roman" w:cs="Times New Roman"/>
          <w:bCs/>
          <w:iCs/>
          <w:sz w:val="24"/>
          <w:szCs w:val="24"/>
        </w:rPr>
        <w:t xml:space="preserve">≤  </w:t>
      </w:r>
      <w:r w:rsidRPr="00BC6D78">
        <w:rPr>
          <w:rFonts w:ascii="Times New Roman" w:hAnsi="Times New Roman" w:cs="Times New Roman"/>
          <w:bCs/>
          <w:i/>
          <w:iCs/>
          <w:sz w:val="24"/>
          <w:szCs w:val="24"/>
        </w:rPr>
        <w:t>level</w:t>
      </w:r>
      <w:proofErr w:type="gramEnd"/>
      <w:r w:rsidRPr="00BC6D78">
        <w:rPr>
          <w:rFonts w:ascii="Times New Roman" w:hAnsi="Times New Roman" w:cs="Times New Roman"/>
          <w:bCs/>
          <w:i/>
          <w:iCs/>
          <w:sz w:val="24"/>
          <w:szCs w:val="24"/>
        </w:rPr>
        <w:t xml:space="preserve"> of significant</w:t>
      </w:r>
      <w:r w:rsidRPr="00BC6D78">
        <w:rPr>
          <w:rFonts w:ascii="Times New Roman" w:hAnsi="Times New Roman" w:cs="Times New Roman"/>
          <w:bCs/>
          <w:iCs/>
          <w:sz w:val="24"/>
          <w:szCs w:val="24"/>
        </w:rPr>
        <w:t xml:space="preserve"> yang ditentukan. Ketentuan penerimaan hipotesis atau penolakan sebagai berikut: (1)</w:t>
      </w:r>
      <w:r w:rsidRPr="00BC6D78">
        <w:rPr>
          <w:rFonts w:ascii="Times New Roman" w:hAnsi="Times New Roman" w:cs="Times New Roman"/>
          <w:sz w:val="24"/>
          <w:szCs w:val="24"/>
        </w:rPr>
        <w:t xml:space="preserve"> </w:t>
      </w:r>
      <w:proofErr w:type="gramStart"/>
      <w:r w:rsidRPr="00BC6D78">
        <w:rPr>
          <w:rFonts w:ascii="Times New Roman" w:hAnsi="Times New Roman" w:cs="Times New Roman"/>
          <w:sz w:val="24"/>
          <w:szCs w:val="24"/>
        </w:rPr>
        <w:t>Ho :</w:t>
      </w:r>
      <w:proofErr w:type="gramEnd"/>
      <w:r w:rsidRPr="00BC6D78">
        <w:rPr>
          <w:rFonts w:ascii="Times New Roman" w:hAnsi="Times New Roman" w:cs="Times New Roman"/>
          <w:sz w:val="24"/>
          <w:szCs w:val="24"/>
        </w:rPr>
        <w:t xml:space="preserve"> Variabel </w:t>
      </w:r>
      <w:r w:rsidRPr="00BC6D78">
        <w:rPr>
          <w:rFonts w:ascii="Times New Roman" w:hAnsi="Times New Roman" w:cs="Times New Roman"/>
          <w:sz w:val="24"/>
          <w:szCs w:val="24"/>
        </w:rPr>
        <w:lastRenderedPageBreak/>
        <w:t>independen tidak berpengaruh terhadap variabel dependen (2) Ha : variabel independen berpengaruh terhadap variabel dependen</w:t>
      </w:r>
    </w:p>
    <w:p w:rsidR="0095203D" w:rsidRPr="00BC6D78" w:rsidRDefault="0095203D" w:rsidP="00661F1A">
      <w:pPr>
        <w:pStyle w:val="ListParagraph"/>
        <w:numPr>
          <w:ilvl w:val="0"/>
          <w:numId w:val="6"/>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Uji Simultan (Uji Statistik F).</w:t>
      </w:r>
    </w:p>
    <w:p w:rsidR="0095203D" w:rsidRPr="00BC6D78" w:rsidRDefault="0095203D" w:rsidP="00661F1A">
      <w:pPr>
        <w:pStyle w:val="ListParagraph"/>
        <w:spacing w:after="0" w:line="240" w:lineRule="auto"/>
        <w:ind w:left="1440"/>
        <w:jc w:val="both"/>
        <w:rPr>
          <w:rFonts w:ascii="Times New Roman" w:hAnsi="Times New Roman" w:cs="Times New Roman"/>
          <w:bCs/>
          <w:iCs/>
          <w:sz w:val="24"/>
          <w:szCs w:val="24"/>
        </w:rPr>
      </w:pPr>
      <w:r w:rsidRPr="00BC6D78">
        <w:rPr>
          <w:rFonts w:ascii="Times New Roman" w:hAnsi="Times New Roman" w:cs="Times New Roman"/>
          <w:bCs/>
          <w:iCs/>
          <w:sz w:val="24"/>
          <w:szCs w:val="24"/>
        </w:rPr>
        <w:t>Uji F merupakan uji model yang menujukkan apakah model regresi fit untuk diolah lebih lanjut. Uji statistik F pada dasarnya menujukkan apakah semua variabel bebas yang dimasukkan dalam model mempunyai pengaruh terhadap variabel terikat. (Kuncoro, 2001 dalam Wardani dkk 2018 ). Pengujian dilakukan dengan menggunakan signifikan level 0,05 (α=5%) ketentuan penerimaan atau penolakkan hipotesis adalah sebagai berikut: (1) Jika signifikansi f &gt; 0,05 maka koefisien regresi tidak signifikan (2) Jika nilai signifikansi f &lt; 0,05 maka koefisien regresi signifikan.</w:t>
      </w:r>
    </w:p>
    <w:p w:rsidR="0095203D" w:rsidRPr="00BC6D78" w:rsidRDefault="0095203D" w:rsidP="00661F1A">
      <w:pPr>
        <w:pStyle w:val="ListParagraph"/>
        <w:numPr>
          <w:ilvl w:val="0"/>
          <w:numId w:val="6"/>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Koefisien Determinasi ( </w:t>
      </w:r>
      <w:r w:rsidRPr="00BC6D78">
        <w:rPr>
          <w:rFonts w:ascii="Times New Roman" w:hAnsi="Times New Roman" w:cs="Times New Roman"/>
          <w:bCs/>
          <w:i/>
          <w:iCs/>
          <w:sz w:val="24"/>
          <w:szCs w:val="24"/>
        </w:rPr>
        <w:t>Adjusted</w:t>
      </w:r>
      <w:r w:rsidRPr="00BC6D78">
        <w:rPr>
          <w:rFonts w:ascii="Times New Roman" w:hAnsi="Times New Roman" w:cs="Times New Roman"/>
          <w:bCs/>
          <w:iCs/>
          <w:sz w:val="24"/>
          <w:szCs w:val="24"/>
        </w:rPr>
        <w:t xml:space="preserve"> R</w:t>
      </w:r>
      <w:r w:rsidRPr="00BC6D78">
        <w:rPr>
          <w:rFonts w:ascii="Times New Roman" w:hAnsi="Times New Roman" w:cs="Times New Roman"/>
          <w:bCs/>
          <w:iCs/>
          <w:sz w:val="32"/>
          <w:szCs w:val="32"/>
        </w:rPr>
        <w:t>²</w:t>
      </w:r>
      <w:r w:rsidRPr="00BC6D78">
        <w:rPr>
          <w:rFonts w:ascii="Times New Roman" w:hAnsi="Times New Roman" w:cs="Times New Roman"/>
          <w:bCs/>
          <w:iCs/>
          <w:sz w:val="24"/>
          <w:szCs w:val="24"/>
        </w:rPr>
        <w:t>)</w:t>
      </w:r>
    </w:p>
    <w:p w:rsidR="0095203D" w:rsidRPr="00BC6D78" w:rsidRDefault="0095203D" w:rsidP="00661F1A">
      <w:pPr>
        <w:pStyle w:val="ListParagraph"/>
        <w:spacing w:after="0" w:line="240" w:lineRule="auto"/>
        <w:ind w:left="1440"/>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Koefisien Determinasi( </w:t>
      </w:r>
      <w:r w:rsidRPr="00BC6D78">
        <w:rPr>
          <w:rFonts w:ascii="Times New Roman" w:hAnsi="Times New Roman" w:cs="Times New Roman"/>
          <w:bCs/>
          <w:i/>
          <w:iCs/>
          <w:sz w:val="24"/>
          <w:szCs w:val="24"/>
        </w:rPr>
        <w:t>Adjusted</w:t>
      </w:r>
      <w:r w:rsidRPr="00BC6D78">
        <w:rPr>
          <w:rFonts w:ascii="Times New Roman" w:hAnsi="Times New Roman" w:cs="Times New Roman"/>
          <w:bCs/>
          <w:iCs/>
          <w:sz w:val="24"/>
          <w:szCs w:val="24"/>
        </w:rPr>
        <w:t xml:space="preserve"> R</w:t>
      </w:r>
      <w:r w:rsidRPr="00BC6D78">
        <w:rPr>
          <w:rFonts w:ascii="Times New Roman" w:hAnsi="Times New Roman" w:cs="Times New Roman"/>
          <w:bCs/>
          <w:iCs/>
          <w:sz w:val="32"/>
          <w:szCs w:val="32"/>
        </w:rPr>
        <w:t>²</w:t>
      </w:r>
      <w:r w:rsidRPr="00BC6D78">
        <w:rPr>
          <w:rFonts w:ascii="Times New Roman" w:hAnsi="Times New Roman" w:cs="Times New Roman"/>
          <w:bCs/>
          <w:iCs/>
          <w:sz w:val="24"/>
          <w:szCs w:val="24"/>
        </w:rPr>
        <w:t>) pada intinya mengukur sebarapa jauh kemampuan model dalam menerangkan variasi variabel dependen (Ghazali,2013 dalam Vebriana, 2018). Nilai koefisien determinasi adalah antara nol atau satu. Nilai R² yang lebih kecil berarti kemampuan variabel-variabel</w:t>
      </w:r>
      <w:r w:rsidRPr="00BC6D78">
        <w:rPr>
          <w:rFonts w:ascii="Times New Roman" w:hAnsi="Times New Roman" w:cs="Times New Roman"/>
          <w:bCs/>
          <w:iCs/>
          <w:sz w:val="32"/>
          <w:szCs w:val="32"/>
        </w:rPr>
        <w:t xml:space="preserve"> </w:t>
      </w:r>
      <w:r w:rsidRPr="00BC6D78">
        <w:rPr>
          <w:rFonts w:ascii="Times New Roman" w:hAnsi="Times New Roman" w:cs="Times New Roman"/>
          <w:bCs/>
          <w:iCs/>
          <w:sz w:val="24"/>
          <w:szCs w:val="24"/>
        </w:rPr>
        <w:t>independen dalam menjelaskan variasi-variasi dependen sangat terbatas. Nilai mendekati satu berati variabel-variabel independen memberikan hampir semua informasi yang dubutuhkan untuk memprediksi variasi variabel dependen.</w:t>
      </w:r>
    </w:p>
    <w:p w:rsidR="00661F1A" w:rsidRPr="00BC6D78" w:rsidRDefault="00661F1A" w:rsidP="00661F1A">
      <w:pPr>
        <w:pStyle w:val="ListParagraph"/>
        <w:spacing w:after="0" w:line="240" w:lineRule="auto"/>
        <w:ind w:left="1440"/>
        <w:jc w:val="both"/>
        <w:rPr>
          <w:rFonts w:ascii="Times New Roman" w:hAnsi="Times New Roman" w:cs="Times New Roman"/>
          <w:bCs/>
          <w:iCs/>
          <w:sz w:val="24"/>
          <w:szCs w:val="24"/>
        </w:rPr>
      </w:pPr>
    </w:p>
    <w:p w:rsidR="00661F1A" w:rsidRPr="00BC6D78" w:rsidRDefault="00661F1A" w:rsidP="00661F1A">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t>BAB IV</w:t>
      </w:r>
      <w:r w:rsidRPr="00BC6D78">
        <w:rPr>
          <w:rFonts w:ascii="Times New Roman" w:hAnsi="Times New Roman" w:cs="Times New Roman"/>
          <w:b/>
          <w:sz w:val="24"/>
          <w:szCs w:val="24"/>
          <w:lang w:val="id-ID"/>
        </w:rPr>
        <w:t xml:space="preserve"> </w:t>
      </w:r>
      <w:r w:rsidRPr="00BC6D78">
        <w:rPr>
          <w:rFonts w:ascii="Times New Roman" w:hAnsi="Times New Roman" w:cs="Times New Roman"/>
          <w:b/>
          <w:sz w:val="24"/>
          <w:szCs w:val="24"/>
        </w:rPr>
        <w:t>HASIL PENELITIAN DAN PEMBAHASAN</w:t>
      </w:r>
    </w:p>
    <w:p w:rsidR="00661F1A" w:rsidRPr="00BC6D78" w:rsidRDefault="00661F1A" w:rsidP="00661F1A">
      <w:pPr>
        <w:spacing w:after="0" w:line="240" w:lineRule="auto"/>
        <w:jc w:val="center"/>
        <w:rPr>
          <w:rFonts w:ascii="Times New Roman" w:hAnsi="Times New Roman" w:cs="Times New Roman"/>
          <w:b/>
          <w:sz w:val="24"/>
          <w:szCs w:val="24"/>
        </w:rPr>
      </w:pPr>
    </w:p>
    <w:p w:rsidR="00661F1A" w:rsidRPr="00BC6D78" w:rsidRDefault="00661F1A" w:rsidP="00C7553A">
      <w:pPr>
        <w:tabs>
          <w:tab w:val="left" w:pos="567"/>
        </w:tabs>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Hasil statistik data variabel-variabel yang digunakan dalam penelitian ini dan telah telah dilakukan pengolahan data adalah sebagai berikut: </w:t>
      </w:r>
    </w:p>
    <w:p w:rsidR="00661F1A" w:rsidRPr="00BC6D78" w:rsidRDefault="00661F1A" w:rsidP="00661F1A">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t>Tabel 4.3</w:t>
      </w:r>
    </w:p>
    <w:p w:rsidR="00661F1A" w:rsidRPr="00BC6D78" w:rsidRDefault="00661F1A" w:rsidP="00661F1A">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t>Data Statistik Deskriptif</w:t>
      </w:r>
    </w:p>
    <w:tbl>
      <w:tblPr>
        <w:tblW w:w="9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6"/>
        <w:gridCol w:w="1267"/>
        <w:gridCol w:w="1326"/>
        <w:gridCol w:w="1364"/>
        <w:gridCol w:w="1267"/>
        <w:gridCol w:w="1793"/>
      </w:tblGrid>
      <w:tr w:rsidR="00BC6D78" w:rsidRPr="00BC6D78" w:rsidTr="00661F1A">
        <w:trPr>
          <w:cantSplit/>
          <w:trHeight w:val="287"/>
        </w:trPr>
        <w:tc>
          <w:tcPr>
            <w:tcW w:w="9173" w:type="dxa"/>
            <w:gridSpan w:val="6"/>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b/>
                <w:bCs/>
                <w:sz w:val="18"/>
                <w:szCs w:val="18"/>
              </w:rPr>
              <w:t>Descriptive Statistics</w:t>
            </w:r>
          </w:p>
        </w:tc>
      </w:tr>
      <w:tr w:rsidR="00BC6D78" w:rsidRPr="00BC6D78" w:rsidTr="00661F1A">
        <w:trPr>
          <w:cantSplit/>
          <w:trHeight w:val="287"/>
        </w:trPr>
        <w:tc>
          <w:tcPr>
            <w:tcW w:w="2156" w:type="dxa"/>
            <w:tcBorders>
              <w:top w:val="single" w:sz="16" w:space="0" w:color="000000"/>
              <w:left w:val="single" w:sz="16" w:space="0" w:color="000000"/>
              <w:bottom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p>
        </w:tc>
        <w:tc>
          <w:tcPr>
            <w:tcW w:w="1267" w:type="dxa"/>
            <w:tcBorders>
              <w:top w:val="single" w:sz="16" w:space="0" w:color="000000"/>
              <w:left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N</w:t>
            </w:r>
          </w:p>
        </w:tc>
        <w:tc>
          <w:tcPr>
            <w:tcW w:w="1326" w:type="dxa"/>
            <w:tcBorders>
              <w:top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Minimum</w:t>
            </w:r>
          </w:p>
        </w:tc>
        <w:tc>
          <w:tcPr>
            <w:tcW w:w="1364" w:type="dxa"/>
            <w:tcBorders>
              <w:top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Maximum</w:t>
            </w:r>
          </w:p>
        </w:tc>
        <w:tc>
          <w:tcPr>
            <w:tcW w:w="1267" w:type="dxa"/>
            <w:tcBorders>
              <w:top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Mean</w:t>
            </w:r>
          </w:p>
        </w:tc>
        <w:tc>
          <w:tcPr>
            <w:tcW w:w="1793" w:type="dxa"/>
            <w:tcBorders>
              <w:top w:val="single" w:sz="16" w:space="0" w:color="000000"/>
              <w:bottom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Std. Deviation</w:t>
            </w:r>
          </w:p>
        </w:tc>
      </w:tr>
      <w:tr w:rsidR="00BC6D78" w:rsidRPr="00BC6D78" w:rsidTr="00661F1A">
        <w:trPr>
          <w:cantSplit/>
          <w:trHeight w:val="287"/>
        </w:trPr>
        <w:tc>
          <w:tcPr>
            <w:tcW w:w="2156" w:type="dxa"/>
            <w:tcBorders>
              <w:top w:val="single" w:sz="16" w:space="0" w:color="000000"/>
              <w:left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ROA</w:t>
            </w:r>
          </w:p>
        </w:tc>
        <w:tc>
          <w:tcPr>
            <w:tcW w:w="1267" w:type="dxa"/>
            <w:tcBorders>
              <w:top w:val="single" w:sz="16" w:space="0" w:color="000000"/>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33</w:t>
            </w:r>
          </w:p>
        </w:tc>
        <w:tc>
          <w:tcPr>
            <w:tcW w:w="1326"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,001</w:t>
            </w:r>
          </w:p>
        </w:tc>
        <w:tc>
          <w:tcPr>
            <w:tcW w:w="1364"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,365</w:t>
            </w:r>
          </w:p>
        </w:tc>
        <w:tc>
          <w:tcPr>
            <w:tcW w:w="1267"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,09139</w:t>
            </w:r>
          </w:p>
        </w:tc>
        <w:tc>
          <w:tcPr>
            <w:tcW w:w="1793" w:type="dxa"/>
            <w:tcBorders>
              <w:top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,089122</w:t>
            </w:r>
          </w:p>
        </w:tc>
      </w:tr>
      <w:tr w:rsidR="00BC6D78" w:rsidRPr="00BC6D78" w:rsidTr="00661F1A">
        <w:trPr>
          <w:cantSplit/>
          <w:trHeight w:val="287"/>
        </w:trPr>
        <w:tc>
          <w:tcPr>
            <w:tcW w:w="2156" w:type="dxa"/>
            <w:tcBorders>
              <w:top w:val="nil"/>
              <w:left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CSRI</w:t>
            </w:r>
          </w:p>
        </w:tc>
        <w:tc>
          <w:tcPr>
            <w:tcW w:w="1267"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33</w:t>
            </w:r>
          </w:p>
        </w:tc>
        <w:tc>
          <w:tcPr>
            <w:tcW w:w="132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,154</w:t>
            </w:r>
          </w:p>
        </w:tc>
        <w:tc>
          <w:tcPr>
            <w:tcW w:w="1364"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,410</w:t>
            </w:r>
          </w:p>
        </w:tc>
        <w:tc>
          <w:tcPr>
            <w:tcW w:w="1267"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,27276</w:t>
            </w:r>
          </w:p>
        </w:tc>
        <w:tc>
          <w:tcPr>
            <w:tcW w:w="1793" w:type="dxa"/>
            <w:tcBorders>
              <w:top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,059380</w:t>
            </w:r>
          </w:p>
        </w:tc>
      </w:tr>
      <w:tr w:rsidR="00BC6D78" w:rsidRPr="00BC6D78" w:rsidTr="00661F1A">
        <w:trPr>
          <w:cantSplit/>
          <w:trHeight w:val="287"/>
        </w:trPr>
        <w:tc>
          <w:tcPr>
            <w:tcW w:w="2156" w:type="dxa"/>
            <w:tcBorders>
              <w:top w:val="nil"/>
              <w:left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ETR</w:t>
            </w:r>
          </w:p>
        </w:tc>
        <w:tc>
          <w:tcPr>
            <w:tcW w:w="1267"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33</w:t>
            </w:r>
          </w:p>
        </w:tc>
        <w:tc>
          <w:tcPr>
            <w:tcW w:w="132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,006</w:t>
            </w:r>
          </w:p>
        </w:tc>
        <w:tc>
          <w:tcPr>
            <w:tcW w:w="1364"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,914</w:t>
            </w:r>
          </w:p>
        </w:tc>
        <w:tc>
          <w:tcPr>
            <w:tcW w:w="1267"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,36939</w:t>
            </w:r>
          </w:p>
        </w:tc>
        <w:tc>
          <w:tcPr>
            <w:tcW w:w="1793" w:type="dxa"/>
            <w:tcBorders>
              <w:top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,193798</w:t>
            </w:r>
          </w:p>
        </w:tc>
      </w:tr>
      <w:tr w:rsidR="00BC6D78" w:rsidRPr="00BC6D78" w:rsidTr="00661F1A">
        <w:trPr>
          <w:cantSplit/>
          <w:trHeight w:val="287"/>
        </w:trPr>
        <w:tc>
          <w:tcPr>
            <w:tcW w:w="2156" w:type="dxa"/>
            <w:tcBorders>
              <w:top w:val="nil"/>
              <w:left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PBV</w:t>
            </w:r>
          </w:p>
        </w:tc>
        <w:tc>
          <w:tcPr>
            <w:tcW w:w="1267"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33</w:t>
            </w:r>
          </w:p>
        </w:tc>
        <w:tc>
          <w:tcPr>
            <w:tcW w:w="132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,270</w:t>
            </w:r>
          </w:p>
        </w:tc>
        <w:tc>
          <w:tcPr>
            <w:tcW w:w="1364"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3,000</w:t>
            </w:r>
          </w:p>
        </w:tc>
        <w:tc>
          <w:tcPr>
            <w:tcW w:w="1267"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1,08209</w:t>
            </w:r>
          </w:p>
        </w:tc>
        <w:tc>
          <w:tcPr>
            <w:tcW w:w="1793" w:type="dxa"/>
            <w:tcBorders>
              <w:top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,678031</w:t>
            </w:r>
          </w:p>
        </w:tc>
      </w:tr>
      <w:tr w:rsidR="00BC6D78" w:rsidRPr="00BC6D78" w:rsidTr="00661F1A">
        <w:trPr>
          <w:cantSplit/>
          <w:trHeight w:val="72"/>
        </w:trPr>
        <w:tc>
          <w:tcPr>
            <w:tcW w:w="2156" w:type="dxa"/>
            <w:tcBorders>
              <w:top w:val="nil"/>
              <w:left w:val="single" w:sz="16" w:space="0" w:color="000000"/>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Valid N (listwise)</w:t>
            </w:r>
          </w:p>
        </w:tc>
        <w:tc>
          <w:tcPr>
            <w:tcW w:w="1267" w:type="dxa"/>
            <w:tcBorders>
              <w:top w:val="nil"/>
              <w:left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33</w:t>
            </w:r>
          </w:p>
        </w:tc>
        <w:tc>
          <w:tcPr>
            <w:tcW w:w="1326" w:type="dxa"/>
            <w:tcBorders>
              <w:top w:val="nil"/>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1364" w:type="dxa"/>
            <w:tcBorders>
              <w:top w:val="nil"/>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1267" w:type="dxa"/>
            <w:tcBorders>
              <w:top w:val="nil"/>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1793" w:type="dxa"/>
            <w:tcBorders>
              <w:top w:val="nil"/>
              <w:bottom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r>
    </w:tbl>
    <w:p w:rsidR="00661F1A" w:rsidRPr="00BC6D78" w:rsidRDefault="00661F1A" w:rsidP="00661F1A">
      <w:pPr>
        <w:spacing w:after="0" w:line="240" w:lineRule="auto"/>
        <w:jc w:val="both"/>
        <w:rPr>
          <w:rFonts w:ascii="Times New Roman" w:hAnsi="Times New Roman" w:cs="Times New Roman"/>
          <w:i/>
          <w:sz w:val="24"/>
          <w:szCs w:val="24"/>
        </w:rPr>
      </w:pPr>
      <w:proofErr w:type="gramStart"/>
      <w:r w:rsidRPr="00BC6D78">
        <w:rPr>
          <w:rFonts w:ascii="Times New Roman" w:hAnsi="Times New Roman" w:cs="Times New Roman"/>
          <w:i/>
          <w:sz w:val="24"/>
          <w:szCs w:val="24"/>
        </w:rPr>
        <w:t>Sumber :</w:t>
      </w:r>
      <w:proofErr w:type="gramEnd"/>
      <w:r w:rsidRPr="00BC6D78">
        <w:rPr>
          <w:rFonts w:ascii="Times New Roman" w:hAnsi="Times New Roman" w:cs="Times New Roman"/>
          <w:i/>
          <w:sz w:val="24"/>
          <w:szCs w:val="24"/>
        </w:rPr>
        <w:t xml:space="preserve"> Data diolah Spss</w:t>
      </w:r>
    </w:p>
    <w:p w:rsidR="00661F1A" w:rsidRPr="00BC6D78" w:rsidRDefault="00661F1A" w:rsidP="00661F1A">
      <w:pPr>
        <w:tabs>
          <w:tab w:val="left" w:pos="567"/>
        </w:tabs>
        <w:spacing w:after="0" w:line="240" w:lineRule="auto"/>
        <w:ind w:left="360"/>
        <w:jc w:val="both"/>
        <w:rPr>
          <w:rFonts w:ascii="Times New Roman" w:hAnsi="Times New Roman" w:cs="Times New Roman"/>
          <w:i/>
          <w:sz w:val="24"/>
          <w:szCs w:val="24"/>
        </w:rPr>
      </w:pPr>
      <w:r w:rsidRPr="00BC6D78">
        <w:rPr>
          <w:rFonts w:ascii="Times New Roman" w:hAnsi="Times New Roman" w:cs="Times New Roman"/>
          <w:sz w:val="24"/>
          <w:szCs w:val="24"/>
        </w:rPr>
        <w:t>Dari tabel diatas menunjukkan bahwa jumlah Variabel yang digunakan dalam penelitian ini sebanyak 4 variabel. Berikut hasil analisis deskriptif yang dapat disimpulkan yaitu:</w:t>
      </w:r>
    </w:p>
    <w:p w:rsidR="00661F1A" w:rsidRPr="00BC6D78" w:rsidRDefault="00661F1A" w:rsidP="00661F1A">
      <w:pPr>
        <w:pStyle w:val="ListParagraph"/>
        <w:numPr>
          <w:ilvl w:val="0"/>
          <w:numId w:val="11"/>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Profitabilitas menggunakan ROA atau </w:t>
      </w:r>
      <w:r w:rsidRPr="00BC6D78">
        <w:rPr>
          <w:rFonts w:ascii="Times New Roman" w:hAnsi="Times New Roman" w:cs="Times New Roman"/>
          <w:i/>
          <w:sz w:val="24"/>
          <w:szCs w:val="24"/>
        </w:rPr>
        <w:t xml:space="preserve">Return on Assets </w:t>
      </w:r>
      <w:r w:rsidRPr="00BC6D78">
        <w:rPr>
          <w:rFonts w:ascii="Times New Roman" w:hAnsi="Times New Roman" w:cs="Times New Roman"/>
          <w:sz w:val="24"/>
          <w:szCs w:val="24"/>
        </w:rPr>
        <w:t xml:space="preserve">(X1) memiliki nilai minimum sebesar 0,001 nilai maksimum sebesar 0,365 hal ini menunjukan bahwa besarnya ROA atau </w:t>
      </w:r>
      <w:r w:rsidRPr="00BC6D78">
        <w:rPr>
          <w:rFonts w:ascii="Times New Roman" w:hAnsi="Times New Roman" w:cs="Times New Roman"/>
          <w:i/>
          <w:sz w:val="24"/>
          <w:szCs w:val="24"/>
        </w:rPr>
        <w:t>Return on Assets</w:t>
      </w:r>
      <w:r w:rsidRPr="00BC6D78">
        <w:rPr>
          <w:rFonts w:ascii="Times New Roman" w:hAnsi="Times New Roman" w:cs="Times New Roman"/>
          <w:sz w:val="24"/>
          <w:szCs w:val="24"/>
        </w:rPr>
        <w:t xml:space="preserve"> pada perusahaan pertambangan yang menjadi sampel dalam penelitian ini berkisar dari 0,001 sampai dengan 0,365 dengan nilai rata-rata atau </w:t>
      </w:r>
      <w:r w:rsidRPr="00BC6D78">
        <w:rPr>
          <w:rFonts w:ascii="Times New Roman" w:hAnsi="Times New Roman" w:cs="Times New Roman"/>
          <w:i/>
          <w:sz w:val="24"/>
          <w:szCs w:val="24"/>
        </w:rPr>
        <w:t xml:space="preserve">mean </w:t>
      </w:r>
      <w:r w:rsidRPr="00BC6D78">
        <w:rPr>
          <w:rFonts w:ascii="Times New Roman" w:hAnsi="Times New Roman" w:cs="Times New Roman"/>
          <w:sz w:val="24"/>
          <w:szCs w:val="24"/>
        </w:rPr>
        <w:t xml:space="preserve">sebesar 0,09139 dan menghasilkan standar deviasi sebesar 0,089122. Nilai </w:t>
      </w:r>
      <w:r w:rsidRPr="00BC6D78">
        <w:rPr>
          <w:rFonts w:ascii="Times New Roman" w:hAnsi="Times New Roman" w:cs="Times New Roman"/>
          <w:i/>
          <w:sz w:val="24"/>
          <w:szCs w:val="24"/>
        </w:rPr>
        <w:t xml:space="preserve">mean </w:t>
      </w:r>
      <w:r w:rsidRPr="00BC6D78">
        <w:rPr>
          <w:rFonts w:ascii="Times New Roman" w:hAnsi="Times New Roman" w:cs="Times New Roman"/>
          <w:sz w:val="24"/>
          <w:szCs w:val="24"/>
        </w:rPr>
        <w:t>lebih besar dari standar deviasi yaitu 0,09139 &gt; 0,089122 menunjukan bahwa nilai sebaran ROA baik.</w:t>
      </w:r>
    </w:p>
    <w:p w:rsidR="00661F1A" w:rsidRPr="00BC6D78" w:rsidRDefault="00661F1A" w:rsidP="00661F1A">
      <w:pPr>
        <w:pStyle w:val="ListParagraph"/>
        <w:numPr>
          <w:ilvl w:val="0"/>
          <w:numId w:val="11"/>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CSRI</w:t>
      </w:r>
      <w:r w:rsidRPr="00BC6D78">
        <w:rPr>
          <w:rFonts w:ascii="Times New Roman" w:hAnsi="Times New Roman" w:cs="Times New Roman"/>
          <w:i/>
          <w:sz w:val="24"/>
          <w:szCs w:val="24"/>
        </w:rPr>
        <w:t xml:space="preserve"> </w:t>
      </w:r>
      <w:r w:rsidRPr="00BC6D78">
        <w:rPr>
          <w:rFonts w:ascii="Times New Roman" w:hAnsi="Times New Roman" w:cs="Times New Roman"/>
          <w:sz w:val="24"/>
          <w:szCs w:val="24"/>
        </w:rPr>
        <w:t xml:space="preserve">(X2) memiliki nilai minimum sebesar 0,154 nilai maksimum sebesar 0,410 hal ini menunjukan bahwa besarnya CSRI pada perusahaan pertambangan yang menjadi sampel dalam penelitian ini berkisar dari 0,154 sampai dengan 0,410 dengan nilai rata-rata atau </w:t>
      </w:r>
      <w:r w:rsidRPr="00BC6D78">
        <w:rPr>
          <w:rFonts w:ascii="Times New Roman" w:hAnsi="Times New Roman" w:cs="Times New Roman"/>
          <w:i/>
          <w:sz w:val="24"/>
          <w:szCs w:val="24"/>
        </w:rPr>
        <w:t xml:space="preserve">mean </w:t>
      </w:r>
      <w:r w:rsidRPr="00BC6D78">
        <w:rPr>
          <w:rFonts w:ascii="Times New Roman" w:hAnsi="Times New Roman" w:cs="Times New Roman"/>
          <w:sz w:val="24"/>
          <w:szCs w:val="24"/>
        </w:rPr>
        <w:t xml:space="preserve">sebesar 0,27276 dan menghasilkan standar deviasi sebesar 0,059380. Nilai </w:t>
      </w:r>
      <w:r w:rsidRPr="00BC6D78">
        <w:rPr>
          <w:rFonts w:ascii="Times New Roman" w:hAnsi="Times New Roman" w:cs="Times New Roman"/>
          <w:i/>
          <w:sz w:val="24"/>
          <w:szCs w:val="24"/>
        </w:rPr>
        <w:t xml:space="preserve">mean </w:t>
      </w:r>
      <w:r w:rsidRPr="00BC6D78">
        <w:rPr>
          <w:rFonts w:ascii="Times New Roman" w:hAnsi="Times New Roman" w:cs="Times New Roman"/>
          <w:sz w:val="24"/>
          <w:szCs w:val="24"/>
        </w:rPr>
        <w:t>lebih besar dari standar deviasi yaitu 0,27276 &gt; 0,059380 menunjukan bahwa nilai sebaran CSRI baik.</w:t>
      </w:r>
    </w:p>
    <w:p w:rsidR="00661F1A" w:rsidRPr="00BC6D78" w:rsidRDefault="00661F1A" w:rsidP="00661F1A">
      <w:pPr>
        <w:pStyle w:val="ListParagraph"/>
        <w:numPr>
          <w:ilvl w:val="0"/>
          <w:numId w:val="11"/>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lastRenderedPageBreak/>
        <w:t xml:space="preserve">Pada </w:t>
      </w:r>
      <w:r w:rsidRPr="00BC6D78">
        <w:rPr>
          <w:rFonts w:ascii="Times New Roman" w:hAnsi="Times New Roman" w:cs="Times New Roman"/>
          <w:i/>
          <w:sz w:val="24"/>
          <w:szCs w:val="24"/>
        </w:rPr>
        <w:t xml:space="preserve">Tax Planning </w:t>
      </w:r>
      <w:r w:rsidRPr="00BC6D78">
        <w:rPr>
          <w:rFonts w:ascii="Times New Roman" w:hAnsi="Times New Roman" w:cs="Times New Roman"/>
          <w:sz w:val="24"/>
          <w:szCs w:val="24"/>
        </w:rPr>
        <w:t xml:space="preserve">menggunakan ETR atau </w:t>
      </w:r>
      <w:r w:rsidRPr="00BC6D78">
        <w:rPr>
          <w:rFonts w:ascii="Times New Roman" w:hAnsi="Times New Roman" w:cs="Times New Roman"/>
          <w:i/>
          <w:sz w:val="24"/>
          <w:szCs w:val="24"/>
        </w:rPr>
        <w:t>Effective Tax Rate</w:t>
      </w:r>
      <w:r w:rsidRPr="00BC6D78">
        <w:rPr>
          <w:rFonts w:ascii="Times New Roman" w:hAnsi="Times New Roman" w:cs="Times New Roman"/>
          <w:sz w:val="24"/>
          <w:szCs w:val="24"/>
        </w:rPr>
        <w:t xml:space="preserve"> (X3) memiliki nilai minimum sebesar 0,006 nilai maksimum sebesar 0,914 hal ini menunjukan bahwa besarnya ETR atau </w:t>
      </w:r>
      <w:r w:rsidRPr="00BC6D78">
        <w:rPr>
          <w:rFonts w:ascii="Times New Roman" w:hAnsi="Times New Roman" w:cs="Times New Roman"/>
          <w:i/>
          <w:sz w:val="24"/>
          <w:szCs w:val="24"/>
        </w:rPr>
        <w:t>Effective Tax Rate</w:t>
      </w:r>
      <w:r w:rsidRPr="00BC6D78">
        <w:rPr>
          <w:rFonts w:ascii="Times New Roman" w:hAnsi="Times New Roman" w:cs="Times New Roman"/>
          <w:sz w:val="24"/>
          <w:szCs w:val="24"/>
        </w:rPr>
        <w:t xml:space="preserve"> pada perusahaan pertambangan yang menjadi sampel dalam penelitian ini berkisar dari 0,006 sampai dengan 0,914 dengan nilai rata-rata atau </w:t>
      </w:r>
      <w:r w:rsidRPr="00BC6D78">
        <w:rPr>
          <w:rFonts w:ascii="Times New Roman" w:hAnsi="Times New Roman" w:cs="Times New Roman"/>
          <w:i/>
          <w:sz w:val="24"/>
          <w:szCs w:val="24"/>
        </w:rPr>
        <w:t xml:space="preserve">mean </w:t>
      </w:r>
      <w:r w:rsidRPr="00BC6D78">
        <w:rPr>
          <w:rFonts w:ascii="Times New Roman" w:hAnsi="Times New Roman" w:cs="Times New Roman"/>
          <w:sz w:val="24"/>
          <w:szCs w:val="24"/>
        </w:rPr>
        <w:t>sebesar 0,36939 dan menghasilkan standar deviasi sebesar 0,193798 yang berarti bahwa nilai sebaran ETR baik.</w:t>
      </w:r>
    </w:p>
    <w:p w:rsidR="00661F1A" w:rsidRPr="00BC6D78" w:rsidRDefault="00661F1A" w:rsidP="00661F1A">
      <w:pPr>
        <w:pStyle w:val="ListParagraph"/>
        <w:numPr>
          <w:ilvl w:val="0"/>
          <w:numId w:val="11"/>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Nilai perusahaan menggunakan PBV atau </w:t>
      </w:r>
      <w:r w:rsidRPr="00BC6D78">
        <w:rPr>
          <w:rFonts w:ascii="Times New Roman" w:hAnsi="Times New Roman" w:cs="Times New Roman"/>
          <w:i/>
          <w:sz w:val="24"/>
          <w:szCs w:val="24"/>
        </w:rPr>
        <w:t>Price to Book Value</w:t>
      </w:r>
      <w:r w:rsidRPr="00BC6D78">
        <w:rPr>
          <w:rFonts w:ascii="Times New Roman" w:hAnsi="Times New Roman" w:cs="Times New Roman"/>
          <w:sz w:val="24"/>
          <w:szCs w:val="24"/>
        </w:rPr>
        <w:t xml:space="preserve"> memiliki nilai minimum sebesar 0,270 nilai maksimum sebesar 3,000 hal ini menunjukan bahwa besarnya PBV pada perusahaan pertambangan yang menjadi sampel dalam penelitian ini berkisar dari 0,270 sampai dengan 3,000 dengan nilai rata-rata atau </w:t>
      </w:r>
      <w:r w:rsidRPr="00BC6D78">
        <w:rPr>
          <w:rFonts w:ascii="Times New Roman" w:hAnsi="Times New Roman" w:cs="Times New Roman"/>
          <w:i/>
          <w:sz w:val="24"/>
          <w:szCs w:val="24"/>
        </w:rPr>
        <w:t xml:space="preserve">mean </w:t>
      </w:r>
      <w:r w:rsidRPr="00BC6D78">
        <w:rPr>
          <w:rFonts w:ascii="Times New Roman" w:hAnsi="Times New Roman" w:cs="Times New Roman"/>
          <w:sz w:val="24"/>
          <w:szCs w:val="24"/>
        </w:rPr>
        <w:t>sebesar 1,08209 dan menghasilkan standar deviasi sebesar 0,678031 yang berarti nilai sebaran PBV baik.</w:t>
      </w:r>
    </w:p>
    <w:p w:rsidR="00661F1A" w:rsidRPr="00BC6D78" w:rsidRDefault="00661F1A" w:rsidP="00661F1A">
      <w:pPr>
        <w:tabs>
          <w:tab w:val="left" w:pos="567"/>
        </w:tabs>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4.2.</w:t>
      </w:r>
      <w:r w:rsidRPr="00BC6D78">
        <w:rPr>
          <w:rFonts w:ascii="Times New Roman" w:hAnsi="Times New Roman" w:cs="Times New Roman"/>
          <w:b/>
          <w:sz w:val="24"/>
          <w:szCs w:val="24"/>
        </w:rPr>
        <w:tab/>
        <w:t>Uji Asumsi Klasik</w:t>
      </w:r>
    </w:p>
    <w:p w:rsidR="00661F1A" w:rsidRPr="00BC6D78" w:rsidRDefault="00661F1A" w:rsidP="00661F1A">
      <w:pPr>
        <w:tabs>
          <w:tab w:val="left" w:pos="567"/>
          <w:tab w:val="left" w:pos="993"/>
          <w:tab w:val="left" w:pos="1418"/>
        </w:tabs>
        <w:spacing w:after="0" w:line="240" w:lineRule="auto"/>
        <w:ind w:left="1418" w:hanging="1418"/>
        <w:jc w:val="both"/>
        <w:rPr>
          <w:rFonts w:ascii="Times New Roman" w:hAnsi="Times New Roman" w:cs="Times New Roman"/>
          <w:b/>
          <w:sz w:val="24"/>
          <w:szCs w:val="24"/>
        </w:rPr>
      </w:pPr>
      <w:r w:rsidRPr="00BC6D78">
        <w:rPr>
          <w:rFonts w:ascii="Times New Roman" w:hAnsi="Times New Roman" w:cs="Times New Roman"/>
          <w:sz w:val="24"/>
          <w:szCs w:val="24"/>
        </w:rPr>
        <w:tab/>
      </w:r>
      <w:r w:rsidRPr="00BC6D78">
        <w:rPr>
          <w:rFonts w:ascii="Times New Roman" w:hAnsi="Times New Roman" w:cs="Times New Roman"/>
          <w:b/>
          <w:sz w:val="24"/>
          <w:szCs w:val="24"/>
        </w:rPr>
        <w:t>4.2.1.</w:t>
      </w:r>
      <w:r w:rsidRPr="00BC6D78">
        <w:rPr>
          <w:rFonts w:ascii="Times New Roman" w:hAnsi="Times New Roman" w:cs="Times New Roman"/>
          <w:b/>
          <w:sz w:val="24"/>
          <w:szCs w:val="24"/>
        </w:rPr>
        <w:tab/>
        <w:t xml:space="preserve">Uji Normalitas </w:t>
      </w:r>
    </w:p>
    <w:p w:rsidR="00661F1A" w:rsidRPr="00BC6D78" w:rsidRDefault="00661F1A" w:rsidP="00661F1A">
      <w:pPr>
        <w:tabs>
          <w:tab w:val="left" w:pos="1701"/>
        </w:tabs>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 xml:space="preserve">Pengujian </w:t>
      </w:r>
      <w:proofErr w:type="gramStart"/>
      <w:r w:rsidRPr="00BC6D78">
        <w:rPr>
          <w:rFonts w:ascii="Times New Roman" w:hAnsi="Times New Roman" w:cs="Times New Roman"/>
          <w:sz w:val="24"/>
          <w:szCs w:val="24"/>
        </w:rPr>
        <w:t>normalitas  data</w:t>
      </w:r>
      <w:proofErr w:type="gramEnd"/>
      <w:r w:rsidRPr="00BC6D78">
        <w:rPr>
          <w:rFonts w:ascii="Times New Roman" w:hAnsi="Times New Roman" w:cs="Times New Roman"/>
          <w:sz w:val="24"/>
          <w:szCs w:val="24"/>
        </w:rPr>
        <w:t xml:space="preserve"> adalah pengujian tentang kenormalan distribusi data. Uji normalitas bertujuan menguji apakah dalam model regresi memiliki distribusi normal. Uji normalitas diuji dengan menggunakan uji </w:t>
      </w:r>
      <w:r w:rsidRPr="00BC6D78">
        <w:rPr>
          <w:rFonts w:ascii="Times New Roman" w:hAnsi="Times New Roman" w:cs="Times New Roman"/>
          <w:i/>
          <w:sz w:val="24"/>
          <w:szCs w:val="24"/>
        </w:rPr>
        <w:t xml:space="preserve">Kolmogorov-Smirnov </w:t>
      </w:r>
      <w:r w:rsidRPr="00BC6D78">
        <w:rPr>
          <w:rFonts w:ascii="Times New Roman" w:hAnsi="Times New Roman" w:cs="Times New Roman"/>
          <w:sz w:val="24"/>
          <w:szCs w:val="24"/>
        </w:rPr>
        <w:t>dengan membuat Hipotesis. Hipotesis yang digunakan adalah:</w:t>
      </w:r>
    </w:p>
    <w:p w:rsidR="00661F1A" w:rsidRPr="00BC6D78" w:rsidRDefault="00661F1A" w:rsidP="00661F1A">
      <w:pPr>
        <w:spacing w:after="0" w:line="240" w:lineRule="auto"/>
        <w:ind w:left="720" w:firstLine="720"/>
        <w:jc w:val="both"/>
        <w:rPr>
          <w:rFonts w:ascii="Times New Roman" w:hAnsi="Times New Roman" w:cs="Times New Roman"/>
          <w:sz w:val="24"/>
          <w:szCs w:val="24"/>
        </w:rPr>
      </w:pPr>
      <w:proofErr w:type="gramStart"/>
      <w:r w:rsidRPr="00BC6D78">
        <w:rPr>
          <w:rFonts w:ascii="Times New Roman" w:hAnsi="Times New Roman" w:cs="Times New Roman"/>
          <w:sz w:val="24"/>
          <w:szCs w:val="24"/>
        </w:rPr>
        <w:t>Ho :</w:t>
      </w:r>
      <w:proofErr w:type="gramEnd"/>
      <w:r w:rsidRPr="00BC6D78">
        <w:rPr>
          <w:rFonts w:ascii="Times New Roman" w:hAnsi="Times New Roman" w:cs="Times New Roman"/>
          <w:sz w:val="24"/>
          <w:szCs w:val="24"/>
        </w:rPr>
        <w:t xml:space="preserve"> &lt; 0,05 data residual tidak berdistribusi normal</w:t>
      </w:r>
    </w:p>
    <w:p w:rsidR="00661F1A" w:rsidRPr="00BC6D78" w:rsidRDefault="00661F1A" w:rsidP="00661F1A">
      <w:pPr>
        <w:spacing w:after="0" w:line="240" w:lineRule="auto"/>
        <w:ind w:left="720" w:firstLine="720"/>
        <w:jc w:val="both"/>
        <w:rPr>
          <w:rFonts w:ascii="Times New Roman" w:hAnsi="Times New Roman" w:cs="Times New Roman"/>
          <w:sz w:val="24"/>
          <w:szCs w:val="24"/>
        </w:rPr>
      </w:pPr>
      <w:proofErr w:type="gramStart"/>
      <w:r w:rsidRPr="00BC6D78">
        <w:rPr>
          <w:rFonts w:ascii="Times New Roman" w:hAnsi="Times New Roman" w:cs="Times New Roman"/>
          <w:sz w:val="24"/>
          <w:szCs w:val="24"/>
        </w:rPr>
        <w:t>Ha :</w:t>
      </w:r>
      <w:proofErr w:type="gramEnd"/>
      <w:r w:rsidRPr="00BC6D78">
        <w:rPr>
          <w:rFonts w:ascii="Times New Roman" w:hAnsi="Times New Roman" w:cs="Times New Roman"/>
          <w:sz w:val="24"/>
          <w:szCs w:val="24"/>
        </w:rPr>
        <w:t xml:space="preserve"> &gt; 0,05 data residual berdisrtibusi normal</w:t>
      </w:r>
    </w:p>
    <w:p w:rsidR="00661F1A" w:rsidRPr="00BC6D78" w:rsidRDefault="00661F1A" w:rsidP="00661F1A">
      <w:pPr>
        <w:spacing w:after="0" w:line="240" w:lineRule="auto"/>
        <w:ind w:left="1440" w:firstLine="720"/>
        <w:jc w:val="both"/>
        <w:rPr>
          <w:rFonts w:ascii="Times New Roman" w:hAnsi="Times New Roman" w:cs="Times New Roman"/>
          <w:sz w:val="24"/>
          <w:szCs w:val="24"/>
        </w:rPr>
      </w:pPr>
      <w:r w:rsidRPr="00BC6D78">
        <w:rPr>
          <w:rFonts w:ascii="Times New Roman" w:hAnsi="Times New Roman" w:cs="Times New Roman"/>
          <w:sz w:val="24"/>
          <w:szCs w:val="24"/>
        </w:rPr>
        <w:t>Data ini berdistribusi normal apabila nilai Asymp.Sig (2-tqiled) variabel residual berada diatas 0</w:t>
      </w:r>
      <w:proofErr w:type="gramStart"/>
      <w:r w:rsidRPr="00BC6D78">
        <w:rPr>
          <w:rFonts w:ascii="Times New Roman" w:hAnsi="Times New Roman" w:cs="Times New Roman"/>
          <w:sz w:val="24"/>
          <w:szCs w:val="24"/>
        </w:rPr>
        <w:t>,05</w:t>
      </w:r>
      <w:proofErr w:type="gramEnd"/>
      <w:r w:rsidRPr="00BC6D78">
        <w:rPr>
          <w:rFonts w:ascii="Times New Roman" w:hAnsi="Times New Roman" w:cs="Times New Roman"/>
          <w:sz w:val="24"/>
          <w:szCs w:val="24"/>
        </w:rPr>
        <w:t>. Sebaliknya jika nilai Asymp.Sig (2-tqiled) variabel residual berada dibawah 0</w:t>
      </w:r>
      <w:proofErr w:type="gramStart"/>
      <w:r w:rsidRPr="00BC6D78">
        <w:rPr>
          <w:rFonts w:ascii="Times New Roman" w:hAnsi="Times New Roman" w:cs="Times New Roman"/>
          <w:sz w:val="24"/>
          <w:szCs w:val="24"/>
        </w:rPr>
        <w:t>,05</w:t>
      </w:r>
      <w:proofErr w:type="gramEnd"/>
      <w:r w:rsidRPr="00BC6D78">
        <w:rPr>
          <w:rFonts w:ascii="Times New Roman" w:hAnsi="Times New Roman" w:cs="Times New Roman"/>
          <w:sz w:val="24"/>
          <w:szCs w:val="24"/>
        </w:rPr>
        <w:t xml:space="preserve"> maka data tersebut tidak berdistribusi normal. </w:t>
      </w:r>
    </w:p>
    <w:p w:rsidR="00661F1A" w:rsidRPr="00BC6D78" w:rsidRDefault="00661F1A" w:rsidP="00661F1A">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t>Tabel 4.4</w:t>
      </w:r>
    </w:p>
    <w:p w:rsidR="00661F1A" w:rsidRPr="00BC6D78" w:rsidRDefault="00661F1A" w:rsidP="00661F1A">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t>Hasil Uji Normalitas</w:t>
      </w:r>
    </w:p>
    <w:tbl>
      <w:tblPr>
        <w:tblW w:w="9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36"/>
        <w:gridCol w:w="2434"/>
        <w:gridCol w:w="2512"/>
      </w:tblGrid>
      <w:tr w:rsidR="00BC6D78" w:rsidRPr="00BC6D78" w:rsidTr="00013F0F">
        <w:trPr>
          <w:cantSplit/>
          <w:trHeight w:val="231"/>
        </w:trPr>
        <w:tc>
          <w:tcPr>
            <w:tcW w:w="9082" w:type="dxa"/>
            <w:gridSpan w:val="3"/>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b/>
                <w:bCs/>
                <w:sz w:val="18"/>
                <w:szCs w:val="18"/>
              </w:rPr>
              <w:t>One-Sample Kolmogorov-Smirnov Test</w:t>
            </w:r>
          </w:p>
        </w:tc>
      </w:tr>
      <w:tr w:rsidR="00BC6D78" w:rsidRPr="00BC6D78" w:rsidTr="00013F0F">
        <w:trPr>
          <w:cantSplit/>
          <w:trHeight w:val="502"/>
        </w:trPr>
        <w:tc>
          <w:tcPr>
            <w:tcW w:w="6570" w:type="dxa"/>
            <w:gridSpan w:val="2"/>
            <w:tcBorders>
              <w:top w:val="single" w:sz="16" w:space="0" w:color="000000"/>
              <w:left w:val="single" w:sz="16" w:space="0" w:color="000000"/>
              <w:bottom w:val="single" w:sz="16" w:space="0" w:color="000000"/>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p>
        </w:tc>
        <w:tc>
          <w:tcPr>
            <w:tcW w:w="2511" w:type="dxa"/>
            <w:tcBorders>
              <w:top w:val="single" w:sz="16" w:space="0" w:color="000000"/>
              <w:left w:val="single" w:sz="16" w:space="0" w:color="000000"/>
              <w:bottom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Unstandardized Residual</w:t>
            </w:r>
          </w:p>
        </w:tc>
      </w:tr>
      <w:tr w:rsidR="00BC6D78" w:rsidRPr="00BC6D78" w:rsidTr="00013F0F">
        <w:trPr>
          <w:cantSplit/>
          <w:trHeight w:val="244"/>
        </w:trPr>
        <w:tc>
          <w:tcPr>
            <w:tcW w:w="6570" w:type="dxa"/>
            <w:gridSpan w:val="2"/>
            <w:tcBorders>
              <w:top w:val="single" w:sz="16" w:space="0" w:color="000000"/>
              <w:left w:val="single" w:sz="16" w:space="0" w:color="000000"/>
              <w:bottom w:val="nil"/>
              <w:right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N</w:t>
            </w:r>
          </w:p>
        </w:tc>
        <w:tc>
          <w:tcPr>
            <w:tcW w:w="2511" w:type="dxa"/>
            <w:tcBorders>
              <w:top w:val="single" w:sz="16" w:space="0" w:color="000000"/>
              <w:left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33</w:t>
            </w:r>
          </w:p>
        </w:tc>
      </w:tr>
      <w:tr w:rsidR="00BC6D78" w:rsidRPr="00BC6D78" w:rsidTr="00013F0F">
        <w:trPr>
          <w:cantSplit/>
          <w:trHeight w:val="244"/>
        </w:trPr>
        <w:tc>
          <w:tcPr>
            <w:tcW w:w="4136" w:type="dxa"/>
            <w:vMerge w:val="restart"/>
            <w:tcBorders>
              <w:top w:val="nil"/>
              <w:left w:val="single" w:sz="16" w:space="0" w:color="000000"/>
              <w:bottom w:val="nil"/>
              <w:right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Normal Parameters</w:t>
            </w:r>
            <w:r w:rsidRPr="00BC6D78">
              <w:rPr>
                <w:rFonts w:ascii="Arial" w:hAnsi="Arial" w:cs="Arial"/>
                <w:sz w:val="18"/>
                <w:szCs w:val="18"/>
                <w:vertAlign w:val="superscript"/>
              </w:rPr>
              <w:t>a,b</w:t>
            </w:r>
          </w:p>
        </w:tc>
        <w:tc>
          <w:tcPr>
            <w:tcW w:w="2433"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Mean</w:t>
            </w:r>
          </w:p>
        </w:tc>
        <w:tc>
          <w:tcPr>
            <w:tcW w:w="2511" w:type="dxa"/>
            <w:tcBorders>
              <w:top w:val="nil"/>
              <w:left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0E-7</w:t>
            </w:r>
          </w:p>
        </w:tc>
      </w:tr>
      <w:tr w:rsidR="00BC6D78" w:rsidRPr="00BC6D78" w:rsidTr="00013F0F">
        <w:trPr>
          <w:cantSplit/>
          <w:trHeight w:val="244"/>
        </w:trPr>
        <w:tc>
          <w:tcPr>
            <w:tcW w:w="4136" w:type="dxa"/>
            <w:vMerge/>
            <w:tcBorders>
              <w:top w:val="nil"/>
              <w:left w:val="single" w:sz="16" w:space="0" w:color="000000"/>
              <w:bottom w:val="nil"/>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2433"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Std. Deviation</w:t>
            </w:r>
          </w:p>
        </w:tc>
        <w:tc>
          <w:tcPr>
            <w:tcW w:w="2511" w:type="dxa"/>
            <w:tcBorders>
              <w:top w:val="nil"/>
              <w:left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,56678254</w:t>
            </w:r>
          </w:p>
        </w:tc>
      </w:tr>
      <w:tr w:rsidR="00BC6D78" w:rsidRPr="00BC6D78" w:rsidTr="00013F0F">
        <w:trPr>
          <w:cantSplit/>
          <w:trHeight w:val="244"/>
        </w:trPr>
        <w:tc>
          <w:tcPr>
            <w:tcW w:w="4136" w:type="dxa"/>
            <w:vMerge w:val="restart"/>
            <w:tcBorders>
              <w:top w:val="nil"/>
              <w:left w:val="single" w:sz="16" w:space="0" w:color="000000"/>
              <w:bottom w:val="nil"/>
              <w:right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Most Extreme Differences</w:t>
            </w:r>
          </w:p>
        </w:tc>
        <w:tc>
          <w:tcPr>
            <w:tcW w:w="2433"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Absolute</w:t>
            </w:r>
          </w:p>
        </w:tc>
        <w:tc>
          <w:tcPr>
            <w:tcW w:w="2511" w:type="dxa"/>
            <w:tcBorders>
              <w:top w:val="nil"/>
              <w:left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,105</w:t>
            </w:r>
          </w:p>
        </w:tc>
      </w:tr>
      <w:tr w:rsidR="00BC6D78" w:rsidRPr="00BC6D78" w:rsidTr="00013F0F">
        <w:trPr>
          <w:cantSplit/>
          <w:trHeight w:val="231"/>
        </w:trPr>
        <w:tc>
          <w:tcPr>
            <w:tcW w:w="4136" w:type="dxa"/>
            <w:vMerge/>
            <w:tcBorders>
              <w:top w:val="nil"/>
              <w:left w:val="single" w:sz="16" w:space="0" w:color="000000"/>
              <w:bottom w:val="nil"/>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2433"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Positive</w:t>
            </w:r>
          </w:p>
        </w:tc>
        <w:tc>
          <w:tcPr>
            <w:tcW w:w="2511" w:type="dxa"/>
            <w:tcBorders>
              <w:top w:val="nil"/>
              <w:left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,105</w:t>
            </w:r>
          </w:p>
        </w:tc>
      </w:tr>
      <w:tr w:rsidR="00BC6D78" w:rsidRPr="00BC6D78" w:rsidTr="00013F0F">
        <w:trPr>
          <w:cantSplit/>
          <w:trHeight w:val="244"/>
        </w:trPr>
        <w:tc>
          <w:tcPr>
            <w:tcW w:w="4136" w:type="dxa"/>
            <w:vMerge/>
            <w:tcBorders>
              <w:top w:val="nil"/>
              <w:left w:val="single" w:sz="16" w:space="0" w:color="000000"/>
              <w:bottom w:val="nil"/>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2433"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Negative</w:t>
            </w:r>
          </w:p>
        </w:tc>
        <w:tc>
          <w:tcPr>
            <w:tcW w:w="2511" w:type="dxa"/>
            <w:tcBorders>
              <w:top w:val="nil"/>
              <w:left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-,090</w:t>
            </w:r>
          </w:p>
        </w:tc>
      </w:tr>
      <w:tr w:rsidR="00BC6D78" w:rsidRPr="00BC6D78" w:rsidTr="00013F0F">
        <w:trPr>
          <w:cantSplit/>
          <w:trHeight w:val="244"/>
        </w:trPr>
        <w:tc>
          <w:tcPr>
            <w:tcW w:w="6570" w:type="dxa"/>
            <w:gridSpan w:val="2"/>
            <w:tcBorders>
              <w:top w:val="nil"/>
              <w:left w:val="single" w:sz="16" w:space="0" w:color="000000"/>
              <w:bottom w:val="nil"/>
              <w:right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Kolmogorov-Smirnov Z</w:t>
            </w:r>
          </w:p>
        </w:tc>
        <w:tc>
          <w:tcPr>
            <w:tcW w:w="2511" w:type="dxa"/>
            <w:tcBorders>
              <w:top w:val="nil"/>
              <w:left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,606</w:t>
            </w:r>
          </w:p>
        </w:tc>
      </w:tr>
      <w:tr w:rsidR="00BC6D78" w:rsidRPr="00BC6D78" w:rsidTr="00013F0F">
        <w:trPr>
          <w:cantSplit/>
          <w:trHeight w:val="244"/>
        </w:trPr>
        <w:tc>
          <w:tcPr>
            <w:tcW w:w="6570" w:type="dxa"/>
            <w:gridSpan w:val="2"/>
            <w:tcBorders>
              <w:top w:val="nil"/>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Asymp. Sig. (2-tailed)</w:t>
            </w:r>
          </w:p>
        </w:tc>
        <w:tc>
          <w:tcPr>
            <w:tcW w:w="2511" w:type="dxa"/>
            <w:tcBorders>
              <w:top w:val="nil"/>
              <w:left w:val="single" w:sz="16" w:space="0" w:color="000000"/>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,857</w:t>
            </w:r>
          </w:p>
        </w:tc>
      </w:tr>
      <w:tr w:rsidR="00BC6D78" w:rsidRPr="00BC6D78" w:rsidTr="00013F0F">
        <w:trPr>
          <w:cantSplit/>
          <w:trHeight w:val="244"/>
        </w:trPr>
        <w:tc>
          <w:tcPr>
            <w:tcW w:w="9082" w:type="dxa"/>
            <w:gridSpan w:val="3"/>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a. Test distribution is Normal.</w:t>
            </w:r>
          </w:p>
        </w:tc>
      </w:tr>
      <w:tr w:rsidR="00BC6D78" w:rsidRPr="00BC6D78" w:rsidTr="00013F0F">
        <w:trPr>
          <w:cantSplit/>
          <w:trHeight w:val="244"/>
        </w:trPr>
        <w:tc>
          <w:tcPr>
            <w:tcW w:w="9082" w:type="dxa"/>
            <w:gridSpan w:val="3"/>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b. Calculated from data.</w:t>
            </w:r>
          </w:p>
        </w:tc>
      </w:tr>
    </w:tbl>
    <w:p w:rsidR="00661F1A" w:rsidRPr="00BC6D78" w:rsidRDefault="00661F1A" w:rsidP="00661F1A">
      <w:pPr>
        <w:spacing w:after="0" w:line="240" w:lineRule="auto"/>
        <w:jc w:val="both"/>
        <w:rPr>
          <w:rFonts w:ascii="Times New Roman" w:hAnsi="Times New Roman" w:cs="Times New Roman"/>
          <w:i/>
          <w:sz w:val="24"/>
          <w:szCs w:val="24"/>
        </w:rPr>
      </w:pPr>
      <w:proofErr w:type="gramStart"/>
      <w:r w:rsidRPr="00BC6D78">
        <w:rPr>
          <w:rFonts w:ascii="Times New Roman" w:hAnsi="Times New Roman" w:cs="Times New Roman"/>
          <w:i/>
          <w:sz w:val="24"/>
          <w:szCs w:val="24"/>
        </w:rPr>
        <w:t>Sumber :</w:t>
      </w:r>
      <w:proofErr w:type="gramEnd"/>
      <w:r w:rsidRPr="00BC6D78">
        <w:rPr>
          <w:rFonts w:ascii="Times New Roman" w:hAnsi="Times New Roman" w:cs="Times New Roman"/>
          <w:i/>
          <w:sz w:val="24"/>
          <w:szCs w:val="24"/>
        </w:rPr>
        <w:t xml:space="preserve"> Data diolah SPSS</w:t>
      </w:r>
    </w:p>
    <w:p w:rsidR="00661F1A" w:rsidRPr="00BC6D78" w:rsidRDefault="00661F1A" w:rsidP="00661F1A">
      <w:pPr>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Pada uji asumsi klasik untuk uji normalitas diatas sebelum menghasilkan data terdistribusi normal telah dilakukan outlier data, dimana outlier data adalah kasus atau data yang memiliki karakteristik unik yang terlihat sangat berbeda jauh dari observasi-observasi lainnya dan muncul dalam bentuk nilai ekstrim baik untuk sebuah variabel terikat maupun variabel bebas. (Ghozali, 2011)</w:t>
      </w:r>
    </w:p>
    <w:p w:rsidR="00661F1A" w:rsidRPr="00BC6D78" w:rsidRDefault="00661F1A" w:rsidP="00661F1A">
      <w:pPr>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 xml:space="preserve"> Berdasarkan hasil uji normalitas menggunakan uji </w:t>
      </w:r>
      <w:r w:rsidRPr="00BC6D78">
        <w:rPr>
          <w:rFonts w:ascii="Times New Roman" w:hAnsi="Times New Roman" w:cs="Times New Roman"/>
          <w:i/>
          <w:sz w:val="24"/>
          <w:szCs w:val="24"/>
        </w:rPr>
        <w:t xml:space="preserve">Kolmogorov-Smirnov </w:t>
      </w:r>
      <w:r w:rsidRPr="00BC6D78">
        <w:rPr>
          <w:rFonts w:ascii="Times New Roman" w:hAnsi="Times New Roman" w:cs="Times New Roman"/>
          <w:sz w:val="24"/>
          <w:szCs w:val="24"/>
        </w:rPr>
        <w:t>pada tabel diatas menunjukan data terdistribusi normal. Berdasarkan hasil output spss besarnya nilai K-S sebesar 0,760 dengan Probabilitas signifikansi 0,857 nilai ini lebih besar dari &gt; 0,05 hal ini berarti Ha diterima dan Ho ditolak atau data berdistribusi normal.</w:t>
      </w:r>
    </w:p>
    <w:p w:rsidR="00661F1A" w:rsidRPr="00BC6D78" w:rsidRDefault="00661F1A" w:rsidP="00661F1A">
      <w:pPr>
        <w:spacing w:after="0" w:line="240" w:lineRule="auto"/>
        <w:ind w:firstLine="567"/>
        <w:jc w:val="both"/>
        <w:rPr>
          <w:rFonts w:ascii="Times New Roman" w:hAnsi="Times New Roman" w:cs="Times New Roman"/>
          <w:b/>
          <w:sz w:val="24"/>
          <w:szCs w:val="24"/>
        </w:rPr>
      </w:pPr>
      <w:r w:rsidRPr="00BC6D78">
        <w:rPr>
          <w:rFonts w:ascii="Times New Roman" w:hAnsi="Times New Roman" w:cs="Times New Roman"/>
          <w:b/>
          <w:sz w:val="24"/>
          <w:szCs w:val="24"/>
        </w:rPr>
        <w:t>4.2.2.</w:t>
      </w:r>
      <w:r w:rsidRPr="00BC6D78">
        <w:rPr>
          <w:rFonts w:ascii="Times New Roman" w:hAnsi="Times New Roman" w:cs="Times New Roman"/>
          <w:b/>
          <w:sz w:val="24"/>
          <w:szCs w:val="24"/>
        </w:rPr>
        <w:tab/>
        <w:t xml:space="preserve">Uji Heteroskedastisitas </w:t>
      </w:r>
    </w:p>
    <w:p w:rsidR="00661F1A" w:rsidRPr="00BC6D78" w:rsidRDefault="00661F1A" w:rsidP="00A36368">
      <w:pPr>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Uji heteroskedastisitas dalam penelitian ini menggunakan uji</w:t>
      </w:r>
      <w:r w:rsidRPr="00BC6D78">
        <w:rPr>
          <w:rFonts w:ascii="Times New Roman" w:hAnsi="Times New Roman" w:cs="Times New Roman"/>
          <w:i/>
          <w:sz w:val="24"/>
          <w:szCs w:val="24"/>
        </w:rPr>
        <w:t xml:space="preserve"> Glejser</w:t>
      </w:r>
      <w:r w:rsidRPr="00BC6D78">
        <w:rPr>
          <w:rFonts w:ascii="Times New Roman" w:hAnsi="Times New Roman" w:cs="Times New Roman"/>
          <w:sz w:val="24"/>
          <w:szCs w:val="24"/>
        </w:rPr>
        <w:t xml:space="preserve">. Uji ini dilakukan dengan meregresi nilai </w:t>
      </w:r>
      <w:r w:rsidRPr="00BC6D78">
        <w:rPr>
          <w:rFonts w:ascii="Times New Roman" w:hAnsi="Times New Roman" w:cs="Times New Roman"/>
          <w:i/>
          <w:sz w:val="24"/>
          <w:szCs w:val="24"/>
        </w:rPr>
        <w:t>absolute residual</w:t>
      </w:r>
      <w:r w:rsidRPr="00BC6D78">
        <w:rPr>
          <w:rFonts w:ascii="Times New Roman" w:hAnsi="Times New Roman" w:cs="Times New Roman"/>
          <w:sz w:val="24"/>
          <w:szCs w:val="24"/>
        </w:rPr>
        <w:t xml:space="preserve"> terhadap variabel </w:t>
      </w:r>
      <w:r w:rsidRPr="00BC6D78">
        <w:rPr>
          <w:rFonts w:ascii="Times New Roman" w:hAnsi="Times New Roman" w:cs="Times New Roman"/>
          <w:sz w:val="24"/>
          <w:szCs w:val="24"/>
        </w:rPr>
        <w:lastRenderedPageBreak/>
        <w:t>independen. Jika variabel independen signifikan secara statistik mempengaruhi variabel dependen (</w:t>
      </w:r>
      <w:r w:rsidRPr="00BC6D78">
        <w:rPr>
          <w:rFonts w:ascii="Times New Roman" w:hAnsi="Times New Roman" w:cs="Times New Roman"/>
          <w:i/>
          <w:sz w:val="24"/>
          <w:szCs w:val="24"/>
        </w:rPr>
        <w:t>absolute residual</w:t>
      </w:r>
      <w:r w:rsidRPr="00BC6D78">
        <w:rPr>
          <w:rFonts w:ascii="Times New Roman" w:hAnsi="Times New Roman" w:cs="Times New Roman"/>
          <w:sz w:val="24"/>
          <w:szCs w:val="24"/>
        </w:rPr>
        <w:t xml:space="preserve">), maka ada indikasi terjadi heteroskedastisitas. Hasil uji heteroskedastisitas dengan uji </w:t>
      </w:r>
      <w:r w:rsidRPr="00BC6D78">
        <w:rPr>
          <w:rFonts w:ascii="Times New Roman" w:hAnsi="Times New Roman" w:cs="Times New Roman"/>
          <w:i/>
          <w:sz w:val="24"/>
          <w:szCs w:val="24"/>
        </w:rPr>
        <w:t xml:space="preserve">Glejser </w:t>
      </w:r>
      <w:r w:rsidRPr="00BC6D78">
        <w:rPr>
          <w:rFonts w:ascii="Times New Roman" w:hAnsi="Times New Roman" w:cs="Times New Roman"/>
          <w:sz w:val="24"/>
          <w:szCs w:val="24"/>
        </w:rPr>
        <w:t xml:space="preserve">dalam penelitian ini sebagai </w:t>
      </w:r>
      <w:proofErr w:type="gramStart"/>
      <w:r w:rsidRPr="00BC6D78">
        <w:rPr>
          <w:rFonts w:ascii="Times New Roman" w:hAnsi="Times New Roman" w:cs="Times New Roman"/>
          <w:sz w:val="24"/>
          <w:szCs w:val="24"/>
        </w:rPr>
        <w:t>berikut :</w:t>
      </w:r>
      <w:proofErr w:type="gramEnd"/>
    </w:p>
    <w:p w:rsidR="00661F1A" w:rsidRPr="00BC6D78" w:rsidRDefault="00661F1A" w:rsidP="00661F1A">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t>Tabel 4.5</w:t>
      </w:r>
    </w:p>
    <w:p w:rsidR="00661F1A" w:rsidRPr="00BC6D78" w:rsidRDefault="00661F1A" w:rsidP="00661F1A">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t>Hasil Uji Heteroskedastisitas</w:t>
      </w:r>
    </w:p>
    <w:tbl>
      <w:tblPr>
        <w:tblW w:w="9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1319"/>
        <w:gridCol w:w="1510"/>
        <w:gridCol w:w="1510"/>
        <w:gridCol w:w="1667"/>
        <w:gridCol w:w="1146"/>
        <w:gridCol w:w="1146"/>
      </w:tblGrid>
      <w:tr w:rsidR="00BC6D78" w:rsidRPr="00BC6D78" w:rsidTr="00A36368">
        <w:trPr>
          <w:cantSplit/>
          <w:trHeight w:val="213"/>
        </w:trPr>
        <w:tc>
          <w:tcPr>
            <w:tcW w:w="9129" w:type="dxa"/>
            <w:gridSpan w:val="7"/>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b/>
                <w:bCs/>
                <w:sz w:val="18"/>
                <w:szCs w:val="18"/>
              </w:rPr>
              <w:t>Coefficients</w:t>
            </w:r>
            <w:r w:rsidRPr="00BC6D78">
              <w:rPr>
                <w:rFonts w:ascii="Arial" w:hAnsi="Arial" w:cs="Arial"/>
                <w:b/>
                <w:bCs/>
                <w:sz w:val="18"/>
                <w:szCs w:val="18"/>
                <w:vertAlign w:val="superscript"/>
              </w:rPr>
              <w:t>a</w:t>
            </w:r>
          </w:p>
        </w:tc>
      </w:tr>
      <w:tr w:rsidR="00BC6D78" w:rsidRPr="00BC6D78" w:rsidTr="00A36368">
        <w:trPr>
          <w:cantSplit/>
          <w:trHeight w:val="410"/>
        </w:trPr>
        <w:tc>
          <w:tcPr>
            <w:tcW w:w="2150" w:type="dxa"/>
            <w:gridSpan w:val="2"/>
            <w:vMerge w:val="restart"/>
            <w:tcBorders>
              <w:top w:val="single" w:sz="16" w:space="0" w:color="000000"/>
              <w:left w:val="single" w:sz="16" w:space="0" w:color="000000"/>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Model</w:t>
            </w:r>
          </w:p>
        </w:tc>
        <w:tc>
          <w:tcPr>
            <w:tcW w:w="3020" w:type="dxa"/>
            <w:gridSpan w:val="2"/>
            <w:tcBorders>
              <w:top w:val="single" w:sz="16" w:space="0" w:color="000000"/>
              <w:lef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Unstandardized Coefficients</w:t>
            </w:r>
          </w:p>
        </w:tc>
        <w:tc>
          <w:tcPr>
            <w:tcW w:w="1667" w:type="dxa"/>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Standardized Coefficients</w:t>
            </w:r>
          </w:p>
        </w:tc>
        <w:tc>
          <w:tcPr>
            <w:tcW w:w="1146" w:type="dxa"/>
            <w:vMerge w:val="restart"/>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t</w:t>
            </w:r>
          </w:p>
        </w:tc>
        <w:tc>
          <w:tcPr>
            <w:tcW w:w="1146" w:type="dxa"/>
            <w:vMerge w:val="restart"/>
            <w:tcBorders>
              <w:top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Sig.</w:t>
            </w:r>
          </w:p>
        </w:tc>
      </w:tr>
      <w:tr w:rsidR="00BC6D78" w:rsidRPr="00BC6D78" w:rsidTr="00A36368">
        <w:trPr>
          <w:cantSplit/>
          <w:trHeight w:val="245"/>
        </w:trPr>
        <w:tc>
          <w:tcPr>
            <w:tcW w:w="2150" w:type="dxa"/>
            <w:gridSpan w:val="2"/>
            <w:vMerge/>
            <w:tcBorders>
              <w:top w:val="single" w:sz="16" w:space="0" w:color="000000"/>
              <w:left w:val="single" w:sz="16" w:space="0" w:color="000000"/>
              <w:bottom w:val="nil"/>
              <w:right w:val="nil"/>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510" w:type="dxa"/>
            <w:tcBorders>
              <w:left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B</w:t>
            </w:r>
          </w:p>
        </w:tc>
        <w:tc>
          <w:tcPr>
            <w:tcW w:w="1510" w:type="dxa"/>
            <w:tcBorders>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Std. Error</w:t>
            </w:r>
          </w:p>
        </w:tc>
        <w:tc>
          <w:tcPr>
            <w:tcW w:w="1667" w:type="dxa"/>
            <w:tcBorders>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Beta</w:t>
            </w:r>
          </w:p>
        </w:tc>
        <w:tc>
          <w:tcPr>
            <w:tcW w:w="1146" w:type="dxa"/>
            <w:vMerge/>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146" w:type="dxa"/>
            <w:vMerge/>
            <w:tcBorders>
              <w:top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r>
      <w:tr w:rsidR="00BC6D78" w:rsidRPr="00BC6D78" w:rsidTr="00A36368">
        <w:trPr>
          <w:cantSplit/>
          <w:trHeight w:val="278"/>
        </w:trPr>
        <w:tc>
          <w:tcPr>
            <w:tcW w:w="831" w:type="dxa"/>
            <w:vMerge w:val="restart"/>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1</w:t>
            </w:r>
          </w:p>
        </w:tc>
        <w:tc>
          <w:tcPr>
            <w:tcW w:w="1318" w:type="dxa"/>
            <w:tcBorders>
              <w:top w:val="single" w:sz="16" w:space="0" w:color="000000"/>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(Constant)</w:t>
            </w:r>
          </w:p>
        </w:tc>
        <w:tc>
          <w:tcPr>
            <w:tcW w:w="1510" w:type="dxa"/>
            <w:tcBorders>
              <w:top w:val="single" w:sz="16" w:space="0" w:color="000000"/>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,059</w:t>
            </w:r>
          </w:p>
        </w:tc>
        <w:tc>
          <w:tcPr>
            <w:tcW w:w="1510"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,510</w:t>
            </w:r>
          </w:p>
        </w:tc>
        <w:tc>
          <w:tcPr>
            <w:tcW w:w="1667" w:type="dxa"/>
            <w:tcBorders>
              <w:top w:val="single" w:sz="16" w:space="0" w:color="000000"/>
              <w:bottom w:val="nil"/>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,115</w:t>
            </w:r>
          </w:p>
        </w:tc>
        <w:tc>
          <w:tcPr>
            <w:tcW w:w="1146" w:type="dxa"/>
            <w:tcBorders>
              <w:top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,909</w:t>
            </w:r>
          </w:p>
        </w:tc>
      </w:tr>
      <w:tr w:rsidR="00BC6D78" w:rsidRPr="00BC6D78" w:rsidTr="00A36368">
        <w:trPr>
          <w:cantSplit/>
          <w:trHeight w:val="245"/>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318"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Ln_X1</w:t>
            </w:r>
          </w:p>
        </w:tc>
        <w:tc>
          <w:tcPr>
            <w:tcW w:w="1510"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-,027</w:t>
            </w:r>
          </w:p>
        </w:tc>
        <w:tc>
          <w:tcPr>
            <w:tcW w:w="1510"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,051</w:t>
            </w:r>
          </w:p>
        </w:tc>
        <w:tc>
          <w:tcPr>
            <w:tcW w:w="1667"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-,103</w:t>
            </w:r>
          </w:p>
        </w:tc>
        <w:tc>
          <w:tcPr>
            <w:tcW w:w="114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-,521</w:t>
            </w:r>
          </w:p>
        </w:tc>
        <w:tc>
          <w:tcPr>
            <w:tcW w:w="1146" w:type="dxa"/>
            <w:tcBorders>
              <w:top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,607</w:t>
            </w:r>
          </w:p>
        </w:tc>
      </w:tr>
      <w:tr w:rsidR="00BC6D78" w:rsidRPr="00BC6D78" w:rsidTr="00A36368">
        <w:trPr>
          <w:cantSplit/>
          <w:trHeight w:val="245"/>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318"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Ln_X2</w:t>
            </w:r>
          </w:p>
        </w:tc>
        <w:tc>
          <w:tcPr>
            <w:tcW w:w="1510"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-,111</w:t>
            </w:r>
          </w:p>
        </w:tc>
        <w:tc>
          <w:tcPr>
            <w:tcW w:w="1510"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,316</w:t>
            </w:r>
          </w:p>
        </w:tc>
        <w:tc>
          <w:tcPr>
            <w:tcW w:w="1667"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-,067</w:t>
            </w:r>
          </w:p>
        </w:tc>
        <w:tc>
          <w:tcPr>
            <w:tcW w:w="114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-,350</w:t>
            </w:r>
          </w:p>
        </w:tc>
        <w:tc>
          <w:tcPr>
            <w:tcW w:w="1146" w:type="dxa"/>
            <w:tcBorders>
              <w:top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,729</w:t>
            </w:r>
          </w:p>
        </w:tc>
      </w:tr>
      <w:tr w:rsidR="00BC6D78" w:rsidRPr="00BC6D78" w:rsidTr="00A36368">
        <w:trPr>
          <w:cantSplit/>
          <w:trHeight w:val="245"/>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318" w:type="dxa"/>
            <w:tcBorders>
              <w:top w:val="nil"/>
              <w:left w:val="nil"/>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Ln_X3</w:t>
            </w:r>
          </w:p>
        </w:tc>
        <w:tc>
          <w:tcPr>
            <w:tcW w:w="1510" w:type="dxa"/>
            <w:tcBorders>
              <w:top w:val="nil"/>
              <w:left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-,132</w:t>
            </w:r>
          </w:p>
        </w:tc>
        <w:tc>
          <w:tcPr>
            <w:tcW w:w="1510"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,073</w:t>
            </w:r>
          </w:p>
        </w:tc>
        <w:tc>
          <w:tcPr>
            <w:tcW w:w="1667"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-,386</w:t>
            </w:r>
          </w:p>
        </w:tc>
        <w:tc>
          <w:tcPr>
            <w:tcW w:w="1146"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-1,817</w:t>
            </w:r>
          </w:p>
        </w:tc>
        <w:tc>
          <w:tcPr>
            <w:tcW w:w="1146" w:type="dxa"/>
            <w:tcBorders>
              <w:top w:val="nil"/>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,080</w:t>
            </w:r>
          </w:p>
        </w:tc>
      </w:tr>
      <w:tr w:rsidR="00BC6D78" w:rsidRPr="00BC6D78" w:rsidTr="00A36368">
        <w:trPr>
          <w:cantSplit/>
          <w:trHeight w:val="213"/>
        </w:trPr>
        <w:tc>
          <w:tcPr>
            <w:tcW w:w="9129" w:type="dxa"/>
            <w:gridSpan w:val="7"/>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a. Dependent Variable: Abs_Residual</w:t>
            </w:r>
          </w:p>
        </w:tc>
      </w:tr>
    </w:tbl>
    <w:p w:rsidR="00661F1A" w:rsidRPr="00BC6D78" w:rsidRDefault="00661F1A" w:rsidP="00661F1A">
      <w:pPr>
        <w:spacing w:after="0" w:line="240" w:lineRule="auto"/>
        <w:jc w:val="both"/>
        <w:rPr>
          <w:rFonts w:ascii="Times New Roman" w:hAnsi="Times New Roman" w:cs="Times New Roman"/>
          <w:i/>
          <w:sz w:val="24"/>
          <w:szCs w:val="24"/>
        </w:rPr>
      </w:pPr>
      <w:proofErr w:type="gramStart"/>
      <w:r w:rsidRPr="00BC6D78">
        <w:rPr>
          <w:rFonts w:ascii="Times New Roman" w:hAnsi="Times New Roman" w:cs="Times New Roman"/>
          <w:i/>
          <w:sz w:val="24"/>
          <w:szCs w:val="24"/>
        </w:rPr>
        <w:t>Sumber :</w:t>
      </w:r>
      <w:proofErr w:type="gramEnd"/>
      <w:r w:rsidRPr="00BC6D78">
        <w:rPr>
          <w:rFonts w:ascii="Times New Roman" w:hAnsi="Times New Roman" w:cs="Times New Roman"/>
          <w:i/>
          <w:sz w:val="24"/>
          <w:szCs w:val="24"/>
        </w:rPr>
        <w:t xml:space="preserve"> Data diolah SPSS</w:t>
      </w:r>
    </w:p>
    <w:p w:rsidR="00661F1A" w:rsidRPr="00BC6D78" w:rsidRDefault="00661F1A" w:rsidP="00661F1A">
      <w:pPr>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Pada uji Heteroskedastisitas diatas sebelum menghasilkan data tidak terjadi heteroskedastisitas telah dilakukan Transformasi data kebentuk Logaritma Natural (LN). Transformasi Data adalah upaya yang dilakukan dengan tujuan utama untuk mengubah skala pengukuran data asli menjadi bentuk lain sehingga data dapat memenuhi asumsi-asumsi yang mendasari analisis ragam. (Ghozali, 2011)</w:t>
      </w:r>
    </w:p>
    <w:p w:rsidR="00661F1A" w:rsidRPr="00BC6D78" w:rsidRDefault="00661F1A" w:rsidP="00A36368">
      <w:pPr>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Dari tabel diatas dapat dilihat pada kolom sig. hasil regresi residual terhadap variabel independen diperoleh nilai signifikansi untuk variabel ROA sebesar 0,607 &gt; 0,05 variabel CSRI sebesar 0,729 &gt; 0,05 dan variabel ETR sebesar 0,080 &gt; 0,05. Dengan demikian dapat disimpulkan bahwa model regresi tidak terjadi heteroskedastisitas.</w:t>
      </w:r>
    </w:p>
    <w:p w:rsidR="00661F1A" w:rsidRPr="00BC6D78" w:rsidRDefault="00661F1A" w:rsidP="00661F1A">
      <w:pPr>
        <w:tabs>
          <w:tab w:val="left" w:pos="567"/>
        </w:tabs>
        <w:spacing w:after="0" w:line="240" w:lineRule="auto"/>
        <w:ind w:left="567"/>
        <w:jc w:val="both"/>
        <w:rPr>
          <w:rFonts w:ascii="Times New Roman" w:hAnsi="Times New Roman" w:cs="Times New Roman"/>
          <w:b/>
          <w:sz w:val="24"/>
          <w:szCs w:val="24"/>
        </w:rPr>
      </w:pPr>
      <w:r w:rsidRPr="00BC6D78">
        <w:rPr>
          <w:rFonts w:ascii="Times New Roman" w:hAnsi="Times New Roman" w:cs="Times New Roman"/>
          <w:b/>
          <w:sz w:val="24"/>
          <w:szCs w:val="24"/>
        </w:rPr>
        <w:t>4.2.3.</w:t>
      </w:r>
      <w:r w:rsidRPr="00BC6D78">
        <w:rPr>
          <w:rFonts w:ascii="Times New Roman" w:hAnsi="Times New Roman" w:cs="Times New Roman"/>
          <w:b/>
          <w:sz w:val="24"/>
          <w:szCs w:val="24"/>
        </w:rPr>
        <w:tab/>
        <w:t xml:space="preserve">Uji Autokorelasi </w:t>
      </w:r>
    </w:p>
    <w:p w:rsidR="00661F1A" w:rsidRPr="00BC6D78" w:rsidRDefault="00661F1A" w:rsidP="00661F1A">
      <w:pPr>
        <w:spacing w:after="0" w:line="240" w:lineRule="auto"/>
        <w:ind w:left="1440"/>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Uji Autokorelasi digunakan untuk menguji apakah pada model regresi ditemukan adanya korelasi antara kesalahan pengganggu pada periode t-1 (sebelumnya). Jika terjadi korelasi, maka dinamakan ada masalah korelasi. Pengujian gejala autokorelasi dapat dilakukan dengan uji </w:t>
      </w:r>
      <w:r w:rsidRPr="00BC6D78">
        <w:rPr>
          <w:rFonts w:ascii="Times New Roman" w:hAnsi="Times New Roman" w:cs="Times New Roman"/>
          <w:bCs/>
          <w:i/>
          <w:iCs/>
          <w:sz w:val="24"/>
          <w:szCs w:val="24"/>
        </w:rPr>
        <w:t>Durbin-Waston</w:t>
      </w:r>
      <w:r w:rsidRPr="00BC6D78">
        <w:rPr>
          <w:rFonts w:ascii="Times New Roman" w:hAnsi="Times New Roman" w:cs="Times New Roman"/>
          <w:bCs/>
          <w:iCs/>
          <w:sz w:val="24"/>
          <w:szCs w:val="24"/>
        </w:rPr>
        <w:t xml:space="preserve">. </w:t>
      </w:r>
      <w:proofErr w:type="gramStart"/>
      <w:r w:rsidRPr="00BC6D78">
        <w:rPr>
          <w:rFonts w:ascii="Times New Roman" w:hAnsi="Times New Roman" w:cs="Times New Roman"/>
          <w:bCs/>
          <w:iCs/>
          <w:sz w:val="24"/>
          <w:szCs w:val="24"/>
        </w:rPr>
        <w:t>dengan</w:t>
      </w:r>
      <w:proofErr w:type="gramEnd"/>
      <w:r w:rsidRPr="00BC6D78">
        <w:rPr>
          <w:rFonts w:ascii="Times New Roman" w:hAnsi="Times New Roman" w:cs="Times New Roman"/>
          <w:bCs/>
          <w:iCs/>
          <w:sz w:val="24"/>
          <w:szCs w:val="24"/>
        </w:rPr>
        <w:t xml:space="preserve"> pedoman.</w:t>
      </w:r>
    </w:p>
    <w:p w:rsidR="00661F1A" w:rsidRPr="00BC6D78" w:rsidRDefault="00661F1A" w:rsidP="00661F1A">
      <w:pPr>
        <w:pStyle w:val="ListParagraph"/>
        <w:numPr>
          <w:ilvl w:val="0"/>
          <w:numId w:val="9"/>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Angka D-W dibawah 1,10 berarti ada autokorelasi.</w:t>
      </w:r>
    </w:p>
    <w:p w:rsidR="00661F1A" w:rsidRPr="00BC6D78" w:rsidRDefault="00661F1A" w:rsidP="00661F1A">
      <w:pPr>
        <w:pStyle w:val="ListParagraph"/>
        <w:numPr>
          <w:ilvl w:val="0"/>
          <w:numId w:val="9"/>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Angka D-W diantara 1,10 sampai 1,54  berarti tidak ada kesimpulan.</w:t>
      </w:r>
    </w:p>
    <w:p w:rsidR="00661F1A" w:rsidRPr="00BC6D78" w:rsidRDefault="00661F1A" w:rsidP="00661F1A">
      <w:pPr>
        <w:pStyle w:val="ListParagraph"/>
        <w:numPr>
          <w:ilvl w:val="0"/>
          <w:numId w:val="9"/>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Angka D-W diantara 1,55 sampai 2,46 berarti tidak ada autokorelasi.</w:t>
      </w:r>
    </w:p>
    <w:p w:rsidR="00661F1A" w:rsidRPr="00BC6D78" w:rsidRDefault="00661F1A" w:rsidP="00661F1A">
      <w:pPr>
        <w:pStyle w:val="ListParagraph"/>
        <w:numPr>
          <w:ilvl w:val="0"/>
          <w:numId w:val="9"/>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Angka D-W diantara 2,47 sampai 2,90 berarti tidak ada kesimpulan.</w:t>
      </w:r>
    </w:p>
    <w:p w:rsidR="00661F1A" w:rsidRPr="00BC6D78" w:rsidRDefault="00661F1A" w:rsidP="00661F1A">
      <w:pPr>
        <w:pStyle w:val="ListParagraph"/>
        <w:numPr>
          <w:ilvl w:val="0"/>
          <w:numId w:val="9"/>
        </w:numPr>
        <w:spacing w:after="0"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Angka D-W diatas 2,91 berarti ada autokorelasi.</w:t>
      </w:r>
    </w:p>
    <w:p w:rsidR="00661F1A" w:rsidRPr="00BC6D78" w:rsidRDefault="00661F1A" w:rsidP="00661F1A">
      <w:pPr>
        <w:spacing w:after="0" w:line="240" w:lineRule="auto"/>
        <w:ind w:left="1080" w:firstLine="360"/>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Hasil Uji dapat dilihat pada tabel </w:t>
      </w:r>
      <w:proofErr w:type="gramStart"/>
      <w:r w:rsidRPr="00BC6D78">
        <w:rPr>
          <w:rFonts w:ascii="Times New Roman" w:hAnsi="Times New Roman" w:cs="Times New Roman"/>
          <w:bCs/>
          <w:iCs/>
          <w:sz w:val="24"/>
          <w:szCs w:val="24"/>
        </w:rPr>
        <w:t>berikut :</w:t>
      </w:r>
      <w:proofErr w:type="gramEnd"/>
    </w:p>
    <w:p w:rsidR="00661F1A" w:rsidRPr="00BC6D78" w:rsidRDefault="00661F1A" w:rsidP="00661F1A">
      <w:pPr>
        <w:spacing w:after="0" w:line="240" w:lineRule="auto"/>
        <w:jc w:val="center"/>
        <w:rPr>
          <w:rFonts w:ascii="Times New Roman" w:hAnsi="Times New Roman" w:cs="Times New Roman"/>
          <w:b/>
          <w:bCs/>
          <w:iCs/>
          <w:sz w:val="24"/>
          <w:szCs w:val="24"/>
        </w:rPr>
      </w:pPr>
      <w:r w:rsidRPr="00BC6D78">
        <w:rPr>
          <w:rFonts w:ascii="Times New Roman" w:hAnsi="Times New Roman" w:cs="Times New Roman"/>
          <w:b/>
          <w:bCs/>
          <w:iCs/>
          <w:sz w:val="24"/>
          <w:szCs w:val="24"/>
        </w:rPr>
        <w:t>Tabel 4.6</w:t>
      </w:r>
    </w:p>
    <w:p w:rsidR="00661F1A" w:rsidRPr="00BC6D78" w:rsidRDefault="00661F1A" w:rsidP="00661F1A">
      <w:pPr>
        <w:spacing w:after="0" w:line="240" w:lineRule="auto"/>
        <w:jc w:val="center"/>
        <w:rPr>
          <w:rFonts w:ascii="Times New Roman" w:hAnsi="Times New Roman" w:cs="Times New Roman"/>
          <w:b/>
          <w:bCs/>
          <w:iCs/>
          <w:sz w:val="24"/>
          <w:szCs w:val="24"/>
        </w:rPr>
      </w:pPr>
      <w:r w:rsidRPr="00BC6D78">
        <w:rPr>
          <w:rFonts w:ascii="Times New Roman" w:hAnsi="Times New Roman" w:cs="Times New Roman"/>
          <w:b/>
          <w:bCs/>
          <w:iCs/>
          <w:sz w:val="24"/>
          <w:szCs w:val="24"/>
        </w:rPr>
        <w:t>Hasil Uji Autokorelasi</w:t>
      </w:r>
    </w:p>
    <w:tbl>
      <w:tblPr>
        <w:tblW w:w="8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9"/>
        <w:gridCol w:w="1241"/>
        <w:gridCol w:w="1315"/>
        <w:gridCol w:w="1805"/>
        <w:gridCol w:w="1805"/>
        <w:gridCol w:w="1810"/>
      </w:tblGrid>
      <w:tr w:rsidR="00BC6D78" w:rsidRPr="00BC6D78" w:rsidTr="00A36368">
        <w:trPr>
          <w:cantSplit/>
          <w:trHeight w:val="276"/>
        </w:trPr>
        <w:tc>
          <w:tcPr>
            <w:tcW w:w="8935" w:type="dxa"/>
            <w:gridSpan w:val="6"/>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b/>
                <w:bCs/>
                <w:sz w:val="18"/>
                <w:szCs w:val="18"/>
              </w:rPr>
              <w:t>Model Summary</w:t>
            </w:r>
            <w:r w:rsidRPr="00BC6D78">
              <w:rPr>
                <w:rFonts w:ascii="Arial" w:hAnsi="Arial" w:cs="Arial"/>
                <w:b/>
                <w:bCs/>
                <w:sz w:val="18"/>
                <w:szCs w:val="18"/>
                <w:vertAlign w:val="superscript"/>
              </w:rPr>
              <w:t>b</w:t>
            </w:r>
          </w:p>
        </w:tc>
      </w:tr>
      <w:tr w:rsidR="00BC6D78" w:rsidRPr="00BC6D78" w:rsidTr="00A36368">
        <w:trPr>
          <w:cantSplit/>
          <w:trHeight w:val="599"/>
        </w:trPr>
        <w:tc>
          <w:tcPr>
            <w:tcW w:w="959" w:type="dxa"/>
            <w:tcBorders>
              <w:top w:val="single" w:sz="16" w:space="0" w:color="000000"/>
              <w:left w:val="single" w:sz="16" w:space="0" w:color="000000"/>
              <w:bottom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Model</w:t>
            </w:r>
          </w:p>
        </w:tc>
        <w:tc>
          <w:tcPr>
            <w:tcW w:w="1241" w:type="dxa"/>
            <w:tcBorders>
              <w:top w:val="single" w:sz="16" w:space="0" w:color="000000"/>
              <w:left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R</w:t>
            </w:r>
          </w:p>
        </w:tc>
        <w:tc>
          <w:tcPr>
            <w:tcW w:w="1315" w:type="dxa"/>
            <w:tcBorders>
              <w:top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R Square</w:t>
            </w:r>
          </w:p>
        </w:tc>
        <w:tc>
          <w:tcPr>
            <w:tcW w:w="1805" w:type="dxa"/>
            <w:tcBorders>
              <w:top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Adjusted R Square</w:t>
            </w:r>
          </w:p>
        </w:tc>
        <w:tc>
          <w:tcPr>
            <w:tcW w:w="1805" w:type="dxa"/>
            <w:tcBorders>
              <w:top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Std. Error of the Estimate</w:t>
            </w:r>
          </w:p>
        </w:tc>
        <w:tc>
          <w:tcPr>
            <w:tcW w:w="1808" w:type="dxa"/>
            <w:tcBorders>
              <w:top w:val="single" w:sz="16" w:space="0" w:color="000000"/>
              <w:bottom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Durbin-Watson</w:t>
            </w:r>
          </w:p>
        </w:tc>
      </w:tr>
      <w:tr w:rsidR="00BC6D78" w:rsidRPr="00BC6D78" w:rsidTr="00A36368">
        <w:trPr>
          <w:cantSplit/>
          <w:trHeight w:val="291"/>
        </w:trPr>
        <w:tc>
          <w:tcPr>
            <w:tcW w:w="95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1</w:t>
            </w:r>
          </w:p>
        </w:tc>
        <w:tc>
          <w:tcPr>
            <w:tcW w:w="1241" w:type="dxa"/>
            <w:tcBorders>
              <w:top w:val="single" w:sz="16" w:space="0" w:color="000000"/>
              <w:left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,444</w:t>
            </w:r>
            <w:r w:rsidRPr="00BC6D78">
              <w:rPr>
                <w:rFonts w:ascii="Arial" w:hAnsi="Arial" w:cs="Arial"/>
                <w:sz w:val="18"/>
                <w:szCs w:val="18"/>
                <w:vertAlign w:val="superscript"/>
              </w:rPr>
              <w:t>a</w:t>
            </w:r>
          </w:p>
        </w:tc>
        <w:tc>
          <w:tcPr>
            <w:tcW w:w="1315" w:type="dxa"/>
            <w:tcBorders>
              <w:top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,197</w:t>
            </w:r>
          </w:p>
        </w:tc>
        <w:tc>
          <w:tcPr>
            <w:tcW w:w="1805" w:type="dxa"/>
            <w:tcBorders>
              <w:top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,114</w:t>
            </w:r>
          </w:p>
        </w:tc>
        <w:tc>
          <w:tcPr>
            <w:tcW w:w="1805" w:type="dxa"/>
            <w:tcBorders>
              <w:top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,62111</w:t>
            </w:r>
          </w:p>
        </w:tc>
        <w:tc>
          <w:tcPr>
            <w:tcW w:w="1808" w:type="dxa"/>
            <w:tcBorders>
              <w:top w:val="single" w:sz="16" w:space="0" w:color="000000"/>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2,342</w:t>
            </w:r>
          </w:p>
        </w:tc>
      </w:tr>
      <w:tr w:rsidR="00BC6D78" w:rsidRPr="00BC6D78" w:rsidTr="00A36368">
        <w:trPr>
          <w:cantSplit/>
          <w:trHeight w:val="291"/>
        </w:trPr>
        <w:tc>
          <w:tcPr>
            <w:tcW w:w="8935" w:type="dxa"/>
            <w:gridSpan w:val="6"/>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a. Predictors: (Constant), Ln_X3, Ln_X2, Ln_X1</w:t>
            </w:r>
          </w:p>
        </w:tc>
      </w:tr>
      <w:tr w:rsidR="00BC6D78" w:rsidRPr="00BC6D78" w:rsidTr="00A36368">
        <w:trPr>
          <w:cantSplit/>
          <w:trHeight w:val="291"/>
        </w:trPr>
        <w:tc>
          <w:tcPr>
            <w:tcW w:w="8935" w:type="dxa"/>
            <w:gridSpan w:val="6"/>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b. Dependent Variable: Ln_Y</w:t>
            </w:r>
          </w:p>
        </w:tc>
      </w:tr>
    </w:tbl>
    <w:p w:rsidR="00661F1A" w:rsidRPr="00BC6D78" w:rsidRDefault="00661F1A" w:rsidP="00661F1A">
      <w:pPr>
        <w:spacing w:after="0" w:line="240" w:lineRule="auto"/>
        <w:jc w:val="both"/>
        <w:rPr>
          <w:rFonts w:ascii="Times New Roman" w:hAnsi="Times New Roman" w:cs="Times New Roman"/>
          <w:i/>
          <w:sz w:val="24"/>
          <w:szCs w:val="24"/>
        </w:rPr>
      </w:pPr>
      <w:proofErr w:type="gramStart"/>
      <w:r w:rsidRPr="00BC6D78">
        <w:rPr>
          <w:rFonts w:ascii="Times New Roman" w:hAnsi="Times New Roman" w:cs="Times New Roman"/>
          <w:i/>
          <w:sz w:val="24"/>
          <w:szCs w:val="24"/>
        </w:rPr>
        <w:t>Sumber :</w:t>
      </w:r>
      <w:proofErr w:type="gramEnd"/>
      <w:r w:rsidRPr="00BC6D78">
        <w:rPr>
          <w:rFonts w:ascii="Times New Roman" w:hAnsi="Times New Roman" w:cs="Times New Roman"/>
          <w:i/>
          <w:sz w:val="24"/>
          <w:szCs w:val="24"/>
        </w:rPr>
        <w:t xml:space="preserve"> Data diolah SPSS</w:t>
      </w:r>
    </w:p>
    <w:p w:rsidR="00661F1A" w:rsidRPr="00BC6D78" w:rsidRDefault="00661F1A" w:rsidP="00661F1A">
      <w:pPr>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ab/>
        <w:t xml:space="preserve">Berdasakan Tabel diatas uji autokorelasi dapat diketahui bahwa nilai D-W sebesar 2,409 nilai ini akan dibandingkan dengan pedoman angka D-W </w:t>
      </w:r>
      <w:r w:rsidRPr="00BC6D78">
        <w:rPr>
          <w:rFonts w:ascii="Times New Roman" w:hAnsi="Times New Roman" w:cs="Times New Roman"/>
          <w:sz w:val="24"/>
          <w:szCs w:val="24"/>
        </w:rPr>
        <w:lastRenderedPageBreak/>
        <w:t>dimana pada poin (c) menyatakan bahwa angka D-W diantara 1,55 sampai 2,46 berarti tidak ada Autokorelasi. Maka dapat disimpulkan bahwa nilai D-W pada tabel sebesar 2,342 sehingga tidak ada autokorelasi. Hal ini berarti bahwa tidak terjadi autokorelasi antara variabel independen sehingga model regresi layak digunakan.</w:t>
      </w:r>
    </w:p>
    <w:p w:rsidR="00661F1A" w:rsidRPr="00BC6D78" w:rsidRDefault="00661F1A" w:rsidP="00661F1A">
      <w:pPr>
        <w:spacing w:after="0" w:line="240" w:lineRule="auto"/>
        <w:ind w:left="567"/>
        <w:jc w:val="both"/>
        <w:rPr>
          <w:rFonts w:ascii="Times New Roman" w:hAnsi="Times New Roman" w:cs="Times New Roman"/>
          <w:b/>
          <w:sz w:val="24"/>
          <w:szCs w:val="24"/>
        </w:rPr>
      </w:pPr>
      <w:r w:rsidRPr="00BC6D78">
        <w:rPr>
          <w:rFonts w:ascii="Times New Roman" w:hAnsi="Times New Roman" w:cs="Times New Roman"/>
          <w:b/>
          <w:sz w:val="24"/>
          <w:szCs w:val="24"/>
        </w:rPr>
        <w:t>4.2.4.</w:t>
      </w:r>
      <w:r w:rsidRPr="00BC6D78">
        <w:rPr>
          <w:rFonts w:ascii="Times New Roman" w:hAnsi="Times New Roman" w:cs="Times New Roman"/>
          <w:b/>
          <w:sz w:val="24"/>
          <w:szCs w:val="24"/>
        </w:rPr>
        <w:tab/>
        <w:t xml:space="preserve">Uji Multikolinieritas </w:t>
      </w:r>
    </w:p>
    <w:p w:rsidR="00661F1A" w:rsidRPr="00BC6D78" w:rsidRDefault="00661F1A" w:rsidP="00EC6061">
      <w:pPr>
        <w:spacing w:after="0" w:line="240" w:lineRule="auto"/>
        <w:ind w:left="1440"/>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Uji Multikolinearitas bertujuan untuk apakah pada model regresi ditemukan adanya korelasi yang cukup kuat antara variabel bebas. Jika terdapat korelasi yang cukup kuat </w:t>
      </w:r>
      <w:proofErr w:type="gramStart"/>
      <w:r w:rsidRPr="00BC6D78">
        <w:rPr>
          <w:rFonts w:ascii="Times New Roman" w:hAnsi="Times New Roman" w:cs="Times New Roman"/>
          <w:bCs/>
          <w:iCs/>
          <w:sz w:val="24"/>
          <w:szCs w:val="24"/>
        </w:rPr>
        <w:t>akan</w:t>
      </w:r>
      <w:proofErr w:type="gramEnd"/>
      <w:r w:rsidRPr="00BC6D78">
        <w:rPr>
          <w:rFonts w:ascii="Times New Roman" w:hAnsi="Times New Roman" w:cs="Times New Roman"/>
          <w:bCs/>
          <w:iCs/>
          <w:sz w:val="24"/>
          <w:szCs w:val="24"/>
        </w:rPr>
        <w:t xml:space="preserve"> menyebabkan problem multikolinearitas. Model regresi yang baik seharusnya tidak terjadi korelasi yang cukup kuat antara variabel independen. Identifikasi secara statistik untuk menunjukkan ada tidaknya gejala multikolinearitas dapat dilakukan dengan melihat VIF (</w:t>
      </w:r>
      <w:r w:rsidRPr="00BC6D78">
        <w:rPr>
          <w:rFonts w:ascii="Times New Roman" w:hAnsi="Times New Roman" w:cs="Times New Roman"/>
          <w:bCs/>
          <w:i/>
          <w:iCs/>
          <w:sz w:val="24"/>
          <w:szCs w:val="24"/>
        </w:rPr>
        <w:t>Variance Inflation Factor</w:t>
      </w:r>
      <w:r w:rsidRPr="00BC6D78">
        <w:rPr>
          <w:rFonts w:ascii="Times New Roman" w:hAnsi="Times New Roman" w:cs="Times New Roman"/>
          <w:bCs/>
          <w:iCs/>
          <w:sz w:val="24"/>
          <w:szCs w:val="24"/>
        </w:rPr>
        <w:t xml:space="preserve">). Indikasi adanya multikolinearitas yaitu apabila VIF lebih dari 10. Sebaliknya apabila nilai VIF kurang dari 10, maka tidak terjadi multikolinearitas. </w:t>
      </w:r>
    </w:p>
    <w:p w:rsidR="00661F1A" w:rsidRPr="00BC6D78" w:rsidRDefault="00661F1A" w:rsidP="00661F1A">
      <w:pPr>
        <w:spacing w:after="0" w:line="240" w:lineRule="auto"/>
        <w:jc w:val="center"/>
        <w:rPr>
          <w:rFonts w:ascii="Times New Roman" w:hAnsi="Times New Roman" w:cs="Times New Roman"/>
          <w:b/>
          <w:bCs/>
          <w:iCs/>
          <w:sz w:val="24"/>
          <w:szCs w:val="24"/>
        </w:rPr>
      </w:pPr>
      <w:r w:rsidRPr="00BC6D78">
        <w:rPr>
          <w:rFonts w:ascii="Times New Roman" w:hAnsi="Times New Roman" w:cs="Times New Roman"/>
          <w:b/>
          <w:bCs/>
          <w:iCs/>
          <w:sz w:val="24"/>
          <w:szCs w:val="24"/>
        </w:rPr>
        <w:t>Tabel 4.7</w:t>
      </w:r>
    </w:p>
    <w:p w:rsidR="00661F1A" w:rsidRPr="00BC6D78" w:rsidRDefault="00661F1A" w:rsidP="00661F1A">
      <w:pPr>
        <w:spacing w:after="0" w:line="240" w:lineRule="auto"/>
        <w:jc w:val="center"/>
        <w:rPr>
          <w:rFonts w:ascii="Times New Roman" w:hAnsi="Times New Roman" w:cs="Times New Roman"/>
          <w:b/>
          <w:bCs/>
          <w:iCs/>
          <w:sz w:val="24"/>
          <w:szCs w:val="24"/>
        </w:rPr>
      </w:pPr>
      <w:r w:rsidRPr="00BC6D78">
        <w:rPr>
          <w:rFonts w:ascii="Times New Roman" w:hAnsi="Times New Roman" w:cs="Times New Roman"/>
          <w:b/>
          <w:bCs/>
          <w:iCs/>
          <w:sz w:val="24"/>
          <w:szCs w:val="24"/>
        </w:rPr>
        <w:t>Hasil Uji Multikolinieritas</w:t>
      </w:r>
    </w:p>
    <w:tbl>
      <w:tblPr>
        <w:tblW w:w="9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3"/>
        <w:gridCol w:w="1033"/>
        <w:gridCol w:w="1182"/>
        <w:gridCol w:w="1184"/>
        <w:gridCol w:w="1304"/>
        <w:gridCol w:w="896"/>
        <w:gridCol w:w="896"/>
        <w:gridCol w:w="990"/>
        <w:gridCol w:w="909"/>
      </w:tblGrid>
      <w:tr w:rsidR="00BC6D78" w:rsidRPr="00BC6D78" w:rsidTr="00CF49E2">
        <w:trPr>
          <w:cantSplit/>
          <w:trHeight w:val="233"/>
        </w:trPr>
        <w:tc>
          <w:tcPr>
            <w:tcW w:w="9047" w:type="dxa"/>
            <w:gridSpan w:val="9"/>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b/>
                <w:bCs/>
                <w:sz w:val="18"/>
                <w:szCs w:val="18"/>
              </w:rPr>
              <w:t>Coefficients</w:t>
            </w:r>
            <w:r w:rsidRPr="00BC6D78">
              <w:rPr>
                <w:rFonts w:ascii="Arial" w:hAnsi="Arial" w:cs="Arial"/>
                <w:b/>
                <w:bCs/>
                <w:sz w:val="18"/>
                <w:szCs w:val="18"/>
                <w:vertAlign w:val="superscript"/>
              </w:rPr>
              <w:t>a</w:t>
            </w:r>
          </w:p>
        </w:tc>
      </w:tr>
      <w:tr w:rsidR="00BC6D78" w:rsidRPr="00BC6D78" w:rsidTr="00CF49E2">
        <w:trPr>
          <w:cantSplit/>
          <w:trHeight w:val="466"/>
        </w:trPr>
        <w:tc>
          <w:tcPr>
            <w:tcW w:w="1686" w:type="dxa"/>
            <w:gridSpan w:val="2"/>
            <w:vMerge w:val="restart"/>
            <w:tcBorders>
              <w:top w:val="single" w:sz="16" w:space="0" w:color="000000"/>
              <w:left w:val="single" w:sz="16" w:space="0" w:color="000000"/>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Model</w:t>
            </w:r>
          </w:p>
        </w:tc>
        <w:tc>
          <w:tcPr>
            <w:tcW w:w="2366" w:type="dxa"/>
            <w:gridSpan w:val="2"/>
            <w:tcBorders>
              <w:top w:val="single" w:sz="16" w:space="0" w:color="000000"/>
              <w:lef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Unstandardized Coefficients</w:t>
            </w:r>
          </w:p>
        </w:tc>
        <w:tc>
          <w:tcPr>
            <w:tcW w:w="1304" w:type="dxa"/>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Standardized Coefficients</w:t>
            </w:r>
          </w:p>
        </w:tc>
        <w:tc>
          <w:tcPr>
            <w:tcW w:w="896" w:type="dxa"/>
            <w:vMerge w:val="restart"/>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t</w:t>
            </w:r>
          </w:p>
        </w:tc>
        <w:tc>
          <w:tcPr>
            <w:tcW w:w="896" w:type="dxa"/>
            <w:vMerge w:val="restart"/>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Sig.</w:t>
            </w:r>
          </w:p>
        </w:tc>
        <w:tc>
          <w:tcPr>
            <w:tcW w:w="1896" w:type="dxa"/>
            <w:gridSpan w:val="2"/>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Collinearity Statistics</w:t>
            </w:r>
          </w:p>
        </w:tc>
      </w:tr>
      <w:tr w:rsidR="00BC6D78" w:rsidRPr="00BC6D78" w:rsidTr="00CF49E2">
        <w:trPr>
          <w:cantSplit/>
          <w:trHeight w:val="257"/>
        </w:trPr>
        <w:tc>
          <w:tcPr>
            <w:tcW w:w="1686" w:type="dxa"/>
            <w:gridSpan w:val="2"/>
            <w:vMerge/>
            <w:tcBorders>
              <w:top w:val="single" w:sz="16" w:space="0" w:color="000000"/>
              <w:left w:val="single" w:sz="16" w:space="0" w:color="000000"/>
              <w:bottom w:val="nil"/>
              <w:right w:val="nil"/>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182" w:type="dxa"/>
            <w:tcBorders>
              <w:left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B</w:t>
            </w:r>
          </w:p>
        </w:tc>
        <w:tc>
          <w:tcPr>
            <w:tcW w:w="1183" w:type="dxa"/>
            <w:tcBorders>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Std. Error</w:t>
            </w:r>
          </w:p>
        </w:tc>
        <w:tc>
          <w:tcPr>
            <w:tcW w:w="1304" w:type="dxa"/>
            <w:tcBorders>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Beta</w:t>
            </w:r>
          </w:p>
        </w:tc>
        <w:tc>
          <w:tcPr>
            <w:tcW w:w="896" w:type="dxa"/>
            <w:vMerge/>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896" w:type="dxa"/>
            <w:vMerge/>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990" w:type="dxa"/>
            <w:tcBorders>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Tolerance</w:t>
            </w:r>
          </w:p>
        </w:tc>
        <w:tc>
          <w:tcPr>
            <w:tcW w:w="905" w:type="dxa"/>
            <w:tcBorders>
              <w:bottom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VIF</w:t>
            </w:r>
          </w:p>
        </w:tc>
      </w:tr>
      <w:tr w:rsidR="00BC6D78" w:rsidRPr="00BC6D78" w:rsidTr="00CF49E2">
        <w:trPr>
          <w:cantSplit/>
          <w:trHeight w:val="245"/>
        </w:trPr>
        <w:tc>
          <w:tcPr>
            <w:tcW w:w="653" w:type="dxa"/>
            <w:vMerge w:val="restart"/>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1</w:t>
            </w:r>
          </w:p>
        </w:tc>
        <w:tc>
          <w:tcPr>
            <w:tcW w:w="1033" w:type="dxa"/>
            <w:tcBorders>
              <w:top w:val="single" w:sz="16" w:space="0" w:color="000000"/>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(Constant)</w:t>
            </w:r>
          </w:p>
        </w:tc>
        <w:tc>
          <w:tcPr>
            <w:tcW w:w="1182" w:type="dxa"/>
            <w:tcBorders>
              <w:top w:val="single" w:sz="16" w:space="0" w:color="000000"/>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,622</w:t>
            </w:r>
          </w:p>
        </w:tc>
        <w:tc>
          <w:tcPr>
            <w:tcW w:w="1183"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,864</w:t>
            </w:r>
          </w:p>
        </w:tc>
        <w:tc>
          <w:tcPr>
            <w:tcW w:w="1304" w:type="dxa"/>
            <w:tcBorders>
              <w:top w:val="single" w:sz="16" w:space="0" w:color="000000"/>
              <w:bottom w:val="nil"/>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896"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,720</w:t>
            </w:r>
          </w:p>
        </w:tc>
        <w:tc>
          <w:tcPr>
            <w:tcW w:w="896"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,477</w:t>
            </w:r>
          </w:p>
        </w:tc>
        <w:tc>
          <w:tcPr>
            <w:tcW w:w="990" w:type="dxa"/>
            <w:tcBorders>
              <w:top w:val="single" w:sz="16" w:space="0" w:color="000000"/>
              <w:bottom w:val="nil"/>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905" w:type="dxa"/>
            <w:tcBorders>
              <w:top w:val="single" w:sz="16" w:space="0" w:color="000000"/>
              <w:bottom w:val="nil"/>
              <w:right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r>
      <w:tr w:rsidR="00BC6D78" w:rsidRPr="00BC6D78" w:rsidTr="00CF49E2">
        <w:trPr>
          <w:cantSplit/>
          <w:trHeight w:val="257"/>
        </w:trPr>
        <w:tc>
          <w:tcPr>
            <w:tcW w:w="653"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1033"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Ln_X1</w:t>
            </w:r>
          </w:p>
        </w:tc>
        <w:tc>
          <w:tcPr>
            <w:tcW w:w="1182"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,186</w:t>
            </w:r>
          </w:p>
        </w:tc>
        <w:tc>
          <w:tcPr>
            <w:tcW w:w="1183"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,086</w:t>
            </w:r>
          </w:p>
        </w:tc>
        <w:tc>
          <w:tcPr>
            <w:tcW w:w="1304"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,404</w:t>
            </w:r>
          </w:p>
        </w:tc>
        <w:tc>
          <w:tcPr>
            <w:tcW w:w="89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2,155</w:t>
            </w:r>
          </w:p>
        </w:tc>
        <w:tc>
          <w:tcPr>
            <w:tcW w:w="89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,040</w:t>
            </w:r>
          </w:p>
        </w:tc>
        <w:tc>
          <w:tcPr>
            <w:tcW w:w="990"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,787</w:t>
            </w:r>
          </w:p>
        </w:tc>
        <w:tc>
          <w:tcPr>
            <w:tcW w:w="905" w:type="dxa"/>
            <w:tcBorders>
              <w:top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1,270</w:t>
            </w:r>
          </w:p>
        </w:tc>
      </w:tr>
      <w:tr w:rsidR="00BC6D78" w:rsidRPr="00BC6D78" w:rsidTr="00CF49E2">
        <w:trPr>
          <w:cantSplit/>
          <w:trHeight w:val="257"/>
        </w:trPr>
        <w:tc>
          <w:tcPr>
            <w:tcW w:w="653"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033"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Ln_X2</w:t>
            </w:r>
          </w:p>
        </w:tc>
        <w:tc>
          <w:tcPr>
            <w:tcW w:w="1182"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,166</w:t>
            </w:r>
          </w:p>
        </w:tc>
        <w:tc>
          <w:tcPr>
            <w:tcW w:w="1183"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,536</w:t>
            </w:r>
          </w:p>
        </w:tc>
        <w:tc>
          <w:tcPr>
            <w:tcW w:w="1304"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,056</w:t>
            </w:r>
          </w:p>
        </w:tc>
        <w:tc>
          <w:tcPr>
            <w:tcW w:w="89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,310</w:t>
            </w:r>
          </w:p>
        </w:tc>
        <w:tc>
          <w:tcPr>
            <w:tcW w:w="89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,759</w:t>
            </w:r>
          </w:p>
        </w:tc>
        <w:tc>
          <w:tcPr>
            <w:tcW w:w="990"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,847</w:t>
            </w:r>
          </w:p>
        </w:tc>
        <w:tc>
          <w:tcPr>
            <w:tcW w:w="905" w:type="dxa"/>
            <w:tcBorders>
              <w:top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1,181</w:t>
            </w:r>
          </w:p>
        </w:tc>
      </w:tr>
      <w:tr w:rsidR="00BC6D78" w:rsidRPr="00BC6D78" w:rsidTr="00CF49E2">
        <w:trPr>
          <w:cantSplit/>
          <w:trHeight w:val="257"/>
        </w:trPr>
        <w:tc>
          <w:tcPr>
            <w:tcW w:w="653"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033" w:type="dxa"/>
            <w:tcBorders>
              <w:top w:val="nil"/>
              <w:left w:val="nil"/>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Ln_X3</w:t>
            </w:r>
          </w:p>
        </w:tc>
        <w:tc>
          <w:tcPr>
            <w:tcW w:w="1182" w:type="dxa"/>
            <w:tcBorders>
              <w:top w:val="nil"/>
              <w:left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-,032</w:t>
            </w:r>
          </w:p>
        </w:tc>
        <w:tc>
          <w:tcPr>
            <w:tcW w:w="1183"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,123</w:t>
            </w:r>
          </w:p>
        </w:tc>
        <w:tc>
          <w:tcPr>
            <w:tcW w:w="1304"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-,053</w:t>
            </w:r>
          </w:p>
        </w:tc>
        <w:tc>
          <w:tcPr>
            <w:tcW w:w="896"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-,261</w:t>
            </w:r>
          </w:p>
        </w:tc>
        <w:tc>
          <w:tcPr>
            <w:tcW w:w="896"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,796</w:t>
            </w:r>
          </w:p>
        </w:tc>
        <w:tc>
          <w:tcPr>
            <w:tcW w:w="990"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,681</w:t>
            </w:r>
          </w:p>
        </w:tc>
        <w:tc>
          <w:tcPr>
            <w:tcW w:w="905" w:type="dxa"/>
            <w:tcBorders>
              <w:top w:val="nil"/>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1,468</w:t>
            </w:r>
          </w:p>
        </w:tc>
      </w:tr>
      <w:tr w:rsidR="00BC6D78" w:rsidRPr="00BC6D78" w:rsidTr="00CF49E2">
        <w:trPr>
          <w:cantSplit/>
          <w:trHeight w:val="245"/>
        </w:trPr>
        <w:tc>
          <w:tcPr>
            <w:tcW w:w="9047" w:type="dxa"/>
            <w:gridSpan w:val="9"/>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a. Dependent Variable: Ln_Y</w:t>
            </w:r>
          </w:p>
        </w:tc>
      </w:tr>
    </w:tbl>
    <w:p w:rsidR="00661F1A" w:rsidRPr="00BC6D78" w:rsidRDefault="00661F1A" w:rsidP="00661F1A">
      <w:pPr>
        <w:spacing w:after="0" w:line="240" w:lineRule="auto"/>
        <w:jc w:val="both"/>
        <w:rPr>
          <w:rFonts w:ascii="Times New Roman" w:hAnsi="Times New Roman" w:cs="Times New Roman"/>
          <w:i/>
          <w:sz w:val="24"/>
          <w:szCs w:val="24"/>
        </w:rPr>
      </w:pPr>
      <w:proofErr w:type="gramStart"/>
      <w:r w:rsidRPr="00BC6D78">
        <w:rPr>
          <w:rFonts w:ascii="Times New Roman" w:hAnsi="Times New Roman" w:cs="Times New Roman"/>
          <w:i/>
          <w:sz w:val="24"/>
          <w:szCs w:val="24"/>
        </w:rPr>
        <w:t>Sumber :</w:t>
      </w:r>
      <w:proofErr w:type="gramEnd"/>
      <w:r w:rsidRPr="00BC6D78">
        <w:rPr>
          <w:rFonts w:ascii="Times New Roman" w:hAnsi="Times New Roman" w:cs="Times New Roman"/>
          <w:i/>
          <w:sz w:val="24"/>
          <w:szCs w:val="24"/>
        </w:rPr>
        <w:t xml:space="preserve"> Data diolah SPSS</w:t>
      </w:r>
    </w:p>
    <w:p w:rsidR="00661F1A" w:rsidRPr="00BC6D78" w:rsidRDefault="00661F1A" w:rsidP="00661F1A">
      <w:pPr>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Hasil perhitungan yang dapat dilihat pada tabel diatas dikolom VIF menunjukan nilai VIF, dimana semua variabel memiliki nilai VIF kurang dari 10. Kesimpulan yang dapat diambil dari hasil dalam tabel diatas yaitu tidak terdapat multikolinieritas atas variabel bebas, sehingga model regresi layak digunakan.</w:t>
      </w:r>
    </w:p>
    <w:p w:rsidR="00661F1A" w:rsidRPr="00BC6D78" w:rsidRDefault="00661F1A" w:rsidP="00661F1A">
      <w:pPr>
        <w:tabs>
          <w:tab w:val="left" w:pos="567"/>
        </w:tabs>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4.3.</w:t>
      </w:r>
      <w:r w:rsidRPr="00BC6D78">
        <w:rPr>
          <w:rFonts w:ascii="Times New Roman" w:hAnsi="Times New Roman" w:cs="Times New Roman"/>
          <w:b/>
          <w:sz w:val="24"/>
          <w:szCs w:val="24"/>
        </w:rPr>
        <w:tab/>
        <w:t xml:space="preserve">Uji Regresi Linear Berganda </w:t>
      </w:r>
    </w:p>
    <w:p w:rsidR="00661F1A" w:rsidRPr="00BC6D78" w:rsidRDefault="00661F1A" w:rsidP="00661F1A">
      <w:pPr>
        <w:tabs>
          <w:tab w:val="left" w:pos="1134"/>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ab/>
        <w:t xml:space="preserve">Uji ini dilakukan untuk mengetahui </w:t>
      </w:r>
      <w:r w:rsidRPr="00BC6D78">
        <w:rPr>
          <w:rFonts w:ascii="Times New Roman" w:hAnsi="Times New Roman" w:cs="Times New Roman"/>
          <w:sz w:val="24"/>
          <w:szCs w:val="24"/>
        </w:rPr>
        <w:tab/>
        <w:t>adanya pengaruh antara varibel independen terhadap variabel dependen, yang dinyatakan sebagai berikut:</w:t>
      </w:r>
    </w:p>
    <w:p w:rsidR="00661F1A" w:rsidRPr="00BC6D78" w:rsidRDefault="00661F1A" w:rsidP="00661F1A">
      <w:pPr>
        <w:pStyle w:val="ListParagraph"/>
        <w:spacing w:after="0" w:line="240" w:lineRule="auto"/>
        <w:ind w:left="1080"/>
        <w:jc w:val="both"/>
        <w:rPr>
          <w:rFonts w:ascii="Times New Roman" w:hAnsi="Times New Roman" w:cs="Times New Roman"/>
          <w:bCs/>
          <w:iCs/>
          <w:sz w:val="24"/>
          <w:szCs w:val="24"/>
        </w:rPr>
      </w:pPr>
      <w:r w:rsidRPr="00BC6D78">
        <w:rPr>
          <w:rFonts w:ascii="Times New Roman" w:hAnsi="Times New Roman" w:cs="Times New Roman"/>
          <w:sz w:val="24"/>
          <w:szCs w:val="24"/>
        </w:rPr>
        <w:t xml:space="preserve"> </w:t>
      </w:r>
      <w:r w:rsidRPr="00BC6D78">
        <w:rPr>
          <w:rFonts w:ascii="Times New Roman" w:hAnsi="Times New Roman" w:cs="Times New Roman"/>
          <w:bCs/>
          <w:iCs/>
          <w:sz w:val="24"/>
          <w:szCs w:val="24"/>
        </w:rPr>
        <w:t xml:space="preserve">Y </w:t>
      </w:r>
      <w:r w:rsidRPr="00BC6D78">
        <w:rPr>
          <w:rFonts w:ascii="Times New Roman" w:hAnsi="Times New Roman" w:cs="Times New Roman"/>
          <w:bCs/>
          <w:iCs/>
          <w:sz w:val="24"/>
          <w:szCs w:val="24"/>
        </w:rPr>
        <w:tab/>
        <w:t>= α</w:t>
      </w:r>
      <w:r w:rsidRPr="00BC6D78">
        <w:rPr>
          <w:rFonts w:ascii="Times New Roman" w:hAnsi="Times New Roman" w:cs="Times New Roman"/>
          <w:bCs/>
          <w:i/>
          <w:iCs/>
          <w:sz w:val="24"/>
          <w:szCs w:val="24"/>
        </w:rPr>
        <w:t xml:space="preserve"> </w:t>
      </w:r>
      <w:r w:rsidRPr="00BC6D78">
        <w:rPr>
          <w:rFonts w:ascii="Times New Roman" w:hAnsi="Times New Roman" w:cs="Times New Roman"/>
          <w:bCs/>
          <w:iCs/>
          <w:sz w:val="24"/>
          <w:szCs w:val="24"/>
        </w:rPr>
        <w:t>+ b</w:t>
      </w:r>
      <w:r w:rsidRPr="00BC6D78">
        <w:rPr>
          <w:rFonts w:ascii="AngsanaUPC" w:hAnsi="AngsanaUPC" w:cs="AngsanaUPC"/>
          <w:bCs/>
          <w:iCs/>
          <w:sz w:val="24"/>
          <w:szCs w:val="24"/>
        </w:rPr>
        <w:t>1</w:t>
      </w:r>
      <w:r w:rsidRPr="00BC6D78">
        <w:rPr>
          <w:rFonts w:ascii="Times New Roman" w:hAnsi="Times New Roman" w:cs="Times New Roman"/>
          <w:bCs/>
          <w:iCs/>
          <w:sz w:val="24"/>
          <w:szCs w:val="24"/>
        </w:rPr>
        <w:t xml:space="preserve"> X</w:t>
      </w:r>
      <w:r w:rsidRPr="00BC6D78">
        <w:rPr>
          <w:rFonts w:ascii="AngsanaUPC" w:hAnsi="AngsanaUPC" w:cs="AngsanaUPC"/>
          <w:bCs/>
          <w:iCs/>
          <w:sz w:val="24"/>
          <w:szCs w:val="24"/>
        </w:rPr>
        <w:t>1</w:t>
      </w:r>
      <w:r w:rsidRPr="00BC6D78">
        <w:rPr>
          <w:rFonts w:ascii="Times New Roman" w:hAnsi="Times New Roman" w:cs="Times New Roman"/>
          <w:bCs/>
          <w:iCs/>
          <w:sz w:val="24"/>
          <w:szCs w:val="24"/>
        </w:rPr>
        <w:t xml:space="preserve"> +b</w:t>
      </w:r>
      <w:r w:rsidRPr="00BC6D78">
        <w:rPr>
          <w:rFonts w:ascii="AngsanaUPC" w:hAnsi="AngsanaUPC" w:cs="AngsanaUPC"/>
          <w:bCs/>
          <w:iCs/>
          <w:sz w:val="24"/>
          <w:szCs w:val="24"/>
        </w:rPr>
        <w:t>2</w:t>
      </w:r>
      <w:r w:rsidRPr="00BC6D78">
        <w:rPr>
          <w:rFonts w:ascii="Times New Roman" w:hAnsi="Times New Roman" w:cs="Times New Roman"/>
          <w:bCs/>
          <w:iCs/>
          <w:sz w:val="24"/>
          <w:szCs w:val="24"/>
        </w:rPr>
        <w:t xml:space="preserve"> X</w:t>
      </w:r>
      <w:r w:rsidRPr="00BC6D78">
        <w:rPr>
          <w:rFonts w:ascii="AngsanaUPC" w:hAnsi="AngsanaUPC" w:cs="AngsanaUPC"/>
          <w:bCs/>
          <w:iCs/>
          <w:sz w:val="24"/>
          <w:szCs w:val="24"/>
        </w:rPr>
        <w:t>2</w:t>
      </w:r>
      <w:r w:rsidRPr="00BC6D78">
        <w:rPr>
          <w:rFonts w:ascii="Times New Roman" w:hAnsi="Times New Roman" w:cs="Times New Roman"/>
          <w:bCs/>
          <w:i/>
          <w:iCs/>
          <w:sz w:val="24"/>
          <w:szCs w:val="24"/>
        </w:rPr>
        <w:t>+</w:t>
      </w:r>
      <w:r w:rsidRPr="00BC6D78">
        <w:rPr>
          <w:rFonts w:ascii="Times New Roman" w:hAnsi="Times New Roman" w:cs="Times New Roman"/>
          <w:bCs/>
          <w:iCs/>
          <w:sz w:val="24"/>
          <w:szCs w:val="24"/>
        </w:rPr>
        <w:t>b</w:t>
      </w:r>
      <w:r w:rsidRPr="00BC6D78">
        <w:rPr>
          <w:rFonts w:ascii="AngsanaUPC" w:hAnsi="AngsanaUPC" w:cs="AngsanaUPC"/>
          <w:bCs/>
          <w:iCs/>
          <w:sz w:val="24"/>
          <w:szCs w:val="24"/>
        </w:rPr>
        <w:t>3</w:t>
      </w:r>
      <w:r w:rsidRPr="00BC6D78">
        <w:rPr>
          <w:rFonts w:ascii="Times New Roman" w:hAnsi="Times New Roman" w:cs="Times New Roman"/>
          <w:bCs/>
          <w:iCs/>
          <w:sz w:val="24"/>
          <w:szCs w:val="24"/>
        </w:rPr>
        <w:t xml:space="preserve"> X</w:t>
      </w:r>
      <w:r w:rsidRPr="00BC6D78">
        <w:rPr>
          <w:rFonts w:ascii="AngsanaUPC" w:hAnsi="AngsanaUPC" w:cs="AngsanaUPC"/>
          <w:bCs/>
          <w:iCs/>
          <w:sz w:val="24"/>
          <w:szCs w:val="24"/>
        </w:rPr>
        <w:t>3</w:t>
      </w:r>
      <w:r w:rsidRPr="00BC6D78">
        <w:rPr>
          <w:rFonts w:ascii="Times New Roman" w:hAnsi="Times New Roman" w:cs="Times New Roman"/>
          <w:bCs/>
          <w:iCs/>
          <w:sz w:val="24"/>
          <w:szCs w:val="24"/>
        </w:rPr>
        <w:t xml:space="preserve"> +</w:t>
      </w:r>
      <w:r w:rsidRPr="00BC6D78">
        <w:rPr>
          <w:rFonts w:ascii="Times New Roman" w:hAnsi="Times New Roman" w:cs="Times New Roman"/>
          <w:bCs/>
          <w:i/>
          <w:iCs/>
          <w:sz w:val="24"/>
          <w:szCs w:val="24"/>
        </w:rPr>
        <w:t>e</w:t>
      </w:r>
    </w:p>
    <w:p w:rsidR="00661F1A" w:rsidRPr="00BC6D78" w:rsidRDefault="00661F1A" w:rsidP="00714FA2">
      <w:pPr>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 xml:space="preserve">Hasil yang diperoleh selanjutnya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diuji kemaknaan model tersebut secara parsial dan secara simultan. Berdasarkan data diperoleh hasil regresi linear berganda sebagai </w:t>
      </w:r>
      <w:proofErr w:type="gramStart"/>
      <w:r w:rsidRPr="00BC6D78">
        <w:rPr>
          <w:rFonts w:ascii="Times New Roman" w:hAnsi="Times New Roman" w:cs="Times New Roman"/>
          <w:sz w:val="24"/>
          <w:szCs w:val="24"/>
        </w:rPr>
        <w:t>berikut :</w:t>
      </w:r>
      <w:proofErr w:type="gramEnd"/>
    </w:p>
    <w:p w:rsidR="00661F1A" w:rsidRPr="00BC6D78" w:rsidRDefault="00661F1A" w:rsidP="00661F1A">
      <w:pPr>
        <w:spacing w:after="0" w:line="240" w:lineRule="auto"/>
        <w:ind w:left="720"/>
        <w:jc w:val="center"/>
        <w:rPr>
          <w:rFonts w:ascii="Times New Roman" w:hAnsi="Times New Roman" w:cs="Times New Roman"/>
          <w:b/>
          <w:sz w:val="24"/>
          <w:szCs w:val="24"/>
        </w:rPr>
      </w:pPr>
      <w:r w:rsidRPr="00BC6D78">
        <w:rPr>
          <w:rFonts w:ascii="Times New Roman" w:hAnsi="Times New Roman" w:cs="Times New Roman"/>
          <w:b/>
          <w:sz w:val="24"/>
          <w:szCs w:val="24"/>
        </w:rPr>
        <w:t>Tabel 4.8</w:t>
      </w:r>
    </w:p>
    <w:p w:rsidR="00661F1A" w:rsidRPr="00BC6D78" w:rsidRDefault="00661F1A" w:rsidP="00661F1A">
      <w:pPr>
        <w:spacing w:after="0" w:line="240" w:lineRule="auto"/>
        <w:ind w:left="720"/>
        <w:jc w:val="center"/>
        <w:rPr>
          <w:rFonts w:ascii="Times New Roman" w:hAnsi="Times New Roman" w:cs="Times New Roman"/>
          <w:b/>
          <w:sz w:val="24"/>
          <w:szCs w:val="24"/>
        </w:rPr>
      </w:pPr>
      <w:r w:rsidRPr="00BC6D78">
        <w:rPr>
          <w:rFonts w:ascii="Times New Roman" w:hAnsi="Times New Roman" w:cs="Times New Roman"/>
          <w:b/>
          <w:sz w:val="24"/>
          <w:szCs w:val="24"/>
        </w:rPr>
        <w:t>Uji Regresi Linear Berganda</w:t>
      </w:r>
    </w:p>
    <w:tbl>
      <w:tblPr>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3"/>
        <w:gridCol w:w="1307"/>
        <w:gridCol w:w="1496"/>
        <w:gridCol w:w="1497"/>
        <w:gridCol w:w="1651"/>
        <w:gridCol w:w="1136"/>
        <w:gridCol w:w="1140"/>
      </w:tblGrid>
      <w:tr w:rsidR="00BC6D78" w:rsidRPr="00BC6D78" w:rsidTr="00714FA2">
        <w:trPr>
          <w:cantSplit/>
          <w:trHeight w:val="221"/>
        </w:trPr>
        <w:tc>
          <w:tcPr>
            <w:tcW w:w="9050" w:type="dxa"/>
            <w:gridSpan w:val="7"/>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b/>
                <w:bCs/>
                <w:sz w:val="18"/>
                <w:szCs w:val="18"/>
              </w:rPr>
              <w:t>Coefficients</w:t>
            </w:r>
            <w:r w:rsidRPr="00BC6D78">
              <w:rPr>
                <w:rFonts w:ascii="Arial" w:hAnsi="Arial" w:cs="Arial"/>
                <w:b/>
                <w:bCs/>
                <w:sz w:val="18"/>
                <w:szCs w:val="18"/>
                <w:vertAlign w:val="superscript"/>
              </w:rPr>
              <w:t>a</w:t>
            </w:r>
          </w:p>
        </w:tc>
      </w:tr>
      <w:tr w:rsidR="00BC6D78" w:rsidRPr="00BC6D78" w:rsidTr="00714FA2">
        <w:trPr>
          <w:cantSplit/>
          <w:trHeight w:val="442"/>
        </w:trPr>
        <w:tc>
          <w:tcPr>
            <w:tcW w:w="2130" w:type="dxa"/>
            <w:gridSpan w:val="2"/>
            <w:vMerge w:val="restart"/>
            <w:tcBorders>
              <w:top w:val="single" w:sz="16" w:space="0" w:color="000000"/>
              <w:left w:val="single" w:sz="16" w:space="0" w:color="000000"/>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Model</w:t>
            </w:r>
          </w:p>
        </w:tc>
        <w:tc>
          <w:tcPr>
            <w:tcW w:w="2993" w:type="dxa"/>
            <w:gridSpan w:val="2"/>
            <w:tcBorders>
              <w:top w:val="single" w:sz="16" w:space="0" w:color="000000"/>
              <w:lef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Unstandardized Coefficients</w:t>
            </w:r>
          </w:p>
        </w:tc>
        <w:tc>
          <w:tcPr>
            <w:tcW w:w="1651" w:type="dxa"/>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Standardized Coefficients</w:t>
            </w:r>
          </w:p>
        </w:tc>
        <w:tc>
          <w:tcPr>
            <w:tcW w:w="1136" w:type="dxa"/>
            <w:vMerge w:val="restart"/>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t</w:t>
            </w:r>
          </w:p>
        </w:tc>
        <w:tc>
          <w:tcPr>
            <w:tcW w:w="1138" w:type="dxa"/>
            <w:vMerge w:val="restart"/>
            <w:tcBorders>
              <w:top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Sig.</w:t>
            </w:r>
          </w:p>
        </w:tc>
      </w:tr>
      <w:tr w:rsidR="00BC6D78" w:rsidRPr="00BC6D78" w:rsidTr="00714FA2">
        <w:trPr>
          <w:cantSplit/>
          <w:trHeight w:val="244"/>
        </w:trPr>
        <w:tc>
          <w:tcPr>
            <w:tcW w:w="2130" w:type="dxa"/>
            <w:gridSpan w:val="2"/>
            <w:vMerge/>
            <w:tcBorders>
              <w:top w:val="single" w:sz="16" w:space="0" w:color="000000"/>
              <w:left w:val="single" w:sz="16" w:space="0" w:color="000000"/>
              <w:bottom w:val="nil"/>
              <w:right w:val="nil"/>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496" w:type="dxa"/>
            <w:tcBorders>
              <w:left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B</w:t>
            </w:r>
          </w:p>
        </w:tc>
        <w:tc>
          <w:tcPr>
            <w:tcW w:w="1496" w:type="dxa"/>
            <w:tcBorders>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Std. Error</w:t>
            </w:r>
          </w:p>
        </w:tc>
        <w:tc>
          <w:tcPr>
            <w:tcW w:w="1651" w:type="dxa"/>
            <w:tcBorders>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Beta</w:t>
            </w:r>
          </w:p>
        </w:tc>
        <w:tc>
          <w:tcPr>
            <w:tcW w:w="1136" w:type="dxa"/>
            <w:vMerge/>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138" w:type="dxa"/>
            <w:vMerge/>
            <w:tcBorders>
              <w:top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r>
      <w:tr w:rsidR="00BC6D78" w:rsidRPr="00BC6D78" w:rsidTr="00714FA2">
        <w:trPr>
          <w:cantSplit/>
          <w:trHeight w:val="221"/>
        </w:trPr>
        <w:tc>
          <w:tcPr>
            <w:tcW w:w="823" w:type="dxa"/>
            <w:vMerge w:val="restart"/>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1</w:t>
            </w:r>
          </w:p>
        </w:tc>
        <w:tc>
          <w:tcPr>
            <w:tcW w:w="1307" w:type="dxa"/>
            <w:tcBorders>
              <w:top w:val="single" w:sz="16" w:space="0" w:color="000000"/>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(Constant)</w:t>
            </w:r>
          </w:p>
        </w:tc>
        <w:tc>
          <w:tcPr>
            <w:tcW w:w="1496" w:type="dxa"/>
            <w:tcBorders>
              <w:top w:val="single" w:sz="16" w:space="0" w:color="000000"/>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,622</w:t>
            </w:r>
          </w:p>
        </w:tc>
        <w:tc>
          <w:tcPr>
            <w:tcW w:w="1496"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,864</w:t>
            </w:r>
          </w:p>
        </w:tc>
        <w:tc>
          <w:tcPr>
            <w:tcW w:w="1651" w:type="dxa"/>
            <w:tcBorders>
              <w:top w:val="single" w:sz="16" w:space="0" w:color="000000"/>
              <w:bottom w:val="nil"/>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1136"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,720</w:t>
            </w:r>
          </w:p>
        </w:tc>
        <w:tc>
          <w:tcPr>
            <w:tcW w:w="1138" w:type="dxa"/>
            <w:tcBorders>
              <w:top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,477</w:t>
            </w:r>
          </w:p>
        </w:tc>
      </w:tr>
      <w:tr w:rsidR="00BC6D78" w:rsidRPr="00BC6D78" w:rsidTr="00714FA2">
        <w:trPr>
          <w:cantSplit/>
          <w:trHeight w:val="256"/>
        </w:trPr>
        <w:tc>
          <w:tcPr>
            <w:tcW w:w="823"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307"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Ln_X1</w:t>
            </w:r>
          </w:p>
        </w:tc>
        <w:tc>
          <w:tcPr>
            <w:tcW w:w="1496"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,186</w:t>
            </w:r>
          </w:p>
        </w:tc>
        <w:tc>
          <w:tcPr>
            <w:tcW w:w="149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,086</w:t>
            </w:r>
          </w:p>
        </w:tc>
        <w:tc>
          <w:tcPr>
            <w:tcW w:w="1651"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,404</w:t>
            </w:r>
          </w:p>
        </w:tc>
        <w:tc>
          <w:tcPr>
            <w:tcW w:w="113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2,155</w:t>
            </w:r>
          </w:p>
        </w:tc>
        <w:tc>
          <w:tcPr>
            <w:tcW w:w="1138" w:type="dxa"/>
            <w:tcBorders>
              <w:top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,040</w:t>
            </w:r>
          </w:p>
        </w:tc>
      </w:tr>
      <w:tr w:rsidR="00BC6D78" w:rsidRPr="00BC6D78" w:rsidTr="00714FA2">
        <w:trPr>
          <w:cantSplit/>
          <w:trHeight w:val="244"/>
        </w:trPr>
        <w:tc>
          <w:tcPr>
            <w:tcW w:w="823"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307"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Ln_X2</w:t>
            </w:r>
          </w:p>
        </w:tc>
        <w:tc>
          <w:tcPr>
            <w:tcW w:w="1496"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,166</w:t>
            </w:r>
          </w:p>
        </w:tc>
        <w:tc>
          <w:tcPr>
            <w:tcW w:w="149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,536</w:t>
            </w:r>
          </w:p>
        </w:tc>
        <w:tc>
          <w:tcPr>
            <w:tcW w:w="1651"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,056</w:t>
            </w:r>
          </w:p>
        </w:tc>
        <w:tc>
          <w:tcPr>
            <w:tcW w:w="113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,310</w:t>
            </w:r>
          </w:p>
        </w:tc>
        <w:tc>
          <w:tcPr>
            <w:tcW w:w="1138" w:type="dxa"/>
            <w:tcBorders>
              <w:top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,759</w:t>
            </w:r>
          </w:p>
        </w:tc>
      </w:tr>
      <w:tr w:rsidR="00BC6D78" w:rsidRPr="00BC6D78" w:rsidTr="00714FA2">
        <w:trPr>
          <w:cantSplit/>
          <w:trHeight w:val="244"/>
        </w:trPr>
        <w:tc>
          <w:tcPr>
            <w:tcW w:w="823"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307" w:type="dxa"/>
            <w:tcBorders>
              <w:top w:val="nil"/>
              <w:left w:val="nil"/>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Ln_X3</w:t>
            </w:r>
          </w:p>
        </w:tc>
        <w:tc>
          <w:tcPr>
            <w:tcW w:w="1496" w:type="dxa"/>
            <w:tcBorders>
              <w:top w:val="nil"/>
              <w:left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-,032</w:t>
            </w:r>
          </w:p>
        </w:tc>
        <w:tc>
          <w:tcPr>
            <w:tcW w:w="1496"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,123</w:t>
            </w:r>
          </w:p>
        </w:tc>
        <w:tc>
          <w:tcPr>
            <w:tcW w:w="1651"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-,053</w:t>
            </w:r>
          </w:p>
        </w:tc>
        <w:tc>
          <w:tcPr>
            <w:tcW w:w="1136"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-,261</w:t>
            </w:r>
          </w:p>
        </w:tc>
        <w:tc>
          <w:tcPr>
            <w:tcW w:w="1138" w:type="dxa"/>
            <w:tcBorders>
              <w:top w:val="nil"/>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,796</w:t>
            </w:r>
          </w:p>
        </w:tc>
      </w:tr>
      <w:tr w:rsidR="00BC6D78" w:rsidRPr="00BC6D78" w:rsidTr="00714FA2">
        <w:trPr>
          <w:cantSplit/>
          <w:trHeight w:val="221"/>
        </w:trPr>
        <w:tc>
          <w:tcPr>
            <w:tcW w:w="9050" w:type="dxa"/>
            <w:gridSpan w:val="7"/>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a. Dependent Variable: Ln_Y</w:t>
            </w:r>
          </w:p>
        </w:tc>
      </w:tr>
    </w:tbl>
    <w:p w:rsidR="00661F1A" w:rsidRPr="00BC6D78" w:rsidRDefault="00661F1A" w:rsidP="00661F1A">
      <w:pPr>
        <w:spacing w:after="0" w:line="240" w:lineRule="auto"/>
        <w:jc w:val="both"/>
        <w:rPr>
          <w:rFonts w:ascii="Times New Roman" w:hAnsi="Times New Roman" w:cs="Times New Roman"/>
          <w:sz w:val="24"/>
          <w:szCs w:val="24"/>
        </w:rPr>
      </w:pPr>
      <w:proofErr w:type="gramStart"/>
      <w:r w:rsidRPr="00BC6D78">
        <w:rPr>
          <w:rFonts w:ascii="Times New Roman" w:hAnsi="Times New Roman" w:cs="Times New Roman"/>
          <w:i/>
          <w:sz w:val="24"/>
          <w:szCs w:val="24"/>
        </w:rPr>
        <w:t>Sumber :</w:t>
      </w:r>
      <w:proofErr w:type="gramEnd"/>
      <w:r w:rsidRPr="00BC6D78">
        <w:rPr>
          <w:rFonts w:ascii="Times New Roman" w:hAnsi="Times New Roman" w:cs="Times New Roman"/>
          <w:i/>
          <w:sz w:val="24"/>
          <w:szCs w:val="24"/>
        </w:rPr>
        <w:t xml:space="preserve"> Data diolah SPSS</w:t>
      </w:r>
    </w:p>
    <w:p w:rsidR="00661F1A" w:rsidRPr="00BC6D78" w:rsidRDefault="00661F1A" w:rsidP="00661F1A">
      <w:p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lastRenderedPageBreak/>
        <w:t xml:space="preserve">Sehingga persamaan regresi adalah sebagai </w:t>
      </w:r>
      <w:proofErr w:type="gramStart"/>
      <w:r w:rsidRPr="00BC6D78">
        <w:rPr>
          <w:rFonts w:ascii="Times New Roman" w:hAnsi="Times New Roman" w:cs="Times New Roman"/>
          <w:sz w:val="24"/>
          <w:szCs w:val="24"/>
        </w:rPr>
        <w:t>berikut :</w:t>
      </w:r>
      <w:proofErr w:type="gramEnd"/>
    </w:p>
    <w:tbl>
      <w:tblPr>
        <w:tblStyle w:val="TableGrid"/>
        <w:tblW w:w="0" w:type="auto"/>
        <w:tblLook w:val="04A0" w:firstRow="1" w:lastRow="0" w:firstColumn="1" w:lastColumn="0" w:noHBand="0" w:noVBand="1"/>
      </w:tblPr>
      <w:tblGrid>
        <w:gridCol w:w="6389"/>
      </w:tblGrid>
      <w:tr w:rsidR="00BC6D78" w:rsidRPr="00BC6D78" w:rsidTr="004B5BF6">
        <w:trPr>
          <w:trHeight w:val="286"/>
        </w:trPr>
        <w:tc>
          <w:tcPr>
            <w:tcW w:w="6389" w:type="dxa"/>
          </w:tcPr>
          <w:p w:rsidR="00661F1A" w:rsidRPr="00BC6D78" w:rsidRDefault="00661F1A" w:rsidP="00661F1A">
            <w:pPr>
              <w:spacing w:line="240" w:lineRule="auto"/>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Y </w:t>
            </w:r>
            <w:r w:rsidRPr="00BC6D78">
              <w:rPr>
                <w:rFonts w:ascii="Times New Roman" w:hAnsi="Times New Roman" w:cs="Times New Roman"/>
                <w:bCs/>
                <w:iCs/>
                <w:sz w:val="24"/>
                <w:szCs w:val="24"/>
              </w:rPr>
              <w:tab/>
              <w:t>= 0,622</w:t>
            </w:r>
            <w:r w:rsidRPr="00BC6D78">
              <w:rPr>
                <w:rFonts w:ascii="Times New Roman" w:hAnsi="Times New Roman" w:cs="Times New Roman"/>
                <w:bCs/>
                <w:i/>
                <w:iCs/>
                <w:sz w:val="24"/>
                <w:szCs w:val="24"/>
              </w:rPr>
              <w:t xml:space="preserve"> </w:t>
            </w:r>
            <w:r w:rsidRPr="00BC6D78">
              <w:rPr>
                <w:rFonts w:ascii="Times New Roman" w:hAnsi="Times New Roman" w:cs="Times New Roman"/>
                <w:bCs/>
                <w:iCs/>
                <w:sz w:val="24"/>
                <w:szCs w:val="24"/>
              </w:rPr>
              <w:t>+ 0,186 X</w:t>
            </w:r>
            <w:r w:rsidRPr="00BC6D78">
              <w:rPr>
                <w:rFonts w:ascii="AngsanaUPC" w:hAnsi="AngsanaUPC" w:cs="AngsanaUPC"/>
                <w:bCs/>
                <w:iCs/>
                <w:sz w:val="28"/>
                <w:szCs w:val="28"/>
              </w:rPr>
              <w:t>1</w:t>
            </w:r>
            <w:r w:rsidRPr="00BC6D78">
              <w:rPr>
                <w:rFonts w:ascii="Times New Roman" w:hAnsi="Times New Roman" w:cs="Times New Roman"/>
                <w:bCs/>
                <w:iCs/>
                <w:sz w:val="24"/>
                <w:szCs w:val="24"/>
              </w:rPr>
              <w:t xml:space="preserve"> + 0,166 X</w:t>
            </w:r>
            <w:r w:rsidRPr="00BC6D78">
              <w:rPr>
                <w:rFonts w:ascii="AngsanaUPC" w:hAnsi="AngsanaUPC" w:cs="AngsanaUPC"/>
                <w:bCs/>
                <w:iCs/>
                <w:sz w:val="28"/>
                <w:szCs w:val="28"/>
              </w:rPr>
              <w:t>2</w:t>
            </w:r>
            <w:r w:rsidRPr="00BC6D78">
              <w:rPr>
                <w:rFonts w:ascii="Times New Roman" w:hAnsi="Times New Roman" w:cs="Times New Roman"/>
                <w:bCs/>
                <w:iCs/>
                <w:sz w:val="24"/>
                <w:szCs w:val="24"/>
              </w:rPr>
              <w:t xml:space="preserve"> – 0,032 X</w:t>
            </w:r>
            <w:r w:rsidRPr="00BC6D78">
              <w:rPr>
                <w:rFonts w:ascii="AngsanaUPC" w:hAnsi="AngsanaUPC" w:cs="AngsanaUPC"/>
                <w:bCs/>
                <w:iCs/>
                <w:sz w:val="28"/>
                <w:szCs w:val="28"/>
              </w:rPr>
              <w:t>3</w:t>
            </w:r>
            <w:r w:rsidRPr="00BC6D78">
              <w:rPr>
                <w:rFonts w:ascii="Times New Roman" w:hAnsi="Times New Roman" w:cs="Times New Roman"/>
                <w:bCs/>
                <w:iCs/>
                <w:sz w:val="24"/>
                <w:szCs w:val="24"/>
              </w:rPr>
              <w:t xml:space="preserve"> +</w:t>
            </w:r>
            <w:r w:rsidRPr="00BC6D78">
              <w:rPr>
                <w:rFonts w:ascii="Times New Roman" w:hAnsi="Times New Roman" w:cs="Times New Roman"/>
                <w:bCs/>
                <w:i/>
                <w:iCs/>
                <w:sz w:val="24"/>
                <w:szCs w:val="24"/>
              </w:rPr>
              <w:t>e</w:t>
            </w:r>
          </w:p>
          <w:p w:rsidR="00661F1A" w:rsidRPr="00BC6D78" w:rsidRDefault="00661F1A" w:rsidP="00661F1A">
            <w:pPr>
              <w:spacing w:line="240" w:lineRule="auto"/>
              <w:jc w:val="both"/>
              <w:rPr>
                <w:rFonts w:ascii="Times New Roman" w:hAnsi="Times New Roman" w:cs="Times New Roman"/>
                <w:sz w:val="24"/>
                <w:szCs w:val="24"/>
              </w:rPr>
            </w:pPr>
          </w:p>
        </w:tc>
      </w:tr>
    </w:tbl>
    <w:p w:rsidR="00661F1A" w:rsidRPr="00BC6D78" w:rsidRDefault="00661F1A" w:rsidP="00661F1A">
      <w:pPr>
        <w:pStyle w:val="ListParagraph"/>
        <w:spacing w:after="0" w:line="240" w:lineRule="auto"/>
        <w:jc w:val="both"/>
        <w:rPr>
          <w:rFonts w:ascii="Times New Roman" w:hAnsi="Times New Roman" w:cs="Times New Roman"/>
          <w:sz w:val="24"/>
          <w:szCs w:val="24"/>
        </w:rPr>
      </w:pPr>
    </w:p>
    <w:p w:rsidR="00661F1A" w:rsidRPr="00BC6D78" w:rsidRDefault="00661F1A" w:rsidP="00661F1A">
      <w:pPr>
        <w:pStyle w:val="ListParagraph"/>
        <w:numPr>
          <w:ilvl w:val="0"/>
          <w:numId w:val="12"/>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Konstanta (α) sebesar 0,622</w:t>
      </w:r>
      <w:r w:rsidRPr="00BC6D78">
        <w:rPr>
          <w:rFonts w:ascii="Times New Roman" w:hAnsi="Times New Roman" w:cs="Times New Roman"/>
          <w:sz w:val="24"/>
          <w:szCs w:val="24"/>
          <w:lang w:val="en-US"/>
        </w:rPr>
        <w:t xml:space="preserve"> tidak</w:t>
      </w:r>
      <w:r w:rsidRPr="00BC6D78">
        <w:rPr>
          <w:rFonts w:ascii="Times New Roman" w:hAnsi="Times New Roman" w:cs="Times New Roman"/>
          <w:sz w:val="24"/>
          <w:szCs w:val="24"/>
        </w:rPr>
        <w:t xml:space="preserve"> memiliki arti jika nilai independen 0.</w:t>
      </w:r>
    </w:p>
    <w:p w:rsidR="00661F1A" w:rsidRPr="00BC6D78" w:rsidRDefault="00661F1A" w:rsidP="00661F1A">
      <w:pPr>
        <w:pStyle w:val="ListParagraph"/>
        <w:numPr>
          <w:ilvl w:val="0"/>
          <w:numId w:val="12"/>
        </w:numPr>
        <w:spacing w:after="0" w:line="240" w:lineRule="auto"/>
        <w:jc w:val="both"/>
        <w:rPr>
          <w:rFonts w:ascii="Times New Roman" w:hAnsi="Times New Roman" w:cs="Times New Roman"/>
          <w:i/>
          <w:sz w:val="24"/>
          <w:szCs w:val="24"/>
        </w:rPr>
      </w:pPr>
      <w:r w:rsidRPr="00BC6D78">
        <w:rPr>
          <w:rFonts w:ascii="Times New Roman" w:hAnsi="Times New Roman" w:cs="Times New Roman"/>
          <w:sz w:val="24"/>
          <w:szCs w:val="24"/>
        </w:rPr>
        <w:t xml:space="preserve">Koefisien regresi </w:t>
      </w:r>
      <w:r w:rsidRPr="00BC6D78">
        <w:rPr>
          <w:rFonts w:ascii="Times New Roman" w:hAnsi="Times New Roman" w:cs="Times New Roman"/>
          <w:i/>
          <w:sz w:val="24"/>
          <w:szCs w:val="24"/>
        </w:rPr>
        <w:t xml:space="preserve">Return on Assets </w:t>
      </w:r>
      <w:r w:rsidRPr="00BC6D78">
        <w:rPr>
          <w:rFonts w:ascii="Times New Roman" w:hAnsi="Times New Roman" w:cs="Times New Roman"/>
          <w:sz w:val="24"/>
          <w:szCs w:val="24"/>
        </w:rPr>
        <w:t xml:space="preserve">(ROA) sebesar 0,186 artinya setiap penambahan sebesar 1 satuan maka akan </w:t>
      </w:r>
      <w:r w:rsidRPr="00BC6D78">
        <w:rPr>
          <w:rFonts w:ascii="Times New Roman" w:hAnsi="Times New Roman" w:cs="Times New Roman"/>
          <w:sz w:val="24"/>
          <w:szCs w:val="24"/>
          <w:lang w:val="en-US"/>
        </w:rPr>
        <w:t xml:space="preserve">menaikan </w:t>
      </w:r>
      <w:r w:rsidRPr="00BC6D78">
        <w:rPr>
          <w:rFonts w:ascii="Times New Roman" w:hAnsi="Times New Roman" w:cs="Times New Roman"/>
          <w:sz w:val="24"/>
          <w:szCs w:val="24"/>
        </w:rPr>
        <w:t xml:space="preserve"> Nilai Perusahaan atau sebesar 0,186.</w:t>
      </w:r>
    </w:p>
    <w:p w:rsidR="00661F1A" w:rsidRPr="00BC6D78" w:rsidRDefault="00661F1A" w:rsidP="00661F1A">
      <w:pPr>
        <w:pStyle w:val="ListParagraph"/>
        <w:numPr>
          <w:ilvl w:val="0"/>
          <w:numId w:val="12"/>
        </w:numPr>
        <w:spacing w:after="0" w:line="240" w:lineRule="auto"/>
        <w:jc w:val="both"/>
        <w:rPr>
          <w:rFonts w:ascii="Times New Roman" w:hAnsi="Times New Roman" w:cs="Times New Roman"/>
          <w:i/>
          <w:sz w:val="24"/>
          <w:szCs w:val="24"/>
        </w:rPr>
      </w:pPr>
      <w:r w:rsidRPr="00BC6D78">
        <w:rPr>
          <w:rFonts w:ascii="Times New Roman" w:hAnsi="Times New Roman" w:cs="Times New Roman"/>
          <w:sz w:val="24"/>
          <w:szCs w:val="24"/>
        </w:rPr>
        <w:t xml:space="preserve">Koefisien regresi CSRI sebesar 0,166 setiap kenaikan pengungkapan CSRI 1 kesatuan maka akan </w:t>
      </w:r>
      <w:r w:rsidRPr="00BC6D78">
        <w:rPr>
          <w:rFonts w:ascii="Times New Roman" w:hAnsi="Times New Roman" w:cs="Times New Roman"/>
          <w:sz w:val="24"/>
          <w:szCs w:val="24"/>
          <w:lang w:val="en-US"/>
        </w:rPr>
        <w:t xml:space="preserve">menaikan Nilai Perusahaan </w:t>
      </w:r>
      <w:r w:rsidRPr="00BC6D78">
        <w:rPr>
          <w:rFonts w:ascii="Times New Roman" w:hAnsi="Times New Roman" w:cs="Times New Roman"/>
          <w:sz w:val="24"/>
          <w:szCs w:val="24"/>
        </w:rPr>
        <w:t>sebesar 0,166.</w:t>
      </w:r>
    </w:p>
    <w:p w:rsidR="00661F1A" w:rsidRPr="00BC6D78" w:rsidRDefault="00661F1A" w:rsidP="00661F1A">
      <w:pPr>
        <w:pStyle w:val="ListParagraph"/>
        <w:numPr>
          <w:ilvl w:val="0"/>
          <w:numId w:val="12"/>
        </w:numPr>
        <w:spacing w:after="0" w:line="240" w:lineRule="auto"/>
        <w:jc w:val="both"/>
        <w:rPr>
          <w:rFonts w:ascii="Times New Roman" w:hAnsi="Times New Roman" w:cs="Times New Roman"/>
          <w:i/>
          <w:sz w:val="24"/>
          <w:szCs w:val="24"/>
        </w:rPr>
      </w:pPr>
      <w:r w:rsidRPr="00BC6D78">
        <w:rPr>
          <w:rFonts w:ascii="Times New Roman" w:hAnsi="Times New Roman" w:cs="Times New Roman"/>
          <w:sz w:val="24"/>
          <w:szCs w:val="24"/>
        </w:rPr>
        <w:t>Koefisien regresi ETR sebesar -0,032 mempunyai arti setiap penambahan sebesar 1 kesatuan maka akan menurunkan Nilai Perusahaan sebesar -0,032.</w:t>
      </w:r>
    </w:p>
    <w:p w:rsidR="00661F1A" w:rsidRPr="00BC6D78" w:rsidRDefault="00661F1A" w:rsidP="00661F1A">
      <w:pPr>
        <w:tabs>
          <w:tab w:val="left" w:pos="567"/>
        </w:tabs>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 xml:space="preserve">4.4. </w:t>
      </w:r>
      <w:r w:rsidRPr="00BC6D78">
        <w:rPr>
          <w:rFonts w:ascii="Times New Roman" w:hAnsi="Times New Roman" w:cs="Times New Roman"/>
          <w:b/>
          <w:sz w:val="24"/>
          <w:szCs w:val="24"/>
        </w:rPr>
        <w:tab/>
        <w:t>Uji Hipotesis</w:t>
      </w:r>
    </w:p>
    <w:p w:rsidR="00661F1A" w:rsidRPr="00BC6D78" w:rsidRDefault="00661F1A" w:rsidP="00661F1A">
      <w:pPr>
        <w:tabs>
          <w:tab w:val="left" w:pos="567"/>
          <w:tab w:val="left" w:pos="1134"/>
          <w:tab w:val="left" w:pos="1418"/>
        </w:tabs>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ab/>
        <w:t>4.4.1.</w:t>
      </w:r>
      <w:r w:rsidRPr="00BC6D78">
        <w:rPr>
          <w:rFonts w:ascii="Times New Roman" w:hAnsi="Times New Roman" w:cs="Times New Roman"/>
          <w:b/>
          <w:sz w:val="24"/>
          <w:szCs w:val="24"/>
        </w:rPr>
        <w:tab/>
      </w:r>
      <w:r w:rsidRPr="00BC6D78">
        <w:rPr>
          <w:rFonts w:ascii="Times New Roman" w:hAnsi="Times New Roman" w:cs="Times New Roman"/>
          <w:b/>
          <w:sz w:val="24"/>
          <w:szCs w:val="24"/>
        </w:rPr>
        <w:tab/>
        <w:t>Uji Parsial (Uji t)</w:t>
      </w:r>
    </w:p>
    <w:p w:rsidR="00661F1A" w:rsidRPr="00BC6D78" w:rsidRDefault="00661F1A" w:rsidP="00661F1A">
      <w:pPr>
        <w:pStyle w:val="ListParagraph"/>
        <w:spacing w:after="0" w:line="240" w:lineRule="auto"/>
        <w:ind w:left="1440"/>
        <w:jc w:val="both"/>
        <w:rPr>
          <w:rFonts w:ascii="Times New Roman" w:hAnsi="Times New Roman" w:cs="Times New Roman"/>
          <w:bCs/>
          <w:iCs/>
          <w:sz w:val="24"/>
          <w:szCs w:val="24"/>
        </w:rPr>
      </w:pPr>
      <w:r w:rsidRPr="00BC6D78">
        <w:rPr>
          <w:rFonts w:ascii="Times New Roman" w:hAnsi="Times New Roman" w:cs="Times New Roman"/>
          <w:bCs/>
          <w:iCs/>
          <w:sz w:val="24"/>
          <w:szCs w:val="24"/>
        </w:rPr>
        <w:t xml:space="preserve">Uji t pada dasarnya menunjukkan sebarapa jauh pengaruh satu variabel independen secara individual (parsial) terhadap variabel dependen. Adapun kriteria untuk mengetahui variabel-variabel independen berpengaruh secara parsial terhadap variabel dependen yaitu digunakan tingkat signifikansi sebesar α = 0.05 atau 5%. Hasil uji t pada output SPSS dapat dilihat pada tabel </w:t>
      </w:r>
      <w:r w:rsidRPr="00BC6D78">
        <w:rPr>
          <w:rFonts w:ascii="Times New Roman" w:hAnsi="Times New Roman" w:cs="Times New Roman"/>
          <w:bCs/>
          <w:i/>
          <w:iCs/>
          <w:sz w:val="24"/>
          <w:szCs w:val="24"/>
        </w:rPr>
        <w:t xml:space="preserve">Coefficients </w:t>
      </w:r>
      <w:r w:rsidRPr="00BC6D78">
        <w:rPr>
          <w:rFonts w:ascii="Times New Roman" w:hAnsi="Times New Roman" w:cs="Times New Roman"/>
          <w:bCs/>
          <w:iCs/>
          <w:sz w:val="24"/>
          <w:szCs w:val="24"/>
        </w:rPr>
        <w:t xml:space="preserve">yang menunjukkan variabel independen secara parsial berpengaruh terhadap variabel dependen jika </w:t>
      </w:r>
      <w:r w:rsidRPr="00BC6D78">
        <w:rPr>
          <w:rFonts w:ascii="Times New Roman" w:hAnsi="Times New Roman" w:cs="Times New Roman"/>
          <w:bCs/>
          <w:i/>
          <w:iCs/>
          <w:sz w:val="24"/>
          <w:szCs w:val="24"/>
        </w:rPr>
        <w:t>p-velue</w:t>
      </w:r>
      <w:r w:rsidRPr="00BC6D78">
        <w:rPr>
          <w:rFonts w:ascii="Times New Roman" w:hAnsi="Times New Roman" w:cs="Times New Roman"/>
          <w:bCs/>
          <w:iCs/>
          <w:sz w:val="24"/>
          <w:szCs w:val="24"/>
        </w:rPr>
        <w:t xml:space="preserve"> (pada kolom Sig) pada masing-masing variabel independen ≤  </w:t>
      </w:r>
      <w:r w:rsidRPr="00BC6D78">
        <w:rPr>
          <w:rFonts w:ascii="Times New Roman" w:hAnsi="Times New Roman" w:cs="Times New Roman"/>
          <w:bCs/>
          <w:i/>
          <w:iCs/>
          <w:sz w:val="24"/>
          <w:szCs w:val="24"/>
        </w:rPr>
        <w:t>level of significant</w:t>
      </w:r>
      <w:r w:rsidRPr="00BC6D78">
        <w:rPr>
          <w:rFonts w:ascii="Times New Roman" w:hAnsi="Times New Roman" w:cs="Times New Roman"/>
          <w:bCs/>
          <w:iCs/>
          <w:sz w:val="24"/>
          <w:szCs w:val="24"/>
        </w:rPr>
        <w:t xml:space="preserve"> yang ditentukan.</w:t>
      </w:r>
    </w:p>
    <w:p w:rsidR="00661F1A" w:rsidRPr="00BC6D78" w:rsidRDefault="00661F1A"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sz w:val="24"/>
          <w:szCs w:val="24"/>
        </w:rPr>
        <w:t xml:space="preserve">Adapun Hipotesis sebagai </w:t>
      </w:r>
      <w:proofErr w:type="gramStart"/>
      <w:r w:rsidRPr="00BC6D78">
        <w:rPr>
          <w:rFonts w:ascii="Times New Roman" w:hAnsi="Times New Roman" w:cs="Times New Roman"/>
          <w:sz w:val="24"/>
          <w:szCs w:val="24"/>
        </w:rPr>
        <w:t>berikut :</w:t>
      </w:r>
      <w:proofErr w:type="gramEnd"/>
    </w:p>
    <w:p w:rsidR="00661F1A" w:rsidRPr="00BC6D78" w:rsidRDefault="00661F1A" w:rsidP="00661F1A">
      <w:pPr>
        <w:spacing w:after="0" w:line="240" w:lineRule="auto"/>
        <w:ind w:left="1440"/>
        <w:jc w:val="both"/>
        <w:rPr>
          <w:rFonts w:ascii="Times New Roman" w:hAnsi="Times New Roman" w:cs="Times New Roman"/>
          <w:sz w:val="24"/>
          <w:szCs w:val="24"/>
        </w:rPr>
      </w:pPr>
      <w:proofErr w:type="gramStart"/>
      <w:r w:rsidRPr="00BC6D78">
        <w:rPr>
          <w:rFonts w:ascii="Times New Roman" w:hAnsi="Times New Roman" w:cs="Times New Roman"/>
          <w:sz w:val="24"/>
          <w:szCs w:val="24"/>
        </w:rPr>
        <w:t>Ho :</w:t>
      </w:r>
      <w:proofErr w:type="gramEnd"/>
      <w:r w:rsidRPr="00BC6D78">
        <w:rPr>
          <w:rFonts w:ascii="Times New Roman" w:hAnsi="Times New Roman" w:cs="Times New Roman"/>
          <w:sz w:val="24"/>
          <w:szCs w:val="24"/>
        </w:rPr>
        <w:t xml:space="preserve"> &gt; 0,05 Variabel independen tidak berpengaruh terhadap variabel dependen</w:t>
      </w:r>
    </w:p>
    <w:p w:rsidR="00661F1A" w:rsidRPr="00BC6D78" w:rsidRDefault="00661F1A" w:rsidP="000107D7">
      <w:pPr>
        <w:spacing w:after="0" w:line="240" w:lineRule="auto"/>
        <w:ind w:left="1440"/>
        <w:jc w:val="both"/>
        <w:rPr>
          <w:rFonts w:ascii="Times New Roman" w:hAnsi="Times New Roman" w:cs="Times New Roman"/>
          <w:sz w:val="24"/>
          <w:szCs w:val="24"/>
          <w:lang w:val="id-ID"/>
        </w:rPr>
      </w:pPr>
      <w:proofErr w:type="gramStart"/>
      <w:r w:rsidRPr="00BC6D78">
        <w:rPr>
          <w:rFonts w:ascii="Times New Roman" w:hAnsi="Times New Roman" w:cs="Times New Roman"/>
          <w:sz w:val="24"/>
          <w:szCs w:val="24"/>
        </w:rPr>
        <w:t>Ha :</w:t>
      </w:r>
      <w:proofErr w:type="gramEnd"/>
      <w:r w:rsidRPr="00BC6D78">
        <w:rPr>
          <w:rFonts w:ascii="Times New Roman" w:hAnsi="Times New Roman" w:cs="Times New Roman"/>
          <w:sz w:val="24"/>
          <w:szCs w:val="24"/>
        </w:rPr>
        <w:t xml:space="preserve"> &lt; 0,05 variabel independen berpengaruh terhadap variabel dependen</w:t>
      </w:r>
      <w:r w:rsidR="000107D7" w:rsidRPr="00BC6D78">
        <w:rPr>
          <w:rFonts w:ascii="Times New Roman" w:hAnsi="Times New Roman" w:cs="Times New Roman"/>
          <w:sz w:val="24"/>
          <w:szCs w:val="24"/>
          <w:lang w:val="id-ID"/>
        </w:rPr>
        <w:t>.</w:t>
      </w:r>
    </w:p>
    <w:p w:rsidR="00661F1A" w:rsidRPr="00BC6D78" w:rsidRDefault="00661F1A" w:rsidP="00661F1A">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t>Tabel 4.8</w:t>
      </w:r>
    </w:p>
    <w:p w:rsidR="00661F1A" w:rsidRPr="00BC6D78" w:rsidRDefault="00661F1A" w:rsidP="00661F1A">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t>Hasil Uji Parsial (uji t)</w:t>
      </w:r>
    </w:p>
    <w:tbl>
      <w:tblPr>
        <w:tblW w:w="9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1319"/>
        <w:gridCol w:w="1510"/>
        <w:gridCol w:w="1510"/>
        <w:gridCol w:w="1667"/>
        <w:gridCol w:w="1146"/>
        <w:gridCol w:w="1146"/>
      </w:tblGrid>
      <w:tr w:rsidR="00BC6D78" w:rsidRPr="00BC6D78" w:rsidTr="0026265D">
        <w:trPr>
          <w:cantSplit/>
          <w:trHeight w:val="213"/>
        </w:trPr>
        <w:tc>
          <w:tcPr>
            <w:tcW w:w="9129" w:type="dxa"/>
            <w:gridSpan w:val="7"/>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b/>
                <w:bCs/>
                <w:sz w:val="18"/>
                <w:szCs w:val="18"/>
              </w:rPr>
              <w:t>Coefficients</w:t>
            </w:r>
            <w:r w:rsidRPr="00BC6D78">
              <w:rPr>
                <w:rFonts w:ascii="Arial" w:hAnsi="Arial" w:cs="Arial"/>
                <w:b/>
                <w:bCs/>
                <w:sz w:val="18"/>
                <w:szCs w:val="18"/>
                <w:vertAlign w:val="superscript"/>
              </w:rPr>
              <w:t>a</w:t>
            </w:r>
          </w:p>
        </w:tc>
      </w:tr>
      <w:tr w:rsidR="00BC6D78" w:rsidRPr="00BC6D78" w:rsidTr="0026265D">
        <w:trPr>
          <w:cantSplit/>
          <w:trHeight w:val="410"/>
        </w:trPr>
        <w:tc>
          <w:tcPr>
            <w:tcW w:w="2150" w:type="dxa"/>
            <w:gridSpan w:val="2"/>
            <w:vMerge w:val="restart"/>
            <w:tcBorders>
              <w:top w:val="single" w:sz="16" w:space="0" w:color="000000"/>
              <w:left w:val="single" w:sz="16" w:space="0" w:color="000000"/>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Model</w:t>
            </w:r>
          </w:p>
        </w:tc>
        <w:tc>
          <w:tcPr>
            <w:tcW w:w="3020" w:type="dxa"/>
            <w:gridSpan w:val="2"/>
            <w:tcBorders>
              <w:top w:val="single" w:sz="16" w:space="0" w:color="000000"/>
              <w:lef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Unstandardized Coefficients</w:t>
            </w:r>
          </w:p>
        </w:tc>
        <w:tc>
          <w:tcPr>
            <w:tcW w:w="1667" w:type="dxa"/>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Standardized Coefficients</w:t>
            </w:r>
          </w:p>
        </w:tc>
        <w:tc>
          <w:tcPr>
            <w:tcW w:w="1146" w:type="dxa"/>
            <w:vMerge w:val="restart"/>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t</w:t>
            </w:r>
          </w:p>
        </w:tc>
        <w:tc>
          <w:tcPr>
            <w:tcW w:w="1146" w:type="dxa"/>
            <w:vMerge w:val="restart"/>
            <w:tcBorders>
              <w:top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Sig.</w:t>
            </w:r>
          </w:p>
        </w:tc>
      </w:tr>
      <w:tr w:rsidR="00BC6D78" w:rsidRPr="00BC6D78" w:rsidTr="0026265D">
        <w:trPr>
          <w:cantSplit/>
          <w:trHeight w:val="245"/>
        </w:trPr>
        <w:tc>
          <w:tcPr>
            <w:tcW w:w="2150" w:type="dxa"/>
            <w:gridSpan w:val="2"/>
            <w:vMerge/>
            <w:tcBorders>
              <w:top w:val="single" w:sz="16" w:space="0" w:color="000000"/>
              <w:left w:val="single" w:sz="16" w:space="0" w:color="000000"/>
              <w:bottom w:val="nil"/>
              <w:right w:val="nil"/>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510" w:type="dxa"/>
            <w:tcBorders>
              <w:left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B</w:t>
            </w:r>
          </w:p>
        </w:tc>
        <w:tc>
          <w:tcPr>
            <w:tcW w:w="1510" w:type="dxa"/>
            <w:tcBorders>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Std. Error</w:t>
            </w:r>
          </w:p>
        </w:tc>
        <w:tc>
          <w:tcPr>
            <w:tcW w:w="1667" w:type="dxa"/>
            <w:tcBorders>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Beta</w:t>
            </w:r>
          </w:p>
        </w:tc>
        <w:tc>
          <w:tcPr>
            <w:tcW w:w="1146" w:type="dxa"/>
            <w:vMerge/>
            <w:tcBorders>
              <w:top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146" w:type="dxa"/>
            <w:vMerge/>
            <w:tcBorders>
              <w:top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Arial" w:hAnsi="Arial" w:cs="Arial"/>
                <w:sz w:val="18"/>
                <w:szCs w:val="18"/>
              </w:rPr>
            </w:pPr>
          </w:p>
        </w:tc>
      </w:tr>
      <w:tr w:rsidR="00BC6D78" w:rsidRPr="00BC6D78" w:rsidTr="0026265D">
        <w:trPr>
          <w:cantSplit/>
          <w:trHeight w:val="278"/>
        </w:trPr>
        <w:tc>
          <w:tcPr>
            <w:tcW w:w="831" w:type="dxa"/>
            <w:vMerge w:val="restart"/>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1</w:t>
            </w:r>
          </w:p>
        </w:tc>
        <w:tc>
          <w:tcPr>
            <w:tcW w:w="1318" w:type="dxa"/>
            <w:tcBorders>
              <w:top w:val="single" w:sz="16" w:space="0" w:color="000000"/>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(Constant)</w:t>
            </w:r>
          </w:p>
        </w:tc>
        <w:tc>
          <w:tcPr>
            <w:tcW w:w="1510" w:type="dxa"/>
            <w:tcBorders>
              <w:top w:val="single" w:sz="16" w:space="0" w:color="000000"/>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,622</w:t>
            </w:r>
          </w:p>
        </w:tc>
        <w:tc>
          <w:tcPr>
            <w:tcW w:w="1510"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,864</w:t>
            </w:r>
          </w:p>
        </w:tc>
        <w:tc>
          <w:tcPr>
            <w:tcW w:w="1667" w:type="dxa"/>
            <w:tcBorders>
              <w:top w:val="single" w:sz="16" w:space="0" w:color="000000"/>
              <w:bottom w:val="nil"/>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,720</w:t>
            </w:r>
          </w:p>
        </w:tc>
        <w:tc>
          <w:tcPr>
            <w:tcW w:w="1146" w:type="dxa"/>
            <w:tcBorders>
              <w:top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,477</w:t>
            </w:r>
          </w:p>
        </w:tc>
      </w:tr>
      <w:tr w:rsidR="00BC6D78" w:rsidRPr="00BC6D78" w:rsidTr="0026265D">
        <w:trPr>
          <w:cantSplit/>
          <w:trHeight w:val="245"/>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318"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Ln_X1</w:t>
            </w:r>
          </w:p>
        </w:tc>
        <w:tc>
          <w:tcPr>
            <w:tcW w:w="1510"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,186</w:t>
            </w:r>
          </w:p>
        </w:tc>
        <w:tc>
          <w:tcPr>
            <w:tcW w:w="1510"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,086</w:t>
            </w:r>
          </w:p>
        </w:tc>
        <w:tc>
          <w:tcPr>
            <w:tcW w:w="1667"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,404</w:t>
            </w:r>
          </w:p>
        </w:tc>
        <w:tc>
          <w:tcPr>
            <w:tcW w:w="114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2,155</w:t>
            </w:r>
          </w:p>
        </w:tc>
        <w:tc>
          <w:tcPr>
            <w:tcW w:w="1146" w:type="dxa"/>
            <w:tcBorders>
              <w:top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,040</w:t>
            </w:r>
          </w:p>
        </w:tc>
      </w:tr>
      <w:tr w:rsidR="00BC6D78" w:rsidRPr="00BC6D78" w:rsidTr="0026265D">
        <w:trPr>
          <w:cantSplit/>
          <w:trHeight w:val="245"/>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318"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Ln_X2</w:t>
            </w:r>
          </w:p>
        </w:tc>
        <w:tc>
          <w:tcPr>
            <w:tcW w:w="1510"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,166</w:t>
            </w:r>
          </w:p>
        </w:tc>
        <w:tc>
          <w:tcPr>
            <w:tcW w:w="1510"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,536</w:t>
            </w:r>
          </w:p>
        </w:tc>
        <w:tc>
          <w:tcPr>
            <w:tcW w:w="1667"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,056</w:t>
            </w:r>
          </w:p>
        </w:tc>
        <w:tc>
          <w:tcPr>
            <w:tcW w:w="1146"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,310</w:t>
            </w:r>
          </w:p>
        </w:tc>
        <w:tc>
          <w:tcPr>
            <w:tcW w:w="1146" w:type="dxa"/>
            <w:tcBorders>
              <w:top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,759</w:t>
            </w:r>
          </w:p>
        </w:tc>
      </w:tr>
      <w:tr w:rsidR="00BC6D78" w:rsidRPr="00BC6D78" w:rsidTr="0026265D">
        <w:trPr>
          <w:cantSplit/>
          <w:trHeight w:val="245"/>
        </w:trPr>
        <w:tc>
          <w:tcPr>
            <w:tcW w:w="831"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318" w:type="dxa"/>
            <w:tcBorders>
              <w:top w:val="nil"/>
              <w:left w:val="nil"/>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Ln_X3</w:t>
            </w:r>
          </w:p>
        </w:tc>
        <w:tc>
          <w:tcPr>
            <w:tcW w:w="1510" w:type="dxa"/>
            <w:tcBorders>
              <w:top w:val="nil"/>
              <w:left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-,032</w:t>
            </w:r>
          </w:p>
        </w:tc>
        <w:tc>
          <w:tcPr>
            <w:tcW w:w="1510"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,123</w:t>
            </w:r>
          </w:p>
        </w:tc>
        <w:tc>
          <w:tcPr>
            <w:tcW w:w="1667"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-,053</w:t>
            </w:r>
          </w:p>
        </w:tc>
        <w:tc>
          <w:tcPr>
            <w:tcW w:w="1146"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-,261</w:t>
            </w:r>
          </w:p>
        </w:tc>
        <w:tc>
          <w:tcPr>
            <w:tcW w:w="1146" w:type="dxa"/>
            <w:tcBorders>
              <w:top w:val="nil"/>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,796</w:t>
            </w:r>
          </w:p>
        </w:tc>
      </w:tr>
      <w:tr w:rsidR="00BC6D78" w:rsidRPr="00BC6D78" w:rsidTr="0026265D">
        <w:trPr>
          <w:cantSplit/>
          <w:trHeight w:val="213"/>
        </w:trPr>
        <w:tc>
          <w:tcPr>
            <w:tcW w:w="9129" w:type="dxa"/>
            <w:gridSpan w:val="7"/>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a. Dependent Variable: Ln_Y</w:t>
            </w:r>
          </w:p>
        </w:tc>
      </w:tr>
    </w:tbl>
    <w:p w:rsidR="00661F1A" w:rsidRPr="00BC6D78" w:rsidRDefault="00661F1A" w:rsidP="00661F1A">
      <w:pPr>
        <w:spacing w:after="0" w:line="240" w:lineRule="auto"/>
        <w:jc w:val="both"/>
        <w:rPr>
          <w:rFonts w:ascii="Times New Roman" w:hAnsi="Times New Roman" w:cs="Times New Roman"/>
          <w:i/>
          <w:sz w:val="24"/>
          <w:szCs w:val="24"/>
        </w:rPr>
      </w:pPr>
      <w:proofErr w:type="gramStart"/>
      <w:r w:rsidRPr="00BC6D78">
        <w:rPr>
          <w:rFonts w:ascii="Times New Roman" w:hAnsi="Times New Roman" w:cs="Times New Roman"/>
          <w:i/>
          <w:sz w:val="24"/>
          <w:szCs w:val="24"/>
        </w:rPr>
        <w:t>Sumber :</w:t>
      </w:r>
      <w:proofErr w:type="gramEnd"/>
      <w:r w:rsidRPr="00BC6D78">
        <w:rPr>
          <w:rFonts w:ascii="Times New Roman" w:hAnsi="Times New Roman" w:cs="Times New Roman"/>
          <w:i/>
          <w:sz w:val="24"/>
          <w:szCs w:val="24"/>
        </w:rPr>
        <w:t xml:space="preserve"> Data diolah SPSS</w:t>
      </w:r>
    </w:p>
    <w:p w:rsidR="00661F1A" w:rsidRPr="00BC6D78" w:rsidRDefault="00661F1A" w:rsidP="00661F1A">
      <w:pPr>
        <w:tabs>
          <w:tab w:val="left" w:pos="1418"/>
        </w:tabs>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ab/>
        <w:t xml:space="preserve">Berdasarkan tabel, </w:t>
      </w:r>
      <w:r w:rsidRPr="00BC6D78">
        <w:rPr>
          <w:rFonts w:ascii="Times New Roman" w:hAnsi="Times New Roman" w:cs="Times New Roman"/>
          <w:i/>
          <w:sz w:val="24"/>
          <w:szCs w:val="24"/>
        </w:rPr>
        <w:t>Return on Assets</w:t>
      </w:r>
      <w:r w:rsidRPr="00BC6D78">
        <w:rPr>
          <w:rFonts w:ascii="Times New Roman" w:hAnsi="Times New Roman" w:cs="Times New Roman"/>
          <w:sz w:val="24"/>
          <w:szCs w:val="24"/>
        </w:rPr>
        <w:t xml:space="preserve"> (ROA) nilai signifikansi yang dihasilkan sebesar 0,040 dimana nilai signifikansi ini ROA &gt; 0,05 yaitu sebesar 0,040 &lt; 0,05. Maka dapat diambil kesimpulan bahwa Ho ditolak dan Ha diterima sehingga ROA berpengaruh secara signifikan terhadap Nilai perusahaan atau PBV.</w:t>
      </w:r>
    </w:p>
    <w:p w:rsidR="00661F1A" w:rsidRPr="00BC6D78" w:rsidRDefault="00661F1A"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i/>
          <w:sz w:val="24"/>
          <w:szCs w:val="24"/>
        </w:rPr>
        <w:t xml:space="preserve">Corporate Social Responsibility </w:t>
      </w:r>
      <w:r w:rsidRPr="00BC6D78">
        <w:rPr>
          <w:rFonts w:ascii="Times New Roman" w:hAnsi="Times New Roman" w:cs="Times New Roman"/>
          <w:sz w:val="24"/>
          <w:szCs w:val="24"/>
        </w:rPr>
        <w:t>(CSR) memiliki nilai signifikansi sebesar 0,668 dimana nilai signifikansi CSRI &gt; 0,05 yaitu sebesar 0,759 &gt; 0,05. Maka dapat ditarik kesimpulan bahwa Ho diterima dan Ha ditolak sehingga CSRI tidak berpengaruh secara signifikan terhadap nilai perusahaan atau PBV.</w:t>
      </w:r>
    </w:p>
    <w:p w:rsidR="00661F1A" w:rsidRPr="00BC6D78" w:rsidRDefault="00661F1A" w:rsidP="00661F1A">
      <w:pPr>
        <w:spacing w:after="0" w:line="240" w:lineRule="auto"/>
        <w:ind w:left="720" w:firstLine="720"/>
        <w:jc w:val="both"/>
        <w:rPr>
          <w:rFonts w:ascii="Times New Roman" w:hAnsi="Times New Roman" w:cs="Times New Roman"/>
          <w:sz w:val="24"/>
          <w:szCs w:val="24"/>
        </w:rPr>
      </w:pPr>
      <w:r w:rsidRPr="00BC6D78">
        <w:rPr>
          <w:rFonts w:ascii="Times New Roman" w:hAnsi="Times New Roman" w:cs="Times New Roman"/>
          <w:i/>
          <w:sz w:val="24"/>
          <w:szCs w:val="24"/>
        </w:rPr>
        <w:t>Tax Planning</w:t>
      </w:r>
      <w:r w:rsidRPr="00BC6D78">
        <w:rPr>
          <w:rFonts w:ascii="Times New Roman" w:hAnsi="Times New Roman" w:cs="Times New Roman"/>
          <w:sz w:val="24"/>
          <w:szCs w:val="24"/>
        </w:rPr>
        <w:t xml:space="preserve"> yang menggunakan </w:t>
      </w:r>
      <w:r w:rsidRPr="00BC6D78">
        <w:rPr>
          <w:rFonts w:ascii="Times New Roman" w:hAnsi="Times New Roman" w:cs="Times New Roman"/>
          <w:i/>
          <w:sz w:val="24"/>
          <w:szCs w:val="24"/>
        </w:rPr>
        <w:t>Effective Tax Rate</w:t>
      </w:r>
      <w:r w:rsidRPr="00BC6D78">
        <w:rPr>
          <w:rFonts w:ascii="Times New Roman" w:hAnsi="Times New Roman" w:cs="Times New Roman"/>
          <w:sz w:val="24"/>
          <w:szCs w:val="24"/>
        </w:rPr>
        <w:t xml:space="preserve"> (ETR) memiliki nilai signifikansi sebesar 0,796 dimana bahwa nilai signifikasnsi ETR &gt; 0,05 yaitu sebesar 0,076 &gt; 0,05. Maka dapat ditarik kesimpulan bahwa Ho diterima dan Ha ditolak sehingga ETR tidak berpengaruh secara signifikan terhadap nilai perusahaan atau PBV.</w:t>
      </w:r>
    </w:p>
    <w:p w:rsidR="00661F1A" w:rsidRPr="00BC6D78" w:rsidRDefault="00661F1A" w:rsidP="00661F1A">
      <w:pPr>
        <w:tabs>
          <w:tab w:val="left" w:pos="567"/>
          <w:tab w:val="left" w:pos="1134"/>
          <w:tab w:val="left" w:pos="1418"/>
        </w:tabs>
        <w:spacing w:after="0" w:line="240" w:lineRule="auto"/>
        <w:ind w:left="567"/>
        <w:jc w:val="both"/>
        <w:rPr>
          <w:rFonts w:ascii="Times New Roman" w:hAnsi="Times New Roman" w:cs="Times New Roman"/>
          <w:b/>
          <w:sz w:val="24"/>
          <w:szCs w:val="24"/>
        </w:rPr>
      </w:pPr>
      <w:r w:rsidRPr="00BC6D78">
        <w:rPr>
          <w:rFonts w:ascii="Times New Roman" w:hAnsi="Times New Roman" w:cs="Times New Roman"/>
          <w:b/>
          <w:sz w:val="24"/>
          <w:szCs w:val="24"/>
        </w:rPr>
        <w:lastRenderedPageBreak/>
        <w:t>4.4.2.</w:t>
      </w:r>
      <w:r w:rsidRPr="00BC6D78">
        <w:rPr>
          <w:rFonts w:ascii="Times New Roman" w:hAnsi="Times New Roman" w:cs="Times New Roman"/>
          <w:b/>
          <w:sz w:val="24"/>
          <w:szCs w:val="24"/>
        </w:rPr>
        <w:tab/>
      </w:r>
      <w:r w:rsidRPr="00BC6D78">
        <w:rPr>
          <w:rFonts w:ascii="Times New Roman" w:hAnsi="Times New Roman" w:cs="Times New Roman"/>
          <w:b/>
          <w:sz w:val="24"/>
          <w:szCs w:val="24"/>
        </w:rPr>
        <w:tab/>
        <w:t>Uji Simultan (Uji F)</w:t>
      </w:r>
    </w:p>
    <w:p w:rsidR="00661F1A" w:rsidRPr="00BC6D78" w:rsidRDefault="00661F1A" w:rsidP="00661F1A">
      <w:pPr>
        <w:spacing w:after="0" w:line="240" w:lineRule="auto"/>
        <w:ind w:left="1440"/>
        <w:jc w:val="both"/>
        <w:rPr>
          <w:rFonts w:ascii="Times New Roman" w:hAnsi="Times New Roman" w:cs="Times New Roman"/>
          <w:bCs/>
          <w:iCs/>
          <w:sz w:val="24"/>
          <w:szCs w:val="24"/>
        </w:rPr>
      </w:pPr>
      <w:r w:rsidRPr="00BC6D78">
        <w:rPr>
          <w:rFonts w:ascii="Times New Roman" w:hAnsi="Times New Roman" w:cs="Times New Roman"/>
          <w:bCs/>
          <w:iCs/>
          <w:sz w:val="24"/>
          <w:szCs w:val="24"/>
        </w:rPr>
        <w:t>Uji F merupakan uji model yang menujukkan apakah model regresi fit untuk diolah lebih lanjut. Uji statistik F pada dasarnya menujukkan apakah semua variabel bebas yang dimasukkan dalam model mempunyai pengaruh terhadap variabel terikat. Pengujian dilakukan dengan menggunakan signifikan level 0,05 (α=5%) ketentuan penerimaan atau penolakkan hipotesis adalah sebagai berikut: (1) Jika signifikansi f &gt; 0,05 maka koefisien regresi tidak signifikan (2) Jika nilai signifikansi f &lt; 0,05 maka koefisien regresi signifikan.</w:t>
      </w:r>
    </w:p>
    <w:p w:rsidR="00661F1A" w:rsidRPr="00BC6D78" w:rsidRDefault="00661F1A" w:rsidP="00661F1A">
      <w:pPr>
        <w:spacing w:after="0" w:line="240" w:lineRule="auto"/>
        <w:ind w:left="720" w:firstLine="720"/>
        <w:jc w:val="center"/>
        <w:rPr>
          <w:rFonts w:ascii="Times New Roman" w:hAnsi="Times New Roman" w:cs="Times New Roman"/>
          <w:b/>
          <w:bCs/>
          <w:iCs/>
          <w:sz w:val="24"/>
          <w:szCs w:val="24"/>
        </w:rPr>
      </w:pPr>
      <w:r w:rsidRPr="00BC6D78">
        <w:rPr>
          <w:rFonts w:ascii="Times New Roman" w:hAnsi="Times New Roman" w:cs="Times New Roman"/>
          <w:b/>
          <w:bCs/>
          <w:iCs/>
          <w:sz w:val="24"/>
          <w:szCs w:val="24"/>
        </w:rPr>
        <w:t>Tabel 4.9</w:t>
      </w:r>
    </w:p>
    <w:p w:rsidR="00661F1A" w:rsidRPr="00BC6D78" w:rsidRDefault="00661F1A" w:rsidP="00661F1A">
      <w:pPr>
        <w:spacing w:after="0" w:line="240" w:lineRule="auto"/>
        <w:ind w:left="720" w:firstLine="720"/>
        <w:jc w:val="center"/>
        <w:rPr>
          <w:rFonts w:ascii="Times New Roman" w:hAnsi="Times New Roman" w:cs="Times New Roman"/>
          <w:b/>
          <w:bCs/>
          <w:iCs/>
          <w:sz w:val="24"/>
          <w:szCs w:val="24"/>
        </w:rPr>
      </w:pPr>
      <w:r w:rsidRPr="00BC6D78">
        <w:rPr>
          <w:rFonts w:ascii="Times New Roman" w:hAnsi="Times New Roman" w:cs="Times New Roman"/>
          <w:b/>
          <w:bCs/>
          <w:iCs/>
          <w:sz w:val="24"/>
          <w:szCs w:val="24"/>
        </w:rPr>
        <w:t>Uji F</w:t>
      </w:r>
    </w:p>
    <w:tbl>
      <w:tblPr>
        <w:tblW w:w="8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6"/>
        <w:gridCol w:w="1433"/>
        <w:gridCol w:w="1658"/>
        <w:gridCol w:w="1139"/>
        <w:gridCol w:w="1572"/>
        <w:gridCol w:w="1139"/>
        <w:gridCol w:w="1148"/>
      </w:tblGrid>
      <w:tr w:rsidR="00BC6D78" w:rsidRPr="00BC6D78" w:rsidTr="004D2451">
        <w:trPr>
          <w:cantSplit/>
          <w:trHeight w:val="246"/>
        </w:trPr>
        <w:tc>
          <w:tcPr>
            <w:tcW w:w="8915" w:type="dxa"/>
            <w:gridSpan w:val="7"/>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b/>
                <w:bCs/>
                <w:sz w:val="18"/>
                <w:szCs w:val="18"/>
              </w:rPr>
              <w:t>ANOVA</w:t>
            </w:r>
            <w:r w:rsidRPr="00BC6D78">
              <w:rPr>
                <w:rFonts w:ascii="Arial" w:hAnsi="Arial" w:cs="Arial"/>
                <w:b/>
                <w:bCs/>
                <w:sz w:val="18"/>
                <w:szCs w:val="18"/>
                <w:vertAlign w:val="superscript"/>
              </w:rPr>
              <w:t>a</w:t>
            </w:r>
          </w:p>
        </w:tc>
      </w:tr>
      <w:tr w:rsidR="00BC6D78" w:rsidRPr="00BC6D78" w:rsidTr="004D2451">
        <w:trPr>
          <w:cantSplit/>
          <w:trHeight w:val="246"/>
        </w:trPr>
        <w:tc>
          <w:tcPr>
            <w:tcW w:w="2259" w:type="dxa"/>
            <w:gridSpan w:val="2"/>
            <w:tcBorders>
              <w:top w:val="single" w:sz="16" w:space="0" w:color="000000"/>
              <w:left w:val="single" w:sz="16" w:space="0" w:color="000000"/>
              <w:bottom w:val="single" w:sz="16" w:space="0" w:color="000000"/>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Model</w:t>
            </w:r>
          </w:p>
        </w:tc>
        <w:tc>
          <w:tcPr>
            <w:tcW w:w="1658" w:type="dxa"/>
            <w:tcBorders>
              <w:top w:val="single" w:sz="16" w:space="0" w:color="000000"/>
              <w:left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Sum of Squares</w:t>
            </w:r>
          </w:p>
        </w:tc>
        <w:tc>
          <w:tcPr>
            <w:tcW w:w="1139" w:type="dxa"/>
            <w:tcBorders>
              <w:top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df</w:t>
            </w:r>
          </w:p>
        </w:tc>
        <w:tc>
          <w:tcPr>
            <w:tcW w:w="1572" w:type="dxa"/>
            <w:tcBorders>
              <w:top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Mean Square</w:t>
            </w:r>
          </w:p>
        </w:tc>
        <w:tc>
          <w:tcPr>
            <w:tcW w:w="1139" w:type="dxa"/>
            <w:tcBorders>
              <w:top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F</w:t>
            </w:r>
          </w:p>
        </w:tc>
        <w:tc>
          <w:tcPr>
            <w:tcW w:w="1146" w:type="dxa"/>
            <w:tcBorders>
              <w:top w:val="single" w:sz="16" w:space="0" w:color="000000"/>
              <w:bottom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Sig.</w:t>
            </w:r>
          </w:p>
        </w:tc>
      </w:tr>
      <w:tr w:rsidR="00BC6D78" w:rsidRPr="00BC6D78" w:rsidTr="004D2451">
        <w:trPr>
          <w:cantSplit/>
          <w:trHeight w:val="246"/>
        </w:trPr>
        <w:tc>
          <w:tcPr>
            <w:tcW w:w="826" w:type="dxa"/>
            <w:vMerge w:val="restart"/>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1</w:t>
            </w:r>
          </w:p>
        </w:tc>
        <w:tc>
          <w:tcPr>
            <w:tcW w:w="1432" w:type="dxa"/>
            <w:tcBorders>
              <w:top w:val="single" w:sz="16" w:space="0" w:color="000000"/>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Regression</w:t>
            </w:r>
          </w:p>
        </w:tc>
        <w:tc>
          <w:tcPr>
            <w:tcW w:w="1658" w:type="dxa"/>
            <w:tcBorders>
              <w:top w:val="single" w:sz="16" w:space="0" w:color="000000"/>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2,749</w:t>
            </w:r>
          </w:p>
        </w:tc>
        <w:tc>
          <w:tcPr>
            <w:tcW w:w="1139"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w:t>
            </w:r>
          </w:p>
        </w:tc>
        <w:tc>
          <w:tcPr>
            <w:tcW w:w="1572"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,916</w:t>
            </w:r>
          </w:p>
        </w:tc>
        <w:tc>
          <w:tcPr>
            <w:tcW w:w="1139" w:type="dxa"/>
            <w:tcBorders>
              <w:top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2,375</w:t>
            </w:r>
          </w:p>
        </w:tc>
        <w:tc>
          <w:tcPr>
            <w:tcW w:w="1146" w:type="dxa"/>
            <w:tcBorders>
              <w:top w:val="single" w:sz="16" w:space="0" w:color="000000"/>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,091</w:t>
            </w:r>
            <w:r w:rsidRPr="00BC6D78">
              <w:rPr>
                <w:rFonts w:ascii="Arial" w:hAnsi="Arial" w:cs="Arial"/>
                <w:sz w:val="18"/>
                <w:szCs w:val="18"/>
                <w:vertAlign w:val="superscript"/>
              </w:rPr>
              <w:t>b</w:t>
            </w:r>
          </w:p>
        </w:tc>
      </w:tr>
      <w:tr w:rsidR="00BC6D78" w:rsidRPr="00BC6D78" w:rsidTr="004D2451">
        <w:trPr>
          <w:cantSplit/>
          <w:trHeight w:val="285"/>
        </w:trPr>
        <w:tc>
          <w:tcPr>
            <w:tcW w:w="826"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Arial" w:hAnsi="Arial" w:cs="Arial"/>
                <w:sz w:val="18"/>
                <w:szCs w:val="18"/>
              </w:rPr>
            </w:pPr>
          </w:p>
        </w:tc>
        <w:tc>
          <w:tcPr>
            <w:tcW w:w="1432" w:type="dxa"/>
            <w:tcBorders>
              <w:top w:val="nil"/>
              <w:left w:val="nil"/>
              <w:bottom w:val="nil"/>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Residual</w:t>
            </w:r>
          </w:p>
        </w:tc>
        <w:tc>
          <w:tcPr>
            <w:tcW w:w="1658" w:type="dxa"/>
            <w:tcBorders>
              <w:top w:val="nil"/>
              <w:left w:val="single" w:sz="16" w:space="0" w:color="000000"/>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11,188</w:t>
            </w:r>
          </w:p>
        </w:tc>
        <w:tc>
          <w:tcPr>
            <w:tcW w:w="1139"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29</w:t>
            </w:r>
          </w:p>
        </w:tc>
        <w:tc>
          <w:tcPr>
            <w:tcW w:w="1572" w:type="dxa"/>
            <w:tcBorders>
              <w:top w:val="nil"/>
              <w:bottom w:val="nil"/>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,386</w:t>
            </w:r>
          </w:p>
        </w:tc>
        <w:tc>
          <w:tcPr>
            <w:tcW w:w="1139" w:type="dxa"/>
            <w:tcBorders>
              <w:top w:val="nil"/>
              <w:bottom w:val="nil"/>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1146" w:type="dxa"/>
            <w:tcBorders>
              <w:top w:val="nil"/>
              <w:bottom w:val="nil"/>
              <w:right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r>
      <w:tr w:rsidR="00BC6D78" w:rsidRPr="00BC6D78" w:rsidTr="004D2451">
        <w:trPr>
          <w:cantSplit/>
          <w:trHeight w:val="272"/>
        </w:trPr>
        <w:tc>
          <w:tcPr>
            <w:tcW w:w="826" w:type="dxa"/>
            <w:vMerge/>
            <w:tcBorders>
              <w:top w:val="single" w:sz="16" w:space="0" w:color="000000"/>
              <w:left w:val="single" w:sz="16" w:space="0" w:color="000000"/>
              <w:bottom w:val="single" w:sz="16" w:space="0" w:color="000000"/>
              <w:right w:val="nil"/>
            </w:tcBorders>
            <w:shd w:val="clear" w:color="auto" w:fill="FFFFFF"/>
            <w:vAlign w:val="center"/>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1432" w:type="dxa"/>
            <w:tcBorders>
              <w:top w:val="nil"/>
              <w:left w:val="nil"/>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Total</w:t>
            </w:r>
          </w:p>
        </w:tc>
        <w:tc>
          <w:tcPr>
            <w:tcW w:w="1658" w:type="dxa"/>
            <w:tcBorders>
              <w:top w:val="nil"/>
              <w:left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13,937</w:t>
            </w:r>
          </w:p>
        </w:tc>
        <w:tc>
          <w:tcPr>
            <w:tcW w:w="1139" w:type="dxa"/>
            <w:tcBorders>
              <w:top w:val="nil"/>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32</w:t>
            </w:r>
          </w:p>
        </w:tc>
        <w:tc>
          <w:tcPr>
            <w:tcW w:w="1572" w:type="dxa"/>
            <w:tcBorders>
              <w:top w:val="nil"/>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1139" w:type="dxa"/>
            <w:tcBorders>
              <w:top w:val="nil"/>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c>
          <w:tcPr>
            <w:tcW w:w="1146" w:type="dxa"/>
            <w:tcBorders>
              <w:top w:val="nil"/>
              <w:bottom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rPr>
                <w:rFonts w:ascii="Times New Roman" w:hAnsi="Times New Roman" w:cs="Times New Roman"/>
                <w:sz w:val="24"/>
                <w:szCs w:val="24"/>
              </w:rPr>
            </w:pPr>
          </w:p>
        </w:tc>
      </w:tr>
      <w:tr w:rsidR="00BC6D78" w:rsidRPr="00BC6D78" w:rsidTr="004D2451">
        <w:trPr>
          <w:cantSplit/>
          <w:trHeight w:val="246"/>
        </w:trPr>
        <w:tc>
          <w:tcPr>
            <w:tcW w:w="8915" w:type="dxa"/>
            <w:gridSpan w:val="7"/>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a. Dependent Variable: Ln_Y</w:t>
            </w:r>
          </w:p>
        </w:tc>
      </w:tr>
      <w:tr w:rsidR="00BC6D78" w:rsidRPr="00BC6D78" w:rsidTr="004D2451">
        <w:trPr>
          <w:cantSplit/>
          <w:trHeight w:val="246"/>
        </w:trPr>
        <w:tc>
          <w:tcPr>
            <w:tcW w:w="8915" w:type="dxa"/>
            <w:gridSpan w:val="7"/>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b. Predictors: (Constant), Ln_X3, Ln_X2, Ln_X1</w:t>
            </w:r>
          </w:p>
        </w:tc>
      </w:tr>
    </w:tbl>
    <w:p w:rsidR="00661F1A" w:rsidRPr="00BC6D78" w:rsidRDefault="00661F1A" w:rsidP="00661F1A">
      <w:pPr>
        <w:spacing w:after="0" w:line="240" w:lineRule="auto"/>
        <w:jc w:val="both"/>
        <w:rPr>
          <w:rFonts w:ascii="Times New Roman" w:hAnsi="Times New Roman" w:cs="Times New Roman"/>
          <w:bCs/>
          <w:i/>
          <w:iCs/>
          <w:sz w:val="24"/>
          <w:szCs w:val="24"/>
        </w:rPr>
      </w:pPr>
      <w:proofErr w:type="gramStart"/>
      <w:r w:rsidRPr="00BC6D78">
        <w:rPr>
          <w:rFonts w:ascii="Times New Roman" w:hAnsi="Times New Roman" w:cs="Times New Roman"/>
          <w:bCs/>
          <w:i/>
          <w:iCs/>
          <w:sz w:val="24"/>
          <w:szCs w:val="24"/>
        </w:rPr>
        <w:t>Sumber :</w:t>
      </w:r>
      <w:proofErr w:type="gramEnd"/>
      <w:r w:rsidRPr="00BC6D78">
        <w:rPr>
          <w:rFonts w:ascii="Times New Roman" w:hAnsi="Times New Roman" w:cs="Times New Roman"/>
          <w:bCs/>
          <w:i/>
          <w:iCs/>
          <w:sz w:val="24"/>
          <w:szCs w:val="24"/>
        </w:rPr>
        <w:t xml:space="preserve"> Data diolah SPSS</w:t>
      </w:r>
    </w:p>
    <w:p w:rsidR="00661F1A" w:rsidRPr="00BC6D78" w:rsidRDefault="00661F1A" w:rsidP="00661F1A">
      <w:pPr>
        <w:spacing w:after="0" w:line="240" w:lineRule="auto"/>
        <w:ind w:left="1440"/>
        <w:jc w:val="both"/>
        <w:rPr>
          <w:rFonts w:ascii="Times New Roman" w:hAnsi="Times New Roman" w:cs="Times New Roman"/>
          <w:bCs/>
          <w:iCs/>
          <w:sz w:val="24"/>
          <w:szCs w:val="24"/>
        </w:rPr>
      </w:pPr>
      <w:r w:rsidRPr="00BC6D78">
        <w:rPr>
          <w:rFonts w:ascii="Times New Roman" w:hAnsi="Times New Roman" w:cs="Times New Roman"/>
          <w:bCs/>
          <w:iCs/>
          <w:sz w:val="24"/>
          <w:szCs w:val="24"/>
        </w:rPr>
        <w:t>Berdasarkan Uji F diatas diperoleh nilai Signifikansi pada tabel sig. sebesar 0,091 yang mempunyai arti bahwa nilai signifikansi lebih besar dari atau 0,091 &gt; 0</w:t>
      </w:r>
      <w:proofErr w:type="gramStart"/>
      <w:r w:rsidRPr="00BC6D78">
        <w:rPr>
          <w:rFonts w:ascii="Times New Roman" w:hAnsi="Times New Roman" w:cs="Times New Roman"/>
          <w:bCs/>
          <w:iCs/>
          <w:sz w:val="24"/>
          <w:szCs w:val="24"/>
        </w:rPr>
        <w:t>,05</w:t>
      </w:r>
      <w:proofErr w:type="gramEnd"/>
      <w:r w:rsidRPr="00BC6D78">
        <w:rPr>
          <w:rFonts w:ascii="Times New Roman" w:hAnsi="Times New Roman" w:cs="Times New Roman"/>
          <w:bCs/>
          <w:iCs/>
          <w:sz w:val="24"/>
          <w:szCs w:val="24"/>
        </w:rPr>
        <w:t xml:space="preserve">. Maka dapat disimpulkan bahwa </w:t>
      </w:r>
      <w:r w:rsidRPr="00BC6D78">
        <w:rPr>
          <w:rFonts w:ascii="Times New Roman" w:hAnsi="Times New Roman" w:cs="Times New Roman"/>
          <w:bCs/>
          <w:i/>
          <w:iCs/>
          <w:sz w:val="24"/>
          <w:szCs w:val="24"/>
        </w:rPr>
        <w:t>Return on Assets</w:t>
      </w:r>
      <w:r w:rsidRPr="00BC6D78">
        <w:rPr>
          <w:rFonts w:ascii="Times New Roman" w:hAnsi="Times New Roman" w:cs="Times New Roman"/>
          <w:bCs/>
          <w:iCs/>
          <w:sz w:val="24"/>
          <w:szCs w:val="24"/>
        </w:rPr>
        <w:t xml:space="preserve"> (ROA)</w:t>
      </w:r>
      <w:proofErr w:type="gramStart"/>
      <w:r w:rsidRPr="00BC6D78">
        <w:rPr>
          <w:rFonts w:ascii="Times New Roman" w:hAnsi="Times New Roman" w:cs="Times New Roman"/>
          <w:bCs/>
          <w:iCs/>
          <w:sz w:val="24"/>
          <w:szCs w:val="24"/>
        </w:rPr>
        <w:t xml:space="preserve">,  </w:t>
      </w:r>
      <w:r w:rsidRPr="00BC6D78">
        <w:rPr>
          <w:rFonts w:ascii="Times New Roman" w:hAnsi="Times New Roman" w:cs="Times New Roman"/>
          <w:bCs/>
          <w:i/>
          <w:iCs/>
          <w:sz w:val="24"/>
          <w:szCs w:val="24"/>
        </w:rPr>
        <w:t>Corporate</w:t>
      </w:r>
      <w:proofErr w:type="gramEnd"/>
      <w:r w:rsidRPr="00BC6D78">
        <w:rPr>
          <w:rFonts w:ascii="Times New Roman" w:hAnsi="Times New Roman" w:cs="Times New Roman"/>
          <w:bCs/>
          <w:i/>
          <w:iCs/>
          <w:sz w:val="24"/>
          <w:szCs w:val="24"/>
        </w:rPr>
        <w:t xml:space="preserve"> Social Responsibility </w:t>
      </w:r>
      <w:r w:rsidRPr="00BC6D78">
        <w:rPr>
          <w:rFonts w:ascii="Times New Roman" w:hAnsi="Times New Roman" w:cs="Times New Roman"/>
          <w:bCs/>
          <w:iCs/>
          <w:sz w:val="24"/>
          <w:szCs w:val="24"/>
        </w:rPr>
        <w:t xml:space="preserve">(CSR), </w:t>
      </w:r>
      <w:r w:rsidRPr="00BC6D78">
        <w:rPr>
          <w:rFonts w:ascii="Times New Roman" w:hAnsi="Times New Roman" w:cs="Times New Roman"/>
          <w:bCs/>
          <w:i/>
          <w:iCs/>
          <w:sz w:val="24"/>
          <w:szCs w:val="24"/>
        </w:rPr>
        <w:t xml:space="preserve">Effective Tax Rate </w:t>
      </w:r>
      <w:r w:rsidRPr="00BC6D78">
        <w:rPr>
          <w:rFonts w:ascii="Times New Roman" w:hAnsi="Times New Roman" w:cs="Times New Roman"/>
          <w:bCs/>
          <w:iCs/>
          <w:sz w:val="24"/>
          <w:szCs w:val="24"/>
        </w:rPr>
        <w:t>(ETR) secara bersama-sama tidak berpengaruh secara signifikan terhadap nilai perusahaan atau PBV.</w:t>
      </w:r>
    </w:p>
    <w:p w:rsidR="00661F1A" w:rsidRPr="00BC6D78" w:rsidRDefault="00661F1A" w:rsidP="00661F1A">
      <w:pPr>
        <w:tabs>
          <w:tab w:val="left" w:pos="1418"/>
        </w:tabs>
        <w:spacing w:after="0" w:line="240" w:lineRule="auto"/>
        <w:ind w:firstLine="567"/>
        <w:jc w:val="both"/>
        <w:rPr>
          <w:rFonts w:ascii="Times New Roman" w:hAnsi="Times New Roman" w:cs="Times New Roman"/>
          <w:b/>
          <w:bCs/>
          <w:iCs/>
          <w:sz w:val="24"/>
          <w:szCs w:val="24"/>
        </w:rPr>
      </w:pPr>
      <w:r w:rsidRPr="00BC6D78">
        <w:rPr>
          <w:rFonts w:ascii="Times New Roman" w:hAnsi="Times New Roman" w:cs="Times New Roman"/>
          <w:b/>
          <w:bCs/>
          <w:iCs/>
          <w:sz w:val="24"/>
          <w:szCs w:val="24"/>
        </w:rPr>
        <w:t>4.4.3.</w:t>
      </w:r>
      <w:r w:rsidRPr="00BC6D78">
        <w:rPr>
          <w:rFonts w:ascii="Times New Roman" w:hAnsi="Times New Roman" w:cs="Times New Roman"/>
          <w:b/>
          <w:bCs/>
          <w:iCs/>
          <w:sz w:val="24"/>
          <w:szCs w:val="24"/>
        </w:rPr>
        <w:tab/>
        <w:t>Uji Koefisien Determinasi (</w:t>
      </w:r>
      <w:r w:rsidRPr="00BC6D78">
        <w:rPr>
          <w:rFonts w:ascii="Times New Roman" w:hAnsi="Times New Roman" w:cs="Times New Roman"/>
          <w:b/>
          <w:bCs/>
          <w:i/>
          <w:iCs/>
          <w:sz w:val="24"/>
          <w:szCs w:val="24"/>
        </w:rPr>
        <w:t>Adjusted</w:t>
      </w:r>
      <w:r w:rsidRPr="00BC6D78">
        <w:rPr>
          <w:rFonts w:ascii="Times New Roman" w:hAnsi="Times New Roman" w:cs="Times New Roman"/>
          <w:b/>
          <w:bCs/>
          <w:iCs/>
          <w:sz w:val="24"/>
          <w:szCs w:val="24"/>
        </w:rPr>
        <w:t xml:space="preserve"> R²)</w:t>
      </w:r>
    </w:p>
    <w:p w:rsidR="00661F1A" w:rsidRPr="00BC6D78" w:rsidRDefault="00661F1A" w:rsidP="00661F1A">
      <w:pPr>
        <w:spacing w:after="0" w:line="240" w:lineRule="auto"/>
        <w:ind w:left="1440" w:firstLine="720"/>
        <w:jc w:val="both"/>
        <w:rPr>
          <w:rFonts w:ascii="Times New Roman" w:hAnsi="Times New Roman" w:cs="Times New Roman"/>
          <w:bCs/>
          <w:iCs/>
          <w:sz w:val="24"/>
          <w:szCs w:val="24"/>
        </w:rPr>
      </w:pPr>
      <w:r w:rsidRPr="00BC6D78">
        <w:rPr>
          <w:rFonts w:ascii="Times New Roman" w:hAnsi="Times New Roman" w:cs="Times New Roman"/>
          <w:bCs/>
          <w:iCs/>
          <w:sz w:val="24"/>
          <w:szCs w:val="24"/>
        </w:rPr>
        <w:t>Koefisien Determinasi (</w:t>
      </w:r>
      <w:r w:rsidRPr="00BC6D78">
        <w:rPr>
          <w:rFonts w:ascii="Times New Roman" w:hAnsi="Times New Roman" w:cs="Times New Roman"/>
          <w:bCs/>
          <w:i/>
          <w:iCs/>
          <w:sz w:val="24"/>
          <w:szCs w:val="24"/>
        </w:rPr>
        <w:t>Adjusted</w:t>
      </w:r>
      <w:r w:rsidRPr="00BC6D78">
        <w:rPr>
          <w:rFonts w:ascii="Times New Roman" w:hAnsi="Times New Roman" w:cs="Times New Roman"/>
          <w:bCs/>
          <w:iCs/>
          <w:sz w:val="24"/>
          <w:szCs w:val="24"/>
        </w:rPr>
        <w:t xml:space="preserve"> R²) pada intinya mengukur sebarapa jauh kemampuan model dalam menerangkan variasi variabel dependen.</w:t>
      </w:r>
    </w:p>
    <w:p w:rsidR="00661F1A" w:rsidRPr="00BC6D78" w:rsidRDefault="00661F1A" w:rsidP="00661F1A">
      <w:pPr>
        <w:spacing w:after="0" w:line="240" w:lineRule="auto"/>
        <w:ind w:firstLine="720"/>
        <w:jc w:val="center"/>
        <w:rPr>
          <w:rFonts w:ascii="Times New Roman" w:hAnsi="Times New Roman" w:cs="Times New Roman"/>
          <w:b/>
          <w:bCs/>
          <w:iCs/>
          <w:sz w:val="24"/>
          <w:szCs w:val="24"/>
        </w:rPr>
      </w:pPr>
      <w:r w:rsidRPr="00BC6D78">
        <w:rPr>
          <w:rFonts w:ascii="Times New Roman" w:hAnsi="Times New Roman" w:cs="Times New Roman"/>
          <w:b/>
          <w:bCs/>
          <w:iCs/>
          <w:sz w:val="24"/>
          <w:szCs w:val="24"/>
        </w:rPr>
        <w:t>Tabel 4.10</w:t>
      </w:r>
    </w:p>
    <w:p w:rsidR="00661F1A" w:rsidRPr="00BC6D78" w:rsidRDefault="00661F1A" w:rsidP="00661F1A">
      <w:pPr>
        <w:spacing w:after="0" w:line="240" w:lineRule="auto"/>
        <w:ind w:firstLine="720"/>
        <w:jc w:val="center"/>
        <w:rPr>
          <w:rFonts w:ascii="Times New Roman" w:hAnsi="Times New Roman" w:cs="Times New Roman"/>
          <w:b/>
          <w:bCs/>
          <w:iCs/>
          <w:sz w:val="24"/>
          <w:szCs w:val="24"/>
        </w:rPr>
      </w:pPr>
      <w:r w:rsidRPr="00BC6D78">
        <w:rPr>
          <w:rFonts w:ascii="Times New Roman" w:hAnsi="Times New Roman" w:cs="Times New Roman"/>
          <w:b/>
          <w:bCs/>
          <w:iCs/>
          <w:sz w:val="24"/>
          <w:szCs w:val="24"/>
        </w:rPr>
        <w:t xml:space="preserve">Uji Koefisien </w:t>
      </w:r>
      <w:proofErr w:type="gramStart"/>
      <w:r w:rsidRPr="00BC6D78">
        <w:rPr>
          <w:rFonts w:ascii="Times New Roman" w:hAnsi="Times New Roman" w:cs="Times New Roman"/>
          <w:b/>
          <w:bCs/>
          <w:iCs/>
          <w:sz w:val="24"/>
          <w:szCs w:val="24"/>
        </w:rPr>
        <w:t>Determinasi  (</w:t>
      </w:r>
      <w:proofErr w:type="gramEnd"/>
      <w:r w:rsidRPr="00BC6D78">
        <w:rPr>
          <w:rFonts w:ascii="Times New Roman" w:hAnsi="Times New Roman" w:cs="Times New Roman"/>
          <w:b/>
          <w:bCs/>
          <w:i/>
          <w:iCs/>
          <w:sz w:val="24"/>
          <w:szCs w:val="24"/>
        </w:rPr>
        <w:t>Adjusted</w:t>
      </w:r>
      <w:r w:rsidRPr="00BC6D78">
        <w:rPr>
          <w:rFonts w:ascii="Times New Roman" w:hAnsi="Times New Roman" w:cs="Times New Roman"/>
          <w:b/>
          <w:bCs/>
          <w:iCs/>
          <w:sz w:val="24"/>
          <w:szCs w:val="24"/>
        </w:rPr>
        <w:t xml:space="preserve"> R²)</w:t>
      </w:r>
    </w:p>
    <w:tbl>
      <w:tblPr>
        <w:tblW w:w="90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3"/>
        <w:gridCol w:w="1570"/>
        <w:gridCol w:w="1666"/>
        <w:gridCol w:w="2287"/>
        <w:gridCol w:w="2296"/>
      </w:tblGrid>
      <w:tr w:rsidR="00BC6D78" w:rsidRPr="00BC6D78" w:rsidTr="004D2451">
        <w:trPr>
          <w:cantSplit/>
          <w:trHeight w:val="298"/>
        </w:trPr>
        <w:tc>
          <w:tcPr>
            <w:tcW w:w="9032" w:type="dxa"/>
            <w:gridSpan w:val="5"/>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b/>
                <w:bCs/>
                <w:sz w:val="18"/>
                <w:szCs w:val="18"/>
              </w:rPr>
              <w:t>Model Summary</w:t>
            </w:r>
          </w:p>
        </w:tc>
      </w:tr>
      <w:tr w:rsidR="00BC6D78" w:rsidRPr="00BC6D78" w:rsidTr="004D2451">
        <w:trPr>
          <w:cantSplit/>
          <w:trHeight w:val="597"/>
        </w:trPr>
        <w:tc>
          <w:tcPr>
            <w:tcW w:w="1213" w:type="dxa"/>
            <w:tcBorders>
              <w:top w:val="single" w:sz="16" w:space="0" w:color="000000"/>
              <w:left w:val="single" w:sz="16" w:space="0" w:color="000000"/>
              <w:bottom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Model</w:t>
            </w:r>
          </w:p>
        </w:tc>
        <w:tc>
          <w:tcPr>
            <w:tcW w:w="1570" w:type="dxa"/>
            <w:tcBorders>
              <w:top w:val="single" w:sz="16" w:space="0" w:color="000000"/>
              <w:left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R</w:t>
            </w:r>
          </w:p>
        </w:tc>
        <w:tc>
          <w:tcPr>
            <w:tcW w:w="1666" w:type="dxa"/>
            <w:tcBorders>
              <w:top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R Square</w:t>
            </w:r>
          </w:p>
        </w:tc>
        <w:tc>
          <w:tcPr>
            <w:tcW w:w="2287" w:type="dxa"/>
            <w:tcBorders>
              <w:top w:val="single" w:sz="16" w:space="0" w:color="000000"/>
              <w:bottom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Adjusted R Square</w:t>
            </w:r>
          </w:p>
        </w:tc>
        <w:tc>
          <w:tcPr>
            <w:tcW w:w="2293" w:type="dxa"/>
            <w:tcBorders>
              <w:top w:val="single" w:sz="16" w:space="0" w:color="000000"/>
              <w:bottom w:val="single" w:sz="16" w:space="0" w:color="000000"/>
              <w:right w:val="single" w:sz="16" w:space="0" w:color="000000"/>
            </w:tcBorders>
            <w:shd w:val="clear" w:color="auto" w:fill="FFFFFF"/>
          </w:tcPr>
          <w:p w:rsidR="00661F1A" w:rsidRPr="00BC6D78" w:rsidRDefault="00661F1A" w:rsidP="00661F1A">
            <w:pPr>
              <w:autoSpaceDE w:val="0"/>
              <w:autoSpaceDN w:val="0"/>
              <w:adjustRightInd w:val="0"/>
              <w:spacing w:after="0" w:line="240" w:lineRule="auto"/>
              <w:ind w:left="60" w:right="60"/>
              <w:jc w:val="center"/>
              <w:rPr>
                <w:rFonts w:ascii="Arial" w:hAnsi="Arial" w:cs="Arial"/>
                <w:sz w:val="18"/>
                <w:szCs w:val="18"/>
              </w:rPr>
            </w:pPr>
            <w:r w:rsidRPr="00BC6D78">
              <w:rPr>
                <w:rFonts w:ascii="Arial" w:hAnsi="Arial" w:cs="Arial"/>
                <w:sz w:val="18"/>
                <w:szCs w:val="18"/>
              </w:rPr>
              <w:t>Std. Error of the Estimate</w:t>
            </w:r>
          </w:p>
        </w:tc>
      </w:tr>
      <w:tr w:rsidR="00BC6D78" w:rsidRPr="00BC6D78" w:rsidTr="004D2451">
        <w:trPr>
          <w:cantSplit/>
          <w:trHeight w:val="298"/>
        </w:trPr>
        <w:tc>
          <w:tcPr>
            <w:tcW w:w="121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1</w:t>
            </w:r>
          </w:p>
        </w:tc>
        <w:tc>
          <w:tcPr>
            <w:tcW w:w="1570" w:type="dxa"/>
            <w:tcBorders>
              <w:top w:val="single" w:sz="16" w:space="0" w:color="000000"/>
              <w:left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,444</w:t>
            </w:r>
            <w:r w:rsidRPr="00BC6D78">
              <w:rPr>
                <w:rFonts w:ascii="Arial" w:hAnsi="Arial" w:cs="Arial"/>
                <w:sz w:val="18"/>
                <w:szCs w:val="18"/>
                <w:vertAlign w:val="superscript"/>
              </w:rPr>
              <w:t>a</w:t>
            </w:r>
          </w:p>
        </w:tc>
        <w:tc>
          <w:tcPr>
            <w:tcW w:w="1666" w:type="dxa"/>
            <w:tcBorders>
              <w:top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,197</w:t>
            </w:r>
          </w:p>
        </w:tc>
        <w:tc>
          <w:tcPr>
            <w:tcW w:w="2287" w:type="dxa"/>
            <w:tcBorders>
              <w:top w:val="single" w:sz="16" w:space="0" w:color="000000"/>
              <w:bottom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,114</w:t>
            </w:r>
          </w:p>
        </w:tc>
        <w:tc>
          <w:tcPr>
            <w:tcW w:w="2293" w:type="dxa"/>
            <w:tcBorders>
              <w:top w:val="single" w:sz="16" w:space="0" w:color="000000"/>
              <w:bottom w:val="single" w:sz="16" w:space="0" w:color="000000"/>
              <w:right w:val="single" w:sz="16" w:space="0" w:color="000000"/>
            </w:tcBorders>
            <w:shd w:val="clear" w:color="auto" w:fill="FFFFFF"/>
            <w:vAlign w:val="center"/>
          </w:tcPr>
          <w:p w:rsidR="00661F1A" w:rsidRPr="00BC6D78" w:rsidRDefault="00661F1A" w:rsidP="00661F1A">
            <w:pPr>
              <w:autoSpaceDE w:val="0"/>
              <w:autoSpaceDN w:val="0"/>
              <w:adjustRightInd w:val="0"/>
              <w:spacing w:after="0" w:line="240" w:lineRule="auto"/>
              <w:ind w:left="60" w:right="60"/>
              <w:jc w:val="right"/>
              <w:rPr>
                <w:rFonts w:ascii="Arial" w:hAnsi="Arial" w:cs="Arial"/>
                <w:sz w:val="18"/>
                <w:szCs w:val="18"/>
              </w:rPr>
            </w:pPr>
            <w:r w:rsidRPr="00BC6D78">
              <w:rPr>
                <w:rFonts w:ascii="Arial" w:hAnsi="Arial" w:cs="Arial"/>
                <w:sz w:val="18"/>
                <w:szCs w:val="18"/>
              </w:rPr>
              <w:t>,62111</w:t>
            </w:r>
          </w:p>
        </w:tc>
      </w:tr>
      <w:tr w:rsidR="00BC6D78" w:rsidRPr="00BC6D78" w:rsidTr="004D2451">
        <w:trPr>
          <w:cantSplit/>
          <w:trHeight w:val="314"/>
        </w:trPr>
        <w:tc>
          <w:tcPr>
            <w:tcW w:w="9032" w:type="dxa"/>
            <w:gridSpan w:val="5"/>
            <w:tcBorders>
              <w:top w:val="nil"/>
              <w:left w:val="nil"/>
              <w:bottom w:val="nil"/>
              <w:right w:val="nil"/>
            </w:tcBorders>
            <w:shd w:val="clear" w:color="auto" w:fill="FFFFFF"/>
          </w:tcPr>
          <w:p w:rsidR="00661F1A" w:rsidRPr="00BC6D78" w:rsidRDefault="00661F1A" w:rsidP="00661F1A">
            <w:pPr>
              <w:autoSpaceDE w:val="0"/>
              <w:autoSpaceDN w:val="0"/>
              <w:adjustRightInd w:val="0"/>
              <w:spacing w:after="0" w:line="240" w:lineRule="auto"/>
              <w:ind w:left="60" w:right="60"/>
              <w:rPr>
                <w:rFonts w:ascii="Arial" w:hAnsi="Arial" w:cs="Arial"/>
                <w:sz w:val="18"/>
                <w:szCs w:val="18"/>
              </w:rPr>
            </w:pPr>
            <w:r w:rsidRPr="00BC6D78">
              <w:rPr>
                <w:rFonts w:ascii="Arial" w:hAnsi="Arial" w:cs="Arial"/>
                <w:sz w:val="18"/>
                <w:szCs w:val="18"/>
              </w:rPr>
              <w:t>a. Predictors: (Constant), Ln_X3, Ln_X2, Ln_X1</w:t>
            </w:r>
          </w:p>
        </w:tc>
      </w:tr>
    </w:tbl>
    <w:p w:rsidR="00661F1A" w:rsidRPr="00BC6D78" w:rsidRDefault="00661F1A" w:rsidP="00661F1A">
      <w:pPr>
        <w:spacing w:after="0" w:line="240" w:lineRule="auto"/>
        <w:jc w:val="both"/>
        <w:rPr>
          <w:rFonts w:ascii="Times New Roman" w:hAnsi="Times New Roman" w:cs="Times New Roman"/>
          <w:i/>
          <w:sz w:val="24"/>
          <w:szCs w:val="24"/>
        </w:rPr>
      </w:pPr>
      <w:proofErr w:type="gramStart"/>
      <w:r w:rsidRPr="00BC6D78">
        <w:rPr>
          <w:rFonts w:ascii="Times New Roman" w:hAnsi="Times New Roman" w:cs="Times New Roman"/>
          <w:i/>
          <w:sz w:val="24"/>
          <w:szCs w:val="24"/>
        </w:rPr>
        <w:t>Sumber :</w:t>
      </w:r>
      <w:proofErr w:type="gramEnd"/>
      <w:r w:rsidRPr="00BC6D78">
        <w:rPr>
          <w:rFonts w:ascii="Times New Roman" w:hAnsi="Times New Roman" w:cs="Times New Roman"/>
          <w:i/>
          <w:sz w:val="24"/>
          <w:szCs w:val="24"/>
        </w:rPr>
        <w:t xml:space="preserve"> Data diolah SPSS</w:t>
      </w:r>
    </w:p>
    <w:p w:rsidR="00661F1A" w:rsidRPr="00BC6D78" w:rsidRDefault="00661F1A" w:rsidP="00661F1A">
      <w:pPr>
        <w:autoSpaceDE w:val="0"/>
        <w:autoSpaceDN w:val="0"/>
        <w:adjustRightInd w:val="0"/>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 xml:space="preserve">Dari hasil Uji diperoleh nilai Adjusted R square sebesar 0,114 hal ini </w:t>
      </w:r>
      <w:proofErr w:type="gramStart"/>
      <w:r w:rsidRPr="00BC6D78">
        <w:rPr>
          <w:rFonts w:ascii="Times New Roman" w:hAnsi="Times New Roman" w:cs="Times New Roman"/>
          <w:sz w:val="24"/>
          <w:szCs w:val="24"/>
        </w:rPr>
        <w:t>mengandung</w:t>
      </w:r>
      <w:proofErr w:type="gramEnd"/>
      <w:r w:rsidRPr="00BC6D78">
        <w:rPr>
          <w:rFonts w:ascii="Times New Roman" w:hAnsi="Times New Roman" w:cs="Times New Roman"/>
          <w:sz w:val="24"/>
          <w:szCs w:val="24"/>
        </w:rPr>
        <w:t xml:space="preserve"> arti bahwa pengaruh variabel ROA (X1), CSRI (X2) dan ETR (X3) secara simultan terhadap variabel PBV (Y) adalah sebesar 11,4%.</w:t>
      </w:r>
    </w:p>
    <w:p w:rsidR="00661F1A" w:rsidRPr="00BC6D78" w:rsidRDefault="00661F1A" w:rsidP="00661F1A">
      <w:pPr>
        <w:tabs>
          <w:tab w:val="left" w:pos="567"/>
        </w:tabs>
        <w:autoSpaceDE w:val="0"/>
        <w:autoSpaceDN w:val="0"/>
        <w:adjustRightInd w:val="0"/>
        <w:spacing w:after="0" w:line="240" w:lineRule="auto"/>
        <w:rPr>
          <w:rFonts w:ascii="Times New Roman" w:hAnsi="Times New Roman" w:cs="Times New Roman"/>
          <w:b/>
          <w:sz w:val="24"/>
          <w:szCs w:val="24"/>
        </w:rPr>
      </w:pPr>
      <w:r w:rsidRPr="00BC6D78">
        <w:rPr>
          <w:rFonts w:ascii="Times New Roman" w:hAnsi="Times New Roman" w:cs="Times New Roman"/>
          <w:b/>
          <w:sz w:val="24"/>
          <w:szCs w:val="24"/>
        </w:rPr>
        <w:t>4.5.</w:t>
      </w:r>
      <w:r w:rsidRPr="00BC6D78">
        <w:rPr>
          <w:rFonts w:ascii="Times New Roman" w:hAnsi="Times New Roman" w:cs="Times New Roman"/>
          <w:b/>
          <w:sz w:val="24"/>
          <w:szCs w:val="24"/>
        </w:rPr>
        <w:tab/>
        <w:t>Pembahasan</w:t>
      </w:r>
    </w:p>
    <w:p w:rsidR="00661F1A" w:rsidRPr="00BC6D78" w:rsidRDefault="00661F1A" w:rsidP="00661F1A">
      <w:pPr>
        <w:tabs>
          <w:tab w:val="left" w:pos="567"/>
          <w:tab w:val="left" w:pos="1418"/>
        </w:tabs>
        <w:autoSpaceDE w:val="0"/>
        <w:autoSpaceDN w:val="0"/>
        <w:adjustRightInd w:val="0"/>
        <w:spacing w:after="0" w:line="240" w:lineRule="auto"/>
        <w:ind w:left="567"/>
        <w:rPr>
          <w:rFonts w:ascii="Times New Roman" w:hAnsi="Times New Roman" w:cs="Times New Roman"/>
          <w:b/>
          <w:sz w:val="24"/>
          <w:szCs w:val="24"/>
        </w:rPr>
      </w:pPr>
      <w:r w:rsidRPr="00BC6D78">
        <w:rPr>
          <w:rFonts w:ascii="Times New Roman" w:hAnsi="Times New Roman" w:cs="Times New Roman"/>
          <w:b/>
          <w:sz w:val="24"/>
          <w:szCs w:val="24"/>
        </w:rPr>
        <w:t>4.5.1.</w:t>
      </w:r>
      <w:r w:rsidRPr="00BC6D78">
        <w:rPr>
          <w:rFonts w:ascii="Times New Roman" w:hAnsi="Times New Roman" w:cs="Times New Roman"/>
          <w:b/>
          <w:sz w:val="24"/>
          <w:szCs w:val="24"/>
        </w:rPr>
        <w:tab/>
        <w:t xml:space="preserve">Pengaruh Profitabilitas terhadap Nilai Perusahaan </w:t>
      </w:r>
    </w:p>
    <w:p w:rsidR="00661F1A" w:rsidRPr="00BC6D78" w:rsidRDefault="00661F1A" w:rsidP="00661F1A">
      <w:pPr>
        <w:tabs>
          <w:tab w:val="left" w:pos="1843"/>
        </w:tabs>
        <w:autoSpaceDE w:val="0"/>
        <w:autoSpaceDN w:val="0"/>
        <w:adjustRightInd w:val="0"/>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ab/>
        <w:t xml:space="preserve">Koefisien regresi variabel profitabilitas yang diproksikan dengan variabel </w:t>
      </w:r>
      <w:r w:rsidRPr="00BC6D78">
        <w:rPr>
          <w:rFonts w:ascii="Times New Roman" w:hAnsi="Times New Roman" w:cs="Times New Roman"/>
          <w:i/>
          <w:sz w:val="24"/>
          <w:szCs w:val="24"/>
        </w:rPr>
        <w:t xml:space="preserve">Return on Assets </w:t>
      </w:r>
      <w:r w:rsidRPr="00BC6D78">
        <w:rPr>
          <w:rFonts w:ascii="Times New Roman" w:hAnsi="Times New Roman" w:cs="Times New Roman"/>
          <w:sz w:val="24"/>
          <w:szCs w:val="24"/>
        </w:rPr>
        <w:t xml:space="preserve">(ROA) bertanda positiif (+) yaitu sebesar </w:t>
      </w:r>
      <w:proofErr w:type="gramStart"/>
      <w:r w:rsidRPr="00BC6D78">
        <w:rPr>
          <w:rFonts w:ascii="Times New Roman" w:hAnsi="Times New Roman" w:cs="Times New Roman"/>
          <w:sz w:val="24"/>
          <w:szCs w:val="24"/>
        </w:rPr>
        <w:t>1,186 .</w:t>
      </w:r>
      <w:proofErr w:type="gramEnd"/>
      <w:r w:rsidRPr="00BC6D78">
        <w:rPr>
          <w:rFonts w:ascii="Times New Roman" w:hAnsi="Times New Roman" w:cs="Times New Roman"/>
          <w:sz w:val="24"/>
          <w:szCs w:val="24"/>
        </w:rPr>
        <w:t xml:space="preserve"> Hal ini menunjukan bahwa hubungan antara ROA terhadap nilai perusahaan adalah searah. Hasil uji koefisien regresi diperoleh nilai signifikansi ROA &lt; α yaitu 0,040 &lt; 0</w:t>
      </w:r>
      <w:proofErr w:type="gramStart"/>
      <w:r w:rsidRPr="00BC6D78">
        <w:rPr>
          <w:rFonts w:ascii="Times New Roman" w:hAnsi="Times New Roman" w:cs="Times New Roman"/>
          <w:sz w:val="24"/>
          <w:szCs w:val="24"/>
        </w:rPr>
        <w:t>,05</w:t>
      </w:r>
      <w:proofErr w:type="gramEnd"/>
      <w:r w:rsidRPr="00BC6D78">
        <w:rPr>
          <w:rFonts w:ascii="Times New Roman" w:hAnsi="Times New Roman" w:cs="Times New Roman"/>
          <w:sz w:val="24"/>
          <w:szCs w:val="24"/>
        </w:rPr>
        <w:t xml:space="preserve">  Ho ditolak dan Ha diterima maka dapat disimpulkan bahwa ROA  berpengaruh secara positif dan signifikan terhadap nilai perusahaan. Sehingga hipotesis pertama diterima.</w:t>
      </w:r>
    </w:p>
    <w:p w:rsidR="00661F1A" w:rsidRPr="00BC6D78" w:rsidRDefault="00661F1A" w:rsidP="00661F1A">
      <w:pPr>
        <w:tabs>
          <w:tab w:val="left" w:pos="1843"/>
        </w:tabs>
        <w:autoSpaceDE w:val="0"/>
        <w:autoSpaceDN w:val="0"/>
        <w:adjustRightInd w:val="0"/>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ab/>
        <w:t xml:space="preserve">Profitabilitas yang diproksikan dengan </w:t>
      </w:r>
      <w:r w:rsidRPr="00BC6D78">
        <w:rPr>
          <w:rFonts w:ascii="Times New Roman" w:hAnsi="Times New Roman" w:cs="Times New Roman"/>
          <w:i/>
          <w:sz w:val="24"/>
          <w:szCs w:val="24"/>
        </w:rPr>
        <w:t>Return on Assets</w:t>
      </w:r>
      <w:r w:rsidRPr="00BC6D78">
        <w:rPr>
          <w:rFonts w:ascii="Times New Roman" w:hAnsi="Times New Roman" w:cs="Times New Roman"/>
          <w:sz w:val="24"/>
          <w:szCs w:val="24"/>
        </w:rPr>
        <w:t xml:space="preserve"> (ROA) pada hasil koefisien regresinya memiliki nilai </w:t>
      </w:r>
      <w:proofErr w:type="gramStart"/>
      <w:r w:rsidRPr="00BC6D78">
        <w:rPr>
          <w:rFonts w:ascii="Times New Roman" w:hAnsi="Times New Roman" w:cs="Times New Roman"/>
          <w:sz w:val="24"/>
          <w:szCs w:val="24"/>
        </w:rPr>
        <w:t>positif  terhadap</w:t>
      </w:r>
      <w:proofErr w:type="gramEnd"/>
      <w:r w:rsidRPr="00BC6D78">
        <w:rPr>
          <w:rFonts w:ascii="Times New Roman" w:hAnsi="Times New Roman" w:cs="Times New Roman"/>
          <w:sz w:val="24"/>
          <w:szCs w:val="24"/>
        </w:rPr>
        <w:t xml:space="preserve"> nilai perusahaan yang diproksikan dengan Variabel </w:t>
      </w:r>
      <w:r w:rsidRPr="00BC6D78">
        <w:rPr>
          <w:rFonts w:ascii="Times New Roman" w:hAnsi="Times New Roman" w:cs="Times New Roman"/>
          <w:i/>
          <w:sz w:val="24"/>
          <w:szCs w:val="24"/>
        </w:rPr>
        <w:t>Price to Book Value</w:t>
      </w:r>
      <w:r w:rsidRPr="00BC6D78">
        <w:rPr>
          <w:rFonts w:ascii="Times New Roman" w:hAnsi="Times New Roman" w:cs="Times New Roman"/>
          <w:sz w:val="24"/>
          <w:szCs w:val="24"/>
        </w:rPr>
        <w:t xml:space="preserve"> ( PBV). Adanya nilai positif </w:t>
      </w:r>
      <w:r w:rsidRPr="00BC6D78">
        <w:rPr>
          <w:rFonts w:ascii="Times New Roman" w:hAnsi="Times New Roman" w:cs="Times New Roman"/>
          <w:sz w:val="24"/>
          <w:szCs w:val="24"/>
        </w:rPr>
        <w:lastRenderedPageBreak/>
        <w:t xml:space="preserve">dan signifikan menunjukan bahwa semakin tinggi profitabilitas atau ROA perusahaan menyebabkan peningkatan nilai perusahaan, maka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menarik minat investor.</w:t>
      </w:r>
      <w:r w:rsidRPr="00BC6D78">
        <w:rPr>
          <w:rFonts w:ascii="Times New Roman" w:hAnsi="Times New Roman" w:cs="Times New Roman"/>
          <w:sz w:val="23"/>
          <w:szCs w:val="23"/>
        </w:rPr>
        <w:t xml:space="preserve"> </w:t>
      </w:r>
      <w:r w:rsidRPr="00BC6D78">
        <w:rPr>
          <w:rFonts w:ascii="Times New Roman" w:hAnsi="Times New Roman" w:cs="Times New Roman"/>
          <w:sz w:val="24"/>
          <w:szCs w:val="24"/>
        </w:rPr>
        <w:t xml:space="preserve">Hal ini karena semakin besar profitabilitas, kinerja perusahaan </w:t>
      </w:r>
      <w:proofErr w:type="gramStart"/>
      <w:r w:rsidRPr="00BC6D78">
        <w:rPr>
          <w:rFonts w:ascii="Times New Roman" w:hAnsi="Times New Roman" w:cs="Times New Roman"/>
          <w:sz w:val="24"/>
          <w:szCs w:val="24"/>
        </w:rPr>
        <w:t>akan</w:t>
      </w:r>
      <w:proofErr w:type="gramEnd"/>
      <w:r w:rsidRPr="00BC6D78">
        <w:rPr>
          <w:rFonts w:ascii="Times New Roman" w:hAnsi="Times New Roman" w:cs="Times New Roman"/>
          <w:sz w:val="24"/>
          <w:szCs w:val="24"/>
        </w:rPr>
        <w:t xml:space="preserve"> semakin produktif, sehingga akan meningkatkan kepercayaan investor untuk menanamkan modalnya pada perusahaan tersebut</w:t>
      </w:r>
    </w:p>
    <w:p w:rsidR="00661F1A" w:rsidRPr="00BC6D78" w:rsidRDefault="00661F1A" w:rsidP="00661F1A">
      <w:pPr>
        <w:tabs>
          <w:tab w:val="left" w:pos="1843"/>
        </w:tabs>
        <w:autoSpaceDE w:val="0"/>
        <w:autoSpaceDN w:val="0"/>
        <w:adjustRightInd w:val="0"/>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ab/>
        <w:t xml:space="preserve">Hasil penelitian ini juga didukung dari penelitian </w:t>
      </w:r>
      <w:proofErr w:type="gramStart"/>
      <w:r w:rsidRPr="00BC6D78">
        <w:rPr>
          <w:rFonts w:ascii="Times New Roman" w:hAnsi="Times New Roman" w:cs="Times New Roman"/>
          <w:sz w:val="24"/>
          <w:szCs w:val="24"/>
        </w:rPr>
        <w:t>sebelumnya  yaitu</w:t>
      </w:r>
      <w:proofErr w:type="gramEnd"/>
      <w:r w:rsidRPr="00BC6D78">
        <w:rPr>
          <w:rFonts w:ascii="Times New Roman" w:hAnsi="Times New Roman" w:cs="Times New Roman"/>
          <w:sz w:val="24"/>
          <w:szCs w:val="24"/>
        </w:rPr>
        <w:t xml:space="preserve"> Munawaroh (2014) yang menunjukan bahwa profitabilitas berpengaruh terhadap nilai perushaan. </w:t>
      </w:r>
    </w:p>
    <w:p w:rsidR="00661F1A" w:rsidRPr="00BC6D78" w:rsidRDefault="00661F1A" w:rsidP="00661F1A">
      <w:pPr>
        <w:autoSpaceDE w:val="0"/>
        <w:autoSpaceDN w:val="0"/>
        <w:adjustRightInd w:val="0"/>
        <w:spacing w:after="0" w:line="240" w:lineRule="auto"/>
        <w:ind w:left="1440" w:hanging="720"/>
        <w:jc w:val="both"/>
        <w:rPr>
          <w:rFonts w:ascii="Times New Roman" w:hAnsi="Times New Roman" w:cs="Times New Roman"/>
          <w:b/>
          <w:sz w:val="24"/>
          <w:szCs w:val="24"/>
        </w:rPr>
      </w:pPr>
      <w:r w:rsidRPr="00BC6D78">
        <w:rPr>
          <w:rFonts w:ascii="Times New Roman" w:hAnsi="Times New Roman" w:cs="Times New Roman"/>
          <w:b/>
          <w:sz w:val="24"/>
          <w:szCs w:val="24"/>
        </w:rPr>
        <w:t>4.5.2.</w:t>
      </w:r>
      <w:r w:rsidRPr="00BC6D78">
        <w:rPr>
          <w:rFonts w:ascii="Times New Roman" w:hAnsi="Times New Roman" w:cs="Times New Roman"/>
          <w:b/>
          <w:sz w:val="24"/>
          <w:szCs w:val="24"/>
        </w:rPr>
        <w:tab/>
      </w:r>
      <w:r w:rsidRPr="00BC6D78">
        <w:rPr>
          <w:rFonts w:ascii="Times New Roman" w:hAnsi="Times New Roman" w:cs="Times New Roman"/>
          <w:b/>
          <w:i/>
          <w:sz w:val="24"/>
          <w:szCs w:val="24"/>
        </w:rPr>
        <w:t xml:space="preserve">Corporate Social </w:t>
      </w:r>
      <w:proofErr w:type="gramStart"/>
      <w:r w:rsidRPr="00BC6D78">
        <w:rPr>
          <w:rFonts w:ascii="Times New Roman" w:hAnsi="Times New Roman" w:cs="Times New Roman"/>
          <w:b/>
          <w:i/>
          <w:sz w:val="24"/>
          <w:szCs w:val="24"/>
        </w:rPr>
        <w:t xml:space="preserve">Responsibility </w:t>
      </w:r>
      <w:r w:rsidRPr="00BC6D78">
        <w:rPr>
          <w:rFonts w:ascii="Times New Roman" w:hAnsi="Times New Roman" w:cs="Times New Roman"/>
          <w:b/>
          <w:sz w:val="24"/>
          <w:szCs w:val="24"/>
        </w:rPr>
        <w:t xml:space="preserve"> (</w:t>
      </w:r>
      <w:proofErr w:type="gramEnd"/>
      <w:r w:rsidRPr="00BC6D78">
        <w:rPr>
          <w:rFonts w:ascii="Times New Roman" w:hAnsi="Times New Roman" w:cs="Times New Roman"/>
          <w:b/>
          <w:sz w:val="24"/>
          <w:szCs w:val="24"/>
        </w:rPr>
        <w:t>CSR) terhadap Nilai  Perusahaan</w:t>
      </w:r>
    </w:p>
    <w:p w:rsidR="00661F1A" w:rsidRPr="00BC6D78" w:rsidRDefault="00661F1A" w:rsidP="00661F1A">
      <w:pPr>
        <w:tabs>
          <w:tab w:val="left" w:pos="1843"/>
        </w:tabs>
        <w:autoSpaceDE w:val="0"/>
        <w:autoSpaceDN w:val="0"/>
        <w:adjustRightInd w:val="0"/>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ab/>
        <w:t>Koefisien regresi variabel CSR bertanda positif (+) yaitu sebesar 0,166. Hal ini menunjukan bahwa hubungan antara CSR terhadap nilai perusahaan adalah searah. Hasil uji koefisien regresi diperoleh nilai signifikansi CSR &gt; α yaitu sebesar 0,759 &gt; 0</w:t>
      </w:r>
      <w:proofErr w:type="gramStart"/>
      <w:r w:rsidRPr="00BC6D78">
        <w:rPr>
          <w:rFonts w:ascii="Times New Roman" w:hAnsi="Times New Roman" w:cs="Times New Roman"/>
          <w:sz w:val="24"/>
          <w:szCs w:val="24"/>
        </w:rPr>
        <w:t>,05</w:t>
      </w:r>
      <w:proofErr w:type="gramEnd"/>
      <w:r w:rsidRPr="00BC6D78">
        <w:rPr>
          <w:rFonts w:ascii="Times New Roman" w:hAnsi="Times New Roman" w:cs="Times New Roman"/>
          <w:sz w:val="24"/>
          <w:szCs w:val="24"/>
        </w:rPr>
        <w:t xml:space="preserve"> Ho diterima dan Ha ditolak maka CSR tidak berpengaruh secara signifikan terhadap nilai perusahaan. Sehingga hipotesis kedua ditolak.</w:t>
      </w:r>
    </w:p>
    <w:p w:rsidR="00661F1A" w:rsidRPr="00BC6D78" w:rsidRDefault="00661F1A" w:rsidP="00661F1A">
      <w:pPr>
        <w:tabs>
          <w:tab w:val="left" w:pos="1843"/>
        </w:tabs>
        <w:autoSpaceDE w:val="0"/>
        <w:autoSpaceDN w:val="0"/>
        <w:adjustRightInd w:val="0"/>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ab/>
        <w:t xml:space="preserve">Dalam penelitian ini </w:t>
      </w:r>
      <w:r w:rsidRPr="00BC6D78">
        <w:rPr>
          <w:rFonts w:ascii="Times New Roman" w:hAnsi="Times New Roman" w:cs="Times New Roman"/>
          <w:i/>
          <w:sz w:val="24"/>
          <w:szCs w:val="24"/>
        </w:rPr>
        <w:t xml:space="preserve">Corporate Social </w:t>
      </w:r>
      <w:proofErr w:type="gramStart"/>
      <w:r w:rsidRPr="00BC6D78">
        <w:rPr>
          <w:rFonts w:ascii="Times New Roman" w:hAnsi="Times New Roman" w:cs="Times New Roman"/>
          <w:i/>
          <w:sz w:val="24"/>
          <w:szCs w:val="24"/>
        </w:rPr>
        <w:t xml:space="preserve">Responsibility </w:t>
      </w:r>
      <w:r w:rsidRPr="00BC6D78">
        <w:rPr>
          <w:rFonts w:ascii="Times New Roman" w:hAnsi="Times New Roman" w:cs="Times New Roman"/>
          <w:sz w:val="24"/>
          <w:szCs w:val="24"/>
        </w:rPr>
        <w:t xml:space="preserve"> (</w:t>
      </w:r>
      <w:proofErr w:type="gramEnd"/>
      <w:r w:rsidRPr="00BC6D78">
        <w:rPr>
          <w:rFonts w:ascii="Times New Roman" w:hAnsi="Times New Roman" w:cs="Times New Roman"/>
          <w:sz w:val="24"/>
          <w:szCs w:val="24"/>
        </w:rPr>
        <w:t xml:space="preserve">CSR) menunjukan hasil positif dan tidak signifikan. CSR tidak berpengaruh terhadap nilai perusahaan. Hal ini disebabkan sering kali </w:t>
      </w:r>
      <w:proofErr w:type="gramStart"/>
      <w:r w:rsidRPr="00BC6D78">
        <w:rPr>
          <w:rFonts w:ascii="Times New Roman" w:hAnsi="Times New Roman" w:cs="Times New Roman"/>
          <w:sz w:val="24"/>
          <w:szCs w:val="24"/>
        </w:rPr>
        <w:t>apa</w:t>
      </w:r>
      <w:proofErr w:type="gramEnd"/>
      <w:r w:rsidRPr="00BC6D78">
        <w:rPr>
          <w:rFonts w:ascii="Times New Roman" w:hAnsi="Times New Roman" w:cs="Times New Roman"/>
          <w:sz w:val="24"/>
          <w:szCs w:val="24"/>
        </w:rPr>
        <w:t xml:space="preserve"> yang dijalankan CSR oleh suatu perusahaan tidak sesuai dengan apa yang diinginkan masyarakat sekitar, sehingga yang dilakukan perusahaan belum mendapat respon yang baik dari masyarakat sekitar. </w:t>
      </w:r>
    </w:p>
    <w:p w:rsidR="00661F1A" w:rsidRPr="00BC6D78" w:rsidRDefault="00661F1A" w:rsidP="00661F1A">
      <w:pPr>
        <w:tabs>
          <w:tab w:val="left" w:pos="1843"/>
        </w:tabs>
        <w:autoSpaceDE w:val="0"/>
        <w:autoSpaceDN w:val="0"/>
        <w:adjustRightInd w:val="0"/>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 xml:space="preserve">Hasil ini juga mendukung penelitian yang dilakukan </w:t>
      </w:r>
      <w:proofErr w:type="gramStart"/>
      <w:r w:rsidRPr="00BC6D78">
        <w:rPr>
          <w:rFonts w:ascii="Times New Roman" w:hAnsi="Times New Roman" w:cs="Times New Roman"/>
          <w:sz w:val="24"/>
          <w:szCs w:val="24"/>
        </w:rPr>
        <w:t>oleh  Dian</w:t>
      </w:r>
      <w:proofErr w:type="gramEnd"/>
      <w:r w:rsidRPr="00BC6D78">
        <w:rPr>
          <w:rFonts w:ascii="Times New Roman" w:hAnsi="Times New Roman" w:cs="Times New Roman"/>
          <w:sz w:val="24"/>
          <w:szCs w:val="24"/>
        </w:rPr>
        <w:t xml:space="preserve"> dan Lidyah (2013), yang hasilnya menunjukkan bahwa </w:t>
      </w:r>
      <w:r w:rsidRPr="00BC6D78">
        <w:rPr>
          <w:rFonts w:ascii="Times New Roman" w:hAnsi="Times New Roman" w:cs="Times New Roman"/>
          <w:i/>
          <w:sz w:val="24"/>
          <w:szCs w:val="24"/>
        </w:rPr>
        <w:t xml:space="preserve">Corporate Social Responsibility </w:t>
      </w:r>
      <w:r w:rsidRPr="00BC6D78">
        <w:rPr>
          <w:rFonts w:ascii="Times New Roman" w:hAnsi="Times New Roman" w:cs="Times New Roman"/>
          <w:sz w:val="24"/>
          <w:szCs w:val="24"/>
        </w:rPr>
        <w:t xml:space="preserve"> (CSR) tidak berpengaruh terhadap nilai perusahaan.</w:t>
      </w:r>
    </w:p>
    <w:p w:rsidR="00661F1A" w:rsidRPr="00BC6D78" w:rsidRDefault="00661F1A" w:rsidP="00661F1A">
      <w:pPr>
        <w:autoSpaceDE w:val="0"/>
        <w:autoSpaceDN w:val="0"/>
        <w:adjustRightInd w:val="0"/>
        <w:spacing w:after="0" w:line="240" w:lineRule="auto"/>
        <w:jc w:val="both"/>
        <w:rPr>
          <w:rFonts w:ascii="Times New Roman" w:hAnsi="Times New Roman" w:cs="Times New Roman"/>
          <w:b/>
          <w:sz w:val="24"/>
          <w:szCs w:val="24"/>
        </w:rPr>
      </w:pPr>
      <w:r w:rsidRPr="00BC6D78">
        <w:rPr>
          <w:rFonts w:ascii="Times New Roman" w:hAnsi="Times New Roman" w:cs="Times New Roman"/>
          <w:sz w:val="24"/>
          <w:szCs w:val="24"/>
        </w:rPr>
        <w:tab/>
      </w:r>
      <w:r w:rsidRPr="00BC6D78">
        <w:rPr>
          <w:rFonts w:ascii="Times New Roman" w:hAnsi="Times New Roman" w:cs="Times New Roman"/>
          <w:b/>
          <w:sz w:val="24"/>
          <w:szCs w:val="24"/>
        </w:rPr>
        <w:t>4.5.3.</w:t>
      </w:r>
      <w:r w:rsidRPr="00BC6D78">
        <w:rPr>
          <w:rFonts w:ascii="Times New Roman" w:hAnsi="Times New Roman" w:cs="Times New Roman"/>
          <w:b/>
          <w:sz w:val="24"/>
          <w:szCs w:val="24"/>
        </w:rPr>
        <w:tab/>
      </w:r>
      <w:r w:rsidRPr="00BC6D78">
        <w:rPr>
          <w:rFonts w:ascii="Times New Roman" w:hAnsi="Times New Roman" w:cs="Times New Roman"/>
          <w:b/>
          <w:i/>
          <w:sz w:val="24"/>
          <w:szCs w:val="24"/>
        </w:rPr>
        <w:t>Tax Planning</w:t>
      </w:r>
      <w:r w:rsidRPr="00BC6D78">
        <w:rPr>
          <w:rFonts w:ascii="Times New Roman" w:hAnsi="Times New Roman" w:cs="Times New Roman"/>
          <w:b/>
          <w:sz w:val="24"/>
          <w:szCs w:val="24"/>
        </w:rPr>
        <w:t xml:space="preserve"> terhadap Nilai Perusahaan</w:t>
      </w:r>
    </w:p>
    <w:p w:rsidR="00661F1A" w:rsidRPr="00BC6D78" w:rsidRDefault="00661F1A" w:rsidP="00661F1A">
      <w:pPr>
        <w:tabs>
          <w:tab w:val="left" w:pos="1843"/>
        </w:tabs>
        <w:autoSpaceDE w:val="0"/>
        <w:autoSpaceDN w:val="0"/>
        <w:adjustRightInd w:val="0"/>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ab/>
        <w:t xml:space="preserve">Koefisien regresi variabel </w:t>
      </w:r>
      <w:r w:rsidRPr="00BC6D78">
        <w:rPr>
          <w:rFonts w:ascii="Times New Roman" w:hAnsi="Times New Roman" w:cs="Times New Roman"/>
          <w:i/>
          <w:sz w:val="24"/>
          <w:szCs w:val="24"/>
        </w:rPr>
        <w:t>Tax Planning</w:t>
      </w:r>
      <w:r w:rsidRPr="00BC6D78">
        <w:rPr>
          <w:rFonts w:ascii="Times New Roman" w:hAnsi="Times New Roman" w:cs="Times New Roman"/>
          <w:sz w:val="24"/>
          <w:szCs w:val="24"/>
        </w:rPr>
        <w:t xml:space="preserve"> yang menggunakan </w:t>
      </w:r>
      <w:r w:rsidRPr="00BC6D78">
        <w:rPr>
          <w:rFonts w:ascii="Times New Roman" w:hAnsi="Times New Roman" w:cs="Times New Roman"/>
          <w:i/>
          <w:sz w:val="24"/>
          <w:szCs w:val="24"/>
        </w:rPr>
        <w:t>Effective Tax Rate</w:t>
      </w:r>
      <w:r w:rsidRPr="00BC6D78">
        <w:rPr>
          <w:rFonts w:ascii="Times New Roman" w:hAnsi="Times New Roman" w:cs="Times New Roman"/>
          <w:sz w:val="24"/>
          <w:szCs w:val="24"/>
        </w:rPr>
        <w:t xml:space="preserve"> (ETR) bertanda negatif (-) yaitu sebesar -0,032. Hal ini menunjukan bahwa hubungan antara </w:t>
      </w:r>
      <w:r w:rsidRPr="00BC6D78">
        <w:rPr>
          <w:rFonts w:ascii="Times New Roman" w:hAnsi="Times New Roman" w:cs="Times New Roman"/>
          <w:i/>
          <w:sz w:val="24"/>
          <w:szCs w:val="24"/>
        </w:rPr>
        <w:t xml:space="preserve">Tax </w:t>
      </w:r>
      <w:proofErr w:type="gramStart"/>
      <w:r w:rsidRPr="00BC6D78">
        <w:rPr>
          <w:rFonts w:ascii="Times New Roman" w:hAnsi="Times New Roman" w:cs="Times New Roman"/>
          <w:i/>
          <w:sz w:val="24"/>
          <w:szCs w:val="24"/>
        </w:rPr>
        <w:t>Planning</w:t>
      </w:r>
      <w:r w:rsidRPr="00BC6D78">
        <w:rPr>
          <w:rFonts w:ascii="Times New Roman" w:hAnsi="Times New Roman" w:cs="Times New Roman"/>
          <w:sz w:val="24"/>
          <w:szCs w:val="24"/>
        </w:rPr>
        <w:t xml:space="preserve">  terhadap</w:t>
      </w:r>
      <w:proofErr w:type="gramEnd"/>
      <w:r w:rsidRPr="00BC6D78">
        <w:rPr>
          <w:rFonts w:ascii="Times New Roman" w:hAnsi="Times New Roman" w:cs="Times New Roman"/>
          <w:sz w:val="24"/>
          <w:szCs w:val="24"/>
        </w:rPr>
        <w:t xml:space="preserve"> nilai perusahaan adalah tidak searah. Hasil uji koefisien regresi diperoleh nilai signifikansi ETR &gt; α yaitu sebesar 0,796 &gt; 0</w:t>
      </w:r>
      <w:proofErr w:type="gramStart"/>
      <w:r w:rsidRPr="00BC6D78">
        <w:rPr>
          <w:rFonts w:ascii="Times New Roman" w:hAnsi="Times New Roman" w:cs="Times New Roman"/>
          <w:sz w:val="24"/>
          <w:szCs w:val="24"/>
        </w:rPr>
        <w:t>,05</w:t>
      </w:r>
      <w:proofErr w:type="gramEnd"/>
      <w:r w:rsidRPr="00BC6D78">
        <w:rPr>
          <w:rFonts w:ascii="Times New Roman" w:hAnsi="Times New Roman" w:cs="Times New Roman"/>
          <w:sz w:val="24"/>
          <w:szCs w:val="24"/>
        </w:rPr>
        <w:t xml:space="preserve"> Ho ditolak dan Ha diterima maka ETR tidak berpengaruh secara signifikan terhadap nilai perusahaan. Sehingga hipotesis ketiga ditolak.</w:t>
      </w:r>
    </w:p>
    <w:p w:rsidR="00661F1A" w:rsidRPr="00BC6D78" w:rsidRDefault="00661F1A" w:rsidP="00661F1A">
      <w:pPr>
        <w:tabs>
          <w:tab w:val="left" w:pos="1843"/>
        </w:tabs>
        <w:autoSpaceDE w:val="0"/>
        <w:autoSpaceDN w:val="0"/>
        <w:adjustRightInd w:val="0"/>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ab/>
        <w:t xml:space="preserve">Hasil ini mencerminkan bahwa pengaruh negatif perencanaan pajak terhadap nilai perusahaan mungkin disebabkan </w:t>
      </w:r>
      <w:r w:rsidRPr="00BC6D78">
        <w:rPr>
          <w:rFonts w:ascii="Times New Roman" w:hAnsi="Times New Roman" w:cs="Times New Roman"/>
          <w:i/>
          <w:iCs/>
          <w:sz w:val="24"/>
          <w:szCs w:val="24"/>
        </w:rPr>
        <w:t>benefit/</w:t>
      </w:r>
      <w:r w:rsidRPr="00BC6D78">
        <w:rPr>
          <w:rFonts w:ascii="Times New Roman" w:hAnsi="Times New Roman" w:cs="Times New Roman"/>
          <w:iCs/>
          <w:sz w:val="24"/>
          <w:szCs w:val="24"/>
        </w:rPr>
        <w:t>Pendapatan</w:t>
      </w:r>
      <w:r w:rsidRPr="00BC6D78">
        <w:rPr>
          <w:rFonts w:ascii="Times New Roman" w:hAnsi="Times New Roman" w:cs="Times New Roman"/>
          <w:i/>
          <w:iCs/>
          <w:sz w:val="24"/>
          <w:szCs w:val="24"/>
        </w:rPr>
        <w:t xml:space="preserve"> </w:t>
      </w:r>
      <w:r w:rsidRPr="00BC6D78">
        <w:rPr>
          <w:rFonts w:ascii="Times New Roman" w:hAnsi="Times New Roman" w:cs="Times New Roman"/>
          <w:sz w:val="24"/>
          <w:szCs w:val="24"/>
        </w:rPr>
        <w:t xml:space="preserve">yang diperoleh lebih kecil dibandingkan dengan </w:t>
      </w:r>
      <w:r w:rsidRPr="00BC6D78">
        <w:rPr>
          <w:rFonts w:ascii="Times New Roman" w:hAnsi="Times New Roman" w:cs="Times New Roman"/>
          <w:i/>
          <w:iCs/>
          <w:sz w:val="24"/>
          <w:szCs w:val="24"/>
        </w:rPr>
        <w:t>cost</w:t>
      </w:r>
      <w:r w:rsidRPr="00BC6D78">
        <w:rPr>
          <w:rFonts w:ascii="Times New Roman" w:hAnsi="Times New Roman" w:cs="Times New Roman"/>
          <w:sz w:val="24"/>
          <w:szCs w:val="24"/>
        </w:rPr>
        <w:t>/biaya yang dikeluarkan untuk aktivitas perencanaan pajak tersebut, sehingga nilai perusahaan turun. Disamping itu, mungkin investor/</w:t>
      </w:r>
      <w:r w:rsidRPr="00BC6D78">
        <w:rPr>
          <w:rFonts w:ascii="Times New Roman" w:hAnsi="Times New Roman" w:cs="Times New Roman"/>
          <w:i/>
          <w:iCs/>
          <w:sz w:val="24"/>
          <w:szCs w:val="24"/>
        </w:rPr>
        <w:t xml:space="preserve">stakeholders </w:t>
      </w:r>
      <w:r w:rsidRPr="00BC6D78">
        <w:rPr>
          <w:rFonts w:ascii="Times New Roman" w:hAnsi="Times New Roman" w:cs="Times New Roman"/>
          <w:sz w:val="24"/>
          <w:szCs w:val="24"/>
        </w:rPr>
        <w:t xml:space="preserve">menilai perusahaan lebih rendah/kurang suka dengan semakin besarnya </w:t>
      </w:r>
      <w:r w:rsidRPr="00BC6D78">
        <w:rPr>
          <w:rFonts w:ascii="Times New Roman" w:hAnsi="Times New Roman" w:cs="Times New Roman"/>
          <w:i/>
          <w:iCs/>
          <w:sz w:val="24"/>
          <w:szCs w:val="24"/>
        </w:rPr>
        <w:t xml:space="preserve">gap </w:t>
      </w:r>
      <w:r w:rsidRPr="00BC6D78">
        <w:rPr>
          <w:rFonts w:ascii="Times New Roman" w:hAnsi="Times New Roman" w:cs="Times New Roman"/>
          <w:sz w:val="24"/>
          <w:szCs w:val="24"/>
        </w:rPr>
        <w:t xml:space="preserve">antara laba komersil dengan laba fiskal, sehingga nilai perusahaan turun. </w:t>
      </w:r>
    </w:p>
    <w:p w:rsidR="00661F1A" w:rsidRPr="00BC6D78" w:rsidRDefault="00661F1A" w:rsidP="00661F1A">
      <w:pPr>
        <w:tabs>
          <w:tab w:val="left" w:pos="1843"/>
        </w:tabs>
        <w:autoSpaceDE w:val="0"/>
        <w:autoSpaceDN w:val="0"/>
        <w:adjustRightInd w:val="0"/>
        <w:spacing w:after="0" w:line="240" w:lineRule="auto"/>
        <w:ind w:left="1440"/>
        <w:jc w:val="both"/>
        <w:rPr>
          <w:rFonts w:ascii="Times New Roman" w:hAnsi="Times New Roman" w:cs="Times New Roman"/>
          <w:sz w:val="24"/>
          <w:szCs w:val="24"/>
        </w:rPr>
      </w:pPr>
      <w:r w:rsidRPr="00BC6D78">
        <w:rPr>
          <w:rFonts w:ascii="Times New Roman" w:hAnsi="Times New Roman" w:cs="Times New Roman"/>
          <w:sz w:val="24"/>
          <w:szCs w:val="24"/>
        </w:rPr>
        <w:tab/>
        <w:t xml:space="preserve">Hasil ini juga mendukung penelitian yang dilakukan oleh Desai </w:t>
      </w:r>
      <w:r w:rsidRPr="00BC6D78">
        <w:rPr>
          <w:rFonts w:ascii="Times New Roman" w:hAnsi="Times New Roman" w:cs="Times New Roman"/>
          <w:i/>
          <w:iCs/>
          <w:sz w:val="24"/>
          <w:szCs w:val="24"/>
        </w:rPr>
        <w:t xml:space="preserve">et.al. </w:t>
      </w:r>
      <w:r w:rsidRPr="00BC6D78">
        <w:rPr>
          <w:rFonts w:ascii="Times New Roman" w:hAnsi="Times New Roman" w:cs="Times New Roman"/>
          <w:sz w:val="24"/>
          <w:szCs w:val="24"/>
        </w:rPr>
        <w:t xml:space="preserve">(2009) yang menunjukan </w:t>
      </w:r>
      <w:r w:rsidRPr="00BC6D78">
        <w:rPr>
          <w:rFonts w:ascii="Times New Roman" w:hAnsi="Times New Roman" w:cs="Times New Roman"/>
          <w:i/>
          <w:sz w:val="24"/>
          <w:szCs w:val="24"/>
        </w:rPr>
        <w:t xml:space="preserve">bahwa Tax Planning </w:t>
      </w:r>
      <w:r w:rsidRPr="00BC6D78">
        <w:rPr>
          <w:rFonts w:ascii="Times New Roman" w:hAnsi="Times New Roman" w:cs="Times New Roman"/>
          <w:sz w:val="24"/>
          <w:szCs w:val="24"/>
        </w:rPr>
        <w:t>tidak berpengaruh terhadap nilai perusahaan.</w:t>
      </w:r>
    </w:p>
    <w:p w:rsidR="00661F1A" w:rsidRPr="00BC6D78" w:rsidRDefault="00661F1A" w:rsidP="00661F1A">
      <w:pPr>
        <w:autoSpaceDE w:val="0"/>
        <w:autoSpaceDN w:val="0"/>
        <w:adjustRightInd w:val="0"/>
        <w:spacing w:after="0" w:line="240" w:lineRule="auto"/>
        <w:ind w:left="1440" w:hanging="720"/>
        <w:jc w:val="both"/>
        <w:rPr>
          <w:rFonts w:ascii="Times New Roman" w:hAnsi="Times New Roman" w:cs="Times New Roman"/>
          <w:b/>
          <w:sz w:val="24"/>
          <w:szCs w:val="24"/>
        </w:rPr>
      </w:pPr>
      <w:r w:rsidRPr="00BC6D78">
        <w:rPr>
          <w:rFonts w:ascii="Times New Roman" w:hAnsi="Times New Roman" w:cs="Times New Roman"/>
          <w:b/>
          <w:sz w:val="24"/>
          <w:szCs w:val="24"/>
        </w:rPr>
        <w:t>4.5.4.</w:t>
      </w:r>
      <w:r w:rsidRPr="00BC6D78">
        <w:rPr>
          <w:rFonts w:ascii="Times New Roman" w:hAnsi="Times New Roman" w:cs="Times New Roman"/>
          <w:b/>
          <w:sz w:val="24"/>
          <w:szCs w:val="24"/>
        </w:rPr>
        <w:tab/>
        <w:t xml:space="preserve">Pengaruh Profitabilitas, </w:t>
      </w:r>
      <w:r w:rsidRPr="00BC6D78">
        <w:rPr>
          <w:rFonts w:ascii="Times New Roman" w:hAnsi="Times New Roman" w:cs="Times New Roman"/>
          <w:b/>
          <w:i/>
          <w:sz w:val="24"/>
          <w:szCs w:val="24"/>
        </w:rPr>
        <w:t>Corporate Social Responsibility</w:t>
      </w:r>
      <w:r w:rsidRPr="00BC6D78">
        <w:rPr>
          <w:rFonts w:ascii="Times New Roman" w:hAnsi="Times New Roman" w:cs="Times New Roman"/>
          <w:b/>
          <w:sz w:val="24"/>
          <w:szCs w:val="24"/>
        </w:rPr>
        <w:t xml:space="preserve"> (CSR), </w:t>
      </w:r>
      <w:r w:rsidRPr="00BC6D78">
        <w:rPr>
          <w:rFonts w:ascii="Times New Roman" w:hAnsi="Times New Roman" w:cs="Times New Roman"/>
          <w:b/>
          <w:i/>
          <w:sz w:val="24"/>
          <w:szCs w:val="24"/>
        </w:rPr>
        <w:t xml:space="preserve">Tax Planning </w:t>
      </w:r>
      <w:r w:rsidRPr="00BC6D78">
        <w:rPr>
          <w:rFonts w:ascii="Times New Roman" w:hAnsi="Times New Roman" w:cs="Times New Roman"/>
          <w:b/>
          <w:sz w:val="24"/>
          <w:szCs w:val="24"/>
        </w:rPr>
        <w:t>terhadap Nilai Perusahaan</w:t>
      </w:r>
      <w:r w:rsidRPr="00BC6D78">
        <w:rPr>
          <w:rFonts w:ascii="Times New Roman" w:hAnsi="Times New Roman" w:cs="Times New Roman"/>
          <w:b/>
          <w:sz w:val="24"/>
          <w:szCs w:val="24"/>
        </w:rPr>
        <w:tab/>
      </w:r>
    </w:p>
    <w:p w:rsidR="00661F1A" w:rsidRPr="00BC6D78" w:rsidRDefault="00661F1A" w:rsidP="00661F1A">
      <w:pPr>
        <w:tabs>
          <w:tab w:val="left" w:pos="1843"/>
        </w:tabs>
        <w:autoSpaceDE w:val="0"/>
        <w:autoSpaceDN w:val="0"/>
        <w:adjustRightInd w:val="0"/>
        <w:spacing w:after="0" w:line="240" w:lineRule="auto"/>
        <w:ind w:left="1440" w:hanging="720"/>
        <w:jc w:val="both"/>
        <w:rPr>
          <w:rFonts w:ascii="Times New Roman" w:hAnsi="Times New Roman" w:cs="Times New Roman"/>
          <w:sz w:val="24"/>
          <w:szCs w:val="24"/>
        </w:rPr>
      </w:pPr>
      <w:r w:rsidRPr="00BC6D78">
        <w:rPr>
          <w:rFonts w:ascii="Times New Roman" w:hAnsi="Times New Roman" w:cs="Times New Roman"/>
          <w:b/>
          <w:sz w:val="24"/>
          <w:szCs w:val="24"/>
        </w:rPr>
        <w:tab/>
      </w:r>
      <w:r w:rsidRPr="00BC6D78">
        <w:rPr>
          <w:rFonts w:ascii="Times New Roman" w:hAnsi="Times New Roman" w:cs="Times New Roman"/>
          <w:b/>
          <w:sz w:val="24"/>
          <w:szCs w:val="24"/>
        </w:rPr>
        <w:tab/>
      </w:r>
      <w:r w:rsidRPr="00BC6D78">
        <w:rPr>
          <w:rFonts w:ascii="Times New Roman" w:hAnsi="Times New Roman" w:cs="Times New Roman"/>
          <w:sz w:val="24"/>
          <w:szCs w:val="24"/>
        </w:rPr>
        <w:t xml:space="preserve">Penelitian ini bertujuan untuk mengetahui pengaruh Profitabilitas, </w:t>
      </w:r>
      <w:r w:rsidRPr="00BC6D78">
        <w:rPr>
          <w:rFonts w:ascii="Times New Roman" w:hAnsi="Times New Roman" w:cs="Times New Roman"/>
          <w:i/>
          <w:sz w:val="24"/>
          <w:szCs w:val="24"/>
        </w:rPr>
        <w:t>Corporate Social Responsibility</w:t>
      </w:r>
      <w:r w:rsidRPr="00BC6D78">
        <w:rPr>
          <w:rFonts w:ascii="Times New Roman" w:hAnsi="Times New Roman" w:cs="Times New Roman"/>
          <w:sz w:val="24"/>
          <w:szCs w:val="24"/>
        </w:rPr>
        <w:t xml:space="preserve"> (CSR), </w:t>
      </w:r>
      <w:r w:rsidRPr="00BC6D78">
        <w:rPr>
          <w:rFonts w:ascii="Times New Roman" w:hAnsi="Times New Roman" w:cs="Times New Roman"/>
          <w:i/>
          <w:sz w:val="24"/>
          <w:szCs w:val="24"/>
        </w:rPr>
        <w:t xml:space="preserve">Tax Planning </w:t>
      </w:r>
      <w:r w:rsidRPr="00BC6D78">
        <w:rPr>
          <w:rFonts w:ascii="Times New Roman" w:hAnsi="Times New Roman" w:cs="Times New Roman"/>
          <w:sz w:val="24"/>
          <w:szCs w:val="24"/>
        </w:rPr>
        <w:t xml:space="preserve">secara simultan </w:t>
      </w:r>
      <w:r w:rsidRPr="00BC6D78">
        <w:rPr>
          <w:rFonts w:ascii="Times New Roman" w:hAnsi="Times New Roman" w:cs="Times New Roman"/>
          <w:i/>
          <w:sz w:val="24"/>
          <w:szCs w:val="24"/>
        </w:rPr>
        <w:t>terhadap</w:t>
      </w:r>
      <w:r w:rsidRPr="00BC6D78">
        <w:rPr>
          <w:rFonts w:ascii="Times New Roman" w:hAnsi="Times New Roman" w:cs="Times New Roman"/>
          <w:sz w:val="24"/>
          <w:szCs w:val="24"/>
        </w:rPr>
        <w:t xml:space="preserve"> nilai perusahaan. Berdasarkan Uji F diatas diperoleh nilai signifikansi yang menandakan bahwa nilai ini lebih besar yaitu sebesar 0,091 &gt; 0,05 maka dapat disimpulkan bahwa Profitabilitas, </w:t>
      </w:r>
      <w:r w:rsidRPr="00BC6D78">
        <w:rPr>
          <w:rFonts w:ascii="Times New Roman" w:hAnsi="Times New Roman" w:cs="Times New Roman"/>
          <w:i/>
          <w:sz w:val="24"/>
          <w:szCs w:val="24"/>
        </w:rPr>
        <w:t>Corporate Social Responsibility</w:t>
      </w:r>
      <w:r w:rsidRPr="00BC6D78">
        <w:rPr>
          <w:rFonts w:ascii="Times New Roman" w:hAnsi="Times New Roman" w:cs="Times New Roman"/>
          <w:sz w:val="24"/>
          <w:szCs w:val="24"/>
        </w:rPr>
        <w:t xml:space="preserve"> (CSR), </w:t>
      </w:r>
      <w:r w:rsidRPr="00BC6D78">
        <w:rPr>
          <w:rFonts w:ascii="Times New Roman" w:hAnsi="Times New Roman" w:cs="Times New Roman"/>
          <w:i/>
          <w:sz w:val="24"/>
          <w:szCs w:val="24"/>
        </w:rPr>
        <w:t xml:space="preserve">Tax Planning </w:t>
      </w:r>
      <w:r w:rsidRPr="00BC6D78">
        <w:rPr>
          <w:rFonts w:ascii="Times New Roman" w:hAnsi="Times New Roman" w:cs="Times New Roman"/>
          <w:sz w:val="24"/>
          <w:szCs w:val="24"/>
        </w:rPr>
        <w:t>secara bersama tidak berpengaruh secara  signifikan terhadap nilai perusahaan.</w:t>
      </w:r>
    </w:p>
    <w:p w:rsidR="00661F1A" w:rsidRPr="00BC6D78" w:rsidRDefault="00661F1A" w:rsidP="00661F1A">
      <w:pPr>
        <w:tabs>
          <w:tab w:val="left" w:pos="1843"/>
        </w:tabs>
        <w:autoSpaceDE w:val="0"/>
        <w:autoSpaceDN w:val="0"/>
        <w:adjustRightInd w:val="0"/>
        <w:spacing w:after="0" w:line="240" w:lineRule="auto"/>
        <w:ind w:left="1440" w:hanging="720"/>
        <w:jc w:val="both"/>
        <w:rPr>
          <w:rFonts w:ascii="Times New Roman" w:hAnsi="Times New Roman" w:cs="Times New Roman"/>
          <w:sz w:val="24"/>
          <w:szCs w:val="24"/>
        </w:rPr>
      </w:pPr>
      <w:r w:rsidRPr="00BC6D78">
        <w:rPr>
          <w:rFonts w:ascii="Times New Roman" w:hAnsi="Times New Roman" w:cs="Times New Roman"/>
          <w:sz w:val="24"/>
          <w:szCs w:val="24"/>
        </w:rPr>
        <w:lastRenderedPageBreak/>
        <w:tab/>
      </w:r>
      <w:r w:rsidRPr="00BC6D78">
        <w:rPr>
          <w:rFonts w:ascii="Times New Roman" w:hAnsi="Times New Roman" w:cs="Times New Roman"/>
          <w:sz w:val="24"/>
          <w:szCs w:val="24"/>
        </w:rPr>
        <w:tab/>
        <w:t xml:space="preserve">Hasil ini mencerminkan penolakan terhadap pernyataan bahwa variable profitabilitas, </w:t>
      </w:r>
      <w:r w:rsidRPr="00BC6D78">
        <w:rPr>
          <w:rFonts w:ascii="Times New Roman" w:hAnsi="Times New Roman" w:cs="Times New Roman"/>
          <w:i/>
          <w:sz w:val="24"/>
          <w:szCs w:val="24"/>
        </w:rPr>
        <w:t>Corporate Social Responsibility</w:t>
      </w:r>
      <w:r w:rsidRPr="00BC6D78">
        <w:rPr>
          <w:rFonts w:ascii="Times New Roman" w:hAnsi="Times New Roman" w:cs="Times New Roman"/>
          <w:sz w:val="24"/>
          <w:szCs w:val="24"/>
        </w:rPr>
        <w:t xml:space="preserve"> (CSR), </w:t>
      </w:r>
      <w:r w:rsidRPr="00BC6D78">
        <w:rPr>
          <w:rFonts w:ascii="Times New Roman" w:hAnsi="Times New Roman" w:cs="Times New Roman"/>
          <w:i/>
          <w:sz w:val="24"/>
          <w:szCs w:val="24"/>
        </w:rPr>
        <w:t xml:space="preserve">Tax Planning </w:t>
      </w:r>
      <w:r w:rsidRPr="00BC6D78">
        <w:rPr>
          <w:rFonts w:ascii="Times New Roman" w:hAnsi="Times New Roman" w:cs="Times New Roman"/>
          <w:sz w:val="24"/>
          <w:szCs w:val="24"/>
        </w:rPr>
        <w:t xml:space="preserve">bepengaruh secara bersama-sama terhadap nilai perusahaan. Tidak berpengaruhnya variable independen dalam penelitian ini disebabkan karena pada pengungkapan CSR perusahaan belum mendapatkan respon yang baik dari masyarakat sekitar, sedangkan untuk </w:t>
      </w:r>
      <w:r w:rsidRPr="00BC6D78">
        <w:rPr>
          <w:rFonts w:ascii="Times New Roman" w:hAnsi="Times New Roman" w:cs="Times New Roman"/>
          <w:i/>
          <w:sz w:val="24"/>
          <w:szCs w:val="24"/>
        </w:rPr>
        <w:t>tax planning</w:t>
      </w:r>
      <w:r w:rsidRPr="00BC6D78">
        <w:rPr>
          <w:rFonts w:ascii="Times New Roman" w:hAnsi="Times New Roman" w:cs="Times New Roman"/>
          <w:sz w:val="24"/>
          <w:szCs w:val="24"/>
        </w:rPr>
        <w:t xml:space="preserve"> pendapatan yang diperoleh lebih kecil dibandingkan dengan biaya yang telah dikeluarkan untuk aktivitas perencanaan pajak tersebut, sehingga tidak berpengaruh secara bersama-sama terhadap nilai perusahaan. </w:t>
      </w:r>
    </w:p>
    <w:p w:rsidR="00661F1A" w:rsidRPr="00BC6D78" w:rsidRDefault="00661F1A" w:rsidP="00661F1A">
      <w:pPr>
        <w:autoSpaceDE w:val="0"/>
        <w:autoSpaceDN w:val="0"/>
        <w:adjustRightInd w:val="0"/>
        <w:spacing w:after="0" w:line="240" w:lineRule="auto"/>
        <w:ind w:left="1440" w:hanging="720"/>
        <w:jc w:val="both"/>
        <w:rPr>
          <w:rFonts w:ascii="Times New Roman" w:hAnsi="Times New Roman" w:cs="Times New Roman"/>
          <w:b/>
          <w:sz w:val="24"/>
          <w:szCs w:val="24"/>
        </w:rPr>
      </w:pPr>
      <w:r w:rsidRPr="00BC6D78">
        <w:rPr>
          <w:rFonts w:ascii="Times New Roman" w:hAnsi="Times New Roman" w:cs="Times New Roman"/>
          <w:b/>
          <w:sz w:val="24"/>
          <w:szCs w:val="24"/>
        </w:rPr>
        <w:t>4.5.5.</w:t>
      </w:r>
      <w:r w:rsidRPr="00BC6D78">
        <w:rPr>
          <w:rFonts w:ascii="Times New Roman" w:hAnsi="Times New Roman" w:cs="Times New Roman"/>
          <w:b/>
          <w:sz w:val="24"/>
          <w:szCs w:val="24"/>
        </w:rPr>
        <w:tab/>
        <w:t xml:space="preserve">Seberapa besar pengaruh Profitabilitas, </w:t>
      </w:r>
      <w:r w:rsidRPr="00BC6D78">
        <w:rPr>
          <w:rFonts w:ascii="Times New Roman" w:hAnsi="Times New Roman" w:cs="Times New Roman"/>
          <w:b/>
          <w:i/>
          <w:sz w:val="24"/>
          <w:szCs w:val="24"/>
        </w:rPr>
        <w:t>Corporate Social Responsibility</w:t>
      </w:r>
      <w:r w:rsidRPr="00BC6D78">
        <w:rPr>
          <w:rFonts w:ascii="Times New Roman" w:hAnsi="Times New Roman" w:cs="Times New Roman"/>
          <w:b/>
          <w:sz w:val="24"/>
          <w:szCs w:val="24"/>
        </w:rPr>
        <w:t xml:space="preserve"> (CSR), </w:t>
      </w:r>
      <w:r w:rsidRPr="00BC6D78">
        <w:rPr>
          <w:rFonts w:ascii="Times New Roman" w:hAnsi="Times New Roman" w:cs="Times New Roman"/>
          <w:b/>
          <w:i/>
          <w:sz w:val="24"/>
          <w:szCs w:val="24"/>
        </w:rPr>
        <w:t xml:space="preserve">Tax Planning </w:t>
      </w:r>
      <w:r w:rsidRPr="00BC6D78">
        <w:rPr>
          <w:rFonts w:ascii="Times New Roman" w:hAnsi="Times New Roman" w:cs="Times New Roman"/>
          <w:b/>
          <w:sz w:val="24"/>
          <w:szCs w:val="24"/>
        </w:rPr>
        <w:t>terhadap Nilai Perusahaan</w:t>
      </w:r>
    </w:p>
    <w:p w:rsidR="00661F1A" w:rsidRPr="00BC6D78" w:rsidRDefault="00661F1A" w:rsidP="00661F1A">
      <w:pPr>
        <w:tabs>
          <w:tab w:val="left" w:pos="1843"/>
        </w:tabs>
        <w:autoSpaceDE w:val="0"/>
        <w:autoSpaceDN w:val="0"/>
        <w:adjustRightInd w:val="0"/>
        <w:spacing w:after="0" w:line="240" w:lineRule="auto"/>
        <w:ind w:left="1440" w:hanging="720"/>
        <w:jc w:val="both"/>
        <w:rPr>
          <w:rFonts w:ascii="Times New Roman" w:hAnsi="Times New Roman" w:cs="Times New Roman"/>
          <w:sz w:val="24"/>
          <w:szCs w:val="24"/>
        </w:rPr>
      </w:pPr>
      <w:r w:rsidRPr="00BC6D78">
        <w:rPr>
          <w:rFonts w:ascii="Times New Roman" w:hAnsi="Times New Roman" w:cs="Times New Roman"/>
          <w:b/>
          <w:sz w:val="24"/>
          <w:szCs w:val="24"/>
        </w:rPr>
        <w:tab/>
      </w:r>
      <w:r w:rsidRPr="00BC6D78">
        <w:rPr>
          <w:rFonts w:ascii="Times New Roman" w:hAnsi="Times New Roman" w:cs="Times New Roman"/>
          <w:b/>
          <w:sz w:val="24"/>
          <w:szCs w:val="24"/>
        </w:rPr>
        <w:tab/>
      </w:r>
      <w:r w:rsidRPr="00BC6D78">
        <w:rPr>
          <w:rFonts w:ascii="Times New Roman" w:hAnsi="Times New Roman" w:cs="Times New Roman"/>
          <w:sz w:val="24"/>
          <w:szCs w:val="24"/>
        </w:rPr>
        <w:t xml:space="preserve">Dalam penelitian ini berdasarkan hasil uji  R Square diperoleh hasil untuk besarnya pengaruh variabel independen yaitu Profitabilitas, </w:t>
      </w:r>
      <w:r w:rsidRPr="00BC6D78">
        <w:rPr>
          <w:rFonts w:ascii="Times New Roman" w:hAnsi="Times New Roman" w:cs="Times New Roman"/>
          <w:i/>
          <w:sz w:val="24"/>
          <w:szCs w:val="24"/>
        </w:rPr>
        <w:t>Corporate Social Responsibility</w:t>
      </w:r>
      <w:r w:rsidRPr="00BC6D78">
        <w:rPr>
          <w:rFonts w:ascii="Times New Roman" w:hAnsi="Times New Roman" w:cs="Times New Roman"/>
          <w:sz w:val="24"/>
          <w:szCs w:val="24"/>
        </w:rPr>
        <w:t xml:space="preserve"> (CSR), </w:t>
      </w:r>
      <w:r w:rsidRPr="00BC6D78">
        <w:rPr>
          <w:rFonts w:ascii="Times New Roman" w:hAnsi="Times New Roman" w:cs="Times New Roman"/>
          <w:i/>
          <w:sz w:val="24"/>
          <w:szCs w:val="24"/>
        </w:rPr>
        <w:t xml:space="preserve">Tax Planning </w:t>
      </w:r>
      <w:r w:rsidRPr="00BC6D78">
        <w:rPr>
          <w:rFonts w:ascii="Times New Roman" w:hAnsi="Times New Roman" w:cs="Times New Roman"/>
          <w:sz w:val="24"/>
          <w:szCs w:val="24"/>
        </w:rPr>
        <w:t xml:space="preserve">terhadap Nilai Perusahaan secara bersama memiliki pengaruh sebesar 0,114 atau 11,4%  dan untuk nilai sisanya sebesar 88,6% nilai perusahaan dipengaruhi oleh rasio lain atau variabel lain yang tidak digunakan dalam penelitian ini misalnya seperti ukuran perusahaan, struktur modal, struktur aktiva, kebijakan deviden, </w:t>
      </w:r>
      <w:r w:rsidRPr="00BC6D78">
        <w:rPr>
          <w:rFonts w:ascii="Times New Roman" w:hAnsi="Times New Roman" w:cs="Times New Roman"/>
          <w:i/>
          <w:sz w:val="24"/>
          <w:szCs w:val="24"/>
        </w:rPr>
        <w:t>debt to equity ratio</w:t>
      </w:r>
      <w:r w:rsidRPr="00BC6D78">
        <w:rPr>
          <w:rFonts w:ascii="Times New Roman" w:hAnsi="Times New Roman" w:cs="Times New Roman"/>
          <w:sz w:val="24"/>
          <w:szCs w:val="24"/>
        </w:rPr>
        <w:t xml:space="preserve">, </w:t>
      </w:r>
      <w:r w:rsidRPr="00BC6D78">
        <w:rPr>
          <w:rFonts w:ascii="Times New Roman" w:hAnsi="Times New Roman" w:cs="Times New Roman"/>
          <w:i/>
          <w:sz w:val="24"/>
          <w:szCs w:val="24"/>
        </w:rPr>
        <w:t xml:space="preserve">net profite margin, return on equity </w:t>
      </w:r>
      <w:r w:rsidRPr="00BC6D78">
        <w:rPr>
          <w:rFonts w:ascii="Times New Roman" w:hAnsi="Times New Roman" w:cs="Times New Roman"/>
          <w:sz w:val="24"/>
          <w:szCs w:val="24"/>
        </w:rPr>
        <w:t xml:space="preserve">dan lain-lain. </w:t>
      </w:r>
    </w:p>
    <w:p w:rsidR="00EA5B4B" w:rsidRPr="00BC6D78" w:rsidRDefault="00EA5B4B" w:rsidP="00661F1A">
      <w:pPr>
        <w:tabs>
          <w:tab w:val="left" w:pos="1843"/>
        </w:tabs>
        <w:autoSpaceDE w:val="0"/>
        <w:autoSpaceDN w:val="0"/>
        <w:adjustRightInd w:val="0"/>
        <w:spacing w:after="0" w:line="240" w:lineRule="auto"/>
        <w:ind w:left="1440" w:hanging="720"/>
        <w:jc w:val="both"/>
        <w:rPr>
          <w:rFonts w:ascii="Times New Roman" w:hAnsi="Times New Roman" w:cs="Times New Roman"/>
          <w:sz w:val="24"/>
          <w:szCs w:val="24"/>
        </w:rPr>
      </w:pPr>
    </w:p>
    <w:p w:rsidR="00EA5B4B" w:rsidRPr="00BC6D78" w:rsidRDefault="00EA5B4B" w:rsidP="004C4361">
      <w:pPr>
        <w:spacing w:after="0" w:line="240" w:lineRule="auto"/>
        <w:jc w:val="center"/>
        <w:rPr>
          <w:rFonts w:ascii="Times New Roman" w:hAnsi="Times New Roman" w:cs="Times New Roman"/>
          <w:b/>
          <w:sz w:val="24"/>
          <w:szCs w:val="24"/>
        </w:rPr>
      </w:pPr>
      <w:r w:rsidRPr="00BC6D78">
        <w:rPr>
          <w:rFonts w:ascii="Times New Roman" w:hAnsi="Times New Roman" w:cs="Times New Roman"/>
          <w:b/>
          <w:sz w:val="24"/>
          <w:szCs w:val="24"/>
        </w:rPr>
        <w:t>BAB V</w:t>
      </w:r>
      <w:r w:rsidRPr="00BC6D78">
        <w:rPr>
          <w:rFonts w:ascii="Times New Roman" w:hAnsi="Times New Roman" w:cs="Times New Roman"/>
          <w:b/>
          <w:sz w:val="24"/>
          <w:szCs w:val="24"/>
          <w:lang w:val="id-ID"/>
        </w:rPr>
        <w:t xml:space="preserve"> </w:t>
      </w:r>
      <w:r w:rsidRPr="00BC6D78">
        <w:rPr>
          <w:rFonts w:ascii="Times New Roman" w:hAnsi="Times New Roman" w:cs="Times New Roman"/>
          <w:b/>
          <w:sz w:val="24"/>
          <w:szCs w:val="24"/>
        </w:rPr>
        <w:t>KESIMPULAN DAN SARAN</w:t>
      </w:r>
    </w:p>
    <w:p w:rsidR="00EA5B4B" w:rsidRPr="00BC6D78" w:rsidRDefault="00EA5B4B" w:rsidP="00EA5B4B">
      <w:p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5.1.</w:t>
      </w:r>
      <w:r w:rsidRPr="00BC6D78">
        <w:rPr>
          <w:rFonts w:ascii="Times New Roman" w:hAnsi="Times New Roman" w:cs="Times New Roman"/>
          <w:b/>
          <w:sz w:val="24"/>
          <w:szCs w:val="24"/>
        </w:rPr>
        <w:tab/>
        <w:t xml:space="preserve">Kesimpulan </w:t>
      </w:r>
    </w:p>
    <w:p w:rsidR="00EA5B4B" w:rsidRPr="00BC6D78" w:rsidRDefault="00EA5B4B" w:rsidP="00EA5B4B">
      <w:pPr>
        <w:spacing w:after="0" w:line="240" w:lineRule="auto"/>
        <w:ind w:left="720"/>
        <w:jc w:val="both"/>
        <w:rPr>
          <w:rFonts w:ascii="Times New Roman" w:hAnsi="Times New Roman" w:cs="Times New Roman"/>
          <w:sz w:val="24"/>
          <w:szCs w:val="24"/>
        </w:rPr>
      </w:pPr>
      <w:r w:rsidRPr="00BC6D78">
        <w:rPr>
          <w:rFonts w:ascii="Times New Roman" w:hAnsi="Times New Roman" w:cs="Times New Roman"/>
          <w:sz w:val="24"/>
          <w:szCs w:val="24"/>
        </w:rPr>
        <w:t xml:space="preserve">Berdasakan pada hasil penelitian dan pembahasan pada bab sebelumnya maka dapat disimpulkan sebagai </w:t>
      </w:r>
      <w:proofErr w:type="gramStart"/>
      <w:r w:rsidRPr="00BC6D78">
        <w:rPr>
          <w:rFonts w:ascii="Times New Roman" w:hAnsi="Times New Roman" w:cs="Times New Roman"/>
          <w:sz w:val="24"/>
          <w:szCs w:val="24"/>
        </w:rPr>
        <w:t>berikut :</w:t>
      </w:r>
      <w:proofErr w:type="gramEnd"/>
    </w:p>
    <w:p w:rsidR="00EA5B4B" w:rsidRPr="00BC6D78" w:rsidRDefault="00EA5B4B" w:rsidP="00EA5B4B">
      <w:pPr>
        <w:pStyle w:val="ListParagraph"/>
        <w:numPr>
          <w:ilvl w:val="0"/>
          <w:numId w:val="13"/>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Profitabilitas (X1) berpengaruh positif terhadap  nilai perusahaan </w:t>
      </w:r>
    </w:p>
    <w:p w:rsidR="00EA5B4B" w:rsidRPr="00BC6D78" w:rsidRDefault="00EA5B4B" w:rsidP="00EA5B4B">
      <w:pPr>
        <w:pStyle w:val="ListParagraph"/>
        <w:numPr>
          <w:ilvl w:val="0"/>
          <w:numId w:val="13"/>
        </w:numPr>
        <w:spacing w:after="0" w:line="240" w:lineRule="auto"/>
        <w:jc w:val="both"/>
        <w:rPr>
          <w:rFonts w:ascii="Times New Roman" w:hAnsi="Times New Roman" w:cs="Times New Roman"/>
          <w:sz w:val="24"/>
          <w:szCs w:val="24"/>
        </w:rPr>
      </w:pPr>
      <w:r w:rsidRPr="00BC6D78">
        <w:rPr>
          <w:rFonts w:ascii="Times New Roman" w:hAnsi="Times New Roman" w:cs="Times New Roman"/>
          <w:i/>
          <w:sz w:val="24"/>
          <w:szCs w:val="24"/>
        </w:rPr>
        <w:t xml:space="preserve">Corporate Social Responsibility </w:t>
      </w:r>
      <w:r w:rsidRPr="00BC6D78">
        <w:rPr>
          <w:rFonts w:ascii="Times New Roman" w:hAnsi="Times New Roman" w:cs="Times New Roman"/>
          <w:sz w:val="24"/>
          <w:szCs w:val="24"/>
        </w:rPr>
        <w:t xml:space="preserve">(X2) tidak berpengaruh positif terhadap nilai perusahaan.                                                    </w:t>
      </w:r>
    </w:p>
    <w:p w:rsidR="00EA5B4B" w:rsidRPr="00BC6D78" w:rsidRDefault="00EA5B4B" w:rsidP="00EA5B4B">
      <w:pPr>
        <w:pStyle w:val="ListParagraph"/>
        <w:numPr>
          <w:ilvl w:val="0"/>
          <w:numId w:val="13"/>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 </w:t>
      </w:r>
      <w:r w:rsidRPr="00BC6D78">
        <w:rPr>
          <w:rFonts w:ascii="Times New Roman" w:hAnsi="Times New Roman" w:cs="Times New Roman"/>
          <w:i/>
          <w:sz w:val="24"/>
          <w:szCs w:val="24"/>
        </w:rPr>
        <w:t>Tax Planning</w:t>
      </w:r>
      <w:r w:rsidRPr="00BC6D78">
        <w:rPr>
          <w:rFonts w:ascii="Times New Roman" w:hAnsi="Times New Roman" w:cs="Times New Roman"/>
          <w:sz w:val="24"/>
          <w:szCs w:val="24"/>
        </w:rPr>
        <w:t xml:space="preserve"> (X3) tidak berpengaruh positif terhadap nilai perusahaan </w:t>
      </w:r>
    </w:p>
    <w:p w:rsidR="00EA5B4B" w:rsidRPr="00BC6D78" w:rsidRDefault="00EA5B4B" w:rsidP="00EA5B4B">
      <w:pPr>
        <w:pStyle w:val="ListParagraph"/>
        <w:numPr>
          <w:ilvl w:val="0"/>
          <w:numId w:val="13"/>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Profitabilitas, </w:t>
      </w:r>
      <w:r w:rsidRPr="00BC6D78">
        <w:rPr>
          <w:rFonts w:ascii="Times New Roman" w:hAnsi="Times New Roman" w:cs="Times New Roman"/>
          <w:i/>
          <w:sz w:val="24"/>
          <w:szCs w:val="24"/>
        </w:rPr>
        <w:t xml:space="preserve">Corporate Social Responsibility </w:t>
      </w:r>
      <w:r w:rsidRPr="00BC6D78">
        <w:rPr>
          <w:rFonts w:ascii="Times New Roman" w:hAnsi="Times New Roman" w:cs="Times New Roman"/>
          <w:sz w:val="24"/>
          <w:szCs w:val="24"/>
        </w:rPr>
        <w:t>(CSR)</w:t>
      </w:r>
      <w:r w:rsidRPr="00BC6D78">
        <w:rPr>
          <w:rFonts w:ascii="Times New Roman" w:hAnsi="Times New Roman" w:cs="Times New Roman"/>
          <w:i/>
          <w:sz w:val="24"/>
          <w:szCs w:val="24"/>
        </w:rPr>
        <w:t>, Tax Planning</w:t>
      </w:r>
      <w:r w:rsidRPr="00BC6D78">
        <w:rPr>
          <w:rFonts w:ascii="Times New Roman" w:hAnsi="Times New Roman" w:cs="Times New Roman"/>
          <w:sz w:val="24"/>
          <w:szCs w:val="24"/>
        </w:rPr>
        <w:t xml:space="preserve"> secara simultan tidak berpengaruh positif terhadap nilai </w:t>
      </w:r>
      <w:r w:rsidRPr="00BC6D78">
        <w:rPr>
          <w:rFonts w:ascii="Times New Roman" w:hAnsi="Times New Roman" w:cs="Times New Roman"/>
          <w:sz w:val="24"/>
          <w:szCs w:val="24"/>
          <w:lang w:val="en-US"/>
        </w:rPr>
        <w:t>perusahaaan.</w:t>
      </w:r>
    </w:p>
    <w:p w:rsidR="00EA5B4B" w:rsidRPr="00BC6D78" w:rsidRDefault="00EA5B4B" w:rsidP="00EA5B4B">
      <w:pPr>
        <w:pStyle w:val="ListParagraph"/>
        <w:numPr>
          <w:ilvl w:val="0"/>
          <w:numId w:val="13"/>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Profitabilitas, </w:t>
      </w:r>
      <w:r w:rsidRPr="00BC6D78">
        <w:rPr>
          <w:rFonts w:ascii="Times New Roman" w:hAnsi="Times New Roman" w:cs="Times New Roman"/>
          <w:i/>
          <w:sz w:val="24"/>
          <w:szCs w:val="24"/>
        </w:rPr>
        <w:t xml:space="preserve">Corporate Social Responsibility </w:t>
      </w:r>
      <w:r w:rsidRPr="00BC6D78">
        <w:rPr>
          <w:rFonts w:ascii="Times New Roman" w:hAnsi="Times New Roman" w:cs="Times New Roman"/>
          <w:sz w:val="24"/>
          <w:szCs w:val="24"/>
        </w:rPr>
        <w:t>(CSR)</w:t>
      </w:r>
      <w:r w:rsidRPr="00BC6D78">
        <w:rPr>
          <w:rFonts w:ascii="Times New Roman" w:hAnsi="Times New Roman" w:cs="Times New Roman"/>
          <w:i/>
          <w:sz w:val="24"/>
          <w:szCs w:val="24"/>
        </w:rPr>
        <w:t>, Tax Planning</w:t>
      </w:r>
      <w:r w:rsidRPr="00BC6D78">
        <w:rPr>
          <w:rFonts w:ascii="Times New Roman" w:hAnsi="Times New Roman" w:cs="Times New Roman"/>
          <w:sz w:val="24"/>
          <w:szCs w:val="24"/>
        </w:rPr>
        <w:t xml:space="preserve"> berpengaruh terhadap nilai perusahaan sebesar 0,114 atau sebesar 11,4%.</w:t>
      </w:r>
    </w:p>
    <w:p w:rsidR="00EA5B4B" w:rsidRPr="00BC6D78" w:rsidRDefault="00EA5B4B" w:rsidP="00EA5B4B">
      <w:p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5.2.</w:t>
      </w:r>
      <w:r w:rsidRPr="00BC6D78">
        <w:rPr>
          <w:rFonts w:ascii="Times New Roman" w:hAnsi="Times New Roman" w:cs="Times New Roman"/>
          <w:b/>
          <w:sz w:val="24"/>
          <w:szCs w:val="24"/>
        </w:rPr>
        <w:tab/>
        <w:t xml:space="preserve">Saran </w:t>
      </w:r>
    </w:p>
    <w:p w:rsidR="00EA5B4B" w:rsidRPr="00BC6D78" w:rsidRDefault="00EA5B4B" w:rsidP="00EA5B4B">
      <w:pPr>
        <w:pStyle w:val="ListParagraph"/>
        <w:numPr>
          <w:ilvl w:val="0"/>
          <w:numId w:val="14"/>
        </w:numPr>
        <w:tabs>
          <w:tab w:val="left" w:pos="1843"/>
        </w:tabs>
        <w:autoSpaceDE w:val="0"/>
        <w:autoSpaceDN w:val="0"/>
        <w:adjustRightInd w:val="0"/>
        <w:spacing w:after="0" w:line="240" w:lineRule="auto"/>
        <w:jc w:val="both"/>
        <w:rPr>
          <w:rFonts w:ascii="Times New Roman" w:hAnsi="Times New Roman" w:cs="Times New Roman"/>
          <w:sz w:val="24"/>
          <w:szCs w:val="24"/>
          <w:lang w:val="en-US"/>
        </w:rPr>
      </w:pPr>
      <w:r w:rsidRPr="00BC6D78">
        <w:rPr>
          <w:rFonts w:ascii="Times New Roman" w:hAnsi="Times New Roman" w:cs="Times New Roman"/>
          <w:sz w:val="24"/>
          <w:szCs w:val="24"/>
        </w:rPr>
        <w:t xml:space="preserve">Bagi peneliti berikutnya diharapkan menggunakan rasio lain untuk dijadikan sebagai varibel independen, karena sangat mungkin rasio lain </w:t>
      </w:r>
      <w:r w:rsidRPr="00BC6D78">
        <w:rPr>
          <w:rFonts w:ascii="Times New Roman" w:hAnsi="Times New Roman" w:cs="Times New Roman"/>
          <w:sz w:val="24"/>
          <w:szCs w:val="24"/>
          <w:lang w:val="en-US"/>
        </w:rPr>
        <w:t xml:space="preserve">seperti </w:t>
      </w:r>
      <w:r w:rsidRPr="00BC6D78">
        <w:rPr>
          <w:rFonts w:ascii="Times New Roman" w:hAnsi="Times New Roman" w:cs="Times New Roman"/>
          <w:sz w:val="24"/>
          <w:szCs w:val="24"/>
        </w:rPr>
        <w:t xml:space="preserve">ukuran perusahaan, struktur modal, </w:t>
      </w:r>
      <w:r w:rsidRPr="00BC6D78">
        <w:rPr>
          <w:rFonts w:ascii="Times New Roman" w:hAnsi="Times New Roman" w:cs="Times New Roman"/>
          <w:sz w:val="24"/>
          <w:szCs w:val="24"/>
          <w:lang w:val="en-US"/>
        </w:rPr>
        <w:t xml:space="preserve">struktur aktiva, kebijakan deviden, </w:t>
      </w:r>
      <w:r w:rsidRPr="00BC6D78">
        <w:rPr>
          <w:rFonts w:ascii="Times New Roman" w:hAnsi="Times New Roman" w:cs="Times New Roman"/>
          <w:i/>
          <w:sz w:val="24"/>
          <w:szCs w:val="24"/>
          <w:lang w:val="en-US"/>
        </w:rPr>
        <w:t>debt to equity ratio</w:t>
      </w:r>
      <w:r w:rsidRPr="00BC6D78">
        <w:rPr>
          <w:rFonts w:ascii="Times New Roman" w:hAnsi="Times New Roman" w:cs="Times New Roman"/>
          <w:sz w:val="24"/>
          <w:szCs w:val="24"/>
          <w:lang w:val="en-US"/>
        </w:rPr>
        <w:t xml:space="preserve">, </w:t>
      </w:r>
      <w:r w:rsidRPr="00BC6D78">
        <w:rPr>
          <w:rFonts w:ascii="Times New Roman" w:hAnsi="Times New Roman" w:cs="Times New Roman"/>
          <w:i/>
          <w:sz w:val="24"/>
          <w:szCs w:val="24"/>
          <w:lang w:val="en-US"/>
        </w:rPr>
        <w:t xml:space="preserve">net profite margin, return on equity </w:t>
      </w:r>
      <w:r w:rsidRPr="00BC6D78">
        <w:rPr>
          <w:rFonts w:ascii="Times New Roman" w:hAnsi="Times New Roman" w:cs="Times New Roman"/>
          <w:sz w:val="24"/>
          <w:szCs w:val="24"/>
          <w:lang w:val="en-US"/>
        </w:rPr>
        <w:t>dan lain-lain, yang dapat dipakain untuk memprediksi nilai perusahaan</w:t>
      </w:r>
      <w:r w:rsidRPr="00BC6D78">
        <w:rPr>
          <w:rFonts w:ascii="Times New Roman" w:hAnsi="Times New Roman" w:cs="Times New Roman"/>
          <w:sz w:val="24"/>
          <w:szCs w:val="24"/>
        </w:rPr>
        <w:t>.</w:t>
      </w:r>
    </w:p>
    <w:p w:rsidR="00EA5B4B" w:rsidRPr="00BC6D78" w:rsidRDefault="00EA5B4B" w:rsidP="00EA5B4B">
      <w:pPr>
        <w:pStyle w:val="ListParagraph"/>
        <w:numPr>
          <w:ilvl w:val="0"/>
          <w:numId w:val="14"/>
        </w:numPr>
        <w:tabs>
          <w:tab w:val="left" w:pos="1843"/>
        </w:tabs>
        <w:autoSpaceDE w:val="0"/>
        <w:autoSpaceDN w:val="0"/>
        <w:adjustRightInd w:val="0"/>
        <w:spacing w:after="0" w:line="240" w:lineRule="auto"/>
        <w:jc w:val="both"/>
        <w:rPr>
          <w:rFonts w:ascii="Times New Roman" w:hAnsi="Times New Roman" w:cs="Times New Roman"/>
          <w:sz w:val="24"/>
          <w:szCs w:val="24"/>
          <w:lang w:val="en-US"/>
        </w:rPr>
      </w:pPr>
      <w:r w:rsidRPr="00BC6D78">
        <w:rPr>
          <w:rFonts w:ascii="Times New Roman" w:hAnsi="Times New Roman" w:cs="Times New Roman"/>
          <w:sz w:val="24"/>
          <w:szCs w:val="24"/>
          <w:lang w:val="en-US"/>
        </w:rPr>
        <w:t xml:space="preserve"> </w:t>
      </w:r>
      <w:r w:rsidRPr="00BC6D78">
        <w:rPr>
          <w:rFonts w:ascii="Times New Roman" w:hAnsi="Times New Roman" w:cs="Times New Roman"/>
          <w:sz w:val="24"/>
          <w:szCs w:val="24"/>
        </w:rPr>
        <w:t>Dan untuk pemilihan perusahaan bagi peneliti selanjutnya diharapkan juga agar menggunakan perusahaan lain agar tidak terpaku pada perusahaan pertambangan saja.</w:t>
      </w:r>
    </w:p>
    <w:p w:rsidR="00EA5B4B" w:rsidRPr="00BC6D78" w:rsidRDefault="00EA5B4B" w:rsidP="00EA5B4B">
      <w:pPr>
        <w:spacing w:after="0" w:line="240" w:lineRule="auto"/>
        <w:jc w:val="both"/>
        <w:rPr>
          <w:rFonts w:ascii="Times New Roman" w:hAnsi="Times New Roman" w:cs="Times New Roman"/>
          <w:b/>
          <w:sz w:val="24"/>
          <w:szCs w:val="24"/>
        </w:rPr>
      </w:pPr>
      <w:r w:rsidRPr="00BC6D78">
        <w:rPr>
          <w:rFonts w:ascii="Times New Roman" w:hAnsi="Times New Roman" w:cs="Times New Roman"/>
          <w:b/>
          <w:sz w:val="24"/>
          <w:szCs w:val="24"/>
        </w:rPr>
        <w:t>5.3.</w:t>
      </w:r>
      <w:r w:rsidRPr="00BC6D78">
        <w:rPr>
          <w:rFonts w:ascii="Times New Roman" w:hAnsi="Times New Roman" w:cs="Times New Roman"/>
          <w:b/>
          <w:sz w:val="24"/>
          <w:szCs w:val="24"/>
        </w:rPr>
        <w:tab/>
        <w:t>Keterbatasan Penelitian</w:t>
      </w:r>
    </w:p>
    <w:p w:rsidR="00EA5B4B" w:rsidRPr="00BC6D78" w:rsidRDefault="00EA5B4B" w:rsidP="00EA5B4B">
      <w:p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ab/>
        <w:t xml:space="preserve">Penelitian ini masih mempunyai beberapa keterbatasan </w:t>
      </w:r>
      <w:proofErr w:type="gramStart"/>
      <w:r w:rsidRPr="00BC6D78">
        <w:rPr>
          <w:rFonts w:ascii="Times New Roman" w:hAnsi="Times New Roman" w:cs="Times New Roman"/>
          <w:sz w:val="24"/>
          <w:szCs w:val="24"/>
        </w:rPr>
        <w:t>diantaranya :</w:t>
      </w:r>
      <w:proofErr w:type="gramEnd"/>
    </w:p>
    <w:p w:rsidR="00EA5B4B" w:rsidRPr="00BC6D78" w:rsidRDefault="00EA5B4B" w:rsidP="00EA5B4B">
      <w:pPr>
        <w:pStyle w:val="ListParagraph"/>
        <w:numPr>
          <w:ilvl w:val="0"/>
          <w:numId w:val="15"/>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Keterbatasan dalam pengambilan jenis perusahaan yang digunakan sebagai sampel dalam penelitian ini hanya perusahaan dibidang  pertambangan saja dan juga untuk periode pengambilan data yang dibutuhkan dalam penelitian ini hanya mengambil data dalam periode 2015 sampai 2017.</w:t>
      </w:r>
    </w:p>
    <w:p w:rsidR="00EA5B4B" w:rsidRPr="00BC6D78" w:rsidRDefault="00EA5B4B" w:rsidP="00EA5B4B">
      <w:pPr>
        <w:pStyle w:val="ListParagraph"/>
        <w:numPr>
          <w:ilvl w:val="0"/>
          <w:numId w:val="15"/>
        </w:numPr>
        <w:spacing w:after="0" w:line="240" w:lineRule="auto"/>
        <w:jc w:val="both"/>
        <w:rPr>
          <w:rFonts w:ascii="Times New Roman" w:hAnsi="Times New Roman" w:cs="Times New Roman"/>
          <w:sz w:val="24"/>
          <w:szCs w:val="24"/>
        </w:rPr>
      </w:pPr>
      <w:r w:rsidRPr="00BC6D78">
        <w:rPr>
          <w:rFonts w:ascii="Times New Roman" w:hAnsi="Times New Roman" w:cs="Times New Roman"/>
          <w:sz w:val="24"/>
          <w:szCs w:val="24"/>
        </w:rPr>
        <w:t xml:space="preserve">Keterbatasan dalam penggunaan variabel independen yaitu pada pengukuran Profitabilitas hanya menggunakan </w:t>
      </w:r>
      <w:r w:rsidRPr="00BC6D78">
        <w:rPr>
          <w:rFonts w:ascii="Times New Roman" w:hAnsi="Times New Roman" w:cs="Times New Roman"/>
          <w:i/>
          <w:sz w:val="24"/>
          <w:szCs w:val="24"/>
        </w:rPr>
        <w:t>Return on Assets</w:t>
      </w:r>
      <w:r w:rsidRPr="00BC6D78">
        <w:rPr>
          <w:rFonts w:ascii="Times New Roman" w:hAnsi="Times New Roman" w:cs="Times New Roman"/>
          <w:sz w:val="24"/>
          <w:szCs w:val="24"/>
        </w:rPr>
        <w:t xml:space="preserve"> (ROA), </w:t>
      </w:r>
      <w:r w:rsidRPr="00BC6D78">
        <w:rPr>
          <w:rFonts w:ascii="Times New Roman" w:hAnsi="Times New Roman" w:cs="Times New Roman"/>
          <w:i/>
          <w:sz w:val="24"/>
          <w:szCs w:val="24"/>
        </w:rPr>
        <w:t>Corporate socila Responsibility Indeks</w:t>
      </w:r>
      <w:r w:rsidRPr="00BC6D78">
        <w:rPr>
          <w:rFonts w:ascii="Times New Roman" w:hAnsi="Times New Roman" w:cs="Times New Roman"/>
          <w:sz w:val="24"/>
          <w:szCs w:val="24"/>
        </w:rPr>
        <w:t xml:space="preserve"> (CSRI), </w:t>
      </w:r>
      <w:r w:rsidRPr="00BC6D78">
        <w:rPr>
          <w:rFonts w:ascii="Times New Roman" w:hAnsi="Times New Roman" w:cs="Times New Roman"/>
          <w:i/>
          <w:sz w:val="24"/>
          <w:szCs w:val="24"/>
        </w:rPr>
        <w:t xml:space="preserve">Tax Planning </w:t>
      </w:r>
      <w:r w:rsidRPr="00BC6D78">
        <w:rPr>
          <w:rFonts w:ascii="Times New Roman" w:hAnsi="Times New Roman" w:cs="Times New Roman"/>
          <w:sz w:val="24"/>
          <w:szCs w:val="24"/>
        </w:rPr>
        <w:t>dengan</w:t>
      </w:r>
      <w:r w:rsidRPr="00BC6D78">
        <w:rPr>
          <w:rFonts w:ascii="Times New Roman" w:hAnsi="Times New Roman" w:cs="Times New Roman"/>
          <w:i/>
          <w:sz w:val="24"/>
          <w:szCs w:val="24"/>
        </w:rPr>
        <w:t xml:space="preserve"> </w:t>
      </w:r>
      <w:r w:rsidRPr="00BC6D78">
        <w:rPr>
          <w:rFonts w:ascii="Times New Roman" w:hAnsi="Times New Roman" w:cs="Times New Roman"/>
          <w:sz w:val="24"/>
          <w:szCs w:val="24"/>
        </w:rPr>
        <w:t>menggunakan</w:t>
      </w:r>
      <w:r w:rsidRPr="00BC6D78">
        <w:rPr>
          <w:rFonts w:ascii="Times New Roman" w:hAnsi="Times New Roman" w:cs="Times New Roman"/>
          <w:i/>
          <w:sz w:val="24"/>
          <w:szCs w:val="24"/>
        </w:rPr>
        <w:t xml:space="preserve"> Effective </w:t>
      </w:r>
      <w:r w:rsidRPr="00BC6D78">
        <w:rPr>
          <w:rFonts w:ascii="Times New Roman" w:hAnsi="Times New Roman" w:cs="Times New Roman"/>
          <w:i/>
          <w:sz w:val="24"/>
          <w:szCs w:val="24"/>
        </w:rPr>
        <w:lastRenderedPageBreak/>
        <w:t xml:space="preserve">Tax Rate </w:t>
      </w:r>
      <w:r w:rsidRPr="00BC6D78">
        <w:rPr>
          <w:rFonts w:ascii="Times New Roman" w:hAnsi="Times New Roman" w:cs="Times New Roman"/>
          <w:sz w:val="24"/>
          <w:szCs w:val="24"/>
        </w:rPr>
        <w:t>(ETR). Sebab terdapat kemungkinan adanya pengaruh rasio-rasio lain yang lebih berpengaruh secara signifikan terhadap nilai perusahaan.</w:t>
      </w:r>
    </w:p>
    <w:p w:rsidR="001E4B98" w:rsidRPr="00BC6D78" w:rsidRDefault="001E4B98" w:rsidP="001E4B98">
      <w:pPr>
        <w:pStyle w:val="ListParagraph"/>
        <w:spacing w:after="0" w:line="240" w:lineRule="auto"/>
        <w:ind w:left="1448"/>
        <w:jc w:val="both"/>
        <w:rPr>
          <w:rFonts w:ascii="Times New Roman" w:hAnsi="Times New Roman" w:cs="Times New Roman"/>
          <w:sz w:val="24"/>
          <w:szCs w:val="24"/>
        </w:rPr>
      </w:pPr>
    </w:p>
    <w:p w:rsidR="001E4B98" w:rsidRPr="001E4B98" w:rsidRDefault="001E4B98" w:rsidP="001E4B98">
      <w:pPr>
        <w:spacing w:after="160" w:line="240" w:lineRule="auto"/>
        <w:jc w:val="center"/>
        <w:rPr>
          <w:rFonts w:ascii="Times New Roman" w:hAnsi="Times New Roman" w:cs="Times New Roman"/>
          <w:b/>
          <w:sz w:val="24"/>
          <w:szCs w:val="24"/>
          <w:lang w:val="id-ID"/>
        </w:rPr>
      </w:pPr>
      <w:r w:rsidRPr="001E4B98">
        <w:rPr>
          <w:rFonts w:ascii="Times New Roman" w:hAnsi="Times New Roman" w:cs="Times New Roman"/>
          <w:b/>
          <w:sz w:val="24"/>
          <w:szCs w:val="24"/>
          <w:lang w:val="id-ID"/>
        </w:rPr>
        <w:t>DAFTAR PUSTAKA</w:t>
      </w:r>
    </w:p>
    <w:p w:rsidR="001E4B98" w:rsidRPr="001E4B98" w:rsidRDefault="001E4B98" w:rsidP="00D16EDF">
      <w:pPr>
        <w:spacing w:after="16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Borolla, J. D. (2011). </w:t>
      </w:r>
      <w:r w:rsidRPr="001E4B98">
        <w:rPr>
          <w:rFonts w:ascii="Times New Roman" w:hAnsi="Times New Roman" w:cs="Times New Roman"/>
          <w:i/>
          <w:sz w:val="24"/>
          <w:szCs w:val="24"/>
          <w:lang w:val="id-ID"/>
        </w:rPr>
        <w:t>Analisis pengaruh struktur kepemilikan terhadap nilai perusahaan</w:t>
      </w:r>
      <w:r w:rsidRPr="001E4B98">
        <w:rPr>
          <w:rFonts w:ascii="Times New Roman" w:hAnsi="Times New Roman" w:cs="Times New Roman"/>
          <w:sz w:val="24"/>
          <w:szCs w:val="24"/>
          <w:lang w:val="id-ID"/>
        </w:rPr>
        <w:t xml:space="preserve">. </w:t>
      </w:r>
      <w:r w:rsidRPr="001E4B98">
        <w:rPr>
          <w:rFonts w:ascii="Times New Roman" w:hAnsi="Times New Roman" w:cs="Times New Roman"/>
          <w:iCs/>
          <w:sz w:val="24"/>
          <w:szCs w:val="24"/>
          <w:lang w:val="id-ID"/>
        </w:rPr>
        <w:t>Prestasi,</w:t>
      </w:r>
      <w:r w:rsidRPr="001E4B98">
        <w:rPr>
          <w:rFonts w:ascii="Times New Roman" w:hAnsi="Times New Roman" w:cs="Times New Roman"/>
          <w:i/>
          <w:iCs/>
          <w:sz w:val="24"/>
          <w:szCs w:val="24"/>
          <w:lang w:val="id-ID"/>
        </w:rPr>
        <w:t xml:space="preserve"> </w:t>
      </w:r>
      <w:r w:rsidRPr="001E4B98">
        <w:rPr>
          <w:rFonts w:ascii="Times New Roman" w:hAnsi="Times New Roman" w:cs="Times New Roman"/>
          <w:sz w:val="24"/>
          <w:szCs w:val="24"/>
          <w:lang w:val="id-ID"/>
        </w:rPr>
        <w:t>VII, 1, 11-24.</w:t>
      </w:r>
    </w:p>
    <w:p w:rsidR="001E4B98" w:rsidRPr="001E4B98" w:rsidRDefault="001E4B98" w:rsidP="00D16EDF">
      <w:pPr>
        <w:spacing w:after="16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Cecilia, Rambe, S., dan Torong, M. B. (2015). </w:t>
      </w:r>
      <w:r w:rsidRPr="001E4B98">
        <w:rPr>
          <w:rFonts w:ascii="Times New Roman" w:hAnsi="Times New Roman" w:cs="Times New Roman"/>
          <w:i/>
          <w:sz w:val="24"/>
          <w:szCs w:val="24"/>
          <w:lang w:val="id-ID"/>
        </w:rPr>
        <w:t>Analisis pengaruh corporate social responsibility, profitabilitas dan ukuran perusahaan terhadap nilai perusahaan pada perusahaan perkebunan yang go public di Indonesia, Malaysia, dan Singapura</w:t>
      </w:r>
      <w:r w:rsidRPr="001E4B98">
        <w:rPr>
          <w:rFonts w:ascii="Times New Roman" w:hAnsi="Times New Roman" w:cs="Times New Roman"/>
          <w:sz w:val="24"/>
          <w:szCs w:val="24"/>
          <w:lang w:val="id-ID"/>
        </w:rPr>
        <w:t xml:space="preserve">. </w:t>
      </w:r>
      <w:r w:rsidRPr="001E4B98">
        <w:rPr>
          <w:rFonts w:ascii="Times New Roman" w:hAnsi="Times New Roman" w:cs="Times New Roman"/>
          <w:iCs/>
          <w:sz w:val="24"/>
          <w:szCs w:val="24"/>
          <w:lang w:val="id-ID"/>
        </w:rPr>
        <w:t xml:space="preserve">Simposium Nasional Akuntansi, </w:t>
      </w:r>
      <w:r w:rsidRPr="001E4B98">
        <w:rPr>
          <w:rFonts w:ascii="Times New Roman" w:hAnsi="Times New Roman" w:cs="Times New Roman"/>
          <w:sz w:val="24"/>
          <w:szCs w:val="24"/>
          <w:lang w:val="id-ID"/>
        </w:rPr>
        <w:t>18, 1-22.</w:t>
      </w:r>
    </w:p>
    <w:p w:rsidR="001E4B98" w:rsidRPr="001E4B98" w:rsidRDefault="001E4B98" w:rsidP="00D16EDF">
      <w:pPr>
        <w:spacing w:after="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Desai, Mihir A. dan Dhammika Dharmapala. (2009). </w:t>
      </w:r>
      <w:r w:rsidRPr="001E4B98">
        <w:rPr>
          <w:rFonts w:ascii="Times New Roman" w:hAnsi="Times New Roman" w:cs="Times New Roman"/>
          <w:i/>
          <w:sz w:val="24"/>
          <w:szCs w:val="24"/>
          <w:lang w:val="id-ID"/>
        </w:rPr>
        <w:t>Corporate Tax Avoidance and Firms Value. The review of Economics and Statistics,</w:t>
      </w:r>
      <w:r w:rsidRPr="001E4B98">
        <w:rPr>
          <w:rFonts w:ascii="Times New Roman" w:hAnsi="Times New Roman" w:cs="Times New Roman"/>
          <w:sz w:val="24"/>
          <w:szCs w:val="24"/>
          <w:lang w:val="id-ID"/>
        </w:rPr>
        <w:t xml:space="preserve"> 91(3).</w:t>
      </w:r>
    </w:p>
    <w:p w:rsidR="001E4B98" w:rsidRPr="001E4B98" w:rsidRDefault="001E4B98" w:rsidP="00D16EDF">
      <w:pPr>
        <w:spacing w:after="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Desai, Mihir A. dan Dhammika Dharmapala. (2006). </w:t>
      </w:r>
      <w:r w:rsidRPr="001E4B98">
        <w:rPr>
          <w:rFonts w:ascii="Times New Roman" w:hAnsi="Times New Roman" w:cs="Times New Roman"/>
          <w:i/>
          <w:sz w:val="24"/>
          <w:szCs w:val="24"/>
          <w:lang w:val="id-ID"/>
        </w:rPr>
        <w:t xml:space="preserve">Corporate Tax Avoidance and High-Powered Incentives. </w:t>
      </w:r>
      <w:r w:rsidRPr="001E4B98">
        <w:rPr>
          <w:rFonts w:ascii="Times New Roman" w:hAnsi="Times New Roman" w:cs="Times New Roman"/>
          <w:iCs/>
          <w:sz w:val="24"/>
          <w:szCs w:val="24"/>
          <w:lang w:val="id-ID"/>
        </w:rPr>
        <w:t>Journal of Financial Economics</w:t>
      </w:r>
      <w:r w:rsidRPr="001E4B98">
        <w:rPr>
          <w:rFonts w:ascii="Times New Roman" w:hAnsi="Times New Roman" w:cs="Times New Roman"/>
          <w:sz w:val="24"/>
          <w:szCs w:val="24"/>
          <w:lang w:val="id-ID"/>
        </w:rPr>
        <w:t>, (79), pp:145-179</w:t>
      </w:r>
    </w:p>
    <w:p w:rsidR="001E4B98" w:rsidRPr="001E4B98" w:rsidRDefault="001E4B98" w:rsidP="00D16EDF">
      <w:pPr>
        <w:spacing w:after="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Dian, F., dan Lidyah, R. (2013). </w:t>
      </w:r>
      <w:r w:rsidRPr="001E4B98">
        <w:rPr>
          <w:rFonts w:ascii="Times New Roman" w:hAnsi="Times New Roman" w:cs="Times New Roman"/>
          <w:i/>
          <w:sz w:val="24"/>
          <w:szCs w:val="24"/>
          <w:lang w:val="id-ID"/>
        </w:rPr>
        <w:t>Pengaruh corporate social responsibility, kepemilikan manajerial dan kepemilikan institusi terhadap nilai perusahaan tambang batu bara yang terdaftar di BEI.</w:t>
      </w:r>
      <w:r w:rsidRPr="001E4B98">
        <w:rPr>
          <w:rFonts w:ascii="Times New Roman" w:hAnsi="Times New Roman" w:cs="Times New Roman"/>
          <w:sz w:val="24"/>
          <w:szCs w:val="24"/>
          <w:lang w:val="id-ID"/>
        </w:rPr>
        <w:t xml:space="preserve"> </w:t>
      </w:r>
      <w:r w:rsidRPr="001E4B98">
        <w:rPr>
          <w:rFonts w:ascii="Times New Roman" w:hAnsi="Times New Roman" w:cs="Times New Roman"/>
          <w:iCs/>
          <w:sz w:val="24"/>
          <w:szCs w:val="24"/>
          <w:lang w:val="id-ID"/>
        </w:rPr>
        <w:t>Journal of Accounting STMIK Mpd - STIE Mpd</w:t>
      </w:r>
      <w:r w:rsidRPr="001E4B98">
        <w:rPr>
          <w:rFonts w:ascii="Times New Roman" w:hAnsi="Times New Roman" w:cs="Times New Roman"/>
          <w:sz w:val="24"/>
          <w:szCs w:val="24"/>
          <w:lang w:val="id-ID"/>
        </w:rPr>
        <w:t>, 1-10.</w:t>
      </w:r>
    </w:p>
    <w:p w:rsidR="001E4B98" w:rsidRPr="001E4B98" w:rsidRDefault="001E4B98" w:rsidP="00D16EDF">
      <w:pPr>
        <w:spacing w:after="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Fauzan, Muh, dan Yulianeu dan Fathoni, Azis. 2017. “The Role of Corporate Social Responsibility in the Modereting Influence Profitability, Leverage and Size of the Company Againts the Value of te Company”. </w:t>
      </w:r>
      <w:r w:rsidRPr="001E4B98">
        <w:rPr>
          <w:rFonts w:ascii="Times New Roman" w:hAnsi="Times New Roman" w:cs="Times New Roman"/>
          <w:i/>
          <w:sz w:val="24"/>
          <w:szCs w:val="24"/>
          <w:lang w:val="id-ID"/>
        </w:rPr>
        <w:t>Skripsi.</w:t>
      </w:r>
      <w:r w:rsidRPr="001E4B98">
        <w:rPr>
          <w:rFonts w:ascii="Times New Roman" w:hAnsi="Times New Roman" w:cs="Times New Roman"/>
          <w:sz w:val="24"/>
          <w:szCs w:val="24"/>
          <w:lang w:val="id-ID"/>
        </w:rPr>
        <w:t xml:space="preserve"> Universitas Pandanaran Semarang.</w:t>
      </w:r>
    </w:p>
    <w:p w:rsidR="001E4B98" w:rsidRPr="001E4B98" w:rsidRDefault="001E4B98" w:rsidP="00D16EDF">
      <w:pPr>
        <w:spacing w:after="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Ghozali, Imam. 2011. </w:t>
      </w:r>
      <w:r w:rsidRPr="001E4B98">
        <w:rPr>
          <w:rFonts w:ascii="Times New Roman" w:hAnsi="Times New Roman" w:cs="Times New Roman"/>
          <w:i/>
          <w:sz w:val="24"/>
          <w:szCs w:val="24"/>
          <w:lang w:val="id-ID"/>
        </w:rPr>
        <w:t>Apalikasi analisis multivariate dengan program SPSS</w:t>
      </w:r>
      <w:r w:rsidRPr="001E4B98">
        <w:rPr>
          <w:rFonts w:ascii="Times New Roman" w:hAnsi="Times New Roman" w:cs="Times New Roman"/>
          <w:sz w:val="24"/>
          <w:szCs w:val="24"/>
          <w:lang w:val="id-ID"/>
        </w:rPr>
        <w:t>. Semarang: Badan Penerbit Universitas Diponegoro.</w:t>
      </w:r>
    </w:p>
    <w:p w:rsidR="001E4B98" w:rsidRPr="001E4B98" w:rsidRDefault="001E4B98" w:rsidP="00D16EDF">
      <w:pPr>
        <w:spacing w:after="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Munawaroh, A. (2014). </w:t>
      </w:r>
      <w:r w:rsidRPr="001E4B98">
        <w:rPr>
          <w:rFonts w:ascii="Times New Roman" w:hAnsi="Times New Roman" w:cs="Times New Roman"/>
          <w:i/>
          <w:sz w:val="24"/>
          <w:szCs w:val="24"/>
          <w:lang w:val="id-ID"/>
        </w:rPr>
        <w:t>Pengaruh profitabilitas terhadap nilai perusahaan dengan corporate social responsibilty sebagai variabel moderating.</w:t>
      </w:r>
      <w:r w:rsidRPr="001E4B98">
        <w:rPr>
          <w:rFonts w:ascii="Times New Roman" w:hAnsi="Times New Roman" w:cs="Times New Roman"/>
          <w:sz w:val="24"/>
          <w:szCs w:val="24"/>
          <w:lang w:val="id-ID"/>
        </w:rPr>
        <w:t xml:space="preserve"> </w:t>
      </w:r>
      <w:r w:rsidRPr="001E4B98">
        <w:rPr>
          <w:rFonts w:ascii="Times New Roman" w:hAnsi="Times New Roman" w:cs="Times New Roman"/>
          <w:iCs/>
          <w:sz w:val="24"/>
          <w:szCs w:val="24"/>
          <w:lang w:val="id-ID"/>
        </w:rPr>
        <w:t>Jurnal Ilmu &amp; Riset Akuntansi, 3</w:t>
      </w:r>
      <w:r w:rsidRPr="001E4B98">
        <w:rPr>
          <w:rFonts w:ascii="Times New Roman" w:hAnsi="Times New Roman" w:cs="Times New Roman"/>
          <w:sz w:val="24"/>
          <w:szCs w:val="24"/>
          <w:lang w:val="id-ID"/>
        </w:rPr>
        <w:t>,4,1-17</w:t>
      </w:r>
    </w:p>
    <w:p w:rsidR="001E4B98" w:rsidRPr="001E4B98" w:rsidRDefault="001E4B98" w:rsidP="00D16EDF">
      <w:pPr>
        <w:spacing w:after="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Pradnyana, Ida Bagus Gede Putra, dan Noviari, Naniek.(2017). </w:t>
      </w:r>
      <w:r w:rsidRPr="001E4B98">
        <w:rPr>
          <w:rFonts w:ascii="Times New Roman" w:hAnsi="Times New Roman" w:cs="Times New Roman"/>
          <w:i/>
          <w:sz w:val="24"/>
          <w:szCs w:val="24"/>
          <w:lang w:val="id-ID"/>
        </w:rPr>
        <w:t>Pengaruh Perencanaan Pajak terhadap Nilai Perusahaan dengan Transparansi Perusahaan sebagai Variabel Moderasi</w:t>
      </w:r>
      <w:r w:rsidRPr="001E4B98">
        <w:rPr>
          <w:rFonts w:ascii="Times New Roman" w:hAnsi="Times New Roman" w:cs="Times New Roman"/>
          <w:sz w:val="24"/>
          <w:szCs w:val="24"/>
          <w:lang w:val="id-ID"/>
        </w:rPr>
        <w:t>. Skripsi. Universitas Udayana Bali Indonesia.</w:t>
      </w:r>
    </w:p>
    <w:p w:rsidR="001E4B98" w:rsidRPr="001E4B98" w:rsidRDefault="001E4B98" w:rsidP="00D16EDF">
      <w:pPr>
        <w:spacing w:after="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Romana, Suci. (2017). </w:t>
      </w:r>
      <w:r w:rsidRPr="001E4B98">
        <w:rPr>
          <w:rFonts w:ascii="Times New Roman" w:hAnsi="Times New Roman" w:cs="Times New Roman"/>
          <w:i/>
          <w:sz w:val="24"/>
          <w:szCs w:val="24"/>
          <w:lang w:val="id-ID"/>
        </w:rPr>
        <w:t>Pengaruh Corporate Social Responsibility terhadap Nilai Perusahan dengan Profitabilitas sebagai Variabel Moderating.</w:t>
      </w:r>
      <w:r w:rsidRPr="001E4B98">
        <w:rPr>
          <w:rFonts w:ascii="Times New Roman" w:hAnsi="Times New Roman" w:cs="Times New Roman"/>
          <w:sz w:val="24"/>
          <w:szCs w:val="24"/>
          <w:lang w:val="id-ID"/>
        </w:rPr>
        <w:t xml:space="preserve"> Skripsi. Universitas Pasir Pengaraian Rokan Hulu.</w:t>
      </w:r>
    </w:p>
    <w:p w:rsidR="001E4B98" w:rsidRPr="00BC6D78" w:rsidRDefault="001E4B98" w:rsidP="00D16EDF">
      <w:pPr>
        <w:spacing w:after="16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Setiawati,  Loh Wenny, dan Lim, Melliana.(2017). </w:t>
      </w:r>
      <w:r w:rsidRPr="001E4B98">
        <w:rPr>
          <w:rFonts w:ascii="Times New Roman" w:hAnsi="Times New Roman" w:cs="Times New Roman"/>
          <w:i/>
          <w:sz w:val="24"/>
          <w:szCs w:val="24"/>
          <w:lang w:val="id-ID"/>
        </w:rPr>
        <w:t>Analisis Pengaruh Profitabilitas, Ukuran Perusahaan, Leverage d</w:t>
      </w:r>
      <w:bookmarkStart w:id="0" w:name="_GoBack"/>
      <w:bookmarkEnd w:id="0"/>
      <w:r w:rsidRPr="001E4B98">
        <w:rPr>
          <w:rFonts w:ascii="Times New Roman" w:hAnsi="Times New Roman" w:cs="Times New Roman"/>
          <w:i/>
          <w:sz w:val="24"/>
          <w:szCs w:val="24"/>
          <w:lang w:val="id-ID"/>
        </w:rPr>
        <w:t>an Pengungkapan Sosial Terhadap Nilai Perusahaan pada Perusahaan Manufaktur yang terdaftar di Bursa Efek Indinesia</w:t>
      </w:r>
      <w:r w:rsidRPr="001E4B98">
        <w:rPr>
          <w:rFonts w:ascii="Times New Roman" w:hAnsi="Times New Roman" w:cs="Times New Roman"/>
          <w:sz w:val="24"/>
          <w:szCs w:val="24"/>
          <w:lang w:val="id-ID"/>
        </w:rPr>
        <w:t>. Skripsi. Universitas Katolik Indonesia Atma Jaya.</w:t>
      </w:r>
    </w:p>
    <w:p w:rsidR="001E4B98" w:rsidRPr="001E4B98" w:rsidRDefault="001E4B98" w:rsidP="00D16EDF">
      <w:pPr>
        <w:spacing w:after="16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Suandy, Erly. (2011). </w:t>
      </w:r>
      <w:r w:rsidRPr="001E4B98">
        <w:rPr>
          <w:rFonts w:ascii="Times New Roman" w:hAnsi="Times New Roman" w:cs="Times New Roman"/>
          <w:i/>
          <w:sz w:val="24"/>
          <w:szCs w:val="24"/>
          <w:lang w:val="id-ID"/>
        </w:rPr>
        <w:t>Perencanaan Pajak</w:t>
      </w:r>
      <w:r w:rsidRPr="001E4B98">
        <w:rPr>
          <w:rFonts w:ascii="Times New Roman" w:hAnsi="Times New Roman" w:cs="Times New Roman"/>
          <w:sz w:val="24"/>
          <w:szCs w:val="24"/>
          <w:lang w:val="id-ID"/>
        </w:rPr>
        <w:t>. Edisi 5. Salemba Empat.</w:t>
      </w:r>
    </w:p>
    <w:p w:rsidR="001E4B98" w:rsidRPr="001E4B98" w:rsidRDefault="001E4B98" w:rsidP="00D16EDF">
      <w:pPr>
        <w:spacing w:after="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Sugiyono.(2008). </w:t>
      </w:r>
      <w:r w:rsidRPr="001E4B98">
        <w:rPr>
          <w:rFonts w:ascii="Times New Roman" w:hAnsi="Times New Roman" w:cs="Times New Roman"/>
          <w:i/>
          <w:iCs/>
          <w:sz w:val="24"/>
          <w:szCs w:val="24"/>
          <w:lang w:val="id-ID"/>
        </w:rPr>
        <w:t>Metode Penelitian Bisnis. Cetakan keduabelas</w:t>
      </w:r>
      <w:r w:rsidRPr="001E4B98">
        <w:rPr>
          <w:rFonts w:ascii="Times New Roman" w:hAnsi="Times New Roman" w:cs="Times New Roman"/>
          <w:sz w:val="24"/>
          <w:szCs w:val="24"/>
          <w:lang w:val="id-ID"/>
        </w:rPr>
        <w:t>, Penerbit :Alfabeta. Bandung.</w:t>
      </w:r>
    </w:p>
    <w:p w:rsidR="001E4B98" w:rsidRPr="001E4B98" w:rsidRDefault="001E4B98" w:rsidP="00D16EDF">
      <w:pPr>
        <w:spacing w:after="160" w:line="240" w:lineRule="auto"/>
        <w:ind w:left="709" w:hanging="709"/>
        <w:jc w:val="both"/>
        <w:rPr>
          <w:rFonts w:ascii="Times New Roman" w:hAnsi="Times New Roman" w:cs="Times New Roman"/>
          <w:sz w:val="24"/>
          <w:szCs w:val="24"/>
          <w:lang w:val="id-ID"/>
        </w:rPr>
      </w:pPr>
      <w:r w:rsidRPr="001E4B98">
        <w:rPr>
          <w:rFonts w:ascii="Times New Roman" w:hAnsi="Times New Roman" w:cs="Times New Roman"/>
          <w:sz w:val="24"/>
          <w:szCs w:val="24"/>
          <w:lang w:val="id-ID"/>
        </w:rPr>
        <w:t xml:space="preserve">Vebriana, Sisca.(2018). </w:t>
      </w:r>
      <w:r w:rsidRPr="001E4B98">
        <w:rPr>
          <w:rFonts w:ascii="Times New Roman" w:hAnsi="Times New Roman" w:cs="Times New Roman"/>
          <w:i/>
          <w:sz w:val="24"/>
          <w:szCs w:val="24"/>
          <w:lang w:val="id-ID"/>
        </w:rPr>
        <w:t xml:space="preserve">Pengaruh Corporate Social Responsibility (CSR) Terhadap Kinerja Perusahaan Dengan Kepemilikan Asing Sebagai Variabel Moderating. </w:t>
      </w:r>
      <w:r w:rsidRPr="001E4B98">
        <w:rPr>
          <w:rFonts w:ascii="Times New Roman" w:hAnsi="Times New Roman" w:cs="Times New Roman"/>
          <w:sz w:val="24"/>
          <w:szCs w:val="24"/>
          <w:lang w:val="id-ID"/>
        </w:rPr>
        <w:t>Skripsi. Universitas Mercu Buana Yogyakarta.</w:t>
      </w:r>
    </w:p>
    <w:p w:rsidR="0095203D" w:rsidRPr="00BC6D78" w:rsidRDefault="001E4B98" w:rsidP="00D16EDF">
      <w:pPr>
        <w:spacing w:after="0" w:line="240" w:lineRule="auto"/>
        <w:ind w:left="709" w:hanging="709"/>
        <w:jc w:val="both"/>
        <w:rPr>
          <w:rFonts w:ascii="Times New Roman" w:hAnsi="Times New Roman" w:cs="Times New Roman"/>
          <w:sz w:val="24"/>
          <w:szCs w:val="24"/>
          <w:lang w:val="id-ID"/>
        </w:rPr>
      </w:pPr>
      <w:hyperlink r:id="rId6" w:history="1">
        <w:r w:rsidRPr="00BC6D78">
          <w:rPr>
            <w:rFonts w:ascii="Times New Roman" w:hAnsi="Times New Roman" w:cs="Times New Roman"/>
            <w:sz w:val="24"/>
            <w:szCs w:val="24"/>
            <w:lang w:val="id-ID"/>
          </w:rPr>
          <w:t>www.idx.id</w:t>
        </w:r>
      </w:hyperlink>
      <w:r w:rsidRPr="001E4B98">
        <w:rPr>
          <w:rFonts w:ascii="Times New Roman" w:hAnsi="Times New Roman" w:cs="Times New Roman"/>
          <w:sz w:val="24"/>
          <w:szCs w:val="24"/>
          <w:lang w:val="id-ID"/>
        </w:rPr>
        <w:t xml:space="preserve"> [diakses tanggal 27 November 2018]</w:t>
      </w:r>
    </w:p>
    <w:sectPr w:rsidR="0095203D" w:rsidRPr="00BC6D78" w:rsidSect="00A95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AngsanaUPC">
    <w:altName w:val="Arial Unicode MS"/>
    <w:charset w:val="00"/>
    <w:family w:val="roman"/>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5DB7"/>
    <w:multiLevelType w:val="hybridMultilevel"/>
    <w:tmpl w:val="018A50F2"/>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1">
    <w:nsid w:val="05D454B9"/>
    <w:multiLevelType w:val="hybridMultilevel"/>
    <w:tmpl w:val="E0A24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E36A34"/>
    <w:multiLevelType w:val="multilevel"/>
    <w:tmpl w:val="4EA8DD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220991"/>
    <w:multiLevelType w:val="hybridMultilevel"/>
    <w:tmpl w:val="CCA0BFDC"/>
    <w:lvl w:ilvl="0" w:tplc="0421000F">
      <w:start w:val="1"/>
      <w:numFmt w:val="decimal"/>
      <w:lvlText w:val="%1."/>
      <w:lvlJc w:val="left"/>
      <w:pPr>
        <w:ind w:left="1003"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2290DB9"/>
    <w:multiLevelType w:val="multilevel"/>
    <w:tmpl w:val="9A3A330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9F5B57"/>
    <w:multiLevelType w:val="hybridMultilevel"/>
    <w:tmpl w:val="79CE41D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4D27423"/>
    <w:multiLevelType w:val="hybridMultilevel"/>
    <w:tmpl w:val="155228F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E461775"/>
    <w:multiLevelType w:val="hybridMultilevel"/>
    <w:tmpl w:val="2D7EBBE2"/>
    <w:lvl w:ilvl="0" w:tplc="4BB01F40">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53C2DAD"/>
    <w:multiLevelType w:val="hybridMultilevel"/>
    <w:tmpl w:val="267CA7E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9CB0114"/>
    <w:multiLevelType w:val="hybridMultilevel"/>
    <w:tmpl w:val="F420F9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A715809"/>
    <w:multiLevelType w:val="hybridMultilevel"/>
    <w:tmpl w:val="0F68606E"/>
    <w:lvl w:ilvl="0" w:tplc="279C02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F062DB1"/>
    <w:multiLevelType w:val="hybridMultilevel"/>
    <w:tmpl w:val="29D8AF82"/>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12">
    <w:nsid w:val="73F725BD"/>
    <w:multiLevelType w:val="hybridMultilevel"/>
    <w:tmpl w:val="D6CABB9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77B938AF"/>
    <w:multiLevelType w:val="hybridMultilevel"/>
    <w:tmpl w:val="CCA0BFDC"/>
    <w:lvl w:ilvl="0" w:tplc="0421000F">
      <w:start w:val="1"/>
      <w:numFmt w:val="decimal"/>
      <w:lvlText w:val="%1."/>
      <w:lvlJc w:val="left"/>
      <w:pPr>
        <w:ind w:left="1003"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7F950FE"/>
    <w:multiLevelType w:val="multilevel"/>
    <w:tmpl w:val="3154BD1C"/>
    <w:lvl w:ilvl="0">
      <w:start w:val="1"/>
      <w:numFmt w:val="decimal"/>
      <w:lvlText w:val="%1."/>
      <w:lvlJc w:val="left"/>
      <w:pPr>
        <w:ind w:left="720" w:hanging="360"/>
      </w:pPr>
      <w:rPr>
        <w:rFonts w:hint="default"/>
        <w:i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13"/>
  </w:num>
  <w:num w:numId="4">
    <w:abstractNumId w:val="5"/>
  </w:num>
  <w:num w:numId="5">
    <w:abstractNumId w:val="8"/>
  </w:num>
  <w:num w:numId="6">
    <w:abstractNumId w:val="6"/>
  </w:num>
  <w:num w:numId="7">
    <w:abstractNumId w:val="10"/>
  </w:num>
  <w:num w:numId="8">
    <w:abstractNumId w:val="7"/>
  </w:num>
  <w:num w:numId="9">
    <w:abstractNumId w:val="12"/>
  </w:num>
  <w:num w:numId="10">
    <w:abstractNumId w:val="3"/>
  </w:num>
  <w:num w:numId="11">
    <w:abstractNumId w:val="2"/>
  </w:num>
  <w:num w:numId="12">
    <w:abstractNumId w:val="14"/>
  </w:num>
  <w:num w:numId="13">
    <w:abstractNumId w:val="9"/>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EC"/>
    <w:rsid w:val="000107D7"/>
    <w:rsid w:val="00013F0F"/>
    <w:rsid w:val="00121CC1"/>
    <w:rsid w:val="001E4B98"/>
    <w:rsid w:val="0026265D"/>
    <w:rsid w:val="0034244D"/>
    <w:rsid w:val="004A5B81"/>
    <w:rsid w:val="004C4361"/>
    <w:rsid w:val="004D2451"/>
    <w:rsid w:val="006461D1"/>
    <w:rsid w:val="00661F1A"/>
    <w:rsid w:val="006A44DF"/>
    <w:rsid w:val="006A6C9F"/>
    <w:rsid w:val="00714FA2"/>
    <w:rsid w:val="008833EC"/>
    <w:rsid w:val="00896CD0"/>
    <w:rsid w:val="008D3494"/>
    <w:rsid w:val="008D632A"/>
    <w:rsid w:val="0095203D"/>
    <w:rsid w:val="00A36368"/>
    <w:rsid w:val="00A952E5"/>
    <w:rsid w:val="00B70A0B"/>
    <w:rsid w:val="00BC6D78"/>
    <w:rsid w:val="00C63708"/>
    <w:rsid w:val="00C7553A"/>
    <w:rsid w:val="00CD03E9"/>
    <w:rsid w:val="00CF49E2"/>
    <w:rsid w:val="00D16EDF"/>
    <w:rsid w:val="00D474E9"/>
    <w:rsid w:val="00DA73A5"/>
    <w:rsid w:val="00EA5B4B"/>
    <w:rsid w:val="00EC6061"/>
    <w:rsid w:val="00F717CF"/>
    <w:rsid w:val="00FC05BF"/>
    <w:rsid w:val="00FD3F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B6F46-15A3-466E-90D3-F5E27233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2E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5BF"/>
    <w:pPr>
      <w:spacing w:after="160" w:line="259" w:lineRule="auto"/>
      <w:ind w:left="720"/>
      <w:contextualSpacing/>
    </w:pPr>
    <w:rPr>
      <w:lang w:val="id-ID"/>
    </w:rPr>
  </w:style>
  <w:style w:type="table" w:styleId="TableGrid">
    <w:name w:val="Table Grid"/>
    <w:basedOn w:val="TableNormal"/>
    <w:uiPriority w:val="39"/>
    <w:rsid w:val="0064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2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18</Pages>
  <Words>7637</Words>
  <Characters>43532</Characters>
  <Application>Microsoft Office Word</Application>
  <DocSecurity>0</DocSecurity>
  <Lines>362</Lines>
  <Paragraphs>102</Paragraphs>
  <ScaleCrop>false</ScaleCrop>
  <Company/>
  <LinksUpToDate>false</LinksUpToDate>
  <CharactersWithSpaces>51067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dcterms:created xsi:type="dcterms:W3CDTF">2019-02-10T14:29:00Z</dcterms:created>
  <dcterms:modified xsi:type="dcterms:W3CDTF">2019-02-10T16:14:00Z</dcterms:modified>
</cp:coreProperties>
</file>