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7EC" w:rsidRPr="004E3954" w:rsidRDefault="004A67EC" w:rsidP="00A048B1">
      <w:pPr>
        <w:jc w:val="center"/>
        <w:rPr>
          <w:rFonts w:ascii="Times New Roman" w:hAnsi="Times New Roman" w:cs="Times New Roman"/>
          <w:sz w:val="24"/>
          <w:szCs w:val="24"/>
        </w:rPr>
      </w:pPr>
    </w:p>
    <w:p w:rsidR="00A048B1" w:rsidRPr="004E3954" w:rsidRDefault="00A048B1" w:rsidP="001A43B8">
      <w:pPr>
        <w:spacing w:line="240" w:lineRule="auto"/>
        <w:jc w:val="center"/>
        <w:rPr>
          <w:rFonts w:ascii="Times New Roman" w:hAnsi="Times New Roman" w:cs="Times New Roman"/>
          <w:b/>
          <w:sz w:val="24"/>
          <w:szCs w:val="24"/>
        </w:rPr>
      </w:pPr>
      <w:r w:rsidRPr="004E3954">
        <w:rPr>
          <w:rFonts w:ascii="Times New Roman" w:hAnsi="Times New Roman" w:cs="Times New Roman"/>
          <w:b/>
          <w:sz w:val="24"/>
          <w:szCs w:val="24"/>
        </w:rPr>
        <w:t xml:space="preserve">HUBUNGAN ANTARA </w:t>
      </w:r>
      <w:r w:rsidRPr="004E3954">
        <w:rPr>
          <w:rFonts w:ascii="Times New Roman" w:hAnsi="Times New Roman" w:cs="Times New Roman"/>
          <w:b/>
          <w:i/>
          <w:sz w:val="24"/>
          <w:szCs w:val="24"/>
        </w:rPr>
        <w:t xml:space="preserve">SELF-ESTEEM </w:t>
      </w:r>
      <w:r w:rsidRPr="004E3954">
        <w:rPr>
          <w:rFonts w:ascii="Times New Roman" w:hAnsi="Times New Roman" w:cs="Times New Roman"/>
          <w:b/>
          <w:sz w:val="24"/>
          <w:szCs w:val="24"/>
        </w:rPr>
        <w:t>DENGAN RESILIENSI PADA MAHASISWA AKTIVIS DAKWAH KAMPUS UNIVERSITAS MERCU BUANA YOGYAKARTA</w:t>
      </w:r>
    </w:p>
    <w:p w:rsidR="00A048B1" w:rsidRPr="004E3954" w:rsidRDefault="006B0D64" w:rsidP="00A048B1">
      <w:pPr>
        <w:spacing w:line="240" w:lineRule="auto"/>
        <w:jc w:val="center"/>
        <w:rPr>
          <w:rFonts w:ascii="Times New Roman" w:hAnsi="Times New Roman" w:cs="Times New Roman"/>
          <w:b/>
          <w:sz w:val="24"/>
          <w:szCs w:val="24"/>
        </w:rPr>
      </w:pPr>
      <m:oMath>
        <m:sSup>
          <m:sSupPr>
            <m:ctrlPr>
              <w:rPr>
                <w:rFonts w:ascii="Cambria Math" w:hAnsi="Cambria Math" w:cs="Times New Roman"/>
                <w:b/>
                <w:sz w:val="24"/>
                <w:szCs w:val="24"/>
              </w:rPr>
            </m:ctrlPr>
          </m:sSupPr>
          <m:e>
            <m:r>
              <m:rPr>
                <m:sty m:val="b"/>
              </m:rPr>
              <w:rPr>
                <w:rFonts w:ascii="Cambria Math" w:hAnsi="Cambria Math" w:cs="Times New Roman"/>
                <w:sz w:val="24"/>
                <w:szCs w:val="24"/>
              </w:rPr>
              <m:t>Tarsini</m:t>
            </m:r>
          </m:e>
          <m:sup>
            <m:r>
              <m:rPr>
                <m:sty m:val="b"/>
              </m:rPr>
              <w:rPr>
                <w:rFonts w:ascii="Cambria Math" w:hAnsi="Cambria Math" w:cs="Times New Roman"/>
                <w:sz w:val="24"/>
                <w:szCs w:val="24"/>
              </w:rPr>
              <m:t>1</m:t>
            </m:r>
          </m:sup>
        </m:sSup>
      </m:oMath>
      <w:r w:rsidR="00A048B1" w:rsidRPr="004E3954">
        <w:rPr>
          <w:rFonts w:ascii="Times New Roman" w:hAnsi="Times New Roman" w:cs="Times New Roman"/>
          <w:b/>
          <w:sz w:val="24"/>
          <w:szCs w:val="24"/>
        </w:rPr>
        <w:t xml:space="preserve"> </w:t>
      </w:r>
      <w:r w:rsidR="00025E71">
        <w:rPr>
          <w:rFonts w:ascii="Times New Roman" w:hAnsi="Times New Roman" w:cs="Times New Roman"/>
          <w:b/>
          <w:sz w:val="24"/>
          <w:szCs w:val="24"/>
        </w:rPr>
        <w:t xml:space="preserve">, </w:t>
      </w:r>
      <w:r w:rsidR="00A048B1" w:rsidRPr="004E3954">
        <w:rPr>
          <w:rFonts w:ascii="Times New Roman" w:hAnsi="Times New Roman" w:cs="Times New Roman"/>
          <w:b/>
          <w:sz w:val="24"/>
          <w:szCs w:val="24"/>
        </w:rPr>
        <w:t>Anwar, S.Psi.,M.</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Si</m:t>
            </m:r>
          </m:e>
          <m:sup>
            <m:r>
              <m:rPr>
                <m:sty m:val="b"/>
              </m:rPr>
              <w:rPr>
                <w:rFonts w:ascii="Cambria Math" w:hAnsi="Cambria Math" w:cs="Times New Roman"/>
                <w:sz w:val="24"/>
                <w:szCs w:val="24"/>
              </w:rPr>
              <m:t>2</m:t>
            </m:r>
          </m:sup>
        </m:sSup>
      </m:oMath>
    </w:p>
    <w:p w:rsidR="00A048B1" w:rsidRPr="004E3954" w:rsidRDefault="00A048B1" w:rsidP="00A048B1">
      <w:pPr>
        <w:spacing w:line="240" w:lineRule="auto"/>
        <w:jc w:val="center"/>
        <w:rPr>
          <w:rFonts w:ascii="Times New Roman" w:hAnsi="Times New Roman" w:cs="Times New Roman"/>
          <w:sz w:val="24"/>
          <w:szCs w:val="24"/>
        </w:rPr>
      </w:pPr>
      <w:r w:rsidRPr="004E3954">
        <w:rPr>
          <w:rFonts w:ascii="Times New Roman" w:hAnsi="Times New Roman" w:cs="Times New Roman"/>
          <w:sz w:val="24"/>
          <w:szCs w:val="24"/>
        </w:rPr>
        <w:t>Fakultas Psikologi Universitas Mercu Buana Yogyakarta</w:t>
      </w:r>
    </w:p>
    <w:p w:rsidR="009E362A" w:rsidRDefault="00A048B1" w:rsidP="001A43B8">
      <w:pPr>
        <w:spacing w:line="240" w:lineRule="auto"/>
        <w:jc w:val="center"/>
        <w:rPr>
          <w:rFonts w:ascii="Times New Roman" w:hAnsi="Times New Roman" w:cs="Times New Roman"/>
          <w:sz w:val="24"/>
          <w:szCs w:val="24"/>
        </w:rPr>
      </w:pPr>
      <w:r w:rsidRPr="004E3954">
        <w:rPr>
          <w:rFonts w:ascii="Times New Roman" w:hAnsi="Times New Roman" w:cs="Times New Roman"/>
          <w:sz w:val="24"/>
          <w:szCs w:val="24"/>
        </w:rPr>
        <w:t>Nanikasnadi7@gmail</w:t>
      </w:r>
      <w:r w:rsidR="003F4E8E">
        <w:rPr>
          <w:rFonts w:ascii="Times New Roman" w:hAnsi="Times New Roman" w:cs="Times New Roman"/>
          <w:sz w:val="24"/>
          <w:szCs w:val="24"/>
        </w:rPr>
        <w:t>.</w:t>
      </w:r>
      <w:r w:rsidRPr="004E3954">
        <w:rPr>
          <w:rFonts w:ascii="Times New Roman" w:hAnsi="Times New Roman" w:cs="Times New Roman"/>
          <w:sz w:val="24"/>
          <w:szCs w:val="24"/>
        </w:rPr>
        <w:t>com</w:t>
      </w:r>
    </w:p>
    <w:p w:rsidR="000422EC" w:rsidRDefault="000422EC" w:rsidP="007600E4">
      <w:pPr>
        <w:spacing w:line="240" w:lineRule="auto"/>
        <w:ind w:left="-851" w:right="-427"/>
        <w:jc w:val="both"/>
        <w:rPr>
          <w:rFonts w:ascii="Times New Roman" w:hAnsi="Times New Roman" w:cs="Times New Roman"/>
          <w:sz w:val="24"/>
          <w:szCs w:val="24"/>
        </w:rPr>
      </w:pPr>
      <w:r w:rsidRPr="004E3954">
        <w:rPr>
          <w:rFonts w:ascii="Times New Roman" w:hAnsi="Times New Roman" w:cs="Times New Roman"/>
          <w:b/>
          <w:sz w:val="24"/>
          <w:szCs w:val="24"/>
        </w:rPr>
        <w:t>Abstrak</w:t>
      </w:r>
      <w:r w:rsidRPr="004E3954">
        <w:rPr>
          <w:rFonts w:ascii="Times New Roman" w:hAnsi="Times New Roman" w:cs="Times New Roman"/>
          <w:sz w:val="24"/>
          <w:szCs w:val="24"/>
        </w:rPr>
        <w:t xml:space="preserve"> : </w:t>
      </w:r>
      <w:r w:rsidR="007600E4">
        <w:rPr>
          <w:rFonts w:ascii="Times New Roman" w:hAnsi="Times New Roman" w:cs="Times New Roman"/>
          <w:sz w:val="24"/>
          <w:szCs w:val="24"/>
        </w:rPr>
        <w:t xml:space="preserve">Tujuan penelitian ini untuk </w:t>
      </w:r>
      <w:r w:rsidR="007600E4" w:rsidRPr="009E3C60">
        <w:rPr>
          <w:rFonts w:ascii="Times New Roman" w:hAnsi="Times New Roman" w:cs="Times New Roman"/>
          <w:sz w:val="24"/>
          <w:szCs w:val="24"/>
        </w:rPr>
        <w:t xml:space="preserve">mengetahui hubungan antara </w:t>
      </w:r>
      <w:r w:rsidR="007600E4" w:rsidRPr="009E3C60">
        <w:rPr>
          <w:rFonts w:ascii="Times New Roman" w:hAnsi="Times New Roman" w:cs="Times New Roman"/>
          <w:i/>
          <w:sz w:val="24"/>
          <w:szCs w:val="24"/>
        </w:rPr>
        <w:t>self esteem</w:t>
      </w:r>
      <w:r w:rsidR="007600E4" w:rsidRPr="009E3C60">
        <w:rPr>
          <w:rFonts w:ascii="Times New Roman" w:hAnsi="Times New Roman" w:cs="Times New Roman"/>
          <w:sz w:val="24"/>
          <w:szCs w:val="24"/>
        </w:rPr>
        <w:t xml:space="preserve"> dengan resiliensi pada mahasiswa aktivis dakwah kampus</w:t>
      </w:r>
      <w:r w:rsidR="007600E4">
        <w:rPr>
          <w:rFonts w:ascii="Times New Roman" w:hAnsi="Times New Roman" w:cs="Times New Roman"/>
          <w:sz w:val="24"/>
          <w:szCs w:val="24"/>
        </w:rPr>
        <w:t xml:space="preserve"> Universitas Mercu Buana Yogyakarta. </w:t>
      </w:r>
      <w:r w:rsidR="009E362A">
        <w:rPr>
          <w:rFonts w:ascii="Times New Roman" w:hAnsi="Times New Roman" w:cs="Times New Roman"/>
          <w:sz w:val="24"/>
          <w:szCs w:val="24"/>
        </w:rPr>
        <w:t xml:space="preserve">Hipotesis dalam penelitian ini adalah </w:t>
      </w:r>
      <w:r w:rsidR="009E362A" w:rsidRPr="00516694">
        <w:rPr>
          <w:rFonts w:ascii="Times New Roman" w:hAnsi="Times New Roman" w:cs="Times New Roman"/>
          <w:sz w:val="24"/>
          <w:szCs w:val="24"/>
        </w:rPr>
        <w:t xml:space="preserve">terdapat hubungan yang positif antara </w:t>
      </w:r>
      <w:r w:rsidR="009E362A" w:rsidRPr="00516694">
        <w:rPr>
          <w:rFonts w:ascii="Times New Roman" w:hAnsi="Times New Roman" w:cs="Times New Roman"/>
          <w:i/>
          <w:sz w:val="24"/>
          <w:szCs w:val="24"/>
        </w:rPr>
        <w:t>self esteem</w:t>
      </w:r>
      <w:r w:rsidR="009E362A" w:rsidRPr="00516694">
        <w:rPr>
          <w:rFonts w:ascii="Times New Roman" w:hAnsi="Times New Roman" w:cs="Times New Roman"/>
          <w:sz w:val="24"/>
          <w:szCs w:val="24"/>
        </w:rPr>
        <w:t xml:space="preserve"> dengan resiliensi pada mahasiswa aktivis dakwah kampus.</w:t>
      </w:r>
      <w:r w:rsidR="009E362A">
        <w:rPr>
          <w:rFonts w:ascii="Times New Roman" w:hAnsi="Times New Roman" w:cs="Times New Roman"/>
          <w:sz w:val="24"/>
          <w:szCs w:val="24"/>
        </w:rPr>
        <w:t xml:space="preserve"> Subjek pada penelitian ini adalah mahasiswa aktivis dakwah kampus</w:t>
      </w:r>
      <w:r w:rsidR="00935AC2">
        <w:rPr>
          <w:rFonts w:ascii="Times New Roman" w:hAnsi="Times New Roman" w:cs="Times New Roman"/>
          <w:sz w:val="24"/>
          <w:szCs w:val="24"/>
        </w:rPr>
        <w:t xml:space="preserve"> sebanyak 72 mahasiswa. </w:t>
      </w:r>
      <w:r w:rsidR="00393798">
        <w:rPr>
          <w:rFonts w:ascii="Times New Roman" w:hAnsi="Times New Roman" w:cs="Times New Roman"/>
          <w:sz w:val="24"/>
          <w:szCs w:val="24"/>
        </w:rPr>
        <w:t>Alat ukur yang digunakan dalam penelitian ini adalah Skala Resiliensi</w:t>
      </w:r>
      <w:r w:rsidR="006E781A">
        <w:rPr>
          <w:rFonts w:ascii="Times New Roman" w:hAnsi="Times New Roman" w:cs="Times New Roman"/>
          <w:sz w:val="24"/>
          <w:szCs w:val="24"/>
        </w:rPr>
        <w:t xml:space="preserve"> dan Skala </w:t>
      </w:r>
      <w:r w:rsidR="006E781A">
        <w:rPr>
          <w:rFonts w:ascii="Times New Roman" w:hAnsi="Times New Roman" w:cs="Times New Roman"/>
          <w:i/>
          <w:sz w:val="24"/>
          <w:szCs w:val="24"/>
        </w:rPr>
        <w:t>Self-Esteem</w:t>
      </w:r>
      <w:r w:rsidR="00393798">
        <w:rPr>
          <w:rFonts w:ascii="Times New Roman" w:hAnsi="Times New Roman" w:cs="Times New Roman"/>
          <w:sz w:val="24"/>
          <w:szCs w:val="24"/>
        </w:rPr>
        <w:t xml:space="preserve">. Hasil penelitian dianalisis dengan </w:t>
      </w:r>
      <w:r w:rsidR="00393798" w:rsidRPr="004E3954">
        <w:rPr>
          <w:rFonts w:ascii="Times New Roman" w:hAnsi="Times New Roman" w:cs="Times New Roman"/>
          <w:sz w:val="24"/>
          <w:szCs w:val="24"/>
        </w:rPr>
        <w:t xml:space="preserve">teknik korelasi </w:t>
      </w:r>
      <w:r w:rsidR="00393798" w:rsidRPr="004E3954">
        <w:rPr>
          <w:rFonts w:ascii="Times New Roman" w:hAnsi="Times New Roman" w:cs="Times New Roman"/>
          <w:i/>
          <w:sz w:val="24"/>
          <w:szCs w:val="24"/>
        </w:rPr>
        <w:t>product moment</w:t>
      </w:r>
      <w:r w:rsidR="00393798">
        <w:rPr>
          <w:rFonts w:ascii="Times New Roman" w:hAnsi="Times New Roman" w:cs="Times New Roman"/>
          <w:i/>
          <w:sz w:val="24"/>
          <w:szCs w:val="24"/>
        </w:rPr>
        <w:t xml:space="preserve">. </w:t>
      </w:r>
      <w:r w:rsidR="00393798" w:rsidRPr="004E3954">
        <w:rPr>
          <w:rFonts w:ascii="Times New Roman" w:hAnsi="Times New Roman" w:cs="Times New Roman"/>
          <w:sz w:val="24"/>
          <w:szCs w:val="24"/>
        </w:rPr>
        <w:t xml:space="preserve">Hasil </w:t>
      </w:r>
      <w:r w:rsidR="00393798">
        <w:rPr>
          <w:rFonts w:ascii="Times New Roman" w:hAnsi="Times New Roman" w:cs="Times New Roman"/>
          <w:sz w:val="24"/>
          <w:szCs w:val="24"/>
        </w:rPr>
        <w:t>koefisien korelasi</w:t>
      </w:r>
      <w:r w:rsidR="00393798" w:rsidRPr="004E3954">
        <w:rPr>
          <w:rFonts w:ascii="Times New Roman" w:hAnsi="Times New Roman" w:cs="Times New Roman"/>
          <w:sz w:val="24"/>
          <w:szCs w:val="24"/>
        </w:rPr>
        <w:t xml:space="preserve"> (rxy) = 0,659 ( p ≤ 0,010 ). Hasil tersebut menunjukkan bahwa ada hubungan yang positif antara </w:t>
      </w:r>
      <w:r w:rsidR="00393798" w:rsidRPr="004E3954">
        <w:rPr>
          <w:rFonts w:ascii="Times New Roman" w:hAnsi="Times New Roman" w:cs="Times New Roman"/>
          <w:i/>
          <w:sz w:val="24"/>
          <w:szCs w:val="24"/>
        </w:rPr>
        <w:t xml:space="preserve">self-esteem </w:t>
      </w:r>
      <w:r w:rsidR="00393798" w:rsidRPr="004E3954">
        <w:rPr>
          <w:rFonts w:ascii="Times New Roman" w:hAnsi="Times New Roman" w:cs="Times New Roman"/>
          <w:sz w:val="24"/>
          <w:szCs w:val="24"/>
        </w:rPr>
        <w:t xml:space="preserve">dengan resiliensi pada mahasiswa aktivis dakwah kampus. </w:t>
      </w:r>
      <w:r w:rsidR="00BF0E89">
        <w:rPr>
          <w:rFonts w:ascii="Times New Roman" w:hAnsi="Times New Roman" w:cs="Times New Roman"/>
          <w:sz w:val="24"/>
          <w:szCs w:val="24"/>
        </w:rPr>
        <w:t>Berdasarkan hasil penelitian ini diketahui bahwa k</w:t>
      </w:r>
      <w:r w:rsidR="00BF0E89" w:rsidRPr="004E3954">
        <w:rPr>
          <w:rFonts w:ascii="Times New Roman" w:hAnsi="Times New Roman" w:cs="Times New Roman"/>
          <w:sz w:val="24"/>
          <w:szCs w:val="24"/>
        </w:rPr>
        <w:t xml:space="preserve">ontribusi </w:t>
      </w:r>
      <w:r w:rsidR="00BF0E89" w:rsidRPr="004E3954">
        <w:rPr>
          <w:rFonts w:ascii="Times New Roman" w:hAnsi="Times New Roman" w:cs="Times New Roman"/>
          <w:i/>
          <w:sz w:val="24"/>
          <w:szCs w:val="24"/>
        </w:rPr>
        <w:t xml:space="preserve">self-esteem </w:t>
      </w:r>
      <w:r w:rsidR="00BF0E89" w:rsidRPr="004E3954">
        <w:rPr>
          <w:rFonts w:ascii="Times New Roman" w:hAnsi="Times New Roman" w:cs="Times New Roman"/>
          <w:sz w:val="24"/>
          <w:szCs w:val="24"/>
        </w:rPr>
        <w:t>terhadap resiliensi pada mahasiswa aktivis dakwah kampus memiliki sumbangan efektif sebesar 43,4% terhadap resiliensi</w:t>
      </w:r>
      <w:r w:rsidR="00BF0E89">
        <w:rPr>
          <w:rFonts w:ascii="Times New Roman" w:hAnsi="Times New Roman" w:cs="Times New Roman"/>
          <w:sz w:val="24"/>
          <w:szCs w:val="24"/>
        </w:rPr>
        <w:t>.</w:t>
      </w:r>
    </w:p>
    <w:p w:rsidR="001A43B8" w:rsidRDefault="001A43B8" w:rsidP="007600E4">
      <w:pPr>
        <w:spacing w:line="240" w:lineRule="auto"/>
        <w:ind w:left="-851" w:right="-427"/>
        <w:jc w:val="both"/>
        <w:rPr>
          <w:rFonts w:ascii="Times New Roman" w:hAnsi="Times New Roman" w:cs="Times New Roman"/>
          <w:sz w:val="24"/>
          <w:szCs w:val="24"/>
        </w:rPr>
      </w:pPr>
      <w:r w:rsidRPr="001A43B8">
        <w:rPr>
          <w:rFonts w:ascii="Times New Roman" w:hAnsi="Times New Roman" w:cs="Times New Roman"/>
          <w:b/>
          <w:sz w:val="24"/>
          <w:szCs w:val="24"/>
        </w:rPr>
        <w:t>Kata kunci</w:t>
      </w:r>
      <w:r>
        <w:rPr>
          <w:rFonts w:ascii="Times New Roman" w:hAnsi="Times New Roman" w:cs="Times New Roman"/>
          <w:sz w:val="24"/>
          <w:szCs w:val="24"/>
        </w:rPr>
        <w:t xml:space="preserve"> : </w:t>
      </w:r>
      <w:r>
        <w:rPr>
          <w:rFonts w:ascii="Times New Roman" w:hAnsi="Times New Roman" w:cs="Times New Roman"/>
          <w:i/>
          <w:sz w:val="24"/>
          <w:szCs w:val="24"/>
        </w:rPr>
        <w:t xml:space="preserve">self-esteem, </w:t>
      </w:r>
      <w:r>
        <w:rPr>
          <w:rFonts w:ascii="Times New Roman" w:hAnsi="Times New Roman" w:cs="Times New Roman"/>
          <w:sz w:val="24"/>
          <w:szCs w:val="24"/>
        </w:rPr>
        <w:t>mahasiswa, resiliensi.</w:t>
      </w:r>
    </w:p>
    <w:p w:rsidR="001A43B8" w:rsidRPr="001A43B8" w:rsidRDefault="001A43B8" w:rsidP="007600E4">
      <w:pPr>
        <w:spacing w:line="240" w:lineRule="auto"/>
        <w:ind w:left="-851" w:right="-427"/>
        <w:jc w:val="both"/>
        <w:rPr>
          <w:rFonts w:ascii="Times New Roman" w:hAnsi="Times New Roman" w:cs="Times New Roman"/>
          <w:sz w:val="24"/>
          <w:szCs w:val="24"/>
        </w:rPr>
      </w:pPr>
    </w:p>
    <w:p w:rsidR="001A43B8" w:rsidRPr="00583B3B" w:rsidRDefault="001A43B8" w:rsidP="001A43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RELATIONSHIP BETWEEN SELF-ESTEEM AND RESILIENCE IN STUDENTS OF MISSIONARY ACTIVIST AT UNIVERSITY OF MERCU BUANA </w:t>
      </w:r>
      <w:r w:rsidRPr="00583B3B">
        <w:rPr>
          <w:rFonts w:ascii="Times New Roman" w:hAnsi="Times New Roman" w:cs="Times New Roman"/>
          <w:b/>
          <w:sz w:val="24"/>
          <w:szCs w:val="24"/>
        </w:rPr>
        <w:t>YOGYAKARTA</w:t>
      </w:r>
    </w:p>
    <w:p w:rsidR="001A43B8" w:rsidRPr="00583B3B" w:rsidRDefault="006B0D64" w:rsidP="001A43B8">
      <w:pPr>
        <w:spacing w:line="240" w:lineRule="auto"/>
        <w:jc w:val="center"/>
        <w:rPr>
          <w:rFonts w:ascii="Times New Roman" w:hAnsi="Times New Roman" w:cs="Times New Roman"/>
          <w:b/>
          <w:sz w:val="24"/>
          <w:szCs w:val="24"/>
        </w:rPr>
      </w:pPr>
      <m:oMath>
        <m:sSup>
          <m:sSupPr>
            <m:ctrlPr>
              <w:rPr>
                <w:rFonts w:ascii="Cambria Math" w:hAnsi="Cambria Math" w:cs="Times New Roman"/>
                <w:b/>
                <w:sz w:val="24"/>
                <w:szCs w:val="24"/>
              </w:rPr>
            </m:ctrlPr>
          </m:sSupPr>
          <m:e>
            <m:r>
              <m:rPr>
                <m:sty m:val="b"/>
              </m:rPr>
              <w:rPr>
                <w:rFonts w:ascii="Cambria Math" w:hAnsi="Cambria Math" w:cs="Times New Roman"/>
                <w:sz w:val="24"/>
                <w:szCs w:val="24"/>
              </w:rPr>
              <m:t>Tarsini</m:t>
            </m:r>
          </m:e>
          <m:sup>
            <m:r>
              <m:rPr>
                <m:sty m:val="b"/>
              </m:rPr>
              <w:rPr>
                <w:rFonts w:ascii="Cambria Math" w:hAnsi="Cambria Math" w:cs="Times New Roman"/>
                <w:sz w:val="24"/>
                <w:szCs w:val="24"/>
              </w:rPr>
              <m:t>1</m:t>
            </m:r>
          </m:sup>
        </m:sSup>
      </m:oMath>
      <w:r w:rsidR="001A43B8" w:rsidRPr="00583B3B">
        <w:rPr>
          <w:rFonts w:ascii="Times New Roman" w:hAnsi="Times New Roman" w:cs="Times New Roman"/>
          <w:b/>
          <w:sz w:val="24"/>
          <w:szCs w:val="24"/>
        </w:rPr>
        <w:t>, Anwar, S.Psi.,M.</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Si</m:t>
            </m:r>
          </m:e>
          <m:sup>
            <m:r>
              <m:rPr>
                <m:sty m:val="b"/>
              </m:rPr>
              <w:rPr>
                <w:rFonts w:ascii="Cambria Math" w:hAnsi="Cambria Math" w:cs="Times New Roman"/>
                <w:sz w:val="24"/>
                <w:szCs w:val="24"/>
              </w:rPr>
              <m:t>2</m:t>
            </m:r>
          </m:sup>
        </m:sSup>
      </m:oMath>
    </w:p>
    <w:p w:rsidR="001A43B8" w:rsidRPr="004E3954" w:rsidRDefault="001A43B8" w:rsidP="001A43B8">
      <w:pPr>
        <w:spacing w:line="240" w:lineRule="auto"/>
        <w:jc w:val="center"/>
        <w:rPr>
          <w:rFonts w:ascii="Times New Roman" w:hAnsi="Times New Roman" w:cs="Times New Roman"/>
          <w:sz w:val="24"/>
          <w:szCs w:val="24"/>
        </w:rPr>
      </w:pPr>
      <w:r w:rsidRPr="00583B3B">
        <w:rPr>
          <w:rFonts w:ascii="Times New Roman" w:hAnsi="Times New Roman" w:cs="Times New Roman"/>
          <w:sz w:val="24"/>
          <w:szCs w:val="24"/>
        </w:rPr>
        <w:t>Fakultas Psikologi Universitas</w:t>
      </w:r>
      <w:r w:rsidRPr="004E3954">
        <w:rPr>
          <w:rFonts w:ascii="Times New Roman" w:hAnsi="Times New Roman" w:cs="Times New Roman"/>
          <w:sz w:val="24"/>
          <w:szCs w:val="24"/>
        </w:rPr>
        <w:t xml:space="preserve"> Mercu Buana Yogyakarta</w:t>
      </w:r>
    </w:p>
    <w:p w:rsidR="001A43B8" w:rsidRDefault="001A43B8" w:rsidP="001A43B8">
      <w:pPr>
        <w:spacing w:line="240" w:lineRule="auto"/>
        <w:jc w:val="center"/>
        <w:rPr>
          <w:rFonts w:ascii="Times New Roman" w:hAnsi="Times New Roman" w:cs="Times New Roman"/>
          <w:sz w:val="24"/>
          <w:szCs w:val="24"/>
        </w:rPr>
      </w:pPr>
      <w:r w:rsidRPr="004E3954">
        <w:rPr>
          <w:rFonts w:ascii="Times New Roman" w:hAnsi="Times New Roman" w:cs="Times New Roman"/>
          <w:sz w:val="24"/>
          <w:szCs w:val="24"/>
        </w:rPr>
        <w:t>Nanikasnadi7@gmail</w:t>
      </w:r>
      <w:r>
        <w:rPr>
          <w:rFonts w:ascii="Times New Roman" w:hAnsi="Times New Roman" w:cs="Times New Roman"/>
          <w:sz w:val="24"/>
          <w:szCs w:val="24"/>
        </w:rPr>
        <w:t>.</w:t>
      </w:r>
      <w:r w:rsidRPr="004E3954">
        <w:rPr>
          <w:rFonts w:ascii="Times New Roman" w:hAnsi="Times New Roman" w:cs="Times New Roman"/>
          <w:sz w:val="24"/>
          <w:szCs w:val="24"/>
        </w:rPr>
        <w:t>com</w:t>
      </w:r>
    </w:p>
    <w:p w:rsidR="001A43B8" w:rsidRDefault="00187F17" w:rsidP="001A43B8">
      <w:pPr>
        <w:spacing w:line="240" w:lineRule="auto"/>
        <w:ind w:left="-851" w:right="-427"/>
        <w:jc w:val="both"/>
        <w:rPr>
          <w:rFonts w:ascii="Times New Roman" w:eastAsia="Times New Roman" w:hAnsi="Times New Roman" w:cs="Times New Roman"/>
          <w:i/>
          <w:color w:val="212121"/>
          <w:sz w:val="24"/>
          <w:szCs w:val="24"/>
          <w:lang w:val="en" w:eastAsia="en-MY"/>
        </w:rPr>
      </w:pPr>
      <w:r w:rsidRPr="00187F17">
        <w:rPr>
          <w:rFonts w:ascii="Times New Roman" w:eastAsia="Times New Roman" w:hAnsi="Times New Roman" w:cs="Times New Roman"/>
          <w:b/>
          <w:i/>
          <w:color w:val="212121"/>
          <w:sz w:val="24"/>
          <w:szCs w:val="24"/>
          <w:lang w:val="en" w:eastAsia="en-MY"/>
        </w:rPr>
        <w:t>Abstract</w:t>
      </w:r>
      <w:r>
        <w:rPr>
          <w:rFonts w:ascii="Times New Roman" w:eastAsia="Times New Roman" w:hAnsi="Times New Roman" w:cs="Times New Roman"/>
          <w:i/>
          <w:color w:val="212121"/>
          <w:sz w:val="24"/>
          <w:szCs w:val="24"/>
          <w:lang w:val="en" w:eastAsia="en-MY"/>
        </w:rPr>
        <w:t xml:space="preserve">: </w:t>
      </w:r>
      <w:r w:rsidRPr="00860939">
        <w:rPr>
          <w:rFonts w:ascii="Times New Roman" w:eastAsia="Times New Roman" w:hAnsi="Times New Roman" w:cs="Times New Roman"/>
          <w:i/>
          <w:color w:val="212121"/>
          <w:sz w:val="24"/>
          <w:szCs w:val="24"/>
          <w:lang w:val="en" w:eastAsia="en-MY"/>
        </w:rPr>
        <w:t>The purpose of this study was to determine the relationship between self esteem and resilience to students of da'wah activists at the</w:t>
      </w:r>
      <w:r w:rsidR="001E086E" w:rsidRPr="001E086E">
        <w:rPr>
          <w:rFonts w:ascii="Times New Roman" w:eastAsia="Times New Roman" w:hAnsi="Times New Roman" w:cs="Times New Roman"/>
          <w:i/>
          <w:color w:val="212121"/>
          <w:sz w:val="24"/>
          <w:szCs w:val="24"/>
          <w:lang w:val="en" w:eastAsia="en-MY"/>
        </w:rPr>
        <w:t xml:space="preserve"> </w:t>
      </w:r>
      <w:r w:rsidR="001E086E">
        <w:rPr>
          <w:rFonts w:ascii="Times New Roman" w:eastAsia="Times New Roman" w:hAnsi="Times New Roman" w:cs="Times New Roman"/>
          <w:i/>
          <w:color w:val="212121"/>
          <w:sz w:val="24"/>
          <w:szCs w:val="24"/>
          <w:lang w:val="en" w:eastAsia="en-MY"/>
        </w:rPr>
        <w:t>University of</w:t>
      </w:r>
      <w:r w:rsidRPr="00860939">
        <w:rPr>
          <w:rFonts w:ascii="Times New Roman" w:eastAsia="Times New Roman" w:hAnsi="Times New Roman" w:cs="Times New Roman"/>
          <w:i/>
          <w:color w:val="212121"/>
          <w:sz w:val="24"/>
          <w:szCs w:val="24"/>
          <w:lang w:val="en" w:eastAsia="en-MY"/>
        </w:rPr>
        <w:t xml:space="preserve"> Mercu Bu</w:t>
      </w:r>
      <w:r>
        <w:rPr>
          <w:rFonts w:ascii="Times New Roman" w:eastAsia="Times New Roman" w:hAnsi="Times New Roman" w:cs="Times New Roman"/>
          <w:i/>
          <w:color w:val="212121"/>
          <w:sz w:val="24"/>
          <w:szCs w:val="24"/>
          <w:lang w:val="en" w:eastAsia="en-MY"/>
        </w:rPr>
        <w:t xml:space="preserve">ana Yogyakarta. </w:t>
      </w:r>
      <w:r w:rsidRPr="00860939">
        <w:rPr>
          <w:rFonts w:ascii="Times New Roman" w:eastAsia="Times New Roman" w:hAnsi="Times New Roman" w:cs="Times New Roman"/>
          <w:i/>
          <w:color w:val="212121"/>
          <w:sz w:val="24"/>
          <w:szCs w:val="24"/>
          <w:lang w:val="en" w:eastAsia="en-MY"/>
        </w:rPr>
        <w:t>The hypothesis in this study is that there is a positive relationship between self esteem and resilience in students of campus missionary activists. The subjects in this study were 72 campus missionary activist students. The measuring instr</w:t>
      </w:r>
      <w:r w:rsidR="000D4F88">
        <w:rPr>
          <w:rFonts w:ascii="Times New Roman" w:eastAsia="Times New Roman" w:hAnsi="Times New Roman" w:cs="Times New Roman"/>
          <w:i/>
          <w:color w:val="212121"/>
          <w:sz w:val="24"/>
          <w:szCs w:val="24"/>
          <w:lang w:val="en" w:eastAsia="en-MY"/>
        </w:rPr>
        <w:t xml:space="preserve">ument used in this study is the </w:t>
      </w:r>
      <w:r w:rsidRPr="00860939">
        <w:rPr>
          <w:rFonts w:ascii="Times New Roman" w:eastAsia="Times New Roman" w:hAnsi="Times New Roman" w:cs="Times New Roman"/>
          <w:i/>
          <w:color w:val="212121"/>
          <w:sz w:val="24"/>
          <w:szCs w:val="24"/>
          <w:lang w:val="en" w:eastAsia="en-MY"/>
        </w:rPr>
        <w:t>Scale of Resilience</w:t>
      </w:r>
      <w:r w:rsidR="000D4F88">
        <w:rPr>
          <w:rFonts w:ascii="Times New Roman" w:eastAsia="Times New Roman" w:hAnsi="Times New Roman" w:cs="Times New Roman"/>
          <w:i/>
          <w:color w:val="212121"/>
          <w:sz w:val="24"/>
          <w:szCs w:val="24"/>
          <w:lang w:val="en" w:eastAsia="en-MY"/>
        </w:rPr>
        <w:t xml:space="preserve"> and </w:t>
      </w:r>
      <w:r w:rsidR="000D4F88" w:rsidRPr="00860939">
        <w:rPr>
          <w:rFonts w:ascii="Times New Roman" w:eastAsia="Times New Roman" w:hAnsi="Times New Roman" w:cs="Times New Roman"/>
          <w:i/>
          <w:color w:val="212121"/>
          <w:sz w:val="24"/>
          <w:szCs w:val="24"/>
          <w:lang w:val="en" w:eastAsia="en-MY"/>
        </w:rPr>
        <w:t>Scale of Self-Esteem</w:t>
      </w:r>
      <w:r w:rsidRPr="00860939">
        <w:rPr>
          <w:rFonts w:ascii="Times New Roman" w:eastAsia="Times New Roman" w:hAnsi="Times New Roman" w:cs="Times New Roman"/>
          <w:i/>
          <w:color w:val="212121"/>
          <w:sz w:val="24"/>
          <w:szCs w:val="24"/>
          <w:lang w:val="en" w:eastAsia="en-MY"/>
        </w:rPr>
        <w:t>. The results of the study were analyzed by product moment correlation technique. The results of the correlation coefficient (rxy) = 0.659 (p ≤ 0.010). These results indicate that there is a positive relationship between self-esteem and resilience in college missionary activist students. Based on the results of this study, it is known that the contribution of self-esteem to resilience in campus missionary activist students has an effective contribution of 43.4% to resilience.</w:t>
      </w:r>
    </w:p>
    <w:p w:rsidR="00CE29B4" w:rsidRPr="001A43B8" w:rsidRDefault="001A43B8" w:rsidP="001A43B8">
      <w:pPr>
        <w:spacing w:line="240" w:lineRule="auto"/>
        <w:ind w:left="-851" w:right="-427"/>
        <w:jc w:val="both"/>
        <w:rPr>
          <w:rFonts w:ascii="Times New Roman" w:eastAsia="Times New Roman" w:hAnsi="Times New Roman" w:cs="Times New Roman"/>
          <w:i/>
          <w:color w:val="212121"/>
          <w:sz w:val="24"/>
          <w:szCs w:val="24"/>
          <w:lang w:val="en" w:eastAsia="en-MY"/>
        </w:rPr>
        <w:sectPr w:rsidR="00CE29B4" w:rsidRPr="001A43B8" w:rsidSect="00A048B1">
          <w:footerReference w:type="default" r:id="rId7"/>
          <w:pgSz w:w="11906" w:h="16838"/>
          <w:pgMar w:top="2268" w:right="1701" w:bottom="1701" w:left="2268" w:header="709" w:footer="709" w:gutter="0"/>
          <w:cols w:space="708"/>
          <w:docGrid w:linePitch="360"/>
        </w:sectPr>
      </w:pPr>
      <w:r w:rsidRPr="00860939">
        <w:rPr>
          <w:rFonts w:ascii="Times New Roman" w:eastAsia="Times New Roman" w:hAnsi="Times New Roman" w:cs="Times New Roman"/>
          <w:b/>
          <w:i/>
          <w:color w:val="212121"/>
          <w:sz w:val="24"/>
          <w:szCs w:val="24"/>
          <w:lang w:val="en" w:eastAsia="en-MY"/>
        </w:rPr>
        <w:t>Keywords:</w:t>
      </w:r>
      <w:r>
        <w:rPr>
          <w:rFonts w:ascii="Times New Roman" w:eastAsia="Times New Roman" w:hAnsi="Times New Roman" w:cs="Times New Roman"/>
          <w:i/>
          <w:color w:val="212121"/>
          <w:sz w:val="24"/>
          <w:szCs w:val="24"/>
          <w:lang w:val="en" w:eastAsia="en-MY"/>
        </w:rPr>
        <w:t xml:space="preserve"> self-esteem,</w:t>
      </w:r>
      <w:r w:rsidRPr="00860939">
        <w:rPr>
          <w:rFonts w:ascii="Times New Roman" w:eastAsia="Times New Roman" w:hAnsi="Times New Roman" w:cs="Times New Roman"/>
          <w:i/>
          <w:color w:val="212121"/>
          <w:sz w:val="24"/>
          <w:szCs w:val="24"/>
          <w:lang w:val="en" w:eastAsia="en-MY"/>
        </w:rPr>
        <w:t>student, resilience.</w:t>
      </w:r>
    </w:p>
    <w:p w:rsidR="000422EC" w:rsidRPr="004E3954" w:rsidRDefault="000422EC" w:rsidP="00CE29B4">
      <w:pPr>
        <w:spacing w:line="240" w:lineRule="auto"/>
        <w:jc w:val="both"/>
        <w:rPr>
          <w:rFonts w:ascii="Times New Roman" w:hAnsi="Times New Roman" w:cs="Times New Roman"/>
          <w:b/>
          <w:sz w:val="24"/>
          <w:szCs w:val="24"/>
        </w:rPr>
      </w:pPr>
      <w:r w:rsidRPr="004E3954">
        <w:rPr>
          <w:rFonts w:ascii="Times New Roman" w:hAnsi="Times New Roman" w:cs="Times New Roman"/>
          <w:b/>
          <w:sz w:val="24"/>
          <w:szCs w:val="24"/>
        </w:rPr>
        <w:lastRenderedPageBreak/>
        <w:t>PENDAHULUAN</w:t>
      </w:r>
    </w:p>
    <w:p w:rsidR="000422EC" w:rsidRPr="004E3954" w:rsidRDefault="000422EC" w:rsidP="007600E4">
      <w:pPr>
        <w:spacing w:after="0" w:line="240" w:lineRule="auto"/>
        <w:jc w:val="both"/>
        <w:rPr>
          <w:rFonts w:ascii="Times New Roman" w:eastAsia="Times New Roman" w:hAnsi="Times New Roman" w:cs="Times New Roman"/>
          <w:sz w:val="24"/>
          <w:szCs w:val="24"/>
          <w:lang w:eastAsia="en-MY"/>
        </w:rPr>
      </w:pPr>
      <w:r w:rsidRPr="004E3954">
        <w:rPr>
          <w:rFonts w:ascii="Times New Roman" w:eastAsia="Times New Roman" w:hAnsi="Times New Roman" w:cs="Times New Roman"/>
          <w:sz w:val="24"/>
          <w:szCs w:val="24"/>
          <w:lang w:eastAsia="en-MY"/>
        </w:rPr>
        <w:t xml:space="preserve">Pendidikan merupakan suatu proses dengan metode-metode  tertentu hingga seseorang memperoleh  pengetahuan, pemahaman, dan cara bertingkah laku yang sesuai dengan kebutuhan. Salah satu jalur pendidikan yang terstruktur dan berjenjang ialah pendidikan tinggi.  Pada proses pendidikan yang berlangsung khususnya di Universitas, mahasiswa dapat mengembangkan potensi dan kemampuan mereka melalui program studi yang mereka pilih sesuai dengan bakat dan minatnya (Andrismoro, 2016). </w:t>
      </w:r>
    </w:p>
    <w:p w:rsidR="000422EC" w:rsidRPr="004E3954" w:rsidRDefault="000422EC" w:rsidP="007600E4">
      <w:pPr>
        <w:spacing w:line="240" w:lineRule="auto"/>
        <w:jc w:val="both"/>
        <w:rPr>
          <w:rFonts w:ascii="Times New Roman" w:eastAsia="Times New Roman" w:hAnsi="Times New Roman" w:cs="Times New Roman"/>
          <w:sz w:val="24"/>
          <w:szCs w:val="24"/>
          <w:lang w:eastAsia="en-MY"/>
        </w:rPr>
      </w:pPr>
      <w:r w:rsidRPr="004E3954">
        <w:rPr>
          <w:rFonts w:ascii="Times New Roman" w:hAnsi="Times New Roman" w:cs="Times New Roman"/>
          <w:sz w:val="24"/>
          <w:szCs w:val="24"/>
        </w:rPr>
        <w:t xml:space="preserve">Mahasiswa adalah peserta didik yang terdaftar dan belajar pada perguruan tinggi. Mahasiswa dalam tahap perkembangannya digolongkan sebagai remaja akhir dan dewasa awal, yaitu usia 18-21 tahun dan 22-14 tahun (monk dkk, dalam Dwi 2009). </w:t>
      </w:r>
      <w:r w:rsidRPr="004E3954">
        <w:rPr>
          <w:rFonts w:ascii="Times New Roman" w:eastAsia="Times New Roman" w:hAnsi="Times New Roman" w:cs="Times New Roman"/>
          <w:sz w:val="24"/>
          <w:szCs w:val="24"/>
          <w:lang w:eastAsia="en-MY"/>
        </w:rPr>
        <w:t>Mahasiswa sebagai sumber daya manusia yang akan terjun di masyarakat. Di masyarakat, mahasiswa tidak hanya membutuhkan pengetahuan akademik, tetapi juga ketrampilan lain dan ketrampilan yang dibutuhkan tersebut dapat diperoleh mahasiswa dengan mengikuti organisasi kemahasiswaan yang ada di kampus atau dikenal dengan Unit Kegiatan Mahasiswa (UKM).</w:t>
      </w:r>
    </w:p>
    <w:p w:rsidR="000422EC" w:rsidRPr="004E3954" w:rsidRDefault="000422EC" w:rsidP="007600E4">
      <w:pPr>
        <w:spacing w:line="240" w:lineRule="auto"/>
        <w:jc w:val="both"/>
        <w:rPr>
          <w:rFonts w:ascii="Times New Roman" w:hAnsi="Times New Roman" w:cs="Times New Roman"/>
          <w:sz w:val="24"/>
          <w:szCs w:val="24"/>
        </w:rPr>
      </w:pPr>
      <w:r w:rsidRPr="004E3954">
        <w:rPr>
          <w:rFonts w:ascii="Times New Roman" w:eastAsia="Times New Roman" w:hAnsi="Times New Roman" w:cs="Times New Roman"/>
          <w:sz w:val="24"/>
          <w:szCs w:val="24"/>
          <w:lang w:eastAsia="en-MY"/>
        </w:rPr>
        <w:t xml:space="preserve">Peneliti memfokuskan pada mahasiswa aktivis dakwah kampus dikarenakan </w:t>
      </w:r>
      <w:r w:rsidRPr="004E3954">
        <w:rPr>
          <w:rFonts w:ascii="Times New Roman" w:hAnsi="Times New Roman" w:cs="Times New Roman"/>
          <w:sz w:val="24"/>
          <w:szCs w:val="24"/>
        </w:rPr>
        <w:t>Mahasiswa aktivis dakwah kampus (ADK) adalah kader dakwah dan tarbiyah yang memiliki peran dalam dakwah kampus. Peran yang dilakukan biasa berupa sebagai pengurus lembaga dakwah kampus, murrobi kampus, dan sebagainya. Aktivis dakwah kampus menjalankan perannya sebagai murrobi (guru) dan peran lainnya dengan ikhlas serta tanpa mengharapkan imbalan</w:t>
      </w:r>
      <w:r w:rsidR="006A6B12" w:rsidRPr="004E3954">
        <w:rPr>
          <w:rFonts w:ascii="Times New Roman" w:hAnsi="Times New Roman" w:cs="Times New Roman"/>
          <w:sz w:val="24"/>
          <w:szCs w:val="24"/>
        </w:rPr>
        <w:t xml:space="preserve"> (Esti, 2013). </w:t>
      </w:r>
      <w:r w:rsidR="00916619" w:rsidRPr="004E3954">
        <w:rPr>
          <w:rFonts w:ascii="Times New Roman" w:hAnsi="Times New Roman" w:cs="Times New Roman"/>
          <w:sz w:val="24"/>
          <w:szCs w:val="24"/>
        </w:rPr>
        <w:t>Sebagaimana kedudukan</w:t>
      </w:r>
      <w:r w:rsidR="00916619" w:rsidRPr="004E3954">
        <w:rPr>
          <w:rFonts w:ascii="Times New Roman" w:hAnsi="Times New Roman" w:cs="Times New Roman"/>
          <w:sz w:val="24"/>
          <w:szCs w:val="24"/>
          <w:lang w:val="id-ID"/>
        </w:rPr>
        <w:t xml:space="preserve">nya </w:t>
      </w:r>
      <w:r w:rsidR="00916619" w:rsidRPr="004E3954">
        <w:rPr>
          <w:rFonts w:ascii="Times New Roman" w:hAnsi="Times New Roman" w:cs="Times New Roman"/>
          <w:sz w:val="24"/>
          <w:szCs w:val="24"/>
        </w:rPr>
        <w:t xml:space="preserve">aktivis dakwah kampus, maka setiap orang pun dapat mempunyai macam-macam peran yang berasal dari pola pergaulan hidupnya. Membagi antara kegiatan perkuliahan dan organisasi. Begitu banyak kegiatan dan tugas-tugas yang harus dihadapi oleh mahasiswa aktivis dakwah </w:t>
      </w:r>
      <w:r w:rsidR="00916619" w:rsidRPr="004E3954">
        <w:rPr>
          <w:rFonts w:ascii="Times New Roman" w:hAnsi="Times New Roman" w:cs="Times New Roman"/>
          <w:sz w:val="24"/>
          <w:szCs w:val="24"/>
        </w:rPr>
        <w:t>kampus. Selain menjalankan rutinitas kuliah, mereka juga harus menjalankan rutinitas yang ada diorganisasi.</w:t>
      </w:r>
    </w:p>
    <w:p w:rsidR="00141312" w:rsidRPr="004E3954" w:rsidRDefault="00141312"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 xml:space="preserve">Berdasarkan hasil wawancara yang telah dilakukan peneliti pada 4 mahasiswa aktivis dakwah kampus pada hari Rabu, 28 Maret 2018 di Masjid Kampus Hikmah Tawakal Universitas Mercu Buana Yogyakarta, ditemukan kesulitan-kesulitan atau permasalahan-permasalahan yang dihadapi oleh mahasiswa aktivis dakwah kampus antara lain : manajemen waktu antara kuliah dan organisasi, mengalami gangguan tidur, kelelahan, kesehatan yang menurun, penyesuaian sosial yang berbeda antara organisasi dan kuliah, kurangnya kualitas dan kuantitas bersama orang terdekat, masalah adaptasi interaksi dan komunikasi dengan mahasiswa lain. </w:t>
      </w:r>
    </w:p>
    <w:p w:rsidR="00141312" w:rsidRPr="004E3954" w:rsidRDefault="00141312"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 xml:space="preserve">Menyikapi permasalahan-permasalahan tersebut diatas, mahasiswa memerlukan kemampuan untuk beradaptasi positif dalam menghadapi kesulitan dan membutuhkan kemampuan luar biasa untuk bertahan dan bangkit dari kesulitan yang dihadapi seseorang secara sehat, dalam keilmuan psikologi disebut resiliensi (Ekasari &amp; Andriyani, 2013). Individu yang memiliki resiliensi tinggi mampu mempertahankan perasaan positif, kesehatan serta energi, dan individu yang resilien ialah individu yang tegar, individu memiliki energi positif yang akan melahirkan orang berkarakter (Astuti &amp; </w:t>
      </w:r>
      <w:r w:rsidR="002C6E47">
        <w:rPr>
          <w:rFonts w:ascii="Times New Roman" w:hAnsi="Times New Roman" w:cs="Times New Roman"/>
          <w:sz w:val="24"/>
          <w:szCs w:val="24"/>
        </w:rPr>
        <w:t>Edwina</w:t>
      </w:r>
      <w:r w:rsidRPr="004E3954">
        <w:rPr>
          <w:rFonts w:ascii="Times New Roman" w:hAnsi="Times New Roman" w:cs="Times New Roman"/>
          <w:sz w:val="24"/>
          <w:szCs w:val="24"/>
        </w:rPr>
        <w:t>, 2017).</w:t>
      </w:r>
    </w:p>
    <w:p w:rsidR="00141312" w:rsidRPr="004E3954" w:rsidRDefault="00141312"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 xml:space="preserve">Reivich dan Shatte (2003) mendefinisikan </w:t>
      </w:r>
      <w:r w:rsidR="00D50986">
        <w:rPr>
          <w:rFonts w:ascii="Times New Roman" w:hAnsi="Times New Roman" w:cs="Times New Roman"/>
          <w:sz w:val="24"/>
          <w:szCs w:val="24"/>
        </w:rPr>
        <w:t>r</w:t>
      </w:r>
      <w:r w:rsidRPr="004E3954">
        <w:rPr>
          <w:rFonts w:ascii="Times New Roman" w:hAnsi="Times New Roman" w:cs="Times New Roman"/>
          <w:sz w:val="24"/>
          <w:szCs w:val="24"/>
        </w:rPr>
        <w:t>esiliensi adalah kemampuan seseorang untuk mengatasi, mengendalikan, melalui dan bangkit kembali ketika kesulitan menerpa.</w:t>
      </w:r>
      <w:r w:rsidR="00573F9E" w:rsidRPr="004E3954">
        <w:rPr>
          <w:rFonts w:ascii="Times New Roman" w:hAnsi="Times New Roman" w:cs="Times New Roman"/>
          <w:sz w:val="24"/>
          <w:szCs w:val="24"/>
        </w:rPr>
        <w:t xml:space="preserve"> Adapun aspek-aspek resiliensi menurut Reivich dan Shatte (2003) ada tujuh aspek, diantaranya : (1) </w:t>
      </w:r>
      <w:r w:rsidR="00A33CDF" w:rsidRPr="004E3954">
        <w:rPr>
          <w:rFonts w:ascii="Times New Roman" w:hAnsi="Times New Roman" w:cs="Times New Roman"/>
          <w:i/>
          <w:sz w:val="24"/>
          <w:szCs w:val="24"/>
        </w:rPr>
        <w:t xml:space="preserve">Emotion regulation </w:t>
      </w:r>
      <w:r w:rsidR="00A33CDF" w:rsidRPr="004E3954">
        <w:rPr>
          <w:rFonts w:ascii="Times New Roman" w:hAnsi="Times New Roman" w:cs="Times New Roman"/>
          <w:sz w:val="24"/>
          <w:szCs w:val="24"/>
        </w:rPr>
        <w:t xml:space="preserve">(regulasi emosi) yaitu kemampuan individu untuk tetap tenang dan terkendali di bawah tekanan, melalui kemampuan positif untuk mengontrol emosi yang berlebihan, (2) </w:t>
      </w:r>
      <w:r w:rsidR="00A33CDF" w:rsidRPr="004E3954">
        <w:rPr>
          <w:rFonts w:ascii="Times New Roman" w:hAnsi="Times New Roman" w:cs="Times New Roman"/>
          <w:i/>
          <w:sz w:val="24"/>
          <w:szCs w:val="24"/>
        </w:rPr>
        <w:t>Impuls control</w:t>
      </w:r>
      <w:r w:rsidR="00A33CDF" w:rsidRPr="004E3954">
        <w:rPr>
          <w:rFonts w:ascii="Times New Roman" w:hAnsi="Times New Roman" w:cs="Times New Roman"/>
          <w:sz w:val="24"/>
          <w:szCs w:val="24"/>
        </w:rPr>
        <w:t xml:space="preserve"> (pengendalian impuls) adalah kemampuan </w:t>
      </w:r>
      <w:r w:rsidR="00A33CDF" w:rsidRPr="004E3954">
        <w:rPr>
          <w:rFonts w:ascii="Times New Roman" w:hAnsi="Times New Roman" w:cs="Times New Roman"/>
          <w:sz w:val="24"/>
          <w:szCs w:val="24"/>
        </w:rPr>
        <w:lastRenderedPageBreak/>
        <w:t xml:space="preserve">individu untuk mengendalikan keinginan, dorongan, kesukaan, serta tekanan yang muncul dari dalam diri, (3) </w:t>
      </w:r>
      <w:r w:rsidR="00A33CDF" w:rsidRPr="004E3954">
        <w:rPr>
          <w:rFonts w:ascii="Times New Roman" w:hAnsi="Times New Roman" w:cs="Times New Roman"/>
          <w:i/>
          <w:sz w:val="24"/>
          <w:szCs w:val="24"/>
        </w:rPr>
        <w:t>Optimisme</w:t>
      </w:r>
      <w:r w:rsidR="00A33CDF" w:rsidRPr="004E3954">
        <w:rPr>
          <w:rFonts w:ascii="Times New Roman" w:hAnsi="Times New Roman" w:cs="Times New Roman"/>
          <w:sz w:val="24"/>
          <w:szCs w:val="24"/>
        </w:rPr>
        <w:t xml:space="preserve"> (optimis) ialah keyakinan diri terkait tujuan yang ingin dicapai, (4) </w:t>
      </w:r>
      <w:r w:rsidR="00A33CDF" w:rsidRPr="004E3954">
        <w:rPr>
          <w:rFonts w:ascii="Times New Roman" w:hAnsi="Times New Roman" w:cs="Times New Roman"/>
          <w:i/>
          <w:sz w:val="24"/>
          <w:szCs w:val="24"/>
        </w:rPr>
        <w:t>Causal analysis</w:t>
      </w:r>
      <w:r w:rsidR="00A33CDF" w:rsidRPr="004E3954">
        <w:rPr>
          <w:rFonts w:ascii="Times New Roman" w:hAnsi="Times New Roman" w:cs="Times New Roman"/>
          <w:sz w:val="24"/>
          <w:szCs w:val="24"/>
        </w:rPr>
        <w:t xml:space="preserve"> (analisis penyebab masalah) yakni kemampuan individu untuk mengidentifikasi secara akurat penyebab permasalahan yang dihadapi, (5) </w:t>
      </w:r>
      <w:r w:rsidR="00A33CDF" w:rsidRPr="004E3954">
        <w:rPr>
          <w:rFonts w:ascii="Times New Roman" w:hAnsi="Times New Roman" w:cs="Times New Roman"/>
          <w:i/>
          <w:sz w:val="24"/>
          <w:szCs w:val="24"/>
        </w:rPr>
        <w:t>Emphaty</w:t>
      </w:r>
      <w:r w:rsidR="00A33CDF" w:rsidRPr="004E3954">
        <w:rPr>
          <w:rFonts w:ascii="Times New Roman" w:hAnsi="Times New Roman" w:cs="Times New Roman"/>
          <w:sz w:val="24"/>
          <w:szCs w:val="24"/>
        </w:rPr>
        <w:t xml:space="preserve"> (empati) ialah kemampuan individu untuk membaca tanda-tanda psikologis dan keadaan emosi orang lain, (6) </w:t>
      </w:r>
      <w:r w:rsidR="00A33CDF" w:rsidRPr="004E3954">
        <w:rPr>
          <w:rFonts w:ascii="Times New Roman" w:hAnsi="Times New Roman" w:cs="Times New Roman"/>
          <w:i/>
          <w:sz w:val="24"/>
          <w:szCs w:val="24"/>
        </w:rPr>
        <w:t>Self-efficacy</w:t>
      </w:r>
      <w:r w:rsidR="00A33CDF" w:rsidRPr="004E3954">
        <w:rPr>
          <w:rFonts w:ascii="Times New Roman" w:hAnsi="Times New Roman" w:cs="Times New Roman"/>
          <w:sz w:val="24"/>
          <w:szCs w:val="24"/>
        </w:rPr>
        <w:t xml:space="preserve"> (efikasi diri) adalah keyakinan untuk mengenali kemampuan diri dalam pemecahan masalah dan sukses dalam menghadapi rintangan, (7) </w:t>
      </w:r>
      <w:r w:rsidR="00A33CDF" w:rsidRPr="004E3954">
        <w:rPr>
          <w:rFonts w:ascii="Times New Roman" w:hAnsi="Times New Roman" w:cs="Times New Roman"/>
          <w:i/>
          <w:sz w:val="24"/>
          <w:szCs w:val="24"/>
        </w:rPr>
        <w:t>Reaching out</w:t>
      </w:r>
      <w:r w:rsidR="00A33CDF" w:rsidRPr="004E3954">
        <w:rPr>
          <w:rFonts w:ascii="Times New Roman" w:hAnsi="Times New Roman" w:cs="Times New Roman"/>
          <w:sz w:val="24"/>
          <w:szCs w:val="24"/>
        </w:rPr>
        <w:t xml:space="preserve"> (kemampuan untuk meraih apa yang diinginkan) adalah kemampuan individu untuk meningkatkan aspek-aspek positif dari kehidupan.</w:t>
      </w:r>
    </w:p>
    <w:p w:rsidR="00CB3D3D" w:rsidRPr="004E3954" w:rsidRDefault="00CB3D3D"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Tingkat resiliensi mahasiswa cenderung masih rendah, salah satu bukti rendahnya tingkat resiliensi mahasiswa yaitu pada tahun 2013 telah dilakukan survey pada lebih dari 30,000 mahasiswa dimana survey ini menyoroti kesehatan mental dan kesehatan lainnya pada mahasiswa di Universitas Kanada. Hasil dari survey ini menunjukkan bahwa 90% dari mahasiswa merasa kewalahan dengan semua hal yang harus mereka lakukan dalam satu tahun terakhir, sementara 50% mengatakan bahwa mereka merasa putus asa dan 63% mengatakan bahwa mereka merasa sangat kesepian (Miller, dalam Azzahra 2017).</w:t>
      </w:r>
    </w:p>
    <w:p w:rsidR="00CB3D3D" w:rsidRPr="004E3954" w:rsidRDefault="00CB3D3D"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 xml:space="preserve">Penelitian Azzahra (2017) menunjukkan tingkat resiliensi pada mahasiswa belum berada pada kategori tertinggi, paling banyak berada pada resiliensi kategori rendah. Sampel penelitian ini adalah 342 mahasiswa S1 pada tahun 2016 yang sedang menempuh kuliah di Universitas Muhammadiyah Malang. Dalam penelitian ini berdasarkan hasil kategorisasi variabel resiliensi dapat diketahui bahwa sebanyak 174 mahasiswa termasuk dalam kategori resiliensi rendah dan ada sebanyak 168 mahasiswa dalam kategori resiliensi tinggi. </w:t>
      </w:r>
    </w:p>
    <w:p w:rsidR="00CB3D3D" w:rsidRPr="004E3954" w:rsidRDefault="00CB3D3D"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 xml:space="preserve">Peneliti juga melakukan wawancara dengan 4 mahasiswa aktivis dakwah kampus di Masjid Hikmah Tawakal kampus Universitas Mercu Buana Yogyakarta pada 28 Maret 2018, dari hasil wawancara peneliti menemukan gejala-gejala resiliensi yang rendah pada 3 mahasiswa aktivis dakwah kampus, yaitu; mahasiswa merasa tertekan ketika dikejar </w:t>
      </w:r>
      <w:r w:rsidRPr="004E3954">
        <w:rPr>
          <w:rFonts w:ascii="Times New Roman" w:hAnsi="Times New Roman" w:cs="Times New Roman"/>
          <w:i/>
          <w:iCs/>
          <w:sz w:val="24"/>
          <w:szCs w:val="24"/>
        </w:rPr>
        <w:t xml:space="preserve">deadline </w:t>
      </w:r>
      <w:r w:rsidRPr="004E3954">
        <w:rPr>
          <w:rFonts w:ascii="Times New Roman" w:hAnsi="Times New Roman" w:cs="Times New Roman"/>
          <w:sz w:val="24"/>
          <w:szCs w:val="24"/>
        </w:rPr>
        <w:t>tugas kuliah yang harus segera dikumpulkan, fokus kuliah dan organisasi menjadi terganggu karena permasalahan di keluarga dan masalah pribadi lainnya, merasa pesimif , stres tugas organisasi dan tugas kuliah menyebabkan komunikasi interpersonal dengan teman dekat kadang tidak baik. Hal tersebut mengindikasikan aspek regulasi emosi yang masih rendah.</w:t>
      </w:r>
    </w:p>
    <w:p w:rsidR="00CB3D3D" w:rsidRPr="004E3954" w:rsidRDefault="00CB3D3D"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Dilihat dari aspek pengendalian impuls, ditunjukkan mahasiswa ketika dalam keadaan kelelahan, mereka mudah tersinggung atau mudah marah hanya karena hal-hal kecil, seperti tidak saling bicara dengan teman kos atau teman di perkuliahan, memilih mengurung diri ketika sedang konflik. Dalam menjalankan perkuliahan mahasiswa cenderung berharap ingin cepat lulus daripada menikmati proses diperkuliahan, merasa pesimis untuk mendapatkan nilai yang baik. Hal tersebut mengindikasikan masih kurangnya aspek optimis dalam diri mahasiswa.</w:t>
      </w:r>
    </w:p>
    <w:p w:rsidR="00CB3D3D" w:rsidRPr="004E3954" w:rsidRDefault="00CB3D3D"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 xml:space="preserve">Mahasiswa juga merasa tidak yakin bahwa akan bisa memperoleh nilai yang baik di setiap semester dan lulus </w:t>
      </w:r>
      <w:r w:rsidR="00C86C29">
        <w:rPr>
          <w:rFonts w:ascii="Times New Roman" w:hAnsi="Times New Roman" w:cs="Times New Roman"/>
          <w:sz w:val="24"/>
          <w:szCs w:val="24"/>
        </w:rPr>
        <w:t>tepat waktu dengan nilai memuaskan</w:t>
      </w:r>
      <w:r w:rsidRPr="004E3954">
        <w:rPr>
          <w:rFonts w:ascii="Times New Roman" w:hAnsi="Times New Roman" w:cs="Times New Roman"/>
          <w:sz w:val="24"/>
          <w:szCs w:val="24"/>
        </w:rPr>
        <w:t xml:space="preserve">. Hal ini mengindikasikan masih rendahnya aspek efikasi diri mahasiwa. Kemampuan mahasiswa dalam mengindentifikasi penyebab permasalahan belum muncul sepenuhnya, mahasiswa tidak jarang merasa kebingungan dan tidak berpikir kembali terhadap masalah yang dihadapi baik di perkuliahan maupun di organisasi. Aspek empati yang ada dalam diri mahasiswa dapat dikatakan masih kurang, seperti belum bisa merasakan sepenuhnya </w:t>
      </w:r>
      <w:r w:rsidRPr="004E3954">
        <w:rPr>
          <w:rFonts w:ascii="Times New Roman" w:hAnsi="Times New Roman" w:cs="Times New Roman"/>
          <w:sz w:val="24"/>
          <w:szCs w:val="24"/>
        </w:rPr>
        <w:lastRenderedPageBreak/>
        <w:t xml:space="preserve">kesedihan atau rasa bahagia yang dialami temannya ketika bercerita. </w:t>
      </w:r>
    </w:p>
    <w:p w:rsidR="00CB3D3D" w:rsidRPr="004E3954" w:rsidRDefault="00CB3D3D"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Kemampuan mahasiswa dalam meraih aspek positif atau pelajaran dari kehidupan setelah kemalangan menerpa masih kurang, seperti cenderung melakukan kesalahan yang sama misalnya, karena deadline tugas mahasiswa rela menyelesaikan tugasnya hingga malam hari atau bahkan menjelang pagi, masih sering terlambat bangun tidur yang berdampak pada terlambat datang ke perkuliahan, masih kerap melanggar perintah orang tua meskipun kerap diingatkan. Hal-hal tersebut masih terus diulangi oleh mahasiswa, meskipun mengetahui hal tersebut akan menimbulkan permasalahan lain yang berdampak</w:t>
      </w:r>
    </w:p>
    <w:p w:rsidR="002F405E" w:rsidRPr="004E3954" w:rsidRDefault="002F405E"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Dari uraian fakta diatas, dapat disimpulkan bahwa mahasiswa aktivis dakwah kampus masih bermasalah dengan resiliensi. Seyogyanya setiap mahasiswa memiliki resiliensi yang tinggi, agar mahasiswa mampu untuk bertahan dibawah tekanan atau kesedihan, tidak menunjukkan suasana hati yang negatif terus menerus, mampu mengatasi masalah-masalah apapun, mampu untuk meningkatkan potensi-potensi diri, menjadi optimis, muncul keberanian, dan kematangan emosi (Aprilia, 2013).</w:t>
      </w:r>
    </w:p>
    <w:p w:rsidR="002F405E" w:rsidRPr="004E3954" w:rsidRDefault="002F405E"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Selain itu, resiliensi berhubungan dengan tingkat distress psikologis pada mahasiswa, semakin tinggi resiliensi cenderung diikuti distres psikologis yang rendah dan resiliensi yang rendah cenderung diikuti distres psikologis yang tinggi. Sejalan dengan hasil peneli</w:t>
      </w:r>
      <w:r w:rsidR="00352020">
        <w:rPr>
          <w:rFonts w:ascii="Times New Roman" w:hAnsi="Times New Roman" w:cs="Times New Roman"/>
          <w:sz w:val="24"/>
          <w:szCs w:val="24"/>
        </w:rPr>
        <w:t>tian yang telah dilakukan oleh A</w:t>
      </w:r>
      <w:r w:rsidRPr="004E3954">
        <w:rPr>
          <w:rFonts w:ascii="Times New Roman" w:hAnsi="Times New Roman" w:cs="Times New Roman"/>
          <w:sz w:val="24"/>
          <w:szCs w:val="24"/>
        </w:rPr>
        <w:t xml:space="preserve">zzahra (2017) menunjukkan bahwa resiliensi memberikan pengaruh negatif sebesar 3.6% yang artinya semakin tinggi resiliensi maka semakin rendah distres psikologis, dan semakin rendah resiliensi maka semakin tinggi distres psikologis. </w:t>
      </w:r>
    </w:p>
    <w:p w:rsidR="002F405E" w:rsidRPr="004E3954" w:rsidRDefault="002F405E"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 xml:space="preserve">Menurut Resnick, Geyther, dan Roberto (2011) terdapat empat faktor yang mempengaruhi resiliensi pada individu, yaitu : a) </w:t>
      </w:r>
      <w:r w:rsidRPr="004E3954">
        <w:rPr>
          <w:rFonts w:ascii="Times New Roman" w:hAnsi="Times New Roman" w:cs="Times New Roman"/>
          <w:i/>
          <w:sz w:val="24"/>
          <w:szCs w:val="24"/>
        </w:rPr>
        <w:t>self-esteem</w:t>
      </w:r>
      <w:r w:rsidRPr="004E3954">
        <w:rPr>
          <w:rFonts w:ascii="Times New Roman" w:hAnsi="Times New Roman" w:cs="Times New Roman"/>
          <w:sz w:val="24"/>
          <w:szCs w:val="24"/>
        </w:rPr>
        <w:t xml:space="preserve">, b) dukungan sosial, c) </w:t>
      </w:r>
      <w:r w:rsidRPr="004E3954">
        <w:rPr>
          <w:rFonts w:ascii="Times New Roman" w:hAnsi="Times New Roman" w:cs="Times New Roman"/>
          <w:sz w:val="24"/>
          <w:szCs w:val="24"/>
        </w:rPr>
        <w:t>spiritualitas atau keberagamaan, dan d) emosi positif.</w:t>
      </w:r>
    </w:p>
    <w:p w:rsidR="0073238B" w:rsidRPr="004E3954" w:rsidRDefault="002F405E" w:rsidP="007600E4">
      <w:pPr>
        <w:spacing w:line="240" w:lineRule="auto"/>
        <w:jc w:val="both"/>
        <w:rPr>
          <w:rFonts w:ascii="Times New Roman" w:hAnsi="Times New Roman" w:cs="Times New Roman"/>
          <w:i/>
          <w:sz w:val="24"/>
          <w:szCs w:val="24"/>
        </w:rPr>
      </w:pPr>
      <w:r w:rsidRPr="004E3954">
        <w:rPr>
          <w:rFonts w:ascii="Times New Roman" w:hAnsi="Times New Roman" w:cs="Times New Roman"/>
          <w:sz w:val="24"/>
          <w:szCs w:val="24"/>
        </w:rPr>
        <w:t xml:space="preserve">Dari beberapa faktor tersebut peneliti memilih </w:t>
      </w:r>
      <w:r w:rsidRPr="004E3954">
        <w:rPr>
          <w:rFonts w:ascii="Times New Roman" w:hAnsi="Times New Roman" w:cs="Times New Roman"/>
          <w:i/>
          <w:sz w:val="24"/>
          <w:szCs w:val="24"/>
        </w:rPr>
        <w:t>self esteem</w:t>
      </w:r>
      <w:r w:rsidRPr="004E3954">
        <w:rPr>
          <w:rFonts w:ascii="Times New Roman" w:hAnsi="Times New Roman" w:cs="Times New Roman"/>
          <w:sz w:val="24"/>
          <w:szCs w:val="24"/>
        </w:rPr>
        <w:t xml:space="preserve"> untuk meneliti apakah ada hubungannya dengan resiliensi. Coopersmith (1967) menyatakan bahwa </w:t>
      </w:r>
      <w:r w:rsidRPr="004E3954">
        <w:rPr>
          <w:rFonts w:ascii="Times New Roman" w:hAnsi="Times New Roman" w:cs="Times New Roman"/>
          <w:i/>
          <w:sz w:val="24"/>
          <w:szCs w:val="24"/>
        </w:rPr>
        <w:t xml:space="preserve">self-esteem </w:t>
      </w:r>
      <w:r w:rsidRPr="004E3954">
        <w:rPr>
          <w:rFonts w:ascii="Times New Roman" w:hAnsi="Times New Roman" w:cs="Times New Roman"/>
          <w:sz w:val="24"/>
          <w:szCs w:val="24"/>
        </w:rPr>
        <w:t>merupakan penilaian diri yang dilakukan oleh seorang individu dan biasanya berkaitan dengan dirinya sendiri, penilaian tersebut mencerminkan sikap penerimaan atau penolakan dan menunjukkan seberapa jauh individu percaya bahwa dirinya mampu, penting, berhasil dan berharga</w:t>
      </w:r>
      <w:r w:rsidR="005935AD" w:rsidRPr="004E3954">
        <w:rPr>
          <w:rFonts w:ascii="Times New Roman" w:hAnsi="Times New Roman" w:cs="Times New Roman"/>
          <w:sz w:val="24"/>
          <w:szCs w:val="24"/>
        </w:rPr>
        <w:t xml:space="preserve">. </w:t>
      </w:r>
      <w:r w:rsidRPr="004E3954">
        <w:rPr>
          <w:rFonts w:ascii="Times New Roman" w:hAnsi="Times New Roman" w:cs="Times New Roman"/>
          <w:i/>
          <w:sz w:val="24"/>
          <w:szCs w:val="24"/>
        </w:rPr>
        <w:t xml:space="preserve">Self esteem </w:t>
      </w:r>
      <w:r w:rsidRPr="004E3954">
        <w:rPr>
          <w:rFonts w:ascii="Times New Roman" w:hAnsi="Times New Roman" w:cs="Times New Roman"/>
          <w:sz w:val="24"/>
          <w:szCs w:val="24"/>
        </w:rPr>
        <w:t xml:space="preserve">menurut Santrock (2009), mengacu pada gambaran menyeluruh dari individu. </w:t>
      </w:r>
      <w:r w:rsidRPr="004E3954">
        <w:rPr>
          <w:rFonts w:ascii="Times New Roman" w:hAnsi="Times New Roman" w:cs="Times New Roman"/>
          <w:i/>
          <w:sz w:val="24"/>
          <w:szCs w:val="24"/>
        </w:rPr>
        <w:t xml:space="preserve">Self esteem </w:t>
      </w:r>
      <w:r w:rsidRPr="004E3954">
        <w:rPr>
          <w:rFonts w:ascii="Times New Roman" w:hAnsi="Times New Roman" w:cs="Times New Roman"/>
          <w:sz w:val="24"/>
          <w:szCs w:val="24"/>
        </w:rPr>
        <w:t xml:space="preserve"> juga berarti harga diri </w:t>
      </w:r>
      <w:r w:rsidRPr="004E3954">
        <w:rPr>
          <w:rFonts w:ascii="Times New Roman" w:hAnsi="Times New Roman" w:cs="Times New Roman"/>
          <w:i/>
          <w:sz w:val="24"/>
          <w:szCs w:val="24"/>
        </w:rPr>
        <w:t xml:space="preserve">(sef-worth) </w:t>
      </w:r>
      <w:r w:rsidRPr="004E3954">
        <w:rPr>
          <w:rFonts w:ascii="Times New Roman" w:hAnsi="Times New Roman" w:cs="Times New Roman"/>
          <w:sz w:val="24"/>
          <w:szCs w:val="24"/>
        </w:rPr>
        <w:t xml:space="preserve">atau gambaran diri </w:t>
      </w:r>
      <w:r w:rsidRPr="004E3954">
        <w:rPr>
          <w:rFonts w:ascii="Times New Roman" w:hAnsi="Times New Roman" w:cs="Times New Roman"/>
          <w:i/>
          <w:sz w:val="24"/>
          <w:szCs w:val="24"/>
        </w:rPr>
        <w:t xml:space="preserve"> (self-image). </w:t>
      </w:r>
    </w:p>
    <w:p w:rsidR="008A459E" w:rsidRPr="004E3954" w:rsidRDefault="006B66BA"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 xml:space="preserve">Coopersmith (1967), menyebutkan terdapat empat aspek dalam </w:t>
      </w:r>
      <w:r w:rsidRPr="004E3954">
        <w:rPr>
          <w:rFonts w:ascii="Times New Roman" w:hAnsi="Times New Roman" w:cs="Times New Roman"/>
          <w:i/>
          <w:iCs/>
          <w:sz w:val="24"/>
          <w:szCs w:val="24"/>
        </w:rPr>
        <w:t xml:space="preserve">self-esteem </w:t>
      </w:r>
      <w:r w:rsidRPr="004E3954">
        <w:rPr>
          <w:rFonts w:ascii="Times New Roman" w:hAnsi="Times New Roman" w:cs="Times New Roman"/>
          <w:sz w:val="24"/>
          <w:szCs w:val="24"/>
        </w:rPr>
        <w:t xml:space="preserve">individu, antara lain:  1) </w:t>
      </w:r>
      <w:r w:rsidRPr="004E3954">
        <w:rPr>
          <w:rFonts w:ascii="Times New Roman" w:hAnsi="Times New Roman" w:cs="Times New Roman"/>
          <w:i/>
          <w:iCs/>
          <w:sz w:val="24"/>
          <w:szCs w:val="24"/>
        </w:rPr>
        <w:t>power</w:t>
      </w:r>
      <w:r w:rsidR="0073238B" w:rsidRPr="004E3954">
        <w:rPr>
          <w:rFonts w:ascii="Times New Roman" w:hAnsi="Times New Roman" w:cs="Times New Roman"/>
          <w:i/>
          <w:iCs/>
          <w:sz w:val="24"/>
          <w:szCs w:val="24"/>
        </w:rPr>
        <w:t xml:space="preserve"> </w:t>
      </w:r>
      <w:r w:rsidR="0073238B" w:rsidRPr="004E3954">
        <w:rPr>
          <w:rFonts w:ascii="Times New Roman" w:hAnsi="Times New Roman" w:cs="Times New Roman"/>
          <w:iCs/>
          <w:sz w:val="24"/>
          <w:szCs w:val="24"/>
        </w:rPr>
        <w:t xml:space="preserve">yaitu </w:t>
      </w:r>
      <w:r w:rsidR="0073238B" w:rsidRPr="004E3954">
        <w:rPr>
          <w:rFonts w:ascii="Times New Roman" w:hAnsi="Times New Roman" w:cs="Times New Roman"/>
          <w:sz w:val="24"/>
          <w:szCs w:val="24"/>
        </w:rPr>
        <w:t>kemampuan seseorang untuk dapat mengatur dan mengontrol tingkah laku dan mendapat pengakuan atas tingkah laku tersebut dari orang lain</w:t>
      </w:r>
      <w:r w:rsidRPr="004E3954">
        <w:rPr>
          <w:rFonts w:ascii="Times New Roman" w:hAnsi="Times New Roman" w:cs="Times New Roman"/>
          <w:i/>
          <w:iCs/>
          <w:sz w:val="24"/>
          <w:szCs w:val="24"/>
        </w:rPr>
        <w:t xml:space="preserve">, </w:t>
      </w:r>
      <w:r w:rsidRPr="004E3954">
        <w:rPr>
          <w:rFonts w:ascii="Times New Roman" w:hAnsi="Times New Roman" w:cs="Times New Roman"/>
          <w:iCs/>
          <w:sz w:val="24"/>
          <w:szCs w:val="24"/>
        </w:rPr>
        <w:t>2)</w:t>
      </w:r>
      <w:r w:rsidRPr="004E3954">
        <w:rPr>
          <w:rFonts w:ascii="Times New Roman" w:hAnsi="Times New Roman" w:cs="Times New Roman"/>
          <w:i/>
          <w:iCs/>
          <w:sz w:val="24"/>
          <w:szCs w:val="24"/>
        </w:rPr>
        <w:t xml:space="preserve"> significance</w:t>
      </w:r>
      <w:r w:rsidR="0073238B" w:rsidRPr="004E3954">
        <w:rPr>
          <w:rFonts w:ascii="Times New Roman" w:hAnsi="Times New Roman" w:cs="Times New Roman"/>
          <w:i/>
          <w:iCs/>
          <w:sz w:val="24"/>
          <w:szCs w:val="24"/>
        </w:rPr>
        <w:t xml:space="preserve"> </w:t>
      </w:r>
      <w:r w:rsidR="0073238B" w:rsidRPr="004E3954">
        <w:rPr>
          <w:rFonts w:ascii="Times New Roman" w:hAnsi="Times New Roman" w:cs="Times New Roman"/>
          <w:iCs/>
          <w:sz w:val="24"/>
          <w:szCs w:val="24"/>
        </w:rPr>
        <w:t xml:space="preserve">ialah </w:t>
      </w:r>
      <w:r w:rsidR="0073238B" w:rsidRPr="004E3954">
        <w:rPr>
          <w:rFonts w:ascii="Times New Roman" w:hAnsi="Times New Roman" w:cs="Times New Roman"/>
          <w:sz w:val="24"/>
          <w:szCs w:val="24"/>
        </w:rPr>
        <w:t>menunjuk pada kepedulian, perhatian, afeksi, dan ekspresi cinta yang diterima oleh seseorang dari orang lain</w:t>
      </w:r>
      <w:r w:rsidRPr="004E3954">
        <w:rPr>
          <w:rFonts w:ascii="Times New Roman" w:hAnsi="Times New Roman" w:cs="Times New Roman"/>
          <w:i/>
          <w:iCs/>
          <w:sz w:val="24"/>
          <w:szCs w:val="24"/>
        </w:rPr>
        <w:t xml:space="preserve">, </w:t>
      </w:r>
      <w:r w:rsidRPr="004E3954">
        <w:rPr>
          <w:rFonts w:ascii="Times New Roman" w:hAnsi="Times New Roman" w:cs="Times New Roman"/>
          <w:iCs/>
          <w:sz w:val="24"/>
          <w:szCs w:val="24"/>
        </w:rPr>
        <w:t xml:space="preserve">3) </w:t>
      </w:r>
      <w:r w:rsidRPr="004E3954">
        <w:rPr>
          <w:rFonts w:ascii="Times New Roman" w:hAnsi="Times New Roman" w:cs="Times New Roman"/>
          <w:i/>
          <w:iCs/>
          <w:sz w:val="24"/>
          <w:szCs w:val="24"/>
        </w:rPr>
        <w:t>virtue</w:t>
      </w:r>
      <w:r w:rsidR="0073238B" w:rsidRPr="004E3954">
        <w:rPr>
          <w:rFonts w:ascii="Times New Roman" w:hAnsi="Times New Roman" w:cs="Times New Roman"/>
          <w:i/>
          <w:iCs/>
          <w:sz w:val="24"/>
          <w:szCs w:val="24"/>
        </w:rPr>
        <w:t xml:space="preserve"> </w:t>
      </w:r>
      <w:r w:rsidR="0073238B" w:rsidRPr="004E3954">
        <w:rPr>
          <w:rFonts w:ascii="Times New Roman" w:hAnsi="Times New Roman" w:cs="Times New Roman"/>
          <w:iCs/>
          <w:sz w:val="24"/>
          <w:szCs w:val="24"/>
        </w:rPr>
        <w:t xml:space="preserve">yaitu </w:t>
      </w:r>
      <w:r w:rsidR="0073238B" w:rsidRPr="004E3954">
        <w:rPr>
          <w:rFonts w:ascii="Times New Roman" w:hAnsi="Times New Roman" w:cs="Times New Roman"/>
          <w:sz w:val="24"/>
          <w:szCs w:val="24"/>
        </w:rPr>
        <w:t>menunjuk pada adanya suatu ketaatan untuk mengikuti standar moral dan etika serta agama</w:t>
      </w:r>
      <w:r w:rsidRPr="004E3954">
        <w:rPr>
          <w:rFonts w:ascii="Times New Roman" w:hAnsi="Times New Roman" w:cs="Times New Roman"/>
          <w:sz w:val="24"/>
          <w:szCs w:val="24"/>
        </w:rPr>
        <w:t xml:space="preserve">, dan 4) </w:t>
      </w:r>
      <w:r w:rsidRPr="004E3954">
        <w:rPr>
          <w:rFonts w:ascii="Times New Roman" w:hAnsi="Times New Roman" w:cs="Times New Roman"/>
          <w:i/>
          <w:iCs/>
          <w:sz w:val="24"/>
          <w:szCs w:val="24"/>
        </w:rPr>
        <w:t>competence</w:t>
      </w:r>
      <w:r w:rsidR="0073238B" w:rsidRPr="004E3954">
        <w:rPr>
          <w:rFonts w:ascii="Times New Roman" w:hAnsi="Times New Roman" w:cs="Times New Roman"/>
          <w:i/>
          <w:iCs/>
          <w:sz w:val="24"/>
          <w:szCs w:val="24"/>
        </w:rPr>
        <w:t xml:space="preserve"> </w:t>
      </w:r>
      <w:r w:rsidR="0073238B" w:rsidRPr="004E3954">
        <w:rPr>
          <w:rFonts w:ascii="Times New Roman" w:hAnsi="Times New Roman" w:cs="Times New Roman"/>
          <w:iCs/>
          <w:sz w:val="24"/>
          <w:szCs w:val="24"/>
        </w:rPr>
        <w:t xml:space="preserve">kemampuan </w:t>
      </w:r>
      <w:r w:rsidR="0073238B" w:rsidRPr="004E3954">
        <w:rPr>
          <w:rFonts w:ascii="Times New Roman" w:hAnsi="Times New Roman" w:cs="Times New Roman"/>
          <w:sz w:val="24"/>
          <w:szCs w:val="24"/>
        </w:rPr>
        <w:t>menunjuk pada adanya performansi yang tinggi untuk memenuhi kebutuhan mencapai prestasi</w:t>
      </w:r>
      <w:r w:rsidRPr="004E3954">
        <w:rPr>
          <w:rFonts w:ascii="Times New Roman" w:hAnsi="Times New Roman" w:cs="Times New Roman"/>
          <w:sz w:val="24"/>
          <w:szCs w:val="24"/>
        </w:rPr>
        <w:t>.</w:t>
      </w:r>
    </w:p>
    <w:p w:rsidR="008A459E" w:rsidRPr="004E3954" w:rsidRDefault="008A459E" w:rsidP="007600E4">
      <w:pPr>
        <w:spacing w:line="240" w:lineRule="auto"/>
        <w:jc w:val="both"/>
        <w:rPr>
          <w:rFonts w:ascii="Times New Roman" w:hAnsi="Times New Roman" w:cs="Times New Roman"/>
          <w:sz w:val="24"/>
          <w:szCs w:val="24"/>
        </w:rPr>
      </w:pPr>
      <w:r w:rsidRPr="004E3954">
        <w:rPr>
          <w:rFonts w:ascii="Times New Roman" w:hAnsi="Times New Roman" w:cs="Times New Roman"/>
          <w:color w:val="000000" w:themeColor="text1"/>
          <w:sz w:val="24"/>
          <w:szCs w:val="24"/>
        </w:rPr>
        <w:t xml:space="preserve">Mengembangkan resiliensi merupakan salah satu aspek penting dalam membantu mahasiswa untuk memiliki kekuatan karakter yang membantunya untuk bangkit dari keadaan yang sulit. Hal ini disebabkan karena </w:t>
      </w:r>
      <w:r w:rsidRPr="004E3954">
        <w:rPr>
          <w:rFonts w:ascii="Times New Roman" w:hAnsi="Times New Roman" w:cs="Times New Roman"/>
          <w:i/>
          <w:color w:val="000000" w:themeColor="text1"/>
          <w:sz w:val="24"/>
          <w:szCs w:val="24"/>
        </w:rPr>
        <w:t xml:space="preserve">self esteem </w:t>
      </w:r>
      <w:r w:rsidRPr="004E3954">
        <w:rPr>
          <w:rFonts w:ascii="Times New Roman" w:hAnsi="Times New Roman" w:cs="Times New Roman"/>
          <w:color w:val="000000" w:themeColor="text1"/>
          <w:sz w:val="24"/>
          <w:szCs w:val="24"/>
        </w:rPr>
        <w:t xml:space="preserve"> secara langsung terkait dengan resiliensi, dimana </w:t>
      </w:r>
      <w:r w:rsidRPr="004E3954">
        <w:rPr>
          <w:rFonts w:ascii="Times New Roman" w:hAnsi="Times New Roman" w:cs="Times New Roman"/>
          <w:i/>
          <w:color w:val="000000" w:themeColor="text1"/>
          <w:sz w:val="24"/>
          <w:szCs w:val="24"/>
        </w:rPr>
        <w:t>self esteem</w:t>
      </w:r>
      <w:r w:rsidRPr="004E3954">
        <w:rPr>
          <w:rFonts w:ascii="Times New Roman" w:hAnsi="Times New Roman" w:cs="Times New Roman"/>
          <w:color w:val="000000" w:themeColor="text1"/>
          <w:sz w:val="24"/>
          <w:szCs w:val="24"/>
        </w:rPr>
        <w:t xml:space="preserve"> dapat membantu mahasiswa saat menghadapi masalah maupun situasi sulit, dan membantu untuk tetap kuat, bertahan, dan bahkan belajar pada situasi tersebut. Orang yang memiliki </w:t>
      </w:r>
      <w:r w:rsidRPr="004E3954">
        <w:rPr>
          <w:rFonts w:ascii="Times New Roman" w:hAnsi="Times New Roman" w:cs="Times New Roman"/>
          <w:i/>
          <w:color w:val="000000" w:themeColor="text1"/>
          <w:sz w:val="24"/>
          <w:szCs w:val="24"/>
        </w:rPr>
        <w:t>self esteem</w:t>
      </w:r>
      <w:r w:rsidRPr="004E3954">
        <w:rPr>
          <w:rFonts w:ascii="Times New Roman" w:hAnsi="Times New Roman" w:cs="Times New Roman"/>
          <w:color w:val="000000" w:themeColor="text1"/>
          <w:sz w:val="24"/>
          <w:szCs w:val="24"/>
        </w:rPr>
        <w:t xml:space="preserve"> yang tinggi akan menilai dirinya secara positif</w:t>
      </w:r>
      <w:r w:rsidRPr="004E3954">
        <w:rPr>
          <w:rFonts w:ascii="Times New Roman" w:hAnsi="Times New Roman" w:cs="Times New Roman"/>
          <w:sz w:val="24"/>
          <w:szCs w:val="24"/>
        </w:rPr>
        <w:t xml:space="preserve">. Mereka mampu menerima dan mengenal diri </w:t>
      </w:r>
      <w:r w:rsidRPr="004E3954">
        <w:rPr>
          <w:rFonts w:ascii="Times New Roman" w:hAnsi="Times New Roman" w:cs="Times New Roman"/>
          <w:sz w:val="24"/>
          <w:szCs w:val="24"/>
        </w:rPr>
        <w:lastRenderedPageBreak/>
        <w:t>sendiri dengan keterbatasannya. Kompetensi personal, percaya pada diri sendiri, menerima perubahan secara positif, pengendalian diri, dan pengaruh spiritual yang dimiliki seseorang akan mampu membent</w:t>
      </w:r>
      <w:r w:rsidR="00352020">
        <w:rPr>
          <w:rFonts w:ascii="Times New Roman" w:hAnsi="Times New Roman" w:cs="Times New Roman"/>
          <w:sz w:val="24"/>
          <w:szCs w:val="24"/>
        </w:rPr>
        <w:t>uk resiliensi seseorang (Singarimbun</w:t>
      </w:r>
      <w:r w:rsidRPr="004E3954">
        <w:rPr>
          <w:rFonts w:ascii="Times New Roman" w:hAnsi="Times New Roman" w:cs="Times New Roman"/>
          <w:sz w:val="24"/>
          <w:szCs w:val="24"/>
        </w:rPr>
        <w:t xml:space="preserve">, 2017). </w:t>
      </w:r>
    </w:p>
    <w:p w:rsidR="008A459E" w:rsidRPr="004E3954" w:rsidRDefault="008A459E"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 xml:space="preserve">Berdasarkan uraian di atas, peneliti merumuskan permasalahan dalam penelitian ini ialah apakah terdapat hubungan antara </w:t>
      </w:r>
      <w:r w:rsidRPr="004E3954">
        <w:rPr>
          <w:rFonts w:ascii="Times New Roman" w:hAnsi="Times New Roman" w:cs="Times New Roman"/>
          <w:i/>
          <w:sz w:val="24"/>
          <w:szCs w:val="24"/>
        </w:rPr>
        <w:t>self esteem</w:t>
      </w:r>
      <w:r w:rsidRPr="004E3954">
        <w:rPr>
          <w:rFonts w:ascii="Times New Roman" w:hAnsi="Times New Roman" w:cs="Times New Roman"/>
          <w:sz w:val="24"/>
          <w:szCs w:val="24"/>
        </w:rPr>
        <w:t xml:space="preserve"> dengan resiliensi pada mahasiswa aktivis dakwah kampus?</w:t>
      </w:r>
    </w:p>
    <w:p w:rsidR="008A459E" w:rsidRPr="004E3954" w:rsidRDefault="008A459E"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 xml:space="preserve">Penelitian ini dilakukan untuk mengetahui hubungan antara </w:t>
      </w:r>
      <w:r w:rsidRPr="004E3954">
        <w:rPr>
          <w:rFonts w:ascii="Times New Roman" w:hAnsi="Times New Roman" w:cs="Times New Roman"/>
          <w:i/>
          <w:sz w:val="24"/>
          <w:szCs w:val="24"/>
        </w:rPr>
        <w:t>self esteem</w:t>
      </w:r>
      <w:r w:rsidRPr="004E3954">
        <w:rPr>
          <w:rFonts w:ascii="Times New Roman" w:hAnsi="Times New Roman" w:cs="Times New Roman"/>
          <w:sz w:val="24"/>
          <w:szCs w:val="24"/>
        </w:rPr>
        <w:t xml:space="preserve"> dengan resiliensi pada mahasiswa aktivis dakwah kampus.</w:t>
      </w:r>
      <w:r w:rsidRPr="004E3954">
        <w:rPr>
          <w:rFonts w:ascii="Times New Roman" w:hAnsi="Times New Roman" w:cs="Times New Roman"/>
          <w:b/>
          <w:sz w:val="24"/>
          <w:szCs w:val="24"/>
        </w:rPr>
        <w:t xml:space="preserve"> </w:t>
      </w:r>
      <w:r w:rsidRPr="004E3954">
        <w:rPr>
          <w:rFonts w:ascii="Times New Roman" w:hAnsi="Times New Roman" w:cs="Times New Roman"/>
          <w:sz w:val="24"/>
          <w:szCs w:val="24"/>
        </w:rPr>
        <w:t xml:space="preserve">Manfaat teoritis dari penelitin ini adalah memberikan sumbangan ilmiah pada pengembangan psikologi klinis khususnya tentang masalah resiliensi dan </w:t>
      </w:r>
      <w:r w:rsidRPr="004E3954">
        <w:rPr>
          <w:rFonts w:ascii="Times New Roman" w:hAnsi="Times New Roman" w:cs="Times New Roman"/>
          <w:i/>
          <w:sz w:val="24"/>
          <w:szCs w:val="24"/>
        </w:rPr>
        <w:t>self esteem</w:t>
      </w:r>
      <w:r w:rsidRPr="004E3954">
        <w:rPr>
          <w:rFonts w:ascii="Times New Roman" w:hAnsi="Times New Roman" w:cs="Times New Roman"/>
          <w:sz w:val="24"/>
          <w:szCs w:val="24"/>
        </w:rPr>
        <w:t xml:space="preserve">, sedangkan manfaat praktis dari penelitian ini ialah untuk dapat dimanfaatkan oleh mahasiswa aktivis dakwah kampus yang memiliki resiko tinggi terhadap ancaman psikologis, tekanan, dan kesulitan yang diterima tidak akan mempengaruhi kondisi psikologis mahasiswa aktivis dakwah kampus melalui pengelolahan </w:t>
      </w:r>
      <w:r w:rsidRPr="004E3954">
        <w:rPr>
          <w:rFonts w:ascii="Times New Roman" w:hAnsi="Times New Roman" w:cs="Times New Roman"/>
          <w:i/>
          <w:sz w:val="24"/>
          <w:szCs w:val="24"/>
        </w:rPr>
        <w:t>self esteem</w:t>
      </w:r>
      <w:r w:rsidRPr="004E3954">
        <w:rPr>
          <w:rFonts w:ascii="Times New Roman" w:hAnsi="Times New Roman" w:cs="Times New Roman"/>
          <w:sz w:val="24"/>
          <w:szCs w:val="24"/>
        </w:rPr>
        <w:t xml:space="preserve"> dengan baik.</w:t>
      </w:r>
    </w:p>
    <w:p w:rsidR="00620007" w:rsidRPr="004E3954" w:rsidRDefault="00620007" w:rsidP="007600E4">
      <w:pPr>
        <w:spacing w:line="240" w:lineRule="auto"/>
        <w:jc w:val="both"/>
        <w:rPr>
          <w:rFonts w:ascii="Times New Roman" w:hAnsi="Times New Roman" w:cs="Times New Roman"/>
          <w:b/>
          <w:sz w:val="24"/>
          <w:szCs w:val="24"/>
        </w:rPr>
      </w:pPr>
      <w:r w:rsidRPr="004E3954">
        <w:rPr>
          <w:rFonts w:ascii="Times New Roman" w:hAnsi="Times New Roman" w:cs="Times New Roman"/>
          <w:b/>
          <w:sz w:val="24"/>
          <w:szCs w:val="24"/>
        </w:rPr>
        <w:t>METODE PENELITIAN</w:t>
      </w:r>
    </w:p>
    <w:p w:rsidR="00620007" w:rsidRPr="004E3954" w:rsidRDefault="00620007"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 xml:space="preserve">Penelitian ini merupakan penelitian kuantitatif dengan variabel tergantung resiliensi dan variabel bebas adalah </w:t>
      </w:r>
      <w:r w:rsidRPr="004E3954">
        <w:rPr>
          <w:rFonts w:ascii="Times New Roman" w:hAnsi="Times New Roman" w:cs="Times New Roman"/>
          <w:i/>
          <w:sz w:val="24"/>
          <w:szCs w:val="24"/>
        </w:rPr>
        <w:t>self-esteem</w:t>
      </w:r>
      <w:r w:rsidRPr="004E3954">
        <w:rPr>
          <w:rFonts w:ascii="Times New Roman" w:hAnsi="Times New Roman" w:cs="Times New Roman"/>
          <w:sz w:val="24"/>
          <w:szCs w:val="24"/>
        </w:rPr>
        <w:t xml:space="preserve">. Pengumpulan data menggunakan skala </w:t>
      </w:r>
      <w:r w:rsidRPr="004E3954">
        <w:rPr>
          <w:rFonts w:ascii="Times New Roman" w:hAnsi="Times New Roman" w:cs="Times New Roman"/>
          <w:i/>
          <w:sz w:val="24"/>
          <w:szCs w:val="24"/>
        </w:rPr>
        <w:t xml:space="preserve">self-esteem </w:t>
      </w:r>
      <w:r w:rsidRPr="004E3954">
        <w:rPr>
          <w:rFonts w:ascii="Times New Roman" w:hAnsi="Times New Roman" w:cs="Times New Roman"/>
          <w:sz w:val="24"/>
          <w:szCs w:val="24"/>
        </w:rPr>
        <w:t xml:space="preserve">dan skala resiliensi. Subjek penelitian yang sesuai karakteristik penelitian sebanyak 72 diantaranya 24 laki-laki dan 48 perempuan. Analisis data yang digunakan adalah teknik korelasi </w:t>
      </w:r>
      <w:r w:rsidRPr="004E3954">
        <w:rPr>
          <w:rFonts w:ascii="Times New Roman" w:hAnsi="Times New Roman" w:cs="Times New Roman"/>
          <w:i/>
          <w:sz w:val="24"/>
          <w:szCs w:val="24"/>
        </w:rPr>
        <w:t xml:space="preserve">product moment </w:t>
      </w:r>
      <w:r w:rsidRPr="004E3954">
        <w:rPr>
          <w:rFonts w:ascii="Times New Roman" w:hAnsi="Times New Roman" w:cs="Times New Roman"/>
          <w:sz w:val="24"/>
          <w:szCs w:val="24"/>
        </w:rPr>
        <w:t xml:space="preserve">dan data di analisis dengan </w:t>
      </w:r>
      <w:r w:rsidRPr="004E3954">
        <w:rPr>
          <w:rFonts w:ascii="Times New Roman" w:hAnsi="Times New Roman" w:cs="Times New Roman"/>
          <w:i/>
          <w:sz w:val="24"/>
          <w:szCs w:val="24"/>
        </w:rPr>
        <w:t xml:space="preserve">software </w:t>
      </w:r>
      <w:r w:rsidRPr="004E3954">
        <w:rPr>
          <w:rFonts w:ascii="Times New Roman" w:hAnsi="Times New Roman" w:cs="Times New Roman"/>
          <w:sz w:val="24"/>
          <w:szCs w:val="24"/>
        </w:rPr>
        <w:t xml:space="preserve">computer. </w:t>
      </w:r>
    </w:p>
    <w:p w:rsidR="00F577AB" w:rsidRPr="004E3954" w:rsidRDefault="00F577AB" w:rsidP="007600E4">
      <w:pPr>
        <w:spacing w:line="240" w:lineRule="auto"/>
        <w:jc w:val="both"/>
        <w:rPr>
          <w:rFonts w:ascii="Times New Roman" w:hAnsi="Times New Roman" w:cs="Times New Roman"/>
          <w:b/>
          <w:sz w:val="24"/>
          <w:szCs w:val="24"/>
        </w:rPr>
      </w:pPr>
      <w:r w:rsidRPr="004E3954">
        <w:rPr>
          <w:rFonts w:ascii="Times New Roman" w:hAnsi="Times New Roman" w:cs="Times New Roman"/>
          <w:b/>
          <w:sz w:val="24"/>
          <w:szCs w:val="24"/>
        </w:rPr>
        <w:t>HASIL DAN PEMBAHASAN</w:t>
      </w:r>
    </w:p>
    <w:p w:rsidR="00481C5F" w:rsidRDefault="00C5290B" w:rsidP="00C5290B">
      <w:pPr>
        <w:spacing w:line="240" w:lineRule="auto"/>
        <w:rPr>
          <w:rFonts w:ascii="Times New Roman" w:hAnsi="Times New Roman" w:cs="Times New Roman"/>
          <w:sz w:val="24"/>
          <w:szCs w:val="24"/>
        </w:rPr>
      </w:pPr>
      <w:r>
        <w:rPr>
          <w:rFonts w:ascii="Times New Roman" w:hAnsi="Times New Roman" w:cs="Times New Roman"/>
          <w:sz w:val="24"/>
          <w:szCs w:val="24"/>
        </w:rPr>
        <w:t>Gambaran umum mengenai subjek penelitian.</w:t>
      </w:r>
    </w:p>
    <w:p w:rsidR="00065D4A" w:rsidRDefault="00065D4A" w:rsidP="00C5290B">
      <w:pPr>
        <w:spacing w:line="240" w:lineRule="auto"/>
        <w:rPr>
          <w:rFonts w:ascii="Times New Roman" w:hAnsi="Times New Roman" w:cs="Times New Roman"/>
          <w:sz w:val="24"/>
          <w:szCs w:val="24"/>
        </w:rPr>
      </w:pPr>
    </w:p>
    <w:p w:rsidR="00065D4A" w:rsidRDefault="00065D4A" w:rsidP="00C5290B">
      <w:pPr>
        <w:spacing w:line="240" w:lineRule="auto"/>
        <w:rPr>
          <w:rFonts w:ascii="Times New Roman" w:hAnsi="Times New Roman" w:cs="Times New Roman"/>
          <w:sz w:val="24"/>
          <w:szCs w:val="24"/>
        </w:rPr>
      </w:pPr>
    </w:p>
    <w:p w:rsidR="00065D4A" w:rsidRPr="00481C5F" w:rsidRDefault="00065D4A" w:rsidP="00C5290B">
      <w:pPr>
        <w:spacing w:line="240" w:lineRule="auto"/>
        <w:rPr>
          <w:rFonts w:ascii="Times New Roman" w:hAnsi="Times New Roman" w:cs="Times New Roman"/>
          <w:sz w:val="24"/>
          <w:szCs w:val="24"/>
        </w:rPr>
      </w:pPr>
    </w:p>
    <w:p w:rsidR="00FD22F8" w:rsidRPr="00C5290B" w:rsidRDefault="00FD22F8" w:rsidP="00C5290B">
      <w:pPr>
        <w:spacing w:line="240" w:lineRule="auto"/>
        <w:jc w:val="center"/>
        <w:rPr>
          <w:rFonts w:ascii="Times New Roman" w:hAnsi="Times New Roman" w:cs="Times New Roman"/>
          <w:sz w:val="20"/>
          <w:szCs w:val="20"/>
        </w:rPr>
      </w:pPr>
      <w:r w:rsidRPr="00C5290B">
        <w:rPr>
          <w:rFonts w:ascii="Times New Roman" w:hAnsi="Times New Roman" w:cs="Times New Roman"/>
          <w:sz w:val="20"/>
          <w:szCs w:val="20"/>
        </w:rPr>
        <w:t>Tabel 1 Kategorisasi Resiliensi</w:t>
      </w:r>
    </w:p>
    <w:tbl>
      <w:tblPr>
        <w:tblStyle w:val="TableGrid"/>
        <w:tblpPr w:leftFromText="180" w:rightFromText="180" w:vertAnchor="text" w:tblpY="1"/>
        <w:tblOverlap w:val="never"/>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152"/>
        <w:gridCol w:w="782"/>
        <w:gridCol w:w="844"/>
        <w:gridCol w:w="423"/>
        <w:gridCol w:w="733"/>
      </w:tblGrid>
      <w:tr w:rsidR="00FD22F8" w:rsidRPr="00581D70" w:rsidTr="00C5290B">
        <w:tc>
          <w:tcPr>
            <w:tcW w:w="461" w:type="dxa"/>
            <w:tcBorders>
              <w:top w:val="single" w:sz="4" w:space="0" w:color="auto"/>
              <w:bottom w:val="single" w:sz="4" w:space="0" w:color="auto"/>
            </w:tcBorders>
          </w:tcPr>
          <w:p w:rsidR="00FD22F8" w:rsidRPr="00581D70" w:rsidRDefault="00FD22F8" w:rsidP="00A01C9B">
            <w:pPr>
              <w:pStyle w:val="ListParagraph"/>
              <w:ind w:left="0"/>
              <w:rPr>
                <w:rFonts w:ascii="Times New Roman" w:hAnsi="Times New Roman" w:cs="Times New Roman"/>
                <w:sz w:val="20"/>
                <w:szCs w:val="20"/>
              </w:rPr>
            </w:pPr>
            <w:r w:rsidRPr="00581D70">
              <w:rPr>
                <w:rFonts w:ascii="Times New Roman" w:hAnsi="Times New Roman" w:cs="Times New Roman"/>
                <w:sz w:val="20"/>
                <w:szCs w:val="20"/>
              </w:rPr>
              <w:t xml:space="preserve">No </w:t>
            </w:r>
          </w:p>
        </w:tc>
        <w:tc>
          <w:tcPr>
            <w:tcW w:w="1224" w:type="dxa"/>
            <w:tcBorders>
              <w:top w:val="single" w:sz="4" w:space="0" w:color="auto"/>
              <w:left w:val="nil"/>
              <w:bottom w:val="single" w:sz="4" w:space="0" w:color="auto"/>
            </w:tcBorders>
          </w:tcPr>
          <w:p w:rsidR="00FD22F8" w:rsidRPr="00581D70" w:rsidRDefault="00FD22F8"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Pedoman</w:t>
            </w:r>
          </w:p>
        </w:tc>
        <w:tc>
          <w:tcPr>
            <w:tcW w:w="851" w:type="dxa"/>
            <w:tcBorders>
              <w:top w:val="single" w:sz="4" w:space="0" w:color="auto"/>
              <w:bottom w:val="single" w:sz="4" w:space="0" w:color="auto"/>
            </w:tcBorders>
          </w:tcPr>
          <w:p w:rsidR="00FD22F8" w:rsidRPr="00581D70" w:rsidRDefault="00FD22F8"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Skor</w:t>
            </w:r>
          </w:p>
        </w:tc>
        <w:tc>
          <w:tcPr>
            <w:tcW w:w="850" w:type="dxa"/>
            <w:tcBorders>
              <w:top w:val="single" w:sz="4" w:space="0" w:color="auto"/>
              <w:bottom w:val="single" w:sz="4" w:space="0" w:color="auto"/>
            </w:tcBorders>
          </w:tcPr>
          <w:p w:rsidR="00FD22F8" w:rsidRPr="00581D70" w:rsidRDefault="00FD22F8" w:rsidP="00A01C9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Kat</w:t>
            </w:r>
          </w:p>
        </w:tc>
        <w:tc>
          <w:tcPr>
            <w:tcW w:w="425" w:type="dxa"/>
            <w:tcBorders>
              <w:top w:val="single" w:sz="4" w:space="0" w:color="auto"/>
              <w:bottom w:val="single" w:sz="4" w:space="0" w:color="auto"/>
            </w:tcBorders>
          </w:tcPr>
          <w:p w:rsidR="00FD22F8" w:rsidRPr="00581D70" w:rsidRDefault="00FD22F8"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N</w:t>
            </w:r>
          </w:p>
        </w:tc>
        <w:tc>
          <w:tcPr>
            <w:tcW w:w="584" w:type="dxa"/>
            <w:tcBorders>
              <w:top w:val="single" w:sz="4" w:space="0" w:color="auto"/>
              <w:bottom w:val="single" w:sz="4" w:space="0" w:color="auto"/>
            </w:tcBorders>
          </w:tcPr>
          <w:p w:rsidR="00FD22F8" w:rsidRPr="00581D70" w:rsidRDefault="00FD22F8" w:rsidP="00A01C9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w:t>
            </w:r>
            <w:r w:rsidRPr="00581D70">
              <w:rPr>
                <w:rFonts w:ascii="Times New Roman" w:hAnsi="Times New Roman" w:cs="Times New Roman"/>
                <w:sz w:val="20"/>
                <w:szCs w:val="20"/>
              </w:rPr>
              <w:t>%</w:t>
            </w:r>
            <w:r>
              <w:rPr>
                <w:rFonts w:ascii="Times New Roman" w:hAnsi="Times New Roman" w:cs="Times New Roman"/>
                <w:sz w:val="20"/>
                <w:szCs w:val="20"/>
              </w:rPr>
              <w:t>)</w:t>
            </w:r>
          </w:p>
        </w:tc>
      </w:tr>
      <w:tr w:rsidR="00FD22F8" w:rsidRPr="00581D70" w:rsidTr="00C5290B">
        <w:tc>
          <w:tcPr>
            <w:tcW w:w="461" w:type="dxa"/>
            <w:tcBorders>
              <w:top w:val="single" w:sz="4" w:space="0" w:color="auto"/>
            </w:tcBorders>
          </w:tcPr>
          <w:p w:rsidR="00FD22F8" w:rsidRPr="00581D70" w:rsidRDefault="00FD22F8" w:rsidP="00A01C9B">
            <w:pPr>
              <w:pStyle w:val="ListParagraph"/>
              <w:ind w:left="0"/>
              <w:rPr>
                <w:rFonts w:ascii="Times New Roman" w:hAnsi="Times New Roman" w:cs="Times New Roman"/>
                <w:sz w:val="20"/>
                <w:szCs w:val="20"/>
              </w:rPr>
            </w:pPr>
            <w:r w:rsidRPr="00581D70">
              <w:rPr>
                <w:rFonts w:ascii="Times New Roman" w:hAnsi="Times New Roman" w:cs="Times New Roman"/>
                <w:sz w:val="20"/>
                <w:szCs w:val="20"/>
              </w:rPr>
              <w:t>1</w:t>
            </w:r>
          </w:p>
        </w:tc>
        <w:tc>
          <w:tcPr>
            <w:tcW w:w="1224" w:type="dxa"/>
            <w:tcBorders>
              <w:top w:val="single" w:sz="4" w:space="0" w:color="auto"/>
            </w:tcBorders>
          </w:tcPr>
          <w:p w:rsidR="00FD22F8" w:rsidRPr="00581D70" w:rsidRDefault="00FD22F8"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X ≥ (µ+1σ)</w:t>
            </w:r>
          </w:p>
        </w:tc>
        <w:tc>
          <w:tcPr>
            <w:tcW w:w="851" w:type="dxa"/>
            <w:tcBorders>
              <w:top w:val="single" w:sz="4" w:space="0" w:color="auto"/>
            </w:tcBorders>
          </w:tcPr>
          <w:p w:rsidR="00FD22F8" w:rsidRPr="00581D70" w:rsidRDefault="00065D4A" w:rsidP="00A01C9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X ≥ 96</w:t>
            </w:r>
          </w:p>
        </w:tc>
        <w:tc>
          <w:tcPr>
            <w:tcW w:w="850" w:type="dxa"/>
            <w:tcBorders>
              <w:top w:val="single" w:sz="4" w:space="0" w:color="auto"/>
            </w:tcBorders>
          </w:tcPr>
          <w:p w:rsidR="00FD22F8" w:rsidRPr="00581D70" w:rsidRDefault="00FD22F8"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Tinggi</w:t>
            </w:r>
          </w:p>
        </w:tc>
        <w:tc>
          <w:tcPr>
            <w:tcW w:w="425" w:type="dxa"/>
            <w:tcBorders>
              <w:top w:val="single" w:sz="4" w:space="0" w:color="auto"/>
            </w:tcBorders>
          </w:tcPr>
          <w:p w:rsidR="00FD22F8" w:rsidRPr="00581D70" w:rsidRDefault="00065D4A" w:rsidP="00A01C9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51</w:t>
            </w:r>
          </w:p>
        </w:tc>
        <w:tc>
          <w:tcPr>
            <w:tcW w:w="584" w:type="dxa"/>
            <w:tcBorders>
              <w:top w:val="single" w:sz="4" w:space="0" w:color="auto"/>
            </w:tcBorders>
          </w:tcPr>
          <w:p w:rsidR="00FD22F8" w:rsidRPr="00581D70" w:rsidRDefault="00065D4A" w:rsidP="00A01C9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70,8</w:t>
            </w:r>
            <w:r w:rsidR="00FD22F8" w:rsidRPr="00581D70">
              <w:rPr>
                <w:rFonts w:ascii="Times New Roman" w:hAnsi="Times New Roman" w:cs="Times New Roman"/>
                <w:sz w:val="20"/>
                <w:szCs w:val="20"/>
              </w:rPr>
              <w:t>%</w:t>
            </w:r>
          </w:p>
        </w:tc>
      </w:tr>
      <w:tr w:rsidR="00FD22F8" w:rsidRPr="00581D70" w:rsidTr="00C5290B">
        <w:tc>
          <w:tcPr>
            <w:tcW w:w="461" w:type="dxa"/>
          </w:tcPr>
          <w:p w:rsidR="00FD22F8" w:rsidRPr="00581D70" w:rsidRDefault="00FD22F8" w:rsidP="00A01C9B">
            <w:pPr>
              <w:pStyle w:val="ListParagraph"/>
              <w:ind w:left="0"/>
              <w:rPr>
                <w:rFonts w:ascii="Times New Roman" w:hAnsi="Times New Roman" w:cs="Times New Roman"/>
                <w:sz w:val="20"/>
                <w:szCs w:val="20"/>
              </w:rPr>
            </w:pPr>
            <w:r w:rsidRPr="00581D70">
              <w:rPr>
                <w:rFonts w:ascii="Times New Roman" w:hAnsi="Times New Roman" w:cs="Times New Roman"/>
                <w:sz w:val="20"/>
                <w:szCs w:val="20"/>
              </w:rPr>
              <w:t>2</w:t>
            </w:r>
          </w:p>
        </w:tc>
        <w:tc>
          <w:tcPr>
            <w:tcW w:w="1224" w:type="dxa"/>
          </w:tcPr>
          <w:p w:rsidR="00FD22F8" w:rsidRPr="00581D70" w:rsidRDefault="00FD22F8"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(µ-1σ) ≤ X &lt; (µ+1σ)</w:t>
            </w:r>
          </w:p>
        </w:tc>
        <w:tc>
          <w:tcPr>
            <w:tcW w:w="851" w:type="dxa"/>
          </w:tcPr>
          <w:p w:rsidR="00FD22F8" w:rsidRPr="00581D70" w:rsidRDefault="00065D4A" w:rsidP="00A01C9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64 ≤ X &gt; 96</w:t>
            </w:r>
          </w:p>
        </w:tc>
        <w:tc>
          <w:tcPr>
            <w:tcW w:w="850" w:type="dxa"/>
          </w:tcPr>
          <w:p w:rsidR="00FD22F8" w:rsidRPr="00581D70" w:rsidRDefault="00FD22F8"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Sedang</w:t>
            </w:r>
          </w:p>
        </w:tc>
        <w:tc>
          <w:tcPr>
            <w:tcW w:w="425" w:type="dxa"/>
          </w:tcPr>
          <w:p w:rsidR="00FD22F8" w:rsidRPr="00581D70" w:rsidRDefault="00065D4A" w:rsidP="00A01C9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21</w:t>
            </w:r>
          </w:p>
        </w:tc>
        <w:tc>
          <w:tcPr>
            <w:tcW w:w="584" w:type="dxa"/>
          </w:tcPr>
          <w:p w:rsidR="00FD22F8" w:rsidRPr="00581D70" w:rsidRDefault="00065D4A" w:rsidP="00A01C9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29,2</w:t>
            </w:r>
            <w:r w:rsidR="00FD22F8" w:rsidRPr="00581D70">
              <w:rPr>
                <w:rFonts w:ascii="Times New Roman" w:hAnsi="Times New Roman" w:cs="Times New Roman"/>
                <w:sz w:val="20"/>
                <w:szCs w:val="20"/>
              </w:rPr>
              <w:t>%</w:t>
            </w:r>
          </w:p>
        </w:tc>
      </w:tr>
      <w:tr w:rsidR="00FD22F8" w:rsidRPr="00581D70" w:rsidTr="00C5290B">
        <w:tc>
          <w:tcPr>
            <w:tcW w:w="461" w:type="dxa"/>
            <w:tcBorders>
              <w:bottom w:val="single" w:sz="4" w:space="0" w:color="auto"/>
            </w:tcBorders>
          </w:tcPr>
          <w:p w:rsidR="00FD22F8" w:rsidRPr="00581D70" w:rsidRDefault="00FD22F8" w:rsidP="00A01C9B">
            <w:pPr>
              <w:pStyle w:val="ListParagraph"/>
              <w:ind w:left="0"/>
              <w:rPr>
                <w:rFonts w:ascii="Times New Roman" w:hAnsi="Times New Roman" w:cs="Times New Roman"/>
                <w:sz w:val="20"/>
                <w:szCs w:val="20"/>
              </w:rPr>
            </w:pPr>
            <w:r w:rsidRPr="00581D70">
              <w:rPr>
                <w:rFonts w:ascii="Times New Roman" w:hAnsi="Times New Roman" w:cs="Times New Roman"/>
                <w:sz w:val="20"/>
                <w:szCs w:val="20"/>
              </w:rPr>
              <w:t>3</w:t>
            </w:r>
          </w:p>
        </w:tc>
        <w:tc>
          <w:tcPr>
            <w:tcW w:w="1224" w:type="dxa"/>
            <w:tcBorders>
              <w:bottom w:val="single" w:sz="4" w:space="0" w:color="auto"/>
            </w:tcBorders>
          </w:tcPr>
          <w:p w:rsidR="00FD22F8" w:rsidRPr="00581D70" w:rsidRDefault="00FD22F8"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X &lt; (µ-1σ)</w:t>
            </w:r>
          </w:p>
        </w:tc>
        <w:tc>
          <w:tcPr>
            <w:tcW w:w="851" w:type="dxa"/>
            <w:tcBorders>
              <w:bottom w:val="single" w:sz="4" w:space="0" w:color="auto"/>
            </w:tcBorders>
          </w:tcPr>
          <w:p w:rsidR="00FD22F8" w:rsidRPr="00581D70" w:rsidRDefault="00065D4A" w:rsidP="00A01C9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X &lt; 64</w:t>
            </w:r>
          </w:p>
        </w:tc>
        <w:tc>
          <w:tcPr>
            <w:tcW w:w="850" w:type="dxa"/>
            <w:tcBorders>
              <w:bottom w:val="single" w:sz="4" w:space="0" w:color="auto"/>
            </w:tcBorders>
          </w:tcPr>
          <w:p w:rsidR="00FD22F8" w:rsidRPr="00581D70" w:rsidRDefault="00FD22F8"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Rendah</w:t>
            </w:r>
          </w:p>
        </w:tc>
        <w:tc>
          <w:tcPr>
            <w:tcW w:w="425" w:type="dxa"/>
            <w:tcBorders>
              <w:bottom w:val="single" w:sz="4" w:space="0" w:color="auto"/>
            </w:tcBorders>
          </w:tcPr>
          <w:p w:rsidR="00FD22F8" w:rsidRPr="00581D70" w:rsidRDefault="00FD22F8"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0</w:t>
            </w:r>
          </w:p>
        </w:tc>
        <w:tc>
          <w:tcPr>
            <w:tcW w:w="584" w:type="dxa"/>
            <w:tcBorders>
              <w:bottom w:val="single" w:sz="4" w:space="0" w:color="auto"/>
            </w:tcBorders>
          </w:tcPr>
          <w:p w:rsidR="00FD22F8" w:rsidRPr="00581D70" w:rsidRDefault="00FD22F8"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0</w:t>
            </w:r>
          </w:p>
        </w:tc>
      </w:tr>
      <w:tr w:rsidR="00FD22F8" w:rsidRPr="00581D70" w:rsidTr="00C5290B">
        <w:tc>
          <w:tcPr>
            <w:tcW w:w="3386" w:type="dxa"/>
            <w:gridSpan w:val="4"/>
            <w:tcBorders>
              <w:top w:val="single" w:sz="4" w:space="0" w:color="auto"/>
              <w:bottom w:val="single" w:sz="4" w:space="0" w:color="auto"/>
            </w:tcBorders>
          </w:tcPr>
          <w:p w:rsidR="00FD22F8" w:rsidRPr="00581D70" w:rsidRDefault="00FD22F8"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Jumlah</w:t>
            </w:r>
          </w:p>
        </w:tc>
        <w:tc>
          <w:tcPr>
            <w:tcW w:w="425" w:type="dxa"/>
            <w:tcBorders>
              <w:top w:val="single" w:sz="4" w:space="0" w:color="auto"/>
              <w:bottom w:val="single" w:sz="4" w:space="0" w:color="auto"/>
            </w:tcBorders>
          </w:tcPr>
          <w:p w:rsidR="00FD22F8" w:rsidRPr="00581D70" w:rsidRDefault="00FD22F8"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72</w:t>
            </w:r>
          </w:p>
        </w:tc>
        <w:tc>
          <w:tcPr>
            <w:tcW w:w="584" w:type="dxa"/>
            <w:tcBorders>
              <w:top w:val="single" w:sz="4" w:space="0" w:color="auto"/>
              <w:bottom w:val="single" w:sz="4" w:space="0" w:color="auto"/>
            </w:tcBorders>
          </w:tcPr>
          <w:p w:rsidR="00FD22F8" w:rsidRPr="00581D70" w:rsidRDefault="00FD22F8"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100 %</w:t>
            </w:r>
          </w:p>
        </w:tc>
      </w:tr>
    </w:tbl>
    <w:p w:rsidR="00481C5F" w:rsidRDefault="00481C5F" w:rsidP="00C5290B">
      <w:pPr>
        <w:spacing w:line="240" w:lineRule="auto"/>
        <w:ind w:firstLine="720"/>
        <w:jc w:val="both"/>
        <w:rPr>
          <w:rFonts w:ascii="Times New Roman" w:hAnsi="Times New Roman" w:cs="Times New Roman"/>
          <w:sz w:val="24"/>
          <w:szCs w:val="24"/>
        </w:rPr>
      </w:pPr>
    </w:p>
    <w:p w:rsidR="00481C5F" w:rsidRDefault="00C5290B" w:rsidP="00065D4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E45964" w:rsidRPr="00AC629C">
        <w:rPr>
          <w:rFonts w:ascii="Times New Roman" w:hAnsi="Times New Roman" w:cs="Times New Roman"/>
          <w:sz w:val="24"/>
          <w:szCs w:val="24"/>
        </w:rPr>
        <w:t>erdasarkan hasil kategorisasi variabel resiliensi</w:t>
      </w:r>
      <w:r w:rsidR="00FD22F8">
        <w:rPr>
          <w:rFonts w:ascii="Times New Roman" w:hAnsi="Times New Roman" w:cs="Times New Roman"/>
          <w:sz w:val="24"/>
          <w:szCs w:val="24"/>
        </w:rPr>
        <w:t xml:space="preserve"> </w:t>
      </w:r>
      <w:r w:rsidR="00065D4A">
        <w:rPr>
          <w:rFonts w:ascii="Times New Roman" w:hAnsi="Times New Roman" w:cs="Times New Roman"/>
          <w:sz w:val="24"/>
          <w:szCs w:val="24"/>
        </w:rPr>
        <w:t>dapat diketahui ada 51</w:t>
      </w:r>
      <w:r w:rsidR="00E45964" w:rsidRPr="004E3954">
        <w:rPr>
          <w:rFonts w:ascii="Times New Roman" w:hAnsi="Times New Roman" w:cs="Times New Roman"/>
          <w:sz w:val="24"/>
          <w:szCs w:val="24"/>
        </w:rPr>
        <w:t xml:space="preserve"> maha</w:t>
      </w:r>
      <w:r w:rsidR="00065D4A">
        <w:rPr>
          <w:rFonts w:ascii="Times New Roman" w:hAnsi="Times New Roman" w:cs="Times New Roman"/>
          <w:sz w:val="24"/>
          <w:szCs w:val="24"/>
        </w:rPr>
        <w:t>siswa aktivis dakwah kampus (70,8</w:t>
      </w:r>
      <w:r w:rsidR="00E45964" w:rsidRPr="004E3954">
        <w:rPr>
          <w:rFonts w:ascii="Times New Roman" w:hAnsi="Times New Roman" w:cs="Times New Roman"/>
          <w:sz w:val="24"/>
          <w:szCs w:val="24"/>
        </w:rPr>
        <w:t>%) memili</w:t>
      </w:r>
      <w:r w:rsidR="00065D4A">
        <w:rPr>
          <w:rFonts w:ascii="Times New Roman" w:hAnsi="Times New Roman" w:cs="Times New Roman"/>
          <w:sz w:val="24"/>
          <w:szCs w:val="24"/>
        </w:rPr>
        <w:t>ki tingkat resiliensi tinggi, 21</w:t>
      </w:r>
      <w:r w:rsidR="00E45964" w:rsidRPr="004E3954">
        <w:rPr>
          <w:rFonts w:ascii="Times New Roman" w:hAnsi="Times New Roman" w:cs="Times New Roman"/>
          <w:sz w:val="24"/>
          <w:szCs w:val="24"/>
        </w:rPr>
        <w:t xml:space="preserve"> mahas</w:t>
      </w:r>
      <w:r w:rsidR="00065D4A">
        <w:rPr>
          <w:rFonts w:ascii="Times New Roman" w:hAnsi="Times New Roman" w:cs="Times New Roman"/>
          <w:sz w:val="24"/>
          <w:szCs w:val="24"/>
        </w:rPr>
        <w:t>iswa aktivis dakwah kampus (29,2</w:t>
      </w:r>
      <w:r w:rsidR="00E45964" w:rsidRPr="004E3954">
        <w:rPr>
          <w:rFonts w:ascii="Times New Roman" w:hAnsi="Times New Roman" w:cs="Times New Roman"/>
          <w:sz w:val="24"/>
          <w:szCs w:val="24"/>
        </w:rPr>
        <w:t xml:space="preserve">%) memiliki tingkat resiliensi sedang, dan tidak ada mahasiswa aktivis dakwah kampus yang memiliki tingkat resiliensi rendah. </w:t>
      </w:r>
    </w:p>
    <w:p w:rsidR="00481C5F" w:rsidRPr="00581D70" w:rsidRDefault="00481C5F" w:rsidP="00481C5F">
      <w:pPr>
        <w:pStyle w:val="ListParagraph"/>
        <w:spacing w:line="480" w:lineRule="auto"/>
        <w:rPr>
          <w:rFonts w:ascii="Times New Roman" w:hAnsi="Times New Roman" w:cs="Times New Roman"/>
          <w:i/>
          <w:sz w:val="20"/>
          <w:szCs w:val="20"/>
        </w:rPr>
      </w:pPr>
      <w:r>
        <w:rPr>
          <w:rFonts w:ascii="Times New Roman" w:hAnsi="Times New Roman" w:cs="Times New Roman"/>
          <w:sz w:val="20"/>
          <w:szCs w:val="20"/>
        </w:rPr>
        <w:t xml:space="preserve">Tabel 2 </w:t>
      </w:r>
      <w:r w:rsidRPr="00581D70">
        <w:rPr>
          <w:rFonts w:ascii="Times New Roman" w:hAnsi="Times New Roman" w:cs="Times New Roman"/>
          <w:sz w:val="20"/>
          <w:szCs w:val="20"/>
        </w:rPr>
        <w:t xml:space="preserve">Kategorisasi </w:t>
      </w:r>
      <w:r w:rsidRPr="00581D70">
        <w:rPr>
          <w:rFonts w:ascii="Times New Roman" w:hAnsi="Times New Roman" w:cs="Times New Roman"/>
          <w:i/>
          <w:sz w:val="20"/>
          <w:szCs w:val="20"/>
        </w:rPr>
        <w:t>Self-Esteem</w:t>
      </w:r>
    </w:p>
    <w:tbl>
      <w:tblPr>
        <w:tblStyle w:val="TableGrid"/>
        <w:tblW w:w="4525" w:type="dxa"/>
        <w:tblInd w:w="-142" w:type="dxa"/>
        <w:tblLook w:val="04A0" w:firstRow="1" w:lastRow="0" w:firstColumn="1" w:lastColumn="0" w:noHBand="0" w:noVBand="1"/>
      </w:tblPr>
      <w:tblGrid>
        <w:gridCol w:w="604"/>
        <w:gridCol w:w="1074"/>
        <w:gridCol w:w="840"/>
        <w:gridCol w:w="849"/>
        <w:gridCol w:w="425"/>
        <w:gridCol w:w="733"/>
      </w:tblGrid>
      <w:tr w:rsidR="00481C5F" w:rsidRPr="00581D70" w:rsidTr="00481C5F">
        <w:tc>
          <w:tcPr>
            <w:tcW w:w="611" w:type="dxa"/>
            <w:tcBorders>
              <w:left w:val="nil"/>
              <w:bottom w:val="single" w:sz="4" w:space="0" w:color="auto"/>
              <w:right w:val="nil"/>
            </w:tcBorders>
          </w:tcPr>
          <w:p w:rsidR="00481C5F" w:rsidRPr="00581D70" w:rsidRDefault="00481C5F" w:rsidP="00A01C9B">
            <w:pPr>
              <w:pStyle w:val="ListParagraph"/>
              <w:ind w:left="0"/>
              <w:rPr>
                <w:rFonts w:ascii="Times New Roman" w:hAnsi="Times New Roman" w:cs="Times New Roman"/>
                <w:sz w:val="20"/>
                <w:szCs w:val="20"/>
              </w:rPr>
            </w:pPr>
            <w:r w:rsidRPr="00581D70">
              <w:rPr>
                <w:rFonts w:ascii="Times New Roman" w:hAnsi="Times New Roman" w:cs="Times New Roman"/>
                <w:sz w:val="20"/>
                <w:szCs w:val="20"/>
              </w:rPr>
              <w:t xml:space="preserve">No </w:t>
            </w:r>
          </w:p>
        </w:tc>
        <w:tc>
          <w:tcPr>
            <w:tcW w:w="1079" w:type="dxa"/>
            <w:tcBorders>
              <w:left w:val="nil"/>
              <w:bottom w:val="single" w:sz="4" w:space="0" w:color="auto"/>
              <w:right w:val="nil"/>
            </w:tcBorders>
          </w:tcPr>
          <w:p w:rsidR="00481C5F" w:rsidRPr="00581D70" w:rsidRDefault="00481C5F"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Pedoman</w:t>
            </w:r>
          </w:p>
        </w:tc>
        <w:tc>
          <w:tcPr>
            <w:tcW w:w="851" w:type="dxa"/>
            <w:tcBorders>
              <w:left w:val="nil"/>
              <w:bottom w:val="single" w:sz="4" w:space="0" w:color="auto"/>
              <w:right w:val="nil"/>
            </w:tcBorders>
          </w:tcPr>
          <w:p w:rsidR="00481C5F" w:rsidRPr="00581D70" w:rsidRDefault="00481C5F"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Skor</w:t>
            </w:r>
          </w:p>
        </w:tc>
        <w:tc>
          <w:tcPr>
            <w:tcW w:w="850" w:type="dxa"/>
            <w:tcBorders>
              <w:left w:val="nil"/>
              <w:bottom w:val="single" w:sz="4" w:space="0" w:color="auto"/>
              <w:right w:val="nil"/>
            </w:tcBorders>
          </w:tcPr>
          <w:p w:rsidR="00481C5F" w:rsidRPr="00581D70" w:rsidRDefault="00481C5F" w:rsidP="00A01C9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Kat</w:t>
            </w:r>
          </w:p>
        </w:tc>
        <w:tc>
          <w:tcPr>
            <w:tcW w:w="425" w:type="dxa"/>
            <w:tcBorders>
              <w:left w:val="nil"/>
              <w:bottom w:val="single" w:sz="4" w:space="0" w:color="auto"/>
              <w:right w:val="nil"/>
            </w:tcBorders>
          </w:tcPr>
          <w:p w:rsidR="00481C5F" w:rsidRPr="00581D70" w:rsidRDefault="00481C5F"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N</w:t>
            </w:r>
          </w:p>
        </w:tc>
        <w:tc>
          <w:tcPr>
            <w:tcW w:w="709" w:type="dxa"/>
            <w:tcBorders>
              <w:left w:val="nil"/>
              <w:bottom w:val="single" w:sz="4" w:space="0" w:color="auto"/>
              <w:right w:val="nil"/>
            </w:tcBorders>
          </w:tcPr>
          <w:p w:rsidR="00481C5F" w:rsidRPr="00581D70" w:rsidRDefault="00481C5F"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w:t>
            </w:r>
          </w:p>
        </w:tc>
      </w:tr>
      <w:tr w:rsidR="00481C5F" w:rsidRPr="00581D70" w:rsidTr="00481C5F">
        <w:tc>
          <w:tcPr>
            <w:tcW w:w="611" w:type="dxa"/>
            <w:tcBorders>
              <w:top w:val="single" w:sz="4" w:space="0" w:color="auto"/>
              <w:left w:val="nil"/>
              <w:bottom w:val="nil"/>
              <w:right w:val="nil"/>
            </w:tcBorders>
          </w:tcPr>
          <w:p w:rsidR="00481C5F" w:rsidRPr="00581D70" w:rsidRDefault="00481C5F" w:rsidP="00A01C9B">
            <w:pPr>
              <w:pStyle w:val="ListParagraph"/>
              <w:ind w:left="0"/>
              <w:rPr>
                <w:rFonts w:ascii="Times New Roman" w:hAnsi="Times New Roman" w:cs="Times New Roman"/>
                <w:sz w:val="20"/>
                <w:szCs w:val="20"/>
              </w:rPr>
            </w:pPr>
            <w:r w:rsidRPr="00581D70">
              <w:rPr>
                <w:rFonts w:ascii="Times New Roman" w:hAnsi="Times New Roman" w:cs="Times New Roman"/>
                <w:sz w:val="20"/>
                <w:szCs w:val="20"/>
              </w:rPr>
              <w:t>1</w:t>
            </w:r>
          </w:p>
        </w:tc>
        <w:tc>
          <w:tcPr>
            <w:tcW w:w="1079" w:type="dxa"/>
            <w:tcBorders>
              <w:top w:val="single" w:sz="4" w:space="0" w:color="auto"/>
              <w:left w:val="nil"/>
              <w:bottom w:val="nil"/>
              <w:right w:val="nil"/>
            </w:tcBorders>
          </w:tcPr>
          <w:p w:rsidR="00481C5F" w:rsidRPr="00581D70" w:rsidRDefault="00481C5F"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X ≥ (µ+1σ)</w:t>
            </w:r>
          </w:p>
        </w:tc>
        <w:tc>
          <w:tcPr>
            <w:tcW w:w="851" w:type="dxa"/>
            <w:tcBorders>
              <w:top w:val="single" w:sz="4" w:space="0" w:color="auto"/>
              <w:left w:val="nil"/>
              <w:bottom w:val="nil"/>
              <w:right w:val="nil"/>
            </w:tcBorders>
          </w:tcPr>
          <w:p w:rsidR="00481C5F" w:rsidRPr="00581D70" w:rsidRDefault="00065D4A" w:rsidP="00A01C9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X ≥ 72</w:t>
            </w:r>
          </w:p>
        </w:tc>
        <w:tc>
          <w:tcPr>
            <w:tcW w:w="850" w:type="dxa"/>
            <w:tcBorders>
              <w:top w:val="single" w:sz="4" w:space="0" w:color="auto"/>
              <w:left w:val="nil"/>
              <w:bottom w:val="nil"/>
              <w:right w:val="nil"/>
            </w:tcBorders>
          </w:tcPr>
          <w:p w:rsidR="00481C5F" w:rsidRPr="00581D70" w:rsidRDefault="00481C5F"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Tinggi</w:t>
            </w:r>
          </w:p>
        </w:tc>
        <w:tc>
          <w:tcPr>
            <w:tcW w:w="425" w:type="dxa"/>
            <w:tcBorders>
              <w:top w:val="single" w:sz="4" w:space="0" w:color="auto"/>
              <w:left w:val="nil"/>
              <w:bottom w:val="nil"/>
              <w:right w:val="nil"/>
            </w:tcBorders>
          </w:tcPr>
          <w:p w:rsidR="00481C5F" w:rsidRPr="00581D70" w:rsidRDefault="00065D4A" w:rsidP="00A01C9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51</w:t>
            </w:r>
          </w:p>
        </w:tc>
        <w:tc>
          <w:tcPr>
            <w:tcW w:w="709" w:type="dxa"/>
            <w:tcBorders>
              <w:top w:val="single" w:sz="4" w:space="0" w:color="auto"/>
              <w:left w:val="nil"/>
              <w:bottom w:val="nil"/>
              <w:right w:val="nil"/>
            </w:tcBorders>
          </w:tcPr>
          <w:p w:rsidR="00481C5F" w:rsidRPr="00581D70" w:rsidRDefault="00065D4A" w:rsidP="00A01C9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70,8</w:t>
            </w:r>
            <w:r w:rsidR="00481C5F" w:rsidRPr="00581D70">
              <w:rPr>
                <w:rFonts w:ascii="Times New Roman" w:hAnsi="Times New Roman" w:cs="Times New Roman"/>
                <w:sz w:val="20"/>
                <w:szCs w:val="20"/>
              </w:rPr>
              <w:t>%</w:t>
            </w:r>
          </w:p>
        </w:tc>
      </w:tr>
      <w:tr w:rsidR="00481C5F" w:rsidRPr="00581D70" w:rsidTr="00481C5F">
        <w:tc>
          <w:tcPr>
            <w:tcW w:w="611" w:type="dxa"/>
            <w:tcBorders>
              <w:top w:val="nil"/>
              <w:left w:val="nil"/>
              <w:bottom w:val="nil"/>
              <w:right w:val="nil"/>
            </w:tcBorders>
          </w:tcPr>
          <w:p w:rsidR="00481C5F" w:rsidRPr="00581D70" w:rsidRDefault="00481C5F" w:rsidP="00A01C9B">
            <w:pPr>
              <w:pStyle w:val="ListParagraph"/>
              <w:ind w:left="0"/>
              <w:rPr>
                <w:rFonts w:ascii="Times New Roman" w:hAnsi="Times New Roman" w:cs="Times New Roman"/>
                <w:sz w:val="20"/>
                <w:szCs w:val="20"/>
              </w:rPr>
            </w:pPr>
            <w:r w:rsidRPr="00581D70">
              <w:rPr>
                <w:rFonts w:ascii="Times New Roman" w:hAnsi="Times New Roman" w:cs="Times New Roman"/>
                <w:sz w:val="20"/>
                <w:szCs w:val="20"/>
              </w:rPr>
              <w:t>2</w:t>
            </w:r>
          </w:p>
        </w:tc>
        <w:tc>
          <w:tcPr>
            <w:tcW w:w="1079" w:type="dxa"/>
            <w:tcBorders>
              <w:top w:val="nil"/>
              <w:left w:val="nil"/>
              <w:bottom w:val="nil"/>
              <w:right w:val="nil"/>
            </w:tcBorders>
          </w:tcPr>
          <w:p w:rsidR="00481C5F" w:rsidRPr="00581D70" w:rsidRDefault="00481C5F"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(µ-1σ) ≤ X &lt; (µ+1σ)</w:t>
            </w:r>
          </w:p>
        </w:tc>
        <w:tc>
          <w:tcPr>
            <w:tcW w:w="851" w:type="dxa"/>
            <w:tcBorders>
              <w:top w:val="nil"/>
              <w:left w:val="nil"/>
              <w:bottom w:val="nil"/>
              <w:right w:val="nil"/>
            </w:tcBorders>
          </w:tcPr>
          <w:p w:rsidR="00481C5F" w:rsidRPr="00581D70" w:rsidRDefault="00065D4A" w:rsidP="00A01C9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48 ≤ X &lt; 72</w:t>
            </w:r>
          </w:p>
        </w:tc>
        <w:tc>
          <w:tcPr>
            <w:tcW w:w="850" w:type="dxa"/>
            <w:tcBorders>
              <w:top w:val="nil"/>
              <w:left w:val="nil"/>
              <w:bottom w:val="nil"/>
              <w:right w:val="nil"/>
            </w:tcBorders>
          </w:tcPr>
          <w:p w:rsidR="00481C5F" w:rsidRPr="00581D70" w:rsidRDefault="00481C5F"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Sedang</w:t>
            </w:r>
          </w:p>
        </w:tc>
        <w:tc>
          <w:tcPr>
            <w:tcW w:w="425" w:type="dxa"/>
            <w:tcBorders>
              <w:top w:val="nil"/>
              <w:left w:val="nil"/>
              <w:bottom w:val="nil"/>
              <w:right w:val="nil"/>
            </w:tcBorders>
          </w:tcPr>
          <w:p w:rsidR="00481C5F" w:rsidRPr="00581D70" w:rsidRDefault="00065D4A" w:rsidP="00A01C9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21</w:t>
            </w:r>
          </w:p>
        </w:tc>
        <w:tc>
          <w:tcPr>
            <w:tcW w:w="709" w:type="dxa"/>
            <w:tcBorders>
              <w:top w:val="nil"/>
              <w:left w:val="nil"/>
              <w:bottom w:val="nil"/>
              <w:right w:val="nil"/>
            </w:tcBorders>
          </w:tcPr>
          <w:p w:rsidR="00481C5F" w:rsidRPr="00581D70" w:rsidRDefault="00065D4A" w:rsidP="00A01C9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29,2</w:t>
            </w:r>
            <w:r w:rsidR="00481C5F" w:rsidRPr="00581D70">
              <w:rPr>
                <w:rFonts w:ascii="Times New Roman" w:hAnsi="Times New Roman" w:cs="Times New Roman"/>
                <w:sz w:val="20"/>
                <w:szCs w:val="20"/>
              </w:rPr>
              <w:t>%</w:t>
            </w:r>
          </w:p>
        </w:tc>
      </w:tr>
      <w:tr w:rsidR="00481C5F" w:rsidRPr="00581D70" w:rsidTr="00481C5F">
        <w:tc>
          <w:tcPr>
            <w:tcW w:w="611" w:type="dxa"/>
            <w:tcBorders>
              <w:top w:val="nil"/>
              <w:left w:val="nil"/>
              <w:bottom w:val="single" w:sz="4" w:space="0" w:color="auto"/>
              <w:right w:val="nil"/>
            </w:tcBorders>
          </w:tcPr>
          <w:p w:rsidR="00481C5F" w:rsidRPr="00581D70" w:rsidRDefault="00481C5F" w:rsidP="00A01C9B">
            <w:pPr>
              <w:pStyle w:val="ListParagraph"/>
              <w:ind w:left="0"/>
              <w:rPr>
                <w:rFonts w:ascii="Times New Roman" w:hAnsi="Times New Roman" w:cs="Times New Roman"/>
                <w:sz w:val="20"/>
                <w:szCs w:val="20"/>
              </w:rPr>
            </w:pPr>
            <w:r w:rsidRPr="00581D70">
              <w:rPr>
                <w:rFonts w:ascii="Times New Roman" w:hAnsi="Times New Roman" w:cs="Times New Roman"/>
                <w:sz w:val="20"/>
                <w:szCs w:val="20"/>
              </w:rPr>
              <w:t>3</w:t>
            </w:r>
          </w:p>
        </w:tc>
        <w:tc>
          <w:tcPr>
            <w:tcW w:w="1079" w:type="dxa"/>
            <w:tcBorders>
              <w:top w:val="nil"/>
              <w:left w:val="nil"/>
              <w:bottom w:val="single" w:sz="4" w:space="0" w:color="auto"/>
              <w:right w:val="nil"/>
            </w:tcBorders>
          </w:tcPr>
          <w:p w:rsidR="00481C5F" w:rsidRPr="00581D70" w:rsidRDefault="00481C5F"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X &lt; (µ-1σ)</w:t>
            </w:r>
          </w:p>
        </w:tc>
        <w:tc>
          <w:tcPr>
            <w:tcW w:w="851" w:type="dxa"/>
            <w:tcBorders>
              <w:top w:val="nil"/>
              <w:left w:val="nil"/>
              <w:bottom w:val="single" w:sz="4" w:space="0" w:color="auto"/>
              <w:right w:val="nil"/>
            </w:tcBorders>
          </w:tcPr>
          <w:p w:rsidR="00481C5F" w:rsidRPr="00581D70" w:rsidRDefault="00065D4A" w:rsidP="00A01C9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X &lt; 48</w:t>
            </w:r>
          </w:p>
        </w:tc>
        <w:tc>
          <w:tcPr>
            <w:tcW w:w="850" w:type="dxa"/>
            <w:tcBorders>
              <w:top w:val="nil"/>
              <w:left w:val="nil"/>
              <w:bottom w:val="single" w:sz="4" w:space="0" w:color="auto"/>
              <w:right w:val="nil"/>
            </w:tcBorders>
          </w:tcPr>
          <w:p w:rsidR="00481C5F" w:rsidRPr="00581D70" w:rsidRDefault="00481C5F"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Rendah</w:t>
            </w:r>
          </w:p>
        </w:tc>
        <w:tc>
          <w:tcPr>
            <w:tcW w:w="425" w:type="dxa"/>
            <w:tcBorders>
              <w:top w:val="nil"/>
              <w:left w:val="nil"/>
              <w:bottom w:val="single" w:sz="4" w:space="0" w:color="auto"/>
              <w:right w:val="nil"/>
            </w:tcBorders>
          </w:tcPr>
          <w:p w:rsidR="00481C5F" w:rsidRPr="00581D70" w:rsidRDefault="00481C5F"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0</w:t>
            </w:r>
          </w:p>
        </w:tc>
        <w:tc>
          <w:tcPr>
            <w:tcW w:w="709" w:type="dxa"/>
            <w:tcBorders>
              <w:top w:val="nil"/>
              <w:left w:val="nil"/>
              <w:bottom w:val="single" w:sz="4" w:space="0" w:color="auto"/>
              <w:right w:val="nil"/>
            </w:tcBorders>
          </w:tcPr>
          <w:p w:rsidR="00481C5F" w:rsidRPr="00581D70" w:rsidRDefault="00481C5F"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0</w:t>
            </w:r>
          </w:p>
        </w:tc>
      </w:tr>
      <w:tr w:rsidR="00481C5F" w:rsidRPr="00581D70" w:rsidTr="00481C5F">
        <w:tc>
          <w:tcPr>
            <w:tcW w:w="3391" w:type="dxa"/>
            <w:gridSpan w:val="4"/>
            <w:tcBorders>
              <w:top w:val="single" w:sz="4" w:space="0" w:color="auto"/>
              <w:left w:val="nil"/>
              <w:right w:val="nil"/>
            </w:tcBorders>
          </w:tcPr>
          <w:p w:rsidR="00481C5F" w:rsidRPr="00581D70" w:rsidRDefault="00481C5F"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Jumlah</w:t>
            </w:r>
          </w:p>
        </w:tc>
        <w:tc>
          <w:tcPr>
            <w:tcW w:w="425" w:type="dxa"/>
            <w:tcBorders>
              <w:top w:val="single" w:sz="4" w:space="0" w:color="auto"/>
              <w:left w:val="nil"/>
              <w:right w:val="nil"/>
            </w:tcBorders>
          </w:tcPr>
          <w:p w:rsidR="00481C5F" w:rsidRPr="00581D70" w:rsidRDefault="00481C5F"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72</w:t>
            </w:r>
          </w:p>
        </w:tc>
        <w:tc>
          <w:tcPr>
            <w:tcW w:w="709" w:type="dxa"/>
            <w:tcBorders>
              <w:top w:val="single" w:sz="4" w:space="0" w:color="auto"/>
              <w:left w:val="nil"/>
              <w:right w:val="nil"/>
            </w:tcBorders>
          </w:tcPr>
          <w:p w:rsidR="00481C5F" w:rsidRPr="00581D70" w:rsidRDefault="00481C5F" w:rsidP="00A01C9B">
            <w:pPr>
              <w:pStyle w:val="ListParagraph"/>
              <w:ind w:left="0"/>
              <w:jc w:val="center"/>
              <w:rPr>
                <w:rFonts w:ascii="Times New Roman" w:hAnsi="Times New Roman" w:cs="Times New Roman"/>
                <w:sz w:val="20"/>
                <w:szCs w:val="20"/>
              </w:rPr>
            </w:pPr>
            <w:r w:rsidRPr="00581D70">
              <w:rPr>
                <w:rFonts w:ascii="Times New Roman" w:hAnsi="Times New Roman" w:cs="Times New Roman"/>
                <w:sz w:val="20"/>
                <w:szCs w:val="20"/>
              </w:rPr>
              <w:t>100 %</w:t>
            </w:r>
          </w:p>
        </w:tc>
      </w:tr>
    </w:tbl>
    <w:p w:rsidR="00C5290B" w:rsidRDefault="00C5290B" w:rsidP="00481C5F">
      <w:pPr>
        <w:spacing w:line="240" w:lineRule="auto"/>
        <w:jc w:val="both"/>
        <w:rPr>
          <w:rFonts w:ascii="Times New Roman" w:hAnsi="Times New Roman" w:cs="Times New Roman"/>
          <w:sz w:val="24"/>
          <w:szCs w:val="24"/>
        </w:rPr>
      </w:pPr>
    </w:p>
    <w:p w:rsidR="00E45964" w:rsidRPr="004E3954" w:rsidRDefault="00E45964" w:rsidP="00C5290B">
      <w:pPr>
        <w:spacing w:line="240" w:lineRule="auto"/>
        <w:ind w:firstLine="720"/>
        <w:jc w:val="both"/>
        <w:rPr>
          <w:rFonts w:ascii="Times New Roman" w:hAnsi="Times New Roman" w:cs="Times New Roman"/>
          <w:sz w:val="24"/>
          <w:szCs w:val="24"/>
        </w:rPr>
      </w:pPr>
      <w:r w:rsidRPr="004E3954">
        <w:rPr>
          <w:rFonts w:ascii="Times New Roman" w:hAnsi="Times New Roman" w:cs="Times New Roman"/>
          <w:sz w:val="24"/>
          <w:szCs w:val="24"/>
        </w:rPr>
        <w:t xml:space="preserve">Berdasarkan hasil kategorisasi variabel </w:t>
      </w:r>
      <w:r w:rsidRPr="004E3954">
        <w:rPr>
          <w:rFonts w:ascii="Times New Roman" w:hAnsi="Times New Roman" w:cs="Times New Roman"/>
          <w:i/>
          <w:sz w:val="24"/>
          <w:szCs w:val="24"/>
        </w:rPr>
        <w:t xml:space="preserve">self-esteem </w:t>
      </w:r>
      <w:r w:rsidR="00065D4A">
        <w:rPr>
          <w:rFonts w:ascii="Times New Roman" w:hAnsi="Times New Roman" w:cs="Times New Roman"/>
          <w:sz w:val="24"/>
          <w:szCs w:val="24"/>
        </w:rPr>
        <w:t>dapat diketahui ada 51</w:t>
      </w:r>
      <w:r w:rsidRPr="004E3954">
        <w:rPr>
          <w:rFonts w:ascii="Times New Roman" w:hAnsi="Times New Roman" w:cs="Times New Roman"/>
          <w:sz w:val="24"/>
          <w:szCs w:val="24"/>
        </w:rPr>
        <w:t xml:space="preserve"> maha</w:t>
      </w:r>
      <w:r w:rsidR="00065D4A">
        <w:rPr>
          <w:rFonts w:ascii="Times New Roman" w:hAnsi="Times New Roman" w:cs="Times New Roman"/>
          <w:sz w:val="24"/>
          <w:szCs w:val="24"/>
        </w:rPr>
        <w:t>siswa aktivis dakwah kampus (70,8</w:t>
      </w:r>
      <w:r w:rsidRPr="004E3954">
        <w:rPr>
          <w:rFonts w:ascii="Times New Roman" w:hAnsi="Times New Roman" w:cs="Times New Roman"/>
          <w:sz w:val="24"/>
          <w:szCs w:val="24"/>
        </w:rPr>
        <w:t xml:space="preserve">%) memiliki tingkat </w:t>
      </w:r>
      <w:r w:rsidRPr="004E3954">
        <w:rPr>
          <w:rFonts w:ascii="Times New Roman" w:hAnsi="Times New Roman" w:cs="Times New Roman"/>
          <w:i/>
          <w:sz w:val="24"/>
          <w:szCs w:val="24"/>
        </w:rPr>
        <w:t>self-esteem</w:t>
      </w:r>
      <w:r w:rsidR="00065D4A">
        <w:rPr>
          <w:rFonts w:ascii="Times New Roman" w:hAnsi="Times New Roman" w:cs="Times New Roman"/>
          <w:sz w:val="24"/>
          <w:szCs w:val="24"/>
        </w:rPr>
        <w:t xml:space="preserve"> tinggi, 21</w:t>
      </w:r>
      <w:r w:rsidRPr="004E3954">
        <w:rPr>
          <w:rFonts w:ascii="Times New Roman" w:hAnsi="Times New Roman" w:cs="Times New Roman"/>
          <w:sz w:val="24"/>
          <w:szCs w:val="24"/>
        </w:rPr>
        <w:t xml:space="preserve"> mahas</w:t>
      </w:r>
      <w:r w:rsidR="00065D4A">
        <w:rPr>
          <w:rFonts w:ascii="Times New Roman" w:hAnsi="Times New Roman" w:cs="Times New Roman"/>
          <w:sz w:val="24"/>
          <w:szCs w:val="24"/>
        </w:rPr>
        <w:t>iswa aktivis dakwah kampus (29,2</w:t>
      </w:r>
      <w:r w:rsidRPr="004E3954">
        <w:rPr>
          <w:rFonts w:ascii="Times New Roman" w:hAnsi="Times New Roman" w:cs="Times New Roman"/>
          <w:sz w:val="24"/>
          <w:szCs w:val="24"/>
        </w:rPr>
        <w:t xml:space="preserve">%) memiliki tingkat </w:t>
      </w:r>
      <w:r w:rsidRPr="004E3954">
        <w:rPr>
          <w:rFonts w:ascii="Times New Roman" w:hAnsi="Times New Roman" w:cs="Times New Roman"/>
          <w:i/>
          <w:sz w:val="24"/>
          <w:szCs w:val="24"/>
        </w:rPr>
        <w:t>self-esteem</w:t>
      </w:r>
      <w:r w:rsidRPr="004E3954">
        <w:rPr>
          <w:rFonts w:ascii="Times New Roman" w:hAnsi="Times New Roman" w:cs="Times New Roman"/>
          <w:sz w:val="24"/>
          <w:szCs w:val="24"/>
        </w:rPr>
        <w:t xml:space="preserve"> sedang, dan tidak ada mahasiswa aktivis dakwah kampus yang memiliki tingkat </w:t>
      </w:r>
      <w:r w:rsidRPr="004E3954">
        <w:rPr>
          <w:rFonts w:ascii="Times New Roman" w:hAnsi="Times New Roman" w:cs="Times New Roman"/>
          <w:i/>
          <w:sz w:val="24"/>
          <w:szCs w:val="24"/>
        </w:rPr>
        <w:t>self-esteem</w:t>
      </w:r>
      <w:r w:rsidRPr="004E3954">
        <w:rPr>
          <w:rFonts w:ascii="Times New Roman" w:hAnsi="Times New Roman" w:cs="Times New Roman"/>
          <w:sz w:val="24"/>
          <w:szCs w:val="24"/>
        </w:rPr>
        <w:t xml:space="preserve"> rendah.</w:t>
      </w:r>
    </w:p>
    <w:p w:rsidR="00415E8D" w:rsidRPr="004E3954" w:rsidRDefault="00415E8D" w:rsidP="007600E4">
      <w:pPr>
        <w:spacing w:line="240" w:lineRule="auto"/>
        <w:jc w:val="both"/>
        <w:rPr>
          <w:rFonts w:ascii="Times New Roman" w:hAnsi="Times New Roman" w:cs="Times New Roman"/>
          <w:b/>
          <w:sz w:val="24"/>
          <w:szCs w:val="24"/>
        </w:rPr>
      </w:pPr>
      <w:r w:rsidRPr="004E3954">
        <w:rPr>
          <w:rFonts w:ascii="Times New Roman" w:hAnsi="Times New Roman" w:cs="Times New Roman"/>
          <w:b/>
          <w:sz w:val="24"/>
          <w:szCs w:val="24"/>
        </w:rPr>
        <w:t>Uji Normalitas</w:t>
      </w:r>
    </w:p>
    <w:p w:rsidR="00964533" w:rsidRPr="004E3954" w:rsidRDefault="00415E8D"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Hasil uji normalitas sebaran data dari variabel resiliensi menunjukkan nilai Kolmogor</w:t>
      </w:r>
      <w:r w:rsidR="00E031B0">
        <w:rPr>
          <w:rFonts w:ascii="Times New Roman" w:hAnsi="Times New Roman" w:cs="Times New Roman"/>
          <w:sz w:val="24"/>
          <w:szCs w:val="24"/>
        </w:rPr>
        <w:t>ov Smirnov Z sebesar 0,064 ( p &gt;</w:t>
      </w:r>
      <w:r w:rsidRPr="004E3954">
        <w:rPr>
          <w:rFonts w:ascii="Times New Roman" w:hAnsi="Times New Roman" w:cs="Times New Roman"/>
          <w:sz w:val="24"/>
          <w:szCs w:val="24"/>
        </w:rPr>
        <w:t xml:space="preserve"> 0,050 ). Sementara itu hasil uji normalitas sebaran data dari variabel </w:t>
      </w:r>
      <w:r w:rsidRPr="004E3954">
        <w:rPr>
          <w:rFonts w:ascii="Times New Roman" w:hAnsi="Times New Roman" w:cs="Times New Roman"/>
          <w:i/>
          <w:sz w:val="24"/>
          <w:szCs w:val="24"/>
        </w:rPr>
        <w:t xml:space="preserve">self-esteem </w:t>
      </w:r>
      <w:r w:rsidRPr="004E3954">
        <w:rPr>
          <w:rFonts w:ascii="Times New Roman" w:hAnsi="Times New Roman" w:cs="Times New Roman"/>
          <w:sz w:val="24"/>
          <w:szCs w:val="24"/>
        </w:rPr>
        <w:t>menunjukkan nilai Kolmogoro</w:t>
      </w:r>
      <w:r w:rsidR="00E031B0">
        <w:rPr>
          <w:rFonts w:ascii="Times New Roman" w:hAnsi="Times New Roman" w:cs="Times New Roman"/>
          <w:sz w:val="24"/>
          <w:szCs w:val="24"/>
        </w:rPr>
        <w:t>v Smirnov Z sebesar 0,104  ( p &gt;</w:t>
      </w:r>
      <w:r w:rsidRPr="004E3954">
        <w:rPr>
          <w:rFonts w:ascii="Times New Roman" w:hAnsi="Times New Roman" w:cs="Times New Roman"/>
          <w:sz w:val="24"/>
          <w:szCs w:val="24"/>
        </w:rPr>
        <w:t xml:space="preserve"> 0,050 ). Berdasarkan </w:t>
      </w:r>
      <w:r w:rsidRPr="004E3954">
        <w:rPr>
          <w:rFonts w:ascii="Times New Roman" w:hAnsi="Times New Roman" w:cs="Times New Roman"/>
          <w:sz w:val="24"/>
          <w:szCs w:val="24"/>
        </w:rPr>
        <w:lastRenderedPageBreak/>
        <w:t xml:space="preserve">skor yang diperoleh dapat disimpulkan bahwa sebaran data variabel resiliensi dan </w:t>
      </w:r>
      <w:r w:rsidRPr="004E3954">
        <w:rPr>
          <w:rFonts w:ascii="Times New Roman" w:hAnsi="Times New Roman" w:cs="Times New Roman"/>
          <w:i/>
          <w:sz w:val="24"/>
          <w:szCs w:val="24"/>
        </w:rPr>
        <w:t xml:space="preserve">self-esteem </w:t>
      </w:r>
      <w:r w:rsidRPr="004E3954">
        <w:rPr>
          <w:rFonts w:ascii="Times New Roman" w:hAnsi="Times New Roman" w:cs="Times New Roman"/>
          <w:sz w:val="24"/>
          <w:szCs w:val="24"/>
        </w:rPr>
        <w:t xml:space="preserve">terdistribusi normal. </w:t>
      </w:r>
    </w:p>
    <w:p w:rsidR="00415E8D" w:rsidRPr="004E3954" w:rsidRDefault="00415E8D" w:rsidP="007600E4">
      <w:pPr>
        <w:spacing w:line="240" w:lineRule="auto"/>
        <w:jc w:val="both"/>
        <w:rPr>
          <w:rFonts w:ascii="Times New Roman" w:hAnsi="Times New Roman" w:cs="Times New Roman"/>
          <w:b/>
          <w:sz w:val="24"/>
          <w:szCs w:val="24"/>
        </w:rPr>
      </w:pPr>
      <w:r w:rsidRPr="004E3954">
        <w:rPr>
          <w:rFonts w:ascii="Times New Roman" w:hAnsi="Times New Roman" w:cs="Times New Roman"/>
          <w:b/>
          <w:sz w:val="24"/>
          <w:szCs w:val="24"/>
        </w:rPr>
        <w:t>Uji Linieritas</w:t>
      </w:r>
    </w:p>
    <w:p w:rsidR="00964533" w:rsidRPr="004E3954" w:rsidRDefault="00964533"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 xml:space="preserve">Berdasarkan data hasil uji linearitas kedua variabel tersebut mempunyai nilai koefisien linier sebesar F = 54,557 (p &lt; 0,050 ) berarti hubungan antara </w:t>
      </w:r>
      <w:r w:rsidRPr="004E3954">
        <w:rPr>
          <w:rFonts w:ascii="Times New Roman" w:hAnsi="Times New Roman" w:cs="Times New Roman"/>
          <w:i/>
          <w:sz w:val="24"/>
          <w:szCs w:val="24"/>
        </w:rPr>
        <w:t xml:space="preserve">self-esteem </w:t>
      </w:r>
      <w:r w:rsidRPr="004E3954">
        <w:rPr>
          <w:rFonts w:ascii="Times New Roman" w:hAnsi="Times New Roman" w:cs="Times New Roman"/>
          <w:sz w:val="24"/>
          <w:szCs w:val="24"/>
        </w:rPr>
        <w:t>dengan resiliensi pada mahasiswa aktivis dakwah kampus merupakan hubungan yang linier.</w:t>
      </w:r>
    </w:p>
    <w:p w:rsidR="003E6429" w:rsidRPr="003E6429" w:rsidRDefault="003E6429" w:rsidP="007600E4">
      <w:pPr>
        <w:spacing w:line="240" w:lineRule="auto"/>
        <w:jc w:val="both"/>
        <w:rPr>
          <w:rFonts w:ascii="Times New Roman" w:hAnsi="Times New Roman" w:cs="Times New Roman"/>
          <w:b/>
          <w:sz w:val="24"/>
          <w:szCs w:val="24"/>
        </w:rPr>
      </w:pPr>
      <w:r w:rsidRPr="003E6429">
        <w:rPr>
          <w:rFonts w:ascii="Times New Roman" w:hAnsi="Times New Roman" w:cs="Times New Roman"/>
          <w:b/>
          <w:sz w:val="24"/>
          <w:szCs w:val="24"/>
        </w:rPr>
        <w:t>Uji Hipotesis</w:t>
      </w:r>
    </w:p>
    <w:p w:rsidR="00964533" w:rsidRPr="004E3954" w:rsidRDefault="00964533"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 xml:space="preserve">Hasil uji hipotesis penelitian menunjukkan (rxy) = 0,659 ( p ≤ 0,010 ). Hasil tersebut menunjukkan bahwa ada hubungan yang positif antara </w:t>
      </w:r>
      <w:r w:rsidRPr="004E3954">
        <w:rPr>
          <w:rFonts w:ascii="Times New Roman" w:hAnsi="Times New Roman" w:cs="Times New Roman"/>
          <w:i/>
          <w:sz w:val="24"/>
          <w:szCs w:val="24"/>
        </w:rPr>
        <w:t xml:space="preserve">self-esteem </w:t>
      </w:r>
      <w:r w:rsidRPr="004E3954">
        <w:rPr>
          <w:rFonts w:ascii="Times New Roman" w:hAnsi="Times New Roman" w:cs="Times New Roman"/>
          <w:sz w:val="24"/>
          <w:szCs w:val="24"/>
        </w:rPr>
        <w:t>dengan resiliensi pada mahasiswa aktivis dakwah kampus.</w:t>
      </w:r>
      <w:r w:rsidR="00534199">
        <w:rPr>
          <w:rFonts w:ascii="Times New Roman" w:hAnsi="Times New Roman" w:cs="Times New Roman"/>
          <w:sz w:val="24"/>
          <w:szCs w:val="24"/>
        </w:rPr>
        <w:t xml:space="preserve"> Tingkat hubungan dari hasil tersebut termasuk dalam kategori kuat, menurut Sugiyono (2016) interval koefisien</w:t>
      </w:r>
      <w:r w:rsidR="007249C3">
        <w:rPr>
          <w:rFonts w:ascii="Times New Roman" w:hAnsi="Times New Roman" w:cs="Times New Roman"/>
          <w:sz w:val="24"/>
          <w:szCs w:val="24"/>
        </w:rPr>
        <w:t xml:space="preserve"> 0,60 – 0,799 termasuk dalam tingkat hubungan yang kuat.</w:t>
      </w:r>
      <w:r w:rsidRPr="004E3954">
        <w:rPr>
          <w:rFonts w:ascii="Times New Roman" w:hAnsi="Times New Roman" w:cs="Times New Roman"/>
          <w:sz w:val="24"/>
          <w:szCs w:val="24"/>
        </w:rPr>
        <w:t xml:space="preserve"> </w:t>
      </w:r>
      <w:r w:rsidR="00BF0E89" w:rsidRPr="004E3954">
        <w:rPr>
          <w:rFonts w:ascii="Times New Roman" w:hAnsi="Times New Roman" w:cs="Times New Roman"/>
          <w:sz w:val="24"/>
          <w:szCs w:val="24"/>
        </w:rPr>
        <w:t xml:space="preserve">Semakin tinggi </w:t>
      </w:r>
      <w:r w:rsidR="00BF0E89" w:rsidRPr="004E3954">
        <w:rPr>
          <w:rFonts w:ascii="Times New Roman" w:hAnsi="Times New Roman" w:cs="Times New Roman"/>
          <w:i/>
          <w:sz w:val="24"/>
          <w:szCs w:val="24"/>
        </w:rPr>
        <w:t>self-esteem</w:t>
      </w:r>
      <w:r w:rsidR="00BF0E89" w:rsidRPr="004E3954">
        <w:rPr>
          <w:rFonts w:ascii="Times New Roman" w:hAnsi="Times New Roman" w:cs="Times New Roman"/>
          <w:sz w:val="24"/>
          <w:szCs w:val="24"/>
        </w:rPr>
        <w:t xml:space="preserve"> yang dimiliki oleh mahasiswa aktivis dakwah kampus, maka resiliensi yang dimiliki oleh mahasiswa aktivis dakwah kampus</w:t>
      </w:r>
      <w:r w:rsidR="00BF0E89">
        <w:rPr>
          <w:rFonts w:ascii="Times New Roman" w:hAnsi="Times New Roman" w:cs="Times New Roman"/>
          <w:sz w:val="24"/>
          <w:szCs w:val="24"/>
        </w:rPr>
        <w:t xml:space="preserve"> cenderung tinggi</w:t>
      </w:r>
      <w:r w:rsidR="00BF0E89" w:rsidRPr="004E3954">
        <w:rPr>
          <w:rFonts w:ascii="Times New Roman" w:hAnsi="Times New Roman" w:cs="Times New Roman"/>
          <w:sz w:val="24"/>
          <w:szCs w:val="24"/>
        </w:rPr>
        <w:t xml:space="preserve">. Sebaliknya, Semakin rendah </w:t>
      </w:r>
      <w:r w:rsidR="00BF0E89" w:rsidRPr="004E3954">
        <w:rPr>
          <w:rFonts w:ascii="Times New Roman" w:hAnsi="Times New Roman" w:cs="Times New Roman"/>
          <w:i/>
          <w:sz w:val="24"/>
          <w:szCs w:val="24"/>
        </w:rPr>
        <w:t>self-esteem</w:t>
      </w:r>
      <w:r w:rsidR="00BF0E89" w:rsidRPr="004E3954">
        <w:rPr>
          <w:rFonts w:ascii="Times New Roman" w:hAnsi="Times New Roman" w:cs="Times New Roman"/>
          <w:sz w:val="24"/>
          <w:szCs w:val="24"/>
        </w:rPr>
        <w:t xml:space="preserve"> yang dimiliki oleh mahasiswa aktivis dakwah kampus, maka resiliensi yang dimiliki oleh mahasiswa aktivis dakwah kampus</w:t>
      </w:r>
      <w:r w:rsidR="00BF0E89">
        <w:rPr>
          <w:rFonts w:ascii="Times New Roman" w:hAnsi="Times New Roman" w:cs="Times New Roman"/>
          <w:sz w:val="24"/>
          <w:szCs w:val="24"/>
        </w:rPr>
        <w:t xml:space="preserve"> cenderung rendah</w:t>
      </w:r>
      <w:r w:rsidR="00BF0E89" w:rsidRPr="004E3954">
        <w:rPr>
          <w:rFonts w:ascii="Times New Roman" w:hAnsi="Times New Roman" w:cs="Times New Roman"/>
          <w:sz w:val="24"/>
          <w:szCs w:val="24"/>
        </w:rPr>
        <w:t>.</w:t>
      </w:r>
    </w:p>
    <w:p w:rsidR="00964533" w:rsidRPr="004E3954" w:rsidRDefault="00964533"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 xml:space="preserve">Diterimanya hipotesis dalam penelitian ini menunjukkan bahwa </w:t>
      </w:r>
      <w:r w:rsidRPr="004E3954">
        <w:rPr>
          <w:rFonts w:ascii="Times New Roman" w:hAnsi="Times New Roman" w:cs="Times New Roman"/>
          <w:i/>
          <w:sz w:val="24"/>
          <w:szCs w:val="24"/>
        </w:rPr>
        <w:t xml:space="preserve">self-esteem </w:t>
      </w:r>
      <w:r w:rsidRPr="004E3954">
        <w:rPr>
          <w:rFonts w:ascii="Times New Roman" w:hAnsi="Times New Roman" w:cs="Times New Roman"/>
          <w:sz w:val="24"/>
          <w:szCs w:val="24"/>
        </w:rPr>
        <w:t>dapat dianggap menjadi salah satu faktor penting dalam meningkatkan resiliensi pada mahasiswa aktivis dakwah kampus. Hasil penelitian ini sejalan dengan penelit</w:t>
      </w:r>
      <w:r w:rsidR="00352020">
        <w:rPr>
          <w:rFonts w:ascii="Times New Roman" w:hAnsi="Times New Roman" w:cs="Times New Roman"/>
          <w:sz w:val="24"/>
          <w:szCs w:val="24"/>
        </w:rPr>
        <w:t>ian yang dilakukan oleh Balgiu</w:t>
      </w:r>
      <w:r w:rsidRPr="004E3954">
        <w:rPr>
          <w:rFonts w:ascii="Times New Roman" w:hAnsi="Times New Roman" w:cs="Times New Roman"/>
          <w:sz w:val="24"/>
          <w:szCs w:val="24"/>
        </w:rPr>
        <w:t xml:space="preserve"> (2017) terdapat  </w:t>
      </w:r>
      <w:r w:rsidRPr="004E3954">
        <w:rPr>
          <w:rStyle w:val="notranslate"/>
          <w:rFonts w:ascii="Times New Roman" w:hAnsi="Times New Roman" w:cs="Times New Roman"/>
          <w:sz w:val="24"/>
          <w:szCs w:val="24"/>
        </w:rPr>
        <w:t xml:space="preserve">korelasi positif antara  </w:t>
      </w:r>
      <w:r w:rsidRPr="004E3954">
        <w:rPr>
          <w:rStyle w:val="notranslate"/>
          <w:rFonts w:ascii="Times New Roman" w:hAnsi="Times New Roman" w:cs="Times New Roman"/>
          <w:i/>
          <w:sz w:val="24"/>
          <w:szCs w:val="24"/>
        </w:rPr>
        <w:t xml:space="preserve">self esteem </w:t>
      </w:r>
      <w:r w:rsidRPr="004E3954">
        <w:rPr>
          <w:rStyle w:val="notranslate"/>
          <w:rFonts w:ascii="Times New Roman" w:hAnsi="Times New Roman" w:cs="Times New Roman"/>
          <w:sz w:val="24"/>
          <w:szCs w:val="24"/>
        </w:rPr>
        <w:t>dan resiliensi pada mahasiswa pasca sarjana</w:t>
      </w:r>
      <w:r w:rsidRPr="004E3954">
        <w:rPr>
          <w:rFonts w:ascii="Times New Roman" w:hAnsi="Times New Roman" w:cs="Times New Roman"/>
          <w:sz w:val="24"/>
          <w:szCs w:val="24"/>
        </w:rPr>
        <w:t xml:space="preserve">. Hal tersebut dikuatkan dengan pendapat Ibeaghad, dkk (dalam Masdianah, 2010) menyatakan bahwa </w:t>
      </w:r>
      <w:r w:rsidRPr="004E3954">
        <w:rPr>
          <w:rFonts w:ascii="Times New Roman" w:hAnsi="Times New Roman" w:cs="Times New Roman"/>
          <w:i/>
          <w:sz w:val="24"/>
          <w:szCs w:val="24"/>
        </w:rPr>
        <w:t xml:space="preserve">self-esteem </w:t>
      </w:r>
      <w:r w:rsidRPr="004E3954">
        <w:rPr>
          <w:rFonts w:ascii="Times New Roman" w:hAnsi="Times New Roman" w:cs="Times New Roman"/>
          <w:sz w:val="24"/>
          <w:szCs w:val="24"/>
        </w:rPr>
        <w:t>merupakan salah satu faktor pendukung dari semua faktor yang memengaruhi tinggi rendahnya resiliensi individu.</w:t>
      </w:r>
    </w:p>
    <w:p w:rsidR="00964533" w:rsidRPr="004E3954" w:rsidRDefault="00964533"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 xml:space="preserve">Sibert (2009) bahwa </w:t>
      </w:r>
      <w:r w:rsidRPr="004E3954">
        <w:rPr>
          <w:rFonts w:ascii="Times New Roman" w:hAnsi="Times New Roman" w:cs="Times New Roman"/>
          <w:i/>
          <w:sz w:val="24"/>
          <w:szCs w:val="24"/>
        </w:rPr>
        <w:t xml:space="preserve">self-esteem </w:t>
      </w:r>
      <w:r w:rsidRPr="004E3954">
        <w:rPr>
          <w:rFonts w:ascii="Times New Roman" w:hAnsi="Times New Roman" w:cs="Times New Roman"/>
          <w:sz w:val="24"/>
          <w:szCs w:val="24"/>
        </w:rPr>
        <w:t xml:space="preserve">berfungsi sebagai faktor yang mengontrol akses ke tingkat yang lebih tinggi mempengaruhi </w:t>
      </w:r>
      <w:r w:rsidRPr="004E3954">
        <w:rPr>
          <w:rFonts w:ascii="Times New Roman" w:hAnsi="Times New Roman" w:cs="Times New Roman"/>
          <w:sz w:val="24"/>
          <w:szCs w:val="24"/>
        </w:rPr>
        <w:t xml:space="preserve">resiliensi. Oleh karena itu, semakin tinggi </w:t>
      </w:r>
      <w:r w:rsidRPr="004E3954">
        <w:rPr>
          <w:rFonts w:ascii="Times New Roman" w:hAnsi="Times New Roman" w:cs="Times New Roman"/>
          <w:i/>
          <w:sz w:val="24"/>
          <w:szCs w:val="24"/>
        </w:rPr>
        <w:t xml:space="preserve">self-esteem </w:t>
      </w:r>
      <w:r w:rsidRPr="004E3954">
        <w:rPr>
          <w:rFonts w:ascii="Times New Roman" w:hAnsi="Times New Roman" w:cs="Times New Roman"/>
          <w:sz w:val="24"/>
          <w:szCs w:val="24"/>
        </w:rPr>
        <w:t xml:space="preserve">individu, maka semakin resilien. Selanjutnya, individu yang memiliki </w:t>
      </w:r>
      <w:r w:rsidRPr="004E3954">
        <w:rPr>
          <w:rFonts w:ascii="Times New Roman" w:hAnsi="Times New Roman" w:cs="Times New Roman"/>
          <w:i/>
          <w:sz w:val="24"/>
          <w:szCs w:val="24"/>
        </w:rPr>
        <w:t>self-esteem</w:t>
      </w:r>
      <w:r w:rsidRPr="004E3954">
        <w:rPr>
          <w:rFonts w:ascii="Times New Roman" w:hAnsi="Times New Roman" w:cs="Times New Roman"/>
          <w:sz w:val="24"/>
          <w:szCs w:val="24"/>
        </w:rPr>
        <w:t xml:space="preserve"> yang tinggi dan seimbang secara emosional dapat dengan mudah beradaptasi di lingkungan yang baru. Sedangkan individu yang memiliki </w:t>
      </w:r>
      <w:r w:rsidRPr="004E3954">
        <w:rPr>
          <w:rFonts w:ascii="Times New Roman" w:hAnsi="Times New Roman" w:cs="Times New Roman"/>
          <w:i/>
          <w:sz w:val="24"/>
          <w:szCs w:val="24"/>
        </w:rPr>
        <w:t xml:space="preserve">self-esteem </w:t>
      </w:r>
      <w:r w:rsidRPr="004E3954">
        <w:rPr>
          <w:rFonts w:ascii="Times New Roman" w:hAnsi="Times New Roman" w:cs="Times New Roman"/>
          <w:sz w:val="24"/>
          <w:szCs w:val="24"/>
        </w:rPr>
        <w:t>yang rendah dan ketidakseimbangan emosional akan merespon secara kritis terhadap lingkungan yang penuh tekanan dan kemungkinan besar menafsirkan situasi umum s</w:t>
      </w:r>
      <w:r w:rsidR="00E031B0">
        <w:rPr>
          <w:rFonts w:ascii="Times New Roman" w:hAnsi="Times New Roman" w:cs="Times New Roman"/>
          <w:sz w:val="24"/>
          <w:szCs w:val="24"/>
        </w:rPr>
        <w:t>ebagai ancaman (Balgiu</w:t>
      </w:r>
      <w:r w:rsidRPr="004E3954">
        <w:rPr>
          <w:rFonts w:ascii="Times New Roman" w:hAnsi="Times New Roman" w:cs="Times New Roman"/>
          <w:sz w:val="24"/>
          <w:szCs w:val="24"/>
        </w:rPr>
        <w:t>, 2017).</w:t>
      </w:r>
    </w:p>
    <w:p w:rsidR="00964533" w:rsidRPr="004E3954" w:rsidRDefault="00964533" w:rsidP="007600E4">
      <w:pPr>
        <w:spacing w:line="240" w:lineRule="auto"/>
        <w:jc w:val="both"/>
        <w:rPr>
          <w:rFonts w:ascii="Times New Roman" w:eastAsia="TimesNewRomanPSMT" w:hAnsi="Times New Roman" w:cs="Times New Roman"/>
          <w:sz w:val="24"/>
          <w:szCs w:val="24"/>
        </w:rPr>
      </w:pPr>
      <w:r w:rsidRPr="004E3954">
        <w:rPr>
          <w:rFonts w:ascii="Times New Roman" w:hAnsi="Times New Roman" w:cs="Times New Roman"/>
          <w:sz w:val="24"/>
          <w:szCs w:val="24"/>
        </w:rPr>
        <w:t>Resiliensi merupakan kemampuan yang dimiliki individu untuk mengatasi atau beradaptasi dengan kejadian atau masalah yang terjadi dalam kehidupannya, seperti kemampuan untuk bertahan dikondisi yang tertekan, bangkit dari kemalangan yang menerpa, dan mampu beradaptasi dengan berbagai kondisi ya</w:t>
      </w:r>
      <w:r w:rsidR="0042126A">
        <w:rPr>
          <w:rFonts w:ascii="Times New Roman" w:hAnsi="Times New Roman" w:cs="Times New Roman"/>
          <w:sz w:val="24"/>
          <w:szCs w:val="24"/>
        </w:rPr>
        <w:t>ng sulit (Reivich &amp; Shatte, 2003</w:t>
      </w:r>
      <w:r w:rsidRPr="004E3954">
        <w:rPr>
          <w:rFonts w:ascii="Times New Roman" w:hAnsi="Times New Roman" w:cs="Times New Roman"/>
          <w:sz w:val="24"/>
          <w:szCs w:val="24"/>
        </w:rPr>
        <w:t xml:space="preserve">). Banyak peneliti yang menganggap bahwa kemampuan resiliensi ini penting dan sangat berpengaruh terhadap kehidupan seseorang. </w:t>
      </w:r>
      <w:r w:rsidRPr="004E3954">
        <w:rPr>
          <w:rFonts w:ascii="Times New Roman" w:eastAsia="TimesNewRomanPSMT" w:hAnsi="Times New Roman" w:cs="Times New Roman"/>
          <w:sz w:val="24"/>
          <w:szCs w:val="24"/>
        </w:rPr>
        <w:t>Seperti yang diungkapkan Aprilia (2013) bahwa individu yang resilien akan mampu untuk bertahan dibawah tekanan atau kesedihan dan tidak menunjukkan suasana hati yang negatif terus menerus. Apabila resiliensi dalam diri seseorang itu meningkat, maka akan mampu mengatasi masalah-masalah apapun, mampu untuk meningkatkan potensi-potensi diri, menjadi optimis, muncul keberanian, dan kematangan emosi.</w:t>
      </w:r>
    </w:p>
    <w:p w:rsidR="00964533" w:rsidRPr="004E3954" w:rsidRDefault="000D622F"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Adapun hasil kategorisasi resiliensi pen</w:t>
      </w:r>
      <w:r w:rsidR="0042126A">
        <w:rPr>
          <w:rFonts w:ascii="Times New Roman" w:hAnsi="Times New Roman" w:cs="Times New Roman"/>
          <w:sz w:val="24"/>
          <w:szCs w:val="24"/>
        </w:rPr>
        <w:t>elitian ini dari 72 subjek ada 51 (70,8</w:t>
      </w:r>
      <w:r w:rsidRPr="004E3954">
        <w:rPr>
          <w:rFonts w:ascii="Times New Roman" w:hAnsi="Times New Roman" w:cs="Times New Roman"/>
          <w:sz w:val="24"/>
          <w:szCs w:val="24"/>
        </w:rPr>
        <w:t>%) mahasiswa aktivis dakwah kampus dalam kategori tin</w:t>
      </w:r>
      <w:r w:rsidR="0042126A">
        <w:rPr>
          <w:rFonts w:ascii="Times New Roman" w:hAnsi="Times New Roman" w:cs="Times New Roman"/>
          <w:sz w:val="24"/>
          <w:szCs w:val="24"/>
        </w:rPr>
        <w:t>ggi, 21 (29,2</w:t>
      </w:r>
      <w:r w:rsidRPr="004E3954">
        <w:rPr>
          <w:rFonts w:ascii="Times New Roman" w:hAnsi="Times New Roman" w:cs="Times New Roman"/>
          <w:sz w:val="24"/>
          <w:szCs w:val="24"/>
        </w:rPr>
        <w:t xml:space="preserve">%) mahasiswa aktivis dakwah kampus dalam kategori sedang dan 0 (0%) mahasiswa aktivis dakwah kampus dalam kategori rendah. </w:t>
      </w:r>
      <w:r w:rsidR="004930F0" w:rsidRPr="004E3954">
        <w:rPr>
          <w:rFonts w:ascii="Times New Roman" w:hAnsi="Times New Roman" w:cs="Times New Roman"/>
          <w:sz w:val="24"/>
          <w:szCs w:val="24"/>
        </w:rPr>
        <w:t>Hal ini menunjukkan bahwa masih terdapat subjek dalam penelitian ini berada dalam kategori tinggi dan sedang, tidak ada mahasiswa aktivis dakwah kampus yang merasakan resiliensinya rendah. Secara umum subjek penelitian ini</w:t>
      </w:r>
      <w:r w:rsidR="003E4EB6">
        <w:rPr>
          <w:rFonts w:ascii="Times New Roman" w:hAnsi="Times New Roman" w:cs="Times New Roman"/>
          <w:sz w:val="24"/>
          <w:szCs w:val="24"/>
        </w:rPr>
        <w:t xml:space="preserve"> memiliki resiliensi yang tinggi</w:t>
      </w:r>
      <w:r w:rsidR="004930F0" w:rsidRPr="004E3954">
        <w:rPr>
          <w:rFonts w:ascii="Times New Roman" w:hAnsi="Times New Roman" w:cs="Times New Roman"/>
          <w:sz w:val="24"/>
          <w:szCs w:val="24"/>
        </w:rPr>
        <w:t>.</w:t>
      </w:r>
    </w:p>
    <w:p w:rsidR="004930F0" w:rsidRPr="004E3954" w:rsidRDefault="004930F0"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lastRenderedPageBreak/>
        <w:t>Hasil penelitian menunjukkan nilai koefisien determinasi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4E3954">
        <w:rPr>
          <w:rFonts w:ascii="Times New Roman" w:hAnsi="Times New Roman" w:cs="Times New Roman"/>
          <w:sz w:val="24"/>
          <w:szCs w:val="24"/>
        </w:rPr>
        <w:t xml:space="preserve">) sebesar 0,434 menunjukan bahwa variabel </w:t>
      </w:r>
      <w:r w:rsidRPr="004E3954">
        <w:rPr>
          <w:rFonts w:ascii="Times New Roman" w:hAnsi="Times New Roman" w:cs="Times New Roman"/>
          <w:i/>
          <w:sz w:val="24"/>
          <w:szCs w:val="24"/>
        </w:rPr>
        <w:t xml:space="preserve">self-esteem </w:t>
      </w:r>
      <w:r w:rsidRPr="004E3954">
        <w:rPr>
          <w:rFonts w:ascii="Times New Roman" w:hAnsi="Times New Roman" w:cs="Times New Roman"/>
          <w:sz w:val="24"/>
          <w:szCs w:val="24"/>
        </w:rPr>
        <w:t>memberikan sumbangan sebesar 43,4 % terhadap resiliensi, dengan demikian 56,6% dipengaruhi oleh faktor-faktor lain yang tidak diteliti oleh peneliti. Misalnya dukungan sosial, spiritualisme, dan emosi positif (Resnick dkk, 2011). Selain itu faktor lainnya menurut Rembulan (dalam Rifqoh &amp; Edwina, 2015) yaitu tingkat inteligensi, identitas etnis, kepribadian, dukungan sosial, dan strategi coping.</w:t>
      </w:r>
    </w:p>
    <w:p w:rsidR="004930F0" w:rsidRPr="004E3954" w:rsidRDefault="004930F0"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Dari hasil analisis tambahan, diperoleh data t = 0,495 dengan p = 0,622 (p ≥ 0,050), artinya tidak ada perbedaa</w:t>
      </w:r>
      <w:r w:rsidR="00EB1BE9">
        <w:rPr>
          <w:rFonts w:ascii="Times New Roman" w:hAnsi="Times New Roman" w:cs="Times New Roman"/>
          <w:sz w:val="24"/>
          <w:szCs w:val="24"/>
        </w:rPr>
        <w:t>n</w:t>
      </w:r>
      <w:r w:rsidRPr="004E3954">
        <w:rPr>
          <w:rFonts w:ascii="Times New Roman" w:hAnsi="Times New Roman" w:cs="Times New Roman"/>
          <w:sz w:val="24"/>
          <w:szCs w:val="24"/>
        </w:rPr>
        <w:t xml:space="preserve"> yang signifikan antara resiliensi pada laki-laki dengan resiliensi pada perempuan. Penelitian ini sejalan dengan penelitian Azra dan Nurwianti (2014) bahwa tidak terdapat perbedaan resiliensi pada partisipan ditinjau dari jenis kelamin. Hal ini karena jenis kelamin hanya merupakan pensifatan atau pembagian dua jenis kelamin manusia yang ditentukan secara biologis melekat pada jenis kelamin tertentu dan berkaitan dengan ciri fisik dan alat reproduksi (Fakih dalam Purnomo, 2014). Pada variabel </w:t>
      </w:r>
      <w:r w:rsidRPr="004E3954">
        <w:rPr>
          <w:rFonts w:ascii="Times New Roman" w:hAnsi="Times New Roman" w:cs="Times New Roman"/>
          <w:i/>
          <w:sz w:val="24"/>
          <w:szCs w:val="24"/>
        </w:rPr>
        <w:t xml:space="preserve">self-esteem </w:t>
      </w:r>
      <w:r w:rsidRPr="004E3954">
        <w:rPr>
          <w:rFonts w:ascii="Times New Roman" w:hAnsi="Times New Roman" w:cs="Times New Roman"/>
          <w:sz w:val="24"/>
          <w:szCs w:val="24"/>
        </w:rPr>
        <w:t xml:space="preserve">diperoleh t = 0,540 dengan p = 976 (p ≥ 0,050), artinya tidak ada perbedaan yang signifikan antara </w:t>
      </w:r>
      <w:r w:rsidRPr="004E3954">
        <w:rPr>
          <w:rFonts w:ascii="Times New Roman" w:hAnsi="Times New Roman" w:cs="Times New Roman"/>
          <w:i/>
          <w:sz w:val="24"/>
          <w:szCs w:val="24"/>
        </w:rPr>
        <w:t xml:space="preserve">self-esteem </w:t>
      </w:r>
      <w:r w:rsidRPr="004E3954">
        <w:rPr>
          <w:rFonts w:ascii="Times New Roman" w:hAnsi="Times New Roman" w:cs="Times New Roman"/>
          <w:sz w:val="24"/>
          <w:szCs w:val="24"/>
        </w:rPr>
        <w:t>pada laki-laki dan perempuan.</w:t>
      </w:r>
    </w:p>
    <w:p w:rsidR="004930F0" w:rsidRPr="004E3954" w:rsidRDefault="004930F0" w:rsidP="007600E4">
      <w:pPr>
        <w:spacing w:line="240" w:lineRule="auto"/>
        <w:jc w:val="both"/>
        <w:rPr>
          <w:rFonts w:ascii="Times New Roman" w:hAnsi="Times New Roman" w:cs="Times New Roman"/>
          <w:b/>
          <w:sz w:val="24"/>
          <w:szCs w:val="24"/>
        </w:rPr>
      </w:pPr>
      <w:r w:rsidRPr="004E3954">
        <w:rPr>
          <w:rFonts w:ascii="Times New Roman" w:hAnsi="Times New Roman" w:cs="Times New Roman"/>
          <w:b/>
          <w:sz w:val="24"/>
          <w:szCs w:val="24"/>
        </w:rPr>
        <w:t>KESIMPULAN</w:t>
      </w:r>
    </w:p>
    <w:p w:rsidR="004E3954" w:rsidRPr="004E3954" w:rsidRDefault="004930F0"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 xml:space="preserve">Kesimpulan penelitian ini dapat disimpulkan yaitu terdapat hubungan positif yang signifikan antara </w:t>
      </w:r>
      <w:r w:rsidRPr="004E3954">
        <w:rPr>
          <w:rFonts w:ascii="Times New Roman" w:hAnsi="Times New Roman" w:cs="Times New Roman"/>
          <w:i/>
          <w:sz w:val="24"/>
          <w:szCs w:val="24"/>
        </w:rPr>
        <w:t xml:space="preserve">self-esteem </w:t>
      </w:r>
      <w:r w:rsidRPr="004E3954">
        <w:rPr>
          <w:rFonts w:ascii="Times New Roman" w:hAnsi="Times New Roman" w:cs="Times New Roman"/>
          <w:sz w:val="24"/>
          <w:szCs w:val="24"/>
        </w:rPr>
        <w:t xml:space="preserve">dengan resiliensi pada mahasiswa aktivis </w:t>
      </w:r>
      <w:r w:rsidRPr="004E3954">
        <w:rPr>
          <w:rFonts w:ascii="Times New Roman" w:hAnsi="Times New Roman" w:cs="Times New Roman"/>
          <w:sz w:val="24"/>
          <w:szCs w:val="24"/>
        </w:rPr>
        <w:t xml:space="preserve">dakwah kampus. </w:t>
      </w:r>
      <w:r w:rsidR="001B461A">
        <w:rPr>
          <w:rFonts w:ascii="Times New Roman" w:hAnsi="Times New Roman" w:cs="Times New Roman"/>
          <w:sz w:val="24"/>
          <w:szCs w:val="24"/>
        </w:rPr>
        <w:t xml:space="preserve">Sumbangan </w:t>
      </w:r>
      <w:r w:rsidR="001B461A" w:rsidRPr="004E3954">
        <w:rPr>
          <w:rFonts w:ascii="Times New Roman" w:hAnsi="Times New Roman" w:cs="Times New Roman"/>
          <w:i/>
          <w:sz w:val="24"/>
          <w:szCs w:val="24"/>
        </w:rPr>
        <w:t xml:space="preserve">self-esteem </w:t>
      </w:r>
      <w:r w:rsidR="001B461A">
        <w:rPr>
          <w:rFonts w:ascii="Times New Roman" w:hAnsi="Times New Roman" w:cs="Times New Roman"/>
          <w:sz w:val="24"/>
          <w:szCs w:val="24"/>
        </w:rPr>
        <w:t xml:space="preserve">terhadap resiliensi </w:t>
      </w:r>
      <w:r w:rsidR="001B461A" w:rsidRPr="004E3954">
        <w:rPr>
          <w:rFonts w:ascii="Times New Roman" w:hAnsi="Times New Roman" w:cs="Times New Roman"/>
          <w:sz w:val="24"/>
          <w:szCs w:val="24"/>
        </w:rPr>
        <w:t>sebesar 43,4 %, dengan demikian 56,6% dipengaruhi oleh faktor-faktor lain yang tidak diteliti oleh peneliti</w:t>
      </w:r>
      <w:r w:rsidR="00B00B9F">
        <w:rPr>
          <w:rFonts w:ascii="Times New Roman" w:hAnsi="Times New Roman" w:cs="Times New Roman"/>
          <w:sz w:val="24"/>
          <w:szCs w:val="24"/>
        </w:rPr>
        <w:t xml:space="preserve">. </w:t>
      </w:r>
      <w:r w:rsidR="004E3954" w:rsidRPr="004E3954">
        <w:rPr>
          <w:rFonts w:ascii="Times New Roman" w:hAnsi="Times New Roman" w:cs="Times New Roman"/>
          <w:sz w:val="24"/>
          <w:szCs w:val="24"/>
        </w:rPr>
        <w:t>Dari hasil analisis tambahan</w:t>
      </w:r>
      <w:r w:rsidR="00285B91">
        <w:rPr>
          <w:rFonts w:ascii="Times New Roman" w:hAnsi="Times New Roman" w:cs="Times New Roman"/>
          <w:sz w:val="24"/>
          <w:szCs w:val="24"/>
        </w:rPr>
        <w:t xml:space="preserve"> jika ditinjau dari jenis kelamin</w:t>
      </w:r>
      <w:r w:rsidR="004E3954" w:rsidRPr="004E3954">
        <w:rPr>
          <w:rFonts w:ascii="Times New Roman" w:hAnsi="Times New Roman" w:cs="Times New Roman"/>
          <w:sz w:val="24"/>
          <w:szCs w:val="24"/>
        </w:rPr>
        <w:t>, diperoleh tidak ada perbedaa</w:t>
      </w:r>
      <w:r w:rsidR="00E031B0">
        <w:rPr>
          <w:rFonts w:ascii="Times New Roman" w:hAnsi="Times New Roman" w:cs="Times New Roman"/>
          <w:sz w:val="24"/>
          <w:szCs w:val="24"/>
        </w:rPr>
        <w:t>n</w:t>
      </w:r>
      <w:r w:rsidR="004E3954" w:rsidRPr="004E3954">
        <w:rPr>
          <w:rFonts w:ascii="Times New Roman" w:hAnsi="Times New Roman" w:cs="Times New Roman"/>
          <w:sz w:val="24"/>
          <w:szCs w:val="24"/>
        </w:rPr>
        <w:t xml:space="preserve"> yang signifikan antara resiliensi</w:t>
      </w:r>
      <w:r w:rsidR="00285B91">
        <w:rPr>
          <w:rFonts w:ascii="Times New Roman" w:hAnsi="Times New Roman" w:cs="Times New Roman"/>
          <w:sz w:val="24"/>
          <w:szCs w:val="24"/>
        </w:rPr>
        <w:t xml:space="preserve"> dan </w:t>
      </w:r>
      <w:r w:rsidR="00285B91">
        <w:rPr>
          <w:rFonts w:ascii="Times New Roman" w:hAnsi="Times New Roman" w:cs="Times New Roman"/>
          <w:i/>
          <w:sz w:val="24"/>
          <w:szCs w:val="24"/>
        </w:rPr>
        <w:t>self-esteem</w:t>
      </w:r>
      <w:r w:rsidR="00285B91">
        <w:rPr>
          <w:rFonts w:ascii="Times New Roman" w:hAnsi="Times New Roman" w:cs="Times New Roman"/>
          <w:sz w:val="24"/>
          <w:szCs w:val="24"/>
        </w:rPr>
        <w:t xml:space="preserve"> pada laki-laki maupun </w:t>
      </w:r>
      <w:r w:rsidR="004E3954" w:rsidRPr="004E3954">
        <w:rPr>
          <w:rFonts w:ascii="Times New Roman" w:hAnsi="Times New Roman" w:cs="Times New Roman"/>
          <w:sz w:val="24"/>
          <w:szCs w:val="24"/>
        </w:rPr>
        <w:t xml:space="preserve"> perempuan. </w:t>
      </w:r>
    </w:p>
    <w:p w:rsidR="004E3954" w:rsidRPr="004E3954" w:rsidRDefault="004E3954" w:rsidP="007600E4">
      <w:pPr>
        <w:spacing w:line="240" w:lineRule="auto"/>
        <w:jc w:val="both"/>
        <w:rPr>
          <w:rFonts w:ascii="Times New Roman" w:hAnsi="Times New Roman" w:cs="Times New Roman"/>
          <w:sz w:val="24"/>
          <w:szCs w:val="24"/>
        </w:rPr>
      </w:pPr>
      <w:r w:rsidRPr="004E3954">
        <w:rPr>
          <w:rFonts w:ascii="Times New Roman" w:hAnsi="Times New Roman" w:cs="Times New Roman"/>
          <w:sz w:val="24"/>
          <w:szCs w:val="24"/>
        </w:rPr>
        <w:t>Saran yang dapat diberikan berdasarkan hasil penelitian ialah agi mahasiswa aktivis dakwah kampus dan mengalami berbagai tekanan serta selalu dihadapkan de</w:t>
      </w:r>
      <w:r w:rsidR="001B461A">
        <w:rPr>
          <w:rFonts w:ascii="Times New Roman" w:hAnsi="Times New Roman" w:cs="Times New Roman"/>
          <w:sz w:val="24"/>
          <w:szCs w:val="24"/>
        </w:rPr>
        <w:t xml:space="preserve">ngan </w:t>
      </w:r>
      <w:r w:rsidRPr="004E3954">
        <w:rPr>
          <w:rFonts w:ascii="Times New Roman" w:hAnsi="Times New Roman" w:cs="Times New Roman"/>
          <w:sz w:val="24"/>
          <w:szCs w:val="24"/>
        </w:rPr>
        <w:t xml:space="preserve">kondisi yang sulit diharapkan dapat mengembangkan </w:t>
      </w:r>
      <w:r w:rsidRPr="004E3954">
        <w:rPr>
          <w:rFonts w:ascii="Times New Roman" w:hAnsi="Times New Roman" w:cs="Times New Roman"/>
          <w:i/>
          <w:sz w:val="24"/>
          <w:szCs w:val="24"/>
        </w:rPr>
        <w:t xml:space="preserve">self-esteem </w:t>
      </w:r>
      <w:r w:rsidRPr="004E3954">
        <w:rPr>
          <w:rFonts w:ascii="Times New Roman" w:hAnsi="Times New Roman" w:cs="Times New Roman"/>
          <w:sz w:val="24"/>
          <w:szCs w:val="24"/>
        </w:rPr>
        <w:t>dengan baik, seperti percaya dengan diri sendiri, membuat penilaian positif terhadap diri sendiri, optimis dalam mencapai tujuan, dan menjalin hubungan baik dengan orang lain serta lingkungan agar mampu mengatasi permasalahan yang menekan atau kondisi sulit yang dihadapi.</w:t>
      </w:r>
    </w:p>
    <w:p w:rsidR="000D586B" w:rsidRDefault="004E3954" w:rsidP="007600E4">
      <w:pPr>
        <w:spacing w:line="240" w:lineRule="auto"/>
        <w:jc w:val="both"/>
        <w:rPr>
          <w:rFonts w:ascii="Times New Roman" w:hAnsi="Times New Roman" w:cs="Times New Roman"/>
          <w:sz w:val="24"/>
          <w:szCs w:val="24"/>
        </w:rPr>
        <w:sectPr w:rsidR="000D586B" w:rsidSect="000D586B">
          <w:type w:val="continuous"/>
          <w:pgSz w:w="11906" w:h="16838"/>
          <w:pgMar w:top="1440" w:right="1440" w:bottom="1440" w:left="1440" w:header="709" w:footer="709" w:gutter="0"/>
          <w:cols w:num="2" w:space="708"/>
          <w:docGrid w:linePitch="360"/>
        </w:sectPr>
      </w:pPr>
      <w:r w:rsidRPr="004E3954">
        <w:rPr>
          <w:rFonts w:ascii="Times New Roman" w:hAnsi="Times New Roman" w:cs="Times New Roman"/>
          <w:sz w:val="24"/>
          <w:szCs w:val="24"/>
        </w:rPr>
        <w:t>Bagi peneliti selanjutnya yang tertarik melakukan penelitian menggunakan variabel resiliensi atau bertujuan mengembangkan pe</w:t>
      </w:r>
      <w:r w:rsidR="00387CF3">
        <w:rPr>
          <w:rFonts w:ascii="Times New Roman" w:hAnsi="Times New Roman" w:cs="Times New Roman"/>
          <w:sz w:val="24"/>
          <w:szCs w:val="24"/>
        </w:rPr>
        <w:t xml:space="preserve">nelitian dengan tema yang sama, </w:t>
      </w:r>
      <w:r w:rsidRPr="004E3954">
        <w:rPr>
          <w:rFonts w:ascii="Times New Roman" w:hAnsi="Times New Roman" w:cs="Times New Roman"/>
          <w:sz w:val="24"/>
          <w:szCs w:val="24"/>
        </w:rPr>
        <w:t>sebaiknya dapat memperhatikan faktor lain, yang memiliki kemungkinan ikut berpengar</w:t>
      </w:r>
      <w:r w:rsidR="00387CF3">
        <w:rPr>
          <w:rFonts w:ascii="Times New Roman" w:hAnsi="Times New Roman" w:cs="Times New Roman"/>
          <w:sz w:val="24"/>
          <w:szCs w:val="24"/>
        </w:rPr>
        <w:t xml:space="preserve">uh terhadap resiliensi, seperti </w:t>
      </w:r>
      <w:r w:rsidRPr="004E3954">
        <w:rPr>
          <w:rFonts w:ascii="Times New Roman" w:hAnsi="Times New Roman" w:cs="Times New Roman"/>
          <w:sz w:val="24"/>
          <w:szCs w:val="24"/>
        </w:rPr>
        <w:t xml:space="preserve">: dukungan sosial, spiritualitas, dan emosi positif. Serta dapat diharapkan bagi peneliti selanjutnya mengambil referensi-referensi yang lebih baru lagi dan memilih subjek yang berbeda untuk mengetahui bagaimana resiliensi yang dimilikinya. </w:t>
      </w:r>
    </w:p>
    <w:p w:rsidR="00415E8D" w:rsidRPr="004E3954" w:rsidRDefault="00415E8D" w:rsidP="00415E8D">
      <w:pPr>
        <w:spacing w:line="480" w:lineRule="auto"/>
        <w:jc w:val="both"/>
        <w:rPr>
          <w:rFonts w:ascii="Times New Roman" w:hAnsi="Times New Roman" w:cs="Times New Roman"/>
          <w:sz w:val="24"/>
          <w:szCs w:val="24"/>
        </w:rPr>
      </w:pPr>
    </w:p>
    <w:p w:rsidR="00415E8D" w:rsidRPr="00C30AC3" w:rsidRDefault="000D586B" w:rsidP="007600E4">
      <w:pPr>
        <w:pStyle w:val="ListParagraph"/>
        <w:spacing w:line="276" w:lineRule="auto"/>
        <w:jc w:val="center"/>
        <w:rPr>
          <w:bCs/>
        </w:rPr>
      </w:pPr>
      <w:r w:rsidRPr="00516694">
        <w:rPr>
          <w:rFonts w:ascii="Times New Roman" w:hAnsi="Times New Roman" w:cs="Times New Roman"/>
          <w:b/>
          <w:sz w:val="24"/>
          <w:szCs w:val="24"/>
        </w:rPr>
        <w:t>DAFTAR PUSTAKA</w:t>
      </w:r>
    </w:p>
    <w:p w:rsidR="00862BBE" w:rsidRDefault="00862BBE" w:rsidP="00862BBE">
      <w:pPr>
        <w:autoSpaceDE w:val="0"/>
        <w:autoSpaceDN w:val="0"/>
        <w:adjustRightInd w:val="0"/>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Andrismoro, D. (2016). Dilema Aktifis Mahasiswa </w:t>
      </w:r>
      <w:r>
        <w:rPr>
          <w:rFonts w:ascii="Times New Roman" w:hAnsi="Times New Roman" w:cs="Times New Roman"/>
          <w:sz w:val="24"/>
          <w:szCs w:val="24"/>
        </w:rPr>
        <w:t>Atas Perkuliahan (Studi Aktifis</w:t>
      </w:r>
      <w:r>
        <w:rPr>
          <w:rFonts w:ascii="Times New Roman" w:hAnsi="Times New Roman" w:cs="Times New Roman"/>
          <w:sz w:val="24"/>
          <w:szCs w:val="24"/>
        </w:rPr>
        <w:tab/>
      </w:r>
      <w:r>
        <w:rPr>
          <w:rFonts w:ascii="Times New Roman" w:hAnsi="Times New Roman" w:cs="Times New Roman"/>
          <w:sz w:val="24"/>
          <w:szCs w:val="24"/>
        </w:rPr>
        <w:t>Mahasiswa Fakultas Ilmu</w:t>
      </w:r>
      <w:r>
        <w:rPr>
          <w:rFonts w:ascii="Times New Roman" w:hAnsi="Times New Roman" w:cs="Times New Roman"/>
          <w:sz w:val="24"/>
          <w:szCs w:val="24"/>
        </w:rPr>
        <w:t xml:space="preserve"> Sosial dan Humaniora UIN Sunan </w:t>
      </w:r>
      <w:r>
        <w:rPr>
          <w:rFonts w:ascii="Times New Roman" w:hAnsi="Times New Roman" w:cs="Times New Roman"/>
          <w:sz w:val="24"/>
          <w:szCs w:val="24"/>
        </w:rPr>
        <w:t xml:space="preserve">Kalijaga). </w:t>
      </w:r>
      <w:r w:rsidRPr="006877BE">
        <w:rPr>
          <w:rFonts w:ascii="Times New Roman" w:hAnsi="Times New Roman" w:cs="Times New Roman"/>
          <w:i/>
          <w:sz w:val="24"/>
          <w:szCs w:val="24"/>
        </w:rPr>
        <w:t>Skripsi</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Yogyakarta : UIN Sunan Kalijaga Yogyakarta.</w:t>
      </w:r>
    </w:p>
    <w:p w:rsidR="00862BBE" w:rsidRPr="00C66771" w:rsidRDefault="00862BBE" w:rsidP="00862BBE">
      <w:pPr>
        <w:autoSpaceDE w:val="0"/>
        <w:autoSpaceDN w:val="0"/>
        <w:adjustRightInd w:val="0"/>
        <w:spacing w:before="240" w:line="240" w:lineRule="auto"/>
        <w:jc w:val="both"/>
        <w:rPr>
          <w:rFonts w:ascii="Times New Roman" w:eastAsia="TimesNewRomanPSMT" w:hAnsi="Times New Roman" w:cs="Times New Roman"/>
          <w:sz w:val="24"/>
          <w:szCs w:val="24"/>
        </w:rPr>
      </w:pPr>
      <w:r w:rsidRPr="00C66771">
        <w:rPr>
          <w:rFonts w:ascii="Times New Roman" w:eastAsia="TimesNewRomanPSMT" w:hAnsi="Times New Roman" w:cs="Times New Roman"/>
          <w:sz w:val="24"/>
          <w:szCs w:val="24"/>
        </w:rPr>
        <w:t>Aprilia, W. (2013). Resiliensi dan Dukunga</w:t>
      </w:r>
      <w:r>
        <w:rPr>
          <w:rFonts w:ascii="Times New Roman" w:eastAsia="TimesNewRomanPSMT" w:hAnsi="Times New Roman" w:cs="Times New Roman"/>
          <w:sz w:val="24"/>
          <w:szCs w:val="24"/>
        </w:rPr>
        <w:t>n Sosial Pada Orang Tua Tunggal (Studi Kasus</w:t>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 xml:space="preserve">Pada </w:t>
      </w:r>
      <w:r w:rsidRPr="00C66771">
        <w:rPr>
          <w:rFonts w:ascii="Times New Roman" w:eastAsia="TimesNewRomanPSMT" w:hAnsi="Times New Roman" w:cs="Times New Roman"/>
          <w:sz w:val="24"/>
          <w:szCs w:val="24"/>
        </w:rPr>
        <w:t xml:space="preserve">Ibu Tunggal Di Samarinda). </w:t>
      </w:r>
      <w:r>
        <w:rPr>
          <w:rFonts w:ascii="Times New Roman" w:eastAsia="TimesNewRomanPSMT" w:hAnsi="Times New Roman" w:cs="Times New Roman"/>
          <w:i/>
          <w:iCs/>
          <w:sz w:val="24"/>
          <w:szCs w:val="24"/>
        </w:rPr>
        <w:t>Ejurnal Psikologi, 1</w:t>
      </w:r>
      <w:r w:rsidRPr="00526C48">
        <w:rPr>
          <w:rFonts w:ascii="Times New Roman" w:eastAsia="TimesNewRomanPSMT" w:hAnsi="Times New Roman" w:cs="Times New Roman"/>
          <w:iCs/>
          <w:sz w:val="24"/>
          <w:szCs w:val="24"/>
        </w:rPr>
        <w:t>(3),</w:t>
      </w:r>
      <w:r>
        <w:rPr>
          <w:rFonts w:ascii="Times New Roman" w:eastAsia="TimesNewRomanPSMT" w:hAnsi="Times New Roman" w:cs="Times New Roman"/>
          <w:i/>
          <w:iCs/>
          <w:sz w:val="24"/>
          <w:szCs w:val="24"/>
        </w:rPr>
        <w:tab/>
      </w:r>
      <w:r w:rsidRPr="00C66771">
        <w:rPr>
          <w:rFonts w:ascii="Times New Roman" w:eastAsia="TimesNewRomanPSMT" w:hAnsi="Times New Roman" w:cs="Times New Roman"/>
          <w:sz w:val="24"/>
          <w:szCs w:val="24"/>
        </w:rPr>
        <w:t>268-279.</w:t>
      </w:r>
    </w:p>
    <w:p w:rsidR="00862BBE" w:rsidRDefault="00862BBE" w:rsidP="00862BBE">
      <w:pPr>
        <w:autoSpaceDE w:val="0"/>
        <w:autoSpaceDN w:val="0"/>
        <w:adjustRightInd w:val="0"/>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Astuti, F., &amp; Edwina, T.,N</w:t>
      </w:r>
      <w:r w:rsidRPr="00516694">
        <w:rPr>
          <w:rFonts w:ascii="Times New Roman" w:hAnsi="Times New Roman" w:cs="Times New Roman"/>
          <w:sz w:val="24"/>
          <w:szCs w:val="24"/>
        </w:rPr>
        <w:t xml:space="preserve">. (2017). Resiliensi Pada </w:t>
      </w:r>
      <w:r>
        <w:rPr>
          <w:rFonts w:ascii="Times New Roman" w:hAnsi="Times New Roman" w:cs="Times New Roman"/>
          <w:sz w:val="24"/>
          <w:szCs w:val="24"/>
        </w:rPr>
        <w:t>Mahasiswa Tahun Pertama Program</w:t>
      </w:r>
      <w:r>
        <w:rPr>
          <w:rFonts w:ascii="Times New Roman" w:hAnsi="Times New Roman" w:cs="Times New Roman"/>
          <w:sz w:val="24"/>
          <w:szCs w:val="24"/>
        </w:rPr>
        <w:tab/>
      </w:r>
      <w:r w:rsidRPr="00516694">
        <w:rPr>
          <w:rFonts w:ascii="Times New Roman" w:hAnsi="Times New Roman" w:cs="Times New Roman"/>
          <w:sz w:val="24"/>
          <w:szCs w:val="24"/>
        </w:rPr>
        <w:t>Kelas Kary</w:t>
      </w:r>
      <w:r>
        <w:rPr>
          <w:rFonts w:ascii="Times New Roman" w:hAnsi="Times New Roman" w:cs="Times New Roman"/>
          <w:sz w:val="24"/>
          <w:szCs w:val="24"/>
        </w:rPr>
        <w:t xml:space="preserve">awan Ditinjau Dari Konsep Diri. </w:t>
      </w:r>
      <w:r>
        <w:rPr>
          <w:rFonts w:ascii="Times New Roman" w:hAnsi="Times New Roman" w:cs="Times New Roman"/>
          <w:bCs/>
          <w:i/>
          <w:sz w:val="24"/>
          <w:szCs w:val="24"/>
        </w:rPr>
        <w:t xml:space="preserve">Prosiding </w:t>
      </w:r>
      <w:r>
        <w:rPr>
          <w:rFonts w:ascii="Times New Roman" w:hAnsi="Times New Roman" w:cs="Times New Roman"/>
          <w:bCs/>
          <w:i/>
          <w:sz w:val="24"/>
          <w:szCs w:val="24"/>
        </w:rPr>
        <w:t>SE</w:t>
      </w:r>
      <w:r>
        <w:rPr>
          <w:rFonts w:ascii="Times New Roman" w:hAnsi="Times New Roman" w:cs="Times New Roman"/>
          <w:bCs/>
          <w:i/>
          <w:sz w:val="24"/>
          <w:szCs w:val="24"/>
        </w:rPr>
        <w:t>MNAS</w:t>
      </w:r>
      <w:r>
        <w:rPr>
          <w:rFonts w:ascii="Times New Roman" w:hAnsi="Times New Roman" w:cs="Times New Roman"/>
          <w:bCs/>
          <w:i/>
          <w:sz w:val="24"/>
          <w:szCs w:val="24"/>
        </w:rPr>
        <w:tab/>
        <w:t>Penguatan</w:t>
      </w:r>
      <w:r w:rsidRPr="00516694">
        <w:rPr>
          <w:rFonts w:ascii="Times New Roman" w:hAnsi="Times New Roman" w:cs="Times New Roman"/>
          <w:bCs/>
          <w:i/>
          <w:sz w:val="24"/>
          <w:szCs w:val="24"/>
        </w:rPr>
        <w:t>Individu di Era Revolusi Informasi</w:t>
      </w:r>
      <w:r>
        <w:rPr>
          <w:rFonts w:ascii="Times New Roman" w:hAnsi="Times New Roman" w:cs="Times New Roman"/>
          <w:sz w:val="24"/>
          <w:szCs w:val="24"/>
        </w:rPr>
        <w:t>. Yogyakarta : Universitas</w:t>
      </w:r>
      <w:r>
        <w:rPr>
          <w:rFonts w:ascii="Times New Roman" w:hAnsi="Times New Roman" w:cs="Times New Roman"/>
          <w:sz w:val="24"/>
          <w:szCs w:val="24"/>
        </w:rPr>
        <w:tab/>
      </w:r>
      <w:r w:rsidRPr="00516694">
        <w:rPr>
          <w:rFonts w:ascii="Times New Roman" w:hAnsi="Times New Roman" w:cs="Times New Roman"/>
          <w:sz w:val="24"/>
          <w:szCs w:val="24"/>
        </w:rPr>
        <w:t>Mercu</w:t>
      </w:r>
      <w:r w:rsidRPr="00516694">
        <w:rPr>
          <w:rFonts w:ascii="Times New Roman" w:hAnsi="Times New Roman" w:cs="Times New Roman"/>
          <w:sz w:val="24"/>
          <w:szCs w:val="24"/>
        </w:rPr>
        <w:tab/>
        <w:t xml:space="preserve">Buana Yogyakarta. </w:t>
      </w:r>
    </w:p>
    <w:p w:rsidR="00862BBE" w:rsidRDefault="00862BBE" w:rsidP="00862BBE">
      <w:pPr>
        <w:autoSpaceDE w:val="0"/>
        <w:autoSpaceDN w:val="0"/>
        <w:adjustRightInd w:val="0"/>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Azra, M.V., &amp; Nurwianti, F. (2014). Hubungan antara </w:t>
      </w:r>
      <w:r w:rsidRPr="00E349D0">
        <w:rPr>
          <w:rFonts w:ascii="Times New Roman" w:hAnsi="Times New Roman" w:cs="Times New Roman"/>
          <w:i/>
          <w:sz w:val="24"/>
          <w:szCs w:val="24"/>
        </w:rPr>
        <w:t>Parenticification</w:t>
      </w:r>
      <w:r>
        <w:rPr>
          <w:rFonts w:ascii="Times New Roman" w:hAnsi="Times New Roman" w:cs="Times New Roman"/>
          <w:sz w:val="24"/>
          <w:szCs w:val="24"/>
        </w:rPr>
        <w:t xml:space="preserve"> dan</w:t>
      </w:r>
      <w:r>
        <w:rPr>
          <w:rFonts w:ascii="Times New Roman" w:hAnsi="Times New Roman" w:cs="Times New Roman"/>
          <w:sz w:val="24"/>
          <w:szCs w:val="24"/>
        </w:rPr>
        <w:tab/>
        <w:t>Resiliensi pada Remaja dengan Status Ekonomi Sosial (SES) R</w:t>
      </w:r>
      <w:r>
        <w:rPr>
          <w:rFonts w:ascii="Times New Roman" w:hAnsi="Times New Roman" w:cs="Times New Roman"/>
          <w:sz w:val="24"/>
          <w:szCs w:val="24"/>
        </w:rPr>
        <w:t xml:space="preserve">endah. </w:t>
      </w:r>
      <w:r>
        <w:rPr>
          <w:rFonts w:ascii="Times New Roman" w:hAnsi="Times New Roman" w:cs="Times New Roman"/>
          <w:i/>
          <w:sz w:val="24"/>
          <w:szCs w:val="24"/>
        </w:rPr>
        <w:t>Naskah</w:t>
      </w:r>
      <w:r>
        <w:rPr>
          <w:rFonts w:ascii="Times New Roman" w:hAnsi="Times New Roman" w:cs="Times New Roman"/>
          <w:i/>
          <w:sz w:val="24"/>
          <w:szCs w:val="24"/>
        </w:rPr>
        <w:tab/>
      </w:r>
      <w:r w:rsidRPr="00DD54AC">
        <w:rPr>
          <w:rFonts w:ascii="Times New Roman" w:hAnsi="Times New Roman" w:cs="Times New Roman"/>
          <w:i/>
          <w:sz w:val="24"/>
          <w:szCs w:val="24"/>
        </w:rPr>
        <w:t>Publikasi</w:t>
      </w:r>
      <w:r>
        <w:rPr>
          <w:rFonts w:ascii="Times New Roman" w:hAnsi="Times New Roman" w:cs="Times New Roman"/>
          <w:sz w:val="24"/>
          <w:szCs w:val="24"/>
        </w:rPr>
        <w:t>. Depok : Universitas Indonesia.</w:t>
      </w:r>
    </w:p>
    <w:p w:rsidR="00862BBE" w:rsidRPr="00516694" w:rsidRDefault="00862BBE" w:rsidP="00862BBE">
      <w:pPr>
        <w:autoSpaceDE w:val="0"/>
        <w:autoSpaceDN w:val="0"/>
        <w:adjustRightInd w:val="0"/>
        <w:spacing w:before="240" w:line="240" w:lineRule="auto"/>
        <w:jc w:val="both"/>
        <w:rPr>
          <w:rFonts w:ascii="Times New Roman" w:hAnsi="Times New Roman" w:cs="Times New Roman"/>
          <w:sz w:val="24"/>
          <w:szCs w:val="24"/>
        </w:rPr>
      </w:pPr>
      <w:r>
        <w:rPr>
          <w:rFonts w:ascii="Times New Roman" w:hAnsi="Times New Roman" w:cs="Times New Roman"/>
          <w:sz w:val="24"/>
          <w:szCs w:val="24"/>
        </w:rPr>
        <w:t>Azwar, S</w:t>
      </w:r>
      <w:r w:rsidRPr="00516694">
        <w:rPr>
          <w:rFonts w:ascii="Times New Roman" w:hAnsi="Times New Roman" w:cs="Times New Roman"/>
          <w:sz w:val="24"/>
          <w:szCs w:val="24"/>
        </w:rPr>
        <w:t xml:space="preserve">. (2015). </w:t>
      </w:r>
      <w:r w:rsidRPr="00516694">
        <w:rPr>
          <w:rFonts w:ascii="Times New Roman" w:hAnsi="Times New Roman" w:cs="Times New Roman"/>
          <w:i/>
          <w:sz w:val="24"/>
          <w:szCs w:val="24"/>
        </w:rPr>
        <w:t>Penyusunan Skala Psikologi Edisi II</w:t>
      </w:r>
      <w:r>
        <w:rPr>
          <w:rFonts w:ascii="Times New Roman" w:hAnsi="Times New Roman" w:cs="Times New Roman"/>
          <w:sz w:val="24"/>
          <w:szCs w:val="24"/>
        </w:rPr>
        <w:t xml:space="preserve">. Yogyakarta : </w:t>
      </w:r>
      <w:r w:rsidRPr="00516694">
        <w:rPr>
          <w:rFonts w:ascii="Times New Roman" w:hAnsi="Times New Roman" w:cs="Times New Roman"/>
          <w:sz w:val="24"/>
          <w:szCs w:val="24"/>
        </w:rPr>
        <w:t>Pustaka Pelajar.</w:t>
      </w:r>
    </w:p>
    <w:p w:rsidR="00862BBE" w:rsidRPr="00516694" w:rsidRDefault="00862BBE" w:rsidP="00862BBE">
      <w:pPr>
        <w:autoSpaceDE w:val="0"/>
        <w:autoSpaceDN w:val="0"/>
        <w:adjustRightInd w:val="0"/>
        <w:spacing w:before="240" w:line="240" w:lineRule="auto"/>
        <w:jc w:val="both"/>
        <w:rPr>
          <w:rFonts w:ascii="Times New Roman" w:hAnsi="Times New Roman" w:cs="Times New Roman"/>
          <w:sz w:val="24"/>
          <w:szCs w:val="24"/>
        </w:rPr>
      </w:pPr>
      <w:r>
        <w:rPr>
          <w:rFonts w:ascii="Times New Roman" w:hAnsi="Times New Roman" w:cs="Times New Roman"/>
          <w:sz w:val="24"/>
          <w:szCs w:val="24"/>
        </w:rPr>
        <w:t>Azwar, S</w:t>
      </w:r>
      <w:r w:rsidRPr="00516694">
        <w:rPr>
          <w:rFonts w:ascii="Times New Roman" w:hAnsi="Times New Roman" w:cs="Times New Roman"/>
          <w:sz w:val="24"/>
          <w:szCs w:val="24"/>
        </w:rPr>
        <w:t xml:space="preserve">. (2017). </w:t>
      </w:r>
      <w:r w:rsidRPr="00516694">
        <w:rPr>
          <w:rFonts w:ascii="Times New Roman" w:hAnsi="Times New Roman" w:cs="Times New Roman"/>
          <w:i/>
          <w:sz w:val="24"/>
          <w:szCs w:val="24"/>
        </w:rPr>
        <w:t>Penyusunan Skala Psikologi Edisi II</w:t>
      </w:r>
      <w:r>
        <w:rPr>
          <w:rFonts w:ascii="Times New Roman" w:hAnsi="Times New Roman" w:cs="Times New Roman"/>
          <w:sz w:val="24"/>
          <w:szCs w:val="24"/>
        </w:rPr>
        <w:t xml:space="preserve">. Yogyakarta : </w:t>
      </w:r>
      <w:r w:rsidRPr="00516694">
        <w:rPr>
          <w:rFonts w:ascii="Times New Roman" w:hAnsi="Times New Roman" w:cs="Times New Roman"/>
          <w:sz w:val="24"/>
          <w:szCs w:val="24"/>
        </w:rPr>
        <w:t>Pustaka Pelajar.</w:t>
      </w:r>
    </w:p>
    <w:p w:rsidR="00862BBE" w:rsidRDefault="00862BBE" w:rsidP="00862BB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Azzahra, F</w:t>
      </w:r>
      <w:r w:rsidRPr="00516694">
        <w:rPr>
          <w:rFonts w:ascii="Times New Roman" w:hAnsi="Times New Roman" w:cs="Times New Roman"/>
          <w:sz w:val="24"/>
          <w:szCs w:val="24"/>
        </w:rPr>
        <w:t>. (2017). Pengaruh resiliensi terh</w:t>
      </w:r>
      <w:r>
        <w:rPr>
          <w:rFonts w:ascii="Times New Roman" w:hAnsi="Times New Roman" w:cs="Times New Roman"/>
          <w:sz w:val="24"/>
          <w:szCs w:val="24"/>
        </w:rPr>
        <w:t>adap distress psikologis pada</w:t>
      </w:r>
      <w:r>
        <w:rPr>
          <w:rFonts w:ascii="Times New Roman" w:hAnsi="Times New Roman" w:cs="Times New Roman"/>
          <w:sz w:val="24"/>
          <w:szCs w:val="24"/>
        </w:rPr>
        <w:tab/>
      </w:r>
      <w:r>
        <w:rPr>
          <w:rFonts w:ascii="Times New Roman" w:hAnsi="Times New Roman" w:cs="Times New Roman"/>
          <w:sz w:val="24"/>
          <w:szCs w:val="24"/>
        </w:rPr>
        <w:t>Mahasiswa.</w:t>
      </w:r>
      <w:r>
        <w:rPr>
          <w:rFonts w:ascii="Times New Roman" w:hAnsi="Times New Roman" w:cs="Times New Roman"/>
          <w:sz w:val="24"/>
          <w:szCs w:val="24"/>
        </w:rPr>
        <w:tab/>
      </w:r>
      <w:r w:rsidRPr="00516694">
        <w:rPr>
          <w:rFonts w:ascii="Times New Roman" w:hAnsi="Times New Roman" w:cs="Times New Roman"/>
          <w:i/>
          <w:sz w:val="24"/>
          <w:szCs w:val="24"/>
        </w:rPr>
        <w:t xml:space="preserve">Jurnal Ilmiah Psikologi Terapan, 5 </w:t>
      </w:r>
      <w:r w:rsidRPr="00B956DA">
        <w:rPr>
          <w:rFonts w:ascii="Times New Roman" w:hAnsi="Times New Roman" w:cs="Times New Roman"/>
          <w:sz w:val="24"/>
          <w:szCs w:val="24"/>
        </w:rPr>
        <w:t>(1),</w:t>
      </w:r>
      <w:r w:rsidRPr="00516694">
        <w:rPr>
          <w:rFonts w:ascii="Times New Roman" w:hAnsi="Times New Roman" w:cs="Times New Roman"/>
          <w:sz w:val="24"/>
          <w:szCs w:val="24"/>
        </w:rPr>
        <w:t xml:space="preserve"> 80-96.</w:t>
      </w:r>
    </w:p>
    <w:p w:rsidR="00862BBE" w:rsidRPr="00C3594F" w:rsidRDefault="00862BBE" w:rsidP="00862BBE">
      <w:pPr>
        <w:spacing w:before="240" w:line="240" w:lineRule="auto"/>
        <w:jc w:val="both"/>
        <w:rPr>
          <w:rFonts w:ascii="Times New Roman" w:hAnsi="Times New Roman" w:cs="Times New Roman"/>
          <w:i/>
          <w:sz w:val="24"/>
          <w:szCs w:val="24"/>
        </w:rPr>
      </w:pPr>
      <w:r>
        <w:rPr>
          <w:rFonts w:ascii="Times New Roman" w:hAnsi="Times New Roman" w:cs="Times New Roman"/>
          <w:sz w:val="24"/>
          <w:szCs w:val="24"/>
        </w:rPr>
        <w:t xml:space="preserve">Balgiu, B.A. </w:t>
      </w:r>
      <w:r w:rsidRPr="00516694">
        <w:rPr>
          <w:rFonts w:ascii="Times New Roman" w:hAnsi="Times New Roman" w:cs="Times New Roman"/>
          <w:sz w:val="24"/>
          <w:szCs w:val="24"/>
        </w:rPr>
        <w:t>(2017). Self-esteem, personality, and resilience : study of a students</w:t>
      </w:r>
      <w:r w:rsidRPr="00516694">
        <w:rPr>
          <w:rFonts w:ascii="Times New Roman" w:hAnsi="Times New Roman" w:cs="Times New Roman"/>
          <w:sz w:val="24"/>
          <w:szCs w:val="24"/>
        </w:rPr>
        <w:tab/>
        <w:t xml:space="preserve">emerging adults group. </w:t>
      </w:r>
      <w:r w:rsidRPr="00516694">
        <w:rPr>
          <w:rFonts w:ascii="Times New Roman" w:hAnsi="Times New Roman" w:cs="Times New Roman"/>
          <w:i/>
          <w:sz w:val="24"/>
          <w:szCs w:val="24"/>
        </w:rPr>
        <w:t>Journal of educational sciences &amp; psychology</w:t>
      </w:r>
      <w:r w:rsidRPr="00B956DA">
        <w:rPr>
          <w:rFonts w:ascii="Times New Roman" w:hAnsi="Times New Roman" w:cs="Times New Roman"/>
          <w:i/>
          <w:sz w:val="24"/>
          <w:szCs w:val="24"/>
        </w:rPr>
        <w:t>, 7</w:t>
      </w:r>
      <w:r w:rsidRPr="00516694">
        <w:rPr>
          <w:rFonts w:ascii="Times New Roman" w:hAnsi="Times New Roman" w:cs="Times New Roman"/>
          <w:sz w:val="24"/>
          <w:szCs w:val="24"/>
        </w:rPr>
        <w:t>(1),</w:t>
      </w:r>
      <w:r w:rsidRPr="00516694">
        <w:rPr>
          <w:rFonts w:ascii="Times New Roman" w:hAnsi="Times New Roman" w:cs="Times New Roman"/>
          <w:sz w:val="24"/>
          <w:szCs w:val="24"/>
        </w:rPr>
        <w:tab/>
        <w:t>93-99</w:t>
      </w:r>
    </w:p>
    <w:p w:rsidR="00862BBE" w:rsidRPr="00516694" w:rsidRDefault="00862BBE" w:rsidP="00862BB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Baron, R.A &amp; Byrne, D. 2003. </w:t>
      </w:r>
      <w:r w:rsidRPr="0016576D">
        <w:rPr>
          <w:rFonts w:ascii="Times New Roman" w:hAnsi="Times New Roman" w:cs="Times New Roman"/>
          <w:i/>
          <w:sz w:val="24"/>
          <w:szCs w:val="24"/>
        </w:rPr>
        <w:t>Psikologi Sosial Edisi Sepuluh</w:t>
      </w:r>
      <w:r>
        <w:rPr>
          <w:rFonts w:ascii="Times New Roman" w:hAnsi="Times New Roman" w:cs="Times New Roman"/>
          <w:sz w:val="24"/>
          <w:szCs w:val="24"/>
        </w:rPr>
        <w:t>. Jakarta : Airlangga.</w:t>
      </w:r>
    </w:p>
    <w:p w:rsidR="00862BBE" w:rsidRDefault="00862BBE" w:rsidP="00862BB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Branden, N</w:t>
      </w:r>
      <w:r w:rsidRPr="00516694">
        <w:rPr>
          <w:rFonts w:ascii="Times New Roman" w:hAnsi="Times New Roman" w:cs="Times New Roman"/>
          <w:sz w:val="24"/>
          <w:szCs w:val="24"/>
        </w:rPr>
        <w:t xml:space="preserve">. (2007). </w:t>
      </w:r>
      <w:r w:rsidRPr="00516694">
        <w:rPr>
          <w:rFonts w:ascii="Times New Roman" w:hAnsi="Times New Roman" w:cs="Times New Roman"/>
          <w:i/>
          <w:sz w:val="24"/>
          <w:szCs w:val="24"/>
        </w:rPr>
        <w:t xml:space="preserve">The Psychology of Self-esteem . </w:t>
      </w:r>
      <w:r>
        <w:rPr>
          <w:rFonts w:ascii="Times New Roman" w:hAnsi="Times New Roman" w:cs="Times New Roman"/>
          <w:sz w:val="24"/>
          <w:szCs w:val="24"/>
        </w:rPr>
        <w:t xml:space="preserve">California : Jossey </w:t>
      </w:r>
      <w:r w:rsidRPr="00516694">
        <w:rPr>
          <w:rFonts w:ascii="Times New Roman" w:hAnsi="Times New Roman" w:cs="Times New Roman"/>
          <w:sz w:val="24"/>
          <w:szCs w:val="24"/>
        </w:rPr>
        <w:t xml:space="preserve">Bass. </w:t>
      </w:r>
    </w:p>
    <w:p w:rsidR="00862BBE" w:rsidRPr="00283887" w:rsidRDefault="00862BBE" w:rsidP="00862BB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Cahyani, Y.E., &amp; Akmal, S.Z. (2017). Peranan Spiritualitas terhadap R</w:t>
      </w:r>
      <w:r>
        <w:rPr>
          <w:rFonts w:ascii="Times New Roman" w:hAnsi="Times New Roman" w:cs="Times New Roman"/>
          <w:sz w:val="24"/>
          <w:szCs w:val="24"/>
        </w:rPr>
        <w:t>esiliensi pada</w:t>
      </w:r>
      <w:r>
        <w:rPr>
          <w:rFonts w:ascii="Times New Roman" w:hAnsi="Times New Roman" w:cs="Times New Roman"/>
          <w:sz w:val="24"/>
          <w:szCs w:val="24"/>
        </w:rPr>
        <w:tab/>
      </w:r>
      <w:r>
        <w:rPr>
          <w:rFonts w:ascii="Times New Roman" w:hAnsi="Times New Roman" w:cs="Times New Roman"/>
          <w:sz w:val="24"/>
          <w:szCs w:val="24"/>
        </w:rPr>
        <w:t xml:space="preserve">Mahasiswa yang Sedang Mengerjakan Skripsi. </w:t>
      </w:r>
      <w:r>
        <w:rPr>
          <w:rFonts w:ascii="Times New Roman" w:hAnsi="Times New Roman" w:cs="Times New Roman"/>
          <w:i/>
          <w:sz w:val="24"/>
          <w:szCs w:val="24"/>
        </w:rPr>
        <w:t>Jurnal P</w:t>
      </w:r>
      <w:r>
        <w:rPr>
          <w:rFonts w:ascii="Times New Roman" w:hAnsi="Times New Roman" w:cs="Times New Roman"/>
          <w:i/>
          <w:sz w:val="24"/>
          <w:szCs w:val="24"/>
        </w:rPr>
        <w:t xml:space="preserve">sikoislamedia, </w:t>
      </w:r>
      <w:r>
        <w:rPr>
          <w:rFonts w:ascii="Times New Roman" w:hAnsi="Times New Roman" w:cs="Times New Roman"/>
          <w:i/>
          <w:sz w:val="24"/>
          <w:szCs w:val="24"/>
        </w:rPr>
        <w:t xml:space="preserve">2 </w:t>
      </w:r>
      <w:r w:rsidRPr="00BE4BF7">
        <w:rPr>
          <w:rFonts w:ascii="Times New Roman" w:hAnsi="Times New Roman" w:cs="Times New Roman"/>
          <w:sz w:val="24"/>
          <w:szCs w:val="24"/>
        </w:rPr>
        <w:t>(1),</w:t>
      </w:r>
      <w:r>
        <w:rPr>
          <w:rFonts w:ascii="Times New Roman" w:hAnsi="Times New Roman" w:cs="Times New Roman"/>
          <w:i/>
          <w:sz w:val="24"/>
          <w:szCs w:val="24"/>
        </w:rPr>
        <w:t xml:space="preserve"> </w:t>
      </w:r>
      <w:r>
        <w:rPr>
          <w:rFonts w:ascii="Times New Roman" w:hAnsi="Times New Roman" w:cs="Times New Roman"/>
          <w:sz w:val="24"/>
          <w:szCs w:val="24"/>
        </w:rPr>
        <w:t>32-41</w:t>
      </w:r>
    </w:p>
    <w:p w:rsidR="00862BBE" w:rsidRPr="00191851" w:rsidRDefault="00862BBE" w:rsidP="00862BBE">
      <w:pPr>
        <w:autoSpaceDE w:val="0"/>
        <w:autoSpaceDN w:val="0"/>
        <w:adjustRightInd w:val="0"/>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Carter, P.J. 2017. </w:t>
      </w:r>
      <w:r w:rsidRPr="00191851">
        <w:rPr>
          <w:rFonts w:ascii="Times New Roman" w:hAnsi="Times New Roman" w:cs="Times New Roman"/>
          <w:i/>
          <w:sz w:val="24"/>
          <w:szCs w:val="24"/>
        </w:rPr>
        <w:t>IQ &amp; personality tests : assess and improve</w:t>
      </w:r>
      <w:r>
        <w:rPr>
          <w:rFonts w:ascii="Times New Roman" w:hAnsi="Times New Roman" w:cs="Times New Roman"/>
          <w:i/>
          <w:sz w:val="24"/>
          <w:szCs w:val="24"/>
        </w:rPr>
        <w:t xml:space="preserve"> your creativity, aptitude, and</w:t>
      </w:r>
      <w:r>
        <w:rPr>
          <w:rFonts w:ascii="Times New Roman" w:hAnsi="Times New Roman" w:cs="Times New Roman"/>
          <w:i/>
          <w:sz w:val="24"/>
          <w:szCs w:val="24"/>
        </w:rPr>
        <w:tab/>
      </w:r>
      <w:r w:rsidRPr="00191851">
        <w:rPr>
          <w:rFonts w:ascii="Times New Roman" w:hAnsi="Times New Roman" w:cs="Times New Roman"/>
          <w:i/>
          <w:sz w:val="24"/>
          <w:szCs w:val="24"/>
        </w:rPr>
        <w:t>intelligence</w:t>
      </w:r>
      <w:r>
        <w:rPr>
          <w:rFonts w:ascii="Times New Roman" w:hAnsi="Times New Roman" w:cs="Times New Roman"/>
          <w:sz w:val="24"/>
          <w:szCs w:val="24"/>
        </w:rPr>
        <w:t xml:space="preserve">. </w:t>
      </w:r>
      <w:r w:rsidRPr="00191851">
        <w:rPr>
          <w:rFonts w:ascii="Times New Roman" w:hAnsi="Times New Roman" w:cs="Times New Roman"/>
          <w:sz w:val="24"/>
          <w:szCs w:val="24"/>
        </w:rPr>
        <w:t>London and Philadelphia : Kogan Page.</w:t>
      </w:r>
    </w:p>
    <w:p w:rsidR="00862BBE" w:rsidRPr="0033675C" w:rsidRDefault="00862BBE" w:rsidP="00862BBE">
      <w:pPr>
        <w:spacing w:before="240" w:line="240" w:lineRule="auto"/>
        <w:jc w:val="both"/>
        <w:rPr>
          <w:rFonts w:ascii="Times New Roman" w:hAnsi="Times New Roman" w:cs="Times New Roman"/>
          <w:sz w:val="24"/>
          <w:szCs w:val="24"/>
        </w:rPr>
      </w:pPr>
      <w:r w:rsidRPr="00516694">
        <w:rPr>
          <w:rFonts w:ascii="Times New Roman" w:hAnsi="Times New Roman" w:cs="Times New Roman"/>
          <w:sz w:val="24"/>
          <w:szCs w:val="24"/>
        </w:rPr>
        <w:t xml:space="preserve">Coopersmith, S. (1967). </w:t>
      </w:r>
      <w:r w:rsidRPr="00516694">
        <w:rPr>
          <w:rFonts w:ascii="Times New Roman" w:hAnsi="Times New Roman" w:cs="Times New Roman"/>
          <w:i/>
          <w:sz w:val="24"/>
          <w:szCs w:val="24"/>
        </w:rPr>
        <w:t>The antecendents of self-esteem</w:t>
      </w:r>
      <w:r>
        <w:rPr>
          <w:rFonts w:ascii="Times New Roman" w:hAnsi="Times New Roman" w:cs="Times New Roman"/>
          <w:sz w:val="24"/>
          <w:szCs w:val="24"/>
        </w:rPr>
        <w:t>. San Fransisco : Freeman</w:t>
      </w:r>
      <w:r>
        <w:rPr>
          <w:rFonts w:ascii="Times New Roman" w:hAnsi="Times New Roman" w:cs="Times New Roman"/>
          <w:sz w:val="24"/>
          <w:szCs w:val="24"/>
        </w:rPr>
        <w:tab/>
        <w:t>and</w:t>
      </w:r>
      <w:r>
        <w:rPr>
          <w:rFonts w:ascii="Times New Roman" w:hAnsi="Times New Roman" w:cs="Times New Roman"/>
          <w:sz w:val="24"/>
          <w:szCs w:val="24"/>
        </w:rPr>
        <w:tab/>
      </w:r>
      <w:r w:rsidRPr="00516694">
        <w:rPr>
          <w:rFonts w:ascii="Times New Roman" w:hAnsi="Times New Roman" w:cs="Times New Roman"/>
          <w:sz w:val="24"/>
          <w:szCs w:val="24"/>
        </w:rPr>
        <w:t>company.</w:t>
      </w:r>
    </w:p>
    <w:p w:rsidR="00862BBE" w:rsidRDefault="00862BBE" w:rsidP="00862BBE">
      <w:pPr>
        <w:pStyle w:val="Default"/>
        <w:spacing w:before="240" w:after="160"/>
        <w:jc w:val="both"/>
        <w:rPr>
          <w:color w:val="auto"/>
        </w:rPr>
      </w:pPr>
      <w:r>
        <w:rPr>
          <w:color w:val="auto"/>
        </w:rPr>
        <w:t>Darmawati, E</w:t>
      </w:r>
      <w:r w:rsidRPr="00516694">
        <w:rPr>
          <w:color w:val="auto"/>
        </w:rPr>
        <w:t xml:space="preserve">. (2013). </w:t>
      </w:r>
      <w:r w:rsidRPr="00516694">
        <w:rPr>
          <w:bCs/>
          <w:color w:val="auto"/>
        </w:rPr>
        <w:t xml:space="preserve">Aktivitas Mahasiswa Kelompok Dakwah </w:t>
      </w:r>
      <w:r>
        <w:rPr>
          <w:bCs/>
          <w:i/>
          <w:iCs/>
          <w:color w:val="auto"/>
        </w:rPr>
        <w:t>Tarbiyah</w:t>
      </w:r>
      <w:r>
        <w:rPr>
          <w:bCs/>
          <w:i/>
          <w:iCs/>
          <w:color w:val="auto"/>
        </w:rPr>
        <w:tab/>
        <w:t>Ikhwanul</w:t>
      </w:r>
      <w:r>
        <w:rPr>
          <w:bCs/>
          <w:i/>
          <w:iCs/>
          <w:color w:val="auto"/>
        </w:rPr>
        <w:tab/>
      </w:r>
      <w:r w:rsidRPr="00516694">
        <w:rPr>
          <w:bCs/>
          <w:i/>
          <w:iCs/>
          <w:color w:val="auto"/>
        </w:rPr>
        <w:t xml:space="preserve">Muslimin </w:t>
      </w:r>
      <w:r w:rsidRPr="00516694">
        <w:rPr>
          <w:bCs/>
          <w:color w:val="auto"/>
        </w:rPr>
        <w:t>(Studi Tentang K</w:t>
      </w:r>
      <w:r>
        <w:rPr>
          <w:bCs/>
          <w:color w:val="auto"/>
        </w:rPr>
        <w:t>onstruksi Sosial Keagamaan Pada Aktivis Dakwah</w:t>
      </w:r>
      <w:r>
        <w:rPr>
          <w:bCs/>
          <w:color w:val="auto"/>
        </w:rPr>
        <w:tab/>
      </w:r>
      <w:r w:rsidRPr="00516694">
        <w:rPr>
          <w:bCs/>
          <w:color w:val="auto"/>
        </w:rPr>
        <w:t xml:space="preserve">Mahasiswa Universitas Airlangga). </w:t>
      </w:r>
      <w:r>
        <w:rPr>
          <w:i/>
          <w:color w:val="auto"/>
        </w:rPr>
        <w:t xml:space="preserve">AntroUnairDotNet, </w:t>
      </w:r>
      <w:r w:rsidRPr="00FD410C">
        <w:rPr>
          <w:i/>
          <w:color w:val="auto"/>
        </w:rPr>
        <w:t>2</w:t>
      </w:r>
      <w:r w:rsidRPr="00516694">
        <w:rPr>
          <w:color w:val="auto"/>
        </w:rPr>
        <w:t>(1), 189-196</w:t>
      </w:r>
    </w:p>
    <w:p w:rsidR="00862BBE" w:rsidRPr="00516694" w:rsidRDefault="00862BBE" w:rsidP="00862BBE">
      <w:pPr>
        <w:pStyle w:val="Default"/>
        <w:spacing w:before="240" w:after="160"/>
        <w:jc w:val="both"/>
        <w:rPr>
          <w:color w:val="auto"/>
        </w:rPr>
      </w:pPr>
      <w:r>
        <w:rPr>
          <w:color w:val="auto"/>
        </w:rPr>
        <w:t xml:space="preserve">Dwi, F.I. (2009). Hubungan antara </w:t>
      </w:r>
      <w:r>
        <w:rPr>
          <w:color w:val="auto"/>
        </w:rPr>
        <w:t>Dukungan Sosial Orangtua dengan Prokrastinasi</w:t>
      </w:r>
      <w:r>
        <w:rPr>
          <w:color w:val="auto"/>
        </w:rPr>
        <w:tab/>
      </w:r>
      <w:r>
        <w:rPr>
          <w:color w:val="auto"/>
        </w:rPr>
        <w:t xml:space="preserve">Akademik dalam Menyelesaikan </w:t>
      </w:r>
      <w:r>
        <w:rPr>
          <w:color w:val="auto"/>
        </w:rPr>
        <w:t>Skripsi pada Mahasiswa</w:t>
      </w:r>
      <w:r>
        <w:rPr>
          <w:color w:val="auto"/>
        </w:rPr>
        <w:tab/>
        <w:t>Fakultas Psikologi</w:t>
      </w:r>
      <w:r>
        <w:rPr>
          <w:color w:val="auto"/>
        </w:rPr>
        <w:tab/>
      </w:r>
      <w:r>
        <w:rPr>
          <w:color w:val="auto"/>
        </w:rPr>
        <w:t xml:space="preserve">Universitas Diponegoro Semarang. </w:t>
      </w:r>
      <w:r w:rsidRPr="006877BE">
        <w:rPr>
          <w:i/>
          <w:color w:val="auto"/>
        </w:rPr>
        <w:t>Skripsi</w:t>
      </w:r>
      <w:r>
        <w:rPr>
          <w:color w:val="auto"/>
        </w:rPr>
        <w:t xml:space="preserve"> . </w:t>
      </w:r>
      <w:r w:rsidRPr="006877BE">
        <w:rPr>
          <w:color w:val="auto"/>
        </w:rPr>
        <w:t>Semarang</w:t>
      </w:r>
      <w:r>
        <w:rPr>
          <w:color w:val="auto"/>
        </w:rPr>
        <w:t xml:space="preserve"> : </w:t>
      </w:r>
      <w:r>
        <w:rPr>
          <w:color w:val="auto"/>
        </w:rPr>
        <w:t>Universitas Diponegoro.</w:t>
      </w:r>
    </w:p>
    <w:p w:rsidR="00862BBE" w:rsidRPr="00516694" w:rsidRDefault="00862BBE" w:rsidP="00862BB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Ekasari, A. &amp; Andriyani,Z</w:t>
      </w:r>
      <w:r w:rsidRPr="00516694">
        <w:rPr>
          <w:rFonts w:ascii="Times New Roman" w:hAnsi="Times New Roman" w:cs="Times New Roman"/>
          <w:sz w:val="24"/>
          <w:szCs w:val="24"/>
        </w:rPr>
        <w:t>. (2013). Pengaruh peer group s</w:t>
      </w:r>
      <w:r>
        <w:rPr>
          <w:rFonts w:ascii="Times New Roman" w:hAnsi="Times New Roman" w:cs="Times New Roman"/>
          <w:sz w:val="24"/>
          <w:szCs w:val="24"/>
        </w:rPr>
        <w:t>upport dan self esteem</w:t>
      </w:r>
      <w:r>
        <w:rPr>
          <w:rFonts w:ascii="Times New Roman" w:hAnsi="Times New Roman" w:cs="Times New Roman"/>
          <w:sz w:val="24"/>
          <w:szCs w:val="24"/>
        </w:rPr>
        <w:tab/>
        <w:t>terhadap</w:t>
      </w:r>
      <w:r>
        <w:rPr>
          <w:rFonts w:ascii="Times New Roman" w:hAnsi="Times New Roman" w:cs="Times New Roman"/>
          <w:sz w:val="24"/>
          <w:szCs w:val="24"/>
        </w:rPr>
        <w:tab/>
      </w:r>
      <w:r w:rsidRPr="00516694">
        <w:rPr>
          <w:rFonts w:ascii="Times New Roman" w:hAnsi="Times New Roman" w:cs="Times New Roman"/>
          <w:sz w:val="24"/>
          <w:szCs w:val="24"/>
        </w:rPr>
        <w:t xml:space="preserve">resiliensi pada siswa SMAN Tambun Utara Bekasi. </w:t>
      </w:r>
      <w:r w:rsidRPr="00516694">
        <w:rPr>
          <w:rFonts w:ascii="Times New Roman" w:hAnsi="Times New Roman" w:cs="Times New Roman"/>
          <w:i/>
          <w:sz w:val="24"/>
          <w:szCs w:val="24"/>
        </w:rPr>
        <w:t>Jurnal</w:t>
      </w:r>
      <w:r w:rsidRPr="00516694">
        <w:rPr>
          <w:rFonts w:ascii="Times New Roman" w:hAnsi="Times New Roman" w:cs="Times New Roman"/>
          <w:sz w:val="24"/>
          <w:szCs w:val="24"/>
        </w:rPr>
        <w:t xml:space="preserve">, </w:t>
      </w:r>
      <w:r w:rsidRPr="00FD410C">
        <w:rPr>
          <w:rFonts w:ascii="Times New Roman" w:hAnsi="Times New Roman" w:cs="Times New Roman"/>
          <w:i/>
          <w:sz w:val="24"/>
          <w:szCs w:val="24"/>
        </w:rPr>
        <w:t>6</w:t>
      </w:r>
      <w:r w:rsidRPr="00516694">
        <w:rPr>
          <w:rFonts w:ascii="Times New Roman" w:hAnsi="Times New Roman" w:cs="Times New Roman"/>
          <w:sz w:val="24"/>
          <w:szCs w:val="24"/>
        </w:rPr>
        <w:t>(1),</w:t>
      </w:r>
      <w:r w:rsidRPr="00516694">
        <w:rPr>
          <w:rFonts w:ascii="Times New Roman" w:hAnsi="Times New Roman" w:cs="Times New Roman"/>
          <w:sz w:val="24"/>
          <w:szCs w:val="24"/>
        </w:rPr>
        <w:tab/>
        <w:t>1-20.</w:t>
      </w:r>
    </w:p>
    <w:p w:rsidR="00862BBE" w:rsidRPr="00516694" w:rsidRDefault="00862BBE" w:rsidP="00862BBE">
      <w:pPr>
        <w:spacing w:before="24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MY"/>
        </w:rPr>
        <w:t>Fajar, S., &amp; Darmawanti, I</w:t>
      </w:r>
      <w:r w:rsidRPr="00516694">
        <w:rPr>
          <w:rFonts w:ascii="Times New Roman" w:eastAsia="Times New Roman" w:hAnsi="Times New Roman" w:cs="Times New Roman"/>
          <w:sz w:val="24"/>
          <w:szCs w:val="24"/>
          <w:lang w:eastAsia="en-MY"/>
        </w:rPr>
        <w:t xml:space="preserve">. (2015). </w:t>
      </w:r>
      <w:r w:rsidRPr="008835A0">
        <w:rPr>
          <w:rFonts w:ascii="Times New Roman" w:eastAsia="Times New Roman" w:hAnsi="Times New Roman" w:cs="Times New Roman"/>
          <w:i/>
          <w:sz w:val="24"/>
          <w:szCs w:val="24"/>
          <w:lang w:eastAsia="en-MY"/>
        </w:rPr>
        <w:t>Psychological Wellbeing</w:t>
      </w:r>
      <w:r>
        <w:rPr>
          <w:rFonts w:ascii="Times New Roman" w:eastAsia="Times New Roman" w:hAnsi="Times New Roman" w:cs="Times New Roman"/>
          <w:sz w:val="24"/>
          <w:szCs w:val="24"/>
          <w:lang w:eastAsia="en-MY"/>
        </w:rPr>
        <w:t xml:space="preserve"> Pada Mahasiswa Aktivis</w:t>
      </w:r>
      <w:r>
        <w:rPr>
          <w:rFonts w:ascii="Times New Roman" w:eastAsia="Times New Roman" w:hAnsi="Times New Roman" w:cs="Times New Roman"/>
          <w:sz w:val="24"/>
          <w:szCs w:val="24"/>
          <w:lang w:eastAsia="en-MY"/>
        </w:rPr>
        <w:tab/>
      </w:r>
      <w:r w:rsidRPr="00516694">
        <w:rPr>
          <w:rFonts w:ascii="Times New Roman" w:eastAsia="Times New Roman" w:hAnsi="Times New Roman" w:cs="Times New Roman"/>
          <w:sz w:val="24"/>
          <w:szCs w:val="24"/>
          <w:lang w:eastAsia="en-MY"/>
        </w:rPr>
        <w:t xml:space="preserve">Dakwah Kampus. </w:t>
      </w:r>
      <w:r w:rsidRPr="00516694">
        <w:rPr>
          <w:rFonts w:ascii="Times New Roman" w:hAnsi="Times New Roman" w:cs="Times New Roman"/>
          <w:i/>
          <w:sz w:val="24"/>
          <w:szCs w:val="24"/>
        </w:rPr>
        <w:t>Jurnal Penelitian Psikologi, 3</w:t>
      </w:r>
      <w:r w:rsidRPr="00516694">
        <w:rPr>
          <w:rFonts w:ascii="Times New Roman" w:hAnsi="Times New Roman" w:cs="Times New Roman"/>
          <w:sz w:val="24"/>
          <w:szCs w:val="24"/>
        </w:rPr>
        <w:t>(3), 1-13.</w:t>
      </w:r>
    </w:p>
    <w:p w:rsidR="00862BBE" w:rsidRPr="00516694" w:rsidRDefault="00862BBE" w:rsidP="00862BB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Fara, E</w:t>
      </w:r>
      <w:r w:rsidRPr="00516694">
        <w:rPr>
          <w:rFonts w:ascii="Times New Roman" w:hAnsi="Times New Roman" w:cs="Times New Roman"/>
          <w:sz w:val="24"/>
          <w:szCs w:val="24"/>
        </w:rPr>
        <w:t>. (2012). Resiliensi pada dewasa awa</w:t>
      </w:r>
      <w:r w:rsidR="00834F85">
        <w:rPr>
          <w:rFonts w:ascii="Times New Roman" w:hAnsi="Times New Roman" w:cs="Times New Roman"/>
          <w:sz w:val="24"/>
          <w:szCs w:val="24"/>
        </w:rPr>
        <w:t>l berlatar belakang budaya Aceh yang</w:t>
      </w:r>
      <w:r w:rsidR="00834F85">
        <w:rPr>
          <w:rFonts w:ascii="Times New Roman" w:hAnsi="Times New Roman" w:cs="Times New Roman"/>
          <w:sz w:val="24"/>
          <w:szCs w:val="24"/>
        </w:rPr>
        <w:tab/>
      </w:r>
      <w:r w:rsidRPr="00516694">
        <w:rPr>
          <w:rFonts w:ascii="Times New Roman" w:hAnsi="Times New Roman" w:cs="Times New Roman"/>
          <w:sz w:val="24"/>
          <w:szCs w:val="24"/>
        </w:rPr>
        <w:t xml:space="preserve">mengalami bencana tsunami 2004. </w:t>
      </w:r>
      <w:r w:rsidRPr="00516694">
        <w:rPr>
          <w:rFonts w:ascii="Times New Roman" w:hAnsi="Times New Roman" w:cs="Times New Roman"/>
          <w:i/>
          <w:sz w:val="24"/>
          <w:szCs w:val="24"/>
        </w:rPr>
        <w:t xml:space="preserve">Skripsi. </w:t>
      </w:r>
      <w:r w:rsidRPr="00516694">
        <w:rPr>
          <w:rFonts w:ascii="Times New Roman" w:hAnsi="Times New Roman" w:cs="Times New Roman"/>
          <w:i/>
          <w:sz w:val="24"/>
          <w:szCs w:val="24"/>
        </w:rPr>
        <w:softHyphen/>
      </w:r>
      <w:r w:rsidR="00834F85">
        <w:rPr>
          <w:rFonts w:ascii="Times New Roman" w:hAnsi="Times New Roman" w:cs="Times New Roman"/>
          <w:sz w:val="24"/>
          <w:szCs w:val="24"/>
        </w:rPr>
        <w:t>Depok : Fakultas Psikologi Program</w:t>
      </w:r>
      <w:r w:rsidR="00834F85">
        <w:rPr>
          <w:rFonts w:ascii="Times New Roman" w:hAnsi="Times New Roman" w:cs="Times New Roman"/>
          <w:sz w:val="24"/>
          <w:szCs w:val="24"/>
        </w:rPr>
        <w:tab/>
      </w:r>
      <w:r w:rsidRPr="00516694">
        <w:rPr>
          <w:rFonts w:ascii="Times New Roman" w:hAnsi="Times New Roman" w:cs="Times New Roman"/>
          <w:sz w:val="24"/>
          <w:szCs w:val="24"/>
        </w:rPr>
        <w:t xml:space="preserve">Studi Sarjana Reguler Universitas Indonesia. </w:t>
      </w:r>
    </w:p>
    <w:p w:rsidR="00862BBE" w:rsidRDefault="00862BBE" w:rsidP="00862BBE">
      <w:pPr>
        <w:pStyle w:val="Default"/>
        <w:spacing w:before="240" w:after="160"/>
        <w:jc w:val="both"/>
        <w:rPr>
          <w:bCs/>
          <w:color w:val="auto"/>
        </w:rPr>
      </w:pPr>
      <w:r>
        <w:rPr>
          <w:rFonts w:eastAsia="Times New Roman"/>
          <w:color w:val="auto"/>
          <w:lang w:eastAsia="en-MY"/>
        </w:rPr>
        <w:t>Fatimah, S</w:t>
      </w:r>
      <w:r w:rsidRPr="00516694">
        <w:rPr>
          <w:rFonts w:eastAsia="Times New Roman"/>
          <w:color w:val="auto"/>
          <w:lang w:eastAsia="en-MY"/>
        </w:rPr>
        <w:t xml:space="preserve">. (2015). </w:t>
      </w:r>
      <w:r w:rsidRPr="00516694">
        <w:rPr>
          <w:bCs/>
          <w:color w:val="auto"/>
        </w:rPr>
        <w:t>Hubungan Antara Empati Dengan Perilaku Altruisme Pada</w:t>
      </w:r>
      <w:r w:rsidRPr="00516694">
        <w:rPr>
          <w:bCs/>
          <w:color w:val="auto"/>
        </w:rPr>
        <w:tab/>
        <w:t>Mahasiswa Psikologi Universitas Muhammadiyah Surakarta</w:t>
      </w:r>
      <w:r w:rsidRPr="00516694">
        <w:rPr>
          <w:bCs/>
          <w:i/>
          <w:color w:val="auto"/>
        </w:rPr>
        <w:t>. Naskah</w:t>
      </w:r>
      <w:r w:rsidRPr="00BD7CCC">
        <w:rPr>
          <w:bCs/>
          <w:i/>
          <w:color w:val="auto"/>
        </w:rPr>
        <w:tab/>
        <w:t xml:space="preserve">Publikasi. </w:t>
      </w:r>
      <w:r w:rsidRPr="00BD7CCC">
        <w:rPr>
          <w:bCs/>
          <w:color w:val="auto"/>
        </w:rPr>
        <w:t>Surakarta : Universitas Muhammadiyah Surakarta</w:t>
      </w:r>
      <w:r>
        <w:rPr>
          <w:bCs/>
          <w:color w:val="auto"/>
        </w:rPr>
        <w:t>.</w:t>
      </w:r>
    </w:p>
    <w:p w:rsidR="00862BBE" w:rsidRPr="005811DE" w:rsidRDefault="00862BBE" w:rsidP="00862BBE">
      <w:pPr>
        <w:pStyle w:val="Default"/>
        <w:spacing w:before="240" w:after="160"/>
        <w:jc w:val="both"/>
        <w:rPr>
          <w:bCs/>
          <w:color w:val="auto"/>
        </w:rPr>
      </w:pPr>
      <w:r>
        <w:rPr>
          <w:bCs/>
          <w:color w:val="auto"/>
        </w:rPr>
        <w:t xml:space="preserve">Hadi, S. (2004). </w:t>
      </w:r>
      <w:r w:rsidRPr="005811DE">
        <w:rPr>
          <w:bCs/>
          <w:i/>
          <w:color w:val="auto"/>
        </w:rPr>
        <w:t>Statistika Jilid Dua</w:t>
      </w:r>
      <w:r>
        <w:rPr>
          <w:bCs/>
          <w:color w:val="auto"/>
        </w:rPr>
        <w:t>. Yogyakarta : Pustaka Pelajar.</w:t>
      </w:r>
    </w:p>
    <w:p w:rsidR="00862BBE" w:rsidRPr="00BD7CCC" w:rsidRDefault="00862BBE" w:rsidP="00862BBE">
      <w:pPr>
        <w:autoSpaceDE w:val="0"/>
        <w:autoSpaceDN w:val="0"/>
        <w:adjustRightInd w:val="0"/>
        <w:spacing w:before="240" w:line="240" w:lineRule="auto"/>
        <w:jc w:val="both"/>
        <w:rPr>
          <w:rFonts w:ascii="Times New Roman" w:hAnsi="Times New Roman" w:cs="Times New Roman"/>
          <w:i/>
          <w:iCs/>
          <w:sz w:val="24"/>
          <w:szCs w:val="24"/>
        </w:rPr>
      </w:pPr>
      <w:r>
        <w:rPr>
          <w:rFonts w:ascii="Times New Roman" w:hAnsi="Times New Roman" w:cs="Times New Roman"/>
          <w:iCs/>
          <w:sz w:val="24"/>
          <w:szCs w:val="24"/>
        </w:rPr>
        <w:t>Hyslop, M</w:t>
      </w:r>
      <w:r w:rsidRPr="00BD7CCC">
        <w:rPr>
          <w:rFonts w:ascii="Times New Roman" w:hAnsi="Times New Roman" w:cs="Times New Roman"/>
          <w:iCs/>
          <w:sz w:val="24"/>
          <w:szCs w:val="24"/>
        </w:rPr>
        <w:t>. (2007).</w:t>
      </w:r>
      <w:r w:rsidRPr="00BD7CCC">
        <w:rPr>
          <w:rFonts w:ascii="Times New Roman" w:hAnsi="Times New Roman" w:cs="Times New Roman"/>
          <w:i/>
          <w:iCs/>
          <w:sz w:val="24"/>
          <w:szCs w:val="24"/>
        </w:rPr>
        <w:t xml:space="preserve"> Critical Information </w:t>
      </w:r>
      <w:r>
        <w:rPr>
          <w:rFonts w:ascii="Times New Roman" w:hAnsi="Times New Roman" w:cs="Times New Roman"/>
          <w:i/>
          <w:iCs/>
          <w:sz w:val="24"/>
          <w:szCs w:val="24"/>
        </w:rPr>
        <w:t>Infrastructures: Resilience and</w:t>
      </w:r>
      <w:r>
        <w:rPr>
          <w:rFonts w:ascii="Times New Roman" w:hAnsi="Times New Roman" w:cs="Times New Roman"/>
          <w:i/>
          <w:iCs/>
          <w:sz w:val="24"/>
          <w:szCs w:val="24"/>
        </w:rPr>
        <w:tab/>
      </w:r>
      <w:r w:rsidRPr="00BD7CCC">
        <w:rPr>
          <w:rFonts w:ascii="Times New Roman" w:hAnsi="Times New Roman" w:cs="Times New Roman"/>
          <w:i/>
          <w:iCs/>
          <w:sz w:val="24"/>
          <w:szCs w:val="24"/>
        </w:rPr>
        <w:t>Protection</w:t>
      </w:r>
      <w:r>
        <w:rPr>
          <w:rFonts w:ascii="Times New Roman" w:hAnsi="Times New Roman" w:cs="Times New Roman"/>
          <w:i/>
          <w:iCs/>
          <w:sz w:val="24"/>
          <w:szCs w:val="24"/>
        </w:rPr>
        <w:t xml:space="preserve">. </w:t>
      </w:r>
      <w:r w:rsidR="00834F85">
        <w:rPr>
          <w:rFonts w:ascii="Times New Roman" w:hAnsi="Times New Roman" w:cs="Times New Roman"/>
          <w:sz w:val="24"/>
          <w:szCs w:val="24"/>
        </w:rPr>
        <w:t>New</w:t>
      </w:r>
      <w:r w:rsidR="00834F85">
        <w:rPr>
          <w:rFonts w:ascii="Times New Roman" w:hAnsi="Times New Roman" w:cs="Times New Roman"/>
          <w:sz w:val="24"/>
          <w:szCs w:val="24"/>
        </w:rPr>
        <w:tab/>
      </w:r>
      <w:r w:rsidRPr="00516694">
        <w:rPr>
          <w:rFonts w:ascii="Times New Roman" w:hAnsi="Times New Roman" w:cs="Times New Roman"/>
          <w:sz w:val="24"/>
          <w:szCs w:val="24"/>
        </w:rPr>
        <w:t>York: Spinger Science &amp; Business Media, inc.</w:t>
      </w:r>
    </w:p>
    <w:p w:rsidR="00862BBE" w:rsidRPr="00516694" w:rsidRDefault="00862BBE" w:rsidP="00862BB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Iqbal, M</w:t>
      </w:r>
      <w:r w:rsidRPr="00BD7CCC">
        <w:rPr>
          <w:rFonts w:ascii="Times New Roman" w:hAnsi="Times New Roman" w:cs="Times New Roman"/>
          <w:sz w:val="24"/>
          <w:szCs w:val="24"/>
        </w:rPr>
        <w:t>. (2011). Hubungan</w:t>
      </w:r>
      <w:r w:rsidRPr="00516694">
        <w:rPr>
          <w:rFonts w:ascii="Times New Roman" w:hAnsi="Times New Roman" w:cs="Times New Roman"/>
          <w:sz w:val="24"/>
          <w:szCs w:val="24"/>
        </w:rPr>
        <w:t xml:space="preserve"> antara Self-Esteem dan Religi</w:t>
      </w:r>
      <w:r w:rsidR="00834F85">
        <w:rPr>
          <w:rFonts w:ascii="Times New Roman" w:hAnsi="Times New Roman" w:cs="Times New Roman"/>
          <w:sz w:val="24"/>
          <w:szCs w:val="24"/>
        </w:rPr>
        <w:t>usitas terhadap</w:t>
      </w:r>
      <w:r w:rsidR="00834F85">
        <w:rPr>
          <w:rFonts w:ascii="Times New Roman" w:hAnsi="Times New Roman" w:cs="Times New Roman"/>
          <w:sz w:val="24"/>
          <w:szCs w:val="24"/>
        </w:rPr>
        <w:tab/>
        <w:t>Resiliensi pada</w:t>
      </w:r>
      <w:r w:rsidR="00834F85">
        <w:rPr>
          <w:rFonts w:ascii="Times New Roman" w:hAnsi="Times New Roman" w:cs="Times New Roman"/>
          <w:sz w:val="24"/>
          <w:szCs w:val="24"/>
        </w:rPr>
        <w:tab/>
      </w:r>
      <w:r w:rsidRPr="00516694">
        <w:rPr>
          <w:rFonts w:ascii="Times New Roman" w:hAnsi="Times New Roman" w:cs="Times New Roman"/>
          <w:sz w:val="24"/>
          <w:szCs w:val="24"/>
        </w:rPr>
        <w:t>Remaja di Yayasan HIMMATA</w:t>
      </w:r>
      <w:r w:rsidRPr="00516694">
        <w:rPr>
          <w:rFonts w:ascii="Times New Roman" w:hAnsi="Times New Roman" w:cs="Times New Roman"/>
          <w:i/>
          <w:sz w:val="24"/>
          <w:szCs w:val="24"/>
        </w:rPr>
        <w:t xml:space="preserve">. Skripsi. </w:t>
      </w:r>
      <w:r w:rsidRPr="00516694">
        <w:rPr>
          <w:rFonts w:ascii="Times New Roman" w:hAnsi="Times New Roman" w:cs="Times New Roman"/>
          <w:sz w:val="24"/>
          <w:szCs w:val="24"/>
        </w:rPr>
        <w:t>Jakarta : Fakulta</w:t>
      </w:r>
      <w:r w:rsidR="00834F85">
        <w:rPr>
          <w:rFonts w:ascii="Times New Roman" w:hAnsi="Times New Roman" w:cs="Times New Roman"/>
          <w:sz w:val="24"/>
          <w:szCs w:val="24"/>
        </w:rPr>
        <w:t>s</w:t>
      </w:r>
      <w:r w:rsidR="00834F85">
        <w:rPr>
          <w:rFonts w:ascii="Times New Roman" w:hAnsi="Times New Roman" w:cs="Times New Roman"/>
          <w:sz w:val="24"/>
          <w:szCs w:val="24"/>
        </w:rPr>
        <w:tab/>
        <w:t>Psikologi Universitas</w:t>
      </w:r>
      <w:r w:rsidR="00834F85">
        <w:rPr>
          <w:rFonts w:ascii="Times New Roman" w:hAnsi="Times New Roman" w:cs="Times New Roman"/>
          <w:sz w:val="24"/>
          <w:szCs w:val="24"/>
        </w:rPr>
        <w:tab/>
      </w:r>
      <w:r w:rsidRPr="00516694">
        <w:rPr>
          <w:rFonts w:ascii="Times New Roman" w:hAnsi="Times New Roman" w:cs="Times New Roman"/>
          <w:sz w:val="24"/>
          <w:szCs w:val="24"/>
        </w:rPr>
        <w:t>Islam Negeri Syarif Hidayatullah.</w:t>
      </w:r>
    </w:p>
    <w:p w:rsidR="00862BBE" w:rsidRDefault="00862BBE" w:rsidP="00862BB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Laili. H.N</w:t>
      </w:r>
      <w:r w:rsidRPr="00516694">
        <w:rPr>
          <w:rFonts w:ascii="Times New Roman" w:hAnsi="Times New Roman" w:cs="Times New Roman"/>
          <w:sz w:val="24"/>
          <w:szCs w:val="24"/>
        </w:rPr>
        <w:t xml:space="preserve">. (2014). Hubungan antara </w:t>
      </w:r>
      <w:r w:rsidRPr="00516694">
        <w:rPr>
          <w:rFonts w:ascii="Times New Roman" w:hAnsi="Times New Roman" w:cs="Times New Roman"/>
          <w:i/>
          <w:sz w:val="24"/>
          <w:szCs w:val="24"/>
        </w:rPr>
        <w:t xml:space="preserve">self-esteem </w:t>
      </w:r>
      <w:r w:rsidR="00834F85">
        <w:rPr>
          <w:rFonts w:ascii="Times New Roman" w:hAnsi="Times New Roman" w:cs="Times New Roman"/>
          <w:sz w:val="24"/>
          <w:szCs w:val="24"/>
        </w:rPr>
        <w:t>dengan resiliensi pada remaja di panti</w:t>
      </w:r>
      <w:r w:rsidR="00834F85">
        <w:rPr>
          <w:rFonts w:ascii="Times New Roman" w:hAnsi="Times New Roman" w:cs="Times New Roman"/>
          <w:sz w:val="24"/>
          <w:szCs w:val="24"/>
        </w:rPr>
        <w:tab/>
      </w:r>
      <w:r w:rsidRPr="00516694">
        <w:rPr>
          <w:rFonts w:ascii="Times New Roman" w:hAnsi="Times New Roman" w:cs="Times New Roman"/>
          <w:sz w:val="24"/>
          <w:szCs w:val="24"/>
        </w:rPr>
        <w:t xml:space="preserve">asuhan keluarga yatim muhammadiyah Surakarta. </w:t>
      </w:r>
      <w:r w:rsidRPr="00516694">
        <w:rPr>
          <w:rFonts w:ascii="Times New Roman" w:hAnsi="Times New Roman" w:cs="Times New Roman"/>
          <w:i/>
          <w:sz w:val="24"/>
          <w:szCs w:val="24"/>
        </w:rPr>
        <w:t>Naskah</w:t>
      </w:r>
      <w:r w:rsidRPr="00516694">
        <w:rPr>
          <w:rFonts w:ascii="Times New Roman" w:hAnsi="Times New Roman" w:cs="Times New Roman"/>
          <w:i/>
          <w:sz w:val="24"/>
          <w:szCs w:val="24"/>
        </w:rPr>
        <w:tab/>
        <w:t xml:space="preserve">Publikasi. </w:t>
      </w:r>
      <w:r w:rsidR="00834F85">
        <w:rPr>
          <w:rFonts w:ascii="Times New Roman" w:hAnsi="Times New Roman" w:cs="Times New Roman"/>
          <w:sz w:val="24"/>
          <w:szCs w:val="24"/>
        </w:rPr>
        <w:t>Surakarta :</w:t>
      </w:r>
      <w:r w:rsidR="00834F85">
        <w:rPr>
          <w:rFonts w:ascii="Times New Roman" w:hAnsi="Times New Roman" w:cs="Times New Roman"/>
          <w:sz w:val="24"/>
          <w:szCs w:val="24"/>
        </w:rPr>
        <w:tab/>
      </w:r>
      <w:r w:rsidRPr="00516694">
        <w:rPr>
          <w:rFonts w:ascii="Times New Roman" w:hAnsi="Times New Roman" w:cs="Times New Roman"/>
          <w:sz w:val="24"/>
          <w:szCs w:val="24"/>
        </w:rPr>
        <w:t xml:space="preserve">Fakultas Psikologi Universitas </w:t>
      </w:r>
      <w:r w:rsidR="00834F85">
        <w:rPr>
          <w:rFonts w:ascii="Times New Roman" w:hAnsi="Times New Roman" w:cs="Times New Roman"/>
          <w:sz w:val="24"/>
          <w:szCs w:val="24"/>
        </w:rPr>
        <w:t xml:space="preserve">Muhammadiyah </w:t>
      </w:r>
      <w:r w:rsidRPr="00516694">
        <w:rPr>
          <w:rFonts w:ascii="Times New Roman" w:hAnsi="Times New Roman" w:cs="Times New Roman"/>
          <w:sz w:val="24"/>
          <w:szCs w:val="24"/>
        </w:rPr>
        <w:t>Surakarta.</w:t>
      </w:r>
    </w:p>
    <w:p w:rsidR="00862BBE" w:rsidRPr="00516694" w:rsidRDefault="00862BBE" w:rsidP="00862BB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Lerner, M.,R., &amp; Steinberg, L. (2004). </w:t>
      </w:r>
      <w:r w:rsidRPr="005A5531">
        <w:rPr>
          <w:rFonts w:ascii="Times New Roman" w:hAnsi="Times New Roman" w:cs="Times New Roman"/>
          <w:i/>
          <w:sz w:val="24"/>
          <w:szCs w:val="24"/>
        </w:rPr>
        <w:t>Handbook of Adolescent Psychology, 2</w:t>
      </w:r>
      <w:r w:rsidRPr="005A5531">
        <w:rPr>
          <w:rFonts w:ascii="Times New Roman" w:hAnsi="Times New Roman" w:cs="Times New Roman"/>
          <w:i/>
          <w:sz w:val="24"/>
          <w:szCs w:val="24"/>
          <w:vertAlign w:val="superscript"/>
        </w:rPr>
        <w:t>nd</w:t>
      </w:r>
      <w:r>
        <w:rPr>
          <w:rFonts w:ascii="Times New Roman" w:hAnsi="Times New Roman" w:cs="Times New Roman"/>
          <w:i/>
          <w:sz w:val="24"/>
          <w:szCs w:val="24"/>
        </w:rPr>
        <w:tab/>
      </w:r>
      <w:r w:rsidRPr="005A5531">
        <w:rPr>
          <w:rFonts w:ascii="Times New Roman" w:hAnsi="Times New Roman" w:cs="Times New Roman"/>
          <w:i/>
          <w:sz w:val="24"/>
          <w:szCs w:val="24"/>
        </w:rPr>
        <w:t>Edition</w:t>
      </w:r>
      <w:r w:rsidR="00834F85">
        <w:rPr>
          <w:rFonts w:ascii="Times New Roman" w:hAnsi="Times New Roman" w:cs="Times New Roman"/>
          <w:sz w:val="24"/>
          <w:szCs w:val="24"/>
        </w:rPr>
        <w:t>.</w:t>
      </w:r>
      <w:r w:rsidR="00834F85">
        <w:rPr>
          <w:rFonts w:ascii="Times New Roman" w:hAnsi="Times New Roman" w:cs="Times New Roman"/>
          <w:sz w:val="24"/>
          <w:szCs w:val="24"/>
        </w:rPr>
        <w:tab/>
      </w:r>
      <w:r>
        <w:rPr>
          <w:rFonts w:ascii="Times New Roman" w:hAnsi="Times New Roman" w:cs="Times New Roman"/>
          <w:sz w:val="24"/>
          <w:szCs w:val="24"/>
        </w:rPr>
        <w:t>New York : Willey.</w:t>
      </w:r>
    </w:p>
    <w:p w:rsidR="00862BBE" w:rsidRDefault="00862BBE" w:rsidP="00862BBE">
      <w:pPr>
        <w:spacing w:before="240" w:line="240" w:lineRule="auto"/>
        <w:jc w:val="both"/>
        <w:rPr>
          <w:rFonts w:ascii="Times New Roman" w:hAnsi="Times New Roman" w:cs="Times New Roman"/>
          <w:sz w:val="24"/>
          <w:szCs w:val="24"/>
        </w:rPr>
      </w:pPr>
      <w:r w:rsidRPr="00516694">
        <w:rPr>
          <w:rFonts w:ascii="Times New Roman" w:hAnsi="Times New Roman" w:cs="Times New Roman"/>
          <w:sz w:val="24"/>
          <w:szCs w:val="24"/>
        </w:rPr>
        <w:t>Margareth, V. T. (2016). Hubungan Self-Este</w:t>
      </w:r>
      <w:r w:rsidR="00834F85">
        <w:rPr>
          <w:rFonts w:ascii="Times New Roman" w:hAnsi="Times New Roman" w:cs="Times New Roman"/>
          <w:sz w:val="24"/>
          <w:szCs w:val="24"/>
        </w:rPr>
        <w:t>em dengan Resiliensi Pada Siswa Sekolah</w:t>
      </w:r>
      <w:r w:rsidR="00834F85">
        <w:rPr>
          <w:rFonts w:ascii="Times New Roman" w:hAnsi="Times New Roman" w:cs="Times New Roman"/>
          <w:sz w:val="24"/>
          <w:szCs w:val="24"/>
        </w:rPr>
        <w:tab/>
      </w:r>
      <w:r w:rsidRPr="00516694">
        <w:rPr>
          <w:rFonts w:ascii="Times New Roman" w:hAnsi="Times New Roman" w:cs="Times New Roman"/>
          <w:sz w:val="24"/>
          <w:szCs w:val="24"/>
        </w:rPr>
        <w:t xml:space="preserve">Menengah Pasca Bencana Banjir dan Tanah </w:t>
      </w:r>
      <w:r w:rsidR="00834F85">
        <w:rPr>
          <w:rFonts w:ascii="Times New Roman" w:hAnsi="Times New Roman" w:cs="Times New Roman"/>
          <w:sz w:val="24"/>
          <w:szCs w:val="24"/>
        </w:rPr>
        <w:t>Longsor di Daerah Batu Gajah</w:t>
      </w:r>
      <w:r w:rsidR="00834F85">
        <w:rPr>
          <w:rFonts w:ascii="Times New Roman" w:hAnsi="Times New Roman" w:cs="Times New Roman"/>
          <w:sz w:val="24"/>
          <w:szCs w:val="24"/>
        </w:rPr>
        <w:tab/>
      </w:r>
      <w:r w:rsidRPr="00516694">
        <w:rPr>
          <w:rFonts w:ascii="Times New Roman" w:hAnsi="Times New Roman" w:cs="Times New Roman"/>
          <w:sz w:val="24"/>
          <w:szCs w:val="24"/>
        </w:rPr>
        <w:t xml:space="preserve">Ambon. </w:t>
      </w:r>
      <w:r w:rsidRPr="00516694">
        <w:rPr>
          <w:rFonts w:ascii="Times New Roman" w:hAnsi="Times New Roman" w:cs="Times New Roman"/>
          <w:i/>
          <w:iCs/>
          <w:sz w:val="24"/>
          <w:szCs w:val="24"/>
        </w:rPr>
        <w:t>Skripsi</w:t>
      </w:r>
      <w:r w:rsidRPr="00516694">
        <w:rPr>
          <w:rFonts w:ascii="Times New Roman" w:hAnsi="Times New Roman" w:cs="Times New Roman"/>
          <w:sz w:val="24"/>
          <w:szCs w:val="24"/>
        </w:rPr>
        <w:t>. Salatiga: Fakultas Psikologi Universitas</w:t>
      </w:r>
      <w:r w:rsidRPr="00516694">
        <w:rPr>
          <w:rFonts w:ascii="Times New Roman" w:hAnsi="Times New Roman" w:cs="Times New Roman"/>
          <w:sz w:val="24"/>
          <w:szCs w:val="24"/>
        </w:rPr>
        <w:tab/>
        <w:t>Kristen Satya Wacana.</w:t>
      </w:r>
    </w:p>
    <w:p w:rsidR="00862BBE" w:rsidRPr="00426FA4" w:rsidRDefault="00862BBE" w:rsidP="00862BB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Mawarsih, R. (2018). Hubungan antara Harga Diri dengan </w:t>
      </w:r>
      <w:r>
        <w:rPr>
          <w:rFonts w:ascii="Times New Roman" w:hAnsi="Times New Roman" w:cs="Times New Roman"/>
          <w:i/>
          <w:sz w:val="24"/>
          <w:szCs w:val="24"/>
        </w:rPr>
        <w:t>Subjective Well Being</w:t>
      </w:r>
      <w:r>
        <w:rPr>
          <w:rFonts w:ascii="Times New Roman" w:hAnsi="Times New Roman" w:cs="Times New Roman"/>
          <w:i/>
          <w:sz w:val="24"/>
          <w:szCs w:val="24"/>
        </w:rPr>
        <w:tab/>
      </w:r>
      <w:r w:rsidR="00834F85">
        <w:rPr>
          <w:rFonts w:ascii="Times New Roman" w:hAnsi="Times New Roman" w:cs="Times New Roman"/>
          <w:sz w:val="24"/>
          <w:szCs w:val="24"/>
        </w:rPr>
        <w:t>pada</w:t>
      </w:r>
      <w:r w:rsidR="00834F85">
        <w:rPr>
          <w:rFonts w:ascii="Times New Roman" w:hAnsi="Times New Roman" w:cs="Times New Roman"/>
          <w:sz w:val="24"/>
          <w:szCs w:val="24"/>
        </w:rPr>
        <w:tab/>
      </w:r>
      <w:r>
        <w:rPr>
          <w:rFonts w:ascii="Times New Roman" w:hAnsi="Times New Roman" w:cs="Times New Roman"/>
          <w:sz w:val="24"/>
          <w:szCs w:val="24"/>
        </w:rPr>
        <w:t xml:space="preserve">Remaja Akhir. </w:t>
      </w:r>
      <w:r>
        <w:rPr>
          <w:rFonts w:ascii="Times New Roman" w:hAnsi="Times New Roman" w:cs="Times New Roman"/>
          <w:i/>
          <w:sz w:val="24"/>
          <w:szCs w:val="24"/>
        </w:rPr>
        <w:t xml:space="preserve">Skripsi. </w:t>
      </w:r>
      <w:r>
        <w:rPr>
          <w:rFonts w:ascii="Times New Roman" w:hAnsi="Times New Roman" w:cs="Times New Roman"/>
          <w:sz w:val="24"/>
          <w:szCs w:val="24"/>
        </w:rPr>
        <w:t>Yogyakarta : Fakultas Psikologi Universitas</w:t>
      </w:r>
      <w:r w:rsidR="00834F85">
        <w:rPr>
          <w:rFonts w:ascii="Times New Roman" w:hAnsi="Times New Roman" w:cs="Times New Roman"/>
          <w:sz w:val="24"/>
          <w:szCs w:val="24"/>
        </w:rPr>
        <w:t xml:space="preserve"> Mercu Buana</w:t>
      </w:r>
      <w:r w:rsidR="00834F85">
        <w:rPr>
          <w:rFonts w:ascii="Times New Roman" w:hAnsi="Times New Roman" w:cs="Times New Roman"/>
          <w:sz w:val="24"/>
          <w:szCs w:val="24"/>
        </w:rPr>
        <w:tab/>
      </w:r>
      <w:r>
        <w:rPr>
          <w:rFonts w:ascii="Times New Roman" w:hAnsi="Times New Roman" w:cs="Times New Roman"/>
          <w:sz w:val="24"/>
          <w:szCs w:val="24"/>
        </w:rPr>
        <w:t>Yogyakarta.</w:t>
      </w:r>
    </w:p>
    <w:p w:rsidR="00862BBE" w:rsidRDefault="00862BBE" w:rsidP="00862BBE">
      <w:pPr>
        <w:autoSpaceDE w:val="0"/>
        <w:autoSpaceDN w:val="0"/>
        <w:adjustRightInd w:val="0"/>
        <w:spacing w:before="24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Mruk, C. J. (2006). </w:t>
      </w:r>
      <w:r>
        <w:rPr>
          <w:rFonts w:ascii="Times New Roman" w:hAnsi="Times New Roman" w:cs="Times New Roman"/>
          <w:bCs/>
          <w:i/>
          <w:sz w:val="24"/>
          <w:szCs w:val="24"/>
        </w:rPr>
        <w:t xml:space="preserve">Self-Esteem Research, Theory, and Practice </w:t>
      </w:r>
      <w:r w:rsidR="00834F85">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00834F85">
        <w:rPr>
          <w:rFonts w:ascii="Times New Roman" w:hAnsi="Times New Roman" w:cs="Times New Roman"/>
          <w:i/>
          <w:iCs/>
          <w:sz w:val="24"/>
          <w:szCs w:val="24"/>
        </w:rPr>
        <w:t>Toward a Positive</w:t>
      </w:r>
      <w:r w:rsidR="00834F85">
        <w:rPr>
          <w:rFonts w:ascii="Times New Roman" w:hAnsi="Times New Roman" w:cs="Times New Roman"/>
          <w:i/>
          <w:iCs/>
          <w:sz w:val="24"/>
          <w:szCs w:val="24"/>
        </w:rPr>
        <w:tab/>
      </w:r>
      <w:r w:rsidRPr="001F1343">
        <w:rPr>
          <w:rFonts w:ascii="Times New Roman" w:hAnsi="Times New Roman" w:cs="Times New Roman"/>
          <w:i/>
          <w:iCs/>
          <w:sz w:val="24"/>
          <w:szCs w:val="24"/>
        </w:rPr>
        <w:t>Psychology</w:t>
      </w:r>
      <w:r>
        <w:rPr>
          <w:rFonts w:ascii="Times New Roman" w:hAnsi="Times New Roman" w:cs="Times New Roman"/>
          <w:bCs/>
          <w:i/>
          <w:sz w:val="24"/>
          <w:szCs w:val="24"/>
        </w:rPr>
        <w:t xml:space="preserve"> </w:t>
      </w:r>
      <w:r w:rsidRPr="001F1343">
        <w:rPr>
          <w:rFonts w:ascii="Times New Roman" w:hAnsi="Times New Roman" w:cs="Times New Roman"/>
          <w:i/>
          <w:iCs/>
          <w:sz w:val="24"/>
          <w:szCs w:val="24"/>
        </w:rPr>
        <w:t>of Self-Esteem</w:t>
      </w:r>
      <w:r>
        <w:rPr>
          <w:rFonts w:ascii="Times New Roman" w:hAnsi="Times New Roman" w:cs="Times New Roman"/>
          <w:bCs/>
          <w:i/>
          <w:sz w:val="24"/>
          <w:szCs w:val="24"/>
        </w:rPr>
        <w:t xml:space="preserve"> </w:t>
      </w:r>
      <w:r w:rsidRPr="001F1343">
        <w:rPr>
          <w:rFonts w:ascii="Times New Roman" w:hAnsi="Times New Roman" w:cs="Times New Roman"/>
          <w:i/>
          <w:sz w:val="24"/>
          <w:szCs w:val="24"/>
        </w:rPr>
        <w:t>3rd Edition</w:t>
      </w:r>
      <w:r>
        <w:rPr>
          <w:rFonts w:ascii="Times New Roman" w:hAnsi="Times New Roman" w:cs="Times New Roman"/>
          <w:i/>
          <w:sz w:val="24"/>
          <w:szCs w:val="24"/>
        </w:rPr>
        <w:t>.</w:t>
      </w:r>
      <w:r>
        <w:rPr>
          <w:rFonts w:ascii="Times New Roman" w:hAnsi="Times New Roman" w:cs="Times New Roman"/>
          <w:sz w:val="24"/>
          <w:szCs w:val="24"/>
        </w:rPr>
        <w:t xml:space="preserve"> New York : </w:t>
      </w:r>
      <w:r w:rsidRPr="001F1343">
        <w:rPr>
          <w:rFonts w:ascii="Times New Roman" w:hAnsi="Times New Roman" w:cs="Times New Roman"/>
          <w:sz w:val="24"/>
          <w:szCs w:val="24"/>
        </w:rPr>
        <w:t>S</w:t>
      </w:r>
      <w:r w:rsidR="00834F85">
        <w:rPr>
          <w:rFonts w:ascii="Times New Roman" w:hAnsi="Times New Roman" w:cs="Times New Roman"/>
          <w:sz w:val="24"/>
          <w:szCs w:val="24"/>
        </w:rPr>
        <w:t>pringer Publishing Company,</w:t>
      </w:r>
      <w:r w:rsidR="00834F85">
        <w:rPr>
          <w:rFonts w:ascii="Times New Roman" w:hAnsi="Times New Roman" w:cs="Times New Roman"/>
          <w:sz w:val="24"/>
          <w:szCs w:val="24"/>
        </w:rPr>
        <w:tab/>
      </w:r>
      <w:r w:rsidRPr="001F1343">
        <w:rPr>
          <w:rFonts w:ascii="Times New Roman" w:hAnsi="Times New Roman" w:cs="Times New Roman"/>
          <w:sz w:val="24"/>
          <w:szCs w:val="24"/>
        </w:rPr>
        <w:t>Inc.</w:t>
      </w:r>
    </w:p>
    <w:p w:rsidR="00862BBE" w:rsidRPr="00DD54AC" w:rsidRDefault="00862BBE" w:rsidP="00862BBE">
      <w:pPr>
        <w:autoSpaceDE w:val="0"/>
        <w:autoSpaceDN w:val="0"/>
        <w:adjustRightInd w:val="0"/>
        <w:spacing w:before="240" w:line="240" w:lineRule="auto"/>
        <w:rPr>
          <w:rFonts w:ascii="Times New Roman" w:hAnsi="Times New Roman" w:cs="Times New Roman"/>
          <w:i/>
          <w:sz w:val="24"/>
          <w:szCs w:val="24"/>
        </w:rPr>
      </w:pPr>
      <w:r>
        <w:rPr>
          <w:rFonts w:ascii="Times New Roman" w:hAnsi="Times New Roman" w:cs="Times New Roman"/>
          <w:sz w:val="24"/>
          <w:szCs w:val="24"/>
        </w:rPr>
        <w:t>Purnomo, N.A.S. (2014). Resiliensi pada Pasien Stroke Ringan Ditinjau dari Jenis</w:t>
      </w:r>
      <w:r>
        <w:rPr>
          <w:rFonts w:ascii="Times New Roman" w:hAnsi="Times New Roman" w:cs="Times New Roman"/>
          <w:sz w:val="24"/>
          <w:szCs w:val="24"/>
        </w:rPr>
        <w:tab/>
        <w:t xml:space="preserve">Kelamin. </w:t>
      </w:r>
      <w:r>
        <w:rPr>
          <w:rFonts w:ascii="Times New Roman" w:hAnsi="Times New Roman" w:cs="Times New Roman"/>
          <w:i/>
          <w:sz w:val="24"/>
          <w:szCs w:val="24"/>
        </w:rPr>
        <w:t xml:space="preserve">Jurnal Ilmiah Psikologi Terapan, 2 </w:t>
      </w:r>
      <w:r w:rsidRPr="00F637AA">
        <w:rPr>
          <w:rFonts w:ascii="Times New Roman" w:hAnsi="Times New Roman" w:cs="Times New Roman"/>
          <w:sz w:val="24"/>
          <w:szCs w:val="24"/>
        </w:rPr>
        <w:t>(2),</w:t>
      </w:r>
      <w:r>
        <w:rPr>
          <w:rFonts w:ascii="Times New Roman" w:hAnsi="Times New Roman" w:cs="Times New Roman"/>
          <w:i/>
          <w:sz w:val="24"/>
          <w:szCs w:val="24"/>
        </w:rPr>
        <w:t xml:space="preserve"> </w:t>
      </w:r>
      <w:r w:rsidRPr="00DD54AC">
        <w:rPr>
          <w:rFonts w:ascii="Times New Roman" w:hAnsi="Times New Roman" w:cs="Times New Roman"/>
          <w:sz w:val="24"/>
          <w:szCs w:val="24"/>
        </w:rPr>
        <w:t>241-262</w:t>
      </w:r>
    </w:p>
    <w:p w:rsidR="00862BBE" w:rsidRPr="00F637AA" w:rsidRDefault="00862BBE" w:rsidP="00862BBE">
      <w:pPr>
        <w:autoSpaceDE w:val="0"/>
        <w:autoSpaceDN w:val="0"/>
        <w:adjustRightInd w:val="0"/>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Putri, A.S., &amp; Uyun, Q. (2017). Hubungan Tawakal dan </w:t>
      </w:r>
      <w:r w:rsidR="00834F85">
        <w:rPr>
          <w:rFonts w:ascii="Times New Roman" w:hAnsi="Times New Roman" w:cs="Times New Roman"/>
          <w:sz w:val="24"/>
          <w:szCs w:val="24"/>
        </w:rPr>
        <w:t>Resiliensi</w:t>
      </w:r>
      <w:r w:rsidR="00834F85">
        <w:rPr>
          <w:rFonts w:ascii="Times New Roman" w:hAnsi="Times New Roman" w:cs="Times New Roman"/>
          <w:sz w:val="24"/>
          <w:szCs w:val="24"/>
        </w:rPr>
        <w:tab/>
        <w:t>pada Santri Remaja</w:t>
      </w:r>
      <w:r w:rsidR="00834F85">
        <w:rPr>
          <w:rFonts w:ascii="Times New Roman" w:hAnsi="Times New Roman" w:cs="Times New Roman"/>
          <w:sz w:val="24"/>
          <w:szCs w:val="24"/>
        </w:rPr>
        <w:tab/>
      </w:r>
      <w:r>
        <w:rPr>
          <w:rFonts w:ascii="Times New Roman" w:hAnsi="Times New Roman" w:cs="Times New Roman"/>
          <w:sz w:val="24"/>
          <w:szCs w:val="24"/>
        </w:rPr>
        <w:t xml:space="preserve">Penghafal Al-Quran di Yogyakarta. </w:t>
      </w:r>
      <w:r w:rsidRPr="00C66771">
        <w:rPr>
          <w:rFonts w:ascii="Times New Roman" w:hAnsi="Times New Roman" w:cs="Times New Roman"/>
          <w:i/>
          <w:sz w:val="24"/>
          <w:szCs w:val="24"/>
        </w:rPr>
        <w:t>Jurnal P</w:t>
      </w:r>
      <w:r>
        <w:rPr>
          <w:rFonts w:ascii="Times New Roman" w:hAnsi="Times New Roman" w:cs="Times New Roman"/>
          <w:i/>
          <w:sz w:val="24"/>
          <w:szCs w:val="24"/>
        </w:rPr>
        <w:t xml:space="preserve">sikologi Islam 4 </w:t>
      </w:r>
      <w:r w:rsidRPr="00F637AA">
        <w:rPr>
          <w:rFonts w:ascii="Times New Roman" w:hAnsi="Times New Roman" w:cs="Times New Roman"/>
          <w:sz w:val="24"/>
          <w:szCs w:val="24"/>
        </w:rPr>
        <w:t>(1),</w:t>
      </w:r>
      <w:r w:rsidRPr="00F637AA">
        <w:rPr>
          <w:rFonts w:ascii="Times New Roman" w:hAnsi="Times New Roman" w:cs="Times New Roman"/>
          <w:sz w:val="24"/>
          <w:szCs w:val="24"/>
        </w:rPr>
        <w:tab/>
        <w:t>77-87</w:t>
      </w:r>
    </w:p>
    <w:p w:rsidR="00862BBE" w:rsidRPr="005E2D84" w:rsidRDefault="00862BBE" w:rsidP="00862BBE">
      <w:pPr>
        <w:autoSpaceDE w:val="0"/>
        <w:autoSpaceDN w:val="0"/>
        <w:adjustRightInd w:val="0"/>
        <w:spacing w:before="240" w:line="240" w:lineRule="auto"/>
        <w:jc w:val="both"/>
        <w:rPr>
          <w:rFonts w:ascii="Times New Roman" w:hAnsi="Times New Roman" w:cs="Times New Roman"/>
          <w:bCs/>
          <w:i/>
          <w:sz w:val="24"/>
          <w:szCs w:val="24"/>
        </w:rPr>
      </w:pPr>
      <w:r>
        <w:rPr>
          <w:rFonts w:ascii="Times New Roman" w:hAnsi="Times New Roman" w:cs="Times New Roman"/>
          <w:sz w:val="24"/>
          <w:szCs w:val="24"/>
        </w:rPr>
        <w:t>Rahmasari, D., Jannah, M., &amp; Puspitadewi, N.W.S. (2014). Harga Diri dan</w:t>
      </w:r>
      <w:r>
        <w:rPr>
          <w:rFonts w:ascii="Times New Roman" w:hAnsi="Times New Roman" w:cs="Times New Roman"/>
          <w:sz w:val="24"/>
          <w:szCs w:val="24"/>
        </w:rPr>
        <w:tab/>
      </w:r>
      <w:r w:rsidR="00834F85">
        <w:rPr>
          <w:rFonts w:ascii="Times New Roman" w:hAnsi="Times New Roman" w:cs="Times New Roman"/>
          <w:sz w:val="24"/>
          <w:szCs w:val="24"/>
        </w:rPr>
        <w:t>Religiusitas</w:t>
      </w:r>
      <w:r w:rsidR="00834F85">
        <w:rPr>
          <w:rFonts w:ascii="Times New Roman" w:hAnsi="Times New Roman" w:cs="Times New Roman"/>
          <w:sz w:val="24"/>
          <w:szCs w:val="24"/>
        </w:rPr>
        <w:tab/>
      </w:r>
      <w:r>
        <w:rPr>
          <w:rFonts w:ascii="Times New Roman" w:hAnsi="Times New Roman" w:cs="Times New Roman"/>
          <w:sz w:val="24"/>
          <w:szCs w:val="24"/>
        </w:rPr>
        <w:t>dengan Resiliensi pada Remaja Madura Berdasarkan K</w:t>
      </w:r>
      <w:r w:rsidR="00834F85">
        <w:rPr>
          <w:rFonts w:ascii="Times New Roman" w:hAnsi="Times New Roman" w:cs="Times New Roman"/>
          <w:sz w:val="24"/>
          <w:szCs w:val="24"/>
        </w:rPr>
        <w:t>onteks Sosial Budaya</w:t>
      </w:r>
      <w:r w:rsidR="00834F85">
        <w:rPr>
          <w:rFonts w:ascii="Times New Roman" w:hAnsi="Times New Roman" w:cs="Times New Roman"/>
          <w:sz w:val="24"/>
          <w:szCs w:val="24"/>
        </w:rPr>
        <w:tab/>
      </w:r>
      <w:r>
        <w:rPr>
          <w:rFonts w:ascii="Times New Roman" w:hAnsi="Times New Roman" w:cs="Times New Roman"/>
          <w:sz w:val="24"/>
          <w:szCs w:val="24"/>
        </w:rPr>
        <w:t xml:space="preserve">Madura. </w:t>
      </w:r>
      <w:r>
        <w:rPr>
          <w:rFonts w:ascii="Times New Roman" w:hAnsi="Times New Roman" w:cs="Times New Roman"/>
          <w:i/>
          <w:sz w:val="24"/>
          <w:szCs w:val="24"/>
        </w:rPr>
        <w:t xml:space="preserve">Jurnal Psikologi Teori dan Terapan, 4 </w:t>
      </w:r>
      <w:r w:rsidRPr="00F637AA">
        <w:rPr>
          <w:rFonts w:ascii="Times New Roman" w:hAnsi="Times New Roman" w:cs="Times New Roman"/>
          <w:sz w:val="24"/>
          <w:szCs w:val="24"/>
        </w:rPr>
        <w:t>(2),</w:t>
      </w:r>
      <w:r>
        <w:rPr>
          <w:rFonts w:ascii="Times New Roman" w:hAnsi="Times New Roman" w:cs="Times New Roman"/>
          <w:i/>
          <w:sz w:val="24"/>
          <w:szCs w:val="24"/>
        </w:rPr>
        <w:t xml:space="preserve"> </w:t>
      </w:r>
      <w:r w:rsidRPr="00595AC7">
        <w:rPr>
          <w:rFonts w:ascii="Times New Roman" w:hAnsi="Times New Roman" w:cs="Times New Roman"/>
          <w:sz w:val="24"/>
          <w:szCs w:val="24"/>
        </w:rPr>
        <w:t>130-139</w:t>
      </w:r>
    </w:p>
    <w:p w:rsidR="00862BBE" w:rsidRPr="00DF5BA7" w:rsidRDefault="00862BBE" w:rsidP="00862BBE">
      <w:pPr>
        <w:pStyle w:val="Default"/>
        <w:spacing w:before="240" w:after="160"/>
        <w:jc w:val="both"/>
        <w:rPr>
          <w:rFonts w:ascii="Calibri" w:hAnsi="Calibri" w:cs="Calibri"/>
        </w:rPr>
      </w:pPr>
      <w:r>
        <w:rPr>
          <w:bCs/>
        </w:rPr>
        <w:lastRenderedPageBreak/>
        <w:t xml:space="preserve">Rifqoh, F., &amp; Edwina, T.N. (2015). </w:t>
      </w:r>
      <w:r w:rsidRPr="00DF5BA7">
        <w:rPr>
          <w:bCs/>
        </w:rPr>
        <w:t>Resiliensi Pada Siswa Kela</w:t>
      </w:r>
      <w:r>
        <w:rPr>
          <w:bCs/>
        </w:rPr>
        <w:t>s VII Yang</w:t>
      </w:r>
      <w:r>
        <w:rPr>
          <w:bCs/>
        </w:rPr>
        <w:tab/>
      </w:r>
      <w:r w:rsidR="00FC181C">
        <w:rPr>
          <w:bCs/>
        </w:rPr>
        <w:t>Mengikuti</w:t>
      </w:r>
      <w:r w:rsidR="00FC181C">
        <w:rPr>
          <w:bCs/>
        </w:rPr>
        <w:tab/>
      </w:r>
      <w:r w:rsidRPr="00DF5BA7">
        <w:rPr>
          <w:bCs/>
        </w:rPr>
        <w:t>Pendidikan Di Pesantren Ditinjau Dari Kecerdasan Berbudaya</w:t>
      </w:r>
      <w:r w:rsidR="00FC181C">
        <w:rPr>
          <w:bCs/>
        </w:rPr>
        <w:t xml:space="preserve">. </w:t>
      </w:r>
      <w:r w:rsidR="00FC181C">
        <w:rPr>
          <w:bCs/>
          <w:i/>
        </w:rPr>
        <w:t>Proceeding Seminar</w:t>
      </w:r>
      <w:r w:rsidR="00FC181C">
        <w:rPr>
          <w:bCs/>
          <w:i/>
        </w:rPr>
        <w:tab/>
      </w:r>
      <w:r w:rsidRPr="00DF5BA7">
        <w:rPr>
          <w:bCs/>
          <w:i/>
        </w:rPr>
        <w:t>Nasional</w:t>
      </w:r>
      <w:r>
        <w:rPr>
          <w:bCs/>
          <w:i/>
        </w:rPr>
        <w:t xml:space="preserve">. </w:t>
      </w:r>
      <w:r>
        <w:rPr>
          <w:bCs/>
        </w:rPr>
        <w:t>Yogyakarta : Universitas Mercu Buana</w:t>
      </w:r>
      <w:r>
        <w:rPr>
          <w:bCs/>
        </w:rPr>
        <w:tab/>
        <w:t>Yogyakarta</w:t>
      </w:r>
    </w:p>
    <w:p w:rsidR="00862BBE" w:rsidRDefault="00862BBE" w:rsidP="00862BBE">
      <w:pPr>
        <w:spacing w:before="240" w:line="240" w:lineRule="auto"/>
        <w:jc w:val="both"/>
        <w:rPr>
          <w:rFonts w:ascii="Times New Roman" w:hAnsi="Times New Roman" w:cs="Times New Roman"/>
          <w:sz w:val="24"/>
          <w:szCs w:val="24"/>
        </w:rPr>
      </w:pPr>
      <w:r w:rsidRPr="00516694">
        <w:rPr>
          <w:rFonts w:ascii="Times New Roman" w:hAnsi="Times New Roman" w:cs="Times New Roman"/>
          <w:sz w:val="24"/>
          <w:szCs w:val="24"/>
        </w:rPr>
        <w:t xml:space="preserve">Reivich, K., &amp; Shatte, A. (2003). </w:t>
      </w:r>
      <w:r w:rsidRPr="00516694">
        <w:rPr>
          <w:rFonts w:ascii="Times New Roman" w:hAnsi="Times New Roman" w:cs="Times New Roman"/>
          <w:i/>
          <w:iCs/>
          <w:sz w:val="24"/>
          <w:szCs w:val="24"/>
        </w:rPr>
        <w:t>The resilience facto</w:t>
      </w:r>
      <w:r w:rsidR="00FC181C">
        <w:rPr>
          <w:rFonts w:ascii="Times New Roman" w:hAnsi="Times New Roman" w:cs="Times New Roman"/>
          <w:i/>
          <w:iCs/>
          <w:sz w:val="24"/>
          <w:szCs w:val="24"/>
        </w:rPr>
        <w:t>r; 7 Keys to Finding Your</w:t>
      </w:r>
      <w:r w:rsidR="00FC181C">
        <w:rPr>
          <w:rFonts w:ascii="Times New Roman" w:hAnsi="Times New Roman" w:cs="Times New Roman"/>
          <w:i/>
          <w:iCs/>
          <w:sz w:val="24"/>
          <w:szCs w:val="24"/>
        </w:rPr>
        <w:tab/>
        <w:t>Inner</w:t>
      </w:r>
      <w:r w:rsidR="00FC181C">
        <w:rPr>
          <w:rFonts w:ascii="Times New Roman" w:hAnsi="Times New Roman" w:cs="Times New Roman"/>
          <w:i/>
          <w:iCs/>
          <w:sz w:val="24"/>
          <w:szCs w:val="24"/>
        </w:rPr>
        <w:tab/>
      </w:r>
      <w:r w:rsidRPr="00516694">
        <w:rPr>
          <w:rFonts w:ascii="Times New Roman" w:hAnsi="Times New Roman" w:cs="Times New Roman"/>
          <w:i/>
          <w:iCs/>
          <w:sz w:val="24"/>
          <w:szCs w:val="24"/>
        </w:rPr>
        <w:t>Strength</w:t>
      </w:r>
      <w:r w:rsidRPr="00516694">
        <w:rPr>
          <w:rFonts w:ascii="Times New Roman" w:hAnsi="Times New Roman" w:cs="Times New Roman"/>
          <w:sz w:val="24"/>
          <w:szCs w:val="24"/>
        </w:rPr>
        <w:t xml:space="preserve"> </w:t>
      </w:r>
      <w:r w:rsidRPr="00516694">
        <w:rPr>
          <w:rFonts w:ascii="Times New Roman" w:hAnsi="Times New Roman" w:cs="Times New Roman"/>
          <w:i/>
          <w:iCs/>
          <w:sz w:val="24"/>
          <w:szCs w:val="24"/>
        </w:rPr>
        <w:t>and Overcoming Life’s Hurdles</w:t>
      </w:r>
      <w:r w:rsidRPr="00516694">
        <w:rPr>
          <w:rFonts w:ascii="Times New Roman" w:hAnsi="Times New Roman" w:cs="Times New Roman"/>
          <w:b/>
          <w:bCs/>
          <w:sz w:val="24"/>
          <w:szCs w:val="24"/>
        </w:rPr>
        <w:t xml:space="preserve">. </w:t>
      </w:r>
      <w:r w:rsidRPr="00516694">
        <w:rPr>
          <w:rFonts w:ascii="Times New Roman" w:hAnsi="Times New Roman" w:cs="Times New Roman"/>
          <w:sz w:val="24"/>
          <w:szCs w:val="24"/>
        </w:rPr>
        <w:t>New York: Broadway</w:t>
      </w:r>
      <w:r w:rsidRPr="00516694">
        <w:rPr>
          <w:rFonts w:ascii="Times New Roman" w:hAnsi="Times New Roman" w:cs="Times New Roman"/>
          <w:sz w:val="24"/>
          <w:szCs w:val="24"/>
        </w:rPr>
        <w:tab/>
        <w:t>Books.</w:t>
      </w:r>
    </w:p>
    <w:p w:rsidR="00862BBE" w:rsidRPr="00A62637" w:rsidRDefault="00862BBE" w:rsidP="00862BBE">
      <w:pPr>
        <w:pStyle w:val="Default"/>
        <w:jc w:val="both"/>
        <w:rPr>
          <w:rFonts w:ascii="Bookman Old Style" w:hAnsi="Bookman Old Style" w:cs="Bookman Old Style"/>
        </w:rPr>
      </w:pPr>
      <w:r>
        <w:t>Republik Indonesia . (2013</w:t>
      </w:r>
      <w:r w:rsidRPr="00516694">
        <w:t>). Undang-Un</w:t>
      </w:r>
      <w:r>
        <w:t>d</w:t>
      </w:r>
      <w:r w:rsidR="00FC181C">
        <w:t xml:space="preserve">ang Republik Indonesia Nomor 32 </w:t>
      </w:r>
      <w:r>
        <w:t>Tahun</w:t>
      </w:r>
      <w:r>
        <w:tab/>
        <w:t>2013</w:t>
      </w:r>
      <w:r w:rsidRPr="00516694">
        <w:t xml:space="preserve"> </w:t>
      </w:r>
      <w:r w:rsidRPr="00A62637">
        <w:t>Tentang Perubahan Ata</w:t>
      </w:r>
      <w:r>
        <w:t>s Peraturan Pemerintah Nomor 19</w:t>
      </w:r>
      <w:r>
        <w:tab/>
      </w:r>
      <w:r w:rsidR="00FC181C">
        <w:t>Tahun 2005</w:t>
      </w:r>
      <w:r w:rsidR="00FC181C">
        <w:tab/>
      </w:r>
      <w:r w:rsidRPr="00A62637">
        <w:t>Tentang Standar Nasional Pendidikan</w:t>
      </w:r>
      <w:r>
        <w:t>. Jakarta: Sekretaris</w:t>
      </w:r>
      <w:r>
        <w:tab/>
      </w:r>
      <w:r w:rsidR="00FC181C">
        <w:t>Negara</w:t>
      </w:r>
      <w:r w:rsidR="00FC181C">
        <w:tab/>
        <w:t xml:space="preserve"> Republik</w:t>
      </w:r>
      <w:r w:rsidR="00FC181C">
        <w:tab/>
      </w:r>
      <w:r w:rsidRPr="00516694">
        <w:t>Indonesia.</w:t>
      </w:r>
    </w:p>
    <w:p w:rsidR="00862BBE" w:rsidRPr="00516694" w:rsidRDefault="00862BBE" w:rsidP="00862BBE">
      <w:pPr>
        <w:spacing w:before="240" w:line="240" w:lineRule="auto"/>
        <w:jc w:val="both"/>
        <w:rPr>
          <w:rFonts w:ascii="Times New Roman" w:hAnsi="Times New Roman" w:cs="Times New Roman"/>
          <w:sz w:val="24"/>
          <w:szCs w:val="24"/>
        </w:rPr>
      </w:pPr>
      <w:r w:rsidRPr="00516694">
        <w:rPr>
          <w:rFonts w:ascii="Times New Roman" w:hAnsi="Times New Roman" w:cs="Times New Roman"/>
          <w:sz w:val="24"/>
          <w:szCs w:val="24"/>
        </w:rPr>
        <w:t xml:space="preserve">Resnick, B., Geyther, &amp; Roberto. (2011). </w:t>
      </w:r>
      <w:r w:rsidRPr="00516694">
        <w:rPr>
          <w:rFonts w:ascii="Times New Roman" w:hAnsi="Times New Roman" w:cs="Times New Roman"/>
          <w:i/>
          <w:sz w:val="24"/>
          <w:szCs w:val="24"/>
        </w:rPr>
        <w:t>Resilience In Aging : Concepts, Research,</w:t>
      </w:r>
      <w:r w:rsidRPr="00516694">
        <w:rPr>
          <w:rFonts w:ascii="Times New Roman" w:hAnsi="Times New Roman" w:cs="Times New Roman"/>
          <w:i/>
          <w:sz w:val="24"/>
          <w:szCs w:val="24"/>
        </w:rPr>
        <w:tab/>
        <w:t>And Outcomes</w:t>
      </w:r>
      <w:r w:rsidRPr="00516694">
        <w:rPr>
          <w:rFonts w:ascii="Times New Roman" w:hAnsi="Times New Roman" w:cs="Times New Roman"/>
          <w:sz w:val="24"/>
          <w:szCs w:val="24"/>
        </w:rPr>
        <w:t>. New York: Spinger Science &amp; Business Media, inc.</w:t>
      </w:r>
    </w:p>
    <w:p w:rsidR="00862BBE" w:rsidRPr="00516694" w:rsidRDefault="00862BBE" w:rsidP="00862BBE">
      <w:pPr>
        <w:pStyle w:val="Default"/>
        <w:spacing w:before="240" w:after="160"/>
        <w:jc w:val="both"/>
      </w:pPr>
      <w:r>
        <w:t xml:space="preserve">Santrock, J. W. (2002). </w:t>
      </w:r>
      <w:r w:rsidRPr="00F3369A">
        <w:rPr>
          <w:i/>
        </w:rPr>
        <w:t>Life-span Development Perkembangan Masa Hidup Edis</w:t>
      </w:r>
      <w:r>
        <w:rPr>
          <w:i/>
        </w:rPr>
        <w:t>i</w:t>
      </w:r>
      <w:r>
        <w:rPr>
          <w:i/>
        </w:rPr>
        <w:tab/>
      </w:r>
      <w:r w:rsidRPr="00F3369A">
        <w:rPr>
          <w:i/>
        </w:rPr>
        <w:t>Kelima</w:t>
      </w:r>
      <w:r w:rsidR="00FC181C">
        <w:t>.</w:t>
      </w:r>
      <w:r w:rsidR="00FC181C">
        <w:tab/>
      </w:r>
      <w:r>
        <w:t>Jakarta : Penerbit Erlangga.</w:t>
      </w:r>
    </w:p>
    <w:p w:rsidR="00862BBE" w:rsidRPr="00516694" w:rsidRDefault="00862BBE" w:rsidP="00862BBE">
      <w:pPr>
        <w:spacing w:before="240" w:line="240" w:lineRule="auto"/>
        <w:jc w:val="both"/>
        <w:rPr>
          <w:rFonts w:ascii="Times New Roman" w:hAnsi="Times New Roman" w:cs="Times New Roman"/>
          <w:bCs/>
          <w:sz w:val="24"/>
          <w:szCs w:val="24"/>
        </w:rPr>
      </w:pPr>
      <w:r>
        <w:rPr>
          <w:rFonts w:ascii="Times New Roman" w:hAnsi="Times New Roman" w:cs="Times New Roman"/>
          <w:sz w:val="24"/>
          <w:szCs w:val="24"/>
        </w:rPr>
        <w:t>Singarimbun</w:t>
      </w:r>
      <w:r w:rsidRPr="00516694">
        <w:rPr>
          <w:rFonts w:ascii="Times New Roman" w:hAnsi="Times New Roman" w:cs="Times New Roman"/>
          <w:sz w:val="24"/>
          <w:szCs w:val="24"/>
        </w:rPr>
        <w:t>,</w:t>
      </w:r>
      <w:r>
        <w:rPr>
          <w:rFonts w:ascii="Times New Roman" w:hAnsi="Times New Roman" w:cs="Times New Roman"/>
          <w:sz w:val="24"/>
          <w:szCs w:val="24"/>
        </w:rPr>
        <w:t xml:space="preserve"> S.E.</w:t>
      </w:r>
      <w:r w:rsidRPr="00516694">
        <w:rPr>
          <w:rFonts w:ascii="Times New Roman" w:hAnsi="Times New Roman" w:cs="Times New Roman"/>
          <w:sz w:val="24"/>
          <w:szCs w:val="24"/>
        </w:rPr>
        <w:t xml:space="preserve">K. (2017). </w:t>
      </w:r>
      <w:r w:rsidRPr="00516694">
        <w:rPr>
          <w:rFonts w:ascii="Times New Roman" w:hAnsi="Times New Roman" w:cs="Times New Roman"/>
          <w:bCs/>
          <w:sz w:val="24"/>
          <w:szCs w:val="24"/>
        </w:rPr>
        <w:t xml:space="preserve">Hubungan </w:t>
      </w:r>
      <w:r w:rsidRPr="00516694">
        <w:rPr>
          <w:rFonts w:ascii="Times New Roman" w:hAnsi="Times New Roman" w:cs="Times New Roman"/>
          <w:bCs/>
          <w:i/>
          <w:iCs/>
          <w:sz w:val="24"/>
          <w:szCs w:val="24"/>
        </w:rPr>
        <w:t xml:space="preserve">Self-Esteem </w:t>
      </w:r>
      <w:r w:rsidR="00FC181C">
        <w:rPr>
          <w:rFonts w:ascii="Times New Roman" w:hAnsi="Times New Roman" w:cs="Times New Roman"/>
          <w:bCs/>
          <w:sz w:val="24"/>
          <w:szCs w:val="24"/>
        </w:rPr>
        <w:t>Dengan Resiliensi Pada Remaja</w:t>
      </w:r>
      <w:r w:rsidR="00FC181C">
        <w:rPr>
          <w:rFonts w:ascii="Times New Roman" w:hAnsi="Times New Roman" w:cs="Times New Roman"/>
          <w:bCs/>
          <w:sz w:val="24"/>
          <w:szCs w:val="24"/>
        </w:rPr>
        <w:tab/>
      </w:r>
      <w:r w:rsidRPr="00516694">
        <w:rPr>
          <w:rFonts w:ascii="Times New Roman" w:hAnsi="Times New Roman" w:cs="Times New Roman"/>
          <w:bCs/>
          <w:sz w:val="24"/>
          <w:szCs w:val="24"/>
        </w:rPr>
        <w:t>Penyintas Erupsi Gunung Sinab</w:t>
      </w:r>
      <w:r>
        <w:rPr>
          <w:rFonts w:ascii="Times New Roman" w:hAnsi="Times New Roman" w:cs="Times New Roman"/>
          <w:bCs/>
          <w:sz w:val="24"/>
          <w:szCs w:val="24"/>
        </w:rPr>
        <w:t>ung Di Posko Mardingding Terong</w:t>
      </w:r>
      <w:r>
        <w:rPr>
          <w:rFonts w:ascii="Times New Roman" w:hAnsi="Times New Roman" w:cs="Times New Roman"/>
          <w:bCs/>
          <w:sz w:val="24"/>
          <w:szCs w:val="24"/>
        </w:rPr>
        <w:tab/>
      </w:r>
      <w:r w:rsidRPr="00516694">
        <w:rPr>
          <w:rFonts w:ascii="Times New Roman" w:hAnsi="Times New Roman" w:cs="Times New Roman"/>
          <w:bCs/>
          <w:sz w:val="24"/>
          <w:szCs w:val="24"/>
        </w:rPr>
        <w:t>Peren,</w:t>
      </w:r>
      <w:r w:rsidRPr="00516694">
        <w:rPr>
          <w:rFonts w:ascii="Times New Roman" w:hAnsi="Times New Roman" w:cs="Times New Roman"/>
          <w:bCs/>
          <w:sz w:val="24"/>
          <w:szCs w:val="24"/>
        </w:rPr>
        <w:tab/>
        <w:t xml:space="preserve">Kecamatan Tiga Nderket, Kabupaten Karo, Sumatera Utara. </w:t>
      </w:r>
      <w:r w:rsidRPr="00516694">
        <w:rPr>
          <w:rFonts w:ascii="Times New Roman" w:hAnsi="Times New Roman" w:cs="Times New Roman"/>
          <w:bCs/>
          <w:i/>
          <w:sz w:val="24"/>
          <w:szCs w:val="24"/>
        </w:rPr>
        <w:t>Naskah</w:t>
      </w:r>
      <w:r w:rsidRPr="00516694">
        <w:rPr>
          <w:rFonts w:ascii="Times New Roman" w:hAnsi="Times New Roman" w:cs="Times New Roman"/>
          <w:bCs/>
          <w:i/>
          <w:sz w:val="24"/>
          <w:szCs w:val="24"/>
        </w:rPr>
        <w:tab/>
        <w:t>Publikasi</w:t>
      </w:r>
      <w:r w:rsidRPr="00516694">
        <w:rPr>
          <w:rFonts w:ascii="Times New Roman" w:hAnsi="Times New Roman" w:cs="Times New Roman"/>
          <w:bCs/>
          <w:sz w:val="24"/>
          <w:szCs w:val="24"/>
        </w:rPr>
        <w:t xml:space="preserve">. Salatiga : </w:t>
      </w:r>
      <w:r w:rsidRPr="00516694">
        <w:rPr>
          <w:rFonts w:ascii="Times New Roman" w:hAnsi="Times New Roman" w:cs="Times New Roman"/>
          <w:sz w:val="24"/>
          <w:szCs w:val="24"/>
        </w:rPr>
        <w:t xml:space="preserve"> </w:t>
      </w:r>
      <w:r w:rsidRPr="00516694">
        <w:rPr>
          <w:rFonts w:ascii="Times New Roman" w:hAnsi="Times New Roman" w:cs="Times New Roman"/>
          <w:bCs/>
          <w:sz w:val="24"/>
          <w:szCs w:val="24"/>
        </w:rPr>
        <w:t>Fakultas Psikologi Universitas Kristen Satya Wacana</w:t>
      </w:r>
      <w:r w:rsidRPr="00516694">
        <w:rPr>
          <w:rFonts w:ascii="Times New Roman" w:hAnsi="Times New Roman" w:cs="Times New Roman"/>
          <w:bCs/>
          <w:sz w:val="24"/>
          <w:szCs w:val="24"/>
        </w:rPr>
        <w:tab/>
        <w:t>Salatiga.</w:t>
      </w:r>
    </w:p>
    <w:p w:rsidR="00862BBE" w:rsidRDefault="00862BBE" w:rsidP="00862BBE">
      <w:pPr>
        <w:pStyle w:val="Default"/>
        <w:spacing w:before="240" w:after="160"/>
        <w:jc w:val="both"/>
        <w:rPr>
          <w:bCs/>
          <w:color w:val="auto"/>
        </w:rPr>
      </w:pPr>
      <w:r w:rsidRPr="002E4EF4">
        <w:rPr>
          <w:bCs/>
          <w:color w:val="auto"/>
        </w:rPr>
        <w:t xml:space="preserve">Subandi, M.A. (2016). </w:t>
      </w:r>
      <w:r w:rsidRPr="002E4EF4">
        <w:rPr>
          <w:bCs/>
          <w:i/>
          <w:color w:val="auto"/>
        </w:rPr>
        <w:t>Psikologi Agama Dan Kesehatan Mental</w:t>
      </w:r>
      <w:r w:rsidR="0046643D">
        <w:rPr>
          <w:bCs/>
          <w:color w:val="auto"/>
        </w:rPr>
        <w:t>. Yogyakarta :</w:t>
      </w:r>
      <w:r w:rsidR="0046643D">
        <w:rPr>
          <w:bCs/>
          <w:color w:val="auto"/>
        </w:rPr>
        <w:tab/>
        <w:t>Pustaka</w:t>
      </w:r>
      <w:r w:rsidR="0046643D">
        <w:rPr>
          <w:bCs/>
          <w:color w:val="auto"/>
        </w:rPr>
        <w:tab/>
      </w:r>
      <w:r w:rsidRPr="002E4EF4">
        <w:rPr>
          <w:bCs/>
          <w:color w:val="auto"/>
        </w:rPr>
        <w:t>Pelajar.</w:t>
      </w:r>
    </w:p>
    <w:p w:rsidR="00862BBE" w:rsidRDefault="00862BBE" w:rsidP="00862BBE">
      <w:pPr>
        <w:pStyle w:val="Default"/>
        <w:spacing w:before="240" w:after="160"/>
        <w:jc w:val="both"/>
        <w:rPr>
          <w:bCs/>
          <w:color w:val="auto"/>
        </w:rPr>
      </w:pPr>
      <w:r>
        <w:rPr>
          <w:bCs/>
          <w:color w:val="auto"/>
        </w:rPr>
        <w:t xml:space="preserve">Sugiyono. (2016). </w:t>
      </w:r>
      <w:r w:rsidRPr="004213A6">
        <w:rPr>
          <w:bCs/>
          <w:i/>
          <w:color w:val="auto"/>
        </w:rPr>
        <w:t>Metode Penelitian Kuantitatif, Kualitatif dan R &amp; D</w:t>
      </w:r>
      <w:r>
        <w:rPr>
          <w:bCs/>
          <w:color w:val="auto"/>
        </w:rPr>
        <w:t>. Bandung :</w:t>
      </w:r>
      <w:r>
        <w:rPr>
          <w:bCs/>
          <w:color w:val="auto"/>
        </w:rPr>
        <w:tab/>
        <w:t>Alfabeta.</w:t>
      </w:r>
    </w:p>
    <w:p w:rsidR="00862BBE" w:rsidRPr="00CA3CA0" w:rsidRDefault="00862BBE" w:rsidP="00862BBE">
      <w:pPr>
        <w:autoSpaceDE w:val="0"/>
        <w:autoSpaceDN w:val="0"/>
        <w:adjustRightInd w:val="0"/>
        <w:spacing w:before="240" w:line="240" w:lineRule="auto"/>
        <w:jc w:val="both"/>
        <w:rPr>
          <w:rFonts w:ascii="Times New Roman" w:hAnsi="Times New Roman" w:cs="Times New Roman"/>
          <w:sz w:val="24"/>
          <w:szCs w:val="24"/>
        </w:rPr>
      </w:pPr>
      <w:r w:rsidRPr="00516694">
        <w:rPr>
          <w:rFonts w:ascii="Times New Roman" w:hAnsi="Times New Roman" w:cs="Times New Roman"/>
          <w:sz w:val="24"/>
          <w:szCs w:val="24"/>
        </w:rPr>
        <w:t>Septiana, T &amp; Fitria, N. (2016).</w:t>
      </w:r>
      <w:r w:rsidRPr="00516694">
        <w:rPr>
          <w:rFonts w:ascii="Times New Roman" w:hAnsi="Times New Roman" w:cs="Times New Roman"/>
          <w:i/>
          <w:sz w:val="24"/>
          <w:szCs w:val="24"/>
        </w:rPr>
        <w:t xml:space="preserve"> </w:t>
      </w:r>
      <w:r w:rsidRPr="00516694">
        <w:rPr>
          <w:rFonts w:ascii="Times New Roman" w:hAnsi="Times New Roman" w:cs="Times New Roman"/>
          <w:bCs/>
          <w:sz w:val="24"/>
          <w:szCs w:val="24"/>
        </w:rPr>
        <w:t xml:space="preserve">Hubungan </w:t>
      </w:r>
      <w:r>
        <w:rPr>
          <w:rFonts w:ascii="Times New Roman" w:hAnsi="Times New Roman" w:cs="Times New Roman"/>
          <w:bCs/>
          <w:sz w:val="24"/>
          <w:szCs w:val="24"/>
        </w:rPr>
        <w:t>Antara Resiliensi Dengan Stres Pada</w:t>
      </w:r>
      <w:r>
        <w:rPr>
          <w:rFonts w:ascii="Times New Roman" w:hAnsi="Times New Roman" w:cs="Times New Roman"/>
          <w:bCs/>
          <w:sz w:val="24"/>
          <w:szCs w:val="24"/>
        </w:rPr>
        <w:tab/>
      </w:r>
      <w:r w:rsidRPr="00516694">
        <w:rPr>
          <w:rFonts w:ascii="Times New Roman" w:hAnsi="Times New Roman" w:cs="Times New Roman"/>
          <w:bCs/>
          <w:sz w:val="24"/>
          <w:szCs w:val="24"/>
        </w:rPr>
        <w:t>Mahasiswa Sekolah Tinggi Kedinasan</w:t>
      </w:r>
      <w:r w:rsidR="0046643D">
        <w:rPr>
          <w:rFonts w:ascii="Times New Roman" w:hAnsi="Times New Roman" w:cs="Times New Roman"/>
          <w:i/>
          <w:sz w:val="24"/>
          <w:szCs w:val="24"/>
        </w:rPr>
        <w:t xml:space="preserve">. Jurnal Penelitian Psikologi, </w:t>
      </w:r>
      <w:r w:rsidRPr="00F637AA">
        <w:rPr>
          <w:rFonts w:ascii="Times New Roman" w:hAnsi="Times New Roman" w:cs="Times New Roman"/>
          <w:i/>
          <w:sz w:val="24"/>
          <w:szCs w:val="24"/>
        </w:rPr>
        <w:t>7</w:t>
      </w:r>
      <w:r w:rsidR="0046643D">
        <w:rPr>
          <w:rFonts w:ascii="Times New Roman" w:hAnsi="Times New Roman" w:cs="Times New Roman"/>
          <w:sz w:val="24"/>
          <w:szCs w:val="24"/>
        </w:rPr>
        <w:t xml:space="preserve">(2), 59 </w:t>
      </w:r>
      <w:r w:rsidRPr="00516694">
        <w:rPr>
          <w:rFonts w:ascii="Times New Roman" w:hAnsi="Times New Roman" w:cs="Times New Roman"/>
          <w:sz w:val="24"/>
          <w:szCs w:val="24"/>
        </w:rPr>
        <w:t>76</w:t>
      </w:r>
    </w:p>
    <w:p w:rsidR="00862BBE" w:rsidRDefault="00862BBE" w:rsidP="00862BBE">
      <w:pPr>
        <w:pStyle w:val="Default"/>
        <w:spacing w:before="240" w:after="160"/>
        <w:jc w:val="both"/>
        <w:rPr>
          <w:bCs/>
        </w:rPr>
      </w:pPr>
      <w:r w:rsidRPr="008835A0">
        <w:rPr>
          <w:bCs/>
        </w:rPr>
        <w:t>Setyow</w:t>
      </w:r>
      <w:r>
        <w:rPr>
          <w:bCs/>
        </w:rPr>
        <w:t>ati, A., Hartati, &amp; Ratna, D.</w:t>
      </w:r>
      <w:r w:rsidRPr="008835A0">
        <w:rPr>
          <w:bCs/>
        </w:rPr>
        <w:t xml:space="preserve">S. (2010). Hubungan </w:t>
      </w:r>
      <w:r>
        <w:rPr>
          <w:bCs/>
        </w:rPr>
        <w:t>antara Kecerdasan</w:t>
      </w:r>
      <w:r>
        <w:rPr>
          <w:bCs/>
        </w:rPr>
        <w:tab/>
        <w:t>Emosional dengan Resiliensi pada Siwa Penghuni Rumah Damai</w:t>
      </w:r>
      <w:r w:rsidRPr="008835A0">
        <w:rPr>
          <w:bCs/>
        </w:rPr>
        <w:t xml:space="preserve">. </w:t>
      </w:r>
      <w:r w:rsidRPr="008835A0">
        <w:rPr>
          <w:bCs/>
          <w:i/>
        </w:rPr>
        <w:t>N</w:t>
      </w:r>
      <w:r>
        <w:rPr>
          <w:bCs/>
          <w:i/>
        </w:rPr>
        <w:t>askah</w:t>
      </w:r>
      <w:r>
        <w:rPr>
          <w:bCs/>
          <w:i/>
        </w:rPr>
        <w:tab/>
      </w:r>
      <w:r w:rsidRPr="008835A0">
        <w:rPr>
          <w:bCs/>
          <w:i/>
        </w:rPr>
        <w:t>Publikasi</w:t>
      </w:r>
      <w:r w:rsidRPr="008835A0">
        <w:rPr>
          <w:bCs/>
        </w:rPr>
        <w:t>. Semarang : Universitas Diponegoro.</w:t>
      </w:r>
    </w:p>
    <w:p w:rsidR="00862BBE" w:rsidRPr="0001062D" w:rsidRDefault="00862BBE" w:rsidP="00862BBE">
      <w:pPr>
        <w:pStyle w:val="Default"/>
        <w:spacing w:before="240" w:after="160"/>
        <w:jc w:val="both"/>
      </w:pPr>
      <w:r>
        <w:rPr>
          <w:bCs/>
        </w:rPr>
        <w:t xml:space="preserve">Smet, B. (1994). </w:t>
      </w:r>
      <w:r w:rsidRPr="003B3FC2">
        <w:rPr>
          <w:bCs/>
          <w:i/>
        </w:rPr>
        <w:t>Psikologi Kesehatan</w:t>
      </w:r>
      <w:r>
        <w:rPr>
          <w:bCs/>
        </w:rPr>
        <w:t>. Jakarta : PT Grasindo.</w:t>
      </w:r>
    </w:p>
    <w:p w:rsidR="00862BBE" w:rsidRDefault="00862BBE" w:rsidP="00862BBE">
      <w:pPr>
        <w:pStyle w:val="Default"/>
        <w:spacing w:before="240" w:after="160"/>
        <w:jc w:val="both"/>
      </w:pPr>
      <w:r w:rsidRPr="002E4EF4">
        <w:t xml:space="preserve">Snyder, C. R., &amp; Lopez, C. S. (2007). </w:t>
      </w:r>
      <w:r w:rsidRPr="002E4EF4">
        <w:rPr>
          <w:i/>
          <w:iCs/>
        </w:rPr>
        <w:t>Positive psychology in scientic and practical</w:t>
      </w:r>
      <w:r w:rsidRPr="002E4EF4">
        <w:rPr>
          <w:i/>
          <w:iCs/>
        </w:rPr>
        <w:tab/>
        <w:t>exploration of strenght</w:t>
      </w:r>
      <w:r w:rsidRPr="002E4EF4">
        <w:t>. London: Sage Publication</w:t>
      </w:r>
      <w:r>
        <w:t>.</w:t>
      </w:r>
    </w:p>
    <w:p w:rsidR="00862BBE" w:rsidRPr="00516694" w:rsidRDefault="00862BBE" w:rsidP="00862BBE">
      <w:pPr>
        <w:spacing w:before="240" w:line="240" w:lineRule="auto"/>
        <w:jc w:val="both"/>
        <w:rPr>
          <w:rFonts w:ascii="Times New Roman" w:hAnsi="Times New Roman" w:cs="Times New Roman"/>
          <w:i/>
          <w:sz w:val="24"/>
          <w:szCs w:val="24"/>
        </w:rPr>
      </w:pPr>
      <w:r>
        <w:rPr>
          <w:rFonts w:ascii="Times New Roman" w:hAnsi="Times New Roman" w:cs="Times New Roman"/>
          <w:sz w:val="24"/>
          <w:szCs w:val="24"/>
        </w:rPr>
        <w:t>Syaf, A</w:t>
      </w:r>
      <w:r w:rsidRPr="00516694">
        <w:rPr>
          <w:rFonts w:ascii="Times New Roman" w:hAnsi="Times New Roman" w:cs="Times New Roman"/>
          <w:sz w:val="24"/>
          <w:szCs w:val="24"/>
        </w:rPr>
        <w:t>. (2014). Penurunan Prokrastinasi</w:t>
      </w:r>
      <w:r w:rsidR="0046643D">
        <w:rPr>
          <w:rFonts w:ascii="Times New Roman" w:hAnsi="Times New Roman" w:cs="Times New Roman"/>
          <w:sz w:val="24"/>
          <w:szCs w:val="24"/>
        </w:rPr>
        <w:t xml:space="preserve"> Akademik Pada Aktivis Mahasiwa Melalui</w:t>
      </w:r>
      <w:r w:rsidR="0046643D">
        <w:rPr>
          <w:rFonts w:ascii="Times New Roman" w:hAnsi="Times New Roman" w:cs="Times New Roman"/>
          <w:sz w:val="24"/>
          <w:szCs w:val="24"/>
        </w:rPr>
        <w:tab/>
      </w:r>
      <w:r w:rsidRPr="00516694">
        <w:rPr>
          <w:rFonts w:ascii="Times New Roman" w:hAnsi="Times New Roman" w:cs="Times New Roman"/>
          <w:sz w:val="24"/>
          <w:szCs w:val="24"/>
        </w:rPr>
        <w:t xml:space="preserve">Pelatihan Efikasi Diri. </w:t>
      </w:r>
      <w:r w:rsidRPr="00516694">
        <w:rPr>
          <w:rFonts w:ascii="Times New Roman" w:hAnsi="Times New Roman" w:cs="Times New Roman"/>
          <w:i/>
          <w:sz w:val="24"/>
          <w:szCs w:val="24"/>
        </w:rPr>
        <w:t>Naskah Publikasi</w:t>
      </w:r>
      <w:r w:rsidRPr="00516694">
        <w:rPr>
          <w:rFonts w:ascii="Times New Roman" w:hAnsi="Times New Roman" w:cs="Times New Roman"/>
          <w:sz w:val="24"/>
          <w:szCs w:val="24"/>
        </w:rPr>
        <w:t>. Su</w:t>
      </w:r>
      <w:r>
        <w:rPr>
          <w:rFonts w:ascii="Times New Roman" w:hAnsi="Times New Roman" w:cs="Times New Roman"/>
          <w:sz w:val="24"/>
          <w:szCs w:val="24"/>
        </w:rPr>
        <w:t>ra</w:t>
      </w:r>
      <w:r w:rsidRPr="00516694">
        <w:rPr>
          <w:rFonts w:ascii="Times New Roman" w:hAnsi="Times New Roman" w:cs="Times New Roman"/>
          <w:sz w:val="24"/>
          <w:szCs w:val="24"/>
        </w:rPr>
        <w:t>k</w:t>
      </w:r>
      <w:r w:rsidR="0046643D">
        <w:rPr>
          <w:rFonts w:ascii="Times New Roman" w:hAnsi="Times New Roman" w:cs="Times New Roman"/>
          <w:sz w:val="24"/>
          <w:szCs w:val="24"/>
        </w:rPr>
        <w:t>arta : Universitas</w:t>
      </w:r>
      <w:r w:rsidR="0046643D">
        <w:rPr>
          <w:rFonts w:ascii="Times New Roman" w:hAnsi="Times New Roman" w:cs="Times New Roman"/>
          <w:sz w:val="24"/>
          <w:szCs w:val="24"/>
        </w:rPr>
        <w:tab/>
        <w:t>Muhammadiyah</w:t>
      </w:r>
      <w:r w:rsidR="0046643D">
        <w:rPr>
          <w:rFonts w:ascii="Times New Roman" w:hAnsi="Times New Roman" w:cs="Times New Roman"/>
          <w:sz w:val="24"/>
          <w:szCs w:val="24"/>
        </w:rPr>
        <w:tab/>
      </w:r>
      <w:r w:rsidRPr="00516694">
        <w:rPr>
          <w:rFonts w:ascii="Times New Roman" w:hAnsi="Times New Roman" w:cs="Times New Roman"/>
          <w:sz w:val="24"/>
          <w:szCs w:val="24"/>
        </w:rPr>
        <w:t>Surakarta.</w:t>
      </w:r>
    </w:p>
    <w:p w:rsidR="00862BBE" w:rsidRPr="00DF5BA7" w:rsidRDefault="00862BBE" w:rsidP="00862BBE">
      <w:pPr>
        <w:autoSpaceDE w:val="0"/>
        <w:autoSpaceDN w:val="0"/>
        <w:adjustRightInd w:val="0"/>
        <w:spacing w:before="240" w:line="240" w:lineRule="auto"/>
        <w:jc w:val="both"/>
        <w:rPr>
          <w:rFonts w:ascii="Times New Roman" w:hAnsi="Times New Roman" w:cs="Times New Roman"/>
          <w:sz w:val="24"/>
          <w:szCs w:val="24"/>
        </w:rPr>
      </w:pPr>
      <w:r>
        <w:rPr>
          <w:rFonts w:ascii="Times New Roman" w:hAnsi="Times New Roman" w:cs="Times New Roman"/>
          <w:sz w:val="24"/>
          <w:szCs w:val="24"/>
        </w:rPr>
        <w:t>Tyas, A.D.C</w:t>
      </w:r>
      <w:r w:rsidRPr="00516694">
        <w:rPr>
          <w:rFonts w:ascii="Times New Roman" w:hAnsi="Times New Roman" w:cs="Times New Roman"/>
          <w:sz w:val="24"/>
          <w:szCs w:val="24"/>
        </w:rPr>
        <w:t xml:space="preserve">. (2010). </w:t>
      </w:r>
      <w:r w:rsidRPr="00516694">
        <w:rPr>
          <w:rFonts w:ascii="Times New Roman" w:hAnsi="Times New Roman" w:cs="Times New Roman"/>
          <w:iCs/>
          <w:sz w:val="24"/>
          <w:szCs w:val="24"/>
        </w:rPr>
        <w:t>Hubungan Pola</w:t>
      </w:r>
      <w:r>
        <w:rPr>
          <w:rFonts w:ascii="Times New Roman" w:hAnsi="Times New Roman" w:cs="Times New Roman"/>
          <w:iCs/>
          <w:sz w:val="24"/>
          <w:szCs w:val="24"/>
        </w:rPr>
        <w:t xml:space="preserve"> Attachment </w:t>
      </w:r>
      <w:r w:rsidR="0046643D">
        <w:rPr>
          <w:rFonts w:ascii="Times New Roman" w:hAnsi="Times New Roman" w:cs="Times New Roman"/>
          <w:iCs/>
          <w:sz w:val="24"/>
          <w:szCs w:val="24"/>
        </w:rPr>
        <w:t>Dengan Self Esteem Remaja Pada</w:t>
      </w:r>
      <w:r w:rsidR="0046643D">
        <w:rPr>
          <w:rFonts w:ascii="Times New Roman" w:hAnsi="Times New Roman" w:cs="Times New Roman"/>
          <w:iCs/>
          <w:sz w:val="24"/>
          <w:szCs w:val="24"/>
        </w:rPr>
        <w:tab/>
      </w:r>
      <w:r w:rsidRPr="00516694">
        <w:rPr>
          <w:rFonts w:ascii="Times New Roman" w:hAnsi="Times New Roman" w:cs="Times New Roman"/>
          <w:iCs/>
          <w:sz w:val="24"/>
          <w:szCs w:val="24"/>
        </w:rPr>
        <w:t>Mahasiswa Psikologi Semester</w:t>
      </w:r>
      <w:r w:rsidR="0046643D">
        <w:rPr>
          <w:rFonts w:ascii="Times New Roman" w:hAnsi="Times New Roman" w:cs="Times New Roman"/>
          <w:iCs/>
          <w:sz w:val="24"/>
          <w:szCs w:val="24"/>
        </w:rPr>
        <w:t xml:space="preserve"> IV Di Universitas Islam Negeri </w:t>
      </w:r>
      <w:r w:rsidRPr="00516694">
        <w:rPr>
          <w:rFonts w:ascii="Times New Roman" w:hAnsi="Times New Roman" w:cs="Times New Roman"/>
          <w:iCs/>
          <w:sz w:val="24"/>
          <w:szCs w:val="24"/>
        </w:rPr>
        <w:t>Maulana Malik</w:t>
      </w:r>
      <w:r w:rsidR="0046643D">
        <w:rPr>
          <w:rFonts w:ascii="Times New Roman" w:hAnsi="Times New Roman" w:cs="Times New Roman"/>
          <w:iCs/>
          <w:sz w:val="24"/>
          <w:szCs w:val="24"/>
        </w:rPr>
        <w:lastRenderedPageBreak/>
        <w:tab/>
      </w:r>
      <w:r w:rsidRPr="00516694">
        <w:rPr>
          <w:rFonts w:ascii="Times New Roman" w:hAnsi="Times New Roman" w:cs="Times New Roman"/>
          <w:iCs/>
          <w:sz w:val="24"/>
          <w:szCs w:val="24"/>
        </w:rPr>
        <w:t>Ibrahim Malang</w:t>
      </w:r>
      <w:r w:rsidRPr="00516694">
        <w:rPr>
          <w:rFonts w:ascii="Times New Roman" w:hAnsi="Times New Roman" w:cs="Times New Roman"/>
          <w:i/>
          <w:iCs/>
          <w:sz w:val="24"/>
          <w:szCs w:val="24"/>
        </w:rPr>
        <w:t xml:space="preserve">. </w:t>
      </w:r>
      <w:r w:rsidRPr="00516694">
        <w:rPr>
          <w:rFonts w:ascii="Times New Roman" w:hAnsi="Times New Roman" w:cs="Times New Roman"/>
          <w:i/>
          <w:sz w:val="24"/>
          <w:szCs w:val="24"/>
        </w:rPr>
        <w:t>Skripsi</w:t>
      </w:r>
      <w:r w:rsidR="0046643D">
        <w:rPr>
          <w:rFonts w:ascii="Times New Roman" w:hAnsi="Times New Roman" w:cs="Times New Roman"/>
          <w:sz w:val="24"/>
          <w:szCs w:val="24"/>
        </w:rPr>
        <w:t xml:space="preserve">. Malang : </w:t>
      </w:r>
      <w:r>
        <w:rPr>
          <w:rFonts w:ascii="Times New Roman" w:hAnsi="Times New Roman" w:cs="Times New Roman"/>
          <w:sz w:val="24"/>
          <w:szCs w:val="24"/>
        </w:rPr>
        <w:t xml:space="preserve">Universitas </w:t>
      </w:r>
      <w:r w:rsidR="0046643D">
        <w:rPr>
          <w:rFonts w:ascii="Times New Roman" w:hAnsi="Times New Roman" w:cs="Times New Roman"/>
          <w:sz w:val="24"/>
          <w:szCs w:val="24"/>
        </w:rPr>
        <w:t>Islam Negeri Maulana Malik Ibrahim</w:t>
      </w:r>
      <w:r w:rsidR="0046643D">
        <w:rPr>
          <w:rFonts w:ascii="Times New Roman" w:hAnsi="Times New Roman" w:cs="Times New Roman"/>
          <w:sz w:val="24"/>
          <w:szCs w:val="24"/>
        </w:rPr>
        <w:tab/>
      </w:r>
      <w:r w:rsidRPr="00516694">
        <w:rPr>
          <w:rFonts w:ascii="Times New Roman" w:hAnsi="Times New Roman" w:cs="Times New Roman"/>
          <w:sz w:val="24"/>
          <w:szCs w:val="24"/>
        </w:rPr>
        <w:t>Malang F</w:t>
      </w:r>
      <w:r>
        <w:rPr>
          <w:rFonts w:ascii="Times New Roman" w:hAnsi="Times New Roman" w:cs="Times New Roman"/>
          <w:sz w:val="24"/>
          <w:szCs w:val="24"/>
        </w:rPr>
        <w:t xml:space="preserve">akultas </w:t>
      </w:r>
      <w:r w:rsidRPr="00516694">
        <w:rPr>
          <w:rFonts w:ascii="Times New Roman" w:hAnsi="Times New Roman" w:cs="Times New Roman"/>
          <w:sz w:val="24"/>
          <w:szCs w:val="24"/>
        </w:rPr>
        <w:t>Psikologi.</w:t>
      </w:r>
    </w:p>
    <w:p w:rsidR="00862BBE" w:rsidRPr="00F956C1" w:rsidRDefault="00862BBE" w:rsidP="00862BBE">
      <w:pPr>
        <w:pStyle w:val="Default"/>
        <w:spacing w:before="240" w:after="160"/>
        <w:jc w:val="both"/>
        <w:rPr>
          <w:bCs/>
          <w:color w:val="auto"/>
        </w:rPr>
      </w:pPr>
      <w:r w:rsidRPr="00F956C1">
        <w:rPr>
          <w:iCs/>
        </w:rPr>
        <w:t>Wallace, G., &amp;  Walker, A.D.M</w:t>
      </w:r>
      <w:r w:rsidRPr="00F956C1">
        <w:rPr>
          <w:i/>
          <w:iCs/>
        </w:rPr>
        <w:t xml:space="preserve">. </w:t>
      </w:r>
      <w:r w:rsidRPr="00F956C1">
        <w:rPr>
          <w:iCs/>
        </w:rPr>
        <w:t xml:space="preserve">1970. </w:t>
      </w:r>
      <w:r w:rsidRPr="00F956C1">
        <w:rPr>
          <w:i/>
          <w:iCs/>
        </w:rPr>
        <w:t>The Definition Of Morality</w:t>
      </w:r>
      <w:r>
        <w:rPr>
          <w:i/>
          <w:iCs/>
        </w:rPr>
        <w:t>.</w:t>
      </w:r>
      <w:r>
        <w:rPr>
          <w:iCs/>
        </w:rPr>
        <w:t xml:space="preserve"> London &amp;</w:t>
      </w:r>
      <w:r>
        <w:rPr>
          <w:iCs/>
        </w:rPr>
        <w:tab/>
      </w:r>
      <w:r w:rsidRPr="00F956C1">
        <w:rPr>
          <w:iCs/>
        </w:rPr>
        <w:t>Southampton  : The Camelot Press Ltd.</w:t>
      </w:r>
    </w:p>
    <w:p w:rsidR="00862BBE" w:rsidRPr="00C3594F" w:rsidRDefault="00862BBE" w:rsidP="00862BB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Widuri, E.L</w:t>
      </w:r>
      <w:r w:rsidRPr="00516694">
        <w:rPr>
          <w:rFonts w:ascii="Times New Roman" w:hAnsi="Times New Roman" w:cs="Times New Roman"/>
          <w:sz w:val="24"/>
          <w:szCs w:val="24"/>
        </w:rPr>
        <w:t>.(2012). Regulasi emosi d</w:t>
      </w:r>
      <w:r>
        <w:rPr>
          <w:rFonts w:ascii="Times New Roman" w:hAnsi="Times New Roman" w:cs="Times New Roman"/>
          <w:sz w:val="24"/>
          <w:szCs w:val="24"/>
        </w:rPr>
        <w:t xml:space="preserve">engan </w:t>
      </w:r>
      <w:r w:rsidR="0046643D">
        <w:rPr>
          <w:rFonts w:ascii="Times New Roman" w:hAnsi="Times New Roman" w:cs="Times New Roman"/>
          <w:sz w:val="24"/>
          <w:szCs w:val="24"/>
        </w:rPr>
        <w:t>resiliensi pada mahasiswa tahun pertama.</w:t>
      </w:r>
      <w:r w:rsidR="0046643D">
        <w:rPr>
          <w:rFonts w:ascii="Times New Roman" w:hAnsi="Times New Roman" w:cs="Times New Roman"/>
          <w:sz w:val="24"/>
          <w:szCs w:val="24"/>
        </w:rPr>
        <w:tab/>
      </w:r>
      <w:bookmarkStart w:id="0" w:name="_GoBack"/>
      <w:bookmarkEnd w:id="0"/>
      <w:r w:rsidRPr="00516694">
        <w:rPr>
          <w:rFonts w:ascii="Times New Roman" w:hAnsi="Times New Roman" w:cs="Times New Roman"/>
          <w:i/>
          <w:sz w:val="24"/>
          <w:szCs w:val="24"/>
        </w:rPr>
        <w:t xml:space="preserve">Humanitas, </w:t>
      </w:r>
      <w:r w:rsidRPr="00DD54AC">
        <w:rPr>
          <w:rFonts w:ascii="Times New Roman" w:hAnsi="Times New Roman" w:cs="Times New Roman"/>
          <w:i/>
          <w:sz w:val="24"/>
          <w:szCs w:val="24"/>
        </w:rPr>
        <w:t>9</w:t>
      </w:r>
      <w:r w:rsidRPr="00F637AA">
        <w:rPr>
          <w:rFonts w:ascii="Times New Roman" w:hAnsi="Times New Roman" w:cs="Times New Roman"/>
          <w:sz w:val="24"/>
          <w:szCs w:val="24"/>
        </w:rPr>
        <w:t>(2),</w:t>
      </w:r>
      <w:r w:rsidRPr="00516694">
        <w:rPr>
          <w:rFonts w:ascii="Times New Roman" w:hAnsi="Times New Roman" w:cs="Times New Roman"/>
          <w:sz w:val="24"/>
          <w:szCs w:val="24"/>
        </w:rPr>
        <w:t xml:space="preserve"> 148-156.</w:t>
      </w:r>
      <w:r>
        <w:rPr>
          <w:rFonts w:ascii="Times New Roman" w:hAnsi="Times New Roman" w:cs="Times New Roman"/>
          <w:sz w:val="24"/>
          <w:szCs w:val="24"/>
        </w:rPr>
        <w:t xml:space="preserve"> </w:t>
      </w:r>
    </w:p>
    <w:p w:rsidR="000422EC" w:rsidRPr="004E3954" w:rsidRDefault="00710C89" w:rsidP="00C30AC3">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0422EC" w:rsidRPr="004E3954" w:rsidSect="00614D6B">
      <w:type w:val="continuous"/>
      <w:pgSz w:w="11906" w:h="16838"/>
      <w:pgMar w:top="2268" w:right="1701"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D64" w:rsidRDefault="006B0D64" w:rsidP="000523A5">
      <w:pPr>
        <w:spacing w:after="0" w:line="240" w:lineRule="auto"/>
      </w:pPr>
      <w:r>
        <w:separator/>
      </w:r>
    </w:p>
  </w:endnote>
  <w:endnote w:type="continuationSeparator" w:id="0">
    <w:p w:rsidR="006B0D64" w:rsidRDefault="006B0D64" w:rsidP="0005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50166"/>
      <w:docPartObj>
        <w:docPartGallery w:val="Page Numbers (Bottom of Page)"/>
        <w:docPartUnique/>
      </w:docPartObj>
    </w:sdtPr>
    <w:sdtEndPr>
      <w:rPr>
        <w:color w:val="7F7F7F" w:themeColor="background1" w:themeShade="7F"/>
        <w:spacing w:val="60"/>
      </w:rPr>
    </w:sdtEndPr>
    <w:sdtContent>
      <w:p w:rsidR="000523A5" w:rsidRDefault="000523A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6643D" w:rsidRPr="0046643D">
          <w:rPr>
            <w:b/>
            <w:bCs/>
            <w:noProof/>
          </w:rPr>
          <w:t>11</w:t>
        </w:r>
        <w:r>
          <w:rPr>
            <w:b/>
            <w:bCs/>
            <w:noProof/>
          </w:rPr>
          <w:fldChar w:fldCharType="end"/>
        </w:r>
        <w:r>
          <w:rPr>
            <w:b/>
            <w:bCs/>
          </w:rPr>
          <w:t xml:space="preserve"> | </w:t>
        </w:r>
        <w:r>
          <w:rPr>
            <w:color w:val="7F7F7F" w:themeColor="background1" w:themeShade="7F"/>
            <w:spacing w:val="60"/>
          </w:rPr>
          <w:t>Page</w:t>
        </w:r>
      </w:p>
    </w:sdtContent>
  </w:sdt>
  <w:p w:rsidR="000523A5" w:rsidRDefault="00052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D64" w:rsidRDefault="006B0D64" w:rsidP="000523A5">
      <w:pPr>
        <w:spacing w:after="0" w:line="240" w:lineRule="auto"/>
      </w:pPr>
      <w:r>
        <w:separator/>
      </w:r>
    </w:p>
  </w:footnote>
  <w:footnote w:type="continuationSeparator" w:id="0">
    <w:p w:rsidR="006B0D64" w:rsidRDefault="006B0D64" w:rsidP="000523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47E27"/>
    <w:multiLevelType w:val="hybridMultilevel"/>
    <w:tmpl w:val="512A0E78"/>
    <w:lvl w:ilvl="0" w:tplc="4409000F">
      <w:start w:val="1"/>
      <w:numFmt w:val="decimal"/>
      <w:lvlText w:val="%1."/>
      <w:lvlJc w:val="left"/>
      <w:pPr>
        <w:ind w:left="720" w:hanging="360"/>
      </w:pPr>
      <w:rPr>
        <w:rFonts w:hint="default"/>
        <w:b w:val="0"/>
      </w:rPr>
    </w:lvl>
    <w:lvl w:ilvl="1" w:tplc="44090019">
      <w:start w:val="1"/>
      <w:numFmt w:val="lowerLetter"/>
      <w:lvlText w:val="%2."/>
      <w:lvlJc w:val="left"/>
      <w:pPr>
        <w:ind w:left="107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3F317FFB"/>
    <w:multiLevelType w:val="hybridMultilevel"/>
    <w:tmpl w:val="59B046A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75C850B6"/>
    <w:multiLevelType w:val="hybridMultilevel"/>
    <w:tmpl w:val="C04CD194"/>
    <w:lvl w:ilvl="0" w:tplc="1E46DBD2">
      <w:start w:val="1"/>
      <w:numFmt w:val="decimal"/>
      <w:lvlText w:val="%1."/>
      <w:lvlJc w:val="left"/>
      <w:pPr>
        <w:ind w:left="1070" w:hanging="360"/>
      </w:pPr>
      <w:rPr>
        <w:rFonts w:hint="default"/>
      </w:rPr>
    </w:lvl>
    <w:lvl w:ilvl="1" w:tplc="44090019" w:tentative="1">
      <w:start w:val="1"/>
      <w:numFmt w:val="lowerLetter"/>
      <w:lvlText w:val="%2."/>
      <w:lvlJc w:val="left"/>
      <w:pPr>
        <w:ind w:left="1790" w:hanging="360"/>
      </w:pPr>
    </w:lvl>
    <w:lvl w:ilvl="2" w:tplc="4409001B" w:tentative="1">
      <w:start w:val="1"/>
      <w:numFmt w:val="lowerRoman"/>
      <w:lvlText w:val="%3."/>
      <w:lvlJc w:val="right"/>
      <w:pPr>
        <w:ind w:left="2510" w:hanging="180"/>
      </w:pPr>
    </w:lvl>
    <w:lvl w:ilvl="3" w:tplc="4409000F" w:tentative="1">
      <w:start w:val="1"/>
      <w:numFmt w:val="decimal"/>
      <w:lvlText w:val="%4."/>
      <w:lvlJc w:val="left"/>
      <w:pPr>
        <w:ind w:left="3230" w:hanging="360"/>
      </w:pPr>
    </w:lvl>
    <w:lvl w:ilvl="4" w:tplc="44090019" w:tentative="1">
      <w:start w:val="1"/>
      <w:numFmt w:val="lowerLetter"/>
      <w:lvlText w:val="%5."/>
      <w:lvlJc w:val="left"/>
      <w:pPr>
        <w:ind w:left="3950" w:hanging="360"/>
      </w:pPr>
    </w:lvl>
    <w:lvl w:ilvl="5" w:tplc="4409001B" w:tentative="1">
      <w:start w:val="1"/>
      <w:numFmt w:val="lowerRoman"/>
      <w:lvlText w:val="%6."/>
      <w:lvlJc w:val="right"/>
      <w:pPr>
        <w:ind w:left="4670" w:hanging="180"/>
      </w:pPr>
    </w:lvl>
    <w:lvl w:ilvl="6" w:tplc="4409000F" w:tentative="1">
      <w:start w:val="1"/>
      <w:numFmt w:val="decimal"/>
      <w:lvlText w:val="%7."/>
      <w:lvlJc w:val="left"/>
      <w:pPr>
        <w:ind w:left="5390" w:hanging="360"/>
      </w:pPr>
    </w:lvl>
    <w:lvl w:ilvl="7" w:tplc="44090019" w:tentative="1">
      <w:start w:val="1"/>
      <w:numFmt w:val="lowerLetter"/>
      <w:lvlText w:val="%8."/>
      <w:lvlJc w:val="left"/>
      <w:pPr>
        <w:ind w:left="6110" w:hanging="360"/>
      </w:pPr>
    </w:lvl>
    <w:lvl w:ilvl="8" w:tplc="4409001B" w:tentative="1">
      <w:start w:val="1"/>
      <w:numFmt w:val="lowerRoman"/>
      <w:lvlText w:val="%9."/>
      <w:lvlJc w:val="right"/>
      <w:pPr>
        <w:ind w:left="6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668"/>
    <w:rsid w:val="00025E71"/>
    <w:rsid w:val="000422EC"/>
    <w:rsid w:val="000523A5"/>
    <w:rsid w:val="00065D4A"/>
    <w:rsid w:val="000D4F88"/>
    <w:rsid w:val="000D586B"/>
    <w:rsid w:val="000D622F"/>
    <w:rsid w:val="000E5C92"/>
    <w:rsid w:val="00141312"/>
    <w:rsid w:val="00187F17"/>
    <w:rsid w:val="001A43B8"/>
    <w:rsid w:val="001B461A"/>
    <w:rsid w:val="001C782B"/>
    <w:rsid w:val="001E086E"/>
    <w:rsid w:val="00201668"/>
    <w:rsid w:val="00210DD6"/>
    <w:rsid w:val="00271E3B"/>
    <w:rsid w:val="00285B91"/>
    <w:rsid w:val="002B34E2"/>
    <w:rsid w:val="002C6E47"/>
    <w:rsid w:val="002F28C4"/>
    <w:rsid w:val="002F405E"/>
    <w:rsid w:val="003321A5"/>
    <w:rsid w:val="00332578"/>
    <w:rsid w:val="00352020"/>
    <w:rsid w:val="00387CF3"/>
    <w:rsid w:val="00391287"/>
    <w:rsid w:val="00393798"/>
    <w:rsid w:val="003B3FC2"/>
    <w:rsid w:val="003C450D"/>
    <w:rsid w:val="003E4EB6"/>
    <w:rsid w:val="003E6429"/>
    <w:rsid w:val="003F4E8E"/>
    <w:rsid w:val="004103F4"/>
    <w:rsid w:val="00415E8D"/>
    <w:rsid w:val="0042126A"/>
    <w:rsid w:val="004262F2"/>
    <w:rsid w:val="0046643D"/>
    <w:rsid w:val="00475ECF"/>
    <w:rsid w:val="00481C5F"/>
    <w:rsid w:val="004930F0"/>
    <w:rsid w:val="004A67EC"/>
    <w:rsid w:val="004E3954"/>
    <w:rsid w:val="004F5631"/>
    <w:rsid w:val="0050774E"/>
    <w:rsid w:val="00534199"/>
    <w:rsid w:val="00573F9E"/>
    <w:rsid w:val="005935AD"/>
    <w:rsid w:val="005A5531"/>
    <w:rsid w:val="005F473C"/>
    <w:rsid w:val="00614D6B"/>
    <w:rsid w:val="00620007"/>
    <w:rsid w:val="006363CB"/>
    <w:rsid w:val="00665EFE"/>
    <w:rsid w:val="006A6B12"/>
    <w:rsid w:val="006B0D64"/>
    <w:rsid w:val="006B66BA"/>
    <w:rsid w:val="006C072D"/>
    <w:rsid w:val="006C338F"/>
    <w:rsid w:val="006E218D"/>
    <w:rsid w:val="006E781A"/>
    <w:rsid w:val="00705825"/>
    <w:rsid w:val="00710C89"/>
    <w:rsid w:val="00715FC3"/>
    <w:rsid w:val="007249C3"/>
    <w:rsid w:val="0073238B"/>
    <w:rsid w:val="00747175"/>
    <w:rsid w:val="007600E4"/>
    <w:rsid w:val="00834F85"/>
    <w:rsid w:val="00862BBE"/>
    <w:rsid w:val="008A459E"/>
    <w:rsid w:val="00916619"/>
    <w:rsid w:val="009201F6"/>
    <w:rsid w:val="00935AC2"/>
    <w:rsid w:val="00942C12"/>
    <w:rsid w:val="00964533"/>
    <w:rsid w:val="009E362A"/>
    <w:rsid w:val="00A048B1"/>
    <w:rsid w:val="00A33CDF"/>
    <w:rsid w:val="00AC629C"/>
    <w:rsid w:val="00AE5F0B"/>
    <w:rsid w:val="00B00B9F"/>
    <w:rsid w:val="00B26D09"/>
    <w:rsid w:val="00B73326"/>
    <w:rsid w:val="00BF0E89"/>
    <w:rsid w:val="00C23148"/>
    <w:rsid w:val="00C30AC3"/>
    <w:rsid w:val="00C5290B"/>
    <w:rsid w:val="00C53179"/>
    <w:rsid w:val="00C53918"/>
    <w:rsid w:val="00C60EE2"/>
    <w:rsid w:val="00C86C29"/>
    <w:rsid w:val="00CB3D3D"/>
    <w:rsid w:val="00CE29B4"/>
    <w:rsid w:val="00D50986"/>
    <w:rsid w:val="00D61857"/>
    <w:rsid w:val="00D77A79"/>
    <w:rsid w:val="00DE1927"/>
    <w:rsid w:val="00E031B0"/>
    <w:rsid w:val="00E45964"/>
    <w:rsid w:val="00EB1BE9"/>
    <w:rsid w:val="00F10BEF"/>
    <w:rsid w:val="00F577AB"/>
    <w:rsid w:val="00FC181C"/>
    <w:rsid w:val="00FD22F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4D4F6-040F-4308-B404-964AD10E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2EC"/>
    <w:pPr>
      <w:ind w:left="720"/>
      <w:contextualSpacing/>
    </w:pPr>
  </w:style>
  <w:style w:type="character" w:customStyle="1" w:styleId="notranslate">
    <w:name w:val="notranslate"/>
    <w:basedOn w:val="DefaultParagraphFont"/>
    <w:rsid w:val="00964533"/>
  </w:style>
  <w:style w:type="paragraph" w:customStyle="1" w:styleId="Default">
    <w:name w:val="Default"/>
    <w:rsid w:val="000D586B"/>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47175"/>
    <w:rPr>
      <w:color w:val="808080"/>
    </w:rPr>
  </w:style>
  <w:style w:type="table" w:styleId="TableGrid">
    <w:name w:val="Table Grid"/>
    <w:basedOn w:val="TableNormal"/>
    <w:uiPriority w:val="39"/>
    <w:rsid w:val="00FD2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2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3A5"/>
  </w:style>
  <w:style w:type="paragraph" w:styleId="Footer">
    <w:name w:val="footer"/>
    <w:basedOn w:val="Normal"/>
    <w:link w:val="FooterChar"/>
    <w:uiPriority w:val="99"/>
    <w:unhideWhenUsed/>
    <w:rsid w:val="00052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18015">
      <w:bodyDiv w:val="1"/>
      <w:marLeft w:val="0"/>
      <w:marRight w:val="0"/>
      <w:marTop w:val="0"/>
      <w:marBottom w:val="0"/>
      <w:divBdr>
        <w:top w:val="none" w:sz="0" w:space="0" w:color="auto"/>
        <w:left w:val="none" w:sz="0" w:space="0" w:color="auto"/>
        <w:bottom w:val="none" w:sz="0" w:space="0" w:color="auto"/>
        <w:right w:val="none" w:sz="0" w:space="0" w:color="auto"/>
      </w:divBdr>
    </w:div>
    <w:div w:id="136663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11</Pages>
  <Words>4468</Words>
  <Characters>25470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33</cp:revision>
  <cp:lastPrinted>2019-01-28T06:57:00Z</cp:lastPrinted>
  <dcterms:created xsi:type="dcterms:W3CDTF">2019-01-09T14:20:00Z</dcterms:created>
  <dcterms:modified xsi:type="dcterms:W3CDTF">2019-02-16T15:43:00Z</dcterms:modified>
</cp:coreProperties>
</file>