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BF2" w:rsidRPr="00651C58" w:rsidRDefault="00B15BF2" w:rsidP="0083474D">
      <w:pPr>
        <w:spacing w:line="360" w:lineRule="auto"/>
        <w:jc w:val="center"/>
        <w:rPr>
          <w:rFonts w:asciiTheme="majorBidi" w:hAnsiTheme="majorBidi" w:cstheme="majorBidi"/>
          <w:b/>
          <w:sz w:val="24"/>
          <w:szCs w:val="24"/>
        </w:rPr>
      </w:pPr>
      <w:r w:rsidRPr="00651C58">
        <w:rPr>
          <w:rFonts w:asciiTheme="majorBidi" w:hAnsiTheme="majorBidi" w:cstheme="majorBidi"/>
          <w:b/>
          <w:i/>
          <w:sz w:val="24"/>
          <w:szCs w:val="24"/>
        </w:rPr>
        <w:t>CLICKBAIT JOURNALISM</w:t>
      </w:r>
      <w:r w:rsidRPr="00651C58">
        <w:rPr>
          <w:rFonts w:asciiTheme="majorBidi" w:hAnsiTheme="majorBidi" w:cstheme="majorBidi"/>
          <w:b/>
          <w:sz w:val="24"/>
          <w:szCs w:val="24"/>
        </w:rPr>
        <w:t xml:space="preserve"> DAN PELANGGARAN ETIKA</w:t>
      </w:r>
      <w:r w:rsidR="0083474D">
        <w:rPr>
          <w:rFonts w:asciiTheme="majorBidi" w:hAnsiTheme="majorBidi" w:cstheme="majorBidi"/>
          <w:b/>
          <w:sz w:val="24"/>
          <w:szCs w:val="24"/>
          <w:lang w:val="en-US"/>
        </w:rPr>
        <w:t xml:space="preserve"> </w:t>
      </w:r>
      <w:r w:rsidRPr="00651C58">
        <w:rPr>
          <w:rFonts w:asciiTheme="majorBidi" w:hAnsiTheme="majorBidi" w:cstheme="majorBidi"/>
          <w:b/>
          <w:sz w:val="24"/>
          <w:szCs w:val="24"/>
        </w:rPr>
        <w:t>JURNALISTIK</w:t>
      </w:r>
    </w:p>
    <w:p w:rsidR="00B15BF2" w:rsidRPr="00651C58" w:rsidRDefault="00B15BF2" w:rsidP="0083474D">
      <w:pPr>
        <w:spacing w:line="360" w:lineRule="auto"/>
        <w:jc w:val="center"/>
        <w:rPr>
          <w:rFonts w:asciiTheme="majorBidi" w:hAnsiTheme="majorBidi" w:cstheme="majorBidi"/>
          <w:b/>
          <w:sz w:val="24"/>
          <w:szCs w:val="24"/>
        </w:rPr>
      </w:pPr>
      <w:r w:rsidRPr="00651C58">
        <w:rPr>
          <w:rFonts w:asciiTheme="majorBidi" w:hAnsiTheme="majorBidi" w:cstheme="majorBidi"/>
          <w:b/>
          <w:sz w:val="24"/>
          <w:szCs w:val="24"/>
        </w:rPr>
        <w:t>(</w:t>
      </w:r>
      <w:r w:rsidR="0083474D" w:rsidRPr="00651C58">
        <w:rPr>
          <w:rFonts w:asciiTheme="majorBidi" w:hAnsiTheme="majorBidi" w:cstheme="majorBidi"/>
          <w:b/>
          <w:sz w:val="24"/>
          <w:szCs w:val="24"/>
        </w:rPr>
        <w:t>Studi Kasus Pelanggaran Etika Jurnalistik Dalam</w:t>
      </w:r>
      <w:r w:rsidR="0083474D">
        <w:rPr>
          <w:rFonts w:asciiTheme="majorBidi" w:hAnsiTheme="majorBidi" w:cstheme="majorBidi"/>
          <w:b/>
          <w:sz w:val="24"/>
          <w:szCs w:val="24"/>
          <w:lang w:val="en-US"/>
        </w:rPr>
        <w:t xml:space="preserve"> </w:t>
      </w:r>
      <w:r w:rsidR="0083474D" w:rsidRPr="00651C58">
        <w:rPr>
          <w:rFonts w:asciiTheme="majorBidi" w:hAnsiTheme="majorBidi" w:cstheme="majorBidi"/>
          <w:b/>
          <w:sz w:val="24"/>
          <w:szCs w:val="24"/>
        </w:rPr>
        <w:t>P</w:t>
      </w:r>
      <w:r w:rsidR="0083474D">
        <w:rPr>
          <w:rFonts w:asciiTheme="majorBidi" w:hAnsiTheme="majorBidi" w:cstheme="majorBidi"/>
          <w:b/>
          <w:sz w:val="24"/>
          <w:szCs w:val="24"/>
          <w:lang w:val="en-US"/>
        </w:rPr>
        <w:t>raktik</w:t>
      </w:r>
      <w:r w:rsidR="0083474D" w:rsidRPr="00651C58">
        <w:rPr>
          <w:rFonts w:asciiTheme="majorBidi" w:hAnsiTheme="majorBidi" w:cstheme="majorBidi"/>
          <w:b/>
          <w:sz w:val="24"/>
          <w:szCs w:val="24"/>
        </w:rPr>
        <w:t xml:space="preserve"> </w:t>
      </w:r>
      <w:r w:rsidR="0083474D" w:rsidRPr="00651C58">
        <w:rPr>
          <w:rFonts w:asciiTheme="majorBidi" w:hAnsiTheme="majorBidi" w:cstheme="majorBidi"/>
          <w:b/>
          <w:i/>
          <w:sz w:val="24"/>
          <w:szCs w:val="24"/>
        </w:rPr>
        <w:t>Clickbait</w:t>
      </w:r>
      <w:r w:rsidR="0083474D" w:rsidRPr="00651C58">
        <w:rPr>
          <w:rFonts w:asciiTheme="majorBidi" w:hAnsiTheme="majorBidi" w:cstheme="majorBidi"/>
          <w:b/>
          <w:sz w:val="24"/>
          <w:szCs w:val="24"/>
        </w:rPr>
        <w:t xml:space="preserve"> Pada Media Online</w:t>
      </w:r>
    </w:p>
    <w:p w:rsidR="00B15BF2" w:rsidRDefault="0083474D" w:rsidP="00B15BF2">
      <w:pPr>
        <w:spacing w:line="360" w:lineRule="auto"/>
        <w:jc w:val="center"/>
        <w:rPr>
          <w:rFonts w:asciiTheme="majorBidi" w:hAnsiTheme="majorBidi" w:cstheme="majorBidi"/>
          <w:b/>
          <w:sz w:val="24"/>
          <w:szCs w:val="24"/>
          <w:lang w:val="en-US"/>
        </w:rPr>
      </w:pPr>
      <w:r>
        <w:rPr>
          <w:rFonts w:asciiTheme="majorBidi" w:hAnsiTheme="majorBidi" w:cstheme="majorBidi"/>
          <w:b/>
          <w:sz w:val="24"/>
          <w:szCs w:val="24"/>
        </w:rPr>
        <w:t>Jogja.</w:t>
      </w:r>
      <w:r>
        <w:rPr>
          <w:rFonts w:asciiTheme="majorBidi" w:hAnsiTheme="majorBidi" w:cstheme="majorBidi"/>
          <w:b/>
          <w:sz w:val="24"/>
          <w:szCs w:val="24"/>
          <w:lang w:val="en-US"/>
        </w:rPr>
        <w:t>t</w:t>
      </w:r>
      <w:r w:rsidRPr="00651C58">
        <w:rPr>
          <w:rFonts w:asciiTheme="majorBidi" w:hAnsiTheme="majorBidi" w:cstheme="majorBidi"/>
          <w:b/>
          <w:sz w:val="24"/>
          <w:szCs w:val="24"/>
        </w:rPr>
        <w:t>ribunne</w:t>
      </w:r>
      <w:r>
        <w:rPr>
          <w:rFonts w:asciiTheme="majorBidi" w:hAnsiTheme="majorBidi" w:cstheme="majorBidi"/>
          <w:b/>
          <w:sz w:val="24"/>
          <w:szCs w:val="24"/>
        </w:rPr>
        <w:t>ws.</w:t>
      </w:r>
      <w:r>
        <w:rPr>
          <w:rFonts w:asciiTheme="majorBidi" w:hAnsiTheme="majorBidi" w:cstheme="majorBidi"/>
          <w:b/>
          <w:sz w:val="24"/>
          <w:szCs w:val="24"/>
          <w:lang w:val="en-US"/>
        </w:rPr>
        <w:t>c</w:t>
      </w:r>
      <w:r w:rsidRPr="00651C58">
        <w:rPr>
          <w:rFonts w:asciiTheme="majorBidi" w:hAnsiTheme="majorBidi" w:cstheme="majorBidi"/>
          <w:b/>
          <w:sz w:val="24"/>
          <w:szCs w:val="24"/>
        </w:rPr>
        <w:t>om Periode 1 Maret 2019 - 30 April 2019</w:t>
      </w:r>
      <w:r w:rsidR="00B15BF2" w:rsidRPr="00651C58">
        <w:rPr>
          <w:rFonts w:asciiTheme="majorBidi" w:hAnsiTheme="majorBidi" w:cstheme="majorBidi"/>
          <w:b/>
          <w:sz w:val="24"/>
          <w:szCs w:val="24"/>
        </w:rPr>
        <w:t>)</w:t>
      </w:r>
    </w:p>
    <w:p w:rsidR="0083474D" w:rsidRPr="00651C58" w:rsidRDefault="0083474D" w:rsidP="0083474D">
      <w:pPr>
        <w:jc w:val="center"/>
        <w:rPr>
          <w:rFonts w:asciiTheme="majorBidi" w:hAnsiTheme="majorBidi" w:cstheme="majorBidi"/>
          <w:b/>
          <w:i/>
          <w:sz w:val="24"/>
          <w:szCs w:val="24"/>
        </w:rPr>
      </w:pPr>
      <w:r w:rsidRPr="00651C58">
        <w:rPr>
          <w:rFonts w:asciiTheme="majorBidi" w:hAnsiTheme="majorBidi" w:cstheme="majorBidi"/>
          <w:b/>
          <w:i/>
          <w:sz w:val="24"/>
          <w:szCs w:val="24"/>
        </w:rPr>
        <w:t>CLICKBAIT JOURNALISM AND ETHICAL VIOLATIONS</w:t>
      </w:r>
      <w:r>
        <w:rPr>
          <w:rFonts w:asciiTheme="majorBidi" w:hAnsiTheme="majorBidi" w:cstheme="majorBidi"/>
          <w:b/>
          <w:i/>
          <w:sz w:val="24"/>
          <w:szCs w:val="24"/>
          <w:lang w:val="en-US"/>
        </w:rPr>
        <w:t xml:space="preserve"> </w:t>
      </w:r>
      <w:r w:rsidRPr="00651C58">
        <w:rPr>
          <w:rFonts w:asciiTheme="majorBidi" w:hAnsiTheme="majorBidi" w:cstheme="majorBidi"/>
          <w:b/>
          <w:i/>
          <w:sz w:val="24"/>
          <w:szCs w:val="24"/>
        </w:rPr>
        <w:t>JOURNALISM</w:t>
      </w:r>
    </w:p>
    <w:p w:rsidR="0083474D" w:rsidRPr="00651C58" w:rsidRDefault="0083474D" w:rsidP="0083474D">
      <w:pPr>
        <w:jc w:val="center"/>
        <w:rPr>
          <w:rFonts w:asciiTheme="majorBidi" w:hAnsiTheme="majorBidi" w:cstheme="majorBidi"/>
          <w:b/>
          <w:i/>
          <w:sz w:val="24"/>
          <w:szCs w:val="24"/>
        </w:rPr>
      </w:pPr>
      <w:r w:rsidRPr="00651C58">
        <w:rPr>
          <w:rFonts w:asciiTheme="majorBidi" w:hAnsiTheme="majorBidi" w:cstheme="majorBidi"/>
          <w:b/>
          <w:i/>
          <w:sz w:val="24"/>
          <w:szCs w:val="24"/>
        </w:rPr>
        <w:t>(Case Study In Violation Of Instant Journalistic Ethics</w:t>
      </w:r>
      <w:r>
        <w:rPr>
          <w:rFonts w:asciiTheme="majorBidi" w:hAnsiTheme="majorBidi" w:cstheme="majorBidi"/>
          <w:b/>
          <w:i/>
          <w:sz w:val="24"/>
          <w:szCs w:val="24"/>
          <w:lang w:val="en-US"/>
        </w:rPr>
        <w:t xml:space="preserve"> Practice</w:t>
      </w:r>
      <w:r w:rsidRPr="00651C58">
        <w:rPr>
          <w:rFonts w:asciiTheme="majorBidi" w:hAnsiTheme="majorBidi" w:cstheme="majorBidi"/>
          <w:b/>
          <w:i/>
          <w:sz w:val="24"/>
          <w:szCs w:val="24"/>
        </w:rPr>
        <w:t xml:space="preserve"> On Clickbait Online Media</w:t>
      </w:r>
    </w:p>
    <w:p w:rsidR="0083474D" w:rsidRPr="0083474D" w:rsidRDefault="0083474D" w:rsidP="0083474D">
      <w:pPr>
        <w:spacing w:line="360" w:lineRule="auto"/>
        <w:jc w:val="center"/>
        <w:rPr>
          <w:rFonts w:asciiTheme="majorBidi" w:hAnsiTheme="majorBidi" w:cstheme="majorBidi"/>
          <w:b/>
          <w:sz w:val="24"/>
          <w:szCs w:val="24"/>
          <w:lang w:val="en-US"/>
        </w:rPr>
      </w:pPr>
      <w:r>
        <w:rPr>
          <w:rFonts w:asciiTheme="majorBidi" w:hAnsiTheme="majorBidi" w:cstheme="majorBidi"/>
          <w:b/>
          <w:i/>
          <w:sz w:val="24"/>
          <w:szCs w:val="24"/>
        </w:rPr>
        <w:t>Jogja.</w:t>
      </w:r>
      <w:r>
        <w:rPr>
          <w:rFonts w:asciiTheme="majorBidi" w:hAnsiTheme="majorBidi" w:cstheme="majorBidi"/>
          <w:b/>
          <w:i/>
          <w:sz w:val="24"/>
          <w:szCs w:val="24"/>
          <w:lang w:val="en-US"/>
        </w:rPr>
        <w:t>t</w:t>
      </w:r>
      <w:r>
        <w:rPr>
          <w:rFonts w:asciiTheme="majorBidi" w:hAnsiTheme="majorBidi" w:cstheme="majorBidi"/>
          <w:b/>
          <w:i/>
          <w:sz w:val="24"/>
          <w:szCs w:val="24"/>
        </w:rPr>
        <w:t>ribunnews.</w:t>
      </w:r>
      <w:r>
        <w:rPr>
          <w:rFonts w:asciiTheme="majorBidi" w:hAnsiTheme="majorBidi" w:cstheme="majorBidi"/>
          <w:b/>
          <w:i/>
          <w:sz w:val="24"/>
          <w:szCs w:val="24"/>
          <w:lang w:val="en-US"/>
        </w:rPr>
        <w:t>c</w:t>
      </w:r>
      <w:r w:rsidRPr="00651C58">
        <w:rPr>
          <w:rFonts w:asciiTheme="majorBidi" w:hAnsiTheme="majorBidi" w:cstheme="majorBidi"/>
          <w:b/>
          <w:i/>
          <w:sz w:val="24"/>
          <w:szCs w:val="24"/>
        </w:rPr>
        <w:t>om Period March 1, 2019 - April 30, 201</w:t>
      </w:r>
      <w:r>
        <w:rPr>
          <w:rFonts w:asciiTheme="majorBidi" w:hAnsiTheme="majorBidi" w:cstheme="majorBidi"/>
          <w:b/>
          <w:i/>
          <w:sz w:val="24"/>
          <w:szCs w:val="24"/>
          <w:lang w:val="en-US"/>
        </w:rPr>
        <w:t>9)</w:t>
      </w:r>
    </w:p>
    <w:p w:rsidR="00B15BF2" w:rsidRPr="00651C58" w:rsidRDefault="00B15BF2" w:rsidP="00B15BF2">
      <w:pPr>
        <w:jc w:val="center"/>
        <w:rPr>
          <w:rFonts w:asciiTheme="majorBidi" w:hAnsiTheme="majorBidi" w:cstheme="majorBidi"/>
          <w:sz w:val="24"/>
          <w:szCs w:val="24"/>
        </w:rPr>
      </w:pPr>
      <w:r w:rsidRPr="00651C58">
        <w:rPr>
          <w:rFonts w:asciiTheme="majorBidi" w:hAnsiTheme="majorBidi" w:cstheme="majorBidi"/>
          <w:sz w:val="24"/>
          <w:szCs w:val="24"/>
        </w:rPr>
        <w:t>YosevaYamlean</w:t>
      </w:r>
    </w:p>
    <w:p w:rsidR="00B15BF2" w:rsidRPr="00651C58" w:rsidRDefault="00B15BF2" w:rsidP="00B15BF2">
      <w:pPr>
        <w:jc w:val="center"/>
        <w:rPr>
          <w:rFonts w:asciiTheme="majorBidi" w:hAnsiTheme="majorBidi" w:cstheme="majorBidi"/>
          <w:sz w:val="24"/>
          <w:szCs w:val="24"/>
        </w:rPr>
      </w:pPr>
      <w:r w:rsidRPr="00651C58">
        <w:rPr>
          <w:rFonts w:asciiTheme="majorBidi" w:hAnsiTheme="majorBidi" w:cstheme="majorBidi"/>
          <w:sz w:val="24"/>
          <w:szCs w:val="24"/>
        </w:rPr>
        <w:t>Universitas</w:t>
      </w:r>
      <w:r>
        <w:rPr>
          <w:rFonts w:asciiTheme="majorBidi" w:hAnsiTheme="majorBidi" w:cstheme="majorBidi"/>
          <w:sz w:val="24"/>
          <w:szCs w:val="24"/>
          <w:lang w:val="en-US"/>
        </w:rPr>
        <w:t xml:space="preserve"> </w:t>
      </w:r>
      <w:r w:rsidRPr="00651C58">
        <w:rPr>
          <w:rFonts w:asciiTheme="majorBidi" w:hAnsiTheme="majorBidi" w:cstheme="majorBidi"/>
          <w:sz w:val="24"/>
          <w:szCs w:val="24"/>
        </w:rPr>
        <w:t>Mercu</w:t>
      </w:r>
      <w:r w:rsidR="00670294">
        <w:rPr>
          <w:rFonts w:asciiTheme="majorBidi" w:hAnsiTheme="majorBidi" w:cstheme="majorBidi"/>
          <w:sz w:val="24"/>
          <w:szCs w:val="24"/>
          <w:lang w:val="en-US"/>
        </w:rPr>
        <w:t xml:space="preserve"> </w:t>
      </w:r>
      <w:r w:rsidRPr="00651C58">
        <w:rPr>
          <w:rFonts w:asciiTheme="majorBidi" w:hAnsiTheme="majorBidi" w:cstheme="majorBidi"/>
          <w:sz w:val="24"/>
          <w:szCs w:val="24"/>
        </w:rPr>
        <w:t>Buana Yogyakarta</w:t>
      </w:r>
    </w:p>
    <w:p w:rsidR="00B15BF2" w:rsidRPr="00651C58" w:rsidRDefault="00276EF9" w:rsidP="00B15BF2">
      <w:pPr>
        <w:spacing w:line="480" w:lineRule="auto"/>
        <w:jc w:val="center"/>
        <w:rPr>
          <w:rFonts w:asciiTheme="majorBidi" w:hAnsiTheme="majorBidi" w:cstheme="majorBidi"/>
          <w:sz w:val="24"/>
          <w:szCs w:val="24"/>
        </w:rPr>
      </w:pPr>
      <w:hyperlink r:id="rId8" w:history="1">
        <w:r w:rsidR="00B15BF2" w:rsidRPr="00651C58">
          <w:rPr>
            <w:rStyle w:val="Hyperlink"/>
            <w:rFonts w:asciiTheme="majorBidi" w:hAnsiTheme="majorBidi" w:cstheme="majorBidi"/>
            <w:sz w:val="24"/>
            <w:szCs w:val="24"/>
          </w:rPr>
          <w:t>yamleanyoseva@gmail.com</w:t>
        </w:r>
      </w:hyperlink>
    </w:p>
    <w:p w:rsidR="00B15BF2" w:rsidRPr="00651C58" w:rsidRDefault="00B15BF2" w:rsidP="00B15BF2">
      <w:pPr>
        <w:jc w:val="center"/>
        <w:rPr>
          <w:rFonts w:asciiTheme="majorBidi" w:hAnsiTheme="majorBidi" w:cstheme="majorBidi"/>
          <w:b/>
          <w:sz w:val="24"/>
          <w:szCs w:val="24"/>
        </w:rPr>
      </w:pPr>
      <w:r w:rsidRPr="00651C58">
        <w:rPr>
          <w:rFonts w:asciiTheme="majorBidi" w:hAnsiTheme="majorBidi" w:cstheme="majorBidi"/>
          <w:b/>
          <w:sz w:val="24"/>
          <w:szCs w:val="24"/>
        </w:rPr>
        <w:t>ABSTRAK</w:t>
      </w:r>
    </w:p>
    <w:p w:rsidR="00C023A3" w:rsidRPr="00651C58" w:rsidRDefault="00C023A3" w:rsidP="00C023A3">
      <w:pPr>
        <w:ind w:firstLine="720"/>
        <w:jc w:val="both"/>
        <w:rPr>
          <w:rFonts w:asciiTheme="majorBidi" w:hAnsiTheme="majorBidi" w:cstheme="majorBidi"/>
          <w:sz w:val="24"/>
          <w:szCs w:val="24"/>
        </w:rPr>
      </w:pPr>
      <w:r w:rsidRPr="00651C58">
        <w:rPr>
          <w:rFonts w:asciiTheme="majorBidi" w:hAnsiTheme="majorBidi" w:cstheme="majorBidi"/>
          <w:sz w:val="24"/>
          <w:szCs w:val="24"/>
        </w:rPr>
        <w:t>Meningkatnya</w:t>
      </w:r>
      <w:r>
        <w:rPr>
          <w:rFonts w:asciiTheme="majorBidi" w:hAnsiTheme="majorBidi" w:cstheme="majorBidi"/>
          <w:sz w:val="24"/>
          <w:szCs w:val="24"/>
          <w:lang w:val="en-US"/>
        </w:rPr>
        <w:t xml:space="preserve"> </w:t>
      </w:r>
      <w:r w:rsidRPr="00651C58">
        <w:rPr>
          <w:rFonts w:asciiTheme="majorBidi" w:hAnsiTheme="majorBidi" w:cstheme="majorBidi"/>
          <w:sz w:val="24"/>
          <w:szCs w:val="24"/>
        </w:rPr>
        <w:t>penggunaan internet erat</w:t>
      </w:r>
      <w:r>
        <w:rPr>
          <w:rFonts w:asciiTheme="majorBidi" w:hAnsiTheme="majorBidi" w:cstheme="majorBidi"/>
          <w:sz w:val="24"/>
          <w:szCs w:val="24"/>
          <w:lang w:val="en-US"/>
        </w:rPr>
        <w:t xml:space="preserve"> </w:t>
      </w:r>
      <w:r w:rsidRPr="00651C58">
        <w:rPr>
          <w:rFonts w:asciiTheme="majorBidi" w:hAnsiTheme="majorBidi" w:cstheme="majorBidi"/>
          <w:sz w:val="24"/>
          <w:szCs w:val="24"/>
        </w:rPr>
        <w:t>kaitannya</w:t>
      </w:r>
      <w:r>
        <w:rPr>
          <w:rFonts w:asciiTheme="majorBidi" w:hAnsiTheme="majorBidi" w:cstheme="majorBidi"/>
          <w:sz w:val="24"/>
          <w:szCs w:val="24"/>
          <w:lang w:val="en-US"/>
        </w:rPr>
        <w:t xml:space="preserve"> </w:t>
      </w:r>
      <w:r w:rsidRPr="00651C58">
        <w:rPr>
          <w:rFonts w:asciiTheme="majorBidi" w:hAnsiTheme="majorBidi" w:cstheme="majorBidi"/>
          <w:sz w:val="24"/>
          <w:szCs w:val="24"/>
        </w:rPr>
        <w:t>dengan</w:t>
      </w:r>
      <w:r>
        <w:rPr>
          <w:rFonts w:asciiTheme="majorBidi" w:hAnsiTheme="majorBidi" w:cstheme="majorBidi"/>
          <w:sz w:val="24"/>
          <w:szCs w:val="24"/>
          <w:lang w:val="en-US"/>
        </w:rPr>
        <w:t xml:space="preserve"> </w:t>
      </w:r>
      <w:r w:rsidRPr="00651C58">
        <w:rPr>
          <w:rFonts w:asciiTheme="majorBidi" w:hAnsiTheme="majorBidi" w:cstheme="majorBidi"/>
          <w:sz w:val="24"/>
          <w:szCs w:val="24"/>
        </w:rPr>
        <w:t>perkembangan digital yang terus-menerus. Salah satu</w:t>
      </w:r>
      <w:r>
        <w:rPr>
          <w:rFonts w:asciiTheme="majorBidi" w:hAnsiTheme="majorBidi" w:cstheme="majorBidi"/>
          <w:sz w:val="24"/>
          <w:szCs w:val="24"/>
          <w:lang w:val="en-US"/>
        </w:rPr>
        <w:t xml:space="preserve"> </w:t>
      </w:r>
      <w:r w:rsidRPr="00651C58">
        <w:rPr>
          <w:rFonts w:asciiTheme="majorBidi" w:hAnsiTheme="majorBidi" w:cstheme="majorBidi"/>
          <w:sz w:val="24"/>
          <w:szCs w:val="24"/>
        </w:rPr>
        <w:t>hasil</w:t>
      </w:r>
      <w:r>
        <w:rPr>
          <w:rFonts w:asciiTheme="majorBidi" w:hAnsiTheme="majorBidi" w:cstheme="majorBidi"/>
          <w:sz w:val="24"/>
          <w:szCs w:val="24"/>
          <w:lang w:val="en-US"/>
        </w:rPr>
        <w:t xml:space="preserve"> </w:t>
      </w:r>
      <w:r w:rsidRPr="00651C58">
        <w:rPr>
          <w:rFonts w:asciiTheme="majorBidi" w:hAnsiTheme="majorBidi" w:cstheme="majorBidi"/>
          <w:sz w:val="24"/>
          <w:szCs w:val="24"/>
        </w:rPr>
        <w:t>dari</w:t>
      </w:r>
      <w:r>
        <w:rPr>
          <w:rFonts w:asciiTheme="majorBidi" w:hAnsiTheme="majorBidi" w:cstheme="majorBidi"/>
          <w:sz w:val="24"/>
          <w:szCs w:val="24"/>
          <w:lang w:val="en-US"/>
        </w:rPr>
        <w:t xml:space="preserve"> </w:t>
      </w:r>
      <w:r w:rsidRPr="00651C58">
        <w:rPr>
          <w:rFonts w:asciiTheme="majorBidi" w:hAnsiTheme="majorBidi" w:cstheme="majorBidi"/>
          <w:sz w:val="24"/>
          <w:szCs w:val="24"/>
        </w:rPr>
        <w:t>perkembangan</w:t>
      </w:r>
      <w:r>
        <w:rPr>
          <w:rFonts w:asciiTheme="majorBidi" w:hAnsiTheme="majorBidi" w:cstheme="majorBidi"/>
          <w:sz w:val="24"/>
          <w:szCs w:val="24"/>
          <w:lang w:val="en-US"/>
        </w:rPr>
        <w:t xml:space="preserve"> </w:t>
      </w:r>
      <w:r w:rsidRPr="00651C58">
        <w:rPr>
          <w:rFonts w:asciiTheme="majorBidi" w:hAnsiTheme="majorBidi" w:cstheme="majorBidi"/>
          <w:sz w:val="24"/>
          <w:szCs w:val="24"/>
        </w:rPr>
        <w:t>teknologi</w:t>
      </w:r>
      <w:r>
        <w:rPr>
          <w:rFonts w:asciiTheme="majorBidi" w:hAnsiTheme="majorBidi" w:cstheme="majorBidi"/>
          <w:sz w:val="24"/>
          <w:szCs w:val="24"/>
          <w:lang w:val="en-US"/>
        </w:rPr>
        <w:t xml:space="preserve"> </w:t>
      </w:r>
      <w:r w:rsidRPr="00651C58">
        <w:rPr>
          <w:rFonts w:asciiTheme="majorBidi" w:hAnsiTheme="majorBidi" w:cstheme="majorBidi"/>
          <w:sz w:val="24"/>
          <w:szCs w:val="24"/>
        </w:rPr>
        <w:t xml:space="preserve">berbasis internet yaitu media </w:t>
      </w:r>
      <w:r w:rsidRPr="00FC0BA4">
        <w:rPr>
          <w:rFonts w:asciiTheme="majorBidi" w:hAnsiTheme="majorBidi" w:cstheme="majorBidi"/>
          <w:i/>
          <w:sz w:val="24"/>
          <w:szCs w:val="24"/>
        </w:rPr>
        <w:t>online</w:t>
      </w:r>
      <w:r w:rsidRPr="00651C58">
        <w:rPr>
          <w:rFonts w:asciiTheme="majorBidi" w:hAnsiTheme="majorBidi" w:cstheme="majorBidi"/>
          <w:sz w:val="24"/>
          <w:szCs w:val="24"/>
        </w:rPr>
        <w:t>. Media tidak</w:t>
      </w:r>
      <w:r>
        <w:rPr>
          <w:rFonts w:asciiTheme="majorBidi" w:hAnsiTheme="majorBidi" w:cstheme="majorBidi"/>
          <w:sz w:val="24"/>
          <w:szCs w:val="24"/>
          <w:lang w:val="en-US"/>
        </w:rPr>
        <w:t xml:space="preserve"> </w:t>
      </w:r>
      <w:r w:rsidRPr="00651C58">
        <w:rPr>
          <w:rFonts w:asciiTheme="majorBidi" w:hAnsiTheme="majorBidi" w:cstheme="majorBidi"/>
          <w:sz w:val="24"/>
          <w:szCs w:val="24"/>
        </w:rPr>
        <w:t>hanya</w:t>
      </w:r>
      <w:r>
        <w:rPr>
          <w:rFonts w:asciiTheme="majorBidi" w:hAnsiTheme="majorBidi" w:cstheme="majorBidi"/>
          <w:sz w:val="24"/>
          <w:szCs w:val="24"/>
          <w:lang w:val="en-US"/>
        </w:rPr>
        <w:t xml:space="preserve"> </w:t>
      </w:r>
      <w:r w:rsidRPr="00651C58">
        <w:rPr>
          <w:rFonts w:asciiTheme="majorBidi" w:hAnsiTheme="majorBidi" w:cstheme="majorBidi"/>
          <w:sz w:val="24"/>
          <w:szCs w:val="24"/>
        </w:rPr>
        <w:t>dapat</w:t>
      </w:r>
      <w:r>
        <w:rPr>
          <w:rFonts w:asciiTheme="majorBidi" w:hAnsiTheme="majorBidi" w:cstheme="majorBidi"/>
          <w:sz w:val="24"/>
          <w:szCs w:val="24"/>
          <w:lang w:val="en-US"/>
        </w:rPr>
        <w:t xml:space="preserve"> </w:t>
      </w:r>
      <w:r w:rsidRPr="00651C58">
        <w:rPr>
          <w:rFonts w:asciiTheme="majorBidi" w:hAnsiTheme="majorBidi" w:cstheme="majorBidi"/>
          <w:sz w:val="24"/>
          <w:szCs w:val="24"/>
        </w:rPr>
        <w:t>dinikmati</w:t>
      </w:r>
      <w:r>
        <w:rPr>
          <w:rFonts w:asciiTheme="majorBidi" w:hAnsiTheme="majorBidi" w:cstheme="majorBidi"/>
          <w:sz w:val="24"/>
          <w:szCs w:val="24"/>
          <w:lang w:val="en-US"/>
        </w:rPr>
        <w:t xml:space="preserve"> </w:t>
      </w:r>
      <w:r w:rsidRPr="00651C58">
        <w:rPr>
          <w:rFonts w:asciiTheme="majorBidi" w:hAnsiTheme="majorBidi" w:cstheme="majorBidi"/>
          <w:sz w:val="24"/>
          <w:szCs w:val="24"/>
        </w:rPr>
        <w:t>secara</w:t>
      </w:r>
      <w:r>
        <w:rPr>
          <w:rFonts w:asciiTheme="majorBidi" w:hAnsiTheme="majorBidi" w:cstheme="majorBidi"/>
          <w:sz w:val="24"/>
          <w:szCs w:val="24"/>
          <w:lang w:val="en-US"/>
        </w:rPr>
        <w:t xml:space="preserve"> </w:t>
      </w:r>
      <w:r w:rsidRPr="00651C58">
        <w:rPr>
          <w:rFonts w:asciiTheme="majorBidi" w:hAnsiTheme="majorBidi" w:cstheme="majorBidi"/>
          <w:sz w:val="24"/>
          <w:szCs w:val="24"/>
        </w:rPr>
        <w:t>konvensional</w:t>
      </w:r>
      <w:r>
        <w:rPr>
          <w:rFonts w:asciiTheme="majorBidi" w:hAnsiTheme="majorBidi" w:cstheme="majorBidi"/>
          <w:sz w:val="24"/>
          <w:szCs w:val="24"/>
          <w:lang w:val="en-US"/>
        </w:rPr>
        <w:t xml:space="preserve"> </w:t>
      </w:r>
      <w:r w:rsidRPr="00651C58">
        <w:rPr>
          <w:rFonts w:asciiTheme="majorBidi" w:hAnsiTheme="majorBidi" w:cstheme="majorBidi"/>
          <w:sz w:val="24"/>
          <w:szCs w:val="24"/>
        </w:rPr>
        <w:t>namun</w:t>
      </w:r>
      <w:r>
        <w:rPr>
          <w:rFonts w:asciiTheme="majorBidi" w:hAnsiTheme="majorBidi" w:cstheme="majorBidi"/>
          <w:sz w:val="24"/>
          <w:szCs w:val="24"/>
          <w:lang w:val="en-US"/>
        </w:rPr>
        <w:t xml:space="preserve"> </w:t>
      </w:r>
      <w:r w:rsidRPr="00651C58">
        <w:rPr>
          <w:rFonts w:asciiTheme="majorBidi" w:hAnsiTheme="majorBidi" w:cstheme="majorBidi"/>
          <w:sz w:val="24"/>
          <w:szCs w:val="24"/>
        </w:rPr>
        <w:t>dapat</w:t>
      </w:r>
      <w:r>
        <w:rPr>
          <w:rFonts w:asciiTheme="majorBidi" w:hAnsiTheme="majorBidi" w:cstheme="majorBidi"/>
          <w:sz w:val="24"/>
          <w:szCs w:val="24"/>
          <w:lang w:val="en-US"/>
        </w:rPr>
        <w:t xml:space="preserve"> </w:t>
      </w:r>
      <w:r w:rsidRPr="00651C58">
        <w:rPr>
          <w:rFonts w:asciiTheme="majorBidi" w:hAnsiTheme="majorBidi" w:cstheme="majorBidi"/>
          <w:sz w:val="24"/>
          <w:szCs w:val="24"/>
        </w:rPr>
        <w:t xml:space="preserve">berupa </w:t>
      </w:r>
      <w:r w:rsidRPr="00FC0BA4">
        <w:rPr>
          <w:rFonts w:asciiTheme="majorBidi" w:hAnsiTheme="majorBidi" w:cstheme="majorBidi"/>
          <w:i/>
          <w:sz w:val="24"/>
          <w:szCs w:val="24"/>
        </w:rPr>
        <w:t>online</w:t>
      </w:r>
      <w:r w:rsidRPr="00651C58">
        <w:rPr>
          <w:rFonts w:asciiTheme="majorBidi" w:hAnsiTheme="majorBidi" w:cstheme="majorBidi"/>
          <w:sz w:val="24"/>
          <w:szCs w:val="24"/>
        </w:rPr>
        <w:t>. Hal ini</w:t>
      </w:r>
      <w:r>
        <w:rPr>
          <w:rFonts w:asciiTheme="majorBidi" w:hAnsiTheme="majorBidi" w:cstheme="majorBidi"/>
          <w:sz w:val="24"/>
          <w:szCs w:val="24"/>
          <w:lang w:val="en-US"/>
        </w:rPr>
        <w:t xml:space="preserve"> </w:t>
      </w:r>
      <w:r w:rsidRPr="00651C58">
        <w:rPr>
          <w:rFonts w:asciiTheme="majorBidi" w:hAnsiTheme="majorBidi" w:cstheme="majorBidi"/>
          <w:sz w:val="24"/>
          <w:szCs w:val="24"/>
        </w:rPr>
        <w:t>akhirnya</w:t>
      </w:r>
      <w:r>
        <w:rPr>
          <w:rFonts w:asciiTheme="majorBidi" w:hAnsiTheme="majorBidi" w:cstheme="majorBidi"/>
          <w:sz w:val="24"/>
          <w:szCs w:val="24"/>
          <w:lang w:val="en-US"/>
        </w:rPr>
        <w:t xml:space="preserve"> </w:t>
      </w:r>
      <w:r w:rsidRPr="00651C58">
        <w:rPr>
          <w:rFonts w:asciiTheme="majorBidi" w:hAnsiTheme="majorBidi" w:cstheme="majorBidi"/>
          <w:sz w:val="24"/>
          <w:szCs w:val="24"/>
        </w:rPr>
        <w:t>membentuk</w:t>
      </w:r>
      <w:r>
        <w:rPr>
          <w:rFonts w:asciiTheme="majorBidi" w:hAnsiTheme="majorBidi" w:cstheme="majorBidi"/>
          <w:sz w:val="24"/>
          <w:szCs w:val="24"/>
          <w:lang w:val="en-US"/>
        </w:rPr>
        <w:t xml:space="preserve"> </w:t>
      </w:r>
      <w:r w:rsidRPr="00651C58">
        <w:rPr>
          <w:rFonts w:asciiTheme="majorBidi" w:hAnsiTheme="majorBidi" w:cstheme="majorBidi"/>
          <w:sz w:val="24"/>
          <w:szCs w:val="24"/>
        </w:rPr>
        <w:t>budaya</w:t>
      </w:r>
      <w:r>
        <w:rPr>
          <w:rFonts w:asciiTheme="majorBidi" w:hAnsiTheme="majorBidi" w:cstheme="majorBidi"/>
          <w:sz w:val="24"/>
          <w:szCs w:val="24"/>
          <w:lang w:val="en-US"/>
        </w:rPr>
        <w:t xml:space="preserve"> </w:t>
      </w:r>
      <w:r w:rsidRPr="00651C58">
        <w:rPr>
          <w:rFonts w:asciiTheme="majorBidi" w:hAnsiTheme="majorBidi" w:cstheme="majorBidi"/>
          <w:sz w:val="24"/>
          <w:szCs w:val="24"/>
        </w:rPr>
        <w:t>baru yang berbeda</w:t>
      </w:r>
      <w:r>
        <w:rPr>
          <w:rFonts w:asciiTheme="majorBidi" w:hAnsiTheme="majorBidi" w:cstheme="majorBidi"/>
          <w:sz w:val="24"/>
          <w:szCs w:val="24"/>
          <w:lang w:val="en-US"/>
        </w:rPr>
        <w:t xml:space="preserve"> </w:t>
      </w:r>
      <w:r w:rsidRPr="00651C58">
        <w:rPr>
          <w:rFonts w:asciiTheme="majorBidi" w:hAnsiTheme="majorBidi" w:cstheme="majorBidi"/>
          <w:sz w:val="24"/>
          <w:szCs w:val="24"/>
        </w:rPr>
        <w:t>dengan media konvensional</w:t>
      </w:r>
      <w:r>
        <w:rPr>
          <w:rFonts w:asciiTheme="majorBidi" w:hAnsiTheme="majorBidi" w:cstheme="majorBidi"/>
          <w:sz w:val="24"/>
          <w:szCs w:val="24"/>
          <w:lang w:val="en-US"/>
        </w:rPr>
        <w:t xml:space="preserve"> </w:t>
      </w:r>
      <w:r w:rsidRPr="00651C58">
        <w:rPr>
          <w:rFonts w:asciiTheme="majorBidi" w:hAnsiTheme="majorBidi" w:cstheme="majorBidi"/>
          <w:sz w:val="24"/>
          <w:szCs w:val="24"/>
        </w:rPr>
        <w:t>yaitu</w:t>
      </w:r>
      <w:r>
        <w:rPr>
          <w:rFonts w:asciiTheme="majorBidi" w:hAnsiTheme="majorBidi" w:cstheme="majorBidi"/>
          <w:sz w:val="24"/>
          <w:szCs w:val="24"/>
          <w:lang w:val="en-US"/>
        </w:rPr>
        <w:t xml:space="preserve"> </w:t>
      </w:r>
      <w:r w:rsidRPr="00651C58">
        <w:rPr>
          <w:rFonts w:asciiTheme="majorBidi" w:hAnsiTheme="majorBidi" w:cstheme="majorBidi"/>
          <w:sz w:val="24"/>
          <w:szCs w:val="24"/>
        </w:rPr>
        <w:t>cara</w:t>
      </w:r>
      <w:r>
        <w:rPr>
          <w:rFonts w:asciiTheme="majorBidi" w:hAnsiTheme="majorBidi" w:cstheme="majorBidi"/>
          <w:sz w:val="24"/>
          <w:szCs w:val="24"/>
          <w:lang w:val="en-US"/>
        </w:rPr>
        <w:t xml:space="preserve"> </w:t>
      </w:r>
      <w:r w:rsidRPr="00651C58">
        <w:rPr>
          <w:rFonts w:asciiTheme="majorBidi" w:hAnsiTheme="majorBidi" w:cstheme="majorBidi"/>
          <w:sz w:val="24"/>
          <w:szCs w:val="24"/>
        </w:rPr>
        <w:t>penyajian</w:t>
      </w:r>
      <w:r>
        <w:rPr>
          <w:rFonts w:asciiTheme="majorBidi" w:hAnsiTheme="majorBidi" w:cstheme="majorBidi"/>
          <w:sz w:val="24"/>
          <w:szCs w:val="24"/>
          <w:lang w:val="en-US"/>
        </w:rPr>
        <w:t xml:space="preserve"> </w:t>
      </w:r>
      <w:r w:rsidRPr="00651C58">
        <w:rPr>
          <w:rFonts w:asciiTheme="majorBidi" w:hAnsiTheme="majorBidi" w:cstheme="majorBidi"/>
          <w:sz w:val="24"/>
          <w:szCs w:val="24"/>
        </w:rPr>
        <w:t>informasi yang sesuai</w:t>
      </w:r>
      <w:r>
        <w:rPr>
          <w:rFonts w:asciiTheme="majorBidi" w:hAnsiTheme="majorBidi" w:cstheme="majorBidi"/>
          <w:sz w:val="24"/>
          <w:szCs w:val="24"/>
          <w:lang w:val="en-US"/>
        </w:rPr>
        <w:t xml:space="preserve"> </w:t>
      </w:r>
      <w:r w:rsidRPr="00651C58">
        <w:rPr>
          <w:rFonts w:asciiTheme="majorBidi" w:hAnsiTheme="majorBidi" w:cstheme="majorBidi"/>
          <w:sz w:val="24"/>
          <w:szCs w:val="24"/>
        </w:rPr>
        <w:t>dengan</w:t>
      </w:r>
      <w:r>
        <w:rPr>
          <w:rFonts w:asciiTheme="majorBidi" w:hAnsiTheme="majorBidi" w:cstheme="majorBidi"/>
          <w:sz w:val="24"/>
          <w:szCs w:val="24"/>
          <w:lang w:val="en-US"/>
        </w:rPr>
        <w:t xml:space="preserve"> </w:t>
      </w:r>
      <w:r w:rsidRPr="00651C58">
        <w:rPr>
          <w:rFonts w:asciiTheme="majorBidi" w:hAnsiTheme="majorBidi" w:cstheme="majorBidi"/>
          <w:sz w:val="24"/>
          <w:szCs w:val="24"/>
        </w:rPr>
        <w:t>segmentasi</w:t>
      </w:r>
      <w:r>
        <w:rPr>
          <w:rFonts w:asciiTheme="majorBidi" w:hAnsiTheme="majorBidi" w:cstheme="majorBidi"/>
          <w:sz w:val="24"/>
          <w:szCs w:val="24"/>
          <w:lang w:val="en-US"/>
        </w:rPr>
        <w:t xml:space="preserve"> </w:t>
      </w:r>
      <w:r w:rsidRPr="00651C58">
        <w:rPr>
          <w:rFonts w:asciiTheme="majorBidi" w:hAnsiTheme="majorBidi" w:cstheme="majorBidi"/>
          <w:sz w:val="24"/>
          <w:szCs w:val="24"/>
        </w:rPr>
        <w:t>pembacanya. Salah satu</w:t>
      </w:r>
      <w:r>
        <w:rPr>
          <w:rFonts w:asciiTheme="majorBidi" w:hAnsiTheme="majorBidi" w:cstheme="majorBidi"/>
          <w:sz w:val="24"/>
          <w:szCs w:val="24"/>
          <w:lang w:val="en-US"/>
        </w:rPr>
        <w:t xml:space="preserve"> </w:t>
      </w:r>
      <w:r w:rsidRPr="00651C58">
        <w:rPr>
          <w:rFonts w:asciiTheme="majorBidi" w:hAnsiTheme="majorBidi" w:cstheme="majorBidi"/>
          <w:sz w:val="24"/>
          <w:szCs w:val="24"/>
        </w:rPr>
        <w:t>produk media online adalah</w:t>
      </w:r>
      <w:r>
        <w:rPr>
          <w:rFonts w:asciiTheme="majorBidi" w:hAnsiTheme="majorBidi" w:cstheme="majorBidi"/>
          <w:sz w:val="24"/>
          <w:szCs w:val="24"/>
          <w:lang w:val="en-US"/>
        </w:rPr>
        <w:t xml:space="preserve"> </w:t>
      </w:r>
      <w:r w:rsidRPr="00651C58">
        <w:rPr>
          <w:rFonts w:asciiTheme="majorBidi" w:hAnsiTheme="majorBidi" w:cstheme="majorBidi"/>
          <w:sz w:val="24"/>
          <w:szCs w:val="24"/>
        </w:rPr>
        <w:t>berita. Berita</w:t>
      </w:r>
      <w:r>
        <w:rPr>
          <w:rFonts w:asciiTheme="majorBidi" w:hAnsiTheme="majorBidi" w:cstheme="majorBidi"/>
          <w:sz w:val="24"/>
          <w:szCs w:val="24"/>
          <w:lang w:val="en-US"/>
        </w:rPr>
        <w:t xml:space="preserve"> </w:t>
      </w:r>
      <w:r w:rsidRPr="00651C58">
        <w:rPr>
          <w:rFonts w:asciiTheme="majorBidi" w:hAnsiTheme="majorBidi" w:cstheme="majorBidi"/>
          <w:sz w:val="24"/>
          <w:szCs w:val="24"/>
        </w:rPr>
        <w:t>memilki</w:t>
      </w:r>
      <w:r>
        <w:rPr>
          <w:rFonts w:asciiTheme="majorBidi" w:hAnsiTheme="majorBidi" w:cstheme="majorBidi"/>
          <w:sz w:val="24"/>
          <w:szCs w:val="24"/>
          <w:lang w:val="en-US"/>
        </w:rPr>
        <w:t xml:space="preserve"> </w:t>
      </w:r>
      <w:r w:rsidRPr="00651C58">
        <w:rPr>
          <w:rFonts w:asciiTheme="majorBidi" w:hAnsiTheme="majorBidi" w:cstheme="majorBidi"/>
          <w:sz w:val="24"/>
          <w:szCs w:val="24"/>
        </w:rPr>
        <w:t>karakteristik yang berbeda</w:t>
      </w:r>
      <w:r>
        <w:rPr>
          <w:rFonts w:asciiTheme="majorBidi" w:hAnsiTheme="majorBidi" w:cstheme="majorBidi"/>
          <w:sz w:val="24"/>
          <w:szCs w:val="24"/>
          <w:lang w:val="en-US"/>
        </w:rPr>
        <w:t xml:space="preserve"> </w:t>
      </w:r>
      <w:r w:rsidRPr="00651C58">
        <w:rPr>
          <w:rFonts w:asciiTheme="majorBidi" w:hAnsiTheme="majorBidi" w:cstheme="majorBidi"/>
          <w:sz w:val="24"/>
          <w:szCs w:val="24"/>
        </w:rPr>
        <w:t>dengan</w:t>
      </w:r>
      <w:r>
        <w:rPr>
          <w:rFonts w:asciiTheme="majorBidi" w:hAnsiTheme="majorBidi" w:cstheme="majorBidi"/>
          <w:sz w:val="24"/>
          <w:szCs w:val="24"/>
          <w:lang w:val="en-US"/>
        </w:rPr>
        <w:t xml:space="preserve"> </w:t>
      </w:r>
      <w:r w:rsidRPr="00651C58">
        <w:rPr>
          <w:rFonts w:asciiTheme="majorBidi" w:hAnsiTheme="majorBidi" w:cstheme="majorBidi"/>
          <w:sz w:val="24"/>
          <w:szCs w:val="24"/>
        </w:rPr>
        <w:t>informasi, berita</w:t>
      </w:r>
      <w:r>
        <w:rPr>
          <w:rFonts w:asciiTheme="majorBidi" w:hAnsiTheme="majorBidi" w:cstheme="majorBidi"/>
          <w:sz w:val="24"/>
          <w:szCs w:val="24"/>
          <w:lang w:val="en-US"/>
        </w:rPr>
        <w:t xml:space="preserve"> </w:t>
      </w:r>
      <w:r w:rsidRPr="00651C58">
        <w:rPr>
          <w:rFonts w:asciiTheme="majorBidi" w:hAnsiTheme="majorBidi" w:cstheme="majorBidi"/>
          <w:sz w:val="24"/>
          <w:szCs w:val="24"/>
        </w:rPr>
        <w:t>itu</w:t>
      </w:r>
      <w:r>
        <w:rPr>
          <w:rFonts w:asciiTheme="majorBidi" w:hAnsiTheme="majorBidi" w:cstheme="majorBidi"/>
          <w:sz w:val="24"/>
          <w:szCs w:val="24"/>
          <w:lang w:val="en-US"/>
        </w:rPr>
        <w:t xml:space="preserve"> </w:t>
      </w:r>
      <w:r w:rsidRPr="00651C58">
        <w:rPr>
          <w:rFonts w:asciiTheme="majorBidi" w:hAnsiTheme="majorBidi" w:cstheme="majorBidi"/>
          <w:sz w:val="24"/>
          <w:szCs w:val="24"/>
        </w:rPr>
        <w:t>memuat</w:t>
      </w:r>
      <w:r>
        <w:rPr>
          <w:rFonts w:asciiTheme="majorBidi" w:hAnsiTheme="majorBidi" w:cstheme="majorBidi"/>
          <w:sz w:val="24"/>
          <w:szCs w:val="24"/>
          <w:lang w:val="en-US"/>
        </w:rPr>
        <w:t xml:space="preserve"> </w:t>
      </w:r>
      <w:r w:rsidRPr="00651C58">
        <w:rPr>
          <w:rFonts w:asciiTheme="majorBidi" w:hAnsiTheme="majorBidi" w:cstheme="majorBidi"/>
          <w:sz w:val="24"/>
          <w:szCs w:val="24"/>
        </w:rPr>
        <w:t>teknik-teknik</w:t>
      </w:r>
      <w:r>
        <w:rPr>
          <w:rFonts w:asciiTheme="majorBidi" w:hAnsiTheme="majorBidi" w:cstheme="majorBidi"/>
          <w:sz w:val="24"/>
          <w:szCs w:val="24"/>
          <w:lang w:val="en-US"/>
        </w:rPr>
        <w:t xml:space="preserve"> </w:t>
      </w:r>
      <w:r w:rsidRPr="00651C58">
        <w:rPr>
          <w:rFonts w:asciiTheme="majorBidi" w:hAnsiTheme="majorBidi" w:cstheme="majorBidi"/>
          <w:sz w:val="24"/>
          <w:szCs w:val="24"/>
        </w:rPr>
        <w:t>penulisan</w:t>
      </w:r>
      <w:r>
        <w:rPr>
          <w:rFonts w:asciiTheme="majorBidi" w:hAnsiTheme="majorBidi" w:cstheme="majorBidi"/>
          <w:sz w:val="24"/>
          <w:szCs w:val="24"/>
          <w:lang w:val="en-US"/>
        </w:rPr>
        <w:t xml:space="preserve"> </w:t>
      </w:r>
      <w:r w:rsidRPr="00651C58">
        <w:rPr>
          <w:rFonts w:asciiTheme="majorBidi" w:hAnsiTheme="majorBidi" w:cstheme="majorBidi"/>
          <w:sz w:val="24"/>
          <w:szCs w:val="24"/>
        </w:rPr>
        <w:t>dan</w:t>
      </w:r>
      <w:r>
        <w:rPr>
          <w:rFonts w:asciiTheme="majorBidi" w:hAnsiTheme="majorBidi" w:cstheme="majorBidi"/>
          <w:sz w:val="24"/>
          <w:szCs w:val="24"/>
          <w:lang w:val="en-US"/>
        </w:rPr>
        <w:t xml:space="preserve"> </w:t>
      </w:r>
      <w:r w:rsidRPr="00651C58">
        <w:rPr>
          <w:rFonts w:asciiTheme="majorBidi" w:hAnsiTheme="majorBidi" w:cstheme="majorBidi"/>
          <w:sz w:val="24"/>
          <w:szCs w:val="24"/>
        </w:rPr>
        <w:t>etika</w:t>
      </w:r>
      <w:r>
        <w:rPr>
          <w:rFonts w:asciiTheme="majorBidi" w:hAnsiTheme="majorBidi" w:cstheme="majorBidi"/>
          <w:sz w:val="24"/>
          <w:szCs w:val="24"/>
          <w:lang w:val="en-US"/>
        </w:rPr>
        <w:t xml:space="preserve"> </w:t>
      </w:r>
      <w:r w:rsidRPr="00651C58">
        <w:rPr>
          <w:rFonts w:asciiTheme="majorBidi" w:hAnsiTheme="majorBidi" w:cstheme="majorBidi"/>
          <w:sz w:val="24"/>
          <w:szCs w:val="24"/>
        </w:rPr>
        <w:t>jurnalistik. Namun, dengan</w:t>
      </w:r>
      <w:r>
        <w:rPr>
          <w:rFonts w:asciiTheme="majorBidi" w:hAnsiTheme="majorBidi" w:cstheme="majorBidi"/>
          <w:sz w:val="24"/>
          <w:szCs w:val="24"/>
          <w:lang w:val="en-US"/>
        </w:rPr>
        <w:t xml:space="preserve"> </w:t>
      </w:r>
      <w:r w:rsidRPr="00651C58">
        <w:rPr>
          <w:rFonts w:asciiTheme="majorBidi" w:hAnsiTheme="majorBidi" w:cstheme="majorBidi"/>
          <w:sz w:val="24"/>
          <w:szCs w:val="24"/>
        </w:rPr>
        <w:t xml:space="preserve">karakteristik media </w:t>
      </w:r>
      <w:r w:rsidRPr="00FC0BA4">
        <w:rPr>
          <w:rFonts w:asciiTheme="majorBidi" w:hAnsiTheme="majorBidi" w:cstheme="majorBidi"/>
          <w:i/>
          <w:sz w:val="24"/>
          <w:szCs w:val="24"/>
        </w:rPr>
        <w:t>online</w:t>
      </w:r>
      <w:r w:rsidRPr="00651C58">
        <w:rPr>
          <w:rFonts w:asciiTheme="majorBidi" w:hAnsiTheme="majorBidi" w:cstheme="majorBidi"/>
          <w:sz w:val="24"/>
          <w:szCs w:val="24"/>
        </w:rPr>
        <w:t>, juga</w:t>
      </w:r>
      <w:r>
        <w:rPr>
          <w:rFonts w:asciiTheme="majorBidi" w:hAnsiTheme="majorBidi" w:cstheme="majorBidi"/>
          <w:sz w:val="24"/>
          <w:szCs w:val="24"/>
          <w:lang w:val="en-US"/>
        </w:rPr>
        <w:t xml:space="preserve"> </w:t>
      </w:r>
      <w:r w:rsidRPr="00651C58">
        <w:rPr>
          <w:rFonts w:asciiTheme="majorBidi" w:hAnsiTheme="majorBidi" w:cstheme="majorBidi"/>
          <w:sz w:val="24"/>
          <w:szCs w:val="24"/>
        </w:rPr>
        <w:t>perkembangan</w:t>
      </w:r>
      <w:r>
        <w:rPr>
          <w:rFonts w:asciiTheme="majorBidi" w:hAnsiTheme="majorBidi" w:cstheme="majorBidi"/>
          <w:sz w:val="24"/>
          <w:szCs w:val="24"/>
          <w:lang w:val="en-US"/>
        </w:rPr>
        <w:t xml:space="preserve"> </w:t>
      </w:r>
      <w:r w:rsidRPr="00651C58">
        <w:rPr>
          <w:rFonts w:asciiTheme="majorBidi" w:hAnsiTheme="majorBidi" w:cstheme="majorBidi"/>
          <w:sz w:val="24"/>
          <w:szCs w:val="24"/>
        </w:rPr>
        <w:t>teknologi</w:t>
      </w:r>
      <w:r>
        <w:rPr>
          <w:rFonts w:asciiTheme="majorBidi" w:hAnsiTheme="majorBidi" w:cstheme="majorBidi"/>
          <w:sz w:val="24"/>
          <w:szCs w:val="24"/>
          <w:lang w:val="en-US"/>
        </w:rPr>
        <w:t xml:space="preserve"> </w:t>
      </w:r>
      <w:r w:rsidRPr="00651C58">
        <w:rPr>
          <w:rFonts w:asciiTheme="majorBidi" w:hAnsiTheme="majorBidi" w:cstheme="majorBidi"/>
          <w:sz w:val="24"/>
          <w:szCs w:val="24"/>
        </w:rPr>
        <w:t>nampaknya</w:t>
      </w:r>
      <w:r>
        <w:rPr>
          <w:rFonts w:asciiTheme="majorBidi" w:hAnsiTheme="majorBidi" w:cstheme="majorBidi"/>
          <w:sz w:val="24"/>
          <w:szCs w:val="24"/>
          <w:lang w:val="en-US"/>
        </w:rPr>
        <w:t xml:space="preserve"> </w:t>
      </w:r>
      <w:r w:rsidRPr="00651C58">
        <w:rPr>
          <w:rFonts w:asciiTheme="majorBidi" w:hAnsiTheme="majorBidi" w:cstheme="majorBidi"/>
          <w:sz w:val="24"/>
          <w:szCs w:val="24"/>
        </w:rPr>
        <w:t>membentuk</w:t>
      </w:r>
      <w:r>
        <w:rPr>
          <w:rFonts w:asciiTheme="majorBidi" w:hAnsiTheme="majorBidi" w:cstheme="majorBidi"/>
          <w:sz w:val="24"/>
          <w:szCs w:val="24"/>
          <w:lang w:val="en-US"/>
        </w:rPr>
        <w:t xml:space="preserve"> </w:t>
      </w:r>
      <w:r w:rsidRPr="00651C58">
        <w:rPr>
          <w:rFonts w:asciiTheme="majorBidi" w:hAnsiTheme="majorBidi" w:cstheme="majorBidi"/>
          <w:sz w:val="24"/>
          <w:szCs w:val="24"/>
        </w:rPr>
        <w:t>budaya</w:t>
      </w:r>
      <w:r>
        <w:rPr>
          <w:rFonts w:asciiTheme="majorBidi" w:hAnsiTheme="majorBidi" w:cstheme="majorBidi"/>
          <w:sz w:val="24"/>
          <w:szCs w:val="24"/>
          <w:lang w:val="en-US"/>
        </w:rPr>
        <w:t xml:space="preserve"> </w:t>
      </w:r>
      <w:r w:rsidRPr="00651C58">
        <w:rPr>
          <w:rFonts w:asciiTheme="majorBidi" w:hAnsiTheme="majorBidi" w:cstheme="majorBidi"/>
          <w:sz w:val="24"/>
          <w:szCs w:val="24"/>
        </w:rPr>
        <w:t>atau</w:t>
      </w:r>
      <w:r>
        <w:rPr>
          <w:rFonts w:asciiTheme="majorBidi" w:hAnsiTheme="majorBidi" w:cstheme="majorBidi"/>
          <w:sz w:val="24"/>
          <w:szCs w:val="24"/>
          <w:lang w:val="en-US"/>
        </w:rPr>
        <w:t xml:space="preserve"> </w:t>
      </w:r>
      <w:r w:rsidRPr="00651C58">
        <w:rPr>
          <w:rFonts w:asciiTheme="majorBidi" w:hAnsiTheme="majorBidi" w:cstheme="majorBidi"/>
          <w:sz w:val="24"/>
          <w:szCs w:val="24"/>
        </w:rPr>
        <w:t>fenomena</w:t>
      </w:r>
      <w:r>
        <w:rPr>
          <w:rFonts w:asciiTheme="majorBidi" w:hAnsiTheme="majorBidi" w:cstheme="majorBidi"/>
          <w:sz w:val="24"/>
          <w:szCs w:val="24"/>
          <w:lang w:val="en-US"/>
        </w:rPr>
        <w:t xml:space="preserve"> </w:t>
      </w:r>
      <w:r w:rsidRPr="00651C58">
        <w:rPr>
          <w:rFonts w:asciiTheme="majorBidi" w:hAnsiTheme="majorBidi" w:cstheme="majorBidi"/>
          <w:sz w:val="24"/>
          <w:szCs w:val="24"/>
        </w:rPr>
        <w:t>baru, salah</w:t>
      </w:r>
      <w:r>
        <w:rPr>
          <w:rFonts w:asciiTheme="majorBidi" w:hAnsiTheme="majorBidi" w:cstheme="majorBidi"/>
          <w:sz w:val="24"/>
          <w:szCs w:val="24"/>
          <w:lang w:val="en-US"/>
        </w:rPr>
        <w:t xml:space="preserve"> </w:t>
      </w:r>
      <w:r w:rsidRPr="00651C58">
        <w:rPr>
          <w:rFonts w:asciiTheme="majorBidi" w:hAnsiTheme="majorBidi" w:cstheme="majorBidi"/>
          <w:sz w:val="24"/>
          <w:szCs w:val="24"/>
        </w:rPr>
        <w:t>satunya</w:t>
      </w:r>
      <w:r>
        <w:rPr>
          <w:rFonts w:asciiTheme="majorBidi" w:hAnsiTheme="majorBidi" w:cstheme="majorBidi"/>
          <w:sz w:val="24"/>
          <w:szCs w:val="24"/>
          <w:lang w:val="en-US"/>
        </w:rPr>
        <w:t xml:space="preserve"> </w:t>
      </w:r>
      <w:r w:rsidRPr="00651C58">
        <w:rPr>
          <w:rFonts w:asciiTheme="majorBidi" w:hAnsiTheme="majorBidi" w:cstheme="majorBidi"/>
          <w:sz w:val="24"/>
          <w:szCs w:val="24"/>
        </w:rPr>
        <w:t>praktik</w:t>
      </w:r>
      <w:r>
        <w:rPr>
          <w:rFonts w:asciiTheme="majorBidi" w:hAnsiTheme="majorBidi" w:cstheme="majorBidi"/>
          <w:sz w:val="24"/>
          <w:szCs w:val="24"/>
          <w:lang w:val="en-US"/>
        </w:rPr>
        <w:t xml:space="preserve"> </w:t>
      </w:r>
      <w:r w:rsidRPr="00651C58">
        <w:rPr>
          <w:rFonts w:asciiTheme="majorBidi" w:hAnsiTheme="majorBidi" w:cstheme="majorBidi"/>
          <w:i/>
          <w:sz w:val="24"/>
          <w:szCs w:val="24"/>
        </w:rPr>
        <w:t>clickbait</w:t>
      </w:r>
      <w:r w:rsidRPr="00651C58">
        <w:rPr>
          <w:rFonts w:asciiTheme="majorBidi" w:hAnsiTheme="majorBidi" w:cstheme="majorBidi"/>
          <w:sz w:val="24"/>
          <w:szCs w:val="24"/>
        </w:rPr>
        <w:t>. Dimana</w:t>
      </w:r>
      <w:r>
        <w:rPr>
          <w:rFonts w:asciiTheme="majorBidi" w:hAnsiTheme="majorBidi" w:cstheme="majorBidi"/>
          <w:sz w:val="24"/>
          <w:szCs w:val="24"/>
          <w:lang w:val="en-US"/>
        </w:rPr>
        <w:t xml:space="preserve"> </w:t>
      </w:r>
      <w:r w:rsidRPr="00651C58">
        <w:rPr>
          <w:rFonts w:asciiTheme="majorBidi" w:hAnsiTheme="majorBidi" w:cstheme="majorBidi"/>
          <w:sz w:val="24"/>
          <w:szCs w:val="24"/>
        </w:rPr>
        <w:t>praktik</w:t>
      </w:r>
      <w:r>
        <w:rPr>
          <w:rFonts w:asciiTheme="majorBidi" w:hAnsiTheme="majorBidi" w:cstheme="majorBidi"/>
          <w:sz w:val="24"/>
          <w:szCs w:val="24"/>
          <w:lang w:val="en-US"/>
        </w:rPr>
        <w:t xml:space="preserve"> </w:t>
      </w:r>
      <w:r w:rsidRPr="00651C58">
        <w:rPr>
          <w:rFonts w:asciiTheme="majorBidi" w:hAnsiTheme="majorBidi" w:cstheme="majorBidi"/>
          <w:sz w:val="24"/>
          <w:szCs w:val="24"/>
        </w:rPr>
        <w:t>ini</w:t>
      </w:r>
      <w:r>
        <w:rPr>
          <w:rFonts w:asciiTheme="majorBidi" w:hAnsiTheme="majorBidi" w:cstheme="majorBidi"/>
          <w:sz w:val="24"/>
          <w:szCs w:val="24"/>
          <w:lang w:val="en-US"/>
        </w:rPr>
        <w:t xml:space="preserve"> </w:t>
      </w:r>
      <w:r w:rsidRPr="00651C58">
        <w:rPr>
          <w:rFonts w:asciiTheme="majorBidi" w:hAnsiTheme="majorBidi" w:cstheme="majorBidi"/>
          <w:sz w:val="24"/>
          <w:szCs w:val="24"/>
        </w:rPr>
        <w:t>dilakukan</w:t>
      </w:r>
      <w:r>
        <w:rPr>
          <w:rFonts w:asciiTheme="majorBidi" w:hAnsiTheme="majorBidi" w:cstheme="majorBidi"/>
          <w:sz w:val="24"/>
          <w:szCs w:val="24"/>
          <w:lang w:val="en-US"/>
        </w:rPr>
        <w:t xml:space="preserve"> </w:t>
      </w:r>
      <w:r w:rsidRPr="00651C58">
        <w:rPr>
          <w:rFonts w:asciiTheme="majorBidi" w:hAnsiTheme="majorBidi" w:cstheme="majorBidi"/>
          <w:sz w:val="24"/>
          <w:szCs w:val="24"/>
        </w:rPr>
        <w:t>oleh</w:t>
      </w:r>
      <w:r>
        <w:rPr>
          <w:rFonts w:asciiTheme="majorBidi" w:hAnsiTheme="majorBidi" w:cstheme="majorBidi"/>
          <w:sz w:val="24"/>
          <w:szCs w:val="24"/>
          <w:lang w:val="en-US"/>
        </w:rPr>
        <w:t xml:space="preserve"> </w:t>
      </w:r>
      <w:r w:rsidRPr="00651C58">
        <w:rPr>
          <w:rFonts w:asciiTheme="majorBidi" w:hAnsiTheme="majorBidi" w:cstheme="majorBidi"/>
          <w:sz w:val="24"/>
          <w:szCs w:val="24"/>
        </w:rPr>
        <w:t>perusahaan media dan</w:t>
      </w:r>
      <w:r>
        <w:rPr>
          <w:rFonts w:asciiTheme="majorBidi" w:hAnsiTheme="majorBidi" w:cstheme="majorBidi"/>
          <w:sz w:val="24"/>
          <w:szCs w:val="24"/>
          <w:lang w:val="en-US"/>
        </w:rPr>
        <w:t xml:space="preserve"> </w:t>
      </w:r>
      <w:r w:rsidRPr="00651C58">
        <w:rPr>
          <w:rFonts w:asciiTheme="majorBidi" w:hAnsiTheme="majorBidi" w:cstheme="majorBidi"/>
          <w:sz w:val="24"/>
          <w:szCs w:val="24"/>
        </w:rPr>
        <w:t>penggunaan</w:t>
      </w:r>
      <w:r>
        <w:rPr>
          <w:rFonts w:asciiTheme="majorBidi" w:hAnsiTheme="majorBidi" w:cstheme="majorBidi"/>
          <w:sz w:val="24"/>
          <w:szCs w:val="24"/>
          <w:lang w:val="en-US"/>
        </w:rPr>
        <w:t xml:space="preserve"> </w:t>
      </w:r>
      <w:r w:rsidRPr="00651C58">
        <w:rPr>
          <w:rFonts w:asciiTheme="majorBidi" w:hAnsiTheme="majorBidi" w:cstheme="majorBidi"/>
          <w:sz w:val="24"/>
          <w:szCs w:val="24"/>
        </w:rPr>
        <w:t>praktik</w:t>
      </w:r>
      <w:r>
        <w:rPr>
          <w:rFonts w:asciiTheme="majorBidi" w:hAnsiTheme="majorBidi" w:cstheme="majorBidi"/>
          <w:sz w:val="24"/>
          <w:szCs w:val="24"/>
          <w:lang w:val="en-US"/>
        </w:rPr>
        <w:t xml:space="preserve"> </w:t>
      </w:r>
      <w:r w:rsidRPr="00651C58">
        <w:rPr>
          <w:rFonts w:asciiTheme="majorBidi" w:hAnsiTheme="majorBidi" w:cstheme="majorBidi"/>
          <w:sz w:val="24"/>
          <w:szCs w:val="24"/>
        </w:rPr>
        <w:t>ini</w:t>
      </w:r>
      <w:r>
        <w:rPr>
          <w:rFonts w:asciiTheme="majorBidi" w:hAnsiTheme="majorBidi" w:cstheme="majorBidi"/>
          <w:sz w:val="24"/>
          <w:szCs w:val="24"/>
          <w:lang w:val="en-US"/>
        </w:rPr>
        <w:t xml:space="preserve"> </w:t>
      </w:r>
      <w:r w:rsidRPr="00651C58">
        <w:rPr>
          <w:rFonts w:asciiTheme="majorBidi" w:hAnsiTheme="majorBidi" w:cstheme="majorBidi"/>
          <w:sz w:val="24"/>
          <w:szCs w:val="24"/>
        </w:rPr>
        <w:t>diindikasi</w:t>
      </w:r>
      <w:r>
        <w:rPr>
          <w:rFonts w:asciiTheme="majorBidi" w:hAnsiTheme="majorBidi" w:cstheme="majorBidi"/>
          <w:sz w:val="24"/>
          <w:szCs w:val="24"/>
          <w:lang w:val="en-US"/>
        </w:rPr>
        <w:t xml:space="preserve"> </w:t>
      </w:r>
      <w:r w:rsidRPr="00651C58">
        <w:rPr>
          <w:rFonts w:asciiTheme="majorBidi" w:hAnsiTheme="majorBidi" w:cstheme="majorBidi"/>
          <w:sz w:val="24"/>
          <w:szCs w:val="24"/>
        </w:rPr>
        <w:t>melanggar</w:t>
      </w:r>
      <w:r>
        <w:rPr>
          <w:rFonts w:asciiTheme="majorBidi" w:hAnsiTheme="majorBidi" w:cstheme="majorBidi"/>
          <w:sz w:val="24"/>
          <w:szCs w:val="24"/>
          <w:lang w:val="en-US"/>
        </w:rPr>
        <w:t xml:space="preserve"> </w:t>
      </w:r>
      <w:r w:rsidRPr="00651C58">
        <w:rPr>
          <w:rFonts w:asciiTheme="majorBidi" w:hAnsiTheme="majorBidi" w:cstheme="majorBidi"/>
          <w:sz w:val="24"/>
          <w:szCs w:val="24"/>
        </w:rPr>
        <w:t>etika</w:t>
      </w:r>
      <w:r>
        <w:rPr>
          <w:rFonts w:asciiTheme="majorBidi" w:hAnsiTheme="majorBidi" w:cstheme="majorBidi"/>
          <w:sz w:val="24"/>
          <w:szCs w:val="24"/>
          <w:lang w:val="en-US"/>
        </w:rPr>
        <w:t xml:space="preserve"> </w:t>
      </w:r>
      <w:r w:rsidRPr="00651C58">
        <w:rPr>
          <w:rFonts w:asciiTheme="majorBidi" w:hAnsiTheme="majorBidi" w:cstheme="majorBidi"/>
          <w:sz w:val="24"/>
          <w:szCs w:val="24"/>
        </w:rPr>
        <w:t>jurnalistik. Dalam</w:t>
      </w:r>
      <w:r>
        <w:rPr>
          <w:rFonts w:asciiTheme="majorBidi" w:hAnsiTheme="majorBidi" w:cstheme="majorBidi"/>
          <w:sz w:val="24"/>
          <w:szCs w:val="24"/>
          <w:lang w:val="en-US"/>
        </w:rPr>
        <w:t xml:space="preserve"> </w:t>
      </w:r>
      <w:r w:rsidRPr="00651C58">
        <w:rPr>
          <w:rFonts w:asciiTheme="majorBidi" w:hAnsiTheme="majorBidi" w:cstheme="majorBidi"/>
          <w:sz w:val="24"/>
          <w:szCs w:val="24"/>
        </w:rPr>
        <w:t>penelitian</w:t>
      </w:r>
      <w:r>
        <w:rPr>
          <w:rFonts w:asciiTheme="majorBidi" w:hAnsiTheme="majorBidi" w:cstheme="majorBidi"/>
          <w:sz w:val="24"/>
          <w:szCs w:val="24"/>
          <w:lang w:val="en-US"/>
        </w:rPr>
        <w:t xml:space="preserve"> </w:t>
      </w:r>
      <w:r w:rsidRPr="00651C58">
        <w:rPr>
          <w:rFonts w:asciiTheme="majorBidi" w:hAnsiTheme="majorBidi" w:cstheme="majorBidi"/>
          <w:sz w:val="24"/>
          <w:szCs w:val="24"/>
        </w:rPr>
        <w:t>ini</w:t>
      </w:r>
      <w:r>
        <w:rPr>
          <w:rFonts w:asciiTheme="majorBidi" w:hAnsiTheme="majorBidi" w:cstheme="majorBidi"/>
          <w:sz w:val="24"/>
          <w:szCs w:val="24"/>
          <w:lang w:val="en-US"/>
        </w:rPr>
        <w:t xml:space="preserve"> </w:t>
      </w:r>
      <w:r w:rsidRPr="00651C58">
        <w:rPr>
          <w:rFonts w:asciiTheme="majorBidi" w:hAnsiTheme="majorBidi" w:cstheme="majorBidi"/>
          <w:sz w:val="24"/>
          <w:szCs w:val="24"/>
        </w:rPr>
        <w:t>ingin</w:t>
      </w:r>
      <w:r>
        <w:rPr>
          <w:rFonts w:asciiTheme="majorBidi" w:hAnsiTheme="majorBidi" w:cstheme="majorBidi"/>
          <w:sz w:val="24"/>
          <w:szCs w:val="24"/>
          <w:lang w:val="en-US"/>
        </w:rPr>
        <w:t xml:space="preserve"> </w:t>
      </w:r>
      <w:r w:rsidRPr="00651C58">
        <w:rPr>
          <w:rFonts w:asciiTheme="majorBidi" w:hAnsiTheme="majorBidi" w:cstheme="majorBidi"/>
          <w:sz w:val="24"/>
          <w:szCs w:val="24"/>
        </w:rPr>
        <w:t>melihat</w:t>
      </w:r>
      <w:r>
        <w:rPr>
          <w:rFonts w:asciiTheme="majorBidi" w:hAnsiTheme="majorBidi" w:cstheme="majorBidi"/>
          <w:sz w:val="24"/>
          <w:szCs w:val="24"/>
          <w:lang w:val="en-US"/>
        </w:rPr>
        <w:t xml:space="preserve"> </w:t>
      </w:r>
      <w:r w:rsidRPr="00651C58">
        <w:rPr>
          <w:rFonts w:asciiTheme="majorBidi" w:hAnsiTheme="majorBidi" w:cstheme="majorBidi"/>
          <w:sz w:val="24"/>
          <w:szCs w:val="24"/>
        </w:rPr>
        <w:t>bagaimana</w:t>
      </w:r>
      <w:r>
        <w:rPr>
          <w:rFonts w:asciiTheme="majorBidi" w:hAnsiTheme="majorBidi" w:cstheme="majorBidi"/>
          <w:sz w:val="24"/>
          <w:szCs w:val="24"/>
          <w:lang w:val="en-US"/>
        </w:rPr>
        <w:t xml:space="preserve"> </w:t>
      </w:r>
      <w:r w:rsidRPr="00651C58">
        <w:rPr>
          <w:rFonts w:asciiTheme="majorBidi" w:hAnsiTheme="majorBidi" w:cstheme="majorBidi"/>
          <w:sz w:val="24"/>
          <w:szCs w:val="24"/>
        </w:rPr>
        <w:t>praktik</w:t>
      </w:r>
      <w:r>
        <w:rPr>
          <w:rFonts w:asciiTheme="majorBidi" w:hAnsiTheme="majorBidi" w:cstheme="majorBidi"/>
          <w:sz w:val="24"/>
          <w:szCs w:val="24"/>
          <w:lang w:val="en-US"/>
        </w:rPr>
        <w:t xml:space="preserve"> </w:t>
      </w:r>
      <w:r w:rsidRPr="00651C58">
        <w:rPr>
          <w:rFonts w:asciiTheme="majorBidi" w:hAnsiTheme="majorBidi" w:cstheme="majorBidi"/>
          <w:i/>
          <w:sz w:val="24"/>
          <w:szCs w:val="24"/>
        </w:rPr>
        <w:t>clickbait</w:t>
      </w:r>
      <w:r w:rsidRPr="00651C58">
        <w:rPr>
          <w:rFonts w:asciiTheme="majorBidi" w:hAnsiTheme="majorBidi" w:cstheme="majorBidi"/>
          <w:sz w:val="24"/>
          <w:szCs w:val="24"/>
        </w:rPr>
        <w:t xml:space="preserve"> di media </w:t>
      </w:r>
      <w:r w:rsidRPr="00FC0BA4">
        <w:rPr>
          <w:rFonts w:asciiTheme="majorBidi" w:hAnsiTheme="majorBidi" w:cstheme="majorBidi"/>
          <w:i/>
          <w:sz w:val="24"/>
          <w:szCs w:val="24"/>
        </w:rPr>
        <w:t>online</w:t>
      </w:r>
      <w:r w:rsidRPr="00651C58">
        <w:rPr>
          <w:rFonts w:asciiTheme="majorBidi" w:hAnsiTheme="majorBidi" w:cstheme="majorBidi"/>
          <w:sz w:val="24"/>
          <w:szCs w:val="24"/>
        </w:rPr>
        <w:t xml:space="preserve"> dilakukan</w:t>
      </w:r>
      <w:r>
        <w:rPr>
          <w:rFonts w:asciiTheme="majorBidi" w:hAnsiTheme="majorBidi" w:cstheme="majorBidi"/>
          <w:sz w:val="24"/>
          <w:szCs w:val="24"/>
          <w:lang w:val="en-US"/>
        </w:rPr>
        <w:t xml:space="preserve"> </w:t>
      </w:r>
      <w:r w:rsidRPr="00651C58">
        <w:rPr>
          <w:rFonts w:asciiTheme="majorBidi" w:hAnsiTheme="majorBidi" w:cstheme="majorBidi"/>
          <w:sz w:val="24"/>
          <w:szCs w:val="24"/>
        </w:rPr>
        <w:t>dan</w:t>
      </w:r>
      <w:r>
        <w:rPr>
          <w:rFonts w:asciiTheme="majorBidi" w:hAnsiTheme="majorBidi" w:cstheme="majorBidi"/>
          <w:sz w:val="24"/>
          <w:szCs w:val="24"/>
          <w:lang w:val="en-US"/>
        </w:rPr>
        <w:t xml:space="preserve"> </w:t>
      </w:r>
      <w:r w:rsidRPr="00651C58">
        <w:rPr>
          <w:rFonts w:asciiTheme="majorBidi" w:hAnsiTheme="majorBidi" w:cstheme="majorBidi"/>
          <w:sz w:val="24"/>
          <w:szCs w:val="24"/>
        </w:rPr>
        <w:t>bagaimana</w:t>
      </w:r>
      <w:r>
        <w:rPr>
          <w:rFonts w:asciiTheme="majorBidi" w:hAnsiTheme="majorBidi" w:cstheme="majorBidi"/>
          <w:sz w:val="24"/>
          <w:szCs w:val="24"/>
          <w:lang w:val="en-US"/>
        </w:rPr>
        <w:t xml:space="preserve"> </w:t>
      </w:r>
      <w:r w:rsidRPr="00651C58">
        <w:rPr>
          <w:rFonts w:asciiTheme="majorBidi" w:hAnsiTheme="majorBidi" w:cstheme="majorBidi"/>
          <w:sz w:val="24"/>
          <w:szCs w:val="24"/>
        </w:rPr>
        <w:t>pelanggaran</w:t>
      </w:r>
      <w:r>
        <w:rPr>
          <w:rFonts w:asciiTheme="majorBidi" w:hAnsiTheme="majorBidi" w:cstheme="majorBidi"/>
          <w:sz w:val="24"/>
          <w:szCs w:val="24"/>
          <w:lang w:val="en-US"/>
        </w:rPr>
        <w:t xml:space="preserve"> </w:t>
      </w:r>
      <w:r w:rsidRPr="00651C58">
        <w:rPr>
          <w:rFonts w:asciiTheme="majorBidi" w:hAnsiTheme="majorBidi" w:cstheme="majorBidi"/>
          <w:sz w:val="24"/>
          <w:szCs w:val="24"/>
        </w:rPr>
        <w:t>etika</w:t>
      </w:r>
      <w:r>
        <w:rPr>
          <w:rFonts w:asciiTheme="majorBidi" w:hAnsiTheme="majorBidi" w:cstheme="majorBidi"/>
          <w:sz w:val="24"/>
          <w:szCs w:val="24"/>
          <w:lang w:val="en-US"/>
        </w:rPr>
        <w:t xml:space="preserve"> </w:t>
      </w:r>
      <w:r w:rsidRPr="00651C58">
        <w:rPr>
          <w:rFonts w:asciiTheme="majorBidi" w:hAnsiTheme="majorBidi" w:cstheme="majorBidi"/>
          <w:sz w:val="24"/>
          <w:szCs w:val="24"/>
        </w:rPr>
        <w:t>jurnalistik</w:t>
      </w:r>
      <w:r>
        <w:rPr>
          <w:rFonts w:asciiTheme="majorBidi" w:hAnsiTheme="majorBidi" w:cstheme="majorBidi"/>
          <w:sz w:val="24"/>
          <w:szCs w:val="24"/>
          <w:lang w:val="en-US"/>
        </w:rPr>
        <w:t xml:space="preserve"> </w:t>
      </w:r>
      <w:r w:rsidRPr="00651C58">
        <w:rPr>
          <w:rFonts w:asciiTheme="majorBidi" w:hAnsiTheme="majorBidi" w:cstheme="majorBidi"/>
          <w:sz w:val="24"/>
          <w:szCs w:val="24"/>
        </w:rPr>
        <w:t>dari</w:t>
      </w:r>
      <w:r>
        <w:rPr>
          <w:rFonts w:asciiTheme="majorBidi" w:hAnsiTheme="majorBidi" w:cstheme="majorBidi"/>
          <w:sz w:val="24"/>
          <w:szCs w:val="24"/>
          <w:lang w:val="en-US"/>
        </w:rPr>
        <w:t xml:space="preserve"> </w:t>
      </w:r>
      <w:r w:rsidRPr="00651C58">
        <w:rPr>
          <w:rFonts w:asciiTheme="majorBidi" w:hAnsiTheme="majorBidi" w:cstheme="majorBidi"/>
          <w:sz w:val="24"/>
          <w:szCs w:val="24"/>
        </w:rPr>
        <w:t xml:space="preserve">praktik </w:t>
      </w:r>
      <w:r w:rsidRPr="00FC0BA4">
        <w:rPr>
          <w:rFonts w:asciiTheme="majorBidi" w:hAnsiTheme="majorBidi" w:cstheme="majorBidi"/>
          <w:i/>
          <w:sz w:val="24"/>
          <w:szCs w:val="24"/>
        </w:rPr>
        <w:t>clickbait</w:t>
      </w:r>
      <w:r w:rsidRPr="00651C58">
        <w:rPr>
          <w:rFonts w:asciiTheme="majorBidi" w:hAnsiTheme="majorBidi" w:cstheme="majorBidi"/>
          <w:sz w:val="24"/>
          <w:szCs w:val="24"/>
        </w:rPr>
        <w:t xml:space="preserve"> ini. Penelitian</w:t>
      </w:r>
      <w:r>
        <w:rPr>
          <w:rFonts w:asciiTheme="majorBidi" w:hAnsiTheme="majorBidi" w:cstheme="majorBidi"/>
          <w:sz w:val="24"/>
          <w:szCs w:val="24"/>
          <w:lang w:val="en-US"/>
        </w:rPr>
        <w:t xml:space="preserve"> </w:t>
      </w:r>
      <w:r w:rsidRPr="00651C58">
        <w:rPr>
          <w:rFonts w:asciiTheme="majorBidi" w:hAnsiTheme="majorBidi" w:cstheme="majorBidi"/>
          <w:sz w:val="24"/>
          <w:szCs w:val="24"/>
        </w:rPr>
        <w:t>ini</w:t>
      </w:r>
      <w:r>
        <w:rPr>
          <w:rFonts w:asciiTheme="majorBidi" w:hAnsiTheme="majorBidi" w:cstheme="majorBidi"/>
          <w:sz w:val="24"/>
          <w:szCs w:val="24"/>
          <w:lang w:val="en-US"/>
        </w:rPr>
        <w:t xml:space="preserve"> </w:t>
      </w:r>
      <w:r w:rsidRPr="00651C58">
        <w:rPr>
          <w:rFonts w:asciiTheme="majorBidi" w:hAnsiTheme="majorBidi" w:cstheme="majorBidi"/>
          <w:sz w:val="24"/>
          <w:szCs w:val="24"/>
        </w:rPr>
        <w:t>menggunakan</w:t>
      </w:r>
      <w:r>
        <w:rPr>
          <w:rFonts w:asciiTheme="majorBidi" w:hAnsiTheme="majorBidi" w:cstheme="majorBidi"/>
          <w:sz w:val="24"/>
          <w:szCs w:val="24"/>
          <w:lang w:val="en-US"/>
        </w:rPr>
        <w:t xml:space="preserve"> </w:t>
      </w:r>
      <w:r w:rsidRPr="00651C58">
        <w:rPr>
          <w:rFonts w:asciiTheme="majorBidi" w:hAnsiTheme="majorBidi" w:cstheme="majorBidi"/>
          <w:sz w:val="24"/>
          <w:szCs w:val="24"/>
        </w:rPr>
        <w:t>metode</w:t>
      </w:r>
      <w:r>
        <w:rPr>
          <w:rFonts w:asciiTheme="majorBidi" w:hAnsiTheme="majorBidi" w:cstheme="majorBidi"/>
          <w:sz w:val="24"/>
          <w:szCs w:val="24"/>
          <w:lang w:val="en-US"/>
        </w:rPr>
        <w:t xml:space="preserve"> </w:t>
      </w:r>
      <w:r w:rsidRPr="00651C58">
        <w:rPr>
          <w:rFonts w:asciiTheme="majorBidi" w:hAnsiTheme="majorBidi" w:cstheme="majorBidi"/>
          <w:sz w:val="24"/>
          <w:szCs w:val="24"/>
        </w:rPr>
        <w:t>penelitian</w:t>
      </w:r>
      <w:r>
        <w:rPr>
          <w:rFonts w:asciiTheme="majorBidi" w:hAnsiTheme="majorBidi" w:cstheme="majorBidi"/>
          <w:sz w:val="24"/>
          <w:szCs w:val="24"/>
          <w:lang w:val="en-US"/>
        </w:rPr>
        <w:t xml:space="preserve"> </w:t>
      </w:r>
      <w:r w:rsidRPr="00651C58">
        <w:rPr>
          <w:rFonts w:asciiTheme="majorBidi" w:hAnsiTheme="majorBidi" w:cstheme="majorBidi"/>
          <w:sz w:val="24"/>
          <w:szCs w:val="24"/>
        </w:rPr>
        <w:t>kualitatif</w:t>
      </w:r>
      <w:r>
        <w:rPr>
          <w:rFonts w:asciiTheme="majorBidi" w:hAnsiTheme="majorBidi" w:cstheme="majorBidi"/>
          <w:sz w:val="24"/>
          <w:szCs w:val="24"/>
          <w:lang w:val="en-US"/>
        </w:rPr>
        <w:t xml:space="preserve"> </w:t>
      </w:r>
      <w:r w:rsidRPr="00651C58">
        <w:rPr>
          <w:rFonts w:asciiTheme="majorBidi" w:hAnsiTheme="majorBidi" w:cstheme="majorBidi"/>
          <w:sz w:val="24"/>
          <w:szCs w:val="24"/>
        </w:rPr>
        <w:t>dan</w:t>
      </w:r>
      <w:r>
        <w:rPr>
          <w:rFonts w:asciiTheme="majorBidi" w:hAnsiTheme="majorBidi" w:cstheme="majorBidi"/>
          <w:sz w:val="24"/>
          <w:szCs w:val="24"/>
          <w:lang w:val="en-US"/>
        </w:rPr>
        <w:t xml:space="preserve"> </w:t>
      </w:r>
      <w:r w:rsidRPr="00651C58">
        <w:rPr>
          <w:rFonts w:asciiTheme="majorBidi" w:hAnsiTheme="majorBidi" w:cstheme="majorBidi"/>
          <w:sz w:val="24"/>
          <w:szCs w:val="24"/>
        </w:rPr>
        <w:t>studi</w:t>
      </w:r>
      <w:r>
        <w:rPr>
          <w:rFonts w:asciiTheme="majorBidi" w:hAnsiTheme="majorBidi" w:cstheme="majorBidi"/>
          <w:sz w:val="24"/>
          <w:szCs w:val="24"/>
          <w:lang w:val="en-US"/>
        </w:rPr>
        <w:t xml:space="preserve"> </w:t>
      </w:r>
      <w:r w:rsidRPr="00651C58">
        <w:rPr>
          <w:rFonts w:asciiTheme="majorBidi" w:hAnsiTheme="majorBidi" w:cstheme="majorBidi"/>
          <w:sz w:val="24"/>
          <w:szCs w:val="24"/>
        </w:rPr>
        <w:t>kasus</w:t>
      </w:r>
      <w:r>
        <w:rPr>
          <w:rFonts w:asciiTheme="majorBidi" w:hAnsiTheme="majorBidi" w:cstheme="majorBidi"/>
          <w:sz w:val="24"/>
          <w:szCs w:val="24"/>
          <w:lang w:val="en-US"/>
        </w:rPr>
        <w:t xml:space="preserve"> </w:t>
      </w:r>
      <w:r w:rsidRPr="00651C58">
        <w:rPr>
          <w:rFonts w:asciiTheme="majorBidi" w:hAnsiTheme="majorBidi" w:cstheme="majorBidi"/>
          <w:sz w:val="24"/>
          <w:szCs w:val="24"/>
        </w:rPr>
        <w:t>sebagai</w:t>
      </w:r>
      <w:r>
        <w:rPr>
          <w:rFonts w:asciiTheme="majorBidi" w:hAnsiTheme="majorBidi" w:cstheme="majorBidi"/>
          <w:sz w:val="24"/>
          <w:szCs w:val="24"/>
          <w:lang w:val="en-US"/>
        </w:rPr>
        <w:t xml:space="preserve"> </w:t>
      </w:r>
      <w:r w:rsidRPr="00651C58">
        <w:rPr>
          <w:rFonts w:asciiTheme="majorBidi" w:hAnsiTheme="majorBidi" w:cstheme="majorBidi"/>
          <w:sz w:val="24"/>
          <w:szCs w:val="24"/>
        </w:rPr>
        <w:t>strategi</w:t>
      </w:r>
      <w:r>
        <w:rPr>
          <w:rFonts w:asciiTheme="majorBidi" w:hAnsiTheme="majorBidi" w:cstheme="majorBidi"/>
          <w:sz w:val="24"/>
          <w:szCs w:val="24"/>
          <w:lang w:val="en-US"/>
        </w:rPr>
        <w:t xml:space="preserve"> </w:t>
      </w:r>
      <w:r w:rsidRPr="00651C58">
        <w:rPr>
          <w:rFonts w:asciiTheme="majorBidi" w:hAnsiTheme="majorBidi" w:cstheme="majorBidi"/>
          <w:sz w:val="24"/>
          <w:szCs w:val="24"/>
        </w:rPr>
        <w:t>dalam</w:t>
      </w:r>
      <w:r>
        <w:rPr>
          <w:rFonts w:asciiTheme="majorBidi" w:hAnsiTheme="majorBidi" w:cstheme="majorBidi"/>
          <w:sz w:val="24"/>
          <w:szCs w:val="24"/>
          <w:lang w:val="en-US"/>
        </w:rPr>
        <w:t xml:space="preserve"> </w:t>
      </w:r>
      <w:r w:rsidRPr="00651C58">
        <w:rPr>
          <w:rFonts w:asciiTheme="majorBidi" w:hAnsiTheme="majorBidi" w:cstheme="majorBidi"/>
          <w:sz w:val="24"/>
          <w:szCs w:val="24"/>
        </w:rPr>
        <w:t>menjelaskan</w:t>
      </w:r>
      <w:r>
        <w:rPr>
          <w:rFonts w:asciiTheme="majorBidi" w:hAnsiTheme="majorBidi" w:cstheme="majorBidi"/>
          <w:sz w:val="24"/>
          <w:szCs w:val="24"/>
          <w:lang w:val="en-US"/>
        </w:rPr>
        <w:t xml:space="preserve"> </w:t>
      </w:r>
      <w:r w:rsidRPr="00651C58">
        <w:rPr>
          <w:rFonts w:asciiTheme="majorBidi" w:hAnsiTheme="majorBidi" w:cstheme="majorBidi"/>
          <w:sz w:val="24"/>
          <w:szCs w:val="24"/>
        </w:rPr>
        <w:t>fenomena. Hasil</w:t>
      </w:r>
      <w:r>
        <w:rPr>
          <w:rFonts w:asciiTheme="majorBidi" w:hAnsiTheme="majorBidi" w:cstheme="majorBidi"/>
          <w:sz w:val="24"/>
          <w:szCs w:val="24"/>
          <w:lang w:val="en-US"/>
        </w:rPr>
        <w:t xml:space="preserve"> </w:t>
      </w:r>
      <w:r w:rsidRPr="00651C58">
        <w:rPr>
          <w:rFonts w:asciiTheme="majorBidi" w:hAnsiTheme="majorBidi" w:cstheme="majorBidi"/>
          <w:sz w:val="24"/>
          <w:szCs w:val="24"/>
        </w:rPr>
        <w:t>dari</w:t>
      </w:r>
      <w:r>
        <w:rPr>
          <w:rFonts w:asciiTheme="majorBidi" w:hAnsiTheme="majorBidi" w:cstheme="majorBidi"/>
          <w:sz w:val="24"/>
          <w:szCs w:val="24"/>
          <w:lang w:val="en-US"/>
        </w:rPr>
        <w:t xml:space="preserve"> </w:t>
      </w:r>
      <w:r w:rsidRPr="00651C58">
        <w:rPr>
          <w:rFonts w:asciiTheme="majorBidi" w:hAnsiTheme="majorBidi" w:cstheme="majorBidi"/>
          <w:sz w:val="24"/>
          <w:szCs w:val="24"/>
        </w:rPr>
        <w:t>penelitian</w:t>
      </w:r>
      <w:r>
        <w:rPr>
          <w:rFonts w:asciiTheme="majorBidi" w:hAnsiTheme="majorBidi" w:cstheme="majorBidi"/>
          <w:sz w:val="24"/>
          <w:szCs w:val="24"/>
          <w:lang w:val="en-US"/>
        </w:rPr>
        <w:t xml:space="preserve"> </w:t>
      </w:r>
      <w:r w:rsidRPr="00651C58">
        <w:rPr>
          <w:rFonts w:asciiTheme="majorBidi" w:hAnsiTheme="majorBidi" w:cstheme="majorBidi"/>
          <w:sz w:val="24"/>
          <w:szCs w:val="24"/>
        </w:rPr>
        <w:t>ini</w:t>
      </w:r>
      <w:r>
        <w:rPr>
          <w:rFonts w:asciiTheme="majorBidi" w:hAnsiTheme="majorBidi" w:cstheme="majorBidi"/>
          <w:sz w:val="24"/>
          <w:szCs w:val="24"/>
          <w:lang w:val="en-US"/>
        </w:rPr>
        <w:t xml:space="preserve"> </w:t>
      </w:r>
      <w:r w:rsidRPr="00651C58">
        <w:rPr>
          <w:rFonts w:asciiTheme="majorBidi" w:hAnsiTheme="majorBidi" w:cstheme="majorBidi"/>
          <w:sz w:val="24"/>
          <w:szCs w:val="24"/>
        </w:rPr>
        <w:t xml:space="preserve">ada 7 praktik </w:t>
      </w:r>
      <w:r w:rsidRPr="00FC0BA4">
        <w:rPr>
          <w:rFonts w:asciiTheme="majorBidi" w:hAnsiTheme="majorBidi" w:cstheme="majorBidi"/>
          <w:i/>
          <w:sz w:val="24"/>
          <w:szCs w:val="24"/>
        </w:rPr>
        <w:t>clickbait</w:t>
      </w:r>
      <w:r w:rsidRPr="00651C58">
        <w:rPr>
          <w:rFonts w:asciiTheme="majorBidi" w:hAnsiTheme="majorBidi" w:cstheme="majorBidi"/>
          <w:sz w:val="24"/>
          <w:szCs w:val="24"/>
        </w:rPr>
        <w:t xml:space="preserve"> yang diterapkan</w:t>
      </w:r>
      <w:r>
        <w:rPr>
          <w:rFonts w:asciiTheme="majorBidi" w:hAnsiTheme="majorBidi" w:cstheme="majorBidi"/>
          <w:sz w:val="24"/>
          <w:szCs w:val="24"/>
          <w:lang w:val="en-US"/>
        </w:rPr>
        <w:t xml:space="preserve"> </w:t>
      </w:r>
      <w:r w:rsidRPr="00651C58">
        <w:rPr>
          <w:rFonts w:asciiTheme="majorBidi" w:hAnsiTheme="majorBidi" w:cstheme="majorBidi"/>
          <w:sz w:val="24"/>
          <w:szCs w:val="24"/>
        </w:rPr>
        <w:t>pada jogja.tribunnews.com dan 4 poin</w:t>
      </w:r>
      <w:r>
        <w:rPr>
          <w:rFonts w:asciiTheme="majorBidi" w:hAnsiTheme="majorBidi" w:cstheme="majorBidi"/>
          <w:sz w:val="24"/>
          <w:szCs w:val="24"/>
          <w:lang w:val="en-US"/>
        </w:rPr>
        <w:t xml:space="preserve"> </w:t>
      </w:r>
      <w:r w:rsidRPr="00651C58">
        <w:rPr>
          <w:rFonts w:asciiTheme="majorBidi" w:hAnsiTheme="majorBidi" w:cstheme="majorBidi"/>
          <w:sz w:val="24"/>
          <w:szCs w:val="24"/>
        </w:rPr>
        <w:t>dalam</w:t>
      </w:r>
      <w:r>
        <w:rPr>
          <w:rFonts w:asciiTheme="majorBidi" w:hAnsiTheme="majorBidi" w:cstheme="majorBidi"/>
          <w:sz w:val="24"/>
          <w:szCs w:val="24"/>
          <w:lang w:val="en-US"/>
        </w:rPr>
        <w:t xml:space="preserve"> </w:t>
      </w:r>
      <w:r w:rsidRPr="00651C58">
        <w:rPr>
          <w:rFonts w:asciiTheme="majorBidi" w:hAnsiTheme="majorBidi" w:cstheme="majorBidi"/>
          <w:sz w:val="24"/>
          <w:szCs w:val="24"/>
        </w:rPr>
        <w:t>kode</w:t>
      </w:r>
      <w:r>
        <w:rPr>
          <w:rFonts w:asciiTheme="majorBidi" w:hAnsiTheme="majorBidi" w:cstheme="majorBidi"/>
          <w:sz w:val="24"/>
          <w:szCs w:val="24"/>
          <w:lang w:val="en-US"/>
        </w:rPr>
        <w:t xml:space="preserve"> </w:t>
      </w:r>
      <w:r w:rsidRPr="00651C58">
        <w:rPr>
          <w:rFonts w:asciiTheme="majorBidi" w:hAnsiTheme="majorBidi" w:cstheme="majorBidi"/>
          <w:sz w:val="24"/>
          <w:szCs w:val="24"/>
        </w:rPr>
        <w:t>etik</w:t>
      </w:r>
      <w:r>
        <w:rPr>
          <w:rFonts w:asciiTheme="majorBidi" w:hAnsiTheme="majorBidi" w:cstheme="majorBidi"/>
          <w:sz w:val="24"/>
          <w:szCs w:val="24"/>
          <w:lang w:val="en-US"/>
        </w:rPr>
        <w:t xml:space="preserve"> </w:t>
      </w:r>
      <w:r>
        <w:rPr>
          <w:rFonts w:asciiTheme="majorBidi" w:hAnsiTheme="majorBidi" w:cstheme="majorBidi"/>
          <w:sz w:val="24"/>
          <w:szCs w:val="24"/>
        </w:rPr>
        <w:t>jurnalistik yang dilanggar.</w:t>
      </w:r>
    </w:p>
    <w:p w:rsidR="00C023A3" w:rsidRPr="00651C58" w:rsidRDefault="00C023A3" w:rsidP="00C023A3">
      <w:pPr>
        <w:jc w:val="both"/>
        <w:rPr>
          <w:rFonts w:asciiTheme="majorBidi" w:hAnsiTheme="majorBidi" w:cstheme="majorBidi"/>
          <w:sz w:val="24"/>
          <w:szCs w:val="24"/>
        </w:rPr>
      </w:pPr>
      <w:r w:rsidRPr="00651C58">
        <w:rPr>
          <w:rFonts w:asciiTheme="majorBidi" w:hAnsiTheme="majorBidi" w:cstheme="majorBidi"/>
          <w:sz w:val="24"/>
          <w:szCs w:val="24"/>
        </w:rPr>
        <w:t xml:space="preserve">Kata kunci : media online, berita, </w:t>
      </w:r>
      <w:r w:rsidRPr="00651C58">
        <w:rPr>
          <w:rFonts w:asciiTheme="majorBidi" w:hAnsiTheme="majorBidi" w:cstheme="majorBidi"/>
          <w:i/>
          <w:sz w:val="24"/>
          <w:szCs w:val="24"/>
        </w:rPr>
        <w:t>clickbait</w:t>
      </w:r>
      <w:r w:rsidRPr="00651C58">
        <w:rPr>
          <w:rFonts w:asciiTheme="majorBidi" w:hAnsiTheme="majorBidi" w:cstheme="majorBidi"/>
          <w:sz w:val="24"/>
          <w:szCs w:val="24"/>
        </w:rPr>
        <w:t>, etika</w:t>
      </w:r>
      <w:r>
        <w:rPr>
          <w:rFonts w:asciiTheme="majorBidi" w:hAnsiTheme="majorBidi" w:cstheme="majorBidi"/>
          <w:sz w:val="24"/>
          <w:szCs w:val="24"/>
          <w:lang w:val="en-US"/>
        </w:rPr>
        <w:t xml:space="preserve"> </w:t>
      </w:r>
      <w:r w:rsidRPr="00651C58">
        <w:rPr>
          <w:rFonts w:asciiTheme="majorBidi" w:hAnsiTheme="majorBidi" w:cstheme="majorBidi"/>
          <w:sz w:val="24"/>
          <w:szCs w:val="24"/>
        </w:rPr>
        <w:t>jurnalistik, jurnalisme</w:t>
      </w:r>
    </w:p>
    <w:p w:rsidR="00B15BF2" w:rsidRPr="00651C58" w:rsidRDefault="00B15BF2" w:rsidP="00B15BF2">
      <w:pPr>
        <w:jc w:val="both"/>
        <w:rPr>
          <w:rFonts w:asciiTheme="majorBidi" w:hAnsiTheme="majorBidi" w:cstheme="majorBidi"/>
          <w:sz w:val="24"/>
          <w:szCs w:val="24"/>
        </w:rPr>
      </w:pPr>
    </w:p>
    <w:p w:rsidR="00B15BF2" w:rsidRPr="00B15BF2" w:rsidRDefault="0083474D" w:rsidP="00B15BF2">
      <w:pPr>
        <w:jc w:val="center"/>
        <w:rPr>
          <w:rFonts w:asciiTheme="majorBidi" w:hAnsiTheme="majorBidi" w:cstheme="majorBidi"/>
          <w:b/>
          <w:i/>
          <w:sz w:val="24"/>
          <w:szCs w:val="24"/>
          <w:lang w:val="en-US"/>
        </w:rPr>
      </w:pPr>
      <w:r>
        <w:rPr>
          <w:rFonts w:asciiTheme="majorBidi" w:hAnsiTheme="majorBidi" w:cstheme="majorBidi"/>
          <w:b/>
          <w:i/>
          <w:sz w:val="24"/>
          <w:szCs w:val="24"/>
        </w:rPr>
        <w:t>A</w:t>
      </w:r>
      <w:r>
        <w:rPr>
          <w:rFonts w:asciiTheme="majorBidi" w:hAnsiTheme="majorBidi" w:cstheme="majorBidi"/>
          <w:b/>
          <w:i/>
          <w:sz w:val="24"/>
          <w:szCs w:val="24"/>
          <w:lang w:val="en-US"/>
        </w:rPr>
        <w:t>BSTRACT</w:t>
      </w:r>
    </w:p>
    <w:p w:rsidR="00B15BF2" w:rsidRPr="00651C58" w:rsidRDefault="00B15BF2" w:rsidP="00B15BF2">
      <w:pPr>
        <w:ind w:firstLine="720"/>
        <w:jc w:val="both"/>
        <w:rPr>
          <w:rFonts w:asciiTheme="majorBidi" w:hAnsiTheme="majorBidi" w:cstheme="majorBidi"/>
          <w:i/>
          <w:sz w:val="24"/>
          <w:szCs w:val="24"/>
        </w:rPr>
      </w:pPr>
      <w:r w:rsidRPr="00651C58">
        <w:rPr>
          <w:rFonts w:asciiTheme="majorBidi" w:hAnsiTheme="majorBidi" w:cstheme="majorBidi"/>
          <w:i/>
          <w:sz w:val="24"/>
          <w:szCs w:val="24"/>
        </w:rPr>
        <w:t xml:space="preserve">The increasing use of the internet is closely related to continuous digital development. One result of the development of internet-based technology is online media. Media can not only be enjoyed conventionally but can be online. This eventually forms a new culture that is different from conventional media, namely the way in which information is presented in accordance with the segmentation of its readers. One of the online media products is news. News has characteristics that are different from information, the news contains writing techniques and </w:t>
      </w:r>
      <w:r w:rsidRPr="00651C58">
        <w:rPr>
          <w:rFonts w:asciiTheme="majorBidi" w:hAnsiTheme="majorBidi" w:cstheme="majorBidi"/>
          <w:i/>
          <w:sz w:val="24"/>
          <w:szCs w:val="24"/>
        </w:rPr>
        <w:lastRenderedPageBreak/>
        <w:t>journalistic ethics. However, with the characteristics of online media, also technological developments seem to shape new cultures or phenomena, one of them is the practice of clickbait. Where this practice is carried out by media companies and the use of this practice is indicated to violate journalistic ethics. In this study, we want to see how the practice of clickbait in online media is done and how it violates journalistic ethics from this clickbait practice. This study uses qualitative research methods and case studies as a strategy in explaining phenomena. The results of this study are 7 practices of clickbait applied to jogja.tribunnews.com and 4 points in the journalistic code of ethics that were violated.</w:t>
      </w:r>
    </w:p>
    <w:p w:rsidR="00B44B8E" w:rsidRDefault="00B15BF2" w:rsidP="00B15BF2">
      <w:pPr>
        <w:spacing w:line="360" w:lineRule="auto"/>
        <w:rPr>
          <w:rFonts w:asciiTheme="majorBidi" w:hAnsiTheme="majorBidi" w:cstheme="majorBidi"/>
          <w:i/>
          <w:sz w:val="24"/>
          <w:szCs w:val="24"/>
          <w:lang w:val="en-US"/>
        </w:rPr>
      </w:pPr>
      <w:r w:rsidRPr="00651C58">
        <w:rPr>
          <w:rFonts w:asciiTheme="majorBidi" w:hAnsiTheme="majorBidi" w:cstheme="majorBidi"/>
          <w:i/>
          <w:sz w:val="24"/>
          <w:szCs w:val="24"/>
        </w:rPr>
        <w:t>Keywords: online media, news, clickbait, journalistic ethics, journalism</w:t>
      </w:r>
    </w:p>
    <w:p w:rsidR="003D499A" w:rsidRDefault="003D499A" w:rsidP="00B15BF2">
      <w:pPr>
        <w:spacing w:line="360" w:lineRule="auto"/>
        <w:rPr>
          <w:rFonts w:asciiTheme="majorBidi" w:hAnsiTheme="majorBidi" w:cstheme="majorBidi"/>
          <w:b/>
          <w:bCs/>
          <w:iCs/>
          <w:sz w:val="24"/>
          <w:szCs w:val="24"/>
          <w:lang w:val="en-US"/>
        </w:rPr>
        <w:sectPr w:rsidR="003D499A" w:rsidSect="00B44B8E">
          <w:footerReference w:type="default" r:id="rId9"/>
          <w:pgSz w:w="12240" w:h="15840"/>
          <w:pgMar w:top="1440" w:right="1440" w:bottom="1440" w:left="1440" w:header="720" w:footer="720" w:gutter="0"/>
          <w:cols w:space="720"/>
          <w:docGrid w:linePitch="360"/>
        </w:sectPr>
      </w:pPr>
    </w:p>
    <w:p w:rsidR="00B15BF2" w:rsidRDefault="007D4CFD" w:rsidP="00B15BF2">
      <w:pPr>
        <w:spacing w:line="360" w:lineRule="auto"/>
        <w:rPr>
          <w:rFonts w:asciiTheme="majorBidi" w:hAnsiTheme="majorBidi" w:cstheme="majorBidi"/>
          <w:b/>
          <w:bCs/>
          <w:iCs/>
          <w:sz w:val="24"/>
          <w:szCs w:val="24"/>
          <w:lang w:val="en-US"/>
        </w:rPr>
      </w:pPr>
      <w:r w:rsidRPr="00B15BF2">
        <w:rPr>
          <w:rFonts w:asciiTheme="majorBidi" w:hAnsiTheme="majorBidi" w:cstheme="majorBidi"/>
          <w:b/>
          <w:bCs/>
          <w:iCs/>
          <w:sz w:val="24"/>
          <w:szCs w:val="24"/>
          <w:lang w:val="en-US"/>
        </w:rPr>
        <w:lastRenderedPageBreak/>
        <w:t>Pendahuluan</w:t>
      </w:r>
    </w:p>
    <w:p w:rsidR="00B15BF2" w:rsidRPr="00B15BF2" w:rsidRDefault="00B15BF2" w:rsidP="00B15BF2">
      <w:pPr>
        <w:spacing w:line="360" w:lineRule="auto"/>
        <w:ind w:firstLine="720"/>
        <w:jc w:val="both"/>
        <w:rPr>
          <w:rFonts w:asciiTheme="majorBidi" w:hAnsiTheme="majorBidi" w:cstheme="majorBidi"/>
          <w:iCs/>
          <w:sz w:val="24"/>
          <w:szCs w:val="24"/>
        </w:rPr>
      </w:pPr>
      <w:r>
        <w:rPr>
          <w:rFonts w:ascii="Times New Roman" w:hAnsi="Times New Roman" w:cs="Times New Roman"/>
          <w:sz w:val="24"/>
          <w:szCs w:val="24"/>
        </w:rPr>
        <w:t>Berdasarkan hasil survei yang dilakukan oleh Asosiasi Penyelenggara Jasa Internet Indonesia (APJII) di tahun 2016 bahwa konten berita adalah salah satu konten yang sering diakses oleh masyarakat. Dari data statistik yang dijelaskan bahwa total populasi penduduk Indonesia yaitu 256,2 juta jiwa, 132,7 juta jiwa menggunakan internet, dan 127,9 Juta jiwa atau 96,4%, mengakses berita, berita menempati posisi ketiga setelah media sosial dan hibura</w:t>
      </w:r>
      <w:r>
        <w:rPr>
          <w:rFonts w:ascii="Times New Roman" w:hAnsi="Times New Roman" w:cs="Times New Roman"/>
          <w:sz w:val="24"/>
          <w:szCs w:val="24"/>
          <w:lang w:val="en-US"/>
        </w:rPr>
        <w:t xml:space="preserve">n. Kemudahan </w:t>
      </w:r>
      <w:r>
        <w:rPr>
          <w:rFonts w:ascii="Times New Roman" w:hAnsi="Times New Roman" w:cs="Times New Roman"/>
          <w:sz w:val="24"/>
          <w:szCs w:val="24"/>
        </w:rPr>
        <w:t xml:space="preserve">dan kecepatan yang ditawarkan oleh media online memudahkan penggunanya untuk mencari dan mendapatkan segala informasi secara cepat hanya dengan hitungan detik. Informasi yang didapatkan pun beragam dan terkadang hanya dengan membaca sekilas judul dari suatu informasi, pembaca langsung memiliki ketertarikan yang tinggi untuk membuka dan membaca informasi. Namun, adakalanya judul yang menarik dan </w:t>
      </w:r>
      <w:r>
        <w:rPr>
          <w:rFonts w:ascii="Times New Roman" w:hAnsi="Times New Roman" w:cs="Times New Roman"/>
          <w:sz w:val="24"/>
          <w:szCs w:val="24"/>
        </w:rPr>
        <w:lastRenderedPageBreak/>
        <w:t xml:space="preserve">memiliki tingkat kepentingan atau dampak yang tinggi bagi masyarakat luas ini disikapi dengan sekilas, artinya munculnya opini atau pemikiran baru yang belum diketahui kebenarannya dari suatu informasi di media </w:t>
      </w:r>
      <w:r w:rsidRPr="00741354">
        <w:rPr>
          <w:rFonts w:ascii="Times New Roman" w:hAnsi="Times New Roman" w:cs="Times New Roman"/>
          <w:i/>
          <w:iCs/>
          <w:sz w:val="24"/>
          <w:szCs w:val="24"/>
        </w:rPr>
        <w:t>online</w:t>
      </w:r>
      <w:r>
        <w:rPr>
          <w:rFonts w:ascii="Times New Roman" w:hAnsi="Times New Roman" w:cs="Times New Roman"/>
          <w:sz w:val="24"/>
          <w:szCs w:val="24"/>
        </w:rPr>
        <w:t xml:space="preserve"> membuat pembacanya berasumsi dengan masing-masing perspektifnya.</w:t>
      </w:r>
    </w:p>
    <w:p w:rsidR="00B15BF2" w:rsidRDefault="00670294" w:rsidP="00206371">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Media </w:t>
      </w:r>
      <w:r>
        <w:rPr>
          <w:rFonts w:ascii="Times New Roman" w:hAnsi="Times New Roman" w:cs="Times New Roman"/>
          <w:i/>
          <w:sz w:val="24"/>
          <w:szCs w:val="24"/>
        </w:rPr>
        <w:t>online</w:t>
      </w:r>
      <w:r>
        <w:rPr>
          <w:rFonts w:ascii="Times New Roman" w:hAnsi="Times New Roman" w:cs="Times New Roman"/>
          <w:sz w:val="24"/>
          <w:szCs w:val="24"/>
        </w:rPr>
        <w:t xml:space="preserve"> sebagai wadah dalam mendapatkan informasi berita. Dimana berita disini memiliki perbedaan dengan informasi yang didapatkan pada media sosial, karena berita memiliki ciri kekhasan yang penulisannya menganut pada teknik jurnalistik yang selalu dilakukan verifikasi</w:t>
      </w:r>
      <w:r w:rsidRPr="00670294">
        <w:rPr>
          <w:rFonts w:ascii="Times New Roman" w:hAnsi="Times New Roman" w:cs="Times New Roman"/>
          <w:sz w:val="24"/>
          <w:szCs w:val="24"/>
        </w:rPr>
        <w:t xml:space="preserve">. </w:t>
      </w:r>
      <w:r>
        <w:rPr>
          <w:rFonts w:ascii="Times New Roman" w:hAnsi="Times New Roman" w:cs="Times New Roman"/>
          <w:sz w:val="24"/>
          <w:szCs w:val="24"/>
        </w:rPr>
        <w:t xml:space="preserve">munculnya berbagai intrik di media </w:t>
      </w:r>
      <w:r>
        <w:rPr>
          <w:rFonts w:ascii="Times New Roman" w:hAnsi="Times New Roman" w:cs="Times New Roman"/>
          <w:i/>
          <w:sz w:val="24"/>
          <w:szCs w:val="24"/>
        </w:rPr>
        <w:t>online</w:t>
      </w:r>
      <w:r>
        <w:rPr>
          <w:rFonts w:ascii="Times New Roman" w:hAnsi="Times New Roman" w:cs="Times New Roman"/>
          <w:sz w:val="24"/>
          <w:szCs w:val="24"/>
        </w:rPr>
        <w:t xml:space="preserve"> untuk lebih cepat mendapatkan pembaca di laman media </w:t>
      </w:r>
      <w:r>
        <w:rPr>
          <w:rFonts w:ascii="Times New Roman" w:hAnsi="Times New Roman" w:cs="Times New Roman"/>
          <w:i/>
          <w:sz w:val="24"/>
          <w:szCs w:val="24"/>
        </w:rPr>
        <w:t>online</w:t>
      </w:r>
      <w:r>
        <w:rPr>
          <w:rFonts w:ascii="Times New Roman" w:hAnsi="Times New Roman" w:cs="Times New Roman"/>
          <w:sz w:val="24"/>
          <w:szCs w:val="24"/>
        </w:rPr>
        <w:t xml:space="preserve">. Faktor lain dimana perusahaan media dalam menjalankan kegiatan penyiaran memiliki strategi dalam mendapatkan pembaca, dari banyaknya pembaca yang berkunjung dalam laman media </w:t>
      </w:r>
      <w:r>
        <w:rPr>
          <w:rFonts w:ascii="Times New Roman" w:hAnsi="Times New Roman" w:cs="Times New Roman"/>
          <w:i/>
          <w:sz w:val="24"/>
          <w:szCs w:val="24"/>
        </w:rPr>
        <w:t>online</w:t>
      </w:r>
      <w:r>
        <w:rPr>
          <w:rFonts w:ascii="Times New Roman" w:hAnsi="Times New Roman" w:cs="Times New Roman"/>
          <w:sz w:val="24"/>
          <w:szCs w:val="24"/>
        </w:rPr>
        <w:t xml:space="preserve">-nya maka trafik peningkatan pengunjung dengan jenis berita akan dengan </w:t>
      </w:r>
      <w:r>
        <w:rPr>
          <w:rFonts w:ascii="Times New Roman" w:hAnsi="Times New Roman" w:cs="Times New Roman"/>
          <w:sz w:val="24"/>
          <w:szCs w:val="24"/>
        </w:rPr>
        <w:lastRenderedPageBreak/>
        <w:t>mudah diketahui oleh perusahaan media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proses atau mekanisme seperti ini hadirlah iklan atau </w:t>
      </w:r>
      <w:r>
        <w:rPr>
          <w:rFonts w:ascii="Times New Roman" w:hAnsi="Times New Roman" w:cs="Times New Roman"/>
          <w:i/>
          <w:sz w:val="24"/>
          <w:szCs w:val="24"/>
        </w:rPr>
        <w:t>income</w:t>
      </w:r>
      <w:r>
        <w:rPr>
          <w:rFonts w:ascii="Times New Roman" w:hAnsi="Times New Roman" w:cs="Times New Roman"/>
          <w:sz w:val="24"/>
          <w:szCs w:val="24"/>
        </w:rPr>
        <w:t xml:space="preserve"> yang masuk dari hasil “penggiringan” tersebut</w:t>
      </w:r>
      <w:r>
        <w:rPr>
          <w:rFonts w:ascii="Times New Roman" w:hAnsi="Times New Roman" w:cs="Times New Roman"/>
          <w:sz w:val="24"/>
          <w:szCs w:val="24"/>
          <w:lang w:val="en-US"/>
        </w:rPr>
        <w:t>.</w:t>
      </w:r>
    </w:p>
    <w:p w:rsidR="00670294" w:rsidRDefault="00670294" w:rsidP="00206371">
      <w:pPr>
        <w:spacing w:line="360" w:lineRule="auto"/>
        <w:ind w:firstLine="720"/>
        <w:jc w:val="both"/>
        <w:rPr>
          <w:rFonts w:ascii="Times New Roman" w:hAnsi="Times New Roman" w:cs="Times New Roman"/>
          <w:sz w:val="24"/>
          <w:szCs w:val="24"/>
          <w:lang w:val="en-US"/>
        </w:rPr>
      </w:pPr>
      <w:r w:rsidRPr="0083474D">
        <w:rPr>
          <w:rFonts w:ascii="Times New Roman" w:hAnsi="Times New Roman" w:cs="Times New Roman"/>
          <w:sz w:val="24"/>
          <w:szCs w:val="24"/>
          <w:lang w:val="en-US"/>
        </w:rPr>
        <w:t xml:space="preserve">Praktik </w:t>
      </w:r>
      <w:r w:rsidRPr="0083474D">
        <w:rPr>
          <w:rFonts w:ascii="Times New Roman" w:hAnsi="Times New Roman" w:cs="Times New Roman"/>
          <w:i/>
          <w:sz w:val="24"/>
          <w:szCs w:val="24"/>
          <w:lang w:val="en-US"/>
        </w:rPr>
        <w:t>clickbait</w:t>
      </w:r>
      <w:r w:rsidRPr="0083474D">
        <w:rPr>
          <w:rFonts w:ascii="Times New Roman" w:hAnsi="Times New Roman" w:cs="Times New Roman"/>
          <w:sz w:val="24"/>
          <w:szCs w:val="24"/>
          <w:lang w:val="en-US"/>
        </w:rPr>
        <w:t xml:space="preserve"> ini rupanya mulai merambah dunia jurnalistik. Sehingga disebut </w:t>
      </w:r>
      <w:r w:rsidRPr="0083474D">
        <w:rPr>
          <w:rFonts w:ascii="Times New Roman" w:hAnsi="Times New Roman" w:cs="Times New Roman"/>
          <w:i/>
          <w:sz w:val="24"/>
          <w:szCs w:val="24"/>
          <w:lang w:val="en-US"/>
        </w:rPr>
        <w:t>clickbait journalism</w:t>
      </w:r>
      <w:r w:rsidRPr="0083474D">
        <w:rPr>
          <w:rFonts w:ascii="Times New Roman" w:hAnsi="Times New Roman" w:cs="Times New Roman"/>
          <w:i/>
          <w:sz w:val="24"/>
          <w:szCs w:val="24"/>
        </w:rPr>
        <w:t>.</w:t>
      </w:r>
      <w:r w:rsidRPr="0083474D">
        <w:rPr>
          <w:rFonts w:ascii="Times New Roman" w:hAnsi="Times New Roman" w:cs="Times New Roman"/>
          <w:sz w:val="24"/>
          <w:szCs w:val="24"/>
          <w:lang w:val="en-US"/>
        </w:rPr>
        <w:t xml:space="preserve"> Praktik ini banyak digunakan pada media </w:t>
      </w:r>
      <w:r w:rsidRPr="0083474D">
        <w:rPr>
          <w:rFonts w:ascii="Times New Roman" w:hAnsi="Times New Roman" w:cs="Times New Roman"/>
          <w:i/>
          <w:sz w:val="24"/>
          <w:szCs w:val="24"/>
          <w:lang w:val="en-US"/>
        </w:rPr>
        <w:t>online</w:t>
      </w:r>
      <w:r w:rsidRPr="0083474D">
        <w:rPr>
          <w:rFonts w:ascii="Times New Roman" w:hAnsi="Times New Roman" w:cs="Times New Roman"/>
          <w:sz w:val="24"/>
          <w:szCs w:val="24"/>
          <w:lang w:val="en-US"/>
        </w:rPr>
        <w:t xml:space="preserve">, karena sistem berita media </w:t>
      </w:r>
      <w:r w:rsidRPr="0083474D">
        <w:rPr>
          <w:rFonts w:ascii="Times New Roman" w:hAnsi="Times New Roman" w:cs="Times New Roman"/>
          <w:i/>
          <w:sz w:val="24"/>
          <w:szCs w:val="24"/>
          <w:lang w:val="en-US"/>
        </w:rPr>
        <w:t xml:space="preserve">online </w:t>
      </w:r>
      <w:r w:rsidRPr="0083474D">
        <w:rPr>
          <w:rFonts w:ascii="Times New Roman" w:hAnsi="Times New Roman" w:cs="Times New Roman"/>
          <w:sz w:val="24"/>
          <w:szCs w:val="24"/>
        </w:rPr>
        <w:t>berbeda dengan media konvensional, pembaca mengawalinya</w:t>
      </w:r>
      <w:r w:rsidRPr="0083474D">
        <w:rPr>
          <w:rFonts w:ascii="Times New Roman" w:hAnsi="Times New Roman" w:cs="Times New Roman"/>
          <w:sz w:val="24"/>
          <w:szCs w:val="24"/>
          <w:lang w:val="en-US"/>
        </w:rPr>
        <w:t xml:space="preserve"> dengan </w:t>
      </w:r>
      <w:r w:rsidRPr="0083474D">
        <w:rPr>
          <w:rFonts w:ascii="Times New Roman" w:hAnsi="Times New Roman" w:cs="Times New Roman"/>
          <w:sz w:val="24"/>
          <w:szCs w:val="24"/>
        </w:rPr>
        <w:t xml:space="preserve">melihat </w:t>
      </w:r>
      <w:r w:rsidRPr="0083474D">
        <w:rPr>
          <w:rFonts w:ascii="Times New Roman" w:hAnsi="Times New Roman" w:cs="Times New Roman"/>
          <w:sz w:val="24"/>
          <w:szCs w:val="24"/>
          <w:lang w:val="en-US"/>
        </w:rPr>
        <w:t xml:space="preserve">judul, lalu setelah pembaca melakukan klik pada suatu berita maka isi berita baru dapat dilihat secara utuh. Hal ini nampaknya menjadi celah untuk menjaring para pembaca untuk membuka suatu berita </w:t>
      </w:r>
      <w:r w:rsidRPr="0083474D">
        <w:rPr>
          <w:rFonts w:ascii="Times New Roman" w:hAnsi="Times New Roman" w:cs="Times New Roman"/>
          <w:i/>
          <w:sz w:val="24"/>
          <w:szCs w:val="24"/>
          <w:lang w:val="en-US"/>
        </w:rPr>
        <w:t>clickbait. C</w:t>
      </w:r>
      <w:r w:rsidRPr="0083474D">
        <w:rPr>
          <w:rFonts w:ascii="Times New Roman" w:hAnsi="Times New Roman" w:cs="Times New Roman"/>
          <w:i/>
          <w:sz w:val="24"/>
          <w:szCs w:val="24"/>
        </w:rPr>
        <w:t>lickbait</w:t>
      </w:r>
      <w:r w:rsidRPr="0083474D">
        <w:rPr>
          <w:rFonts w:ascii="Times New Roman" w:hAnsi="Times New Roman" w:cs="Times New Roman"/>
          <w:sz w:val="24"/>
          <w:szCs w:val="24"/>
        </w:rPr>
        <w:t xml:space="preserve"> atau jebakan klik ini memiliki ciri dengan menggunakan judul yang bombastis, membuat penasaran karena judul yang ditampilkan tidak jelas atau rinci, sehingga ketika melihat judul berita </w:t>
      </w:r>
      <w:r w:rsidRPr="0083474D">
        <w:rPr>
          <w:rFonts w:ascii="Times New Roman" w:hAnsi="Times New Roman" w:cs="Times New Roman"/>
          <w:i/>
          <w:sz w:val="24"/>
          <w:szCs w:val="24"/>
        </w:rPr>
        <w:t>clickbait</w:t>
      </w:r>
      <w:r w:rsidRPr="0083474D">
        <w:rPr>
          <w:rFonts w:ascii="Times New Roman" w:hAnsi="Times New Roman" w:cs="Times New Roman"/>
          <w:sz w:val="24"/>
          <w:szCs w:val="24"/>
        </w:rPr>
        <w:t>, maka seseorang akan merasa ingin mengetahui lebih lanjut</w:t>
      </w:r>
      <w:r w:rsidRPr="0083474D">
        <w:rPr>
          <w:rFonts w:ascii="Times New Roman" w:hAnsi="Times New Roman" w:cs="Times New Roman"/>
          <w:sz w:val="24"/>
          <w:szCs w:val="24"/>
          <w:lang w:val="en-US"/>
        </w:rPr>
        <w:t xml:space="preserve">. Selanjutnya pada media </w:t>
      </w:r>
      <w:r w:rsidRPr="0083474D">
        <w:rPr>
          <w:rFonts w:ascii="Times New Roman" w:hAnsi="Times New Roman" w:cs="Times New Roman"/>
          <w:i/>
          <w:sz w:val="24"/>
          <w:szCs w:val="24"/>
          <w:lang w:val="en-US"/>
        </w:rPr>
        <w:t>online</w:t>
      </w:r>
      <w:r w:rsidRPr="0083474D">
        <w:rPr>
          <w:rFonts w:ascii="Times New Roman" w:hAnsi="Times New Roman" w:cs="Times New Roman"/>
          <w:sz w:val="24"/>
          <w:szCs w:val="24"/>
          <w:lang w:val="en-US"/>
        </w:rPr>
        <w:t xml:space="preserve"> terdapat pembeda yaitu muncul sistem baru berupa </w:t>
      </w:r>
      <w:r w:rsidRPr="0083474D">
        <w:rPr>
          <w:rFonts w:ascii="Times New Roman" w:hAnsi="Times New Roman" w:cs="Times New Roman"/>
          <w:i/>
          <w:sz w:val="24"/>
          <w:szCs w:val="24"/>
          <w:lang w:val="en-US"/>
        </w:rPr>
        <w:t>page view</w:t>
      </w:r>
      <w:r w:rsidRPr="0083474D">
        <w:rPr>
          <w:rFonts w:ascii="Times New Roman" w:hAnsi="Times New Roman" w:cs="Times New Roman"/>
          <w:i/>
          <w:sz w:val="24"/>
          <w:szCs w:val="24"/>
        </w:rPr>
        <w:t>.</w:t>
      </w:r>
      <w:r w:rsidRPr="0083474D">
        <w:rPr>
          <w:rFonts w:ascii="Times New Roman" w:hAnsi="Times New Roman" w:cs="Times New Roman"/>
          <w:i/>
          <w:sz w:val="24"/>
          <w:szCs w:val="24"/>
          <w:lang w:val="en-US"/>
        </w:rPr>
        <w:t xml:space="preserve"> </w:t>
      </w:r>
      <w:r w:rsidRPr="0083474D">
        <w:rPr>
          <w:rFonts w:ascii="Times New Roman" w:hAnsi="Times New Roman" w:cs="Times New Roman"/>
          <w:sz w:val="24"/>
          <w:szCs w:val="24"/>
        </w:rPr>
        <w:t xml:space="preserve">Praktik jenis ini mengarahkan pembaca untuk melakukan klik di setiap halaman dalam satu berita, dimana secara teori struktur berita memiliki ciri padat dan ringkas, namun pada sistem ini bahkan diarahkan hingga lebih dari satu halaman, seakan berita berseries, sehingga </w:t>
      </w:r>
      <w:r w:rsidRPr="0083474D">
        <w:rPr>
          <w:rFonts w:ascii="Times New Roman" w:hAnsi="Times New Roman" w:cs="Times New Roman"/>
          <w:sz w:val="24"/>
          <w:szCs w:val="24"/>
        </w:rPr>
        <w:lastRenderedPageBreak/>
        <w:t>dapat dikatakan menjadi tidak efisien dan efektif</w:t>
      </w:r>
      <w:r w:rsidRPr="0083474D">
        <w:rPr>
          <w:rFonts w:ascii="Times New Roman" w:hAnsi="Times New Roman" w:cs="Times New Roman"/>
          <w:sz w:val="24"/>
          <w:szCs w:val="24"/>
          <w:lang w:val="en-US"/>
        </w:rPr>
        <w:t>.</w:t>
      </w:r>
    </w:p>
    <w:p w:rsidR="00FA1E47" w:rsidRDefault="00FA1E47" w:rsidP="00206371">
      <w:pPr>
        <w:spacing w:line="360" w:lineRule="auto"/>
        <w:ind w:firstLine="720"/>
        <w:jc w:val="both"/>
        <w:rPr>
          <w:rFonts w:asciiTheme="majorBidi" w:hAnsiTheme="majorBidi" w:cstheme="majorBidi"/>
          <w:sz w:val="24"/>
          <w:szCs w:val="24"/>
          <w:lang w:val="en-US"/>
        </w:rPr>
      </w:pPr>
      <w:r>
        <w:rPr>
          <w:rFonts w:ascii="Times New Roman" w:hAnsi="Times New Roman" w:cs="Times New Roman"/>
          <w:sz w:val="24"/>
          <w:szCs w:val="24"/>
        </w:rPr>
        <w:t xml:space="preserve">Publik dalam membaca media </w:t>
      </w:r>
      <w:r w:rsidRPr="00741354">
        <w:rPr>
          <w:rFonts w:ascii="Times New Roman" w:hAnsi="Times New Roman" w:cs="Times New Roman"/>
          <w:i/>
          <w:iCs/>
          <w:sz w:val="24"/>
          <w:szCs w:val="24"/>
        </w:rPr>
        <w:t>online</w:t>
      </w:r>
      <w:r>
        <w:rPr>
          <w:rFonts w:ascii="Times New Roman" w:hAnsi="Times New Roman" w:cs="Times New Roman"/>
          <w:sz w:val="24"/>
          <w:szCs w:val="24"/>
        </w:rPr>
        <w:t>, disetiap judulnya memiliki ekspektasi yang tinggi untuk mendapatkan kejelasan dari judul yang dibaca, maka bagaimana jadinya jika antara judul dan isi tidak sesuai, tidak adanya kejelasan yang diperoleh. Hal ini akan merugikan khalayak dengan penyampaian informasi yang seharusnya memberi kejelasan bukan membingungkan publik.</w:t>
      </w:r>
      <w:r>
        <w:rPr>
          <w:rFonts w:ascii="Times New Roman" w:hAnsi="Times New Roman" w:cs="Times New Roman"/>
          <w:sz w:val="24"/>
          <w:szCs w:val="24"/>
          <w:lang w:val="en-US"/>
        </w:rPr>
        <w:t xml:space="preserve"> </w:t>
      </w:r>
      <w:r w:rsidRPr="00FA1E47">
        <w:rPr>
          <w:rFonts w:asciiTheme="majorBidi" w:hAnsiTheme="majorBidi" w:cstheme="majorBidi"/>
          <w:sz w:val="24"/>
          <w:szCs w:val="24"/>
        </w:rPr>
        <w:t xml:space="preserve">Selain itu, dengan pemilihan kata dari judul-judul </w:t>
      </w:r>
      <w:r w:rsidRPr="00FA1E47">
        <w:rPr>
          <w:rFonts w:asciiTheme="majorBidi" w:hAnsiTheme="majorBidi" w:cstheme="majorBidi"/>
          <w:i/>
          <w:sz w:val="24"/>
          <w:szCs w:val="24"/>
        </w:rPr>
        <w:t>clickbait</w:t>
      </w:r>
      <w:r w:rsidRPr="00FA1E47">
        <w:rPr>
          <w:rFonts w:asciiTheme="majorBidi" w:hAnsiTheme="majorBidi" w:cstheme="majorBidi"/>
          <w:sz w:val="24"/>
          <w:szCs w:val="24"/>
        </w:rPr>
        <w:t xml:space="preserve"> yang seringkali menyulut emosi pembaca, namun ketika judul diklik dan diperolehlah informasi yang bertolak belakang dengan judul. Hal ini menjadi salah satu yang merugikan khalayak atas informasi yang diperoleh</w:t>
      </w:r>
      <w:r>
        <w:rPr>
          <w:rFonts w:asciiTheme="majorBidi" w:hAnsiTheme="majorBidi" w:cstheme="majorBidi"/>
          <w:sz w:val="24"/>
          <w:szCs w:val="24"/>
          <w:lang w:val="en-US"/>
        </w:rPr>
        <w:t xml:space="preserve">. </w:t>
      </w:r>
    </w:p>
    <w:p w:rsidR="00FA1E47" w:rsidRDefault="00FA1E47" w:rsidP="00FA1E47">
      <w:pPr>
        <w:spacing w:line="360" w:lineRule="auto"/>
        <w:ind w:firstLine="720"/>
        <w:jc w:val="both"/>
        <w:rPr>
          <w:rFonts w:ascii="Times New Roman" w:hAnsi="Times New Roman" w:cs="Times New Roman"/>
          <w:sz w:val="24"/>
          <w:szCs w:val="24"/>
          <w:lang w:val="en-US"/>
        </w:rPr>
      </w:pPr>
      <w:r w:rsidRPr="00FA1E47">
        <w:rPr>
          <w:rFonts w:ascii="Times New Roman" w:hAnsi="Times New Roman" w:cs="Times New Roman"/>
          <w:sz w:val="24"/>
          <w:szCs w:val="24"/>
        </w:rPr>
        <w:t xml:space="preserve">Seperti yang telah dijelaskan diatas bahwa antara informasi yang didapatkan di media sosial dan media </w:t>
      </w:r>
      <w:r w:rsidRPr="00FA1E47">
        <w:rPr>
          <w:rFonts w:ascii="Times New Roman" w:hAnsi="Times New Roman" w:cs="Times New Roman"/>
          <w:i/>
          <w:sz w:val="24"/>
          <w:szCs w:val="24"/>
        </w:rPr>
        <w:t>online</w:t>
      </w:r>
      <w:r w:rsidRPr="00FA1E47">
        <w:rPr>
          <w:rFonts w:ascii="Times New Roman" w:hAnsi="Times New Roman" w:cs="Times New Roman"/>
          <w:sz w:val="24"/>
          <w:szCs w:val="24"/>
        </w:rPr>
        <w:t xml:space="preserve"> berbeda, khususnya berita sebagai produk jurnalistik memiliki aturan atau etika yang jelas, yang telah diatur oleh suatu lembaga yaitu Dewan Pers. Sehingga perusahaan media dan jurnalis dalam menjalankan tugasnya memiliki kewajiban untuk mematuhi apa yang telah diatur. Oleh karenanya seharusnya dalam kegiatan yang dijalankan </w:t>
      </w:r>
      <w:r w:rsidRPr="00FA1E47">
        <w:rPr>
          <w:rFonts w:ascii="Times New Roman" w:hAnsi="Times New Roman" w:cs="Times New Roman"/>
          <w:sz w:val="24"/>
          <w:szCs w:val="24"/>
        </w:rPr>
        <w:lastRenderedPageBreak/>
        <w:t>benar-benar mengamalkan etika profesional pers. Sebagai kesatuan dari suatu perusahaan media, maka media online juga tunduk pada kode etik jurnalistik yang diatur oleh Dewan Pers.</w:t>
      </w:r>
    </w:p>
    <w:p w:rsidR="00FA1E47" w:rsidRPr="00106909" w:rsidRDefault="00FA1E47" w:rsidP="00FA1E4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Tema penelitian tersebut dipilih sebagai penelitian skripsi oleh penulis karena masih minimnya penggunaan tema-tema berikut. Faktor yang mendasari minimnya penelitian dengan tema </w:t>
      </w:r>
      <w:r>
        <w:rPr>
          <w:rFonts w:ascii="Times New Roman" w:hAnsi="Times New Roman" w:cs="Times New Roman"/>
          <w:i/>
          <w:sz w:val="24"/>
          <w:szCs w:val="24"/>
        </w:rPr>
        <w:t>clickbait</w:t>
      </w:r>
      <w:r>
        <w:rPr>
          <w:rFonts w:ascii="Times New Roman" w:hAnsi="Times New Roman" w:cs="Times New Roman"/>
          <w:sz w:val="24"/>
          <w:szCs w:val="24"/>
        </w:rPr>
        <w:t xml:space="preserve">, karena </w:t>
      </w:r>
      <w:r>
        <w:rPr>
          <w:rFonts w:ascii="Times New Roman" w:hAnsi="Times New Roman" w:cs="Times New Roman"/>
          <w:i/>
          <w:sz w:val="24"/>
          <w:szCs w:val="24"/>
        </w:rPr>
        <w:t>clickbait</w:t>
      </w:r>
      <w:r>
        <w:rPr>
          <w:rFonts w:ascii="Times New Roman" w:hAnsi="Times New Roman" w:cs="Times New Roman"/>
          <w:sz w:val="24"/>
          <w:szCs w:val="24"/>
        </w:rPr>
        <w:t xml:space="preserve"> menjadi budaya yang baru, dan karenanya masih awam dan dianggap sebagai hal yang biasa. Sehingga diharapkan dari penelitian ini dapat menjadi suatu informasi baru bagi masyarakat luas, khususnya perusahaan media yang akan memulai menggunakan atau telah menggunakan budaya baru ini sebagai keharusan untuk selalu digunakan dalam pemberitaan di media </w:t>
      </w:r>
      <w:r>
        <w:rPr>
          <w:rFonts w:ascii="Times New Roman" w:hAnsi="Times New Roman" w:cs="Times New Roman"/>
          <w:i/>
          <w:sz w:val="24"/>
          <w:szCs w:val="24"/>
        </w:rPr>
        <w:t>online</w:t>
      </w:r>
      <w:r w:rsidRPr="00741354">
        <w:rPr>
          <w:rFonts w:ascii="Times New Roman" w:hAnsi="Times New Roman" w:cs="Times New Roman"/>
          <w:sz w:val="24"/>
          <w:szCs w:val="24"/>
        </w:rPr>
        <w:t>-</w:t>
      </w:r>
      <w:r>
        <w:rPr>
          <w:rFonts w:ascii="Times New Roman" w:hAnsi="Times New Roman" w:cs="Times New Roman"/>
          <w:sz w:val="24"/>
          <w:szCs w:val="24"/>
        </w:rPr>
        <w:t>nya</w:t>
      </w:r>
      <w:r w:rsidRPr="00FA1E47">
        <w:rPr>
          <w:rFonts w:ascii="Times New Roman" w:hAnsi="Times New Roman" w:cs="Times New Roman"/>
          <w:sz w:val="24"/>
          <w:szCs w:val="24"/>
        </w:rPr>
        <w:t xml:space="preserve">. </w:t>
      </w:r>
      <w:r>
        <w:rPr>
          <w:rFonts w:ascii="Times New Roman" w:hAnsi="Times New Roman" w:cs="Times New Roman"/>
          <w:sz w:val="24"/>
          <w:szCs w:val="24"/>
        </w:rPr>
        <w:t>Selanjutnya, pemilihan Tribun Jogja sebagai obyek penelitian dengan alasan bahwa penulis menganggap Tribun Jogja menjadi salah satu media yang populer dikalangan masyarakat Yogyakarta juga luar Yogya</w:t>
      </w:r>
      <w:r w:rsidRPr="00FA1E47">
        <w:rPr>
          <w:rFonts w:ascii="Times New Roman" w:hAnsi="Times New Roman" w:cs="Times New Roman"/>
          <w:sz w:val="24"/>
          <w:szCs w:val="24"/>
        </w:rPr>
        <w:t>.</w:t>
      </w:r>
    </w:p>
    <w:p w:rsidR="007D4CFD" w:rsidRPr="007D4CFD" w:rsidRDefault="007D4CFD" w:rsidP="007D4CFD">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Permasalahan d</w:t>
      </w:r>
      <w:r w:rsidRPr="007D4CFD">
        <w:rPr>
          <w:rFonts w:ascii="Times New Roman" w:hAnsi="Times New Roman" w:cs="Times New Roman"/>
          <w:b/>
          <w:bCs/>
          <w:sz w:val="24"/>
          <w:szCs w:val="24"/>
          <w:lang w:val="en-US"/>
        </w:rPr>
        <w:t>an Tujuan Kajian</w:t>
      </w:r>
    </w:p>
    <w:p w:rsidR="007D4CFD" w:rsidRDefault="003D499A" w:rsidP="003D499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Pemilihan tema mengenai praktik </w:t>
      </w:r>
      <w:r w:rsidRPr="003D499A">
        <w:rPr>
          <w:rFonts w:ascii="Times New Roman" w:hAnsi="Times New Roman" w:cs="Times New Roman"/>
          <w:i/>
          <w:iCs/>
          <w:sz w:val="24"/>
          <w:szCs w:val="24"/>
          <w:lang w:val="en-US"/>
        </w:rPr>
        <w:t>clickbait</w:t>
      </w:r>
      <w:r>
        <w:rPr>
          <w:rFonts w:ascii="Times New Roman" w:hAnsi="Times New Roman" w:cs="Times New Roman"/>
          <w:sz w:val="24"/>
          <w:szCs w:val="24"/>
          <w:lang w:val="en-US"/>
        </w:rPr>
        <w:t xml:space="preserve"> ini menarik perhatian karena masih minimnya penelitian tentang hal tersebut dan </w:t>
      </w:r>
      <w:r w:rsidRPr="003D499A">
        <w:rPr>
          <w:rFonts w:ascii="Times New Roman" w:hAnsi="Times New Roman" w:cs="Times New Roman"/>
          <w:i/>
          <w:iCs/>
          <w:sz w:val="24"/>
          <w:szCs w:val="24"/>
          <w:lang w:val="en-US"/>
        </w:rPr>
        <w:t>clickbait</w:t>
      </w:r>
      <w:r>
        <w:rPr>
          <w:rFonts w:ascii="Times New Roman" w:hAnsi="Times New Roman" w:cs="Times New Roman"/>
          <w:sz w:val="24"/>
          <w:szCs w:val="24"/>
          <w:lang w:val="en-US"/>
        </w:rPr>
        <w:t xml:space="preserve"> menjadi fenomena baru dan </w:t>
      </w:r>
      <w:r>
        <w:rPr>
          <w:rFonts w:ascii="Times New Roman" w:hAnsi="Times New Roman" w:cs="Times New Roman"/>
          <w:sz w:val="24"/>
          <w:szCs w:val="24"/>
          <w:lang w:val="en-US"/>
        </w:rPr>
        <w:lastRenderedPageBreak/>
        <w:t xml:space="preserve">yang digunakan di media </w:t>
      </w:r>
      <w:r w:rsidRPr="003D499A">
        <w:rPr>
          <w:rFonts w:ascii="Times New Roman" w:hAnsi="Times New Roman" w:cs="Times New Roman"/>
          <w:i/>
          <w:iCs/>
          <w:sz w:val="24"/>
          <w:szCs w:val="24"/>
          <w:lang w:val="en-US"/>
        </w:rPr>
        <w:t>online</w:t>
      </w:r>
      <w:r>
        <w:rPr>
          <w:rFonts w:ascii="Times New Roman" w:hAnsi="Times New Roman" w:cs="Times New Roman"/>
          <w:sz w:val="24"/>
          <w:szCs w:val="24"/>
          <w:lang w:val="en-US"/>
        </w:rPr>
        <w:t xml:space="preserve">. </w:t>
      </w:r>
      <w:r w:rsidR="007D4CFD" w:rsidRPr="007D4CFD">
        <w:rPr>
          <w:rFonts w:ascii="Times New Roman" w:hAnsi="Times New Roman" w:cs="Times New Roman"/>
          <w:sz w:val="24"/>
          <w:szCs w:val="24"/>
          <w:lang w:val="en-US"/>
        </w:rPr>
        <w:t xml:space="preserve">Mengetahui bagaimana model atau sistem praktik </w:t>
      </w:r>
      <w:r w:rsidR="007D4CFD" w:rsidRPr="007D4CFD">
        <w:rPr>
          <w:rFonts w:ascii="Times New Roman" w:hAnsi="Times New Roman" w:cs="Times New Roman"/>
          <w:i/>
          <w:sz w:val="24"/>
          <w:szCs w:val="24"/>
          <w:lang w:val="en-US"/>
        </w:rPr>
        <w:t>clickbait</w:t>
      </w:r>
      <w:r w:rsidR="007D4CFD" w:rsidRPr="007D4CFD">
        <w:rPr>
          <w:rFonts w:ascii="Times New Roman" w:hAnsi="Times New Roman" w:cs="Times New Roman"/>
          <w:sz w:val="24"/>
          <w:szCs w:val="24"/>
          <w:lang w:val="en-US"/>
        </w:rPr>
        <w:t xml:space="preserve"> yang digunakan di media Jogja.</w:t>
      </w:r>
      <w:r>
        <w:rPr>
          <w:rFonts w:ascii="Times New Roman" w:hAnsi="Times New Roman" w:cs="Times New Roman"/>
          <w:sz w:val="24"/>
          <w:szCs w:val="24"/>
          <w:lang w:val="en-US"/>
        </w:rPr>
        <w:t>t</w:t>
      </w:r>
      <w:r w:rsidR="007D4CFD" w:rsidRPr="007D4CFD">
        <w:rPr>
          <w:rFonts w:ascii="Times New Roman" w:hAnsi="Times New Roman" w:cs="Times New Roman"/>
          <w:sz w:val="24"/>
          <w:szCs w:val="24"/>
        </w:rPr>
        <w:t>ribunnews.com</w:t>
      </w:r>
      <w:r w:rsidR="007D4CFD" w:rsidRPr="007D4CFD">
        <w:rPr>
          <w:rFonts w:ascii="Times New Roman" w:hAnsi="Times New Roman" w:cs="Times New Roman"/>
          <w:sz w:val="24"/>
          <w:szCs w:val="24"/>
          <w:lang w:val="en-US"/>
        </w:rPr>
        <w:t>.</w:t>
      </w:r>
      <w:r w:rsidR="007D4C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selain itu bagaimana </w:t>
      </w:r>
      <w:r w:rsidR="007D4CFD">
        <w:rPr>
          <w:rFonts w:ascii="Times New Roman" w:hAnsi="Times New Roman" w:cs="Times New Roman"/>
          <w:sz w:val="24"/>
          <w:szCs w:val="24"/>
        </w:rPr>
        <w:t xml:space="preserve">pelanggaran kode etik jurnalistik dalam pemberitaan di media </w:t>
      </w:r>
      <w:r w:rsidRPr="007D4CFD">
        <w:rPr>
          <w:rFonts w:ascii="Times New Roman" w:hAnsi="Times New Roman" w:cs="Times New Roman"/>
          <w:sz w:val="24"/>
          <w:szCs w:val="24"/>
          <w:lang w:val="en-US"/>
        </w:rPr>
        <w:t>Jogja.</w:t>
      </w:r>
      <w:r>
        <w:rPr>
          <w:rFonts w:ascii="Times New Roman" w:hAnsi="Times New Roman" w:cs="Times New Roman"/>
          <w:sz w:val="24"/>
          <w:szCs w:val="24"/>
          <w:lang w:val="en-US"/>
        </w:rPr>
        <w:t>t</w:t>
      </w:r>
      <w:r w:rsidRPr="007D4CFD">
        <w:rPr>
          <w:rFonts w:ascii="Times New Roman" w:hAnsi="Times New Roman" w:cs="Times New Roman"/>
          <w:sz w:val="24"/>
          <w:szCs w:val="24"/>
        </w:rPr>
        <w:t>ribunnews.com</w:t>
      </w:r>
      <w:r>
        <w:rPr>
          <w:rFonts w:ascii="Times New Roman" w:hAnsi="Times New Roman" w:cs="Times New Roman"/>
          <w:sz w:val="24"/>
          <w:szCs w:val="24"/>
        </w:rPr>
        <w:t xml:space="preserve"> </w:t>
      </w:r>
      <w:r w:rsidR="007D4CFD">
        <w:rPr>
          <w:rFonts w:ascii="Times New Roman" w:hAnsi="Times New Roman" w:cs="Times New Roman"/>
          <w:sz w:val="24"/>
          <w:szCs w:val="24"/>
        </w:rPr>
        <w:t xml:space="preserve">khususnya dalam pemberitaan yang mengarah pada </w:t>
      </w:r>
      <w:r w:rsidR="007D4CFD">
        <w:rPr>
          <w:rFonts w:ascii="Times New Roman" w:hAnsi="Times New Roman" w:cs="Times New Roman"/>
          <w:i/>
          <w:sz w:val="24"/>
          <w:szCs w:val="24"/>
        </w:rPr>
        <w:t>clickbait</w:t>
      </w:r>
      <w:r w:rsidR="007D4CFD">
        <w:rPr>
          <w:rFonts w:ascii="Times New Roman" w:hAnsi="Times New Roman" w:cs="Times New Roman"/>
          <w:sz w:val="24"/>
          <w:szCs w:val="24"/>
        </w:rPr>
        <w:t>.</w:t>
      </w:r>
    </w:p>
    <w:p w:rsidR="00206371" w:rsidRPr="007D4CFD" w:rsidRDefault="007D4CFD" w:rsidP="00206371">
      <w:pPr>
        <w:spacing w:line="360" w:lineRule="auto"/>
        <w:jc w:val="both"/>
        <w:rPr>
          <w:rFonts w:ascii="Times New Roman" w:hAnsi="Times New Roman" w:cs="Times New Roman"/>
          <w:b/>
          <w:bCs/>
          <w:sz w:val="24"/>
          <w:szCs w:val="24"/>
          <w:lang w:val="en-US"/>
        </w:rPr>
      </w:pPr>
      <w:r w:rsidRPr="007D4CFD">
        <w:rPr>
          <w:rFonts w:ascii="Times New Roman" w:hAnsi="Times New Roman" w:cs="Times New Roman"/>
          <w:b/>
          <w:bCs/>
          <w:sz w:val="24"/>
          <w:szCs w:val="24"/>
          <w:lang w:val="en-US"/>
        </w:rPr>
        <w:t>Metode Kajian</w:t>
      </w:r>
    </w:p>
    <w:p w:rsidR="00206371" w:rsidRDefault="00206371" w:rsidP="003D499A">
      <w:pPr>
        <w:spacing w:line="360" w:lineRule="auto"/>
        <w:ind w:firstLine="720"/>
        <w:jc w:val="both"/>
        <w:rPr>
          <w:rFonts w:ascii="Times New Roman" w:hAnsi="Times New Roman" w:cs="Times New Roman"/>
          <w:i/>
          <w:sz w:val="24"/>
          <w:szCs w:val="24"/>
          <w:lang w:val="en-US"/>
        </w:rPr>
      </w:pPr>
      <w:r>
        <w:rPr>
          <w:rFonts w:ascii="Times New Roman" w:hAnsi="Times New Roman" w:cs="Times New Roman"/>
          <w:sz w:val="24"/>
          <w:szCs w:val="24"/>
        </w:rPr>
        <w:t xml:space="preserve">Penelitian ini menggunakan metode penelitiaan kualitatif. Menurut seorang ahli yaitu Matthew B. Milles dan A. Michael Huberman mendefinisikan penelitian kualitatif adalah penelitian </w:t>
      </w:r>
      <w:r w:rsidR="003D499A">
        <w:rPr>
          <w:rFonts w:ascii="Times New Roman" w:hAnsi="Times New Roman" w:cs="Times New Roman"/>
          <w:sz w:val="24"/>
          <w:szCs w:val="24"/>
          <w:lang w:val="en-US"/>
        </w:rPr>
        <w:t>yang</w:t>
      </w:r>
      <w:r>
        <w:rPr>
          <w:rFonts w:ascii="Times New Roman" w:hAnsi="Times New Roman" w:cs="Times New Roman"/>
          <w:sz w:val="24"/>
          <w:szCs w:val="24"/>
        </w:rPr>
        <w:t xml:space="preserve"> menekankan aspek proses mendapatkan data melalui kontak secara intensif dan memerlukan waktu yang lama berada dalam situasi sosial</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Dalam penelitian ini </w:t>
      </w:r>
      <w:r>
        <w:rPr>
          <w:rFonts w:ascii="Times New Roman" w:hAnsi="Times New Roman" w:cs="Times New Roman"/>
          <w:sz w:val="24"/>
          <w:szCs w:val="24"/>
          <w:lang w:val="en-US"/>
        </w:rPr>
        <w:t>s</w:t>
      </w:r>
      <w:r>
        <w:rPr>
          <w:rFonts w:ascii="Times New Roman" w:hAnsi="Times New Roman" w:cs="Times New Roman"/>
          <w:sz w:val="24"/>
          <w:szCs w:val="24"/>
        </w:rPr>
        <w:t xml:space="preserve">tudi </w:t>
      </w:r>
      <w:r>
        <w:rPr>
          <w:rFonts w:ascii="Times New Roman" w:hAnsi="Times New Roman" w:cs="Times New Roman"/>
          <w:sz w:val="24"/>
          <w:szCs w:val="24"/>
          <w:lang w:val="en-US"/>
        </w:rPr>
        <w:t>k</w:t>
      </w:r>
      <w:r>
        <w:rPr>
          <w:rFonts w:ascii="Times New Roman" w:hAnsi="Times New Roman" w:cs="Times New Roman"/>
          <w:sz w:val="24"/>
          <w:szCs w:val="24"/>
        </w:rPr>
        <w:t xml:space="preserve">asus digunakan sebagai strategi dalam menjelaskan suatu fenomena. </w:t>
      </w:r>
      <w:r w:rsidR="00191227">
        <w:rPr>
          <w:rFonts w:ascii="Times New Roman" w:hAnsi="Times New Roman" w:cs="Times New Roman"/>
          <w:sz w:val="24"/>
          <w:szCs w:val="24"/>
          <w:lang w:val="en-US"/>
        </w:rPr>
        <w:t xml:space="preserve">Fenomena yang dimaksud adalah </w:t>
      </w:r>
      <w:r w:rsidR="00191227">
        <w:rPr>
          <w:rFonts w:ascii="Times New Roman" w:hAnsi="Times New Roman" w:cs="Times New Roman"/>
          <w:sz w:val="24"/>
          <w:szCs w:val="24"/>
        </w:rPr>
        <w:t xml:space="preserve">atas berita-berita </w:t>
      </w:r>
      <w:r w:rsidR="00191227" w:rsidRPr="005C0288">
        <w:rPr>
          <w:rFonts w:ascii="Times New Roman" w:hAnsi="Times New Roman" w:cs="Times New Roman"/>
          <w:i/>
          <w:iCs/>
          <w:sz w:val="24"/>
          <w:szCs w:val="24"/>
        </w:rPr>
        <w:t>online</w:t>
      </w:r>
      <w:r w:rsidR="00191227">
        <w:rPr>
          <w:rFonts w:ascii="Times New Roman" w:hAnsi="Times New Roman" w:cs="Times New Roman"/>
          <w:sz w:val="24"/>
          <w:szCs w:val="24"/>
        </w:rPr>
        <w:t xml:space="preserve"> di media jogja.tribunnews.com. Pengamatan dilakukan dalam kurun waktu 1 Maret 2019 – 30 April 2019. Dalam penelitian ini penulis berperan aktif dalam mengamati objek yang diteliti, </w:t>
      </w:r>
      <w:r w:rsidR="00191227">
        <w:rPr>
          <w:rFonts w:ascii="Times New Roman" w:hAnsi="Times New Roman" w:cs="Times New Roman"/>
          <w:sz w:val="24"/>
          <w:szCs w:val="24"/>
          <w:lang w:val="en-US"/>
        </w:rPr>
        <w:t>yaitu</w:t>
      </w:r>
      <w:r w:rsidR="00191227">
        <w:rPr>
          <w:rFonts w:ascii="Times New Roman" w:hAnsi="Times New Roman" w:cs="Times New Roman"/>
          <w:sz w:val="24"/>
          <w:szCs w:val="24"/>
        </w:rPr>
        <w:t xml:space="preserve"> menganalisis mengenai bagaimana karakteristik pemberitaan </w:t>
      </w:r>
      <w:r w:rsidR="00191227">
        <w:rPr>
          <w:rFonts w:ascii="Times New Roman" w:hAnsi="Times New Roman" w:cs="Times New Roman"/>
          <w:i/>
          <w:sz w:val="24"/>
          <w:szCs w:val="24"/>
        </w:rPr>
        <w:t>clickbait</w:t>
      </w:r>
      <w:r w:rsidR="00191227">
        <w:rPr>
          <w:rFonts w:ascii="Times New Roman" w:hAnsi="Times New Roman" w:cs="Times New Roman"/>
          <w:sz w:val="24"/>
          <w:szCs w:val="24"/>
        </w:rPr>
        <w:t xml:space="preserve"> di media </w:t>
      </w:r>
      <w:r w:rsidR="00191227">
        <w:rPr>
          <w:rFonts w:ascii="Times New Roman" w:hAnsi="Times New Roman" w:cs="Times New Roman"/>
          <w:i/>
          <w:sz w:val="24"/>
          <w:szCs w:val="24"/>
        </w:rPr>
        <w:t>online</w:t>
      </w:r>
      <w:r w:rsidR="00191227">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Penelitian ini menggunakan tahap pengumpulan data yaitu wawancara </w:t>
      </w:r>
      <w:r>
        <w:rPr>
          <w:rFonts w:ascii="Times New Roman" w:hAnsi="Times New Roman" w:cs="Times New Roman"/>
          <w:sz w:val="24"/>
          <w:szCs w:val="24"/>
          <w:lang w:val="en-US"/>
        </w:rPr>
        <w:lastRenderedPageBreak/>
        <w:t xml:space="preserve">mendalam dengan </w:t>
      </w:r>
      <w:r>
        <w:rPr>
          <w:rFonts w:ascii="Times New Roman" w:hAnsi="Times New Roman" w:cs="Times New Roman"/>
          <w:sz w:val="24"/>
          <w:szCs w:val="24"/>
        </w:rPr>
        <w:t>3 narasumber, 2 narasumber dari Tribun Jogja</w:t>
      </w:r>
      <w:r w:rsidR="00191227">
        <w:rPr>
          <w:rFonts w:ascii="Times New Roman" w:hAnsi="Times New Roman" w:cs="Times New Roman"/>
          <w:sz w:val="24"/>
          <w:szCs w:val="24"/>
          <w:lang w:val="en-US"/>
        </w:rPr>
        <w:t xml:space="preserve"> (Digital Manager Tribun News dan Editor Online Tribun Jogja)</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1 narasumber yang akan memaparkan persepsi mengenai Etika Jurnalistik dari Aliansi Jurnalis Independen (AJI)</w:t>
      </w:r>
      <w:r w:rsidR="00191227">
        <w:rPr>
          <w:rFonts w:ascii="Times New Roman" w:hAnsi="Times New Roman" w:cs="Times New Roman"/>
          <w:sz w:val="24"/>
          <w:szCs w:val="24"/>
          <w:lang w:val="en-US"/>
        </w:rPr>
        <w:t xml:space="preserve"> Yogyakarta yaitu mantan Ketua AJI Yogyakarta Periode 2013-2016</w:t>
      </w:r>
      <w:r>
        <w:rPr>
          <w:rFonts w:ascii="Times New Roman" w:hAnsi="Times New Roman" w:cs="Times New Roman"/>
          <w:sz w:val="24"/>
          <w:szCs w:val="24"/>
          <w:lang w:val="en-US"/>
        </w:rPr>
        <w:t>.</w:t>
      </w:r>
      <w:r w:rsidR="007D4CFD">
        <w:rPr>
          <w:rFonts w:ascii="Times New Roman" w:hAnsi="Times New Roman" w:cs="Times New Roman"/>
          <w:sz w:val="24"/>
          <w:szCs w:val="24"/>
          <w:lang w:val="en-US"/>
        </w:rPr>
        <w:t xml:space="preserve"> P</w:t>
      </w:r>
      <w:r w:rsidR="007D4CFD">
        <w:rPr>
          <w:rFonts w:ascii="Times New Roman" w:hAnsi="Times New Roman" w:cs="Times New Roman"/>
          <w:sz w:val="24"/>
          <w:szCs w:val="24"/>
        </w:rPr>
        <w:t>engumpulan data</w:t>
      </w:r>
      <w:r w:rsidR="007D4CFD">
        <w:rPr>
          <w:rFonts w:ascii="Times New Roman" w:hAnsi="Times New Roman" w:cs="Times New Roman"/>
          <w:sz w:val="24"/>
          <w:szCs w:val="24"/>
          <w:lang w:val="en-US"/>
        </w:rPr>
        <w:t xml:space="preserve"> juga dilakukan</w:t>
      </w:r>
      <w:r w:rsidR="007D4CFD">
        <w:rPr>
          <w:rFonts w:ascii="Times New Roman" w:hAnsi="Times New Roman" w:cs="Times New Roman"/>
          <w:sz w:val="24"/>
          <w:szCs w:val="24"/>
        </w:rPr>
        <w:t xml:space="preserve"> dengan mengumpulkan dokumen-dokumen penting yang erat hubunganya dengan penelitian ini. Dokumen yang dimaksud adalah berita-berita yang telah di </w:t>
      </w:r>
      <w:r w:rsidR="007D4CFD">
        <w:rPr>
          <w:rFonts w:ascii="Times New Roman" w:hAnsi="Times New Roman" w:cs="Times New Roman"/>
          <w:i/>
          <w:sz w:val="24"/>
          <w:szCs w:val="24"/>
        </w:rPr>
        <w:t>publish</w:t>
      </w:r>
      <w:r w:rsidR="007D4CFD">
        <w:rPr>
          <w:rFonts w:ascii="Times New Roman" w:hAnsi="Times New Roman" w:cs="Times New Roman"/>
          <w:sz w:val="24"/>
          <w:szCs w:val="24"/>
        </w:rPr>
        <w:t xml:space="preserve"> dalam kurun waktu 1 Maret 2019 – 30 April 2019. Berita yang dimaksud adalah yang memenuhi klasifikasi dengan </w:t>
      </w:r>
      <w:r w:rsidR="003A1027">
        <w:rPr>
          <w:rFonts w:ascii="Times New Roman" w:hAnsi="Times New Roman" w:cs="Times New Roman"/>
          <w:sz w:val="24"/>
          <w:szCs w:val="24"/>
          <w:lang w:val="en-US"/>
        </w:rPr>
        <w:t xml:space="preserve">cirri </w:t>
      </w:r>
      <w:r w:rsidR="007D4CFD">
        <w:rPr>
          <w:rFonts w:ascii="Times New Roman" w:hAnsi="Times New Roman" w:cs="Times New Roman"/>
          <w:sz w:val="24"/>
          <w:szCs w:val="24"/>
        </w:rPr>
        <w:t xml:space="preserve">judul </w:t>
      </w:r>
      <w:r w:rsidR="007D4CFD">
        <w:rPr>
          <w:rFonts w:ascii="Times New Roman" w:hAnsi="Times New Roman" w:cs="Times New Roman"/>
          <w:i/>
          <w:sz w:val="24"/>
          <w:szCs w:val="24"/>
        </w:rPr>
        <w:t>clickbait</w:t>
      </w:r>
      <w:r w:rsidR="007D4CFD">
        <w:rPr>
          <w:rFonts w:ascii="Times New Roman" w:hAnsi="Times New Roman" w:cs="Times New Roman"/>
          <w:i/>
          <w:sz w:val="24"/>
          <w:szCs w:val="24"/>
          <w:lang w:val="en-US"/>
        </w:rPr>
        <w:t>.</w:t>
      </w:r>
    </w:p>
    <w:p w:rsidR="003D499A" w:rsidRPr="003D499A" w:rsidRDefault="003D499A" w:rsidP="003D499A">
      <w:pPr>
        <w:spacing w:line="360" w:lineRule="auto"/>
        <w:jc w:val="both"/>
        <w:rPr>
          <w:rFonts w:ascii="Times New Roman" w:hAnsi="Times New Roman" w:cs="Times New Roman"/>
          <w:b/>
          <w:bCs/>
          <w:iCs/>
          <w:sz w:val="24"/>
          <w:szCs w:val="24"/>
          <w:lang w:val="en-US"/>
        </w:rPr>
      </w:pPr>
      <w:r w:rsidRPr="003D499A">
        <w:rPr>
          <w:rFonts w:ascii="Times New Roman" w:hAnsi="Times New Roman" w:cs="Times New Roman"/>
          <w:b/>
          <w:bCs/>
          <w:iCs/>
          <w:sz w:val="24"/>
          <w:szCs w:val="24"/>
          <w:lang w:val="en-US"/>
        </w:rPr>
        <w:t>Kerangka Teori</w:t>
      </w:r>
    </w:p>
    <w:p w:rsidR="003D499A" w:rsidRPr="003D499A" w:rsidRDefault="003D499A" w:rsidP="003D499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Kategorisasi dalam penelitian ini adalah akurasi berita yaitu verifikasi terhadap fakta, relevansi sumber berita dan akurasi penyajian sebuah berita. Kategorisasi ini diadaptasi dari penelitian yang pernah dilakukan Dewan Pers dalam riset pemberitaan 28 surat kabar di Jawa pada tahun 2004, sebagai berikut ;</w:t>
      </w:r>
    </w:p>
    <w:p w:rsidR="003D499A" w:rsidRPr="003D499A" w:rsidRDefault="003D499A" w:rsidP="003D499A">
      <w:pPr>
        <w:pStyle w:val="ListParagraph"/>
        <w:numPr>
          <w:ilvl w:val="0"/>
          <w:numId w:val="3"/>
        </w:numPr>
        <w:spacing w:line="360" w:lineRule="auto"/>
        <w:jc w:val="both"/>
        <w:rPr>
          <w:rFonts w:ascii="Times New Roman" w:hAnsi="Times New Roman" w:cs="Times New Roman"/>
          <w:sz w:val="24"/>
          <w:szCs w:val="24"/>
        </w:rPr>
      </w:pPr>
      <w:r w:rsidRPr="003D499A">
        <w:rPr>
          <w:rFonts w:ascii="Times New Roman" w:hAnsi="Times New Roman" w:cs="Times New Roman"/>
          <w:sz w:val="24"/>
          <w:szCs w:val="24"/>
        </w:rPr>
        <w:t xml:space="preserve">Cek dan Ricek </w:t>
      </w:r>
    </w:p>
    <w:p w:rsidR="003D499A" w:rsidRDefault="003D499A" w:rsidP="003D499A">
      <w:pPr>
        <w:spacing w:line="360" w:lineRule="auto"/>
        <w:ind w:left="720"/>
        <w:jc w:val="both"/>
        <w:rPr>
          <w:rFonts w:ascii="Times New Roman" w:hAnsi="Times New Roman" w:cs="Times New Roman"/>
          <w:sz w:val="24"/>
          <w:szCs w:val="24"/>
          <w:lang w:val="en-US"/>
        </w:rPr>
      </w:pPr>
      <w:r w:rsidRPr="003D499A">
        <w:rPr>
          <w:rFonts w:ascii="Times New Roman" w:hAnsi="Times New Roman" w:cs="Times New Roman"/>
          <w:sz w:val="24"/>
          <w:szCs w:val="24"/>
        </w:rPr>
        <w:t xml:space="preserve">Cek dan ricek adalah mengecek dan melakukan ricek kembali kepada sumber berita. Kelalaian pencantuman sumber berita dapat </w:t>
      </w:r>
      <w:r w:rsidRPr="003D499A">
        <w:rPr>
          <w:rFonts w:ascii="Times New Roman" w:hAnsi="Times New Roman" w:cs="Times New Roman"/>
          <w:sz w:val="24"/>
          <w:szCs w:val="24"/>
        </w:rPr>
        <w:lastRenderedPageBreak/>
        <w:t>mengakibatkan berita yang disajikan tidak dapat diverifikasi di lapangan. Secara mendasar akurasi mengindikasikan perlunya verifikasi terhadap fakta/informasi. Seluruh informasi yang diperoleh harus diverifikasi sebelum disajikan.</w:t>
      </w:r>
    </w:p>
    <w:p w:rsidR="003D499A" w:rsidRPr="003D499A" w:rsidRDefault="003D499A" w:rsidP="003D499A">
      <w:pPr>
        <w:pStyle w:val="ListParagraph"/>
        <w:numPr>
          <w:ilvl w:val="0"/>
          <w:numId w:val="3"/>
        </w:numPr>
        <w:spacing w:line="360" w:lineRule="auto"/>
        <w:jc w:val="both"/>
        <w:rPr>
          <w:rFonts w:ascii="Times New Roman" w:hAnsi="Times New Roman" w:cs="Times New Roman"/>
          <w:sz w:val="24"/>
          <w:szCs w:val="24"/>
          <w:lang w:val="en-US"/>
        </w:rPr>
      </w:pPr>
      <w:r w:rsidRPr="003D499A">
        <w:rPr>
          <w:rFonts w:ascii="Times New Roman" w:hAnsi="Times New Roman" w:cs="Times New Roman"/>
          <w:sz w:val="24"/>
          <w:szCs w:val="24"/>
        </w:rPr>
        <w:t xml:space="preserve">Kesalahan Penulisan </w:t>
      </w:r>
    </w:p>
    <w:p w:rsidR="003D499A" w:rsidRPr="003D499A" w:rsidRDefault="003D499A" w:rsidP="003D499A">
      <w:pPr>
        <w:spacing w:line="360" w:lineRule="auto"/>
        <w:ind w:left="720"/>
        <w:jc w:val="both"/>
        <w:rPr>
          <w:rFonts w:ascii="Times New Roman" w:hAnsi="Times New Roman" w:cs="Times New Roman"/>
          <w:sz w:val="24"/>
          <w:szCs w:val="24"/>
        </w:rPr>
      </w:pPr>
      <w:r w:rsidRPr="003D499A">
        <w:rPr>
          <w:rFonts w:ascii="Times New Roman" w:hAnsi="Times New Roman" w:cs="Times New Roman"/>
          <w:sz w:val="24"/>
          <w:szCs w:val="24"/>
        </w:rPr>
        <w:t>kesalahan penulisan pada berita baik itu mengenai data, tanggal, nama narasumber, alamat dan sebagainya.</w:t>
      </w:r>
    </w:p>
    <w:p w:rsidR="003D499A" w:rsidRPr="003D499A" w:rsidRDefault="003D499A" w:rsidP="003D499A">
      <w:pPr>
        <w:pStyle w:val="ListParagraph"/>
        <w:numPr>
          <w:ilvl w:val="0"/>
          <w:numId w:val="3"/>
        </w:numPr>
        <w:spacing w:line="360" w:lineRule="auto"/>
        <w:jc w:val="both"/>
        <w:rPr>
          <w:rFonts w:ascii="Times New Roman" w:hAnsi="Times New Roman" w:cs="Times New Roman"/>
          <w:sz w:val="24"/>
          <w:szCs w:val="24"/>
        </w:rPr>
      </w:pPr>
      <w:r w:rsidRPr="003D499A">
        <w:rPr>
          <w:rFonts w:ascii="Times New Roman" w:hAnsi="Times New Roman" w:cs="Times New Roman"/>
          <w:sz w:val="24"/>
          <w:szCs w:val="24"/>
        </w:rPr>
        <w:t xml:space="preserve">Sumber Berita Relevan </w:t>
      </w:r>
    </w:p>
    <w:p w:rsidR="003D499A" w:rsidRPr="003D499A" w:rsidRDefault="003D499A" w:rsidP="003D499A">
      <w:pPr>
        <w:spacing w:line="360" w:lineRule="auto"/>
        <w:ind w:left="720"/>
        <w:jc w:val="both"/>
        <w:rPr>
          <w:rFonts w:ascii="Times New Roman" w:hAnsi="Times New Roman" w:cs="Times New Roman"/>
          <w:sz w:val="24"/>
          <w:szCs w:val="24"/>
          <w:lang w:val="en-US"/>
        </w:rPr>
      </w:pPr>
      <w:r w:rsidRPr="003D499A">
        <w:rPr>
          <w:rFonts w:ascii="Times New Roman" w:hAnsi="Times New Roman" w:cs="Times New Roman"/>
          <w:sz w:val="24"/>
          <w:szCs w:val="24"/>
        </w:rPr>
        <w:t>Sumber berita yang relevan dengan peristiwa yang diberitakan merupakan kategori akurasi berikutnya yang diteliti. Sumber berita relevan dimaksud adalah narasumber yang cocok dan pas dengan peristiwa yang sedang terjadi.</w:t>
      </w:r>
    </w:p>
    <w:p w:rsidR="003D499A" w:rsidRDefault="003D499A" w:rsidP="003D499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Akurasi Judul dengan Isi </w:t>
      </w:r>
    </w:p>
    <w:p w:rsidR="003D499A" w:rsidRPr="003D499A" w:rsidRDefault="003D499A" w:rsidP="003D499A">
      <w:pPr>
        <w:spacing w:line="360" w:lineRule="auto"/>
        <w:ind w:left="720"/>
        <w:jc w:val="both"/>
        <w:rPr>
          <w:rFonts w:ascii="Times New Roman" w:hAnsi="Times New Roman" w:cs="Times New Roman"/>
          <w:sz w:val="24"/>
          <w:szCs w:val="24"/>
        </w:rPr>
      </w:pPr>
      <w:r w:rsidRPr="003D499A">
        <w:rPr>
          <w:rFonts w:ascii="Times New Roman" w:hAnsi="Times New Roman" w:cs="Times New Roman"/>
          <w:sz w:val="24"/>
          <w:szCs w:val="24"/>
        </w:rPr>
        <w:t>Akurasi berita yang dikaji selanjutnya adalah akurasi antara judul berita dan isi. Disini dilihat apakah ada keterhubungan antara keduanya.</w:t>
      </w:r>
    </w:p>
    <w:p w:rsidR="003D499A" w:rsidRPr="003D499A" w:rsidRDefault="003D499A" w:rsidP="003D499A">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Akurasi Antara Foto dan Isi </w:t>
      </w:r>
    </w:p>
    <w:p w:rsidR="003D499A" w:rsidRDefault="003D499A" w:rsidP="003D499A">
      <w:pPr>
        <w:pStyle w:val="ListParagraph"/>
        <w:spacing w:line="360" w:lineRule="auto"/>
        <w:jc w:val="both"/>
        <w:rPr>
          <w:rFonts w:ascii="Times New Roman" w:hAnsi="Times New Roman" w:cs="Times New Roman"/>
          <w:sz w:val="24"/>
          <w:szCs w:val="24"/>
          <w:lang w:val="en-US"/>
        </w:rPr>
      </w:pPr>
      <w:r w:rsidRPr="003D499A">
        <w:rPr>
          <w:rFonts w:ascii="Times New Roman" w:hAnsi="Times New Roman" w:cs="Times New Roman"/>
          <w:sz w:val="24"/>
          <w:szCs w:val="24"/>
        </w:rPr>
        <w:lastRenderedPageBreak/>
        <w:t>Akurasi pemberitaan juga dilihat dari akurasi foto dan isi. Pada akurasi antara foto/gambar dan isi melihat apakah foto yang disajikan berhubungan dan mendukung isi berita tersebut</w:t>
      </w:r>
      <w:r>
        <w:rPr>
          <w:rFonts w:ascii="Times New Roman" w:hAnsi="Times New Roman" w:cs="Times New Roman"/>
          <w:sz w:val="24"/>
          <w:szCs w:val="24"/>
          <w:lang w:val="en-US"/>
        </w:rPr>
        <w:t>.</w:t>
      </w:r>
    </w:p>
    <w:p w:rsidR="003D499A" w:rsidRPr="003D499A" w:rsidRDefault="003D499A" w:rsidP="003D499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Diketahui bahwa praktik </w:t>
      </w:r>
      <w:r>
        <w:rPr>
          <w:rFonts w:ascii="Times New Roman" w:hAnsi="Times New Roman" w:cs="Times New Roman"/>
          <w:i/>
          <w:sz w:val="24"/>
          <w:szCs w:val="24"/>
        </w:rPr>
        <w:t>clickbait</w:t>
      </w:r>
      <w:r>
        <w:rPr>
          <w:rFonts w:ascii="Times New Roman" w:hAnsi="Times New Roman" w:cs="Times New Roman"/>
          <w:sz w:val="24"/>
          <w:szCs w:val="24"/>
        </w:rPr>
        <w:t xml:space="preserve"> banyak diterapkan pada judul-judul dalam berita </w:t>
      </w:r>
      <w:r w:rsidRPr="003D499A">
        <w:rPr>
          <w:rFonts w:ascii="Times New Roman" w:hAnsi="Times New Roman" w:cs="Times New Roman"/>
          <w:i/>
          <w:iCs/>
          <w:sz w:val="24"/>
          <w:szCs w:val="24"/>
        </w:rPr>
        <w:t>online</w:t>
      </w:r>
      <w:r>
        <w:rPr>
          <w:rFonts w:ascii="Times New Roman" w:hAnsi="Times New Roman" w:cs="Times New Roman"/>
          <w:sz w:val="24"/>
          <w:szCs w:val="24"/>
        </w:rPr>
        <w:t xml:space="preserve">. Dari beragam judul yang digunakan dalam portal berita </w:t>
      </w:r>
      <w:r w:rsidRPr="003D499A">
        <w:rPr>
          <w:rFonts w:ascii="Times New Roman" w:hAnsi="Times New Roman" w:cs="Times New Roman"/>
          <w:i/>
          <w:iCs/>
          <w:sz w:val="24"/>
          <w:szCs w:val="24"/>
        </w:rPr>
        <w:t>online</w:t>
      </w:r>
      <w:r>
        <w:rPr>
          <w:rFonts w:ascii="Times New Roman" w:hAnsi="Times New Roman" w:cs="Times New Roman"/>
          <w:sz w:val="24"/>
          <w:szCs w:val="24"/>
        </w:rPr>
        <w:t xml:space="preserve">, ada delapan tipe </w:t>
      </w:r>
      <w:r>
        <w:rPr>
          <w:rFonts w:ascii="Times New Roman" w:hAnsi="Times New Roman" w:cs="Times New Roman"/>
          <w:i/>
          <w:sz w:val="24"/>
          <w:szCs w:val="24"/>
        </w:rPr>
        <w:t>clickbait</w:t>
      </w:r>
      <w:r>
        <w:rPr>
          <w:rFonts w:ascii="Times New Roman" w:hAnsi="Times New Roman" w:cs="Times New Roman"/>
          <w:sz w:val="24"/>
          <w:szCs w:val="24"/>
        </w:rPr>
        <w:t xml:space="preserve"> menurut Biyani, Tsioutsiouliklis, dan Blackmer yaitu:</w:t>
      </w:r>
    </w:p>
    <w:p w:rsidR="003D499A" w:rsidRPr="003D499A" w:rsidRDefault="003D499A" w:rsidP="003D499A">
      <w:pPr>
        <w:pStyle w:val="ListParagraph"/>
        <w:numPr>
          <w:ilvl w:val="0"/>
          <w:numId w:val="5"/>
        </w:numPr>
        <w:spacing w:line="360" w:lineRule="auto"/>
        <w:jc w:val="both"/>
        <w:rPr>
          <w:rFonts w:ascii="Times New Roman" w:hAnsi="Times New Roman" w:cs="Times New Roman"/>
          <w:i/>
          <w:sz w:val="24"/>
          <w:szCs w:val="24"/>
        </w:rPr>
      </w:pPr>
      <w:r>
        <w:rPr>
          <w:rFonts w:ascii="Times New Roman" w:hAnsi="Times New Roman" w:cs="Times New Roman"/>
          <w:i/>
          <w:sz w:val="24"/>
          <w:szCs w:val="24"/>
        </w:rPr>
        <w:t>Exaggeration</w:t>
      </w:r>
    </w:p>
    <w:p w:rsidR="003D499A" w:rsidRPr="003D499A" w:rsidRDefault="003D499A" w:rsidP="003D499A">
      <w:pPr>
        <w:pStyle w:val="ListParagraph"/>
        <w:spacing w:line="360" w:lineRule="auto"/>
        <w:jc w:val="both"/>
        <w:rPr>
          <w:rFonts w:ascii="Times New Roman" w:hAnsi="Times New Roman" w:cs="Times New Roman"/>
          <w:i/>
          <w:sz w:val="24"/>
          <w:szCs w:val="24"/>
        </w:rPr>
      </w:pPr>
      <w:r w:rsidRPr="003D499A">
        <w:rPr>
          <w:rFonts w:ascii="Times New Roman" w:hAnsi="Times New Roman" w:cs="Times New Roman"/>
          <w:sz w:val="24"/>
          <w:szCs w:val="24"/>
        </w:rPr>
        <w:t xml:space="preserve">judul yang berlebihan pada halaman </w:t>
      </w:r>
      <w:r w:rsidRPr="003D499A">
        <w:rPr>
          <w:rFonts w:ascii="Times New Roman" w:hAnsi="Times New Roman" w:cs="Times New Roman"/>
          <w:i/>
          <w:sz w:val="24"/>
          <w:szCs w:val="24"/>
        </w:rPr>
        <w:t>url (uniform resource locator).</w:t>
      </w:r>
    </w:p>
    <w:p w:rsidR="003D499A" w:rsidRPr="003D499A" w:rsidRDefault="003D499A" w:rsidP="003D499A">
      <w:pPr>
        <w:pStyle w:val="ListParagraph"/>
        <w:numPr>
          <w:ilvl w:val="0"/>
          <w:numId w:val="5"/>
        </w:numPr>
        <w:spacing w:line="360" w:lineRule="auto"/>
        <w:jc w:val="both"/>
        <w:rPr>
          <w:rFonts w:ascii="Times New Roman" w:hAnsi="Times New Roman" w:cs="Times New Roman"/>
          <w:i/>
          <w:sz w:val="24"/>
          <w:szCs w:val="24"/>
        </w:rPr>
      </w:pPr>
      <w:r w:rsidRPr="003D499A">
        <w:rPr>
          <w:rFonts w:ascii="Times New Roman" w:hAnsi="Times New Roman" w:cs="Times New Roman"/>
          <w:i/>
          <w:sz w:val="24"/>
          <w:szCs w:val="24"/>
        </w:rPr>
        <w:t>Teasing</w:t>
      </w:r>
    </w:p>
    <w:p w:rsidR="003D499A" w:rsidRPr="003D499A" w:rsidRDefault="003D499A" w:rsidP="003D499A">
      <w:pPr>
        <w:pStyle w:val="ListParagraph"/>
        <w:spacing w:line="360" w:lineRule="auto"/>
        <w:jc w:val="both"/>
        <w:rPr>
          <w:rFonts w:ascii="Times New Roman" w:hAnsi="Times New Roman" w:cs="Times New Roman"/>
          <w:i/>
          <w:sz w:val="24"/>
          <w:szCs w:val="24"/>
        </w:rPr>
      </w:pPr>
      <w:r w:rsidRPr="003D499A">
        <w:rPr>
          <w:rFonts w:ascii="Times New Roman" w:hAnsi="Times New Roman" w:cs="Times New Roman"/>
          <w:sz w:val="24"/>
          <w:szCs w:val="24"/>
        </w:rPr>
        <w:t>judul yang mengolok-olok atau mencoba memprovokasi seseorang dengan cara yang menyenangkan, yaitu dengan cara menghapus rincian dari judul dengan tujuan untuk membangun ketegangan atau menggoda.</w:t>
      </w:r>
    </w:p>
    <w:p w:rsidR="003D499A" w:rsidRPr="003D499A" w:rsidRDefault="003D499A" w:rsidP="003D499A">
      <w:pPr>
        <w:pStyle w:val="ListParagraph"/>
        <w:numPr>
          <w:ilvl w:val="0"/>
          <w:numId w:val="5"/>
        </w:numPr>
        <w:spacing w:line="360" w:lineRule="auto"/>
        <w:jc w:val="both"/>
        <w:rPr>
          <w:rFonts w:ascii="Times New Roman" w:hAnsi="Times New Roman" w:cs="Times New Roman"/>
          <w:i/>
          <w:sz w:val="24"/>
          <w:szCs w:val="24"/>
        </w:rPr>
      </w:pPr>
      <w:r>
        <w:rPr>
          <w:rFonts w:ascii="Times New Roman" w:hAnsi="Times New Roman" w:cs="Times New Roman"/>
          <w:i/>
          <w:sz w:val="24"/>
          <w:szCs w:val="24"/>
        </w:rPr>
        <w:t>Inflammatory</w:t>
      </w:r>
    </w:p>
    <w:p w:rsidR="003D499A" w:rsidRPr="003D499A" w:rsidRDefault="003D499A" w:rsidP="003D499A">
      <w:pPr>
        <w:pStyle w:val="ListParagraph"/>
        <w:spacing w:line="360" w:lineRule="auto"/>
        <w:jc w:val="both"/>
        <w:rPr>
          <w:rFonts w:ascii="Times New Roman" w:hAnsi="Times New Roman" w:cs="Times New Roman"/>
          <w:i/>
          <w:sz w:val="24"/>
          <w:szCs w:val="24"/>
        </w:rPr>
      </w:pPr>
      <w:r w:rsidRPr="003D499A">
        <w:rPr>
          <w:rFonts w:ascii="Times New Roman" w:hAnsi="Times New Roman" w:cs="Times New Roman"/>
          <w:sz w:val="24"/>
          <w:szCs w:val="24"/>
        </w:rPr>
        <w:t xml:space="preserve">judul yang bermaksud membangkitkan perasaan marah atau </w:t>
      </w:r>
      <w:r w:rsidRPr="003D499A">
        <w:rPr>
          <w:rFonts w:ascii="Times New Roman" w:hAnsi="Times New Roman" w:cs="Times New Roman"/>
          <w:sz w:val="24"/>
          <w:szCs w:val="24"/>
        </w:rPr>
        <w:lastRenderedPageBreak/>
        <w:t>penuh kekerasan dengan menggunakan ungkapan atau penggunaan kata-kata yang tidak tepat/vulgar.</w:t>
      </w:r>
    </w:p>
    <w:p w:rsidR="003D499A" w:rsidRPr="003D499A" w:rsidRDefault="003D499A" w:rsidP="003D499A">
      <w:pPr>
        <w:pStyle w:val="ListParagraph"/>
        <w:numPr>
          <w:ilvl w:val="0"/>
          <w:numId w:val="5"/>
        </w:numPr>
        <w:spacing w:line="360" w:lineRule="auto"/>
        <w:jc w:val="both"/>
        <w:rPr>
          <w:rFonts w:ascii="Times New Roman" w:hAnsi="Times New Roman" w:cs="Times New Roman"/>
          <w:i/>
          <w:sz w:val="24"/>
          <w:szCs w:val="24"/>
        </w:rPr>
      </w:pPr>
      <w:r>
        <w:rPr>
          <w:rFonts w:ascii="Times New Roman" w:hAnsi="Times New Roman" w:cs="Times New Roman"/>
          <w:i/>
          <w:sz w:val="24"/>
          <w:szCs w:val="24"/>
        </w:rPr>
        <w:t>Formatting</w:t>
      </w:r>
    </w:p>
    <w:p w:rsidR="003D499A" w:rsidRPr="003D499A" w:rsidRDefault="003D499A" w:rsidP="003D499A">
      <w:pPr>
        <w:pStyle w:val="ListParagraph"/>
        <w:spacing w:line="360" w:lineRule="auto"/>
        <w:jc w:val="both"/>
        <w:rPr>
          <w:rFonts w:ascii="Times New Roman" w:hAnsi="Times New Roman" w:cs="Times New Roman"/>
          <w:i/>
          <w:sz w:val="24"/>
          <w:szCs w:val="24"/>
        </w:rPr>
      </w:pPr>
      <w:r w:rsidRPr="003D499A">
        <w:rPr>
          <w:rFonts w:ascii="Times New Roman" w:hAnsi="Times New Roman" w:cs="Times New Roman"/>
          <w:sz w:val="24"/>
          <w:szCs w:val="24"/>
        </w:rPr>
        <w:t>judul yang terlalu sering menggunakan huruf kapital atau tanda baca, terutama huruf kapital atau tanda seru.</w:t>
      </w:r>
    </w:p>
    <w:p w:rsidR="003D499A" w:rsidRPr="003D499A" w:rsidRDefault="003D499A" w:rsidP="003D499A">
      <w:pPr>
        <w:pStyle w:val="ListParagraph"/>
        <w:numPr>
          <w:ilvl w:val="0"/>
          <w:numId w:val="5"/>
        </w:numPr>
        <w:spacing w:line="360" w:lineRule="auto"/>
        <w:jc w:val="both"/>
        <w:rPr>
          <w:rFonts w:ascii="Times New Roman" w:hAnsi="Times New Roman" w:cs="Times New Roman"/>
          <w:i/>
          <w:iCs/>
          <w:sz w:val="24"/>
          <w:szCs w:val="24"/>
        </w:rPr>
      </w:pPr>
      <w:r w:rsidRPr="007B258D">
        <w:rPr>
          <w:rFonts w:ascii="Times New Roman" w:hAnsi="Times New Roman" w:cs="Times New Roman"/>
          <w:i/>
          <w:iCs/>
          <w:sz w:val="24"/>
          <w:szCs w:val="24"/>
        </w:rPr>
        <w:t>Graphic</w:t>
      </w:r>
    </w:p>
    <w:p w:rsidR="003D499A" w:rsidRPr="003D499A" w:rsidRDefault="003D499A" w:rsidP="003D499A">
      <w:pPr>
        <w:pStyle w:val="ListParagraph"/>
        <w:spacing w:line="360" w:lineRule="auto"/>
        <w:jc w:val="both"/>
        <w:rPr>
          <w:rFonts w:ascii="Times New Roman" w:hAnsi="Times New Roman" w:cs="Times New Roman"/>
          <w:i/>
          <w:iCs/>
          <w:sz w:val="24"/>
          <w:szCs w:val="24"/>
        </w:rPr>
      </w:pPr>
      <w:r>
        <w:rPr>
          <w:rFonts w:ascii="Times New Roman" w:hAnsi="Times New Roman" w:cs="Times New Roman"/>
          <w:i/>
          <w:iCs/>
          <w:sz w:val="24"/>
          <w:szCs w:val="24"/>
          <w:lang w:val="en-US"/>
        </w:rPr>
        <w:t xml:space="preserve"> </w:t>
      </w:r>
      <w:r w:rsidRPr="003D499A">
        <w:rPr>
          <w:rFonts w:ascii="Times New Roman" w:hAnsi="Times New Roman" w:cs="Times New Roman"/>
          <w:sz w:val="24"/>
          <w:szCs w:val="24"/>
        </w:rPr>
        <w:t>judul yang mengandung materi yang cabul, mengganggu/menjijikkan atau tidak dapat dipercaya.</w:t>
      </w:r>
    </w:p>
    <w:p w:rsidR="003D499A" w:rsidRPr="003D499A" w:rsidRDefault="003D499A" w:rsidP="003D499A">
      <w:pPr>
        <w:pStyle w:val="ListParagraph"/>
        <w:numPr>
          <w:ilvl w:val="0"/>
          <w:numId w:val="5"/>
        </w:numPr>
        <w:spacing w:line="360" w:lineRule="auto"/>
        <w:jc w:val="both"/>
        <w:rPr>
          <w:rFonts w:ascii="Times New Roman" w:hAnsi="Times New Roman" w:cs="Times New Roman"/>
          <w:i/>
          <w:sz w:val="24"/>
          <w:szCs w:val="24"/>
        </w:rPr>
      </w:pPr>
      <w:r>
        <w:rPr>
          <w:rFonts w:ascii="Times New Roman" w:hAnsi="Times New Roman" w:cs="Times New Roman"/>
          <w:i/>
          <w:sz w:val="24"/>
          <w:szCs w:val="24"/>
        </w:rPr>
        <w:t>Bait-and-switch</w:t>
      </w:r>
    </w:p>
    <w:p w:rsidR="003D499A" w:rsidRPr="003D499A" w:rsidRDefault="003D499A" w:rsidP="003D499A">
      <w:pPr>
        <w:pStyle w:val="ListParagraph"/>
        <w:spacing w:line="360" w:lineRule="auto"/>
        <w:jc w:val="both"/>
        <w:rPr>
          <w:rFonts w:ascii="Times New Roman" w:hAnsi="Times New Roman" w:cs="Times New Roman"/>
          <w:i/>
          <w:sz w:val="24"/>
          <w:szCs w:val="24"/>
        </w:rPr>
      </w:pPr>
      <w:r w:rsidRPr="003D499A">
        <w:rPr>
          <w:rFonts w:ascii="Times New Roman" w:hAnsi="Times New Roman" w:cs="Times New Roman"/>
          <w:sz w:val="24"/>
          <w:szCs w:val="24"/>
        </w:rPr>
        <w:t xml:space="preserve">hal yang dituliskan/tersirat dari judul tidak ada di </w:t>
      </w:r>
      <w:r w:rsidRPr="003D499A">
        <w:rPr>
          <w:rFonts w:ascii="Times New Roman" w:hAnsi="Times New Roman" w:cs="Times New Roman"/>
          <w:i/>
          <w:sz w:val="24"/>
          <w:szCs w:val="24"/>
        </w:rPr>
        <w:t>url</w:t>
      </w:r>
      <w:r w:rsidRPr="003D499A">
        <w:rPr>
          <w:rFonts w:ascii="Times New Roman" w:hAnsi="Times New Roman" w:cs="Times New Roman"/>
          <w:sz w:val="24"/>
          <w:szCs w:val="24"/>
        </w:rPr>
        <w:t xml:space="preserve"> memerlukan klik tambahan atau sama sekali tidak ada.</w:t>
      </w:r>
    </w:p>
    <w:p w:rsidR="003D499A" w:rsidRPr="003D499A" w:rsidRDefault="003D499A" w:rsidP="003D499A">
      <w:pPr>
        <w:pStyle w:val="ListParagraph"/>
        <w:numPr>
          <w:ilvl w:val="0"/>
          <w:numId w:val="5"/>
        </w:numPr>
        <w:spacing w:line="360" w:lineRule="auto"/>
        <w:jc w:val="both"/>
        <w:rPr>
          <w:rFonts w:ascii="Times New Roman" w:hAnsi="Times New Roman" w:cs="Times New Roman"/>
          <w:i/>
          <w:sz w:val="24"/>
          <w:szCs w:val="24"/>
        </w:rPr>
      </w:pPr>
      <w:r>
        <w:rPr>
          <w:rFonts w:ascii="Times New Roman" w:hAnsi="Times New Roman" w:cs="Times New Roman"/>
          <w:i/>
          <w:sz w:val="24"/>
          <w:szCs w:val="24"/>
        </w:rPr>
        <w:t>Ambiguous</w:t>
      </w:r>
    </w:p>
    <w:p w:rsidR="003D499A" w:rsidRPr="003D499A" w:rsidRDefault="003D499A" w:rsidP="003D499A">
      <w:pPr>
        <w:pStyle w:val="ListParagraph"/>
        <w:spacing w:line="360" w:lineRule="auto"/>
        <w:jc w:val="both"/>
        <w:rPr>
          <w:rFonts w:ascii="Times New Roman" w:hAnsi="Times New Roman" w:cs="Times New Roman"/>
          <w:i/>
          <w:sz w:val="24"/>
          <w:szCs w:val="24"/>
        </w:rPr>
      </w:pPr>
      <w:r w:rsidRPr="003D499A">
        <w:rPr>
          <w:rFonts w:ascii="Times New Roman" w:hAnsi="Times New Roman" w:cs="Times New Roman"/>
          <w:sz w:val="24"/>
          <w:szCs w:val="24"/>
        </w:rPr>
        <w:t>judul yang tidak jelas atau membingungkan dengan tujuan untuk memicu keingintahuan</w:t>
      </w:r>
    </w:p>
    <w:p w:rsidR="003D499A" w:rsidRPr="003D499A" w:rsidRDefault="003D499A" w:rsidP="003D499A">
      <w:pPr>
        <w:pStyle w:val="ListParagraph"/>
        <w:numPr>
          <w:ilvl w:val="0"/>
          <w:numId w:val="5"/>
        </w:numPr>
        <w:spacing w:line="360" w:lineRule="auto"/>
        <w:jc w:val="both"/>
        <w:rPr>
          <w:rFonts w:ascii="Times New Roman" w:hAnsi="Times New Roman" w:cs="Times New Roman"/>
          <w:i/>
          <w:sz w:val="24"/>
          <w:szCs w:val="24"/>
        </w:rPr>
      </w:pPr>
      <w:r>
        <w:rPr>
          <w:rFonts w:ascii="Times New Roman" w:hAnsi="Times New Roman" w:cs="Times New Roman"/>
          <w:i/>
          <w:sz w:val="24"/>
          <w:szCs w:val="24"/>
        </w:rPr>
        <w:t>Wrong</w:t>
      </w:r>
    </w:p>
    <w:p w:rsidR="003D499A" w:rsidRPr="003D499A" w:rsidRDefault="003D499A" w:rsidP="003D499A">
      <w:pPr>
        <w:pStyle w:val="ListParagraph"/>
        <w:spacing w:line="360" w:lineRule="auto"/>
        <w:jc w:val="both"/>
        <w:rPr>
          <w:rFonts w:ascii="Times New Roman" w:hAnsi="Times New Roman" w:cs="Times New Roman"/>
          <w:i/>
          <w:sz w:val="24"/>
          <w:szCs w:val="24"/>
        </w:rPr>
      </w:pPr>
      <w:r w:rsidRPr="003D499A">
        <w:rPr>
          <w:rFonts w:ascii="Times New Roman" w:hAnsi="Times New Roman" w:cs="Times New Roman"/>
          <w:sz w:val="24"/>
          <w:szCs w:val="24"/>
        </w:rPr>
        <w:t>judul maupun artikel yang salah: fakta yang tidak benar</w:t>
      </w:r>
    </w:p>
    <w:p w:rsidR="003D499A" w:rsidRDefault="003D499A" w:rsidP="003D499A">
      <w:pPr>
        <w:spacing w:line="360" w:lineRule="auto"/>
        <w:jc w:val="both"/>
        <w:rPr>
          <w:rFonts w:ascii="Times New Roman" w:hAnsi="Times New Roman" w:cs="Times New Roman"/>
          <w:sz w:val="24"/>
          <w:szCs w:val="24"/>
        </w:rPr>
        <w:sectPr w:rsidR="003D499A" w:rsidSect="00113791">
          <w:type w:val="continuous"/>
          <w:pgSz w:w="12240" w:h="15840"/>
          <w:pgMar w:top="1440" w:right="1440" w:bottom="1440" w:left="1440" w:header="720" w:footer="720" w:gutter="0"/>
          <w:cols w:num="2" w:space="720"/>
          <w:docGrid w:linePitch="360"/>
        </w:sectPr>
      </w:pPr>
    </w:p>
    <w:p w:rsidR="003D499A" w:rsidRDefault="003D499A" w:rsidP="003D499A">
      <w:pPr>
        <w:spacing w:line="360" w:lineRule="auto"/>
        <w:jc w:val="both"/>
        <w:rPr>
          <w:rFonts w:ascii="Times New Roman" w:hAnsi="Times New Roman" w:cs="Times New Roman"/>
          <w:b/>
          <w:bCs/>
          <w:iCs/>
          <w:sz w:val="24"/>
          <w:szCs w:val="24"/>
          <w:lang w:val="en-US"/>
        </w:rPr>
      </w:pPr>
      <w:r w:rsidRPr="003D499A">
        <w:rPr>
          <w:rFonts w:ascii="Times New Roman" w:hAnsi="Times New Roman" w:cs="Times New Roman"/>
          <w:b/>
          <w:bCs/>
          <w:iCs/>
          <w:sz w:val="24"/>
          <w:szCs w:val="24"/>
          <w:lang w:val="en-US"/>
        </w:rPr>
        <w:lastRenderedPageBreak/>
        <w:t>Hasil dan Pembahasan</w:t>
      </w:r>
    </w:p>
    <w:p w:rsidR="003D499A" w:rsidRPr="003D499A" w:rsidRDefault="003D499A" w:rsidP="003D499A">
      <w:pPr>
        <w:pStyle w:val="ListParagraph"/>
        <w:numPr>
          <w:ilvl w:val="0"/>
          <w:numId w:val="6"/>
        </w:numPr>
        <w:spacing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Praktik </w:t>
      </w:r>
      <w:r w:rsidRPr="000D75AB">
        <w:rPr>
          <w:rFonts w:ascii="Times New Roman" w:hAnsi="Times New Roman" w:cs="Times New Roman"/>
          <w:b/>
          <w:bCs/>
          <w:i/>
          <w:sz w:val="24"/>
          <w:szCs w:val="24"/>
          <w:lang w:val="en-US"/>
        </w:rPr>
        <w:t>Clickbait</w:t>
      </w:r>
      <w:r>
        <w:rPr>
          <w:rFonts w:ascii="Times New Roman" w:hAnsi="Times New Roman" w:cs="Times New Roman"/>
          <w:b/>
          <w:bCs/>
          <w:iCs/>
          <w:sz w:val="24"/>
          <w:szCs w:val="24"/>
          <w:lang w:val="en-US"/>
        </w:rPr>
        <w:t xml:space="preserve"> jogja.tribunnews.com</w:t>
      </w:r>
    </w:p>
    <w:p w:rsidR="003D499A" w:rsidRPr="00106909" w:rsidRDefault="003D499A" w:rsidP="003D499A">
      <w:pPr>
        <w:spacing w:line="360" w:lineRule="auto"/>
        <w:jc w:val="both"/>
        <w:rPr>
          <w:rFonts w:ascii="Times New Roman" w:hAnsi="Times New Roman" w:cs="Times New Roman"/>
          <w:sz w:val="24"/>
          <w:szCs w:val="24"/>
        </w:rPr>
      </w:pPr>
      <w:r w:rsidRPr="003D499A">
        <w:rPr>
          <w:rFonts w:ascii="Times New Roman" w:hAnsi="Times New Roman" w:cs="Times New Roman"/>
          <w:b/>
          <w:bCs/>
          <w:i/>
          <w:sz w:val="24"/>
          <w:szCs w:val="24"/>
        </w:rPr>
        <w:lastRenderedPageBreak/>
        <w:t>Exaggeration</w:t>
      </w:r>
      <w:r>
        <w:rPr>
          <w:rFonts w:ascii="Times New Roman" w:hAnsi="Times New Roman" w:cs="Times New Roman"/>
          <w:sz w:val="24"/>
          <w:szCs w:val="24"/>
        </w:rPr>
        <w:t xml:space="preserve"> merupakan judul yang berlebihan pada halaman </w:t>
      </w:r>
      <w:r>
        <w:rPr>
          <w:rFonts w:ascii="Times New Roman" w:hAnsi="Times New Roman" w:cs="Times New Roman"/>
          <w:i/>
          <w:sz w:val="24"/>
          <w:szCs w:val="24"/>
        </w:rPr>
        <w:t>url</w:t>
      </w:r>
      <w:r>
        <w:rPr>
          <w:rFonts w:ascii="Times New Roman" w:hAnsi="Times New Roman" w:cs="Times New Roman"/>
          <w:sz w:val="24"/>
          <w:szCs w:val="24"/>
        </w:rPr>
        <w:t xml:space="preserve"> (</w:t>
      </w:r>
      <w:r>
        <w:rPr>
          <w:rFonts w:ascii="Times New Roman" w:hAnsi="Times New Roman" w:cs="Times New Roman"/>
          <w:i/>
          <w:sz w:val="24"/>
          <w:szCs w:val="24"/>
        </w:rPr>
        <w:t>uniform resource locator</w:t>
      </w:r>
      <w:r>
        <w:rPr>
          <w:rFonts w:ascii="Times New Roman" w:hAnsi="Times New Roman" w:cs="Times New Roman"/>
          <w:sz w:val="24"/>
          <w:szCs w:val="24"/>
        </w:rPr>
        <w:t xml:space="preserve">). Berlebihan artinya amat, sangat, tidak sewajarnya. Jika dimaknakan </w:t>
      </w:r>
      <w:r>
        <w:rPr>
          <w:rFonts w:ascii="Times New Roman" w:hAnsi="Times New Roman" w:cs="Times New Roman"/>
          <w:sz w:val="24"/>
          <w:szCs w:val="24"/>
        </w:rPr>
        <w:lastRenderedPageBreak/>
        <w:t xml:space="preserve">berarti praktik ini melakukan cara </w:t>
      </w:r>
      <w:r>
        <w:rPr>
          <w:rFonts w:ascii="Times New Roman" w:hAnsi="Times New Roman" w:cs="Times New Roman"/>
          <w:i/>
          <w:sz w:val="24"/>
          <w:szCs w:val="24"/>
        </w:rPr>
        <w:t>clickbait</w:t>
      </w:r>
      <w:r>
        <w:rPr>
          <w:rFonts w:ascii="Times New Roman" w:hAnsi="Times New Roman" w:cs="Times New Roman"/>
          <w:sz w:val="24"/>
          <w:szCs w:val="24"/>
        </w:rPr>
        <w:t xml:space="preserve"> yang tidak sewajarnya dengan teori judul berita pada umumnya. Artinya judul berita dibuat mendramatisir dengan cara dilebih-lebihkan agar terlihat menarik dan dibaca dengan menggunakan pilihan kata yang tidak sesuai dengan data yang ada. Salah satu konten berita yang dimuat jogja.tribunnews.com mengenai </w:t>
      </w:r>
      <w:r>
        <w:rPr>
          <w:rFonts w:ascii="Times New Roman" w:hAnsi="Times New Roman" w:cs="Times New Roman"/>
          <w:b/>
          <w:sz w:val="24"/>
          <w:szCs w:val="24"/>
        </w:rPr>
        <w:t>“Acungkan Sajam, Pria ini Dihajar di titik Nol Kilometer”</w:t>
      </w:r>
      <w:r>
        <w:rPr>
          <w:rFonts w:ascii="Times New Roman" w:hAnsi="Times New Roman" w:cs="Times New Roman"/>
          <w:sz w:val="24"/>
          <w:szCs w:val="24"/>
        </w:rPr>
        <w:t xml:space="preserve"> ini menggunakan praktik </w:t>
      </w:r>
      <w:r>
        <w:rPr>
          <w:rFonts w:ascii="Times New Roman" w:hAnsi="Times New Roman" w:cs="Times New Roman"/>
          <w:i/>
          <w:sz w:val="24"/>
          <w:szCs w:val="24"/>
        </w:rPr>
        <w:t>clickbait</w:t>
      </w:r>
      <w:r>
        <w:rPr>
          <w:rFonts w:ascii="Times New Roman" w:hAnsi="Times New Roman" w:cs="Times New Roman"/>
          <w:sz w:val="24"/>
          <w:szCs w:val="24"/>
        </w:rPr>
        <w:t xml:space="preserve"> dengan menggunakan judul berlebihan. Poin yang dilebih-lebihkan ada pada bagian kata pada judul “Acungkan Sajam” yang faktanya bahwa pada isi berita ini menunjukan perbedaan data antara judul dan isi. Perbedaan berada pada bagian “acungkan” (judul) sedangkan dibagian badan berita dijelaskan pelaku “mengeluarkan sajam” hingga akhir berita tidak ditemukan deskripsi mengenai apa yang dijelaskan dijudul mengenai “acungkan”.</w:t>
      </w:r>
    </w:p>
    <w:p w:rsidR="003D499A" w:rsidRDefault="003D499A" w:rsidP="00D63447">
      <w:pPr>
        <w:spacing w:line="360" w:lineRule="auto"/>
        <w:jc w:val="center"/>
        <w:rPr>
          <w:rFonts w:ascii="Times New Roman" w:hAnsi="Times New Roman" w:cs="Times New Roman"/>
          <w:sz w:val="24"/>
          <w:szCs w:val="24"/>
          <w:lang w:val="en-US"/>
        </w:rPr>
      </w:pPr>
      <w:r w:rsidRPr="003D499A">
        <w:rPr>
          <w:rFonts w:ascii="Times New Roman" w:hAnsi="Times New Roman" w:cs="Times New Roman"/>
          <w:noProof/>
          <w:sz w:val="24"/>
          <w:szCs w:val="24"/>
          <w:lang w:val="en-US"/>
        </w:rPr>
        <w:lastRenderedPageBreak/>
        <w:drawing>
          <wp:inline distT="0" distB="0" distL="0" distR="0">
            <wp:extent cx="2638425" cy="2143125"/>
            <wp:effectExtent l="19050" t="0" r="9525" b="0"/>
            <wp:docPr id="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10" cstate="print"/>
                    <a:srcRect/>
                    <a:stretch/>
                  </pic:blipFill>
                  <pic:spPr>
                    <a:xfrm>
                      <a:off x="0" y="0"/>
                      <a:ext cx="2638841" cy="2143463"/>
                    </a:xfrm>
                    <a:prstGeom prst="rect">
                      <a:avLst/>
                    </a:prstGeom>
                  </pic:spPr>
                </pic:pic>
              </a:graphicData>
            </a:graphic>
          </wp:inline>
        </w:drawing>
      </w:r>
    </w:p>
    <w:p w:rsidR="003D499A" w:rsidRDefault="003D499A" w:rsidP="004A1DE6">
      <w:pPr>
        <w:spacing w:line="360" w:lineRule="auto"/>
        <w:jc w:val="center"/>
        <w:rPr>
          <w:lang w:val="en-US"/>
        </w:rPr>
      </w:pPr>
      <w:r>
        <w:rPr>
          <w:rFonts w:ascii="Times New Roman" w:hAnsi="Times New Roman" w:cs="Times New Roman"/>
          <w:sz w:val="24"/>
          <w:szCs w:val="24"/>
          <w:lang w:val="en-US"/>
        </w:rPr>
        <w:t xml:space="preserve">Gambar 2. Sumber : </w:t>
      </w:r>
      <w:hyperlink r:id="rId11" w:history="1">
        <w:r w:rsidRPr="009F2F36">
          <w:rPr>
            <w:rStyle w:val="Hyperlink"/>
            <w:rFonts w:ascii="Times New Roman" w:hAnsi="Times New Roman" w:cs="Times New Roman"/>
            <w:sz w:val="24"/>
            <w:szCs w:val="24"/>
            <w:lang w:val="en-US"/>
          </w:rPr>
          <w:t>https://jogja.tribunnews.com/2019/04/09/acungkan-sajam-pria-ini-dihajar-massa-di-titik-nol-kilometer</w:t>
        </w:r>
      </w:hyperlink>
    </w:p>
    <w:p w:rsidR="004A1DE6" w:rsidRDefault="004A1DE6" w:rsidP="003D499A">
      <w:pPr>
        <w:spacing w:line="480" w:lineRule="auto"/>
        <w:jc w:val="center"/>
        <w:rPr>
          <w:lang w:val="en-US"/>
        </w:rPr>
      </w:pPr>
    </w:p>
    <w:p w:rsidR="004A1DE6" w:rsidRPr="004A1DE6" w:rsidRDefault="004A1DE6" w:rsidP="004A1DE6">
      <w:pPr>
        <w:spacing w:line="360" w:lineRule="auto"/>
        <w:jc w:val="both"/>
        <w:rPr>
          <w:rFonts w:ascii="Times New Roman" w:hAnsi="Times New Roman" w:cs="Times New Roman"/>
          <w:sz w:val="24"/>
          <w:szCs w:val="24"/>
        </w:rPr>
      </w:pPr>
      <w:r w:rsidRPr="004A1DE6">
        <w:rPr>
          <w:rFonts w:ascii="Times New Roman" w:hAnsi="Times New Roman" w:cs="Times New Roman"/>
          <w:b/>
          <w:bCs/>
          <w:i/>
          <w:sz w:val="24"/>
          <w:szCs w:val="24"/>
        </w:rPr>
        <w:t>Inflamatory</w:t>
      </w:r>
      <w:r>
        <w:rPr>
          <w:rFonts w:ascii="Times New Roman" w:hAnsi="Times New Roman" w:cs="Times New Roman"/>
          <w:sz w:val="24"/>
          <w:szCs w:val="24"/>
        </w:rPr>
        <w:t xml:space="preserve"> adalah judul yang bermaksud membangkitkan perasaan marah atau penuh kekerasan dengan menggunakan ungkapan atau penggunaan kata-kata yang tidak tepat/vulgar. Artikel yang dimuat oleh jogja.tribunnews.com ini antara judul dan isi tidak sesuai. Ketidaksesuaian terdapat pada bagian alasan seorang siswa mendapatkan perlakuan tidak pantas yaitu “gara-gara terlambat”, penggunaan kata yang beropini ini akan menimbulkan kesalahpahaman yang berakibat kemarahan jika terbukti opini tersebut salah, selain itu dengan </w:t>
      </w:r>
      <w:r>
        <w:rPr>
          <w:rFonts w:ascii="Times New Roman" w:hAnsi="Times New Roman" w:cs="Times New Roman"/>
          <w:i/>
          <w:sz w:val="24"/>
          <w:szCs w:val="24"/>
        </w:rPr>
        <w:t>statement</w:t>
      </w:r>
      <w:r>
        <w:rPr>
          <w:rFonts w:ascii="Times New Roman" w:hAnsi="Times New Roman" w:cs="Times New Roman"/>
          <w:sz w:val="24"/>
          <w:szCs w:val="24"/>
        </w:rPr>
        <w:t xml:space="preserve"> yang masih berupa dugaan atau opini ini dapat memicu kemarahan bagi beberapa pembaca yang memilki kedekatan emosional </w:t>
      </w:r>
      <w:r>
        <w:rPr>
          <w:rFonts w:ascii="Times New Roman" w:hAnsi="Times New Roman" w:cs="Times New Roman"/>
          <w:sz w:val="24"/>
          <w:szCs w:val="24"/>
        </w:rPr>
        <w:lastRenderedPageBreak/>
        <w:t>terhadap lingkup berita yang sedang dibaca, dari sikap emosional seseorang tersebut akan menarik  pembaca untuk melakukan klik pada judul dan mencari isi atau inti konflik dari berita</w:t>
      </w:r>
    </w:p>
    <w:p w:rsidR="003D499A" w:rsidRDefault="004A1DE6" w:rsidP="00D63447">
      <w:pPr>
        <w:spacing w:line="360" w:lineRule="auto"/>
        <w:jc w:val="center"/>
        <w:rPr>
          <w:rFonts w:ascii="Times New Roman" w:hAnsi="Times New Roman" w:cs="Times New Roman"/>
          <w:sz w:val="24"/>
          <w:szCs w:val="24"/>
          <w:lang w:val="en-US"/>
        </w:rPr>
      </w:pPr>
      <w:r w:rsidRPr="004A1DE6">
        <w:rPr>
          <w:rFonts w:ascii="Times New Roman" w:hAnsi="Times New Roman" w:cs="Times New Roman"/>
          <w:noProof/>
          <w:sz w:val="24"/>
          <w:szCs w:val="24"/>
          <w:lang w:val="en-US"/>
        </w:rPr>
        <w:drawing>
          <wp:inline distT="0" distB="0" distL="0" distR="0">
            <wp:extent cx="2638425" cy="1885950"/>
            <wp:effectExtent l="19050" t="0" r="9525" b="0"/>
            <wp:docPr id="10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2" cstate="print"/>
                    <a:srcRect/>
                    <a:stretch/>
                  </pic:blipFill>
                  <pic:spPr>
                    <a:xfrm>
                      <a:off x="0" y="0"/>
                      <a:ext cx="2638425" cy="1885950"/>
                    </a:xfrm>
                    <a:prstGeom prst="rect">
                      <a:avLst/>
                    </a:prstGeom>
                  </pic:spPr>
                </pic:pic>
              </a:graphicData>
            </a:graphic>
          </wp:inline>
        </w:drawing>
      </w:r>
    </w:p>
    <w:p w:rsidR="004A1DE6" w:rsidRDefault="004A1DE6" w:rsidP="004A1DE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3. Sumber : </w:t>
      </w:r>
      <w:hyperlink r:id="rId13" w:history="1">
        <w:r w:rsidRPr="009F2F36">
          <w:rPr>
            <w:rStyle w:val="Hyperlink"/>
            <w:rFonts w:ascii="Times New Roman" w:hAnsi="Times New Roman" w:cs="Times New Roman"/>
            <w:sz w:val="24"/>
            <w:szCs w:val="24"/>
            <w:lang w:val="en-US"/>
          </w:rPr>
          <w:t>https://jogja.tribunnews.com/2019/03/20/gara-gara-datang-terlambat-siswa-smp-negeri-di-kota-yogyakarta-ini-diduga-ditendang-oknum-guru</w:t>
        </w:r>
      </w:hyperlink>
    </w:p>
    <w:p w:rsidR="004A1DE6" w:rsidRPr="00106909" w:rsidRDefault="004A1DE6" w:rsidP="004A1DE6">
      <w:pPr>
        <w:spacing w:line="360" w:lineRule="auto"/>
        <w:jc w:val="both"/>
        <w:rPr>
          <w:rFonts w:ascii="Times New Roman" w:hAnsi="Times New Roman" w:cs="Times New Roman"/>
          <w:sz w:val="24"/>
          <w:szCs w:val="24"/>
        </w:rPr>
      </w:pPr>
      <w:r w:rsidRPr="004A1DE6">
        <w:rPr>
          <w:rFonts w:ascii="Times New Roman" w:hAnsi="Times New Roman" w:cs="Times New Roman"/>
          <w:b/>
          <w:bCs/>
          <w:i/>
          <w:sz w:val="24"/>
          <w:szCs w:val="24"/>
        </w:rPr>
        <w:t>Ambiguous</w:t>
      </w:r>
      <w:r w:rsidRPr="004A1DE6">
        <w:rPr>
          <w:rFonts w:ascii="Times New Roman" w:hAnsi="Times New Roman" w:cs="Times New Roman"/>
          <w:b/>
          <w:bCs/>
          <w:sz w:val="24"/>
          <w:szCs w:val="24"/>
        </w:rPr>
        <w:t xml:space="preserve"> (ambigu)</w:t>
      </w:r>
      <w:r>
        <w:rPr>
          <w:rFonts w:ascii="Times New Roman" w:hAnsi="Times New Roman" w:cs="Times New Roman"/>
          <w:sz w:val="24"/>
          <w:szCs w:val="24"/>
        </w:rPr>
        <w:t xml:space="preserve"> adalah judul yang tidak jelas atau membingungkan dengan tujuan untuk memicu keingintahuan (</w:t>
      </w:r>
      <w:r>
        <w:rPr>
          <w:rFonts w:ascii="Times New Roman" w:hAnsi="Times New Roman" w:cs="Times New Roman"/>
          <w:i/>
          <w:sz w:val="24"/>
          <w:szCs w:val="24"/>
        </w:rPr>
        <w:t>title unclear or confusing to spurcuriosity</w:t>
      </w:r>
      <w:r>
        <w:rPr>
          <w:rFonts w:ascii="Times New Roman" w:hAnsi="Times New Roman" w:cs="Times New Roman"/>
          <w:sz w:val="24"/>
          <w:szCs w:val="24"/>
        </w:rPr>
        <w:t xml:space="preserve">). Berita jenis ini menggoda para pembacanya untuk melakukan klik akibat dari rasa keingintahuan yang besar terhadap judul yang ditampilkan. Judul yang terlalu umum ini akan ditangkap bahwa ada dua kemungkinan yaitu berita tersebut berupa hal positif atau negatif, jadi pembaca diarahkan untuk menduga-duga. Konten </w:t>
      </w:r>
      <w:r>
        <w:rPr>
          <w:rFonts w:ascii="Times New Roman" w:hAnsi="Times New Roman" w:cs="Times New Roman"/>
          <w:sz w:val="24"/>
          <w:szCs w:val="24"/>
        </w:rPr>
        <w:lastRenderedPageBreak/>
        <w:t xml:space="preserve">berita yang diangkat </w:t>
      </w:r>
      <w:r>
        <w:rPr>
          <w:rFonts w:ascii="Times New Roman" w:hAnsi="Times New Roman" w:cs="Times New Roman"/>
          <w:b/>
          <w:sz w:val="24"/>
          <w:szCs w:val="24"/>
        </w:rPr>
        <w:t>“Aturan Ditetapkan, Ojol Tunggu Dampak”</w:t>
      </w:r>
      <w:r>
        <w:rPr>
          <w:rFonts w:ascii="Times New Roman" w:hAnsi="Times New Roman" w:cs="Times New Roman"/>
          <w:sz w:val="24"/>
          <w:szCs w:val="24"/>
        </w:rPr>
        <w:t>dengan tema kontroversi dari pengadaan ojol yang beredar di masyarakat dan menjadi topik hangat karena pemanfaatan teknologi ini banyak digunakan, sehingga karena eksistensi dari ojol ini yang begitu tinggi, maka dengan penggunaan judul seperti ini dapat mengundang banyak simpatik masyarakat untuk membuka, keingintahuan untuk mengetahui apa yang dimaksud “aturan dan dampak bagi ojol”, aturan seperti apa dan dampak yang bagaimana.</w:t>
      </w:r>
    </w:p>
    <w:p w:rsidR="00D63447" w:rsidRDefault="00D63447" w:rsidP="00D63447">
      <w:pPr>
        <w:spacing w:line="360" w:lineRule="auto"/>
        <w:jc w:val="center"/>
        <w:rPr>
          <w:rFonts w:ascii="Times New Roman" w:hAnsi="Times New Roman" w:cs="Times New Roman"/>
          <w:sz w:val="24"/>
          <w:szCs w:val="24"/>
          <w:lang w:val="en-US"/>
        </w:rPr>
      </w:pPr>
      <w:r w:rsidRPr="00D63447">
        <w:rPr>
          <w:rFonts w:ascii="Times New Roman" w:hAnsi="Times New Roman" w:cs="Times New Roman"/>
          <w:noProof/>
          <w:sz w:val="24"/>
          <w:szCs w:val="24"/>
          <w:lang w:val="en-US"/>
        </w:rPr>
        <w:drawing>
          <wp:inline distT="0" distB="0" distL="0" distR="0">
            <wp:extent cx="2638425" cy="2409825"/>
            <wp:effectExtent l="19050" t="0" r="9525" b="0"/>
            <wp:docPr id="104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4" cstate="print"/>
                    <a:srcRect/>
                    <a:stretch/>
                  </pic:blipFill>
                  <pic:spPr>
                    <a:xfrm>
                      <a:off x="0" y="0"/>
                      <a:ext cx="2638842" cy="2410205"/>
                    </a:xfrm>
                    <a:prstGeom prst="rect">
                      <a:avLst/>
                    </a:prstGeom>
                  </pic:spPr>
                </pic:pic>
              </a:graphicData>
            </a:graphic>
          </wp:inline>
        </w:drawing>
      </w:r>
    </w:p>
    <w:p w:rsidR="00D63447" w:rsidRDefault="00D63447" w:rsidP="004A1DE6">
      <w:pPr>
        <w:spacing w:line="360" w:lineRule="auto"/>
        <w:jc w:val="both"/>
        <w:rPr>
          <w:lang w:val="en-US"/>
        </w:rPr>
      </w:pPr>
      <w:r>
        <w:rPr>
          <w:rFonts w:ascii="Times New Roman" w:hAnsi="Times New Roman" w:cs="Times New Roman"/>
          <w:sz w:val="24"/>
          <w:szCs w:val="24"/>
          <w:lang w:val="en-US"/>
        </w:rPr>
        <w:t xml:space="preserve">Gambar 4. Sumber : </w:t>
      </w:r>
      <w:hyperlink r:id="rId15" w:history="1">
        <w:r w:rsidRPr="009F2F36">
          <w:rPr>
            <w:rStyle w:val="Hyperlink"/>
            <w:rFonts w:ascii="Times New Roman" w:hAnsi="Times New Roman" w:cs="Times New Roman"/>
            <w:sz w:val="24"/>
            <w:szCs w:val="24"/>
            <w:lang w:val="en-US"/>
          </w:rPr>
          <w:t>https://jogja.tribunnews.com/2019/03/19/aturan-ditetapkan-ojol-tunggu-dampak</w:t>
        </w:r>
      </w:hyperlink>
    </w:p>
    <w:p w:rsidR="00D63447" w:rsidRDefault="00D63447" w:rsidP="00D63447">
      <w:pPr>
        <w:tabs>
          <w:tab w:val="left" w:pos="1276"/>
        </w:tabs>
        <w:spacing w:line="360" w:lineRule="auto"/>
        <w:jc w:val="both"/>
        <w:rPr>
          <w:rFonts w:ascii="Times New Roman" w:hAnsi="Times New Roman" w:cs="Times New Roman"/>
          <w:sz w:val="24"/>
          <w:szCs w:val="24"/>
        </w:rPr>
      </w:pPr>
      <w:r w:rsidRPr="00D63447">
        <w:rPr>
          <w:rFonts w:ascii="Times New Roman" w:hAnsi="Times New Roman" w:cs="Times New Roman"/>
          <w:b/>
          <w:bCs/>
          <w:i/>
          <w:sz w:val="24"/>
          <w:szCs w:val="24"/>
        </w:rPr>
        <w:t>Wrong</w:t>
      </w:r>
      <w:r w:rsidRPr="00D63447">
        <w:rPr>
          <w:rFonts w:ascii="Times New Roman" w:hAnsi="Times New Roman" w:cs="Times New Roman"/>
          <w:b/>
          <w:bCs/>
          <w:sz w:val="24"/>
          <w:szCs w:val="24"/>
        </w:rPr>
        <w:t xml:space="preserve"> (salah)</w:t>
      </w:r>
      <w:r>
        <w:rPr>
          <w:rFonts w:ascii="Times New Roman" w:hAnsi="Times New Roman" w:cs="Times New Roman"/>
          <w:sz w:val="24"/>
          <w:szCs w:val="24"/>
        </w:rPr>
        <w:t xml:space="preserve"> adalah judul maupun artikel yang salah, fakta yang tidak benar. Berita melalui judul dibuat semenarik mungkin dengan penggunaan kata-kata yang </w:t>
      </w:r>
      <w:r>
        <w:rPr>
          <w:rFonts w:ascii="Times New Roman" w:hAnsi="Times New Roman" w:cs="Times New Roman"/>
          <w:sz w:val="24"/>
          <w:szCs w:val="24"/>
        </w:rPr>
        <w:lastRenderedPageBreak/>
        <w:t xml:space="preserve">profokatif yang memicu rasa keingintahuan pembaca terhadap isu yang sedang diangkat. Praktik </w:t>
      </w:r>
      <w:r>
        <w:rPr>
          <w:rFonts w:ascii="Times New Roman" w:hAnsi="Times New Roman" w:cs="Times New Roman"/>
          <w:i/>
          <w:sz w:val="24"/>
          <w:szCs w:val="24"/>
        </w:rPr>
        <w:t>clickbait</w:t>
      </w:r>
      <w:r>
        <w:rPr>
          <w:rFonts w:ascii="Times New Roman" w:hAnsi="Times New Roman" w:cs="Times New Roman"/>
          <w:sz w:val="24"/>
          <w:szCs w:val="24"/>
        </w:rPr>
        <w:t xml:space="preserve"> secara umum memang “mempermainkan” keingintahuan yang tinggi dengan diksi-diksi yang kontrofersi dengan tujuan menggiring pembaca untuk membuka beritanya. Secara langsung pembaca terprofokasi terhadap judul berita yang membuat emosional pembaca untuk membuka. Dimana pembaca belum mengetahui fakta atau kebenaran dari judul yang ditampilkan</w:t>
      </w:r>
    </w:p>
    <w:p w:rsidR="00D63447" w:rsidRDefault="00D63447" w:rsidP="00D6344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Pada hakekatnya bahwa untuk mendapatkan informasi seseorang harus mencari tahu informasi dan membuka pada media yang dipilih terkait isu yang diangkat, menurut Wilbur Scharamm bahwa informasi adalah hal yang bisa menghilangkan ketidakpastian namun praktik jenis ini justru menambah ketidakpastian yang menyesatkan. Pada berita dengan judul </w:t>
      </w:r>
      <w:r>
        <w:rPr>
          <w:rFonts w:ascii="Times New Roman" w:hAnsi="Times New Roman" w:cs="Times New Roman"/>
          <w:b/>
          <w:sz w:val="24"/>
          <w:szCs w:val="24"/>
        </w:rPr>
        <w:t>“Pedagang Pasar Prawirotaman Iuran Pasang Atap di Lokasi Relokasi Sementara”</w:t>
      </w:r>
      <w:r>
        <w:rPr>
          <w:rFonts w:ascii="Times New Roman" w:hAnsi="Times New Roman" w:cs="Times New Roman"/>
          <w:sz w:val="24"/>
          <w:szCs w:val="24"/>
        </w:rPr>
        <w:t xml:space="preserve"> ini menampilkan judul dan isi yang tidak berhubungan, artinya judul menjelaskan tentang apa, isi menjelaskan tentang hal yang berbeda jauh dari judul, sehingga dalam satu berita ada 2 topik peristiwa yang ingin dijelaskan, topik pertama ada pada judul dan topik peristiwa kedua ada pada isi. </w:t>
      </w:r>
      <w:r>
        <w:rPr>
          <w:rFonts w:ascii="Times New Roman" w:hAnsi="Times New Roman" w:cs="Times New Roman"/>
          <w:sz w:val="24"/>
          <w:szCs w:val="24"/>
        </w:rPr>
        <w:lastRenderedPageBreak/>
        <w:t xml:space="preserve">Oleh karena itu praktik </w:t>
      </w:r>
      <w:r>
        <w:rPr>
          <w:rFonts w:ascii="Times New Roman" w:hAnsi="Times New Roman" w:cs="Times New Roman"/>
          <w:i/>
          <w:sz w:val="24"/>
          <w:szCs w:val="24"/>
        </w:rPr>
        <w:t>clickbait</w:t>
      </w:r>
      <w:r>
        <w:rPr>
          <w:rFonts w:ascii="Times New Roman" w:hAnsi="Times New Roman" w:cs="Times New Roman"/>
          <w:sz w:val="24"/>
          <w:szCs w:val="24"/>
        </w:rPr>
        <w:t xml:space="preserve"> jenis ini keakuratannya dipertanyakan</w:t>
      </w:r>
      <w:r>
        <w:rPr>
          <w:rFonts w:ascii="Times New Roman" w:hAnsi="Times New Roman" w:cs="Times New Roman"/>
          <w:sz w:val="24"/>
          <w:szCs w:val="24"/>
          <w:lang w:val="en-US"/>
        </w:rPr>
        <w:t>.</w:t>
      </w:r>
    </w:p>
    <w:p w:rsidR="00D63447" w:rsidRDefault="00D63447" w:rsidP="00D63447">
      <w:pPr>
        <w:spacing w:line="360" w:lineRule="auto"/>
        <w:jc w:val="center"/>
        <w:rPr>
          <w:rFonts w:ascii="Times New Roman" w:hAnsi="Times New Roman" w:cs="Times New Roman"/>
          <w:sz w:val="24"/>
          <w:szCs w:val="24"/>
          <w:lang w:val="en-US"/>
        </w:rPr>
      </w:pPr>
      <w:r w:rsidRPr="00D63447">
        <w:rPr>
          <w:rFonts w:ascii="Times New Roman" w:hAnsi="Times New Roman" w:cs="Times New Roman"/>
          <w:noProof/>
          <w:sz w:val="24"/>
          <w:szCs w:val="24"/>
          <w:lang w:val="en-US"/>
        </w:rPr>
        <w:drawing>
          <wp:inline distT="0" distB="0" distL="0" distR="0">
            <wp:extent cx="2705100" cy="2495550"/>
            <wp:effectExtent l="19050" t="0" r="0" b="0"/>
            <wp:docPr id="1041"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8"/>
                    <pic:cNvPicPr/>
                  </pic:nvPicPr>
                  <pic:blipFill>
                    <a:blip r:embed="rId16" cstate="print"/>
                    <a:srcRect/>
                    <a:stretch/>
                  </pic:blipFill>
                  <pic:spPr>
                    <a:xfrm>
                      <a:off x="0" y="0"/>
                      <a:ext cx="2705526" cy="2495943"/>
                    </a:xfrm>
                    <a:prstGeom prst="rect">
                      <a:avLst/>
                    </a:prstGeom>
                  </pic:spPr>
                </pic:pic>
              </a:graphicData>
            </a:graphic>
          </wp:inline>
        </w:drawing>
      </w:r>
    </w:p>
    <w:p w:rsidR="00D63447" w:rsidRDefault="00D63447" w:rsidP="00D6344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5. Sumber : </w:t>
      </w:r>
      <w:hyperlink r:id="rId17" w:history="1">
        <w:r w:rsidRPr="009F2F36">
          <w:rPr>
            <w:rStyle w:val="Hyperlink"/>
            <w:rFonts w:ascii="Times New Roman" w:hAnsi="Times New Roman" w:cs="Times New Roman"/>
            <w:sz w:val="24"/>
            <w:szCs w:val="24"/>
            <w:lang w:val="en-US"/>
          </w:rPr>
          <w:t>https://jogja.tribunnews.com/2019/04/06/pedagang-pasar-prawirotaman-iuran-pasang-atap-di-lokasi-relokasi-sementara</w:t>
        </w:r>
      </w:hyperlink>
    </w:p>
    <w:p w:rsidR="00D63447" w:rsidRPr="00106909" w:rsidRDefault="00D63447" w:rsidP="00D63447">
      <w:pPr>
        <w:spacing w:line="360" w:lineRule="auto"/>
        <w:jc w:val="both"/>
        <w:rPr>
          <w:rFonts w:ascii="Times New Roman" w:hAnsi="Times New Roman" w:cs="Times New Roman"/>
          <w:sz w:val="24"/>
          <w:szCs w:val="24"/>
        </w:rPr>
      </w:pPr>
      <w:r w:rsidRPr="00D63447">
        <w:rPr>
          <w:rFonts w:ascii="Times New Roman" w:hAnsi="Times New Roman" w:cs="Times New Roman"/>
          <w:b/>
          <w:bCs/>
          <w:i/>
          <w:sz w:val="24"/>
          <w:szCs w:val="24"/>
        </w:rPr>
        <w:t>Formating</w:t>
      </w:r>
      <w:r>
        <w:rPr>
          <w:rFonts w:ascii="Times New Roman" w:hAnsi="Times New Roman" w:cs="Times New Roman"/>
          <w:sz w:val="24"/>
          <w:szCs w:val="24"/>
        </w:rPr>
        <w:t xml:space="preserve"> yaitu judul yang terlalu sering menggunakan huruf kapital atau tanda baca. Praktik yang sering diterapkan yaitu dengan menggunakan tanda baca seru atau tanda baca petik. Judul-judul dengan penerapan jenis ini, memiliki kata-kata yang disertai tanda baca dalam satu kalimat judul, dimana memiliki pemaknaan yang berbeda dengan pemaknaan atau arti yang sesungguhnya, artinya ketika satu kata di berikan tanda baca petik maka pemaknaannya akan berbeda ketika sebelum diberikan tanda petik. Pada berita di jogja.tribunnews.com dengan judul </w:t>
      </w:r>
      <w:r>
        <w:rPr>
          <w:rFonts w:ascii="Times New Roman" w:hAnsi="Times New Roman" w:cs="Times New Roman"/>
          <w:b/>
          <w:sz w:val="24"/>
          <w:szCs w:val="24"/>
        </w:rPr>
        <w:t xml:space="preserve">Fitur “Booking Service” di </w:t>
      </w:r>
      <w:r>
        <w:rPr>
          <w:rFonts w:ascii="Times New Roman" w:hAnsi="Times New Roman" w:cs="Times New Roman"/>
          <w:b/>
          <w:sz w:val="24"/>
          <w:szCs w:val="24"/>
        </w:rPr>
        <w:lastRenderedPageBreak/>
        <w:t>Aplikasi “Motorku” Paling Diminati Konsumen Yogyakarta</w:t>
      </w:r>
      <w:r>
        <w:rPr>
          <w:rFonts w:ascii="Times New Roman" w:hAnsi="Times New Roman" w:cs="Times New Roman"/>
          <w:sz w:val="24"/>
          <w:szCs w:val="24"/>
        </w:rPr>
        <w:t xml:space="preserve">, judul </w:t>
      </w:r>
      <w:r>
        <w:rPr>
          <w:rFonts w:ascii="Times New Roman" w:hAnsi="Times New Roman" w:cs="Times New Roman"/>
          <w:i/>
          <w:sz w:val="24"/>
          <w:szCs w:val="24"/>
        </w:rPr>
        <w:t>clickbait</w:t>
      </w:r>
      <w:r>
        <w:rPr>
          <w:rFonts w:ascii="Times New Roman" w:hAnsi="Times New Roman" w:cs="Times New Roman"/>
          <w:sz w:val="24"/>
          <w:szCs w:val="24"/>
        </w:rPr>
        <w:t xml:space="preserve"> jenis </w:t>
      </w:r>
      <w:r>
        <w:rPr>
          <w:rFonts w:ascii="Times New Roman" w:hAnsi="Times New Roman" w:cs="Times New Roman"/>
          <w:i/>
          <w:sz w:val="24"/>
          <w:szCs w:val="24"/>
        </w:rPr>
        <w:t>formating</w:t>
      </w:r>
      <w:r>
        <w:rPr>
          <w:rFonts w:ascii="Times New Roman" w:hAnsi="Times New Roman" w:cs="Times New Roman"/>
          <w:sz w:val="24"/>
          <w:szCs w:val="24"/>
        </w:rPr>
        <w:t xml:space="preserve"> ini, jika tidak menggunakan tanda baca petik pada dua kata-nya maka akan memiliki pemaknaan yang biasa yaitu </w:t>
      </w:r>
      <w:r>
        <w:rPr>
          <w:rFonts w:ascii="Times New Roman" w:hAnsi="Times New Roman" w:cs="Times New Roman"/>
          <w:i/>
          <w:sz w:val="24"/>
          <w:szCs w:val="24"/>
        </w:rPr>
        <w:t>booking service</w:t>
      </w:r>
      <w:r>
        <w:rPr>
          <w:rFonts w:ascii="Times New Roman" w:hAnsi="Times New Roman" w:cs="Times New Roman"/>
          <w:sz w:val="24"/>
          <w:szCs w:val="24"/>
        </w:rPr>
        <w:t xml:space="preserve"> diartikan layanan pesanan diawal, pemaknaannya menjadi normal layaknya seseorang yang melakukan pemesanan diawal atas barang atau jasa, namun berbeda konteksnya ketika satu kata diberikan tanda baca petik, pemaknaan yang diartikan oleh pembaca akan berbeda dengan yang awal, pemaknaan ini tergantung pada daya imajinasi seseorang terhadap satu kata. Pemaknaan yang ditangkap nyatanya cenderung pada hal yang bersifat negatif. Sehingga jenis-jenis praktik semacam ini menjadi tidak baik karena pembaca terdorong untuk membaca suatu berita atas dasar untuk menyalurkan fantasi atau daya imajinasi terhadap suatu informasi, bukan untuk mendapatkan informasi yang </w:t>
      </w:r>
      <w:r>
        <w:rPr>
          <w:rFonts w:ascii="Times New Roman" w:hAnsi="Times New Roman" w:cs="Times New Roman"/>
          <w:i/>
          <w:sz w:val="24"/>
          <w:szCs w:val="24"/>
        </w:rPr>
        <w:t>valid</w:t>
      </w:r>
      <w:r>
        <w:rPr>
          <w:rFonts w:ascii="Times New Roman" w:hAnsi="Times New Roman" w:cs="Times New Roman"/>
          <w:sz w:val="24"/>
          <w:szCs w:val="24"/>
        </w:rPr>
        <w:t xml:space="preserve"> terhadap suatu isu yang bisa jadi merupakan hal yang tidak benar.</w:t>
      </w:r>
    </w:p>
    <w:p w:rsidR="000D75AB" w:rsidRDefault="000D75AB" w:rsidP="000D75AB">
      <w:pPr>
        <w:spacing w:line="360" w:lineRule="auto"/>
        <w:jc w:val="center"/>
        <w:rPr>
          <w:rFonts w:ascii="Times New Roman" w:hAnsi="Times New Roman" w:cs="Times New Roman"/>
          <w:b/>
          <w:bCs/>
          <w:sz w:val="24"/>
          <w:szCs w:val="24"/>
          <w:lang w:val="en-US"/>
        </w:rPr>
      </w:pPr>
      <w:r w:rsidRPr="000D75AB">
        <w:rPr>
          <w:rFonts w:ascii="Times New Roman" w:hAnsi="Times New Roman" w:cs="Times New Roman"/>
          <w:b/>
          <w:bCs/>
          <w:noProof/>
          <w:sz w:val="24"/>
          <w:szCs w:val="24"/>
          <w:lang w:val="en-US"/>
        </w:rPr>
        <w:lastRenderedPageBreak/>
        <w:drawing>
          <wp:inline distT="0" distB="0" distL="0" distR="0">
            <wp:extent cx="2647950" cy="2324100"/>
            <wp:effectExtent l="19050" t="0" r="0" b="0"/>
            <wp:docPr id="104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8" cstate="print"/>
                    <a:srcRect/>
                    <a:stretch/>
                  </pic:blipFill>
                  <pic:spPr>
                    <a:xfrm>
                      <a:off x="0" y="0"/>
                      <a:ext cx="2647950" cy="2324100"/>
                    </a:xfrm>
                    <a:prstGeom prst="rect">
                      <a:avLst/>
                    </a:prstGeom>
                  </pic:spPr>
                </pic:pic>
              </a:graphicData>
            </a:graphic>
          </wp:inline>
        </w:drawing>
      </w:r>
    </w:p>
    <w:p w:rsidR="000D75AB" w:rsidRPr="002533B4" w:rsidRDefault="000D75AB" w:rsidP="000D75A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6</w:t>
      </w:r>
      <w:r>
        <w:rPr>
          <w:rFonts w:ascii="Times New Roman" w:hAnsi="Times New Roman" w:cs="Times New Roman"/>
          <w:sz w:val="24"/>
          <w:szCs w:val="24"/>
        </w:rPr>
        <w:t>. Sumber :</w:t>
      </w:r>
      <w:r>
        <w:rPr>
          <w:rFonts w:ascii="Times New Roman" w:hAnsi="Times New Roman" w:cs="Times New Roman"/>
          <w:sz w:val="24"/>
          <w:szCs w:val="24"/>
          <w:lang w:val="en-US"/>
        </w:rPr>
        <w:t xml:space="preserve"> </w:t>
      </w:r>
      <w:r>
        <w:rPr>
          <w:rFonts w:ascii="Arial" w:hAnsi="Arial" w:cs="Arial"/>
          <w:color w:val="000000"/>
        </w:rPr>
        <w:t xml:space="preserve">: </w:t>
      </w:r>
      <w:hyperlink r:id="rId19" w:history="1">
        <w:r>
          <w:rPr>
            <w:rStyle w:val="Hyperlink"/>
            <w:rFonts w:ascii="Arial" w:hAnsi="Arial" w:cs="Arial"/>
            <w:color w:val="1155CC"/>
          </w:rPr>
          <w:t>https://jogja.tribunnews.com/2019/03/18/fitur-booking-service-di-aplikasi-motorku-paling-diminati-konsumen-yogyakarta</w:t>
        </w:r>
      </w:hyperlink>
    </w:p>
    <w:p w:rsidR="000D75AB" w:rsidRDefault="000D75AB" w:rsidP="000D75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Jenis </w:t>
      </w:r>
      <w:r>
        <w:rPr>
          <w:rFonts w:ascii="Times New Roman" w:hAnsi="Times New Roman" w:cs="Times New Roman"/>
          <w:b/>
          <w:i/>
          <w:sz w:val="24"/>
          <w:szCs w:val="24"/>
        </w:rPr>
        <w:t>Clickbait Graphic</w:t>
      </w:r>
      <w:r>
        <w:rPr>
          <w:rFonts w:ascii="Times New Roman" w:hAnsi="Times New Roman" w:cs="Times New Roman"/>
          <w:sz w:val="24"/>
          <w:szCs w:val="24"/>
        </w:rPr>
        <w:t xml:space="preserve"> yaitu judul yang mengandung materi cabul, menggangu atau menjijikan atau tidak dapat dipercaya ini pada media online jogja.tribunnews.com pada rubrik Kota Yogyakarta periode 1 Maret 2019 hingga 30 April 2019, berdasarkan analisis penulis menggunakan indikator yang digunakan, bahwa tidak ditemukan penggunaan praktik </w:t>
      </w:r>
      <w:r>
        <w:rPr>
          <w:rFonts w:ascii="Times New Roman" w:hAnsi="Times New Roman" w:cs="Times New Roman"/>
          <w:i/>
          <w:sz w:val="24"/>
          <w:szCs w:val="24"/>
        </w:rPr>
        <w:t>clickbait</w:t>
      </w:r>
      <w:r>
        <w:rPr>
          <w:rFonts w:ascii="Times New Roman" w:hAnsi="Times New Roman" w:cs="Times New Roman"/>
          <w:sz w:val="24"/>
          <w:szCs w:val="24"/>
        </w:rPr>
        <w:t xml:space="preserve"> jenis </w:t>
      </w:r>
      <w:r>
        <w:rPr>
          <w:rFonts w:ascii="Times New Roman" w:hAnsi="Times New Roman" w:cs="Times New Roman"/>
          <w:i/>
          <w:sz w:val="24"/>
          <w:szCs w:val="24"/>
        </w:rPr>
        <w:t>graphic</w:t>
      </w:r>
      <w:r>
        <w:rPr>
          <w:rFonts w:ascii="Times New Roman" w:hAnsi="Times New Roman" w:cs="Times New Roman"/>
          <w:sz w:val="24"/>
          <w:szCs w:val="24"/>
        </w:rPr>
        <w:t xml:space="preserve"> pada setiap beritannya.</w:t>
      </w:r>
    </w:p>
    <w:p w:rsidR="000D75AB" w:rsidRPr="000D75AB" w:rsidRDefault="000D75AB" w:rsidP="000D75AB">
      <w:pPr>
        <w:pStyle w:val="ListParagraph"/>
        <w:numPr>
          <w:ilvl w:val="0"/>
          <w:numId w:val="6"/>
        </w:numPr>
        <w:spacing w:line="360" w:lineRule="auto"/>
        <w:jc w:val="both"/>
        <w:rPr>
          <w:rFonts w:ascii="Times New Roman" w:hAnsi="Times New Roman" w:cs="Times New Roman"/>
          <w:b/>
          <w:bCs/>
          <w:sz w:val="24"/>
          <w:szCs w:val="24"/>
          <w:lang w:val="en-US"/>
        </w:rPr>
      </w:pPr>
      <w:r>
        <w:rPr>
          <w:rFonts w:ascii="Times New Roman" w:hAnsi="Times New Roman" w:cs="Times New Roman"/>
          <w:b/>
          <w:sz w:val="24"/>
          <w:szCs w:val="24"/>
        </w:rPr>
        <w:t xml:space="preserve">Pelanggaran Etika Jurnalistik dalam Pemberitaan </w:t>
      </w:r>
      <w:r>
        <w:rPr>
          <w:rFonts w:ascii="Times New Roman" w:hAnsi="Times New Roman" w:cs="Times New Roman"/>
          <w:b/>
          <w:i/>
          <w:sz w:val="24"/>
          <w:szCs w:val="24"/>
        </w:rPr>
        <w:t>Clickbait</w:t>
      </w:r>
      <w:r>
        <w:rPr>
          <w:rFonts w:ascii="Times New Roman" w:hAnsi="Times New Roman" w:cs="Times New Roman"/>
          <w:b/>
          <w:sz w:val="24"/>
          <w:szCs w:val="24"/>
        </w:rPr>
        <w:t xml:space="preserve"> di Media Online jogja.tribunnews.com Periode 1 Maret 2019 – 30 April 2019</w:t>
      </w:r>
    </w:p>
    <w:p w:rsidR="000D75AB" w:rsidRPr="0007078D" w:rsidRDefault="000D75AB" w:rsidP="009D2D49">
      <w:pPr>
        <w:shd w:val="clear" w:color="FFFFFF" w:fill="FFFFFF"/>
        <w:spacing w:after="0" w:line="360" w:lineRule="auto"/>
        <w:ind w:firstLine="709"/>
        <w:jc w:val="both"/>
        <w:textAlignment w:val="baseline"/>
      </w:pPr>
      <w:r w:rsidRPr="000D75AB">
        <w:rPr>
          <w:rFonts w:ascii="Times New Roman" w:eastAsia="Times New Roman" w:hAnsi="Times New Roman" w:cs="Times New Roman"/>
          <w:b/>
          <w:bCs/>
          <w:color w:val="333333"/>
          <w:sz w:val="24"/>
          <w:szCs w:val="24"/>
          <w:lang w:eastAsia="id-ID"/>
        </w:rPr>
        <w:t>Pasal 1</w:t>
      </w:r>
    </w:p>
    <w:p w:rsidR="000D75AB" w:rsidRPr="0007078D" w:rsidRDefault="000D75AB" w:rsidP="009D2D49">
      <w:pPr>
        <w:shd w:val="clear" w:color="FFFFFF" w:fill="FFFFFF"/>
        <w:spacing w:after="0" w:line="360" w:lineRule="auto"/>
        <w:ind w:left="720"/>
        <w:jc w:val="both"/>
        <w:textAlignment w:val="baseline"/>
      </w:pPr>
      <w:r w:rsidRPr="000D75AB">
        <w:rPr>
          <w:rFonts w:ascii="Times New Roman" w:eastAsia="Times New Roman" w:hAnsi="Times New Roman" w:cs="Times New Roman"/>
          <w:b/>
          <w:bCs/>
          <w:color w:val="333333"/>
          <w:sz w:val="24"/>
          <w:szCs w:val="24"/>
          <w:lang w:eastAsia="id-ID"/>
        </w:rPr>
        <w:lastRenderedPageBreak/>
        <w:t>Wartawan Indonesia bersikap independen, menghasilkan berita yang akurat, berimbang, dan tidak beritikad buruk.</w:t>
      </w:r>
    </w:p>
    <w:p w:rsidR="000D75AB" w:rsidRPr="000D75AB" w:rsidRDefault="000D75AB" w:rsidP="009D2D49">
      <w:pPr>
        <w:shd w:val="clear" w:color="FFFFFF" w:fill="FFFFFF"/>
        <w:spacing w:after="0" w:line="360" w:lineRule="auto"/>
        <w:jc w:val="both"/>
        <w:textAlignment w:val="baseline"/>
        <w:rPr>
          <w:lang w:val="en-US"/>
        </w:rPr>
      </w:pPr>
    </w:p>
    <w:p w:rsidR="000D75AB" w:rsidRPr="0007078D" w:rsidRDefault="000D75AB" w:rsidP="009D2D49">
      <w:pPr>
        <w:pStyle w:val="ListParagraph"/>
        <w:shd w:val="clear" w:color="FFFFFF" w:fill="FFFFFF"/>
        <w:spacing w:after="0" w:line="360" w:lineRule="auto"/>
        <w:jc w:val="both"/>
        <w:textAlignment w:val="baseline"/>
      </w:pPr>
      <w:r w:rsidRPr="000D75AB">
        <w:rPr>
          <w:rFonts w:ascii="Times New Roman" w:eastAsia="Times New Roman" w:hAnsi="Times New Roman" w:cs="Times New Roman"/>
          <w:b/>
          <w:bCs/>
          <w:color w:val="333333"/>
          <w:sz w:val="24"/>
          <w:szCs w:val="24"/>
          <w:lang w:eastAsia="id-ID"/>
        </w:rPr>
        <w:t>Penafsiran</w:t>
      </w:r>
    </w:p>
    <w:p w:rsidR="000D75AB" w:rsidRPr="0007078D" w:rsidRDefault="000D75AB" w:rsidP="009D2D49">
      <w:pPr>
        <w:pStyle w:val="ListParagraph"/>
        <w:shd w:val="clear" w:color="FFFFFF" w:fill="FFFFFF"/>
        <w:spacing w:after="150" w:line="360" w:lineRule="auto"/>
        <w:jc w:val="both"/>
        <w:textAlignment w:val="baseline"/>
      </w:pPr>
      <w:r w:rsidRPr="000D75AB">
        <w:rPr>
          <w:rFonts w:ascii="Times New Roman" w:eastAsia="Times New Roman" w:hAnsi="Times New Roman" w:cs="Times New Roman"/>
          <w:color w:val="333333"/>
          <w:sz w:val="24"/>
          <w:szCs w:val="24"/>
          <w:lang w:eastAsia="id-ID"/>
        </w:rPr>
        <w:t>a.Independen berarti memberitakan peristiwa atau fakta sesuai dengan suara hati nurani tanpa campur tangan, paksaan, dan intervensi dari pihak lain termasuk pemilik perusahaan pers.</w:t>
      </w:r>
    </w:p>
    <w:p w:rsidR="000D75AB" w:rsidRPr="0007078D" w:rsidRDefault="000D75AB" w:rsidP="009D2D49">
      <w:pPr>
        <w:pStyle w:val="ListParagraph"/>
        <w:shd w:val="clear" w:color="FFFFFF" w:fill="FFFFFF"/>
        <w:spacing w:after="150" w:line="360" w:lineRule="auto"/>
        <w:jc w:val="both"/>
        <w:textAlignment w:val="baseline"/>
      </w:pPr>
      <w:r w:rsidRPr="000D75AB">
        <w:rPr>
          <w:rFonts w:ascii="Times New Roman" w:eastAsia="Times New Roman" w:hAnsi="Times New Roman" w:cs="Times New Roman"/>
          <w:color w:val="333333"/>
          <w:sz w:val="24"/>
          <w:szCs w:val="24"/>
          <w:lang w:eastAsia="id-ID"/>
        </w:rPr>
        <w:t>b. Akurat berarti dipercaya benar sesuai keadaan objektif ketika peristiwa terjadi.</w:t>
      </w:r>
    </w:p>
    <w:p w:rsidR="000D75AB" w:rsidRPr="0007078D" w:rsidRDefault="000D75AB" w:rsidP="009D2D49">
      <w:pPr>
        <w:pStyle w:val="ListParagraph"/>
        <w:shd w:val="clear" w:color="FFFFFF" w:fill="FFFFFF"/>
        <w:spacing w:after="150" w:line="360" w:lineRule="auto"/>
        <w:jc w:val="both"/>
        <w:textAlignment w:val="baseline"/>
      </w:pPr>
      <w:r w:rsidRPr="000D75AB">
        <w:rPr>
          <w:rFonts w:ascii="Times New Roman" w:eastAsia="Times New Roman" w:hAnsi="Times New Roman" w:cs="Times New Roman"/>
          <w:color w:val="333333"/>
          <w:sz w:val="24"/>
          <w:szCs w:val="24"/>
          <w:lang w:eastAsia="id-ID"/>
        </w:rPr>
        <w:t>c. Berimbang berarti semua pihak mendapat kesempatan setara.</w:t>
      </w:r>
    </w:p>
    <w:p w:rsidR="000D75AB" w:rsidRPr="000D75AB" w:rsidRDefault="000D75AB" w:rsidP="009D2D49">
      <w:pPr>
        <w:pStyle w:val="ListParagraph"/>
        <w:shd w:val="clear" w:color="FFFFFF" w:fill="FFFFFF"/>
        <w:spacing w:after="150" w:line="360" w:lineRule="auto"/>
        <w:jc w:val="both"/>
        <w:textAlignment w:val="baseline"/>
        <w:rPr>
          <w:rFonts w:ascii="Times New Roman" w:eastAsia="Times New Roman" w:hAnsi="Times New Roman" w:cs="Times New Roman"/>
          <w:color w:val="333333"/>
          <w:sz w:val="24"/>
          <w:szCs w:val="24"/>
          <w:lang w:eastAsia="id-ID"/>
        </w:rPr>
      </w:pPr>
      <w:r w:rsidRPr="000D75AB">
        <w:rPr>
          <w:rFonts w:ascii="Times New Roman" w:eastAsia="Times New Roman" w:hAnsi="Times New Roman" w:cs="Times New Roman"/>
          <w:color w:val="333333"/>
          <w:sz w:val="24"/>
          <w:szCs w:val="24"/>
          <w:lang w:eastAsia="id-ID"/>
        </w:rPr>
        <w:t>d. Tidak beritikad buruk berarti tidak ada niat secara sengaja dan semata-mata untuk menimbulkan kerugian pihak lain.</w:t>
      </w:r>
    </w:p>
    <w:p w:rsidR="000D75AB" w:rsidRPr="0007078D" w:rsidRDefault="000D75AB" w:rsidP="009D2D49">
      <w:pPr>
        <w:pStyle w:val="ListParagraph"/>
        <w:shd w:val="clear" w:color="FFFFFF" w:fill="FFFFFF"/>
        <w:spacing w:after="0" w:line="360" w:lineRule="auto"/>
        <w:jc w:val="both"/>
        <w:textAlignment w:val="baseline"/>
      </w:pPr>
      <w:r w:rsidRPr="000D75AB">
        <w:rPr>
          <w:rFonts w:ascii="Times New Roman" w:eastAsia="Times New Roman" w:hAnsi="Times New Roman" w:cs="Times New Roman"/>
          <w:b/>
          <w:bCs/>
          <w:color w:val="333333"/>
          <w:sz w:val="24"/>
          <w:szCs w:val="24"/>
          <w:lang w:eastAsia="id-ID"/>
        </w:rPr>
        <w:t>Pasal 3</w:t>
      </w:r>
    </w:p>
    <w:p w:rsidR="000D75AB" w:rsidRPr="000D75AB" w:rsidRDefault="000D75AB" w:rsidP="009D2D49">
      <w:pPr>
        <w:pStyle w:val="ListParagraph"/>
        <w:shd w:val="clear" w:color="FFFFFF" w:fill="FFFFFF"/>
        <w:spacing w:after="0" w:line="360" w:lineRule="auto"/>
        <w:jc w:val="both"/>
        <w:textAlignment w:val="baseline"/>
        <w:rPr>
          <w:rFonts w:ascii="Times New Roman" w:eastAsia="Times New Roman" w:hAnsi="Times New Roman" w:cs="Times New Roman"/>
          <w:b/>
          <w:bCs/>
          <w:color w:val="333333"/>
          <w:sz w:val="24"/>
          <w:szCs w:val="24"/>
          <w:lang w:eastAsia="id-ID"/>
        </w:rPr>
      </w:pPr>
      <w:r w:rsidRPr="000D75AB">
        <w:rPr>
          <w:rFonts w:ascii="Times New Roman" w:eastAsia="Times New Roman" w:hAnsi="Times New Roman" w:cs="Times New Roman"/>
          <w:b/>
          <w:bCs/>
          <w:color w:val="333333"/>
          <w:sz w:val="24"/>
          <w:szCs w:val="24"/>
          <w:lang w:eastAsia="id-ID"/>
        </w:rPr>
        <w:t>Wartawan Indonesia selalu menguji informasi, memberitakan secara berimbang, tidak mencampurkan fakta dan opini yang menghakimi, serta menerapkan asas praduga tak bersalah.</w:t>
      </w:r>
    </w:p>
    <w:p w:rsidR="000D75AB" w:rsidRPr="0007078D" w:rsidRDefault="000D75AB" w:rsidP="009D2D49">
      <w:pPr>
        <w:pStyle w:val="ListParagraph"/>
        <w:shd w:val="clear" w:color="FFFFFF" w:fill="FFFFFF"/>
        <w:spacing w:after="0" w:line="360" w:lineRule="auto"/>
        <w:jc w:val="both"/>
        <w:textAlignment w:val="baseline"/>
      </w:pPr>
    </w:p>
    <w:p w:rsidR="00614FA6" w:rsidRDefault="00614FA6" w:rsidP="009D2D49">
      <w:pPr>
        <w:pStyle w:val="ListParagraph"/>
        <w:shd w:val="clear" w:color="FFFFFF" w:fill="FFFFFF"/>
        <w:spacing w:after="0" w:line="360" w:lineRule="auto"/>
        <w:jc w:val="both"/>
        <w:textAlignment w:val="baseline"/>
        <w:rPr>
          <w:rFonts w:ascii="Times New Roman" w:eastAsia="Times New Roman" w:hAnsi="Times New Roman" w:cs="Times New Roman"/>
          <w:b/>
          <w:bCs/>
          <w:color w:val="333333"/>
          <w:sz w:val="24"/>
          <w:szCs w:val="24"/>
          <w:lang w:eastAsia="id-ID"/>
        </w:rPr>
      </w:pPr>
    </w:p>
    <w:p w:rsidR="000D75AB" w:rsidRPr="0007078D" w:rsidRDefault="000D75AB" w:rsidP="009D2D49">
      <w:pPr>
        <w:pStyle w:val="ListParagraph"/>
        <w:shd w:val="clear" w:color="FFFFFF" w:fill="FFFFFF"/>
        <w:spacing w:after="0" w:line="360" w:lineRule="auto"/>
        <w:jc w:val="both"/>
        <w:textAlignment w:val="baseline"/>
      </w:pPr>
      <w:r w:rsidRPr="000D75AB">
        <w:rPr>
          <w:rFonts w:ascii="Times New Roman" w:eastAsia="Times New Roman" w:hAnsi="Times New Roman" w:cs="Times New Roman"/>
          <w:b/>
          <w:bCs/>
          <w:color w:val="333333"/>
          <w:sz w:val="24"/>
          <w:szCs w:val="24"/>
          <w:lang w:eastAsia="id-ID"/>
        </w:rPr>
        <w:lastRenderedPageBreak/>
        <w:t>Penafsiran</w:t>
      </w:r>
      <w:r w:rsidRPr="0007078D">
        <w:tab/>
      </w:r>
    </w:p>
    <w:p w:rsidR="000D75AB" w:rsidRPr="0007078D" w:rsidRDefault="000D75AB" w:rsidP="009D2D49">
      <w:pPr>
        <w:pStyle w:val="ListParagraph"/>
        <w:shd w:val="clear" w:color="FFFFFF" w:fill="FFFFFF"/>
        <w:spacing w:after="0" w:line="360" w:lineRule="auto"/>
        <w:jc w:val="both"/>
        <w:textAlignment w:val="baseline"/>
      </w:pPr>
      <w:r w:rsidRPr="000D75AB">
        <w:rPr>
          <w:rFonts w:ascii="Times New Roman" w:eastAsia="Times New Roman" w:hAnsi="Times New Roman" w:cs="Times New Roman"/>
          <w:color w:val="333333"/>
          <w:sz w:val="24"/>
          <w:szCs w:val="24"/>
          <w:lang w:eastAsia="id-ID"/>
        </w:rPr>
        <w:t xml:space="preserve">a. Menguji informasi berarti melakukan </w:t>
      </w:r>
      <w:r w:rsidRPr="000D75AB">
        <w:rPr>
          <w:rFonts w:ascii="Times New Roman" w:eastAsia="Times New Roman" w:hAnsi="Times New Roman" w:cs="Times New Roman"/>
          <w:i/>
          <w:iCs/>
          <w:color w:val="333333"/>
          <w:sz w:val="24"/>
          <w:szCs w:val="24"/>
          <w:lang w:eastAsia="id-ID"/>
        </w:rPr>
        <w:t>check and recheck</w:t>
      </w:r>
      <w:r w:rsidRPr="000D75AB">
        <w:rPr>
          <w:rFonts w:ascii="Times New Roman" w:eastAsia="Times New Roman" w:hAnsi="Times New Roman" w:cs="Times New Roman"/>
          <w:color w:val="333333"/>
          <w:sz w:val="24"/>
          <w:szCs w:val="24"/>
          <w:lang w:eastAsia="id-ID"/>
        </w:rPr>
        <w:t xml:space="preserve"> tentang kebenaran informasi itu.</w:t>
      </w:r>
    </w:p>
    <w:p w:rsidR="000D75AB" w:rsidRPr="0007078D" w:rsidRDefault="000D75AB" w:rsidP="009D2D49">
      <w:pPr>
        <w:pStyle w:val="ListParagraph"/>
        <w:shd w:val="clear" w:color="FFFFFF" w:fill="FFFFFF"/>
        <w:spacing w:after="150" w:line="360" w:lineRule="auto"/>
        <w:jc w:val="both"/>
        <w:textAlignment w:val="baseline"/>
      </w:pPr>
      <w:r w:rsidRPr="000D75AB">
        <w:rPr>
          <w:rFonts w:ascii="Times New Roman" w:eastAsia="Times New Roman" w:hAnsi="Times New Roman" w:cs="Times New Roman"/>
          <w:color w:val="333333"/>
          <w:sz w:val="24"/>
          <w:szCs w:val="24"/>
          <w:lang w:eastAsia="id-ID"/>
        </w:rPr>
        <w:t>b. Berimbang adalah memberikan ruang atau waktu pemberitaan kepada masing-masing pihak secara proporsional.</w:t>
      </w:r>
    </w:p>
    <w:p w:rsidR="000D75AB" w:rsidRPr="0007078D" w:rsidRDefault="000D75AB" w:rsidP="009D2D49">
      <w:pPr>
        <w:pStyle w:val="ListParagraph"/>
        <w:shd w:val="clear" w:color="FFFFFF" w:fill="FFFFFF"/>
        <w:spacing w:after="150" w:line="360" w:lineRule="auto"/>
        <w:jc w:val="both"/>
        <w:textAlignment w:val="baseline"/>
      </w:pPr>
      <w:r w:rsidRPr="000D75AB">
        <w:rPr>
          <w:rFonts w:ascii="Times New Roman" w:eastAsia="Times New Roman" w:hAnsi="Times New Roman" w:cs="Times New Roman"/>
          <w:color w:val="333333"/>
          <w:sz w:val="24"/>
          <w:szCs w:val="24"/>
          <w:lang w:eastAsia="id-ID"/>
        </w:rPr>
        <w:t>c. Opini yang menghakimi adalah pendapat pribadi wartawan. Hal ini berbeda dengan opini interpretatif, yaitu pendapat yang berupa interpretasi wartawan atas fakta.</w:t>
      </w:r>
    </w:p>
    <w:p w:rsidR="000D75AB" w:rsidRPr="0007078D" w:rsidRDefault="000D75AB" w:rsidP="009D2D49">
      <w:pPr>
        <w:pStyle w:val="ListParagraph"/>
        <w:shd w:val="clear" w:color="FFFFFF" w:fill="FFFFFF"/>
        <w:spacing w:after="150" w:line="360" w:lineRule="auto"/>
        <w:jc w:val="both"/>
        <w:textAlignment w:val="baseline"/>
      </w:pPr>
      <w:r w:rsidRPr="000D75AB">
        <w:rPr>
          <w:rFonts w:ascii="Times New Roman" w:eastAsia="Times New Roman" w:hAnsi="Times New Roman" w:cs="Times New Roman"/>
          <w:color w:val="333333"/>
          <w:sz w:val="24"/>
          <w:szCs w:val="24"/>
          <w:lang w:eastAsia="id-ID"/>
        </w:rPr>
        <w:t>d. Asas praduga tak bersalah adalah prinsip tidak menghakimi seseorang.</w:t>
      </w:r>
    </w:p>
    <w:p w:rsidR="000D75AB" w:rsidRDefault="000D75AB" w:rsidP="000D75AB">
      <w:pPr>
        <w:spacing w:line="360" w:lineRule="auto"/>
        <w:ind w:firstLine="720"/>
        <w:jc w:val="both"/>
        <w:rPr>
          <w:rFonts w:ascii="Times New Roman" w:hAnsi="Times New Roman" w:cs="Times New Roman"/>
          <w:b/>
          <w:sz w:val="24"/>
          <w:szCs w:val="24"/>
          <w:lang w:val="en-US"/>
        </w:rPr>
      </w:pPr>
      <w:r w:rsidRPr="000D75AB">
        <w:rPr>
          <w:rFonts w:ascii="Times New Roman" w:hAnsi="Times New Roman" w:cs="Times New Roman"/>
          <w:b/>
          <w:sz w:val="24"/>
          <w:szCs w:val="24"/>
        </w:rPr>
        <w:t>Akurasi</w:t>
      </w:r>
    </w:p>
    <w:p w:rsidR="000D75AB" w:rsidRPr="00106909" w:rsidRDefault="000D75AB" w:rsidP="000D75AB">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Dipercaya benar sesuai keadaan obyektif ketika peristiwa terjadi. Akurasi berarti suatu berita hasus </w:t>
      </w:r>
      <w:r>
        <w:rPr>
          <w:rFonts w:ascii="Times New Roman" w:hAnsi="Times New Roman" w:cs="Times New Roman"/>
          <w:i/>
          <w:sz w:val="24"/>
          <w:szCs w:val="24"/>
        </w:rPr>
        <w:t>valid</w:t>
      </w:r>
      <w:r>
        <w:rPr>
          <w:rFonts w:ascii="Times New Roman" w:hAnsi="Times New Roman" w:cs="Times New Roman"/>
          <w:sz w:val="24"/>
          <w:szCs w:val="24"/>
        </w:rPr>
        <w:t xml:space="preserve"> atas fakta yang didapat di lapangan. Dalam suatu berita ada 2 faktor yang menentukan suatu berita yang akurasinya tinggi itu berasal dari pengamatan jurnalis di lapangan terhadap suatu peristiwa dan data wawancara yang didapatkan oleh jurnalis dari narasumber yang </w:t>
      </w:r>
      <w:r>
        <w:rPr>
          <w:rFonts w:ascii="Times New Roman" w:hAnsi="Times New Roman" w:cs="Times New Roman"/>
          <w:i/>
          <w:sz w:val="24"/>
          <w:szCs w:val="24"/>
        </w:rPr>
        <w:t>statment</w:t>
      </w:r>
      <w:r>
        <w:rPr>
          <w:rFonts w:ascii="Times New Roman" w:hAnsi="Times New Roman" w:cs="Times New Roman"/>
          <w:sz w:val="24"/>
          <w:szCs w:val="24"/>
        </w:rPr>
        <w:t xml:space="preserve">-nya berada dalam lingkaran peristiwa dan keabsahan data yang diucapkan dapat </w:t>
      </w:r>
      <w:r>
        <w:rPr>
          <w:rFonts w:ascii="Times New Roman" w:hAnsi="Times New Roman" w:cs="Times New Roman"/>
          <w:sz w:val="24"/>
          <w:szCs w:val="24"/>
        </w:rPr>
        <w:lastRenderedPageBreak/>
        <w:t>dipertanggungjawabkan keakuratannya</w:t>
      </w:r>
      <w:r w:rsidRPr="000D75AB">
        <w:rPr>
          <w:rFonts w:ascii="Times New Roman" w:hAnsi="Times New Roman" w:cs="Times New Roman"/>
          <w:sz w:val="24"/>
          <w:szCs w:val="24"/>
        </w:rPr>
        <w:t>.</w:t>
      </w:r>
    </w:p>
    <w:p w:rsidR="000D75AB" w:rsidRDefault="000D75AB" w:rsidP="000D75AB">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Dari kedelapan jenis praktik </w:t>
      </w:r>
      <w:r>
        <w:rPr>
          <w:rFonts w:ascii="Times New Roman" w:hAnsi="Times New Roman" w:cs="Times New Roman"/>
          <w:i/>
          <w:sz w:val="24"/>
          <w:szCs w:val="24"/>
        </w:rPr>
        <w:t>clickbait,</w:t>
      </w:r>
      <w:r>
        <w:rPr>
          <w:rFonts w:ascii="Times New Roman" w:hAnsi="Times New Roman" w:cs="Times New Roman"/>
          <w:sz w:val="24"/>
          <w:szCs w:val="24"/>
        </w:rPr>
        <w:t xml:space="preserve"> semua jenis ini melanggar etika jurnalistik mengenai keakuratan. Berikut merupakan kategorisasi akurasi dengaan mengambil salah satu contoh praktik </w:t>
      </w:r>
      <w:r>
        <w:rPr>
          <w:rFonts w:ascii="Times New Roman" w:hAnsi="Times New Roman" w:cs="Times New Roman"/>
          <w:i/>
          <w:sz w:val="24"/>
          <w:szCs w:val="24"/>
        </w:rPr>
        <w:t>clickbait</w:t>
      </w:r>
      <w:r>
        <w:rPr>
          <w:rFonts w:ascii="Times New Roman" w:hAnsi="Times New Roman" w:cs="Times New Roman"/>
          <w:sz w:val="24"/>
          <w:szCs w:val="24"/>
        </w:rPr>
        <w:t xml:space="preserve"> jenis </w:t>
      </w:r>
      <w:r>
        <w:rPr>
          <w:rFonts w:ascii="Times New Roman" w:hAnsi="Times New Roman" w:cs="Times New Roman"/>
          <w:i/>
          <w:sz w:val="24"/>
          <w:szCs w:val="24"/>
        </w:rPr>
        <w:t>exaggeration</w:t>
      </w:r>
      <w:r>
        <w:rPr>
          <w:rFonts w:ascii="Times New Roman" w:hAnsi="Times New Roman" w:cs="Times New Roman"/>
          <w:sz w:val="24"/>
          <w:szCs w:val="24"/>
        </w:rPr>
        <w:t>.</w:t>
      </w:r>
    </w:p>
    <w:p w:rsidR="000D75AB" w:rsidRDefault="000D75AB" w:rsidP="00113791">
      <w:pPr>
        <w:pStyle w:val="ListParagraph"/>
        <w:numPr>
          <w:ilvl w:val="0"/>
          <w:numId w:val="7"/>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Cek dan Ricek </w:t>
      </w:r>
    </w:p>
    <w:p w:rsidR="000D75AB" w:rsidRDefault="000D75AB" w:rsidP="00113791">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Cek dan ricek adalah mengecek dan melakukan ricek kembali kepada sumber berita. Artinya seorang jurnalis bertugas untuk melakukan pengecekan terhadap data yang diperoleh apakah sudah benar sesuai fakta dilapangan. Pada berita dengan konten yang berjudul </w:t>
      </w:r>
      <w:r>
        <w:rPr>
          <w:rFonts w:ascii="Times New Roman" w:hAnsi="Times New Roman" w:cs="Times New Roman"/>
          <w:b/>
          <w:sz w:val="24"/>
          <w:szCs w:val="24"/>
        </w:rPr>
        <w:t>“Acungkan Sajam, Pria Ini Dihajar Massa di Titik Nol Kilometer”</w:t>
      </w:r>
      <w:r>
        <w:rPr>
          <w:rFonts w:ascii="Times New Roman" w:hAnsi="Times New Roman" w:cs="Times New Roman"/>
          <w:sz w:val="24"/>
          <w:szCs w:val="24"/>
        </w:rPr>
        <w:t xml:space="preserve"> ini sumbernya jelas yaitu pihak yang menjadi korban, sehingga keterangan yang dapat diverifikasi fakta yang terjadi, namun atas fakta yang telah didapatkan ini dibuat judul berita </w:t>
      </w:r>
      <w:r>
        <w:rPr>
          <w:rFonts w:ascii="Times New Roman" w:hAnsi="Times New Roman" w:cs="Times New Roman"/>
          <w:i/>
          <w:sz w:val="24"/>
          <w:szCs w:val="24"/>
        </w:rPr>
        <w:t>clickbait</w:t>
      </w:r>
      <w:r>
        <w:rPr>
          <w:rFonts w:ascii="Times New Roman" w:hAnsi="Times New Roman" w:cs="Times New Roman"/>
          <w:sz w:val="24"/>
          <w:szCs w:val="24"/>
        </w:rPr>
        <w:t xml:space="preserve"> yang berupa opini, dimana keakuratannya tidak dapat dibenarkan antara judul dan isi yang memilki kontra diksi yang berbeda. </w:t>
      </w:r>
    </w:p>
    <w:p w:rsidR="000D75AB" w:rsidRDefault="000D75AB" w:rsidP="00113791">
      <w:pPr>
        <w:pStyle w:val="ListParagraph"/>
        <w:numPr>
          <w:ilvl w:val="0"/>
          <w:numId w:val="7"/>
        </w:numPr>
        <w:spacing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Kesalahan Penulisan </w:t>
      </w:r>
    </w:p>
    <w:p w:rsidR="000D75AB" w:rsidRPr="000D75AB" w:rsidRDefault="000D75AB" w:rsidP="00113791">
      <w:pPr>
        <w:pStyle w:val="ListParagraph"/>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rPr>
        <w:t xml:space="preserve">Pada berita yang berjudul </w:t>
      </w:r>
      <w:r>
        <w:rPr>
          <w:rFonts w:ascii="Times New Roman" w:hAnsi="Times New Roman" w:cs="Times New Roman"/>
          <w:b/>
          <w:sz w:val="24"/>
          <w:szCs w:val="24"/>
        </w:rPr>
        <w:t xml:space="preserve">“Acungkan Sajam, Pria Ini Dihajar Massa di Titik </w:t>
      </w:r>
      <w:r>
        <w:rPr>
          <w:rFonts w:ascii="Times New Roman" w:hAnsi="Times New Roman" w:cs="Times New Roman"/>
          <w:b/>
          <w:sz w:val="24"/>
          <w:szCs w:val="24"/>
        </w:rPr>
        <w:lastRenderedPageBreak/>
        <w:t>Nol Kilometer”</w:t>
      </w:r>
      <w:r>
        <w:rPr>
          <w:rFonts w:ascii="Times New Roman" w:hAnsi="Times New Roman" w:cs="Times New Roman"/>
          <w:sz w:val="24"/>
          <w:szCs w:val="24"/>
        </w:rPr>
        <w:t xml:space="preserve"> ini data yang dikemukakan mengalami kesalahan pemilihan kata pada judul yang tidak sesuai dengan isi berita. Pada tubuh berita berbunyi “pelaku mengeluarkan sajam” sedangkan judul menulis “Acungkan sajam”</w:t>
      </w:r>
      <w:r>
        <w:rPr>
          <w:rFonts w:ascii="Times New Roman" w:hAnsi="Times New Roman" w:cs="Times New Roman"/>
          <w:sz w:val="24"/>
          <w:szCs w:val="24"/>
          <w:lang w:val="en-US"/>
        </w:rPr>
        <w:t>.</w:t>
      </w:r>
    </w:p>
    <w:p w:rsidR="000D75AB" w:rsidRDefault="000D75AB" w:rsidP="00113791">
      <w:pPr>
        <w:pStyle w:val="ListParagraph"/>
        <w:numPr>
          <w:ilvl w:val="0"/>
          <w:numId w:val="7"/>
        </w:numPr>
        <w:spacing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Sumber Berita Relevan </w:t>
      </w:r>
    </w:p>
    <w:p w:rsidR="000D75AB" w:rsidRDefault="000D75AB" w:rsidP="00113791">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berita yang berjudul </w:t>
      </w:r>
      <w:r>
        <w:rPr>
          <w:rFonts w:ascii="Times New Roman" w:hAnsi="Times New Roman" w:cs="Times New Roman"/>
          <w:b/>
          <w:sz w:val="24"/>
          <w:szCs w:val="24"/>
        </w:rPr>
        <w:t>“Acungkan Sajam, Pria Ini Dihajar Massa di Titik Nol Kilometer”</w:t>
      </w:r>
      <w:r>
        <w:rPr>
          <w:rFonts w:ascii="Times New Roman" w:hAnsi="Times New Roman" w:cs="Times New Roman"/>
          <w:sz w:val="24"/>
          <w:szCs w:val="24"/>
        </w:rPr>
        <w:t xml:space="preserve"> ini memilki sumber berita yang sesuai karena narasumber adalah seseorang yang melihat, merasakan, dan mengalami peristiwa tersebut. </w:t>
      </w:r>
      <w:r>
        <w:rPr>
          <w:rFonts w:ascii="Times New Roman" w:hAnsi="Times New Roman" w:cs="Times New Roman"/>
          <w:sz w:val="24"/>
          <w:szCs w:val="24"/>
          <w:lang w:val="en-US"/>
        </w:rPr>
        <w:t>S</w:t>
      </w:r>
      <w:r>
        <w:rPr>
          <w:rFonts w:ascii="Times New Roman" w:hAnsi="Times New Roman" w:cs="Times New Roman"/>
          <w:sz w:val="24"/>
          <w:szCs w:val="24"/>
        </w:rPr>
        <w:t>ehingga suatu berita menjadi kuat isinya karena melakukan verifikasi atau memberikan kesempatan untuk melihat peristiwa dari sisi yang berbeda (</w:t>
      </w:r>
      <w:r>
        <w:rPr>
          <w:rFonts w:ascii="Times New Roman" w:hAnsi="Times New Roman" w:cs="Times New Roman"/>
          <w:i/>
          <w:sz w:val="24"/>
          <w:szCs w:val="24"/>
        </w:rPr>
        <w:t>cover both side</w:t>
      </w:r>
      <w:r>
        <w:rPr>
          <w:rFonts w:ascii="Times New Roman" w:hAnsi="Times New Roman" w:cs="Times New Roman"/>
          <w:sz w:val="24"/>
          <w:szCs w:val="24"/>
        </w:rPr>
        <w:t>).</w:t>
      </w:r>
    </w:p>
    <w:p w:rsidR="000D75AB" w:rsidRDefault="000D75AB" w:rsidP="00113791">
      <w:pPr>
        <w:pStyle w:val="ListParagraph"/>
        <w:numPr>
          <w:ilvl w:val="0"/>
          <w:numId w:val="7"/>
        </w:numPr>
        <w:spacing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Akurasi Judul dengan Isi </w:t>
      </w:r>
    </w:p>
    <w:p w:rsidR="000D75AB" w:rsidRDefault="000D75AB" w:rsidP="00113791">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berita yang berjudul </w:t>
      </w:r>
      <w:r>
        <w:rPr>
          <w:rFonts w:ascii="Times New Roman" w:hAnsi="Times New Roman" w:cs="Times New Roman"/>
          <w:b/>
          <w:sz w:val="24"/>
          <w:szCs w:val="24"/>
        </w:rPr>
        <w:t>“Acungkan Sajam, Pria Ini Dihajar Massa di Titik Nol Kilometer”</w:t>
      </w:r>
      <w:r>
        <w:rPr>
          <w:rFonts w:ascii="Times New Roman" w:hAnsi="Times New Roman" w:cs="Times New Roman"/>
          <w:sz w:val="24"/>
          <w:szCs w:val="24"/>
        </w:rPr>
        <w:t xml:space="preserve"> ini keakuratannya tidak sesuai seperti yang telah dijelaskan di atas bahwa antara judul dan isi berbeda. Bahkan secara arti sudah memiliki persepsi yang jauh berbeda.</w:t>
      </w:r>
    </w:p>
    <w:p w:rsidR="000D75AB" w:rsidRDefault="000D75AB" w:rsidP="00113791">
      <w:pPr>
        <w:pStyle w:val="ListParagraph"/>
        <w:numPr>
          <w:ilvl w:val="0"/>
          <w:numId w:val="7"/>
        </w:numPr>
        <w:spacing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Akurasi Antara Foto dan Isi </w:t>
      </w:r>
    </w:p>
    <w:p w:rsidR="000D75AB" w:rsidRDefault="000D75AB" w:rsidP="00113791">
      <w:pPr>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rPr>
        <w:t xml:space="preserve">Pada berita yang berjudul </w:t>
      </w:r>
      <w:r>
        <w:rPr>
          <w:rFonts w:ascii="Times New Roman" w:hAnsi="Times New Roman" w:cs="Times New Roman"/>
          <w:b/>
          <w:sz w:val="24"/>
          <w:szCs w:val="24"/>
        </w:rPr>
        <w:t xml:space="preserve">“Acungkan Sajam, Pria Ini Dihajar Massa di Titik </w:t>
      </w:r>
      <w:r>
        <w:rPr>
          <w:rFonts w:ascii="Times New Roman" w:hAnsi="Times New Roman" w:cs="Times New Roman"/>
          <w:b/>
          <w:sz w:val="24"/>
          <w:szCs w:val="24"/>
        </w:rPr>
        <w:lastRenderedPageBreak/>
        <w:t>Nol Kilometer”</w:t>
      </w:r>
      <w:r>
        <w:rPr>
          <w:rFonts w:ascii="Times New Roman" w:hAnsi="Times New Roman" w:cs="Times New Roman"/>
          <w:sz w:val="24"/>
          <w:szCs w:val="24"/>
        </w:rPr>
        <w:t xml:space="preserve"> ini antara foto dan isi telah sesuai</w:t>
      </w:r>
      <w:r>
        <w:rPr>
          <w:rFonts w:ascii="Times New Roman" w:hAnsi="Times New Roman" w:cs="Times New Roman"/>
          <w:sz w:val="24"/>
          <w:szCs w:val="24"/>
          <w:lang w:val="en-US"/>
        </w:rPr>
        <w:t>.</w:t>
      </w:r>
    </w:p>
    <w:p w:rsidR="00302978" w:rsidRPr="00B67E09" w:rsidRDefault="00302978" w:rsidP="00B67E09">
      <w:pPr>
        <w:spacing w:line="360" w:lineRule="auto"/>
        <w:ind w:firstLine="720"/>
        <w:jc w:val="both"/>
        <w:rPr>
          <w:rFonts w:ascii="Times New Roman" w:hAnsi="Times New Roman" w:cs="Times New Roman"/>
          <w:b/>
          <w:sz w:val="24"/>
          <w:szCs w:val="24"/>
        </w:rPr>
      </w:pPr>
      <w:r w:rsidRPr="00B67E09">
        <w:rPr>
          <w:rFonts w:ascii="Times New Roman" w:hAnsi="Times New Roman" w:cs="Times New Roman"/>
          <w:b/>
          <w:sz w:val="24"/>
          <w:szCs w:val="24"/>
        </w:rPr>
        <w:t>Berimbang</w:t>
      </w:r>
    </w:p>
    <w:p w:rsidR="00302978" w:rsidRPr="00106909" w:rsidRDefault="00302978" w:rsidP="0011379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Memberikan ruang atau waktu kepada masing-masing pihak secara proposional. Salah satu contoh berita di jogja.tribunnews.com mengenai </w:t>
      </w:r>
      <w:r>
        <w:rPr>
          <w:rFonts w:ascii="Times New Roman" w:hAnsi="Times New Roman" w:cs="Times New Roman"/>
          <w:b/>
          <w:sz w:val="24"/>
          <w:szCs w:val="24"/>
        </w:rPr>
        <w:t>“gara-gara datang terlambat, siswa SMP Negeri di Kota Yogyakarta ini diduga ditendang oknum Guru”</w:t>
      </w:r>
      <w:r>
        <w:rPr>
          <w:rFonts w:ascii="Times New Roman" w:hAnsi="Times New Roman" w:cs="Times New Roman"/>
          <w:sz w:val="24"/>
          <w:szCs w:val="24"/>
        </w:rPr>
        <w:t xml:space="preserve"> judul ini faktanya perpaduan antara akurasi, opini, keberimbangan yang dilaanggar. Dengan penggunaan judul </w:t>
      </w:r>
      <w:r>
        <w:rPr>
          <w:rFonts w:ascii="Times New Roman" w:hAnsi="Times New Roman" w:cs="Times New Roman"/>
          <w:i/>
          <w:sz w:val="24"/>
          <w:szCs w:val="24"/>
        </w:rPr>
        <w:t>clickbait</w:t>
      </w:r>
      <w:r>
        <w:rPr>
          <w:rFonts w:ascii="Times New Roman" w:hAnsi="Times New Roman" w:cs="Times New Roman"/>
          <w:sz w:val="24"/>
          <w:szCs w:val="24"/>
        </w:rPr>
        <w:t xml:space="preserve"> yang berupa dugaan “sepertinya” yang seharusnya tidak diperbolehkan menduga-duga harus akurat dan faktanya memang terjadi dimana narasumber harus melihat, mendengarkan, dan merasakan peristiwa yang terjadi, namun faktanya bahwa dari sisi korban tidak mengungkapkan kejadian, dan narasumber (orangtua) hanya menduga belum diketahui kejelasannya, hal ini membuktikan bahwa menjadi tidak akurat dan tidak dilakukan konfirmasi pada pihak sekolah (warga sekolah yang berada dilokasi dan melihat).</w:t>
      </w:r>
    </w:p>
    <w:p w:rsidR="00B67E09" w:rsidRPr="00B67E09" w:rsidRDefault="00B67E09" w:rsidP="00B67E09">
      <w:pPr>
        <w:spacing w:line="360" w:lineRule="auto"/>
        <w:jc w:val="both"/>
        <w:rPr>
          <w:rFonts w:ascii="Times New Roman" w:hAnsi="Times New Roman" w:cs="Times New Roman"/>
          <w:b/>
          <w:bCs/>
          <w:sz w:val="24"/>
          <w:szCs w:val="24"/>
          <w:lang w:val="en-US"/>
        </w:rPr>
      </w:pPr>
      <w:r w:rsidRPr="00B67E09">
        <w:rPr>
          <w:rFonts w:ascii="Times New Roman" w:hAnsi="Times New Roman" w:cs="Times New Roman"/>
          <w:b/>
          <w:bCs/>
          <w:sz w:val="24"/>
          <w:szCs w:val="24"/>
          <w:lang w:val="en-US"/>
        </w:rPr>
        <w:t>Kesimpulan dan Saran</w:t>
      </w:r>
    </w:p>
    <w:p w:rsidR="00B67E09" w:rsidRDefault="00B67E09" w:rsidP="00B67E09">
      <w:pPr>
        <w:spacing w:line="360" w:lineRule="auto"/>
        <w:ind w:firstLine="720"/>
        <w:jc w:val="both"/>
        <w:rPr>
          <w:rFonts w:ascii="Times New Roman" w:hAnsi="Times New Roman" w:cs="Times New Roman"/>
          <w:sz w:val="24"/>
          <w:szCs w:val="24"/>
          <w:lang w:val="en-US"/>
        </w:rPr>
      </w:pPr>
      <w:r w:rsidRPr="00B67E09">
        <w:rPr>
          <w:rFonts w:ascii="Times New Roman" w:hAnsi="Times New Roman" w:cs="Times New Roman"/>
          <w:sz w:val="24"/>
          <w:szCs w:val="24"/>
          <w:lang w:val="en-US"/>
        </w:rPr>
        <w:t xml:space="preserve">Praktik </w:t>
      </w:r>
      <w:r w:rsidRPr="00B67E09">
        <w:rPr>
          <w:rFonts w:ascii="Times New Roman" w:hAnsi="Times New Roman" w:cs="Times New Roman"/>
          <w:i/>
          <w:iCs/>
          <w:sz w:val="24"/>
          <w:szCs w:val="24"/>
          <w:lang w:val="en-US"/>
        </w:rPr>
        <w:t>Clickbait</w:t>
      </w:r>
      <w:r w:rsidRPr="00B67E09">
        <w:rPr>
          <w:rFonts w:ascii="Times New Roman" w:hAnsi="Times New Roman" w:cs="Times New Roman"/>
          <w:sz w:val="24"/>
          <w:szCs w:val="24"/>
          <w:lang w:val="en-US"/>
        </w:rPr>
        <w:t xml:space="preserve"> yang digunakan adalah dengan melakukan penerapan judul-judul yang menarik, dengan tujuan untuk menarik pembaca melakukan klik disetiap </w:t>
      </w:r>
      <w:r w:rsidRPr="00B67E09">
        <w:rPr>
          <w:rFonts w:ascii="Times New Roman" w:hAnsi="Times New Roman" w:cs="Times New Roman"/>
          <w:sz w:val="24"/>
          <w:szCs w:val="24"/>
          <w:lang w:val="en-US"/>
        </w:rPr>
        <w:lastRenderedPageBreak/>
        <w:t xml:space="preserve">beritanya dan membaca berita tersebut. Praktik ini menggunakan judul-judul yang menarik rasa keingintahuan yang tinggi bagi pembaca untuk melakukan klik pada berita. Dalam pemberitaan </w:t>
      </w:r>
      <w:r w:rsidRPr="00B67E09">
        <w:rPr>
          <w:rFonts w:ascii="Times New Roman" w:hAnsi="Times New Roman" w:cs="Times New Roman"/>
          <w:i/>
          <w:iCs/>
          <w:sz w:val="24"/>
          <w:szCs w:val="24"/>
          <w:lang w:val="en-US"/>
        </w:rPr>
        <w:t>clickbait</w:t>
      </w:r>
      <w:r w:rsidRPr="00B67E09">
        <w:rPr>
          <w:rFonts w:ascii="Times New Roman" w:hAnsi="Times New Roman" w:cs="Times New Roman"/>
          <w:sz w:val="24"/>
          <w:szCs w:val="24"/>
          <w:lang w:val="en-US"/>
        </w:rPr>
        <w:t xml:space="preserve"> di media </w:t>
      </w:r>
      <w:r w:rsidRPr="00B67E09">
        <w:rPr>
          <w:rFonts w:ascii="Times New Roman" w:hAnsi="Times New Roman" w:cs="Times New Roman"/>
          <w:i/>
          <w:iCs/>
          <w:sz w:val="24"/>
          <w:szCs w:val="24"/>
          <w:lang w:val="en-US"/>
        </w:rPr>
        <w:t>online</w:t>
      </w:r>
      <w:r w:rsidRPr="00B67E09">
        <w:rPr>
          <w:rFonts w:ascii="Times New Roman" w:hAnsi="Times New Roman" w:cs="Times New Roman"/>
          <w:sz w:val="24"/>
          <w:szCs w:val="24"/>
          <w:lang w:val="en-US"/>
        </w:rPr>
        <w:t xml:space="preserve"> jogja.tribunnews.com menggunakan 7 praktik clickbait yaitu </w:t>
      </w:r>
      <w:r w:rsidRPr="00B67E09">
        <w:rPr>
          <w:rFonts w:ascii="Times New Roman" w:hAnsi="Times New Roman" w:cs="Times New Roman"/>
          <w:i/>
          <w:iCs/>
          <w:sz w:val="24"/>
          <w:szCs w:val="24"/>
          <w:lang w:val="en-US"/>
        </w:rPr>
        <w:t>Exaggeration, Teasing, Inflammatory, Formatting, Bait and Switch, Ambiguous dan Wrong</w:t>
      </w:r>
      <w:r w:rsidRPr="00B67E09">
        <w:rPr>
          <w:rFonts w:ascii="Times New Roman" w:hAnsi="Times New Roman" w:cs="Times New Roman"/>
          <w:sz w:val="24"/>
          <w:szCs w:val="24"/>
          <w:lang w:val="en-US"/>
        </w:rPr>
        <w:t>.</w:t>
      </w:r>
    </w:p>
    <w:p w:rsidR="00B67E09" w:rsidRDefault="00B67E09" w:rsidP="00FA1E47">
      <w:pPr>
        <w:spacing w:line="360" w:lineRule="auto"/>
        <w:ind w:firstLine="720"/>
        <w:jc w:val="both"/>
        <w:rPr>
          <w:rFonts w:ascii="Times New Roman" w:eastAsia="Times New Roman" w:hAnsi="Times New Roman" w:cs="Times New Roman"/>
          <w:color w:val="333333"/>
          <w:sz w:val="24"/>
          <w:szCs w:val="24"/>
          <w:lang w:val="en-US" w:eastAsia="id-ID"/>
        </w:rPr>
      </w:pPr>
      <w:r w:rsidRPr="009534FC">
        <w:rPr>
          <w:rFonts w:ascii="Times New Roman" w:hAnsi="Times New Roman" w:cs="Times New Roman"/>
          <w:sz w:val="24"/>
          <w:szCs w:val="24"/>
          <w:lang w:val="en-US"/>
        </w:rPr>
        <w:t xml:space="preserve">Dalam praktiknya Kode etik Jurnalistik menjangkau semua jenis media, baik elektronik maupun online. Sehingga peraturan dalam Kode Etik Jurnalistik ini juga mengatur fenomena-fenomena dalam media online, salah satunya praktik </w:t>
      </w:r>
      <w:r w:rsidRPr="009534FC">
        <w:rPr>
          <w:rFonts w:ascii="Times New Roman" w:hAnsi="Times New Roman" w:cs="Times New Roman"/>
          <w:i/>
          <w:iCs/>
          <w:sz w:val="24"/>
          <w:szCs w:val="24"/>
          <w:lang w:val="en-US"/>
        </w:rPr>
        <w:t>clickbait</w:t>
      </w:r>
      <w:r w:rsidRPr="009534FC">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9534FC">
        <w:rPr>
          <w:rFonts w:ascii="Times New Roman" w:hAnsi="Times New Roman" w:cs="Times New Roman"/>
          <w:sz w:val="24"/>
          <w:szCs w:val="24"/>
          <w:lang w:val="en-US"/>
        </w:rPr>
        <w:t xml:space="preserve">raktik </w:t>
      </w:r>
      <w:r w:rsidRPr="00CA36B4">
        <w:rPr>
          <w:rFonts w:ascii="Times New Roman" w:hAnsi="Times New Roman" w:cs="Times New Roman"/>
          <w:i/>
          <w:iCs/>
          <w:sz w:val="24"/>
          <w:szCs w:val="24"/>
          <w:lang w:val="en-US"/>
        </w:rPr>
        <w:t>clickbait</w:t>
      </w:r>
      <w:r w:rsidRPr="009534FC">
        <w:rPr>
          <w:rFonts w:ascii="Times New Roman" w:hAnsi="Times New Roman" w:cs="Times New Roman"/>
          <w:sz w:val="24"/>
          <w:szCs w:val="24"/>
          <w:lang w:val="en-US"/>
        </w:rPr>
        <w:t xml:space="preserve"> yang dilakukan di media online tribun Jogja bahwa terdapat dua pasal yang dilanggar yaitu pasal 1 (</w:t>
      </w:r>
      <w:r w:rsidRPr="009534FC">
        <w:rPr>
          <w:rFonts w:ascii="Times New Roman" w:eastAsia="Times New Roman" w:hAnsi="Times New Roman" w:cs="Times New Roman"/>
          <w:color w:val="333333"/>
          <w:sz w:val="24"/>
          <w:szCs w:val="24"/>
          <w:lang w:eastAsia="id-ID"/>
        </w:rPr>
        <w:t>Wartawan Indonesia bersikap independen, menghasilkan berita yang akurat, berimbang, dan tidak beritikad buruk</w:t>
      </w:r>
      <w:r w:rsidRPr="009534FC">
        <w:rPr>
          <w:rFonts w:ascii="Times New Roman" w:eastAsia="Times New Roman" w:hAnsi="Times New Roman" w:cs="Times New Roman"/>
          <w:color w:val="333333"/>
          <w:sz w:val="24"/>
          <w:szCs w:val="24"/>
          <w:lang w:val="en-US" w:eastAsia="id-ID"/>
        </w:rPr>
        <w:t>), dan pasal 3 (Wartawan</w:t>
      </w:r>
      <w:r w:rsidRPr="009534FC">
        <w:rPr>
          <w:rFonts w:ascii="Times New Roman" w:eastAsia="Times New Roman" w:hAnsi="Times New Roman" w:cs="Times New Roman"/>
          <w:color w:val="333333"/>
          <w:sz w:val="24"/>
          <w:szCs w:val="24"/>
          <w:lang w:eastAsia="id-ID"/>
        </w:rPr>
        <w:t xml:space="preserve"> Indonesia selalu menguji informasi, memberitakan secara berimbang, tidak mencampurkan fakta dan opini yang menghakimi, serta menerapkan asas praduga tak bersalah</w:t>
      </w:r>
      <w:r w:rsidRPr="009534FC">
        <w:rPr>
          <w:rFonts w:ascii="Times New Roman" w:eastAsia="Times New Roman" w:hAnsi="Times New Roman" w:cs="Times New Roman"/>
          <w:color w:val="333333"/>
          <w:sz w:val="24"/>
          <w:szCs w:val="24"/>
          <w:lang w:val="en-US" w:eastAsia="id-ID"/>
        </w:rPr>
        <w:t xml:space="preserve">). Terdapat 2 poin dalam 2 pasal tersebut yaitu tentang akurasi dan berimbang. </w:t>
      </w:r>
    </w:p>
    <w:p w:rsidR="00FA1E47" w:rsidRPr="00B67E09" w:rsidRDefault="00FA1E47" w:rsidP="00FA1E4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741354">
        <w:rPr>
          <w:rFonts w:ascii="Times New Roman" w:hAnsi="Times New Roman" w:cs="Times New Roman"/>
          <w:sz w:val="24"/>
          <w:szCs w:val="24"/>
        </w:rPr>
        <w:t>enelitian</w:t>
      </w:r>
      <w:r w:rsidRPr="0007078D">
        <w:rPr>
          <w:rFonts w:ascii="Times New Roman" w:hAnsi="Times New Roman" w:cs="Times New Roman"/>
          <w:sz w:val="24"/>
          <w:szCs w:val="24"/>
        </w:rPr>
        <w:t xml:space="preserve"> ini dapat memberikan input positif bagi jogja.tribunnews</w:t>
      </w:r>
      <w:r w:rsidRPr="00741354">
        <w:rPr>
          <w:rFonts w:ascii="Times New Roman" w:hAnsi="Times New Roman" w:cs="Times New Roman"/>
          <w:sz w:val="24"/>
          <w:szCs w:val="24"/>
        </w:rPr>
        <w:t>.com</w:t>
      </w:r>
      <w:r w:rsidRPr="0007078D">
        <w:rPr>
          <w:rFonts w:ascii="Times New Roman" w:hAnsi="Times New Roman" w:cs="Times New Roman"/>
          <w:sz w:val="24"/>
          <w:szCs w:val="24"/>
        </w:rPr>
        <w:t xml:space="preserve"> </w:t>
      </w:r>
      <w:r w:rsidRPr="0007078D">
        <w:rPr>
          <w:rFonts w:ascii="Times New Roman" w:hAnsi="Times New Roman" w:cs="Times New Roman"/>
          <w:sz w:val="24"/>
          <w:szCs w:val="24"/>
        </w:rPr>
        <w:lastRenderedPageBreak/>
        <w:t xml:space="preserve">dalam melakukan </w:t>
      </w:r>
      <w:r w:rsidRPr="00741354">
        <w:rPr>
          <w:rFonts w:ascii="Times New Roman" w:hAnsi="Times New Roman" w:cs="Times New Roman"/>
          <w:sz w:val="24"/>
          <w:szCs w:val="24"/>
        </w:rPr>
        <w:t xml:space="preserve">produksi berita tetap berpegangan pada kaidah jurnalistik secara umum terutama pada praktik </w:t>
      </w:r>
      <w:r w:rsidRPr="00CA36B4">
        <w:rPr>
          <w:rFonts w:ascii="Times New Roman" w:hAnsi="Times New Roman" w:cs="Times New Roman"/>
          <w:i/>
          <w:iCs/>
          <w:sz w:val="24"/>
          <w:szCs w:val="24"/>
        </w:rPr>
        <w:t>clickbait</w:t>
      </w:r>
      <w:r w:rsidRPr="00741354">
        <w:rPr>
          <w:rFonts w:ascii="Times New Roman" w:hAnsi="Times New Roman" w:cs="Times New Roman"/>
          <w:sz w:val="24"/>
          <w:szCs w:val="24"/>
        </w:rPr>
        <w:t xml:space="preserve">. </w:t>
      </w:r>
      <w:r w:rsidRPr="0007078D">
        <w:rPr>
          <w:rFonts w:ascii="Times New Roman" w:hAnsi="Times New Roman" w:cs="Times New Roman"/>
          <w:sz w:val="24"/>
          <w:szCs w:val="24"/>
          <w:lang w:val="en-US"/>
        </w:rPr>
        <w:t>Dimana dalam penerapan judul dan isi mengedepankan sisi akurasi yang sesuai dan informatif. Selain kaidah, etika jurnalistik juga dapat selalu menjadi pedoman dalam proses produksi berita, poin utamanya yaitu keakuratan suatu berita dan memberikan ruang bagi kedua belah pihak yang berkonflik (berimbang), sesuai dengan pasal-pasal yang terkandung dalam Kode Etik Jurnalistik.</w:t>
      </w:r>
    </w:p>
    <w:p w:rsidR="00DA2BF2" w:rsidRDefault="00FA1E47" w:rsidP="00DA2BF2">
      <w:pPr>
        <w:spacing w:line="480" w:lineRule="auto"/>
        <w:jc w:val="both"/>
        <w:rPr>
          <w:rFonts w:ascii="Times New Roman" w:hAnsi="Times New Roman" w:cs="Times New Roman"/>
          <w:b/>
          <w:bCs/>
          <w:sz w:val="24"/>
          <w:szCs w:val="24"/>
          <w:lang w:val="en-US"/>
        </w:rPr>
      </w:pPr>
      <w:r w:rsidRPr="00FA1E47">
        <w:rPr>
          <w:rFonts w:ascii="Times New Roman" w:hAnsi="Times New Roman" w:cs="Times New Roman"/>
          <w:b/>
          <w:bCs/>
          <w:sz w:val="24"/>
          <w:szCs w:val="24"/>
          <w:lang w:val="en-US"/>
        </w:rPr>
        <w:t>Daftar Pustaka</w:t>
      </w:r>
    </w:p>
    <w:p w:rsidR="00106909" w:rsidRDefault="00106909" w:rsidP="00106909">
      <w:pPr>
        <w:spacing w:line="360" w:lineRule="auto"/>
        <w:ind w:left="709" w:hanging="709"/>
        <w:jc w:val="both"/>
        <w:rPr>
          <w:rFonts w:ascii="Times New Roman" w:hAnsi="Times New Roman" w:cs="Times New Roman"/>
          <w:sz w:val="24"/>
          <w:szCs w:val="24"/>
          <w:lang w:val="en-US"/>
        </w:rPr>
      </w:pPr>
      <w:r w:rsidRPr="00FA1E47">
        <w:rPr>
          <w:rFonts w:ascii="Times New Roman" w:hAnsi="Times New Roman" w:cs="Times New Roman"/>
          <w:sz w:val="24"/>
          <w:szCs w:val="24"/>
        </w:rPr>
        <w:t xml:space="preserve">Christiany Juditha. 2013. </w:t>
      </w:r>
      <w:r w:rsidRPr="00FA1E47">
        <w:rPr>
          <w:rFonts w:ascii="Times New Roman" w:hAnsi="Times New Roman" w:cs="Times New Roman"/>
          <w:i/>
          <w:sz w:val="24"/>
          <w:szCs w:val="24"/>
        </w:rPr>
        <w:t>Akurasi Berita dalam Jurnalisme Online (Kasus Dugaan Korupsi Mahkamah Konstitusi di Portal Berita Detiknews).</w:t>
      </w:r>
      <w:r w:rsidRPr="00FA1E47">
        <w:rPr>
          <w:rFonts w:ascii="Times New Roman" w:hAnsi="Times New Roman" w:cs="Times New Roman"/>
          <w:sz w:val="24"/>
          <w:szCs w:val="24"/>
        </w:rPr>
        <w:t xml:space="preserve"> Balai Besar Pengkajian dan Pengembangan Komunikasi dan Informatika (BBPPKI) : Makassar</w:t>
      </w:r>
    </w:p>
    <w:p w:rsidR="00106909" w:rsidRDefault="00106909" w:rsidP="00106909">
      <w:pPr>
        <w:spacing w:line="360" w:lineRule="auto"/>
        <w:ind w:left="709" w:hanging="709"/>
        <w:jc w:val="both"/>
        <w:rPr>
          <w:rFonts w:ascii="Times New Roman" w:hAnsi="Times New Roman" w:cs="Times New Roman"/>
          <w:color w:val="000000"/>
          <w:sz w:val="24"/>
          <w:szCs w:val="24"/>
          <w:shd w:val="clear" w:color="auto" w:fill="FFFFFF"/>
          <w:lang w:val="en-US"/>
        </w:rPr>
      </w:pPr>
      <w:r w:rsidRPr="00FA1E47">
        <w:rPr>
          <w:rStyle w:val="personname"/>
          <w:rFonts w:ascii="Times New Roman" w:hAnsi="Times New Roman" w:cs="Times New Roman"/>
          <w:color w:val="000000"/>
          <w:sz w:val="24"/>
          <w:szCs w:val="24"/>
          <w:shd w:val="clear" w:color="auto" w:fill="FFFFFF"/>
        </w:rPr>
        <w:t>Dadi Suraatmaja</w:t>
      </w:r>
      <w:r w:rsidRPr="00FA1E47">
        <w:rPr>
          <w:rStyle w:val="personname"/>
          <w:rFonts w:ascii="Times New Roman" w:hAnsi="Times New Roman" w:cs="Times New Roman"/>
          <w:color w:val="000000"/>
          <w:sz w:val="24"/>
          <w:szCs w:val="24"/>
          <w:shd w:val="clear" w:color="auto" w:fill="FFFFFF"/>
          <w:lang w:val="en-US"/>
        </w:rPr>
        <w:t>.</w:t>
      </w:r>
      <w:r w:rsidRPr="00FA1E47">
        <w:rPr>
          <w:rFonts w:ascii="Times New Roman" w:hAnsi="Times New Roman" w:cs="Times New Roman"/>
          <w:color w:val="000000"/>
          <w:sz w:val="24"/>
          <w:szCs w:val="24"/>
          <w:shd w:val="clear" w:color="auto" w:fill="FFFFFF"/>
        </w:rPr>
        <w:t> </w:t>
      </w:r>
      <w:r w:rsidRPr="00FA1E47">
        <w:rPr>
          <w:rFonts w:ascii="Times New Roman" w:hAnsi="Times New Roman" w:cs="Times New Roman"/>
          <w:color w:val="000000"/>
          <w:sz w:val="24"/>
          <w:szCs w:val="24"/>
          <w:shd w:val="clear" w:color="auto" w:fill="FFFFFF"/>
          <w:lang w:val="en-US"/>
        </w:rPr>
        <w:t>Skripsi : "</w:t>
      </w:r>
      <w:r w:rsidRPr="00FA1E47">
        <w:rPr>
          <w:rFonts w:ascii="Times New Roman" w:hAnsi="Times New Roman" w:cs="Times New Roman"/>
          <w:i/>
          <w:iCs/>
          <w:color w:val="000000"/>
          <w:sz w:val="24"/>
          <w:szCs w:val="24"/>
          <w:shd w:val="clear" w:color="auto" w:fill="FFFFFF"/>
          <w:lang w:val="en-US"/>
        </w:rPr>
        <w:t>Pengaruh</w:t>
      </w:r>
      <w:r w:rsidRPr="00FA1E47">
        <w:rPr>
          <w:rStyle w:val="Emphasis"/>
          <w:rFonts w:ascii="Times New Roman" w:hAnsi="Times New Roman" w:cs="Times New Roman"/>
          <w:color w:val="000000"/>
          <w:sz w:val="24"/>
          <w:szCs w:val="24"/>
          <w:shd w:val="clear" w:color="auto" w:fill="FFFFFF"/>
        </w:rPr>
        <w:t xml:space="preserve"> Penerapan Prosedur Penjualan Dan Manfaat Anggaran Penjualan Terhadap Efektivitas Penjualan (Studi pada PT Pupuk Kujang (Persero) Cikampek)</w:t>
      </w:r>
      <w:r w:rsidRPr="00FA1E47">
        <w:rPr>
          <w:rStyle w:val="Emphasis"/>
          <w:rFonts w:ascii="Times New Roman" w:hAnsi="Times New Roman" w:cs="Times New Roman"/>
          <w:color w:val="000000"/>
          <w:sz w:val="24"/>
          <w:szCs w:val="24"/>
          <w:shd w:val="clear" w:color="auto" w:fill="FFFFFF"/>
          <w:lang w:val="en-US"/>
        </w:rPr>
        <w:t>", Bandung : Fakultas</w:t>
      </w:r>
      <w:r w:rsidRPr="00FA1E47">
        <w:rPr>
          <w:rFonts w:ascii="Times New Roman" w:hAnsi="Times New Roman" w:cs="Times New Roman"/>
          <w:color w:val="000000"/>
          <w:sz w:val="24"/>
          <w:szCs w:val="24"/>
          <w:shd w:val="clear" w:color="auto" w:fill="FFFFFF"/>
        </w:rPr>
        <w:t xml:space="preserve"> Ekonomi Unpas</w:t>
      </w:r>
      <w:r w:rsidRPr="00FA1E47">
        <w:rPr>
          <w:rFonts w:ascii="Times New Roman" w:hAnsi="Times New Roman" w:cs="Times New Roman"/>
          <w:color w:val="000000"/>
          <w:sz w:val="24"/>
          <w:szCs w:val="24"/>
          <w:shd w:val="clear" w:color="auto" w:fill="FFFFFF"/>
          <w:lang w:val="en-US"/>
        </w:rPr>
        <w:t>, 2015, h</w:t>
      </w:r>
      <w:r w:rsidRPr="00FA1E47">
        <w:rPr>
          <w:rFonts w:ascii="Times New Roman" w:hAnsi="Times New Roman" w:cs="Times New Roman"/>
          <w:color w:val="000000"/>
          <w:sz w:val="24"/>
          <w:szCs w:val="24"/>
          <w:shd w:val="clear" w:color="auto" w:fill="FFFFFF"/>
        </w:rPr>
        <w:t xml:space="preserve"> 40</w:t>
      </w:r>
    </w:p>
    <w:p w:rsidR="00FA1E47" w:rsidRPr="00DA2BF2" w:rsidRDefault="00FA1E47" w:rsidP="00DA2BF2">
      <w:pPr>
        <w:spacing w:line="360" w:lineRule="auto"/>
        <w:ind w:left="709" w:hanging="709"/>
        <w:jc w:val="both"/>
        <w:rPr>
          <w:rFonts w:ascii="Times New Roman" w:hAnsi="Times New Roman" w:cs="Times New Roman"/>
          <w:b/>
          <w:bCs/>
          <w:sz w:val="24"/>
          <w:szCs w:val="24"/>
          <w:lang w:val="en-US"/>
        </w:rPr>
      </w:pPr>
      <w:r w:rsidRPr="00FA1E47">
        <w:rPr>
          <w:rFonts w:ascii="Times New Roman" w:hAnsi="Times New Roman" w:cs="Times New Roman"/>
          <w:sz w:val="24"/>
          <w:szCs w:val="24"/>
        </w:rPr>
        <w:lastRenderedPageBreak/>
        <w:t xml:space="preserve">M </w:t>
      </w:r>
      <w:r w:rsidRPr="00FA1E47">
        <w:rPr>
          <w:rFonts w:ascii="Times New Roman" w:hAnsi="Times New Roman" w:cs="Times New Roman"/>
          <w:sz w:val="24"/>
          <w:szCs w:val="24"/>
          <w:lang w:val="en-US"/>
        </w:rPr>
        <w:t>Djamal</w:t>
      </w:r>
      <w:r w:rsidRPr="00FA1E47">
        <w:rPr>
          <w:rFonts w:ascii="Times New Roman" w:hAnsi="Times New Roman" w:cs="Times New Roman"/>
          <w:sz w:val="24"/>
          <w:szCs w:val="24"/>
        </w:rPr>
        <w:t xml:space="preserve">. </w:t>
      </w:r>
      <w:r w:rsidRPr="00FA1E47">
        <w:rPr>
          <w:rFonts w:ascii="Times New Roman" w:hAnsi="Times New Roman" w:cs="Times New Roman"/>
          <w:i/>
          <w:iCs/>
          <w:sz w:val="24"/>
          <w:szCs w:val="24"/>
        </w:rPr>
        <w:t xml:space="preserve">Paradigma Penelitian Kualitatif. </w:t>
      </w:r>
      <w:r w:rsidR="00DA2BF2">
        <w:rPr>
          <w:rFonts w:ascii="Times New Roman" w:hAnsi="Times New Roman" w:cs="Times New Roman"/>
          <w:i/>
          <w:iCs/>
          <w:sz w:val="24"/>
          <w:szCs w:val="24"/>
          <w:lang w:val="en-US"/>
        </w:rPr>
        <w:t xml:space="preserve"> </w:t>
      </w:r>
      <w:r w:rsidRPr="00FA1E47">
        <w:rPr>
          <w:rFonts w:ascii="Times New Roman" w:hAnsi="Times New Roman" w:cs="Times New Roman"/>
          <w:sz w:val="24"/>
          <w:szCs w:val="24"/>
        </w:rPr>
        <w:t>Mitra Pustaka</w:t>
      </w:r>
      <w:r w:rsidRPr="00FA1E47">
        <w:rPr>
          <w:rFonts w:ascii="Times New Roman" w:hAnsi="Times New Roman" w:cs="Times New Roman"/>
          <w:sz w:val="24"/>
          <w:szCs w:val="24"/>
          <w:lang w:val="en-US"/>
        </w:rPr>
        <w:t>.</w:t>
      </w:r>
      <w:r w:rsidRPr="00FA1E47">
        <w:rPr>
          <w:rFonts w:ascii="Times New Roman" w:hAnsi="Times New Roman" w:cs="Times New Roman"/>
          <w:sz w:val="24"/>
          <w:szCs w:val="24"/>
        </w:rPr>
        <w:t xml:space="preserve"> Yogyakarta </w:t>
      </w:r>
      <w:r w:rsidRPr="00FA1E47">
        <w:rPr>
          <w:rFonts w:ascii="Times New Roman" w:hAnsi="Times New Roman" w:cs="Times New Roman"/>
          <w:sz w:val="24"/>
          <w:szCs w:val="24"/>
          <w:lang w:val="en-US"/>
        </w:rPr>
        <w:t>2015</w:t>
      </w:r>
    </w:p>
    <w:p w:rsidR="00FA1E47" w:rsidRPr="00FA1E47" w:rsidRDefault="00FA1E47" w:rsidP="00DA2BF2">
      <w:pPr>
        <w:spacing w:line="360" w:lineRule="auto"/>
        <w:ind w:left="709" w:hanging="709"/>
        <w:jc w:val="both"/>
        <w:rPr>
          <w:rFonts w:ascii="Times New Roman" w:hAnsi="Times New Roman" w:cs="Times New Roman"/>
          <w:sz w:val="24"/>
          <w:szCs w:val="24"/>
          <w:lang w:val="en-US"/>
        </w:rPr>
      </w:pPr>
      <w:r w:rsidRPr="00FA1E47">
        <w:rPr>
          <w:rFonts w:ascii="Times New Roman" w:hAnsi="Times New Roman" w:cs="Times New Roman"/>
          <w:sz w:val="24"/>
          <w:szCs w:val="24"/>
        </w:rPr>
        <w:t xml:space="preserve">Robert K </w:t>
      </w:r>
      <w:r w:rsidRPr="00FA1E47">
        <w:rPr>
          <w:rFonts w:ascii="Times New Roman" w:hAnsi="Times New Roman" w:cs="Times New Roman"/>
          <w:sz w:val="24"/>
          <w:szCs w:val="24"/>
          <w:lang w:val="en-US"/>
        </w:rPr>
        <w:t>Yin</w:t>
      </w:r>
      <w:r w:rsidRPr="00FA1E47">
        <w:rPr>
          <w:rFonts w:ascii="Times New Roman" w:hAnsi="Times New Roman" w:cs="Times New Roman"/>
          <w:sz w:val="24"/>
          <w:szCs w:val="24"/>
        </w:rPr>
        <w:t xml:space="preserve">. </w:t>
      </w:r>
      <w:r w:rsidRPr="00FA1E47">
        <w:rPr>
          <w:rFonts w:ascii="Times New Roman" w:hAnsi="Times New Roman" w:cs="Times New Roman"/>
          <w:i/>
          <w:iCs/>
          <w:sz w:val="24"/>
          <w:szCs w:val="24"/>
          <w:lang w:val="en-US"/>
        </w:rPr>
        <w:t>Studi</w:t>
      </w:r>
      <w:r w:rsidRPr="00FA1E47">
        <w:rPr>
          <w:rFonts w:ascii="Times New Roman" w:hAnsi="Times New Roman" w:cs="Times New Roman"/>
          <w:i/>
          <w:iCs/>
          <w:sz w:val="24"/>
          <w:szCs w:val="24"/>
        </w:rPr>
        <w:t xml:space="preserve"> Kasus : desain dan metode</w:t>
      </w:r>
      <w:r w:rsidRPr="00FA1E47">
        <w:rPr>
          <w:rFonts w:ascii="Times New Roman" w:hAnsi="Times New Roman" w:cs="Times New Roman"/>
          <w:sz w:val="24"/>
          <w:szCs w:val="24"/>
        </w:rPr>
        <w:t>. Rajawali Per</w:t>
      </w:r>
      <w:r w:rsidRPr="00FA1E47">
        <w:rPr>
          <w:rFonts w:ascii="Times New Roman" w:hAnsi="Times New Roman" w:cs="Times New Roman"/>
          <w:sz w:val="24"/>
          <w:szCs w:val="24"/>
          <w:lang w:val="en-US"/>
        </w:rPr>
        <w:t>s. Depok 2019</w:t>
      </w:r>
    </w:p>
    <w:p w:rsidR="00FA1E47" w:rsidRPr="00FA1E47" w:rsidRDefault="00FA1E47" w:rsidP="00DA2BF2">
      <w:pPr>
        <w:pStyle w:val="FootnoteText"/>
        <w:spacing w:line="360" w:lineRule="auto"/>
        <w:ind w:left="709" w:hanging="709"/>
        <w:rPr>
          <w:rFonts w:ascii="Times New Roman" w:hAnsi="Times New Roman" w:cs="Times New Roman"/>
          <w:sz w:val="24"/>
          <w:szCs w:val="24"/>
        </w:rPr>
      </w:pPr>
      <w:r w:rsidRPr="00FA1E47">
        <w:rPr>
          <w:rFonts w:ascii="Times New Roman" w:hAnsi="Times New Roman" w:cs="Times New Roman"/>
          <w:sz w:val="24"/>
          <w:szCs w:val="24"/>
        </w:rPr>
        <w:t xml:space="preserve">Yayat D </w:t>
      </w:r>
      <w:r w:rsidRPr="00FA1E47">
        <w:rPr>
          <w:rFonts w:ascii="Times New Roman" w:hAnsi="Times New Roman" w:cs="Times New Roman"/>
          <w:sz w:val="24"/>
          <w:szCs w:val="24"/>
          <w:lang w:val="en-US"/>
        </w:rPr>
        <w:t>Hadiyat, "</w:t>
      </w:r>
      <w:r w:rsidRPr="00FA1E47">
        <w:rPr>
          <w:rFonts w:ascii="Times New Roman" w:hAnsi="Times New Roman" w:cs="Times New Roman"/>
          <w:i/>
          <w:iCs/>
          <w:sz w:val="24"/>
          <w:szCs w:val="24"/>
          <w:lang w:val="en-US"/>
        </w:rPr>
        <w:t>Clickbait</w:t>
      </w:r>
      <w:r w:rsidRPr="00FA1E47">
        <w:rPr>
          <w:rFonts w:ascii="Times New Roman" w:hAnsi="Times New Roman" w:cs="Times New Roman"/>
          <w:i/>
          <w:sz w:val="24"/>
          <w:szCs w:val="24"/>
        </w:rPr>
        <w:t xml:space="preserve"> di Media Online Indonesia</w:t>
      </w:r>
      <w:r w:rsidRPr="00FA1E47">
        <w:rPr>
          <w:rFonts w:ascii="Times New Roman" w:hAnsi="Times New Roman" w:cs="Times New Roman"/>
          <w:i/>
          <w:sz w:val="24"/>
          <w:szCs w:val="24"/>
          <w:lang w:val="en-US"/>
        </w:rPr>
        <w:t xml:space="preserve">", </w:t>
      </w:r>
      <w:r w:rsidRPr="00FA1E47">
        <w:rPr>
          <w:rFonts w:ascii="Times New Roman" w:hAnsi="Times New Roman" w:cs="Times New Roman"/>
          <w:sz w:val="24"/>
          <w:szCs w:val="24"/>
          <w:lang w:val="en-US"/>
        </w:rPr>
        <w:t>Jurnal Pekomas Vol 4 no 1, 2019, h 3-6</w:t>
      </w:r>
    </w:p>
    <w:p w:rsidR="00FA1E47" w:rsidRPr="00FA1E47" w:rsidRDefault="00276EF9" w:rsidP="00DA2BF2">
      <w:pPr>
        <w:spacing w:line="360" w:lineRule="auto"/>
        <w:ind w:left="709" w:hanging="709"/>
        <w:jc w:val="both"/>
        <w:rPr>
          <w:rFonts w:asciiTheme="majorBidi" w:hAnsiTheme="majorBidi" w:cstheme="majorBidi"/>
          <w:sz w:val="24"/>
          <w:szCs w:val="24"/>
          <w:lang w:val="en-US"/>
        </w:rPr>
      </w:pPr>
      <w:hyperlink r:id="rId20" w:history="1">
        <w:r w:rsidR="00FA1E47" w:rsidRPr="00FA1E47">
          <w:rPr>
            <w:rStyle w:val="Hyperlink"/>
            <w:rFonts w:asciiTheme="majorBidi" w:hAnsiTheme="majorBidi" w:cstheme="majorBidi"/>
            <w:sz w:val="24"/>
            <w:szCs w:val="24"/>
          </w:rPr>
          <w:t>https://apjii.or.id/content/read/39/342/Hasil-Survei-Penetrasi-dan-Perilaku-Pengguna-Internet-Indonesia-2016</w:t>
        </w:r>
      </w:hyperlink>
      <w:r w:rsidR="00FA1E47" w:rsidRPr="00FA1E47">
        <w:rPr>
          <w:rFonts w:asciiTheme="majorBidi" w:hAnsiTheme="majorBidi" w:cstheme="majorBidi"/>
          <w:sz w:val="24"/>
          <w:szCs w:val="24"/>
          <w:lang w:val="en-US"/>
        </w:rPr>
        <w:t xml:space="preserve">diakses pada 24 maret 2019 , </w:t>
      </w:r>
      <w:r w:rsidR="00FA1E47" w:rsidRPr="00FA1E47">
        <w:rPr>
          <w:rFonts w:asciiTheme="majorBidi" w:hAnsiTheme="majorBidi" w:cstheme="majorBidi"/>
          <w:sz w:val="24"/>
          <w:szCs w:val="24"/>
        </w:rPr>
        <w:t>h</w:t>
      </w:r>
      <w:r w:rsidR="00FA1E47" w:rsidRPr="00FA1E47">
        <w:rPr>
          <w:rFonts w:asciiTheme="majorBidi" w:hAnsiTheme="majorBidi" w:cstheme="majorBidi"/>
          <w:sz w:val="24"/>
          <w:szCs w:val="24"/>
          <w:lang w:val="en-US"/>
        </w:rPr>
        <w:t xml:space="preserve"> 22</w:t>
      </w:r>
    </w:p>
    <w:p w:rsidR="00FA1E47" w:rsidRDefault="00276EF9" w:rsidP="00DA2BF2">
      <w:pPr>
        <w:pStyle w:val="FootnoteText"/>
        <w:spacing w:line="360" w:lineRule="auto"/>
        <w:ind w:left="709" w:hanging="709"/>
        <w:jc w:val="both"/>
        <w:rPr>
          <w:rFonts w:asciiTheme="majorBidi" w:hAnsiTheme="majorBidi" w:cstheme="majorBidi"/>
          <w:color w:val="000000"/>
          <w:sz w:val="24"/>
          <w:szCs w:val="24"/>
          <w:shd w:val="clear" w:color="auto" w:fill="FFFFFF"/>
          <w:lang w:val="en-US"/>
        </w:rPr>
      </w:pPr>
      <w:hyperlink r:id="rId21" w:history="1">
        <w:r w:rsidR="00FA1E47" w:rsidRPr="00FA1E47">
          <w:rPr>
            <w:rFonts w:asciiTheme="majorBidi" w:hAnsiTheme="majorBidi" w:cstheme="majorBidi"/>
            <w:color w:val="0000FF"/>
            <w:sz w:val="24"/>
            <w:szCs w:val="24"/>
            <w:u w:val="single"/>
          </w:rPr>
          <w:t>https://kbbi.web.id/bombastis</w:t>
        </w:r>
      </w:hyperlink>
      <w:r w:rsidR="00DA2BF2">
        <w:rPr>
          <w:rFonts w:asciiTheme="majorBidi" w:hAnsiTheme="majorBidi" w:cstheme="majorBidi"/>
          <w:sz w:val="24"/>
          <w:szCs w:val="24"/>
          <w:lang w:val="en-US"/>
        </w:rPr>
        <w:t xml:space="preserve"> Bombastis</w:t>
      </w:r>
      <w:r w:rsidR="00FA1E47" w:rsidRPr="00FA1E47">
        <w:rPr>
          <w:rFonts w:asciiTheme="majorBidi" w:hAnsiTheme="majorBidi" w:cstheme="majorBidi"/>
          <w:sz w:val="24"/>
          <w:szCs w:val="24"/>
          <w:lang w:val="en-US"/>
        </w:rPr>
        <w:t xml:space="preserve">: </w:t>
      </w:r>
      <w:r w:rsidR="00FA1E47" w:rsidRPr="00FA1E47">
        <w:rPr>
          <w:rFonts w:asciiTheme="majorBidi" w:hAnsiTheme="majorBidi" w:cstheme="majorBidi"/>
          <w:color w:val="000000"/>
          <w:sz w:val="24"/>
          <w:szCs w:val="24"/>
          <w:shd w:val="clear" w:color="auto" w:fill="FFFFFF"/>
        </w:rPr>
        <w:t>banyak berjanji, tetapi tidak akan berbuat banyak; banyak menggunakan kata dan ucapan yang indah-indah serta muluk-muluk, tetapi tidak ada artinya; bersifat omong kosong; bermulut besar</w:t>
      </w:r>
      <w:r w:rsidR="00FA1E47" w:rsidRPr="00FA1E47">
        <w:rPr>
          <w:rFonts w:asciiTheme="majorBidi" w:hAnsiTheme="majorBidi" w:cstheme="majorBidi"/>
          <w:color w:val="000000"/>
          <w:sz w:val="24"/>
          <w:szCs w:val="24"/>
          <w:shd w:val="clear" w:color="auto" w:fill="FFFFFF"/>
          <w:lang w:val="en-US"/>
        </w:rPr>
        <w:t>. (diakses pada 4 Mei 2019)</w:t>
      </w:r>
    </w:p>
    <w:p w:rsidR="00FA1E47" w:rsidRDefault="00276EF9" w:rsidP="00DA2BF2">
      <w:pPr>
        <w:pStyle w:val="FootnoteText"/>
        <w:spacing w:line="360" w:lineRule="auto"/>
        <w:ind w:left="709" w:hanging="709"/>
        <w:jc w:val="both"/>
        <w:rPr>
          <w:rFonts w:asciiTheme="majorBidi" w:hAnsiTheme="majorBidi" w:cstheme="majorBidi"/>
          <w:color w:val="000000"/>
          <w:sz w:val="24"/>
          <w:szCs w:val="24"/>
          <w:shd w:val="clear" w:color="auto" w:fill="FFFFFF"/>
          <w:lang w:val="en-US"/>
        </w:rPr>
      </w:pPr>
      <w:hyperlink r:id="rId22" w:history="1">
        <w:r w:rsidR="00FA1E47" w:rsidRPr="0014557C">
          <w:rPr>
            <w:rStyle w:val="Hyperlink"/>
            <w:rFonts w:asciiTheme="majorBidi" w:hAnsiTheme="majorBidi" w:cstheme="majorBidi"/>
            <w:sz w:val="24"/>
            <w:szCs w:val="24"/>
            <w:shd w:val="clear" w:color="auto" w:fill="FFFFFF"/>
            <w:lang w:val="en-US"/>
          </w:rPr>
          <w:t>www.jogja.tribunnews.com</w:t>
        </w:r>
      </w:hyperlink>
      <w:r w:rsidR="00FA1E47">
        <w:rPr>
          <w:rFonts w:asciiTheme="majorBidi" w:hAnsiTheme="majorBidi" w:cstheme="majorBidi"/>
          <w:color w:val="000000"/>
          <w:sz w:val="24"/>
          <w:szCs w:val="24"/>
          <w:shd w:val="clear" w:color="auto" w:fill="FFFFFF"/>
          <w:lang w:val="en-US"/>
        </w:rPr>
        <w:t xml:space="preserve"> diakses pada 1 maret 2019-30 April 2019</w:t>
      </w:r>
    </w:p>
    <w:p w:rsidR="00276EF9" w:rsidRPr="009141A3" w:rsidRDefault="00276EF9" w:rsidP="00276EF9">
      <w:pPr>
        <w:spacing w:line="240" w:lineRule="auto"/>
        <w:ind w:left="720" w:hanging="720"/>
        <w:jc w:val="both"/>
        <w:rPr>
          <w:rFonts w:ascii="Times New Roman" w:hAnsi="Times New Roman" w:cs="Times New Roman"/>
          <w:sz w:val="24"/>
          <w:szCs w:val="24"/>
          <w:lang w:val="en-US"/>
        </w:rPr>
      </w:pPr>
      <w:hyperlink r:id="rId23" w:history="1">
        <w:r>
          <w:rPr>
            <w:rStyle w:val="Hyperlink"/>
          </w:rPr>
          <w:t>https://dewanpers.or.id/kebijakan/peraturan</w:t>
        </w:r>
      </w:hyperlink>
      <w:r>
        <w:rPr>
          <w:lang w:val="en-US"/>
        </w:rPr>
        <w:t xml:space="preserve"> </w:t>
      </w:r>
      <w:r w:rsidRPr="009141A3">
        <w:rPr>
          <w:rFonts w:ascii="Times New Roman" w:hAnsi="Times New Roman" w:cs="Times New Roman"/>
          <w:sz w:val="24"/>
          <w:szCs w:val="24"/>
          <w:lang w:val="en-US"/>
        </w:rPr>
        <w:t>diakses pada 16 juni 2019</w:t>
      </w:r>
    </w:p>
    <w:p w:rsidR="00276EF9" w:rsidRDefault="00276EF9" w:rsidP="00DA2BF2">
      <w:pPr>
        <w:pStyle w:val="FootnoteText"/>
        <w:spacing w:line="360" w:lineRule="auto"/>
        <w:ind w:left="709" w:hanging="709"/>
        <w:jc w:val="both"/>
        <w:rPr>
          <w:rFonts w:asciiTheme="majorBidi" w:hAnsiTheme="majorBidi" w:cstheme="majorBidi"/>
          <w:color w:val="000000"/>
          <w:sz w:val="24"/>
          <w:szCs w:val="24"/>
          <w:shd w:val="clear" w:color="auto" w:fill="FFFFFF"/>
          <w:lang w:val="en-US"/>
        </w:rPr>
      </w:pPr>
    </w:p>
    <w:p w:rsidR="00113791" w:rsidRDefault="00113791" w:rsidP="00FA1E47">
      <w:pPr>
        <w:pStyle w:val="FootnoteText"/>
        <w:spacing w:line="360" w:lineRule="auto"/>
        <w:ind w:left="1418" w:hanging="698"/>
        <w:jc w:val="both"/>
        <w:rPr>
          <w:rFonts w:asciiTheme="majorBidi" w:hAnsiTheme="majorBidi" w:cstheme="majorBidi"/>
          <w:sz w:val="24"/>
          <w:szCs w:val="24"/>
          <w:lang w:val="en-US"/>
        </w:rPr>
      </w:pPr>
    </w:p>
    <w:p w:rsidR="006C1F64" w:rsidRDefault="006C1F64" w:rsidP="006C1F64">
      <w:pPr>
        <w:pStyle w:val="FootnoteText"/>
        <w:spacing w:line="360" w:lineRule="auto"/>
        <w:jc w:val="both"/>
        <w:rPr>
          <w:rFonts w:asciiTheme="majorBidi" w:hAnsiTheme="majorBidi" w:cstheme="majorBidi"/>
          <w:sz w:val="24"/>
          <w:szCs w:val="24"/>
          <w:lang w:val="en-US"/>
        </w:rPr>
        <w:sectPr w:rsidR="006C1F64" w:rsidSect="00113791">
          <w:type w:val="continuous"/>
          <w:pgSz w:w="12240" w:h="15840"/>
          <w:pgMar w:top="1440" w:right="1440" w:bottom="1440" w:left="1440" w:header="720" w:footer="720" w:gutter="0"/>
          <w:cols w:num="2" w:space="720"/>
          <w:docGrid w:linePitch="360"/>
        </w:sectPr>
      </w:pPr>
    </w:p>
    <w:p w:rsidR="00FA1E47" w:rsidRPr="00B67E09" w:rsidRDefault="00FA1E47" w:rsidP="00FA1E47">
      <w:pPr>
        <w:spacing w:line="360" w:lineRule="auto"/>
        <w:jc w:val="both"/>
        <w:rPr>
          <w:rFonts w:ascii="Times New Roman" w:hAnsi="Times New Roman" w:cs="Times New Roman"/>
          <w:sz w:val="24"/>
          <w:szCs w:val="24"/>
          <w:lang w:val="en-US"/>
        </w:rPr>
      </w:pPr>
      <w:bookmarkStart w:id="0" w:name="_GoBack"/>
      <w:bookmarkEnd w:id="0"/>
    </w:p>
    <w:sectPr w:rsidR="00FA1E47" w:rsidRPr="00B67E09" w:rsidSect="003D49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9F2" w:rsidRDefault="00FC29F2" w:rsidP="007D4CFD">
      <w:pPr>
        <w:spacing w:after="0" w:line="240" w:lineRule="auto"/>
      </w:pPr>
      <w:r>
        <w:separator/>
      </w:r>
    </w:p>
  </w:endnote>
  <w:endnote w:type="continuationSeparator" w:id="0">
    <w:p w:rsidR="00FC29F2" w:rsidRDefault="00FC29F2" w:rsidP="007D4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CFD" w:rsidRPr="003A1027" w:rsidRDefault="007D4CFD" w:rsidP="007D4CFD">
    <w:pPr>
      <w:pStyle w:val="Footer"/>
      <w:pBdr>
        <w:top w:val="thinThickSmallGap" w:sz="24" w:space="1" w:color="622423" w:themeColor="accent2" w:themeShade="7F"/>
      </w:pBdr>
      <w:rPr>
        <w:rFonts w:asciiTheme="majorHAnsi" w:hAnsiTheme="majorHAnsi"/>
        <w:lang w:val="en-US"/>
      </w:rPr>
    </w:pPr>
    <w:r>
      <w:rPr>
        <w:rFonts w:asciiTheme="majorHAnsi" w:hAnsiTheme="majorHAnsi"/>
        <w:lang w:val="en-US"/>
      </w:rPr>
      <w:t>Jurnal Ilmu Komunikasi dan Multimedia</w:t>
    </w:r>
    <w:r>
      <w:rPr>
        <w:rFonts w:asciiTheme="majorHAnsi" w:hAnsiTheme="majorHAnsi"/>
      </w:rPr>
      <w:ptab w:relativeTo="margin" w:alignment="right" w:leader="none"/>
    </w:r>
    <w:r w:rsidR="002F4964">
      <w:fldChar w:fldCharType="begin"/>
    </w:r>
    <w:r w:rsidR="002F4964">
      <w:instrText xml:space="preserve"> PAGE   \* MERGEFORMAT </w:instrText>
    </w:r>
    <w:r w:rsidR="002F4964">
      <w:fldChar w:fldCharType="separate"/>
    </w:r>
    <w:r w:rsidR="00276EF9" w:rsidRPr="00276EF9">
      <w:rPr>
        <w:rFonts w:asciiTheme="majorHAnsi" w:hAnsiTheme="majorHAnsi"/>
        <w:noProof/>
      </w:rPr>
      <w:t>14</w:t>
    </w:r>
    <w:r w:rsidR="002F4964">
      <w:rPr>
        <w:rFonts w:asciiTheme="majorHAnsi" w:hAnsiTheme="majorHAnsi"/>
        <w:noProof/>
      </w:rPr>
      <w:fldChar w:fldCharType="end"/>
    </w:r>
    <w:r w:rsidR="003A1027">
      <w:rPr>
        <w:lang w:val="en-US"/>
      </w:rPr>
      <w:t xml:space="preserve"> </w:t>
    </w:r>
  </w:p>
  <w:p w:rsidR="007D4CFD" w:rsidRDefault="007D4C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9F2" w:rsidRDefault="00FC29F2" w:rsidP="007D4CFD">
      <w:pPr>
        <w:spacing w:after="0" w:line="240" w:lineRule="auto"/>
      </w:pPr>
      <w:r>
        <w:separator/>
      </w:r>
    </w:p>
  </w:footnote>
  <w:footnote w:type="continuationSeparator" w:id="0">
    <w:p w:rsidR="00FC29F2" w:rsidRDefault="00FC29F2" w:rsidP="007D4C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3A44CB2"/>
    <w:lvl w:ilvl="0" w:tplc="7908C64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15:restartNumberingAfterBreak="0">
    <w:nsid w:val="00000018"/>
    <w:multiLevelType w:val="hybridMultilevel"/>
    <w:tmpl w:val="66C4096E"/>
    <w:lvl w:ilvl="0" w:tplc="0421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15:restartNumberingAfterBreak="0">
    <w:nsid w:val="0000001A"/>
    <w:multiLevelType w:val="hybridMultilevel"/>
    <w:tmpl w:val="A3185120"/>
    <w:lvl w:ilvl="0" w:tplc="D56E66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0000001F"/>
    <w:multiLevelType w:val="hybridMultilevel"/>
    <w:tmpl w:val="53A07502"/>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15510A7B"/>
    <w:multiLevelType w:val="hybridMultilevel"/>
    <w:tmpl w:val="561E3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B47DF1"/>
    <w:multiLevelType w:val="hybridMultilevel"/>
    <w:tmpl w:val="AC0A9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D81ACF"/>
    <w:multiLevelType w:val="hybridMultilevel"/>
    <w:tmpl w:val="0534F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15BF2"/>
    <w:rsid w:val="000015A9"/>
    <w:rsid w:val="000453CF"/>
    <w:rsid w:val="000A52B1"/>
    <w:rsid w:val="000D454F"/>
    <w:rsid w:val="000D75AB"/>
    <w:rsid w:val="001045DA"/>
    <w:rsid w:val="00106909"/>
    <w:rsid w:val="00113791"/>
    <w:rsid w:val="00122D97"/>
    <w:rsid w:val="00143A35"/>
    <w:rsid w:val="00156A61"/>
    <w:rsid w:val="00182A82"/>
    <w:rsid w:val="00191227"/>
    <w:rsid w:val="001954B6"/>
    <w:rsid w:val="00206371"/>
    <w:rsid w:val="00232971"/>
    <w:rsid w:val="002353E0"/>
    <w:rsid w:val="00235808"/>
    <w:rsid w:val="002425F4"/>
    <w:rsid w:val="00265239"/>
    <w:rsid w:val="00276EF9"/>
    <w:rsid w:val="002828AF"/>
    <w:rsid w:val="002B109C"/>
    <w:rsid w:val="002D1FDA"/>
    <w:rsid w:val="002F4964"/>
    <w:rsid w:val="00302978"/>
    <w:rsid w:val="0035608B"/>
    <w:rsid w:val="00391697"/>
    <w:rsid w:val="003A1027"/>
    <w:rsid w:val="003D499A"/>
    <w:rsid w:val="00460428"/>
    <w:rsid w:val="00463D15"/>
    <w:rsid w:val="004A1DE6"/>
    <w:rsid w:val="004C1DC2"/>
    <w:rsid w:val="00527692"/>
    <w:rsid w:val="00614FA6"/>
    <w:rsid w:val="00670294"/>
    <w:rsid w:val="006C1F64"/>
    <w:rsid w:val="006D5275"/>
    <w:rsid w:val="006F7D6A"/>
    <w:rsid w:val="007D4CFD"/>
    <w:rsid w:val="0083474D"/>
    <w:rsid w:val="0083566D"/>
    <w:rsid w:val="00906991"/>
    <w:rsid w:val="0092791D"/>
    <w:rsid w:val="00934688"/>
    <w:rsid w:val="0095739B"/>
    <w:rsid w:val="00962CEF"/>
    <w:rsid w:val="009B219C"/>
    <w:rsid w:val="009D2D49"/>
    <w:rsid w:val="00A16DA8"/>
    <w:rsid w:val="00A7510B"/>
    <w:rsid w:val="00AE7C17"/>
    <w:rsid w:val="00B10437"/>
    <w:rsid w:val="00B14768"/>
    <w:rsid w:val="00B15BF2"/>
    <w:rsid w:val="00B44B8E"/>
    <w:rsid w:val="00B67E09"/>
    <w:rsid w:val="00C0011E"/>
    <w:rsid w:val="00C023A3"/>
    <w:rsid w:val="00C62687"/>
    <w:rsid w:val="00C76ED6"/>
    <w:rsid w:val="00CE5B1E"/>
    <w:rsid w:val="00D032A7"/>
    <w:rsid w:val="00D109E1"/>
    <w:rsid w:val="00D11C55"/>
    <w:rsid w:val="00D63447"/>
    <w:rsid w:val="00DA2BF2"/>
    <w:rsid w:val="00DE01AF"/>
    <w:rsid w:val="00DF2ED9"/>
    <w:rsid w:val="00EA3F84"/>
    <w:rsid w:val="00F13A65"/>
    <w:rsid w:val="00F153B3"/>
    <w:rsid w:val="00F16387"/>
    <w:rsid w:val="00F25744"/>
    <w:rsid w:val="00F40EDB"/>
    <w:rsid w:val="00FA1E47"/>
    <w:rsid w:val="00FC29F2"/>
    <w:rsid w:val="00FD02E9"/>
    <w:rsid w:val="00FF43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907B"/>
  <w15:docId w15:val="{79E7532C-279B-4F86-BCA7-6B77EB51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BF2"/>
    <w:pPr>
      <w:spacing w:after="160" w:line="259" w:lineRule="auto"/>
    </w:pPr>
    <w:rPr>
      <w:rFonts w:ascii="Calibri" w:eastAsia="Calibri" w:hAnsi="Calibri" w:cs="SimSu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15BF2"/>
    <w:rPr>
      <w:color w:val="0563C1"/>
      <w:u w:val="single"/>
    </w:rPr>
  </w:style>
  <w:style w:type="paragraph" w:styleId="ListParagraph">
    <w:name w:val="List Paragraph"/>
    <w:basedOn w:val="Normal"/>
    <w:uiPriority w:val="34"/>
    <w:qFormat/>
    <w:rsid w:val="00670294"/>
    <w:pPr>
      <w:ind w:left="720"/>
      <w:contextualSpacing/>
    </w:pPr>
  </w:style>
  <w:style w:type="paragraph" w:styleId="Header">
    <w:name w:val="header"/>
    <w:basedOn w:val="Normal"/>
    <w:link w:val="HeaderChar"/>
    <w:uiPriority w:val="99"/>
    <w:semiHidden/>
    <w:unhideWhenUsed/>
    <w:rsid w:val="007D4C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4CFD"/>
    <w:rPr>
      <w:rFonts w:ascii="Calibri" w:eastAsia="Calibri" w:hAnsi="Calibri" w:cs="SimSun"/>
      <w:lang w:val="id-ID"/>
    </w:rPr>
  </w:style>
  <w:style w:type="paragraph" w:styleId="Footer">
    <w:name w:val="footer"/>
    <w:basedOn w:val="Normal"/>
    <w:link w:val="FooterChar"/>
    <w:uiPriority w:val="99"/>
    <w:unhideWhenUsed/>
    <w:rsid w:val="007D4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CFD"/>
    <w:rPr>
      <w:rFonts w:ascii="Calibri" w:eastAsia="Calibri" w:hAnsi="Calibri" w:cs="SimSun"/>
      <w:lang w:val="id-ID"/>
    </w:rPr>
  </w:style>
  <w:style w:type="paragraph" w:styleId="BalloonText">
    <w:name w:val="Balloon Text"/>
    <w:basedOn w:val="Normal"/>
    <w:link w:val="BalloonTextChar"/>
    <w:uiPriority w:val="99"/>
    <w:semiHidden/>
    <w:unhideWhenUsed/>
    <w:rsid w:val="007D4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CFD"/>
    <w:rPr>
      <w:rFonts w:ascii="Tahoma" w:eastAsia="Calibri" w:hAnsi="Tahoma" w:cs="Tahoma"/>
      <w:sz w:val="16"/>
      <w:szCs w:val="16"/>
      <w:lang w:val="id-ID"/>
    </w:rPr>
  </w:style>
  <w:style w:type="paragraph" w:styleId="FootnoteText">
    <w:name w:val="footnote text"/>
    <w:basedOn w:val="Normal"/>
    <w:link w:val="FootnoteTextChar"/>
    <w:uiPriority w:val="99"/>
    <w:rsid w:val="003D499A"/>
    <w:pPr>
      <w:spacing w:after="0" w:line="240" w:lineRule="auto"/>
    </w:pPr>
    <w:rPr>
      <w:sz w:val="20"/>
      <w:szCs w:val="20"/>
    </w:rPr>
  </w:style>
  <w:style w:type="character" w:customStyle="1" w:styleId="FootnoteTextChar">
    <w:name w:val="Footnote Text Char"/>
    <w:basedOn w:val="DefaultParagraphFont"/>
    <w:link w:val="FootnoteText"/>
    <w:uiPriority w:val="99"/>
    <w:rsid w:val="003D499A"/>
    <w:rPr>
      <w:rFonts w:ascii="Calibri" w:eastAsia="Calibri" w:hAnsi="Calibri" w:cs="SimSun"/>
      <w:sz w:val="20"/>
      <w:szCs w:val="20"/>
      <w:lang w:val="id-ID"/>
    </w:rPr>
  </w:style>
  <w:style w:type="character" w:styleId="FootnoteReference">
    <w:name w:val="footnote reference"/>
    <w:basedOn w:val="DefaultParagraphFont"/>
    <w:uiPriority w:val="99"/>
    <w:rsid w:val="003D499A"/>
    <w:rPr>
      <w:vertAlign w:val="superscript"/>
    </w:rPr>
  </w:style>
  <w:style w:type="character" w:customStyle="1" w:styleId="personname">
    <w:name w:val="person_name"/>
    <w:basedOn w:val="DefaultParagraphFont"/>
    <w:rsid w:val="00FA1E47"/>
  </w:style>
  <w:style w:type="character" w:styleId="Emphasis">
    <w:name w:val="Emphasis"/>
    <w:basedOn w:val="DefaultParagraphFont"/>
    <w:uiPriority w:val="20"/>
    <w:qFormat/>
    <w:rsid w:val="00FA1E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amleanyoseva@gmail.com" TargetMode="External"/><Relationship Id="rId13" Type="http://schemas.openxmlformats.org/officeDocument/2006/relationships/hyperlink" Target="https://jogja.tribunnews.com/2019/03/20/gara-gara-datang-terlambat-siswa-smp-negeri-di-kota-yogyakarta-ini-diduga-ditendang-oknum-gu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kbbi.web.id/bombasti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jogja.tribunnews.com/2019/04/06/pedagang-pasar-prawirotaman-iuran-pasang-atap-di-lokasi-relokasi-sementar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apjii.or.id/content/read/39/342/Hasil-Survei-Penetrasi-dan-Perilaku-Pengguna-Internet-Indonesia-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gja.tribunnews.com/2019/04/09/acungkan-sajam-pria-ini-dihajar-massa-di-titik-nol-kilomet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gja.tribunnews.com/2019/03/19/aturan-ditetapkan-ojol-tunggu-dampak" TargetMode="External"/><Relationship Id="rId23" Type="http://schemas.openxmlformats.org/officeDocument/2006/relationships/hyperlink" Target="https://dewanpers.or.id/kebijakan/peraturan" TargetMode="External"/><Relationship Id="rId10" Type="http://schemas.openxmlformats.org/officeDocument/2006/relationships/image" Target="media/image1.png"/><Relationship Id="rId19" Type="http://schemas.openxmlformats.org/officeDocument/2006/relationships/hyperlink" Target="https://jogja.tribunnews.com/2019/03/18/fitur-booking-service-di-aplikasi-motorku-paling-diminati-konsumen-yogyakart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jogja.tribunnew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4DF03-55DE-44E5-9B8C-7C19239EB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14</Pages>
  <Words>4237</Words>
  <Characters>24156</Characters>
  <Application>Microsoft Office Word</Application>
  <DocSecurity>0</DocSecurity>
  <Lines>201</Lines>
  <Paragraphs>56</Paragraphs>
  <ScaleCrop>false</ScaleCrop>
  <Company/>
  <LinksUpToDate>false</LinksUpToDate>
  <CharactersWithSpaces>28337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CHANET</cp:lastModifiedBy>
  <cp:revision>32</cp:revision>
  <dcterms:created xsi:type="dcterms:W3CDTF">2019-07-29T12:09:00Z</dcterms:created>
  <dcterms:modified xsi:type="dcterms:W3CDTF">2019-07-31T08:03:00Z</dcterms:modified>
</cp:coreProperties>
</file>