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header2.xml" ContentType="application/vnd.openxmlformats-officedocument.wordprocessingml.header+xml"/>
  <Override PartName="/word/footer2.xml" ContentType="application/vnd.openxmlformats-officedocument.wordprocessingml.footer+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AA5" w:rsidRPr="00F44AA5" w:rsidRDefault="00F44AA5" w:rsidP="00234139">
      <w:pPr>
        <w:spacing w:after="0" w:line="240" w:lineRule="auto"/>
        <w:jc w:val="center"/>
        <w:rPr>
          <w:rFonts w:ascii="Arial" w:hAnsi="Arial" w:cs="Arial"/>
          <w:b/>
          <w:sz w:val="20"/>
          <w:szCs w:val="20"/>
        </w:rPr>
      </w:pPr>
      <w:r w:rsidRPr="00F44AA5">
        <w:rPr>
          <w:rFonts w:ascii="Arial" w:hAnsi="Arial" w:cs="Arial"/>
          <w:b/>
          <w:sz w:val="20"/>
          <w:szCs w:val="20"/>
        </w:rPr>
        <w:t>KORELASI ANTARA BOBOT BADAN LITTER SIZE DAN UMUR TERHADAP PRODUKSI SUSU KAMBING PERANAKAN ETAWA</w:t>
      </w:r>
    </w:p>
    <w:p w:rsidR="00F44AA5" w:rsidRPr="00F44AA5" w:rsidRDefault="00F44AA5" w:rsidP="00234139">
      <w:pPr>
        <w:spacing w:after="0" w:line="240" w:lineRule="auto"/>
        <w:jc w:val="center"/>
        <w:rPr>
          <w:rFonts w:ascii="Arial" w:hAnsi="Arial" w:cs="Arial"/>
          <w:b/>
          <w:sz w:val="20"/>
          <w:szCs w:val="20"/>
        </w:rPr>
      </w:pPr>
      <w:r w:rsidRPr="00F44AA5">
        <w:rPr>
          <w:rFonts w:ascii="Arial" w:hAnsi="Arial" w:cs="Arial"/>
          <w:b/>
          <w:sz w:val="20"/>
          <w:szCs w:val="20"/>
        </w:rPr>
        <w:t xml:space="preserve">DI KELOMPOK TANI MANDIRI NGANGGRING </w:t>
      </w:r>
    </w:p>
    <w:p w:rsidR="00F44AA5" w:rsidRPr="00F44AA5" w:rsidRDefault="00F44AA5" w:rsidP="00234139">
      <w:pPr>
        <w:spacing w:after="0" w:line="240" w:lineRule="auto"/>
        <w:jc w:val="center"/>
        <w:rPr>
          <w:rFonts w:ascii="Arial" w:hAnsi="Arial" w:cs="Arial"/>
          <w:b/>
          <w:sz w:val="20"/>
          <w:szCs w:val="20"/>
        </w:rPr>
      </w:pPr>
      <w:r w:rsidRPr="00F44AA5">
        <w:rPr>
          <w:rFonts w:ascii="Arial" w:hAnsi="Arial" w:cs="Arial"/>
          <w:b/>
          <w:sz w:val="20"/>
          <w:szCs w:val="20"/>
        </w:rPr>
        <w:t xml:space="preserve">DESAGIRIKERTO KECAMATAN TURI </w:t>
      </w:r>
    </w:p>
    <w:p w:rsidR="00F44AA5" w:rsidRPr="00F44AA5" w:rsidRDefault="00F44AA5" w:rsidP="00234139">
      <w:pPr>
        <w:spacing w:after="0" w:line="240" w:lineRule="auto"/>
        <w:jc w:val="center"/>
        <w:rPr>
          <w:rFonts w:ascii="Arial" w:hAnsi="Arial" w:cs="Arial"/>
          <w:b/>
          <w:sz w:val="20"/>
          <w:szCs w:val="20"/>
        </w:rPr>
      </w:pPr>
      <w:r w:rsidRPr="00F44AA5">
        <w:rPr>
          <w:rFonts w:ascii="Arial" w:hAnsi="Arial" w:cs="Arial"/>
          <w:b/>
          <w:sz w:val="20"/>
          <w:szCs w:val="20"/>
        </w:rPr>
        <w:t>KABUPATEN SLEMAN</w:t>
      </w:r>
    </w:p>
    <w:p w:rsidR="00F44AA5" w:rsidRPr="00F44AA5" w:rsidRDefault="00F44AA5" w:rsidP="00234139">
      <w:pPr>
        <w:spacing w:after="0" w:line="240" w:lineRule="auto"/>
        <w:jc w:val="center"/>
        <w:rPr>
          <w:rFonts w:ascii="Arial" w:hAnsi="Arial" w:cs="Arial"/>
          <w:b/>
          <w:sz w:val="20"/>
          <w:szCs w:val="20"/>
          <w:u w:val="single"/>
        </w:rPr>
      </w:pPr>
    </w:p>
    <w:p w:rsidR="00F44AA5" w:rsidRPr="00F44AA5" w:rsidRDefault="00F44AA5" w:rsidP="00234139">
      <w:pPr>
        <w:spacing w:after="160" w:line="240" w:lineRule="auto"/>
        <w:jc w:val="center"/>
        <w:rPr>
          <w:rFonts w:ascii="Arial" w:hAnsi="Arial" w:cs="Arial"/>
          <w:sz w:val="20"/>
          <w:szCs w:val="20"/>
        </w:rPr>
      </w:pPr>
      <w:r w:rsidRPr="00F44AA5">
        <w:rPr>
          <w:rFonts w:ascii="Arial" w:hAnsi="Arial" w:cs="Arial"/>
          <w:sz w:val="20"/>
          <w:szCs w:val="20"/>
        </w:rPr>
        <w:t xml:space="preserve">Nur Kholik, Ir. Setyo Utomo dan drh. A. Mamilisti Susiati </w:t>
      </w:r>
    </w:p>
    <w:p w:rsidR="00F44AA5" w:rsidRPr="00F44AA5" w:rsidRDefault="00F44AA5" w:rsidP="00234139">
      <w:pPr>
        <w:spacing w:after="160" w:line="240" w:lineRule="auto"/>
        <w:jc w:val="center"/>
        <w:rPr>
          <w:rFonts w:ascii="Arial" w:hAnsi="Arial" w:cs="Arial"/>
          <w:sz w:val="20"/>
          <w:szCs w:val="20"/>
        </w:rPr>
      </w:pPr>
      <w:r w:rsidRPr="00F44AA5">
        <w:rPr>
          <w:rFonts w:ascii="Arial" w:hAnsi="Arial" w:cs="Arial"/>
          <w:sz w:val="20"/>
          <w:szCs w:val="20"/>
        </w:rPr>
        <w:t>Prodi Peternakan, Fak. Agroindustri, Univ. Mercu Buana Yogyakarta</w:t>
      </w:r>
    </w:p>
    <w:p w:rsidR="00F44AA5" w:rsidRPr="00F44AA5" w:rsidRDefault="00F44AA5" w:rsidP="00234139">
      <w:pPr>
        <w:spacing w:after="0" w:line="240" w:lineRule="auto"/>
        <w:jc w:val="center"/>
        <w:rPr>
          <w:rFonts w:ascii="Arial" w:hAnsi="Arial" w:cs="Arial"/>
          <w:b/>
          <w:sz w:val="20"/>
          <w:szCs w:val="20"/>
        </w:rPr>
      </w:pPr>
    </w:p>
    <w:p w:rsidR="00F44AA5" w:rsidRPr="00F44AA5" w:rsidRDefault="00F44AA5" w:rsidP="00234139">
      <w:pPr>
        <w:spacing w:after="0" w:line="240" w:lineRule="auto"/>
        <w:jc w:val="center"/>
        <w:rPr>
          <w:rFonts w:ascii="Arial" w:hAnsi="Arial" w:cs="Arial"/>
          <w:b/>
          <w:sz w:val="20"/>
          <w:szCs w:val="20"/>
        </w:rPr>
      </w:pPr>
    </w:p>
    <w:p w:rsidR="00F44AA5" w:rsidRPr="00F44AA5" w:rsidRDefault="00F44AA5" w:rsidP="00234139">
      <w:pPr>
        <w:pStyle w:val="Heading1"/>
        <w:spacing w:before="0" w:line="240" w:lineRule="auto"/>
        <w:jc w:val="center"/>
        <w:rPr>
          <w:rFonts w:ascii="Arial" w:hAnsi="Arial" w:cs="Arial"/>
          <w:color w:val="auto"/>
          <w:sz w:val="20"/>
          <w:szCs w:val="20"/>
        </w:rPr>
      </w:pPr>
      <w:bookmarkStart w:id="0" w:name="_Toc12830408"/>
      <w:r w:rsidRPr="00F44AA5">
        <w:rPr>
          <w:rFonts w:ascii="Arial" w:hAnsi="Arial" w:cs="Arial"/>
          <w:color w:val="auto"/>
          <w:sz w:val="20"/>
          <w:szCs w:val="20"/>
        </w:rPr>
        <w:t>INTISARI</w:t>
      </w:r>
      <w:r w:rsidRPr="00F44AA5">
        <w:rPr>
          <w:rFonts w:ascii="Arial" w:hAnsi="Arial" w:cs="Arial"/>
          <w:color w:val="auto"/>
          <w:sz w:val="20"/>
          <w:szCs w:val="20"/>
          <w:vertAlign w:val="superscript"/>
        </w:rPr>
        <w:t>*</w:t>
      </w:r>
      <w:bookmarkEnd w:id="0"/>
      <w:r w:rsidRPr="00F44AA5">
        <w:rPr>
          <w:rFonts w:ascii="Arial" w:hAnsi="Arial" w:cs="Arial"/>
          <w:color w:val="auto"/>
          <w:sz w:val="20"/>
          <w:szCs w:val="20"/>
          <w:vertAlign w:val="superscript"/>
        </w:rPr>
        <w:t>)</w:t>
      </w:r>
    </w:p>
    <w:p w:rsidR="00F44AA5" w:rsidRPr="00F44AA5" w:rsidRDefault="00F44AA5" w:rsidP="00234139">
      <w:pPr>
        <w:spacing w:after="0" w:line="240" w:lineRule="auto"/>
        <w:ind w:firstLine="720"/>
        <w:jc w:val="both"/>
        <w:rPr>
          <w:rFonts w:ascii="Arial" w:hAnsi="Arial" w:cs="Arial"/>
          <w:sz w:val="20"/>
          <w:szCs w:val="20"/>
        </w:rPr>
      </w:pPr>
      <w:r w:rsidRPr="00F44AA5">
        <w:rPr>
          <w:rFonts w:ascii="Arial" w:hAnsi="Arial" w:cs="Arial"/>
          <w:sz w:val="20"/>
          <w:szCs w:val="20"/>
        </w:rPr>
        <w:t>Penelitian ini bertujuan untuk mengetahui  korelasi antara bobot badan, litter size dan umur terhadap produksi susu kambing Peranakan Etawah (PE) di kelompok Tani Mandiri Nganggring Girikerto Turi Sleman Yogyakarta. Materi  penelitian yang digunakan adalah kambing PE laktasi 5</w:t>
      </w:r>
      <w:r w:rsidRPr="00F44AA5">
        <w:rPr>
          <w:rFonts w:ascii="Arial" w:hAnsi="Arial" w:cs="Arial"/>
          <w:sz w:val="20"/>
          <w:szCs w:val="20"/>
          <w:lang w:val="en-US"/>
        </w:rPr>
        <w:t>3</w:t>
      </w:r>
      <w:r w:rsidRPr="00F44AA5">
        <w:rPr>
          <w:rFonts w:ascii="Arial" w:hAnsi="Arial" w:cs="Arial"/>
          <w:sz w:val="20"/>
          <w:szCs w:val="20"/>
        </w:rPr>
        <w:t xml:space="preserve"> ekor yang dikelompokkan berdasarkan umur &lt; 2 tahun, 2-4 tahun dan &gt; 4 tahun. Penelitian ini menggunakan metode</w:t>
      </w:r>
      <w:r w:rsidRPr="00F44AA5">
        <w:rPr>
          <w:rFonts w:ascii="Arial" w:hAnsi="Arial" w:cs="Arial"/>
          <w:i/>
          <w:sz w:val="20"/>
          <w:szCs w:val="20"/>
        </w:rPr>
        <w:t xml:space="preserve"> survey</w:t>
      </w:r>
      <w:r w:rsidRPr="00F44AA5">
        <w:rPr>
          <w:rFonts w:ascii="Arial" w:hAnsi="Arial" w:cs="Arial"/>
          <w:sz w:val="20"/>
          <w:szCs w:val="20"/>
        </w:rPr>
        <w:t xml:space="preserve"> dengan desain </w:t>
      </w:r>
      <w:r w:rsidRPr="00F44AA5">
        <w:rPr>
          <w:rFonts w:ascii="Arial" w:hAnsi="Arial" w:cs="Arial"/>
          <w:i/>
          <w:iCs/>
          <w:sz w:val="20"/>
          <w:szCs w:val="20"/>
        </w:rPr>
        <w:t xml:space="preserve">Deskriptif analitik </w:t>
      </w:r>
      <w:r w:rsidRPr="00F44AA5">
        <w:rPr>
          <w:rFonts w:ascii="Arial" w:hAnsi="Arial" w:cs="Arial"/>
          <w:i/>
          <w:sz w:val="20"/>
          <w:szCs w:val="20"/>
        </w:rPr>
        <w:t>kolerasional</w:t>
      </w:r>
      <w:r w:rsidRPr="00F44AA5">
        <w:rPr>
          <w:rFonts w:ascii="Arial" w:hAnsi="Arial" w:cs="Arial"/>
          <w:sz w:val="20"/>
          <w:szCs w:val="20"/>
        </w:rPr>
        <w:t xml:space="preserve"> untuk mengungkapkan  hubungan </w:t>
      </w:r>
      <w:r w:rsidRPr="00F44AA5">
        <w:rPr>
          <w:rFonts w:ascii="Arial" w:hAnsi="Arial" w:cs="Arial"/>
          <w:i/>
          <w:sz w:val="20"/>
          <w:szCs w:val="20"/>
        </w:rPr>
        <w:t xml:space="preserve">koleratif </w:t>
      </w:r>
      <w:r w:rsidRPr="00F44AA5">
        <w:rPr>
          <w:rFonts w:ascii="Arial" w:hAnsi="Arial" w:cs="Arial"/>
          <w:sz w:val="20"/>
          <w:szCs w:val="20"/>
        </w:rPr>
        <w:t xml:space="preserve">antar variabel bebas dan terikat. Variabel yang diamati adalah bobot badan, litter size, umur dan produksi susu kambing Peranakan Etawa (PE). Hasil penelitian ini menunjukkan terdapat korelasi antara bobot badan dan produksi susu 0,022  (P &lt; 0.05), terdapat korelasi antara litter size dan produksi susu </w:t>
      </w:r>
      <w:r w:rsidRPr="00F44AA5">
        <w:rPr>
          <w:rFonts w:ascii="Arial" w:hAnsi="Arial" w:cs="Arial"/>
          <w:color w:val="000000"/>
          <w:sz w:val="20"/>
          <w:szCs w:val="20"/>
        </w:rPr>
        <w:t>0,031</w:t>
      </w:r>
      <w:r w:rsidRPr="00F44AA5">
        <w:rPr>
          <w:rFonts w:ascii="Arial" w:hAnsi="Arial" w:cs="Arial"/>
          <w:sz w:val="20"/>
          <w:szCs w:val="20"/>
        </w:rPr>
        <w:t xml:space="preserve"> (P &lt; 0.05), terdapat korelasi antara umur dan produksi susu </w:t>
      </w:r>
      <w:r w:rsidRPr="00F44AA5">
        <w:rPr>
          <w:rFonts w:ascii="Arial" w:hAnsi="Arial" w:cs="Arial"/>
          <w:color w:val="000000"/>
          <w:sz w:val="20"/>
          <w:szCs w:val="20"/>
        </w:rPr>
        <w:t>0,001</w:t>
      </w:r>
      <w:r w:rsidRPr="00F44AA5">
        <w:rPr>
          <w:rFonts w:ascii="Arial" w:hAnsi="Arial" w:cs="Arial"/>
          <w:sz w:val="20"/>
          <w:szCs w:val="20"/>
        </w:rPr>
        <w:t xml:space="preserve">  (P &lt; 0.05). Disimpulkan bahwa produksi susu kambing PE dipengaruhi oleh bobot badan, litter size dan umur kambing.</w:t>
      </w:r>
    </w:p>
    <w:p w:rsidR="00F44AA5" w:rsidRPr="00F44AA5" w:rsidRDefault="00F44AA5" w:rsidP="00234139">
      <w:pPr>
        <w:spacing w:after="0" w:line="240" w:lineRule="auto"/>
        <w:rPr>
          <w:rFonts w:ascii="Arial" w:hAnsi="Arial" w:cs="Arial"/>
          <w:sz w:val="20"/>
          <w:szCs w:val="20"/>
        </w:rPr>
      </w:pPr>
    </w:p>
    <w:p w:rsidR="00F44AA5" w:rsidRPr="00F44AA5" w:rsidRDefault="00F44AA5" w:rsidP="00234139">
      <w:pPr>
        <w:spacing w:after="0" w:line="240" w:lineRule="auto"/>
        <w:rPr>
          <w:rFonts w:ascii="Arial" w:hAnsi="Arial" w:cs="Arial"/>
          <w:sz w:val="20"/>
          <w:szCs w:val="20"/>
        </w:rPr>
      </w:pPr>
      <w:r w:rsidRPr="00F44AA5">
        <w:rPr>
          <w:rFonts w:ascii="Arial" w:hAnsi="Arial" w:cs="Arial"/>
          <w:sz w:val="20"/>
          <w:szCs w:val="20"/>
        </w:rPr>
        <w:t>Kata Kunci : bobot badan, litter size, umur, produksi susu, kambing Peranakan Etawa (PE).</w:t>
      </w:r>
    </w:p>
    <w:p w:rsidR="00F44AA5" w:rsidRPr="00F44AA5" w:rsidRDefault="00F44AA5" w:rsidP="00234139">
      <w:pPr>
        <w:spacing w:after="0" w:line="240" w:lineRule="auto"/>
        <w:rPr>
          <w:rFonts w:ascii="Arial" w:hAnsi="Arial" w:cs="Arial"/>
          <w:b/>
          <w:sz w:val="20"/>
          <w:szCs w:val="20"/>
        </w:rPr>
      </w:pPr>
    </w:p>
    <w:p w:rsidR="00F44AA5" w:rsidRPr="00F44AA5" w:rsidRDefault="00F44AA5" w:rsidP="00234139">
      <w:pPr>
        <w:spacing w:line="240" w:lineRule="auto"/>
        <w:jc w:val="center"/>
        <w:rPr>
          <w:rFonts w:ascii="Arial" w:hAnsi="Arial" w:cs="Arial"/>
          <w:b/>
          <w:sz w:val="20"/>
          <w:szCs w:val="20"/>
        </w:rPr>
      </w:pPr>
      <w:r w:rsidRPr="00F44AA5">
        <w:rPr>
          <w:rFonts w:ascii="Arial" w:hAnsi="Arial" w:cs="Arial"/>
          <w:b/>
          <w:sz w:val="20"/>
          <w:szCs w:val="20"/>
          <w:lang w:val="en-US"/>
        </w:rPr>
        <w:t>ABSTRACT</w:t>
      </w:r>
      <w:r w:rsidRPr="00F44AA5">
        <w:rPr>
          <w:rFonts w:ascii="Arial" w:hAnsi="Arial" w:cs="Arial"/>
          <w:b/>
          <w:sz w:val="20"/>
          <w:szCs w:val="20"/>
          <w:vertAlign w:val="superscript"/>
        </w:rPr>
        <w:t>*)</w:t>
      </w:r>
    </w:p>
    <w:p w:rsidR="00F44AA5" w:rsidRPr="00F44AA5" w:rsidRDefault="00F44AA5" w:rsidP="00234139">
      <w:pPr>
        <w:spacing w:line="240" w:lineRule="auto"/>
        <w:jc w:val="both"/>
        <w:rPr>
          <w:rFonts w:ascii="Arial" w:hAnsi="Arial" w:cs="Arial"/>
          <w:sz w:val="20"/>
          <w:szCs w:val="20"/>
        </w:rPr>
      </w:pPr>
      <w:r w:rsidRPr="00F44AA5">
        <w:rPr>
          <w:rFonts w:ascii="Arial" w:hAnsi="Arial" w:cs="Arial"/>
          <w:sz w:val="20"/>
          <w:szCs w:val="20"/>
        </w:rPr>
        <w:tab/>
        <w:t>This study aimed to determin the correlation between body weight litter size and age on milk production of Etawa cross breed goat in Tani Mandiri Nganggring Girikerto village Turi sub-district Sleman district. The research material used was 53 lactation etawa cross-breed goats grouped by age &lt; 2 years, 2-4 years and &gt; 4 years. This study used a survey method with design Analytical descriptive analysis to reveal the collerative relationship between independent and dependent variables. The variables observed were body weight, litter size, age and milk production of Etawa cross breeds goat. The results of this study showed a correlation between body weight and milk production 0.022 (P &lt; 0.05), litter size and milk production 0.031 (P &lt; 0.05), age and milk production 0.001 (P &lt; 0.05). This study concluded that the milk production of Etawa cross breed goat was influenced by body weight, litter size and age of goat.</w:t>
      </w:r>
    </w:p>
    <w:p w:rsidR="00F44AA5" w:rsidRPr="00F44AA5" w:rsidRDefault="00F44AA5" w:rsidP="00234139">
      <w:pPr>
        <w:spacing w:line="240" w:lineRule="auto"/>
        <w:jc w:val="both"/>
        <w:rPr>
          <w:rFonts w:ascii="Arial" w:hAnsi="Arial" w:cs="Arial"/>
          <w:sz w:val="20"/>
          <w:szCs w:val="20"/>
        </w:rPr>
      </w:pPr>
    </w:p>
    <w:p w:rsidR="00F44AA5" w:rsidRPr="00F44AA5" w:rsidRDefault="00F44AA5" w:rsidP="00234139">
      <w:pPr>
        <w:spacing w:line="240" w:lineRule="auto"/>
        <w:jc w:val="both"/>
        <w:rPr>
          <w:rFonts w:ascii="Arial" w:hAnsi="Arial" w:cs="Arial"/>
          <w:sz w:val="20"/>
          <w:szCs w:val="20"/>
        </w:rPr>
      </w:pPr>
      <w:r w:rsidRPr="00F44AA5">
        <w:rPr>
          <w:rFonts w:ascii="Arial" w:hAnsi="Arial" w:cs="Arial"/>
          <w:b/>
          <w:noProof/>
          <w:sz w:val="20"/>
          <w:szCs w:val="20"/>
          <w:vertAlign w:val="superscript"/>
          <w:lang w:eastAsia="id-ID"/>
        </w:rPr>
        <mc:AlternateContent>
          <mc:Choice Requires="wps">
            <w:drawing>
              <wp:anchor distT="0" distB="0" distL="114300" distR="114300" simplePos="0" relativeHeight="251659264" behindDoc="0" locked="0" layoutInCell="1" allowOverlap="1" wp14:anchorId="64C14EB5" wp14:editId="66F558A8">
                <wp:simplePos x="0" y="0"/>
                <wp:positionH relativeFrom="column">
                  <wp:posOffset>-56515</wp:posOffset>
                </wp:positionH>
                <wp:positionV relativeFrom="paragraph">
                  <wp:posOffset>196215</wp:posOffset>
                </wp:positionV>
                <wp:extent cx="5039360" cy="10160"/>
                <wp:effectExtent l="0" t="0" r="27940" b="27940"/>
                <wp:wrapNone/>
                <wp:docPr id="8" name="Straight Connector 8"/>
                <wp:cNvGraphicFramePr/>
                <a:graphic xmlns:a="http://schemas.openxmlformats.org/drawingml/2006/main">
                  <a:graphicData uri="http://schemas.microsoft.com/office/word/2010/wordprocessingShape">
                    <wps:wsp>
                      <wps:cNvCnPr/>
                      <wps:spPr>
                        <a:xfrm>
                          <a:off x="0" y="0"/>
                          <a:ext cx="5039360" cy="101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8"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5pt,15.45pt" to="392.3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" strokecolor="black [3040]"/>
            </w:pict>
          </mc:Fallback>
        </mc:AlternateContent>
      </w:r>
      <w:r w:rsidRPr="00F44AA5">
        <w:rPr>
          <w:rFonts w:ascii="Arial" w:hAnsi="Arial" w:cs="Arial"/>
          <w:sz w:val="20"/>
          <w:szCs w:val="20"/>
        </w:rPr>
        <w:t>Keywords: body weight, litter size, age, milk production, Etawa cross breed goat.</w:t>
      </w:r>
    </w:p>
    <w:p w:rsidR="00234139" w:rsidRDefault="00234139" w:rsidP="00234139">
      <w:pPr>
        <w:pStyle w:val="Heading1"/>
        <w:spacing w:before="0" w:line="240" w:lineRule="auto"/>
        <w:jc w:val="center"/>
        <w:rPr>
          <w:rFonts w:ascii="Arial" w:hAnsi="Arial" w:cs="Arial"/>
          <w:color w:val="auto"/>
          <w:sz w:val="20"/>
          <w:szCs w:val="20"/>
        </w:rPr>
        <w:sectPr w:rsidR="00234139" w:rsidSect="00C86C65">
          <w:headerReference w:type="default" r:id="rId8"/>
          <w:footerReference w:type="default" r:id="rId9"/>
          <w:pgSz w:w="11906" w:h="16838"/>
          <w:pgMar w:top="2268" w:right="1701" w:bottom="1701" w:left="2268" w:header="709" w:footer="709" w:gutter="0"/>
          <w:pgNumType w:start="22"/>
          <w:cols w:space="708"/>
          <w:docGrid w:linePitch="360"/>
        </w:sectPr>
      </w:pPr>
      <w:bookmarkStart w:id="1" w:name="_Toc12830416"/>
    </w:p>
    <w:p w:rsidR="00F44AA5" w:rsidRPr="00F44AA5" w:rsidRDefault="00F44AA5" w:rsidP="00D02516">
      <w:pPr>
        <w:pStyle w:val="Heading1"/>
        <w:spacing w:before="0" w:line="240" w:lineRule="auto"/>
        <w:rPr>
          <w:rFonts w:ascii="Arial" w:hAnsi="Arial" w:cs="Arial"/>
          <w:color w:val="auto"/>
          <w:sz w:val="20"/>
          <w:szCs w:val="20"/>
          <w:lang w:val="en-US"/>
        </w:rPr>
      </w:pPr>
      <w:r w:rsidRPr="00F44AA5">
        <w:rPr>
          <w:rFonts w:ascii="Arial" w:hAnsi="Arial" w:cs="Arial"/>
          <w:color w:val="auto"/>
          <w:sz w:val="20"/>
          <w:szCs w:val="20"/>
        </w:rPr>
        <w:lastRenderedPageBreak/>
        <w:t>PENDAHULUAN</w:t>
      </w:r>
      <w:bookmarkEnd w:id="1"/>
    </w:p>
    <w:p w:rsidR="00F44AA5" w:rsidRPr="00F44AA5" w:rsidRDefault="00F44AA5" w:rsidP="00234139">
      <w:pPr>
        <w:spacing w:after="240" w:line="240" w:lineRule="auto"/>
        <w:ind w:firstLine="720"/>
        <w:jc w:val="both"/>
        <w:rPr>
          <w:rFonts w:ascii="Arial" w:hAnsi="Arial" w:cs="Arial"/>
          <w:sz w:val="20"/>
          <w:szCs w:val="20"/>
        </w:rPr>
      </w:pPr>
      <w:r w:rsidRPr="00F44AA5">
        <w:rPr>
          <w:rFonts w:ascii="Arial" w:hAnsi="Arial" w:cs="Arial"/>
          <w:sz w:val="20"/>
          <w:szCs w:val="20"/>
        </w:rPr>
        <w:t xml:space="preserve">Indonesia dikenal sebagai negara yang kaya akan keragaman sumber daya alamnya, termasuk sebagai salah satu negara yang kaya akan jenis ternak, namun pada kenyataannya sektor peternakan belum dikembangkan secara maksimal walaupun sebenarnya pengembangan agribisnis peternakan mempunyai </w:t>
      </w:r>
      <w:r w:rsidRPr="00F44AA5">
        <w:rPr>
          <w:rFonts w:ascii="Arial" w:hAnsi="Arial" w:cs="Arial"/>
          <w:sz w:val="20"/>
          <w:szCs w:val="20"/>
        </w:rPr>
        <w:lastRenderedPageBreak/>
        <w:t xml:space="preserve">peluang yang sangat besar dalam hal peningkatan permintaan baik dalam negeri maupun luar negeri. Produksi susu segar dalam negeri baru memenuhi 25% dari kebutuhan nasional yang sentra produksinya masih terkonsentrasi di Pulau Jawa (70%) dari produksi dalam negeri. </w:t>
      </w:r>
    </w:p>
    <w:p w:rsidR="00F44AA5" w:rsidRPr="00F44AA5" w:rsidRDefault="00F44AA5" w:rsidP="00234139">
      <w:pPr>
        <w:spacing w:after="240" w:line="240" w:lineRule="auto"/>
        <w:ind w:firstLine="720"/>
        <w:jc w:val="both"/>
        <w:rPr>
          <w:rFonts w:ascii="Arial" w:hAnsi="Arial" w:cs="Arial"/>
          <w:color w:val="000000"/>
          <w:sz w:val="20"/>
          <w:szCs w:val="20"/>
        </w:rPr>
      </w:pPr>
      <w:r w:rsidRPr="00F44AA5">
        <w:rPr>
          <w:rFonts w:ascii="Arial" w:hAnsi="Arial" w:cs="Arial"/>
          <w:sz w:val="20"/>
          <w:szCs w:val="20"/>
        </w:rPr>
        <w:lastRenderedPageBreak/>
        <w:t xml:space="preserve">Konsumsi akan susu dari tahun ke tahun terus meningkat. Peningkatan ini sejalan dengan peningkatan ekonomi dan kesadaran akan kebutuhan makanan bergizi tetapi peningkatan permintaan belum diikuti oleh peningkatan produksi. Produksi susu segar dalam negri boleh dikatakan keseluruhan atau sebagian besar adalah dari ternak sapi perah. Pengembangan ternak kambing PE sebagai penghasil susu untuk meningkatkan populasi, produksi dan produktivitasnya akan dapat membantu mengatasi maasalah penyediaan susu dalam negeri, memenuhi kebutuhan nasional melalui program pemerintah. </w:t>
      </w:r>
      <w:r w:rsidRPr="00F44AA5">
        <w:rPr>
          <w:rFonts w:ascii="Arial" w:hAnsi="Arial" w:cs="Arial"/>
          <w:color w:val="000000"/>
          <w:sz w:val="20"/>
          <w:szCs w:val="20"/>
        </w:rPr>
        <w:t>Sementara ini, pengembangan kambing PE sebagai penghasil susu belum banyak diperhatikan dan pemeliharaan masih bersifat tradisio</w:t>
      </w:r>
      <w:proofErr w:type="spellStart"/>
      <w:r w:rsidRPr="00F44AA5">
        <w:rPr>
          <w:rFonts w:ascii="Arial" w:hAnsi="Arial" w:cs="Arial"/>
          <w:color w:val="000000"/>
          <w:sz w:val="20"/>
          <w:szCs w:val="20"/>
          <w:lang w:val="en-ID"/>
        </w:rPr>
        <w:t>nal</w:t>
      </w:r>
      <w:proofErr w:type="spellEnd"/>
      <w:r w:rsidRPr="00F44AA5">
        <w:rPr>
          <w:rFonts w:ascii="Arial" w:hAnsi="Arial" w:cs="Arial"/>
          <w:color w:val="000000"/>
          <w:sz w:val="20"/>
          <w:szCs w:val="20"/>
        </w:rPr>
        <w:t>.</w:t>
      </w:r>
    </w:p>
    <w:p w:rsidR="00F44AA5" w:rsidRPr="00F44AA5" w:rsidRDefault="00F44AA5" w:rsidP="00234139">
      <w:pPr>
        <w:spacing w:after="240" w:line="240" w:lineRule="auto"/>
        <w:ind w:firstLine="720"/>
        <w:jc w:val="both"/>
        <w:rPr>
          <w:rFonts w:ascii="Arial" w:hAnsi="Arial" w:cs="Arial"/>
          <w:sz w:val="20"/>
          <w:szCs w:val="20"/>
          <w:lang w:val="en-US"/>
        </w:rPr>
      </w:pPr>
      <w:r w:rsidRPr="00F44AA5">
        <w:rPr>
          <w:rFonts w:ascii="Arial" w:hAnsi="Arial" w:cs="Arial"/>
          <w:color w:val="000000"/>
          <w:sz w:val="20"/>
          <w:szCs w:val="20"/>
        </w:rPr>
        <w:t>Kabupaten Sleman merupakan salah satu sentra populasi kambing PE di Provinsi Daerah Istimewa Yogyakarta. Kelompok pembudidaya kambing PE terbanyak dan pusat pengembangan kambing PE terdapat di Kecamatan Turi. Perkembangan kambing PE di wilayah ini didukung kemudahan dalam memperoleh hijauan (Badan Perencanaan Pembangunan Daerah Kabupaten Sleman, 2013)</w:t>
      </w:r>
      <w:r w:rsidRPr="00F44AA5">
        <w:rPr>
          <w:rFonts w:ascii="Arial" w:hAnsi="Arial" w:cs="Arial"/>
          <w:sz w:val="20"/>
          <w:szCs w:val="20"/>
        </w:rPr>
        <w:t xml:space="preserve">. Pengembangan peternakan kambing perah di Kelompok Tani Mandiri yang berada di Nganggring desa Nganggring Girikerto kecamatan Turi ini perlu diimbangi dengan peningkatan pengetahuan peternak yang merupakan bagian sangat penting antara lain berupa pengetahuan tentang eksterior (bentuk luar) kambing </w:t>
      </w:r>
      <w:r w:rsidRPr="00F44AA5">
        <w:rPr>
          <w:rFonts w:ascii="Arial" w:hAnsi="Arial" w:cs="Arial"/>
          <w:sz w:val="20"/>
          <w:szCs w:val="20"/>
          <w:lang w:val="en-US"/>
        </w:rPr>
        <w:t>PE</w:t>
      </w:r>
      <w:r w:rsidRPr="00F44AA5">
        <w:rPr>
          <w:rFonts w:ascii="Arial" w:hAnsi="Arial" w:cs="Arial"/>
          <w:sz w:val="20"/>
          <w:szCs w:val="20"/>
        </w:rPr>
        <w:t>, karena dengan pengetahuan ini peternak dapat menilai atau memprediksi kemampuan seekor ternak untuk memproduksi susu</w:t>
      </w:r>
      <w:r w:rsidRPr="00F44AA5">
        <w:rPr>
          <w:rFonts w:ascii="Arial" w:hAnsi="Arial" w:cs="Arial"/>
          <w:sz w:val="20"/>
          <w:szCs w:val="20"/>
          <w:lang w:val="en-US"/>
        </w:rPr>
        <w:t>.</w:t>
      </w:r>
    </w:p>
    <w:p w:rsidR="00F44AA5" w:rsidRPr="00F44AA5" w:rsidRDefault="00F44AA5" w:rsidP="00234139">
      <w:pPr>
        <w:spacing w:after="240" w:line="240" w:lineRule="auto"/>
        <w:ind w:firstLine="720"/>
        <w:jc w:val="both"/>
        <w:rPr>
          <w:rFonts w:ascii="Arial" w:hAnsi="Arial" w:cs="Arial"/>
          <w:sz w:val="20"/>
          <w:szCs w:val="20"/>
          <w:lang w:val="en-US"/>
        </w:rPr>
      </w:pPr>
      <w:r w:rsidRPr="00F44AA5">
        <w:rPr>
          <w:rFonts w:ascii="Arial" w:hAnsi="Arial" w:cs="Arial"/>
          <w:sz w:val="20"/>
          <w:szCs w:val="20"/>
        </w:rPr>
        <w:t>Litter Size, umur dan  bobot badan, merupakan faktor-faktor yang sangat penting untuk memberikan gambaran tentang produksi susu yang dicapai oleh ternak selama masa pemeliharaan.</w:t>
      </w:r>
      <w:r w:rsidRPr="00F44AA5">
        <w:rPr>
          <w:rFonts w:ascii="Arial" w:hAnsi="Arial" w:cs="Arial"/>
          <w:bCs/>
          <w:sz w:val="20"/>
          <w:szCs w:val="20"/>
        </w:rPr>
        <w:t xml:space="preserve"> Penelitian Hayden </w:t>
      </w:r>
      <w:r w:rsidRPr="00F44AA5">
        <w:rPr>
          <w:rFonts w:ascii="Arial" w:hAnsi="Arial" w:cs="Arial"/>
          <w:bCs/>
          <w:i/>
          <w:sz w:val="20"/>
          <w:szCs w:val="20"/>
        </w:rPr>
        <w:t>et al.</w:t>
      </w:r>
      <w:r w:rsidRPr="00F44AA5">
        <w:rPr>
          <w:rFonts w:ascii="Arial" w:hAnsi="Arial" w:cs="Arial"/>
          <w:bCs/>
          <w:sz w:val="20"/>
          <w:szCs w:val="20"/>
        </w:rPr>
        <w:t xml:space="preserve"> (1978) di London membutikan bahwa litter size berpengaruh signifikan terhadap produksi susu kambing</w:t>
      </w:r>
      <w:r w:rsidRPr="00F44AA5">
        <w:rPr>
          <w:rFonts w:ascii="Arial" w:hAnsi="Arial" w:cs="Arial"/>
          <w:bCs/>
          <w:sz w:val="20"/>
          <w:szCs w:val="20"/>
          <w:lang w:val="en-US"/>
        </w:rPr>
        <w:t xml:space="preserve">. </w:t>
      </w:r>
      <w:r w:rsidRPr="00F44AA5">
        <w:rPr>
          <w:rFonts w:ascii="Arial" w:hAnsi="Arial" w:cs="Arial"/>
          <w:bCs/>
          <w:color w:val="000000"/>
          <w:sz w:val="20"/>
          <w:szCs w:val="20"/>
        </w:rPr>
        <w:lastRenderedPageBreak/>
        <w:t xml:space="preserve">Pribadiningtyas </w:t>
      </w:r>
      <w:r w:rsidRPr="00F44AA5">
        <w:rPr>
          <w:rFonts w:ascii="Arial" w:hAnsi="Arial" w:cs="Arial"/>
          <w:bCs/>
          <w:i/>
          <w:color w:val="000000"/>
          <w:sz w:val="20"/>
          <w:szCs w:val="20"/>
        </w:rPr>
        <w:t>et al</w:t>
      </w:r>
      <w:r w:rsidRPr="00F44AA5">
        <w:rPr>
          <w:rFonts w:ascii="Arial" w:hAnsi="Arial" w:cs="Arial"/>
          <w:bCs/>
          <w:color w:val="000000"/>
          <w:sz w:val="20"/>
          <w:szCs w:val="20"/>
        </w:rPr>
        <w:t xml:space="preserve">. (2012). Menunjukan bahwa umur dan bobot badan mempunyai hubungan korelasi yang positif terhadap  </w:t>
      </w:r>
      <w:r w:rsidRPr="00F44AA5">
        <w:rPr>
          <w:rFonts w:ascii="Arial" w:hAnsi="Arial" w:cs="Arial"/>
          <w:sz w:val="20"/>
          <w:szCs w:val="20"/>
        </w:rPr>
        <w:t>produksi susu kambing PE.</w:t>
      </w:r>
    </w:p>
    <w:p w:rsidR="00F44AA5" w:rsidRPr="00F44AA5" w:rsidRDefault="00F44AA5" w:rsidP="00234139">
      <w:pPr>
        <w:spacing w:after="240" w:line="240" w:lineRule="auto"/>
        <w:ind w:firstLine="720"/>
        <w:jc w:val="both"/>
        <w:rPr>
          <w:rFonts w:ascii="Arial" w:hAnsi="Arial" w:cs="Arial"/>
          <w:sz w:val="20"/>
          <w:szCs w:val="20"/>
        </w:rPr>
      </w:pPr>
      <w:r w:rsidRPr="00F44AA5">
        <w:rPr>
          <w:rFonts w:ascii="Arial" w:hAnsi="Arial" w:cs="Arial"/>
          <w:sz w:val="20"/>
          <w:szCs w:val="20"/>
        </w:rPr>
        <w:t>Berdasarkan hal tersebut, maka dilakukan penelitian mengenai” korelasi antara bobot badan, litter size dan umur terhadap produksi susu kambing peranakan etawah (PE) di kelompok tani mandiri Nganggring turi seleman “Hasil penelitian ini diharapkan dapat digunakan peternak kambing perah sebagai gambaran dalam memproduksi susu berdasarkan bobot badan, litter size,  dan umur untuk memperoleh produksi susu yang maksimal.</w:t>
      </w:r>
    </w:p>
    <w:p w:rsidR="00F44AA5" w:rsidRPr="00F44AA5" w:rsidRDefault="00F44AA5" w:rsidP="00234139">
      <w:pPr>
        <w:pStyle w:val="Heading2"/>
        <w:spacing w:after="240" w:line="240" w:lineRule="auto"/>
        <w:jc w:val="center"/>
        <w:rPr>
          <w:rFonts w:ascii="Arial" w:hAnsi="Arial" w:cs="Arial"/>
          <w:b w:val="0"/>
          <w:color w:val="auto"/>
          <w:sz w:val="20"/>
          <w:szCs w:val="20"/>
        </w:rPr>
      </w:pPr>
      <w:bookmarkStart w:id="2" w:name="_Toc12830418"/>
      <w:r w:rsidRPr="00F44AA5">
        <w:rPr>
          <w:rFonts w:ascii="Arial" w:hAnsi="Arial" w:cs="Arial"/>
          <w:color w:val="auto"/>
          <w:sz w:val="20"/>
          <w:szCs w:val="20"/>
        </w:rPr>
        <w:t>Tujuan</w:t>
      </w:r>
      <w:bookmarkEnd w:id="2"/>
    </w:p>
    <w:p w:rsidR="00F44AA5" w:rsidRPr="00F44AA5" w:rsidRDefault="00F44AA5" w:rsidP="00234139">
      <w:pPr>
        <w:spacing w:after="0" w:line="240" w:lineRule="auto"/>
        <w:jc w:val="both"/>
        <w:rPr>
          <w:rFonts w:ascii="Arial" w:hAnsi="Arial" w:cs="Arial"/>
          <w:b/>
          <w:sz w:val="20"/>
          <w:szCs w:val="20"/>
          <w:lang w:val="en-US"/>
        </w:rPr>
      </w:pPr>
      <w:r w:rsidRPr="00F44AA5">
        <w:rPr>
          <w:rFonts w:ascii="Arial" w:hAnsi="Arial" w:cs="Arial"/>
          <w:sz w:val="20"/>
          <w:szCs w:val="20"/>
        </w:rPr>
        <w:t xml:space="preserve">     Penelitian ini bertujuan untuk mengetahui  korelasi antara bobot badan, litter size dan umur terhadap produksi susu kambing peranakan etawah (PE) di kelompok tani mandiri Nganggring desa Girikerto Kecamatan Turi Kabupaten Sleman Yogyakarta</w:t>
      </w:r>
    </w:p>
    <w:p w:rsidR="00F44AA5" w:rsidRPr="00F44AA5" w:rsidRDefault="00F44AA5" w:rsidP="00234139">
      <w:pPr>
        <w:pStyle w:val="Heading2"/>
        <w:spacing w:after="240" w:line="240" w:lineRule="auto"/>
        <w:jc w:val="center"/>
        <w:rPr>
          <w:rFonts w:ascii="Arial" w:hAnsi="Arial" w:cs="Arial"/>
          <w:b w:val="0"/>
          <w:color w:val="auto"/>
          <w:sz w:val="20"/>
          <w:szCs w:val="20"/>
        </w:rPr>
      </w:pPr>
      <w:bookmarkStart w:id="3" w:name="_Toc12830419"/>
      <w:r w:rsidRPr="00F44AA5">
        <w:rPr>
          <w:rFonts w:ascii="Arial" w:hAnsi="Arial" w:cs="Arial"/>
          <w:color w:val="auto"/>
          <w:sz w:val="20"/>
          <w:szCs w:val="20"/>
        </w:rPr>
        <w:t>Manfaat</w:t>
      </w:r>
      <w:bookmarkEnd w:id="3"/>
    </w:p>
    <w:p w:rsidR="00F44AA5" w:rsidRPr="00F44AA5" w:rsidRDefault="00F44AA5" w:rsidP="00234139">
      <w:pPr>
        <w:pStyle w:val="ListParagraph"/>
        <w:numPr>
          <w:ilvl w:val="0"/>
          <w:numId w:val="1"/>
        </w:numPr>
        <w:spacing w:after="0" w:line="240" w:lineRule="auto"/>
        <w:jc w:val="both"/>
        <w:rPr>
          <w:rFonts w:ascii="Arial" w:hAnsi="Arial" w:cs="Arial"/>
          <w:b/>
          <w:sz w:val="20"/>
          <w:szCs w:val="20"/>
        </w:rPr>
      </w:pPr>
      <w:r w:rsidRPr="00F44AA5">
        <w:rPr>
          <w:rFonts w:ascii="Arial" w:hAnsi="Arial" w:cs="Arial"/>
          <w:sz w:val="20"/>
          <w:szCs w:val="20"/>
        </w:rPr>
        <w:t>Bagi Peternak penelitian ini sebagai informasi  mengenai korelasi antara bobot badan, litter size dan umur terhadap produksi susu kambing PE serta dapat dijadikan bahan evaluasi mengenai kondisi hewan ternak yang dimiliki</w:t>
      </w:r>
    </w:p>
    <w:p w:rsidR="00F44AA5" w:rsidRPr="00F44AA5" w:rsidRDefault="00F44AA5" w:rsidP="00234139">
      <w:pPr>
        <w:pStyle w:val="ListParagraph"/>
        <w:numPr>
          <w:ilvl w:val="0"/>
          <w:numId w:val="1"/>
        </w:numPr>
        <w:spacing w:after="0" w:line="240" w:lineRule="auto"/>
        <w:jc w:val="both"/>
        <w:rPr>
          <w:rFonts w:ascii="Arial" w:hAnsi="Arial" w:cs="Arial"/>
          <w:b/>
          <w:sz w:val="20"/>
          <w:szCs w:val="20"/>
        </w:rPr>
      </w:pPr>
      <w:r w:rsidRPr="00F44AA5">
        <w:rPr>
          <w:rFonts w:ascii="Arial" w:hAnsi="Arial" w:cs="Arial"/>
          <w:sz w:val="20"/>
          <w:szCs w:val="20"/>
        </w:rPr>
        <w:t xml:space="preserve">Bagi instansi pemerintah sebagai bahan pertimbangan dalam menyusun rencana kerja terkait penyebab atau permasalahan produksi susu kambing PE </w:t>
      </w:r>
    </w:p>
    <w:p w:rsidR="00F44AA5" w:rsidRPr="00F44AA5" w:rsidRDefault="00F44AA5" w:rsidP="00234139">
      <w:pPr>
        <w:pStyle w:val="ListParagraph"/>
        <w:numPr>
          <w:ilvl w:val="0"/>
          <w:numId w:val="1"/>
        </w:numPr>
        <w:spacing w:after="0" w:line="240" w:lineRule="auto"/>
        <w:jc w:val="both"/>
      </w:pPr>
      <w:r w:rsidRPr="00F44AA5">
        <w:rPr>
          <w:rFonts w:ascii="Arial" w:hAnsi="Arial" w:cs="Arial"/>
          <w:sz w:val="20"/>
          <w:szCs w:val="20"/>
        </w:rPr>
        <w:t>Sebagai bahan refrensi penelitian selanjutnya</w:t>
      </w:r>
      <w:r>
        <w:rPr>
          <w:rFonts w:ascii="Arial" w:hAnsi="Arial" w:cs="Arial"/>
          <w:sz w:val="20"/>
          <w:szCs w:val="20"/>
        </w:rPr>
        <w:t>.</w:t>
      </w:r>
    </w:p>
    <w:p w:rsidR="00F44AA5" w:rsidRPr="00F44AA5" w:rsidRDefault="00F44AA5" w:rsidP="00234139">
      <w:pPr>
        <w:pStyle w:val="Heading1"/>
        <w:spacing w:before="0" w:line="240" w:lineRule="auto"/>
        <w:jc w:val="center"/>
        <w:rPr>
          <w:rFonts w:ascii="Arial" w:hAnsi="Arial" w:cs="Arial"/>
          <w:color w:val="auto"/>
          <w:sz w:val="20"/>
          <w:szCs w:val="20"/>
        </w:rPr>
      </w:pPr>
      <w:bookmarkStart w:id="4" w:name="_Toc12830430"/>
      <w:r w:rsidRPr="00F44AA5">
        <w:rPr>
          <w:rFonts w:ascii="Arial" w:hAnsi="Arial" w:cs="Arial"/>
          <w:color w:val="auto"/>
          <w:sz w:val="20"/>
          <w:szCs w:val="20"/>
        </w:rPr>
        <w:t>MATERI DAN METODE</w:t>
      </w:r>
      <w:bookmarkEnd w:id="4"/>
    </w:p>
    <w:p w:rsidR="00F44AA5" w:rsidRPr="00F44AA5" w:rsidRDefault="00F44AA5" w:rsidP="00234139">
      <w:pPr>
        <w:spacing w:line="240" w:lineRule="auto"/>
        <w:rPr>
          <w:rFonts w:ascii="Arial" w:hAnsi="Arial" w:cs="Arial"/>
          <w:sz w:val="20"/>
          <w:szCs w:val="20"/>
        </w:rPr>
      </w:pPr>
    </w:p>
    <w:p w:rsidR="00F44AA5" w:rsidRPr="00F44AA5" w:rsidRDefault="00F44AA5" w:rsidP="00234139">
      <w:pPr>
        <w:pStyle w:val="Heading2"/>
        <w:spacing w:after="240" w:line="240" w:lineRule="auto"/>
        <w:jc w:val="center"/>
        <w:rPr>
          <w:rFonts w:ascii="Arial" w:hAnsi="Arial" w:cs="Arial"/>
          <w:b w:val="0"/>
          <w:color w:val="auto"/>
          <w:sz w:val="20"/>
          <w:szCs w:val="20"/>
        </w:rPr>
      </w:pPr>
      <w:bookmarkStart w:id="5" w:name="_Toc12830431"/>
      <w:r w:rsidRPr="00F44AA5">
        <w:rPr>
          <w:rFonts w:ascii="Arial" w:hAnsi="Arial" w:cs="Arial"/>
          <w:color w:val="auto"/>
          <w:sz w:val="20"/>
          <w:szCs w:val="20"/>
        </w:rPr>
        <w:t>Waktu dan Tempat Penelitian</w:t>
      </w:r>
      <w:bookmarkEnd w:id="5"/>
    </w:p>
    <w:p w:rsidR="00F44AA5" w:rsidRPr="00F44AA5" w:rsidRDefault="00F44AA5" w:rsidP="00234139">
      <w:pPr>
        <w:spacing w:line="240" w:lineRule="auto"/>
        <w:ind w:firstLine="720"/>
        <w:jc w:val="both"/>
        <w:rPr>
          <w:rFonts w:ascii="Arial" w:hAnsi="Arial" w:cs="Arial"/>
          <w:sz w:val="20"/>
          <w:szCs w:val="20"/>
          <w:lang w:val="en-US"/>
        </w:rPr>
      </w:pPr>
      <w:bookmarkStart w:id="6" w:name="_Toc12830432"/>
      <w:r w:rsidRPr="00F44AA5">
        <w:rPr>
          <w:rFonts w:ascii="Arial" w:hAnsi="Arial" w:cs="Arial"/>
          <w:sz w:val="20"/>
          <w:szCs w:val="20"/>
        </w:rPr>
        <w:t>Penelitian ini dilaksanakan di Kelompok Tani Mandiri Nganggring desa Girikerto Kecamatan Turi Kabupaten Sleman Yogyakrta pada  tangal 1 Mei 2019 sampai 1 Juli 2019</w:t>
      </w:r>
    </w:p>
    <w:p w:rsidR="00F44AA5" w:rsidRPr="00F44AA5" w:rsidRDefault="00F44AA5" w:rsidP="00234139">
      <w:pPr>
        <w:pStyle w:val="Heading2"/>
        <w:spacing w:after="240" w:line="240" w:lineRule="auto"/>
        <w:jc w:val="center"/>
        <w:rPr>
          <w:rFonts w:ascii="Arial" w:hAnsi="Arial" w:cs="Arial"/>
          <w:b w:val="0"/>
          <w:color w:val="auto"/>
          <w:sz w:val="20"/>
          <w:szCs w:val="20"/>
        </w:rPr>
      </w:pPr>
      <w:r w:rsidRPr="00F44AA5">
        <w:rPr>
          <w:rFonts w:ascii="Arial" w:hAnsi="Arial" w:cs="Arial"/>
          <w:color w:val="auto"/>
          <w:sz w:val="20"/>
          <w:szCs w:val="20"/>
        </w:rPr>
        <w:lastRenderedPageBreak/>
        <w:t>Materi Penelitian</w:t>
      </w:r>
      <w:bookmarkEnd w:id="6"/>
    </w:p>
    <w:p w:rsidR="00F44AA5" w:rsidRPr="00F44AA5" w:rsidRDefault="00F44AA5" w:rsidP="00234139">
      <w:pPr>
        <w:pStyle w:val="ListParagraph"/>
        <w:numPr>
          <w:ilvl w:val="0"/>
          <w:numId w:val="2"/>
        </w:numPr>
        <w:spacing w:line="240" w:lineRule="auto"/>
        <w:jc w:val="both"/>
        <w:rPr>
          <w:rFonts w:ascii="Arial" w:hAnsi="Arial" w:cs="Arial"/>
          <w:sz w:val="20"/>
          <w:szCs w:val="20"/>
        </w:rPr>
      </w:pPr>
      <w:r w:rsidRPr="00F44AA5">
        <w:rPr>
          <w:rFonts w:ascii="Arial" w:hAnsi="Arial" w:cs="Arial"/>
          <w:sz w:val="20"/>
          <w:szCs w:val="20"/>
        </w:rPr>
        <w:t>Bahan Penelitian</w:t>
      </w:r>
    </w:p>
    <w:p w:rsidR="00F44AA5" w:rsidRPr="00F44AA5" w:rsidRDefault="00F44AA5" w:rsidP="00234139">
      <w:pPr>
        <w:pStyle w:val="ListParagraph"/>
        <w:spacing w:line="240" w:lineRule="auto"/>
        <w:ind w:left="360" w:firstLine="360"/>
        <w:jc w:val="both"/>
        <w:rPr>
          <w:rFonts w:ascii="Arial" w:hAnsi="Arial" w:cs="Arial"/>
          <w:sz w:val="20"/>
          <w:szCs w:val="20"/>
        </w:rPr>
      </w:pPr>
      <w:r w:rsidRPr="00F44AA5">
        <w:rPr>
          <w:rFonts w:ascii="Arial" w:hAnsi="Arial" w:cs="Arial"/>
          <w:sz w:val="20"/>
          <w:szCs w:val="20"/>
        </w:rPr>
        <w:t>Bahan penelitian yang digunakan adalah kambing PE laktasi 5</w:t>
      </w:r>
      <w:r w:rsidRPr="00F44AA5">
        <w:rPr>
          <w:rFonts w:ascii="Arial" w:hAnsi="Arial" w:cs="Arial"/>
          <w:sz w:val="20"/>
          <w:szCs w:val="20"/>
          <w:lang w:val="en-US"/>
        </w:rPr>
        <w:t>3</w:t>
      </w:r>
      <w:r w:rsidRPr="00F44AA5">
        <w:rPr>
          <w:rFonts w:ascii="Arial" w:hAnsi="Arial" w:cs="Arial"/>
          <w:sz w:val="20"/>
          <w:szCs w:val="20"/>
        </w:rPr>
        <w:t xml:space="preserve"> ekor yang dikelompokan berdasarkan umur &lt; 2 tahun, 2-4 tahun dan &gt;4 tahun di Kelompok Tani Mandiri Nganggring desa Girikerto kecamatan Turi kabupaten Sleman Yogyakrta</w:t>
      </w:r>
    </w:p>
    <w:p w:rsidR="00F44AA5" w:rsidRPr="00F44AA5" w:rsidRDefault="00F44AA5" w:rsidP="00234139">
      <w:pPr>
        <w:pStyle w:val="ListParagraph"/>
        <w:numPr>
          <w:ilvl w:val="0"/>
          <w:numId w:val="2"/>
        </w:numPr>
        <w:spacing w:line="240" w:lineRule="auto"/>
        <w:jc w:val="both"/>
        <w:rPr>
          <w:rFonts w:ascii="Arial" w:hAnsi="Arial" w:cs="Arial"/>
          <w:sz w:val="20"/>
          <w:szCs w:val="20"/>
        </w:rPr>
      </w:pPr>
      <w:r w:rsidRPr="00F44AA5">
        <w:rPr>
          <w:rFonts w:ascii="Arial" w:hAnsi="Arial" w:cs="Arial"/>
          <w:color w:val="000000"/>
          <w:sz w:val="20"/>
          <w:szCs w:val="20"/>
        </w:rPr>
        <w:t xml:space="preserve">Alat Penelitian </w:t>
      </w:r>
    </w:p>
    <w:p w:rsidR="00F44AA5" w:rsidRPr="00F44AA5" w:rsidRDefault="00F44AA5" w:rsidP="00234139">
      <w:pPr>
        <w:pStyle w:val="ListParagraph"/>
        <w:spacing w:line="240" w:lineRule="auto"/>
        <w:ind w:left="360"/>
        <w:jc w:val="both"/>
        <w:rPr>
          <w:rFonts w:ascii="Arial" w:hAnsi="Arial" w:cs="Arial"/>
          <w:sz w:val="20"/>
          <w:szCs w:val="20"/>
        </w:rPr>
      </w:pPr>
      <w:r w:rsidRPr="00F44AA5">
        <w:rPr>
          <w:rFonts w:ascii="Arial" w:hAnsi="Arial" w:cs="Arial"/>
          <w:color w:val="000000"/>
          <w:sz w:val="20"/>
          <w:szCs w:val="20"/>
        </w:rPr>
        <w:t xml:space="preserve">     </w:t>
      </w:r>
      <w:r w:rsidRPr="00F44AA5">
        <w:rPr>
          <w:rFonts w:ascii="Arial" w:hAnsi="Arial" w:cs="Arial"/>
          <w:sz w:val="20"/>
          <w:szCs w:val="20"/>
        </w:rPr>
        <w:t xml:space="preserve">Alat yang digunakan adalah alat tulis, timbangan digital, tali tambang, karung, gelas takaran plstik dan lembar observasi </w:t>
      </w:r>
    </w:p>
    <w:p w:rsidR="00F44AA5" w:rsidRPr="00F44AA5" w:rsidRDefault="00F44AA5" w:rsidP="00234139">
      <w:pPr>
        <w:pStyle w:val="Heading2"/>
        <w:spacing w:after="240" w:line="240" w:lineRule="auto"/>
        <w:jc w:val="center"/>
        <w:rPr>
          <w:rFonts w:ascii="Arial" w:hAnsi="Arial" w:cs="Arial"/>
          <w:b w:val="0"/>
          <w:color w:val="auto"/>
          <w:sz w:val="20"/>
          <w:szCs w:val="20"/>
          <w:lang w:val="en-US"/>
        </w:rPr>
      </w:pPr>
      <w:bookmarkStart w:id="7" w:name="_Toc12830433"/>
      <w:r w:rsidRPr="00F44AA5">
        <w:rPr>
          <w:rFonts w:ascii="Arial" w:hAnsi="Arial" w:cs="Arial"/>
          <w:color w:val="auto"/>
          <w:sz w:val="20"/>
          <w:szCs w:val="20"/>
        </w:rPr>
        <w:t>Metode Penelitian</w:t>
      </w:r>
      <w:bookmarkEnd w:id="7"/>
    </w:p>
    <w:p w:rsidR="00F44AA5" w:rsidRPr="00F44AA5" w:rsidRDefault="00F44AA5" w:rsidP="00234139">
      <w:pPr>
        <w:spacing w:after="0" w:line="240" w:lineRule="auto"/>
        <w:jc w:val="both"/>
        <w:rPr>
          <w:rFonts w:ascii="Arial" w:hAnsi="Arial" w:cs="Arial"/>
          <w:color w:val="000000" w:themeColor="text1"/>
          <w:sz w:val="20"/>
          <w:szCs w:val="20"/>
          <w:lang w:val="en-US"/>
        </w:rPr>
      </w:pPr>
      <w:r w:rsidRPr="00F44AA5">
        <w:rPr>
          <w:rFonts w:ascii="Arial" w:hAnsi="Arial" w:cs="Arial"/>
          <w:b/>
          <w:sz w:val="20"/>
          <w:szCs w:val="20"/>
        </w:rPr>
        <w:t xml:space="preserve">     </w:t>
      </w:r>
      <w:r w:rsidRPr="00F44AA5">
        <w:rPr>
          <w:rFonts w:ascii="Arial" w:hAnsi="Arial" w:cs="Arial"/>
          <w:sz w:val="20"/>
          <w:szCs w:val="20"/>
        </w:rPr>
        <w:t xml:space="preserve">Penelitian ini menggunakan metode </w:t>
      </w:r>
      <w:r w:rsidRPr="00F44AA5">
        <w:rPr>
          <w:rFonts w:ascii="Arial" w:hAnsi="Arial" w:cs="Arial"/>
          <w:i/>
          <w:sz w:val="20"/>
          <w:szCs w:val="20"/>
        </w:rPr>
        <w:t>survey</w:t>
      </w:r>
      <w:r w:rsidRPr="00F44AA5">
        <w:rPr>
          <w:rFonts w:ascii="Arial" w:hAnsi="Arial" w:cs="Arial"/>
          <w:sz w:val="20"/>
          <w:szCs w:val="20"/>
        </w:rPr>
        <w:t xml:space="preserve"> terhadap kambing peranakan etawa di Kelompok Tani Mandiri Nganggring Girikerto kecamatan Sleman Yogyakarta  dengan desain penelitian </w:t>
      </w:r>
      <w:r w:rsidRPr="00F44AA5">
        <w:rPr>
          <w:rFonts w:ascii="Arial" w:hAnsi="Arial" w:cs="Arial"/>
          <w:i/>
          <w:iCs/>
          <w:sz w:val="20"/>
          <w:szCs w:val="20"/>
        </w:rPr>
        <w:t xml:space="preserve">Deskriptif analitik </w:t>
      </w:r>
      <w:r w:rsidRPr="00F44AA5">
        <w:rPr>
          <w:rFonts w:ascii="Arial" w:hAnsi="Arial" w:cs="Arial"/>
          <w:i/>
          <w:sz w:val="20"/>
          <w:szCs w:val="20"/>
        </w:rPr>
        <w:t>kolerasional</w:t>
      </w:r>
      <w:r w:rsidRPr="00F44AA5">
        <w:rPr>
          <w:rFonts w:ascii="Arial" w:hAnsi="Arial" w:cs="Arial"/>
          <w:sz w:val="20"/>
          <w:szCs w:val="20"/>
        </w:rPr>
        <w:t xml:space="preserve"> yang bertujuan mengungkapkan  hubungan </w:t>
      </w:r>
      <w:r w:rsidRPr="00F44AA5">
        <w:rPr>
          <w:rFonts w:ascii="Arial" w:hAnsi="Arial" w:cs="Arial"/>
          <w:i/>
          <w:sz w:val="20"/>
          <w:szCs w:val="20"/>
        </w:rPr>
        <w:t xml:space="preserve">koleratif </w:t>
      </w:r>
      <w:r w:rsidRPr="00F44AA5">
        <w:rPr>
          <w:rFonts w:ascii="Arial" w:hAnsi="Arial" w:cs="Arial"/>
          <w:sz w:val="20"/>
          <w:szCs w:val="20"/>
        </w:rPr>
        <w:t xml:space="preserve">antar variabel  </w:t>
      </w:r>
      <w:r w:rsidRPr="00F44AA5">
        <w:rPr>
          <w:rFonts w:ascii="Arial" w:hAnsi="Arial" w:cs="Arial"/>
          <w:color w:val="000000" w:themeColor="text1"/>
          <w:sz w:val="20"/>
          <w:szCs w:val="20"/>
        </w:rPr>
        <w:t>(Sugiyono, 2013).</w:t>
      </w:r>
    </w:p>
    <w:p w:rsidR="00F44AA5" w:rsidRPr="00F44AA5" w:rsidRDefault="00F44AA5" w:rsidP="00234139">
      <w:pPr>
        <w:pStyle w:val="Heading3"/>
        <w:spacing w:line="240" w:lineRule="auto"/>
        <w:rPr>
          <w:rFonts w:ascii="Arial" w:hAnsi="Arial" w:cs="Arial"/>
          <w:color w:val="auto"/>
          <w:sz w:val="20"/>
          <w:szCs w:val="20"/>
          <w:lang w:val="en-US"/>
        </w:rPr>
      </w:pPr>
      <w:bookmarkStart w:id="8" w:name="_Toc12830434"/>
      <w:proofErr w:type="spellStart"/>
      <w:r w:rsidRPr="00F44AA5">
        <w:rPr>
          <w:rFonts w:ascii="Arial" w:hAnsi="Arial" w:cs="Arial"/>
          <w:color w:val="auto"/>
          <w:sz w:val="20"/>
          <w:szCs w:val="20"/>
          <w:lang w:val="en-US"/>
        </w:rPr>
        <w:t>Penentuan</w:t>
      </w:r>
      <w:proofErr w:type="spellEnd"/>
      <w:r w:rsidRPr="00F44AA5">
        <w:rPr>
          <w:rFonts w:ascii="Arial" w:hAnsi="Arial" w:cs="Arial"/>
          <w:color w:val="auto"/>
          <w:sz w:val="20"/>
          <w:szCs w:val="20"/>
          <w:lang w:val="en-US"/>
        </w:rPr>
        <w:t xml:space="preserve"> </w:t>
      </w:r>
      <w:proofErr w:type="spellStart"/>
      <w:r w:rsidRPr="00F44AA5">
        <w:rPr>
          <w:rFonts w:ascii="Arial" w:hAnsi="Arial" w:cs="Arial"/>
          <w:color w:val="auto"/>
          <w:sz w:val="20"/>
          <w:szCs w:val="20"/>
          <w:lang w:val="en-US"/>
        </w:rPr>
        <w:t>Sampel</w:t>
      </w:r>
      <w:bookmarkEnd w:id="8"/>
      <w:proofErr w:type="spellEnd"/>
    </w:p>
    <w:p w:rsidR="00F44AA5" w:rsidRPr="00F44AA5" w:rsidRDefault="00F44AA5" w:rsidP="00234139">
      <w:pPr>
        <w:pStyle w:val="ListParagraph"/>
        <w:numPr>
          <w:ilvl w:val="0"/>
          <w:numId w:val="17"/>
        </w:numPr>
        <w:spacing w:line="240" w:lineRule="auto"/>
        <w:jc w:val="both"/>
        <w:rPr>
          <w:rFonts w:ascii="Arial" w:hAnsi="Arial" w:cs="Arial"/>
          <w:b/>
          <w:sz w:val="20"/>
          <w:szCs w:val="20"/>
          <w:lang w:val="en-US"/>
        </w:rPr>
      </w:pPr>
      <w:r w:rsidRPr="00F44AA5">
        <w:rPr>
          <w:rFonts w:ascii="Arial" w:hAnsi="Arial" w:cs="Arial"/>
          <w:sz w:val="20"/>
          <w:szCs w:val="20"/>
        </w:rPr>
        <w:t>Populasi</w:t>
      </w:r>
    </w:p>
    <w:p w:rsidR="00F44AA5" w:rsidRPr="00F44AA5" w:rsidRDefault="00F44AA5" w:rsidP="00234139">
      <w:pPr>
        <w:pStyle w:val="ListParagraph"/>
        <w:spacing w:line="240" w:lineRule="auto"/>
        <w:ind w:left="360" w:firstLine="360"/>
        <w:jc w:val="both"/>
        <w:rPr>
          <w:rFonts w:ascii="Arial" w:hAnsi="Arial" w:cs="Arial"/>
          <w:b/>
          <w:sz w:val="20"/>
          <w:szCs w:val="20"/>
          <w:lang w:val="en-US"/>
        </w:rPr>
      </w:pPr>
      <w:r w:rsidRPr="00F44AA5">
        <w:rPr>
          <w:rFonts w:ascii="Arial" w:hAnsi="Arial" w:cs="Arial"/>
          <w:sz w:val="20"/>
          <w:szCs w:val="20"/>
        </w:rPr>
        <w:t>Populasi adalah wilayah generalisasi yang terdiri atas : objek/subjek yang mempunyai kualitas dan karakteristik tertentu yang ditetapkan oleh peneliti untuk dipelajari dan kemudian ditarik kesimpulannya (Sugiyono, 2009). Populasi dalam penelitian kali ini adalah seluruh</w:t>
      </w:r>
      <w:r w:rsidRPr="00F44AA5">
        <w:rPr>
          <w:rFonts w:ascii="Arial" w:hAnsi="Arial" w:cs="Arial"/>
          <w:sz w:val="20"/>
          <w:szCs w:val="20"/>
          <w:lang w:val="en-US"/>
        </w:rPr>
        <w:t xml:space="preserve"> </w:t>
      </w:r>
      <w:proofErr w:type="spellStart"/>
      <w:r w:rsidRPr="00F44AA5">
        <w:rPr>
          <w:rFonts w:ascii="Arial" w:hAnsi="Arial" w:cs="Arial"/>
          <w:sz w:val="20"/>
          <w:szCs w:val="20"/>
          <w:lang w:val="en-US"/>
        </w:rPr>
        <w:t>kambing</w:t>
      </w:r>
      <w:proofErr w:type="spellEnd"/>
      <w:r w:rsidRPr="00F44AA5">
        <w:rPr>
          <w:rFonts w:ascii="Arial" w:hAnsi="Arial" w:cs="Arial"/>
          <w:sz w:val="20"/>
          <w:szCs w:val="20"/>
          <w:lang w:val="en-US"/>
        </w:rPr>
        <w:t xml:space="preserve"> PE </w:t>
      </w:r>
      <w:proofErr w:type="spellStart"/>
      <w:r w:rsidRPr="00F44AA5">
        <w:rPr>
          <w:rFonts w:ascii="Arial" w:hAnsi="Arial" w:cs="Arial"/>
          <w:sz w:val="20"/>
          <w:szCs w:val="20"/>
          <w:lang w:val="en-US"/>
        </w:rPr>
        <w:t>laktasi</w:t>
      </w:r>
      <w:proofErr w:type="spellEnd"/>
      <w:r w:rsidRPr="00F44AA5">
        <w:rPr>
          <w:rFonts w:ascii="Arial" w:hAnsi="Arial" w:cs="Arial"/>
          <w:sz w:val="20"/>
          <w:szCs w:val="20"/>
          <w:lang w:val="en-US"/>
        </w:rPr>
        <w:t xml:space="preserve"> yang </w:t>
      </w:r>
      <w:proofErr w:type="spellStart"/>
      <w:r w:rsidRPr="00F44AA5">
        <w:rPr>
          <w:rFonts w:ascii="Arial" w:hAnsi="Arial" w:cs="Arial"/>
          <w:sz w:val="20"/>
          <w:szCs w:val="20"/>
          <w:lang w:val="en-US"/>
        </w:rPr>
        <w:t>ada</w:t>
      </w:r>
      <w:proofErr w:type="spellEnd"/>
      <w:r w:rsidRPr="00F44AA5">
        <w:rPr>
          <w:rFonts w:ascii="Arial" w:hAnsi="Arial" w:cs="Arial"/>
          <w:sz w:val="20"/>
          <w:szCs w:val="20"/>
          <w:lang w:val="en-US"/>
        </w:rPr>
        <w:t xml:space="preserve"> di </w:t>
      </w:r>
      <w:proofErr w:type="spellStart"/>
      <w:r w:rsidRPr="00F44AA5">
        <w:rPr>
          <w:rFonts w:ascii="Arial" w:hAnsi="Arial" w:cs="Arial"/>
          <w:sz w:val="20"/>
          <w:szCs w:val="20"/>
          <w:lang w:val="en-US"/>
        </w:rPr>
        <w:t>Kelompok</w:t>
      </w:r>
      <w:proofErr w:type="spellEnd"/>
      <w:r w:rsidRPr="00F44AA5">
        <w:rPr>
          <w:rFonts w:ascii="Arial" w:hAnsi="Arial" w:cs="Arial"/>
          <w:sz w:val="20"/>
          <w:szCs w:val="20"/>
          <w:lang w:val="en-US"/>
        </w:rPr>
        <w:t xml:space="preserve"> </w:t>
      </w:r>
      <w:proofErr w:type="spellStart"/>
      <w:r w:rsidRPr="00F44AA5">
        <w:rPr>
          <w:rFonts w:ascii="Arial" w:hAnsi="Arial" w:cs="Arial"/>
          <w:sz w:val="20"/>
          <w:szCs w:val="20"/>
          <w:lang w:val="en-US"/>
        </w:rPr>
        <w:t>Tani</w:t>
      </w:r>
      <w:proofErr w:type="spellEnd"/>
      <w:r w:rsidRPr="00F44AA5">
        <w:rPr>
          <w:rFonts w:ascii="Arial" w:hAnsi="Arial" w:cs="Arial"/>
          <w:sz w:val="20"/>
          <w:szCs w:val="20"/>
          <w:lang w:val="en-US"/>
        </w:rPr>
        <w:t xml:space="preserve"> </w:t>
      </w:r>
      <w:proofErr w:type="spellStart"/>
      <w:r w:rsidRPr="00F44AA5">
        <w:rPr>
          <w:rFonts w:ascii="Arial" w:hAnsi="Arial" w:cs="Arial"/>
          <w:sz w:val="20"/>
          <w:szCs w:val="20"/>
          <w:lang w:val="en-US"/>
        </w:rPr>
        <w:t>Mandiri</w:t>
      </w:r>
      <w:proofErr w:type="spellEnd"/>
      <w:r w:rsidRPr="00F44AA5">
        <w:rPr>
          <w:rFonts w:ascii="Arial" w:hAnsi="Arial" w:cs="Arial"/>
          <w:sz w:val="20"/>
          <w:szCs w:val="20"/>
          <w:lang w:val="en-US"/>
        </w:rPr>
        <w:t xml:space="preserve"> </w:t>
      </w:r>
      <w:proofErr w:type="spellStart"/>
      <w:r w:rsidRPr="00F44AA5">
        <w:rPr>
          <w:rFonts w:ascii="Arial" w:hAnsi="Arial" w:cs="Arial"/>
          <w:sz w:val="20"/>
          <w:szCs w:val="20"/>
          <w:lang w:val="en-US"/>
        </w:rPr>
        <w:t>Nganggring</w:t>
      </w:r>
      <w:proofErr w:type="spellEnd"/>
      <w:r w:rsidRPr="00F44AA5">
        <w:rPr>
          <w:rFonts w:ascii="Arial" w:hAnsi="Arial" w:cs="Arial"/>
          <w:sz w:val="20"/>
          <w:szCs w:val="20"/>
          <w:lang w:val="en-US"/>
        </w:rPr>
        <w:t xml:space="preserve"> </w:t>
      </w:r>
      <w:proofErr w:type="spellStart"/>
      <w:r w:rsidRPr="00F44AA5">
        <w:rPr>
          <w:rFonts w:ascii="Arial" w:hAnsi="Arial" w:cs="Arial"/>
          <w:sz w:val="20"/>
          <w:szCs w:val="20"/>
          <w:lang w:val="en-US"/>
        </w:rPr>
        <w:t>Girikerto</w:t>
      </w:r>
      <w:proofErr w:type="spellEnd"/>
      <w:r w:rsidRPr="00F44AA5">
        <w:rPr>
          <w:rFonts w:ascii="Arial" w:hAnsi="Arial" w:cs="Arial"/>
          <w:sz w:val="20"/>
          <w:szCs w:val="20"/>
          <w:lang w:val="en-US"/>
        </w:rPr>
        <w:t xml:space="preserve"> </w:t>
      </w:r>
      <w:proofErr w:type="spellStart"/>
      <w:r w:rsidRPr="00F44AA5">
        <w:rPr>
          <w:rFonts w:ascii="Arial" w:hAnsi="Arial" w:cs="Arial"/>
          <w:sz w:val="20"/>
          <w:szCs w:val="20"/>
          <w:lang w:val="en-US"/>
        </w:rPr>
        <w:t>Sleman</w:t>
      </w:r>
      <w:proofErr w:type="spellEnd"/>
      <w:r w:rsidRPr="00F44AA5">
        <w:rPr>
          <w:rFonts w:ascii="Arial" w:hAnsi="Arial" w:cs="Arial"/>
          <w:sz w:val="20"/>
          <w:szCs w:val="20"/>
          <w:lang w:val="en-US"/>
        </w:rPr>
        <w:t xml:space="preserve"> Yogyakarta </w:t>
      </w:r>
      <w:proofErr w:type="spellStart"/>
      <w:r w:rsidRPr="00F44AA5">
        <w:rPr>
          <w:rFonts w:ascii="Arial" w:hAnsi="Arial" w:cs="Arial"/>
          <w:sz w:val="20"/>
          <w:szCs w:val="20"/>
          <w:lang w:val="en-US"/>
        </w:rPr>
        <w:t>sejumlah</w:t>
      </w:r>
      <w:proofErr w:type="spellEnd"/>
      <w:r w:rsidRPr="00F44AA5">
        <w:rPr>
          <w:rFonts w:ascii="Arial" w:hAnsi="Arial" w:cs="Arial"/>
          <w:sz w:val="20"/>
          <w:szCs w:val="20"/>
          <w:lang w:val="en-US"/>
        </w:rPr>
        <w:t xml:space="preserve"> 115 </w:t>
      </w:r>
      <w:proofErr w:type="spellStart"/>
      <w:r w:rsidRPr="00F44AA5">
        <w:rPr>
          <w:rFonts w:ascii="Arial" w:hAnsi="Arial" w:cs="Arial"/>
          <w:sz w:val="20"/>
          <w:szCs w:val="20"/>
          <w:lang w:val="en-US"/>
        </w:rPr>
        <w:t>ekor</w:t>
      </w:r>
      <w:proofErr w:type="spellEnd"/>
      <w:r w:rsidRPr="00F44AA5">
        <w:rPr>
          <w:rFonts w:ascii="Arial" w:hAnsi="Arial" w:cs="Arial"/>
          <w:sz w:val="20"/>
          <w:szCs w:val="20"/>
          <w:lang w:val="en-US"/>
        </w:rPr>
        <w:t xml:space="preserve">  </w:t>
      </w:r>
      <w:r w:rsidRPr="00F44AA5">
        <w:rPr>
          <w:rFonts w:ascii="Arial" w:hAnsi="Arial" w:cs="Arial"/>
          <w:sz w:val="20"/>
          <w:szCs w:val="20"/>
        </w:rPr>
        <w:t>.</w:t>
      </w:r>
    </w:p>
    <w:p w:rsidR="00F44AA5" w:rsidRPr="00F44AA5" w:rsidRDefault="00F44AA5" w:rsidP="00234139">
      <w:pPr>
        <w:pStyle w:val="ListParagraph"/>
        <w:numPr>
          <w:ilvl w:val="0"/>
          <w:numId w:val="17"/>
        </w:numPr>
        <w:spacing w:after="0" w:line="240" w:lineRule="auto"/>
        <w:jc w:val="both"/>
        <w:rPr>
          <w:rFonts w:ascii="Arial" w:hAnsi="Arial" w:cs="Arial"/>
          <w:sz w:val="20"/>
          <w:szCs w:val="20"/>
        </w:rPr>
      </w:pPr>
      <w:r w:rsidRPr="00F44AA5">
        <w:rPr>
          <w:rFonts w:ascii="Arial" w:hAnsi="Arial" w:cs="Arial"/>
          <w:sz w:val="20"/>
          <w:szCs w:val="20"/>
        </w:rPr>
        <w:t xml:space="preserve">Sampel </w:t>
      </w:r>
    </w:p>
    <w:p w:rsidR="00F44AA5" w:rsidRPr="00F44AA5" w:rsidRDefault="00F44AA5" w:rsidP="00234139">
      <w:pPr>
        <w:pStyle w:val="ListParagraph"/>
        <w:numPr>
          <w:ilvl w:val="0"/>
          <w:numId w:val="12"/>
        </w:numPr>
        <w:spacing w:after="0" w:line="240" w:lineRule="auto"/>
        <w:jc w:val="both"/>
        <w:rPr>
          <w:rFonts w:ascii="Arial" w:hAnsi="Arial" w:cs="Arial"/>
          <w:sz w:val="20"/>
          <w:szCs w:val="20"/>
        </w:rPr>
      </w:pPr>
      <w:r w:rsidRPr="00F44AA5">
        <w:rPr>
          <w:rFonts w:ascii="Arial" w:hAnsi="Arial" w:cs="Arial"/>
          <w:sz w:val="20"/>
          <w:szCs w:val="20"/>
        </w:rPr>
        <w:t>Perkiraan besar sampel</w:t>
      </w:r>
    </w:p>
    <w:p w:rsidR="00F44AA5" w:rsidRPr="00F44AA5" w:rsidRDefault="00F44AA5" w:rsidP="00234139">
      <w:pPr>
        <w:pStyle w:val="ListParagraph"/>
        <w:spacing w:after="0" w:line="240" w:lineRule="auto"/>
        <w:ind w:left="786"/>
        <w:jc w:val="both"/>
        <w:rPr>
          <w:rFonts w:ascii="Arial" w:hAnsi="Arial" w:cs="Arial"/>
          <w:sz w:val="20"/>
          <w:szCs w:val="20"/>
        </w:rPr>
      </w:pPr>
      <w:r w:rsidRPr="00F44AA5">
        <w:rPr>
          <w:rFonts w:ascii="Arial" w:hAnsi="Arial" w:cs="Arial"/>
          <w:sz w:val="20"/>
          <w:szCs w:val="20"/>
        </w:rPr>
        <w:t xml:space="preserve"> Sampel adalah objek yang diteliti dan dianggap mewakili seluruh populasi (Notoatmodjo, 2012). Sampel adalah bagian dari jumlah dan karakteristik yang dimiliki oleh populasi tersebut (Sugiyono, 2009). Cara menentukan besar sampel dalam penelitian ini adalah dengan menggunakan rumus </w:t>
      </w:r>
      <w:r w:rsidRPr="00F44AA5">
        <w:rPr>
          <w:rFonts w:ascii="Arial" w:hAnsi="Arial" w:cs="Arial"/>
          <w:i/>
          <w:sz w:val="20"/>
          <w:szCs w:val="20"/>
        </w:rPr>
        <w:t xml:space="preserve">Slovin </w:t>
      </w:r>
      <w:r w:rsidRPr="00F44AA5">
        <w:rPr>
          <w:rFonts w:ascii="Arial" w:hAnsi="Arial" w:cs="Arial"/>
          <w:sz w:val="20"/>
          <w:szCs w:val="20"/>
        </w:rPr>
        <w:t xml:space="preserve">hal tersebut </w:t>
      </w:r>
      <w:r w:rsidRPr="00F44AA5">
        <w:rPr>
          <w:rFonts w:ascii="Arial" w:hAnsi="Arial" w:cs="Arial"/>
          <w:sz w:val="20"/>
          <w:szCs w:val="20"/>
        </w:rPr>
        <w:lastRenderedPageBreak/>
        <w:t>dikarenakan jumlah ukuran populasi dalam penelitian ini sudah diketahui dengan pasti. Dengan rumus :</w:t>
      </w:r>
    </w:p>
    <w:p w:rsidR="00F44AA5" w:rsidRPr="00F44AA5" w:rsidRDefault="00F44AA5" w:rsidP="00234139">
      <w:pPr>
        <w:pStyle w:val="ListParagraph"/>
        <w:spacing w:after="0" w:line="240" w:lineRule="auto"/>
        <w:ind w:left="851" w:firstLine="283"/>
        <w:jc w:val="both"/>
        <w:rPr>
          <w:rFonts w:ascii="Arial" w:eastAsiaTheme="minorEastAsia" w:hAnsi="Arial" w:cs="Arial"/>
          <w:color w:val="000000"/>
          <w:sz w:val="20"/>
          <w:szCs w:val="20"/>
        </w:rPr>
      </w:pPr>
      <m:oMathPara>
        <m:oMath>
          <m:r>
            <w:rPr>
              <w:rFonts w:ascii="Cambria Math" w:hAnsi="Cambria Math" w:cs="Arial"/>
              <w:color w:val="000000"/>
              <w:sz w:val="20"/>
              <w:szCs w:val="20"/>
            </w:rPr>
            <m:t>n=</m:t>
          </m:r>
          <m:f>
            <m:fPr>
              <m:ctrlPr>
                <w:rPr>
                  <w:rFonts w:ascii="Cambria Math" w:hAnsi="Cambria Math" w:cs="Arial"/>
                  <w:i/>
                  <w:color w:val="000000"/>
                  <w:sz w:val="20"/>
                  <w:szCs w:val="20"/>
                </w:rPr>
              </m:ctrlPr>
            </m:fPr>
            <m:num>
              <m:r>
                <w:rPr>
                  <w:rFonts w:ascii="Cambria Math" w:hAnsi="Cambria Math" w:cs="Arial"/>
                  <w:color w:val="000000"/>
                  <w:sz w:val="20"/>
                  <w:szCs w:val="20"/>
                </w:rPr>
                <m:t>N</m:t>
              </m:r>
            </m:num>
            <m:den>
              <m:r>
                <w:rPr>
                  <w:rFonts w:ascii="Cambria Math" w:hAnsi="Cambria Math" w:cs="Arial"/>
                  <w:color w:val="000000"/>
                  <w:sz w:val="20"/>
                  <w:szCs w:val="20"/>
                </w:rPr>
                <m:t>1+N(</m:t>
              </m:r>
              <m:sSup>
                <m:sSupPr>
                  <m:ctrlPr>
                    <w:rPr>
                      <w:rFonts w:ascii="Cambria Math" w:hAnsi="Cambria Math" w:cs="Arial"/>
                      <w:i/>
                      <w:color w:val="000000"/>
                      <w:sz w:val="20"/>
                      <w:szCs w:val="20"/>
                    </w:rPr>
                  </m:ctrlPr>
                </m:sSupPr>
                <m:e>
                  <m:r>
                    <w:rPr>
                      <w:rFonts w:ascii="Cambria Math" w:hAnsi="Cambria Math" w:cs="Arial"/>
                      <w:color w:val="000000"/>
                      <w:sz w:val="20"/>
                      <w:szCs w:val="20"/>
                    </w:rPr>
                    <m:t>e</m:t>
                  </m:r>
                </m:e>
                <m:sup>
                  <m:r>
                    <w:rPr>
                      <w:rFonts w:ascii="Cambria Math" w:hAnsi="Cambria Math" w:cs="Arial"/>
                      <w:color w:val="000000"/>
                      <w:sz w:val="20"/>
                      <w:szCs w:val="20"/>
                    </w:rPr>
                    <m:t>2</m:t>
                  </m:r>
                </m:sup>
              </m:sSup>
              <m:r>
                <w:rPr>
                  <w:rFonts w:ascii="Cambria Math" w:hAnsi="Cambria Math" w:cs="Arial"/>
                  <w:color w:val="000000"/>
                  <w:sz w:val="20"/>
                  <w:szCs w:val="20"/>
                </w:rPr>
                <m:t>)</m:t>
              </m:r>
            </m:den>
          </m:f>
        </m:oMath>
      </m:oMathPara>
    </w:p>
    <w:p w:rsidR="00F44AA5" w:rsidRPr="00F44AA5" w:rsidRDefault="00F44AA5" w:rsidP="00234139">
      <w:pPr>
        <w:autoSpaceDE w:val="0"/>
        <w:autoSpaceDN w:val="0"/>
        <w:adjustRightInd w:val="0"/>
        <w:spacing w:line="240" w:lineRule="auto"/>
        <w:ind w:left="1080"/>
        <w:jc w:val="both"/>
        <w:rPr>
          <w:rFonts w:ascii="Arial" w:hAnsi="Arial" w:cs="Arial"/>
          <w:sz w:val="20"/>
          <w:szCs w:val="20"/>
        </w:rPr>
      </w:pPr>
      <w:r w:rsidRPr="00F44AA5">
        <w:rPr>
          <w:rFonts w:ascii="Arial" w:hAnsi="Arial" w:cs="Arial"/>
          <w:color w:val="000000"/>
          <w:sz w:val="20"/>
          <w:szCs w:val="20"/>
        </w:rPr>
        <w:t>Dimana</w:t>
      </w:r>
      <w:r w:rsidRPr="00F44AA5">
        <w:rPr>
          <w:rFonts w:ascii="Arial" w:hAnsi="Arial" w:cs="Arial"/>
          <w:sz w:val="20"/>
          <w:szCs w:val="20"/>
        </w:rPr>
        <w:t xml:space="preserve"> :</w:t>
      </w:r>
    </w:p>
    <w:p w:rsidR="00F44AA5" w:rsidRPr="00F44AA5" w:rsidRDefault="00F44AA5" w:rsidP="00234139">
      <w:pPr>
        <w:autoSpaceDE w:val="0"/>
        <w:autoSpaceDN w:val="0"/>
        <w:adjustRightInd w:val="0"/>
        <w:spacing w:line="240" w:lineRule="auto"/>
        <w:ind w:left="1080"/>
        <w:jc w:val="both"/>
        <w:rPr>
          <w:rFonts w:ascii="Arial" w:hAnsi="Arial" w:cs="Arial"/>
          <w:sz w:val="20"/>
          <w:szCs w:val="20"/>
        </w:rPr>
      </w:pPr>
      <w:r w:rsidRPr="00F44AA5">
        <w:rPr>
          <w:rFonts w:ascii="Arial" w:hAnsi="Arial" w:cs="Arial"/>
          <w:sz w:val="20"/>
          <w:szCs w:val="20"/>
        </w:rPr>
        <w:t>n = ukuran sampel</w:t>
      </w:r>
    </w:p>
    <w:p w:rsidR="00F44AA5" w:rsidRPr="00F44AA5" w:rsidRDefault="00F44AA5" w:rsidP="00234139">
      <w:pPr>
        <w:autoSpaceDE w:val="0"/>
        <w:autoSpaceDN w:val="0"/>
        <w:adjustRightInd w:val="0"/>
        <w:spacing w:line="240" w:lineRule="auto"/>
        <w:ind w:left="1080"/>
        <w:jc w:val="both"/>
        <w:rPr>
          <w:rFonts w:ascii="Arial" w:hAnsi="Arial" w:cs="Arial"/>
          <w:sz w:val="20"/>
          <w:szCs w:val="20"/>
        </w:rPr>
      </w:pPr>
      <w:r w:rsidRPr="00F44AA5">
        <w:rPr>
          <w:rFonts w:ascii="Arial" w:hAnsi="Arial" w:cs="Arial"/>
          <w:sz w:val="20"/>
          <w:szCs w:val="20"/>
        </w:rPr>
        <w:t>N = jumlah populasi</w:t>
      </w:r>
    </w:p>
    <w:p w:rsidR="00F44AA5" w:rsidRPr="00F44AA5" w:rsidRDefault="00F44AA5" w:rsidP="00234139">
      <w:pPr>
        <w:autoSpaceDE w:val="0"/>
        <w:autoSpaceDN w:val="0"/>
        <w:adjustRightInd w:val="0"/>
        <w:spacing w:line="240" w:lineRule="auto"/>
        <w:ind w:left="1080"/>
        <w:jc w:val="both"/>
        <w:rPr>
          <w:rFonts w:ascii="Arial" w:hAnsi="Arial" w:cs="Arial"/>
          <w:sz w:val="20"/>
          <w:szCs w:val="20"/>
        </w:rPr>
      </w:pPr>
      <w:r w:rsidRPr="00F44AA5">
        <w:rPr>
          <w:rFonts w:ascii="Arial" w:hAnsi="Arial" w:cs="Arial"/>
          <w:sz w:val="20"/>
          <w:szCs w:val="20"/>
        </w:rPr>
        <w:t>e = persentase kelonggaran ketidakpastian dengan tingkat kesalahan 10%</w:t>
      </w:r>
    </w:p>
    <w:p w:rsidR="00F44AA5" w:rsidRPr="00F44AA5" w:rsidRDefault="00F44AA5" w:rsidP="00234139">
      <w:pPr>
        <w:autoSpaceDE w:val="0"/>
        <w:autoSpaceDN w:val="0"/>
        <w:adjustRightInd w:val="0"/>
        <w:spacing w:line="240" w:lineRule="auto"/>
        <w:ind w:left="1080" w:firstLine="360"/>
        <w:jc w:val="both"/>
        <w:rPr>
          <w:rFonts w:ascii="Arial" w:hAnsi="Arial" w:cs="Arial"/>
          <w:color w:val="000000"/>
          <w:sz w:val="20"/>
          <w:szCs w:val="20"/>
          <w:lang w:val="en-US"/>
        </w:rPr>
      </w:pPr>
      <w:r w:rsidRPr="00F44AA5">
        <w:rPr>
          <w:rFonts w:ascii="Arial" w:hAnsi="Arial" w:cs="Arial"/>
          <w:color w:val="000000"/>
          <w:sz w:val="20"/>
          <w:szCs w:val="20"/>
        </w:rPr>
        <w:t xml:space="preserve">Populasi berjumlah </w:t>
      </w:r>
      <w:r w:rsidRPr="00F44AA5">
        <w:rPr>
          <w:rFonts w:ascii="Arial" w:hAnsi="Arial" w:cs="Arial"/>
          <w:color w:val="000000"/>
          <w:sz w:val="20"/>
          <w:szCs w:val="20"/>
          <w:lang w:val="en-US"/>
        </w:rPr>
        <w:t>115</w:t>
      </w:r>
      <w:r w:rsidRPr="00F44AA5">
        <w:rPr>
          <w:rFonts w:ascii="Arial" w:hAnsi="Arial" w:cs="Arial"/>
          <w:color w:val="000000"/>
          <w:sz w:val="20"/>
          <w:szCs w:val="20"/>
        </w:rPr>
        <w:t xml:space="preserve"> </w:t>
      </w:r>
      <w:proofErr w:type="spellStart"/>
      <w:r w:rsidRPr="00F44AA5">
        <w:rPr>
          <w:rFonts w:ascii="Arial" w:hAnsi="Arial" w:cs="Arial"/>
          <w:color w:val="000000"/>
          <w:sz w:val="20"/>
          <w:szCs w:val="20"/>
          <w:lang w:val="en-US"/>
        </w:rPr>
        <w:t>ekor</w:t>
      </w:r>
      <w:proofErr w:type="spellEnd"/>
      <w:r w:rsidRPr="00F44AA5">
        <w:rPr>
          <w:rFonts w:ascii="Arial" w:hAnsi="Arial" w:cs="Arial"/>
          <w:color w:val="000000"/>
          <w:sz w:val="20"/>
          <w:szCs w:val="20"/>
        </w:rPr>
        <w:t xml:space="preserve"> dan tingkat kesalahan yang digunakan sebesar 10% (0,1) atau dapat dikatakan tingkat keakuratannya sebesar 90% (0,9), maka sampel yang diambil untuk mewakili populasi tersebut yaitu sebesar: </w:t>
      </w:r>
    </w:p>
    <w:p w:rsidR="00F44AA5" w:rsidRPr="00F44AA5" w:rsidRDefault="00F44AA5" w:rsidP="00234139">
      <w:pPr>
        <w:autoSpaceDE w:val="0"/>
        <w:autoSpaceDN w:val="0"/>
        <w:adjustRightInd w:val="0"/>
        <w:spacing w:line="240" w:lineRule="auto"/>
        <w:jc w:val="both"/>
        <w:rPr>
          <w:rFonts w:ascii="Arial" w:eastAsiaTheme="minorEastAsia" w:hAnsi="Arial" w:cs="Arial"/>
          <w:color w:val="000000"/>
          <w:sz w:val="20"/>
          <w:szCs w:val="20"/>
        </w:rPr>
      </w:pPr>
      <m:oMathPara>
        <m:oMath>
          <m:r>
            <w:rPr>
              <w:rFonts w:ascii="Cambria Math" w:hAnsi="Cambria Math" w:cs="Arial"/>
              <w:color w:val="000000"/>
              <w:sz w:val="20"/>
              <w:szCs w:val="20"/>
            </w:rPr>
            <m:t>n=</m:t>
          </m:r>
          <m:f>
            <m:fPr>
              <m:ctrlPr>
                <w:rPr>
                  <w:rFonts w:ascii="Cambria Math" w:hAnsi="Cambria Math" w:cs="Arial"/>
                  <w:i/>
                  <w:color w:val="000000"/>
                  <w:sz w:val="20"/>
                  <w:szCs w:val="20"/>
                </w:rPr>
              </m:ctrlPr>
            </m:fPr>
            <m:num>
              <m:r>
                <w:rPr>
                  <w:rFonts w:ascii="Cambria Math" w:hAnsi="Cambria Math" w:cs="Arial"/>
                  <w:color w:val="000000"/>
                  <w:sz w:val="20"/>
                  <w:szCs w:val="20"/>
                </w:rPr>
                <m:t>N</m:t>
              </m:r>
            </m:num>
            <m:den>
              <m:r>
                <w:rPr>
                  <w:rFonts w:ascii="Cambria Math" w:hAnsi="Cambria Math" w:cs="Arial"/>
                  <w:color w:val="000000"/>
                  <w:sz w:val="20"/>
                  <w:szCs w:val="20"/>
                </w:rPr>
                <m:t>1+N(</m:t>
              </m:r>
              <m:sSup>
                <m:sSupPr>
                  <m:ctrlPr>
                    <w:rPr>
                      <w:rFonts w:ascii="Cambria Math" w:hAnsi="Cambria Math" w:cs="Arial"/>
                      <w:i/>
                      <w:color w:val="000000"/>
                      <w:sz w:val="20"/>
                      <w:szCs w:val="20"/>
                    </w:rPr>
                  </m:ctrlPr>
                </m:sSupPr>
                <m:e>
                  <m:r>
                    <w:rPr>
                      <w:rFonts w:ascii="Cambria Math" w:hAnsi="Cambria Math" w:cs="Arial"/>
                      <w:color w:val="000000"/>
                      <w:sz w:val="20"/>
                      <w:szCs w:val="20"/>
                    </w:rPr>
                    <m:t>e</m:t>
                  </m:r>
                </m:e>
                <m:sup>
                  <m:r>
                    <w:rPr>
                      <w:rFonts w:ascii="Cambria Math" w:hAnsi="Cambria Math" w:cs="Arial"/>
                      <w:color w:val="000000"/>
                      <w:sz w:val="20"/>
                      <w:szCs w:val="20"/>
                    </w:rPr>
                    <m:t>2</m:t>
                  </m:r>
                </m:sup>
              </m:sSup>
              <m:r>
                <w:rPr>
                  <w:rFonts w:ascii="Cambria Math" w:hAnsi="Cambria Math" w:cs="Arial"/>
                  <w:color w:val="000000"/>
                  <w:sz w:val="20"/>
                  <w:szCs w:val="20"/>
                </w:rPr>
                <m:t>)</m:t>
              </m:r>
            </m:den>
          </m:f>
        </m:oMath>
      </m:oMathPara>
    </w:p>
    <w:p w:rsidR="00F44AA5" w:rsidRPr="00F44AA5" w:rsidRDefault="00F44AA5" w:rsidP="00234139">
      <w:pPr>
        <w:autoSpaceDE w:val="0"/>
        <w:autoSpaceDN w:val="0"/>
        <w:adjustRightInd w:val="0"/>
        <w:spacing w:line="240" w:lineRule="auto"/>
        <w:jc w:val="both"/>
        <w:rPr>
          <w:rFonts w:ascii="Arial" w:eastAsiaTheme="minorEastAsia" w:hAnsi="Arial" w:cs="Arial"/>
          <w:color w:val="000000"/>
          <w:sz w:val="20"/>
          <w:szCs w:val="20"/>
        </w:rPr>
      </w:pPr>
      <m:oMathPara>
        <m:oMath>
          <m:r>
            <w:rPr>
              <w:rFonts w:ascii="Cambria Math" w:hAnsi="Cambria Math" w:cs="Arial"/>
              <w:color w:val="000000"/>
              <w:sz w:val="20"/>
              <w:szCs w:val="20"/>
            </w:rPr>
            <m:t>n=</m:t>
          </m:r>
          <m:f>
            <m:fPr>
              <m:ctrlPr>
                <w:rPr>
                  <w:rFonts w:ascii="Cambria Math" w:hAnsi="Cambria Math" w:cs="Arial"/>
                  <w:i/>
                  <w:color w:val="000000"/>
                  <w:sz w:val="20"/>
                  <w:szCs w:val="20"/>
                </w:rPr>
              </m:ctrlPr>
            </m:fPr>
            <m:num>
              <m:r>
                <w:rPr>
                  <w:rFonts w:ascii="Cambria Math" w:hAnsi="Cambria Math" w:cs="Arial"/>
                  <w:color w:val="000000"/>
                  <w:sz w:val="20"/>
                  <w:szCs w:val="20"/>
                </w:rPr>
                <m:t>115</m:t>
              </m:r>
            </m:num>
            <m:den>
              <m:r>
                <w:rPr>
                  <w:rFonts w:ascii="Cambria Math" w:hAnsi="Cambria Math" w:cs="Arial"/>
                  <w:color w:val="000000"/>
                  <w:sz w:val="20"/>
                  <w:szCs w:val="20"/>
                </w:rPr>
                <m:t>1+115 (</m:t>
              </m:r>
              <m:sSup>
                <m:sSupPr>
                  <m:ctrlPr>
                    <w:rPr>
                      <w:rFonts w:ascii="Cambria Math" w:hAnsi="Cambria Math" w:cs="Arial"/>
                      <w:i/>
                      <w:color w:val="000000"/>
                      <w:sz w:val="20"/>
                      <w:szCs w:val="20"/>
                    </w:rPr>
                  </m:ctrlPr>
                </m:sSupPr>
                <m:e>
                  <m:r>
                    <w:rPr>
                      <w:rFonts w:ascii="Cambria Math" w:hAnsi="Cambria Math" w:cs="Arial"/>
                      <w:color w:val="000000"/>
                      <w:sz w:val="20"/>
                      <w:szCs w:val="20"/>
                    </w:rPr>
                    <m:t>0,1</m:t>
                  </m:r>
                </m:e>
                <m:sup>
                  <m:r>
                    <w:rPr>
                      <w:rFonts w:ascii="Cambria Math" w:hAnsi="Cambria Math" w:cs="Arial"/>
                      <w:color w:val="000000"/>
                      <w:sz w:val="20"/>
                      <w:szCs w:val="20"/>
                    </w:rPr>
                    <m:t>2</m:t>
                  </m:r>
                </m:sup>
              </m:sSup>
              <m:r>
                <w:rPr>
                  <w:rFonts w:ascii="Cambria Math" w:hAnsi="Cambria Math" w:cs="Arial"/>
                  <w:color w:val="000000"/>
                  <w:sz w:val="20"/>
                  <w:szCs w:val="20"/>
                </w:rPr>
                <m:t>)</m:t>
              </m:r>
            </m:den>
          </m:f>
        </m:oMath>
      </m:oMathPara>
    </w:p>
    <w:p w:rsidR="00F44AA5" w:rsidRPr="00F44AA5" w:rsidRDefault="00F44AA5" w:rsidP="00234139">
      <w:pPr>
        <w:autoSpaceDE w:val="0"/>
        <w:autoSpaceDN w:val="0"/>
        <w:adjustRightInd w:val="0"/>
        <w:spacing w:line="240" w:lineRule="auto"/>
        <w:jc w:val="both"/>
        <w:rPr>
          <w:rFonts w:ascii="Arial" w:eastAsiaTheme="minorEastAsia" w:hAnsi="Arial" w:cs="Arial"/>
          <w:i/>
          <w:color w:val="000000"/>
          <w:sz w:val="20"/>
          <w:szCs w:val="20"/>
          <w:lang w:val="en-US"/>
        </w:rPr>
      </w:pPr>
      <m:oMathPara>
        <m:oMath>
          <m:r>
            <w:rPr>
              <w:rFonts w:ascii="Cambria Math" w:eastAsiaTheme="minorEastAsia" w:hAnsi="Cambria Math" w:cs="Arial"/>
              <w:color w:val="000000"/>
              <w:sz w:val="20"/>
              <w:szCs w:val="20"/>
            </w:rPr>
            <m:t>n=</m:t>
          </m:r>
          <m:f>
            <m:fPr>
              <m:ctrlPr>
                <w:rPr>
                  <w:rFonts w:ascii="Cambria Math" w:eastAsiaTheme="minorEastAsia" w:hAnsi="Cambria Math" w:cs="Arial"/>
                  <w:i/>
                  <w:color w:val="000000"/>
                  <w:sz w:val="20"/>
                  <w:szCs w:val="20"/>
                </w:rPr>
              </m:ctrlPr>
            </m:fPr>
            <m:num>
              <m:r>
                <w:rPr>
                  <w:rFonts w:ascii="Cambria Math" w:eastAsiaTheme="minorEastAsia" w:hAnsi="Cambria Math" w:cs="Arial"/>
                  <w:color w:val="000000"/>
                  <w:sz w:val="20"/>
                  <w:szCs w:val="20"/>
                </w:rPr>
                <m:t>115</m:t>
              </m:r>
            </m:num>
            <m:den>
              <m:r>
                <w:rPr>
                  <w:rFonts w:ascii="Cambria Math" w:eastAsiaTheme="minorEastAsia" w:hAnsi="Cambria Math" w:cs="Arial"/>
                  <w:color w:val="000000"/>
                  <w:sz w:val="20"/>
                  <w:szCs w:val="20"/>
                </w:rPr>
                <m:t>2,15</m:t>
              </m:r>
            </m:den>
          </m:f>
          <m:r>
            <w:rPr>
              <w:rFonts w:ascii="Cambria Math" w:eastAsiaTheme="minorEastAsia" w:hAnsi="Cambria Math" w:cs="Arial"/>
              <w:color w:val="000000"/>
              <w:sz w:val="20"/>
              <w:szCs w:val="20"/>
            </w:rPr>
            <m:t>=53,48</m:t>
          </m:r>
        </m:oMath>
      </m:oMathPara>
    </w:p>
    <w:p w:rsidR="00F44AA5" w:rsidRPr="00F44AA5" w:rsidRDefault="00F44AA5" w:rsidP="00234139">
      <w:pPr>
        <w:autoSpaceDE w:val="0"/>
        <w:autoSpaceDN w:val="0"/>
        <w:adjustRightInd w:val="0"/>
        <w:spacing w:line="240" w:lineRule="auto"/>
        <w:ind w:left="1080"/>
        <w:jc w:val="both"/>
        <w:rPr>
          <w:rFonts w:ascii="Arial" w:hAnsi="Arial" w:cs="Arial"/>
          <w:sz w:val="20"/>
          <w:szCs w:val="20"/>
          <w:lang w:val="en-US"/>
        </w:rPr>
      </w:pPr>
      <w:r w:rsidRPr="00F44AA5">
        <w:rPr>
          <w:rFonts w:ascii="Arial" w:hAnsi="Arial" w:cs="Arial"/>
          <w:color w:val="000000"/>
          <w:sz w:val="20"/>
          <w:szCs w:val="20"/>
        </w:rPr>
        <w:t xml:space="preserve">Perkiraan besar sampel setelah dibulatkan maka jumlah sampel dalam penelitian ini sebanyak </w:t>
      </w:r>
      <w:r w:rsidRPr="00F44AA5">
        <w:rPr>
          <w:rFonts w:ascii="Arial" w:hAnsi="Arial" w:cs="Arial"/>
          <w:color w:val="000000"/>
          <w:sz w:val="20"/>
          <w:szCs w:val="20"/>
          <w:lang w:val="en-US"/>
        </w:rPr>
        <w:t>53</w:t>
      </w:r>
      <w:r w:rsidRPr="00F44AA5">
        <w:rPr>
          <w:rFonts w:ascii="Arial" w:hAnsi="Arial" w:cs="Arial"/>
          <w:color w:val="000000"/>
          <w:sz w:val="20"/>
          <w:szCs w:val="20"/>
        </w:rPr>
        <w:t xml:space="preserve"> </w:t>
      </w:r>
      <w:proofErr w:type="spellStart"/>
      <w:r w:rsidRPr="00F44AA5">
        <w:rPr>
          <w:rFonts w:ascii="Arial" w:hAnsi="Arial" w:cs="Arial"/>
          <w:color w:val="000000"/>
          <w:sz w:val="20"/>
          <w:szCs w:val="20"/>
          <w:lang w:val="en-US"/>
        </w:rPr>
        <w:t>ekor</w:t>
      </w:r>
      <w:proofErr w:type="spellEnd"/>
      <w:r w:rsidRPr="00F44AA5">
        <w:rPr>
          <w:rFonts w:ascii="Arial" w:hAnsi="Arial" w:cs="Arial"/>
          <w:color w:val="000000"/>
          <w:sz w:val="20"/>
          <w:szCs w:val="20"/>
          <w:lang w:val="en-US"/>
        </w:rPr>
        <w:t xml:space="preserve"> </w:t>
      </w:r>
      <w:r w:rsidRPr="00F44AA5">
        <w:rPr>
          <w:rFonts w:ascii="Arial" w:hAnsi="Arial" w:cs="Arial"/>
          <w:color w:val="000000"/>
          <w:sz w:val="20"/>
          <w:szCs w:val="20"/>
        </w:rPr>
        <w:t xml:space="preserve">. </w:t>
      </w:r>
    </w:p>
    <w:p w:rsidR="00F44AA5" w:rsidRPr="00F44AA5" w:rsidRDefault="00F44AA5" w:rsidP="00234139">
      <w:pPr>
        <w:pStyle w:val="ListParagraph"/>
        <w:numPr>
          <w:ilvl w:val="0"/>
          <w:numId w:val="12"/>
        </w:numPr>
        <w:autoSpaceDE w:val="0"/>
        <w:autoSpaceDN w:val="0"/>
        <w:adjustRightInd w:val="0"/>
        <w:spacing w:line="240" w:lineRule="auto"/>
        <w:jc w:val="both"/>
        <w:rPr>
          <w:rFonts w:ascii="Arial" w:hAnsi="Arial" w:cs="Arial"/>
          <w:sz w:val="20"/>
          <w:szCs w:val="20"/>
        </w:rPr>
      </w:pPr>
      <w:r w:rsidRPr="00F44AA5">
        <w:rPr>
          <w:rFonts w:ascii="Arial" w:hAnsi="Arial" w:cs="Arial"/>
          <w:sz w:val="20"/>
          <w:szCs w:val="20"/>
        </w:rPr>
        <w:t>Teknik pengambilan sampel</w:t>
      </w:r>
    </w:p>
    <w:p w:rsidR="00F44AA5" w:rsidRPr="00F44AA5" w:rsidRDefault="00F44AA5" w:rsidP="00234139">
      <w:pPr>
        <w:pStyle w:val="ListParagraph"/>
        <w:autoSpaceDE w:val="0"/>
        <w:autoSpaceDN w:val="0"/>
        <w:adjustRightInd w:val="0"/>
        <w:spacing w:line="240" w:lineRule="auto"/>
        <w:ind w:left="786" w:firstLine="654"/>
        <w:jc w:val="both"/>
        <w:rPr>
          <w:rFonts w:ascii="Arial" w:hAnsi="Arial" w:cs="Arial"/>
          <w:sz w:val="20"/>
          <w:szCs w:val="20"/>
        </w:rPr>
      </w:pPr>
      <w:r w:rsidRPr="00F44AA5">
        <w:rPr>
          <w:rFonts w:ascii="Arial" w:hAnsi="Arial" w:cs="Arial"/>
          <w:sz w:val="20"/>
          <w:szCs w:val="20"/>
        </w:rPr>
        <w:t xml:space="preserve">Teknik sampling yang digunakan dalam penelitian ini menggunakan </w:t>
      </w:r>
      <w:r w:rsidRPr="00F44AA5">
        <w:rPr>
          <w:rFonts w:ascii="Arial" w:hAnsi="Arial" w:cs="Arial"/>
          <w:i/>
          <w:sz w:val="20"/>
          <w:szCs w:val="20"/>
        </w:rPr>
        <w:t>sampling</w:t>
      </w:r>
      <w:r w:rsidRPr="00F44AA5">
        <w:rPr>
          <w:rFonts w:ascii="Arial" w:hAnsi="Arial" w:cs="Arial"/>
          <w:sz w:val="20"/>
          <w:szCs w:val="20"/>
        </w:rPr>
        <w:t xml:space="preserve"> </w:t>
      </w:r>
      <w:r w:rsidRPr="00F44AA5">
        <w:rPr>
          <w:rFonts w:ascii="Arial" w:hAnsi="Arial" w:cs="Arial"/>
          <w:i/>
          <w:sz w:val="20"/>
          <w:szCs w:val="20"/>
        </w:rPr>
        <w:t xml:space="preserve">purposive </w:t>
      </w:r>
      <w:r w:rsidRPr="00F44AA5">
        <w:rPr>
          <w:rFonts w:ascii="Arial" w:hAnsi="Arial" w:cs="Arial"/>
          <w:sz w:val="20"/>
          <w:szCs w:val="20"/>
        </w:rPr>
        <w:t>yaitu teknik pengambilan sampel dengan pertimbangan tertentu</w:t>
      </w:r>
      <w:r w:rsidRPr="00F44AA5">
        <w:rPr>
          <w:rFonts w:ascii="Arial" w:hAnsi="Arial" w:cs="Arial"/>
          <w:sz w:val="20"/>
          <w:szCs w:val="20"/>
          <w:lang w:val="en-US"/>
        </w:rPr>
        <w:t>(</w:t>
      </w:r>
      <w:r w:rsidRPr="00F44AA5">
        <w:rPr>
          <w:rFonts w:ascii="Arial" w:hAnsi="Arial" w:cs="Arial"/>
          <w:sz w:val="20"/>
          <w:szCs w:val="20"/>
        </w:rPr>
        <w:t>Sugiyono, 2009</w:t>
      </w:r>
      <w:r w:rsidRPr="00F44AA5">
        <w:rPr>
          <w:rFonts w:ascii="Arial" w:hAnsi="Arial" w:cs="Arial"/>
          <w:sz w:val="20"/>
          <w:szCs w:val="20"/>
          <w:lang w:val="en-US"/>
        </w:rPr>
        <w:t>)</w:t>
      </w:r>
      <w:r w:rsidRPr="00F44AA5">
        <w:rPr>
          <w:rFonts w:ascii="Arial" w:hAnsi="Arial" w:cs="Arial"/>
          <w:sz w:val="20"/>
          <w:szCs w:val="20"/>
        </w:rPr>
        <w:t>. Pengambilan sampel dilakukan dengan mengambil sampel 53 ekor dari total populasi 115 ekor kambing PE laktasi dengan mengkelompokan berdasarkan umur &lt; 2 tahun, 2-</w:t>
      </w:r>
      <w:r w:rsidRPr="00F44AA5">
        <w:rPr>
          <w:rFonts w:ascii="Arial" w:hAnsi="Arial" w:cs="Arial"/>
          <w:sz w:val="20"/>
          <w:szCs w:val="20"/>
        </w:rPr>
        <w:lastRenderedPageBreak/>
        <w:t>4 tahun dan &gt;4 tahun di Kelompok Tani Mandiri Nganggring desa Girikerto kecamatan Turi kabupaten Sleman Yogyakrta.</w:t>
      </w:r>
    </w:p>
    <w:p w:rsidR="00F44AA5" w:rsidRPr="00F44AA5" w:rsidRDefault="00F44AA5" w:rsidP="00234139">
      <w:pPr>
        <w:pStyle w:val="ListParagraph"/>
        <w:autoSpaceDE w:val="0"/>
        <w:autoSpaceDN w:val="0"/>
        <w:adjustRightInd w:val="0"/>
        <w:spacing w:line="240" w:lineRule="auto"/>
        <w:ind w:left="786" w:firstLine="654"/>
        <w:jc w:val="both"/>
        <w:rPr>
          <w:rFonts w:ascii="Arial" w:hAnsi="Arial" w:cs="Arial"/>
          <w:sz w:val="20"/>
          <w:szCs w:val="20"/>
        </w:rPr>
      </w:pPr>
    </w:p>
    <w:p w:rsidR="00F44AA5" w:rsidRPr="00F44AA5" w:rsidRDefault="00F44AA5" w:rsidP="00234139">
      <w:pPr>
        <w:pStyle w:val="ListParagraph"/>
        <w:autoSpaceDE w:val="0"/>
        <w:autoSpaceDN w:val="0"/>
        <w:adjustRightInd w:val="0"/>
        <w:spacing w:line="240" w:lineRule="auto"/>
        <w:ind w:left="786" w:firstLine="654"/>
        <w:jc w:val="both"/>
        <w:rPr>
          <w:rFonts w:ascii="Arial" w:hAnsi="Arial" w:cs="Arial"/>
          <w:sz w:val="20"/>
          <w:szCs w:val="20"/>
        </w:rPr>
      </w:pPr>
    </w:p>
    <w:p w:rsidR="00F44AA5" w:rsidRPr="00F44AA5" w:rsidRDefault="00F44AA5" w:rsidP="00234139">
      <w:pPr>
        <w:pStyle w:val="ListParagraph"/>
        <w:autoSpaceDE w:val="0"/>
        <w:autoSpaceDN w:val="0"/>
        <w:adjustRightInd w:val="0"/>
        <w:spacing w:line="240" w:lineRule="auto"/>
        <w:ind w:left="786" w:firstLine="654"/>
        <w:jc w:val="both"/>
        <w:rPr>
          <w:rFonts w:ascii="Arial" w:hAnsi="Arial" w:cs="Arial"/>
          <w:sz w:val="20"/>
          <w:szCs w:val="20"/>
        </w:rPr>
      </w:pPr>
      <w:r w:rsidRPr="00F44AA5">
        <w:rPr>
          <w:rFonts w:ascii="Arial" w:hAnsi="Arial" w:cs="Arial"/>
          <w:sz w:val="20"/>
          <w:szCs w:val="20"/>
        </w:rPr>
        <w:t xml:space="preserve"> </w:t>
      </w:r>
    </w:p>
    <w:p w:rsidR="00F44AA5" w:rsidRPr="00F44AA5" w:rsidRDefault="00F44AA5" w:rsidP="00234139">
      <w:pPr>
        <w:pStyle w:val="Heading3"/>
        <w:spacing w:after="240" w:line="240" w:lineRule="auto"/>
        <w:rPr>
          <w:rFonts w:ascii="Arial" w:hAnsi="Arial" w:cs="Arial"/>
          <w:b w:val="0"/>
          <w:color w:val="auto"/>
          <w:sz w:val="20"/>
          <w:szCs w:val="20"/>
        </w:rPr>
      </w:pPr>
      <w:bookmarkStart w:id="9" w:name="_Toc12830435"/>
      <w:r w:rsidRPr="00F44AA5">
        <w:rPr>
          <w:rFonts w:ascii="Arial" w:hAnsi="Arial" w:cs="Arial"/>
          <w:color w:val="auto"/>
          <w:sz w:val="20"/>
          <w:szCs w:val="20"/>
        </w:rPr>
        <w:t>Variabel Penelitian</w:t>
      </w:r>
      <w:bookmarkEnd w:id="9"/>
    </w:p>
    <w:p w:rsidR="00F44AA5" w:rsidRPr="00F44AA5" w:rsidRDefault="00F44AA5" w:rsidP="00234139">
      <w:pPr>
        <w:pStyle w:val="ListParagraph"/>
        <w:numPr>
          <w:ilvl w:val="0"/>
          <w:numId w:val="4"/>
        </w:numPr>
        <w:spacing w:after="0" w:line="240" w:lineRule="auto"/>
        <w:jc w:val="both"/>
        <w:rPr>
          <w:rFonts w:ascii="Arial" w:hAnsi="Arial" w:cs="Arial"/>
          <w:color w:val="000000" w:themeColor="text1"/>
          <w:sz w:val="20"/>
          <w:szCs w:val="20"/>
        </w:rPr>
      </w:pPr>
      <w:r w:rsidRPr="00F44AA5">
        <w:rPr>
          <w:rFonts w:ascii="Arial" w:hAnsi="Arial" w:cs="Arial"/>
          <w:color w:val="000000" w:themeColor="text1"/>
          <w:sz w:val="20"/>
          <w:szCs w:val="20"/>
        </w:rPr>
        <w:t xml:space="preserve">Variabel Independent </w:t>
      </w:r>
    </w:p>
    <w:p w:rsidR="00F44AA5" w:rsidRPr="00F44AA5" w:rsidRDefault="00F44AA5" w:rsidP="00234139">
      <w:pPr>
        <w:pStyle w:val="ListParagraph"/>
        <w:spacing w:after="0" w:line="240" w:lineRule="auto"/>
        <w:ind w:left="360"/>
        <w:jc w:val="both"/>
        <w:rPr>
          <w:rFonts w:ascii="Arial" w:hAnsi="Arial" w:cs="Arial"/>
          <w:color w:val="000000" w:themeColor="text1"/>
          <w:sz w:val="20"/>
          <w:szCs w:val="20"/>
        </w:rPr>
      </w:pPr>
      <w:r w:rsidRPr="00F44AA5">
        <w:rPr>
          <w:rFonts w:ascii="Arial" w:hAnsi="Arial" w:cs="Arial"/>
          <w:color w:val="000000" w:themeColor="text1"/>
          <w:sz w:val="20"/>
          <w:szCs w:val="20"/>
        </w:rPr>
        <w:t xml:space="preserve">     Variabel Independent atau variabel bebas adalah variabel yang mempengaruhi atau yang menyebabkan tergantung. Variabel Independent dalam penelitian ini adalah tingkat umur, litter size dan bobot badan</w:t>
      </w:r>
    </w:p>
    <w:p w:rsidR="00F44AA5" w:rsidRPr="00F44AA5" w:rsidRDefault="00F44AA5" w:rsidP="00234139">
      <w:pPr>
        <w:pStyle w:val="ListParagraph"/>
        <w:numPr>
          <w:ilvl w:val="0"/>
          <w:numId w:val="4"/>
        </w:numPr>
        <w:spacing w:after="0" w:line="240" w:lineRule="auto"/>
        <w:jc w:val="both"/>
        <w:rPr>
          <w:rFonts w:ascii="Arial" w:hAnsi="Arial" w:cs="Arial"/>
          <w:color w:val="000000" w:themeColor="text1"/>
          <w:sz w:val="20"/>
          <w:szCs w:val="20"/>
        </w:rPr>
      </w:pPr>
      <w:r w:rsidRPr="00F44AA5">
        <w:rPr>
          <w:rFonts w:ascii="Arial" w:hAnsi="Arial" w:cs="Arial"/>
          <w:color w:val="000000" w:themeColor="text1"/>
          <w:sz w:val="20"/>
          <w:szCs w:val="20"/>
        </w:rPr>
        <w:t>Variabel dependent</w:t>
      </w:r>
    </w:p>
    <w:p w:rsidR="00F44AA5" w:rsidRPr="00F44AA5" w:rsidRDefault="00F44AA5" w:rsidP="00234139">
      <w:pPr>
        <w:pStyle w:val="ListParagraph"/>
        <w:spacing w:after="0" w:line="240" w:lineRule="auto"/>
        <w:ind w:left="360"/>
        <w:jc w:val="both"/>
        <w:rPr>
          <w:rFonts w:ascii="Arial" w:hAnsi="Arial" w:cs="Arial"/>
          <w:color w:val="000000" w:themeColor="text1"/>
          <w:sz w:val="20"/>
          <w:szCs w:val="20"/>
        </w:rPr>
      </w:pPr>
      <w:r w:rsidRPr="00F44AA5">
        <w:rPr>
          <w:rFonts w:ascii="Arial" w:hAnsi="Arial" w:cs="Arial"/>
          <w:color w:val="000000" w:themeColor="text1"/>
          <w:sz w:val="20"/>
          <w:szCs w:val="20"/>
        </w:rPr>
        <w:t xml:space="preserve">     Variabel dependent atau variabel terikat dalam penelitian ini adalah variabel yang dipengaruhi atau diakibatkan oleh variabel bebas. Variabel dependent dalam penelitian ini adalah produksi susu</w:t>
      </w:r>
    </w:p>
    <w:p w:rsidR="00F44AA5" w:rsidRPr="00F44AA5" w:rsidRDefault="00F44AA5" w:rsidP="00234139">
      <w:pPr>
        <w:pStyle w:val="Heading3"/>
        <w:spacing w:after="240" w:line="240" w:lineRule="auto"/>
        <w:rPr>
          <w:rFonts w:ascii="Arial" w:hAnsi="Arial" w:cs="Arial"/>
          <w:color w:val="auto"/>
          <w:sz w:val="20"/>
          <w:szCs w:val="20"/>
        </w:rPr>
      </w:pPr>
      <w:bookmarkStart w:id="10" w:name="_Toc12830436"/>
      <w:r w:rsidRPr="00F44AA5">
        <w:rPr>
          <w:rFonts w:ascii="Arial" w:hAnsi="Arial" w:cs="Arial"/>
          <w:color w:val="auto"/>
          <w:sz w:val="20"/>
          <w:szCs w:val="20"/>
        </w:rPr>
        <w:t>Metode Pengumpulan Data</w:t>
      </w:r>
      <w:bookmarkEnd w:id="10"/>
    </w:p>
    <w:p w:rsidR="00F44AA5" w:rsidRPr="00F44AA5" w:rsidRDefault="00F44AA5" w:rsidP="00234139">
      <w:pPr>
        <w:spacing w:after="0" w:line="240" w:lineRule="auto"/>
        <w:jc w:val="both"/>
        <w:rPr>
          <w:rFonts w:ascii="Arial" w:hAnsi="Arial" w:cs="Arial"/>
          <w:color w:val="000000" w:themeColor="text1"/>
          <w:sz w:val="20"/>
          <w:szCs w:val="20"/>
        </w:rPr>
      </w:pPr>
      <w:r w:rsidRPr="00F44AA5">
        <w:rPr>
          <w:rFonts w:ascii="Arial" w:hAnsi="Arial" w:cs="Arial"/>
          <w:color w:val="000000" w:themeColor="text1"/>
          <w:sz w:val="20"/>
          <w:szCs w:val="20"/>
        </w:rPr>
        <w:t xml:space="preserve">     </w:t>
      </w:r>
      <w:r w:rsidRPr="00F44AA5">
        <w:rPr>
          <w:rFonts w:ascii="Arial" w:hAnsi="Arial" w:cs="Arial"/>
          <w:sz w:val="20"/>
          <w:szCs w:val="20"/>
        </w:rPr>
        <w:t>Metode pengumpulan data yang digunakan dalam penelitian ini adalah menggunakan teknik kuesioner dan pengukuran langsung</w:t>
      </w:r>
    </w:p>
    <w:p w:rsidR="00F44AA5" w:rsidRPr="00F44AA5" w:rsidRDefault="00F44AA5" w:rsidP="00234139">
      <w:pPr>
        <w:pStyle w:val="ListParagraph"/>
        <w:numPr>
          <w:ilvl w:val="0"/>
          <w:numId w:val="3"/>
        </w:numPr>
        <w:spacing w:line="240" w:lineRule="auto"/>
        <w:jc w:val="both"/>
        <w:rPr>
          <w:rFonts w:ascii="Arial" w:hAnsi="Arial" w:cs="Arial"/>
          <w:sz w:val="20"/>
          <w:szCs w:val="20"/>
        </w:rPr>
      </w:pPr>
      <w:r w:rsidRPr="00F44AA5">
        <w:rPr>
          <w:rFonts w:ascii="Arial" w:hAnsi="Arial" w:cs="Arial"/>
          <w:sz w:val="20"/>
          <w:szCs w:val="20"/>
        </w:rPr>
        <w:t xml:space="preserve">Pengumpulan data umur </w:t>
      </w:r>
    </w:p>
    <w:p w:rsidR="00F44AA5" w:rsidRPr="00F44AA5" w:rsidRDefault="00F44AA5" w:rsidP="00234139">
      <w:pPr>
        <w:pStyle w:val="ListParagraph"/>
        <w:spacing w:line="240" w:lineRule="auto"/>
        <w:ind w:left="360"/>
        <w:jc w:val="both"/>
        <w:rPr>
          <w:rFonts w:ascii="Arial" w:hAnsi="Arial" w:cs="Arial"/>
          <w:sz w:val="20"/>
          <w:szCs w:val="20"/>
        </w:rPr>
      </w:pPr>
      <w:r w:rsidRPr="00F44AA5">
        <w:rPr>
          <w:rFonts w:ascii="Arial" w:hAnsi="Arial" w:cs="Arial"/>
          <w:sz w:val="20"/>
          <w:szCs w:val="20"/>
        </w:rPr>
        <w:t>Umur diperoleh dengan cara memprediksi berdasarkan jumlah poel giginya dan wawancara. Davendra dan Mcleroy (1982) menyatakan bahwa pedoman pergantian gigi seri sebagai berikut:</w:t>
      </w:r>
    </w:p>
    <w:p w:rsidR="00F44AA5" w:rsidRPr="00F44AA5" w:rsidRDefault="00F44AA5" w:rsidP="00234139">
      <w:pPr>
        <w:pStyle w:val="ListParagraph"/>
        <w:numPr>
          <w:ilvl w:val="0"/>
          <w:numId w:val="18"/>
        </w:numPr>
        <w:spacing w:line="240" w:lineRule="auto"/>
        <w:jc w:val="both"/>
        <w:rPr>
          <w:rFonts w:ascii="Arial" w:hAnsi="Arial" w:cs="Arial"/>
          <w:sz w:val="20"/>
          <w:szCs w:val="20"/>
        </w:rPr>
      </w:pPr>
      <w:r w:rsidRPr="00F44AA5">
        <w:rPr>
          <w:rFonts w:ascii="Arial" w:hAnsi="Arial" w:cs="Arial"/>
          <w:sz w:val="20"/>
          <w:szCs w:val="20"/>
        </w:rPr>
        <w:t>Gigi seri masih utuh, menandakan umur kambing atau domba &lt; 1 tahun</w:t>
      </w:r>
    </w:p>
    <w:p w:rsidR="00F44AA5" w:rsidRPr="00F44AA5" w:rsidRDefault="00F44AA5" w:rsidP="00234139">
      <w:pPr>
        <w:pStyle w:val="ListParagraph"/>
        <w:numPr>
          <w:ilvl w:val="0"/>
          <w:numId w:val="18"/>
        </w:numPr>
        <w:spacing w:line="240" w:lineRule="auto"/>
        <w:jc w:val="both"/>
        <w:rPr>
          <w:rFonts w:ascii="Arial" w:hAnsi="Arial" w:cs="Arial"/>
          <w:sz w:val="20"/>
          <w:szCs w:val="20"/>
        </w:rPr>
      </w:pPr>
      <w:r w:rsidRPr="00F44AA5">
        <w:rPr>
          <w:rFonts w:ascii="Arial" w:hAnsi="Arial" w:cs="Arial"/>
          <w:sz w:val="20"/>
          <w:szCs w:val="20"/>
        </w:rPr>
        <w:t>Gigi seri pasangan pertama (dalam) tanggal dan berganti, menandakan kambing atau domba berumur 1-2 tahun</w:t>
      </w:r>
    </w:p>
    <w:p w:rsidR="00F44AA5" w:rsidRPr="00F44AA5" w:rsidRDefault="00F44AA5" w:rsidP="00234139">
      <w:pPr>
        <w:pStyle w:val="ListParagraph"/>
        <w:numPr>
          <w:ilvl w:val="0"/>
          <w:numId w:val="18"/>
        </w:numPr>
        <w:spacing w:line="240" w:lineRule="auto"/>
        <w:jc w:val="both"/>
        <w:rPr>
          <w:rFonts w:ascii="Arial" w:hAnsi="Arial" w:cs="Arial"/>
          <w:sz w:val="20"/>
          <w:szCs w:val="20"/>
        </w:rPr>
      </w:pPr>
      <w:r w:rsidRPr="00F44AA5">
        <w:rPr>
          <w:rFonts w:ascii="Arial" w:hAnsi="Arial" w:cs="Arial"/>
          <w:sz w:val="20"/>
          <w:szCs w:val="20"/>
        </w:rPr>
        <w:t>Gigi seri pasangan kedua (tengah dalam) tanggal dan berganti, menandakan kambing atau domba berumur 2-3 tahun</w:t>
      </w:r>
    </w:p>
    <w:p w:rsidR="00F44AA5" w:rsidRPr="00F44AA5" w:rsidRDefault="00F44AA5" w:rsidP="00234139">
      <w:pPr>
        <w:pStyle w:val="ListParagraph"/>
        <w:numPr>
          <w:ilvl w:val="0"/>
          <w:numId w:val="18"/>
        </w:numPr>
        <w:spacing w:line="240" w:lineRule="auto"/>
        <w:jc w:val="both"/>
        <w:rPr>
          <w:rFonts w:ascii="Arial" w:hAnsi="Arial" w:cs="Arial"/>
          <w:sz w:val="20"/>
          <w:szCs w:val="20"/>
        </w:rPr>
      </w:pPr>
      <w:r w:rsidRPr="00F44AA5">
        <w:rPr>
          <w:rFonts w:ascii="Arial" w:hAnsi="Arial" w:cs="Arial"/>
          <w:sz w:val="20"/>
          <w:szCs w:val="20"/>
        </w:rPr>
        <w:t>Gigi seri pasangan ketiga (tengah luar) tanggal dan berganti, menandakan kambing berumur 3-4 tahun</w:t>
      </w:r>
    </w:p>
    <w:p w:rsidR="00F44AA5" w:rsidRPr="00F44AA5" w:rsidRDefault="00F44AA5" w:rsidP="00234139">
      <w:pPr>
        <w:pStyle w:val="ListParagraph"/>
        <w:numPr>
          <w:ilvl w:val="0"/>
          <w:numId w:val="18"/>
        </w:numPr>
        <w:spacing w:line="240" w:lineRule="auto"/>
        <w:jc w:val="both"/>
        <w:rPr>
          <w:rFonts w:ascii="Arial" w:hAnsi="Arial" w:cs="Arial"/>
          <w:sz w:val="20"/>
          <w:szCs w:val="20"/>
        </w:rPr>
      </w:pPr>
      <w:r w:rsidRPr="00F44AA5">
        <w:rPr>
          <w:rFonts w:ascii="Arial" w:hAnsi="Arial" w:cs="Arial"/>
          <w:sz w:val="20"/>
          <w:szCs w:val="20"/>
        </w:rPr>
        <w:lastRenderedPageBreak/>
        <w:t>Semua gigi susu telah tanggal dan berganti, menandakan kambing atau domba telah berumur 4-5 tahun,</w:t>
      </w:r>
    </w:p>
    <w:p w:rsidR="00F44AA5" w:rsidRPr="00F44AA5" w:rsidRDefault="00F44AA5" w:rsidP="00234139">
      <w:pPr>
        <w:pStyle w:val="ListParagraph"/>
        <w:numPr>
          <w:ilvl w:val="0"/>
          <w:numId w:val="18"/>
        </w:numPr>
        <w:spacing w:line="240" w:lineRule="auto"/>
        <w:jc w:val="both"/>
        <w:rPr>
          <w:rFonts w:ascii="Arial" w:hAnsi="Arial" w:cs="Arial"/>
          <w:sz w:val="20"/>
          <w:szCs w:val="20"/>
        </w:rPr>
      </w:pPr>
      <w:r w:rsidRPr="00F44AA5">
        <w:rPr>
          <w:rFonts w:ascii="Arial" w:hAnsi="Arial" w:cs="Arial"/>
          <w:sz w:val="20"/>
          <w:szCs w:val="20"/>
        </w:rPr>
        <w:t>Semua gigi seri permanen sudah terasah atau aus, menandakan kambing atau domba berumur &gt;5 tahun.</w:t>
      </w:r>
    </w:p>
    <w:p w:rsidR="00F44AA5" w:rsidRPr="00F44AA5" w:rsidRDefault="00F44AA5" w:rsidP="00234139">
      <w:pPr>
        <w:pStyle w:val="ListParagraph"/>
        <w:numPr>
          <w:ilvl w:val="0"/>
          <w:numId w:val="3"/>
        </w:numPr>
        <w:spacing w:line="240" w:lineRule="auto"/>
        <w:jc w:val="both"/>
        <w:rPr>
          <w:rFonts w:ascii="Arial" w:hAnsi="Arial" w:cs="Arial"/>
          <w:sz w:val="20"/>
          <w:szCs w:val="20"/>
        </w:rPr>
      </w:pPr>
      <w:r w:rsidRPr="00F44AA5">
        <w:rPr>
          <w:rFonts w:ascii="Arial" w:hAnsi="Arial" w:cs="Arial"/>
          <w:sz w:val="20"/>
          <w:szCs w:val="20"/>
        </w:rPr>
        <w:t>Menghitung Litter size</w:t>
      </w:r>
    </w:p>
    <w:p w:rsidR="00F44AA5" w:rsidRPr="00F44AA5" w:rsidRDefault="00F44AA5" w:rsidP="00234139">
      <w:pPr>
        <w:pStyle w:val="ListParagraph"/>
        <w:spacing w:line="240" w:lineRule="auto"/>
        <w:ind w:left="360"/>
        <w:jc w:val="both"/>
        <w:rPr>
          <w:rFonts w:ascii="Arial" w:hAnsi="Arial" w:cs="Arial"/>
          <w:sz w:val="20"/>
          <w:szCs w:val="20"/>
        </w:rPr>
      </w:pPr>
      <w:r w:rsidRPr="00F44AA5">
        <w:rPr>
          <w:rFonts w:ascii="Arial" w:hAnsi="Arial" w:cs="Arial"/>
          <w:sz w:val="20"/>
          <w:szCs w:val="20"/>
        </w:rPr>
        <w:t xml:space="preserve">Litter size diperoleh dengan menghitung jumlah anak sekelahiran. Subandriyo </w:t>
      </w:r>
      <w:r w:rsidRPr="00F44AA5">
        <w:rPr>
          <w:rFonts w:ascii="Arial" w:hAnsi="Arial" w:cs="Arial"/>
          <w:i/>
          <w:sz w:val="20"/>
          <w:szCs w:val="20"/>
        </w:rPr>
        <w:t xml:space="preserve">et al. </w:t>
      </w:r>
      <w:r w:rsidRPr="00F44AA5">
        <w:rPr>
          <w:rFonts w:ascii="Arial" w:hAnsi="Arial" w:cs="Arial"/>
          <w:sz w:val="20"/>
          <w:szCs w:val="20"/>
        </w:rPr>
        <w:t>(1995)</w:t>
      </w:r>
    </w:p>
    <w:p w:rsidR="00F44AA5" w:rsidRPr="00F44AA5" w:rsidRDefault="00F44AA5" w:rsidP="00234139">
      <w:pPr>
        <w:pStyle w:val="ListParagraph"/>
        <w:numPr>
          <w:ilvl w:val="0"/>
          <w:numId w:val="3"/>
        </w:numPr>
        <w:spacing w:line="240" w:lineRule="auto"/>
        <w:jc w:val="both"/>
        <w:rPr>
          <w:rFonts w:ascii="Arial" w:hAnsi="Arial" w:cs="Arial"/>
          <w:sz w:val="20"/>
          <w:szCs w:val="20"/>
        </w:rPr>
      </w:pPr>
      <w:r w:rsidRPr="00F44AA5">
        <w:rPr>
          <w:rFonts w:ascii="Arial" w:hAnsi="Arial" w:cs="Arial"/>
          <w:sz w:val="20"/>
          <w:szCs w:val="20"/>
        </w:rPr>
        <w:t xml:space="preserve">Menghitung bobot badan </w:t>
      </w:r>
    </w:p>
    <w:p w:rsidR="00F44AA5" w:rsidRPr="00F44AA5" w:rsidRDefault="00F44AA5" w:rsidP="00234139">
      <w:pPr>
        <w:pStyle w:val="ListParagraph"/>
        <w:spacing w:line="240" w:lineRule="auto"/>
        <w:ind w:left="360"/>
        <w:jc w:val="both"/>
        <w:rPr>
          <w:rFonts w:ascii="Arial" w:hAnsi="Arial" w:cs="Arial"/>
          <w:sz w:val="20"/>
          <w:szCs w:val="20"/>
        </w:rPr>
      </w:pPr>
      <w:r w:rsidRPr="00F44AA5">
        <w:rPr>
          <w:rFonts w:ascii="Arial" w:hAnsi="Arial" w:cs="Arial"/>
          <w:sz w:val="20"/>
          <w:szCs w:val="20"/>
        </w:rPr>
        <w:t>Bobot badan diperoleh dengan penimbangan secara langsung dengan timbangan digital. Suriasih dan Sukmawati. ( 2015)</w:t>
      </w:r>
    </w:p>
    <w:p w:rsidR="00F44AA5" w:rsidRPr="00F44AA5" w:rsidRDefault="00F44AA5" w:rsidP="00234139">
      <w:pPr>
        <w:pStyle w:val="ListParagraph"/>
        <w:numPr>
          <w:ilvl w:val="0"/>
          <w:numId w:val="3"/>
        </w:numPr>
        <w:spacing w:line="240" w:lineRule="auto"/>
        <w:jc w:val="both"/>
        <w:rPr>
          <w:rFonts w:ascii="Arial" w:hAnsi="Arial" w:cs="Arial"/>
          <w:sz w:val="20"/>
          <w:szCs w:val="20"/>
        </w:rPr>
      </w:pPr>
      <w:r w:rsidRPr="00F44AA5">
        <w:rPr>
          <w:rFonts w:ascii="Arial" w:hAnsi="Arial" w:cs="Arial"/>
          <w:sz w:val="20"/>
          <w:szCs w:val="20"/>
        </w:rPr>
        <w:t>Menghitung produksi susu</w:t>
      </w:r>
    </w:p>
    <w:p w:rsidR="00F44AA5" w:rsidRPr="00F44AA5" w:rsidRDefault="00F44AA5" w:rsidP="00234139">
      <w:pPr>
        <w:pStyle w:val="ListParagraph"/>
        <w:spacing w:line="240" w:lineRule="auto"/>
        <w:ind w:left="360"/>
        <w:jc w:val="both"/>
        <w:rPr>
          <w:rFonts w:ascii="Arial" w:hAnsi="Arial" w:cs="Arial"/>
          <w:sz w:val="20"/>
          <w:szCs w:val="20"/>
        </w:rPr>
      </w:pPr>
      <w:r w:rsidRPr="00F44AA5">
        <w:rPr>
          <w:rFonts w:ascii="Arial" w:hAnsi="Arial" w:cs="Arial"/>
          <w:sz w:val="20"/>
          <w:szCs w:val="20"/>
        </w:rPr>
        <w:t>Produksi susu diperoleh dengan cara pemerahan dua kali dalam sehari kemudian dilakukan pengukuran menggunakan gelas takaran plastik. Suriasih dan Sukmawati. ( 2015).</w:t>
      </w:r>
    </w:p>
    <w:p w:rsidR="00F44AA5" w:rsidRPr="00F44AA5" w:rsidRDefault="00F44AA5" w:rsidP="00234139">
      <w:pPr>
        <w:pStyle w:val="Heading3"/>
        <w:spacing w:after="240" w:line="240" w:lineRule="auto"/>
        <w:rPr>
          <w:rFonts w:ascii="Arial" w:hAnsi="Arial" w:cs="Arial"/>
          <w:color w:val="auto"/>
          <w:sz w:val="20"/>
          <w:szCs w:val="20"/>
        </w:rPr>
      </w:pPr>
      <w:bookmarkStart w:id="11" w:name="_Toc12830437"/>
      <w:r w:rsidRPr="00F44AA5">
        <w:rPr>
          <w:rFonts w:ascii="Arial" w:hAnsi="Arial" w:cs="Arial"/>
          <w:color w:val="auto"/>
          <w:sz w:val="20"/>
          <w:szCs w:val="20"/>
        </w:rPr>
        <w:t>Tahapan penelitian</w:t>
      </w:r>
      <w:bookmarkEnd w:id="11"/>
    </w:p>
    <w:p w:rsidR="00F44AA5" w:rsidRPr="00F44AA5" w:rsidRDefault="00F44AA5" w:rsidP="00234139">
      <w:pPr>
        <w:spacing w:after="0" w:line="240" w:lineRule="auto"/>
        <w:jc w:val="both"/>
        <w:rPr>
          <w:rFonts w:ascii="Arial" w:hAnsi="Arial" w:cs="Arial"/>
          <w:sz w:val="20"/>
          <w:szCs w:val="20"/>
        </w:rPr>
      </w:pPr>
      <w:r w:rsidRPr="00F44AA5">
        <w:rPr>
          <w:rFonts w:ascii="Arial" w:hAnsi="Arial" w:cs="Arial"/>
          <w:sz w:val="20"/>
          <w:szCs w:val="20"/>
        </w:rPr>
        <w:t>Hal-hal yang dilaksanakan saat penelitian ini antara lain :</w:t>
      </w:r>
    </w:p>
    <w:p w:rsidR="00F44AA5" w:rsidRPr="00F44AA5" w:rsidRDefault="00F44AA5" w:rsidP="00234139">
      <w:pPr>
        <w:pStyle w:val="ListParagraph"/>
        <w:numPr>
          <w:ilvl w:val="0"/>
          <w:numId w:val="5"/>
        </w:numPr>
        <w:spacing w:after="0" w:line="240" w:lineRule="auto"/>
        <w:jc w:val="both"/>
        <w:rPr>
          <w:rFonts w:ascii="Arial" w:hAnsi="Arial" w:cs="Arial"/>
          <w:sz w:val="20"/>
          <w:szCs w:val="20"/>
        </w:rPr>
      </w:pPr>
      <w:r w:rsidRPr="00F44AA5">
        <w:rPr>
          <w:rFonts w:ascii="Arial" w:hAnsi="Arial" w:cs="Arial"/>
          <w:sz w:val="20"/>
          <w:szCs w:val="20"/>
        </w:rPr>
        <w:t>Tahap Persiapan</w:t>
      </w:r>
    </w:p>
    <w:p w:rsidR="00F44AA5" w:rsidRPr="00F44AA5" w:rsidRDefault="00F44AA5" w:rsidP="00234139">
      <w:pPr>
        <w:pStyle w:val="ListParagraph"/>
        <w:spacing w:after="0" w:line="240" w:lineRule="auto"/>
        <w:ind w:left="360"/>
        <w:jc w:val="both"/>
        <w:rPr>
          <w:rFonts w:ascii="Arial" w:hAnsi="Arial" w:cs="Arial"/>
          <w:sz w:val="20"/>
          <w:szCs w:val="20"/>
        </w:rPr>
      </w:pPr>
      <w:r w:rsidRPr="00F44AA5">
        <w:rPr>
          <w:rFonts w:ascii="Arial" w:hAnsi="Arial" w:cs="Arial"/>
          <w:sz w:val="20"/>
          <w:szCs w:val="20"/>
        </w:rPr>
        <w:t xml:space="preserve">     Pada tahap persiapan dimulai dengan melakukan observasi awal baik lokasi yang akan dijadikan tempat penelitian peneliti, kemudian melakukan studi pendahuluan melakukan penelusuran literatur, menyusun proposal penelitian, serta penyempurnaan proposal atas dasar masukan dan saran dari pembimbing dan mengurus surat ijin penelitian kepada pihak-pihak terkait.</w:t>
      </w:r>
    </w:p>
    <w:p w:rsidR="00F44AA5" w:rsidRPr="00F44AA5" w:rsidRDefault="00F44AA5" w:rsidP="00234139">
      <w:pPr>
        <w:pStyle w:val="ListParagraph"/>
        <w:spacing w:after="0" w:line="240" w:lineRule="auto"/>
        <w:ind w:left="360"/>
        <w:jc w:val="both"/>
        <w:rPr>
          <w:rFonts w:ascii="Arial" w:hAnsi="Arial" w:cs="Arial"/>
          <w:sz w:val="20"/>
          <w:szCs w:val="20"/>
        </w:rPr>
      </w:pPr>
    </w:p>
    <w:p w:rsidR="00F44AA5" w:rsidRPr="00F44AA5" w:rsidRDefault="00F44AA5" w:rsidP="00234139">
      <w:pPr>
        <w:pStyle w:val="ListParagraph"/>
        <w:numPr>
          <w:ilvl w:val="0"/>
          <w:numId w:val="5"/>
        </w:numPr>
        <w:spacing w:after="0" w:line="240" w:lineRule="auto"/>
        <w:jc w:val="both"/>
        <w:rPr>
          <w:rFonts w:ascii="Arial" w:hAnsi="Arial" w:cs="Arial"/>
          <w:sz w:val="20"/>
          <w:szCs w:val="20"/>
        </w:rPr>
      </w:pPr>
      <w:r w:rsidRPr="00F44AA5">
        <w:rPr>
          <w:rFonts w:ascii="Arial" w:hAnsi="Arial" w:cs="Arial"/>
          <w:sz w:val="20"/>
          <w:szCs w:val="20"/>
        </w:rPr>
        <w:t>Tahap Pelaksanaan</w:t>
      </w:r>
    </w:p>
    <w:p w:rsidR="00F44AA5" w:rsidRPr="00F44AA5" w:rsidRDefault="00F44AA5" w:rsidP="00234139">
      <w:pPr>
        <w:pStyle w:val="ListParagraph"/>
        <w:spacing w:after="0" w:line="240" w:lineRule="auto"/>
        <w:ind w:left="360"/>
        <w:jc w:val="both"/>
        <w:rPr>
          <w:rFonts w:ascii="Arial" w:hAnsi="Arial" w:cs="Arial"/>
          <w:sz w:val="20"/>
          <w:szCs w:val="20"/>
        </w:rPr>
      </w:pPr>
      <w:r w:rsidRPr="00F44AA5">
        <w:rPr>
          <w:rFonts w:ascii="Arial" w:hAnsi="Arial" w:cs="Arial"/>
          <w:sz w:val="20"/>
          <w:szCs w:val="20"/>
        </w:rPr>
        <w:t xml:space="preserve">     Pada tahap ini, peneliti bertemu dengan responden. Selanjutnya peneliti menjelaskan teknis pengumpulan data dengan melakukan pengukuran variabel yaitu umur, litte size, bobot badan dan produksi susu</w:t>
      </w:r>
    </w:p>
    <w:p w:rsidR="00F44AA5" w:rsidRPr="00F44AA5" w:rsidRDefault="00F44AA5" w:rsidP="00234139">
      <w:pPr>
        <w:pStyle w:val="ListParagraph"/>
        <w:spacing w:after="0" w:line="240" w:lineRule="auto"/>
        <w:ind w:left="360"/>
        <w:jc w:val="both"/>
        <w:rPr>
          <w:rFonts w:ascii="Arial" w:hAnsi="Arial" w:cs="Arial"/>
          <w:sz w:val="20"/>
          <w:szCs w:val="20"/>
        </w:rPr>
      </w:pPr>
    </w:p>
    <w:p w:rsidR="00F44AA5" w:rsidRPr="00F44AA5" w:rsidRDefault="00F44AA5" w:rsidP="00234139">
      <w:pPr>
        <w:pStyle w:val="ListParagraph"/>
        <w:numPr>
          <w:ilvl w:val="0"/>
          <w:numId w:val="5"/>
        </w:numPr>
        <w:spacing w:after="0" w:line="240" w:lineRule="auto"/>
        <w:jc w:val="both"/>
        <w:rPr>
          <w:rFonts w:ascii="Arial" w:hAnsi="Arial" w:cs="Arial"/>
          <w:sz w:val="20"/>
          <w:szCs w:val="20"/>
        </w:rPr>
      </w:pPr>
      <w:r w:rsidRPr="00F44AA5">
        <w:rPr>
          <w:rFonts w:ascii="Arial" w:hAnsi="Arial" w:cs="Arial"/>
          <w:sz w:val="20"/>
          <w:szCs w:val="20"/>
        </w:rPr>
        <w:t>Tahap Pelaporan</w:t>
      </w:r>
    </w:p>
    <w:p w:rsidR="00F44AA5" w:rsidRPr="00F44AA5" w:rsidRDefault="00F44AA5" w:rsidP="00234139">
      <w:pPr>
        <w:pStyle w:val="ListParagraph"/>
        <w:spacing w:after="0" w:line="240" w:lineRule="auto"/>
        <w:ind w:left="360"/>
        <w:jc w:val="both"/>
        <w:rPr>
          <w:rFonts w:ascii="Arial" w:hAnsi="Arial" w:cs="Arial"/>
          <w:sz w:val="20"/>
          <w:szCs w:val="20"/>
        </w:rPr>
      </w:pPr>
      <w:r w:rsidRPr="00F44AA5">
        <w:rPr>
          <w:rFonts w:ascii="Arial" w:hAnsi="Arial" w:cs="Arial"/>
          <w:sz w:val="20"/>
          <w:szCs w:val="20"/>
        </w:rPr>
        <w:t xml:space="preserve">     Setelah semua data terkumpul kemudian dilakukan pengolahan </w:t>
      </w:r>
      <w:r w:rsidRPr="00F44AA5">
        <w:rPr>
          <w:rFonts w:ascii="Arial" w:hAnsi="Arial" w:cs="Arial"/>
          <w:sz w:val="20"/>
          <w:szCs w:val="20"/>
        </w:rPr>
        <w:lastRenderedPageBreak/>
        <w:t>data dengan mengecek kelengkapan identitas variabel, kelengkapan data, memberi skor, dan  menganalisa data kemudian membahas dan menyimpilkanya  .</w:t>
      </w:r>
    </w:p>
    <w:p w:rsidR="00F44AA5" w:rsidRPr="00F44AA5" w:rsidRDefault="00F44AA5" w:rsidP="00234139">
      <w:pPr>
        <w:pStyle w:val="Heading3"/>
        <w:spacing w:after="240" w:line="240" w:lineRule="auto"/>
        <w:jc w:val="center"/>
        <w:rPr>
          <w:rFonts w:ascii="Arial" w:hAnsi="Arial" w:cs="Arial"/>
          <w:color w:val="auto"/>
          <w:sz w:val="20"/>
          <w:szCs w:val="20"/>
        </w:rPr>
      </w:pPr>
      <w:bookmarkStart w:id="12" w:name="_Toc12830438"/>
      <w:r w:rsidRPr="00F44AA5">
        <w:rPr>
          <w:rFonts w:ascii="Arial" w:hAnsi="Arial" w:cs="Arial"/>
          <w:color w:val="auto"/>
          <w:sz w:val="20"/>
          <w:szCs w:val="20"/>
        </w:rPr>
        <w:t>Analisis Data</w:t>
      </w:r>
      <w:bookmarkEnd w:id="12"/>
    </w:p>
    <w:p w:rsidR="00F44AA5" w:rsidRPr="00F44AA5" w:rsidRDefault="00F44AA5" w:rsidP="00234139">
      <w:pPr>
        <w:spacing w:line="240" w:lineRule="auto"/>
        <w:jc w:val="both"/>
        <w:rPr>
          <w:rFonts w:ascii="Arial" w:hAnsi="Arial" w:cs="Arial"/>
          <w:i/>
          <w:sz w:val="20"/>
          <w:szCs w:val="20"/>
        </w:rPr>
      </w:pPr>
      <w:r w:rsidRPr="00F44AA5">
        <w:rPr>
          <w:rFonts w:ascii="Arial" w:hAnsi="Arial" w:cs="Arial"/>
          <w:sz w:val="20"/>
          <w:szCs w:val="20"/>
        </w:rPr>
        <w:t xml:space="preserve">Analisis data dalam penelitian ini menggunakan aplikasi </w:t>
      </w:r>
      <w:r w:rsidRPr="00F44AA5">
        <w:rPr>
          <w:rFonts w:ascii="Arial" w:hAnsi="Arial" w:cs="Arial"/>
          <w:i/>
          <w:sz w:val="20"/>
          <w:szCs w:val="20"/>
        </w:rPr>
        <w:t xml:space="preserve">software </w:t>
      </w:r>
      <w:r w:rsidRPr="00F44AA5">
        <w:rPr>
          <w:rFonts w:ascii="Arial" w:hAnsi="Arial" w:cs="Arial"/>
          <w:sz w:val="20"/>
          <w:szCs w:val="20"/>
        </w:rPr>
        <w:t>SPSS (</w:t>
      </w:r>
      <w:r w:rsidRPr="00F44AA5">
        <w:rPr>
          <w:rFonts w:ascii="Arial" w:hAnsi="Arial" w:cs="Arial"/>
          <w:i/>
          <w:sz w:val="20"/>
          <w:szCs w:val="20"/>
        </w:rPr>
        <w:t>Statistical Packages for Science).</w:t>
      </w:r>
    </w:p>
    <w:p w:rsidR="00F44AA5" w:rsidRPr="00F44AA5" w:rsidRDefault="00F44AA5" w:rsidP="00234139">
      <w:pPr>
        <w:pStyle w:val="ListParagraph"/>
        <w:numPr>
          <w:ilvl w:val="0"/>
          <w:numId w:val="8"/>
        </w:numPr>
        <w:spacing w:line="240" w:lineRule="auto"/>
        <w:jc w:val="both"/>
        <w:rPr>
          <w:rFonts w:ascii="Arial" w:hAnsi="Arial" w:cs="Arial"/>
          <w:sz w:val="20"/>
          <w:szCs w:val="20"/>
        </w:rPr>
      </w:pPr>
      <w:r w:rsidRPr="00F44AA5">
        <w:rPr>
          <w:rFonts w:ascii="Arial" w:hAnsi="Arial" w:cs="Arial"/>
          <w:sz w:val="20"/>
          <w:szCs w:val="20"/>
        </w:rPr>
        <w:t>Analisis Diskriptif</w:t>
      </w:r>
    </w:p>
    <w:p w:rsidR="00F44AA5" w:rsidRPr="00F44AA5" w:rsidRDefault="00F44AA5" w:rsidP="00234139">
      <w:pPr>
        <w:pStyle w:val="ListParagraph"/>
        <w:spacing w:line="240" w:lineRule="auto"/>
        <w:ind w:left="360"/>
        <w:jc w:val="both"/>
        <w:rPr>
          <w:rFonts w:ascii="Arial" w:hAnsi="Arial" w:cs="Arial"/>
          <w:sz w:val="20"/>
          <w:szCs w:val="20"/>
        </w:rPr>
      </w:pPr>
      <w:r w:rsidRPr="00F44AA5">
        <w:rPr>
          <w:rFonts w:ascii="Arial" w:hAnsi="Arial" w:cs="Arial"/>
          <w:sz w:val="20"/>
          <w:szCs w:val="20"/>
        </w:rPr>
        <w:t>Analisis yang digunakan untuk mengetahui distribusi frekuensi, nilai mean, dan standar deviasi masing masing variabel penelitian (</w:t>
      </w:r>
      <w:r w:rsidRPr="00F44AA5">
        <w:rPr>
          <w:rFonts w:ascii="Arial" w:hAnsi="Arial" w:cs="Arial"/>
          <w:color w:val="000000" w:themeColor="text1"/>
          <w:sz w:val="20"/>
          <w:szCs w:val="20"/>
        </w:rPr>
        <w:t>Sugiyono,2013</w:t>
      </w:r>
      <w:r w:rsidRPr="00F44AA5">
        <w:rPr>
          <w:rFonts w:ascii="Arial" w:hAnsi="Arial" w:cs="Arial"/>
          <w:sz w:val="20"/>
          <w:szCs w:val="20"/>
        </w:rPr>
        <w:t>).</w:t>
      </w:r>
    </w:p>
    <w:p w:rsidR="00F44AA5" w:rsidRPr="00F44AA5" w:rsidRDefault="00F44AA5" w:rsidP="00234139">
      <w:pPr>
        <w:pStyle w:val="ListParagraph"/>
        <w:numPr>
          <w:ilvl w:val="0"/>
          <w:numId w:val="8"/>
        </w:numPr>
        <w:spacing w:line="240" w:lineRule="auto"/>
        <w:jc w:val="both"/>
        <w:rPr>
          <w:rFonts w:ascii="Arial" w:hAnsi="Arial" w:cs="Arial"/>
          <w:sz w:val="20"/>
          <w:szCs w:val="20"/>
        </w:rPr>
      </w:pPr>
      <w:r w:rsidRPr="00F44AA5">
        <w:rPr>
          <w:rFonts w:ascii="Arial" w:hAnsi="Arial" w:cs="Arial"/>
          <w:sz w:val="20"/>
          <w:szCs w:val="20"/>
        </w:rPr>
        <w:t>Uji hipotesis (</w:t>
      </w:r>
      <w:r w:rsidRPr="00F44AA5">
        <w:rPr>
          <w:rFonts w:ascii="Arial" w:hAnsi="Arial" w:cs="Arial"/>
          <w:i/>
          <w:sz w:val="20"/>
          <w:szCs w:val="20"/>
        </w:rPr>
        <w:t>Analisis Regresi</w:t>
      </w:r>
      <w:r w:rsidRPr="00F44AA5">
        <w:rPr>
          <w:rFonts w:ascii="Arial" w:hAnsi="Arial" w:cs="Arial"/>
          <w:sz w:val="20"/>
          <w:szCs w:val="20"/>
        </w:rPr>
        <w:t>)</w:t>
      </w:r>
    </w:p>
    <w:p w:rsidR="00F44AA5" w:rsidRPr="00F44AA5" w:rsidRDefault="00F44AA5" w:rsidP="00234139">
      <w:pPr>
        <w:pStyle w:val="ListParagraph"/>
        <w:spacing w:after="0" w:line="240" w:lineRule="auto"/>
        <w:ind w:left="360"/>
        <w:jc w:val="both"/>
        <w:rPr>
          <w:rFonts w:ascii="Arial" w:hAnsi="Arial" w:cs="Arial"/>
          <w:color w:val="000000" w:themeColor="text1"/>
          <w:sz w:val="20"/>
          <w:szCs w:val="20"/>
        </w:rPr>
      </w:pPr>
      <w:r w:rsidRPr="00F44AA5">
        <w:rPr>
          <w:rFonts w:ascii="Arial" w:hAnsi="Arial" w:cs="Arial"/>
          <w:sz w:val="20"/>
          <w:szCs w:val="20"/>
        </w:rPr>
        <w:t xml:space="preserve">Selanjutnya menguji hipotesis dengan menggunkan </w:t>
      </w:r>
      <w:r w:rsidRPr="00F44AA5">
        <w:rPr>
          <w:rFonts w:ascii="Arial" w:hAnsi="Arial" w:cs="Arial"/>
          <w:color w:val="000000" w:themeColor="text1"/>
          <w:sz w:val="20"/>
          <w:szCs w:val="20"/>
        </w:rPr>
        <w:t xml:space="preserve">analisis multivariate dalam penelitian ini dimaksudkan untuk mengetahui hubungan antar variabel bebas dan terikat baik secara parsial maupun secara stimulan. Pengajuan dilakukan dengan menggunakan </w:t>
      </w:r>
      <w:r w:rsidRPr="00F44AA5">
        <w:rPr>
          <w:rFonts w:ascii="Arial" w:hAnsi="Arial" w:cs="Arial"/>
          <w:i/>
          <w:color w:val="000000" w:themeColor="text1"/>
          <w:sz w:val="20"/>
          <w:szCs w:val="20"/>
        </w:rPr>
        <w:t xml:space="preserve">regresi linier berganda </w:t>
      </w:r>
      <w:r w:rsidRPr="00F44AA5">
        <w:rPr>
          <w:rFonts w:ascii="Arial" w:hAnsi="Arial" w:cs="Arial"/>
          <w:color w:val="000000" w:themeColor="text1"/>
          <w:sz w:val="20"/>
          <w:szCs w:val="20"/>
        </w:rPr>
        <w:t>untuk menguji korelasi antara bobot badan dengan produksi susu, umur dengan produksi susu dan litter size denagn produksi susu.</w:t>
      </w:r>
    </w:p>
    <w:p w:rsidR="00F44AA5" w:rsidRPr="00F44AA5" w:rsidRDefault="00F44AA5" w:rsidP="00234139">
      <w:pPr>
        <w:pStyle w:val="ListParagraph"/>
        <w:spacing w:after="0" w:line="240" w:lineRule="auto"/>
        <w:ind w:left="360"/>
        <w:jc w:val="both"/>
        <w:rPr>
          <w:rFonts w:ascii="Arial" w:hAnsi="Arial" w:cs="Arial"/>
          <w:sz w:val="20"/>
          <w:szCs w:val="20"/>
        </w:rPr>
      </w:pPr>
      <w:r w:rsidRPr="00F44AA5">
        <w:rPr>
          <w:rFonts w:ascii="Arial" w:hAnsi="Arial" w:cs="Arial"/>
          <w:color w:val="000000" w:themeColor="text1"/>
          <w:sz w:val="20"/>
          <w:szCs w:val="20"/>
        </w:rPr>
        <w:t>Dengan persamaan sebagai berikut:</w:t>
      </w:r>
    </w:p>
    <w:p w:rsidR="00F44AA5" w:rsidRPr="00F44AA5" w:rsidRDefault="00F44AA5" w:rsidP="00234139">
      <w:pPr>
        <w:pStyle w:val="ListParagraph"/>
        <w:spacing w:after="0" w:line="240" w:lineRule="auto"/>
        <w:ind w:left="360"/>
        <w:jc w:val="both"/>
        <w:rPr>
          <w:rFonts w:ascii="Arial" w:hAnsi="Arial" w:cs="Arial"/>
          <w:sz w:val="20"/>
          <w:szCs w:val="20"/>
        </w:rPr>
      </w:pPr>
      <w:r w:rsidRPr="00F44AA5">
        <w:rPr>
          <w:rFonts w:ascii="Arial" w:hAnsi="Arial" w:cs="Arial"/>
          <w:color w:val="000000" w:themeColor="text1"/>
          <w:sz w:val="20"/>
          <w:szCs w:val="20"/>
        </w:rPr>
        <w:t>Y = bo + b1X1 + b2 X2 + b3 X3</w:t>
      </w:r>
    </w:p>
    <w:p w:rsidR="00F44AA5" w:rsidRPr="00F44AA5" w:rsidRDefault="00F44AA5" w:rsidP="00234139">
      <w:pPr>
        <w:pStyle w:val="ListParagraph"/>
        <w:spacing w:after="0" w:line="240" w:lineRule="auto"/>
        <w:ind w:left="360"/>
        <w:jc w:val="both"/>
        <w:rPr>
          <w:rFonts w:ascii="Arial" w:hAnsi="Arial" w:cs="Arial"/>
          <w:sz w:val="20"/>
          <w:szCs w:val="20"/>
        </w:rPr>
      </w:pPr>
      <w:r w:rsidRPr="00F44AA5">
        <w:rPr>
          <w:rFonts w:ascii="Arial" w:hAnsi="Arial" w:cs="Arial"/>
          <w:color w:val="000000" w:themeColor="text1"/>
          <w:sz w:val="20"/>
          <w:szCs w:val="20"/>
        </w:rPr>
        <w:t>Pengujian multivariate dilakukan dengan menggunakan uji F dengan rumus sebagai berikut :</w:t>
      </w:r>
    </w:p>
    <w:p w:rsidR="00F44AA5" w:rsidRPr="00F44AA5" w:rsidRDefault="00F44AA5" w:rsidP="00234139">
      <w:pPr>
        <w:pStyle w:val="ListParagraph"/>
        <w:spacing w:after="0" w:line="240" w:lineRule="auto"/>
        <w:ind w:left="360"/>
        <w:jc w:val="both"/>
        <w:rPr>
          <w:rFonts w:ascii="Arial" w:hAnsi="Arial" w:cs="Arial"/>
          <w:sz w:val="20"/>
          <w:szCs w:val="20"/>
        </w:rPr>
      </w:pPr>
      <w:r w:rsidRPr="00F44AA5">
        <w:rPr>
          <w:rFonts w:ascii="Arial" w:hAnsi="Arial" w:cs="Arial"/>
          <w:color w:val="000000" w:themeColor="text1"/>
          <w:sz w:val="20"/>
          <w:szCs w:val="20"/>
        </w:rPr>
        <w:t xml:space="preserve">F </w:t>
      </w:r>
      <m:oMath>
        <m:r>
          <w:rPr>
            <w:rFonts w:ascii="Cambria Math" w:hAnsi="Cambria Math" w:cs="Arial"/>
            <w:color w:val="000000" w:themeColor="text1"/>
            <w:sz w:val="20"/>
            <w:szCs w:val="20"/>
          </w:rPr>
          <m:t>= [</m:t>
        </m:r>
        <m:f>
          <m:fPr>
            <m:ctrlPr>
              <w:rPr>
                <w:rFonts w:ascii="Cambria Math" w:hAnsi="Cambria Math" w:cs="Arial"/>
                <w:i/>
                <w:color w:val="000000" w:themeColor="text1"/>
                <w:sz w:val="20"/>
                <w:szCs w:val="20"/>
              </w:rPr>
            </m:ctrlPr>
          </m:fPr>
          <m:num>
            <m:r>
              <w:rPr>
                <w:rFonts w:ascii="Cambria Math" w:hAnsi="Cambria Math" w:cs="Arial"/>
                <w:color w:val="000000" w:themeColor="text1"/>
                <w:sz w:val="20"/>
                <w:szCs w:val="20"/>
              </w:rPr>
              <m:t>R2 (N-M-1)</m:t>
            </m:r>
          </m:num>
          <m:den>
            <m:r>
              <w:rPr>
                <w:rFonts w:ascii="Cambria Math" w:hAnsi="Cambria Math" w:cs="Arial"/>
                <w:color w:val="000000" w:themeColor="text1"/>
                <w:sz w:val="20"/>
                <w:szCs w:val="20"/>
              </w:rPr>
              <m:t>m (i-R2)</m:t>
            </m:r>
          </m:den>
        </m:f>
        <m:r>
          <w:rPr>
            <w:rFonts w:ascii="Cambria Math" w:hAnsi="Cambria Math" w:cs="Arial"/>
            <w:color w:val="000000" w:themeColor="text1"/>
            <w:sz w:val="20"/>
            <w:szCs w:val="20"/>
          </w:rPr>
          <m:t>]</m:t>
        </m:r>
      </m:oMath>
    </w:p>
    <w:p w:rsidR="00F44AA5" w:rsidRPr="00F44AA5" w:rsidRDefault="00F44AA5" w:rsidP="00234139">
      <w:pPr>
        <w:pStyle w:val="ListParagraph"/>
        <w:spacing w:after="0" w:line="240" w:lineRule="auto"/>
        <w:ind w:left="360"/>
        <w:jc w:val="both"/>
        <w:rPr>
          <w:rFonts w:ascii="Arial" w:hAnsi="Arial" w:cs="Arial"/>
          <w:sz w:val="20"/>
          <w:szCs w:val="20"/>
        </w:rPr>
      </w:pPr>
      <w:r w:rsidRPr="00F44AA5">
        <w:rPr>
          <w:rFonts w:ascii="Arial" w:hAnsi="Arial" w:cs="Arial"/>
          <w:color w:val="000000" w:themeColor="text1"/>
          <w:sz w:val="20"/>
          <w:szCs w:val="20"/>
        </w:rPr>
        <w:t>Keterangan :</w:t>
      </w:r>
    </w:p>
    <w:p w:rsidR="00F44AA5" w:rsidRPr="00F44AA5" w:rsidRDefault="00F44AA5" w:rsidP="00234139">
      <w:pPr>
        <w:pStyle w:val="ListParagraph"/>
        <w:spacing w:after="0" w:line="240" w:lineRule="auto"/>
        <w:ind w:left="360"/>
        <w:jc w:val="both"/>
        <w:rPr>
          <w:rFonts w:ascii="Arial" w:hAnsi="Arial" w:cs="Arial"/>
          <w:sz w:val="20"/>
          <w:szCs w:val="20"/>
        </w:rPr>
      </w:pPr>
      <w:r w:rsidRPr="00F44AA5">
        <w:rPr>
          <w:rFonts w:ascii="Arial" w:hAnsi="Arial" w:cs="Arial"/>
          <w:color w:val="000000" w:themeColor="text1"/>
          <w:sz w:val="20"/>
          <w:szCs w:val="20"/>
        </w:rPr>
        <w:t>F</w:t>
      </w:r>
      <w:r w:rsidRPr="00F44AA5">
        <w:rPr>
          <w:rFonts w:ascii="Arial" w:hAnsi="Arial" w:cs="Arial"/>
          <w:color w:val="000000" w:themeColor="text1"/>
          <w:sz w:val="20"/>
          <w:szCs w:val="20"/>
        </w:rPr>
        <w:tab/>
        <w:t>= Nilai statistic</w:t>
      </w:r>
    </w:p>
    <w:p w:rsidR="00F44AA5" w:rsidRPr="00F44AA5" w:rsidRDefault="00F44AA5" w:rsidP="00234139">
      <w:pPr>
        <w:pStyle w:val="ListParagraph"/>
        <w:spacing w:after="0" w:line="240" w:lineRule="auto"/>
        <w:ind w:left="360"/>
        <w:jc w:val="both"/>
        <w:rPr>
          <w:rFonts w:ascii="Arial" w:hAnsi="Arial" w:cs="Arial"/>
          <w:sz w:val="20"/>
          <w:szCs w:val="20"/>
        </w:rPr>
      </w:pPr>
      <w:r w:rsidRPr="00F44AA5">
        <w:rPr>
          <w:rFonts w:ascii="Arial" w:hAnsi="Arial" w:cs="Arial"/>
          <w:color w:val="000000" w:themeColor="text1"/>
          <w:sz w:val="20"/>
          <w:szCs w:val="20"/>
        </w:rPr>
        <w:t>R</w:t>
      </w:r>
      <w:r w:rsidRPr="00F44AA5">
        <w:rPr>
          <w:rFonts w:ascii="Arial" w:hAnsi="Arial" w:cs="Arial"/>
          <w:color w:val="000000" w:themeColor="text1"/>
          <w:sz w:val="20"/>
          <w:szCs w:val="20"/>
        </w:rPr>
        <w:tab/>
        <w:t>= Koofisien determinasi</w:t>
      </w:r>
    </w:p>
    <w:p w:rsidR="00F44AA5" w:rsidRPr="00F44AA5" w:rsidRDefault="00F44AA5" w:rsidP="00234139">
      <w:pPr>
        <w:pStyle w:val="ListParagraph"/>
        <w:spacing w:after="0" w:line="240" w:lineRule="auto"/>
        <w:ind w:left="360"/>
        <w:jc w:val="both"/>
        <w:rPr>
          <w:rFonts w:ascii="Arial" w:hAnsi="Arial" w:cs="Arial"/>
          <w:sz w:val="20"/>
          <w:szCs w:val="20"/>
        </w:rPr>
      </w:pPr>
      <w:r w:rsidRPr="00F44AA5">
        <w:rPr>
          <w:rFonts w:ascii="Arial" w:hAnsi="Arial" w:cs="Arial"/>
          <w:color w:val="000000" w:themeColor="text1"/>
          <w:sz w:val="20"/>
          <w:szCs w:val="20"/>
        </w:rPr>
        <w:t>N</w:t>
      </w:r>
      <w:r w:rsidRPr="00F44AA5">
        <w:rPr>
          <w:rFonts w:ascii="Arial" w:hAnsi="Arial" w:cs="Arial"/>
          <w:color w:val="000000" w:themeColor="text1"/>
          <w:sz w:val="20"/>
          <w:szCs w:val="20"/>
        </w:rPr>
        <w:tab/>
        <w:t>= Jumlah data</w:t>
      </w:r>
    </w:p>
    <w:p w:rsidR="00F44AA5" w:rsidRPr="00F44AA5" w:rsidRDefault="00F44AA5" w:rsidP="00234139">
      <w:pPr>
        <w:pStyle w:val="ListParagraph"/>
        <w:spacing w:after="0" w:line="240" w:lineRule="auto"/>
        <w:ind w:left="360"/>
        <w:jc w:val="both"/>
        <w:rPr>
          <w:rFonts w:ascii="Arial" w:hAnsi="Arial" w:cs="Arial"/>
          <w:sz w:val="20"/>
          <w:szCs w:val="20"/>
        </w:rPr>
      </w:pPr>
      <w:r w:rsidRPr="00F44AA5">
        <w:rPr>
          <w:rFonts w:ascii="Arial" w:hAnsi="Arial" w:cs="Arial"/>
          <w:color w:val="000000" w:themeColor="text1"/>
          <w:sz w:val="20"/>
          <w:szCs w:val="20"/>
        </w:rPr>
        <w:t>m</w:t>
      </w:r>
      <w:r w:rsidRPr="00F44AA5">
        <w:rPr>
          <w:rFonts w:ascii="Arial" w:hAnsi="Arial" w:cs="Arial"/>
          <w:color w:val="000000" w:themeColor="text1"/>
          <w:sz w:val="20"/>
          <w:szCs w:val="20"/>
        </w:rPr>
        <w:tab/>
        <w:t xml:space="preserve">= Jumlah Prediktor </w:t>
      </w:r>
    </w:p>
    <w:p w:rsidR="00F44AA5" w:rsidRPr="00F44AA5" w:rsidRDefault="00F44AA5" w:rsidP="00234139">
      <w:pPr>
        <w:pStyle w:val="ListParagraph"/>
        <w:spacing w:after="0" w:line="240" w:lineRule="auto"/>
        <w:ind w:left="360"/>
        <w:jc w:val="both"/>
        <w:rPr>
          <w:rFonts w:ascii="Arial" w:hAnsi="Arial" w:cs="Arial"/>
          <w:sz w:val="20"/>
          <w:szCs w:val="20"/>
        </w:rPr>
      </w:pPr>
      <w:r w:rsidRPr="00F44AA5">
        <w:rPr>
          <w:rFonts w:ascii="Arial" w:hAnsi="Arial" w:cs="Arial"/>
          <w:color w:val="000000" w:themeColor="text1"/>
          <w:sz w:val="20"/>
          <w:szCs w:val="20"/>
        </w:rPr>
        <w:t>Dengan criteria pengujian ditetapkan sebagai berikut :</w:t>
      </w:r>
    </w:p>
    <w:p w:rsidR="00F44AA5" w:rsidRPr="00F44AA5" w:rsidRDefault="00F44AA5" w:rsidP="00234139">
      <w:pPr>
        <w:pStyle w:val="ListParagraph"/>
        <w:spacing w:after="0" w:line="240" w:lineRule="auto"/>
        <w:ind w:left="360"/>
        <w:jc w:val="both"/>
        <w:rPr>
          <w:rFonts w:ascii="Arial" w:hAnsi="Arial" w:cs="Arial"/>
          <w:sz w:val="20"/>
          <w:szCs w:val="20"/>
        </w:rPr>
      </w:pPr>
      <w:r w:rsidRPr="00F44AA5">
        <w:rPr>
          <w:rFonts w:ascii="Arial" w:hAnsi="Arial" w:cs="Arial"/>
          <w:color w:val="000000" w:themeColor="text1"/>
          <w:sz w:val="20"/>
          <w:szCs w:val="20"/>
        </w:rPr>
        <w:t>H0 ditolak jika p ≤ 0,05</w:t>
      </w:r>
    </w:p>
    <w:p w:rsidR="00F44AA5" w:rsidRDefault="00F44AA5" w:rsidP="00234139">
      <w:pPr>
        <w:pStyle w:val="ListParagraph"/>
        <w:spacing w:after="0" w:line="240" w:lineRule="auto"/>
        <w:ind w:left="360"/>
        <w:jc w:val="both"/>
        <w:rPr>
          <w:rFonts w:ascii="Arial" w:hAnsi="Arial" w:cs="Arial"/>
          <w:color w:val="000000" w:themeColor="text1"/>
          <w:sz w:val="20"/>
          <w:szCs w:val="20"/>
        </w:rPr>
      </w:pPr>
      <w:r w:rsidRPr="00F44AA5">
        <w:rPr>
          <w:rFonts w:ascii="Arial" w:hAnsi="Arial" w:cs="Arial"/>
          <w:color w:val="000000" w:themeColor="text1"/>
          <w:sz w:val="20"/>
          <w:szCs w:val="20"/>
        </w:rPr>
        <w:t>H0 diterima jika p &gt; 0,05 (Sugiyono,2013)</w:t>
      </w:r>
    </w:p>
    <w:p w:rsidR="00F44AA5" w:rsidRDefault="00F44AA5" w:rsidP="00234139">
      <w:pPr>
        <w:pStyle w:val="ListParagraph"/>
        <w:spacing w:after="0" w:line="240" w:lineRule="auto"/>
        <w:ind w:left="360"/>
        <w:jc w:val="both"/>
        <w:rPr>
          <w:rFonts w:ascii="Arial" w:hAnsi="Arial" w:cs="Arial"/>
          <w:color w:val="000000" w:themeColor="text1"/>
          <w:sz w:val="20"/>
          <w:szCs w:val="20"/>
        </w:rPr>
      </w:pPr>
    </w:p>
    <w:p w:rsidR="00D02516" w:rsidRDefault="00D02516" w:rsidP="00234139">
      <w:pPr>
        <w:pStyle w:val="Heading1"/>
        <w:spacing w:before="0" w:line="240" w:lineRule="auto"/>
        <w:jc w:val="center"/>
        <w:rPr>
          <w:rFonts w:ascii="Arial" w:hAnsi="Arial" w:cs="Arial"/>
          <w:color w:val="auto"/>
          <w:sz w:val="20"/>
          <w:szCs w:val="20"/>
        </w:rPr>
      </w:pPr>
      <w:bookmarkStart w:id="13" w:name="_Toc12830440"/>
    </w:p>
    <w:p w:rsidR="00D02516" w:rsidRDefault="00D02516" w:rsidP="00234139">
      <w:pPr>
        <w:pStyle w:val="Heading1"/>
        <w:spacing w:before="0" w:line="240" w:lineRule="auto"/>
        <w:jc w:val="center"/>
        <w:rPr>
          <w:rFonts w:ascii="Arial" w:hAnsi="Arial" w:cs="Arial"/>
          <w:color w:val="auto"/>
          <w:sz w:val="20"/>
          <w:szCs w:val="20"/>
        </w:rPr>
      </w:pPr>
    </w:p>
    <w:p w:rsidR="00D02516" w:rsidRDefault="00D02516" w:rsidP="00234139">
      <w:pPr>
        <w:pStyle w:val="Heading1"/>
        <w:spacing w:before="0" w:line="240" w:lineRule="auto"/>
        <w:jc w:val="center"/>
        <w:rPr>
          <w:rFonts w:ascii="Arial" w:hAnsi="Arial" w:cs="Arial"/>
          <w:color w:val="auto"/>
          <w:sz w:val="20"/>
          <w:szCs w:val="20"/>
        </w:rPr>
      </w:pPr>
    </w:p>
    <w:p w:rsidR="00D02516" w:rsidRDefault="00D02516" w:rsidP="00234139">
      <w:pPr>
        <w:pStyle w:val="Heading1"/>
        <w:spacing w:before="0" w:line="240" w:lineRule="auto"/>
        <w:jc w:val="center"/>
        <w:rPr>
          <w:rFonts w:ascii="Arial" w:hAnsi="Arial" w:cs="Arial"/>
          <w:color w:val="auto"/>
          <w:sz w:val="20"/>
          <w:szCs w:val="20"/>
        </w:rPr>
      </w:pPr>
    </w:p>
    <w:p w:rsidR="00D02516" w:rsidRDefault="00D02516" w:rsidP="00234139">
      <w:pPr>
        <w:pStyle w:val="Heading1"/>
        <w:spacing w:before="0" w:line="240" w:lineRule="auto"/>
        <w:jc w:val="center"/>
        <w:rPr>
          <w:rFonts w:ascii="Arial" w:hAnsi="Arial" w:cs="Arial"/>
          <w:color w:val="auto"/>
          <w:sz w:val="20"/>
          <w:szCs w:val="20"/>
        </w:rPr>
      </w:pPr>
    </w:p>
    <w:p w:rsidR="00F44AA5" w:rsidRPr="00F44AA5" w:rsidRDefault="00F44AA5" w:rsidP="00234139">
      <w:pPr>
        <w:pStyle w:val="Heading1"/>
        <w:spacing w:before="0" w:line="240" w:lineRule="auto"/>
        <w:jc w:val="center"/>
        <w:rPr>
          <w:rFonts w:ascii="Arial" w:hAnsi="Arial" w:cs="Arial"/>
          <w:b w:val="0"/>
          <w:color w:val="auto"/>
          <w:sz w:val="20"/>
          <w:szCs w:val="20"/>
        </w:rPr>
      </w:pPr>
      <w:r w:rsidRPr="00F44AA5">
        <w:rPr>
          <w:rFonts w:ascii="Arial" w:hAnsi="Arial" w:cs="Arial"/>
          <w:color w:val="auto"/>
          <w:sz w:val="20"/>
          <w:szCs w:val="20"/>
        </w:rPr>
        <w:t>HASIL DAN PEMBAHASAN</w:t>
      </w:r>
      <w:bookmarkEnd w:id="13"/>
    </w:p>
    <w:p w:rsidR="00F44AA5" w:rsidRPr="00F44AA5" w:rsidRDefault="00F44AA5" w:rsidP="00234139">
      <w:pPr>
        <w:spacing w:line="240" w:lineRule="auto"/>
        <w:jc w:val="center"/>
        <w:rPr>
          <w:rFonts w:ascii="Arial" w:hAnsi="Arial" w:cs="Arial"/>
          <w:b/>
          <w:sz w:val="20"/>
          <w:szCs w:val="20"/>
        </w:rPr>
      </w:pPr>
    </w:p>
    <w:p w:rsidR="00F44AA5" w:rsidRPr="00F44AA5" w:rsidRDefault="00F44AA5" w:rsidP="00234139">
      <w:pPr>
        <w:pStyle w:val="Heading2"/>
        <w:spacing w:after="240" w:line="240" w:lineRule="auto"/>
        <w:jc w:val="center"/>
        <w:rPr>
          <w:rFonts w:ascii="Arial" w:hAnsi="Arial" w:cs="Arial"/>
          <w:b w:val="0"/>
          <w:color w:val="auto"/>
          <w:sz w:val="20"/>
          <w:szCs w:val="20"/>
        </w:rPr>
      </w:pPr>
      <w:bookmarkStart w:id="14" w:name="_Toc12830441"/>
      <w:r w:rsidRPr="00F44AA5">
        <w:rPr>
          <w:rFonts w:ascii="Arial" w:hAnsi="Arial" w:cs="Arial"/>
          <w:color w:val="auto"/>
          <w:sz w:val="20"/>
          <w:szCs w:val="20"/>
        </w:rPr>
        <w:t>Bobot Badan</w:t>
      </w:r>
      <w:bookmarkEnd w:id="14"/>
    </w:p>
    <w:p w:rsidR="00F44AA5" w:rsidRPr="00F44AA5" w:rsidRDefault="00F44AA5" w:rsidP="00234139">
      <w:pPr>
        <w:spacing w:after="0" w:line="240" w:lineRule="auto"/>
        <w:ind w:firstLine="426"/>
        <w:jc w:val="both"/>
        <w:rPr>
          <w:rFonts w:ascii="Arial" w:hAnsi="Arial" w:cs="Arial"/>
          <w:sz w:val="20"/>
          <w:szCs w:val="20"/>
        </w:rPr>
      </w:pPr>
      <w:r w:rsidRPr="00F44AA5">
        <w:rPr>
          <w:rFonts w:ascii="Arial" w:hAnsi="Arial" w:cs="Arial"/>
          <w:sz w:val="20"/>
          <w:szCs w:val="20"/>
        </w:rPr>
        <w:t>Kambing PE memiliki karakteristik tubuh yang besar dengan bobot badan kambing jantan mencapai 90 kg, sedangkan betina mencapai 60 kg. Bobot badan dalam penelitian ini di ukur dengan menggunakan instrumen timbangan. Berikut adalah hasil penelitian terkait bobot badan kambing peranakan etawa di Kelompok Tani Mandiri Nganggring Turi Sleman Yogyakarta :</w:t>
      </w:r>
    </w:p>
    <w:p w:rsidR="00234139" w:rsidRDefault="00234139" w:rsidP="00234139">
      <w:pPr>
        <w:spacing w:after="0" w:line="240" w:lineRule="auto"/>
        <w:jc w:val="center"/>
        <w:rPr>
          <w:rFonts w:ascii="Arial" w:eastAsia="Times New Roman" w:hAnsi="Arial" w:cs="Arial"/>
          <w:sz w:val="20"/>
          <w:szCs w:val="20"/>
        </w:rPr>
        <w:sectPr w:rsidR="00234139" w:rsidSect="00234139">
          <w:type w:val="continuous"/>
          <w:pgSz w:w="11906" w:h="16838"/>
          <w:pgMar w:top="2268" w:right="1701" w:bottom="1701" w:left="2268" w:header="709" w:footer="709" w:gutter="0"/>
          <w:pgNumType w:start="22"/>
          <w:cols w:num="2" w:space="708"/>
          <w:docGrid w:linePitch="360"/>
        </w:sectPr>
      </w:pPr>
    </w:p>
    <w:p w:rsidR="00F44AA5" w:rsidRPr="00F44AA5" w:rsidRDefault="00F44AA5" w:rsidP="00234139">
      <w:pPr>
        <w:spacing w:after="0" w:line="240" w:lineRule="auto"/>
        <w:jc w:val="center"/>
        <w:rPr>
          <w:rFonts w:ascii="Arial" w:eastAsia="Times New Roman" w:hAnsi="Arial" w:cs="Arial"/>
          <w:sz w:val="20"/>
          <w:szCs w:val="20"/>
        </w:rPr>
      </w:pPr>
      <w:r w:rsidRPr="00F44AA5">
        <w:rPr>
          <w:rFonts w:ascii="Arial" w:eastAsia="Times New Roman" w:hAnsi="Arial" w:cs="Arial"/>
          <w:sz w:val="20"/>
          <w:szCs w:val="20"/>
        </w:rPr>
        <w:lastRenderedPageBreak/>
        <w:t>Tabel 2. Rerata Nilai Bobot Badan</w:t>
      </w:r>
    </w:p>
    <w:tbl>
      <w:tblPr>
        <w:tblStyle w:val="TableGrid"/>
        <w:tblW w:w="7796" w:type="dxa"/>
        <w:tblInd w:w="250"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1417"/>
        <w:gridCol w:w="1134"/>
        <w:gridCol w:w="1276"/>
        <w:gridCol w:w="2551"/>
      </w:tblGrid>
      <w:tr w:rsidR="00F44AA5" w:rsidRPr="00F44AA5" w:rsidTr="00C93019">
        <w:trPr>
          <w:trHeight w:val="70"/>
        </w:trPr>
        <w:tc>
          <w:tcPr>
            <w:tcW w:w="1418" w:type="dxa"/>
            <w:tcBorders>
              <w:top w:val="double" w:sz="4" w:space="0" w:color="auto"/>
              <w:bottom w:val="single" w:sz="4" w:space="0" w:color="auto"/>
            </w:tcBorders>
          </w:tcPr>
          <w:p w:rsidR="00F44AA5" w:rsidRPr="00F44AA5" w:rsidRDefault="00F44AA5" w:rsidP="00234139">
            <w:pPr>
              <w:jc w:val="center"/>
              <w:rPr>
                <w:rFonts w:ascii="Arial" w:hAnsi="Arial" w:cs="Arial"/>
                <w:b/>
                <w:sz w:val="20"/>
                <w:szCs w:val="20"/>
              </w:rPr>
            </w:pPr>
            <w:r w:rsidRPr="00F44AA5">
              <w:rPr>
                <w:rFonts w:ascii="Arial" w:hAnsi="Arial" w:cs="Arial"/>
                <w:b/>
                <w:sz w:val="20"/>
                <w:szCs w:val="20"/>
              </w:rPr>
              <w:t>Kelompok</w:t>
            </w:r>
          </w:p>
        </w:tc>
        <w:tc>
          <w:tcPr>
            <w:tcW w:w="1417" w:type="dxa"/>
            <w:tcBorders>
              <w:top w:val="double" w:sz="4" w:space="0" w:color="auto"/>
              <w:bottom w:val="single" w:sz="4" w:space="0" w:color="auto"/>
            </w:tcBorders>
          </w:tcPr>
          <w:p w:rsidR="00F44AA5" w:rsidRPr="00F44AA5" w:rsidRDefault="00F44AA5" w:rsidP="00234139">
            <w:pPr>
              <w:jc w:val="center"/>
              <w:rPr>
                <w:rFonts w:ascii="Arial" w:hAnsi="Arial" w:cs="Arial"/>
                <w:b/>
                <w:sz w:val="20"/>
                <w:szCs w:val="20"/>
              </w:rPr>
            </w:pPr>
            <w:r w:rsidRPr="00F44AA5">
              <w:rPr>
                <w:rFonts w:ascii="Arial" w:hAnsi="Arial" w:cs="Arial"/>
                <w:b/>
                <w:sz w:val="20"/>
                <w:szCs w:val="20"/>
              </w:rPr>
              <w:t>Jumlah (n)</w:t>
            </w:r>
          </w:p>
        </w:tc>
        <w:tc>
          <w:tcPr>
            <w:tcW w:w="1134" w:type="dxa"/>
            <w:tcBorders>
              <w:top w:val="double" w:sz="4" w:space="0" w:color="auto"/>
              <w:bottom w:val="single" w:sz="4" w:space="0" w:color="auto"/>
            </w:tcBorders>
          </w:tcPr>
          <w:p w:rsidR="00F44AA5" w:rsidRPr="00F44AA5" w:rsidRDefault="00F44AA5" w:rsidP="00234139">
            <w:pPr>
              <w:jc w:val="center"/>
              <w:rPr>
                <w:rFonts w:ascii="Arial" w:hAnsi="Arial" w:cs="Arial"/>
                <w:b/>
                <w:sz w:val="20"/>
                <w:szCs w:val="20"/>
              </w:rPr>
            </w:pPr>
            <w:r w:rsidRPr="00F44AA5">
              <w:rPr>
                <w:rFonts w:ascii="Arial" w:hAnsi="Arial" w:cs="Arial"/>
                <w:b/>
                <w:sz w:val="20"/>
                <w:szCs w:val="20"/>
              </w:rPr>
              <w:t>BB Minimal</w:t>
            </w:r>
          </w:p>
        </w:tc>
        <w:tc>
          <w:tcPr>
            <w:tcW w:w="1276" w:type="dxa"/>
            <w:tcBorders>
              <w:top w:val="double" w:sz="4" w:space="0" w:color="auto"/>
              <w:bottom w:val="single" w:sz="4" w:space="0" w:color="auto"/>
            </w:tcBorders>
          </w:tcPr>
          <w:p w:rsidR="00F44AA5" w:rsidRPr="00F44AA5" w:rsidRDefault="00F44AA5" w:rsidP="00234139">
            <w:pPr>
              <w:jc w:val="center"/>
              <w:rPr>
                <w:rFonts w:ascii="Arial" w:hAnsi="Arial" w:cs="Arial"/>
                <w:b/>
                <w:sz w:val="20"/>
                <w:szCs w:val="20"/>
              </w:rPr>
            </w:pPr>
            <w:r w:rsidRPr="00F44AA5">
              <w:rPr>
                <w:rFonts w:ascii="Arial" w:hAnsi="Arial" w:cs="Arial"/>
                <w:b/>
                <w:sz w:val="20"/>
                <w:szCs w:val="20"/>
              </w:rPr>
              <w:t>BB Maksimal</w:t>
            </w:r>
          </w:p>
        </w:tc>
        <w:tc>
          <w:tcPr>
            <w:tcW w:w="2551" w:type="dxa"/>
            <w:tcBorders>
              <w:top w:val="double" w:sz="4" w:space="0" w:color="auto"/>
              <w:bottom w:val="single" w:sz="4" w:space="0" w:color="auto"/>
            </w:tcBorders>
          </w:tcPr>
          <w:p w:rsidR="00F44AA5" w:rsidRPr="00F44AA5" w:rsidRDefault="00F44AA5" w:rsidP="00234139">
            <w:pPr>
              <w:jc w:val="center"/>
              <w:rPr>
                <w:rFonts w:ascii="Arial" w:hAnsi="Arial" w:cs="Arial"/>
                <w:b/>
                <w:sz w:val="20"/>
                <w:szCs w:val="20"/>
              </w:rPr>
            </w:pPr>
            <w:r w:rsidRPr="00F44AA5">
              <w:rPr>
                <w:rFonts w:ascii="Arial" w:hAnsi="Arial" w:cs="Arial"/>
                <w:b/>
                <w:sz w:val="20"/>
                <w:szCs w:val="20"/>
              </w:rPr>
              <w:t>Rata-Rata/Std</w:t>
            </w:r>
          </w:p>
        </w:tc>
      </w:tr>
      <w:tr w:rsidR="00F44AA5" w:rsidRPr="00F44AA5" w:rsidTr="00C93019">
        <w:trPr>
          <w:trHeight w:val="295"/>
        </w:trPr>
        <w:tc>
          <w:tcPr>
            <w:tcW w:w="1418" w:type="dxa"/>
            <w:tcBorders>
              <w:top w:val="single" w:sz="4" w:space="0" w:color="auto"/>
              <w:bottom w:val="nil"/>
            </w:tcBorders>
          </w:tcPr>
          <w:p w:rsidR="00F44AA5" w:rsidRPr="00F44AA5" w:rsidRDefault="00F44AA5" w:rsidP="00234139">
            <w:pPr>
              <w:jc w:val="center"/>
              <w:rPr>
                <w:rFonts w:ascii="Arial" w:hAnsi="Arial" w:cs="Arial"/>
                <w:sz w:val="20"/>
                <w:szCs w:val="20"/>
              </w:rPr>
            </w:pPr>
            <w:r w:rsidRPr="00F44AA5">
              <w:rPr>
                <w:rFonts w:ascii="Arial" w:hAnsi="Arial" w:cs="Arial"/>
                <w:sz w:val="20"/>
                <w:szCs w:val="20"/>
              </w:rPr>
              <w:t>1</w:t>
            </w:r>
          </w:p>
        </w:tc>
        <w:tc>
          <w:tcPr>
            <w:tcW w:w="1417" w:type="dxa"/>
            <w:tcBorders>
              <w:top w:val="single" w:sz="4" w:space="0" w:color="auto"/>
              <w:bottom w:val="nil"/>
            </w:tcBorders>
          </w:tcPr>
          <w:p w:rsidR="00F44AA5" w:rsidRPr="00F44AA5" w:rsidRDefault="00F44AA5" w:rsidP="00234139">
            <w:pPr>
              <w:jc w:val="center"/>
              <w:rPr>
                <w:rFonts w:ascii="Arial" w:hAnsi="Arial" w:cs="Arial"/>
                <w:sz w:val="20"/>
                <w:szCs w:val="20"/>
              </w:rPr>
            </w:pPr>
            <w:r w:rsidRPr="00F44AA5">
              <w:rPr>
                <w:rFonts w:ascii="Arial" w:hAnsi="Arial" w:cs="Arial"/>
                <w:sz w:val="20"/>
                <w:szCs w:val="20"/>
              </w:rPr>
              <w:t>18</w:t>
            </w:r>
          </w:p>
        </w:tc>
        <w:tc>
          <w:tcPr>
            <w:tcW w:w="1134" w:type="dxa"/>
            <w:tcBorders>
              <w:top w:val="single" w:sz="4" w:space="0" w:color="auto"/>
              <w:bottom w:val="nil"/>
            </w:tcBorders>
          </w:tcPr>
          <w:p w:rsidR="00F44AA5" w:rsidRPr="00F44AA5" w:rsidRDefault="00F44AA5" w:rsidP="00234139">
            <w:pPr>
              <w:jc w:val="center"/>
              <w:rPr>
                <w:rFonts w:ascii="Arial" w:hAnsi="Arial" w:cs="Arial"/>
                <w:sz w:val="20"/>
                <w:szCs w:val="20"/>
              </w:rPr>
            </w:pPr>
            <w:r w:rsidRPr="00F44AA5">
              <w:rPr>
                <w:rFonts w:ascii="Arial" w:hAnsi="Arial" w:cs="Arial"/>
                <w:sz w:val="20"/>
                <w:szCs w:val="20"/>
              </w:rPr>
              <w:t>24,69</w:t>
            </w:r>
          </w:p>
        </w:tc>
        <w:tc>
          <w:tcPr>
            <w:tcW w:w="1276" w:type="dxa"/>
            <w:tcBorders>
              <w:top w:val="single" w:sz="4" w:space="0" w:color="auto"/>
              <w:bottom w:val="nil"/>
            </w:tcBorders>
          </w:tcPr>
          <w:p w:rsidR="00F44AA5" w:rsidRPr="00F44AA5" w:rsidRDefault="00F44AA5" w:rsidP="00234139">
            <w:pPr>
              <w:jc w:val="center"/>
              <w:rPr>
                <w:rFonts w:ascii="Arial" w:hAnsi="Arial" w:cs="Arial"/>
                <w:sz w:val="20"/>
                <w:szCs w:val="20"/>
              </w:rPr>
            </w:pPr>
            <w:r w:rsidRPr="00F44AA5">
              <w:rPr>
                <w:rFonts w:ascii="Arial" w:hAnsi="Arial" w:cs="Arial"/>
                <w:sz w:val="20"/>
                <w:szCs w:val="20"/>
              </w:rPr>
              <w:t>40,50</w:t>
            </w:r>
          </w:p>
        </w:tc>
        <w:tc>
          <w:tcPr>
            <w:tcW w:w="2551" w:type="dxa"/>
            <w:tcBorders>
              <w:top w:val="single" w:sz="4" w:space="0" w:color="auto"/>
              <w:bottom w:val="nil"/>
            </w:tcBorders>
          </w:tcPr>
          <w:p w:rsidR="00F44AA5" w:rsidRPr="00F44AA5" w:rsidRDefault="00F44AA5" w:rsidP="00234139">
            <w:pPr>
              <w:jc w:val="center"/>
              <w:rPr>
                <w:rFonts w:ascii="Arial" w:hAnsi="Arial" w:cs="Arial"/>
                <w:sz w:val="20"/>
                <w:szCs w:val="20"/>
              </w:rPr>
            </w:pPr>
            <w:r w:rsidRPr="00F44AA5">
              <w:rPr>
                <w:rFonts w:ascii="Arial" w:hAnsi="Arial" w:cs="Arial"/>
                <w:color w:val="000000"/>
                <w:sz w:val="20"/>
                <w:szCs w:val="20"/>
              </w:rPr>
              <w:t xml:space="preserve">29,20 </w:t>
            </w:r>
            <w:r w:rsidRPr="00F44AA5">
              <w:rPr>
                <w:rFonts w:ascii="Arial" w:hAnsi="Arial" w:cs="Arial"/>
                <w:sz w:val="20"/>
                <w:szCs w:val="20"/>
              </w:rPr>
              <w:t>± 3,80</w:t>
            </w:r>
          </w:p>
        </w:tc>
      </w:tr>
      <w:tr w:rsidR="00F44AA5" w:rsidRPr="00F44AA5" w:rsidTr="00C93019">
        <w:trPr>
          <w:trHeight w:val="279"/>
        </w:trPr>
        <w:tc>
          <w:tcPr>
            <w:tcW w:w="1418" w:type="dxa"/>
            <w:tcBorders>
              <w:bottom w:val="nil"/>
            </w:tcBorders>
          </w:tcPr>
          <w:p w:rsidR="00F44AA5" w:rsidRPr="00F44AA5" w:rsidRDefault="00F44AA5" w:rsidP="00234139">
            <w:pPr>
              <w:jc w:val="center"/>
              <w:rPr>
                <w:rFonts w:ascii="Arial" w:hAnsi="Arial" w:cs="Arial"/>
                <w:sz w:val="20"/>
                <w:szCs w:val="20"/>
              </w:rPr>
            </w:pPr>
            <w:r w:rsidRPr="00F44AA5">
              <w:rPr>
                <w:rFonts w:ascii="Arial" w:hAnsi="Arial" w:cs="Arial"/>
                <w:sz w:val="20"/>
                <w:szCs w:val="20"/>
              </w:rPr>
              <w:t>2</w:t>
            </w:r>
          </w:p>
        </w:tc>
        <w:tc>
          <w:tcPr>
            <w:tcW w:w="1417" w:type="dxa"/>
            <w:tcBorders>
              <w:bottom w:val="nil"/>
            </w:tcBorders>
          </w:tcPr>
          <w:p w:rsidR="00F44AA5" w:rsidRPr="00F44AA5" w:rsidRDefault="00F44AA5" w:rsidP="00234139">
            <w:pPr>
              <w:jc w:val="center"/>
              <w:rPr>
                <w:rFonts w:ascii="Arial" w:hAnsi="Arial" w:cs="Arial"/>
                <w:sz w:val="20"/>
                <w:szCs w:val="20"/>
              </w:rPr>
            </w:pPr>
            <w:r w:rsidRPr="00F44AA5">
              <w:rPr>
                <w:rFonts w:ascii="Arial" w:hAnsi="Arial" w:cs="Arial"/>
                <w:sz w:val="20"/>
                <w:szCs w:val="20"/>
              </w:rPr>
              <w:t>18</w:t>
            </w:r>
          </w:p>
        </w:tc>
        <w:tc>
          <w:tcPr>
            <w:tcW w:w="1134" w:type="dxa"/>
            <w:tcBorders>
              <w:bottom w:val="nil"/>
            </w:tcBorders>
          </w:tcPr>
          <w:p w:rsidR="00F44AA5" w:rsidRPr="00F44AA5" w:rsidRDefault="00F44AA5" w:rsidP="00234139">
            <w:pPr>
              <w:jc w:val="center"/>
              <w:rPr>
                <w:rFonts w:ascii="Arial" w:hAnsi="Arial" w:cs="Arial"/>
                <w:sz w:val="20"/>
                <w:szCs w:val="20"/>
              </w:rPr>
            </w:pPr>
            <w:r w:rsidRPr="00F44AA5">
              <w:rPr>
                <w:rFonts w:ascii="Arial" w:hAnsi="Arial" w:cs="Arial"/>
                <w:sz w:val="20"/>
                <w:szCs w:val="20"/>
              </w:rPr>
              <w:t>38,95</w:t>
            </w:r>
          </w:p>
        </w:tc>
        <w:tc>
          <w:tcPr>
            <w:tcW w:w="1276" w:type="dxa"/>
            <w:tcBorders>
              <w:bottom w:val="nil"/>
            </w:tcBorders>
          </w:tcPr>
          <w:p w:rsidR="00F44AA5" w:rsidRPr="00F44AA5" w:rsidRDefault="00F44AA5" w:rsidP="00234139">
            <w:pPr>
              <w:jc w:val="center"/>
              <w:rPr>
                <w:rFonts w:ascii="Arial" w:hAnsi="Arial" w:cs="Arial"/>
                <w:sz w:val="20"/>
                <w:szCs w:val="20"/>
              </w:rPr>
            </w:pPr>
            <w:r w:rsidRPr="00F44AA5">
              <w:rPr>
                <w:rFonts w:ascii="Arial" w:hAnsi="Arial" w:cs="Arial"/>
                <w:sz w:val="20"/>
                <w:szCs w:val="20"/>
              </w:rPr>
              <w:t>73,56</w:t>
            </w:r>
          </w:p>
        </w:tc>
        <w:tc>
          <w:tcPr>
            <w:tcW w:w="2551" w:type="dxa"/>
            <w:tcBorders>
              <w:bottom w:val="nil"/>
            </w:tcBorders>
          </w:tcPr>
          <w:p w:rsidR="00F44AA5" w:rsidRPr="00F44AA5" w:rsidRDefault="00F44AA5" w:rsidP="00234139">
            <w:pPr>
              <w:jc w:val="center"/>
              <w:rPr>
                <w:rFonts w:ascii="Arial" w:hAnsi="Arial" w:cs="Arial"/>
                <w:sz w:val="20"/>
                <w:szCs w:val="20"/>
              </w:rPr>
            </w:pPr>
            <w:r w:rsidRPr="00F44AA5">
              <w:rPr>
                <w:rFonts w:ascii="Arial" w:hAnsi="Arial" w:cs="Arial"/>
                <w:sz w:val="20"/>
                <w:szCs w:val="20"/>
              </w:rPr>
              <w:t>51,44 ± 9,66</w:t>
            </w:r>
          </w:p>
        </w:tc>
      </w:tr>
      <w:tr w:rsidR="00F44AA5" w:rsidRPr="00F44AA5" w:rsidTr="00C93019">
        <w:trPr>
          <w:trHeight w:val="279"/>
        </w:trPr>
        <w:tc>
          <w:tcPr>
            <w:tcW w:w="1418" w:type="dxa"/>
            <w:tcBorders>
              <w:bottom w:val="single" w:sz="4" w:space="0" w:color="auto"/>
            </w:tcBorders>
          </w:tcPr>
          <w:p w:rsidR="00F44AA5" w:rsidRPr="00F44AA5" w:rsidRDefault="00F44AA5" w:rsidP="00234139">
            <w:pPr>
              <w:jc w:val="center"/>
              <w:rPr>
                <w:rFonts w:ascii="Arial" w:hAnsi="Arial" w:cs="Arial"/>
                <w:sz w:val="20"/>
                <w:szCs w:val="20"/>
              </w:rPr>
            </w:pPr>
            <w:r w:rsidRPr="00F44AA5">
              <w:rPr>
                <w:rFonts w:ascii="Arial" w:hAnsi="Arial" w:cs="Arial"/>
                <w:sz w:val="20"/>
                <w:szCs w:val="20"/>
              </w:rPr>
              <w:t>3</w:t>
            </w:r>
          </w:p>
        </w:tc>
        <w:tc>
          <w:tcPr>
            <w:tcW w:w="1417" w:type="dxa"/>
            <w:tcBorders>
              <w:bottom w:val="single" w:sz="4" w:space="0" w:color="auto"/>
            </w:tcBorders>
          </w:tcPr>
          <w:p w:rsidR="00F44AA5" w:rsidRPr="00F44AA5" w:rsidRDefault="00F44AA5" w:rsidP="00234139">
            <w:pPr>
              <w:jc w:val="center"/>
              <w:rPr>
                <w:rFonts w:ascii="Arial" w:hAnsi="Arial" w:cs="Arial"/>
                <w:sz w:val="20"/>
                <w:szCs w:val="20"/>
              </w:rPr>
            </w:pPr>
            <w:r w:rsidRPr="00F44AA5">
              <w:rPr>
                <w:rFonts w:ascii="Arial" w:hAnsi="Arial" w:cs="Arial"/>
                <w:sz w:val="20"/>
                <w:szCs w:val="20"/>
              </w:rPr>
              <w:t>18</w:t>
            </w:r>
          </w:p>
        </w:tc>
        <w:tc>
          <w:tcPr>
            <w:tcW w:w="1134" w:type="dxa"/>
            <w:tcBorders>
              <w:bottom w:val="single" w:sz="4" w:space="0" w:color="auto"/>
            </w:tcBorders>
          </w:tcPr>
          <w:p w:rsidR="00F44AA5" w:rsidRPr="00F44AA5" w:rsidRDefault="00F44AA5" w:rsidP="00234139">
            <w:pPr>
              <w:jc w:val="center"/>
              <w:rPr>
                <w:rFonts w:ascii="Arial" w:hAnsi="Arial" w:cs="Arial"/>
                <w:sz w:val="20"/>
                <w:szCs w:val="20"/>
              </w:rPr>
            </w:pPr>
            <w:r w:rsidRPr="00F44AA5">
              <w:rPr>
                <w:rFonts w:ascii="Arial" w:hAnsi="Arial" w:cs="Arial"/>
                <w:sz w:val="20"/>
                <w:szCs w:val="20"/>
              </w:rPr>
              <w:t>38,95</w:t>
            </w:r>
          </w:p>
        </w:tc>
        <w:tc>
          <w:tcPr>
            <w:tcW w:w="1276" w:type="dxa"/>
            <w:tcBorders>
              <w:bottom w:val="single" w:sz="4" w:space="0" w:color="auto"/>
            </w:tcBorders>
          </w:tcPr>
          <w:p w:rsidR="00F44AA5" w:rsidRPr="00F44AA5" w:rsidRDefault="00F44AA5" w:rsidP="00234139">
            <w:pPr>
              <w:jc w:val="center"/>
              <w:rPr>
                <w:rFonts w:ascii="Arial" w:hAnsi="Arial" w:cs="Arial"/>
                <w:sz w:val="20"/>
                <w:szCs w:val="20"/>
              </w:rPr>
            </w:pPr>
            <w:r w:rsidRPr="00F44AA5">
              <w:rPr>
                <w:rFonts w:ascii="Arial" w:hAnsi="Arial" w:cs="Arial"/>
                <w:sz w:val="20"/>
                <w:szCs w:val="20"/>
              </w:rPr>
              <w:t>72,37</w:t>
            </w:r>
          </w:p>
        </w:tc>
        <w:tc>
          <w:tcPr>
            <w:tcW w:w="2551" w:type="dxa"/>
            <w:tcBorders>
              <w:bottom w:val="single" w:sz="4" w:space="0" w:color="auto"/>
            </w:tcBorders>
          </w:tcPr>
          <w:p w:rsidR="00F44AA5" w:rsidRPr="00F44AA5" w:rsidRDefault="00F44AA5" w:rsidP="00234139">
            <w:pPr>
              <w:jc w:val="center"/>
              <w:rPr>
                <w:rFonts w:ascii="Arial" w:hAnsi="Arial" w:cs="Arial"/>
                <w:sz w:val="20"/>
                <w:szCs w:val="20"/>
              </w:rPr>
            </w:pPr>
            <w:r w:rsidRPr="00F44AA5">
              <w:rPr>
                <w:rFonts w:ascii="Arial" w:hAnsi="Arial" w:cs="Arial"/>
                <w:sz w:val="20"/>
                <w:szCs w:val="20"/>
              </w:rPr>
              <w:t>63,47 ± 8,81</w:t>
            </w:r>
          </w:p>
        </w:tc>
      </w:tr>
    </w:tbl>
    <w:p w:rsidR="00F44AA5" w:rsidRPr="00F44AA5" w:rsidRDefault="00F44AA5" w:rsidP="00234139">
      <w:pPr>
        <w:tabs>
          <w:tab w:val="left" w:pos="2445"/>
        </w:tabs>
        <w:spacing w:after="0" w:line="240" w:lineRule="auto"/>
        <w:rPr>
          <w:rFonts w:ascii="Arial" w:hAnsi="Arial" w:cs="Arial"/>
          <w:sz w:val="20"/>
          <w:szCs w:val="20"/>
        </w:rPr>
      </w:pPr>
      <w:r w:rsidRPr="00F44AA5">
        <w:rPr>
          <w:rFonts w:ascii="Arial" w:hAnsi="Arial" w:cs="Arial"/>
          <w:sz w:val="20"/>
          <w:szCs w:val="20"/>
        </w:rPr>
        <w:t>Keterangan :</w:t>
      </w:r>
    </w:p>
    <w:p w:rsidR="00F44AA5" w:rsidRPr="00F44AA5" w:rsidRDefault="00F44AA5" w:rsidP="00234139">
      <w:pPr>
        <w:spacing w:after="0" w:line="240" w:lineRule="auto"/>
        <w:ind w:left="426" w:hanging="426"/>
        <w:rPr>
          <w:rFonts w:ascii="Arial" w:hAnsi="Arial" w:cs="Arial"/>
          <w:sz w:val="20"/>
          <w:szCs w:val="20"/>
          <w:lang w:val="en-GB"/>
        </w:rPr>
      </w:pPr>
      <w:r w:rsidRPr="00F44AA5">
        <w:rPr>
          <w:rFonts w:ascii="Arial" w:hAnsi="Arial" w:cs="Arial"/>
          <w:sz w:val="20"/>
          <w:szCs w:val="20"/>
        </w:rPr>
        <w:t>1 : Umur kambing (&lt;2) tahun</w:t>
      </w:r>
    </w:p>
    <w:p w:rsidR="00F44AA5" w:rsidRPr="00F44AA5" w:rsidRDefault="00F44AA5" w:rsidP="00234139">
      <w:pPr>
        <w:spacing w:after="0" w:line="240" w:lineRule="auto"/>
        <w:ind w:left="426" w:hanging="426"/>
        <w:rPr>
          <w:rFonts w:ascii="Arial" w:hAnsi="Arial" w:cs="Arial"/>
          <w:sz w:val="20"/>
          <w:szCs w:val="20"/>
          <w:lang w:val="en-GB"/>
        </w:rPr>
      </w:pPr>
      <w:r w:rsidRPr="00F44AA5">
        <w:rPr>
          <w:rFonts w:ascii="Arial" w:hAnsi="Arial" w:cs="Arial"/>
          <w:sz w:val="20"/>
          <w:szCs w:val="20"/>
        </w:rPr>
        <w:t>2 : Umur kambing (2-4) tahun</w:t>
      </w:r>
    </w:p>
    <w:p w:rsidR="00F44AA5" w:rsidRPr="00F44AA5" w:rsidRDefault="00F44AA5" w:rsidP="00234139">
      <w:pPr>
        <w:spacing w:after="0" w:line="240" w:lineRule="auto"/>
        <w:ind w:left="426" w:hanging="426"/>
        <w:rPr>
          <w:rFonts w:ascii="Arial" w:hAnsi="Arial" w:cs="Arial"/>
          <w:sz w:val="20"/>
          <w:szCs w:val="20"/>
        </w:rPr>
      </w:pPr>
      <w:r w:rsidRPr="00F44AA5">
        <w:rPr>
          <w:rFonts w:ascii="Arial" w:hAnsi="Arial" w:cs="Arial"/>
          <w:sz w:val="20"/>
          <w:szCs w:val="20"/>
        </w:rPr>
        <w:t>3 : Umur kambing (&gt;4) tahun</w:t>
      </w:r>
    </w:p>
    <w:p w:rsidR="00F44AA5" w:rsidRPr="00F44AA5" w:rsidRDefault="00F44AA5" w:rsidP="00234139">
      <w:pPr>
        <w:spacing w:after="0" w:line="240" w:lineRule="auto"/>
        <w:ind w:left="426" w:hanging="426"/>
        <w:rPr>
          <w:rFonts w:ascii="Arial" w:hAnsi="Arial" w:cs="Arial"/>
          <w:sz w:val="20"/>
          <w:szCs w:val="20"/>
        </w:rPr>
      </w:pPr>
    </w:p>
    <w:p w:rsidR="00F44AA5" w:rsidRPr="00F44AA5" w:rsidRDefault="00F44AA5" w:rsidP="00234139">
      <w:pPr>
        <w:spacing w:line="240" w:lineRule="auto"/>
        <w:ind w:left="426" w:hanging="426"/>
        <w:jc w:val="center"/>
        <w:rPr>
          <w:rFonts w:ascii="Arial" w:hAnsi="Arial" w:cs="Arial"/>
          <w:sz w:val="20"/>
          <w:szCs w:val="20"/>
        </w:rPr>
      </w:pPr>
      <w:r w:rsidRPr="00F44AA5">
        <w:rPr>
          <w:rFonts w:ascii="Arial" w:hAnsi="Arial" w:cs="Arial"/>
          <w:noProof/>
          <w:sz w:val="20"/>
          <w:szCs w:val="20"/>
          <w:lang w:eastAsia="id-ID"/>
        </w:rPr>
        <w:drawing>
          <wp:anchor distT="0" distB="0" distL="114300" distR="114300" simplePos="0" relativeHeight="251661312" behindDoc="0" locked="0" layoutInCell="1" allowOverlap="1" wp14:anchorId="6D571C3D" wp14:editId="41E34FFD">
            <wp:simplePos x="0" y="0"/>
            <wp:positionH relativeFrom="margin">
              <wp:align>center</wp:align>
            </wp:positionH>
            <wp:positionV relativeFrom="paragraph">
              <wp:posOffset>339522</wp:posOffset>
            </wp:positionV>
            <wp:extent cx="4772025" cy="1657350"/>
            <wp:effectExtent l="0" t="0" r="9525" b="19050"/>
            <wp:wrapTopAndBottom/>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Pr="00F44AA5">
        <w:rPr>
          <w:rFonts w:ascii="Arial" w:hAnsi="Arial" w:cs="Arial"/>
          <w:sz w:val="20"/>
          <w:szCs w:val="20"/>
        </w:rPr>
        <w:t xml:space="preserve">Gambar 1. </w:t>
      </w:r>
      <w:proofErr w:type="spellStart"/>
      <w:r w:rsidRPr="00F44AA5">
        <w:rPr>
          <w:rFonts w:ascii="Arial" w:hAnsi="Arial" w:cs="Arial"/>
          <w:sz w:val="20"/>
          <w:szCs w:val="20"/>
          <w:lang w:val="en-US"/>
        </w:rPr>
        <w:t>Grafik</w:t>
      </w:r>
      <w:proofErr w:type="spellEnd"/>
      <w:r w:rsidRPr="00F44AA5">
        <w:rPr>
          <w:rFonts w:ascii="Arial" w:hAnsi="Arial" w:cs="Arial"/>
          <w:sz w:val="20"/>
          <w:szCs w:val="20"/>
          <w:lang w:val="en-US"/>
        </w:rPr>
        <w:t xml:space="preserve"> </w:t>
      </w:r>
      <w:r w:rsidRPr="00F44AA5">
        <w:rPr>
          <w:rFonts w:ascii="Arial" w:hAnsi="Arial" w:cs="Arial"/>
          <w:sz w:val="20"/>
          <w:szCs w:val="20"/>
        </w:rPr>
        <w:t>Rerata Bobot Badan Kambing PE</w:t>
      </w:r>
    </w:p>
    <w:p w:rsidR="00F44AA5" w:rsidRPr="00F44AA5" w:rsidRDefault="00F44AA5" w:rsidP="00234139">
      <w:pPr>
        <w:spacing w:after="0" w:line="240" w:lineRule="auto"/>
        <w:ind w:left="426" w:hanging="426"/>
        <w:rPr>
          <w:rFonts w:ascii="Arial" w:hAnsi="Arial" w:cs="Arial"/>
          <w:sz w:val="20"/>
          <w:szCs w:val="20"/>
        </w:rPr>
      </w:pPr>
    </w:p>
    <w:p w:rsidR="00F44AA5" w:rsidRPr="00F44AA5" w:rsidRDefault="00F44AA5" w:rsidP="00234139">
      <w:pPr>
        <w:spacing w:after="0" w:line="240" w:lineRule="auto"/>
        <w:ind w:left="426" w:hanging="426"/>
        <w:rPr>
          <w:rFonts w:ascii="Arial" w:hAnsi="Arial" w:cs="Arial"/>
          <w:sz w:val="20"/>
          <w:szCs w:val="20"/>
        </w:rPr>
      </w:pPr>
    </w:p>
    <w:p w:rsidR="00234139" w:rsidRDefault="00234139" w:rsidP="00234139">
      <w:pPr>
        <w:spacing w:after="0" w:line="240" w:lineRule="auto"/>
        <w:ind w:firstLine="720"/>
        <w:jc w:val="both"/>
        <w:rPr>
          <w:rFonts w:ascii="Arial" w:hAnsi="Arial" w:cs="Arial"/>
          <w:sz w:val="20"/>
          <w:szCs w:val="20"/>
        </w:rPr>
        <w:sectPr w:rsidR="00234139" w:rsidSect="000B0E2E">
          <w:headerReference w:type="default" r:id="rId11"/>
          <w:footerReference w:type="default" r:id="rId12"/>
          <w:pgSz w:w="11906" w:h="16838"/>
          <w:pgMar w:top="2268" w:right="1701" w:bottom="1701" w:left="2268" w:header="709" w:footer="709" w:gutter="0"/>
          <w:pgNumType w:start="23"/>
          <w:cols w:space="708"/>
          <w:docGrid w:linePitch="360"/>
        </w:sectPr>
      </w:pPr>
    </w:p>
    <w:p w:rsidR="00F44AA5" w:rsidRPr="00F44AA5" w:rsidRDefault="00F44AA5" w:rsidP="00234139">
      <w:pPr>
        <w:spacing w:after="0" w:line="240" w:lineRule="auto"/>
        <w:ind w:firstLine="720"/>
        <w:jc w:val="both"/>
        <w:rPr>
          <w:rFonts w:ascii="Arial" w:hAnsi="Arial" w:cs="Arial"/>
          <w:sz w:val="20"/>
          <w:szCs w:val="20"/>
        </w:rPr>
      </w:pPr>
      <w:r w:rsidRPr="00F44AA5">
        <w:rPr>
          <w:rFonts w:ascii="Arial" w:hAnsi="Arial" w:cs="Arial"/>
          <w:sz w:val="20"/>
          <w:szCs w:val="20"/>
        </w:rPr>
        <w:lastRenderedPageBreak/>
        <w:t xml:space="preserve">Hasil penelitian ini menujukkan bahwa rerata bobot badan kambing PE pada kelompok 1:(&lt;2 tahun) yaitu 29,20 kg, pada kelompok 2:(2-4 tahun) yaitu 51,44 kg dan pada kelompok 3:(&gt;4 tahun) yaitu 63,47 kg. </w:t>
      </w:r>
    </w:p>
    <w:p w:rsidR="00234139" w:rsidRDefault="00234139" w:rsidP="00234139">
      <w:pPr>
        <w:spacing w:after="0" w:line="240" w:lineRule="auto"/>
        <w:jc w:val="both"/>
        <w:rPr>
          <w:rFonts w:ascii="Arial" w:hAnsi="Arial" w:cs="Arial"/>
          <w:sz w:val="20"/>
          <w:szCs w:val="20"/>
        </w:rPr>
      </w:pPr>
    </w:p>
    <w:p w:rsidR="00234139" w:rsidRDefault="00234139" w:rsidP="00234139">
      <w:pPr>
        <w:spacing w:after="0" w:line="240" w:lineRule="auto"/>
        <w:jc w:val="both"/>
        <w:rPr>
          <w:rFonts w:ascii="Arial" w:hAnsi="Arial" w:cs="Arial"/>
          <w:sz w:val="20"/>
          <w:szCs w:val="20"/>
        </w:rPr>
      </w:pPr>
      <w:r w:rsidRPr="00F44AA5">
        <w:rPr>
          <w:rFonts w:ascii="Arial" w:hAnsi="Arial" w:cs="Arial"/>
          <w:noProof/>
          <w:sz w:val="20"/>
          <w:szCs w:val="20"/>
          <w:lang w:eastAsia="id-ID"/>
        </w:rPr>
        <w:drawing>
          <wp:inline distT="0" distB="0" distL="0" distR="0" wp14:anchorId="6D30CD0E" wp14:editId="04377166">
            <wp:extent cx="2950229" cy="1828787"/>
            <wp:effectExtent l="0" t="0" r="2540" b="635"/>
            <wp:docPr id="12" name="Picture 12" descr="C:\Users\ASUS\Documents\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Documents\Capture.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63009" cy="1836709"/>
                    </a:xfrm>
                    <a:prstGeom prst="rect">
                      <a:avLst/>
                    </a:prstGeom>
                    <a:noFill/>
                    <a:ln>
                      <a:noFill/>
                    </a:ln>
                  </pic:spPr>
                </pic:pic>
              </a:graphicData>
            </a:graphic>
          </wp:inline>
        </w:drawing>
      </w:r>
    </w:p>
    <w:p w:rsidR="00F44AA5" w:rsidRPr="00F44AA5" w:rsidRDefault="00F44AA5" w:rsidP="00234139">
      <w:pPr>
        <w:spacing w:after="0" w:line="240" w:lineRule="auto"/>
        <w:ind w:firstLine="720"/>
        <w:jc w:val="both"/>
        <w:rPr>
          <w:rFonts w:ascii="Arial" w:hAnsi="Arial" w:cs="Arial"/>
          <w:sz w:val="20"/>
          <w:szCs w:val="20"/>
        </w:rPr>
      </w:pPr>
    </w:p>
    <w:p w:rsidR="00F44AA5" w:rsidRPr="00F44AA5" w:rsidRDefault="00F44AA5" w:rsidP="00234139">
      <w:pPr>
        <w:spacing w:after="0" w:line="240" w:lineRule="auto"/>
        <w:ind w:firstLine="720"/>
        <w:jc w:val="both"/>
        <w:rPr>
          <w:rFonts w:ascii="Arial" w:hAnsi="Arial" w:cs="Arial"/>
          <w:sz w:val="20"/>
          <w:szCs w:val="20"/>
        </w:rPr>
      </w:pPr>
      <w:r w:rsidRPr="00F44AA5">
        <w:rPr>
          <w:rFonts w:ascii="Arial" w:hAnsi="Arial" w:cs="Arial"/>
          <w:sz w:val="20"/>
          <w:szCs w:val="20"/>
        </w:rPr>
        <w:t xml:space="preserve">Gambar 2. Kurva Sigmoid Pertumbuhan Kambing (Tillman </w:t>
      </w:r>
      <w:r w:rsidRPr="00F44AA5">
        <w:rPr>
          <w:rFonts w:ascii="Arial" w:hAnsi="Arial" w:cs="Arial"/>
          <w:i/>
          <w:iCs/>
          <w:sz w:val="20"/>
          <w:szCs w:val="20"/>
        </w:rPr>
        <w:t xml:space="preserve">et al., </w:t>
      </w:r>
      <w:r w:rsidRPr="00F44AA5">
        <w:rPr>
          <w:rFonts w:ascii="Arial" w:hAnsi="Arial" w:cs="Arial"/>
          <w:sz w:val="20"/>
          <w:szCs w:val="20"/>
        </w:rPr>
        <w:t>1998).</w:t>
      </w:r>
    </w:p>
    <w:p w:rsidR="00F44AA5" w:rsidRPr="00F44AA5" w:rsidRDefault="00F44AA5" w:rsidP="00234139">
      <w:pPr>
        <w:autoSpaceDE w:val="0"/>
        <w:autoSpaceDN w:val="0"/>
        <w:adjustRightInd w:val="0"/>
        <w:spacing w:after="0" w:line="240" w:lineRule="auto"/>
        <w:ind w:firstLine="720"/>
        <w:jc w:val="both"/>
        <w:rPr>
          <w:rFonts w:ascii="Arial" w:hAnsi="Arial" w:cs="Arial"/>
          <w:sz w:val="20"/>
          <w:szCs w:val="20"/>
        </w:rPr>
      </w:pPr>
      <w:r w:rsidRPr="00F44AA5">
        <w:rPr>
          <w:rFonts w:ascii="Arial" w:hAnsi="Arial" w:cs="Arial"/>
          <w:sz w:val="20"/>
          <w:szCs w:val="20"/>
        </w:rPr>
        <w:t xml:space="preserve">Pertumbuhan mempunyai tahap–tahap yang cepat dan lambat. Tahap cepat terjadi pada saat lahir sampai pubertas dan tahap lambat terjadi pada saat kedewasaan tubuh telah tercapai. Tahap–tahap pertumbuhan hewan membentuk gambaran sigmoid pada grafik pertumbuhan yang ditampilkan pada Ilustrasi 2. Umur pubertas kambing PE yaitu berkisar antara 321-362 hari atau 10-12 bulan (Sutama </w:t>
      </w:r>
      <w:r w:rsidRPr="00F44AA5">
        <w:rPr>
          <w:rFonts w:ascii="Arial" w:hAnsi="Arial" w:cs="Arial"/>
          <w:i/>
          <w:iCs/>
          <w:sz w:val="20"/>
          <w:szCs w:val="20"/>
        </w:rPr>
        <w:t>et al.</w:t>
      </w:r>
      <w:r w:rsidRPr="00F44AA5">
        <w:rPr>
          <w:rFonts w:ascii="Arial" w:hAnsi="Arial" w:cs="Arial"/>
          <w:sz w:val="20"/>
          <w:szCs w:val="20"/>
        </w:rPr>
        <w:t>, 1999).</w:t>
      </w:r>
    </w:p>
    <w:p w:rsidR="00234139" w:rsidRDefault="00234139" w:rsidP="00234139">
      <w:pPr>
        <w:spacing w:after="0" w:line="240" w:lineRule="auto"/>
        <w:ind w:firstLine="720"/>
        <w:jc w:val="both"/>
        <w:rPr>
          <w:rFonts w:ascii="Arial" w:hAnsi="Arial" w:cs="Arial"/>
          <w:sz w:val="20"/>
          <w:szCs w:val="20"/>
        </w:rPr>
        <w:sectPr w:rsidR="00234139" w:rsidSect="00234139">
          <w:type w:val="continuous"/>
          <w:pgSz w:w="11906" w:h="16838"/>
          <w:pgMar w:top="2268" w:right="1701" w:bottom="1701" w:left="2268" w:header="709" w:footer="709" w:gutter="0"/>
          <w:pgNumType w:start="23"/>
          <w:cols w:num="2" w:space="708"/>
          <w:docGrid w:linePitch="360"/>
        </w:sectPr>
      </w:pPr>
    </w:p>
    <w:p w:rsidR="00F44AA5" w:rsidRPr="00F44AA5" w:rsidRDefault="00F44AA5" w:rsidP="00234139">
      <w:pPr>
        <w:spacing w:after="0" w:line="240" w:lineRule="auto"/>
        <w:ind w:firstLine="720"/>
        <w:jc w:val="both"/>
        <w:rPr>
          <w:rFonts w:ascii="Arial" w:hAnsi="Arial" w:cs="Arial"/>
          <w:sz w:val="20"/>
          <w:szCs w:val="20"/>
        </w:rPr>
      </w:pPr>
      <w:r w:rsidRPr="00F44AA5">
        <w:rPr>
          <w:rFonts w:ascii="Arial" w:hAnsi="Arial" w:cs="Arial"/>
          <w:sz w:val="20"/>
          <w:szCs w:val="20"/>
        </w:rPr>
        <w:lastRenderedPageBreak/>
        <w:t xml:space="preserve">Thalib (2004) menyatakan bahwa bobot badan ternak ruminansia sangat dipengaruhi oleh kualitas dan kuantitas pakan, maksudnya penilaian pertambahan bobot badan ternak sebanding dengan ransum yang dikonsumsi. Kambing PE yang ada di kelompok ternak mandiri diberi pakan </w:t>
      </w:r>
      <w:r w:rsidRPr="00F44AA5">
        <w:rPr>
          <w:rFonts w:ascii="Arial" w:hAnsi="Arial" w:cs="Arial"/>
          <w:sz w:val="20"/>
          <w:szCs w:val="20"/>
        </w:rPr>
        <w:lastRenderedPageBreak/>
        <w:t xml:space="preserve">hijauan segar, bungkil kedelai, bekatul dan konsentrat sapi perah. Sedangkan menurut </w:t>
      </w:r>
      <w:r w:rsidRPr="00F44AA5">
        <w:rPr>
          <w:rFonts w:ascii="Arial" w:hAnsi="Arial" w:cs="Arial"/>
          <w:i/>
          <w:sz w:val="20"/>
          <w:szCs w:val="20"/>
        </w:rPr>
        <w:t>National Research Council</w:t>
      </w:r>
      <w:r w:rsidRPr="00F44AA5">
        <w:rPr>
          <w:rFonts w:ascii="Arial" w:hAnsi="Arial" w:cs="Arial"/>
          <w:sz w:val="20"/>
          <w:szCs w:val="20"/>
        </w:rPr>
        <w:t xml:space="preserve"> (2006) bobot badan dipengaruhi oleh beberapa faktor antara lain total protein yang diperoleh setiap harinya, jenis ternak, umur, keadaan genetis </w:t>
      </w:r>
      <w:r w:rsidRPr="00F44AA5">
        <w:rPr>
          <w:rFonts w:ascii="Arial" w:hAnsi="Arial" w:cs="Arial"/>
          <w:sz w:val="20"/>
          <w:szCs w:val="20"/>
        </w:rPr>
        <w:lastRenderedPageBreak/>
        <w:t>lingkungan, kondisi setiap individu dan manajemen tata laksana</w:t>
      </w:r>
      <w:r w:rsidRPr="00F44AA5">
        <w:rPr>
          <w:rFonts w:ascii="Arial" w:hAnsi="Arial" w:cs="Arial"/>
          <w:sz w:val="20"/>
          <w:szCs w:val="20"/>
          <w:lang w:val="en-ID"/>
        </w:rPr>
        <w:t>.</w:t>
      </w:r>
    </w:p>
    <w:p w:rsidR="00F44AA5" w:rsidRPr="00F44AA5" w:rsidRDefault="00F44AA5" w:rsidP="00234139">
      <w:pPr>
        <w:pStyle w:val="Heading2"/>
        <w:spacing w:after="240" w:line="240" w:lineRule="auto"/>
        <w:jc w:val="center"/>
        <w:rPr>
          <w:rFonts w:ascii="Arial" w:hAnsi="Arial" w:cs="Arial"/>
          <w:b w:val="0"/>
          <w:color w:val="auto"/>
          <w:sz w:val="20"/>
          <w:szCs w:val="20"/>
        </w:rPr>
      </w:pPr>
      <w:r w:rsidRPr="00F44AA5">
        <w:rPr>
          <w:rFonts w:ascii="Arial" w:hAnsi="Arial" w:cs="Arial"/>
          <w:color w:val="auto"/>
          <w:sz w:val="20"/>
          <w:szCs w:val="20"/>
        </w:rPr>
        <w:t>Litter Size</w:t>
      </w:r>
    </w:p>
    <w:p w:rsidR="00F44AA5" w:rsidRPr="00F44AA5" w:rsidRDefault="00F44AA5" w:rsidP="00234139">
      <w:pPr>
        <w:spacing w:after="0" w:line="240" w:lineRule="auto"/>
        <w:ind w:firstLine="426"/>
        <w:jc w:val="both"/>
        <w:rPr>
          <w:rFonts w:ascii="Arial" w:hAnsi="Arial" w:cs="Arial"/>
          <w:sz w:val="20"/>
          <w:szCs w:val="20"/>
        </w:rPr>
      </w:pPr>
      <w:r w:rsidRPr="00F44AA5">
        <w:rPr>
          <w:rFonts w:ascii="Arial" w:hAnsi="Arial" w:cs="Arial"/>
          <w:iCs/>
          <w:sz w:val="20"/>
          <w:szCs w:val="20"/>
        </w:rPr>
        <w:t>Litter size</w:t>
      </w:r>
      <w:r w:rsidRPr="00F44AA5">
        <w:rPr>
          <w:rFonts w:ascii="Arial" w:hAnsi="Arial" w:cs="Arial"/>
          <w:i/>
          <w:iCs/>
          <w:sz w:val="20"/>
          <w:szCs w:val="20"/>
        </w:rPr>
        <w:t xml:space="preserve"> </w:t>
      </w:r>
      <w:r w:rsidRPr="00F44AA5">
        <w:rPr>
          <w:rFonts w:ascii="Arial" w:hAnsi="Arial" w:cs="Arial"/>
          <w:sz w:val="20"/>
          <w:szCs w:val="20"/>
        </w:rPr>
        <w:t xml:space="preserve">adalah banyaknya atau jumlah anak perkelahiran dari seekor induk. Subandriyo </w:t>
      </w:r>
      <w:r w:rsidRPr="00F44AA5">
        <w:rPr>
          <w:rFonts w:ascii="Arial" w:hAnsi="Arial" w:cs="Arial"/>
          <w:i/>
          <w:sz w:val="20"/>
          <w:szCs w:val="20"/>
        </w:rPr>
        <w:t xml:space="preserve">et al. </w:t>
      </w:r>
      <w:r w:rsidRPr="00F44AA5">
        <w:rPr>
          <w:rFonts w:ascii="Arial" w:hAnsi="Arial" w:cs="Arial"/>
          <w:sz w:val="20"/>
          <w:szCs w:val="20"/>
        </w:rPr>
        <w:t xml:space="preserve">(1995) menyatakan jumlah anak sekelahiran kambing PE di daerah sumber bibit </w:t>
      </w:r>
      <w:r w:rsidRPr="00F44AA5">
        <w:rPr>
          <w:rFonts w:ascii="Arial" w:hAnsi="Arial" w:cs="Arial"/>
          <w:sz w:val="20"/>
          <w:szCs w:val="20"/>
        </w:rPr>
        <w:lastRenderedPageBreak/>
        <w:t xml:space="preserve">Kabupaten Purworejo yakni sebesar 1,71 ekor. </w:t>
      </w:r>
      <w:r w:rsidRPr="00F44AA5">
        <w:rPr>
          <w:rFonts w:ascii="Arial" w:hAnsi="Arial" w:cs="Arial"/>
          <w:iCs/>
          <w:sz w:val="20"/>
          <w:szCs w:val="20"/>
        </w:rPr>
        <w:t>Litter size</w:t>
      </w:r>
      <w:r w:rsidRPr="00F44AA5">
        <w:rPr>
          <w:rFonts w:ascii="Arial" w:hAnsi="Arial" w:cs="Arial"/>
          <w:i/>
          <w:iCs/>
          <w:sz w:val="20"/>
          <w:szCs w:val="20"/>
        </w:rPr>
        <w:t xml:space="preserve"> </w:t>
      </w:r>
      <w:r w:rsidRPr="00F44AA5">
        <w:rPr>
          <w:rFonts w:ascii="Arial" w:hAnsi="Arial" w:cs="Arial"/>
          <w:sz w:val="20"/>
          <w:szCs w:val="20"/>
        </w:rPr>
        <w:t>seekor induk</w:t>
      </w:r>
      <w:r w:rsidRPr="00F44AA5">
        <w:rPr>
          <w:rFonts w:ascii="Arial" w:hAnsi="Arial" w:cs="Arial"/>
          <w:b/>
          <w:sz w:val="20"/>
          <w:szCs w:val="20"/>
        </w:rPr>
        <w:t xml:space="preserve"> </w:t>
      </w:r>
      <w:r w:rsidRPr="00F44AA5">
        <w:rPr>
          <w:rFonts w:ascii="Arial" w:hAnsi="Arial" w:cs="Arial"/>
          <w:sz w:val="20"/>
          <w:szCs w:val="20"/>
        </w:rPr>
        <w:t>kambing ditentukan oleh tiga faktor, yaitu jumlah sel telur yang dihasilkan setiap</w:t>
      </w:r>
      <w:r w:rsidRPr="00F44AA5">
        <w:rPr>
          <w:rFonts w:ascii="Arial" w:hAnsi="Arial" w:cs="Arial"/>
          <w:b/>
          <w:sz w:val="20"/>
          <w:szCs w:val="20"/>
        </w:rPr>
        <w:t xml:space="preserve"> </w:t>
      </w:r>
      <w:r w:rsidRPr="00F44AA5">
        <w:rPr>
          <w:rFonts w:ascii="Arial" w:hAnsi="Arial" w:cs="Arial"/>
          <w:sz w:val="20"/>
          <w:szCs w:val="20"/>
        </w:rPr>
        <w:t>birahi dan ovulasi, fertilisasi dan keadaan selama kebuntingan serta kematian</w:t>
      </w:r>
      <w:r w:rsidRPr="00F44AA5">
        <w:rPr>
          <w:rFonts w:ascii="Arial" w:hAnsi="Arial" w:cs="Arial"/>
          <w:b/>
          <w:sz w:val="20"/>
          <w:szCs w:val="20"/>
        </w:rPr>
        <w:t xml:space="preserve"> </w:t>
      </w:r>
      <w:r w:rsidRPr="00F44AA5">
        <w:rPr>
          <w:rFonts w:ascii="Arial" w:hAnsi="Arial" w:cs="Arial"/>
          <w:sz w:val="20"/>
          <w:szCs w:val="20"/>
        </w:rPr>
        <w:t xml:space="preserve">embrio (Kostaman dan Sutama, 2006). </w:t>
      </w:r>
    </w:p>
    <w:p w:rsidR="00234139" w:rsidRDefault="00234139" w:rsidP="00234139">
      <w:pPr>
        <w:spacing w:after="0" w:line="240" w:lineRule="auto"/>
        <w:jc w:val="center"/>
        <w:rPr>
          <w:rFonts w:ascii="Arial" w:eastAsia="Times New Roman" w:hAnsi="Arial" w:cs="Arial"/>
          <w:sz w:val="20"/>
          <w:szCs w:val="20"/>
        </w:rPr>
        <w:sectPr w:rsidR="00234139" w:rsidSect="00234139">
          <w:type w:val="continuous"/>
          <w:pgSz w:w="11906" w:h="16838"/>
          <w:pgMar w:top="2268" w:right="1701" w:bottom="1701" w:left="2268" w:header="709" w:footer="709" w:gutter="0"/>
          <w:pgNumType w:start="23"/>
          <w:cols w:num="2" w:space="708"/>
          <w:docGrid w:linePitch="360"/>
        </w:sectPr>
      </w:pPr>
    </w:p>
    <w:p w:rsidR="00F44AA5" w:rsidRPr="00F44AA5" w:rsidRDefault="00F44AA5" w:rsidP="00234139">
      <w:pPr>
        <w:spacing w:after="0" w:line="240" w:lineRule="auto"/>
        <w:jc w:val="center"/>
        <w:rPr>
          <w:rFonts w:ascii="Arial" w:eastAsia="Times New Roman" w:hAnsi="Arial" w:cs="Arial"/>
          <w:sz w:val="20"/>
          <w:szCs w:val="20"/>
        </w:rPr>
      </w:pPr>
      <w:r w:rsidRPr="00F44AA5">
        <w:rPr>
          <w:rFonts w:ascii="Arial" w:eastAsia="Times New Roman" w:hAnsi="Arial" w:cs="Arial"/>
          <w:sz w:val="20"/>
          <w:szCs w:val="20"/>
        </w:rPr>
        <w:lastRenderedPageBreak/>
        <w:t>Tabel 3. Rerata Nilai Litter Size</w:t>
      </w:r>
    </w:p>
    <w:tbl>
      <w:tblPr>
        <w:tblStyle w:val="TableGrid"/>
        <w:tblW w:w="7796" w:type="dxa"/>
        <w:tblInd w:w="25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1417"/>
        <w:gridCol w:w="1134"/>
        <w:gridCol w:w="1276"/>
        <w:gridCol w:w="2551"/>
      </w:tblGrid>
      <w:tr w:rsidR="00F44AA5" w:rsidRPr="00F44AA5" w:rsidTr="00C93019">
        <w:trPr>
          <w:trHeight w:val="70"/>
        </w:trPr>
        <w:tc>
          <w:tcPr>
            <w:tcW w:w="1418" w:type="dxa"/>
            <w:tcBorders>
              <w:top w:val="double" w:sz="4" w:space="0" w:color="auto"/>
              <w:bottom w:val="single" w:sz="4" w:space="0" w:color="auto"/>
            </w:tcBorders>
          </w:tcPr>
          <w:p w:rsidR="00F44AA5" w:rsidRPr="00F44AA5" w:rsidRDefault="00F44AA5" w:rsidP="00234139">
            <w:pPr>
              <w:jc w:val="center"/>
              <w:rPr>
                <w:rFonts w:ascii="Arial" w:hAnsi="Arial" w:cs="Arial"/>
                <w:b/>
                <w:sz w:val="20"/>
                <w:szCs w:val="20"/>
              </w:rPr>
            </w:pPr>
            <w:r w:rsidRPr="00F44AA5">
              <w:rPr>
                <w:rFonts w:ascii="Arial" w:hAnsi="Arial" w:cs="Arial"/>
                <w:b/>
                <w:sz w:val="20"/>
                <w:szCs w:val="20"/>
              </w:rPr>
              <w:t>Kelompok</w:t>
            </w:r>
          </w:p>
        </w:tc>
        <w:tc>
          <w:tcPr>
            <w:tcW w:w="1417" w:type="dxa"/>
            <w:tcBorders>
              <w:top w:val="double" w:sz="4" w:space="0" w:color="auto"/>
              <w:bottom w:val="single" w:sz="4" w:space="0" w:color="auto"/>
            </w:tcBorders>
          </w:tcPr>
          <w:p w:rsidR="00F44AA5" w:rsidRPr="00F44AA5" w:rsidRDefault="00F44AA5" w:rsidP="00234139">
            <w:pPr>
              <w:jc w:val="center"/>
              <w:rPr>
                <w:rFonts w:ascii="Arial" w:hAnsi="Arial" w:cs="Arial"/>
                <w:b/>
                <w:sz w:val="20"/>
                <w:szCs w:val="20"/>
              </w:rPr>
            </w:pPr>
            <w:r w:rsidRPr="00F44AA5">
              <w:rPr>
                <w:rFonts w:ascii="Arial" w:hAnsi="Arial" w:cs="Arial"/>
                <w:b/>
                <w:sz w:val="20"/>
                <w:szCs w:val="20"/>
              </w:rPr>
              <w:t>Jumlah (n)</w:t>
            </w:r>
          </w:p>
        </w:tc>
        <w:tc>
          <w:tcPr>
            <w:tcW w:w="1134" w:type="dxa"/>
            <w:tcBorders>
              <w:top w:val="double" w:sz="4" w:space="0" w:color="auto"/>
              <w:bottom w:val="single" w:sz="4" w:space="0" w:color="auto"/>
            </w:tcBorders>
          </w:tcPr>
          <w:p w:rsidR="00F44AA5" w:rsidRPr="00F44AA5" w:rsidRDefault="00F44AA5" w:rsidP="00234139">
            <w:pPr>
              <w:jc w:val="center"/>
              <w:rPr>
                <w:rFonts w:ascii="Arial" w:hAnsi="Arial" w:cs="Arial"/>
                <w:b/>
                <w:sz w:val="20"/>
                <w:szCs w:val="20"/>
                <w:lang w:val="en-ID"/>
              </w:rPr>
            </w:pPr>
            <w:r w:rsidRPr="00F44AA5">
              <w:rPr>
                <w:rFonts w:ascii="Arial" w:hAnsi="Arial" w:cs="Arial"/>
                <w:b/>
                <w:sz w:val="20"/>
                <w:szCs w:val="20"/>
                <w:lang w:val="en-ID"/>
              </w:rPr>
              <w:t>LS</w:t>
            </w:r>
          </w:p>
          <w:p w:rsidR="00F44AA5" w:rsidRPr="00F44AA5" w:rsidRDefault="00F44AA5" w:rsidP="00234139">
            <w:pPr>
              <w:jc w:val="center"/>
              <w:rPr>
                <w:rFonts w:ascii="Arial" w:hAnsi="Arial" w:cs="Arial"/>
                <w:b/>
                <w:sz w:val="20"/>
                <w:szCs w:val="20"/>
              </w:rPr>
            </w:pPr>
            <w:r w:rsidRPr="00F44AA5">
              <w:rPr>
                <w:rFonts w:ascii="Arial" w:hAnsi="Arial" w:cs="Arial"/>
                <w:b/>
                <w:sz w:val="20"/>
                <w:szCs w:val="20"/>
              </w:rPr>
              <w:t>Minimal</w:t>
            </w:r>
          </w:p>
        </w:tc>
        <w:tc>
          <w:tcPr>
            <w:tcW w:w="1276" w:type="dxa"/>
            <w:tcBorders>
              <w:top w:val="double" w:sz="4" w:space="0" w:color="auto"/>
              <w:bottom w:val="single" w:sz="4" w:space="0" w:color="auto"/>
            </w:tcBorders>
          </w:tcPr>
          <w:p w:rsidR="00F44AA5" w:rsidRPr="00F44AA5" w:rsidRDefault="00F44AA5" w:rsidP="00234139">
            <w:pPr>
              <w:jc w:val="center"/>
              <w:rPr>
                <w:rFonts w:ascii="Arial" w:hAnsi="Arial" w:cs="Arial"/>
                <w:b/>
                <w:sz w:val="20"/>
                <w:szCs w:val="20"/>
              </w:rPr>
            </w:pPr>
            <w:r w:rsidRPr="00F44AA5">
              <w:rPr>
                <w:rFonts w:ascii="Arial" w:hAnsi="Arial" w:cs="Arial"/>
                <w:b/>
                <w:sz w:val="20"/>
                <w:szCs w:val="20"/>
                <w:lang w:val="en-ID"/>
              </w:rPr>
              <w:t>LS</w:t>
            </w:r>
            <w:r w:rsidRPr="00F44AA5">
              <w:rPr>
                <w:rFonts w:ascii="Arial" w:hAnsi="Arial" w:cs="Arial"/>
                <w:b/>
                <w:sz w:val="20"/>
                <w:szCs w:val="20"/>
              </w:rPr>
              <w:t xml:space="preserve"> Maksimal</w:t>
            </w:r>
          </w:p>
        </w:tc>
        <w:tc>
          <w:tcPr>
            <w:tcW w:w="2551" w:type="dxa"/>
            <w:tcBorders>
              <w:top w:val="double" w:sz="4" w:space="0" w:color="auto"/>
              <w:bottom w:val="single" w:sz="4" w:space="0" w:color="auto"/>
            </w:tcBorders>
          </w:tcPr>
          <w:p w:rsidR="00F44AA5" w:rsidRPr="00F44AA5" w:rsidRDefault="00F44AA5" w:rsidP="00234139">
            <w:pPr>
              <w:jc w:val="center"/>
              <w:rPr>
                <w:rFonts w:ascii="Arial" w:hAnsi="Arial" w:cs="Arial"/>
                <w:b/>
                <w:sz w:val="20"/>
                <w:szCs w:val="20"/>
              </w:rPr>
            </w:pPr>
            <w:r w:rsidRPr="00F44AA5">
              <w:rPr>
                <w:rFonts w:ascii="Arial" w:hAnsi="Arial" w:cs="Arial"/>
                <w:b/>
                <w:sz w:val="20"/>
                <w:szCs w:val="20"/>
              </w:rPr>
              <w:t>Rata-Rata/Std</w:t>
            </w:r>
          </w:p>
        </w:tc>
      </w:tr>
      <w:tr w:rsidR="00F44AA5" w:rsidRPr="00F44AA5" w:rsidTr="00C93019">
        <w:trPr>
          <w:trHeight w:val="295"/>
        </w:trPr>
        <w:tc>
          <w:tcPr>
            <w:tcW w:w="1418" w:type="dxa"/>
            <w:tcBorders>
              <w:top w:val="single" w:sz="4" w:space="0" w:color="auto"/>
            </w:tcBorders>
          </w:tcPr>
          <w:p w:rsidR="00F44AA5" w:rsidRPr="00F44AA5" w:rsidRDefault="00F44AA5" w:rsidP="00234139">
            <w:pPr>
              <w:jc w:val="center"/>
              <w:rPr>
                <w:rFonts w:ascii="Arial" w:hAnsi="Arial" w:cs="Arial"/>
                <w:sz w:val="20"/>
                <w:szCs w:val="20"/>
              </w:rPr>
            </w:pPr>
            <w:r w:rsidRPr="00F44AA5">
              <w:rPr>
                <w:rFonts w:ascii="Arial" w:hAnsi="Arial" w:cs="Arial"/>
                <w:sz w:val="20"/>
                <w:szCs w:val="20"/>
              </w:rPr>
              <w:t>1</w:t>
            </w:r>
          </w:p>
        </w:tc>
        <w:tc>
          <w:tcPr>
            <w:tcW w:w="1417" w:type="dxa"/>
            <w:tcBorders>
              <w:top w:val="single" w:sz="4" w:space="0" w:color="auto"/>
            </w:tcBorders>
          </w:tcPr>
          <w:p w:rsidR="00F44AA5" w:rsidRPr="00F44AA5" w:rsidRDefault="00F44AA5" w:rsidP="00234139">
            <w:pPr>
              <w:jc w:val="center"/>
              <w:rPr>
                <w:rFonts w:ascii="Arial" w:hAnsi="Arial" w:cs="Arial"/>
                <w:sz w:val="20"/>
                <w:szCs w:val="20"/>
              </w:rPr>
            </w:pPr>
            <w:r w:rsidRPr="00F44AA5">
              <w:rPr>
                <w:rFonts w:ascii="Arial" w:hAnsi="Arial" w:cs="Arial"/>
                <w:sz w:val="20"/>
                <w:szCs w:val="20"/>
              </w:rPr>
              <w:t>18</w:t>
            </w:r>
          </w:p>
        </w:tc>
        <w:tc>
          <w:tcPr>
            <w:tcW w:w="1134" w:type="dxa"/>
            <w:tcBorders>
              <w:top w:val="single" w:sz="4" w:space="0" w:color="auto"/>
            </w:tcBorders>
          </w:tcPr>
          <w:p w:rsidR="00F44AA5" w:rsidRPr="00F44AA5" w:rsidRDefault="00F44AA5" w:rsidP="00234139">
            <w:pPr>
              <w:jc w:val="center"/>
              <w:rPr>
                <w:rFonts w:ascii="Arial" w:hAnsi="Arial" w:cs="Arial"/>
                <w:sz w:val="20"/>
                <w:szCs w:val="20"/>
              </w:rPr>
            </w:pPr>
            <w:r w:rsidRPr="00F44AA5">
              <w:rPr>
                <w:rFonts w:ascii="Arial" w:hAnsi="Arial" w:cs="Arial"/>
                <w:sz w:val="20"/>
                <w:szCs w:val="20"/>
              </w:rPr>
              <w:t>1</w:t>
            </w:r>
          </w:p>
        </w:tc>
        <w:tc>
          <w:tcPr>
            <w:tcW w:w="1276" w:type="dxa"/>
            <w:tcBorders>
              <w:top w:val="single" w:sz="4" w:space="0" w:color="auto"/>
            </w:tcBorders>
          </w:tcPr>
          <w:p w:rsidR="00F44AA5" w:rsidRPr="00F44AA5" w:rsidRDefault="00F44AA5" w:rsidP="00234139">
            <w:pPr>
              <w:jc w:val="center"/>
              <w:rPr>
                <w:rFonts w:ascii="Arial" w:hAnsi="Arial" w:cs="Arial"/>
                <w:sz w:val="20"/>
                <w:szCs w:val="20"/>
              </w:rPr>
            </w:pPr>
            <w:r w:rsidRPr="00F44AA5">
              <w:rPr>
                <w:rFonts w:ascii="Arial" w:hAnsi="Arial" w:cs="Arial"/>
                <w:sz w:val="20"/>
                <w:szCs w:val="20"/>
              </w:rPr>
              <w:t>3</w:t>
            </w:r>
          </w:p>
        </w:tc>
        <w:tc>
          <w:tcPr>
            <w:tcW w:w="2551" w:type="dxa"/>
            <w:tcBorders>
              <w:top w:val="single" w:sz="4" w:space="0" w:color="auto"/>
            </w:tcBorders>
          </w:tcPr>
          <w:p w:rsidR="00F44AA5" w:rsidRPr="00F44AA5" w:rsidRDefault="00F44AA5" w:rsidP="00234139">
            <w:pPr>
              <w:jc w:val="center"/>
              <w:rPr>
                <w:rFonts w:ascii="Arial" w:hAnsi="Arial" w:cs="Arial"/>
                <w:sz w:val="20"/>
                <w:szCs w:val="20"/>
              </w:rPr>
            </w:pPr>
            <w:r w:rsidRPr="00F44AA5">
              <w:rPr>
                <w:rFonts w:ascii="Arial" w:hAnsi="Arial" w:cs="Arial"/>
                <w:sz w:val="20"/>
                <w:szCs w:val="20"/>
              </w:rPr>
              <w:t>1,55 ± 0,16</w:t>
            </w:r>
          </w:p>
        </w:tc>
      </w:tr>
      <w:tr w:rsidR="00F44AA5" w:rsidRPr="00F44AA5" w:rsidTr="00C93019">
        <w:trPr>
          <w:trHeight w:val="279"/>
        </w:trPr>
        <w:tc>
          <w:tcPr>
            <w:tcW w:w="1418" w:type="dxa"/>
          </w:tcPr>
          <w:p w:rsidR="00F44AA5" w:rsidRPr="00F44AA5" w:rsidRDefault="00F44AA5" w:rsidP="00234139">
            <w:pPr>
              <w:jc w:val="center"/>
              <w:rPr>
                <w:rFonts w:ascii="Arial" w:hAnsi="Arial" w:cs="Arial"/>
                <w:sz w:val="20"/>
                <w:szCs w:val="20"/>
              </w:rPr>
            </w:pPr>
            <w:r w:rsidRPr="00F44AA5">
              <w:rPr>
                <w:rFonts w:ascii="Arial" w:hAnsi="Arial" w:cs="Arial"/>
                <w:sz w:val="20"/>
                <w:szCs w:val="20"/>
              </w:rPr>
              <w:t>2</w:t>
            </w:r>
          </w:p>
        </w:tc>
        <w:tc>
          <w:tcPr>
            <w:tcW w:w="1417" w:type="dxa"/>
          </w:tcPr>
          <w:p w:rsidR="00F44AA5" w:rsidRPr="00F44AA5" w:rsidRDefault="00F44AA5" w:rsidP="00234139">
            <w:pPr>
              <w:jc w:val="center"/>
              <w:rPr>
                <w:rFonts w:ascii="Arial" w:hAnsi="Arial" w:cs="Arial"/>
                <w:sz w:val="20"/>
                <w:szCs w:val="20"/>
              </w:rPr>
            </w:pPr>
            <w:r w:rsidRPr="00F44AA5">
              <w:rPr>
                <w:rFonts w:ascii="Arial" w:hAnsi="Arial" w:cs="Arial"/>
                <w:sz w:val="20"/>
                <w:szCs w:val="20"/>
              </w:rPr>
              <w:t>18</w:t>
            </w:r>
          </w:p>
        </w:tc>
        <w:tc>
          <w:tcPr>
            <w:tcW w:w="1134" w:type="dxa"/>
          </w:tcPr>
          <w:p w:rsidR="00F44AA5" w:rsidRPr="00F44AA5" w:rsidRDefault="00F44AA5" w:rsidP="00234139">
            <w:pPr>
              <w:jc w:val="center"/>
              <w:rPr>
                <w:rFonts w:ascii="Arial" w:hAnsi="Arial" w:cs="Arial"/>
                <w:sz w:val="20"/>
                <w:szCs w:val="20"/>
              </w:rPr>
            </w:pPr>
            <w:r w:rsidRPr="00F44AA5">
              <w:rPr>
                <w:rFonts w:ascii="Arial" w:hAnsi="Arial" w:cs="Arial"/>
                <w:sz w:val="20"/>
                <w:szCs w:val="20"/>
              </w:rPr>
              <w:t>1</w:t>
            </w:r>
          </w:p>
        </w:tc>
        <w:tc>
          <w:tcPr>
            <w:tcW w:w="1276" w:type="dxa"/>
          </w:tcPr>
          <w:p w:rsidR="00F44AA5" w:rsidRPr="00F44AA5" w:rsidRDefault="00F44AA5" w:rsidP="00234139">
            <w:pPr>
              <w:jc w:val="center"/>
              <w:rPr>
                <w:rFonts w:ascii="Arial" w:hAnsi="Arial" w:cs="Arial"/>
                <w:sz w:val="20"/>
                <w:szCs w:val="20"/>
              </w:rPr>
            </w:pPr>
            <w:r w:rsidRPr="00F44AA5">
              <w:rPr>
                <w:rFonts w:ascii="Arial" w:hAnsi="Arial" w:cs="Arial"/>
                <w:sz w:val="20"/>
                <w:szCs w:val="20"/>
              </w:rPr>
              <w:t>3</w:t>
            </w:r>
          </w:p>
        </w:tc>
        <w:tc>
          <w:tcPr>
            <w:tcW w:w="2551" w:type="dxa"/>
          </w:tcPr>
          <w:p w:rsidR="00F44AA5" w:rsidRPr="00F44AA5" w:rsidRDefault="00F44AA5" w:rsidP="00234139">
            <w:pPr>
              <w:jc w:val="center"/>
              <w:rPr>
                <w:rFonts w:ascii="Arial" w:hAnsi="Arial" w:cs="Arial"/>
                <w:sz w:val="20"/>
                <w:szCs w:val="20"/>
              </w:rPr>
            </w:pPr>
            <w:r w:rsidRPr="00F44AA5">
              <w:rPr>
                <w:rFonts w:ascii="Arial" w:hAnsi="Arial" w:cs="Arial"/>
                <w:sz w:val="20"/>
                <w:szCs w:val="20"/>
              </w:rPr>
              <w:t>2,05 ± 0,67</w:t>
            </w:r>
          </w:p>
        </w:tc>
      </w:tr>
      <w:tr w:rsidR="00F44AA5" w:rsidRPr="00F44AA5" w:rsidTr="00C93019">
        <w:trPr>
          <w:trHeight w:val="279"/>
        </w:trPr>
        <w:tc>
          <w:tcPr>
            <w:tcW w:w="1418" w:type="dxa"/>
          </w:tcPr>
          <w:p w:rsidR="00F44AA5" w:rsidRPr="00F44AA5" w:rsidRDefault="00F44AA5" w:rsidP="00234139">
            <w:pPr>
              <w:jc w:val="center"/>
              <w:rPr>
                <w:rFonts w:ascii="Arial" w:hAnsi="Arial" w:cs="Arial"/>
                <w:sz w:val="20"/>
                <w:szCs w:val="20"/>
              </w:rPr>
            </w:pPr>
            <w:r w:rsidRPr="00F44AA5">
              <w:rPr>
                <w:rFonts w:ascii="Arial" w:hAnsi="Arial" w:cs="Arial"/>
                <w:sz w:val="20"/>
                <w:szCs w:val="20"/>
              </w:rPr>
              <w:t>3</w:t>
            </w:r>
          </w:p>
        </w:tc>
        <w:tc>
          <w:tcPr>
            <w:tcW w:w="1417" w:type="dxa"/>
          </w:tcPr>
          <w:p w:rsidR="00F44AA5" w:rsidRPr="00F44AA5" w:rsidRDefault="00F44AA5" w:rsidP="00234139">
            <w:pPr>
              <w:jc w:val="center"/>
              <w:rPr>
                <w:rFonts w:ascii="Arial" w:hAnsi="Arial" w:cs="Arial"/>
                <w:sz w:val="20"/>
                <w:szCs w:val="20"/>
              </w:rPr>
            </w:pPr>
            <w:r w:rsidRPr="00F44AA5">
              <w:rPr>
                <w:rFonts w:ascii="Arial" w:hAnsi="Arial" w:cs="Arial"/>
                <w:sz w:val="20"/>
                <w:szCs w:val="20"/>
              </w:rPr>
              <w:t>18</w:t>
            </w:r>
          </w:p>
        </w:tc>
        <w:tc>
          <w:tcPr>
            <w:tcW w:w="1134" w:type="dxa"/>
          </w:tcPr>
          <w:p w:rsidR="00F44AA5" w:rsidRPr="00F44AA5" w:rsidRDefault="00F44AA5" w:rsidP="00234139">
            <w:pPr>
              <w:jc w:val="center"/>
              <w:rPr>
                <w:rFonts w:ascii="Arial" w:hAnsi="Arial" w:cs="Arial"/>
                <w:sz w:val="20"/>
                <w:szCs w:val="20"/>
              </w:rPr>
            </w:pPr>
            <w:r w:rsidRPr="00F44AA5">
              <w:rPr>
                <w:rFonts w:ascii="Arial" w:hAnsi="Arial" w:cs="Arial"/>
                <w:sz w:val="20"/>
                <w:szCs w:val="20"/>
              </w:rPr>
              <w:t>1</w:t>
            </w:r>
          </w:p>
        </w:tc>
        <w:tc>
          <w:tcPr>
            <w:tcW w:w="1276" w:type="dxa"/>
          </w:tcPr>
          <w:p w:rsidR="00F44AA5" w:rsidRPr="00F44AA5" w:rsidRDefault="00F44AA5" w:rsidP="00234139">
            <w:pPr>
              <w:jc w:val="center"/>
              <w:rPr>
                <w:rFonts w:ascii="Arial" w:hAnsi="Arial" w:cs="Arial"/>
                <w:sz w:val="20"/>
                <w:szCs w:val="20"/>
              </w:rPr>
            </w:pPr>
            <w:r w:rsidRPr="00F44AA5">
              <w:rPr>
                <w:rFonts w:ascii="Arial" w:hAnsi="Arial" w:cs="Arial"/>
                <w:sz w:val="20"/>
                <w:szCs w:val="20"/>
              </w:rPr>
              <w:t>3</w:t>
            </w:r>
          </w:p>
        </w:tc>
        <w:tc>
          <w:tcPr>
            <w:tcW w:w="2551" w:type="dxa"/>
          </w:tcPr>
          <w:p w:rsidR="00F44AA5" w:rsidRPr="00F44AA5" w:rsidRDefault="00F44AA5" w:rsidP="00234139">
            <w:pPr>
              <w:jc w:val="center"/>
              <w:rPr>
                <w:rFonts w:ascii="Arial" w:hAnsi="Arial" w:cs="Arial"/>
                <w:sz w:val="20"/>
                <w:szCs w:val="20"/>
              </w:rPr>
            </w:pPr>
            <w:r w:rsidRPr="00F44AA5">
              <w:rPr>
                <w:rFonts w:ascii="Arial" w:hAnsi="Arial" w:cs="Arial"/>
                <w:sz w:val="20"/>
                <w:szCs w:val="20"/>
              </w:rPr>
              <w:t>2,11 ± 0,80</w:t>
            </w:r>
          </w:p>
        </w:tc>
      </w:tr>
    </w:tbl>
    <w:p w:rsidR="00F44AA5" w:rsidRPr="00F44AA5" w:rsidRDefault="00F44AA5" w:rsidP="00234139">
      <w:pPr>
        <w:tabs>
          <w:tab w:val="left" w:pos="2445"/>
        </w:tabs>
        <w:spacing w:after="0" w:line="240" w:lineRule="auto"/>
        <w:rPr>
          <w:rFonts w:ascii="Arial" w:hAnsi="Arial" w:cs="Arial"/>
          <w:sz w:val="20"/>
          <w:szCs w:val="20"/>
        </w:rPr>
      </w:pPr>
      <w:r w:rsidRPr="00F44AA5">
        <w:rPr>
          <w:rFonts w:ascii="Arial" w:hAnsi="Arial" w:cs="Arial"/>
          <w:sz w:val="20"/>
          <w:szCs w:val="20"/>
        </w:rPr>
        <w:t>Keterangan :</w:t>
      </w:r>
    </w:p>
    <w:p w:rsidR="00F44AA5" w:rsidRPr="00F44AA5" w:rsidRDefault="00F44AA5" w:rsidP="00234139">
      <w:pPr>
        <w:spacing w:after="0" w:line="240" w:lineRule="auto"/>
        <w:ind w:left="426" w:hanging="426"/>
        <w:rPr>
          <w:rFonts w:ascii="Arial" w:hAnsi="Arial" w:cs="Arial"/>
          <w:sz w:val="20"/>
          <w:szCs w:val="20"/>
          <w:lang w:val="en-GB"/>
        </w:rPr>
      </w:pPr>
      <w:r w:rsidRPr="00F44AA5">
        <w:rPr>
          <w:rFonts w:ascii="Arial" w:hAnsi="Arial" w:cs="Arial"/>
          <w:sz w:val="20"/>
          <w:szCs w:val="20"/>
        </w:rPr>
        <w:t>1 : Umur kambing (&lt;2) tahun</w:t>
      </w:r>
    </w:p>
    <w:p w:rsidR="00F44AA5" w:rsidRPr="00F44AA5" w:rsidRDefault="00F44AA5" w:rsidP="00234139">
      <w:pPr>
        <w:spacing w:after="0" w:line="240" w:lineRule="auto"/>
        <w:ind w:left="426" w:hanging="426"/>
        <w:rPr>
          <w:rFonts w:ascii="Arial" w:hAnsi="Arial" w:cs="Arial"/>
          <w:sz w:val="20"/>
          <w:szCs w:val="20"/>
          <w:lang w:val="en-GB"/>
        </w:rPr>
      </w:pPr>
      <w:r w:rsidRPr="00F44AA5">
        <w:rPr>
          <w:rFonts w:ascii="Arial" w:hAnsi="Arial" w:cs="Arial"/>
          <w:sz w:val="20"/>
          <w:szCs w:val="20"/>
        </w:rPr>
        <w:t>2 : Umur kambing (2-4) tahun</w:t>
      </w:r>
    </w:p>
    <w:p w:rsidR="00F44AA5" w:rsidRPr="00F44AA5" w:rsidRDefault="00F44AA5" w:rsidP="00234139">
      <w:pPr>
        <w:spacing w:after="0" w:line="240" w:lineRule="auto"/>
        <w:ind w:left="426" w:hanging="426"/>
        <w:rPr>
          <w:rFonts w:ascii="Arial" w:hAnsi="Arial" w:cs="Arial"/>
          <w:sz w:val="20"/>
          <w:szCs w:val="20"/>
        </w:rPr>
      </w:pPr>
      <w:r w:rsidRPr="00F44AA5">
        <w:rPr>
          <w:rFonts w:ascii="Arial" w:hAnsi="Arial" w:cs="Arial"/>
          <w:sz w:val="20"/>
          <w:szCs w:val="20"/>
        </w:rPr>
        <w:t>3 : Umur kambing (&gt;4) tahun</w:t>
      </w:r>
    </w:p>
    <w:p w:rsidR="00F44AA5" w:rsidRPr="00F44AA5" w:rsidRDefault="00F44AA5" w:rsidP="00234139">
      <w:pPr>
        <w:spacing w:after="0" w:line="240" w:lineRule="auto"/>
        <w:ind w:left="426" w:hanging="426"/>
        <w:rPr>
          <w:rFonts w:ascii="Arial" w:hAnsi="Arial" w:cs="Arial"/>
          <w:sz w:val="20"/>
          <w:szCs w:val="20"/>
        </w:rPr>
      </w:pPr>
    </w:p>
    <w:p w:rsidR="00F44AA5" w:rsidRPr="00F44AA5" w:rsidRDefault="00F44AA5" w:rsidP="00234139">
      <w:pPr>
        <w:tabs>
          <w:tab w:val="left" w:pos="2445"/>
        </w:tabs>
        <w:spacing w:line="240" w:lineRule="auto"/>
        <w:jc w:val="center"/>
        <w:rPr>
          <w:rFonts w:ascii="Arial" w:hAnsi="Arial" w:cs="Arial"/>
          <w:sz w:val="20"/>
          <w:szCs w:val="20"/>
        </w:rPr>
      </w:pPr>
      <w:r w:rsidRPr="00F44AA5">
        <w:rPr>
          <w:rFonts w:ascii="Arial" w:hAnsi="Arial" w:cs="Arial"/>
          <w:noProof/>
          <w:sz w:val="20"/>
          <w:szCs w:val="20"/>
          <w:lang w:eastAsia="id-ID"/>
        </w:rPr>
        <w:drawing>
          <wp:anchor distT="0" distB="0" distL="114300" distR="114300" simplePos="0" relativeHeight="251662336" behindDoc="0" locked="0" layoutInCell="1" allowOverlap="1" wp14:anchorId="38F2B88C" wp14:editId="529EA97A">
            <wp:simplePos x="0" y="0"/>
            <wp:positionH relativeFrom="margin">
              <wp:align>center</wp:align>
            </wp:positionH>
            <wp:positionV relativeFrom="paragraph">
              <wp:posOffset>349885</wp:posOffset>
            </wp:positionV>
            <wp:extent cx="4772025" cy="1657350"/>
            <wp:effectExtent l="0" t="0" r="9525" b="19050"/>
            <wp:wrapTopAndBottom/>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Pr="00F44AA5">
        <w:rPr>
          <w:rFonts w:ascii="Arial" w:hAnsi="Arial" w:cs="Arial"/>
          <w:sz w:val="20"/>
          <w:szCs w:val="20"/>
        </w:rPr>
        <w:t>Gambar 3. G</w:t>
      </w:r>
      <w:proofErr w:type="spellStart"/>
      <w:r w:rsidRPr="00F44AA5">
        <w:rPr>
          <w:rFonts w:ascii="Arial" w:hAnsi="Arial" w:cs="Arial"/>
          <w:sz w:val="20"/>
          <w:szCs w:val="20"/>
          <w:lang w:val="en-US"/>
        </w:rPr>
        <w:t>rafik</w:t>
      </w:r>
      <w:proofErr w:type="spellEnd"/>
      <w:r w:rsidRPr="00F44AA5">
        <w:rPr>
          <w:rFonts w:ascii="Arial" w:hAnsi="Arial" w:cs="Arial"/>
          <w:sz w:val="20"/>
          <w:szCs w:val="20"/>
          <w:lang w:val="en-US"/>
        </w:rPr>
        <w:t xml:space="preserve"> </w:t>
      </w:r>
      <w:r w:rsidRPr="00F44AA5">
        <w:rPr>
          <w:rFonts w:ascii="Arial" w:hAnsi="Arial" w:cs="Arial"/>
          <w:sz w:val="20"/>
          <w:szCs w:val="20"/>
        </w:rPr>
        <w:t>Rerata Litter Size Kambing PE</w:t>
      </w:r>
    </w:p>
    <w:p w:rsidR="00F44AA5" w:rsidRPr="00F44AA5" w:rsidRDefault="00F44AA5" w:rsidP="00234139">
      <w:pPr>
        <w:tabs>
          <w:tab w:val="left" w:pos="2445"/>
        </w:tabs>
        <w:spacing w:after="0" w:line="240" w:lineRule="auto"/>
        <w:rPr>
          <w:rFonts w:ascii="Arial" w:hAnsi="Arial" w:cs="Arial"/>
          <w:sz w:val="20"/>
          <w:szCs w:val="20"/>
        </w:rPr>
      </w:pPr>
      <w:r w:rsidRPr="00F44AA5">
        <w:rPr>
          <w:rFonts w:ascii="Arial" w:hAnsi="Arial" w:cs="Arial"/>
          <w:sz w:val="20"/>
          <w:szCs w:val="20"/>
        </w:rPr>
        <w:t xml:space="preserve"> </w:t>
      </w:r>
    </w:p>
    <w:p w:rsidR="00F44AA5" w:rsidRPr="00F44AA5" w:rsidRDefault="00F44AA5" w:rsidP="00234139">
      <w:pPr>
        <w:spacing w:after="0" w:line="240" w:lineRule="auto"/>
        <w:rPr>
          <w:rFonts w:ascii="Arial" w:eastAsia="Times New Roman" w:hAnsi="Arial" w:cs="Arial"/>
          <w:sz w:val="20"/>
          <w:szCs w:val="20"/>
        </w:rPr>
      </w:pPr>
    </w:p>
    <w:p w:rsidR="00234139" w:rsidRDefault="00234139" w:rsidP="00234139">
      <w:pPr>
        <w:spacing w:after="0" w:line="240" w:lineRule="auto"/>
        <w:ind w:firstLine="426"/>
        <w:jc w:val="both"/>
        <w:rPr>
          <w:rFonts w:ascii="Arial" w:hAnsi="Arial" w:cs="Arial"/>
          <w:sz w:val="20"/>
          <w:szCs w:val="20"/>
        </w:rPr>
        <w:sectPr w:rsidR="00234139" w:rsidSect="00234139">
          <w:type w:val="continuous"/>
          <w:pgSz w:w="11906" w:h="16838"/>
          <w:pgMar w:top="2268" w:right="1701" w:bottom="1701" w:left="2268" w:header="709" w:footer="709" w:gutter="0"/>
          <w:pgNumType w:start="23"/>
          <w:cols w:space="708"/>
          <w:docGrid w:linePitch="360"/>
        </w:sectPr>
      </w:pPr>
    </w:p>
    <w:p w:rsidR="00F44AA5" w:rsidRPr="00F44AA5" w:rsidRDefault="00F44AA5" w:rsidP="00234139">
      <w:pPr>
        <w:spacing w:after="0" w:line="240" w:lineRule="auto"/>
        <w:ind w:firstLine="426"/>
        <w:jc w:val="both"/>
        <w:rPr>
          <w:rFonts w:ascii="Arial" w:hAnsi="Arial" w:cs="Arial"/>
          <w:sz w:val="20"/>
          <w:szCs w:val="20"/>
        </w:rPr>
      </w:pPr>
      <w:r w:rsidRPr="00F44AA5">
        <w:rPr>
          <w:rFonts w:ascii="Arial" w:hAnsi="Arial" w:cs="Arial"/>
          <w:sz w:val="20"/>
          <w:szCs w:val="20"/>
        </w:rPr>
        <w:lastRenderedPageBreak/>
        <w:t xml:space="preserve">Hasil penelitian ini menujukan bahwa rerata litter size kambing PE pada kelompok 1:(&lt;2 tahun) yaitu 1,55 , pada kelompok 2:(2-4 tahun) yaitu 2,05 dan pada kelompok 3:(&gt;4 tahun) yaitu 2,11. Dengan nilai minimal dan maksimal litter size pada setiap kelompok yang dibedakan berdasarkan umur kambing yaitu 1 dan 3. Hal ini menunjukan bahwa litter size kambing PE yang ada di peternakan Kelompok Tani Mandiri Nganggring Turi semakin meningkat sesuai dengan pertambahan umur. Awemu </w:t>
      </w:r>
      <w:r w:rsidRPr="00F44AA5">
        <w:rPr>
          <w:rFonts w:ascii="Arial" w:hAnsi="Arial" w:cs="Arial"/>
          <w:i/>
          <w:iCs/>
          <w:sz w:val="20"/>
          <w:szCs w:val="20"/>
        </w:rPr>
        <w:t>et al.</w:t>
      </w:r>
      <w:r w:rsidRPr="00F44AA5">
        <w:rPr>
          <w:rFonts w:ascii="Arial" w:hAnsi="Arial" w:cs="Arial"/>
          <w:sz w:val="20"/>
          <w:szCs w:val="20"/>
        </w:rPr>
        <w:t xml:space="preserve"> (2002) Bahwa </w:t>
      </w:r>
      <w:r w:rsidRPr="00F44AA5">
        <w:rPr>
          <w:rFonts w:ascii="Arial" w:hAnsi="Arial" w:cs="Arial"/>
          <w:iCs/>
          <w:sz w:val="20"/>
          <w:szCs w:val="20"/>
        </w:rPr>
        <w:t>litter size</w:t>
      </w:r>
      <w:r w:rsidRPr="00F44AA5">
        <w:rPr>
          <w:rFonts w:ascii="Arial" w:hAnsi="Arial" w:cs="Arial"/>
          <w:i/>
          <w:iCs/>
          <w:sz w:val="20"/>
          <w:szCs w:val="20"/>
        </w:rPr>
        <w:t xml:space="preserve"> </w:t>
      </w:r>
      <w:r w:rsidRPr="00F44AA5">
        <w:rPr>
          <w:rFonts w:ascii="Arial" w:hAnsi="Arial" w:cs="Arial"/>
          <w:sz w:val="20"/>
          <w:szCs w:val="20"/>
        </w:rPr>
        <w:t>kambing meningkat dengan bertambahnya</w:t>
      </w:r>
      <w:r w:rsidRPr="00F44AA5">
        <w:rPr>
          <w:rFonts w:ascii="Arial" w:hAnsi="Arial" w:cs="Arial"/>
          <w:i/>
          <w:iCs/>
          <w:sz w:val="20"/>
          <w:szCs w:val="20"/>
        </w:rPr>
        <w:t xml:space="preserve"> </w:t>
      </w:r>
      <w:r w:rsidRPr="00F44AA5">
        <w:rPr>
          <w:rFonts w:ascii="Arial" w:hAnsi="Arial" w:cs="Arial"/>
          <w:sz w:val="20"/>
          <w:szCs w:val="20"/>
        </w:rPr>
        <w:t xml:space="preserve">umur induk dan kembali menurun pada umur tua. Peningkatan tersebut disebabkan bertambah </w:t>
      </w:r>
      <w:r w:rsidRPr="00F44AA5">
        <w:rPr>
          <w:rFonts w:ascii="Arial" w:hAnsi="Arial" w:cs="Arial"/>
          <w:sz w:val="20"/>
          <w:szCs w:val="20"/>
        </w:rPr>
        <w:lastRenderedPageBreak/>
        <w:t>sempurnanya mekanisme hormonal dengan semakin dewasanya induk akan (Farid dan Fahmy, 1996). Jumlah anak sekelahiran terendah terjadi pada induk muda atau yang berumur antara 18 sampai 30 bulan yaitu sebesar 1,08 ekor. Dan kemudian cenderung meningkat seiring dengan bertambahnya umur. Selanjutmya di atas umur 54 bulan mulai terjadi penurunan, walau secara statistik belum menunjukkan perbedaaan Mahmilia (2009).</w:t>
      </w:r>
    </w:p>
    <w:p w:rsidR="00F44AA5" w:rsidRPr="00F44AA5" w:rsidRDefault="00F44AA5" w:rsidP="00234139">
      <w:pPr>
        <w:spacing w:after="0" w:line="240" w:lineRule="auto"/>
        <w:ind w:firstLine="426"/>
        <w:jc w:val="both"/>
        <w:rPr>
          <w:rFonts w:ascii="Arial" w:hAnsi="Arial" w:cs="Arial"/>
          <w:sz w:val="20"/>
          <w:szCs w:val="20"/>
        </w:rPr>
      </w:pPr>
      <w:r w:rsidRPr="00F44AA5">
        <w:rPr>
          <w:rFonts w:ascii="Arial" w:hAnsi="Arial" w:cs="Arial"/>
          <w:iCs/>
          <w:sz w:val="20"/>
          <w:szCs w:val="20"/>
        </w:rPr>
        <w:t>Litter size</w:t>
      </w:r>
      <w:r w:rsidRPr="00F44AA5">
        <w:rPr>
          <w:rFonts w:ascii="Arial" w:hAnsi="Arial" w:cs="Arial"/>
          <w:i/>
          <w:iCs/>
          <w:sz w:val="20"/>
          <w:szCs w:val="20"/>
        </w:rPr>
        <w:t xml:space="preserve"> </w:t>
      </w:r>
      <w:r w:rsidRPr="00F44AA5">
        <w:rPr>
          <w:rFonts w:ascii="Arial" w:hAnsi="Arial" w:cs="Arial"/>
          <w:sz w:val="20"/>
          <w:szCs w:val="20"/>
        </w:rPr>
        <w:t>seekor induk</w:t>
      </w:r>
      <w:r w:rsidRPr="00F44AA5">
        <w:rPr>
          <w:rFonts w:ascii="Arial" w:hAnsi="Arial" w:cs="Arial"/>
          <w:b/>
          <w:sz w:val="20"/>
          <w:szCs w:val="20"/>
        </w:rPr>
        <w:t xml:space="preserve"> </w:t>
      </w:r>
      <w:r w:rsidRPr="00F44AA5">
        <w:rPr>
          <w:rFonts w:ascii="Arial" w:hAnsi="Arial" w:cs="Arial"/>
          <w:sz w:val="20"/>
          <w:szCs w:val="20"/>
        </w:rPr>
        <w:t>kambing ditentukan oleh tiga faktor, yaitu jumlah sel telur yang dihasilkan setiap</w:t>
      </w:r>
      <w:r w:rsidRPr="00F44AA5">
        <w:rPr>
          <w:rFonts w:ascii="Arial" w:hAnsi="Arial" w:cs="Arial"/>
          <w:b/>
          <w:sz w:val="20"/>
          <w:szCs w:val="20"/>
        </w:rPr>
        <w:t xml:space="preserve"> </w:t>
      </w:r>
      <w:r w:rsidRPr="00F44AA5">
        <w:rPr>
          <w:rFonts w:ascii="Arial" w:hAnsi="Arial" w:cs="Arial"/>
          <w:sz w:val="20"/>
          <w:szCs w:val="20"/>
        </w:rPr>
        <w:t>birahi dan ovulasi, fertilisasi dan keadaan selama kebuntingan serta kematian</w:t>
      </w:r>
      <w:r w:rsidRPr="00F44AA5">
        <w:rPr>
          <w:rFonts w:ascii="Arial" w:hAnsi="Arial" w:cs="Arial"/>
          <w:b/>
          <w:sz w:val="20"/>
          <w:szCs w:val="20"/>
        </w:rPr>
        <w:t xml:space="preserve"> </w:t>
      </w:r>
      <w:r w:rsidRPr="00F44AA5">
        <w:rPr>
          <w:rFonts w:ascii="Arial" w:hAnsi="Arial" w:cs="Arial"/>
          <w:sz w:val="20"/>
          <w:szCs w:val="20"/>
        </w:rPr>
        <w:lastRenderedPageBreak/>
        <w:t xml:space="preserve">embrio (Kostaman dan Sutama, 2006). </w:t>
      </w:r>
      <w:r w:rsidRPr="00F44AA5">
        <w:rPr>
          <w:rFonts w:ascii="Arial" w:hAnsi="Arial" w:cs="Arial"/>
          <w:iCs/>
          <w:sz w:val="20"/>
          <w:szCs w:val="20"/>
        </w:rPr>
        <w:t>Litter size</w:t>
      </w:r>
      <w:r w:rsidRPr="00F44AA5">
        <w:rPr>
          <w:rFonts w:ascii="Arial" w:hAnsi="Arial" w:cs="Arial"/>
          <w:i/>
          <w:iCs/>
          <w:sz w:val="20"/>
          <w:szCs w:val="20"/>
        </w:rPr>
        <w:t xml:space="preserve"> </w:t>
      </w:r>
      <w:r w:rsidRPr="00F44AA5">
        <w:rPr>
          <w:rFonts w:ascii="Arial" w:hAnsi="Arial" w:cs="Arial"/>
          <w:sz w:val="20"/>
          <w:szCs w:val="20"/>
        </w:rPr>
        <w:t>kambing juga sangat dipengaruhi oleh paritas, ukuran badan induk dan pakan yang diberikan, pakan yang diberikan berkaitan dengan pertumbuhan badan induk yang lebih besar mempunyai peluang untuk melahirkan anak yang lebih banyak (Sodiq dan Sadewo, 2008).</w:t>
      </w:r>
    </w:p>
    <w:p w:rsidR="00F44AA5" w:rsidRPr="00F44AA5" w:rsidRDefault="00F44AA5" w:rsidP="00234139">
      <w:pPr>
        <w:pStyle w:val="Heading2"/>
        <w:spacing w:after="240" w:line="240" w:lineRule="auto"/>
        <w:jc w:val="center"/>
        <w:rPr>
          <w:rFonts w:ascii="Arial" w:eastAsia="Times New Roman" w:hAnsi="Arial" w:cs="Arial"/>
          <w:b w:val="0"/>
          <w:color w:val="auto"/>
          <w:sz w:val="20"/>
          <w:szCs w:val="20"/>
        </w:rPr>
      </w:pPr>
      <w:bookmarkStart w:id="15" w:name="_Toc12830443"/>
      <w:r w:rsidRPr="00F44AA5">
        <w:rPr>
          <w:rFonts w:ascii="Arial" w:eastAsia="Times New Roman" w:hAnsi="Arial" w:cs="Arial"/>
          <w:color w:val="auto"/>
          <w:sz w:val="20"/>
          <w:szCs w:val="20"/>
        </w:rPr>
        <w:t>Umur</w:t>
      </w:r>
      <w:bookmarkEnd w:id="15"/>
    </w:p>
    <w:p w:rsidR="00F44AA5" w:rsidRPr="00F44AA5" w:rsidRDefault="00F44AA5" w:rsidP="00234139">
      <w:pPr>
        <w:spacing w:after="0" w:line="240" w:lineRule="auto"/>
        <w:ind w:firstLine="720"/>
        <w:jc w:val="both"/>
        <w:rPr>
          <w:rFonts w:ascii="Arial" w:hAnsi="Arial" w:cs="Arial"/>
          <w:sz w:val="20"/>
          <w:szCs w:val="20"/>
        </w:rPr>
      </w:pPr>
      <w:r w:rsidRPr="00F44AA5">
        <w:rPr>
          <w:rFonts w:ascii="Arial" w:hAnsi="Arial" w:cs="Arial"/>
          <w:sz w:val="20"/>
          <w:szCs w:val="20"/>
        </w:rPr>
        <w:t xml:space="preserve">Pendugaan umur ternak diprediksi berdasarkan poel giginya. Gigi </w:t>
      </w:r>
      <w:r w:rsidRPr="00F44AA5">
        <w:rPr>
          <w:rFonts w:ascii="Arial" w:hAnsi="Arial" w:cs="Arial"/>
          <w:sz w:val="20"/>
          <w:szCs w:val="20"/>
        </w:rPr>
        <w:lastRenderedPageBreak/>
        <w:t xml:space="preserve">ternak mengalami erupsi dan keterasahan secara kontinyu. Pola erupsi gigi pada ternak memiliki karakteristik tertentu sehingga dapat digunakan untuk menduga umur ternak. Seperti hal nya yang digunakan dalam penelitian ini menggunakan prediksi berdasarkan poel dan divalidasi dengan wawancara kepada pemilik ternak. Hasil penelitian terkait dengan umur kambing PE adalah sebagai berikut:  </w:t>
      </w:r>
    </w:p>
    <w:p w:rsidR="00234139" w:rsidRDefault="00234139" w:rsidP="00234139">
      <w:pPr>
        <w:spacing w:after="0" w:line="240" w:lineRule="auto"/>
        <w:ind w:firstLine="720"/>
        <w:jc w:val="center"/>
        <w:rPr>
          <w:rFonts w:ascii="Arial" w:eastAsia="Times New Roman" w:hAnsi="Arial" w:cs="Arial"/>
          <w:sz w:val="20"/>
          <w:szCs w:val="20"/>
        </w:rPr>
        <w:sectPr w:rsidR="00234139" w:rsidSect="00234139">
          <w:type w:val="continuous"/>
          <w:pgSz w:w="11906" w:h="16838"/>
          <w:pgMar w:top="2268" w:right="1701" w:bottom="1701" w:left="2268" w:header="709" w:footer="709" w:gutter="0"/>
          <w:pgNumType w:start="23"/>
          <w:cols w:num="2" w:space="708"/>
          <w:docGrid w:linePitch="360"/>
        </w:sectPr>
      </w:pPr>
    </w:p>
    <w:p w:rsidR="00F44AA5" w:rsidRPr="00F44AA5" w:rsidRDefault="00F44AA5" w:rsidP="00234139">
      <w:pPr>
        <w:spacing w:after="0" w:line="240" w:lineRule="auto"/>
        <w:ind w:firstLine="720"/>
        <w:jc w:val="center"/>
        <w:rPr>
          <w:rFonts w:ascii="Arial" w:hAnsi="Arial" w:cs="Arial"/>
          <w:sz w:val="20"/>
          <w:szCs w:val="20"/>
        </w:rPr>
      </w:pPr>
      <w:r w:rsidRPr="00F44AA5">
        <w:rPr>
          <w:rFonts w:ascii="Arial" w:eastAsia="Times New Roman" w:hAnsi="Arial" w:cs="Arial"/>
          <w:sz w:val="20"/>
          <w:szCs w:val="20"/>
        </w:rPr>
        <w:lastRenderedPageBreak/>
        <w:t>Tabel 4. Rerata Nilai Umur</w:t>
      </w:r>
    </w:p>
    <w:tbl>
      <w:tblPr>
        <w:tblStyle w:val="TableGrid"/>
        <w:tblW w:w="7796" w:type="dxa"/>
        <w:tblInd w:w="25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1417"/>
        <w:gridCol w:w="1134"/>
        <w:gridCol w:w="1276"/>
        <w:gridCol w:w="2551"/>
      </w:tblGrid>
      <w:tr w:rsidR="00F44AA5" w:rsidRPr="00F44AA5" w:rsidTr="00C93019">
        <w:trPr>
          <w:trHeight w:val="70"/>
        </w:trPr>
        <w:tc>
          <w:tcPr>
            <w:tcW w:w="1418" w:type="dxa"/>
            <w:tcBorders>
              <w:top w:val="double" w:sz="4" w:space="0" w:color="auto"/>
              <w:bottom w:val="single" w:sz="4" w:space="0" w:color="auto"/>
            </w:tcBorders>
          </w:tcPr>
          <w:p w:rsidR="00F44AA5" w:rsidRPr="00F44AA5" w:rsidRDefault="00F44AA5" w:rsidP="00234139">
            <w:pPr>
              <w:jc w:val="center"/>
              <w:rPr>
                <w:rFonts w:ascii="Arial" w:hAnsi="Arial" w:cs="Arial"/>
                <w:b/>
                <w:sz w:val="20"/>
                <w:szCs w:val="20"/>
              </w:rPr>
            </w:pPr>
            <w:r w:rsidRPr="00F44AA5">
              <w:rPr>
                <w:rFonts w:ascii="Arial" w:hAnsi="Arial" w:cs="Arial"/>
                <w:b/>
                <w:sz w:val="20"/>
                <w:szCs w:val="20"/>
              </w:rPr>
              <w:t>Kelompok</w:t>
            </w:r>
          </w:p>
        </w:tc>
        <w:tc>
          <w:tcPr>
            <w:tcW w:w="1417" w:type="dxa"/>
            <w:tcBorders>
              <w:top w:val="double" w:sz="4" w:space="0" w:color="auto"/>
              <w:bottom w:val="single" w:sz="4" w:space="0" w:color="auto"/>
            </w:tcBorders>
          </w:tcPr>
          <w:p w:rsidR="00F44AA5" w:rsidRPr="00F44AA5" w:rsidRDefault="00F44AA5" w:rsidP="00234139">
            <w:pPr>
              <w:jc w:val="center"/>
              <w:rPr>
                <w:rFonts w:ascii="Arial" w:hAnsi="Arial" w:cs="Arial"/>
                <w:b/>
                <w:sz w:val="20"/>
                <w:szCs w:val="20"/>
              </w:rPr>
            </w:pPr>
            <w:r w:rsidRPr="00F44AA5">
              <w:rPr>
                <w:rFonts w:ascii="Arial" w:hAnsi="Arial" w:cs="Arial"/>
                <w:b/>
                <w:sz w:val="20"/>
                <w:szCs w:val="20"/>
              </w:rPr>
              <w:t>Jumlah (n)</w:t>
            </w:r>
          </w:p>
        </w:tc>
        <w:tc>
          <w:tcPr>
            <w:tcW w:w="1134" w:type="dxa"/>
            <w:tcBorders>
              <w:top w:val="double" w:sz="4" w:space="0" w:color="auto"/>
              <w:bottom w:val="single" w:sz="4" w:space="0" w:color="auto"/>
            </w:tcBorders>
          </w:tcPr>
          <w:p w:rsidR="00F44AA5" w:rsidRPr="00F44AA5" w:rsidRDefault="00F44AA5" w:rsidP="00234139">
            <w:pPr>
              <w:jc w:val="center"/>
              <w:rPr>
                <w:rFonts w:ascii="Arial" w:hAnsi="Arial" w:cs="Arial"/>
                <w:b/>
                <w:sz w:val="20"/>
                <w:szCs w:val="20"/>
              </w:rPr>
            </w:pPr>
            <w:proofErr w:type="spellStart"/>
            <w:r w:rsidRPr="00F44AA5">
              <w:rPr>
                <w:rFonts w:ascii="Arial" w:hAnsi="Arial" w:cs="Arial"/>
                <w:b/>
                <w:sz w:val="20"/>
                <w:szCs w:val="20"/>
                <w:lang w:val="en-ID"/>
              </w:rPr>
              <w:t>Umur</w:t>
            </w:r>
            <w:proofErr w:type="spellEnd"/>
            <w:r w:rsidRPr="00F44AA5">
              <w:rPr>
                <w:rFonts w:ascii="Arial" w:hAnsi="Arial" w:cs="Arial"/>
                <w:b/>
                <w:sz w:val="20"/>
                <w:szCs w:val="20"/>
              </w:rPr>
              <w:t xml:space="preserve"> Minimal</w:t>
            </w:r>
          </w:p>
        </w:tc>
        <w:tc>
          <w:tcPr>
            <w:tcW w:w="1276" w:type="dxa"/>
            <w:tcBorders>
              <w:top w:val="double" w:sz="4" w:space="0" w:color="auto"/>
              <w:bottom w:val="single" w:sz="4" w:space="0" w:color="auto"/>
            </w:tcBorders>
          </w:tcPr>
          <w:p w:rsidR="00F44AA5" w:rsidRPr="00F44AA5" w:rsidRDefault="00F44AA5" w:rsidP="00234139">
            <w:pPr>
              <w:jc w:val="center"/>
              <w:rPr>
                <w:rFonts w:ascii="Arial" w:hAnsi="Arial" w:cs="Arial"/>
                <w:b/>
                <w:sz w:val="20"/>
                <w:szCs w:val="20"/>
              </w:rPr>
            </w:pPr>
            <w:proofErr w:type="spellStart"/>
            <w:r w:rsidRPr="00F44AA5">
              <w:rPr>
                <w:rFonts w:ascii="Arial" w:hAnsi="Arial" w:cs="Arial"/>
                <w:b/>
                <w:sz w:val="20"/>
                <w:szCs w:val="20"/>
                <w:lang w:val="en-ID"/>
              </w:rPr>
              <w:t>Umur</w:t>
            </w:r>
            <w:proofErr w:type="spellEnd"/>
            <w:r w:rsidRPr="00F44AA5">
              <w:rPr>
                <w:rFonts w:ascii="Arial" w:hAnsi="Arial" w:cs="Arial"/>
                <w:b/>
                <w:sz w:val="20"/>
                <w:szCs w:val="20"/>
              </w:rPr>
              <w:t xml:space="preserve"> Maksimal</w:t>
            </w:r>
          </w:p>
        </w:tc>
        <w:tc>
          <w:tcPr>
            <w:tcW w:w="2551" w:type="dxa"/>
            <w:tcBorders>
              <w:top w:val="double" w:sz="4" w:space="0" w:color="auto"/>
              <w:bottom w:val="single" w:sz="4" w:space="0" w:color="auto"/>
            </w:tcBorders>
          </w:tcPr>
          <w:p w:rsidR="00F44AA5" w:rsidRPr="00F44AA5" w:rsidRDefault="00F44AA5" w:rsidP="00234139">
            <w:pPr>
              <w:jc w:val="center"/>
              <w:rPr>
                <w:rFonts w:ascii="Arial" w:hAnsi="Arial" w:cs="Arial"/>
                <w:b/>
                <w:sz w:val="20"/>
                <w:szCs w:val="20"/>
              </w:rPr>
            </w:pPr>
            <w:r w:rsidRPr="00F44AA5">
              <w:rPr>
                <w:rFonts w:ascii="Arial" w:hAnsi="Arial" w:cs="Arial"/>
                <w:b/>
                <w:sz w:val="20"/>
                <w:szCs w:val="20"/>
              </w:rPr>
              <w:t>Rata-Rata/Std</w:t>
            </w:r>
          </w:p>
        </w:tc>
      </w:tr>
      <w:tr w:rsidR="00F44AA5" w:rsidRPr="00F44AA5" w:rsidTr="00C93019">
        <w:trPr>
          <w:trHeight w:val="295"/>
        </w:trPr>
        <w:tc>
          <w:tcPr>
            <w:tcW w:w="1418" w:type="dxa"/>
            <w:tcBorders>
              <w:top w:val="single" w:sz="4" w:space="0" w:color="auto"/>
            </w:tcBorders>
          </w:tcPr>
          <w:p w:rsidR="00F44AA5" w:rsidRPr="00F44AA5" w:rsidRDefault="00F44AA5" w:rsidP="00234139">
            <w:pPr>
              <w:jc w:val="center"/>
              <w:rPr>
                <w:rFonts w:ascii="Arial" w:hAnsi="Arial" w:cs="Arial"/>
                <w:sz w:val="20"/>
                <w:szCs w:val="20"/>
              </w:rPr>
            </w:pPr>
            <w:r w:rsidRPr="00F44AA5">
              <w:rPr>
                <w:rFonts w:ascii="Arial" w:hAnsi="Arial" w:cs="Arial"/>
                <w:sz w:val="20"/>
                <w:szCs w:val="20"/>
              </w:rPr>
              <w:t>1</w:t>
            </w:r>
          </w:p>
        </w:tc>
        <w:tc>
          <w:tcPr>
            <w:tcW w:w="1417" w:type="dxa"/>
            <w:tcBorders>
              <w:top w:val="single" w:sz="4" w:space="0" w:color="auto"/>
            </w:tcBorders>
          </w:tcPr>
          <w:p w:rsidR="00F44AA5" w:rsidRPr="00F44AA5" w:rsidRDefault="00F44AA5" w:rsidP="00234139">
            <w:pPr>
              <w:jc w:val="center"/>
              <w:rPr>
                <w:rFonts w:ascii="Arial" w:hAnsi="Arial" w:cs="Arial"/>
                <w:sz w:val="20"/>
                <w:szCs w:val="20"/>
              </w:rPr>
            </w:pPr>
            <w:r w:rsidRPr="00F44AA5">
              <w:rPr>
                <w:rFonts w:ascii="Arial" w:hAnsi="Arial" w:cs="Arial"/>
                <w:sz w:val="20"/>
                <w:szCs w:val="20"/>
              </w:rPr>
              <w:t>18</w:t>
            </w:r>
          </w:p>
        </w:tc>
        <w:tc>
          <w:tcPr>
            <w:tcW w:w="1134" w:type="dxa"/>
            <w:tcBorders>
              <w:top w:val="single" w:sz="4" w:space="0" w:color="auto"/>
            </w:tcBorders>
          </w:tcPr>
          <w:p w:rsidR="00F44AA5" w:rsidRPr="00F44AA5" w:rsidRDefault="00F44AA5" w:rsidP="00234139">
            <w:pPr>
              <w:jc w:val="center"/>
              <w:rPr>
                <w:rFonts w:ascii="Arial" w:hAnsi="Arial" w:cs="Arial"/>
                <w:sz w:val="20"/>
                <w:szCs w:val="20"/>
              </w:rPr>
            </w:pPr>
            <w:r w:rsidRPr="00F44AA5">
              <w:rPr>
                <w:rFonts w:ascii="Arial" w:hAnsi="Arial" w:cs="Arial"/>
                <w:sz w:val="20"/>
                <w:szCs w:val="20"/>
              </w:rPr>
              <w:t>1,50</w:t>
            </w:r>
          </w:p>
        </w:tc>
        <w:tc>
          <w:tcPr>
            <w:tcW w:w="1276" w:type="dxa"/>
            <w:tcBorders>
              <w:top w:val="single" w:sz="4" w:space="0" w:color="auto"/>
            </w:tcBorders>
          </w:tcPr>
          <w:p w:rsidR="00F44AA5" w:rsidRPr="00F44AA5" w:rsidRDefault="00F44AA5" w:rsidP="00234139">
            <w:pPr>
              <w:jc w:val="center"/>
              <w:rPr>
                <w:rFonts w:ascii="Arial" w:hAnsi="Arial" w:cs="Arial"/>
                <w:sz w:val="20"/>
                <w:szCs w:val="20"/>
              </w:rPr>
            </w:pPr>
            <w:r w:rsidRPr="00F44AA5">
              <w:rPr>
                <w:rFonts w:ascii="Arial" w:hAnsi="Arial" w:cs="Arial"/>
                <w:sz w:val="20"/>
                <w:szCs w:val="20"/>
              </w:rPr>
              <w:t>1,90</w:t>
            </w:r>
          </w:p>
        </w:tc>
        <w:tc>
          <w:tcPr>
            <w:tcW w:w="2551" w:type="dxa"/>
            <w:tcBorders>
              <w:top w:val="single" w:sz="4" w:space="0" w:color="auto"/>
            </w:tcBorders>
          </w:tcPr>
          <w:p w:rsidR="00F44AA5" w:rsidRPr="00F44AA5" w:rsidRDefault="00F44AA5" w:rsidP="00234139">
            <w:pPr>
              <w:jc w:val="center"/>
              <w:rPr>
                <w:rFonts w:ascii="Arial" w:hAnsi="Arial" w:cs="Arial"/>
                <w:sz w:val="20"/>
                <w:szCs w:val="20"/>
              </w:rPr>
            </w:pPr>
            <w:r w:rsidRPr="00F44AA5">
              <w:rPr>
                <w:rFonts w:ascii="Arial" w:hAnsi="Arial" w:cs="Arial"/>
                <w:sz w:val="20"/>
                <w:szCs w:val="20"/>
              </w:rPr>
              <w:t>1,6 ± 0.12</w:t>
            </w:r>
          </w:p>
        </w:tc>
      </w:tr>
      <w:tr w:rsidR="00F44AA5" w:rsidRPr="00F44AA5" w:rsidTr="00C93019">
        <w:trPr>
          <w:trHeight w:val="279"/>
        </w:trPr>
        <w:tc>
          <w:tcPr>
            <w:tcW w:w="1418" w:type="dxa"/>
          </w:tcPr>
          <w:p w:rsidR="00F44AA5" w:rsidRPr="00F44AA5" w:rsidRDefault="00F44AA5" w:rsidP="00234139">
            <w:pPr>
              <w:jc w:val="center"/>
              <w:rPr>
                <w:rFonts w:ascii="Arial" w:hAnsi="Arial" w:cs="Arial"/>
                <w:sz w:val="20"/>
                <w:szCs w:val="20"/>
              </w:rPr>
            </w:pPr>
            <w:r w:rsidRPr="00F44AA5">
              <w:rPr>
                <w:rFonts w:ascii="Arial" w:hAnsi="Arial" w:cs="Arial"/>
                <w:sz w:val="20"/>
                <w:szCs w:val="20"/>
              </w:rPr>
              <w:t>2</w:t>
            </w:r>
          </w:p>
        </w:tc>
        <w:tc>
          <w:tcPr>
            <w:tcW w:w="1417" w:type="dxa"/>
          </w:tcPr>
          <w:p w:rsidR="00F44AA5" w:rsidRPr="00F44AA5" w:rsidRDefault="00F44AA5" w:rsidP="00234139">
            <w:pPr>
              <w:jc w:val="center"/>
              <w:rPr>
                <w:rFonts w:ascii="Arial" w:hAnsi="Arial" w:cs="Arial"/>
                <w:sz w:val="20"/>
                <w:szCs w:val="20"/>
              </w:rPr>
            </w:pPr>
            <w:r w:rsidRPr="00F44AA5">
              <w:rPr>
                <w:rFonts w:ascii="Arial" w:hAnsi="Arial" w:cs="Arial"/>
                <w:sz w:val="20"/>
                <w:szCs w:val="20"/>
              </w:rPr>
              <w:t>18</w:t>
            </w:r>
          </w:p>
        </w:tc>
        <w:tc>
          <w:tcPr>
            <w:tcW w:w="1134" w:type="dxa"/>
          </w:tcPr>
          <w:p w:rsidR="00F44AA5" w:rsidRPr="00F44AA5" w:rsidRDefault="00F44AA5" w:rsidP="00234139">
            <w:pPr>
              <w:jc w:val="center"/>
              <w:rPr>
                <w:rFonts w:ascii="Arial" w:hAnsi="Arial" w:cs="Arial"/>
                <w:sz w:val="20"/>
                <w:szCs w:val="20"/>
              </w:rPr>
            </w:pPr>
            <w:r w:rsidRPr="00F44AA5">
              <w:rPr>
                <w:rFonts w:ascii="Arial" w:hAnsi="Arial" w:cs="Arial"/>
                <w:sz w:val="20"/>
                <w:szCs w:val="20"/>
              </w:rPr>
              <w:t>2</w:t>
            </w:r>
          </w:p>
        </w:tc>
        <w:tc>
          <w:tcPr>
            <w:tcW w:w="1276" w:type="dxa"/>
          </w:tcPr>
          <w:p w:rsidR="00F44AA5" w:rsidRPr="00F44AA5" w:rsidRDefault="00F44AA5" w:rsidP="00234139">
            <w:pPr>
              <w:jc w:val="center"/>
              <w:rPr>
                <w:rFonts w:ascii="Arial" w:hAnsi="Arial" w:cs="Arial"/>
                <w:sz w:val="20"/>
                <w:szCs w:val="20"/>
              </w:rPr>
            </w:pPr>
            <w:r w:rsidRPr="00F44AA5">
              <w:rPr>
                <w:rFonts w:ascii="Arial" w:hAnsi="Arial" w:cs="Arial"/>
                <w:sz w:val="20"/>
                <w:szCs w:val="20"/>
              </w:rPr>
              <w:t>4</w:t>
            </w:r>
          </w:p>
        </w:tc>
        <w:tc>
          <w:tcPr>
            <w:tcW w:w="2551" w:type="dxa"/>
          </w:tcPr>
          <w:p w:rsidR="00F44AA5" w:rsidRPr="00F44AA5" w:rsidRDefault="00F44AA5" w:rsidP="00234139">
            <w:pPr>
              <w:jc w:val="center"/>
              <w:rPr>
                <w:rFonts w:ascii="Arial" w:hAnsi="Arial" w:cs="Arial"/>
                <w:sz w:val="20"/>
                <w:szCs w:val="20"/>
              </w:rPr>
            </w:pPr>
            <w:r w:rsidRPr="00F44AA5">
              <w:rPr>
                <w:rFonts w:ascii="Arial" w:hAnsi="Arial" w:cs="Arial"/>
                <w:sz w:val="20"/>
                <w:szCs w:val="20"/>
              </w:rPr>
              <w:t>3,1 ± 0.68</w:t>
            </w:r>
          </w:p>
        </w:tc>
      </w:tr>
      <w:tr w:rsidR="00F44AA5" w:rsidRPr="00F44AA5" w:rsidTr="00C93019">
        <w:trPr>
          <w:trHeight w:val="279"/>
        </w:trPr>
        <w:tc>
          <w:tcPr>
            <w:tcW w:w="1418" w:type="dxa"/>
          </w:tcPr>
          <w:p w:rsidR="00F44AA5" w:rsidRPr="00F44AA5" w:rsidRDefault="00F44AA5" w:rsidP="00234139">
            <w:pPr>
              <w:jc w:val="center"/>
              <w:rPr>
                <w:rFonts w:ascii="Arial" w:hAnsi="Arial" w:cs="Arial"/>
                <w:sz w:val="20"/>
                <w:szCs w:val="20"/>
              </w:rPr>
            </w:pPr>
            <w:r w:rsidRPr="00F44AA5">
              <w:rPr>
                <w:rFonts w:ascii="Arial" w:hAnsi="Arial" w:cs="Arial"/>
                <w:sz w:val="20"/>
                <w:szCs w:val="20"/>
              </w:rPr>
              <w:t>3</w:t>
            </w:r>
          </w:p>
        </w:tc>
        <w:tc>
          <w:tcPr>
            <w:tcW w:w="1417" w:type="dxa"/>
          </w:tcPr>
          <w:p w:rsidR="00F44AA5" w:rsidRPr="00F44AA5" w:rsidRDefault="00F44AA5" w:rsidP="00234139">
            <w:pPr>
              <w:jc w:val="center"/>
              <w:rPr>
                <w:rFonts w:ascii="Arial" w:hAnsi="Arial" w:cs="Arial"/>
                <w:sz w:val="20"/>
                <w:szCs w:val="20"/>
              </w:rPr>
            </w:pPr>
            <w:r w:rsidRPr="00F44AA5">
              <w:rPr>
                <w:rFonts w:ascii="Arial" w:hAnsi="Arial" w:cs="Arial"/>
                <w:sz w:val="20"/>
                <w:szCs w:val="20"/>
              </w:rPr>
              <w:t>18</w:t>
            </w:r>
          </w:p>
        </w:tc>
        <w:tc>
          <w:tcPr>
            <w:tcW w:w="1134" w:type="dxa"/>
          </w:tcPr>
          <w:p w:rsidR="00F44AA5" w:rsidRPr="00F44AA5" w:rsidRDefault="00F44AA5" w:rsidP="00234139">
            <w:pPr>
              <w:jc w:val="center"/>
              <w:rPr>
                <w:rFonts w:ascii="Arial" w:hAnsi="Arial" w:cs="Arial"/>
                <w:sz w:val="20"/>
                <w:szCs w:val="20"/>
              </w:rPr>
            </w:pPr>
            <w:r w:rsidRPr="00F44AA5">
              <w:rPr>
                <w:rFonts w:ascii="Arial" w:hAnsi="Arial" w:cs="Arial"/>
                <w:sz w:val="20"/>
                <w:szCs w:val="20"/>
              </w:rPr>
              <w:t>4,3</w:t>
            </w:r>
          </w:p>
        </w:tc>
        <w:tc>
          <w:tcPr>
            <w:tcW w:w="1276" w:type="dxa"/>
          </w:tcPr>
          <w:p w:rsidR="00F44AA5" w:rsidRPr="00F44AA5" w:rsidRDefault="00F44AA5" w:rsidP="00234139">
            <w:pPr>
              <w:jc w:val="center"/>
              <w:rPr>
                <w:rFonts w:ascii="Arial" w:hAnsi="Arial" w:cs="Arial"/>
                <w:sz w:val="20"/>
                <w:szCs w:val="20"/>
              </w:rPr>
            </w:pPr>
            <w:r w:rsidRPr="00F44AA5">
              <w:rPr>
                <w:rFonts w:ascii="Arial" w:hAnsi="Arial" w:cs="Arial"/>
                <w:sz w:val="20"/>
                <w:szCs w:val="20"/>
              </w:rPr>
              <w:t>5,5</w:t>
            </w:r>
          </w:p>
        </w:tc>
        <w:tc>
          <w:tcPr>
            <w:tcW w:w="2551" w:type="dxa"/>
          </w:tcPr>
          <w:p w:rsidR="00F44AA5" w:rsidRPr="00F44AA5" w:rsidRDefault="00F44AA5" w:rsidP="00234139">
            <w:pPr>
              <w:jc w:val="center"/>
              <w:rPr>
                <w:rFonts w:ascii="Arial" w:hAnsi="Arial" w:cs="Arial"/>
                <w:sz w:val="20"/>
                <w:szCs w:val="20"/>
              </w:rPr>
            </w:pPr>
            <w:r w:rsidRPr="00F44AA5">
              <w:rPr>
                <w:rFonts w:ascii="Arial" w:hAnsi="Arial" w:cs="Arial"/>
                <w:sz w:val="20"/>
                <w:szCs w:val="20"/>
              </w:rPr>
              <w:t>4,75 ± 0.31</w:t>
            </w:r>
          </w:p>
        </w:tc>
      </w:tr>
    </w:tbl>
    <w:p w:rsidR="00F44AA5" w:rsidRPr="00F44AA5" w:rsidRDefault="00F44AA5" w:rsidP="00234139">
      <w:pPr>
        <w:tabs>
          <w:tab w:val="left" w:pos="2445"/>
        </w:tabs>
        <w:spacing w:after="0" w:line="240" w:lineRule="auto"/>
        <w:rPr>
          <w:rFonts w:ascii="Arial" w:hAnsi="Arial" w:cs="Arial"/>
          <w:sz w:val="20"/>
          <w:szCs w:val="20"/>
        </w:rPr>
      </w:pPr>
      <w:r w:rsidRPr="00F44AA5">
        <w:rPr>
          <w:rFonts w:ascii="Arial" w:hAnsi="Arial" w:cs="Arial"/>
          <w:sz w:val="20"/>
          <w:szCs w:val="20"/>
        </w:rPr>
        <w:t>Keterangan :</w:t>
      </w:r>
    </w:p>
    <w:p w:rsidR="00F44AA5" w:rsidRPr="00F44AA5" w:rsidRDefault="00F44AA5" w:rsidP="00234139">
      <w:pPr>
        <w:spacing w:after="0" w:line="240" w:lineRule="auto"/>
        <w:ind w:left="426" w:hanging="426"/>
        <w:rPr>
          <w:rFonts w:ascii="Arial" w:hAnsi="Arial" w:cs="Arial"/>
          <w:sz w:val="20"/>
          <w:szCs w:val="20"/>
          <w:lang w:val="en-GB"/>
        </w:rPr>
      </w:pPr>
      <w:r w:rsidRPr="00F44AA5">
        <w:rPr>
          <w:rFonts w:ascii="Arial" w:hAnsi="Arial" w:cs="Arial"/>
          <w:sz w:val="20"/>
          <w:szCs w:val="20"/>
        </w:rPr>
        <w:t>1 : Umur kambing (&lt;2) tahun</w:t>
      </w:r>
    </w:p>
    <w:p w:rsidR="00F44AA5" w:rsidRPr="00F44AA5" w:rsidRDefault="00F44AA5" w:rsidP="00234139">
      <w:pPr>
        <w:spacing w:after="0" w:line="240" w:lineRule="auto"/>
        <w:ind w:left="426" w:hanging="426"/>
        <w:rPr>
          <w:rFonts w:ascii="Arial" w:hAnsi="Arial" w:cs="Arial"/>
          <w:sz w:val="20"/>
          <w:szCs w:val="20"/>
          <w:lang w:val="en-GB"/>
        </w:rPr>
      </w:pPr>
      <w:r w:rsidRPr="00F44AA5">
        <w:rPr>
          <w:rFonts w:ascii="Arial" w:hAnsi="Arial" w:cs="Arial"/>
          <w:sz w:val="20"/>
          <w:szCs w:val="20"/>
        </w:rPr>
        <w:t>2 : Umur kambing (2-4) tahun</w:t>
      </w:r>
    </w:p>
    <w:p w:rsidR="00F44AA5" w:rsidRPr="00F44AA5" w:rsidRDefault="00F44AA5" w:rsidP="00234139">
      <w:pPr>
        <w:spacing w:after="0" w:line="240" w:lineRule="auto"/>
        <w:ind w:left="426" w:hanging="426"/>
        <w:rPr>
          <w:rFonts w:ascii="Arial" w:hAnsi="Arial" w:cs="Arial"/>
          <w:sz w:val="20"/>
          <w:szCs w:val="20"/>
        </w:rPr>
      </w:pPr>
      <w:r w:rsidRPr="00F44AA5">
        <w:rPr>
          <w:rFonts w:ascii="Arial" w:hAnsi="Arial" w:cs="Arial"/>
          <w:sz w:val="20"/>
          <w:szCs w:val="20"/>
        </w:rPr>
        <w:t>3 : Umur kambing (&gt;4) tahun</w:t>
      </w:r>
    </w:p>
    <w:p w:rsidR="00F44AA5" w:rsidRPr="00F44AA5" w:rsidRDefault="00F44AA5" w:rsidP="00234139">
      <w:pPr>
        <w:spacing w:before="240" w:line="240" w:lineRule="auto"/>
        <w:ind w:left="426" w:hanging="426"/>
        <w:jc w:val="center"/>
        <w:rPr>
          <w:rFonts w:ascii="Arial" w:hAnsi="Arial" w:cs="Arial"/>
          <w:sz w:val="20"/>
          <w:szCs w:val="20"/>
        </w:rPr>
      </w:pPr>
      <w:r w:rsidRPr="00F44AA5">
        <w:rPr>
          <w:rFonts w:ascii="Arial" w:hAnsi="Arial" w:cs="Arial"/>
          <w:sz w:val="20"/>
          <w:szCs w:val="20"/>
        </w:rPr>
        <w:t xml:space="preserve">Gambar 4. </w:t>
      </w:r>
      <w:proofErr w:type="spellStart"/>
      <w:r w:rsidRPr="00F44AA5">
        <w:rPr>
          <w:rFonts w:ascii="Arial" w:hAnsi="Arial" w:cs="Arial"/>
          <w:sz w:val="20"/>
          <w:szCs w:val="20"/>
          <w:lang w:val="en-US"/>
        </w:rPr>
        <w:t>Grafik</w:t>
      </w:r>
      <w:proofErr w:type="spellEnd"/>
      <w:r w:rsidRPr="00F44AA5">
        <w:rPr>
          <w:rFonts w:ascii="Arial" w:hAnsi="Arial" w:cs="Arial"/>
          <w:sz w:val="20"/>
          <w:szCs w:val="20"/>
          <w:lang w:val="en-US"/>
        </w:rPr>
        <w:t xml:space="preserve"> </w:t>
      </w:r>
      <w:r w:rsidRPr="00F44AA5">
        <w:rPr>
          <w:rFonts w:ascii="Arial" w:hAnsi="Arial" w:cs="Arial"/>
          <w:sz w:val="20"/>
          <w:szCs w:val="20"/>
        </w:rPr>
        <w:t>Rerata Umur Kambing PE</w:t>
      </w:r>
    </w:p>
    <w:p w:rsidR="00F44AA5" w:rsidRPr="00F44AA5" w:rsidRDefault="00F44AA5" w:rsidP="00234139">
      <w:pPr>
        <w:spacing w:after="0" w:line="240" w:lineRule="auto"/>
        <w:ind w:left="426" w:hanging="426"/>
        <w:rPr>
          <w:rFonts w:ascii="Arial" w:hAnsi="Arial" w:cs="Arial"/>
          <w:sz w:val="20"/>
          <w:szCs w:val="20"/>
        </w:rPr>
      </w:pPr>
      <w:r w:rsidRPr="00F44AA5">
        <w:rPr>
          <w:rFonts w:ascii="Arial" w:hAnsi="Arial" w:cs="Arial"/>
          <w:noProof/>
          <w:sz w:val="20"/>
          <w:szCs w:val="20"/>
          <w:lang w:eastAsia="id-ID"/>
        </w:rPr>
        <w:drawing>
          <wp:anchor distT="0" distB="0" distL="114300" distR="114300" simplePos="0" relativeHeight="251663360" behindDoc="0" locked="0" layoutInCell="1" allowOverlap="1" wp14:anchorId="4ABA9B51" wp14:editId="73E55135">
            <wp:simplePos x="0" y="0"/>
            <wp:positionH relativeFrom="margin">
              <wp:posOffset>155575</wp:posOffset>
            </wp:positionH>
            <wp:positionV relativeFrom="paragraph">
              <wp:posOffset>57785</wp:posOffset>
            </wp:positionV>
            <wp:extent cx="4772025" cy="1657350"/>
            <wp:effectExtent l="0" t="0" r="9525" b="19050"/>
            <wp:wrapTopAndBottom/>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rsidR="00F44AA5" w:rsidRPr="00F44AA5" w:rsidRDefault="00F44AA5" w:rsidP="00234139">
      <w:pPr>
        <w:spacing w:after="0" w:line="240" w:lineRule="auto"/>
        <w:rPr>
          <w:rFonts w:ascii="Arial" w:hAnsi="Arial" w:cs="Arial"/>
          <w:b/>
          <w:sz w:val="20"/>
          <w:szCs w:val="20"/>
        </w:rPr>
      </w:pPr>
    </w:p>
    <w:p w:rsidR="00234139" w:rsidRDefault="00234139" w:rsidP="00234139">
      <w:pPr>
        <w:spacing w:after="0" w:line="240" w:lineRule="auto"/>
        <w:ind w:firstLine="426"/>
        <w:jc w:val="both"/>
        <w:rPr>
          <w:rFonts w:ascii="Arial" w:hAnsi="Arial" w:cs="Arial"/>
          <w:sz w:val="20"/>
          <w:szCs w:val="20"/>
        </w:rPr>
        <w:sectPr w:rsidR="00234139" w:rsidSect="00234139">
          <w:type w:val="continuous"/>
          <w:pgSz w:w="11906" w:h="16838"/>
          <w:pgMar w:top="2268" w:right="1701" w:bottom="1701" w:left="2268" w:header="709" w:footer="709" w:gutter="0"/>
          <w:pgNumType w:start="23"/>
          <w:cols w:space="708"/>
          <w:docGrid w:linePitch="360"/>
        </w:sectPr>
      </w:pPr>
    </w:p>
    <w:p w:rsidR="00F44AA5" w:rsidRPr="00F44AA5" w:rsidRDefault="00F44AA5" w:rsidP="00234139">
      <w:pPr>
        <w:spacing w:after="0" w:line="240" w:lineRule="auto"/>
        <w:ind w:firstLine="426"/>
        <w:jc w:val="both"/>
        <w:rPr>
          <w:rFonts w:ascii="Arial" w:hAnsi="Arial" w:cs="Arial"/>
          <w:sz w:val="20"/>
          <w:szCs w:val="20"/>
        </w:rPr>
      </w:pPr>
      <w:r w:rsidRPr="00F44AA5">
        <w:rPr>
          <w:rFonts w:ascii="Arial" w:hAnsi="Arial" w:cs="Arial"/>
          <w:sz w:val="20"/>
          <w:szCs w:val="20"/>
        </w:rPr>
        <w:lastRenderedPageBreak/>
        <w:t>Berdasarkan hasil penelitian ini yang terdapat pada tabel 1 mengenai umur kambing PE menujukan bahwa rerata umur kambing PE pada kelompok 1:(&lt;2 tahun) yaitu 1,6 tahun, pada kelompok 2:(2-4 tahun) yaitu 3,1 tahun dan pada kelompok 3:(&gt;4 tahun) yaitu 4,75 tahun.</w:t>
      </w:r>
    </w:p>
    <w:p w:rsidR="00F44AA5" w:rsidRPr="00F44AA5" w:rsidRDefault="00F44AA5" w:rsidP="00234139">
      <w:pPr>
        <w:pStyle w:val="Heading2"/>
        <w:spacing w:after="240" w:line="240" w:lineRule="auto"/>
        <w:jc w:val="center"/>
        <w:rPr>
          <w:rFonts w:ascii="Arial" w:hAnsi="Arial" w:cs="Arial"/>
          <w:b w:val="0"/>
          <w:sz w:val="20"/>
          <w:szCs w:val="20"/>
        </w:rPr>
      </w:pPr>
      <w:bookmarkStart w:id="16" w:name="_Toc12830444"/>
      <w:r w:rsidRPr="00F44AA5">
        <w:rPr>
          <w:rFonts w:ascii="Arial" w:hAnsi="Arial" w:cs="Arial"/>
          <w:color w:val="auto"/>
          <w:sz w:val="20"/>
          <w:szCs w:val="20"/>
        </w:rPr>
        <w:t>Produksi Susu</w:t>
      </w:r>
      <w:bookmarkEnd w:id="16"/>
    </w:p>
    <w:p w:rsidR="00234139" w:rsidRDefault="00F44AA5" w:rsidP="00234139">
      <w:pPr>
        <w:spacing w:after="0" w:line="240" w:lineRule="auto"/>
        <w:ind w:firstLine="720"/>
        <w:jc w:val="both"/>
        <w:rPr>
          <w:rFonts w:ascii="Arial" w:hAnsi="Arial" w:cs="Arial"/>
          <w:sz w:val="20"/>
          <w:szCs w:val="20"/>
        </w:rPr>
        <w:sectPr w:rsidR="00234139" w:rsidSect="00234139">
          <w:type w:val="continuous"/>
          <w:pgSz w:w="11906" w:h="16838"/>
          <w:pgMar w:top="2268" w:right="1701" w:bottom="1701" w:left="2268" w:header="709" w:footer="709" w:gutter="0"/>
          <w:pgNumType w:start="23"/>
          <w:cols w:num="2" w:space="708"/>
          <w:docGrid w:linePitch="360"/>
        </w:sectPr>
      </w:pPr>
      <w:r w:rsidRPr="00F44AA5">
        <w:rPr>
          <w:rFonts w:ascii="Arial" w:hAnsi="Arial" w:cs="Arial"/>
          <w:sz w:val="20"/>
          <w:szCs w:val="20"/>
        </w:rPr>
        <w:t xml:space="preserve">Beberapa hewan yang menunjukkan kemampuan memproduksi </w:t>
      </w:r>
      <w:r w:rsidRPr="00F44AA5">
        <w:rPr>
          <w:rFonts w:ascii="Arial" w:hAnsi="Arial" w:cs="Arial"/>
          <w:sz w:val="20"/>
          <w:szCs w:val="20"/>
        </w:rPr>
        <w:lastRenderedPageBreak/>
        <w:t>susu melebihi kebutuhan anaknya digolongkan sebagai ternak perah. Atabany (2002) mendefinisikan ternak perah sebagai ternak yang mampu memproduksi susu melebihi kebutuhan anaknya dan dapat mempertahankan produksi susu sampai jangka waktu tertentu, meskipun anaknya sudah disapih atau lepas susu. Jenis ternak perah yang ada, antara lain sapi perah, kambing perah dan kerbau perah</w:t>
      </w:r>
    </w:p>
    <w:p w:rsidR="00F44AA5" w:rsidRPr="00F44AA5" w:rsidRDefault="00F44AA5" w:rsidP="00234139">
      <w:pPr>
        <w:spacing w:after="0" w:line="240" w:lineRule="auto"/>
        <w:ind w:firstLine="720"/>
        <w:jc w:val="both"/>
        <w:rPr>
          <w:rFonts w:ascii="Arial" w:hAnsi="Arial" w:cs="Arial"/>
          <w:sz w:val="20"/>
          <w:szCs w:val="20"/>
        </w:rPr>
      </w:pPr>
      <w:r w:rsidRPr="00F44AA5">
        <w:rPr>
          <w:rFonts w:ascii="Arial" w:hAnsi="Arial" w:cs="Arial"/>
          <w:sz w:val="20"/>
          <w:szCs w:val="20"/>
        </w:rPr>
        <w:lastRenderedPageBreak/>
        <w:t>.</w:t>
      </w:r>
    </w:p>
    <w:p w:rsidR="00F44AA5" w:rsidRPr="00F44AA5" w:rsidRDefault="00F44AA5" w:rsidP="00234139">
      <w:pPr>
        <w:spacing w:after="0" w:line="240" w:lineRule="auto"/>
        <w:jc w:val="center"/>
        <w:rPr>
          <w:rFonts w:ascii="Arial" w:eastAsia="Times New Roman" w:hAnsi="Arial" w:cs="Arial"/>
          <w:sz w:val="20"/>
          <w:szCs w:val="20"/>
        </w:rPr>
      </w:pPr>
      <w:r w:rsidRPr="00F44AA5">
        <w:rPr>
          <w:rFonts w:ascii="Arial" w:eastAsia="Times New Roman" w:hAnsi="Arial" w:cs="Arial"/>
          <w:sz w:val="20"/>
          <w:szCs w:val="20"/>
        </w:rPr>
        <w:lastRenderedPageBreak/>
        <w:t>Tabel 5. Rerata Produksi Susu</w:t>
      </w:r>
    </w:p>
    <w:tbl>
      <w:tblPr>
        <w:tblStyle w:val="TableGrid"/>
        <w:tblW w:w="7796" w:type="dxa"/>
        <w:tblInd w:w="25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1417"/>
        <w:gridCol w:w="1134"/>
        <w:gridCol w:w="1276"/>
        <w:gridCol w:w="2551"/>
      </w:tblGrid>
      <w:tr w:rsidR="00F44AA5" w:rsidRPr="00F44AA5" w:rsidTr="00C93019">
        <w:trPr>
          <w:trHeight w:val="70"/>
        </w:trPr>
        <w:tc>
          <w:tcPr>
            <w:tcW w:w="1418" w:type="dxa"/>
            <w:tcBorders>
              <w:top w:val="double" w:sz="4" w:space="0" w:color="auto"/>
              <w:bottom w:val="single" w:sz="4" w:space="0" w:color="auto"/>
            </w:tcBorders>
          </w:tcPr>
          <w:p w:rsidR="00F44AA5" w:rsidRPr="00F44AA5" w:rsidRDefault="00F44AA5" w:rsidP="00234139">
            <w:pPr>
              <w:jc w:val="center"/>
              <w:rPr>
                <w:rFonts w:ascii="Arial" w:hAnsi="Arial" w:cs="Arial"/>
                <w:b/>
                <w:sz w:val="20"/>
                <w:szCs w:val="20"/>
              </w:rPr>
            </w:pPr>
            <w:r w:rsidRPr="00F44AA5">
              <w:rPr>
                <w:rFonts w:ascii="Arial" w:hAnsi="Arial" w:cs="Arial"/>
                <w:b/>
                <w:sz w:val="20"/>
                <w:szCs w:val="20"/>
              </w:rPr>
              <w:t>Kelompok</w:t>
            </w:r>
          </w:p>
        </w:tc>
        <w:tc>
          <w:tcPr>
            <w:tcW w:w="1417" w:type="dxa"/>
            <w:tcBorders>
              <w:top w:val="double" w:sz="4" w:space="0" w:color="auto"/>
              <w:bottom w:val="single" w:sz="4" w:space="0" w:color="auto"/>
            </w:tcBorders>
          </w:tcPr>
          <w:p w:rsidR="00F44AA5" w:rsidRPr="00F44AA5" w:rsidRDefault="00F44AA5" w:rsidP="00234139">
            <w:pPr>
              <w:jc w:val="center"/>
              <w:rPr>
                <w:rFonts w:ascii="Arial" w:hAnsi="Arial" w:cs="Arial"/>
                <w:b/>
                <w:sz w:val="20"/>
                <w:szCs w:val="20"/>
              </w:rPr>
            </w:pPr>
            <w:r w:rsidRPr="00F44AA5">
              <w:rPr>
                <w:rFonts w:ascii="Arial" w:hAnsi="Arial" w:cs="Arial"/>
                <w:b/>
                <w:sz w:val="20"/>
                <w:szCs w:val="20"/>
              </w:rPr>
              <w:t>Jumlah (n)</w:t>
            </w:r>
          </w:p>
        </w:tc>
        <w:tc>
          <w:tcPr>
            <w:tcW w:w="1134" w:type="dxa"/>
            <w:tcBorders>
              <w:top w:val="double" w:sz="4" w:space="0" w:color="auto"/>
              <w:bottom w:val="single" w:sz="4" w:space="0" w:color="auto"/>
            </w:tcBorders>
          </w:tcPr>
          <w:p w:rsidR="00F44AA5" w:rsidRPr="00F44AA5" w:rsidRDefault="00F44AA5" w:rsidP="00234139">
            <w:pPr>
              <w:jc w:val="center"/>
              <w:rPr>
                <w:rFonts w:ascii="Arial" w:hAnsi="Arial" w:cs="Arial"/>
                <w:b/>
                <w:sz w:val="20"/>
                <w:szCs w:val="20"/>
              </w:rPr>
            </w:pPr>
            <w:r w:rsidRPr="00F44AA5">
              <w:rPr>
                <w:rFonts w:ascii="Arial" w:hAnsi="Arial" w:cs="Arial"/>
                <w:b/>
                <w:sz w:val="20"/>
                <w:szCs w:val="20"/>
                <w:lang w:val="en-ID"/>
              </w:rPr>
              <w:t>PS</w:t>
            </w:r>
            <w:r w:rsidRPr="00F44AA5">
              <w:rPr>
                <w:rFonts w:ascii="Arial" w:hAnsi="Arial" w:cs="Arial"/>
                <w:b/>
                <w:sz w:val="20"/>
                <w:szCs w:val="20"/>
              </w:rPr>
              <w:t xml:space="preserve"> Minimal</w:t>
            </w:r>
          </w:p>
        </w:tc>
        <w:tc>
          <w:tcPr>
            <w:tcW w:w="1276" w:type="dxa"/>
            <w:tcBorders>
              <w:top w:val="double" w:sz="4" w:space="0" w:color="auto"/>
              <w:bottom w:val="single" w:sz="4" w:space="0" w:color="auto"/>
            </w:tcBorders>
          </w:tcPr>
          <w:p w:rsidR="00F44AA5" w:rsidRPr="00F44AA5" w:rsidRDefault="00F44AA5" w:rsidP="00234139">
            <w:pPr>
              <w:jc w:val="center"/>
              <w:rPr>
                <w:rFonts w:ascii="Arial" w:hAnsi="Arial" w:cs="Arial"/>
                <w:b/>
                <w:sz w:val="20"/>
                <w:szCs w:val="20"/>
                <w:lang w:val="en-ID"/>
              </w:rPr>
            </w:pPr>
            <w:r w:rsidRPr="00F44AA5">
              <w:rPr>
                <w:rFonts w:ascii="Arial" w:hAnsi="Arial" w:cs="Arial"/>
                <w:b/>
                <w:sz w:val="20"/>
                <w:szCs w:val="20"/>
                <w:lang w:val="en-ID"/>
              </w:rPr>
              <w:t>PS</w:t>
            </w:r>
          </w:p>
          <w:p w:rsidR="00F44AA5" w:rsidRPr="00F44AA5" w:rsidRDefault="00F44AA5" w:rsidP="00234139">
            <w:pPr>
              <w:jc w:val="center"/>
              <w:rPr>
                <w:rFonts w:ascii="Arial" w:hAnsi="Arial" w:cs="Arial"/>
                <w:b/>
                <w:sz w:val="20"/>
                <w:szCs w:val="20"/>
              </w:rPr>
            </w:pPr>
            <w:r w:rsidRPr="00F44AA5">
              <w:rPr>
                <w:rFonts w:ascii="Arial" w:hAnsi="Arial" w:cs="Arial"/>
                <w:b/>
                <w:sz w:val="20"/>
                <w:szCs w:val="20"/>
              </w:rPr>
              <w:t>Maksimal</w:t>
            </w:r>
          </w:p>
        </w:tc>
        <w:tc>
          <w:tcPr>
            <w:tcW w:w="2551" w:type="dxa"/>
            <w:tcBorders>
              <w:top w:val="double" w:sz="4" w:space="0" w:color="auto"/>
              <w:bottom w:val="single" w:sz="4" w:space="0" w:color="auto"/>
            </w:tcBorders>
          </w:tcPr>
          <w:p w:rsidR="00F44AA5" w:rsidRPr="00F44AA5" w:rsidRDefault="00F44AA5" w:rsidP="00234139">
            <w:pPr>
              <w:jc w:val="center"/>
              <w:rPr>
                <w:rFonts w:ascii="Arial" w:hAnsi="Arial" w:cs="Arial"/>
                <w:b/>
                <w:sz w:val="20"/>
                <w:szCs w:val="20"/>
              </w:rPr>
            </w:pPr>
            <w:r w:rsidRPr="00F44AA5">
              <w:rPr>
                <w:rFonts w:ascii="Arial" w:hAnsi="Arial" w:cs="Arial"/>
                <w:b/>
                <w:sz w:val="20"/>
                <w:szCs w:val="20"/>
              </w:rPr>
              <w:t>Rata-Rata/Std</w:t>
            </w:r>
          </w:p>
        </w:tc>
      </w:tr>
      <w:tr w:rsidR="00F44AA5" w:rsidRPr="00F44AA5" w:rsidTr="00C93019">
        <w:trPr>
          <w:trHeight w:val="295"/>
        </w:trPr>
        <w:tc>
          <w:tcPr>
            <w:tcW w:w="1418" w:type="dxa"/>
            <w:tcBorders>
              <w:top w:val="single" w:sz="4" w:space="0" w:color="auto"/>
            </w:tcBorders>
          </w:tcPr>
          <w:p w:rsidR="00F44AA5" w:rsidRPr="00F44AA5" w:rsidRDefault="00F44AA5" w:rsidP="00234139">
            <w:pPr>
              <w:jc w:val="center"/>
              <w:rPr>
                <w:rFonts w:ascii="Arial" w:hAnsi="Arial" w:cs="Arial"/>
                <w:sz w:val="20"/>
                <w:szCs w:val="20"/>
              </w:rPr>
            </w:pPr>
            <w:r w:rsidRPr="00F44AA5">
              <w:rPr>
                <w:rFonts w:ascii="Arial" w:hAnsi="Arial" w:cs="Arial"/>
                <w:sz w:val="20"/>
                <w:szCs w:val="20"/>
              </w:rPr>
              <w:t>1</w:t>
            </w:r>
          </w:p>
        </w:tc>
        <w:tc>
          <w:tcPr>
            <w:tcW w:w="1417" w:type="dxa"/>
            <w:tcBorders>
              <w:top w:val="single" w:sz="4" w:space="0" w:color="auto"/>
            </w:tcBorders>
          </w:tcPr>
          <w:p w:rsidR="00F44AA5" w:rsidRPr="00F44AA5" w:rsidRDefault="00F44AA5" w:rsidP="00234139">
            <w:pPr>
              <w:jc w:val="center"/>
              <w:rPr>
                <w:rFonts w:ascii="Arial" w:hAnsi="Arial" w:cs="Arial"/>
                <w:sz w:val="20"/>
                <w:szCs w:val="20"/>
              </w:rPr>
            </w:pPr>
            <w:r w:rsidRPr="00F44AA5">
              <w:rPr>
                <w:rFonts w:ascii="Arial" w:hAnsi="Arial" w:cs="Arial"/>
                <w:sz w:val="20"/>
                <w:szCs w:val="20"/>
              </w:rPr>
              <w:t>18</w:t>
            </w:r>
          </w:p>
        </w:tc>
        <w:tc>
          <w:tcPr>
            <w:tcW w:w="1134" w:type="dxa"/>
            <w:tcBorders>
              <w:top w:val="single" w:sz="4" w:space="0" w:color="auto"/>
            </w:tcBorders>
          </w:tcPr>
          <w:p w:rsidR="00F44AA5" w:rsidRPr="00F44AA5" w:rsidRDefault="00F44AA5" w:rsidP="00234139">
            <w:pPr>
              <w:jc w:val="center"/>
              <w:rPr>
                <w:rFonts w:ascii="Arial" w:hAnsi="Arial" w:cs="Arial"/>
                <w:sz w:val="20"/>
                <w:szCs w:val="20"/>
              </w:rPr>
            </w:pPr>
            <w:r w:rsidRPr="00F44AA5">
              <w:rPr>
                <w:rFonts w:ascii="Arial" w:hAnsi="Arial" w:cs="Arial"/>
                <w:sz w:val="20"/>
                <w:szCs w:val="20"/>
              </w:rPr>
              <w:t>450</w:t>
            </w:r>
          </w:p>
        </w:tc>
        <w:tc>
          <w:tcPr>
            <w:tcW w:w="1276" w:type="dxa"/>
            <w:tcBorders>
              <w:top w:val="single" w:sz="4" w:space="0" w:color="auto"/>
            </w:tcBorders>
          </w:tcPr>
          <w:p w:rsidR="00F44AA5" w:rsidRPr="00F44AA5" w:rsidRDefault="00F44AA5" w:rsidP="00234139">
            <w:pPr>
              <w:jc w:val="center"/>
              <w:rPr>
                <w:rFonts w:ascii="Arial" w:hAnsi="Arial" w:cs="Arial"/>
                <w:sz w:val="20"/>
                <w:szCs w:val="20"/>
              </w:rPr>
            </w:pPr>
            <w:r w:rsidRPr="00F44AA5">
              <w:rPr>
                <w:rFonts w:ascii="Arial" w:hAnsi="Arial" w:cs="Arial"/>
                <w:sz w:val="20"/>
                <w:szCs w:val="20"/>
              </w:rPr>
              <w:t>1300</w:t>
            </w:r>
          </w:p>
        </w:tc>
        <w:tc>
          <w:tcPr>
            <w:tcW w:w="2551" w:type="dxa"/>
            <w:tcBorders>
              <w:top w:val="single" w:sz="4" w:space="0" w:color="auto"/>
            </w:tcBorders>
          </w:tcPr>
          <w:p w:rsidR="00F44AA5" w:rsidRPr="00F44AA5" w:rsidRDefault="00F44AA5" w:rsidP="00234139">
            <w:pPr>
              <w:jc w:val="center"/>
              <w:rPr>
                <w:rFonts w:ascii="Arial" w:hAnsi="Arial" w:cs="Arial"/>
                <w:sz w:val="20"/>
                <w:szCs w:val="20"/>
              </w:rPr>
            </w:pPr>
            <w:r w:rsidRPr="00F44AA5">
              <w:rPr>
                <w:rFonts w:ascii="Arial" w:hAnsi="Arial" w:cs="Arial"/>
                <w:sz w:val="20"/>
                <w:szCs w:val="20"/>
              </w:rPr>
              <w:t>598,88 ±192,65</w:t>
            </w:r>
          </w:p>
        </w:tc>
      </w:tr>
      <w:tr w:rsidR="00F44AA5" w:rsidRPr="00F44AA5" w:rsidTr="00C93019">
        <w:trPr>
          <w:trHeight w:val="279"/>
        </w:trPr>
        <w:tc>
          <w:tcPr>
            <w:tcW w:w="1418" w:type="dxa"/>
          </w:tcPr>
          <w:p w:rsidR="00F44AA5" w:rsidRPr="00F44AA5" w:rsidRDefault="00F44AA5" w:rsidP="00234139">
            <w:pPr>
              <w:jc w:val="center"/>
              <w:rPr>
                <w:rFonts w:ascii="Arial" w:hAnsi="Arial" w:cs="Arial"/>
                <w:sz w:val="20"/>
                <w:szCs w:val="20"/>
              </w:rPr>
            </w:pPr>
            <w:r w:rsidRPr="00F44AA5">
              <w:rPr>
                <w:rFonts w:ascii="Arial" w:hAnsi="Arial" w:cs="Arial"/>
                <w:sz w:val="20"/>
                <w:szCs w:val="20"/>
              </w:rPr>
              <w:t>2</w:t>
            </w:r>
          </w:p>
        </w:tc>
        <w:tc>
          <w:tcPr>
            <w:tcW w:w="1417" w:type="dxa"/>
          </w:tcPr>
          <w:p w:rsidR="00F44AA5" w:rsidRPr="00F44AA5" w:rsidRDefault="00F44AA5" w:rsidP="00234139">
            <w:pPr>
              <w:jc w:val="center"/>
              <w:rPr>
                <w:rFonts w:ascii="Arial" w:hAnsi="Arial" w:cs="Arial"/>
                <w:sz w:val="20"/>
                <w:szCs w:val="20"/>
              </w:rPr>
            </w:pPr>
            <w:r w:rsidRPr="00F44AA5">
              <w:rPr>
                <w:rFonts w:ascii="Arial" w:hAnsi="Arial" w:cs="Arial"/>
                <w:sz w:val="20"/>
                <w:szCs w:val="20"/>
              </w:rPr>
              <w:t>18</w:t>
            </w:r>
          </w:p>
        </w:tc>
        <w:tc>
          <w:tcPr>
            <w:tcW w:w="1134" w:type="dxa"/>
          </w:tcPr>
          <w:p w:rsidR="00F44AA5" w:rsidRPr="00F44AA5" w:rsidRDefault="00F44AA5" w:rsidP="00234139">
            <w:pPr>
              <w:jc w:val="center"/>
              <w:rPr>
                <w:rFonts w:ascii="Arial" w:hAnsi="Arial" w:cs="Arial"/>
                <w:sz w:val="20"/>
                <w:szCs w:val="20"/>
              </w:rPr>
            </w:pPr>
            <w:r w:rsidRPr="00F44AA5">
              <w:rPr>
                <w:rFonts w:ascii="Arial" w:hAnsi="Arial" w:cs="Arial"/>
                <w:sz w:val="20"/>
                <w:szCs w:val="20"/>
              </w:rPr>
              <w:t>650</w:t>
            </w:r>
          </w:p>
        </w:tc>
        <w:tc>
          <w:tcPr>
            <w:tcW w:w="1276" w:type="dxa"/>
          </w:tcPr>
          <w:p w:rsidR="00F44AA5" w:rsidRPr="00F44AA5" w:rsidRDefault="00F44AA5" w:rsidP="00234139">
            <w:pPr>
              <w:jc w:val="center"/>
              <w:rPr>
                <w:rFonts w:ascii="Arial" w:hAnsi="Arial" w:cs="Arial"/>
                <w:sz w:val="20"/>
                <w:szCs w:val="20"/>
              </w:rPr>
            </w:pPr>
            <w:r w:rsidRPr="00F44AA5">
              <w:rPr>
                <w:rFonts w:ascii="Arial" w:hAnsi="Arial" w:cs="Arial"/>
                <w:sz w:val="20"/>
                <w:szCs w:val="20"/>
              </w:rPr>
              <w:t>1500</w:t>
            </w:r>
          </w:p>
        </w:tc>
        <w:tc>
          <w:tcPr>
            <w:tcW w:w="2551" w:type="dxa"/>
          </w:tcPr>
          <w:p w:rsidR="00F44AA5" w:rsidRPr="00F44AA5" w:rsidRDefault="00F44AA5" w:rsidP="00234139">
            <w:pPr>
              <w:jc w:val="center"/>
              <w:rPr>
                <w:rFonts w:ascii="Arial" w:hAnsi="Arial" w:cs="Arial"/>
                <w:sz w:val="20"/>
                <w:szCs w:val="20"/>
              </w:rPr>
            </w:pPr>
            <w:r w:rsidRPr="00F44AA5">
              <w:rPr>
                <w:rFonts w:ascii="Arial" w:hAnsi="Arial" w:cs="Arial"/>
                <w:sz w:val="20"/>
                <w:szCs w:val="20"/>
              </w:rPr>
              <w:t>992,77 ± 263,26</w:t>
            </w:r>
          </w:p>
        </w:tc>
      </w:tr>
      <w:tr w:rsidR="00F44AA5" w:rsidRPr="00F44AA5" w:rsidTr="00C93019">
        <w:trPr>
          <w:trHeight w:val="279"/>
        </w:trPr>
        <w:tc>
          <w:tcPr>
            <w:tcW w:w="1418" w:type="dxa"/>
          </w:tcPr>
          <w:p w:rsidR="00F44AA5" w:rsidRPr="00F44AA5" w:rsidRDefault="00F44AA5" w:rsidP="00234139">
            <w:pPr>
              <w:jc w:val="center"/>
              <w:rPr>
                <w:rFonts w:ascii="Arial" w:hAnsi="Arial" w:cs="Arial"/>
                <w:sz w:val="20"/>
                <w:szCs w:val="20"/>
              </w:rPr>
            </w:pPr>
            <w:r w:rsidRPr="00F44AA5">
              <w:rPr>
                <w:rFonts w:ascii="Arial" w:hAnsi="Arial" w:cs="Arial"/>
                <w:sz w:val="20"/>
                <w:szCs w:val="20"/>
              </w:rPr>
              <w:t>3</w:t>
            </w:r>
          </w:p>
        </w:tc>
        <w:tc>
          <w:tcPr>
            <w:tcW w:w="1417" w:type="dxa"/>
          </w:tcPr>
          <w:p w:rsidR="00F44AA5" w:rsidRPr="00F44AA5" w:rsidRDefault="00F44AA5" w:rsidP="00234139">
            <w:pPr>
              <w:jc w:val="center"/>
              <w:rPr>
                <w:rFonts w:ascii="Arial" w:hAnsi="Arial" w:cs="Arial"/>
                <w:sz w:val="20"/>
                <w:szCs w:val="20"/>
              </w:rPr>
            </w:pPr>
            <w:r w:rsidRPr="00F44AA5">
              <w:rPr>
                <w:rFonts w:ascii="Arial" w:hAnsi="Arial" w:cs="Arial"/>
                <w:sz w:val="20"/>
                <w:szCs w:val="20"/>
              </w:rPr>
              <w:t>18</w:t>
            </w:r>
          </w:p>
        </w:tc>
        <w:tc>
          <w:tcPr>
            <w:tcW w:w="1134" w:type="dxa"/>
          </w:tcPr>
          <w:p w:rsidR="00F44AA5" w:rsidRPr="00F44AA5" w:rsidRDefault="00F44AA5" w:rsidP="00234139">
            <w:pPr>
              <w:jc w:val="center"/>
              <w:rPr>
                <w:rFonts w:ascii="Arial" w:hAnsi="Arial" w:cs="Arial"/>
                <w:sz w:val="20"/>
                <w:szCs w:val="20"/>
              </w:rPr>
            </w:pPr>
            <w:r w:rsidRPr="00F44AA5">
              <w:rPr>
                <w:rFonts w:ascii="Arial" w:hAnsi="Arial" w:cs="Arial"/>
                <w:sz w:val="20"/>
                <w:szCs w:val="20"/>
              </w:rPr>
              <w:t>740</w:t>
            </w:r>
          </w:p>
        </w:tc>
        <w:tc>
          <w:tcPr>
            <w:tcW w:w="1276" w:type="dxa"/>
          </w:tcPr>
          <w:p w:rsidR="00F44AA5" w:rsidRPr="00F44AA5" w:rsidRDefault="00F44AA5" w:rsidP="00234139">
            <w:pPr>
              <w:jc w:val="center"/>
              <w:rPr>
                <w:rFonts w:ascii="Arial" w:hAnsi="Arial" w:cs="Arial"/>
                <w:sz w:val="20"/>
                <w:szCs w:val="20"/>
              </w:rPr>
            </w:pPr>
            <w:r w:rsidRPr="00F44AA5">
              <w:rPr>
                <w:rFonts w:ascii="Arial" w:hAnsi="Arial" w:cs="Arial"/>
                <w:sz w:val="20"/>
                <w:szCs w:val="20"/>
              </w:rPr>
              <w:t>1600</w:t>
            </w:r>
          </w:p>
        </w:tc>
        <w:tc>
          <w:tcPr>
            <w:tcW w:w="2551" w:type="dxa"/>
          </w:tcPr>
          <w:p w:rsidR="00F44AA5" w:rsidRPr="00F44AA5" w:rsidRDefault="00F44AA5" w:rsidP="00234139">
            <w:pPr>
              <w:jc w:val="center"/>
              <w:rPr>
                <w:rFonts w:ascii="Arial" w:hAnsi="Arial" w:cs="Arial"/>
                <w:sz w:val="20"/>
                <w:szCs w:val="20"/>
              </w:rPr>
            </w:pPr>
            <w:r w:rsidRPr="00F44AA5">
              <w:rPr>
                <w:rFonts w:ascii="Arial" w:hAnsi="Arial" w:cs="Arial"/>
                <w:sz w:val="20"/>
                <w:szCs w:val="20"/>
              </w:rPr>
              <w:t>1295 ± 231,64</w:t>
            </w:r>
          </w:p>
        </w:tc>
      </w:tr>
    </w:tbl>
    <w:p w:rsidR="00F44AA5" w:rsidRPr="00F44AA5" w:rsidRDefault="00F44AA5" w:rsidP="00234139">
      <w:pPr>
        <w:spacing w:after="0" w:line="240" w:lineRule="auto"/>
        <w:rPr>
          <w:rFonts w:ascii="Arial" w:eastAsia="Times New Roman" w:hAnsi="Arial" w:cs="Arial"/>
          <w:sz w:val="20"/>
          <w:szCs w:val="20"/>
        </w:rPr>
      </w:pPr>
    </w:p>
    <w:p w:rsidR="00F44AA5" w:rsidRPr="00F44AA5" w:rsidRDefault="00F44AA5" w:rsidP="00234139">
      <w:pPr>
        <w:tabs>
          <w:tab w:val="left" w:pos="2445"/>
        </w:tabs>
        <w:spacing w:after="0" w:line="240" w:lineRule="auto"/>
        <w:rPr>
          <w:rFonts w:ascii="Arial" w:hAnsi="Arial" w:cs="Arial"/>
          <w:sz w:val="20"/>
          <w:szCs w:val="20"/>
        </w:rPr>
      </w:pPr>
      <w:r w:rsidRPr="00F44AA5">
        <w:rPr>
          <w:rFonts w:ascii="Arial" w:hAnsi="Arial" w:cs="Arial"/>
          <w:sz w:val="20"/>
          <w:szCs w:val="20"/>
        </w:rPr>
        <w:t>Keterangan :</w:t>
      </w:r>
    </w:p>
    <w:p w:rsidR="00F44AA5" w:rsidRPr="00F44AA5" w:rsidRDefault="00F44AA5" w:rsidP="00234139">
      <w:pPr>
        <w:spacing w:after="0" w:line="240" w:lineRule="auto"/>
        <w:ind w:left="426" w:hanging="426"/>
        <w:rPr>
          <w:rFonts w:ascii="Arial" w:hAnsi="Arial" w:cs="Arial"/>
          <w:sz w:val="20"/>
          <w:szCs w:val="20"/>
          <w:lang w:val="en-GB"/>
        </w:rPr>
      </w:pPr>
      <w:r w:rsidRPr="00F44AA5">
        <w:rPr>
          <w:rFonts w:ascii="Arial" w:hAnsi="Arial" w:cs="Arial"/>
          <w:sz w:val="20"/>
          <w:szCs w:val="20"/>
        </w:rPr>
        <w:t>1 : Umur kambing (&lt;2) tahun</w:t>
      </w:r>
    </w:p>
    <w:p w:rsidR="00F44AA5" w:rsidRPr="00F44AA5" w:rsidRDefault="00F44AA5" w:rsidP="00234139">
      <w:pPr>
        <w:spacing w:after="0" w:line="240" w:lineRule="auto"/>
        <w:ind w:left="426" w:hanging="426"/>
        <w:rPr>
          <w:rFonts w:ascii="Arial" w:hAnsi="Arial" w:cs="Arial"/>
          <w:sz w:val="20"/>
          <w:szCs w:val="20"/>
          <w:lang w:val="en-GB"/>
        </w:rPr>
      </w:pPr>
      <w:r w:rsidRPr="00F44AA5">
        <w:rPr>
          <w:rFonts w:ascii="Arial" w:hAnsi="Arial" w:cs="Arial"/>
          <w:sz w:val="20"/>
          <w:szCs w:val="20"/>
        </w:rPr>
        <w:t>2 : Umur kambing (2-4) tahun</w:t>
      </w:r>
    </w:p>
    <w:p w:rsidR="00F44AA5" w:rsidRPr="00F44AA5" w:rsidRDefault="00F44AA5" w:rsidP="00234139">
      <w:pPr>
        <w:spacing w:after="0" w:line="240" w:lineRule="auto"/>
        <w:ind w:left="426" w:hanging="426"/>
        <w:rPr>
          <w:rFonts w:ascii="Arial" w:hAnsi="Arial" w:cs="Arial"/>
          <w:sz w:val="20"/>
          <w:szCs w:val="20"/>
        </w:rPr>
      </w:pPr>
      <w:r w:rsidRPr="00F44AA5">
        <w:rPr>
          <w:rFonts w:ascii="Arial" w:hAnsi="Arial" w:cs="Arial"/>
          <w:sz w:val="20"/>
          <w:szCs w:val="20"/>
        </w:rPr>
        <w:t xml:space="preserve">3 : Umur kambing (&gt;4) tahun </w:t>
      </w:r>
    </w:p>
    <w:p w:rsidR="00F44AA5" w:rsidRPr="00F44AA5" w:rsidRDefault="00F44AA5" w:rsidP="00234139">
      <w:pPr>
        <w:spacing w:after="0" w:line="240" w:lineRule="auto"/>
        <w:ind w:left="426" w:hanging="426"/>
        <w:rPr>
          <w:rFonts w:ascii="Arial" w:hAnsi="Arial" w:cs="Arial"/>
          <w:sz w:val="20"/>
          <w:szCs w:val="20"/>
        </w:rPr>
      </w:pPr>
      <w:r w:rsidRPr="00F44AA5">
        <w:rPr>
          <w:rFonts w:ascii="Arial" w:hAnsi="Arial" w:cs="Arial"/>
          <w:noProof/>
          <w:sz w:val="20"/>
          <w:szCs w:val="20"/>
          <w:lang w:eastAsia="id-ID"/>
        </w:rPr>
        <w:drawing>
          <wp:anchor distT="0" distB="0" distL="114300" distR="114300" simplePos="0" relativeHeight="251664384" behindDoc="0" locked="0" layoutInCell="1" allowOverlap="1" wp14:anchorId="1E73BD1E" wp14:editId="592AFC7E">
            <wp:simplePos x="0" y="0"/>
            <wp:positionH relativeFrom="margin">
              <wp:posOffset>147320</wp:posOffset>
            </wp:positionH>
            <wp:positionV relativeFrom="paragraph">
              <wp:posOffset>552450</wp:posOffset>
            </wp:positionV>
            <wp:extent cx="4772025" cy="1657350"/>
            <wp:effectExtent l="0" t="0" r="9525" b="19050"/>
            <wp:wrapTopAndBottom/>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rsidR="00F44AA5" w:rsidRPr="00F44AA5" w:rsidRDefault="00F44AA5" w:rsidP="00234139">
      <w:pPr>
        <w:spacing w:line="240" w:lineRule="auto"/>
        <w:ind w:left="426" w:hanging="426"/>
        <w:jc w:val="center"/>
        <w:rPr>
          <w:rFonts w:ascii="Arial" w:hAnsi="Arial" w:cs="Arial"/>
          <w:sz w:val="20"/>
          <w:szCs w:val="20"/>
        </w:rPr>
      </w:pPr>
      <w:r w:rsidRPr="00F44AA5">
        <w:rPr>
          <w:rFonts w:ascii="Arial" w:hAnsi="Arial" w:cs="Arial"/>
          <w:sz w:val="20"/>
          <w:szCs w:val="20"/>
        </w:rPr>
        <w:t>Gambar 5. G</w:t>
      </w:r>
      <w:proofErr w:type="spellStart"/>
      <w:r w:rsidRPr="00F44AA5">
        <w:rPr>
          <w:rFonts w:ascii="Arial" w:hAnsi="Arial" w:cs="Arial"/>
          <w:sz w:val="20"/>
          <w:szCs w:val="20"/>
          <w:lang w:val="en-US"/>
        </w:rPr>
        <w:t>rafik</w:t>
      </w:r>
      <w:proofErr w:type="spellEnd"/>
      <w:r w:rsidRPr="00F44AA5">
        <w:rPr>
          <w:rFonts w:ascii="Arial" w:hAnsi="Arial" w:cs="Arial"/>
          <w:sz w:val="20"/>
          <w:szCs w:val="20"/>
          <w:lang w:val="en-US"/>
        </w:rPr>
        <w:t xml:space="preserve"> </w:t>
      </w:r>
      <w:r w:rsidRPr="00F44AA5">
        <w:rPr>
          <w:rFonts w:ascii="Arial" w:hAnsi="Arial" w:cs="Arial"/>
          <w:sz w:val="20"/>
          <w:szCs w:val="20"/>
        </w:rPr>
        <w:t>Rerata Produksi Susu Kambing PE</w:t>
      </w:r>
    </w:p>
    <w:p w:rsidR="00F44AA5" w:rsidRPr="00F44AA5" w:rsidRDefault="00F44AA5" w:rsidP="00234139">
      <w:pPr>
        <w:spacing w:line="240" w:lineRule="auto"/>
        <w:ind w:left="426" w:hanging="426"/>
        <w:jc w:val="center"/>
        <w:rPr>
          <w:rFonts w:ascii="Arial" w:hAnsi="Arial" w:cs="Arial"/>
          <w:sz w:val="20"/>
          <w:szCs w:val="20"/>
        </w:rPr>
      </w:pPr>
    </w:p>
    <w:p w:rsidR="00234139" w:rsidRDefault="00234139" w:rsidP="00234139">
      <w:pPr>
        <w:autoSpaceDE w:val="0"/>
        <w:autoSpaceDN w:val="0"/>
        <w:adjustRightInd w:val="0"/>
        <w:spacing w:after="0" w:line="240" w:lineRule="auto"/>
        <w:ind w:firstLine="720"/>
        <w:jc w:val="both"/>
        <w:rPr>
          <w:rFonts w:ascii="Arial" w:hAnsi="Arial" w:cs="Arial"/>
          <w:sz w:val="20"/>
          <w:szCs w:val="20"/>
        </w:rPr>
        <w:sectPr w:rsidR="00234139" w:rsidSect="00234139">
          <w:type w:val="continuous"/>
          <w:pgSz w:w="11906" w:h="16838"/>
          <w:pgMar w:top="2268" w:right="1701" w:bottom="1701" w:left="2268" w:header="709" w:footer="709" w:gutter="0"/>
          <w:pgNumType w:start="23"/>
          <w:cols w:space="708"/>
          <w:docGrid w:linePitch="360"/>
        </w:sectPr>
      </w:pPr>
    </w:p>
    <w:p w:rsidR="00234139" w:rsidRDefault="00F44AA5" w:rsidP="00234139">
      <w:pPr>
        <w:autoSpaceDE w:val="0"/>
        <w:autoSpaceDN w:val="0"/>
        <w:adjustRightInd w:val="0"/>
        <w:spacing w:after="0" w:line="240" w:lineRule="auto"/>
        <w:ind w:firstLine="720"/>
        <w:jc w:val="both"/>
        <w:rPr>
          <w:rFonts w:ascii="Arial" w:hAnsi="Arial" w:cs="Arial"/>
          <w:sz w:val="20"/>
          <w:szCs w:val="20"/>
        </w:rPr>
        <w:sectPr w:rsidR="00234139" w:rsidSect="00234139">
          <w:type w:val="continuous"/>
          <w:pgSz w:w="11906" w:h="16838"/>
          <w:pgMar w:top="2268" w:right="1701" w:bottom="1701" w:left="2268" w:header="709" w:footer="709" w:gutter="0"/>
          <w:pgNumType w:start="23"/>
          <w:cols w:num="2" w:space="708"/>
          <w:docGrid w:linePitch="360"/>
        </w:sectPr>
      </w:pPr>
      <w:r w:rsidRPr="00F44AA5">
        <w:rPr>
          <w:rFonts w:ascii="Arial" w:hAnsi="Arial" w:cs="Arial"/>
          <w:sz w:val="20"/>
          <w:szCs w:val="20"/>
        </w:rPr>
        <w:lastRenderedPageBreak/>
        <w:t xml:space="preserve">Hasil dari penelitian ini bahwa rerata produksi susu kambing PE pada kelompok 1:(&lt;2 tahun) yaitu 598,88 ml , pada kelompok 2:(2-4 tahun) yaitu </w:t>
      </w:r>
      <w:r w:rsidRPr="00F44AA5">
        <w:rPr>
          <w:rFonts w:ascii="Arial" w:hAnsi="Arial" w:cs="Arial"/>
          <w:sz w:val="20"/>
          <w:szCs w:val="20"/>
        </w:rPr>
        <w:lastRenderedPageBreak/>
        <w:t xml:space="preserve">992,77 ml dan pada kelompok 3:(&gt;4 tahun) yaitu 1295 ml. hal ini menunjukan bahwa produksi susu semakin bertambah seiring bertambahnya umur. </w:t>
      </w:r>
      <w:bookmarkStart w:id="17" w:name="_Toc12830445"/>
    </w:p>
    <w:p w:rsidR="00F44AA5" w:rsidRPr="00F44AA5" w:rsidRDefault="00F44AA5" w:rsidP="00234139">
      <w:pPr>
        <w:spacing w:line="240" w:lineRule="auto"/>
        <w:rPr>
          <w:rFonts w:ascii="Arial" w:hAnsi="Arial" w:cs="Arial"/>
          <w:sz w:val="20"/>
          <w:szCs w:val="20"/>
        </w:rPr>
      </w:pPr>
    </w:p>
    <w:p w:rsidR="00F44AA5" w:rsidRPr="00F44AA5" w:rsidRDefault="00F44AA5" w:rsidP="00234139">
      <w:pPr>
        <w:pStyle w:val="Heading2"/>
        <w:spacing w:line="240" w:lineRule="auto"/>
        <w:jc w:val="center"/>
        <w:rPr>
          <w:rFonts w:ascii="Arial" w:hAnsi="Arial" w:cs="Arial"/>
          <w:color w:val="auto"/>
          <w:sz w:val="20"/>
          <w:szCs w:val="20"/>
        </w:rPr>
      </w:pPr>
      <w:r w:rsidRPr="00F44AA5">
        <w:rPr>
          <w:rFonts w:ascii="Arial" w:hAnsi="Arial" w:cs="Arial"/>
          <w:color w:val="auto"/>
          <w:sz w:val="20"/>
          <w:szCs w:val="20"/>
        </w:rPr>
        <w:t>Hasil Uji Hipotesis</w:t>
      </w:r>
      <w:bookmarkEnd w:id="17"/>
    </w:p>
    <w:p w:rsidR="00F44AA5" w:rsidRPr="00F44AA5" w:rsidRDefault="00F44AA5" w:rsidP="00234139">
      <w:pPr>
        <w:spacing w:after="0" w:line="240" w:lineRule="auto"/>
        <w:ind w:firstLine="426"/>
        <w:jc w:val="both"/>
        <w:rPr>
          <w:rFonts w:ascii="Arial" w:hAnsi="Arial" w:cs="Arial"/>
          <w:sz w:val="20"/>
          <w:szCs w:val="20"/>
        </w:rPr>
      </w:pPr>
      <w:r w:rsidRPr="00F44AA5">
        <w:rPr>
          <w:rFonts w:ascii="Arial" w:hAnsi="Arial" w:cs="Arial"/>
          <w:sz w:val="20"/>
          <w:szCs w:val="20"/>
        </w:rPr>
        <w:t>Tabel 6. Ringkasan Hasil Uji Hipotesis dengan Regresi Secara Stimulan</w:t>
      </w:r>
    </w:p>
    <w:tbl>
      <w:tblPr>
        <w:tblStyle w:val="TableGrid"/>
        <w:tblW w:w="7796" w:type="dxa"/>
        <w:tblInd w:w="199" w:type="dxa"/>
        <w:tblBorders>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10"/>
        <w:gridCol w:w="1134"/>
        <w:gridCol w:w="1276"/>
        <w:gridCol w:w="992"/>
        <w:gridCol w:w="1984"/>
      </w:tblGrid>
      <w:tr w:rsidR="00F44AA5" w:rsidRPr="00F44AA5" w:rsidTr="00C93019">
        <w:trPr>
          <w:trHeight w:val="353"/>
        </w:trPr>
        <w:tc>
          <w:tcPr>
            <w:tcW w:w="2410" w:type="dxa"/>
            <w:tcBorders>
              <w:top w:val="double" w:sz="4" w:space="0" w:color="auto"/>
              <w:bottom w:val="single" w:sz="4" w:space="0" w:color="auto"/>
            </w:tcBorders>
            <w:tcMar>
              <w:left w:w="57" w:type="dxa"/>
              <w:right w:w="57" w:type="dxa"/>
            </w:tcMar>
            <w:vAlign w:val="center"/>
          </w:tcPr>
          <w:p w:rsidR="00F44AA5" w:rsidRPr="00F44AA5" w:rsidRDefault="00F44AA5" w:rsidP="00234139">
            <w:pPr>
              <w:rPr>
                <w:rFonts w:ascii="Arial" w:hAnsi="Arial" w:cs="Arial"/>
                <w:b/>
                <w:sz w:val="20"/>
                <w:szCs w:val="20"/>
              </w:rPr>
            </w:pPr>
            <w:r w:rsidRPr="00F44AA5">
              <w:rPr>
                <w:rFonts w:ascii="Arial" w:hAnsi="Arial" w:cs="Arial"/>
                <w:b/>
                <w:sz w:val="20"/>
                <w:szCs w:val="20"/>
              </w:rPr>
              <w:t xml:space="preserve">Variabel </w:t>
            </w:r>
          </w:p>
        </w:tc>
        <w:tc>
          <w:tcPr>
            <w:tcW w:w="1134" w:type="dxa"/>
            <w:tcBorders>
              <w:top w:val="double" w:sz="4" w:space="0" w:color="auto"/>
              <w:bottom w:val="single" w:sz="4" w:space="0" w:color="auto"/>
            </w:tcBorders>
            <w:tcMar>
              <w:left w:w="57" w:type="dxa"/>
              <w:right w:w="57" w:type="dxa"/>
            </w:tcMar>
            <w:vAlign w:val="center"/>
          </w:tcPr>
          <w:p w:rsidR="00F44AA5" w:rsidRPr="00F44AA5" w:rsidRDefault="00F44AA5" w:rsidP="00234139">
            <w:pPr>
              <w:jc w:val="center"/>
              <w:rPr>
                <w:rFonts w:ascii="Arial" w:hAnsi="Arial" w:cs="Arial"/>
                <w:b/>
                <w:sz w:val="20"/>
                <w:szCs w:val="20"/>
              </w:rPr>
            </w:pPr>
            <w:r w:rsidRPr="00F44AA5">
              <w:rPr>
                <w:rFonts w:ascii="Arial" w:hAnsi="Arial" w:cs="Arial"/>
                <w:b/>
                <w:sz w:val="20"/>
                <w:szCs w:val="20"/>
              </w:rPr>
              <w:t>F-hitung</w:t>
            </w:r>
          </w:p>
        </w:tc>
        <w:tc>
          <w:tcPr>
            <w:tcW w:w="1276" w:type="dxa"/>
            <w:tcBorders>
              <w:top w:val="double" w:sz="4" w:space="0" w:color="auto"/>
              <w:bottom w:val="single" w:sz="4" w:space="0" w:color="auto"/>
            </w:tcBorders>
          </w:tcPr>
          <w:p w:rsidR="00F44AA5" w:rsidRPr="00F44AA5" w:rsidRDefault="00F44AA5" w:rsidP="00234139">
            <w:pPr>
              <w:jc w:val="center"/>
              <w:rPr>
                <w:rFonts w:ascii="Arial" w:hAnsi="Arial" w:cs="Arial"/>
                <w:b/>
                <w:i/>
                <w:sz w:val="20"/>
                <w:szCs w:val="20"/>
              </w:rPr>
            </w:pPr>
            <w:r w:rsidRPr="00F44AA5">
              <w:rPr>
                <w:rFonts w:ascii="Arial" w:hAnsi="Arial" w:cs="Arial"/>
                <w:b/>
                <w:color w:val="000000"/>
                <w:sz w:val="20"/>
                <w:szCs w:val="20"/>
              </w:rPr>
              <w:t>R Square</w:t>
            </w:r>
          </w:p>
        </w:tc>
        <w:tc>
          <w:tcPr>
            <w:tcW w:w="992" w:type="dxa"/>
            <w:tcBorders>
              <w:top w:val="double" w:sz="4" w:space="0" w:color="auto"/>
              <w:bottom w:val="single" w:sz="4" w:space="0" w:color="auto"/>
            </w:tcBorders>
            <w:vAlign w:val="center"/>
          </w:tcPr>
          <w:p w:rsidR="00F44AA5" w:rsidRPr="00F44AA5" w:rsidRDefault="00F44AA5" w:rsidP="00234139">
            <w:pPr>
              <w:jc w:val="center"/>
              <w:rPr>
                <w:rFonts w:ascii="Arial" w:hAnsi="Arial" w:cs="Arial"/>
                <w:b/>
                <w:sz w:val="20"/>
                <w:szCs w:val="20"/>
              </w:rPr>
            </w:pPr>
            <w:r w:rsidRPr="00F44AA5">
              <w:rPr>
                <w:rFonts w:ascii="Arial" w:hAnsi="Arial" w:cs="Arial"/>
                <w:b/>
                <w:i/>
                <w:sz w:val="20"/>
                <w:szCs w:val="20"/>
              </w:rPr>
              <w:t>p value</w:t>
            </w:r>
          </w:p>
        </w:tc>
        <w:tc>
          <w:tcPr>
            <w:tcW w:w="1984" w:type="dxa"/>
            <w:tcBorders>
              <w:top w:val="double" w:sz="4" w:space="0" w:color="auto"/>
              <w:bottom w:val="single" w:sz="4" w:space="0" w:color="auto"/>
            </w:tcBorders>
            <w:tcMar>
              <w:left w:w="57" w:type="dxa"/>
              <w:right w:w="57" w:type="dxa"/>
            </w:tcMar>
            <w:vAlign w:val="center"/>
          </w:tcPr>
          <w:p w:rsidR="00F44AA5" w:rsidRPr="00F44AA5" w:rsidRDefault="00F44AA5" w:rsidP="00234139">
            <w:pPr>
              <w:jc w:val="center"/>
              <w:rPr>
                <w:rFonts w:ascii="Arial" w:hAnsi="Arial" w:cs="Arial"/>
                <w:b/>
                <w:sz w:val="20"/>
                <w:szCs w:val="20"/>
              </w:rPr>
            </w:pPr>
            <w:r w:rsidRPr="00F44AA5">
              <w:rPr>
                <w:rFonts w:ascii="Arial" w:hAnsi="Arial" w:cs="Arial"/>
                <w:b/>
                <w:sz w:val="20"/>
                <w:szCs w:val="20"/>
              </w:rPr>
              <w:t>Keterangan</w:t>
            </w:r>
          </w:p>
        </w:tc>
      </w:tr>
      <w:tr w:rsidR="00F44AA5" w:rsidRPr="00F44AA5" w:rsidTr="00C93019">
        <w:trPr>
          <w:trHeight w:val="274"/>
        </w:trPr>
        <w:tc>
          <w:tcPr>
            <w:tcW w:w="2410" w:type="dxa"/>
            <w:tcBorders>
              <w:top w:val="single" w:sz="4" w:space="0" w:color="auto"/>
            </w:tcBorders>
            <w:tcMar>
              <w:left w:w="57" w:type="dxa"/>
              <w:right w:w="57" w:type="dxa"/>
            </w:tcMar>
            <w:vAlign w:val="center"/>
          </w:tcPr>
          <w:p w:rsidR="00F44AA5" w:rsidRPr="00F44AA5" w:rsidRDefault="00F44AA5" w:rsidP="00234139">
            <w:pPr>
              <w:rPr>
                <w:rFonts w:ascii="Arial" w:hAnsi="Arial" w:cs="Arial"/>
                <w:sz w:val="20"/>
                <w:szCs w:val="20"/>
              </w:rPr>
            </w:pPr>
            <w:r w:rsidRPr="00F44AA5">
              <w:rPr>
                <w:rFonts w:ascii="Arial" w:hAnsi="Arial" w:cs="Arial"/>
                <w:sz w:val="20"/>
                <w:szCs w:val="20"/>
              </w:rPr>
              <w:t>Korelasi Bobot badan,</w:t>
            </w:r>
          </w:p>
          <w:p w:rsidR="00F44AA5" w:rsidRPr="00F44AA5" w:rsidRDefault="00F44AA5" w:rsidP="00234139">
            <w:pPr>
              <w:rPr>
                <w:rFonts w:ascii="Arial" w:hAnsi="Arial" w:cs="Arial"/>
                <w:sz w:val="20"/>
                <w:szCs w:val="20"/>
              </w:rPr>
            </w:pPr>
            <w:r w:rsidRPr="00F44AA5">
              <w:rPr>
                <w:rFonts w:ascii="Arial" w:hAnsi="Arial" w:cs="Arial"/>
                <w:sz w:val="20"/>
                <w:szCs w:val="20"/>
              </w:rPr>
              <w:t>Litter Size dan Umur terhadap Produksi susu</w:t>
            </w:r>
          </w:p>
        </w:tc>
        <w:tc>
          <w:tcPr>
            <w:tcW w:w="1134" w:type="dxa"/>
            <w:tcBorders>
              <w:top w:val="single" w:sz="4" w:space="0" w:color="auto"/>
            </w:tcBorders>
            <w:tcMar>
              <w:left w:w="57" w:type="dxa"/>
              <w:right w:w="57" w:type="dxa"/>
            </w:tcMar>
            <w:vAlign w:val="center"/>
          </w:tcPr>
          <w:p w:rsidR="00F44AA5" w:rsidRPr="00F44AA5" w:rsidRDefault="00F44AA5" w:rsidP="00234139">
            <w:pPr>
              <w:autoSpaceDE w:val="0"/>
              <w:autoSpaceDN w:val="0"/>
              <w:adjustRightInd w:val="0"/>
              <w:ind w:left="60" w:right="60"/>
              <w:jc w:val="center"/>
              <w:rPr>
                <w:rFonts w:ascii="Arial" w:hAnsi="Arial" w:cs="Arial"/>
                <w:color w:val="000000"/>
                <w:sz w:val="20"/>
                <w:szCs w:val="20"/>
              </w:rPr>
            </w:pPr>
            <w:r w:rsidRPr="00F44AA5">
              <w:rPr>
                <w:rFonts w:ascii="Arial" w:hAnsi="Arial" w:cs="Arial"/>
                <w:color w:val="000000"/>
                <w:sz w:val="20"/>
                <w:szCs w:val="20"/>
              </w:rPr>
              <w:t>23,636</w:t>
            </w:r>
          </w:p>
        </w:tc>
        <w:tc>
          <w:tcPr>
            <w:tcW w:w="1276" w:type="dxa"/>
            <w:tcBorders>
              <w:top w:val="single" w:sz="4" w:space="0" w:color="auto"/>
            </w:tcBorders>
          </w:tcPr>
          <w:p w:rsidR="00F44AA5" w:rsidRPr="00F44AA5" w:rsidRDefault="00F44AA5" w:rsidP="00234139">
            <w:pPr>
              <w:autoSpaceDE w:val="0"/>
              <w:autoSpaceDN w:val="0"/>
              <w:adjustRightInd w:val="0"/>
              <w:ind w:left="60" w:right="60"/>
              <w:jc w:val="center"/>
              <w:rPr>
                <w:rFonts w:ascii="Arial" w:hAnsi="Arial" w:cs="Arial"/>
                <w:color w:val="000000"/>
                <w:sz w:val="20"/>
                <w:szCs w:val="20"/>
              </w:rPr>
            </w:pPr>
          </w:p>
          <w:p w:rsidR="00F44AA5" w:rsidRPr="00F44AA5" w:rsidRDefault="00F44AA5" w:rsidP="00234139">
            <w:pPr>
              <w:autoSpaceDE w:val="0"/>
              <w:autoSpaceDN w:val="0"/>
              <w:adjustRightInd w:val="0"/>
              <w:ind w:left="60" w:right="60"/>
              <w:jc w:val="center"/>
              <w:rPr>
                <w:rFonts w:ascii="Arial" w:hAnsi="Arial" w:cs="Arial"/>
                <w:color w:val="000000"/>
                <w:sz w:val="20"/>
                <w:szCs w:val="20"/>
              </w:rPr>
            </w:pPr>
            <w:r w:rsidRPr="00F44AA5">
              <w:rPr>
                <w:rFonts w:ascii="Arial" w:hAnsi="Arial" w:cs="Arial"/>
                <w:color w:val="000000"/>
                <w:sz w:val="20"/>
                <w:szCs w:val="20"/>
              </w:rPr>
              <w:t>0,579</w:t>
            </w:r>
          </w:p>
        </w:tc>
        <w:tc>
          <w:tcPr>
            <w:tcW w:w="992" w:type="dxa"/>
            <w:tcBorders>
              <w:top w:val="single" w:sz="4" w:space="0" w:color="auto"/>
            </w:tcBorders>
            <w:vAlign w:val="center"/>
          </w:tcPr>
          <w:p w:rsidR="00F44AA5" w:rsidRPr="00F44AA5" w:rsidRDefault="00F44AA5" w:rsidP="00234139">
            <w:pPr>
              <w:autoSpaceDE w:val="0"/>
              <w:autoSpaceDN w:val="0"/>
              <w:adjustRightInd w:val="0"/>
              <w:ind w:left="60" w:right="60"/>
              <w:jc w:val="center"/>
              <w:rPr>
                <w:rFonts w:ascii="Arial" w:hAnsi="Arial" w:cs="Arial"/>
                <w:color w:val="000000"/>
                <w:sz w:val="20"/>
                <w:szCs w:val="20"/>
              </w:rPr>
            </w:pPr>
            <w:r w:rsidRPr="00F44AA5">
              <w:rPr>
                <w:rFonts w:ascii="Arial" w:hAnsi="Arial" w:cs="Arial"/>
                <w:color w:val="000000"/>
                <w:sz w:val="20"/>
                <w:szCs w:val="20"/>
              </w:rPr>
              <w:t>0,000</w:t>
            </w:r>
          </w:p>
        </w:tc>
        <w:tc>
          <w:tcPr>
            <w:tcW w:w="1984" w:type="dxa"/>
            <w:tcBorders>
              <w:top w:val="single" w:sz="4" w:space="0" w:color="auto"/>
            </w:tcBorders>
            <w:tcMar>
              <w:left w:w="57" w:type="dxa"/>
              <w:right w:w="57" w:type="dxa"/>
            </w:tcMar>
            <w:vAlign w:val="center"/>
          </w:tcPr>
          <w:p w:rsidR="00F44AA5" w:rsidRPr="00F44AA5" w:rsidRDefault="00F44AA5" w:rsidP="00234139">
            <w:pPr>
              <w:jc w:val="center"/>
              <w:rPr>
                <w:rFonts w:ascii="Arial" w:hAnsi="Arial" w:cs="Arial"/>
                <w:sz w:val="20"/>
                <w:szCs w:val="20"/>
              </w:rPr>
            </w:pPr>
            <w:r w:rsidRPr="00F44AA5">
              <w:rPr>
                <w:rFonts w:ascii="Arial" w:hAnsi="Arial" w:cs="Arial"/>
                <w:sz w:val="20"/>
                <w:szCs w:val="20"/>
              </w:rPr>
              <w:t>Singnifikan</w:t>
            </w:r>
          </w:p>
        </w:tc>
      </w:tr>
    </w:tbl>
    <w:p w:rsidR="00F44AA5" w:rsidRPr="00F44AA5" w:rsidRDefault="00F44AA5" w:rsidP="00234139">
      <w:pPr>
        <w:spacing w:line="240" w:lineRule="auto"/>
        <w:jc w:val="both"/>
        <w:rPr>
          <w:rFonts w:ascii="Arial" w:hAnsi="Arial" w:cs="Arial"/>
          <w:sz w:val="20"/>
          <w:szCs w:val="20"/>
        </w:rPr>
      </w:pPr>
    </w:p>
    <w:p w:rsidR="00234139" w:rsidRDefault="00234139" w:rsidP="00234139">
      <w:pPr>
        <w:spacing w:line="240" w:lineRule="auto"/>
        <w:ind w:firstLine="720"/>
        <w:jc w:val="both"/>
        <w:rPr>
          <w:rFonts w:ascii="Arial" w:hAnsi="Arial" w:cs="Arial"/>
          <w:sz w:val="20"/>
          <w:szCs w:val="20"/>
        </w:rPr>
        <w:sectPr w:rsidR="00234139" w:rsidSect="00234139">
          <w:type w:val="continuous"/>
          <w:pgSz w:w="11906" w:h="16838"/>
          <w:pgMar w:top="2268" w:right="1701" w:bottom="1701" w:left="2268" w:header="709" w:footer="709" w:gutter="0"/>
          <w:pgNumType w:start="23"/>
          <w:cols w:space="708"/>
          <w:docGrid w:linePitch="360"/>
        </w:sectPr>
      </w:pPr>
    </w:p>
    <w:p w:rsidR="00F44AA5" w:rsidRPr="00F44AA5" w:rsidRDefault="00F44AA5" w:rsidP="00234139">
      <w:pPr>
        <w:spacing w:line="240" w:lineRule="auto"/>
        <w:ind w:firstLine="720"/>
        <w:jc w:val="both"/>
        <w:rPr>
          <w:rFonts w:ascii="Arial" w:hAnsi="Arial" w:cs="Arial"/>
          <w:sz w:val="20"/>
          <w:szCs w:val="20"/>
        </w:rPr>
      </w:pPr>
      <w:r w:rsidRPr="00F44AA5">
        <w:rPr>
          <w:rFonts w:ascii="Arial" w:hAnsi="Arial" w:cs="Arial"/>
          <w:sz w:val="20"/>
          <w:szCs w:val="20"/>
        </w:rPr>
        <w:lastRenderedPageBreak/>
        <w:t xml:space="preserve">Pengujian secara simulitan atau secara bersama-sama variabel bebas yaitu bobot badan litte size dan umur terhadap produksi susu dari tabel diperoleh nilai Fhitung sebesar </w:t>
      </w:r>
      <w:r w:rsidRPr="00F44AA5">
        <w:rPr>
          <w:rFonts w:ascii="Arial" w:hAnsi="Arial" w:cs="Arial"/>
          <w:color w:val="000000"/>
          <w:sz w:val="20"/>
          <w:szCs w:val="20"/>
        </w:rPr>
        <w:t xml:space="preserve">23.636 </w:t>
      </w:r>
      <w:r w:rsidRPr="00F44AA5">
        <w:rPr>
          <w:rFonts w:ascii="Arial" w:hAnsi="Arial" w:cs="Arial"/>
          <w:sz w:val="20"/>
          <w:szCs w:val="20"/>
        </w:rPr>
        <w:t xml:space="preserve">dengan nilai signifikansi (p&lt;0,05) berarti secara bersama-sama (simultan) variabel bobot badan litte size dan umur memiliki korelasi yang signifikan terhadap produksi susu. Nilai koefisien determinasi  atau R Square sebesar 0.579 hal ini berarti ketiga variabel </w:t>
      </w:r>
      <w:r w:rsidRPr="00F44AA5">
        <w:rPr>
          <w:rFonts w:ascii="Arial" w:hAnsi="Arial" w:cs="Arial"/>
          <w:sz w:val="20"/>
          <w:szCs w:val="20"/>
        </w:rPr>
        <w:lastRenderedPageBreak/>
        <w:t>memiliki kolerasi sebesar 57,9% terhadap produksi susu sisanya sebesar 42.1% dipengaruhi oleh variabel lain diluar penelitian ini.</w:t>
      </w:r>
    </w:p>
    <w:p w:rsidR="00234139" w:rsidRDefault="00F44AA5" w:rsidP="00234139">
      <w:pPr>
        <w:autoSpaceDE w:val="0"/>
        <w:autoSpaceDN w:val="0"/>
        <w:adjustRightInd w:val="0"/>
        <w:spacing w:after="0" w:line="240" w:lineRule="auto"/>
        <w:ind w:firstLine="720"/>
        <w:jc w:val="both"/>
        <w:rPr>
          <w:rFonts w:ascii="Arial" w:hAnsi="Arial" w:cs="Arial"/>
          <w:sz w:val="20"/>
          <w:szCs w:val="20"/>
        </w:rPr>
      </w:pPr>
      <w:r w:rsidRPr="00F44AA5">
        <w:rPr>
          <w:rFonts w:ascii="Arial" w:hAnsi="Arial" w:cs="Arial"/>
          <w:sz w:val="20"/>
          <w:szCs w:val="20"/>
        </w:rPr>
        <w:t xml:space="preserve">Dari hasil uji hipotesis dengan regresi secara simultan dengan nilai signifikansi (p&lt;0,05) menunjukan bahwa variabel bobot badan litte size dan umur memiliki korelasi yang signifikan terhadap produksi susu. Hal ini sesuai dengan </w:t>
      </w:r>
      <w:r w:rsidRPr="00F44AA5">
        <w:rPr>
          <w:rFonts w:ascii="Arial" w:hAnsi="Arial" w:cs="Arial"/>
          <w:bCs/>
          <w:sz w:val="20"/>
          <w:szCs w:val="20"/>
        </w:rPr>
        <w:t xml:space="preserve">Penelitian Hayden </w:t>
      </w:r>
      <w:r w:rsidRPr="00F44AA5">
        <w:rPr>
          <w:rFonts w:ascii="Arial" w:hAnsi="Arial" w:cs="Arial"/>
          <w:bCs/>
          <w:i/>
          <w:sz w:val="20"/>
          <w:szCs w:val="20"/>
        </w:rPr>
        <w:t>et al.</w:t>
      </w:r>
      <w:r w:rsidRPr="00F44AA5">
        <w:rPr>
          <w:rFonts w:ascii="Arial" w:hAnsi="Arial" w:cs="Arial"/>
          <w:bCs/>
          <w:sz w:val="20"/>
          <w:szCs w:val="20"/>
        </w:rPr>
        <w:t xml:space="preserve"> (1978) </w:t>
      </w:r>
      <w:r w:rsidRPr="00F44AA5">
        <w:rPr>
          <w:rFonts w:ascii="Arial" w:hAnsi="Arial" w:cs="Arial"/>
          <w:bCs/>
          <w:sz w:val="20"/>
          <w:szCs w:val="20"/>
        </w:rPr>
        <w:lastRenderedPageBreak/>
        <w:t>di London membutikan bahwa litter size berpengaruh signifikan terhadap produksi susu kambing</w:t>
      </w:r>
      <w:r w:rsidRPr="00F44AA5">
        <w:rPr>
          <w:rFonts w:ascii="Arial" w:hAnsi="Arial" w:cs="Arial"/>
          <w:bCs/>
          <w:sz w:val="20"/>
          <w:szCs w:val="20"/>
          <w:lang w:val="en-US"/>
        </w:rPr>
        <w:t xml:space="preserve">. </w:t>
      </w:r>
      <w:r w:rsidRPr="00F44AA5">
        <w:rPr>
          <w:rFonts w:ascii="Arial" w:hAnsi="Arial" w:cs="Arial"/>
          <w:bCs/>
          <w:color w:val="000000"/>
          <w:sz w:val="20"/>
          <w:szCs w:val="20"/>
        </w:rPr>
        <w:t xml:space="preserve">Pribadiningtyas </w:t>
      </w:r>
      <w:r w:rsidRPr="00F44AA5">
        <w:rPr>
          <w:rFonts w:ascii="Arial" w:hAnsi="Arial" w:cs="Arial"/>
          <w:bCs/>
          <w:i/>
          <w:color w:val="000000"/>
          <w:sz w:val="20"/>
          <w:szCs w:val="20"/>
        </w:rPr>
        <w:t>et al</w:t>
      </w:r>
      <w:r w:rsidRPr="00F44AA5">
        <w:rPr>
          <w:rFonts w:ascii="Arial" w:hAnsi="Arial" w:cs="Arial"/>
          <w:bCs/>
          <w:color w:val="000000"/>
          <w:sz w:val="20"/>
          <w:szCs w:val="20"/>
        </w:rPr>
        <w:t xml:space="preserve">. (2012). Menyatakan bahwa umur dan bobot badan mempunyai hubungan korelasi yang positif terhadap  </w:t>
      </w:r>
      <w:r w:rsidRPr="00F44AA5">
        <w:rPr>
          <w:rFonts w:ascii="Arial" w:hAnsi="Arial" w:cs="Arial"/>
          <w:sz w:val="20"/>
          <w:szCs w:val="20"/>
        </w:rPr>
        <w:t xml:space="preserve">produksi susu kambing PE. Lebih lanjut Menurut Phalepi (2004) yang menyatakan bahwa produksi susu dipengaruhi mutu genetik, ukuran dimensi ambing, lama laktasi, </w:t>
      </w:r>
    </w:p>
    <w:p w:rsidR="00F44AA5" w:rsidRPr="00F44AA5" w:rsidRDefault="00F44AA5" w:rsidP="00234139">
      <w:pPr>
        <w:autoSpaceDE w:val="0"/>
        <w:autoSpaceDN w:val="0"/>
        <w:adjustRightInd w:val="0"/>
        <w:spacing w:after="0" w:line="240" w:lineRule="auto"/>
        <w:jc w:val="both"/>
        <w:rPr>
          <w:rFonts w:ascii="Arial" w:hAnsi="Arial" w:cs="Arial"/>
          <w:sz w:val="20"/>
          <w:szCs w:val="20"/>
        </w:rPr>
      </w:pPr>
      <w:r w:rsidRPr="00F44AA5">
        <w:rPr>
          <w:rFonts w:ascii="Arial" w:hAnsi="Arial" w:cs="Arial"/>
          <w:sz w:val="20"/>
          <w:szCs w:val="20"/>
        </w:rPr>
        <w:lastRenderedPageBreak/>
        <w:t>umur, bobot badan, tata laksana yang diberlakukan pada ternak, perkandangan, kesehatan, kondisi iklim setempat, daya adaptasi ternak, aktivitas pemerahan dan terutama pakan. Kambing PE yang ada di kelompok ternak mandiri diberi pakan hijauan segar, bungkil kedelai, bekatul dan konsentrat sapi perah.</w:t>
      </w:r>
    </w:p>
    <w:p w:rsidR="00234139" w:rsidRDefault="00234139" w:rsidP="00234139">
      <w:pPr>
        <w:tabs>
          <w:tab w:val="left" w:pos="6494"/>
        </w:tabs>
        <w:spacing w:before="240" w:line="240" w:lineRule="auto"/>
        <w:jc w:val="both"/>
        <w:rPr>
          <w:rFonts w:ascii="Arial" w:hAnsi="Arial" w:cs="Arial"/>
          <w:b/>
          <w:sz w:val="20"/>
          <w:szCs w:val="20"/>
        </w:rPr>
        <w:sectPr w:rsidR="00234139" w:rsidSect="00234139">
          <w:type w:val="continuous"/>
          <w:pgSz w:w="11906" w:h="16838"/>
          <w:pgMar w:top="2268" w:right="1701" w:bottom="1701" w:left="2268" w:header="709" w:footer="709" w:gutter="0"/>
          <w:pgNumType w:start="23"/>
          <w:cols w:num="2" w:space="708"/>
          <w:docGrid w:linePitch="360"/>
        </w:sectPr>
      </w:pPr>
    </w:p>
    <w:p w:rsidR="00234139" w:rsidRDefault="00234139" w:rsidP="00234139">
      <w:pPr>
        <w:tabs>
          <w:tab w:val="left" w:pos="6494"/>
        </w:tabs>
        <w:spacing w:before="240" w:line="240" w:lineRule="auto"/>
        <w:jc w:val="both"/>
        <w:rPr>
          <w:rFonts w:ascii="Arial" w:hAnsi="Arial" w:cs="Arial"/>
          <w:b/>
          <w:sz w:val="20"/>
          <w:szCs w:val="20"/>
        </w:rPr>
      </w:pPr>
    </w:p>
    <w:p w:rsidR="00F44AA5" w:rsidRPr="00F44AA5" w:rsidRDefault="00F44AA5" w:rsidP="00234139">
      <w:pPr>
        <w:tabs>
          <w:tab w:val="left" w:pos="6494"/>
        </w:tabs>
        <w:spacing w:before="240" w:line="240" w:lineRule="auto"/>
        <w:jc w:val="both"/>
        <w:rPr>
          <w:rFonts w:ascii="Arial" w:hAnsi="Arial" w:cs="Arial"/>
          <w:b/>
          <w:sz w:val="20"/>
          <w:szCs w:val="20"/>
        </w:rPr>
      </w:pPr>
      <w:r w:rsidRPr="00F44AA5">
        <w:rPr>
          <w:rFonts w:ascii="Arial" w:hAnsi="Arial" w:cs="Arial"/>
          <w:b/>
          <w:sz w:val="20"/>
          <w:szCs w:val="20"/>
        </w:rPr>
        <w:t>Korelasi Bobot Badan Terhadap Produksi Susu</w:t>
      </w:r>
    </w:p>
    <w:p w:rsidR="00F44AA5" w:rsidRPr="00F44AA5" w:rsidRDefault="00F44AA5" w:rsidP="00234139">
      <w:pPr>
        <w:spacing w:before="240" w:after="0" w:line="240" w:lineRule="auto"/>
        <w:jc w:val="center"/>
        <w:rPr>
          <w:rFonts w:ascii="Arial" w:hAnsi="Arial" w:cs="Arial"/>
          <w:sz w:val="20"/>
          <w:szCs w:val="20"/>
        </w:rPr>
      </w:pPr>
      <w:r w:rsidRPr="00F44AA5">
        <w:rPr>
          <w:rFonts w:ascii="Arial" w:hAnsi="Arial" w:cs="Arial"/>
          <w:sz w:val="20"/>
          <w:szCs w:val="20"/>
        </w:rPr>
        <w:t>Tabel 7. Ringkasan Hasil Uji Hipotesis dengan Regresi Secara Parsial Bobot Badan Terhadap Produksi Susu</w:t>
      </w:r>
    </w:p>
    <w:tbl>
      <w:tblPr>
        <w:tblStyle w:val="TableGrid"/>
        <w:tblW w:w="7858" w:type="dxa"/>
        <w:tblInd w:w="137" w:type="dxa"/>
        <w:tblBorders>
          <w:left w:val="none" w:sz="0" w:space="0" w:color="auto"/>
          <w:right w:val="none" w:sz="0" w:space="0" w:color="auto"/>
        </w:tblBorders>
        <w:tblLook w:val="01E0" w:firstRow="1" w:lastRow="1" w:firstColumn="1" w:lastColumn="1" w:noHBand="0" w:noVBand="0"/>
      </w:tblPr>
      <w:tblGrid>
        <w:gridCol w:w="3140"/>
        <w:gridCol w:w="1768"/>
        <w:gridCol w:w="1486"/>
        <w:gridCol w:w="1464"/>
      </w:tblGrid>
      <w:tr w:rsidR="00F44AA5" w:rsidRPr="00F44AA5" w:rsidTr="00C93019">
        <w:trPr>
          <w:trHeight w:val="517"/>
        </w:trPr>
        <w:tc>
          <w:tcPr>
            <w:tcW w:w="3140" w:type="dxa"/>
            <w:tcBorders>
              <w:top w:val="double" w:sz="4" w:space="0" w:color="auto"/>
              <w:bottom w:val="single" w:sz="4" w:space="0" w:color="auto"/>
              <w:right w:val="nil"/>
            </w:tcBorders>
            <w:tcMar>
              <w:left w:w="57" w:type="dxa"/>
              <w:right w:w="57" w:type="dxa"/>
            </w:tcMar>
            <w:vAlign w:val="center"/>
          </w:tcPr>
          <w:p w:rsidR="00F44AA5" w:rsidRPr="00F44AA5" w:rsidRDefault="00F44AA5" w:rsidP="00234139">
            <w:pPr>
              <w:jc w:val="center"/>
              <w:rPr>
                <w:rFonts w:ascii="Arial" w:hAnsi="Arial" w:cs="Arial"/>
                <w:b/>
                <w:sz w:val="20"/>
                <w:szCs w:val="20"/>
              </w:rPr>
            </w:pPr>
            <w:r w:rsidRPr="00F44AA5">
              <w:rPr>
                <w:rFonts w:ascii="Arial" w:hAnsi="Arial" w:cs="Arial"/>
                <w:b/>
                <w:sz w:val="20"/>
                <w:szCs w:val="20"/>
              </w:rPr>
              <w:t>Variabel</w:t>
            </w:r>
          </w:p>
        </w:tc>
        <w:tc>
          <w:tcPr>
            <w:tcW w:w="1768" w:type="dxa"/>
            <w:tcBorders>
              <w:top w:val="double" w:sz="4" w:space="0" w:color="auto"/>
              <w:left w:val="nil"/>
              <w:bottom w:val="single" w:sz="4" w:space="0" w:color="auto"/>
              <w:right w:val="nil"/>
            </w:tcBorders>
            <w:tcMar>
              <w:left w:w="57" w:type="dxa"/>
              <w:right w:w="57" w:type="dxa"/>
            </w:tcMar>
            <w:vAlign w:val="center"/>
          </w:tcPr>
          <w:p w:rsidR="00F44AA5" w:rsidRPr="00F44AA5" w:rsidRDefault="00F44AA5" w:rsidP="00234139">
            <w:pPr>
              <w:jc w:val="center"/>
              <w:rPr>
                <w:rFonts w:ascii="Arial" w:hAnsi="Arial" w:cs="Arial"/>
                <w:b/>
                <w:sz w:val="20"/>
                <w:szCs w:val="20"/>
              </w:rPr>
            </w:pPr>
            <w:r w:rsidRPr="00F44AA5">
              <w:rPr>
                <w:rFonts w:ascii="Arial" w:hAnsi="Arial" w:cs="Arial"/>
                <w:b/>
                <w:sz w:val="20"/>
                <w:szCs w:val="20"/>
              </w:rPr>
              <w:t>R square</w:t>
            </w:r>
          </w:p>
        </w:tc>
        <w:tc>
          <w:tcPr>
            <w:tcW w:w="1486" w:type="dxa"/>
            <w:tcBorders>
              <w:top w:val="double" w:sz="4" w:space="0" w:color="auto"/>
              <w:left w:val="nil"/>
              <w:bottom w:val="single" w:sz="4" w:space="0" w:color="auto"/>
              <w:right w:val="nil"/>
            </w:tcBorders>
            <w:tcMar>
              <w:left w:w="57" w:type="dxa"/>
              <w:right w:w="57" w:type="dxa"/>
            </w:tcMar>
            <w:vAlign w:val="center"/>
          </w:tcPr>
          <w:p w:rsidR="00F44AA5" w:rsidRPr="00F44AA5" w:rsidRDefault="00F44AA5" w:rsidP="00234139">
            <w:pPr>
              <w:jc w:val="center"/>
              <w:rPr>
                <w:rFonts w:ascii="Arial" w:hAnsi="Arial" w:cs="Arial"/>
                <w:b/>
                <w:sz w:val="20"/>
                <w:szCs w:val="20"/>
              </w:rPr>
            </w:pPr>
            <w:r w:rsidRPr="00F44AA5">
              <w:rPr>
                <w:rFonts w:ascii="Arial" w:hAnsi="Arial" w:cs="Arial"/>
                <w:b/>
                <w:i/>
                <w:sz w:val="20"/>
                <w:szCs w:val="20"/>
              </w:rPr>
              <w:t>p value</w:t>
            </w:r>
          </w:p>
        </w:tc>
        <w:tc>
          <w:tcPr>
            <w:tcW w:w="1464" w:type="dxa"/>
            <w:tcBorders>
              <w:top w:val="double" w:sz="4" w:space="0" w:color="auto"/>
              <w:left w:val="nil"/>
              <w:bottom w:val="single" w:sz="4" w:space="0" w:color="auto"/>
            </w:tcBorders>
            <w:tcMar>
              <w:left w:w="57" w:type="dxa"/>
              <w:right w:w="57" w:type="dxa"/>
            </w:tcMar>
            <w:vAlign w:val="center"/>
          </w:tcPr>
          <w:p w:rsidR="00F44AA5" w:rsidRPr="00F44AA5" w:rsidRDefault="00F44AA5" w:rsidP="00234139">
            <w:pPr>
              <w:jc w:val="center"/>
              <w:rPr>
                <w:rFonts w:ascii="Arial" w:hAnsi="Arial" w:cs="Arial"/>
                <w:b/>
                <w:sz w:val="20"/>
                <w:szCs w:val="20"/>
              </w:rPr>
            </w:pPr>
            <w:r w:rsidRPr="00F44AA5">
              <w:rPr>
                <w:rFonts w:ascii="Arial" w:hAnsi="Arial" w:cs="Arial"/>
                <w:b/>
                <w:sz w:val="20"/>
                <w:szCs w:val="20"/>
              </w:rPr>
              <w:t>Keterangan</w:t>
            </w:r>
          </w:p>
        </w:tc>
      </w:tr>
      <w:tr w:rsidR="00F44AA5" w:rsidRPr="00F44AA5" w:rsidTr="00C93019">
        <w:trPr>
          <w:trHeight w:val="517"/>
        </w:trPr>
        <w:tc>
          <w:tcPr>
            <w:tcW w:w="3140" w:type="dxa"/>
            <w:tcBorders>
              <w:bottom w:val="single" w:sz="4" w:space="0" w:color="auto"/>
              <w:right w:val="nil"/>
            </w:tcBorders>
            <w:tcMar>
              <w:left w:w="57" w:type="dxa"/>
              <w:right w:w="57" w:type="dxa"/>
            </w:tcMar>
            <w:vAlign w:val="center"/>
          </w:tcPr>
          <w:p w:rsidR="00F44AA5" w:rsidRPr="00F44AA5" w:rsidRDefault="00F44AA5" w:rsidP="00234139">
            <w:pPr>
              <w:rPr>
                <w:rFonts w:ascii="Arial" w:hAnsi="Arial" w:cs="Arial"/>
                <w:sz w:val="20"/>
                <w:szCs w:val="20"/>
                <w:lang w:val="en-US"/>
              </w:rPr>
            </w:pPr>
            <w:r w:rsidRPr="00F44AA5">
              <w:rPr>
                <w:rFonts w:ascii="Arial" w:hAnsi="Arial" w:cs="Arial"/>
                <w:sz w:val="20"/>
                <w:szCs w:val="20"/>
              </w:rPr>
              <w:t>Korelasi bobot badan terhadap produsi susu</w:t>
            </w:r>
          </w:p>
        </w:tc>
        <w:tc>
          <w:tcPr>
            <w:tcW w:w="1768" w:type="dxa"/>
            <w:tcBorders>
              <w:left w:val="nil"/>
              <w:bottom w:val="single" w:sz="4" w:space="0" w:color="auto"/>
              <w:right w:val="nil"/>
            </w:tcBorders>
            <w:tcMar>
              <w:left w:w="57" w:type="dxa"/>
              <w:right w:w="57" w:type="dxa"/>
            </w:tcMar>
            <w:vAlign w:val="center"/>
          </w:tcPr>
          <w:p w:rsidR="00F44AA5" w:rsidRPr="00F44AA5" w:rsidRDefault="00F44AA5" w:rsidP="00234139">
            <w:pPr>
              <w:autoSpaceDE w:val="0"/>
              <w:autoSpaceDN w:val="0"/>
              <w:adjustRightInd w:val="0"/>
              <w:ind w:left="60" w:right="60"/>
              <w:jc w:val="center"/>
              <w:rPr>
                <w:rFonts w:ascii="Arial" w:hAnsi="Arial" w:cs="Arial"/>
                <w:color w:val="000000"/>
                <w:sz w:val="20"/>
                <w:szCs w:val="20"/>
              </w:rPr>
            </w:pPr>
            <w:r w:rsidRPr="00F44AA5">
              <w:rPr>
                <w:rFonts w:ascii="Arial" w:hAnsi="Arial" w:cs="Arial"/>
                <w:color w:val="000000"/>
                <w:sz w:val="20"/>
                <w:szCs w:val="20"/>
              </w:rPr>
              <w:t>0,336</w:t>
            </w:r>
          </w:p>
        </w:tc>
        <w:tc>
          <w:tcPr>
            <w:tcW w:w="1486" w:type="dxa"/>
            <w:tcBorders>
              <w:left w:val="nil"/>
              <w:bottom w:val="single" w:sz="4" w:space="0" w:color="auto"/>
              <w:right w:val="nil"/>
            </w:tcBorders>
            <w:tcMar>
              <w:left w:w="57" w:type="dxa"/>
              <w:right w:w="57" w:type="dxa"/>
            </w:tcMar>
            <w:vAlign w:val="center"/>
          </w:tcPr>
          <w:p w:rsidR="00F44AA5" w:rsidRPr="00F44AA5" w:rsidRDefault="00F44AA5" w:rsidP="00234139">
            <w:pPr>
              <w:autoSpaceDE w:val="0"/>
              <w:autoSpaceDN w:val="0"/>
              <w:adjustRightInd w:val="0"/>
              <w:ind w:left="60" w:right="60"/>
              <w:jc w:val="center"/>
              <w:rPr>
                <w:rFonts w:ascii="Arial" w:hAnsi="Arial" w:cs="Arial"/>
                <w:color w:val="000000"/>
                <w:sz w:val="20"/>
                <w:szCs w:val="20"/>
              </w:rPr>
            </w:pPr>
            <w:r w:rsidRPr="00F44AA5">
              <w:rPr>
                <w:rFonts w:ascii="Arial" w:hAnsi="Arial" w:cs="Arial"/>
                <w:color w:val="000000"/>
                <w:sz w:val="20"/>
                <w:szCs w:val="20"/>
              </w:rPr>
              <w:t>0,022</w:t>
            </w:r>
          </w:p>
        </w:tc>
        <w:tc>
          <w:tcPr>
            <w:tcW w:w="1464" w:type="dxa"/>
            <w:tcBorders>
              <w:left w:val="nil"/>
              <w:bottom w:val="single" w:sz="4" w:space="0" w:color="auto"/>
            </w:tcBorders>
            <w:tcMar>
              <w:left w:w="57" w:type="dxa"/>
              <w:right w:w="57" w:type="dxa"/>
            </w:tcMar>
          </w:tcPr>
          <w:p w:rsidR="00F44AA5" w:rsidRPr="00F44AA5" w:rsidRDefault="00F44AA5" w:rsidP="00234139">
            <w:pPr>
              <w:jc w:val="center"/>
              <w:rPr>
                <w:rFonts w:ascii="Arial" w:hAnsi="Arial" w:cs="Arial"/>
                <w:sz w:val="20"/>
                <w:szCs w:val="20"/>
              </w:rPr>
            </w:pPr>
            <w:r w:rsidRPr="00F44AA5">
              <w:rPr>
                <w:rFonts w:ascii="Arial" w:hAnsi="Arial" w:cs="Arial"/>
                <w:sz w:val="20"/>
                <w:szCs w:val="20"/>
              </w:rPr>
              <w:t>Signifikan</w:t>
            </w:r>
          </w:p>
        </w:tc>
      </w:tr>
    </w:tbl>
    <w:p w:rsidR="00F44AA5" w:rsidRPr="00F44AA5" w:rsidRDefault="00F44AA5" w:rsidP="00234139">
      <w:pPr>
        <w:tabs>
          <w:tab w:val="left" w:pos="6494"/>
        </w:tabs>
        <w:spacing w:after="0" w:line="240" w:lineRule="auto"/>
        <w:jc w:val="center"/>
        <w:rPr>
          <w:rFonts w:ascii="Arial" w:hAnsi="Arial" w:cs="Arial"/>
          <w:sz w:val="20"/>
          <w:szCs w:val="20"/>
        </w:rPr>
      </w:pPr>
    </w:p>
    <w:p w:rsidR="00F44AA5" w:rsidRPr="00F44AA5" w:rsidRDefault="00F44AA5" w:rsidP="00234139">
      <w:pPr>
        <w:tabs>
          <w:tab w:val="left" w:pos="6494"/>
        </w:tabs>
        <w:spacing w:after="0" w:line="240" w:lineRule="auto"/>
        <w:jc w:val="center"/>
        <w:rPr>
          <w:rFonts w:ascii="Arial" w:hAnsi="Arial" w:cs="Arial"/>
          <w:sz w:val="20"/>
          <w:szCs w:val="20"/>
        </w:rPr>
      </w:pPr>
      <w:r w:rsidRPr="00F44AA5">
        <w:rPr>
          <w:rFonts w:ascii="Arial" w:hAnsi="Arial" w:cs="Arial"/>
          <w:sz w:val="20"/>
          <w:szCs w:val="20"/>
        </w:rPr>
        <w:t xml:space="preserve">Gambar 6. </w:t>
      </w:r>
      <w:proofErr w:type="spellStart"/>
      <w:r w:rsidRPr="00F44AA5">
        <w:rPr>
          <w:rFonts w:ascii="Arial" w:hAnsi="Arial" w:cs="Arial"/>
          <w:sz w:val="20"/>
          <w:szCs w:val="20"/>
          <w:lang w:val="en-US"/>
        </w:rPr>
        <w:t>Grafik</w:t>
      </w:r>
      <w:proofErr w:type="spellEnd"/>
      <w:r w:rsidRPr="00F44AA5">
        <w:rPr>
          <w:rFonts w:ascii="Arial" w:hAnsi="Arial" w:cs="Arial"/>
          <w:sz w:val="20"/>
          <w:szCs w:val="20"/>
          <w:lang w:val="en-US"/>
        </w:rPr>
        <w:t xml:space="preserve"> </w:t>
      </w:r>
      <w:r w:rsidRPr="00F44AA5">
        <w:rPr>
          <w:rFonts w:ascii="Arial" w:hAnsi="Arial" w:cs="Arial"/>
          <w:sz w:val="20"/>
          <w:szCs w:val="20"/>
        </w:rPr>
        <w:t>H</w:t>
      </w:r>
      <w:proofErr w:type="spellStart"/>
      <w:r w:rsidRPr="00F44AA5">
        <w:rPr>
          <w:rFonts w:ascii="Arial" w:hAnsi="Arial" w:cs="Arial"/>
          <w:sz w:val="20"/>
          <w:szCs w:val="20"/>
          <w:lang w:val="en-US"/>
        </w:rPr>
        <w:t>ubungan</w:t>
      </w:r>
      <w:proofErr w:type="spellEnd"/>
      <w:r w:rsidRPr="00F44AA5">
        <w:rPr>
          <w:rFonts w:ascii="Arial" w:hAnsi="Arial" w:cs="Arial"/>
          <w:sz w:val="20"/>
          <w:szCs w:val="20"/>
          <w:lang w:val="en-US"/>
        </w:rPr>
        <w:t xml:space="preserve"> </w:t>
      </w:r>
      <w:proofErr w:type="gramStart"/>
      <w:r w:rsidRPr="00F44AA5">
        <w:rPr>
          <w:rFonts w:ascii="Arial" w:hAnsi="Arial" w:cs="Arial"/>
          <w:sz w:val="20"/>
          <w:szCs w:val="20"/>
        </w:rPr>
        <w:t>B</w:t>
      </w:r>
      <w:proofErr w:type="spellStart"/>
      <w:r w:rsidRPr="00F44AA5">
        <w:rPr>
          <w:rFonts w:ascii="Arial" w:hAnsi="Arial" w:cs="Arial"/>
          <w:sz w:val="20"/>
          <w:szCs w:val="20"/>
          <w:lang w:val="en-US"/>
        </w:rPr>
        <w:t>obot</w:t>
      </w:r>
      <w:proofErr w:type="spellEnd"/>
      <w:r w:rsidRPr="00F44AA5">
        <w:rPr>
          <w:rFonts w:ascii="Arial" w:hAnsi="Arial" w:cs="Arial"/>
          <w:sz w:val="20"/>
          <w:szCs w:val="20"/>
          <w:lang w:val="en-US"/>
        </w:rPr>
        <w:t xml:space="preserve">  </w:t>
      </w:r>
      <w:r w:rsidRPr="00F44AA5">
        <w:rPr>
          <w:rFonts w:ascii="Arial" w:hAnsi="Arial" w:cs="Arial"/>
          <w:sz w:val="20"/>
          <w:szCs w:val="20"/>
        </w:rPr>
        <w:t>B</w:t>
      </w:r>
      <w:proofErr w:type="spellStart"/>
      <w:r w:rsidRPr="00F44AA5">
        <w:rPr>
          <w:rFonts w:ascii="Arial" w:hAnsi="Arial" w:cs="Arial"/>
          <w:sz w:val="20"/>
          <w:szCs w:val="20"/>
          <w:lang w:val="en-US"/>
        </w:rPr>
        <w:t>adan</w:t>
      </w:r>
      <w:proofErr w:type="spellEnd"/>
      <w:proofErr w:type="gramEnd"/>
      <w:r w:rsidRPr="00F44AA5">
        <w:rPr>
          <w:rFonts w:ascii="Arial" w:hAnsi="Arial" w:cs="Arial"/>
          <w:sz w:val="20"/>
          <w:szCs w:val="20"/>
          <w:lang w:val="en-US"/>
        </w:rPr>
        <w:t xml:space="preserve"> </w:t>
      </w:r>
      <w:proofErr w:type="spellStart"/>
      <w:r w:rsidRPr="00F44AA5">
        <w:rPr>
          <w:rFonts w:ascii="Arial" w:hAnsi="Arial" w:cs="Arial"/>
          <w:sz w:val="20"/>
          <w:szCs w:val="20"/>
          <w:lang w:val="en-US"/>
        </w:rPr>
        <w:t>dengan</w:t>
      </w:r>
      <w:proofErr w:type="spellEnd"/>
      <w:r w:rsidRPr="00F44AA5">
        <w:rPr>
          <w:rFonts w:ascii="Arial" w:hAnsi="Arial" w:cs="Arial"/>
          <w:sz w:val="20"/>
          <w:szCs w:val="20"/>
        </w:rPr>
        <w:t xml:space="preserve"> Produksi Susu Kambing PE</w:t>
      </w:r>
    </w:p>
    <w:p w:rsidR="00F44AA5" w:rsidRPr="00F44AA5" w:rsidRDefault="00F44AA5" w:rsidP="00234139">
      <w:pPr>
        <w:tabs>
          <w:tab w:val="left" w:pos="6494"/>
        </w:tabs>
        <w:spacing w:after="0" w:line="240" w:lineRule="auto"/>
        <w:jc w:val="center"/>
        <w:rPr>
          <w:rFonts w:ascii="Arial" w:hAnsi="Arial" w:cs="Arial"/>
          <w:sz w:val="20"/>
          <w:szCs w:val="20"/>
        </w:rPr>
      </w:pPr>
      <w:r w:rsidRPr="00F44AA5">
        <w:rPr>
          <w:rFonts w:ascii="Arial" w:hAnsi="Arial" w:cs="Arial"/>
          <w:noProof/>
          <w:sz w:val="20"/>
          <w:szCs w:val="20"/>
          <w:lang w:eastAsia="id-ID"/>
        </w:rPr>
        <w:drawing>
          <wp:anchor distT="0" distB="0" distL="114300" distR="114300" simplePos="0" relativeHeight="251665408" behindDoc="0" locked="0" layoutInCell="1" allowOverlap="1" wp14:anchorId="3360F858" wp14:editId="2A24185E">
            <wp:simplePos x="0" y="0"/>
            <wp:positionH relativeFrom="margin">
              <wp:posOffset>118745</wp:posOffset>
            </wp:positionH>
            <wp:positionV relativeFrom="paragraph">
              <wp:posOffset>136525</wp:posOffset>
            </wp:positionV>
            <wp:extent cx="4772025" cy="1657350"/>
            <wp:effectExtent l="0" t="0" r="9525" b="19050"/>
            <wp:wrapTopAndBottom/>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p w:rsidR="00234139" w:rsidRDefault="00234139" w:rsidP="00234139">
      <w:pPr>
        <w:spacing w:line="240" w:lineRule="auto"/>
        <w:ind w:firstLine="360"/>
        <w:jc w:val="both"/>
        <w:rPr>
          <w:rFonts w:ascii="Arial" w:hAnsi="Arial" w:cs="Arial"/>
          <w:sz w:val="20"/>
          <w:szCs w:val="20"/>
        </w:rPr>
        <w:sectPr w:rsidR="00234139" w:rsidSect="00234139">
          <w:type w:val="continuous"/>
          <w:pgSz w:w="11906" w:h="16838"/>
          <w:pgMar w:top="2268" w:right="1701" w:bottom="1701" w:left="2268" w:header="709" w:footer="709" w:gutter="0"/>
          <w:pgNumType w:start="23"/>
          <w:cols w:space="708"/>
          <w:docGrid w:linePitch="360"/>
        </w:sectPr>
      </w:pPr>
    </w:p>
    <w:p w:rsidR="00F44AA5" w:rsidRPr="00F44AA5" w:rsidRDefault="00F44AA5" w:rsidP="00234139">
      <w:pPr>
        <w:spacing w:line="240" w:lineRule="auto"/>
        <w:ind w:firstLine="360"/>
        <w:jc w:val="both"/>
        <w:rPr>
          <w:rFonts w:ascii="Arial" w:hAnsi="Arial" w:cs="Arial"/>
          <w:sz w:val="20"/>
          <w:szCs w:val="20"/>
        </w:rPr>
      </w:pPr>
      <w:r w:rsidRPr="00F44AA5">
        <w:rPr>
          <w:rFonts w:ascii="Arial" w:hAnsi="Arial" w:cs="Arial"/>
          <w:sz w:val="20"/>
          <w:szCs w:val="20"/>
        </w:rPr>
        <w:lastRenderedPageBreak/>
        <w:t xml:space="preserve">Berdasarkan hasil pengujian hipotesis pertama yaitu korelasi antara bobot badan dan produksi susu kambing PE diperoleh nilai signifikansi sebesar 0,022  (P&lt;0.05) dengan R-Square sebesar 0,336 artinya terdapat korelasi yang positif dan signifikan antara bobot badan dan poduksi susu pada kambing PE di Kelompok Tani Mandiri Nganggring Turi Sleman Yogyakarta. Hal ini menunjukkan bahwa semakin tinggi bobot badan kambing maka semakin banyak pula produksi susu yang dihasilkan sebaliknya semakin rendah bobot badan kambing maka semakin rendah produksi susu yang dihasilkan. Hal ini diduga bahwa ternak yang memiliki bobot badan yang lebih tinggi memiliki tubuh dan rumen yang </w:t>
      </w:r>
      <w:r w:rsidRPr="00F44AA5">
        <w:rPr>
          <w:rFonts w:ascii="Arial" w:hAnsi="Arial" w:cs="Arial"/>
          <w:sz w:val="20"/>
          <w:szCs w:val="20"/>
        </w:rPr>
        <w:lastRenderedPageBreak/>
        <w:t xml:space="preserve">lebih besar sehingga mampu menampung pakan yg dikomsumsi lebih banyak yang digunakan untuk sintesis susu dan kebutuhan hidup pokok. Penelitian </w:t>
      </w:r>
      <w:r w:rsidRPr="00F44AA5">
        <w:rPr>
          <w:rFonts w:ascii="Arial" w:hAnsi="Arial" w:cs="Arial"/>
          <w:bCs/>
          <w:color w:val="000000"/>
          <w:sz w:val="20"/>
          <w:szCs w:val="20"/>
        </w:rPr>
        <w:t xml:space="preserve">Pribadiningtyas </w:t>
      </w:r>
      <w:r w:rsidRPr="00F44AA5">
        <w:rPr>
          <w:rFonts w:ascii="Arial" w:hAnsi="Arial" w:cs="Arial"/>
          <w:bCs/>
          <w:i/>
          <w:color w:val="000000"/>
          <w:sz w:val="20"/>
          <w:szCs w:val="20"/>
        </w:rPr>
        <w:t>et al</w:t>
      </w:r>
      <w:r w:rsidRPr="00F44AA5">
        <w:rPr>
          <w:rFonts w:ascii="Arial" w:hAnsi="Arial" w:cs="Arial"/>
          <w:bCs/>
          <w:color w:val="000000"/>
          <w:sz w:val="20"/>
          <w:szCs w:val="20"/>
        </w:rPr>
        <w:t xml:space="preserve">. (2012) menunjukkan bahwa </w:t>
      </w:r>
      <w:r w:rsidRPr="00F44AA5">
        <w:rPr>
          <w:rFonts w:ascii="Arial" w:hAnsi="Arial" w:cs="Arial"/>
          <w:sz w:val="20"/>
          <w:szCs w:val="20"/>
        </w:rPr>
        <w:t>bobot badan mempunyai korelasi yang positif dengan produksi susu, tetapi korelasi dengan otot dan bobot lemaknya adalah negatif. Hubungan ini dikaitkan dengan ukuran abdomen, dimana lingkar perut dan ukuran volume abdomen secara external berkaitan erat dengan volume rumen, ukuran tersebut akan menentukan kemampunan mengkonsumsi makanan kasar, dan tentunya hal ini berkaitan erat dengan bobot badan.</w:t>
      </w:r>
    </w:p>
    <w:p w:rsidR="00F44AA5" w:rsidRPr="00F44AA5" w:rsidRDefault="00F44AA5" w:rsidP="00234139">
      <w:pPr>
        <w:spacing w:line="240" w:lineRule="auto"/>
        <w:ind w:firstLine="360"/>
        <w:jc w:val="both"/>
        <w:rPr>
          <w:rFonts w:ascii="Arial" w:hAnsi="Arial" w:cs="Arial"/>
          <w:sz w:val="20"/>
          <w:szCs w:val="20"/>
        </w:rPr>
      </w:pPr>
      <w:r w:rsidRPr="00F44AA5">
        <w:rPr>
          <w:rFonts w:ascii="Arial" w:hAnsi="Arial" w:cs="Arial"/>
          <w:sz w:val="20"/>
          <w:szCs w:val="20"/>
        </w:rPr>
        <w:lastRenderedPageBreak/>
        <w:t xml:space="preserve">Berkaitan dengan hasil penelitian tersebut maka mendukung penelitian Morand-Fehr (1991) yang disitasi oleh Nur </w:t>
      </w:r>
      <w:r w:rsidRPr="00F44AA5">
        <w:rPr>
          <w:rFonts w:ascii="Arial" w:hAnsi="Arial" w:cs="Arial"/>
          <w:i/>
          <w:sz w:val="20"/>
          <w:szCs w:val="20"/>
        </w:rPr>
        <w:t>et al</w:t>
      </w:r>
      <w:r w:rsidRPr="00F44AA5">
        <w:rPr>
          <w:rFonts w:ascii="Arial" w:hAnsi="Arial" w:cs="Arial"/>
          <w:sz w:val="20"/>
          <w:szCs w:val="20"/>
        </w:rPr>
        <w:t xml:space="preserve">. (2015) menyatakan bahwa kambing perah dengan bobot badan yang lebih besar akan memiliki tingkat produksi susu yang lebih tinggi dibandingkan dengan kambing dengan bobot badan rendah, sehingga bobot badan secara tidak langsung memiliki pengaruh terhadap produksi susu yang dihasilkan, hal ini karena bobot badan menentukan kematangan dan kesiapan sel-sel kelenjar ambing untuk </w:t>
      </w:r>
      <w:r w:rsidRPr="00F44AA5">
        <w:rPr>
          <w:rFonts w:ascii="Arial" w:hAnsi="Arial" w:cs="Arial"/>
          <w:sz w:val="20"/>
          <w:szCs w:val="20"/>
        </w:rPr>
        <w:lastRenderedPageBreak/>
        <w:t>memproduksi susu dan menentukan ragam produksi susu di awal laktasi. Lebih lanjut menurut Cannas (2004), ternak yang memiliki bobot badan tinggi, proporsi penggunaan energi untuk hidup pokok menjadi lebih sedikit dan kelebihan energi bisa digunakan untuk produksi susu. Hal ini terjadi karena kambing dengan bobot badan tinggi cadangan energi yang lebih tinggi dibandingkan dengan bobot badan yang lebih rendah, sehingga energi dari pakan dapat lebih dioptimalkan untuk memproduksi susu.</w:t>
      </w:r>
    </w:p>
    <w:p w:rsidR="00234139" w:rsidRDefault="00234139" w:rsidP="00234139">
      <w:pPr>
        <w:spacing w:line="240" w:lineRule="auto"/>
        <w:jc w:val="both"/>
        <w:rPr>
          <w:rFonts w:ascii="Arial" w:hAnsi="Arial" w:cs="Arial"/>
          <w:b/>
          <w:sz w:val="20"/>
          <w:szCs w:val="20"/>
        </w:rPr>
        <w:sectPr w:rsidR="00234139" w:rsidSect="00234139">
          <w:type w:val="continuous"/>
          <w:pgSz w:w="11906" w:h="16838"/>
          <w:pgMar w:top="2268" w:right="1701" w:bottom="1701" w:left="2268" w:header="709" w:footer="709" w:gutter="0"/>
          <w:pgNumType w:start="23"/>
          <w:cols w:num="2" w:space="708"/>
          <w:docGrid w:linePitch="360"/>
        </w:sectPr>
      </w:pPr>
    </w:p>
    <w:p w:rsidR="00F44AA5" w:rsidRPr="00F44AA5" w:rsidRDefault="00F44AA5" w:rsidP="00234139">
      <w:pPr>
        <w:spacing w:line="240" w:lineRule="auto"/>
        <w:jc w:val="both"/>
        <w:rPr>
          <w:rFonts w:ascii="Arial" w:hAnsi="Arial" w:cs="Arial"/>
          <w:b/>
          <w:sz w:val="20"/>
          <w:szCs w:val="20"/>
        </w:rPr>
      </w:pPr>
      <w:r w:rsidRPr="00F44AA5">
        <w:rPr>
          <w:rFonts w:ascii="Arial" w:hAnsi="Arial" w:cs="Arial"/>
          <w:b/>
          <w:sz w:val="20"/>
          <w:szCs w:val="20"/>
        </w:rPr>
        <w:lastRenderedPageBreak/>
        <w:t>Korelasi Litter Size Terhadap Produksi Susu</w:t>
      </w:r>
    </w:p>
    <w:p w:rsidR="00F44AA5" w:rsidRPr="00F44AA5" w:rsidRDefault="00F44AA5" w:rsidP="00234139">
      <w:pPr>
        <w:spacing w:before="240" w:after="0" w:line="240" w:lineRule="auto"/>
        <w:jc w:val="center"/>
        <w:rPr>
          <w:rFonts w:ascii="Arial" w:hAnsi="Arial" w:cs="Arial"/>
          <w:sz w:val="20"/>
          <w:szCs w:val="20"/>
        </w:rPr>
      </w:pPr>
      <w:r w:rsidRPr="00F44AA5">
        <w:rPr>
          <w:rFonts w:ascii="Arial" w:hAnsi="Arial" w:cs="Arial"/>
          <w:sz w:val="20"/>
          <w:szCs w:val="20"/>
        </w:rPr>
        <w:t>Tabel 8. Ringkasan Hasil Uji Hipotesis dengan Regresi Secara Parsial Litter Size Terhadap Produksi Susu</w:t>
      </w:r>
    </w:p>
    <w:tbl>
      <w:tblPr>
        <w:tblStyle w:val="TableGrid"/>
        <w:tblW w:w="7858" w:type="dxa"/>
        <w:tblInd w:w="137" w:type="dxa"/>
        <w:tblBorders>
          <w:left w:val="none" w:sz="0" w:space="0" w:color="auto"/>
          <w:right w:val="none" w:sz="0" w:space="0" w:color="auto"/>
        </w:tblBorders>
        <w:tblLook w:val="01E0" w:firstRow="1" w:lastRow="1" w:firstColumn="1" w:lastColumn="1" w:noHBand="0" w:noVBand="0"/>
      </w:tblPr>
      <w:tblGrid>
        <w:gridCol w:w="3140"/>
        <w:gridCol w:w="1768"/>
        <w:gridCol w:w="1486"/>
        <w:gridCol w:w="1464"/>
      </w:tblGrid>
      <w:tr w:rsidR="00F44AA5" w:rsidRPr="00F44AA5" w:rsidTr="00C93019">
        <w:trPr>
          <w:trHeight w:val="517"/>
        </w:trPr>
        <w:tc>
          <w:tcPr>
            <w:tcW w:w="3140" w:type="dxa"/>
            <w:tcBorders>
              <w:top w:val="double" w:sz="4" w:space="0" w:color="auto"/>
              <w:bottom w:val="single" w:sz="4" w:space="0" w:color="auto"/>
              <w:right w:val="nil"/>
            </w:tcBorders>
            <w:tcMar>
              <w:left w:w="57" w:type="dxa"/>
              <w:right w:w="57" w:type="dxa"/>
            </w:tcMar>
            <w:vAlign w:val="center"/>
          </w:tcPr>
          <w:p w:rsidR="00F44AA5" w:rsidRPr="00F44AA5" w:rsidRDefault="00F44AA5" w:rsidP="00234139">
            <w:pPr>
              <w:jc w:val="center"/>
              <w:rPr>
                <w:rFonts w:ascii="Arial" w:hAnsi="Arial" w:cs="Arial"/>
                <w:b/>
                <w:sz w:val="20"/>
                <w:szCs w:val="20"/>
              </w:rPr>
            </w:pPr>
            <w:r w:rsidRPr="00F44AA5">
              <w:rPr>
                <w:rFonts w:ascii="Arial" w:hAnsi="Arial" w:cs="Arial"/>
                <w:b/>
                <w:sz w:val="20"/>
                <w:szCs w:val="20"/>
              </w:rPr>
              <w:t>Variabel</w:t>
            </w:r>
          </w:p>
        </w:tc>
        <w:tc>
          <w:tcPr>
            <w:tcW w:w="1768" w:type="dxa"/>
            <w:tcBorders>
              <w:top w:val="double" w:sz="4" w:space="0" w:color="auto"/>
              <w:left w:val="nil"/>
              <w:bottom w:val="single" w:sz="4" w:space="0" w:color="auto"/>
              <w:right w:val="nil"/>
            </w:tcBorders>
            <w:tcMar>
              <w:left w:w="57" w:type="dxa"/>
              <w:right w:w="57" w:type="dxa"/>
            </w:tcMar>
            <w:vAlign w:val="center"/>
          </w:tcPr>
          <w:p w:rsidR="00F44AA5" w:rsidRPr="00F44AA5" w:rsidRDefault="00F44AA5" w:rsidP="00234139">
            <w:pPr>
              <w:jc w:val="center"/>
              <w:rPr>
                <w:rFonts w:ascii="Arial" w:hAnsi="Arial" w:cs="Arial"/>
                <w:b/>
                <w:sz w:val="20"/>
                <w:szCs w:val="20"/>
              </w:rPr>
            </w:pPr>
            <w:r w:rsidRPr="00F44AA5">
              <w:rPr>
                <w:rFonts w:ascii="Arial" w:hAnsi="Arial" w:cs="Arial"/>
                <w:b/>
                <w:sz w:val="20"/>
                <w:szCs w:val="20"/>
              </w:rPr>
              <w:t>R Square</w:t>
            </w:r>
          </w:p>
        </w:tc>
        <w:tc>
          <w:tcPr>
            <w:tcW w:w="1486" w:type="dxa"/>
            <w:tcBorders>
              <w:top w:val="double" w:sz="4" w:space="0" w:color="auto"/>
              <w:left w:val="nil"/>
              <w:bottom w:val="single" w:sz="4" w:space="0" w:color="auto"/>
              <w:right w:val="nil"/>
            </w:tcBorders>
            <w:tcMar>
              <w:left w:w="57" w:type="dxa"/>
              <w:right w:w="57" w:type="dxa"/>
            </w:tcMar>
            <w:vAlign w:val="center"/>
          </w:tcPr>
          <w:p w:rsidR="00F44AA5" w:rsidRPr="00F44AA5" w:rsidRDefault="00F44AA5" w:rsidP="00234139">
            <w:pPr>
              <w:jc w:val="center"/>
              <w:rPr>
                <w:rFonts w:ascii="Arial" w:hAnsi="Arial" w:cs="Arial"/>
                <w:b/>
                <w:sz w:val="20"/>
                <w:szCs w:val="20"/>
              </w:rPr>
            </w:pPr>
            <w:r w:rsidRPr="00F44AA5">
              <w:rPr>
                <w:rFonts w:ascii="Arial" w:hAnsi="Arial" w:cs="Arial"/>
                <w:b/>
                <w:i/>
                <w:sz w:val="20"/>
                <w:szCs w:val="20"/>
              </w:rPr>
              <w:t>p value</w:t>
            </w:r>
          </w:p>
        </w:tc>
        <w:tc>
          <w:tcPr>
            <w:tcW w:w="1464" w:type="dxa"/>
            <w:tcBorders>
              <w:top w:val="double" w:sz="4" w:space="0" w:color="auto"/>
              <w:left w:val="nil"/>
              <w:bottom w:val="single" w:sz="4" w:space="0" w:color="auto"/>
            </w:tcBorders>
            <w:tcMar>
              <w:left w:w="57" w:type="dxa"/>
              <w:right w:w="57" w:type="dxa"/>
            </w:tcMar>
            <w:vAlign w:val="center"/>
          </w:tcPr>
          <w:p w:rsidR="00F44AA5" w:rsidRPr="00F44AA5" w:rsidRDefault="00F44AA5" w:rsidP="00234139">
            <w:pPr>
              <w:jc w:val="center"/>
              <w:rPr>
                <w:rFonts w:ascii="Arial" w:hAnsi="Arial" w:cs="Arial"/>
                <w:b/>
                <w:sz w:val="20"/>
                <w:szCs w:val="20"/>
              </w:rPr>
            </w:pPr>
            <w:r w:rsidRPr="00F44AA5">
              <w:rPr>
                <w:rFonts w:ascii="Arial" w:hAnsi="Arial" w:cs="Arial"/>
                <w:b/>
                <w:sz w:val="20"/>
                <w:szCs w:val="20"/>
              </w:rPr>
              <w:t>Keterangan</w:t>
            </w:r>
          </w:p>
        </w:tc>
      </w:tr>
      <w:tr w:rsidR="00F44AA5" w:rsidRPr="00F44AA5" w:rsidTr="00C93019">
        <w:trPr>
          <w:trHeight w:val="401"/>
        </w:trPr>
        <w:tc>
          <w:tcPr>
            <w:tcW w:w="3140" w:type="dxa"/>
            <w:tcBorders>
              <w:top w:val="single" w:sz="4" w:space="0" w:color="auto"/>
              <w:bottom w:val="single" w:sz="4" w:space="0" w:color="auto"/>
              <w:right w:val="nil"/>
            </w:tcBorders>
            <w:tcMar>
              <w:left w:w="57" w:type="dxa"/>
              <w:right w:w="57" w:type="dxa"/>
            </w:tcMar>
          </w:tcPr>
          <w:p w:rsidR="00F44AA5" w:rsidRPr="00F44AA5" w:rsidRDefault="00F44AA5" w:rsidP="00234139">
            <w:pPr>
              <w:rPr>
                <w:rFonts w:ascii="Arial" w:hAnsi="Arial" w:cs="Arial"/>
                <w:sz w:val="20"/>
                <w:szCs w:val="20"/>
                <w:lang w:val="en-US"/>
              </w:rPr>
            </w:pPr>
            <w:r w:rsidRPr="00F44AA5">
              <w:rPr>
                <w:rFonts w:ascii="Arial" w:hAnsi="Arial" w:cs="Arial"/>
                <w:sz w:val="20"/>
                <w:szCs w:val="20"/>
              </w:rPr>
              <w:t>Korelasi litter size terhadap produksi susu</w:t>
            </w:r>
          </w:p>
        </w:tc>
        <w:tc>
          <w:tcPr>
            <w:tcW w:w="1768" w:type="dxa"/>
            <w:tcBorders>
              <w:top w:val="single" w:sz="4" w:space="0" w:color="auto"/>
              <w:left w:val="nil"/>
              <w:bottom w:val="single" w:sz="4" w:space="0" w:color="auto"/>
              <w:right w:val="nil"/>
            </w:tcBorders>
            <w:tcMar>
              <w:left w:w="57" w:type="dxa"/>
              <w:right w:w="57" w:type="dxa"/>
            </w:tcMar>
            <w:vAlign w:val="center"/>
          </w:tcPr>
          <w:p w:rsidR="00F44AA5" w:rsidRPr="00F44AA5" w:rsidRDefault="00F44AA5" w:rsidP="00234139">
            <w:pPr>
              <w:autoSpaceDE w:val="0"/>
              <w:autoSpaceDN w:val="0"/>
              <w:adjustRightInd w:val="0"/>
              <w:ind w:left="60" w:right="60"/>
              <w:jc w:val="center"/>
              <w:rPr>
                <w:rFonts w:ascii="Arial" w:hAnsi="Arial" w:cs="Arial"/>
                <w:color w:val="000000"/>
                <w:sz w:val="20"/>
                <w:szCs w:val="20"/>
              </w:rPr>
            </w:pPr>
            <w:r w:rsidRPr="00F44AA5">
              <w:rPr>
                <w:rFonts w:ascii="Arial" w:hAnsi="Arial" w:cs="Arial"/>
                <w:color w:val="000000"/>
                <w:sz w:val="20"/>
                <w:szCs w:val="20"/>
              </w:rPr>
              <w:t>0,277</w:t>
            </w:r>
          </w:p>
        </w:tc>
        <w:tc>
          <w:tcPr>
            <w:tcW w:w="1486" w:type="dxa"/>
            <w:tcBorders>
              <w:top w:val="single" w:sz="4" w:space="0" w:color="auto"/>
              <w:left w:val="nil"/>
              <w:bottom w:val="single" w:sz="4" w:space="0" w:color="auto"/>
              <w:right w:val="nil"/>
            </w:tcBorders>
            <w:tcMar>
              <w:left w:w="57" w:type="dxa"/>
              <w:right w:w="57" w:type="dxa"/>
            </w:tcMar>
            <w:vAlign w:val="center"/>
          </w:tcPr>
          <w:p w:rsidR="00F44AA5" w:rsidRPr="00F44AA5" w:rsidRDefault="00F44AA5" w:rsidP="00234139">
            <w:pPr>
              <w:autoSpaceDE w:val="0"/>
              <w:autoSpaceDN w:val="0"/>
              <w:adjustRightInd w:val="0"/>
              <w:ind w:left="60" w:right="60"/>
              <w:jc w:val="center"/>
              <w:rPr>
                <w:rFonts w:ascii="Arial" w:hAnsi="Arial" w:cs="Arial"/>
                <w:color w:val="000000"/>
                <w:sz w:val="20"/>
                <w:szCs w:val="20"/>
              </w:rPr>
            </w:pPr>
            <w:r w:rsidRPr="00F44AA5">
              <w:rPr>
                <w:rFonts w:ascii="Arial" w:hAnsi="Arial" w:cs="Arial"/>
                <w:color w:val="000000"/>
                <w:sz w:val="20"/>
                <w:szCs w:val="20"/>
              </w:rPr>
              <w:t>0,031</w:t>
            </w:r>
          </w:p>
        </w:tc>
        <w:tc>
          <w:tcPr>
            <w:tcW w:w="1464" w:type="dxa"/>
            <w:tcBorders>
              <w:top w:val="single" w:sz="4" w:space="0" w:color="auto"/>
              <w:left w:val="nil"/>
              <w:bottom w:val="single" w:sz="4" w:space="0" w:color="auto"/>
            </w:tcBorders>
            <w:tcMar>
              <w:left w:w="57" w:type="dxa"/>
              <w:right w:w="57" w:type="dxa"/>
            </w:tcMar>
          </w:tcPr>
          <w:p w:rsidR="00F44AA5" w:rsidRPr="00F44AA5" w:rsidRDefault="00F44AA5" w:rsidP="00234139">
            <w:pPr>
              <w:jc w:val="center"/>
              <w:rPr>
                <w:rFonts w:ascii="Arial" w:hAnsi="Arial" w:cs="Arial"/>
                <w:sz w:val="20"/>
                <w:szCs w:val="20"/>
              </w:rPr>
            </w:pPr>
            <w:r w:rsidRPr="00F44AA5">
              <w:rPr>
                <w:rFonts w:ascii="Arial" w:hAnsi="Arial" w:cs="Arial"/>
                <w:sz w:val="20"/>
                <w:szCs w:val="20"/>
              </w:rPr>
              <w:t>Signifikan</w:t>
            </w:r>
          </w:p>
        </w:tc>
      </w:tr>
    </w:tbl>
    <w:p w:rsidR="00F44AA5" w:rsidRPr="00F44AA5" w:rsidRDefault="00F44AA5" w:rsidP="00234139">
      <w:pPr>
        <w:spacing w:line="240" w:lineRule="auto"/>
        <w:jc w:val="both"/>
        <w:rPr>
          <w:rFonts w:ascii="Arial" w:hAnsi="Arial" w:cs="Arial"/>
          <w:b/>
          <w:sz w:val="20"/>
          <w:szCs w:val="20"/>
        </w:rPr>
      </w:pPr>
      <w:r w:rsidRPr="00F44AA5">
        <w:rPr>
          <w:rFonts w:ascii="Arial" w:hAnsi="Arial" w:cs="Arial"/>
          <w:noProof/>
          <w:sz w:val="20"/>
          <w:szCs w:val="20"/>
          <w:lang w:eastAsia="id-ID"/>
        </w:rPr>
        <w:drawing>
          <wp:anchor distT="0" distB="0" distL="114300" distR="114300" simplePos="0" relativeHeight="251666432" behindDoc="0" locked="0" layoutInCell="1" allowOverlap="1" wp14:anchorId="5F2533AF" wp14:editId="313CA368">
            <wp:simplePos x="0" y="0"/>
            <wp:positionH relativeFrom="margin">
              <wp:posOffset>15875</wp:posOffset>
            </wp:positionH>
            <wp:positionV relativeFrom="paragraph">
              <wp:posOffset>978535</wp:posOffset>
            </wp:positionV>
            <wp:extent cx="4772025" cy="1657350"/>
            <wp:effectExtent l="0" t="0" r="9525" b="19050"/>
            <wp:wrapTopAndBottom/>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p>
    <w:p w:rsidR="00F44AA5" w:rsidRPr="00F44AA5" w:rsidRDefault="00F44AA5" w:rsidP="00234139">
      <w:pPr>
        <w:spacing w:line="240" w:lineRule="auto"/>
        <w:jc w:val="both"/>
        <w:rPr>
          <w:rFonts w:ascii="Arial" w:hAnsi="Arial" w:cs="Arial"/>
          <w:b/>
          <w:sz w:val="20"/>
          <w:szCs w:val="20"/>
        </w:rPr>
      </w:pPr>
      <w:r w:rsidRPr="00F44AA5">
        <w:rPr>
          <w:rFonts w:ascii="Arial" w:hAnsi="Arial" w:cs="Arial"/>
          <w:sz w:val="20"/>
          <w:szCs w:val="20"/>
        </w:rPr>
        <w:t xml:space="preserve">Gambar 7. </w:t>
      </w:r>
      <w:proofErr w:type="spellStart"/>
      <w:r w:rsidRPr="00F44AA5">
        <w:rPr>
          <w:rFonts w:ascii="Arial" w:hAnsi="Arial" w:cs="Arial"/>
          <w:sz w:val="20"/>
          <w:szCs w:val="20"/>
          <w:lang w:val="en-US"/>
        </w:rPr>
        <w:t>Grafik</w:t>
      </w:r>
      <w:proofErr w:type="spellEnd"/>
      <w:r w:rsidRPr="00F44AA5">
        <w:rPr>
          <w:rFonts w:ascii="Arial" w:hAnsi="Arial" w:cs="Arial"/>
          <w:sz w:val="20"/>
          <w:szCs w:val="20"/>
          <w:lang w:val="en-US"/>
        </w:rPr>
        <w:t xml:space="preserve"> </w:t>
      </w:r>
      <w:r w:rsidRPr="00F44AA5">
        <w:rPr>
          <w:rFonts w:ascii="Arial" w:hAnsi="Arial" w:cs="Arial"/>
          <w:sz w:val="20"/>
          <w:szCs w:val="20"/>
        </w:rPr>
        <w:t>H</w:t>
      </w:r>
      <w:proofErr w:type="spellStart"/>
      <w:r w:rsidRPr="00F44AA5">
        <w:rPr>
          <w:rFonts w:ascii="Arial" w:hAnsi="Arial" w:cs="Arial"/>
          <w:sz w:val="20"/>
          <w:szCs w:val="20"/>
          <w:lang w:val="en-US"/>
        </w:rPr>
        <w:t>ubungan</w:t>
      </w:r>
      <w:proofErr w:type="spellEnd"/>
      <w:r w:rsidRPr="00F44AA5">
        <w:rPr>
          <w:rFonts w:ascii="Arial" w:hAnsi="Arial" w:cs="Arial"/>
          <w:sz w:val="20"/>
          <w:szCs w:val="20"/>
          <w:lang w:val="en-US"/>
        </w:rPr>
        <w:t xml:space="preserve"> </w:t>
      </w:r>
      <w:r w:rsidRPr="00F44AA5">
        <w:rPr>
          <w:rFonts w:ascii="Arial" w:hAnsi="Arial" w:cs="Arial"/>
          <w:sz w:val="20"/>
          <w:szCs w:val="20"/>
        </w:rPr>
        <w:t>Litter Size</w:t>
      </w:r>
      <w:r w:rsidRPr="00F44AA5">
        <w:rPr>
          <w:rFonts w:ascii="Arial" w:hAnsi="Arial" w:cs="Arial"/>
          <w:sz w:val="20"/>
          <w:szCs w:val="20"/>
          <w:lang w:val="en-US"/>
        </w:rPr>
        <w:t xml:space="preserve"> </w:t>
      </w:r>
      <w:r w:rsidRPr="00F44AA5">
        <w:rPr>
          <w:rFonts w:ascii="Arial" w:hAnsi="Arial" w:cs="Arial"/>
          <w:sz w:val="20"/>
          <w:szCs w:val="20"/>
        </w:rPr>
        <w:t>D</w:t>
      </w:r>
      <w:proofErr w:type="spellStart"/>
      <w:r w:rsidRPr="00F44AA5">
        <w:rPr>
          <w:rFonts w:ascii="Arial" w:hAnsi="Arial" w:cs="Arial"/>
          <w:sz w:val="20"/>
          <w:szCs w:val="20"/>
          <w:lang w:val="en-US"/>
        </w:rPr>
        <w:t>engan</w:t>
      </w:r>
      <w:proofErr w:type="spellEnd"/>
      <w:r w:rsidRPr="00F44AA5">
        <w:rPr>
          <w:rFonts w:ascii="Arial" w:hAnsi="Arial" w:cs="Arial"/>
          <w:sz w:val="20"/>
          <w:szCs w:val="20"/>
        </w:rPr>
        <w:t xml:space="preserve"> Produksi Susu Kambing PE</w:t>
      </w:r>
      <w:r w:rsidRPr="00F44AA5">
        <w:rPr>
          <w:rFonts w:ascii="Arial" w:hAnsi="Arial" w:cs="Arial"/>
          <w:b/>
          <w:sz w:val="20"/>
          <w:szCs w:val="20"/>
        </w:rPr>
        <w:t xml:space="preserve"> </w:t>
      </w:r>
    </w:p>
    <w:p w:rsidR="00F44AA5" w:rsidRPr="00F44AA5" w:rsidRDefault="00F44AA5" w:rsidP="00234139">
      <w:pPr>
        <w:spacing w:line="240" w:lineRule="auto"/>
        <w:jc w:val="both"/>
        <w:rPr>
          <w:rFonts w:ascii="Arial" w:hAnsi="Arial" w:cs="Arial"/>
          <w:b/>
          <w:sz w:val="20"/>
          <w:szCs w:val="20"/>
        </w:rPr>
      </w:pPr>
    </w:p>
    <w:p w:rsidR="00234139" w:rsidRDefault="00F44AA5" w:rsidP="00234139">
      <w:pPr>
        <w:spacing w:after="0" w:line="240" w:lineRule="auto"/>
        <w:ind w:firstLine="720"/>
        <w:jc w:val="both"/>
        <w:rPr>
          <w:rFonts w:ascii="Arial" w:hAnsi="Arial" w:cs="Arial"/>
          <w:sz w:val="20"/>
          <w:szCs w:val="20"/>
        </w:rPr>
        <w:sectPr w:rsidR="00234139" w:rsidSect="00234139">
          <w:type w:val="continuous"/>
          <w:pgSz w:w="11906" w:h="16838"/>
          <w:pgMar w:top="2268" w:right="1701" w:bottom="1701" w:left="2268" w:header="709" w:footer="709" w:gutter="0"/>
          <w:pgNumType w:start="23"/>
          <w:cols w:space="708"/>
          <w:docGrid w:linePitch="360"/>
        </w:sectPr>
      </w:pPr>
      <w:r w:rsidRPr="00F44AA5">
        <w:rPr>
          <w:rFonts w:ascii="Arial" w:hAnsi="Arial" w:cs="Arial"/>
          <w:sz w:val="20"/>
          <w:szCs w:val="20"/>
        </w:rPr>
        <w:t xml:space="preserve">Berdasarkan hasil pengujian hipotesis dengan regresi yaitu korelasi antara litter </w:t>
      </w:r>
    </w:p>
    <w:p w:rsidR="00F44AA5" w:rsidRPr="00F44AA5" w:rsidRDefault="00F44AA5" w:rsidP="00234139">
      <w:pPr>
        <w:spacing w:after="0" w:line="240" w:lineRule="auto"/>
        <w:ind w:firstLine="720"/>
        <w:jc w:val="both"/>
        <w:rPr>
          <w:rStyle w:val="tlid-translation"/>
          <w:rFonts w:ascii="Arial" w:hAnsi="Arial" w:cs="Arial"/>
          <w:sz w:val="20"/>
          <w:szCs w:val="20"/>
        </w:rPr>
      </w:pPr>
      <w:r w:rsidRPr="00F44AA5">
        <w:rPr>
          <w:rFonts w:ascii="Arial" w:hAnsi="Arial" w:cs="Arial"/>
          <w:sz w:val="20"/>
          <w:szCs w:val="20"/>
        </w:rPr>
        <w:t xml:space="preserve">size dan produksi susu kambing PE diperoleh nilai signifikansi sebesar </w:t>
      </w:r>
      <w:r w:rsidRPr="00F44AA5">
        <w:rPr>
          <w:rFonts w:ascii="Arial" w:hAnsi="Arial" w:cs="Arial"/>
          <w:color w:val="000000"/>
          <w:sz w:val="20"/>
          <w:szCs w:val="20"/>
        </w:rPr>
        <w:t>0,031</w:t>
      </w:r>
      <w:r w:rsidRPr="00F44AA5">
        <w:rPr>
          <w:rFonts w:ascii="Arial" w:hAnsi="Arial" w:cs="Arial"/>
          <w:sz w:val="20"/>
          <w:szCs w:val="20"/>
        </w:rPr>
        <w:t xml:space="preserve">  (P&lt; 0.05) dengan R-Square sebesar </w:t>
      </w:r>
      <w:r w:rsidRPr="00F44AA5">
        <w:rPr>
          <w:rFonts w:ascii="Arial" w:hAnsi="Arial" w:cs="Arial"/>
          <w:color w:val="000000"/>
          <w:sz w:val="20"/>
          <w:szCs w:val="20"/>
        </w:rPr>
        <w:t xml:space="preserve">0,277 </w:t>
      </w:r>
      <w:r w:rsidRPr="00F44AA5">
        <w:rPr>
          <w:rFonts w:ascii="Arial" w:hAnsi="Arial" w:cs="Arial"/>
          <w:sz w:val="20"/>
          <w:szCs w:val="20"/>
        </w:rPr>
        <w:t xml:space="preserve">artinya terdapat korelasi yang positif dan signifikan antara litter size dan poduksi susu pada kambing PE di Kelompok Tani Mandiri Nganggring Turi Sleman Yogyakarta. Hasil penelitian ini menunjukkan bahwa semakin tinggi litter size kambing maka semakin banyak pula produksi susu yang dihasilkan sebaliknya semakin rendah litter size kambing maka semakin rendah produksi susu yang dihasilkan. Hal ini diduga dikarenakan </w:t>
      </w:r>
      <w:r w:rsidRPr="00F44AA5">
        <w:rPr>
          <w:rStyle w:val="tlid-translation"/>
          <w:rFonts w:ascii="Arial" w:hAnsi="Arial" w:cs="Arial"/>
          <w:sz w:val="20"/>
          <w:szCs w:val="20"/>
        </w:rPr>
        <w:t>semakin banyak anak kambing yang disusui maka stimulus menyusui juga semakin banyak, massage atau stimulus pada ambing yang cukup dapat meningkatkan optimalnya hormon</w:t>
      </w:r>
      <w:r w:rsidRPr="00F44AA5">
        <w:rPr>
          <w:rStyle w:val="tlid-translation"/>
          <w:rFonts w:ascii="Arial" w:hAnsi="Arial" w:cs="Arial"/>
          <w:i/>
          <w:sz w:val="20"/>
          <w:szCs w:val="20"/>
        </w:rPr>
        <w:t xml:space="preserve"> oxytocin</w:t>
      </w:r>
      <w:r w:rsidRPr="00F44AA5">
        <w:rPr>
          <w:rStyle w:val="tlid-translation"/>
          <w:rFonts w:ascii="Arial" w:hAnsi="Arial" w:cs="Arial"/>
          <w:sz w:val="20"/>
          <w:szCs w:val="20"/>
        </w:rPr>
        <w:t xml:space="preserve"> serta meningkatkan kecepatan aliran susu dan produksi susu. Hayden </w:t>
      </w:r>
      <w:r w:rsidRPr="00F44AA5">
        <w:rPr>
          <w:rStyle w:val="tlid-translation"/>
          <w:rFonts w:ascii="Arial" w:hAnsi="Arial" w:cs="Arial"/>
          <w:i/>
          <w:sz w:val="20"/>
          <w:szCs w:val="20"/>
        </w:rPr>
        <w:t>et al.</w:t>
      </w:r>
      <w:r w:rsidRPr="00F44AA5">
        <w:rPr>
          <w:rStyle w:val="tlid-translation"/>
          <w:rFonts w:ascii="Arial" w:hAnsi="Arial" w:cs="Arial"/>
          <w:sz w:val="20"/>
          <w:szCs w:val="20"/>
        </w:rPr>
        <w:t xml:space="preserve"> (1979) menyatakan bahwa isapan anak kepada induk saat menyusui akan memberikan stimulan yang akan diteruskan menuju hipotalamus untuk selanjutnya diproduksi hormon </w:t>
      </w:r>
      <w:r w:rsidRPr="00F44AA5">
        <w:rPr>
          <w:rStyle w:val="tlid-translation"/>
          <w:rFonts w:ascii="Arial" w:hAnsi="Arial" w:cs="Arial"/>
          <w:i/>
          <w:sz w:val="20"/>
          <w:szCs w:val="20"/>
        </w:rPr>
        <w:t>oxytocin</w:t>
      </w:r>
      <w:r w:rsidRPr="00F44AA5">
        <w:rPr>
          <w:rStyle w:val="tlid-translation"/>
          <w:rFonts w:ascii="Arial" w:hAnsi="Arial" w:cs="Arial"/>
          <w:sz w:val="20"/>
          <w:szCs w:val="20"/>
        </w:rPr>
        <w:t xml:space="preserve"> akan memicu otot-otot  halus disekitar alveoli </w:t>
      </w:r>
      <w:r w:rsidRPr="00F44AA5">
        <w:rPr>
          <w:rStyle w:val="tlid-translation"/>
          <w:rFonts w:ascii="Arial" w:hAnsi="Arial" w:cs="Arial"/>
          <w:sz w:val="20"/>
          <w:szCs w:val="20"/>
        </w:rPr>
        <w:lastRenderedPageBreak/>
        <w:t xml:space="preserve">untuk berkontraksi sehingga susu bisa memancar. </w:t>
      </w:r>
    </w:p>
    <w:p w:rsidR="00F44AA5" w:rsidRPr="00F44AA5" w:rsidRDefault="00F44AA5" w:rsidP="00234139">
      <w:pPr>
        <w:pStyle w:val="Heading1"/>
        <w:shd w:val="clear" w:color="auto" w:fill="FFFFFF"/>
        <w:spacing w:before="120" w:after="120" w:line="240" w:lineRule="auto"/>
        <w:ind w:firstLine="720"/>
        <w:jc w:val="both"/>
        <w:rPr>
          <w:rFonts w:ascii="Arial" w:hAnsi="Arial" w:cs="Arial"/>
          <w:b w:val="0"/>
          <w:color w:val="auto"/>
          <w:sz w:val="20"/>
          <w:szCs w:val="20"/>
        </w:rPr>
      </w:pPr>
      <w:r w:rsidRPr="00F44AA5">
        <w:rPr>
          <w:rStyle w:val="tlid-translation"/>
          <w:rFonts w:ascii="Arial" w:hAnsi="Arial" w:cs="Arial"/>
          <w:b w:val="0"/>
          <w:color w:val="auto"/>
          <w:sz w:val="20"/>
          <w:szCs w:val="20"/>
        </w:rPr>
        <w:t xml:space="preserve">Hayden </w:t>
      </w:r>
      <w:r w:rsidRPr="00F44AA5">
        <w:rPr>
          <w:rStyle w:val="tlid-translation"/>
          <w:rFonts w:ascii="Arial" w:hAnsi="Arial" w:cs="Arial"/>
          <w:b w:val="0"/>
          <w:i/>
          <w:color w:val="auto"/>
          <w:sz w:val="20"/>
          <w:szCs w:val="20"/>
        </w:rPr>
        <w:t>et al.</w:t>
      </w:r>
      <w:r w:rsidRPr="00F44AA5">
        <w:rPr>
          <w:rStyle w:val="tlid-translation"/>
          <w:rFonts w:ascii="Arial" w:hAnsi="Arial" w:cs="Arial"/>
          <w:b w:val="0"/>
          <w:color w:val="auto"/>
          <w:sz w:val="20"/>
          <w:szCs w:val="20"/>
        </w:rPr>
        <w:t xml:space="preserve"> (1979)</w:t>
      </w:r>
      <w:r w:rsidRPr="00F44AA5">
        <w:rPr>
          <w:rStyle w:val="tlid-translation"/>
          <w:rFonts w:ascii="Arial" w:hAnsi="Arial" w:cs="Arial"/>
          <w:color w:val="auto"/>
          <w:sz w:val="20"/>
          <w:szCs w:val="20"/>
        </w:rPr>
        <w:t xml:space="preserve"> </w:t>
      </w:r>
      <w:r w:rsidRPr="00F44AA5">
        <w:rPr>
          <w:rFonts w:ascii="Arial" w:hAnsi="Arial" w:cs="Arial"/>
          <w:b w:val="0"/>
          <w:color w:val="auto"/>
          <w:sz w:val="20"/>
          <w:szCs w:val="20"/>
        </w:rPr>
        <w:t xml:space="preserve">Masa plasenta, jumlah plasenta dapat mempengaruhi aktifitas laktogenik sehingaa merangsang produksi susu lebih banyak. Produksi susu pada kambing dengan litter size 3 sebanyak 47% sedangkan kambing dengan litter size 2 memiliki produksi susu sebanyak 27%. Menurut Raats </w:t>
      </w:r>
      <w:r w:rsidRPr="00F44AA5">
        <w:rPr>
          <w:rFonts w:ascii="Arial" w:hAnsi="Arial" w:cs="Arial"/>
          <w:b w:val="0"/>
          <w:i/>
          <w:color w:val="auto"/>
          <w:sz w:val="20"/>
          <w:szCs w:val="20"/>
        </w:rPr>
        <w:t>et al</w:t>
      </w:r>
      <w:r w:rsidRPr="00F44AA5">
        <w:rPr>
          <w:rFonts w:ascii="Arial" w:hAnsi="Arial" w:cs="Arial"/>
          <w:b w:val="0"/>
          <w:color w:val="auto"/>
          <w:sz w:val="20"/>
          <w:szCs w:val="20"/>
        </w:rPr>
        <w:t xml:space="preserve">. (1983) mengungkapkan bahwa produksi susu dapat dipengaruhi oleh Litter Size hal tersebut dapat terjadi karena  </w:t>
      </w:r>
      <w:r w:rsidRPr="00F44AA5">
        <w:rPr>
          <w:rStyle w:val="tlid-translation"/>
          <w:rFonts w:ascii="Arial" w:hAnsi="Arial" w:cs="Arial"/>
          <w:b w:val="0"/>
          <w:color w:val="auto"/>
          <w:sz w:val="20"/>
          <w:szCs w:val="20"/>
        </w:rPr>
        <w:t>hasil susu sebanding dengan luas permukaan alveolar susu, dimana perkembangan mammae sebagian tergantung pada jumlah</w:t>
      </w:r>
      <w:r w:rsidRPr="00F44AA5">
        <w:rPr>
          <w:rFonts w:ascii="Arial" w:hAnsi="Arial" w:cs="Arial"/>
          <w:b w:val="0"/>
          <w:color w:val="auto"/>
          <w:sz w:val="20"/>
          <w:szCs w:val="20"/>
        </w:rPr>
        <w:t xml:space="preserve"> </w:t>
      </w:r>
      <w:r w:rsidRPr="00F44AA5">
        <w:rPr>
          <w:rStyle w:val="tlid-translation"/>
          <w:rFonts w:ascii="Arial" w:hAnsi="Arial" w:cs="Arial"/>
          <w:b w:val="0"/>
          <w:color w:val="auto"/>
          <w:sz w:val="20"/>
          <w:szCs w:val="20"/>
        </w:rPr>
        <w:t xml:space="preserve">untuk unit plasenta dan massa plasenta, selain itu semakin banyak anak kambing yang disusui maka stimulus menyusui juga semakin banyak yang akan meningkatkan produksi susu kambing. </w:t>
      </w:r>
    </w:p>
    <w:p w:rsidR="00D02516" w:rsidRDefault="00D02516" w:rsidP="00234139">
      <w:pPr>
        <w:spacing w:line="240" w:lineRule="auto"/>
        <w:ind w:firstLine="720"/>
        <w:jc w:val="both"/>
        <w:rPr>
          <w:rFonts w:ascii="Arial" w:hAnsi="Arial" w:cs="Arial"/>
          <w:sz w:val="20"/>
          <w:szCs w:val="20"/>
        </w:rPr>
      </w:pPr>
    </w:p>
    <w:p w:rsidR="00F44AA5" w:rsidRPr="00F44AA5" w:rsidRDefault="00F44AA5" w:rsidP="00234139">
      <w:pPr>
        <w:spacing w:line="240" w:lineRule="auto"/>
        <w:ind w:firstLine="720"/>
        <w:jc w:val="both"/>
        <w:rPr>
          <w:rFonts w:ascii="Arial" w:hAnsi="Arial" w:cs="Arial"/>
          <w:sz w:val="20"/>
          <w:szCs w:val="20"/>
        </w:rPr>
      </w:pPr>
      <w:r w:rsidRPr="00F44AA5">
        <w:rPr>
          <w:rFonts w:ascii="Arial" w:hAnsi="Arial" w:cs="Arial"/>
          <w:sz w:val="20"/>
          <w:szCs w:val="20"/>
        </w:rPr>
        <w:lastRenderedPageBreak/>
        <w:t xml:space="preserve">Hasil dari pengujian hipotesis dengan regresi menunjukan korelasi antara litter size dan produksi susu kambing PE ini juga sesuai dengan </w:t>
      </w:r>
      <w:r w:rsidRPr="00F44AA5">
        <w:rPr>
          <w:rFonts w:ascii="Arial" w:hAnsi="Arial" w:cs="Arial"/>
          <w:bCs/>
          <w:sz w:val="20"/>
          <w:szCs w:val="20"/>
        </w:rPr>
        <w:t xml:space="preserve">Penelitian Hayden </w:t>
      </w:r>
      <w:r w:rsidRPr="00F44AA5">
        <w:rPr>
          <w:rFonts w:ascii="Arial" w:hAnsi="Arial" w:cs="Arial"/>
          <w:bCs/>
          <w:i/>
          <w:sz w:val="20"/>
          <w:szCs w:val="20"/>
        </w:rPr>
        <w:t>et al</w:t>
      </w:r>
      <w:r w:rsidRPr="00F44AA5">
        <w:rPr>
          <w:rFonts w:ascii="Arial" w:hAnsi="Arial" w:cs="Arial"/>
          <w:bCs/>
          <w:sz w:val="20"/>
          <w:szCs w:val="20"/>
        </w:rPr>
        <w:t xml:space="preserve">. (1978) di London juga membutikan bahwa litter size berpengaruh signifikan terhadap produksi susu kambing dengan (p </w:t>
      </w:r>
      <w:r w:rsidRPr="00F44AA5">
        <w:rPr>
          <w:rFonts w:ascii="Arial" w:hAnsi="Arial" w:cs="Arial"/>
          <w:sz w:val="20"/>
          <w:szCs w:val="20"/>
        </w:rPr>
        <w:t xml:space="preserve">&lt; 0,05). </w:t>
      </w:r>
    </w:p>
    <w:p w:rsidR="00234139" w:rsidRDefault="00234139" w:rsidP="00D02516">
      <w:pPr>
        <w:spacing w:line="240" w:lineRule="auto"/>
        <w:jc w:val="both"/>
        <w:rPr>
          <w:rStyle w:val="tlid-translation"/>
          <w:rFonts w:ascii="Arial" w:hAnsi="Arial" w:cs="Arial"/>
          <w:sz w:val="20"/>
          <w:szCs w:val="20"/>
        </w:rPr>
        <w:sectPr w:rsidR="00234139" w:rsidSect="00234139">
          <w:type w:val="continuous"/>
          <w:pgSz w:w="11906" w:h="16838"/>
          <w:pgMar w:top="2268" w:right="1701" w:bottom="1701" w:left="2268" w:header="709" w:footer="709" w:gutter="0"/>
          <w:pgNumType w:start="23"/>
          <w:cols w:num="2" w:space="708"/>
          <w:docGrid w:linePitch="360"/>
        </w:sectPr>
      </w:pPr>
    </w:p>
    <w:p w:rsidR="00F44AA5" w:rsidRPr="00F44AA5" w:rsidRDefault="00F44AA5" w:rsidP="00234139">
      <w:pPr>
        <w:spacing w:line="240" w:lineRule="auto"/>
        <w:jc w:val="both"/>
        <w:rPr>
          <w:rStyle w:val="tlid-translation"/>
          <w:rFonts w:ascii="Arial" w:hAnsi="Arial" w:cs="Arial"/>
          <w:sz w:val="20"/>
          <w:szCs w:val="20"/>
        </w:rPr>
      </w:pPr>
    </w:p>
    <w:p w:rsidR="00F44AA5" w:rsidRPr="00F44AA5" w:rsidRDefault="00F44AA5" w:rsidP="00234139">
      <w:pPr>
        <w:spacing w:line="240" w:lineRule="auto"/>
        <w:jc w:val="both"/>
        <w:rPr>
          <w:rFonts w:ascii="Arial" w:hAnsi="Arial" w:cs="Arial"/>
          <w:b/>
          <w:sz w:val="20"/>
          <w:szCs w:val="20"/>
        </w:rPr>
      </w:pPr>
      <w:r w:rsidRPr="00F44AA5">
        <w:rPr>
          <w:rFonts w:ascii="Arial" w:hAnsi="Arial" w:cs="Arial"/>
          <w:b/>
          <w:sz w:val="20"/>
          <w:szCs w:val="20"/>
        </w:rPr>
        <w:t>Korelasi Umur Terhadap Produksi Susu</w:t>
      </w:r>
    </w:p>
    <w:p w:rsidR="00F44AA5" w:rsidRPr="00F44AA5" w:rsidRDefault="00F44AA5" w:rsidP="00234139">
      <w:pPr>
        <w:spacing w:line="240" w:lineRule="auto"/>
        <w:jc w:val="center"/>
        <w:rPr>
          <w:rFonts w:ascii="Arial" w:hAnsi="Arial" w:cs="Arial"/>
          <w:sz w:val="20"/>
          <w:szCs w:val="20"/>
        </w:rPr>
      </w:pPr>
      <w:r w:rsidRPr="00F44AA5">
        <w:rPr>
          <w:rFonts w:ascii="Arial" w:hAnsi="Arial" w:cs="Arial"/>
          <w:sz w:val="20"/>
          <w:szCs w:val="20"/>
        </w:rPr>
        <w:t>Tabel 9. Ringkasan Hasil Uji Hipotesis dengan Regresi Secara Parsial Umur Terhadap Produksi Susu</w:t>
      </w:r>
    </w:p>
    <w:tbl>
      <w:tblPr>
        <w:tblStyle w:val="TableGrid"/>
        <w:tblW w:w="7858" w:type="dxa"/>
        <w:tblInd w:w="137" w:type="dxa"/>
        <w:tblBorders>
          <w:left w:val="none" w:sz="0" w:space="0" w:color="auto"/>
          <w:right w:val="none" w:sz="0" w:space="0" w:color="auto"/>
        </w:tblBorders>
        <w:tblLook w:val="01E0" w:firstRow="1" w:lastRow="1" w:firstColumn="1" w:lastColumn="1" w:noHBand="0" w:noVBand="0"/>
      </w:tblPr>
      <w:tblGrid>
        <w:gridCol w:w="3140"/>
        <w:gridCol w:w="1768"/>
        <w:gridCol w:w="1486"/>
        <w:gridCol w:w="1464"/>
      </w:tblGrid>
      <w:tr w:rsidR="00F44AA5" w:rsidRPr="00F44AA5" w:rsidTr="00C93019">
        <w:trPr>
          <w:trHeight w:val="517"/>
        </w:trPr>
        <w:tc>
          <w:tcPr>
            <w:tcW w:w="3140" w:type="dxa"/>
            <w:tcBorders>
              <w:top w:val="double" w:sz="4" w:space="0" w:color="auto"/>
              <w:bottom w:val="single" w:sz="4" w:space="0" w:color="auto"/>
              <w:right w:val="nil"/>
            </w:tcBorders>
            <w:tcMar>
              <w:left w:w="57" w:type="dxa"/>
              <w:right w:w="57" w:type="dxa"/>
            </w:tcMar>
            <w:vAlign w:val="center"/>
          </w:tcPr>
          <w:p w:rsidR="00F44AA5" w:rsidRPr="00F44AA5" w:rsidRDefault="00F44AA5" w:rsidP="00234139">
            <w:pPr>
              <w:jc w:val="center"/>
              <w:rPr>
                <w:rFonts w:ascii="Arial" w:hAnsi="Arial" w:cs="Arial"/>
                <w:b/>
                <w:sz w:val="20"/>
                <w:szCs w:val="20"/>
              </w:rPr>
            </w:pPr>
            <w:r w:rsidRPr="00F44AA5">
              <w:rPr>
                <w:rFonts w:ascii="Arial" w:hAnsi="Arial" w:cs="Arial"/>
                <w:b/>
                <w:sz w:val="20"/>
                <w:szCs w:val="20"/>
              </w:rPr>
              <w:t>Variabel</w:t>
            </w:r>
          </w:p>
        </w:tc>
        <w:tc>
          <w:tcPr>
            <w:tcW w:w="1768" w:type="dxa"/>
            <w:tcBorders>
              <w:top w:val="double" w:sz="4" w:space="0" w:color="auto"/>
              <w:left w:val="nil"/>
              <w:bottom w:val="single" w:sz="4" w:space="0" w:color="auto"/>
              <w:right w:val="nil"/>
            </w:tcBorders>
            <w:tcMar>
              <w:left w:w="57" w:type="dxa"/>
              <w:right w:w="57" w:type="dxa"/>
            </w:tcMar>
            <w:vAlign w:val="center"/>
          </w:tcPr>
          <w:p w:rsidR="00F44AA5" w:rsidRPr="00F44AA5" w:rsidRDefault="00F44AA5" w:rsidP="00234139">
            <w:pPr>
              <w:jc w:val="center"/>
              <w:rPr>
                <w:rFonts w:ascii="Arial" w:hAnsi="Arial" w:cs="Arial"/>
                <w:b/>
                <w:sz w:val="20"/>
                <w:szCs w:val="20"/>
              </w:rPr>
            </w:pPr>
            <w:r w:rsidRPr="00F44AA5">
              <w:rPr>
                <w:rFonts w:ascii="Arial" w:hAnsi="Arial" w:cs="Arial"/>
                <w:b/>
                <w:sz w:val="20"/>
                <w:szCs w:val="20"/>
              </w:rPr>
              <w:t>R Square</w:t>
            </w:r>
          </w:p>
        </w:tc>
        <w:tc>
          <w:tcPr>
            <w:tcW w:w="1486" w:type="dxa"/>
            <w:tcBorders>
              <w:top w:val="double" w:sz="4" w:space="0" w:color="auto"/>
              <w:left w:val="nil"/>
              <w:bottom w:val="single" w:sz="4" w:space="0" w:color="auto"/>
              <w:right w:val="nil"/>
            </w:tcBorders>
            <w:tcMar>
              <w:left w:w="57" w:type="dxa"/>
              <w:right w:w="57" w:type="dxa"/>
            </w:tcMar>
            <w:vAlign w:val="center"/>
          </w:tcPr>
          <w:p w:rsidR="00F44AA5" w:rsidRPr="00F44AA5" w:rsidRDefault="00F44AA5" w:rsidP="00234139">
            <w:pPr>
              <w:jc w:val="center"/>
              <w:rPr>
                <w:rFonts w:ascii="Arial" w:hAnsi="Arial" w:cs="Arial"/>
                <w:b/>
                <w:sz w:val="20"/>
                <w:szCs w:val="20"/>
              </w:rPr>
            </w:pPr>
            <w:r w:rsidRPr="00F44AA5">
              <w:rPr>
                <w:rFonts w:ascii="Arial" w:hAnsi="Arial" w:cs="Arial"/>
                <w:b/>
                <w:i/>
                <w:sz w:val="20"/>
                <w:szCs w:val="20"/>
              </w:rPr>
              <w:t>p value</w:t>
            </w:r>
          </w:p>
        </w:tc>
        <w:tc>
          <w:tcPr>
            <w:tcW w:w="1464" w:type="dxa"/>
            <w:tcBorders>
              <w:top w:val="double" w:sz="4" w:space="0" w:color="auto"/>
              <w:left w:val="nil"/>
              <w:bottom w:val="single" w:sz="4" w:space="0" w:color="auto"/>
            </w:tcBorders>
            <w:tcMar>
              <w:left w:w="57" w:type="dxa"/>
              <w:right w:w="57" w:type="dxa"/>
            </w:tcMar>
            <w:vAlign w:val="center"/>
          </w:tcPr>
          <w:p w:rsidR="00F44AA5" w:rsidRPr="00F44AA5" w:rsidRDefault="00F44AA5" w:rsidP="00234139">
            <w:pPr>
              <w:jc w:val="center"/>
              <w:rPr>
                <w:rFonts w:ascii="Arial" w:hAnsi="Arial" w:cs="Arial"/>
                <w:b/>
                <w:sz w:val="20"/>
                <w:szCs w:val="20"/>
              </w:rPr>
            </w:pPr>
            <w:r w:rsidRPr="00F44AA5">
              <w:rPr>
                <w:rFonts w:ascii="Arial" w:hAnsi="Arial" w:cs="Arial"/>
                <w:b/>
                <w:sz w:val="20"/>
                <w:szCs w:val="20"/>
              </w:rPr>
              <w:t>Keterangan</w:t>
            </w:r>
          </w:p>
        </w:tc>
      </w:tr>
      <w:tr w:rsidR="00F44AA5" w:rsidRPr="00F44AA5" w:rsidTr="00C93019">
        <w:trPr>
          <w:trHeight w:val="371"/>
        </w:trPr>
        <w:tc>
          <w:tcPr>
            <w:tcW w:w="3140" w:type="dxa"/>
            <w:tcBorders>
              <w:top w:val="single" w:sz="4" w:space="0" w:color="auto"/>
              <w:bottom w:val="single" w:sz="4" w:space="0" w:color="auto"/>
              <w:right w:val="nil"/>
            </w:tcBorders>
            <w:tcMar>
              <w:left w:w="57" w:type="dxa"/>
              <w:right w:w="57" w:type="dxa"/>
            </w:tcMar>
          </w:tcPr>
          <w:p w:rsidR="00F44AA5" w:rsidRPr="00F44AA5" w:rsidRDefault="00F44AA5" w:rsidP="00234139">
            <w:pPr>
              <w:pStyle w:val="ListParagraph"/>
              <w:ind w:left="0"/>
              <w:rPr>
                <w:rFonts w:ascii="Arial" w:hAnsi="Arial" w:cs="Arial"/>
                <w:b/>
                <w:sz w:val="20"/>
                <w:szCs w:val="20"/>
              </w:rPr>
            </w:pPr>
            <w:r w:rsidRPr="00F44AA5">
              <w:rPr>
                <w:rFonts w:ascii="Arial" w:hAnsi="Arial" w:cs="Arial"/>
                <w:sz w:val="20"/>
                <w:szCs w:val="20"/>
              </w:rPr>
              <w:t>Korelasi umur terhadap produksi susu</w:t>
            </w:r>
          </w:p>
        </w:tc>
        <w:tc>
          <w:tcPr>
            <w:tcW w:w="1768" w:type="dxa"/>
            <w:tcBorders>
              <w:top w:val="single" w:sz="4" w:space="0" w:color="auto"/>
              <w:left w:val="nil"/>
              <w:bottom w:val="single" w:sz="4" w:space="0" w:color="auto"/>
              <w:right w:val="nil"/>
            </w:tcBorders>
            <w:tcMar>
              <w:left w:w="57" w:type="dxa"/>
              <w:right w:w="57" w:type="dxa"/>
            </w:tcMar>
            <w:vAlign w:val="center"/>
          </w:tcPr>
          <w:p w:rsidR="00F44AA5" w:rsidRPr="00F44AA5" w:rsidRDefault="00F44AA5" w:rsidP="00234139">
            <w:pPr>
              <w:autoSpaceDE w:val="0"/>
              <w:autoSpaceDN w:val="0"/>
              <w:adjustRightInd w:val="0"/>
              <w:ind w:left="60" w:right="60"/>
              <w:jc w:val="center"/>
              <w:rPr>
                <w:rFonts w:ascii="Arial" w:hAnsi="Arial" w:cs="Arial"/>
                <w:color w:val="000000"/>
                <w:sz w:val="20"/>
                <w:szCs w:val="20"/>
              </w:rPr>
            </w:pPr>
            <w:r w:rsidRPr="00F44AA5">
              <w:rPr>
                <w:rFonts w:ascii="Arial" w:hAnsi="Arial" w:cs="Arial"/>
                <w:color w:val="000000"/>
                <w:sz w:val="20"/>
                <w:szCs w:val="20"/>
              </w:rPr>
              <w:t>0,387</w:t>
            </w:r>
          </w:p>
        </w:tc>
        <w:tc>
          <w:tcPr>
            <w:tcW w:w="1486" w:type="dxa"/>
            <w:tcBorders>
              <w:top w:val="single" w:sz="4" w:space="0" w:color="auto"/>
              <w:left w:val="nil"/>
              <w:bottom w:val="single" w:sz="4" w:space="0" w:color="auto"/>
              <w:right w:val="nil"/>
            </w:tcBorders>
            <w:tcMar>
              <w:left w:w="57" w:type="dxa"/>
              <w:right w:w="57" w:type="dxa"/>
            </w:tcMar>
            <w:vAlign w:val="center"/>
          </w:tcPr>
          <w:p w:rsidR="00F44AA5" w:rsidRPr="00F44AA5" w:rsidRDefault="00F44AA5" w:rsidP="00234139">
            <w:pPr>
              <w:autoSpaceDE w:val="0"/>
              <w:autoSpaceDN w:val="0"/>
              <w:adjustRightInd w:val="0"/>
              <w:ind w:left="60" w:right="60"/>
              <w:jc w:val="center"/>
              <w:rPr>
                <w:rFonts w:ascii="Arial" w:hAnsi="Arial" w:cs="Arial"/>
                <w:color w:val="000000"/>
                <w:sz w:val="20"/>
                <w:szCs w:val="20"/>
              </w:rPr>
            </w:pPr>
            <w:r w:rsidRPr="00F44AA5">
              <w:rPr>
                <w:rFonts w:ascii="Arial" w:hAnsi="Arial" w:cs="Arial"/>
                <w:color w:val="000000"/>
                <w:sz w:val="20"/>
                <w:szCs w:val="20"/>
              </w:rPr>
              <w:t>0,001</w:t>
            </w:r>
          </w:p>
        </w:tc>
        <w:tc>
          <w:tcPr>
            <w:tcW w:w="1464" w:type="dxa"/>
            <w:tcBorders>
              <w:top w:val="single" w:sz="4" w:space="0" w:color="auto"/>
              <w:left w:val="nil"/>
              <w:bottom w:val="single" w:sz="4" w:space="0" w:color="auto"/>
            </w:tcBorders>
            <w:tcMar>
              <w:left w:w="57" w:type="dxa"/>
              <w:right w:w="57" w:type="dxa"/>
            </w:tcMar>
          </w:tcPr>
          <w:p w:rsidR="00F44AA5" w:rsidRPr="00F44AA5" w:rsidRDefault="00F44AA5" w:rsidP="00234139">
            <w:pPr>
              <w:jc w:val="center"/>
              <w:rPr>
                <w:rFonts w:ascii="Arial" w:hAnsi="Arial" w:cs="Arial"/>
                <w:sz w:val="20"/>
                <w:szCs w:val="20"/>
              </w:rPr>
            </w:pPr>
            <w:r w:rsidRPr="00F44AA5">
              <w:rPr>
                <w:rFonts w:ascii="Arial" w:hAnsi="Arial" w:cs="Arial"/>
                <w:sz w:val="20"/>
                <w:szCs w:val="20"/>
              </w:rPr>
              <w:t>Signifikan</w:t>
            </w:r>
          </w:p>
        </w:tc>
      </w:tr>
    </w:tbl>
    <w:p w:rsidR="00F44AA5" w:rsidRPr="00F44AA5" w:rsidRDefault="00F44AA5" w:rsidP="00234139">
      <w:pPr>
        <w:spacing w:line="240" w:lineRule="auto"/>
        <w:rPr>
          <w:rFonts w:ascii="Arial" w:hAnsi="Arial" w:cs="Arial"/>
          <w:sz w:val="20"/>
          <w:szCs w:val="20"/>
        </w:rPr>
      </w:pPr>
    </w:p>
    <w:p w:rsidR="00F44AA5" w:rsidRPr="00F44AA5" w:rsidRDefault="00F44AA5" w:rsidP="00234139">
      <w:pPr>
        <w:spacing w:after="0" w:line="240" w:lineRule="auto"/>
        <w:ind w:firstLine="720"/>
        <w:jc w:val="center"/>
        <w:rPr>
          <w:rFonts w:ascii="Arial" w:hAnsi="Arial" w:cs="Arial"/>
          <w:sz w:val="20"/>
          <w:szCs w:val="20"/>
        </w:rPr>
      </w:pPr>
      <w:r w:rsidRPr="00F44AA5">
        <w:rPr>
          <w:rFonts w:ascii="Arial" w:hAnsi="Arial" w:cs="Arial"/>
          <w:noProof/>
          <w:sz w:val="20"/>
          <w:szCs w:val="20"/>
          <w:lang w:eastAsia="id-ID"/>
        </w:rPr>
        <w:drawing>
          <wp:anchor distT="0" distB="0" distL="114300" distR="114300" simplePos="0" relativeHeight="251667456" behindDoc="0" locked="0" layoutInCell="1" allowOverlap="1" wp14:anchorId="2CB6AEE2" wp14:editId="775FD91C">
            <wp:simplePos x="0" y="0"/>
            <wp:positionH relativeFrom="margin">
              <wp:posOffset>294640</wp:posOffset>
            </wp:positionH>
            <wp:positionV relativeFrom="paragraph">
              <wp:posOffset>360045</wp:posOffset>
            </wp:positionV>
            <wp:extent cx="4469130" cy="1468755"/>
            <wp:effectExtent l="0" t="0" r="26670" b="17145"/>
            <wp:wrapTopAndBottom/>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r w:rsidRPr="00F44AA5">
        <w:rPr>
          <w:rFonts w:ascii="Arial" w:hAnsi="Arial" w:cs="Arial"/>
          <w:sz w:val="20"/>
          <w:szCs w:val="20"/>
        </w:rPr>
        <w:t xml:space="preserve">Gambar 8. </w:t>
      </w:r>
      <w:proofErr w:type="spellStart"/>
      <w:r w:rsidRPr="00F44AA5">
        <w:rPr>
          <w:rFonts w:ascii="Arial" w:hAnsi="Arial" w:cs="Arial"/>
          <w:sz w:val="20"/>
          <w:szCs w:val="20"/>
          <w:lang w:val="en-US"/>
        </w:rPr>
        <w:t>Grafik</w:t>
      </w:r>
      <w:proofErr w:type="spellEnd"/>
      <w:r w:rsidRPr="00F44AA5">
        <w:rPr>
          <w:rFonts w:ascii="Arial" w:hAnsi="Arial" w:cs="Arial"/>
          <w:sz w:val="20"/>
          <w:szCs w:val="20"/>
          <w:lang w:val="en-US"/>
        </w:rPr>
        <w:t xml:space="preserve"> </w:t>
      </w:r>
      <w:proofErr w:type="gramStart"/>
      <w:r w:rsidRPr="00F44AA5">
        <w:rPr>
          <w:rFonts w:ascii="Arial" w:hAnsi="Arial" w:cs="Arial"/>
          <w:sz w:val="20"/>
          <w:szCs w:val="20"/>
        </w:rPr>
        <w:t>H</w:t>
      </w:r>
      <w:proofErr w:type="spellStart"/>
      <w:r w:rsidRPr="00F44AA5">
        <w:rPr>
          <w:rFonts w:ascii="Arial" w:hAnsi="Arial" w:cs="Arial"/>
          <w:sz w:val="20"/>
          <w:szCs w:val="20"/>
          <w:lang w:val="en-US"/>
        </w:rPr>
        <w:t>ubungan</w:t>
      </w:r>
      <w:proofErr w:type="spellEnd"/>
      <w:r w:rsidRPr="00F44AA5">
        <w:rPr>
          <w:rFonts w:ascii="Arial" w:hAnsi="Arial" w:cs="Arial"/>
          <w:sz w:val="20"/>
          <w:szCs w:val="20"/>
          <w:lang w:val="en-US"/>
        </w:rPr>
        <w:t xml:space="preserve">  </w:t>
      </w:r>
      <w:r w:rsidRPr="00F44AA5">
        <w:rPr>
          <w:rFonts w:ascii="Arial" w:hAnsi="Arial" w:cs="Arial"/>
          <w:sz w:val="20"/>
          <w:szCs w:val="20"/>
        </w:rPr>
        <w:t>Umur</w:t>
      </w:r>
      <w:proofErr w:type="gramEnd"/>
      <w:r w:rsidRPr="00F44AA5">
        <w:rPr>
          <w:rFonts w:ascii="Arial" w:hAnsi="Arial" w:cs="Arial"/>
          <w:sz w:val="20"/>
          <w:szCs w:val="20"/>
        </w:rPr>
        <w:t xml:space="preserve"> </w:t>
      </w:r>
      <w:r w:rsidRPr="00F44AA5">
        <w:rPr>
          <w:rFonts w:ascii="Arial" w:hAnsi="Arial" w:cs="Arial"/>
          <w:sz w:val="20"/>
          <w:szCs w:val="20"/>
          <w:lang w:val="en-US"/>
        </w:rPr>
        <w:t xml:space="preserve"> </w:t>
      </w:r>
      <w:proofErr w:type="spellStart"/>
      <w:r w:rsidRPr="00F44AA5">
        <w:rPr>
          <w:rFonts w:ascii="Arial" w:hAnsi="Arial" w:cs="Arial"/>
          <w:sz w:val="20"/>
          <w:szCs w:val="20"/>
          <w:lang w:val="en-US"/>
        </w:rPr>
        <w:t>dengan</w:t>
      </w:r>
      <w:proofErr w:type="spellEnd"/>
      <w:r w:rsidRPr="00F44AA5">
        <w:rPr>
          <w:rFonts w:ascii="Arial" w:hAnsi="Arial" w:cs="Arial"/>
          <w:sz w:val="20"/>
          <w:szCs w:val="20"/>
        </w:rPr>
        <w:t xml:space="preserve"> Produksi Susu Kambing PE</w:t>
      </w:r>
    </w:p>
    <w:p w:rsidR="00693D11" w:rsidRDefault="00693D11" w:rsidP="00234139">
      <w:pPr>
        <w:spacing w:line="240" w:lineRule="auto"/>
        <w:ind w:firstLine="720"/>
        <w:jc w:val="both"/>
        <w:rPr>
          <w:rFonts w:ascii="Arial" w:hAnsi="Arial" w:cs="Arial"/>
          <w:sz w:val="20"/>
          <w:szCs w:val="20"/>
        </w:rPr>
      </w:pPr>
    </w:p>
    <w:p w:rsidR="00693D11" w:rsidRDefault="00693D11" w:rsidP="00234139">
      <w:pPr>
        <w:spacing w:line="240" w:lineRule="auto"/>
        <w:ind w:firstLine="720"/>
        <w:jc w:val="both"/>
        <w:rPr>
          <w:rFonts w:ascii="Arial" w:hAnsi="Arial" w:cs="Arial"/>
          <w:sz w:val="20"/>
          <w:szCs w:val="20"/>
        </w:rPr>
      </w:pPr>
    </w:p>
    <w:p w:rsidR="00693D11" w:rsidRDefault="00693D11" w:rsidP="00693D11">
      <w:pPr>
        <w:spacing w:before="240" w:line="240" w:lineRule="auto"/>
        <w:ind w:firstLine="720"/>
        <w:jc w:val="both"/>
        <w:rPr>
          <w:rFonts w:ascii="Arial" w:hAnsi="Arial" w:cs="Arial"/>
          <w:sz w:val="20"/>
          <w:szCs w:val="20"/>
        </w:rPr>
        <w:sectPr w:rsidR="00693D11" w:rsidSect="00693D11">
          <w:type w:val="continuous"/>
          <w:pgSz w:w="11906" w:h="16838"/>
          <w:pgMar w:top="2268" w:right="1701" w:bottom="1701" w:left="2268" w:header="708" w:footer="708" w:gutter="0"/>
          <w:cols w:space="708"/>
          <w:docGrid w:linePitch="360"/>
        </w:sectPr>
      </w:pPr>
    </w:p>
    <w:p w:rsidR="00693D11" w:rsidRPr="00693D11" w:rsidRDefault="00693D11" w:rsidP="00693D11">
      <w:pPr>
        <w:spacing w:before="240" w:line="240" w:lineRule="auto"/>
        <w:ind w:firstLine="720"/>
        <w:jc w:val="both"/>
        <w:rPr>
          <w:rFonts w:ascii="Arial" w:hAnsi="Arial" w:cs="Arial"/>
          <w:sz w:val="20"/>
          <w:szCs w:val="20"/>
        </w:rPr>
      </w:pPr>
      <w:r w:rsidRPr="00693D11">
        <w:rPr>
          <w:rFonts w:ascii="Arial" w:hAnsi="Arial" w:cs="Arial"/>
          <w:sz w:val="20"/>
          <w:szCs w:val="20"/>
        </w:rPr>
        <w:lastRenderedPageBreak/>
        <w:t xml:space="preserve">Berdasarkan hasil pengujian </w:t>
      </w:r>
      <w:r w:rsidRPr="00693D11">
        <w:rPr>
          <w:rFonts w:ascii="Arial" w:hAnsi="Arial" w:cs="Arial"/>
          <w:sz w:val="20"/>
          <w:szCs w:val="20"/>
        </w:rPr>
        <w:lastRenderedPageBreak/>
        <w:t>hipotesis dengan Regresi  yaitu korelasi antar</w:t>
      </w:r>
    </w:p>
    <w:p w:rsidR="00693D11" w:rsidRPr="00693D11" w:rsidRDefault="00693D11" w:rsidP="00693D11">
      <w:pPr>
        <w:spacing w:before="240" w:line="240" w:lineRule="auto"/>
        <w:jc w:val="both"/>
        <w:rPr>
          <w:rFonts w:ascii="Arial" w:hAnsi="Arial" w:cs="Arial"/>
          <w:sz w:val="20"/>
          <w:szCs w:val="20"/>
        </w:rPr>
        <w:sectPr w:rsidR="00693D11" w:rsidRPr="00693D11" w:rsidSect="00693D11">
          <w:type w:val="continuous"/>
          <w:pgSz w:w="11906" w:h="16838"/>
          <w:pgMar w:top="2268" w:right="1701" w:bottom="1701" w:left="2268" w:header="708" w:footer="708" w:gutter="0"/>
          <w:cols w:num="2" w:space="708"/>
          <w:docGrid w:linePitch="360"/>
        </w:sectPr>
      </w:pPr>
    </w:p>
    <w:p w:rsidR="00F44AA5" w:rsidRPr="00693D11" w:rsidRDefault="00F44AA5" w:rsidP="00693D11">
      <w:pPr>
        <w:spacing w:before="240" w:line="240" w:lineRule="auto"/>
        <w:jc w:val="both"/>
        <w:rPr>
          <w:rFonts w:ascii="Arial" w:hAnsi="Arial" w:cs="Arial"/>
          <w:b/>
          <w:sz w:val="20"/>
          <w:szCs w:val="20"/>
        </w:rPr>
      </w:pPr>
      <w:r w:rsidRPr="00693D11">
        <w:rPr>
          <w:rFonts w:ascii="Arial" w:hAnsi="Arial" w:cs="Arial"/>
          <w:sz w:val="20"/>
          <w:szCs w:val="20"/>
        </w:rPr>
        <w:lastRenderedPageBreak/>
        <w:t xml:space="preserve">umur dan produksi susu kambing PE diperoleh nilai signifikansi sebesar </w:t>
      </w:r>
      <w:r w:rsidRPr="00693D11">
        <w:rPr>
          <w:rFonts w:ascii="Arial" w:hAnsi="Arial" w:cs="Arial"/>
          <w:color w:val="000000"/>
          <w:sz w:val="20"/>
          <w:szCs w:val="20"/>
        </w:rPr>
        <w:t>0,001</w:t>
      </w:r>
      <w:r w:rsidRPr="00693D11">
        <w:rPr>
          <w:rFonts w:ascii="Arial" w:hAnsi="Arial" w:cs="Arial"/>
          <w:sz w:val="20"/>
          <w:szCs w:val="20"/>
        </w:rPr>
        <w:t xml:space="preserve">  (P&lt;0.05) dengan t-hitung sebesar </w:t>
      </w:r>
      <w:r w:rsidRPr="00693D11">
        <w:rPr>
          <w:rFonts w:ascii="Arial" w:hAnsi="Arial" w:cs="Arial"/>
          <w:color w:val="000000"/>
          <w:sz w:val="20"/>
          <w:szCs w:val="20"/>
        </w:rPr>
        <w:t xml:space="preserve">4,316 </w:t>
      </w:r>
      <w:r w:rsidRPr="00693D11">
        <w:rPr>
          <w:rFonts w:ascii="Arial" w:hAnsi="Arial" w:cs="Arial"/>
          <w:sz w:val="20"/>
          <w:szCs w:val="20"/>
        </w:rPr>
        <w:t xml:space="preserve">artinya terdapat korelasi yang positif dan signifikan antara umur dan poduksi susu pada kambing PE di Kelompok Tani Mandiri Nganggring Turi Sleman Yogyakarta. Hal ini menunjukkan bahwa semakin bertambanya umur kambing maka semakin banyak pula produksi susu yang dihasilkan sebaliknya semakin rendah umur kambing maka semakin rendah produksi susu yang dihasilkan. Diduga hal ini karena berhubungan dengan hormonal tubuh, karena semakin dewasa induk akan bertambah sempurna mekanisme hormonalnya dan juga semakin dewasa umur akan diikuti dengan pertumbuhan ambing dan bobot badan. menurut Finley </w:t>
      </w:r>
      <w:r w:rsidRPr="00693D11">
        <w:rPr>
          <w:rFonts w:ascii="Arial" w:hAnsi="Arial" w:cs="Arial"/>
          <w:i/>
          <w:sz w:val="20"/>
          <w:szCs w:val="20"/>
        </w:rPr>
        <w:t>et al</w:t>
      </w:r>
      <w:r w:rsidRPr="00693D11">
        <w:rPr>
          <w:rFonts w:ascii="Arial" w:hAnsi="Arial" w:cs="Arial"/>
          <w:sz w:val="20"/>
          <w:szCs w:val="20"/>
        </w:rPr>
        <w:t xml:space="preserve">. (1984), bertambahnya umur induk kambing akan berpengaruh langsung terhadap produksi susu kambing, induk kambing yang berumur 6-7 tahun akan mengalami masa puncak produksi yang  selanjutnya secara bertahap akan menurun.  Menurut (Makin, 2011) umur berkaitan erat </w:t>
      </w:r>
      <w:r w:rsidRPr="00693D11">
        <w:rPr>
          <w:rFonts w:ascii="Arial" w:hAnsi="Arial" w:cs="Arial"/>
          <w:sz w:val="20"/>
          <w:szCs w:val="20"/>
        </w:rPr>
        <w:lastRenderedPageBreak/>
        <w:t xml:space="preserve">dengan berat tubuh dan perkembangan ambing keduanya akan bertambah ukuran seiring dengan bertambahnya umur sehingga akan mempengaruhi produksi susu. </w:t>
      </w:r>
    </w:p>
    <w:p w:rsidR="00F44AA5" w:rsidRPr="00693D11" w:rsidRDefault="00F44AA5" w:rsidP="00693D11">
      <w:pPr>
        <w:spacing w:after="0" w:line="240" w:lineRule="auto"/>
        <w:ind w:firstLine="720"/>
        <w:jc w:val="both"/>
        <w:rPr>
          <w:rFonts w:ascii="Arial" w:hAnsi="Arial" w:cs="Arial"/>
          <w:sz w:val="20"/>
          <w:szCs w:val="20"/>
        </w:rPr>
      </w:pPr>
      <w:r w:rsidRPr="00693D11">
        <w:rPr>
          <w:rFonts w:ascii="Arial" w:hAnsi="Arial" w:cs="Arial"/>
          <w:sz w:val="20"/>
          <w:szCs w:val="20"/>
        </w:rPr>
        <w:t xml:space="preserve"> Secara umum produksi susu kambing perah akan meningkat terus dari awal laktasi hingga mencapai laktasi ketiga yang setara dengan umur 2,5 – 3,5 tahun dan kemudian akan menurun, dan masih layak untuk dipertahankan hingga ternak berumur 5 – 6 tahun (Sutama, 2007). Devendra </w:t>
      </w:r>
      <w:r w:rsidRPr="00693D11">
        <w:rPr>
          <w:rFonts w:ascii="Arial" w:hAnsi="Arial" w:cs="Arial"/>
          <w:i/>
          <w:sz w:val="20"/>
          <w:szCs w:val="20"/>
        </w:rPr>
        <w:t>et al.</w:t>
      </w:r>
      <w:r w:rsidRPr="00693D11">
        <w:rPr>
          <w:rFonts w:ascii="Arial" w:hAnsi="Arial" w:cs="Arial"/>
          <w:sz w:val="20"/>
          <w:szCs w:val="20"/>
        </w:rPr>
        <w:t xml:space="preserve"> (1983)</w:t>
      </w:r>
      <w:r w:rsidRPr="00693D11">
        <w:rPr>
          <w:rFonts w:ascii="Arial" w:hAnsi="Arial" w:cs="Arial"/>
          <w:sz w:val="20"/>
          <w:szCs w:val="20"/>
          <w:lang w:val="en-US"/>
        </w:rPr>
        <w:t xml:space="preserve"> yang </w:t>
      </w:r>
      <w:proofErr w:type="spellStart"/>
      <w:r w:rsidRPr="00693D11">
        <w:rPr>
          <w:rFonts w:ascii="Arial" w:hAnsi="Arial" w:cs="Arial"/>
          <w:sz w:val="20"/>
          <w:szCs w:val="20"/>
          <w:lang w:val="en-US"/>
        </w:rPr>
        <w:t>disitasi</w:t>
      </w:r>
      <w:proofErr w:type="spellEnd"/>
      <w:r w:rsidRPr="00693D11">
        <w:rPr>
          <w:rFonts w:ascii="Arial" w:hAnsi="Arial" w:cs="Arial"/>
          <w:sz w:val="20"/>
          <w:szCs w:val="20"/>
        </w:rPr>
        <w:t xml:space="preserve"> Nur </w:t>
      </w:r>
      <w:r w:rsidRPr="00693D11">
        <w:rPr>
          <w:rFonts w:ascii="Arial" w:hAnsi="Arial" w:cs="Arial"/>
          <w:i/>
          <w:sz w:val="20"/>
          <w:szCs w:val="20"/>
        </w:rPr>
        <w:t xml:space="preserve">et al. </w:t>
      </w:r>
      <w:r w:rsidRPr="00693D11">
        <w:rPr>
          <w:rFonts w:ascii="Arial" w:hAnsi="Arial" w:cs="Arial"/>
          <w:sz w:val="20"/>
          <w:szCs w:val="20"/>
        </w:rPr>
        <w:t>(2015) selain pengaruh umur, produksi susu juga dipengaruhi oleh faktor seperti pakan, tatalaksana pemeliharaan, dan faktor lingkungan lainnya namun produksi susu tetap akan tercapai dengan maksimum. Secara umum produksi susu kambing perah akan meningkat terus dari awal laktasi hingga mencapai laktasi ketiga yang setara dengan umur 2,5 – 3,5 tahun dan kemudian akan menurun, dan masih layak untuk dipertahankan hingga ternak berumur 5 – 6 tahun (Sutama, 2007).</w:t>
      </w:r>
    </w:p>
    <w:p w:rsidR="00693D11" w:rsidRPr="00693D11" w:rsidRDefault="00693D11" w:rsidP="00693D11">
      <w:pPr>
        <w:pStyle w:val="Heading1"/>
        <w:spacing w:before="0" w:line="240" w:lineRule="auto"/>
        <w:jc w:val="center"/>
        <w:rPr>
          <w:rFonts w:ascii="Arial" w:hAnsi="Arial" w:cs="Arial"/>
          <w:color w:val="auto"/>
          <w:sz w:val="20"/>
          <w:szCs w:val="20"/>
        </w:rPr>
        <w:sectPr w:rsidR="00693D11" w:rsidRPr="00693D11" w:rsidSect="00693D11">
          <w:type w:val="continuous"/>
          <w:pgSz w:w="11906" w:h="16838"/>
          <w:pgMar w:top="2268" w:right="1701" w:bottom="1701" w:left="2268" w:header="708" w:footer="708" w:gutter="0"/>
          <w:cols w:num="2" w:space="708"/>
          <w:docGrid w:linePitch="360"/>
        </w:sectPr>
      </w:pPr>
      <w:bookmarkStart w:id="18" w:name="_Toc12830447"/>
    </w:p>
    <w:p w:rsidR="00693D11" w:rsidRPr="00693D11" w:rsidRDefault="00693D11" w:rsidP="00693D11">
      <w:pPr>
        <w:pStyle w:val="Heading1"/>
        <w:spacing w:before="0" w:line="240" w:lineRule="auto"/>
        <w:jc w:val="center"/>
        <w:rPr>
          <w:rFonts w:ascii="Arial" w:hAnsi="Arial" w:cs="Arial"/>
          <w:color w:val="auto"/>
          <w:sz w:val="20"/>
          <w:szCs w:val="20"/>
        </w:rPr>
      </w:pPr>
    </w:p>
    <w:p w:rsidR="00F44AA5" w:rsidRPr="00693D11" w:rsidRDefault="00F44AA5" w:rsidP="00693D11">
      <w:pPr>
        <w:pStyle w:val="Heading1"/>
        <w:spacing w:before="0" w:line="240" w:lineRule="auto"/>
        <w:jc w:val="center"/>
        <w:rPr>
          <w:rFonts w:ascii="Arial" w:hAnsi="Arial" w:cs="Arial"/>
          <w:b w:val="0"/>
          <w:color w:val="auto"/>
          <w:sz w:val="20"/>
          <w:szCs w:val="20"/>
        </w:rPr>
      </w:pPr>
      <w:r w:rsidRPr="00693D11">
        <w:rPr>
          <w:rFonts w:ascii="Arial" w:hAnsi="Arial" w:cs="Arial"/>
          <w:color w:val="auto"/>
          <w:sz w:val="20"/>
          <w:szCs w:val="20"/>
        </w:rPr>
        <w:t>KESIMPULAN DAN SARAN</w:t>
      </w:r>
      <w:bookmarkEnd w:id="18"/>
    </w:p>
    <w:p w:rsidR="00F44AA5" w:rsidRPr="00693D11" w:rsidRDefault="00F44AA5" w:rsidP="00693D11">
      <w:pPr>
        <w:spacing w:after="0" w:line="240" w:lineRule="auto"/>
        <w:ind w:firstLine="720"/>
        <w:jc w:val="center"/>
        <w:rPr>
          <w:rFonts w:ascii="Arial" w:hAnsi="Arial" w:cs="Arial"/>
          <w:b/>
          <w:sz w:val="20"/>
          <w:szCs w:val="20"/>
        </w:rPr>
      </w:pPr>
    </w:p>
    <w:p w:rsidR="00F44AA5" w:rsidRPr="00693D11" w:rsidRDefault="00F44AA5" w:rsidP="00693D11">
      <w:pPr>
        <w:pStyle w:val="Heading2"/>
        <w:spacing w:after="240" w:line="240" w:lineRule="auto"/>
        <w:jc w:val="center"/>
        <w:rPr>
          <w:rFonts w:ascii="Arial" w:hAnsi="Arial" w:cs="Arial"/>
          <w:b w:val="0"/>
          <w:color w:val="auto"/>
          <w:sz w:val="20"/>
          <w:szCs w:val="20"/>
        </w:rPr>
      </w:pPr>
      <w:bookmarkStart w:id="19" w:name="_Toc12830448"/>
      <w:r w:rsidRPr="00693D11">
        <w:rPr>
          <w:rFonts w:ascii="Arial" w:hAnsi="Arial" w:cs="Arial"/>
          <w:color w:val="auto"/>
          <w:sz w:val="20"/>
          <w:szCs w:val="20"/>
        </w:rPr>
        <w:t>Kesimpulan</w:t>
      </w:r>
      <w:bookmarkEnd w:id="19"/>
    </w:p>
    <w:p w:rsidR="00F44AA5" w:rsidRPr="00693D11" w:rsidRDefault="00F44AA5" w:rsidP="00693D11">
      <w:pPr>
        <w:spacing w:after="0" w:line="240" w:lineRule="auto"/>
        <w:ind w:firstLine="720"/>
        <w:jc w:val="both"/>
        <w:rPr>
          <w:rFonts w:ascii="Arial" w:hAnsi="Arial" w:cs="Arial"/>
          <w:sz w:val="20"/>
          <w:szCs w:val="20"/>
        </w:rPr>
      </w:pPr>
      <w:r w:rsidRPr="00693D11">
        <w:rPr>
          <w:rFonts w:ascii="Arial" w:hAnsi="Arial" w:cs="Arial"/>
          <w:sz w:val="20"/>
          <w:szCs w:val="20"/>
        </w:rPr>
        <w:t>Disimpulkan bahwa terdapat korelasi antara bobot badan, litter size dan umur terhadap produksi susu kambing PE di Kelompok Tani Mandiri Nganggring Girikerto Turi Sleman Yogyakarta.</w:t>
      </w:r>
    </w:p>
    <w:p w:rsidR="00F44AA5" w:rsidRPr="00693D11" w:rsidRDefault="00F44AA5" w:rsidP="00693D11">
      <w:pPr>
        <w:pStyle w:val="Heading2"/>
        <w:spacing w:after="240" w:line="240" w:lineRule="auto"/>
        <w:jc w:val="center"/>
        <w:rPr>
          <w:rFonts w:ascii="Arial" w:hAnsi="Arial" w:cs="Arial"/>
          <w:b w:val="0"/>
          <w:color w:val="auto"/>
          <w:sz w:val="20"/>
          <w:szCs w:val="20"/>
        </w:rPr>
      </w:pPr>
      <w:bookmarkStart w:id="20" w:name="_Toc12830449"/>
      <w:r w:rsidRPr="00693D11">
        <w:rPr>
          <w:rFonts w:ascii="Arial" w:hAnsi="Arial" w:cs="Arial"/>
          <w:color w:val="auto"/>
          <w:sz w:val="20"/>
          <w:szCs w:val="20"/>
        </w:rPr>
        <w:t>Saran</w:t>
      </w:r>
      <w:bookmarkEnd w:id="20"/>
    </w:p>
    <w:p w:rsidR="00F44AA5" w:rsidRPr="00693D11" w:rsidRDefault="00F44AA5" w:rsidP="00693D11">
      <w:pPr>
        <w:spacing w:after="0" w:line="240" w:lineRule="auto"/>
        <w:ind w:firstLine="720"/>
        <w:rPr>
          <w:rFonts w:ascii="Arial" w:hAnsi="Arial" w:cs="Arial"/>
          <w:b/>
          <w:sz w:val="20"/>
          <w:szCs w:val="20"/>
        </w:rPr>
      </w:pPr>
      <w:r w:rsidRPr="00693D11">
        <w:rPr>
          <w:rFonts w:ascii="Arial" w:hAnsi="Arial" w:cs="Arial"/>
          <w:sz w:val="20"/>
          <w:szCs w:val="20"/>
        </w:rPr>
        <w:t>Untuk menduga produksi susu kambing Peranakan Etawa (PE) disarankan  dengan melihat bobot badan, litter size dan umur nya.</w:t>
      </w:r>
    </w:p>
    <w:p w:rsidR="00F44AA5" w:rsidRPr="00693D11" w:rsidRDefault="00F44AA5" w:rsidP="00693D11">
      <w:pPr>
        <w:tabs>
          <w:tab w:val="left" w:pos="1667"/>
        </w:tabs>
        <w:spacing w:line="240" w:lineRule="auto"/>
        <w:outlineLvl w:val="0"/>
        <w:rPr>
          <w:rFonts w:ascii="Arial" w:hAnsi="Arial" w:cs="Arial"/>
          <w:b/>
          <w:sz w:val="20"/>
          <w:szCs w:val="20"/>
        </w:rPr>
      </w:pPr>
      <w:r w:rsidRPr="00693D11">
        <w:rPr>
          <w:rFonts w:ascii="Arial" w:hAnsi="Arial" w:cs="Arial"/>
          <w:b/>
          <w:sz w:val="20"/>
          <w:szCs w:val="20"/>
        </w:rPr>
        <w:tab/>
      </w:r>
    </w:p>
    <w:p w:rsidR="00F44AA5" w:rsidRPr="00693D11" w:rsidRDefault="00F44AA5" w:rsidP="00693D11">
      <w:pPr>
        <w:pStyle w:val="ListParagraph"/>
        <w:spacing w:line="240" w:lineRule="auto"/>
        <w:ind w:left="360"/>
        <w:jc w:val="center"/>
        <w:outlineLvl w:val="0"/>
        <w:rPr>
          <w:rFonts w:ascii="Arial" w:hAnsi="Arial" w:cs="Arial"/>
          <w:b/>
          <w:sz w:val="20"/>
          <w:szCs w:val="20"/>
        </w:rPr>
      </w:pPr>
      <w:bookmarkStart w:id="21" w:name="_Toc12830450"/>
      <w:r w:rsidRPr="00693D11">
        <w:rPr>
          <w:rFonts w:ascii="Arial" w:hAnsi="Arial" w:cs="Arial"/>
          <w:b/>
          <w:sz w:val="20"/>
          <w:szCs w:val="20"/>
        </w:rPr>
        <w:t>DAFTAR PUSTAKA</w:t>
      </w:r>
      <w:bookmarkEnd w:id="21"/>
    </w:p>
    <w:p w:rsidR="00F44AA5" w:rsidRPr="00693D11" w:rsidRDefault="00F44AA5" w:rsidP="00693D11">
      <w:pPr>
        <w:spacing w:line="240" w:lineRule="auto"/>
        <w:ind w:left="993" w:hanging="993"/>
        <w:jc w:val="both"/>
        <w:rPr>
          <w:rFonts w:ascii="Arial" w:hAnsi="Arial" w:cs="Arial"/>
          <w:b/>
          <w:sz w:val="20"/>
          <w:szCs w:val="20"/>
        </w:rPr>
      </w:pPr>
      <w:r w:rsidRPr="00693D11">
        <w:rPr>
          <w:rFonts w:ascii="Arial" w:hAnsi="Arial" w:cs="Arial"/>
          <w:sz w:val="20"/>
          <w:szCs w:val="20"/>
        </w:rPr>
        <w:t xml:space="preserve">Anonim, 2001. </w:t>
      </w:r>
      <w:r w:rsidRPr="00693D11">
        <w:rPr>
          <w:rFonts w:ascii="Arial" w:hAnsi="Arial" w:cs="Arial"/>
          <w:i/>
          <w:sz w:val="20"/>
          <w:szCs w:val="20"/>
        </w:rPr>
        <w:t>Standarisasi Pengembangan Mutu Kambing Peranakan Etawah</w:t>
      </w:r>
      <w:r w:rsidRPr="00693D11">
        <w:rPr>
          <w:rFonts w:ascii="Arial" w:hAnsi="Arial" w:cs="Arial"/>
          <w:sz w:val="20"/>
          <w:szCs w:val="20"/>
        </w:rPr>
        <w:t xml:space="preserve">. </w:t>
      </w:r>
      <w:r w:rsidRPr="00693D11">
        <w:rPr>
          <w:rFonts w:ascii="Arial" w:hAnsi="Arial" w:cs="Arial"/>
          <w:sz w:val="20"/>
          <w:szCs w:val="20"/>
        </w:rPr>
        <w:lastRenderedPageBreak/>
        <w:t>Dinas Peternakan Propinsi Jawa Barat.</w:t>
      </w:r>
    </w:p>
    <w:p w:rsidR="00F44AA5" w:rsidRPr="00693D11" w:rsidRDefault="00F44AA5" w:rsidP="00693D11">
      <w:pPr>
        <w:spacing w:line="240" w:lineRule="auto"/>
        <w:ind w:left="993" w:hanging="993"/>
        <w:jc w:val="both"/>
        <w:rPr>
          <w:rFonts w:ascii="Arial" w:hAnsi="Arial" w:cs="Arial"/>
          <w:b/>
          <w:sz w:val="20"/>
          <w:szCs w:val="20"/>
        </w:rPr>
      </w:pPr>
      <w:r w:rsidRPr="00693D11">
        <w:rPr>
          <w:rFonts w:ascii="Arial" w:hAnsi="Arial" w:cs="Arial"/>
          <w:bCs/>
          <w:sz w:val="20"/>
          <w:szCs w:val="20"/>
        </w:rPr>
        <w:t xml:space="preserve">Aprianto Wawan Dwi, 2018. </w:t>
      </w:r>
      <w:r w:rsidRPr="00693D11">
        <w:rPr>
          <w:rFonts w:ascii="Arial" w:hAnsi="Arial" w:cs="Arial"/>
          <w:bCs/>
          <w:i/>
          <w:sz w:val="20"/>
          <w:szCs w:val="20"/>
        </w:rPr>
        <w:t>Evaluasi Tingkah Laku dan Respon Fisiologis</w:t>
      </w:r>
      <w:r w:rsidRPr="00693D11">
        <w:rPr>
          <w:rFonts w:ascii="Arial" w:hAnsi="Arial" w:cs="Arial"/>
          <w:b/>
          <w:i/>
          <w:sz w:val="20"/>
          <w:szCs w:val="20"/>
        </w:rPr>
        <w:t xml:space="preserve"> </w:t>
      </w:r>
      <w:r w:rsidRPr="00693D11">
        <w:rPr>
          <w:rFonts w:ascii="Arial" w:hAnsi="Arial" w:cs="Arial"/>
          <w:bCs/>
          <w:i/>
          <w:sz w:val="20"/>
          <w:szCs w:val="20"/>
        </w:rPr>
        <w:t>Kambing PE Betina yang Dipelihara Pada Jenis Kandang Berbeda di Daerah</w:t>
      </w:r>
      <w:r w:rsidRPr="00693D11">
        <w:rPr>
          <w:rFonts w:ascii="Arial" w:hAnsi="Arial" w:cs="Arial"/>
          <w:b/>
          <w:i/>
          <w:sz w:val="20"/>
          <w:szCs w:val="20"/>
        </w:rPr>
        <w:t xml:space="preserve"> </w:t>
      </w:r>
      <w:r w:rsidRPr="00693D11">
        <w:rPr>
          <w:rFonts w:ascii="Arial" w:hAnsi="Arial" w:cs="Arial"/>
          <w:bCs/>
          <w:i/>
          <w:sz w:val="20"/>
          <w:szCs w:val="20"/>
        </w:rPr>
        <w:t>Pasca Tambang Pasir</w:t>
      </w:r>
      <w:r w:rsidRPr="00693D11">
        <w:rPr>
          <w:rFonts w:ascii="Arial" w:hAnsi="Arial" w:cs="Arial"/>
          <w:bCs/>
          <w:sz w:val="20"/>
          <w:szCs w:val="20"/>
        </w:rPr>
        <w:t>. Institut Pertanian Bogor</w:t>
      </w:r>
    </w:p>
    <w:p w:rsidR="00F44AA5" w:rsidRPr="00693D11" w:rsidRDefault="00F44AA5" w:rsidP="00693D11">
      <w:pPr>
        <w:spacing w:line="240" w:lineRule="auto"/>
        <w:ind w:left="993" w:hanging="993"/>
        <w:jc w:val="both"/>
        <w:rPr>
          <w:rFonts w:ascii="Arial" w:hAnsi="Arial" w:cs="Arial"/>
          <w:b/>
          <w:sz w:val="20"/>
          <w:szCs w:val="20"/>
        </w:rPr>
      </w:pPr>
      <w:r w:rsidRPr="00693D11">
        <w:rPr>
          <w:rFonts w:ascii="Arial" w:hAnsi="Arial" w:cs="Arial"/>
          <w:sz w:val="20"/>
          <w:szCs w:val="20"/>
        </w:rPr>
        <w:t xml:space="preserve">Arief dan Rahim, F., 2007. </w:t>
      </w:r>
      <w:r w:rsidRPr="00693D11">
        <w:rPr>
          <w:rFonts w:ascii="Arial" w:hAnsi="Arial" w:cs="Arial"/>
          <w:i/>
          <w:sz w:val="20"/>
          <w:szCs w:val="20"/>
        </w:rPr>
        <w:t>Hubungan Bobot Badan, Lingkar Ambing, dan Umur Induk Terhadap Produksi Susu Sapi Fries Holland di Kelompok Tani Permata Ibu Padang</w:t>
      </w:r>
      <w:r w:rsidRPr="00693D11">
        <w:rPr>
          <w:rFonts w:ascii="Arial" w:hAnsi="Arial" w:cs="Arial"/>
          <w:sz w:val="20"/>
          <w:szCs w:val="20"/>
        </w:rPr>
        <w:t>. Universitas Andalas Padang.</w:t>
      </w:r>
    </w:p>
    <w:p w:rsidR="00F44AA5" w:rsidRPr="00693D11" w:rsidRDefault="00F44AA5" w:rsidP="00693D11">
      <w:pPr>
        <w:spacing w:line="240" w:lineRule="auto"/>
        <w:ind w:left="993" w:hanging="993"/>
        <w:jc w:val="both"/>
        <w:rPr>
          <w:rFonts w:ascii="Arial" w:hAnsi="Arial" w:cs="Arial"/>
          <w:b/>
          <w:sz w:val="20"/>
          <w:szCs w:val="20"/>
        </w:rPr>
      </w:pPr>
      <w:r w:rsidRPr="00693D11">
        <w:rPr>
          <w:rFonts w:ascii="Arial" w:hAnsi="Arial" w:cs="Arial"/>
          <w:sz w:val="20"/>
          <w:szCs w:val="20"/>
        </w:rPr>
        <w:t xml:space="preserve">Arikunto, S., 2010. </w:t>
      </w:r>
      <w:r w:rsidRPr="00693D11">
        <w:rPr>
          <w:rFonts w:ascii="Arial" w:hAnsi="Arial" w:cs="Arial"/>
          <w:i/>
          <w:iCs/>
          <w:sz w:val="20"/>
          <w:szCs w:val="20"/>
        </w:rPr>
        <w:t>Prosedur Penelitian Suatu Pendekatan Praktik</w:t>
      </w:r>
      <w:r w:rsidRPr="00693D11">
        <w:rPr>
          <w:rFonts w:ascii="Arial" w:hAnsi="Arial" w:cs="Arial"/>
          <w:sz w:val="20"/>
          <w:szCs w:val="20"/>
        </w:rPr>
        <w:t>. Jakarta: Rineka Cipta.</w:t>
      </w:r>
    </w:p>
    <w:p w:rsidR="00F44AA5" w:rsidRPr="00693D11" w:rsidRDefault="00F44AA5" w:rsidP="00693D11">
      <w:pPr>
        <w:spacing w:line="240" w:lineRule="auto"/>
        <w:ind w:left="993" w:hanging="993"/>
        <w:jc w:val="both"/>
        <w:rPr>
          <w:rFonts w:ascii="Arial" w:hAnsi="Arial" w:cs="Arial"/>
          <w:b/>
          <w:sz w:val="20"/>
          <w:szCs w:val="20"/>
        </w:rPr>
      </w:pPr>
      <w:r w:rsidRPr="00693D11">
        <w:rPr>
          <w:rFonts w:ascii="Arial" w:hAnsi="Arial" w:cs="Arial"/>
          <w:sz w:val="20"/>
          <w:szCs w:val="20"/>
        </w:rPr>
        <w:lastRenderedPageBreak/>
        <w:t xml:space="preserve">Astuti, A., Erwanto, dan P. E. Santosa, 2015. Pengaruh Cara Pemberian Konsentrat – Hijauan. Terhadap Respon Fisiologis Dan Perforam Sapi Peranakan Simental. </w:t>
      </w:r>
      <w:r w:rsidRPr="00693D11">
        <w:rPr>
          <w:rFonts w:ascii="Arial" w:hAnsi="Arial" w:cs="Arial"/>
          <w:i/>
          <w:iCs/>
          <w:sz w:val="20"/>
          <w:szCs w:val="20"/>
        </w:rPr>
        <w:t>Jurnal Ilmiah Peternakan Terpadu</w:t>
      </w:r>
      <w:r w:rsidRPr="00693D11">
        <w:rPr>
          <w:rFonts w:ascii="Arial" w:hAnsi="Arial" w:cs="Arial"/>
          <w:sz w:val="20"/>
          <w:szCs w:val="20"/>
        </w:rPr>
        <w:t xml:space="preserve"> 3(4):201–7.</w:t>
      </w:r>
    </w:p>
    <w:p w:rsidR="00F44AA5" w:rsidRPr="00693D11" w:rsidRDefault="00F44AA5" w:rsidP="00693D11">
      <w:pPr>
        <w:spacing w:line="240" w:lineRule="auto"/>
        <w:ind w:left="993" w:hanging="993"/>
        <w:jc w:val="both"/>
        <w:rPr>
          <w:rFonts w:ascii="Arial" w:hAnsi="Arial" w:cs="Arial"/>
          <w:b/>
          <w:sz w:val="20"/>
          <w:szCs w:val="20"/>
        </w:rPr>
      </w:pPr>
      <w:r w:rsidRPr="00693D11">
        <w:rPr>
          <w:rFonts w:ascii="Arial" w:hAnsi="Arial" w:cs="Arial"/>
          <w:sz w:val="20"/>
          <w:szCs w:val="20"/>
        </w:rPr>
        <w:t xml:space="preserve">Atabany, A., 2002. </w:t>
      </w:r>
      <w:r w:rsidRPr="00693D11">
        <w:rPr>
          <w:rFonts w:ascii="Arial" w:hAnsi="Arial" w:cs="Arial"/>
          <w:i/>
          <w:sz w:val="20"/>
          <w:szCs w:val="20"/>
        </w:rPr>
        <w:t>Program Pendidikan Ketrampilan Hidup</w:t>
      </w:r>
      <w:r w:rsidRPr="00693D11">
        <w:rPr>
          <w:rFonts w:ascii="Arial" w:hAnsi="Arial" w:cs="Arial"/>
          <w:sz w:val="20"/>
          <w:szCs w:val="20"/>
        </w:rPr>
        <w:t>. Buku Panduan Pelatihan Usaha</w:t>
      </w:r>
      <w:r w:rsidRPr="00693D11">
        <w:rPr>
          <w:rFonts w:ascii="Arial" w:hAnsi="Arial" w:cs="Arial"/>
          <w:sz w:val="20"/>
          <w:szCs w:val="20"/>
        </w:rPr>
        <w:tab/>
        <w:t xml:space="preserve">Peternakan Kambing di Kelurahan Cipedak Jakarta Selatan. Direktorat Pendidikan Masyarakat, Direktorat Jenderal Pendidikan Luar Sekolah dan Pemuda, Departemen Pendidikan Nasional, </w:t>
      </w:r>
      <w:r w:rsidRPr="00693D11">
        <w:rPr>
          <w:rFonts w:ascii="Arial" w:hAnsi="Arial" w:cs="Arial"/>
          <w:sz w:val="20"/>
          <w:szCs w:val="20"/>
        </w:rPr>
        <w:tab/>
        <w:t>Jakarta.</w:t>
      </w:r>
    </w:p>
    <w:p w:rsidR="00F44AA5" w:rsidRPr="00693D11" w:rsidRDefault="00F44AA5" w:rsidP="00693D11">
      <w:pPr>
        <w:spacing w:line="240" w:lineRule="auto"/>
        <w:ind w:left="993" w:hanging="993"/>
        <w:jc w:val="both"/>
        <w:rPr>
          <w:rFonts w:ascii="Arial" w:hAnsi="Arial" w:cs="Arial"/>
          <w:b/>
          <w:sz w:val="20"/>
          <w:szCs w:val="20"/>
        </w:rPr>
      </w:pPr>
      <w:r w:rsidRPr="00693D11">
        <w:rPr>
          <w:rFonts w:ascii="Arial" w:hAnsi="Arial" w:cs="Arial"/>
          <w:sz w:val="20"/>
          <w:szCs w:val="20"/>
        </w:rPr>
        <w:t>Awemu, E.M., L.N. Nwakalo and B.Y. Abubakar, 2002.</w:t>
      </w:r>
      <w:r w:rsidRPr="00693D11">
        <w:rPr>
          <w:rFonts w:ascii="Arial" w:hAnsi="Arial" w:cs="Arial"/>
          <w:i/>
          <w:sz w:val="20"/>
          <w:szCs w:val="20"/>
        </w:rPr>
        <w:t xml:space="preserve"> The Biological Productivity of the</w:t>
      </w:r>
      <w:r w:rsidRPr="00693D11">
        <w:rPr>
          <w:rFonts w:ascii="Arial" w:hAnsi="Arial" w:cs="Arial"/>
          <w:i/>
          <w:sz w:val="20"/>
          <w:szCs w:val="20"/>
        </w:rPr>
        <w:tab/>
        <w:t xml:space="preserve">Yankasa Sheep and the Red Sakoto Goat in Nigeria. </w:t>
      </w:r>
      <w:r w:rsidRPr="00693D11">
        <w:rPr>
          <w:rFonts w:ascii="Arial" w:hAnsi="Arial" w:cs="Arial"/>
          <w:sz w:val="20"/>
          <w:szCs w:val="20"/>
        </w:rPr>
        <w:t>Dept. of Anim al Science,</w:t>
      </w:r>
      <w:r w:rsidRPr="00693D11">
        <w:rPr>
          <w:rFonts w:ascii="Arial" w:hAnsi="Arial" w:cs="Arial"/>
          <w:sz w:val="20"/>
          <w:szCs w:val="20"/>
        </w:rPr>
        <w:tab/>
        <w:t>University of Nigeria, Nigeria.</w:t>
      </w:r>
    </w:p>
    <w:p w:rsidR="00F44AA5" w:rsidRPr="00693D11" w:rsidRDefault="00F44AA5" w:rsidP="00693D11">
      <w:pPr>
        <w:spacing w:line="240" w:lineRule="auto"/>
        <w:ind w:left="993" w:hanging="993"/>
        <w:jc w:val="both"/>
        <w:rPr>
          <w:rFonts w:ascii="Arial" w:hAnsi="Arial" w:cs="Arial"/>
          <w:b/>
          <w:sz w:val="20"/>
          <w:szCs w:val="20"/>
        </w:rPr>
      </w:pPr>
      <w:r w:rsidRPr="00693D11">
        <w:rPr>
          <w:rFonts w:ascii="Arial" w:hAnsi="Arial" w:cs="Arial"/>
          <w:sz w:val="20"/>
          <w:szCs w:val="20"/>
        </w:rPr>
        <w:t xml:space="preserve">Aye, P. A., 2007. </w:t>
      </w:r>
      <w:r w:rsidRPr="00693D11">
        <w:rPr>
          <w:rFonts w:ascii="Arial" w:hAnsi="Arial" w:cs="Arial"/>
          <w:i/>
          <w:sz w:val="20"/>
          <w:szCs w:val="20"/>
        </w:rPr>
        <w:t>“Production of Multi-Nutrient Blocks for Ruminants and Alcohol from Waste Products of Leucaena and Gliricidia Leaves Using Local Technologies”.</w:t>
      </w:r>
      <w:r w:rsidRPr="00693D11">
        <w:rPr>
          <w:rFonts w:ascii="Arial" w:hAnsi="Arial" w:cs="Arial"/>
          <w:sz w:val="20"/>
          <w:szCs w:val="20"/>
        </w:rPr>
        <w:t xml:space="preserve"> Federal University of Technology Akure.</w:t>
      </w:r>
    </w:p>
    <w:p w:rsidR="00F44AA5" w:rsidRPr="00693D11" w:rsidRDefault="00F44AA5" w:rsidP="00693D11">
      <w:pPr>
        <w:spacing w:line="240" w:lineRule="auto"/>
        <w:ind w:left="993" w:hanging="993"/>
        <w:jc w:val="both"/>
        <w:rPr>
          <w:rFonts w:ascii="Arial" w:hAnsi="Arial" w:cs="Arial"/>
          <w:b/>
          <w:sz w:val="20"/>
          <w:szCs w:val="20"/>
        </w:rPr>
      </w:pPr>
      <w:r w:rsidRPr="00693D11">
        <w:rPr>
          <w:rFonts w:ascii="Arial" w:hAnsi="Arial" w:cs="Arial"/>
          <w:sz w:val="20"/>
          <w:szCs w:val="20"/>
        </w:rPr>
        <w:t xml:space="preserve">Barry, D.M. and R.A. Godke, 2005. </w:t>
      </w:r>
      <w:r w:rsidRPr="00693D11">
        <w:rPr>
          <w:rFonts w:ascii="Arial" w:hAnsi="Arial" w:cs="Arial"/>
          <w:i/>
          <w:sz w:val="20"/>
          <w:szCs w:val="20"/>
        </w:rPr>
        <w:t>The Boer Goat. The Potential for Cross Breeding.</w:t>
      </w:r>
      <w:r w:rsidRPr="00693D11">
        <w:rPr>
          <w:rFonts w:ascii="Arial" w:hAnsi="Arial" w:cs="Arial"/>
          <w:i/>
          <w:sz w:val="20"/>
          <w:szCs w:val="20"/>
        </w:rPr>
        <w:tab/>
        <w:t>Boergoats. Com. Cover page (Previous Display). Departement of Animal Sciences</w:t>
      </w:r>
      <w:r w:rsidRPr="00693D11">
        <w:rPr>
          <w:rFonts w:ascii="Arial" w:hAnsi="Arial" w:cs="Arial"/>
          <w:sz w:val="20"/>
          <w:szCs w:val="20"/>
        </w:rPr>
        <w:t>.</w:t>
      </w:r>
      <w:r w:rsidRPr="00693D11">
        <w:rPr>
          <w:rFonts w:ascii="Arial" w:hAnsi="Arial" w:cs="Arial"/>
          <w:sz w:val="20"/>
          <w:szCs w:val="20"/>
        </w:rPr>
        <w:tab/>
        <w:t>LSU Agriculture Centre. Lousian     State University. Baton Rouge. Lousiana.</w:t>
      </w:r>
    </w:p>
    <w:p w:rsidR="00F44AA5" w:rsidRPr="00693D11" w:rsidRDefault="00F44AA5" w:rsidP="00693D11">
      <w:pPr>
        <w:spacing w:line="240" w:lineRule="auto"/>
        <w:ind w:left="993" w:hanging="993"/>
        <w:jc w:val="both"/>
        <w:rPr>
          <w:rFonts w:ascii="Arial" w:hAnsi="Arial" w:cs="Arial"/>
          <w:sz w:val="20"/>
          <w:szCs w:val="20"/>
        </w:rPr>
      </w:pPr>
      <w:r w:rsidRPr="00693D11">
        <w:rPr>
          <w:rFonts w:ascii="Arial" w:hAnsi="Arial" w:cs="Arial"/>
          <w:sz w:val="20"/>
          <w:szCs w:val="20"/>
        </w:rPr>
        <w:t xml:space="preserve">Cannas A., 2004. Feeding of Lactating Ewes. In: Pulina G, editor. </w:t>
      </w:r>
      <w:r w:rsidRPr="00693D11">
        <w:rPr>
          <w:rFonts w:ascii="Arial" w:hAnsi="Arial" w:cs="Arial"/>
          <w:i/>
          <w:sz w:val="20"/>
          <w:szCs w:val="20"/>
        </w:rPr>
        <w:t>Dairy Sheep Nutritionl</w:t>
      </w:r>
      <w:r w:rsidRPr="00693D11">
        <w:rPr>
          <w:rFonts w:ascii="Arial" w:hAnsi="Arial" w:cs="Arial"/>
          <w:sz w:val="20"/>
          <w:szCs w:val="20"/>
        </w:rPr>
        <w:t>. CABI Publishing. Oxfordshire.</w:t>
      </w:r>
    </w:p>
    <w:p w:rsidR="00F44AA5" w:rsidRPr="00693D11" w:rsidRDefault="00F44AA5" w:rsidP="00693D11">
      <w:pPr>
        <w:spacing w:line="240" w:lineRule="auto"/>
        <w:ind w:left="993" w:hanging="993"/>
        <w:jc w:val="both"/>
        <w:rPr>
          <w:rFonts w:ascii="Arial" w:hAnsi="Arial" w:cs="Arial"/>
          <w:sz w:val="20"/>
          <w:szCs w:val="20"/>
        </w:rPr>
      </w:pPr>
      <w:r w:rsidRPr="00693D11">
        <w:rPr>
          <w:rFonts w:ascii="Arial" w:hAnsi="Arial" w:cs="Arial"/>
          <w:sz w:val="20"/>
          <w:szCs w:val="20"/>
        </w:rPr>
        <w:lastRenderedPageBreak/>
        <w:t xml:space="preserve">De Lahuta, A. and Robert E. Habel, 1986. </w:t>
      </w:r>
      <w:r w:rsidRPr="00693D11">
        <w:rPr>
          <w:rFonts w:ascii="Arial" w:hAnsi="Arial" w:cs="Arial"/>
          <w:i/>
          <w:sz w:val="20"/>
          <w:szCs w:val="20"/>
        </w:rPr>
        <w:t>Applied Veterinary Anatomi</w:t>
      </w:r>
      <w:r w:rsidRPr="00693D11">
        <w:rPr>
          <w:rFonts w:ascii="Arial" w:hAnsi="Arial" w:cs="Arial"/>
          <w:sz w:val="20"/>
          <w:szCs w:val="20"/>
        </w:rPr>
        <w:t>.W. B. Saunders Company. Philadelphia</w:t>
      </w:r>
    </w:p>
    <w:p w:rsidR="00F44AA5" w:rsidRPr="00693D11" w:rsidRDefault="00F44AA5" w:rsidP="00693D11">
      <w:pPr>
        <w:spacing w:line="240" w:lineRule="auto"/>
        <w:ind w:left="993" w:hanging="993"/>
        <w:jc w:val="both"/>
        <w:rPr>
          <w:rFonts w:ascii="Arial" w:hAnsi="Arial" w:cs="Arial"/>
          <w:sz w:val="20"/>
          <w:szCs w:val="20"/>
        </w:rPr>
      </w:pPr>
      <w:r w:rsidRPr="00693D11">
        <w:rPr>
          <w:rFonts w:ascii="Arial" w:hAnsi="Arial" w:cs="Arial"/>
          <w:sz w:val="20"/>
          <w:szCs w:val="20"/>
        </w:rPr>
        <w:t xml:space="preserve">Devendra, C. and G.B. McLeroy. 1982. </w:t>
      </w:r>
      <w:r w:rsidRPr="00693D11">
        <w:rPr>
          <w:rFonts w:ascii="Arial" w:hAnsi="Arial" w:cs="Arial"/>
          <w:i/>
          <w:iCs/>
          <w:sz w:val="20"/>
          <w:szCs w:val="20"/>
        </w:rPr>
        <w:t>Goats and Sheep Production in the</w:t>
      </w:r>
      <w:r w:rsidRPr="00693D11">
        <w:rPr>
          <w:rFonts w:ascii="Arial" w:hAnsi="Arial" w:cs="Arial"/>
          <w:sz w:val="20"/>
          <w:szCs w:val="20"/>
        </w:rPr>
        <w:t xml:space="preserve"> </w:t>
      </w:r>
      <w:r w:rsidRPr="00693D11">
        <w:rPr>
          <w:rFonts w:ascii="Arial" w:hAnsi="Arial" w:cs="Arial"/>
          <w:i/>
          <w:iCs/>
          <w:sz w:val="20"/>
          <w:szCs w:val="20"/>
        </w:rPr>
        <w:t>Tropics</w:t>
      </w:r>
      <w:r w:rsidRPr="00693D11">
        <w:rPr>
          <w:rFonts w:ascii="Arial" w:hAnsi="Arial" w:cs="Arial"/>
          <w:sz w:val="20"/>
          <w:szCs w:val="20"/>
        </w:rPr>
        <w:t>. 1st Ed. Oxford Univ. Press, oxford. 290 pp.</w:t>
      </w:r>
    </w:p>
    <w:p w:rsidR="00F44AA5" w:rsidRPr="00693D11" w:rsidRDefault="00F44AA5" w:rsidP="00693D11">
      <w:pPr>
        <w:spacing w:line="240" w:lineRule="auto"/>
        <w:ind w:left="993" w:hanging="993"/>
        <w:jc w:val="both"/>
        <w:rPr>
          <w:rFonts w:ascii="Arial" w:hAnsi="Arial" w:cs="Arial"/>
          <w:sz w:val="20"/>
          <w:szCs w:val="20"/>
        </w:rPr>
      </w:pPr>
      <w:r w:rsidRPr="00693D11">
        <w:rPr>
          <w:rFonts w:ascii="Arial" w:hAnsi="Arial" w:cs="Arial"/>
          <w:sz w:val="20"/>
          <w:szCs w:val="20"/>
        </w:rPr>
        <w:t xml:space="preserve">Edey, I. N., 1983. </w:t>
      </w:r>
      <w:r w:rsidRPr="00693D11">
        <w:rPr>
          <w:rFonts w:ascii="Arial" w:hAnsi="Arial" w:cs="Arial"/>
          <w:i/>
          <w:sz w:val="20"/>
          <w:szCs w:val="20"/>
        </w:rPr>
        <w:t>Tropical Sheep and Goat Production. Australia University Internasional</w:t>
      </w:r>
      <w:r w:rsidRPr="00693D11">
        <w:rPr>
          <w:rFonts w:ascii="Arial" w:hAnsi="Arial" w:cs="Arial"/>
          <w:sz w:val="20"/>
          <w:szCs w:val="20"/>
        </w:rPr>
        <w:t>. Development Program. Canberra.</w:t>
      </w:r>
    </w:p>
    <w:p w:rsidR="00F44AA5" w:rsidRPr="00693D11" w:rsidRDefault="00F44AA5" w:rsidP="00693D11">
      <w:pPr>
        <w:spacing w:line="240" w:lineRule="auto"/>
        <w:ind w:left="993" w:hanging="993"/>
        <w:jc w:val="both"/>
        <w:rPr>
          <w:rFonts w:ascii="Arial" w:hAnsi="Arial" w:cs="Arial"/>
          <w:sz w:val="20"/>
          <w:szCs w:val="20"/>
        </w:rPr>
      </w:pPr>
      <w:r w:rsidRPr="00693D11">
        <w:rPr>
          <w:rFonts w:ascii="Arial" w:hAnsi="Arial" w:cs="Arial"/>
          <w:sz w:val="20"/>
          <w:szCs w:val="20"/>
        </w:rPr>
        <w:t xml:space="preserve">Farid, A.H. and M.H. Fahmy. 1996. The East Friesian and other European breeds. </w:t>
      </w:r>
      <w:r w:rsidRPr="00693D11">
        <w:rPr>
          <w:rFonts w:ascii="Arial" w:hAnsi="Arial" w:cs="Arial"/>
          <w:i/>
          <w:iCs/>
          <w:sz w:val="20"/>
          <w:szCs w:val="20"/>
        </w:rPr>
        <w:t>In</w:t>
      </w:r>
      <w:r w:rsidRPr="00693D11">
        <w:rPr>
          <w:rFonts w:ascii="Arial" w:hAnsi="Arial" w:cs="Arial"/>
          <w:sz w:val="20"/>
          <w:szCs w:val="20"/>
        </w:rPr>
        <w:t xml:space="preserve">: </w:t>
      </w:r>
      <w:r w:rsidRPr="00693D11">
        <w:rPr>
          <w:rFonts w:ascii="Arial" w:hAnsi="Arial" w:cs="Arial"/>
          <w:i/>
          <w:sz w:val="20"/>
          <w:szCs w:val="20"/>
        </w:rPr>
        <w:t>Prolific Sheep</w:t>
      </w:r>
      <w:r w:rsidRPr="00693D11">
        <w:rPr>
          <w:rFonts w:ascii="Arial" w:hAnsi="Arial" w:cs="Arial"/>
          <w:sz w:val="20"/>
          <w:szCs w:val="20"/>
        </w:rPr>
        <w:t>. Fahmy, M.H. (Ed.). CAB. International.</w:t>
      </w:r>
    </w:p>
    <w:p w:rsidR="00F44AA5" w:rsidRPr="00693D11" w:rsidRDefault="00F44AA5" w:rsidP="00693D11">
      <w:pPr>
        <w:spacing w:line="240" w:lineRule="auto"/>
        <w:ind w:left="993" w:hanging="993"/>
        <w:jc w:val="both"/>
        <w:rPr>
          <w:rFonts w:ascii="Arial" w:hAnsi="Arial" w:cs="Arial"/>
          <w:b/>
          <w:sz w:val="20"/>
          <w:szCs w:val="20"/>
        </w:rPr>
      </w:pPr>
      <w:r w:rsidRPr="00693D11">
        <w:rPr>
          <w:rFonts w:ascii="Arial" w:hAnsi="Arial" w:cs="Arial"/>
          <w:sz w:val="20"/>
          <w:szCs w:val="20"/>
        </w:rPr>
        <w:t xml:space="preserve">Finley, C.M., J.R. Thompson and G.E. Bradford. 1984. Age, parity, season adjustment factors for milk and fat yields of dairy goats. </w:t>
      </w:r>
      <w:r w:rsidRPr="00693D11">
        <w:rPr>
          <w:rFonts w:ascii="Arial" w:hAnsi="Arial" w:cs="Arial"/>
          <w:i/>
          <w:iCs/>
          <w:sz w:val="20"/>
          <w:szCs w:val="20"/>
        </w:rPr>
        <w:t>Journal of Dairy Science</w:t>
      </w:r>
      <w:r w:rsidRPr="00693D11">
        <w:rPr>
          <w:rFonts w:ascii="Arial" w:hAnsi="Arial" w:cs="Arial"/>
          <w:sz w:val="20"/>
          <w:szCs w:val="20"/>
        </w:rPr>
        <w:t xml:space="preserve">, </w:t>
      </w:r>
      <w:r w:rsidRPr="00693D11">
        <w:rPr>
          <w:rFonts w:ascii="Arial" w:hAnsi="Arial" w:cs="Arial"/>
          <w:i/>
          <w:sz w:val="20"/>
          <w:szCs w:val="20"/>
        </w:rPr>
        <w:t>vol. 67 (8): 1868-1872.</w:t>
      </w:r>
    </w:p>
    <w:p w:rsidR="00F44AA5" w:rsidRPr="00693D11" w:rsidRDefault="00F44AA5" w:rsidP="00693D11">
      <w:pPr>
        <w:spacing w:line="240" w:lineRule="auto"/>
        <w:ind w:left="993" w:hanging="993"/>
        <w:jc w:val="both"/>
        <w:rPr>
          <w:rFonts w:ascii="Arial" w:hAnsi="Arial" w:cs="Arial"/>
          <w:b/>
          <w:sz w:val="20"/>
          <w:szCs w:val="20"/>
        </w:rPr>
      </w:pPr>
      <w:r w:rsidRPr="00693D11">
        <w:rPr>
          <w:rFonts w:ascii="Arial" w:hAnsi="Arial" w:cs="Arial"/>
          <w:sz w:val="20"/>
          <w:szCs w:val="20"/>
        </w:rPr>
        <w:t xml:space="preserve">Frandson, R.D., 1993. </w:t>
      </w:r>
      <w:r w:rsidRPr="00693D11">
        <w:rPr>
          <w:rFonts w:ascii="Arial" w:hAnsi="Arial" w:cs="Arial"/>
          <w:bCs/>
          <w:i/>
          <w:iCs/>
          <w:sz w:val="20"/>
          <w:szCs w:val="20"/>
        </w:rPr>
        <w:t>Anatomi dan Fisiologi Ternak.</w:t>
      </w:r>
      <w:r w:rsidRPr="00693D11">
        <w:rPr>
          <w:rFonts w:ascii="Arial" w:hAnsi="Arial" w:cs="Arial"/>
          <w:b/>
          <w:bCs/>
          <w:i/>
          <w:iCs/>
          <w:sz w:val="20"/>
          <w:szCs w:val="20"/>
        </w:rPr>
        <w:t xml:space="preserve"> </w:t>
      </w:r>
      <w:r w:rsidRPr="00693D11">
        <w:rPr>
          <w:rFonts w:ascii="Arial" w:hAnsi="Arial" w:cs="Arial"/>
          <w:sz w:val="20"/>
          <w:szCs w:val="20"/>
        </w:rPr>
        <w:t>Gadjah Mada University Press.</w:t>
      </w:r>
      <w:r w:rsidRPr="00693D11">
        <w:rPr>
          <w:rFonts w:ascii="Arial" w:hAnsi="Arial" w:cs="Arial"/>
          <w:b/>
          <w:sz w:val="20"/>
          <w:szCs w:val="20"/>
        </w:rPr>
        <w:t xml:space="preserve"> </w:t>
      </w:r>
      <w:r w:rsidRPr="00693D11">
        <w:rPr>
          <w:rFonts w:ascii="Arial" w:hAnsi="Arial" w:cs="Arial"/>
          <w:sz w:val="20"/>
          <w:szCs w:val="20"/>
        </w:rPr>
        <w:t>Yogyakarta.</w:t>
      </w:r>
    </w:p>
    <w:p w:rsidR="00F44AA5" w:rsidRPr="00693D11" w:rsidRDefault="00F44AA5" w:rsidP="00693D11">
      <w:pPr>
        <w:spacing w:line="240" w:lineRule="auto"/>
        <w:ind w:left="993" w:hanging="993"/>
        <w:jc w:val="both"/>
        <w:rPr>
          <w:rFonts w:ascii="Arial" w:hAnsi="Arial" w:cs="Arial"/>
          <w:b/>
          <w:sz w:val="20"/>
          <w:szCs w:val="20"/>
        </w:rPr>
      </w:pPr>
      <w:r w:rsidRPr="00693D11">
        <w:rPr>
          <w:rFonts w:ascii="Arial" w:hAnsi="Arial" w:cs="Arial"/>
          <w:sz w:val="20"/>
          <w:szCs w:val="20"/>
        </w:rPr>
        <w:t xml:space="preserve">Hamdan, Purwanto, Astuti, Atabany, dan Taufik, 2014. Respon Kinerja Produksi dan Fisologis Kambing Peranakan Ettawa Terhadap Pemberian Pakan Tambahan dedak Halus Pada Agroekosistem Lahan Kering di Kalimantan Selatan. </w:t>
      </w:r>
      <w:r w:rsidRPr="00693D11">
        <w:rPr>
          <w:rFonts w:ascii="Arial" w:hAnsi="Arial" w:cs="Arial"/>
          <w:i/>
          <w:sz w:val="20"/>
          <w:szCs w:val="20"/>
        </w:rPr>
        <w:t>Jurnal Pengkajian dan Pengembangan Teknologi Pertanian, Vol.21, No.1 , Tahun 2018:73.-84</w:t>
      </w:r>
    </w:p>
    <w:p w:rsidR="00F44AA5" w:rsidRPr="00693D11" w:rsidRDefault="00F44AA5" w:rsidP="00693D11">
      <w:pPr>
        <w:spacing w:line="240" w:lineRule="auto"/>
        <w:ind w:left="993" w:hanging="993"/>
        <w:jc w:val="both"/>
        <w:rPr>
          <w:rFonts w:ascii="Arial" w:hAnsi="Arial" w:cs="Arial"/>
          <w:i/>
          <w:sz w:val="20"/>
          <w:szCs w:val="20"/>
        </w:rPr>
      </w:pPr>
      <w:r w:rsidRPr="00693D11">
        <w:rPr>
          <w:rFonts w:ascii="Arial" w:hAnsi="Arial" w:cs="Arial"/>
          <w:sz w:val="20"/>
          <w:szCs w:val="20"/>
        </w:rPr>
        <w:t xml:space="preserve">Hayden, C. R. Thomas ,  Isabel A. and Forsyth, 1978. </w:t>
      </w:r>
      <w:r w:rsidRPr="00693D11">
        <w:rPr>
          <w:rFonts w:ascii="Arial" w:hAnsi="Arial" w:cs="Arial"/>
          <w:bCs/>
          <w:sz w:val="20"/>
          <w:szCs w:val="20"/>
        </w:rPr>
        <w:t>Effect of Number of Young Born (Litter</w:t>
      </w:r>
      <w:r w:rsidRPr="00693D11">
        <w:rPr>
          <w:rFonts w:ascii="Arial" w:hAnsi="Arial" w:cs="Arial"/>
          <w:bCs/>
          <w:sz w:val="20"/>
          <w:szCs w:val="20"/>
        </w:rPr>
        <w:tab/>
        <w:t>Size) on Milk Yield of Goats: Role for Placental Lactogen.</w:t>
      </w:r>
      <w:r w:rsidRPr="00693D11">
        <w:rPr>
          <w:rFonts w:ascii="Arial" w:hAnsi="Arial" w:cs="Arial"/>
          <w:sz w:val="20"/>
          <w:szCs w:val="20"/>
        </w:rPr>
        <w:t xml:space="preserve"> National Institute for Research in Dairying</w:t>
      </w:r>
      <w:r w:rsidRPr="00693D11">
        <w:rPr>
          <w:rFonts w:ascii="Arial" w:hAnsi="Arial" w:cs="Arial"/>
          <w:bCs/>
          <w:sz w:val="20"/>
          <w:szCs w:val="20"/>
        </w:rPr>
        <w:t xml:space="preserve"> </w:t>
      </w:r>
      <w:r w:rsidRPr="00693D11">
        <w:rPr>
          <w:rFonts w:ascii="Arial" w:hAnsi="Arial" w:cs="Arial"/>
          <w:sz w:val="20"/>
          <w:szCs w:val="20"/>
        </w:rPr>
        <w:t xml:space="preserve">Shinfield, Reading, RG2 </w:t>
      </w:r>
      <w:r w:rsidRPr="00693D11">
        <w:rPr>
          <w:rFonts w:ascii="Arial" w:hAnsi="Arial" w:cs="Arial"/>
          <w:sz w:val="20"/>
          <w:szCs w:val="20"/>
        </w:rPr>
        <w:lastRenderedPageBreak/>
        <w:t xml:space="preserve">9AT, U.K. </w:t>
      </w:r>
      <w:r w:rsidRPr="00693D11">
        <w:rPr>
          <w:rFonts w:ascii="Arial" w:hAnsi="Arial" w:cs="Arial"/>
          <w:i/>
          <w:sz w:val="20"/>
          <w:szCs w:val="20"/>
        </w:rPr>
        <w:t>Journal of Dairy Science Vol. 62, No. 1, 1979</w:t>
      </w:r>
    </w:p>
    <w:p w:rsidR="00F44AA5" w:rsidRPr="00693D11" w:rsidRDefault="00C76EDB" w:rsidP="00693D11">
      <w:pPr>
        <w:spacing w:line="240" w:lineRule="auto"/>
        <w:ind w:left="993" w:hanging="993"/>
        <w:jc w:val="both"/>
        <w:rPr>
          <w:rFonts w:ascii="Arial" w:hAnsi="Arial" w:cs="Arial"/>
          <w:i/>
          <w:sz w:val="20"/>
          <w:szCs w:val="20"/>
        </w:rPr>
      </w:pPr>
      <w:hyperlink r:id="rId20" w:history="1">
        <w:r w:rsidR="00F44AA5" w:rsidRPr="00693D11">
          <w:rPr>
            <w:rStyle w:val="Hyperlink"/>
            <w:rFonts w:ascii="Arial" w:hAnsi="Arial" w:cs="Arial"/>
            <w:color w:val="auto"/>
            <w:sz w:val="20"/>
            <w:szCs w:val="20"/>
            <w:u w:val="none"/>
            <w:shd w:val="clear" w:color="auto" w:fill="FFFFFF"/>
          </w:rPr>
          <w:t>Hayden TJ</w:t>
        </w:r>
      </w:hyperlink>
      <w:r w:rsidR="00F44AA5" w:rsidRPr="00693D11">
        <w:rPr>
          <w:rFonts w:ascii="Arial" w:hAnsi="Arial" w:cs="Arial"/>
          <w:sz w:val="20"/>
          <w:szCs w:val="20"/>
          <w:shd w:val="clear" w:color="auto" w:fill="FFFFFF"/>
        </w:rPr>
        <w:t>, </w:t>
      </w:r>
      <w:hyperlink r:id="rId21" w:history="1">
        <w:r w:rsidR="00F44AA5" w:rsidRPr="00693D11">
          <w:rPr>
            <w:rStyle w:val="Hyperlink"/>
            <w:rFonts w:ascii="Arial" w:hAnsi="Arial" w:cs="Arial"/>
            <w:color w:val="auto"/>
            <w:sz w:val="20"/>
            <w:szCs w:val="20"/>
            <w:u w:val="none"/>
            <w:shd w:val="clear" w:color="auto" w:fill="FFFFFF"/>
          </w:rPr>
          <w:t>Thomas CR</w:t>
        </w:r>
      </w:hyperlink>
      <w:hyperlink r:id="rId22" w:history="1">
        <w:r w:rsidR="00F44AA5" w:rsidRPr="00693D11">
          <w:rPr>
            <w:rStyle w:val="Hyperlink"/>
            <w:rFonts w:ascii="Arial" w:hAnsi="Arial" w:cs="Arial"/>
            <w:color w:val="auto"/>
            <w:sz w:val="20"/>
            <w:szCs w:val="20"/>
            <w:u w:val="none"/>
            <w:shd w:val="clear" w:color="auto" w:fill="FFFFFF"/>
          </w:rPr>
          <w:t>Forsyth IA</w:t>
        </w:r>
      </w:hyperlink>
      <w:r w:rsidR="00F44AA5" w:rsidRPr="00693D11">
        <w:rPr>
          <w:rFonts w:ascii="Arial" w:hAnsi="Arial" w:cs="Arial"/>
          <w:sz w:val="20"/>
          <w:szCs w:val="20"/>
          <w:shd w:val="clear" w:color="auto" w:fill="FFFFFF"/>
        </w:rPr>
        <w:t>.1979.</w:t>
      </w:r>
      <w:r w:rsidR="00F44AA5" w:rsidRPr="00693D11">
        <w:rPr>
          <w:rFonts w:ascii="Arial" w:hAnsi="Arial" w:cs="Arial"/>
          <w:sz w:val="20"/>
          <w:szCs w:val="20"/>
        </w:rPr>
        <w:t xml:space="preserve"> Effect of number of young born (litter size) on milk yield of goats: role for placental lactogen. National Institute for Research in Dairying Shinfield, Reading, RG2 9AT, U.K.</w:t>
      </w:r>
    </w:p>
    <w:p w:rsidR="00F44AA5" w:rsidRPr="00693D11" w:rsidRDefault="00F44AA5" w:rsidP="00693D11">
      <w:pPr>
        <w:spacing w:line="240" w:lineRule="auto"/>
        <w:ind w:left="993" w:hanging="993"/>
        <w:jc w:val="both"/>
        <w:rPr>
          <w:rFonts w:ascii="Arial" w:hAnsi="Arial" w:cs="Arial"/>
          <w:b/>
          <w:sz w:val="20"/>
          <w:szCs w:val="20"/>
        </w:rPr>
      </w:pPr>
      <w:r w:rsidRPr="00693D11">
        <w:rPr>
          <w:rFonts w:ascii="Arial" w:hAnsi="Arial" w:cs="Arial"/>
          <w:sz w:val="20"/>
          <w:szCs w:val="20"/>
        </w:rPr>
        <w:t xml:space="preserve">Heath, E. and S. Olusanya, 1988. </w:t>
      </w:r>
      <w:r w:rsidRPr="00693D11">
        <w:rPr>
          <w:rFonts w:ascii="Arial" w:hAnsi="Arial" w:cs="Arial"/>
          <w:bCs/>
          <w:i/>
          <w:iCs/>
          <w:sz w:val="20"/>
          <w:szCs w:val="20"/>
        </w:rPr>
        <w:t>Anatomi and Physiology of Tropical Livestock,</w:t>
      </w:r>
      <w:r w:rsidRPr="00693D11">
        <w:rPr>
          <w:rFonts w:ascii="Arial" w:hAnsi="Arial" w:cs="Arial"/>
          <w:i/>
          <w:sz w:val="20"/>
          <w:szCs w:val="20"/>
        </w:rPr>
        <w:t xml:space="preserve"> </w:t>
      </w:r>
      <w:r w:rsidRPr="00693D11">
        <w:rPr>
          <w:rFonts w:ascii="Arial" w:hAnsi="Arial" w:cs="Arial"/>
          <w:sz w:val="20"/>
          <w:szCs w:val="20"/>
        </w:rPr>
        <w:t>Longmann Singapore Publishers Pte. Ltd. Singapore.</w:t>
      </w:r>
    </w:p>
    <w:p w:rsidR="00F44AA5" w:rsidRPr="00693D11" w:rsidRDefault="00F44AA5" w:rsidP="00693D11">
      <w:pPr>
        <w:spacing w:line="240" w:lineRule="auto"/>
        <w:ind w:left="993" w:hanging="993"/>
        <w:jc w:val="both"/>
        <w:rPr>
          <w:rFonts w:ascii="Arial" w:hAnsi="Arial" w:cs="Arial"/>
          <w:sz w:val="20"/>
          <w:szCs w:val="20"/>
        </w:rPr>
      </w:pPr>
      <w:r w:rsidRPr="00693D11">
        <w:rPr>
          <w:rFonts w:ascii="Arial" w:hAnsi="Arial" w:cs="Arial"/>
          <w:sz w:val="20"/>
          <w:szCs w:val="20"/>
        </w:rPr>
        <w:t xml:space="preserve">Kaushish, S. K., 2010. </w:t>
      </w:r>
      <w:r w:rsidRPr="00693D11">
        <w:rPr>
          <w:rFonts w:ascii="Arial" w:hAnsi="Arial" w:cs="Arial"/>
          <w:i/>
          <w:iCs/>
          <w:sz w:val="20"/>
          <w:szCs w:val="20"/>
        </w:rPr>
        <w:t>A Textbook of Animal Husbandry</w:t>
      </w:r>
      <w:r w:rsidRPr="00693D11">
        <w:rPr>
          <w:rFonts w:ascii="Arial" w:hAnsi="Arial" w:cs="Arial"/>
          <w:sz w:val="20"/>
          <w:szCs w:val="20"/>
        </w:rPr>
        <w:t>. India: kalyani Publishers.</w:t>
      </w:r>
    </w:p>
    <w:p w:rsidR="00F44AA5" w:rsidRPr="00693D11" w:rsidRDefault="00F44AA5" w:rsidP="00693D11">
      <w:pPr>
        <w:spacing w:line="240" w:lineRule="auto"/>
        <w:ind w:left="993" w:hanging="993"/>
        <w:jc w:val="both"/>
        <w:rPr>
          <w:rFonts w:ascii="Arial" w:hAnsi="Arial" w:cs="Arial"/>
          <w:sz w:val="20"/>
          <w:szCs w:val="20"/>
        </w:rPr>
      </w:pPr>
      <w:r w:rsidRPr="00693D11">
        <w:rPr>
          <w:rFonts w:ascii="Arial" w:hAnsi="Arial" w:cs="Arial"/>
          <w:sz w:val="20"/>
          <w:szCs w:val="20"/>
        </w:rPr>
        <w:t xml:space="preserve">Mahmilia Fera, 2009. </w:t>
      </w:r>
      <w:r w:rsidRPr="00693D11">
        <w:rPr>
          <w:rFonts w:ascii="Arial" w:hAnsi="Arial" w:cs="Arial"/>
          <w:bCs/>
          <w:sz w:val="20"/>
          <w:szCs w:val="20"/>
        </w:rPr>
        <w:t>Pengaruh Umur Induk Saat Beranak Terhadap Produktivitas.</w:t>
      </w:r>
      <w:r w:rsidRPr="00693D11">
        <w:rPr>
          <w:rFonts w:ascii="Arial" w:hAnsi="Arial" w:cs="Arial"/>
          <w:i/>
          <w:iCs/>
          <w:sz w:val="20"/>
          <w:szCs w:val="20"/>
        </w:rPr>
        <w:t xml:space="preserve"> Seminar Nasional Teknologi Peternakan dan Veteriner 2009</w:t>
      </w:r>
    </w:p>
    <w:p w:rsidR="00F44AA5" w:rsidRPr="00693D11" w:rsidRDefault="00F44AA5" w:rsidP="00693D11">
      <w:pPr>
        <w:spacing w:line="240" w:lineRule="auto"/>
        <w:ind w:left="993" w:hanging="993"/>
        <w:jc w:val="both"/>
        <w:rPr>
          <w:rFonts w:ascii="Arial" w:hAnsi="Arial" w:cs="Arial"/>
          <w:sz w:val="20"/>
          <w:szCs w:val="20"/>
        </w:rPr>
      </w:pPr>
      <w:r w:rsidRPr="00693D11">
        <w:rPr>
          <w:rFonts w:ascii="Arial" w:hAnsi="Arial" w:cs="Arial"/>
          <w:sz w:val="20"/>
          <w:szCs w:val="20"/>
        </w:rPr>
        <w:t xml:space="preserve">Makin, M. 2011. </w:t>
      </w:r>
      <w:r w:rsidRPr="00693D11">
        <w:rPr>
          <w:rFonts w:ascii="Arial" w:hAnsi="Arial" w:cs="Arial"/>
          <w:i/>
          <w:sz w:val="20"/>
          <w:szCs w:val="20"/>
        </w:rPr>
        <w:t>Tatalaksana Peternakan Sapi Perah</w:t>
      </w:r>
      <w:r w:rsidRPr="00693D11">
        <w:rPr>
          <w:rFonts w:ascii="Arial" w:hAnsi="Arial" w:cs="Arial"/>
          <w:sz w:val="20"/>
          <w:szCs w:val="20"/>
        </w:rPr>
        <w:t>. Graha Ilmu. Yogyakarta</w:t>
      </w:r>
    </w:p>
    <w:p w:rsidR="00F44AA5" w:rsidRPr="00693D11" w:rsidRDefault="00F44AA5" w:rsidP="00693D11">
      <w:pPr>
        <w:spacing w:line="240" w:lineRule="auto"/>
        <w:ind w:left="993" w:hanging="993"/>
        <w:jc w:val="both"/>
        <w:rPr>
          <w:rFonts w:ascii="Arial" w:hAnsi="Arial" w:cs="Arial"/>
          <w:sz w:val="20"/>
          <w:szCs w:val="20"/>
          <w:lang w:val="en-US"/>
        </w:rPr>
      </w:pPr>
      <w:r w:rsidRPr="00693D11">
        <w:rPr>
          <w:rFonts w:ascii="Arial" w:hAnsi="Arial" w:cs="Arial"/>
          <w:sz w:val="20"/>
          <w:szCs w:val="20"/>
        </w:rPr>
        <w:t xml:space="preserve">National Research Council. 2006. </w:t>
      </w:r>
      <w:r w:rsidRPr="00693D11">
        <w:rPr>
          <w:rFonts w:ascii="Arial" w:hAnsi="Arial" w:cs="Arial"/>
          <w:i/>
          <w:sz w:val="20"/>
          <w:szCs w:val="20"/>
        </w:rPr>
        <w:t>Nutrient Requirements of Small Ruminants (Sheep, Goats, Cervids, and New World Camelids</w:t>
      </w:r>
      <w:r w:rsidRPr="00693D11">
        <w:rPr>
          <w:rFonts w:ascii="Arial" w:hAnsi="Arial" w:cs="Arial"/>
          <w:sz w:val="20"/>
          <w:szCs w:val="20"/>
        </w:rPr>
        <w:t>). National Academic Press. Washington, D.C.</w:t>
      </w:r>
    </w:p>
    <w:p w:rsidR="00F44AA5" w:rsidRPr="00693D11" w:rsidRDefault="00F44AA5" w:rsidP="00693D11">
      <w:pPr>
        <w:spacing w:line="240" w:lineRule="auto"/>
        <w:ind w:left="851" w:hanging="851"/>
        <w:jc w:val="both"/>
        <w:rPr>
          <w:rFonts w:ascii="Arial" w:hAnsi="Arial" w:cs="Arial"/>
          <w:sz w:val="20"/>
          <w:szCs w:val="20"/>
          <w:lang w:val="en-US"/>
        </w:rPr>
      </w:pPr>
      <w:r w:rsidRPr="00693D11">
        <w:rPr>
          <w:rFonts w:ascii="Arial" w:hAnsi="Arial" w:cs="Arial"/>
          <w:sz w:val="20"/>
          <w:szCs w:val="20"/>
        </w:rPr>
        <w:t xml:space="preserve">Notoatmodjo, 2012. </w:t>
      </w:r>
      <w:r w:rsidRPr="00693D11">
        <w:rPr>
          <w:rFonts w:ascii="Arial" w:hAnsi="Arial" w:cs="Arial"/>
          <w:i/>
          <w:sz w:val="20"/>
          <w:szCs w:val="20"/>
        </w:rPr>
        <w:t>Metodologi Penelitian Kesehatan</w:t>
      </w:r>
      <w:r w:rsidRPr="00693D11">
        <w:rPr>
          <w:rFonts w:ascii="Arial" w:hAnsi="Arial" w:cs="Arial"/>
          <w:sz w:val="20"/>
          <w:szCs w:val="20"/>
        </w:rPr>
        <w:t>. Edisi Revisi. Jakarta: Rineka Cipta.</w:t>
      </w:r>
    </w:p>
    <w:p w:rsidR="00F44AA5" w:rsidRPr="00693D11" w:rsidRDefault="00F44AA5" w:rsidP="00693D11">
      <w:pPr>
        <w:spacing w:line="240" w:lineRule="auto"/>
        <w:ind w:left="993" w:hanging="993"/>
        <w:jc w:val="both"/>
        <w:rPr>
          <w:rFonts w:ascii="Arial" w:hAnsi="Arial" w:cs="Arial"/>
          <w:b/>
          <w:sz w:val="20"/>
          <w:szCs w:val="20"/>
        </w:rPr>
      </w:pPr>
      <w:r w:rsidRPr="00693D11">
        <w:rPr>
          <w:rFonts w:ascii="Arial" w:hAnsi="Arial" w:cs="Arial"/>
          <w:sz w:val="20"/>
          <w:szCs w:val="20"/>
        </w:rPr>
        <w:t xml:space="preserve">Nur, Dani Muzani, Endang Setyowati, dan Sri Wahyuningsih, 2015. </w:t>
      </w:r>
      <w:r w:rsidRPr="00693D11">
        <w:rPr>
          <w:rFonts w:ascii="Arial" w:hAnsi="Arial" w:cs="Arial"/>
          <w:bCs/>
          <w:sz w:val="20"/>
          <w:szCs w:val="20"/>
        </w:rPr>
        <w:t>Performans Produksi Susu Kambing Peranakan Etawah (PE) Berdasarkan Paritas, Umur, Bobot Badan, dan</w:t>
      </w:r>
      <w:r w:rsidRPr="00693D11">
        <w:rPr>
          <w:rFonts w:ascii="Arial" w:hAnsi="Arial" w:cs="Arial"/>
          <w:bCs/>
          <w:sz w:val="20"/>
          <w:szCs w:val="20"/>
        </w:rPr>
        <w:tab/>
        <w:t xml:space="preserve">Status Kebuntingan di “Madukara </w:t>
      </w:r>
      <w:r w:rsidRPr="00693D11">
        <w:rPr>
          <w:rFonts w:ascii="Arial" w:hAnsi="Arial" w:cs="Arial"/>
          <w:bCs/>
          <w:i/>
          <w:iCs/>
          <w:sz w:val="20"/>
          <w:szCs w:val="20"/>
        </w:rPr>
        <w:t>Farm</w:t>
      </w:r>
      <w:r w:rsidRPr="00693D11">
        <w:rPr>
          <w:rFonts w:ascii="Arial" w:hAnsi="Arial" w:cs="Arial"/>
          <w:bCs/>
          <w:sz w:val="20"/>
          <w:szCs w:val="20"/>
        </w:rPr>
        <w:t xml:space="preserve">”, Kota Batu. </w:t>
      </w:r>
      <w:r w:rsidRPr="00693D11">
        <w:rPr>
          <w:rFonts w:ascii="Arial" w:hAnsi="Arial" w:cs="Arial"/>
          <w:bCs/>
          <w:i/>
          <w:sz w:val="20"/>
          <w:szCs w:val="20"/>
        </w:rPr>
        <w:t>Artikel Publikasi</w:t>
      </w:r>
      <w:r w:rsidRPr="00693D11">
        <w:rPr>
          <w:rFonts w:ascii="Arial" w:hAnsi="Arial" w:cs="Arial"/>
          <w:bCs/>
          <w:sz w:val="20"/>
          <w:szCs w:val="20"/>
        </w:rPr>
        <w:t>. Universitas</w:t>
      </w:r>
      <w:r w:rsidRPr="00693D11">
        <w:rPr>
          <w:rFonts w:ascii="Arial" w:hAnsi="Arial" w:cs="Arial"/>
          <w:bCs/>
          <w:sz w:val="20"/>
          <w:szCs w:val="20"/>
        </w:rPr>
        <w:tab/>
        <w:t>Brawijaya</w:t>
      </w:r>
    </w:p>
    <w:p w:rsidR="00F44AA5" w:rsidRPr="00693D11" w:rsidRDefault="00F44AA5" w:rsidP="00693D11">
      <w:pPr>
        <w:spacing w:line="240" w:lineRule="auto"/>
        <w:ind w:left="993" w:hanging="993"/>
        <w:jc w:val="both"/>
        <w:rPr>
          <w:rFonts w:ascii="Arial" w:hAnsi="Arial" w:cs="Arial"/>
          <w:b/>
          <w:i/>
          <w:sz w:val="20"/>
          <w:szCs w:val="20"/>
        </w:rPr>
      </w:pPr>
      <w:r w:rsidRPr="00693D11">
        <w:rPr>
          <w:rFonts w:ascii="Arial" w:hAnsi="Arial" w:cs="Arial"/>
          <w:sz w:val="20"/>
          <w:szCs w:val="20"/>
        </w:rPr>
        <w:lastRenderedPageBreak/>
        <w:t>Nurmi, A., 2016. “Respon Fisiologis Domba Lokal Dengan Perbedaan Waktu Pemberian Pakan Dan Panjang Pemotongan Bulu</w:t>
      </w:r>
      <w:r w:rsidRPr="00693D11">
        <w:rPr>
          <w:rFonts w:ascii="Arial" w:hAnsi="Arial" w:cs="Arial"/>
          <w:i/>
          <w:sz w:val="20"/>
          <w:szCs w:val="20"/>
        </w:rPr>
        <w:t>.” Jurnal Eksakta 1:58–68.</w:t>
      </w:r>
    </w:p>
    <w:p w:rsidR="00F44AA5" w:rsidRPr="00693D11" w:rsidRDefault="00F44AA5" w:rsidP="00693D11">
      <w:pPr>
        <w:spacing w:line="240" w:lineRule="auto"/>
        <w:ind w:left="993" w:hanging="993"/>
        <w:jc w:val="both"/>
        <w:rPr>
          <w:rFonts w:ascii="Arial" w:hAnsi="Arial" w:cs="Arial"/>
          <w:sz w:val="20"/>
          <w:szCs w:val="20"/>
        </w:rPr>
      </w:pPr>
      <w:r w:rsidRPr="00693D11">
        <w:rPr>
          <w:rFonts w:ascii="Arial" w:hAnsi="Arial" w:cs="Arial"/>
          <w:sz w:val="20"/>
          <w:szCs w:val="20"/>
        </w:rPr>
        <w:t xml:space="preserve">Phalepi, M. A., 2004. </w:t>
      </w:r>
      <w:r w:rsidRPr="00693D11">
        <w:rPr>
          <w:rFonts w:ascii="Arial" w:hAnsi="Arial" w:cs="Arial"/>
          <w:i/>
          <w:sz w:val="20"/>
          <w:szCs w:val="20"/>
        </w:rPr>
        <w:t>Performa Kambing Peranakan Etawah (Studi Kasus Di Peternakan Pusat Pelatihan Pertanian dan Pedesaan Swadaya Citarasa).</w:t>
      </w:r>
      <w:r w:rsidRPr="00693D11">
        <w:rPr>
          <w:rFonts w:ascii="Arial" w:hAnsi="Arial" w:cs="Arial"/>
          <w:sz w:val="20"/>
          <w:szCs w:val="20"/>
        </w:rPr>
        <w:t xml:space="preserve"> Fakultas Peternakan, IPB. Bogor. </w:t>
      </w:r>
    </w:p>
    <w:p w:rsidR="00F44AA5" w:rsidRPr="00693D11" w:rsidRDefault="00F44AA5" w:rsidP="00693D11">
      <w:pPr>
        <w:spacing w:line="240" w:lineRule="auto"/>
        <w:ind w:left="993" w:hanging="993"/>
        <w:jc w:val="both"/>
        <w:rPr>
          <w:rFonts w:ascii="Arial" w:hAnsi="Arial" w:cs="Arial"/>
          <w:b/>
          <w:sz w:val="20"/>
          <w:szCs w:val="20"/>
        </w:rPr>
      </w:pPr>
      <w:r w:rsidRPr="00693D11">
        <w:rPr>
          <w:rFonts w:ascii="Arial" w:hAnsi="Arial" w:cs="Arial"/>
          <w:bCs/>
          <w:sz w:val="20"/>
          <w:szCs w:val="20"/>
        </w:rPr>
        <w:t>Pribadiningtyas, Suprayogi dan Sambodo, (2012).</w:t>
      </w:r>
      <w:r w:rsidRPr="00693D11">
        <w:rPr>
          <w:rFonts w:ascii="Arial" w:hAnsi="Arial" w:cs="Arial"/>
          <w:sz w:val="20"/>
          <w:szCs w:val="20"/>
        </w:rPr>
        <w:t xml:space="preserve"> </w:t>
      </w:r>
      <w:r w:rsidRPr="00693D11">
        <w:rPr>
          <w:rFonts w:ascii="Arial" w:hAnsi="Arial" w:cs="Arial"/>
          <w:bCs/>
          <w:sz w:val="20"/>
          <w:szCs w:val="20"/>
        </w:rPr>
        <w:t>Hubungan Antara Bobot Badan, Volume Ambing Terhadap Produksi Susu Kambing Perah Laktasi Peranakan Ettawa.</w:t>
      </w:r>
      <w:r w:rsidRPr="00693D11">
        <w:rPr>
          <w:rFonts w:ascii="Arial" w:hAnsi="Arial" w:cs="Arial"/>
          <w:i/>
          <w:iCs/>
          <w:sz w:val="20"/>
          <w:szCs w:val="20"/>
        </w:rPr>
        <w:t xml:space="preserve"> Animal Agricultural Journal, Vol. 1. No. 1, 2012, halaman 100</w:t>
      </w:r>
    </w:p>
    <w:p w:rsidR="00F44AA5" w:rsidRPr="00693D11" w:rsidRDefault="00F44AA5" w:rsidP="00693D11">
      <w:pPr>
        <w:spacing w:line="240" w:lineRule="auto"/>
        <w:ind w:left="993" w:hanging="993"/>
        <w:jc w:val="both"/>
        <w:rPr>
          <w:rFonts w:ascii="Arial" w:hAnsi="Arial" w:cs="Arial"/>
          <w:b/>
          <w:sz w:val="20"/>
          <w:szCs w:val="20"/>
        </w:rPr>
      </w:pPr>
      <w:r w:rsidRPr="00693D11">
        <w:rPr>
          <w:rFonts w:ascii="Arial" w:hAnsi="Arial" w:cs="Arial"/>
          <w:sz w:val="20"/>
          <w:szCs w:val="20"/>
        </w:rPr>
        <w:t>Raats J.G, Wilke P.l. and Du Toit J.E.J.,1983. The effect of age and litter size on milk productionin boer goat ewes.</w:t>
      </w:r>
      <w:r w:rsidRPr="00693D11">
        <w:rPr>
          <w:rFonts w:ascii="Arial" w:hAnsi="Arial" w:cs="Arial"/>
          <w:i/>
          <w:sz w:val="20"/>
          <w:szCs w:val="20"/>
        </w:rPr>
        <w:t xml:space="preserve"> J. Tydskr. Veek. 1983, l3 (4)</w:t>
      </w:r>
    </w:p>
    <w:p w:rsidR="00F44AA5" w:rsidRPr="00693D11" w:rsidRDefault="00F44AA5" w:rsidP="00693D11">
      <w:pPr>
        <w:spacing w:line="240" w:lineRule="auto"/>
        <w:ind w:left="993" w:hanging="993"/>
        <w:jc w:val="both"/>
        <w:rPr>
          <w:rFonts w:ascii="Arial" w:hAnsi="Arial" w:cs="Arial"/>
          <w:b/>
          <w:sz w:val="20"/>
          <w:szCs w:val="20"/>
        </w:rPr>
      </w:pPr>
      <w:r w:rsidRPr="00693D11">
        <w:rPr>
          <w:rFonts w:ascii="Arial" w:hAnsi="Arial" w:cs="Arial"/>
          <w:sz w:val="20"/>
          <w:szCs w:val="20"/>
        </w:rPr>
        <w:t xml:space="preserve">Ramdan R., 2007. </w:t>
      </w:r>
      <w:r w:rsidRPr="00693D11">
        <w:rPr>
          <w:rFonts w:ascii="Arial" w:hAnsi="Arial" w:cs="Arial"/>
          <w:i/>
          <w:sz w:val="20"/>
          <w:szCs w:val="20"/>
        </w:rPr>
        <w:t>Fenotipe Domba Lokal di Unit Pendidikan, Penelitian dan Peternakan</w:t>
      </w:r>
      <w:r w:rsidRPr="00693D11">
        <w:rPr>
          <w:rFonts w:ascii="Arial" w:hAnsi="Arial" w:cs="Arial"/>
          <w:i/>
          <w:sz w:val="20"/>
          <w:szCs w:val="20"/>
        </w:rPr>
        <w:tab/>
        <w:t>Jonggol</w:t>
      </w:r>
      <w:r w:rsidRPr="00693D11">
        <w:rPr>
          <w:rFonts w:ascii="Arial" w:hAnsi="Arial" w:cs="Arial"/>
          <w:sz w:val="20"/>
          <w:szCs w:val="20"/>
        </w:rPr>
        <w:t xml:space="preserve">. Fakultas Peternakan, Institut Pertanian Bogor. Bogor. </w:t>
      </w:r>
    </w:p>
    <w:p w:rsidR="00F44AA5" w:rsidRPr="00693D11" w:rsidRDefault="00F44AA5" w:rsidP="00693D11">
      <w:pPr>
        <w:spacing w:line="240" w:lineRule="auto"/>
        <w:ind w:left="993" w:hanging="993"/>
        <w:jc w:val="both"/>
        <w:rPr>
          <w:rFonts w:ascii="Arial" w:hAnsi="Arial" w:cs="Arial"/>
          <w:sz w:val="20"/>
          <w:szCs w:val="20"/>
        </w:rPr>
      </w:pPr>
      <w:r w:rsidRPr="00693D11">
        <w:rPr>
          <w:rFonts w:ascii="Arial" w:hAnsi="Arial" w:cs="Arial"/>
          <w:sz w:val="20"/>
          <w:szCs w:val="20"/>
        </w:rPr>
        <w:t xml:space="preserve">Sarwono, B., 2008. </w:t>
      </w:r>
      <w:r w:rsidRPr="00693D11">
        <w:rPr>
          <w:rFonts w:ascii="Arial" w:hAnsi="Arial" w:cs="Arial"/>
          <w:i/>
          <w:sz w:val="20"/>
          <w:szCs w:val="20"/>
        </w:rPr>
        <w:t>Beternak Kambing Unggul</w:t>
      </w:r>
      <w:r w:rsidRPr="00693D11">
        <w:rPr>
          <w:rFonts w:ascii="Arial" w:hAnsi="Arial" w:cs="Arial"/>
          <w:sz w:val="20"/>
          <w:szCs w:val="20"/>
        </w:rPr>
        <w:t>. Penebar Swadaya, Jakarta.</w:t>
      </w:r>
    </w:p>
    <w:p w:rsidR="00F44AA5" w:rsidRPr="00693D11" w:rsidRDefault="00F44AA5" w:rsidP="00693D11">
      <w:pPr>
        <w:spacing w:line="240" w:lineRule="auto"/>
        <w:ind w:left="993" w:hanging="993"/>
        <w:jc w:val="both"/>
        <w:rPr>
          <w:rFonts w:ascii="Arial" w:hAnsi="Arial" w:cs="Arial"/>
          <w:b/>
          <w:i/>
          <w:sz w:val="20"/>
          <w:szCs w:val="20"/>
        </w:rPr>
      </w:pPr>
      <w:r w:rsidRPr="00693D11">
        <w:rPr>
          <w:rFonts w:ascii="Arial" w:hAnsi="Arial" w:cs="Arial"/>
          <w:sz w:val="20"/>
          <w:szCs w:val="20"/>
        </w:rPr>
        <w:t>Sodiq, A dan Sadewo, 2008. Reproductive performance and preweaning mortality of</w:t>
      </w:r>
      <w:r w:rsidRPr="00693D11">
        <w:rPr>
          <w:rFonts w:ascii="Arial" w:hAnsi="Arial" w:cs="Arial"/>
          <w:sz w:val="20"/>
          <w:szCs w:val="20"/>
        </w:rPr>
        <w:tab/>
        <w:t>Peranakan Etawa goat under production system of goat farming group in Gumelar</w:t>
      </w:r>
      <w:r w:rsidRPr="00693D11">
        <w:rPr>
          <w:rFonts w:ascii="Arial" w:hAnsi="Arial" w:cs="Arial"/>
          <w:sz w:val="20"/>
          <w:szCs w:val="20"/>
        </w:rPr>
        <w:tab/>
        <w:t xml:space="preserve">Banyumas. </w:t>
      </w:r>
      <w:r w:rsidRPr="00693D11">
        <w:rPr>
          <w:rFonts w:ascii="Arial" w:hAnsi="Arial" w:cs="Arial"/>
          <w:i/>
          <w:sz w:val="20"/>
          <w:szCs w:val="20"/>
        </w:rPr>
        <w:t>Animal production 10 (2): 67—72.</w:t>
      </w:r>
    </w:p>
    <w:p w:rsidR="00F44AA5" w:rsidRPr="00693D11" w:rsidRDefault="00F44AA5" w:rsidP="00693D11">
      <w:pPr>
        <w:spacing w:line="240" w:lineRule="auto"/>
        <w:ind w:left="993" w:hanging="993"/>
        <w:jc w:val="both"/>
        <w:rPr>
          <w:rFonts w:ascii="Arial" w:hAnsi="Arial" w:cs="Arial"/>
          <w:b/>
          <w:sz w:val="20"/>
          <w:szCs w:val="20"/>
        </w:rPr>
      </w:pPr>
      <w:r w:rsidRPr="00693D11">
        <w:rPr>
          <w:rFonts w:ascii="Arial" w:hAnsi="Arial" w:cs="Arial"/>
          <w:sz w:val="20"/>
          <w:szCs w:val="20"/>
        </w:rPr>
        <w:t xml:space="preserve">Sodiq, A. dan Z. Abidin, 2009. </w:t>
      </w:r>
      <w:r w:rsidRPr="00693D11">
        <w:rPr>
          <w:rFonts w:ascii="Arial" w:hAnsi="Arial" w:cs="Arial"/>
          <w:i/>
          <w:sz w:val="20"/>
          <w:szCs w:val="20"/>
        </w:rPr>
        <w:t>Meningkatkan Produksi Susu Kambing Peranakan Etawah</w:t>
      </w:r>
      <w:r w:rsidRPr="00693D11">
        <w:rPr>
          <w:rFonts w:ascii="Arial" w:hAnsi="Arial" w:cs="Arial"/>
          <w:sz w:val="20"/>
          <w:szCs w:val="20"/>
        </w:rPr>
        <w:t>. Cetakan Kedua. Agromedia Pustaka, Jakarta.</w:t>
      </w:r>
    </w:p>
    <w:p w:rsidR="00F44AA5" w:rsidRPr="00693D11" w:rsidRDefault="00F44AA5" w:rsidP="00693D11">
      <w:pPr>
        <w:spacing w:line="240" w:lineRule="auto"/>
        <w:ind w:left="993" w:hanging="993"/>
        <w:jc w:val="both"/>
        <w:rPr>
          <w:rFonts w:ascii="Arial" w:hAnsi="Arial" w:cs="Arial"/>
          <w:b/>
          <w:sz w:val="20"/>
          <w:szCs w:val="20"/>
        </w:rPr>
      </w:pPr>
      <w:r w:rsidRPr="00693D11">
        <w:rPr>
          <w:rFonts w:ascii="Arial" w:hAnsi="Arial" w:cs="Arial"/>
          <w:sz w:val="20"/>
          <w:szCs w:val="20"/>
        </w:rPr>
        <w:lastRenderedPageBreak/>
        <w:t>Subandriyo, B. Setiadi, D. Priyanto, M. Rangkuti, W.K. Sejati, Ria S.G.S., Hastono, dan O.S.</w:t>
      </w:r>
      <w:r w:rsidRPr="00693D11">
        <w:rPr>
          <w:rFonts w:ascii="Arial" w:hAnsi="Arial" w:cs="Arial"/>
          <w:sz w:val="20"/>
          <w:szCs w:val="20"/>
        </w:rPr>
        <w:tab/>
        <w:t>Butar-Butar, 1995. “Analisis Potensi Kambing Peranakan Etawah dan Sumberdaya di</w:t>
      </w:r>
      <w:r w:rsidRPr="00693D11">
        <w:rPr>
          <w:rFonts w:ascii="Arial" w:hAnsi="Arial" w:cs="Arial"/>
          <w:sz w:val="20"/>
          <w:szCs w:val="20"/>
        </w:rPr>
        <w:tab/>
        <w:t xml:space="preserve">Daerah Sumber Bibit Pedesaan”. </w:t>
      </w:r>
      <w:r w:rsidRPr="00693D11">
        <w:rPr>
          <w:rFonts w:ascii="Arial" w:hAnsi="Arial" w:cs="Arial"/>
          <w:i/>
          <w:iCs/>
          <w:sz w:val="20"/>
          <w:szCs w:val="20"/>
        </w:rPr>
        <w:t xml:space="preserve">Artikel Publikasi. </w:t>
      </w:r>
      <w:r w:rsidRPr="00693D11">
        <w:rPr>
          <w:rFonts w:ascii="Arial" w:hAnsi="Arial" w:cs="Arial"/>
          <w:sz w:val="20"/>
          <w:szCs w:val="20"/>
        </w:rPr>
        <w:t>Pusat Penelitian dan Pengembangan Peternakan dan Badan Penelitian dan Pengembangan Pertanian. Bogor.</w:t>
      </w:r>
    </w:p>
    <w:p w:rsidR="00F44AA5" w:rsidRPr="00693D11" w:rsidRDefault="00F44AA5" w:rsidP="00693D11">
      <w:pPr>
        <w:spacing w:line="240" w:lineRule="auto"/>
        <w:ind w:left="993" w:hanging="993"/>
        <w:jc w:val="both"/>
        <w:rPr>
          <w:rFonts w:ascii="Arial" w:hAnsi="Arial" w:cs="Arial"/>
          <w:b/>
          <w:sz w:val="20"/>
          <w:szCs w:val="20"/>
        </w:rPr>
      </w:pPr>
      <w:r w:rsidRPr="00693D11">
        <w:rPr>
          <w:rFonts w:ascii="Arial" w:hAnsi="Arial" w:cs="Arial"/>
          <w:sz w:val="20"/>
          <w:szCs w:val="20"/>
        </w:rPr>
        <w:t xml:space="preserve">Subhagiana, I. W., 1998. </w:t>
      </w:r>
      <w:r w:rsidRPr="00693D11">
        <w:rPr>
          <w:rFonts w:ascii="Arial" w:hAnsi="Arial" w:cs="Arial"/>
          <w:i/>
          <w:sz w:val="20"/>
          <w:szCs w:val="20"/>
        </w:rPr>
        <w:t>Keadaan konsentrasi progesterone dan estradiol selama kebuntingan, bobot lahir dan jumlah anak pada kambing Peranakan Etawah pada tingkat produksi susu yang berbeda</w:t>
      </w:r>
      <w:r w:rsidRPr="00693D11">
        <w:rPr>
          <w:rFonts w:ascii="Arial" w:hAnsi="Arial" w:cs="Arial"/>
          <w:sz w:val="20"/>
          <w:szCs w:val="20"/>
        </w:rPr>
        <w:t>. Tesis. Program Pascasarjana. Institut Pertanian Bogor, Bogor.</w:t>
      </w:r>
    </w:p>
    <w:p w:rsidR="00F44AA5" w:rsidRPr="00693D11" w:rsidRDefault="00F44AA5" w:rsidP="00693D11">
      <w:pPr>
        <w:spacing w:line="240" w:lineRule="auto"/>
        <w:ind w:left="993" w:hanging="993"/>
        <w:jc w:val="both"/>
        <w:rPr>
          <w:rFonts w:ascii="Arial" w:hAnsi="Arial" w:cs="Arial"/>
          <w:b/>
          <w:sz w:val="20"/>
          <w:szCs w:val="20"/>
        </w:rPr>
      </w:pPr>
      <w:r w:rsidRPr="00693D11">
        <w:rPr>
          <w:rFonts w:ascii="Arial" w:hAnsi="Arial" w:cs="Arial"/>
          <w:sz w:val="20"/>
          <w:szCs w:val="20"/>
        </w:rPr>
        <w:t xml:space="preserve">Sudono, A., 1999. </w:t>
      </w:r>
      <w:r w:rsidRPr="00693D11">
        <w:rPr>
          <w:rFonts w:ascii="Arial" w:hAnsi="Arial" w:cs="Arial"/>
          <w:i/>
          <w:sz w:val="20"/>
          <w:szCs w:val="20"/>
        </w:rPr>
        <w:t>Ilmu Produksi Ternak Perah</w:t>
      </w:r>
      <w:r w:rsidRPr="00693D11">
        <w:rPr>
          <w:rFonts w:ascii="Arial" w:hAnsi="Arial" w:cs="Arial"/>
          <w:sz w:val="20"/>
          <w:szCs w:val="20"/>
        </w:rPr>
        <w:t>. Ilmu Produksi Ternak. Fakultas Peternakan</w:t>
      </w:r>
      <w:r w:rsidRPr="00693D11">
        <w:rPr>
          <w:rFonts w:ascii="Arial" w:hAnsi="Arial" w:cs="Arial"/>
          <w:sz w:val="20"/>
          <w:szCs w:val="20"/>
        </w:rPr>
        <w:tab/>
        <w:t>IPB.</w:t>
      </w:r>
    </w:p>
    <w:p w:rsidR="00F44AA5" w:rsidRPr="00693D11" w:rsidRDefault="00F44AA5" w:rsidP="00693D11">
      <w:pPr>
        <w:spacing w:line="240" w:lineRule="auto"/>
        <w:ind w:left="993" w:hanging="993"/>
        <w:jc w:val="both"/>
        <w:rPr>
          <w:rFonts w:ascii="Arial" w:hAnsi="Arial" w:cs="Arial"/>
          <w:b/>
          <w:sz w:val="20"/>
          <w:szCs w:val="20"/>
        </w:rPr>
      </w:pPr>
      <w:r w:rsidRPr="00693D11">
        <w:rPr>
          <w:rFonts w:ascii="Arial" w:eastAsia="MS Mincho" w:hAnsi="Arial" w:cs="Arial"/>
          <w:sz w:val="20"/>
          <w:szCs w:val="20"/>
        </w:rPr>
        <w:t xml:space="preserve">Sugiyono, 2013. </w:t>
      </w:r>
      <w:r w:rsidRPr="00693D11">
        <w:rPr>
          <w:rFonts w:ascii="Arial" w:eastAsia="MS Mincho" w:hAnsi="Arial" w:cs="Arial"/>
          <w:i/>
          <w:sz w:val="20"/>
          <w:szCs w:val="20"/>
        </w:rPr>
        <w:t>Metode Penelitian Pendidikan</w:t>
      </w:r>
      <w:r w:rsidRPr="00693D11">
        <w:rPr>
          <w:rFonts w:ascii="Arial" w:eastAsia="MS Mincho" w:hAnsi="Arial" w:cs="Arial"/>
          <w:sz w:val="20"/>
          <w:szCs w:val="20"/>
        </w:rPr>
        <w:t xml:space="preserve"> (Pendekatan Kuantitatif, Kualitatif, dan R&amp;D). Bandung : Alfabeta. </w:t>
      </w:r>
    </w:p>
    <w:p w:rsidR="00F44AA5" w:rsidRPr="00693D11" w:rsidRDefault="00F44AA5" w:rsidP="00693D11">
      <w:pPr>
        <w:spacing w:line="240" w:lineRule="auto"/>
        <w:ind w:left="993" w:hanging="993"/>
        <w:jc w:val="both"/>
        <w:rPr>
          <w:rFonts w:ascii="Arial" w:hAnsi="Arial" w:cs="Arial"/>
          <w:b/>
          <w:sz w:val="20"/>
          <w:szCs w:val="20"/>
        </w:rPr>
      </w:pPr>
      <w:r w:rsidRPr="00693D11">
        <w:rPr>
          <w:rFonts w:ascii="Arial" w:hAnsi="Arial" w:cs="Arial"/>
          <w:sz w:val="20"/>
          <w:szCs w:val="20"/>
        </w:rPr>
        <w:t>Suriasih dan Sukmawati, 2015. Hubungan Ukuran dan Bobot Badan dengan Produksi Susu Kambing Peranakan Etawah yang diternakkan di Dataran Tinggi dan Dataran Rendah .</w:t>
      </w:r>
      <w:r w:rsidRPr="00693D11">
        <w:rPr>
          <w:rFonts w:ascii="Arial" w:hAnsi="Arial" w:cs="Arial"/>
          <w:i/>
          <w:sz w:val="20"/>
          <w:szCs w:val="20"/>
        </w:rPr>
        <w:t xml:space="preserve">Artikel Publikasi. </w:t>
      </w:r>
      <w:r w:rsidRPr="00693D11">
        <w:rPr>
          <w:rFonts w:ascii="Arial" w:hAnsi="Arial" w:cs="Arial"/>
          <w:bCs/>
          <w:sz w:val="20"/>
          <w:szCs w:val="20"/>
        </w:rPr>
        <w:t>Program Studi Ilmu Peternakan</w:t>
      </w:r>
      <w:r w:rsidRPr="00693D11">
        <w:rPr>
          <w:rFonts w:ascii="Arial" w:hAnsi="Arial" w:cs="Arial"/>
          <w:sz w:val="20"/>
          <w:szCs w:val="20"/>
        </w:rPr>
        <w:t xml:space="preserve"> </w:t>
      </w:r>
      <w:r w:rsidRPr="00693D11">
        <w:rPr>
          <w:rFonts w:ascii="Arial" w:hAnsi="Arial" w:cs="Arial"/>
          <w:bCs/>
          <w:sz w:val="20"/>
          <w:szCs w:val="20"/>
        </w:rPr>
        <w:t>Fakultas Peternakan</w:t>
      </w:r>
      <w:r w:rsidRPr="00693D11">
        <w:rPr>
          <w:rFonts w:ascii="Arial" w:hAnsi="Arial" w:cs="Arial"/>
          <w:sz w:val="20"/>
          <w:szCs w:val="20"/>
        </w:rPr>
        <w:t xml:space="preserve"> </w:t>
      </w:r>
      <w:r w:rsidRPr="00693D11">
        <w:rPr>
          <w:rFonts w:ascii="Arial" w:hAnsi="Arial" w:cs="Arial"/>
          <w:bCs/>
          <w:sz w:val="20"/>
          <w:szCs w:val="20"/>
        </w:rPr>
        <w:t>Universitas Udayana</w:t>
      </w:r>
    </w:p>
    <w:p w:rsidR="00F44AA5" w:rsidRPr="00693D11" w:rsidRDefault="00F44AA5" w:rsidP="00693D11">
      <w:pPr>
        <w:spacing w:line="240" w:lineRule="auto"/>
        <w:ind w:left="993" w:hanging="993"/>
        <w:jc w:val="both"/>
        <w:rPr>
          <w:rFonts w:ascii="Arial" w:hAnsi="Arial" w:cs="Arial"/>
          <w:b/>
          <w:sz w:val="20"/>
          <w:szCs w:val="20"/>
        </w:rPr>
      </w:pPr>
      <w:r w:rsidRPr="00693D11">
        <w:rPr>
          <w:rFonts w:ascii="Arial" w:hAnsi="Arial" w:cs="Arial"/>
          <w:sz w:val="20"/>
          <w:szCs w:val="20"/>
        </w:rPr>
        <w:t xml:space="preserve">Sutama, I. K. dan I. G. M., Budiarsana, 1997. Kambing Peranakan Etawah penghasil susu sebagai sumber </w:t>
      </w:r>
      <w:r w:rsidRPr="00693D11">
        <w:rPr>
          <w:rFonts w:ascii="Arial" w:hAnsi="Arial" w:cs="Arial"/>
          <w:sz w:val="20"/>
          <w:szCs w:val="20"/>
        </w:rPr>
        <w:lastRenderedPageBreak/>
        <w:t xml:space="preserve">pertumbuhan baru sub-sektor peternakan di Indonesia. </w:t>
      </w:r>
      <w:r w:rsidRPr="00693D11">
        <w:rPr>
          <w:rFonts w:ascii="Arial" w:hAnsi="Arial" w:cs="Arial"/>
          <w:i/>
          <w:sz w:val="20"/>
          <w:szCs w:val="20"/>
        </w:rPr>
        <w:t>Seminar Nasional Peternakan dan Veteriner</w:t>
      </w:r>
      <w:r w:rsidRPr="00693D11">
        <w:rPr>
          <w:rFonts w:ascii="Arial" w:hAnsi="Arial" w:cs="Arial"/>
          <w:sz w:val="20"/>
          <w:szCs w:val="20"/>
        </w:rPr>
        <w:t>. Balitnak, Ciawi, Bogor, pp. 156-167.</w:t>
      </w:r>
    </w:p>
    <w:p w:rsidR="00F44AA5" w:rsidRPr="00693D11" w:rsidRDefault="00F44AA5" w:rsidP="00693D11">
      <w:pPr>
        <w:spacing w:line="240" w:lineRule="auto"/>
        <w:ind w:left="993" w:hanging="993"/>
        <w:jc w:val="both"/>
        <w:rPr>
          <w:rFonts w:ascii="Arial" w:hAnsi="Arial" w:cs="Arial"/>
          <w:sz w:val="20"/>
          <w:szCs w:val="20"/>
        </w:rPr>
      </w:pPr>
      <w:r w:rsidRPr="00693D11">
        <w:rPr>
          <w:rFonts w:ascii="Arial" w:hAnsi="Arial" w:cs="Arial"/>
          <w:sz w:val="20"/>
          <w:szCs w:val="20"/>
        </w:rPr>
        <w:t>Sutama, I.K., 2007. Pengembangan kambing perah: suatu alternatif peningkatan produksi susu</w:t>
      </w:r>
      <w:r w:rsidRPr="00693D11">
        <w:rPr>
          <w:rFonts w:ascii="Arial" w:hAnsi="Arial" w:cs="Arial"/>
          <w:sz w:val="20"/>
          <w:szCs w:val="20"/>
        </w:rPr>
        <w:tab/>
        <w:t xml:space="preserve">dan kualitas konsumsi gizi keluarga di pedesaan. </w:t>
      </w:r>
      <w:r w:rsidRPr="00693D11">
        <w:rPr>
          <w:rFonts w:ascii="Arial" w:hAnsi="Arial" w:cs="Arial"/>
          <w:i/>
          <w:iCs/>
          <w:sz w:val="20"/>
          <w:szCs w:val="20"/>
        </w:rPr>
        <w:t>Seminar</w:t>
      </w:r>
      <w:r w:rsidRPr="00693D11">
        <w:rPr>
          <w:rFonts w:ascii="Arial" w:hAnsi="Arial" w:cs="Arial"/>
          <w:i/>
          <w:iCs/>
          <w:sz w:val="20"/>
          <w:szCs w:val="20"/>
        </w:rPr>
        <w:tab/>
        <w:t xml:space="preserve">Nasional </w:t>
      </w:r>
      <w:r w:rsidRPr="00693D11">
        <w:rPr>
          <w:rFonts w:ascii="Arial" w:hAnsi="Arial" w:cs="Arial"/>
          <w:i/>
          <w:sz w:val="20"/>
          <w:szCs w:val="20"/>
        </w:rPr>
        <w:t>Hari Pangan Sedunia XXVII</w:t>
      </w:r>
      <w:r w:rsidRPr="00693D11">
        <w:rPr>
          <w:rFonts w:ascii="Arial" w:hAnsi="Arial" w:cs="Arial"/>
          <w:sz w:val="20"/>
          <w:szCs w:val="20"/>
        </w:rPr>
        <w:t>. Balai Penelitian Ternak Bogor.</w:t>
      </w:r>
    </w:p>
    <w:p w:rsidR="00F44AA5" w:rsidRPr="00693D11" w:rsidRDefault="00F44AA5" w:rsidP="00693D11">
      <w:pPr>
        <w:spacing w:line="240" w:lineRule="auto"/>
        <w:ind w:left="993" w:hanging="993"/>
        <w:jc w:val="both"/>
        <w:rPr>
          <w:rFonts w:ascii="Arial" w:hAnsi="Arial" w:cs="Arial"/>
          <w:sz w:val="20"/>
          <w:szCs w:val="20"/>
        </w:rPr>
      </w:pPr>
      <w:r w:rsidRPr="00693D11">
        <w:rPr>
          <w:rFonts w:ascii="Arial" w:hAnsi="Arial" w:cs="Arial"/>
          <w:sz w:val="20"/>
          <w:szCs w:val="20"/>
        </w:rPr>
        <w:t xml:space="preserve">Thalib, A. 2004. Uji efektivitas saponin buah Sapindus rarak sebagai inhibitor metanogenesis secara in vitro pada sistem pencernaan rumen. </w:t>
      </w:r>
      <w:r w:rsidRPr="00693D11">
        <w:rPr>
          <w:rFonts w:ascii="Arial" w:hAnsi="Arial" w:cs="Arial"/>
          <w:i/>
          <w:sz w:val="20"/>
          <w:szCs w:val="20"/>
        </w:rPr>
        <w:t xml:space="preserve">JITV </w:t>
      </w:r>
      <w:r w:rsidRPr="00693D11">
        <w:rPr>
          <w:rFonts w:ascii="Arial" w:hAnsi="Arial" w:cs="Arial"/>
          <w:sz w:val="20"/>
          <w:szCs w:val="20"/>
        </w:rPr>
        <w:t>9(3):164-171.</w:t>
      </w:r>
    </w:p>
    <w:p w:rsidR="00F44AA5" w:rsidRPr="00693D11" w:rsidRDefault="00F44AA5" w:rsidP="00693D11">
      <w:pPr>
        <w:spacing w:line="240" w:lineRule="auto"/>
        <w:ind w:left="993" w:hanging="993"/>
        <w:jc w:val="both"/>
        <w:rPr>
          <w:rFonts w:ascii="Arial" w:hAnsi="Arial" w:cs="Arial"/>
          <w:b/>
          <w:sz w:val="20"/>
          <w:szCs w:val="20"/>
        </w:rPr>
      </w:pPr>
      <w:r w:rsidRPr="00693D11">
        <w:rPr>
          <w:rFonts w:ascii="Arial" w:hAnsi="Arial" w:cs="Arial"/>
          <w:sz w:val="20"/>
          <w:szCs w:val="20"/>
        </w:rPr>
        <w:t>Tillman, D.A. Hartadi, S. Reksohadiprajdo dan S. Labdosoehajo. 1998. Ilmu Makanan Ternak Dasar. Gadjah Mada University</w:t>
      </w:r>
      <w:r w:rsidRPr="00693D11">
        <w:rPr>
          <w:rFonts w:ascii="Arial" w:hAnsi="Arial" w:cs="Arial"/>
          <w:i/>
          <w:sz w:val="20"/>
          <w:szCs w:val="20"/>
        </w:rPr>
        <w:t xml:space="preserve"> Press</w:t>
      </w:r>
      <w:r w:rsidRPr="00693D11">
        <w:rPr>
          <w:rFonts w:ascii="Arial" w:hAnsi="Arial" w:cs="Arial"/>
          <w:sz w:val="20"/>
          <w:szCs w:val="20"/>
        </w:rPr>
        <w:t>. Yogyakarta.</w:t>
      </w:r>
    </w:p>
    <w:p w:rsidR="00F44AA5" w:rsidRPr="00693D11" w:rsidRDefault="00F44AA5" w:rsidP="00693D11">
      <w:pPr>
        <w:spacing w:line="240" w:lineRule="auto"/>
        <w:ind w:left="993" w:hanging="993"/>
        <w:jc w:val="both"/>
        <w:rPr>
          <w:rFonts w:ascii="Arial" w:hAnsi="Arial" w:cs="Arial"/>
          <w:b/>
          <w:sz w:val="20"/>
          <w:szCs w:val="20"/>
        </w:rPr>
      </w:pPr>
      <w:r w:rsidRPr="00693D11">
        <w:rPr>
          <w:rFonts w:ascii="Arial" w:hAnsi="Arial" w:cs="Arial"/>
          <w:sz w:val="20"/>
          <w:szCs w:val="20"/>
        </w:rPr>
        <w:t xml:space="preserve">Toelihere, M. R., 1985. </w:t>
      </w:r>
      <w:r w:rsidRPr="00693D11">
        <w:rPr>
          <w:rFonts w:ascii="Arial" w:hAnsi="Arial" w:cs="Arial"/>
          <w:i/>
          <w:sz w:val="20"/>
          <w:szCs w:val="20"/>
        </w:rPr>
        <w:t>Fisiologi Reproduksi pada Ternak</w:t>
      </w:r>
      <w:r w:rsidRPr="00693D11">
        <w:rPr>
          <w:rFonts w:ascii="Arial" w:hAnsi="Arial" w:cs="Arial"/>
          <w:sz w:val="20"/>
          <w:szCs w:val="20"/>
        </w:rPr>
        <w:t>. Angkasa, Bandung.</w:t>
      </w:r>
    </w:p>
    <w:p w:rsidR="00F44AA5" w:rsidRPr="00693D11" w:rsidRDefault="00F44AA5" w:rsidP="00693D11">
      <w:pPr>
        <w:spacing w:line="240" w:lineRule="auto"/>
        <w:ind w:left="993" w:hanging="993"/>
        <w:jc w:val="both"/>
        <w:rPr>
          <w:rFonts w:ascii="Arial" w:hAnsi="Arial" w:cs="Arial"/>
          <w:b/>
          <w:sz w:val="20"/>
          <w:szCs w:val="20"/>
        </w:rPr>
      </w:pPr>
      <w:r w:rsidRPr="00693D11">
        <w:rPr>
          <w:rFonts w:ascii="Arial" w:hAnsi="Arial" w:cs="Arial"/>
          <w:sz w:val="20"/>
          <w:szCs w:val="20"/>
        </w:rPr>
        <w:t xml:space="preserve">Widyandari, RR. P., 2002. </w:t>
      </w:r>
      <w:r w:rsidRPr="00693D11">
        <w:rPr>
          <w:rFonts w:ascii="Arial" w:hAnsi="Arial" w:cs="Arial"/>
          <w:i/>
          <w:sz w:val="20"/>
          <w:szCs w:val="20"/>
        </w:rPr>
        <w:t xml:space="preserve">Pengaruh perangsangan ambing dengan air hangat dan air dingin terhadap produksi susu sapi Peranakan </w:t>
      </w:r>
      <w:r w:rsidRPr="00693D11">
        <w:rPr>
          <w:rFonts w:ascii="Arial" w:hAnsi="Arial" w:cs="Arial"/>
          <w:i/>
          <w:iCs/>
          <w:sz w:val="20"/>
          <w:szCs w:val="20"/>
        </w:rPr>
        <w:t>Fries Holland</w:t>
      </w:r>
      <w:r w:rsidRPr="00693D11">
        <w:rPr>
          <w:rFonts w:ascii="Arial" w:hAnsi="Arial" w:cs="Arial"/>
          <w:sz w:val="20"/>
          <w:szCs w:val="20"/>
        </w:rPr>
        <w:t>. Fakultas Peternakan. Institut Pertanian Bogor, Bogor.</w:t>
      </w:r>
    </w:p>
    <w:p w:rsidR="00F44AA5" w:rsidRPr="00693D11" w:rsidRDefault="00F44AA5" w:rsidP="00693D11">
      <w:pPr>
        <w:spacing w:line="240" w:lineRule="auto"/>
        <w:ind w:left="993" w:hanging="993"/>
        <w:jc w:val="both"/>
        <w:rPr>
          <w:rFonts w:ascii="Arial" w:hAnsi="Arial" w:cs="Arial"/>
          <w:b/>
          <w:sz w:val="20"/>
          <w:szCs w:val="20"/>
        </w:rPr>
      </w:pPr>
      <w:r w:rsidRPr="00693D11">
        <w:rPr>
          <w:rFonts w:ascii="Arial" w:hAnsi="Arial" w:cs="Arial"/>
          <w:sz w:val="20"/>
          <w:szCs w:val="20"/>
        </w:rPr>
        <w:t>Yani, A., 2006. Pengaruh iklim mikro terhadap respon fisiologis sapi peternakan</w:t>
      </w:r>
      <w:r w:rsidRPr="00693D11">
        <w:rPr>
          <w:rFonts w:ascii="Arial" w:hAnsi="Arial" w:cs="Arial"/>
          <w:b/>
          <w:sz w:val="20"/>
          <w:szCs w:val="20"/>
        </w:rPr>
        <w:t xml:space="preserve"> </w:t>
      </w:r>
      <w:r w:rsidRPr="00693D11">
        <w:rPr>
          <w:rFonts w:ascii="Arial" w:hAnsi="Arial" w:cs="Arial"/>
          <w:iCs/>
          <w:sz w:val="20"/>
          <w:szCs w:val="20"/>
        </w:rPr>
        <w:t>fries holland</w:t>
      </w:r>
      <w:r w:rsidRPr="00693D11">
        <w:rPr>
          <w:rFonts w:ascii="Arial" w:hAnsi="Arial" w:cs="Arial"/>
          <w:i/>
          <w:iCs/>
          <w:sz w:val="20"/>
          <w:szCs w:val="20"/>
        </w:rPr>
        <w:t xml:space="preserve"> </w:t>
      </w:r>
      <w:r w:rsidRPr="00693D11">
        <w:rPr>
          <w:rFonts w:ascii="Arial" w:hAnsi="Arial" w:cs="Arial"/>
          <w:sz w:val="20"/>
          <w:szCs w:val="20"/>
        </w:rPr>
        <w:t>dan modifikasi lingkungan untuk meningkatkan</w:t>
      </w:r>
      <w:r w:rsidRPr="00693D11">
        <w:rPr>
          <w:rFonts w:ascii="Arial" w:hAnsi="Arial" w:cs="Arial"/>
          <w:b/>
          <w:sz w:val="20"/>
          <w:szCs w:val="20"/>
        </w:rPr>
        <w:t xml:space="preserve"> </w:t>
      </w:r>
      <w:r w:rsidRPr="00693D11">
        <w:rPr>
          <w:rFonts w:ascii="Arial" w:hAnsi="Arial" w:cs="Arial"/>
          <w:sz w:val="20"/>
          <w:szCs w:val="20"/>
        </w:rPr>
        <w:t xml:space="preserve">produktivitasnya. </w:t>
      </w:r>
      <w:r w:rsidRPr="00693D11">
        <w:rPr>
          <w:rFonts w:ascii="Arial" w:hAnsi="Arial" w:cs="Arial"/>
          <w:i/>
          <w:sz w:val="20"/>
          <w:szCs w:val="20"/>
        </w:rPr>
        <w:t>Media Peternakan, Vol. 29 No. 1  2006,  35-46</w:t>
      </w:r>
    </w:p>
    <w:p w:rsidR="00693D11" w:rsidRDefault="00693D11" w:rsidP="00234139">
      <w:pPr>
        <w:spacing w:after="0" w:line="240" w:lineRule="auto"/>
        <w:rPr>
          <w:rFonts w:ascii="Arial" w:hAnsi="Arial" w:cs="Arial"/>
          <w:sz w:val="20"/>
          <w:szCs w:val="20"/>
        </w:rPr>
        <w:sectPr w:rsidR="00693D11" w:rsidSect="00693D11">
          <w:type w:val="continuous"/>
          <w:pgSz w:w="11906" w:h="16838"/>
          <w:pgMar w:top="2268" w:right="1701" w:bottom="1701" w:left="2268" w:header="708" w:footer="708" w:gutter="0"/>
          <w:cols w:num="2" w:space="708"/>
          <w:docGrid w:linePitch="360"/>
        </w:sectPr>
      </w:pPr>
    </w:p>
    <w:p w:rsidR="00F44AA5" w:rsidRPr="00F44AA5" w:rsidRDefault="00F44AA5" w:rsidP="00234139">
      <w:pPr>
        <w:spacing w:after="0" w:line="240" w:lineRule="auto"/>
        <w:rPr>
          <w:rFonts w:ascii="Arial" w:hAnsi="Arial" w:cs="Arial"/>
          <w:sz w:val="20"/>
          <w:szCs w:val="20"/>
        </w:rPr>
      </w:pPr>
    </w:p>
    <w:p w:rsidR="00F44AA5" w:rsidRPr="00F44AA5" w:rsidRDefault="00F44AA5" w:rsidP="00234139">
      <w:pPr>
        <w:spacing w:after="0" w:line="240" w:lineRule="auto"/>
        <w:rPr>
          <w:rFonts w:ascii="Arial" w:hAnsi="Arial" w:cs="Arial"/>
          <w:sz w:val="20"/>
          <w:szCs w:val="20"/>
        </w:rPr>
      </w:pPr>
    </w:p>
    <w:p w:rsidR="000B2B85" w:rsidRPr="00F44AA5" w:rsidRDefault="000B2B85" w:rsidP="00234139">
      <w:pPr>
        <w:spacing w:line="240" w:lineRule="auto"/>
        <w:rPr>
          <w:rFonts w:ascii="Arial" w:hAnsi="Arial" w:cs="Arial"/>
          <w:sz w:val="20"/>
          <w:szCs w:val="20"/>
        </w:rPr>
      </w:pPr>
      <w:bookmarkStart w:id="22" w:name="_GoBack"/>
      <w:bookmarkEnd w:id="22"/>
    </w:p>
    <w:sectPr w:rsidR="000B2B85" w:rsidRPr="00F44AA5" w:rsidSect="00693D11">
      <w:type w:val="continuous"/>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EDB" w:rsidRDefault="00C76EDB">
      <w:pPr>
        <w:spacing w:after="0" w:line="240" w:lineRule="auto"/>
      </w:pPr>
      <w:r>
        <w:separator/>
      </w:r>
    </w:p>
  </w:endnote>
  <w:endnote w:type="continuationSeparator" w:id="0">
    <w:p w:rsidR="00C76EDB" w:rsidRDefault="00C76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E7C" w:rsidRDefault="00C76EDB" w:rsidP="00D02516">
    <w:pPr>
      <w:pStyle w:val="Footer"/>
    </w:pPr>
  </w:p>
  <w:p w:rsidR="00D11E7C" w:rsidRDefault="00C76E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E7C" w:rsidRDefault="00C76EDB">
    <w:pPr>
      <w:pStyle w:val="Footer"/>
      <w:jc w:val="center"/>
    </w:pPr>
  </w:p>
  <w:p w:rsidR="00D11E7C" w:rsidRDefault="00C76E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EDB" w:rsidRDefault="00C76EDB">
      <w:pPr>
        <w:spacing w:after="0" w:line="240" w:lineRule="auto"/>
      </w:pPr>
      <w:r>
        <w:separator/>
      </w:r>
    </w:p>
  </w:footnote>
  <w:footnote w:type="continuationSeparator" w:id="0">
    <w:p w:rsidR="00C76EDB" w:rsidRDefault="00C76E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E7C" w:rsidRDefault="00C76EDB" w:rsidP="00C86C65">
    <w:pPr>
      <w:pStyle w:val="Header"/>
    </w:pPr>
  </w:p>
  <w:p w:rsidR="00D11E7C" w:rsidRDefault="00C76EDB" w:rsidP="00C86C65">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E7C" w:rsidRDefault="00C76EDB">
    <w:pPr>
      <w:pStyle w:val="Header"/>
      <w:jc w:val="right"/>
    </w:pPr>
  </w:p>
  <w:p w:rsidR="00D11E7C" w:rsidRDefault="00693D11" w:rsidP="00C86C65">
    <w:pPr>
      <w:pStyle w:val="Header"/>
      <w:tabs>
        <w:tab w:val="left" w:pos="1617"/>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042CF"/>
    <w:multiLevelType w:val="hybridMultilevel"/>
    <w:tmpl w:val="FAA2D6EC"/>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065944C1"/>
    <w:multiLevelType w:val="hybridMultilevel"/>
    <w:tmpl w:val="5A981030"/>
    <w:lvl w:ilvl="0" w:tplc="0421000F">
      <w:start w:val="1"/>
      <w:numFmt w:val="decimal"/>
      <w:lvlText w:val="%1."/>
      <w:lvlJc w:val="left"/>
      <w:pPr>
        <w:ind w:left="502" w:hanging="360"/>
      </w:p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2">
    <w:nsid w:val="106A779D"/>
    <w:multiLevelType w:val="hybridMultilevel"/>
    <w:tmpl w:val="90989B22"/>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10D1467C"/>
    <w:multiLevelType w:val="hybridMultilevel"/>
    <w:tmpl w:val="CC461D42"/>
    <w:lvl w:ilvl="0" w:tplc="861E8CEE">
      <w:start w:val="1"/>
      <w:numFmt w:val="decimal"/>
      <w:lvlText w:val="%1."/>
      <w:lvlJc w:val="left"/>
      <w:pPr>
        <w:ind w:left="360" w:hanging="360"/>
      </w:pPr>
      <w:rPr>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13E147F8"/>
    <w:multiLevelType w:val="hybridMultilevel"/>
    <w:tmpl w:val="F412DF72"/>
    <w:lvl w:ilvl="0" w:tplc="0409000F">
      <w:start w:val="1"/>
      <w:numFmt w:val="decimal"/>
      <w:lvlText w:val="%1."/>
      <w:lvlJc w:val="left"/>
      <w:pPr>
        <w:tabs>
          <w:tab w:val="num" w:pos="720"/>
        </w:tabs>
        <w:ind w:left="720" w:hanging="360"/>
      </w:pPr>
      <w:rPr>
        <w:rFonts w:cs="Times New Roman"/>
      </w:rPr>
    </w:lvl>
    <w:lvl w:ilvl="1" w:tplc="04090011">
      <w:start w:val="1"/>
      <w:numFmt w:val="decimal"/>
      <w:lvlText w:val="%2)"/>
      <w:lvlJc w:val="left"/>
      <w:pPr>
        <w:tabs>
          <w:tab w:val="num" w:pos="1440"/>
        </w:tabs>
        <w:ind w:left="1440" w:hanging="360"/>
      </w:pPr>
    </w:lvl>
    <w:lvl w:ilvl="2" w:tplc="2340D31A">
      <w:start w:val="1"/>
      <w:numFmt w:val="lowerLetter"/>
      <w:lvlText w:val="%3."/>
      <w:lvlJc w:val="left"/>
      <w:pPr>
        <w:tabs>
          <w:tab w:val="num" w:pos="2377"/>
        </w:tabs>
        <w:ind w:left="2377" w:hanging="397"/>
      </w:pPr>
      <w:rPr>
        <w:rFonts w:ascii="Arial" w:hAnsi="Arial"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5911E86"/>
    <w:multiLevelType w:val="hybridMultilevel"/>
    <w:tmpl w:val="6A06C184"/>
    <w:lvl w:ilvl="0" w:tplc="04210019">
      <w:start w:val="1"/>
      <w:numFmt w:val="lowerLetter"/>
      <w:lvlText w:val="%1."/>
      <w:lvlJc w:val="left"/>
      <w:pPr>
        <w:ind w:left="786"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6">
    <w:nsid w:val="18871993"/>
    <w:multiLevelType w:val="hybridMultilevel"/>
    <w:tmpl w:val="FAA2D6EC"/>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nsid w:val="198B0D9B"/>
    <w:multiLevelType w:val="hybridMultilevel"/>
    <w:tmpl w:val="5E1CC338"/>
    <w:lvl w:ilvl="0" w:tplc="04210019">
      <w:start w:val="1"/>
      <w:numFmt w:val="lowerLetter"/>
      <w:lvlText w:val="%1."/>
      <w:lvlJc w:val="left"/>
      <w:pPr>
        <w:ind w:left="1353" w:hanging="360"/>
      </w:p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8">
    <w:nsid w:val="1B9F47A6"/>
    <w:multiLevelType w:val="hybridMultilevel"/>
    <w:tmpl w:val="C7127398"/>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nsid w:val="1C941D38"/>
    <w:multiLevelType w:val="hybridMultilevel"/>
    <w:tmpl w:val="543AAE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26216C"/>
    <w:multiLevelType w:val="hybridMultilevel"/>
    <w:tmpl w:val="B09E4984"/>
    <w:lvl w:ilvl="0" w:tplc="0421000F">
      <w:start w:val="1"/>
      <w:numFmt w:val="decimal"/>
      <w:lvlText w:val="%1."/>
      <w:lvlJc w:val="left"/>
      <w:pPr>
        <w:ind w:left="502" w:hanging="360"/>
      </w:p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1">
    <w:nsid w:val="249E0203"/>
    <w:multiLevelType w:val="hybridMultilevel"/>
    <w:tmpl w:val="0D50F48C"/>
    <w:lvl w:ilvl="0" w:tplc="2E3632AE">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91F4EB6"/>
    <w:multiLevelType w:val="hybridMultilevel"/>
    <w:tmpl w:val="B5AE4680"/>
    <w:lvl w:ilvl="0" w:tplc="0421000F">
      <w:start w:val="1"/>
      <w:numFmt w:val="decimal"/>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3">
    <w:nsid w:val="2F992F62"/>
    <w:multiLevelType w:val="hybridMultilevel"/>
    <w:tmpl w:val="EAD8EFA2"/>
    <w:lvl w:ilvl="0" w:tplc="8C1C9FF0">
      <w:start w:val="7"/>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FFF7535"/>
    <w:multiLevelType w:val="hybridMultilevel"/>
    <w:tmpl w:val="BCB4E37A"/>
    <w:lvl w:ilvl="0" w:tplc="27AA0FC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nsid w:val="30C06B85"/>
    <w:multiLevelType w:val="hybridMultilevel"/>
    <w:tmpl w:val="4B60F84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6">
    <w:nsid w:val="398A1222"/>
    <w:multiLevelType w:val="hybridMultilevel"/>
    <w:tmpl w:val="886AAE78"/>
    <w:lvl w:ilvl="0" w:tplc="04210019">
      <w:start w:val="1"/>
      <w:numFmt w:val="lowerLetter"/>
      <w:lvlText w:val="%1."/>
      <w:lvlJc w:val="left"/>
      <w:pPr>
        <w:ind w:left="786"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7">
    <w:nsid w:val="3F9E4F04"/>
    <w:multiLevelType w:val="hybridMultilevel"/>
    <w:tmpl w:val="BF40A5DE"/>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8">
    <w:nsid w:val="40391310"/>
    <w:multiLevelType w:val="hybridMultilevel"/>
    <w:tmpl w:val="11902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17157BE"/>
    <w:multiLevelType w:val="hybridMultilevel"/>
    <w:tmpl w:val="B74C6C10"/>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41AE6DAE"/>
    <w:multiLevelType w:val="hybridMultilevel"/>
    <w:tmpl w:val="1A7207F8"/>
    <w:lvl w:ilvl="0" w:tplc="0421000F">
      <w:start w:val="1"/>
      <w:numFmt w:val="decimal"/>
      <w:lvlText w:val="%1."/>
      <w:lvlJc w:val="left"/>
      <w:pPr>
        <w:ind w:left="1506" w:hanging="360"/>
      </w:p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21">
    <w:nsid w:val="480071EF"/>
    <w:multiLevelType w:val="hybridMultilevel"/>
    <w:tmpl w:val="CC2E967E"/>
    <w:lvl w:ilvl="0" w:tplc="90966D3E">
      <w:start w:val="1"/>
      <w:numFmt w:val="upperLetter"/>
      <w:lvlText w:val="%1."/>
      <w:lvlJc w:val="left"/>
      <w:pPr>
        <w:tabs>
          <w:tab w:val="num" w:pos="360"/>
        </w:tabs>
        <w:ind w:left="340" w:hanging="340"/>
      </w:pPr>
      <w:rPr>
        <w:rFonts w:cs="Times New Roman" w:hint="default"/>
      </w:rPr>
    </w:lvl>
    <w:lvl w:ilvl="1" w:tplc="04090011">
      <w:start w:val="1"/>
      <w:numFmt w:val="decimal"/>
      <w:lvlText w:val="%2)"/>
      <w:lvlJc w:val="left"/>
      <w:pPr>
        <w:tabs>
          <w:tab w:val="num" w:pos="700"/>
        </w:tabs>
        <w:ind w:left="700" w:hanging="360"/>
      </w:pPr>
      <w:rPr>
        <w:rFonts w:cs="Times New Roman" w:hint="default"/>
      </w:rPr>
    </w:lvl>
    <w:lvl w:ilvl="2" w:tplc="2340D31A">
      <w:start w:val="1"/>
      <w:numFmt w:val="lowerLetter"/>
      <w:lvlText w:val="%3."/>
      <w:lvlJc w:val="left"/>
      <w:pPr>
        <w:tabs>
          <w:tab w:val="num" w:pos="1134"/>
        </w:tabs>
        <w:ind w:left="1134" w:hanging="397"/>
      </w:pPr>
      <w:rPr>
        <w:rFonts w:ascii="Arial" w:hAnsi="Arial" w:cs="Times New Roman" w:hint="default"/>
      </w:rPr>
    </w:lvl>
    <w:lvl w:ilvl="3" w:tplc="04210011">
      <w:start w:val="1"/>
      <w:numFmt w:val="decimal"/>
      <w:lvlText w:val="%4)"/>
      <w:lvlJc w:val="left"/>
      <w:pPr>
        <w:tabs>
          <w:tab w:val="num" w:pos="1353"/>
        </w:tabs>
        <w:ind w:left="1353" w:hanging="360"/>
      </w:p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50225F59"/>
    <w:multiLevelType w:val="hybridMultilevel"/>
    <w:tmpl w:val="2D9C14CC"/>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3">
    <w:nsid w:val="609877EF"/>
    <w:multiLevelType w:val="hybridMultilevel"/>
    <w:tmpl w:val="D71CFA1C"/>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65BD587E"/>
    <w:multiLevelType w:val="hybridMultilevel"/>
    <w:tmpl w:val="CE30AC90"/>
    <w:lvl w:ilvl="0" w:tplc="8CFE67DA">
      <w:start w:val="1"/>
      <w:numFmt w:val="decimal"/>
      <w:lvlText w:val="%1."/>
      <w:lvlJc w:val="left"/>
      <w:pPr>
        <w:ind w:left="360" w:hanging="360"/>
      </w:pPr>
      <w:rPr>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5">
    <w:nsid w:val="6A157CA9"/>
    <w:multiLevelType w:val="hybridMultilevel"/>
    <w:tmpl w:val="5A981030"/>
    <w:lvl w:ilvl="0" w:tplc="0421000F">
      <w:start w:val="1"/>
      <w:numFmt w:val="decimal"/>
      <w:lvlText w:val="%1."/>
      <w:lvlJc w:val="left"/>
      <w:pPr>
        <w:ind w:left="502" w:hanging="360"/>
      </w:p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26">
    <w:nsid w:val="6AB61F2F"/>
    <w:multiLevelType w:val="hybridMultilevel"/>
    <w:tmpl w:val="B3DA5E1A"/>
    <w:lvl w:ilvl="0" w:tplc="D8F6CF0C">
      <w:numFmt w:val="bullet"/>
      <w:lvlText w:val=""/>
      <w:lvlJc w:val="left"/>
      <w:pPr>
        <w:ind w:left="720" w:hanging="360"/>
      </w:pPr>
      <w:rPr>
        <w:rFonts w:ascii="Symbol" w:eastAsiaTheme="minorHAnsi" w:hAnsi="Symbol" w:cstheme="minorBid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7">
    <w:nsid w:val="6F01504E"/>
    <w:multiLevelType w:val="hybridMultilevel"/>
    <w:tmpl w:val="5A981030"/>
    <w:lvl w:ilvl="0" w:tplc="0421000F">
      <w:start w:val="1"/>
      <w:numFmt w:val="decimal"/>
      <w:lvlText w:val="%1."/>
      <w:lvlJc w:val="left"/>
      <w:pPr>
        <w:ind w:left="502" w:hanging="360"/>
      </w:p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28">
    <w:nsid w:val="7D297494"/>
    <w:multiLevelType w:val="hybridMultilevel"/>
    <w:tmpl w:val="0DBC5F5E"/>
    <w:lvl w:ilvl="0" w:tplc="34DA1550">
      <w:start w:val="1"/>
      <w:numFmt w:val="decimal"/>
      <w:lvlText w:val="%1."/>
      <w:lvlJc w:val="left"/>
      <w:pPr>
        <w:ind w:left="786"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24"/>
  </w:num>
  <w:num w:numId="3">
    <w:abstractNumId w:val="17"/>
  </w:num>
  <w:num w:numId="4">
    <w:abstractNumId w:val="22"/>
  </w:num>
  <w:num w:numId="5">
    <w:abstractNumId w:val="6"/>
  </w:num>
  <w:num w:numId="6">
    <w:abstractNumId w:val="8"/>
  </w:num>
  <w:num w:numId="7">
    <w:abstractNumId w:val="15"/>
  </w:num>
  <w:num w:numId="8">
    <w:abstractNumId w:val="0"/>
  </w:num>
  <w:num w:numId="9">
    <w:abstractNumId w:val="19"/>
  </w:num>
  <w:num w:numId="10">
    <w:abstractNumId w:val="23"/>
  </w:num>
  <w:num w:numId="11">
    <w:abstractNumId w:val="14"/>
  </w:num>
  <w:num w:numId="12">
    <w:abstractNumId w:val="5"/>
  </w:num>
  <w:num w:numId="13">
    <w:abstractNumId w:val="21"/>
  </w:num>
  <w:num w:numId="14">
    <w:abstractNumId w:val="4"/>
  </w:num>
  <w:num w:numId="15">
    <w:abstractNumId w:val="7"/>
  </w:num>
  <w:num w:numId="16">
    <w:abstractNumId w:val="9"/>
  </w:num>
  <w:num w:numId="17">
    <w:abstractNumId w:val="11"/>
  </w:num>
  <w:num w:numId="18">
    <w:abstractNumId w:val="16"/>
  </w:num>
  <w:num w:numId="19">
    <w:abstractNumId w:val="26"/>
  </w:num>
  <w:num w:numId="20">
    <w:abstractNumId w:val="18"/>
  </w:num>
  <w:num w:numId="21">
    <w:abstractNumId w:val="10"/>
  </w:num>
  <w:num w:numId="22">
    <w:abstractNumId w:val="2"/>
  </w:num>
  <w:num w:numId="23">
    <w:abstractNumId w:val="28"/>
  </w:num>
  <w:num w:numId="24">
    <w:abstractNumId w:val="20"/>
  </w:num>
  <w:num w:numId="25">
    <w:abstractNumId w:val="13"/>
  </w:num>
  <w:num w:numId="26">
    <w:abstractNumId w:val="12"/>
  </w:num>
  <w:num w:numId="27">
    <w:abstractNumId w:val="25"/>
  </w:num>
  <w:num w:numId="28">
    <w:abstractNumId w:val="1"/>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AA5"/>
    <w:rsid w:val="000B2B85"/>
    <w:rsid w:val="00234139"/>
    <w:rsid w:val="00693D11"/>
    <w:rsid w:val="00C76EDB"/>
    <w:rsid w:val="00D02516"/>
    <w:rsid w:val="00F44AA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AA5"/>
  </w:style>
  <w:style w:type="paragraph" w:styleId="Heading1">
    <w:name w:val="heading 1"/>
    <w:basedOn w:val="Normal"/>
    <w:next w:val="Normal"/>
    <w:link w:val="Heading1Char"/>
    <w:uiPriority w:val="9"/>
    <w:qFormat/>
    <w:rsid w:val="00F44A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44AA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44AA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4AA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44AA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44AA5"/>
    <w:rPr>
      <w:rFonts w:asciiTheme="majorHAnsi" w:eastAsiaTheme="majorEastAsia" w:hAnsiTheme="majorHAnsi" w:cstheme="majorBidi"/>
      <w:b/>
      <w:bCs/>
      <w:color w:val="4F81BD" w:themeColor="accent1"/>
    </w:rPr>
  </w:style>
  <w:style w:type="paragraph" w:customStyle="1" w:styleId="Default">
    <w:name w:val="Default"/>
    <w:rsid w:val="00F44AA5"/>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link w:val="ListParagraphChar"/>
    <w:uiPriority w:val="34"/>
    <w:qFormat/>
    <w:rsid w:val="00F44AA5"/>
    <w:pPr>
      <w:ind w:left="720"/>
      <w:contextualSpacing/>
    </w:pPr>
  </w:style>
  <w:style w:type="character" w:customStyle="1" w:styleId="ListParagraphChar">
    <w:name w:val="List Paragraph Char"/>
    <w:basedOn w:val="DefaultParagraphFont"/>
    <w:link w:val="ListParagraph"/>
    <w:uiPriority w:val="34"/>
    <w:locked/>
    <w:rsid w:val="00F44AA5"/>
  </w:style>
  <w:style w:type="character" w:styleId="Hyperlink">
    <w:name w:val="Hyperlink"/>
    <w:basedOn w:val="DefaultParagraphFont"/>
    <w:uiPriority w:val="99"/>
    <w:unhideWhenUsed/>
    <w:rsid w:val="00F44AA5"/>
    <w:rPr>
      <w:color w:val="0000FF"/>
      <w:u w:val="single"/>
    </w:rPr>
  </w:style>
  <w:style w:type="table" w:styleId="TableGrid">
    <w:name w:val="Table Grid"/>
    <w:basedOn w:val="TableNormal"/>
    <w:uiPriority w:val="59"/>
    <w:rsid w:val="00F44A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lid-translation">
    <w:name w:val="tlid-translation"/>
    <w:basedOn w:val="DefaultParagraphFont"/>
    <w:rsid w:val="00F44AA5"/>
  </w:style>
  <w:style w:type="paragraph" w:styleId="Footer">
    <w:name w:val="footer"/>
    <w:basedOn w:val="Normal"/>
    <w:link w:val="FooterChar"/>
    <w:uiPriority w:val="99"/>
    <w:unhideWhenUsed/>
    <w:rsid w:val="00F44A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4AA5"/>
  </w:style>
  <w:style w:type="paragraph" w:styleId="TOCHeading">
    <w:name w:val="TOC Heading"/>
    <w:basedOn w:val="Heading1"/>
    <w:next w:val="Normal"/>
    <w:uiPriority w:val="39"/>
    <w:unhideWhenUsed/>
    <w:qFormat/>
    <w:rsid w:val="00F44AA5"/>
    <w:pPr>
      <w:outlineLvl w:val="9"/>
    </w:pPr>
    <w:rPr>
      <w:lang w:val="en-US" w:eastAsia="ja-JP"/>
    </w:rPr>
  </w:style>
  <w:style w:type="paragraph" w:styleId="TOC1">
    <w:name w:val="toc 1"/>
    <w:basedOn w:val="Normal"/>
    <w:next w:val="Normal"/>
    <w:autoRedefine/>
    <w:uiPriority w:val="39"/>
    <w:unhideWhenUsed/>
    <w:rsid w:val="00F44AA5"/>
    <w:pPr>
      <w:tabs>
        <w:tab w:val="right" w:leader="dot" w:pos="7927"/>
      </w:tabs>
      <w:spacing w:before="240" w:after="0"/>
      <w:jc w:val="center"/>
    </w:pPr>
    <w:rPr>
      <w:rFonts w:ascii="Times New Roman" w:hAnsi="Times New Roman" w:cs="Times New Roman"/>
      <w:b/>
      <w:noProof/>
      <w:sz w:val="24"/>
      <w:szCs w:val="24"/>
    </w:rPr>
  </w:style>
  <w:style w:type="paragraph" w:styleId="TOC2">
    <w:name w:val="toc 2"/>
    <w:basedOn w:val="Normal"/>
    <w:next w:val="Normal"/>
    <w:autoRedefine/>
    <w:uiPriority w:val="39"/>
    <w:unhideWhenUsed/>
    <w:rsid w:val="00F44AA5"/>
    <w:pPr>
      <w:tabs>
        <w:tab w:val="right" w:leader="dot" w:pos="7927"/>
      </w:tabs>
      <w:spacing w:after="0"/>
      <w:ind w:left="220"/>
    </w:pPr>
    <w:rPr>
      <w:rFonts w:ascii="Times New Roman" w:hAnsi="Times New Roman" w:cs="Times New Roman"/>
      <w:noProof/>
      <w:sz w:val="24"/>
      <w:szCs w:val="24"/>
    </w:rPr>
  </w:style>
  <w:style w:type="paragraph" w:styleId="TOC3">
    <w:name w:val="toc 3"/>
    <w:basedOn w:val="Normal"/>
    <w:next w:val="Normal"/>
    <w:autoRedefine/>
    <w:uiPriority w:val="39"/>
    <w:unhideWhenUsed/>
    <w:rsid w:val="00F44AA5"/>
    <w:pPr>
      <w:spacing w:after="100"/>
      <w:ind w:left="440"/>
    </w:pPr>
  </w:style>
  <w:style w:type="paragraph" w:styleId="BalloonText">
    <w:name w:val="Balloon Text"/>
    <w:basedOn w:val="Normal"/>
    <w:link w:val="BalloonTextChar"/>
    <w:uiPriority w:val="99"/>
    <w:semiHidden/>
    <w:unhideWhenUsed/>
    <w:rsid w:val="00F44A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4AA5"/>
    <w:rPr>
      <w:rFonts w:ascii="Tahoma" w:hAnsi="Tahoma" w:cs="Tahoma"/>
      <w:sz w:val="16"/>
      <w:szCs w:val="16"/>
    </w:rPr>
  </w:style>
  <w:style w:type="paragraph" w:styleId="Header">
    <w:name w:val="header"/>
    <w:basedOn w:val="Normal"/>
    <w:link w:val="HeaderChar"/>
    <w:uiPriority w:val="99"/>
    <w:unhideWhenUsed/>
    <w:rsid w:val="00F44A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4AA5"/>
  </w:style>
  <w:style w:type="paragraph" w:styleId="Subtitle">
    <w:name w:val="Subtitle"/>
    <w:basedOn w:val="Normal"/>
    <w:next w:val="Normal"/>
    <w:link w:val="SubtitleChar"/>
    <w:uiPriority w:val="11"/>
    <w:qFormat/>
    <w:rsid w:val="00F44AA5"/>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44AA5"/>
    <w:rPr>
      <w:rFonts w:eastAsiaTheme="minorEastAsia"/>
      <w:color w:val="5A5A5A" w:themeColor="text1" w:themeTint="A5"/>
      <w:spacing w:val="15"/>
    </w:rPr>
  </w:style>
  <w:style w:type="paragraph" w:styleId="NormalWeb">
    <w:name w:val="Normal (Web)"/>
    <w:basedOn w:val="Normal"/>
    <w:uiPriority w:val="99"/>
    <w:semiHidden/>
    <w:unhideWhenUsed/>
    <w:rsid w:val="00F44AA5"/>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HTMLPreformatted">
    <w:name w:val="HTML Preformatted"/>
    <w:basedOn w:val="Normal"/>
    <w:link w:val="HTMLPreformattedChar"/>
    <w:uiPriority w:val="99"/>
    <w:unhideWhenUsed/>
    <w:rsid w:val="00F44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F44AA5"/>
    <w:rPr>
      <w:rFonts w:ascii="Courier New" w:eastAsia="Times New Roman" w:hAnsi="Courier New" w:cs="Courier New"/>
      <w:sz w:val="20"/>
      <w:szCs w:val="20"/>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AA5"/>
  </w:style>
  <w:style w:type="paragraph" w:styleId="Heading1">
    <w:name w:val="heading 1"/>
    <w:basedOn w:val="Normal"/>
    <w:next w:val="Normal"/>
    <w:link w:val="Heading1Char"/>
    <w:uiPriority w:val="9"/>
    <w:qFormat/>
    <w:rsid w:val="00F44A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44AA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44AA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4AA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44AA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44AA5"/>
    <w:rPr>
      <w:rFonts w:asciiTheme="majorHAnsi" w:eastAsiaTheme="majorEastAsia" w:hAnsiTheme="majorHAnsi" w:cstheme="majorBidi"/>
      <w:b/>
      <w:bCs/>
      <w:color w:val="4F81BD" w:themeColor="accent1"/>
    </w:rPr>
  </w:style>
  <w:style w:type="paragraph" w:customStyle="1" w:styleId="Default">
    <w:name w:val="Default"/>
    <w:rsid w:val="00F44AA5"/>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link w:val="ListParagraphChar"/>
    <w:uiPriority w:val="34"/>
    <w:qFormat/>
    <w:rsid w:val="00F44AA5"/>
    <w:pPr>
      <w:ind w:left="720"/>
      <w:contextualSpacing/>
    </w:pPr>
  </w:style>
  <w:style w:type="character" w:customStyle="1" w:styleId="ListParagraphChar">
    <w:name w:val="List Paragraph Char"/>
    <w:basedOn w:val="DefaultParagraphFont"/>
    <w:link w:val="ListParagraph"/>
    <w:uiPriority w:val="34"/>
    <w:locked/>
    <w:rsid w:val="00F44AA5"/>
  </w:style>
  <w:style w:type="character" w:styleId="Hyperlink">
    <w:name w:val="Hyperlink"/>
    <w:basedOn w:val="DefaultParagraphFont"/>
    <w:uiPriority w:val="99"/>
    <w:unhideWhenUsed/>
    <w:rsid w:val="00F44AA5"/>
    <w:rPr>
      <w:color w:val="0000FF"/>
      <w:u w:val="single"/>
    </w:rPr>
  </w:style>
  <w:style w:type="table" w:styleId="TableGrid">
    <w:name w:val="Table Grid"/>
    <w:basedOn w:val="TableNormal"/>
    <w:uiPriority w:val="59"/>
    <w:rsid w:val="00F44A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lid-translation">
    <w:name w:val="tlid-translation"/>
    <w:basedOn w:val="DefaultParagraphFont"/>
    <w:rsid w:val="00F44AA5"/>
  </w:style>
  <w:style w:type="paragraph" w:styleId="Footer">
    <w:name w:val="footer"/>
    <w:basedOn w:val="Normal"/>
    <w:link w:val="FooterChar"/>
    <w:uiPriority w:val="99"/>
    <w:unhideWhenUsed/>
    <w:rsid w:val="00F44A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4AA5"/>
  </w:style>
  <w:style w:type="paragraph" w:styleId="TOCHeading">
    <w:name w:val="TOC Heading"/>
    <w:basedOn w:val="Heading1"/>
    <w:next w:val="Normal"/>
    <w:uiPriority w:val="39"/>
    <w:unhideWhenUsed/>
    <w:qFormat/>
    <w:rsid w:val="00F44AA5"/>
    <w:pPr>
      <w:outlineLvl w:val="9"/>
    </w:pPr>
    <w:rPr>
      <w:lang w:val="en-US" w:eastAsia="ja-JP"/>
    </w:rPr>
  </w:style>
  <w:style w:type="paragraph" w:styleId="TOC1">
    <w:name w:val="toc 1"/>
    <w:basedOn w:val="Normal"/>
    <w:next w:val="Normal"/>
    <w:autoRedefine/>
    <w:uiPriority w:val="39"/>
    <w:unhideWhenUsed/>
    <w:rsid w:val="00F44AA5"/>
    <w:pPr>
      <w:tabs>
        <w:tab w:val="right" w:leader="dot" w:pos="7927"/>
      </w:tabs>
      <w:spacing w:before="240" w:after="0"/>
      <w:jc w:val="center"/>
    </w:pPr>
    <w:rPr>
      <w:rFonts w:ascii="Times New Roman" w:hAnsi="Times New Roman" w:cs="Times New Roman"/>
      <w:b/>
      <w:noProof/>
      <w:sz w:val="24"/>
      <w:szCs w:val="24"/>
    </w:rPr>
  </w:style>
  <w:style w:type="paragraph" w:styleId="TOC2">
    <w:name w:val="toc 2"/>
    <w:basedOn w:val="Normal"/>
    <w:next w:val="Normal"/>
    <w:autoRedefine/>
    <w:uiPriority w:val="39"/>
    <w:unhideWhenUsed/>
    <w:rsid w:val="00F44AA5"/>
    <w:pPr>
      <w:tabs>
        <w:tab w:val="right" w:leader="dot" w:pos="7927"/>
      </w:tabs>
      <w:spacing w:after="0"/>
      <w:ind w:left="220"/>
    </w:pPr>
    <w:rPr>
      <w:rFonts w:ascii="Times New Roman" w:hAnsi="Times New Roman" w:cs="Times New Roman"/>
      <w:noProof/>
      <w:sz w:val="24"/>
      <w:szCs w:val="24"/>
    </w:rPr>
  </w:style>
  <w:style w:type="paragraph" w:styleId="TOC3">
    <w:name w:val="toc 3"/>
    <w:basedOn w:val="Normal"/>
    <w:next w:val="Normal"/>
    <w:autoRedefine/>
    <w:uiPriority w:val="39"/>
    <w:unhideWhenUsed/>
    <w:rsid w:val="00F44AA5"/>
    <w:pPr>
      <w:spacing w:after="100"/>
      <w:ind w:left="440"/>
    </w:pPr>
  </w:style>
  <w:style w:type="paragraph" w:styleId="BalloonText">
    <w:name w:val="Balloon Text"/>
    <w:basedOn w:val="Normal"/>
    <w:link w:val="BalloonTextChar"/>
    <w:uiPriority w:val="99"/>
    <w:semiHidden/>
    <w:unhideWhenUsed/>
    <w:rsid w:val="00F44A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4AA5"/>
    <w:rPr>
      <w:rFonts w:ascii="Tahoma" w:hAnsi="Tahoma" w:cs="Tahoma"/>
      <w:sz w:val="16"/>
      <w:szCs w:val="16"/>
    </w:rPr>
  </w:style>
  <w:style w:type="paragraph" w:styleId="Header">
    <w:name w:val="header"/>
    <w:basedOn w:val="Normal"/>
    <w:link w:val="HeaderChar"/>
    <w:uiPriority w:val="99"/>
    <w:unhideWhenUsed/>
    <w:rsid w:val="00F44A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4AA5"/>
  </w:style>
  <w:style w:type="paragraph" w:styleId="Subtitle">
    <w:name w:val="Subtitle"/>
    <w:basedOn w:val="Normal"/>
    <w:next w:val="Normal"/>
    <w:link w:val="SubtitleChar"/>
    <w:uiPriority w:val="11"/>
    <w:qFormat/>
    <w:rsid w:val="00F44AA5"/>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44AA5"/>
    <w:rPr>
      <w:rFonts w:eastAsiaTheme="minorEastAsia"/>
      <w:color w:val="5A5A5A" w:themeColor="text1" w:themeTint="A5"/>
      <w:spacing w:val="15"/>
    </w:rPr>
  </w:style>
  <w:style w:type="paragraph" w:styleId="NormalWeb">
    <w:name w:val="Normal (Web)"/>
    <w:basedOn w:val="Normal"/>
    <w:uiPriority w:val="99"/>
    <w:semiHidden/>
    <w:unhideWhenUsed/>
    <w:rsid w:val="00F44AA5"/>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HTMLPreformatted">
    <w:name w:val="HTML Preformatted"/>
    <w:basedOn w:val="Normal"/>
    <w:link w:val="HTMLPreformattedChar"/>
    <w:uiPriority w:val="99"/>
    <w:unhideWhenUsed/>
    <w:rsid w:val="00F44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F44AA5"/>
    <w:rPr>
      <w:rFonts w:ascii="Courier New" w:eastAsia="Times New Roman" w:hAnsi="Courier New" w:cs="Courier New"/>
      <w:sz w:val="20"/>
      <w:szCs w:val="20"/>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chart" Target="charts/chart6.xml"/><Relationship Id="rId3" Type="http://schemas.microsoft.com/office/2007/relationships/stylesWithEffects" Target="stylesWithEffects.xml"/><Relationship Id="rId21" Type="http://schemas.openxmlformats.org/officeDocument/2006/relationships/hyperlink" Target="https://www.ncbi.nlm.nih.gov/pubmed/?term=Thomas%20CR%5BAuthor%5D&amp;cauthor=true&amp;cauthor_uid=457977"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5.xml"/><Relationship Id="rId2" Type="http://schemas.openxmlformats.org/officeDocument/2006/relationships/styles" Target="styles.xml"/><Relationship Id="rId16" Type="http://schemas.openxmlformats.org/officeDocument/2006/relationships/chart" Target="charts/chart4.xml"/><Relationship Id="rId20" Type="http://schemas.openxmlformats.org/officeDocument/2006/relationships/hyperlink" Target="https://www.ncbi.nlm.nih.gov/pubmed/?term=Hayden%20TJ%5BAuthor%5D&amp;cauthor=true&amp;cauthor_uid=457977"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chart" Target="charts/chart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2.xml"/><Relationship Id="rId22" Type="http://schemas.openxmlformats.org/officeDocument/2006/relationships/hyperlink" Target="https://www.ncbi.nlm.nih.gov/pubmed/?term=Forsyth%20IA%5BAuthor%5D&amp;cauthor=true&amp;cauthor_uid=457977"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Series 1</c:v>
                </c:pt>
              </c:strCache>
            </c:strRef>
          </c:tx>
          <c:spPr>
            <a:ln w="19050" cap="rnd" cmpd="sng" algn="ctr">
              <a:solidFill>
                <a:schemeClr val="accent1">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solidFill>
                    <a:latin typeface="+mn-lt"/>
                    <a:ea typeface="+mn-ea"/>
                    <a:cs typeface="+mn-cs"/>
                  </a:defRPr>
                </a:pPr>
                <a:endParaRPr lang="id-ID"/>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dk1">
                          <a:lumMod val="35000"/>
                          <a:lumOff val="65000"/>
                        </a:schemeClr>
                      </a:solidFill>
                    </a:ln>
                    <a:effectLst/>
                  </c:spPr>
                </c15:leaderLines>
              </c:ext>
            </c:extLst>
          </c:dLbls>
          <c:cat>
            <c:strRef>
              <c:f>Sheet1!$A$2:$A$8</c:f>
              <c:strCache>
                <c:ptCount val="3"/>
                <c:pt idx="0">
                  <c:v>k1</c:v>
                </c:pt>
                <c:pt idx="1">
                  <c:v>k2</c:v>
                </c:pt>
                <c:pt idx="2">
                  <c:v>k3</c:v>
                </c:pt>
              </c:strCache>
            </c:strRef>
          </c:cat>
          <c:val>
            <c:numRef>
              <c:f>Sheet1!$B$2:$B$8</c:f>
              <c:numCache>
                <c:formatCode>General</c:formatCode>
                <c:ptCount val="7"/>
                <c:pt idx="0">
                  <c:v>29.2</c:v>
                </c:pt>
                <c:pt idx="1">
                  <c:v>51.44</c:v>
                </c:pt>
                <c:pt idx="2">
                  <c:v>63.47</c:v>
                </c:pt>
              </c:numCache>
            </c:numRef>
          </c:val>
          <c:smooth val="0"/>
          <c:extLst xmlns:c16r2="http://schemas.microsoft.com/office/drawing/2015/06/chart">
            <c:ext xmlns:c16="http://schemas.microsoft.com/office/drawing/2014/chart" uri="{C3380CC4-5D6E-409C-BE32-E72D297353CC}">
              <c16:uniqueId val="{00000000-E73E-453A-8448-A75B193A459E}"/>
            </c:ext>
          </c:extLst>
        </c:ser>
        <c:ser>
          <c:idx val="1"/>
          <c:order val="1"/>
          <c:tx>
            <c:strRef>
              <c:f>Sheet1!$C$1</c:f>
              <c:strCache>
                <c:ptCount val="1"/>
                <c:pt idx="0">
                  <c:v>Column1</c:v>
                </c:pt>
              </c:strCache>
            </c:strRef>
          </c:tx>
          <c:spPr>
            <a:ln w="19050" cap="rnd" cmpd="sng" algn="ctr">
              <a:solidFill>
                <a:schemeClr val="accent2">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2"/>
                    </a:solidFill>
                    <a:latin typeface="+mn-lt"/>
                    <a:ea typeface="+mn-ea"/>
                    <a:cs typeface="+mn-cs"/>
                  </a:defRPr>
                </a:pPr>
                <a:endParaRPr lang="id-ID"/>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Sheet1!$A$2:$A$8</c:f>
              <c:strCache>
                <c:ptCount val="3"/>
                <c:pt idx="0">
                  <c:v>k1</c:v>
                </c:pt>
                <c:pt idx="1">
                  <c:v>k2</c:v>
                </c:pt>
                <c:pt idx="2">
                  <c:v>k3</c:v>
                </c:pt>
              </c:strCache>
            </c:strRef>
          </c:cat>
          <c:val>
            <c:numRef>
              <c:f>Sheet1!$C$2:$C$8</c:f>
              <c:numCache>
                <c:formatCode>General</c:formatCode>
                <c:ptCount val="7"/>
              </c:numCache>
            </c:numRef>
          </c:val>
          <c:smooth val="0"/>
          <c:extLst xmlns:c16r2="http://schemas.microsoft.com/office/drawing/2015/06/chart">
            <c:ext xmlns:c16="http://schemas.microsoft.com/office/drawing/2014/chart" uri="{C3380CC4-5D6E-409C-BE32-E72D297353CC}">
              <c16:uniqueId val="{00000001-E73E-453A-8448-A75B193A459E}"/>
            </c:ext>
          </c:extLst>
        </c:ser>
        <c:ser>
          <c:idx val="2"/>
          <c:order val="2"/>
          <c:tx>
            <c:strRef>
              <c:f>Sheet1!$D$1</c:f>
              <c:strCache>
                <c:ptCount val="1"/>
                <c:pt idx="0">
                  <c:v>Column2</c:v>
                </c:pt>
              </c:strCache>
            </c:strRef>
          </c:tx>
          <c:spPr>
            <a:ln w="19050" cap="rnd" cmpd="sng" algn="ctr">
              <a:solidFill>
                <a:schemeClr val="accent3">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3"/>
                    </a:solidFill>
                    <a:latin typeface="+mn-lt"/>
                    <a:ea typeface="+mn-ea"/>
                    <a:cs typeface="+mn-cs"/>
                  </a:defRPr>
                </a:pPr>
                <a:endParaRPr lang="id-ID"/>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Sheet1!$A$2:$A$8</c:f>
              <c:strCache>
                <c:ptCount val="3"/>
                <c:pt idx="0">
                  <c:v>k1</c:v>
                </c:pt>
                <c:pt idx="1">
                  <c:v>k2</c:v>
                </c:pt>
                <c:pt idx="2">
                  <c:v>k3</c:v>
                </c:pt>
              </c:strCache>
            </c:strRef>
          </c:cat>
          <c:val>
            <c:numRef>
              <c:f>Sheet1!$D$2:$D$8</c:f>
              <c:numCache>
                <c:formatCode>General</c:formatCode>
                <c:ptCount val="7"/>
              </c:numCache>
            </c:numRef>
          </c:val>
          <c:smooth val="0"/>
          <c:extLst xmlns:c16r2="http://schemas.microsoft.com/office/drawing/2015/06/chart">
            <c:ext xmlns:c16="http://schemas.microsoft.com/office/drawing/2014/chart" uri="{C3380CC4-5D6E-409C-BE32-E72D297353CC}">
              <c16:uniqueId val="{00000002-E73E-453A-8448-A75B193A459E}"/>
            </c:ext>
          </c:extLst>
        </c:ser>
        <c:dLbls>
          <c:dLblPos val="ctr"/>
          <c:showLegendKey val="0"/>
          <c:showVal val="1"/>
          <c:showCatName val="0"/>
          <c:showSerName val="0"/>
          <c:showPercent val="0"/>
          <c:showBubbleSize val="0"/>
        </c:dLbls>
        <c:marker val="1"/>
        <c:smooth val="0"/>
        <c:axId val="116752768"/>
        <c:axId val="116754304"/>
      </c:lineChart>
      <c:catAx>
        <c:axId val="116752768"/>
        <c:scaling>
          <c:orientation val="minMax"/>
        </c:scaling>
        <c:delete val="0"/>
        <c:axPos val="b"/>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dk1">
                    <a:lumMod val="65000"/>
                    <a:lumOff val="35000"/>
                  </a:schemeClr>
                </a:solidFill>
                <a:latin typeface="+mn-lt"/>
                <a:ea typeface="+mn-ea"/>
                <a:cs typeface="+mn-cs"/>
              </a:defRPr>
            </a:pPr>
            <a:endParaRPr lang="id-ID"/>
          </a:p>
        </c:txPr>
        <c:crossAx val="116754304"/>
        <c:crosses val="autoZero"/>
        <c:auto val="1"/>
        <c:lblAlgn val="ctr"/>
        <c:lblOffset val="100"/>
        <c:noMultiLvlLbl val="0"/>
      </c:catAx>
      <c:valAx>
        <c:axId val="116754304"/>
        <c:scaling>
          <c:orientation val="minMax"/>
        </c:scaling>
        <c:delete val="0"/>
        <c:axPos val="l"/>
        <c:majorGridlines>
          <c:spPr>
            <a:ln>
              <a:solidFill>
                <a:schemeClr val="dk1">
                  <a:lumMod val="15000"/>
                  <a:lumOff val="85000"/>
                </a:schemeClr>
              </a:solidFill>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id-ID"/>
          </a:p>
        </c:txPr>
        <c:crossAx val="116752768"/>
        <c:crosses val="autoZero"/>
        <c:crossBetween val="between"/>
      </c:valAx>
      <c:spPr>
        <a:noFill/>
        <a:ln>
          <a:noFill/>
        </a:ln>
        <a:effectLst/>
      </c:spPr>
    </c:plotArea>
    <c:plotVisOnly val="1"/>
    <c:dispBlanksAs val="gap"/>
    <c:showDLblsOverMax val="0"/>
  </c:chart>
  <c:spPr>
    <a:solidFill>
      <a:schemeClr val="bg2"/>
    </a:solidFill>
    <a:ln w="9525" cap="flat" cmpd="sng" algn="ctr">
      <a:solidFill>
        <a:schemeClr val="dk1">
          <a:lumMod val="15000"/>
          <a:lumOff val="85000"/>
        </a:schemeClr>
      </a:solidFill>
      <a:round/>
    </a:ln>
    <a:effectLst/>
  </c:spPr>
  <c:txPr>
    <a:bodyPr/>
    <a:lstStyle/>
    <a:p>
      <a:pPr>
        <a:defRPr/>
      </a:pPr>
      <a:endParaRPr lang="id-ID"/>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Series 1</c:v>
                </c:pt>
              </c:strCache>
            </c:strRef>
          </c:tx>
          <c:spPr>
            <a:ln w="19050" cap="rnd" cmpd="sng" algn="ctr">
              <a:solidFill>
                <a:schemeClr val="accent1">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solidFill>
                    <a:latin typeface="+mn-lt"/>
                    <a:ea typeface="+mn-ea"/>
                    <a:cs typeface="+mn-cs"/>
                  </a:defRPr>
                </a:pPr>
                <a:endParaRPr lang="id-ID"/>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dk1">
                          <a:lumMod val="35000"/>
                          <a:lumOff val="65000"/>
                        </a:schemeClr>
                      </a:solidFill>
                    </a:ln>
                    <a:effectLst/>
                  </c:spPr>
                </c15:leaderLines>
              </c:ext>
            </c:extLst>
          </c:dLbls>
          <c:cat>
            <c:strRef>
              <c:f>Sheet1!$A$2:$A$8</c:f>
              <c:strCache>
                <c:ptCount val="3"/>
                <c:pt idx="0">
                  <c:v>k1</c:v>
                </c:pt>
                <c:pt idx="1">
                  <c:v>k2</c:v>
                </c:pt>
                <c:pt idx="2">
                  <c:v>k3</c:v>
                </c:pt>
              </c:strCache>
            </c:strRef>
          </c:cat>
          <c:val>
            <c:numRef>
              <c:f>Sheet1!$B$2:$B$8</c:f>
              <c:numCache>
                <c:formatCode>General</c:formatCode>
                <c:ptCount val="7"/>
                <c:pt idx="0">
                  <c:v>1.55</c:v>
                </c:pt>
                <c:pt idx="1">
                  <c:v>2.0499999999999998</c:v>
                </c:pt>
                <c:pt idx="2">
                  <c:v>2.11</c:v>
                </c:pt>
              </c:numCache>
            </c:numRef>
          </c:val>
          <c:smooth val="0"/>
          <c:extLst xmlns:c16r2="http://schemas.microsoft.com/office/drawing/2015/06/chart">
            <c:ext xmlns:c16="http://schemas.microsoft.com/office/drawing/2014/chart" uri="{C3380CC4-5D6E-409C-BE32-E72D297353CC}">
              <c16:uniqueId val="{00000000-E6A0-4A39-AB6F-175DCE48147D}"/>
            </c:ext>
          </c:extLst>
        </c:ser>
        <c:ser>
          <c:idx val="1"/>
          <c:order val="1"/>
          <c:tx>
            <c:strRef>
              <c:f>Sheet1!$C$1</c:f>
              <c:strCache>
                <c:ptCount val="1"/>
                <c:pt idx="0">
                  <c:v>Column1</c:v>
                </c:pt>
              </c:strCache>
            </c:strRef>
          </c:tx>
          <c:spPr>
            <a:ln w="19050" cap="rnd" cmpd="sng" algn="ctr">
              <a:solidFill>
                <a:schemeClr val="accent2">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2"/>
                    </a:solidFill>
                    <a:latin typeface="+mn-lt"/>
                    <a:ea typeface="+mn-ea"/>
                    <a:cs typeface="+mn-cs"/>
                  </a:defRPr>
                </a:pPr>
                <a:endParaRPr lang="id-ID"/>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Sheet1!$A$2:$A$8</c:f>
              <c:strCache>
                <c:ptCount val="3"/>
                <c:pt idx="0">
                  <c:v>k1</c:v>
                </c:pt>
                <c:pt idx="1">
                  <c:v>k2</c:v>
                </c:pt>
                <c:pt idx="2">
                  <c:v>k3</c:v>
                </c:pt>
              </c:strCache>
            </c:strRef>
          </c:cat>
          <c:val>
            <c:numRef>
              <c:f>Sheet1!$C$2:$C$8</c:f>
              <c:numCache>
                <c:formatCode>General</c:formatCode>
                <c:ptCount val="7"/>
              </c:numCache>
            </c:numRef>
          </c:val>
          <c:smooth val="0"/>
          <c:extLst xmlns:c16r2="http://schemas.microsoft.com/office/drawing/2015/06/chart">
            <c:ext xmlns:c16="http://schemas.microsoft.com/office/drawing/2014/chart" uri="{C3380CC4-5D6E-409C-BE32-E72D297353CC}">
              <c16:uniqueId val="{00000001-E6A0-4A39-AB6F-175DCE48147D}"/>
            </c:ext>
          </c:extLst>
        </c:ser>
        <c:ser>
          <c:idx val="2"/>
          <c:order val="2"/>
          <c:tx>
            <c:strRef>
              <c:f>Sheet1!$D$1</c:f>
              <c:strCache>
                <c:ptCount val="1"/>
                <c:pt idx="0">
                  <c:v>Column2</c:v>
                </c:pt>
              </c:strCache>
            </c:strRef>
          </c:tx>
          <c:spPr>
            <a:ln w="19050" cap="rnd" cmpd="sng" algn="ctr">
              <a:solidFill>
                <a:schemeClr val="accent3">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3"/>
                    </a:solidFill>
                    <a:latin typeface="+mn-lt"/>
                    <a:ea typeface="+mn-ea"/>
                    <a:cs typeface="+mn-cs"/>
                  </a:defRPr>
                </a:pPr>
                <a:endParaRPr lang="id-ID"/>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Sheet1!$A$2:$A$8</c:f>
              <c:strCache>
                <c:ptCount val="3"/>
                <c:pt idx="0">
                  <c:v>k1</c:v>
                </c:pt>
                <c:pt idx="1">
                  <c:v>k2</c:v>
                </c:pt>
                <c:pt idx="2">
                  <c:v>k3</c:v>
                </c:pt>
              </c:strCache>
            </c:strRef>
          </c:cat>
          <c:val>
            <c:numRef>
              <c:f>Sheet1!$D$2:$D$8</c:f>
              <c:numCache>
                <c:formatCode>General</c:formatCode>
                <c:ptCount val="7"/>
              </c:numCache>
            </c:numRef>
          </c:val>
          <c:smooth val="0"/>
          <c:extLst xmlns:c16r2="http://schemas.microsoft.com/office/drawing/2015/06/chart">
            <c:ext xmlns:c16="http://schemas.microsoft.com/office/drawing/2014/chart" uri="{C3380CC4-5D6E-409C-BE32-E72D297353CC}">
              <c16:uniqueId val="{00000002-E6A0-4A39-AB6F-175DCE48147D}"/>
            </c:ext>
          </c:extLst>
        </c:ser>
        <c:dLbls>
          <c:dLblPos val="ctr"/>
          <c:showLegendKey val="0"/>
          <c:showVal val="1"/>
          <c:showCatName val="0"/>
          <c:showSerName val="0"/>
          <c:showPercent val="0"/>
          <c:showBubbleSize val="0"/>
        </c:dLbls>
        <c:marker val="1"/>
        <c:smooth val="0"/>
        <c:axId val="116696192"/>
        <c:axId val="116697728"/>
      </c:lineChart>
      <c:catAx>
        <c:axId val="116696192"/>
        <c:scaling>
          <c:orientation val="minMax"/>
        </c:scaling>
        <c:delete val="0"/>
        <c:axPos val="b"/>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dk1">
                    <a:lumMod val="65000"/>
                    <a:lumOff val="35000"/>
                  </a:schemeClr>
                </a:solidFill>
                <a:latin typeface="+mn-lt"/>
                <a:ea typeface="+mn-ea"/>
                <a:cs typeface="+mn-cs"/>
              </a:defRPr>
            </a:pPr>
            <a:endParaRPr lang="id-ID"/>
          </a:p>
        </c:txPr>
        <c:crossAx val="116697728"/>
        <c:crosses val="autoZero"/>
        <c:auto val="1"/>
        <c:lblAlgn val="ctr"/>
        <c:lblOffset val="100"/>
        <c:noMultiLvlLbl val="0"/>
      </c:catAx>
      <c:valAx>
        <c:axId val="116697728"/>
        <c:scaling>
          <c:orientation val="minMax"/>
        </c:scaling>
        <c:delete val="0"/>
        <c:axPos val="l"/>
        <c:majorGridlines>
          <c:spPr>
            <a:ln>
              <a:solidFill>
                <a:schemeClr val="dk1">
                  <a:lumMod val="15000"/>
                  <a:lumOff val="85000"/>
                </a:schemeClr>
              </a:solidFill>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id-ID"/>
          </a:p>
        </c:txPr>
        <c:crossAx val="116696192"/>
        <c:crosses val="autoZero"/>
        <c:crossBetween val="between"/>
      </c:valAx>
      <c:spPr>
        <a:noFill/>
        <a:ln>
          <a:noFill/>
        </a:ln>
        <a:effectLst/>
      </c:spPr>
    </c:plotArea>
    <c:plotVisOnly val="1"/>
    <c:dispBlanksAs val="gap"/>
    <c:showDLblsOverMax val="0"/>
  </c:chart>
  <c:spPr>
    <a:solidFill>
      <a:schemeClr val="bg2"/>
    </a:solidFill>
    <a:ln w="9525" cap="flat" cmpd="sng" algn="ctr">
      <a:solidFill>
        <a:schemeClr val="dk1">
          <a:lumMod val="15000"/>
          <a:lumOff val="85000"/>
        </a:schemeClr>
      </a:solidFill>
      <a:round/>
    </a:ln>
    <a:effectLst/>
  </c:spPr>
  <c:txPr>
    <a:bodyPr/>
    <a:lstStyle/>
    <a:p>
      <a:pPr>
        <a:defRPr/>
      </a:pPr>
      <a:endParaRPr lang="id-ID"/>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Series 1</c:v>
                </c:pt>
              </c:strCache>
            </c:strRef>
          </c:tx>
          <c:spPr>
            <a:ln w="19050" cap="rnd" cmpd="sng" algn="ctr">
              <a:solidFill>
                <a:schemeClr val="accent1">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solidFill>
                    <a:latin typeface="+mn-lt"/>
                    <a:ea typeface="+mn-ea"/>
                    <a:cs typeface="+mn-cs"/>
                  </a:defRPr>
                </a:pPr>
                <a:endParaRPr lang="id-ID"/>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dk1">
                          <a:lumMod val="35000"/>
                          <a:lumOff val="65000"/>
                        </a:schemeClr>
                      </a:solidFill>
                    </a:ln>
                    <a:effectLst/>
                  </c:spPr>
                </c15:leaderLines>
              </c:ext>
            </c:extLst>
          </c:dLbls>
          <c:cat>
            <c:strRef>
              <c:f>Sheet1!$A$2:$A$8</c:f>
              <c:strCache>
                <c:ptCount val="3"/>
                <c:pt idx="0">
                  <c:v>k1</c:v>
                </c:pt>
                <c:pt idx="1">
                  <c:v>k2</c:v>
                </c:pt>
                <c:pt idx="2">
                  <c:v>k3</c:v>
                </c:pt>
              </c:strCache>
            </c:strRef>
          </c:cat>
          <c:val>
            <c:numRef>
              <c:f>Sheet1!$B$2:$B$8</c:f>
              <c:numCache>
                <c:formatCode>General</c:formatCode>
                <c:ptCount val="7"/>
                <c:pt idx="0">
                  <c:v>1.6</c:v>
                </c:pt>
                <c:pt idx="1">
                  <c:v>3.1</c:v>
                </c:pt>
                <c:pt idx="2">
                  <c:v>4.75</c:v>
                </c:pt>
              </c:numCache>
            </c:numRef>
          </c:val>
          <c:smooth val="0"/>
          <c:extLst xmlns:c16r2="http://schemas.microsoft.com/office/drawing/2015/06/chart">
            <c:ext xmlns:c16="http://schemas.microsoft.com/office/drawing/2014/chart" uri="{C3380CC4-5D6E-409C-BE32-E72D297353CC}">
              <c16:uniqueId val="{00000000-1B9F-4619-AC16-7BB8C697CAB1}"/>
            </c:ext>
          </c:extLst>
        </c:ser>
        <c:ser>
          <c:idx val="1"/>
          <c:order val="1"/>
          <c:tx>
            <c:strRef>
              <c:f>Sheet1!$C$1</c:f>
              <c:strCache>
                <c:ptCount val="1"/>
                <c:pt idx="0">
                  <c:v>Column1</c:v>
                </c:pt>
              </c:strCache>
            </c:strRef>
          </c:tx>
          <c:spPr>
            <a:ln w="19050" cap="rnd" cmpd="sng" algn="ctr">
              <a:solidFill>
                <a:schemeClr val="accent2">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2"/>
                    </a:solidFill>
                    <a:latin typeface="+mn-lt"/>
                    <a:ea typeface="+mn-ea"/>
                    <a:cs typeface="+mn-cs"/>
                  </a:defRPr>
                </a:pPr>
                <a:endParaRPr lang="id-ID"/>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Sheet1!$A$2:$A$8</c:f>
              <c:strCache>
                <c:ptCount val="3"/>
                <c:pt idx="0">
                  <c:v>k1</c:v>
                </c:pt>
                <c:pt idx="1">
                  <c:v>k2</c:v>
                </c:pt>
                <c:pt idx="2">
                  <c:v>k3</c:v>
                </c:pt>
              </c:strCache>
            </c:strRef>
          </c:cat>
          <c:val>
            <c:numRef>
              <c:f>Sheet1!$C$2:$C$8</c:f>
              <c:numCache>
                <c:formatCode>General</c:formatCode>
                <c:ptCount val="7"/>
              </c:numCache>
            </c:numRef>
          </c:val>
          <c:smooth val="0"/>
          <c:extLst xmlns:c16r2="http://schemas.microsoft.com/office/drawing/2015/06/chart">
            <c:ext xmlns:c16="http://schemas.microsoft.com/office/drawing/2014/chart" uri="{C3380CC4-5D6E-409C-BE32-E72D297353CC}">
              <c16:uniqueId val="{00000001-1B9F-4619-AC16-7BB8C697CAB1}"/>
            </c:ext>
          </c:extLst>
        </c:ser>
        <c:ser>
          <c:idx val="2"/>
          <c:order val="2"/>
          <c:tx>
            <c:strRef>
              <c:f>Sheet1!$D$1</c:f>
              <c:strCache>
                <c:ptCount val="1"/>
                <c:pt idx="0">
                  <c:v>Column2</c:v>
                </c:pt>
              </c:strCache>
            </c:strRef>
          </c:tx>
          <c:spPr>
            <a:ln w="19050" cap="rnd" cmpd="sng" algn="ctr">
              <a:solidFill>
                <a:schemeClr val="accent3">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3"/>
                    </a:solidFill>
                    <a:latin typeface="+mn-lt"/>
                    <a:ea typeface="+mn-ea"/>
                    <a:cs typeface="+mn-cs"/>
                  </a:defRPr>
                </a:pPr>
                <a:endParaRPr lang="id-ID"/>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Sheet1!$A$2:$A$8</c:f>
              <c:strCache>
                <c:ptCount val="3"/>
                <c:pt idx="0">
                  <c:v>k1</c:v>
                </c:pt>
                <c:pt idx="1">
                  <c:v>k2</c:v>
                </c:pt>
                <c:pt idx="2">
                  <c:v>k3</c:v>
                </c:pt>
              </c:strCache>
            </c:strRef>
          </c:cat>
          <c:val>
            <c:numRef>
              <c:f>Sheet1!$D$2:$D$8</c:f>
              <c:numCache>
                <c:formatCode>General</c:formatCode>
                <c:ptCount val="7"/>
              </c:numCache>
            </c:numRef>
          </c:val>
          <c:smooth val="0"/>
          <c:extLst xmlns:c16r2="http://schemas.microsoft.com/office/drawing/2015/06/chart">
            <c:ext xmlns:c16="http://schemas.microsoft.com/office/drawing/2014/chart" uri="{C3380CC4-5D6E-409C-BE32-E72D297353CC}">
              <c16:uniqueId val="{00000002-1B9F-4619-AC16-7BB8C697CAB1}"/>
            </c:ext>
          </c:extLst>
        </c:ser>
        <c:dLbls>
          <c:dLblPos val="ctr"/>
          <c:showLegendKey val="0"/>
          <c:showVal val="1"/>
          <c:showCatName val="0"/>
          <c:showSerName val="0"/>
          <c:showPercent val="0"/>
          <c:showBubbleSize val="0"/>
        </c:dLbls>
        <c:marker val="1"/>
        <c:smooth val="0"/>
        <c:axId val="117004160"/>
        <c:axId val="117005696"/>
      </c:lineChart>
      <c:catAx>
        <c:axId val="117004160"/>
        <c:scaling>
          <c:orientation val="minMax"/>
        </c:scaling>
        <c:delete val="0"/>
        <c:axPos val="b"/>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dk1">
                    <a:lumMod val="65000"/>
                    <a:lumOff val="35000"/>
                  </a:schemeClr>
                </a:solidFill>
                <a:latin typeface="+mn-lt"/>
                <a:ea typeface="+mn-ea"/>
                <a:cs typeface="+mn-cs"/>
              </a:defRPr>
            </a:pPr>
            <a:endParaRPr lang="id-ID"/>
          </a:p>
        </c:txPr>
        <c:crossAx val="117005696"/>
        <c:crosses val="autoZero"/>
        <c:auto val="1"/>
        <c:lblAlgn val="ctr"/>
        <c:lblOffset val="100"/>
        <c:noMultiLvlLbl val="0"/>
      </c:catAx>
      <c:valAx>
        <c:axId val="117005696"/>
        <c:scaling>
          <c:orientation val="minMax"/>
        </c:scaling>
        <c:delete val="0"/>
        <c:axPos val="l"/>
        <c:majorGridlines>
          <c:spPr>
            <a:ln>
              <a:solidFill>
                <a:schemeClr val="dk1">
                  <a:lumMod val="15000"/>
                  <a:lumOff val="85000"/>
                </a:schemeClr>
              </a:solidFill>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id-ID"/>
          </a:p>
        </c:txPr>
        <c:crossAx val="117004160"/>
        <c:crosses val="autoZero"/>
        <c:crossBetween val="between"/>
      </c:valAx>
      <c:spPr>
        <a:noFill/>
        <a:ln>
          <a:noFill/>
        </a:ln>
        <a:effectLst/>
      </c:spPr>
    </c:plotArea>
    <c:plotVisOnly val="1"/>
    <c:dispBlanksAs val="gap"/>
    <c:showDLblsOverMax val="0"/>
  </c:chart>
  <c:spPr>
    <a:solidFill>
      <a:schemeClr val="bg2"/>
    </a:solidFill>
    <a:ln w="9525" cap="flat" cmpd="sng" algn="ctr">
      <a:solidFill>
        <a:schemeClr val="dk1">
          <a:lumMod val="15000"/>
          <a:lumOff val="85000"/>
        </a:schemeClr>
      </a:solidFill>
      <a:round/>
    </a:ln>
    <a:effectLst/>
  </c:spPr>
  <c:txPr>
    <a:bodyPr/>
    <a:lstStyle/>
    <a:p>
      <a:pPr>
        <a:defRPr/>
      </a:pPr>
      <a:endParaRPr lang="id-ID"/>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Series 1</c:v>
                </c:pt>
              </c:strCache>
            </c:strRef>
          </c:tx>
          <c:spPr>
            <a:ln w="19050" cap="rnd" cmpd="sng" algn="ctr">
              <a:solidFill>
                <a:schemeClr val="accent1">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solidFill>
                    <a:latin typeface="+mn-lt"/>
                    <a:ea typeface="+mn-ea"/>
                    <a:cs typeface="+mn-cs"/>
                  </a:defRPr>
                </a:pPr>
                <a:endParaRPr lang="id-ID"/>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dk1">
                          <a:lumMod val="35000"/>
                          <a:lumOff val="65000"/>
                        </a:schemeClr>
                      </a:solidFill>
                    </a:ln>
                    <a:effectLst/>
                  </c:spPr>
                </c15:leaderLines>
              </c:ext>
            </c:extLst>
          </c:dLbls>
          <c:cat>
            <c:strRef>
              <c:f>Sheet1!$A$2:$A$8</c:f>
              <c:strCache>
                <c:ptCount val="3"/>
                <c:pt idx="0">
                  <c:v>k1</c:v>
                </c:pt>
                <c:pt idx="1">
                  <c:v>k2</c:v>
                </c:pt>
                <c:pt idx="2">
                  <c:v>k3</c:v>
                </c:pt>
              </c:strCache>
            </c:strRef>
          </c:cat>
          <c:val>
            <c:numRef>
              <c:f>Sheet1!$B$2:$B$8</c:f>
              <c:numCache>
                <c:formatCode>General</c:formatCode>
                <c:ptCount val="7"/>
                <c:pt idx="0">
                  <c:v>598.88</c:v>
                </c:pt>
                <c:pt idx="1">
                  <c:v>998.77</c:v>
                </c:pt>
                <c:pt idx="2">
                  <c:v>1292</c:v>
                </c:pt>
              </c:numCache>
            </c:numRef>
          </c:val>
          <c:smooth val="0"/>
          <c:extLst xmlns:c16r2="http://schemas.microsoft.com/office/drawing/2015/06/chart">
            <c:ext xmlns:c16="http://schemas.microsoft.com/office/drawing/2014/chart" uri="{C3380CC4-5D6E-409C-BE32-E72D297353CC}">
              <c16:uniqueId val="{00000000-934C-4069-BAFE-04AAD6E7E151}"/>
            </c:ext>
          </c:extLst>
        </c:ser>
        <c:ser>
          <c:idx val="1"/>
          <c:order val="1"/>
          <c:tx>
            <c:strRef>
              <c:f>Sheet1!$C$1</c:f>
              <c:strCache>
                <c:ptCount val="1"/>
                <c:pt idx="0">
                  <c:v>Column1</c:v>
                </c:pt>
              </c:strCache>
            </c:strRef>
          </c:tx>
          <c:spPr>
            <a:ln w="19050" cap="rnd" cmpd="sng" algn="ctr">
              <a:solidFill>
                <a:schemeClr val="accent2">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2"/>
                    </a:solidFill>
                    <a:latin typeface="+mn-lt"/>
                    <a:ea typeface="+mn-ea"/>
                    <a:cs typeface="+mn-cs"/>
                  </a:defRPr>
                </a:pPr>
                <a:endParaRPr lang="id-ID"/>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Sheet1!$A$2:$A$8</c:f>
              <c:strCache>
                <c:ptCount val="3"/>
                <c:pt idx="0">
                  <c:v>k1</c:v>
                </c:pt>
                <c:pt idx="1">
                  <c:v>k2</c:v>
                </c:pt>
                <c:pt idx="2">
                  <c:v>k3</c:v>
                </c:pt>
              </c:strCache>
            </c:strRef>
          </c:cat>
          <c:val>
            <c:numRef>
              <c:f>Sheet1!$C$2:$C$8</c:f>
              <c:numCache>
                <c:formatCode>General</c:formatCode>
                <c:ptCount val="7"/>
              </c:numCache>
            </c:numRef>
          </c:val>
          <c:smooth val="0"/>
          <c:extLst xmlns:c16r2="http://schemas.microsoft.com/office/drawing/2015/06/chart">
            <c:ext xmlns:c16="http://schemas.microsoft.com/office/drawing/2014/chart" uri="{C3380CC4-5D6E-409C-BE32-E72D297353CC}">
              <c16:uniqueId val="{00000001-934C-4069-BAFE-04AAD6E7E151}"/>
            </c:ext>
          </c:extLst>
        </c:ser>
        <c:ser>
          <c:idx val="2"/>
          <c:order val="2"/>
          <c:tx>
            <c:strRef>
              <c:f>Sheet1!$D$1</c:f>
              <c:strCache>
                <c:ptCount val="1"/>
                <c:pt idx="0">
                  <c:v>Column2</c:v>
                </c:pt>
              </c:strCache>
            </c:strRef>
          </c:tx>
          <c:spPr>
            <a:ln w="19050" cap="rnd" cmpd="sng" algn="ctr">
              <a:solidFill>
                <a:schemeClr val="accent3">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3"/>
                    </a:solidFill>
                    <a:latin typeface="+mn-lt"/>
                    <a:ea typeface="+mn-ea"/>
                    <a:cs typeface="+mn-cs"/>
                  </a:defRPr>
                </a:pPr>
                <a:endParaRPr lang="id-ID"/>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Sheet1!$A$2:$A$8</c:f>
              <c:strCache>
                <c:ptCount val="3"/>
                <c:pt idx="0">
                  <c:v>k1</c:v>
                </c:pt>
                <c:pt idx="1">
                  <c:v>k2</c:v>
                </c:pt>
                <c:pt idx="2">
                  <c:v>k3</c:v>
                </c:pt>
              </c:strCache>
            </c:strRef>
          </c:cat>
          <c:val>
            <c:numRef>
              <c:f>Sheet1!$D$2:$D$8</c:f>
              <c:numCache>
                <c:formatCode>General</c:formatCode>
                <c:ptCount val="7"/>
              </c:numCache>
            </c:numRef>
          </c:val>
          <c:smooth val="0"/>
          <c:extLst xmlns:c16r2="http://schemas.microsoft.com/office/drawing/2015/06/chart">
            <c:ext xmlns:c16="http://schemas.microsoft.com/office/drawing/2014/chart" uri="{C3380CC4-5D6E-409C-BE32-E72D297353CC}">
              <c16:uniqueId val="{00000002-934C-4069-BAFE-04AAD6E7E151}"/>
            </c:ext>
          </c:extLst>
        </c:ser>
        <c:dLbls>
          <c:dLblPos val="ctr"/>
          <c:showLegendKey val="0"/>
          <c:showVal val="1"/>
          <c:showCatName val="0"/>
          <c:showSerName val="0"/>
          <c:showPercent val="0"/>
          <c:showBubbleSize val="0"/>
        </c:dLbls>
        <c:marker val="1"/>
        <c:smooth val="0"/>
        <c:axId val="116947584"/>
        <c:axId val="116969856"/>
      </c:lineChart>
      <c:catAx>
        <c:axId val="116947584"/>
        <c:scaling>
          <c:orientation val="minMax"/>
        </c:scaling>
        <c:delete val="0"/>
        <c:axPos val="b"/>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dk1">
                    <a:lumMod val="65000"/>
                    <a:lumOff val="35000"/>
                  </a:schemeClr>
                </a:solidFill>
                <a:latin typeface="+mn-lt"/>
                <a:ea typeface="+mn-ea"/>
                <a:cs typeface="+mn-cs"/>
              </a:defRPr>
            </a:pPr>
            <a:endParaRPr lang="id-ID"/>
          </a:p>
        </c:txPr>
        <c:crossAx val="116969856"/>
        <c:crosses val="autoZero"/>
        <c:auto val="1"/>
        <c:lblAlgn val="ctr"/>
        <c:lblOffset val="100"/>
        <c:noMultiLvlLbl val="0"/>
      </c:catAx>
      <c:valAx>
        <c:axId val="116969856"/>
        <c:scaling>
          <c:orientation val="minMax"/>
        </c:scaling>
        <c:delete val="0"/>
        <c:axPos val="l"/>
        <c:majorGridlines>
          <c:spPr>
            <a:ln>
              <a:solidFill>
                <a:schemeClr val="dk1">
                  <a:lumMod val="15000"/>
                  <a:lumOff val="85000"/>
                </a:schemeClr>
              </a:solidFill>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id-ID"/>
          </a:p>
        </c:txPr>
        <c:crossAx val="116947584"/>
        <c:crosses val="autoZero"/>
        <c:crossBetween val="between"/>
      </c:valAx>
      <c:spPr>
        <a:noFill/>
        <a:ln>
          <a:noFill/>
        </a:ln>
        <a:effectLst/>
      </c:spPr>
    </c:plotArea>
    <c:plotVisOnly val="1"/>
    <c:dispBlanksAs val="gap"/>
    <c:showDLblsOverMax val="0"/>
  </c:chart>
  <c:spPr>
    <a:solidFill>
      <a:schemeClr val="bg2"/>
    </a:solidFill>
    <a:ln w="9525" cap="flat" cmpd="sng" algn="ctr">
      <a:solidFill>
        <a:schemeClr val="dk1">
          <a:lumMod val="15000"/>
          <a:lumOff val="85000"/>
        </a:schemeClr>
      </a:solidFill>
      <a:round/>
    </a:ln>
    <a:effectLst/>
  </c:spPr>
  <c:txPr>
    <a:bodyPr/>
    <a:lstStyle/>
    <a:p>
      <a:pPr>
        <a:defRPr/>
      </a:pPr>
      <a:endParaRPr lang="id-ID"/>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Series 1</c:v>
                </c:pt>
              </c:strCache>
            </c:strRef>
          </c:tx>
          <c:spPr>
            <a:ln w="19050" cap="rnd" cmpd="sng" algn="ctr">
              <a:solidFill>
                <a:schemeClr val="accent1">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solidFill>
                    <a:latin typeface="+mn-lt"/>
                    <a:ea typeface="+mn-ea"/>
                    <a:cs typeface="+mn-cs"/>
                  </a:defRPr>
                </a:pPr>
                <a:endParaRPr lang="id-ID"/>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dk1">
                          <a:lumMod val="35000"/>
                          <a:lumOff val="65000"/>
                        </a:schemeClr>
                      </a:solidFill>
                    </a:ln>
                    <a:effectLst/>
                  </c:spPr>
                </c15:leaderLines>
              </c:ext>
            </c:extLst>
          </c:dLbls>
          <c:cat>
            <c:strRef>
              <c:f>Sheet1!$A$2:$A$8</c:f>
              <c:strCache>
                <c:ptCount val="3"/>
                <c:pt idx="0">
                  <c:v>29,2 kg</c:v>
                </c:pt>
                <c:pt idx="1">
                  <c:v>51,44 kg</c:v>
                </c:pt>
                <c:pt idx="2">
                  <c:v>63,47 kg</c:v>
                </c:pt>
              </c:strCache>
            </c:strRef>
          </c:cat>
          <c:val>
            <c:numRef>
              <c:f>Sheet1!$B$2:$B$8</c:f>
              <c:numCache>
                <c:formatCode>General</c:formatCode>
                <c:ptCount val="7"/>
                <c:pt idx="0">
                  <c:v>598.88</c:v>
                </c:pt>
                <c:pt idx="1">
                  <c:v>992.88</c:v>
                </c:pt>
                <c:pt idx="2">
                  <c:v>1292</c:v>
                </c:pt>
              </c:numCache>
            </c:numRef>
          </c:val>
          <c:smooth val="0"/>
          <c:extLst xmlns:c16r2="http://schemas.microsoft.com/office/drawing/2015/06/chart">
            <c:ext xmlns:c16="http://schemas.microsoft.com/office/drawing/2014/chart" uri="{C3380CC4-5D6E-409C-BE32-E72D297353CC}">
              <c16:uniqueId val="{00000000-934C-4069-BAFE-04AAD6E7E151}"/>
            </c:ext>
          </c:extLst>
        </c:ser>
        <c:ser>
          <c:idx val="1"/>
          <c:order val="1"/>
          <c:tx>
            <c:strRef>
              <c:f>Sheet1!$C$1</c:f>
              <c:strCache>
                <c:ptCount val="1"/>
                <c:pt idx="0">
                  <c:v>Column1</c:v>
                </c:pt>
              </c:strCache>
            </c:strRef>
          </c:tx>
          <c:spPr>
            <a:ln w="19050" cap="rnd" cmpd="sng" algn="ctr">
              <a:solidFill>
                <a:schemeClr val="accent2">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2"/>
                    </a:solidFill>
                    <a:latin typeface="+mn-lt"/>
                    <a:ea typeface="+mn-ea"/>
                    <a:cs typeface="+mn-cs"/>
                  </a:defRPr>
                </a:pPr>
                <a:endParaRPr lang="id-ID"/>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Sheet1!$A$2:$A$8</c:f>
              <c:strCache>
                <c:ptCount val="3"/>
                <c:pt idx="0">
                  <c:v>29,2 kg</c:v>
                </c:pt>
                <c:pt idx="1">
                  <c:v>51,44 kg</c:v>
                </c:pt>
                <c:pt idx="2">
                  <c:v>63,47 kg</c:v>
                </c:pt>
              </c:strCache>
            </c:strRef>
          </c:cat>
          <c:val>
            <c:numRef>
              <c:f>Sheet1!$C$2:$C$8</c:f>
              <c:numCache>
                <c:formatCode>General</c:formatCode>
                <c:ptCount val="7"/>
              </c:numCache>
            </c:numRef>
          </c:val>
          <c:smooth val="0"/>
          <c:extLst xmlns:c16r2="http://schemas.microsoft.com/office/drawing/2015/06/chart">
            <c:ext xmlns:c16="http://schemas.microsoft.com/office/drawing/2014/chart" uri="{C3380CC4-5D6E-409C-BE32-E72D297353CC}">
              <c16:uniqueId val="{00000001-934C-4069-BAFE-04AAD6E7E151}"/>
            </c:ext>
          </c:extLst>
        </c:ser>
        <c:ser>
          <c:idx val="2"/>
          <c:order val="2"/>
          <c:tx>
            <c:strRef>
              <c:f>Sheet1!$D$1</c:f>
              <c:strCache>
                <c:ptCount val="1"/>
                <c:pt idx="0">
                  <c:v>Column2</c:v>
                </c:pt>
              </c:strCache>
            </c:strRef>
          </c:tx>
          <c:spPr>
            <a:ln w="19050" cap="rnd" cmpd="sng" algn="ctr">
              <a:solidFill>
                <a:schemeClr val="accent3">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3"/>
                    </a:solidFill>
                    <a:latin typeface="+mn-lt"/>
                    <a:ea typeface="+mn-ea"/>
                    <a:cs typeface="+mn-cs"/>
                  </a:defRPr>
                </a:pPr>
                <a:endParaRPr lang="id-ID"/>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Sheet1!$A$2:$A$8</c:f>
              <c:strCache>
                <c:ptCount val="3"/>
                <c:pt idx="0">
                  <c:v>29,2 kg</c:v>
                </c:pt>
                <c:pt idx="1">
                  <c:v>51,44 kg</c:v>
                </c:pt>
                <c:pt idx="2">
                  <c:v>63,47 kg</c:v>
                </c:pt>
              </c:strCache>
            </c:strRef>
          </c:cat>
          <c:val>
            <c:numRef>
              <c:f>Sheet1!$D$2:$D$8</c:f>
              <c:numCache>
                <c:formatCode>General</c:formatCode>
                <c:ptCount val="7"/>
              </c:numCache>
            </c:numRef>
          </c:val>
          <c:smooth val="0"/>
          <c:extLst xmlns:c16r2="http://schemas.microsoft.com/office/drawing/2015/06/chart">
            <c:ext xmlns:c16="http://schemas.microsoft.com/office/drawing/2014/chart" uri="{C3380CC4-5D6E-409C-BE32-E72D297353CC}">
              <c16:uniqueId val="{00000002-934C-4069-BAFE-04AAD6E7E151}"/>
            </c:ext>
          </c:extLst>
        </c:ser>
        <c:dLbls>
          <c:dLblPos val="ctr"/>
          <c:showLegendKey val="0"/>
          <c:showVal val="1"/>
          <c:showCatName val="0"/>
          <c:showSerName val="0"/>
          <c:showPercent val="0"/>
          <c:showBubbleSize val="0"/>
        </c:dLbls>
        <c:marker val="1"/>
        <c:smooth val="0"/>
        <c:axId val="120237440"/>
        <c:axId val="120255616"/>
      </c:lineChart>
      <c:catAx>
        <c:axId val="120237440"/>
        <c:scaling>
          <c:orientation val="minMax"/>
        </c:scaling>
        <c:delete val="0"/>
        <c:axPos val="b"/>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dk1">
                    <a:lumMod val="65000"/>
                    <a:lumOff val="35000"/>
                  </a:schemeClr>
                </a:solidFill>
                <a:latin typeface="+mn-lt"/>
                <a:ea typeface="+mn-ea"/>
                <a:cs typeface="+mn-cs"/>
              </a:defRPr>
            </a:pPr>
            <a:endParaRPr lang="id-ID"/>
          </a:p>
        </c:txPr>
        <c:crossAx val="120255616"/>
        <c:crosses val="autoZero"/>
        <c:auto val="1"/>
        <c:lblAlgn val="ctr"/>
        <c:lblOffset val="100"/>
        <c:noMultiLvlLbl val="0"/>
      </c:catAx>
      <c:valAx>
        <c:axId val="120255616"/>
        <c:scaling>
          <c:orientation val="minMax"/>
        </c:scaling>
        <c:delete val="0"/>
        <c:axPos val="l"/>
        <c:majorGridlines>
          <c:spPr>
            <a:ln>
              <a:solidFill>
                <a:schemeClr val="dk1">
                  <a:lumMod val="15000"/>
                  <a:lumOff val="85000"/>
                </a:schemeClr>
              </a:solidFill>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id-ID"/>
          </a:p>
        </c:txPr>
        <c:crossAx val="120237440"/>
        <c:crosses val="autoZero"/>
        <c:crossBetween val="between"/>
      </c:valAx>
      <c:spPr>
        <a:noFill/>
        <a:ln>
          <a:noFill/>
        </a:ln>
        <a:effectLst/>
      </c:spPr>
    </c:plotArea>
    <c:plotVisOnly val="1"/>
    <c:dispBlanksAs val="gap"/>
    <c:showDLblsOverMax val="0"/>
  </c:chart>
  <c:spPr>
    <a:solidFill>
      <a:schemeClr val="bg2"/>
    </a:solidFill>
    <a:ln w="9525" cap="flat" cmpd="sng" algn="ctr">
      <a:solidFill>
        <a:schemeClr val="dk1">
          <a:lumMod val="15000"/>
          <a:lumOff val="85000"/>
        </a:schemeClr>
      </a:solidFill>
      <a:round/>
    </a:ln>
    <a:effectLst/>
  </c:spPr>
  <c:txPr>
    <a:bodyPr/>
    <a:lstStyle/>
    <a:p>
      <a:pPr>
        <a:defRPr/>
      </a:pPr>
      <a:endParaRPr lang="id-ID"/>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Series 1</c:v>
                </c:pt>
              </c:strCache>
            </c:strRef>
          </c:tx>
          <c:spPr>
            <a:ln w="19050" cap="rnd" cmpd="sng" algn="ctr">
              <a:solidFill>
                <a:schemeClr val="accent1">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solidFill>
                    <a:latin typeface="+mn-lt"/>
                    <a:ea typeface="+mn-ea"/>
                    <a:cs typeface="+mn-cs"/>
                  </a:defRPr>
                </a:pPr>
                <a:endParaRPr lang="id-ID"/>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dk1">
                          <a:lumMod val="35000"/>
                          <a:lumOff val="65000"/>
                        </a:schemeClr>
                      </a:solidFill>
                    </a:ln>
                    <a:effectLst/>
                  </c:spPr>
                </c15:leaderLines>
              </c:ext>
            </c:extLst>
          </c:dLbls>
          <c:cat>
            <c:numRef>
              <c:f>Sheet1!$A$2:$A$8</c:f>
              <c:numCache>
                <c:formatCode>General</c:formatCode>
                <c:ptCount val="7"/>
                <c:pt idx="0">
                  <c:v>1.55</c:v>
                </c:pt>
                <c:pt idx="1">
                  <c:v>2.11</c:v>
                </c:pt>
                <c:pt idx="2">
                  <c:v>2.0499999999999998</c:v>
                </c:pt>
              </c:numCache>
            </c:numRef>
          </c:cat>
          <c:val>
            <c:numRef>
              <c:f>Sheet1!$B$2:$B$8</c:f>
              <c:numCache>
                <c:formatCode>General</c:formatCode>
                <c:ptCount val="7"/>
                <c:pt idx="0">
                  <c:v>598.88</c:v>
                </c:pt>
                <c:pt idx="1">
                  <c:v>992.88</c:v>
                </c:pt>
                <c:pt idx="2">
                  <c:v>1292</c:v>
                </c:pt>
              </c:numCache>
            </c:numRef>
          </c:val>
          <c:smooth val="0"/>
          <c:extLst xmlns:c16r2="http://schemas.microsoft.com/office/drawing/2015/06/chart">
            <c:ext xmlns:c16="http://schemas.microsoft.com/office/drawing/2014/chart" uri="{C3380CC4-5D6E-409C-BE32-E72D297353CC}">
              <c16:uniqueId val="{00000000-934C-4069-BAFE-04AAD6E7E151}"/>
            </c:ext>
          </c:extLst>
        </c:ser>
        <c:ser>
          <c:idx val="1"/>
          <c:order val="1"/>
          <c:tx>
            <c:strRef>
              <c:f>Sheet1!$C$1</c:f>
              <c:strCache>
                <c:ptCount val="1"/>
                <c:pt idx="0">
                  <c:v>Column1</c:v>
                </c:pt>
              </c:strCache>
            </c:strRef>
          </c:tx>
          <c:spPr>
            <a:ln w="19050" cap="rnd" cmpd="sng" algn="ctr">
              <a:solidFill>
                <a:schemeClr val="accent2">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2"/>
                    </a:solidFill>
                    <a:latin typeface="+mn-lt"/>
                    <a:ea typeface="+mn-ea"/>
                    <a:cs typeface="+mn-cs"/>
                  </a:defRPr>
                </a:pPr>
                <a:endParaRPr lang="id-ID"/>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Sheet1!$A$2:$A$8</c:f>
              <c:numCache>
                <c:formatCode>General</c:formatCode>
                <c:ptCount val="7"/>
                <c:pt idx="0">
                  <c:v>1.55</c:v>
                </c:pt>
                <c:pt idx="1">
                  <c:v>2.11</c:v>
                </c:pt>
                <c:pt idx="2">
                  <c:v>2.0499999999999998</c:v>
                </c:pt>
              </c:numCache>
            </c:numRef>
          </c:cat>
          <c:val>
            <c:numRef>
              <c:f>Sheet1!$C$2:$C$8</c:f>
              <c:numCache>
                <c:formatCode>General</c:formatCode>
                <c:ptCount val="7"/>
              </c:numCache>
            </c:numRef>
          </c:val>
          <c:smooth val="0"/>
          <c:extLst xmlns:c16r2="http://schemas.microsoft.com/office/drawing/2015/06/chart">
            <c:ext xmlns:c16="http://schemas.microsoft.com/office/drawing/2014/chart" uri="{C3380CC4-5D6E-409C-BE32-E72D297353CC}">
              <c16:uniqueId val="{00000001-934C-4069-BAFE-04AAD6E7E151}"/>
            </c:ext>
          </c:extLst>
        </c:ser>
        <c:ser>
          <c:idx val="2"/>
          <c:order val="2"/>
          <c:tx>
            <c:strRef>
              <c:f>Sheet1!$D$1</c:f>
              <c:strCache>
                <c:ptCount val="1"/>
                <c:pt idx="0">
                  <c:v>Column2</c:v>
                </c:pt>
              </c:strCache>
            </c:strRef>
          </c:tx>
          <c:spPr>
            <a:ln w="19050" cap="rnd" cmpd="sng" algn="ctr">
              <a:solidFill>
                <a:schemeClr val="accent3">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3"/>
                    </a:solidFill>
                    <a:latin typeface="+mn-lt"/>
                    <a:ea typeface="+mn-ea"/>
                    <a:cs typeface="+mn-cs"/>
                  </a:defRPr>
                </a:pPr>
                <a:endParaRPr lang="id-ID"/>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Sheet1!$A$2:$A$8</c:f>
              <c:numCache>
                <c:formatCode>General</c:formatCode>
                <c:ptCount val="7"/>
                <c:pt idx="0">
                  <c:v>1.55</c:v>
                </c:pt>
                <c:pt idx="1">
                  <c:v>2.11</c:v>
                </c:pt>
                <c:pt idx="2">
                  <c:v>2.0499999999999998</c:v>
                </c:pt>
              </c:numCache>
            </c:numRef>
          </c:cat>
          <c:val>
            <c:numRef>
              <c:f>Sheet1!$D$2:$D$8</c:f>
              <c:numCache>
                <c:formatCode>General</c:formatCode>
                <c:ptCount val="7"/>
              </c:numCache>
            </c:numRef>
          </c:val>
          <c:smooth val="0"/>
          <c:extLst xmlns:c16r2="http://schemas.microsoft.com/office/drawing/2015/06/chart">
            <c:ext xmlns:c16="http://schemas.microsoft.com/office/drawing/2014/chart" uri="{C3380CC4-5D6E-409C-BE32-E72D297353CC}">
              <c16:uniqueId val="{00000002-934C-4069-BAFE-04AAD6E7E151}"/>
            </c:ext>
          </c:extLst>
        </c:ser>
        <c:dLbls>
          <c:dLblPos val="ctr"/>
          <c:showLegendKey val="0"/>
          <c:showVal val="1"/>
          <c:showCatName val="0"/>
          <c:showSerName val="0"/>
          <c:showPercent val="0"/>
          <c:showBubbleSize val="0"/>
        </c:dLbls>
        <c:marker val="1"/>
        <c:smooth val="0"/>
        <c:axId val="120291712"/>
        <c:axId val="120293248"/>
      </c:lineChart>
      <c:catAx>
        <c:axId val="120291712"/>
        <c:scaling>
          <c:orientation val="minMax"/>
        </c:scaling>
        <c:delete val="0"/>
        <c:axPos val="b"/>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dk1">
                    <a:lumMod val="65000"/>
                    <a:lumOff val="35000"/>
                  </a:schemeClr>
                </a:solidFill>
                <a:latin typeface="+mn-lt"/>
                <a:ea typeface="+mn-ea"/>
                <a:cs typeface="+mn-cs"/>
              </a:defRPr>
            </a:pPr>
            <a:endParaRPr lang="id-ID"/>
          </a:p>
        </c:txPr>
        <c:crossAx val="120293248"/>
        <c:crosses val="autoZero"/>
        <c:auto val="1"/>
        <c:lblAlgn val="ctr"/>
        <c:lblOffset val="100"/>
        <c:noMultiLvlLbl val="0"/>
      </c:catAx>
      <c:valAx>
        <c:axId val="120293248"/>
        <c:scaling>
          <c:orientation val="minMax"/>
        </c:scaling>
        <c:delete val="0"/>
        <c:axPos val="l"/>
        <c:majorGridlines>
          <c:spPr>
            <a:ln>
              <a:solidFill>
                <a:schemeClr val="dk1">
                  <a:lumMod val="15000"/>
                  <a:lumOff val="85000"/>
                </a:schemeClr>
              </a:solidFill>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id-ID"/>
          </a:p>
        </c:txPr>
        <c:crossAx val="120291712"/>
        <c:crosses val="autoZero"/>
        <c:crossBetween val="between"/>
      </c:valAx>
      <c:spPr>
        <a:noFill/>
        <a:ln>
          <a:noFill/>
        </a:ln>
        <a:effectLst/>
      </c:spPr>
    </c:plotArea>
    <c:plotVisOnly val="1"/>
    <c:dispBlanksAs val="gap"/>
    <c:showDLblsOverMax val="0"/>
  </c:chart>
  <c:spPr>
    <a:solidFill>
      <a:schemeClr val="bg2"/>
    </a:solidFill>
    <a:ln w="9525" cap="flat" cmpd="sng" algn="ctr">
      <a:solidFill>
        <a:schemeClr val="dk1">
          <a:lumMod val="15000"/>
          <a:lumOff val="85000"/>
        </a:schemeClr>
      </a:solidFill>
      <a:round/>
    </a:ln>
    <a:effectLst/>
  </c:spPr>
  <c:txPr>
    <a:bodyPr/>
    <a:lstStyle/>
    <a:p>
      <a:pPr>
        <a:defRPr/>
      </a:pPr>
      <a:endParaRPr lang="id-ID"/>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Series 1</c:v>
                </c:pt>
              </c:strCache>
            </c:strRef>
          </c:tx>
          <c:spPr>
            <a:ln w="19050" cap="rnd" cmpd="sng" algn="ctr">
              <a:solidFill>
                <a:schemeClr val="accent1">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solidFill>
                    <a:latin typeface="+mn-lt"/>
                    <a:ea typeface="+mn-ea"/>
                    <a:cs typeface="+mn-cs"/>
                  </a:defRPr>
                </a:pPr>
                <a:endParaRPr lang="id-ID"/>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dk1">
                          <a:lumMod val="35000"/>
                          <a:lumOff val="65000"/>
                        </a:schemeClr>
                      </a:solidFill>
                    </a:ln>
                    <a:effectLst/>
                  </c:spPr>
                </c15:leaderLines>
              </c:ext>
            </c:extLst>
          </c:dLbls>
          <c:cat>
            <c:strRef>
              <c:f>Sheet1!$A$2:$A$8</c:f>
              <c:strCache>
                <c:ptCount val="3"/>
                <c:pt idx="0">
                  <c:v>1,6 th</c:v>
                </c:pt>
                <c:pt idx="1">
                  <c:v>3,1 th</c:v>
                </c:pt>
                <c:pt idx="2">
                  <c:v>4,75 th</c:v>
                </c:pt>
              </c:strCache>
            </c:strRef>
          </c:cat>
          <c:val>
            <c:numRef>
              <c:f>Sheet1!$B$2:$B$8</c:f>
              <c:numCache>
                <c:formatCode>General</c:formatCode>
                <c:ptCount val="7"/>
                <c:pt idx="0">
                  <c:v>598.88</c:v>
                </c:pt>
                <c:pt idx="1">
                  <c:v>992.88</c:v>
                </c:pt>
                <c:pt idx="2">
                  <c:v>1292</c:v>
                </c:pt>
              </c:numCache>
            </c:numRef>
          </c:val>
          <c:smooth val="0"/>
          <c:extLst xmlns:c16r2="http://schemas.microsoft.com/office/drawing/2015/06/chart">
            <c:ext xmlns:c16="http://schemas.microsoft.com/office/drawing/2014/chart" uri="{C3380CC4-5D6E-409C-BE32-E72D297353CC}">
              <c16:uniqueId val="{00000000-934C-4069-BAFE-04AAD6E7E151}"/>
            </c:ext>
          </c:extLst>
        </c:ser>
        <c:ser>
          <c:idx val="1"/>
          <c:order val="1"/>
          <c:tx>
            <c:strRef>
              <c:f>Sheet1!$C$1</c:f>
              <c:strCache>
                <c:ptCount val="1"/>
                <c:pt idx="0">
                  <c:v>Column1</c:v>
                </c:pt>
              </c:strCache>
            </c:strRef>
          </c:tx>
          <c:spPr>
            <a:ln w="19050" cap="rnd" cmpd="sng" algn="ctr">
              <a:solidFill>
                <a:schemeClr val="accent2">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2"/>
                    </a:solidFill>
                    <a:latin typeface="+mn-lt"/>
                    <a:ea typeface="+mn-ea"/>
                    <a:cs typeface="+mn-cs"/>
                  </a:defRPr>
                </a:pPr>
                <a:endParaRPr lang="id-ID"/>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Sheet1!$A$2:$A$8</c:f>
              <c:strCache>
                <c:ptCount val="3"/>
                <c:pt idx="0">
                  <c:v>1,6 th</c:v>
                </c:pt>
                <c:pt idx="1">
                  <c:v>3,1 th</c:v>
                </c:pt>
                <c:pt idx="2">
                  <c:v>4,75 th</c:v>
                </c:pt>
              </c:strCache>
            </c:strRef>
          </c:cat>
          <c:val>
            <c:numRef>
              <c:f>Sheet1!$C$2:$C$8</c:f>
              <c:numCache>
                <c:formatCode>General</c:formatCode>
                <c:ptCount val="7"/>
              </c:numCache>
            </c:numRef>
          </c:val>
          <c:smooth val="0"/>
          <c:extLst xmlns:c16r2="http://schemas.microsoft.com/office/drawing/2015/06/chart">
            <c:ext xmlns:c16="http://schemas.microsoft.com/office/drawing/2014/chart" uri="{C3380CC4-5D6E-409C-BE32-E72D297353CC}">
              <c16:uniqueId val="{00000001-934C-4069-BAFE-04AAD6E7E151}"/>
            </c:ext>
          </c:extLst>
        </c:ser>
        <c:ser>
          <c:idx val="2"/>
          <c:order val="2"/>
          <c:tx>
            <c:strRef>
              <c:f>Sheet1!$D$1</c:f>
              <c:strCache>
                <c:ptCount val="1"/>
                <c:pt idx="0">
                  <c:v>Column2</c:v>
                </c:pt>
              </c:strCache>
            </c:strRef>
          </c:tx>
          <c:spPr>
            <a:ln w="19050" cap="rnd" cmpd="sng" algn="ctr">
              <a:solidFill>
                <a:schemeClr val="accent3">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3"/>
                    </a:solidFill>
                    <a:latin typeface="+mn-lt"/>
                    <a:ea typeface="+mn-ea"/>
                    <a:cs typeface="+mn-cs"/>
                  </a:defRPr>
                </a:pPr>
                <a:endParaRPr lang="id-ID"/>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Sheet1!$A$2:$A$8</c:f>
              <c:strCache>
                <c:ptCount val="3"/>
                <c:pt idx="0">
                  <c:v>1,6 th</c:v>
                </c:pt>
                <c:pt idx="1">
                  <c:v>3,1 th</c:v>
                </c:pt>
                <c:pt idx="2">
                  <c:v>4,75 th</c:v>
                </c:pt>
              </c:strCache>
            </c:strRef>
          </c:cat>
          <c:val>
            <c:numRef>
              <c:f>Sheet1!$D$2:$D$8</c:f>
              <c:numCache>
                <c:formatCode>General</c:formatCode>
                <c:ptCount val="7"/>
              </c:numCache>
            </c:numRef>
          </c:val>
          <c:smooth val="0"/>
          <c:extLst xmlns:c16r2="http://schemas.microsoft.com/office/drawing/2015/06/chart">
            <c:ext xmlns:c16="http://schemas.microsoft.com/office/drawing/2014/chart" uri="{C3380CC4-5D6E-409C-BE32-E72D297353CC}">
              <c16:uniqueId val="{00000002-934C-4069-BAFE-04AAD6E7E151}"/>
            </c:ext>
          </c:extLst>
        </c:ser>
        <c:dLbls>
          <c:dLblPos val="ctr"/>
          <c:showLegendKey val="0"/>
          <c:showVal val="1"/>
          <c:showCatName val="0"/>
          <c:showSerName val="0"/>
          <c:showPercent val="0"/>
          <c:showBubbleSize val="0"/>
        </c:dLbls>
        <c:marker val="1"/>
        <c:smooth val="0"/>
        <c:axId val="171955328"/>
        <c:axId val="171956864"/>
      </c:lineChart>
      <c:catAx>
        <c:axId val="171955328"/>
        <c:scaling>
          <c:orientation val="minMax"/>
        </c:scaling>
        <c:delete val="0"/>
        <c:axPos val="b"/>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dk1">
                    <a:lumMod val="65000"/>
                    <a:lumOff val="35000"/>
                  </a:schemeClr>
                </a:solidFill>
                <a:latin typeface="+mn-lt"/>
                <a:ea typeface="+mn-ea"/>
                <a:cs typeface="+mn-cs"/>
              </a:defRPr>
            </a:pPr>
            <a:endParaRPr lang="id-ID"/>
          </a:p>
        </c:txPr>
        <c:crossAx val="171956864"/>
        <c:crosses val="autoZero"/>
        <c:auto val="1"/>
        <c:lblAlgn val="ctr"/>
        <c:lblOffset val="100"/>
        <c:noMultiLvlLbl val="0"/>
      </c:catAx>
      <c:valAx>
        <c:axId val="171956864"/>
        <c:scaling>
          <c:orientation val="minMax"/>
        </c:scaling>
        <c:delete val="0"/>
        <c:axPos val="l"/>
        <c:majorGridlines>
          <c:spPr>
            <a:ln>
              <a:solidFill>
                <a:schemeClr val="dk1">
                  <a:lumMod val="15000"/>
                  <a:lumOff val="85000"/>
                </a:schemeClr>
              </a:solidFill>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id-ID"/>
          </a:p>
        </c:txPr>
        <c:crossAx val="171955328"/>
        <c:crosses val="autoZero"/>
        <c:crossBetween val="between"/>
      </c:valAx>
      <c:spPr>
        <a:noFill/>
        <a:ln>
          <a:noFill/>
        </a:ln>
        <a:effectLst/>
      </c:spPr>
    </c:plotArea>
    <c:plotVisOnly val="1"/>
    <c:dispBlanksAs val="gap"/>
    <c:showDLblsOverMax val="0"/>
  </c:chart>
  <c:spPr>
    <a:solidFill>
      <a:schemeClr val="bg2"/>
    </a:solidFill>
    <a:ln w="9525" cap="flat" cmpd="sng" algn="ctr">
      <a:solidFill>
        <a:schemeClr val="dk1">
          <a:lumMod val="15000"/>
          <a:lumOff val="85000"/>
        </a:schemeClr>
      </a:solidFill>
      <a:round/>
    </a:ln>
    <a:effectLst/>
  </c:spPr>
  <c:txPr>
    <a:bodyPr/>
    <a:lstStyle/>
    <a:p>
      <a:pPr>
        <a:defRPr/>
      </a:pPr>
      <a:endParaRPr lang="id-ID"/>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16</Pages>
  <Words>5455</Words>
  <Characters>31100</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36483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dcterms:created xsi:type="dcterms:W3CDTF">2019-09-05T03:58:00Z</dcterms:created>
  <dcterms:modified xsi:type="dcterms:W3CDTF">2019-09-05T06:41:00Z</dcterms:modified>
</cp:coreProperties>
</file>