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99B" w:rsidRPr="00F1799B" w:rsidRDefault="00F1799B" w:rsidP="00F1799B">
      <w:pPr>
        <w:spacing w:after="0" w:line="240" w:lineRule="auto"/>
        <w:jc w:val="center"/>
        <w:rPr>
          <w:rFonts w:ascii="Arial" w:hAnsi="Arial" w:cs="Arial"/>
          <w:b/>
          <w:sz w:val="20"/>
          <w:szCs w:val="20"/>
        </w:rPr>
      </w:pPr>
      <w:r w:rsidRPr="00F1799B">
        <w:rPr>
          <w:rFonts w:ascii="Arial" w:hAnsi="Arial" w:cs="Arial"/>
          <w:b/>
          <w:sz w:val="20"/>
          <w:szCs w:val="20"/>
        </w:rPr>
        <w:t xml:space="preserve">POTENSI PENGEMBANGAN TERNAK KERBAU BERDASARKAN ASPEK REPRODUKSI DI KABUPATEN MAGELANG </w:t>
      </w:r>
    </w:p>
    <w:p w:rsidR="00F1799B" w:rsidRPr="00F1799B" w:rsidRDefault="00F1799B" w:rsidP="00F1799B">
      <w:pPr>
        <w:spacing w:after="0" w:line="240" w:lineRule="auto"/>
        <w:jc w:val="center"/>
        <w:rPr>
          <w:rFonts w:ascii="Arial" w:hAnsi="Arial" w:cs="Arial"/>
          <w:b/>
          <w:sz w:val="20"/>
          <w:szCs w:val="20"/>
        </w:rPr>
      </w:pPr>
      <w:r w:rsidRPr="00F1799B">
        <w:rPr>
          <w:rFonts w:ascii="Arial" w:hAnsi="Arial" w:cs="Arial"/>
          <w:b/>
          <w:sz w:val="20"/>
          <w:szCs w:val="20"/>
        </w:rPr>
        <w:t>JAWA TENGAH</w:t>
      </w:r>
    </w:p>
    <w:p w:rsidR="00F1799B" w:rsidRPr="00F1799B" w:rsidRDefault="00F1799B" w:rsidP="00F1799B">
      <w:pPr>
        <w:spacing w:after="0" w:line="240" w:lineRule="auto"/>
        <w:jc w:val="center"/>
        <w:rPr>
          <w:rFonts w:ascii="Arial" w:hAnsi="Arial" w:cs="Arial"/>
          <w:b/>
          <w:sz w:val="20"/>
          <w:szCs w:val="20"/>
        </w:rPr>
      </w:pPr>
    </w:p>
    <w:p w:rsidR="00F1799B" w:rsidRPr="00F1799B" w:rsidRDefault="00F1799B" w:rsidP="00F1799B">
      <w:pPr>
        <w:spacing w:after="0" w:line="240" w:lineRule="auto"/>
        <w:jc w:val="center"/>
        <w:rPr>
          <w:rFonts w:ascii="Arial" w:hAnsi="Arial" w:cs="Arial"/>
          <w:sz w:val="20"/>
          <w:szCs w:val="20"/>
          <w:lang w:val="en-ID"/>
        </w:rPr>
      </w:pPr>
      <w:r w:rsidRPr="00F1799B">
        <w:rPr>
          <w:rFonts w:ascii="Arial" w:hAnsi="Arial" w:cs="Arial"/>
          <w:sz w:val="20"/>
          <w:szCs w:val="20"/>
          <w:lang w:val="en-ID"/>
        </w:rPr>
        <w:t>MUHAMMAD SYA’RONI</w:t>
      </w:r>
    </w:p>
    <w:p w:rsidR="00F1799B" w:rsidRPr="00F1799B" w:rsidRDefault="00F1799B" w:rsidP="00F1799B">
      <w:pPr>
        <w:spacing w:after="160"/>
        <w:jc w:val="center"/>
        <w:rPr>
          <w:rFonts w:ascii="Arial" w:hAnsi="Arial" w:cs="Arial"/>
          <w:sz w:val="20"/>
          <w:szCs w:val="20"/>
        </w:rPr>
      </w:pPr>
      <w:r w:rsidRPr="00F1799B">
        <w:rPr>
          <w:rFonts w:ascii="Arial" w:hAnsi="Arial" w:cs="Arial"/>
          <w:sz w:val="20"/>
          <w:szCs w:val="20"/>
        </w:rPr>
        <w:t>Prodi Peternakan, Fak. Agroindustri, Univ. Mercu Buana Yogyakarta</w:t>
      </w:r>
    </w:p>
    <w:p w:rsidR="00F1799B" w:rsidRPr="00F1799B" w:rsidRDefault="00F1799B" w:rsidP="00F1799B">
      <w:pPr>
        <w:spacing w:after="0" w:line="240" w:lineRule="auto"/>
        <w:jc w:val="center"/>
        <w:rPr>
          <w:rFonts w:ascii="Arial" w:hAnsi="Arial" w:cs="Arial"/>
          <w:b/>
          <w:sz w:val="20"/>
          <w:szCs w:val="20"/>
          <w:lang w:val="en-ID"/>
        </w:rPr>
      </w:pPr>
    </w:p>
    <w:p w:rsidR="00F1799B" w:rsidRPr="00F1799B" w:rsidRDefault="00F1799B" w:rsidP="00F1799B">
      <w:pPr>
        <w:spacing w:after="0"/>
        <w:jc w:val="center"/>
        <w:rPr>
          <w:rFonts w:ascii="Arial" w:hAnsi="Arial" w:cs="Arial"/>
          <w:b/>
          <w:sz w:val="20"/>
          <w:szCs w:val="20"/>
        </w:rPr>
      </w:pPr>
      <w:r w:rsidRPr="00F1799B">
        <w:rPr>
          <w:rFonts w:ascii="Arial" w:hAnsi="Arial" w:cs="Arial"/>
          <w:b/>
          <w:sz w:val="20"/>
          <w:szCs w:val="20"/>
        </w:rPr>
        <w:t>INTISARI *)</w:t>
      </w:r>
    </w:p>
    <w:p w:rsidR="00F1799B" w:rsidRPr="00F1799B" w:rsidRDefault="00F1799B" w:rsidP="00F1799B">
      <w:pPr>
        <w:spacing w:after="0" w:line="240" w:lineRule="auto"/>
        <w:ind w:firstLine="720"/>
        <w:jc w:val="both"/>
        <w:rPr>
          <w:rFonts w:ascii="Arial" w:hAnsi="Arial" w:cs="Arial"/>
          <w:sz w:val="20"/>
          <w:szCs w:val="20"/>
        </w:rPr>
      </w:pPr>
      <w:r w:rsidRPr="00F1799B">
        <w:rPr>
          <w:rFonts w:ascii="Arial" w:hAnsi="Arial" w:cs="Arial"/>
          <w:sz w:val="20"/>
          <w:szCs w:val="20"/>
        </w:rPr>
        <w:t xml:space="preserve">Penelitian ini bertujuan untuk </w:t>
      </w:r>
      <w:r w:rsidRPr="00F1799B">
        <w:rPr>
          <w:rFonts w:ascii="Arial" w:eastAsia="Times New Roman" w:hAnsi="Arial" w:cs="Arial"/>
          <w:sz w:val="20"/>
          <w:szCs w:val="20"/>
          <w:lang w:eastAsia="id-ID"/>
        </w:rPr>
        <w:t xml:space="preserve">mengetahui </w:t>
      </w:r>
      <w:r w:rsidRPr="00F1799B">
        <w:rPr>
          <w:rFonts w:ascii="Arial" w:eastAsia="Times New Roman" w:hAnsi="Arial" w:cs="Arial"/>
          <w:sz w:val="20"/>
          <w:szCs w:val="20"/>
          <w:lang w:val="en-US" w:eastAsia="id-ID"/>
        </w:rPr>
        <w:t xml:space="preserve">potensi pengembangan ternak Kerbau berdasarkan aspek  reproduksi </w:t>
      </w:r>
      <w:r w:rsidRPr="00F1799B">
        <w:rPr>
          <w:rFonts w:ascii="Arial" w:eastAsia="Times New Roman" w:hAnsi="Arial" w:cs="Arial"/>
          <w:sz w:val="20"/>
          <w:szCs w:val="20"/>
          <w:lang w:eastAsia="id-ID"/>
        </w:rPr>
        <w:t xml:space="preserve">di Kabupaten Magelang – Jawa Tengah. Penelitian ini dilakukan selama 1 bulan terhitung </w:t>
      </w:r>
      <w:r w:rsidRPr="00F1799B">
        <w:rPr>
          <w:rFonts w:ascii="Arial" w:hAnsi="Arial" w:cs="Arial"/>
          <w:sz w:val="20"/>
          <w:szCs w:val="20"/>
        </w:rPr>
        <w:t>pada tang</w:t>
      </w:r>
      <w:r w:rsidRPr="00F1799B">
        <w:rPr>
          <w:rFonts w:ascii="Arial" w:hAnsi="Arial" w:cs="Arial"/>
          <w:sz w:val="20"/>
          <w:szCs w:val="20"/>
          <w:lang w:val="en-US"/>
        </w:rPr>
        <w:t>gal</w:t>
      </w:r>
      <w:r w:rsidRPr="00F1799B">
        <w:rPr>
          <w:rFonts w:ascii="Arial" w:hAnsi="Arial" w:cs="Arial"/>
          <w:sz w:val="20"/>
          <w:szCs w:val="20"/>
        </w:rPr>
        <w:t xml:space="preserve"> 01 </w:t>
      </w:r>
      <w:r w:rsidRPr="00F1799B">
        <w:rPr>
          <w:rFonts w:ascii="Arial" w:hAnsi="Arial" w:cs="Arial"/>
          <w:sz w:val="20"/>
          <w:szCs w:val="20"/>
          <w:lang w:val="en-US"/>
        </w:rPr>
        <w:t xml:space="preserve">– </w:t>
      </w:r>
      <w:r w:rsidRPr="00F1799B">
        <w:rPr>
          <w:rFonts w:ascii="Arial" w:hAnsi="Arial" w:cs="Arial"/>
          <w:sz w:val="20"/>
          <w:szCs w:val="20"/>
        </w:rPr>
        <w:t>30</w:t>
      </w:r>
      <w:r w:rsidRPr="00F1799B">
        <w:rPr>
          <w:rFonts w:ascii="Arial" w:hAnsi="Arial" w:cs="Arial"/>
          <w:sz w:val="20"/>
          <w:szCs w:val="20"/>
          <w:lang w:val="en-US"/>
        </w:rPr>
        <w:t xml:space="preserve"> April 2019 di 3 Kecamatan dengan populasi ternak kerbau tertinggi di Kabupaten Magelang. Materi yang digunakan adalah ternak kerbau dan peternak.</w:t>
      </w:r>
      <w:r w:rsidRPr="00F1799B">
        <w:rPr>
          <w:rFonts w:ascii="Arial" w:hAnsi="Arial" w:cs="Arial"/>
          <w:sz w:val="20"/>
          <w:szCs w:val="20"/>
        </w:rPr>
        <w:t xml:space="preserve"> Penelitian ini menggunakan metode </w:t>
      </w:r>
      <w:r w:rsidRPr="00F1799B">
        <w:rPr>
          <w:rFonts w:ascii="Arial" w:hAnsi="Arial" w:cs="Arial"/>
          <w:i/>
          <w:iCs/>
          <w:sz w:val="20"/>
          <w:szCs w:val="20"/>
        </w:rPr>
        <w:t xml:space="preserve">deskriptif. </w:t>
      </w:r>
      <w:r w:rsidRPr="00F1799B">
        <w:rPr>
          <w:rFonts w:ascii="Arial" w:hAnsi="Arial" w:cs="Arial"/>
          <w:sz w:val="20"/>
          <w:szCs w:val="20"/>
        </w:rPr>
        <w:t>Variabel yang diamati adalah umur pubertas, lama birahi, umur kawin pertama, lama bunting, calf  crop, birahi  setelah  kelahiran,  interval  dikawinkan  pertama  setelah beranak,  selang  beranak  (</w:t>
      </w:r>
      <w:r w:rsidRPr="00F1799B">
        <w:rPr>
          <w:rFonts w:ascii="Arial" w:hAnsi="Arial" w:cs="Arial"/>
          <w:i/>
          <w:sz w:val="20"/>
          <w:szCs w:val="20"/>
        </w:rPr>
        <w:t>calving  interval</w:t>
      </w:r>
      <w:r w:rsidRPr="00F1799B">
        <w:rPr>
          <w:rFonts w:ascii="Arial" w:hAnsi="Arial" w:cs="Arial"/>
          <w:sz w:val="20"/>
          <w:szCs w:val="20"/>
        </w:rPr>
        <w:t xml:space="preserve">) dan kecukupan pakan. Hasil penelitian menunjukkan rerata umur pubertas: 2,6 tahun, lama birahi: 3 hari, umur kawin pertama: 3 tahun, lama bunting: 10,3 bulan, </w:t>
      </w:r>
      <w:r w:rsidRPr="00F1799B">
        <w:rPr>
          <w:rFonts w:ascii="Arial" w:hAnsi="Arial" w:cs="Arial"/>
          <w:i/>
          <w:sz w:val="20"/>
          <w:szCs w:val="20"/>
        </w:rPr>
        <w:t xml:space="preserve">calf crop </w:t>
      </w:r>
      <w:r w:rsidRPr="00F1799B">
        <w:rPr>
          <w:rFonts w:ascii="Arial" w:hAnsi="Arial" w:cs="Arial"/>
          <w:sz w:val="20"/>
          <w:szCs w:val="20"/>
        </w:rPr>
        <w:t xml:space="preserve">: 74%, birahi setelah melahirkan: 4,21 bulan, interval dikawinkan pertama setelah beranak: 5,18 bulan, </w:t>
      </w:r>
      <w:r w:rsidRPr="00F1799B">
        <w:rPr>
          <w:rFonts w:ascii="Arial" w:hAnsi="Arial" w:cs="Arial"/>
          <w:i/>
          <w:sz w:val="20"/>
          <w:szCs w:val="20"/>
        </w:rPr>
        <w:t>calving interval</w:t>
      </w:r>
      <w:r w:rsidRPr="00F1799B">
        <w:rPr>
          <w:rFonts w:ascii="Arial" w:hAnsi="Arial" w:cs="Arial"/>
          <w:sz w:val="20"/>
          <w:szCs w:val="20"/>
        </w:rPr>
        <w:t xml:space="preserve">: 1,55 tahun. Disimpulkan bahwa </w:t>
      </w:r>
      <w:r w:rsidRPr="00F1799B">
        <w:rPr>
          <w:rFonts w:ascii="Arial" w:eastAsia="Times New Roman" w:hAnsi="Arial" w:cs="Arial"/>
          <w:sz w:val="20"/>
          <w:szCs w:val="20"/>
          <w:lang w:eastAsia="id-ID"/>
        </w:rPr>
        <w:t>berdasarkan aspek reproduksi ternak kerbau di Kabupaten Magelang, Jawa Tengah sudah optimal dan berpotensi untuk dikembangkan.</w:t>
      </w:r>
    </w:p>
    <w:p w:rsidR="00F1799B" w:rsidRPr="00F1799B" w:rsidRDefault="00F1799B" w:rsidP="00F1799B">
      <w:pPr>
        <w:spacing w:after="0" w:line="240" w:lineRule="auto"/>
        <w:ind w:firstLine="720"/>
        <w:jc w:val="both"/>
        <w:rPr>
          <w:rFonts w:ascii="Arial" w:hAnsi="Arial" w:cs="Arial"/>
          <w:sz w:val="20"/>
          <w:szCs w:val="20"/>
        </w:rPr>
      </w:pPr>
    </w:p>
    <w:p w:rsidR="00F1799B" w:rsidRPr="00F1799B" w:rsidRDefault="00F1799B" w:rsidP="00F1799B">
      <w:pPr>
        <w:spacing w:after="0" w:line="240" w:lineRule="auto"/>
        <w:jc w:val="both"/>
        <w:rPr>
          <w:rFonts w:ascii="Arial" w:hAnsi="Arial" w:cs="Arial"/>
          <w:sz w:val="20"/>
          <w:szCs w:val="20"/>
        </w:rPr>
      </w:pPr>
      <w:r w:rsidRPr="00F1799B">
        <w:rPr>
          <w:rFonts w:ascii="Arial" w:hAnsi="Arial" w:cs="Arial"/>
          <w:sz w:val="20"/>
          <w:szCs w:val="20"/>
        </w:rPr>
        <w:t>Kata kunci : Kerbau, Reproduksi kerbau, Peternak kerbau.</w:t>
      </w:r>
    </w:p>
    <w:p w:rsidR="00F1799B" w:rsidRPr="00F1799B" w:rsidRDefault="00F1799B" w:rsidP="00F1799B">
      <w:pPr>
        <w:rPr>
          <w:rFonts w:ascii="Arial" w:hAnsi="Arial" w:cs="Arial"/>
          <w:sz w:val="20"/>
          <w:szCs w:val="20"/>
        </w:rPr>
      </w:pPr>
    </w:p>
    <w:p w:rsidR="00F1799B" w:rsidRPr="00F1799B" w:rsidRDefault="00F1799B" w:rsidP="00F1799B">
      <w:pPr>
        <w:spacing w:after="0" w:line="360" w:lineRule="auto"/>
        <w:jc w:val="center"/>
        <w:rPr>
          <w:rFonts w:ascii="Arial" w:eastAsia="Times New Roman" w:hAnsi="Arial" w:cs="Arial"/>
          <w:b/>
          <w:sz w:val="20"/>
          <w:szCs w:val="20"/>
          <w:lang w:val="en-GB" w:eastAsia="id-ID"/>
        </w:rPr>
      </w:pPr>
      <w:r w:rsidRPr="00F1799B">
        <w:rPr>
          <w:rFonts w:ascii="Arial" w:eastAsia="Times New Roman" w:hAnsi="Arial" w:cs="Arial"/>
          <w:b/>
          <w:sz w:val="20"/>
          <w:szCs w:val="20"/>
          <w:lang w:val="en-GB" w:eastAsia="id-ID"/>
        </w:rPr>
        <w:t>ABSTRACT *)</w:t>
      </w:r>
    </w:p>
    <w:p w:rsidR="00F1799B" w:rsidRPr="00F1799B" w:rsidRDefault="00F1799B" w:rsidP="00F1799B">
      <w:pPr>
        <w:spacing w:after="0" w:line="240" w:lineRule="auto"/>
        <w:ind w:firstLine="720"/>
        <w:jc w:val="both"/>
        <w:rPr>
          <w:rFonts w:ascii="Arial" w:eastAsia="Times New Roman" w:hAnsi="Arial" w:cs="Arial"/>
          <w:sz w:val="20"/>
          <w:szCs w:val="20"/>
          <w:lang w:eastAsia="id-ID"/>
        </w:rPr>
      </w:pPr>
      <w:r w:rsidRPr="00F1799B">
        <w:rPr>
          <w:rFonts w:ascii="Arial" w:eastAsia="Times New Roman" w:hAnsi="Arial" w:cs="Arial"/>
          <w:sz w:val="20"/>
          <w:szCs w:val="20"/>
          <w:lang w:eastAsia="id-ID"/>
        </w:rPr>
        <w:t>This study aims to determine the potential development of buffaloes based on reproductive aspects in Magelang Regency - Central Java. This research was conducted for 1 month from 1 - 30 April 2019 in 3 districts with the highest buffalo population in Magelang Regency. The material used is buffalo and farmers. This research uses a descriptive method. The observed variables were puberty age, estrus duration, age of first mating, length of pregnancy, calf crop, post partum</w:t>
      </w:r>
      <w:r w:rsidRPr="00F1799B">
        <w:rPr>
          <w:rFonts w:ascii="Arial" w:eastAsia="Times New Roman" w:hAnsi="Arial" w:cs="Arial"/>
          <w:sz w:val="20"/>
          <w:szCs w:val="20"/>
          <w:lang w:val="en-GB" w:eastAsia="id-ID"/>
        </w:rPr>
        <w:t xml:space="preserve"> estrus</w:t>
      </w:r>
      <w:r w:rsidRPr="00F1799B">
        <w:rPr>
          <w:rFonts w:ascii="Arial" w:eastAsia="Times New Roman" w:hAnsi="Arial" w:cs="Arial"/>
          <w:sz w:val="20"/>
          <w:szCs w:val="20"/>
          <w:lang w:eastAsia="id-ID"/>
        </w:rPr>
        <w:t xml:space="preserve">, post partum mating, calving interval and adequacy of feed. The results showed the average age of puberty: 2.6 years, </w:t>
      </w:r>
      <w:r w:rsidRPr="00F1799B">
        <w:rPr>
          <w:rFonts w:ascii="Arial" w:eastAsia="Times New Roman" w:hAnsi="Arial" w:cs="Arial"/>
          <w:sz w:val="20"/>
          <w:szCs w:val="20"/>
          <w:lang w:val="en-GB" w:eastAsia="id-ID"/>
        </w:rPr>
        <w:t>time estrus</w:t>
      </w:r>
      <w:r w:rsidRPr="00F1799B">
        <w:rPr>
          <w:rFonts w:ascii="Arial" w:eastAsia="Times New Roman" w:hAnsi="Arial" w:cs="Arial"/>
          <w:sz w:val="20"/>
          <w:szCs w:val="20"/>
          <w:lang w:eastAsia="id-ID"/>
        </w:rPr>
        <w:t>: 3 days, age of first mating: 3 years, conception period: 10.3 months, calf crop: 74%, post partum estrus: 4.21 months, intervals mated first after giving birth: 5.18 months, calving interval: 1.55 years. It was concluded that based on the reproductive aspects of buffalo in Magelang regency, Central Java was optimal and had the potential to be developed.</w:t>
      </w:r>
    </w:p>
    <w:p w:rsidR="00F1799B" w:rsidRPr="00F1799B" w:rsidRDefault="00F1799B" w:rsidP="00F1799B">
      <w:pPr>
        <w:spacing w:after="0" w:line="240" w:lineRule="auto"/>
        <w:jc w:val="both"/>
        <w:rPr>
          <w:rFonts w:ascii="Arial" w:eastAsia="Times New Roman" w:hAnsi="Arial" w:cs="Arial"/>
          <w:sz w:val="20"/>
          <w:szCs w:val="20"/>
          <w:lang w:eastAsia="id-ID"/>
        </w:rPr>
      </w:pPr>
    </w:p>
    <w:tbl>
      <w:tblPr>
        <w:tblStyle w:val="TableGrid"/>
        <w:tblW w:w="0" w:type="auto"/>
        <w:tblLook w:val="04A0" w:firstRow="1" w:lastRow="0" w:firstColumn="1" w:lastColumn="0" w:noHBand="0" w:noVBand="1"/>
      </w:tblPr>
      <w:tblGrid>
        <w:gridCol w:w="9724"/>
      </w:tblGrid>
      <w:tr w:rsidR="00F1799B" w:rsidRPr="00F1799B" w:rsidTr="00215787">
        <w:trPr>
          <w:trHeight w:val="253"/>
        </w:trPr>
        <w:tc>
          <w:tcPr>
            <w:tcW w:w="9724"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F1799B" w:rsidRPr="00F1799B" w:rsidRDefault="00F1799B" w:rsidP="00994DED">
            <w:pPr>
              <w:rPr>
                <w:rFonts w:ascii="Arial" w:eastAsia="Times New Roman" w:hAnsi="Arial" w:cs="Arial"/>
                <w:sz w:val="20"/>
                <w:szCs w:val="20"/>
                <w:lang w:eastAsia="id-ID"/>
              </w:rPr>
            </w:pPr>
            <w:r w:rsidRPr="00F1799B">
              <w:rPr>
                <w:rFonts w:ascii="Arial" w:eastAsia="Times New Roman" w:hAnsi="Arial" w:cs="Arial"/>
                <w:sz w:val="20"/>
                <w:szCs w:val="20"/>
                <w:lang w:eastAsia="id-ID"/>
              </w:rPr>
              <w:t>Keywords</w:t>
            </w:r>
            <w:r w:rsidRPr="00F1799B">
              <w:rPr>
                <w:rFonts w:ascii="Arial" w:eastAsia="Times New Roman" w:hAnsi="Arial" w:cs="Arial"/>
                <w:sz w:val="20"/>
                <w:szCs w:val="20"/>
                <w:lang w:val="en-GB" w:eastAsia="id-ID"/>
              </w:rPr>
              <w:t xml:space="preserve"> </w:t>
            </w:r>
            <w:r w:rsidRPr="00F1799B">
              <w:rPr>
                <w:rFonts w:ascii="Arial" w:eastAsia="Times New Roman" w:hAnsi="Arial" w:cs="Arial"/>
                <w:sz w:val="20"/>
                <w:szCs w:val="20"/>
                <w:lang w:eastAsia="id-ID"/>
              </w:rPr>
              <w:t>: Buffalo, Buffalo reproduction, Buffalo farmers.</w:t>
            </w:r>
          </w:p>
        </w:tc>
      </w:tr>
    </w:tbl>
    <w:p w:rsidR="00F1799B" w:rsidRPr="00F1799B" w:rsidRDefault="00F1799B" w:rsidP="00F1799B">
      <w:pPr>
        <w:spacing w:line="480" w:lineRule="auto"/>
        <w:rPr>
          <w:rFonts w:ascii="Arial" w:hAnsi="Arial" w:cs="Arial"/>
          <w:sz w:val="20"/>
          <w:szCs w:val="20"/>
        </w:rPr>
      </w:pPr>
    </w:p>
    <w:p w:rsidR="00F1799B" w:rsidRPr="00F1799B" w:rsidRDefault="00F1799B" w:rsidP="00F1799B">
      <w:pPr>
        <w:spacing w:line="480" w:lineRule="auto"/>
        <w:rPr>
          <w:rFonts w:ascii="Arial" w:hAnsi="Arial" w:cs="Arial"/>
          <w:b/>
          <w:sz w:val="20"/>
          <w:szCs w:val="20"/>
        </w:rPr>
        <w:sectPr w:rsidR="00F1799B" w:rsidRPr="00F1799B" w:rsidSect="00F1799B">
          <w:headerReference w:type="default" r:id="rId8"/>
          <w:footerReference w:type="default" r:id="rId9"/>
          <w:pgSz w:w="11906" w:h="16838"/>
          <w:pgMar w:top="1440" w:right="1080" w:bottom="1440" w:left="1080" w:header="708" w:footer="708" w:gutter="0"/>
          <w:pgNumType w:start="22" w:chapStyle="1"/>
          <w:cols w:space="708"/>
          <w:docGrid w:linePitch="360"/>
        </w:sectPr>
      </w:pPr>
    </w:p>
    <w:p w:rsidR="00F1799B" w:rsidRPr="00F1799B" w:rsidRDefault="00F1799B" w:rsidP="00F1799B">
      <w:pPr>
        <w:spacing w:line="240" w:lineRule="auto"/>
        <w:ind w:left="57"/>
        <w:jc w:val="center"/>
        <w:rPr>
          <w:rFonts w:ascii="Arial" w:hAnsi="Arial" w:cs="Arial"/>
          <w:b/>
          <w:sz w:val="20"/>
          <w:szCs w:val="20"/>
        </w:rPr>
      </w:pPr>
      <w:r w:rsidRPr="00F1799B">
        <w:rPr>
          <w:rFonts w:ascii="Arial" w:hAnsi="Arial" w:cs="Arial"/>
          <w:b/>
          <w:sz w:val="20"/>
          <w:szCs w:val="20"/>
        </w:rPr>
        <w:lastRenderedPageBreak/>
        <w:t>PENDAHULUAN</w:t>
      </w:r>
    </w:p>
    <w:p w:rsidR="00F1799B" w:rsidRPr="00F1799B" w:rsidRDefault="00F1799B" w:rsidP="00F1799B">
      <w:pPr>
        <w:spacing w:after="0" w:line="240" w:lineRule="auto"/>
        <w:ind w:left="57" w:firstLine="720"/>
        <w:jc w:val="both"/>
        <w:rPr>
          <w:rFonts w:ascii="Arial" w:eastAsia="Times New Roman" w:hAnsi="Arial" w:cs="Arial"/>
          <w:sz w:val="20"/>
          <w:szCs w:val="20"/>
          <w:lang w:eastAsia="id-ID"/>
        </w:rPr>
      </w:pPr>
      <w:r w:rsidRPr="00F1799B">
        <w:rPr>
          <w:rFonts w:ascii="Arial" w:eastAsia="Times New Roman" w:hAnsi="Arial" w:cs="Arial"/>
          <w:sz w:val="20"/>
          <w:szCs w:val="20"/>
          <w:lang w:eastAsia="id-ID"/>
        </w:rPr>
        <w:t xml:space="preserve">Di dunia terdapat 2 golongan kerbau domestikasi (Bubalus bubalis), yakni kerbau lumpur dan sungai. Kerbau di Indonesia didominasi oleh kerbau lumpur (Situmorang 2006). Program kecukupan daging nasional diketahui belum optimal pada sisi kecukupan daging kerbau. Rohaeni </w:t>
      </w:r>
      <w:r w:rsidRPr="00F1799B">
        <w:rPr>
          <w:rFonts w:ascii="Arial" w:eastAsia="Times New Roman" w:hAnsi="Arial" w:cs="Arial"/>
          <w:i/>
          <w:sz w:val="20"/>
          <w:szCs w:val="20"/>
          <w:lang w:eastAsia="id-ID"/>
        </w:rPr>
        <w:t>et al</w:t>
      </w:r>
      <w:r w:rsidRPr="00F1799B">
        <w:rPr>
          <w:rFonts w:ascii="Arial" w:eastAsia="Times New Roman" w:hAnsi="Arial" w:cs="Arial"/>
          <w:sz w:val="20"/>
          <w:szCs w:val="20"/>
          <w:lang w:eastAsia="id-ID"/>
        </w:rPr>
        <w:t>.(2008) menyatakan bahwa kerbau merupakan ternak potong alternatif untuk mendukung kecukupan daging nasional yang dapat ditingkatkan produktifitasnya. Produktifitas kerbau di Indonesia selama 10 tahun terakhir kurang menggembirakan. Hasil pengamatan di lapangan, rendahnya produktifitas disebabkan oleh inbreeding, kurangnya pengetahuan peternak menangani reproduksi dan kualitas pakan rendah. Efisiensi reproduksi kerbau relatif rendah, karena tanda berahi kurang jelas dan angka kebunti ngan rendah.</w:t>
      </w:r>
    </w:p>
    <w:p w:rsidR="00F1799B" w:rsidRPr="00F1799B" w:rsidRDefault="00F1799B" w:rsidP="00F1799B">
      <w:pPr>
        <w:spacing w:after="0" w:line="240" w:lineRule="auto"/>
        <w:ind w:left="57"/>
        <w:jc w:val="both"/>
        <w:rPr>
          <w:rFonts w:ascii="Arial" w:eastAsia="Times New Roman" w:hAnsi="Arial" w:cs="Arial"/>
          <w:sz w:val="20"/>
          <w:szCs w:val="20"/>
          <w:lang w:eastAsia="id-ID"/>
        </w:rPr>
      </w:pPr>
      <w:r w:rsidRPr="00F1799B">
        <w:rPr>
          <w:rFonts w:ascii="Arial" w:eastAsia="Times New Roman" w:hAnsi="Arial" w:cs="Arial"/>
          <w:sz w:val="20"/>
          <w:szCs w:val="20"/>
          <w:lang w:eastAsia="id-ID"/>
        </w:rPr>
        <w:lastRenderedPageBreak/>
        <w:t>Penelitian karakteristik reproduksi dapat memberikan peluang memperbaiki efisiensi reproduksi kerbau sebagai upaya meningkatkan produktifitas (Baharuddin 2008). Menurut Saenab dan Waryat (2005), faktor penunjang efisiensi reproduksi dalam</w:t>
      </w:r>
      <w:r w:rsidRPr="00F1799B">
        <w:rPr>
          <w:rFonts w:ascii="Arial" w:eastAsia="Times New Roman" w:hAnsi="Arial" w:cs="Arial"/>
          <w:sz w:val="20"/>
          <w:szCs w:val="20"/>
          <w:lang w:val="en-US" w:eastAsia="id-ID"/>
        </w:rPr>
        <w:t xml:space="preserve"> </w:t>
      </w:r>
      <w:r w:rsidRPr="00F1799B">
        <w:rPr>
          <w:rFonts w:ascii="Arial" w:eastAsia="Times New Roman" w:hAnsi="Arial" w:cs="Arial"/>
          <w:sz w:val="20"/>
          <w:szCs w:val="20"/>
          <w:lang w:eastAsia="id-ID"/>
        </w:rPr>
        <w:t>peningkatan produktifitas adalah jaminan ketersediaan pakan berkualitas. Ketersediaan hijauan sebagai pakan utama kerbau yang masih dipelihara secara tradisional, sangat bergantung pada alam. Kerba</w:t>
      </w:r>
      <w:r w:rsidRPr="00F1799B">
        <w:rPr>
          <w:rFonts w:ascii="Arial" w:eastAsia="Times New Roman" w:hAnsi="Arial" w:cs="Arial"/>
          <w:sz w:val="20"/>
          <w:szCs w:val="20"/>
          <w:lang w:val="en-ID" w:eastAsia="id-ID"/>
        </w:rPr>
        <w:t xml:space="preserve">u </w:t>
      </w:r>
      <w:r w:rsidRPr="00F1799B">
        <w:rPr>
          <w:rFonts w:ascii="Arial" w:eastAsia="Times New Roman" w:hAnsi="Arial" w:cs="Arial"/>
          <w:sz w:val="20"/>
          <w:szCs w:val="20"/>
          <w:lang w:eastAsia="id-ID"/>
        </w:rPr>
        <w:t xml:space="preserve">merupakan ternak asli daerah panas dan lembab, sehingga dapat dipelihara pada dataran rendah maupun tinggi (Departemen Pertanian 2008). </w:t>
      </w:r>
    </w:p>
    <w:p w:rsidR="00F1799B" w:rsidRPr="00F1799B" w:rsidRDefault="00F1799B" w:rsidP="00F1799B">
      <w:pPr>
        <w:spacing w:after="0" w:line="240" w:lineRule="auto"/>
        <w:ind w:left="57" w:firstLine="720"/>
        <w:jc w:val="both"/>
        <w:rPr>
          <w:rFonts w:ascii="Arial" w:hAnsi="Arial" w:cs="Arial"/>
          <w:sz w:val="20"/>
          <w:szCs w:val="20"/>
        </w:rPr>
      </w:pPr>
      <w:r w:rsidRPr="00F1799B">
        <w:rPr>
          <w:rFonts w:ascii="Arial" w:hAnsi="Arial" w:cs="Arial"/>
          <w:sz w:val="20"/>
          <w:szCs w:val="20"/>
        </w:rPr>
        <w:t xml:space="preserve">Salah satu daerah yang memiliki potensi untuk pengembangan ternak kerbau di Jawa Tengah adalah di Kabupaten Magelang,  umumnya masyarakat sudah memelihara kerbau secara turun temurun dan kemudian dijual sebagai sumber pendapatan peternak selain bertani. </w:t>
      </w:r>
    </w:p>
    <w:p w:rsidR="00F1799B" w:rsidRPr="00F1799B" w:rsidRDefault="00F1799B" w:rsidP="00F1799B">
      <w:pPr>
        <w:spacing w:after="0" w:line="240" w:lineRule="auto"/>
        <w:ind w:left="57" w:firstLine="720"/>
        <w:jc w:val="both"/>
        <w:rPr>
          <w:rFonts w:ascii="Arial" w:hAnsi="Arial" w:cs="Arial"/>
          <w:sz w:val="20"/>
          <w:szCs w:val="20"/>
        </w:rPr>
      </w:pPr>
      <w:r w:rsidRPr="00F1799B">
        <w:rPr>
          <w:rFonts w:ascii="Arial" w:hAnsi="Arial" w:cs="Arial"/>
          <w:sz w:val="20"/>
          <w:szCs w:val="20"/>
        </w:rPr>
        <w:t xml:space="preserve">Ternak kerbau selain sebagai ternak perah juga digunakan sebagai ternak kerja, secara umum </w:t>
      </w:r>
      <w:r w:rsidRPr="00F1799B">
        <w:rPr>
          <w:rFonts w:ascii="Arial" w:hAnsi="Arial" w:cs="Arial"/>
          <w:sz w:val="20"/>
          <w:szCs w:val="20"/>
        </w:rPr>
        <w:lastRenderedPageBreak/>
        <w:t xml:space="preserve">pemeliharaannya masih tradisional dan perkawinan ternaknya belum menggunakan IB dan masih memakai sistem kawin alam. </w:t>
      </w:r>
    </w:p>
    <w:p w:rsidR="00F1799B" w:rsidRPr="00F1799B" w:rsidRDefault="00F1799B" w:rsidP="00F1799B">
      <w:pPr>
        <w:spacing w:after="0" w:line="240" w:lineRule="auto"/>
        <w:ind w:left="57" w:firstLine="720"/>
        <w:jc w:val="both"/>
        <w:rPr>
          <w:rFonts w:ascii="Arial" w:hAnsi="Arial" w:cs="Arial"/>
          <w:sz w:val="20"/>
          <w:szCs w:val="20"/>
        </w:rPr>
      </w:pPr>
      <w:r w:rsidRPr="00F1799B">
        <w:rPr>
          <w:rFonts w:ascii="Arial" w:hAnsi="Arial" w:cs="Arial"/>
          <w:sz w:val="20"/>
          <w:szCs w:val="20"/>
        </w:rPr>
        <w:t xml:space="preserve">Pada pemeliharaan ternak, untuk mendapatkan produksi yang maksimal diperlukan performans yang baik.  Sehingga performans merupakan hal yang sangat penting diperhatikan dalam pemeliharaan ternak.  Kerbau sebagai penghasil daging dan susu harus mempunyai performans yang baik, termasuk didalamnya performans reproduksi. </w:t>
      </w:r>
    </w:p>
    <w:p w:rsidR="00F1799B" w:rsidRPr="00F1799B" w:rsidRDefault="00F1799B" w:rsidP="00F1799B">
      <w:pPr>
        <w:spacing w:after="0" w:line="240" w:lineRule="auto"/>
        <w:ind w:left="57" w:firstLine="720"/>
        <w:jc w:val="both"/>
        <w:rPr>
          <w:rFonts w:ascii="Arial" w:hAnsi="Arial" w:cs="Arial"/>
          <w:sz w:val="20"/>
          <w:szCs w:val="20"/>
        </w:rPr>
      </w:pPr>
      <w:r w:rsidRPr="00F1799B">
        <w:rPr>
          <w:rFonts w:ascii="Arial" w:hAnsi="Arial" w:cs="Arial"/>
          <w:sz w:val="20"/>
          <w:szCs w:val="20"/>
        </w:rPr>
        <w:t xml:space="preserve">Performans reproduksi akan berpengaruh terhadap produksi daging dan susu yang dihasilkan setelah mengalami proses reproduksi seperti kawin, bunting dan melahirkan. </w:t>
      </w:r>
    </w:p>
    <w:p w:rsidR="00F1799B" w:rsidRPr="00F1799B" w:rsidRDefault="00F1799B" w:rsidP="00F1799B">
      <w:pPr>
        <w:spacing w:after="0" w:line="240" w:lineRule="auto"/>
        <w:ind w:left="57" w:firstLine="720"/>
        <w:jc w:val="both"/>
        <w:rPr>
          <w:rFonts w:ascii="Arial" w:hAnsi="Arial" w:cs="Arial"/>
          <w:sz w:val="20"/>
          <w:szCs w:val="20"/>
        </w:rPr>
      </w:pPr>
      <w:r w:rsidRPr="00F1799B">
        <w:rPr>
          <w:rFonts w:ascii="Arial" w:hAnsi="Arial" w:cs="Arial"/>
          <w:sz w:val="20"/>
          <w:szCs w:val="20"/>
        </w:rPr>
        <w:t>Berdasarkan data dari Dinas Perternakan Kabupaten Magelang (2016) populasi ternak kerbau di Kabupaten tersebut adalah sekitar 6000 ekor. Pada umumnya peternak belum mampu mengelola ternaknya dengan baik, serta pengetahuan tentang kerbau masih terbatas khususnya mengenai reproduksi</w:t>
      </w:r>
    </w:p>
    <w:p w:rsidR="00F1799B" w:rsidRPr="00F1799B" w:rsidRDefault="00F1799B" w:rsidP="00F1799B">
      <w:pPr>
        <w:spacing w:after="0" w:line="240" w:lineRule="auto"/>
        <w:ind w:firstLine="720"/>
        <w:jc w:val="both"/>
        <w:rPr>
          <w:rFonts w:ascii="Arial" w:hAnsi="Arial" w:cs="Arial"/>
          <w:sz w:val="20"/>
          <w:szCs w:val="20"/>
        </w:rPr>
      </w:pPr>
      <w:r w:rsidRPr="00F1799B">
        <w:rPr>
          <w:rFonts w:ascii="Arial" w:hAnsi="Arial" w:cs="Arial"/>
          <w:sz w:val="20"/>
          <w:szCs w:val="20"/>
        </w:rPr>
        <w:t>Alasan penulis tertarik melakukan penelitian mengenai kerbau adalah karena penulis ingin mengetahui lebih dalam lagi mengenai ternak kerba</w:t>
      </w:r>
      <w:r w:rsidRPr="00F1799B">
        <w:rPr>
          <w:rFonts w:ascii="Arial" w:hAnsi="Arial" w:cs="Arial"/>
          <w:sz w:val="20"/>
          <w:szCs w:val="20"/>
          <w:lang w:val="en-ID"/>
        </w:rPr>
        <w:t xml:space="preserve">u </w:t>
      </w:r>
      <w:r w:rsidRPr="00F1799B">
        <w:rPr>
          <w:rFonts w:ascii="Arial" w:hAnsi="Arial" w:cs="Arial"/>
          <w:sz w:val="20"/>
          <w:szCs w:val="20"/>
        </w:rPr>
        <w:t>terutama mengenai reproduksinya</w:t>
      </w:r>
      <w:r w:rsidRPr="00F1799B">
        <w:rPr>
          <w:rFonts w:ascii="Arial" w:hAnsi="Arial" w:cs="Arial"/>
          <w:sz w:val="20"/>
          <w:szCs w:val="20"/>
          <w:lang w:val="en-US"/>
        </w:rPr>
        <w:t>, khususnya di wilayah Magelang</w:t>
      </w:r>
      <w:r w:rsidRPr="00F1799B">
        <w:rPr>
          <w:rFonts w:ascii="Arial" w:hAnsi="Arial" w:cs="Arial"/>
          <w:sz w:val="20"/>
          <w:szCs w:val="20"/>
        </w:rPr>
        <w:t xml:space="preserve">.  Disamping itu sebagai ternak lokal dibandingkan dengan sapi informasi mengenai reproduksi </w:t>
      </w:r>
      <w:r w:rsidRPr="00F1799B">
        <w:rPr>
          <w:rFonts w:ascii="Arial" w:hAnsi="Arial" w:cs="Arial"/>
          <w:sz w:val="20"/>
          <w:szCs w:val="20"/>
          <w:lang w:val="en-US"/>
        </w:rPr>
        <w:t xml:space="preserve">kerbau </w:t>
      </w:r>
      <w:r w:rsidRPr="00F1799B">
        <w:rPr>
          <w:rFonts w:ascii="Arial" w:hAnsi="Arial" w:cs="Arial"/>
          <w:sz w:val="20"/>
          <w:szCs w:val="20"/>
        </w:rPr>
        <w:t>belum banyak</w:t>
      </w:r>
      <w:r w:rsidRPr="00F1799B">
        <w:rPr>
          <w:rFonts w:ascii="Arial" w:hAnsi="Arial" w:cs="Arial"/>
          <w:sz w:val="20"/>
          <w:szCs w:val="20"/>
          <w:lang w:val="en-US"/>
        </w:rPr>
        <w:t>,</w:t>
      </w:r>
      <w:r w:rsidRPr="00F1799B">
        <w:rPr>
          <w:rFonts w:ascii="Arial" w:hAnsi="Arial" w:cs="Arial"/>
          <w:sz w:val="20"/>
          <w:szCs w:val="20"/>
        </w:rPr>
        <w:t xml:space="preserve"> terutama kerbau lokal yang dipelihara di Magelang – Jawa Tengah ini.</w:t>
      </w:r>
    </w:p>
    <w:p w:rsidR="00F1799B" w:rsidRPr="00F1799B" w:rsidRDefault="00F1799B" w:rsidP="00F1799B">
      <w:pPr>
        <w:spacing w:line="240" w:lineRule="auto"/>
        <w:ind w:firstLine="720"/>
        <w:jc w:val="both"/>
        <w:rPr>
          <w:rFonts w:ascii="Arial" w:hAnsi="Arial" w:cs="Arial"/>
          <w:sz w:val="20"/>
          <w:szCs w:val="20"/>
        </w:rPr>
      </w:pPr>
      <w:r w:rsidRPr="00F1799B">
        <w:rPr>
          <w:rFonts w:ascii="Arial" w:hAnsi="Arial" w:cs="Arial"/>
          <w:sz w:val="20"/>
          <w:szCs w:val="20"/>
        </w:rPr>
        <w:t xml:space="preserve">Berdasarkan uraian diatas maka penulis tertarik untuk melakukan penelitian ini dengan judul “Potensi Pengembangan Ternak Kerbau berdasarkan Aspek Reproduksi di Kabupaten Magelang – Jawa Tengah”. </w:t>
      </w:r>
    </w:p>
    <w:p w:rsidR="00F1799B" w:rsidRPr="00F1799B" w:rsidRDefault="00F1799B" w:rsidP="00F1799B">
      <w:pPr>
        <w:spacing w:after="0" w:line="240" w:lineRule="auto"/>
        <w:ind w:firstLine="720"/>
        <w:jc w:val="both"/>
        <w:rPr>
          <w:rFonts w:ascii="Arial" w:hAnsi="Arial" w:cs="Arial"/>
          <w:sz w:val="20"/>
          <w:szCs w:val="20"/>
        </w:rPr>
      </w:pPr>
    </w:p>
    <w:p w:rsidR="00F1799B" w:rsidRPr="00F1799B" w:rsidRDefault="00F1799B" w:rsidP="00F1799B">
      <w:pPr>
        <w:spacing w:line="240" w:lineRule="auto"/>
        <w:jc w:val="both"/>
        <w:rPr>
          <w:rFonts w:ascii="Arial" w:hAnsi="Arial" w:cs="Arial"/>
          <w:b/>
          <w:sz w:val="20"/>
          <w:szCs w:val="20"/>
        </w:rPr>
      </w:pPr>
      <w:r w:rsidRPr="00F1799B">
        <w:rPr>
          <w:rFonts w:ascii="Arial" w:hAnsi="Arial" w:cs="Arial"/>
          <w:b/>
          <w:sz w:val="20"/>
          <w:szCs w:val="20"/>
        </w:rPr>
        <w:t>Tujuan Penelitian</w:t>
      </w:r>
    </w:p>
    <w:p w:rsidR="00F1799B" w:rsidRPr="00F1799B" w:rsidRDefault="00F1799B" w:rsidP="00F1799B">
      <w:pPr>
        <w:spacing w:after="0" w:line="240" w:lineRule="auto"/>
        <w:ind w:firstLine="720"/>
        <w:jc w:val="both"/>
        <w:rPr>
          <w:rFonts w:ascii="Arial" w:eastAsia="Times New Roman" w:hAnsi="Arial" w:cs="Arial"/>
          <w:sz w:val="20"/>
          <w:szCs w:val="20"/>
          <w:lang w:eastAsia="id-ID"/>
        </w:rPr>
      </w:pPr>
      <w:r w:rsidRPr="00F1799B">
        <w:rPr>
          <w:rFonts w:ascii="Arial" w:eastAsia="Times New Roman" w:hAnsi="Arial" w:cs="Arial"/>
          <w:sz w:val="20"/>
          <w:szCs w:val="20"/>
          <w:lang w:eastAsia="id-ID"/>
        </w:rPr>
        <w:t xml:space="preserve">Penelitian ini dilakukan dengan tujuan untuk mengetahui </w:t>
      </w:r>
      <w:r w:rsidRPr="00F1799B">
        <w:rPr>
          <w:rFonts w:ascii="Arial" w:eastAsia="Times New Roman" w:hAnsi="Arial" w:cs="Arial"/>
          <w:sz w:val="20"/>
          <w:szCs w:val="20"/>
          <w:lang w:val="en-US" w:eastAsia="id-ID"/>
        </w:rPr>
        <w:t xml:space="preserve">potensi pengembangan ternak Kerbau berdasarkan aspek  reproduksi </w:t>
      </w:r>
      <w:r w:rsidRPr="00F1799B">
        <w:rPr>
          <w:rFonts w:ascii="Arial" w:eastAsia="Times New Roman" w:hAnsi="Arial" w:cs="Arial"/>
          <w:sz w:val="20"/>
          <w:szCs w:val="20"/>
          <w:lang w:eastAsia="id-ID"/>
        </w:rPr>
        <w:t>di Kabupaten Magelang – Jawa Tengah.</w:t>
      </w:r>
    </w:p>
    <w:p w:rsidR="00F1799B" w:rsidRPr="00F1799B" w:rsidRDefault="00F1799B" w:rsidP="00837AD1">
      <w:pPr>
        <w:spacing w:after="0" w:line="240" w:lineRule="auto"/>
        <w:ind w:firstLine="720"/>
        <w:jc w:val="both"/>
        <w:rPr>
          <w:rFonts w:ascii="Arial" w:eastAsia="Times New Roman" w:hAnsi="Arial" w:cs="Arial"/>
          <w:sz w:val="20"/>
          <w:szCs w:val="20"/>
          <w:lang w:eastAsia="id-ID"/>
        </w:rPr>
      </w:pPr>
      <w:r w:rsidRPr="00F1799B">
        <w:rPr>
          <w:rFonts w:ascii="Arial" w:eastAsia="Times New Roman" w:hAnsi="Arial" w:cs="Arial"/>
          <w:sz w:val="20"/>
          <w:szCs w:val="20"/>
          <w:lang w:eastAsia="id-ID"/>
        </w:rPr>
        <w:t xml:space="preserve"> </w:t>
      </w:r>
    </w:p>
    <w:p w:rsidR="00F1799B" w:rsidRPr="00F1799B" w:rsidRDefault="00F1799B" w:rsidP="00F1799B">
      <w:pPr>
        <w:spacing w:after="0" w:line="240" w:lineRule="auto"/>
        <w:jc w:val="both"/>
        <w:rPr>
          <w:rFonts w:ascii="Arial" w:hAnsi="Arial" w:cs="Arial"/>
          <w:b/>
          <w:sz w:val="20"/>
          <w:szCs w:val="20"/>
        </w:rPr>
      </w:pPr>
      <w:r w:rsidRPr="00F1799B">
        <w:rPr>
          <w:rFonts w:ascii="Arial" w:hAnsi="Arial" w:cs="Arial"/>
          <w:b/>
          <w:sz w:val="20"/>
          <w:szCs w:val="20"/>
        </w:rPr>
        <w:t>Manfaat Penelitian</w:t>
      </w:r>
    </w:p>
    <w:p w:rsidR="00F1799B" w:rsidRPr="00F1799B" w:rsidRDefault="00F1799B" w:rsidP="00F1799B">
      <w:pPr>
        <w:spacing w:line="240" w:lineRule="auto"/>
        <w:jc w:val="both"/>
        <w:rPr>
          <w:rFonts w:ascii="Arial" w:eastAsia="Times New Roman" w:hAnsi="Arial" w:cs="Arial"/>
          <w:sz w:val="20"/>
          <w:szCs w:val="20"/>
          <w:lang w:val="en-ID" w:eastAsia="id-ID"/>
        </w:rPr>
      </w:pPr>
      <w:r w:rsidRPr="00F1799B">
        <w:rPr>
          <w:rFonts w:ascii="Arial" w:eastAsia="Times New Roman" w:hAnsi="Arial" w:cs="Arial"/>
          <w:sz w:val="20"/>
          <w:szCs w:val="20"/>
          <w:lang w:eastAsia="id-ID"/>
        </w:rPr>
        <w:t>Penelitian ini diharapkan dapat menjadi sumber informasi awal tentang produktivitas kerbau di Kabupaten Magelang dan dasar kebijakan pemerintah daerah untuk lebih memperhatikan sumber daya yang telah ada untuk pengembangan peternakan daerah. Penelitian ini juga diharapkan dapat menjadi sumber informasi akan potensi daerah Magelang – Jawa Tengah sebagai pendidikan dan keperluan usaha di bidang peternakan khususnya ternak kerbau</w:t>
      </w:r>
      <w:r w:rsidRPr="00F1799B">
        <w:rPr>
          <w:rFonts w:ascii="Arial" w:eastAsia="Times New Roman" w:hAnsi="Arial" w:cs="Arial"/>
          <w:sz w:val="20"/>
          <w:szCs w:val="20"/>
          <w:lang w:val="en-ID" w:eastAsia="id-ID"/>
        </w:rPr>
        <w:t>.</w:t>
      </w:r>
    </w:p>
    <w:p w:rsidR="00F1799B" w:rsidRPr="00F1799B" w:rsidRDefault="00F1799B" w:rsidP="00F1799B">
      <w:pPr>
        <w:spacing w:after="0" w:line="240" w:lineRule="auto"/>
        <w:jc w:val="center"/>
        <w:rPr>
          <w:rFonts w:ascii="Arial" w:hAnsi="Arial" w:cs="Arial"/>
          <w:b/>
          <w:sz w:val="20"/>
          <w:szCs w:val="20"/>
        </w:rPr>
      </w:pPr>
      <w:r w:rsidRPr="00F1799B">
        <w:rPr>
          <w:rFonts w:ascii="Arial" w:hAnsi="Arial" w:cs="Arial"/>
          <w:b/>
          <w:sz w:val="20"/>
          <w:szCs w:val="20"/>
        </w:rPr>
        <w:lastRenderedPageBreak/>
        <w:t>MATERI DAN METODE</w:t>
      </w:r>
    </w:p>
    <w:p w:rsidR="00F1799B" w:rsidRPr="00F1799B" w:rsidRDefault="00F1799B" w:rsidP="00F1799B">
      <w:pPr>
        <w:spacing w:after="0" w:line="240" w:lineRule="auto"/>
        <w:jc w:val="center"/>
        <w:rPr>
          <w:rFonts w:ascii="Arial" w:hAnsi="Arial" w:cs="Arial"/>
          <w:b/>
          <w:sz w:val="20"/>
          <w:szCs w:val="20"/>
        </w:rPr>
      </w:pPr>
    </w:p>
    <w:p w:rsidR="00F1799B" w:rsidRPr="00F1799B" w:rsidRDefault="00F1799B" w:rsidP="00F1799B">
      <w:pPr>
        <w:spacing w:after="0" w:line="240" w:lineRule="auto"/>
        <w:jc w:val="both"/>
        <w:rPr>
          <w:rFonts w:ascii="Arial" w:hAnsi="Arial" w:cs="Arial"/>
          <w:b/>
          <w:sz w:val="20"/>
          <w:szCs w:val="20"/>
          <w:lang w:val="en-US"/>
        </w:rPr>
      </w:pPr>
      <w:r w:rsidRPr="00F1799B">
        <w:rPr>
          <w:rFonts w:ascii="Arial" w:hAnsi="Arial" w:cs="Arial"/>
          <w:b/>
          <w:sz w:val="20"/>
          <w:szCs w:val="20"/>
          <w:lang w:val="en-US"/>
        </w:rPr>
        <w:t>Jenis dan Lokasi Penelitian</w:t>
      </w:r>
    </w:p>
    <w:p w:rsidR="00F1799B" w:rsidRPr="00F1799B" w:rsidRDefault="00F1799B" w:rsidP="00F1799B">
      <w:pPr>
        <w:pStyle w:val="NormalWeb"/>
        <w:spacing w:before="0" w:beforeAutospacing="0" w:after="0" w:afterAutospacing="0"/>
        <w:ind w:firstLine="720"/>
        <w:jc w:val="both"/>
        <w:rPr>
          <w:rFonts w:ascii="Arial" w:hAnsi="Arial" w:cs="Arial"/>
          <w:sz w:val="20"/>
          <w:szCs w:val="20"/>
          <w:lang w:val="id-ID"/>
        </w:rPr>
      </w:pPr>
      <w:r w:rsidRPr="00F1799B">
        <w:rPr>
          <w:rFonts w:ascii="Arial" w:hAnsi="Arial" w:cs="Arial"/>
          <w:sz w:val="20"/>
          <w:szCs w:val="20"/>
        </w:rPr>
        <w:t>Jenis penelitian dengan judul “</w:t>
      </w:r>
      <w:r w:rsidRPr="00F1799B">
        <w:rPr>
          <w:rFonts w:ascii="Arial" w:hAnsi="Arial" w:cs="Arial"/>
          <w:sz w:val="20"/>
          <w:szCs w:val="20"/>
          <w:lang w:val="id-ID"/>
        </w:rPr>
        <w:t xml:space="preserve">Potensi Pengembangan </w:t>
      </w:r>
      <w:r w:rsidRPr="00F1799B">
        <w:rPr>
          <w:rFonts w:ascii="Arial" w:hAnsi="Arial" w:cs="Arial"/>
          <w:sz w:val="20"/>
          <w:szCs w:val="20"/>
        </w:rPr>
        <w:t xml:space="preserve">Ternak Kerbau berdasarkan Aspek Reproduksi” adalah penelitian kuantitatif, yang </w:t>
      </w:r>
      <w:r w:rsidRPr="00F1799B">
        <w:rPr>
          <w:rFonts w:ascii="Arial" w:hAnsi="Arial" w:cs="Arial"/>
          <w:sz w:val="20"/>
          <w:szCs w:val="20"/>
          <w:lang w:val="id-ID"/>
        </w:rPr>
        <w:t>dilaksanakan pada tang</w:t>
      </w:r>
      <w:r w:rsidRPr="00F1799B">
        <w:rPr>
          <w:rFonts w:ascii="Arial" w:hAnsi="Arial" w:cs="Arial"/>
          <w:sz w:val="20"/>
          <w:szCs w:val="20"/>
          <w:lang w:val="en-US"/>
        </w:rPr>
        <w:t>gal</w:t>
      </w:r>
      <w:r w:rsidRPr="00F1799B">
        <w:rPr>
          <w:rFonts w:ascii="Arial" w:hAnsi="Arial" w:cs="Arial"/>
          <w:sz w:val="20"/>
          <w:szCs w:val="20"/>
          <w:lang w:val="id-ID"/>
        </w:rPr>
        <w:t xml:space="preserve"> 01</w:t>
      </w:r>
      <w:r w:rsidRPr="00F1799B">
        <w:rPr>
          <w:rFonts w:ascii="Arial" w:hAnsi="Arial" w:cs="Arial"/>
          <w:sz w:val="20"/>
          <w:szCs w:val="20"/>
          <w:lang w:val="en-US"/>
        </w:rPr>
        <w:t xml:space="preserve"> – </w:t>
      </w:r>
      <w:r w:rsidRPr="00F1799B">
        <w:rPr>
          <w:rFonts w:ascii="Arial" w:hAnsi="Arial" w:cs="Arial"/>
          <w:sz w:val="20"/>
          <w:szCs w:val="20"/>
          <w:lang w:val="id-ID"/>
        </w:rPr>
        <w:t>30</w:t>
      </w:r>
      <w:r w:rsidRPr="00F1799B">
        <w:rPr>
          <w:rFonts w:ascii="Arial" w:hAnsi="Arial" w:cs="Arial"/>
          <w:sz w:val="20"/>
          <w:szCs w:val="20"/>
          <w:lang w:val="en-US"/>
        </w:rPr>
        <w:t xml:space="preserve"> April 2019</w:t>
      </w:r>
      <w:r w:rsidRPr="00F1799B">
        <w:rPr>
          <w:rFonts w:ascii="Arial" w:hAnsi="Arial" w:cs="Arial"/>
          <w:sz w:val="20"/>
          <w:szCs w:val="20"/>
        </w:rPr>
        <w:t xml:space="preserve"> di </w:t>
      </w:r>
      <w:r w:rsidRPr="00F1799B">
        <w:rPr>
          <w:rFonts w:ascii="Arial" w:hAnsi="Arial" w:cs="Arial"/>
          <w:sz w:val="20"/>
          <w:szCs w:val="20"/>
          <w:lang w:val="id-ID"/>
        </w:rPr>
        <w:t xml:space="preserve">Kabupaten Magelang – Jawa Tengah dengan mengambil 3 kecamatan dengan populasi ternak kerbau tertinggi di Kabupaten Magelang. </w:t>
      </w:r>
    </w:p>
    <w:p w:rsidR="00F1799B" w:rsidRPr="00F1799B" w:rsidRDefault="00F1799B" w:rsidP="00F1799B">
      <w:pPr>
        <w:pStyle w:val="NormalWeb"/>
        <w:spacing w:before="0" w:beforeAutospacing="0" w:after="0" w:afterAutospacing="0"/>
        <w:jc w:val="both"/>
        <w:rPr>
          <w:rFonts w:ascii="Arial" w:hAnsi="Arial" w:cs="Arial"/>
          <w:sz w:val="20"/>
          <w:szCs w:val="20"/>
          <w:lang w:val="id-ID"/>
        </w:rPr>
      </w:pPr>
    </w:p>
    <w:p w:rsidR="00F1799B" w:rsidRPr="00F1799B" w:rsidRDefault="00F1799B" w:rsidP="00F1799B">
      <w:pPr>
        <w:pStyle w:val="NormalWeb"/>
        <w:spacing w:before="0" w:beforeAutospacing="0" w:after="0" w:afterAutospacing="0"/>
        <w:jc w:val="both"/>
        <w:rPr>
          <w:rFonts w:ascii="Arial" w:hAnsi="Arial" w:cs="Arial"/>
          <w:b/>
          <w:sz w:val="20"/>
          <w:szCs w:val="20"/>
          <w:lang w:val="id-ID"/>
        </w:rPr>
      </w:pPr>
      <w:r w:rsidRPr="00F1799B">
        <w:rPr>
          <w:rFonts w:ascii="Arial" w:hAnsi="Arial" w:cs="Arial"/>
          <w:b/>
          <w:sz w:val="20"/>
          <w:szCs w:val="20"/>
          <w:lang w:val="id-ID"/>
        </w:rPr>
        <w:t>Materi</w:t>
      </w:r>
    </w:p>
    <w:p w:rsidR="00F1799B" w:rsidRPr="00F1799B" w:rsidRDefault="00F1799B" w:rsidP="00F1799B">
      <w:pPr>
        <w:tabs>
          <w:tab w:val="left" w:pos="5025"/>
        </w:tabs>
        <w:spacing w:after="0" w:line="240" w:lineRule="auto"/>
        <w:ind w:firstLine="900"/>
        <w:jc w:val="both"/>
        <w:rPr>
          <w:rFonts w:ascii="Arial" w:hAnsi="Arial" w:cs="Arial"/>
          <w:sz w:val="20"/>
          <w:szCs w:val="20"/>
        </w:rPr>
      </w:pPr>
      <w:r w:rsidRPr="00F1799B">
        <w:rPr>
          <w:rFonts w:ascii="Arial" w:hAnsi="Arial" w:cs="Arial"/>
          <w:sz w:val="20"/>
          <w:szCs w:val="20"/>
        </w:rPr>
        <w:t xml:space="preserve">Materi yang digunakan adalah </w:t>
      </w:r>
      <w:r w:rsidRPr="00F1799B">
        <w:rPr>
          <w:rFonts w:ascii="Arial" w:hAnsi="Arial" w:cs="Arial"/>
          <w:sz w:val="20"/>
          <w:szCs w:val="20"/>
          <w:lang w:val="en-US"/>
        </w:rPr>
        <w:t xml:space="preserve">ternak </w:t>
      </w:r>
      <w:r w:rsidRPr="00F1799B">
        <w:rPr>
          <w:rFonts w:ascii="Arial" w:hAnsi="Arial" w:cs="Arial"/>
          <w:sz w:val="20"/>
          <w:szCs w:val="20"/>
        </w:rPr>
        <w:t>kerbau yang diambil dari 3 wilayah/kecamatan dengan jumlah populasi terbanyak yaitu Kecamatan Bandongan, Dukun dan Secang.</w:t>
      </w:r>
    </w:p>
    <w:p w:rsidR="00F1799B" w:rsidRPr="00F1799B" w:rsidRDefault="00F1799B" w:rsidP="00F1799B">
      <w:pPr>
        <w:tabs>
          <w:tab w:val="left" w:pos="5025"/>
        </w:tabs>
        <w:spacing w:after="0" w:line="240" w:lineRule="auto"/>
        <w:jc w:val="both"/>
        <w:rPr>
          <w:rFonts w:ascii="Arial" w:hAnsi="Arial" w:cs="Arial"/>
          <w:sz w:val="20"/>
          <w:szCs w:val="20"/>
          <w:lang w:val="en-US"/>
        </w:rPr>
      </w:pPr>
      <w:r w:rsidRPr="00F1799B">
        <w:rPr>
          <w:rFonts w:ascii="Arial" w:hAnsi="Arial" w:cs="Arial"/>
          <w:sz w:val="20"/>
          <w:szCs w:val="20"/>
          <w:lang w:val="en-US"/>
        </w:rPr>
        <w:t>a. Ternak</w:t>
      </w:r>
    </w:p>
    <w:p w:rsidR="00F1799B" w:rsidRPr="00F1799B" w:rsidRDefault="00F1799B" w:rsidP="00F1799B">
      <w:pPr>
        <w:tabs>
          <w:tab w:val="left" w:pos="900"/>
        </w:tabs>
        <w:spacing w:after="0" w:line="240" w:lineRule="auto"/>
        <w:jc w:val="both"/>
        <w:rPr>
          <w:rFonts w:ascii="Arial" w:hAnsi="Arial" w:cs="Arial"/>
          <w:sz w:val="20"/>
          <w:szCs w:val="20"/>
          <w:lang w:val="en-US"/>
        </w:rPr>
      </w:pPr>
      <w:r w:rsidRPr="00F1799B">
        <w:rPr>
          <w:rFonts w:ascii="Arial" w:hAnsi="Arial" w:cs="Arial"/>
          <w:sz w:val="20"/>
          <w:szCs w:val="20"/>
          <w:lang w:val="en-US"/>
        </w:rPr>
        <w:tab/>
        <w:t xml:space="preserve">Jumlah sampel ternak kerbau yang di ambil dari masing – masing </w:t>
      </w:r>
      <w:proofErr w:type="gramStart"/>
      <w:r w:rsidRPr="00F1799B">
        <w:rPr>
          <w:rFonts w:ascii="Arial" w:hAnsi="Arial" w:cs="Arial"/>
          <w:sz w:val="20"/>
          <w:szCs w:val="20"/>
          <w:lang w:val="en-US"/>
        </w:rPr>
        <w:t>Kecamatan :</w:t>
      </w:r>
      <w:proofErr w:type="gramEnd"/>
    </w:p>
    <w:p w:rsidR="00F1799B" w:rsidRPr="00F1799B" w:rsidRDefault="00F1799B" w:rsidP="00F1799B">
      <w:pPr>
        <w:pStyle w:val="ListParagraph"/>
        <w:numPr>
          <w:ilvl w:val="0"/>
          <w:numId w:val="2"/>
        </w:numPr>
        <w:tabs>
          <w:tab w:val="left" w:pos="900"/>
        </w:tabs>
        <w:spacing w:line="240" w:lineRule="auto"/>
        <w:jc w:val="both"/>
        <w:rPr>
          <w:rFonts w:ascii="Arial" w:hAnsi="Arial" w:cs="Arial"/>
          <w:sz w:val="20"/>
          <w:szCs w:val="20"/>
        </w:rPr>
      </w:pPr>
      <w:r w:rsidRPr="00F1799B">
        <w:rPr>
          <w:rFonts w:ascii="Arial" w:hAnsi="Arial" w:cs="Arial"/>
          <w:sz w:val="20"/>
          <w:szCs w:val="20"/>
        </w:rPr>
        <w:t>Kecamatan Dukun</w:t>
      </w:r>
      <w:r w:rsidRPr="00F1799B">
        <w:rPr>
          <w:rFonts w:ascii="Arial" w:hAnsi="Arial" w:cs="Arial"/>
          <w:sz w:val="20"/>
          <w:szCs w:val="20"/>
        </w:rPr>
        <w:tab/>
      </w:r>
      <w:r w:rsidRPr="00F1799B">
        <w:rPr>
          <w:rFonts w:ascii="Arial" w:hAnsi="Arial" w:cs="Arial"/>
          <w:sz w:val="20"/>
          <w:szCs w:val="20"/>
        </w:rPr>
        <w:tab/>
        <w:t>: 13 ekor</w:t>
      </w:r>
    </w:p>
    <w:p w:rsidR="00F1799B" w:rsidRPr="00F1799B" w:rsidRDefault="00F1799B" w:rsidP="00F1799B">
      <w:pPr>
        <w:pStyle w:val="ListParagraph"/>
        <w:numPr>
          <w:ilvl w:val="0"/>
          <w:numId w:val="2"/>
        </w:numPr>
        <w:tabs>
          <w:tab w:val="left" w:pos="900"/>
        </w:tabs>
        <w:spacing w:line="240" w:lineRule="auto"/>
        <w:jc w:val="both"/>
        <w:rPr>
          <w:rFonts w:ascii="Arial" w:hAnsi="Arial" w:cs="Arial"/>
          <w:sz w:val="20"/>
          <w:szCs w:val="20"/>
        </w:rPr>
      </w:pPr>
      <w:r w:rsidRPr="00F1799B">
        <w:rPr>
          <w:rFonts w:ascii="Arial" w:hAnsi="Arial" w:cs="Arial"/>
          <w:sz w:val="20"/>
          <w:szCs w:val="20"/>
        </w:rPr>
        <w:t>Kecamatan Bandongan</w:t>
      </w:r>
      <w:r w:rsidRPr="00F1799B">
        <w:rPr>
          <w:rFonts w:ascii="Arial" w:hAnsi="Arial" w:cs="Arial"/>
          <w:sz w:val="20"/>
          <w:szCs w:val="20"/>
        </w:rPr>
        <w:tab/>
        <w:t>: 18 ekor</w:t>
      </w:r>
    </w:p>
    <w:p w:rsidR="00F1799B" w:rsidRPr="00F1799B" w:rsidRDefault="00F1799B" w:rsidP="00F1799B">
      <w:pPr>
        <w:pStyle w:val="ListParagraph"/>
        <w:numPr>
          <w:ilvl w:val="0"/>
          <w:numId w:val="2"/>
        </w:numPr>
        <w:tabs>
          <w:tab w:val="left" w:pos="900"/>
        </w:tabs>
        <w:spacing w:line="240" w:lineRule="auto"/>
        <w:jc w:val="both"/>
        <w:rPr>
          <w:rFonts w:ascii="Arial" w:hAnsi="Arial" w:cs="Arial"/>
          <w:sz w:val="20"/>
          <w:szCs w:val="20"/>
        </w:rPr>
      </w:pPr>
      <w:r w:rsidRPr="00F1799B">
        <w:rPr>
          <w:rFonts w:ascii="Arial" w:hAnsi="Arial" w:cs="Arial"/>
          <w:sz w:val="20"/>
          <w:szCs w:val="20"/>
        </w:rPr>
        <w:t>Kecamatan Secang</w:t>
      </w:r>
      <w:r w:rsidRPr="00F1799B">
        <w:rPr>
          <w:rFonts w:ascii="Arial" w:hAnsi="Arial" w:cs="Arial"/>
          <w:sz w:val="20"/>
          <w:szCs w:val="20"/>
        </w:rPr>
        <w:tab/>
      </w:r>
      <w:r w:rsidRPr="00F1799B">
        <w:rPr>
          <w:rFonts w:ascii="Arial" w:hAnsi="Arial" w:cs="Arial"/>
          <w:sz w:val="20"/>
          <w:szCs w:val="20"/>
        </w:rPr>
        <w:tab/>
        <w:t>: 19 ekor</w:t>
      </w:r>
    </w:p>
    <w:p w:rsidR="00F1799B" w:rsidRPr="00F1799B" w:rsidRDefault="00F1799B" w:rsidP="00F1799B">
      <w:pPr>
        <w:tabs>
          <w:tab w:val="left" w:pos="900"/>
        </w:tabs>
        <w:spacing w:after="0" w:line="240" w:lineRule="auto"/>
        <w:jc w:val="both"/>
        <w:rPr>
          <w:rFonts w:ascii="Arial" w:hAnsi="Arial" w:cs="Arial"/>
          <w:sz w:val="20"/>
          <w:szCs w:val="20"/>
          <w:lang w:val="en-US"/>
        </w:rPr>
      </w:pPr>
      <w:r w:rsidRPr="00F1799B">
        <w:rPr>
          <w:rFonts w:ascii="Arial" w:hAnsi="Arial" w:cs="Arial"/>
          <w:sz w:val="20"/>
          <w:szCs w:val="20"/>
          <w:lang w:val="en-US"/>
        </w:rPr>
        <w:t>b. Peternak</w:t>
      </w:r>
    </w:p>
    <w:p w:rsidR="00F1799B" w:rsidRPr="00F1799B" w:rsidRDefault="00F1799B" w:rsidP="00F1799B">
      <w:pPr>
        <w:spacing w:line="240" w:lineRule="auto"/>
        <w:jc w:val="both"/>
        <w:rPr>
          <w:rFonts w:ascii="Arial" w:hAnsi="Arial" w:cs="Arial"/>
          <w:sz w:val="20"/>
          <w:szCs w:val="20"/>
          <w:lang w:val="en-US"/>
        </w:rPr>
      </w:pPr>
      <w:r w:rsidRPr="00F1799B">
        <w:rPr>
          <w:rFonts w:ascii="Arial" w:hAnsi="Arial" w:cs="Arial"/>
          <w:sz w:val="20"/>
          <w:szCs w:val="20"/>
          <w:lang w:val="en-US"/>
        </w:rPr>
        <w:tab/>
        <w:t>Kepemilikan ternak Kerbau oleh peternak yang di ambil sampel dari masing – masing Kecamatan:</w:t>
      </w:r>
    </w:p>
    <w:p w:rsidR="00F1799B" w:rsidRPr="00F1799B" w:rsidRDefault="00F1799B" w:rsidP="00F1799B">
      <w:pPr>
        <w:pStyle w:val="ListParagraph"/>
        <w:numPr>
          <w:ilvl w:val="0"/>
          <w:numId w:val="3"/>
        </w:numPr>
        <w:tabs>
          <w:tab w:val="left" w:pos="900"/>
        </w:tabs>
        <w:spacing w:line="240" w:lineRule="auto"/>
        <w:jc w:val="both"/>
        <w:rPr>
          <w:rFonts w:ascii="Arial" w:hAnsi="Arial" w:cs="Arial"/>
          <w:sz w:val="20"/>
          <w:szCs w:val="20"/>
        </w:rPr>
      </w:pPr>
      <w:r w:rsidRPr="00F1799B">
        <w:rPr>
          <w:rFonts w:ascii="Arial" w:hAnsi="Arial" w:cs="Arial"/>
          <w:sz w:val="20"/>
          <w:szCs w:val="20"/>
        </w:rPr>
        <w:t>Kecamatan Dukun</w:t>
      </w:r>
      <w:r w:rsidRPr="00F1799B">
        <w:rPr>
          <w:rFonts w:ascii="Arial" w:hAnsi="Arial" w:cs="Arial"/>
          <w:sz w:val="20"/>
          <w:szCs w:val="20"/>
        </w:rPr>
        <w:tab/>
      </w:r>
      <w:r w:rsidRPr="00F1799B">
        <w:rPr>
          <w:rFonts w:ascii="Arial" w:hAnsi="Arial" w:cs="Arial"/>
          <w:sz w:val="20"/>
          <w:szCs w:val="20"/>
        </w:rPr>
        <w:tab/>
        <w:t>: 7 orang</w:t>
      </w:r>
    </w:p>
    <w:p w:rsidR="00F1799B" w:rsidRPr="00F1799B" w:rsidRDefault="00F1799B" w:rsidP="00F1799B">
      <w:pPr>
        <w:pStyle w:val="ListParagraph"/>
        <w:numPr>
          <w:ilvl w:val="0"/>
          <w:numId w:val="3"/>
        </w:numPr>
        <w:tabs>
          <w:tab w:val="left" w:pos="900"/>
        </w:tabs>
        <w:spacing w:line="240" w:lineRule="auto"/>
        <w:jc w:val="both"/>
        <w:rPr>
          <w:rFonts w:ascii="Arial" w:hAnsi="Arial" w:cs="Arial"/>
          <w:sz w:val="20"/>
          <w:szCs w:val="20"/>
        </w:rPr>
      </w:pPr>
      <w:r w:rsidRPr="00F1799B">
        <w:rPr>
          <w:rFonts w:ascii="Arial" w:hAnsi="Arial" w:cs="Arial"/>
          <w:sz w:val="20"/>
          <w:szCs w:val="20"/>
        </w:rPr>
        <w:t>Kecamatan Bandongan</w:t>
      </w:r>
      <w:r w:rsidRPr="00F1799B">
        <w:rPr>
          <w:rFonts w:ascii="Arial" w:hAnsi="Arial" w:cs="Arial"/>
          <w:sz w:val="20"/>
          <w:szCs w:val="20"/>
        </w:rPr>
        <w:tab/>
        <w:t>: 11 orang</w:t>
      </w:r>
    </w:p>
    <w:p w:rsidR="00F1799B" w:rsidRPr="00F1799B" w:rsidRDefault="00F1799B" w:rsidP="00F1799B">
      <w:pPr>
        <w:pStyle w:val="ListParagraph"/>
        <w:numPr>
          <w:ilvl w:val="0"/>
          <w:numId w:val="3"/>
        </w:numPr>
        <w:tabs>
          <w:tab w:val="left" w:pos="900"/>
        </w:tabs>
        <w:spacing w:line="240" w:lineRule="auto"/>
        <w:jc w:val="both"/>
        <w:rPr>
          <w:rFonts w:ascii="Arial" w:hAnsi="Arial" w:cs="Arial"/>
          <w:sz w:val="20"/>
          <w:szCs w:val="20"/>
        </w:rPr>
      </w:pPr>
      <w:r w:rsidRPr="00F1799B">
        <w:rPr>
          <w:rFonts w:ascii="Arial" w:hAnsi="Arial" w:cs="Arial"/>
          <w:sz w:val="20"/>
          <w:szCs w:val="20"/>
        </w:rPr>
        <w:t>Kecamatan Secang</w:t>
      </w:r>
      <w:r w:rsidRPr="00F1799B">
        <w:rPr>
          <w:rFonts w:ascii="Arial" w:hAnsi="Arial" w:cs="Arial"/>
          <w:sz w:val="20"/>
          <w:szCs w:val="20"/>
        </w:rPr>
        <w:tab/>
      </w:r>
      <w:r w:rsidRPr="00F1799B">
        <w:rPr>
          <w:rFonts w:ascii="Arial" w:hAnsi="Arial" w:cs="Arial"/>
          <w:sz w:val="20"/>
          <w:szCs w:val="20"/>
        </w:rPr>
        <w:tab/>
        <w:t>: 11 orang</w:t>
      </w:r>
    </w:p>
    <w:p w:rsidR="00F1799B" w:rsidRPr="00F1799B" w:rsidRDefault="00F1799B" w:rsidP="00F1799B">
      <w:pPr>
        <w:tabs>
          <w:tab w:val="left" w:pos="900"/>
        </w:tabs>
        <w:spacing w:after="0" w:line="240" w:lineRule="auto"/>
        <w:jc w:val="both"/>
        <w:rPr>
          <w:rFonts w:ascii="Arial" w:hAnsi="Arial" w:cs="Arial"/>
          <w:sz w:val="20"/>
          <w:szCs w:val="20"/>
          <w:lang w:val="en-US"/>
        </w:rPr>
      </w:pPr>
      <w:r w:rsidRPr="00F1799B">
        <w:rPr>
          <w:rFonts w:ascii="Arial" w:hAnsi="Arial" w:cs="Arial"/>
          <w:sz w:val="20"/>
          <w:szCs w:val="20"/>
          <w:lang w:val="en-US"/>
        </w:rPr>
        <w:t>c. Alat dan Bahan</w:t>
      </w:r>
    </w:p>
    <w:p w:rsidR="00F1799B" w:rsidRPr="00F1799B" w:rsidRDefault="00F1799B" w:rsidP="00F1799B">
      <w:pPr>
        <w:pStyle w:val="ListParagraph"/>
        <w:numPr>
          <w:ilvl w:val="0"/>
          <w:numId w:val="4"/>
        </w:numPr>
        <w:tabs>
          <w:tab w:val="left" w:pos="900"/>
        </w:tabs>
        <w:spacing w:after="0" w:line="240" w:lineRule="auto"/>
        <w:jc w:val="both"/>
        <w:rPr>
          <w:rFonts w:ascii="Arial" w:hAnsi="Arial" w:cs="Arial"/>
          <w:sz w:val="20"/>
          <w:szCs w:val="20"/>
        </w:rPr>
      </w:pPr>
      <w:r w:rsidRPr="00F1799B">
        <w:rPr>
          <w:rFonts w:ascii="Arial" w:hAnsi="Arial" w:cs="Arial"/>
          <w:sz w:val="20"/>
          <w:szCs w:val="20"/>
        </w:rPr>
        <w:t>Alat tulis</w:t>
      </w:r>
    </w:p>
    <w:p w:rsidR="00F1799B" w:rsidRPr="00F1799B" w:rsidRDefault="00F1799B" w:rsidP="00F1799B">
      <w:pPr>
        <w:pStyle w:val="ListParagraph"/>
        <w:numPr>
          <w:ilvl w:val="0"/>
          <w:numId w:val="4"/>
        </w:numPr>
        <w:tabs>
          <w:tab w:val="left" w:pos="900"/>
        </w:tabs>
        <w:spacing w:line="240" w:lineRule="auto"/>
        <w:jc w:val="both"/>
        <w:rPr>
          <w:rFonts w:ascii="Arial" w:hAnsi="Arial" w:cs="Arial"/>
          <w:sz w:val="20"/>
          <w:szCs w:val="20"/>
        </w:rPr>
      </w:pPr>
      <w:r w:rsidRPr="00F1799B">
        <w:rPr>
          <w:rFonts w:ascii="Arial" w:hAnsi="Arial" w:cs="Arial"/>
          <w:sz w:val="20"/>
          <w:szCs w:val="20"/>
        </w:rPr>
        <w:t xml:space="preserve">Quisioner </w:t>
      </w:r>
    </w:p>
    <w:p w:rsidR="00F1799B" w:rsidRPr="00F1799B" w:rsidRDefault="00F1799B" w:rsidP="00F1799B">
      <w:pPr>
        <w:pStyle w:val="ListParagraph"/>
        <w:numPr>
          <w:ilvl w:val="0"/>
          <w:numId w:val="4"/>
        </w:numPr>
        <w:tabs>
          <w:tab w:val="left" w:pos="5025"/>
        </w:tabs>
        <w:spacing w:line="240" w:lineRule="auto"/>
        <w:jc w:val="both"/>
        <w:rPr>
          <w:rFonts w:ascii="Arial" w:hAnsi="Arial" w:cs="Arial"/>
          <w:sz w:val="20"/>
          <w:szCs w:val="20"/>
        </w:rPr>
      </w:pPr>
      <w:r w:rsidRPr="00F1799B">
        <w:rPr>
          <w:rFonts w:ascii="Arial" w:hAnsi="Arial" w:cs="Arial"/>
          <w:sz w:val="20"/>
          <w:szCs w:val="20"/>
        </w:rPr>
        <w:t>Alat dokumentasi</w:t>
      </w:r>
    </w:p>
    <w:p w:rsidR="00F1799B" w:rsidRPr="00F1799B" w:rsidRDefault="00F1799B" w:rsidP="00F1799B">
      <w:pPr>
        <w:pStyle w:val="ListParagraph"/>
        <w:numPr>
          <w:ilvl w:val="0"/>
          <w:numId w:val="4"/>
        </w:numPr>
        <w:tabs>
          <w:tab w:val="left" w:pos="5025"/>
        </w:tabs>
        <w:spacing w:line="240" w:lineRule="auto"/>
        <w:jc w:val="both"/>
        <w:rPr>
          <w:rFonts w:ascii="Arial" w:hAnsi="Arial" w:cs="Arial"/>
          <w:sz w:val="20"/>
          <w:szCs w:val="20"/>
        </w:rPr>
      </w:pPr>
      <w:r w:rsidRPr="00F1799B">
        <w:rPr>
          <w:rFonts w:ascii="Arial" w:hAnsi="Arial" w:cs="Arial"/>
          <w:sz w:val="20"/>
          <w:szCs w:val="20"/>
        </w:rPr>
        <w:t xml:space="preserve">Kerbau </w:t>
      </w:r>
    </w:p>
    <w:p w:rsidR="00F1799B" w:rsidRPr="00F1799B" w:rsidRDefault="00F1799B" w:rsidP="00F1799B">
      <w:pPr>
        <w:pStyle w:val="ListParagraph"/>
        <w:numPr>
          <w:ilvl w:val="0"/>
          <w:numId w:val="4"/>
        </w:numPr>
        <w:tabs>
          <w:tab w:val="left" w:pos="5025"/>
        </w:tabs>
        <w:spacing w:line="240" w:lineRule="auto"/>
        <w:jc w:val="both"/>
        <w:rPr>
          <w:rFonts w:ascii="Arial" w:hAnsi="Arial" w:cs="Arial"/>
          <w:sz w:val="20"/>
          <w:szCs w:val="20"/>
        </w:rPr>
      </w:pPr>
      <w:r w:rsidRPr="00F1799B">
        <w:rPr>
          <w:rFonts w:ascii="Arial" w:hAnsi="Arial" w:cs="Arial"/>
          <w:sz w:val="20"/>
          <w:szCs w:val="20"/>
        </w:rPr>
        <w:t xml:space="preserve">Peternak </w:t>
      </w:r>
    </w:p>
    <w:p w:rsidR="00F1799B" w:rsidRPr="00F1799B" w:rsidRDefault="00F1799B" w:rsidP="00F1799B">
      <w:pPr>
        <w:pStyle w:val="ListParagraph"/>
        <w:tabs>
          <w:tab w:val="left" w:pos="5025"/>
        </w:tabs>
        <w:spacing w:after="0" w:line="240" w:lineRule="auto"/>
        <w:jc w:val="both"/>
        <w:rPr>
          <w:rFonts w:ascii="Arial" w:hAnsi="Arial" w:cs="Arial"/>
          <w:sz w:val="20"/>
          <w:szCs w:val="20"/>
        </w:rPr>
      </w:pPr>
    </w:p>
    <w:p w:rsidR="00F1799B" w:rsidRPr="00F1799B" w:rsidRDefault="00F1799B" w:rsidP="00F1799B">
      <w:pPr>
        <w:tabs>
          <w:tab w:val="left" w:pos="5025"/>
        </w:tabs>
        <w:spacing w:after="0" w:line="240" w:lineRule="auto"/>
        <w:jc w:val="both"/>
        <w:rPr>
          <w:rFonts w:ascii="Arial" w:hAnsi="Arial" w:cs="Arial"/>
          <w:b/>
          <w:sz w:val="20"/>
          <w:szCs w:val="20"/>
          <w:lang w:val="en-US"/>
        </w:rPr>
      </w:pPr>
      <w:r w:rsidRPr="00F1799B">
        <w:rPr>
          <w:rFonts w:ascii="Arial" w:hAnsi="Arial" w:cs="Arial"/>
          <w:b/>
          <w:sz w:val="20"/>
          <w:szCs w:val="20"/>
          <w:lang w:val="en-US"/>
        </w:rPr>
        <w:t>Metode</w:t>
      </w:r>
    </w:p>
    <w:p w:rsidR="00F1799B" w:rsidRPr="00F1799B" w:rsidRDefault="00F1799B" w:rsidP="00F1799B">
      <w:pPr>
        <w:pStyle w:val="ListParagraph"/>
        <w:numPr>
          <w:ilvl w:val="0"/>
          <w:numId w:val="5"/>
        </w:numPr>
        <w:tabs>
          <w:tab w:val="left" w:pos="5025"/>
        </w:tabs>
        <w:spacing w:after="0" w:line="240" w:lineRule="auto"/>
        <w:jc w:val="both"/>
        <w:rPr>
          <w:rFonts w:ascii="Arial" w:hAnsi="Arial" w:cs="Arial"/>
          <w:sz w:val="20"/>
          <w:szCs w:val="20"/>
        </w:rPr>
      </w:pPr>
      <w:r w:rsidRPr="00F1799B">
        <w:rPr>
          <w:rFonts w:ascii="Arial" w:hAnsi="Arial" w:cs="Arial"/>
          <w:sz w:val="20"/>
          <w:szCs w:val="20"/>
        </w:rPr>
        <w:t>Populasi</w:t>
      </w:r>
    </w:p>
    <w:p w:rsidR="00F1799B" w:rsidRPr="00F1799B" w:rsidRDefault="00F1799B" w:rsidP="00F1799B">
      <w:pPr>
        <w:pStyle w:val="ListParagraph"/>
        <w:tabs>
          <w:tab w:val="left" w:pos="1440"/>
        </w:tabs>
        <w:spacing w:after="0" w:line="240" w:lineRule="auto"/>
        <w:jc w:val="both"/>
        <w:rPr>
          <w:rFonts w:ascii="Arial" w:hAnsi="Arial" w:cs="Arial"/>
          <w:sz w:val="20"/>
          <w:szCs w:val="20"/>
        </w:rPr>
      </w:pPr>
      <w:r w:rsidRPr="00F1799B">
        <w:rPr>
          <w:rFonts w:ascii="Arial" w:hAnsi="Arial" w:cs="Arial"/>
          <w:sz w:val="20"/>
          <w:szCs w:val="20"/>
        </w:rPr>
        <w:tab/>
        <w:t>Jumlah populasi yang di gunakan dalam pengambilan sampel penelitian/survey ini adalah 2073 ekor ternak Kerbau. Jumlah tersebut di ambil berdasarkan dari total penjumlahan populasi ternak Kerbau dari 3 Kecamatan, yaitu Kecamatan Bandongan 588 ekor, Kecamatan Dukun 844 ekor dan Kecamatan Secang 641 ekor.</w:t>
      </w:r>
    </w:p>
    <w:p w:rsidR="00F1799B" w:rsidRPr="00F1799B" w:rsidRDefault="00F1799B" w:rsidP="00F1799B">
      <w:pPr>
        <w:spacing w:line="240" w:lineRule="auto"/>
        <w:jc w:val="both"/>
        <w:rPr>
          <w:rFonts w:ascii="Arial" w:hAnsi="Arial" w:cs="Arial"/>
          <w:sz w:val="20"/>
          <w:szCs w:val="20"/>
          <w:lang w:val="en-ID"/>
        </w:rPr>
      </w:pPr>
      <w:r w:rsidRPr="00F1799B">
        <w:rPr>
          <w:rFonts w:ascii="Arial" w:hAnsi="Arial" w:cs="Arial"/>
          <w:sz w:val="20"/>
          <w:szCs w:val="20"/>
        </w:rPr>
        <w:tab/>
        <w:t>Kecamatan yang di pilih merupakan pengambilan dari 3 kecamatan yang mempunyai jumlah populasi ternak Kerbau tertinggi di kabupaten Magelang. Berikut merupakan populasi ternak Kerbau berdasarkan dari data Badan Pusat Statistik Kabupaten Magelang</w:t>
      </w:r>
      <w:r w:rsidRPr="00F1799B">
        <w:rPr>
          <w:rFonts w:ascii="Arial" w:hAnsi="Arial" w:cs="Arial"/>
          <w:sz w:val="20"/>
          <w:szCs w:val="20"/>
          <w:lang w:val="en-ID"/>
        </w:rPr>
        <w:t>:</w:t>
      </w:r>
    </w:p>
    <w:p w:rsidR="00F1799B" w:rsidRDefault="00F1799B" w:rsidP="00F1799B">
      <w:pPr>
        <w:pStyle w:val="ListParagraph"/>
        <w:tabs>
          <w:tab w:val="left" w:pos="5025"/>
        </w:tabs>
        <w:spacing w:line="480" w:lineRule="auto"/>
        <w:ind w:left="567"/>
        <w:jc w:val="both"/>
        <w:rPr>
          <w:rFonts w:ascii="Times New Roman" w:hAnsi="Times New Roman" w:cs="Times New Roman"/>
        </w:rPr>
        <w:sectPr w:rsidR="00F1799B" w:rsidSect="00F1799B">
          <w:type w:val="continuous"/>
          <w:pgSz w:w="11906" w:h="16838"/>
          <w:pgMar w:top="1440" w:right="1080" w:bottom="1440" w:left="1080" w:header="708" w:footer="708" w:gutter="0"/>
          <w:pgNumType w:start="22" w:chapStyle="1"/>
          <w:cols w:num="2" w:space="708"/>
          <w:docGrid w:linePitch="360"/>
        </w:sectPr>
      </w:pPr>
    </w:p>
    <w:p w:rsidR="00F1799B" w:rsidRDefault="00F1799B" w:rsidP="00F1799B">
      <w:pPr>
        <w:pStyle w:val="ListParagraph"/>
        <w:tabs>
          <w:tab w:val="left" w:pos="5025"/>
        </w:tabs>
        <w:spacing w:line="480" w:lineRule="auto"/>
        <w:ind w:left="567"/>
        <w:jc w:val="center"/>
        <w:rPr>
          <w:rFonts w:ascii="Times New Roman" w:hAnsi="Times New Roman" w:cs="Times New Roman"/>
        </w:rPr>
      </w:pPr>
    </w:p>
    <w:p w:rsidR="00F1799B" w:rsidRPr="007C06CD" w:rsidRDefault="00F1799B" w:rsidP="00F1799B">
      <w:pPr>
        <w:pStyle w:val="ListParagraph"/>
        <w:tabs>
          <w:tab w:val="left" w:pos="5025"/>
        </w:tabs>
        <w:spacing w:line="480" w:lineRule="auto"/>
        <w:ind w:left="567"/>
        <w:jc w:val="center"/>
        <w:rPr>
          <w:rFonts w:ascii="Times New Roman" w:hAnsi="Times New Roman" w:cs="Times New Roman"/>
        </w:rPr>
      </w:pPr>
      <w:r>
        <w:rPr>
          <w:rFonts w:ascii="Times New Roman" w:hAnsi="Times New Roman" w:cs="Times New Roman"/>
        </w:rPr>
        <w:t xml:space="preserve">Tabel 1. </w:t>
      </w:r>
      <w:r w:rsidRPr="0025213E">
        <w:rPr>
          <w:rFonts w:ascii="Times New Roman" w:hAnsi="Times New Roman" w:cs="Times New Roman"/>
        </w:rPr>
        <w:t>Populasi Ternak Kerbau Kecamatan di Kabupaten Magelang, 2017</w:t>
      </w:r>
    </w:p>
    <w:tbl>
      <w:tblPr>
        <w:tblStyle w:val="TableGrid"/>
        <w:tblW w:w="0" w:type="auto"/>
        <w:jc w:val="center"/>
        <w:tblLook w:val="04A0" w:firstRow="1" w:lastRow="0" w:firstColumn="1" w:lastColumn="0" w:noHBand="0" w:noVBand="1"/>
      </w:tblPr>
      <w:tblGrid>
        <w:gridCol w:w="3744"/>
        <w:gridCol w:w="3700"/>
      </w:tblGrid>
      <w:tr w:rsidR="00F1799B" w:rsidTr="00F1799B">
        <w:trPr>
          <w:jc w:val="center"/>
        </w:trPr>
        <w:tc>
          <w:tcPr>
            <w:tcW w:w="3744" w:type="dxa"/>
            <w:tcBorders>
              <w:top w:val="double" w:sz="4" w:space="0" w:color="auto"/>
              <w:left w:val="nil"/>
              <w:right w:val="nil"/>
            </w:tcBorders>
          </w:tcPr>
          <w:p w:rsidR="00F1799B" w:rsidRDefault="00F1799B" w:rsidP="00994DED">
            <w:pPr>
              <w:pStyle w:val="ListParagraph"/>
              <w:tabs>
                <w:tab w:val="left" w:pos="5025"/>
              </w:tabs>
              <w:ind w:left="0"/>
              <w:jc w:val="both"/>
              <w:rPr>
                <w:rFonts w:ascii="Times New Roman" w:hAnsi="Times New Roman" w:cs="Times New Roman"/>
              </w:rPr>
            </w:pPr>
            <w:r>
              <w:rPr>
                <w:rFonts w:ascii="Times New Roman" w:hAnsi="Times New Roman" w:cs="Times New Roman"/>
                <w:sz w:val="24"/>
                <w:szCs w:val="24"/>
              </w:rPr>
              <w:lastRenderedPageBreak/>
              <w:t>Kecamatan</w:t>
            </w:r>
          </w:p>
        </w:tc>
        <w:tc>
          <w:tcPr>
            <w:tcW w:w="3700" w:type="dxa"/>
            <w:tcBorders>
              <w:top w:val="double" w:sz="4" w:space="0" w:color="auto"/>
              <w:left w:val="nil"/>
              <w:right w:val="nil"/>
            </w:tcBorders>
          </w:tcPr>
          <w:p w:rsidR="00F1799B" w:rsidRDefault="00F1799B" w:rsidP="00994DED">
            <w:pPr>
              <w:jc w:val="center"/>
              <w:rPr>
                <w:rFonts w:ascii="Times New Roman" w:hAnsi="Times New Roman" w:cs="Times New Roman"/>
                <w:sz w:val="24"/>
                <w:szCs w:val="24"/>
              </w:rPr>
            </w:pPr>
            <w:r>
              <w:rPr>
                <w:rFonts w:ascii="Times New Roman" w:hAnsi="Times New Roman" w:cs="Times New Roman"/>
                <w:sz w:val="24"/>
                <w:szCs w:val="24"/>
              </w:rPr>
              <w:t xml:space="preserve">                     Jumlah Kerbau</w:t>
            </w:r>
          </w:p>
          <w:p w:rsidR="00F1799B" w:rsidRDefault="00F1799B" w:rsidP="00994DED">
            <w:pPr>
              <w:pStyle w:val="ListParagraph"/>
              <w:tabs>
                <w:tab w:val="left" w:pos="5025"/>
              </w:tabs>
              <w:ind w:left="0"/>
              <w:jc w:val="both"/>
              <w:rPr>
                <w:rFonts w:ascii="Times New Roman" w:hAnsi="Times New Roman" w:cs="Times New Roman"/>
              </w:rPr>
            </w:pPr>
          </w:p>
        </w:tc>
      </w:tr>
      <w:tr w:rsidR="00F1799B" w:rsidTr="00F1799B">
        <w:trPr>
          <w:jc w:val="center"/>
        </w:trPr>
        <w:tc>
          <w:tcPr>
            <w:tcW w:w="7444" w:type="dxa"/>
            <w:gridSpan w:val="2"/>
            <w:tcBorders>
              <w:left w:val="nil"/>
              <w:bottom w:val="single" w:sz="4" w:space="0" w:color="auto"/>
              <w:right w:val="nil"/>
            </w:tcBorders>
          </w:tcPr>
          <w:p w:rsidR="00F1799B" w:rsidRDefault="00F1799B" w:rsidP="00994DED">
            <w:pPr>
              <w:tabs>
                <w:tab w:val="left" w:pos="851"/>
                <w:tab w:val="left" w:pos="4590"/>
              </w:tabs>
              <w:ind w:left="-283"/>
              <w:jc w:val="both"/>
              <w:rPr>
                <w:rFonts w:ascii="Times New Roman" w:hAnsi="Times New Roman" w:cs="Times New Roman"/>
                <w:sz w:val="24"/>
                <w:szCs w:val="24"/>
              </w:rPr>
            </w:pPr>
            <w:r>
              <w:rPr>
                <w:rFonts w:ascii="Times New Roman" w:hAnsi="Times New Roman" w:cs="Times New Roman"/>
                <w:sz w:val="24"/>
                <w:szCs w:val="24"/>
              </w:rPr>
              <w:t xml:space="preserve">     Salaman</w:t>
            </w:r>
            <w:r>
              <w:rPr>
                <w:rFonts w:ascii="Times New Roman" w:hAnsi="Times New Roman" w:cs="Times New Roman"/>
                <w:sz w:val="24"/>
                <w:szCs w:val="24"/>
              </w:rPr>
              <w:tab/>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288</w:t>
            </w:r>
          </w:p>
          <w:p w:rsidR="00F1799B" w:rsidRDefault="00F1799B" w:rsidP="00994DED">
            <w:pPr>
              <w:tabs>
                <w:tab w:val="left" w:pos="4590"/>
              </w:tabs>
              <w:ind w:left="-283" w:hanging="1211"/>
              <w:jc w:val="both"/>
              <w:rPr>
                <w:rFonts w:ascii="Times New Roman" w:hAnsi="Times New Roman" w:cs="Times New Roman"/>
                <w:sz w:val="24"/>
                <w:szCs w:val="24"/>
              </w:rPr>
            </w:pPr>
            <w:r>
              <w:rPr>
                <w:rFonts w:ascii="Times New Roman" w:hAnsi="Times New Roman" w:cs="Times New Roman"/>
                <w:sz w:val="24"/>
                <w:szCs w:val="24"/>
              </w:rPr>
              <w:t xml:space="preserve">                        Borobudur</w:t>
            </w:r>
            <w:r>
              <w:rPr>
                <w:rFonts w:ascii="Times New Roman" w:hAnsi="Times New Roman" w:cs="Times New Roman"/>
                <w:sz w:val="24"/>
                <w:szCs w:val="24"/>
              </w:rPr>
              <w:tab/>
              <w:t xml:space="preserve">                       7</w:t>
            </w:r>
          </w:p>
          <w:p w:rsidR="00F1799B" w:rsidRDefault="00F1799B" w:rsidP="00994DED">
            <w:pPr>
              <w:tabs>
                <w:tab w:val="left" w:pos="4590"/>
              </w:tabs>
              <w:ind w:left="-283" w:hanging="1211"/>
              <w:jc w:val="both"/>
              <w:rPr>
                <w:rFonts w:ascii="Times New Roman" w:hAnsi="Times New Roman" w:cs="Times New Roman"/>
                <w:sz w:val="24"/>
                <w:szCs w:val="24"/>
              </w:rPr>
            </w:pPr>
            <w:r>
              <w:rPr>
                <w:rFonts w:ascii="Times New Roman" w:hAnsi="Times New Roman" w:cs="Times New Roman"/>
                <w:sz w:val="24"/>
                <w:szCs w:val="24"/>
              </w:rPr>
              <w:t xml:space="preserve">                        Nguwar</w:t>
            </w:r>
            <w:r>
              <w:rPr>
                <w:rFonts w:ascii="Times New Roman" w:hAnsi="Times New Roman" w:cs="Times New Roman"/>
                <w:sz w:val="24"/>
                <w:szCs w:val="24"/>
              </w:rPr>
              <w:tab/>
              <w:t xml:space="preserve">                       112</w:t>
            </w:r>
          </w:p>
          <w:p w:rsidR="00F1799B" w:rsidRDefault="00F1799B" w:rsidP="00994DED">
            <w:pPr>
              <w:tabs>
                <w:tab w:val="left" w:pos="4590"/>
              </w:tabs>
              <w:ind w:left="-283" w:hanging="1211"/>
              <w:jc w:val="both"/>
              <w:rPr>
                <w:rFonts w:ascii="Times New Roman" w:hAnsi="Times New Roman" w:cs="Times New Roman"/>
                <w:sz w:val="24"/>
                <w:szCs w:val="24"/>
              </w:rPr>
            </w:pPr>
            <w:r>
              <w:rPr>
                <w:rFonts w:ascii="Times New Roman" w:hAnsi="Times New Roman" w:cs="Times New Roman"/>
                <w:sz w:val="24"/>
                <w:szCs w:val="24"/>
              </w:rPr>
              <w:t xml:space="preserve">                        Salam</w:t>
            </w:r>
            <w:r>
              <w:rPr>
                <w:rFonts w:ascii="Times New Roman" w:hAnsi="Times New Roman" w:cs="Times New Roman"/>
                <w:sz w:val="24"/>
                <w:szCs w:val="24"/>
              </w:rPr>
              <w:tab/>
              <w:t xml:space="preserve">                       265</w:t>
            </w:r>
          </w:p>
          <w:p w:rsidR="00F1799B" w:rsidRDefault="00F1799B" w:rsidP="00994DED">
            <w:pPr>
              <w:tabs>
                <w:tab w:val="left" w:pos="4590"/>
              </w:tabs>
              <w:ind w:left="-283" w:hanging="1211"/>
              <w:jc w:val="both"/>
              <w:rPr>
                <w:rFonts w:ascii="Times New Roman" w:hAnsi="Times New Roman" w:cs="Times New Roman"/>
                <w:sz w:val="24"/>
                <w:szCs w:val="24"/>
              </w:rPr>
            </w:pPr>
            <w:r>
              <w:rPr>
                <w:rFonts w:ascii="Times New Roman" w:hAnsi="Times New Roman" w:cs="Times New Roman"/>
                <w:sz w:val="24"/>
                <w:szCs w:val="24"/>
              </w:rPr>
              <w:t xml:space="preserve">                        Srumbung</w:t>
            </w:r>
            <w:r>
              <w:rPr>
                <w:rFonts w:ascii="Times New Roman" w:hAnsi="Times New Roman" w:cs="Times New Roman"/>
                <w:sz w:val="24"/>
                <w:szCs w:val="24"/>
              </w:rPr>
              <w:tab/>
              <w:t xml:space="preserve">                       228</w:t>
            </w:r>
          </w:p>
          <w:p w:rsidR="00F1799B" w:rsidRDefault="00F1799B" w:rsidP="00994DED">
            <w:pPr>
              <w:tabs>
                <w:tab w:val="left" w:pos="4590"/>
              </w:tabs>
              <w:ind w:left="-283" w:hanging="1211"/>
              <w:jc w:val="both"/>
              <w:rPr>
                <w:rFonts w:ascii="Times New Roman" w:hAnsi="Times New Roman" w:cs="Times New Roman"/>
                <w:b/>
                <w:i/>
                <w:sz w:val="24"/>
                <w:szCs w:val="24"/>
              </w:rPr>
            </w:pPr>
            <w:r>
              <w:rPr>
                <w:rFonts w:ascii="Times New Roman" w:hAnsi="Times New Roman" w:cs="Times New Roman"/>
                <w:b/>
                <w:i/>
                <w:sz w:val="24"/>
                <w:szCs w:val="24"/>
              </w:rPr>
              <w:t xml:space="preserve">                        Dukun</w:t>
            </w:r>
            <w:r>
              <w:rPr>
                <w:rFonts w:ascii="Times New Roman" w:hAnsi="Times New Roman" w:cs="Times New Roman"/>
                <w:b/>
                <w:i/>
                <w:sz w:val="24"/>
                <w:szCs w:val="24"/>
              </w:rPr>
              <w:tab/>
              <w:t xml:space="preserve">                       844</w:t>
            </w:r>
          </w:p>
          <w:p w:rsidR="00F1799B" w:rsidRDefault="00F1799B" w:rsidP="00994DED">
            <w:pPr>
              <w:tabs>
                <w:tab w:val="left" w:pos="4590"/>
              </w:tabs>
              <w:ind w:left="-283" w:hanging="1211"/>
              <w:jc w:val="both"/>
              <w:rPr>
                <w:rFonts w:ascii="Times New Roman" w:hAnsi="Times New Roman" w:cs="Times New Roman"/>
                <w:sz w:val="24"/>
                <w:szCs w:val="24"/>
              </w:rPr>
            </w:pPr>
            <w:r>
              <w:rPr>
                <w:rFonts w:ascii="Times New Roman" w:hAnsi="Times New Roman" w:cs="Times New Roman"/>
                <w:sz w:val="24"/>
                <w:szCs w:val="24"/>
              </w:rPr>
              <w:t xml:space="preserve">                        Muntilan</w:t>
            </w:r>
            <w:r>
              <w:rPr>
                <w:rFonts w:ascii="Times New Roman" w:hAnsi="Times New Roman" w:cs="Times New Roman"/>
                <w:sz w:val="24"/>
                <w:szCs w:val="24"/>
              </w:rPr>
              <w:tab/>
              <w:t xml:space="preserve">                       209</w:t>
            </w:r>
          </w:p>
          <w:p w:rsidR="00F1799B" w:rsidRDefault="00F1799B" w:rsidP="00994DED">
            <w:pPr>
              <w:tabs>
                <w:tab w:val="left" w:pos="4590"/>
              </w:tabs>
              <w:ind w:left="-283" w:hanging="1211"/>
              <w:jc w:val="both"/>
              <w:rPr>
                <w:rFonts w:ascii="Times New Roman" w:hAnsi="Times New Roman" w:cs="Times New Roman"/>
                <w:sz w:val="24"/>
                <w:szCs w:val="24"/>
              </w:rPr>
            </w:pPr>
            <w:r>
              <w:rPr>
                <w:rFonts w:ascii="Times New Roman" w:hAnsi="Times New Roman" w:cs="Times New Roman"/>
                <w:sz w:val="24"/>
                <w:szCs w:val="24"/>
              </w:rPr>
              <w:t xml:space="preserve">                        Mungkid</w:t>
            </w:r>
            <w:r>
              <w:rPr>
                <w:rFonts w:ascii="Times New Roman" w:hAnsi="Times New Roman" w:cs="Times New Roman"/>
                <w:sz w:val="24"/>
                <w:szCs w:val="24"/>
              </w:rPr>
              <w:tab/>
              <w:t xml:space="preserve">                       439</w:t>
            </w:r>
          </w:p>
          <w:p w:rsidR="00F1799B" w:rsidRDefault="00F1799B" w:rsidP="00994DED">
            <w:pPr>
              <w:tabs>
                <w:tab w:val="left" w:pos="4590"/>
              </w:tabs>
              <w:ind w:left="-283" w:hanging="1211"/>
              <w:jc w:val="both"/>
              <w:rPr>
                <w:rFonts w:ascii="Times New Roman" w:hAnsi="Times New Roman" w:cs="Times New Roman"/>
                <w:sz w:val="24"/>
                <w:szCs w:val="24"/>
              </w:rPr>
            </w:pPr>
            <w:r>
              <w:rPr>
                <w:rFonts w:ascii="Times New Roman" w:hAnsi="Times New Roman" w:cs="Times New Roman"/>
                <w:sz w:val="24"/>
                <w:szCs w:val="24"/>
              </w:rPr>
              <w:t xml:space="preserve">                        Sawangan</w:t>
            </w:r>
            <w:r>
              <w:rPr>
                <w:rFonts w:ascii="Times New Roman" w:hAnsi="Times New Roman" w:cs="Times New Roman"/>
                <w:sz w:val="24"/>
                <w:szCs w:val="24"/>
              </w:rPr>
              <w:tab/>
              <w:t xml:space="preserve">                       375</w:t>
            </w:r>
          </w:p>
          <w:p w:rsidR="00F1799B" w:rsidRDefault="00F1799B" w:rsidP="00994DED">
            <w:pPr>
              <w:tabs>
                <w:tab w:val="left" w:pos="4590"/>
              </w:tabs>
              <w:ind w:left="-283" w:hanging="1211"/>
              <w:jc w:val="both"/>
              <w:rPr>
                <w:rFonts w:ascii="Times New Roman" w:hAnsi="Times New Roman" w:cs="Times New Roman"/>
                <w:sz w:val="24"/>
                <w:szCs w:val="24"/>
              </w:rPr>
            </w:pPr>
            <w:r>
              <w:rPr>
                <w:rFonts w:ascii="Times New Roman" w:hAnsi="Times New Roman" w:cs="Times New Roman"/>
                <w:sz w:val="24"/>
                <w:szCs w:val="24"/>
              </w:rPr>
              <w:t xml:space="preserve">                        Candimulyo</w:t>
            </w:r>
            <w:r>
              <w:rPr>
                <w:rFonts w:ascii="Times New Roman" w:hAnsi="Times New Roman" w:cs="Times New Roman"/>
                <w:sz w:val="24"/>
                <w:szCs w:val="24"/>
              </w:rPr>
              <w:tab/>
              <w:t xml:space="preserve">                       93</w:t>
            </w:r>
          </w:p>
          <w:p w:rsidR="00F1799B" w:rsidRDefault="00F1799B" w:rsidP="00994DED">
            <w:pPr>
              <w:tabs>
                <w:tab w:val="left" w:pos="4590"/>
              </w:tabs>
              <w:ind w:left="-283" w:hanging="1211"/>
              <w:jc w:val="both"/>
              <w:rPr>
                <w:rFonts w:ascii="Times New Roman" w:hAnsi="Times New Roman" w:cs="Times New Roman"/>
                <w:sz w:val="24"/>
                <w:szCs w:val="24"/>
              </w:rPr>
            </w:pPr>
            <w:r>
              <w:rPr>
                <w:rFonts w:ascii="Times New Roman" w:hAnsi="Times New Roman" w:cs="Times New Roman"/>
                <w:sz w:val="24"/>
                <w:szCs w:val="24"/>
              </w:rPr>
              <w:t xml:space="preserve">                        Mertoyudan</w:t>
            </w:r>
            <w:r>
              <w:rPr>
                <w:rFonts w:ascii="Times New Roman" w:hAnsi="Times New Roman" w:cs="Times New Roman"/>
                <w:sz w:val="24"/>
                <w:szCs w:val="24"/>
              </w:rPr>
              <w:tab/>
              <w:t xml:space="preserve">                       282</w:t>
            </w:r>
          </w:p>
          <w:p w:rsidR="00F1799B" w:rsidRDefault="00F1799B" w:rsidP="00994DED">
            <w:pPr>
              <w:tabs>
                <w:tab w:val="left" w:pos="4590"/>
              </w:tabs>
              <w:ind w:left="-283" w:hanging="1211"/>
              <w:jc w:val="both"/>
              <w:rPr>
                <w:rFonts w:ascii="Times New Roman" w:hAnsi="Times New Roman" w:cs="Times New Roman"/>
                <w:sz w:val="24"/>
                <w:szCs w:val="24"/>
              </w:rPr>
            </w:pPr>
            <w:r>
              <w:rPr>
                <w:rFonts w:ascii="Times New Roman" w:hAnsi="Times New Roman" w:cs="Times New Roman"/>
                <w:sz w:val="24"/>
                <w:szCs w:val="24"/>
              </w:rPr>
              <w:t xml:space="preserve">                        Tempuran</w:t>
            </w:r>
            <w:r>
              <w:rPr>
                <w:rFonts w:ascii="Times New Roman" w:hAnsi="Times New Roman" w:cs="Times New Roman"/>
                <w:sz w:val="24"/>
                <w:szCs w:val="24"/>
              </w:rPr>
              <w:tab/>
              <w:t xml:space="preserve">                       383</w:t>
            </w:r>
          </w:p>
          <w:p w:rsidR="00F1799B" w:rsidRDefault="00F1799B" w:rsidP="00994DED">
            <w:pPr>
              <w:tabs>
                <w:tab w:val="left" w:pos="4590"/>
              </w:tabs>
              <w:ind w:left="-283" w:hanging="1211"/>
              <w:jc w:val="both"/>
              <w:rPr>
                <w:rFonts w:ascii="Times New Roman" w:hAnsi="Times New Roman" w:cs="Times New Roman"/>
                <w:sz w:val="24"/>
                <w:szCs w:val="24"/>
              </w:rPr>
            </w:pPr>
            <w:r>
              <w:rPr>
                <w:rFonts w:ascii="Times New Roman" w:hAnsi="Times New Roman" w:cs="Times New Roman"/>
                <w:sz w:val="24"/>
                <w:szCs w:val="24"/>
              </w:rPr>
              <w:t xml:space="preserve">                        Kojoran</w:t>
            </w:r>
            <w:r>
              <w:rPr>
                <w:rFonts w:ascii="Times New Roman" w:hAnsi="Times New Roman" w:cs="Times New Roman"/>
                <w:sz w:val="24"/>
                <w:szCs w:val="24"/>
              </w:rPr>
              <w:tab/>
              <w:t xml:space="preserve">                       336</w:t>
            </w:r>
          </w:p>
          <w:p w:rsidR="00F1799B" w:rsidRDefault="00F1799B" w:rsidP="00994DED">
            <w:pPr>
              <w:tabs>
                <w:tab w:val="left" w:pos="4590"/>
              </w:tabs>
              <w:ind w:left="-283" w:hanging="1211"/>
              <w:jc w:val="both"/>
              <w:rPr>
                <w:rFonts w:ascii="Times New Roman" w:hAnsi="Times New Roman" w:cs="Times New Roman"/>
                <w:sz w:val="24"/>
                <w:szCs w:val="24"/>
              </w:rPr>
            </w:pPr>
            <w:r>
              <w:rPr>
                <w:rFonts w:ascii="Times New Roman" w:hAnsi="Times New Roman" w:cs="Times New Roman"/>
                <w:sz w:val="24"/>
                <w:szCs w:val="24"/>
              </w:rPr>
              <w:t xml:space="preserve">                        Kaliangkrik</w:t>
            </w:r>
            <w:r>
              <w:rPr>
                <w:rFonts w:ascii="Times New Roman" w:hAnsi="Times New Roman" w:cs="Times New Roman"/>
                <w:sz w:val="24"/>
                <w:szCs w:val="24"/>
              </w:rPr>
              <w:tab/>
              <w:t xml:space="preserve">                       124</w:t>
            </w:r>
          </w:p>
          <w:p w:rsidR="00F1799B" w:rsidRDefault="00F1799B" w:rsidP="00994DED">
            <w:pPr>
              <w:tabs>
                <w:tab w:val="left" w:pos="4590"/>
              </w:tabs>
              <w:ind w:left="-283" w:hanging="1211"/>
              <w:jc w:val="both"/>
              <w:rPr>
                <w:rFonts w:ascii="Times New Roman" w:hAnsi="Times New Roman" w:cs="Times New Roman"/>
                <w:b/>
                <w:i/>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Bandongan</w:t>
            </w:r>
            <w:r>
              <w:rPr>
                <w:rFonts w:ascii="Times New Roman" w:hAnsi="Times New Roman" w:cs="Times New Roman"/>
                <w:b/>
                <w:i/>
                <w:sz w:val="24"/>
                <w:szCs w:val="24"/>
              </w:rPr>
              <w:tab/>
              <w:t xml:space="preserve">                       588</w:t>
            </w:r>
          </w:p>
          <w:p w:rsidR="00F1799B" w:rsidRDefault="00F1799B" w:rsidP="00994DED">
            <w:pPr>
              <w:tabs>
                <w:tab w:val="left" w:pos="4590"/>
              </w:tabs>
              <w:ind w:left="-283" w:hanging="1211"/>
              <w:jc w:val="both"/>
              <w:rPr>
                <w:rFonts w:ascii="Times New Roman" w:hAnsi="Times New Roman" w:cs="Times New Roman"/>
                <w:sz w:val="24"/>
                <w:szCs w:val="24"/>
              </w:rPr>
            </w:pPr>
            <w:r>
              <w:rPr>
                <w:rFonts w:ascii="Times New Roman" w:hAnsi="Times New Roman" w:cs="Times New Roman"/>
                <w:sz w:val="24"/>
                <w:szCs w:val="24"/>
              </w:rPr>
              <w:t xml:space="preserve">                        Windusari</w:t>
            </w:r>
            <w:r>
              <w:rPr>
                <w:rFonts w:ascii="Times New Roman" w:hAnsi="Times New Roman" w:cs="Times New Roman"/>
                <w:sz w:val="24"/>
                <w:szCs w:val="24"/>
              </w:rPr>
              <w:tab/>
              <w:t xml:space="preserve">                       387</w:t>
            </w:r>
          </w:p>
          <w:p w:rsidR="00F1799B" w:rsidRDefault="00F1799B" w:rsidP="00994DED">
            <w:pPr>
              <w:tabs>
                <w:tab w:val="left" w:pos="4590"/>
              </w:tabs>
              <w:ind w:left="-283" w:hanging="1211"/>
              <w:jc w:val="both"/>
              <w:rPr>
                <w:rFonts w:ascii="Times New Roman" w:hAnsi="Times New Roman" w:cs="Times New Roman"/>
                <w:b/>
                <w:i/>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Secang</w:t>
            </w:r>
            <w:r>
              <w:rPr>
                <w:rFonts w:ascii="Times New Roman" w:hAnsi="Times New Roman" w:cs="Times New Roman"/>
                <w:b/>
                <w:i/>
                <w:sz w:val="24"/>
                <w:szCs w:val="24"/>
              </w:rPr>
              <w:tab/>
              <w:t xml:space="preserve">                       641</w:t>
            </w:r>
          </w:p>
          <w:p w:rsidR="00F1799B" w:rsidRDefault="00F1799B" w:rsidP="00994DED">
            <w:pPr>
              <w:tabs>
                <w:tab w:val="left" w:pos="4590"/>
              </w:tabs>
              <w:ind w:left="-283" w:hanging="1211"/>
              <w:jc w:val="both"/>
              <w:rPr>
                <w:rFonts w:ascii="Times New Roman" w:hAnsi="Times New Roman" w:cs="Times New Roman"/>
                <w:sz w:val="24"/>
                <w:szCs w:val="24"/>
              </w:rPr>
            </w:pPr>
            <w:r>
              <w:rPr>
                <w:rFonts w:ascii="Times New Roman" w:hAnsi="Times New Roman" w:cs="Times New Roman"/>
                <w:sz w:val="24"/>
                <w:szCs w:val="24"/>
              </w:rPr>
              <w:t xml:space="preserve">                        Tegalrejo</w:t>
            </w:r>
            <w:r>
              <w:rPr>
                <w:rFonts w:ascii="Times New Roman" w:hAnsi="Times New Roman" w:cs="Times New Roman"/>
                <w:sz w:val="24"/>
                <w:szCs w:val="24"/>
              </w:rPr>
              <w:tab/>
              <w:t xml:space="preserve">                       194</w:t>
            </w:r>
          </w:p>
          <w:p w:rsidR="00F1799B" w:rsidRDefault="00F1799B" w:rsidP="00994DED">
            <w:pPr>
              <w:tabs>
                <w:tab w:val="left" w:pos="4860"/>
              </w:tabs>
              <w:ind w:left="-283" w:hanging="1211"/>
              <w:jc w:val="both"/>
              <w:rPr>
                <w:rFonts w:ascii="Times New Roman" w:hAnsi="Times New Roman" w:cs="Times New Roman"/>
                <w:sz w:val="24"/>
                <w:szCs w:val="24"/>
              </w:rPr>
            </w:pPr>
            <w:r>
              <w:rPr>
                <w:rFonts w:ascii="Times New Roman" w:hAnsi="Times New Roman" w:cs="Times New Roman"/>
                <w:sz w:val="24"/>
                <w:szCs w:val="24"/>
              </w:rPr>
              <w:t xml:space="preserve">                        Pakis</w:t>
            </w:r>
            <w:r>
              <w:rPr>
                <w:rFonts w:ascii="Times New Roman" w:hAnsi="Times New Roman" w:cs="Times New Roman"/>
                <w:sz w:val="24"/>
                <w:szCs w:val="24"/>
              </w:rPr>
              <w:tab/>
              <w:t xml:space="preserve">                      -</w:t>
            </w:r>
          </w:p>
          <w:p w:rsidR="00F1799B" w:rsidRDefault="00F1799B" w:rsidP="00994DED">
            <w:pPr>
              <w:tabs>
                <w:tab w:val="left" w:pos="4590"/>
              </w:tabs>
              <w:ind w:left="-283" w:hanging="1211"/>
              <w:jc w:val="both"/>
              <w:rPr>
                <w:rFonts w:ascii="Times New Roman" w:hAnsi="Times New Roman" w:cs="Times New Roman"/>
                <w:sz w:val="24"/>
                <w:szCs w:val="24"/>
              </w:rPr>
            </w:pPr>
            <w:r>
              <w:rPr>
                <w:rFonts w:ascii="Times New Roman" w:hAnsi="Times New Roman" w:cs="Times New Roman"/>
                <w:sz w:val="24"/>
                <w:szCs w:val="24"/>
              </w:rPr>
              <w:t xml:space="preserve">                        Grabag</w:t>
            </w:r>
            <w:r>
              <w:rPr>
                <w:rFonts w:ascii="Times New Roman" w:hAnsi="Times New Roman" w:cs="Times New Roman"/>
                <w:sz w:val="24"/>
                <w:szCs w:val="24"/>
              </w:rPr>
              <w:tab/>
              <w:t xml:space="preserve">                       183</w:t>
            </w:r>
          </w:p>
          <w:p w:rsidR="00F1799B" w:rsidRDefault="00F1799B" w:rsidP="00994DED">
            <w:pPr>
              <w:tabs>
                <w:tab w:val="left" w:pos="4860"/>
              </w:tabs>
              <w:ind w:left="-283" w:hanging="1211"/>
              <w:jc w:val="both"/>
              <w:rPr>
                <w:rFonts w:ascii="Times New Roman" w:hAnsi="Times New Roman" w:cs="Times New Roman"/>
                <w:sz w:val="24"/>
                <w:szCs w:val="24"/>
              </w:rPr>
            </w:pPr>
            <w:r>
              <w:rPr>
                <w:rFonts w:ascii="Times New Roman" w:hAnsi="Times New Roman" w:cs="Times New Roman"/>
                <w:sz w:val="24"/>
                <w:szCs w:val="24"/>
              </w:rPr>
              <w:t xml:space="preserve">                        Ngablak</w:t>
            </w:r>
            <w:r>
              <w:rPr>
                <w:rFonts w:ascii="Times New Roman" w:hAnsi="Times New Roman" w:cs="Times New Roman"/>
                <w:sz w:val="24"/>
                <w:szCs w:val="24"/>
              </w:rPr>
              <w:tab/>
              <w:t xml:space="preserve">                       -</w:t>
            </w:r>
          </w:p>
          <w:p w:rsidR="00F1799B" w:rsidRDefault="00F1799B" w:rsidP="00994DED">
            <w:pPr>
              <w:tabs>
                <w:tab w:val="left" w:pos="4590"/>
              </w:tabs>
              <w:ind w:left="-283" w:hanging="1211"/>
              <w:jc w:val="both"/>
              <w:rPr>
                <w:rFonts w:ascii="Times New Roman" w:hAnsi="Times New Roman" w:cs="Times New Roman"/>
                <w:sz w:val="24"/>
                <w:szCs w:val="24"/>
              </w:rPr>
            </w:pPr>
            <w:r>
              <w:rPr>
                <w:rFonts w:ascii="Times New Roman" w:hAnsi="Times New Roman" w:cs="Times New Roman"/>
                <w:sz w:val="24"/>
                <w:szCs w:val="24"/>
              </w:rPr>
              <w:t xml:space="preserve">                        Jumlah 2017  </w:t>
            </w:r>
            <w:r>
              <w:rPr>
                <w:rFonts w:ascii="Times New Roman" w:hAnsi="Times New Roman" w:cs="Times New Roman"/>
                <w:sz w:val="24"/>
                <w:szCs w:val="24"/>
              </w:rPr>
              <w:tab/>
              <w:t xml:space="preserve">                    5978</w:t>
            </w:r>
          </w:p>
          <w:p w:rsidR="00F1799B" w:rsidRDefault="00F1799B" w:rsidP="00994DED">
            <w:pPr>
              <w:tabs>
                <w:tab w:val="left" w:pos="4590"/>
              </w:tabs>
              <w:ind w:left="-283" w:hanging="1211"/>
              <w:jc w:val="both"/>
              <w:rPr>
                <w:rFonts w:ascii="Times New Roman" w:hAnsi="Times New Roman" w:cs="Times New Roman"/>
                <w:sz w:val="24"/>
                <w:szCs w:val="24"/>
              </w:rPr>
            </w:pPr>
            <w:r>
              <w:rPr>
                <w:rFonts w:ascii="Times New Roman" w:hAnsi="Times New Roman" w:cs="Times New Roman"/>
                <w:sz w:val="24"/>
                <w:szCs w:val="24"/>
              </w:rPr>
              <w:t xml:space="preserve">                        Jumlah 2016</w:t>
            </w:r>
            <w:r>
              <w:rPr>
                <w:rFonts w:ascii="Times New Roman" w:hAnsi="Times New Roman" w:cs="Times New Roman"/>
                <w:sz w:val="24"/>
                <w:szCs w:val="24"/>
              </w:rPr>
              <w:tab/>
              <w:t xml:space="preserve">                    6012</w:t>
            </w:r>
          </w:p>
          <w:p w:rsidR="00F1799B" w:rsidRDefault="00F1799B" w:rsidP="00994DED">
            <w:pPr>
              <w:tabs>
                <w:tab w:val="left" w:pos="4590"/>
              </w:tabs>
              <w:ind w:left="-283" w:hanging="1211"/>
              <w:jc w:val="both"/>
              <w:rPr>
                <w:rFonts w:ascii="Times New Roman" w:hAnsi="Times New Roman" w:cs="Times New Roman"/>
                <w:sz w:val="24"/>
                <w:szCs w:val="24"/>
              </w:rPr>
            </w:pPr>
            <w:r>
              <w:rPr>
                <w:rFonts w:ascii="Times New Roman" w:hAnsi="Times New Roman" w:cs="Times New Roman"/>
                <w:sz w:val="24"/>
                <w:szCs w:val="24"/>
              </w:rPr>
              <w:t xml:space="preserve">                        Jumlah 2015</w:t>
            </w:r>
            <w:r>
              <w:rPr>
                <w:rFonts w:ascii="Times New Roman" w:hAnsi="Times New Roman" w:cs="Times New Roman"/>
                <w:sz w:val="24"/>
                <w:szCs w:val="24"/>
              </w:rPr>
              <w:tab/>
              <w:t xml:space="preserve">                    6037</w:t>
            </w:r>
          </w:p>
          <w:p w:rsidR="00F1799B" w:rsidRDefault="00F1799B" w:rsidP="00994DED">
            <w:pPr>
              <w:tabs>
                <w:tab w:val="left" w:pos="4590"/>
              </w:tabs>
              <w:ind w:left="-283" w:hanging="1211"/>
              <w:jc w:val="both"/>
              <w:rPr>
                <w:rFonts w:ascii="Times New Roman" w:hAnsi="Times New Roman" w:cs="Times New Roman"/>
                <w:sz w:val="24"/>
                <w:szCs w:val="24"/>
              </w:rPr>
            </w:pPr>
            <w:r>
              <w:rPr>
                <w:rFonts w:ascii="Times New Roman" w:hAnsi="Times New Roman" w:cs="Times New Roman"/>
                <w:sz w:val="24"/>
                <w:szCs w:val="24"/>
              </w:rPr>
              <w:t xml:space="preserve">                        Jumlah 2014</w:t>
            </w:r>
            <w:r>
              <w:rPr>
                <w:rFonts w:ascii="Times New Roman" w:hAnsi="Times New Roman" w:cs="Times New Roman"/>
                <w:sz w:val="24"/>
                <w:szCs w:val="24"/>
              </w:rPr>
              <w:tab/>
              <w:t xml:space="preserve">                    6050</w:t>
            </w:r>
          </w:p>
          <w:p w:rsidR="00F1799B" w:rsidRDefault="00F1799B" w:rsidP="00994DED">
            <w:pPr>
              <w:ind w:left="-283"/>
              <w:rPr>
                <w:rFonts w:ascii="Times New Roman" w:hAnsi="Times New Roman" w:cs="Times New Roman"/>
                <w:sz w:val="24"/>
                <w:szCs w:val="24"/>
              </w:rPr>
            </w:pPr>
            <w:r>
              <w:rPr>
                <w:rFonts w:ascii="Times New Roman" w:hAnsi="Times New Roman" w:cs="Times New Roman"/>
                <w:sz w:val="24"/>
                <w:szCs w:val="24"/>
              </w:rPr>
              <w:t xml:space="preserve">     Jumlah 2013</w:t>
            </w:r>
            <w:r>
              <w:rPr>
                <w:rFonts w:ascii="Times New Roman" w:hAnsi="Times New Roman" w:cs="Times New Roman"/>
                <w:sz w:val="24"/>
                <w:szCs w:val="24"/>
              </w:rPr>
              <w:tab/>
              <w:t xml:space="preserve">                                                                         6020</w:t>
            </w:r>
          </w:p>
        </w:tc>
      </w:tr>
    </w:tbl>
    <w:p w:rsidR="00F1799B" w:rsidRDefault="00F1799B" w:rsidP="00F1799B">
      <w:pPr>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Sumber :Badan Pusat Statistik, 2017.</w:t>
      </w:r>
    </w:p>
    <w:p w:rsidR="00F1799B" w:rsidRDefault="00F1799B" w:rsidP="00F1799B">
      <w:pPr>
        <w:tabs>
          <w:tab w:val="left" w:pos="5025"/>
        </w:tabs>
        <w:spacing w:line="240" w:lineRule="auto"/>
        <w:jc w:val="both"/>
        <w:rPr>
          <w:rFonts w:ascii="Times New Roman" w:hAnsi="Times New Roman" w:cs="Times New Roman"/>
          <w:sz w:val="24"/>
          <w:szCs w:val="24"/>
          <w:lang w:val="en-US"/>
        </w:rPr>
        <w:sectPr w:rsidR="00F1799B" w:rsidSect="00F1799B">
          <w:type w:val="continuous"/>
          <w:pgSz w:w="11906" w:h="16838"/>
          <w:pgMar w:top="1440" w:right="1080" w:bottom="1440" w:left="1080" w:header="708" w:footer="708" w:gutter="0"/>
          <w:pgNumType w:start="22" w:chapStyle="1"/>
          <w:cols w:space="708"/>
          <w:docGrid w:linePitch="360"/>
        </w:sectPr>
      </w:pPr>
    </w:p>
    <w:p w:rsidR="00F1799B" w:rsidRPr="00F1799B" w:rsidRDefault="00F1799B" w:rsidP="00F1799B">
      <w:pPr>
        <w:tabs>
          <w:tab w:val="left" w:pos="5025"/>
        </w:tabs>
        <w:spacing w:line="240" w:lineRule="auto"/>
        <w:jc w:val="both"/>
        <w:rPr>
          <w:rFonts w:ascii="Arial" w:hAnsi="Arial" w:cs="Arial"/>
          <w:sz w:val="20"/>
          <w:szCs w:val="20"/>
          <w:lang w:val="en-US"/>
        </w:rPr>
      </w:pPr>
    </w:p>
    <w:p w:rsidR="00F1799B" w:rsidRPr="00F1799B" w:rsidRDefault="00F1799B" w:rsidP="00F1799B">
      <w:pPr>
        <w:pStyle w:val="ListParagraph"/>
        <w:numPr>
          <w:ilvl w:val="0"/>
          <w:numId w:val="16"/>
        </w:numPr>
        <w:tabs>
          <w:tab w:val="left" w:pos="5025"/>
        </w:tabs>
        <w:spacing w:after="0" w:line="240" w:lineRule="auto"/>
        <w:jc w:val="both"/>
        <w:rPr>
          <w:rFonts w:ascii="Arial" w:hAnsi="Arial" w:cs="Arial"/>
          <w:sz w:val="20"/>
          <w:szCs w:val="20"/>
        </w:rPr>
      </w:pPr>
      <w:r w:rsidRPr="00F1799B">
        <w:rPr>
          <w:rFonts w:ascii="Arial" w:hAnsi="Arial" w:cs="Arial"/>
          <w:sz w:val="20"/>
          <w:szCs w:val="20"/>
        </w:rPr>
        <w:t>Besar sampel</w:t>
      </w:r>
    </w:p>
    <w:p w:rsidR="00F1799B" w:rsidRPr="00F1799B" w:rsidRDefault="00F1799B" w:rsidP="00F1799B">
      <w:pPr>
        <w:spacing w:line="240" w:lineRule="auto"/>
        <w:jc w:val="both"/>
        <w:rPr>
          <w:rFonts w:ascii="Arial" w:hAnsi="Arial" w:cs="Arial"/>
          <w:sz w:val="20"/>
          <w:szCs w:val="20"/>
          <w:lang w:val="en-ID"/>
        </w:rPr>
      </w:pPr>
      <w:r w:rsidRPr="00F1799B">
        <w:rPr>
          <w:rFonts w:ascii="Arial" w:hAnsi="Arial" w:cs="Arial"/>
          <w:sz w:val="20"/>
          <w:szCs w:val="20"/>
        </w:rPr>
        <w:t>Penentuan jumlah sample untuk responden merujuk pada rumus Slovin. Penggunaan rumus ini digunakan untuk menentukan ukuran minimal sampel yang dibutuhkan untuk menggambarkan dan mewakili populasi. Menurut Usman (2007) untuk mengurangi kesalahan yang dapat ditolerir dan menentukan ukuran minimal sampel yang mewakili sa</w:t>
      </w:r>
      <w:r w:rsidRPr="00F1799B">
        <w:rPr>
          <w:rFonts w:ascii="Arial" w:hAnsi="Arial" w:cs="Arial"/>
          <w:sz w:val="20"/>
          <w:szCs w:val="20"/>
          <w:lang w:val="en-ID"/>
        </w:rPr>
        <w:t xml:space="preserve">tu </w:t>
      </w:r>
      <w:r w:rsidRPr="00F1799B">
        <w:rPr>
          <w:rFonts w:ascii="Arial" w:hAnsi="Arial" w:cs="Arial"/>
          <w:sz w:val="20"/>
          <w:szCs w:val="20"/>
        </w:rPr>
        <w:t>populasi maka diperlukan tingkat kritis, pada penelitian ini sebesar 10%. Menurut Umar (2003) rumus Slovin sebagai berikut :</w:t>
      </w:r>
      <w:r w:rsidRPr="00F1799B">
        <w:rPr>
          <w:rFonts w:ascii="Arial" w:hAnsi="Arial" w:cs="Arial"/>
          <w:sz w:val="20"/>
          <w:szCs w:val="20"/>
        </w:rPr>
        <w:tab/>
      </w:r>
    </w:p>
    <w:p w:rsidR="00F1799B" w:rsidRPr="00F1799B" w:rsidRDefault="00F1799B" w:rsidP="00F1799B">
      <w:pPr>
        <w:pStyle w:val="ListParagraph"/>
        <w:tabs>
          <w:tab w:val="left" w:pos="2580"/>
          <w:tab w:val="left" w:pos="3540"/>
        </w:tabs>
        <w:spacing w:line="240" w:lineRule="auto"/>
        <w:ind w:firstLine="720"/>
        <w:jc w:val="both"/>
        <w:rPr>
          <w:rFonts w:ascii="Arial" w:hAnsi="Arial" w:cs="Arial"/>
          <w:sz w:val="20"/>
          <w:szCs w:val="20"/>
        </w:rPr>
      </w:pPr>
      <w:r w:rsidRPr="00F1799B">
        <w:rPr>
          <w:rFonts w:ascii="Arial" w:hAnsi="Arial" w:cs="Arial"/>
          <w:noProof/>
          <w:sz w:val="20"/>
          <w:szCs w:val="20"/>
          <w:lang w:val="en-GB" w:eastAsia="en-GB"/>
        </w:rPr>
        <mc:AlternateContent>
          <mc:Choice Requires="wps">
            <w:drawing>
              <wp:anchor distT="0" distB="0" distL="114300" distR="114300" simplePos="0" relativeHeight="251648000" behindDoc="0" locked="0" layoutInCell="1" allowOverlap="1" wp14:anchorId="56A11135" wp14:editId="7C1DFFE2">
                <wp:simplePos x="0" y="0"/>
                <wp:positionH relativeFrom="column">
                  <wp:posOffset>1206500</wp:posOffset>
                </wp:positionH>
                <wp:positionV relativeFrom="paragraph">
                  <wp:posOffset>142240</wp:posOffset>
                </wp:positionV>
                <wp:extent cx="9429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942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9DB629" id="Straight Connector 7"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1.2pt" to="169.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" strokecolor="black [3040]"/>
            </w:pict>
          </mc:Fallback>
        </mc:AlternateContent>
      </w:r>
      <w:r w:rsidRPr="00F1799B">
        <w:rPr>
          <w:rFonts w:ascii="Arial" w:hAnsi="Arial" w:cs="Arial"/>
          <w:i/>
          <w:sz w:val="20"/>
          <w:szCs w:val="20"/>
        </w:rPr>
        <w:t>n</w:t>
      </w:r>
      <w:r w:rsidRPr="00F1799B">
        <w:rPr>
          <w:rFonts w:ascii="Arial" w:hAnsi="Arial" w:cs="Arial"/>
          <w:sz w:val="20"/>
          <w:szCs w:val="20"/>
        </w:rPr>
        <w:t xml:space="preserve"> =              </w:t>
      </w:r>
      <w:r w:rsidRPr="00F1799B">
        <w:rPr>
          <w:rFonts w:ascii="Arial" w:hAnsi="Arial" w:cs="Arial"/>
          <w:i/>
          <w:sz w:val="20"/>
          <w:szCs w:val="20"/>
        </w:rPr>
        <w:t xml:space="preserve"> N</w:t>
      </w:r>
    </w:p>
    <w:p w:rsidR="00F1799B" w:rsidRPr="00F1799B" w:rsidRDefault="00F1799B" w:rsidP="00F1799B">
      <w:pPr>
        <w:pStyle w:val="ListParagraph"/>
        <w:tabs>
          <w:tab w:val="left" w:pos="2580"/>
          <w:tab w:val="left" w:pos="3870"/>
        </w:tabs>
        <w:spacing w:line="240" w:lineRule="auto"/>
        <w:jc w:val="both"/>
        <w:rPr>
          <w:rFonts w:ascii="Arial" w:hAnsi="Arial" w:cs="Arial"/>
          <w:sz w:val="20"/>
          <w:szCs w:val="20"/>
        </w:rPr>
      </w:pPr>
      <w:r w:rsidRPr="00F1799B">
        <w:rPr>
          <w:rFonts w:ascii="Arial" w:hAnsi="Arial" w:cs="Arial"/>
          <w:sz w:val="20"/>
          <w:szCs w:val="20"/>
        </w:rPr>
        <w:t xml:space="preserve">                         (1 + </w:t>
      </w:r>
      <w:r w:rsidRPr="00F1799B">
        <w:rPr>
          <w:rFonts w:ascii="Arial" w:hAnsi="Arial" w:cs="Arial"/>
          <w:i/>
          <w:sz w:val="20"/>
          <w:szCs w:val="20"/>
        </w:rPr>
        <w:t>Ne</w:t>
      </w:r>
      <w:r w:rsidRPr="00F1799B">
        <w:rPr>
          <w:rFonts w:ascii="Arial" w:hAnsi="Arial" w:cs="Arial"/>
          <w:sz w:val="20"/>
          <w:szCs w:val="20"/>
          <w:vertAlign w:val="superscript"/>
        </w:rPr>
        <w:t>2</w:t>
      </w:r>
      <w:r w:rsidRPr="00F1799B">
        <w:rPr>
          <w:rFonts w:ascii="Arial" w:hAnsi="Arial" w:cs="Arial"/>
          <w:sz w:val="20"/>
          <w:szCs w:val="20"/>
        </w:rPr>
        <w:t>)</w:t>
      </w:r>
      <w:r w:rsidRPr="00F1799B">
        <w:rPr>
          <w:rFonts w:ascii="Arial" w:hAnsi="Arial" w:cs="Arial"/>
          <w:sz w:val="20"/>
          <w:szCs w:val="20"/>
        </w:rPr>
        <w:tab/>
      </w:r>
    </w:p>
    <w:p w:rsidR="00F1799B" w:rsidRPr="00F1799B" w:rsidRDefault="00F1799B" w:rsidP="00F1799B">
      <w:pPr>
        <w:pStyle w:val="ListParagraph"/>
        <w:tabs>
          <w:tab w:val="left" w:pos="2580"/>
          <w:tab w:val="left" w:pos="3870"/>
        </w:tabs>
        <w:spacing w:line="240" w:lineRule="auto"/>
        <w:jc w:val="both"/>
        <w:rPr>
          <w:rFonts w:ascii="Arial" w:hAnsi="Arial" w:cs="Arial"/>
          <w:sz w:val="20"/>
          <w:szCs w:val="20"/>
        </w:rPr>
      </w:pPr>
      <w:r w:rsidRPr="00F1799B">
        <w:rPr>
          <w:rFonts w:ascii="Arial" w:hAnsi="Arial" w:cs="Arial"/>
          <w:sz w:val="20"/>
          <w:szCs w:val="20"/>
        </w:rPr>
        <w:t>Keterangan :</w:t>
      </w:r>
    </w:p>
    <w:p w:rsidR="00F1799B" w:rsidRPr="00F1799B" w:rsidRDefault="00F1799B" w:rsidP="00F1799B">
      <w:pPr>
        <w:pStyle w:val="ListParagraph"/>
        <w:tabs>
          <w:tab w:val="left" w:pos="450"/>
          <w:tab w:val="left" w:pos="2580"/>
          <w:tab w:val="left" w:pos="3870"/>
        </w:tabs>
        <w:spacing w:line="240" w:lineRule="auto"/>
        <w:jc w:val="both"/>
        <w:rPr>
          <w:rFonts w:ascii="Arial" w:hAnsi="Arial" w:cs="Arial"/>
          <w:sz w:val="20"/>
          <w:szCs w:val="20"/>
        </w:rPr>
      </w:pPr>
      <w:r w:rsidRPr="00F1799B">
        <w:rPr>
          <w:rFonts w:ascii="Arial" w:hAnsi="Arial" w:cs="Arial"/>
          <w:sz w:val="20"/>
          <w:szCs w:val="20"/>
        </w:rPr>
        <w:t>n</w:t>
      </w:r>
      <w:r w:rsidRPr="00F1799B">
        <w:rPr>
          <w:rFonts w:ascii="Arial" w:hAnsi="Arial" w:cs="Arial"/>
          <w:sz w:val="20"/>
          <w:szCs w:val="20"/>
        </w:rPr>
        <w:tab/>
        <w:t>=   Jumlah sampel yang dipilih</w:t>
      </w:r>
    </w:p>
    <w:p w:rsidR="00F1799B" w:rsidRPr="00F1799B" w:rsidRDefault="00F1799B" w:rsidP="00F1799B">
      <w:pPr>
        <w:pStyle w:val="ListParagraph"/>
        <w:tabs>
          <w:tab w:val="left" w:pos="450"/>
          <w:tab w:val="left" w:pos="2580"/>
          <w:tab w:val="left" w:pos="3870"/>
        </w:tabs>
        <w:spacing w:line="240" w:lineRule="auto"/>
        <w:jc w:val="both"/>
        <w:rPr>
          <w:rFonts w:ascii="Arial" w:hAnsi="Arial" w:cs="Arial"/>
          <w:sz w:val="20"/>
          <w:szCs w:val="20"/>
        </w:rPr>
      </w:pPr>
      <w:r w:rsidRPr="00F1799B">
        <w:rPr>
          <w:rFonts w:ascii="Arial" w:hAnsi="Arial" w:cs="Arial"/>
          <w:sz w:val="20"/>
          <w:szCs w:val="20"/>
        </w:rPr>
        <w:t>N</w:t>
      </w:r>
      <w:r w:rsidRPr="00F1799B">
        <w:rPr>
          <w:rFonts w:ascii="Arial" w:hAnsi="Arial" w:cs="Arial"/>
          <w:sz w:val="20"/>
          <w:szCs w:val="20"/>
        </w:rPr>
        <w:tab/>
        <w:t>=   Ukuran populasi</w:t>
      </w:r>
    </w:p>
    <w:p w:rsidR="00F1799B" w:rsidRPr="00F1799B" w:rsidRDefault="00F1799B" w:rsidP="00F1799B">
      <w:pPr>
        <w:pStyle w:val="ListParagraph"/>
        <w:tabs>
          <w:tab w:val="left" w:pos="450"/>
          <w:tab w:val="left" w:pos="2580"/>
          <w:tab w:val="left" w:pos="3870"/>
        </w:tabs>
        <w:spacing w:line="240" w:lineRule="auto"/>
        <w:ind w:left="2835" w:hanging="2115"/>
        <w:jc w:val="both"/>
        <w:rPr>
          <w:rFonts w:ascii="Arial" w:hAnsi="Arial" w:cs="Arial"/>
          <w:sz w:val="20"/>
          <w:szCs w:val="20"/>
        </w:rPr>
      </w:pPr>
      <w:r w:rsidRPr="00F1799B">
        <w:rPr>
          <w:rFonts w:ascii="Arial" w:hAnsi="Arial" w:cs="Arial"/>
          <w:sz w:val="20"/>
          <w:szCs w:val="20"/>
        </w:rPr>
        <w:t>E</w:t>
      </w:r>
      <w:r w:rsidRPr="00F1799B">
        <w:rPr>
          <w:rFonts w:ascii="Arial" w:hAnsi="Arial" w:cs="Arial"/>
          <w:sz w:val="20"/>
          <w:szCs w:val="20"/>
        </w:rPr>
        <w:tab/>
        <w:t xml:space="preserve">= Toleransi ketidaktelitian karena kesalahan pada sampel pupulasi yang </w:t>
      </w:r>
      <w:r w:rsidRPr="00F1799B">
        <w:rPr>
          <w:rFonts w:ascii="Arial" w:hAnsi="Arial" w:cs="Arial"/>
          <w:sz w:val="20"/>
          <w:szCs w:val="20"/>
        </w:rPr>
        <w:lastRenderedPageBreak/>
        <w:t>dapat di tolerir sebesar 10%.</w:t>
      </w:r>
    </w:p>
    <w:p w:rsidR="00F1799B" w:rsidRPr="00F1799B" w:rsidRDefault="00F1799B" w:rsidP="00F1799B">
      <w:pPr>
        <w:pStyle w:val="ListParagraph"/>
        <w:tabs>
          <w:tab w:val="left" w:pos="1530"/>
        </w:tabs>
        <w:spacing w:line="240" w:lineRule="auto"/>
        <w:jc w:val="both"/>
        <w:rPr>
          <w:rFonts w:ascii="Arial" w:hAnsi="Arial" w:cs="Arial"/>
          <w:sz w:val="20"/>
          <w:szCs w:val="20"/>
        </w:rPr>
      </w:pPr>
      <w:r w:rsidRPr="00F1799B">
        <w:rPr>
          <w:rFonts w:ascii="Arial" w:hAnsi="Arial" w:cs="Arial"/>
          <w:sz w:val="20"/>
          <w:szCs w:val="20"/>
        </w:rPr>
        <w:tab/>
        <w:t>Maka untuk menentukan jumlah atau besar sampel yang di ambil, dapat dilakukan perhitungan sebagai berikut :</w:t>
      </w:r>
    </w:p>
    <w:p w:rsidR="00F1799B" w:rsidRPr="00F1799B" w:rsidRDefault="00F1799B" w:rsidP="00F1799B">
      <w:pPr>
        <w:pStyle w:val="ListParagraph"/>
        <w:tabs>
          <w:tab w:val="left" w:pos="1530"/>
        </w:tabs>
        <w:spacing w:line="240" w:lineRule="auto"/>
        <w:jc w:val="both"/>
        <w:rPr>
          <w:rFonts w:ascii="Arial" w:hAnsi="Arial" w:cs="Arial"/>
          <w:sz w:val="20"/>
          <w:szCs w:val="20"/>
        </w:rPr>
      </w:pPr>
      <w:r w:rsidRPr="00F1799B">
        <w:rPr>
          <w:rFonts w:ascii="Arial" w:hAnsi="Arial" w:cs="Arial"/>
          <w:noProof/>
          <w:sz w:val="20"/>
          <w:szCs w:val="20"/>
          <w:lang w:val="en-GB" w:eastAsia="en-GB"/>
        </w:rPr>
        <mc:AlternateContent>
          <mc:Choice Requires="wps">
            <w:drawing>
              <wp:anchor distT="0" distB="0" distL="114300" distR="114300" simplePos="0" relativeHeight="251654144" behindDoc="0" locked="0" layoutInCell="1" allowOverlap="1" wp14:anchorId="4C44CBAA" wp14:editId="064615D3">
                <wp:simplePos x="0" y="0"/>
                <wp:positionH relativeFrom="column">
                  <wp:posOffset>776808</wp:posOffset>
                </wp:positionH>
                <wp:positionV relativeFrom="paragraph">
                  <wp:posOffset>254779</wp:posOffset>
                </wp:positionV>
                <wp:extent cx="1017917" cy="8626"/>
                <wp:effectExtent l="0" t="0" r="29845" b="29845"/>
                <wp:wrapNone/>
                <wp:docPr id="9" name="Straight Connector 9"/>
                <wp:cNvGraphicFramePr/>
                <a:graphic xmlns:a="http://schemas.openxmlformats.org/drawingml/2006/main">
                  <a:graphicData uri="http://schemas.microsoft.com/office/word/2010/wordprocessingShape">
                    <wps:wsp>
                      <wps:cNvCnPr/>
                      <wps:spPr>
                        <a:xfrm flipV="1">
                          <a:off x="0" y="0"/>
                          <a:ext cx="1017917" cy="8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463FF4" id="Straight Connector 9"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61.15pt,20.05pt" to="141.3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" strokecolor="black [3040]"/>
            </w:pict>
          </mc:Fallback>
        </mc:AlternateContent>
      </w:r>
      <w:r w:rsidRPr="00F1799B">
        <w:rPr>
          <w:rFonts w:ascii="Arial" w:hAnsi="Arial" w:cs="Arial"/>
          <w:sz w:val="20"/>
          <w:szCs w:val="20"/>
        </w:rPr>
        <w:t>n =</w:t>
      </w:r>
      <w:r w:rsidRPr="00F1799B">
        <w:rPr>
          <w:rFonts w:ascii="Arial" w:hAnsi="Arial" w:cs="Arial"/>
          <w:sz w:val="20"/>
          <w:szCs w:val="20"/>
        </w:rPr>
        <w:tab/>
        <w:t xml:space="preserve">     2073</w:t>
      </w:r>
    </w:p>
    <w:p w:rsidR="00F1799B" w:rsidRPr="00F1799B" w:rsidRDefault="00F1799B" w:rsidP="00F1799B">
      <w:pPr>
        <w:pStyle w:val="ListParagraph"/>
        <w:tabs>
          <w:tab w:val="left" w:pos="1530"/>
        </w:tabs>
        <w:spacing w:line="240" w:lineRule="auto"/>
        <w:jc w:val="both"/>
        <w:rPr>
          <w:rFonts w:ascii="Arial" w:hAnsi="Arial" w:cs="Arial"/>
          <w:sz w:val="20"/>
          <w:szCs w:val="20"/>
        </w:rPr>
      </w:pPr>
      <w:r w:rsidRPr="00F1799B">
        <w:rPr>
          <w:rFonts w:ascii="Arial" w:hAnsi="Arial" w:cs="Arial"/>
          <w:sz w:val="20"/>
          <w:szCs w:val="20"/>
        </w:rPr>
        <w:t xml:space="preserve">        (1 + 2073 x 0,01)</w:t>
      </w:r>
    </w:p>
    <w:p w:rsidR="00F1799B" w:rsidRPr="00F1799B" w:rsidRDefault="00F1799B" w:rsidP="00F1799B">
      <w:pPr>
        <w:pStyle w:val="ListParagraph"/>
        <w:tabs>
          <w:tab w:val="left" w:pos="1530"/>
        </w:tabs>
        <w:spacing w:line="240" w:lineRule="auto"/>
        <w:jc w:val="both"/>
        <w:rPr>
          <w:rFonts w:ascii="Arial" w:hAnsi="Arial" w:cs="Arial"/>
          <w:sz w:val="20"/>
          <w:szCs w:val="20"/>
        </w:rPr>
      </w:pPr>
      <w:r w:rsidRPr="00F1799B">
        <w:rPr>
          <w:rFonts w:ascii="Arial" w:hAnsi="Arial" w:cs="Arial"/>
          <w:noProof/>
          <w:sz w:val="20"/>
          <w:szCs w:val="20"/>
          <w:lang w:val="en-GB" w:eastAsia="en-GB"/>
        </w:rPr>
        <mc:AlternateContent>
          <mc:Choice Requires="wps">
            <w:drawing>
              <wp:anchor distT="0" distB="0" distL="114300" distR="114300" simplePos="0" relativeHeight="251660288" behindDoc="0" locked="0" layoutInCell="1" allowOverlap="1" wp14:anchorId="49BFE3B1" wp14:editId="618EE54D">
                <wp:simplePos x="0" y="0"/>
                <wp:positionH relativeFrom="column">
                  <wp:posOffset>785435</wp:posOffset>
                </wp:positionH>
                <wp:positionV relativeFrom="paragraph">
                  <wp:posOffset>261105</wp:posOffset>
                </wp:positionV>
                <wp:extent cx="612476" cy="0"/>
                <wp:effectExtent l="0" t="0" r="35560" b="19050"/>
                <wp:wrapNone/>
                <wp:docPr id="10" name="Straight Connector 10"/>
                <wp:cNvGraphicFramePr/>
                <a:graphic xmlns:a="http://schemas.openxmlformats.org/drawingml/2006/main">
                  <a:graphicData uri="http://schemas.microsoft.com/office/word/2010/wordprocessingShape">
                    <wps:wsp>
                      <wps:cNvCnPr/>
                      <wps:spPr>
                        <a:xfrm>
                          <a:off x="0" y="0"/>
                          <a:ext cx="6124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75DE0C" id="Straight Connector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85pt,20.55pt" to="110.1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" strokecolor="black [3040]"/>
            </w:pict>
          </mc:Fallback>
        </mc:AlternateContent>
      </w:r>
      <w:r w:rsidRPr="00F1799B">
        <w:rPr>
          <w:rFonts w:ascii="Arial" w:hAnsi="Arial" w:cs="Arial"/>
          <w:sz w:val="20"/>
          <w:szCs w:val="20"/>
        </w:rPr>
        <w:t xml:space="preserve">   =        2073</w:t>
      </w:r>
    </w:p>
    <w:p w:rsidR="00F1799B" w:rsidRPr="00F1799B" w:rsidRDefault="00F1799B" w:rsidP="00F1799B">
      <w:pPr>
        <w:pStyle w:val="ListParagraph"/>
        <w:tabs>
          <w:tab w:val="left" w:pos="1530"/>
        </w:tabs>
        <w:spacing w:line="240" w:lineRule="auto"/>
        <w:jc w:val="both"/>
        <w:rPr>
          <w:rFonts w:ascii="Arial" w:hAnsi="Arial" w:cs="Arial"/>
          <w:sz w:val="20"/>
          <w:szCs w:val="20"/>
        </w:rPr>
      </w:pPr>
      <w:r w:rsidRPr="00F1799B">
        <w:rPr>
          <w:rFonts w:ascii="Arial" w:hAnsi="Arial" w:cs="Arial"/>
          <w:sz w:val="20"/>
          <w:szCs w:val="20"/>
        </w:rPr>
        <w:t xml:space="preserve">        (1 + 20,73)</w:t>
      </w:r>
    </w:p>
    <w:p w:rsidR="00F1799B" w:rsidRPr="00F1799B" w:rsidRDefault="00F1799B" w:rsidP="00F1799B">
      <w:pPr>
        <w:pStyle w:val="ListParagraph"/>
        <w:tabs>
          <w:tab w:val="left" w:pos="1530"/>
        </w:tabs>
        <w:spacing w:line="240" w:lineRule="auto"/>
        <w:jc w:val="both"/>
        <w:rPr>
          <w:rFonts w:ascii="Arial" w:hAnsi="Arial" w:cs="Arial"/>
          <w:sz w:val="20"/>
          <w:szCs w:val="20"/>
        </w:rPr>
      </w:pPr>
      <w:r w:rsidRPr="00F1799B">
        <w:rPr>
          <w:rFonts w:ascii="Arial" w:hAnsi="Arial" w:cs="Arial"/>
          <w:noProof/>
          <w:sz w:val="20"/>
          <w:szCs w:val="20"/>
          <w:lang w:val="en-GB" w:eastAsia="en-GB"/>
        </w:rPr>
        <mc:AlternateContent>
          <mc:Choice Requires="wps">
            <w:drawing>
              <wp:anchor distT="0" distB="0" distL="114300" distR="114300" simplePos="0" relativeHeight="251666432" behindDoc="0" locked="0" layoutInCell="1" allowOverlap="1" wp14:anchorId="41FF994F" wp14:editId="05A9397B">
                <wp:simplePos x="0" y="0"/>
                <wp:positionH relativeFrom="column">
                  <wp:posOffset>768182</wp:posOffset>
                </wp:positionH>
                <wp:positionV relativeFrom="paragraph">
                  <wp:posOffset>275685</wp:posOffset>
                </wp:positionV>
                <wp:extent cx="293298" cy="0"/>
                <wp:effectExtent l="0" t="0" r="31115" b="19050"/>
                <wp:wrapNone/>
                <wp:docPr id="11" name="Straight Connector 11"/>
                <wp:cNvGraphicFramePr/>
                <a:graphic xmlns:a="http://schemas.openxmlformats.org/drawingml/2006/main">
                  <a:graphicData uri="http://schemas.microsoft.com/office/word/2010/wordprocessingShape">
                    <wps:wsp>
                      <wps:cNvCnPr/>
                      <wps:spPr>
                        <a:xfrm flipV="1">
                          <a:off x="0" y="0"/>
                          <a:ext cx="2932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576273" id="Straight Connector 1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21.7pt" to="83.6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" strokecolor="black [3040]"/>
            </w:pict>
          </mc:Fallback>
        </mc:AlternateContent>
      </w:r>
      <w:r w:rsidRPr="00F1799B">
        <w:rPr>
          <w:rFonts w:ascii="Arial" w:hAnsi="Arial" w:cs="Arial"/>
          <w:sz w:val="20"/>
          <w:szCs w:val="20"/>
        </w:rPr>
        <w:t xml:space="preserve">   =   2073</w:t>
      </w:r>
    </w:p>
    <w:p w:rsidR="00F1799B" w:rsidRPr="00F1799B" w:rsidRDefault="00F1799B" w:rsidP="00F1799B">
      <w:pPr>
        <w:pStyle w:val="ListParagraph"/>
        <w:tabs>
          <w:tab w:val="left" w:pos="1530"/>
        </w:tabs>
        <w:spacing w:line="240" w:lineRule="auto"/>
        <w:jc w:val="both"/>
        <w:rPr>
          <w:rFonts w:ascii="Arial" w:hAnsi="Arial" w:cs="Arial"/>
          <w:sz w:val="20"/>
          <w:szCs w:val="20"/>
        </w:rPr>
      </w:pPr>
      <w:r w:rsidRPr="00F1799B">
        <w:rPr>
          <w:rFonts w:ascii="Arial" w:hAnsi="Arial" w:cs="Arial"/>
          <w:sz w:val="20"/>
          <w:szCs w:val="20"/>
        </w:rPr>
        <w:t xml:space="preserve">        21,73</w:t>
      </w:r>
    </w:p>
    <w:p w:rsidR="00F1799B" w:rsidRPr="00F1799B" w:rsidRDefault="00F1799B" w:rsidP="00F1799B">
      <w:pPr>
        <w:pStyle w:val="ListParagraph"/>
        <w:tabs>
          <w:tab w:val="left" w:pos="1530"/>
        </w:tabs>
        <w:spacing w:line="240" w:lineRule="auto"/>
        <w:jc w:val="both"/>
        <w:rPr>
          <w:rFonts w:ascii="Arial" w:hAnsi="Arial" w:cs="Arial"/>
          <w:sz w:val="20"/>
          <w:szCs w:val="20"/>
        </w:rPr>
      </w:pPr>
      <w:r w:rsidRPr="00F1799B">
        <w:rPr>
          <w:rFonts w:ascii="Arial" w:hAnsi="Arial" w:cs="Arial"/>
          <w:sz w:val="20"/>
          <w:szCs w:val="20"/>
        </w:rPr>
        <w:t xml:space="preserve">   =    95 ekor (besar sampel)</w:t>
      </w:r>
    </w:p>
    <w:p w:rsidR="00F1799B" w:rsidRPr="00F1799B" w:rsidRDefault="00F1799B" w:rsidP="00F1799B">
      <w:pPr>
        <w:pStyle w:val="ListParagraph"/>
        <w:tabs>
          <w:tab w:val="left" w:pos="1530"/>
        </w:tabs>
        <w:spacing w:after="0" w:line="240" w:lineRule="auto"/>
        <w:jc w:val="both"/>
        <w:rPr>
          <w:rFonts w:ascii="Arial" w:hAnsi="Arial" w:cs="Arial"/>
          <w:sz w:val="20"/>
          <w:szCs w:val="20"/>
        </w:rPr>
      </w:pPr>
    </w:p>
    <w:p w:rsidR="00F1799B" w:rsidRPr="00F1799B" w:rsidRDefault="00F1799B" w:rsidP="00F1799B">
      <w:pPr>
        <w:pStyle w:val="ListParagraph"/>
        <w:numPr>
          <w:ilvl w:val="0"/>
          <w:numId w:val="5"/>
        </w:numPr>
        <w:tabs>
          <w:tab w:val="left" w:pos="1530"/>
        </w:tabs>
        <w:spacing w:line="240" w:lineRule="auto"/>
        <w:jc w:val="both"/>
        <w:rPr>
          <w:rFonts w:ascii="Arial" w:hAnsi="Arial" w:cs="Arial"/>
          <w:sz w:val="20"/>
          <w:szCs w:val="20"/>
        </w:rPr>
      </w:pPr>
      <w:r w:rsidRPr="00F1799B">
        <w:rPr>
          <w:rFonts w:ascii="Arial" w:hAnsi="Arial" w:cs="Arial"/>
          <w:sz w:val="20"/>
          <w:szCs w:val="20"/>
        </w:rPr>
        <w:t>Teknik pengambilan sampel</w:t>
      </w:r>
    </w:p>
    <w:p w:rsidR="00F1799B" w:rsidRDefault="00F1799B" w:rsidP="00F1799B">
      <w:pPr>
        <w:spacing w:line="240" w:lineRule="auto"/>
        <w:ind w:left="360" w:firstLine="720"/>
        <w:jc w:val="both"/>
        <w:rPr>
          <w:rFonts w:ascii="Arial" w:hAnsi="Arial" w:cs="Arial"/>
          <w:color w:val="000000"/>
          <w:sz w:val="20"/>
          <w:szCs w:val="20"/>
          <w:lang w:val="en-ID"/>
        </w:rPr>
      </w:pPr>
      <w:r w:rsidRPr="00F1799B">
        <w:rPr>
          <w:rFonts w:ascii="Arial" w:hAnsi="Arial" w:cs="Arial"/>
          <w:color w:val="000000"/>
          <w:sz w:val="20"/>
          <w:szCs w:val="20"/>
        </w:rPr>
        <w:t xml:space="preserve">Teknik pengambilan sampel adalah </w:t>
      </w:r>
      <w:r w:rsidRPr="00F1799B">
        <w:rPr>
          <w:rFonts w:ascii="Arial" w:hAnsi="Arial" w:cs="Arial"/>
          <w:i/>
          <w:iCs/>
          <w:color w:val="000000"/>
          <w:sz w:val="20"/>
          <w:szCs w:val="20"/>
        </w:rPr>
        <w:t xml:space="preserve">probability sampling </w:t>
      </w:r>
      <w:r w:rsidRPr="00F1799B">
        <w:rPr>
          <w:rFonts w:ascii="Arial" w:hAnsi="Arial" w:cs="Arial"/>
          <w:color w:val="000000"/>
          <w:sz w:val="20"/>
          <w:szCs w:val="20"/>
        </w:rPr>
        <w:t xml:space="preserve">dengan menggunakan </w:t>
      </w:r>
      <w:r w:rsidRPr="00F1799B">
        <w:rPr>
          <w:rFonts w:ascii="Arial" w:hAnsi="Arial" w:cs="Arial"/>
          <w:i/>
          <w:iCs/>
          <w:color w:val="000000"/>
          <w:sz w:val="20"/>
          <w:szCs w:val="20"/>
        </w:rPr>
        <w:t xml:space="preserve">proportionate stratified random sampling. </w:t>
      </w:r>
      <w:r w:rsidRPr="00F1799B">
        <w:rPr>
          <w:rFonts w:ascii="Arial" w:hAnsi="Arial" w:cs="Arial"/>
          <w:color w:val="000000"/>
          <w:sz w:val="20"/>
          <w:szCs w:val="20"/>
        </w:rPr>
        <w:t xml:space="preserve">Menurut Sugiyono (2010:64) </w:t>
      </w:r>
      <w:r w:rsidRPr="00F1799B">
        <w:rPr>
          <w:rFonts w:ascii="Arial" w:hAnsi="Arial" w:cs="Arial"/>
          <w:i/>
          <w:iCs/>
          <w:color w:val="000000"/>
          <w:sz w:val="20"/>
          <w:szCs w:val="20"/>
        </w:rPr>
        <w:t xml:space="preserve">proportionate stratified random sampling </w:t>
      </w:r>
      <w:r w:rsidRPr="00F1799B">
        <w:rPr>
          <w:rFonts w:ascii="Arial" w:hAnsi="Arial" w:cs="Arial"/>
          <w:color w:val="000000"/>
          <w:sz w:val="20"/>
          <w:szCs w:val="20"/>
        </w:rPr>
        <w:t>adal</w:t>
      </w:r>
      <w:r w:rsidRPr="00F1799B">
        <w:rPr>
          <w:rFonts w:ascii="Arial" w:hAnsi="Arial" w:cs="Arial"/>
          <w:color w:val="000000"/>
          <w:sz w:val="20"/>
          <w:szCs w:val="20"/>
          <w:lang w:val="en-ID"/>
        </w:rPr>
        <w:t xml:space="preserve">ah </w:t>
      </w:r>
      <w:r w:rsidRPr="00F1799B">
        <w:rPr>
          <w:rFonts w:ascii="Arial" w:hAnsi="Arial" w:cs="Arial"/>
          <w:color w:val="000000"/>
          <w:sz w:val="20"/>
          <w:szCs w:val="20"/>
        </w:rPr>
        <w:t xml:space="preserve">teknik yang digunakan bila populasi mempunyai anggota/unsur yang tidak homogen dan berstrata secara proporsional. </w:t>
      </w:r>
    </w:p>
    <w:p w:rsidR="00F1799B" w:rsidRPr="00F1799B" w:rsidRDefault="00F1799B" w:rsidP="00F1799B">
      <w:pPr>
        <w:spacing w:line="240" w:lineRule="auto"/>
        <w:ind w:left="360" w:firstLine="720"/>
        <w:jc w:val="both"/>
        <w:rPr>
          <w:rFonts w:ascii="Arial" w:hAnsi="Arial" w:cs="Arial"/>
          <w:color w:val="000000"/>
          <w:sz w:val="20"/>
          <w:szCs w:val="20"/>
          <w:lang w:val="en-ID"/>
        </w:rPr>
      </w:pPr>
      <w:r w:rsidRPr="00F1799B">
        <w:rPr>
          <w:rFonts w:ascii="Arial" w:hAnsi="Arial" w:cs="Arial"/>
          <w:color w:val="000000"/>
          <w:sz w:val="20"/>
          <w:szCs w:val="20"/>
        </w:rPr>
        <w:t xml:space="preserve">Untuk menentukan besarnya sampel pada setiap Kecamatan dilakukan dengan </w:t>
      </w:r>
      <w:r w:rsidRPr="00F1799B">
        <w:rPr>
          <w:rFonts w:ascii="Arial" w:hAnsi="Arial" w:cs="Arial"/>
          <w:color w:val="000000"/>
          <w:sz w:val="20"/>
          <w:szCs w:val="20"/>
        </w:rPr>
        <w:lastRenderedPageBreak/>
        <w:t xml:space="preserve">alokasi proporsional agar sampel yang diambil lebih proporsional dengan cara: </w:t>
      </w:r>
    </w:p>
    <w:p w:rsidR="00F1799B" w:rsidRPr="00F1799B" w:rsidRDefault="00F1799B" w:rsidP="00F1799B">
      <w:pPr>
        <w:autoSpaceDE w:val="0"/>
        <w:autoSpaceDN w:val="0"/>
        <w:adjustRightInd w:val="0"/>
        <w:spacing w:after="0" w:line="240" w:lineRule="auto"/>
        <w:ind w:left="720" w:firstLine="720"/>
        <w:jc w:val="both"/>
        <w:rPr>
          <w:rFonts w:ascii="Arial" w:hAnsi="Arial" w:cs="Arial"/>
          <w:color w:val="000000"/>
          <w:sz w:val="20"/>
          <w:szCs w:val="20"/>
        </w:rPr>
      </w:pPr>
      <w:r w:rsidRPr="00F1799B">
        <w:rPr>
          <w:rFonts w:ascii="Arial" w:hAnsi="Arial" w:cs="Arial"/>
          <w:noProof/>
          <w:color w:val="000000"/>
          <w:sz w:val="20"/>
          <w:szCs w:val="20"/>
          <w:lang w:val="en-GB" w:eastAsia="en-GB"/>
        </w:rPr>
        <mc:AlternateContent>
          <mc:Choice Requires="wps">
            <w:drawing>
              <wp:anchor distT="0" distB="0" distL="114300" distR="114300" simplePos="0" relativeHeight="251672576" behindDoc="0" locked="0" layoutInCell="1" allowOverlap="1" wp14:anchorId="480EC5A0" wp14:editId="79C06FD3">
                <wp:simplePos x="0" y="0"/>
                <wp:positionH relativeFrom="column">
                  <wp:posOffset>1147445</wp:posOffset>
                </wp:positionH>
                <wp:positionV relativeFrom="paragraph">
                  <wp:posOffset>296174</wp:posOffset>
                </wp:positionV>
                <wp:extent cx="1457864"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14578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E6E700" id="Straight Connector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90.35pt,23.3pt" to="205.1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" strokecolor="black [3040]"/>
            </w:pict>
          </mc:Fallback>
        </mc:AlternateContent>
      </w:r>
      <w:r w:rsidRPr="00F1799B">
        <w:rPr>
          <w:rFonts w:ascii="Arial" w:hAnsi="Arial" w:cs="Arial"/>
          <w:color w:val="000000"/>
          <w:sz w:val="20"/>
          <w:szCs w:val="20"/>
        </w:rPr>
        <w:t>n = populasi x besar sampel</w:t>
      </w:r>
    </w:p>
    <w:p w:rsidR="00F1799B" w:rsidRPr="00F1799B" w:rsidRDefault="00F1799B" w:rsidP="00F1799B">
      <w:pPr>
        <w:autoSpaceDE w:val="0"/>
        <w:autoSpaceDN w:val="0"/>
        <w:adjustRightInd w:val="0"/>
        <w:spacing w:after="0" w:line="240" w:lineRule="auto"/>
        <w:ind w:left="720"/>
        <w:jc w:val="both"/>
        <w:rPr>
          <w:rFonts w:ascii="Arial" w:hAnsi="Arial" w:cs="Arial"/>
          <w:color w:val="000000"/>
          <w:sz w:val="20"/>
          <w:szCs w:val="20"/>
          <w:lang w:val="en-US"/>
        </w:rPr>
      </w:pPr>
      <w:r w:rsidRPr="00F1799B">
        <w:rPr>
          <w:rFonts w:ascii="Arial" w:hAnsi="Arial" w:cs="Arial"/>
          <w:color w:val="000000"/>
          <w:sz w:val="20"/>
          <w:szCs w:val="20"/>
        </w:rPr>
        <w:t xml:space="preserve">        </w:t>
      </w:r>
      <w:r w:rsidRPr="00F1799B">
        <w:rPr>
          <w:rFonts w:ascii="Arial" w:hAnsi="Arial" w:cs="Arial"/>
          <w:color w:val="000000"/>
          <w:sz w:val="20"/>
          <w:szCs w:val="20"/>
        </w:rPr>
        <w:tab/>
        <w:t xml:space="preserve">        </w:t>
      </w:r>
      <w:proofErr w:type="gramStart"/>
      <w:r w:rsidRPr="00F1799B">
        <w:rPr>
          <w:rFonts w:ascii="Arial" w:hAnsi="Arial" w:cs="Arial"/>
          <w:color w:val="000000"/>
          <w:sz w:val="20"/>
          <w:szCs w:val="20"/>
          <w:lang w:val="en-US"/>
        </w:rPr>
        <w:t>populasi</w:t>
      </w:r>
      <w:proofErr w:type="gramEnd"/>
      <w:r w:rsidRPr="00F1799B">
        <w:rPr>
          <w:rFonts w:ascii="Arial" w:hAnsi="Arial" w:cs="Arial"/>
          <w:color w:val="000000"/>
          <w:sz w:val="20"/>
          <w:szCs w:val="20"/>
          <w:lang w:val="en-US"/>
        </w:rPr>
        <w:t xml:space="preserve"> keseluruhan</w:t>
      </w:r>
    </w:p>
    <w:p w:rsidR="00F1799B" w:rsidRPr="00F1799B" w:rsidRDefault="00F1799B" w:rsidP="00F1799B">
      <w:pPr>
        <w:autoSpaceDE w:val="0"/>
        <w:autoSpaceDN w:val="0"/>
        <w:adjustRightInd w:val="0"/>
        <w:spacing w:after="0" w:line="240" w:lineRule="auto"/>
        <w:ind w:left="426"/>
        <w:jc w:val="both"/>
        <w:rPr>
          <w:rFonts w:ascii="Arial" w:hAnsi="Arial" w:cs="Arial"/>
          <w:color w:val="000000"/>
          <w:sz w:val="20"/>
          <w:szCs w:val="20"/>
          <w:lang w:val="en-US"/>
        </w:rPr>
      </w:pPr>
      <w:r w:rsidRPr="00F1799B">
        <w:rPr>
          <w:rFonts w:ascii="Arial" w:hAnsi="Arial" w:cs="Arial"/>
          <w:color w:val="000000"/>
          <w:sz w:val="20"/>
          <w:szCs w:val="20"/>
          <w:lang w:val="en-US"/>
        </w:rPr>
        <w:tab/>
        <w:t xml:space="preserve">Dengan demikian, untuk menentukan jumlah sampel (ternak Kerbau) pada masing – masing kecamatan, yaitu Kecamatan Bandongan, Dukun dan Secang maka dapat dilakukan perhitungan sebagai </w:t>
      </w:r>
      <w:proofErr w:type="gramStart"/>
      <w:r w:rsidRPr="00F1799B">
        <w:rPr>
          <w:rFonts w:ascii="Arial" w:hAnsi="Arial" w:cs="Arial"/>
          <w:color w:val="000000"/>
          <w:sz w:val="20"/>
          <w:szCs w:val="20"/>
          <w:lang w:val="en-US"/>
        </w:rPr>
        <w:t>berikut :</w:t>
      </w:r>
      <w:proofErr w:type="gramEnd"/>
    </w:p>
    <w:p w:rsidR="00F1799B" w:rsidRPr="00F1799B" w:rsidRDefault="00F1799B" w:rsidP="00F1799B">
      <w:pPr>
        <w:pStyle w:val="ListParagraph"/>
        <w:numPr>
          <w:ilvl w:val="0"/>
          <w:numId w:val="4"/>
        </w:numPr>
        <w:autoSpaceDE w:val="0"/>
        <w:autoSpaceDN w:val="0"/>
        <w:adjustRightInd w:val="0"/>
        <w:spacing w:after="0" w:line="240" w:lineRule="auto"/>
        <w:jc w:val="both"/>
        <w:rPr>
          <w:rFonts w:ascii="Arial" w:hAnsi="Arial" w:cs="Arial"/>
          <w:color w:val="000000"/>
          <w:sz w:val="20"/>
          <w:szCs w:val="20"/>
        </w:rPr>
      </w:pPr>
      <w:r w:rsidRPr="00F1799B">
        <w:rPr>
          <w:rFonts w:ascii="Arial" w:hAnsi="Arial" w:cs="Arial"/>
          <w:color w:val="000000"/>
          <w:sz w:val="20"/>
          <w:szCs w:val="20"/>
        </w:rPr>
        <w:t>Kecamatan Dukun</w:t>
      </w:r>
    </w:p>
    <w:p w:rsidR="00F1799B" w:rsidRPr="00F1799B" w:rsidRDefault="00F1799B" w:rsidP="00F1799B">
      <w:pPr>
        <w:pStyle w:val="ListParagraph"/>
        <w:autoSpaceDE w:val="0"/>
        <w:autoSpaceDN w:val="0"/>
        <w:adjustRightInd w:val="0"/>
        <w:spacing w:after="0" w:line="240" w:lineRule="auto"/>
        <w:jc w:val="both"/>
        <w:rPr>
          <w:rFonts w:ascii="Arial" w:hAnsi="Arial" w:cs="Arial"/>
          <w:color w:val="000000"/>
          <w:sz w:val="20"/>
          <w:szCs w:val="20"/>
        </w:rPr>
      </w:pPr>
      <w:r w:rsidRPr="00F1799B">
        <w:rPr>
          <w:rFonts w:ascii="Arial" w:hAnsi="Arial" w:cs="Arial"/>
          <w:noProof/>
          <w:color w:val="000000"/>
          <w:sz w:val="20"/>
          <w:szCs w:val="20"/>
          <w:lang w:val="en-GB" w:eastAsia="en-GB"/>
        </w:rPr>
        <mc:AlternateContent>
          <mc:Choice Requires="wps">
            <w:drawing>
              <wp:anchor distT="0" distB="0" distL="114300" distR="114300" simplePos="0" relativeHeight="251678720" behindDoc="0" locked="0" layoutInCell="1" allowOverlap="1" wp14:anchorId="668EF6A6" wp14:editId="15992808">
                <wp:simplePos x="0" y="0"/>
                <wp:positionH relativeFrom="column">
                  <wp:posOffset>759460</wp:posOffset>
                </wp:positionH>
                <wp:positionV relativeFrom="paragraph">
                  <wp:posOffset>280454</wp:posOffset>
                </wp:positionV>
                <wp:extent cx="517585" cy="0"/>
                <wp:effectExtent l="0" t="0" r="34925" b="19050"/>
                <wp:wrapNone/>
                <wp:docPr id="13" name="Straight Connector 13"/>
                <wp:cNvGraphicFramePr/>
                <a:graphic xmlns:a="http://schemas.openxmlformats.org/drawingml/2006/main">
                  <a:graphicData uri="http://schemas.microsoft.com/office/word/2010/wordprocessingShape">
                    <wps:wsp>
                      <wps:cNvCnPr/>
                      <wps:spPr>
                        <a:xfrm>
                          <a:off x="0" y="0"/>
                          <a:ext cx="5175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18750E" id="Straight Connector 1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59.8pt,22.1pt" to="100.5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" strokecolor="black [3040]"/>
            </w:pict>
          </mc:Fallback>
        </mc:AlternateContent>
      </w:r>
      <w:r w:rsidRPr="00F1799B">
        <w:rPr>
          <w:rFonts w:ascii="Arial" w:hAnsi="Arial" w:cs="Arial"/>
          <w:color w:val="000000"/>
          <w:sz w:val="20"/>
          <w:szCs w:val="20"/>
        </w:rPr>
        <w:t>n =   844 x 95</w:t>
      </w:r>
    </w:p>
    <w:p w:rsidR="00F1799B" w:rsidRPr="00F1799B" w:rsidRDefault="00F1799B" w:rsidP="00F1799B">
      <w:pPr>
        <w:pStyle w:val="ListParagraph"/>
        <w:autoSpaceDE w:val="0"/>
        <w:autoSpaceDN w:val="0"/>
        <w:adjustRightInd w:val="0"/>
        <w:spacing w:after="0" w:line="240" w:lineRule="auto"/>
        <w:jc w:val="both"/>
        <w:rPr>
          <w:rFonts w:ascii="Arial" w:hAnsi="Arial" w:cs="Arial"/>
          <w:color w:val="000000"/>
          <w:sz w:val="20"/>
          <w:szCs w:val="20"/>
        </w:rPr>
      </w:pPr>
      <w:r w:rsidRPr="00F1799B">
        <w:rPr>
          <w:rFonts w:ascii="Arial" w:hAnsi="Arial" w:cs="Arial"/>
          <w:color w:val="000000"/>
          <w:sz w:val="20"/>
          <w:szCs w:val="20"/>
        </w:rPr>
        <w:t xml:space="preserve">           2073</w:t>
      </w:r>
    </w:p>
    <w:p w:rsidR="00F1799B" w:rsidRPr="00F1799B" w:rsidRDefault="00F1799B" w:rsidP="00F1799B">
      <w:pPr>
        <w:pStyle w:val="ListParagraph"/>
        <w:autoSpaceDE w:val="0"/>
        <w:autoSpaceDN w:val="0"/>
        <w:adjustRightInd w:val="0"/>
        <w:spacing w:after="0" w:line="240" w:lineRule="auto"/>
        <w:jc w:val="both"/>
        <w:rPr>
          <w:rFonts w:ascii="Arial" w:hAnsi="Arial" w:cs="Arial"/>
          <w:color w:val="000000"/>
          <w:sz w:val="20"/>
          <w:szCs w:val="20"/>
        </w:rPr>
      </w:pPr>
      <w:r w:rsidRPr="00F1799B">
        <w:rPr>
          <w:rFonts w:ascii="Arial" w:hAnsi="Arial" w:cs="Arial"/>
          <w:color w:val="000000"/>
          <w:sz w:val="20"/>
          <w:szCs w:val="20"/>
        </w:rPr>
        <w:t xml:space="preserve">   = 39 ekor</w:t>
      </w:r>
    </w:p>
    <w:p w:rsidR="00F1799B" w:rsidRPr="00F1799B" w:rsidRDefault="00F1799B" w:rsidP="00F1799B">
      <w:pPr>
        <w:pStyle w:val="ListParagraph"/>
        <w:numPr>
          <w:ilvl w:val="0"/>
          <w:numId w:val="4"/>
        </w:numPr>
        <w:autoSpaceDE w:val="0"/>
        <w:autoSpaceDN w:val="0"/>
        <w:adjustRightInd w:val="0"/>
        <w:spacing w:after="0" w:line="240" w:lineRule="auto"/>
        <w:jc w:val="both"/>
        <w:rPr>
          <w:rFonts w:ascii="Arial" w:hAnsi="Arial" w:cs="Arial"/>
          <w:color w:val="000000"/>
          <w:sz w:val="20"/>
          <w:szCs w:val="20"/>
        </w:rPr>
      </w:pPr>
      <w:r w:rsidRPr="00F1799B">
        <w:rPr>
          <w:rFonts w:ascii="Arial" w:hAnsi="Arial" w:cs="Arial"/>
          <w:color w:val="000000"/>
          <w:sz w:val="20"/>
          <w:szCs w:val="20"/>
        </w:rPr>
        <w:t>Kecamatan Bandongan</w:t>
      </w:r>
    </w:p>
    <w:p w:rsidR="00F1799B" w:rsidRPr="00F1799B" w:rsidRDefault="00F1799B" w:rsidP="00F1799B">
      <w:pPr>
        <w:pStyle w:val="ListParagraph"/>
        <w:autoSpaceDE w:val="0"/>
        <w:autoSpaceDN w:val="0"/>
        <w:adjustRightInd w:val="0"/>
        <w:spacing w:after="0" w:line="240" w:lineRule="auto"/>
        <w:jc w:val="both"/>
        <w:rPr>
          <w:rFonts w:ascii="Arial" w:hAnsi="Arial" w:cs="Arial"/>
          <w:color w:val="000000"/>
          <w:sz w:val="20"/>
          <w:szCs w:val="20"/>
        </w:rPr>
      </w:pPr>
      <w:r w:rsidRPr="00F1799B">
        <w:rPr>
          <w:rFonts w:ascii="Arial" w:hAnsi="Arial" w:cs="Arial"/>
          <w:noProof/>
          <w:color w:val="000000"/>
          <w:sz w:val="20"/>
          <w:szCs w:val="20"/>
          <w:lang w:val="en-GB" w:eastAsia="en-GB"/>
        </w:rPr>
        <mc:AlternateContent>
          <mc:Choice Requires="wps">
            <w:drawing>
              <wp:anchor distT="0" distB="0" distL="114300" distR="114300" simplePos="0" relativeHeight="251691008" behindDoc="0" locked="0" layoutInCell="1" allowOverlap="1" wp14:anchorId="2FA179B3" wp14:editId="60C683BE">
                <wp:simplePos x="0" y="0"/>
                <wp:positionH relativeFrom="column">
                  <wp:posOffset>776342</wp:posOffset>
                </wp:positionH>
                <wp:positionV relativeFrom="paragraph">
                  <wp:posOffset>278022</wp:posOffset>
                </wp:positionV>
                <wp:extent cx="491706"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4917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291847" id="Straight Connector 14"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61.15pt,21.9pt" to="99.8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" strokecolor="black [3040]"/>
            </w:pict>
          </mc:Fallback>
        </mc:AlternateContent>
      </w:r>
      <w:r w:rsidRPr="00F1799B">
        <w:rPr>
          <w:rFonts w:ascii="Arial" w:hAnsi="Arial" w:cs="Arial"/>
          <w:color w:val="000000"/>
          <w:sz w:val="20"/>
          <w:szCs w:val="20"/>
        </w:rPr>
        <w:t>n =   588 x 95</w:t>
      </w:r>
    </w:p>
    <w:p w:rsidR="00F1799B" w:rsidRPr="00F1799B" w:rsidRDefault="00F1799B" w:rsidP="00F1799B">
      <w:pPr>
        <w:pStyle w:val="ListParagraph"/>
        <w:autoSpaceDE w:val="0"/>
        <w:autoSpaceDN w:val="0"/>
        <w:adjustRightInd w:val="0"/>
        <w:spacing w:after="0" w:line="240" w:lineRule="auto"/>
        <w:jc w:val="both"/>
        <w:rPr>
          <w:rFonts w:ascii="Arial" w:hAnsi="Arial" w:cs="Arial"/>
          <w:color w:val="000000"/>
          <w:sz w:val="20"/>
          <w:szCs w:val="20"/>
        </w:rPr>
      </w:pPr>
      <w:r w:rsidRPr="00F1799B">
        <w:rPr>
          <w:rFonts w:ascii="Arial" w:hAnsi="Arial" w:cs="Arial"/>
          <w:color w:val="000000"/>
          <w:sz w:val="20"/>
          <w:szCs w:val="20"/>
        </w:rPr>
        <w:t xml:space="preserve">           2073</w:t>
      </w:r>
    </w:p>
    <w:p w:rsidR="00F1799B" w:rsidRPr="00F1799B" w:rsidRDefault="00F1799B" w:rsidP="00F1799B">
      <w:pPr>
        <w:pStyle w:val="ListParagraph"/>
        <w:autoSpaceDE w:val="0"/>
        <w:autoSpaceDN w:val="0"/>
        <w:adjustRightInd w:val="0"/>
        <w:spacing w:after="0" w:line="240" w:lineRule="auto"/>
        <w:jc w:val="both"/>
        <w:rPr>
          <w:rFonts w:ascii="Arial" w:hAnsi="Arial" w:cs="Arial"/>
          <w:color w:val="000000"/>
          <w:sz w:val="20"/>
          <w:szCs w:val="20"/>
        </w:rPr>
      </w:pPr>
      <w:r w:rsidRPr="00F1799B">
        <w:rPr>
          <w:rFonts w:ascii="Arial" w:hAnsi="Arial" w:cs="Arial"/>
          <w:color w:val="000000"/>
          <w:sz w:val="20"/>
          <w:szCs w:val="20"/>
        </w:rPr>
        <w:t xml:space="preserve">   =   27 ekor</w:t>
      </w:r>
    </w:p>
    <w:p w:rsidR="00F1799B" w:rsidRPr="00F1799B" w:rsidRDefault="00F1799B" w:rsidP="00F1799B">
      <w:pPr>
        <w:pStyle w:val="ListParagraph"/>
        <w:numPr>
          <w:ilvl w:val="0"/>
          <w:numId w:val="4"/>
        </w:numPr>
        <w:autoSpaceDE w:val="0"/>
        <w:autoSpaceDN w:val="0"/>
        <w:adjustRightInd w:val="0"/>
        <w:spacing w:after="0" w:line="240" w:lineRule="auto"/>
        <w:jc w:val="both"/>
        <w:rPr>
          <w:rFonts w:ascii="Arial" w:hAnsi="Arial" w:cs="Arial"/>
          <w:color w:val="000000"/>
          <w:sz w:val="20"/>
          <w:szCs w:val="20"/>
        </w:rPr>
      </w:pPr>
      <w:r w:rsidRPr="00F1799B">
        <w:rPr>
          <w:rFonts w:ascii="Arial" w:hAnsi="Arial" w:cs="Arial"/>
          <w:color w:val="000000"/>
          <w:sz w:val="20"/>
          <w:szCs w:val="20"/>
        </w:rPr>
        <w:t>Kecamatan Secang</w:t>
      </w:r>
    </w:p>
    <w:p w:rsidR="00F1799B" w:rsidRPr="00F1799B" w:rsidRDefault="00F1799B" w:rsidP="00F1799B">
      <w:pPr>
        <w:pStyle w:val="ListParagraph"/>
        <w:autoSpaceDE w:val="0"/>
        <w:autoSpaceDN w:val="0"/>
        <w:adjustRightInd w:val="0"/>
        <w:spacing w:after="0" w:line="240" w:lineRule="auto"/>
        <w:jc w:val="both"/>
        <w:rPr>
          <w:rFonts w:ascii="Arial" w:hAnsi="Arial" w:cs="Arial"/>
          <w:color w:val="000000"/>
          <w:sz w:val="20"/>
          <w:szCs w:val="20"/>
        </w:rPr>
      </w:pPr>
      <w:r w:rsidRPr="00F1799B">
        <w:rPr>
          <w:rFonts w:ascii="Arial" w:hAnsi="Arial" w:cs="Arial"/>
          <w:noProof/>
          <w:color w:val="000000"/>
          <w:sz w:val="20"/>
          <w:szCs w:val="20"/>
          <w:lang w:val="en-GB" w:eastAsia="en-GB"/>
        </w:rPr>
        <mc:AlternateContent>
          <mc:Choice Requires="wps">
            <w:drawing>
              <wp:anchor distT="0" distB="0" distL="114300" distR="114300" simplePos="0" relativeHeight="251684864" behindDoc="0" locked="0" layoutInCell="1" allowOverlap="1" wp14:anchorId="3AB9074F" wp14:editId="675A4221">
                <wp:simplePos x="0" y="0"/>
                <wp:positionH relativeFrom="column">
                  <wp:posOffset>768087</wp:posOffset>
                </wp:positionH>
                <wp:positionV relativeFrom="paragraph">
                  <wp:posOffset>275854</wp:posOffset>
                </wp:positionV>
                <wp:extent cx="491706" cy="0"/>
                <wp:effectExtent l="0" t="0" r="22860" b="19050"/>
                <wp:wrapNone/>
                <wp:docPr id="15" name="Straight Connector 15"/>
                <wp:cNvGraphicFramePr/>
                <a:graphic xmlns:a="http://schemas.openxmlformats.org/drawingml/2006/main">
                  <a:graphicData uri="http://schemas.microsoft.com/office/word/2010/wordprocessingShape">
                    <wps:wsp>
                      <wps:cNvCnPr/>
                      <wps:spPr>
                        <a:xfrm>
                          <a:off x="0" y="0"/>
                          <a:ext cx="4917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89F28B" id="Straight Connector 15"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60.5pt,21.7pt" to="99.2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" strokecolor="black [3040]"/>
            </w:pict>
          </mc:Fallback>
        </mc:AlternateContent>
      </w:r>
      <w:r w:rsidRPr="00F1799B">
        <w:rPr>
          <w:rFonts w:ascii="Arial" w:hAnsi="Arial" w:cs="Arial"/>
          <w:color w:val="000000"/>
          <w:sz w:val="20"/>
          <w:szCs w:val="20"/>
        </w:rPr>
        <w:t>n =   641 x 95</w:t>
      </w:r>
    </w:p>
    <w:p w:rsidR="00F1799B" w:rsidRPr="00F1799B" w:rsidRDefault="00F1799B" w:rsidP="00F1799B">
      <w:pPr>
        <w:pStyle w:val="ListParagraph"/>
        <w:autoSpaceDE w:val="0"/>
        <w:autoSpaceDN w:val="0"/>
        <w:adjustRightInd w:val="0"/>
        <w:spacing w:after="0" w:line="240" w:lineRule="auto"/>
        <w:jc w:val="both"/>
        <w:rPr>
          <w:rFonts w:ascii="Arial" w:hAnsi="Arial" w:cs="Arial"/>
          <w:color w:val="000000"/>
          <w:sz w:val="20"/>
          <w:szCs w:val="20"/>
        </w:rPr>
      </w:pPr>
      <w:r w:rsidRPr="00F1799B">
        <w:rPr>
          <w:rFonts w:ascii="Arial" w:hAnsi="Arial" w:cs="Arial"/>
          <w:color w:val="000000"/>
          <w:sz w:val="20"/>
          <w:szCs w:val="20"/>
        </w:rPr>
        <w:t xml:space="preserve">           2073</w:t>
      </w:r>
    </w:p>
    <w:p w:rsidR="00F1799B" w:rsidRPr="00F1799B" w:rsidRDefault="00F1799B" w:rsidP="00F1799B">
      <w:pPr>
        <w:spacing w:line="240" w:lineRule="auto"/>
        <w:jc w:val="both"/>
        <w:rPr>
          <w:rFonts w:ascii="Arial" w:hAnsi="Arial" w:cs="Arial"/>
          <w:color w:val="000000"/>
          <w:sz w:val="20"/>
          <w:szCs w:val="20"/>
          <w:lang w:val="en-ID"/>
        </w:rPr>
      </w:pPr>
      <w:r w:rsidRPr="00F1799B">
        <w:rPr>
          <w:rFonts w:ascii="Arial" w:hAnsi="Arial" w:cs="Arial"/>
          <w:color w:val="000000"/>
          <w:sz w:val="20"/>
          <w:szCs w:val="20"/>
        </w:rPr>
        <w:t xml:space="preserve">   =   29 eko</w:t>
      </w:r>
      <w:r w:rsidRPr="00F1799B">
        <w:rPr>
          <w:rFonts w:ascii="Arial" w:hAnsi="Arial" w:cs="Arial"/>
          <w:color w:val="000000"/>
          <w:sz w:val="20"/>
          <w:szCs w:val="20"/>
          <w:lang w:val="en-ID"/>
        </w:rPr>
        <w:t>r</w:t>
      </w:r>
    </w:p>
    <w:p w:rsidR="00F1799B" w:rsidRPr="00F1799B" w:rsidRDefault="00F1799B" w:rsidP="00F1799B">
      <w:pPr>
        <w:spacing w:line="240" w:lineRule="auto"/>
        <w:jc w:val="both"/>
        <w:rPr>
          <w:rFonts w:ascii="Arial" w:hAnsi="Arial" w:cs="Arial"/>
          <w:color w:val="000000"/>
          <w:sz w:val="20"/>
          <w:szCs w:val="20"/>
          <w:lang w:val="en-ID"/>
        </w:rPr>
      </w:pPr>
    </w:p>
    <w:p w:rsidR="00F1799B" w:rsidRPr="00F1799B" w:rsidRDefault="00F1799B" w:rsidP="00F1799B">
      <w:pPr>
        <w:autoSpaceDE w:val="0"/>
        <w:autoSpaceDN w:val="0"/>
        <w:adjustRightInd w:val="0"/>
        <w:spacing w:after="0" w:line="240" w:lineRule="auto"/>
        <w:jc w:val="both"/>
        <w:rPr>
          <w:rFonts w:ascii="Arial" w:hAnsi="Arial" w:cs="Arial"/>
          <w:b/>
          <w:color w:val="000000"/>
          <w:sz w:val="20"/>
          <w:szCs w:val="20"/>
          <w:lang w:val="en-GB"/>
        </w:rPr>
      </w:pPr>
      <w:r w:rsidRPr="00F1799B">
        <w:rPr>
          <w:rFonts w:ascii="Arial" w:hAnsi="Arial" w:cs="Arial"/>
          <w:b/>
          <w:color w:val="000000"/>
          <w:sz w:val="20"/>
          <w:szCs w:val="20"/>
          <w:lang w:val="en-GB"/>
        </w:rPr>
        <w:t>Variabel Penelitian</w:t>
      </w:r>
    </w:p>
    <w:p w:rsidR="00F1799B" w:rsidRPr="00F1799B" w:rsidRDefault="00F1799B" w:rsidP="00F1799B">
      <w:pPr>
        <w:autoSpaceDE w:val="0"/>
        <w:autoSpaceDN w:val="0"/>
        <w:adjustRightInd w:val="0"/>
        <w:spacing w:after="0" w:line="240" w:lineRule="auto"/>
        <w:ind w:left="360" w:firstLine="720"/>
        <w:jc w:val="both"/>
        <w:rPr>
          <w:rFonts w:ascii="Arial" w:hAnsi="Arial" w:cs="Arial"/>
          <w:sz w:val="20"/>
          <w:szCs w:val="20"/>
        </w:rPr>
      </w:pPr>
      <w:r w:rsidRPr="00F1799B">
        <w:rPr>
          <w:rFonts w:ascii="Arial" w:hAnsi="Arial" w:cs="Arial"/>
          <w:sz w:val="20"/>
          <w:szCs w:val="20"/>
        </w:rPr>
        <w:t>Variabel penelitian adalah segala sesuatu yang berbentuk apa saja yang ditetapkan oleh peneliti untuk dipelajari sehingga diperoleh informasi tentang hal tersebut, kemudian ditarik kesimpulanya (Sugiyono, 2010: 2).</w:t>
      </w:r>
    </w:p>
    <w:p w:rsidR="00F1799B" w:rsidRPr="00F1799B" w:rsidRDefault="00F1799B" w:rsidP="00F1799B">
      <w:pPr>
        <w:tabs>
          <w:tab w:val="left" w:pos="1080"/>
        </w:tabs>
        <w:spacing w:line="240" w:lineRule="auto"/>
        <w:ind w:left="360"/>
        <w:jc w:val="both"/>
        <w:rPr>
          <w:rFonts w:ascii="Arial" w:hAnsi="Arial" w:cs="Arial"/>
          <w:sz w:val="20"/>
          <w:szCs w:val="20"/>
        </w:rPr>
      </w:pPr>
      <w:r w:rsidRPr="00F1799B">
        <w:rPr>
          <w:rFonts w:ascii="Arial" w:hAnsi="Arial" w:cs="Arial"/>
          <w:sz w:val="20"/>
          <w:szCs w:val="20"/>
          <w:lang w:val="en-US"/>
        </w:rPr>
        <w:tab/>
        <w:t xml:space="preserve">Dalam penelitian ini, variabel yang di amati meliputi : </w:t>
      </w:r>
      <w:r w:rsidRPr="00F1799B">
        <w:rPr>
          <w:rFonts w:ascii="Arial" w:hAnsi="Arial" w:cs="Arial"/>
          <w:sz w:val="20"/>
          <w:szCs w:val="20"/>
        </w:rPr>
        <w:t>umur pubertas,  siklus  birahi  dan  lama birahi, umur kawin pertama, service per conception (S/C), angka kebuntingan, lama bunting, calf  crop, birahi  setelah  kelahiran,  interval  dikawinkan  pertama  setelah beranak,  selang  beranak  (</w:t>
      </w:r>
      <w:r w:rsidRPr="00F1799B">
        <w:rPr>
          <w:rFonts w:ascii="Arial" w:hAnsi="Arial" w:cs="Arial"/>
          <w:i/>
          <w:sz w:val="20"/>
          <w:szCs w:val="20"/>
        </w:rPr>
        <w:t>calving  interval</w:t>
      </w:r>
      <w:r w:rsidRPr="00F1799B">
        <w:rPr>
          <w:rFonts w:ascii="Arial" w:hAnsi="Arial" w:cs="Arial"/>
          <w:sz w:val="20"/>
          <w:szCs w:val="20"/>
        </w:rPr>
        <w:t>) dan k</w:t>
      </w:r>
      <w:r w:rsidRPr="00F1799B">
        <w:rPr>
          <w:rFonts w:ascii="Arial" w:hAnsi="Arial" w:cs="Arial"/>
          <w:sz w:val="20"/>
          <w:szCs w:val="20"/>
          <w:lang w:val="en-US"/>
        </w:rPr>
        <w:t>onsumsi</w:t>
      </w:r>
      <w:r w:rsidRPr="00F1799B">
        <w:rPr>
          <w:rFonts w:ascii="Arial" w:hAnsi="Arial" w:cs="Arial"/>
          <w:sz w:val="20"/>
          <w:szCs w:val="20"/>
        </w:rPr>
        <w:t xml:space="preserve"> pakan.</w:t>
      </w:r>
    </w:p>
    <w:p w:rsidR="00F1799B" w:rsidRPr="00F1799B" w:rsidRDefault="00F1799B" w:rsidP="00F1799B">
      <w:pPr>
        <w:pStyle w:val="ListParagraph"/>
        <w:numPr>
          <w:ilvl w:val="0"/>
          <w:numId w:val="11"/>
        </w:numPr>
        <w:tabs>
          <w:tab w:val="left" w:pos="720"/>
        </w:tabs>
        <w:spacing w:line="240" w:lineRule="auto"/>
        <w:jc w:val="both"/>
        <w:rPr>
          <w:rFonts w:ascii="Arial" w:hAnsi="Arial" w:cs="Arial"/>
          <w:sz w:val="20"/>
          <w:szCs w:val="20"/>
        </w:rPr>
      </w:pPr>
      <w:r w:rsidRPr="00F1799B">
        <w:rPr>
          <w:rFonts w:ascii="Arial" w:hAnsi="Arial" w:cs="Arial"/>
          <w:sz w:val="20"/>
          <w:szCs w:val="20"/>
        </w:rPr>
        <w:t>Umur pubertas</w:t>
      </w:r>
    </w:p>
    <w:p w:rsidR="00F1799B" w:rsidRPr="00F1799B" w:rsidRDefault="00F1799B" w:rsidP="00F1799B">
      <w:pPr>
        <w:pStyle w:val="ListParagraph"/>
        <w:tabs>
          <w:tab w:val="left" w:pos="720"/>
        </w:tabs>
        <w:spacing w:line="240" w:lineRule="auto"/>
        <w:jc w:val="both"/>
        <w:rPr>
          <w:rFonts w:ascii="Arial" w:hAnsi="Arial" w:cs="Arial"/>
          <w:sz w:val="20"/>
          <w:szCs w:val="20"/>
        </w:rPr>
      </w:pPr>
      <w:r w:rsidRPr="00F1799B">
        <w:rPr>
          <w:rFonts w:ascii="Arial" w:hAnsi="Arial" w:cs="Arial"/>
          <w:sz w:val="20"/>
          <w:szCs w:val="20"/>
        </w:rPr>
        <w:tab/>
        <w:t>Lakukan pengamatan dan pencatatan tentang umur atau waktu organ-organ reproduksi mulai berfungsi dan perkembangbiakan terjadi.</w:t>
      </w:r>
    </w:p>
    <w:p w:rsidR="00F1799B" w:rsidRPr="00F1799B" w:rsidRDefault="00F1799B" w:rsidP="00F1799B">
      <w:pPr>
        <w:pStyle w:val="ListParagraph"/>
        <w:autoSpaceDE w:val="0"/>
        <w:autoSpaceDN w:val="0"/>
        <w:adjustRightInd w:val="0"/>
        <w:spacing w:after="0" w:line="240" w:lineRule="auto"/>
        <w:ind w:firstLine="720"/>
        <w:jc w:val="both"/>
        <w:rPr>
          <w:rFonts w:ascii="Arial" w:hAnsi="Arial" w:cs="Arial"/>
          <w:sz w:val="20"/>
          <w:szCs w:val="20"/>
        </w:rPr>
      </w:pPr>
      <w:r w:rsidRPr="00F1799B">
        <w:rPr>
          <w:rFonts w:ascii="Arial" w:hAnsi="Arial" w:cs="Arial"/>
          <w:sz w:val="20"/>
          <w:szCs w:val="20"/>
        </w:rPr>
        <w:t xml:space="preserve">Hasil penelitian Lendhanie (2005) menyatakan bahwa umur pubertas Kerbau Rawa tidak diketahui dengan pasti. Meskipun demikian, berdasarkan umur kelahiran pertama yaitu 3-4 tahun diperkirakan konsepsi pertama terjadi pada umur 2-3 tahun. Umur konsepsi pertama ini dapat dijadikan patokan sebagai umur dewasa kelamin dengan asumsi lama kebuntingan selama 12 bulan. </w:t>
      </w:r>
    </w:p>
    <w:p w:rsidR="00F1799B" w:rsidRPr="00F1799B" w:rsidRDefault="00F1799B" w:rsidP="00F1799B">
      <w:pPr>
        <w:pStyle w:val="ListParagraph"/>
        <w:numPr>
          <w:ilvl w:val="0"/>
          <w:numId w:val="11"/>
        </w:numPr>
        <w:tabs>
          <w:tab w:val="left" w:pos="720"/>
        </w:tabs>
        <w:spacing w:line="240" w:lineRule="auto"/>
        <w:jc w:val="both"/>
        <w:rPr>
          <w:rFonts w:ascii="Arial" w:hAnsi="Arial" w:cs="Arial"/>
          <w:sz w:val="20"/>
          <w:szCs w:val="20"/>
        </w:rPr>
      </w:pPr>
      <w:r w:rsidRPr="00F1799B">
        <w:rPr>
          <w:rFonts w:ascii="Arial" w:hAnsi="Arial" w:cs="Arial"/>
          <w:sz w:val="20"/>
          <w:szCs w:val="20"/>
        </w:rPr>
        <w:t>Lama birahi</w:t>
      </w:r>
    </w:p>
    <w:p w:rsidR="00F1799B" w:rsidRPr="00F1799B" w:rsidRDefault="00F1799B" w:rsidP="00F1799B">
      <w:pPr>
        <w:pStyle w:val="ListParagraph"/>
        <w:tabs>
          <w:tab w:val="left" w:pos="720"/>
        </w:tabs>
        <w:spacing w:line="240" w:lineRule="auto"/>
        <w:jc w:val="both"/>
        <w:rPr>
          <w:rFonts w:ascii="Arial" w:hAnsi="Arial" w:cs="Arial"/>
          <w:sz w:val="20"/>
          <w:szCs w:val="20"/>
        </w:rPr>
      </w:pPr>
      <w:r w:rsidRPr="00F1799B">
        <w:rPr>
          <w:rFonts w:ascii="Arial" w:hAnsi="Arial" w:cs="Arial"/>
          <w:sz w:val="20"/>
          <w:szCs w:val="20"/>
        </w:rPr>
        <w:tab/>
        <w:t>Lakukan pengamatan dan pencatatan berapa lama kerbau berada dalam masa birahi.</w:t>
      </w:r>
    </w:p>
    <w:p w:rsidR="00F1799B" w:rsidRPr="00F1799B" w:rsidRDefault="00F1799B" w:rsidP="00F1799B">
      <w:pPr>
        <w:pStyle w:val="ListParagraph"/>
        <w:autoSpaceDE w:val="0"/>
        <w:autoSpaceDN w:val="0"/>
        <w:adjustRightInd w:val="0"/>
        <w:spacing w:after="0" w:line="240" w:lineRule="auto"/>
        <w:ind w:firstLine="720"/>
        <w:jc w:val="both"/>
        <w:rPr>
          <w:rFonts w:ascii="Arial" w:hAnsi="Arial" w:cs="Arial"/>
          <w:sz w:val="20"/>
          <w:szCs w:val="20"/>
        </w:rPr>
      </w:pPr>
      <w:r w:rsidRPr="00F1799B">
        <w:rPr>
          <w:rFonts w:ascii="Arial" w:hAnsi="Arial" w:cs="Arial"/>
          <w:sz w:val="20"/>
          <w:szCs w:val="20"/>
        </w:rPr>
        <w:lastRenderedPageBreak/>
        <w:t>Mongkopunya (1980) menjelaskan bahwa lama berahi Kerbau Rawa adalah 32 jam. Kerbau Rawa Thailand memiliki siklus berahi 2</w:t>
      </w:r>
      <w:r w:rsidRPr="00F1799B">
        <w:rPr>
          <w:rFonts w:ascii="Arial" w:hAnsi="Arial" w:cs="Arial"/>
          <w:sz w:val="20"/>
          <w:szCs w:val="20"/>
          <w:lang w:val="en-ID"/>
        </w:rPr>
        <w:t xml:space="preserve">1 </w:t>
      </w:r>
      <w:r w:rsidRPr="00F1799B">
        <w:rPr>
          <w:rFonts w:ascii="Arial" w:hAnsi="Arial" w:cs="Arial"/>
          <w:sz w:val="20"/>
          <w:szCs w:val="20"/>
        </w:rPr>
        <w:t xml:space="preserve">hari, sedangkan di Philipina siklus berahi Kerbau Rawa selama 20 hari (Guzman, 1980). Gejala berahi tidak muncul disebabkan oleh temperatur yang tinggi pada kondisi arid dan semiarid serta lama berahi menjadi pendek (dari 11,9 jam menjadi 6,1 jam) (Cockrill, 1974). </w:t>
      </w:r>
    </w:p>
    <w:p w:rsidR="00F1799B" w:rsidRPr="00F1799B" w:rsidRDefault="00F1799B" w:rsidP="00F1799B">
      <w:pPr>
        <w:pStyle w:val="ListParagraph"/>
        <w:numPr>
          <w:ilvl w:val="0"/>
          <w:numId w:val="11"/>
        </w:numPr>
        <w:tabs>
          <w:tab w:val="left" w:pos="720"/>
        </w:tabs>
        <w:spacing w:line="240" w:lineRule="auto"/>
        <w:jc w:val="both"/>
        <w:rPr>
          <w:rFonts w:ascii="Arial" w:hAnsi="Arial" w:cs="Arial"/>
          <w:sz w:val="20"/>
          <w:szCs w:val="20"/>
        </w:rPr>
      </w:pPr>
      <w:r w:rsidRPr="00F1799B">
        <w:rPr>
          <w:rFonts w:ascii="Arial" w:hAnsi="Arial" w:cs="Arial"/>
          <w:sz w:val="20"/>
          <w:szCs w:val="20"/>
        </w:rPr>
        <w:t>Umur kawin pertama</w:t>
      </w:r>
    </w:p>
    <w:p w:rsidR="00F1799B" w:rsidRPr="00F1799B" w:rsidRDefault="00F1799B" w:rsidP="00F1799B">
      <w:pPr>
        <w:pStyle w:val="ListParagraph"/>
        <w:tabs>
          <w:tab w:val="left" w:pos="720"/>
        </w:tabs>
        <w:spacing w:line="240" w:lineRule="auto"/>
        <w:jc w:val="both"/>
        <w:rPr>
          <w:rFonts w:ascii="Arial" w:hAnsi="Arial" w:cs="Arial"/>
          <w:sz w:val="20"/>
          <w:szCs w:val="20"/>
        </w:rPr>
      </w:pPr>
      <w:r w:rsidRPr="00F1799B">
        <w:rPr>
          <w:rFonts w:ascii="Arial" w:hAnsi="Arial" w:cs="Arial"/>
          <w:sz w:val="20"/>
          <w:szCs w:val="20"/>
        </w:rPr>
        <w:tab/>
        <w:t>Lakukan pengukuran dan pencatatan tentang umur kerbau induk yang dilakukan inseminasi atau kawin alam pertama kali.</w:t>
      </w:r>
    </w:p>
    <w:p w:rsidR="00F1799B" w:rsidRPr="00F1799B" w:rsidRDefault="00F1799B" w:rsidP="00F1799B">
      <w:pPr>
        <w:pStyle w:val="ListParagraph"/>
        <w:autoSpaceDE w:val="0"/>
        <w:autoSpaceDN w:val="0"/>
        <w:adjustRightInd w:val="0"/>
        <w:spacing w:after="0" w:line="240" w:lineRule="auto"/>
        <w:ind w:firstLine="720"/>
        <w:jc w:val="both"/>
        <w:rPr>
          <w:rFonts w:ascii="Arial" w:hAnsi="Arial" w:cs="Arial"/>
          <w:sz w:val="20"/>
          <w:szCs w:val="20"/>
        </w:rPr>
      </w:pPr>
      <w:r w:rsidRPr="00F1799B">
        <w:rPr>
          <w:rFonts w:ascii="Arial" w:hAnsi="Arial" w:cs="Arial"/>
          <w:sz w:val="20"/>
          <w:szCs w:val="20"/>
        </w:rPr>
        <w:t xml:space="preserve">Umur kawin pertama Kerbau Rawa di Malaysia adalah rata-rata 28 bulan atau 2,3 tahun (Fahimuddin, 1975). Menurut hasil penelitian Lendhanie (2005), ternak kerbau betina di Kalimantan Selatan baru berahi pertama setelah berumur 3 tahun atau lebih lama dibanding sapi. </w:t>
      </w:r>
    </w:p>
    <w:p w:rsidR="00F1799B" w:rsidRPr="00F1799B" w:rsidRDefault="00F1799B" w:rsidP="00F1799B">
      <w:pPr>
        <w:pStyle w:val="ListParagraph"/>
        <w:numPr>
          <w:ilvl w:val="0"/>
          <w:numId w:val="11"/>
        </w:numPr>
        <w:tabs>
          <w:tab w:val="left" w:pos="720"/>
        </w:tabs>
        <w:spacing w:line="240" w:lineRule="auto"/>
        <w:jc w:val="both"/>
        <w:rPr>
          <w:rFonts w:ascii="Arial" w:hAnsi="Arial" w:cs="Arial"/>
          <w:sz w:val="20"/>
          <w:szCs w:val="20"/>
        </w:rPr>
      </w:pPr>
      <w:r w:rsidRPr="00F1799B">
        <w:rPr>
          <w:rFonts w:ascii="Arial" w:hAnsi="Arial" w:cs="Arial"/>
          <w:sz w:val="20"/>
          <w:szCs w:val="20"/>
        </w:rPr>
        <w:t>Lama bunting</w:t>
      </w:r>
    </w:p>
    <w:p w:rsidR="00F1799B" w:rsidRPr="00F1799B" w:rsidRDefault="00F1799B" w:rsidP="00F1799B">
      <w:pPr>
        <w:pStyle w:val="ListParagraph"/>
        <w:tabs>
          <w:tab w:val="left" w:pos="720"/>
        </w:tabs>
        <w:spacing w:line="240" w:lineRule="auto"/>
        <w:jc w:val="both"/>
        <w:rPr>
          <w:rFonts w:ascii="Arial" w:hAnsi="Arial" w:cs="Arial"/>
          <w:sz w:val="20"/>
          <w:szCs w:val="20"/>
        </w:rPr>
      </w:pPr>
      <w:r w:rsidRPr="00F1799B">
        <w:rPr>
          <w:rFonts w:ascii="Arial" w:hAnsi="Arial" w:cs="Arial"/>
          <w:sz w:val="20"/>
          <w:szCs w:val="20"/>
        </w:rPr>
        <w:tab/>
        <w:t>Lakukan pengukuran dan pencatatan jumlah hari antara waktu kawin sampai kelahiran anak.</w:t>
      </w:r>
    </w:p>
    <w:p w:rsidR="00F1799B" w:rsidRPr="00F1799B" w:rsidRDefault="00F1799B" w:rsidP="00F1799B">
      <w:pPr>
        <w:pStyle w:val="ListParagraph"/>
        <w:autoSpaceDE w:val="0"/>
        <w:autoSpaceDN w:val="0"/>
        <w:adjustRightInd w:val="0"/>
        <w:spacing w:after="0" w:line="240" w:lineRule="auto"/>
        <w:ind w:firstLine="720"/>
        <w:jc w:val="both"/>
        <w:rPr>
          <w:rFonts w:ascii="Arial" w:hAnsi="Arial" w:cs="Arial"/>
          <w:sz w:val="20"/>
          <w:szCs w:val="20"/>
        </w:rPr>
      </w:pPr>
      <w:r w:rsidRPr="00F1799B">
        <w:rPr>
          <w:rFonts w:ascii="Arial" w:hAnsi="Arial" w:cs="Arial"/>
          <w:sz w:val="20"/>
          <w:szCs w:val="20"/>
        </w:rPr>
        <w:t xml:space="preserve">Mongkopunya (1980) menyatakan bahwa lama bunting kerbau rawa adalah 336 hari, dan menurut Toelihere (1981), rata-rata periode kebuntingan adalah 310- 315 hari dan selanjutnya dikatakan bahwa perbedaan lama kebuntingan bisa disebabkan oleh manajemen, pakan dan iklim lingkungan. </w:t>
      </w:r>
    </w:p>
    <w:p w:rsidR="00F1799B" w:rsidRPr="00F1799B" w:rsidRDefault="00F1799B" w:rsidP="00F1799B">
      <w:pPr>
        <w:pStyle w:val="ListParagraph"/>
        <w:numPr>
          <w:ilvl w:val="0"/>
          <w:numId w:val="11"/>
        </w:numPr>
        <w:tabs>
          <w:tab w:val="left" w:pos="720"/>
        </w:tabs>
        <w:spacing w:line="240" w:lineRule="auto"/>
        <w:jc w:val="both"/>
        <w:rPr>
          <w:rFonts w:ascii="Arial" w:hAnsi="Arial" w:cs="Arial"/>
          <w:sz w:val="20"/>
          <w:szCs w:val="20"/>
        </w:rPr>
      </w:pPr>
      <w:r w:rsidRPr="00F1799B">
        <w:rPr>
          <w:rFonts w:ascii="Arial" w:hAnsi="Arial" w:cs="Arial"/>
          <w:i/>
          <w:sz w:val="20"/>
          <w:szCs w:val="20"/>
        </w:rPr>
        <w:t>Calf crop</w:t>
      </w:r>
    </w:p>
    <w:p w:rsidR="00F1799B" w:rsidRPr="00F1799B" w:rsidRDefault="00F1799B" w:rsidP="00F1799B">
      <w:pPr>
        <w:spacing w:line="240" w:lineRule="auto"/>
        <w:ind w:left="720" w:firstLine="720"/>
        <w:jc w:val="both"/>
        <w:rPr>
          <w:rFonts w:ascii="Arial" w:hAnsi="Arial" w:cs="Arial"/>
          <w:sz w:val="20"/>
          <w:szCs w:val="20"/>
          <w:lang w:val="en-ID"/>
        </w:rPr>
      </w:pPr>
      <w:r w:rsidRPr="00F1799B">
        <w:rPr>
          <w:rFonts w:ascii="Arial" w:hAnsi="Arial" w:cs="Arial"/>
          <w:sz w:val="20"/>
          <w:szCs w:val="20"/>
        </w:rPr>
        <w:t>Lakukan pengukuran dan pencatatan persentase jumlah anak yang dilahirkan hidup dalam satu tahun dari seluruh induk</w:t>
      </w:r>
      <w:r w:rsidRPr="00F1799B">
        <w:rPr>
          <w:rFonts w:ascii="Arial" w:hAnsi="Arial" w:cs="Arial"/>
          <w:sz w:val="20"/>
          <w:szCs w:val="20"/>
          <w:lang w:val="en-ID"/>
        </w:rPr>
        <w:t>:</w:t>
      </w:r>
    </w:p>
    <w:p w:rsidR="00F1799B" w:rsidRPr="00F1799B" w:rsidRDefault="00F1799B" w:rsidP="00F1799B">
      <w:pPr>
        <w:pStyle w:val="ListParagraph"/>
        <w:autoSpaceDE w:val="0"/>
        <w:autoSpaceDN w:val="0"/>
        <w:adjustRightInd w:val="0"/>
        <w:spacing w:after="0" w:line="240" w:lineRule="auto"/>
        <w:ind w:firstLine="720"/>
        <w:jc w:val="both"/>
        <w:rPr>
          <w:rFonts w:ascii="Arial" w:hAnsi="Arial" w:cs="Arial"/>
          <w:sz w:val="20"/>
          <w:szCs w:val="20"/>
        </w:rPr>
      </w:pPr>
      <w:r w:rsidRPr="00F1799B">
        <w:rPr>
          <w:rFonts w:ascii="Arial" w:hAnsi="Arial" w:cs="Arial"/>
          <w:sz w:val="20"/>
          <w:szCs w:val="20"/>
        </w:rPr>
        <w:t xml:space="preserve">Jika diinginkan angka calf crop yang tinggi maka harus diperhatikan waktu dan lama berahi, ketepatan saat kawin, nutrisi dan pengawasan penyakit (Talib, 1988). Rata-rata calf crop kerbau di Indonesia sangat rendah yaitu 33%. </w:t>
      </w:r>
    </w:p>
    <w:p w:rsidR="00F1799B" w:rsidRPr="00F1799B" w:rsidRDefault="00F1799B" w:rsidP="00F1799B">
      <w:pPr>
        <w:pStyle w:val="ListParagraph"/>
        <w:numPr>
          <w:ilvl w:val="0"/>
          <w:numId w:val="11"/>
        </w:numPr>
        <w:tabs>
          <w:tab w:val="left" w:pos="720"/>
        </w:tabs>
        <w:spacing w:line="240" w:lineRule="auto"/>
        <w:jc w:val="both"/>
        <w:rPr>
          <w:rFonts w:ascii="Arial" w:hAnsi="Arial" w:cs="Arial"/>
          <w:sz w:val="20"/>
          <w:szCs w:val="20"/>
        </w:rPr>
      </w:pPr>
      <w:r w:rsidRPr="00F1799B">
        <w:rPr>
          <w:rFonts w:ascii="Arial" w:hAnsi="Arial" w:cs="Arial"/>
          <w:sz w:val="20"/>
          <w:szCs w:val="20"/>
        </w:rPr>
        <w:t>Birahi setelah kelahiran</w:t>
      </w:r>
      <w:r w:rsidRPr="00F1799B">
        <w:rPr>
          <w:rFonts w:ascii="Arial" w:hAnsi="Arial" w:cs="Arial"/>
          <w:sz w:val="20"/>
          <w:szCs w:val="20"/>
          <w:lang w:val="en-GB"/>
        </w:rPr>
        <w:t xml:space="preserve"> (PPE)</w:t>
      </w:r>
    </w:p>
    <w:p w:rsidR="00F1799B" w:rsidRPr="00F1799B" w:rsidRDefault="00F1799B" w:rsidP="00F1799B">
      <w:pPr>
        <w:pStyle w:val="ListParagraph"/>
        <w:tabs>
          <w:tab w:val="left" w:pos="720"/>
        </w:tabs>
        <w:spacing w:line="240" w:lineRule="auto"/>
        <w:jc w:val="both"/>
        <w:rPr>
          <w:rFonts w:ascii="Arial" w:hAnsi="Arial" w:cs="Arial"/>
          <w:sz w:val="20"/>
          <w:szCs w:val="20"/>
        </w:rPr>
      </w:pPr>
      <w:r w:rsidRPr="00F1799B">
        <w:rPr>
          <w:rFonts w:ascii="Arial" w:hAnsi="Arial" w:cs="Arial"/>
          <w:sz w:val="20"/>
          <w:szCs w:val="20"/>
        </w:rPr>
        <w:tab/>
        <w:t>Lakukan pengamatan dan pencatatan waktu dimana induk betina mulai kembali birahi setelah proses melahirkan.</w:t>
      </w:r>
    </w:p>
    <w:p w:rsidR="00F1799B" w:rsidRPr="00F1799B" w:rsidRDefault="00F1799B" w:rsidP="00F1799B">
      <w:pPr>
        <w:autoSpaceDE w:val="0"/>
        <w:autoSpaceDN w:val="0"/>
        <w:adjustRightInd w:val="0"/>
        <w:spacing w:after="0" w:line="240" w:lineRule="auto"/>
        <w:ind w:left="720" w:firstLine="720"/>
        <w:jc w:val="both"/>
        <w:rPr>
          <w:rFonts w:ascii="Arial" w:hAnsi="Arial" w:cs="Arial"/>
          <w:sz w:val="20"/>
          <w:szCs w:val="20"/>
        </w:rPr>
      </w:pPr>
      <w:r w:rsidRPr="00F1799B">
        <w:rPr>
          <w:rFonts w:ascii="Arial" w:hAnsi="Arial" w:cs="Arial"/>
          <w:sz w:val="20"/>
          <w:szCs w:val="20"/>
        </w:rPr>
        <w:t xml:space="preserve">Guzman (1980) menyatakan bahwa pada Kerbau Rawa berahi kembali setelah melahirkan adalah 35 hari. Kerbau seperti halnya dengan sapi bahwa apabila dalam pengelolaan pasca melahirkan induk dihadapkan pada pakan yang kurang, lingkungan yang tidak serasi, sanitasi </w:t>
      </w:r>
      <w:r w:rsidRPr="00F1799B">
        <w:rPr>
          <w:rFonts w:ascii="Arial" w:hAnsi="Arial" w:cs="Arial"/>
          <w:sz w:val="20"/>
          <w:szCs w:val="20"/>
        </w:rPr>
        <w:lastRenderedPageBreak/>
        <w:t>kandang yang kurang baik atau kondisi lain yang tidak mendukung maka pada induk akan terjadi gangguan dalam proses reproduksi selanjutnya (Hardjopranjoto, 1991).</w:t>
      </w:r>
    </w:p>
    <w:p w:rsidR="00F1799B" w:rsidRPr="00F1799B" w:rsidRDefault="00F1799B" w:rsidP="00F1799B">
      <w:pPr>
        <w:pStyle w:val="ListParagraph"/>
        <w:numPr>
          <w:ilvl w:val="0"/>
          <w:numId w:val="11"/>
        </w:numPr>
        <w:tabs>
          <w:tab w:val="left" w:pos="720"/>
        </w:tabs>
        <w:spacing w:line="240" w:lineRule="auto"/>
        <w:jc w:val="both"/>
        <w:rPr>
          <w:rFonts w:ascii="Arial" w:hAnsi="Arial" w:cs="Arial"/>
          <w:sz w:val="20"/>
          <w:szCs w:val="20"/>
        </w:rPr>
      </w:pPr>
      <w:r w:rsidRPr="00F1799B">
        <w:rPr>
          <w:rFonts w:ascii="Arial" w:hAnsi="Arial" w:cs="Arial"/>
          <w:sz w:val="20"/>
          <w:szCs w:val="20"/>
          <w:lang w:val="en-GB"/>
        </w:rPr>
        <w:t>Perkawinan kembali</w:t>
      </w:r>
      <w:r w:rsidRPr="00F1799B">
        <w:rPr>
          <w:rFonts w:ascii="Arial" w:hAnsi="Arial" w:cs="Arial"/>
          <w:sz w:val="20"/>
          <w:szCs w:val="20"/>
        </w:rPr>
        <w:t xml:space="preserve"> setelah beranak</w:t>
      </w:r>
      <w:r w:rsidRPr="00F1799B">
        <w:rPr>
          <w:rFonts w:ascii="Arial" w:hAnsi="Arial" w:cs="Arial"/>
          <w:sz w:val="20"/>
          <w:szCs w:val="20"/>
          <w:lang w:val="en-GB"/>
        </w:rPr>
        <w:t xml:space="preserve"> </w:t>
      </w:r>
      <w:r w:rsidRPr="00F1799B">
        <w:rPr>
          <w:rFonts w:ascii="Arial" w:hAnsi="Arial" w:cs="Arial"/>
          <w:i/>
          <w:sz w:val="20"/>
          <w:szCs w:val="20"/>
          <w:lang w:val="en-GB"/>
        </w:rPr>
        <w:t>(post partum mating)</w:t>
      </w:r>
    </w:p>
    <w:p w:rsidR="00F1799B" w:rsidRPr="00F1799B" w:rsidRDefault="00F1799B" w:rsidP="00F1799B">
      <w:pPr>
        <w:pStyle w:val="ListParagraph"/>
        <w:tabs>
          <w:tab w:val="left" w:pos="720"/>
        </w:tabs>
        <w:spacing w:line="240" w:lineRule="auto"/>
        <w:jc w:val="both"/>
        <w:rPr>
          <w:rFonts w:ascii="Arial" w:hAnsi="Arial" w:cs="Arial"/>
          <w:sz w:val="20"/>
          <w:szCs w:val="20"/>
        </w:rPr>
      </w:pPr>
      <w:r w:rsidRPr="00F1799B">
        <w:rPr>
          <w:rFonts w:ascii="Arial" w:hAnsi="Arial" w:cs="Arial"/>
          <w:sz w:val="20"/>
          <w:szCs w:val="20"/>
        </w:rPr>
        <w:tab/>
        <w:t>Lakukan pengukuran dan pencatatan jarak antara waktu induk betina melahirkan sampai kembali dilakukan insiminasi atau kawin alam.</w:t>
      </w:r>
    </w:p>
    <w:p w:rsidR="00F1799B" w:rsidRPr="00F1799B" w:rsidRDefault="00F1799B" w:rsidP="00F1799B">
      <w:pPr>
        <w:pStyle w:val="ListParagraph"/>
        <w:numPr>
          <w:ilvl w:val="0"/>
          <w:numId w:val="11"/>
        </w:numPr>
        <w:tabs>
          <w:tab w:val="left" w:pos="720"/>
        </w:tabs>
        <w:spacing w:line="240" w:lineRule="auto"/>
        <w:jc w:val="both"/>
        <w:rPr>
          <w:rFonts w:ascii="Arial" w:hAnsi="Arial" w:cs="Arial"/>
          <w:sz w:val="20"/>
          <w:szCs w:val="20"/>
        </w:rPr>
      </w:pPr>
      <w:r w:rsidRPr="00F1799B">
        <w:rPr>
          <w:rFonts w:ascii="Arial" w:hAnsi="Arial" w:cs="Arial"/>
          <w:sz w:val="20"/>
          <w:szCs w:val="20"/>
        </w:rPr>
        <w:t>Selang beranak (</w:t>
      </w:r>
      <w:r w:rsidRPr="00F1799B">
        <w:rPr>
          <w:rFonts w:ascii="Arial" w:hAnsi="Arial" w:cs="Arial"/>
          <w:i/>
          <w:sz w:val="20"/>
          <w:szCs w:val="20"/>
        </w:rPr>
        <w:t>calving interval</w:t>
      </w:r>
      <w:r w:rsidRPr="00F1799B">
        <w:rPr>
          <w:rFonts w:ascii="Arial" w:hAnsi="Arial" w:cs="Arial"/>
          <w:sz w:val="20"/>
          <w:szCs w:val="20"/>
        </w:rPr>
        <w:t>)</w:t>
      </w:r>
    </w:p>
    <w:p w:rsidR="00F1799B" w:rsidRDefault="00F1799B" w:rsidP="00F1799B">
      <w:pPr>
        <w:pStyle w:val="ListParagraph"/>
        <w:tabs>
          <w:tab w:val="left" w:pos="720"/>
        </w:tabs>
        <w:spacing w:line="240" w:lineRule="auto"/>
        <w:jc w:val="both"/>
        <w:rPr>
          <w:rFonts w:ascii="Arial" w:hAnsi="Arial" w:cs="Arial"/>
          <w:sz w:val="20"/>
          <w:szCs w:val="20"/>
        </w:rPr>
      </w:pPr>
      <w:r w:rsidRPr="00F1799B">
        <w:rPr>
          <w:rFonts w:ascii="Arial" w:hAnsi="Arial" w:cs="Arial"/>
          <w:sz w:val="20"/>
          <w:szCs w:val="20"/>
        </w:rPr>
        <w:tab/>
        <w:t>Lakukan pengamatan dan pencatatan tentang jangka waktu dari saat induk beranak hingga saat beranak berikutnya.</w:t>
      </w:r>
    </w:p>
    <w:p w:rsidR="00F1799B" w:rsidRPr="00F1799B" w:rsidRDefault="00F1799B" w:rsidP="00F1799B">
      <w:pPr>
        <w:pStyle w:val="ListParagraph"/>
        <w:tabs>
          <w:tab w:val="left" w:pos="720"/>
        </w:tabs>
        <w:spacing w:line="240" w:lineRule="auto"/>
        <w:jc w:val="both"/>
        <w:rPr>
          <w:rFonts w:ascii="Arial" w:hAnsi="Arial" w:cs="Arial"/>
          <w:sz w:val="20"/>
          <w:szCs w:val="20"/>
        </w:rPr>
      </w:pPr>
      <w:r>
        <w:rPr>
          <w:rFonts w:ascii="Arial" w:hAnsi="Arial" w:cs="Arial"/>
          <w:sz w:val="20"/>
          <w:szCs w:val="20"/>
        </w:rPr>
        <w:tab/>
      </w:r>
      <w:r w:rsidRPr="00F1799B">
        <w:rPr>
          <w:rFonts w:ascii="Arial" w:hAnsi="Arial" w:cs="Arial"/>
          <w:sz w:val="20"/>
          <w:szCs w:val="20"/>
        </w:rPr>
        <w:t xml:space="preserve">Menurut Guzman (1980), selang kelahiran Kerbau Rawa berkisar antara l-3 tahun atau rata-rata 1,5 tahun. </w:t>
      </w:r>
      <w:r w:rsidRPr="00F1799B">
        <w:rPr>
          <w:rFonts w:ascii="Arial" w:hAnsi="Arial" w:cs="Arial"/>
          <w:i/>
          <w:sz w:val="20"/>
          <w:szCs w:val="20"/>
        </w:rPr>
        <w:t>Calving interval</w:t>
      </w:r>
      <w:r w:rsidRPr="00F1799B">
        <w:rPr>
          <w:rFonts w:ascii="Arial" w:hAnsi="Arial" w:cs="Arial"/>
          <w:sz w:val="20"/>
          <w:szCs w:val="20"/>
        </w:rPr>
        <w:t xml:space="preserve"> lebih banyak diatur oleh faktor non genetik yaitu ada kesempatan menurunkanny</w:t>
      </w:r>
      <w:r w:rsidRPr="00F1799B">
        <w:rPr>
          <w:rFonts w:ascii="Arial" w:hAnsi="Arial" w:cs="Arial"/>
          <w:sz w:val="20"/>
          <w:szCs w:val="20"/>
          <w:lang w:val="en-ID"/>
        </w:rPr>
        <w:t xml:space="preserve">a </w:t>
      </w:r>
      <w:r w:rsidRPr="00F1799B">
        <w:rPr>
          <w:rFonts w:ascii="Arial" w:hAnsi="Arial" w:cs="Arial"/>
          <w:sz w:val="20"/>
          <w:szCs w:val="20"/>
        </w:rPr>
        <w:t>dengan efisiensi manajemen pemeliharaan dan pemberian pakan yang tepat (Fahimuddin, 1975).</w:t>
      </w:r>
    </w:p>
    <w:p w:rsidR="00F1799B" w:rsidRPr="00F1799B" w:rsidRDefault="00F1799B" w:rsidP="00F1799B">
      <w:pPr>
        <w:pStyle w:val="ListParagraph"/>
        <w:numPr>
          <w:ilvl w:val="0"/>
          <w:numId w:val="11"/>
        </w:numPr>
        <w:tabs>
          <w:tab w:val="left" w:pos="720"/>
        </w:tabs>
        <w:spacing w:line="240" w:lineRule="auto"/>
        <w:jc w:val="both"/>
        <w:rPr>
          <w:rFonts w:ascii="Arial" w:hAnsi="Arial" w:cs="Arial"/>
          <w:sz w:val="20"/>
          <w:szCs w:val="20"/>
        </w:rPr>
      </w:pPr>
      <w:r w:rsidRPr="00F1799B">
        <w:rPr>
          <w:rFonts w:ascii="Arial" w:hAnsi="Arial" w:cs="Arial"/>
          <w:sz w:val="20"/>
          <w:szCs w:val="20"/>
        </w:rPr>
        <w:t>Kecukupan pakan</w:t>
      </w:r>
    </w:p>
    <w:p w:rsidR="00F1799B" w:rsidRPr="00F1799B" w:rsidRDefault="00F1799B" w:rsidP="00F1799B">
      <w:pPr>
        <w:pStyle w:val="ListParagraph"/>
        <w:tabs>
          <w:tab w:val="left" w:pos="720"/>
        </w:tabs>
        <w:spacing w:line="240" w:lineRule="auto"/>
        <w:jc w:val="both"/>
        <w:rPr>
          <w:rFonts w:ascii="Arial" w:hAnsi="Arial" w:cs="Arial"/>
          <w:sz w:val="20"/>
          <w:szCs w:val="20"/>
        </w:rPr>
      </w:pPr>
      <w:r w:rsidRPr="00F1799B">
        <w:rPr>
          <w:rFonts w:ascii="Arial" w:hAnsi="Arial" w:cs="Arial"/>
          <w:sz w:val="20"/>
          <w:szCs w:val="20"/>
        </w:rPr>
        <w:tab/>
        <w:t>Lakukan pengamatan dan pencatatan tentang manajemen pakan yang diberikan sehingga berpengaruh terhadap kualitas reproduksi.</w:t>
      </w:r>
    </w:p>
    <w:p w:rsidR="00F1799B" w:rsidRPr="00F1799B" w:rsidRDefault="00F1799B" w:rsidP="00F1799B">
      <w:pPr>
        <w:tabs>
          <w:tab w:val="left" w:pos="720"/>
        </w:tabs>
        <w:spacing w:after="0" w:line="240" w:lineRule="auto"/>
        <w:jc w:val="both"/>
        <w:rPr>
          <w:rFonts w:ascii="Arial" w:hAnsi="Arial" w:cs="Arial"/>
          <w:sz w:val="20"/>
          <w:szCs w:val="20"/>
        </w:rPr>
      </w:pPr>
    </w:p>
    <w:p w:rsidR="00F1799B" w:rsidRPr="00F1799B" w:rsidRDefault="00F1799B" w:rsidP="00F1799B">
      <w:pPr>
        <w:pStyle w:val="ListParagraph"/>
        <w:numPr>
          <w:ilvl w:val="0"/>
          <w:numId w:val="8"/>
        </w:numPr>
        <w:tabs>
          <w:tab w:val="left" w:pos="360"/>
        </w:tabs>
        <w:spacing w:after="0" w:line="240" w:lineRule="auto"/>
        <w:ind w:hanging="720"/>
        <w:jc w:val="both"/>
        <w:rPr>
          <w:rFonts w:ascii="Arial" w:hAnsi="Arial" w:cs="Arial"/>
          <w:sz w:val="20"/>
          <w:szCs w:val="20"/>
        </w:rPr>
      </w:pPr>
      <w:r w:rsidRPr="00F1799B">
        <w:rPr>
          <w:rFonts w:ascii="Arial" w:hAnsi="Arial" w:cs="Arial"/>
          <w:sz w:val="20"/>
          <w:szCs w:val="20"/>
        </w:rPr>
        <w:t>Tahapan</w:t>
      </w:r>
    </w:p>
    <w:p w:rsidR="00F1799B" w:rsidRPr="00F1799B" w:rsidRDefault="00F1799B" w:rsidP="00F1799B">
      <w:pPr>
        <w:tabs>
          <w:tab w:val="left" w:pos="720"/>
        </w:tabs>
        <w:spacing w:after="0" w:line="240" w:lineRule="auto"/>
        <w:ind w:left="360"/>
        <w:jc w:val="both"/>
        <w:rPr>
          <w:rFonts w:ascii="Arial" w:hAnsi="Arial" w:cs="Arial"/>
          <w:sz w:val="20"/>
          <w:szCs w:val="20"/>
          <w:lang w:val="en-US"/>
        </w:rPr>
      </w:pPr>
      <w:r w:rsidRPr="00F1799B">
        <w:rPr>
          <w:rFonts w:ascii="Arial" w:hAnsi="Arial" w:cs="Arial"/>
          <w:sz w:val="20"/>
          <w:szCs w:val="20"/>
          <w:lang w:val="en-US"/>
        </w:rPr>
        <w:t>1.  Tahapan pra penelitian</w:t>
      </w:r>
    </w:p>
    <w:p w:rsidR="00F1799B" w:rsidRPr="00F1799B" w:rsidRDefault="00F1799B" w:rsidP="00F1799B">
      <w:pPr>
        <w:pStyle w:val="ListParagraph"/>
        <w:numPr>
          <w:ilvl w:val="0"/>
          <w:numId w:val="6"/>
        </w:numPr>
        <w:tabs>
          <w:tab w:val="left" w:pos="5025"/>
        </w:tabs>
        <w:spacing w:line="240" w:lineRule="auto"/>
        <w:jc w:val="both"/>
        <w:rPr>
          <w:rFonts w:ascii="Arial" w:hAnsi="Arial" w:cs="Arial"/>
          <w:sz w:val="20"/>
          <w:szCs w:val="20"/>
        </w:rPr>
      </w:pPr>
      <w:r w:rsidRPr="00F1799B">
        <w:rPr>
          <w:rFonts w:ascii="Arial" w:hAnsi="Arial" w:cs="Arial"/>
          <w:sz w:val="20"/>
          <w:szCs w:val="20"/>
        </w:rPr>
        <w:t>Menyiapkan Surat Perijinan kepada Badan Penelitian dan Pengembangan (LITBANG) dengan tembusan Bupati Kabupaten Magelang, Kepala Badan Kesatuan Bangsa dan Politik Kabupaten Magelang dan Kaprodi Peternakan Universitas Mercubuana Yogyakarta.</w:t>
      </w:r>
    </w:p>
    <w:p w:rsidR="00F1799B" w:rsidRPr="00F1799B" w:rsidRDefault="00F1799B" w:rsidP="00F1799B">
      <w:pPr>
        <w:pStyle w:val="ListParagraph"/>
        <w:numPr>
          <w:ilvl w:val="0"/>
          <w:numId w:val="6"/>
        </w:numPr>
        <w:tabs>
          <w:tab w:val="left" w:pos="720"/>
        </w:tabs>
        <w:spacing w:line="240" w:lineRule="auto"/>
        <w:jc w:val="both"/>
        <w:rPr>
          <w:rFonts w:ascii="Arial" w:hAnsi="Arial" w:cs="Arial"/>
          <w:sz w:val="20"/>
          <w:szCs w:val="20"/>
        </w:rPr>
      </w:pPr>
      <w:r w:rsidRPr="00F1799B">
        <w:rPr>
          <w:rFonts w:ascii="Arial" w:hAnsi="Arial" w:cs="Arial"/>
          <w:sz w:val="20"/>
          <w:szCs w:val="20"/>
        </w:rPr>
        <w:t>Melakukan survey ke lokasi penelitian untuk mengetahui kepemilikan ternak Kerbau yang dimiliki peternak serta menentukan jumlah sampel yang di amati dari masing – masing Kecamatan.</w:t>
      </w:r>
    </w:p>
    <w:p w:rsidR="00F1799B" w:rsidRPr="00F1799B" w:rsidRDefault="00F1799B" w:rsidP="00F1799B">
      <w:pPr>
        <w:pStyle w:val="ListParagraph"/>
        <w:numPr>
          <w:ilvl w:val="0"/>
          <w:numId w:val="6"/>
        </w:numPr>
        <w:tabs>
          <w:tab w:val="left" w:pos="720"/>
        </w:tabs>
        <w:spacing w:line="240" w:lineRule="auto"/>
        <w:jc w:val="both"/>
        <w:rPr>
          <w:rFonts w:ascii="Arial" w:hAnsi="Arial" w:cs="Arial"/>
          <w:sz w:val="20"/>
          <w:szCs w:val="20"/>
        </w:rPr>
      </w:pPr>
      <w:r w:rsidRPr="00F1799B">
        <w:rPr>
          <w:rFonts w:ascii="Arial" w:hAnsi="Arial" w:cs="Arial"/>
          <w:sz w:val="20"/>
          <w:szCs w:val="20"/>
        </w:rPr>
        <w:t>Mencatat biodata peternak untuk mempermudah dalam proses selanjutnya, yaitu pelaksanaan penelitian.</w:t>
      </w:r>
    </w:p>
    <w:p w:rsidR="00F1799B" w:rsidRPr="00F1799B" w:rsidRDefault="00F1799B" w:rsidP="00F1799B">
      <w:pPr>
        <w:autoSpaceDE w:val="0"/>
        <w:autoSpaceDN w:val="0"/>
        <w:adjustRightInd w:val="0"/>
        <w:spacing w:after="0" w:line="240" w:lineRule="auto"/>
        <w:ind w:left="360"/>
        <w:jc w:val="both"/>
        <w:rPr>
          <w:rFonts w:ascii="Arial" w:hAnsi="Arial" w:cs="Arial"/>
          <w:sz w:val="20"/>
          <w:szCs w:val="20"/>
          <w:lang w:val="en-US"/>
        </w:rPr>
      </w:pPr>
    </w:p>
    <w:p w:rsidR="00F1799B" w:rsidRPr="00F1799B" w:rsidRDefault="00F1799B" w:rsidP="00F1799B">
      <w:pPr>
        <w:autoSpaceDE w:val="0"/>
        <w:autoSpaceDN w:val="0"/>
        <w:adjustRightInd w:val="0"/>
        <w:spacing w:after="0" w:line="240" w:lineRule="auto"/>
        <w:ind w:left="360"/>
        <w:jc w:val="both"/>
        <w:rPr>
          <w:rFonts w:ascii="Arial" w:hAnsi="Arial" w:cs="Arial"/>
          <w:sz w:val="20"/>
          <w:szCs w:val="20"/>
          <w:lang w:val="en-US"/>
        </w:rPr>
      </w:pPr>
      <w:r w:rsidRPr="00F1799B">
        <w:rPr>
          <w:rFonts w:ascii="Arial" w:hAnsi="Arial" w:cs="Arial"/>
          <w:sz w:val="20"/>
          <w:szCs w:val="20"/>
          <w:lang w:val="en-US"/>
        </w:rPr>
        <w:t>2.  Tahapan penelitian</w:t>
      </w:r>
    </w:p>
    <w:p w:rsidR="00F1799B" w:rsidRPr="00F1799B" w:rsidRDefault="00F1799B" w:rsidP="00F1799B">
      <w:pPr>
        <w:spacing w:line="240" w:lineRule="auto"/>
        <w:ind w:firstLine="709"/>
        <w:jc w:val="both"/>
        <w:rPr>
          <w:rFonts w:ascii="Arial" w:hAnsi="Arial" w:cs="Arial"/>
          <w:sz w:val="20"/>
          <w:szCs w:val="20"/>
          <w:lang w:val="en-ID"/>
        </w:rPr>
      </w:pPr>
      <w:r w:rsidRPr="00F1799B">
        <w:rPr>
          <w:rFonts w:ascii="Arial" w:hAnsi="Arial" w:cs="Arial"/>
          <w:sz w:val="20"/>
          <w:szCs w:val="20"/>
        </w:rPr>
        <w:t>Mengumpulkan data primer yang diperoleh dari hasil wawancara dengan peternak dan pengamatan langsung yang mencangkup Performan reproduksi yaitu: umur pubertas, lama birahi, umur kawi</w:t>
      </w:r>
      <w:r w:rsidRPr="00F1799B">
        <w:rPr>
          <w:rFonts w:ascii="Arial" w:hAnsi="Arial" w:cs="Arial"/>
          <w:sz w:val="20"/>
          <w:szCs w:val="20"/>
          <w:lang w:val="en-ID"/>
        </w:rPr>
        <w:t>n</w:t>
      </w:r>
    </w:p>
    <w:p w:rsidR="00F1799B" w:rsidRPr="00F1799B" w:rsidRDefault="00F1799B" w:rsidP="00F1799B">
      <w:pPr>
        <w:pStyle w:val="ListParagraph"/>
        <w:numPr>
          <w:ilvl w:val="0"/>
          <w:numId w:val="7"/>
        </w:numPr>
        <w:autoSpaceDE w:val="0"/>
        <w:autoSpaceDN w:val="0"/>
        <w:adjustRightInd w:val="0"/>
        <w:spacing w:after="0" w:line="240" w:lineRule="auto"/>
        <w:ind w:left="1080"/>
        <w:jc w:val="both"/>
        <w:rPr>
          <w:rFonts w:ascii="Arial" w:hAnsi="Arial" w:cs="Arial"/>
          <w:color w:val="000000"/>
          <w:sz w:val="20"/>
          <w:szCs w:val="20"/>
        </w:rPr>
      </w:pPr>
      <w:r w:rsidRPr="00F1799B">
        <w:rPr>
          <w:rFonts w:ascii="Arial" w:hAnsi="Arial" w:cs="Arial"/>
          <w:sz w:val="20"/>
          <w:szCs w:val="20"/>
        </w:rPr>
        <w:lastRenderedPageBreak/>
        <w:t>pertama, lama bunting, calf  crop, birahi  setelah  kelahiran,  interval  dikawinkan  pertama  setelah beranak,  selang  beranak  (</w:t>
      </w:r>
      <w:r w:rsidRPr="00F1799B">
        <w:rPr>
          <w:rFonts w:ascii="Arial" w:hAnsi="Arial" w:cs="Arial"/>
          <w:i/>
          <w:sz w:val="20"/>
          <w:szCs w:val="20"/>
        </w:rPr>
        <w:t>calving  interval</w:t>
      </w:r>
      <w:r w:rsidRPr="00F1799B">
        <w:rPr>
          <w:rFonts w:ascii="Arial" w:hAnsi="Arial" w:cs="Arial"/>
          <w:sz w:val="20"/>
          <w:szCs w:val="20"/>
        </w:rPr>
        <w:t>) dan kecukupan pakan.</w:t>
      </w:r>
    </w:p>
    <w:p w:rsidR="00F1799B" w:rsidRPr="00F1799B" w:rsidRDefault="00F1799B" w:rsidP="00F1799B">
      <w:pPr>
        <w:pStyle w:val="ListParagraph"/>
        <w:numPr>
          <w:ilvl w:val="0"/>
          <w:numId w:val="7"/>
        </w:numPr>
        <w:tabs>
          <w:tab w:val="left" w:pos="5025"/>
        </w:tabs>
        <w:spacing w:line="240" w:lineRule="auto"/>
        <w:ind w:left="1080"/>
        <w:jc w:val="both"/>
        <w:rPr>
          <w:rFonts w:ascii="Arial" w:hAnsi="Arial" w:cs="Arial"/>
          <w:sz w:val="20"/>
          <w:szCs w:val="20"/>
        </w:rPr>
      </w:pPr>
      <w:r w:rsidRPr="00F1799B">
        <w:rPr>
          <w:rFonts w:ascii="Arial" w:hAnsi="Arial" w:cs="Arial"/>
          <w:sz w:val="20"/>
          <w:szCs w:val="20"/>
        </w:rPr>
        <w:t>Mengumpulkan data sekunder yang diperoleh dari kantor desa, Kantor Kecamatan dan Dinas Peternakan Kabupaten Magelang – Jawa Tengah.</w:t>
      </w:r>
    </w:p>
    <w:p w:rsidR="00F1799B" w:rsidRPr="00F1799B" w:rsidRDefault="00F1799B" w:rsidP="00F1799B">
      <w:pPr>
        <w:pStyle w:val="ListParagraph"/>
        <w:numPr>
          <w:ilvl w:val="0"/>
          <w:numId w:val="7"/>
        </w:numPr>
        <w:tabs>
          <w:tab w:val="left" w:pos="5025"/>
        </w:tabs>
        <w:spacing w:after="0" w:line="240" w:lineRule="auto"/>
        <w:ind w:left="1080"/>
        <w:jc w:val="both"/>
        <w:rPr>
          <w:rFonts w:ascii="Arial" w:hAnsi="Arial" w:cs="Arial"/>
          <w:sz w:val="20"/>
          <w:szCs w:val="20"/>
        </w:rPr>
      </w:pPr>
      <w:r w:rsidRPr="00F1799B">
        <w:rPr>
          <w:rFonts w:ascii="Arial" w:hAnsi="Arial" w:cs="Arial"/>
          <w:sz w:val="20"/>
          <w:szCs w:val="20"/>
        </w:rPr>
        <w:t>Menganalisis data dengan metode penelitian deskriptif untuk menduga potensi reproduksi ternak kerbau di Kabupaten Magelang, Jawa tengah.</w:t>
      </w:r>
    </w:p>
    <w:p w:rsidR="00F1799B" w:rsidRPr="00F1799B" w:rsidRDefault="00F1799B" w:rsidP="00F1799B">
      <w:pPr>
        <w:autoSpaceDE w:val="0"/>
        <w:autoSpaceDN w:val="0"/>
        <w:adjustRightInd w:val="0"/>
        <w:spacing w:after="0" w:line="240" w:lineRule="auto"/>
        <w:jc w:val="both"/>
        <w:rPr>
          <w:rFonts w:ascii="Arial" w:hAnsi="Arial" w:cs="Arial"/>
          <w:color w:val="000000"/>
          <w:sz w:val="20"/>
          <w:szCs w:val="20"/>
        </w:rPr>
      </w:pPr>
    </w:p>
    <w:p w:rsidR="00837AD1" w:rsidRDefault="00837AD1" w:rsidP="00F1799B">
      <w:pPr>
        <w:autoSpaceDE w:val="0"/>
        <w:autoSpaceDN w:val="0"/>
        <w:adjustRightInd w:val="0"/>
        <w:spacing w:after="0" w:line="240" w:lineRule="auto"/>
        <w:jc w:val="both"/>
        <w:rPr>
          <w:rFonts w:ascii="Arial" w:hAnsi="Arial" w:cs="Arial"/>
          <w:b/>
          <w:color w:val="000000"/>
          <w:sz w:val="20"/>
          <w:szCs w:val="20"/>
        </w:rPr>
      </w:pPr>
    </w:p>
    <w:p w:rsidR="00F1799B" w:rsidRPr="00F1799B" w:rsidRDefault="00F1799B" w:rsidP="00F1799B">
      <w:pPr>
        <w:autoSpaceDE w:val="0"/>
        <w:autoSpaceDN w:val="0"/>
        <w:adjustRightInd w:val="0"/>
        <w:spacing w:after="0" w:line="240" w:lineRule="auto"/>
        <w:jc w:val="both"/>
        <w:rPr>
          <w:rFonts w:ascii="Arial" w:hAnsi="Arial" w:cs="Arial"/>
          <w:b/>
          <w:color w:val="000000"/>
          <w:sz w:val="20"/>
          <w:szCs w:val="20"/>
        </w:rPr>
      </w:pPr>
      <w:r w:rsidRPr="00F1799B">
        <w:rPr>
          <w:rFonts w:ascii="Arial" w:hAnsi="Arial" w:cs="Arial"/>
          <w:b/>
          <w:color w:val="000000"/>
          <w:sz w:val="20"/>
          <w:szCs w:val="20"/>
        </w:rPr>
        <w:t>Analisis Data</w:t>
      </w:r>
    </w:p>
    <w:p w:rsidR="00F1799B" w:rsidRDefault="00F1799B" w:rsidP="00F1799B">
      <w:pPr>
        <w:spacing w:line="240" w:lineRule="auto"/>
        <w:jc w:val="both"/>
        <w:rPr>
          <w:rFonts w:ascii="Arial" w:hAnsi="Arial" w:cs="Arial"/>
          <w:sz w:val="20"/>
          <w:szCs w:val="20"/>
          <w:lang w:val="en-ID"/>
        </w:rPr>
      </w:pPr>
      <w:r w:rsidRPr="00F1799B">
        <w:rPr>
          <w:rFonts w:ascii="Arial" w:hAnsi="Arial" w:cs="Arial"/>
          <w:sz w:val="20"/>
          <w:szCs w:val="20"/>
        </w:rPr>
        <w:tab/>
      </w:r>
      <w:r w:rsidRPr="00F1799B">
        <w:rPr>
          <w:rFonts w:ascii="Arial" w:hAnsi="Arial" w:cs="Arial"/>
          <w:sz w:val="20"/>
          <w:szCs w:val="20"/>
        </w:rPr>
        <w:tab/>
        <w:t>Data yang diperoleh berupa data primer dan sekunder akan dianalisis dengan menggunakan metode deskriptif</w:t>
      </w:r>
      <w:r w:rsidR="00837AD1">
        <w:rPr>
          <w:rFonts w:ascii="Arial" w:hAnsi="Arial" w:cs="Arial"/>
          <w:sz w:val="20"/>
          <w:szCs w:val="20"/>
          <w:lang w:val="en-ID"/>
        </w:rPr>
        <w:t>.</w:t>
      </w:r>
    </w:p>
    <w:p w:rsidR="00837AD1" w:rsidRDefault="00837AD1" w:rsidP="00F1799B">
      <w:pPr>
        <w:spacing w:line="240" w:lineRule="auto"/>
        <w:jc w:val="both"/>
        <w:rPr>
          <w:rFonts w:ascii="Arial" w:hAnsi="Arial" w:cs="Arial"/>
          <w:sz w:val="20"/>
          <w:szCs w:val="20"/>
          <w:lang w:val="en-ID"/>
        </w:rPr>
      </w:pPr>
    </w:p>
    <w:p w:rsidR="00837AD1" w:rsidRPr="00F1799B" w:rsidRDefault="00837AD1" w:rsidP="00F1799B">
      <w:pPr>
        <w:spacing w:line="240" w:lineRule="auto"/>
        <w:jc w:val="both"/>
        <w:rPr>
          <w:rFonts w:ascii="Arial" w:hAnsi="Arial" w:cs="Arial"/>
          <w:sz w:val="20"/>
          <w:szCs w:val="20"/>
          <w:lang w:val="en-ID"/>
        </w:rPr>
      </w:pPr>
    </w:p>
    <w:p w:rsidR="00F1799B" w:rsidRPr="00F1799B" w:rsidRDefault="00F1799B" w:rsidP="00F1799B">
      <w:pPr>
        <w:spacing w:after="0" w:line="240" w:lineRule="auto"/>
        <w:jc w:val="center"/>
        <w:rPr>
          <w:rFonts w:ascii="Arial" w:hAnsi="Arial" w:cs="Arial"/>
          <w:b/>
          <w:sz w:val="20"/>
          <w:szCs w:val="20"/>
        </w:rPr>
      </w:pPr>
      <w:r w:rsidRPr="00F1799B">
        <w:rPr>
          <w:rFonts w:ascii="Arial" w:hAnsi="Arial" w:cs="Arial"/>
          <w:b/>
          <w:sz w:val="20"/>
          <w:szCs w:val="20"/>
        </w:rPr>
        <w:t>HASIL DAN PEMBAHASAN</w:t>
      </w:r>
    </w:p>
    <w:p w:rsidR="00F1799B" w:rsidRPr="00F1799B" w:rsidRDefault="00F1799B" w:rsidP="00F1799B">
      <w:pPr>
        <w:spacing w:after="0" w:line="240" w:lineRule="auto"/>
        <w:jc w:val="center"/>
        <w:rPr>
          <w:rFonts w:ascii="Arial" w:hAnsi="Arial" w:cs="Arial"/>
          <w:b/>
          <w:sz w:val="20"/>
          <w:szCs w:val="20"/>
        </w:rPr>
      </w:pPr>
    </w:p>
    <w:p w:rsidR="00F1799B" w:rsidRPr="00F1799B" w:rsidRDefault="00F1799B" w:rsidP="00F1799B">
      <w:pPr>
        <w:pStyle w:val="ListParagraph"/>
        <w:numPr>
          <w:ilvl w:val="0"/>
          <w:numId w:val="12"/>
        </w:numPr>
        <w:spacing w:after="0" w:line="240" w:lineRule="auto"/>
        <w:rPr>
          <w:rFonts w:ascii="Arial" w:hAnsi="Arial" w:cs="Arial"/>
          <w:b/>
          <w:sz w:val="20"/>
          <w:szCs w:val="20"/>
          <w:lang w:val="en-US"/>
        </w:rPr>
      </w:pPr>
      <w:r w:rsidRPr="00F1799B">
        <w:rPr>
          <w:rFonts w:ascii="Arial" w:hAnsi="Arial" w:cs="Arial"/>
          <w:b/>
          <w:sz w:val="20"/>
          <w:szCs w:val="20"/>
          <w:lang w:val="en-US"/>
        </w:rPr>
        <w:t>Identitas Responden</w:t>
      </w:r>
    </w:p>
    <w:p w:rsidR="00F1799B" w:rsidRDefault="00F1799B" w:rsidP="00837AD1">
      <w:pPr>
        <w:spacing w:line="240" w:lineRule="auto"/>
        <w:ind w:firstLine="720"/>
        <w:jc w:val="both"/>
        <w:rPr>
          <w:rFonts w:ascii="Arial" w:hAnsi="Arial" w:cs="Arial"/>
          <w:b/>
          <w:sz w:val="20"/>
          <w:szCs w:val="20"/>
        </w:rPr>
      </w:pPr>
      <w:r w:rsidRPr="00F1799B">
        <w:rPr>
          <w:rFonts w:ascii="Arial" w:hAnsi="Arial" w:cs="Arial"/>
          <w:sz w:val="20"/>
          <w:szCs w:val="20"/>
          <w:lang w:val="en-US"/>
        </w:rPr>
        <w:t xml:space="preserve">Berdasarkan hasil penelitian yang telah dilakukan di Kabupaten Magelang diperoleh gambaran jenis kelamin, umur, pekerjaan, pendidikan dan jumlah ternak yang dimiliki. Adapun hasil penelitian mengenai identitas responden adlah sebagai </w:t>
      </w:r>
      <w:proofErr w:type="gramStart"/>
      <w:r w:rsidRPr="00F1799B">
        <w:rPr>
          <w:rFonts w:ascii="Arial" w:hAnsi="Arial" w:cs="Arial"/>
          <w:sz w:val="20"/>
          <w:szCs w:val="20"/>
          <w:lang w:val="en-US"/>
        </w:rPr>
        <w:t>berikut :</w:t>
      </w:r>
      <w:proofErr w:type="gramEnd"/>
    </w:p>
    <w:p w:rsidR="00837AD1" w:rsidRPr="00837AD1" w:rsidRDefault="00837AD1" w:rsidP="00837AD1">
      <w:pPr>
        <w:spacing w:line="240" w:lineRule="auto"/>
        <w:ind w:firstLine="720"/>
        <w:jc w:val="both"/>
        <w:rPr>
          <w:rFonts w:ascii="Arial" w:hAnsi="Arial" w:cs="Arial"/>
          <w:b/>
          <w:sz w:val="20"/>
          <w:szCs w:val="20"/>
        </w:rPr>
        <w:sectPr w:rsidR="00837AD1" w:rsidRPr="00837AD1" w:rsidSect="00F1799B">
          <w:type w:val="continuous"/>
          <w:pgSz w:w="11906" w:h="16838"/>
          <w:pgMar w:top="1440" w:right="1080" w:bottom="1440" w:left="1080" w:header="708" w:footer="708" w:gutter="0"/>
          <w:pgNumType w:start="22" w:chapStyle="1"/>
          <w:cols w:num="2" w:space="708"/>
          <w:docGrid w:linePitch="360"/>
        </w:sectPr>
      </w:pPr>
    </w:p>
    <w:p w:rsidR="00F1799B" w:rsidRPr="00837AD1" w:rsidRDefault="00F1799B" w:rsidP="00837AD1">
      <w:pPr>
        <w:spacing w:after="0" w:line="480" w:lineRule="auto"/>
        <w:rPr>
          <w:rFonts w:ascii="Times New Roman" w:hAnsi="Times New Roman" w:cs="Times New Roman"/>
          <w:sz w:val="24"/>
          <w:szCs w:val="24"/>
          <w:lang w:val="en-ID"/>
        </w:rPr>
      </w:pPr>
    </w:p>
    <w:p w:rsidR="00D642A8" w:rsidRPr="00F1799B" w:rsidRDefault="00C869A8" w:rsidP="00F1799B">
      <w:pPr>
        <w:spacing w:after="0" w:line="480" w:lineRule="auto"/>
        <w:jc w:val="center"/>
        <w:rPr>
          <w:rFonts w:ascii="Arial" w:hAnsi="Arial" w:cs="Arial"/>
          <w:b/>
          <w:sz w:val="20"/>
          <w:szCs w:val="20"/>
          <w:lang w:val="en-US"/>
        </w:rPr>
      </w:pPr>
      <w:r w:rsidRPr="00F1799B">
        <w:rPr>
          <w:rFonts w:ascii="Arial" w:hAnsi="Arial" w:cs="Arial"/>
          <w:sz w:val="20"/>
          <w:szCs w:val="20"/>
        </w:rPr>
        <w:t>Tabel 2</w:t>
      </w:r>
      <w:r w:rsidR="00D642A8" w:rsidRPr="00F1799B">
        <w:rPr>
          <w:rFonts w:ascii="Arial" w:hAnsi="Arial" w:cs="Arial"/>
          <w:sz w:val="20"/>
          <w:szCs w:val="20"/>
        </w:rPr>
        <w:t xml:space="preserve">. </w:t>
      </w:r>
      <w:r w:rsidR="00D642A8" w:rsidRPr="00F1799B">
        <w:rPr>
          <w:rFonts w:ascii="Arial" w:hAnsi="Arial" w:cs="Arial"/>
          <w:sz w:val="20"/>
          <w:szCs w:val="20"/>
          <w:lang w:val="en-US"/>
        </w:rPr>
        <w:t>Identitas</w:t>
      </w:r>
      <w:r w:rsidR="00D642A8" w:rsidRPr="00F1799B">
        <w:rPr>
          <w:rFonts w:ascii="Arial" w:hAnsi="Arial" w:cs="Arial"/>
          <w:sz w:val="20"/>
          <w:szCs w:val="20"/>
        </w:rPr>
        <w:t xml:space="preserve"> Responden </w:t>
      </w:r>
      <w:r w:rsidR="00D642A8" w:rsidRPr="00F1799B">
        <w:rPr>
          <w:rFonts w:ascii="Arial" w:hAnsi="Arial" w:cs="Arial"/>
          <w:sz w:val="20"/>
          <w:szCs w:val="20"/>
          <w:lang w:val="en-US"/>
        </w:rPr>
        <w:t xml:space="preserve">di </w:t>
      </w:r>
      <w:r w:rsidR="00D642A8" w:rsidRPr="00F1799B">
        <w:rPr>
          <w:rFonts w:ascii="Arial" w:hAnsi="Arial" w:cs="Arial"/>
          <w:sz w:val="20"/>
          <w:szCs w:val="20"/>
        </w:rPr>
        <w:t>Kabupaten Magelang</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961"/>
        <w:gridCol w:w="2324"/>
        <w:gridCol w:w="2555"/>
      </w:tblGrid>
      <w:tr w:rsidR="00D642A8" w:rsidRPr="00F1799B" w:rsidTr="00F1799B">
        <w:trPr>
          <w:trHeight w:val="276"/>
          <w:jc w:val="center"/>
        </w:trPr>
        <w:tc>
          <w:tcPr>
            <w:tcW w:w="2961" w:type="dxa"/>
            <w:vMerge w:val="restart"/>
            <w:tcBorders>
              <w:top w:val="double" w:sz="4" w:space="0" w:color="auto"/>
              <w:left w:val="nil"/>
              <w:bottom w:val="single" w:sz="4" w:space="0" w:color="auto"/>
              <w:right w:val="nil"/>
            </w:tcBorders>
            <w:hideMark/>
          </w:tcPr>
          <w:p w:rsidR="00D642A8" w:rsidRPr="00F1799B" w:rsidRDefault="00D642A8" w:rsidP="00D642A8">
            <w:pPr>
              <w:rPr>
                <w:rFonts w:ascii="Arial" w:hAnsi="Arial" w:cs="Arial"/>
                <w:b/>
                <w:sz w:val="20"/>
                <w:szCs w:val="20"/>
                <w:lang w:val="en-US"/>
              </w:rPr>
            </w:pPr>
            <w:r w:rsidRPr="00F1799B">
              <w:rPr>
                <w:rFonts w:ascii="Arial" w:hAnsi="Arial" w:cs="Arial"/>
                <w:b/>
                <w:sz w:val="20"/>
                <w:szCs w:val="20"/>
                <w:lang w:val="en-US"/>
              </w:rPr>
              <w:t xml:space="preserve">Jenis Kelamin </w:t>
            </w:r>
          </w:p>
        </w:tc>
        <w:tc>
          <w:tcPr>
            <w:tcW w:w="2324" w:type="dxa"/>
            <w:vMerge w:val="restart"/>
            <w:tcBorders>
              <w:top w:val="double" w:sz="4" w:space="0" w:color="auto"/>
              <w:left w:val="nil"/>
              <w:bottom w:val="single" w:sz="4" w:space="0" w:color="auto"/>
              <w:right w:val="nil"/>
            </w:tcBorders>
            <w:hideMark/>
          </w:tcPr>
          <w:p w:rsidR="00D642A8" w:rsidRPr="00F1799B" w:rsidRDefault="00D642A8" w:rsidP="00D642A8">
            <w:pPr>
              <w:jc w:val="center"/>
              <w:rPr>
                <w:rFonts w:ascii="Arial" w:hAnsi="Arial" w:cs="Arial"/>
                <w:sz w:val="20"/>
                <w:szCs w:val="20"/>
              </w:rPr>
            </w:pPr>
            <w:r w:rsidRPr="00F1799B">
              <w:rPr>
                <w:rFonts w:ascii="Arial" w:hAnsi="Arial" w:cs="Arial"/>
                <w:sz w:val="20"/>
                <w:szCs w:val="20"/>
              </w:rPr>
              <w:t>Jumlah</w:t>
            </w:r>
          </w:p>
        </w:tc>
        <w:tc>
          <w:tcPr>
            <w:tcW w:w="2555" w:type="dxa"/>
            <w:vMerge w:val="restart"/>
            <w:tcBorders>
              <w:top w:val="double" w:sz="4" w:space="0" w:color="auto"/>
              <w:left w:val="nil"/>
              <w:bottom w:val="single" w:sz="4" w:space="0" w:color="auto"/>
              <w:right w:val="nil"/>
            </w:tcBorders>
            <w:hideMark/>
          </w:tcPr>
          <w:p w:rsidR="00D642A8" w:rsidRPr="00F1799B" w:rsidRDefault="00D642A8" w:rsidP="00D642A8">
            <w:pPr>
              <w:jc w:val="center"/>
              <w:rPr>
                <w:rFonts w:ascii="Arial" w:hAnsi="Arial" w:cs="Arial"/>
                <w:sz w:val="20"/>
                <w:szCs w:val="20"/>
              </w:rPr>
            </w:pPr>
            <w:r w:rsidRPr="00F1799B">
              <w:rPr>
                <w:rFonts w:ascii="Arial" w:hAnsi="Arial" w:cs="Arial"/>
                <w:sz w:val="20"/>
                <w:szCs w:val="20"/>
              </w:rPr>
              <w:t>Persentase (%)</w:t>
            </w:r>
          </w:p>
        </w:tc>
      </w:tr>
      <w:tr w:rsidR="00D642A8" w:rsidRPr="00F1799B" w:rsidTr="00F1799B">
        <w:trPr>
          <w:trHeight w:val="276"/>
          <w:jc w:val="center"/>
        </w:trPr>
        <w:tc>
          <w:tcPr>
            <w:tcW w:w="0" w:type="auto"/>
            <w:vMerge/>
            <w:tcBorders>
              <w:top w:val="double" w:sz="4" w:space="0" w:color="auto"/>
              <w:left w:val="nil"/>
              <w:bottom w:val="single" w:sz="4" w:space="0" w:color="auto"/>
              <w:right w:val="nil"/>
            </w:tcBorders>
            <w:vAlign w:val="center"/>
            <w:hideMark/>
          </w:tcPr>
          <w:p w:rsidR="00D642A8" w:rsidRPr="00F1799B" w:rsidRDefault="00D642A8" w:rsidP="00D642A8">
            <w:pPr>
              <w:rPr>
                <w:rFonts w:ascii="Arial" w:hAnsi="Arial" w:cs="Arial"/>
                <w:b/>
                <w:sz w:val="20"/>
                <w:szCs w:val="20"/>
                <w:lang w:val="en-US"/>
              </w:rPr>
            </w:pPr>
          </w:p>
        </w:tc>
        <w:tc>
          <w:tcPr>
            <w:tcW w:w="0" w:type="auto"/>
            <w:vMerge/>
            <w:tcBorders>
              <w:top w:val="double" w:sz="4" w:space="0" w:color="auto"/>
              <w:left w:val="nil"/>
              <w:bottom w:val="single" w:sz="4" w:space="0" w:color="auto"/>
              <w:right w:val="nil"/>
            </w:tcBorders>
            <w:vAlign w:val="center"/>
            <w:hideMark/>
          </w:tcPr>
          <w:p w:rsidR="00D642A8" w:rsidRPr="00F1799B" w:rsidRDefault="00D642A8" w:rsidP="00D642A8">
            <w:pPr>
              <w:rPr>
                <w:rFonts w:ascii="Arial" w:hAnsi="Arial" w:cs="Arial"/>
                <w:sz w:val="20"/>
                <w:szCs w:val="20"/>
              </w:rPr>
            </w:pPr>
          </w:p>
        </w:tc>
        <w:tc>
          <w:tcPr>
            <w:tcW w:w="0" w:type="auto"/>
            <w:vMerge/>
            <w:tcBorders>
              <w:top w:val="double" w:sz="4" w:space="0" w:color="auto"/>
              <w:left w:val="nil"/>
              <w:bottom w:val="single" w:sz="4" w:space="0" w:color="auto"/>
              <w:right w:val="nil"/>
            </w:tcBorders>
            <w:vAlign w:val="center"/>
            <w:hideMark/>
          </w:tcPr>
          <w:p w:rsidR="00D642A8" w:rsidRPr="00F1799B" w:rsidRDefault="00D642A8" w:rsidP="00D642A8">
            <w:pPr>
              <w:rPr>
                <w:rFonts w:ascii="Arial" w:hAnsi="Arial" w:cs="Arial"/>
                <w:sz w:val="20"/>
                <w:szCs w:val="20"/>
              </w:rPr>
            </w:pPr>
          </w:p>
        </w:tc>
      </w:tr>
      <w:tr w:rsidR="00D642A8" w:rsidRPr="00F1799B" w:rsidTr="00F1799B">
        <w:trPr>
          <w:trHeight w:val="248"/>
          <w:jc w:val="center"/>
        </w:trPr>
        <w:tc>
          <w:tcPr>
            <w:tcW w:w="2961" w:type="dxa"/>
            <w:tcBorders>
              <w:top w:val="single" w:sz="4" w:space="0" w:color="auto"/>
              <w:left w:val="nil"/>
              <w:bottom w:val="nil"/>
              <w:right w:val="nil"/>
            </w:tcBorders>
            <w:hideMark/>
          </w:tcPr>
          <w:p w:rsidR="00D642A8" w:rsidRPr="00F1799B" w:rsidRDefault="00D642A8" w:rsidP="00D642A8">
            <w:pPr>
              <w:rPr>
                <w:rFonts w:ascii="Arial" w:hAnsi="Arial" w:cs="Arial"/>
                <w:sz w:val="20"/>
                <w:szCs w:val="20"/>
              </w:rPr>
            </w:pPr>
            <w:r w:rsidRPr="00F1799B">
              <w:rPr>
                <w:rFonts w:ascii="Arial" w:hAnsi="Arial" w:cs="Arial"/>
                <w:sz w:val="20"/>
                <w:szCs w:val="20"/>
              </w:rPr>
              <w:t>Laki-laki</w:t>
            </w:r>
          </w:p>
        </w:tc>
        <w:tc>
          <w:tcPr>
            <w:tcW w:w="2324" w:type="dxa"/>
            <w:tcBorders>
              <w:top w:val="single" w:sz="4" w:space="0" w:color="auto"/>
              <w:left w:val="nil"/>
              <w:bottom w:val="nil"/>
              <w:right w:val="nil"/>
            </w:tcBorders>
            <w:vAlign w:val="center"/>
            <w:hideMark/>
          </w:tcPr>
          <w:p w:rsidR="00D642A8" w:rsidRPr="00F1799B" w:rsidRDefault="00D642A8" w:rsidP="00D642A8">
            <w:pPr>
              <w:autoSpaceDE w:val="0"/>
              <w:autoSpaceDN w:val="0"/>
              <w:adjustRightInd w:val="0"/>
              <w:ind w:left="60" w:right="60"/>
              <w:jc w:val="center"/>
              <w:rPr>
                <w:rFonts w:ascii="Arial" w:hAnsi="Arial" w:cs="Arial"/>
                <w:color w:val="000000"/>
                <w:sz w:val="20"/>
                <w:szCs w:val="20"/>
              </w:rPr>
            </w:pPr>
            <w:r w:rsidRPr="00F1799B">
              <w:rPr>
                <w:rFonts w:ascii="Arial" w:hAnsi="Arial" w:cs="Arial"/>
                <w:color w:val="000000"/>
                <w:sz w:val="20"/>
                <w:szCs w:val="20"/>
              </w:rPr>
              <w:t>24</w:t>
            </w:r>
          </w:p>
        </w:tc>
        <w:tc>
          <w:tcPr>
            <w:tcW w:w="2555" w:type="dxa"/>
            <w:vMerge w:val="restart"/>
            <w:tcBorders>
              <w:top w:val="single" w:sz="4" w:space="0" w:color="auto"/>
              <w:left w:val="nil"/>
              <w:bottom w:val="single" w:sz="4" w:space="0" w:color="auto"/>
              <w:right w:val="nil"/>
            </w:tcBorders>
            <w:vAlign w:val="center"/>
            <w:hideMark/>
          </w:tcPr>
          <w:p w:rsidR="00D642A8" w:rsidRPr="00F1799B" w:rsidRDefault="00D642A8" w:rsidP="00D642A8">
            <w:pPr>
              <w:autoSpaceDE w:val="0"/>
              <w:autoSpaceDN w:val="0"/>
              <w:adjustRightInd w:val="0"/>
              <w:ind w:left="60" w:right="60"/>
              <w:jc w:val="center"/>
              <w:rPr>
                <w:rFonts w:ascii="Arial" w:hAnsi="Arial" w:cs="Arial"/>
                <w:color w:val="000000"/>
                <w:sz w:val="20"/>
                <w:szCs w:val="20"/>
              </w:rPr>
            </w:pPr>
            <w:r w:rsidRPr="00F1799B">
              <w:rPr>
                <w:rFonts w:ascii="Arial" w:hAnsi="Arial" w:cs="Arial"/>
                <w:color w:val="000000"/>
                <w:sz w:val="20"/>
                <w:szCs w:val="20"/>
              </w:rPr>
              <w:t>82,8</w:t>
            </w:r>
          </w:p>
          <w:p w:rsidR="00D642A8" w:rsidRPr="00F1799B" w:rsidRDefault="00D642A8" w:rsidP="00D642A8">
            <w:pPr>
              <w:autoSpaceDE w:val="0"/>
              <w:autoSpaceDN w:val="0"/>
              <w:adjustRightInd w:val="0"/>
              <w:ind w:left="60" w:right="60"/>
              <w:jc w:val="center"/>
              <w:rPr>
                <w:rFonts w:ascii="Arial" w:hAnsi="Arial" w:cs="Arial"/>
                <w:color w:val="000000"/>
                <w:sz w:val="20"/>
                <w:szCs w:val="20"/>
              </w:rPr>
            </w:pPr>
            <w:r w:rsidRPr="00F1799B">
              <w:rPr>
                <w:rFonts w:ascii="Arial" w:hAnsi="Arial" w:cs="Arial"/>
                <w:color w:val="000000"/>
                <w:sz w:val="20"/>
                <w:szCs w:val="20"/>
              </w:rPr>
              <w:t>17,2</w:t>
            </w:r>
          </w:p>
        </w:tc>
      </w:tr>
      <w:tr w:rsidR="00D642A8" w:rsidRPr="00F1799B" w:rsidTr="00F1799B">
        <w:trPr>
          <w:trHeight w:val="263"/>
          <w:jc w:val="center"/>
        </w:trPr>
        <w:tc>
          <w:tcPr>
            <w:tcW w:w="2961" w:type="dxa"/>
            <w:tcBorders>
              <w:top w:val="nil"/>
              <w:left w:val="nil"/>
              <w:bottom w:val="single" w:sz="4" w:space="0" w:color="auto"/>
              <w:right w:val="nil"/>
            </w:tcBorders>
            <w:hideMark/>
          </w:tcPr>
          <w:p w:rsidR="00D642A8" w:rsidRPr="00F1799B" w:rsidRDefault="00D642A8" w:rsidP="00D642A8">
            <w:pPr>
              <w:rPr>
                <w:rFonts w:ascii="Arial" w:hAnsi="Arial" w:cs="Arial"/>
                <w:sz w:val="20"/>
                <w:szCs w:val="20"/>
              </w:rPr>
            </w:pPr>
            <w:r w:rsidRPr="00F1799B">
              <w:rPr>
                <w:rFonts w:ascii="Arial" w:hAnsi="Arial" w:cs="Arial"/>
                <w:sz w:val="20"/>
                <w:szCs w:val="20"/>
              </w:rPr>
              <w:t>Perempuan</w:t>
            </w:r>
          </w:p>
        </w:tc>
        <w:tc>
          <w:tcPr>
            <w:tcW w:w="2324" w:type="dxa"/>
            <w:tcBorders>
              <w:top w:val="nil"/>
              <w:left w:val="nil"/>
              <w:bottom w:val="single" w:sz="4" w:space="0" w:color="auto"/>
              <w:right w:val="nil"/>
            </w:tcBorders>
            <w:vAlign w:val="center"/>
            <w:hideMark/>
          </w:tcPr>
          <w:p w:rsidR="00D642A8" w:rsidRPr="00F1799B" w:rsidRDefault="00D642A8" w:rsidP="00D642A8">
            <w:pPr>
              <w:autoSpaceDE w:val="0"/>
              <w:autoSpaceDN w:val="0"/>
              <w:adjustRightInd w:val="0"/>
              <w:ind w:left="60" w:right="60"/>
              <w:jc w:val="center"/>
              <w:rPr>
                <w:rFonts w:ascii="Arial" w:hAnsi="Arial" w:cs="Arial"/>
                <w:color w:val="000000"/>
                <w:sz w:val="20"/>
                <w:szCs w:val="20"/>
              </w:rPr>
            </w:pPr>
            <w:r w:rsidRPr="00F1799B">
              <w:rPr>
                <w:rFonts w:ascii="Arial" w:hAnsi="Arial" w:cs="Arial"/>
                <w:color w:val="000000"/>
                <w:sz w:val="20"/>
                <w:szCs w:val="20"/>
              </w:rPr>
              <w:t>5</w:t>
            </w:r>
          </w:p>
        </w:tc>
        <w:tc>
          <w:tcPr>
            <w:tcW w:w="0" w:type="auto"/>
            <w:vMerge/>
            <w:tcBorders>
              <w:top w:val="single" w:sz="4" w:space="0" w:color="auto"/>
              <w:left w:val="nil"/>
              <w:bottom w:val="single" w:sz="4" w:space="0" w:color="auto"/>
              <w:right w:val="nil"/>
            </w:tcBorders>
            <w:vAlign w:val="center"/>
            <w:hideMark/>
          </w:tcPr>
          <w:p w:rsidR="00D642A8" w:rsidRPr="00F1799B" w:rsidRDefault="00D642A8" w:rsidP="00D642A8">
            <w:pPr>
              <w:rPr>
                <w:rFonts w:ascii="Arial" w:hAnsi="Arial" w:cs="Arial"/>
                <w:color w:val="000000"/>
                <w:sz w:val="20"/>
                <w:szCs w:val="20"/>
              </w:rPr>
            </w:pPr>
          </w:p>
        </w:tc>
      </w:tr>
      <w:tr w:rsidR="00D642A8" w:rsidRPr="00F1799B" w:rsidTr="00F1799B">
        <w:trPr>
          <w:trHeight w:val="263"/>
          <w:jc w:val="center"/>
        </w:trPr>
        <w:tc>
          <w:tcPr>
            <w:tcW w:w="2961" w:type="dxa"/>
            <w:tcBorders>
              <w:top w:val="nil"/>
              <w:left w:val="nil"/>
              <w:bottom w:val="single" w:sz="4" w:space="0" w:color="auto"/>
              <w:right w:val="nil"/>
            </w:tcBorders>
            <w:hideMark/>
          </w:tcPr>
          <w:p w:rsidR="00D642A8" w:rsidRPr="00F1799B" w:rsidRDefault="00D642A8" w:rsidP="00D642A8">
            <w:pPr>
              <w:rPr>
                <w:rFonts w:ascii="Arial" w:hAnsi="Arial" w:cs="Arial"/>
                <w:b/>
                <w:sz w:val="20"/>
                <w:szCs w:val="20"/>
                <w:lang w:val="en-US"/>
              </w:rPr>
            </w:pPr>
            <w:r w:rsidRPr="00F1799B">
              <w:rPr>
                <w:rFonts w:ascii="Arial" w:hAnsi="Arial" w:cs="Arial"/>
                <w:b/>
                <w:sz w:val="20"/>
                <w:szCs w:val="20"/>
                <w:lang w:val="en-US"/>
              </w:rPr>
              <w:t>Umur</w:t>
            </w:r>
          </w:p>
        </w:tc>
        <w:tc>
          <w:tcPr>
            <w:tcW w:w="2324" w:type="dxa"/>
            <w:tcBorders>
              <w:top w:val="nil"/>
              <w:left w:val="nil"/>
              <w:bottom w:val="single" w:sz="4" w:space="0" w:color="auto"/>
              <w:right w:val="nil"/>
            </w:tcBorders>
            <w:vAlign w:val="center"/>
          </w:tcPr>
          <w:p w:rsidR="00D642A8" w:rsidRPr="00F1799B" w:rsidRDefault="00D642A8" w:rsidP="00D642A8">
            <w:pPr>
              <w:autoSpaceDE w:val="0"/>
              <w:autoSpaceDN w:val="0"/>
              <w:adjustRightInd w:val="0"/>
              <w:ind w:left="60" w:right="60"/>
              <w:jc w:val="center"/>
              <w:rPr>
                <w:rFonts w:ascii="Arial" w:hAnsi="Arial" w:cs="Arial"/>
                <w:color w:val="000000"/>
                <w:sz w:val="20"/>
                <w:szCs w:val="20"/>
              </w:rPr>
            </w:pPr>
          </w:p>
        </w:tc>
        <w:tc>
          <w:tcPr>
            <w:tcW w:w="2555" w:type="dxa"/>
            <w:tcBorders>
              <w:top w:val="nil"/>
              <w:left w:val="nil"/>
              <w:bottom w:val="single" w:sz="4" w:space="0" w:color="auto"/>
              <w:right w:val="nil"/>
            </w:tcBorders>
            <w:vAlign w:val="center"/>
          </w:tcPr>
          <w:p w:rsidR="00D642A8" w:rsidRPr="00F1799B" w:rsidRDefault="00D642A8" w:rsidP="00D642A8">
            <w:pPr>
              <w:autoSpaceDE w:val="0"/>
              <w:autoSpaceDN w:val="0"/>
              <w:adjustRightInd w:val="0"/>
              <w:ind w:left="60" w:right="60"/>
              <w:jc w:val="center"/>
              <w:rPr>
                <w:rFonts w:ascii="Arial" w:hAnsi="Arial" w:cs="Arial"/>
                <w:color w:val="000000"/>
                <w:sz w:val="20"/>
                <w:szCs w:val="20"/>
              </w:rPr>
            </w:pPr>
          </w:p>
        </w:tc>
      </w:tr>
      <w:tr w:rsidR="00D642A8" w:rsidRPr="00F1799B" w:rsidTr="00F1799B">
        <w:trPr>
          <w:trHeight w:val="263"/>
          <w:jc w:val="center"/>
        </w:trPr>
        <w:tc>
          <w:tcPr>
            <w:tcW w:w="2961" w:type="dxa"/>
            <w:tcBorders>
              <w:top w:val="single" w:sz="4" w:space="0" w:color="auto"/>
              <w:left w:val="nil"/>
              <w:bottom w:val="nil"/>
              <w:right w:val="nil"/>
            </w:tcBorders>
            <w:hideMark/>
          </w:tcPr>
          <w:p w:rsidR="00D642A8" w:rsidRPr="00F1799B" w:rsidRDefault="00D642A8" w:rsidP="00D642A8">
            <w:pPr>
              <w:rPr>
                <w:rFonts w:ascii="Arial" w:hAnsi="Arial" w:cs="Arial"/>
                <w:sz w:val="20"/>
                <w:szCs w:val="20"/>
              </w:rPr>
            </w:pPr>
            <w:r w:rsidRPr="00F1799B">
              <w:rPr>
                <w:rFonts w:ascii="Arial" w:hAnsi="Arial" w:cs="Arial"/>
                <w:sz w:val="20"/>
                <w:szCs w:val="20"/>
              </w:rPr>
              <w:t>20-30 tahun</w:t>
            </w:r>
          </w:p>
        </w:tc>
        <w:tc>
          <w:tcPr>
            <w:tcW w:w="2324" w:type="dxa"/>
            <w:tcBorders>
              <w:top w:val="single" w:sz="4" w:space="0" w:color="auto"/>
              <w:left w:val="nil"/>
              <w:bottom w:val="nil"/>
              <w:right w:val="nil"/>
            </w:tcBorders>
            <w:vAlign w:val="center"/>
            <w:hideMark/>
          </w:tcPr>
          <w:p w:rsidR="00D642A8" w:rsidRPr="00F1799B" w:rsidRDefault="00D642A8" w:rsidP="00D642A8">
            <w:pPr>
              <w:autoSpaceDE w:val="0"/>
              <w:autoSpaceDN w:val="0"/>
              <w:adjustRightInd w:val="0"/>
              <w:ind w:left="60" w:right="60"/>
              <w:jc w:val="center"/>
              <w:rPr>
                <w:rFonts w:ascii="Arial" w:hAnsi="Arial" w:cs="Arial"/>
                <w:color w:val="000000"/>
                <w:sz w:val="20"/>
                <w:szCs w:val="20"/>
              </w:rPr>
            </w:pPr>
            <w:r w:rsidRPr="00F1799B">
              <w:rPr>
                <w:rFonts w:ascii="Arial" w:hAnsi="Arial" w:cs="Arial"/>
                <w:color w:val="000000"/>
                <w:sz w:val="20"/>
                <w:szCs w:val="20"/>
              </w:rPr>
              <w:t>4</w:t>
            </w:r>
          </w:p>
        </w:tc>
        <w:tc>
          <w:tcPr>
            <w:tcW w:w="2555" w:type="dxa"/>
            <w:tcBorders>
              <w:top w:val="single" w:sz="4" w:space="0" w:color="auto"/>
              <w:left w:val="nil"/>
              <w:bottom w:val="nil"/>
              <w:right w:val="nil"/>
            </w:tcBorders>
            <w:vAlign w:val="center"/>
            <w:hideMark/>
          </w:tcPr>
          <w:p w:rsidR="00D642A8" w:rsidRPr="00F1799B" w:rsidRDefault="00D642A8" w:rsidP="00D642A8">
            <w:pPr>
              <w:autoSpaceDE w:val="0"/>
              <w:autoSpaceDN w:val="0"/>
              <w:adjustRightInd w:val="0"/>
              <w:ind w:left="60" w:right="60"/>
              <w:jc w:val="center"/>
              <w:rPr>
                <w:rFonts w:ascii="Arial" w:hAnsi="Arial" w:cs="Arial"/>
                <w:color w:val="000000"/>
                <w:sz w:val="20"/>
                <w:szCs w:val="20"/>
              </w:rPr>
            </w:pPr>
            <w:r w:rsidRPr="00F1799B">
              <w:rPr>
                <w:rFonts w:ascii="Arial" w:hAnsi="Arial" w:cs="Arial"/>
                <w:color w:val="000000"/>
                <w:sz w:val="20"/>
                <w:szCs w:val="20"/>
              </w:rPr>
              <w:t>13,8</w:t>
            </w:r>
          </w:p>
        </w:tc>
      </w:tr>
      <w:tr w:rsidR="00D642A8" w:rsidRPr="00F1799B" w:rsidTr="00F1799B">
        <w:trPr>
          <w:trHeight w:val="263"/>
          <w:jc w:val="center"/>
        </w:trPr>
        <w:tc>
          <w:tcPr>
            <w:tcW w:w="2961" w:type="dxa"/>
            <w:tcBorders>
              <w:top w:val="nil"/>
              <w:left w:val="nil"/>
              <w:bottom w:val="nil"/>
              <w:right w:val="nil"/>
            </w:tcBorders>
            <w:hideMark/>
          </w:tcPr>
          <w:p w:rsidR="00D642A8" w:rsidRPr="00F1799B" w:rsidRDefault="00D642A8" w:rsidP="00D642A8">
            <w:pPr>
              <w:rPr>
                <w:rFonts w:ascii="Arial" w:hAnsi="Arial" w:cs="Arial"/>
                <w:sz w:val="20"/>
                <w:szCs w:val="20"/>
              </w:rPr>
            </w:pPr>
            <w:r w:rsidRPr="00F1799B">
              <w:rPr>
                <w:rFonts w:ascii="Arial" w:hAnsi="Arial" w:cs="Arial"/>
                <w:sz w:val="20"/>
                <w:szCs w:val="20"/>
              </w:rPr>
              <w:t>31-40 tahun</w:t>
            </w:r>
          </w:p>
        </w:tc>
        <w:tc>
          <w:tcPr>
            <w:tcW w:w="2324" w:type="dxa"/>
            <w:tcBorders>
              <w:top w:val="nil"/>
              <w:left w:val="nil"/>
              <w:bottom w:val="nil"/>
              <w:right w:val="nil"/>
            </w:tcBorders>
            <w:vAlign w:val="center"/>
            <w:hideMark/>
          </w:tcPr>
          <w:p w:rsidR="00D642A8" w:rsidRPr="00F1799B" w:rsidRDefault="00D642A8" w:rsidP="00D642A8">
            <w:pPr>
              <w:autoSpaceDE w:val="0"/>
              <w:autoSpaceDN w:val="0"/>
              <w:adjustRightInd w:val="0"/>
              <w:ind w:left="60" w:right="60"/>
              <w:jc w:val="center"/>
              <w:rPr>
                <w:rFonts w:ascii="Arial" w:hAnsi="Arial" w:cs="Arial"/>
                <w:color w:val="000000"/>
                <w:sz w:val="20"/>
                <w:szCs w:val="20"/>
              </w:rPr>
            </w:pPr>
            <w:r w:rsidRPr="00F1799B">
              <w:rPr>
                <w:rFonts w:ascii="Arial" w:hAnsi="Arial" w:cs="Arial"/>
                <w:color w:val="000000"/>
                <w:sz w:val="20"/>
                <w:szCs w:val="20"/>
              </w:rPr>
              <w:t>12</w:t>
            </w:r>
          </w:p>
        </w:tc>
        <w:tc>
          <w:tcPr>
            <w:tcW w:w="2555" w:type="dxa"/>
            <w:tcBorders>
              <w:top w:val="nil"/>
              <w:left w:val="nil"/>
              <w:bottom w:val="nil"/>
              <w:right w:val="nil"/>
            </w:tcBorders>
            <w:vAlign w:val="center"/>
            <w:hideMark/>
          </w:tcPr>
          <w:p w:rsidR="00D642A8" w:rsidRPr="00F1799B" w:rsidRDefault="00D642A8" w:rsidP="00D642A8">
            <w:pPr>
              <w:autoSpaceDE w:val="0"/>
              <w:autoSpaceDN w:val="0"/>
              <w:adjustRightInd w:val="0"/>
              <w:ind w:left="60" w:right="60"/>
              <w:jc w:val="center"/>
              <w:rPr>
                <w:rFonts w:ascii="Arial" w:hAnsi="Arial" w:cs="Arial"/>
                <w:color w:val="000000"/>
                <w:sz w:val="20"/>
                <w:szCs w:val="20"/>
              </w:rPr>
            </w:pPr>
            <w:r w:rsidRPr="00F1799B">
              <w:rPr>
                <w:rFonts w:ascii="Arial" w:hAnsi="Arial" w:cs="Arial"/>
                <w:color w:val="000000"/>
                <w:sz w:val="20"/>
                <w:szCs w:val="20"/>
              </w:rPr>
              <w:t>41,4</w:t>
            </w:r>
          </w:p>
        </w:tc>
      </w:tr>
      <w:tr w:rsidR="00D642A8" w:rsidRPr="00F1799B" w:rsidTr="00F1799B">
        <w:trPr>
          <w:trHeight w:val="263"/>
          <w:jc w:val="center"/>
        </w:trPr>
        <w:tc>
          <w:tcPr>
            <w:tcW w:w="2961" w:type="dxa"/>
            <w:tcBorders>
              <w:top w:val="nil"/>
              <w:left w:val="nil"/>
              <w:bottom w:val="nil"/>
              <w:right w:val="nil"/>
            </w:tcBorders>
            <w:hideMark/>
          </w:tcPr>
          <w:p w:rsidR="00D642A8" w:rsidRPr="00F1799B" w:rsidRDefault="00D642A8" w:rsidP="00D642A8">
            <w:pPr>
              <w:rPr>
                <w:rFonts w:ascii="Arial" w:hAnsi="Arial" w:cs="Arial"/>
                <w:sz w:val="20"/>
                <w:szCs w:val="20"/>
              </w:rPr>
            </w:pPr>
            <w:r w:rsidRPr="00F1799B">
              <w:rPr>
                <w:rFonts w:ascii="Arial" w:hAnsi="Arial" w:cs="Arial"/>
                <w:sz w:val="20"/>
                <w:szCs w:val="20"/>
              </w:rPr>
              <w:t>41-50 tahun</w:t>
            </w:r>
          </w:p>
        </w:tc>
        <w:tc>
          <w:tcPr>
            <w:tcW w:w="2324" w:type="dxa"/>
            <w:tcBorders>
              <w:top w:val="nil"/>
              <w:left w:val="nil"/>
              <w:bottom w:val="nil"/>
              <w:right w:val="nil"/>
            </w:tcBorders>
            <w:vAlign w:val="center"/>
            <w:hideMark/>
          </w:tcPr>
          <w:p w:rsidR="00D642A8" w:rsidRPr="00F1799B" w:rsidRDefault="00D642A8" w:rsidP="00D642A8">
            <w:pPr>
              <w:autoSpaceDE w:val="0"/>
              <w:autoSpaceDN w:val="0"/>
              <w:adjustRightInd w:val="0"/>
              <w:ind w:left="60" w:right="60"/>
              <w:jc w:val="center"/>
              <w:rPr>
                <w:rFonts w:ascii="Arial" w:hAnsi="Arial" w:cs="Arial"/>
                <w:color w:val="000000"/>
                <w:sz w:val="20"/>
                <w:szCs w:val="20"/>
              </w:rPr>
            </w:pPr>
            <w:r w:rsidRPr="00F1799B">
              <w:rPr>
                <w:rFonts w:ascii="Arial" w:hAnsi="Arial" w:cs="Arial"/>
                <w:color w:val="000000"/>
                <w:sz w:val="20"/>
                <w:szCs w:val="20"/>
              </w:rPr>
              <w:t>7</w:t>
            </w:r>
          </w:p>
        </w:tc>
        <w:tc>
          <w:tcPr>
            <w:tcW w:w="2555" w:type="dxa"/>
            <w:tcBorders>
              <w:top w:val="nil"/>
              <w:left w:val="nil"/>
              <w:bottom w:val="nil"/>
              <w:right w:val="nil"/>
            </w:tcBorders>
            <w:vAlign w:val="center"/>
            <w:hideMark/>
          </w:tcPr>
          <w:p w:rsidR="00D642A8" w:rsidRPr="00F1799B" w:rsidRDefault="00D642A8" w:rsidP="00D642A8">
            <w:pPr>
              <w:autoSpaceDE w:val="0"/>
              <w:autoSpaceDN w:val="0"/>
              <w:adjustRightInd w:val="0"/>
              <w:ind w:left="60" w:right="60"/>
              <w:jc w:val="center"/>
              <w:rPr>
                <w:rFonts w:ascii="Arial" w:hAnsi="Arial" w:cs="Arial"/>
                <w:color w:val="000000"/>
                <w:sz w:val="20"/>
                <w:szCs w:val="20"/>
              </w:rPr>
            </w:pPr>
            <w:r w:rsidRPr="00F1799B">
              <w:rPr>
                <w:rFonts w:ascii="Arial" w:hAnsi="Arial" w:cs="Arial"/>
                <w:color w:val="000000"/>
                <w:sz w:val="20"/>
                <w:szCs w:val="20"/>
              </w:rPr>
              <w:t>24,1</w:t>
            </w:r>
          </w:p>
        </w:tc>
      </w:tr>
      <w:tr w:rsidR="00D642A8" w:rsidRPr="00F1799B" w:rsidTr="00F1799B">
        <w:trPr>
          <w:trHeight w:val="263"/>
          <w:jc w:val="center"/>
        </w:trPr>
        <w:tc>
          <w:tcPr>
            <w:tcW w:w="2961" w:type="dxa"/>
            <w:tcBorders>
              <w:top w:val="nil"/>
              <w:left w:val="nil"/>
              <w:bottom w:val="single" w:sz="4" w:space="0" w:color="auto"/>
              <w:right w:val="nil"/>
            </w:tcBorders>
            <w:hideMark/>
          </w:tcPr>
          <w:p w:rsidR="00D642A8" w:rsidRPr="00F1799B" w:rsidRDefault="00D642A8" w:rsidP="00D642A8">
            <w:pPr>
              <w:rPr>
                <w:rFonts w:ascii="Arial" w:hAnsi="Arial" w:cs="Arial"/>
                <w:sz w:val="20"/>
                <w:szCs w:val="20"/>
              </w:rPr>
            </w:pPr>
            <w:r w:rsidRPr="00F1799B">
              <w:rPr>
                <w:rFonts w:ascii="Arial" w:hAnsi="Arial" w:cs="Arial"/>
                <w:sz w:val="20"/>
                <w:szCs w:val="20"/>
              </w:rPr>
              <w:t>&gt;50 tahun</w:t>
            </w:r>
          </w:p>
        </w:tc>
        <w:tc>
          <w:tcPr>
            <w:tcW w:w="2324" w:type="dxa"/>
            <w:tcBorders>
              <w:top w:val="nil"/>
              <w:left w:val="nil"/>
              <w:bottom w:val="single" w:sz="4" w:space="0" w:color="auto"/>
              <w:right w:val="nil"/>
            </w:tcBorders>
            <w:vAlign w:val="center"/>
            <w:hideMark/>
          </w:tcPr>
          <w:p w:rsidR="00D642A8" w:rsidRPr="00F1799B" w:rsidRDefault="00D642A8" w:rsidP="00D642A8">
            <w:pPr>
              <w:autoSpaceDE w:val="0"/>
              <w:autoSpaceDN w:val="0"/>
              <w:adjustRightInd w:val="0"/>
              <w:ind w:left="60" w:right="60"/>
              <w:jc w:val="center"/>
              <w:rPr>
                <w:rFonts w:ascii="Arial" w:hAnsi="Arial" w:cs="Arial"/>
                <w:color w:val="000000"/>
                <w:sz w:val="20"/>
                <w:szCs w:val="20"/>
              </w:rPr>
            </w:pPr>
            <w:r w:rsidRPr="00F1799B">
              <w:rPr>
                <w:rFonts w:ascii="Arial" w:hAnsi="Arial" w:cs="Arial"/>
                <w:color w:val="000000"/>
                <w:sz w:val="20"/>
                <w:szCs w:val="20"/>
              </w:rPr>
              <w:t>6</w:t>
            </w:r>
          </w:p>
        </w:tc>
        <w:tc>
          <w:tcPr>
            <w:tcW w:w="2555" w:type="dxa"/>
            <w:tcBorders>
              <w:top w:val="nil"/>
              <w:left w:val="nil"/>
              <w:bottom w:val="single" w:sz="4" w:space="0" w:color="auto"/>
              <w:right w:val="nil"/>
            </w:tcBorders>
            <w:vAlign w:val="center"/>
            <w:hideMark/>
          </w:tcPr>
          <w:p w:rsidR="00D642A8" w:rsidRPr="00F1799B" w:rsidRDefault="00D642A8" w:rsidP="00D642A8">
            <w:pPr>
              <w:autoSpaceDE w:val="0"/>
              <w:autoSpaceDN w:val="0"/>
              <w:adjustRightInd w:val="0"/>
              <w:ind w:left="60" w:right="60"/>
              <w:jc w:val="center"/>
              <w:rPr>
                <w:rFonts w:ascii="Arial" w:hAnsi="Arial" w:cs="Arial"/>
                <w:color w:val="000000"/>
                <w:sz w:val="20"/>
                <w:szCs w:val="20"/>
              </w:rPr>
            </w:pPr>
            <w:r w:rsidRPr="00F1799B">
              <w:rPr>
                <w:rFonts w:ascii="Arial" w:hAnsi="Arial" w:cs="Arial"/>
                <w:color w:val="000000"/>
                <w:sz w:val="20"/>
                <w:szCs w:val="20"/>
              </w:rPr>
              <w:t>20,7</w:t>
            </w:r>
          </w:p>
        </w:tc>
      </w:tr>
      <w:tr w:rsidR="00D642A8" w:rsidRPr="00F1799B" w:rsidTr="00F1799B">
        <w:trPr>
          <w:trHeight w:val="263"/>
          <w:jc w:val="center"/>
        </w:trPr>
        <w:tc>
          <w:tcPr>
            <w:tcW w:w="2961" w:type="dxa"/>
            <w:tcBorders>
              <w:top w:val="single" w:sz="4" w:space="0" w:color="auto"/>
              <w:left w:val="nil"/>
              <w:bottom w:val="single" w:sz="4" w:space="0" w:color="auto"/>
              <w:right w:val="nil"/>
            </w:tcBorders>
            <w:hideMark/>
          </w:tcPr>
          <w:p w:rsidR="00D642A8" w:rsidRPr="00F1799B" w:rsidRDefault="00D642A8" w:rsidP="00D642A8">
            <w:pPr>
              <w:rPr>
                <w:rFonts w:ascii="Arial" w:hAnsi="Arial" w:cs="Arial"/>
                <w:b/>
                <w:sz w:val="20"/>
                <w:szCs w:val="20"/>
                <w:lang w:val="en-US"/>
              </w:rPr>
            </w:pPr>
            <w:r w:rsidRPr="00F1799B">
              <w:rPr>
                <w:rFonts w:ascii="Arial" w:hAnsi="Arial" w:cs="Arial"/>
                <w:b/>
                <w:sz w:val="20"/>
                <w:szCs w:val="20"/>
                <w:lang w:val="en-US"/>
              </w:rPr>
              <w:t>Pendidikan</w:t>
            </w:r>
          </w:p>
        </w:tc>
        <w:tc>
          <w:tcPr>
            <w:tcW w:w="2324" w:type="dxa"/>
            <w:tcBorders>
              <w:top w:val="single" w:sz="4" w:space="0" w:color="auto"/>
              <w:left w:val="nil"/>
              <w:bottom w:val="single" w:sz="4" w:space="0" w:color="auto"/>
              <w:right w:val="nil"/>
            </w:tcBorders>
            <w:vAlign w:val="center"/>
          </w:tcPr>
          <w:p w:rsidR="00D642A8" w:rsidRPr="00F1799B" w:rsidRDefault="00D642A8" w:rsidP="00D642A8">
            <w:pPr>
              <w:autoSpaceDE w:val="0"/>
              <w:autoSpaceDN w:val="0"/>
              <w:adjustRightInd w:val="0"/>
              <w:ind w:left="60" w:right="60"/>
              <w:jc w:val="center"/>
              <w:rPr>
                <w:rFonts w:ascii="Arial" w:hAnsi="Arial" w:cs="Arial"/>
                <w:color w:val="000000"/>
                <w:sz w:val="20"/>
                <w:szCs w:val="20"/>
              </w:rPr>
            </w:pPr>
          </w:p>
        </w:tc>
        <w:tc>
          <w:tcPr>
            <w:tcW w:w="2555" w:type="dxa"/>
            <w:tcBorders>
              <w:top w:val="single" w:sz="4" w:space="0" w:color="auto"/>
              <w:left w:val="nil"/>
              <w:bottom w:val="single" w:sz="4" w:space="0" w:color="auto"/>
              <w:right w:val="nil"/>
            </w:tcBorders>
            <w:vAlign w:val="center"/>
          </w:tcPr>
          <w:p w:rsidR="00D642A8" w:rsidRPr="00F1799B" w:rsidRDefault="00D642A8" w:rsidP="00D642A8">
            <w:pPr>
              <w:autoSpaceDE w:val="0"/>
              <w:autoSpaceDN w:val="0"/>
              <w:adjustRightInd w:val="0"/>
              <w:ind w:left="60" w:right="60"/>
              <w:jc w:val="center"/>
              <w:rPr>
                <w:rFonts w:ascii="Arial" w:hAnsi="Arial" w:cs="Arial"/>
                <w:color w:val="000000"/>
                <w:sz w:val="20"/>
                <w:szCs w:val="20"/>
              </w:rPr>
            </w:pPr>
          </w:p>
        </w:tc>
      </w:tr>
      <w:tr w:rsidR="00D642A8" w:rsidRPr="00F1799B" w:rsidTr="00F1799B">
        <w:trPr>
          <w:trHeight w:val="263"/>
          <w:jc w:val="center"/>
        </w:trPr>
        <w:tc>
          <w:tcPr>
            <w:tcW w:w="2961" w:type="dxa"/>
            <w:tcBorders>
              <w:top w:val="single" w:sz="4" w:space="0" w:color="auto"/>
              <w:left w:val="nil"/>
              <w:bottom w:val="nil"/>
              <w:right w:val="nil"/>
            </w:tcBorders>
            <w:hideMark/>
          </w:tcPr>
          <w:p w:rsidR="00D642A8" w:rsidRPr="00F1799B" w:rsidRDefault="00D642A8" w:rsidP="00D642A8">
            <w:pPr>
              <w:rPr>
                <w:rFonts w:ascii="Arial" w:hAnsi="Arial" w:cs="Arial"/>
                <w:sz w:val="20"/>
                <w:szCs w:val="20"/>
              </w:rPr>
            </w:pPr>
            <w:r w:rsidRPr="00F1799B">
              <w:rPr>
                <w:rFonts w:ascii="Arial" w:hAnsi="Arial" w:cs="Arial"/>
                <w:sz w:val="20"/>
                <w:szCs w:val="20"/>
              </w:rPr>
              <w:t>SD</w:t>
            </w:r>
          </w:p>
        </w:tc>
        <w:tc>
          <w:tcPr>
            <w:tcW w:w="2324" w:type="dxa"/>
            <w:tcBorders>
              <w:top w:val="single" w:sz="4" w:space="0" w:color="auto"/>
              <w:left w:val="nil"/>
              <w:bottom w:val="nil"/>
              <w:right w:val="nil"/>
            </w:tcBorders>
            <w:vAlign w:val="center"/>
            <w:hideMark/>
          </w:tcPr>
          <w:p w:rsidR="00D642A8" w:rsidRPr="00F1799B" w:rsidRDefault="00D642A8" w:rsidP="00D642A8">
            <w:pPr>
              <w:autoSpaceDE w:val="0"/>
              <w:autoSpaceDN w:val="0"/>
              <w:adjustRightInd w:val="0"/>
              <w:ind w:left="60" w:right="60"/>
              <w:jc w:val="center"/>
              <w:rPr>
                <w:rFonts w:ascii="Arial" w:hAnsi="Arial" w:cs="Arial"/>
                <w:color w:val="000000"/>
                <w:sz w:val="20"/>
                <w:szCs w:val="20"/>
              </w:rPr>
            </w:pPr>
            <w:r w:rsidRPr="00F1799B">
              <w:rPr>
                <w:rFonts w:ascii="Arial" w:hAnsi="Arial" w:cs="Arial"/>
                <w:color w:val="000000"/>
                <w:sz w:val="20"/>
                <w:szCs w:val="20"/>
              </w:rPr>
              <w:t>15</w:t>
            </w:r>
          </w:p>
        </w:tc>
        <w:tc>
          <w:tcPr>
            <w:tcW w:w="2555" w:type="dxa"/>
            <w:tcBorders>
              <w:top w:val="single" w:sz="4" w:space="0" w:color="auto"/>
              <w:left w:val="nil"/>
              <w:bottom w:val="nil"/>
              <w:right w:val="nil"/>
            </w:tcBorders>
            <w:vAlign w:val="center"/>
            <w:hideMark/>
          </w:tcPr>
          <w:p w:rsidR="00D642A8" w:rsidRPr="00F1799B" w:rsidRDefault="00D642A8" w:rsidP="00D642A8">
            <w:pPr>
              <w:autoSpaceDE w:val="0"/>
              <w:autoSpaceDN w:val="0"/>
              <w:adjustRightInd w:val="0"/>
              <w:ind w:left="60" w:right="60"/>
              <w:jc w:val="center"/>
              <w:rPr>
                <w:rFonts w:ascii="Arial" w:hAnsi="Arial" w:cs="Arial"/>
                <w:color w:val="000000"/>
                <w:sz w:val="20"/>
                <w:szCs w:val="20"/>
              </w:rPr>
            </w:pPr>
            <w:r w:rsidRPr="00F1799B">
              <w:rPr>
                <w:rFonts w:ascii="Arial" w:hAnsi="Arial" w:cs="Arial"/>
                <w:color w:val="000000"/>
                <w:sz w:val="20"/>
                <w:szCs w:val="20"/>
              </w:rPr>
              <w:t>51,7</w:t>
            </w:r>
          </w:p>
        </w:tc>
      </w:tr>
      <w:tr w:rsidR="00D642A8" w:rsidRPr="00F1799B" w:rsidTr="00F1799B">
        <w:trPr>
          <w:trHeight w:val="263"/>
          <w:jc w:val="center"/>
        </w:trPr>
        <w:tc>
          <w:tcPr>
            <w:tcW w:w="2961" w:type="dxa"/>
            <w:tcBorders>
              <w:top w:val="nil"/>
              <w:left w:val="nil"/>
              <w:bottom w:val="nil"/>
              <w:right w:val="nil"/>
            </w:tcBorders>
            <w:hideMark/>
          </w:tcPr>
          <w:p w:rsidR="00D642A8" w:rsidRPr="00F1799B" w:rsidRDefault="00D642A8" w:rsidP="00D642A8">
            <w:pPr>
              <w:rPr>
                <w:rFonts w:ascii="Arial" w:hAnsi="Arial" w:cs="Arial"/>
                <w:sz w:val="20"/>
                <w:szCs w:val="20"/>
              </w:rPr>
            </w:pPr>
            <w:r w:rsidRPr="00F1799B">
              <w:rPr>
                <w:rFonts w:ascii="Arial" w:hAnsi="Arial" w:cs="Arial"/>
                <w:sz w:val="20"/>
                <w:szCs w:val="20"/>
              </w:rPr>
              <w:t>SMP</w:t>
            </w:r>
          </w:p>
        </w:tc>
        <w:tc>
          <w:tcPr>
            <w:tcW w:w="2324" w:type="dxa"/>
            <w:tcBorders>
              <w:top w:val="nil"/>
              <w:left w:val="nil"/>
              <w:bottom w:val="nil"/>
              <w:right w:val="nil"/>
            </w:tcBorders>
            <w:vAlign w:val="center"/>
            <w:hideMark/>
          </w:tcPr>
          <w:p w:rsidR="00D642A8" w:rsidRPr="00F1799B" w:rsidRDefault="00D642A8" w:rsidP="00D642A8">
            <w:pPr>
              <w:autoSpaceDE w:val="0"/>
              <w:autoSpaceDN w:val="0"/>
              <w:adjustRightInd w:val="0"/>
              <w:ind w:left="60" w:right="60"/>
              <w:jc w:val="center"/>
              <w:rPr>
                <w:rFonts w:ascii="Arial" w:hAnsi="Arial" w:cs="Arial"/>
                <w:color w:val="000000"/>
                <w:sz w:val="20"/>
                <w:szCs w:val="20"/>
              </w:rPr>
            </w:pPr>
            <w:r w:rsidRPr="00F1799B">
              <w:rPr>
                <w:rFonts w:ascii="Arial" w:hAnsi="Arial" w:cs="Arial"/>
                <w:color w:val="000000"/>
                <w:sz w:val="20"/>
                <w:szCs w:val="20"/>
              </w:rPr>
              <w:t>6</w:t>
            </w:r>
          </w:p>
        </w:tc>
        <w:tc>
          <w:tcPr>
            <w:tcW w:w="2555" w:type="dxa"/>
            <w:tcBorders>
              <w:top w:val="nil"/>
              <w:left w:val="nil"/>
              <w:bottom w:val="nil"/>
              <w:right w:val="nil"/>
            </w:tcBorders>
            <w:vAlign w:val="center"/>
            <w:hideMark/>
          </w:tcPr>
          <w:p w:rsidR="00D642A8" w:rsidRPr="00F1799B" w:rsidRDefault="00D642A8" w:rsidP="00D642A8">
            <w:pPr>
              <w:autoSpaceDE w:val="0"/>
              <w:autoSpaceDN w:val="0"/>
              <w:adjustRightInd w:val="0"/>
              <w:ind w:left="60" w:right="60"/>
              <w:jc w:val="center"/>
              <w:rPr>
                <w:rFonts w:ascii="Arial" w:hAnsi="Arial" w:cs="Arial"/>
                <w:color w:val="000000"/>
                <w:sz w:val="20"/>
                <w:szCs w:val="20"/>
              </w:rPr>
            </w:pPr>
            <w:r w:rsidRPr="00F1799B">
              <w:rPr>
                <w:rFonts w:ascii="Arial" w:hAnsi="Arial" w:cs="Arial"/>
                <w:color w:val="000000"/>
                <w:sz w:val="20"/>
                <w:szCs w:val="20"/>
              </w:rPr>
              <w:t>20,7</w:t>
            </w:r>
          </w:p>
        </w:tc>
      </w:tr>
      <w:tr w:rsidR="00D642A8" w:rsidRPr="00F1799B" w:rsidTr="00F1799B">
        <w:trPr>
          <w:trHeight w:val="263"/>
          <w:jc w:val="center"/>
        </w:trPr>
        <w:tc>
          <w:tcPr>
            <w:tcW w:w="2961" w:type="dxa"/>
            <w:tcBorders>
              <w:top w:val="nil"/>
              <w:left w:val="nil"/>
              <w:bottom w:val="single" w:sz="4" w:space="0" w:color="auto"/>
              <w:right w:val="nil"/>
            </w:tcBorders>
            <w:hideMark/>
          </w:tcPr>
          <w:p w:rsidR="00D642A8" w:rsidRPr="00F1799B" w:rsidRDefault="00D642A8" w:rsidP="00D642A8">
            <w:pPr>
              <w:rPr>
                <w:rFonts w:ascii="Arial" w:hAnsi="Arial" w:cs="Arial"/>
                <w:sz w:val="20"/>
                <w:szCs w:val="20"/>
              </w:rPr>
            </w:pPr>
            <w:r w:rsidRPr="00F1799B">
              <w:rPr>
                <w:rFonts w:ascii="Arial" w:hAnsi="Arial" w:cs="Arial"/>
                <w:sz w:val="20"/>
                <w:szCs w:val="20"/>
              </w:rPr>
              <w:t>SMA</w:t>
            </w:r>
          </w:p>
        </w:tc>
        <w:tc>
          <w:tcPr>
            <w:tcW w:w="2324" w:type="dxa"/>
            <w:tcBorders>
              <w:top w:val="nil"/>
              <w:left w:val="nil"/>
              <w:bottom w:val="single" w:sz="4" w:space="0" w:color="auto"/>
              <w:right w:val="nil"/>
            </w:tcBorders>
            <w:vAlign w:val="center"/>
            <w:hideMark/>
          </w:tcPr>
          <w:p w:rsidR="00D642A8" w:rsidRPr="00F1799B" w:rsidRDefault="00D642A8" w:rsidP="00D642A8">
            <w:pPr>
              <w:autoSpaceDE w:val="0"/>
              <w:autoSpaceDN w:val="0"/>
              <w:adjustRightInd w:val="0"/>
              <w:ind w:left="60" w:right="60"/>
              <w:jc w:val="center"/>
              <w:rPr>
                <w:rFonts w:ascii="Arial" w:hAnsi="Arial" w:cs="Arial"/>
                <w:color w:val="000000"/>
                <w:sz w:val="20"/>
                <w:szCs w:val="20"/>
              </w:rPr>
            </w:pPr>
            <w:r w:rsidRPr="00F1799B">
              <w:rPr>
                <w:rFonts w:ascii="Arial" w:hAnsi="Arial" w:cs="Arial"/>
                <w:color w:val="000000"/>
                <w:sz w:val="20"/>
                <w:szCs w:val="20"/>
              </w:rPr>
              <w:t>8</w:t>
            </w:r>
          </w:p>
        </w:tc>
        <w:tc>
          <w:tcPr>
            <w:tcW w:w="2555" w:type="dxa"/>
            <w:tcBorders>
              <w:top w:val="nil"/>
              <w:left w:val="nil"/>
              <w:bottom w:val="single" w:sz="4" w:space="0" w:color="auto"/>
              <w:right w:val="nil"/>
            </w:tcBorders>
            <w:vAlign w:val="center"/>
            <w:hideMark/>
          </w:tcPr>
          <w:p w:rsidR="00D642A8" w:rsidRPr="00F1799B" w:rsidRDefault="00D642A8" w:rsidP="00D642A8">
            <w:pPr>
              <w:autoSpaceDE w:val="0"/>
              <w:autoSpaceDN w:val="0"/>
              <w:adjustRightInd w:val="0"/>
              <w:ind w:left="60" w:right="60"/>
              <w:jc w:val="center"/>
              <w:rPr>
                <w:rFonts w:ascii="Arial" w:hAnsi="Arial" w:cs="Arial"/>
                <w:color w:val="000000"/>
                <w:sz w:val="20"/>
                <w:szCs w:val="20"/>
              </w:rPr>
            </w:pPr>
            <w:r w:rsidRPr="00F1799B">
              <w:rPr>
                <w:rFonts w:ascii="Arial" w:hAnsi="Arial" w:cs="Arial"/>
                <w:color w:val="000000"/>
                <w:sz w:val="20"/>
                <w:szCs w:val="20"/>
              </w:rPr>
              <w:t>27,6</w:t>
            </w:r>
          </w:p>
        </w:tc>
      </w:tr>
      <w:tr w:rsidR="00D642A8" w:rsidRPr="00F1799B" w:rsidTr="00F1799B">
        <w:trPr>
          <w:trHeight w:val="263"/>
          <w:jc w:val="center"/>
        </w:trPr>
        <w:tc>
          <w:tcPr>
            <w:tcW w:w="2961" w:type="dxa"/>
            <w:tcBorders>
              <w:top w:val="single" w:sz="4" w:space="0" w:color="auto"/>
              <w:left w:val="nil"/>
              <w:bottom w:val="single" w:sz="4" w:space="0" w:color="auto"/>
              <w:right w:val="nil"/>
            </w:tcBorders>
            <w:hideMark/>
          </w:tcPr>
          <w:p w:rsidR="00D642A8" w:rsidRPr="00F1799B" w:rsidRDefault="00D642A8" w:rsidP="00D642A8">
            <w:pPr>
              <w:rPr>
                <w:rFonts w:ascii="Arial" w:hAnsi="Arial" w:cs="Arial"/>
                <w:b/>
                <w:sz w:val="20"/>
                <w:szCs w:val="20"/>
                <w:lang w:val="en-US"/>
              </w:rPr>
            </w:pPr>
            <w:r w:rsidRPr="00F1799B">
              <w:rPr>
                <w:rFonts w:ascii="Arial" w:hAnsi="Arial" w:cs="Arial"/>
                <w:b/>
                <w:sz w:val="20"/>
                <w:szCs w:val="20"/>
                <w:lang w:val="en-US"/>
              </w:rPr>
              <w:t>Pekerjaan</w:t>
            </w:r>
          </w:p>
        </w:tc>
        <w:tc>
          <w:tcPr>
            <w:tcW w:w="2324" w:type="dxa"/>
            <w:tcBorders>
              <w:top w:val="single" w:sz="4" w:space="0" w:color="auto"/>
              <w:left w:val="nil"/>
              <w:bottom w:val="single" w:sz="4" w:space="0" w:color="auto"/>
              <w:right w:val="nil"/>
            </w:tcBorders>
            <w:vAlign w:val="center"/>
          </w:tcPr>
          <w:p w:rsidR="00D642A8" w:rsidRPr="00F1799B" w:rsidRDefault="00D642A8" w:rsidP="00D642A8">
            <w:pPr>
              <w:autoSpaceDE w:val="0"/>
              <w:autoSpaceDN w:val="0"/>
              <w:adjustRightInd w:val="0"/>
              <w:ind w:left="60" w:right="60"/>
              <w:jc w:val="center"/>
              <w:rPr>
                <w:rFonts w:ascii="Arial" w:hAnsi="Arial" w:cs="Arial"/>
                <w:color w:val="000000"/>
                <w:sz w:val="20"/>
                <w:szCs w:val="20"/>
              </w:rPr>
            </w:pPr>
          </w:p>
        </w:tc>
        <w:tc>
          <w:tcPr>
            <w:tcW w:w="2555" w:type="dxa"/>
            <w:tcBorders>
              <w:top w:val="single" w:sz="4" w:space="0" w:color="auto"/>
              <w:left w:val="nil"/>
              <w:bottom w:val="single" w:sz="4" w:space="0" w:color="auto"/>
              <w:right w:val="nil"/>
            </w:tcBorders>
            <w:vAlign w:val="center"/>
          </w:tcPr>
          <w:p w:rsidR="00D642A8" w:rsidRPr="00F1799B" w:rsidRDefault="00D642A8" w:rsidP="00D642A8">
            <w:pPr>
              <w:autoSpaceDE w:val="0"/>
              <w:autoSpaceDN w:val="0"/>
              <w:adjustRightInd w:val="0"/>
              <w:ind w:left="60" w:right="60"/>
              <w:jc w:val="center"/>
              <w:rPr>
                <w:rFonts w:ascii="Arial" w:hAnsi="Arial" w:cs="Arial"/>
                <w:color w:val="000000"/>
                <w:sz w:val="20"/>
                <w:szCs w:val="20"/>
              </w:rPr>
            </w:pPr>
          </w:p>
        </w:tc>
      </w:tr>
      <w:tr w:rsidR="00D642A8" w:rsidRPr="00F1799B" w:rsidTr="00F1799B">
        <w:trPr>
          <w:trHeight w:val="263"/>
          <w:jc w:val="center"/>
        </w:trPr>
        <w:tc>
          <w:tcPr>
            <w:tcW w:w="2961" w:type="dxa"/>
            <w:tcBorders>
              <w:top w:val="single" w:sz="4" w:space="0" w:color="auto"/>
              <w:left w:val="nil"/>
              <w:bottom w:val="nil"/>
              <w:right w:val="nil"/>
            </w:tcBorders>
            <w:hideMark/>
          </w:tcPr>
          <w:p w:rsidR="00D642A8" w:rsidRPr="00F1799B" w:rsidRDefault="00D642A8" w:rsidP="00D642A8">
            <w:pPr>
              <w:autoSpaceDE w:val="0"/>
              <w:autoSpaceDN w:val="0"/>
              <w:adjustRightInd w:val="0"/>
              <w:ind w:left="60" w:right="60"/>
              <w:rPr>
                <w:rFonts w:ascii="Arial" w:hAnsi="Arial" w:cs="Arial"/>
                <w:color w:val="000000"/>
                <w:sz w:val="20"/>
                <w:szCs w:val="20"/>
              </w:rPr>
            </w:pPr>
            <w:r w:rsidRPr="00F1799B">
              <w:rPr>
                <w:rFonts w:ascii="Arial" w:hAnsi="Arial" w:cs="Arial"/>
                <w:color w:val="000000"/>
                <w:sz w:val="20"/>
                <w:szCs w:val="20"/>
              </w:rPr>
              <w:t>Buruh</w:t>
            </w:r>
          </w:p>
        </w:tc>
        <w:tc>
          <w:tcPr>
            <w:tcW w:w="2324" w:type="dxa"/>
            <w:tcBorders>
              <w:top w:val="single" w:sz="4" w:space="0" w:color="auto"/>
              <w:left w:val="nil"/>
              <w:bottom w:val="nil"/>
              <w:right w:val="nil"/>
            </w:tcBorders>
            <w:vAlign w:val="center"/>
            <w:hideMark/>
          </w:tcPr>
          <w:p w:rsidR="00D642A8" w:rsidRPr="00F1799B" w:rsidRDefault="00D642A8" w:rsidP="00D642A8">
            <w:pPr>
              <w:autoSpaceDE w:val="0"/>
              <w:autoSpaceDN w:val="0"/>
              <w:adjustRightInd w:val="0"/>
              <w:ind w:left="60" w:right="60"/>
              <w:jc w:val="center"/>
              <w:rPr>
                <w:rFonts w:ascii="Arial" w:hAnsi="Arial" w:cs="Arial"/>
                <w:color w:val="000000"/>
                <w:sz w:val="20"/>
                <w:szCs w:val="20"/>
              </w:rPr>
            </w:pPr>
            <w:r w:rsidRPr="00F1799B">
              <w:rPr>
                <w:rFonts w:ascii="Arial" w:hAnsi="Arial" w:cs="Arial"/>
                <w:color w:val="000000"/>
                <w:sz w:val="20"/>
                <w:szCs w:val="20"/>
              </w:rPr>
              <w:t>3</w:t>
            </w:r>
          </w:p>
        </w:tc>
        <w:tc>
          <w:tcPr>
            <w:tcW w:w="2555" w:type="dxa"/>
            <w:tcBorders>
              <w:top w:val="single" w:sz="4" w:space="0" w:color="auto"/>
              <w:left w:val="nil"/>
              <w:bottom w:val="nil"/>
              <w:right w:val="nil"/>
            </w:tcBorders>
            <w:vAlign w:val="center"/>
            <w:hideMark/>
          </w:tcPr>
          <w:p w:rsidR="00D642A8" w:rsidRPr="00F1799B" w:rsidRDefault="00D642A8" w:rsidP="00D642A8">
            <w:pPr>
              <w:autoSpaceDE w:val="0"/>
              <w:autoSpaceDN w:val="0"/>
              <w:adjustRightInd w:val="0"/>
              <w:ind w:left="60" w:right="60"/>
              <w:jc w:val="center"/>
              <w:rPr>
                <w:rFonts w:ascii="Arial" w:hAnsi="Arial" w:cs="Arial"/>
                <w:color w:val="000000"/>
                <w:sz w:val="20"/>
                <w:szCs w:val="20"/>
              </w:rPr>
            </w:pPr>
            <w:r w:rsidRPr="00F1799B">
              <w:rPr>
                <w:rFonts w:ascii="Arial" w:hAnsi="Arial" w:cs="Arial"/>
                <w:color w:val="000000"/>
                <w:sz w:val="20"/>
                <w:szCs w:val="20"/>
              </w:rPr>
              <w:t>10,3</w:t>
            </w:r>
          </w:p>
        </w:tc>
      </w:tr>
      <w:tr w:rsidR="00D642A8" w:rsidRPr="00F1799B" w:rsidTr="00F1799B">
        <w:trPr>
          <w:trHeight w:val="263"/>
          <w:jc w:val="center"/>
        </w:trPr>
        <w:tc>
          <w:tcPr>
            <w:tcW w:w="2961" w:type="dxa"/>
            <w:tcBorders>
              <w:top w:val="nil"/>
              <w:left w:val="nil"/>
              <w:bottom w:val="nil"/>
              <w:right w:val="nil"/>
            </w:tcBorders>
            <w:hideMark/>
          </w:tcPr>
          <w:p w:rsidR="00D642A8" w:rsidRPr="00F1799B" w:rsidRDefault="00D642A8" w:rsidP="00D642A8">
            <w:pPr>
              <w:autoSpaceDE w:val="0"/>
              <w:autoSpaceDN w:val="0"/>
              <w:adjustRightInd w:val="0"/>
              <w:ind w:left="60" w:right="60"/>
              <w:rPr>
                <w:rFonts w:ascii="Arial" w:hAnsi="Arial" w:cs="Arial"/>
                <w:color w:val="000000"/>
                <w:sz w:val="20"/>
                <w:szCs w:val="20"/>
              </w:rPr>
            </w:pPr>
            <w:r w:rsidRPr="00F1799B">
              <w:rPr>
                <w:rFonts w:ascii="Arial" w:hAnsi="Arial" w:cs="Arial"/>
                <w:color w:val="000000"/>
                <w:sz w:val="20"/>
                <w:szCs w:val="20"/>
              </w:rPr>
              <w:t>Karyawan</w:t>
            </w:r>
          </w:p>
        </w:tc>
        <w:tc>
          <w:tcPr>
            <w:tcW w:w="2324" w:type="dxa"/>
            <w:tcBorders>
              <w:top w:val="nil"/>
              <w:left w:val="nil"/>
              <w:bottom w:val="nil"/>
              <w:right w:val="nil"/>
            </w:tcBorders>
            <w:vAlign w:val="center"/>
            <w:hideMark/>
          </w:tcPr>
          <w:p w:rsidR="00D642A8" w:rsidRPr="00F1799B" w:rsidRDefault="00D642A8" w:rsidP="00D642A8">
            <w:pPr>
              <w:autoSpaceDE w:val="0"/>
              <w:autoSpaceDN w:val="0"/>
              <w:adjustRightInd w:val="0"/>
              <w:ind w:left="60" w:right="60"/>
              <w:jc w:val="center"/>
              <w:rPr>
                <w:rFonts w:ascii="Arial" w:hAnsi="Arial" w:cs="Arial"/>
                <w:color w:val="000000"/>
                <w:sz w:val="20"/>
                <w:szCs w:val="20"/>
              </w:rPr>
            </w:pPr>
            <w:r w:rsidRPr="00F1799B">
              <w:rPr>
                <w:rFonts w:ascii="Arial" w:hAnsi="Arial" w:cs="Arial"/>
                <w:color w:val="000000"/>
                <w:sz w:val="20"/>
                <w:szCs w:val="20"/>
              </w:rPr>
              <w:t>1</w:t>
            </w:r>
          </w:p>
        </w:tc>
        <w:tc>
          <w:tcPr>
            <w:tcW w:w="2555" w:type="dxa"/>
            <w:tcBorders>
              <w:top w:val="nil"/>
              <w:left w:val="nil"/>
              <w:bottom w:val="nil"/>
              <w:right w:val="nil"/>
            </w:tcBorders>
            <w:vAlign w:val="center"/>
            <w:hideMark/>
          </w:tcPr>
          <w:p w:rsidR="00D642A8" w:rsidRPr="00F1799B" w:rsidRDefault="00D642A8" w:rsidP="00D642A8">
            <w:pPr>
              <w:autoSpaceDE w:val="0"/>
              <w:autoSpaceDN w:val="0"/>
              <w:adjustRightInd w:val="0"/>
              <w:ind w:left="60" w:right="60"/>
              <w:jc w:val="center"/>
              <w:rPr>
                <w:rFonts w:ascii="Arial" w:hAnsi="Arial" w:cs="Arial"/>
                <w:color w:val="000000"/>
                <w:sz w:val="20"/>
                <w:szCs w:val="20"/>
              </w:rPr>
            </w:pPr>
            <w:r w:rsidRPr="00F1799B">
              <w:rPr>
                <w:rFonts w:ascii="Arial" w:hAnsi="Arial" w:cs="Arial"/>
                <w:color w:val="000000"/>
                <w:sz w:val="20"/>
                <w:szCs w:val="20"/>
              </w:rPr>
              <w:t>3,4</w:t>
            </w:r>
          </w:p>
        </w:tc>
      </w:tr>
      <w:tr w:rsidR="00D642A8" w:rsidRPr="00F1799B" w:rsidTr="00F1799B">
        <w:trPr>
          <w:trHeight w:val="263"/>
          <w:jc w:val="center"/>
        </w:trPr>
        <w:tc>
          <w:tcPr>
            <w:tcW w:w="2961" w:type="dxa"/>
            <w:tcBorders>
              <w:top w:val="nil"/>
              <w:left w:val="nil"/>
              <w:bottom w:val="nil"/>
              <w:right w:val="nil"/>
            </w:tcBorders>
            <w:hideMark/>
          </w:tcPr>
          <w:p w:rsidR="00D642A8" w:rsidRPr="00F1799B" w:rsidRDefault="00D642A8" w:rsidP="00D642A8">
            <w:pPr>
              <w:autoSpaceDE w:val="0"/>
              <w:autoSpaceDN w:val="0"/>
              <w:adjustRightInd w:val="0"/>
              <w:ind w:left="60" w:right="60"/>
              <w:rPr>
                <w:rFonts w:ascii="Arial" w:hAnsi="Arial" w:cs="Arial"/>
                <w:color w:val="000000"/>
                <w:sz w:val="20"/>
                <w:szCs w:val="20"/>
              </w:rPr>
            </w:pPr>
            <w:r w:rsidRPr="00F1799B">
              <w:rPr>
                <w:rFonts w:ascii="Arial" w:hAnsi="Arial" w:cs="Arial"/>
                <w:color w:val="000000"/>
                <w:sz w:val="20"/>
                <w:szCs w:val="20"/>
              </w:rPr>
              <w:t>Tani</w:t>
            </w:r>
          </w:p>
        </w:tc>
        <w:tc>
          <w:tcPr>
            <w:tcW w:w="2324" w:type="dxa"/>
            <w:tcBorders>
              <w:top w:val="nil"/>
              <w:left w:val="nil"/>
              <w:bottom w:val="nil"/>
              <w:right w:val="nil"/>
            </w:tcBorders>
            <w:vAlign w:val="center"/>
            <w:hideMark/>
          </w:tcPr>
          <w:p w:rsidR="00D642A8" w:rsidRPr="00F1799B" w:rsidRDefault="00D642A8" w:rsidP="00D642A8">
            <w:pPr>
              <w:autoSpaceDE w:val="0"/>
              <w:autoSpaceDN w:val="0"/>
              <w:adjustRightInd w:val="0"/>
              <w:ind w:left="60" w:right="60"/>
              <w:jc w:val="center"/>
              <w:rPr>
                <w:rFonts w:ascii="Arial" w:hAnsi="Arial" w:cs="Arial"/>
                <w:color w:val="000000"/>
                <w:sz w:val="20"/>
                <w:szCs w:val="20"/>
              </w:rPr>
            </w:pPr>
            <w:r w:rsidRPr="00F1799B">
              <w:rPr>
                <w:rFonts w:ascii="Arial" w:hAnsi="Arial" w:cs="Arial"/>
                <w:color w:val="000000"/>
                <w:sz w:val="20"/>
                <w:szCs w:val="20"/>
              </w:rPr>
              <w:t>19</w:t>
            </w:r>
          </w:p>
        </w:tc>
        <w:tc>
          <w:tcPr>
            <w:tcW w:w="2555" w:type="dxa"/>
            <w:tcBorders>
              <w:top w:val="nil"/>
              <w:left w:val="nil"/>
              <w:bottom w:val="nil"/>
              <w:right w:val="nil"/>
            </w:tcBorders>
            <w:vAlign w:val="center"/>
            <w:hideMark/>
          </w:tcPr>
          <w:p w:rsidR="00D642A8" w:rsidRPr="00F1799B" w:rsidRDefault="00D642A8" w:rsidP="00D642A8">
            <w:pPr>
              <w:autoSpaceDE w:val="0"/>
              <w:autoSpaceDN w:val="0"/>
              <w:adjustRightInd w:val="0"/>
              <w:ind w:left="60" w:right="60"/>
              <w:jc w:val="center"/>
              <w:rPr>
                <w:rFonts w:ascii="Arial" w:hAnsi="Arial" w:cs="Arial"/>
                <w:color w:val="000000"/>
                <w:sz w:val="20"/>
                <w:szCs w:val="20"/>
              </w:rPr>
            </w:pPr>
            <w:r w:rsidRPr="00F1799B">
              <w:rPr>
                <w:rFonts w:ascii="Arial" w:hAnsi="Arial" w:cs="Arial"/>
                <w:color w:val="000000"/>
                <w:sz w:val="20"/>
                <w:szCs w:val="20"/>
              </w:rPr>
              <w:t>65,5</w:t>
            </w:r>
          </w:p>
        </w:tc>
      </w:tr>
      <w:tr w:rsidR="00D642A8" w:rsidRPr="00F1799B" w:rsidTr="00F1799B">
        <w:trPr>
          <w:trHeight w:val="263"/>
          <w:jc w:val="center"/>
        </w:trPr>
        <w:tc>
          <w:tcPr>
            <w:tcW w:w="2961" w:type="dxa"/>
            <w:tcBorders>
              <w:top w:val="nil"/>
              <w:left w:val="nil"/>
              <w:bottom w:val="single" w:sz="4" w:space="0" w:color="auto"/>
              <w:right w:val="nil"/>
            </w:tcBorders>
            <w:hideMark/>
          </w:tcPr>
          <w:p w:rsidR="00D642A8" w:rsidRPr="00F1799B" w:rsidRDefault="00D642A8" w:rsidP="00D642A8">
            <w:pPr>
              <w:autoSpaceDE w:val="0"/>
              <w:autoSpaceDN w:val="0"/>
              <w:adjustRightInd w:val="0"/>
              <w:ind w:left="60" w:right="60"/>
              <w:rPr>
                <w:rFonts w:ascii="Arial" w:hAnsi="Arial" w:cs="Arial"/>
                <w:color w:val="000000"/>
                <w:sz w:val="20"/>
                <w:szCs w:val="20"/>
              </w:rPr>
            </w:pPr>
            <w:r w:rsidRPr="00F1799B">
              <w:rPr>
                <w:rFonts w:ascii="Arial" w:hAnsi="Arial" w:cs="Arial"/>
                <w:color w:val="000000"/>
                <w:sz w:val="20"/>
                <w:szCs w:val="20"/>
              </w:rPr>
              <w:t>Wiraswasta</w:t>
            </w:r>
          </w:p>
        </w:tc>
        <w:tc>
          <w:tcPr>
            <w:tcW w:w="2324" w:type="dxa"/>
            <w:tcBorders>
              <w:top w:val="nil"/>
              <w:left w:val="nil"/>
              <w:bottom w:val="single" w:sz="4" w:space="0" w:color="auto"/>
              <w:right w:val="nil"/>
            </w:tcBorders>
            <w:vAlign w:val="center"/>
            <w:hideMark/>
          </w:tcPr>
          <w:p w:rsidR="00D642A8" w:rsidRPr="00F1799B" w:rsidRDefault="00D642A8" w:rsidP="00D642A8">
            <w:pPr>
              <w:autoSpaceDE w:val="0"/>
              <w:autoSpaceDN w:val="0"/>
              <w:adjustRightInd w:val="0"/>
              <w:ind w:left="60" w:right="60"/>
              <w:jc w:val="center"/>
              <w:rPr>
                <w:rFonts w:ascii="Arial" w:hAnsi="Arial" w:cs="Arial"/>
                <w:color w:val="000000"/>
                <w:sz w:val="20"/>
                <w:szCs w:val="20"/>
              </w:rPr>
            </w:pPr>
            <w:r w:rsidRPr="00F1799B">
              <w:rPr>
                <w:rFonts w:ascii="Arial" w:hAnsi="Arial" w:cs="Arial"/>
                <w:color w:val="000000"/>
                <w:sz w:val="20"/>
                <w:szCs w:val="20"/>
              </w:rPr>
              <w:t>6</w:t>
            </w:r>
          </w:p>
        </w:tc>
        <w:tc>
          <w:tcPr>
            <w:tcW w:w="2555" w:type="dxa"/>
            <w:tcBorders>
              <w:top w:val="nil"/>
              <w:left w:val="nil"/>
              <w:bottom w:val="single" w:sz="4" w:space="0" w:color="auto"/>
              <w:right w:val="nil"/>
            </w:tcBorders>
            <w:vAlign w:val="center"/>
            <w:hideMark/>
          </w:tcPr>
          <w:p w:rsidR="00D642A8" w:rsidRPr="00F1799B" w:rsidRDefault="00D642A8" w:rsidP="00D642A8">
            <w:pPr>
              <w:autoSpaceDE w:val="0"/>
              <w:autoSpaceDN w:val="0"/>
              <w:adjustRightInd w:val="0"/>
              <w:ind w:left="60" w:right="60"/>
              <w:jc w:val="center"/>
              <w:rPr>
                <w:rFonts w:ascii="Arial" w:hAnsi="Arial" w:cs="Arial"/>
                <w:color w:val="000000"/>
                <w:sz w:val="20"/>
                <w:szCs w:val="20"/>
              </w:rPr>
            </w:pPr>
            <w:r w:rsidRPr="00F1799B">
              <w:rPr>
                <w:rFonts w:ascii="Arial" w:hAnsi="Arial" w:cs="Arial"/>
                <w:color w:val="000000"/>
                <w:sz w:val="20"/>
                <w:szCs w:val="20"/>
              </w:rPr>
              <w:t>20,7</w:t>
            </w:r>
          </w:p>
        </w:tc>
      </w:tr>
      <w:tr w:rsidR="00D642A8" w:rsidRPr="00F1799B" w:rsidTr="00F1799B">
        <w:trPr>
          <w:trHeight w:val="263"/>
          <w:jc w:val="center"/>
        </w:trPr>
        <w:tc>
          <w:tcPr>
            <w:tcW w:w="7840" w:type="dxa"/>
            <w:gridSpan w:val="3"/>
            <w:tcBorders>
              <w:top w:val="single" w:sz="4" w:space="0" w:color="auto"/>
              <w:left w:val="nil"/>
              <w:bottom w:val="single" w:sz="4" w:space="0" w:color="auto"/>
              <w:right w:val="nil"/>
            </w:tcBorders>
            <w:hideMark/>
          </w:tcPr>
          <w:p w:rsidR="00D642A8" w:rsidRPr="00F1799B" w:rsidRDefault="00D642A8" w:rsidP="00D642A8">
            <w:pPr>
              <w:autoSpaceDE w:val="0"/>
              <w:autoSpaceDN w:val="0"/>
              <w:adjustRightInd w:val="0"/>
              <w:ind w:left="60" w:right="60"/>
              <w:rPr>
                <w:rFonts w:ascii="Arial" w:hAnsi="Arial" w:cs="Arial"/>
                <w:color w:val="000000"/>
                <w:sz w:val="20"/>
                <w:szCs w:val="20"/>
              </w:rPr>
            </w:pPr>
            <w:r w:rsidRPr="00F1799B">
              <w:rPr>
                <w:rFonts w:ascii="Arial" w:hAnsi="Arial" w:cs="Arial"/>
                <w:b/>
                <w:color w:val="000000"/>
                <w:sz w:val="20"/>
                <w:szCs w:val="20"/>
                <w:lang w:val="en-US"/>
              </w:rPr>
              <w:t>Jumlah Kepemilikan Ternak Kerbau</w:t>
            </w:r>
          </w:p>
        </w:tc>
      </w:tr>
      <w:tr w:rsidR="00D642A8" w:rsidRPr="00F1799B" w:rsidTr="00F1799B">
        <w:trPr>
          <w:trHeight w:val="263"/>
          <w:jc w:val="center"/>
        </w:trPr>
        <w:tc>
          <w:tcPr>
            <w:tcW w:w="2961" w:type="dxa"/>
            <w:tcBorders>
              <w:top w:val="single" w:sz="4" w:space="0" w:color="auto"/>
              <w:left w:val="nil"/>
              <w:bottom w:val="nil"/>
              <w:right w:val="nil"/>
            </w:tcBorders>
            <w:hideMark/>
          </w:tcPr>
          <w:p w:rsidR="00D642A8" w:rsidRPr="00F1799B" w:rsidRDefault="00D642A8" w:rsidP="00D642A8">
            <w:pPr>
              <w:rPr>
                <w:rFonts w:ascii="Arial" w:hAnsi="Arial" w:cs="Arial"/>
                <w:sz w:val="20"/>
                <w:szCs w:val="20"/>
              </w:rPr>
            </w:pPr>
            <w:r w:rsidRPr="00F1799B">
              <w:rPr>
                <w:rFonts w:ascii="Arial" w:hAnsi="Arial" w:cs="Arial"/>
                <w:sz w:val="20"/>
                <w:szCs w:val="20"/>
              </w:rPr>
              <w:t>1 Ekor</w:t>
            </w:r>
          </w:p>
        </w:tc>
        <w:tc>
          <w:tcPr>
            <w:tcW w:w="2324" w:type="dxa"/>
            <w:tcBorders>
              <w:top w:val="single" w:sz="4" w:space="0" w:color="auto"/>
              <w:left w:val="nil"/>
              <w:bottom w:val="nil"/>
              <w:right w:val="nil"/>
            </w:tcBorders>
            <w:vAlign w:val="center"/>
            <w:hideMark/>
          </w:tcPr>
          <w:p w:rsidR="00D642A8" w:rsidRPr="00F1799B" w:rsidRDefault="00D642A8" w:rsidP="00D642A8">
            <w:pPr>
              <w:autoSpaceDE w:val="0"/>
              <w:autoSpaceDN w:val="0"/>
              <w:adjustRightInd w:val="0"/>
              <w:ind w:left="60" w:right="60"/>
              <w:jc w:val="center"/>
              <w:rPr>
                <w:rFonts w:ascii="Arial" w:hAnsi="Arial" w:cs="Arial"/>
                <w:color w:val="000000"/>
                <w:sz w:val="20"/>
                <w:szCs w:val="20"/>
              </w:rPr>
            </w:pPr>
            <w:r w:rsidRPr="00F1799B">
              <w:rPr>
                <w:rFonts w:ascii="Arial" w:hAnsi="Arial" w:cs="Arial"/>
                <w:color w:val="000000"/>
                <w:sz w:val="20"/>
                <w:szCs w:val="20"/>
              </w:rPr>
              <w:t>2</w:t>
            </w:r>
          </w:p>
        </w:tc>
        <w:tc>
          <w:tcPr>
            <w:tcW w:w="2555" w:type="dxa"/>
            <w:tcBorders>
              <w:top w:val="single" w:sz="4" w:space="0" w:color="auto"/>
              <w:left w:val="nil"/>
              <w:bottom w:val="nil"/>
              <w:right w:val="nil"/>
            </w:tcBorders>
            <w:vAlign w:val="center"/>
            <w:hideMark/>
          </w:tcPr>
          <w:p w:rsidR="00D642A8" w:rsidRPr="00F1799B" w:rsidRDefault="00D642A8" w:rsidP="00D642A8">
            <w:pPr>
              <w:autoSpaceDE w:val="0"/>
              <w:autoSpaceDN w:val="0"/>
              <w:adjustRightInd w:val="0"/>
              <w:ind w:left="60" w:right="60"/>
              <w:jc w:val="center"/>
              <w:rPr>
                <w:rFonts w:ascii="Arial" w:hAnsi="Arial" w:cs="Arial"/>
                <w:color w:val="000000"/>
                <w:sz w:val="20"/>
                <w:szCs w:val="20"/>
              </w:rPr>
            </w:pPr>
            <w:r w:rsidRPr="00F1799B">
              <w:rPr>
                <w:rFonts w:ascii="Arial" w:hAnsi="Arial" w:cs="Arial"/>
                <w:color w:val="000000"/>
                <w:sz w:val="20"/>
                <w:szCs w:val="20"/>
              </w:rPr>
              <w:t>6,9</w:t>
            </w:r>
          </w:p>
        </w:tc>
      </w:tr>
      <w:tr w:rsidR="00D642A8" w:rsidRPr="00F1799B" w:rsidTr="00F1799B">
        <w:trPr>
          <w:trHeight w:val="263"/>
          <w:jc w:val="center"/>
        </w:trPr>
        <w:tc>
          <w:tcPr>
            <w:tcW w:w="2961" w:type="dxa"/>
            <w:tcBorders>
              <w:top w:val="nil"/>
              <w:left w:val="nil"/>
              <w:bottom w:val="nil"/>
              <w:right w:val="nil"/>
            </w:tcBorders>
            <w:hideMark/>
          </w:tcPr>
          <w:p w:rsidR="00D642A8" w:rsidRPr="00F1799B" w:rsidRDefault="00D642A8" w:rsidP="00D642A8">
            <w:pPr>
              <w:rPr>
                <w:rFonts w:ascii="Arial" w:hAnsi="Arial" w:cs="Arial"/>
                <w:sz w:val="20"/>
                <w:szCs w:val="20"/>
              </w:rPr>
            </w:pPr>
            <w:r w:rsidRPr="00F1799B">
              <w:rPr>
                <w:rFonts w:ascii="Arial" w:hAnsi="Arial" w:cs="Arial"/>
                <w:sz w:val="20"/>
                <w:szCs w:val="20"/>
              </w:rPr>
              <w:t>2 Ekor</w:t>
            </w:r>
          </w:p>
        </w:tc>
        <w:tc>
          <w:tcPr>
            <w:tcW w:w="2324" w:type="dxa"/>
            <w:tcBorders>
              <w:top w:val="nil"/>
              <w:left w:val="nil"/>
              <w:bottom w:val="nil"/>
              <w:right w:val="nil"/>
            </w:tcBorders>
            <w:vAlign w:val="center"/>
            <w:hideMark/>
          </w:tcPr>
          <w:p w:rsidR="00D642A8" w:rsidRPr="00F1799B" w:rsidRDefault="00D642A8" w:rsidP="00D642A8">
            <w:pPr>
              <w:autoSpaceDE w:val="0"/>
              <w:autoSpaceDN w:val="0"/>
              <w:adjustRightInd w:val="0"/>
              <w:ind w:left="60" w:right="60"/>
              <w:jc w:val="center"/>
              <w:rPr>
                <w:rFonts w:ascii="Arial" w:hAnsi="Arial" w:cs="Arial"/>
                <w:color w:val="000000"/>
                <w:sz w:val="20"/>
                <w:szCs w:val="20"/>
              </w:rPr>
            </w:pPr>
            <w:r w:rsidRPr="00F1799B">
              <w:rPr>
                <w:rFonts w:ascii="Arial" w:hAnsi="Arial" w:cs="Arial"/>
                <w:color w:val="000000"/>
                <w:sz w:val="20"/>
                <w:szCs w:val="20"/>
              </w:rPr>
              <w:t>14</w:t>
            </w:r>
          </w:p>
        </w:tc>
        <w:tc>
          <w:tcPr>
            <w:tcW w:w="2555" w:type="dxa"/>
            <w:tcBorders>
              <w:top w:val="nil"/>
              <w:left w:val="nil"/>
              <w:bottom w:val="nil"/>
              <w:right w:val="nil"/>
            </w:tcBorders>
            <w:vAlign w:val="center"/>
            <w:hideMark/>
          </w:tcPr>
          <w:p w:rsidR="00D642A8" w:rsidRPr="00F1799B" w:rsidRDefault="00D642A8" w:rsidP="00D642A8">
            <w:pPr>
              <w:autoSpaceDE w:val="0"/>
              <w:autoSpaceDN w:val="0"/>
              <w:adjustRightInd w:val="0"/>
              <w:ind w:left="60" w:right="60"/>
              <w:jc w:val="center"/>
              <w:rPr>
                <w:rFonts w:ascii="Arial" w:hAnsi="Arial" w:cs="Arial"/>
                <w:color w:val="000000"/>
                <w:sz w:val="20"/>
                <w:szCs w:val="20"/>
              </w:rPr>
            </w:pPr>
            <w:r w:rsidRPr="00F1799B">
              <w:rPr>
                <w:rFonts w:ascii="Arial" w:hAnsi="Arial" w:cs="Arial"/>
                <w:color w:val="000000"/>
                <w:sz w:val="20"/>
                <w:szCs w:val="20"/>
              </w:rPr>
              <w:t>48,3</w:t>
            </w:r>
          </w:p>
        </w:tc>
      </w:tr>
      <w:tr w:rsidR="00D642A8" w:rsidRPr="00F1799B" w:rsidTr="00F1799B">
        <w:trPr>
          <w:trHeight w:val="263"/>
          <w:jc w:val="center"/>
        </w:trPr>
        <w:tc>
          <w:tcPr>
            <w:tcW w:w="2961" w:type="dxa"/>
            <w:tcBorders>
              <w:top w:val="nil"/>
              <w:left w:val="nil"/>
              <w:bottom w:val="nil"/>
              <w:right w:val="nil"/>
            </w:tcBorders>
            <w:hideMark/>
          </w:tcPr>
          <w:p w:rsidR="00D642A8" w:rsidRPr="00F1799B" w:rsidRDefault="00D642A8" w:rsidP="00D642A8">
            <w:pPr>
              <w:rPr>
                <w:rFonts w:ascii="Arial" w:hAnsi="Arial" w:cs="Arial"/>
                <w:sz w:val="20"/>
                <w:szCs w:val="20"/>
              </w:rPr>
            </w:pPr>
            <w:r w:rsidRPr="00F1799B">
              <w:rPr>
                <w:rFonts w:ascii="Arial" w:hAnsi="Arial" w:cs="Arial"/>
                <w:sz w:val="20"/>
                <w:szCs w:val="20"/>
              </w:rPr>
              <w:t>3 Ekor</w:t>
            </w:r>
          </w:p>
        </w:tc>
        <w:tc>
          <w:tcPr>
            <w:tcW w:w="2324" w:type="dxa"/>
            <w:tcBorders>
              <w:top w:val="nil"/>
              <w:left w:val="nil"/>
              <w:bottom w:val="nil"/>
              <w:right w:val="nil"/>
            </w:tcBorders>
            <w:vAlign w:val="center"/>
            <w:hideMark/>
          </w:tcPr>
          <w:p w:rsidR="00D642A8" w:rsidRPr="00F1799B" w:rsidRDefault="00D642A8" w:rsidP="00D642A8">
            <w:pPr>
              <w:autoSpaceDE w:val="0"/>
              <w:autoSpaceDN w:val="0"/>
              <w:adjustRightInd w:val="0"/>
              <w:ind w:left="60" w:right="60"/>
              <w:jc w:val="center"/>
              <w:rPr>
                <w:rFonts w:ascii="Arial" w:hAnsi="Arial" w:cs="Arial"/>
                <w:color w:val="000000"/>
                <w:sz w:val="20"/>
                <w:szCs w:val="20"/>
              </w:rPr>
            </w:pPr>
            <w:r w:rsidRPr="00F1799B">
              <w:rPr>
                <w:rFonts w:ascii="Arial" w:hAnsi="Arial" w:cs="Arial"/>
                <w:color w:val="000000"/>
                <w:sz w:val="20"/>
                <w:szCs w:val="20"/>
              </w:rPr>
              <w:t>7</w:t>
            </w:r>
          </w:p>
        </w:tc>
        <w:tc>
          <w:tcPr>
            <w:tcW w:w="2555" w:type="dxa"/>
            <w:tcBorders>
              <w:top w:val="nil"/>
              <w:left w:val="nil"/>
              <w:bottom w:val="nil"/>
              <w:right w:val="nil"/>
            </w:tcBorders>
            <w:vAlign w:val="center"/>
            <w:hideMark/>
          </w:tcPr>
          <w:p w:rsidR="00D642A8" w:rsidRPr="00F1799B" w:rsidRDefault="00D642A8" w:rsidP="00D642A8">
            <w:pPr>
              <w:autoSpaceDE w:val="0"/>
              <w:autoSpaceDN w:val="0"/>
              <w:adjustRightInd w:val="0"/>
              <w:ind w:left="60" w:right="60"/>
              <w:jc w:val="center"/>
              <w:rPr>
                <w:rFonts w:ascii="Arial" w:hAnsi="Arial" w:cs="Arial"/>
                <w:color w:val="000000"/>
                <w:sz w:val="20"/>
                <w:szCs w:val="20"/>
              </w:rPr>
            </w:pPr>
            <w:r w:rsidRPr="00F1799B">
              <w:rPr>
                <w:rFonts w:ascii="Arial" w:hAnsi="Arial" w:cs="Arial"/>
                <w:color w:val="000000"/>
                <w:sz w:val="20"/>
                <w:szCs w:val="20"/>
              </w:rPr>
              <w:t>24,1</w:t>
            </w:r>
          </w:p>
        </w:tc>
      </w:tr>
      <w:tr w:rsidR="00D642A8" w:rsidRPr="00F1799B" w:rsidTr="00F1799B">
        <w:trPr>
          <w:trHeight w:val="263"/>
          <w:jc w:val="center"/>
        </w:trPr>
        <w:tc>
          <w:tcPr>
            <w:tcW w:w="2961" w:type="dxa"/>
            <w:tcBorders>
              <w:top w:val="nil"/>
              <w:left w:val="nil"/>
              <w:bottom w:val="nil"/>
              <w:right w:val="nil"/>
            </w:tcBorders>
            <w:hideMark/>
          </w:tcPr>
          <w:p w:rsidR="00D642A8" w:rsidRPr="00F1799B" w:rsidRDefault="00D642A8" w:rsidP="00D642A8">
            <w:pPr>
              <w:rPr>
                <w:rFonts w:ascii="Arial" w:hAnsi="Arial" w:cs="Arial"/>
                <w:sz w:val="20"/>
                <w:szCs w:val="20"/>
              </w:rPr>
            </w:pPr>
            <w:r w:rsidRPr="00F1799B">
              <w:rPr>
                <w:rFonts w:ascii="Arial" w:hAnsi="Arial" w:cs="Arial"/>
                <w:sz w:val="20"/>
                <w:szCs w:val="20"/>
              </w:rPr>
              <w:t>4 Ekor</w:t>
            </w:r>
          </w:p>
        </w:tc>
        <w:tc>
          <w:tcPr>
            <w:tcW w:w="2324" w:type="dxa"/>
            <w:tcBorders>
              <w:top w:val="nil"/>
              <w:left w:val="nil"/>
              <w:bottom w:val="nil"/>
              <w:right w:val="nil"/>
            </w:tcBorders>
            <w:vAlign w:val="center"/>
            <w:hideMark/>
          </w:tcPr>
          <w:p w:rsidR="00D642A8" w:rsidRPr="00F1799B" w:rsidRDefault="00D642A8" w:rsidP="00D642A8">
            <w:pPr>
              <w:autoSpaceDE w:val="0"/>
              <w:autoSpaceDN w:val="0"/>
              <w:adjustRightInd w:val="0"/>
              <w:ind w:left="60" w:right="60"/>
              <w:jc w:val="center"/>
              <w:rPr>
                <w:rFonts w:ascii="Arial" w:hAnsi="Arial" w:cs="Arial"/>
                <w:color w:val="000000"/>
                <w:sz w:val="20"/>
                <w:szCs w:val="20"/>
              </w:rPr>
            </w:pPr>
            <w:r w:rsidRPr="00F1799B">
              <w:rPr>
                <w:rFonts w:ascii="Arial" w:hAnsi="Arial" w:cs="Arial"/>
                <w:color w:val="000000"/>
                <w:sz w:val="20"/>
                <w:szCs w:val="20"/>
              </w:rPr>
              <w:t>5</w:t>
            </w:r>
          </w:p>
        </w:tc>
        <w:tc>
          <w:tcPr>
            <w:tcW w:w="2555" w:type="dxa"/>
            <w:tcBorders>
              <w:top w:val="nil"/>
              <w:left w:val="nil"/>
              <w:bottom w:val="nil"/>
              <w:right w:val="nil"/>
            </w:tcBorders>
            <w:vAlign w:val="center"/>
            <w:hideMark/>
          </w:tcPr>
          <w:p w:rsidR="00D642A8" w:rsidRPr="00F1799B" w:rsidRDefault="00D642A8" w:rsidP="00D642A8">
            <w:pPr>
              <w:autoSpaceDE w:val="0"/>
              <w:autoSpaceDN w:val="0"/>
              <w:adjustRightInd w:val="0"/>
              <w:ind w:left="60" w:right="60"/>
              <w:jc w:val="center"/>
              <w:rPr>
                <w:rFonts w:ascii="Arial" w:hAnsi="Arial" w:cs="Arial"/>
                <w:color w:val="000000"/>
                <w:sz w:val="20"/>
                <w:szCs w:val="20"/>
              </w:rPr>
            </w:pPr>
            <w:r w:rsidRPr="00F1799B">
              <w:rPr>
                <w:rFonts w:ascii="Arial" w:hAnsi="Arial" w:cs="Arial"/>
                <w:color w:val="000000"/>
                <w:sz w:val="20"/>
                <w:szCs w:val="20"/>
              </w:rPr>
              <w:t>17,2</w:t>
            </w:r>
          </w:p>
        </w:tc>
      </w:tr>
      <w:tr w:rsidR="00D642A8" w:rsidRPr="00F1799B" w:rsidTr="00F1799B">
        <w:trPr>
          <w:trHeight w:val="263"/>
          <w:jc w:val="center"/>
        </w:trPr>
        <w:tc>
          <w:tcPr>
            <w:tcW w:w="2961" w:type="dxa"/>
            <w:tcBorders>
              <w:top w:val="nil"/>
              <w:left w:val="nil"/>
              <w:bottom w:val="single" w:sz="4" w:space="0" w:color="auto"/>
              <w:right w:val="nil"/>
            </w:tcBorders>
            <w:hideMark/>
          </w:tcPr>
          <w:p w:rsidR="00D642A8" w:rsidRPr="00F1799B" w:rsidRDefault="00D642A8" w:rsidP="00D642A8">
            <w:pPr>
              <w:rPr>
                <w:rFonts w:ascii="Arial" w:hAnsi="Arial" w:cs="Arial"/>
                <w:sz w:val="20"/>
                <w:szCs w:val="20"/>
              </w:rPr>
            </w:pPr>
            <w:r w:rsidRPr="00F1799B">
              <w:rPr>
                <w:rFonts w:ascii="Arial" w:hAnsi="Arial" w:cs="Arial"/>
                <w:sz w:val="20"/>
                <w:szCs w:val="20"/>
              </w:rPr>
              <w:t>5 Ekor</w:t>
            </w:r>
          </w:p>
        </w:tc>
        <w:tc>
          <w:tcPr>
            <w:tcW w:w="2324" w:type="dxa"/>
            <w:tcBorders>
              <w:top w:val="nil"/>
              <w:left w:val="nil"/>
              <w:bottom w:val="single" w:sz="4" w:space="0" w:color="auto"/>
              <w:right w:val="nil"/>
            </w:tcBorders>
            <w:vAlign w:val="center"/>
            <w:hideMark/>
          </w:tcPr>
          <w:p w:rsidR="00D642A8" w:rsidRPr="00F1799B" w:rsidRDefault="00D642A8" w:rsidP="00D642A8">
            <w:pPr>
              <w:autoSpaceDE w:val="0"/>
              <w:autoSpaceDN w:val="0"/>
              <w:adjustRightInd w:val="0"/>
              <w:ind w:left="60" w:right="60"/>
              <w:jc w:val="center"/>
              <w:rPr>
                <w:rFonts w:ascii="Arial" w:hAnsi="Arial" w:cs="Arial"/>
                <w:color w:val="000000"/>
                <w:sz w:val="20"/>
                <w:szCs w:val="20"/>
              </w:rPr>
            </w:pPr>
            <w:r w:rsidRPr="00F1799B">
              <w:rPr>
                <w:rFonts w:ascii="Arial" w:hAnsi="Arial" w:cs="Arial"/>
                <w:color w:val="000000"/>
                <w:sz w:val="20"/>
                <w:szCs w:val="20"/>
              </w:rPr>
              <w:t>1</w:t>
            </w:r>
          </w:p>
        </w:tc>
        <w:tc>
          <w:tcPr>
            <w:tcW w:w="2555" w:type="dxa"/>
            <w:tcBorders>
              <w:top w:val="nil"/>
              <w:left w:val="nil"/>
              <w:bottom w:val="single" w:sz="4" w:space="0" w:color="auto"/>
              <w:right w:val="nil"/>
            </w:tcBorders>
            <w:vAlign w:val="center"/>
            <w:hideMark/>
          </w:tcPr>
          <w:p w:rsidR="00D642A8" w:rsidRPr="00F1799B" w:rsidRDefault="00D642A8" w:rsidP="00D642A8">
            <w:pPr>
              <w:autoSpaceDE w:val="0"/>
              <w:autoSpaceDN w:val="0"/>
              <w:adjustRightInd w:val="0"/>
              <w:ind w:left="60" w:right="60"/>
              <w:jc w:val="center"/>
              <w:rPr>
                <w:rFonts w:ascii="Arial" w:hAnsi="Arial" w:cs="Arial"/>
                <w:color w:val="000000"/>
                <w:sz w:val="20"/>
                <w:szCs w:val="20"/>
              </w:rPr>
            </w:pPr>
            <w:r w:rsidRPr="00F1799B">
              <w:rPr>
                <w:rFonts w:ascii="Arial" w:hAnsi="Arial" w:cs="Arial"/>
                <w:color w:val="000000"/>
                <w:sz w:val="20"/>
                <w:szCs w:val="20"/>
              </w:rPr>
              <w:t>3,4</w:t>
            </w:r>
          </w:p>
        </w:tc>
      </w:tr>
    </w:tbl>
    <w:p w:rsidR="00F1799B" w:rsidRDefault="00F1799B" w:rsidP="00F1799B">
      <w:pPr>
        <w:spacing w:after="0" w:line="480" w:lineRule="auto"/>
        <w:jc w:val="both"/>
        <w:rPr>
          <w:rFonts w:ascii="Times New Roman" w:hAnsi="Times New Roman" w:cs="Times New Roman"/>
          <w:sz w:val="24"/>
          <w:szCs w:val="24"/>
        </w:rPr>
        <w:sectPr w:rsidR="00F1799B" w:rsidSect="00F1799B">
          <w:headerReference w:type="default" r:id="rId10"/>
          <w:footerReference w:type="default" r:id="rId11"/>
          <w:pgSz w:w="11906" w:h="16838"/>
          <w:pgMar w:top="1440" w:right="1080" w:bottom="1440" w:left="1080" w:header="708" w:footer="708" w:gutter="0"/>
          <w:pgNumType w:start="23" w:chapStyle="1"/>
          <w:cols w:space="708"/>
          <w:docGrid w:linePitch="360"/>
        </w:sectPr>
      </w:pPr>
    </w:p>
    <w:p w:rsidR="00D642A8" w:rsidRPr="00F1799B" w:rsidRDefault="00D642A8" w:rsidP="00F1799B">
      <w:pPr>
        <w:pStyle w:val="ListParagraph"/>
        <w:numPr>
          <w:ilvl w:val="0"/>
          <w:numId w:val="13"/>
        </w:numPr>
        <w:spacing w:after="0" w:line="240" w:lineRule="auto"/>
        <w:jc w:val="both"/>
        <w:rPr>
          <w:rFonts w:ascii="Arial" w:hAnsi="Arial" w:cs="Arial"/>
          <w:sz w:val="20"/>
          <w:szCs w:val="20"/>
        </w:rPr>
      </w:pPr>
      <w:r w:rsidRPr="00F1799B">
        <w:rPr>
          <w:rFonts w:ascii="Arial" w:hAnsi="Arial" w:cs="Arial"/>
          <w:b/>
          <w:sz w:val="20"/>
          <w:szCs w:val="20"/>
          <w:lang w:val="en-US"/>
        </w:rPr>
        <w:lastRenderedPageBreak/>
        <w:t>Jenis Kelamin</w:t>
      </w:r>
    </w:p>
    <w:p w:rsidR="00D642A8" w:rsidRPr="00F1799B" w:rsidRDefault="00F77466" w:rsidP="00F1799B">
      <w:pPr>
        <w:spacing w:after="0" w:line="240" w:lineRule="auto"/>
        <w:ind w:firstLine="720"/>
        <w:jc w:val="both"/>
        <w:rPr>
          <w:rFonts w:ascii="Arial" w:hAnsi="Arial" w:cs="Arial"/>
          <w:sz w:val="20"/>
          <w:szCs w:val="20"/>
          <w:lang w:val="en-US"/>
        </w:rPr>
      </w:pPr>
      <w:r w:rsidRPr="00F1799B">
        <w:rPr>
          <w:rFonts w:ascii="Arial" w:hAnsi="Arial" w:cs="Arial"/>
          <w:sz w:val="20"/>
          <w:szCs w:val="20"/>
          <w:lang w:val="en-US"/>
        </w:rPr>
        <w:t>Berdasarkan tabel 2</w:t>
      </w:r>
      <w:r w:rsidR="00D642A8" w:rsidRPr="00F1799B">
        <w:rPr>
          <w:rFonts w:ascii="Arial" w:hAnsi="Arial" w:cs="Arial"/>
          <w:sz w:val="20"/>
          <w:szCs w:val="20"/>
          <w:lang w:val="en-US"/>
        </w:rPr>
        <w:t xml:space="preserve"> di atas dapat diketahui bahwa mayoritas responden sebagai peternak kerbau adalah laki-laki yaitu sebanyak 24 orang (82</w:t>
      </w:r>
      <w:proofErr w:type="gramStart"/>
      <w:r w:rsidR="00D642A8" w:rsidRPr="00F1799B">
        <w:rPr>
          <w:rFonts w:ascii="Arial" w:hAnsi="Arial" w:cs="Arial"/>
          <w:sz w:val="20"/>
          <w:szCs w:val="20"/>
          <w:lang w:val="en-US"/>
        </w:rPr>
        <w:t>,8</w:t>
      </w:r>
      <w:proofErr w:type="gramEnd"/>
      <w:r w:rsidR="00D642A8" w:rsidRPr="00F1799B">
        <w:rPr>
          <w:rFonts w:ascii="Arial" w:hAnsi="Arial" w:cs="Arial"/>
          <w:sz w:val="20"/>
          <w:szCs w:val="20"/>
          <w:lang w:val="en-US"/>
        </w:rPr>
        <w:t xml:space="preserve">%)  sedangkan peternak yang berjenis kelamin perempuan hanya sebanyak 5 orang (17,33). Jenis kelamin pemilik atau peternak berhubungan dengan produksi kerbau dapat disebabkan oleh faktor maskulin dimana laki-laki cenderung memiliki tenaga yang lebih kuat bekerja dibandingkan dengan perempuan, dimana semakin besar tenaga yang dicurahkan untuk merawat ternak kerbau maka </w:t>
      </w:r>
      <w:proofErr w:type="gramStart"/>
      <w:r w:rsidR="00D642A8" w:rsidRPr="00F1799B">
        <w:rPr>
          <w:rFonts w:ascii="Arial" w:hAnsi="Arial" w:cs="Arial"/>
          <w:sz w:val="20"/>
          <w:szCs w:val="20"/>
          <w:lang w:val="en-US"/>
        </w:rPr>
        <w:t>akan</w:t>
      </w:r>
      <w:proofErr w:type="gramEnd"/>
      <w:r w:rsidR="00D642A8" w:rsidRPr="00F1799B">
        <w:rPr>
          <w:rFonts w:ascii="Arial" w:hAnsi="Arial" w:cs="Arial"/>
          <w:sz w:val="20"/>
          <w:szCs w:val="20"/>
          <w:lang w:val="en-US"/>
        </w:rPr>
        <w:t xml:space="preserve"> semakin baik produksi yang dihasilkan. S</w:t>
      </w:r>
      <w:r w:rsidR="00D642A8" w:rsidRPr="00F1799B">
        <w:rPr>
          <w:rFonts w:ascii="Arial" w:hAnsi="Arial" w:cs="Arial"/>
          <w:sz w:val="20"/>
          <w:szCs w:val="20"/>
        </w:rPr>
        <w:t>elain itu perempuan lebih memilih untuk bertani dan mengurus pekerjaan rumah dibandingkan berternak.</w:t>
      </w:r>
    </w:p>
    <w:p w:rsidR="00F1799B" w:rsidRPr="00F1799B" w:rsidRDefault="00F1799B" w:rsidP="00F1799B">
      <w:pPr>
        <w:pStyle w:val="ListParagraph"/>
        <w:spacing w:after="0" w:line="240" w:lineRule="auto"/>
        <w:ind w:left="360"/>
        <w:jc w:val="both"/>
        <w:rPr>
          <w:rFonts w:ascii="Arial" w:hAnsi="Arial" w:cs="Arial"/>
          <w:sz w:val="20"/>
          <w:szCs w:val="20"/>
        </w:rPr>
      </w:pPr>
    </w:p>
    <w:p w:rsidR="00F1799B" w:rsidRPr="00F1799B" w:rsidRDefault="00F1799B" w:rsidP="00F1799B">
      <w:pPr>
        <w:pStyle w:val="ListParagraph"/>
        <w:spacing w:after="0" w:line="240" w:lineRule="auto"/>
        <w:ind w:left="360"/>
        <w:jc w:val="both"/>
        <w:rPr>
          <w:rFonts w:ascii="Arial" w:hAnsi="Arial" w:cs="Arial"/>
          <w:sz w:val="20"/>
          <w:szCs w:val="20"/>
        </w:rPr>
      </w:pPr>
    </w:p>
    <w:p w:rsidR="00D642A8" w:rsidRPr="00F1799B" w:rsidRDefault="00D642A8" w:rsidP="00F1799B">
      <w:pPr>
        <w:pStyle w:val="ListParagraph"/>
        <w:numPr>
          <w:ilvl w:val="0"/>
          <w:numId w:val="13"/>
        </w:numPr>
        <w:spacing w:after="0" w:line="240" w:lineRule="auto"/>
        <w:jc w:val="both"/>
        <w:rPr>
          <w:rFonts w:ascii="Arial" w:hAnsi="Arial" w:cs="Arial"/>
          <w:sz w:val="20"/>
          <w:szCs w:val="20"/>
        </w:rPr>
      </w:pPr>
      <w:r w:rsidRPr="00F1799B">
        <w:rPr>
          <w:rFonts w:ascii="Arial" w:hAnsi="Arial" w:cs="Arial"/>
          <w:b/>
          <w:sz w:val="20"/>
          <w:szCs w:val="20"/>
          <w:lang w:val="en-US"/>
        </w:rPr>
        <w:t>Umur</w:t>
      </w:r>
    </w:p>
    <w:p w:rsidR="00D642A8" w:rsidRPr="00F1799B" w:rsidRDefault="00D642A8" w:rsidP="00F1799B">
      <w:pPr>
        <w:spacing w:after="0" w:line="240" w:lineRule="auto"/>
        <w:ind w:firstLine="720"/>
        <w:jc w:val="both"/>
        <w:rPr>
          <w:rFonts w:ascii="Arial" w:hAnsi="Arial" w:cs="Arial"/>
          <w:sz w:val="20"/>
          <w:szCs w:val="20"/>
          <w:lang w:val="en-US"/>
        </w:rPr>
      </w:pPr>
      <w:r w:rsidRPr="00F1799B">
        <w:rPr>
          <w:rFonts w:ascii="Arial" w:hAnsi="Arial" w:cs="Arial"/>
          <w:sz w:val="20"/>
          <w:szCs w:val="20"/>
        </w:rPr>
        <w:t>B</w:t>
      </w:r>
      <w:r w:rsidRPr="00F1799B">
        <w:rPr>
          <w:rFonts w:ascii="Arial" w:hAnsi="Arial" w:cs="Arial"/>
          <w:sz w:val="20"/>
          <w:szCs w:val="20"/>
          <w:lang w:val="en-US"/>
        </w:rPr>
        <w:t>erdasarkan</w:t>
      </w:r>
      <w:r w:rsidRPr="00F1799B">
        <w:rPr>
          <w:rFonts w:ascii="Arial" w:hAnsi="Arial" w:cs="Arial"/>
          <w:sz w:val="20"/>
          <w:szCs w:val="20"/>
        </w:rPr>
        <w:t xml:space="preserve"> hasil penelitian</w:t>
      </w:r>
      <w:r w:rsidRPr="00F1799B">
        <w:rPr>
          <w:rFonts w:ascii="Arial" w:hAnsi="Arial" w:cs="Arial"/>
          <w:sz w:val="20"/>
          <w:szCs w:val="20"/>
          <w:lang w:val="en-US"/>
        </w:rPr>
        <w:t xml:space="preserve"> karakteristik responden tingkat umur dapat diketahui bahwa mayoritas umur responden berada pada rentang 31-40 tahun yaitu sebanyak 12 orang (41,4%), umur 41-50 tahun sebnyak 7 orang (24,1%), umur &gt;50 tahun sebanyak 6 orang (20,7%) dan umur 20-</w:t>
      </w:r>
      <w:r w:rsidRPr="00F1799B">
        <w:rPr>
          <w:rFonts w:ascii="Arial" w:hAnsi="Arial" w:cs="Arial"/>
          <w:sz w:val="20"/>
          <w:szCs w:val="20"/>
          <w:lang w:val="en-US"/>
        </w:rPr>
        <w:lastRenderedPageBreak/>
        <w:t xml:space="preserve">30 tahun sebanyak 4 orang (13,8%). Mayoritas umur dalam penelitian ini diketahui bahwa masih dalam </w:t>
      </w:r>
      <w:proofErr w:type="gramStart"/>
      <w:r w:rsidRPr="00F1799B">
        <w:rPr>
          <w:rFonts w:ascii="Arial" w:hAnsi="Arial" w:cs="Arial"/>
          <w:sz w:val="20"/>
          <w:szCs w:val="20"/>
          <w:lang w:val="en-US"/>
        </w:rPr>
        <w:t>usia</w:t>
      </w:r>
      <w:proofErr w:type="gramEnd"/>
      <w:r w:rsidRPr="00F1799B">
        <w:rPr>
          <w:rFonts w:ascii="Arial" w:hAnsi="Arial" w:cs="Arial"/>
          <w:sz w:val="20"/>
          <w:szCs w:val="20"/>
          <w:lang w:val="en-US"/>
        </w:rPr>
        <w:t xml:space="preserve"> produktif dimana u</w:t>
      </w:r>
      <w:r w:rsidRPr="00F1799B">
        <w:rPr>
          <w:rFonts w:ascii="Arial" w:hAnsi="Arial" w:cs="Arial"/>
          <w:sz w:val="20"/>
          <w:szCs w:val="20"/>
        </w:rPr>
        <w:t>mur merupakan salah satu faktor yang dapat mempengaruhi kemampuan seseorang dalam melakukan kegiatan atau pekerjaan</w:t>
      </w:r>
      <w:r w:rsidRPr="00F1799B">
        <w:rPr>
          <w:rFonts w:ascii="Arial" w:hAnsi="Arial" w:cs="Arial"/>
          <w:sz w:val="20"/>
          <w:szCs w:val="20"/>
          <w:lang w:val="en-US"/>
        </w:rPr>
        <w:t xml:space="preserve"> semakin muda umur maka kapasitas tenaga masih baik sehingga memiliki kesempatan lebih bih produktif dibandingkan dengan responden yang memiliki umur lebih tua. Selain itu </w:t>
      </w:r>
      <w:r w:rsidRPr="00F1799B">
        <w:rPr>
          <w:rFonts w:ascii="Arial" w:hAnsi="Arial" w:cs="Arial"/>
          <w:sz w:val="20"/>
          <w:szCs w:val="20"/>
        </w:rPr>
        <w:t>Umur merupakan salah satu faktor yang mempengaruhi seseorang dalam berfikir dan mengambil keputusan dalam melakukan pekerjaan, sehingga pada umur tertentu mereka mampu bekerja secara optimal dan produktif.</w:t>
      </w:r>
    </w:p>
    <w:p w:rsidR="00D642A8" w:rsidRPr="00F1799B" w:rsidRDefault="00D642A8" w:rsidP="00F1799B">
      <w:pPr>
        <w:pStyle w:val="ListParagraph"/>
        <w:numPr>
          <w:ilvl w:val="0"/>
          <w:numId w:val="13"/>
        </w:numPr>
        <w:spacing w:after="0" w:line="240" w:lineRule="auto"/>
        <w:jc w:val="both"/>
        <w:rPr>
          <w:rFonts w:ascii="Arial" w:hAnsi="Arial" w:cs="Arial"/>
          <w:sz w:val="20"/>
          <w:szCs w:val="20"/>
        </w:rPr>
      </w:pPr>
      <w:r w:rsidRPr="00F1799B">
        <w:rPr>
          <w:rFonts w:ascii="Arial" w:hAnsi="Arial" w:cs="Arial"/>
          <w:b/>
          <w:sz w:val="20"/>
          <w:szCs w:val="20"/>
          <w:lang w:val="en-US"/>
        </w:rPr>
        <w:t>Pendidikan</w:t>
      </w:r>
    </w:p>
    <w:p w:rsidR="00D642A8" w:rsidRPr="00F1799B" w:rsidRDefault="00D642A8" w:rsidP="00F1799B">
      <w:pPr>
        <w:spacing w:after="0" w:line="240" w:lineRule="auto"/>
        <w:ind w:firstLine="720"/>
        <w:jc w:val="both"/>
        <w:rPr>
          <w:rFonts w:ascii="Arial" w:hAnsi="Arial" w:cs="Arial"/>
          <w:sz w:val="20"/>
          <w:szCs w:val="20"/>
          <w:lang w:val="en-US"/>
        </w:rPr>
      </w:pPr>
      <w:r w:rsidRPr="00F1799B">
        <w:rPr>
          <w:rFonts w:ascii="Arial" w:hAnsi="Arial" w:cs="Arial"/>
          <w:sz w:val="20"/>
          <w:szCs w:val="20"/>
          <w:lang w:val="en-US"/>
        </w:rPr>
        <w:t>Berdasarkan hasil penelitian  mengenai karakteristik pendid</w:t>
      </w:r>
      <w:r w:rsidRPr="00F1799B">
        <w:rPr>
          <w:rFonts w:ascii="Arial" w:hAnsi="Arial" w:cs="Arial"/>
          <w:sz w:val="20"/>
          <w:szCs w:val="20"/>
        </w:rPr>
        <w:t>i</w:t>
      </w:r>
      <w:r w:rsidRPr="00F1799B">
        <w:rPr>
          <w:rFonts w:ascii="Arial" w:hAnsi="Arial" w:cs="Arial"/>
          <w:sz w:val="20"/>
          <w:szCs w:val="20"/>
          <w:lang w:val="en-US"/>
        </w:rPr>
        <w:t>kan dapat diketahui bahwa sebagian besar responden penelitian memiliki pendidikan SD yaitu sebanyak 15 orang (51,7%), sedangkan yang memiliki pendidikan SMP sebanyak 6 orang (20,7%) dan pendidikan SMA sebanyak 8 orang (27,6%). Pendidikan responden berpengaruh terhadap produktifitas peternakan, h</w:t>
      </w:r>
      <w:r w:rsidRPr="00F1799B">
        <w:rPr>
          <w:rFonts w:ascii="Arial" w:hAnsi="Arial" w:cs="Arial"/>
          <w:sz w:val="20"/>
          <w:szCs w:val="20"/>
        </w:rPr>
        <w:t xml:space="preserve">al ini mempengaruhi dalam pengembangan usaha peternakan karena tingkat pendidikan dapat </w:t>
      </w:r>
      <w:r w:rsidRPr="00F1799B">
        <w:rPr>
          <w:rFonts w:ascii="Arial" w:hAnsi="Arial" w:cs="Arial"/>
          <w:sz w:val="20"/>
          <w:szCs w:val="20"/>
        </w:rPr>
        <w:lastRenderedPageBreak/>
        <w:t>mempengaruhi pola pikir dalam mengambil suatu keputusan. Dengan adanya pendidikan dapat mempermudah dalam menerima atau mempertimbangkan suatu inovasi yang dapat membantu peternak untuk meningkatkan produksi ternaknya.</w:t>
      </w:r>
    </w:p>
    <w:p w:rsidR="00D642A8" w:rsidRPr="00F1799B" w:rsidRDefault="00D642A8" w:rsidP="00F1799B">
      <w:pPr>
        <w:pStyle w:val="ListParagraph"/>
        <w:numPr>
          <w:ilvl w:val="0"/>
          <w:numId w:val="13"/>
        </w:numPr>
        <w:spacing w:after="0" w:line="240" w:lineRule="auto"/>
        <w:jc w:val="both"/>
        <w:rPr>
          <w:rFonts w:ascii="Arial" w:hAnsi="Arial" w:cs="Arial"/>
          <w:sz w:val="20"/>
          <w:szCs w:val="20"/>
        </w:rPr>
      </w:pPr>
      <w:r w:rsidRPr="00F1799B">
        <w:rPr>
          <w:rFonts w:ascii="Arial" w:hAnsi="Arial" w:cs="Arial"/>
          <w:b/>
          <w:sz w:val="20"/>
          <w:szCs w:val="20"/>
          <w:lang w:val="en-US"/>
        </w:rPr>
        <w:t>Pekerjaan</w:t>
      </w:r>
    </w:p>
    <w:p w:rsidR="00D642A8" w:rsidRPr="00F1799B" w:rsidRDefault="00D642A8" w:rsidP="00F1799B">
      <w:pPr>
        <w:spacing w:after="0" w:line="240" w:lineRule="auto"/>
        <w:ind w:firstLine="720"/>
        <w:jc w:val="both"/>
        <w:rPr>
          <w:rFonts w:ascii="Arial" w:hAnsi="Arial" w:cs="Arial"/>
          <w:sz w:val="20"/>
          <w:szCs w:val="20"/>
        </w:rPr>
      </w:pPr>
      <w:r w:rsidRPr="00F1799B">
        <w:rPr>
          <w:rFonts w:ascii="Arial" w:hAnsi="Arial" w:cs="Arial"/>
          <w:sz w:val="20"/>
          <w:szCs w:val="20"/>
          <w:lang w:val="en-US"/>
        </w:rPr>
        <w:t xml:space="preserve">Hasil penelitian mengenai pekerjaan responden dapat diketahui bahwa sebagian besar responden penelitian memiliki latar belakang pekerjaan sebagai perani yaitu sebanyak 19 orang (65,5%), sedangkan pendidikan buruh sebanyak 3 orang (10,3%), Karyawan 1 orang (3,4%) dan wiraswasta sebanyak 6 orang (20,7%). </w:t>
      </w:r>
      <w:r w:rsidRPr="00F1799B">
        <w:rPr>
          <w:rFonts w:ascii="Arial" w:hAnsi="Arial" w:cs="Arial"/>
          <w:sz w:val="20"/>
          <w:szCs w:val="20"/>
        </w:rPr>
        <w:t>Pekerjaan merupakan sumber penghasilan utama bagi setiap individu, dimana jenis pekerjaan dapat menunjukkan status sosial. Sebagian besar pekerjaan utama para peternak kerbau adalah petani, hal ini terlihat dari potensi wilayah penelitian yang sangat cocok untuk usaha pertanian. Sementara beternak kerbau hanya sebagai pekerjaan sampingan untuk menambah penghasilan atau sebagai celengan yang sewaktu waktu bisa dijual jika dibutuhkan.</w:t>
      </w:r>
    </w:p>
    <w:p w:rsidR="00681365" w:rsidRPr="00F1799B" w:rsidRDefault="00681365" w:rsidP="00F1799B">
      <w:pPr>
        <w:spacing w:after="0" w:line="240" w:lineRule="auto"/>
        <w:ind w:firstLine="720"/>
        <w:jc w:val="both"/>
        <w:rPr>
          <w:rFonts w:ascii="Arial" w:hAnsi="Arial" w:cs="Arial"/>
          <w:sz w:val="20"/>
          <w:szCs w:val="20"/>
        </w:rPr>
      </w:pPr>
    </w:p>
    <w:p w:rsidR="00D642A8" w:rsidRPr="00F1799B" w:rsidRDefault="00D642A8" w:rsidP="00F1799B">
      <w:pPr>
        <w:pStyle w:val="ListParagraph"/>
        <w:numPr>
          <w:ilvl w:val="0"/>
          <w:numId w:val="13"/>
        </w:numPr>
        <w:spacing w:after="0" w:line="240" w:lineRule="auto"/>
        <w:jc w:val="both"/>
        <w:rPr>
          <w:rFonts w:ascii="Arial" w:hAnsi="Arial" w:cs="Arial"/>
          <w:sz w:val="20"/>
          <w:szCs w:val="20"/>
          <w:lang w:val="en-US"/>
        </w:rPr>
      </w:pPr>
      <w:r w:rsidRPr="00F1799B">
        <w:rPr>
          <w:rFonts w:ascii="Arial" w:hAnsi="Arial" w:cs="Arial"/>
          <w:b/>
          <w:color w:val="000000"/>
          <w:sz w:val="20"/>
          <w:szCs w:val="20"/>
          <w:lang w:val="en-US"/>
        </w:rPr>
        <w:t>Jumlah Kepemilikan Ternak Kerbau</w:t>
      </w:r>
    </w:p>
    <w:p w:rsidR="00D642A8" w:rsidRPr="00F1799B" w:rsidRDefault="00D642A8" w:rsidP="00F1799B">
      <w:pPr>
        <w:spacing w:after="0" w:line="240" w:lineRule="auto"/>
        <w:ind w:firstLine="720"/>
        <w:jc w:val="both"/>
        <w:rPr>
          <w:rFonts w:ascii="Arial" w:hAnsi="Arial" w:cs="Arial"/>
          <w:sz w:val="20"/>
          <w:szCs w:val="20"/>
        </w:rPr>
      </w:pPr>
      <w:r w:rsidRPr="00F1799B">
        <w:rPr>
          <w:rFonts w:ascii="Arial" w:hAnsi="Arial" w:cs="Arial"/>
          <w:sz w:val="20"/>
          <w:szCs w:val="20"/>
          <w:lang w:val="en-US"/>
        </w:rPr>
        <w:t>Hasil penelitian mengenai data kepemilikian ternak</w:t>
      </w:r>
      <w:r w:rsidRPr="00F1799B">
        <w:rPr>
          <w:rFonts w:ascii="Arial" w:hAnsi="Arial" w:cs="Arial"/>
          <w:sz w:val="20"/>
          <w:szCs w:val="20"/>
        </w:rPr>
        <w:t xml:space="preserve"> yang di</w:t>
      </w:r>
      <w:r w:rsidRPr="00F1799B">
        <w:rPr>
          <w:rFonts w:ascii="Arial" w:hAnsi="Arial" w:cs="Arial"/>
          <w:sz w:val="20"/>
          <w:szCs w:val="20"/>
          <w:lang w:val="en-US"/>
        </w:rPr>
        <w:t xml:space="preserve"> dapat</w:t>
      </w:r>
      <w:r w:rsidRPr="00F1799B">
        <w:rPr>
          <w:rFonts w:ascii="Arial" w:hAnsi="Arial" w:cs="Arial"/>
          <w:sz w:val="20"/>
          <w:szCs w:val="20"/>
        </w:rPr>
        <w:t xml:space="preserve"> pada saat penelitian lebih sedikit dari pada pendugaan sebelumnya. Data kepemilikan ternak kerbau di Kecamatan Dukun yang seharusnya sebanyak 39 ekor hanya didapat 13 ekor, Kecamatan Bandongan yang seharusnya sebanyak 27 ekor hanya didapat 18 ekor, dan Kecamatan Secang yang seharusnya sebanyak 29 ekor hanya didapat 19 ekor. Hal ini dikarenakan keterbatasan peneliti tentang wilayah penelitian dan jumlah populasi kerbau di Kabupaten Magelang yang terus menurun.</w:t>
      </w:r>
    </w:p>
    <w:p w:rsidR="00D642A8" w:rsidRPr="00F1799B" w:rsidRDefault="00D642A8" w:rsidP="00F1799B">
      <w:pPr>
        <w:spacing w:line="240" w:lineRule="auto"/>
        <w:ind w:firstLine="720"/>
        <w:jc w:val="both"/>
        <w:rPr>
          <w:rFonts w:ascii="Arial" w:hAnsi="Arial" w:cs="Arial"/>
          <w:sz w:val="20"/>
          <w:szCs w:val="20"/>
        </w:rPr>
      </w:pPr>
      <w:r w:rsidRPr="00F1799B">
        <w:rPr>
          <w:rFonts w:ascii="Arial" w:hAnsi="Arial" w:cs="Arial"/>
          <w:sz w:val="20"/>
          <w:szCs w:val="20"/>
          <w:lang w:val="en-US"/>
        </w:rPr>
        <w:lastRenderedPageBreak/>
        <w:t xml:space="preserve"> </w:t>
      </w:r>
      <w:r w:rsidRPr="00F1799B">
        <w:rPr>
          <w:rFonts w:ascii="Arial" w:hAnsi="Arial" w:cs="Arial"/>
          <w:sz w:val="20"/>
          <w:szCs w:val="20"/>
        </w:rPr>
        <w:t>Dari jumlah kepemilikan ternak kerbau yang di dapat d</w:t>
      </w:r>
      <w:r w:rsidRPr="00F1799B">
        <w:rPr>
          <w:rFonts w:ascii="Arial" w:hAnsi="Arial" w:cs="Arial"/>
          <w:sz w:val="20"/>
          <w:szCs w:val="20"/>
          <w:lang w:val="en-US"/>
        </w:rPr>
        <w:t>iketahui bahwa sebagian besar responden penelitian memiliki ternak kerbau 2 ekor yaitu sebanyak 14 orang (48,3%), 1 ekor sebanyak 2 orang (6,9%), 3 ekor sebanyak 7 orang (24,1%), 4 ekor sebanyak 5 orang (17,2%) dan 5 ekor sebanyak 1 orang (3,4%</w:t>
      </w:r>
      <w:r w:rsidR="00913D7B" w:rsidRPr="00F1799B">
        <w:rPr>
          <w:rFonts w:ascii="Arial" w:hAnsi="Arial" w:cs="Arial"/>
          <w:sz w:val="20"/>
          <w:szCs w:val="20"/>
          <w:lang w:val="en-US"/>
        </w:rPr>
        <w:t>)</w:t>
      </w:r>
      <w:r w:rsidRPr="00F1799B">
        <w:rPr>
          <w:rFonts w:ascii="Arial" w:hAnsi="Arial" w:cs="Arial"/>
          <w:sz w:val="20"/>
          <w:szCs w:val="20"/>
          <w:lang w:val="en-US"/>
        </w:rPr>
        <w:t xml:space="preserve">. </w:t>
      </w:r>
      <w:r w:rsidRPr="00F1799B">
        <w:rPr>
          <w:rFonts w:ascii="Arial" w:hAnsi="Arial" w:cs="Arial"/>
          <w:sz w:val="20"/>
          <w:szCs w:val="20"/>
        </w:rPr>
        <w:t xml:space="preserve">Jumlah kepemilikan ternak merupakan faktor penentu jumlah pendapatan yang diperoleh. Total keseluruhan ternak kerbau yang berada di tiga kecamatan tersebut ada 76 ekor yang terdiri dari 50 betina dan 26 jantan. Rata rata kepemilikan ternak kerbau di </w:t>
      </w:r>
      <w:r w:rsidRPr="00F1799B">
        <w:rPr>
          <w:rFonts w:ascii="Arial" w:hAnsi="Arial" w:cs="Arial"/>
          <w:sz w:val="20"/>
          <w:szCs w:val="20"/>
          <w:lang w:val="en-US"/>
        </w:rPr>
        <w:t xml:space="preserve">Kabupaten Megelang sebanyak </w:t>
      </w:r>
      <w:r w:rsidRPr="00F1799B">
        <w:rPr>
          <w:rFonts w:ascii="Arial" w:hAnsi="Arial" w:cs="Arial"/>
          <w:sz w:val="20"/>
          <w:szCs w:val="20"/>
        </w:rPr>
        <w:t xml:space="preserve"> 1-3 ekor kerbau yang dipelihara secara tradisional. Rendahnya tingkat kepemlikian ternak kerbau dikarenakan banyak peternak yang menjual ternak kerbaunya untuk memelihara sapi dengan alasan pemeliharaan ternak sapi lebih mudah dan masa reproduksinya lebih cepat dibandingkan dengan ternak kerbau. Sesuai dengan pendapat Dudi (2007), yang menyatakan bahwa sistem pemeliharaan kerbau di Indonesia umumnya masih tradisional, dengan skala kepemilikan 2-3 ekor per peternak.</w:t>
      </w:r>
    </w:p>
    <w:p w:rsidR="00D642A8" w:rsidRPr="00F1799B" w:rsidRDefault="00D642A8" w:rsidP="00F1799B">
      <w:pPr>
        <w:pStyle w:val="ListParagraph"/>
        <w:numPr>
          <w:ilvl w:val="0"/>
          <w:numId w:val="12"/>
        </w:numPr>
        <w:spacing w:line="240" w:lineRule="auto"/>
        <w:rPr>
          <w:rFonts w:ascii="Arial" w:hAnsi="Arial" w:cs="Arial"/>
          <w:b/>
          <w:sz w:val="20"/>
          <w:szCs w:val="20"/>
        </w:rPr>
      </w:pPr>
      <w:r w:rsidRPr="00F1799B">
        <w:rPr>
          <w:rFonts w:ascii="Arial" w:hAnsi="Arial" w:cs="Arial"/>
          <w:b/>
          <w:sz w:val="20"/>
          <w:szCs w:val="20"/>
        </w:rPr>
        <w:t>Karakteristik Reproduksi</w:t>
      </w:r>
    </w:p>
    <w:p w:rsidR="00D642A8" w:rsidRPr="00F1799B" w:rsidRDefault="00D642A8" w:rsidP="00F1799B">
      <w:pPr>
        <w:spacing w:line="240" w:lineRule="auto"/>
        <w:ind w:firstLine="720"/>
        <w:jc w:val="both"/>
        <w:rPr>
          <w:rFonts w:ascii="Arial" w:hAnsi="Arial" w:cs="Arial"/>
          <w:sz w:val="20"/>
          <w:szCs w:val="20"/>
        </w:rPr>
      </w:pPr>
      <w:r w:rsidRPr="00F1799B">
        <w:rPr>
          <w:rFonts w:ascii="Arial" w:hAnsi="Arial" w:cs="Arial"/>
          <w:sz w:val="20"/>
          <w:szCs w:val="20"/>
        </w:rPr>
        <w:t>Menurut Toelihere (1981) reproduksi adalah fungsi tubuh yang sangat penting bagi kelanjutan keturunan suatu jenis atau bangsa hewan. Sistem pemeliharaan kerbau di Kecamatan Magelang umumnya intensif atau semi intensif dan perkawinan dilakukan secara alami atau tidak mengugunakan insimisai buatan. Hal ini menyebabkan peternak meminjam pejantan dari peternak lain untuk dikawinkan dengan induk kerbau milik peternak tersebut. Berikut merupakan tabel karakteristik reproduksi yang ada di Kabupaten Magelang.</w:t>
      </w:r>
    </w:p>
    <w:p w:rsidR="00F1799B" w:rsidRDefault="00F1799B" w:rsidP="007C64F9">
      <w:pPr>
        <w:spacing w:after="0" w:line="480" w:lineRule="auto"/>
        <w:rPr>
          <w:rFonts w:ascii="Times New Roman" w:hAnsi="Times New Roman" w:cs="Times New Roman"/>
          <w:sz w:val="24"/>
          <w:szCs w:val="24"/>
        </w:rPr>
        <w:sectPr w:rsidR="00F1799B" w:rsidSect="00F1799B">
          <w:type w:val="continuous"/>
          <w:pgSz w:w="11906" w:h="16838"/>
          <w:pgMar w:top="1440" w:right="1080" w:bottom="1440" w:left="1080" w:header="708" w:footer="708" w:gutter="0"/>
          <w:pgNumType w:start="23" w:chapStyle="1"/>
          <w:cols w:num="2" w:space="708"/>
          <w:docGrid w:linePitch="360"/>
        </w:sectPr>
      </w:pPr>
    </w:p>
    <w:p w:rsidR="00955DBC" w:rsidRDefault="00955DBC" w:rsidP="00F1799B">
      <w:pPr>
        <w:spacing w:after="0" w:line="240" w:lineRule="auto"/>
        <w:jc w:val="center"/>
        <w:rPr>
          <w:rFonts w:ascii="Arial" w:hAnsi="Arial" w:cs="Arial"/>
          <w:sz w:val="20"/>
          <w:szCs w:val="20"/>
        </w:rPr>
      </w:pPr>
    </w:p>
    <w:p w:rsidR="00955DBC" w:rsidRDefault="00955DBC" w:rsidP="00F1799B">
      <w:pPr>
        <w:spacing w:after="0" w:line="240" w:lineRule="auto"/>
        <w:jc w:val="center"/>
        <w:rPr>
          <w:rFonts w:ascii="Arial" w:hAnsi="Arial" w:cs="Arial"/>
          <w:sz w:val="20"/>
          <w:szCs w:val="20"/>
        </w:rPr>
      </w:pPr>
    </w:p>
    <w:p w:rsidR="00955DBC" w:rsidRDefault="00955DBC" w:rsidP="00F1799B">
      <w:pPr>
        <w:spacing w:after="0" w:line="240" w:lineRule="auto"/>
        <w:jc w:val="center"/>
        <w:rPr>
          <w:rFonts w:ascii="Arial" w:hAnsi="Arial" w:cs="Arial"/>
          <w:sz w:val="20"/>
          <w:szCs w:val="20"/>
        </w:rPr>
      </w:pPr>
    </w:p>
    <w:p w:rsidR="00D642A8" w:rsidRPr="00F1799B" w:rsidRDefault="00C869A8" w:rsidP="00F1799B">
      <w:pPr>
        <w:spacing w:after="0" w:line="240" w:lineRule="auto"/>
        <w:jc w:val="center"/>
        <w:rPr>
          <w:rFonts w:ascii="Arial" w:hAnsi="Arial" w:cs="Arial"/>
          <w:sz w:val="20"/>
          <w:szCs w:val="20"/>
        </w:rPr>
      </w:pPr>
      <w:r w:rsidRPr="00F1799B">
        <w:rPr>
          <w:rFonts w:ascii="Arial" w:hAnsi="Arial" w:cs="Arial"/>
          <w:sz w:val="20"/>
          <w:szCs w:val="20"/>
        </w:rPr>
        <w:t>Tabel 3</w:t>
      </w:r>
      <w:r w:rsidR="00D642A8" w:rsidRPr="00F1799B">
        <w:rPr>
          <w:rFonts w:ascii="Arial" w:hAnsi="Arial" w:cs="Arial"/>
          <w:sz w:val="20"/>
          <w:szCs w:val="20"/>
        </w:rPr>
        <w:t>. Karakteristik Reproduksi</w:t>
      </w:r>
    </w:p>
    <w:tbl>
      <w:tblPr>
        <w:tblStyle w:val="TableGrid"/>
        <w:tblW w:w="7954"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4982"/>
        <w:gridCol w:w="1456"/>
        <w:gridCol w:w="1516"/>
      </w:tblGrid>
      <w:tr w:rsidR="00D642A8" w:rsidRPr="00F1799B" w:rsidTr="00D642A8">
        <w:trPr>
          <w:trHeight w:val="276"/>
          <w:jc w:val="center"/>
        </w:trPr>
        <w:tc>
          <w:tcPr>
            <w:tcW w:w="4982" w:type="dxa"/>
            <w:vMerge w:val="restart"/>
            <w:tcBorders>
              <w:top w:val="double" w:sz="4" w:space="0" w:color="auto"/>
            </w:tcBorders>
          </w:tcPr>
          <w:p w:rsidR="00D642A8" w:rsidRPr="00F1799B" w:rsidRDefault="00D642A8" w:rsidP="00F1799B">
            <w:pPr>
              <w:jc w:val="center"/>
              <w:rPr>
                <w:rFonts w:ascii="Arial" w:hAnsi="Arial" w:cs="Arial"/>
                <w:b/>
                <w:sz w:val="20"/>
                <w:szCs w:val="20"/>
              </w:rPr>
            </w:pPr>
            <w:r w:rsidRPr="00F1799B">
              <w:rPr>
                <w:rFonts w:ascii="Arial" w:hAnsi="Arial" w:cs="Arial"/>
                <w:b/>
                <w:sz w:val="20"/>
                <w:szCs w:val="20"/>
              </w:rPr>
              <w:t xml:space="preserve">karakteristik reproduksi </w:t>
            </w:r>
          </w:p>
        </w:tc>
        <w:tc>
          <w:tcPr>
            <w:tcW w:w="1456" w:type="dxa"/>
            <w:vMerge w:val="restart"/>
            <w:tcBorders>
              <w:top w:val="double" w:sz="4" w:space="0" w:color="auto"/>
            </w:tcBorders>
          </w:tcPr>
          <w:p w:rsidR="00D642A8" w:rsidRPr="00F1799B" w:rsidRDefault="00D642A8" w:rsidP="00F1799B">
            <w:pPr>
              <w:jc w:val="center"/>
              <w:rPr>
                <w:rFonts w:ascii="Arial" w:hAnsi="Arial" w:cs="Arial"/>
                <w:b/>
                <w:sz w:val="20"/>
                <w:szCs w:val="20"/>
              </w:rPr>
            </w:pPr>
            <w:r w:rsidRPr="00F1799B">
              <w:rPr>
                <w:rFonts w:ascii="Arial" w:hAnsi="Arial" w:cs="Arial"/>
                <w:b/>
                <w:sz w:val="20"/>
                <w:szCs w:val="20"/>
              </w:rPr>
              <w:t>Rerata total dan std</w:t>
            </w:r>
          </w:p>
        </w:tc>
        <w:tc>
          <w:tcPr>
            <w:tcW w:w="1516" w:type="dxa"/>
            <w:vMerge w:val="restart"/>
            <w:tcBorders>
              <w:top w:val="double" w:sz="4" w:space="0" w:color="auto"/>
            </w:tcBorders>
            <w:vAlign w:val="center"/>
          </w:tcPr>
          <w:p w:rsidR="00D642A8" w:rsidRPr="00F1799B" w:rsidRDefault="00D642A8" w:rsidP="00F1799B">
            <w:pPr>
              <w:jc w:val="center"/>
              <w:rPr>
                <w:rFonts w:ascii="Arial" w:hAnsi="Arial" w:cs="Arial"/>
                <w:b/>
                <w:sz w:val="20"/>
                <w:szCs w:val="20"/>
              </w:rPr>
            </w:pPr>
            <w:r w:rsidRPr="00F1799B">
              <w:rPr>
                <w:rFonts w:ascii="Arial" w:hAnsi="Arial" w:cs="Arial"/>
                <w:b/>
                <w:sz w:val="20"/>
                <w:szCs w:val="20"/>
              </w:rPr>
              <w:t>Literatur</w:t>
            </w:r>
          </w:p>
        </w:tc>
      </w:tr>
      <w:tr w:rsidR="00D642A8" w:rsidRPr="00F1799B" w:rsidTr="00D642A8">
        <w:trPr>
          <w:trHeight w:val="276"/>
          <w:jc w:val="center"/>
        </w:trPr>
        <w:tc>
          <w:tcPr>
            <w:tcW w:w="4982" w:type="dxa"/>
            <w:vMerge/>
            <w:tcBorders>
              <w:bottom w:val="single" w:sz="4" w:space="0" w:color="auto"/>
            </w:tcBorders>
          </w:tcPr>
          <w:p w:rsidR="00D642A8" w:rsidRPr="00F1799B" w:rsidRDefault="00D642A8" w:rsidP="00F1799B">
            <w:pPr>
              <w:jc w:val="center"/>
              <w:rPr>
                <w:rFonts w:ascii="Arial" w:hAnsi="Arial" w:cs="Arial"/>
                <w:b/>
                <w:sz w:val="20"/>
                <w:szCs w:val="20"/>
              </w:rPr>
            </w:pPr>
          </w:p>
        </w:tc>
        <w:tc>
          <w:tcPr>
            <w:tcW w:w="1456" w:type="dxa"/>
            <w:vMerge/>
            <w:tcBorders>
              <w:bottom w:val="single" w:sz="4" w:space="0" w:color="auto"/>
            </w:tcBorders>
          </w:tcPr>
          <w:p w:rsidR="00D642A8" w:rsidRPr="00F1799B" w:rsidRDefault="00D642A8" w:rsidP="00F1799B">
            <w:pPr>
              <w:jc w:val="center"/>
              <w:rPr>
                <w:rFonts w:ascii="Arial" w:hAnsi="Arial" w:cs="Arial"/>
                <w:b/>
                <w:sz w:val="20"/>
                <w:szCs w:val="20"/>
              </w:rPr>
            </w:pPr>
          </w:p>
        </w:tc>
        <w:tc>
          <w:tcPr>
            <w:tcW w:w="1516" w:type="dxa"/>
            <w:vMerge/>
            <w:tcBorders>
              <w:bottom w:val="single" w:sz="4" w:space="0" w:color="auto"/>
            </w:tcBorders>
          </w:tcPr>
          <w:p w:rsidR="00D642A8" w:rsidRPr="00F1799B" w:rsidRDefault="00D642A8" w:rsidP="00F1799B">
            <w:pPr>
              <w:jc w:val="center"/>
              <w:rPr>
                <w:rFonts w:ascii="Arial" w:hAnsi="Arial" w:cs="Arial"/>
                <w:b/>
                <w:sz w:val="20"/>
                <w:szCs w:val="20"/>
              </w:rPr>
            </w:pPr>
          </w:p>
        </w:tc>
      </w:tr>
      <w:tr w:rsidR="00D642A8" w:rsidRPr="00F1799B" w:rsidTr="00D642A8">
        <w:trPr>
          <w:jc w:val="center"/>
        </w:trPr>
        <w:tc>
          <w:tcPr>
            <w:tcW w:w="4982" w:type="dxa"/>
            <w:tcBorders>
              <w:bottom w:val="nil"/>
            </w:tcBorders>
          </w:tcPr>
          <w:p w:rsidR="00D642A8" w:rsidRPr="00F1799B" w:rsidRDefault="00D642A8" w:rsidP="00F1799B">
            <w:pPr>
              <w:autoSpaceDE w:val="0"/>
              <w:autoSpaceDN w:val="0"/>
              <w:adjustRightInd w:val="0"/>
              <w:ind w:right="60"/>
              <w:rPr>
                <w:rFonts w:ascii="Arial" w:hAnsi="Arial" w:cs="Arial"/>
                <w:color w:val="000000"/>
                <w:sz w:val="20"/>
                <w:szCs w:val="20"/>
              </w:rPr>
            </w:pPr>
            <w:r w:rsidRPr="00F1799B">
              <w:rPr>
                <w:rFonts w:ascii="Arial" w:hAnsi="Arial" w:cs="Arial"/>
                <w:sz w:val="20"/>
                <w:szCs w:val="20"/>
              </w:rPr>
              <w:t>Umur Pubertas (tahun)</w:t>
            </w:r>
          </w:p>
        </w:tc>
        <w:tc>
          <w:tcPr>
            <w:tcW w:w="1456" w:type="dxa"/>
            <w:tcBorders>
              <w:bottom w:val="nil"/>
            </w:tcBorders>
            <w:vAlign w:val="center"/>
          </w:tcPr>
          <w:p w:rsidR="00D642A8" w:rsidRPr="00F1799B" w:rsidRDefault="00D642A8" w:rsidP="00F1799B">
            <w:pPr>
              <w:jc w:val="center"/>
              <w:rPr>
                <w:rFonts w:ascii="Arial" w:hAnsi="Arial" w:cs="Arial"/>
                <w:color w:val="000000"/>
                <w:sz w:val="20"/>
                <w:szCs w:val="20"/>
              </w:rPr>
            </w:pPr>
            <w:r w:rsidRPr="00F1799B">
              <w:rPr>
                <w:rFonts w:ascii="Arial" w:hAnsi="Arial" w:cs="Arial"/>
                <w:color w:val="000000"/>
                <w:sz w:val="20"/>
                <w:szCs w:val="20"/>
              </w:rPr>
              <w:t>2,60±0,49</w:t>
            </w:r>
          </w:p>
        </w:tc>
        <w:tc>
          <w:tcPr>
            <w:tcW w:w="1516" w:type="dxa"/>
            <w:tcBorders>
              <w:bottom w:val="nil"/>
            </w:tcBorders>
            <w:vAlign w:val="center"/>
          </w:tcPr>
          <w:p w:rsidR="00D642A8" w:rsidRPr="00F1799B" w:rsidRDefault="00D642A8" w:rsidP="00F1799B">
            <w:pPr>
              <w:pStyle w:val="Default"/>
              <w:jc w:val="center"/>
              <w:rPr>
                <w:rFonts w:ascii="Arial" w:hAnsi="Arial" w:cs="Arial"/>
                <w:sz w:val="20"/>
                <w:szCs w:val="20"/>
              </w:rPr>
            </w:pPr>
            <w:r w:rsidRPr="00F1799B">
              <w:rPr>
                <w:rFonts w:ascii="Arial" w:hAnsi="Arial" w:cs="Arial"/>
                <w:sz w:val="20"/>
                <w:szCs w:val="20"/>
              </w:rPr>
              <w:t>2–3</w:t>
            </w:r>
            <w:r w:rsidRPr="00F1799B">
              <w:rPr>
                <w:rFonts w:ascii="Arial" w:hAnsi="Arial" w:cs="Arial"/>
                <w:sz w:val="20"/>
                <w:szCs w:val="20"/>
                <w:vertAlign w:val="superscript"/>
              </w:rPr>
              <w:t>1</w:t>
            </w:r>
          </w:p>
        </w:tc>
      </w:tr>
      <w:tr w:rsidR="00D642A8" w:rsidRPr="00F1799B" w:rsidTr="00D642A8">
        <w:trPr>
          <w:jc w:val="center"/>
        </w:trPr>
        <w:tc>
          <w:tcPr>
            <w:tcW w:w="4982" w:type="dxa"/>
            <w:tcBorders>
              <w:top w:val="nil"/>
              <w:bottom w:val="nil"/>
            </w:tcBorders>
          </w:tcPr>
          <w:p w:rsidR="00D642A8" w:rsidRPr="00F1799B" w:rsidRDefault="00D642A8" w:rsidP="00F1799B">
            <w:pPr>
              <w:autoSpaceDE w:val="0"/>
              <w:autoSpaceDN w:val="0"/>
              <w:adjustRightInd w:val="0"/>
              <w:ind w:right="60"/>
              <w:rPr>
                <w:rFonts w:ascii="Arial" w:hAnsi="Arial" w:cs="Arial"/>
                <w:sz w:val="20"/>
                <w:szCs w:val="20"/>
              </w:rPr>
            </w:pPr>
            <w:r w:rsidRPr="00F1799B">
              <w:rPr>
                <w:rFonts w:ascii="Arial" w:hAnsi="Arial" w:cs="Arial"/>
                <w:sz w:val="20"/>
                <w:szCs w:val="20"/>
              </w:rPr>
              <w:t>Lama Birahi (hari)</w:t>
            </w:r>
          </w:p>
        </w:tc>
        <w:tc>
          <w:tcPr>
            <w:tcW w:w="1456" w:type="dxa"/>
            <w:tcBorders>
              <w:top w:val="nil"/>
              <w:bottom w:val="nil"/>
            </w:tcBorders>
            <w:vAlign w:val="center"/>
          </w:tcPr>
          <w:p w:rsidR="00D642A8" w:rsidRPr="00F1799B" w:rsidRDefault="00D642A8" w:rsidP="00F1799B">
            <w:pPr>
              <w:jc w:val="center"/>
              <w:rPr>
                <w:rFonts w:ascii="Arial" w:hAnsi="Arial" w:cs="Arial"/>
                <w:color w:val="000000"/>
                <w:sz w:val="20"/>
                <w:szCs w:val="20"/>
              </w:rPr>
            </w:pPr>
            <w:r w:rsidRPr="00F1799B">
              <w:rPr>
                <w:rFonts w:ascii="Arial" w:hAnsi="Arial" w:cs="Arial"/>
                <w:color w:val="000000"/>
                <w:sz w:val="20"/>
                <w:szCs w:val="20"/>
              </w:rPr>
              <w:t>1,5±0,50</w:t>
            </w:r>
          </w:p>
        </w:tc>
        <w:tc>
          <w:tcPr>
            <w:tcW w:w="1516" w:type="dxa"/>
            <w:tcBorders>
              <w:top w:val="nil"/>
              <w:bottom w:val="nil"/>
            </w:tcBorders>
            <w:vAlign w:val="center"/>
          </w:tcPr>
          <w:p w:rsidR="00D642A8" w:rsidRPr="00F1799B" w:rsidRDefault="00D642A8" w:rsidP="00F1799B">
            <w:pPr>
              <w:pStyle w:val="Default"/>
              <w:jc w:val="center"/>
              <w:rPr>
                <w:rFonts w:ascii="Arial" w:hAnsi="Arial" w:cs="Arial"/>
                <w:sz w:val="20"/>
                <w:szCs w:val="20"/>
              </w:rPr>
            </w:pPr>
            <w:r w:rsidRPr="00F1799B">
              <w:rPr>
                <w:rFonts w:ascii="Arial" w:hAnsi="Arial" w:cs="Arial"/>
                <w:sz w:val="20"/>
                <w:szCs w:val="20"/>
              </w:rPr>
              <w:t xml:space="preserve">1,5 </w:t>
            </w:r>
            <w:r w:rsidRPr="00F1799B">
              <w:rPr>
                <w:rFonts w:ascii="Arial" w:hAnsi="Arial" w:cs="Arial"/>
                <w:sz w:val="20"/>
                <w:szCs w:val="20"/>
                <w:vertAlign w:val="superscript"/>
              </w:rPr>
              <w:t>1</w:t>
            </w:r>
          </w:p>
        </w:tc>
      </w:tr>
      <w:tr w:rsidR="00D642A8" w:rsidRPr="00F1799B" w:rsidTr="00D642A8">
        <w:trPr>
          <w:jc w:val="center"/>
        </w:trPr>
        <w:tc>
          <w:tcPr>
            <w:tcW w:w="4982" w:type="dxa"/>
            <w:tcBorders>
              <w:top w:val="nil"/>
              <w:bottom w:val="nil"/>
            </w:tcBorders>
          </w:tcPr>
          <w:p w:rsidR="00D642A8" w:rsidRPr="00F1799B" w:rsidRDefault="00D642A8" w:rsidP="00F1799B">
            <w:pPr>
              <w:autoSpaceDE w:val="0"/>
              <w:autoSpaceDN w:val="0"/>
              <w:adjustRightInd w:val="0"/>
              <w:ind w:right="60"/>
              <w:rPr>
                <w:rFonts w:ascii="Arial" w:hAnsi="Arial" w:cs="Arial"/>
                <w:sz w:val="20"/>
                <w:szCs w:val="20"/>
              </w:rPr>
            </w:pPr>
            <w:r w:rsidRPr="00F1799B">
              <w:rPr>
                <w:rFonts w:ascii="Arial" w:hAnsi="Arial" w:cs="Arial"/>
                <w:sz w:val="20"/>
                <w:szCs w:val="20"/>
              </w:rPr>
              <w:t>Umur Kawin Pertama (tahun)</w:t>
            </w:r>
          </w:p>
        </w:tc>
        <w:tc>
          <w:tcPr>
            <w:tcW w:w="1456" w:type="dxa"/>
            <w:tcBorders>
              <w:top w:val="nil"/>
              <w:bottom w:val="nil"/>
            </w:tcBorders>
            <w:vAlign w:val="center"/>
          </w:tcPr>
          <w:p w:rsidR="00D642A8" w:rsidRPr="00F1799B" w:rsidRDefault="00D642A8" w:rsidP="00F1799B">
            <w:pPr>
              <w:autoSpaceDE w:val="0"/>
              <w:autoSpaceDN w:val="0"/>
              <w:adjustRightInd w:val="0"/>
              <w:ind w:left="60" w:right="60"/>
              <w:jc w:val="center"/>
              <w:rPr>
                <w:rFonts w:ascii="Arial" w:hAnsi="Arial" w:cs="Arial"/>
                <w:color w:val="000000"/>
                <w:sz w:val="20"/>
                <w:szCs w:val="20"/>
              </w:rPr>
            </w:pPr>
            <w:r w:rsidRPr="00F1799B">
              <w:rPr>
                <w:rFonts w:ascii="Arial" w:hAnsi="Arial" w:cs="Arial"/>
                <w:color w:val="000000"/>
                <w:sz w:val="20"/>
                <w:szCs w:val="20"/>
              </w:rPr>
              <w:t>3±0</w:t>
            </w:r>
          </w:p>
        </w:tc>
        <w:tc>
          <w:tcPr>
            <w:tcW w:w="1516" w:type="dxa"/>
            <w:tcBorders>
              <w:top w:val="nil"/>
              <w:bottom w:val="nil"/>
            </w:tcBorders>
            <w:vAlign w:val="center"/>
          </w:tcPr>
          <w:p w:rsidR="00D642A8" w:rsidRPr="00F1799B" w:rsidRDefault="00D642A8" w:rsidP="00F1799B">
            <w:pPr>
              <w:autoSpaceDE w:val="0"/>
              <w:autoSpaceDN w:val="0"/>
              <w:adjustRightInd w:val="0"/>
              <w:ind w:left="60" w:right="60"/>
              <w:jc w:val="center"/>
              <w:rPr>
                <w:rFonts w:ascii="Arial" w:hAnsi="Arial" w:cs="Arial"/>
                <w:color w:val="000000"/>
                <w:sz w:val="20"/>
                <w:szCs w:val="20"/>
              </w:rPr>
            </w:pPr>
            <w:r w:rsidRPr="00F1799B">
              <w:rPr>
                <w:rFonts w:ascii="Arial" w:hAnsi="Arial" w:cs="Arial"/>
                <w:sz w:val="20"/>
                <w:szCs w:val="20"/>
              </w:rPr>
              <w:t xml:space="preserve">2,5–3 </w:t>
            </w:r>
            <w:r w:rsidRPr="00F1799B">
              <w:rPr>
                <w:rFonts w:ascii="Arial" w:hAnsi="Arial" w:cs="Arial"/>
                <w:sz w:val="20"/>
                <w:szCs w:val="20"/>
                <w:vertAlign w:val="superscript"/>
              </w:rPr>
              <w:t>1</w:t>
            </w:r>
            <w:r w:rsidRPr="00F1799B">
              <w:rPr>
                <w:rFonts w:ascii="Arial" w:hAnsi="Arial" w:cs="Arial"/>
                <w:sz w:val="20"/>
                <w:szCs w:val="20"/>
              </w:rPr>
              <w:t xml:space="preserve"> </w:t>
            </w:r>
          </w:p>
        </w:tc>
      </w:tr>
      <w:tr w:rsidR="00D642A8" w:rsidRPr="00F1799B" w:rsidTr="00D642A8">
        <w:trPr>
          <w:jc w:val="center"/>
        </w:trPr>
        <w:tc>
          <w:tcPr>
            <w:tcW w:w="4982" w:type="dxa"/>
            <w:tcBorders>
              <w:top w:val="nil"/>
              <w:bottom w:val="nil"/>
            </w:tcBorders>
          </w:tcPr>
          <w:p w:rsidR="00D642A8" w:rsidRPr="00F1799B" w:rsidRDefault="00D642A8" w:rsidP="00F1799B">
            <w:pPr>
              <w:rPr>
                <w:rFonts w:ascii="Arial" w:hAnsi="Arial" w:cs="Arial"/>
                <w:bCs/>
                <w:color w:val="000000"/>
                <w:sz w:val="20"/>
                <w:szCs w:val="20"/>
              </w:rPr>
            </w:pPr>
            <w:r w:rsidRPr="00F1799B">
              <w:rPr>
                <w:rFonts w:ascii="Arial" w:hAnsi="Arial" w:cs="Arial"/>
                <w:bCs/>
                <w:color w:val="000000"/>
                <w:sz w:val="20"/>
                <w:szCs w:val="20"/>
              </w:rPr>
              <w:t>Lama bunting (bulan)</w:t>
            </w:r>
          </w:p>
        </w:tc>
        <w:tc>
          <w:tcPr>
            <w:tcW w:w="1456" w:type="dxa"/>
            <w:tcBorders>
              <w:top w:val="nil"/>
              <w:bottom w:val="nil"/>
            </w:tcBorders>
            <w:vAlign w:val="center"/>
          </w:tcPr>
          <w:p w:rsidR="00D642A8" w:rsidRPr="00F1799B" w:rsidRDefault="00D642A8" w:rsidP="00F1799B">
            <w:pPr>
              <w:jc w:val="center"/>
              <w:rPr>
                <w:rFonts w:ascii="Arial" w:hAnsi="Arial" w:cs="Arial"/>
                <w:color w:val="000000"/>
                <w:sz w:val="20"/>
                <w:szCs w:val="20"/>
              </w:rPr>
            </w:pPr>
            <w:r w:rsidRPr="00F1799B">
              <w:rPr>
                <w:rFonts w:ascii="Arial" w:hAnsi="Arial" w:cs="Arial"/>
                <w:color w:val="000000"/>
                <w:sz w:val="20"/>
                <w:szCs w:val="20"/>
              </w:rPr>
              <w:t>10,3±0,48</w:t>
            </w:r>
          </w:p>
        </w:tc>
        <w:tc>
          <w:tcPr>
            <w:tcW w:w="1516" w:type="dxa"/>
            <w:tcBorders>
              <w:top w:val="nil"/>
              <w:bottom w:val="nil"/>
            </w:tcBorders>
            <w:vAlign w:val="center"/>
          </w:tcPr>
          <w:p w:rsidR="00D642A8" w:rsidRPr="00F1799B" w:rsidRDefault="00D642A8" w:rsidP="00F1799B">
            <w:pPr>
              <w:jc w:val="center"/>
              <w:rPr>
                <w:rFonts w:ascii="Arial" w:hAnsi="Arial" w:cs="Arial"/>
                <w:color w:val="000000"/>
                <w:sz w:val="20"/>
                <w:szCs w:val="20"/>
              </w:rPr>
            </w:pPr>
            <w:r w:rsidRPr="00F1799B">
              <w:rPr>
                <w:rFonts w:ascii="Arial" w:hAnsi="Arial" w:cs="Arial"/>
                <w:sz w:val="20"/>
                <w:szCs w:val="20"/>
              </w:rPr>
              <w:t xml:space="preserve">10,33–10,5 </w:t>
            </w:r>
            <w:r w:rsidRPr="00F1799B">
              <w:rPr>
                <w:rFonts w:ascii="Arial" w:hAnsi="Arial" w:cs="Arial"/>
                <w:sz w:val="20"/>
                <w:szCs w:val="20"/>
                <w:vertAlign w:val="superscript"/>
              </w:rPr>
              <w:t>2</w:t>
            </w:r>
          </w:p>
        </w:tc>
      </w:tr>
      <w:tr w:rsidR="00D642A8" w:rsidRPr="00F1799B" w:rsidTr="00D642A8">
        <w:trPr>
          <w:jc w:val="center"/>
        </w:trPr>
        <w:tc>
          <w:tcPr>
            <w:tcW w:w="4982" w:type="dxa"/>
            <w:tcBorders>
              <w:top w:val="nil"/>
              <w:bottom w:val="nil"/>
            </w:tcBorders>
          </w:tcPr>
          <w:p w:rsidR="00D642A8" w:rsidRPr="00F1799B" w:rsidRDefault="00D642A8" w:rsidP="00F1799B">
            <w:pPr>
              <w:rPr>
                <w:rFonts w:ascii="Arial" w:hAnsi="Arial" w:cs="Arial"/>
                <w:bCs/>
                <w:sz w:val="20"/>
                <w:szCs w:val="20"/>
              </w:rPr>
            </w:pPr>
            <w:r w:rsidRPr="00F1799B">
              <w:rPr>
                <w:rFonts w:ascii="Arial" w:hAnsi="Arial" w:cs="Arial"/>
                <w:bCs/>
                <w:i/>
                <w:sz w:val="20"/>
                <w:szCs w:val="20"/>
              </w:rPr>
              <w:t xml:space="preserve">Calf Crop </w:t>
            </w:r>
            <w:r w:rsidRPr="00F1799B">
              <w:rPr>
                <w:rFonts w:ascii="Arial" w:hAnsi="Arial" w:cs="Arial"/>
                <w:bCs/>
                <w:sz w:val="20"/>
                <w:szCs w:val="20"/>
              </w:rPr>
              <w:t>(%)</w:t>
            </w:r>
          </w:p>
        </w:tc>
        <w:tc>
          <w:tcPr>
            <w:tcW w:w="1456" w:type="dxa"/>
            <w:tcBorders>
              <w:top w:val="nil"/>
              <w:bottom w:val="nil"/>
            </w:tcBorders>
            <w:vAlign w:val="center"/>
          </w:tcPr>
          <w:p w:rsidR="00D642A8" w:rsidRPr="00F1799B" w:rsidRDefault="00D642A8" w:rsidP="00F1799B">
            <w:pPr>
              <w:jc w:val="center"/>
              <w:rPr>
                <w:rFonts w:ascii="Arial" w:hAnsi="Arial" w:cs="Arial"/>
                <w:color w:val="000000"/>
                <w:sz w:val="20"/>
                <w:szCs w:val="20"/>
              </w:rPr>
            </w:pPr>
            <w:r w:rsidRPr="00F1799B">
              <w:rPr>
                <w:rFonts w:ascii="Arial" w:hAnsi="Arial" w:cs="Arial"/>
                <w:color w:val="000000"/>
                <w:sz w:val="20"/>
                <w:szCs w:val="20"/>
              </w:rPr>
              <w:t>74%±0,44</w:t>
            </w:r>
          </w:p>
        </w:tc>
        <w:tc>
          <w:tcPr>
            <w:tcW w:w="1516" w:type="dxa"/>
            <w:tcBorders>
              <w:top w:val="nil"/>
              <w:bottom w:val="nil"/>
            </w:tcBorders>
            <w:vAlign w:val="center"/>
          </w:tcPr>
          <w:p w:rsidR="00D642A8" w:rsidRPr="00F1799B" w:rsidRDefault="00681365" w:rsidP="00F1799B">
            <w:pPr>
              <w:jc w:val="center"/>
              <w:rPr>
                <w:rFonts w:ascii="Arial" w:hAnsi="Arial" w:cs="Arial"/>
                <w:color w:val="000000"/>
                <w:sz w:val="20"/>
                <w:szCs w:val="20"/>
              </w:rPr>
            </w:pPr>
            <w:r w:rsidRPr="00F1799B">
              <w:rPr>
                <w:rFonts w:ascii="Arial" w:hAnsi="Arial" w:cs="Arial"/>
                <w:sz w:val="20"/>
                <w:szCs w:val="20"/>
              </w:rPr>
              <w:t>67</w:t>
            </w:r>
            <w:r w:rsidR="00D642A8" w:rsidRPr="00F1799B">
              <w:rPr>
                <w:rFonts w:ascii="Arial" w:hAnsi="Arial" w:cs="Arial"/>
                <w:sz w:val="20"/>
                <w:szCs w:val="20"/>
              </w:rPr>
              <w:t>%</w:t>
            </w:r>
            <w:r w:rsidR="00D642A8" w:rsidRPr="00F1799B">
              <w:rPr>
                <w:rFonts w:ascii="Arial" w:hAnsi="Arial" w:cs="Arial"/>
                <w:sz w:val="20"/>
                <w:szCs w:val="20"/>
                <w:vertAlign w:val="superscript"/>
              </w:rPr>
              <w:t>3</w:t>
            </w:r>
          </w:p>
        </w:tc>
      </w:tr>
      <w:tr w:rsidR="00D642A8" w:rsidRPr="00F1799B" w:rsidTr="00D642A8">
        <w:trPr>
          <w:jc w:val="center"/>
        </w:trPr>
        <w:tc>
          <w:tcPr>
            <w:tcW w:w="4982" w:type="dxa"/>
            <w:tcBorders>
              <w:top w:val="nil"/>
              <w:bottom w:val="nil"/>
            </w:tcBorders>
          </w:tcPr>
          <w:p w:rsidR="00D642A8" w:rsidRPr="00F1799B" w:rsidRDefault="00D642A8" w:rsidP="00F1799B">
            <w:pPr>
              <w:rPr>
                <w:rFonts w:ascii="Arial" w:hAnsi="Arial" w:cs="Arial"/>
                <w:bCs/>
                <w:color w:val="000000"/>
                <w:sz w:val="20"/>
                <w:szCs w:val="20"/>
              </w:rPr>
            </w:pPr>
            <w:r w:rsidRPr="00F1799B">
              <w:rPr>
                <w:rFonts w:ascii="Arial" w:hAnsi="Arial" w:cs="Arial"/>
                <w:bCs/>
                <w:color w:val="000000"/>
                <w:sz w:val="20"/>
                <w:szCs w:val="20"/>
              </w:rPr>
              <w:t>Birahi Setelah Melahirkan (bulan)</w:t>
            </w:r>
          </w:p>
        </w:tc>
        <w:tc>
          <w:tcPr>
            <w:tcW w:w="1456" w:type="dxa"/>
            <w:tcBorders>
              <w:top w:val="nil"/>
              <w:bottom w:val="nil"/>
            </w:tcBorders>
            <w:vAlign w:val="center"/>
          </w:tcPr>
          <w:p w:rsidR="00D642A8" w:rsidRPr="00F1799B" w:rsidRDefault="00D642A8" w:rsidP="00F1799B">
            <w:pPr>
              <w:jc w:val="center"/>
              <w:rPr>
                <w:rFonts w:ascii="Arial" w:hAnsi="Arial" w:cs="Arial"/>
                <w:color w:val="000000"/>
                <w:sz w:val="20"/>
                <w:szCs w:val="20"/>
              </w:rPr>
            </w:pPr>
            <w:r w:rsidRPr="00F1799B">
              <w:rPr>
                <w:rFonts w:ascii="Arial" w:hAnsi="Arial" w:cs="Arial"/>
                <w:color w:val="000000"/>
                <w:sz w:val="20"/>
                <w:szCs w:val="20"/>
              </w:rPr>
              <w:t>4,21±0,05</w:t>
            </w:r>
          </w:p>
        </w:tc>
        <w:tc>
          <w:tcPr>
            <w:tcW w:w="1516" w:type="dxa"/>
            <w:tcBorders>
              <w:top w:val="nil"/>
              <w:bottom w:val="nil"/>
            </w:tcBorders>
            <w:vAlign w:val="center"/>
          </w:tcPr>
          <w:p w:rsidR="00D642A8" w:rsidRPr="00F1799B" w:rsidRDefault="00D642A8" w:rsidP="00F1799B">
            <w:pPr>
              <w:jc w:val="center"/>
              <w:rPr>
                <w:rFonts w:ascii="Arial" w:hAnsi="Arial" w:cs="Arial"/>
                <w:color w:val="000000"/>
                <w:sz w:val="20"/>
                <w:szCs w:val="20"/>
              </w:rPr>
            </w:pPr>
            <w:r w:rsidRPr="00F1799B">
              <w:rPr>
                <w:rFonts w:ascii="Arial" w:hAnsi="Arial" w:cs="Arial"/>
                <w:sz w:val="20"/>
                <w:szCs w:val="20"/>
              </w:rPr>
              <w:t>5,5</w:t>
            </w:r>
            <w:r w:rsidRPr="00F1799B">
              <w:rPr>
                <w:rFonts w:ascii="Arial" w:hAnsi="Arial" w:cs="Arial"/>
                <w:sz w:val="20"/>
                <w:szCs w:val="20"/>
                <w:vertAlign w:val="superscript"/>
              </w:rPr>
              <w:t>4</w:t>
            </w:r>
          </w:p>
        </w:tc>
      </w:tr>
      <w:tr w:rsidR="00D642A8" w:rsidRPr="00F1799B" w:rsidTr="00D642A8">
        <w:trPr>
          <w:jc w:val="center"/>
        </w:trPr>
        <w:tc>
          <w:tcPr>
            <w:tcW w:w="4982" w:type="dxa"/>
            <w:tcBorders>
              <w:top w:val="nil"/>
              <w:bottom w:val="nil"/>
            </w:tcBorders>
          </w:tcPr>
          <w:p w:rsidR="00D642A8" w:rsidRPr="00F1799B" w:rsidRDefault="00D642A8" w:rsidP="00F1799B">
            <w:pPr>
              <w:rPr>
                <w:rFonts w:ascii="Arial" w:hAnsi="Arial" w:cs="Arial"/>
                <w:bCs/>
                <w:color w:val="000000"/>
                <w:sz w:val="20"/>
                <w:szCs w:val="20"/>
              </w:rPr>
            </w:pPr>
            <w:r w:rsidRPr="00F1799B">
              <w:rPr>
                <w:rFonts w:ascii="Arial" w:hAnsi="Arial" w:cs="Arial"/>
                <w:bCs/>
                <w:color w:val="000000"/>
                <w:sz w:val="20"/>
                <w:szCs w:val="20"/>
              </w:rPr>
              <w:t>Intrval dikawinkan Pertama Setelah Beranak (bulan)</w:t>
            </w:r>
          </w:p>
        </w:tc>
        <w:tc>
          <w:tcPr>
            <w:tcW w:w="1456" w:type="dxa"/>
            <w:tcBorders>
              <w:top w:val="nil"/>
              <w:bottom w:val="nil"/>
            </w:tcBorders>
            <w:vAlign w:val="center"/>
          </w:tcPr>
          <w:p w:rsidR="00D642A8" w:rsidRPr="00F1799B" w:rsidRDefault="00D642A8" w:rsidP="00F1799B">
            <w:pPr>
              <w:jc w:val="center"/>
              <w:rPr>
                <w:rFonts w:ascii="Arial" w:hAnsi="Arial" w:cs="Arial"/>
                <w:color w:val="000000"/>
                <w:sz w:val="20"/>
                <w:szCs w:val="20"/>
              </w:rPr>
            </w:pPr>
            <w:r w:rsidRPr="00F1799B">
              <w:rPr>
                <w:rFonts w:ascii="Arial" w:hAnsi="Arial" w:cs="Arial"/>
                <w:color w:val="000000"/>
                <w:sz w:val="20"/>
                <w:szCs w:val="20"/>
              </w:rPr>
              <w:t>5,18±0,04</w:t>
            </w:r>
          </w:p>
        </w:tc>
        <w:tc>
          <w:tcPr>
            <w:tcW w:w="1516" w:type="dxa"/>
            <w:tcBorders>
              <w:top w:val="nil"/>
              <w:bottom w:val="nil"/>
            </w:tcBorders>
            <w:vAlign w:val="center"/>
          </w:tcPr>
          <w:p w:rsidR="00D642A8" w:rsidRPr="00F1799B" w:rsidRDefault="00D642A8" w:rsidP="00F1799B">
            <w:pPr>
              <w:pStyle w:val="Default"/>
              <w:jc w:val="center"/>
              <w:rPr>
                <w:rFonts w:ascii="Arial" w:hAnsi="Arial" w:cs="Arial"/>
                <w:sz w:val="20"/>
                <w:szCs w:val="20"/>
              </w:rPr>
            </w:pPr>
            <w:r w:rsidRPr="00F1799B">
              <w:rPr>
                <w:rFonts w:ascii="Arial" w:hAnsi="Arial" w:cs="Arial"/>
                <w:sz w:val="20"/>
                <w:szCs w:val="20"/>
              </w:rPr>
              <w:t xml:space="preserve">4.96 </w:t>
            </w:r>
            <w:r w:rsidRPr="00F1799B">
              <w:rPr>
                <w:rFonts w:ascii="Arial" w:hAnsi="Arial" w:cs="Arial"/>
                <w:sz w:val="20"/>
                <w:szCs w:val="20"/>
                <w:vertAlign w:val="superscript"/>
              </w:rPr>
              <w:t>5</w:t>
            </w:r>
          </w:p>
        </w:tc>
      </w:tr>
      <w:tr w:rsidR="00D642A8" w:rsidRPr="00F1799B" w:rsidTr="00D642A8">
        <w:trPr>
          <w:jc w:val="center"/>
        </w:trPr>
        <w:tc>
          <w:tcPr>
            <w:tcW w:w="4982" w:type="dxa"/>
            <w:tcBorders>
              <w:top w:val="nil"/>
            </w:tcBorders>
          </w:tcPr>
          <w:p w:rsidR="00D642A8" w:rsidRPr="00F1799B" w:rsidRDefault="00D642A8" w:rsidP="00F1799B">
            <w:pPr>
              <w:rPr>
                <w:rFonts w:ascii="Arial" w:hAnsi="Arial" w:cs="Arial"/>
                <w:bCs/>
                <w:color w:val="000000"/>
                <w:sz w:val="20"/>
                <w:szCs w:val="20"/>
              </w:rPr>
            </w:pPr>
            <w:r w:rsidRPr="00F1799B">
              <w:rPr>
                <w:rFonts w:ascii="Arial" w:hAnsi="Arial" w:cs="Arial"/>
                <w:bCs/>
                <w:i/>
                <w:color w:val="000000"/>
                <w:sz w:val="20"/>
                <w:szCs w:val="20"/>
              </w:rPr>
              <w:t>Calving Interval</w:t>
            </w:r>
            <w:r w:rsidRPr="00F1799B">
              <w:rPr>
                <w:rFonts w:ascii="Arial" w:hAnsi="Arial" w:cs="Arial"/>
                <w:bCs/>
                <w:color w:val="000000"/>
                <w:sz w:val="20"/>
                <w:szCs w:val="20"/>
              </w:rPr>
              <w:t xml:space="preserve"> (tahun)</w:t>
            </w:r>
          </w:p>
        </w:tc>
        <w:tc>
          <w:tcPr>
            <w:tcW w:w="1456" w:type="dxa"/>
            <w:tcBorders>
              <w:top w:val="nil"/>
            </w:tcBorders>
            <w:vAlign w:val="center"/>
          </w:tcPr>
          <w:p w:rsidR="00D642A8" w:rsidRPr="00F1799B" w:rsidRDefault="00681365" w:rsidP="00F1799B">
            <w:pPr>
              <w:jc w:val="center"/>
              <w:rPr>
                <w:rFonts w:ascii="Arial" w:hAnsi="Arial" w:cs="Arial"/>
                <w:color w:val="000000"/>
                <w:sz w:val="20"/>
                <w:szCs w:val="20"/>
              </w:rPr>
            </w:pPr>
            <w:r w:rsidRPr="00F1799B">
              <w:rPr>
                <w:rFonts w:ascii="Arial" w:hAnsi="Arial" w:cs="Arial"/>
                <w:color w:val="000000"/>
                <w:sz w:val="20"/>
                <w:szCs w:val="20"/>
              </w:rPr>
              <w:t>1</w:t>
            </w:r>
            <w:r w:rsidRPr="00F1799B">
              <w:rPr>
                <w:rFonts w:ascii="Arial" w:hAnsi="Arial" w:cs="Arial"/>
                <w:color w:val="000000"/>
                <w:sz w:val="20"/>
                <w:szCs w:val="20"/>
                <w:lang w:val="en-GB"/>
              </w:rPr>
              <w:t>,</w:t>
            </w:r>
            <w:r w:rsidR="00D642A8" w:rsidRPr="00F1799B">
              <w:rPr>
                <w:rFonts w:ascii="Arial" w:hAnsi="Arial" w:cs="Arial"/>
                <w:color w:val="000000"/>
                <w:sz w:val="20"/>
                <w:szCs w:val="20"/>
              </w:rPr>
              <w:t>55±0,13</w:t>
            </w:r>
          </w:p>
        </w:tc>
        <w:tc>
          <w:tcPr>
            <w:tcW w:w="1516" w:type="dxa"/>
            <w:tcBorders>
              <w:top w:val="nil"/>
            </w:tcBorders>
            <w:vAlign w:val="center"/>
          </w:tcPr>
          <w:p w:rsidR="00D642A8" w:rsidRPr="00F1799B" w:rsidRDefault="00D642A8" w:rsidP="00F1799B">
            <w:pPr>
              <w:jc w:val="center"/>
              <w:rPr>
                <w:rFonts w:ascii="Arial" w:hAnsi="Arial" w:cs="Arial"/>
                <w:color w:val="000000"/>
                <w:sz w:val="20"/>
                <w:szCs w:val="20"/>
              </w:rPr>
            </w:pPr>
            <w:r w:rsidRPr="00F1799B">
              <w:rPr>
                <w:rFonts w:ascii="Arial" w:hAnsi="Arial" w:cs="Arial"/>
                <w:sz w:val="20"/>
                <w:szCs w:val="20"/>
              </w:rPr>
              <w:t xml:space="preserve">1,5 </w:t>
            </w:r>
            <w:r w:rsidRPr="00F1799B">
              <w:rPr>
                <w:rFonts w:ascii="Arial" w:hAnsi="Arial" w:cs="Arial"/>
                <w:sz w:val="20"/>
                <w:szCs w:val="20"/>
                <w:vertAlign w:val="superscript"/>
              </w:rPr>
              <w:t>6</w:t>
            </w:r>
          </w:p>
        </w:tc>
      </w:tr>
    </w:tbl>
    <w:p w:rsidR="00D642A8" w:rsidRPr="00837AD1" w:rsidRDefault="00D642A8" w:rsidP="00837AD1">
      <w:pPr>
        <w:spacing w:line="240" w:lineRule="auto"/>
        <w:jc w:val="center"/>
        <w:rPr>
          <w:rFonts w:ascii="Arial" w:hAnsi="Arial" w:cs="Arial"/>
          <w:sz w:val="18"/>
          <w:szCs w:val="18"/>
        </w:rPr>
      </w:pPr>
      <w:r w:rsidRPr="00837AD1">
        <w:rPr>
          <w:rFonts w:ascii="Arial" w:hAnsi="Arial" w:cs="Arial"/>
          <w:sz w:val="18"/>
          <w:szCs w:val="18"/>
        </w:rPr>
        <w:t xml:space="preserve">Rohaeni </w:t>
      </w:r>
      <w:r w:rsidRPr="00837AD1">
        <w:rPr>
          <w:rFonts w:ascii="Arial" w:hAnsi="Arial" w:cs="Arial"/>
          <w:i/>
          <w:iCs/>
          <w:sz w:val="18"/>
          <w:szCs w:val="18"/>
        </w:rPr>
        <w:t xml:space="preserve">et al. </w:t>
      </w:r>
      <w:r w:rsidRPr="00837AD1">
        <w:rPr>
          <w:rFonts w:ascii="Arial" w:hAnsi="Arial" w:cs="Arial"/>
          <w:sz w:val="18"/>
          <w:szCs w:val="18"/>
        </w:rPr>
        <w:t>(2008)</w:t>
      </w:r>
      <w:r w:rsidRPr="00837AD1">
        <w:rPr>
          <w:rFonts w:ascii="Arial" w:hAnsi="Arial" w:cs="Arial"/>
          <w:sz w:val="18"/>
          <w:szCs w:val="18"/>
          <w:vertAlign w:val="superscript"/>
        </w:rPr>
        <w:t>1</w:t>
      </w:r>
      <w:r w:rsidRPr="00837AD1">
        <w:rPr>
          <w:rFonts w:ascii="Arial" w:hAnsi="Arial" w:cs="Arial"/>
          <w:sz w:val="18"/>
          <w:szCs w:val="18"/>
        </w:rPr>
        <w:t>; Toelihere (1981)</w:t>
      </w:r>
      <w:r w:rsidRPr="00837AD1">
        <w:rPr>
          <w:rFonts w:ascii="Arial" w:hAnsi="Arial" w:cs="Arial"/>
          <w:sz w:val="18"/>
          <w:szCs w:val="18"/>
          <w:vertAlign w:val="superscript"/>
        </w:rPr>
        <w:t>2</w:t>
      </w:r>
      <w:r w:rsidR="00681365" w:rsidRPr="00837AD1">
        <w:rPr>
          <w:rFonts w:ascii="Arial" w:hAnsi="Arial" w:cs="Arial"/>
          <w:sz w:val="18"/>
          <w:szCs w:val="18"/>
        </w:rPr>
        <w:t>; Komariah</w:t>
      </w:r>
      <w:r w:rsidRPr="00837AD1">
        <w:rPr>
          <w:rFonts w:ascii="Arial" w:hAnsi="Arial" w:cs="Arial"/>
          <w:i/>
          <w:iCs/>
          <w:sz w:val="18"/>
          <w:szCs w:val="18"/>
        </w:rPr>
        <w:t xml:space="preserve">. </w:t>
      </w:r>
      <w:r w:rsidR="00681365" w:rsidRPr="00837AD1">
        <w:rPr>
          <w:rFonts w:ascii="Arial" w:hAnsi="Arial" w:cs="Arial"/>
          <w:sz w:val="18"/>
          <w:szCs w:val="18"/>
        </w:rPr>
        <w:t>(2014</w:t>
      </w:r>
      <w:r w:rsidRPr="00837AD1">
        <w:rPr>
          <w:rFonts w:ascii="Arial" w:hAnsi="Arial" w:cs="Arial"/>
          <w:sz w:val="18"/>
          <w:szCs w:val="18"/>
        </w:rPr>
        <w:t>)</w:t>
      </w:r>
      <w:r w:rsidRPr="00837AD1">
        <w:rPr>
          <w:rFonts w:ascii="Arial" w:hAnsi="Arial" w:cs="Arial"/>
          <w:sz w:val="18"/>
          <w:szCs w:val="18"/>
          <w:vertAlign w:val="superscript"/>
        </w:rPr>
        <w:t>3</w:t>
      </w:r>
      <w:r w:rsidRPr="00837AD1">
        <w:rPr>
          <w:rFonts w:ascii="Arial" w:hAnsi="Arial" w:cs="Arial"/>
          <w:sz w:val="18"/>
          <w:szCs w:val="18"/>
        </w:rPr>
        <w:t>; Komariah (2016)</w:t>
      </w:r>
      <w:r w:rsidRPr="00837AD1">
        <w:rPr>
          <w:rFonts w:ascii="Arial" w:hAnsi="Arial" w:cs="Arial"/>
          <w:sz w:val="18"/>
          <w:szCs w:val="18"/>
          <w:vertAlign w:val="superscript"/>
        </w:rPr>
        <w:t>4</w:t>
      </w:r>
      <w:r w:rsidRPr="00837AD1">
        <w:rPr>
          <w:rFonts w:ascii="Arial" w:hAnsi="Arial" w:cs="Arial"/>
          <w:sz w:val="18"/>
          <w:szCs w:val="18"/>
        </w:rPr>
        <w:t>;  Putu (2003)</w:t>
      </w:r>
      <w:r w:rsidRPr="00837AD1">
        <w:rPr>
          <w:rFonts w:ascii="Arial" w:hAnsi="Arial" w:cs="Arial"/>
          <w:sz w:val="18"/>
          <w:szCs w:val="18"/>
          <w:vertAlign w:val="superscript"/>
        </w:rPr>
        <w:t>5</w:t>
      </w:r>
      <w:r w:rsidRPr="00837AD1">
        <w:rPr>
          <w:rFonts w:ascii="Arial" w:hAnsi="Arial" w:cs="Arial"/>
          <w:sz w:val="18"/>
          <w:szCs w:val="18"/>
        </w:rPr>
        <w:t>; Guzman (1980)</w:t>
      </w:r>
      <w:r w:rsidRPr="00837AD1">
        <w:rPr>
          <w:rFonts w:ascii="Arial" w:hAnsi="Arial" w:cs="Arial"/>
          <w:sz w:val="18"/>
          <w:szCs w:val="18"/>
          <w:vertAlign w:val="superscript"/>
        </w:rPr>
        <w:t>6</w:t>
      </w:r>
      <w:r w:rsidRPr="00837AD1">
        <w:rPr>
          <w:rFonts w:ascii="Arial" w:hAnsi="Arial" w:cs="Arial"/>
          <w:sz w:val="18"/>
          <w:szCs w:val="18"/>
        </w:rPr>
        <w:t>.</w:t>
      </w:r>
    </w:p>
    <w:p w:rsidR="00837AD1" w:rsidRDefault="00837AD1" w:rsidP="00837AD1">
      <w:pPr>
        <w:spacing w:after="0" w:line="240" w:lineRule="auto"/>
        <w:jc w:val="both"/>
        <w:rPr>
          <w:rFonts w:ascii="Arial" w:hAnsi="Arial" w:cs="Arial"/>
          <w:sz w:val="20"/>
          <w:szCs w:val="20"/>
        </w:rPr>
        <w:sectPr w:rsidR="00837AD1" w:rsidSect="00F1799B">
          <w:type w:val="continuous"/>
          <w:pgSz w:w="11906" w:h="16838"/>
          <w:pgMar w:top="1440" w:right="1080" w:bottom="1440" w:left="1080" w:header="708" w:footer="708" w:gutter="0"/>
          <w:pgNumType w:start="23" w:chapStyle="1"/>
          <w:cols w:space="708"/>
          <w:docGrid w:linePitch="360"/>
        </w:sectPr>
      </w:pPr>
    </w:p>
    <w:p w:rsidR="00D642A8" w:rsidRPr="00837AD1" w:rsidRDefault="00D642A8" w:rsidP="00837AD1">
      <w:pPr>
        <w:spacing w:after="0" w:line="240" w:lineRule="auto"/>
        <w:jc w:val="both"/>
        <w:rPr>
          <w:rFonts w:ascii="Arial" w:hAnsi="Arial" w:cs="Arial"/>
          <w:sz w:val="20"/>
          <w:szCs w:val="20"/>
        </w:rPr>
      </w:pPr>
    </w:p>
    <w:p w:rsidR="00D642A8" w:rsidRPr="00837AD1" w:rsidRDefault="00D642A8" w:rsidP="00837AD1">
      <w:pPr>
        <w:pStyle w:val="ListParagraph"/>
        <w:numPr>
          <w:ilvl w:val="0"/>
          <w:numId w:val="14"/>
        </w:numPr>
        <w:spacing w:after="0" w:line="240" w:lineRule="auto"/>
        <w:jc w:val="both"/>
        <w:rPr>
          <w:rFonts w:ascii="Arial" w:hAnsi="Arial" w:cs="Arial"/>
          <w:b/>
          <w:sz w:val="20"/>
          <w:szCs w:val="20"/>
        </w:rPr>
      </w:pPr>
      <w:r w:rsidRPr="00837AD1">
        <w:rPr>
          <w:rFonts w:ascii="Arial" w:hAnsi="Arial" w:cs="Arial"/>
          <w:b/>
          <w:sz w:val="20"/>
          <w:szCs w:val="20"/>
        </w:rPr>
        <w:t xml:space="preserve">Pubertas </w:t>
      </w:r>
    </w:p>
    <w:p w:rsidR="00D642A8" w:rsidRPr="00837AD1" w:rsidRDefault="00D642A8" w:rsidP="00837AD1">
      <w:pPr>
        <w:pStyle w:val="ListParagraph"/>
        <w:spacing w:after="0" w:line="240" w:lineRule="auto"/>
        <w:ind w:left="360"/>
        <w:jc w:val="both"/>
        <w:rPr>
          <w:rFonts w:ascii="Arial" w:hAnsi="Arial" w:cs="Arial"/>
          <w:b/>
          <w:sz w:val="20"/>
          <w:szCs w:val="20"/>
        </w:rPr>
      </w:pPr>
    </w:p>
    <w:p w:rsidR="00D642A8" w:rsidRPr="00837AD1" w:rsidRDefault="00D642A8" w:rsidP="00837AD1">
      <w:pPr>
        <w:pStyle w:val="ListParagraph"/>
        <w:autoSpaceDE w:val="0"/>
        <w:autoSpaceDN w:val="0"/>
        <w:adjustRightInd w:val="0"/>
        <w:spacing w:after="0" w:line="240" w:lineRule="auto"/>
        <w:ind w:left="0" w:firstLine="720"/>
        <w:jc w:val="both"/>
        <w:rPr>
          <w:rFonts w:ascii="Arial" w:hAnsi="Arial" w:cs="Arial"/>
          <w:sz w:val="20"/>
          <w:szCs w:val="20"/>
        </w:rPr>
      </w:pPr>
      <w:r w:rsidRPr="00837AD1">
        <w:rPr>
          <w:rFonts w:ascii="Arial" w:hAnsi="Arial" w:cs="Arial"/>
          <w:sz w:val="20"/>
          <w:szCs w:val="20"/>
        </w:rPr>
        <w:t xml:space="preserve">Berdasarkan  pada hasil penelitian umur pubertas kerbau di Kabupaten Magelang rata rata 2,6 tahun. Pubertas terjadi karena dipengaruhi oleh faktor hewannya diantaranya, yaitu: umur, bobot badan, ras dan genetik. Beberapa faktor yang juga sangat berpengaruh ialah faktor lingkungan yaitu: suhu, musim dan iklim. Faktor lain yang mempunyai pengaruh besar terutama nutrisi dan pakan. Pubertas lebih awal akan menguntungkan karena dapat mengurangi masa tidak produktif dan memperpanjang masa hidup produktif ternak atau dewasa kelamin dapat didefinisikan sebagai umur atau waktu organ-organ reproduksi mulai berfungsi dan perkembangbiakan terjadi. </w:t>
      </w:r>
    </w:p>
    <w:p w:rsidR="00D642A8" w:rsidRPr="00837AD1" w:rsidRDefault="00D642A8" w:rsidP="00837AD1">
      <w:pPr>
        <w:pStyle w:val="ListParagraph"/>
        <w:autoSpaceDE w:val="0"/>
        <w:autoSpaceDN w:val="0"/>
        <w:adjustRightInd w:val="0"/>
        <w:spacing w:after="0" w:line="240" w:lineRule="auto"/>
        <w:ind w:left="0" w:firstLine="720"/>
        <w:jc w:val="both"/>
        <w:rPr>
          <w:rFonts w:ascii="Arial" w:hAnsi="Arial" w:cs="Arial"/>
          <w:sz w:val="20"/>
          <w:szCs w:val="20"/>
        </w:rPr>
      </w:pPr>
      <w:r w:rsidRPr="00837AD1">
        <w:rPr>
          <w:rFonts w:ascii="Arial" w:hAnsi="Arial" w:cs="Arial"/>
          <w:sz w:val="20"/>
          <w:szCs w:val="20"/>
        </w:rPr>
        <w:t xml:space="preserve">Pubertas pada hewan betina ditandai dengan terjadinya estrus dan ovulasi. Peningkatan genetik dapat terjadi lebih cepat karena selang generasi lebih pendek, apabila dilakukan seleksi dengan baik dan program seleksi yang efektif (Tomaszewska </w:t>
      </w:r>
      <w:r w:rsidRPr="00837AD1">
        <w:rPr>
          <w:rFonts w:ascii="Arial" w:hAnsi="Arial" w:cs="Arial"/>
          <w:i/>
          <w:sz w:val="20"/>
          <w:szCs w:val="20"/>
        </w:rPr>
        <w:t>at al</w:t>
      </w:r>
      <w:r w:rsidRPr="00837AD1">
        <w:rPr>
          <w:rFonts w:ascii="Arial" w:hAnsi="Arial" w:cs="Arial"/>
          <w:sz w:val="20"/>
          <w:szCs w:val="20"/>
        </w:rPr>
        <w:t xml:space="preserve">., l99l). Penelitian ini sesuai dengan Rohaeni </w:t>
      </w:r>
      <w:r w:rsidRPr="00837AD1">
        <w:rPr>
          <w:rFonts w:ascii="Arial" w:hAnsi="Arial" w:cs="Arial"/>
          <w:i/>
          <w:iCs/>
          <w:sz w:val="20"/>
          <w:szCs w:val="20"/>
        </w:rPr>
        <w:t xml:space="preserve">et al. </w:t>
      </w:r>
      <w:r w:rsidRPr="00837AD1">
        <w:rPr>
          <w:rFonts w:ascii="Arial" w:hAnsi="Arial" w:cs="Arial"/>
          <w:sz w:val="20"/>
          <w:szCs w:val="20"/>
        </w:rPr>
        <w:t xml:space="preserve">(2008) yang menyatakan bahwa umur pubertas atau umur birahi petama 2-3 tahun. </w:t>
      </w:r>
    </w:p>
    <w:p w:rsidR="00D642A8" w:rsidRPr="00837AD1" w:rsidRDefault="00D642A8" w:rsidP="00837AD1">
      <w:pPr>
        <w:spacing w:after="0" w:line="240" w:lineRule="auto"/>
        <w:jc w:val="both"/>
        <w:rPr>
          <w:rFonts w:ascii="Arial" w:hAnsi="Arial" w:cs="Arial"/>
          <w:b/>
          <w:sz w:val="20"/>
          <w:szCs w:val="20"/>
        </w:rPr>
      </w:pPr>
    </w:p>
    <w:p w:rsidR="00D642A8" w:rsidRPr="00837AD1" w:rsidRDefault="00D642A8" w:rsidP="00837AD1">
      <w:pPr>
        <w:pStyle w:val="ListParagraph"/>
        <w:numPr>
          <w:ilvl w:val="0"/>
          <w:numId w:val="14"/>
        </w:numPr>
        <w:spacing w:after="0" w:line="240" w:lineRule="auto"/>
        <w:jc w:val="both"/>
        <w:rPr>
          <w:rFonts w:ascii="Arial" w:hAnsi="Arial" w:cs="Arial"/>
          <w:b/>
          <w:sz w:val="20"/>
          <w:szCs w:val="20"/>
        </w:rPr>
      </w:pPr>
      <w:r w:rsidRPr="00837AD1">
        <w:rPr>
          <w:rFonts w:ascii="Arial" w:hAnsi="Arial" w:cs="Arial"/>
          <w:b/>
          <w:sz w:val="20"/>
          <w:szCs w:val="20"/>
        </w:rPr>
        <w:t>Lama birahi</w:t>
      </w:r>
    </w:p>
    <w:p w:rsidR="00D642A8" w:rsidRPr="00837AD1" w:rsidRDefault="00D642A8" w:rsidP="00837AD1">
      <w:pPr>
        <w:spacing w:after="0" w:line="240" w:lineRule="auto"/>
        <w:ind w:firstLine="720"/>
        <w:jc w:val="both"/>
        <w:rPr>
          <w:rFonts w:ascii="Arial" w:hAnsi="Arial" w:cs="Arial"/>
          <w:b/>
          <w:sz w:val="20"/>
          <w:szCs w:val="20"/>
        </w:rPr>
      </w:pPr>
      <w:r w:rsidRPr="00837AD1">
        <w:rPr>
          <w:rFonts w:ascii="Arial" w:hAnsi="Arial" w:cs="Arial"/>
          <w:sz w:val="20"/>
          <w:szCs w:val="20"/>
        </w:rPr>
        <w:t xml:space="preserve"> B</w:t>
      </w:r>
      <w:r w:rsidR="004623EC" w:rsidRPr="00837AD1">
        <w:rPr>
          <w:rFonts w:ascii="Arial" w:hAnsi="Arial" w:cs="Arial"/>
          <w:sz w:val="20"/>
          <w:szCs w:val="20"/>
        </w:rPr>
        <w:t>erdasarkan tabel 3</w:t>
      </w:r>
      <w:r w:rsidRPr="00837AD1">
        <w:rPr>
          <w:rFonts w:ascii="Arial" w:hAnsi="Arial" w:cs="Arial"/>
          <w:sz w:val="20"/>
          <w:szCs w:val="20"/>
        </w:rPr>
        <w:t xml:space="preserve"> rata rata lama birahi kerbau yang terdapat dikabupaten Magelang 1,5 hari. Lama birahi berkisar antara waktu betina mau menerima pejantan sampai penolakan terakhir. Diduga lama watu birahi dipengaruhi oleh genetik dan pakan kerbau. Williamson dan Payne (1993) menyatakan bahwa faktor yang paling penting mempengaruhi siklus birahi di luar abnormalitas karena penyakit adalah tingkat pakan, panjangnya  siang dan temperatur lingkungan. Penelitian ini sesuai dengan Rohaeni </w:t>
      </w:r>
      <w:r w:rsidRPr="00837AD1">
        <w:rPr>
          <w:rFonts w:ascii="Arial" w:hAnsi="Arial" w:cs="Arial"/>
          <w:i/>
          <w:iCs/>
          <w:sz w:val="20"/>
          <w:szCs w:val="20"/>
        </w:rPr>
        <w:t xml:space="preserve">et al. </w:t>
      </w:r>
      <w:r w:rsidRPr="00837AD1">
        <w:rPr>
          <w:rFonts w:ascii="Arial" w:hAnsi="Arial" w:cs="Arial"/>
          <w:sz w:val="20"/>
          <w:szCs w:val="20"/>
        </w:rPr>
        <w:t>(2008) yang menyatakan bahwa lama biahi kerbau 36 jam atau sama dengan 1,5 hari.</w:t>
      </w:r>
    </w:p>
    <w:p w:rsidR="00D642A8" w:rsidRPr="00837AD1" w:rsidRDefault="00D642A8" w:rsidP="00837AD1">
      <w:pPr>
        <w:spacing w:after="0" w:line="240" w:lineRule="auto"/>
        <w:jc w:val="both"/>
        <w:rPr>
          <w:rFonts w:ascii="Arial" w:hAnsi="Arial" w:cs="Arial"/>
          <w:b/>
          <w:sz w:val="20"/>
          <w:szCs w:val="20"/>
        </w:rPr>
      </w:pPr>
    </w:p>
    <w:p w:rsidR="00D642A8" w:rsidRPr="00837AD1" w:rsidRDefault="00D642A8" w:rsidP="00837AD1">
      <w:pPr>
        <w:pStyle w:val="ListParagraph"/>
        <w:numPr>
          <w:ilvl w:val="0"/>
          <w:numId w:val="14"/>
        </w:numPr>
        <w:spacing w:after="0" w:line="240" w:lineRule="auto"/>
        <w:jc w:val="both"/>
        <w:rPr>
          <w:rFonts w:ascii="Arial" w:hAnsi="Arial" w:cs="Arial"/>
          <w:b/>
          <w:sz w:val="20"/>
          <w:szCs w:val="20"/>
        </w:rPr>
      </w:pPr>
      <w:r w:rsidRPr="00837AD1">
        <w:rPr>
          <w:rFonts w:ascii="Arial" w:hAnsi="Arial" w:cs="Arial"/>
          <w:b/>
          <w:sz w:val="20"/>
          <w:szCs w:val="20"/>
        </w:rPr>
        <w:t>Umur Kawin Pertama</w:t>
      </w:r>
    </w:p>
    <w:p w:rsidR="00D642A8" w:rsidRPr="00837AD1" w:rsidRDefault="00D642A8" w:rsidP="00837AD1">
      <w:pPr>
        <w:spacing w:after="0" w:line="240" w:lineRule="auto"/>
        <w:ind w:firstLine="720"/>
        <w:jc w:val="both"/>
        <w:rPr>
          <w:rFonts w:ascii="Arial" w:hAnsi="Arial" w:cs="Arial"/>
          <w:sz w:val="20"/>
          <w:szCs w:val="20"/>
        </w:rPr>
      </w:pPr>
      <w:r w:rsidRPr="00837AD1">
        <w:rPr>
          <w:rFonts w:ascii="Arial" w:hAnsi="Arial" w:cs="Arial"/>
          <w:sz w:val="20"/>
          <w:szCs w:val="20"/>
        </w:rPr>
        <w:t xml:space="preserve">Berdasarkan hasil penelitian umur kawin pertama kerbau yang ada di Kabupaten Magelang rata-rata 3 tahun. Umur kawin pertama erat hubunganganya dengan pubertas pertama. Perbedaan rentang umur pubertas dengan umur kawin pertama biasanya disebabkan oleh kurangnya pengetahuan dan perhatian peternak mengenai hal ini, juga disebabkan oleh sifat birahi kerbau yang </w:t>
      </w:r>
      <w:r w:rsidRPr="00837AD1">
        <w:rPr>
          <w:rFonts w:ascii="Arial" w:hAnsi="Arial" w:cs="Arial"/>
          <w:i/>
          <w:iCs/>
          <w:sz w:val="20"/>
          <w:szCs w:val="20"/>
        </w:rPr>
        <w:t xml:space="preserve">silent heat </w:t>
      </w:r>
      <w:r w:rsidRPr="00837AD1">
        <w:rPr>
          <w:rFonts w:ascii="Arial" w:hAnsi="Arial" w:cs="Arial"/>
          <w:sz w:val="20"/>
          <w:szCs w:val="20"/>
        </w:rPr>
        <w:t xml:space="preserve">(birahi tenang). Tanda-tanda birahi pada kerbau hampir sama dengan sapi, tetapi tidak sejelas pada sapi (Sosroamidjojo dan Soeradji,1990) dan tanda birahi semakin tidak nyata selama bulan kering dari April sampai Juni dan sering disebut </w:t>
      </w:r>
      <w:r w:rsidRPr="00837AD1">
        <w:rPr>
          <w:rFonts w:ascii="Arial" w:hAnsi="Arial" w:cs="Arial"/>
          <w:i/>
          <w:iCs/>
          <w:sz w:val="20"/>
          <w:szCs w:val="20"/>
        </w:rPr>
        <w:t xml:space="preserve">silent heat </w:t>
      </w:r>
      <w:r w:rsidRPr="00837AD1">
        <w:rPr>
          <w:rFonts w:ascii="Arial" w:hAnsi="Arial" w:cs="Arial"/>
          <w:sz w:val="20"/>
          <w:szCs w:val="20"/>
        </w:rPr>
        <w:t xml:space="preserve">(Ranjhan dan Pathak, 1979). Hewan-hewan betina muda tidak boleh dikawinkan sampai pertumbuhan badannya memungkinkan (dewasa kelamin dan dewasa </w:t>
      </w:r>
      <w:r w:rsidRPr="00837AD1">
        <w:rPr>
          <w:rFonts w:ascii="Arial" w:hAnsi="Arial" w:cs="Arial"/>
          <w:sz w:val="20"/>
          <w:szCs w:val="20"/>
        </w:rPr>
        <w:lastRenderedPageBreak/>
        <w:t xml:space="preserve">tubuh) untuk suatu kebuntingan dan kelahiran normal. Hal ini karena dewasa kelamin terjadi sebelum dewasa tubuh tercapai (Toelihere, 1981). Hasil penelitian sesuai denagan Rohaeni </w:t>
      </w:r>
      <w:r w:rsidRPr="00837AD1">
        <w:rPr>
          <w:rFonts w:ascii="Arial" w:hAnsi="Arial" w:cs="Arial"/>
          <w:i/>
          <w:iCs/>
          <w:sz w:val="20"/>
          <w:szCs w:val="20"/>
        </w:rPr>
        <w:t xml:space="preserve">et al. </w:t>
      </w:r>
      <w:r w:rsidRPr="00837AD1">
        <w:rPr>
          <w:rFonts w:ascii="Arial" w:hAnsi="Arial" w:cs="Arial"/>
          <w:sz w:val="20"/>
          <w:szCs w:val="20"/>
        </w:rPr>
        <w:t xml:space="preserve">(2008) bahwa umur kawin pertama kerbau 2,5 -3 tahun. </w:t>
      </w:r>
    </w:p>
    <w:p w:rsidR="00D642A8" w:rsidRPr="00837AD1" w:rsidRDefault="00D642A8" w:rsidP="00837AD1">
      <w:pPr>
        <w:autoSpaceDE w:val="0"/>
        <w:autoSpaceDN w:val="0"/>
        <w:adjustRightInd w:val="0"/>
        <w:spacing w:after="0" w:line="240" w:lineRule="auto"/>
        <w:jc w:val="both"/>
        <w:rPr>
          <w:rFonts w:ascii="Arial" w:hAnsi="Arial" w:cs="Arial"/>
          <w:b/>
          <w:bCs/>
          <w:color w:val="000000"/>
          <w:sz w:val="20"/>
          <w:szCs w:val="20"/>
        </w:rPr>
      </w:pPr>
    </w:p>
    <w:p w:rsidR="00D642A8" w:rsidRPr="00837AD1" w:rsidRDefault="00D642A8" w:rsidP="00837AD1">
      <w:pPr>
        <w:pStyle w:val="ListParagraph"/>
        <w:numPr>
          <w:ilvl w:val="0"/>
          <w:numId w:val="14"/>
        </w:numPr>
        <w:autoSpaceDE w:val="0"/>
        <w:autoSpaceDN w:val="0"/>
        <w:adjustRightInd w:val="0"/>
        <w:spacing w:after="0" w:line="240" w:lineRule="auto"/>
        <w:jc w:val="both"/>
        <w:rPr>
          <w:rFonts w:ascii="Arial" w:hAnsi="Arial" w:cs="Arial"/>
          <w:b/>
          <w:sz w:val="20"/>
          <w:szCs w:val="20"/>
        </w:rPr>
      </w:pPr>
      <w:r w:rsidRPr="00837AD1">
        <w:rPr>
          <w:rFonts w:ascii="Arial" w:hAnsi="Arial" w:cs="Arial"/>
          <w:b/>
          <w:bCs/>
          <w:color w:val="000000"/>
          <w:sz w:val="20"/>
          <w:szCs w:val="20"/>
        </w:rPr>
        <w:t>Lama Bunting</w:t>
      </w:r>
    </w:p>
    <w:p w:rsidR="00D642A8" w:rsidRPr="00837AD1" w:rsidRDefault="00D642A8" w:rsidP="00837AD1">
      <w:pPr>
        <w:pStyle w:val="ListParagraph"/>
        <w:autoSpaceDE w:val="0"/>
        <w:autoSpaceDN w:val="0"/>
        <w:adjustRightInd w:val="0"/>
        <w:spacing w:after="0" w:line="240" w:lineRule="auto"/>
        <w:ind w:left="0" w:firstLine="720"/>
        <w:jc w:val="both"/>
        <w:rPr>
          <w:rFonts w:ascii="Arial" w:hAnsi="Arial" w:cs="Arial"/>
          <w:sz w:val="20"/>
          <w:szCs w:val="20"/>
        </w:rPr>
      </w:pPr>
      <w:r w:rsidRPr="00837AD1">
        <w:rPr>
          <w:rFonts w:ascii="Arial" w:hAnsi="Arial" w:cs="Arial"/>
          <w:sz w:val="20"/>
          <w:szCs w:val="20"/>
        </w:rPr>
        <w:t xml:space="preserve">Berdasarkan hasil penelitian lama bunting kerbau yang ada di Kabuaten Magelang  diketahui rata-rata </w:t>
      </w:r>
      <w:r w:rsidRPr="00837AD1">
        <w:rPr>
          <w:rFonts w:ascii="Arial" w:hAnsi="Arial" w:cs="Arial"/>
          <w:color w:val="000000"/>
          <w:sz w:val="20"/>
          <w:szCs w:val="20"/>
        </w:rPr>
        <w:t xml:space="preserve">10,3 bulan atau 309 hari. Lama bunting </w:t>
      </w:r>
      <w:r w:rsidRPr="00837AD1">
        <w:rPr>
          <w:rFonts w:ascii="Arial" w:hAnsi="Arial" w:cs="Arial"/>
          <w:sz w:val="20"/>
          <w:szCs w:val="20"/>
        </w:rPr>
        <w:t xml:space="preserve">adalah suatu aspek yang mempengaruhi selang kelahiran. Faktor yang mempengaruhi lama kebuntingan adalah jenis kelamin, keturunan, umur induk dan yang lebih luas yaitu musim kelahiran dan kondisi lingkungan. </w:t>
      </w:r>
    </w:p>
    <w:p w:rsidR="00D642A8" w:rsidRPr="00837AD1" w:rsidRDefault="00D642A8" w:rsidP="00837AD1">
      <w:pPr>
        <w:pStyle w:val="ListParagraph"/>
        <w:autoSpaceDE w:val="0"/>
        <w:autoSpaceDN w:val="0"/>
        <w:adjustRightInd w:val="0"/>
        <w:spacing w:after="0" w:line="240" w:lineRule="auto"/>
        <w:ind w:left="0" w:firstLine="720"/>
        <w:jc w:val="both"/>
        <w:rPr>
          <w:rFonts w:ascii="Arial" w:hAnsi="Arial" w:cs="Arial"/>
          <w:sz w:val="20"/>
          <w:szCs w:val="20"/>
        </w:rPr>
      </w:pPr>
      <w:r w:rsidRPr="00837AD1">
        <w:rPr>
          <w:rFonts w:ascii="Arial" w:hAnsi="Arial" w:cs="Arial"/>
          <w:sz w:val="20"/>
          <w:szCs w:val="20"/>
        </w:rPr>
        <w:t>Kebuntingan anak jenis kelamin jantan pada spesies mamalia umumnya sedikit lebih lama daripada betina dan bunting pertama selalu lebih singkat daripada kebuntingan selanjutnya (Fahimuddin, 1975). Hasil penelitian ini mendukung</w:t>
      </w:r>
      <w:r w:rsidRPr="00837AD1">
        <w:rPr>
          <w:rFonts w:ascii="Arial" w:hAnsi="Arial" w:cs="Arial"/>
          <w:color w:val="000000"/>
          <w:sz w:val="20"/>
          <w:szCs w:val="20"/>
        </w:rPr>
        <w:t xml:space="preserve"> pernyataan</w:t>
      </w:r>
      <w:r w:rsidRPr="00837AD1">
        <w:rPr>
          <w:rFonts w:ascii="Arial" w:hAnsi="Arial" w:cs="Arial"/>
          <w:sz w:val="20"/>
          <w:szCs w:val="20"/>
        </w:rPr>
        <w:t xml:space="preserve"> Toelihere (1981), rata-rata periode kebuntingan adalah 310- 315 hari dan selanjutnya dikatakan bahwa perbedaan lama kebuntingan bisa disebabkan oleh manajemen, pakan dan iklim lingkungan.</w:t>
      </w:r>
    </w:p>
    <w:p w:rsidR="00D642A8" w:rsidRPr="00837AD1" w:rsidRDefault="00D642A8" w:rsidP="00837AD1">
      <w:pPr>
        <w:autoSpaceDE w:val="0"/>
        <w:autoSpaceDN w:val="0"/>
        <w:adjustRightInd w:val="0"/>
        <w:spacing w:after="0" w:line="240" w:lineRule="auto"/>
        <w:jc w:val="both"/>
        <w:rPr>
          <w:rFonts w:ascii="Arial" w:hAnsi="Arial" w:cs="Arial"/>
          <w:b/>
          <w:bCs/>
          <w:sz w:val="20"/>
          <w:szCs w:val="20"/>
        </w:rPr>
      </w:pPr>
    </w:p>
    <w:p w:rsidR="00D642A8" w:rsidRPr="00837AD1" w:rsidRDefault="00D642A8" w:rsidP="00837AD1">
      <w:pPr>
        <w:pStyle w:val="ListParagraph"/>
        <w:numPr>
          <w:ilvl w:val="0"/>
          <w:numId w:val="14"/>
        </w:numPr>
        <w:autoSpaceDE w:val="0"/>
        <w:autoSpaceDN w:val="0"/>
        <w:adjustRightInd w:val="0"/>
        <w:spacing w:after="0" w:line="240" w:lineRule="auto"/>
        <w:jc w:val="both"/>
        <w:rPr>
          <w:rFonts w:ascii="Arial" w:hAnsi="Arial" w:cs="Arial"/>
          <w:b/>
          <w:bCs/>
          <w:i/>
          <w:sz w:val="20"/>
          <w:szCs w:val="20"/>
        </w:rPr>
      </w:pPr>
      <w:r w:rsidRPr="00837AD1">
        <w:rPr>
          <w:rFonts w:ascii="Arial" w:hAnsi="Arial" w:cs="Arial"/>
          <w:b/>
          <w:bCs/>
          <w:i/>
          <w:sz w:val="20"/>
          <w:szCs w:val="20"/>
        </w:rPr>
        <w:t>Calf Crop</w:t>
      </w:r>
    </w:p>
    <w:p w:rsidR="00D642A8" w:rsidRPr="00837AD1" w:rsidRDefault="00D642A8" w:rsidP="00837AD1">
      <w:pPr>
        <w:autoSpaceDE w:val="0"/>
        <w:autoSpaceDN w:val="0"/>
        <w:adjustRightInd w:val="0"/>
        <w:spacing w:after="0" w:line="240" w:lineRule="auto"/>
        <w:ind w:firstLine="720"/>
        <w:jc w:val="both"/>
        <w:rPr>
          <w:rFonts w:ascii="Arial" w:hAnsi="Arial" w:cs="Arial"/>
          <w:sz w:val="20"/>
          <w:szCs w:val="20"/>
        </w:rPr>
      </w:pPr>
      <w:r w:rsidRPr="00837AD1">
        <w:rPr>
          <w:rFonts w:ascii="Arial" w:hAnsi="Arial" w:cs="Arial"/>
          <w:bCs/>
          <w:sz w:val="20"/>
          <w:szCs w:val="20"/>
        </w:rPr>
        <w:t xml:space="preserve">Berdasarkan hasil penelitian ini </w:t>
      </w:r>
      <w:r w:rsidRPr="00837AD1">
        <w:rPr>
          <w:rFonts w:ascii="Arial" w:hAnsi="Arial" w:cs="Arial"/>
          <w:i/>
          <w:sz w:val="20"/>
          <w:szCs w:val="20"/>
        </w:rPr>
        <w:t>Calf crop</w:t>
      </w:r>
      <w:r w:rsidRPr="00837AD1">
        <w:rPr>
          <w:rFonts w:ascii="Arial" w:hAnsi="Arial" w:cs="Arial"/>
          <w:sz w:val="20"/>
          <w:szCs w:val="20"/>
        </w:rPr>
        <w:t xml:space="preserve"> yang terdapat pada kerbau di Kabupaten Magelang 73%. </w:t>
      </w:r>
      <w:r w:rsidRPr="00837AD1">
        <w:rPr>
          <w:rFonts w:ascii="Arial" w:hAnsi="Arial" w:cs="Arial"/>
          <w:i/>
          <w:sz w:val="20"/>
          <w:szCs w:val="20"/>
        </w:rPr>
        <w:t>Calf crop</w:t>
      </w:r>
      <w:r w:rsidRPr="00837AD1">
        <w:rPr>
          <w:rFonts w:ascii="Arial" w:hAnsi="Arial" w:cs="Arial"/>
          <w:sz w:val="20"/>
          <w:szCs w:val="20"/>
        </w:rPr>
        <w:t xml:space="preserve"> adalah persentase jumlah anak yang dilahirkan hidup dalam satu tahun dari seluruh induk yang diteliti. </w:t>
      </w:r>
      <w:r w:rsidRPr="00837AD1">
        <w:rPr>
          <w:rFonts w:ascii="Arial" w:hAnsi="Arial" w:cs="Arial"/>
          <w:i/>
          <w:sz w:val="20"/>
          <w:szCs w:val="20"/>
        </w:rPr>
        <w:t xml:space="preserve">Calf crop </w:t>
      </w:r>
      <w:r w:rsidRPr="00837AD1">
        <w:rPr>
          <w:rFonts w:ascii="Arial" w:hAnsi="Arial" w:cs="Arial"/>
          <w:sz w:val="20"/>
          <w:szCs w:val="20"/>
        </w:rPr>
        <w:t xml:space="preserve">di Kabupaten magelang ini termasuk tinggi karena anak kerbau mendapatkan perawatan yang cukup dan adanya ketepatan pengendalian penyakit oleh peternak apabila anak kerbau di kabupaten Magelang terserang penyakit. Ketepatan waktu kawin merupakan salah satu faktor yang mempengaruhi tingginya panen anak di Kabupaten Magelang karena sistem penggembalaan koloni dan banyaknya jantan yang tersedia. Faktor lain yang juga mempengaruhi adalah jarangnya terjadi penyakit baik pada betina maupun pejantan. </w:t>
      </w:r>
    </w:p>
    <w:p w:rsidR="00EF62D2" w:rsidRPr="00837AD1" w:rsidRDefault="00D642A8" w:rsidP="00837AD1">
      <w:pPr>
        <w:autoSpaceDE w:val="0"/>
        <w:autoSpaceDN w:val="0"/>
        <w:adjustRightInd w:val="0"/>
        <w:spacing w:after="0" w:line="240" w:lineRule="auto"/>
        <w:ind w:firstLine="720"/>
        <w:jc w:val="both"/>
        <w:rPr>
          <w:rFonts w:ascii="Arial" w:hAnsi="Arial" w:cs="Arial"/>
          <w:sz w:val="20"/>
          <w:szCs w:val="20"/>
        </w:rPr>
      </w:pPr>
      <w:r w:rsidRPr="00837AD1">
        <w:rPr>
          <w:rFonts w:ascii="Arial" w:hAnsi="Arial" w:cs="Arial"/>
          <w:sz w:val="20"/>
          <w:szCs w:val="20"/>
        </w:rPr>
        <w:t xml:space="preserve">Sakit dan penyakit berpengaruh terhadap panen anak, karena dapat mengakibatkan tidak terjadinya pembuahan pada rahim, kematian janin, kematian anak baik sebelum maupun setelah beranak (mortalitas anak). Jika diinginkan angka </w:t>
      </w:r>
      <w:r w:rsidRPr="00837AD1">
        <w:rPr>
          <w:rFonts w:ascii="Arial" w:hAnsi="Arial" w:cs="Arial"/>
          <w:i/>
          <w:sz w:val="20"/>
          <w:szCs w:val="20"/>
        </w:rPr>
        <w:t>calf crop</w:t>
      </w:r>
      <w:r w:rsidRPr="00837AD1">
        <w:rPr>
          <w:rFonts w:ascii="Arial" w:hAnsi="Arial" w:cs="Arial"/>
          <w:sz w:val="20"/>
          <w:szCs w:val="20"/>
        </w:rPr>
        <w:t xml:space="preserve"> yang tinggi maka harus diperhatikan waktu dan lama berahi, ketepatan saat kawin, nutrisi dan pengawasan penyakit (Talib, 1988). Hasil penelitian </w:t>
      </w:r>
      <w:r w:rsidRPr="00837AD1">
        <w:rPr>
          <w:rFonts w:ascii="Arial" w:hAnsi="Arial" w:cs="Arial"/>
          <w:i/>
          <w:sz w:val="20"/>
          <w:szCs w:val="20"/>
        </w:rPr>
        <w:t xml:space="preserve">calf crop </w:t>
      </w:r>
      <w:r w:rsidRPr="00837AD1">
        <w:rPr>
          <w:rFonts w:ascii="Arial" w:hAnsi="Arial" w:cs="Arial"/>
          <w:sz w:val="20"/>
          <w:szCs w:val="20"/>
        </w:rPr>
        <w:t>di K</w:t>
      </w:r>
      <w:r w:rsidR="00681365" w:rsidRPr="00837AD1">
        <w:rPr>
          <w:rFonts w:ascii="Arial" w:hAnsi="Arial" w:cs="Arial"/>
          <w:sz w:val="20"/>
          <w:szCs w:val="20"/>
        </w:rPr>
        <w:t xml:space="preserve">abupaten Magelang ini </w:t>
      </w:r>
      <w:r w:rsidRPr="00837AD1">
        <w:rPr>
          <w:rFonts w:ascii="Arial" w:hAnsi="Arial" w:cs="Arial"/>
          <w:sz w:val="20"/>
          <w:szCs w:val="20"/>
        </w:rPr>
        <w:t>lebih tinggi dibandingkan</w:t>
      </w:r>
      <w:r w:rsidR="00681365" w:rsidRPr="00837AD1">
        <w:rPr>
          <w:rFonts w:ascii="Arial" w:hAnsi="Arial" w:cs="Arial"/>
          <w:sz w:val="20"/>
          <w:szCs w:val="20"/>
          <w:lang w:val="en-GB"/>
        </w:rPr>
        <w:t xml:space="preserve"> dengan</w:t>
      </w:r>
      <w:r w:rsidR="00681365" w:rsidRPr="00837AD1">
        <w:rPr>
          <w:rFonts w:ascii="Arial" w:hAnsi="Arial" w:cs="Arial"/>
          <w:sz w:val="20"/>
          <w:szCs w:val="20"/>
        </w:rPr>
        <w:t xml:space="preserve"> penelitian Komariah</w:t>
      </w:r>
      <w:r w:rsidRPr="00837AD1">
        <w:rPr>
          <w:rFonts w:ascii="Arial" w:hAnsi="Arial" w:cs="Arial"/>
          <w:i/>
          <w:iCs/>
          <w:sz w:val="20"/>
          <w:szCs w:val="20"/>
        </w:rPr>
        <w:t xml:space="preserve"> </w:t>
      </w:r>
      <w:r w:rsidR="00681365" w:rsidRPr="00837AD1">
        <w:rPr>
          <w:rFonts w:ascii="Arial" w:hAnsi="Arial" w:cs="Arial"/>
          <w:sz w:val="20"/>
          <w:szCs w:val="20"/>
        </w:rPr>
        <w:t>(2014</w:t>
      </w:r>
      <w:r w:rsidRPr="00837AD1">
        <w:rPr>
          <w:rFonts w:ascii="Arial" w:hAnsi="Arial" w:cs="Arial"/>
          <w:sz w:val="20"/>
          <w:szCs w:val="20"/>
        </w:rPr>
        <w:t xml:space="preserve">) </w:t>
      </w:r>
      <w:r w:rsidR="00266AC6" w:rsidRPr="00837AD1">
        <w:rPr>
          <w:rFonts w:ascii="Arial" w:hAnsi="Arial" w:cs="Arial"/>
          <w:sz w:val="20"/>
          <w:szCs w:val="20"/>
          <w:lang w:val="en-GB"/>
        </w:rPr>
        <w:t>di Kabupaten Kutai Kartanegara</w:t>
      </w:r>
      <w:r w:rsidR="00266AC6" w:rsidRPr="00837AD1">
        <w:rPr>
          <w:rFonts w:ascii="Arial" w:hAnsi="Arial" w:cs="Arial"/>
          <w:sz w:val="20"/>
          <w:szCs w:val="20"/>
        </w:rPr>
        <w:t xml:space="preserve"> yang hanya 67</w:t>
      </w:r>
      <w:r w:rsidRPr="00837AD1">
        <w:rPr>
          <w:rFonts w:ascii="Arial" w:hAnsi="Arial" w:cs="Arial"/>
          <w:sz w:val="20"/>
          <w:szCs w:val="20"/>
        </w:rPr>
        <w:t>%.</w:t>
      </w:r>
    </w:p>
    <w:p w:rsidR="00EF62D2" w:rsidRPr="00837AD1" w:rsidRDefault="00EF62D2" w:rsidP="00837AD1">
      <w:pPr>
        <w:autoSpaceDE w:val="0"/>
        <w:autoSpaceDN w:val="0"/>
        <w:adjustRightInd w:val="0"/>
        <w:spacing w:after="0" w:line="240" w:lineRule="auto"/>
        <w:ind w:firstLine="720"/>
        <w:jc w:val="both"/>
        <w:rPr>
          <w:rFonts w:ascii="Arial" w:hAnsi="Arial" w:cs="Arial"/>
          <w:sz w:val="20"/>
          <w:szCs w:val="20"/>
        </w:rPr>
      </w:pPr>
    </w:p>
    <w:p w:rsidR="00EF62D2" w:rsidRPr="00837AD1" w:rsidRDefault="00EF62D2" w:rsidP="00837AD1">
      <w:pPr>
        <w:autoSpaceDE w:val="0"/>
        <w:autoSpaceDN w:val="0"/>
        <w:adjustRightInd w:val="0"/>
        <w:spacing w:after="0" w:line="240" w:lineRule="auto"/>
        <w:ind w:firstLine="720"/>
        <w:jc w:val="both"/>
        <w:rPr>
          <w:rFonts w:ascii="Arial" w:hAnsi="Arial" w:cs="Arial"/>
          <w:sz w:val="20"/>
          <w:szCs w:val="20"/>
        </w:rPr>
      </w:pPr>
    </w:p>
    <w:p w:rsidR="00D642A8" w:rsidRPr="00837AD1" w:rsidRDefault="00D642A8" w:rsidP="00837AD1">
      <w:pPr>
        <w:pStyle w:val="ListParagraph"/>
        <w:numPr>
          <w:ilvl w:val="0"/>
          <w:numId w:val="14"/>
        </w:numPr>
        <w:spacing w:after="0" w:line="240" w:lineRule="auto"/>
        <w:jc w:val="both"/>
        <w:rPr>
          <w:rFonts w:ascii="Arial" w:hAnsi="Arial" w:cs="Arial"/>
          <w:b/>
          <w:bCs/>
          <w:color w:val="000000"/>
          <w:sz w:val="20"/>
          <w:szCs w:val="20"/>
        </w:rPr>
      </w:pPr>
      <w:r w:rsidRPr="00837AD1">
        <w:rPr>
          <w:rFonts w:ascii="Arial" w:hAnsi="Arial" w:cs="Arial"/>
          <w:b/>
          <w:bCs/>
          <w:color w:val="000000"/>
          <w:sz w:val="20"/>
          <w:szCs w:val="20"/>
        </w:rPr>
        <w:t>Birahi Setelah Melahirkan</w:t>
      </w:r>
    </w:p>
    <w:p w:rsidR="00D642A8" w:rsidRPr="00837AD1" w:rsidRDefault="00D642A8" w:rsidP="00837AD1">
      <w:pPr>
        <w:autoSpaceDE w:val="0"/>
        <w:autoSpaceDN w:val="0"/>
        <w:adjustRightInd w:val="0"/>
        <w:spacing w:after="0" w:line="240" w:lineRule="auto"/>
        <w:ind w:firstLine="720"/>
        <w:jc w:val="both"/>
        <w:rPr>
          <w:rFonts w:ascii="Arial" w:hAnsi="Arial" w:cs="Arial"/>
          <w:sz w:val="20"/>
          <w:szCs w:val="20"/>
        </w:rPr>
      </w:pPr>
      <w:r w:rsidRPr="00837AD1">
        <w:rPr>
          <w:rFonts w:ascii="Arial" w:hAnsi="Arial" w:cs="Arial"/>
          <w:sz w:val="20"/>
          <w:szCs w:val="20"/>
        </w:rPr>
        <w:t xml:space="preserve">Berdasarkan hasil penelitian ini birahi setelah melahirkan yang dapat dilihat pada tabel 2 </w:t>
      </w:r>
      <w:r w:rsidRPr="00837AD1">
        <w:rPr>
          <w:rFonts w:ascii="Arial" w:hAnsi="Arial" w:cs="Arial"/>
          <w:sz w:val="20"/>
          <w:szCs w:val="20"/>
        </w:rPr>
        <w:lastRenderedPageBreak/>
        <w:t xml:space="preserve">yaitu </w:t>
      </w:r>
      <w:r w:rsidRPr="00837AD1">
        <w:rPr>
          <w:rFonts w:ascii="Arial" w:hAnsi="Arial" w:cs="Arial"/>
          <w:color w:val="000000"/>
          <w:sz w:val="20"/>
          <w:szCs w:val="20"/>
        </w:rPr>
        <w:t>4,21 bulan.</w:t>
      </w:r>
      <w:r w:rsidRPr="00837AD1">
        <w:rPr>
          <w:rFonts w:ascii="Arial" w:hAnsi="Arial" w:cs="Arial"/>
          <w:b/>
          <w:bCs/>
          <w:color w:val="000000"/>
          <w:sz w:val="20"/>
          <w:szCs w:val="20"/>
        </w:rPr>
        <w:t xml:space="preserve"> </w:t>
      </w:r>
      <w:r w:rsidRPr="00837AD1">
        <w:rPr>
          <w:rFonts w:ascii="Arial" w:hAnsi="Arial" w:cs="Arial"/>
          <w:sz w:val="20"/>
          <w:szCs w:val="20"/>
        </w:rPr>
        <w:t xml:space="preserve">Fase kelahiran atau partus akan terjadi apabila masa kebuntingan telah mencukupi. Organ reproduksi, terutama uterus akan mengalami proses penyembuhan setelah peristiwa kelahiran yaitu kembali keukuran semula pada saat tidak bunting. Proses ini disebut dengan istilah involusi uterus. Berahi kembali akan terjadi setelah involusi uterus selesai. Proses berahi setalah melahirkan pada tiap individu berbeda beda bergantung kepada lamanya proses involusi uterus. </w:t>
      </w:r>
    </w:p>
    <w:p w:rsidR="00D642A8" w:rsidRPr="00837AD1" w:rsidRDefault="00D642A8" w:rsidP="00837AD1">
      <w:pPr>
        <w:autoSpaceDE w:val="0"/>
        <w:autoSpaceDN w:val="0"/>
        <w:adjustRightInd w:val="0"/>
        <w:spacing w:after="0" w:line="240" w:lineRule="auto"/>
        <w:ind w:firstLine="720"/>
        <w:jc w:val="both"/>
        <w:rPr>
          <w:rFonts w:ascii="Arial" w:hAnsi="Arial" w:cs="Arial"/>
          <w:color w:val="000000"/>
          <w:sz w:val="20"/>
          <w:szCs w:val="20"/>
        </w:rPr>
      </w:pPr>
      <w:r w:rsidRPr="00837AD1">
        <w:rPr>
          <w:rFonts w:ascii="Arial" w:hAnsi="Arial" w:cs="Arial"/>
          <w:sz w:val="20"/>
          <w:szCs w:val="20"/>
        </w:rPr>
        <w:t xml:space="preserve">Kerbau seperti halnya dengan sapi bahwa apabila dalam pengelolaan pasca melahirkan induk dihadapkan pada pakan yang kurang, lingkungan yang tidak serasi, sanitasi kandang yang kurang baik atau kondisi lain yang tidak mendukung maka pada induk akan terjadi gangguan dalam proses reproduksi selanjutnya (Hardjopranjoto, 1991). Lebih lanjut menurut Williamson dan Payne (1993) menyatakan bahwa faktor yang paling penting mempengaruhi siklus birahi di luar abnormalitas karena penyakit adalah tingkat pakan, panjangnya siang dan temperatur lingkungan. Hasil penelitian  birahi setalah melahirkan pada kerbau yang ada di Kabupaten magelang </w:t>
      </w:r>
      <w:r w:rsidRPr="00837AD1">
        <w:rPr>
          <w:rFonts w:ascii="Arial" w:hAnsi="Arial" w:cs="Arial"/>
          <w:color w:val="000000"/>
          <w:sz w:val="20"/>
          <w:szCs w:val="20"/>
        </w:rPr>
        <w:t xml:space="preserve">lebih cepat dibandingkan penelitiannya Komariah (2016), </w:t>
      </w:r>
      <w:r w:rsidRPr="00837AD1">
        <w:rPr>
          <w:rFonts w:ascii="Arial" w:hAnsi="Arial" w:cs="Arial"/>
          <w:sz w:val="20"/>
          <w:szCs w:val="20"/>
        </w:rPr>
        <w:t>Birahi setalah melahirkan pada kerbau yaitu  5,5 bulan .</w:t>
      </w:r>
      <w:r w:rsidRPr="00837AD1">
        <w:rPr>
          <w:rFonts w:ascii="Arial" w:hAnsi="Arial" w:cs="Arial"/>
          <w:color w:val="000000"/>
          <w:sz w:val="20"/>
          <w:szCs w:val="20"/>
        </w:rPr>
        <w:t xml:space="preserve"> </w:t>
      </w:r>
    </w:p>
    <w:p w:rsidR="00D642A8" w:rsidRPr="00837AD1" w:rsidRDefault="00D642A8" w:rsidP="00837AD1">
      <w:pPr>
        <w:autoSpaceDE w:val="0"/>
        <w:autoSpaceDN w:val="0"/>
        <w:adjustRightInd w:val="0"/>
        <w:spacing w:after="0" w:line="240" w:lineRule="auto"/>
        <w:ind w:firstLine="720"/>
        <w:jc w:val="both"/>
        <w:rPr>
          <w:rFonts w:ascii="Arial" w:hAnsi="Arial" w:cs="Arial"/>
          <w:color w:val="000000"/>
          <w:sz w:val="20"/>
          <w:szCs w:val="20"/>
        </w:rPr>
      </w:pPr>
    </w:p>
    <w:p w:rsidR="00D642A8" w:rsidRPr="00837AD1" w:rsidRDefault="003F3E53" w:rsidP="00837AD1">
      <w:pPr>
        <w:pStyle w:val="ListParagraph"/>
        <w:numPr>
          <w:ilvl w:val="0"/>
          <w:numId w:val="14"/>
        </w:numPr>
        <w:spacing w:after="0" w:line="240" w:lineRule="auto"/>
        <w:jc w:val="both"/>
        <w:rPr>
          <w:rFonts w:ascii="Arial" w:hAnsi="Arial" w:cs="Arial"/>
          <w:b/>
          <w:bCs/>
          <w:color w:val="000000"/>
          <w:sz w:val="20"/>
          <w:szCs w:val="20"/>
        </w:rPr>
      </w:pPr>
      <w:bookmarkStart w:id="0" w:name="_GoBack"/>
      <w:bookmarkEnd w:id="0"/>
      <w:r w:rsidRPr="00837AD1">
        <w:rPr>
          <w:rFonts w:ascii="Arial" w:hAnsi="Arial" w:cs="Arial"/>
          <w:b/>
          <w:bCs/>
          <w:color w:val="000000"/>
          <w:sz w:val="20"/>
          <w:szCs w:val="20"/>
          <w:lang w:val="en-GB"/>
        </w:rPr>
        <w:t>Post Partum Mating</w:t>
      </w:r>
    </w:p>
    <w:p w:rsidR="00D642A8" w:rsidRPr="00837AD1" w:rsidRDefault="00D642A8" w:rsidP="00837AD1">
      <w:pPr>
        <w:spacing w:after="0" w:line="240" w:lineRule="auto"/>
        <w:ind w:firstLine="720"/>
        <w:jc w:val="both"/>
        <w:rPr>
          <w:rFonts w:ascii="Arial" w:hAnsi="Arial" w:cs="Arial"/>
          <w:sz w:val="20"/>
          <w:szCs w:val="20"/>
        </w:rPr>
      </w:pPr>
      <w:r w:rsidRPr="00837AD1">
        <w:rPr>
          <w:rFonts w:ascii="Arial" w:hAnsi="Arial" w:cs="Arial"/>
          <w:bCs/>
          <w:color w:val="000000"/>
          <w:sz w:val="20"/>
          <w:szCs w:val="20"/>
        </w:rPr>
        <w:t xml:space="preserve">Berdasarkan hasil dari penelitian </w:t>
      </w:r>
      <w:r w:rsidR="003F3E53" w:rsidRPr="00837AD1">
        <w:rPr>
          <w:rFonts w:ascii="Arial" w:hAnsi="Arial" w:cs="Arial"/>
          <w:color w:val="000000"/>
          <w:sz w:val="20"/>
          <w:szCs w:val="20"/>
          <w:lang w:val="en-GB"/>
        </w:rPr>
        <w:t xml:space="preserve">perkawinan kembali </w:t>
      </w:r>
      <w:r w:rsidRPr="00837AD1">
        <w:rPr>
          <w:rFonts w:ascii="Arial" w:hAnsi="Arial" w:cs="Arial"/>
          <w:bCs/>
          <w:color w:val="000000"/>
          <w:sz w:val="20"/>
          <w:szCs w:val="20"/>
        </w:rPr>
        <w:t xml:space="preserve">setelah beranak kerbau yang ada di Kabupaten Magelang  yaitu </w:t>
      </w:r>
      <w:r w:rsidRPr="00837AD1">
        <w:rPr>
          <w:rFonts w:ascii="Arial" w:hAnsi="Arial" w:cs="Arial"/>
          <w:color w:val="000000"/>
          <w:sz w:val="20"/>
          <w:szCs w:val="20"/>
        </w:rPr>
        <w:t>5,18</w:t>
      </w:r>
      <w:r w:rsidRPr="00837AD1">
        <w:rPr>
          <w:rFonts w:ascii="Arial" w:hAnsi="Arial" w:cs="Arial"/>
          <w:bCs/>
          <w:color w:val="000000"/>
          <w:sz w:val="20"/>
          <w:szCs w:val="20"/>
        </w:rPr>
        <w:t xml:space="preserve"> bulan</w:t>
      </w:r>
      <w:r w:rsidRPr="00837AD1">
        <w:rPr>
          <w:rFonts w:ascii="Arial" w:hAnsi="Arial" w:cs="Arial"/>
          <w:color w:val="000000"/>
          <w:sz w:val="20"/>
          <w:szCs w:val="20"/>
        </w:rPr>
        <w:t>.</w:t>
      </w:r>
      <w:r w:rsidRPr="00837AD1">
        <w:rPr>
          <w:rFonts w:ascii="Arial" w:hAnsi="Arial" w:cs="Arial"/>
          <w:bCs/>
          <w:color w:val="000000"/>
          <w:sz w:val="20"/>
          <w:szCs w:val="20"/>
        </w:rPr>
        <w:t xml:space="preserve"> </w:t>
      </w:r>
      <w:r w:rsidRPr="00837AD1">
        <w:rPr>
          <w:rFonts w:ascii="Arial" w:hAnsi="Arial" w:cs="Arial"/>
          <w:sz w:val="20"/>
          <w:szCs w:val="20"/>
        </w:rPr>
        <w:t xml:space="preserve">Setelah kerbau mengalami berahi kembali setelah melahirkan maka siklus reproduksi akan diulang kembali  akan dilakukan </w:t>
      </w:r>
      <w:r w:rsidRPr="00837AD1">
        <w:rPr>
          <w:rFonts w:ascii="Arial" w:hAnsi="Arial" w:cs="Arial"/>
          <w:bCs/>
          <w:color w:val="000000"/>
          <w:sz w:val="20"/>
          <w:szCs w:val="20"/>
        </w:rPr>
        <w:t>kawinkan pertama setelah beranak</w:t>
      </w:r>
      <w:r w:rsidRPr="00837AD1">
        <w:rPr>
          <w:rFonts w:ascii="Arial" w:hAnsi="Arial" w:cs="Arial"/>
          <w:color w:val="000000"/>
          <w:sz w:val="20"/>
          <w:szCs w:val="20"/>
        </w:rPr>
        <w:t xml:space="preserve">. Lama perkawinan disebabkan </w:t>
      </w:r>
      <w:r w:rsidRPr="00837AD1">
        <w:rPr>
          <w:rFonts w:ascii="Arial" w:hAnsi="Arial" w:cs="Arial"/>
          <w:sz w:val="20"/>
          <w:szCs w:val="20"/>
        </w:rPr>
        <w:t xml:space="preserve">lama birahi dan panjang siklus birahi tidak diketahui karena selain kurangnya pengetahuan dan perhatian peternak mengenai hal ini, juga disebabkan oleh sifat birahi kerbau yang </w:t>
      </w:r>
      <w:r w:rsidRPr="00837AD1">
        <w:rPr>
          <w:rFonts w:ascii="Arial" w:hAnsi="Arial" w:cs="Arial"/>
          <w:i/>
          <w:iCs/>
          <w:sz w:val="20"/>
          <w:szCs w:val="20"/>
        </w:rPr>
        <w:t xml:space="preserve">silent heat </w:t>
      </w:r>
      <w:r w:rsidRPr="00837AD1">
        <w:rPr>
          <w:rFonts w:ascii="Arial" w:hAnsi="Arial" w:cs="Arial"/>
          <w:sz w:val="20"/>
          <w:szCs w:val="20"/>
        </w:rPr>
        <w:t xml:space="preserve">(birahi tenang). </w:t>
      </w:r>
    </w:p>
    <w:p w:rsidR="004623EC" w:rsidRPr="00837AD1" w:rsidRDefault="00D642A8" w:rsidP="00837AD1">
      <w:pPr>
        <w:spacing w:line="240" w:lineRule="auto"/>
        <w:ind w:firstLine="720"/>
        <w:jc w:val="both"/>
        <w:rPr>
          <w:rFonts w:ascii="Arial" w:hAnsi="Arial" w:cs="Arial"/>
          <w:bCs/>
          <w:color w:val="000000"/>
          <w:sz w:val="20"/>
          <w:szCs w:val="20"/>
        </w:rPr>
      </w:pPr>
      <w:r w:rsidRPr="00837AD1">
        <w:rPr>
          <w:rFonts w:ascii="Arial" w:hAnsi="Arial" w:cs="Arial"/>
          <w:sz w:val="20"/>
          <w:szCs w:val="20"/>
        </w:rPr>
        <w:t xml:space="preserve">Tanda-tanda birahi pada kerbau hampir sama dengan sapi, tetapi tidak sejelas pada sapi (Sosroamidjojo dan Soeradji, 1990) dan tanda birahi semakin tidak nyata selama bulan kering dari April sampai Juni dan sering disebut </w:t>
      </w:r>
      <w:r w:rsidRPr="00837AD1">
        <w:rPr>
          <w:rFonts w:ascii="Arial" w:hAnsi="Arial" w:cs="Arial"/>
          <w:i/>
          <w:iCs/>
          <w:sz w:val="20"/>
          <w:szCs w:val="20"/>
        </w:rPr>
        <w:t xml:space="preserve">silent heat </w:t>
      </w:r>
      <w:r w:rsidRPr="00837AD1">
        <w:rPr>
          <w:rFonts w:ascii="Arial" w:hAnsi="Arial" w:cs="Arial"/>
          <w:sz w:val="20"/>
          <w:szCs w:val="20"/>
        </w:rPr>
        <w:t>(Ranjhan dan Pathak, 1979).</w:t>
      </w:r>
      <w:r w:rsidRPr="00837AD1">
        <w:rPr>
          <w:rFonts w:ascii="Arial" w:hAnsi="Arial" w:cs="Arial"/>
          <w:color w:val="000000"/>
          <w:sz w:val="20"/>
          <w:szCs w:val="20"/>
        </w:rPr>
        <w:t xml:space="preserve"> Ketepatan interval dikawinkan pertama setelah melahirkan sangat diperlukan untuk siklus reproduksi dan produktifitas ternak kerbau. Hasil dari penelitian ini tidak jauh berbeda dengan penelitianya </w:t>
      </w:r>
      <w:r w:rsidRPr="00837AD1">
        <w:rPr>
          <w:rFonts w:ascii="Arial" w:hAnsi="Arial" w:cs="Arial"/>
          <w:sz w:val="20"/>
          <w:szCs w:val="20"/>
        </w:rPr>
        <w:t xml:space="preserve">Putu (2003) yang menyatakan bahwa </w:t>
      </w:r>
      <w:r w:rsidRPr="00837AD1">
        <w:rPr>
          <w:rFonts w:ascii="Arial" w:hAnsi="Arial" w:cs="Arial"/>
          <w:color w:val="000000"/>
          <w:sz w:val="20"/>
          <w:szCs w:val="20"/>
        </w:rPr>
        <w:t xml:space="preserve"> kerbau di</w:t>
      </w:r>
      <w:r w:rsidRPr="00837AD1">
        <w:rPr>
          <w:rFonts w:ascii="Arial" w:hAnsi="Arial" w:cs="Arial"/>
          <w:bCs/>
          <w:color w:val="000000"/>
          <w:sz w:val="20"/>
          <w:szCs w:val="20"/>
        </w:rPr>
        <w:t>kawinkan  kembali setelah beranak yaitu 4,95 bulan.</w:t>
      </w:r>
    </w:p>
    <w:p w:rsidR="00D642A8" w:rsidRPr="00837AD1" w:rsidRDefault="00D642A8" w:rsidP="00837AD1">
      <w:pPr>
        <w:pStyle w:val="ListParagraph"/>
        <w:numPr>
          <w:ilvl w:val="0"/>
          <w:numId w:val="14"/>
        </w:numPr>
        <w:spacing w:line="240" w:lineRule="auto"/>
        <w:jc w:val="both"/>
        <w:rPr>
          <w:rFonts w:ascii="Arial" w:hAnsi="Arial" w:cs="Arial"/>
          <w:b/>
          <w:bCs/>
          <w:i/>
          <w:color w:val="000000"/>
          <w:sz w:val="20"/>
          <w:szCs w:val="20"/>
        </w:rPr>
      </w:pPr>
      <w:r w:rsidRPr="00837AD1">
        <w:rPr>
          <w:rFonts w:ascii="Arial" w:hAnsi="Arial" w:cs="Arial"/>
          <w:b/>
          <w:bCs/>
          <w:i/>
          <w:color w:val="000000"/>
          <w:sz w:val="20"/>
          <w:szCs w:val="20"/>
        </w:rPr>
        <w:t>Calving Interval</w:t>
      </w:r>
    </w:p>
    <w:p w:rsidR="00D642A8" w:rsidRPr="00837AD1" w:rsidRDefault="00D642A8" w:rsidP="00837AD1">
      <w:pPr>
        <w:pStyle w:val="ListParagraph"/>
        <w:autoSpaceDE w:val="0"/>
        <w:autoSpaceDN w:val="0"/>
        <w:adjustRightInd w:val="0"/>
        <w:spacing w:after="0" w:line="240" w:lineRule="auto"/>
        <w:ind w:left="0" w:firstLine="720"/>
        <w:jc w:val="both"/>
        <w:rPr>
          <w:rFonts w:ascii="Arial" w:hAnsi="Arial" w:cs="Arial"/>
          <w:sz w:val="20"/>
          <w:szCs w:val="20"/>
        </w:rPr>
      </w:pPr>
      <w:r w:rsidRPr="00837AD1">
        <w:rPr>
          <w:rFonts w:ascii="Arial" w:hAnsi="Arial" w:cs="Arial"/>
          <w:bCs/>
          <w:color w:val="000000"/>
          <w:sz w:val="20"/>
          <w:szCs w:val="20"/>
        </w:rPr>
        <w:t xml:space="preserve">Berdasarkan hasil penelitian yang dapat dilihat pada tabel 2 </w:t>
      </w:r>
      <w:r w:rsidRPr="00837AD1">
        <w:rPr>
          <w:rFonts w:ascii="Arial" w:hAnsi="Arial" w:cs="Arial"/>
          <w:bCs/>
          <w:i/>
          <w:color w:val="000000"/>
          <w:sz w:val="20"/>
          <w:szCs w:val="20"/>
        </w:rPr>
        <w:t xml:space="preserve">calving interval </w:t>
      </w:r>
      <w:r w:rsidRPr="00837AD1">
        <w:rPr>
          <w:rFonts w:ascii="Arial" w:hAnsi="Arial" w:cs="Arial"/>
          <w:bCs/>
          <w:color w:val="000000"/>
          <w:sz w:val="20"/>
          <w:szCs w:val="20"/>
        </w:rPr>
        <w:t>kerbau yang ada di Kabupaten M</w:t>
      </w:r>
      <w:r w:rsidR="003F3E53" w:rsidRPr="00837AD1">
        <w:rPr>
          <w:rFonts w:ascii="Arial" w:hAnsi="Arial" w:cs="Arial"/>
          <w:bCs/>
          <w:color w:val="000000"/>
          <w:sz w:val="20"/>
          <w:szCs w:val="20"/>
          <w:lang w:val="en-GB"/>
        </w:rPr>
        <w:t>a</w:t>
      </w:r>
      <w:r w:rsidRPr="00837AD1">
        <w:rPr>
          <w:rFonts w:ascii="Arial" w:hAnsi="Arial" w:cs="Arial"/>
          <w:bCs/>
          <w:color w:val="000000"/>
          <w:sz w:val="20"/>
          <w:szCs w:val="20"/>
        </w:rPr>
        <w:t xml:space="preserve">gelang yaitu 15,55 bulan. </w:t>
      </w:r>
      <w:r w:rsidRPr="00837AD1">
        <w:rPr>
          <w:rFonts w:ascii="Arial" w:hAnsi="Arial" w:cs="Arial"/>
          <w:i/>
          <w:sz w:val="20"/>
          <w:szCs w:val="20"/>
        </w:rPr>
        <w:t>Calving interval</w:t>
      </w:r>
      <w:r w:rsidRPr="00837AD1">
        <w:rPr>
          <w:rFonts w:ascii="Arial" w:hAnsi="Arial" w:cs="Arial"/>
          <w:sz w:val="20"/>
          <w:szCs w:val="20"/>
        </w:rPr>
        <w:t xml:space="preserve"> atau selang beranak adalah jangka waktu dari saat induk beranak hingga saat beranak berikutnya. Keberhasilan pemeliharaan ternak berkaitan dengan reproduksinya terukur dari </w:t>
      </w:r>
      <w:r w:rsidRPr="00837AD1">
        <w:rPr>
          <w:rFonts w:ascii="Arial" w:hAnsi="Arial" w:cs="Arial"/>
          <w:sz w:val="20"/>
          <w:szCs w:val="20"/>
        </w:rPr>
        <w:lastRenderedPageBreak/>
        <w:t xml:space="preserve">kemampuannya untuk menghasilkan anak dalam periode tertentu, artinya semakin pendek jarak beranak performa reproduksinya semakin baik. </w:t>
      </w:r>
      <w:r w:rsidRPr="00837AD1">
        <w:rPr>
          <w:rFonts w:ascii="Arial" w:hAnsi="Arial" w:cs="Arial"/>
          <w:i/>
          <w:sz w:val="20"/>
          <w:szCs w:val="20"/>
        </w:rPr>
        <w:t>Calving interval</w:t>
      </w:r>
      <w:r w:rsidRPr="00837AD1">
        <w:rPr>
          <w:rFonts w:ascii="Arial" w:hAnsi="Arial" w:cs="Arial"/>
          <w:sz w:val="20"/>
          <w:szCs w:val="20"/>
        </w:rPr>
        <w:t xml:space="preserve"> lebih banyak diatur oleh faktor non genetik yaitu ada kesempatan menurunkannya dengan efisiensi manajemen pemeliharaan dan pemberian pakan yang tepat (Fahimuddin, 1975). Selang beranak kerbau di </w:t>
      </w:r>
    </w:p>
    <w:p w:rsidR="00D642A8" w:rsidRPr="00837AD1" w:rsidRDefault="00D642A8" w:rsidP="00837AD1">
      <w:pPr>
        <w:pStyle w:val="ListParagraph"/>
        <w:numPr>
          <w:ilvl w:val="0"/>
          <w:numId w:val="14"/>
        </w:numPr>
        <w:spacing w:after="0" w:line="240" w:lineRule="auto"/>
        <w:jc w:val="both"/>
        <w:rPr>
          <w:rFonts w:ascii="Arial" w:hAnsi="Arial" w:cs="Arial"/>
          <w:b/>
          <w:sz w:val="20"/>
          <w:szCs w:val="20"/>
        </w:rPr>
      </w:pPr>
      <w:r w:rsidRPr="00837AD1">
        <w:rPr>
          <w:rFonts w:ascii="Arial" w:hAnsi="Arial" w:cs="Arial"/>
          <w:b/>
          <w:sz w:val="20"/>
          <w:szCs w:val="20"/>
        </w:rPr>
        <w:t xml:space="preserve">Kecukupan Pakan </w:t>
      </w:r>
    </w:p>
    <w:p w:rsidR="00753461" w:rsidRPr="00837AD1" w:rsidRDefault="00753461" w:rsidP="00837AD1">
      <w:pPr>
        <w:spacing w:after="0" w:line="240" w:lineRule="auto"/>
        <w:ind w:firstLine="720"/>
        <w:jc w:val="both"/>
        <w:rPr>
          <w:rFonts w:ascii="Arial" w:hAnsi="Arial" w:cs="Arial"/>
          <w:sz w:val="20"/>
          <w:szCs w:val="20"/>
        </w:rPr>
      </w:pPr>
      <w:r w:rsidRPr="00837AD1">
        <w:rPr>
          <w:rFonts w:ascii="Arial" w:hAnsi="Arial" w:cs="Arial"/>
          <w:sz w:val="20"/>
          <w:szCs w:val="20"/>
        </w:rPr>
        <w:t>Pakan merupakan salah satu faktor utama dalam usaha pengembangan ternak pada usaha peternakan disamping faktor bibit dan tata laksana. Pakan ternak yang berkalitas akan sangat mendukung peningkatan produksi maupun reproduksi ternak (Anggorodi, 1985)</w:t>
      </w:r>
    </w:p>
    <w:p w:rsidR="00D642A8" w:rsidRPr="00837AD1" w:rsidRDefault="00D642A8" w:rsidP="00837AD1">
      <w:pPr>
        <w:pStyle w:val="BodyTextIndent"/>
        <w:spacing w:line="240" w:lineRule="auto"/>
        <w:rPr>
          <w:rFonts w:ascii="Arial" w:hAnsi="Arial" w:cs="Arial"/>
          <w:sz w:val="20"/>
          <w:szCs w:val="20"/>
        </w:rPr>
      </w:pPr>
      <w:r w:rsidRPr="00837AD1">
        <w:rPr>
          <w:rFonts w:ascii="Arial" w:hAnsi="Arial" w:cs="Arial"/>
          <w:sz w:val="20"/>
          <w:szCs w:val="20"/>
        </w:rPr>
        <w:t>Kerbau diberi pakan rumput segar dan jerami padi, dengan sistem pemeliharaan digembalakan siang hari hingga sore hari pada lahan pangonan dan pematang sawah, dan dikandangkan pada malam hari.</w:t>
      </w:r>
    </w:p>
    <w:p w:rsidR="00837AD1" w:rsidRDefault="00837AD1" w:rsidP="00837AD1">
      <w:pPr>
        <w:spacing w:after="0" w:line="240" w:lineRule="auto"/>
        <w:jc w:val="center"/>
        <w:rPr>
          <w:rFonts w:ascii="Arial" w:hAnsi="Arial" w:cs="Arial"/>
          <w:sz w:val="20"/>
          <w:szCs w:val="20"/>
          <w:lang w:val="en-ID"/>
        </w:rPr>
      </w:pPr>
    </w:p>
    <w:p w:rsidR="00D642A8" w:rsidRPr="00837AD1" w:rsidRDefault="00837AD1" w:rsidP="00837AD1">
      <w:pPr>
        <w:spacing w:after="0" w:line="240" w:lineRule="auto"/>
        <w:jc w:val="center"/>
        <w:rPr>
          <w:rFonts w:ascii="Arial" w:hAnsi="Arial" w:cs="Arial"/>
          <w:sz w:val="20"/>
          <w:szCs w:val="20"/>
        </w:rPr>
      </w:pPr>
      <w:r w:rsidRPr="00837AD1">
        <w:rPr>
          <w:rFonts w:ascii="Arial" w:hAnsi="Arial" w:cs="Arial"/>
          <w:sz w:val="20"/>
          <w:szCs w:val="20"/>
          <w:lang w:val="en-ID"/>
        </w:rPr>
        <w:t>T</w:t>
      </w:r>
      <w:r w:rsidR="00C869A8" w:rsidRPr="00837AD1">
        <w:rPr>
          <w:rFonts w:ascii="Arial" w:hAnsi="Arial" w:cs="Arial"/>
          <w:sz w:val="20"/>
          <w:szCs w:val="20"/>
        </w:rPr>
        <w:t>abel 4</w:t>
      </w:r>
      <w:r w:rsidR="00D642A8" w:rsidRPr="00837AD1">
        <w:rPr>
          <w:rFonts w:ascii="Arial" w:hAnsi="Arial" w:cs="Arial"/>
          <w:sz w:val="20"/>
          <w:szCs w:val="20"/>
        </w:rPr>
        <w:t>. Konsumsi Pakan Kerbau di Kabupaten Magelang</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454"/>
        <w:gridCol w:w="1187"/>
        <w:gridCol w:w="1378"/>
        <w:gridCol w:w="1500"/>
      </w:tblGrid>
      <w:tr w:rsidR="00D642A8" w:rsidRPr="00837AD1" w:rsidTr="00D642A8">
        <w:trPr>
          <w:jc w:val="center"/>
        </w:trPr>
        <w:tc>
          <w:tcPr>
            <w:tcW w:w="513" w:type="dxa"/>
            <w:tcBorders>
              <w:top w:val="double" w:sz="4" w:space="0" w:color="auto"/>
              <w:left w:val="nil"/>
              <w:bottom w:val="single" w:sz="4" w:space="0" w:color="auto"/>
              <w:right w:val="nil"/>
            </w:tcBorders>
          </w:tcPr>
          <w:p w:rsidR="00D642A8" w:rsidRPr="00837AD1" w:rsidRDefault="00D642A8" w:rsidP="00837AD1">
            <w:pPr>
              <w:jc w:val="center"/>
              <w:rPr>
                <w:rFonts w:ascii="Arial" w:hAnsi="Arial" w:cs="Arial"/>
                <w:sz w:val="20"/>
                <w:szCs w:val="20"/>
              </w:rPr>
            </w:pPr>
            <w:r w:rsidRPr="00837AD1">
              <w:rPr>
                <w:rFonts w:ascii="Arial" w:hAnsi="Arial" w:cs="Arial"/>
                <w:sz w:val="20"/>
                <w:szCs w:val="20"/>
              </w:rPr>
              <w:t>no</w:t>
            </w:r>
          </w:p>
        </w:tc>
        <w:tc>
          <w:tcPr>
            <w:tcW w:w="2268" w:type="dxa"/>
            <w:tcBorders>
              <w:top w:val="double" w:sz="4" w:space="0" w:color="auto"/>
              <w:left w:val="nil"/>
              <w:bottom w:val="single" w:sz="4" w:space="0" w:color="auto"/>
              <w:right w:val="nil"/>
            </w:tcBorders>
          </w:tcPr>
          <w:p w:rsidR="00D642A8" w:rsidRPr="00837AD1" w:rsidRDefault="00D642A8" w:rsidP="00837AD1">
            <w:pPr>
              <w:jc w:val="center"/>
              <w:rPr>
                <w:rFonts w:ascii="Arial" w:hAnsi="Arial" w:cs="Arial"/>
                <w:sz w:val="20"/>
                <w:szCs w:val="20"/>
              </w:rPr>
            </w:pPr>
            <w:r w:rsidRPr="00837AD1">
              <w:rPr>
                <w:rFonts w:ascii="Arial" w:hAnsi="Arial" w:cs="Arial"/>
                <w:sz w:val="20"/>
                <w:szCs w:val="20"/>
              </w:rPr>
              <w:t>Jenis pakan</w:t>
            </w:r>
          </w:p>
        </w:tc>
        <w:tc>
          <w:tcPr>
            <w:tcW w:w="2552" w:type="dxa"/>
            <w:tcBorders>
              <w:top w:val="double" w:sz="4" w:space="0" w:color="auto"/>
              <w:left w:val="nil"/>
              <w:bottom w:val="single" w:sz="4" w:space="0" w:color="auto"/>
              <w:right w:val="nil"/>
            </w:tcBorders>
          </w:tcPr>
          <w:p w:rsidR="00D642A8" w:rsidRPr="00837AD1" w:rsidRDefault="00D642A8" w:rsidP="00837AD1">
            <w:pPr>
              <w:jc w:val="center"/>
              <w:rPr>
                <w:rFonts w:ascii="Arial" w:hAnsi="Arial" w:cs="Arial"/>
                <w:sz w:val="20"/>
                <w:szCs w:val="20"/>
              </w:rPr>
            </w:pPr>
            <w:r w:rsidRPr="00837AD1">
              <w:rPr>
                <w:rFonts w:ascii="Arial" w:hAnsi="Arial" w:cs="Arial"/>
                <w:sz w:val="20"/>
                <w:szCs w:val="20"/>
              </w:rPr>
              <w:t>Jumlah</w:t>
            </w:r>
          </w:p>
          <w:p w:rsidR="00D642A8" w:rsidRPr="00837AD1" w:rsidRDefault="00D642A8" w:rsidP="00837AD1">
            <w:pPr>
              <w:jc w:val="center"/>
              <w:rPr>
                <w:rFonts w:ascii="Arial" w:hAnsi="Arial" w:cs="Arial"/>
                <w:sz w:val="20"/>
                <w:szCs w:val="20"/>
              </w:rPr>
            </w:pPr>
            <w:r w:rsidRPr="00837AD1">
              <w:rPr>
                <w:rFonts w:ascii="Arial" w:hAnsi="Arial" w:cs="Arial"/>
                <w:sz w:val="20"/>
                <w:szCs w:val="20"/>
              </w:rPr>
              <w:t>bk/kg/hari</w:t>
            </w:r>
          </w:p>
        </w:tc>
        <w:tc>
          <w:tcPr>
            <w:tcW w:w="2495" w:type="dxa"/>
            <w:tcBorders>
              <w:top w:val="double" w:sz="4" w:space="0" w:color="auto"/>
              <w:left w:val="nil"/>
              <w:bottom w:val="single" w:sz="4" w:space="0" w:color="auto"/>
              <w:right w:val="nil"/>
            </w:tcBorders>
          </w:tcPr>
          <w:p w:rsidR="00D642A8" w:rsidRPr="00837AD1" w:rsidRDefault="00D642A8" w:rsidP="00837AD1">
            <w:pPr>
              <w:jc w:val="center"/>
              <w:rPr>
                <w:rFonts w:ascii="Arial" w:hAnsi="Arial" w:cs="Arial"/>
                <w:sz w:val="20"/>
                <w:szCs w:val="20"/>
              </w:rPr>
            </w:pPr>
            <w:r w:rsidRPr="00837AD1">
              <w:rPr>
                <w:rFonts w:ascii="Arial" w:hAnsi="Arial" w:cs="Arial"/>
                <w:sz w:val="20"/>
                <w:szCs w:val="20"/>
              </w:rPr>
              <w:t>Jumlah</w:t>
            </w:r>
          </w:p>
          <w:p w:rsidR="00D642A8" w:rsidRPr="00837AD1" w:rsidRDefault="00D642A8" w:rsidP="00837AD1">
            <w:pPr>
              <w:jc w:val="center"/>
              <w:rPr>
                <w:rFonts w:ascii="Arial" w:hAnsi="Arial" w:cs="Arial"/>
                <w:sz w:val="20"/>
                <w:szCs w:val="20"/>
              </w:rPr>
            </w:pPr>
            <w:r w:rsidRPr="00837AD1">
              <w:rPr>
                <w:rFonts w:ascii="Arial" w:hAnsi="Arial" w:cs="Arial"/>
                <w:sz w:val="20"/>
                <w:szCs w:val="20"/>
              </w:rPr>
              <w:t>bk/kg/tahun</w:t>
            </w:r>
          </w:p>
        </w:tc>
      </w:tr>
      <w:tr w:rsidR="00D642A8" w:rsidRPr="00837AD1" w:rsidTr="00D642A8">
        <w:trPr>
          <w:jc w:val="center"/>
        </w:trPr>
        <w:tc>
          <w:tcPr>
            <w:tcW w:w="513" w:type="dxa"/>
            <w:tcBorders>
              <w:left w:val="nil"/>
              <w:bottom w:val="nil"/>
              <w:right w:val="nil"/>
            </w:tcBorders>
          </w:tcPr>
          <w:p w:rsidR="00D642A8" w:rsidRPr="00837AD1" w:rsidRDefault="00D642A8" w:rsidP="00837AD1">
            <w:pPr>
              <w:jc w:val="center"/>
              <w:rPr>
                <w:rFonts w:ascii="Arial" w:hAnsi="Arial" w:cs="Arial"/>
                <w:sz w:val="20"/>
                <w:szCs w:val="20"/>
              </w:rPr>
            </w:pPr>
            <w:r w:rsidRPr="00837AD1">
              <w:rPr>
                <w:rFonts w:ascii="Arial" w:hAnsi="Arial" w:cs="Arial"/>
                <w:sz w:val="20"/>
                <w:szCs w:val="20"/>
              </w:rPr>
              <w:t>1</w:t>
            </w:r>
          </w:p>
        </w:tc>
        <w:tc>
          <w:tcPr>
            <w:tcW w:w="2268" w:type="dxa"/>
            <w:tcBorders>
              <w:left w:val="nil"/>
              <w:bottom w:val="nil"/>
              <w:right w:val="nil"/>
            </w:tcBorders>
          </w:tcPr>
          <w:p w:rsidR="00D642A8" w:rsidRPr="00837AD1" w:rsidRDefault="00D642A8" w:rsidP="00837AD1">
            <w:pPr>
              <w:rPr>
                <w:rFonts w:ascii="Arial" w:hAnsi="Arial" w:cs="Arial"/>
                <w:sz w:val="20"/>
                <w:szCs w:val="20"/>
              </w:rPr>
            </w:pPr>
            <w:r w:rsidRPr="00837AD1">
              <w:rPr>
                <w:rFonts w:ascii="Arial" w:hAnsi="Arial" w:cs="Arial"/>
                <w:sz w:val="20"/>
                <w:szCs w:val="20"/>
              </w:rPr>
              <w:t>Jerami padi</w:t>
            </w:r>
          </w:p>
        </w:tc>
        <w:tc>
          <w:tcPr>
            <w:tcW w:w="2552" w:type="dxa"/>
            <w:tcBorders>
              <w:left w:val="nil"/>
              <w:bottom w:val="nil"/>
              <w:right w:val="nil"/>
            </w:tcBorders>
          </w:tcPr>
          <w:p w:rsidR="00D642A8" w:rsidRPr="00837AD1" w:rsidRDefault="00D642A8" w:rsidP="00837AD1">
            <w:pPr>
              <w:jc w:val="center"/>
              <w:rPr>
                <w:rFonts w:ascii="Arial" w:hAnsi="Arial" w:cs="Arial"/>
                <w:bCs/>
                <w:color w:val="000000"/>
                <w:sz w:val="20"/>
                <w:szCs w:val="20"/>
              </w:rPr>
            </w:pPr>
            <w:r w:rsidRPr="00837AD1">
              <w:rPr>
                <w:rFonts w:ascii="Arial" w:hAnsi="Arial" w:cs="Arial"/>
                <w:bCs/>
                <w:color w:val="000000"/>
                <w:sz w:val="20"/>
                <w:szCs w:val="20"/>
              </w:rPr>
              <w:t>20,5448</w:t>
            </w:r>
          </w:p>
        </w:tc>
        <w:tc>
          <w:tcPr>
            <w:tcW w:w="2495" w:type="dxa"/>
            <w:tcBorders>
              <w:left w:val="nil"/>
              <w:bottom w:val="nil"/>
              <w:right w:val="nil"/>
            </w:tcBorders>
          </w:tcPr>
          <w:p w:rsidR="00D642A8" w:rsidRPr="00837AD1" w:rsidRDefault="00D642A8" w:rsidP="00837AD1">
            <w:pPr>
              <w:jc w:val="center"/>
              <w:rPr>
                <w:rFonts w:ascii="Arial" w:hAnsi="Arial" w:cs="Arial"/>
                <w:color w:val="000000"/>
                <w:sz w:val="20"/>
                <w:szCs w:val="20"/>
              </w:rPr>
            </w:pPr>
            <w:r w:rsidRPr="00837AD1">
              <w:rPr>
                <w:rFonts w:ascii="Arial" w:hAnsi="Arial" w:cs="Arial"/>
                <w:color w:val="000000"/>
                <w:sz w:val="20"/>
                <w:szCs w:val="20"/>
              </w:rPr>
              <w:t>7396,128</w:t>
            </w:r>
          </w:p>
        </w:tc>
      </w:tr>
      <w:tr w:rsidR="00D642A8" w:rsidRPr="00837AD1" w:rsidTr="00D642A8">
        <w:trPr>
          <w:jc w:val="center"/>
        </w:trPr>
        <w:tc>
          <w:tcPr>
            <w:tcW w:w="513" w:type="dxa"/>
            <w:tcBorders>
              <w:top w:val="nil"/>
              <w:left w:val="nil"/>
              <w:bottom w:val="nil"/>
              <w:right w:val="nil"/>
            </w:tcBorders>
          </w:tcPr>
          <w:p w:rsidR="00D642A8" w:rsidRPr="00837AD1" w:rsidRDefault="00D642A8" w:rsidP="00837AD1">
            <w:pPr>
              <w:jc w:val="center"/>
              <w:rPr>
                <w:rFonts w:ascii="Arial" w:hAnsi="Arial" w:cs="Arial"/>
                <w:sz w:val="20"/>
                <w:szCs w:val="20"/>
              </w:rPr>
            </w:pPr>
            <w:r w:rsidRPr="00837AD1">
              <w:rPr>
                <w:rFonts w:ascii="Arial" w:hAnsi="Arial" w:cs="Arial"/>
                <w:sz w:val="20"/>
                <w:szCs w:val="20"/>
              </w:rPr>
              <w:t>2</w:t>
            </w:r>
          </w:p>
        </w:tc>
        <w:tc>
          <w:tcPr>
            <w:tcW w:w="2268" w:type="dxa"/>
            <w:tcBorders>
              <w:top w:val="nil"/>
              <w:left w:val="nil"/>
              <w:bottom w:val="nil"/>
              <w:right w:val="nil"/>
            </w:tcBorders>
          </w:tcPr>
          <w:p w:rsidR="00D642A8" w:rsidRPr="00837AD1" w:rsidRDefault="00D642A8" w:rsidP="00837AD1">
            <w:pPr>
              <w:rPr>
                <w:rFonts w:ascii="Arial" w:hAnsi="Arial" w:cs="Arial"/>
                <w:sz w:val="20"/>
                <w:szCs w:val="20"/>
              </w:rPr>
            </w:pPr>
            <w:r w:rsidRPr="00837AD1">
              <w:rPr>
                <w:rFonts w:ascii="Arial" w:hAnsi="Arial" w:cs="Arial"/>
                <w:sz w:val="20"/>
                <w:szCs w:val="20"/>
              </w:rPr>
              <w:t>Rumput unggul</w:t>
            </w:r>
          </w:p>
        </w:tc>
        <w:tc>
          <w:tcPr>
            <w:tcW w:w="2552" w:type="dxa"/>
            <w:tcBorders>
              <w:top w:val="nil"/>
              <w:left w:val="nil"/>
              <w:bottom w:val="nil"/>
              <w:right w:val="nil"/>
            </w:tcBorders>
          </w:tcPr>
          <w:p w:rsidR="00D642A8" w:rsidRPr="00837AD1" w:rsidRDefault="00D642A8" w:rsidP="00837AD1">
            <w:pPr>
              <w:jc w:val="center"/>
              <w:rPr>
                <w:rFonts w:ascii="Arial" w:hAnsi="Arial" w:cs="Arial"/>
                <w:bCs/>
                <w:color w:val="000000"/>
                <w:sz w:val="20"/>
                <w:szCs w:val="20"/>
              </w:rPr>
            </w:pPr>
            <w:r w:rsidRPr="00837AD1">
              <w:rPr>
                <w:rFonts w:ascii="Arial" w:hAnsi="Arial" w:cs="Arial"/>
                <w:bCs/>
                <w:color w:val="000000"/>
                <w:sz w:val="20"/>
                <w:szCs w:val="20"/>
              </w:rPr>
              <w:t>1,514664</w:t>
            </w:r>
          </w:p>
        </w:tc>
        <w:tc>
          <w:tcPr>
            <w:tcW w:w="2495" w:type="dxa"/>
            <w:tcBorders>
              <w:top w:val="nil"/>
              <w:left w:val="nil"/>
              <w:bottom w:val="nil"/>
              <w:right w:val="nil"/>
            </w:tcBorders>
          </w:tcPr>
          <w:p w:rsidR="00D642A8" w:rsidRPr="00837AD1" w:rsidRDefault="00D642A8" w:rsidP="00837AD1">
            <w:pPr>
              <w:jc w:val="center"/>
              <w:rPr>
                <w:rFonts w:ascii="Arial" w:hAnsi="Arial" w:cs="Arial"/>
                <w:color w:val="000000"/>
                <w:sz w:val="20"/>
                <w:szCs w:val="20"/>
              </w:rPr>
            </w:pPr>
            <w:r w:rsidRPr="00837AD1">
              <w:rPr>
                <w:rFonts w:ascii="Arial" w:hAnsi="Arial" w:cs="Arial"/>
                <w:color w:val="000000"/>
                <w:sz w:val="20"/>
                <w:szCs w:val="20"/>
              </w:rPr>
              <w:t>545,279</w:t>
            </w:r>
          </w:p>
        </w:tc>
      </w:tr>
      <w:tr w:rsidR="00D642A8" w:rsidRPr="00837AD1" w:rsidTr="00D642A8">
        <w:trPr>
          <w:jc w:val="center"/>
        </w:trPr>
        <w:tc>
          <w:tcPr>
            <w:tcW w:w="513" w:type="dxa"/>
            <w:tcBorders>
              <w:top w:val="nil"/>
              <w:left w:val="nil"/>
              <w:bottom w:val="single" w:sz="4" w:space="0" w:color="auto"/>
              <w:right w:val="nil"/>
            </w:tcBorders>
          </w:tcPr>
          <w:p w:rsidR="00D642A8" w:rsidRPr="00837AD1" w:rsidRDefault="00D642A8" w:rsidP="00837AD1">
            <w:pPr>
              <w:jc w:val="center"/>
              <w:rPr>
                <w:rFonts w:ascii="Arial" w:hAnsi="Arial" w:cs="Arial"/>
                <w:sz w:val="20"/>
                <w:szCs w:val="20"/>
              </w:rPr>
            </w:pPr>
            <w:r w:rsidRPr="00837AD1">
              <w:rPr>
                <w:rFonts w:ascii="Arial" w:hAnsi="Arial" w:cs="Arial"/>
                <w:sz w:val="20"/>
                <w:szCs w:val="20"/>
              </w:rPr>
              <w:t>3</w:t>
            </w:r>
          </w:p>
        </w:tc>
        <w:tc>
          <w:tcPr>
            <w:tcW w:w="2268" w:type="dxa"/>
            <w:tcBorders>
              <w:top w:val="nil"/>
              <w:left w:val="nil"/>
              <w:bottom w:val="single" w:sz="4" w:space="0" w:color="auto"/>
              <w:right w:val="nil"/>
            </w:tcBorders>
          </w:tcPr>
          <w:p w:rsidR="00D642A8" w:rsidRPr="00837AD1" w:rsidRDefault="00D642A8" w:rsidP="00837AD1">
            <w:pPr>
              <w:rPr>
                <w:rFonts w:ascii="Arial" w:hAnsi="Arial" w:cs="Arial"/>
                <w:sz w:val="20"/>
                <w:szCs w:val="20"/>
              </w:rPr>
            </w:pPr>
            <w:r w:rsidRPr="00837AD1">
              <w:rPr>
                <w:rFonts w:ascii="Arial" w:hAnsi="Arial" w:cs="Arial"/>
                <w:sz w:val="20"/>
                <w:szCs w:val="20"/>
              </w:rPr>
              <w:t>Rumput lapang</w:t>
            </w:r>
          </w:p>
        </w:tc>
        <w:tc>
          <w:tcPr>
            <w:tcW w:w="2552" w:type="dxa"/>
            <w:tcBorders>
              <w:top w:val="nil"/>
              <w:left w:val="nil"/>
              <w:bottom w:val="single" w:sz="4" w:space="0" w:color="auto"/>
              <w:right w:val="nil"/>
            </w:tcBorders>
          </w:tcPr>
          <w:p w:rsidR="00D642A8" w:rsidRPr="00837AD1" w:rsidRDefault="00D642A8" w:rsidP="00837AD1">
            <w:pPr>
              <w:jc w:val="center"/>
              <w:rPr>
                <w:rFonts w:ascii="Arial" w:hAnsi="Arial" w:cs="Arial"/>
                <w:bCs/>
                <w:color w:val="000000"/>
                <w:sz w:val="20"/>
                <w:szCs w:val="20"/>
              </w:rPr>
            </w:pPr>
            <w:r w:rsidRPr="00837AD1">
              <w:rPr>
                <w:rFonts w:ascii="Arial" w:hAnsi="Arial" w:cs="Arial"/>
                <w:bCs/>
                <w:color w:val="000000"/>
                <w:sz w:val="20"/>
                <w:szCs w:val="20"/>
              </w:rPr>
              <w:t>1,640058</w:t>
            </w:r>
          </w:p>
        </w:tc>
        <w:tc>
          <w:tcPr>
            <w:tcW w:w="2495" w:type="dxa"/>
            <w:tcBorders>
              <w:top w:val="nil"/>
              <w:left w:val="nil"/>
              <w:bottom w:val="single" w:sz="4" w:space="0" w:color="auto"/>
              <w:right w:val="nil"/>
            </w:tcBorders>
          </w:tcPr>
          <w:p w:rsidR="00D642A8" w:rsidRPr="00837AD1" w:rsidRDefault="00D642A8" w:rsidP="00837AD1">
            <w:pPr>
              <w:jc w:val="center"/>
              <w:rPr>
                <w:rFonts w:ascii="Arial" w:hAnsi="Arial" w:cs="Arial"/>
                <w:color w:val="000000"/>
                <w:sz w:val="20"/>
                <w:szCs w:val="20"/>
              </w:rPr>
            </w:pPr>
            <w:r w:rsidRPr="00837AD1">
              <w:rPr>
                <w:rFonts w:ascii="Arial" w:hAnsi="Arial" w:cs="Arial"/>
                <w:color w:val="000000"/>
                <w:sz w:val="20"/>
                <w:szCs w:val="20"/>
              </w:rPr>
              <w:t>590,4209</w:t>
            </w:r>
          </w:p>
        </w:tc>
      </w:tr>
      <w:tr w:rsidR="00D642A8" w:rsidRPr="00837AD1" w:rsidTr="00D642A8">
        <w:trPr>
          <w:jc w:val="center"/>
        </w:trPr>
        <w:tc>
          <w:tcPr>
            <w:tcW w:w="513" w:type="dxa"/>
            <w:tcBorders>
              <w:top w:val="single" w:sz="4" w:space="0" w:color="auto"/>
              <w:left w:val="nil"/>
              <w:right w:val="nil"/>
            </w:tcBorders>
          </w:tcPr>
          <w:p w:rsidR="00D642A8" w:rsidRPr="00837AD1" w:rsidRDefault="00D642A8" w:rsidP="00837AD1">
            <w:pPr>
              <w:jc w:val="center"/>
              <w:rPr>
                <w:rFonts w:ascii="Arial" w:hAnsi="Arial" w:cs="Arial"/>
                <w:sz w:val="20"/>
                <w:szCs w:val="20"/>
              </w:rPr>
            </w:pPr>
          </w:p>
        </w:tc>
        <w:tc>
          <w:tcPr>
            <w:tcW w:w="2268" w:type="dxa"/>
            <w:tcBorders>
              <w:top w:val="single" w:sz="4" w:space="0" w:color="auto"/>
              <w:left w:val="nil"/>
              <w:right w:val="nil"/>
            </w:tcBorders>
          </w:tcPr>
          <w:p w:rsidR="00D642A8" w:rsidRPr="00837AD1" w:rsidRDefault="00D642A8" w:rsidP="00837AD1">
            <w:pPr>
              <w:jc w:val="center"/>
              <w:rPr>
                <w:rFonts w:ascii="Arial" w:hAnsi="Arial" w:cs="Arial"/>
                <w:sz w:val="20"/>
                <w:szCs w:val="20"/>
              </w:rPr>
            </w:pPr>
            <w:r w:rsidRPr="00837AD1">
              <w:rPr>
                <w:rFonts w:ascii="Arial" w:hAnsi="Arial" w:cs="Arial"/>
                <w:sz w:val="20"/>
                <w:szCs w:val="20"/>
              </w:rPr>
              <w:t>Total</w:t>
            </w:r>
          </w:p>
        </w:tc>
        <w:tc>
          <w:tcPr>
            <w:tcW w:w="2552" w:type="dxa"/>
            <w:tcBorders>
              <w:top w:val="single" w:sz="4" w:space="0" w:color="auto"/>
              <w:left w:val="nil"/>
              <w:right w:val="nil"/>
            </w:tcBorders>
          </w:tcPr>
          <w:p w:rsidR="00D642A8" w:rsidRPr="00837AD1" w:rsidRDefault="00D642A8" w:rsidP="00837AD1">
            <w:pPr>
              <w:jc w:val="center"/>
              <w:rPr>
                <w:rFonts w:ascii="Arial" w:hAnsi="Arial" w:cs="Arial"/>
                <w:color w:val="000000"/>
                <w:sz w:val="20"/>
                <w:szCs w:val="20"/>
              </w:rPr>
            </w:pPr>
            <w:r w:rsidRPr="00837AD1">
              <w:rPr>
                <w:rFonts w:ascii="Arial" w:hAnsi="Arial" w:cs="Arial"/>
                <w:color w:val="000000"/>
                <w:sz w:val="20"/>
                <w:szCs w:val="20"/>
              </w:rPr>
              <w:t>23,69952</w:t>
            </w:r>
          </w:p>
        </w:tc>
        <w:tc>
          <w:tcPr>
            <w:tcW w:w="2495" w:type="dxa"/>
            <w:tcBorders>
              <w:top w:val="single" w:sz="4" w:space="0" w:color="auto"/>
              <w:left w:val="nil"/>
              <w:right w:val="nil"/>
            </w:tcBorders>
          </w:tcPr>
          <w:p w:rsidR="00D642A8" w:rsidRPr="00837AD1" w:rsidRDefault="00D642A8" w:rsidP="00837AD1">
            <w:pPr>
              <w:jc w:val="center"/>
              <w:rPr>
                <w:rFonts w:ascii="Arial" w:hAnsi="Arial" w:cs="Arial"/>
                <w:color w:val="000000"/>
                <w:sz w:val="20"/>
                <w:szCs w:val="20"/>
              </w:rPr>
            </w:pPr>
            <w:r w:rsidRPr="00837AD1">
              <w:rPr>
                <w:rFonts w:ascii="Arial" w:hAnsi="Arial" w:cs="Arial"/>
                <w:color w:val="000000"/>
                <w:sz w:val="20"/>
                <w:szCs w:val="20"/>
              </w:rPr>
              <w:t>8531,828</w:t>
            </w:r>
          </w:p>
        </w:tc>
      </w:tr>
    </w:tbl>
    <w:p w:rsidR="00837AD1" w:rsidRPr="00837AD1" w:rsidRDefault="00837AD1" w:rsidP="00837AD1">
      <w:pPr>
        <w:pStyle w:val="BodyText"/>
        <w:ind w:right="-1" w:firstLine="720"/>
        <w:jc w:val="both"/>
        <w:rPr>
          <w:rFonts w:ascii="Arial" w:hAnsi="Arial" w:cs="Arial"/>
          <w:sz w:val="20"/>
          <w:szCs w:val="20"/>
          <w:lang w:val="en-ID"/>
        </w:rPr>
      </w:pPr>
    </w:p>
    <w:p w:rsidR="00D642A8" w:rsidRPr="00837AD1" w:rsidRDefault="00837AD1" w:rsidP="00837AD1">
      <w:pPr>
        <w:pStyle w:val="BodyText"/>
        <w:ind w:right="-1" w:firstLine="720"/>
        <w:jc w:val="both"/>
        <w:rPr>
          <w:rFonts w:ascii="Arial" w:hAnsi="Arial" w:cs="Arial"/>
          <w:sz w:val="20"/>
          <w:szCs w:val="20"/>
          <w:lang w:val="id-ID"/>
        </w:rPr>
      </w:pPr>
      <w:r w:rsidRPr="00837AD1">
        <w:rPr>
          <w:rFonts w:ascii="Arial" w:hAnsi="Arial" w:cs="Arial"/>
          <w:sz w:val="20"/>
          <w:szCs w:val="20"/>
          <w:lang w:val="en-ID"/>
        </w:rPr>
        <w:t>Be</w:t>
      </w:r>
      <w:r w:rsidR="00D642A8" w:rsidRPr="00837AD1">
        <w:rPr>
          <w:rFonts w:ascii="Arial" w:hAnsi="Arial" w:cs="Arial"/>
          <w:sz w:val="20"/>
          <w:szCs w:val="20"/>
          <w:lang w:val="id-ID"/>
        </w:rPr>
        <w:t>rdasarkan hasil penelitian</w:t>
      </w:r>
      <w:r w:rsidR="00B50462" w:rsidRPr="00837AD1">
        <w:rPr>
          <w:rFonts w:ascii="Arial" w:hAnsi="Arial" w:cs="Arial"/>
          <w:sz w:val="20"/>
          <w:szCs w:val="20"/>
          <w:lang w:val="id-ID"/>
        </w:rPr>
        <w:t xml:space="preserve"> yang dapat dilihat pada tabel 4</w:t>
      </w:r>
      <w:r w:rsidR="00D642A8" w:rsidRPr="00837AD1">
        <w:rPr>
          <w:rFonts w:ascii="Arial" w:hAnsi="Arial" w:cs="Arial"/>
          <w:sz w:val="20"/>
          <w:szCs w:val="20"/>
          <w:lang w:val="id-ID"/>
        </w:rPr>
        <w:t xml:space="preserve"> konsumsi pakan bahan kering (BK) pada kerbau yang ada di Kabupaten Magelang yaitu jenis pakan jerami padi sebesar </w:t>
      </w:r>
      <w:r w:rsidR="00D642A8" w:rsidRPr="00837AD1">
        <w:rPr>
          <w:rFonts w:ascii="Arial" w:hAnsi="Arial" w:cs="Arial"/>
          <w:bCs/>
          <w:color w:val="000000"/>
          <w:sz w:val="20"/>
          <w:szCs w:val="20"/>
        </w:rPr>
        <w:t>20</w:t>
      </w:r>
      <w:proofErr w:type="gramStart"/>
      <w:r w:rsidR="00D642A8" w:rsidRPr="00837AD1">
        <w:rPr>
          <w:rFonts w:ascii="Arial" w:hAnsi="Arial" w:cs="Arial"/>
          <w:bCs/>
          <w:color w:val="000000"/>
          <w:sz w:val="20"/>
          <w:szCs w:val="20"/>
        </w:rPr>
        <w:t>,54</w:t>
      </w:r>
      <w:proofErr w:type="gramEnd"/>
      <w:r w:rsidR="00D642A8" w:rsidRPr="00837AD1">
        <w:rPr>
          <w:rFonts w:ascii="Arial" w:hAnsi="Arial" w:cs="Arial"/>
          <w:bCs/>
          <w:color w:val="000000"/>
          <w:sz w:val="20"/>
          <w:szCs w:val="20"/>
          <w:lang w:val="id-ID"/>
        </w:rPr>
        <w:t xml:space="preserve"> Bk/Kg/hari dan </w:t>
      </w:r>
      <w:r w:rsidR="00D642A8" w:rsidRPr="00837AD1">
        <w:rPr>
          <w:rFonts w:ascii="Arial" w:hAnsi="Arial" w:cs="Arial"/>
          <w:sz w:val="20"/>
          <w:szCs w:val="20"/>
          <w:lang w:val="id-ID"/>
        </w:rPr>
        <w:t xml:space="preserve"> </w:t>
      </w:r>
      <w:r w:rsidR="00D642A8" w:rsidRPr="00837AD1">
        <w:rPr>
          <w:rFonts w:ascii="Arial" w:hAnsi="Arial" w:cs="Arial"/>
          <w:color w:val="000000"/>
          <w:sz w:val="20"/>
          <w:szCs w:val="20"/>
        </w:rPr>
        <w:t>7396,1</w:t>
      </w:r>
      <w:r w:rsidR="00D642A8" w:rsidRPr="00837AD1">
        <w:rPr>
          <w:rFonts w:ascii="Arial" w:hAnsi="Arial" w:cs="Arial"/>
          <w:color w:val="000000"/>
          <w:sz w:val="20"/>
          <w:szCs w:val="20"/>
          <w:lang w:val="id-ID"/>
        </w:rPr>
        <w:t xml:space="preserve">3 </w:t>
      </w:r>
      <w:r w:rsidR="00D642A8" w:rsidRPr="00837AD1">
        <w:rPr>
          <w:rFonts w:ascii="Arial" w:hAnsi="Arial" w:cs="Arial"/>
          <w:bCs/>
          <w:color w:val="000000"/>
          <w:sz w:val="20"/>
          <w:szCs w:val="20"/>
          <w:lang w:val="id-ID"/>
        </w:rPr>
        <w:t>Bk/Kg/tahun, selanjutnya bahan kering pada jenis pakan rumput unggul sebanyak 1.52 Bk/Kg/hari dan 545,28 Bk/Kg/tahun dan jenis rumput lapang sebanyak 1.64 Bk/Kg/hari dan 590.42 Bk/Kg/tahun. Pakan mayoritas yang dieberikan adalah jenis jerami padi hal ini dikarenakan Kabupaten Magelang memiliki kapasitas tam</w:t>
      </w:r>
      <w:r w:rsidR="00BB1C69" w:rsidRPr="00837AD1">
        <w:rPr>
          <w:rFonts w:ascii="Arial" w:hAnsi="Arial" w:cs="Arial"/>
          <w:bCs/>
          <w:color w:val="000000"/>
          <w:sz w:val="20"/>
          <w:szCs w:val="20"/>
          <w:lang w:val="id-ID"/>
        </w:rPr>
        <w:t>pung ternak terbesar adalah lim</w:t>
      </w:r>
      <w:r w:rsidR="00D642A8" w:rsidRPr="00837AD1">
        <w:rPr>
          <w:rFonts w:ascii="Arial" w:hAnsi="Arial" w:cs="Arial"/>
          <w:bCs/>
          <w:color w:val="000000"/>
          <w:sz w:val="20"/>
          <w:szCs w:val="20"/>
          <w:lang w:val="id-ID"/>
        </w:rPr>
        <w:t>bah pertanian salah satunya adalah jerami padi. menrut</w:t>
      </w:r>
      <w:r w:rsidR="00D642A8" w:rsidRPr="00837AD1">
        <w:rPr>
          <w:rFonts w:ascii="Arial" w:hAnsi="Arial" w:cs="Arial"/>
          <w:sz w:val="20"/>
          <w:szCs w:val="20"/>
        </w:rPr>
        <w:t xml:space="preserve"> Koddang  (2008) jerami padi mengandung 84,22% bahan kering (BK)</w:t>
      </w:r>
      <w:r w:rsidR="00D642A8" w:rsidRPr="00837AD1">
        <w:rPr>
          <w:rFonts w:ascii="Arial" w:hAnsi="Arial" w:cs="Arial"/>
          <w:sz w:val="20"/>
          <w:szCs w:val="20"/>
          <w:lang w:val="id-ID"/>
        </w:rPr>
        <w:t>.</w:t>
      </w:r>
      <w:r w:rsidR="00D642A8" w:rsidRPr="00837AD1">
        <w:rPr>
          <w:rFonts w:ascii="Arial" w:hAnsi="Arial" w:cs="Arial"/>
          <w:bCs/>
          <w:color w:val="000000"/>
          <w:sz w:val="20"/>
          <w:szCs w:val="20"/>
          <w:lang w:val="id-ID"/>
        </w:rPr>
        <w:t xml:space="preserve"> Konsumsi bahan kering kerbau di Kabupaten Magelang yaitu 6,35% dari rata-rata bobot badan 372,71 kg. Hasil penelitian ini lebih besar di bandingkan penelitianya </w:t>
      </w:r>
      <w:r w:rsidR="00D642A8" w:rsidRPr="00837AD1">
        <w:rPr>
          <w:rFonts w:ascii="Arial" w:hAnsi="Arial" w:cs="Arial"/>
          <w:sz w:val="20"/>
          <w:szCs w:val="20"/>
        </w:rPr>
        <w:t xml:space="preserve">Talib </w:t>
      </w:r>
      <w:r w:rsidR="00D642A8" w:rsidRPr="00837AD1">
        <w:rPr>
          <w:rFonts w:ascii="Arial" w:hAnsi="Arial" w:cs="Arial"/>
          <w:i/>
          <w:sz w:val="20"/>
          <w:szCs w:val="20"/>
        </w:rPr>
        <w:t xml:space="preserve">et </w:t>
      </w:r>
      <w:r w:rsidR="00D642A8" w:rsidRPr="00837AD1">
        <w:rPr>
          <w:rFonts w:ascii="Arial" w:hAnsi="Arial" w:cs="Arial"/>
          <w:i/>
          <w:sz w:val="20"/>
          <w:szCs w:val="20"/>
          <w:lang w:val="id-ID"/>
        </w:rPr>
        <w:t>a</w:t>
      </w:r>
      <w:r w:rsidR="00D642A8" w:rsidRPr="00837AD1">
        <w:rPr>
          <w:rFonts w:ascii="Arial" w:hAnsi="Arial" w:cs="Arial"/>
          <w:i/>
          <w:sz w:val="20"/>
          <w:szCs w:val="20"/>
        </w:rPr>
        <w:t>l</w:t>
      </w:r>
      <w:r w:rsidR="00D642A8" w:rsidRPr="00837AD1">
        <w:rPr>
          <w:rFonts w:ascii="Arial" w:hAnsi="Arial" w:cs="Arial"/>
          <w:i/>
          <w:sz w:val="20"/>
          <w:szCs w:val="20"/>
          <w:lang w:val="id-ID"/>
        </w:rPr>
        <w:t>.</w:t>
      </w:r>
      <w:r w:rsidR="00D642A8" w:rsidRPr="00837AD1">
        <w:rPr>
          <w:rFonts w:ascii="Arial" w:hAnsi="Arial" w:cs="Arial"/>
          <w:sz w:val="20"/>
          <w:szCs w:val="20"/>
        </w:rPr>
        <w:t xml:space="preserve"> 2014</w:t>
      </w:r>
      <w:r w:rsidR="00D642A8" w:rsidRPr="00837AD1">
        <w:rPr>
          <w:rFonts w:ascii="Arial" w:hAnsi="Arial" w:cs="Arial"/>
          <w:sz w:val="20"/>
          <w:szCs w:val="20"/>
          <w:lang w:val="id-ID"/>
        </w:rPr>
        <w:t xml:space="preserve">, yang menyatakan konsumsi bahan kering kerbau yaitu </w:t>
      </w:r>
      <w:r w:rsidR="00D642A8" w:rsidRPr="00837AD1">
        <w:rPr>
          <w:rFonts w:ascii="Arial" w:hAnsi="Arial" w:cs="Arial"/>
          <w:sz w:val="20"/>
          <w:szCs w:val="20"/>
        </w:rPr>
        <w:t>2</w:t>
      </w:r>
      <w:proofErr w:type="gramStart"/>
      <w:r w:rsidR="00D642A8" w:rsidRPr="00837AD1">
        <w:rPr>
          <w:rFonts w:ascii="Arial" w:hAnsi="Arial" w:cs="Arial"/>
          <w:sz w:val="20"/>
          <w:szCs w:val="20"/>
        </w:rPr>
        <w:t>,7</w:t>
      </w:r>
      <w:proofErr w:type="gramEnd"/>
      <w:r w:rsidR="00D642A8" w:rsidRPr="00837AD1">
        <w:rPr>
          <w:rFonts w:ascii="Arial" w:hAnsi="Arial" w:cs="Arial"/>
          <w:sz w:val="20"/>
          <w:szCs w:val="20"/>
        </w:rPr>
        <w:t>-3,5% dari bobot badan</w:t>
      </w:r>
      <w:r w:rsidR="00D642A8" w:rsidRPr="00837AD1">
        <w:rPr>
          <w:rFonts w:ascii="Arial" w:hAnsi="Arial" w:cs="Arial"/>
          <w:sz w:val="20"/>
          <w:szCs w:val="20"/>
          <w:lang w:val="id-ID"/>
        </w:rPr>
        <w:t>. Tingginya konsumsi bahan kering kerbau di Kabupaten Magelang dikar</w:t>
      </w:r>
      <w:r w:rsidR="003F3E53" w:rsidRPr="00837AD1">
        <w:rPr>
          <w:rFonts w:ascii="Arial" w:hAnsi="Arial" w:cs="Arial"/>
          <w:sz w:val="20"/>
          <w:szCs w:val="20"/>
          <w:lang w:val="en-GB"/>
        </w:rPr>
        <w:t>e</w:t>
      </w:r>
      <w:r w:rsidR="00D642A8" w:rsidRPr="00837AD1">
        <w:rPr>
          <w:rFonts w:ascii="Arial" w:hAnsi="Arial" w:cs="Arial"/>
          <w:sz w:val="20"/>
          <w:szCs w:val="20"/>
          <w:lang w:val="id-ID"/>
        </w:rPr>
        <w:t>nakan mayoritas konsumsi  pakan yang diberikan adalah jerami padi yang kandungan bahan keringnya tinggi. Hal ini menunjuk</w:t>
      </w:r>
      <w:r w:rsidR="003F3E53" w:rsidRPr="00837AD1">
        <w:rPr>
          <w:rFonts w:ascii="Arial" w:hAnsi="Arial" w:cs="Arial"/>
          <w:sz w:val="20"/>
          <w:szCs w:val="20"/>
          <w:lang w:val="en-GB"/>
        </w:rPr>
        <w:t>k</w:t>
      </w:r>
      <w:r w:rsidR="003F3E53" w:rsidRPr="00837AD1">
        <w:rPr>
          <w:rFonts w:ascii="Arial" w:hAnsi="Arial" w:cs="Arial"/>
          <w:sz w:val="20"/>
          <w:szCs w:val="20"/>
          <w:lang w:val="id-ID"/>
        </w:rPr>
        <w:t xml:space="preserve">an bahwa </w:t>
      </w:r>
      <w:r w:rsidR="00D642A8" w:rsidRPr="00837AD1">
        <w:rPr>
          <w:rFonts w:ascii="Arial" w:hAnsi="Arial" w:cs="Arial"/>
          <w:sz w:val="20"/>
          <w:szCs w:val="20"/>
          <w:lang w:val="id-ID"/>
        </w:rPr>
        <w:t>pakan bahan kering  kerbau yang ada di Kabupaten Magelang tercukupi.</w:t>
      </w:r>
    </w:p>
    <w:p w:rsidR="00266AC6" w:rsidRPr="00837AD1" w:rsidRDefault="00D642A8" w:rsidP="00837AD1">
      <w:pPr>
        <w:spacing w:after="0" w:line="240" w:lineRule="auto"/>
        <w:jc w:val="center"/>
        <w:rPr>
          <w:rFonts w:ascii="Arial" w:hAnsi="Arial" w:cs="Arial"/>
          <w:b/>
          <w:sz w:val="20"/>
          <w:szCs w:val="20"/>
        </w:rPr>
      </w:pPr>
      <w:r w:rsidRPr="00837AD1">
        <w:rPr>
          <w:rFonts w:ascii="Arial" w:hAnsi="Arial" w:cs="Arial"/>
          <w:b/>
          <w:sz w:val="20"/>
          <w:szCs w:val="20"/>
        </w:rPr>
        <w:t>KESIMPULAN DAN SARAN</w:t>
      </w:r>
    </w:p>
    <w:p w:rsidR="00D642A8" w:rsidRPr="00837AD1" w:rsidRDefault="00D642A8" w:rsidP="00837AD1">
      <w:pPr>
        <w:pStyle w:val="Heading2"/>
        <w:spacing w:after="0" w:line="240" w:lineRule="auto"/>
        <w:rPr>
          <w:rFonts w:ascii="Arial" w:hAnsi="Arial" w:cs="Arial"/>
          <w:sz w:val="20"/>
          <w:szCs w:val="20"/>
        </w:rPr>
      </w:pPr>
      <w:r w:rsidRPr="00837AD1">
        <w:rPr>
          <w:rFonts w:ascii="Arial" w:hAnsi="Arial" w:cs="Arial"/>
          <w:sz w:val="20"/>
          <w:szCs w:val="20"/>
        </w:rPr>
        <w:lastRenderedPageBreak/>
        <w:t xml:space="preserve">Kesimpulan </w:t>
      </w:r>
    </w:p>
    <w:p w:rsidR="00237BF5" w:rsidRPr="00837AD1" w:rsidRDefault="00D642A8" w:rsidP="00837AD1">
      <w:pPr>
        <w:spacing w:after="0" w:line="240" w:lineRule="auto"/>
        <w:ind w:firstLine="720"/>
        <w:jc w:val="both"/>
        <w:rPr>
          <w:rFonts w:ascii="Arial" w:hAnsi="Arial" w:cs="Arial"/>
          <w:sz w:val="20"/>
          <w:szCs w:val="20"/>
        </w:rPr>
      </w:pPr>
      <w:r w:rsidRPr="00837AD1">
        <w:rPr>
          <w:rFonts w:ascii="Arial" w:eastAsia="Times New Roman" w:hAnsi="Arial" w:cs="Arial"/>
          <w:sz w:val="20"/>
          <w:szCs w:val="20"/>
          <w:lang w:eastAsia="id-ID"/>
        </w:rPr>
        <w:t xml:space="preserve">Disimpulkan bahwa </w:t>
      </w:r>
      <w:r w:rsidRPr="00837AD1">
        <w:rPr>
          <w:rFonts w:ascii="Arial" w:eastAsia="Times New Roman" w:hAnsi="Arial" w:cs="Arial"/>
          <w:sz w:val="20"/>
          <w:szCs w:val="20"/>
          <w:lang w:val="en-US" w:eastAsia="id-ID"/>
        </w:rPr>
        <w:t xml:space="preserve">berdasarkan aspek  reproduksi </w:t>
      </w:r>
      <w:r w:rsidR="00BB406E" w:rsidRPr="00837AD1">
        <w:rPr>
          <w:rFonts w:ascii="Arial" w:eastAsia="Times New Roman" w:hAnsi="Arial" w:cs="Arial"/>
          <w:sz w:val="20"/>
          <w:szCs w:val="20"/>
          <w:lang w:val="en-US" w:eastAsia="id-ID"/>
        </w:rPr>
        <w:t xml:space="preserve">Ternak Kerbau di Kabupaten Magelang </w:t>
      </w:r>
      <w:r w:rsidR="00BB406E" w:rsidRPr="00837AD1">
        <w:rPr>
          <w:rFonts w:ascii="Arial" w:hAnsi="Arial" w:cs="Arial"/>
          <w:sz w:val="20"/>
          <w:szCs w:val="20"/>
          <w:lang w:val="en-GB"/>
        </w:rPr>
        <w:t>berpotensi untuk dikembangkan</w:t>
      </w:r>
      <w:r w:rsidRPr="00837AD1">
        <w:rPr>
          <w:rFonts w:ascii="Arial" w:hAnsi="Arial" w:cs="Arial"/>
          <w:sz w:val="20"/>
          <w:szCs w:val="20"/>
        </w:rPr>
        <w:t xml:space="preserve"> dengan karakteristik umur pubertas 2,6 tahun, lama birahi 1,5 hari, umur kawin pertama 3 tahun, lama bunting 10,3 bulan, calf crop 74%, birahi setelah melahirkan 35,18 hari, interval dikawinkan pertama setelah beranak 35,97 hari, calving interval 13,02 tahun.</w:t>
      </w:r>
    </w:p>
    <w:p w:rsidR="00D642A8" w:rsidRPr="00837AD1" w:rsidRDefault="00D642A8" w:rsidP="00837AD1">
      <w:pPr>
        <w:spacing w:after="0" w:line="240" w:lineRule="auto"/>
        <w:jc w:val="center"/>
        <w:rPr>
          <w:rFonts w:ascii="Arial" w:eastAsia="Times New Roman" w:hAnsi="Arial" w:cs="Arial"/>
          <w:b/>
          <w:sz w:val="20"/>
          <w:szCs w:val="20"/>
          <w:lang w:eastAsia="id-ID"/>
        </w:rPr>
      </w:pPr>
      <w:r w:rsidRPr="00837AD1">
        <w:rPr>
          <w:rFonts w:ascii="Arial" w:eastAsia="Times New Roman" w:hAnsi="Arial" w:cs="Arial"/>
          <w:b/>
          <w:sz w:val="20"/>
          <w:szCs w:val="20"/>
          <w:lang w:eastAsia="id-ID"/>
        </w:rPr>
        <w:t>Saran</w:t>
      </w:r>
    </w:p>
    <w:p w:rsidR="00837AD1" w:rsidRPr="00837AD1" w:rsidRDefault="000116FA" w:rsidP="00837AD1">
      <w:pPr>
        <w:spacing w:after="0" w:line="240" w:lineRule="auto"/>
        <w:ind w:firstLine="720"/>
        <w:jc w:val="both"/>
        <w:rPr>
          <w:rFonts w:ascii="Arial" w:hAnsi="Arial" w:cs="Arial"/>
          <w:b/>
          <w:sz w:val="20"/>
          <w:szCs w:val="20"/>
        </w:rPr>
      </w:pPr>
      <w:r w:rsidRPr="00837AD1">
        <w:rPr>
          <w:rFonts w:ascii="Arial" w:eastAsia="Times New Roman" w:hAnsi="Arial" w:cs="Arial"/>
          <w:sz w:val="20"/>
          <w:szCs w:val="20"/>
          <w:lang w:val="en-GB" w:eastAsia="id-ID"/>
        </w:rPr>
        <w:t xml:space="preserve">Perlu dikembangkan lebih lanjut Kerbau di Kabupaten Magelang dengan melihat kelayakan aspek </w:t>
      </w:r>
      <w:proofErr w:type="gramStart"/>
      <w:r w:rsidRPr="00837AD1">
        <w:rPr>
          <w:rFonts w:ascii="Arial" w:eastAsia="Times New Roman" w:hAnsi="Arial" w:cs="Arial"/>
          <w:sz w:val="20"/>
          <w:szCs w:val="20"/>
          <w:lang w:val="en-GB" w:eastAsia="id-ID"/>
        </w:rPr>
        <w:t>reproduksinya</w:t>
      </w:r>
      <w:r w:rsidR="00837AD1" w:rsidRPr="00837AD1">
        <w:rPr>
          <w:rFonts w:ascii="Arial" w:eastAsia="Times New Roman" w:hAnsi="Arial" w:cs="Arial"/>
          <w:sz w:val="20"/>
          <w:szCs w:val="20"/>
          <w:lang w:val="en-GB" w:eastAsia="id-ID"/>
        </w:rPr>
        <w:t xml:space="preserve"> .</w:t>
      </w:r>
      <w:proofErr w:type="gramEnd"/>
      <w:r w:rsidR="00837AD1" w:rsidRPr="00837AD1">
        <w:rPr>
          <w:rFonts w:ascii="Arial" w:hAnsi="Arial" w:cs="Arial"/>
          <w:b/>
          <w:sz w:val="20"/>
          <w:szCs w:val="20"/>
        </w:rPr>
        <w:t xml:space="preserve"> </w:t>
      </w:r>
    </w:p>
    <w:p w:rsidR="001653E5" w:rsidRPr="00837AD1" w:rsidRDefault="00837AD1" w:rsidP="00837AD1">
      <w:pPr>
        <w:spacing w:line="240" w:lineRule="auto"/>
        <w:rPr>
          <w:rFonts w:ascii="Arial" w:hAnsi="Arial" w:cs="Arial"/>
          <w:b/>
          <w:sz w:val="20"/>
          <w:szCs w:val="20"/>
        </w:rPr>
      </w:pPr>
      <w:r w:rsidRPr="00837AD1">
        <w:rPr>
          <w:rFonts w:ascii="Arial" w:hAnsi="Arial" w:cs="Arial"/>
          <w:b/>
          <w:sz w:val="20"/>
          <w:szCs w:val="20"/>
          <w:lang w:val="en-ID"/>
        </w:rPr>
        <w:t>D</w:t>
      </w:r>
      <w:r w:rsidR="001653E5" w:rsidRPr="00837AD1">
        <w:rPr>
          <w:rFonts w:ascii="Arial" w:hAnsi="Arial" w:cs="Arial"/>
          <w:b/>
          <w:sz w:val="20"/>
          <w:szCs w:val="20"/>
        </w:rPr>
        <w:t>AFTAR PUSTAKA</w:t>
      </w:r>
    </w:p>
    <w:p w:rsidR="001653E5" w:rsidRPr="00837AD1" w:rsidRDefault="001653E5" w:rsidP="00837AD1">
      <w:pPr>
        <w:spacing w:after="0" w:line="240" w:lineRule="auto"/>
        <w:rPr>
          <w:rFonts w:ascii="Arial" w:hAnsi="Arial" w:cs="Arial"/>
          <w:sz w:val="20"/>
          <w:szCs w:val="20"/>
        </w:rPr>
      </w:pPr>
      <w:r w:rsidRPr="00837AD1">
        <w:rPr>
          <w:rFonts w:ascii="Arial" w:hAnsi="Arial" w:cs="Arial"/>
          <w:sz w:val="20"/>
          <w:szCs w:val="20"/>
        </w:rPr>
        <w:t xml:space="preserve">Anggorodadi,R.1985. </w:t>
      </w:r>
      <w:r w:rsidRPr="00837AD1">
        <w:rPr>
          <w:rFonts w:ascii="Arial" w:hAnsi="Arial" w:cs="Arial"/>
          <w:i/>
          <w:sz w:val="20"/>
          <w:szCs w:val="20"/>
        </w:rPr>
        <w:t>kemajuan Muktakhir dalam Ilmu Makanan Ternak Unggas</w:t>
      </w:r>
      <w:r w:rsidRPr="00837AD1">
        <w:rPr>
          <w:rFonts w:ascii="Arial" w:hAnsi="Arial" w:cs="Arial"/>
          <w:sz w:val="20"/>
          <w:szCs w:val="20"/>
        </w:rPr>
        <w:t xml:space="preserve">. </w:t>
      </w:r>
      <w:r w:rsidRPr="00837AD1">
        <w:rPr>
          <w:rFonts w:ascii="Arial" w:hAnsi="Arial" w:cs="Arial"/>
          <w:sz w:val="20"/>
          <w:szCs w:val="20"/>
        </w:rPr>
        <w:tab/>
        <w:t>Universitas Indonesia Press, Jakarta.</w:t>
      </w:r>
    </w:p>
    <w:p w:rsidR="001653E5" w:rsidRPr="00837AD1" w:rsidRDefault="001653E5" w:rsidP="00837AD1">
      <w:pPr>
        <w:spacing w:after="0" w:line="240" w:lineRule="auto"/>
        <w:rPr>
          <w:rFonts w:ascii="Arial" w:hAnsi="Arial" w:cs="Arial"/>
          <w:sz w:val="20"/>
          <w:szCs w:val="20"/>
        </w:rPr>
      </w:pPr>
    </w:p>
    <w:p w:rsidR="001653E5" w:rsidRPr="00837AD1" w:rsidRDefault="001653E5" w:rsidP="00837AD1">
      <w:pPr>
        <w:autoSpaceDE w:val="0"/>
        <w:autoSpaceDN w:val="0"/>
        <w:adjustRightInd w:val="0"/>
        <w:spacing w:after="0" w:line="240" w:lineRule="auto"/>
        <w:ind w:left="630" w:hanging="630"/>
        <w:jc w:val="both"/>
        <w:rPr>
          <w:rFonts w:ascii="Arial" w:hAnsi="Arial" w:cs="Arial"/>
          <w:sz w:val="20"/>
          <w:szCs w:val="20"/>
        </w:rPr>
      </w:pPr>
      <w:r w:rsidRPr="00837AD1">
        <w:rPr>
          <w:rFonts w:ascii="Arial" w:hAnsi="Arial" w:cs="Arial"/>
          <w:sz w:val="20"/>
          <w:szCs w:val="20"/>
        </w:rPr>
        <w:t>Baikuni. 2000</w:t>
      </w:r>
      <w:r w:rsidRPr="00837AD1">
        <w:rPr>
          <w:rFonts w:ascii="Arial" w:hAnsi="Arial" w:cs="Arial"/>
          <w:i/>
          <w:sz w:val="20"/>
          <w:szCs w:val="20"/>
        </w:rPr>
        <w:t>. Karakteristik reproduksi dan potensi pengembangan ternak kerbau di Kabupaten Musi Rawas, Provinsi Sumatera Selatan</w:t>
      </w:r>
      <w:r w:rsidRPr="00837AD1">
        <w:rPr>
          <w:rFonts w:ascii="Arial" w:hAnsi="Arial" w:cs="Arial"/>
          <w:sz w:val="20"/>
          <w:szCs w:val="20"/>
        </w:rPr>
        <w:t>. Skripsi. Fakultas Peternakan, Institut Pertanian Bogor, Bogor.</w:t>
      </w:r>
    </w:p>
    <w:p w:rsidR="001653E5" w:rsidRPr="00837AD1" w:rsidRDefault="001653E5" w:rsidP="00837AD1">
      <w:pPr>
        <w:autoSpaceDE w:val="0"/>
        <w:autoSpaceDN w:val="0"/>
        <w:adjustRightInd w:val="0"/>
        <w:spacing w:after="0" w:line="240" w:lineRule="auto"/>
        <w:ind w:left="630" w:hanging="630"/>
        <w:jc w:val="both"/>
        <w:rPr>
          <w:rFonts w:ascii="Arial" w:hAnsi="Arial" w:cs="Arial"/>
          <w:sz w:val="20"/>
          <w:szCs w:val="20"/>
        </w:rPr>
      </w:pPr>
    </w:p>
    <w:p w:rsidR="001653E5" w:rsidRPr="00837AD1" w:rsidRDefault="001653E5" w:rsidP="00837AD1">
      <w:pPr>
        <w:autoSpaceDE w:val="0"/>
        <w:autoSpaceDN w:val="0"/>
        <w:adjustRightInd w:val="0"/>
        <w:spacing w:after="0" w:line="240" w:lineRule="auto"/>
        <w:ind w:left="630" w:hanging="630"/>
        <w:jc w:val="both"/>
        <w:rPr>
          <w:rFonts w:ascii="Arial" w:hAnsi="Arial" w:cs="Arial"/>
          <w:sz w:val="20"/>
          <w:szCs w:val="20"/>
        </w:rPr>
      </w:pPr>
      <w:r w:rsidRPr="00837AD1">
        <w:rPr>
          <w:rFonts w:ascii="Arial" w:hAnsi="Arial" w:cs="Arial"/>
          <w:sz w:val="20"/>
          <w:szCs w:val="20"/>
        </w:rPr>
        <w:t xml:space="preserve">Basuki, P. 1998. </w:t>
      </w:r>
      <w:r w:rsidRPr="00837AD1">
        <w:rPr>
          <w:rFonts w:ascii="Arial" w:hAnsi="Arial" w:cs="Arial"/>
          <w:i/>
          <w:sz w:val="20"/>
          <w:szCs w:val="20"/>
        </w:rPr>
        <w:t>Dasar llmu Ternak Potong dan Kerja</w:t>
      </w:r>
      <w:r w:rsidRPr="00837AD1">
        <w:rPr>
          <w:rFonts w:ascii="Arial" w:hAnsi="Arial" w:cs="Arial"/>
          <w:sz w:val="20"/>
          <w:szCs w:val="20"/>
        </w:rPr>
        <w:t>. Universitas Gajah Mada,</w:t>
      </w:r>
      <w:r w:rsidRPr="00837AD1">
        <w:rPr>
          <w:rFonts w:ascii="Arial" w:hAnsi="Arial" w:cs="Arial"/>
          <w:sz w:val="20"/>
          <w:szCs w:val="20"/>
          <w:lang w:val="en-US"/>
        </w:rPr>
        <w:t xml:space="preserve"> </w:t>
      </w:r>
      <w:r w:rsidRPr="00837AD1">
        <w:rPr>
          <w:rFonts w:ascii="Arial" w:hAnsi="Arial" w:cs="Arial"/>
          <w:sz w:val="20"/>
          <w:szCs w:val="20"/>
        </w:rPr>
        <w:t>Yogyakarta.</w:t>
      </w:r>
    </w:p>
    <w:p w:rsidR="001653E5" w:rsidRPr="00837AD1" w:rsidRDefault="001653E5" w:rsidP="00837AD1">
      <w:pPr>
        <w:autoSpaceDE w:val="0"/>
        <w:autoSpaceDN w:val="0"/>
        <w:adjustRightInd w:val="0"/>
        <w:spacing w:after="0" w:line="240" w:lineRule="auto"/>
        <w:ind w:left="630" w:hanging="630"/>
        <w:jc w:val="both"/>
        <w:rPr>
          <w:rFonts w:ascii="Arial" w:hAnsi="Arial" w:cs="Arial"/>
          <w:sz w:val="20"/>
          <w:szCs w:val="20"/>
        </w:rPr>
      </w:pPr>
    </w:p>
    <w:p w:rsidR="001653E5" w:rsidRPr="00837AD1" w:rsidRDefault="001653E5" w:rsidP="00837AD1">
      <w:pPr>
        <w:autoSpaceDE w:val="0"/>
        <w:autoSpaceDN w:val="0"/>
        <w:adjustRightInd w:val="0"/>
        <w:spacing w:after="0" w:line="240" w:lineRule="auto"/>
        <w:ind w:left="630" w:hanging="630"/>
        <w:jc w:val="both"/>
        <w:rPr>
          <w:rFonts w:ascii="Arial" w:hAnsi="Arial" w:cs="Arial"/>
          <w:sz w:val="20"/>
          <w:szCs w:val="20"/>
        </w:rPr>
      </w:pPr>
      <w:r w:rsidRPr="00837AD1">
        <w:rPr>
          <w:rFonts w:ascii="Arial" w:hAnsi="Arial" w:cs="Arial"/>
          <w:sz w:val="20"/>
          <w:szCs w:val="20"/>
        </w:rPr>
        <w:t>Bodo, S. 2004</w:t>
      </w:r>
      <w:r w:rsidRPr="00837AD1">
        <w:rPr>
          <w:rFonts w:ascii="Arial" w:hAnsi="Arial" w:cs="Arial"/>
          <w:i/>
          <w:sz w:val="20"/>
          <w:szCs w:val="20"/>
        </w:rPr>
        <w:t>. Kerbau dalam tradisi orang Toraja</w:t>
      </w:r>
      <w:r w:rsidRPr="00837AD1">
        <w:rPr>
          <w:rFonts w:ascii="Arial" w:hAnsi="Arial" w:cs="Arial"/>
          <w:sz w:val="20"/>
          <w:szCs w:val="20"/>
        </w:rPr>
        <w:t>. Pusat Kajian Indonesia Timur. Universitas Hasanuddin. Hal : 233-238.</w:t>
      </w:r>
    </w:p>
    <w:p w:rsidR="001653E5" w:rsidRPr="00837AD1" w:rsidRDefault="001653E5" w:rsidP="00837AD1">
      <w:pPr>
        <w:autoSpaceDE w:val="0"/>
        <w:autoSpaceDN w:val="0"/>
        <w:adjustRightInd w:val="0"/>
        <w:spacing w:after="0" w:line="240" w:lineRule="auto"/>
        <w:ind w:left="630" w:hanging="630"/>
        <w:jc w:val="both"/>
        <w:rPr>
          <w:rFonts w:ascii="Arial" w:hAnsi="Arial" w:cs="Arial"/>
          <w:sz w:val="20"/>
          <w:szCs w:val="20"/>
        </w:rPr>
      </w:pPr>
    </w:p>
    <w:p w:rsidR="00955DBC" w:rsidRDefault="001653E5" w:rsidP="00955DBC">
      <w:pPr>
        <w:autoSpaceDE w:val="0"/>
        <w:autoSpaceDN w:val="0"/>
        <w:adjustRightInd w:val="0"/>
        <w:spacing w:after="0" w:line="240" w:lineRule="auto"/>
        <w:ind w:left="630" w:hanging="630"/>
        <w:jc w:val="both"/>
        <w:rPr>
          <w:rFonts w:ascii="Arial" w:hAnsi="Arial" w:cs="Arial"/>
          <w:sz w:val="20"/>
          <w:szCs w:val="20"/>
        </w:rPr>
      </w:pPr>
      <w:r w:rsidRPr="00837AD1">
        <w:rPr>
          <w:rFonts w:ascii="Arial" w:hAnsi="Arial" w:cs="Arial"/>
          <w:sz w:val="20"/>
          <w:szCs w:val="20"/>
        </w:rPr>
        <w:t xml:space="preserve">Cockrill, W. 1974. </w:t>
      </w:r>
      <w:r w:rsidRPr="00837AD1">
        <w:rPr>
          <w:rFonts w:ascii="Arial" w:hAnsi="Arial" w:cs="Arial"/>
          <w:i/>
          <w:sz w:val="20"/>
          <w:szCs w:val="20"/>
        </w:rPr>
        <w:t>The Husbandry and Health of The Domestic Buffalo: The Buffalo of Indonesia</w:t>
      </w:r>
      <w:r w:rsidRPr="00837AD1">
        <w:rPr>
          <w:rFonts w:ascii="Arial" w:hAnsi="Arial" w:cs="Arial"/>
          <w:sz w:val="20"/>
          <w:szCs w:val="20"/>
        </w:rPr>
        <w:t>. Food and Agriculture Organization of The United Nations, Rome.</w:t>
      </w:r>
    </w:p>
    <w:p w:rsidR="00955DBC" w:rsidRDefault="00955DBC" w:rsidP="00955DBC">
      <w:pPr>
        <w:autoSpaceDE w:val="0"/>
        <w:autoSpaceDN w:val="0"/>
        <w:adjustRightInd w:val="0"/>
        <w:spacing w:after="0" w:line="240" w:lineRule="auto"/>
        <w:ind w:left="630" w:hanging="630"/>
        <w:jc w:val="both"/>
        <w:rPr>
          <w:rFonts w:ascii="Arial" w:hAnsi="Arial" w:cs="Arial"/>
          <w:sz w:val="20"/>
          <w:szCs w:val="20"/>
        </w:rPr>
      </w:pPr>
    </w:p>
    <w:p w:rsidR="001653E5" w:rsidRPr="00837AD1" w:rsidRDefault="001653E5" w:rsidP="00955DBC">
      <w:pPr>
        <w:autoSpaceDE w:val="0"/>
        <w:autoSpaceDN w:val="0"/>
        <w:adjustRightInd w:val="0"/>
        <w:spacing w:after="0" w:line="240" w:lineRule="auto"/>
        <w:ind w:left="630" w:hanging="630"/>
        <w:jc w:val="both"/>
        <w:rPr>
          <w:rFonts w:ascii="Arial" w:hAnsi="Arial" w:cs="Arial"/>
          <w:sz w:val="20"/>
          <w:szCs w:val="20"/>
        </w:rPr>
      </w:pPr>
      <w:r w:rsidRPr="00837AD1">
        <w:rPr>
          <w:rFonts w:ascii="Arial" w:hAnsi="Arial" w:cs="Arial"/>
          <w:sz w:val="20"/>
          <w:szCs w:val="20"/>
        </w:rPr>
        <w:t xml:space="preserve">Departemen Pertanian. 2008. </w:t>
      </w:r>
      <w:r w:rsidRPr="00837AD1">
        <w:rPr>
          <w:rFonts w:ascii="Arial" w:hAnsi="Arial" w:cs="Arial"/>
          <w:i/>
          <w:sz w:val="20"/>
          <w:szCs w:val="20"/>
        </w:rPr>
        <w:t>Road Map Perbibitan Ternak</w:t>
      </w:r>
      <w:r w:rsidRPr="00837AD1">
        <w:rPr>
          <w:rFonts w:ascii="Arial" w:hAnsi="Arial" w:cs="Arial"/>
          <w:sz w:val="20"/>
          <w:szCs w:val="20"/>
        </w:rPr>
        <w:t>. Direktorat Perbibitan,</w:t>
      </w:r>
    </w:p>
    <w:p w:rsidR="001653E5" w:rsidRPr="00837AD1" w:rsidRDefault="001653E5" w:rsidP="00837AD1">
      <w:pPr>
        <w:autoSpaceDE w:val="0"/>
        <w:autoSpaceDN w:val="0"/>
        <w:adjustRightInd w:val="0"/>
        <w:spacing w:after="0" w:line="240" w:lineRule="auto"/>
        <w:ind w:left="720" w:hanging="90"/>
        <w:jc w:val="both"/>
        <w:rPr>
          <w:rFonts w:ascii="Arial" w:hAnsi="Arial" w:cs="Arial"/>
          <w:sz w:val="20"/>
          <w:szCs w:val="20"/>
        </w:rPr>
      </w:pPr>
      <w:r w:rsidRPr="00837AD1">
        <w:rPr>
          <w:rFonts w:ascii="Arial" w:hAnsi="Arial" w:cs="Arial"/>
          <w:sz w:val="20"/>
          <w:szCs w:val="20"/>
        </w:rPr>
        <w:t>Direktorat Jenderal Peternakan, Jakarta.</w:t>
      </w:r>
    </w:p>
    <w:p w:rsidR="001653E5" w:rsidRPr="00837AD1" w:rsidRDefault="001653E5" w:rsidP="00837AD1">
      <w:pPr>
        <w:autoSpaceDE w:val="0"/>
        <w:autoSpaceDN w:val="0"/>
        <w:adjustRightInd w:val="0"/>
        <w:spacing w:after="0" w:line="240" w:lineRule="auto"/>
        <w:ind w:left="720" w:hanging="90"/>
        <w:jc w:val="both"/>
        <w:rPr>
          <w:rFonts w:ascii="Arial" w:hAnsi="Arial" w:cs="Arial"/>
          <w:sz w:val="20"/>
          <w:szCs w:val="20"/>
        </w:rPr>
      </w:pPr>
    </w:p>
    <w:p w:rsidR="001653E5" w:rsidRPr="00837AD1" w:rsidRDefault="001653E5" w:rsidP="00837AD1">
      <w:pPr>
        <w:autoSpaceDE w:val="0"/>
        <w:autoSpaceDN w:val="0"/>
        <w:adjustRightInd w:val="0"/>
        <w:spacing w:after="0" w:line="240" w:lineRule="auto"/>
        <w:ind w:left="630" w:hanging="630"/>
        <w:jc w:val="both"/>
        <w:rPr>
          <w:rFonts w:ascii="Arial" w:hAnsi="Arial" w:cs="Arial"/>
          <w:sz w:val="20"/>
          <w:szCs w:val="20"/>
        </w:rPr>
      </w:pPr>
      <w:r w:rsidRPr="00837AD1">
        <w:rPr>
          <w:rFonts w:ascii="Arial" w:hAnsi="Arial" w:cs="Arial"/>
          <w:sz w:val="20"/>
          <w:szCs w:val="20"/>
        </w:rPr>
        <w:t xml:space="preserve">Dilaga, S. H. 1987. </w:t>
      </w:r>
      <w:r w:rsidRPr="00837AD1">
        <w:rPr>
          <w:rFonts w:ascii="Arial" w:hAnsi="Arial" w:cs="Arial"/>
          <w:i/>
          <w:sz w:val="20"/>
          <w:szCs w:val="20"/>
        </w:rPr>
        <w:t>Suplemensi kalsium dan fosfor pada Kerbau Rawa Kalimantan Tengah yang mendapat ransum padi hiang (Oryza sativa forma spontanea)</w:t>
      </w:r>
      <w:r w:rsidRPr="00837AD1">
        <w:rPr>
          <w:rFonts w:ascii="Arial" w:hAnsi="Arial" w:cs="Arial"/>
          <w:sz w:val="20"/>
          <w:szCs w:val="20"/>
        </w:rPr>
        <w:t>. Tesis. Fakultas Pascasarjana Institut Pertanian Bogor, Bogor.</w:t>
      </w:r>
    </w:p>
    <w:p w:rsidR="001653E5" w:rsidRPr="00837AD1" w:rsidRDefault="001653E5" w:rsidP="00837AD1">
      <w:pPr>
        <w:autoSpaceDE w:val="0"/>
        <w:autoSpaceDN w:val="0"/>
        <w:adjustRightInd w:val="0"/>
        <w:spacing w:after="0" w:line="240" w:lineRule="auto"/>
        <w:ind w:left="630" w:hanging="630"/>
        <w:jc w:val="both"/>
        <w:rPr>
          <w:rFonts w:ascii="Arial" w:hAnsi="Arial" w:cs="Arial"/>
          <w:i/>
          <w:sz w:val="20"/>
          <w:szCs w:val="20"/>
        </w:rPr>
      </w:pPr>
    </w:p>
    <w:p w:rsidR="001653E5" w:rsidRPr="00837AD1" w:rsidRDefault="001653E5" w:rsidP="00837AD1">
      <w:pPr>
        <w:autoSpaceDE w:val="0"/>
        <w:autoSpaceDN w:val="0"/>
        <w:adjustRightInd w:val="0"/>
        <w:spacing w:after="0" w:line="240" w:lineRule="auto"/>
        <w:ind w:left="630" w:hanging="630"/>
        <w:jc w:val="both"/>
        <w:rPr>
          <w:rFonts w:ascii="Arial" w:hAnsi="Arial" w:cs="Arial"/>
          <w:sz w:val="20"/>
          <w:szCs w:val="20"/>
        </w:rPr>
      </w:pPr>
      <w:r w:rsidRPr="00837AD1">
        <w:rPr>
          <w:rFonts w:ascii="Arial" w:hAnsi="Arial" w:cs="Arial"/>
          <w:sz w:val="20"/>
          <w:szCs w:val="20"/>
        </w:rPr>
        <w:t xml:space="preserve">Direktorat Jenderal Peternakan. 1985. </w:t>
      </w:r>
      <w:r w:rsidRPr="00837AD1">
        <w:rPr>
          <w:rFonts w:ascii="Arial" w:hAnsi="Arial" w:cs="Arial"/>
          <w:i/>
          <w:sz w:val="20"/>
          <w:szCs w:val="20"/>
        </w:rPr>
        <w:t>Peta Potensi Wilayah Penyebaran dan Pengembangan Peternakan Ruminansia Sapi dan Kerbau Potong</w:t>
      </w:r>
      <w:r w:rsidRPr="00837AD1">
        <w:rPr>
          <w:rFonts w:ascii="Arial" w:hAnsi="Arial" w:cs="Arial"/>
          <w:sz w:val="20"/>
          <w:szCs w:val="20"/>
        </w:rPr>
        <w:t>. Kerjasama</w:t>
      </w:r>
      <w:r w:rsidRPr="00837AD1">
        <w:rPr>
          <w:rFonts w:ascii="Arial" w:hAnsi="Arial" w:cs="Arial"/>
          <w:i/>
          <w:sz w:val="20"/>
          <w:szCs w:val="20"/>
        </w:rPr>
        <w:t xml:space="preserve"> </w:t>
      </w:r>
      <w:r w:rsidRPr="00837AD1">
        <w:rPr>
          <w:rFonts w:ascii="Arial" w:hAnsi="Arial" w:cs="Arial"/>
          <w:sz w:val="20"/>
          <w:szCs w:val="20"/>
        </w:rPr>
        <w:t>antara Direktorat Jenderal Peternakan dan Fakultas Peternakan, Institut</w:t>
      </w:r>
      <w:r w:rsidRPr="00837AD1">
        <w:rPr>
          <w:rFonts w:ascii="Arial" w:hAnsi="Arial" w:cs="Arial"/>
          <w:i/>
          <w:sz w:val="20"/>
          <w:szCs w:val="20"/>
        </w:rPr>
        <w:t xml:space="preserve"> </w:t>
      </w:r>
      <w:r w:rsidRPr="00837AD1">
        <w:rPr>
          <w:rFonts w:ascii="Arial" w:hAnsi="Arial" w:cs="Arial"/>
          <w:sz w:val="20"/>
          <w:szCs w:val="20"/>
        </w:rPr>
        <w:t>Pertanian Bogor, Bogor.</w:t>
      </w:r>
    </w:p>
    <w:p w:rsidR="001653E5" w:rsidRPr="00837AD1" w:rsidRDefault="001653E5" w:rsidP="00837AD1">
      <w:pPr>
        <w:autoSpaceDE w:val="0"/>
        <w:autoSpaceDN w:val="0"/>
        <w:adjustRightInd w:val="0"/>
        <w:spacing w:after="0" w:line="240" w:lineRule="auto"/>
        <w:ind w:left="630" w:hanging="630"/>
        <w:jc w:val="both"/>
        <w:rPr>
          <w:rFonts w:ascii="Arial" w:hAnsi="Arial" w:cs="Arial"/>
          <w:i/>
          <w:sz w:val="20"/>
          <w:szCs w:val="20"/>
        </w:rPr>
      </w:pPr>
    </w:p>
    <w:p w:rsidR="001653E5" w:rsidRPr="00837AD1" w:rsidRDefault="001653E5" w:rsidP="00837AD1">
      <w:pPr>
        <w:autoSpaceDE w:val="0"/>
        <w:autoSpaceDN w:val="0"/>
        <w:adjustRightInd w:val="0"/>
        <w:spacing w:after="0" w:line="240" w:lineRule="auto"/>
        <w:ind w:left="630" w:hanging="630"/>
        <w:jc w:val="both"/>
        <w:rPr>
          <w:rFonts w:ascii="Arial" w:hAnsi="Arial" w:cs="Arial"/>
          <w:sz w:val="20"/>
          <w:szCs w:val="20"/>
        </w:rPr>
      </w:pPr>
      <w:r w:rsidRPr="00837AD1">
        <w:rPr>
          <w:rFonts w:ascii="Arial" w:hAnsi="Arial" w:cs="Arial"/>
          <w:sz w:val="20"/>
          <w:szCs w:val="20"/>
        </w:rPr>
        <w:t>Direktorat Jenderal Peternakan. 2010</w:t>
      </w:r>
      <w:r w:rsidRPr="00837AD1">
        <w:rPr>
          <w:rFonts w:ascii="Arial" w:hAnsi="Arial" w:cs="Arial"/>
          <w:i/>
          <w:sz w:val="20"/>
          <w:szCs w:val="20"/>
        </w:rPr>
        <w:t>. Statistik Peternakan 2010</w:t>
      </w:r>
      <w:r w:rsidRPr="00837AD1">
        <w:rPr>
          <w:rFonts w:ascii="Arial" w:hAnsi="Arial" w:cs="Arial"/>
          <w:sz w:val="20"/>
          <w:szCs w:val="20"/>
        </w:rPr>
        <w:t>. CV Arena Seni,</w:t>
      </w:r>
      <w:r w:rsidRPr="00837AD1">
        <w:rPr>
          <w:rFonts w:ascii="Arial" w:hAnsi="Arial" w:cs="Arial"/>
          <w:sz w:val="20"/>
          <w:szCs w:val="20"/>
          <w:lang w:val="en-US"/>
        </w:rPr>
        <w:t xml:space="preserve"> </w:t>
      </w:r>
      <w:r w:rsidRPr="00837AD1">
        <w:rPr>
          <w:rFonts w:ascii="Arial" w:hAnsi="Arial" w:cs="Arial"/>
          <w:sz w:val="20"/>
          <w:szCs w:val="20"/>
        </w:rPr>
        <w:t xml:space="preserve">Jakarta. </w:t>
      </w:r>
    </w:p>
    <w:p w:rsidR="001653E5" w:rsidRPr="00837AD1" w:rsidRDefault="001653E5" w:rsidP="00837AD1">
      <w:pPr>
        <w:autoSpaceDE w:val="0"/>
        <w:autoSpaceDN w:val="0"/>
        <w:adjustRightInd w:val="0"/>
        <w:spacing w:after="0" w:line="240" w:lineRule="auto"/>
        <w:ind w:left="630" w:hanging="630"/>
        <w:jc w:val="both"/>
        <w:rPr>
          <w:rFonts w:ascii="Arial" w:hAnsi="Arial" w:cs="Arial"/>
          <w:sz w:val="20"/>
          <w:szCs w:val="20"/>
        </w:rPr>
      </w:pPr>
    </w:p>
    <w:p w:rsidR="001653E5" w:rsidRPr="00837AD1" w:rsidRDefault="001653E5" w:rsidP="00837AD1">
      <w:pPr>
        <w:autoSpaceDE w:val="0"/>
        <w:autoSpaceDN w:val="0"/>
        <w:adjustRightInd w:val="0"/>
        <w:spacing w:after="0" w:line="240" w:lineRule="auto"/>
        <w:ind w:left="630" w:hanging="630"/>
        <w:jc w:val="both"/>
        <w:rPr>
          <w:rFonts w:ascii="Arial" w:hAnsi="Arial" w:cs="Arial"/>
          <w:sz w:val="20"/>
          <w:szCs w:val="20"/>
        </w:rPr>
      </w:pPr>
      <w:r w:rsidRPr="00837AD1">
        <w:rPr>
          <w:rFonts w:ascii="Arial" w:hAnsi="Arial" w:cs="Arial"/>
          <w:sz w:val="20"/>
          <w:szCs w:val="20"/>
        </w:rPr>
        <w:t xml:space="preserve">Dwiyanto, K. &amp; Subandryo, 1995. Peningkatan mutu genetik kerbau lokal di Indonesia. </w:t>
      </w:r>
      <w:r w:rsidRPr="00837AD1">
        <w:rPr>
          <w:rFonts w:ascii="Arial" w:hAnsi="Arial" w:cs="Arial"/>
          <w:sz w:val="20"/>
          <w:szCs w:val="20"/>
        </w:rPr>
        <w:lastRenderedPageBreak/>
        <w:t>Lokakarya Nasional Pengembangan Ternak Kerbau di Indonesia. Bogor.</w:t>
      </w:r>
    </w:p>
    <w:p w:rsidR="001653E5" w:rsidRPr="00837AD1" w:rsidRDefault="001653E5" w:rsidP="00837AD1">
      <w:pPr>
        <w:autoSpaceDE w:val="0"/>
        <w:autoSpaceDN w:val="0"/>
        <w:adjustRightInd w:val="0"/>
        <w:spacing w:after="0" w:line="240" w:lineRule="auto"/>
        <w:ind w:left="630" w:hanging="630"/>
        <w:jc w:val="both"/>
        <w:rPr>
          <w:rFonts w:ascii="Arial" w:hAnsi="Arial" w:cs="Arial"/>
          <w:sz w:val="20"/>
          <w:szCs w:val="20"/>
        </w:rPr>
      </w:pPr>
    </w:p>
    <w:p w:rsidR="001653E5" w:rsidRPr="00837AD1" w:rsidRDefault="001653E5" w:rsidP="00837AD1">
      <w:pPr>
        <w:autoSpaceDE w:val="0"/>
        <w:autoSpaceDN w:val="0"/>
        <w:adjustRightInd w:val="0"/>
        <w:spacing w:after="0" w:line="240" w:lineRule="auto"/>
        <w:jc w:val="both"/>
        <w:rPr>
          <w:rFonts w:ascii="Arial" w:hAnsi="Arial" w:cs="Arial"/>
          <w:sz w:val="20"/>
          <w:szCs w:val="20"/>
        </w:rPr>
      </w:pPr>
      <w:r w:rsidRPr="00837AD1">
        <w:rPr>
          <w:rFonts w:ascii="Arial" w:hAnsi="Arial" w:cs="Arial"/>
          <w:sz w:val="20"/>
          <w:szCs w:val="20"/>
        </w:rPr>
        <w:t xml:space="preserve">Ewusie, J.Y. 1990. </w:t>
      </w:r>
      <w:r w:rsidRPr="00837AD1">
        <w:rPr>
          <w:rFonts w:ascii="Arial" w:hAnsi="Arial" w:cs="Arial"/>
          <w:i/>
          <w:sz w:val="20"/>
          <w:szCs w:val="20"/>
        </w:rPr>
        <w:t>Pengantar Ekologi Tropika</w:t>
      </w:r>
      <w:r w:rsidRPr="00837AD1">
        <w:rPr>
          <w:rFonts w:ascii="Arial" w:hAnsi="Arial" w:cs="Arial"/>
          <w:sz w:val="20"/>
          <w:szCs w:val="20"/>
        </w:rPr>
        <w:t>. ITB-Press, Bandung.</w:t>
      </w:r>
    </w:p>
    <w:p w:rsidR="001653E5" w:rsidRPr="00837AD1" w:rsidRDefault="001653E5" w:rsidP="00837AD1">
      <w:pPr>
        <w:autoSpaceDE w:val="0"/>
        <w:autoSpaceDN w:val="0"/>
        <w:adjustRightInd w:val="0"/>
        <w:spacing w:after="0" w:line="240" w:lineRule="auto"/>
        <w:jc w:val="both"/>
        <w:rPr>
          <w:rFonts w:ascii="Arial" w:hAnsi="Arial" w:cs="Arial"/>
          <w:sz w:val="20"/>
          <w:szCs w:val="20"/>
        </w:rPr>
      </w:pPr>
    </w:p>
    <w:p w:rsidR="001653E5" w:rsidRPr="00837AD1" w:rsidRDefault="001653E5" w:rsidP="00837AD1">
      <w:pPr>
        <w:autoSpaceDE w:val="0"/>
        <w:autoSpaceDN w:val="0"/>
        <w:adjustRightInd w:val="0"/>
        <w:spacing w:after="0" w:line="240" w:lineRule="auto"/>
        <w:jc w:val="both"/>
        <w:rPr>
          <w:rFonts w:ascii="Arial" w:hAnsi="Arial" w:cs="Arial"/>
          <w:sz w:val="20"/>
          <w:szCs w:val="20"/>
        </w:rPr>
      </w:pPr>
      <w:r w:rsidRPr="00837AD1">
        <w:rPr>
          <w:rFonts w:ascii="Arial" w:hAnsi="Arial" w:cs="Arial"/>
          <w:sz w:val="20"/>
          <w:szCs w:val="20"/>
        </w:rPr>
        <w:t xml:space="preserve">Fahimuddin, M. 1975. </w:t>
      </w:r>
      <w:r w:rsidRPr="00837AD1">
        <w:rPr>
          <w:rFonts w:ascii="Arial" w:hAnsi="Arial" w:cs="Arial"/>
          <w:i/>
          <w:sz w:val="20"/>
          <w:szCs w:val="20"/>
        </w:rPr>
        <w:t>Domestic Water Buffalo</w:t>
      </w:r>
      <w:r w:rsidRPr="00837AD1">
        <w:rPr>
          <w:rFonts w:ascii="Arial" w:hAnsi="Arial" w:cs="Arial"/>
          <w:sz w:val="20"/>
          <w:szCs w:val="20"/>
        </w:rPr>
        <w:t>. Oxford and IBH Publishing. Co.</w:t>
      </w:r>
    </w:p>
    <w:p w:rsidR="001653E5" w:rsidRPr="00837AD1" w:rsidRDefault="001653E5" w:rsidP="00837AD1">
      <w:pPr>
        <w:autoSpaceDE w:val="0"/>
        <w:autoSpaceDN w:val="0"/>
        <w:adjustRightInd w:val="0"/>
        <w:spacing w:after="0" w:line="240" w:lineRule="auto"/>
        <w:ind w:left="720" w:hanging="90"/>
        <w:jc w:val="both"/>
        <w:rPr>
          <w:rFonts w:ascii="Arial" w:hAnsi="Arial" w:cs="Arial"/>
          <w:sz w:val="20"/>
          <w:szCs w:val="20"/>
        </w:rPr>
      </w:pPr>
      <w:r w:rsidRPr="00837AD1">
        <w:rPr>
          <w:rFonts w:ascii="Arial" w:hAnsi="Arial" w:cs="Arial"/>
          <w:sz w:val="20"/>
          <w:szCs w:val="20"/>
        </w:rPr>
        <w:t>GG Joupath, New Delhi.</w:t>
      </w:r>
    </w:p>
    <w:p w:rsidR="00837AD1" w:rsidRPr="00837AD1" w:rsidRDefault="00837AD1" w:rsidP="00837AD1">
      <w:pPr>
        <w:autoSpaceDE w:val="0"/>
        <w:autoSpaceDN w:val="0"/>
        <w:adjustRightInd w:val="0"/>
        <w:spacing w:after="0" w:line="240" w:lineRule="auto"/>
        <w:jc w:val="both"/>
        <w:rPr>
          <w:rFonts w:ascii="Arial" w:hAnsi="Arial" w:cs="Arial"/>
          <w:sz w:val="20"/>
          <w:szCs w:val="20"/>
        </w:rPr>
      </w:pPr>
    </w:p>
    <w:p w:rsidR="001653E5" w:rsidRPr="00837AD1" w:rsidRDefault="001653E5" w:rsidP="00837AD1">
      <w:pPr>
        <w:autoSpaceDE w:val="0"/>
        <w:autoSpaceDN w:val="0"/>
        <w:adjustRightInd w:val="0"/>
        <w:spacing w:after="0" w:line="240" w:lineRule="auto"/>
        <w:jc w:val="both"/>
        <w:rPr>
          <w:rFonts w:ascii="Arial" w:hAnsi="Arial" w:cs="Arial"/>
          <w:sz w:val="20"/>
          <w:szCs w:val="20"/>
        </w:rPr>
      </w:pPr>
      <w:r w:rsidRPr="00837AD1">
        <w:rPr>
          <w:rFonts w:ascii="Arial" w:hAnsi="Arial" w:cs="Arial"/>
          <w:sz w:val="20"/>
          <w:szCs w:val="20"/>
        </w:rPr>
        <w:t>Guzman, M. R. 1980. An overview of recent development in buffalo research and</w:t>
      </w:r>
      <w:r w:rsidRPr="00837AD1">
        <w:rPr>
          <w:rFonts w:ascii="Arial" w:hAnsi="Arial" w:cs="Arial"/>
          <w:sz w:val="20"/>
          <w:szCs w:val="20"/>
        </w:rPr>
        <w:tab/>
        <w:t xml:space="preserve">management in Asia. In: </w:t>
      </w:r>
      <w:r w:rsidRPr="00837AD1">
        <w:rPr>
          <w:rFonts w:ascii="Arial" w:hAnsi="Arial" w:cs="Arial"/>
          <w:i/>
          <w:sz w:val="20"/>
          <w:szCs w:val="20"/>
        </w:rPr>
        <w:t>Buffalo Production for Small Farms</w:t>
      </w:r>
      <w:r w:rsidRPr="00837AD1">
        <w:rPr>
          <w:rFonts w:ascii="Arial" w:hAnsi="Arial" w:cs="Arial"/>
          <w:sz w:val="20"/>
          <w:szCs w:val="20"/>
        </w:rPr>
        <w:t xml:space="preserve">. ASPAC. </w:t>
      </w:r>
      <w:r w:rsidRPr="00837AD1">
        <w:rPr>
          <w:rFonts w:ascii="Arial" w:hAnsi="Arial" w:cs="Arial"/>
          <w:sz w:val="20"/>
          <w:szCs w:val="20"/>
        </w:rPr>
        <w:tab/>
        <w:t>Taipei.</w:t>
      </w:r>
    </w:p>
    <w:p w:rsidR="001653E5" w:rsidRPr="00837AD1" w:rsidRDefault="001653E5" w:rsidP="00837AD1">
      <w:pPr>
        <w:autoSpaceDE w:val="0"/>
        <w:autoSpaceDN w:val="0"/>
        <w:adjustRightInd w:val="0"/>
        <w:spacing w:after="0" w:line="240" w:lineRule="auto"/>
        <w:jc w:val="both"/>
        <w:rPr>
          <w:rFonts w:ascii="Arial" w:hAnsi="Arial" w:cs="Arial"/>
          <w:sz w:val="20"/>
          <w:szCs w:val="20"/>
        </w:rPr>
      </w:pPr>
    </w:p>
    <w:p w:rsidR="001653E5" w:rsidRPr="00837AD1" w:rsidRDefault="001653E5" w:rsidP="00837AD1">
      <w:pPr>
        <w:autoSpaceDE w:val="0"/>
        <w:autoSpaceDN w:val="0"/>
        <w:adjustRightInd w:val="0"/>
        <w:spacing w:after="0" w:line="240" w:lineRule="auto"/>
        <w:ind w:left="630" w:hanging="630"/>
        <w:jc w:val="both"/>
        <w:rPr>
          <w:rFonts w:ascii="Arial" w:hAnsi="Arial" w:cs="Arial"/>
          <w:sz w:val="20"/>
          <w:szCs w:val="20"/>
        </w:rPr>
      </w:pPr>
      <w:r w:rsidRPr="00837AD1">
        <w:rPr>
          <w:rFonts w:ascii="Arial" w:hAnsi="Arial" w:cs="Arial"/>
          <w:sz w:val="20"/>
          <w:szCs w:val="20"/>
        </w:rPr>
        <w:t xml:space="preserve">Hardjopranjoto, S. 1991. </w:t>
      </w:r>
      <w:r w:rsidRPr="00837AD1">
        <w:rPr>
          <w:rFonts w:ascii="Arial" w:hAnsi="Arial" w:cs="Arial"/>
          <w:i/>
          <w:sz w:val="20"/>
          <w:szCs w:val="20"/>
        </w:rPr>
        <w:t>Permasalahan reproduksi pada sapi potong.</w:t>
      </w:r>
      <w:r w:rsidRPr="00837AD1">
        <w:rPr>
          <w:rFonts w:ascii="Arial" w:hAnsi="Arial" w:cs="Arial"/>
          <w:sz w:val="20"/>
          <w:szCs w:val="20"/>
        </w:rPr>
        <w:t xml:space="preserve"> Prosiding</w:t>
      </w:r>
      <w:r w:rsidRPr="00837AD1">
        <w:rPr>
          <w:rFonts w:ascii="Arial" w:hAnsi="Arial" w:cs="Arial"/>
          <w:sz w:val="20"/>
          <w:szCs w:val="20"/>
          <w:lang w:val="en-US"/>
        </w:rPr>
        <w:t xml:space="preserve"> </w:t>
      </w:r>
      <w:r w:rsidRPr="00837AD1">
        <w:rPr>
          <w:rFonts w:ascii="Arial" w:hAnsi="Arial" w:cs="Arial"/>
          <w:sz w:val="20"/>
          <w:szCs w:val="20"/>
        </w:rPr>
        <w:t>seminar nasional sapi potong di Indonesia. Dewan Pimpinan Pusat</w:t>
      </w:r>
      <w:r w:rsidRPr="00837AD1">
        <w:rPr>
          <w:rFonts w:ascii="Arial" w:hAnsi="Arial" w:cs="Arial"/>
          <w:sz w:val="20"/>
          <w:szCs w:val="20"/>
          <w:lang w:val="en-US"/>
        </w:rPr>
        <w:t xml:space="preserve"> </w:t>
      </w:r>
      <w:r w:rsidRPr="00837AD1">
        <w:rPr>
          <w:rFonts w:ascii="Arial" w:hAnsi="Arial" w:cs="Arial"/>
          <w:sz w:val="20"/>
          <w:szCs w:val="20"/>
        </w:rPr>
        <w:t xml:space="preserve">Perhimpunan Peternak Sapi dan Kerbau lndonesia, Bandar Lampung. </w:t>
      </w:r>
    </w:p>
    <w:p w:rsidR="001653E5" w:rsidRPr="00837AD1" w:rsidRDefault="001653E5" w:rsidP="00837AD1">
      <w:pPr>
        <w:autoSpaceDE w:val="0"/>
        <w:autoSpaceDN w:val="0"/>
        <w:adjustRightInd w:val="0"/>
        <w:spacing w:after="0" w:line="240" w:lineRule="auto"/>
        <w:ind w:left="630" w:hanging="630"/>
        <w:jc w:val="both"/>
        <w:rPr>
          <w:rFonts w:ascii="Arial" w:hAnsi="Arial" w:cs="Arial"/>
          <w:sz w:val="20"/>
          <w:szCs w:val="20"/>
        </w:rPr>
      </w:pPr>
    </w:p>
    <w:p w:rsidR="001653E5" w:rsidRPr="00837AD1" w:rsidRDefault="001653E5" w:rsidP="00837AD1">
      <w:pPr>
        <w:autoSpaceDE w:val="0"/>
        <w:autoSpaceDN w:val="0"/>
        <w:adjustRightInd w:val="0"/>
        <w:spacing w:after="0" w:line="240" w:lineRule="auto"/>
        <w:ind w:left="630" w:hanging="630"/>
        <w:jc w:val="both"/>
        <w:rPr>
          <w:rFonts w:ascii="Arial" w:hAnsi="Arial" w:cs="Arial"/>
          <w:sz w:val="20"/>
          <w:szCs w:val="20"/>
        </w:rPr>
      </w:pPr>
      <w:r w:rsidRPr="00837AD1">
        <w:rPr>
          <w:rFonts w:ascii="Arial" w:hAnsi="Arial" w:cs="Arial"/>
          <w:sz w:val="20"/>
          <w:szCs w:val="20"/>
        </w:rPr>
        <w:t xml:space="preserve">Hardjopranjoto, S. 1995. </w:t>
      </w:r>
      <w:r w:rsidRPr="00837AD1">
        <w:rPr>
          <w:rFonts w:ascii="Arial" w:hAnsi="Arial" w:cs="Arial"/>
          <w:i/>
          <w:sz w:val="20"/>
          <w:szCs w:val="20"/>
        </w:rPr>
        <w:t>Ilmu Kemajiran pada Ternak</w:t>
      </w:r>
      <w:r w:rsidRPr="00837AD1">
        <w:rPr>
          <w:rFonts w:ascii="Arial" w:hAnsi="Arial" w:cs="Arial"/>
          <w:sz w:val="20"/>
          <w:szCs w:val="20"/>
        </w:rPr>
        <w:t>. Airlangga University Press, Surabaya.</w:t>
      </w:r>
    </w:p>
    <w:p w:rsidR="001653E5" w:rsidRPr="00837AD1" w:rsidRDefault="001653E5" w:rsidP="00837AD1">
      <w:pPr>
        <w:autoSpaceDE w:val="0"/>
        <w:autoSpaceDN w:val="0"/>
        <w:adjustRightInd w:val="0"/>
        <w:spacing w:after="0" w:line="240" w:lineRule="auto"/>
        <w:ind w:left="630" w:hanging="630"/>
        <w:jc w:val="both"/>
        <w:rPr>
          <w:rFonts w:ascii="Arial" w:hAnsi="Arial" w:cs="Arial"/>
          <w:sz w:val="20"/>
          <w:szCs w:val="20"/>
        </w:rPr>
      </w:pPr>
    </w:p>
    <w:p w:rsidR="00837AD1" w:rsidRDefault="001653E5" w:rsidP="00837AD1">
      <w:pPr>
        <w:autoSpaceDE w:val="0"/>
        <w:autoSpaceDN w:val="0"/>
        <w:adjustRightInd w:val="0"/>
        <w:spacing w:after="0" w:line="240" w:lineRule="auto"/>
        <w:ind w:left="630" w:hanging="630"/>
        <w:jc w:val="both"/>
        <w:rPr>
          <w:rFonts w:ascii="Arial" w:hAnsi="Arial" w:cs="Arial"/>
          <w:sz w:val="20"/>
          <w:szCs w:val="20"/>
        </w:rPr>
      </w:pPr>
      <w:r w:rsidRPr="00837AD1">
        <w:rPr>
          <w:rFonts w:ascii="Arial" w:hAnsi="Arial" w:cs="Arial"/>
          <w:sz w:val="20"/>
          <w:szCs w:val="20"/>
        </w:rPr>
        <w:t>Hardjosubroto, W. 1984</w:t>
      </w:r>
      <w:r w:rsidRPr="00837AD1">
        <w:rPr>
          <w:rFonts w:ascii="Arial" w:hAnsi="Arial" w:cs="Arial"/>
          <w:i/>
          <w:sz w:val="20"/>
          <w:szCs w:val="20"/>
        </w:rPr>
        <w:t>. Breed evaluation of large ruminants in Indonesia</w:t>
      </w:r>
      <w:r w:rsidRPr="00837AD1">
        <w:rPr>
          <w:rFonts w:ascii="Arial" w:hAnsi="Arial" w:cs="Arial"/>
          <w:sz w:val="20"/>
          <w:szCs w:val="20"/>
        </w:rPr>
        <w:t xml:space="preserve">. </w:t>
      </w:r>
      <w:r w:rsidRPr="00837AD1">
        <w:rPr>
          <w:rFonts w:ascii="Arial" w:hAnsi="Arial" w:cs="Arial"/>
          <w:sz w:val="20"/>
          <w:szCs w:val="20"/>
          <w:lang w:val="en-US"/>
        </w:rPr>
        <w:t xml:space="preserve">Jakarta. </w:t>
      </w:r>
      <w:r w:rsidRPr="00837AD1">
        <w:rPr>
          <w:rFonts w:ascii="Arial" w:hAnsi="Arial" w:cs="Arial"/>
          <w:sz w:val="20"/>
          <w:szCs w:val="20"/>
        </w:rPr>
        <w:t xml:space="preserve">Copland, J. W. 2004. </w:t>
      </w:r>
      <w:r w:rsidRPr="00837AD1">
        <w:rPr>
          <w:rFonts w:ascii="Arial" w:hAnsi="Arial" w:cs="Arial"/>
          <w:i/>
          <w:sz w:val="20"/>
          <w:szCs w:val="20"/>
        </w:rPr>
        <w:t>Evaluation of Large Ruminants for The Tropics</w:t>
      </w:r>
      <w:r w:rsidRPr="00837AD1">
        <w:rPr>
          <w:rFonts w:ascii="Arial" w:hAnsi="Arial" w:cs="Arial"/>
          <w:sz w:val="20"/>
          <w:szCs w:val="20"/>
        </w:rPr>
        <w:t>. ACIAR Proceedings Series No. 5, Australia.</w:t>
      </w:r>
    </w:p>
    <w:p w:rsidR="00955DBC" w:rsidRPr="00837AD1" w:rsidRDefault="00955DBC" w:rsidP="00837AD1">
      <w:pPr>
        <w:autoSpaceDE w:val="0"/>
        <w:autoSpaceDN w:val="0"/>
        <w:adjustRightInd w:val="0"/>
        <w:spacing w:after="0" w:line="240" w:lineRule="auto"/>
        <w:ind w:left="630" w:hanging="630"/>
        <w:jc w:val="both"/>
        <w:rPr>
          <w:rFonts w:ascii="Arial" w:hAnsi="Arial" w:cs="Arial"/>
          <w:sz w:val="20"/>
          <w:szCs w:val="20"/>
        </w:rPr>
      </w:pPr>
    </w:p>
    <w:p w:rsidR="001653E5" w:rsidRPr="00837AD1" w:rsidRDefault="001653E5" w:rsidP="00837AD1">
      <w:pPr>
        <w:autoSpaceDE w:val="0"/>
        <w:autoSpaceDN w:val="0"/>
        <w:adjustRightInd w:val="0"/>
        <w:spacing w:after="0" w:line="240" w:lineRule="auto"/>
        <w:ind w:left="630" w:hanging="630"/>
        <w:jc w:val="both"/>
        <w:rPr>
          <w:rFonts w:ascii="Arial" w:hAnsi="Arial" w:cs="Arial"/>
          <w:sz w:val="20"/>
          <w:szCs w:val="20"/>
        </w:rPr>
      </w:pPr>
      <w:r w:rsidRPr="00837AD1">
        <w:rPr>
          <w:rFonts w:ascii="Arial" w:hAnsi="Arial" w:cs="Arial"/>
          <w:sz w:val="20"/>
          <w:szCs w:val="20"/>
        </w:rPr>
        <w:t xml:space="preserve">Hasanatun, Hasinah, dan E. Handiwirawan. 2005. Keragaman Genetik Ternak </w:t>
      </w:r>
      <w:r w:rsidRPr="00837AD1">
        <w:rPr>
          <w:rFonts w:ascii="Arial" w:hAnsi="Arial" w:cs="Arial"/>
          <w:sz w:val="20"/>
          <w:szCs w:val="20"/>
        </w:rPr>
        <w:tab/>
        <w:t xml:space="preserve">Kerbau di Indonesia. Pusat Penelitian dan Pengembangan Peternakan. </w:t>
      </w:r>
      <w:r w:rsidRPr="00837AD1">
        <w:rPr>
          <w:rFonts w:ascii="Arial" w:hAnsi="Arial" w:cs="Arial"/>
          <w:sz w:val="20"/>
          <w:szCs w:val="20"/>
        </w:rPr>
        <w:tab/>
        <w:t>Bogor.</w:t>
      </w:r>
    </w:p>
    <w:p w:rsidR="001653E5" w:rsidRPr="00837AD1" w:rsidRDefault="001653E5" w:rsidP="00837AD1">
      <w:pPr>
        <w:autoSpaceDE w:val="0"/>
        <w:autoSpaceDN w:val="0"/>
        <w:adjustRightInd w:val="0"/>
        <w:spacing w:after="0" w:line="240" w:lineRule="auto"/>
        <w:jc w:val="both"/>
        <w:rPr>
          <w:rFonts w:ascii="Arial" w:hAnsi="Arial" w:cs="Arial"/>
          <w:sz w:val="20"/>
          <w:szCs w:val="20"/>
        </w:rPr>
      </w:pPr>
    </w:p>
    <w:p w:rsidR="001653E5" w:rsidRPr="00837AD1" w:rsidRDefault="001653E5" w:rsidP="00837AD1">
      <w:pPr>
        <w:autoSpaceDE w:val="0"/>
        <w:autoSpaceDN w:val="0"/>
        <w:adjustRightInd w:val="0"/>
        <w:spacing w:after="0" w:line="240" w:lineRule="auto"/>
        <w:ind w:left="630" w:hanging="630"/>
        <w:jc w:val="both"/>
        <w:rPr>
          <w:rFonts w:ascii="Arial" w:hAnsi="Arial" w:cs="Arial"/>
          <w:sz w:val="20"/>
          <w:szCs w:val="20"/>
        </w:rPr>
      </w:pPr>
      <w:r w:rsidRPr="00837AD1">
        <w:rPr>
          <w:rFonts w:ascii="Arial" w:hAnsi="Arial" w:cs="Arial"/>
          <w:sz w:val="20"/>
          <w:szCs w:val="20"/>
        </w:rPr>
        <w:t>Hasinah, H. &amp; Handiwirawan. 2006</w:t>
      </w:r>
      <w:r w:rsidRPr="00837AD1">
        <w:rPr>
          <w:rFonts w:ascii="Arial" w:hAnsi="Arial" w:cs="Arial"/>
          <w:i/>
          <w:sz w:val="20"/>
          <w:szCs w:val="20"/>
        </w:rPr>
        <w:t xml:space="preserve">. Keragaman ganetik ternak kerbau di Indonesia. </w:t>
      </w:r>
      <w:r w:rsidRPr="00837AD1">
        <w:rPr>
          <w:rFonts w:ascii="Arial" w:hAnsi="Arial" w:cs="Arial"/>
          <w:sz w:val="20"/>
          <w:szCs w:val="20"/>
        </w:rPr>
        <w:t>Prosiding lokakarya nasional usaha ternak kerbau mendukung program</w:t>
      </w:r>
      <w:r w:rsidRPr="00837AD1">
        <w:rPr>
          <w:rFonts w:ascii="Arial" w:hAnsi="Arial" w:cs="Arial"/>
          <w:i/>
          <w:sz w:val="20"/>
          <w:szCs w:val="20"/>
        </w:rPr>
        <w:t xml:space="preserve"> </w:t>
      </w:r>
      <w:r w:rsidRPr="00837AD1">
        <w:rPr>
          <w:rFonts w:ascii="Arial" w:hAnsi="Arial" w:cs="Arial"/>
          <w:sz w:val="20"/>
          <w:szCs w:val="20"/>
        </w:rPr>
        <w:t>kecukupan daging sapi. Pusat Penelitian dan Pengembangan Peternakan,</w:t>
      </w:r>
      <w:r w:rsidRPr="00837AD1">
        <w:rPr>
          <w:rFonts w:ascii="Arial" w:hAnsi="Arial" w:cs="Arial"/>
          <w:i/>
          <w:sz w:val="20"/>
          <w:szCs w:val="20"/>
        </w:rPr>
        <w:t xml:space="preserve"> </w:t>
      </w:r>
      <w:r w:rsidRPr="00837AD1">
        <w:rPr>
          <w:rFonts w:ascii="Arial" w:hAnsi="Arial" w:cs="Arial"/>
          <w:sz w:val="20"/>
          <w:szCs w:val="20"/>
        </w:rPr>
        <w:t>Bogor.</w:t>
      </w:r>
    </w:p>
    <w:p w:rsidR="001653E5" w:rsidRPr="00837AD1" w:rsidRDefault="001653E5" w:rsidP="00837AD1">
      <w:pPr>
        <w:autoSpaceDE w:val="0"/>
        <w:autoSpaceDN w:val="0"/>
        <w:adjustRightInd w:val="0"/>
        <w:spacing w:after="0" w:line="240" w:lineRule="auto"/>
        <w:jc w:val="both"/>
        <w:rPr>
          <w:rFonts w:ascii="Arial" w:hAnsi="Arial" w:cs="Arial"/>
          <w:sz w:val="20"/>
          <w:szCs w:val="20"/>
        </w:rPr>
      </w:pPr>
    </w:p>
    <w:p w:rsidR="001653E5" w:rsidRPr="00837AD1" w:rsidRDefault="001653E5" w:rsidP="00837AD1">
      <w:pPr>
        <w:autoSpaceDE w:val="0"/>
        <w:autoSpaceDN w:val="0"/>
        <w:adjustRightInd w:val="0"/>
        <w:spacing w:after="0" w:line="240" w:lineRule="auto"/>
        <w:ind w:left="630" w:hanging="630"/>
        <w:jc w:val="both"/>
        <w:rPr>
          <w:rFonts w:ascii="Arial" w:hAnsi="Arial" w:cs="Arial"/>
          <w:sz w:val="20"/>
          <w:szCs w:val="20"/>
        </w:rPr>
      </w:pPr>
      <w:r w:rsidRPr="00837AD1">
        <w:rPr>
          <w:rFonts w:ascii="Arial" w:hAnsi="Arial" w:cs="Arial"/>
          <w:sz w:val="20"/>
          <w:szCs w:val="20"/>
        </w:rPr>
        <w:t xml:space="preserve">Lendhanie, U. 2005. </w:t>
      </w:r>
      <w:r w:rsidRPr="00837AD1">
        <w:rPr>
          <w:rFonts w:ascii="Arial" w:hAnsi="Arial" w:cs="Arial"/>
          <w:i/>
          <w:sz w:val="20"/>
          <w:szCs w:val="20"/>
        </w:rPr>
        <w:t>Karakteristik reproduksi kerbau rawa dalam kondisi lingkungan peternakan rakyat</w:t>
      </w:r>
      <w:r w:rsidRPr="00837AD1">
        <w:rPr>
          <w:rFonts w:ascii="Arial" w:hAnsi="Arial" w:cs="Arial"/>
          <w:sz w:val="20"/>
          <w:szCs w:val="20"/>
        </w:rPr>
        <w:t>. Kalimantan Selatan. Bioscientiae. Vol. 2 No 1. Januari:43-48.</w:t>
      </w:r>
    </w:p>
    <w:p w:rsidR="001653E5" w:rsidRPr="00837AD1" w:rsidRDefault="001653E5" w:rsidP="00837AD1">
      <w:pPr>
        <w:autoSpaceDE w:val="0"/>
        <w:autoSpaceDN w:val="0"/>
        <w:adjustRightInd w:val="0"/>
        <w:spacing w:after="0" w:line="240" w:lineRule="auto"/>
        <w:ind w:left="630" w:hanging="630"/>
        <w:jc w:val="both"/>
        <w:rPr>
          <w:rFonts w:ascii="Arial" w:hAnsi="Arial" w:cs="Arial"/>
          <w:i/>
          <w:sz w:val="20"/>
          <w:szCs w:val="20"/>
        </w:rPr>
      </w:pPr>
    </w:p>
    <w:p w:rsidR="00955DBC" w:rsidRDefault="001653E5" w:rsidP="00955DBC">
      <w:pPr>
        <w:autoSpaceDE w:val="0"/>
        <w:autoSpaceDN w:val="0"/>
        <w:adjustRightInd w:val="0"/>
        <w:spacing w:after="0" w:line="240" w:lineRule="auto"/>
        <w:ind w:left="630" w:hanging="630"/>
        <w:jc w:val="both"/>
        <w:rPr>
          <w:rFonts w:ascii="Arial" w:hAnsi="Arial" w:cs="Arial"/>
          <w:sz w:val="20"/>
          <w:szCs w:val="20"/>
        </w:rPr>
      </w:pPr>
      <w:r w:rsidRPr="00837AD1">
        <w:rPr>
          <w:rFonts w:ascii="Arial" w:hAnsi="Arial" w:cs="Arial"/>
          <w:sz w:val="20"/>
          <w:szCs w:val="20"/>
        </w:rPr>
        <w:t xml:space="preserve">Lita, M. 2009. </w:t>
      </w:r>
      <w:r w:rsidRPr="00837AD1">
        <w:rPr>
          <w:rFonts w:ascii="Arial" w:hAnsi="Arial" w:cs="Arial"/>
          <w:i/>
          <w:sz w:val="20"/>
          <w:szCs w:val="20"/>
        </w:rPr>
        <w:t>Produktivitas kerbau rawa di Kecamatan Muara Muntai,</w:t>
      </w:r>
      <w:r w:rsidRPr="00837AD1">
        <w:rPr>
          <w:rFonts w:ascii="Arial" w:hAnsi="Arial" w:cs="Arial"/>
          <w:sz w:val="20"/>
          <w:szCs w:val="20"/>
        </w:rPr>
        <w:t xml:space="preserve"> </w:t>
      </w:r>
      <w:r w:rsidRPr="00837AD1">
        <w:rPr>
          <w:rFonts w:ascii="Arial" w:hAnsi="Arial" w:cs="Arial"/>
          <w:i/>
          <w:sz w:val="20"/>
          <w:szCs w:val="20"/>
        </w:rPr>
        <w:t>Kabupaten Kutai Kartanegara</w:t>
      </w:r>
      <w:r w:rsidRPr="00837AD1">
        <w:rPr>
          <w:rFonts w:ascii="Arial" w:hAnsi="Arial" w:cs="Arial"/>
          <w:sz w:val="20"/>
          <w:szCs w:val="20"/>
        </w:rPr>
        <w:t>, Kalimantan Timur.</w:t>
      </w:r>
    </w:p>
    <w:p w:rsidR="00955DBC" w:rsidRDefault="00955DBC" w:rsidP="00955DBC">
      <w:pPr>
        <w:autoSpaceDE w:val="0"/>
        <w:autoSpaceDN w:val="0"/>
        <w:adjustRightInd w:val="0"/>
        <w:spacing w:after="0" w:line="240" w:lineRule="auto"/>
        <w:ind w:left="630" w:hanging="630"/>
        <w:jc w:val="both"/>
        <w:rPr>
          <w:rFonts w:ascii="Arial" w:hAnsi="Arial" w:cs="Arial"/>
          <w:sz w:val="20"/>
          <w:szCs w:val="20"/>
        </w:rPr>
      </w:pPr>
    </w:p>
    <w:p w:rsidR="001653E5" w:rsidRPr="00837AD1" w:rsidRDefault="001653E5" w:rsidP="00955DBC">
      <w:pPr>
        <w:autoSpaceDE w:val="0"/>
        <w:autoSpaceDN w:val="0"/>
        <w:adjustRightInd w:val="0"/>
        <w:spacing w:after="0" w:line="240" w:lineRule="auto"/>
        <w:ind w:left="630" w:hanging="630"/>
        <w:jc w:val="both"/>
        <w:rPr>
          <w:rFonts w:ascii="Arial" w:hAnsi="Arial" w:cs="Arial"/>
          <w:sz w:val="20"/>
          <w:szCs w:val="20"/>
        </w:rPr>
      </w:pPr>
      <w:r w:rsidRPr="00837AD1">
        <w:rPr>
          <w:rFonts w:ascii="Arial" w:hAnsi="Arial" w:cs="Arial"/>
          <w:sz w:val="20"/>
          <w:szCs w:val="20"/>
        </w:rPr>
        <w:t xml:space="preserve">McNitt. 1983. </w:t>
      </w:r>
      <w:r w:rsidRPr="00837AD1">
        <w:rPr>
          <w:rFonts w:ascii="Arial" w:hAnsi="Arial" w:cs="Arial"/>
          <w:i/>
          <w:sz w:val="20"/>
          <w:szCs w:val="20"/>
        </w:rPr>
        <w:t>Livestock Husbandry Techniques.</w:t>
      </w:r>
      <w:r w:rsidRPr="00837AD1">
        <w:rPr>
          <w:rFonts w:ascii="Arial" w:hAnsi="Arial" w:cs="Arial"/>
          <w:sz w:val="20"/>
          <w:szCs w:val="20"/>
        </w:rPr>
        <w:t xml:space="preserve"> Granada Publishing, New York.</w:t>
      </w:r>
    </w:p>
    <w:p w:rsidR="001653E5" w:rsidRPr="00837AD1" w:rsidRDefault="001653E5" w:rsidP="00837AD1">
      <w:pPr>
        <w:autoSpaceDE w:val="0"/>
        <w:autoSpaceDN w:val="0"/>
        <w:adjustRightInd w:val="0"/>
        <w:spacing w:after="0" w:line="240" w:lineRule="auto"/>
        <w:jc w:val="both"/>
        <w:rPr>
          <w:rFonts w:ascii="Arial" w:hAnsi="Arial" w:cs="Arial"/>
          <w:sz w:val="20"/>
          <w:szCs w:val="20"/>
        </w:rPr>
      </w:pPr>
    </w:p>
    <w:p w:rsidR="001653E5" w:rsidRPr="00837AD1" w:rsidRDefault="001653E5" w:rsidP="00837AD1">
      <w:pPr>
        <w:autoSpaceDE w:val="0"/>
        <w:autoSpaceDN w:val="0"/>
        <w:adjustRightInd w:val="0"/>
        <w:spacing w:after="0" w:line="240" w:lineRule="auto"/>
        <w:ind w:left="630" w:hanging="630"/>
        <w:jc w:val="both"/>
        <w:rPr>
          <w:rFonts w:ascii="Arial" w:hAnsi="Arial" w:cs="Arial"/>
          <w:sz w:val="20"/>
          <w:szCs w:val="20"/>
        </w:rPr>
      </w:pPr>
      <w:r w:rsidRPr="00837AD1">
        <w:rPr>
          <w:rFonts w:ascii="Arial" w:hAnsi="Arial" w:cs="Arial"/>
          <w:sz w:val="20"/>
          <w:szCs w:val="20"/>
        </w:rPr>
        <w:t xml:space="preserve">McNoughton, S. J. &amp; L.L Wolf. 1990. </w:t>
      </w:r>
      <w:r w:rsidRPr="00837AD1">
        <w:rPr>
          <w:rFonts w:ascii="Arial" w:hAnsi="Arial" w:cs="Arial"/>
          <w:i/>
          <w:sz w:val="20"/>
          <w:szCs w:val="20"/>
        </w:rPr>
        <w:t>Ekologi Umum. Edisi Ke-2. Terjemahan S.</w:t>
      </w:r>
      <w:r w:rsidRPr="00837AD1">
        <w:rPr>
          <w:rFonts w:ascii="Arial" w:hAnsi="Arial" w:cs="Arial"/>
          <w:i/>
          <w:sz w:val="20"/>
          <w:szCs w:val="20"/>
          <w:lang w:val="en-US"/>
        </w:rPr>
        <w:t xml:space="preserve"> </w:t>
      </w:r>
      <w:r w:rsidRPr="00837AD1">
        <w:rPr>
          <w:rFonts w:ascii="Arial" w:hAnsi="Arial" w:cs="Arial"/>
          <w:i/>
          <w:sz w:val="20"/>
          <w:szCs w:val="20"/>
        </w:rPr>
        <w:t>Pringgosaputro, Srigondo &amp; Soedarsono</w:t>
      </w:r>
      <w:r w:rsidRPr="00837AD1">
        <w:rPr>
          <w:rFonts w:ascii="Arial" w:hAnsi="Arial" w:cs="Arial"/>
          <w:sz w:val="20"/>
          <w:szCs w:val="20"/>
        </w:rPr>
        <w:t>. Gadjah Mada University Press,</w:t>
      </w:r>
      <w:r w:rsidRPr="00837AD1">
        <w:rPr>
          <w:rFonts w:ascii="Arial" w:hAnsi="Arial" w:cs="Arial"/>
          <w:i/>
          <w:sz w:val="20"/>
          <w:szCs w:val="20"/>
        </w:rPr>
        <w:t xml:space="preserve"> </w:t>
      </w:r>
      <w:r w:rsidRPr="00837AD1">
        <w:rPr>
          <w:rFonts w:ascii="Arial" w:hAnsi="Arial" w:cs="Arial"/>
          <w:sz w:val="20"/>
          <w:szCs w:val="20"/>
        </w:rPr>
        <w:t>Yogyakarta.</w:t>
      </w:r>
    </w:p>
    <w:p w:rsidR="001653E5" w:rsidRPr="00837AD1" w:rsidRDefault="001653E5" w:rsidP="00837AD1">
      <w:pPr>
        <w:autoSpaceDE w:val="0"/>
        <w:autoSpaceDN w:val="0"/>
        <w:adjustRightInd w:val="0"/>
        <w:spacing w:after="0" w:line="240" w:lineRule="auto"/>
        <w:ind w:left="630" w:hanging="630"/>
        <w:jc w:val="both"/>
        <w:rPr>
          <w:rFonts w:ascii="Arial" w:hAnsi="Arial" w:cs="Arial"/>
          <w:i/>
          <w:sz w:val="20"/>
          <w:szCs w:val="20"/>
        </w:rPr>
      </w:pPr>
    </w:p>
    <w:p w:rsidR="001653E5" w:rsidRPr="00837AD1" w:rsidRDefault="001653E5" w:rsidP="00837AD1">
      <w:pPr>
        <w:autoSpaceDE w:val="0"/>
        <w:autoSpaceDN w:val="0"/>
        <w:adjustRightInd w:val="0"/>
        <w:spacing w:after="0" w:line="240" w:lineRule="auto"/>
        <w:jc w:val="both"/>
        <w:rPr>
          <w:rFonts w:ascii="Arial" w:hAnsi="Arial" w:cs="Arial"/>
          <w:i/>
          <w:sz w:val="20"/>
          <w:szCs w:val="20"/>
        </w:rPr>
      </w:pPr>
      <w:r w:rsidRPr="00837AD1">
        <w:rPr>
          <w:rFonts w:ascii="Arial" w:hAnsi="Arial" w:cs="Arial"/>
          <w:sz w:val="20"/>
          <w:szCs w:val="20"/>
        </w:rPr>
        <w:t xml:space="preserve">Michael, P. 1995. </w:t>
      </w:r>
      <w:r w:rsidRPr="00837AD1">
        <w:rPr>
          <w:rFonts w:ascii="Arial" w:hAnsi="Arial" w:cs="Arial"/>
          <w:i/>
          <w:sz w:val="20"/>
          <w:szCs w:val="20"/>
        </w:rPr>
        <w:t>Metode Ekologi untuk Penyelidikan Lapang dan Laboratorium.</w:t>
      </w:r>
    </w:p>
    <w:p w:rsidR="001653E5" w:rsidRPr="00837AD1" w:rsidRDefault="001653E5" w:rsidP="00837AD1">
      <w:pPr>
        <w:autoSpaceDE w:val="0"/>
        <w:autoSpaceDN w:val="0"/>
        <w:adjustRightInd w:val="0"/>
        <w:spacing w:after="0" w:line="240" w:lineRule="auto"/>
        <w:ind w:left="720" w:hanging="90"/>
        <w:jc w:val="both"/>
        <w:rPr>
          <w:rFonts w:ascii="Arial" w:hAnsi="Arial" w:cs="Arial"/>
          <w:sz w:val="20"/>
          <w:szCs w:val="20"/>
        </w:rPr>
      </w:pPr>
      <w:r w:rsidRPr="00837AD1">
        <w:rPr>
          <w:rFonts w:ascii="Arial" w:hAnsi="Arial" w:cs="Arial"/>
          <w:i/>
          <w:sz w:val="20"/>
          <w:szCs w:val="20"/>
        </w:rPr>
        <w:t xml:space="preserve">UI. </w:t>
      </w:r>
      <w:r w:rsidRPr="00837AD1">
        <w:rPr>
          <w:rFonts w:ascii="Arial" w:hAnsi="Arial" w:cs="Arial"/>
          <w:sz w:val="20"/>
          <w:szCs w:val="20"/>
        </w:rPr>
        <w:t>Press, Jakarta.</w:t>
      </w:r>
    </w:p>
    <w:p w:rsidR="001653E5" w:rsidRPr="00837AD1" w:rsidRDefault="001653E5" w:rsidP="00837AD1">
      <w:pPr>
        <w:autoSpaceDE w:val="0"/>
        <w:autoSpaceDN w:val="0"/>
        <w:adjustRightInd w:val="0"/>
        <w:spacing w:after="0" w:line="240" w:lineRule="auto"/>
        <w:ind w:left="720" w:hanging="90"/>
        <w:jc w:val="both"/>
        <w:rPr>
          <w:rFonts w:ascii="Arial" w:hAnsi="Arial" w:cs="Arial"/>
          <w:i/>
          <w:sz w:val="20"/>
          <w:szCs w:val="20"/>
        </w:rPr>
      </w:pPr>
    </w:p>
    <w:p w:rsidR="00955DBC" w:rsidRDefault="001653E5" w:rsidP="00955DBC">
      <w:pPr>
        <w:autoSpaceDE w:val="0"/>
        <w:autoSpaceDN w:val="0"/>
        <w:adjustRightInd w:val="0"/>
        <w:spacing w:after="0" w:line="240" w:lineRule="auto"/>
        <w:ind w:left="630" w:hanging="630"/>
        <w:jc w:val="both"/>
        <w:rPr>
          <w:rFonts w:ascii="Arial" w:hAnsi="Arial" w:cs="Arial"/>
          <w:sz w:val="20"/>
          <w:szCs w:val="20"/>
        </w:rPr>
      </w:pPr>
      <w:r w:rsidRPr="00837AD1">
        <w:rPr>
          <w:rFonts w:ascii="Arial" w:hAnsi="Arial" w:cs="Arial"/>
          <w:sz w:val="20"/>
          <w:szCs w:val="20"/>
        </w:rPr>
        <w:t xml:space="preserve">Mongkopunya, K. 1980. </w:t>
      </w:r>
      <w:r w:rsidRPr="00837AD1">
        <w:rPr>
          <w:rFonts w:ascii="Arial" w:hAnsi="Arial" w:cs="Arial"/>
          <w:i/>
          <w:sz w:val="20"/>
          <w:szCs w:val="20"/>
        </w:rPr>
        <w:t>Reproductive Failures in Swamp Buffaloes in Thailand</w:t>
      </w:r>
      <w:r w:rsidRPr="00837AD1">
        <w:rPr>
          <w:rFonts w:ascii="Arial" w:hAnsi="Arial" w:cs="Arial"/>
          <w:sz w:val="20"/>
          <w:szCs w:val="20"/>
        </w:rPr>
        <w:t>.</w:t>
      </w:r>
      <w:r w:rsidRPr="00837AD1">
        <w:rPr>
          <w:rFonts w:ascii="Arial" w:hAnsi="Arial" w:cs="Arial"/>
          <w:sz w:val="20"/>
          <w:szCs w:val="20"/>
          <w:lang w:val="en-US"/>
        </w:rPr>
        <w:t xml:space="preserve"> </w:t>
      </w:r>
      <w:r w:rsidRPr="00837AD1">
        <w:rPr>
          <w:rFonts w:ascii="Arial" w:hAnsi="Arial" w:cs="Arial"/>
          <w:sz w:val="20"/>
          <w:szCs w:val="20"/>
        </w:rPr>
        <w:t>Buffalo Production for Small Farms. ASPAC, Taipei.</w:t>
      </w:r>
    </w:p>
    <w:p w:rsidR="00955DBC" w:rsidRDefault="00955DBC" w:rsidP="00955DBC">
      <w:pPr>
        <w:autoSpaceDE w:val="0"/>
        <w:autoSpaceDN w:val="0"/>
        <w:adjustRightInd w:val="0"/>
        <w:spacing w:after="0" w:line="240" w:lineRule="auto"/>
        <w:ind w:left="630" w:hanging="630"/>
        <w:jc w:val="both"/>
        <w:rPr>
          <w:rFonts w:ascii="Arial" w:hAnsi="Arial" w:cs="Arial"/>
          <w:sz w:val="20"/>
          <w:szCs w:val="20"/>
        </w:rPr>
      </w:pPr>
    </w:p>
    <w:p w:rsidR="001653E5" w:rsidRPr="00837AD1" w:rsidRDefault="001653E5" w:rsidP="00955DBC">
      <w:pPr>
        <w:autoSpaceDE w:val="0"/>
        <w:autoSpaceDN w:val="0"/>
        <w:adjustRightInd w:val="0"/>
        <w:spacing w:after="0" w:line="240" w:lineRule="auto"/>
        <w:ind w:left="630" w:hanging="630"/>
        <w:jc w:val="both"/>
        <w:rPr>
          <w:rFonts w:ascii="Arial" w:hAnsi="Arial" w:cs="Arial"/>
          <w:sz w:val="20"/>
          <w:szCs w:val="20"/>
        </w:rPr>
      </w:pPr>
      <w:r w:rsidRPr="00837AD1">
        <w:rPr>
          <w:rFonts w:ascii="Arial" w:hAnsi="Arial" w:cs="Arial"/>
          <w:sz w:val="20"/>
          <w:szCs w:val="20"/>
        </w:rPr>
        <w:t xml:space="preserve">National Research Council. 1981. </w:t>
      </w:r>
      <w:r w:rsidRPr="00837AD1">
        <w:rPr>
          <w:rFonts w:ascii="Arial" w:hAnsi="Arial" w:cs="Arial"/>
          <w:i/>
          <w:sz w:val="20"/>
          <w:szCs w:val="20"/>
        </w:rPr>
        <w:t>The Water Buffalo</w:t>
      </w:r>
      <w:r w:rsidRPr="00837AD1">
        <w:rPr>
          <w:rFonts w:ascii="Arial" w:hAnsi="Arial" w:cs="Arial"/>
          <w:sz w:val="20"/>
          <w:szCs w:val="20"/>
        </w:rPr>
        <w:t xml:space="preserve">: New prospects for an </w:t>
      </w:r>
      <w:r w:rsidRPr="00837AD1">
        <w:rPr>
          <w:rFonts w:ascii="Arial" w:hAnsi="Arial" w:cs="Arial"/>
          <w:sz w:val="20"/>
          <w:szCs w:val="20"/>
        </w:rPr>
        <w:tab/>
        <w:t>underutilized animal. National Academy Press. Washington, D. C.</w:t>
      </w:r>
    </w:p>
    <w:p w:rsidR="00955DBC" w:rsidRDefault="00955DBC" w:rsidP="00837AD1">
      <w:pPr>
        <w:autoSpaceDE w:val="0"/>
        <w:autoSpaceDN w:val="0"/>
        <w:adjustRightInd w:val="0"/>
        <w:spacing w:after="0" w:line="240" w:lineRule="auto"/>
        <w:ind w:left="630" w:hanging="630"/>
        <w:jc w:val="both"/>
        <w:rPr>
          <w:rFonts w:ascii="Arial" w:hAnsi="Arial" w:cs="Arial"/>
          <w:sz w:val="20"/>
          <w:szCs w:val="20"/>
        </w:rPr>
      </w:pPr>
    </w:p>
    <w:p w:rsidR="00955DBC" w:rsidRDefault="001653E5" w:rsidP="00955DBC">
      <w:pPr>
        <w:autoSpaceDE w:val="0"/>
        <w:autoSpaceDN w:val="0"/>
        <w:adjustRightInd w:val="0"/>
        <w:spacing w:after="0" w:line="240" w:lineRule="auto"/>
        <w:ind w:left="630" w:hanging="630"/>
        <w:jc w:val="both"/>
        <w:rPr>
          <w:rFonts w:ascii="Arial" w:hAnsi="Arial" w:cs="Arial"/>
          <w:sz w:val="20"/>
          <w:szCs w:val="20"/>
        </w:rPr>
      </w:pPr>
      <w:r w:rsidRPr="00837AD1">
        <w:rPr>
          <w:rFonts w:ascii="Arial" w:hAnsi="Arial" w:cs="Arial"/>
          <w:sz w:val="20"/>
          <w:szCs w:val="20"/>
        </w:rPr>
        <w:t xml:space="preserve">Partodihardjo, S. 1980. </w:t>
      </w:r>
      <w:r w:rsidRPr="00837AD1">
        <w:rPr>
          <w:rFonts w:ascii="Arial" w:hAnsi="Arial" w:cs="Arial"/>
          <w:i/>
          <w:sz w:val="20"/>
          <w:szCs w:val="20"/>
        </w:rPr>
        <w:t>Ilmu Reproduksi Ternak. Fakultas Kedokteran Veteriner</w:t>
      </w:r>
      <w:r w:rsidRPr="00837AD1">
        <w:rPr>
          <w:rFonts w:ascii="Arial" w:hAnsi="Arial" w:cs="Arial"/>
          <w:i/>
          <w:sz w:val="20"/>
          <w:szCs w:val="20"/>
          <w:lang w:val="en-US"/>
        </w:rPr>
        <w:t xml:space="preserve"> </w:t>
      </w:r>
      <w:r w:rsidRPr="00837AD1">
        <w:rPr>
          <w:rFonts w:ascii="Arial" w:hAnsi="Arial" w:cs="Arial"/>
          <w:i/>
          <w:sz w:val="20"/>
          <w:szCs w:val="20"/>
        </w:rPr>
        <w:t>Institut Pertanian Bogor</w:t>
      </w:r>
      <w:r w:rsidRPr="00837AD1">
        <w:rPr>
          <w:rFonts w:ascii="Arial" w:hAnsi="Arial" w:cs="Arial"/>
          <w:sz w:val="20"/>
          <w:szCs w:val="20"/>
        </w:rPr>
        <w:t>. Mutiara, Jakarta.</w:t>
      </w:r>
    </w:p>
    <w:p w:rsidR="00955DBC" w:rsidRDefault="00955DBC" w:rsidP="00955DBC">
      <w:pPr>
        <w:autoSpaceDE w:val="0"/>
        <w:autoSpaceDN w:val="0"/>
        <w:adjustRightInd w:val="0"/>
        <w:spacing w:after="0" w:line="240" w:lineRule="auto"/>
        <w:ind w:left="630" w:hanging="630"/>
        <w:jc w:val="both"/>
        <w:rPr>
          <w:rFonts w:ascii="Arial" w:hAnsi="Arial" w:cs="Arial"/>
          <w:sz w:val="20"/>
          <w:szCs w:val="20"/>
        </w:rPr>
      </w:pPr>
    </w:p>
    <w:p w:rsidR="001653E5" w:rsidRPr="00955DBC" w:rsidRDefault="001653E5" w:rsidP="00955DBC">
      <w:pPr>
        <w:autoSpaceDE w:val="0"/>
        <w:autoSpaceDN w:val="0"/>
        <w:adjustRightInd w:val="0"/>
        <w:spacing w:after="0" w:line="240" w:lineRule="auto"/>
        <w:ind w:left="630" w:hanging="630"/>
        <w:jc w:val="both"/>
        <w:rPr>
          <w:rFonts w:ascii="Arial" w:hAnsi="Arial" w:cs="Arial"/>
          <w:sz w:val="20"/>
          <w:szCs w:val="20"/>
        </w:rPr>
      </w:pPr>
      <w:r w:rsidRPr="00837AD1">
        <w:rPr>
          <w:rFonts w:ascii="Arial" w:hAnsi="Arial" w:cs="Arial"/>
          <w:sz w:val="20"/>
          <w:szCs w:val="20"/>
        </w:rPr>
        <w:t>Prabuningrum, L. 2005</w:t>
      </w:r>
      <w:r w:rsidRPr="00837AD1">
        <w:rPr>
          <w:rFonts w:ascii="Arial" w:hAnsi="Arial" w:cs="Arial"/>
          <w:i/>
          <w:sz w:val="20"/>
          <w:szCs w:val="20"/>
        </w:rPr>
        <w:t>. Biologi dan sebaran Thrips sp. (Thysanoplera;Thripidae)</w:t>
      </w:r>
    </w:p>
    <w:p w:rsidR="00955DBC" w:rsidRDefault="001653E5" w:rsidP="00955DBC">
      <w:pPr>
        <w:autoSpaceDE w:val="0"/>
        <w:autoSpaceDN w:val="0"/>
        <w:adjustRightInd w:val="0"/>
        <w:spacing w:after="0" w:line="240" w:lineRule="auto"/>
        <w:ind w:left="630"/>
        <w:jc w:val="both"/>
        <w:rPr>
          <w:rFonts w:ascii="Arial" w:hAnsi="Arial" w:cs="Arial"/>
          <w:sz w:val="20"/>
          <w:szCs w:val="20"/>
        </w:rPr>
      </w:pPr>
      <w:r w:rsidRPr="00837AD1">
        <w:rPr>
          <w:rFonts w:ascii="Arial" w:hAnsi="Arial" w:cs="Arial"/>
          <w:i/>
          <w:sz w:val="20"/>
          <w:szCs w:val="20"/>
        </w:rPr>
        <w:t>pada tanaman paprika (Capsicum annuum var. grossum).</w:t>
      </w:r>
      <w:r w:rsidRPr="00837AD1">
        <w:rPr>
          <w:rFonts w:ascii="Arial" w:hAnsi="Arial" w:cs="Arial"/>
          <w:sz w:val="20"/>
          <w:szCs w:val="20"/>
        </w:rPr>
        <w:t xml:space="preserve"> Disertasi. Universitas</w:t>
      </w:r>
      <w:r w:rsidRPr="00837AD1">
        <w:rPr>
          <w:rFonts w:ascii="Arial" w:hAnsi="Arial" w:cs="Arial"/>
          <w:i/>
          <w:sz w:val="20"/>
          <w:szCs w:val="20"/>
        </w:rPr>
        <w:t xml:space="preserve"> </w:t>
      </w:r>
      <w:r w:rsidRPr="00837AD1">
        <w:rPr>
          <w:rFonts w:ascii="Arial" w:hAnsi="Arial" w:cs="Arial"/>
          <w:sz w:val="20"/>
          <w:szCs w:val="20"/>
        </w:rPr>
        <w:t>Padjajaran, Bandung.</w:t>
      </w:r>
    </w:p>
    <w:p w:rsidR="00955DBC" w:rsidRDefault="00955DBC" w:rsidP="00955DBC">
      <w:pPr>
        <w:autoSpaceDE w:val="0"/>
        <w:autoSpaceDN w:val="0"/>
        <w:adjustRightInd w:val="0"/>
        <w:spacing w:after="0" w:line="240" w:lineRule="auto"/>
        <w:jc w:val="both"/>
        <w:rPr>
          <w:rFonts w:ascii="Arial" w:hAnsi="Arial" w:cs="Arial"/>
          <w:sz w:val="20"/>
          <w:szCs w:val="20"/>
        </w:rPr>
      </w:pPr>
    </w:p>
    <w:p w:rsidR="001653E5" w:rsidRPr="00837AD1" w:rsidRDefault="001653E5" w:rsidP="00955DBC">
      <w:pPr>
        <w:autoSpaceDE w:val="0"/>
        <w:autoSpaceDN w:val="0"/>
        <w:adjustRightInd w:val="0"/>
        <w:spacing w:after="0" w:line="240" w:lineRule="auto"/>
        <w:ind w:left="567" w:hanging="567"/>
        <w:jc w:val="both"/>
        <w:rPr>
          <w:rFonts w:ascii="Arial" w:hAnsi="Arial" w:cs="Arial"/>
          <w:sz w:val="20"/>
          <w:szCs w:val="20"/>
        </w:rPr>
      </w:pPr>
      <w:r w:rsidRPr="00837AD1">
        <w:rPr>
          <w:rFonts w:ascii="Arial" w:hAnsi="Arial" w:cs="Arial"/>
          <w:sz w:val="20"/>
          <w:szCs w:val="20"/>
        </w:rPr>
        <w:t xml:space="preserve">Putu IGM. 2003. Aplikasi teknologi reproduksi untuk meningkatkan performans </w:t>
      </w:r>
      <w:r w:rsidRPr="00837AD1">
        <w:rPr>
          <w:rFonts w:ascii="Arial" w:hAnsi="Arial" w:cs="Arial"/>
          <w:sz w:val="20"/>
          <w:szCs w:val="20"/>
        </w:rPr>
        <w:tab/>
        <w:t xml:space="preserve">produksi ternak kerbau di Indonesia. </w:t>
      </w:r>
      <w:r w:rsidRPr="00837AD1">
        <w:rPr>
          <w:rFonts w:ascii="Arial" w:hAnsi="Arial" w:cs="Arial"/>
          <w:i/>
          <w:iCs/>
          <w:sz w:val="20"/>
          <w:szCs w:val="20"/>
        </w:rPr>
        <w:t xml:space="preserve">Wartazoa </w:t>
      </w:r>
      <w:r w:rsidRPr="00837AD1">
        <w:rPr>
          <w:rFonts w:ascii="Arial" w:hAnsi="Arial" w:cs="Arial"/>
          <w:sz w:val="20"/>
          <w:szCs w:val="20"/>
        </w:rPr>
        <w:t>(ID). 13 (4): 172-180.</w:t>
      </w:r>
    </w:p>
    <w:p w:rsidR="001653E5" w:rsidRPr="00837AD1" w:rsidRDefault="001653E5" w:rsidP="00837AD1">
      <w:pPr>
        <w:autoSpaceDE w:val="0"/>
        <w:autoSpaceDN w:val="0"/>
        <w:adjustRightInd w:val="0"/>
        <w:spacing w:after="0" w:line="240" w:lineRule="auto"/>
        <w:jc w:val="both"/>
        <w:rPr>
          <w:rFonts w:ascii="Arial" w:hAnsi="Arial" w:cs="Arial"/>
          <w:sz w:val="20"/>
          <w:szCs w:val="20"/>
        </w:rPr>
      </w:pPr>
    </w:p>
    <w:p w:rsidR="00955DBC" w:rsidRDefault="001653E5" w:rsidP="00955DBC">
      <w:pPr>
        <w:autoSpaceDE w:val="0"/>
        <w:autoSpaceDN w:val="0"/>
        <w:adjustRightInd w:val="0"/>
        <w:spacing w:after="0" w:line="240" w:lineRule="auto"/>
        <w:ind w:left="630" w:hanging="630"/>
        <w:jc w:val="both"/>
        <w:rPr>
          <w:rFonts w:ascii="Arial" w:hAnsi="Arial" w:cs="Arial"/>
          <w:sz w:val="20"/>
          <w:szCs w:val="20"/>
        </w:rPr>
      </w:pPr>
      <w:r w:rsidRPr="00837AD1">
        <w:rPr>
          <w:rFonts w:ascii="Arial" w:hAnsi="Arial" w:cs="Arial"/>
          <w:sz w:val="20"/>
          <w:szCs w:val="20"/>
        </w:rPr>
        <w:t>Rangkuti, F. 2000</w:t>
      </w:r>
      <w:r w:rsidRPr="00837AD1">
        <w:rPr>
          <w:rFonts w:ascii="Arial" w:hAnsi="Arial" w:cs="Arial"/>
          <w:i/>
          <w:sz w:val="20"/>
          <w:szCs w:val="20"/>
        </w:rPr>
        <w:t>. Analisis SWOT Teknik Membedah Kasus Bisnis</w:t>
      </w:r>
      <w:r w:rsidRPr="00837AD1">
        <w:rPr>
          <w:rFonts w:ascii="Arial" w:hAnsi="Arial" w:cs="Arial"/>
          <w:sz w:val="20"/>
          <w:szCs w:val="20"/>
        </w:rPr>
        <w:t xml:space="preserve"> : Reorientasi,</w:t>
      </w:r>
      <w:r w:rsidRPr="00837AD1">
        <w:rPr>
          <w:rFonts w:ascii="Arial" w:hAnsi="Arial" w:cs="Arial"/>
          <w:i/>
          <w:sz w:val="20"/>
          <w:szCs w:val="20"/>
          <w:lang w:val="en-US"/>
        </w:rPr>
        <w:t xml:space="preserve"> </w:t>
      </w:r>
      <w:r w:rsidRPr="00837AD1">
        <w:rPr>
          <w:rFonts w:ascii="Arial" w:hAnsi="Arial" w:cs="Arial"/>
          <w:sz w:val="20"/>
          <w:szCs w:val="20"/>
        </w:rPr>
        <w:t>Konsep, Strategi Untuk Menghadapi Abad 21. PT. Gramedia Pustaka Utama, Jakarta.</w:t>
      </w:r>
    </w:p>
    <w:p w:rsidR="00955DBC" w:rsidRDefault="00955DBC" w:rsidP="00955DBC">
      <w:pPr>
        <w:autoSpaceDE w:val="0"/>
        <w:autoSpaceDN w:val="0"/>
        <w:adjustRightInd w:val="0"/>
        <w:spacing w:after="0" w:line="240" w:lineRule="auto"/>
        <w:ind w:left="630" w:hanging="630"/>
        <w:jc w:val="both"/>
        <w:rPr>
          <w:rFonts w:ascii="Arial" w:hAnsi="Arial" w:cs="Arial"/>
          <w:sz w:val="20"/>
          <w:szCs w:val="20"/>
        </w:rPr>
      </w:pPr>
    </w:p>
    <w:p w:rsidR="001653E5" w:rsidRPr="00837AD1" w:rsidRDefault="001653E5" w:rsidP="00955DBC">
      <w:pPr>
        <w:autoSpaceDE w:val="0"/>
        <w:autoSpaceDN w:val="0"/>
        <w:adjustRightInd w:val="0"/>
        <w:spacing w:after="0" w:line="240" w:lineRule="auto"/>
        <w:ind w:left="630" w:hanging="630"/>
        <w:jc w:val="both"/>
        <w:rPr>
          <w:rFonts w:ascii="Arial" w:hAnsi="Arial" w:cs="Arial"/>
          <w:sz w:val="20"/>
          <w:szCs w:val="20"/>
        </w:rPr>
      </w:pPr>
      <w:r w:rsidRPr="00837AD1">
        <w:rPr>
          <w:rFonts w:ascii="Arial" w:hAnsi="Arial" w:cs="Arial"/>
          <w:sz w:val="20"/>
          <w:szCs w:val="20"/>
        </w:rPr>
        <w:t xml:space="preserve">Rohaeni, E. S., M. Sabran, dan A. Hamdan. 2008.Potensi, peran dan </w:t>
      </w:r>
      <w:r w:rsidRPr="00837AD1">
        <w:rPr>
          <w:rFonts w:ascii="Arial" w:hAnsi="Arial" w:cs="Arial"/>
          <w:sz w:val="20"/>
          <w:szCs w:val="20"/>
        </w:rPr>
        <w:tab/>
        <w:t xml:space="preserve">permasalahan beternak kerbau di Kalimantan Selatan. </w:t>
      </w:r>
      <w:r w:rsidRPr="00837AD1">
        <w:rPr>
          <w:rFonts w:ascii="Arial" w:hAnsi="Arial" w:cs="Arial"/>
          <w:i/>
          <w:sz w:val="20"/>
          <w:szCs w:val="20"/>
        </w:rPr>
        <w:t xml:space="preserve">Prosiding Seminar </w:t>
      </w:r>
      <w:r w:rsidRPr="00837AD1">
        <w:rPr>
          <w:rFonts w:ascii="Arial" w:hAnsi="Arial" w:cs="Arial"/>
          <w:i/>
          <w:sz w:val="20"/>
          <w:szCs w:val="20"/>
        </w:rPr>
        <w:tab/>
        <w:t>dan Lokakarya Nasional Usaha Ternak Kerbau.</w:t>
      </w:r>
      <w:r w:rsidRPr="00837AD1">
        <w:rPr>
          <w:rFonts w:ascii="Arial" w:hAnsi="Arial" w:cs="Arial"/>
          <w:sz w:val="20"/>
          <w:szCs w:val="20"/>
        </w:rPr>
        <w:t xml:space="preserve"> Puslitbang Peternakan </w:t>
      </w:r>
      <w:r w:rsidRPr="00837AD1">
        <w:rPr>
          <w:rFonts w:ascii="Arial" w:hAnsi="Arial" w:cs="Arial"/>
          <w:sz w:val="20"/>
          <w:szCs w:val="20"/>
        </w:rPr>
        <w:tab/>
        <w:t xml:space="preserve">bekerjasama dengan Direktorat Perbibitan, Direktorat Jenderal Peternakan, </w:t>
      </w:r>
      <w:r w:rsidRPr="00837AD1">
        <w:rPr>
          <w:rFonts w:ascii="Arial" w:hAnsi="Arial" w:cs="Arial"/>
          <w:sz w:val="20"/>
          <w:szCs w:val="20"/>
        </w:rPr>
        <w:tab/>
        <w:t xml:space="preserve">Dinas Peternakan Propinsi Jambi, Dinas Peternakan dan Perikanan </w:t>
      </w:r>
      <w:r w:rsidRPr="00837AD1">
        <w:rPr>
          <w:rFonts w:ascii="Arial" w:hAnsi="Arial" w:cs="Arial"/>
          <w:sz w:val="20"/>
          <w:szCs w:val="20"/>
        </w:rPr>
        <w:tab/>
        <w:t>Kabupaten Batanghari.</w:t>
      </w:r>
    </w:p>
    <w:p w:rsidR="001653E5" w:rsidRPr="00837AD1" w:rsidRDefault="001653E5" w:rsidP="00837AD1">
      <w:pPr>
        <w:autoSpaceDE w:val="0"/>
        <w:autoSpaceDN w:val="0"/>
        <w:adjustRightInd w:val="0"/>
        <w:spacing w:after="0" w:line="240" w:lineRule="auto"/>
        <w:jc w:val="both"/>
        <w:rPr>
          <w:rFonts w:ascii="Arial" w:hAnsi="Arial" w:cs="Arial"/>
          <w:i/>
          <w:sz w:val="20"/>
          <w:szCs w:val="20"/>
        </w:rPr>
      </w:pPr>
    </w:p>
    <w:p w:rsidR="001653E5" w:rsidRPr="00837AD1" w:rsidRDefault="001653E5" w:rsidP="00837AD1">
      <w:pPr>
        <w:autoSpaceDE w:val="0"/>
        <w:autoSpaceDN w:val="0"/>
        <w:adjustRightInd w:val="0"/>
        <w:spacing w:after="0" w:line="240" w:lineRule="auto"/>
        <w:ind w:left="630" w:hanging="630"/>
        <w:jc w:val="both"/>
        <w:rPr>
          <w:rFonts w:ascii="Arial" w:hAnsi="Arial" w:cs="Arial"/>
          <w:sz w:val="20"/>
          <w:szCs w:val="20"/>
        </w:rPr>
      </w:pPr>
      <w:r w:rsidRPr="00837AD1">
        <w:rPr>
          <w:rFonts w:ascii="Arial" w:hAnsi="Arial" w:cs="Arial"/>
          <w:sz w:val="20"/>
          <w:szCs w:val="20"/>
        </w:rPr>
        <w:t xml:space="preserve">Soedarsono. 1989. </w:t>
      </w:r>
      <w:r w:rsidRPr="00837AD1">
        <w:rPr>
          <w:rFonts w:ascii="Arial" w:hAnsi="Arial" w:cs="Arial"/>
          <w:i/>
          <w:sz w:val="20"/>
          <w:szCs w:val="20"/>
        </w:rPr>
        <w:t>Daya reproduksi dan beberapa aspek produksi kerbau rumput</w:t>
      </w:r>
      <w:r w:rsidRPr="00837AD1">
        <w:rPr>
          <w:rFonts w:ascii="Arial" w:hAnsi="Arial" w:cs="Arial"/>
          <w:i/>
          <w:sz w:val="20"/>
          <w:szCs w:val="20"/>
          <w:lang w:val="en-US"/>
        </w:rPr>
        <w:t xml:space="preserve"> </w:t>
      </w:r>
      <w:r w:rsidRPr="00837AD1">
        <w:rPr>
          <w:rFonts w:ascii="Arial" w:hAnsi="Arial" w:cs="Arial"/>
          <w:i/>
          <w:sz w:val="20"/>
          <w:szCs w:val="20"/>
        </w:rPr>
        <w:t>di Kawasan Pantai Utara Jawa Tengah</w:t>
      </w:r>
      <w:r w:rsidRPr="00837AD1">
        <w:rPr>
          <w:rFonts w:ascii="Arial" w:hAnsi="Arial" w:cs="Arial"/>
          <w:sz w:val="20"/>
          <w:szCs w:val="20"/>
        </w:rPr>
        <w:t>. Disertasi. Fakultas Pascasarjana, Institut Pertanian Bogor, Bogor.</w:t>
      </w:r>
    </w:p>
    <w:p w:rsidR="001653E5" w:rsidRPr="00837AD1" w:rsidRDefault="001653E5" w:rsidP="00837AD1">
      <w:pPr>
        <w:autoSpaceDE w:val="0"/>
        <w:autoSpaceDN w:val="0"/>
        <w:adjustRightInd w:val="0"/>
        <w:spacing w:after="0" w:line="240" w:lineRule="auto"/>
        <w:ind w:left="630" w:hanging="630"/>
        <w:jc w:val="both"/>
        <w:rPr>
          <w:rFonts w:ascii="Arial" w:hAnsi="Arial" w:cs="Arial"/>
          <w:i/>
          <w:sz w:val="20"/>
          <w:szCs w:val="20"/>
        </w:rPr>
      </w:pPr>
    </w:p>
    <w:p w:rsidR="00955DBC" w:rsidRDefault="001653E5" w:rsidP="00955DBC">
      <w:pPr>
        <w:autoSpaceDE w:val="0"/>
        <w:autoSpaceDN w:val="0"/>
        <w:adjustRightInd w:val="0"/>
        <w:spacing w:after="0" w:line="240" w:lineRule="auto"/>
        <w:ind w:left="630" w:hanging="630"/>
        <w:jc w:val="both"/>
        <w:rPr>
          <w:rFonts w:ascii="Arial" w:hAnsi="Arial" w:cs="Arial"/>
          <w:sz w:val="20"/>
          <w:szCs w:val="20"/>
        </w:rPr>
      </w:pPr>
      <w:r w:rsidRPr="00837AD1">
        <w:rPr>
          <w:rFonts w:ascii="Arial" w:hAnsi="Arial" w:cs="Arial"/>
          <w:sz w:val="20"/>
          <w:szCs w:val="20"/>
        </w:rPr>
        <w:t>Subdinas Peternakan dan Perikanan Toraja Utara. 2010</w:t>
      </w:r>
      <w:r w:rsidRPr="00837AD1">
        <w:rPr>
          <w:rFonts w:ascii="Arial" w:hAnsi="Arial" w:cs="Arial"/>
          <w:i/>
          <w:sz w:val="20"/>
          <w:szCs w:val="20"/>
        </w:rPr>
        <w:t>. Rekapan Populasi Ternak</w:t>
      </w:r>
      <w:r w:rsidRPr="00837AD1">
        <w:rPr>
          <w:rFonts w:ascii="Arial" w:hAnsi="Arial" w:cs="Arial"/>
          <w:i/>
          <w:sz w:val="20"/>
          <w:szCs w:val="20"/>
          <w:lang w:val="en-US"/>
        </w:rPr>
        <w:t xml:space="preserve"> </w:t>
      </w:r>
      <w:r w:rsidRPr="00837AD1">
        <w:rPr>
          <w:rFonts w:ascii="Arial" w:hAnsi="Arial" w:cs="Arial"/>
          <w:i/>
          <w:sz w:val="20"/>
          <w:szCs w:val="20"/>
        </w:rPr>
        <w:t>Kabupaten Toraja Utara.</w:t>
      </w:r>
      <w:r w:rsidRPr="00837AD1">
        <w:rPr>
          <w:rFonts w:ascii="Arial" w:hAnsi="Arial" w:cs="Arial"/>
          <w:sz w:val="20"/>
          <w:szCs w:val="20"/>
        </w:rPr>
        <w:t xml:space="preserve"> Toraja Utara.</w:t>
      </w:r>
    </w:p>
    <w:p w:rsidR="00955DBC" w:rsidRDefault="00955DBC" w:rsidP="00955DBC">
      <w:pPr>
        <w:autoSpaceDE w:val="0"/>
        <w:autoSpaceDN w:val="0"/>
        <w:adjustRightInd w:val="0"/>
        <w:spacing w:after="0" w:line="240" w:lineRule="auto"/>
        <w:ind w:left="630" w:hanging="630"/>
        <w:jc w:val="both"/>
        <w:rPr>
          <w:rFonts w:ascii="Arial" w:hAnsi="Arial" w:cs="Arial"/>
          <w:sz w:val="20"/>
          <w:szCs w:val="20"/>
        </w:rPr>
      </w:pPr>
    </w:p>
    <w:p w:rsidR="00955DBC" w:rsidRDefault="001653E5" w:rsidP="00955DBC">
      <w:pPr>
        <w:autoSpaceDE w:val="0"/>
        <w:autoSpaceDN w:val="0"/>
        <w:adjustRightInd w:val="0"/>
        <w:spacing w:after="0" w:line="240" w:lineRule="auto"/>
        <w:ind w:left="630" w:hanging="630"/>
        <w:jc w:val="both"/>
        <w:rPr>
          <w:rFonts w:ascii="Arial" w:hAnsi="Arial" w:cs="Arial"/>
          <w:sz w:val="20"/>
          <w:szCs w:val="20"/>
        </w:rPr>
      </w:pPr>
      <w:r w:rsidRPr="00837AD1">
        <w:rPr>
          <w:rFonts w:ascii="Arial" w:hAnsi="Arial" w:cs="Arial"/>
          <w:sz w:val="20"/>
          <w:szCs w:val="20"/>
        </w:rPr>
        <w:t>Sodrajat,S. 2001. Dukungan Pemerintah Terhadap Keberadaan Bahan Baku Pakan</w:t>
      </w:r>
      <w:r w:rsidRPr="00837AD1">
        <w:rPr>
          <w:rFonts w:ascii="Arial" w:hAnsi="Arial" w:cs="Arial"/>
          <w:sz w:val="20"/>
          <w:szCs w:val="20"/>
        </w:rPr>
        <w:tab/>
        <w:t xml:space="preserve"> Lokal. </w:t>
      </w:r>
      <w:r w:rsidRPr="00837AD1">
        <w:rPr>
          <w:rFonts w:ascii="Arial" w:hAnsi="Arial" w:cs="Arial"/>
          <w:i/>
          <w:sz w:val="20"/>
          <w:szCs w:val="20"/>
        </w:rPr>
        <w:t>Makalah pada Dies Natalis HIMASITER III Fakultas</w:t>
      </w:r>
      <w:r w:rsidRPr="00837AD1">
        <w:rPr>
          <w:rFonts w:ascii="Arial" w:hAnsi="Arial" w:cs="Arial"/>
          <w:sz w:val="20"/>
          <w:szCs w:val="20"/>
        </w:rPr>
        <w:t xml:space="preserve">. Peternakan </w:t>
      </w:r>
      <w:r w:rsidRPr="00837AD1">
        <w:rPr>
          <w:rFonts w:ascii="Arial" w:hAnsi="Arial" w:cs="Arial"/>
          <w:sz w:val="20"/>
          <w:szCs w:val="20"/>
        </w:rPr>
        <w:tab/>
        <w:t>Institut Pertanin Bogor. Bogor</w:t>
      </w:r>
    </w:p>
    <w:p w:rsidR="00955DBC" w:rsidRDefault="00955DBC" w:rsidP="00955DBC">
      <w:pPr>
        <w:autoSpaceDE w:val="0"/>
        <w:autoSpaceDN w:val="0"/>
        <w:adjustRightInd w:val="0"/>
        <w:spacing w:after="0" w:line="240" w:lineRule="auto"/>
        <w:ind w:left="630" w:hanging="630"/>
        <w:jc w:val="both"/>
        <w:rPr>
          <w:rFonts w:ascii="Arial" w:hAnsi="Arial" w:cs="Arial"/>
          <w:sz w:val="20"/>
          <w:szCs w:val="20"/>
        </w:rPr>
      </w:pPr>
    </w:p>
    <w:p w:rsidR="00955DBC" w:rsidRDefault="001653E5" w:rsidP="00955DBC">
      <w:pPr>
        <w:autoSpaceDE w:val="0"/>
        <w:autoSpaceDN w:val="0"/>
        <w:adjustRightInd w:val="0"/>
        <w:spacing w:after="0" w:line="240" w:lineRule="auto"/>
        <w:ind w:left="630" w:hanging="630"/>
        <w:jc w:val="both"/>
        <w:rPr>
          <w:rFonts w:ascii="Arial" w:hAnsi="Arial" w:cs="Arial"/>
          <w:sz w:val="20"/>
          <w:szCs w:val="20"/>
        </w:rPr>
      </w:pPr>
      <w:r w:rsidRPr="00837AD1">
        <w:rPr>
          <w:rFonts w:ascii="Arial" w:hAnsi="Arial" w:cs="Arial"/>
          <w:sz w:val="20"/>
          <w:szCs w:val="20"/>
        </w:rPr>
        <w:t xml:space="preserve">Talib C, Herawati T, Hastono. 2014. </w:t>
      </w:r>
      <w:r w:rsidRPr="00837AD1">
        <w:rPr>
          <w:rFonts w:ascii="Arial" w:hAnsi="Arial" w:cs="Arial"/>
          <w:bCs/>
          <w:sz w:val="20"/>
          <w:szCs w:val="20"/>
        </w:rPr>
        <w:t xml:space="preserve">Strategi Peningkatan Produktivitas Kerbau </w:t>
      </w:r>
      <w:r w:rsidRPr="00837AD1">
        <w:rPr>
          <w:rFonts w:ascii="Arial" w:hAnsi="Arial" w:cs="Arial"/>
          <w:bCs/>
          <w:sz w:val="20"/>
          <w:szCs w:val="20"/>
        </w:rPr>
        <w:tab/>
        <w:t xml:space="preserve">melalui Perbaikan Pakan dan Genetik. </w:t>
      </w:r>
      <w:r w:rsidRPr="00837AD1">
        <w:rPr>
          <w:rFonts w:ascii="Arial" w:hAnsi="Arial" w:cs="Arial"/>
          <w:i/>
          <w:iCs/>
          <w:sz w:val="20"/>
          <w:szCs w:val="20"/>
        </w:rPr>
        <w:t xml:space="preserve">WARTAZOA Vol. 24 No. 2 Th. 2014 </w:t>
      </w:r>
      <w:r w:rsidRPr="00837AD1">
        <w:rPr>
          <w:rFonts w:ascii="Arial" w:hAnsi="Arial" w:cs="Arial"/>
          <w:i/>
          <w:iCs/>
          <w:sz w:val="20"/>
          <w:szCs w:val="20"/>
        </w:rPr>
        <w:tab/>
        <w:t xml:space="preserve">Hlm. 83-96 DOI: </w:t>
      </w:r>
      <w:hyperlink r:id="rId12" w:history="1">
        <w:r w:rsidR="00955DBC" w:rsidRPr="00211572">
          <w:rPr>
            <w:rStyle w:val="Hyperlink"/>
            <w:rFonts w:ascii="Arial" w:hAnsi="Arial" w:cs="Arial"/>
            <w:i/>
            <w:iCs/>
            <w:sz w:val="20"/>
            <w:szCs w:val="20"/>
          </w:rPr>
          <w:t>http://dx.doi.org/10.14334/wartazoa.v24i2.1052</w:t>
        </w:r>
      </w:hyperlink>
    </w:p>
    <w:p w:rsidR="00955DBC" w:rsidRDefault="00955DBC" w:rsidP="00955DBC">
      <w:pPr>
        <w:autoSpaceDE w:val="0"/>
        <w:autoSpaceDN w:val="0"/>
        <w:adjustRightInd w:val="0"/>
        <w:spacing w:after="0" w:line="240" w:lineRule="auto"/>
        <w:ind w:left="630" w:hanging="630"/>
        <w:jc w:val="both"/>
        <w:rPr>
          <w:rFonts w:ascii="Arial" w:hAnsi="Arial" w:cs="Arial"/>
          <w:sz w:val="20"/>
          <w:szCs w:val="20"/>
        </w:rPr>
      </w:pPr>
    </w:p>
    <w:p w:rsidR="001653E5" w:rsidRPr="00837AD1" w:rsidRDefault="001653E5" w:rsidP="00955DBC">
      <w:pPr>
        <w:autoSpaceDE w:val="0"/>
        <w:autoSpaceDN w:val="0"/>
        <w:adjustRightInd w:val="0"/>
        <w:spacing w:after="0" w:line="240" w:lineRule="auto"/>
        <w:ind w:left="630" w:hanging="630"/>
        <w:jc w:val="both"/>
        <w:rPr>
          <w:rFonts w:ascii="Arial" w:hAnsi="Arial" w:cs="Arial"/>
          <w:sz w:val="20"/>
          <w:szCs w:val="20"/>
        </w:rPr>
      </w:pPr>
      <w:r w:rsidRPr="00837AD1">
        <w:rPr>
          <w:rFonts w:ascii="Arial" w:hAnsi="Arial" w:cs="Arial"/>
          <w:sz w:val="20"/>
          <w:szCs w:val="20"/>
        </w:rPr>
        <w:t>Toelihere, M. R. 1981b</w:t>
      </w:r>
      <w:r w:rsidRPr="00837AD1">
        <w:rPr>
          <w:rFonts w:ascii="Arial" w:hAnsi="Arial" w:cs="Arial"/>
          <w:i/>
          <w:sz w:val="20"/>
          <w:szCs w:val="20"/>
        </w:rPr>
        <w:t>. Inseminasi Buatan pada Ternak</w:t>
      </w:r>
      <w:r w:rsidRPr="00837AD1">
        <w:rPr>
          <w:rFonts w:ascii="Arial" w:hAnsi="Arial" w:cs="Arial"/>
          <w:sz w:val="20"/>
          <w:szCs w:val="20"/>
        </w:rPr>
        <w:t>. Angkasa. Bandung.</w:t>
      </w:r>
    </w:p>
    <w:p w:rsidR="001653E5" w:rsidRPr="00837AD1" w:rsidRDefault="001653E5" w:rsidP="00837AD1">
      <w:pPr>
        <w:autoSpaceDE w:val="0"/>
        <w:autoSpaceDN w:val="0"/>
        <w:adjustRightInd w:val="0"/>
        <w:spacing w:after="0" w:line="240" w:lineRule="auto"/>
        <w:jc w:val="both"/>
        <w:rPr>
          <w:rFonts w:ascii="Arial" w:hAnsi="Arial" w:cs="Arial"/>
          <w:sz w:val="20"/>
          <w:szCs w:val="20"/>
        </w:rPr>
      </w:pPr>
    </w:p>
    <w:p w:rsidR="001653E5" w:rsidRPr="00837AD1" w:rsidRDefault="001653E5" w:rsidP="00837AD1">
      <w:pPr>
        <w:autoSpaceDE w:val="0"/>
        <w:autoSpaceDN w:val="0"/>
        <w:adjustRightInd w:val="0"/>
        <w:spacing w:after="0" w:line="240" w:lineRule="auto"/>
        <w:ind w:left="630" w:hanging="630"/>
        <w:jc w:val="both"/>
        <w:rPr>
          <w:rFonts w:ascii="Arial" w:hAnsi="Arial" w:cs="Arial"/>
          <w:sz w:val="20"/>
          <w:szCs w:val="20"/>
        </w:rPr>
      </w:pPr>
      <w:r w:rsidRPr="00837AD1">
        <w:rPr>
          <w:rFonts w:ascii="Arial" w:hAnsi="Arial" w:cs="Arial"/>
          <w:sz w:val="20"/>
          <w:szCs w:val="20"/>
        </w:rPr>
        <w:t xml:space="preserve">Turner, H.N. &amp; S.S. Young. 1969. </w:t>
      </w:r>
      <w:r w:rsidRPr="00837AD1">
        <w:rPr>
          <w:rFonts w:ascii="Arial" w:hAnsi="Arial" w:cs="Arial"/>
          <w:i/>
          <w:sz w:val="20"/>
          <w:szCs w:val="20"/>
        </w:rPr>
        <w:t xml:space="preserve">Quantitative genetics in sheep breeding. </w:t>
      </w:r>
      <w:r w:rsidRPr="00837AD1">
        <w:rPr>
          <w:rFonts w:ascii="Arial" w:hAnsi="Arial" w:cs="Arial"/>
          <w:sz w:val="20"/>
          <w:szCs w:val="20"/>
        </w:rPr>
        <w:t>McMillan of Australia. Pp : 229-249.</w:t>
      </w:r>
    </w:p>
    <w:p w:rsidR="001653E5" w:rsidRPr="00837AD1" w:rsidRDefault="001653E5" w:rsidP="00837AD1">
      <w:pPr>
        <w:autoSpaceDE w:val="0"/>
        <w:autoSpaceDN w:val="0"/>
        <w:adjustRightInd w:val="0"/>
        <w:spacing w:after="0" w:line="240" w:lineRule="auto"/>
        <w:ind w:left="630" w:hanging="630"/>
        <w:jc w:val="both"/>
        <w:rPr>
          <w:rFonts w:ascii="Arial" w:hAnsi="Arial" w:cs="Arial"/>
          <w:i/>
          <w:sz w:val="20"/>
          <w:szCs w:val="20"/>
        </w:rPr>
      </w:pPr>
    </w:p>
    <w:p w:rsidR="00955DBC" w:rsidRDefault="001653E5" w:rsidP="00955DBC">
      <w:pPr>
        <w:autoSpaceDE w:val="0"/>
        <w:autoSpaceDN w:val="0"/>
        <w:adjustRightInd w:val="0"/>
        <w:spacing w:after="0" w:line="240" w:lineRule="auto"/>
        <w:ind w:left="630" w:hanging="630"/>
        <w:jc w:val="both"/>
        <w:rPr>
          <w:rFonts w:ascii="Arial" w:hAnsi="Arial" w:cs="Arial"/>
          <w:sz w:val="20"/>
          <w:szCs w:val="20"/>
        </w:rPr>
      </w:pPr>
      <w:r w:rsidRPr="00837AD1">
        <w:rPr>
          <w:rFonts w:ascii="Arial" w:hAnsi="Arial" w:cs="Arial"/>
          <w:sz w:val="20"/>
          <w:szCs w:val="20"/>
        </w:rPr>
        <w:t xml:space="preserve">Tomaszewska, M. W., I. K. Sutama, I. G. Putu, &amp; Thamrin, D. C. 1991. </w:t>
      </w:r>
      <w:r w:rsidRPr="00837AD1">
        <w:rPr>
          <w:rFonts w:ascii="Arial" w:hAnsi="Arial" w:cs="Arial"/>
          <w:i/>
          <w:sz w:val="20"/>
          <w:szCs w:val="20"/>
        </w:rPr>
        <w:t>Reproduksi, Tingkah Laku dan Produksi Ternak di Indonesia</w:t>
      </w:r>
      <w:r w:rsidRPr="00837AD1">
        <w:rPr>
          <w:rFonts w:ascii="Arial" w:hAnsi="Arial" w:cs="Arial"/>
          <w:sz w:val="20"/>
          <w:szCs w:val="20"/>
        </w:rPr>
        <w:t>. PT Gramedia Pustaka Utama. Jakarta.</w:t>
      </w:r>
    </w:p>
    <w:p w:rsidR="00955DBC" w:rsidRDefault="00955DBC" w:rsidP="00955DBC">
      <w:pPr>
        <w:autoSpaceDE w:val="0"/>
        <w:autoSpaceDN w:val="0"/>
        <w:adjustRightInd w:val="0"/>
        <w:spacing w:after="0" w:line="240" w:lineRule="auto"/>
        <w:ind w:left="630" w:hanging="630"/>
        <w:jc w:val="both"/>
        <w:rPr>
          <w:rFonts w:ascii="Arial" w:hAnsi="Arial" w:cs="Arial"/>
          <w:sz w:val="20"/>
          <w:szCs w:val="20"/>
        </w:rPr>
      </w:pPr>
    </w:p>
    <w:p w:rsidR="00F1799B" w:rsidRPr="00955DBC" w:rsidRDefault="001653E5" w:rsidP="00955DBC">
      <w:pPr>
        <w:autoSpaceDE w:val="0"/>
        <w:autoSpaceDN w:val="0"/>
        <w:adjustRightInd w:val="0"/>
        <w:spacing w:after="0" w:line="240" w:lineRule="auto"/>
        <w:ind w:left="630" w:hanging="630"/>
        <w:jc w:val="both"/>
        <w:rPr>
          <w:rFonts w:ascii="Arial" w:hAnsi="Arial" w:cs="Arial"/>
          <w:sz w:val="20"/>
          <w:szCs w:val="20"/>
        </w:rPr>
      </w:pPr>
      <w:r w:rsidRPr="00837AD1">
        <w:rPr>
          <w:rFonts w:ascii="Arial" w:hAnsi="Arial" w:cs="Arial"/>
          <w:sz w:val="20"/>
          <w:szCs w:val="20"/>
        </w:rPr>
        <w:t xml:space="preserve">Williamson, G. dan W. J. A. Payne. 1993. </w:t>
      </w:r>
      <w:r w:rsidRPr="00837AD1">
        <w:rPr>
          <w:rFonts w:ascii="Arial" w:hAnsi="Arial" w:cs="Arial"/>
          <w:i/>
          <w:sz w:val="20"/>
          <w:szCs w:val="20"/>
        </w:rPr>
        <w:t xml:space="preserve">Pengantar Peternakan di Daerah </w:t>
      </w:r>
      <w:r w:rsidRPr="00837AD1">
        <w:rPr>
          <w:rFonts w:ascii="Arial" w:hAnsi="Arial" w:cs="Arial"/>
          <w:i/>
          <w:sz w:val="20"/>
          <w:szCs w:val="20"/>
        </w:rPr>
        <w:tab/>
        <w:t>Tropis</w:t>
      </w:r>
      <w:r w:rsidRPr="00837AD1">
        <w:rPr>
          <w:rFonts w:ascii="Arial" w:hAnsi="Arial" w:cs="Arial"/>
          <w:sz w:val="20"/>
          <w:szCs w:val="20"/>
        </w:rPr>
        <w:t>. Terjemahan: Darmadja D. Gadjah Mada Press. Yogyakar</w:t>
      </w:r>
      <w:r w:rsidRPr="00C25676">
        <w:rPr>
          <w:rFonts w:ascii="Times New Roman" w:hAnsi="Times New Roman" w:cs="Times New Roman"/>
          <w:sz w:val="24"/>
          <w:szCs w:val="24"/>
        </w:rPr>
        <w:t>ta.</w:t>
      </w:r>
      <w:r w:rsidR="00F1799B">
        <w:rPr>
          <w:rFonts w:ascii="Times New Roman" w:hAnsi="Times New Roman" w:cs="Times New Roman"/>
          <w:sz w:val="24"/>
          <w:szCs w:val="24"/>
        </w:rPr>
        <w:t xml:space="preserve"> </w:t>
      </w:r>
    </w:p>
    <w:sectPr w:rsidR="00F1799B" w:rsidRPr="00955DBC" w:rsidSect="00837AD1">
      <w:headerReference w:type="default" r:id="rId13"/>
      <w:footerReference w:type="default" r:id="rId14"/>
      <w:pgSz w:w="11906" w:h="16838"/>
      <w:pgMar w:top="1440" w:right="1080" w:bottom="1440" w:left="1080" w:header="708" w:footer="708" w:gutter="0"/>
      <w:pgNumType w:start="36" w:chapStyle="1"/>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32B" w:rsidRDefault="0023632B">
      <w:pPr>
        <w:spacing w:after="0" w:line="240" w:lineRule="auto"/>
      </w:pPr>
      <w:r>
        <w:separator/>
      </w:r>
    </w:p>
  </w:endnote>
  <w:endnote w:type="continuationSeparator" w:id="0">
    <w:p w:rsidR="0023632B" w:rsidRDefault="00236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32B" w:rsidRDefault="0023632B">
    <w:pPr>
      <w:pStyle w:val="Footer"/>
      <w:jc w:val="center"/>
    </w:pPr>
  </w:p>
  <w:p w:rsidR="0023632B" w:rsidRDefault="0023632B" w:rsidP="0023632B">
    <w:pPr>
      <w:pStyle w:val="Footer"/>
      <w:tabs>
        <w:tab w:val="clear" w:pos="4513"/>
        <w:tab w:val="clear" w:pos="9026"/>
        <w:tab w:val="left" w:pos="3775"/>
        <w:tab w:val="left" w:pos="5799"/>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A5E" w:rsidRDefault="00967A5E">
    <w:pPr>
      <w:pStyle w:val="Footer"/>
      <w:jc w:val="center"/>
    </w:pPr>
  </w:p>
  <w:p w:rsidR="00967A5E" w:rsidRDefault="00967A5E" w:rsidP="0023632B">
    <w:pPr>
      <w:pStyle w:val="Footer"/>
      <w:tabs>
        <w:tab w:val="clear" w:pos="4513"/>
        <w:tab w:val="clear" w:pos="9026"/>
        <w:tab w:val="left" w:pos="3775"/>
        <w:tab w:val="left" w:pos="579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A5E" w:rsidRDefault="00967A5E">
    <w:pPr>
      <w:pStyle w:val="Footer"/>
      <w:jc w:val="center"/>
    </w:pPr>
  </w:p>
  <w:p w:rsidR="00967A5E" w:rsidRDefault="00967A5E" w:rsidP="0023632B">
    <w:pPr>
      <w:pStyle w:val="Footer"/>
      <w:tabs>
        <w:tab w:val="clear" w:pos="4513"/>
        <w:tab w:val="clear" w:pos="9026"/>
        <w:tab w:val="left" w:pos="3775"/>
        <w:tab w:val="left" w:pos="579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32B" w:rsidRDefault="0023632B">
      <w:pPr>
        <w:spacing w:after="0" w:line="240" w:lineRule="auto"/>
      </w:pPr>
      <w:r>
        <w:separator/>
      </w:r>
    </w:p>
  </w:footnote>
  <w:footnote w:type="continuationSeparator" w:id="0">
    <w:p w:rsidR="0023632B" w:rsidRDefault="002363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32B" w:rsidRDefault="0023632B">
    <w:pPr>
      <w:pStyle w:val="Header"/>
      <w:jc w:val="right"/>
    </w:pPr>
  </w:p>
  <w:p w:rsidR="0023632B" w:rsidRDefault="0023632B" w:rsidP="0023632B">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526363"/>
      <w:docPartObj>
        <w:docPartGallery w:val="Page Numbers (Top of Page)"/>
        <w:docPartUnique/>
      </w:docPartObj>
    </w:sdtPr>
    <w:sdtEndPr>
      <w:rPr>
        <w:noProof/>
      </w:rPr>
    </w:sdtEndPr>
    <w:sdtContent>
      <w:p w:rsidR="0023632B" w:rsidRDefault="0023632B">
        <w:pPr>
          <w:pStyle w:val="Header"/>
          <w:jc w:val="right"/>
        </w:pPr>
        <w:r>
          <w:fldChar w:fldCharType="begin"/>
        </w:r>
        <w:r>
          <w:instrText xml:space="preserve"> PAGE   \* MERGEFORMAT </w:instrText>
        </w:r>
        <w:r>
          <w:fldChar w:fldCharType="separate"/>
        </w:r>
        <w:r w:rsidR="00215787">
          <w:rPr>
            <w:noProof/>
          </w:rPr>
          <w:t>24</w:t>
        </w:r>
        <w:r>
          <w:rPr>
            <w:noProof/>
          </w:rPr>
          <w:fldChar w:fldCharType="end"/>
        </w:r>
      </w:p>
    </w:sdtContent>
  </w:sdt>
  <w:p w:rsidR="0023632B" w:rsidRDefault="0023632B" w:rsidP="0023632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A5E" w:rsidRDefault="00967A5E" w:rsidP="00837AD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82F94"/>
    <w:multiLevelType w:val="hybridMultilevel"/>
    <w:tmpl w:val="4F8AD8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A976EC"/>
    <w:multiLevelType w:val="hybridMultilevel"/>
    <w:tmpl w:val="277E5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031A62"/>
    <w:multiLevelType w:val="hybridMultilevel"/>
    <w:tmpl w:val="0DEA42FE"/>
    <w:lvl w:ilvl="0" w:tplc="DA0E0888">
      <w:start w:val="1"/>
      <w:numFmt w:val="lowerLetter"/>
      <w:lvlText w:val="%1."/>
      <w:lvlJc w:val="left"/>
      <w:pPr>
        <w:ind w:left="360" w:hanging="360"/>
      </w:pPr>
      <w:rPr>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2326216C"/>
    <w:multiLevelType w:val="hybridMultilevel"/>
    <w:tmpl w:val="B09E4984"/>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
    <w:nsid w:val="36A17903"/>
    <w:multiLevelType w:val="hybridMultilevel"/>
    <w:tmpl w:val="870200B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37C953A2"/>
    <w:multiLevelType w:val="hybridMultilevel"/>
    <w:tmpl w:val="520AAE2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
    <w:nsid w:val="41620423"/>
    <w:multiLevelType w:val="hybridMultilevel"/>
    <w:tmpl w:val="CE807E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8FB0A5E"/>
    <w:multiLevelType w:val="hybridMultilevel"/>
    <w:tmpl w:val="B746790E"/>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4FAE1C0F"/>
    <w:multiLevelType w:val="hybridMultilevel"/>
    <w:tmpl w:val="4CFA8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6A0E02"/>
    <w:multiLevelType w:val="hybridMultilevel"/>
    <w:tmpl w:val="1FF080C8"/>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571F76E4"/>
    <w:multiLevelType w:val="hybridMultilevel"/>
    <w:tmpl w:val="EDDC97B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801CF6"/>
    <w:multiLevelType w:val="hybridMultilevel"/>
    <w:tmpl w:val="943AD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2F43F3"/>
    <w:multiLevelType w:val="hybridMultilevel"/>
    <w:tmpl w:val="109A2890"/>
    <w:lvl w:ilvl="0" w:tplc="AD284D2A">
      <w:start w:val="1"/>
      <w:numFmt w:val="decimal"/>
      <w:lvlText w:val="%1."/>
      <w:lvlJc w:val="left"/>
      <w:pPr>
        <w:ind w:left="502"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638776F4"/>
    <w:multiLevelType w:val="hybridMultilevel"/>
    <w:tmpl w:val="4CFA8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F209C8"/>
    <w:multiLevelType w:val="hybridMultilevel"/>
    <w:tmpl w:val="F110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D85B4B"/>
    <w:multiLevelType w:val="hybridMultilevel"/>
    <w:tmpl w:val="35F41C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4"/>
  </w:num>
  <w:num w:numId="3">
    <w:abstractNumId w:val="1"/>
  </w:num>
  <w:num w:numId="4">
    <w:abstractNumId w:val="11"/>
  </w:num>
  <w:num w:numId="5">
    <w:abstractNumId w:val="8"/>
  </w:num>
  <w:num w:numId="6">
    <w:abstractNumId w:val="6"/>
  </w:num>
  <w:num w:numId="7">
    <w:abstractNumId w:val="15"/>
  </w:num>
  <w:num w:numId="8">
    <w:abstractNumId w:val="0"/>
  </w:num>
  <w:num w:numId="9">
    <w:abstractNumId w:val="5"/>
  </w:num>
  <w:num w:numId="10">
    <w:abstractNumId w:val="4"/>
  </w:num>
  <w:num w:numId="11">
    <w:abstractNumId w:val="10"/>
  </w:num>
  <w:num w:numId="12">
    <w:abstractNumId w:val="9"/>
  </w:num>
  <w:num w:numId="13">
    <w:abstractNumId w:val="2"/>
  </w:num>
  <w:num w:numId="14">
    <w:abstractNumId w:val="7"/>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A86"/>
    <w:rsid w:val="000116FA"/>
    <w:rsid w:val="00031DD7"/>
    <w:rsid w:val="000407A4"/>
    <w:rsid w:val="000B194C"/>
    <w:rsid w:val="000F404F"/>
    <w:rsid w:val="00107E8C"/>
    <w:rsid w:val="001653E5"/>
    <w:rsid w:val="001B782E"/>
    <w:rsid w:val="001C4380"/>
    <w:rsid w:val="00215787"/>
    <w:rsid w:val="0023632B"/>
    <w:rsid w:val="00237BF5"/>
    <w:rsid w:val="00266AC6"/>
    <w:rsid w:val="002715FB"/>
    <w:rsid w:val="0027209D"/>
    <w:rsid w:val="00283BAE"/>
    <w:rsid w:val="0029466A"/>
    <w:rsid w:val="00322C63"/>
    <w:rsid w:val="003F3E53"/>
    <w:rsid w:val="004250FE"/>
    <w:rsid w:val="004623EC"/>
    <w:rsid w:val="00466C2B"/>
    <w:rsid w:val="00486911"/>
    <w:rsid w:val="004968ED"/>
    <w:rsid w:val="004B3AE0"/>
    <w:rsid w:val="004E4900"/>
    <w:rsid w:val="004F7096"/>
    <w:rsid w:val="005122BE"/>
    <w:rsid w:val="00561430"/>
    <w:rsid w:val="005D4A86"/>
    <w:rsid w:val="005E72C7"/>
    <w:rsid w:val="00610965"/>
    <w:rsid w:val="00645E3F"/>
    <w:rsid w:val="00681365"/>
    <w:rsid w:val="00733A5B"/>
    <w:rsid w:val="00753461"/>
    <w:rsid w:val="007540FE"/>
    <w:rsid w:val="007C06CD"/>
    <w:rsid w:val="007C64F9"/>
    <w:rsid w:val="00810AD7"/>
    <w:rsid w:val="00822369"/>
    <w:rsid w:val="00837AD1"/>
    <w:rsid w:val="00883F2C"/>
    <w:rsid w:val="00886A0B"/>
    <w:rsid w:val="008A3BE2"/>
    <w:rsid w:val="008B56E1"/>
    <w:rsid w:val="008C0BDC"/>
    <w:rsid w:val="008F3E17"/>
    <w:rsid w:val="008F5C75"/>
    <w:rsid w:val="0091008C"/>
    <w:rsid w:val="00913D7B"/>
    <w:rsid w:val="00930159"/>
    <w:rsid w:val="00955DBC"/>
    <w:rsid w:val="00967A5E"/>
    <w:rsid w:val="00972191"/>
    <w:rsid w:val="00997EC8"/>
    <w:rsid w:val="009A06FF"/>
    <w:rsid w:val="009C0D49"/>
    <w:rsid w:val="00A0343B"/>
    <w:rsid w:val="00A131F1"/>
    <w:rsid w:val="00A16249"/>
    <w:rsid w:val="00A23808"/>
    <w:rsid w:val="00A349C6"/>
    <w:rsid w:val="00A62324"/>
    <w:rsid w:val="00A71C93"/>
    <w:rsid w:val="00B50462"/>
    <w:rsid w:val="00B52C94"/>
    <w:rsid w:val="00B913B5"/>
    <w:rsid w:val="00BB1C69"/>
    <w:rsid w:val="00BB406E"/>
    <w:rsid w:val="00BD2310"/>
    <w:rsid w:val="00C46E66"/>
    <w:rsid w:val="00C869A8"/>
    <w:rsid w:val="00CE76AD"/>
    <w:rsid w:val="00D605E8"/>
    <w:rsid w:val="00D642A8"/>
    <w:rsid w:val="00DE5270"/>
    <w:rsid w:val="00E05471"/>
    <w:rsid w:val="00E4006B"/>
    <w:rsid w:val="00EF62D2"/>
    <w:rsid w:val="00F1799B"/>
    <w:rsid w:val="00F7746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DCA1EE6E-1699-4754-A991-F14F8D29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A86"/>
  </w:style>
  <w:style w:type="paragraph" w:styleId="Heading1">
    <w:name w:val="heading 1"/>
    <w:basedOn w:val="Normal"/>
    <w:next w:val="Normal"/>
    <w:link w:val="Heading1Char"/>
    <w:uiPriority w:val="9"/>
    <w:qFormat/>
    <w:rsid w:val="005D4A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F62D2"/>
    <w:pPr>
      <w:keepNext/>
      <w:spacing w:line="480" w:lineRule="auto"/>
      <w:jc w:val="center"/>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EF62D2"/>
    <w:pPr>
      <w:keepNext/>
      <w:autoSpaceDE w:val="0"/>
      <w:autoSpaceDN w:val="0"/>
      <w:adjustRightInd w:val="0"/>
      <w:spacing w:after="0" w:line="480" w:lineRule="auto"/>
      <w:jc w:val="both"/>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A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5D4A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A86"/>
  </w:style>
  <w:style w:type="paragraph" w:styleId="Header">
    <w:name w:val="header"/>
    <w:basedOn w:val="Normal"/>
    <w:link w:val="HeaderChar"/>
    <w:uiPriority w:val="99"/>
    <w:unhideWhenUsed/>
    <w:rsid w:val="005D4A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A86"/>
  </w:style>
  <w:style w:type="paragraph" w:styleId="BalloonText">
    <w:name w:val="Balloon Text"/>
    <w:basedOn w:val="Normal"/>
    <w:link w:val="BalloonTextChar"/>
    <w:uiPriority w:val="99"/>
    <w:semiHidden/>
    <w:unhideWhenUsed/>
    <w:rsid w:val="005D4A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A86"/>
    <w:rPr>
      <w:rFonts w:ascii="Tahoma" w:hAnsi="Tahoma" w:cs="Tahoma"/>
      <w:sz w:val="16"/>
      <w:szCs w:val="16"/>
    </w:rPr>
  </w:style>
  <w:style w:type="paragraph" w:styleId="ListParagraph">
    <w:name w:val="List Paragraph"/>
    <w:basedOn w:val="Normal"/>
    <w:link w:val="ListParagraphChar"/>
    <w:uiPriority w:val="34"/>
    <w:qFormat/>
    <w:rsid w:val="008F3E17"/>
    <w:pPr>
      <w:ind w:left="720"/>
      <w:contextualSpacing/>
    </w:pPr>
  </w:style>
  <w:style w:type="character" w:customStyle="1" w:styleId="ListParagraphChar">
    <w:name w:val="List Paragraph Char"/>
    <w:basedOn w:val="DefaultParagraphFont"/>
    <w:link w:val="ListParagraph"/>
    <w:uiPriority w:val="34"/>
    <w:locked/>
    <w:rsid w:val="008F3E17"/>
  </w:style>
  <w:style w:type="paragraph" w:styleId="NormalWeb">
    <w:name w:val="Normal (Web)"/>
    <w:basedOn w:val="Normal"/>
    <w:uiPriority w:val="99"/>
    <w:semiHidden/>
    <w:unhideWhenUsed/>
    <w:rsid w:val="00BD231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C46E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642A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D642A8"/>
    <w:pPr>
      <w:widowControl w:val="0"/>
      <w:autoSpaceDE w:val="0"/>
      <w:autoSpaceDN w:val="0"/>
      <w:spacing w:after="0" w:line="240" w:lineRule="auto"/>
      <w:jc w:val="right"/>
    </w:pPr>
    <w:rPr>
      <w:rFonts w:ascii="Tahoma" w:eastAsia="Tahoma" w:hAnsi="Tahoma" w:cs="Tahoma"/>
      <w:lang w:val="en-US"/>
    </w:rPr>
  </w:style>
  <w:style w:type="paragraph" w:styleId="BodyText">
    <w:name w:val="Body Text"/>
    <w:basedOn w:val="Normal"/>
    <w:link w:val="BodyTextChar"/>
    <w:uiPriority w:val="1"/>
    <w:unhideWhenUsed/>
    <w:qFormat/>
    <w:rsid w:val="00D642A8"/>
    <w:pPr>
      <w:widowControl w:val="0"/>
      <w:autoSpaceDE w:val="0"/>
      <w:autoSpaceDN w:val="0"/>
      <w:spacing w:after="0" w:line="240" w:lineRule="auto"/>
    </w:pPr>
    <w:rPr>
      <w:rFonts w:ascii="Tahoma" w:eastAsia="Tahoma" w:hAnsi="Tahoma" w:cs="Tahoma"/>
      <w:sz w:val="24"/>
      <w:szCs w:val="24"/>
      <w:lang w:val="en-US"/>
    </w:rPr>
  </w:style>
  <w:style w:type="character" w:customStyle="1" w:styleId="BodyTextChar">
    <w:name w:val="Body Text Char"/>
    <w:basedOn w:val="DefaultParagraphFont"/>
    <w:link w:val="BodyText"/>
    <w:uiPriority w:val="1"/>
    <w:rsid w:val="00D642A8"/>
    <w:rPr>
      <w:rFonts w:ascii="Tahoma" w:eastAsia="Tahoma" w:hAnsi="Tahoma" w:cs="Tahoma"/>
      <w:sz w:val="24"/>
      <w:szCs w:val="24"/>
      <w:lang w:val="en-US"/>
    </w:rPr>
  </w:style>
  <w:style w:type="character" w:customStyle="1" w:styleId="Heading2Char">
    <w:name w:val="Heading 2 Char"/>
    <w:basedOn w:val="DefaultParagraphFont"/>
    <w:link w:val="Heading2"/>
    <w:uiPriority w:val="9"/>
    <w:rsid w:val="00EF62D2"/>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EF62D2"/>
    <w:rPr>
      <w:rFonts w:ascii="Times New Roman" w:hAnsi="Times New Roman" w:cs="Times New Roman"/>
      <w:b/>
      <w:sz w:val="24"/>
      <w:szCs w:val="24"/>
    </w:rPr>
  </w:style>
  <w:style w:type="paragraph" w:styleId="BodyTextIndent">
    <w:name w:val="Body Text Indent"/>
    <w:basedOn w:val="Normal"/>
    <w:link w:val="BodyTextIndentChar"/>
    <w:uiPriority w:val="99"/>
    <w:unhideWhenUsed/>
    <w:rsid w:val="00EF62D2"/>
    <w:pPr>
      <w:spacing w:after="0" w:line="480" w:lineRule="auto"/>
      <w:ind w:firstLine="720"/>
      <w:jc w:val="both"/>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EF62D2"/>
    <w:rPr>
      <w:rFonts w:ascii="Times New Roman" w:hAnsi="Times New Roman" w:cs="Times New Roman"/>
      <w:sz w:val="24"/>
      <w:szCs w:val="24"/>
    </w:rPr>
  </w:style>
  <w:style w:type="character" w:styleId="Hyperlink">
    <w:name w:val="Hyperlink"/>
    <w:basedOn w:val="DefaultParagraphFont"/>
    <w:uiPriority w:val="99"/>
    <w:unhideWhenUsed/>
    <w:rsid w:val="00955D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5171">
      <w:bodyDiv w:val="1"/>
      <w:marLeft w:val="0"/>
      <w:marRight w:val="0"/>
      <w:marTop w:val="0"/>
      <w:marBottom w:val="0"/>
      <w:divBdr>
        <w:top w:val="none" w:sz="0" w:space="0" w:color="auto"/>
        <w:left w:val="none" w:sz="0" w:space="0" w:color="auto"/>
        <w:bottom w:val="none" w:sz="0" w:space="0" w:color="auto"/>
        <w:right w:val="none" w:sz="0" w:space="0" w:color="auto"/>
      </w:divBdr>
    </w:div>
    <w:div w:id="218321063">
      <w:bodyDiv w:val="1"/>
      <w:marLeft w:val="0"/>
      <w:marRight w:val="0"/>
      <w:marTop w:val="0"/>
      <w:marBottom w:val="0"/>
      <w:divBdr>
        <w:top w:val="none" w:sz="0" w:space="0" w:color="auto"/>
        <w:left w:val="none" w:sz="0" w:space="0" w:color="auto"/>
        <w:bottom w:val="none" w:sz="0" w:space="0" w:color="auto"/>
        <w:right w:val="none" w:sz="0" w:space="0" w:color="auto"/>
      </w:divBdr>
    </w:div>
    <w:div w:id="223758773">
      <w:bodyDiv w:val="1"/>
      <w:marLeft w:val="0"/>
      <w:marRight w:val="0"/>
      <w:marTop w:val="0"/>
      <w:marBottom w:val="0"/>
      <w:divBdr>
        <w:top w:val="none" w:sz="0" w:space="0" w:color="auto"/>
        <w:left w:val="none" w:sz="0" w:space="0" w:color="auto"/>
        <w:bottom w:val="none" w:sz="0" w:space="0" w:color="auto"/>
        <w:right w:val="none" w:sz="0" w:space="0" w:color="auto"/>
      </w:divBdr>
    </w:div>
    <w:div w:id="387647805">
      <w:bodyDiv w:val="1"/>
      <w:marLeft w:val="0"/>
      <w:marRight w:val="0"/>
      <w:marTop w:val="0"/>
      <w:marBottom w:val="0"/>
      <w:divBdr>
        <w:top w:val="none" w:sz="0" w:space="0" w:color="auto"/>
        <w:left w:val="none" w:sz="0" w:space="0" w:color="auto"/>
        <w:bottom w:val="none" w:sz="0" w:space="0" w:color="auto"/>
        <w:right w:val="none" w:sz="0" w:space="0" w:color="auto"/>
      </w:divBdr>
    </w:div>
    <w:div w:id="210006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4334/wartazoa.v24i2.105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CDCFA-23BD-4B85-B8FC-3E3878491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5846</Words>
  <Characters>33326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3</cp:revision>
  <cp:lastPrinted>2019-08-20T03:24:00Z</cp:lastPrinted>
  <dcterms:created xsi:type="dcterms:W3CDTF">2019-08-29T12:30:00Z</dcterms:created>
  <dcterms:modified xsi:type="dcterms:W3CDTF">2019-08-29T18:17:00Z</dcterms:modified>
</cp:coreProperties>
</file>