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72" w:rsidRPr="006134F7" w:rsidRDefault="006134F7" w:rsidP="006134F7">
      <w:pPr>
        <w:spacing w:line="480" w:lineRule="auto"/>
        <w:ind w:left="0" w:firstLine="0"/>
        <w:jc w:val="center"/>
        <w:rPr>
          <w:rFonts w:ascii="Times New Roman" w:hAnsi="Times New Roman"/>
          <w:b/>
          <w:sz w:val="24"/>
          <w:szCs w:val="24"/>
        </w:rPr>
      </w:pPr>
      <w:r w:rsidRPr="006134F7">
        <w:rPr>
          <w:rFonts w:ascii="Times New Roman" w:hAnsi="Times New Roman"/>
          <w:b/>
          <w:sz w:val="24"/>
          <w:szCs w:val="24"/>
        </w:rPr>
        <w:t>KINERJA PRODUKSI DAN REPRODUKSI KAMBING PERANAKAN ETAWA (PE) PADA KETINGGIAN TEMPAT YANG BERBEDA DI KABUPATEN BANTUL</w:t>
      </w:r>
    </w:p>
    <w:p w:rsidR="006134F7" w:rsidRDefault="006134F7" w:rsidP="006134F7">
      <w:pPr>
        <w:widowControl w:val="0"/>
        <w:tabs>
          <w:tab w:val="left" w:pos="460"/>
        </w:tabs>
        <w:autoSpaceDE w:val="0"/>
        <w:autoSpaceDN w:val="0"/>
        <w:adjustRightInd w:val="0"/>
        <w:spacing w:before="7" w:line="480" w:lineRule="auto"/>
        <w:ind w:left="0" w:right="-20" w:firstLine="0"/>
        <w:jc w:val="center"/>
        <w:rPr>
          <w:rFonts w:ascii="Times New Roman" w:eastAsia="Times New Roman" w:hAnsi="Times New Roman"/>
          <w:b/>
          <w:bCs/>
          <w:spacing w:val="1"/>
          <w:sz w:val="24"/>
          <w:szCs w:val="24"/>
        </w:rPr>
      </w:pPr>
      <w:r w:rsidRPr="006134F7">
        <w:rPr>
          <w:rFonts w:ascii="Times New Roman" w:eastAsia="Times New Roman" w:hAnsi="Times New Roman"/>
          <w:b/>
          <w:bCs/>
          <w:spacing w:val="1"/>
          <w:sz w:val="24"/>
          <w:szCs w:val="24"/>
        </w:rPr>
        <w:t>PRODUCTION AND REPRODUCTION PERFORMANCE OF ETAWA CROSSBREED GOAT AT DIFFERENT ALTITUDE IN BANTUL REGENCY</w:t>
      </w:r>
    </w:p>
    <w:p w:rsidR="006134F7" w:rsidRDefault="006134F7" w:rsidP="006134F7">
      <w:pPr>
        <w:widowControl w:val="0"/>
        <w:tabs>
          <w:tab w:val="left" w:pos="460"/>
        </w:tabs>
        <w:autoSpaceDE w:val="0"/>
        <w:autoSpaceDN w:val="0"/>
        <w:adjustRightInd w:val="0"/>
        <w:spacing w:before="7"/>
        <w:ind w:left="0" w:right="-20" w:firstLine="0"/>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Retno Trio Pangestu*, Setyo Utomo dan Anastasia Mamilisti Susiati</w:t>
      </w:r>
    </w:p>
    <w:p w:rsidR="006134F7" w:rsidRDefault="006134F7" w:rsidP="006134F7">
      <w:pPr>
        <w:widowControl w:val="0"/>
        <w:tabs>
          <w:tab w:val="left" w:pos="460"/>
        </w:tabs>
        <w:autoSpaceDE w:val="0"/>
        <w:autoSpaceDN w:val="0"/>
        <w:adjustRightInd w:val="0"/>
        <w:spacing w:before="7"/>
        <w:ind w:left="0" w:right="-20" w:firstLine="0"/>
        <w:jc w:val="center"/>
        <w:rPr>
          <w:rFonts w:ascii="Times New Roman" w:eastAsia="Times New Roman" w:hAnsi="Times New Roman"/>
          <w:bCs/>
          <w:spacing w:val="1"/>
          <w:sz w:val="24"/>
          <w:szCs w:val="24"/>
        </w:rPr>
      </w:pPr>
      <w:r w:rsidRPr="006134F7">
        <w:rPr>
          <w:rFonts w:ascii="Times New Roman" w:eastAsia="Times New Roman" w:hAnsi="Times New Roman"/>
          <w:bCs/>
          <w:spacing w:val="1"/>
          <w:sz w:val="24"/>
          <w:szCs w:val="24"/>
        </w:rPr>
        <w:t>*</w:t>
      </w:r>
      <w:r>
        <w:rPr>
          <w:rFonts w:ascii="Times New Roman" w:eastAsia="Times New Roman" w:hAnsi="Times New Roman"/>
          <w:b/>
          <w:bCs/>
          <w:spacing w:val="1"/>
          <w:sz w:val="24"/>
          <w:szCs w:val="24"/>
          <w:vertAlign w:val="superscript"/>
        </w:rPr>
        <w:t>)</w:t>
      </w:r>
      <w:r>
        <w:rPr>
          <w:rFonts w:ascii="Times New Roman" w:eastAsia="Times New Roman" w:hAnsi="Times New Roman"/>
          <w:bCs/>
          <w:spacing w:val="1"/>
          <w:sz w:val="24"/>
          <w:szCs w:val="24"/>
        </w:rPr>
        <w:t>Program Studi Peternakan, Fakultas Agroindustri, Universitas Mercu Buana Yogyakarta</w:t>
      </w:r>
    </w:p>
    <w:p w:rsidR="00ED5B93" w:rsidRDefault="00ED5B93" w:rsidP="006134F7">
      <w:pPr>
        <w:widowControl w:val="0"/>
        <w:tabs>
          <w:tab w:val="left" w:pos="460"/>
        </w:tabs>
        <w:autoSpaceDE w:val="0"/>
        <w:autoSpaceDN w:val="0"/>
        <w:adjustRightInd w:val="0"/>
        <w:spacing w:before="7"/>
        <w:ind w:left="0" w:right="-20" w:firstLine="0"/>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t>Jl Wates Km 10, Argomulyo, Sedayu, Bantul, Daerah Istimewa Yogyakarta</w:t>
      </w:r>
    </w:p>
    <w:p w:rsidR="00ED5B93" w:rsidRDefault="00ED5B93" w:rsidP="006134F7">
      <w:pPr>
        <w:widowControl w:val="0"/>
        <w:tabs>
          <w:tab w:val="left" w:pos="460"/>
        </w:tabs>
        <w:autoSpaceDE w:val="0"/>
        <w:autoSpaceDN w:val="0"/>
        <w:adjustRightInd w:val="0"/>
        <w:spacing w:before="7"/>
        <w:ind w:left="0" w:right="-20" w:firstLine="0"/>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t>Email : mercubuana-yogya.ac.id</w:t>
      </w:r>
    </w:p>
    <w:p w:rsidR="00ED5B93" w:rsidRDefault="00ED5B93" w:rsidP="006134F7">
      <w:pPr>
        <w:widowControl w:val="0"/>
        <w:tabs>
          <w:tab w:val="left" w:pos="460"/>
        </w:tabs>
        <w:autoSpaceDE w:val="0"/>
        <w:autoSpaceDN w:val="0"/>
        <w:adjustRightInd w:val="0"/>
        <w:spacing w:before="7"/>
        <w:ind w:left="0" w:right="-20" w:firstLine="0"/>
        <w:jc w:val="center"/>
        <w:rPr>
          <w:rFonts w:ascii="Times New Roman" w:eastAsia="Times New Roman" w:hAnsi="Times New Roman"/>
          <w:bCs/>
          <w:spacing w:val="1"/>
          <w:sz w:val="24"/>
          <w:szCs w:val="24"/>
        </w:rPr>
      </w:pPr>
    </w:p>
    <w:p w:rsidR="00ED5B93" w:rsidRDefault="00ED5B93" w:rsidP="006134F7">
      <w:pPr>
        <w:widowControl w:val="0"/>
        <w:tabs>
          <w:tab w:val="left" w:pos="460"/>
        </w:tabs>
        <w:autoSpaceDE w:val="0"/>
        <w:autoSpaceDN w:val="0"/>
        <w:adjustRightInd w:val="0"/>
        <w:spacing w:before="7"/>
        <w:ind w:left="0" w:right="-20" w:firstLine="0"/>
        <w:jc w:val="center"/>
        <w:rPr>
          <w:rFonts w:ascii="Times New Roman" w:eastAsia="Times New Roman" w:hAnsi="Times New Roman"/>
          <w:bCs/>
          <w:spacing w:val="1"/>
          <w:sz w:val="24"/>
          <w:szCs w:val="24"/>
        </w:rPr>
      </w:pPr>
    </w:p>
    <w:p w:rsidR="00ED5B93" w:rsidRDefault="00ED5B93" w:rsidP="006134F7">
      <w:pPr>
        <w:widowControl w:val="0"/>
        <w:tabs>
          <w:tab w:val="left" w:pos="460"/>
        </w:tabs>
        <w:autoSpaceDE w:val="0"/>
        <w:autoSpaceDN w:val="0"/>
        <w:adjustRightInd w:val="0"/>
        <w:spacing w:before="7"/>
        <w:ind w:left="0" w:right="-20" w:firstLine="0"/>
        <w:jc w:val="center"/>
        <w:rPr>
          <w:rFonts w:ascii="Times New Roman" w:eastAsia="Times New Roman" w:hAnsi="Times New Roman"/>
          <w:b/>
          <w:bCs/>
          <w:spacing w:val="1"/>
          <w:sz w:val="24"/>
          <w:szCs w:val="24"/>
        </w:rPr>
      </w:pPr>
      <w:r w:rsidRPr="00ED5B93">
        <w:rPr>
          <w:rFonts w:ascii="Times New Roman" w:eastAsia="Times New Roman" w:hAnsi="Times New Roman"/>
          <w:b/>
          <w:bCs/>
          <w:spacing w:val="1"/>
          <w:sz w:val="24"/>
          <w:szCs w:val="24"/>
        </w:rPr>
        <w:t>INTISARI</w:t>
      </w:r>
      <w:r>
        <w:rPr>
          <w:rFonts w:ascii="Times New Roman" w:eastAsia="Times New Roman" w:hAnsi="Times New Roman"/>
          <w:b/>
          <w:bCs/>
          <w:spacing w:val="1"/>
          <w:sz w:val="24"/>
          <w:szCs w:val="24"/>
        </w:rPr>
        <w:t>*</w:t>
      </w:r>
    </w:p>
    <w:p w:rsidR="00ED5B93" w:rsidRDefault="00ED5B93" w:rsidP="006134F7">
      <w:pPr>
        <w:widowControl w:val="0"/>
        <w:tabs>
          <w:tab w:val="left" w:pos="460"/>
        </w:tabs>
        <w:autoSpaceDE w:val="0"/>
        <w:autoSpaceDN w:val="0"/>
        <w:adjustRightInd w:val="0"/>
        <w:spacing w:before="7"/>
        <w:ind w:left="0" w:right="-20" w:firstLine="0"/>
        <w:jc w:val="center"/>
        <w:rPr>
          <w:rFonts w:ascii="Times New Roman" w:eastAsia="Times New Roman" w:hAnsi="Times New Roman"/>
          <w:b/>
          <w:bCs/>
          <w:spacing w:val="1"/>
          <w:sz w:val="24"/>
          <w:szCs w:val="24"/>
        </w:rPr>
      </w:pPr>
    </w:p>
    <w:p w:rsidR="00ED5B93" w:rsidRDefault="00ED5B93" w:rsidP="00ED5B93">
      <w:pPr>
        <w:ind w:left="0" w:firstLine="720"/>
        <w:jc w:val="both"/>
        <w:rPr>
          <w:rFonts w:ascii="Times New Roman" w:hAnsi="Times New Roman"/>
          <w:sz w:val="24"/>
          <w:szCs w:val="24"/>
        </w:rPr>
      </w:pPr>
      <w:r w:rsidRPr="00197680">
        <w:rPr>
          <w:rFonts w:ascii="Times New Roman" w:hAnsi="Times New Roman"/>
          <w:sz w:val="24"/>
          <w:szCs w:val="24"/>
        </w:rPr>
        <w:t>Penelitian ini bertujuan untuk mengetahui kinerja p</w:t>
      </w:r>
      <w:r>
        <w:rPr>
          <w:rFonts w:ascii="Times New Roman" w:hAnsi="Times New Roman"/>
          <w:sz w:val="24"/>
          <w:szCs w:val="24"/>
        </w:rPr>
        <w:t>roduksi dan reproduksi kambing P</w:t>
      </w:r>
      <w:r w:rsidRPr="00197680">
        <w:rPr>
          <w:rFonts w:ascii="Times New Roman" w:hAnsi="Times New Roman"/>
          <w:sz w:val="24"/>
          <w:szCs w:val="24"/>
        </w:rPr>
        <w:t>eranak</w:t>
      </w:r>
      <w:r>
        <w:rPr>
          <w:rFonts w:ascii="Times New Roman" w:hAnsi="Times New Roman"/>
          <w:sz w:val="24"/>
          <w:szCs w:val="24"/>
        </w:rPr>
        <w:t>an E</w:t>
      </w:r>
      <w:r w:rsidRPr="00197680">
        <w:rPr>
          <w:rFonts w:ascii="Times New Roman" w:hAnsi="Times New Roman"/>
          <w:sz w:val="24"/>
          <w:szCs w:val="24"/>
        </w:rPr>
        <w:t>tawa (</w:t>
      </w:r>
      <w:r>
        <w:rPr>
          <w:rFonts w:ascii="Times New Roman" w:hAnsi="Times New Roman"/>
          <w:sz w:val="24"/>
          <w:szCs w:val="24"/>
        </w:rPr>
        <w:t>PE</w:t>
      </w:r>
      <w:r w:rsidRPr="00197680">
        <w:rPr>
          <w:rFonts w:ascii="Times New Roman" w:hAnsi="Times New Roman"/>
          <w:sz w:val="24"/>
          <w:szCs w:val="24"/>
        </w:rPr>
        <w:t>)</w:t>
      </w:r>
      <w:r w:rsidRPr="00197680">
        <w:rPr>
          <w:rFonts w:ascii="Times New Roman" w:eastAsia="Times New Roman" w:hAnsi="Times New Roman"/>
          <w:bCs/>
          <w:spacing w:val="1"/>
          <w:sz w:val="24"/>
          <w:szCs w:val="24"/>
        </w:rPr>
        <w:t xml:space="preserve">. Penelitian ini dilakukan </w:t>
      </w:r>
      <w:r w:rsidRPr="00197680">
        <w:rPr>
          <w:rFonts w:ascii="Times New Roman" w:hAnsi="Times New Roman"/>
          <w:sz w:val="24"/>
          <w:szCs w:val="24"/>
        </w:rPr>
        <w:t xml:space="preserve">di Kabupaten Bantul, dataran tinggi terletak di Kecamatan Dlingo dan dataran rendah terletak di Kecamatan Sanden </w:t>
      </w:r>
      <w:r w:rsidRPr="00197680">
        <w:rPr>
          <w:rFonts w:ascii="Times New Roman" w:eastAsia="Times New Roman" w:hAnsi="Times New Roman"/>
          <w:bCs/>
          <w:spacing w:val="1"/>
          <w:sz w:val="24"/>
          <w:szCs w:val="24"/>
        </w:rPr>
        <w:t xml:space="preserve">dari </w:t>
      </w:r>
      <w:r w:rsidRPr="00197680">
        <w:rPr>
          <w:rFonts w:ascii="Times New Roman" w:hAnsi="Times New Roman"/>
          <w:sz w:val="24"/>
          <w:szCs w:val="24"/>
        </w:rPr>
        <w:t>bulan Oktober - November 2018</w:t>
      </w:r>
      <w:r w:rsidRPr="00197680">
        <w:rPr>
          <w:rFonts w:ascii="Times New Roman" w:eastAsia="Times New Roman" w:hAnsi="Times New Roman"/>
          <w:bCs/>
          <w:spacing w:val="1"/>
          <w:sz w:val="24"/>
          <w:szCs w:val="24"/>
        </w:rPr>
        <w:t xml:space="preserve">. </w:t>
      </w:r>
      <w:r w:rsidRPr="00197680">
        <w:rPr>
          <w:rFonts w:ascii="Times New Roman" w:eastAsia="Times New Roman" w:hAnsi="Times New Roman"/>
          <w:sz w:val="24"/>
          <w:szCs w:val="24"/>
        </w:rPr>
        <w:t xml:space="preserve">Pada penelitian ini pengambilan sampel dilakukan dengan metode </w:t>
      </w:r>
      <w:r w:rsidRPr="00197680">
        <w:rPr>
          <w:rFonts w:ascii="Times New Roman" w:eastAsia="Times New Roman" w:hAnsi="Times New Roman"/>
          <w:i/>
          <w:sz w:val="24"/>
          <w:szCs w:val="24"/>
        </w:rPr>
        <w:t>Simple Random Sampling</w:t>
      </w:r>
      <w:r w:rsidRPr="00197680">
        <w:rPr>
          <w:rFonts w:ascii="Times New Roman" w:eastAsia="Times New Roman" w:hAnsi="Times New Roman"/>
          <w:sz w:val="24"/>
          <w:szCs w:val="24"/>
        </w:rPr>
        <w:t xml:space="preserve">, </w:t>
      </w:r>
      <w:r w:rsidRPr="00197680">
        <w:rPr>
          <w:rFonts w:ascii="Times New Roman" w:hAnsi="Times New Roman"/>
          <w:sz w:val="24"/>
          <w:szCs w:val="24"/>
        </w:rPr>
        <w:t>sampel dipilih  menggunakan rumus Slovin, dengan tingkat kesalahan 10 %</w:t>
      </w:r>
      <w:r w:rsidRPr="00197680">
        <w:rPr>
          <w:rFonts w:ascii="Times New Roman" w:eastAsia="Times New Roman" w:hAnsi="Times New Roman"/>
          <w:bCs/>
          <w:spacing w:val="1"/>
          <w:sz w:val="24"/>
          <w:szCs w:val="24"/>
        </w:rPr>
        <w:t xml:space="preserve">. Parameter yang diamati meliputi bobot pasca sapih, </w:t>
      </w:r>
      <w:r w:rsidRPr="00197680">
        <w:rPr>
          <w:rFonts w:ascii="Times New Roman" w:eastAsia="Times New Roman" w:hAnsi="Times New Roman"/>
          <w:bCs/>
          <w:i/>
          <w:spacing w:val="1"/>
          <w:sz w:val="24"/>
          <w:szCs w:val="24"/>
        </w:rPr>
        <w:t>average daily gain</w:t>
      </w:r>
      <w:r w:rsidRPr="00197680">
        <w:rPr>
          <w:rFonts w:ascii="Times New Roman" w:eastAsia="Times New Roman" w:hAnsi="Times New Roman"/>
          <w:bCs/>
          <w:spacing w:val="1"/>
          <w:sz w:val="24"/>
          <w:szCs w:val="24"/>
        </w:rPr>
        <w:t xml:space="preserve"> (ADG) pasca sapih, berat induk, umur perkawinan pertama, </w:t>
      </w:r>
      <w:r w:rsidRPr="00197680">
        <w:rPr>
          <w:rFonts w:ascii="Times New Roman" w:eastAsia="Times New Roman" w:hAnsi="Times New Roman"/>
          <w:bCs/>
          <w:i/>
          <w:spacing w:val="1"/>
          <w:sz w:val="24"/>
          <w:szCs w:val="24"/>
        </w:rPr>
        <w:t>kidding interval</w:t>
      </w:r>
      <w:r w:rsidRPr="00197680">
        <w:rPr>
          <w:rFonts w:ascii="Times New Roman" w:eastAsia="Times New Roman" w:hAnsi="Times New Roman"/>
          <w:bCs/>
          <w:spacing w:val="1"/>
          <w:sz w:val="24"/>
          <w:szCs w:val="24"/>
        </w:rPr>
        <w:t xml:space="preserve"> dan </w:t>
      </w:r>
      <w:r w:rsidRPr="00197680">
        <w:rPr>
          <w:rFonts w:ascii="Times New Roman" w:eastAsia="Times New Roman" w:hAnsi="Times New Roman"/>
          <w:bCs/>
          <w:i/>
          <w:spacing w:val="1"/>
          <w:sz w:val="24"/>
          <w:szCs w:val="24"/>
        </w:rPr>
        <w:t>litter size</w:t>
      </w:r>
      <w:r w:rsidRPr="00197680">
        <w:rPr>
          <w:rFonts w:ascii="Times New Roman" w:eastAsia="Times New Roman" w:hAnsi="Times New Roman"/>
          <w:bCs/>
          <w:spacing w:val="1"/>
          <w:sz w:val="24"/>
          <w:szCs w:val="24"/>
        </w:rPr>
        <w:t xml:space="preserve">. Seluruhnya dianalisis dengan uji </w:t>
      </w:r>
      <w:r w:rsidRPr="00197680">
        <w:rPr>
          <w:rFonts w:ascii="Times New Roman" w:hAnsi="Times New Roman"/>
          <w:i/>
          <w:iCs/>
          <w:sz w:val="24"/>
          <w:szCs w:val="24"/>
        </w:rPr>
        <w:t>Independent-samples t-test</w:t>
      </w:r>
      <w:r w:rsidRPr="00197680">
        <w:rPr>
          <w:rFonts w:ascii="Times New Roman" w:hAnsi="Times New Roman"/>
          <w:sz w:val="24"/>
          <w:szCs w:val="24"/>
        </w:rPr>
        <w:t> </w:t>
      </w:r>
      <w:r w:rsidRPr="00197680">
        <w:rPr>
          <w:rFonts w:ascii="Times New Roman" w:eastAsia="Times New Roman" w:hAnsi="Times New Roman"/>
          <w:bCs/>
          <w:spacing w:val="1"/>
          <w:sz w:val="24"/>
          <w:szCs w:val="24"/>
        </w:rPr>
        <w:t xml:space="preserve">. </w:t>
      </w:r>
      <w:r w:rsidRPr="00197680">
        <w:rPr>
          <w:rFonts w:ascii="Times New Roman" w:hAnsi="Times New Roman"/>
          <w:bCs/>
          <w:spacing w:val="1"/>
          <w:sz w:val="24"/>
          <w:szCs w:val="24"/>
        </w:rPr>
        <w:t xml:space="preserve">Berdasarkan penelitian didapatkan rerata bobot pasca sapih jantan dan betina dataran tinggi 9,3 kg dengan ADG 82,85 g/ekor/hari dan 7,8 kg dengan ADG 66 g/ekor/hari, bobot sapih jantan dan betina dataran rendah 11,1 kg dengan ADG 98,66 g/ekor/hari dan 10,1 kg dengan ADG 93 g/ekor/hari, rerata bobot sapih muda jantan dan betina adalah 26,86 kg dengan ADG 68,3 g dan 22,5 kg dengan ADG 62 g pada dataran tinggi, 31,6 kg dengan ADG 90,7 dan 27,3 kg dengan ADG 87,7 g pada dataran rendah, rerata bobot induk 69,3 kg pada dataran tinggi dan 78,6 kg pada dataran rendah, rerata umur perkawinan pertama 1,3 tahun pada dataran tinggi dan 1,1 tahun pada dataran rendah, rerata </w:t>
      </w:r>
      <w:r w:rsidRPr="00197680">
        <w:rPr>
          <w:rFonts w:ascii="Times New Roman" w:hAnsi="Times New Roman"/>
          <w:bCs/>
          <w:i/>
          <w:spacing w:val="1"/>
          <w:sz w:val="24"/>
          <w:szCs w:val="24"/>
        </w:rPr>
        <w:t>kidding interval</w:t>
      </w:r>
      <w:r>
        <w:rPr>
          <w:rFonts w:ascii="Times New Roman" w:hAnsi="Times New Roman"/>
          <w:bCs/>
          <w:spacing w:val="1"/>
          <w:sz w:val="24"/>
          <w:szCs w:val="24"/>
        </w:rPr>
        <w:t xml:space="preserve"> 10</w:t>
      </w:r>
      <w:r w:rsidRPr="00197680">
        <w:rPr>
          <w:rFonts w:ascii="Times New Roman" w:hAnsi="Times New Roman"/>
          <w:bCs/>
          <w:spacing w:val="1"/>
          <w:sz w:val="24"/>
          <w:szCs w:val="24"/>
        </w:rPr>
        <w:t xml:space="preserve">,2 bulan pada dataran tinggi dan </w:t>
      </w:r>
      <w:r>
        <w:rPr>
          <w:rFonts w:ascii="Times New Roman" w:hAnsi="Times New Roman"/>
          <w:bCs/>
          <w:spacing w:val="1"/>
          <w:sz w:val="24"/>
          <w:szCs w:val="24"/>
        </w:rPr>
        <w:t>8,3 bulan pada dataran rendah, rera</w:t>
      </w:r>
      <w:r w:rsidRPr="00197680">
        <w:rPr>
          <w:rFonts w:ascii="Times New Roman" w:hAnsi="Times New Roman"/>
          <w:bCs/>
          <w:spacing w:val="1"/>
          <w:sz w:val="24"/>
          <w:szCs w:val="24"/>
        </w:rPr>
        <w:t xml:space="preserve">ta </w:t>
      </w:r>
      <w:r w:rsidRPr="00197680">
        <w:rPr>
          <w:rFonts w:ascii="Times New Roman" w:hAnsi="Times New Roman"/>
          <w:bCs/>
          <w:i/>
          <w:spacing w:val="1"/>
          <w:sz w:val="24"/>
          <w:szCs w:val="24"/>
        </w:rPr>
        <w:t xml:space="preserve">litter size </w:t>
      </w:r>
      <w:r w:rsidRPr="00197680">
        <w:rPr>
          <w:rFonts w:ascii="Times New Roman" w:hAnsi="Times New Roman"/>
          <w:bCs/>
          <w:spacing w:val="1"/>
          <w:sz w:val="24"/>
          <w:szCs w:val="24"/>
        </w:rPr>
        <w:t xml:space="preserve">1,9 ekor pada dataran tinggi dan 1,2 ekor pada dataran rendah. </w:t>
      </w:r>
      <w:r w:rsidRPr="00197680">
        <w:rPr>
          <w:rFonts w:ascii="Times New Roman" w:eastAsia="Times New Roman" w:hAnsi="Times New Roman"/>
          <w:bCs/>
          <w:spacing w:val="1"/>
          <w:sz w:val="24"/>
          <w:szCs w:val="24"/>
        </w:rPr>
        <w:t>Dari hasil penelitian disimpulkan bahwa kinerja p</w:t>
      </w:r>
      <w:r>
        <w:rPr>
          <w:rFonts w:ascii="Times New Roman" w:eastAsia="Times New Roman" w:hAnsi="Times New Roman"/>
          <w:bCs/>
          <w:spacing w:val="1"/>
          <w:sz w:val="24"/>
          <w:szCs w:val="24"/>
        </w:rPr>
        <w:t>roduksi dan reproduksi kambing Peranakan E</w:t>
      </w:r>
      <w:r w:rsidRPr="00197680">
        <w:rPr>
          <w:rFonts w:ascii="Times New Roman" w:eastAsia="Times New Roman" w:hAnsi="Times New Roman"/>
          <w:bCs/>
          <w:spacing w:val="1"/>
          <w:sz w:val="24"/>
          <w:szCs w:val="24"/>
        </w:rPr>
        <w:t>tawa pada dataran rendah lebih baik dibandingkan dataran tinggi.</w:t>
      </w:r>
    </w:p>
    <w:p w:rsidR="00ED5B93" w:rsidRDefault="00ED5B93" w:rsidP="00ED5B93">
      <w:pPr>
        <w:ind w:left="0" w:firstLine="0"/>
        <w:jc w:val="both"/>
        <w:rPr>
          <w:rFonts w:ascii="Times New Roman" w:hAnsi="Times New Roman"/>
          <w:sz w:val="24"/>
          <w:szCs w:val="24"/>
        </w:rPr>
      </w:pPr>
    </w:p>
    <w:p w:rsidR="00ED5B93" w:rsidRDefault="00ED5B93" w:rsidP="00ED5B93">
      <w:pPr>
        <w:ind w:left="0" w:firstLine="0"/>
        <w:jc w:val="both"/>
        <w:rPr>
          <w:rFonts w:ascii="Times New Roman" w:hAnsi="Times New Roman"/>
          <w:sz w:val="24"/>
          <w:szCs w:val="24"/>
        </w:rPr>
      </w:pPr>
    </w:p>
    <w:p w:rsidR="00ED5B93" w:rsidRDefault="00ED5B93" w:rsidP="00ED5B93">
      <w:pPr>
        <w:ind w:left="0" w:firstLine="0"/>
        <w:jc w:val="both"/>
        <w:rPr>
          <w:rFonts w:ascii="Times New Roman" w:eastAsia="Times New Roman" w:hAnsi="Times New Roman"/>
          <w:bCs/>
          <w:spacing w:val="1"/>
          <w:sz w:val="24"/>
          <w:szCs w:val="24"/>
        </w:rPr>
      </w:pPr>
      <w:r w:rsidRPr="00A50622">
        <w:rPr>
          <w:rFonts w:ascii="Times New Roman" w:eastAsia="Times New Roman" w:hAnsi="Times New Roman"/>
          <w:bCs/>
          <w:spacing w:val="1"/>
          <w:sz w:val="24"/>
          <w:szCs w:val="24"/>
        </w:rPr>
        <w:t xml:space="preserve">Kata kunci : </w:t>
      </w:r>
      <w:r>
        <w:rPr>
          <w:rFonts w:ascii="Times New Roman" w:eastAsia="Times New Roman" w:hAnsi="Times New Roman"/>
          <w:bCs/>
          <w:spacing w:val="1"/>
          <w:sz w:val="24"/>
          <w:szCs w:val="24"/>
        </w:rPr>
        <w:t>Kambing PE, ketinggian, produksi, reproduksi, kecukupan pakan.</w:t>
      </w:r>
    </w:p>
    <w:p w:rsidR="00ED5B93" w:rsidRDefault="00ED5B93" w:rsidP="00ED5B93">
      <w:pPr>
        <w:spacing w:line="480" w:lineRule="auto"/>
        <w:jc w:val="both"/>
        <w:rPr>
          <w:rFonts w:ascii="Times New Roman" w:eastAsia="Times New Roman" w:hAnsi="Times New Roman"/>
          <w:bCs/>
          <w:spacing w:val="1"/>
          <w:sz w:val="24"/>
          <w:szCs w:val="24"/>
        </w:rPr>
      </w:pPr>
    </w:p>
    <w:p w:rsidR="00C50B7C" w:rsidRDefault="00C50B7C" w:rsidP="00ED5B93">
      <w:pPr>
        <w:spacing w:line="480" w:lineRule="auto"/>
        <w:jc w:val="center"/>
        <w:rPr>
          <w:rFonts w:ascii="Times New Roman" w:eastAsia="Times New Roman" w:hAnsi="Times New Roman"/>
          <w:b/>
          <w:bCs/>
          <w:spacing w:val="1"/>
          <w:sz w:val="24"/>
          <w:szCs w:val="24"/>
        </w:rPr>
        <w:sectPr w:rsidR="00C50B7C" w:rsidSect="00E92BD5">
          <w:headerReference w:type="even" r:id="rId8"/>
          <w:footerReference w:type="default" r:id="rId9"/>
          <w:headerReference w:type="first" r:id="rId10"/>
          <w:pgSz w:w="11907" w:h="16840" w:code="9"/>
          <w:pgMar w:top="1440" w:right="1440" w:bottom="1440" w:left="1440" w:header="720" w:footer="720" w:gutter="0"/>
          <w:cols w:space="720"/>
          <w:docGrid w:linePitch="360"/>
        </w:sectPr>
      </w:pPr>
    </w:p>
    <w:p w:rsidR="00ED5B93" w:rsidRPr="00ED5B93" w:rsidRDefault="00ED5B93" w:rsidP="00ED5B93">
      <w:pPr>
        <w:spacing w:line="480" w:lineRule="auto"/>
        <w:jc w:val="center"/>
        <w:rPr>
          <w:rFonts w:ascii="Times New Roman" w:hAnsi="Times New Roman" w:cs="Times New Roman"/>
          <w:b/>
          <w:sz w:val="24"/>
        </w:rPr>
      </w:pPr>
      <w:r w:rsidRPr="00ED5B93">
        <w:rPr>
          <w:rFonts w:ascii="Times New Roman" w:eastAsia="Times New Roman" w:hAnsi="Times New Roman"/>
          <w:b/>
          <w:bCs/>
          <w:spacing w:val="1"/>
          <w:sz w:val="24"/>
          <w:szCs w:val="24"/>
        </w:rPr>
        <w:lastRenderedPageBreak/>
        <w:t>Pendahuluan</w:t>
      </w:r>
    </w:p>
    <w:p w:rsidR="00ED5B93" w:rsidRDefault="00ED5B93" w:rsidP="00ED5B93">
      <w:pPr>
        <w:spacing w:line="480" w:lineRule="auto"/>
        <w:ind w:left="0" w:firstLine="720"/>
        <w:jc w:val="both"/>
        <w:rPr>
          <w:rFonts w:ascii="Times New Roman" w:hAnsi="Times New Roman" w:cs="Times New Roman"/>
          <w:sz w:val="24"/>
        </w:rPr>
      </w:pPr>
      <w:r w:rsidRPr="006F4C5D">
        <w:rPr>
          <w:rFonts w:ascii="Times New Roman" w:hAnsi="Times New Roman" w:cs="Times New Roman"/>
          <w:sz w:val="24"/>
        </w:rPr>
        <w:t>Ternak kambing te</w:t>
      </w:r>
      <w:r>
        <w:rPr>
          <w:rFonts w:ascii="Times New Roman" w:hAnsi="Times New Roman" w:cs="Times New Roman"/>
          <w:sz w:val="24"/>
        </w:rPr>
        <w:t xml:space="preserve">rsebar di berbagai daerah, mampu beradaptasi pada </w:t>
      </w:r>
      <w:r w:rsidRPr="006F4C5D">
        <w:rPr>
          <w:rFonts w:ascii="Times New Roman" w:hAnsi="Times New Roman" w:cs="Times New Roman"/>
          <w:sz w:val="24"/>
        </w:rPr>
        <w:t>kondisi</w:t>
      </w:r>
      <w:r>
        <w:rPr>
          <w:rFonts w:ascii="Times New Roman" w:hAnsi="Times New Roman" w:cs="Times New Roman"/>
          <w:sz w:val="24"/>
        </w:rPr>
        <w:t xml:space="preserve"> lingkungan dan sumber daya yang minimum, menghasilkan nilai fungsional </w:t>
      </w:r>
      <w:r>
        <w:rPr>
          <w:rFonts w:ascii="Times New Roman" w:hAnsi="Times New Roman" w:cs="Times New Roman"/>
          <w:sz w:val="24"/>
        </w:rPr>
        <w:lastRenderedPageBreak/>
        <w:t xml:space="preserve">sebagai kambing </w:t>
      </w:r>
      <w:r w:rsidRPr="006F4C5D">
        <w:rPr>
          <w:rFonts w:ascii="Times New Roman" w:hAnsi="Times New Roman" w:cs="Times New Roman"/>
          <w:sz w:val="24"/>
        </w:rPr>
        <w:t>pedaging, kambing penghasil susu dan bu</w:t>
      </w:r>
      <w:r>
        <w:rPr>
          <w:rFonts w:ascii="Times New Roman" w:hAnsi="Times New Roman" w:cs="Times New Roman"/>
          <w:sz w:val="24"/>
        </w:rPr>
        <w:t xml:space="preserve">lu, disamping itu </w:t>
      </w:r>
      <w:r w:rsidRPr="006F4C5D">
        <w:rPr>
          <w:rFonts w:ascii="Times New Roman" w:hAnsi="Times New Roman" w:cs="Times New Roman"/>
          <w:sz w:val="24"/>
        </w:rPr>
        <w:t>juga multi guna sebag</w:t>
      </w:r>
      <w:r>
        <w:rPr>
          <w:rFonts w:ascii="Times New Roman" w:hAnsi="Times New Roman" w:cs="Times New Roman"/>
          <w:sz w:val="24"/>
        </w:rPr>
        <w:t xml:space="preserve">ai hewan penghasil daging, susu dan jasa (Dinas </w:t>
      </w:r>
      <w:r w:rsidRPr="006F4C5D">
        <w:rPr>
          <w:rFonts w:ascii="Times New Roman" w:hAnsi="Times New Roman" w:cs="Times New Roman"/>
          <w:sz w:val="24"/>
        </w:rPr>
        <w:t>Kesehat</w:t>
      </w:r>
      <w:r>
        <w:rPr>
          <w:rFonts w:ascii="Times New Roman" w:hAnsi="Times New Roman" w:cs="Times New Roman"/>
          <w:sz w:val="24"/>
        </w:rPr>
        <w:t xml:space="preserve">an Hewan, 2010). </w:t>
      </w:r>
      <w:r w:rsidRPr="00490532">
        <w:rPr>
          <w:rFonts w:ascii="Times New Roman" w:hAnsi="Times New Roman" w:cs="Times New Roman"/>
          <w:sz w:val="24"/>
        </w:rPr>
        <w:t xml:space="preserve">Populasi kambing di </w:t>
      </w:r>
      <w:r w:rsidRPr="00490532">
        <w:rPr>
          <w:rFonts w:ascii="Times New Roman" w:hAnsi="Times New Roman" w:cs="Times New Roman"/>
          <w:sz w:val="24"/>
        </w:rPr>
        <w:lastRenderedPageBreak/>
        <w:t>Indonesia pada tahun 2011 mencapai 17.482.723 ekor dari jumlah tersebut, 56,42% atau 9.864.157 ekor terdapat di Jawa, 23,59% di Sumatera, dan sisanya di pulau lain (Ditjen PKH, 2011).</w:t>
      </w:r>
    </w:p>
    <w:p w:rsidR="00ED5B93" w:rsidRDefault="00ED5B93" w:rsidP="00ED5B93">
      <w:pPr>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Investasi yang </w:t>
      </w:r>
      <w:r w:rsidRPr="006F4C5D">
        <w:rPr>
          <w:rFonts w:ascii="Times New Roman" w:hAnsi="Times New Roman" w:cs="Times New Roman"/>
          <w:sz w:val="24"/>
        </w:rPr>
        <w:t xml:space="preserve">sedikit, dewasa tubuh dan </w:t>
      </w:r>
      <w:r>
        <w:rPr>
          <w:rFonts w:ascii="Times New Roman" w:hAnsi="Times New Roman" w:cs="Times New Roman"/>
          <w:sz w:val="24"/>
        </w:rPr>
        <w:t xml:space="preserve">kelamin yang cepat, jumlah anak </w:t>
      </w:r>
      <w:r w:rsidRPr="006F4C5D">
        <w:rPr>
          <w:rFonts w:ascii="Times New Roman" w:hAnsi="Times New Roman" w:cs="Times New Roman"/>
          <w:sz w:val="24"/>
        </w:rPr>
        <w:t xml:space="preserve">per kelahiran lebih dari satu, kidding interval </w:t>
      </w:r>
      <w:r>
        <w:rPr>
          <w:rFonts w:ascii="Times New Roman" w:hAnsi="Times New Roman" w:cs="Times New Roman"/>
          <w:sz w:val="24"/>
        </w:rPr>
        <w:t xml:space="preserve">yang pendek </w:t>
      </w:r>
      <w:r w:rsidRPr="006F4C5D">
        <w:rPr>
          <w:rFonts w:ascii="Times New Roman" w:hAnsi="Times New Roman" w:cs="Times New Roman"/>
          <w:sz w:val="24"/>
        </w:rPr>
        <w:t>serta masa kebuntingan</w:t>
      </w:r>
      <w:r>
        <w:rPr>
          <w:rFonts w:ascii="Times New Roman" w:hAnsi="Times New Roman" w:cs="Times New Roman"/>
          <w:sz w:val="24"/>
        </w:rPr>
        <w:t xml:space="preserve"> yang relatif cepat menyebabkan </w:t>
      </w:r>
      <w:r w:rsidRPr="006F4C5D">
        <w:rPr>
          <w:rFonts w:ascii="Times New Roman" w:hAnsi="Times New Roman" w:cs="Times New Roman"/>
          <w:sz w:val="24"/>
        </w:rPr>
        <w:t>perputaran modal m</w:t>
      </w:r>
      <w:r>
        <w:rPr>
          <w:rFonts w:ascii="Times New Roman" w:hAnsi="Times New Roman" w:cs="Times New Roman"/>
          <w:sz w:val="24"/>
        </w:rPr>
        <w:t xml:space="preserve">enjadi relatif lebih cepat jika </w:t>
      </w:r>
      <w:r w:rsidRPr="006F4C5D">
        <w:rPr>
          <w:rFonts w:ascii="Times New Roman" w:hAnsi="Times New Roman" w:cs="Times New Roman"/>
          <w:sz w:val="24"/>
        </w:rPr>
        <w:t>dibandingkan dengan t</w:t>
      </w:r>
      <w:r>
        <w:rPr>
          <w:rFonts w:ascii="Times New Roman" w:hAnsi="Times New Roman" w:cs="Times New Roman"/>
          <w:sz w:val="24"/>
        </w:rPr>
        <w:t xml:space="preserve">ernak lain. Beberapa keunggulan </w:t>
      </w:r>
      <w:r w:rsidRPr="006F4C5D">
        <w:rPr>
          <w:rFonts w:ascii="Times New Roman" w:hAnsi="Times New Roman" w:cs="Times New Roman"/>
          <w:sz w:val="24"/>
        </w:rPr>
        <w:t>ternak kambing yaitu tid</w:t>
      </w:r>
      <w:r>
        <w:rPr>
          <w:rFonts w:ascii="Times New Roman" w:hAnsi="Times New Roman" w:cs="Times New Roman"/>
          <w:sz w:val="24"/>
        </w:rPr>
        <w:t xml:space="preserve">ak membutuhkan lahan yang luas, </w:t>
      </w:r>
      <w:r w:rsidRPr="006F4C5D">
        <w:rPr>
          <w:rFonts w:ascii="Times New Roman" w:hAnsi="Times New Roman" w:cs="Times New Roman"/>
          <w:sz w:val="24"/>
        </w:rPr>
        <w:t>tenaga kerja sedikit dan</w:t>
      </w:r>
      <w:r>
        <w:rPr>
          <w:rFonts w:ascii="Times New Roman" w:hAnsi="Times New Roman" w:cs="Times New Roman"/>
          <w:sz w:val="24"/>
        </w:rPr>
        <w:t xml:space="preserve"> kemampuan adaptasi yang tinggi </w:t>
      </w:r>
      <w:r w:rsidRPr="006F4C5D">
        <w:rPr>
          <w:rFonts w:ascii="Times New Roman" w:hAnsi="Times New Roman" w:cs="Times New Roman"/>
          <w:sz w:val="24"/>
        </w:rPr>
        <w:t>terhadap lingkungan dan pa</w:t>
      </w:r>
      <w:r>
        <w:rPr>
          <w:rFonts w:ascii="Times New Roman" w:hAnsi="Times New Roman" w:cs="Times New Roman"/>
          <w:sz w:val="24"/>
        </w:rPr>
        <w:t xml:space="preserve">kan yang terbatas. Hal tersebut </w:t>
      </w:r>
      <w:r w:rsidRPr="006F4C5D">
        <w:rPr>
          <w:rFonts w:ascii="Times New Roman" w:hAnsi="Times New Roman" w:cs="Times New Roman"/>
          <w:sz w:val="24"/>
        </w:rPr>
        <w:t>mendukung seba</w:t>
      </w:r>
      <w:r>
        <w:rPr>
          <w:rFonts w:ascii="Times New Roman" w:hAnsi="Times New Roman" w:cs="Times New Roman"/>
          <w:sz w:val="24"/>
        </w:rPr>
        <w:t xml:space="preserve">ran ternak tersebut yang hampir merata di </w:t>
      </w:r>
      <w:r w:rsidRPr="006F4C5D">
        <w:rPr>
          <w:rFonts w:ascii="Times New Roman" w:hAnsi="Times New Roman" w:cs="Times New Roman"/>
          <w:sz w:val="24"/>
        </w:rPr>
        <w:t>seluruh Indonesia teruta</w:t>
      </w:r>
      <w:r>
        <w:rPr>
          <w:rFonts w:ascii="Times New Roman" w:hAnsi="Times New Roman" w:cs="Times New Roman"/>
          <w:sz w:val="24"/>
        </w:rPr>
        <w:t xml:space="preserve">ma di wilayah pedesaan di Pulau Jawa. </w:t>
      </w:r>
      <w:r w:rsidRPr="006F4C5D">
        <w:rPr>
          <w:rFonts w:ascii="Times New Roman" w:hAnsi="Times New Roman" w:cs="Times New Roman"/>
          <w:sz w:val="24"/>
        </w:rPr>
        <w:t>Kurangnya pe</w:t>
      </w:r>
      <w:r>
        <w:rPr>
          <w:rFonts w:ascii="Times New Roman" w:hAnsi="Times New Roman" w:cs="Times New Roman"/>
          <w:sz w:val="24"/>
        </w:rPr>
        <w:t xml:space="preserve">mahaman petani terhadap manfaat ternak kambing, berpengaruh </w:t>
      </w:r>
      <w:r w:rsidRPr="006F4C5D">
        <w:rPr>
          <w:rFonts w:ascii="Times New Roman" w:hAnsi="Times New Roman" w:cs="Times New Roman"/>
          <w:sz w:val="24"/>
        </w:rPr>
        <w:t>terhadap si</w:t>
      </w:r>
      <w:r>
        <w:rPr>
          <w:rFonts w:ascii="Times New Roman" w:hAnsi="Times New Roman" w:cs="Times New Roman"/>
          <w:sz w:val="24"/>
        </w:rPr>
        <w:t>stem pemeliharaan</w:t>
      </w:r>
      <w:r w:rsidRPr="006F4C5D">
        <w:rPr>
          <w:rFonts w:ascii="Times New Roman" w:hAnsi="Times New Roman" w:cs="Times New Roman"/>
          <w:sz w:val="24"/>
        </w:rPr>
        <w:t>, disa</w:t>
      </w:r>
      <w:r>
        <w:rPr>
          <w:rFonts w:ascii="Times New Roman" w:hAnsi="Times New Roman" w:cs="Times New Roman"/>
          <w:sz w:val="24"/>
        </w:rPr>
        <w:t xml:space="preserve">mping peranaannya hanya sebagai </w:t>
      </w:r>
      <w:r w:rsidRPr="006F4C5D">
        <w:rPr>
          <w:rFonts w:ascii="Times New Roman" w:hAnsi="Times New Roman" w:cs="Times New Roman"/>
          <w:sz w:val="24"/>
        </w:rPr>
        <w:t xml:space="preserve">usaha sambilan dan </w:t>
      </w:r>
      <w:r w:rsidRPr="006F4C5D">
        <w:rPr>
          <w:rFonts w:ascii="Times New Roman" w:hAnsi="Times New Roman" w:cs="Times New Roman"/>
          <w:sz w:val="24"/>
        </w:rPr>
        <w:lastRenderedPageBreak/>
        <w:t>t</w:t>
      </w:r>
      <w:r>
        <w:rPr>
          <w:rFonts w:ascii="Times New Roman" w:hAnsi="Times New Roman" w:cs="Times New Roman"/>
          <w:sz w:val="24"/>
        </w:rPr>
        <w:t xml:space="preserve">abungan keluarga untuk memenuhi kebutuhan yang </w:t>
      </w:r>
      <w:r w:rsidRPr="006F4C5D">
        <w:rPr>
          <w:rFonts w:ascii="Times New Roman" w:hAnsi="Times New Roman" w:cs="Times New Roman"/>
          <w:sz w:val="24"/>
        </w:rPr>
        <w:t>mendesak</w:t>
      </w:r>
      <w:r>
        <w:rPr>
          <w:rFonts w:ascii="Times New Roman" w:hAnsi="Times New Roman" w:cs="Times New Roman"/>
          <w:sz w:val="24"/>
        </w:rPr>
        <w:t xml:space="preserve">. </w:t>
      </w:r>
      <w:r w:rsidRPr="008A7C30">
        <w:rPr>
          <w:rFonts w:ascii="Times New Roman" w:hAnsi="Times New Roman" w:cs="Times New Roman"/>
          <w:sz w:val="24"/>
        </w:rPr>
        <w:t>Kambing PE telah beradaptasi dengan ba</w:t>
      </w:r>
      <w:r>
        <w:rPr>
          <w:rFonts w:ascii="Times New Roman" w:hAnsi="Times New Roman" w:cs="Times New Roman"/>
          <w:sz w:val="24"/>
        </w:rPr>
        <w:t xml:space="preserve">ik terhadap kondisi dan habitat </w:t>
      </w:r>
      <w:r w:rsidRPr="008A7C30">
        <w:rPr>
          <w:rFonts w:ascii="Times New Roman" w:hAnsi="Times New Roman" w:cs="Times New Roman"/>
          <w:sz w:val="24"/>
        </w:rPr>
        <w:t>Indonesia (Mulyono, 2003).</w:t>
      </w:r>
    </w:p>
    <w:p w:rsidR="00ED5B93" w:rsidRDefault="00ED5B93" w:rsidP="00ED5B93">
      <w:pPr>
        <w:spacing w:line="480" w:lineRule="auto"/>
        <w:ind w:left="0" w:firstLine="720"/>
        <w:jc w:val="both"/>
        <w:rPr>
          <w:rFonts w:ascii="Times New Roman" w:hAnsi="Times New Roman" w:cs="Times New Roman"/>
          <w:sz w:val="24"/>
        </w:rPr>
      </w:pPr>
      <w:r w:rsidRPr="008A7C30">
        <w:rPr>
          <w:rFonts w:ascii="Times New Roman" w:hAnsi="Times New Roman" w:cs="Times New Roman"/>
          <w:sz w:val="24"/>
        </w:rPr>
        <w:t xml:space="preserve">Beternak kambing PE merupakan salah satu usaha yang cukup menjanjikan. Pertama, tidak memerlukan lahan yang luas. Kedua, Kambing memiliki daya adaptasi yang tinggi terhadap lingkungan sehingga mudah dipelihara. Ketiga, untuk berkembang biak, kambing tidak memerlukan waktu yang lama. Keempat, daging kambing merupakan sumber protein hewani yang bernilai gizi tinggi (Yulianto, 2012). Menurut Sarwono (1999), bila tata laksana pemeliharaan ternak kambing yang sedang bunting atau menyusui serta anaknya baik, maka bobot anak kambing bisa mencapai 10-14 kg/ekor ketika disapih pada umur 90-120 hari. Williamson dan payne (1993) menyatakan untuk kambing pedaging ada kecendrungan menunda penyapihan untuk memberikan kesempatan anak kambing </w:t>
      </w:r>
      <w:r w:rsidRPr="008A7C30">
        <w:rPr>
          <w:rFonts w:ascii="Times New Roman" w:hAnsi="Times New Roman" w:cs="Times New Roman"/>
          <w:sz w:val="24"/>
        </w:rPr>
        <w:lastRenderedPageBreak/>
        <w:t>memperoleh keuntungan yang maksimal dari susu induknya. Sedangkan untuk kambing perah, penyapihan harus dilakukan lebih awal, tanpa mengganggu pertumbuhan anaknya, agar kelebihan produksi induk dapat dimanfaatkan oleh peternak untuk meningkatkan pendapatan atau keperluan gizi keluarga (Asih, 2004).</w:t>
      </w:r>
    </w:p>
    <w:p w:rsidR="00ED5B93" w:rsidRDefault="00ED5B93" w:rsidP="00ED5B93">
      <w:pPr>
        <w:spacing w:line="480" w:lineRule="auto"/>
        <w:ind w:left="0" w:firstLine="720"/>
        <w:jc w:val="both"/>
        <w:rPr>
          <w:rFonts w:ascii="Times New Roman" w:eastAsia="Times New Roman" w:hAnsi="Times New Roman" w:cs="Times New Roman"/>
          <w:sz w:val="24"/>
          <w:szCs w:val="24"/>
          <w:lang w:eastAsia="id-ID"/>
        </w:rPr>
      </w:pPr>
      <w:r w:rsidRPr="00562D75">
        <w:rPr>
          <w:rFonts w:ascii="Times New Roman" w:eastAsia="Times New Roman" w:hAnsi="Times New Roman" w:cs="Times New Roman"/>
          <w:sz w:val="24"/>
          <w:szCs w:val="24"/>
          <w:lang w:val="id-ID" w:eastAsia="id-ID"/>
        </w:rPr>
        <w:t>Kabupaten Bantul merupakan salah satu kabupaten dari 5 kabupaten/kota propinsi Daerah Istimewa Yogyakarta yang terletak di pulau Jawa. Luas wilayah Propinsi Daerah Istimewa Yogyakarta tercatat 3.185,80 km2, terbagi dalam 5 wilayah kabupaten/kota yaitu Kulonprogo seluas 586,27 km2, Bantul seluas 506,85 km2, Gunung Kidul seluas 1.485,36 km2, Sleman seluas 574,82 km2 dan Kot</w:t>
      </w:r>
      <w:r>
        <w:rPr>
          <w:rFonts w:ascii="Times New Roman" w:eastAsia="Times New Roman" w:hAnsi="Times New Roman" w:cs="Times New Roman"/>
          <w:sz w:val="24"/>
          <w:szCs w:val="24"/>
          <w:lang w:val="id-ID" w:eastAsia="id-ID"/>
        </w:rPr>
        <w:t xml:space="preserve">a Yogyakarta seluas 32,50 km2. </w:t>
      </w:r>
      <w:r>
        <w:rPr>
          <w:rFonts w:ascii="Times New Roman" w:eastAsia="Times New Roman" w:hAnsi="Times New Roman" w:cs="Times New Roman"/>
          <w:sz w:val="24"/>
          <w:szCs w:val="24"/>
          <w:lang w:eastAsia="id-ID"/>
        </w:rPr>
        <w:t>J</w:t>
      </w:r>
      <w:r w:rsidRPr="00562D75">
        <w:rPr>
          <w:rFonts w:ascii="Times New Roman" w:eastAsia="Times New Roman" w:hAnsi="Times New Roman" w:cs="Times New Roman"/>
          <w:sz w:val="24"/>
          <w:szCs w:val="24"/>
          <w:lang w:val="id-ID" w:eastAsia="id-ID"/>
        </w:rPr>
        <w:t xml:space="preserve">adi presentase luas tertinggi adalah Kabupaten Gunung Kidul (46,62%) dan terendah adalah kota Yogyakarta (1,02%) sedangkan Kabupaten Bantul luasnya hanya mencapai 15,90% saja dari luas </w:t>
      </w:r>
      <w:r w:rsidRPr="00562D75">
        <w:rPr>
          <w:rFonts w:ascii="Times New Roman" w:eastAsia="Times New Roman" w:hAnsi="Times New Roman" w:cs="Times New Roman"/>
          <w:sz w:val="24"/>
          <w:szCs w:val="24"/>
          <w:lang w:val="id-ID" w:eastAsia="id-ID"/>
        </w:rPr>
        <w:lastRenderedPageBreak/>
        <w:t>seluruh propinsi Daerah Is</w:t>
      </w:r>
      <w:r>
        <w:rPr>
          <w:rFonts w:ascii="Times New Roman" w:eastAsia="Times New Roman" w:hAnsi="Times New Roman" w:cs="Times New Roman"/>
          <w:sz w:val="24"/>
          <w:szCs w:val="24"/>
          <w:lang w:val="id-ID" w:eastAsia="id-ID"/>
        </w:rPr>
        <w:t>timewa Yogyakarta (BPS</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 xml:space="preserve"> 200</w:t>
      </w:r>
      <w:r>
        <w:rPr>
          <w:rFonts w:ascii="Times New Roman" w:eastAsia="Times New Roman" w:hAnsi="Times New Roman" w:cs="Times New Roman"/>
          <w:sz w:val="24"/>
          <w:szCs w:val="24"/>
          <w:lang w:eastAsia="id-ID"/>
        </w:rPr>
        <w:t>9</w:t>
      </w:r>
      <w:r w:rsidRPr="00562D75">
        <w:rPr>
          <w:rFonts w:ascii="Times New Roman" w:eastAsia="Times New Roman" w:hAnsi="Times New Roman" w:cs="Times New Roman"/>
          <w:sz w:val="24"/>
          <w:szCs w:val="24"/>
          <w:lang w:val="id-ID" w:eastAsia="id-ID"/>
        </w:rPr>
        <w:t>).</w:t>
      </w:r>
    </w:p>
    <w:p w:rsidR="00C50B7C" w:rsidRPr="00C50B7C" w:rsidRDefault="00C50B7C" w:rsidP="00ED5B93">
      <w:pPr>
        <w:spacing w:line="480" w:lineRule="auto"/>
        <w:ind w:left="0" w:firstLine="720"/>
        <w:jc w:val="both"/>
        <w:rPr>
          <w:rFonts w:ascii="Times New Roman" w:eastAsia="Times New Roman" w:hAnsi="Times New Roman" w:cs="Times New Roman"/>
          <w:sz w:val="24"/>
          <w:szCs w:val="24"/>
          <w:lang w:eastAsia="id-ID"/>
        </w:rPr>
      </w:pPr>
    </w:p>
    <w:p w:rsidR="00ED5B93" w:rsidRDefault="00ED5B93" w:rsidP="00ED5B93">
      <w:pPr>
        <w:spacing w:line="480" w:lineRule="auto"/>
        <w:jc w:val="center"/>
        <w:rPr>
          <w:rFonts w:ascii="Times New Roman" w:eastAsia="Times New Roman" w:hAnsi="Times New Roman" w:cs="Times New Roman"/>
          <w:b/>
          <w:sz w:val="24"/>
          <w:szCs w:val="24"/>
          <w:lang w:eastAsia="id-ID"/>
        </w:rPr>
      </w:pPr>
      <w:r w:rsidRPr="00ED5B93">
        <w:rPr>
          <w:rFonts w:ascii="Times New Roman" w:eastAsia="Times New Roman" w:hAnsi="Times New Roman" w:cs="Times New Roman"/>
          <w:b/>
          <w:sz w:val="24"/>
          <w:szCs w:val="24"/>
          <w:lang w:eastAsia="id-ID"/>
        </w:rPr>
        <w:t>Materi dan Metode</w:t>
      </w:r>
    </w:p>
    <w:p w:rsidR="00ED5B93" w:rsidRDefault="00ED5B93" w:rsidP="00ED5B93">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dilaksanakan di Kabupaten Bantul pada </w:t>
      </w:r>
      <w:r w:rsidRPr="00A409E1">
        <w:rPr>
          <w:rFonts w:ascii="Times New Roman" w:hAnsi="Times New Roman" w:cs="Times New Roman"/>
          <w:sz w:val="24"/>
          <w:szCs w:val="24"/>
        </w:rPr>
        <w:t>Kecamatan Dlingo</w:t>
      </w:r>
      <w:r>
        <w:rPr>
          <w:rFonts w:ascii="Times New Roman" w:hAnsi="Times New Roman" w:cs="Times New Roman"/>
          <w:sz w:val="24"/>
          <w:szCs w:val="24"/>
        </w:rPr>
        <w:t xml:space="preserve"> dengan ketinggian 320 mdpl yang</w:t>
      </w:r>
      <w:r w:rsidRPr="00A409E1">
        <w:rPr>
          <w:rFonts w:ascii="Times New Roman" w:hAnsi="Times New Roman" w:cs="Times New Roman"/>
          <w:sz w:val="24"/>
          <w:szCs w:val="24"/>
        </w:rPr>
        <w:t xml:space="preserve"> </w:t>
      </w:r>
      <w:r>
        <w:rPr>
          <w:rFonts w:ascii="Times New Roman" w:hAnsi="Times New Roman" w:cs="Times New Roman"/>
          <w:sz w:val="24"/>
          <w:szCs w:val="24"/>
        </w:rPr>
        <w:t xml:space="preserve">mewakili dataran tinggi </w:t>
      </w:r>
      <w:r w:rsidRPr="00A409E1">
        <w:rPr>
          <w:rFonts w:ascii="Times New Roman" w:hAnsi="Times New Roman" w:cs="Times New Roman"/>
          <w:sz w:val="24"/>
          <w:szCs w:val="24"/>
        </w:rPr>
        <w:t xml:space="preserve">dan Kecamatan </w:t>
      </w:r>
      <w:r>
        <w:rPr>
          <w:rFonts w:ascii="Times New Roman" w:hAnsi="Times New Roman" w:cs="Times New Roman"/>
          <w:sz w:val="24"/>
          <w:szCs w:val="24"/>
        </w:rPr>
        <w:t>Sanden dengan ketinggian 10 mdpl yang mewakili dataran rendah</w:t>
      </w:r>
      <w:r>
        <w:rPr>
          <w:rFonts w:ascii="Times New Roman" w:hAnsi="Times New Roman" w:cs="Times New Roman"/>
          <w:sz w:val="24"/>
        </w:rPr>
        <w:t xml:space="preserve">. </w:t>
      </w:r>
      <w:r>
        <w:rPr>
          <w:rFonts w:ascii="Times New Roman" w:hAnsi="Times New Roman" w:cs="Times New Roman"/>
          <w:sz w:val="24"/>
          <w:szCs w:val="24"/>
        </w:rPr>
        <w:t>S</w:t>
      </w:r>
      <w:r w:rsidRPr="00A409E1">
        <w:rPr>
          <w:rFonts w:ascii="Times New Roman" w:hAnsi="Times New Roman" w:cs="Times New Roman"/>
          <w:sz w:val="24"/>
          <w:szCs w:val="24"/>
        </w:rPr>
        <w:t xml:space="preserve">etelah melihat deskripsi letak </w:t>
      </w:r>
      <w:r>
        <w:rPr>
          <w:rFonts w:ascii="Times New Roman" w:hAnsi="Times New Roman" w:cs="Times New Roman"/>
          <w:sz w:val="24"/>
          <w:szCs w:val="24"/>
        </w:rPr>
        <w:t xml:space="preserve">topografi wilayah sebagai acuan. Penelitian ini </w:t>
      </w:r>
      <w:r w:rsidRPr="00A409E1">
        <w:rPr>
          <w:rFonts w:ascii="Times New Roman" w:hAnsi="Times New Roman" w:cs="Times New Roman"/>
          <w:sz w:val="24"/>
          <w:szCs w:val="24"/>
        </w:rPr>
        <w:t>di</w:t>
      </w:r>
      <w:r>
        <w:rPr>
          <w:rFonts w:ascii="Times New Roman" w:hAnsi="Times New Roman" w:cs="Times New Roman"/>
          <w:sz w:val="24"/>
          <w:szCs w:val="24"/>
        </w:rPr>
        <w:t xml:space="preserve">laksanakan pada bulan Oktober - </w:t>
      </w:r>
      <w:r w:rsidRPr="00A409E1">
        <w:rPr>
          <w:rFonts w:ascii="Times New Roman" w:hAnsi="Times New Roman" w:cs="Times New Roman"/>
          <w:sz w:val="24"/>
          <w:szCs w:val="24"/>
        </w:rPr>
        <w:t>November 2018.</w:t>
      </w:r>
    </w:p>
    <w:p w:rsidR="00ED5B93" w:rsidRPr="00495DBF" w:rsidRDefault="00ED5B93" w:rsidP="00ED5B93">
      <w:pPr>
        <w:spacing w:line="480" w:lineRule="auto"/>
        <w:ind w:left="0" w:firstLine="360"/>
        <w:jc w:val="both"/>
        <w:rPr>
          <w:rFonts w:ascii="Times New Roman" w:hAnsi="Times New Roman" w:cs="Times New Roman"/>
          <w:sz w:val="24"/>
          <w:szCs w:val="24"/>
        </w:rPr>
      </w:pPr>
      <w:r w:rsidRPr="00495DBF">
        <w:rPr>
          <w:rFonts w:ascii="Times New Roman" w:hAnsi="Times New Roman" w:cs="Times New Roman"/>
          <w:sz w:val="24"/>
          <w:szCs w:val="24"/>
        </w:rPr>
        <w:t>Dalam penelitian ini ada beberapa materi yang digunakan diantaranya meliputi</w:t>
      </w:r>
      <w:r>
        <w:rPr>
          <w:rFonts w:ascii="Times New Roman" w:hAnsi="Times New Roman" w:cs="Times New Roman"/>
          <w:sz w:val="24"/>
          <w:szCs w:val="24"/>
        </w:rPr>
        <w:t xml:space="preserve"> </w:t>
      </w:r>
    </w:p>
    <w:p w:rsidR="00ED5B93" w:rsidRPr="00CF222F" w:rsidRDefault="00ED5B93" w:rsidP="00ED5B93">
      <w:pPr>
        <w:numPr>
          <w:ilvl w:val="0"/>
          <w:numId w:val="1"/>
        </w:numPr>
        <w:spacing w:after="200" w:line="480" w:lineRule="auto"/>
        <w:ind w:left="360"/>
        <w:contextualSpacing/>
        <w:jc w:val="both"/>
        <w:rPr>
          <w:rFonts w:ascii="Times New Roman" w:hAnsi="Times New Roman" w:cs="Times New Roman"/>
          <w:sz w:val="24"/>
          <w:szCs w:val="24"/>
          <w:lang w:val="id-ID"/>
        </w:rPr>
      </w:pPr>
      <w:r w:rsidRPr="00366522">
        <w:rPr>
          <w:rFonts w:ascii="Times New Roman" w:hAnsi="Times New Roman" w:cs="Times New Roman"/>
          <w:sz w:val="24"/>
          <w:szCs w:val="24"/>
          <w:lang w:val="id-ID"/>
        </w:rPr>
        <w:t>Materi  yang digunakan meliputi :</w:t>
      </w:r>
    </w:p>
    <w:p w:rsidR="00ED5B93" w:rsidRPr="003A2213" w:rsidRDefault="00ED5B93" w:rsidP="00763C4E">
      <w:pPr>
        <w:pStyle w:val="ListParagraph"/>
        <w:numPr>
          <w:ilvl w:val="0"/>
          <w:numId w:val="3"/>
        </w:numPr>
        <w:spacing w:after="0" w:line="480" w:lineRule="auto"/>
        <w:ind w:left="993" w:hanging="284"/>
        <w:jc w:val="both"/>
        <w:rPr>
          <w:rFonts w:ascii="Times New Roman" w:hAnsi="Times New Roman" w:cs="Times New Roman"/>
          <w:sz w:val="24"/>
          <w:szCs w:val="24"/>
        </w:rPr>
      </w:pPr>
      <w:r w:rsidRPr="00A409E1">
        <w:rPr>
          <w:rFonts w:ascii="Times New Roman" w:hAnsi="Times New Roman" w:cs="Times New Roman"/>
          <w:sz w:val="24"/>
          <w:szCs w:val="24"/>
        </w:rPr>
        <w:t xml:space="preserve">Peternak , Peternak yang diambil adalah peternak </w:t>
      </w:r>
      <w:r>
        <w:rPr>
          <w:rFonts w:ascii="Times New Roman" w:hAnsi="Times New Roman" w:cs="Times New Roman"/>
          <w:sz w:val="24"/>
          <w:szCs w:val="24"/>
          <w:lang w:val="en-US"/>
        </w:rPr>
        <w:t>kambing peranakan etawa (PE)</w:t>
      </w:r>
      <w:r w:rsidRPr="00A409E1">
        <w:rPr>
          <w:rFonts w:ascii="Times New Roman" w:hAnsi="Times New Roman" w:cs="Times New Roman"/>
          <w:sz w:val="24"/>
          <w:szCs w:val="24"/>
        </w:rPr>
        <w:t xml:space="preserve"> dengan lama beternak minimal satu tahun</w:t>
      </w:r>
      <w:r w:rsidRPr="00A409E1">
        <w:rPr>
          <w:rFonts w:ascii="Times New Roman" w:hAnsi="Times New Roman" w:cs="Times New Roman"/>
          <w:sz w:val="24"/>
          <w:szCs w:val="24"/>
          <w:lang w:val="en-US"/>
        </w:rPr>
        <w:t xml:space="preserve"> dengan jumlah </w:t>
      </w:r>
      <w:r>
        <w:rPr>
          <w:rFonts w:ascii="Times New Roman" w:hAnsi="Times New Roman" w:cs="Times New Roman"/>
          <w:sz w:val="24"/>
          <w:szCs w:val="24"/>
          <w:lang w:val="en-US"/>
        </w:rPr>
        <w:t>kepemilikan minimal 3 ekor kambing.</w:t>
      </w:r>
    </w:p>
    <w:p w:rsidR="00ED5B93" w:rsidRPr="00495DBF" w:rsidRDefault="00ED5B93" w:rsidP="00763C4E">
      <w:pPr>
        <w:pStyle w:val="ListParagraph"/>
        <w:numPr>
          <w:ilvl w:val="0"/>
          <w:numId w:val="3"/>
        </w:numPr>
        <w:spacing w:after="0" w:line="480" w:lineRule="auto"/>
        <w:ind w:left="993" w:hanging="284"/>
        <w:jc w:val="both"/>
        <w:rPr>
          <w:rFonts w:ascii="Times New Roman" w:hAnsi="Times New Roman" w:cs="Times New Roman"/>
          <w:sz w:val="24"/>
          <w:szCs w:val="24"/>
        </w:rPr>
      </w:pPr>
      <w:r w:rsidRPr="00A409E1">
        <w:rPr>
          <w:rFonts w:ascii="Times New Roman" w:hAnsi="Times New Roman" w:cs="Times New Roman"/>
          <w:sz w:val="24"/>
          <w:szCs w:val="24"/>
        </w:rPr>
        <w:lastRenderedPageBreak/>
        <w:t xml:space="preserve">Ternak </w:t>
      </w:r>
      <w:r>
        <w:rPr>
          <w:rFonts w:ascii="Times New Roman" w:hAnsi="Times New Roman" w:cs="Times New Roman"/>
          <w:sz w:val="24"/>
          <w:szCs w:val="24"/>
          <w:lang w:val="en-US"/>
        </w:rPr>
        <w:t xml:space="preserve">kambing peranakan etawa (PE) meliputi </w:t>
      </w:r>
      <w:r w:rsidRPr="00A409E1">
        <w:rPr>
          <w:rFonts w:ascii="Times New Roman" w:hAnsi="Times New Roman" w:cs="Times New Roman"/>
          <w:sz w:val="24"/>
          <w:szCs w:val="24"/>
          <w:lang w:val="en-US"/>
        </w:rPr>
        <w:t xml:space="preserve">fase </w:t>
      </w:r>
      <w:r>
        <w:rPr>
          <w:rFonts w:ascii="Times New Roman" w:hAnsi="Times New Roman" w:cs="Times New Roman"/>
          <w:sz w:val="24"/>
          <w:szCs w:val="24"/>
          <w:lang w:val="en-US"/>
        </w:rPr>
        <w:t xml:space="preserve">indukan umur 20 bulan, </w:t>
      </w:r>
      <w:r w:rsidRPr="00A409E1">
        <w:rPr>
          <w:rFonts w:ascii="Times New Roman" w:hAnsi="Times New Roman" w:cs="Times New Roman"/>
          <w:sz w:val="24"/>
          <w:szCs w:val="24"/>
          <w:lang w:val="en-US"/>
        </w:rPr>
        <w:t>dewasa</w:t>
      </w:r>
      <w:r>
        <w:rPr>
          <w:rFonts w:ascii="Times New Roman" w:hAnsi="Times New Roman" w:cs="Times New Roman"/>
          <w:sz w:val="24"/>
          <w:szCs w:val="24"/>
          <w:lang w:val="en-US"/>
        </w:rPr>
        <w:t xml:space="preserve"> umur 5-8 bulan</w:t>
      </w:r>
      <w:r w:rsidRPr="00A409E1">
        <w:rPr>
          <w:rFonts w:ascii="Times New Roman" w:hAnsi="Times New Roman" w:cs="Times New Roman"/>
          <w:sz w:val="24"/>
          <w:szCs w:val="24"/>
          <w:lang w:val="en-US"/>
        </w:rPr>
        <w:t>, muda</w:t>
      </w:r>
      <w:r>
        <w:rPr>
          <w:rFonts w:ascii="Times New Roman" w:hAnsi="Times New Roman" w:cs="Times New Roman"/>
          <w:sz w:val="24"/>
          <w:szCs w:val="24"/>
          <w:lang w:val="en-US"/>
        </w:rPr>
        <w:t xml:space="preserve"> umur 2-5 bulan, </w:t>
      </w:r>
      <w:r w:rsidRPr="00A409E1">
        <w:rPr>
          <w:rFonts w:ascii="Times New Roman" w:hAnsi="Times New Roman" w:cs="Times New Roman"/>
          <w:sz w:val="24"/>
          <w:szCs w:val="24"/>
          <w:lang w:val="en-US"/>
        </w:rPr>
        <w:t>anakan</w:t>
      </w:r>
      <w:r>
        <w:rPr>
          <w:rFonts w:ascii="Times New Roman" w:hAnsi="Times New Roman" w:cs="Times New Roman"/>
          <w:sz w:val="24"/>
          <w:szCs w:val="24"/>
          <w:lang w:val="en-US"/>
        </w:rPr>
        <w:t xml:space="preserve"> umur 0-2 bulan</w:t>
      </w:r>
      <w:r w:rsidRPr="00A409E1">
        <w:rPr>
          <w:rFonts w:ascii="Times New Roman" w:hAnsi="Times New Roman" w:cs="Times New Roman"/>
          <w:sz w:val="24"/>
          <w:szCs w:val="24"/>
          <w:lang w:val="en-US"/>
        </w:rPr>
        <w:t>.</w:t>
      </w:r>
    </w:p>
    <w:p w:rsidR="00ED5B93" w:rsidRPr="00366522" w:rsidRDefault="00ED5B93" w:rsidP="00ED5B93">
      <w:pPr>
        <w:numPr>
          <w:ilvl w:val="0"/>
          <w:numId w:val="1"/>
        </w:numPr>
        <w:spacing w:after="200" w:line="480" w:lineRule="auto"/>
        <w:ind w:left="426" w:hanging="426"/>
        <w:contextualSpacing/>
        <w:jc w:val="both"/>
        <w:rPr>
          <w:rFonts w:ascii="Times New Roman" w:hAnsi="Times New Roman" w:cs="Times New Roman"/>
          <w:sz w:val="24"/>
          <w:szCs w:val="24"/>
          <w:lang w:val="id-ID"/>
        </w:rPr>
      </w:pPr>
      <w:r w:rsidRPr="00366522">
        <w:rPr>
          <w:rFonts w:ascii="Times New Roman" w:hAnsi="Times New Roman" w:cs="Times New Roman"/>
          <w:sz w:val="24"/>
          <w:szCs w:val="24"/>
          <w:lang w:val="id-ID"/>
        </w:rPr>
        <w:t>Peralatan</w:t>
      </w:r>
    </w:p>
    <w:p w:rsidR="00ED5B93" w:rsidRPr="00AF2CAD" w:rsidRDefault="00ED5B93" w:rsidP="00763C4E">
      <w:pPr>
        <w:pStyle w:val="ListParagraph"/>
        <w:numPr>
          <w:ilvl w:val="0"/>
          <w:numId w:val="2"/>
        </w:numPr>
        <w:spacing w:line="480" w:lineRule="auto"/>
        <w:ind w:left="993" w:hanging="284"/>
        <w:jc w:val="both"/>
        <w:rPr>
          <w:rFonts w:ascii="Times New Roman" w:hAnsi="Times New Roman" w:cs="Times New Roman"/>
          <w:sz w:val="24"/>
          <w:szCs w:val="24"/>
        </w:rPr>
      </w:pPr>
      <w:r w:rsidRPr="00AF2CAD">
        <w:rPr>
          <w:rFonts w:ascii="Times New Roman" w:hAnsi="Times New Roman" w:cs="Times New Roman"/>
          <w:sz w:val="24"/>
          <w:szCs w:val="24"/>
        </w:rPr>
        <w:t>Alat yang digunakan sebagai penunjang penelitian yaitu perlengkapam menulis digun</w:t>
      </w:r>
      <w:r>
        <w:rPr>
          <w:rFonts w:ascii="Times New Roman" w:hAnsi="Times New Roman" w:cs="Times New Roman"/>
          <w:sz w:val="24"/>
          <w:szCs w:val="24"/>
        </w:rPr>
        <w:t>akan untuk melakukan pencatatan</w:t>
      </w:r>
      <w:r>
        <w:rPr>
          <w:rFonts w:ascii="Times New Roman" w:hAnsi="Times New Roman" w:cs="Times New Roman"/>
          <w:sz w:val="24"/>
          <w:szCs w:val="24"/>
          <w:lang w:val="en-US"/>
        </w:rPr>
        <w:t>.</w:t>
      </w:r>
    </w:p>
    <w:p w:rsidR="000C6876" w:rsidRDefault="00ED5B93" w:rsidP="00763C4E">
      <w:pPr>
        <w:pStyle w:val="ListParagraph"/>
        <w:numPr>
          <w:ilvl w:val="0"/>
          <w:numId w:val="2"/>
        </w:numPr>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rPr>
        <w:t>ku</w:t>
      </w:r>
      <w:r>
        <w:rPr>
          <w:rFonts w:ascii="Times New Roman" w:hAnsi="Times New Roman" w:cs="Times New Roman"/>
          <w:sz w:val="24"/>
          <w:szCs w:val="24"/>
          <w:lang w:val="en-US"/>
        </w:rPr>
        <w:t>i</w:t>
      </w:r>
      <w:r w:rsidRPr="00AF2CAD">
        <w:rPr>
          <w:rFonts w:ascii="Times New Roman" w:hAnsi="Times New Roman" w:cs="Times New Roman"/>
          <w:sz w:val="24"/>
          <w:szCs w:val="24"/>
        </w:rPr>
        <w:t>sioner berisi identitas peternak serta pertanyaan</w:t>
      </w:r>
      <w:r>
        <w:rPr>
          <w:rFonts w:ascii="Times New Roman" w:hAnsi="Times New Roman" w:cs="Times New Roman"/>
          <w:sz w:val="24"/>
          <w:szCs w:val="24"/>
          <w:lang w:val="en-US"/>
        </w:rPr>
        <w:t>.</w:t>
      </w:r>
    </w:p>
    <w:p w:rsidR="000C6876" w:rsidRPr="000C6876" w:rsidRDefault="000C6876" w:rsidP="00763C4E">
      <w:pPr>
        <w:pStyle w:val="ListParagraph"/>
        <w:numPr>
          <w:ilvl w:val="0"/>
          <w:numId w:val="2"/>
        </w:numPr>
        <w:spacing w:line="480" w:lineRule="auto"/>
        <w:ind w:left="993" w:hanging="284"/>
        <w:jc w:val="both"/>
        <w:rPr>
          <w:rFonts w:ascii="Times New Roman" w:hAnsi="Times New Roman" w:cs="Times New Roman"/>
          <w:sz w:val="24"/>
          <w:szCs w:val="24"/>
        </w:rPr>
      </w:pPr>
      <w:r w:rsidRPr="00AF2CAD">
        <w:rPr>
          <w:rFonts w:ascii="Times New Roman" w:hAnsi="Times New Roman" w:cs="Times New Roman"/>
          <w:sz w:val="24"/>
          <w:szCs w:val="24"/>
        </w:rPr>
        <w:t>kamera digunakan dalam dokumentasi serta timbangan untuk mengukur</w:t>
      </w:r>
      <w:r>
        <w:rPr>
          <w:rFonts w:ascii="Times New Roman" w:hAnsi="Times New Roman" w:cs="Times New Roman"/>
          <w:sz w:val="24"/>
          <w:szCs w:val="24"/>
          <w:lang w:val="en-US"/>
        </w:rPr>
        <w:t xml:space="preserve"> pertumbuhan kambing</w:t>
      </w:r>
      <w:r w:rsidRPr="00AF2CAD">
        <w:rPr>
          <w:rFonts w:ascii="Times New Roman" w:hAnsi="Times New Roman" w:cs="Times New Roman"/>
          <w:sz w:val="24"/>
          <w:szCs w:val="24"/>
        </w:rPr>
        <w:t>.</w:t>
      </w:r>
    </w:p>
    <w:p w:rsidR="000C6876" w:rsidRDefault="000C6876" w:rsidP="000C6876">
      <w:pPr>
        <w:autoSpaceDE w:val="0"/>
        <w:autoSpaceDN w:val="0"/>
        <w:adjustRightInd w:val="0"/>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Varibel yang diamati</w:t>
      </w:r>
    </w:p>
    <w:p w:rsidR="000C6876" w:rsidRPr="00CA5ADD" w:rsidRDefault="000C6876" w:rsidP="000C6876">
      <w:pPr>
        <w:pStyle w:val="ListParagraph"/>
        <w:numPr>
          <w:ilvl w:val="0"/>
          <w:numId w:val="4"/>
        </w:numPr>
        <w:autoSpaceDE w:val="0"/>
        <w:autoSpaceDN w:val="0"/>
        <w:adjustRightInd w:val="0"/>
        <w:spacing w:line="480" w:lineRule="auto"/>
        <w:jc w:val="both"/>
        <w:rPr>
          <w:rFonts w:ascii="Times New Roman" w:hAnsi="Times New Roman" w:cs="Times New Roman"/>
          <w:color w:val="000000"/>
          <w:sz w:val="24"/>
          <w:szCs w:val="24"/>
        </w:rPr>
      </w:pPr>
      <w:r w:rsidRPr="00CA5ADD">
        <w:rPr>
          <w:rFonts w:ascii="Times New Roman" w:hAnsi="Times New Roman" w:cs="Times New Roman"/>
          <w:color w:val="000000"/>
          <w:sz w:val="24"/>
          <w:szCs w:val="24"/>
          <w:lang w:val="en-US"/>
        </w:rPr>
        <w:t>Produksi</w:t>
      </w:r>
      <w:r>
        <w:rPr>
          <w:rFonts w:ascii="Times New Roman" w:hAnsi="Times New Roman" w:cs="Times New Roman"/>
          <w:color w:val="000000"/>
          <w:sz w:val="24"/>
          <w:szCs w:val="24"/>
          <w:lang w:val="en-US"/>
        </w:rPr>
        <w:t xml:space="preserve"> meliputi:</w:t>
      </w:r>
    </w:p>
    <w:p w:rsidR="000C6876" w:rsidRPr="00CA5ADD" w:rsidRDefault="000C6876" w:rsidP="000C6876">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Bobot sapih.</w:t>
      </w:r>
    </w:p>
    <w:p w:rsidR="000C6876" w:rsidRPr="00CA5ADD" w:rsidRDefault="000C6876" w:rsidP="000C6876">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ADG (pasca sapih).</w:t>
      </w:r>
    </w:p>
    <w:p w:rsidR="000C6876" w:rsidRPr="00C9559F" w:rsidRDefault="000C6876" w:rsidP="000C6876">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Berat induk.</w:t>
      </w:r>
    </w:p>
    <w:p w:rsidR="000C6876" w:rsidRPr="00CA5ADD" w:rsidRDefault="000C6876" w:rsidP="000C6876">
      <w:pPr>
        <w:pStyle w:val="ListParagraph"/>
        <w:numPr>
          <w:ilvl w:val="0"/>
          <w:numId w:val="4"/>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Reproduksi meliputi:</w:t>
      </w:r>
    </w:p>
    <w:p w:rsidR="000C6876" w:rsidRPr="00CA5ADD" w:rsidRDefault="000C6876" w:rsidP="000C6876">
      <w:pPr>
        <w:pStyle w:val="ListParagraph"/>
        <w:numPr>
          <w:ilvl w:val="0"/>
          <w:numId w:val="6"/>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Umur perkawinan pertama.</w:t>
      </w:r>
    </w:p>
    <w:p w:rsidR="000C6876" w:rsidRPr="00CA5ADD" w:rsidRDefault="000C6876" w:rsidP="000C6876">
      <w:pPr>
        <w:pStyle w:val="ListParagraph"/>
        <w:numPr>
          <w:ilvl w:val="0"/>
          <w:numId w:val="6"/>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Kidding interval</w:t>
      </w:r>
    </w:p>
    <w:p w:rsidR="000C6876" w:rsidRPr="00CA5ADD" w:rsidRDefault="000C6876" w:rsidP="000C6876">
      <w:pPr>
        <w:pStyle w:val="ListParagraph"/>
        <w:numPr>
          <w:ilvl w:val="0"/>
          <w:numId w:val="6"/>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lastRenderedPageBreak/>
        <w:t>Litter size</w:t>
      </w:r>
    </w:p>
    <w:p w:rsidR="000C6876" w:rsidRPr="000C6876" w:rsidRDefault="000C6876" w:rsidP="000C6876">
      <w:pPr>
        <w:spacing w:line="480" w:lineRule="auto"/>
        <w:ind w:left="0" w:firstLine="720"/>
        <w:jc w:val="both"/>
        <w:rPr>
          <w:rFonts w:ascii="Times New Roman" w:hAnsi="Times New Roman" w:cs="Times New Roman"/>
          <w:sz w:val="24"/>
        </w:rPr>
      </w:pPr>
      <w:r w:rsidRPr="000C6876">
        <w:rPr>
          <w:rFonts w:ascii="Times New Roman" w:hAnsi="Times New Roman" w:cs="Times New Roman"/>
          <w:sz w:val="24"/>
          <w:szCs w:val="24"/>
        </w:rPr>
        <w:t>Data yang diperoleh yang meliputi kondisi lingkungan, cara pemeliharaan, produktifitas kambing, dan reproduksi di Kabupaten Bantul pada kecamatan yang berada pada dataran tinggi dan rendah, data ditabulasi dan di rata–rata kemudian dianalisis menggunakan uji beda T-Test (Siegel, 1997:159).</w:t>
      </w:r>
      <w:r w:rsidRPr="000C6876">
        <w:rPr>
          <w:rStyle w:val="Emphasis"/>
          <w:rFonts w:ascii="Times New Roman" w:hAnsi="Times New Roman" w:cs="Times New Roman"/>
          <w:sz w:val="24"/>
          <w:szCs w:val="24"/>
        </w:rPr>
        <w:t> </w:t>
      </w:r>
      <w:r w:rsidRPr="000C6876">
        <w:rPr>
          <w:rFonts w:ascii="Times New Roman" w:hAnsi="Times New Roman" w:cs="Times New Roman"/>
          <w:sz w:val="24"/>
          <w:szCs w:val="24"/>
        </w:rPr>
        <w:t xml:space="preserve">Adapun rumus dan langkah-langkah perhitungan uji-t untuk sampel yang saling independen adalah sebagai berikut (Sudjana, 2005) </w:t>
      </w:r>
      <w:r w:rsidRPr="000C6876">
        <w:rPr>
          <w:rFonts w:ascii="Times New Roman" w:hAnsi="Times New Roman" w:cs="Times New Roman"/>
          <w:sz w:val="24"/>
        </w:rPr>
        <w:t>dengan</w:t>
      </w:r>
      <w:r w:rsidRPr="000C6876">
        <w:rPr>
          <w:rFonts w:ascii="Times New Roman" w:hAnsi="Times New Roman" w:cs="Times New Roman"/>
          <w:sz w:val="24"/>
          <w:szCs w:val="24"/>
        </w:rPr>
        <w:t xml:space="preserve"> </w:t>
      </w:r>
      <w:r w:rsidRPr="000C6876">
        <w:rPr>
          <w:rFonts w:ascii="Times New Roman" w:hAnsi="Times New Roman" w:cs="Times New Roman"/>
          <w:sz w:val="24"/>
        </w:rPr>
        <w:t>kriteria uji, terima</w:t>
      </w:r>
    </w:p>
    <w:p w:rsidR="000C6876" w:rsidRPr="000C6876" w:rsidRDefault="000C6876" w:rsidP="000C6876">
      <w:pPr>
        <w:spacing w:line="480" w:lineRule="auto"/>
        <w:jc w:val="both"/>
        <w:rPr>
          <w:rFonts w:ascii="Times New Roman" w:eastAsia="Times New Roman" w:hAnsi="Times New Roman" w:cs="Times New Roman"/>
          <w:noProof/>
          <w:sz w:val="24"/>
          <w:szCs w:val="24"/>
        </w:rPr>
      </w:pPr>
      <w:r w:rsidRPr="000C6876">
        <w:rPr>
          <w:rFonts w:ascii="Times New Roman" w:hAnsi="Times New Roman" w:cs="Times New Roman"/>
          <w:sz w:val="24"/>
        </w:rPr>
        <w:t>H0 dan tolak H1 jika :</w:t>
      </w:r>
    </w:p>
    <w:p w:rsidR="0021157A" w:rsidRDefault="000C6876" w:rsidP="000C6876">
      <w:pPr>
        <w:spacing w:line="480" w:lineRule="auto"/>
        <w:ind w:left="0" w:firstLine="0"/>
        <w:jc w:val="both"/>
        <w:rPr>
          <w:rFonts w:ascii="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64268C" wp14:editId="5C27A073">
            <wp:extent cx="2648605" cy="521208"/>
            <wp:effectExtent l="0" t="0" r="0" b="0"/>
            <wp:docPr id="64" name="Picture 64" descr="ARISDANTO.COM_RUMUS_UJI_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ARISDANTO.COM_RUMUS_UJI_T-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524828"/>
                    </a:xfrm>
                    <a:prstGeom prst="rect">
                      <a:avLst/>
                    </a:prstGeom>
                    <a:noFill/>
                    <a:ln>
                      <a:noFill/>
                    </a:ln>
                  </pic:spPr>
                </pic:pic>
              </a:graphicData>
            </a:graphic>
          </wp:inline>
        </w:drawing>
      </w:r>
    </w:p>
    <w:p w:rsidR="0021157A" w:rsidRDefault="0021157A" w:rsidP="000C6876">
      <w:pPr>
        <w:spacing w:line="480" w:lineRule="auto"/>
        <w:ind w:left="0" w:firstLine="0"/>
        <w:jc w:val="both"/>
        <w:rPr>
          <w:rFonts w:ascii="Times New Roman" w:hAnsi="Times New Roman" w:cs="Times New Roman"/>
          <w:sz w:val="24"/>
          <w:szCs w:val="24"/>
        </w:rPr>
      </w:pPr>
    </w:p>
    <w:p w:rsidR="000C6876" w:rsidRDefault="000C6876" w:rsidP="000C6876">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0C6876" w:rsidRDefault="000C6876" w:rsidP="000C6876">
      <w:pPr>
        <w:spacing w:line="480" w:lineRule="auto"/>
        <w:jc w:val="center"/>
        <w:rPr>
          <w:rStyle w:val="A1"/>
          <w:rFonts w:ascii="Times New Roman" w:hAnsi="Times New Roman" w:cs="Times New Roman"/>
          <w:b/>
          <w:sz w:val="24"/>
          <w:szCs w:val="24"/>
        </w:rPr>
      </w:pPr>
      <w:r w:rsidRPr="000A28BD">
        <w:rPr>
          <w:rStyle w:val="A1"/>
          <w:rFonts w:ascii="Times New Roman" w:hAnsi="Times New Roman" w:cs="Times New Roman"/>
          <w:b/>
          <w:sz w:val="24"/>
          <w:szCs w:val="24"/>
        </w:rPr>
        <w:t>Pakan</w:t>
      </w:r>
    </w:p>
    <w:p w:rsidR="000C6876" w:rsidRPr="007B0DF8" w:rsidRDefault="000C6876" w:rsidP="000C6876">
      <w:pPr>
        <w:pStyle w:val="ListParagraph"/>
        <w:spacing w:after="0" w:line="480" w:lineRule="auto"/>
        <w:ind w:left="0" w:firstLine="720"/>
        <w:jc w:val="both"/>
        <w:rPr>
          <w:rFonts w:ascii="Times New Roman" w:hAnsi="Times New Roman" w:cs="Times New Roman"/>
          <w:sz w:val="24"/>
          <w:szCs w:val="24"/>
          <w:lang w:val="en-US"/>
        </w:rPr>
      </w:pPr>
      <w:r w:rsidRPr="00484C9F">
        <w:rPr>
          <w:rFonts w:ascii="Times New Roman" w:hAnsi="Times New Roman" w:cs="Times New Roman"/>
          <w:sz w:val="24"/>
          <w:szCs w:val="24"/>
        </w:rPr>
        <w:t xml:space="preserve">Salah satu faktor yang dapat mempengaruhi produktifitas ternak adalah faktor pakan. </w:t>
      </w:r>
      <w:r w:rsidRPr="00484C9F">
        <w:rPr>
          <w:rFonts w:ascii="Times New Roman" w:hAnsi="Times New Roman" w:cs="Times New Roman"/>
          <w:sz w:val="24"/>
          <w:szCs w:val="24"/>
          <w:lang w:val="en-US"/>
        </w:rPr>
        <w:t>Peternak</w:t>
      </w:r>
      <w:r w:rsidRPr="00484C9F">
        <w:rPr>
          <w:rFonts w:ascii="Times New Roman" w:hAnsi="Times New Roman" w:cs="Times New Roman"/>
          <w:sz w:val="24"/>
          <w:szCs w:val="24"/>
        </w:rPr>
        <w:t xml:space="preserve"> rata </w:t>
      </w:r>
      <w:r w:rsidRPr="00484C9F">
        <w:rPr>
          <w:rFonts w:ascii="Times New Roman" w:hAnsi="Times New Roman" w:cs="Times New Roman"/>
          <w:sz w:val="24"/>
          <w:szCs w:val="24"/>
          <w:lang w:val="en-US"/>
        </w:rPr>
        <w:t xml:space="preserve">- </w:t>
      </w:r>
      <w:r w:rsidRPr="00484C9F">
        <w:rPr>
          <w:rFonts w:ascii="Times New Roman" w:hAnsi="Times New Roman" w:cs="Times New Roman"/>
          <w:sz w:val="24"/>
          <w:szCs w:val="24"/>
        </w:rPr>
        <w:t xml:space="preserve">rata </w:t>
      </w:r>
      <w:r>
        <w:rPr>
          <w:rFonts w:ascii="Times New Roman" w:hAnsi="Times New Roman" w:cs="Times New Roman"/>
          <w:sz w:val="24"/>
          <w:szCs w:val="24"/>
          <w:lang w:val="en-US"/>
        </w:rPr>
        <w:t xml:space="preserve">memberikan </w:t>
      </w:r>
      <w:r w:rsidRPr="00484C9F">
        <w:rPr>
          <w:rFonts w:ascii="Times New Roman" w:hAnsi="Times New Roman" w:cs="Times New Roman"/>
          <w:sz w:val="24"/>
          <w:szCs w:val="24"/>
          <w:lang w:val="en-US"/>
        </w:rPr>
        <w:t xml:space="preserve">pakan </w:t>
      </w:r>
      <w:r w:rsidRPr="00484C9F">
        <w:rPr>
          <w:rFonts w:ascii="Times New Roman" w:hAnsi="Times New Roman" w:cs="Times New Roman"/>
          <w:sz w:val="24"/>
          <w:szCs w:val="24"/>
        </w:rPr>
        <w:t xml:space="preserve"> hijau</w:t>
      </w:r>
      <w:r w:rsidRPr="00484C9F">
        <w:rPr>
          <w:rFonts w:ascii="Times New Roman" w:hAnsi="Times New Roman" w:cs="Times New Roman"/>
          <w:sz w:val="24"/>
          <w:szCs w:val="24"/>
          <w:lang w:val="en-US"/>
        </w:rPr>
        <w:t>a</w:t>
      </w:r>
      <w:r w:rsidRPr="00484C9F">
        <w:rPr>
          <w:rFonts w:ascii="Times New Roman" w:hAnsi="Times New Roman" w:cs="Times New Roman"/>
          <w:sz w:val="24"/>
          <w:szCs w:val="24"/>
        </w:rPr>
        <w:t>n</w:t>
      </w:r>
      <w:r w:rsidRPr="00484C9F">
        <w:rPr>
          <w:rFonts w:ascii="Times New Roman" w:hAnsi="Times New Roman" w:cs="Times New Roman"/>
          <w:sz w:val="24"/>
          <w:szCs w:val="24"/>
          <w:lang w:val="en-US"/>
        </w:rPr>
        <w:t>. S</w:t>
      </w:r>
      <w:r w:rsidRPr="00484C9F">
        <w:rPr>
          <w:rFonts w:ascii="Times New Roman" w:hAnsi="Times New Roman" w:cs="Times New Roman"/>
          <w:sz w:val="24"/>
          <w:szCs w:val="24"/>
        </w:rPr>
        <w:t xml:space="preserve">edangkan untuk </w:t>
      </w:r>
      <w:r w:rsidRPr="00484C9F">
        <w:rPr>
          <w:rFonts w:ascii="Times New Roman" w:hAnsi="Times New Roman" w:cs="Times New Roman"/>
          <w:sz w:val="24"/>
          <w:szCs w:val="24"/>
          <w:lang w:val="en-US"/>
        </w:rPr>
        <w:t>tambahan konsentrat waktu pemberianya tidak menentu</w:t>
      </w:r>
      <w:r>
        <w:rPr>
          <w:rFonts w:ascii="Times New Roman" w:hAnsi="Times New Roman" w:cs="Times New Roman"/>
          <w:sz w:val="24"/>
          <w:szCs w:val="24"/>
          <w:lang w:val="en-US"/>
        </w:rPr>
        <w:t xml:space="preserve"> dan hanya </w:t>
      </w:r>
      <w:r>
        <w:rPr>
          <w:rFonts w:ascii="Times New Roman" w:hAnsi="Times New Roman" w:cs="Times New Roman"/>
          <w:sz w:val="24"/>
          <w:szCs w:val="24"/>
          <w:lang w:val="en-US"/>
        </w:rPr>
        <w:lastRenderedPageBreak/>
        <w:t>terkadang saja</w:t>
      </w:r>
      <w:r w:rsidRPr="00484C9F">
        <w:rPr>
          <w:rFonts w:ascii="Times New Roman" w:hAnsi="Times New Roman" w:cs="Times New Roman"/>
          <w:sz w:val="24"/>
          <w:szCs w:val="24"/>
          <w:lang w:val="en-US"/>
        </w:rPr>
        <w:t>.</w:t>
      </w:r>
      <w:r w:rsidRPr="00484C9F">
        <w:rPr>
          <w:rFonts w:ascii="Times New Roman" w:hAnsi="Times New Roman" w:cs="Times New Roman"/>
          <w:sz w:val="24"/>
          <w:szCs w:val="24"/>
        </w:rPr>
        <w:t xml:space="preserve"> Jenis </w:t>
      </w:r>
      <w:r>
        <w:rPr>
          <w:rFonts w:ascii="Times New Roman" w:hAnsi="Times New Roman" w:cs="Times New Roman"/>
          <w:sz w:val="24"/>
          <w:szCs w:val="24"/>
          <w:lang w:val="en-US"/>
        </w:rPr>
        <w:t>hijauan dapat dilihat pa</w:t>
      </w:r>
      <w:r w:rsidR="00E92BD5">
        <w:rPr>
          <w:rFonts w:ascii="Times New Roman" w:hAnsi="Times New Roman" w:cs="Times New Roman"/>
          <w:sz w:val="24"/>
          <w:szCs w:val="24"/>
          <w:lang w:val="en-US"/>
        </w:rPr>
        <w:t>da tabel 1</w:t>
      </w:r>
      <w:r>
        <w:rPr>
          <w:rFonts w:ascii="Times New Roman" w:hAnsi="Times New Roman" w:cs="Times New Roman"/>
          <w:sz w:val="24"/>
          <w:szCs w:val="24"/>
          <w:lang w:val="en-US"/>
        </w:rPr>
        <w:t xml:space="preserve">, </w:t>
      </w:r>
      <w:r w:rsidRPr="00484C9F">
        <w:rPr>
          <w:rFonts w:ascii="Times New Roman" w:hAnsi="Times New Roman" w:cs="Times New Roman"/>
          <w:sz w:val="24"/>
          <w:szCs w:val="24"/>
        </w:rPr>
        <w:t xml:space="preserve">dan pemberian pakan </w:t>
      </w:r>
      <w:r>
        <w:rPr>
          <w:rFonts w:ascii="Times New Roman" w:hAnsi="Times New Roman" w:cs="Times New Roman"/>
          <w:sz w:val="24"/>
          <w:szCs w:val="24"/>
          <w:lang w:val="en-US"/>
        </w:rPr>
        <w:lastRenderedPageBreak/>
        <w:t>kambing</w:t>
      </w:r>
      <w:r w:rsidRPr="00484C9F">
        <w:rPr>
          <w:rFonts w:ascii="Times New Roman" w:hAnsi="Times New Roman" w:cs="Times New Roman"/>
          <w:sz w:val="24"/>
          <w:szCs w:val="24"/>
        </w:rPr>
        <w:t xml:space="preserve"> dapat dilihat pada tabel </w:t>
      </w:r>
      <w:r w:rsidR="00E92BD5">
        <w:rPr>
          <w:rFonts w:ascii="Times New Roman" w:hAnsi="Times New Roman" w:cs="Times New Roman"/>
          <w:sz w:val="24"/>
          <w:szCs w:val="24"/>
          <w:lang w:val="en-US"/>
        </w:rPr>
        <w:t>1</w:t>
      </w:r>
      <w:r>
        <w:rPr>
          <w:rFonts w:ascii="Times New Roman" w:hAnsi="Times New Roman" w:cs="Times New Roman"/>
          <w:sz w:val="24"/>
          <w:szCs w:val="24"/>
          <w:lang w:val="en-US"/>
        </w:rPr>
        <w:t>.</w:t>
      </w:r>
    </w:p>
    <w:p w:rsidR="00C50B7C" w:rsidRDefault="00C50B7C" w:rsidP="000C6876">
      <w:pPr>
        <w:ind w:left="993" w:hanging="993"/>
        <w:jc w:val="both"/>
        <w:rPr>
          <w:rFonts w:ascii="Times New Roman" w:hAnsi="Times New Roman" w:cs="Times New Roman"/>
          <w:b/>
          <w:sz w:val="24"/>
          <w:szCs w:val="24"/>
        </w:rPr>
        <w:sectPr w:rsidR="00C50B7C" w:rsidSect="00C50B7C">
          <w:type w:val="continuous"/>
          <w:pgSz w:w="11907" w:h="16840" w:code="9"/>
          <w:pgMar w:top="1440" w:right="1440" w:bottom="1440" w:left="1440" w:header="720" w:footer="720" w:gutter="0"/>
          <w:cols w:num="2" w:space="720"/>
          <w:docGrid w:linePitch="360"/>
        </w:sectPr>
      </w:pPr>
    </w:p>
    <w:p w:rsidR="000C6876" w:rsidRDefault="000C6876" w:rsidP="000C6876">
      <w:pPr>
        <w:ind w:left="993" w:hanging="993"/>
        <w:jc w:val="both"/>
        <w:rPr>
          <w:rFonts w:ascii="Times New Roman" w:hAnsi="Times New Roman" w:cs="Times New Roman"/>
          <w:sz w:val="24"/>
          <w:szCs w:val="24"/>
        </w:rPr>
      </w:pPr>
      <w:r>
        <w:rPr>
          <w:rFonts w:ascii="Times New Roman" w:hAnsi="Times New Roman" w:cs="Times New Roman"/>
          <w:b/>
          <w:sz w:val="24"/>
          <w:szCs w:val="24"/>
        </w:rPr>
        <w:lastRenderedPageBreak/>
        <w:t>Tabel 1</w:t>
      </w:r>
      <w:r w:rsidRPr="00484C9F">
        <w:rPr>
          <w:rFonts w:ascii="Times New Roman" w:hAnsi="Times New Roman" w:cs="Times New Roman"/>
          <w:b/>
          <w:sz w:val="24"/>
          <w:szCs w:val="24"/>
        </w:rPr>
        <w:t>.</w:t>
      </w:r>
      <w:r w:rsidRPr="00484C9F">
        <w:rPr>
          <w:rFonts w:ascii="Times New Roman" w:hAnsi="Times New Roman" w:cs="Times New Roman"/>
          <w:sz w:val="24"/>
          <w:szCs w:val="24"/>
        </w:rPr>
        <w:tab/>
        <w:t>Jenis, sumber</w:t>
      </w:r>
      <w:r>
        <w:rPr>
          <w:rFonts w:ascii="Times New Roman" w:hAnsi="Times New Roman" w:cs="Times New Roman"/>
          <w:sz w:val="24"/>
          <w:szCs w:val="24"/>
        </w:rPr>
        <w:t xml:space="preserve"> pakan</w:t>
      </w:r>
      <w:r w:rsidRPr="00484C9F">
        <w:rPr>
          <w:rFonts w:ascii="Times New Roman" w:hAnsi="Times New Roman" w:cs="Times New Roman"/>
          <w:sz w:val="24"/>
          <w:szCs w:val="24"/>
        </w:rPr>
        <w:t xml:space="preserve"> dan</w:t>
      </w:r>
      <w:r>
        <w:rPr>
          <w:rFonts w:ascii="Times New Roman" w:hAnsi="Times New Roman" w:cs="Times New Roman"/>
          <w:sz w:val="24"/>
          <w:szCs w:val="24"/>
        </w:rPr>
        <w:t xml:space="preserve"> frekuensi pemberian pakan kambing peranakan etawa</w:t>
      </w:r>
      <w:r w:rsidRPr="00484C9F">
        <w:rPr>
          <w:rFonts w:ascii="Times New Roman" w:hAnsi="Times New Roman" w:cs="Times New Roman"/>
          <w:sz w:val="24"/>
          <w:szCs w:val="24"/>
        </w:rPr>
        <w:t>.</w:t>
      </w:r>
    </w:p>
    <w:p w:rsidR="000C6876" w:rsidRPr="0076080A" w:rsidRDefault="000C6876" w:rsidP="000C6876">
      <w:pPr>
        <w:ind w:left="993" w:hanging="993"/>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849"/>
        <w:gridCol w:w="1948"/>
        <w:gridCol w:w="2100"/>
      </w:tblGrid>
      <w:tr w:rsidR="000C6876" w:rsidRPr="00484C9F" w:rsidTr="00DE3A7A">
        <w:trPr>
          <w:trHeight w:val="86"/>
        </w:trPr>
        <w:tc>
          <w:tcPr>
            <w:tcW w:w="2849" w:type="dxa"/>
            <w:vMerge w:val="restart"/>
            <w:tcBorders>
              <w:top w:val="double" w:sz="4" w:space="0" w:color="auto"/>
              <w:left w:val="nil"/>
              <w:right w:val="nil"/>
            </w:tcBorders>
            <w:vAlign w:val="center"/>
          </w:tcPr>
          <w:p w:rsidR="000C6876" w:rsidRPr="00B1141F" w:rsidRDefault="000C6876" w:rsidP="00DE3A7A">
            <w:pPr>
              <w:jc w:val="center"/>
              <w:rPr>
                <w:rFonts w:ascii="Times New Roman" w:hAnsi="Times New Roman" w:cs="Times New Roman"/>
                <w:b/>
                <w:sz w:val="24"/>
                <w:szCs w:val="24"/>
              </w:rPr>
            </w:pPr>
          </w:p>
        </w:tc>
        <w:tc>
          <w:tcPr>
            <w:tcW w:w="4048" w:type="dxa"/>
            <w:gridSpan w:val="2"/>
            <w:tcBorders>
              <w:top w:val="double" w:sz="4" w:space="0" w:color="auto"/>
              <w:left w:val="nil"/>
              <w:right w:val="nil"/>
            </w:tcBorders>
            <w:vAlign w:val="center"/>
          </w:tcPr>
          <w:p w:rsidR="000C6876" w:rsidRPr="00484C9F" w:rsidRDefault="000C6876" w:rsidP="00DE3A7A">
            <w:pPr>
              <w:jc w:val="center"/>
              <w:rPr>
                <w:rFonts w:ascii="Times New Roman" w:hAnsi="Times New Roman" w:cs="Times New Roman"/>
                <w:sz w:val="24"/>
                <w:szCs w:val="24"/>
              </w:rPr>
            </w:pPr>
            <w:r w:rsidRPr="00484C9F">
              <w:rPr>
                <w:rFonts w:ascii="Times New Roman" w:hAnsi="Times New Roman" w:cs="Times New Roman"/>
                <w:sz w:val="24"/>
                <w:szCs w:val="24"/>
              </w:rPr>
              <w:t>Hasil penelitian</w:t>
            </w:r>
          </w:p>
        </w:tc>
      </w:tr>
      <w:tr w:rsidR="000C6876" w:rsidRPr="001663B1" w:rsidTr="00DE3A7A">
        <w:trPr>
          <w:trHeight w:val="220"/>
        </w:trPr>
        <w:tc>
          <w:tcPr>
            <w:tcW w:w="2849" w:type="dxa"/>
            <w:vMerge/>
            <w:tcBorders>
              <w:left w:val="nil"/>
              <w:bottom w:val="single" w:sz="4" w:space="0" w:color="auto"/>
              <w:right w:val="nil"/>
            </w:tcBorders>
          </w:tcPr>
          <w:p w:rsidR="000C6876" w:rsidRPr="00484C9F" w:rsidRDefault="000C6876" w:rsidP="00DE3A7A">
            <w:pPr>
              <w:jc w:val="both"/>
              <w:rPr>
                <w:rFonts w:ascii="Times New Roman" w:hAnsi="Times New Roman" w:cs="Times New Roman"/>
                <w:b/>
                <w:sz w:val="24"/>
                <w:szCs w:val="24"/>
              </w:rPr>
            </w:pPr>
          </w:p>
        </w:tc>
        <w:tc>
          <w:tcPr>
            <w:tcW w:w="1948" w:type="dxa"/>
            <w:tcBorders>
              <w:top w:val="single" w:sz="4" w:space="0" w:color="auto"/>
              <w:left w:val="nil"/>
              <w:bottom w:val="single" w:sz="4" w:space="0" w:color="auto"/>
              <w:right w:val="nil"/>
            </w:tcBorders>
          </w:tcPr>
          <w:p w:rsidR="000C6876" w:rsidRPr="001663B1" w:rsidRDefault="000C6876" w:rsidP="00DE3A7A">
            <w:pPr>
              <w:jc w:val="center"/>
              <w:rPr>
                <w:rFonts w:ascii="Times New Roman" w:hAnsi="Times New Roman" w:cs="Times New Roman"/>
                <w:sz w:val="24"/>
                <w:szCs w:val="24"/>
              </w:rPr>
            </w:pPr>
            <w:r>
              <w:rPr>
                <w:rFonts w:ascii="Times New Roman" w:hAnsi="Times New Roman" w:cs="Times New Roman"/>
                <w:sz w:val="24"/>
                <w:szCs w:val="24"/>
              </w:rPr>
              <w:t xml:space="preserve">Dataran Tinggi </w:t>
            </w:r>
          </w:p>
        </w:tc>
        <w:tc>
          <w:tcPr>
            <w:tcW w:w="2100" w:type="dxa"/>
            <w:tcBorders>
              <w:top w:val="single" w:sz="4" w:space="0" w:color="auto"/>
              <w:left w:val="nil"/>
              <w:bottom w:val="single" w:sz="4" w:space="0" w:color="auto"/>
              <w:right w:val="nil"/>
            </w:tcBorders>
          </w:tcPr>
          <w:p w:rsidR="000C6876" w:rsidRPr="001663B1" w:rsidRDefault="000C6876" w:rsidP="00DE3A7A">
            <w:pPr>
              <w:jc w:val="center"/>
              <w:rPr>
                <w:rFonts w:ascii="Times New Roman" w:hAnsi="Times New Roman" w:cs="Times New Roman"/>
                <w:sz w:val="24"/>
                <w:szCs w:val="24"/>
              </w:rPr>
            </w:pPr>
            <w:r>
              <w:rPr>
                <w:rFonts w:ascii="Times New Roman" w:hAnsi="Times New Roman" w:cs="Times New Roman"/>
                <w:sz w:val="24"/>
                <w:szCs w:val="24"/>
              </w:rPr>
              <w:t xml:space="preserve">Dataran Rendah  </w:t>
            </w:r>
          </w:p>
        </w:tc>
      </w:tr>
      <w:tr w:rsidR="000C6876" w:rsidRPr="00756D59" w:rsidTr="00DE3A7A">
        <w:trPr>
          <w:trHeight w:val="619"/>
        </w:trPr>
        <w:tc>
          <w:tcPr>
            <w:tcW w:w="2849" w:type="dxa"/>
            <w:tcBorders>
              <w:top w:val="single" w:sz="4" w:space="0" w:color="auto"/>
              <w:left w:val="nil"/>
              <w:bottom w:val="nil"/>
              <w:right w:val="nil"/>
            </w:tcBorders>
          </w:tcPr>
          <w:p w:rsidR="000C6876" w:rsidRPr="00022821" w:rsidRDefault="000C6876" w:rsidP="00DE3A7A">
            <w:pPr>
              <w:rPr>
                <w:rFonts w:ascii="Times New Roman" w:hAnsi="Times New Roman" w:cs="Times New Roman"/>
                <w:sz w:val="24"/>
                <w:szCs w:val="24"/>
              </w:rPr>
            </w:pPr>
            <w:r w:rsidRPr="00022821">
              <w:rPr>
                <w:rFonts w:ascii="Times New Roman" w:hAnsi="Times New Roman" w:cs="Times New Roman"/>
                <w:sz w:val="24"/>
                <w:szCs w:val="24"/>
              </w:rPr>
              <w:t>Jenis Pakan</w:t>
            </w:r>
          </w:p>
          <w:p w:rsidR="000C6876" w:rsidRPr="00022821" w:rsidRDefault="000C6876" w:rsidP="000C6876">
            <w:pPr>
              <w:pStyle w:val="ListParagraph"/>
              <w:numPr>
                <w:ilvl w:val="0"/>
                <w:numId w:val="8"/>
              </w:numPr>
              <w:spacing w:after="0" w:line="240" w:lineRule="auto"/>
              <w:ind w:left="318" w:hanging="142"/>
              <w:rPr>
                <w:rFonts w:ascii="Times New Roman" w:hAnsi="Times New Roman" w:cs="Times New Roman"/>
                <w:sz w:val="24"/>
                <w:szCs w:val="24"/>
                <w:lang w:val="en-US"/>
              </w:rPr>
            </w:pPr>
            <w:r w:rsidRPr="00022821">
              <w:rPr>
                <w:rFonts w:ascii="Times New Roman" w:hAnsi="Times New Roman" w:cs="Times New Roman"/>
                <w:sz w:val="24"/>
                <w:szCs w:val="24"/>
                <w:lang w:val="en-US"/>
              </w:rPr>
              <w:t>Hijauan</w:t>
            </w:r>
          </w:p>
          <w:p w:rsidR="000C6876" w:rsidRPr="00022821" w:rsidRDefault="000C6876" w:rsidP="000C6876">
            <w:pPr>
              <w:pStyle w:val="ListParagraph"/>
              <w:numPr>
                <w:ilvl w:val="0"/>
                <w:numId w:val="8"/>
              </w:numPr>
              <w:spacing w:after="0" w:line="240" w:lineRule="auto"/>
              <w:ind w:left="318" w:hanging="142"/>
              <w:rPr>
                <w:rFonts w:ascii="Times New Roman" w:hAnsi="Times New Roman" w:cs="Times New Roman"/>
                <w:sz w:val="24"/>
                <w:szCs w:val="24"/>
                <w:lang w:val="en-US"/>
              </w:rPr>
            </w:pPr>
            <w:r w:rsidRPr="00022821">
              <w:rPr>
                <w:rFonts w:ascii="Times New Roman" w:hAnsi="Times New Roman" w:cs="Times New Roman"/>
                <w:sz w:val="24"/>
                <w:szCs w:val="24"/>
                <w:lang w:val="en-US"/>
              </w:rPr>
              <w:t>Hijauan + Komboran</w:t>
            </w:r>
          </w:p>
        </w:tc>
        <w:tc>
          <w:tcPr>
            <w:tcW w:w="1948" w:type="dxa"/>
            <w:tcBorders>
              <w:top w:val="single" w:sz="4" w:space="0" w:color="auto"/>
              <w:left w:val="nil"/>
              <w:bottom w:val="nil"/>
              <w:right w:val="nil"/>
            </w:tcBorders>
          </w:tcPr>
          <w:p w:rsidR="000C6876" w:rsidRPr="00484C9F" w:rsidRDefault="000C6876" w:rsidP="00DE3A7A">
            <w:pPr>
              <w:jc w:val="center"/>
              <w:rPr>
                <w:rFonts w:ascii="Times New Roman" w:hAnsi="Times New Roman" w:cs="Times New Roman"/>
                <w:sz w:val="24"/>
                <w:szCs w:val="24"/>
              </w:rPr>
            </w:pPr>
          </w:p>
          <w:p w:rsidR="000C6876" w:rsidRPr="00756D59" w:rsidRDefault="000C6876" w:rsidP="00DE3A7A">
            <w:pPr>
              <w:jc w:val="center"/>
              <w:rPr>
                <w:rFonts w:ascii="Times New Roman" w:hAnsi="Times New Roman" w:cs="Times New Roman"/>
                <w:sz w:val="24"/>
                <w:szCs w:val="24"/>
              </w:rPr>
            </w:pPr>
            <w:r>
              <w:rPr>
                <w:rFonts w:ascii="Times New Roman" w:hAnsi="Times New Roman" w:cs="Times New Roman"/>
                <w:sz w:val="24"/>
                <w:szCs w:val="24"/>
              </w:rPr>
              <w:t>2</w:t>
            </w:r>
          </w:p>
          <w:p w:rsidR="000C6876" w:rsidRPr="00756D59" w:rsidRDefault="000C6876" w:rsidP="00DE3A7A">
            <w:pPr>
              <w:jc w:val="center"/>
              <w:rPr>
                <w:rFonts w:ascii="Times New Roman" w:hAnsi="Times New Roman" w:cs="Times New Roman"/>
                <w:sz w:val="24"/>
                <w:szCs w:val="24"/>
              </w:rPr>
            </w:pPr>
            <w:r>
              <w:rPr>
                <w:rFonts w:ascii="Times New Roman" w:hAnsi="Times New Roman" w:cs="Times New Roman"/>
                <w:sz w:val="24"/>
                <w:szCs w:val="24"/>
              </w:rPr>
              <w:t>1</w:t>
            </w:r>
          </w:p>
        </w:tc>
        <w:tc>
          <w:tcPr>
            <w:tcW w:w="2100" w:type="dxa"/>
            <w:tcBorders>
              <w:top w:val="single" w:sz="4" w:space="0" w:color="auto"/>
              <w:left w:val="nil"/>
              <w:bottom w:val="nil"/>
              <w:right w:val="nil"/>
            </w:tcBorders>
          </w:tcPr>
          <w:p w:rsidR="000C6876" w:rsidRPr="00484C9F" w:rsidRDefault="000C6876" w:rsidP="00DE3A7A">
            <w:pPr>
              <w:jc w:val="center"/>
              <w:rPr>
                <w:rFonts w:ascii="Times New Roman" w:hAnsi="Times New Roman" w:cs="Times New Roman"/>
                <w:sz w:val="24"/>
                <w:szCs w:val="24"/>
              </w:rPr>
            </w:pPr>
          </w:p>
          <w:p w:rsidR="000C6876" w:rsidRPr="00756D59" w:rsidRDefault="000C6876" w:rsidP="00DE3A7A">
            <w:pPr>
              <w:jc w:val="center"/>
              <w:rPr>
                <w:rFonts w:ascii="Times New Roman" w:hAnsi="Times New Roman" w:cs="Times New Roman"/>
                <w:sz w:val="24"/>
                <w:szCs w:val="24"/>
              </w:rPr>
            </w:pPr>
            <w:r>
              <w:rPr>
                <w:rFonts w:ascii="Times New Roman" w:hAnsi="Times New Roman" w:cs="Times New Roman"/>
                <w:sz w:val="24"/>
                <w:szCs w:val="24"/>
              </w:rPr>
              <w:t>2</w:t>
            </w:r>
          </w:p>
          <w:p w:rsidR="000C6876" w:rsidRPr="00756D59" w:rsidRDefault="000C6876" w:rsidP="00DE3A7A">
            <w:pPr>
              <w:jc w:val="center"/>
              <w:rPr>
                <w:rFonts w:ascii="Times New Roman" w:hAnsi="Times New Roman" w:cs="Times New Roman"/>
                <w:sz w:val="24"/>
                <w:szCs w:val="24"/>
              </w:rPr>
            </w:pPr>
            <w:r>
              <w:rPr>
                <w:rFonts w:ascii="Times New Roman" w:hAnsi="Times New Roman" w:cs="Times New Roman"/>
                <w:sz w:val="24"/>
                <w:szCs w:val="24"/>
              </w:rPr>
              <w:t>2</w:t>
            </w:r>
          </w:p>
        </w:tc>
      </w:tr>
      <w:tr w:rsidR="000C6876" w:rsidRPr="00AB7D7D" w:rsidTr="00DE3A7A">
        <w:trPr>
          <w:trHeight w:val="706"/>
        </w:trPr>
        <w:tc>
          <w:tcPr>
            <w:tcW w:w="2849" w:type="dxa"/>
            <w:tcBorders>
              <w:top w:val="nil"/>
              <w:left w:val="nil"/>
              <w:bottom w:val="nil"/>
              <w:right w:val="nil"/>
            </w:tcBorders>
          </w:tcPr>
          <w:p w:rsidR="000C6876" w:rsidRPr="00022821" w:rsidRDefault="000C6876" w:rsidP="00DE3A7A">
            <w:pPr>
              <w:rPr>
                <w:rFonts w:ascii="Times New Roman" w:hAnsi="Times New Roman" w:cs="Times New Roman"/>
                <w:sz w:val="24"/>
                <w:szCs w:val="24"/>
              </w:rPr>
            </w:pPr>
            <w:r w:rsidRPr="00022821">
              <w:rPr>
                <w:rFonts w:ascii="Times New Roman" w:hAnsi="Times New Roman" w:cs="Times New Roman"/>
                <w:sz w:val="24"/>
                <w:szCs w:val="24"/>
              </w:rPr>
              <w:t xml:space="preserve">Sumber </w:t>
            </w:r>
            <w:r>
              <w:rPr>
                <w:rFonts w:ascii="Times New Roman" w:hAnsi="Times New Roman" w:cs="Times New Roman"/>
                <w:sz w:val="24"/>
                <w:szCs w:val="24"/>
              </w:rPr>
              <w:t xml:space="preserve">pencarian </w:t>
            </w:r>
            <w:r w:rsidRPr="00022821">
              <w:rPr>
                <w:rFonts w:ascii="Times New Roman" w:hAnsi="Times New Roman" w:cs="Times New Roman"/>
                <w:sz w:val="24"/>
                <w:szCs w:val="24"/>
              </w:rPr>
              <w:t>pakan</w:t>
            </w:r>
          </w:p>
          <w:p w:rsidR="000C6876" w:rsidRDefault="000C6876" w:rsidP="000C6876">
            <w:pPr>
              <w:pStyle w:val="ListParagraph"/>
              <w:numPr>
                <w:ilvl w:val="0"/>
                <w:numId w:val="8"/>
              </w:numPr>
              <w:spacing w:after="0" w:line="240" w:lineRule="auto"/>
              <w:ind w:left="318" w:hanging="142"/>
              <w:rPr>
                <w:rFonts w:ascii="Times New Roman" w:hAnsi="Times New Roman" w:cs="Times New Roman"/>
                <w:sz w:val="24"/>
                <w:szCs w:val="24"/>
                <w:lang w:val="en-US"/>
              </w:rPr>
            </w:pPr>
            <w:r w:rsidRPr="00022821">
              <w:rPr>
                <w:rFonts w:ascii="Times New Roman" w:hAnsi="Times New Roman" w:cs="Times New Roman"/>
                <w:sz w:val="24"/>
                <w:szCs w:val="24"/>
                <w:lang w:val="en-US"/>
              </w:rPr>
              <w:t>Ladang</w:t>
            </w:r>
          </w:p>
          <w:p w:rsidR="000C6876" w:rsidRPr="00022821" w:rsidRDefault="000C6876" w:rsidP="000C6876">
            <w:pPr>
              <w:pStyle w:val="ListParagraph"/>
              <w:numPr>
                <w:ilvl w:val="0"/>
                <w:numId w:val="8"/>
              </w:numPr>
              <w:spacing w:after="0" w:line="240" w:lineRule="auto"/>
              <w:ind w:left="318" w:hanging="142"/>
              <w:rPr>
                <w:rFonts w:ascii="Times New Roman" w:hAnsi="Times New Roman" w:cs="Times New Roman"/>
                <w:sz w:val="24"/>
                <w:szCs w:val="24"/>
                <w:lang w:val="en-US"/>
              </w:rPr>
            </w:pPr>
            <w:r>
              <w:rPr>
                <w:rFonts w:ascii="Times New Roman" w:hAnsi="Times New Roman" w:cs="Times New Roman"/>
                <w:sz w:val="24"/>
                <w:szCs w:val="24"/>
                <w:lang w:val="en-US"/>
              </w:rPr>
              <w:t>Sawah</w:t>
            </w:r>
          </w:p>
        </w:tc>
        <w:tc>
          <w:tcPr>
            <w:tcW w:w="1948" w:type="dxa"/>
            <w:tcBorders>
              <w:top w:val="nil"/>
              <w:left w:val="nil"/>
              <w:bottom w:val="nil"/>
              <w:right w:val="nil"/>
            </w:tcBorders>
          </w:tcPr>
          <w:p w:rsidR="000C6876" w:rsidRPr="00484C9F" w:rsidRDefault="000C6876" w:rsidP="00DE3A7A">
            <w:pPr>
              <w:jc w:val="center"/>
              <w:rPr>
                <w:rFonts w:ascii="Times New Roman" w:hAnsi="Times New Roman" w:cs="Times New Roman"/>
                <w:sz w:val="24"/>
                <w:szCs w:val="24"/>
              </w:rPr>
            </w:pPr>
          </w:p>
          <w:p w:rsidR="000C6876" w:rsidRDefault="000C6876" w:rsidP="00DE3A7A">
            <w:pPr>
              <w:jc w:val="center"/>
              <w:rPr>
                <w:rFonts w:ascii="Times New Roman" w:hAnsi="Times New Roman" w:cs="Times New Roman"/>
                <w:sz w:val="24"/>
                <w:szCs w:val="24"/>
              </w:rPr>
            </w:pPr>
            <w:r>
              <w:rPr>
                <w:rFonts w:ascii="Times New Roman" w:hAnsi="Times New Roman" w:cs="Times New Roman"/>
                <w:sz w:val="24"/>
                <w:szCs w:val="24"/>
              </w:rPr>
              <w:t>3</w:t>
            </w:r>
          </w:p>
          <w:p w:rsidR="000C6876" w:rsidRPr="00756D59" w:rsidRDefault="000C6876" w:rsidP="00DE3A7A">
            <w:pPr>
              <w:jc w:val="center"/>
              <w:rPr>
                <w:rFonts w:ascii="Times New Roman" w:hAnsi="Times New Roman" w:cs="Times New Roman"/>
                <w:sz w:val="24"/>
                <w:szCs w:val="24"/>
              </w:rPr>
            </w:pPr>
            <w:r>
              <w:rPr>
                <w:rFonts w:ascii="Times New Roman" w:hAnsi="Times New Roman" w:cs="Times New Roman"/>
                <w:sz w:val="24"/>
                <w:szCs w:val="24"/>
              </w:rPr>
              <w:t>-</w:t>
            </w:r>
          </w:p>
        </w:tc>
        <w:tc>
          <w:tcPr>
            <w:tcW w:w="2100" w:type="dxa"/>
            <w:tcBorders>
              <w:top w:val="nil"/>
              <w:left w:val="nil"/>
              <w:bottom w:val="nil"/>
              <w:right w:val="nil"/>
            </w:tcBorders>
          </w:tcPr>
          <w:p w:rsidR="000C6876" w:rsidRPr="00484C9F" w:rsidRDefault="000C6876" w:rsidP="00DE3A7A">
            <w:pPr>
              <w:jc w:val="center"/>
              <w:rPr>
                <w:rFonts w:ascii="Times New Roman" w:hAnsi="Times New Roman" w:cs="Times New Roman"/>
                <w:sz w:val="24"/>
                <w:szCs w:val="24"/>
              </w:rPr>
            </w:pPr>
          </w:p>
          <w:p w:rsidR="000C6876" w:rsidRDefault="000C6876" w:rsidP="00DE3A7A">
            <w:pPr>
              <w:jc w:val="center"/>
              <w:rPr>
                <w:rFonts w:ascii="Times New Roman" w:hAnsi="Times New Roman" w:cs="Times New Roman"/>
                <w:sz w:val="24"/>
                <w:szCs w:val="24"/>
              </w:rPr>
            </w:pPr>
            <w:r>
              <w:rPr>
                <w:rFonts w:ascii="Times New Roman" w:hAnsi="Times New Roman" w:cs="Times New Roman"/>
                <w:sz w:val="24"/>
                <w:szCs w:val="24"/>
              </w:rPr>
              <w:t>2</w:t>
            </w:r>
          </w:p>
          <w:p w:rsidR="000C6876" w:rsidRPr="00AB7D7D" w:rsidRDefault="000C6876" w:rsidP="00DE3A7A">
            <w:pPr>
              <w:jc w:val="center"/>
              <w:rPr>
                <w:rFonts w:ascii="Times New Roman" w:hAnsi="Times New Roman" w:cs="Times New Roman"/>
                <w:sz w:val="24"/>
                <w:szCs w:val="24"/>
              </w:rPr>
            </w:pPr>
            <w:r>
              <w:rPr>
                <w:rFonts w:ascii="Times New Roman" w:hAnsi="Times New Roman" w:cs="Times New Roman"/>
                <w:sz w:val="24"/>
                <w:szCs w:val="24"/>
              </w:rPr>
              <w:t>2</w:t>
            </w:r>
          </w:p>
        </w:tc>
      </w:tr>
      <w:tr w:rsidR="000C6876" w:rsidRPr="00B1141F" w:rsidTr="00DE3A7A">
        <w:trPr>
          <w:trHeight w:val="1021"/>
        </w:trPr>
        <w:tc>
          <w:tcPr>
            <w:tcW w:w="2849" w:type="dxa"/>
            <w:tcBorders>
              <w:top w:val="nil"/>
              <w:left w:val="nil"/>
              <w:bottom w:val="single" w:sz="4" w:space="0" w:color="auto"/>
              <w:right w:val="nil"/>
            </w:tcBorders>
          </w:tcPr>
          <w:p w:rsidR="000C6876" w:rsidRPr="00B1141F" w:rsidRDefault="000C6876" w:rsidP="00DE3A7A">
            <w:pPr>
              <w:rPr>
                <w:rFonts w:ascii="Times New Roman" w:hAnsi="Times New Roman" w:cs="Times New Roman"/>
                <w:sz w:val="24"/>
                <w:szCs w:val="24"/>
              </w:rPr>
            </w:pPr>
            <w:r w:rsidRPr="00022821">
              <w:rPr>
                <w:rFonts w:ascii="Times New Roman" w:hAnsi="Times New Roman" w:cs="Times New Roman"/>
                <w:sz w:val="24"/>
                <w:szCs w:val="24"/>
              </w:rPr>
              <w:t xml:space="preserve">Frekuensi pemberian </w:t>
            </w:r>
            <w:r>
              <w:rPr>
                <w:rFonts w:ascii="Times New Roman" w:hAnsi="Times New Roman" w:cs="Times New Roman"/>
                <w:sz w:val="24"/>
                <w:szCs w:val="24"/>
              </w:rPr>
              <w:t>pakan</w:t>
            </w:r>
          </w:p>
          <w:p w:rsidR="000C6876" w:rsidRPr="00022821" w:rsidRDefault="000C6876" w:rsidP="00DE3A7A">
            <w:pPr>
              <w:pStyle w:val="ListParagraph"/>
              <w:ind w:left="318" w:hanging="142"/>
              <w:rPr>
                <w:rFonts w:ascii="Times New Roman" w:hAnsi="Times New Roman" w:cs="Times New Roman"/>
                <w:sz w:val="24"/>
                <w:szCs w:val="24"/>
                <w:lang w:val="en-US"/>
              </w:rPr>
            </w:pPr>
            <w:r w:rsidRPr="00022821">
              <w:rPr>
                <w:rFonts w:ascii="Times New Roman" w:hAnsi="Times New Roman" w:cs="Times New Roman"/>
                <w:sz w:val="24"/>
                <w:szCs w:val="24"/>
              </w:rPr>
              <w:t xml:space="preserve">- Hijauan  2 kali </w:t>
            </w:r>
          </w:p>
          <w:p w:rsidR="000C6876" w:rsidRPr="00022821" w:rsidRDefault="000C6876" w:rsidP="000C6876">
            <w:pPr>
              <w:pStyle w:val="ListParagraph"/>
              <w:numPr>
                <w:ilvl w:val="0"/>
                <w:numId w:val="7"/>
              </w:numPr>
              <w:spacing w:after="0" w:line="240" w:lineRule="auto"/>
              <w:ind w:left="318" w:hanging="142"/>
              <w:rPr>
                <w:rFonts w:ascii="Times New Roman" w:hAnsi="Times New Roman" w:cs="Times New Roman"/>
                <w:sz w:val="24"/>
                <w:szCs w:val="24"/>
              </w:rPr>
            </w:pPr>
            <w:r w:rsidRPr="00022821">
              <w:rPr>
                <w:rFonts w:ascii="Times New Roman" w:hAnsi="Times New Roman" w:cs="Times New Roman"/>
                <w:sz w:val="24"/>
                <w:szCs w:val="24"/>
              </w:rPr>
              <w:t>Hijauan 3 kali</w:t>
            </w:r>
          </w:p>
        </w:tc>
        <w:tc>
          <w:tcPr>
            <w:tcW w:w="1948" w:type="dxa"/>
            <w:tcBorders>
              <w:top w:val="nil"/>
              <w:left w:val="nil"/>
              <w:bottom w:val="single" w:sz="4" w:space="0" w:color="auto"/>
              <w:right w:val="nil"/>
            </w:tcBorders>
          </w:tcPr>
          <w:p w:rsidR="000C6876" w:rsidRPr="00484C9F" w:rsidRDefault="000C6876" w:rsidP="00DE3A7A">
            <w:pPr>
              <w:jc w:val="center"/>
              <w:rPr>
                <w:rFonts w:ascii="Times New Roman" w:hAnsi="Times New Roman" w:cs="Times New Roman"/>
                <w:sz w:val="24"/>
                <w:szCs w:val="24"/>
              </w:rPr>
            </w:pPr>
          </w:p>
          <w:p w:rsidR="000C6876" w:rsidRPr="00484C9F" w:rsidRDefault="000C6876" w:rsidP="00DE3A7A">
            <w:pPr>
              <w:jc w:val="center"/>
              <w:rPr>
                <w:rFonts w:ascii="Times New Roman" w:hAnsi="Times New Roman" w:cs="Times New Roman"/>
                <w:sz w:val="24"/>
                <w:szCs w:val="24"/>
              </w:rPr>
            </w:pPr>
          </w:p>
          <w:p w:rsidR="000C6876" w:rsidRPr="00B1141F" w:rsidRDefault="000C6876" w:rsidP="00DE3A7A">
            <w:pPr>
              <w:jc w:val="center"/>
              <w:rPr>
                <w:rFonts w:ascii="Times New Roman" w:hAnsi="Times New Roman" w:cs="Times New Roman"/>
                <w:sz w:val="24"/>
                <w:szCs w:val="24"/>
              </w:rPr>
            </w:pPr>
            <w:r>
              <w:rPr>
                <w:rFonts w:ascii="Times New Roman" w:hAnsi="Times New Roman" w:cs="Times New Roman"/>
                <w:sz w:val="24"/>
                <w:szCs w:val="24"/>
              </w:rPr>
              <w:t>3</w:t>
            </w:r>
          </w:p>
          <w:p w:rsidR="000C6876" w:rsidRPr="00B1141F" w:rsidRDefault="000C6876" w:rsidP="00DE3A7A">
            <w:pPr>
              <w:jc w:val="center"/>
              <w:rPr>
                <w:rFonts w:ascii="Times New Roman" w:hAnsi="Times New Roman" w:cs="Times New Roman"/>
                <w:sz w:val="24"/>
                <w:szCs w:val="24"/>
              </w:rPr>
            </w:pPr>
            <w:r>
              <w:rPr>
                <w:rFonts w:ascii="Times New Roman" w:hAnsi="Times New Roman" w:cs="Times New Roman"/>
                <w:sz w:val="24"/>
                <w:szCs w:val="24"/>
              </w:rPr>
              <w:t>-</w:t>
            </w:r>
          </w:p>
        </w:tc>
        <w:tc>
          <w:tcPr>
            <w:tcW w:w="2100" w:type="dxa"/>
            <w:tcBorders>
              <w:top w:val="nil"/>
              <w:left w:val="nil"/>
              <w:bottom w:val="single" w:sz="4" w:space="0" w:color="auto"/>
              <w:right w:val="nil"/>
            </w:tcBorders>
          </w:tcPr>
          <w:p w:rsidR="000C6876" w:rsidRPr="00484C9F" w:rsidRDefault="000C6876" w:rsidP="00DE3A7A">
            <w:pPr>
              <w:jc w:val="center"/>
              <w:rPr>
                <w:rFonts w:ascii="Times New Roman" w:hAnsi="Times New Roman" w:cs="Times New Roman"/>
                <w:sz w:val="24"/>
                <w:szCs w:val="24"/>
              </w:rPr>
            </w:pPr>
          </w:p>
          <w:p w:rsidR="000C6876" w:rsidRPr="00484C9F" w:rsidRDefault="000C6876" w:rsidP="00DE3A7A">
            <w:pPr>
              <w:jc w:val="center"/>
              <w:rPr>
                <w:rFonts w:ascii="Times New Roman" w:hAnsi="Times New Roman" w:cs="Times New Roman"/>
                <w:sz w:val="24"/>
                <w:szCs w:val="24"/>
              </w:rPr>
            </w:pPr>
          </w:p>
          <w:p w:rsidR="000C6876" w:rsidRPr="00B1141F" w:rsidRDefault="000C6876" w:rsidP="00DE3A7A">
            <w:pPr>
              <w:jc w:val="center"/>
              <w:rPr>
                <w:rFonts w:ascii="Times New Roman" w:hAnsi="Times New Roman" w:cs="Times New Roman"/>
                <w:sz w:val="24"/>
                <w:szCs w:val="24"/>
              </w:rPr>
            </w:pPr>
            <w:r>
              <w:rPr>
                <w:rFonts w:ascii="Times New Roman" w:hAnsi="Times New Roman" w:cs="Times New Roman"/>
                <w:sz w:val="24"/>
                <w:szCs w:val="24"/>
              </w:rPr>
              <w:t>4</w:t>
            </w:r>
          </w:p>
          <w:p w:rsidR="000C6876" w:rsidRPr="00B1141F" w:rsidRDefault="000C6876" w:rsidP="00DE3A7A">
            <w:pPr>
              <w:jc w:val="center"/>
              <w:rPr>
                <w:rFonts w:ascii="Times New Roman" w:hAnsi="Times New Roman" w:cs="Times New Roman"/>
                <w:sz w:val="24"/>
                <w:szCs w:val="24"/>
              </w:rPr>
            </w:pPr>
            <w:r>
              <w:rPr>
                <w:rFonts w:ascii="Times New Roman" w:hAnsi="Times New Roman" w:cs="Times New Roman"/>
                <w:sz w:val="24"/>
                <w:szCs w:val="24"/>
              </w:rPr>
              <w:t>-</w:t>
            </w:r>
          </w:p>
        </w:tc>
      </w:tr>
    </w:tbl>
    <w:p w:rsidR="000C6876" w:rsidRDefault="000C6876" w:rsidP="000C6876">
      <w:pPr>
        <w:spacing w:line="480" w:lineRule="auto"/>
        <w:ind w:left="993" w:hanging="993"/>
        <w:jc w:val="both"/>
        <w:rPr>
          <w:rFonts w:ascii="Times New Roman" w:hAnsi="Times New Roman" w:cs="Times New Roman"/>
          <w:b/>
          <w:sz w:val="24"/>
          <w:szCs w:val="24"/>
        </w:rPr>
      </w:pPr>
    </w:p>
    <w:p w:rsidR="00C50B7C" w:rsidRDefault="00C50B7C" w:rsidP="000C6876">
      <w:pPr>
        <w:spacing w:line="480" w:lineRule="auto"/>
        <w:ind w:left="0" w:firstLine="720"/>
        <w:jc w:val="both"/>
        <w:rPr>
          <w:rFonts w:ascii="Times New Roman" w:hAnsi="Times New Roman" w:cs="Times New Roman"/>
          <w:sz w:val="24"/>
          <w:szCs w:val="24"/>
        </w:rPr>
        <w:sectPr w:rsidR="00C50B7C" w:rsidSect="00C50B7C">
          <w:type w:val="continuous"/>
          <w:pgSz w:w="11907" w:h="16840" w:code="9"/>
          <w:pgMar w:top="1440" w:right="1440" w:bottom="1440" w:left="1440" w:header="720" w:footer="720" w:gutter="0"/>
          <w:cols w:space="720"/>
          <w:docGrid w:linePitch="360"/>
        </w:sectPr>
      </w:pPr>
    </w:p>
    <w:p w:rsidR="00ED5B93" w:rsidRDefault="000C6876" w:rsidP="000C6876">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Pada Tabel 1</w:t>
      </w:r>
      <w:r w:rsidRPr="00484C9F">
        <w:rPr>
          <w:rFonts w:ascii="Times New Roman" w:hAnsi="Times New Roman" w:cs="Times New Roman"/>
          <w:sz w:val="24"/>
          <w:szCs w:val="24"/>
        </w:rPr>
        <w:t xml:space="preserve"> menunjukkan bahwa,</w:t>
      </w:r>
      <w:r>
        <w:rPr>
          <w:rFonts w:ascii="Times New Roman" w:hAnsi="Times New Roman" w:cs="Times New Roman"/>
          <w:sz w:val="24"/>
          <w:szCs w:val="24"/>
        </w:rPr>
        <w:t xml:space="preserve"> dari hasil penelitian </w:t>
      </w:r>
      <w:r w:rsidRPr="00484C9F">
        <w:rPr>
          <w:rFonts w:ascii="Times New Roman" w:hAnsi="Times New Roman" w:cs="Times New Roman"/>
          <w:sz w:val="24"/>
          <w:szCs w:val="24"/>
        </w:rPr>
        <w:t xml:space="preserve">peternak rata </w:t>
      </w:r>
      <w:r>
        <w:rPr>
          <w:rFonts w:ascii="Times New Roman" w:hAnsi="Times New Roman" w:cs="Times New Roman"/>
          <w:sz w:val="24"/>
          <w:szCs w:val="24"/>
        </w:rPr>
        <w:t xml:space="preserve">– rata </w:t>
      </w:r>
      <w:r w:rsidRPr="00484C9F">
        <w:rPr>
          <w:rFonts w:ascii="Times New Roman" w:hAnsi="Times New Roman" w:cs="Times New Roman"/>
          <w:sz w:val="24"/>
          <w:szCs w:val="24"/>
        </w:rPr>
        <w:t>memberi</w:t>
      </w:r>
      <w:r>
        <w:rPr>
          <w:rFonts w:ascii="Times New Roman" w:hAnsi="Times New Roman" w:cs="Times New Roman"/>
          <w:sz w:val="24"/>
          <w:szCs w:val="24"/>
        </w:rPr>
        <w:t>kan pakan hijauan dan komboran pada ternaknya, sehingga dapat mencapai produktivitas</w:t>
      </w:r>
      <w:r w:rsidRPr="00484C9F">
        <w:rPr>
          <w:rFonts w:ascii="Times New Roman" w:hAnsi="Times New Roman" w:cs="Times New Roman"/>
          <w:sz w:val="24"/>
          <w:szCs w:val="24"/>
        </w:rPr>
        <w:t xml:space="preserve"> </w:t>
      </w:r>
      <w:r>
        <w:rPr>
          <w:rFonts w:ascii="Times New Roman" w:hAnsi="Times New Roman" w:cs="Times New Roman"/>
          <w:sz w:val="24"/>
          <w:szCs w:val="24"/>
        </w:rPr>
        <w:t>yang baik. Rata - rata Pemberian hijaun dilakukan 2 kali dalam sehari dan komboran 1 kali dalam sehari, hal ini merupakan cara alternatif yang mudah dilakukan peternak untuk memberikan pakan ke ternaknya, serta untuk pakan yang diberikan merupakan hijaun dan komboran untuk jenisnya dapat dilihat pada tabe</w:t>
      </w:r>
      <w:r w:rsidR="0021157A">
        <w:rPr>
          <w:rFonts w:ascii="Times New Roman" w:hAnsi="Times New Roman" w:cs="Times New Roman"/>
          <w:sz w:val="24"/>
          <w:szCs w:val="24"/>
        </w:rPr>
        <w:t>l 2, Pada tabel 1</w:t>
      </w:r>
      <w:r>
        <w:rPr>
          <w:rFonts w:ascii="Times New Roman" w:hAnsi="Times New Roman" w:cs="Times New Roman"/>
          <w:sz w:val="24"/>
          <w:szCs w:val="24"/>
        </w:rPr>
        <w:t xml:space="preserve"> untuk wilayah dataran tinggi dalam mencukupi hijaun untuk ternaknya, mencari pakan di </w:t>
      </w:r>
      <w:r>
        <w:rPr>
          <w:rFonts w:ascii="Times New Roman" w:hAnsi="Times New Roman" w:cs="Times New Roman"/>
          <w:sz w:val="24"/>
          <w:szCs w:val="24"/>
        </w:rPr>
        <w:lastRenderedPageBreak/>
        <w:t>lahan perkebunan/tegalan, sedangkan untuk daaran rendah di persawahan dan tegalan.</w:t>
      </w:r>
    </w:p>
    <w:p w:rsidR="00C50B7C" w:rsidRDefault="00C50B7C" w:rsidP="000C6876">
      <w:pPr>
        <w:spacing w:line="480" w:lineRule="auto"/>
        <w:ind w:left="0" w:firstLine="720"/>
        <w:jc w:val="both"/>
        <w:rPr>
          <w:rFonts w:ascii="Times New Roman" w:hAnsi="Times New Roman" w:cs="Times New Roman"/>
          <w:sz w:val="24"/>
          <w:szCs w:val="24"/>
        </w:rPr>
      </w:pPr>
    </w:p>
    <w:p w:rsidR="0021157A" w:rsidRDefault="0021157A" w:rsidP="0021157A">
      <w:pPr>
        <w:spacing w:line="480" w:lineRule="auto"/>
        <w:jc w:val="center"/>
        <w:rPr>
          <w:rStyle w:val="A1"/>
          <w:rFonts w:ascii="Times New Roman" w:hAnsi="Times New Roman" w:cs="Times New Roman"/>
          <w:b/>
          <w:sz w:val="24"/>
          <w:szCs w:val="24"/>
        </w:rPr>
      </w:pPr>
      <w:r w:rsidRPr="00484C9F">
        <w:rPr>
          <w:rStyle w:val="A1"/>
          <w:rFonts w:ascii="Times New Roman" w:hAnsi="Times New Roman" w:cs="Times New Roman"/>
          <w:b/>
          <w:sz w:val="24"/>
          <w:szCs w:val="24"/>
        </w:rPr>
        <w:t>Ke</w:t>
      </w:r>
      <w:r>
        <w:rPr>
          <w:rStyle w:val="A1"/>
          <w:rFonts w:ascii="Times New Roman" w:hAnsi="Times New Roman" w:cs="Times New Roman"/>
          <w:b/>
          <w:sz w:val="24"/>
          <w:szCs w:val="24"/>
        </w:rPr>
        <w:t>cukupan Nutrisi</w:t>
      </w:r>
    </w:p>
    <w:p w:rsidR="0021157A" w:rsidRDefault="0021157A" w:rsidP="0021157A">
      <w:pPr>
        <w:spacing w:line="480" w:lineRule="auto"/>
        <w:ind w:left="0" w:firstLine="720"/>
        <w:jc w:val="both"/>
        <w:rPr>
          <w:rFonts w:ascii="Times New Roman" w:hAnsi="Times New Roman" w:cs="Times New Roman"/>
          <w:sz w:val="24"/>
          <w:szCs w:val="24"/>
        </w:rPr>
      </w:pPr>
      <w:r w:rsidRPr="00484C9F">
        <w:rPr>
          <w:rFonts w:ascii="Times New Roman" w:hAnsi="Times New Roman" w:cs="Times New Roman"/>
          <w:sz w:val="24"/>
          <w:szCs w:val="24"/>
        </w:rPr>
        <w:t>Ternak membutuhkan nutrisi guna memenuhi kebutuhan hidup pokok dan produksi. Laju pertumbuhan ternak yang tinggi dibutuhkan nutrisi yang seimbang dalam ransumnya.</w:t>
      </w:r>
      <w:r>
        <w:rPr>
          <w:rFonts w:ascii="Times New Roman" w:hAnsi="Times New Roman" w:cs="Times New Roman"/>
          <w:sz w:val="24"/>
          <w:szCs w:val="24"/>
        </w:rPr>
        <w:t xml:space="preserve"> </w:t>
      </w:r>
      <w:r w:rsidRPr="00B8718B">
        <w:rPr>
          <w:rFonts w:ascii="Times New Roman" w:hAnsi="Times New Roman" w:cs="Times New Roman"/>
          <w:sz w:val="24"/>
        </w:rPr>
        <w:t>Kebutuhan protein kasar (PK) di wilayah Asia, pada kambing yang sedang tumbuh sebesar 14–19%, bahan kering (BK) sebesar 3,5% bobot badan (NRC, 1981). Menurut Haryanto dan Djajanegara (1992) kambing yang sedang tumbuh di Ind</w:t>
      </w:r>
      <w:r>
        <w:rPr>
          <w:rFonts w:ascii="Times New Roman" w:hAnsi="Times New Roman" w:cs="Times New Roman"/>
          <w:sz w:val="24"/>
        </w:rPr>
        <w:t xml:space="preserve">onesia membutuhkan PK </w:t>
      </w:r>
      <w:r>
        <w:rPr>
          <w:rFonts w:ascii="Times New Roman" w:hAnsi="Times New Roman" w:cs="Times New Roman"/>
          <w:sz w:val="24"/>
        </w:rPr>
        <w:lastRenderedPageBreak/>
        <w:t xml:space="preserve">ransum </w:t>
      </w:r>
      <w:r w:rsidRPr="00B8718B">
        <w:rPr>
          <w:rFonts w:ascii="Times New Roman" w:hAnsi="Times New Roman" w:cs="Times New Roman"/>
          <w:sz w:val="24"/>
        </w:rPr>
        <w:t>14%</w:t>
      </w:r>
      <w:r>
        <w:rPr>
          <w:rFonts w:ascii="Times New Roman" w:hAnsi="Times New Roman" w:cs="Times New Roman"/>
          <w:sz w:val="24"/>
        </w:rPr>
        <w:t xml:space="preserve">. </w:t>
      </w:r>
      <w:r w:rsidRPr="00484C9F">
        <w:rPr>
          <w:rFonts w:ascii="Times New Roman" w:hAnsi="Times New Roman" w:cs="Times New Roman"/>
          <w:sz w:val="24"/>
          <w:szCs w:val="24"/>
        </w:rPr>
        <w:t xml:space="preserve">Rata-rata </w:t>
      </w:r>
      <w:r>
        <w:rPr>
          <w:rFonts w:ascii="Times New Roman" w:hAnsi="Times New Roman" w:cs="Times New Roman"/>
          <w:sz w:val="24"/>
          <w:szCs w:val="24"/>
        </w:rPr>
        <w:t xml:space="preserve">jumlah konsumsi </w:t>
      </w:r>
      <w:r>
        <w:rPr>
          <w:rFonts w:ascii="Times New Roman" w:hAnsi="Times New Roman" w:cs="Times New Roman"/>
          <w:sz w:val="24"/>
          <w:szCs w:val="24"/>
        </w:rPr>
        <w:lastRenderedPageBreak/>
        <w:t>bahan nutrien tersaji dalam tabel 2.</w:t>
      </w:r>
    </w:p>
    <w:p w:rsidR="00C50B7C" w:rsidRDefault="00C50B7C" w:rsidP="0021157A">
      <w:pPr>
        <w:jc w:val="both"/>
        <w:rPr>
          <w:rFonts w:ascii="Times New Roman" w:hAnsi="Times New Roman" w:cs="Times New Roman"/>
          <w:b/>
          <w:sz w:val="24"/>
          <w:szCs w:val="24"/>
        </w:rPr>
        <w:sectPr w:rsidR="00C50B7C" w:rsidSect="00C50B7C">
          <w:type w:val="continuous"/>
          <w:pgSz w:w="11907" w:h="16840" w:code="9"/>
          <w:pgMar w:top="1440" w:right="1440" w:bottom="1440" w:left="1440" w:header="720" w:footer="720" w:gutter="0"/>
          <w:cols w:num="2" w:space="569"/>
          <w:docGrid w:linePitch="360"/>
        </w:sectPr>
      </w:pPr>
    </w:p>
    <w:p w:rsidR="0021157A" w:rsidRDefault="0021157A" w:rsidP="0021157A">
      <w:pPr>
        <w:jc w:val="both"/>
        <w:rPr>
          <w:rFonts w:ascii="Times New Roman" w:hAnsi="Times New Roman" w:cs="Times New Roman"/>
          <w:sz w:val="24"/>
          <w:szCs w:val="24"/>
        </w:rPr>
      </w:pPr>
      <w:r>
        <w:rPr>
          <w:rFonts w:ascii="Times New Roman" w:hAnsi="Times New Roman" w:cs="Times New Roman"/>
          <w:b/>
          <w:sz w:val="24"/>
          <w:szCs w:val="24"/>
        </w:rPr>
        <w:lastRenderedPageBreak/>
        <w:t>Tabel 2</w:t>
      </w:r>
      <w:r w:rsidRPr="00A731BA">
        <w:rPr>
          <w:rFonts w:ascii="Times New Roman" w:hAnsi="Times New Roman" w:cs="Times New Roman"/>
          <w:sz w:val="24"/>
          <w:szCs w:val="24"/>
        </w:rPr>
        <w:t xml:space="preserve">. </w:t>
      </w:r>
      <w:r>
        <w:rPr>
          <w:rFonts w:ascii="Times New Roman" w:hAnsi="Times New Roman" w:cs="Times New Roman"/>
          <w:sz w:val="24"/>
          <w:szCs w:val="24"/>
        </w:rPr>
        <w:t xml:space="preserve">Rata-rata </w:t>
      </w:r>
      <w:r w:rsidRPr="00A731BA">
        <w:rPr>
          <w:rFonts w:ascii="Times New Roman" w:hAnsi="Times New Roman" w:cs="Times New Roman"/>
          <w:sz w:val="24"/>
          <w:szCs w:val="24"/>
        </w:rPr>
        <w:t>jum</w:t>
      </w:r>
      <w:r>
        <w:rPr>
          <w:rFonts w:ascii="Times New Roman" w:hAnsi="Times New Roman" w:cs="Times New Roman"/>
          <w:sz w:val="24"/>
          <w:szCs w:val="24"/>
        </w:rPr>
        <w:t>lah konsumsi nutrien (kg/hari/UT).</w:t>
      </w:r>
    </w:p>
    <w:tbl>
      <w:tblPr>
        <w:tblStyle w:val="LightShading-Accent1"/>
        <w:tblpPr w:leftFromText="180" w:rightFromText="180" w:vertAnchor="page" w:horzAnchor="margin" w:tblpY="2293"/>
        <w:tblW w:w="8788" w:type="dxa"/>
        <w:tblLook w:val="04A0" w:firstRow="1" w:lastRow="0" w:firstColumn="1" w:lastColumn="0" w:noHBand="0" w:noVBand="1"/>
      </w:tblPr>
      <w:tblGrid>
        <w:gridCol w:w="1418"/>
        <w:gridCol w:w="636"/>
        <w:gridCol w:w="993"/>
        <w:gridCol w:w="951"/>
        <w:gridCol w:w="993"/>
        <w:gridCol w:w="1121"/>
        <w:gridCol w:w="960"/>
        <w:gridCol w:w="794"/>
        <w:gridCol w:w="922"/>
      </w:tblGrid>
      <w:tr w:rsidR="00C50B7C" w:rsidRPr="00E26225" w:rsidTr="00C50B7C">
        <w:trPr>
          <w:cnfStyle w:val="100000000000" w:firstRow="1" w:lastRow="0"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418" w:type="dxa"/>
            <w:tcBorders>
              <w:top w:val="double" w:sz="4" w:space="0" w:color="auto"/>
              <w:bottom w:val="single" w:sz="4" w:space="0" w:color="auto"/>
            </w:tcBorders>
            <w:shd w:val="clear" w:color="auto" w:fill="FFFFFF" w:themeFill="background1"/>
            <w:noWrap/>
            <w:hideMark/>
          </w:tcPr>
          <w:p w:rsidR="00C50B7C" w:rsidRPr="00E26225" w:rsidRDefault="00C50B7C" w:rsidP="00C50B7C">
            <w:pPr>
              <w:spacing w:before="240"/>
              <w:jc w:val="center"/>
              <w:rPr>
                <w:rFonts w:ascii="Times New Roman" w:hAnsi="Times New Roman" w:cs="Times New Roman"/>
                <w:b w:val="0"/>
                <w:color w:val="auto"/>
                <w:sz w:val="24"/>
                <w:szCs w:val="24"/>
              </w:rPr>
            </w:pPr>
            <w:r w:rsidRPr="00E26225">
              <w:rPr>
                <w:rFonts w:ascii="Times New Roman" w:hAnsi="Times New Roman" w:cs="Times New Roman"/>
                <w:b w:val="0"/>
                <w:color w:val="auto"/>
                <w:sz w:val="24"/>
                <w:szCs w:val="24"/>
              </w:rPr>
              <w:t>Jenis pakan</w:t>
            </w:r>
          </w:p>
        </w:tc>
        <w:tc>
          <w:tcPr>
            <w:tcW w:w="1629" w:type="dxa"/>
            <w:gridSpan w:val="2"/>
            <w:tcBorders>
              <w:top w:val="double" w:sz="4" w:space="0" w:color="auto"/>
              <w:bottom w:val="nil"/>
            </w:tcBorders>
            <w:shd w:val="clear" w:color="auto" w:fill="FFFFFF" w:themeFill="background1"/>
            <w:hideMark/>
          </w:tcPr>
          <w:p w:rsidR="00C50B7C" w:rsidRDefault="00C50B7C" w:rsidP="00C50B7C">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Kandungan </w:t>
            </w:r>
          </w:p>
          <w:p w:rsidR="00C50B7C" w:rsidRPr="00E26225" w:rsidRDefault="00C50B7C" w:rsidP="00C50B7C">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E26225">
              <w:rPr>
                <w:rFonts w:ascii="Times New Roman" w:hAnsi="Times New Roman" w:cs="Times New Roman"/>
                <w:b w:val="0"/>
                <w:color w:val="auto"/>
                <w:sz w:val="24"/>
                <w:szCs w:val="24"/>
              </w:rPr>
              <w:t xml:space="preserve">Nutrisi </w:t>
            </w:r>
            <w:r>
              <w:rPr>
                <w:rFonts w:ascii="Times New Roman" w:hAnsi="Times New Roman" w:cs="Times New Roman"/>
                <w:b w:val="0"/>
                <w:color w:val="auto"/>
                <w:sz w:val="24"/>
                <w:szCs w:val="24"/>
              </w:rPr>
              <w:t>*</w:t>
            </w:r>
          </w:p>
        </w:tc>
        <w:tc>
          <w:tcPr>
            <w:tcW w:w="1944" w:type="dxa"/>
            <w:gridSpan w:val="2"/>
            <w:tcBorders>
              <w:top w:val="double" w:sz="4" w:space="0" w:color="auto"/>
              <w:bottom w:val="single" w:sz="4" w:space="0" w:color="auto"/>
            </w:tcBorders>
            <w:shd w:val="clear" w:color="auto" w:fill="FFFFFF" w:themeFill="background1"/>
            <w:hideMark/>
          </w:tcPr>
          <w:p w:rsidR="00C50B7C" w:rsidRDefault="00C50B7C" w:rsidP="00C50B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E26225">
              <w:rPr>
                <w:rFonts w:ascii="Times New Roman" w:hAnsi="Times New Roman" w:cs="Times New Roman"/>
                <w:b w:val="0"/>
                <w:color w:val="auto"/>
                <w:sz w:val="24"/>
                <w:szCs w:val="24"/>
              </w:rPr>
              <w:t>Rat</w:t>
            </w:r>
            <w:r>
              <w:rPr>
                <w:rFonts w:ascii="Times New Roman" w:hAnsi="Times New Roman" w:cs="Times New Roman"/>
                <w:b w:val="0"/>
                <w:color w:val="auto"/>
                <w:sz w:val="24"/>
                <w:szCs w:val="24"/>
              </w:rPr>
              <w:t xml:space="preserve">a-rata </w:t>
            </w:r>
          </w:p>
          <w:p w:rsidR="00C50B7C" w:rsidRDefault="00C50B7C" w:rsidP="00C50B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konsumsi (kg </w:t>
            </w:r>
          </w:p>
          <w:p w:rsidR="00C50B7C" w:rsidRPr="00F3231F" w:rsidRDefault="00C50B7C" w:rsidP="00C50B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bk/hr/UT)</w:t>
            </w:r>
          </w:p>
        </w:tc>
        <w:tc>
          <w:tcPr>
            <w:tcW w:w="3797" w:type="dxa"/>
            <w:gridSpan w:val="4"/>
            <w:tcBorders>
              <w:top w:val="double" w:sz="4" w:space="0" w:color="auto"/>
              <w:bottom w:val="single" w:sz="4" w:space="0" w:color="auto"/>
            </w:tcBorders>
            <w:shd w:val="clear" w:color="auto" w:fill="FFFFFF" w:themeFill="background1"/>
            <w:hideMark/>
          </w:tcPr>
          <w:p w:rsidR="00C50B7C" w:rsidRDefault="00C50B7C" w:rsidP="00C50B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Konsumsi Nutrien Dalam Bahan </w:t>
            </w:r>
          </w:p>
          <w:p w:rsidR="00C50B7C" w:rsidRPr="00E26225" w:rsidRDefault="00C50B7C" w:rsidP="00C50B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E26225">
              <w:rPr>
                <w:rFonts w:ascii="Times New Roman" w:hAnsi="Times New Roman" w:cs="Times New Roman"/>
                <w:b w:val="0"/>
                <w:color w:val="auto"/>
                <w:sz w:val="24"/>
                <w:szCs w:val="24"/>
              </w:rPr>
              <w:t>Kering</w:t>
            </w:r>
          </w:p>
          <w:p w:rsidR="00C50B7C" w:rsidRPr="00E26225" w:rsidRDefault="00C50B7C" w:rsidP="00C50B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(kg bk/hr</w:t>
            </w:r>
            <w:r w:rsidRPr="00E26225">
              <w:rPr>
                <w:rFonts w:ascii="Times New Roman" w:hAnsi="Times New Roman" w:cs="Times New Roman"/>
                <w:b w:val="0"/>
                <w:color w:val="auto"/>
                <w:sz w:val="24"/>
                <w:szCs w:val="24"/>
              </w:rPr>
              <w:t>/UT)</w:t>
            </w:r>
          </w:p>
        </w:tc>
      </w:tr>
      <w:tr w:rsidR="00C50B7C" w:rsidRPr="00E26225" w:rsidTr="00C50B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FFFFFF" w:themeFill="background1"/>
            <w:noWrap/>
            <w:hideMark/>
          </w:tcPr>
          <w:p w:rsidR="00C50B7C" w:rsidRPr="00E26225" w:rsidRDefault="00C50B7C" w:rsidP="00C50B7C">
            <w:pPr>
              <w:jc w:val="center"/>
              <w:rPr>
                <w:rFonts w:ascii="Times New Roman" w:hAnsi="Times New Roman" w:cs="Times New Roman"/>
                <w:b w:val="0"/>
                <w:color w:val="auto"/>
                <w:sz w:val="24"/>
                <w:szCs w:val="24"/>
              </w:rPr>
            </w:pPr>
          </w:p>
        </w:tc>
        <w:tc>
          <w:tcPr>
            <w:tcW w:w="636" w:type="dxa"/>
            <w:tcBorders>
              <w:top w:val="single" w:sz="4" w:space="0" w:color="auto"/>
            </w:tcBorders>
            <w:shd w:val="clear" w:color="auto" w:fill="FFFFFF" w:themeFill="background1"/>
            <w:hideMark/>
          </w:tcPr>
          <w:p w:rsidR="00C50B7C" w:rsidRPr="00E26225" w:rsidRDefault="00C50B7C" w:rsidP="00C50B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993" w:type="dxa"/>
            <w:tcBorders>
              <w:top w:val="single" w:sz="4" w:space="0" w:color="auto"/>
            </w:tcBorders>
            <w:shd w:val="clear" w:color="auto" w:fill="FFFFFF" w:themeFill="background1"/>
            <w:hideMark/>
          </w:tcPr>
          <w:p w:rsidR="00C50B7C" w:rsidRPr="00E26225" w:rsidRDefault="00C50B7C" w:rsidP="00C50B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951" w:type="dxa"/>
            <w:tcBorders>
              <w:top w:val="single" w:sz="4" w:space="0" w:color="auto"/>
              <w:bottom w:val="nil"/>
            </w:tcBorders>
            <w:shd w:val="clear" w:color="auto" w:fill="FFFFFF" w:themeFill="background1"/>
            <w:hideMark/>
          </w:tcPr>
          <w:p w:rsidR="00C50B7C" w:rsidRPr="00E26225" w:rsidRDefault="00C50B7C" w:rsidP="00C50B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993" w:type="dxa"/>
            <w:tcBorders>
              <w:top w:val="single" w:sz="4" w:space="0" w:color="auto"/>
              <w:bottom w:val="nil"/>
            </w:tcBorders>
            <w:shd w:val="clear" w:color="auto" w:fill="FFFFFF" w:themeFill="background1"/>
            <w:hideMark/>
          </w:tcPr>
          <w:p w:rsidR="00C50B7C" w:rsidRPr="00E26225" w:rsidRDefault="00C50B7C" w:rsidP="00C50B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081" w:type="dxa"/>
            <w:gridSpan w:val="2"/>
            <w:tcBorders>
              <w:top w:val="single" w:sz="4" w:space="0" w:color="auto"/>
              <w:bottom w:val="single" w:sz="4" w:space="0" w:color="auto"/>
            </w:tcBorders>
            <w:shd w:val="clear" w:color="auto" w:fill="FFFFFF" w:themeFill="background1"/>
            <w:hideMark/>
          </w:tcPr>
          <w:p w:rsidR="00C50B7C" w:rsidRPr="00E26225" w:rsidRDefault="00C50B7C" w:rsidP="00C50B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6225">
              <w:rPr>
                <w:rFonts w:ascii="Times New Roman" w:hAnsi="Times New Roman" w:cs="Times New Roman"/>
                <w:color w:val="auto"/>
                <w:sz w:val="24"/>
                <w:szCs w:val="24"/>
              </w:rPr>
              <w:t>Dataran Tinggi</w:t>
            </w:r>
          </w:p>
        </w:tc>
        <w:tc>
          <w:tcPr>
            <w:tcW w:w="1716" w:type="dxa"/>
            <w:gridSpan w:val="2"/>
            <w:tcBorders>
              <w:top w:val="single" w:sz="4" w:space="0" w:color="auto"/>
              <w:bottom w:val="single" w:sz="4" w:space="0" w:color="auto"/>
            </w:tcBorders>
            <w:shd w:val="clear" w:color="auto" w:fill="FFFFFF" w:themeFill="background1"/>
            <w:hideMark/>
          </w:tcPr>
          <w:p w:rsidR="00C50B7C" w:rsidRDefault="00C50B7C" w:rsidP="00C50B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6225">
              <w:rPr>
                <w:rFonts w:ascii="Times New Roman" w:hAnsi="Times New Roman" w:cs="Times New Roman"/>
                <w:color w:val="auto"/>
                <w:sz w:val="24"/>
                <w:szCs w:val="24"/>
              </w:rPr>
              <w:t xml:space="preserve">Dataran </w:t>
            </w:r>
          </w:p>
          <w:p w:rsidR="00C50B7C" w:rsidRPr="00E26225" w:rsidRDefault="00C50B7C" w:rsidP="00C50B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6225">
              <w:rPr>
                <w:rFonts w:ascii="Times New Roman" w:hAnsi="Times New Roman" w:cs="Times New Roman"/>
                <w:color w:val="auto"/>
                <w:sz w:val="24"/>
                <w:szCs w:val="24"/>
              </w:rPr>
              <w:t>Rendah</w:t>
            </w:r>
          </w:p>
        </w:tc>
      </w:tr>
      <w:tr w:rsidR="00C50B7C" w:rsidRPr="00E26225" w:rsidTr="00C50B7C">
        <w:trPr>
          <w:trHeight w:val="315"/>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shd w:val="clear" w:color="auto" w:fill="FFFFFF" w:themeFill="background1"/>
            <w:noWrap/>
            <w:hideMark/>
          </w:tcPr>
          <w:p w:rsidR="00C50B7C" w:rsidRPr="00E26225" w:rsidRDefault="00C50B7C" w:rsidP="00C50B7C">
            <w:pPr>
              <w:jc w:val="center"/>
              <w:rPr>
                <w:rFonts w:ascii="Times New Roman" w:hAnsi="Times New Roman" w:cs="Times New Roman"/>
                <w:b w:val="0"/>
                <w:color w:val="auto"/>
                <w:sz w:val="24"/>
                <w:szCs w:val="24"/>
              </w:rPr>
            </w:pPr>
          </w:p>
        </w:tc>
        <w:tc>
          <w:tcPr>
            <w:tcW w:w="636" w:type="dxa"/>
            <w:tcBorders>
              <w:bottom w:val="single" w:sz="4" w:space="0" w:color="auto"/>
            </w:tcBorders>
            <w:shd w:val="clear" w:color="auto" w:fill="FFFFFF" w:themeFill="background1"/>
            <w:hideMark/>
          </w:tcPr>
          <w:p w:rsidR="00C50B7C" w:rsidRPr="00E26225" w:rsidRDefault="00C50B7C" w:rsidP="00C50B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PK %</w:t>
            </w:r>
          </w:p>
        </w:tc>
        <w:tc>
          <w:tcPr>
            <w:tcW w:w="993" w:type="dxa"/>
            <w:tcBorders>
              <w:top w:val="nil"/>
              <w:bottom w:val="single" w:sz="4" w:space="0" w:color="auto"/>
            </w:tcBorders>
            <w:shd w:val="clear" w:color="auto" w:fill="FFFFFF" w:themeFill="background1"/>
            <w:hideMark/>
          </w:tcPr>
          <w:p w:rsidR="00C50B7C" w:rsidRPr="00E26225" w:rsidRDefault="00C50B7C" w:rsidP="00C50B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6225">
              <w:rPr>
                <w:rFonts w:ascii="Times New Roman" w:hAnsi="Times New Roman" w:cs="Times New Roman"/>
                <w:color w:val="auto"/>
                <w:sz w:val="24"/>
                <w:szCs w:val="24"/>
              </w:rPr>
              <w:t>BK</w:t>
            </w:r>
            <w:r>
              <w:rPr>
                <w:rFonts w:ascii="Times New Roman" w:hAnsi="Times New Roman" w:cs="Times New Roman"/>
                <w:color w:val="auto"/>
                <w:sz w:val="24"/>
                <w:szCs w:val="24"/>
              </w:rPr>
              <w:t xml:space="preserve"> %</w:t>
            </w:r>
          </w:p>
        </w:tc>
        <w:tc>
          <w:tcPr>
            <w:tcW w:w="951" w:type="dxa"/>
            <w:tcBorders>
              <w:top w:val="nil"/>
              <w:bottom w:val="single" w:sz="4" w:space="0" w:color="auto"/>
            </w:tcBorders>
            <w:shd w:val="clear" w:color="auto" w:fill="FFFFFF" w:themeFill="background1"/>
            <w:hideMark/>
          </w:tcPr>
          <w:p w:rsidR="00C50B7C" w:rsidRPr="00E26225" w:rsidRDefault="00C50B7C" w:rsidP="00C50B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6225">
              <w:rPr>
                <w:rFonts w:ascii="Times New Roman" w:hAnsi="Times New Roman" w:cs="Times New Roman"/>
                <w:color w:val="auto"/>
                <w:sz w:val="24"/>
                <w:szCs w:val="24"/>
              </w:rPr>
              <w:t>DT</w:t>
            </w:r>
          </w:p>
        </w:tc>
        <w:tc>
          <w:tcPr>
            <w:tcW w:w="993" w:type="dxa"/>
            <w:tcBorders>
              <w:top w:val="nil"/>
              <w:bottom w:val="single" w:sz="4" w:space="0" w:color="auto"/>
            </w:tcBorders>
            <w:shd w:val="clear" w:color="auto" w:fill="FFFFFF" w:themeFill="background1"/>
            <w:hideMark/>
          </w:tcPr>
          <w:p w:rsidR="00C50B7C" w:rsidRPr="00E26225" w:rsidRDefault="00C50B7C" w:rsidP="00C50B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6225">
              <w:rPr>
                <w:rFonts w:ascii="Times New Roman" w:hAnsi="Times New Roman" w:cs="Times New Roman"/>
                <w:color w:val="auto"/>
                <w:sz w:val="24"/>
                <w:szCs w:val="24"/>
              </w:rPr>
              <w:t>DR</w:t>
            </w:r>
          </w:p>
        </w:tc>
        <w:tc>
          <w:tcPr>
            <w:tcW w:w="1121" w:type="dxa"/>
            <w:tcBorders>
              <w:top w:val="single" w:sz="4" w:space="0" w:color="auto"/>
              <w:bottom w:val="single" w:sz="4" w:space="0" w:color="auto"/>
            </w:tcBorders>
            <w:shd w:val="clear" w:color="auto" w:fill="FFFFFF" w:themeFill="background1"/>
            <w:hideMark/>
          </w:tcPr>
          <w:p w:rsidR="00C50B7C" w:rsidRPr="00E26225" w:rsidRDefault="00C50B7C" w:rsidP="00C50B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6225">
              <w:rPr>
                <w:rFonts w:ascii="Times New Roman" w:hAnsi="Times New Roman" w:cs="Times New Roman"/>
                <w:color w:val="auto"/>
                <w:sz w:val="24"/>
                <w:szCs w:val="24"/>
              </w:rPr>
              <w:t>PK %</w:t>
            </w:r>
          </w:p>
        </w:tc>
        <w:tc>
          <w:tcPr>
            <w:tcW w:w="960" w:type="dxa"/>
            <w:tcBorders>
              <w:top w:val="single" w:sz="4" w:space="0" w:color="auto"/>
              <w:bottom w:val="single" w:sz="4" w:space="0" w:color="auto"/>
            </w:tcBorders>
            <w:shd w:val="clear" w:color="auto" w:fill="FFFFFF" w:themeFill="background1"/>
            <w:hideMark/>
          </w:tcPr>
          <w:p w:rsidR="00C50B7C" w:rsidRPr="00E26225" w:rsidRDefault="00C50B7C" w:rsidP="00C50B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6225">
              <w:rPr>
                <w:rFonts w:ascii="Times New Roman" w:hAnsi="Times New Roman" w:cs="Times New Roman"/>
                <w:color w:val="auto"/>
                <w:sz w:val="24"/>
                <w:szCs w:val="24"/>
              </w:rPr>
              <w:t>BK %</w:t>
            </w:r>
          </w:p>
        </w:tc>
        <w:tc>
          <w:tcPr>
            <w:tcW w:w="794" w:type="dxa"/>
            <w:tcBorders>
              <w:top w:val="single" w:sz="4" w:space="0" w:color="auto"/>
              <w:bottom w:val="single" w:sz="4" w:space="0" w:color="auto"/>
            </w:tcBorders>
            <w:shd w:val="clear" w:color="auto" w:fill="FFFFFF" w:themeFill="background1"/>
            <w:hideMark/>
          </w:tcPr>
          <w:p w:rsidR="00C50B7C" w:rsidRPr="00E26225" w:rsidRDefault="00C50B7C" w:rsidP="00C50B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6225">
              <w:rPr>
                <w:rFonts w:ascii="Times New Roman" w:hAnsi="Times New Roman" w:cs="Times New Roman"/>
                <w:color w:val="auto"/>
                <w:sz w:val="24"/>
                <w:szCs w:val="24"/>
              </w:rPr>
              <w:t>PK %</w:t>
            </w:r>
          </w:p>
        </w:tc>
        <w:tc>
          <w:tcPr>
            <w:tcW w:w="922" w:type="dxa"/>
            <w:tcBorders>
              <w:top w:val="single" w:sz="4" w:space="0" w:color="auto"/>
              <w:bottom w:val="single" w:sz="4" w:space="0" w:color="auto"/>
            </w:tcBorders>
            <w:shd w:val="clear" w:color="auto" w:fill="FFFFFF" w:themeFill="background1"/>
            <w:hideMark/>
          </w:tcPr>
          <w:p w:rsidR="00C50B7C" w:rsidRPr="00E26225" w:rsidRDefault="00C50B7C" w:rsidP="00C50B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6225">
              <w:rPr>
                <w:rFonts w:ascii="Times New Roman" w:hAnsi="Times New Roman" w:cs="Times New Roman"/>
                <w:color w:val="auto"/>
                <w:sz w:val="24"/>
                <w:szCs w:val="24"/>
              </w:rPr>
              <w:t>BK %</w:t>
            </w:r>
          </w:p>
        </w:tc>
      </w:tr>
      <w:tr w:rsidR="00C50B7C" w:rsidRPr="00E26225" w:rsidTr="00C50B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FFFFFF" w:themeFill="background1"/>
            <w:noWrap/>
          </w:tcPr>
          <w:p w:rsidR="00C50B7C" w:rsidRPr="00D834F8" w:rsidRDefault="00C50B7C" w:rsidP="00C50B7C">
            <w:pPr>
              <w:autoSpaceDE w:val="0"/>
              <w:autoSpaceDN w:val="0"/>
              <w:adjustRightInd w:val="0"/>
              <w:rPr>
                <w:rFonts w:ascii="Times New Roman" w:hAnsi="Times New Roman" w:cs="Times New Roman"/>
                <w:b w:val="0"/>
                <w:color w:val="000000"/>
                <w:sz w:val="24"/>
                <w:szCs w:val="24"/>
              </w:rPr>
            </w:pPr>
            <w:r w:rsidRPr="00D834F8">
              <w:rPr>
                <w:rFonts w:ascii="Times New Roman" w:hAnsi="Times New Roman" w:cs="Times New Roman"/>
                <w:b w:val="0"/>
                <w:color w:val="000000"/>
                <w:sz w:val="24"/>
                <w:szCs w:val="24"/>
              </w:rPr>
              <w:t>Gamal</w:t>
            </w:r>
          </w:p>
        </w:tc>
        <w:tc>
          <w:tcPr>
            <w:tcW w:w="636" w:type="dxa"/>
            <w:tcBorders>
              <w:top w:val="single" w:sz="4" w:space="0" w:color="auto"/>
            </w:tcBorders>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993" w:type="dxa"/>
            <w:tcBorders>
              <w:top w:val="single" w:sz="4" w:space="0" w:color="auto"/>
            </w:tcBorders>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29,1</w:t>
            </w:r>
          </w:p>
        </w:tc>
        <w:tc>
          <w:tcPr>
            <w:tcW w:w="951" w:type="dxa"/>
            <w:tcBorders>
              <w:top w:val="single" w:sz="4" w:space="0" w:color="auto"/>
            </w:tcBorders>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11,28</w:t>
            </w:r>
          </w:p>
        </w:tc>
        <w:tc>
          <w:tcPr>
            <w:tcW w:w="993" w:type="dxa"/>
            <w:tcBorders>
              <w:top w:val="single" w:sz="4" w:space="0" w:color="auto"/>
            </w:tcBorders>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14,66</w:t>
            </w:r>
          </w:p>
        </w:tc>
        <w:tc>
          <w:tcPr>
            <w:tcW w:w="1121" w:type="dxa"/>
            <w:tcBorders>
              <w:top w:val="single" w:sz="4" w:space="0" w:color="auto"/>
            </w:tcBorders>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2,59</w:t>
            </w:r>
          </w:p>
        </w:tc>
        <w:tc>
          <w:tcPr>
            <w:tcW w:w="960" w:type="dxa"/>
            <w:tcBorders>
              <w:top w:val="single" w:sz="4" w:space="0" w:color="auto"/>
            </w:tcBorders>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3,28</w:t>
            </w:r>
          </w:p>
        </w:tc>
        <w:tc>
          <w:tcPr>
            <w:tcW w:w="794" w:type="dxa"/>
            <w:tcBorders>
              <w:top w:val="single" w:sz="4" w:space="0" w:color="auto"/>
            </w:tcBorders>
            <w:shd w:val="clear" w:color="auto" w:fill="FFFFFF" w:themeFill="background1"/>
            <w:noWrap/>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24,22</w:t>
            </w:r>
          </w:p>
        </w:tc>
        <w:tc>
          <w:tcPr>
            <w:tcW w:w="922" w:type="dxa"/>
            <w:tcBorders>
              <w:top w:val="single" w:sz="4" w:space="0" w:color="auto"/>
            </w:tcBorders>
            <w:shd w:val="clear" w:color="auto" w:fill="FFFFFF" w:themeFill="background1"/>
            <w:noWrap/>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10,99</w:t>
            </w:r>
          </w:p>
        </w:tc>
      </w:tr>
      <w:tr w:rsidR="00C50B7C" w:rsidRPr="00E26225" w:rsidTr="00C50B7C">
        <w:trPr>
          <w:trHeight w:val="315"/>
        </w:trPr>
        <w:tc>
          <w:tcPr>
            <w:cnfStyle w:val="001000000000" w:firstRow="0" w:lastRow="0" w:firstColumn="1" w:lastColumn="0" w:oddVBand="0" w:evenVBand="0" w:oddHBand="0" w:evenHBand="0" w:firstRowFirstColumn="0" w:firstRowLastColumn="0" w:lastRowFirstColumn="0" w:lastRowLastColumn="0"/>
            <w:tcW w:w="1418" w:type="dxa"/>
            <w:shd w:val="clear" w:color="auto" w:fill="FFFFFF" w:themeFill="background1"/>
            <w:noWrap/>
          </w:tcPr>
          <w:p w:rsidR="00C50B7C" w:rsidRPr="00D834F8" w:rsidRDefault="00C50B7C" w:rsidP="00C50B7C">
            <w:pPr>
              <w:autoSpaceDE w:val="0"/>
              <w:autoSpaceDN w:val="0"/>
              <w:adjustRightInd w:val="0"/>
              <w:rPr>
                <w:rFonts w:ascii="Times New Roman" w:hAnsi="Times New Roman" w:cs="Times New Roman"/>
                <w:b w:val="0"/>
                <w:color w:val="000000"/>
                <w:sz w:val="24"/>
                <w:szCs w:val="24"/>
              </w:rPr>
            </w:pPr>
            <w:r w:rsidRPr="00D834F8">
              <w:rPr>
                <w:rFonts w:ascii="Times New Roman" w:hAnsi="Times New Roman" w:cs="Times New Roman"/>
                <w:b w:val="0"/>
                <w:color w:val="000000"/>
                <w:sz w:val="24"/>
                <w:szCs w:val="24"/>
              </w:rPr>
              <w:t>Kaliandra</w:t>
            </w:r>
          </w:p>
        </w:tc>
        <w:tc>
          <w:tcPr>
            <w:tcW w:w="636"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22,4</w:t>
            </w:r>
          </w:p>
        </w:tc>
        <w:tc>
          <w:tcPr>
            <w:tcW w:w="993"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46,3</w:t>
            </w:r>
          </w:p>
        </w:tc>
        <w:tc>
          <w:tcPr>
            <w:tcW w:w="951"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1,51</w:t>
            </w:r>
          </w:p>
        </w:tc>
        <w:tc>
          <w:tcPr>
            <w:tcW w:w="993"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21"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3,38</w:t>
            </w:r>
          </w:p>
        </w:tc>
        <w:tc>
          <w:tcPr>
            <w:tcW w:w="960"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6,99</w:t>
            </w:r>
          </w:p>
        </w:tc>
        <w:tc>
          <w:tcPr>
            <w:tcW w:w="794" w:type="dxa"/>
            <w:shd w:val="clear" w:color="auto" w:fill="FFFFFF" w:themeFill="background1"/>
            <w:noWrap/>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shd w:val="clear" w:color="auto" w:fill="FFFFFF" w:themeFill="background1"/>
            <w:noWrap/>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C50B7C" w:rsidRPr="00E26225" w:rsidTr="00C50B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18" w:type="dxa"/>
            <w:shd w:val="clear" w:color="auto" w:fill="FFFFFF" w:themeFill="background1"/>
            <w:noWrap/>
          </w:tcPr>
          <w:p w:rsidR="00C50B7C" w:rsidRPr="00D834F8" w:rsidRDefault="00C50B7C" w:rsidP="00C50B7C">
            <w:pPr>
              <w:autoSpaceDE w:val="0"/>
              <w:autoSpaceDN w:val="0"/>
              <w:adjustRightInd w:val="0"/>
              <w:rPr>
                <w:rFonts w:ascii="Times New Roman" w:hAnsi="Times New Roman" w:cs="Times New Roman"/>
                <w:b w:val="0"/>
                <w:color w:val="000000"/>
                <w:sz w:val="24"/>
                <w:szCs w:val="24"/>
              </w:rPr>
            </w:pPr>
            <w:r w:rsidRPr="00D834F8">
              <w:rPr>
                <w:rFonts w:ascii="Times New Roman" w:hAnsi="Times New Roman" w:cs="Times New Roman"/>
                <w:b w:val="0"/>
                <w:color w:val="000000"/>
                <w:sz w:val="24"/>
                <w:szCs w:val="24"/>
              </w:rPr>
              <w:t>Polard</w:t>
            </w:r>
          </w:p>
        </w:tc>
        <w:tc>
          <w:tcPr>
            <w:tcW w:w="636" w:type="dxa"/>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993" w:type="dxa"/>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88,8</w:t>
            </w:r>
          </w:p>
        </w:tc>
        <w:tc>
          <w:tcPr>
            <w:tcW w:w="951" w:type="dxa"/>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3" w:type="dxa"/>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7,89</w:t>
            </w:r>
          </w:p>
        </w:tc>
        <w:tc>
          <w:tcPr>
            <w:tcW w:w="1121" w:type="dxa"/>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60" w:type="dxa"/>
            <w:shd w:val="clear" w:color="auto" w:fill="FFFFFF" w:themeFill="background1"/>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94" w:type="dxa"/>
            <w:shd w:val="clear" w:color="auto" w:fill="FFFFFF" w:themeFill="background1"/>
            <w:noWrap/>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922" w:type="dxa"/>
            <w:shd w:val="clear" w:color="auto" w:fill="FFFFFF" w:themeFill="background1"/>
            <w:noWrap/>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6,97</w:t>
            </w:r>
          </w:p>
        </w:tc>
      </w:tr>
      <w:tr w:rsidR="00C50B7C" w:rsidRPr="00E26225" w:rsidTr="00C50B7C">
        <w:trPr>
          <w:trHeight w:val="315"/>
        </w:trPr>
        <w:tc>
          <w:tcPr>
            <w:cnfStyle w:val="001000000000" w:firstRow="0" w:lastRow="0" w:firstColumn="1" w:lastColumn="0" w:oddVBand="0" w:evenVBand="0" w:oddHBand="0" w:evenHBand="0" w:firstRowFirstColumn="0" w:firstRowLastColumn="0" w:lastRowFirstColumn="0" w:lastRowLastColumn="0"/>
            <w:tcW w:w="1418" w:type="dxa"/>
            <w:shd w:val="clear" w:color="auto" w:fill="FFFFFF" w:themeFill="background1"/>
            <w:noWrap/>
          </w:tcPr>
          <w:p w:rsidR="00C50B7C" w:rsidRDefault="00C50B7C" w:rsidP="00C50B7C">
            <w:pPr>
              <w:autoSpaceDE w:val="0"/>
              <w:autoSpaceDN w:val="0"/>
              <w:adjustRightInd w:val="0"/>
              <w:rPr>
                <w:rFonts w:ascii="Times New Roman" w:hAnsi="Times New Roman" w:cs="Times New Roman"/>
                <w:b w:val="0"/>
                <w:color w:val="000000"/>
                <w:sz w:val="24"/>
                <w:szCs w:val="24"/>
              </w:rPr>
            </w:pPr>
            <w:r w:rsidRPr="00D834F8">
              <w:rPr>
                <w:rFonts w:ascii="Times New Roman" w:hAnsi="Times New Roman" w:cs="Times New Roman"/>
                <w:b w:val="0"/>
                <w:color w:val="000000"/>
                <w:sz w:val="24"/>
                <w:szCs w:val="24"/>
              </w:rPr>
              <w:t xml:space="preserve">Ampas </w:t>
            </w:r>
          </w:p>
          <w:p w:rsidR="00C50B7C" w:rsidRPr="00D834F8" w:rsidRDefault="00C50B7C" w:rsidP="00C50B7C">
            <w:pPr>
              <w:autoSpaceDE w:val="0"/>
              <w:autoSpaceDN w:val="0"/>
              <w:adjustRightInd w:val="0"/>
              <w:rPr>
                <w:rFonts w:ascii="Times New Roman" w:hAnsi="Times New Roman" w:cs="Times New Roman"/>
                <w:b w:val="0"/>
                <w:color w:val="000000"/>
                <w:sz w:val="24"/>
                <w:szCs w:val="24"/>
              </w:rPr>
            </w:pPr>
            <w:r w:rsidRPr="00D834F8">
              <w:rPr>
                <w:rFonts w:ascii="Times New Roman" w:hAnsi="Times New Roman" w:cs="Times New Roman"/>
                <w:b w:val="0"/>
                <w:color w:val="000000"/>
                <w:sz w:val="24"/>
                <w:szCs w:val="24"/>
              </w:rPr>
              <w:t>Tahu</w:t>
            </w:r>
          </w:p>
        </w:tc>
        <w:tc>
          <w:tcPr>
            <w:tcW w:w="636"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2,91</w:t>
            </w:r>
          </w:p>
        </w:tc>
        <w:tc>
          <w:tcPr>
            <w:tcW w:w="993"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14,69</w:t>
            </w:r>
          </w:p>
        </w:tc>
        <w:tc>
          <w:tcPr>
            <w:tcW w:w="951"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993"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1,54</w:t>
            </w:r>
          </w:p>
        </w:tc>
        <w:tc>
          <w:tcPr>
            <w:tcW w:w="1121"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3,87</w:t>
            </w:r>
          </w:p>
        </w:tc>
        <w:tc>
          <w:tcPr>
            <w:tcW w:w="960" w:type="dxa"/>
            <w:shd w:val="clear" w:color="auto" w:fill="FFFFFF" w:themeFill="background1"/>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1,95</w:t>
            </w:r>
          </w:p>
        </w:tc>
        <w:tc>
          <w:tcPr>
            <w:tcW w:w="794" w:type="dxa"/>
            <w:shd w:val="clear" w:color="auto" w:fill="FFFFFF" w:themeFill="background1"/>
            <w:noWrap/>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1,41</w:t>
            </w:r>
          </w:p>
        </w:tc>
        <w:tc>
          <w:tcPr>
            <w:tcW w:w="922" w:type="dxa"/>
            <w:shd w:val="clear" w:color="auto" w:fill="FFFFFF" w:themeFill="background1"/>
            <w:noWrap/>
          </w:tcPr>
          <w:p w:rsidR="00C50B7C" w:rsidRDefault="00C50B7C" w:rsidP="00C50B7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2,26</w:t>
            </w:r>
          </w:p>
        </w:tc>
      </w:tr>
      <w:tr w:rsidR="00C50B7C" w:rsidRPr="00E26225" w:rsidTr="00C5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shd w:val="clear" w:color="auto" w:fill="FFFFFF" w:themeFill="background1"/>
            <w:noWrap/>
            <w:hideMark/>
          </w:tcPr>
          <w:p w:rsidR="00C50B7C" w:rsidRPr="00E26225" w:rsidRDefault="00C50B7C" w:rsidP="00C50B7C">
            <w:pPr>
              <w:rPr>
                <w:rFonts w:ascii="Times New Roman" w:hAnsi="Times New Roman" w:cs="Times New Roman"/>
                <w:b w:val="0"/>
                <w:color w:val="auto"/>
                <w:sz w:val="24"/>
                <w:szCs w:val="24"/>
              </w:rPr>
            </w:pPr>
            <w:r w:rsidRPr="00E26225">
              <w:rPr>
                <w:rFonts w:ascii="Times New Roman" w:hAnsi="Times New Roman" w:cs="Times New Roman"/>
                <w:b w:val="0"/>
                <w:color w:val="auto"/>
                <w:sz w:val="24"/>
                <w:szCs w:val="24"/>
              </w:rPr>
              <w:t>Jumlah</w:t>
            </w:r>
          </w:p>
        </w:tc>
        <w:tc>
          <w:tcPr>
            <w:tcW w:w="636" w:type="dxa"/>
            <w:tcBorders>
              <w:bottom w:val="single" w:sz="4" w:space="0" w:color="auto"/>
            </w:tcBorders>
            <w:shd w:val="clear" w:color="auto" w:fill="FFFFFF" w:themeFill="background1"/>
            <w:noWrap/>
          </w:tcPr>
          <w:p w:rsidR="00C50B7C" w:rsidRDefault="00C50B7C" w:rsidP="00C50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93" w:type="dxa"/>
            <w:tcBorders>
              <w:bottom w:val="single" w:sz="4" w:space="0" w:color="auto"/>
            </w:tcBorders>
            <w:shd w:val="clear" w:color="auto" w:fill="FFFFFF" w:themeFill="background1"/>
            <w:noWrap/>
            <w:hideMark/>
          </w:tcPr>
          <w:p w:rsidR="00C50B7C" w:rsidRDefault="00C50B7C" w:rsidP="00C50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51" w:type="dxa"/>
            <w:tcBorders>
              <w:bottom w:val="single" w:sz="4" w:space="0" w:color="auto"/>
            </w:tcBorders>
            <w:shd w:val="clear" w:color="auto" w:fill="FFFFFF" w:themeFill="background1"/>
            <w:noWrap/>
          </w:tcPr>
          <w:p w:rsidR="00C50B7C" w:rsidRDefault="00C50B7C" w:rsidP="00C50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93" w:type="dxa"/>
            <w:tcBorders>
              <w:bottom w:val="single" w:sz="4" w:space="0" w:color="auto"/>
            </w:tcBorders>
            <w:shd w:val="clear" w:color="auto" w:fill="FFFFFF" w:themeFill="background1"/>
            <w:noWrap/>
          </w:tcPr>
          <w:p w:rsidR="00C50B7C" w:rsidRDefault="00C50B7C" w:rsidP="00C50B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21" w:type="dxa"/>
            <w:tcBorders>
              <w:bottom w:val="single" w:sz="4" w:space="0" w:color="auto"/>
            </w:tcBorders>
            <w:shd w:val="clear" w:color="auto" w:fill="FFFFFF" w:themeFill="background1"/>
            <w:noWrap/>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9,89</w:t>
            </w:r>
          </w:p>
        </w:tc>
        <w:tc>
          <w:tcPr>
            <w:tcW w:w="960" w:type="dxa"/>
            <w:tcBorders>
              <w:bottom w:val="single" w:sz="4" w:space="0" w:color="auto"/>
            </w:tcBorders>
            <w:shd w:val="clear" w:color="auto" w:fill="FFFFFF" w:themeFill="background1"/>
            <w:noWrap/>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12,22</w:t>
            </w:r>
          </w:p>
        </w:tc>
        <w:tc>
          <w:tcPr>
            <w:tcW w:w="794" w:type="dxa"/>
            <w:tcBorders>
              <w:bottom w:val="single" w:sz="4" w:space="0" w:color="auto"/>
            </w:tcBorders>
            <w:shd w:val="clear" w:color="auto" w:fill="FFFFFF" w:themeFill="background1"/>
            <w:noWrap/>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27,07</w:t>
            </w:r>
          </w:p>
        </w:tc>
        <w:tc>
          <w:tcPr>
            <w:tcW w:w="922" w:type="dxa"/>
            <w:tcBorders>
              <w:bottom w:val="single" w:sz="4" w:space="0" w:color="auto"/>
            </w:tcBorders>
            <w:shd w:val="clear" w:color="auto" w:fill="FFFFFF" w:themeFill="background1"/>
            <w:noWrap/>
          </w:tcPr>
          <w:p w:rsidR="00C50B7C" w:rsidRDefault="00C50B7C" w:rsidP="00C50B7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20,22</w:t>
            </w:r>
          </w:p>
        </w:tc>
      </w:tr>
    </w:tbl>
    <w:p w:rsidR="0021157A" w:rsidRDefault="0021157A" w:rsidP="0021157A">
      <w:pPr>
        <w:jc w:val="both"/>
        <w:rPr>
          <w:rFonts w:ascii="Times New Roman" w:hAnsi="Times New Roman" w:cs="Times New Roman"/>
          <w:sz w:val="24"/>
          <w:szCs w:val="24"/>
        </w:rPr>
      </w:pPr>
      <w:r>
        <w:rPr>
          <w:rFonts w:ascii="Times New Roman" w:hAnsi="Times New Roman" w:cs="Times New Roman"/>
          <w:sz w:val="24"/>
          <w:szCs w:val="24"/>
        </w:rPr>
        <w:t xml:space="preserve"> Sumber : </w:t>
      </w:r>
      <w:r>
        <w:rPr>
          <w:rFonts w:ascii="Times New Roman" w:hAnsi="Times New Roman" w:cs="Times New Roman"/>
          <w:sz w:val="32"/>
          <w:szCs w:val="24"/>
        </w:rPr>
        <w:t xml:space="preserve">* </w:t>
      </w:r>
      <w:r>
        <w:rPr>
          <w:rFonts w:ascii="Times New Roman" w:hAnsi="Times New Roman" w:cs="Times New Roman"/>
          <w:sz w:val="24"/>
          <w:szCs w:val="24"/>
        </w:rPr>
        <w:t xml:space="preserve">NRC (2007). </w:t>
      </w:r>
    </w:p>
    <w:p w:rsidR="0021157A" w:rsidRDefault="0021157A" w:rsidP="0021157A">
      <w:pPr>
        <w:jc w:val="both"/>
        <w:rPr>
          <w:rFonts w:ascii="Times New Roman" w:hAnsi="Times New Roman" w:cs="Times New Roman"/>
          <w:sz w:val="24"/>
          <w:szCs w:val="24"/>
        </w:rPr>
      </w:pPr>
    </w:p>
    <w:p w:rsidR="00C50B7C" w:rsidRDefault="00C50B7C" w:rsidP="0021157A">
      <w:pPr>
        <w:spacing w:line="480" w:lineRule="auto"/>
        <w:ind w:left="0" w:firstLine="720"/>
        <w:jc w:val="both"/>
        <w:rPr>
          <w:rFonts w:ascii="Times New Roman" w:hAnsi="Times New Roman" w:cs="Times New Roman"/>
          <w:sz w:val="24"/>
          <w:szCs w:val="24"/>
        </w:rPr>
        <w:sectPr w:rsidR="00C50B7C" w:rsidSect="00C50B7C">
          <w:type w:val="continuous"/>
          <w:pgSz w:w="11907" w:h="16840" w:code="9"/>
          <w:pgMar w:top="1440" w:right="1440" w:bottom="1440" w:left="1440" w:header="720" w:footer="720" w:gutter="0"/>
          <w:cols w:space="720"/>
          <w:docGrid w:linePitch="360"/>
        </w:sectPr>
      </w:pPr>
    </w:p>
    <w:p w:rsidR="0021157A" w:rsidRDefault="0021157A" w:rsidP="0021157A">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hasil pemberian berat segar pada tabel 2, kemudian dilanjutkan menghitung jumlah konsumsi nutrien dalam kg bk/hari/UT. Dari </w:t>
      </w:r>
      <w:r w:rsidR="00E92BD5">
        <w:rPr>
          <w:rFonts w:ascii="Times New Roman" w:hAnsi="Times New Roman" w:cs="Times New Roman"/>
          <w:sz w:val="24"/>
          <w:szCs w:val="24"/>
        </w:rPr>
        <w:t>tabel 2</w:t>
      </w:r>
      <w:r w:rsidRPr="00484C9F">
        <w:rPr>
          <w:rFonts w:ascii="Times New Roman" w:hAnsi="Times New Roman" w:cs="Times New Roman"/>
          <w:sz w:val="24"/>
          <w:szCs w:val="24"/>
        </w:rPr>
        <w:t xml:space="preserve"> menunjuk</w:t>
      </w:r>
      <w:r>
        <w:rPr>
          <w:rFonts w:ascii="Times New Roman" w:hAnsi="Times New Roman" w:cs="Times New Roman"/>
          <w:sz w:val="24"/>
          <w:szCs w:val="24"/>
        </w:rPr>
        <w:t>k</w:t>
      </w:r>
      <w:r w:rsidRPr="00484C9F">
        <w:rPr>
          <w:rFonts w:ascii="Times New Roman" w:hAnsi="Times New Roman" w:cs="Times New Roman"/>
          <w:sz w:val="24"/>
          <w:szCs w:val="24"/>
        </w:rPr>
        <w:t>an</w:t>
      </w:r>
      <w:r>
        <w:rPr>
          <w:rFonts w:ascii="Times New Roman" w:hAnsi="Times New Roman" w:cs="Times New Roman"/>
          <w:sz w:val="24"/>
          <w:szCs w:val="24"/>
        </w:rPr>
        <w:t xml:space="preserve"> untuk memenuhi konsumsi nutrient kg/hari/UT dihitung dalam bahan kering (BK) dan protein kasar (PK)</w:t>
      </w:r>
      <w:r w:rsidRPr="00484C9F">
        <w:rPr>
          <w:rFonts w:ascii="Times New Roman" w:hAnsi="Times New Roman" w:cs="Times New Roman"/>
          <w:sz w:val="24"/>
          <w:szCs w:val="24"/>
        </w:rPr>
        <w:t>,</w:t>
      </w:r>
      <w:r>
        <w:rPr>
          <w:rFonts w:ascii="Times New Roman" w:hAnsi="Times New Roman" w:cs="Times New Roman"/>
          <w:sz w:val="24"/>
          <w:szCs w:val="24"/>
        </w:rPr>
        <w:t xml:space="preserve"> </w:t>
      </w:r>
      <w:r w:rsidRPr="00484C9F">
        <w:rPr>
          <w:rFonts w:ascii="Times New Roman" w:hAnsi="Times New Roman" w:cs="Times New Roman"/>
          <w:sz w:val="24"/>
          <w:szCs w:val="24"/>
        </w:rPr>
        <w:t>bahwa kebutuhan t</w:t>
      </w:r>
      <w:r>
        <w:rPr>
          <w:rFonts w:ascii="Times New Roman" w:hAnsi="Times New Roman" w:cs="Times New Roman"/>
          <w:sz w:val="24"/>
          <w:szCs w:val="24"/>
        </w:rPr>
        <w:t>ernak kambing Peranakan Etawa</w:t>
      </w:r>
      <w:r w:rsidRPr="00484C9F">
        <w:rPr>
          <w:rFonts w:ascii="Times New Roman" w:hAnsi="Times New Roman" w:cs="Times New Roman"/>
          <w:sz w:val="24"/>
          <w:szCs w:val="24"/>
        </w:rPr>
        <w:t xml:space="preserve"> dalam pemenuhan nutrisinya masih kurang. </w:t>
      </w:r>
      <w:r>
        <w:rPr>
          <w:rFonts w:ascii="Times New Roman" w:hAnsi="Times New Roman" w:cs="Times New Roman"/>
          <w:sz w:val="24"/>
          <w:szCs w:val="24"/>
        </w:rPr>
        <w:t>Selama penelitian berajalan, k</w:t>
      </w:r>
      <w:r w:rsidRPr="00484C9F">
        <w:rPr>
          <w:rFonts w:ascii="Times New Roman" w:hAnsi="Times New Roman" w:cs="Times New Roman"/>
          <w:sz w:val="24"/>
          <w:szCs w:val="24"/>
        </w:rPr>
        <w:t xml:space="preserve">ebutuhan berat kering </w:t>
      </w:r>
      <w:r>
        <w:rPr>
          <w:rFonts w:ascii="Times New Roman" w:hAnsi="Times New Roman" w:cs="Times New Roman"/>
          <w:sz w:val="24"/>
          <w:szCs w:val="24"/>
        </w:rPr>
        <w:t>(BK) yaitu 3,5</w:t>
      </w:r>
      <w:r w:rsidRPr="00484C9F">
        <w:rPr>
          <w:rFonts w:ascii="Times New Roman" w:hAnsi="Times New Roman" w:cs="Times New Roman"/>
          <w:sz w:val="24"/>
          <w:szCs w:val="24"/>
        </w:rPr>
        <w:t>%</w:t>
      </w:r>
      <w:r>
        <w:rPr>
          <w:rFonts w:ascii="Times New Roman" w:hAnsi="Times New Roman" w:cs="Times New Roman"/>
          <w:sz w:val="24"/>
          <w:szCs w:val="24"/>
        </w:rPr>
        <w:t xml:space="preserve"> dari berat badan ternak</w:t>
      </w:r>
      <w:r w:rsidRPr="00484C9F">
        <w:rPr>
          <w:rFonts w:ascii="Times New Roman" w:hAnsi="Times New Roman" w:cs="Times New Roman"/>
          <w:sz w:val="24"/>
          <w:szCs w:val="24"/>
        </w:rPr>
        <w:t xml:space="preserve"> </w:t>
      </w:r>
      <w:r>
        <w:rPr>
          <w:rFonts w:ascii="Times New Roman" w:hAnsi="Times New Roman" w:cs="Times New Roman"/>
          <w:sz w:val="24"/>
          <w:szCs w:val="24"/>
        </w:rPr>
        <w:t xml:space="preserve">pada dataran tinggi dapat dipenuhi sebesar </w:t>
      </w:r>
      <w:r>
        <w:rPr>
          <w:rFonts w:ascii="Times New Roman" w:hAnsi="Times New Roman" w:cs="Times New Roman"/>
          <w:color w:val="000000"/>
          <w:sz w:val="24"/>
          <w:szCs w:val="24"/>
        </w:rPr>
        <w:t>12,22</w:t>
      </w:r>
      <w:r w:rsidRPr="00484C9F">
        <w:rPr>
          <w:rFonts w:ascii="Times New Roman" w:hAnsi="Times New Roman" w:cs="Times New Roman"/>
          <w:sz w:val="24"/>
          <w:szCs w:val="24"/>
        </w:rPr>
        <w:t>%</w:t>
      </w:r>
      <w:r>
        <w:rPr>
          <w:rFonts w:ascii="Times New Roman" w:hAnsi="Times New Roman" w:cs="Times New Roman"/>
          <w:sz w:val="24"/>
          <w:szCs w:val="24"/>
        </w:rPr>
        <w:t xml:space="preserve"> dari bahan kering yang diberikan</w:t>
      </w:r>
      <w:r w:rsidRPr="00484C9F">
        <w:rPr>
          <w:rFonts w:ascii="Times New Roman" w:hAnsi="Times New Roman" w:cs="Times New Roman"/>
          <w:sz w:val="24"/>
          <w:szCs w:val="24"/>
        </w:rPr>
        <w:t xml:space="preserve">, </w:t>
      </w:r>
      <w:r>
        <w:rPr>
          <w:rFonts w:ascii="Times New Roman" w:hAnsi="Times New Roman" w:cs="Times New Roman"/>
          <w:sz w:val="24"/>
          <w:szCs w:val="24"/>
        </w:rPr>
        <w:t xml:space="preserve">sedangkan </w:t>
      </w:r>
      <w:r w:rsidRPr="00484C9F">
        <w:rPr>
          <w:rFonts w:ascii="Times New Roman" w:hAnsi="Times New Roman" w:cs="Times New Roman"/>
          <w:sz w:val="24"/>
          <w:szCs w:val="24"/>
        </w:rPr>
        <w:t xml:space="preserve">protein kasar </w:t>
      </w:r>
      <w:r>
        <w:rPr>
          <w:rFonts w:ascii="Times New Roman" w:hAnsi="Times New Roman" w:cs="Times New Roman"/>
          <w:sz w:val="24"/>
          <w:szCs w:val="24"/>
        </w:rPr>
        <w:t xml:space="preserve">(PK) </w:t>
      </w:r>
      <w:r w:rsidRPr="00484C9F">
        <w:rPr>
          <w:rFonts w:ascii="Times New Roman" w:hAnsi="Times New Roman" w:cs="Times New Roman"/>
          <w:sz w:val="24"/>
          <w:szCs w:val="24"/>
        </w:rPr>
        <w:t xml:space="preserve">kebutuhan </w:t>
      </w:r>
      <w:r w:rsidRPr="00B8718B">
        <w:rPr>
          <w:rFonts w:ascii="Times New Roman" w:hAnsi="Times New Roman" w:cs="Times New Roman"/>
          <w:sz w:val="24"/>
        </w:rPr>
        <w:t>14–19%</w:t>
      </w:r>
      <w:r w:rsidRPr="00484C9F">
        <w:rPr>
          <w:rFonts w:ascii="Times New Roman" w:hAnsi="Times New Roman" w:cs="Times New Roman"/>
          <w:sz w:val="24"/>
          <w:szCs w:val="24"/>
        </w:rPr>
        <w:t xml:space="preserve">, </w:t>
      </w:r>
      <w:r>
        <w:rPr>
          <w:rFonts w:ascii="Times New Roman" w:hAnsi="Times New Roman" w:cs="Times New Roman"/>
          <w:sz w:val="24"/>
          <w:szCs w:val="24"/>
        </w:rPr>
        <w:t xml:space="preserve">sangat </w:t>
      </w:r>
      <w:r>
        <w:rPr>
          <w:rFonts w:ascii="Times New Roman" w:hAnsi="Times New Roman" w:cs="Times New Roman"/>
          <w:sz w:val="24"/>
          <w:szCs w:val="24"/>
        </w:rPr>
        <w:lastRenderedPageBreak/>
        <w:t xml:space="preserve">kurang terpenuhi sebesar </w:t>
      </w:r>
      <w:r>
        <w:rPr>
          <w:rFonts w:ascii="Times New Roman" w:hAnsi="Times New Roman" w:cs="Times New Roman"/>
          <w:color w:val="000000"/>
          <w:sz w:val="24"/>
          <w:szCs w:val="24"/>
        </w:rPr>
        <w:t>9,89</w:t>
      </w:r>
      <w:r w:rsidRPr="00484C9F">
        <w:rPr>
          <w:rFonts w:ascii="Times New Roman" w:hAnsi="Times New Roman" w:cs="Times New Roman"/>
          <w:sz w:val="24"/>
          <w:szCs w:val="24"/>
        </w:rPr>
        <w:t>%.</w:t>
      </w:r>
      <w:r>
        <w:rPr>
          <w:rFonts w:ascii="Times New Roman" w:hAnsi="Times New Roman" w:cs="Times New Roman"/>
          <w:sz w:val="24"/>
          <w:szCs w:val="24"/>
        </w:rPr>
        <w:t xml:space="preserve"> Pada dataran redah kebutuhan (BK) sangat terpenuhi sebesar </w:t>
      </w:r>
      <w:r>
        <w:rPr>
          <w:rFonts w:ascii="Times New Roman" w:hAnsi="Times New Roman" w:cs="Times New Roman"/>
          <w:color w:val="000000"/>
          <w:sz w:val="24"/>
          <w:szCs w:val="24"/>
        </w:rPr>
        <w:t>20,22</w:t>
      </w:r>
      <w:r>
        <w:rPr>
          <w:rFonts w:ascii="Times New Roman" w:hAnsi="Times New Roman" w:cs="Times New Roman"/>
          <w:sz w:val="24"/>
          <w:szCs w:val="24"/>
        </w:rPr>
        <w:t xml:space="preserve">%, sama halnya dengan kebutuhan (PK) sangat terpenuhi yaitu sebesar </w:t>
      </w:r>
      <w:r>
        <w:rPr>
          <w:rFonts w:ascii="Times New Roman" w:hAnsi="Times New Roman" w:cs="Times New Roman"/>
          <w:color w:val="000000"/>
          <w:sz w:val="24"/>
          <w:szCs w:val="24"/>
        </w:rPr>
        <w:t>27,07</w:t>
      </w:r>
      <w:r>
        <w:rPr>
          <w:rFonts w:ascii="Times New Roman" w:hAnsi="Times New Roman" w:cs="Times New Roman"/>
          <w:sz w:val="24"/>
          <w:szCs w:val="24"/>
        </w:rPr>
        <w:t xml:space="preserve">%. Kurangnya kecukupan pakan pada dataran tinggi diakibatkan populasi hijauan yang sangat sedikit ditambah faktor kemarau sangat mempengaruhi produksi hijauan pada dataran tinggi yang cenderung susah mencari pakan pada saat musim kemarau, dan juga pada dataran rendah para peternak menambahkan konsentrat pada pakan yg diberikan sedangkan pada dataran rendah para peternak cenderung </w:t>
      </w:r>
      <w:r>
        <w:rPr>
          <w:rFonts w:ascii="Times New Roman" w:hAnsi="Times New Roman" w:cs="Times New Roman"/>
          <w:sz w:val="24"/>
          <w:szCs w:val="24"/>
        </w:rPr>
        <w:lastRenderedPageBreak/>
        <w:t>hanya memberikan hijauan untuk pakan. Sehingga kecukupan PK dan BK pada dataran rendah lebih tercukupi.</w:t>
      </w:r>
    </w:p>
    <w:p w:rsidR="00C50B7C" w:rsidRDefault="00C50B7C" w:rsidP="0021157A">
      <w:pPr>
        <w:spacing w:line="480" w:lineRule="auto"/>
        <w:ind w:left="0" w:firstLine="720"/>
        <w:jc w:val="both"/>
        <w:rPr>
          <w:rFonts w:ascii="Times New Roman" w:hAnsi="Times New Roman" w:cs="Times New Roman"/>
          <w:sz w:val="24"/>
          <w:szCs w:val="24"/>
        </w:rPr>
      </w:pPr>
    </w:p>
    <w:p w:rsidR="0021157A" w:rsidRPr="00484C9F" w:rsidRDefault="0021157A" w:rsidP="0021157A">
      <w:pPr>
        <w:spacing w:line="480" w:lineRule="auto"/>
        <w:jc w:val="center"/>
        <w:rPr>
          <w:rFonts w:ascii="Times New Roman" w:hAnsi="Times New Roman" w:cs="Times New Roman"/>
          <w:b/>
          <w:sz w:val="24"/>
          <w:szCs w:val="24"/>
        </w:rPr>
      </w:pPr>
      <w:r w:rsidRPr="00484C9F">
        <w:rPr>
          <w:rFonts w:ascii="Times New Roman" w:hAnsi="Times New Roman" w:cs="Times New Roman"/>
          <w:b/>
          <w:sz w:val="24"/>
          <w:szCs w:val="24"/>
        </w:rPr>
        <w:t>Kinerja Produksi</w:t>
      </w:r>
    </w:p>
    <w:p w:rsidR="0021157A" w:rsidRDefault="0021157A" w:rsidP="0021157A">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Kinerja produksi kambing peranakan etawa</w:t>
      </w:r>
      <w:r w:rsidRPr="00484C9F">
        <w:rPr>
          <w:rFonts w:ascii="Times New Roman" w:hAnsi="Times New Roman" w:cs="Times New Roman"/>
          <w:sz w:val="24"/>
          <w:szCs w:val="24"/>
        </w:rPr>
        <w:t xml:space="preserve"> dapat dilihat pada berat </w:t>
      </w:r>
      <w:r w:rsidRPr="00484C9F">
        <w:rPr>
          <w:rFonts w:ascii="Times New Roman" w:hAnsi="Times New Roman" w:cs="Times New Roman"/>
          <w:sz w:val="24"/>
          <w:szCs w:val="24"/>
        </w:rPr>
        <w:lastRenderedPageBreak/>
        <w:t xml:space="preserve">badan dan pertambahan berat badan harian atau </w:t>
      </w:r>
      <w:r w:rsidRPr="00484C9F">
        <w:rPr>
          <w:rFonts w:ascii="Times New Roman" w:hAnsi="Times New Roman" w:cs="Times New Roman"/>
          <w:i/>
          <w:sz w:val="24"/>
          <w:szCs w:val="24"/>
        </w:rPr>
        <w:t xml:space="preserve">Avarege Daily Gain </w:t>
      </w:r>
      <w:r w:rsidRPr="00484C9F">
        <w:rPr>
          <w:rFonts w:ascii="Times New Roman" w:hAnsi="Times New Roman" w:cs="Times New Roman"/>
          <w:sz w:val="24"/>
          <w:szCs w:val="24"/>
        </w:rPr>
        <w:t xml:space="preserve">(ADG) dari </w:t>
      </w:r>
      <w:r>
        <w:rPr>
          <w:rFonts w:ascii="Times New Roman" w:hAnsi="Times New Roman" w:cs="Times New Roman"/>
          <w:sz w:val="24"/>
          <w:szCs w:val="24"/>
        </w:rPr>
        <w:t>kambing peranakan etawa</w:t>
      </w:r>
      <w:r w:rsidRPr="00484C9F">
        <w:rPr>
          <w:rFonts w:ascii="Times New Roman" w:hAnsi="Times New Roman" w:cs="Times New Roman"/>
          <w:sz w:val="24"/>
          <w:szCs w:val="24"/>
        </w:rPr>
        <w:t xml:space="preserve"> tersebut. Adapun kinerja produksi dari </w:t>
      </w:r>
      <w:r>
        <w:rPr>
          <w:rFonts w:ascii="Times New Roman" w:hAnsi="Times New Roman" w:cs="Times New Roman"/>
          <w:sz w:val="24"/>
          <w:szCs w:val="24"/>
        </w:rPr>
        <w:t>kambing Peranakan Etawa (PE) dapat dilihat pada Tabel 3</w:t>
      </w:r>
      <w:r w:rsidRPr="00484C9F">
        <w:rPr>
          <w:rFonts w:ascii="Times New Roman" w:hAnsi="Times New Roman" w:cs="Times New Roman"/>
          <w:sz w:val="24"/>
          <w:szCs w:val="24"/>
        </w:rPr>
        <w:t>.</w:t>
      </w:r>
    </w:p>
    <w:p w:rsidR="00C50B7C" w:rsidRDefault="00C50B7C" w:rsidP="0021157A">
      <w:pPr>
        <w:spacing w:line="360" w:lineRule="auto"/>
        <w:jc w:val="both"/>
        <w:rPr>
          <w:rFonts w:ascii="Times New Roman" w:hAnsi="Times New Roman" w:cs="Times New Roman"/>
          <w:b/>
          <w:sz w:val="24"/>
          <w:szCs w:val="24"/>
        </w:rPr>
        <w:sectPr w:rsidR="00C50B7C" w:rsidSect="00C50B7C">
          <w:type w:val="continuous"/>
          <w:pgSz w:w="11907" w:h="16840" w:code="9"/>
          <w:pgMar w:top="1440" w:right="1440" w:bottom="1440" w:left="1440" w:header="720" w:footer="720" w:gutter="0"/>
          <w:cols w:num="2" w:space="720"/>
          <w:docGrid w:linePitch="360"/>
        </w:sectPr>
      </w:pPr>
    </w:p>
    <w:p w:rsidR="0021157A" w:rsidRDefault="0021157A" w:rsidP="0021157A">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Tabel 3</w:t>
      </w:r>
      <w:r w:rsidRPr="00A44B0B">
        <w:rPr>
          <w:rFonts w:ascii="Times New Roman" w:hAnsi="Times New Roman" w:cs="Times New Roman"/>
          <w:b/>
          <w:sz w:val="24"/>
          <w:szCs w:val="24"/>
        </w:rPr>
        <w:t>.</w:t>
      </w:r>
      <w:r w:rsidRPr="00F83B9C">
        <w:rPr>
          <w:rFonts w:ascii="Times New Roman" w:hAnsi="Times New Roman" w:cs="Times New Roman"/>
          <w:sz w:val="24"/>
          <w:szCs w:val="24"/>
        </w:rPr>
        <w:t xml:space="preserve"> </w:t>
      </w:r>
      <w:r>
        <w:rPr>
          <w:rFonts w:ascii="Times New Roman" w:hAnsi="Times New Roman" w:cs="Times New Roman"/>
          <w:sz w:val="24"/>
          <w:szCs w:val="24"/>
        </w:rPr>
        <w:t xml:space="preserve"> Rata-rata pertumbuhan cempe kambing PE hasil penelitian.</w:t>
      </w:r>
    </w:p>
    <w:tbl>
      <w:tblPr>
        <w:tblStyle w:val="LightShading-Accent1"/>
        <w:tblW w:w="7938" w:type="dxa"/>
        <w:tblInd w:w="108" w:type="dxa"/>
        <w:tblLook w:val="04A0" w:firstRow="1" w:lastRow="0" w:firstColumn="1" w:lastColumn="0" w:noHBand="0" w:noVBand="1"/>
      </w:tblPr>
      <w:tblGrid>
        <w:gridCol w:w="3261"/>
        <w:gridCol w:w="2268"/>
        <w:gridCol w:w="2409"/>
      </w:tblGrid>
      <w:tr w:rsidR="0021157A" w:rsidRPr="00A44B0B" w:rsidTr="00DE3A7A">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61" w:type="dxa"/>
            <w:tcBorders>
              <w:top w:val="double" w:sz="4" w:space="0" w:color="auto"/>
              <w:bottom w:val="single" w:sz="4" w:space="0" w:color="auto"/>
            </w:tcBorders>
            <w:shd w:val="clear" w:color="auto" w:fill="auto"/>
            <w:hideMark/>
          </w:tcPr>
          <w:p w:rsidR="0021157A" w:rsidRPr="00A44B0B" w:rsidRDefault="0021157A" w:rsidP="00DE3A7A">
            <w:pPr>
              <w:jc w:val="center"/>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Variabel</w:t>
            </w:r>
          </w:p>
        </w:tc>
        <w:tc>
          <w:tcPr>
            <w:tcW w:w="2268" w:type="dxa"/>
            <w:tcBorders>
              <w:top w:val="double" w:sz="4" w:space="0" w:color="auto"/>
              <w:bottom w:val="single" w:sz="4" w:space="0" w:color="auto"/>
            </w:tcBorders>
            <w:shd w:val="clear" w:color="auto" w:fill="auto"/>
            <w:hideMark/>
          </w:tcPr>
          <w:p w:rsidR="0021157A" w:rsidRPr="00A44B0B" w:rsidRDefault="0021157A" w:rsidP="00DE3A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Dataran Tinggi</w:t>
            </w:r>
          </w:p>
        </w:tc>
        <w:tc>
          <w:tcPr>
            <w:tcW w:w="2409" w:type="dxa"/>
            <w:tcBorders>
              <w:top w:val="double" w:sz="4" w:space="0" w:color="auto"/>
              <w:bottom w:val="single" w:sz="4" w:space="0" w:color="auto"/>
            </w:tcBorders>
            <w:shd w:val="clear" w:color="auto" w:fill="auto"/>
            <w:hideMark/>
          </w:tcPr>
          <w:p w:rsidR="0021157A" w:rsidRPr="00A44B0B" w:rsidRDefault="0021157A" w:rsidP="00DE3A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EB1D00">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t>Dataran Rendah</w:t>
            </w:r>
          </w:p>
        </w:tc>
      </w:tr>
      <w:tr w:rsidR="0021157A" w:rsidRPr="00A44B0B" w:rsidTr="00DE3A7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bottom w:val="nil"/>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sidRPr="00360B01">
              <w:rPr>
                <w:rFonts w:ascii="Times New Roman" w:eastAsia="Times New Roman" w:hAnsi="Times New Roman" w:cs="Times New Roman"/>
                <w:b w:val="0"/>
                <w:color w:val="000000"/>
                <w:sz w:val="24"/>
                <w:szCs w:val="24"/>
              </w:rPr>
              <w:t>BS Cempe Jantan</w:t>
            </w:r>
            <w:r>
              <w:rPr>
                <w:rFonts w:ascii="Times New Roman" w:eastAsia="Times New Roman" w:hAnsi="Times New Roman" w:cs="Times New Roman"/>
                <w:b w:val="0"/>
                <w:color w:val="000000"/>
                <w:sz w:val="24"/>
                <w:szCs w:val="24"/>
              </w:rPr>
              <w:t xml:space="preserve"> (Kg)</w:t>
            </w:r>
          </w:p>
        </w:tc>
        <w:tc>
          <w:tcPr>
            <w:tcW w:w="2268" w:type="dxa"/>
            <w:tcBorders>
              <w:top w:val="single" w:sz="4" w:space="0" w:color="auto"/>
              <w:bottom w:val="nil"/>
            </w:tcBorders>
            <w:shd w:val="clear" w:color="auto" w:fill="auto"/>
          </w:tcPr>
          <w:p w:rsidR="0021157A"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9,3ᵃ</w:t>
            </w:r>
          </w:p>
        </w:tc>
        <w:tc>
          <w:tcPr>
            <w:tcW w:w="2409" w:type="dxa"/>
            <w:tcBorders>
              <w:top w:val="single" w:sz="4" w:space="0" w:color="auto"/>
              <w:bottom w:val="nil"/>
            </w:tcBorders>
            <w:shd w:val="clear" w:color="auto" w:fill="auto"/>
          </w:tcPr>
          <w:p w:rsidR="0021157A" w:rsidRPr="00EB1D00"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11,1ᵇ</w:t>
            </w:r>
          </w:p>
        </w:tc>
      </w:tr>
      <w:tr w:rsidR="0021157A" w:rsidRPr="00A44B0B" w:rsidTr="00DE3A7A">
        <w:trPr>
          <w:trHeight w:val="427"/>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sidRPr="00360B01">
              <w:rPr>
                <w:rFonts w:ascii="Times New Roman" w:eastAsia="Times New Roman" w:hAnsi="Times New Roman" w:cs="Times New Roman"/>
                <w:b w:val="0"/>
                <w:color w:val="000000"/>
                <w:sz w:val="24"/>
                <w:szCs w:val="24"/>
              </w:rPr>
              <w:t>BS Cempe Betina</w:t>
            </w:r>
            <w:r>
              <w:rPr>
                <w:rFonts w:ascii="Times New Roman" w:eastAsia="Times New Roman" w:hAnsi="Times New Roman" w:cs="Times New Roman"/>
                <w:b w:val="0"/>
                <w:color w:val="000000"/>
                <w:sz w:val="24"/>
                <w:szCs w:val="24"/>
              </w:rPr>
              <w:t xml:space="preserve"> (Kg)</w:t>
            </w:r>
          </w:p>
        </w:tc>
        <w:tc>
          <w:tcPr>
            <w:tcW w:w="2268" w:type="dxa"/>
            <w:tcBorders>
              <w:top w:val="nil"/>
              <w:bottom w:val="nil"/>
            </w:tcBorders>
            <w:shd w:val="clear" w:color="auto" w:fill="auto"/>
          </w:tcPr>
          <w:p w:rsidR="0021157A"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7,8ᵃ</w:t>
            </w:r>
          </w:p>
        </w:tc>
        <w:tc>
          <w:tcPr>
            <w:tcW w:w="2409" w:type="dxa"/>
            <w:tcBorders>
              <w:top w:val="nil"/>
              <w:bottom w:val="nil"/>
            </w:tcBorders>
            <w:shd w:val="clear" w:color="auto" w:fill="auto"/>
          </w:tcPr>
          <w:p w:rsidR="0021157A" w:rsidRPr="00EB1D00"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10,1ᵇ</w:t>
            </w:r>
          </w:p>
        </w:tc>
      </w:tr>
      <w:tr w:rsidR="0021157A" w:rsidRPr="00A44B0B" w:rsidTr="00DE3A7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sidRPr="00360B01">
              <w:rPr>
                <w:rFonts w:ascii="Times New Roman" w:eastAsia="Times New Roman" w:hAnsi="Times New Roman" w:cs="Times New Roman"/>
                <w:b w:val="0"/>
                <w:color w:val="000000"/>
                <w:sz w:val="24"/>
                <w:szCs w:val="24"/>
              </w:rPr>
              <w:t>ADG Cempe J</w:t>
            </w:r>
            <w:r>
              <w:rPr>
                <w:rFonts w:ascii="Times New Roman" w:eastAsia="Times New Roman" w:hAnsi="Times New Roman" w:cs="Times New Roman"/>
                <w:b w:val="0"/>
                <w:color w:val="000000"/>
                <w:sz w:val="24"/>
                <w:szCs w:val="24"/>
              </w:rPr>
              <w:t>a</w:t>
            </w:r>
            <w:r w:rsidRPr="00360B01">
              <w:rPr>
                <w:rFonts w:ascii="Times New Roman" w:eastAsia="Times New Roman" w:hAnsi="Times New Roman" w:cs="Times New Roman"/>
                <w:b w:val="0"/>
                <w:color w:val="000000"/>
                <w:sz w:val="24"/>
                <w:szCs w:val="24"/>
              </w:rPr>
              <w:t>ntan</w:t>
            </w:r>
            <w:r>
              <w:rPr>
                <w:rFonts w:ascii="Times New Roman" w:eastAsia="Times New Roman" w:hAnsi="Times New Roman" w:cs="Times New Roman"/>
                <w:b w:val="0"/>
                <w:color w:val="000000"/>
                <w:sz w:val="24"/>
                <w:szCs w:val="24"/>
              </w:rPr>
              <w:t xml:space="preserve"> (g)</w:t>
            </w:r>
          </w:p>
        </w:tc>
        <w:tc>
          <w:tcPr>
            <w:tcW w:w="2268" w:type="dxa"/>
            <w:tcBorders>
              <w:top w:val="nil"/>
              <w:bottom w:val="nil"/>
            </w:tcBorders>
            <w:shd w:val="clear" w:color="auto" w:fill="auto"/>
          </w:tcPr>
          <w:p w:rsidR="0021157A"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82,85ᵃ</w:t>
            </w:r>
          </w:p>
        </w:tc>
        <w:tc>
          <w:tcPr>
            <w:tcW w:w="2409" w:type="dxa"/>
            <w:tcBorders>
              <w:top w:val="nil"/>
              <w:bottom w:val="nil"/>
            </w:tcBorders>
            <w:shd w:val="clear" w:color="auto" w:fill="auto"/>
          </w:tcPr>
          <w:p w:rsidR="0021157A" w:rsidRPr="00EB1D00"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98,66ᵇ</w:t>
            </w:r>
          </w:p>
        </w:tc>
      </w:tr>
      <w:tr w:rsidR="0021157A" w:rsidRPr="00A44B0B" w:rsidTr="00DE3A7A">
        <w:trPr>
          <w:trHeight w:val="426"/>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4" w:space="0" w:color="auto"/>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sidRPr="00360B01">
              <w:rPr>
                <w:rFonts w:ascii="Times New Roman" w:eastAsia="Times New Roman" w:hAnsi="Times New Roman" w:cs="Times New Roman"/>
                <w:b w:val="0"/>
                <w:color w:val="000000"/>
                <w:sz w:val="24"/>
                <w:szCs w:val="24"/>
              </w:rPr>
              <w:t>ADG Cempe Betina</w:t>
            </w:r>
            <w:r>
              <w:rPr>
                <w:rFonts w:ascii="Times New Roman" w:eastAsia="Times New Roman" w:hAnsi="Times New Roman" w:cs="Times New Roman"/>
                <w:b w:val="0"/>
                <w:color w:val="000000"/>
                <w:sz w:val="24"/>
                <w:szCs w:val="24"/>
              </w:rPr>
              <w:t xml:space="preserve"> (g)</w:t>
            </w:r>
          </w:p>
        </w:tc>
        <w:tc>
          <w:tcPr>
            <w:tcW w:w="2268" w:type="dxa"/>
            <w:tcBorders>
              <w:top w:val="nil"/>
              <w:bottom w:val="single" w:sz="4" w:space="0" w:color="auto"/>
            </w:tcBorders>
            <w:shd w:val="clear" w:color="auto" w:fill="auto"/>
          </w:tcPr>
          <w:p w:rsidR="0021157A"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66ᵃ</w:t>
            </w:r>
          </w:p>
        </w:tc>
        <w:tc>
          <w:tcPr>
            <w:tcW w:w="2409" w:type="dxa"/>
            <w:tcBorders>
              <w:top w:val="nil"/>
              <w:bottom w:val="single" w:sz="4" w:space="0" w:color="auto"/>
            </w:tcBorders>
            <w:shd w:val="clear" w:color="auto" w:fill="auto"/>
          </w:tcPr>
          <w:p w:rsidR="0021157A" w:rsidRPr="00EB1D00"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93ᵇ</w:t>
            </w:r>
          </w:p>
        </w:tc>
      </w:tr>
    </w:tbl>
    <w:p w:rsidR="0021157A" w:rsidRPr="007D55FE" w:rsidRDefault="0021157A" w:rsidP="0021157A">
      <w:pPr>
        <w:ind w:left="0" w:firstLine="0"/>
        <w:jc w:val="both"/>
        <w:rPr>
          <w:rFonts w:ascii="Times New Roman" w:hAnsi="Times New Roman" w:cs="Times New Roman"/>
          <w:sz w:val="24"/>
          <w:szCs w:val="24"/>
        </w:rPr>
      </w:pPr>
      <w:r>
        <w:rPr>
          <w:rFonts w:ascii="Times New Roman" w:hAnsi="Times New Roman" w:cs="Times New Roman"/>
          <w:sz w:val="24"/>
          <w:szCs w:val="24"/>
        </w:rPr>
        <w:t>Keterangan :</w:t>
      </w:r>
      <w:r>
        <w:rPr>
          <w:rFonts w:ascii="Times New Roman" w:hAnsi="Times New Roman" w:cs="Times New Roman"/>
          <w:sz w:val="24"/>
          <w:szCs w:val="24"/>
        </w:rPr>
        <w:tab/>
        <w:t xml:space="preserve">BS </w:t>
      </w:r>
      <w:r>
        <w:rPr>
          <w:rFonts w:ascii="Times New Roman" w:hAnsi="Times New Roman" w:cs="Times New Roman"/>
          <w:sz w:val="24"/>
          <w:szCs w:val="24"/>
        </w:rPr>
        <w:tab/>
        <w:t>: Bobot sapih</w:t>
      </w:r>
    </w:p>
    <w:p w:rsidR="0021157A" w:rsidRDefault="0021157A" w:rsidP="0021157A">
      <w:pPr>
        <w:ind w:firstLine="589"/>
        <w:jc w:val="both"/>
        <w:rPr>
          <w:rFonts w:ascii="Times New Roman" w:hAnsi="Times New Roman" w:cs="Times New Roman"/>
          <w:sz w:val="24"/>
          <w:szCs w:val="24"/>
        </w:rPr>
      </w:pPr>
      <w:r>
        <w:rPr>
          <w:rFonts w:ascii="Times New Roman" w:hAnsi="Times New Roman" w:cs="Times New Roman"/>
          <w:sz w:val="24"/>
          <w:szCs w:val="24"/>
        </w:rPr>
        <w:t xml:space="preserve">ADG </w:t>
      </w:r>
      <w:r>
        <w:rPr>
          <w:rFonts w:ascii="Times New Roman" w:hAnsi="Times New Roman" w:cs="Times New Roman"/>
          <w:sz w:val="24"/>
          <w:szCs w:val="24"/>
        </w:rPr>
        <w:tab/>
        <w:t>: Avarage daily gain</w:t>
      </w:r>
    </w:p>
    <w:p w:rsidR="0021157A" w:rsidRDefault="0021157A" w:rsidP="0021157A">
      <w:pPr>
        <w:ind w:left="1418" w:firstLine="0"/>
        <w:jc w:val="both"/>
        <w:rPr>
          <w:rFonts w:ascii="Times New Roman" w:hAnsi="Times New Roman" w:cs="Times New Roman"/>
          <w:sz w:val="24"/>
          <w:szCs w:val="24"/>
        </w:rPr>
      </w:pPr>
      <w:r>
        <w:rPr>
          <w:rFonts w:ascii="Times New Roman" w:hAnsi="Times New Roman" w:cs="Times New Roman"/>
          <w:sz w:val="24"/>
          <w:szCs w:val="24"/>
        </w:rPr>
        <w:t>Rata-rata dengan superskrip yang berbeda pada baris yang sama menunjukan perbedaan yang nyata</w:t>
      </w:r>
      <w:r w:rsidRPr="00702782">
        <w:rPr>
          <w:rFonts w:ascii="Times New Roman" w:hAnsi="Times New Roman" w:cs="Times New Roman"/>
          <w:sz w:val="24"/>
          <w:szCs w:val="24"/>
        </w:rPr>
        <w:t xml:space="preserve"> </w:t>
      </w:r>
      <w:r>
        <w:rPr>
          <w:rFonts w:ascii="Times New Roman" w:hAnsi="Times New Roman" w:cs="Times New Roman"/>
          <w:sz w:val="24"/>
          <w:szCs w:val="24"/>
        </w:rPr>
        <w:t>( P&lt;</w:t>
      </w:r>
      <w:r w:rsidRPr="00F761B4">
        <w:rPr>
          <w:rFonts w:ascii="Times New Roman" w:hAnsi="Times New Roman" w:cs="Times New Roman"/>
          <w:sz w:val="24"/>
          <w:szCs w:val="24"/>
        </w:rPr>
        <w:t>0,05 ).</w:t>
      </w:r>
    </w:p>
    <w:p w:rsidR="0021157A" w:rsidRDefault="0021157A" w:rsidP="0021157A">
      <w:pPr>
        <w:spacing w:line="480" w:lineRule="auto"/>
        <w:jc w:val="both"/>
        <w:rPr>
          <w:rFonts w:ascii="Times New Roman" w:hAnsi="Times New Roman" w:cs="Times New Roman"/>
          <w:sz w:val="24"/>
          <w:szCs w:val="24"/>
        </w:rPr>
      </w:pPr>
    </w:p>
    <w:p w:rsidR="00C50B7C" w:rsidRDefault="00C50B7C" w:rsidP="0021157A">
      <w:pPr>
        <w:spacing w:line="480" w:lineRule="auto"/>
        <w:ind w:left="0" w:firstLine="720"/>
        <w:jc w:val="both"/>
        <w:rPr>
          <w:rFonts w:ascii="Times New Roman" w:hAnsi="Times New Roman" w:cs="Times New Roman"/>
          <w:sz w:val="24"/>
        </w:rPr>
        <w:sectPr w:rsidR="00C50B7C" w:rsidSect="00C50B7C">
          <w:type w:val="continuous"/>
          <w:pgSz w:w="11907" w:h="16840" w:code="9"/>
          <w:pgMar w:top="1440" w:right="1440" w:bottom="1440" w:left="1440" w:header="720" w:footer="720" w:gutter="0"/>
          <w:cols w:space="720"/>
          <w:docGrid w:linePitch="360"/>
        </w:sectPr>
      </w:pPr>
    </w:p>
    <w:p w:rsidR="0021157A" w:rsidRDefault="0021157A" w:rsidP="0021157A">
      <w:pPr>
        <w:spacing w:line="480" w:lineRule="auto"/>
        <w:ind w:left="0" w:firstLine="720"/>
        <w:jc w:val="both"/>
        <w:rPr>
          <w:rFonts w:ascii="Times New Roman" w:hAnsi="Times New Roman" w:cs="Times New Roman"/>
          <w:sz w:val="24"/>
        </w:rPr>
      </w:pPr>
      <w:r>
        <w:rPr>
          <w:rFonts w:ascii="Times New Roman" w:hAnsi="Times New Roman" w:cs="Times New Roman"/>
          <w:sz w:val="24"/>
        </w:rPr>
        <w:lastRenderedPageBreak/>
        <w:t xml:space="preserve">Dari Tabel 3, </w:t>
      </w:r>
      <w:r w:rsidRPr="00EB1D00">
        <w:rPr>
          <w:rFonts w:ascii="Times New Roman" w:hAnsi="Times New Roman" w:cs="Times New Roman"/>
          <w:sz w:val="24"/>
        </w:rPr>
        <w:t>diperoleh rerata</w:t>
      </w:r>
      <w:r>
        <w:rPr>
          <w:rFonts w:ascii="Times New Roman" w:hAnsi="Times New Roman" w:cs="Times New Roman"/>
          <w:sz w:val="24"/>
        </w:rPr>
        <w:t xml:space="preserve"> bobot sapih umur 0-2 bulan cempe betina dataran tinggi 7,8</w:t>
      </w:r>
      <w:r w:rsidRPr="00EB1D00">
        <w:rPr>
          <w:rFonts w:ascii="Times New Roman" w:hAnsi="Times New Roman" w:cs="Times New Roman"/>
          <w:sz w:val="24"/>
        </w:rPr>
        <w:t xml:space="preserve"> kg dengan ADG </w:t>
      </w:r>
      <w:r>
        <w:rPr>
          <w:rFonts w:ascii="Times New Roman" w:hAnsi="Times New Roman" w:cs="Times New Roman"/>
          <w:sz w:val="24"/>
        </w:rPr>
        <w:t xml:space="preserve">66 </w:t>
      </w:r>
      <w:r w:rsidRPr="00EB1D00">
        <w:rPr>
          <w:rFonts w:ascii="Times New Roman" w:hAnsi="Times New Roman" w:cs="Times New Roman"/>
          <w:sz w:val="24"/>
        </w:rPr>
        <w:t>g, pada dataran rendah</w:t>
      </w:r>
      <w:r>
        <w:rPr>
          <w:rFonts w:ascii="Times New Roman" w:hAnsi="Times New Roman" w:cs="Times New Roman"/>
          <w:sz w:val="24"/>
        </w:rPr>
        <w:t xml:space="preserve"> bobot sapih sebesar</w:t>
      </w:r>
      <w:r w:rsidRPr="00EB1D00">
        <w:rPr>
          <w:rFonts w:ascii="Times New Roman" w:hAnsi="Times New Roman" w:cs="Times New Roman"/>
          <w:sz w:val="24"/>
        </w:rPr>
        <w:t xml:space="preserve"> </w:t>
      </w:r>
      <w:r>
        <w:rPr>
          <w:rFonts w:ascii="Times New Roman" w:hAnsi="Times New Roman" w:cs="Times New Roman"/>
          <w:sz w:val="24"/>
        </w:rPr>
        <w:t>10,1</w:t>
      </w:r>
      <w:r w:rsidRPr="00EB1D00">
        <w:rPr>
          <w:rFonts w:ascii="Times New Roman" w:hAnsi="Times New Roman" w:cs="Times New Roman"/>
          <w:sz w:val="24"/>
        </w:rPr>
        <w:t xml:space="preserve"> kg dengan ADG </w:t>
      </w:r>
      <w:r>
        <w:rPr>
          <w:rFonts w:ascii="Times New Roman" w:hAnsi="Times New Roman" w:cs="Times New Roman"/>
          <w:sz w:val="24"/>
        </w:rPr>
        <w:t>93</w:t>
      </w:r>
      <w:r w:rsidRPr="00EB1D00">
        <w:rPr>
          <w:rFonts w:ascii="Times New Roman" w:hAnsi="Times New Roman" w:cs="Times New Roman"/>
          <w:sz w:val="24"/>
        </w:rPr>
        <w:t xml:space="preserve"> g, untuk cempe jantan pada dataran tinggi yaitu </w:t>
      </w:r>
      <w:r>
        <w:rPr>
          <w:rFonts w:ascii="Times New Roman" w:hAnsi="Times New Roman" w:cs="Times New Roman"/>
          <w:sz w:val="24"/>
        </w:rPr>
        <w:t>9,3</w:t>
      </w:r>
      <w:r w:rsidRPr="00EB1D00">
        <w:rPr>
          <w:rFonts w:ascii="Times New Roman" w:hAnsi="Times New Roman" w:cs="Times New Roman"/>
          <w:sz w:val="24"/>
        </w:rPr>
        <w:t xml:space="preserve"> kg dengan ADG </w:t>
      </w:r>
      <w:r>
        <w:rPr>
          <w:rFonts w:ascii="Times New Roman" w:hAnsi="Times New Roman" w:cs="Times New Roman"/>
          <w:sz w:val="24"/>
        </w:rPr>
        <w:t>82,85</w:t>
      </w:r>
      <w:r w:rsidRPr="00EB1D00">
        <w:rPr>
          <w:rFonts w:ascii="Times New Roman" w:hAnsi="Times New Roman" w:cs="Times New Roman"/>
          <w:sz w:val="24"/>
        </w:rPr>
        <w:t xml:space="preserve"> g, </w:t>
      </w:r>
      <w:r>
        <w:rPr>
          <w:rFonts w:ascii="Times New Roman" w:hAnsi="Times New Roman" w:cs="Times New Roman"/>
          <w:sz w:val="24"/>
        </w:rPr>
        <w:t>pada dataran rendah bobot sapih sebesar</w:t>
      </w:r>
      <w:r w:rsidRPr="00EB1D00">
        <w:rPr>
          <w:rFonts w:ascii="Times New Roman" w:hAnsi="Times New Roman" w:cs="Times New Roman"/>
          <w:sz w:val="24"/>
        </w:rPr>
        <w:t xml:space="preserve"> </w:t>
      </w:r>
      <w:r>
        <w:rPr>
          <w:rFonts w:ascii="Times New Roman" w:hAnsi="Times New Roman" w:cs="Times New Roman"/>
          <w:sz w:val="24"/>
        </w:rPr>
        <w:t>11,1</w:t>
      </w:r>
      <w:r w:rsidRPr="00EB1D00">
        <w:rPr>
          <w:rFonts w:ascii="Times New Roman" w:hAnsi="Times New Roman" w:cs="Times New Roman"/>
          <w:sz w:val="24"/>
        </w:rPr>
        <w:t xml:space="preserve"> kg dengan ADG </w:t>
      </w:r>
      <w:r>
        <w:rPr>
          <w:rFonts w:ascii="Times New Roman" w:hAnsi="Times New Roman" w:cs="Times New Roman"/>
          <w:sz w:val="24"/>
        </w:rPr>
        <w:t>98,66 g. Selanjutnya data penelitian tabel 3, dilanjutkan m</w:t>
      </w:r>
      <w:r w:rsidRPr="002C1B12">
        <w:rPr>
          <w:rFonts w:ascii="Times New Roman" w:hAnsi="Times New Roman" w:cs="Times New Roman"/>
          <w:sz w:val="24"/>
        </w:rPr>
        <w:t xml:space="preserve">elalui uji perbedaan Independent Samples t-Test, ada </w:t>
      </w:r>
      <w:r w:rsidRPr="002C1B12">
        <w:rPr>
          <w:rFonts w:ascii="Times New Roman" w:hAnsi="Times New Roman" w:cs="Times New Roman"/>
          <w:sz w:val="24"/>
        </w:rPr>
        <w:lastRenderedPageBreak/>
        <w:t>perbedaan nilai dalam hasil penimbangan cempe umur 0- 2 bulan pada dataran tinggi dan dataran rendah adalah berbeda.</w:t>
      </w:r>
      <w:r>
        <w:rPr>
          <w:rFonts w:ascii="Times New Roman" w:hAnsi="Times New Roman" w:cs="Times New Roman"/>
          <w:sz w:val="24"/>
        </w:rPr>
        <w:t xml:space="preserve"> Faktor yang menyebakan perbedaan bobot sapih kambing Peranakan Etawa antara dataran rendah dan dataran tinggi dikarenakan faktor genetik dimana induk yang mempunyai genetik yang baik akan menghasilkan anakan yang baik pula, dan juga pada dataran rendah kecukupan pakan </w:t>
      </w:r>
      <w:r>
        <w:rPr>
          <w:rFonts w:ascii="Times New Roman" w:hAnsi="Times New Roman" w:cs="Times New Roman"/>
          <w:sz w:val="24"/>
        </w:rPr>
        <w:lastRenderedPageBreak/>
        <w:t>sangat berpengaruh pada berat badan dan cepatnya pertumbuhan kambing.</w:t>
      </w:r>
    </w:p>
    <w:p w:rsidR="0021157A" w:rsidRDefault="0021157A" w:rsidP="0021157A">
      <w:pPr>
        <w:spacing w:line="480" w:lineRule="auto"/>
        <w:ind w:left="0" w:firstLine="720"/>
        <w:jc w:val="both"/>
        <w:rPr>
          <w:rFonts w:ascii="Times New Roman" w:hAnsi="Times New Roman" w:cs="Times New Roman"/>
          <w:sz w:val="24"/>
        </w:rPr>
      </w:pPr>
      <w:r w:rsidRPr="00EB1D00">
        <w:rPr>
          <w:rFonts w:ascii="Times New Roman" w:hAnsi="Times New Roman" w:cs="Times New Roman"/>
          <w:sz w:val="24"/>
        </w:rPr>
        <w:t>Faktor - faktor penting yang mempengaruh</w:t>
      </w:r>
      <w:r>
        <w:rPr>
          <w:rFonts w:ascii="Times New Roman" w:hAnsi="Times New Roman" w:cs="Times New Roman"/>
          <w:sz w:val="24"/>
        </w:rPr>
        <w:t xml:space="preserve">i pertumbuhan kambing antara lain </w:t>
      </w:r>
      <w:r w:rsidRPr="00EB1D00">
        <w:rPr>
          <w:rFonts w:ascii="Times New Roman" w:hAnsi="Times New Roman" w:cs="Times New Roman"/>
          <w:sz w:val="24"/>
        </w:rPr>
        <w:t>spesies, pakan, genetik, kesehatan</w:t>
      </w:r>
      <w:r>
        <w:rPr>
          <w:rFonts w:ascii="Times New Roman" w:hAnsi="Times New Roman" w:cs="Times New Roman"/>
          <w:sz w:val="24"/>
        </w:rPr>
        <w:t>,</w:t>
      </w:r>
      <w:r w:rsidRPr="00EB1D00">
        <w:rPr>
          <w:rFonts w:ascii="Times New Roman" w:hAnsi="Times New Roman" w:cs="Times New Roman"/>
          <w:sz w:val="24"/>
        </w:rPr>
        <w:t xml:space="preserve"> menajemen dan iklim (Gatenby, 1995).</w:t>
      </w:r>
      <w:r>
        <w:rPr>
          <w:rFonts w:ascii="Times New Roman" w:hAnsi="Times New Roman" w:cs="Times New Roman"/>
          <w:sz w:val="24"/>
        </w:rPr>
        <w:t xml:space="preserve"> </w:t>
      </w:r>
      <w:r w:rsidRPr="00181A80">
        <w:rPr>
          <w:rFonts w:ascii="Times New Roman" w:hAnsi="Times New Roman" w:cs="Times New Roman"/>
          <w:sz w:val="24"/>
        </w:rPr>
        <w:t xml:space="preserve">Faozi dkk. (2013) </w:t>
      </w:r>
      <w:r w:rsidRPr="00181A80">
        <w:rPr>
          <w:rFonts w:ascii="Times New Roman" w:hAnsi="Times New Roman" w:cs="Times New Roman"/>
          <w:sz w:val="24"/>
        </w:rPr>
        <w:lastRenderedPageBreak/>
        <w:t>melaporkan bahwa tipe kelahiran berpengaruh terhadap berat tubuh pra sapih kambing PE, dimana kambing PE yang terlahir tunggal memiliki berat tubuh lebih tinggi dibandingkan kambing PE yang terlahir kembar.</w:t>
      </w:r>
    </w:p>
    <w:p w:rsidR="00C50B7C" w:rsidRDefault="00C50B7C" w:rsidP="0021157A">
      <w:pPr>
        <w:spacing w:line="360" w:lineRule="auto"/>
        <w:ind w:left="0" w:firstLine="0"/>
        <w:jc w:val="both"/>
        <w:rPr>
          <w:rFonts w:ascii="Times New Roman" w:hAnsi="Times New Roman" w:cs="Times New Roman"/>
          <w:b/>
          <w:sz w:val="24"/>
          <w:szCs w:val="24"/>
        </w:rPr>
        <w:sectPr w:rsidR="00C50B7C" w:rsidSect="00C50B7C">
          <w:type w:val="continuous"/>
          <w:pgSz w:w="11907" w:h="16840" w:code="9"/>
          <w:pgMar w:top="1440" w:right="1440" w:bottom="1440" w:left="1440" w:header="720" w:footer="720" w:gutter="0"/>
          <w:cols w:num="2" w:space="720"/>
          <w:docGrid w:linePitch="360"/>
        </w:sectPr>
      </w:pPr>
    </w:p>
    <w:p w:rsidR="0021157A" w:rsidRDefault="0021157A" w:rsidP="0021157A">
      <w:pPr>
        <w:spacing w:line="360" w:lineRule="auto"/>
        <w:ind w:left="0" w:firstLine="0"/>
        <w:jc w:val="both"/>
        <w:rPr>
          <w:rFonts w:ascii="Times New Roman" w:hAnsi="Times New Roman" w:cs="Times New Roman"/>
          <w:sz w:val="24"/>
          <w:szCs w:val="24"/>
        </w:rPr>
      </w:pPr>
      <w:r w:rsidRPr="00F83B9C">
        <w:rPr>
          <w:rFonts w:ascii="Times New Roman" w:hAnsi="Times New Roman" w:cs="Times New Roman"/>
          <w:b/>
          <w:sz w:val="24"/>
          <w:szCs w:val="24"/>
        </w:rPr>
        <w:lastRenderedPageBreak/>
        <w:t xml:space="preserve">Tabel </w:t>
      </w:r>
      <w:r>
        <w:rPr>
          <w:rFonts w:ascii="Times New Roman" w:hAnsi="Times New Roman" w:cs="Times New Roman"/>
          <w:b/>
          <w:sz w:val="24"/>
          <w:szCs w:val="24"/>
        </w:rPr>
        <w:t>4</w:t>
      </w:r>
      <w:r w:rsidRPr="00F83B9C">
        <w:rPr>
          <w:rFonts w:ascii="Times New Roman" w:hAnsi="Times New Roman" w:cs="Times New Roman"/>
          <w:sz w:val="24"/>
          <w:szCs w:val="24"/>
        </w:rPr>
        <w:t xml:space="preserve">. </w:t>
      </w:r>
      <w:r>
        <w:rPr>
          <w:rFonts w:ascii="Times New Roman" w:hAnsi="Times New Roman" w:cs="Times New Roman"/>
          <w:sz w:val="24"/>
          <w:szCs w:val="24"/>
        </w:rPr>
        <w:t xml:space="preserve"> Rata-rata pertumbuhan kambing muda PE hasil penelitian.</w:t>
      </w:r>
    </w:p>
    <w:tbl>
      <w:tblPr>
        <w:tblStyle w:val="LightShading-Accent1"/>
        <w:tblW w:w="7938" w:type="dxa"/>
        <w:tblInd w:w="108" w:type="dxa"/>
        <w:tblLook w:val="04A0" w:firstRow="1" w:lastRow="0" w:firstColumn="1" w:lastColumn="0" w:noHBand="0" w:noVBand="1"/>
      </w:tblPr>
      <w:tblGrid>
        <w:gridCol w:w="3261"/>
        <w:gridCol w:w="2409"/>
        <w:gridCol w:w="2268"/>
      </w:tblGrid>
      <w:tr w:rsidR="0021157A" w:rsidRPr="00A44B0B" w:rsidTr="00DE3A7A">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61" w:type="dxa"/>
            <w:tcBorders>
              <w:top w:val="double" w:sz="4" w:space="0" w:color="auto"/>
              <w:bottom w:val="single" w:sz="4" w:space="0" w:color="auto"/>
            </w:tcBorders>
            <w:shd w:val="clear" w:color="auto" w:fill="auto"/>
            <w:hideMark/>
          </w:tcPr>
          <w:p w:rsidR="0021157A" w:rsidRPr="00A44B0B" w:rsidRDefault="0021157A" w:rsidP="00DE3A7A">
            <w:pPr>
              <w:jc w:val="center"/>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Variabel</w:t>
            </w:r>
          </w:p>
        </w:tc>
        <w:tc>
          <w:tcPr>
            <w:tcW w:w="2409" w:type="dxa"/>
            <w:tcBorders>
              <w:top w:val="double" w:sz="4" w:space="0" w:color="auto"/>
              <w:bottom w:val="single" w:sz="4" w:space="0" w:color="auto"/>
            </w:tcBorders>
            <w:shd w:val="clear" w:color="auto" w:fill="auto"/>
            <w:hideMark/>
          </w:tcPr>
          <w:p w:rsidR="0021157A" w:rsidRPr="00A44B0B" w:rsidRDefault="0021157A" w:rsidP="00DE3A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Dataran Tinggi</w:t>
            </w:r>
          </w:p>
        </w:tc>
        <w:tc>
          <w:tcPr>
            <w:tcW w:w="2268" w:type="dxa"/>
            <w:tcBorders>
              <w:top w:val="double" w:sz="4" w:space="0" w:color="auto"/>
              <w:bottom w:val="single" w:sz="4" w:space="0" w:color="auto"/>
            </w:tcBorders>
            <w:shd w:val="clear" w:color="auto" w:fill="auto"/>
            <w:hideMark/>
          </w:tcPr>
          <w:p w:rsidR="0021157A" w:rsidRPr="00A44B0B" w:rsidRDefault="0021157A" w:rsidP="00DE3A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EB1D00">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t>Dataran Rendah</w:t>
            </w:r>
          </w:p>
        </w:tc>
      </w:tr>
      <w:tr w:rsidR="0021157A" w:rsidRPr="00A44B0B" w:rsidTr="00DE3A7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bottom w:val="nil"/>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BB</w:t>
            </w:r>
            <w:r w:rsidRPr="00360B01">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t>Muda</w:t>
            </w:r>
            <w:r w:rsidRPr="00360B01">
              <w:rPr>
                <w:rFonts w:ascii="Times New Roman" w:eastAsia="Times New Roman" w:hAnsi="Times New Roman" w:cs="Times New Roman"/>
                <w:b w:val="0"/>
                <w:color w:val="000000"/>
                <w:sz w:val="24"/>
                <w:szCs w:val="24"/>
              </w:rPr>
              <w:t xml:space="preserve"> Jantan</w:t>
            </w:r>
            <w:r>
              <w:rPr>
                <w:rFonts w:ascii="Times New Roman" w:eastAsia="Times New Roman" w:hAnsi="Times New Roman" w:cs="Times New Roman"/>
                <w:b w:val="0"/>
                <w:color w:val="000000"/>
                <w:sz w:val="24"/>
                <w:szCs w:val="24"/>
              </w:rPr>
              <w:t xml:space="preserve"> (Kg)</w:t>
            </w:r>
          </w:p>
        </w:tc>
        <w:tc>
          <w:tcPr>
            <w:tcW w:w="2409" w:type="dxa"/>
            <w:tcBorders>
              <w:top w:val="single" w:sz="4" w:space="0" w:color="auto"/>
              <w:bottom w:val="nil"/>
            </w:tcBorders>
            <w:shd w:val="clear" w:color="auto" w:fill="auto"/>
          </w:tcPr>
          <w:p w:rsidR="0021157A"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26,86ᵃ</w:t>
            </w:r>
          </w:p>
        </w:tc>
        <w:tc>
          <w:tcPr>
            <w:tcW w:w="2268" w:type="dxa"/>
            <w:tcBorders>
              <w:top w:val="single" w:sz="4" w:space="0" w:color="auto"/>
              <w:bottom w:val="nil"/>
            </w:tcBorders>
            <w:shd w:val="clear" w:color="auto" w:fill="auto"/>
          </w:tcPr>
          <w:p w:rsidR="0021157A" w:rsidRPr="00EB1D00"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31,6ᵇ</w:t>
            </w:r>
          </w:p>
        </w:tc>
      </w:tr>
      <w:tr w:rsidR="0021157A" w:rsidRPr="00A44B0B" w:rsidTr="00DE3A7A">
        <w:trPr>
          <w:trHeight w:val="425"/>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BB</w:t>
            </w:r>
            <w:r w:rsidRPr="00360B01">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t>Muda</w:t>
            </w:r>
            <w:r w:rsidRPr="00360B01">
              <w:rPr>
                <w:rFonts w:ascii="Times New Roman" w:eastAsia="Times New Roman" w:hAnsi="Times New Roman" w:cs="Times New Roman"/>
                <w:b w:val="0"/>
                <w:color w:val="000000"/>
                <w:sz w:val="24"/>
                <w:szCs w:val="24"/>
              </w:rPr>
              <w:t xml:space="preserve"> Betina</w:t>
            </w:r>
            <w:r>
              <w:rPr>
                <w:rFonts w:ascii="Times New Roman" w:eastAsia="Times New Roman" w:hAnsi="Times New Roman" w:cs="Times New Roman"/>
                <w:b w:val="0"/>
                <w:color w:val="000000"/>
                <w:sz w:val="24"/>
                <w:szCs w:val="24"/>
              </w:rPr>
              <w:t xml:space="preserve"> (Kg)</w:t>
            </w:r>
          </w:p>
        </w:tc>
        <w:tc>
          <w:tcPr>
            <w:tcW w:w="2409" w:type="dxa"/>
            <w:tcBorders>
              <w:top w:val="nil"/>
              <w:bottom w:val="nil"/>
            </w:tcBorders>
            <w:shd w:val="clear" w:color="auto" w:fill="auto"/>
          </w:tcPr>
          <w:p w:rsidR="0021157A"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22,5ᵃ</w:t>
            </w:r>
          </w:p>
        </w:tc>
        <w:tc>
          <w:tcPr>
            <w:tcW w:w="2268" w:type="dxa"/>
            <w:tcBorders>
              <w:top w:val="nil"/>
              <w:bottom w:val="nil"/>
            </w:tcBorders>
            <w:shd w:val="clear" w:color="auto" w:fill="auto"/>
          </w:tcPr>
          <w:p w:rsidR="0021157A" w:rsidRPr="00EB1D00"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27,3ᵇ</w:t>
            </w:r>
          </w:p>
        </w:tc>
      </w:tr>
      <w:tr w:rsidR="0021157A" w:rsidRPr="00A44B0B" w:rsidTr="00DE3A7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sidRPr="00360B01">
              <w:rPr>
                <w:rFonts w:ascii="Times New Roman" w:eastAsia="Times New Roman" w:hAnsi="Times New Roman" w:cs="Times New Roman"/>
                <w:b w:val="0"/>
                <w:color w:val="000000"/>
                <w:sz w:val="24"/>
                <w:szCs w:val="24"/>
              </w:rPr>
              <w:t xml:space="preserve">ADG </w:t>
            </w:r>
            <w:r>
              <w:rPr>
                <w:rFonts w:ascii="Times New Roman" w:eastAsia="Times New Roman" w:hAnsi="Times New Roman" w:cs="Times New Roman"/>
                <w:b w:val="0"/>
                <w:color w:val="000000"/>
                <w:sz w:val="24"/>
                <w:szCs w:val="24"/>
              </w:rPr>
              <w:t>Muda</w:t>
            </w:r>
            <w:r w:rsidRPr="00360B01">
              <w:rPr>
                <w:rFonts w:ascii="Times New Roman" w:eastAsia="Times New Roman" w:hAnsi="Times New Roman" w:cs="Times New Roman"/>
                <w:b w:val="0"/>
                <w:color w:val="000000"/>
                <w:sz w:val="24"/>
                <w:szCs w:val="24"/>
              </w:rPr>
              <w:t xml:space="preserve"> J</w:t>
            </w:r>
            <w:r>
              <w:rPr>
                <w:rFonts w:ascii="Times New Roman" w:eastAsia="Times New Roman" w:hAnsi="Times New Roman" w:cs="Times New Roman"/>
                <w:b w:val="0"/>
                <w:color w:val="000000"/>
                <w:sz w:val="24"/>
                <w:szCs w:val="24"/>
              </w:rPr>
              <w:t>a</w:t>
            </w:r>
            <w:r w:rsidRPr="00360B01">
              <w:rPr>
                <w:rFonts w:ascii="Times New Roman" w:eastAsia="Times New Roman" w:hAnsi="Times New Roman" w:cs="Times New Roman"/>
                <w:b w:val="0"/>
                <w:color w:val="000000"/>
                <w:sz w:val="24"/>
                <w:szCs w:val="24"/>
              </w:rPr>
              <w:t>ntan</w:t>
            </w:r>
            <w:r>
              <w:rPr>
                <w:rFonts w:ascii="Times New Roman" w:eastAsia="Times New Roman" w:hAnsi="Times New Roman" w:cs="Times New Roman"/>
                <w:b w:val="0"/>
                <w:color w:val="000000"/>
                <w:sz w:val="24"/>
                <w:szCs w:val="24"/>
              </w:rPr>
              <w:t xml:space="preserve"> (g)</w:t>
            </w:r>
          </w:p>
        </w:tc>
        <w:tc>
          <w:tcPr>
            <w:tcW w:w="2409" w:type="dxa"/>
            <w:tcBorders>
              <w:top w:val="nil"/>
              <w:bottom w:val="nil"/>
            </w:tcBorders>
            <w:shd w:val="clear" w:color="auto" w:fill="auto"/>
          </w:tcPr>
          <w:p w:rsidR="0021157A"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68,3ᵃ</w:t>
            </w:r>
          </w:p>
        </w:tc>
        <w:tc>
          <w:tcPr>
            <w:tcW w:w="2268" w:type="dxa"/>
            <w:tcBorders>
              <w:top w:val="nil"/>
              <w:bottom w:val="nil"/>
            </w:tcBorders>
            <w:shd w:val="clear" w:color="auto" w:fill="auto"/>
          </w:tcPr>
          <w:p w:rsidR="0021157A" w:rsidRPr="00EB1D00"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90,7ᵇ</w:t>
            </w:r>
          </w:p>
        </w:tc>
      </w:tr>
      <w:tr w:rsidR="0021157A" w:rsidRPr="00A44B0B" w:rsidTr="00DE3A7A">
        <w:trPr>
          <w:trHeight w:val="436"/>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4" w:space="0" w:color="auto"/>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sidRPr="00360B01">
              <w:rPr>
                <w:rFonts w:ascii="Times New Roman" w:eastAsia="Times New Roman" w:hAnsi="Times New Roman" w:cs="Times New Roman"/>
                <w:b w:val="0"/>
                <w:color w:val="000000"/>
                <w:sz w:val="24"/>
                <w:szCs w:val="24"/>
              </w:rPr>
              <w:t xml:space="preserve">ADG </w:t>
            </w:r>
            <w:r>
              <w:rPr>
                <w:rFonts w:ascii="Times New Roman" w:eastAsia="Times New Roman" w:hAnsi="Times New Roman" w:cs="Times New Roman"/>
                <w:b w:val="0"/>
                <w:color w:val="000000"/>
                <w:sz w:val="24"/>
                <w:szCs w:val="24"/>
              </w:rPr>
              <w:t>Muda</w:t>
            </w:r>
            <w:r w:rsidRPr="00360B01">
              <w:rPr>
                <w:rFonts w:ascii="Times New Roman" w:eastAsia="Times New Roman" w:hAnsi="Times New Roman" w:cs="Times New Roman"/>
                <w:b w:val="0"/>
                <w:color w:val="000000"/>
                <w:sz w:val="24"/>
                <w:szCs w:val="24"/>
              </w:rPr>
              <w:t xml:space="preserve"> Betina</w:t>
            </w:r>
            <w:r>
              <w:rPr>
                <w:rFonts w:ascii="Times New Roman" w:eastAsia="Times New Roman" w:hAnsi="Times New Roman" w:cs="Times New Roman"/>
                <w:b w:val="0"/>
                <w:color w:val="000000"/>
                <w:sz w:val="24"/>
                <w:szCs w:val="24"/>
              </w:rPr>
              <w:t xml:space="preserve"> (g)</w:t>
            </w:r>
          </w:p>
        </w:tc>
        <w:tc>
          <w:tcPr>
            <w:tcW w:w="2409" w:type="dxa"/>
            <w:tcBorders>
              <w:top w:val="nil"/>
              <w:bottom w:val="single" w:sz="4" w:space="0" w:color="auto"/>
            </w:tcBorders>
            <w:shd w:val="clear" w:color="auto" w:fill="auto"/>
          </w:tcPr>
          <w:p w:rsidR="0021157A"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62ᵃ</w:t>
            </w:r>
          </w:p>
        </w:tc>
        <w:tc>
          <w:tcPr>
            <w:tcW w:w="2268" w:type="dxa"/>
            <w:tcBorders>
              <w:top w:val="nil"/>
              <w:bottom w:val="single" w:sz="4" w:space="0" w:color="auto"/>
            </w:tcBorders>
            <w:shd w:val="clear" w:color="auto" w:fill="auto"/>
          </w:tcPr>
          <w:p w:rsidR="0021157A" w:rsidRPr="00EB1D00"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87,7ᵇ</w:t>
            </w:r>
          </w:p>
        </w:tc>
      </w:tr>
    </w:tbl>
    <w:p w:rsidR="0021157A" w:rsidRPr="007D55FE" w:rsidRDefault="0021157A" w:rsidP="0021157A">
      <w:pPr>
        <w:ind w:left="0" w:firstLine="0"/>
        <w:jc w:val="both"/>
        <w:rPr>
          <w:rFonts w:ascii="Times New Roman" w:hAnsi="Times New Roman" w:cs="Times New Roman"/>
          <w:sz w:val="24"/>
          <w:szCs w:val="24"/>
        </w:rPr>
      </w:pPr>
      <w:r>
        <w:rPr>
          <w:rFonts w:ascii="Times New Roman" w:hAnsi="Times New Roman" w:cs="Times New Roman"/>
          <w:sz w:val="24"/>
          <w:szCs w:val="24"/>
        </w:rPr>
        <w:t>Keterangan :</w:t>
      </w:r>
      <w:r>
        <w:rPr>
          <w:rFonts w:ascii="Times New Roman" w:hAnsi="Times New Roman" w:cs="Times New Roman"/>
          <w:sz w:val="24"/>
          <w:szCs w:val="24"/>
        </w:rPr>
        <w:tab/>
        <w:t xml:space="preserve">BB </w:t>
      </w:r>
      <w:r>
        <w:rPr>
          <w:rFonts w:ascii="Times New Roman" w:hAnsi="Times New Roman" w:cs="Times New Roman"/>
          <w:sz w:val="24"/>
          <w:szCs w:val="24"/>
        </w:rPr>
        <w:tab/>
        <w:t>: Bobot badan</w:t>
      </w:r>
    </w:p>
    <w:p w:rsidR="0021157A" w:rsidRDefault="0021157A" w:rsidP="0021157A">
      <w:pPr>
        <w:ind w:firstLine="589"/>
        <w:jc w:val="both"/>
        <w:rPr>
          <w:rFonts w:ascii="Times New Roman" w:hAnsi="Times New Roman" w:cs="Times New Roman"/>
          <w:sz w:val="24"/>
          <w:szCs w:val="24"/>
        </w:rPr>
      </w:pPr>
      <w:r>
        <w:rPr>
          <w:rFonts w:ascii="Times New Roman" w:hAnsi="Times New Roman" w:cs="Times New Roman"/>
          <w:sz w:val="24"/>
          <w:szCs w:val="24"/>
        </w:rPr>
        <w:t xml:space="preserve">ADG </w:t>
      </w:r>
      <w:r>
        <w:rPr>
          <w:rFonts w:ascii="Times New Roman" w:hAnsi="Times New Roman" w:cs="Times New Roman"/>
          <w:sz w:val="24"/>
          <w:szCs w:val="24"/>
        </w:rPr>
        <w:tab/>
        <w:t xml:space="preserve">: Avarage daily gain </w:t>
      </w:r>
    </w:p>
    <w:p w:rsidR="0021157A" w:rsidRDefault="0021157A" w:rsidP="0021157A">
      <w:pPr>
        <w:ind w:left="1418" w:firstLine="0"/>
        <w:jc w:val="both"/>
        <w:rPr>
          <w:rFonts w:ascii="Times New Roman" w:hAnsi="Times New Roman" w:cs="Times New Roman"/>
          <w:sz w:val="24"/>
          <w:szCs w:val="24"/>
        </w:rPr>
      </w:pPr>
      <w:r>
        <w:rPr>
          <w:rFonts w:ascii="Times New Roman" w:hAnsi="Times New Roman" w:cs="Times New Roman"/>
          <w:sz w:val="24"/>
          <w:szCs w:val="24"/>
        </w:rPr>
        <w:t>Rata-rata dengan superskrip yang berbeda pada baris yang sama menunjukan perbedaan yang nyata</w:t>
      </w:r>
      <w:r w:rsidRPr="00702782">
        <w:rPr>
          <w:rFonts w:ascii="Times New Roman" w:hAnsi="Times New Roman" w:cs="Times New Roman"/>
          <w:sz w:val="24"/>
          <w:szCs w:val="24"/>
        </w:rPr>
        <w:t xml:space="preserve"> </w:t>
      </w:r>
      <w:r>
        <w:rPr>
          <w:rFonts w:ascii="Times New Roman" w:hAnsi="Times New Roman" w:cs="Times New Roman"/>
          <w:sz w:val="24"/>
          <w:szCs w:val="24"/>
        </w:rPr>
        <w:t xml:space="preserve">( P&lt; </w:t>
      </w:r>
      <w:r w:rsidRPr="00F761B4">
        <w:rPr>
          <w:rFonts w:ascii="Times New Roman" w:hAnsi="Times New Roman" w:cs="Times New Roman"/>
          <w:sz w:val="24"/>
          <w:szCs w:val="24"/>
        </w:rPr>
        <w:t>0,05 ).</w:t>
      </w:r>
    </w:p>
    <w:p w:rsidR="0021157A" w:rsidRDefault="0021157A" w:rsidP="0021157A">
      <w:pPr>
        <w:spacing w:line="480" w:lineRule="auto"/>
        <w:jc w:val="both"/>
        <w:rPr>
          <w:rFonts w:ascii="Times New Roman" w:hAnsi="Times New Roman" w:cs="Times New Roman"/>
          <w:sz w:val="24"/>
        </w:rPr>
      </w:pPr>
    </w:p>
    <w:p w:rsidR="00C50B7C" w:rsidRDefault="00C50B7C" w:rsidP="0021157A">
      <w:pPr>
        <w:spacing w:line="480" w:lineRule="auto"/>
        <w:ind w:left="0" w:firstLine="720"/>
        <w:jc w:val="both"/>
        <w:rPr>
          <w:rFonts w:ascii="Times New Roman" w:hAnsi="Times New Roman" w:cs="Times New Roman"/>
          <w:sz w:val="24"/>
        </w:rPr>
        <w:sectPr w:rsidR="00C50B7C" w:rsidSect="00C50B7C">
          <w:type w:val="continuous"/>
          <w:pgSz w:w="11907" w:h="16840" w:code="9"/>
          <w:pgMar w:top="1440" w:right="1440" w:bottom="1440" w:left="1440" w:header="720" w:footer="720" w:gutter="0"/>
          <w:cols w:space="720"/>
          <w:docGrid w:linePitch="360"/>
        </w:sectPr>
      </w:pPr>
    </w:p>
    <w:p w:rsidR="0021157A" w:rsidRDefault="0021157A" w:rsidP="0021157A">
      <w:pPr>
        <w:spacing w:line="480" w:lineRule="auto"/>
        <w:ind w:left="0" w:firstLine="720"/>
        <w:jc w:val="both"/>
        <w:rPr>
          <w:rFonts w:ascii="Times New Roman" w:hAnsi="Times New Roman" w:cs="Times New Roman"/>
          <w:sz w:val="24"/>
          <w:szCs w:val="24"/>
        </w:rPr>
      </w:pPr>
      <w:r>
        <w:rPr>
          <w:rFonts w:ascii="Times New Roman" w:hAnsi="Times New Roman" w:cs="Times New Roman"/>
          <w:sz w:val="24"/>
        </w:rPr>
        <w:lastRenderedPageBreak/>
        <w:t>Dari Tabel 4 dapat dilihat</w:t>
      </w:r>
      <w:r w:rsidRPr="000D3378">
        <w:rPr>
          <w:rFonts w:ascii="Times New Roman" w:hAnsi="Times New Roman" w:cs="Times New Roman"/>
          <w:sz w:val="24"/>
        </w:rPr>
        <w:t xml:space="preserve"> rerata bobot badan betina muda pada dataran tinggi </w:t>
      </w:r>
      <w:r w:rsidRPr="000078C7">
        <w:rPr>
          <w:rFonts w:ascii="Times New Roman" w:hAnsi="Times New Roman" w:cs="Times New Roman"/>
          <w:color w:val="000000"/>
          <w:sz w:val="24"/>
          <w:szCs w:val="24"/>
        </w:rPr>
        <w:t>22,5</w:t>
      </w:r>
      <w:r w:rsidRPr="000D3378">
        <w:rPr>
          <w:rFonts w:ascii="Times New Roman" w:hAnsi="Times New Roman" w:cs="Times New Roman"/>
          <w:sz w:val="24"/>
        </w:rPr>
        <w:t xml:space="preserve"> kg, sedangkan betina muda pada dataran rendah </w:t>
      </w:r>
      <w:r w:rsidRPr="000078C7">
        <w:rPr>
          <w:rFonts w:ascii="Times New Roman" w:hAnsi="Times New Roman" w:cs="Times New Roman"/>
          <w:sz w:val="24"/>
          <w:szCs w:val="24"/>
        </w:rPr>
        <w:t>27,3</w:t>
      </w:r>
      <w:r w:rsidRPr="000D3378">
        <w:rPr>
          <w:rFonts w:ascii="Times New Roman" w:hAnsi="Times New Roman" w:cs="Times New Roman"/>
          <w:sz w:val="24"/>
        </w:rPr>
        <w:t xml:space="preserve"> kg,  dengan rerata  ADG  betina muda dataran tinggi </w:t>
      </w:r>
      <w:r w:rsidRPr="000078C7">
        <w:rPr>
          <w:rFonts w:ascii="Times New Roman" w:hAnsi="Times New Roman" w:cs="Times New Roman"/>
          <w:color w:val="000000"/>
          <w:sz w:val="24"/>
          <w:szCs w:val="24"/>
        </w:rPr>
        <w:t>62</w:t>
      </w:r>
      <w:r>
        <w:rPr>
          <w:rFonts w:ascii="Times New Roman" w:hAnsi="Times New Roman" w:cs="Times New Roman"/>
          <w:color w:val="000000"/>
          <w:sz w:val="24"/>
          <w:szCs w:val="24"/>
        </w:rPr>
        <w:t xml:space="preserve"> </w:t>
      </w:r>
      <w:r w:rsidRPr="000D3378">
        <w:rPr>
          <w:rFonts w:ascii="Times New Roman" w:hAnsi="Times New Roman" w:cs="Times New Roman"/>
          <w:sz w:val="24"/>
        </w:rPr>
        <w:t>g, sedangkan pada betina muda dat</w:t>
      </w:r>
      <w:r>
        <w:rPr>
          <w:rFonts w:ascii="Times New Roman" w:hAnsi="Times New Roman" w:cs="Times New Roman"/>
          <w:sz w:val="24"/>
        </w:rPr>
        <w:t>a</w:t>
      </w:r>
      <w:r w:rsidRPr="000D3378">
        <w:rPr>
          <w:rFonts w:ascii="Times New Roman" w:hAnsi="Times New Roman" w:cs="Times New Roman"/>
          <w:sz w:val="24"/>
        </w:rPr>
        <w:t xml:space="preserve">ran rendah </w:t>
      </w:r>
      <w:r w:rsidRPr="000078C7">
        <w:rPr>
          <w:rFonts w:ascii="Times New Roman" w:hAnsi="Times New Roman" w:cs="Times New Roman"/>
          <w:color w:val="000000"/>
          <w:sz w:val="24"/>
        </w:rPr>
        <w:t>68,3</w:t>
      </w:r>
      <w:r>
        <w:rPr>
          <w:rFonts w:ascii="Times New Roman" w:hAnsi="Times New Roman" w:cs="Times New Roman"/>
          <w:color w:val="000000"/>
          <w:sz w:val="24"/>
        </w:rPr>
        <w:t xml:space="preserve"> </w:t>
      </w:r>
      <w:r>
        <w:rPr>
          <w:rFonts w:ascii="Times New Roman" w:hAnsi="Times New Roman" w:cs="Times New Roman"/>
          <w:sz w:val="24"/>
        </w:rPr>
        <w:t>g. Bobot b</w:t>
      </w:r>
      <w:r w:rsidRPr="000D3378">
        <w:rPr>
          <w:rFonts w:ascii="Times New Roman" w:hAnsi="Times New Roman" w:cs="Times New Roman"/>
          <w:sz w:val="24"/>
        </w:rPr>
        <w:t>adan Jantan muda</w:t>
      </w:r>
      <w:r>
        <w:rPr>
          <w:rFonts w:ascii="Times New Roman" w:hAnsi="Times New Roman" w:cs="Times New Roman"/>
          <w:sz w:val="24"/>
        </w:rPr>
        <w:t xml:space="preserve"> </w:t>
      </w:r>
      <w:r w:rsidRPr="000D3378">
        <w:rPr>
          <w:rFonts w:ascii="Times New Roman" w:hAnsi="Times New Roman" w:cs="Times New Roman"/>
          <w:sz w:val="24"/>
        </w:rPr>
        <w:t xml:space="preserve">pada dataran tinggi </w:t>
      </w:r>
      <w:r w:rsidRPr="000078C7">
        <w:rPr>
          <w:rFonts w:ascii="Times New Roman" w:hAnsi="Times New Roman" w:cs="Times New Roman"/>
          <w:color w:val="000000"/>
          <w:sz w:val="24"/>
        </w:rPr>
        <w:t>26,86</w:t>
      </w:r>
      <w:r>
        <w:rPr>
          <w:rFonts w:ascii="Times New Roman" w:hAnsi="Times New Roman" w:cs="Times New Roman"/>
          <w:color w:val="000000"/>
          <w:sz w:val="24"/>
        </w:rPr>
        <w:t xml:space="preserve"> </w:t>
      </w:r>
      <w:r w:rsidRPr="000D3378">
        <w:rPr>
          <w:rFonts w:ascii="Times New Roman" w:hAnsi="Times New Roman" w:cs="Times New Roman"/>
          <w:sz w:val="24"/>
        </w:rPr>
        <w:t xml:space="preserve">kg, sedangkan pada dataran rendah </w:t>
      </w:r>
      <w:r w:rsidRPr="000078C7">
        <w:rPr>
          <w:rFonts w:ascii="Times New Roman" w:hAnsi="Times New Roman" w:cs="Times New Roman"/>
          <w:color w:val="000000"/>
          <w:sz w:val="24"/>
        </w:rPr>
        <w:t>31,6</w:t>
      </w:r>
      <w:r>
        <w:rPr>
          <w:rFonts w:ascii="Times New Roman" w:hAnsi="Times New Roman" w:cs="Times New Roman"/>
          <w:color w:val="000000"/>
          <w:sz w:val="24"/>
        </w:rPr>
        <w:t xml:space="preserve"> kg</w:t>
      </w:r>
      <w:r w:rsidRPr="000D3378">
        <w:rPr>
          <w:rFonts w:ascii="Times New Roman" w:hAnsi="Times New Roman" w:cs="Times New Roman"/>
          <w:sz w:val="24"/>
        </w:rPr>
        <w:t xml:space="preserve">, dengan rerata ADG jantan muda pada dataran tinggi </w:t>
      </w:r>
      <w:r w:rsidRPr="000078C7">
        <w:rPr>
          <w:rFonts w:ascii="Times New Roman" w:hAnsi="Times New Roman" w:cs="Times New Roman"/>
          <w:sz w:val="24"/>
          <w:szCs w:val="24"/>
        </w:rPr>
        <w:t>87,7</w:t>
      </w:r>
      <w:r>
        <w:rPr>
          <w:rFonts w:ascii="Times New Roman" w:hAnsi="Times New Roman" w:cs="Times New Roman"/>
          <w:sz w:val="24"/>
          <w:szCs w:val="24"/>
        </w:rPr>
        <w:t xml:space="preserve"> </w:t>
      </w:r>
      <w:r w:rsidRPr="000D3378">
        <w:rPr>
          <w:rFonts w:ascii="Times New Roman" w:hAnsi="Times New Roman" w:cs="Times New Roman"/>
          <w:sz w:val="24"/>
        </w:rPr>
        <w:t xml:space="preserve">g, kemudian jantan muda pada dataran </w:t>
      </w:r>
      <w:r w:rsidRPr="000D3378">
        <w:rPr>
          <w:rFonts w:ascii="Times New Roman" w:hAnsi="Times New Roman" w:cs="Times New Roman"/>
          <w:sz w:val="24"/>
        </w:rPr>
        <w:lastRenderedPageBreak/>
        <w:t xml:space="preserve">rendah </w:t>
      </w:r>
      <w:r w:rsidRPr="000078C7">
        <w:rPr>
          <w:rFonts w:ascii="Times New Roman" w:hAnsi="Times New Roman" w:cs="Times New Roman"/>
          <w:color w:val="000000"/>
          <w:sz w:val="24"/>
        </w:rPr>
        <w:t>90,7</w:t>
      </w:r>
      <w:r>
        <w:rPr>
          <w:rFonts w:ascii="Times New Roman" w:hAnsi="Times New Roman" w:cs="Times New Roman"/>
          <w:color w:val="000000"/>
          <w:sz w:val="24"/>
        </w:rPr>
        <w:t xml:space="preserve"> </w:t>
      </w:r>
      <w:r w:rsidRPr="000D3378">
        <w:rPr>
          <w:rFonts w:ascii="Times New Roman" w:hAnsi="Times New Roman" w:cs="Times New Roman"/>
          <w:sz w:val="24"/>
        </w:rPr>
        <w:t>g.</w:t>
      </w:r>
      <w:r>
        <w:rPr>
          <w:rFonts w:ascii="Times New Roman" w:hAnsi="Times New Roman" w:cs="Times New Roman"/>
          <w:sz w:val="24"/>
        </w:rPr>
        <w:t xml:space="preserve"> </w:t>
      </w:r>
      <w:r w:rsidRPr="000D3378">
        <w:rPr>
          <w:rFonts w:ascii="Times New Roman" w:hAnsi="Times New Roman" w:cs="Times New Roman"/>
          <w:sz w:val="24"/>
        </w:rPr>
        <w:t>Hasil penelitian memperlihatkan bahwa ADG antara cempe dan muda terjadi perbedaan yang tidak jauh, hal ini dimungkinkan karena cempe memiliki berat lahir yang tinggi dan i</w:t>
      </w:r>
      <w:r>
        <w:rPr>
          <w:rFonts w:ascii="Times New Roman" w:hAnsi="Times New Roman" w:cs="Times New Roman"/>
          <w:sz w:val="24"/>
        </w:rPr>
        <w:t>nduk melahirkan hanya satu ekor</w:t>
      </w:r>
      <w:r w:rsidRPr="000D3378">
        <w:rPr>
          <w:rFonts w:ascii="Times New Roman" w:hAnsi="Times New Roman" w:cs="Times New Roman"/>
          <w:sz w:val="24"/>
        </w:rPr>
        <w:t xml:space="preserve">. </w:t>
      </w:r>
      <w:r>
        <w:rPr>
          <w:rFonts w:ascii="Times New Roman" w:hAnsi="Times New Roman" w:cs="Times New Roman"/>
          <w:sz w:val="24"/>
        </w:rPr>
        <w:t>Selanjutnya dari data penelitian tabel 6</w:t>
      </w:r>
      <w:r w:rsidRPr="002C1B12">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szCs w:val="24"/>
        </w:rPr>
        <w:t>m</w:t>
      </w:r>
      <w:r w:rsidRPr="00272FDA">
        <w:rPr>
          <w:rFonts w:ascii="Times New Roman" w:hAnsi="Times New Roman" w:cs="Times New Roman"/>
          <w:sz w:val="24"/>
          <w:szCs w:val="24"/>
        </w:rPr>
        <w:t>elalui uji perbedaan Independent Samples t-Test, ada perbedaan nilai</w:t>
      </w:r>
      <w:r>
        <w:rPr>
          <w:rFonts w:ascii="Times New Roman" w:hAnsi="Times New Roman" w:cs="Times New Roman"/>
          <w:sz w:val="24"/>
          <w:szCs w:val="24"/>
        </w:rPr>
        <w:t xml:space="preserve"> dalam hasil penimbangan muda umur 2-5 bulan pada dataran tinggi dan dataran rendah.</w:t>
      </w:r>
    </w:p>
    <w:p w:rsidR="0021157A" w:rsidRPr="005473B1" w:rsidRDefault="0021157A" w:rsidP="0021157A">
      <w:pPr>
        <w:spacing w:line="480" w:lineRule="auto"/>
        <w:ind w:left="0" w:firstLine="720"/>
        <w:jc w:val="both"/>
        <w:rPr>
          <w:rFonts w:ascii="Times New Roman" w:hAnsi="Times New Roman" w:cs="Times New Roman"/>
          <w:sz w:val="28"/>
        </w:rPr>
      </w:pPr>
      <w:r w:rsidRPr="005473B1">
        <w:rPr>
          <w:rFonts w:ascii="Times New Roman" w:hAnsi="Times New Roman" w:cs="Times New Roman"/>
          <w:sz w:val="24"/>
        </w:rPr>
        <w:lastRenderedPageBreak/>
        <w:t>bobot badan penelitian ini lebih tinggi dibandingkan dengan hasil penelitian Novitawati (2014) yaitu 25</w:t>
      </w:r>
      <w:r>
        <w:rPr>
          <w:rFonts w:ascii="Times New Roman" w:hAnsi="Times New Roman" w:cs="Times New Roman"/>
          <w:sz w:val="24"/>
        </w:rPr>
        <w:t xml:space="preserve">,6±1,1 cm di Dasan Geres Lombok </w:t>
      </w:r>
      <w:r w:rsidRPr="005473B1">
        <w:rPr>
          <w:rFonts w:ascii="Times New Roman" w:hAnsi="Times New Roman" w:cs="Times New Roman"/>
          <w:sz w:val="24"/>
        </w:rPr>
        <w:lastRenderedPageBreak/>
        <w:t>barat.</w:t>
      </w:r>
      <w:r>
        <w:rPr>
          <w:rFonts w:ascii="Times New Roman" w:hAnsi="Times New Roman" w:cs="Times New Roman"/>
          <w:sz w:val="24"/>
        </w:rPr>
        <w:t xml:space="preserve"> </w:t>
      </w:r>
      <w:r w:rsidRPr="005473B1">
        <w:rPr>
          <w:rFonts w:ascii="Times New Roman" w:hAnsi="Times New Roman" w:cs="Times New Roman"/>
          <w:sz w:val="24"/>
        </w:rPr>
        <w:t xml:space="preserve">Triwulaningsih (1986) pada kambing PE </w:t>
      </w:r>
      <w:r>
        <w:rPr>
          <w:rFonts w:ascii="Times New Roman" w:hAnsi="Times New Roman" w:cs="Times New Roman"/>
          <w:sz w:val="24"/>
        </w:rPr>
        <w:t xml:space="preserve">umur 4 bulan </w:t>
      </w:r>
      <w:r w:rsidRPr="005473B1">
        <w:rPr>
          <w:rFonts w:ascii="Times New Roman" w:hAnsi="Times New Roman" w:cs="Times New Roman"/>
          <w:sz w:val="24"/>
        </w:rPr>
        <w:t>di Bogor yaitu 14,82 kg.</w:t>
      </w:r>
    </w:p>
    <w:p w:rsidR="00C50B7C" w:rsidRDefault="00C50B7C" w:rsidP="0021157A">
      <w:pPr>
        <w:spacing w:line="360" w:lineRule="auto"/>
        <w:jc w:val="both"/>
        <w:rPr>
          <w:rFonts w:ascii="Times New Roman" w:hAnsi="Times New Roman" w:cs="Times New Roman"/>
          <w:b/>
          <w:sz w:val="24"/>
          <w:szCs w:val="24"/>
        </w:rPr>
        <w:sectPr w:rsidR="00C50B7C" w:rsidSect="00C50B7C">
          <w:type w:val="continuous"/>
          <w:pgSz w:w="11907" w:h="16840" w:code="9"/>
          <w:pgMar w:top="1440" w:right="1440" w:bottom="1440" w:left="1440" w:header="720" w:footer="720" w:gutter="0"/>
          <w:cols w:num="2" w:space="720"/>
          <w:docGrid w:linePitch="360"/>
        </w:sectPr>
      </w:pPr>
    </w:p>
    <w:p w:rsidR="0021157A" w:rsidRDefault="0021157A" w:rsidP="0021157A">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Tabel 5</w:t>
      </w:r>
      <w:r w:rsidRPr="00CA51DE">
        <w:rPr>
          <w:rFonts w:ascii="Times New Roman" w:hAnsi="Times New Roman" w:cs="Times New Roman"/>
          <w:b/>
          <w:sz w:val="24"/>
          <w:szCs w:val="24"/>
        </w:rPr>
        <w:t>.</w:t>
      </w:r>
      <w:r>
        <w:rPr>
          <w:rFonts w:ascii="Times New Roman" w:hAnsi="Times New Roman" w:cs="Times New Roman"/>
          <w:b/>
          <w:sz w:val="24"/>
          <w:szCs w:val="24"/>
        </w:rPr>
        <w:t xml:space="preserve"> </w:t>
      </w:r>
      <w:r w:rsidRPr="00CA51DE">
        <w:rPr>
          <w:rFonts w:ascii="Times New Roman" w:hAnsi="Times New Roman" w:cs="Times New Roman"/>
          <w:sz w:val="24"/>
          <w:szCs w:val="24"/>
        </w:rPr>
        <w:t>Rata-rata pertumbuhan kambing PE dewasa</w:t>
      </w:r>
      <w:r>
        <w:rPr>
          <w:rFonts w:ascii="Times New Roman" w:hAnsi="Times New Roman" w:cs="Times New Roman"/>
          <w:b/>
          <w:sz w:val="24"/>
          <w:szCs w:val="24"/>
        </w:rPr>
        <w:t xml:space="preserve"> </w:t>
      </w:r>
      <w:r w:rsidRPr="00CA51DE">
        <w:rPr>
          <w:rFonts w:ascii="Times New Roman" w:hAnsi="Times New Roman" w:cs="Times New Roman"/>
          <w:sz w:val="24"/>
          <w:szCs w:val="24"/>
        </w:rPr>
        <w:t>hasil penelitian</w:t>
      </w:r>
      <w:r>
        <w:rPr>
          <w:rFonts w:ascii="Times New Roman" w:hAnsi="Times New Roman" w:cs="Times New Roman"/>
          <w:sz w:val="24"/>
          <w:szCs w:val="24"/>
        </w:rPr>
        <w:t>.</w:t>
      </w:r>
    </w:p>
    <w:tbl>
      <w:tblPr>
        <w:tblStyle w:val="LightShading-Accent1"/>
        <w:tblW w:w="7938" w:type="dxa"/>
        <w:tblInd w:w="108" w:type="dxa"/>
        <w:tblLook w:val="04A0" w:firstRow="1" w:lastRow="0" w:firstColumn="1" w:lastColumn="0" w:noHBand="0" w:noVBand="1"/>
      </w:tblPr>
      <w:tblGrid>
        <w:gridCol w:w="3261"/>
        <w:gridCol w:w="2409"/>
        <w:gridCol w:w="2268"/>
      </w:tblGrid>
      <w:tr w:rsidR="0021157A" w:rsidRPr="00A44B0B" w:rsidTr="00DE3A7A">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61" w:type="dxa"/>
            <w:tcBorders>
              <w:top w:val="double" w:sz="4" w:space="0" w:color="auto"/>
              <w:bottom w:val="single" w:sz="4" w:space="0" w:color="auto"/>
            </w:tcBorders>
            <w:shd w:val="clear" w:color="auto" w:fill="auto"/>
            <w:hideMark/>
          </w:tcPr>
          <w:p w:rsidR="0021157A" w:rsidRPr="00A44B0B" w:rsidRDefault="0021157A" w:rsidP="00DE3A7A">
            <w:pPr>
              <w:jc w:val="center"/>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Variabel</w:t>
            </w:r>
          </w:p>
        </w:tc>
        <w:tc>
          <w:tcPr>
            <w:tcW w:w="2409" w:type="dxa"/>
            <w:tcBorders>
              <w:top w:val="double" w:sz="4" w:space="0" w:color="auto"/>
              <w:bottom w:val="single" w:sz="4" w:space="0" w:color="auto"/>
            </w:tcBorders>
            <w:shd w:val="clear" w:color="auto" w:fill="auto"/>
            <w:hideMark/>
          </w:tcPr>
          <w:p w:rsidR="0021157A" w:rsidRPr="00A44B0B" w:rsidRDefault="0021157A" w:rsidP="00DE3A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Dataran Tinggi</w:t>
            </w:r>
          </w:p>
        </w:tc>
        <w:tc>
          <w:tcPr>
            <w:tcW w:w="2268" w:type="dxa"/>
            <w:tcBorders>
              <w:top w:val="double" w:sz="4" w:space="0" w:color="auto"/>
              <w:bottom w:val="single" w:sz="4" w:space="0" w:color="auto"/>
            </w:tcBorders>
            <w:shd w:val="clear" w:color="auto" w:fill="auto"/>
            <w:hideMark/>
          </w:tcPr>
          <w:p w:rsidR="0021157A" w:rsidRPr="00A44B0B" w:rsidRDefault="0021157A" w:rsidP="00DE3A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EB1D00">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t>Dataran Rendah</w:t>
            </w:r>
          </w:p>
        </w:tc>
      </w:tr>
      <w:tr w:rsidR="0021157A" w:rsidRPr="00A44B0B" w:rsidTr="00DE3A7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bottom w:val="nil"/>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BB</w:t>
            </w:r>
            <w:r w:rsidRPr="00360B01">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t>Dewasa</w:t>
            </w:r>
            <w:r w:rsidRPr="00360B01">
              <w:rPr>
                <w:rFonts w:ascii="Times New Roman" w:eastAsia="Times New Roman" w:hAnsi="Times New Roman" w:cs="Times New Roman"/>
                <w:b w:val="0"/>
                <w:color w:val="000000"/>
                <w:sz w:val="24"/>
                <w:szCs w:val="24"/>
              </w:rPr>
              <w:t xml:space="preserve"> Jantan</w:t>
            </w:r>
            <w:r>
              <w:rPr>
                <w:rFonts w:ascii="Times New Roman" w:eastAsia="Times New Roman" w:hAnsi="Times New Roman" w:cs="Times New Roman"/>
                <w:b w:val="0"/>
                <w:color w:val="000000"/>
                <w:sz w:val="24"/>
                <w:szCs w:val="24"/>
              </w:rPr>
              <w:t xml:space="preserve"> (Kg)</w:t>
            </w:r>
          </w:p>
        </w:tc>
        <w:tc>
          <w:tcPr>
            <w:tcW w:w="2409" w:type="dxa"/>
            <w:tcBorders>
              <w:top w:val="single" w:sz="4" w:space="0" w:color="auto"/>
              <w:bottom w:val="nil"/>
            </w:tcBorders>
            <w:shd w:val="clear" w:color="auto" w:fill="auto"/>
          </w:tcPr>
          <w:p w:rsidR="0021157A"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37,8ᵃ</w:t>
            </w:r>
          </w:p>
        </w:tc>
        <w:tc>
          <w:tcPr>
            <w:tcW w:w="2268" w:type="dxa"/>
            <w:tcBorders>
              <w:top w:val="single" w:sz="4" w:space="0" w:color="auto"/>
              <w:bottom w:val="nil"/>
            </w:tcBorders>
            <w:shd w:val="clear" w:color="auto" w:fill="auto"/>
          </w:tcPr>
          <w:p w:rsidR="0021157A" w:rsidRPr="00EB1D00"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44,3ᵇ</w:t>
            </w:r>
          </w:p>
        </w:tc>
      </w:tr>
      <w:tr w:rsidR="0021157A" w:rsidRPr="00A44B0B" w:rsidTr="00DE3A7A">
        <w:trPr>
          <w:trHeight w:val="425"/>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BB</w:t>
            </w:r>
            <w:r w:rsidRPr="00360B01">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t>Dewasa</w:t>
            </w:r>
            <w:r w:rsidRPr="00360B01">
              <w:rPr>
                <w:rFonts w:ascii="Times New Roman" w:eastAsia="Times New Roman" w:hAnsi="Times New Roman" w:cs="Times New Roman"/>
                <w:b w:val="0"/>
                <w:color w:val="000000"/>
                <w:sz w:val="24"/>
                <w:szCs w:val="24"/>
              </w:rPr>
              <w:t xml:space="preserve"> Betina</w:t>
            </w:r>
            <w:r>
              <w:rPr>
                <w:rFonts w:ascii="Times New Roman" w:eastAsia="Times New Roman" w:hAnsi="Times New Roman" w:cs="Times New Roman"/>
                <w:b w:val="0"/>
                <w:color w:val="000000"/>
                <w:sz w:val="24"/>
                <w:szCs w:val="24"/>
              </w:rPr>
              <w:t xml:space="preserve"> (Kg)</w:t>
            </w:r>
          </w:p>
        </w:tc>
        <w:tc>
          <w:tcPr>
            <w:tcW w:w="2409" w:type="dxa"/>
            <w:tcBorders>
              <w:top w:val="nil"/>
              <w:bottom w:val="nil"/>
            </w:tcBorders>
            <w:shd w:val="clear" w:color="auto" w:fill="auto"/>
          </w:tcPr>
          <w:p w:rsidR="0021157A"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32,06ᵃ</w:t>
            </w:r>
          </w:p>
        </w:tc>
        <w:tc>
          <w:tcPr>
            <w:tcW w:w="2268" w:type="dxa"/>
            <w:tcBorders>
              <w:top w:val="nil"/>
              <w:bottom w:val="nil"/>
            </w:tcBorders>
            <w:shd w:val="clear" w:color="auto" w:fill="auto"/>
          </w:tcPr>
          <w:p w:rsidR="0021157A" w:rsidRPr="00EB1D00"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38,14ᵇ</w:t>
            </w:r>
          </w:p>
        </w:tc>
      </w:tr>
      <w:tr w:rsidR="0021157A" w:rsidRPr="00A44B0B" w:rsidTr="00DE3A7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sidRPr="00360B01">
              <w:rPr>
                <w:rFonts w:ascii="Times New Roman" w:eastAsia="Times New Roman" w:hAnsi="Times New Roman" w:cs="Times New Roman"/>
                <w:b w:val="0"/>
                <w:color w:val="000000"/>
                <w:sz w:val="24"/>
                <w:szCs w:val="24"/>
              </w:rPr>
              <w:t xml:space="preserve">ADG </w:t>
            </w:r>
            <w:r>
              <w:rPr>
                <w:rFonts w:ascii="Times New Roman" w:eastAsia="Times New Roman" w:hAnsi="Times New Roman" w:cs="Times New Roman"/>
                <w:b w:val="0"/>
                <w:color w:val="000000"/>
                <w:sz w:val="24"/>
                <w:szCs w:val="24"/>
              </w:rPr>
              <w:t>Dewasa</w:t>
            </w:r>
            <w:r w:rsidRPr="00360B01">
              <w:rPr>
                <w:rFonts w:ascii="Times New Roman" w:eastAsia="Times New Roman" w:hAnsi="Times New Roman" w:cs="Times New Roman"/>
                <w:b w:val="0"/>
                <w:color w:val="000000"/>
                <w:sz w:val="24"/>
                <w:szCs w:val="24"/>
              </w:rPr>
              <w:t xml:space="preserve"> J</w:t>
            </w:r>
            <w:r>
              <w:rPr>
                <w:rFonts w:ascii="Times New Roman" w:eastAsia="Times New Roman" w:hAnsi="Times New Roman" w:cs="Times New Roman"/>
                <w:b w:val="0"/>
                <w:color w:val="000000"/>
                <w:sz w:val="24"/>
                <w:szCs w:val="24"/>
              </w:rPr>
              <w:t>a</w:t>
            </w:r>
            <w:r w:rsidRPr="00360B01">
              <w:rPr>
                <w:rFonts w:ascii="Times New Roman" w:eastAsia="Times New Roman" w:hAnsi="Times New Roman" w:cs="Times New Roman"/>
                <w:b w:val="0"/>
                <w:color w:val="000000"/>
                <w:sz w:val="24"/>
                <w:szCs w:val="24"/>
              </w:rPr>
              <w:t>ntan</w:t>
            </w:r>
            <w:r>
              <w:rPr>
                <w:rFonts w:ascii="Times New Roman" w:eastAsia="Times New Roman" w:hAnsi="Times New Roman" w:cs="Times New Roman"/>
                <w:b w:val="0"/>
                <w:color w:val="000000"/>
                <w:sz w:val="24"/>
                <w:szCs w:val="24"/>
              </w:rPr>
              <w:t xml:space="preserve"> (g)</w:t>
            </w:r>
          </w:p>
        </w:tc>
        <w:tc>
          <w:tcPr>
            <w:tcW w:w="2409" w:type="dxa"/>
            <w:tcBorders>
              <w:top w:val="nil"/>
              <w:bottom w:val="nil"/>
            </w:tcBorders>
            <w:shd w:val="clear" w:color="auto" w:fill="auto"/>
          </w:tcPr>
          <w:p w:rsidR="0021157A"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41,6ᵃ</w:t>
            </w:r>
          </w:p>
        </w:tc>
        <w:tc>
          <w:tcPr>
            <w:tcW w:w="2268" w:type="dxa"/>
            <w:tcBorders>
              <w:top w:val="nil"/>
              <w:bottom w:val="nil"/>
            </w:tcBorders>
            <w:shd w:val="clear" w:color="auto" w:fill="auto"/>
          </w:tcPr>
          <w:p w:rsidR="0021157A" w:rsidRPr="00EB1D00" w:rsidRDefault="0021157A" w:rsidP="00DE3A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63ᵇ</w:t>
            </w:r>
          </w:p>
        </w:tc>
      </w:tr>
      <w:tr w:rsidR="0021157A" w:rsidRPr="00A44B0B" w:rsidTr="00DE3A7A">
        <w:trPr>
          <w:trHeight w:val="436"/>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4" w:space="0" w:color="auto"/>
            </w:tcBorders>
            <w:shd w:val="clear" w:color="auto" w:fill="auto"/>
          </w:tcPr>
          <w:p w:rsidR="0021157A" w:rsidRPr="00360B01" w:rsidRDefault="0021157A" w:rsidP="00DE3A7A">
            <w:pPr>
              <w:rPr>
                <w:rFonts w:ascii="Times New Roman" w:eastAsia="Times New Roman" w:hAnsi="Times New Roman" w:cs="Times New Roman"/>
                <w:b w:val="0"/>
                <w:color w:val="000000"/>
                <w:sz w:val="24"/>
                <w:szCs w:val="24"/>
              </w:rPr>
            </w:pPr>
            <w:r w:rsidRPr="00360B01">
              <w:rPr>
                <w:rFonts w:ascii="Times New Roman" w:eastAsia="Times New Roman" w:hAnsi="Times New Roman" w:cs="Times New Roman"/>
                <w:b w:val="0"/>
                <w:color w:val="000000"/>
                <w:sz w:val="24"/>
                <w:szCs w:val="24"/>
              </w:rPr>
              <w:t xml:space="preserve">ADG </w:t>
            </w:r>
            <w:r>
              <w:rPr>
                <w:rFonts w:ascii="Times New Roman" w:eastAsia="Times New Roman" w:hAnsi="Times New Roman" w:cs="Times New Roman"/>
                <w:b w:val="0"/>
                <w:color w:val="000000"/>
                <w:sz w:val="24"/>
                <w:szCs w:val="24"/>
              </w:rPr>
              <w:t>Dewasa</w:t>
            </w:r>
            <w:r w:rsidRPr="00360B01">
              <w:rPr>
                <w:rFonts w:ascii="Times New Roman" w:eastAsia="Times New Roman" w:hAnsi="Times New Roman" w:cs="Times New Roman"/>
                <w:b w:val="0"/>
                <w:color w:val="000000"/>
                <w:sz w:val="24"/>
                <w:szCs w:val="24"/>
              </w:rPr>
              <w:t xml:space="preserve"> Betina</w:t>
            </w:r>
            <w:r>
              <w:rPr>
                <w:rFonts w:ascii="Times New Roman" w:eastAsia="Times New Roman" w:hAnsi="Times New Roman" w:cs="Times New Roman"/>
                <w:b w:val="0"/>
                <w:color w:val="000000"/>
                <w:sz w:val="24"/>
                <w:szCs w:val="24"/>
              </w:rPr>
              <w:t xml:space="preserve"> (g)</w:t>
            </w:r>
          </w:p>
        </w:tc>
        <w:tc>
          <w:tcPr>
            <w:tcW w:w="2409" w:type="dxa"/>
            <w:tcBorders>
              <w:top w:val="nil"/>
              <w:bottom w:val="single" w:sz="4" w:space="0" w:color="auto"/>
            </w:tcBorders>
            <w:shd w:val="clear" w:color="auto" w:fill="auto"/>
          </w:tcPr>
          <w:p w:rsidR="0021157A"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36,6ᵃ</w:t>
            </w:r>
          </w:p>
        </w:tc>
        <w:tc>
          <w:tcPr>
            <w:tcW w:w="2268" w:type="dxa"/>
            <w:tcBorders>
              <w:top w:val="nil"/>
              <w:bottom w:val="single" w:sz="4" w:space="0" w:color="auto"/>
            </w:tcBorders>
            <w:shd w:val="clear" w:color="auto" w:fill="auto"/>
          </w:tcPr>
          <w:p w:rsidR="0021157A" w:rsidRPr="00EB1D00" w:rsidRDefault="0021157A" w:rsidP="00DE3A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49ᵇ</w:t>
            </w:r>
          </w:p>
        </w:tc>
      </w:tr>
    </w:tbl>
    <w:p w:rsidR="0021157A" w:rsidRPr="007D55FE" w:rsidRDefault="0021157A" w:rsidP="0021157A">
      <w:pPr>
        <w:ind w:left="0" w:firstLine="0"/>
        <w:jc w:val="both"/>
        <w:rPr>
          <w:rFonts w:ascii="Times New Roman" w:hAnsi="Times New Roman" w:cs="Times New Roman"/>
          <w:sz w:val="24"/>
          <w:szCs w:val="24"/>
        </w:rPr>
      </w:pPr>
      <w:r>
        <w:rPr>
          <w:rFonts w:ascii="Times New Roman" w:hAnsi="Times New Roman" w:cs="Times New Roman"/>
          <w:sz w:val="24"/>
          <w:szCs w:val="24"/>
        </w:rPr>
        <w:t>Keterangan :</w:t>
      </w:r>
      <w:r>
        <w:rPr>
          <w:rFonts w:ascii="Times New Roman" w:hAnsi="Times New Roman" w:cs="Times New Roman"/>
          <w:sz w:val="24"/>
          <w:szCs w:val="24"/>
        </w:rPr>
        <w:tab/>
        <w:t xml:space="preserve">BB </w:t>
      </w:r>
      <w:r>
        <w:rPr>
          <w:rFonts w:ascii="Times New Roman" w:hAnsi="Times New Roman" w:cs="Times New Roman"/>
          <w:sz w:val="24"/>
          <w:szCs w:val="24"/>
        </w:rPr>
        <w:tab/>
        <w:t>: Bobot badan</w:t>
      </w:r>
    </w:p>
    <w:p w:rsidR="0021157A" w:rsidRDefault="0021157A" w:rsidP="0021157A">
      <w:pPr>
        <w:ind w:firstLine="589"/>
        <w:jc w:val="both"/>
        <w:rPr>
          <w:rFonts w:ascii="Times New Roman" w:hAnsi="Times New Roman" w:cs="Times New Roman"/>
          <w:sz w:val="24"/>
          <w:szCs w:val="24"/>
        </w:rPr>
      </w:pPr>
      <w:r>
        <w:rPr>
          <w:rFonts w:ascii="Times New Roman" w:hAnsi="Times New Roman" w:cs="Times New Roman"/>
          <w:sz w:val="24"/>
          <w:szCs w:val="24"/>
        </w:rPr>
        <w:t xml:space="preserve">ADG </w:t>
      </w:r>
      <w:r>
        <w:rPr>
          <w:rFonts w:ascii="Times New Roman" w:hAnsi="Times New Roman" w:cs="Times New Roman"/>
          <w:sz w:val="24"/>
          <w:szCs w:val="24"/>
        </w:rPr>
        <w:tab/>
        <w:t>: Avarage daily gain</w:t>
      </w:r>
    </w:p>
    <w:p w:rsidR="0021157A" w:rsidRDefault="0021157A" w:rsidP="0021157A">
      <w:pPr>
        <w:ind w:left="1418" w:firstLine="0"/>
        <w:jc w:val="both"/>
        <w:rPr>
          <w:rFonts w:ascii="Times New Roman" w:hAnsi="Times New Roman" w:cs="Times New Roman"/>
          <w:sz w:val="24"/>
          <w:szCs w:val="24"/>
        </w:rPr>
      </w:pPr>
      <w:r>
        <w:rPr>
          <w:rFonts w:ascii="Times New Roman" w:hAnsi="Times New Roman" w:cs="Times New Roman"/>
          <w:sz w:val="24"/>
          <w:szCs w:val="24"/>
        </w:rPr>
        <w:t>Rata-rata dengan superskrip yang berbeda pada baris yang sama menunjukan perbedaan yang nyata</w:t>
      </w:r>
      <w:r w:rsidRPr="00702782">
        <w:rPr>
          <w:rFonts w:ascii="Times New Roman" w:hAnsi="Times New Roman" w:cs="Times New Roman"/>
          <w:sz w:val="24"/>
          <w:szCs w:val="24"/>
        </w:rPr>
        <w:t xml:space="preserve"> </w:t>
      </w:r>
      <w:r>
        <w:rPr>
          <w:rFonts w:ascii="Times New Roman" w:hAnsi="Times New Roman" w:cs="Times New Roman"/>
          <w:sz w:val="24"/>
          <w:szCs w:val="24"/>
        </w:rPr>
        <w:t xml:space="preserve">( P&lt; </w:t>
      </w:r>
      <w:r w:rsidRPr="00F761B4">
        <w:rPr>
          <w:rFonts w:ascii="Times New Roman" w:hAnsi="Times New Roman" w:cs="Times New Roman"/>
          <w:sz w:val="24"/>
          <w:szCs w:val="24"/>
        </w:rPr>
        <w:t>0,05 ).</w:t>
      </w:r>
    </w:p>
    <w:p w:rsidR="0021157A" w:rsidRDefault="0021157A" w:rsidP="0021157A">
      <w:pPr>
        <w:spacing w:line="480" w:lineRule="auto"/>
        <w:jc w:val="both"/>
        <w:rPr>
          <w:rFonts w:ascii="Times New Roman" w:hAnsi="Times New Roman" w:cs="Times New Roman"/>
          <w:sz w:val="24"/>
        </w:rPr>
      </w:pPr>
    </w:p>
    <w:p w:rsidR="00C50B7C" w:rsidRDefault="00C50B7C" w:rsidP="0021157A">
      <w:pPr>
        <w:spacing w:line="480" w:lineRule="auto"/>
        <w:ind w:left="0" w:firstLine="720"/>
        <w:jc w:val="both"/>
        <w:rPr>
          <w:rFonts w:ascii="Times New Roman" w:hAnsi="Times New Roman" w:cs="Times New Roman"/>
          <w:sz w:val="24"/>
        </w:rPr>
        <w:sectPr w:rsidR="00C50B7C" w:rsidSect="00C50B7C">
          <w:type w:val="continuous"/>
          <w:pgSz w:w="11907" w:h="16840" w:code="9"/>
          <w:pgMar w:top="1440" w:right="1440" w:bottom="1440" w:left="1440" w:header="720" w:footer="720" w:gutter="0"/>
          <w:cols w:space="720"/>
          <w:docGrid w:linePitch="360"/>
        </w:sectPr>
      </w:pPr>
    </w:p>
    <w:p w:rsidR="0021157A" w:rsidRDefault="0021157A" w:rsidP="0021157A">
      <w:pPr>
        <w:spacing w:line="480" w:lineRule="auto"/>
        <w:ind w:left="0" w:firstLine="720"/>
        <w:jc w:val="both"/>
        <w:rPr>
          <w:rFonts w:ascii="Times New Roman" w:hAnsi="Times New Roman" w:cs="Times New Roman"/>
          <w:sz w:val="24"/>
        </w:rPr>
      </w:pPr>
      <w:r>
        <w:rPr>
          <w:rFonts w:ascii="Times New Roman" w:hAnsi="Times New Roman" w:cs="Times New Roman"/>
          <w:sz w:val="24"/>
        </w:rPr>
        <w:lastRenderedPageBreak/>
        <w:t>Dari Tabel 5, dapat dilihat</w:t>
      </w:r>
      <w:r w:rsidRPr="000D3378">
        <w:rPr>
          <w:rFonts w:ascii="Times New Roman" w:hAnsi="Times New Roman" w:cs="Times New Roman"/>
          <w:sz w:val="24"/>
        </w:rPr>
        <w:t xml:space="preserve"> rerata bobot badan</w:t>
      </w:r>
      <w:r>
        <w:rPr>
          <w:rFonts w:ascii="Times New Roman" w:hAnsi="Times New Roman" w:cs="Times New Roman"/>
          <w:sz w:val="24"/>
        </w:rPr>
        <w:t xml:space="preserve"> kambing dewasa pada dataran tinggi 34,93</w:t>
      </w:r>
      <w:r w:rsidRPr="000D3378">
        <w:rPr>
          <w:rFonts w:ascii="Times New Roman" w:hAnsi="Times New Roman" w:cs="Times New Roman"/>
          <w:sz w:val="24"/>
        </w:rPr>
        <w:t xml:space="preserve"> kg</w:t>
      </w:r>
      <w:r>
        <w:rPr>
          <w:rFonts w:ascii="Times New Roman" w:hAnsi="Times New Roman" w:cs="Times New Roman"/>
          <w:sz w:val="24"/>
        </w:rPr>
        <w:t xml:space="preserve"> dengan rerata ADG sebesar 39,1 g</w:t>
      </w:r>
      <w:r w:rsidRPr="000D3378">
        <w:rPr>
          <w:rFonts w:ascii="Times New Roman" w:hAnsi="Times New Roman" w:cs="Times New Roman"/>
          <w:sz w:val="24"/>
        </w:rPr>
        <w:t xml:space="preserve">, sedangkan </w:t>
      </w:r>
      <w:r>
        <w:rPr>
          <w:rFonts w:ascii="Times New Roman" w:hAnsi="Times New Roman" w:cs="Times New Roman"/>
          <w:sz w:val="24"/>
        </w:rPr>
        <w:t>untuk kambing dewasa pada dataran rendah rerata bobot badan sebesar 41,22</w:t>
      </w:r>
      <w:r w:rsidRPr="000D3378">
        <w:rPr>
          <w:rFonts w:ascii="Times New Roman" w:hAnsi="Times New Roman" w:cs="Times New Roman"/>
          <w:sz w:val="24"/>
        </w:rPr>
        <w:t xml:space="preserve"> kg</w:t>
      </w:r>
      <w:r>
        <w:rPr>
          <w:rFonts w:ascii="Times New Roman" w:hAnsi="Times New Roman" w:cs="Times New Roman"/>
          <w:sz w:val="24"/>
        </w:rPr>
        <w:t xml:space="preserve"> dengan rerata ADG sebesar 56 g. Pada penelitian ini ADG dan bobot badan kambing tidak terlalu mengalami kenaikan pada saat dilakukan 3 kali penimbangan, di</w:t>
      </w:r>
      <w:r w:rsidRPr="00E03E5A">
        <w:rPr>
          <w:rFonts w:ascii="Times New Roman" w:hAnsi="Times New Roman" w:cs="Times New Roman"/>
          <w:sz w:val="24"/>
        </w:rPr>
        <w:t xml:space="preserve">karena pada fase dewasa pertumbuhan </w:t>
      </w:r>
      <w:r>
        <w:rPr>
          <w:rFonts w:ascii="Times New Roman" w:hAnsi="Times New Roman" w:cs="Times New Roman"/>
          <w:sz w:val="24"/>
        </w:rPr>
        <w:t>kambing</w:t>
      </w:r>
      <w:r w:rsidRPr="00E03E5A">
        <w:rPr>
          <w:rFonts w:ascii="Times New Roman" w:hAnsi="Times New Roman" w:cs="Times New Roman"/>
          <w:sz w:val="24"/>
        </w:rPr>
        <w:t xml:space="preserve"> sudah optimal, bila terjadi pertam</w:t>
      </w:r>
      <w:r>
        <w:rPr>
          <w:rFonts w:ascii="Times New Roman" w:hAnsi="Times New Roman" w:cs="Times New Roman"/>
          <w:sz w:val="24"/>
        </w:rPr>
        <w:t>bahan bobot badan hanya sedikit</w:t>
      </w:r>
      <w:r w:rsidRPr="00E03E5A">
        <w:rPr>
          <w:rFonts w:ascii="Times New Roman" w:hAnsi="Times New Roman" w:cs="Times New Roman"/>
          <w:sz w:val="24"/>
        </w:rPr>
        <w:t xml:space="preserve">. Sumoprastowo (1993), pada jenis ternak, termasuk </w:t>
      </w:r>
      <w:r>
        <w:rPr>
          <w:rFonts w:ascii="Times New Roman" w:hAnsi="Times New Roman" w:cs="Times New Roman"/>
          <w:sz w:val="24"/>
        </w:rPr>
        <w:lastRenderedPageBreak/>
        <w:t>kambing</w:t>
      </w:r>
      <w:r w:rsidRPr="00E03E5A">
        <w:rPr>
          <w:rFonts w:ascii="Times New Roman" w:hAnsi="Times New Roman" w:cs="Times New Roman"/>
          <w:sz w:val="24"/>
        </w:rPr>
        <w:t xml:space="preserve"> pertumbuhan pada umumnya lambat kemudian berubah menjadi cepat, tetapi pertumbuhan itu akan kembali lambat sewaktu hewan itu mendekati dewasa. Akan tetapi </w:t>
      </w:r>
      <w:r>
        <w:rPr>
          <w:rFonts w:ascii="Times New Roman" w:hAnsi="Times New Roman" w:cs="Times New Roman"/>
          <w:sz w:val="24"/>
        </w:rPr>
        <w:t>kambing PE</w:t>
      </w:r>
      <w:r w:rsidRPr="00E03E5A">
        <w:rPr>
          <w:rFonts w:ascii="Times New Roman" w:hAnsi="Times New Roman" w:cs="Times New Roman"/>
          <w:sz w:val="24"/>
        </w:rPr>
        <w:t xml:space="preserve"> pada Kabupaten Bantul</w:t>
      </w:r>
      <w:r>
        <w:rPr>
          <w:rFonts w:ascii="Times New Roman" w:hAnsi="Times New Roman" w:cs="Times New Roman"/>
          <w:sz w:val="24"/>
        </w:rPr>
        <w:t>,</w:t>
      </w:r>
      <w:r w:rsidRPr="00E03E5A">
        <w:rPr>
          <w:rFonts w:ascii="Times New Roman" w:hAnsi="Times New Roman" w:cs="Times New Roman"/>
          <w:sz w:val="24"/>
        </w:rPr>
        <w:t xml:space="preserve"> da</w:t>
      </w:r>
      <w:r>
        <w:rPr>
          <w:rFonts w:ascii="Times New Roman" w:hAnsi="Times New Roman" w:cs="Times New Roman"/>
          <w:sz w:val="24"/>
        </w:rPr>
        <w:t>ri hasil penelitian p</w:t>
      </w:r>
      <w:r w:rsidR="00E92BD5">
        <w:rPr>
          <w:rFonts w:ascii="Times New Roman" w:hAnsi="Times New Roman" w:cs="Times New Roman"/>
          <w:sz w:val="24"/>
        </w:rPr>
        <w:t>ada table 5</w:t>
      </w:r>
      <w:r w:rsidRPr="00E03E5A">
        <w:rPr>
          <w:rFonts w:ascii="Times New Roman" w:hAnsi="Times New Roman" w:cs="Times New Roman"/>
          <w:sz w:val="24"/>
        </w:rPr>
        <w:t xml:space="preserve"> menunjukan bahwasanya ada kemungkinan pertambahan bobot badan yang lebih bagus lagi kedepannya. Jika dibandingkan dengan daerah lain pada umur yang berbeda, dikarenakan fase dewasa pada penelitian yang dilakukan tergolong masih muda ya</w:t>
      </w:r>
      <w:r>
        <w:rPr>
          <w:rFonts w:ascii="Times New Roman" w:hAnsi="Times New Roman" w:cs="Times New Roman"/>
          <w:sz w:val="24"/>
        </w:rPr>
        <w:t xml:space="preserve">itu umur 5-8 bulan. </w:t>
      </w:r>
    </w:p>
    <w:p w:rsidR="0021157A" w:rsidRDefault="0021157A" w:rsidP="0021157A">
      <w:pPr>
        <w:spacing w:line="480" w:lineRule="auto"/>
        <w:ind w:left="0" w:firstLine="720"/>
        <w:jc w:val="both"/>
        <w:rPr>
          <w:rFonts w:ascii="Times New Roman" w:hAnsi="Times New Roman" w:cs="Times New Roman"/>
          <w:sz w:val="24"/>
        </w:rPr>
      </w:pPr>
      <w:r>
        <w:rPr>
          <w:rFonts w:ascii="Times New Roman" w:hAnsi="Times New Roman" w:cs="Times New Roman"/>
          <w:sz w:val="24"/>
        </w:rPr>
        <w:lastRenderedPageBreak/>
        <w:t xml:space="preserve">Untuk dataran rendah rerata bobot badan dewasa tidak jauh berbeda dari pernyataan </w:t>
      </w:r>
      <w:r w:rsidRPr="0048791F">
        <w:rPr>
          <w:rFonts w:ascii="Times New Roman" w:hAnsi="Times New Roman" w:cs="Times New Roman"/>
          <w:sz w:val="24"/>
        </w:rPr>
        <w:t>Setiadi (2009) bahwa bobot badan hidup kambing PE jantan sekitar</w:t>
      </w:r>
      <w:r>
        <w:rPr>
          <w:rFonts w:ascii="Times New Roman" w:hAnsi="Times New Roman" w:cs="Times New Roman"/>
          <w:sz w:val="24"/>
        </w:rPr>
        <w:t xml:space="preserve"> 40 kg dan betina sekitar 35 kg. Akan tetapi lebih tinggi dari pernyataan</w:t>
      </w:r>
      <w:r w:rsidRPr="0048791F">
        <w:rPr>
          <w:rFonts w:ascii="Times New Roman" w:hAnsi="Times New Roman" w:cs="Times New Roman"/>
          <w:sz w:val="24"/>
        </w:rPr>
        <w:t xml:space="preserve"> Taufik (1987), yaitu bobot badan rata-rata kambing PE 34,99 untuk kambing PE jantan dan 26,88 untuk kambing PE betina.</w:t>
      </w:r>
    </w:p>
    <w:p w:rsidR="0021157A" w:rsidRDefault="0021157A" w:rsidP="0021157A">
      <w:pPr>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Faktor yang menyebakan perbedaan bobot badan kambing Peranakan Etawa pada dataran rendah dan </w:t>
      </w:r>
      <w:r>
        <w:rPr>
          <w:rFonts w:ascii="Times New Roman" w:hAnsi="Times New Roman" w:cs="Times New Roman"/>
          <w:sz w:val="24"/>
        </w:rPr>
        <w:lastRenderedPageBreak/>
        <w:t>dataran tinggi terjadi</w:t>
      </w:r>
      <w:r w:rsidRPr="00E03E5A">
        <w:rPr>
          <w:rFonts w:ascii="Times New Roman" w:hAnsi="Times New Roman" w:cs="Times New Roman"/>
          <w:sz w:val="24"/>
        </w:rPr>
        <w:t xml:space="preserve"> dari faktor genetik</w:t>
      </w:r>
      <w:r>
        <w:rPr>
          <w:rFonts w:ascii="Times New Roman" w:hAnsi="Times New Roman" w:cs="Times New Roman"/>
          <w:sz w:val="24"/>
        </w:rPr>
        <w:t>, kecukupan pakan</w:t>
      </w:r>
      <w:r w:rsidRPr="00E03E5A">
        <w:rPr>
          <w:rFonts w:ascii="Times New Roman" w:hAnsi="Times New Roman" w:cs="Times New Roman"/>
          <w:sz w:val="24"/>
        </w:rPr>
        <w:t xml:space="preserve"> dan faktor lingkungan, karena setiap daerah memiliki perbedaan gen dan lingkungan yang dapat berpengaruh terhadap</w:t>
      </w:r>
      <w:r>
        <w:rPr>
          <w:rFonts w:ascii="Times New Roman" w:hAnsi="Times New Roman" w:cs="Times New Roman"/>
          <w:sz w:val="24"/>
        </w:rPr>
        <w:t xml:space="preserve"> pertambahan bobot badan kambing. </w:t>
      </w:r>
      <w:r w:rsidRPr="00D05498">
        <w:rPr>
          <w:rFonts w:ascii="Times New Roman" w:hAnsi="Times New Roman" w:cs="Times New Roman"/>
          <w:sz w:val="24"/>
        </w:rPr>
        <w:t>Rasminati (2013) menyatakan tingkat perbedaan pertumbuhan ternak kambing dapat dipengaruhui oleh mutu genetik ka</w:t>
      </w:r>
      <w:r>
        <w:rPr>
          <w:rFonts w:ascii="Times New Roman" w:hAnsi="Times New Roman" w:cs="Times New Roman"/>
          <w:sz w:val="24"/>
        </w:rPr>
        <w:t>mbing PE dan ketersediaan pakan.</w:t>
      </w:r>
    </w:p>
    <w:p w:rsidR="00C50B7C" w:rsidRDefault="00C50B7C" w:rsidP="0021157A">
      <w:pPr>
        <w:spacing w:line="480" w:lineRule="auto"/>
        <w:ind w:left="0" w:firstLine="720"/>
        <w:jc w:val="both"/>
        <w:rPr>
          <w:rFonts w:ascii="Times New Roman" w:hAnsi="Times New Roman" w:cs="Times New Roman"/>
          <w:sz w:val="24"/>
        </w:rPr>
      </w:pPr>
    </w:p>
    <w:p w:rsidR="00C50B7C" w:rsidRDefault="0021157A" w:rsidP="0021157A">
      <w:pPr>
        <w:spacing w:line="480" w:lineRule="auto"/>
        <w:jc w:val="center"/>
        <w:rPr>
          <w:rFonts w:ascii="Times New Roman" w:hAnsi="Times New Roman" w:cs="Times New Roman"/>
          <w:b/>
          <w:sz w:val="24"/>
          <w:szCs w:val="24"/>
        </w:rPr>
        <w:sectPr w:rsidR="00C50B7C" w:rsidSect="00C50B7C">
          <w:type w:val="continuous"/>
          <w:pgSz w:w="11907" w:h="16840" w:code="9"/>
          <w:pgMar w:top="1440" w:right="1440" w:bottom="1440" w:left="1440" w:header="720" w:footer="720" w:gutter="0"/>
          <w:cols w:num="2" w:space="720"/>
          <w:docGrid w:linePitch="360"/>
        </w:sectPr>
      </w:pPr>
      <w:r w:rsidRPr="00484C9F">
        <w:rPr>
          <w:rFonts w:ascii="Times New Roman" w:hAnsi="Times New Roman" w:cs="Times New Roman"/>
          <w:b/>
          <w:sz w:val="24"/>
          <w:szCs w:val="24"/>
        </w:rPr>
        <w:t>Kinerja Reproduksi</w:t>
      </w:r>
    </w:p>
    <w:p w:rsidR="0021157A" w:rsidRPr="00484C9F" w:rsidRDefault="0021157A" w:rsidP="0021157A">
      <w:pPr>
        <w:spacing w:line="480" w:lineRule="auto"/>
        <w:jc w:val="center"/>
        <w:rPr>
          <w:rFonts w:ascii="Times New Roman" w:hAnsi="Times New Roman" w:cs="Times New Roman"/>
          <w:b/>
          <w:sz w:val="24"/>
          <w:szCs w:val="24"/>
        </w:rPr>
      </w:pPr>
    </w:p>
    <w:p w:rsidR="0021157A" w:rsidRDefault="00E92BD5" w:rsidP="0021157A">
      <w:pPr>
        <w:jc w:val="both"/>
        <w:rPr>
          <w:rStyle w:val="A1"/>
          <w:rFonts w:ascii="Times New Roman" w:hAnsi="Times New Roman" w:cs="Times New Roman"/>
          <w:sz w:val="24"/>
          <w:szCs w:val="24"/>
        </w:rPr>
      </w:pPr>
      <w:r>
        <w:rPr>
          <w:rStyle w:val="A1"/>
          <w:rFonts w:ascii="Times New Roman" w:hAnsi="Times New Roman" w:cs="Times New Roman"/>
          <w:b/>
          <w:sz w:val="24"/>
          <w:szCs w:val="24"/>
        </w:rPr>
        <w:t>Tabel 6</w:t>
      </w:r>
      <w:r w:rsidR="0021157A">
        <w:rPr>
          <w:rStyle w:val="A1"/>
          <w:rFonts w:ascii="Times New Roman" w:hAnsi="Times New Roman" w:cs="Times New Roman"/>
          <w:sz w:val="24"/>
          <w:szCs w:val="24"/>
        </w:rPr>
        <w:t>. Kinerja reproduksi kambing peranakan etawa.</w:t>
      </w:r>
    </w:p>
    <w:p w:rsidR="0021157A" w:rsidRPr="00AE6552" w:rsidRDefault="0021157A" w:rsidP="0021157A">
      <w:pPr>
        <w:jc w:val="both"/>
        <w:rPr>
          <w:rStyle w:val="A1"/>
          <w:rFonts w:ascii="Times New Roman" w:hAnsi="Times New Roman" w:cs="Times New Roman"/>
          <w:sz w:val="24"/>
          <w:szCs w:val="24"/>
        </w:r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1740"/>
        <w:gridCol w:w="1707"/>
      </w:tblGrid>
      <w:tr w:rsidR="0021157A" w:rsidRPr="00484C9F" w:rsidTr="00DE3A7A">
        <w:trPr>
          <w:trHeight w:val="31"/>
        </w:trPr>
        <w:tc>
          <w:tcPr>
            <w:tcW w:w="4491" w:type="dxa"/>
            <w:vMerge w:val="restart"/>
            <w:tcBorders>
              <w:top w:val="double" w:sz="4" w:space="0" w:color="auto"/>
              <w:bottom w:val="single" w:sz="8" w:space="0" w:color="000000" w:themeColor="text1"/>
            </w:tcBorders>
            <w:vAlign w:val="center"/>
          </w:tcPr>
          <w:p w:rsidR="0021157A" w:rsidRPr="00484C9F" w:rsidRDefault="0021157A" w:rsidP="00DE3A7A">
            <w:pPr>
              <w:jc w:val="center"/>
              <w:rPr>
                <w:rStyle w:val="A1"/>
                <w:rFonts w:ascii="Times New Roman" w:hAnsi="Times New Roman" w:cs="Times New Roman"/>
                <w:sz w:val="24"/>
                <w:szCs w:val="24"/>
              </w:rPr>
            </w:pPr>
            <w:r w:rsidRPr="00484C9F">
              <w:rPr>
                <w:rStyle w:val="A1"/>
                <w:rFonts w:ascii="Times New Roman" w:hAnsi="Times New Roman" w:cs="Times New Roman"/>
                <w:sz w:val="24"/>
                <w:szCs w:val="24"/>
              </w:rPr>
              <w:t>Kinerja</w:t>
            </w:r>
            <w:r w:rsidRPr="00843D5D">
              <w:rPr>
                <w:rStyle w:val="A1"/>
                <w:rFonts w:ascii="Times New Roman" w:hAnsi="Times New Roman" w:cs="Times New Roman"/>
                <w:szCs w:val="24"/>
              </w:rPr>
              <w:t xml:space="preserve"> reproduksi</w:t>
            </w:r>
          </w:p>
        </w:tc>
        <w:tc>
          <w:tcPr>
            <w:tcW w:w="3447" w:type="dxa"/>
            <w:gridSpan w:val="2"/>
            <w:tcBorders>
              <w:top w:val="double" w:sz="4" w:space="0" w:color="auto"/>
              <w:bottom w:val="single" w:sz="8" w:space="0" w:color="000000" w:themeColor="text1"/>
            </w:tcBorders>
          </w:tcPr>
          <w:p w:rsidR="0021157A" w:rsidRPr="00484C9F" w:rsidRDefault="0021157A" w:rsidP="00DE3A7A">
            <w:pPr>
              <w:jc w:val="center"/>
              <w:rPr>
                <w:rStyle w:val="A1"/>
                <w:rFonts w:ascii="Times New Roman" w:hAnsi="Times New Roman" w:cs="Times New Roman"/>
                <w:sz w:val="24"/>
                <w:szCs w:val="24"/>
              </w:rPr>
            </w:pPr>
            <w:r w:rsidRPr="00484C9F">
              <w:rPr>
                <w:rStyle w:val="A1"/>
                <w:rFonts w:ascii="Times New Roman" w:hAnsi="Times New Roman" w:cs="Times New Roman"/>
                <w:sz w:val="24"/>
                <w:szCs w:val="24"/>
              </w:rPr>
              <w:t>Hasil pengamatan</w:t>
            </w:r>
          </w:p>
        </w:tc>
      </w:tr>
      <w:tr w:rsidR="0021157A" w:rsidRPr="00484C9F" w:rsidTr="00DE3A7A">
        <w:trPr>
          <w:trHeight w:val="280"/>
        </w:trPr>
        <w:tc>
          <w:tcPr>
            <w:tcW w:w="4491" w:type="dxa"/>
            <w:vMerge/>
            <w:tcBorders>
              <w:top w:val="single" w:sz="8" w:space="0" w:color="000000" w:themeColor="text1"/>
              <w:bottom w:val="single" w:sz="4" w:space="0" w:color="auto"/>
            </w:tcBorders>
          </w:tcPr>
          <w:p w:rsidR="0021157A" w:rsidRPr="00484C9F" w:rsidRDefault="0021157A" w:rsidP="00DE3A7A">
            <w:pPr>
              <w:jc w:val="both"/>
              <w:rPr>
                <w:rStyle w:val="A1"/>
                <w:rFonts w:ascii="Times New Roman" w:hAnsi="Times New Roman" w:cs="Times New Roman"/>
                <w:sz w:val="24"/>
                <w:szCs w:val="24"/>
              </w:rPr>
            </w:pPr>
          </w:p>
        </w:tc>
        <w:tc>
          <w:tcPr>
            <w:tcW w:w="1740" w:type="dxa"/>
            <w:tcBorders>
              <w:top w:val="single" w:sz="4" w:space="0" w:color="auto"/>
              <w:bottom w:val="single" w:sz="4" w:space="0" w:color="auto"/>
            </w:tcBorders>
          </w:tcPr>
          <w:p w:rsidR="0021157A" w:rsidRPr="00B866C2" w:rsidRDefault="0021157A" w:rsidP="00DE3A7A">
            <w:pPr>
              <w:jc w:val="center"/>
              <w:rPr>
                <w:rStyle w:val="A1"/>
                <w:rFonts w:ascii="Times New Roman" w:hAnsi="Times New Roman" w:cs="Times New Roman"/>
                <w:sz w:val="24"/>
                <w:szCs w:val="24"/>
              </w:rPr>
            </w:pPr>
            <w:r>
              <w:rPr>
                <w:rStyle w:val="A1"/>
                <w:rFonts w:ascii="Times New Roman" w:hAnsi="Times New Roman" w:cs="Times New Roman"/>
                <w:sz w:val="24"/>
                <w:szCs w:val="24"/>
              </w:rPr>
              <w:t>Dataran tinggi</w:t>
            </w:r>
          </w:p>
        </w:tc>
        <w:tc>
          <w:tcPr>
            <w:tcW w:w="1707" w:type="dxa"/>
            <w:tcBorders>
              <w:top w:val="single" w:sz="4" w:space="0" w:color="auto"/>
              <w:bottom w:val="single" w:sz="4" w:space="0" w:color="auto"/>
            </w:tcBorders>
          </w:tcPr>
          <w:p w:rsidR="0021157A" w:rsidRPr="00484C9F" w:rsidRDefault="0021157A" w:rsidP="00DE3A7A">
            <w:pPr>
              <w:jc w:val="center"/>
              <w:rPr>
                <w:rStyle w:val="A1"/>
                <w:rFonts w:ascii="Times New Roman" w:hAnsi="Times New Roman" w:cs="Times New Roman"/>
                <w:sz w:val="24"/>
                <w:szCs w:val="24"/>
              </w:rPr>
            </w:pPr>
            <w:r>
              <w:rPr>
                <w:rStyle w:val="A1"/>
                <w:rFonts w:ascii="Times New Roman" w:hAnsi="Times New Roman" w:cs="Times New Roman"/>
                <w:sz w:val="24"/>
                <w:szCs w:val="24"/>
              </w:rPr>
              <w:t>Dataran rendah</w:t>
            </w:r>
            <w:r w:rsidRPr="00484C9F">
              <w:rPr>
                <w:rStyle w:val="A1"/>
                <w:rFonts w:ascii="Times New Roman" w:hAnsi="Times New Roman" w:cs="Times New Roman"/>
                <w:sz w:val="24"/>
                <w:szCs w:val="24"/>
              </w:rPr>
              <w:t xml:space="preserve"> </w:t>
            </w:r>
          </w:p>
        </w:tc>
      </w:tr>
      <w:tr w:rsidR="0021157A" w:rsidRPr="00484C9F" w:rsidTr="00DE3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491" w:type="dxa"/>
            <w:tcBorders>
              <w:top w:val="single" w:sz="4" w:space="0" w:color="auto"/>
              <w:left w:val="nil"/>
              <w:bottom w:val="nil"/>
              <w:right w:val="nil"/>
            </w:tcBorders>
          </w:tcPr>
          <w:p w:rsidR="0021157A" w:rsidRPr="00B866C2" w:rsidRDefault="0021157A" w:rsidP="00DE3A7A">
            <w:pPr>
              <w:jc w:val="both"/>
              <w:rPr>
                <w:rStyle w:val="A1"/>
                <w:rFonts w:ascii="Times New Roman" w:hAnsi="Times New Roman" w:cs="Times New Roman"/>
                <w:sz w:val="24"/>
                <w:szCs w:val="24"/>
              </w:rPr>
            </w:pPr>
            <w:r>
              <w:rPr>
                <w:rStyle w:val="A1"/>
                <w:rFonts w:ascii="Times New Roman" w:hAnsi="Times New Roman" w:cs="Times New Roman"/>
                <w:sz w:val="24"/>
                <w:szCs w:val="24"/>
              </w:rPr>
              <w:t>Bobot induk (kg)</w:t>
            </w:r>
          </w:p>
        </w:tc>
        <w:tc>
          <w:tcPr>
            <w:tcW w:w="1740" w:type="dxa"/>
            <w:tcBorders>
              <w:top w:val="single" w:sz="4" w:space="0" w:color="auto"/>
              <w:left w:val="nil"/>
              <w:bottom w:val="nil"/>
              <w:right w:val="nil"/>
            </w:tcBorders>
          </w:tcPr>
          <w:p w:rsidR="0021157A" w:rsidRPr="00B866C2" w:rsidRDefault="0021157A" w:rsidP="00DE3A7A">
            <w:pPr>
              <w:jc w:val="center"/>
              <w:rPr>
                <w:rStyle w:val="A1"/>
                <w:rFonts w:ascii="Times New Roman" w:hAnsi="Times New Roman" w:cs="Times New Roman"/>
                <w:sz w:val="24"/>
                <w:szCs w:val="24"/>
              </w:rPr>
            </w:pPr>
            <w:r w:rsidRPr="006D2188">
              <w:rPr>
                <w:rStyle w:val="A1"/>
                <w:rFonts w:ascii="Times New Roman" w:hAnsi="Times New Roman" w:cs="Times New Roman"/>
                <w:sz w:val="24"/>
                <w:szCs w:val="24"/>
              </w:rPr>
              <w:t>69,3</w:t>
            </w:r>
            <w:r w:rsidRPr="00AB517C">
              <w:rPr>
                <w:rFonts w:ascii="Times New Roman" w:eastAsia="Times New Roman" w:hAnsi="Times New Roman" w:cs="Times New Roman"/>
                <w:color w:val="000000"/>
                <w:sz w:val="24"/>
                <w:szCs w:val="24"/>
                <w:lang w:eastAsia="id-ID"/>
              </w:rPr>
              <w:t>ᵃ</w:t>
            </w:r>
          </w:p>
        </w:tc>
        <w:tc>
          <w:tcPr>
            <w:tcW w:w="1707" w:type="dxa"/>
            <w:tcBorders>
              <w:top w:val="single" w:sz="4" w:space="0" w:color="auto"/>
              <w:left w:val="nil"/>
              <w:bottom w:val="nil"/>
              <w:right w:val="nil"/>
            </w:tcBorders>
          </w:tcPr>
          <w:p w:rsidR="0021157A" w:rsidRPr="00B866C2" w:rsidRDefault="0021157A" w:rsidP="00DE3A7A">
            <w:pPr>
              <w:jc w:val="center"/>
              <w:rPr>
                <w:rStyle w:val="A1"/>
                <w:rFonts w:ascii="Times New Roman" w:hAnsi="Times New Roman" w:cs="Times New Roman"/>
                <w:sz w:val="24"/>
                <w:szCs w:val="24"/>
              </w:rPr>
            </w:pPr>
            <w:r w:rsidRPr="006D2188">
              <w:rPr>
                <w:rStyle w:val="A1"/>
                <w:rFonts w:ascii="Times New Roman" w:hAnsi="Times New Roman" w:cs="Times New Roman"/>
                <w:sz w:val="24"/>
                <w:szCs w:val="24"/>
              </w:rPr>
              <w:t>78,6</w:t>
            </w:r>
            <w:r w:rsidRPr="00AB517C">
              <w:rPr>
                <w:rFonts w:ascii="Times New Roman" w:eastAsia="Times New Roman" w:hAnsi="Times New Roman" w:cs="Times New Roman"/>
                <w:color w:val="000000"/>
                <w:sz w:val="24"/>
                <w:szCs w:val="24"/>
                <w:lang w:eastAsia="id-ID"/>
              </w:rPr>
              <w:t>ᵇ</w:t>
            </w:r>
          </w:p>
        </w:tc>
      </w:tr>
      <w:tr w:rsidR="0021157A" w:rsidRPr="00484C9F" w:rsidTr="00DE3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91" w:type="dxa"/>
            <w:tcBorders>
              <w:top w:val="nil"/>
              <w:left w:val="nil"/>
              <w:bottom w:val="nil"/>
              <w:right w:val="nil"/>
            </w:tcBorders>
          </w:tcPr>
          <w:p w:rsidR="0021157A" w:rsidRPr="00484C9F" w:rsidRDefault="0021157A" w:rsidP="00DE3A7A">
            <w:pPr>
              <w:jc w:val="both"/>
              <w:rPr>
                <w:rStyle w:val="A1"/>
                <w:rFonts w:ascii="Times New Roman" w:hAnsi="Times New Roman" w:cs="Times New Roman"/>
                <w:sz w:val="24"/>
                <w:szCs w:val="24"/>
              </w:rPr>
            </w:pPr>
            <w:r>
              <w:rPr>
                <w:rStyle w:val="A1"/>
                <w:rFonts w:ascii="Times New Roman" w:hAnsi="Times New Roman" w:cs="Times New Roman"/>
                <w:sz w:val="24"/>
                <w:szCs w:val="24"/>
              </w:rPr>
              <w:t>Umur pertama kawin (th</w:t>
            </w:r>
            <w:r w:rsidRPr="00484C9F">
              <w:rPr>
                <w:rStyle w:val="A1"/>
                <w:rFonts w:ascii="Times New Roman" w:hAnsi="Times New Roman" w:cs="Times New Roman"/>
                <w:sz w:val="24"/>
                <w:szCs w:val="24"/>
              </w:rPr>
              <w:t>)</w:t>
            </w:r>
          </w:p>
        </w:tc>
        <w:tc>
          <w:tcPr>
            <w:tcW w:w="1740" w:type="dxa"/>
            <w:tcBorders>
              <w:top w:val="nil"/>
              <w:left w:val="nil"/>
              <w:bottom w:val="nil"/>
              <w:right w:val="nil"/>
            </w:tcBorders>
          </w:tcPr>
          <w:p w:rsidR="0021157A" w:rsidRPr="00B866C2" w:rsidRDefault="0021157A" w:rsidP="00DE3A7A">
            <w:pPr>
              <w:jc w:val="center"/>
              <w:rPr>
                <w:rStyle w:val="A1"/>
                <w:rFonts w:ascii="Times New Roman" w:hAnsi="Times New Roman" w:cs="Times New Roman"/>
                <w:sz w:val="24"/>
                <w:szCs w:val="24"/>
              </w:rPr>
            </w:pPr>
            <w:r w:rsidRPr="006D2188">
              <w:rPr>
                <w:rStyle w:val="A1"/>
                <w:rFonts w:ascii="Times New Roman" w:hAnsi="Times New Roman" w:cs="Times New Roman"/>
                <w:sz w:val="24"/>
                <w:szCs w:val="24"/>
              </w:rPr>
              <w:t>1,3</w:t>
            </w:r>
            <w:r w:rsidRPr="00AB517C">
              <w:rPr>
                <w:rFonts w:ascii="Times New Roman" w:eastAsia="Times New Roman" w:hAnsi="Times New Roman" w:cs="Times New Roman"/>
                <w:color w:val="000000"/>
                <w:sz w:val="24"/>
                <w:szCs w:val="24"/>
                <w:lang w:eastAsia="id-ID"/>
              </w:rPr>
              <w:t>ᵃ</w:t>
            </w:r>
          </w:p>
        </w:tc>
        <w:tc>
          <w:tcPr>
            <w:tcW w:w="1707" w:type="dxa"/>
            <w:tcBorders>
              <w:top w:val="nil"/>
              <w:left w:val="nil"/>
              <w:bottom w:val="nil"/>
              <w:right w:val="nil"/>
            </w:tcBorders>
          </w:tcPr>
          <w:p w:rsidR="0021157A" w:rsidRPr="00B866C2" w:rsidRDefault="0021157A" w:rsidP="00DE3A7A">
            <w:pPr>
              <w:jc w:val="center"/>
              <w:rPr>
                <w:rStyle w:val="A1"/>
                <w:rFonts w:ascii="Times New Roman" w:hAnsi="Times New Roman" w:cs="Times New Roman"/>
                <w:sz w:val="24"/>
                <w:szCs w:val="24"/>
              </w:rPr>
            </w:pPr>
            <w:r w:rsidRPr="006D2188">
              <w:rPr>
                <w:rStyle w:val="A1"/>
                <w:rFonts w:ascii="Times New Roman" w:hAnsi="Times New Roman" w:cs="Times New Roman"/>
                <w:sz w:val="24"/>
                <w:szCs w:val="24"/>
              </w:rPr>
              <w:t>1,1</w:t>
            </w:r>
            <w:r w:rsidRPr="00AB517C">
              <w:rPr>
                <w:rFonts w:ascii="Times New Roman" w:eastAsia="Times New Roman" w:hAnsi="Times New Roman" w:cs="Times New Roman"/>
                <w:color w:val="000000"/>
                <w:sz w:val="24"/>
                <w:szCs w:val="24"/>
                <w:lang w:eastAsia="id-ID"/>
              </w:rPr>
              <w:t>ᵇ</w:t>
            </w:r>
          </w:p>
        </w:tc>
      </w:tr>
      <w:tr w:rsidR="0021157A" w:rsidRPr="00484C9F" w:rsidTr="00DE3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491" w:type="dxa"/>
            <w:tcBorders>
              <w:top w:val="nil"/>
              <w:left w:val="nil"/>
              <w:bottom w:val="nil"/>
              <w:right w:val="nil"/>
            </w:tcBorders>
          </w:tcPr>
          <w:p w:rsidR="0021157A" w:rsidRPr="00484C9F" w:rsidRDefault="0021157A" w:rsidP="00DE3A7A">
            <w:pPr>
              <w:jc w:val="both"/>
              <w:rPr>
                <w:rStyle w:val="A1"/>
                <w:rFonts w:ascii="Times New Roman" w:hAnsi="Times New Roman" w:cs="Times New Roman"/>
                <w:sz w:val="24"/>
                <w:szCs w:val="24"/>
              </w:rPr>
            </w:pPr>
            <w:r>
              <w:rPr>
                <w:rFonts w:ascii="Times New Roman" w:hAnsi="Times New Roman" w:cs="Times New Roman"/>
                <w:i/>
                <w:sz w:val="24"/>
                <w:szCs w:val="24"/>
              </w:rPr>
              <w:t>kidding</w:t>
            </w:r>
            <w:r w:rsidRPr="00484C9F">
              <w:rPr>
                <w:rFonts w:ascii="Times New Roman" w:hAnsi="Times New Roman" w:cs="Times New Roman"/>
                <w:i/>
                <w:sz w:val="24"/>
                <w:szCs w:val="24"/>
              </w:rPr>
              <w:t xml:space="preserve"> interval</w:t>
            </w:r>
            <w:r w:rsidRPr="00484C9F">
              <w:rPr>
                <w:rStyle w:val="A1"/>
                <w:rFonts w:ascii="Times New Roman" w:hAnsi="Times New Roman" w:cs="Times New Roman"/>
                <w:sz w:val="24"/>
                <w:szCs w:val="24"/>
              </w:rPr>
              <w:t xml:space="preserve"> ( bln)</w:t>
            </w:r>
          </w:p>
        </w:tc>
        <w:tc>
          <w:tcPr>
            <w:tcW w:w="1740" w:type="dxa"/>
            <w:tcBorders>
              <w:top w:val="nil"/>
              <w:left w:val="nil"/>
              <w:bottom w:val="nil"/>
              <w:right w:val="nil"/>
            </w:tcBorders>
          </w:tcPr>
          <w:p w:rsidR="0021157A" w:rsidRPr="00205C52" w:rsidRDefault="0021157A" w:rsidP="00DE3A7A">
            <w:pPr>
              <w:jc w:val="center"/>
              <w:rPr>
                <w:rStyle w:val="A1"/>
                <w:rFonts w:ascii="Times New Roman" w:hAnsi="Times New Roman" w:cs="Times New Roman"/>
                <w:sz w:val="24"/>
                <w:szCs w:val="24"/>
              </w:rPr>
            </w:pPr>
            <w:r>
              <w:rPr>
                <w:rFonts w:ascii="Times New Roman" w:eastAsia="Times New Roman" w:hAnsi="Times New Roman" w:cs="Times New Roman"/>
                <w:color w:val="000000"/>
                <w:sz w:val="24"/>
                <w:szCs w:val="24"/>
                <w:lang w:eastAsia="id-ID"/>
              </w:rPr>
              <w:t>10,2</w:t>
            </w:r>
            <w:r w:rsidRPr="00AB517C">
              <w:rPr>
                <w:rFonts w:ascii="Times New Roman" w:eastAsia="Times New Roman" w:hAnsi="Times New Roman" w:cs="Times New Roman"/>
                <w:color w:val="000000"/>
                <w:sz w:val="24"/>
                <w:szCs w:val="24"/>
                <w:lang w:eastAsia="id-ID"/>
              </w:rPr>
              <w:t>ᵃ</w:t>
            </w:r>
          </w:p>
        </w:tc>
        <w:tc>
          <w:tcPr>
            <w:tcW w:w="1707" w:type="dxa"/>
            <w:tcBorders>
              <w:top w:val="nil"/>
              <w:left w:val="nil"/>
              <w:bottom w:val="nil"/>
              <w:right w:val="nil"/>
            </w:tcBorders>
          </w:tcPr>
          <w:p w:rsidR="0021157A" w:rsidRPr="00205C52" w:rsidRDefault="0021157A" w:rsidP="00DE3A7A">
            <w:pPr>
              <w:jc w:val="center"/>
              <w:rPr>
                <w:rStyle w:val="A1"/>
                <w:rFonts w:ascii="Times New Roman" w:hAnsi="Times New Roman" w:cs="Times New Roman"/>
                <w:sz w:val="24"/>
                <w:szCs w:val="24"/>
              </w:rPr>
            </w:pPr>
            <w:r>
              <w:rPr>
                <w:rStyle w:val="A1"/>
                <w:rFonts w:ascii="Times New Roman" w:hAnsi="Times New Roman" w:cs="Times New Roman"/>
                <w:sz w:val="24"/>
                <w:szCs w:val="24"/>
              </w:rPr>
              <w:t>8,3</w:t>
            </w:r>
            <w:r w:rsidRPr="00AB517C">
              <w:rPr>
                <w:rFonts w:ascii="Times New Roman" w:eastAsia="Times New Roman" w:hAnsi="Times New Roman" w:cs="Times New Roman"/>
                <w:color w:val="000000"/>
                <w:sz w:val="24"/>
                <w:szCs w:val="24"/>
                <w:lang w:eastAsia="id-ID"/>
              </w:rPr>
              <w:t>ᵇ</w:t>
            </w:r>
          </w:p>
        </w:tc>
      </w:tr>
      <w:tr w:rsidR="0021157A" w:rsidRPr="00484C9F" w:rsidTr="00DE3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491" w:type="dxa"/>
            <w:tcBorders>
              <w:top w:val="nil"/>
              <w:left w:val="nil"/>
              <w:bottom w:val="single" w:sz="4" w:space="0" w:color="auto"/>
              <w:right w:val="nil"/>
            </w:tcBorders>
          </w:tcPr>
          <w:p w:rsidR="0021157A" w:rsidRPr="00484C9F" w:rsidRDefault="0021157A" w:rsidP="00DE3A7A">
            <w:pPr>
              <w:jc w:val="both"/>
              <w:rPr>
                <w:rStyle w:val="A1"/>
                <w:rFonts w:ascii="Times New Roman" w:hAnsi="Times New Roman" w:cs="Times New Roman"/>
                <w:sz w:val="24"/>
                <w:szCs w:val="24"/>
              </w:rPr>
            </w:pPr>
            <w:r w:rsidRPr="00484C9F">
              <w:rPr>
                <w:rStyle w:val="A1"/>
                <w:rFonts w:ascii="Times New Roman" w:hAnsi="Times New Roman" w:cs="Times New Roman"/>
                <w:i/>
                <w:sz w:val="24"/>
                <w:szCs w:val="24"/>
              </w:rPr>
              <w:t xml:space="preserve">Litter size </w:t>
            </w:r>
            <w:r w:rsidRPr="00484C9F">
              <w:rPr>
                <w:rStyle w:val="A1"/>
                <w:rFonts w:ascii="Times New Roman" w:hAnsi="Times New Roman" w:cs="Times New Roman"/>
                <w:sz w:val="24"/>
                <w:szCs w:val="24"/>
              </w:rPr>
              <w:t>(ekor)</w:t>
            </w:r>
          </w:p>
        </w:tc>
        <w:tc>
          <w:tcPr>
            <w:tcW w:w="1740" w:type="dxa"/>
            <w:tcBorders>
              <w:top w:val="nil"/>
              <w:left w:val="nil"/>
              <w:bottom w:val="single" w:sz="4" w:space="0" w:color="auto"/>
              <w:right w:val="nil"/>
            </w:tcBorders>
          </w:tcPr>
          <w:p w:rsidR="0021157A" w:rsidRPr="00205C52" w:rsidRDefault="0021157A" w:rsidP="00DE3A7A">
            <w:pPr>
              <w:jc w:val="center"/>
              <w:rPr>
                <w:rStyle w:val="A1"/>
                <w:rFonts w:ascii="Times New Roman" w:hAnsi="Times New Roman" w:cs="Times New Roman"/>
                <w:sz w:val="24"/>
                <w:szCs w:val="24"/>
              </w:rPr>
            </w:pPr>
            <w:r w:rsidRPr="006D2188">
              <w:rPr>
                <w:rStyle w:val="A1"/>
                <w:rFonts w:ascii="Times New Roman" w:hAnsi="Times New Roman" w:cs="Times New Roman"/>
                <w:sz w:val="24"/>
                <w:szCs w:val="24"/>
              </w:rPr>
              <w:t>1,2</w:t>
            </w:r>
            <w:r w:rsidRPr="00AB517C">
              <w:rPr>
                <w:rFonts w:ascii="Times New Roman" w:eastAsia="Times New Roman" w:hAnsi="Times New Roman" w:cs="Times New Roman"/>
                <w:color w:val="000000"/>
                <w:sz w:val="24"/>
                <w:szCs w:val="24"/>
                <w:lang w:eastAsia="id-ID"/>
              </w:rPr>
              <w:t>ᵃ</w:t>
            </w:r>
          </w:p>
        </w:tc>
        <w:tc>
          <w:tcPr>
            <w:tcW w:w="1707" w:type="dxa"/>
            <w:tcBorders>
              <w:top w:val="nil"/>
              <w:left w:val="nil"/>
              <w:bottom w:val="single" w:sz="4" w:space="0" w:color="auto"/>
              <w:right w:val="nil"/>
            </w:tcBorders>
          </w:tcPr>
          <w:p w:rsidR="0021157A" w:rsidRPr="00205C52" w:rsidRDefault="0021157A" w:rsidP="00DE3A7A">
            <w:pPr>
              <w:jc w:val="center"/>
              <w:rPr>
                <w:rStyle w:val="A1"/>
                <w:rFonts w:ascii="Times New Roman" w:hAnsi="Times New Roman" w:cs="Times New Roman"/>
                <w:sz w:val="24"/>
                <w:szCs w:val="24"/>
              </w:rPr>
            </w:pPr>
            <w:r w:rsidRPr="006D2188">
              <w:rPr>
                <w:rStyle w:val="A1"/>
                <w:rFonts w:ascii="Times New Roman" w:hAnsi="Times New Roman" w:cs="Times New Roman"/>
                <w:sz w:val="24"/>
                <w:szCs w:val="24"/>
              </w:rPr>
              <w:t>1,9</w:t>
            </w:r>
            <w:r w:rsidRPr="00AB517C">
              <w:rPr>
                <w:rFonts w:ascii="Times New Roman" w:eastAsia="Times New Roman" w:hAnsi="Times New Roman" w:cs="Times New Roman"/>
                <w:color w:val="000000"/>
                <w:sz w:val="24"/>
                <w:szCs w:val="24"/>
                <w:lang w:eastAsia="id-ID"/>
              </w:rPr>
              <w:t>ᵇ</w:t>
            </w:r>
          </w:p>
        </w:tc>
      </w:tr>
    </w:tbl>
    <w:p w:rsidR="0021157A" w:rsidRDefault="0021157A" w:rsidP="0021157A">
      <w:pPr>
        <w:ind w:left="1418" w:hanging="1418"/>
        <w:jc w:val="both"/>
        <w:rPr>
          <w:rFonts w:ascii="Times New Roman" w:hAnsi="Times New Roman" w:cs="Times New Roman"/>
          <w:sz w:val="24"/>
          <w:szCs w:val="24"/>
        </w:rPr>
      </w:pPr>
      <w:r>
        <w:rPr>
          <w:rFonts w:ascii="Times New Roman" w:hAnsi="Times New Roman" w:cs="Times New Roman"/>
          <w:sz w:val="24"/>
          <w:szCs w:val="24"/>
        </w:rPr>
        <w:t>Keterangan : Rata-rata dengan superskrip yang berbeda pada baris yang sama menunjukan perbedaan yang nyata</w:t>
      </w:r>
      <w:r w:rsidRPr="00702782">
        <w:rPr>
          <w:rFonts w:ascii="Times New Roman" w:hAnsi="Times New Roman" w:cs="Times New Roman"/>
          <w:sz w:val="24"/>
          <w:szCs w:val="24"/>
        </w:rPr>
        <w:t xml:space="preserve"> </w:t>
      </w:r>
      <w:r>
        <w:rPr>
          <w:rFonts w:ascii="Times New Roman" w:hAnsi="Times New Roman" w:cs="Times New Roman"/>
          <w:sz w:val="24"/>
          <w:szCs w:val="24"/>
        </w:rPr>
        <w:t xml:space="preserve">( P≤ </w:t>
      </w:r>
      <w:r w:rsidRPr="00F761B4">
        <w:rPr>
          <w:rFonts w:ascii="Times New Roman" w:hAnsi="Times New Roman" w:cs="Times New Roman"/>
          <w:sz w:val="24"/>
          <w:szCs w:val="24"/>
        </w:rPr>
        <w:t>0,05 ).</w:t>
      </w:r>
    </w:p>
    <w:p w:rsidR="0021157A" w:rsidRDefault="0021157A" w:rsidP="0021157A">
      <w:pPr>
        <w:spacing w:line="480" w:lineRule="auto"/>
        <w:rPr>
          <w:rFonts w:ascii="Times New Roman" w:hAnsi="Times New Roman" w:cs="Times New Roman"/>
          <w:sz w:val="24"/>
        </w:rPr>
      </w:pPr>
    </w:p>
    <w:p w:rsidR="00C50B7C" w:rsidRDefault="00C50B7C" w:rsidP="00E92BD5">
      <w:pPr>
        <w:spacing w:line="480" w:lineRule="auto"/>
        <w:ind w:left="0" w:firstLine="720"/>
        <w:jc w:val="both"/>
        <w:rPr>
          <w:rFonts w:ascii="Times New Roman" w:eastAsia="Times New Roman" w:hAnsi="Times New Roman" w:cs="Times New Roman"/>
          <w:sz w:val="24"/>
          <w:szCs w:val="24"/>
          <w:lang w:eastAsia="id-ID"/>
        </w:rPr>
        <w:sectPr w:rsidR="00C50B7C" w:rsidSect="00C50B7C">
          <w:type w:val="continuous"/>
          <w:pgSz w:w="11907" w:h="16840" w:code="9"/>
          <w:pgMar w:top="1440" w:right="1440" w:bottom="1440" w:left="1440" w:header="720" w:footer="720" w:gutter="0"/>
          <w:cols w:space="720"/>
          <w:docGrid w:linePitch="360"/>
        </w:sectPr>
      </w:pPr>
    </w:p>
    <w:p w:rsidR="00E92BD5" w:rsidRDefault="00E92BD5" w:rsidP="00E92BD5">
      <w:pPr>
        <w:spacing w:line="480" w:lineRule="auto"/>
        <w:ind w:left="0" w:firstLine="720"/>
        <w:jc w:val="both"/>
        <w:rPr>
          <w:rFonts w:ascii="Times New Roman" w:hAnsi="Times New Roman" w:cs="Times New Roman"/>
          <w:sz w:val="24"/>
        </w:rPr>
      </w:pPr>
      <w:r>
        <w:rPr>
          <w:rFonts w:ascii="Times New Roman" w:eastAsia="Times New Roman" w:hAnsi="Times New Roman" w:cs="Times New Roman"/>
          <w:sz w:val="24"/>
          <w:szCs w:val="24"/>
          <w:lang w:eastAsia="id-ID"/>
        </w:rPr>
        <w:lastRenderedPageBreak/>
        <w:t xml:space="preserve">Dari data  hasil penelitian pada tabel 6, diperoleh rataan bobot badan induk pada dataran tinggi </w:t>
      </w:r>
      <w:r w:rsidRPr="006D2188">
        <w:rPr>
          <w:rStyle w:val="A1"/>
          <w:rFonts w:ascii="Times New Roman" w:hAnsi="Times New Roman" w:cs="Times New Roman"/>
          <w:sz w:val="24"/>
          <w:szCs w:val="24"/>
        </w:rPr>
        <w:t>69,3</w:t>
      </w:r>
      <w:r>
        <w:rPr>
          <w:rFonts w:ascii="Times New Roman" w:eastAsia="Times New Roman" w:hAnsi="Times New Roman" w:cs="Times New Roman"/>
          <w:sz w:val="24"/>
          <w:szCs w:val="24"/>
          <w:lang w:eastAsia="id-ID"/>
        </w:rPr>
        <w:t xml:space="preserve"> kg dan </w:t>
      </w:r>
      <w:r w:rsidRPr="006D2188">
        <w:rPr>
          <w:rStyle w:val="A1"/>
          <w:rFonts w:ascii="Times New Roman" w:hAnsi="Times New Roman" w:cs="Times New Roman"/>
          <w:sz w:val="24"/>
          <w:szCs w:val="24"/>
        </w:rPr>
        <w:t>78,6</w:t>
      </w:r>
      <w:r>
        <w:rPr>
          <w:rStyle w:val="A1"/>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kg pada dataran rendah, hal ini sangat dipengaruhi oleh genetik, kecukupan pakan dan nutrien seperti yang ditunjukan </w:t>
      </w:r>
      <w:r>
        <w:rPr>
          <w:rFonts w:ascii="Times New Roman" w:eastAsia="Times New Roman" w:hAnsi="Times New Roman" w:cs="Times New Roman"/>
          <w:sz w:val="24"/>
          <w:szCs w:val="24"/>
          <w:lang w:eastAsia="id-ID"/>
        </w:rPr>
        <w:lastRenderedPageBreak/>
        <w:t xml:space="preserve">pada tabel 2 jumlah nutrien yang dikonsumsi oleh ternak, karena sangat berpengaruh terhadap kinerja reproduksinya. </w:t>
      </w:r>
      <w:r>
        <w:rPr>
          <w:rFonts w:ascii="Times New Roman" w:hAnsi="Times New Roman" w:cs="Times New Roman"/>
          <w:sz w:val="24"/>
        </w:rPr>
        <w:t>Kambing PE</w:t>
      </w:r>
      <w:r w:rsidRPr="00692BD6">
        <w:rPr>
          <w:rFonts w:ascii="Times New Roman" w:hAnsi="Times New Roman" w:cs="Times New Roman"/>
          <w:sz w:val="24"/>
        </w:rPr>
        <w:t xml:space="preserve"> di tingkat peternak diseleksi dan dikatagorikan dalam 3 kelas atau grade k</w:t>
      </w:r>
      <w:r>
        <w:rPr>
          <w:rFonts w:ascii="Times New Roman" w:hAnsi="Times New Roman" w:cs="Times New Roman"/>
          <w:sz w:val="24"/>
        </w:rPr>
        <w:t xml:space="preserve">ambing yakni </w:t>
      </w:r>
      <w:r>
        <w:rPr>
          <w:rFonts w:ascii="Times New Roman" w:hAnsi="Times New Roman" w:cs="Times New Roman"/>
          <w:sz w:val="24"/>
        </w:rPr>
        <w:lastRenderedPageBreak/>
        <w:t xml:space="preserve">grade A, B, dan C. Hasil penelitian ini lebih rendah dibandingkan dengan yg dilaporkan oleh (Noer, 2007), yaitu Kambing PE kelas A dengan umur </w:t>
      </w:r>
      <w:r w:rsidRPr="00692BD6">
        <w:rPr>
          <w:rFonts w:ascii="Times New Roman" w:hAnsi="Times New Roman" w:cs="Times New Roman"/>
          <w:sz w:val="24"/>
        </w:rPr>
        <w:t>2 tahun dapat mencapai bera</w:t>
      </w:r>
      <w:r>
        <w:rPr>
          <w:rFonts w:ascii="Times New Roman" w:hAnsi="Times New Roman" w:cs="Times New Roman"/>
          <w:sz w:val="24"/>
        </w:rPr>
        <w:t xml:space="preserve">t rata-rata kurang lebih 100 kg. tetapi lebih tinggi dibandingkan yang dikemukakan oleh </w:t>
      </w:r>
      <w:r w:rsidRPr="00B114B3">
        <w:rPr>
          <w:rFonts w:ascii="Times New Roman" w:hAnsi="Times New Roman" w:cs="Times New Roman"/>
          <w:sz w:val="24"/>
        </w:rPr>
        <w:t>(SNI 7325.2008)</w:t>
      </w:r>
      <w:r>
        <w:rPr>
          <w:rFonts w:ascii="Times New Roman" w:hAnsi="Times New Roman" w:cs="Times New Roman"/>
          <w:sz w:val="24"/>
        </w:rPr>
        <w:t xml:space="preserve"> yaitu </w:t>
      </w:r>
      <w:r w:rsidRPr="00B114B3">
        <w:rPr>
          <w:rFonts w:ascii="Times New Roman" w:hAnsi="Times New Roman" w:cs="Times New Roman"/>
          <w:sz w:val="24"/>
        </w:rPr>
        <w:t>jantan dewasa 40 kg dan betina 35 kg</w:t>
      </w:r>
      <w:r>
        <w:rPr>
          <w:rFonts w:ascii="Times New Roman" w:hAnsi="Times New Roman" w:cs="Times New Roman"/>
          <w:sz w:val="24"/>
        </w:rPr>
        <w:t>.</w:t>
      </w:r>
    </w:p>
    <w:p w:rsidR="00E92BD5" w:rsidRDefault="00E92BD5" w:rsidP="00E92BD5">
      <w:pPr>
        <w:spacing w:line="480" w:lineRule="auto"/>
        <w:ind w:left="0" w:firstLine="720"/>
        <w:jc w:val="both"/>
        <w:rPr>
          <w:rStyle w:val="A1"/>
          <w:rFonts w:ascii="Times New Roman" w:hAnsi="Times New Roman" w:cs="Times New Roman"/>
          <w:sz w:val="24"/>
          <w:szCs w:val="24"/>
        </w:rPr>
      </w:pPr>
      <w:r>
        <w:rPr>
          <w:rFonts w:ascii="Times New Roman" w:hAnsi="Times New Roman" w:cs="Times New Roman"/>
          <w:sz w:val="24"/>
          <w:szCs w:val="24"/>
        </w:rPr>
        <w:t>Umur pertama</w:t>
      </w:r>
      <w:r w:rsidRPr="00484C9F">
        <w:rPr>
          <w:rFonts w:ascii="Times New Roman" w:hAnsi="Times New Roman" w:cs="Times New Roman"/>
          <w:sz w:val="24"/>
          <w:szCs w:val="24"/>
        </w:rPr>
        <w:t xml:space="preserve"> kawin </w:t>
      </w:r>
      <w:r>
        <w:rPr>
          <w:rFonts w:ascii="Times New Roman" w:hAnsi="Times New Roman" w:cs="Times New Roman"/>
          <w:sz w:val="24"/>
          <w:szCs w:val="24"/>
        </w:rPr>
        <w:t>kambing Peranakan Etawa</w:t>
      </w:r>
      <w:r w:rsidRPr="00484C9F">
        <w:rPr>
          <w:rFonts w:ascii="Times New Roman" w:hAnsi="Times New Roman" w:cs="Times New Roman"/>
          <w:sz w:val="24"/>
          <w:szCs w:val="24"/>
        </w:rPr>
        <w:t xml:space="preserve"> yaitu </w:t>
      </w:r>
      <w:r>
        <w:rPr>
          <w:rStyle w:val="A1"/>
          <w:rFonts w:ascii="Times New Roman" w:hAnsi="Times New Roman" w:cs="Times New Roman"/>
          <w:sz w:val="24"/>
          <w:szCs w:val="24"/>
        </w:rPr>
        <w:t>1,3 tahun Pada dataran tinggi dan 1,1 tahun pada dataran rendah, pada dataran rendah relatif lebih muda untuk dikawinkan</w:t>
      </w:r>
      <w:r w:rsidRPr="00484C9F">
        <w:rPr>
          <w:rFonts w:ascii="Times New Roman" w:hAnsi="Times New Roman" w:cs="Times New Roman"/>
          <w:sz w:val="24"/>
          <w:szCs w:val="24"/>
        </w:rPr>
        <w:t xml:space="preserve">, </w:t>
      </w:r>
      <w:r>
        <w:rPr>
          <w:rFonts w:ascii="Times New Roman" w:hAnsi="Times New Roman" w:cs="Times New Roman"/>
          <w:sz w:val="24"/>
          <w:szCs w:val="24"/>
        </w:rPr>
        <w:t xml:space="preserve">karena dengan kurangnya pemahaman akan beternak, sehingga ternak kambing yang dikawinkan pada umur yang lebih muda pada dataran rendah dari pada dataran tinggi. </w:t>
      </w:r>
      <w:r w:rsidRPr="001F7F48">
        <w:rPr>
          <w:rFonts w:ascii="Times New Roman" w:hAnsi="Times New Roman" w:cs="Times New Roman"/>
          <w:sz w:val="24"/>
        </w:rPr>
        <w:t xml:space="preserve">Dari data </w:t>
      </w:r>
      <w:r>
        <w:rPr>
          <w:rFonts w:ascii="Times New Roman" w:hAnsi="Times New Roman" w:cs="Times New Roman"/>
          <w:sz w:val="24"/>
        </w:rPr>
        <w:t>tabel 6,</w:t>
      </w:r>
      <w:r w:rsidRPr="001F7F48">
        <w:rPr>
          <w:rFonts w:ascii="Times New Roman" w:hAnsi="Times New Roman" w:cs="Times New Roman"/>
          <w:sz w:val="24"/>
        </w:rPr>
        <w:t xml:space="preserve"> </w:t>
      </w:r>
      <w:r>
        <w:rPr>
          <w:rFonts w:ascii="Times New Roman" w:hAnsi="Times New Roman" w:cs="Times New Roman"/>
          <w:sz w:val="24"/>
        </w:rPr>
        <w:t xml:space="preserve">pada hasil penelitian umur pertama kawin </w:t>
      </w:r>
      <w:r w:rsidRPr="001F7F48">
        <w:rPr>
          <w:rFonts w:ascii="Times New Roman" w:hAnsi="Times New Roman" w:cs="Times New Roman"/>
          <w:sz w:val="24"/>
        </w:rPr>
        <w:t>pada dataran tinggi</w:t>
      </w:r>
      <w:r>
        <w:rPr>
          <w:rFonts w:ascii="Times New Roman" w:hAnsi="Times New Roman" w:cs="Times New Roman"/>
          <w:sz w:val="24"/>
        </w:rPr>
        <w:t xml:space="preserve"> </w:t>
      </w:r>
      <w:r w:rsidRPr="001F7F48">
        <w:rPr>
          <w:rFonts w:ascii="Times New Roman" w:hAnsi="Times New Roman" w:cs="Times New Roman"/>
          <w:sz w:val="24"/>
        </w:rPr>
        <w:t>dan dataran rendah</w:t>
      </w:r>
      <w:r>
        <w:rPr>
          <w:rFonts w:ascii="Times New Roman" w:hAnsi="Times New Roman" w:cs="Times New Roman"/>
          <w:sz w:val="24"/>
        </w:rPr>
        <w:t xml:space="preserve">, kemudian </w:t>
      </w:r>
      <w:r>
        <w:rPr>
          <w:rFonts w:ascii="Times New Roman" w:hAnsi="Times New Roman" w:cs="Times New Roman"/>
          <w:sz w:val="24"/>
          <w:szCs w:val="24"/>
        </w:rPr>
        <w:t>m</w:t>
      </w:r>
      <w:r w:rsidRPr="00272FDA">
        <w:rPr>
          <w:rFonts w:ascii="Times New Roman" w:hAnsi="Times New Roman" w:cs="Times New Roman"/>
          <w:sz w:val="24"/>
          <w:szCs w:val="24"/>
        </w:rPr>
        <w:t>elalui uji perbedaan Indep</w:t>
      </w:r>
      <w:r>
        <w:rPr>
          <w:rFonts w:ascii="Times New Roman" w:hAnsi="Times New Roman" w:cs="Times New Roman"/>
          <w:sz w:val="24"/>
          <w:szCs w:val="24"/>
        </w:rPr>
        <w:t xml:space="preserve">endent Samples t-Test, </w:t>
      </w:r>
      <w:r w:rsidRPr="00272FDA">
        <w:rPr>
          <w:rFonts w:ascii="Times New Roman" w:hAnsi="Times New Roman" w:cs="Times New Roman"/>
          <w:sz w:val="24"/>
          <w:szCs w:val="24"/>
        </w:rPr>
        <w:t>ada perbedaan nilai</w:t>
      </w:r>
      <w:r>
        <w:rPr>
          <w:rFonts w:ascii="Times New Roman" w:hAnsi="Times New Roman" w:cs="Times New Roman"/>
          <w:sz w:val="24"/>
          <w:szCs w:val="24"/>
        </w:rPr>
        <w:t xml:space="preserve"> dalam hasil perhitungan pada dataran tinggi dan dataran rendah, sehingga terdapat perbedaan. Terdapat </w:t>
      </w:r>
      <w:r>
        <w:rPr>
          <w:rFonts w:ascii="Times New Roman" w:hAnsi="Times New Roman" w:cs="Times New Roman"/>
          <w:sz w:val="24"/>
          <w:szCs w:val="24"/>
        </w:rPr>
        <w:lastRenderedPageBreak/>
        <w:t xml:space="preserve">perbedaan umur pertama kawin kambing Peranakan Etawa (PE), dikarenakan peternak tidak mengetahui pada umur berapa kambing tepat untuk dikawinkan. Sehingga peternak melakukan perkawinan secara alami dengan cara melihat kondisi tubuh kambing, apabila dirasa sudah cukup untuk dikawinkan maka langsung dikawinkan tanpa melihat umur. </w:t>
      </w:r>
      <w:r w:rsidRPr="00484C9F">
        <w:rPr>
          <w:rStyle w:val="A1"/>
          <w:rFonts w:ascii="Times New Roman" w:hAnsi="Times New Roman" w:cs="Times New Roman"/>
          <w:sz w:val="24"/>
          <w:szCs w:val="24"/>
        </w:rPr>
        <w:t xml:space="preserve">Mandaka dan Hutagaol (2005), </w:t>
      </w:r>
      <w:r>
        <w:rPr>
          <w:rStyle w:val="A1"/>
          <w:rFonts w:ascii="Times New Roman" w:hAnsi="Times New Roman" w:cs="Times New Roman"/>
          <w:sz w:val="24"/>
          <w:szCs w:val="24"/>
        </w:rPr>
        <w:t xml:space="preserve">menyatakan </w:t>
      </w:r>
      <w:r w:rsidRPr="00484C9F">
        <w:rPr>
          <w:rStyle w:val="A1"/>
          <w:rFonts w:ascii="Times New Roman" w:hAnsi="Times New Roman" w:cs="Times New Roman"/>
          <w:sz w:val="24"/>
          <w:szCs w:val="24"/>
        </w:rPr>
        <w:t xml:space="preserve">bahwa pengalaman beternak berpengaruh terhadap tingkat pengetahuan dan pengetahuan peternak dalam mengelola usahanya. </w:t>
      </w:r>
      <w:r>
        <w:rPr>
          <w:rStyle w:val="A1"/>
          <w:rFonts w:ascii="Times New Roman" w:hAnsi="Times New Roman" w:cs="Times New Roman"/>
          <w:sz w:val="24"/>
          <w:szCs w:val="24"/>
        </w:rPr>
        <w:t xml:space="preserve">Menurut </w:t>
      </w:r>
      <w:r w:rsidRPr="00484C9F">
        <w:rPr>
          <w:rStyle w:val="A1"/>
          <w:rFonts w:ascii="Times New Roman" w:hAnsi="Times New Roman" w:cs="Times New Roman"/>
          <w:sz w:val="24"/>
          <w:szCs w:val="24"/>
        </w:rPr>
        <w:t xml:space="preserve">Eddy </w:t>
      </w:r>
      <w:r w:rsidRPr="00484C9F">
        <w:rPr>
          <w:rStyle w:val="A1"/>
          <w:rFonts w:ascii="Times New Roman" w:hAnsi="Times New Roman" w:cs="Times New Roman"/>
          <w:i/>
          <w:iCs/>
          <w:sz w:val="24"/>
          <w:szCs w:val="24"/>
        </w:rPr>
        <w:t>et al.</w:t>
      </w:r>
      <w:r>
        <w:rPr>
          <w:rStyle w:val="A1"/>
          <w:rFonts w:ascii="Times New Roman" w:hAnsi="Times New Roman" w:cs="Times New Roman"/>
          <w:sz w:val="24"/>
          <w:szCs w:val="24"/>
        </w:rPr>
        <w:t xml:space="preserve"> (2012), </w:t>
      </w:r>
      <w:r w:rsidRPr="00484C9F">
        <w:rPr>
          <w:rStyle w:val="A1"/>
          <w:rFonts w:ascii="Times New Roman" w:hAnsi="Times New Roman" w:cs="Times New Roman"/>
          <w:sz w:val="24"/>
          <w:szCs w:val="24"/>
        </w:rPr>
        <w:t>pengalaman mempengaruhi adopsi teknologi juga mendorong pengetahuan, sikap dan pengambil keputusan yang lebih baik.</w:t>
      </w:r>
    </w:p>
    <w:p w:rsidR="00E92BD5" w:rsidRDefault="00E92BD5" w:rsidP="00E92BD5">
      <w:pPr>
        <w:spacing w:line="480" w:lineRule="auto"/>
        <w:ind w:left="0" w:firstLine="720"/>
        <w:jc w:val="both"/>
        <w:rPr>
          <w:rFonts w:ascii="Times New Roman" w:hAnsi="Times New Roman" w:cs="Times New Roman"/>
          <w:sz w:val="24"/>
        </w:rPr>
      </w:pPr>
      <w:r>
        <w:rPr>
          <w:rFonts w:ascii="Times New Roman" w:hAnsi="Times New Roman" w:cs="Times New Roman"/>
          <w:sz w:val="24"/>
          <w:szCs w:val="24"/>
        </w:rPr>
        <w:t>A</w:t>
      </w:r>
      <w:r w:rsidRPr="00484C9F">
        <w:rPr>
          <w:rFonts w:ascii="Times New Roman" w:hAnsi="Times New Roman" w:cs="Times New Roman"/>
          <w:sz w:val="24"/>
          <w:szCs w:val="24"/>
        </w:rPr>
        <w:t>ngka ini tidak jauh berbeda jika dibandingkan dengan</w:t>
      </w:r>
      <w:r>
        <w:rPr>
          <w:rFonts w:ascii="Times New Roman" w:hAnsi="Times New Roman" w:cs="Times New Roman"/>
          <w:sz w:val="24"/>
          <w:szCs w:val="24"/>
        </w:rPr>
        <w:t xml:space="preserve"> </w:t>
      </w:r>
      <w:r>
        <w:rPr>
          <w:rFonts w:ascii="Times New Roman" w:hAnsi="Times New Roman" w:cs="Times New Roman"/>
          <w:sz w:val="24"/>
        </w:rPr>
        <w:t xml:space="preserve">pernyataan Atabany (2013), </w:t>
      </w:r>
      <w:r w:rsidRPr="00382E7E">
        <w:rPr>
          <w:rFonts w:ascii="Times New Roman" w:hAnsi="Times New Roman" w:cs="Times New Roman"/>
          <w:sz w:val="24"/>
        </w:rPr>
        <w:t>yakni kambing sebaiknya dikawinkan saat tercapai dewasa tubuh yakni pada umur 10-12 bulan dengan rataan bobot 30-40 kg</w:t>
      </w:r>
      <w:r>
        <w:rPr>
          <w:rFonts w:ascii="Times New Roman" w:hAnsi="Times New Roman" w:cs="Times New Roman"/>
          <w:sz w:val="24"/>
        </w:rPr>
        <w:t xml:space="preserve">. </w:t>
      </w:r>
      <w:r w:rsidRPr="00382E7E">
        <w:rPr>
          <w:rFonts w:ascii="Times New Roman" w:hAnsi="Times New Roman" w:cs="Times New Roman"/>
          <w:sz w:val="24"/>
        </w:rPr>
        <w:t xml:space="preserve">Adapula hasil penelitian lain yang mendukung untuk </w:t>
      </w:r>
      <w:r w:rsidRPr="00382E7E">
        <w:rPr>
          <w:rFonts w:ascii="Times New Roman" w:hAnsi="Times New Roman" w:cs="Times New Roman"/>
          <w:sz w:val="24"/>
        </w:rPr>
        <w:lastRenderedPageBreak/>
        <w:t>umur kawin pertama ternak kambing yakni 10-12 bulan (Pralomkarn, dkk., 1996).</w:t>
      </w:r>
    </w:p>
    <w:p w:rsidR="00E92BD5" w:rsidRDefault="00E92BD5" w:rsidP="00E92BD5">
      <w:pPr>
        <w:spacing w:line="480" w:lineRule="auto"/>
        <w:ind w:left="0" w:firstLine="720"/>
        <w:jc w:val="both"/>
        <w:rPr>
          <w:rFonts w:ascii="Times New Roman" w:hAnsi="Times New Roman" w:cs="Times New Roman"/>
          <w:sz w:val="24"/>
        </w:rPr>
      </w:pPr>
      <w:r>
        <w:rPr>
          <w:rFonts w:ascii="Times New Roman" w:hAnsi="Times New Roman" w:cs="Times New Roman"/>
          <w:sz w:val="24"/>
        </w:rPr>
        <w:t>Hasil dari data primer penelitian Tabel 6, Jarak beranak kambing</w:t>
      </w:r>
      <w:r w:rsidRPr="00CC45A9">
        <w:rPr>
          <w:rFonts w:ascii="Times New Roman" w:hAnsi="Times New Roman" w:cs="Times New Roman"/>
          <w:sz w:val="24"/>
        </w:rPr>
        <w:t xml:space="preserve"> (</w:t>
      </w:r>
      <w:r>
        <w:rPr>
          <w:rFonts w:ascii="Times New Roman" w:hAnsi="Times New Roman" w:cs="Times New Roman"/>
          <w:i/>
          <w:sz w:val="24"/>
        </w:rPr>
        <w:t>Kidding</w:t>
      </w:r>
      <w:r w:rsidRPr="003A0585">
        <w:rPr>
          <w:rFonts w:ascii="Times New Roman" w:hAnsi="Times New Roman" w:cs="Times New Roman"/>
          <w:i/>
          <w:sz w:val="24"/>
        </w:rPr>
        <w:t xml:space="preserve"> interval</w:t>
      </w:r>
      <w:r w:rsidRPr="00CC45A9">
        <w:rPr>
          <w:rFonts w:ascii="Times New Roman" w:hAnsi="Times New Roman" w:cs="Times New Roman"/>
          <w:sz w:val="24"/>
        </w:rPr>
        <w:t xml:space="preserve">) pada dataran tingi Kecamatan Dlingo yaitu </w:t>
      </w:r>
      <w:r>
        <w:rPr>
          <w:rFonts w:ascii="Times New Roman" w:hAnsi="Times New Roman" w:cs="Times New Roman"/>
          <w:sz w:val="24"/>
        </w:rPr>
        <w:t>10,2</w:t>
      </w:r>
      <w:r w:rsidRPr="00CC45A9">
        <w:rPr>
          <w:rFonts w:ascii="Times New Roman" w:hAnsi="Times New Roman" w:cs="Times New Roman"/>
          <w:sz w:val="24"/>
        </w:rPr>
        <w:t xml:space="preserve"> bulan lebih lama dari dataran rendah Kec</w:t>
      </w:r>
      <w:r>
        <w:rPr>
          <w:rFonts w:ascii="Times New Roman" w:hAnsi="Times New Roman" w:cs="Times New Roman"/>
          <w:sz w:val="24"/>
        </w:rPr>
        <w:t>amatan Sanden yaitu sebesar 8,3</w:t>
      </w:r>
      <w:r w:rsidRPr="00CC45A9">
        <w:rPr>
          <w:rFonts w:ascii="Times New Roman" w:hAnsi="Times New Roman" w:cs="Times New Roman"/>
          <w:sz w:val="24"/>
        </w:rPr>
        <w:t xml:space="preserve"> bulan yang relatif lebih singkat dengan jarak</w:t>
      </w:r>
      <w:r>
        <w:rPr>
          <w:rFonts w:ascii="Times New Roman" w:hAnsi="Times New Roman" w:cs="Times New Roman"/>
          <w:sz w:val="24"/>
        </w:rPr>
        <w:t xml:space="preserve"> beranak setahun 2 kali beranak</w:t>
      </w:r>
      <w:r w:rsidRPr="00CC45A9">
        <w:rPr>
          <w:rFonts w:ascii="Times New Roman" w:hAnsi="Times New Roman" w:cs="Times New Roman"/>
          <w:sz w:val="24"/>
        </w:rPr>
        <w:t>.</w:t>
      </w:r>
      <w:r>
        <w:rPr>
          <w:rFonts w:ascii="Times New Roman" w:hAnsi="Times New Roman" w:cs="Times New Roman"/>
          <w:sz w:val="24"/>
        </w:rPr>
        <w:t xml:space="preserve"> kambing</w:t>
      </w:r>
      <w:r w:rsidRPr="00CC45A9">
        <w:rPr>
          <w:rFonts w:ascii="Times New Roman" w:hAnsi="Times New Roman" w:cs="Times New Roman"/>
          <w:sz w:val="24"/>
        </w:rPr>
        <w:t xml:space="preserve"> di dataran</w:t>
      </w:r>
      <w:r>
        <w:rPr>
          <w:rFonts w:ascii="Times New Roman" w:hAnsi="Times New Roman" w:cs="Times New Roman"/>
          <w:sz w:val="24"/>
        </w:rPr>
        <w:t xml:space="preserve"> rendah Kecamatan Sanden </w:t>
      </w:r>
      <w:r w:rsidRPr="00992A71">
        <w:rPr>
          <w:rFonts w:ascii="Times New Roman" w:hAnsi="Times New Roman" w:cs="Times New Roman"/>
          <w:i/>
          <w:sz w:val="24"/>
        </w:rPr>
        <w:t>kidding interval</w:t>
      </w:r>
      <w:r w:rsidRPr="00CC45A9">
        <w:rPr>
          <w:rFonts w:ascii="Times New Roman" w:hAnsi="Times New Roman" w:cs="Times New Roman"/>
          <w:sz w:val="24"/>
        </w:rPr>
        <w:t xml:space="preserve"> nya yang cukup pendek dikarenakan </w:t>
      </w:r>
      <w:r>
        <w:rPr>
          <w:rFonts w:ascii="Times New Roman" w:hAnsi="Times New Roman" w:cs="Times New Roman"/>
          <w:sz w:val="24"/>
        </w:rPr>
        <w:t xml:space="preserve">para peternak di daerah dataran rendah menggunakan sistem recording sehingga perkawinan selalu terjadwal. </w:t>
      </w:r>
      <w:r w:rsidRPr="00CC45A9">
        <w:rPr>
          <w:rFonts w:ascii="Times New Roman" w:hAnsi="Times New Roman" w:cs="Times New Roman"/>
          <w:sz w:val="24"/>
        </w:rPr>
        <w:t xml:space="preserve">Selain itu kodisi alam yang termasuk wilayah tropis menguntungkan bagi pemeliharaan </w:t>
      </w:r>
      <w:r>
        <w:rPr>
          <w:rFonts w:ascii="Times New Roman" w:hAnsi="Times New Roman" w:cs="Times New Roman"/>
          <w:sz w:val="24"/>
        </w:rPr>
        <w:t>kambing</w:t>
      </w:r>
      <w:r w:rsidRPr="00CC45A9">
        <w:rPr>
          <w:rFonts w:ascii="Times New Roman" w:hAnsi="Times New Roman" w:cs="Times New Roman"/>
          <w:sz w:val="24"/>
        </w:rPr>
        <w:t xml:space="preserve"> yang diambil kinerja reproduksinya.</w:t>
      </w:r>
      <w:r>
        <w:rPr>
          <w:rFonts w:ascii="Times New Roman" w:hAnsi="Times New Roman" w:cs="Times New Roman"/>
          <w:sz w:val="24"/>
        </w:rPr>
        <w:t xml:space="preserve"> Hasil ini tidak jauh berbeda dengan yang disampaikan oleh </w:t>
      </w:r>
      <w:r w:rsidRPr="005D1CC6">
        <w:rPr>
          <w:rFonts w:ascii="Times New Roman" w:hAnsi="Times New Roman" w:cs="Times New Roman"/>
          <w:sz w:val="24"/>
        </w:rPr>
        <w:t>Sutama (2011) selang beranak pada kambing PE selama 8 bulan.</w:t>
      </w:r>
      <w:r>
        <w:rPr>
          <w:rFonts w:ascii="Times New Roman" w:hAnsi="Times New Roman" w:cs="Times New Roman"/>
          <w:sz w:val="24"/>
        </w:rPr>
        <w:t xml:space="preserve"> Sedangkan untuk kambing Kacang</w:t>
      </w:r>
      <w:r w:rsidRPr="005D1CC6">
        <w:rPr>
          <w:rFonts w:ascii="Times New Roman" w:hAnsi="Times New Roman" w:cs="Times New Roman"/>
          <w:sz w:val="24"/>
        </w:rPr>
        <w:t xml:space="preserve"> menurut penelitian Elieser (2012) selama 240 hari. Adapun seperti kambing Bligon rata-rata 8.53 bulan dengan kisaran </w:t>
      </w:r>
      <w:r w:rsidRPr="005D1CC6">
        <w:rPr>
          <w:rFonts w:ascii="Times New Roman" w:hAnsi="Times New Roman" w:cs="Times New Roman"/>
          <w:sz w:val="24"/>
        </w:rPr>
        <w:lastRenderedPageBreak/>
        <w:t>7–12 bulan (Murdjito et al. 2011).</w:t>
      </w:r>
      <w:r>
        <w:rPr>
          <w:rFonts w:ascii="Times New Roman" w:hAnsi="Times New Roman" w:cs="Times New Roman"/>
          <w:sz w:val="24"/>
        </w:rPr>
        <w:t xml:space="preserve"> </w:t>
      </w:r>
      <w:r w:rsidRPr="005D1CC6">
        <w:rPr>
          <w:rFonts w:ascii="Times New Roman" w:hAnsi="Times New Roman" w:cs="Times New Roman"/>
          <w:sz w:val="24"/>
        </w:rPr>
        <w:t>menurut penelitian Elieser (2012) selama 240 hari</w:t>
      </w:r>
      <w:r>
        <w:rPr>
          <w:rFonts w:ascii="Times New Roman" w:hAnsi="Times New Roman" w:cs="Times New Roman"/>
          <w:sz w:val="24"/>
        </w:rPr>
        <w:t>.</w:t>
      </w:r>
    </w:p>
    <w:p w:rsidR="00E92BD5" w:rsidRDefault="00E92BD5" w:rsidP="00E92BD5">
      <w:pPr>
        <w:spacing w:line="480" w:lineRule="auto"/>
        <w:ind w:left="0" w:firstLine="720"/>
        <w:jc w:val="both"/>
        <w:rPr>
          <w:rFonts w:ascii="Times New Roman" w:hAnsi="Times New Roman" w:cs="Times New Roman"/>
          <w:sz w:val="24"/>
        </w:rPr>
      </w:pPr>
      <w:r>
        <w:rPr>
          <w:rFonts w:ascii="Times New Roman" w:hAnsi="Times New Roman" w:cs="Times New Roman"/>
          <w:sz w:val="24"/>
          <w:szCs w:val="24"/>
        </w:rPr>
        <w:t xml:space="preserve">Hasil penelitian dari data primer Tabel 6, pada dataran yang berbeda di Kabupaten Bantul, diperoleh </w:t>
      </w:r>
      <w:r w:rsidRPr="00666FEF">
        <w:rPr>
          <w:rFonts w:ascii="Times New Roman" w:hAnsi="Times New Roman" w:cs="Times New Roman"/>
          <w:i/>
          <w:sz w:val="24"/>
          <w:szCs w:val="24"/>
        </w:rPr>
        <w:t>litter size</w:t>
      </w:r>
      <w:r>
        <w:rPr>
          <w:rFonts w:ascii="Times New Roman" w:hAnsi="Times New Roman" w:cs="Times New Roman"/>
          <w:sz w:val="24"/>
          <w:szCs w:val="24"/>
        </w:rPr>
        <w:t xml:space="preserve"> pada darataran tinggi 1,2 ekor sedangkan pada dataran rendah lebih relatif tinggi yaitu 1,9 hal ini desebabkan selain dari genetik ternak, tentunya kecukupan pakan sangat mempengeruhi dapat dilihat pada tabel 3, dan juga </w:t>
      </w:r>
      <w:r w:rsidRPr="004D4B14">
        <w:rPr>
          <w:rFonts w:ascii="Times New Roman" w:hAnsi="Times New Roman" w:cs="Times New Roman"/>
          <w:sz w:val="24"/>
        </w:rPr>
        <w:t>faktor umur induk, bobot badan induk, dan tingkat nutrisi p</w:t>
      </w:r>
      <w:r>
        <w:rPr>
          <w:rFonts w:ascii="Times New Roman" w:hAnsi="Times New Roman" w:cs="Times New Roman"/>
          <w:sz w:val="24"/>
        </w:rPr>
        <w:t xml:space="preserve">akan yang </w:t>
      </w:r>
      <w:r w:rsidRPr="004D4B14">
        <w:rPr>
          <w:rFonts w:ascii="Times New Roman" w:hAnsi="Times New Roman" w:cs="Times New Roman"/>
          <w:sz w:val="24"/>
        </w:rPr>
        <w:t>diberikan</w:t>
      </w:r>
      <w:r>
        <w:rPr>
          <w:rFonts w:ascii="Times New Roman" w:hAnsi="Times New Roman" w:cs="Times New Roman"/>
          <w:sz w:val="24"/>
          <w:szCs w:val="24"/>
        </w:rPr>
        <w:t xml:space="preserve">. Hasil penelitian di daerah dataran rendah lebih tinggi dibandingkan dengan hasil penelitaian yang dilakukan </w:t>
      </w:r>
      <w:r w:rsidRPr="004D4B14">
        <w:rPr>
          <w:rFonts w:ascii="Times New Roman" w:hAnsi="Times New Roman" w:cs="Times New Roman"/>
          <w:sz w:val="24"/>
        </w:rPr>
        <w:t>Kaunang dkk. (2013) menemukan bahwa litter size kambing PE sebesar 1,5 ekor per kelahiran.</w:t>
      </w:r>
      <w:r>
        <w:rPr>
          <w:rFonts w:ascii="Times New Roman" w:hAnsi="Times New Roman" w:cs="Times New Roman"/>
          <w:sz w:val="24"/>
        </w:rPr>
        <w:t xml:space="preserve"> </w:t>
      </w:r>
      <w:r w:rsidRPr="004D4B14">
        <w:rPr>
          <w:rFonts w:ascii="Times New Roman" w:hAnsi="Times New Roman" w:cs="Times New Roman"/>
          <w:sz w:val="24"/>
        </w:rPr>
        <w:t>Devendra dan Burns (1994) bahwa litter size kambing PE sebesar 1,5 ekor per kelahiran.</w:t>
      </w:r>
      <w:r>
        <w:rPr>
          <w:rFonts w:ascii="Times New Roman" w:hAnsi="Times New Roman" w:cs="Times New Roman"/>
          <w:sz w:val="24"/>
          <w:szCs w:val="24"/>
        </w:rPr>
        <w:t xml:space="preserve"> </w:t>
      </w:r>
      <w:r>
        <w:rPr>
          <w:rFonts w:ascii="Times New Roman" w:hAnsi="Times New Roman" w:cs="Times New Roman"/>
          <w:sz w:val="24"/>
        </w:rPr>
        <w:t>F</w:t>
      </w:r>
      <w:r w:rsidRPr="004D4B14">
        <w:rPr>
          <w:rFonts w:ascii="Times New Roman" w:hAnsi="Times New Roman" w:cs="Times New Roman"/>
          <w:sz w:val="24"/>
        </w:rPr>
        <w:t>aktor yang mempengaruhi tinggi rendahnya litter size antara lain faktor genetik, faktor umur induk, bobot badan induk, dan tingkat nutrisi p</w:t>
      </w:r>
      <w:r>
        <w:rPr>
          <w:rFonts w:ascii="Times New Roman" w:hAnsi="Times New Roman" w:cs="Times New Roman"/>
          <w:sz w:val="24"/>
        </w:rPr>
        <w:t xml:space="preserve">akan yang </w:t>
      </w:r>
      <w:r w:rsidRPr="004D4B14">
        <w:rPr>
          <w:rFonts w:ascii="Times New Roman" w:hAnsi="Times New Roman" w:cs="Times New Roman"/>
          <w:sz w:val="24"/>
        </w:rPr>
        <w:t>diberikan.</w:t>
      </w:r>
    </w:p>
    <w:p w:rsidR="00E92BD5" w:rsidRDefault="00E92BD5" w:rsidP="00E92BD5">
      <w:pPr>
        <w:spacing w:line="480" w:lineRule="auto"/>
        <w:ind w:left="0" w:firstLine="720"/>
        <w:jc w:val="both"/>
        <w:rPr>
          <w:rFonts w:ascii="Times New Roman" w:hAnsi="Times New Roman" w:cs="Times New Roman"/>
          <w:sz w:val="24"/>
        </w:rPr>
      </w:pPr>
    </w:p>
    <w:p w:rsidR="00E92BD5" w:rsidRDefault="00E92BD5" w:rsidP="00E92BD5">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Kesimpulan dan Saran</w:t>
      </w:r>
    </w:p>
    <w:p w:rsidR="00E92BD5" w:rsidRDefault="00E92BD5" w:rsidP="00E92BD5">
      <w:pPr>
        <w:spacing w:line="480" w:lineRule="auto"/>
        <w:rPr>
          <w:rFonts w:ascii="Times New Roman" w:hAnsi="Times New Roman" w:cs="Times New Roman"/>
          <w:b/>
          <w:sz w:val="24"/>
          <w:szCs w:val="24"/>
        </w:rPr>
      </w:pPr>
      <w:r w:rsidRPr="00484C9F">
        <w:rPr>
          <w:rFonts w:ascii="Times New Roman" w:hAnsi="Times New Roman" w:cs="Times New Roman"/>
          <w:b/>
          <w:sz w:val="24"/>
          <w:szCs w:val="24"/>
        </w:rPr>
        <w:t>Kesimpulan</w:t>
      </w:r>
    </w:p>
    <w:p w:rsidR="00E92BD5" w:rsidRPr="0092362F" w:rsidRDefault="00E92BD5" w:rsidP="00E92BD5">
      <w:pPr>
        <w:spacing w:line="276" w:lineRule="auto"/>
        <w:jc w:val="center"/>
        <w:rPr>
          <w:rFonts w:ascii="Times New Roman" w:hAnsi="Times New Roman" w:cs="Times New Roman"/>
          <w:b/>
          <w:sz w:val="24"/>
          <w:szCs w:val="24"/>
        </w:rPr>
      </w:pPr>
    </w:p>
    <w:p w:rsidR="00E92BD5" w:rsidRDefault="00E92BD5" w:rsidP="00E92BD5">
      <w:pPr>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penelitian dapat disimpulkan bahwa kinerja produksi dan reproduksi kambing peranakan etawa (PE) pada dataran rendah lebih baik dibandingkan dengan dataran tinggi di Kabupaten Bantul.</w:t>
      </w:r>
    </w:p>
    <w:p w:rsidR="00E92BD5" w:rsidRPr="009336F1" w:rsidRDefault="00E92BD5" w:rsidP="00E92BD5">
      <w:pPr>
        <w:spacing w:line="276" w:lineRule="auto"/>
        <w:jc w:val="both"/>
        <w:rPr>
          <w:rFonts w:ascii="Times New Roman" w:eastAsia="Times New Roman" w:hAnsi="Times New Roman" w:cs="Times New Roman"/>
          <w:sz w:val="24"/>
          <w:szCs w:val="24"/>
        </w:rPr>
      </w:pPr>
    </w:p>
    <w:p w:rsidR="00E92BD5" w:rsidRPr="00484C9F" w:rsidRDefault="00E92BD5" w:rsidP="00E92BD5">
      <w:pPr>
        <w:spacing w:line="480" w:lineRule="auto"/>
        <w:rPr>
          <w:rFonts w:ascii="Times New Roman" w:hAnsi="Times New Roman" w:cs="Times New Roman"/>
          <w:sz w:val="24"/>
          <w:szCs w:val="24"/>
        </w:rPr>
      </w:pPr>
      <w:r w:rsidRPr="00484C9F">
        <w:rPr>
          <w:rFonts w:ascii="Times New Roman" w:hAnsi="Times New Roman" w:cs="Times New Roman"/>
          <w:b/>
          <w:sz w:val="24"/>
          <w:szCs w:val="24"/>
        </w:rPr>
        <w:t>Saran</w:t>
      </w:r>
    </w:p>
    <w:p w:rsidR="00E92BD5" w:rsidRDefault="00E92BD5" w:rsidP="00C50B7C">
      <w:pPr>
        <w:spacing w:line="480" w:lineRule="auto"/>
        <w:ind w:left="0" w:firstLine="720"/>
        <w:jc w:val="both"/>
        <w:rPr>
          <w:rFonts w:ascii="Times New Roman" w:hAnsi="Times New Roman" w:cs="Times New Roman"/>
          <w:sz w:val="24"/>
          <w:szCs w:val="24"/>
        </w:rPr>
      </w:pPr>
      <w:r w:rsidRPr="00365976">
        <w:rPr>
          <w:rFonts w:ascii="Times New Roman" w:hAnsi="Times New Roman" w:cs="Times New Roman"/>
          <w:sz w:val="24"/>
          <w:szCs w:val="24"/>
        </w:rPr>
        <w:t>Pengembangan kambing Peranakan Etawa (PE) di Kabupaten Bantul, sebaiknya dilakukan pada</w:t>
      </w:r>
      <w:r>
        <w:rPr>
          <w:rFonts w:ascii="Times New Roman" w:hAnsi="Times New Roman" w:cs="Times New Roman"/>
          <w:sz w:val="24"/>
          <w:szCs w:val="24"/>
        </w:rPr>
        <w:t xml:space="preserve"> daerah dataraan rendah. </w:t>
      </w:r>
    </w:p>
    <w:p w:rsidR="00C50B7C" w:rsidRDefault="00C50B7C" w:rsidP="00C50B7C">
      <w:pPr>
        <w:spacing w:line="480" w:lineRule="auto"/>
        <w:ind w:left="0" w:firstLine="720"/>
        <w:jc w:val="both"/>
        <w:rPr>
          <w:rFonts w:ascii="Times New Roman" w:hAnsi="Times New Roman" w:cs="Times New Roman"/>
          <w:sz w:val="24"/>
          <w:szCs w:val="24"/>
        </w:rPr>
      </w:pPr>
    </w:p>
    <w:p w:rsidR="00E92BD5" w:rsidRDefault="00E92BD5" w:rsidP="00E92BD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C50B7C" w:rsidRDefault="00C50B7C" w:rsidP="00E92BD5">
      <w:pPr>
        <w:spacing w:line="480" w:lineRule="auto"/>
        <w:jc w:val="center"/>
        <w:rPr>
          <w:rFonts w:ascii="Times New Roman" w:hAnsi="Times New Roman" w:cs="Times New Roman"/>
          <w:b/>
          <w:sz w:val="24"/>
          <w:szCs w:val="24"/>
        </w:rPr>
      </w:pPr>
    </w:p>
    <w:p w:rsidR="00E92BD5" w:rsidRDefault="00E92BD5" w:rsidP="00E92BD5">
      <w:pPr>
        <w:jc w:val="both"/>
        <w:rPr>
          <w:rFonts w:ascii="Times New Roman" w:hAnsi="Times New Roman" w:cs="Times New Roman"/>
          <w:sz w:val="24"/>
        </w:rPr>
      </w:pPr>
      <w:r w:rsidRPr="00C14D0A">
        <w:rPr>
          <w:rFonts w:ascii="Times New Roman" w:hAnsi="Times New Roman" w:cs="Times New Roman"/>
          <w:sz w:val="24"/>
        </w:rPr>
        <w:t xml:space="preserve">Adriani, A. Sudono, T. Sutardi, W. Manalu dan I-K Sutama. 2003. </w:t>
      </w:r>
      <w:r w:rsidRPr="00ED1112">
        <w:rPr>
          <w:rFonts w:ascii="Times New Roman" w:hAnsi="Times New Roman" w:cs="Times New Roman"/>
          <w:sz w:val="24"/>
        </w:rPr>
        <w:t>Optimalization of Kids and Milk Yield of EtawahGrade Does by Superovulation and Zinc Supplementation</w:t>
      </w:r>
      <w:r w:rsidRPr="00C14D0A">
        <w:rPr>
          <w:rFonts w:ascii="Times New Roman" w:hAnsi="Times New Roman" w:cs="Times New Roman"/>
          <w:i/>
          <w:sz w:val="24"/>
        </w:rPr>
        <w:t xml:space="preserve">. </w:t>
      </w:r>
      <w:r w:rsidRPr="00ED1112">
        <w:rPr>
          <w:rFonts w:ascii="Times New Roman" w:hAnsi="Times New Roman" w:cs="Times New Roman"/>
          <w:i/>
          <w:sz w:val="24"/>
        </w:rPr>
        <w:t>J. Forum Pascasarjana IPB</w:t>
      </w:r>
      <w:r w:rsidRPr="00C14D0A">
        <w:rPr>
          <w:rFonts w:ascii="Times New Roman" w:hAnsi="Times New Roman" w:cs="Times New Roman"/>
          <w:sz w:val="24"/>
        </w:rPr>
        <w:t>. Vol 26(4):335-352.</w:t>
      </w:r>
    </w:p>
    <w:p w:rsidR="00E92BD5" w:rsidRDefault="00E92BD5" w:rsidP="00E92BD5">
      <w:pPr>
        <w:ind w:left="992" w:hanging="992"/>
        <w:jc w:val="both"/>
        <w:rPr>
          <w:rFonts w:ascii="Times New Roman" w:hAnsi="Times New Roman" w:cs="Times New Roman"/>
          <w:sz w:val="24"/>
        </w:rPr>
      </w:pPr>
    </w:p>
    <w:p w:rsidR="00E92BD5" w:rsidRDefault="00E92BD5" w:rsidP="00E92BD5">
      <w:pPr>
        <w:jc w:val="both"/>
        <w:rPr>
          <w:rFonts w:ascii="Times New Roman" w:hAnsi="Times New Roman" w:cs="Times New Roman"/>
          <w:i/>
          <w:sz w:val="24"/>
        </w:rPr>
      </w:pPr>
      <w:r w:rsidRPr="00C94233">
        <w:rPr>
          <w:rFonts w:ascii="Times New Roman" w:hAnsi="Times New Roman" w:cs="Times New Roman"/>
          <w:sz w:val="24"/>
        </w:rPr>
        <w:t xml:space="preserve">Adriani. 2014. Bobot Lahir Dan Pertumbuhan Anak Kambing Peranakan Etawah Sampai Lepas Sapih Berdasarkan </w:t>
      </w:r>
      <w:r w:rsidRPr="00C94233">
        <w:rPr>
          <w:rFonts w:ascii="Times New Roman" w:hAnsi="Times New Roman" w:cs="Times New Roman"/>
          <w:i/>
          <w:iCs/>
          <w:sz w:val="24"/>
        </w:rPr>
        <w:t xml:space="preserve">Litter Zise </w:t>
      </w:r>
      <w:r w:rsidRPr="00C94233">
        <w:rPr>
          <w:rFonts w:ascii="Times New Roman" w:hAnsi="Times New Roman" w:cs="Times New Roman"/>
          <w:sz w:val="24"/>
        </w:rPr>
        <w:t xml:space="preserve">dan Jenis Kelamin. </w:t>
      </w:r>
      <w:r w:rsidRPr="007B298B">
        <w:rPr>
          <w:rFonts w:ascii="Times New Roman" w:hAnsi="Times New Roman" w:cs="Times New Roman"/>
          <w:i/>
          <w:sz w:val="24"/>
        </w:rPr>
        <w:t xml:space="preserve">Jurnal </w:t>
      </w:r>
    </w:p>
    <w:p w:rsidR="00E92BD5" w:rsidRDefault="00E92BD5" w:rsidP="00E92BD5">
      <w:pPr>
        <w:jc w:val="both"/>
        <w:rPr>
          <w:rFonts w:ascii="Times New Roman" w:hAnsi="Times New Roman" w:cs="Times New Roman"/>
          <w:sz w:val="24"/>
        </w:rPr>
      </w:pPr>
      <w:r w:rsidRPr="007B298B">
        <w:rPr>
          <w:rFonts w:ascii="Times New Roman" w:hAnsi="Times New Roman" w:cs="Times New Roman"/>
          <w:i/>
          <w:sz w:val="24"/>
        </w:rPr>
        <w:t>Penelitian Universitas Jambi Seri Sains</w:t>
      </w:r>
      <w:r w:rsidRPr="00C94233">
        <w:rPr>
          <w:rFonts w:ascii="Times New Roman" w:hAnsi="Times New Roman" w:cs="Times New Roman"/>
          <w:sz w:val="24"/>
        </w:rPr>
        <w:t>. 16(2): 51-58.</w:t>
      </w:r>
      <w:r>
        <w:rPr>
          <w:rFonts w:ascii="Times New Roman" w:hAnsi="Times New Roman" w:cs="Times New Roman"/>
          <w:sz w:val="24"/>
        </w:rPr>
        <w:t xml:space="preserve"> </w:t>
      </w:r>
    </w:p>
    <w:p w:rsidR="00E92BD5" w:rsidRDefault="00E92BD5" w:rsidP="00E92BD5">
      <w:pPr>
        <w:spacing w:before="240"/>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Anonimus. 2017. </w:t>
      </w:r>
      <w:r w:rsidRPr="006F1273">
        <w:rPr>
          <w:rFonts w:ascii="Times New Roman" w:hAnsi="Times New Roman" w:cs="Times New Roman"/>
          <w:sz w:val="24"/>
          <w:szCs w:val="24"/>
        </w:rPr>
        <w:t>Disdukcapil Kab. Bantul tahun 2017. Bantul.</w:t>
      </w:r>
      <w:r>
        <w:rPr>
          <w:rFonts w:ascii="Times New Roman" w:hAnsi="Times New Roman" w:cs="Times New Roman"/>
          <w:sz w:val="24"/>
          <w:szCs w:val="24"/>
        </w:rPr>
        <w:t xml:space="preserve"> </w:t>
      </w:r>
      <w:r w:rsidRPr="006F1273">
        <w:rPr>
          <w:rFonts w:ascii="Times New Roman" w:hAnsi="Times New Roman" w:cs="Times New Roman"/>
          <w:sz w:val="24"/>
          <w:szCs w:val="24"/>
        </w:rPr>
        <w:t xml:space="preserve">melalui </w:t>
      </w:r>
      <w:r w:rsidRPr="006F1273">
        <w:rPr>
          <w:rFonts w:ascii="Times New Roman" w:hAnsi="Times New Roman" w:cs="Times New Roman"/>
          <w:sz w:val="24"/>
          <w:szCs w:val="24"/>
          <w:u w:val="single"/>
        </w:rPr>
        <w:t>DisdukcapilKab. Bantultahun2017.co.id</w:t>
      </w:r>
    </w:p>
    <w:p w:rsidR="00E92BD5" w:rsidRDefault="00E92BD5" w:rsidP="00E92BD5">
      <w:pPr>
        <w:ind w:left="992" w:hanging="992"/>
        <w:jc w:val="both"/>
        <w:rPr>
          <w:rFonts w:ascii="Times New Roman" w:hAnsi="Times New Roman" w:cs="Times New Roman"/>
          <w:sz w:val="24"/>
        </w:rPr>
      </w:pPr>
    </w:p>
    <w:p w:rsidR="00E92BD5" w:rsidRDefault="00E92BD5" w:rsidP="00E92BD5">
      <w:pPr>
        <w:jc w:val="both"/>
        <w:rPr>
          <w:rFonts w:ascii="Times New Roman" w:hAnsi="Times New Roman" w:cs="Times New Roman"/>
          <w:sz w:val="24"/>
        </w:rPr>
      </w:pPr>
      <w:r w:rsidRPr="00463A89">
        <w:rPr>
          <w:rFonts w:ascii="Times New Roman" w:hAnsi="Times New Roman" w:cs="Times New Roman"/>
          <w:sz w:val="24"/>
        </w:rPr>
        <w:t xml:space="preserve">Anonim, 2013 b. </w:t>
      </w:r>
      <w:r w:rsidRPr="00463A89">
        <w:rPr>
          <w:rFonts w:ascii="Times New Roman" w:hAnsi="Times New Roman" w:cs="Times New Roman"/>
          <w:i/>
          <w:sz w:val="24"/>
        </w:rPr>
        <w:t>Sistem Pemeliharaan Ternak Indonesia</w:t>
      </w:r>
      <w:r w:rsidRPr="00463A89">
        <w:rPr>
          <w:rFonts w:ascii="Times New Roman" w:hAnsi="Times New Roman" w:cs="Times New Roman"/>
          <w:sz w:val="24"/>
        </w:rPr>
        <w:t>. http://pustaka. Litbang .deptan.go.id/inovasi/kI070405.pdf. Dia</w:t>
      </w:r>
      <w:r>
        <w:rPr>
          <w:rFonts w:ascii="Times New Roman" w:hAnsi="Times New Roman" w:cs="Times New Roman"/>
          <w:sz w:val="24"/>
        </w:rPr>
        <w:t>kses di Makassar 13 April 2013.</w:t>
      </w:r>
    </w:p>
    <w:p w:rsidR="00E92BD5" w:rsidRDefault="00E92BD5" w:rsidP="00E92BD5">
      <w:pPr>
        <w:ind w:left="0" w:firstLine="0"/>
        <w:jc w:val="both"/>
        <w:rPr>
          <w:rFonts w:ascii="Times New Roman" w:hAnsi="Times New Roman" w:cs="Times New Roman"/>
          <w:sz w:val="24"/>
        </w:rPr>
      </w:pPr>
    </w:p>
    <w:p w:rsidR="00E92BD5" w:rsidRDefault="00E92BD5" w:rsidP="00E92BD5">
      <w:pPr>
        <w:jc w:val="both"/>
        <w:rPr>
          <w:rFonts w:ascii="Times New Roman" w:hAnsi="Times New Roman" w:cs="Times New Roman"/>
          <w:sz w:val="24"/>
        </w:rPr>
      </w:pPr>
      <w:r w:rsidRPr="00C14D0A">
        <w:rPr>
          <w:rFonts w:ascii="Times New Roman" w:hAnsi="Times New Roman" w:cs="Times New Roman"/>
          <w:sz w:val="24"/>
        </w:rPr>
        <w:t xml:space="preserve">Badan Standarisasi Nasional. 2008. </w:t>
      </w:r>
      <w:r w:rsidRPr="00C14D0A">
        <w:rPr>
          <w:rFonts w:ascii="Times New Roman" w:hAnsi="Times New Roman" w:cs="Times New Roman"/>
          <w:i/>
          <w:sz w:val="24"/>
        </w:rPr>
        <w:t>Bibit Kambing Peranakan Ettawa (PE)</w:t>
      </w:r>
      <w:r w:rsidRPr="00C14D0A">
        <w:rPr>
          <w:rFonts w:ascii="Times New Roman" w:hAnsi="Times New Roman" w:cs="Times New Roman"/>
          <w:sz w:val="24"/>
        </w:rPr>
        <w:t>. SNI 7352:2008. Badan Standarisasi Nasional, Jakarta.</w:t>
      </w:r>
    </w:p>
    <w:p w:rsidR="00E92BD5" w:rsidRDefault="00E92BD5" w:rsidP="00E92BD5">
      <w:pPr>
        <w:ind w:left="992" w:hanging="992"/>
        <w:jc w:val="both"/>
        <w:rPr>
          <w:rFonts w:ascii="Times New Roman" w:hAnsi="Times New Roman" w:cs="Times New Roman"/>
          <w:sz w:val="24"/>
        </w:rPr>
      </w:pPr>
    </w:p>
    <w:p w:rsidR="00E92BD5" w:rsidRDefault="00E92BD5" w:rsidP="00E92BD5">
      <w:pPr>
        <w:ind w:left="992" w:hanging="992"/>
        <w:jc w:val="both"/>
        <w:rPr>
          <w:rFonts w:ascii="Times New Roman" w:hAnsi="Times New Roman" w:cs="Times New Roman"/>
          <w:sz w:val="24"/>
        </w:rPr>
      </w:pPr>
      <w:r w:rsidRPr="00C14D0A">
        <w:rPr>
          <w:rFonts w:ascii="Times New Roman" w:hAnsi="Times New Roman" w:cs="Times New Roman"/>
          <w:sz w:val="24"/>
        </w:rPr>
        <w:t xml:space="preserve">Badan Pusat Statistik. 2016. </w:t>
      </w:r>
      <w:r w:rsidRPr="00C14D0A">
        <w:rPr>
          <w:rFonts w:ascii="Times New Roman" w:hAnsi="Times New Roman" w:cs="Times New Roman"/>
          <w:i/>
          <w:sz w:val="24"/>
        </w:rPr>
        <w:t>Statistik Peternakan dan Kesehatan Hewan</w:t>
      </w:r>
      <w:r w:rsidRPr="00C14D0A">
        <w:rPr>
          <w:rFonts w:ascii="Times New Roman" w:hAnsi="Times New Roman" w:cs="Times New Roman"/>
          <w:sz w:val="24"/>
        </w:rPr>
        <w:t>. Jakarta.</w:t>
      </w:r>
    </w:p>
    <w:p w:rsidR="00E92BD5" w:rsidRDefault="00E92BD5" w:rsidP="00E92BD5">
      <w:pPr>
        <w:ind w:left="992" w:hanging="992"/>
        <w:jc w:val="both"/>
        <w:rPr>
          <w:rFonts w:ascii="Times New Roman" w:hAnsi="Times New Roman" w:cs="Times New Roman"/>
          <w:sz w:val="24"/>
        </w:rPr>
      </w:pPr>
    </w:p>
    <w:p w:rsidR="00E92BD5" w:rsidRDefault="00E92BD5" w:rsidP="00E92BD5">
      <w:pPr>
        <w:jc w:val="both"/>
        <w:rPr>
          <w:rFonts w:ascii="Times New Roman" w:hAnsi="Times New Roman" w:cs="Times New Roman"/>
          <w:sz w:val="24"/>
        </w:rPr>
      </w:pPr>
      <w:r w:rsidRPr="00C14D0A">
        <w:rPr>
          <w:rFonts w:ascii="Times New Roman" w:hAnsi="Times New Roman" w:cs="Times New Roman"/>
          <w:sz w:val="24"/>
        </w:rPr>
        <w:t xml:space="preserve">Budiarsana, I.G.M. 2005. </w:t>
      </w:r>
      <w:r w:rsidRPr="000F5559">
        <w:rPr>
          <w:rFonts w:ascii="Times New Roman" w:hAnsi="Times New Roman" w:cs="Times New Roman"/>
          <w:sz w:val="24"/>
        </w:rPr>
        <w:t>Performans kambing Peranakan Etawah (PE) di lokasi agroekosistem yang berbeda</w:t>
      </w:r>
      <w:r w:rsidRPr="00C14D0A">
        <w:rPr>
          <w:rFonts w:ascii="Times New Roman" w:hAnsi="Times New Roman" w:cs="Times New Roman"/>
          <w:sz w:val="24"/>
        </w:rPr>
        <w:t xml:space="preserve">. </w:t>
      </w:r>
      <w:r w:rsidRPr="000F5559">
        <w:rPr>
          <w:rFonts w:ascii="Times New Roman" w:hAnsi="Times New Roman" w:cs="Times New Roman"/>
          <w:i/>
          <w:sz w:val="24"/>
        </w:rPr>
        <w:t>Seminar Nasional Teknologi Peternakan dan Veteriner</w:t>
      </w:r>
      <w:r w:rsidRPr="00C14D0A">
        <w:rPr>
          <w:rFonts w:ascii="Times New Roman" w:hAnsi="Times New Roman" w:cs="Times New Roman"/>
          <w:sz w:val="24"/>
        </w:rPr>
        <w:t>, 12-13 September. Pusat Penelitian dan Pengembangan Peternakan, Bogor. Hal: 650-659.</w:t>
      </w:r>
    </w:p>
    <w:p w:rsidR="00E92BD5" w:rsidRDefault="00E92BD5" w:rsidP="00E92BD5">
      <w:pPr>
        <w:ind w:left="992" w:hanging="992"/>
        <w:jc w:val="both"/>
        <w:rPr>
          <w:rFonts w:ascii="Times New Roman" w:hAnsi="Times New Roman" w:cs="Times New Roman"/>
          <w:sz w:val="24"/>
        </w:rPr>
      </w:pPr>
    </w:p>
    <w:p w:rsidR="00E92BD5" w:rsidRDefault="00E92BD5" w:rsidP="00E92BD5">
      <w:pPr>
        <w:jc w:val="both"/>
        <w:rPr>
          <w:rFonts w:ascii="Times New Roman" w:hAnsi="Times New Roman" w:cs="Times New Roman"/>
          <w:sz w:val="24"/>
        </w:rPr>
      </w:pPr>
      <w:r w:rsidRPr="00C14D0A">
        <w:rPr>
          <w:rFonts w:ascii="Times New Roman" w:hAnsi="Times New Roman" w:cs="Times New Roman"/>
          <w:sz w:val="24"/>
        </w:rPr>
        <w:t xml:space="preserve">Devendra dan Burns. 1994. </w:t>
      </w:r>
      <w:r w:rsidRPr="00C14D0A">
        <w:rPr>
          <w:rFonts w:ascii="Times New Roman" w:hAnsi="Times New Roman" w:cs="Times New Roman"/>
          <w:i/>
          <w:sz w:val="24"/>
        </w:rPr>
        <w:t>Produksi kambing di Daerah trop</w:t>
      </w:r>
      <w:r w:rsidRPr="00C14D0A">
        <w:rPr>
          <w:rFonts w:ascii="Times New Roman" w:hAnsi="Times New Roman" w:cs="Times New Roman"/>
          <w:sz w:val="24"/>
        </w:rPr>
        <w:t>is. Penerbit ITB. Bandung.</w:t>
      </w:r>
    </w:p>
    <w:p w:rsidR="00E92BD5" w:rsidRDefault="00E92BD5" w:rsidP="00E92BD5">
      <w:pPr>
        <w:ind w:left="992" w:hanging="992"/>
        <w:jc w:val="both"/>
        <w:rPr>
          <w:rFonts w:ascii="Times New Roman" w:hAnsi="Times New Roman" w:cs="Times New Roman"/>
          <w:sz w:val="24"/>
        </w:rPr>
      </w:pPr>
    </w:p>
    <w:p w:rsidR="00E92BD5" w:rsidRDefault="00E92BD5" w:rsidP="00E92BD5">
      <w:pPr>
        <w:jc w:val="both"/>
        <w:rPr>
          <w:rFonts w:ascii="Times New Roman" w:hAnsi="Times New Roman" w:cs="Times New Roman"/>
          <w:sz w:val="24"/>
        </w:rPr>
      </w:pPr>
      <w:r w:rsidRPr="00294FB0">
        <w:rPr>
          <w:rFonts w:ascii="Times New Roman" w:hAnsi="Times New Roman" w:cs="Times New Roman"/>
          <w:sz w:val="24"/>
        </w:rPr>
        <w:t xml:space="preserve">Devendra, C. and G.B. McLeroy. 1994. </w:t>
      </w:r>
      <w:r w:rsidRPr="00294FB0">
        <w:rPr>
          <w:rFonts w:ascii="Times New Roman" w:hAnsi="Times New Roman" w:cs="Times New Roman"/>
          <w:i/>
          <w:sz w:val="24"/>
        </w:rPr>
        <w:t>Goat and Sheep Production in the Tropic.Longman</w:t>
      </w:r>
      <w:r w:rsidRPr="00294FB0">
        <w:rPr>
          <w:rFonts w:ascii="Times New Roman" w:hAnsi="Times New Roman" w:cs="Times New Roman"/>
          <w:sz w:val="24"/>
        </w:rPr>
        <w:t>, New York.</w:t>
      </w:r>
    </w:p>
    <w:p w:rsidR="00E92BD5" w:rsidRDefault="00E92BD5" w:rsidP="00E92BD5">
      <w:pPr>
        <w:ind w:left="992" w:hanging="992"/>
        <w:jc w:val="both"/>
        <w:rPr>
          <w:rFonts w:ascii="Times New Roman" w:hAnsi="Times New Roman" w:cs="Times New Roman"/>
          <w:sz w:val="24"/>
        </w:rPr>
      </w:pPr>
    </w:p>
    <w:p w:rsidR="00E92BD5" w:rsidRDefault="00E92BD5" w:rsidP="00E92BD5">
      <w:pPr>
        <w:jc w:val="both"/>
        <w:rPr>
          <w:rFonts w:ascii="Times New Roman" w:hAnsi="Times New Roman" w:cs="Times New Roman"/>
          <w:sz w:val="24"/>
        </w:rPr>
      </w:pPr>
      <w:r w:rsidRPr="00AB5230">
        <w:rPr>
          <w:rFonts w:ascii="Times New Roman" w:hAnsi="Times New Roman" w:cs="Times New Roman"/>
          <w:sz w:val="24"/>
        </w:rPr>
        <w:t xml:space="preserve">Devendra, C. 1990. Goat Ed. W.J.A. </w:t>
      </w:r>
      <w:r w:rsidRPr="007B298B">
        <w:rPr>
          <w:rFonts w:ascii="Times New Roman" w:hAnsi="Times New Roman" w:cs="Times New Roman"/>
          <w:i/>
          <w:sz w:val="24"/>
        </w:rPr>
        <w:t>Payne in an Introduction to Animal Husbandry in the Tropics</w:t>
      </w:r>
      <w:r w:rsidRPr="00AB5230">
        <w:rPr>
          <w:rFonts w:ascii="Times New Roman" w:hAnsi="Times New Roman" w:cs="Times New Roman"/>
          <w:sz w:val="24"/>
        </w:rPr>
        <w:t>. Fourth Edition. John Willey and Sons. Inc. New York</w:t>
      </w:r>
      <w:r>
        <w:rPr>
          <w:rFonts w:ascii="Times New Roman" w:hAnsi="Times New Roman" w:cs="Times New Roman"/>
          <w:sz w:val="24"/>
        </w:rPr>
        <w:t xml:space="preserve">. </w:t>
      </w:r>
    </w:p>
    <w:p w:rsidR="00E92BD5" w:rsidRDefault="00E92BD5" w:rsidP="00E92BD5">
      <w:pPr>
        <w:ind w:left="992" w:hanging="992"/>
        <w:jc w:val="both"/>
        <w:rPr>
          <w:rFonts w:ascii="Times New Roman" w:hAnsi="Times New Roman" w:cs="Times New Roman"/>
          <w:sz w:val="24"/>
        </w:rPr>
      </w:pPr>
    </w:p>
    <w:p w:rsidR="00E92BD5" w:rsidRDefault="00E92BD5" w:rsidP="00E92BD5">
      <w:pPr>
        <w:jc w:val="both"/>
        <w:rPr>
          <w:rFonts w:ascii="Times New Roman" w:hAnsi="Times New Roman" w:cs="Times New Roman"/>
          <w:sz w:val="24"/>
        </w:rPr>
      </w:pPr>
      <w:r w:rsidRPr="00C14D0A">
        <w:rPr>
          <w:rFonts w:ascii="Times New Roman" w:hAnsi="Times New Roman" w:cs="Times New Roman"/>
          <w:sz w:val="24"/>
        </w:rPr>
        <w:t xml:space="preserve">Dinas Kesehatan Hewan. </w:t>
      </w:r>
      <w:r>
        <w:rPr>
          <w:rFonts w:ascii="Times New Roman" w:hAnsi="Times New Roman" w:cs="Times New Roman"/>
          <w:sz w:val="24"/>
        </w:rPr>
        <w:t xml:space="preserve">2010. </w:t>
      </w:r>
      <w:r w:rsidRPr="00C14D0A">
        <w:rPr>
          <w:rFonts w:ascii="Times New Roman" w:hAnsi="Times New Roman" w:cs="Times New Roman"/>
          <w:i/>
          <w:sz w:val="24"/>
        </w:rPr>
        <w:t>Asal usul kambing etawa</w:t>
      </w:r>
      <w:r>
        <w:rPr>
          <w:rFonts w:ascii="Times New Roman" w:hAnsi="Times New Roman" w:cs="Times New Roman"/>
          <w:sz w:val="24"/>
        </w:rPr>
        <w:t xml:space="preserve">. </w:t>
      </w:r>
      <w:hyperlink r:id="rId12" w:history="1">
        <w:r w:rsidRPr="00663FE0">
          <w:rPr>
            <w:rStyle w:val="Hyperlink"/>
            <w:rFonts w:ascii="Times New Roman" w:hAnsi="Times New Roman" w:cs="Times New Roman"/>
            <w:color w:val="000000" w:themeColor="text1"/>
            <w:sz w:val="24"/>
          </w:rPr>
          <w:t>http://dinakkeswan.jatengprov</w:t>
        </w:r>
      </w:hyperlink>
      <w:r w:rsidRPr="00C14D0A">
        <w:rPr>
          <w:rFonts w:ascii="Times New Roman" w:hAnsi="Times New Roman" w:cs="Times New Roman"/>
          <w:sz w:val="24"/>
        </w:rPr>
        <w:t>.</w:t>
      </w:r>
      <w:r>
        <w:rPr>
          <w:rFonts w:ascii="Times New Roman" w:hAnsi="Times New Roman" w:cs="Times New Roman"/>
          <w:sz w:val="24"/>
        </w:rPr>
        <w:t xml:space="preserve"> </w:t>
      </w:r>
      <w:r w:rsidRPr="00C14D0A">
        <w:rPr>
          <w:rFonts w:ascii="Times New Roman" w:hAnsi="Times New Roman" w:cs="Times New Roman"/>
          <w:sz w:val="24"/>
        </w:rPr>
        <w:t>go.</w:t>
      </w:r>
      <w:r>
        <w:rPr>
          <w:rFonts w:ascii="Times New Roman" w:hAnsi="Times New Roman" w:cs="Times New Roman"/>
          <w:sz w:val="24"/>
        </w:rPr>
        <w:t xml:space="preserve"> </w:t>
      </w:r>
      <w:r w:rsidRPr="00C14D0A">
        <w:rPr>
          <w:rFonts w:ascii="Times New Roman" w:hAnsi="Times New Roman" w:cs="Times New Roman"/>
          <w:sz w:val="24"/>
        </w:rPr>
        <w:t>id. [ 30 Juni 211].</w:t>
      </w:r>
    </w:p>
    <w:p w:rsidR="00E92BD5" w:rsidRDefault="00E92BD5" w:rsidP="00E92BD5">
      <w:pPr>
        <w:ind w:left="992" w:hanging="992"/>
        <w:jc w:val="both"/>
        <w:rPr>
          <w:rFonts w:ascii="Times New Roman" w:hAnsi="Times New Roman" w:cs="Times New Roman"/>
          <w:sz w:val="24"/>
        </w:rPr>
      </w:pPr>
    </w:p>
    <w:p w:rsidR="00E92BD5" w:rsidRDefault="00E92BD5" w:rsidP="00E92BD5">
      <w:pPr>
        <w:jc w:val="both"/>
        <w:rPr>
          <w:rFonts w:ascii="Times New Roman" w:hAnsi="Times New Roman" w:cs="Times New Roman"/>
          <w:sz w:val="24"/>
        </w:rPr>
      </w:pPr>
      <w:r w:rsidRPr="00C14D0A">
        <w:rPr>
          <w:rFonts w:ascii="Times New Roman" w:hAnsi="Times New Roman" w:cs="Times New Roman"/>
          <w:sz w:val="24"/>
        </w:rPr>
        <w:lastRenderedPageBreak/>
        <w:t xml:space="preserve">Direktorat Jenderal Peternakan dan Kesehatan Hewan. 2011. </w:t>
      </w:r>
      <w:r w:rsidRPr="00C14D0A">
        <w:rPr>
          <w:rFonts w:ascii="Times New Roman" w:hAnsi="Times New Roman" w:cs="Times New Roman"/>
          <w:i/>
          <w:sz w:val="24"/>
        </w:rPr>
        <w:t>Statistik Peternakan dan Kesehatan Hewan 2011</w:t>
      </w:r>
      <w:r w:rsidRPr="00C14D0A">
        <w:rPr>
          <w:rFonts w:ascii="Times New Roman" w:hAnsi="Times New Roman" w:cs="Times New Roman"/>
          <w:sz w:val="24"/>
        </w:rPr>
        <w:t>. Direktorat Jenderal Peternakan dan Kesehatan Hewan Kementrian Pertanian RI, Jakarta.</w:t>
      </w:r>
    </w:p>
    <w:p w:rsidR="00C50B7C" w:rsidRDefault="00C50B7C" w:rsidP="00C50B7C">
      <w:pPr>
        <w:jc w:val="both"/>
        <w:rPr>
          <w:rFonts w:ascii="Times New Roman" w:hAnsi="Times New Roman" w:cs="Times New Roman"/>
          <w:sz w:val="24"/>
        </w:rPr>
      </w:pPr>
      <w:r w:rsidRPr="00C14D0A">
        <w:rPr>
          <w:rFonts w:ascii="Times New Roman" w:hAnsi="Times New Roman" w:cs="Times New Roman"/>
          <w:sz w:val="24"/>
        </w:rPr>
        <w:t xml:space="preserve">Direktorat Jenderal Peternakan. 201 3. </w:t>
      </w:r>
      <w:r w:rsidRPr="00C14D0A">
        <w:rPr>
          <w:rFonts w:ascii="Times New Roman" w:hAnsi="Times New Roman" w:cs="Times New Roman"/>
          <w:i/>
          <w:sz w:val="24"/>
        </w:rPr>
        <w:t>Buku Statistik Peternakan</w:t>
      </w:r>
      <w:r w:rsidRPr="00C14D0A">
        <w:rPr>
          <w:rFonts w:ascii="Times New Roman" w:hAnsi="Times New Roman" w:cs="Times New Roman"/>
          <w:sz w:val="24"/>
        </w:rPr>
        <w:t>. Direkturat Bina Produksi Peternakan. Dirjen Peternakan Departemen Pertanian. Jakarta.</w:t>
      </w:r>
    </w:p>
    <w:p w:rsidR="00C50B7C" w:rsidRDefault="00C50B7C" w:rsidP="00C50B7C">
      <w:pPr>
        <w:spacing w:before="240"/>
        <w:jc w:val="both"/>
        <w:rPr>
          <w:rFonts w:ascii="Times New Roman" w:hAnsi="Times New Roman" w:cs="Times New Roman"/>
          <w:b/>
          <w:color w:val="000000"/>
          <w:sz w:val="24"/>
          <w:szCs w:val="24"/>
        </w:rPr>
      </w:pPr>
      <w:r w:rsidRPr="00B665B7">
        <w:rPr>
          <w:rStyle w:val="A7"/>
          <w:rFonts w:ascii="Times New Roman" w:hAnsi="Times New Roman" w:cs="Times New Roman"/>
          <w:sz w:val="24"/>
          <w:szCs w:val="24"/>
        </w:rPr>
        <w:t>Eddy, B, T., W. Roessali and S. Marzuki. 2012. Dairy cattle farmers’ behaviour and factors affecting the effort to enhance the economic of scale at Getasan District, Semarang Regency.</w:t>
      </w:r>
      <w:r w:rsidRPr="00A2300B">
        <w:rPr>
          <w:rStyle w:val="A7"/>
          <w:rFonts w:ascii="Times New Roman" w:hAnsi="Times New Roman" w:cs="Times New Roman"/>
          <w:i/>
          <w:sz w:val="24"/>
          <w:szCs w:val="24"/>
        </w:rPr>
        <w:t xml:space="preserve"> J. Indonesian Trop. Anim. Agric.,</w:t>
      </w:r>
      <w:r w:rsidRPr="00B665B7">
        <w:rPr>
          <w:rStyle w:val="A7"/>
          <w:rFonts w:ascii="Times New Roman" w:hAnsi="Times New Roman" w:cs="Times New Roman"/>
          <w:b/>
          <w:sz w:val="24"/>
          <w:szCs w:val="24"/>
        </w:rPr>
        <w:t xml:space="preserve"> </w:t>
      </w:r>
      <w:r w:rsidRPr="00A2300B">
        <w:rPr>
          <w:rStyle w:val="A7"/>
          <w:rFonts w:ascii="Times New Roman" w:hAnsi="Times New Roman" w:cs="Times New Roman"/>
          <w:sz w:val="24"/>
          <w:szCs w:val="24"/>
        </w:rPr>
        <w:t>37 (1): 220-228</w:t>
      </w:r>
      <w:r w:rsidRPr="00B665B7">
        <w:rPr>
          <w:rStyle w:val="A7"/>
          <w:rFonts w:ascii="Times New Roman" w:hAnsi="Times New Roman" w:cs="Times New Roman"/>
          <w:b/>
          <w:sz w:val="24"/>
          <w:szCs w:val="24"/>
        </w:rPr>
        <w:t>.</w:t>
      </w:r>
      <w:r>
        <w:rPr>
          <w:rStyle w:val="A7"/>
          <w:rFonts w:ascii="Times New Roman" w:hAnsi="Times New Roman" w:cs="Times New Roman"/>
          <w:b/>
          <w:sz w:val="24"/>
          <w:szCs w:val="24"/>
        </w:rPr>
        <w:t xml:space="preserve"> </w:t>
      </w:r>
    </w:p>
    <w:p w:rsidR="00C50B7C" w:rsidRPr="00B828E4" w:rsidRDefault="00C50B7C" w:rsidP="00C50B7C">
      <w:pPr>
        <w:spacing w:before="240"/>
        <w:jc w:val="both"/>
        <w:rPr>
          <w:rFonts w:ascii="Times New Roman" w:hAnsi="Times New Roman" w:cs="Times New Roman"/>
          <w:b/>
          <w:color w:val="000000"/>
          <w:sz w:val="24"/>
          <w:szCs w:val="24"/>
        </w:rPr>
      </w:pPr>
      <w:r w:rsidRPr="00C14D0A">
        <w:rPr>
          <w:rFonts w:ascii="Times New Roman" w:hAnsi="Times New Roman" w:cs="Times New Roman"/>
          <w:sz w:val="24"/>
        </w:rPr>
        <w:t xml:space="preserve">Ensminger, M.E. 2002. </w:t>
      </w:r>
      <w:r w:rsidRPr="00C14D0A">
        <w:rPr>
          <w:rFonts w:ascii="Times New Roman" w:hAnsi="Times New Roman" w:cs="Times New Roman"/>
          <w:i/>
          <w:sz w:val="24"/>
        </w:rPr>
        <w:t xml:space="preserve">Sheep and Goat Science, </w:t>
      </w:r>
      <w:r w:rsidRPr="00827614">
        <w:rPr>
          <w:rFonts w:ascii="Times New Roman" w:hAnsi="Times New Roman" w:cs="Times New Roman"/>
          <w:sz w:val="24"/>
        </w:rPr>
        <w:t>Sixth Edition</w:t>
      </w:r>
      <w:r w:rsidRPr="00C14D0A">
        <w:rPr>
          <w:rFonts w:ascii="Times New Roman" w:hAnsi="Times New Roman" w:cs="Times New Roman"/>
          <w:sz w:val="24"/>
        </w:rPr>
        <w:t>. Interstate Publishers, Inc, United States.</w:t>
      </w:r>
    </w:p>
    <w:p w:rsidR="00C50B7C" w:rsidRDefault="00C50B7C" w:rsidP="00C50B7C">
      <w:pPr>
        <w:ind w:left="992" w:hanging="992"/>
        <w:jc w:val="both"/>
        <w:rPr>
          <w:rFonts w:ascii="Times New Roman" w:hAnsi="Times New Roman" w:cs="Times New Roman"/>
          <w:sz w:val="24"/>
        </w:rPr>
      </w:pPr>
    </w:p>
    <w:p w:rsidR="00C50B7C" w:rsidRDefault="00C50B7C" w:rsidP="00C50B7C">
      <w:pPr>
        <w:jc w:val="both"/>
        <w:rPr>
          <w:rFonts w:ascii="Times New Roman" w:hAnsi="Times New Roman" w:cs="Times New Roman"/>
          <w:sz w:val="24"/>
        </w:rPr>
      </w:pPr>
      <w:r w:rsidRPr="00C14D0A">
        <w:rPr>
          <w:rFonts w:ascii="Times New Roman" w:hAnsi="Times New Roman" w:cs="Times New Roman"/>
          <w:sz w:val="24"/>
        </w:rPr>
        <w:t xml:space="preserve">Heriyadi, D. 2004. </w:t>
      </w:r>
      <w:r w:rsidRPr="00C14D0A">
        <w:rPr>
          <w:rFonts w:ascii="Times New Roman" w:hAnsi="Times New Roman" w:cs="Times New Roman"/>
          <w:i/>
          <w:sz w:val="24"/>
        </w:rPr>
        <w:t>Standarisasi Mutu Bibit Kambing Peranakan Ettawa</w:t>
      </w:r>
      <w:r w:rsidRPr="00C14D0A">
        <w:rPr>
          <w:rFonts w:ascii="Times New Roman" w:hAnsi="Times New Roman" w:cs="Times New Roman"/>
          <w:sz w:val="24"/>
        </w:rPr>
        <w:t>. Kerjasama Antara Dinas Peternakan Provinsi Jawa Barat dengan Fakultas Peternakan Universitas Padjajaran, Bandung.</w:t>
      </w:r>
    </w:p>
    <w:p w:rsidR="00C50B7C" w:rsidRDefault="00C50B7C" w:rsidP="00C50B7C">
      <w:pPr>
        <w:ind w:left="992" w:hanging="992"/>
        <w:jc w:val="both"/>
        <w:rPr>
          <w:rFonts w:ascii="Times New Roman" w:hAnsi="Times New Roman" w:cs="Times New Roman"/>
          <w:sz w:val="24"/>
        </w:rPr>
      </w:pPr>
    </w:p>
    <w:p w:rsidR="00C50B7C" w:rsidRDefault="00C50B7C" w:rsidP="00C50B7C">
      <w:pPr>
        <w:rPr>
          <w:rFonts w:ascii="Times New Roman" w:hAnsi="Times New Roman" w:cs="Times New Roman"/>
          <w:sz w:val="24"/>
        </w:rPr>
      </w:pPr>
      <w:r w:rsidRPr="00C94233">
        <w:rPr>
          <w:rFonts w:ascii="Times New Roman" w:hAnsi="Times New Roman" w:cs="Times New Roman"/>
          <w:sz w:val="24"/>
        </w:rPr>
        <w:t xml:space="preserve">Hernanto, 1996. </w:t>
      </w:r>
      <w:r w:rsidRPr="007B298B">
        <w:rPr>
          <w:rFonts w:ascii="Times New Roman" w:hAnsi="Times New Roman" w:cs="Times New Roman"/>
          <w:i/>
          <w:sz w:val="24"/>
        </w:rPr>
        <w:t>Ilmu Usaha Tani</w:t>
      </w:r>
      <w:r w:rsidRPr="00C94233">
        <w:rPr>
          <w:rFonts w:ascii="Times New Roman" w:hAnsi="Times New Roman" w:cs="Times New Roman"/>
          <w:sz w:val="24"/>
        </w:rPr>
        <w:t>. Penebar Swadaya, Jakarta.</w:t>
      </w:r>
    </w:p>
    <w:p w:rsidR="00C50B7C" w:rsidRDefault="00C50B7C" w:rsidP="00C50B7C">
      <w:pPr>
        <w:jc w:val="both"/>
        <w:rPr>
          <w:rFonts w:ascii="Times New Roman" w:hAnsi="Times New Roman" w:cs="Times New Roman"/>
          <w:sz w:val="24"/>
        </w:rPr>
      </w:pPr>
    </w:p>
    <w:p w:rsidR="00C50B7C" w:rsidRDefault="00C50B7C" w:rsidP="00C50B7C">
      <w:pPr>
        <w:jc w:val="both"/>
        <w:rPr>
          <w:rFonts w:ascii="Times New Roman" w:hAnsi="Times New Roman" w:cs="Times New Roman"/>
          <w:sz w:val="24"/>
        </w:rPr>
      </w:pPr>
      <w:r w:rsidRPr="00AB5230">
        <w:rPr>
          <w:rFonts w:ascii="Times New Roman" w:hAnsi="Times New Roman" w:cs="Times New Roman"/>
          <w:sz w:val="24"/>
        </w:rPr>
        <w:t xml:space="preserve">Hoda A. 2008. </w:t>
      </w:r>
      <w:r w:rsidRPr="007B298B">
        <w:rPr>
          <w:rFonts w:ascii="Times New Roman" w:hAnsi="Times New Roman" w:cs="Times New Roman"/>
          <w:i/>
          <w:sz w:val="24"/>
        </w:rPr>
        <w:t>Studi Karakterisasi, Produktivitas, dan Dinamika PopulasiJakarta Kambing di Maluku Utara [Disertasi]</w:t>
      </w:r>
      <w:r w:rsidRPr="00AB5230">
        <w:rPr>
          <w:rFonts w:ascii="Times New Roman" w:hAnsi="Times New Roman" w:cs="Times New Roman"/>
          <w:sz w:val="24"/>
        </w:rPr>
        <w:t>. Sekolah Pascasarjana. InstitutKambing Kacang (Capra Hircus) untuk Program Pemuliaan Ternak.</w:t>
      </w:r>
    </w:p>
    <w:p w:rsidR="00C50B7C" w:rsidRDefault="00C50B7C" w:rsidP="00C50B7C">
      <w:pPr>
        <w:jc w:val="both"/>
        <w:rPr>
          <w:rFonts w:ascii="Times New Roman" w:hAnsi="Times New Roman" w:cs="Times New Roman"/>
          <w:sz w:val="24"/>
        </w:rPr>
      </w:pPr>
    </w:p>
    <w:p w:rsidR="00C50B7C" w:rsidRDefault="00C50B7C" w:rsidP="00C50B7C">
      <w:pPr>
        <w:jc w:val="both"/>
        <w:rPr>
          <w:rFonts w:ascii="Times New Roman" w:hAnsi="Times New Roman" w:cs="Times New Roman"/>
          <w:sz w:val="24"/>
        </w:rPr>
      </w:pPr>
      <w:r w:rsidRPr="00AB5230">
        <w:rPr>
          <w:rFonts w:ascii="Times New Roman" w:hAnsi="Times New Roman" w:cs="Times New Roman"/>
          <w:sz w:val="24"/>
          <w:szCs w:val="23"/>
        </w:rPr>
        <w:t xml:space="preserve">Kaunang, D., Suyadi, S. Wahjuningsih. (2013). Analisis Litter Size, Bobot Lahir dan Bobot Sapih Hasil Perkawinan Kawin Alami dan Inseminasi Buatan Kambing Boer dan Peranakan Etawah (PE). </w:t>
      </w:r>
      <w:r w:rsidRPr="00AB5230">
        <w:rPr>
          <w:rFonts w:ascii="Times New Roman" w:hAnsi="Times New Roman" w:cs="Times New Roman"/>
          <w:i/>
          <w:iCs/>
          <w:sz w:val="24"/>
          <w:szCs w:val="23"/>
        </w:rPr>
        <w:lastRenderedPageBreak/>
        <w:t xml:space="preserve">Jurnal Ilmu-Ilmu Peternakan. </w:t>
      </w:r>
      <w:r w:rsidRPr="00AB5230">
        <w:rPr>
          <w:rFonts w:ascii="Times New Roman" w:hAnsi="Times New Roman" w:cs="Times New Roman"/>
          <w:sz w:val="24"/>
          <w:szCs w:val="23"/>
        </w:rPr>
        <w:t xml:space="preserve">23(3):41-46. doi: </w:t>
      </w:r>
      <w:hyperlink r:id="rId13" w:history="1">
        <w:r w:rsidRPr="00640B35">
          <w:rPr>
            <w:rStyle w:val="Hyperlink"/>
            <w:rFonts w:ascii="Times New Roman" w:hAnsi="Times New Roman" w:cs="Times New Roman"/>
            <w:sz w:val="24"/>
            <w:szCs w:val="23"/>
          </w:rPr>
          <w:t>https://doi.org/</w:t>
        </w:r>
      </w:hyperlink>
      <w:r>
        <w:rPr>
          <w:rFonts w:ascii="Times New Roman" w:hAnsi="Times New Roman" w:cs="Times New Roman"/>
          <w:sz w:val="24"/>
        </w:rPr>
        <w:t xml:space="preserve"> </w:t>
      </w:r>
    </w:p>
    <w:p w:rsidR="00C50B7C" w:rsidRDefault="00C50B7C" w:rsidP="00C50B7C">
      <w:pPr>
        <w:rPr>
          <w:rFonts w:ascii="Times New Roman" w:hAnsi="Times New Roman" w:cs="Times New Roman"/>
          <w:sz w:val="24"/>
        </w:rPr>
      </w:pPr>
    </w:p>
    <w:p w:rsidR="00C50B7C" w:rsidRDefault="00C50B7C" w:rsidP="00C50B7C">
      <w:pPr>
        <w:jc w:val="both"/>
        <w:rPr>
          <w:rFonts w:ascii="Times New Roman" w:hAnsi="Times New Roman" w:cs="Times New Roman"/>
          <w:sz w:val="24"/>
          <w:szCs w:val="24"/>
        </w:rPr>
      </w:pPr>
      <w:r w:rsidRPr="00B665B7">
        <w:rPr>
          <w:rFonts w:ascii="Times New Roman" w:hAnsi="Times New Roman" w:cs="Times New Roman"/>
          <w:sz w:val="24"/>
          <w:szCs w:val="24"/>
        </w:rPr>
        <w:t xml:space="preserve">Karyadi D. 2008. </w:t>
      </w:r>
      <w:r w:rsidRPr="00827614">
        <w:rPr>
          <w:rFonts w:ascii="Times New Roman" w:hAnsi="Times New Roman" w:cs="Times New Roman"/>
          <w:i/>
          <w:sz w:val="24"/>
          <w:szCs w:val="24"/>
        </w:rPr>
        <w:t>Strategi Pengembangan Usaha Peternakan Rakyat</w:t>
      </w:r>
      <w:r w:rsidRPr="00B665B7">
        <w:rPr>
          <w:rFonts w:ascii="Times New Roman" w:hAnsi="Times New Roman" w:cs="Times New Roman"/>
          <w:sz w:val="24"/>
          <w:szCs w:val="24"/>
        </w:rPr>
        <w:t xml:space="preserve"> </w:t>
      </w:r>
      <w:r w:rsidRPr="007B298B">
        <w:rPr>
          <w:rFonts w:ascii="Times New Roman" w:hAnsi="Times New Roman" w:cs="Times New Roman"/>
          <w:i/>
          <w:sz w:val="24"/>
          <w:szCs w:val="24"/>
        </w:rPr>
        <w:t>(studi kasus Desa Cigudeg, Kecamatan Cigudeg, Kabupaten Bogor)</w:t>
      </w:r>
      <w:r w:rsidRPr="00B665B7">
        <w:rPr>
          <w:rFonts w:ascii="Times New Roman" w:hAnsi="Times New Roman" w:cs="Times New Roman"/>
          <w:sz w:val="24"/>
          <w:szCs w:val="24"/>
        </w:rPr>
        <w:t xml:space="preserve">. </w:t>
      </w:r>
      <w:r w:rsidRPr="007B298B">
        <w:rPr>
          <w:rFonts w:ascii="Times New Roman" w:hAnsi="Times New Roman" w:cs="Times New Roman"/>
          <w:sz w:val="24"/>
          <w:szCs w:val="24"/>
        </w:rPr>
        <w:t>Skripsi</w:t>
      </w:r>
      <w:r w:rsidRPr="00A2300B">
        <w:rPr>
          <w:rFonts w:ascii="Times New Roman" w:hAnsi="Times New Roman" w:cs="Times New Roman"/>
          <w:i/>
          <w:sz w:val="24"/>
          <w:szCs w:val="24"/>
        </w:rPr>
        <w:t>.</w:t>
      </w:r>
      <w:r w:rsidRPr="00B665B7">
        <w:rPr>
          <w:rFonts w:ascii="Times New Roman" w:hAnsi="Times New Roman" w:cs="Times New Roman"/>
          <w:sz w:val="24"/>
          <w:szCs w:val="24"/>
        </w:rPr>
        <w:t xml:space="preserve"> Bogor : Fakultas Peternakan, Institut Pertanian Bogor.</w:t>
      </w:r>
      <w:r>
        <w:rPr>
          <w:rFonts w:ascii="Times New Roman" w:hAnsi="Times New Roman" w:cs="Times New Roman"/>
          <w:sz w:val="24"/>
          <w:szCs w:val="24"/>
        </w:rPr>
        <w:t xml:space="preserve"> </w:t>
      </w:r>
    </w:p>
    <w:p w:rsidR="00C50B7C" w:rsidRDefault="00C50B7C" w:rsidP="00C50B7C">
      <w:pPr>
        <w:jc w:val="both"/>
        <w:rPr>
          <w:rFonts w:ascii="Times New Roman" w:hAnsi="Times New Roman" w:cs="Times New Roman"/>
          <w:sz w:val="24"/>
          <w:szCs w:val="24"/>
        </w:rPr>
      </w:pPr>
    </w:p>
    <w:p w:rsidR="00C50B7C" w:rsidRPr="00B828E4" w:rsidRDefault="00C50B7C" w:rsidP="00C50B7C">
      <w:pPr>
        <w:jc w:val="both"/>
        <w:rPr>
          <w:rFonts w:ascii="Times New Roman" w:hAnsi="Times New Roman" w:cs="Times New Roman"/>
          <w:sz w:val="24"/>
          <w:szCs w:val="24"/>
        </w:rPr>
      </w:pPr>
      <w:r w:rsidRPr="00AB5230">
        <w:rPr>
          <w:rFonts w:ascii="Times New Roman" w:hAnsi="Times New Roman" w:cs="Times New Roman"/>
          <w:sz w:val="24"/>
        </w:rPr>
        <w:t xml:space="preserve">Kostaman, T. Dan I. K. Sutama. 2005. Pertumbuhan Kambing Anak Hasil Persilangan Antara Kambing Boer Dengan Peranakan Etawah Pada Periode Pra-Sapih. </w:t>
      </w:r>
      <w:r w:rsidRPr="007B298B">
        <w:rPr>
          <w:rFonts w:ascii="Times New Roman" w:hAnsi="Times New Roman" w:cs="Times New Roman"/>
          <w:i/>
          <w:sz w:val="24"/>
        </w:rPr>
        <w:t>Jurnal Ilmu Ternak dan Veteriner</w:t>
      </w:r>
      <w:r w:rsidRPr="00AB5230">
        <w:rPr>
          <w:rFonts w:ascii="Times New Roman" w:hAnsi="Times New Roman" w:cs="Times New Roman"/>
          <w:sz w:val="24"/>
        </w:rPr>
        <w:t>. 10 (2):6-11.</w:t>
      </w:r>
      <w:r>
        <w:rPr>
          <w:rFonts w:ascii="Times New Roman" w:hAnsi="Times New Roman" w:cs="Times New Roman"/>
          <w:sz w:val="24"/>
        </w:rPr>
        <w:t xml:space="preserve"> </w:t>
      </w:r>
    </w:p>
    <w:p w:rsidR="00C50B7C" w:rsidRDefault="00C50B7C" w:rsidP="00C50B7C">
      <w:pPr>
        <w:spacing w:before="240"/>
        <w:jc w:val="both"/>
        <w:rPr>
          <w:rFonts w:ascii="Times New Roman" w:hAnsi="Times New Roman" w:cs="Times New Roman"/>
          <w:sz w:val="24"/>
        </w:rPr>
      </w:pPr>
      <w:r w:rsidRPr="00A2300B">
        <w:rPr>
          <w:rFonts w:ascii="Times New Roman" w:hAnsi="Times New Roman" w:cs="Times New Roman"/>
          <w:sz w:val="24"/>
        </w:rPr>
        <w:t xml:space="preserve">Mandaka, S dan M. P. Hutagaol. 2005. Analisis fungsi keuntungan, efisiensi ekonomi dan kemungkinannskema kredit bagi pengembangan skala usaha peternakan sapi perah rakyat di Keluruhan Kebon Pedes, Kota Bogor. </w:t>
      </w:r>
      <w:r w:rsidRPr="00A2300B">
        <w:rPr>
          <w:rFonts w:ascii="Times New Roman" w:hAnsi="Times New Roman" w:cs="Times New Roman"/>
          <w:i/>
          <w:sz w:val="24"/>
        </w:rPr>
        <w:t>J. Agro Ekonomi,</w:t>
      </w:r>
      <w:r w:rsidRPr="00A2300B">
        <w:rPr>
          <w:rFonts w:ascii="Times New Roman" w:hAnsi="Times New Roman" w:cs="Times New Roman"/>
          <w:sz w:val="24"/>
        </w:rPr>
        <w:t xml:space="preserve"> 23(2): 191-208.</w:t>
      </w:r>
    </w:p>
    <w:p w:rsidR="00C50B7C" w:rsidRDefault="00C50B7C" w:rsidP="00C50B7C">
      <w:pPr>
        <w:spacing w:before="240"/>
        <w:jc w:val="both"/>
        <w:rPr>
          <w:rStyle w:val="A7"/>
          <w:rFonts w:ascii="Times New Roman" w:hAnsi="Times New Roman" w:cs="Times New Roman"/>
          <w:b/>
          <w:sz w:val="24"/>
          <w:szCs w:val="24"/>
        </w:rPr>
      </w:pPr>
      <w:r w:rsidRPr="00A2300B">
        <w:rPr>
          <w:rStyle w:val="A7"/>
          <w:rFonts w:ascii="Times New Roman" w:hAnsi="Times New Roman" w:cs="Times New Roman"/>
          <w:sz w:val="24"/>
          <w:szCs w:val="24"/>
        </w:rPr>
        <w:t>Mastuti, S dan N. N. Hidayat. 2009. Peranan tenaga kerja perempuan dalam usaha ternak sapi perah di Kabupaten Banyumas</w:t>
      </w:r>
      <w:r w:rsidRPr="00A2300B">
        <w:rPr>
          <w:rStyle w:val="A7"/>
          <w:rFonts w:ascii="Times New Roman" w:hAnsi="Times New Roman" w:cs="Times New Roman"/>
          <w:i/>
          <w:sz w:val="24"/>
          <w:szCs w:val="24"/>
        </w:rPr>
        <w:t>. JAP,</w:t>
      </w:r>
      <w:r w:rsidRPr="00A2300B">
        <w:rPr>
          <w:rStyle w:val="A7"/>
          <w:rFonts w:ascii="Times New Roman" w:hAnsi="Times New Roman" w:cs="Times New Roman"/>
          <w:b/>
          <w:sz w:val="24"/>
          <w:szCs w:val="24"/>
        </w:rPr>
        <w:t xml:space="preserve"> </w:t>
      </w:r>
      <w:r w:rsidRPr="00A2300B">
        <w:rPr>
          <w:rStyle w:val="A7"/>
          <w:rFonts w:ascii="Times New Roman" w:hAnsi="Times New Roman" w:cs="Times New Roman"/>
          <w:sz w:val="24"/>
          <w:szCs w:val="24"/>
        </w:rPr>
        <w:t>11 (1): 40-47</w:t>
      </w:r>
      <w:r w:rsidRPr="00A2300B">
        <w:rPr>
          <w:rStyle w:val="A7"/>
          <w:rFonts w:ascii="Times New Roman" w:hAnsi="Times New Roman" w:cs="Times New Roman"/>
          <w:b/>
          <w:sz w:val="24"/>
          <w:szCs w:val="24"/>
        </w:rPr>
        <w:t>.</w:t>
      </w:r>
      <w:r>
        <w:rPr>
          <w:rStyle w:val="A7"/>
          <w:rFonts w:ascii="Times New Roman" w:hAnsi="Times New Roman" w:cs="Times New Roman"/>
          <w:b/>
          <w:sz w:val="24"/>
          <w:szCs w:val="24"/>
        </w:rPr>
        <w:t xml:space="preserve"> </w:t>
      </w:r>
    </w:p>
    <w:p w:rsidR="00C50B7C" w:rsidRDefault="00C50B7C" w:rsidP="00C50B7C">
      <w:pPr>
        <w:spacing w:before="240"/>
        <w:jc w:val="both"/>
        <w:rPr>
          <w:rFonts w:ascii="Times New Roman" w:hAnsi="Times New Roman" w:cs="Times New Roman"/>
          <w:b/>
          <w:color w:val="000000"/>
          <w:sz w:val="24"/>
          <w:szCs w:val="24"/>
        </w:rPr>
      </w:pPr>
      <w:r w:rsidRPr="00C14D0A">
        <w:rPr>
          <w:rFonts w:ascii="Times New Roman" w:hAnsi="Times New Roman" w:cs="Times New Roman"/>
          <w:sz w:val="24"/>
        </w:rPr>
        <w:t xml:space="preserve">Mulyono S, dan Sarwono B. 2005. </w:t>
      </w:r>
      <w:r w:rsidRPr="00C14D0A">
        <w:rPr>
          <w:rFonts w:ascii="Times New Roman" w:hAnsi="Times New Roman" w:cs="Times New Roman"/>
          <w:i/>
          <w:sz w:val="24"/>
        </w:rPr>
        <w:t>Penggemukan Kambing Potong</w:t>
      </w:r>
      <w:r w:rsidRPr="00C14D0A">
        <w:rPr>
          <w:rFonts w:ascii="Times New Roman" w:hAnsi="Times New Roman" w:cs="Times New Roman"/>
          <w:sz w:val="24"/>
        </w:rPr>
        <w:t>. Cetakan Kedua. Penerbit Swadaya, Jakarta.</w:t>
      </w:r>
    </w:p>
    <w:p w:rsidR="00C50B7C" w:rsidRDefault="00C50B7C" w:rsidP="00C50B7C">
      <w:pPr>
        <w:rPr>
          <w:rFonts w:ascii="Times New Roman" w:hAnsi="Times New Roman" w:cs="Times New Roman"/>
          <w:b/>
          <w:color w:val="000000"/>
          <w:sz w:val="24"/>
          <w:szCs w:val="24"/>
        </w:rPr>
      </w:pPr>
    </w:p>
    <w:p w:rsidR="00C50B7C" w:rsidRDefault="00C50B7C" w:rsidP="00C50B7C">
      <w:pPr>
        <w:jc w:val="both"/>
        <w:rPr>
          <w:rFonts w:ascii="Times New Roman" w:hAnsi="Times New Roman" w:cs="Times New Roman"/>
          <w:b/>
          <w:color w:val="000000"/>
          <w:sz w:val="24"/>
          <w:szCs w:val="24"/>
        </w:rPr>
      </w:pPr>
      <w:r w:rsidRPr="00C14D0A">
        <w:rPr>
          <w:rFonts w:ascii="Times New Roman" w:hAnsi="Times New Roman" w:cs="Times New Roman"/>
          <w:sz w:val="24"/>
        </w:rPr>
        <w:t xml:space="preserve">Munier, F.F. 2008. </w:t>
      </w:r>
      <w:r w:rsidRPr="007B298B">
        <w:rPr>
          <w:rFonts w:ascii="Times New Roman" w:hAnsi="Times New Roman" w:cs="Times New Roman"/>
          <w:sz w:val="24"/>
        </w:rPr>
        <w:t>Bobot lahir kambing Peranakan Etawah (PE) yang diberikan kulit buah kakao (Theobroma cocoa L.).</w:t>
      </w:r>
      <w:r w:rsidRPr="00C14D0A">
        <w:rPr>
          <w:rFonts w:ascii="Times New Roman" w:hAnsi="Times New Roman" w:cs="Times New Roman"/>
          <w:sz w:val="24"/>
        </w:rPr>
        <w:t xml:space="preserve"> </w:t>
      </w:r>
      <w:r w:rsidRPr="007B298B">
        <w:rPr>
          <w:rFonts w:ascii="Times New Roman" w:hAnsi="Times New Roman" w:cs="Times New Roman"/>
          <w:i/>
          <w:sz w:val="24"/>
        </w:rPr>
        <w:t>Prosiding Seminar Nasional Teknologi Peternakan dan Veteriner</w:t>
      </w:r>
      <w:r w:rsidRPr="00C14D0A">
        <w:rPr>
          <w:rFonts w:ascii="Times New Roman" w:hAnsi="Times New Roman" w:cs="Times New Roman"/>
          <w:sz w:val="24"/>
        </w:rPr>
        <w:t>, 11-12 Nopember 2008. Pusat Penelitian dan Pengembangan Peternakan, Bogor. Hal: 422-428.</w:t>
      </w:r>
    </w:p>
    <w:p w:rsidR="00C50B7C" w:rsidRDefault="00C50B7C" w:rsidP="00C50B7C">
      <w:pPr>
        <w:jc w:val="both"/>
        <w:rPr>
          <w:rFonts w:ascii="Times New Roman" w:hAnsi="Times New Roman" w:cs="Times New Roman"/>
          <w:b/>
          <w:color w:val="000000"/>
          <w:sz w:val="24"/>
          <w:szCs w:val="24"/>
        </w:rPr>
      </w:pPr>
    </w:p>
    <w:p w:rsidR="00C50B7C" w:rsidRDefault="00C50B7C" w:rsidP="00C50B7C">
      <w:pPr>
        <w:jc w:val="both"/>
        <w:rPr>
          <w:rFonts w:ascii="Times New Roman" w:hAnsi="Times New Roman" w:cs="Times New Roman"/>
          <w:b/>
          <w:color w:val="000000"/>
          <w:sz w:val="24"/>
          <w:szCs w:val="24"/>
        </w:rPr>
      </w:pPr>
      <w:r w:rsidRPr="00AB5230">
        <w:rPr>
          <w:rFonts w:ascii="Times New Roman" w:hAnsi="Times New Roman" w:cs="Times New Roman"/>
          <w:sz w:val="24"/>
        </w:rPr>
        <w:lastRenderedPageBreak/>
        <w:t xml:space="preserve">Noer, A., 2007. Mari Beternak Kambing PE. </w:t>
      </w:r>
      <w:hyperlink r:id="rId14" w:history="1">
        <w:r w:rsidRPr="00CD1BEE">
          <w:rPr>
            <w:rStyle w:val="Hyperlink"/>
            <w:rFonts w:ascii="Times New Roman" w:hAnsi="Times New Roman" w:cs="Times New Roman"/>
            <w:sz w:val="24"/>
          </w:rPr>
          <w:t>http://www.banjar-jabar.go.id/rddesign.22-03-2019</w:t>
        </w:r>
      </w:hyperlink>
      <w:r w:rsidRPr="00CD1BEE">
        <w:rPr>
          <w:rFonts w:ascii="Times New Roman" w:hAnsi="Times New Roman" w:cs="Times New Roman"/>
          <w:sz w:val="24"/>
        </w:rPr>
        <w:t>.</w:t>
      </w:r>
      <w:r>
        <w:rPr>
          <w:rFonts w:ascii="Times New Roman" w:hAnsi="Times New Roman" w:cs="Times New Roman"/>
          <w:sz w:val="24"/>
        </w:rPr>
        <w:t xml:space="preserve"> </w:t>
      </w:r>
    </w:p>
    <w:p w:rsidR="00C50B7C" w:rsidRDefault="00C50B7C" w:rsidP="00C50B7C">
      <w:pPr>
        <w:jc w:val="both"/>
        <w:rPr>
          <w:rFonts w:ascii="Times New Roman" w:hAnsi="Times New Roman" w:cs="Times New Roman"/>
          <w:b/>
          <w:color w:val="000000"/>
          <w:sz w:val="24"/>
          <w:szCs w:val="24"/>
        </w:rPr>
      </w:pPr>
    </w:p>
    <w:p w:rsidR="00C50B7C" w:rsidRDefault="00C50B7C" w:rsidP="00C50B7C">
      <w:pPr>
        <w:jc w:val="both"/>
        <w:rPr>
          <w:rFonts w:ascii="Times New Roman" w:hAnsi="Times New Roman" w:cs="Times New Roman"/>
          <w:sz w:val="24"/>
        </w:rPr>
      </w:pPr>
      <w:r w:rsidRPr="00800C2E">
        <w:rPr>
          <w:rFonts w:ascii="Times New Roman" w:hAnsi="Times New Roman" w:cs="Times New Roman"/>
          <w:sz w:val="24"/>
        </w:rPr>
        <w:t xml:space="preserve">Novita. G. A. P. 2014. </w:t>
      </w:r>
      <w:r w:rsidRPr="007B298B">
        <w:rPr>
          <w:rFonts w:ascii="Times New Roman" w:hAnsi="Times New Roman" w:cs="Times New Roman"/>
          <w:i/>
          <w:sz w:val="24"/>
        </w:rPr>
        <w:t>Identifikasi Sifat Kuantitatif Dan Grade Kambing Peranakan Ettawa Pada Kelompok Peternak Di Dasan Geres Kecamatan Gerung, Lombok Barat</w:t>
      </w:r>
      <w:r>
        <w:rPr>
          <w:rFonts w:ascii="Times New Roman" w:hAnsi="Times New Roman" w:cs="Times New Roman"/>
          <w:sz w:val="24"/>
        </w:rPr>
        <w:t xml:space="preserve">. Skripsi. </w:t>
      </w:r>
      <w:r w:rsidRPr="00800C2E">
        <w:rPr>
          <w:rFonts w:ascii="Times New Roman" w:hAnsi="Times New Roman" w:cs="Times New Roman"/>
          <w:sz w:val="24"/>
        </w:rPr>
        <w:t xml:space="preserve">Fakultas </w:t>
      </w:r>
      <w:r>
        <w:rPr>
          <w:rFonts w:ascii="Times New Roman" w:hAnsi="Times New Roman" w:cs="Times New Roman"/>
          <w:sz w:val="24"/>
        </w:rPr>
        <w:t>Peternakan Universitas Mataram. Mataram.</w:t>
      </w:r>
    </w:p>
    <w:p w:rsidR="00C50B7C" w:rsidRDefault="00C50B7C" w:rsidP="00C50B7C">
      <w:pPr>
        <w:jc w:val="both"/>
        <w:rPr>
          <w:rFonts w:ascii="Times New Roman" w:hAnsi="Times New Roman" w:cs="Times New Roman"/>
          <w:sz w:val="24"/>
        </w:rPr>
      </w:pPr>
    </w:p>
    <w:p w:rsidR="00C50B7C" w:rsidRPr="007B298B" w:rsidRDefault="00C50B7C" w:rsidP="00C50B7C">
      <w:pPr>
        <w:jc w:val="both"/>
        <w:rPr>
          <w:rFonts w:ascii="Times New Roman" w:hAnsi="Times New Roman" w:cs="Times New Roman"/>
          <w:b/>
          <w:color w:val="000000"/>
          <w:sz w:val="24"/>
          <w:szCs w:val="24"/>
        </w:rPr>
      </w:pPr>
      <w:r w:rsidRPr="00AB5230">
        <w:rPr>
          <w:rFonts w:ascii="Times New Roman" w:hAnsi="Times New Roman" w:cs="Times New Roman"/>
          <w:sz w:val="24"/>
        </w:rPr>
        <w:t xml:space="preserve">Nurmiati. 2014. </w:t>
      </w:r>
      <w:r w:rsidRPr="007B298B">
        <w:rPr>
          <w:rFonts w:ascii="Times New Roman" w:hAnsi="Times New Roman" w:cs="Times New Roman"/>
          <w:i/>
          <w:sz w:val="24"/>
        </w:rPr>
        <w:t>Pengaruh Jenis Kelamin Terhadap Pertumbuhan Kambing Kacang yang Dipelihara Secara Intesif</w:t>
      </w:r>
      <w:r w:rsidRPr="00AB5230">
        <w:rPr>
          <w:rFonts w:ascii="Times New Roman" w:hAnsi="Times New Roman" w:cs="Times New Roman"/>
          <w:sz w:val="24"/>
        </w:rPr>
        <w:t>. Skripsi. Fakultas Peternakan Universitas Hassanuddin.</w:t>
      </w:r>
      <w:r>
        <w:rPr>
          <w:rFonts w:ascii="Times New Roman" w:hAnsi="Times New Roman" w:cs="Times New Roman"/>
          <w:sz w:val="24"/>
        </w:rPr>
        <w:t xml:space="preserve"> </w:t>
      </w:r>
    </w:p>
    <w:p w:rsidR="00C50B7C" w:rsidRDefault="00C50B7C" w:rsidP="00C50B7C">
      <w:pPr>
        <w:jc w:val="both"/>
        <w:rPr>
          <w:rFonts w:ascii="Times New Roman" w:hAnsi="Times New Roman" w:cs="Times New Roman"/>
          <w:sz w:val="24"/>
        </w:rPr>
      </w:pPr>
    </w:p>
    <w:p w:rsidR="00C50B7C" w:rsidRDefault="00C50B7C" w:rsidP="00C50B7C">
      <w:pPr>
        <w:jc w:val="both"/>
        <w:rPr>
          <w:rFonts w:ascii="Times New Roman" w:hAnsi="Times New Roman" w:cs="Times New Roman"/>
          <w:sz w:val="24"/>
        </w:rPr>
      </w:pPr>
      <w:r w:rsidRPr="006F46B0">
        <w:rPr>
          <w:rFonts w:ascii="Times New Roman" w:hAnsi="Times New Roman" w:cs="Times New Roman"/>
          <w:sz w:val="24"/>
        </w:rPr>
        <w:t xml:space="preserve">Nursasih, E. 2005. </w:t>
      </w:r>
      <w:r w:rsidRPr="00544282">
        <w:rPr>
          <w:rFonts w:ascii="Times New Roman" w:hAnsi="Times New Roman" w:cs="Times New Roman"/>
          <w:i/>
          <w:sz w:val="24"/>
        </w:rPr>
        <w:t xml:space="preserve">Kecernaan zat makanan dan efisiensi pakan pada kambing Peranakan Etawah yang mendapat ransum dengan sumber serat berbeda. </w:t>
      </w:r>
      <w:r w:rsidRPr="00E34A3D">
        <w:rPr>
          <w:rFonts w:ascii="Times New Roman" w:hAnsi="Times New Roman" w:cs="Times New Roman"/>
          <w:sz w:val="24"/>
        </w:rPr>
        <w:t>Skripsi</w:t>
      </w:r>
      <w:r w:rsidRPr="00544282">
        <w:rPr>
          <w:rFonts w:ascii="Times New Roman" w:hAnsi="Times New Roman" w:cs="Times New Roman"/>
          <w:i/>
          <w:sz w:val="24"/>
        </w:rPr>
        <w:t xml:space="preserve">. </w:t>
      </w:r>
      <w:r w:rsidRPr="007B298B">
        <w:rPr>
          <w:rFonts w:ascii="Times New Roman" w:hAnsi="Times New Roman" w:cs="Times New Roman"/>
          <w:sz w:val="24"/>
        </w:rPr>
        <w:t>Fakultas Peternakan</w:t>
      </w:r>
      <w:r w:rsidRPr="006F46B0">
        <w:rPr>
          <w:rFonts w:ascii="Times New Roman" w:hAnsi="Times New Roman" w:cs="Times New Roman"/>
          <w:sz w:val="24"/>
        </w:rPr>
        <w:t>. Institut Pertanian Bogor. Bogor.</w:t>
      </w:r>
    </w:p>
    <w:p w:rsidR="00C50B7C" w:rsidRDefault="00C50B7C" w:rsidP="00C50B7C">
      <w:pPr>
        <w:ind w:left="992" w:hanging="992"/>
        <w:jc w:val="both"/>
        <w:rPr>
          <w:rFonts w:ascii="Times New Roman" w:hAnsi="Times New Roman" w:cs="Times New Roman"/>
          <w:sz w:val="24"/>
        </w:rPr>
      </w:pPr>
    </w:p>
    <w:p w:rsidR="00C50B7C" w:rsidRDefault="00C50B7C" w:rsidP="00C50B7C">
      <w:pPr>
        <w:jc w:val="both"/>
        <w:rPr>
          <w:rFonts w:ascii="Times New Roman" w:hAnsi="Times New Roman" w:cs="Times New Roman"/>
          <w:i/>
          <w:sz w:val="24"/>
          <w:szCs w:val="24"/>
          <w:lang w:eastAsia="id-ID"/>
        </w:rPr>
      </w:pPr>
      <w:r w:rsidRPr="00C94233">
        <w:rPr>
          <w:rFonts w:ascii="Times New Roman" w:hAnsi="Times New Roman" w:cs="Times New Roman"/>
          <w:sz w:val="24"/>
        </w:rPr>
        <w:t xml:space="preserve">Paturochman, M. 2005. </w:t>
      </w:r>
      <w:r w:rsidRPr="000F5559">
        <w:rPr>
          <w:rFonts w:ascii="Times New Roman" w:hAnsi="Times New Roman" w:cs="Times New Roman"/>
          <w:i/>
          <w:sz w:val="24"/>
        </w:rPr>
        <w:t>Hubungan Antara Tingkat Pendapatan keluarga Peternak dengan Tingkat konsumsi (Kasus di Koperasi Peternakan Bandung Selatan (KBPS) Pangalengan) Sosiohumaniora</w:t>
      </w:r>
      <w:r w:rsidRPr="00C94233">
        <w:rPr>
          <w:rFonts w:ascii="Times New Roman" w:hAnsi="Times New Roman" w:cs="Times New Roman"/>
          <w:sz w:val="24"/>
        </w:rPr>
        <w:t xml:space="preserve"> Vol. 7, 3, Nopember 2005.</w:t>
      </w:r>
      <w:r>
        <w:rPr>
          <w:rFonts w:ascii="Times New Roman" w:hAnsi="Times New Roman" w:cs="Times New Roman"/>
          <w:sz w:val="24"/>
        </w:rPr>
        <w:t xml:space="preserve"> </w:t>
      </w:r>
    </w:p>
    <w:p w:rsidR="00C50B7C" w:rsidRDefault="00C50B7C" w:rsidP="00C50B7C">
      <w:pPr>
        <w:jc w:val="both"/>
        <w:rPr>
          <w:rFonts w:ascii="Times New Roman" w:hAnsi="Times New Roman" w:cs="Times New Roman"/>
          <w:i/>
          <w:sz w:val="24"/>
          <w:szCs w:val="24"/>
          <w:lang w:eastAsia="id-ID"/>
        </w:rPr>
      </w:pPr>
    </w:p>
    <w:p w:rsidR="00C50B7C" w:rsidRDefault="00C50B7C" w:rsidP="00C50B7C">
      <w:pPr>
        <w:jc w:val="both"/>
        <w:rPr>
          <w:rFonts w:ascii="Times New Roman" w:hAnsi="Times New Roman" w:cs="Times New Roman"/>
          <w:i/>
          <w:sz w:val="24"/>
          <w:szCs w:val="24"/>
          <w:lang w:eastAsia="id-ID"/>
        </w:rPr>
      </w:pPr>
      <w:r w:rsidRPr="00C14D0A">
        <w:rPr>
          <w:rFonts w:ascii="Times New Roman" w:hAnsi="Times New Roman" w:cs="Times New Roman"/>
          <w:sz w:val="24"/>
        </w:rPr>
        <w:t xml:space="preserve">Pamungkas FA. Batubara A. Doloksaribu M. Sihite E. 2009. </w:t>
      </w:r>
      <w:r w:rsidRPr="00C14D0A">
        <w:rPr>
          <w:rFonts w:ascii="Times New Roman" w:hAnsi="Times New Roman" w:cs="Times New Roman"/>
          <w:i/>
          <w:sz w:val="24"/>
        </w:rPr>
        <w:t>Potensi Beberapa Plasma Nutfah Kambing Lokal Indonesia. Petunjuk Teknis</w:t>
      </w:r>
      <w:r w:rsidRPr="00C14D0A">
        <w:rPr>
          <w:rFonts w:ascii="Times New Roman" w:hAnsi="Times New Roman" w:cs="Times New Roman"/>
          <w:sz w:val="24"/>
        </w:rPr>
        <w:t>. Pusat Penelitian dan Pengembangan Peternakan Badan Penelitian dan Pengembangan Pertanian Departemen Pertanian.</w:t>
      </w:r>
    </w:p>
    <w:p w:rsidR="00C50B7C" w:rsidRDefault="00C50B7C" w:rsidP="00C50B7C">
      <w:pPr>
        <w:jc w:val="both"/>
        <w:rPr>
          <w:rFonts w:ascii="Times New Roman" w:hAnsi="Times New Roman" w:cs="Times New Roman"/>
          <w:i/>
          <w:sz w:val="24"/>
          <w:szCs w:val="24"/>
          <w:lang w:eastAsia="id-ID"/>
        </w:rPr>
      </w:pPr>
    </w:p>
    <w:p w:rsidR="00C50B7C" w:rsidRDefault="00C50B7C" w:rsidP="00C50B7C">
      <w:pPr>
        <w:jc w:val="both"/>
        <w:rPr>
          <w:rFonts w:ascii="Times New Roman" w:hAnsi="Times New Roman" w:cs="Times New Roman"/>
          <w:i/>
          <w:sz w:val="24"/>
          <w:szCs w:val="24"/>
          <w:lang w:eastAsia="id-ID"/>
        </w:rPr>
      </w:pPr>
      <w:r w:rsidRPr="00AB5230">
        <w:rPr>
          <w:rFonts w:ascii="Times New Roman" w:hAnsi="Times New Roman" w:cs="Times New Roman"/>
          <w:sz w:val="24"/>
        </w:rPr>
        <w:t xml:space="preserve">Pralomkam, W., S. Saithanoo, W. Ngampoqpi, C. Suwanrut &amp; J.T.B. Milton.1996. Growth and </w:t>
      </w:r>
      <w:r w:rsidRPr="00AB5230">
        <w:rPr>
          <w:rFonts w:ascii="Times New Roman" w:hAnsi="Times New Roman" w:cs="Times New Roman"/>
          <w:sz w:val="24"/>
        </w:rPr>
        <w:lastRenderedPageBreak/>
        <w:t>puberty traits of Thai Native (TN) and TN x Anglo-Nubian does</w:t>
      </w:r>
      <w:r>
        <w:rPr>
          <w:rFonts w:ascii="Times New Roman" w:hAnsi="Times New Roman" w:cs="Times New Roman"/>
          <w:i/>
          <w:sz w:val="24"/>
        </w:rPr>
        <w:t>. In Asia</w:t>
      </w:r>
      <w:r w:rsidRPr="000F5559">
        <w:rPr>
          <w:rFonts w:ascii="Times New Roman" w:hAnsi="Times New Roman" w:cs="Times New Roman"/>
          <w:i/>
          <w:sz w:val="24"/>
        </w:rPr>
        <w:t>n</w:t>
      </w:r>
      <w:r>
        <w:rPr>
          <w:rFonts w:ascii="Times New Roman" w:hAnsi="Times New Roman" w:cs="Times New Roman"/>
          <w:i/>
          <w:sz w:val="24"/>
        </w:rPr>
        <w:t>-</w:t>
      </w:r>
      <w:r w:rsidRPr="000F5559">
        <w:rPr>
          <w:rFonts w:ascii="Times New Roman" w:hAnsi="Times New Roman" w:cs="Times New Roman"/>
          <w:i/>
          <w:sz w:val="24"/>
        </w:rPr>
        <w:t>Australian Journal of Science (AJAS),</w:t>
      </w:r>
      <w:r w:rsidRPr="00AB5230">
        <w:rPr>
          <w:rFonts w:ascii="Times New Roman" w:hAnsi="Times New Roman" w:cs="Times New Roman"/>
          <w:sz w:val="24"/>
        </w:rPr>
        <w:t xml:space="preserve"> 9(5) 591-595. Shin Kwang Publishing Company. Korea</w:t>
      </w:r>
      <w:r>
        <w:rPr>
          <w:rFonts w:ascii="Times New Roman" w:hAnsi="Times New Roman" w:cs="Times New Roman"/>
          <w:sz w:val="24"/>
        </w:rPr>
        <w:t>.</w:t>
      </w:r>
    </w:p>
    <w:p w:rsidR="00C50B7C" w:rsidRDefault="00C50B7C" w:rsidP="00C50B7C">
      <w:pPr>
        <w:jc w:val="both"/>
        <w:rPr>
          <w:rFonts w:ascii="Times New Roman" w:hAnsi="Times New Roman" w:cs="Times New Roman"/>
          <w:i/>
          <w:sz w:val="24"/>
          <w:szCs w:val="24"/>
          <w:lang w:eastAsia="id-ID"/>
        </w:rPr>
      </w:pPr>
    </w:p>
    <w:p w:rsidR="00C50B7C" w:rsidRPr="00B828E4" w:rsidRDefault="00C50B7C" w:rsidP="00C50B7C">
      <w:pPr>
        <w:jc w:val="both"/>
        <w:rPr>
          <w:rFonts w:ascii="Times New Roman" w:hAnsi="Times New Roman" w:cs="Times New Roman"/>
          <w:i/>
          <w:sz w:val="24"/>
          <w:szCs w:val="24"/>
          <w:lang w:eastAsia="id-ID"/>
        </w:rPr>
      </w:pPr>
      <w:r w:rsidRPr="0052150E">
        <w:rPr>
          <w:rFonts w:ascii="Times New Roman" w:hAnsi="Times New Roman" w:cs="Times New Roman"/>
          <w:sz w:val="24"/>
          <w:szCs w:val="24"/>
        </w:rPr>
        <w:t xml:space="preserve">Rasidi, A. 2014. </w:t>
      </w:r>
      <w:r w:rsidRPr="00544282">
        <w:rPr>
          <w:rFonts w:ascii="Times New Roman" w:hAnsi="Times New Roman" w:cs="Times New Roman"/>
          <w:i/>
          <w:sz w:val="24"/>
          <w:szCs w:val="24"/>
        </w:rPr>
        <w:t>Pertumbuhan kambing batang lepas sapih yang dipelihara  di kecamatan pujut kabupaten lombok tengah</w:t>
      </w:r>
      <w:r w:rsidRPr="0052150E">
        <w:rPr>
          <w:rFonts w:ascii="Times New Roman" w:hAnsi="Times New Roman" w:cs="Times New Roman"/>
          <w:sz w:val="24"/>
          <w:szCs w:val="24"/>
        </w:rPr>
        <w:t xml:space="preserve">. </w:t>
      </w:r>
      <w:r w:rsidRPr="0052150E">
        <w:rPr>
          <w:rFonts w:ascii="Times New Roman" w:hAnsi="Times New Roman" w:cs="Times New Roman"/>
          <w:b/>
          <w:sz w:val="24"/>
          <w:szCs w:val="24"/>
        </w:rPr>
        <w:t>Skripsi</w:t>
      </w:r>
      <w:r w:rsidRPr="0052150E">
        <w:rPr>
          <w:rFonts w:ascii="Times New Roman" w:hAnsi="Times New Roman" w:cs="Times New Roman"/>
          <w:sz w:val="24"/>
          <w:szCs w:val="24"/>
        </w:rPr>
        <w:t>. Program Studi Peternakan. Fakultas Peternakan. Universitas Mataram.  Mataram.</w:t>
      </w:r>
    </w:p>
    <w:p w:rsidR="00C50B7C" w:rsidRDefault="00C50B7C" w:rsidP="00C50B7C">
      <w:pPr>
        <w:spacing w:before="240"/>
        <w:jc w:val="both"/>
        <w:rPr>
          <w:rFonts w:ascii="Times New Roman" w:hAnsi="Times New Roman" w:cs="Times New Roman"/>
          <w:sz w:val="24"/>
        </w:rPr>
      </w:pPr>
      <w:r w:rsidRPr="00C94233">
        <w:rPr>
          <w:rFonts w:ascii="Times New Roman" w:hAnsi="Times New Roman" w:cs="Times New Roman"/>
          <w:sz w:val="24"/>
        </w:rPr>
        <w:t xml:space="preserve">Rasminati, N. 2013. Grade Kambing Peranakan Ettawa pada Kondisi Wilayah yang Berbeda. </w:t>
      </w:r>
      <w:r w:rsidRPr="000F5559">
        <w:rPr>
          <w:rFonts w:ascii="Times New Roman" w:hAnsi="Times New Roman" w:cs="Times New Roman"/>
          <w:i/>
          <w:sz w:val="24"/>
        </w:rPr>
        <w:t>Sains Peternakan</w:t>
      </w:r>
      <w:r w:rsidRPr="00C94233">
        <w:rPr>
          <w:rFonts w:ascii="Times New Roman" w:hAnsi="Times New Roman" w:cs="Times New Roman"/>
          <w:sz w:val="24"/>
        </w:rPr>
        <w:t>. 11 (1): 43-48.</w:t>
      </w:r>
    </w:p>
    <w:p w:rsidR="00C50B7C" w:rsidRDefault="00C50B7C" w:rsidP="00C50B7C">
      <w:pPr>
        <w:spacing w:before="240"/>
        <w:jc w:val="both"/>
        <w:rPr>
          <w:rFonts w:ascii="Times New Roman" w:hAnsi="Times New Roman" w:cs="Times New Roman"/>
          <w:sz w:val="24"/>
        </w:rPr>
      </w:pPr>
    </w:p>
    <w:p w:rsidR="00C50B7C" w:rsidRDefault="00C50B7C" w:rsidP="00C50B7C">
      <w:pPr>
        <w:spacing w:before="240"/>
        <w:jc w:val="both"/>
        <w:rPr>
          <w:rFonts w:ascii="Times New Roman" w:hAnsi="Times New Roman" w:cs="Times New Roman"/>
          <w:sz w:val="24"/>
        </w:rPr>
      </w:pPr>
    </w:p>
    <w:p w:rsidR="00C50B7C" w:rsidRDefault="00C50B7C" w:rsidP="00C50B7C">
      <w:pPr>
        <w:spacing w:before="240"/>
        <w:jc w:val="both"/>
        <w:rPr>
          <w:rFonts w:ascii="Times New Roman" w:hAnsi="Times New Roman" w:cs="Times New Roman"/>
          <w:sz w:val="24"/>
        </w:rPr>
      </w:pPr>
      <w:r w:rsidRPr="00AB5230">
        <w:rPr>
          <w:rFonts w:ascii="Times New Roman" w:hAnsi="Times New Roman" w:cs="Times New Roman"/>
          <w:sz w:val="24"/>
        </w:rPr>
        <w:t xml:space="preserve">Saithanoo, S., B. Cheva-Isarakul &amp; K. Pichaironarongsangkram. 1991. Goat Production in Thailand. In Goat production in the Asian humid tropics. </w:t>
      </w:r>
      <w:r w:rsidRPr="000F5559">
        <w:rPr>
          <w:rFonts w:ascii="Times New Roman" w:hAnsi="Times New Roman" w:cs="Times New Roman"/>
          <w:i/>
          <w:sz w:val="24"/>
        </w:rPr>
        <w:t>Proceeding of an international seminar held in Hat Ymn, Thailand</w:t>
      </w:r>
      <w:r w:rsidRPr="00AB5230">
        <w:rPr>
          <w:rFonts w:ascii="Times New Roman" w:hAnsi="Times New Roman" w:cs="Times New Roman"/>
          <w:sz w:val="24"/>
        </w:rPr>
        <w:t xml:space="preserve"> 28-31 May 1991. Prince of Sangkla University and The University of Queensland</w:t>
      </w:r>
      <w:r>
        <w:rPr>
          <w:rFonts w:ascii="Times New Roman" w:hAnsi="Times New Roman" w:cs="Times New Roman"/>
          <w:sz w:val="24"/>
        </w:rPr>
        <w:t xml:space="preserve">. </w:t>
      </w:r>
    </w:p>
    <w:p w:rsidR="00C50B7C" w:rsidRDefault="00C50B7C" w:rsidP="00C50B7C">
      <w:pPr>
        <w:spacing w:before="240"/>
        <w:jc w:val="both"/>
        <w:rPr>
          <w:rFonts w:ascii="Times New Roman" w:hAnsi="Times New Roman" w:cs="Times New Roman"/>
          <w:sz w:val="24"/>
        </w:rPr>
      </w:pPr>
      <w:r w:rsidRPr="00BA3D0E">
        <w:rPr>
          <w:rFonts w:ascii="Times New Roman" w:hAnsi="Times New Roman" w:cs="Times New Roman"/>
          <w:sz w:val="24"/>
          <w:szCs w:val="24"/>
        </w:rPr>
        <w:t xml:space="preserve">Sarwono, B. dan Mulyono, S. 2004. </w:t>
      </w:r>
      <w:r w:rsidRPr="00BA3D0E">
        <w:rPr>
          <w:rFonts w:ascii="Times New Roman" w:hAnsi="Times New Roman" w:cs="Times New Roman"/>
          <w:i/>
          <w:sz w:val="24"/>
          <w:szCs w:val="24"/>
        </w:rPr>
        <w:t>Penggemukan Kambing Potong</w:t>
      </w:r>
      <w:r w:rsidRPr="00BA3D0E">
        <w:rPr>
          <w:rFonts w:ascii="Times New Roman" w:hAnsi="Times New Roman" w:cs="Times New Roman"/>
          <w:sz w:val="24"/>
          <w:szCs w:val="24"/>
        </w:rPr>
        <w:t>. Penrbar Swadaya, Jakarta.</w:t>
      </w:r>
    </w:p>
    <w:p w:rsidR="00C50B7C" w:rsidRDefault="00C50B7C" w:rsidP="00C50B7C">
      <w:pPr>
        <w:spacing w:before="240"/>
        <w:jc w:val="both"/>
        <w:rPr>
          <w:rFonts w:ascii="Times New Roman" w:hAnsi="Times New Roman" w:cs="Times New Roman"/>
          <w:sz w:val="24"/>
          <w:szCs w:val="24"/>
        </w:rPr>
      </w:pPr>
      <w:r>
        <w:rPr>
          <w:rFonts w:ascii="Times New Roman" w:hAnsi="Times New Roman" w:cs="Times New Roman"/>
          <w:sz w:val="24"/>
          <w:szCs w:val="24"/>
        </w:rPr>
        <w:t xml:space="preserve">Sarwono. B. </w:t>
      </w:r>
      <w:r>
        <w:rPr>
          <w:rFonts w:ascii="Times New Roman" w:hAnsi="Times New Roman" w:cs="Times New Roman"/>
          <w:sz w:val="24"/>
          <w:szCs w:val="24"/>
          <w:lang w:val="id-ID"/>
        </w:rPr>
        <w:t>2007</w:t>
      </w:r>
      <w:r>
        <w:rPr>
          <w:rFonts w:ascii="Times New Roman" w:hAnsi="Times New Roman" w:cs="Times New Roman"/>
          <w:sz w:val="24"/>
          <w:szCs w:val="24"/>
        </w:rPr>
        <w:t xml:space="preserve">. </w:t>
      </w:r>
      <w:r>
        <w:rPr>
          <w:rFonts w:ascii="Times New Roman" w:hAnsi="Times New Roman" w:cs="Times New Roman"/>
          <w:i/>
          <w:sz w:val="24"/>
          <w:szCs w:val="24"/>
        </w:rPr>
        <w:t>Beternak Kambing Unggul.</w:t>
      </w:r>
      <w:r>
        <w:rPr>
          <w:rFonts w:ascii="Times New Roman" w:hAnsi="Times New Roman" w:cs="Times New Roman"/>
          <w:sz w:val="24"/>
          <w:szCs w:val="24"/>
        </w:rPr>
        <w:t xml:space="preserve"> Penebar Swadaya, Jakarta</w:t>
      </w:r>
    </w:p>
    <w:p w:rsidR="00C50B7C" w:rsidRPr="00CD1BEE" w:rsidRDefault="00C50B7C" w:rsidP="00C50B7C">
      <w:pPr>
        <w:spacing w:before="240"/>
        <w:jc w:val="both"/>
        <w:rPr>
          <w:rFonts w:ascii="Times New Roman" w:hAnsi="Times New Roman" w:cs="Times New Roman"/>
          <w:sz w:val="24"/>
          <w:szCs w:val="24"/>
        </w:rPr>
      </w:pPr>
      <w:r w:rsidRPr="00800C2E">
        <w:rPr>
          <w:rFonts w:ascii="Times New Roman" w:hAnsi="Times New Roman" w:cs="Times New Roman"/>
          <w:sz w:val="24"/>
        </w:rPr>
        <w:t xml:space="preserve">Setiadi B,D. Priyanto dan M. Matawijaya, 2009. </w:t>
      </w:r>
      <w:r w:rsidRPr="000F5559">
        <w:rPr>
          <w:rFonts w:ascii="Times New Roman" w:hAnsi="Times New Roman" w:cs="Times New Roman"/>
          <w:i/>
          <w:sz w:val="24"/>
        </w:rPr>
        <w:t>Komparatif Morfologik Kambing. Laporan Penelitian APBN</w:t>
      </w:r>
      <w:r w:rsidRPr="00800C2E">
        <w:rPr>
          <w:rFonts w:ascii="Times New Roman" w:hAnsi="Times New Roman" w:cs="Times New Roman"/>
          <w:sz w:val="24"/>
        </w:rPr>
        <w:t>. Balai Penelitian Ternak Ciawi. Bogor.</w:t>
      </w:r>
    </w:p>
    <w:p w:rsidR="00C50B7C" w:rsidRDefault="00C50B7C" w:rsidP="00C50B7C">
      <w:pPr>
        <w:spacing w:before="240"/>
        <w:jc w:val="both"/>
        <w:rPr>
          <w:rFonts w:ascii="Times New Roman" w:hAnsi="Times New Roman" w:cs="Times New Roman"/>
          <w:sz w:val="24"/>
        </w:rPr>
      </w:pPr>
      <w:r w:rsidRPr="00C14D0A">
        <w:rPr>
          <w:rFonts w:ascii="Times New Roman" w:hAnsi="Times New Roman" w:cs="Times New Roman"/>
          <w:sz w:val="24"/>
        </w:rPr>
        <w:t xml:space="preserve">Simanihuruk, K., Junjungan &amp; A. Tarigan. 2007. </w:t>
      </w:r>
      <w:r w:rsidRPr="000F5559">
        <w:rPr>
          <w:rFonts w:ascii="Times New Roman" w:hAnsi="Times New Roman" w:cs="Times New Roman"/>
          <w:sz w:val="24"/>
        </w:rPr>
        <w:t xml:space="preserve">Pemanfaatan pelepah kelapa sawit sebagai pakan basal </w:t>
      </w:r>
      <w:r w:rsidRPr="000F5559">
        <w:rPr>
          <w:rFonts w:ascii="Times New Roman" w:hAnsi="Times New Roman" w:cs="Times New Roman"/>
          <w:sz w:val="24"/>
        </w:rPr>
        <w:lastRenderedPageBreak/>
        <w:t>kambing Kacang fase pertumbuhan</w:t>
      </w:r>
      <w:r w:rsidRPr="00C14D0A">
        <w:rPr>
          <w:rFonts w:ascii="Times New Roman" w:hAnsi="Times New Roman" w:cs="Times New Roman"/>
          <w:sz w:val="24"/>
        </w:rPr>
        <w:t xml:space="preserve">. </w:t>
      </w:r>
      <w:r w:rsidRPr="000F5559">
        <w:rPr>
          <w:rFonts w:ascii="Times New Roman" w:hAnsi="Times New Roman" w:cs="Times New Roman"/>
          <w:i/>
          <w:sz w:val="24"/>
        </w:rPr>
        <w:t>Seminar Nasional Teknologi Peternakan dan Veteriner</w:t>
      </w:r>
      <w:r w:rsidRPr="00C14D0A">
        <w:rPr>
          <w:rFonts w:ascii="Times New Roman" w:hAnsi="Times New Roman" w:cs="Times New Roman"/>
          <w:sz w:val="24"/>
        </w:rPr>
        <w:t xml:space="preserve">, 21-22 Agustus. Pusat Penelitian dan Pengembangan </w:t>
      </w:r>
      <w:r>
        <w:rPr>
          <w:rFonts w:ascii="Times New Roman" w:hAnsi="Times New Roman" w:cs="Times New Roman"/>
          <w:sz w:val="24"/>
        </w:rPr>
        <w:t>Peternakan, Bogor. Hal: 422-423.</w:t>
      </w:r>
    </w:p>
    <w:p w:rsidR="00C50B7C" w:rsidRDefault="00C50B7C" w:rsidP="00C50B7C">
      <w:pPr>
        <w:spacing w:before="240"/>
        <w:jc w:val="both"/>
        <w:rPr>
          <w:rFonts w:ascii="Times New Roman" w:hAnsi="Times New Roman" w:cs="Times New Roman"/>
          <w:sz w:val="24"/>
        </w:rPr>
      </w:pPr>
      <w:r w:rsidRPr="0052150E">
        <w:rPr>
          <w:rFonts w:ascii="Times New Roman" w:eastAsia="Times New Roman" w:hAnsi="Times New Roman" w:cs="Times New Roman"/>
          <w:sz w:val="24"/>
          <w:szCs w:val="24"/>
        </w:rPr>
        <w:t xml:space="preserve">Subandriyo. 1996. The small ruminant CRSP in Indonesia 1980-1993 : achievements and impact. </w:t>
      </w:r>
      <w:r w:rsidRPr="000F5559">
        <w:rPr>
          <w:rFonts w:ascii="Times New Roman" w:eastAsia="Times New Roman" w:hAnsi="Times New Roman" w:cs="Times New Roman"/>
          <w:i/>
          <w:sz w:val="24"/>
          <w:szCs w:val="24"/>
        </w:rPr>
        <w:t xml:space="preserve">Small Ruminant Workshop Proceedings. </w:t>
      </w:r>
      <w:r w:rsidRPr="00592787">
        <w:rPr>
          <w:rFonts w:ascii="Times New Roman" w:eastAsia="Times New Roman" w:hAnsi="Times New Roman" w:cs="Times New Roman"/>
          <w:sz w:val="24"/>
          <w:szCs w:val="24"/>
        </w:rPr>
        <w:t>Humid Tropics</w:t>
      </w:r>
      <w:r w:rsidRPr="0046344B">
        <w:rPr>
          <w:rFonts w:ascii="Times New Roman" w:eastAsia="Times New Roman" w:hAnsi="Times New Roman" w:cs="Times New Roman"/>
          <w:sz w:val="24"/>
          <w:szCs w:val="24"/>
        </w:rPr>
        <w:t xml:space="preserve"> : </w:t>
      </w:r>
      <w:r w:rsidRPr="0046344B">
        <w:rPr>
          <w:rFonts w:ascii="Times New Roman" w:eastAsia="Times New Roman" w:hAnsi="Times New Roman" w:cs="Times New Roman"/>
          <w:i/>
          <w:sz w:val="24"/>
          <w:szCs w:val="24"/>
        </w:rPr>
        <w:t xml:space="preserve">Hair Sheep and Integration of Sheep into Tree Crop </w:t>
      </w:r>
      <w:r w:rsidRPr="0046344B">
        <w:rPr>
          <w:rFonts w:ascii="Times New Roman" w:eastAsia="Times New Roman" w:hAnsi="Times New Roman" w:cs="Times New Roman"/>
          <w:sz w:val="24"/>
          <w:szCs w:val="24"/>
        </w:rPr>
        <w:t>Plantation: 57-65.</w:t>
      </w:r>
    </w:p>
    <w:p w:rsidR="00C50B7C" w:rsidRDefault="00C50B7C" w:rsidP="00C50B7C">
      <w:pPr>
        <w:spacing w:before="240"/>
        <w:jc w:val="both"/>
        <w:rPr>
          <w:rFonts w:ascii="Times New Roman" w:hAnsi="Times New Roman" w:cs="Times New Roman"/>
          <w:sz w:val="24"/>
        </w:rPr>
      </w:pPr>
      <w:r>
        <w:rPr>
          <w:rFonts w:ascii="Times New Roman" w:hAnsi="Times New Roman" w:cs="Times New Roman"/>
          <w:sz w:val="24"/>
        </w:rPr>
        <w:t xml:space="preserve">Subri, Mulyadi, 2012. </w:t>
      </w:r>
      <w:r w:rsidRPr="00736D9E">
        <w:rPr>
          <w:rFonts w:ascii="Times New Roman" w:hAnsi="Times New Roman" w:cs="Times New Roman"/>
          <w:i/>
          <w:sz w:val="24"/>
        </w:rPr>
        <w:t>Ekonomi Sumber Daya Manusia</w:t>
      </w:r>
      <w:r>
        <w:rPr>
          <w:rFonts w:ascii="Times New Roman" w:hAnsi="Times New Roman" w:cs="Times New Roman"/>
          <w:sz w:val="24"/>
        </w:rPr>
        <w:t>, Raja Grafindo Persada, Jakarta.</w:t>
      </w:r>
    </w:p>
    <w:p w:rsidR="00C50B7C" w:rsidRDefault="00C50B7C" w:rsidP="00C50B7C">
      <w:pPr>
        <w:spacing w:before="240"/>
        <w:jc w:val="both"/>
        <w:rPr>
          <w:rFonts w:ascii="Times New Roman" w:hAnsi="Times New Roman" w:cs="Times New Roman"/>
          <w:sz w:val="24"/>
        </w:rPr>
      </w:pPr>
      <w:r w:rsidRPr="00800C2E">
        <w:rPr>
          <w:rFonts w:ascii="Times New Roman" w:hAnsi="Times New Roman" w:cs="Times New Roman"/>
          <w:sz w:val="24"/>
        </w:rPr>
        <w:t xml:space="preserve">Taufik, 1987. </w:t>
      </w:r>
      <w:r w:rsidRPr="000F5559">
        <w:rPr>
          <w:rFonts w:ascii="Times New Roman" w:hAnsi="Times New Roman" w:cs="Times New Roman"/>
          <w:i/>
          <w:sz w:val="24"/>
        </w:rPr>
        <w:t>Performen Reproduksi Kambing PE (Sex-Ratio) pada Daerah Iklim Basah, Sedang dan Kering di Kabupaten Lombok Timur</w:t>
      </w:r>
      <w:r w:rsidRPr="00800C2E">
        <w:rPr>
          <w:rFonts w:ascii="Times New Roman" w:hAnsi="Times New Roman" w:cs="Times New Roman"/>
          <w:sz w:val="24"/>
        </w:rPr>
        <w:t>. Skripsi. Fakultas Peternakan Universitas Negeri Mataram. Mataram. h. 27.</w:t>
      </w:r>
    </w:p>
    <w:p w:rsidR="00C50B7C" w:rsidRDefault="00C50B7C" w:rsidP="00C50B7C">
      <w:pPr>
        <w:spacing w:before="240"/>
        <w:jc w:val="both"/>
        <w:rPr>
          <w:rFonts w:ascii="Times New Roman" w:hAnsi="Times New Roman" w:cs="Times New Roman"/>
          <w:sz w:val="24"/>
        </w:rPr>
      </w:pPr>
      <w:r w:rsidRPr="00C14D0A">
        <w:rPr>
          <w:rFonts w:ascii="Times New Roman" w:hAnsi="Times New Roman" w:cs="Times New Roman"/>
          <w:sz w:val="24"/>
        </w:rPr>
        <w:t xml:space="preserve">Taylor, R.E. &amp; T.G. Field. 2004. </w:t>
      </w:r>
      <w:r w:rsidRPr="00C14D0A">
        <w:rPr>
          <w:rFonts w:ascii="Times New Roman" w:hAnsi="Times New Roman" w:cs="Times New Roman"/>
          <w:i/>
          <w:sz w:val="24"/>
        </w:rPr>
        <w:t>Scientific Farm Animal Production An Introduction to Animal Science</w:t>
      </w:r>
      <w:r w:rsidRPr="00C14D0A">
        <w:rPr>
          <w:rFonts w:ascii="Times New Roman" w:hAnsi="Times New Roman" w:cs="Times New Roman"/>
          <w:sz w:val="24"/>
        </w:rPr>
        <w:t>. Pearson Education, Inc., Upper Saddle River, New Jersey.</w:t>
      </w:r>
    </w:p>
    <w:p w:rsidR="00C50B7C" w:rsidRDefault="00C50B7C" w:rsidP="00C50B7C">
      <w:pPr>
        <w:spacing w:before="240"/>
        <w:jc w:val="both"/>
        <w:rPr>
          <w:rFonts w:ascii="Times New Roman" w:hAnsi="Times New Roman" w:cs="Times New Roman"/>
          <w:sz w:val="24"/>
        </w:rPr>
      </w:pPr>
      <w:r w:rsidRPr="00C14D0A">
        <w:rPr>
          <w:rFonts w:ascii="Times New Roman" w:hAnsi="Times New Roman" w:cs="Times New Roman"/>
          <w:sz w:val="24"/>
        </w:rPr>
        <w:t xml:space="preserve">Toelihere, M.R. 1981. </w:t>
      </w:r>
      <w:r w:rsidRPr="00C14D0A">
        <w:rPr>
          <w:rFonts w:ascii="Times New Roman" w:hAnsi="Times New Roman" w:cs="Times New Roman"/>
          <w:i/>
          <w:sz w:val="24"/>
        </w:rPr>
        <w:t>Fisiologi dan Reproduksi pada Ternak. Penerbit Angkasa</w:t>
      </w:r>
      <w:r w:rsidRPr="00C14D0A">
        <w:rPr>
          <w:rFonts w:ascii="Times New Roman" w:hAnsi="Times New Roman" w:cs="Times New Roman"/>
          <w:sz w:val="24"/>
        </w:rPr>
        <w:t>, Bandung.</w:t>
      </w:r>
    </w:p>
    <w:p w:rsidR="00C50B7C" w:rsidRDefault="00C50B7C" w:rsidP="00C50B7C">
      <w:pPr>
        <w:spacing w:before="240"/>
        <w:jc w:val="both"/>
        <w:rPr>
          <w:rFonts w:ascii="Times New Roman" w:hAnsi="Times New Roman" w:cs="Times New Roman"/>
          <w:sz w:val="24"/>
        </w:rPr>
      </w:pPr>
      <w:r w:rsidRPr="00800C2E">
        <w:rPr>
          <w:rFonts w:ascii="Times New Roman" w:hAnsi="Times New Roman" w:cs="Times New Roman"/>
          <w:sz w:val="24"/>
        </w:rPr>
        <w:t xml:space="preserve">Triwulaningsih, E, 1986. </w:t>
      </w:r>
      <w:r w:rsidRPr="000F5559">
        <w:rPr>
          <w:rFonts w:ascii="Times New Roman" w:hAnsi="Times New Roman" w:cs="Times New Roman"/>
          <w:i/>
          <w:sz w:val="24"/>
        </w:rPr>
        <w:t>Beberapa parameter genetik sifat kualitatif kambing PE</w:t>
      </w:r>
      <w:r w:rsidRPr="00800C2E">
        <w:rPr>
          <w:rFonts w:ascii="Times New Roman" w:hAnsi="Times New Roman" w:cs="Times New Roman"/>
          <w:sz w:val="24"/>
        </w:rPr>
        <w:t>. Thesis, PPS. IPB., Bogor.</w:t>
      </w:r>
    </w:p>
    <w:p w:rsidR="00C50B7C" w:rsidRDefault="00C50B7C" w:rsidP="00C50B7C">
      <w:pPr>
        <w:spacing w:before="240"/>
        <w:jc w:val="both"/>
        <w:rPr>
          <w:rFonts w:ascii="Times New Roman" w:hAnsi="Times New Roman" w:cs="Times New Roman"/>
          <w:sz w:val="24"/>
        </w:rPr>
      </w:pPr>
      <w:r>
        <w:rPr>
          <w:rFonts w:ascii="Times New Roman" w:hAnsi="Times New Roman" w:cs="Times New Roman"/>
          <w:sz w:val="24"/>
          <w:szCs w:val="24"/>
        </w:rPr>
        <w:t xml:space="preserve">Wati, R., A. Suresti., dan Karmila. 2010. </w:t>
      </w:r>
      <w:r w:rsidRPr="001410DA">
        <w:rPr>
          <w:rFonts w:ascii="Times New Roman" w:hAnsi="Times New Roman" w:cs="Times New Roman"/>
          <w:i/>
          <w:sz w:val="24"/>
          <w:szCs w:val="24"/>
        </w:rPr>
        <w:t>Analisis Faktor – Faktor Yang Mempengaruhi Pendapatan Petenak Ayam Ras Petelur Di Kecamatan Lareh Sego Halaban Kabupaten Lima 50 Kota</w:t>
      </w:r>
      <w:r>
        <w:rPr>
          <w:rFonts w:ascii="Times New Roman" w:hAnsi="Times New Roman" w:cs="Times New Roman"/>
          <w:sz w:val="24"/>
          <w:szCs w:val="24"/>
        </w:rPr>
        <w:t>. Fakultas Peternakan. Universitas Andalas Padang.</w:t>
      </w:r>
    </w:p>
    <w:p w:rsidR="00C50B7C" w:rsidRDefault="00C50B7C" w:rsidP="00C50B7C">
      <w:pPr>
        <w:spacing w:before="240"/>
        <w:jc w:val="both"/>
        <w:rPr>
          <w:rFonts w:ascii="Times New Roman" w:hAnsi="Times New Roman" w:cs="Times New Roman"/>
          <w:sz w:val="24"/>
        </w:rPr>
      </w:pPr>
      <w:r w:rsidRPr="00B665B7">
        <w:rPr>
          <w:rFonts w:ascii="Times New Roman" w:hAnsi="Times New Roman" w:cs="Times New Roman"/>
          <w:sz w:val="24"/>
          <w:szCs w:val="24"/>
          <w:lang w:eastAsia="id-ID"/>
        </w:rPr>
        <w:lastRenderedPageBreak/>
        <w:t xml:space="preserve">Widiati R., Suranindyah Y.Y., Haryadi T. 2014. Development of micro finance institutions model in the rural farmer groups to support sustainable agribusiness of dairy goats: A pilot study. In: Wiryawan KG, Liang JB, Takahashi J, Orskov ER, Devendra C, Toharmat T, Sutama K, Kustantinah, Purnomoadi A, Manalu W, et al., editors. The role of dairy goat industry on food security, sustainable agricultural production and economic communities. </w:t>
      </w:r>
      <w:r w:rsidRPr="000F5559">
        <w:rPr>
          <w:rFonts w:ascii="Times New Roman" w:hAnsi="Times New Roman" w:cs="Times New Roman"/>
          <w:i/>
          <w:sz w:val="24"/>
          <w:szCs w:val="24"/>
          <w:lang w:eastAsia="id-ID"/>
        </w:rPr>
        <w:t>P</w:t>
      </w:r>
      <w:r>
        <w:rPr>
          <w:rFonts w:ascii="Times New Roman" w:hAnsi="Times New Roman" w:cs="Times New Roman"/>
          <w:i/>
          <w:sz w:val="24"/>
          <w:szCs w:val="24"/>
          <w:lang w:eastAsia="id-ID"/>
        </w:rPr>
        <w:t>roceeding The 2nd Asian-Austral</w:t>
      </w:r>
      <w:r w:rsidRPr="000F5559">
        <w:rPr>
          <w:rFonts w:ascii="Times New Roman" w:hAnsi="Times New Roman" w:cs="Times New Roman"/>
          <w:i/>
          <w:sz w:val="24"/>
          <w:szCs w:val="24"/>
          <w:lang w:eastAsia="id-ID"/>
        </w:rPr>
        <w:t>ian Dairy Goat Conference</w:t>
      </w:r>
      <w:r w:rsidRPr="00B665B7">
        <w:rPr>
          <w:rFonts w:ascii="Times New Roman" w:hAnsi="Times New Roman" w:cs="Times New Roman"/>
          <w:sz w:val="24"/>
          <w:szCs w:val="24"/>
          <w:lang w:eastAsia="id-ID"/>
        </w:rPr>
        <w:t>. Bogor,25-27 April. 2014. Bogor (Indonesia):</w:t>
      </w:r>
      <w:r w:rsidRPr="00B665B7">
        <w:rPr>
          <w:rFonts w:ascii="Times New Roman" w:hAnsi="Times New Roman" w:cs="Times New Roman"/>
          <w:b/>
          <w:sz w:val="24"/>
          <w:szCs w:val="24"/>
          <w:lang w:eastAsia="id-ID"/>
        </w:rPr>
        <w:t xml:space="preserve"> </w:t>
      </w:r>
      <w:r w:rsidRPr="00A2300B">
        <w:rPr>
          <w:rFonts w:ascii="Times New Roman" w:hAnsi="Times New Roman" w:cs="Times New Roman"/>
          <w:i/>
          <w:sz w:val="24"/>
          <w:szCs w:val="24"/>
          <w:lang w:eastAsia="id-ID"/>
        </w:rPr>
        <w:t>Bogor Agricultural University</w:t>
      </w:r>
      <w:r>
        <w:rPr>
          <w:rFonts w:ascii="Times New Roman" w:hAnsi="Times New Roman" w:cs="Times New Roman"/>
          <w:i/>
          <w:sz w:val="24"/>
          <w:szCs w:val="24"/>
          <w:lang w:eastAsia="id-ID"/>
        </w:rPr>
        <w:t>. p:</w:t>
      </w:r>
      <w:r w:rsidRPr="00A2300B">
        <w:rPr>
          <w:rFonts w:ascii="Times New Roman" w:hAnsi="Times New Roman" w:cs="Times New Roman"/>
          <w:i/>
          <w:sz w:val="24"/>
          <w:szCs w:val="24"/>
          <w:lang w:eastAsia="id-ID"/>
        </w:rPr>
        <w:t xml:space="preserve"> 352-354.</w:t>
      </w:r>
    </w:p>
    <w:p w:rsidR="00C50B7C" w:rsidRDefault="00C50B7C" w:rsidP="00C50B7C">
      <w:pPr>
        <w:spacing w:before="240"/>
        <w:jc w:val="both"/>
        <w:rPr>
          <w:rFonts w:ascii="Times New Roman" w:hAnsi="Times New Roman" w:cs="Times New Roman"/>
          <w:sz w:val="24"/>
        </w:rPr>
      </w:pPr>
      <w:r w:rsidRPr="00AB5230">
        <w:rPr>
          <w:rFonts w:ascii="Times New Roman" w:hAnsi="Times New Roman" w:cs="Times New Roman"/>
          <w:sz w:val="24"/>
        </w:rPr>
        <w:t xml:space="preserve">Wijanarko, A.W. 2010. </w:t>
      </w:r>
      <w:r w:rsidRPr="000F5559">
        <w:rPr>
          <w:rFonts w:ascii="Times New Roman" w:hAnsi="Times New Roman" w:cs="Times New Roman"/>
          <w:i/>
          <w:sz w:val="24"/>
        </w:rPr>
        <w:t>Kajian beberapa faktor yang mempengaruhi penampilan reproduksi Sapi Brahman Cross di Kabupaten Ngawi</w:t>
      </w:r>
      <w:r w:rsidRPr="00AB5230">
        <w:rPr>
          <w:rFonts w:ascii="Times New Roman" w:hAnsi="Times New Roman" w:cs="Times New Roman"/>
          <w:sz w:val="24"/>
        </w:rPr>
        <w:t>. Disertasi. Program Pasca Sarjana Fakultas Pertanian Universitas Brawijaya. Malang</w:t>
      </w:r>
      <w:r>
        <w:rPr>
          <w:rFonts w:ascii="Times New Roman" w:hAnsi="Times New Roman" w:cs="Times New Roman"/>
          <w:sz w:val="24"/>
        </w:rPr>
        <w:t xml:space="preserve">. </w:t>
      </w:r>
    </w:p>
    <w:p w:rsidR="00C50B7C" w:rsidRDefault="00C50B7C" w:rsidP="00C50B7C">
      <w:pPr>
        <w:spacing w:before="240"/>
        <w:jc w:val="both"/>
        <w:rPr>
          <w:rFonts w:ascii="Times New Roman" w:hAnsi="Times New Roman" w:cs="Times New Roman"/>
          <w:sz w:val="24"/>
        </w:rPr>
        <w:sectPr w:rsidR="00C50B7C" w:rsidSect="00C50B7C">
          <w:type w:val="continuous"/>
          <w:pgSz w:w="11907" w:h="16840" w:code="9"/>
          <w:pgMar w:top="1440" w:right="1440" w:bottom="1440" w:left="1440" w:header="720" w:footer="720" w:gutter="0"/>
          <w:cols w:num="2" w:space="720"/>
          <w:docGrid w:linePitch="360"/>
        </w:sectPr>
      </w:pPr>
      <w:r w:rsidRPr="00C14D0A">
        <w:rPr>
          <w:rFonts w:ascii="Times New Roman" w:hAnsi="Times New Roman" w:cs="Times New Roman"/>
          <w:sz w:val="24"/>
        </w:rPr>
        <w:t xml:space="preserve">Zurriyati, Y. 2005. </w:t>
      </w:r>
      <w:r w:rsidRPr="00E34A3D">
        <w:rPr>
          <w:rFonts w:ascii="Times New Roman" w:hAnsi="Times New Roman" w:cs="Times New Roman"/>
          <w:sz w:val="24"/>
        </w:rPr>
        <w:t>Peningkatan produktivitas kambing PE dan Kacang melalui penerapan teknologi probiotik</w:t>
      </w:r>
      <w:r w:rsidRPr="00C14D0A">
        <w:rPr>
          <w:rFonts w:ascii="Times New Roman" w:hAnsi="Times New Roman" w:cs="Times New Roman"/>
          <w:sz w:val="24"/>
        </w:rPr>
        <w:t xml:space="preserve">. </w:t>
      </w:r>
      <w:r w:rsidRPr="00E34A3D">
        <w:rPr>
          <w:rFonts w:ascii="Times New Roman" w:hAnsi="Times New Roman" w:cs="Times New Roman"/>
          <w:i/>
          <w:sz w:val="24"/>
        </w:rPr>
        <w:t>Seminar Nasional Teknologi Peternakan dan Veteriner</w:t>
      </w:r>
      <w:r w:rsidR="00BE001B">
        <w:rPr>
          <w:rFonts w:ascii="Times New Roman" w:hAnsi="Times New Roman" w:cs="Times New Roman"/>
          <w:sz w:val="24"/>
        </w:rPr>
        <w:t>, 12-13.</w:t>
      </w:r>
      <w:bookmarkStart w:id="0" w:name="_GoBack"/>
      <w:bookmarkEnd w:id="0"/>
    </w:p>
    <w:p w:rsidR="006134F7" w:rsidRPr="006134F7" w:rsidRDefault="006134F7" w:rsidP="00C50B7C">
      <w:pPr>
        <w:widowControl w:val="0"/>
        <w:tabs>
          <w:tab w:val="left" w:pos="460"/>
        </w:tabs>
        <w:autoSpaceDE w:val="0"/>
        <w:autoSpaceDN w:val="0"/>
        <w:adjustRightInd w:val="0"/>
        <w:spacing w:before="7"/>
        <w:ind w:left="0" w:right="-20" w:firstLine="0"/>
        <w:rPr>
          <w:rFonts w:ascii="Times New Roman" w:eastAsia="Times New Roman" w:hAnsi="Times New Roman"/>
          <w:b/>
          <w:bCs/>
          <w:spacing w:val="1"/>
          <w:sz w:val="24"/>
          <w:szCs w:val="24"/>
        </w:rPr>
      </w:pPr>
    </w:p>
    <w:sectPr w:rsidR="006134F7" w:rsidRPr="006134F7" w:rsidSect="00C50B7C">
      <w:headerReference w:type="even" r:id="rId15"/>
      <w:headerReference w:type="default" r:id="rId16"/>
      <w:footerReference w:type="default" r:id="rId17"/>
      <w:headerReference w:type="first" r:id="rId1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CB8" w:rsidRDefault="00B34CB8" w:rsidP="00C50B7C">
      <w:r>
        <w:separator/>
      </w:r>
    </w:p>
  </w:endnote>
  <w:endnote w:type="continuationSeparator" w:id="0">
    <w:p w:rsidR="00B34CB8" w:rsidRDefault="00B34CB8" w:rsidP="00C5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10317"/>
      <w:docPartObj>
        <w:docPartGallery w:val="Page Numbers (Bottom of Page)"/>
        <w:docPartUnique/>
      </w:docPartObj>
    </w:sdtPr>
    <w:sdtEndPr>
      <w:rPr>
        <w:noProof/>
      </w:rPr>
    </w:sdtEndPr>
    <w:sdtContent>
      <w:p w:rsidR="00E92BD5" w:rsidRDefault="00C50B7C" w:rsidP="00920205">
        <w:pPr>
          <w:pStyle w:val="Footer"/>
          <w:ind w:left="7920" w:firstLine="0"/>
          <w:jc w:val="center"/>
        </w:pPr>
        <w:r>
          <w:t xml:space="preserve">   </w:t>
        </w:r>
        <w:r w:rsidR="00920205">
          <w:t xml:space="preserve">         </w:t>
        </w:r>
        <w:r>
          <w:t xml:space="preserve"> </w:t>
        </w:r>
        <w:r w:rsidR="00920205">
          <w:t xml:space="preserve">   </w:t>
        </w:r>
        <w:r w:rsidR="00E92BD5">
          <w:fldChar w:fldCharType="begin"/>
        </w:r>
        <w:r w:rsidR="00E92BD5">
          <w:instrText xml:space="preserve"> PAGE   \* MERGEFORMAT </w:instrText>
        </w:r>
        <w:r w:rsidR="00E92BD5">
          <w:fldChar w:fldCharType="separate"/>
        </w:r>
        <w:r w:rsidR="00BE001B">
          <w:rPr>
            <w:noProof/>
          </w:rPr>
          <w:t>14</w:t>
        </w:r>
        <w:r w:rsidR="00E92BD5">
          <w:rPr>
            <w:noProof/>
          </w:rPr>
          <w:fldChar w:fldCharType="end"/>
        </w:r>
      </w:p>
    </w:sdtContent>
  </w:sdt>
  <w:p w:rsidR="00E92BD5" w:rsidRDefault="00E92BD5" w:rsidP="00D85EA5">
    <w:pPr>
      <w:pStyle w:val="Footer"/>
      <w:tabs>
        <w:tab w:val="clear" w:pos="4680"/>
        <w:tab w:val="clear" w:pos="9360"/>
        <w:tab w:val="left" w:pos="312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61914"/>
      <w:docPartObj>
        <w:docPartGallery w:val="Page Numbers (Bottom of Page)"/>
        <w:docPartUnique/>
      </w:docPartObj>
    </w:sdtPr>
    <w:sdtEndPr>
      <w:rPr>
        <w:noProof/>
      </w:rPr>
    </w:sdtEndPr>
    <w:sdtContent>
      <w:p w:rsidR="009F3431" w:rsidRDefault="00920205" w:rsidP="00920205">
        <w:pPr>
          <w:pStyle w:val="Footer"/>
          <w:ind w:left="4811" w:firstLine="3829"/>
          <w:jc w:val="center"/>
        </w:pPr>
        <w:r>
          <w:t xml:space="preserve">   </w:t>
        </w:r>
        <w:r w:rsidR="00611A8F">
          <w:fldChar w:fldCharType="begin"/>
        </w:r>
        <w:r w:rsidR="00611A8F">
          <w:instrText xml:space="preserve"> PAGE   \* MERGEFORMAT </w:instrText>
        </w:r>
        <w:r w:rsidR="00611A8F">
          <w:fldChar w:fldCharType="separate"/>
        </w:r>
        <w:r w:rsidR="00BE001B">
          <w:rPr>
            <w:noProof/>
          </w:rPr>
          <w:t>17</w:t>
        </w:r>
        <w:r w:rsidR="00611A8F">
          <w:rPr>
            <w:noProof/>
          </w:rPr>
          <w:fldChar w:fldCharType="end"/>
        </w:r>
      </w:p>
    </w:sdtContent>
  </w:sdt>
  <w:p w:rsidR="009F3431" w:rsidRDefault="00B34CB8" w:rsidP="00D85EA5">
    <w:pPr>
      <w:pStyle w:val="Footer"/>
      <w:tabs>
        <w:tab w:val="clear" w:pos="4680"/>
        <w:tab w:val="clear" w:pos="9360"/>
        <w:tab w:val="left" w:pos="3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CB8" w:rsidRDefault="00B34CB8" w:rsidP="00C50B7C">
      <w:r>
        <w:separator/>
      </w:r>
    </w:p>
  </w:footnote>
  <w:footnote w:type="continuationSeparator" w:id="0">
    <w:p w:rsidR="00B34CB8" w:rsidRDefault="00B34CB8" w:rsidP="00C50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D5" w:rsidRDefault="00B34C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2930" o:spid="_x0000_s2052" type="#_x0000_t75" style="position:absolute;left:0;text-align:left;margin-left:0;margin-top:0;width:239.6pt;height:239.6pt;z-index:-251653120;mso-position-horizontal:center;mso-position-horizontal-relative:margin;mso-position-vertical:center;mso-position-vertical-relative:margin" o:allowincell="f">
          <v:imagedata r:id="rId1" o:title="cropped-transparent-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D5" w:rsidRDefault="00B34C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2929" o:spid="_x0000_s2051" type="#_x0000_t75" style="position:absolute;left:0;text-align:left;margin-left:0;margin-top:0;width:239.6pt;height:239.6pt;z-index:-251654144;mso-position-horizontal:center;mso-position-horizontal-relative:margin;mso-position-vertical:center;mso-position-vertical-relative:margin" o:allowincell="f">
          <v:imagedata r:id="rId1" o:title="cropped-transparent-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FE" w:rsidRDefault="00B34C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2915" o:spid="_x0000_s2050" type="#_x0000_t75" style="position:absolute;left:0;text-align:left;margin-left:0;margin-top:0;width:239.6pt;height:239.6pt;z-index:-251656192;mso-position-horizontal:center;mso-position-horizontal-relative:margin;mso-position-vertical:center;mso-position-vertical-relative:margin" o:allowincell="f">
          <v:imagedata r:id="rId1" o:title="cropped-transparent-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31" w:rsidRDefault="00B34CB8">
    <w:pPr>
      <w:pStyle w:val="Header"/>
      <w:jc w:val="right"/>
    </w:pPr>
  </w:p>
  <w:p w:rsidR="009F3431" w:rsidRDefault="00B34C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FE" w:rsidRDefault="00B34C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2914" o:spid="_x0000_s2049" type="#_x0000_t75" style="position:absolute;left:0;text-align:left;margin-left:0;margin-top:0;width:239.6pt;height:239.6pt;z-index:-251657216;mso-position-horizontal:center;mso-position-horizontal-relative:margin;mso-position-vertical:center;mso-position-vertical-relative:margin" o:allowincell="f">
          <v:imagedata r:id="rId1" o:title="cropped-transparent-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81"/>
    <w:multiLevelType w:val="hybridMultilevel"/>
    <w:tmpl w:val="2E5E2C9C"/>
    <w:lvl w:ilvl="0" w:tplc="34D8A320">
      <w:numFmt w:val="bullet"/>
      <w:lvlText w:val="-"/>
      <w:lvlJc w:val="left"/>
      <w:pPr>
        <w:ind w:left="1571" w:hanging="360"/>
      </w:pPr>
      <w:rPr>
        <w:rFonts w:ascii="Calibri" w:eastAsiaTheme="minorHAnsi" w:hAnsi="Calibri" w:cstheme="minorBidi"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nsid w:val="08183063"/>
    <w:multiLevelType w:val="hybridMultilevel"/>
    <w:tmpl w:val="EC9CE30C"/>
    <w:lvl w:ilvl="0" w:tplc="552AB3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7725C"/>
    <w:multiLevelType w:val="hybridMultilevel"/>
    <w:tmpl w:val="5D842080"/>
    <w:lvl w:ilvl="0" w:tplc="1B165F6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E59AF"/>
    <w:multiLevelType w:val="hybridMultilevel"/>
    <w:tmpl w:val="147E77DC"/>
    <w:lvl w:ilvl="0" w:tplc="A32C6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905323"/>
    <w:multiLevelType w:val="hybridMultilevel"/>
    <w:tmpl w:val="49EA21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BA6280"/>
    <w:multiLevelType w:val="hybridMultilevel"/>
    <w:tmpl w:val="F664F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CA4C03"/>
    <w:multiLevelType w:val="hybridMultilevel"/>
    <w:tmpl w:val="78C8081A"/>
    <w:lvl w:ilvl="0" w:tplc="CA6C4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E761B3"/>
    <w:multiLevelType w:val="hybridMultilevel"/>
    <w:tmpl w:val="9E1E60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F7"/>
    <w:rsid w:val="000C6876"/>
    <w:rsid w:val="0021157A"/>
    <w:rsid w:val="00611A8F"/>
    <w:rsid w:val="006134F7"/>
    <w:rsid w:val="00763C4E"/>
    <w:rsid w:val="00920205"/>
    <w:rsid w:val="00B34CB8"/>
    <w:rsid w:val="00BB3C72"/>
    <w:rsid w:val="00BE001B"/>
    <w:rsid w:val="00C50B7C"/>
    <w:rsid w:val="00C600AB"/>
    <w:rsid w:val="00E92BD5"/>
    <w:rsid w:val="00ED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F7"/>
    <w:pPr>
      <w:spacing w:after="0" w:line="240" w:lineRule="auto"/>
      <w:ind w:left="851" w:hanging="85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5B93"/>
    <w:pPr>
      <w:spacing w:after="200" w:line="276" w:lineRule="auto"/>
      <w:ind w:left="720" w:firstLine="0"/>
      <w:contextualSpacing/>
    </w:pPr>
    <w:rPr>
      <w:lang w:val="id-ID"/>
    </w:rPr>
  </w:style>
  <w:style w:type="character" w:customStyle="1" w:styleId="ListParagraphChar">
    <w:name w:val="List Paragraph Char"/>
    <w:link w:val="ListParagraph"/>
    <w:uiPriority w:val="34"/>
    <w:locked/>
    <w:rsid w:val="00ED5B93"/>
    <w:rPr>
      <w:lang w:val="id-ID"/>
    </w:rPr>
  </w:style>
  <w:style w:type="paragraph" w:styleId="Footer">
    <w:name w:val="footer"/>
    <w:basedOn w:val="Normal"/>
    <w:link w:val="FooterChar"/>
    <w:uiPriority w:val="99"/>
    <w:unhideWhenUsed/>
    <w:rsid w:val="00ED5B93"/>
    <w:pPr>
      <w:tabs>
        <w:tab w:val="center" w:pos="4680"/>
        <w:tab w:val="right" w:pos="9360"/>
      </w:tabs>
    </w:pPr>
  </w:style>
  <w:style w:type="character" w:customStyle="1" w:styleId="FooterChar">
    <w:name w:val="Footer Char"/>
    <w:basedOn w:val="DefaultParagraphFont"/>
    <w:link w:val="Footer"/>
    <w:uiPriority w:val="99"/>
    <w:rsid w:val="00ED5B93"/>
  </w:style>
  <w:style w:type="paragraph" w:styleId="Header">
    <w:name w:val="header"/>
    <w:basedOn w:val="Normal"/>
    <w:link w:val="HeaderChar"/>
    <w:uiPriority w:val="99"/>
    <w:unhideWhenUsed/>
    <w:rsid w:val="00ED5B93"/>
    <w:pPr>
      <w:tabs>
        <w:tab w:val="center" w:pos="4680"/>
        <w:tab w:val="right" w:pos="9360"/>
      </w:tabs>
    </w:pPr>
  </w:style>
  <w:style w:type="character" w:customStyle="1" w:styleId="HeaderChar">
    <w:name w:val="Header Char"/>
    <w:basedOn w:val="DefaultParagraphFont"/>
    <w:link w:val="Header"/>
    <w:uiPriority w:val="99"/>
    <w:rsid w:val="00ED5B93"/>
  </w:style>
  <w:style w:type="character" w:styleId="Emphasis">
    <w:name w:val="Emphasis"/>
    <w:basedOn w:val="DefaultParagraphFont"/>
    <w:uiPriority w:val="20"/>
    <w:qFormat/>
    <w:rsid w:val="000C6876"/>
    <w:rPr>
      <w:i/>
      <w:iCs/>
    </w:rPr>
  </w:style>
  <w:style w:type="paragraph" w:styleId="BalloonText">
    <w:name w:val="Balloon Text"/>
    <w:basedOn w:val="Normal"/>
    <w:link w:val="BalloonTextChar"/>
    <w:uiPriority w:val="99"/>
    <w:semiHidden/>
    <w:unhideWhenUsed/>
    <w:rsid w:val="000C6876"/>
    <w:rPr>
      <w:rFonts w:ascii="Tahoma" w:hAnsi="Tahoma" w:cs="Tahoma"/>
      <w:sz w:val="16"/>
      <w:szCs w:val="16"/>
    </w:rPr>
  </w:style>
  <w:style w:type="character" w:customStyle="1" w:styleId="BalloonTextChar">
    <w:name w:val="Balloon Text Char"/>
    <w:basedOn w:val="DefaultParagraphFont"/>
    <w:link w:val="BalloonText"/>
    <w:uiPriority w:val="99"/>
    <w:semiHidden/>
    <w:rsid w:val="000C6876"/>
    <w:rPr>
      <w:rFonts w:ascii="Tahoma" w:hAnsi="Tahoma" w:cs="Tahoma"/>
      <w:sz w:val="16"/>
      <w:szCs w:val="16"/>
    </w:rPr>
  </w:style>
  <w:style w:type="character" w:customStyle="1" w:styleId="A1">
    <w:name w:val="A1"/>
    <w:uiPriority w:val="99"/>
    <w:rsid w:val="000C6876"/>
    <w:rPr>
      <w:rFonts w:cs="Book Antiqua"/>
      <w:color w:val="000000"/>
      <w:sz w:val="21"/>
      <w:szCs w:val="21"/>
    </w:rPr>
  </w:style>
  <w:style w:type="table" w:styleId="LightShading">
    <w:name w:val="Light Shading"/>
    <w:basedOn w:val="TableNormal"/>
    <w:uiPriority w:val="60"/>
    <w:rsid w:val="000C68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C6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1157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E92BD5"/>
    <w:rPr>
      <w:color w:val="0000FF" w:themeColor="hyperlink"/>
      <w:u w:val="single"/>
    </w:rPr>
  </w:style>
  <w:style w:type="character" w:customStyle="1" w:styleId="A7">
    <w:name w:val="A7"/>
    <w:uiPriority w:val="99"/>
    <w:rsid w:val="00E92BD5"/>
    <w:rPr>
      <w:rFonts w:cs="Book Antiqua"/>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F7"/>
    <w:pPr>
      <w:spacing w:after="0" w:line="240" w:lineRule="auto"/>
      <w:ind w:left="851" w:hanging="85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5B93"/>
    <w:pPr>
      <w:spacing w:after="200" w:line="276" w:lineRule="auto"/>
      <w:ind w:left="720" w:firstLine="0"/>
      <w:contextualSpacing/>
    </w:pPr>
    <w:rPr>
      <w:lang w:val="id-ID"/>
    </w:rPr>
  </w:style>
  <w:style w:type="character" w:customStyle="1" w:styleId="ListParagraphChar">
    <w:name w:val="List Paragraph Char"/>
    <w:link w:val="ListParagraph"/>
    <w:uiPriority w:val="34"/>
    <w:locked/>
    <w:rsid w:val="00ED5B93"/>
    <w:rPr>
      <w:lang w:val="id-ID"/>
    </w:rPr>
  </w:style>
  <w:style w:type="paragraph" w:styleId="Footer">
    <w:name w:val="footer"/>
    <w:basedOn w:val="Normal"/>
    <w:link w:val="FooterChar"/>
    <w:uiPriority w:val="99"/>
    <w:unhideWhenUsed/>
    <w:rsid w:val="00ED5B93"/>
    <w:pPr>
      <w:tabs>
        <w:tab w:val="center" w:pos="4680"/>
        <w:tab w:val="right" w:pos="9360"/>
      </w:tabs>
    </w:pPr>
  </w:style>
  <w:style w:type="character" w:customStyle="1" w:styleId="FooterChar">
    <w:name w:val="Footer Char"/>
    <w:basedOn w:val="DefaultParagraphFont"/>
    <w:link w:val="Footer"/>
    <w:uiPriority w:val="99"/>
    <w:rsid w:val="00ED5B93"/>
  </w:style>
  <w:style w:type="paragraph" w:styleId="Header">
    <w:name w:val="header"/>
    <w:basedOn w:val="Normal"/>
    <w:link w:val="HeaderChar"/>
    <w:uiPriority w:val="99"/>
    <w:unhideWhenUsed/>
    <w:rsid w:val="00ED5B93"/>
    <w:pPr>
      <w:tabs>
        <w:tab w:val="center" w:pos="4680"/>
        <w:tab w:val="right" w:pos="9360"/>
      </w:tabs>
    </w:pPr>
  </w:style>
  <w:style w:type="character" w:customStyle="1" w:styleId="HeaderChar">
    <w:name w:val="Header Char"/>
    <w:basedOn w:val="DefaultParagraphFont"/>
    <w:link w:val="Header"/>
    <w:uiPriority w:val="99"/>
    <w:rsid w:val="00ED5B93"/>
  </w:style>
  <w:style w:type="character" w:styleId="Emphasis">
    <w:name w:val="Emphasis"/>
    <w:basedOn w:val="DefaultParagraphFont"/>
    <w:uiPriority w:val="20"/>
    <w:qFormat/>
    <w:rsid w:val="000C6876"/>
    <w:rPr>
      <w:i/>
      <w:iCs/>
    </w:rPr>
  </w:style>
  <w:style w:type="paragraph" w:styleId="BalloonText">
    <w:name w:val="Balloon Text"/>
    <w:basedOn w:val="Normal"/>
    <w:link w:val="BalloonTextChar"/>
    <w:uiPriority w:val="99"/>
    <w:semiHidden/>
    <w:unhideWhenUsed/>
    <w:rsid w:val="000C6876"/>
    <w:rPr>
      <w:rFonts w:ascii="Tahoma" w:hAnsi="Tahoma" w:cs="Tahoma"/>
      <w:sz w:val="16"/>
      <w:szCs w:val="16"/>
    </w:rPr>
  </w:style>
  <w:style w:type="character" w:customStyle="1" w:styleId="BalloonTextChar">
    <w:name w:val="Balloon Text Char"/>
    <w:basedOn w:val="DefaultParagraphFont"/>
    <w:link w:val="BalloonText"/>
    <w:uiPriority w:val="99"/>
    <w:semiHidden/>
    <w:rsid w:val="000C6876"/>
    <w:rPr>
      <w:rFonts w:ascii="Tahoma" w:hAnsi="Tahoma" w:cs="Tahoma"/>
      <w:sz w:val="16"/>
      <w:szCs w:val="16"/>
    </w:rPr>
  </w:style>
  <w:style w:type="character" w:customStyle="1" w:styleId="A1">
    <w:name w:val="A1"/>
    <w:uiPriority w:val="99"/>
    <w:rsid w:val="000C6876"/>
    <w:rPr>
      <w:rFonts w:cs="Book Antiqua"/>
      <w:color w:val="000000"/>
      <w:sz w:val="21"/>
      <w:szCs w:val="21"/>
    </w:rPr>
  </w:style>
  <w:style w:type="table" w:styleId="LightShading">
    <w:name w:val="Light Shading"/>
    <w:basedOn w:val="TableNormal"/>
    <w:uiPriority w:val="60"/>
    <w:rsid w:val="000C68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C6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1157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E92BD5"/>
    <w:rPr>
      <w:color w:val="0000FF" w:themeColor="hyperlink"/>
      <w:u w:val="single"/>
    </w:rPr>
  </w:style>
  <w:style w:type="character" w:customStyle="1" w:styleId="A7">
    <w:name w:val="A7"/>
    <w:uiPriority w:val="99"/>
    <w:rsid w:val="00E92BD5"/>
    <w:rPr>
      <w:rFonts w:cs="Book Antiqu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 TargetMode="Externa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nakkeswan.jatengpr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njar-jabar.go.id/rddesign.22-03-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2019-09-01T06:14:00Z</dcterms:created>
  <dcterms:modified xsi:type="dcterms:W3CDTF">2019-09-01T07:26:00Z</dcterms:modified>
</cp:coreProperties>
</file>