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25" w:rsidRPr="00494525" w:rsidRDefault="00494525" w:rsidP="00C050B2">
      <w:pPr>
        <w:spacing w:before="120" w:after="120" w:line="240" w:lineRule="auto"/>
        <w:ind w:left="-284" w:right="-285"/>
        <w:jc w:val="center"/>
        <w:rPr>
          <w:rFonts w:ascii="Times New Roman" w:hAnsi="Times New Roman" w:cs="Times New Roman"/>
          <w:b/>
          <w:sz w:val="24"/>
          <w:szCs w:val="24"/>
        </w:rPr>
      </w:pPr>
      <w:r w:rsidRPr="00494525">
        <w:rPr>
          <w:rFonts w:ascii="Times New Roman" w:hAnsi="Times New Roman" w:cs="Times New Roman"/>
          <w:b/>
          <w:sz w:val="24"/>
          <w:szCs w:val="24"/>
        </w:rPr>
        <w:t>TINGKAT KEBER</w:t>
      </w:r>
      <w:bookmarkStart w:id="0" w:name="_GoBack"/>
      <w:bookmarkEnd w:id="0"/>
      <w:r w:rsidRPr="00494525">
        <w:rPr>
          <w:rFonts w:ascii="Times New Roman" w:hAnsi="Times New Roman" w:cs="Times New Roman"/>
          <w:b/>
          <w:sz w:val="24"/>
          <w:szCs w:val="24"/>
        </w:rPr>
        <w:t>HASILAN PENANGANAN GANGGUAN REPRODUKSI</w:t>
      </w:r>
      <w:r w:rsidR="009408E9">
        <w:rPr>
          <w:rFonts w:ascii="Times New Roman" w:hAnsi="Times New Roman" w:cs="Times New Roman"/>
          <w:b/>
          <w:sz w:val="24"/>
          <w:szCs w:val="24"/>
        </w:rPr>
        <w:t xml:space="preserve"> </w:t>
      </w:r>
    </w:p>
    <w:p w:rsidR="00494525" w:rsidRPr="00494525" w:rsidRDefault="00494525" w:rsidP="00C050B2">
      <w:pPr>
        <w:tabs>
          <w:tab w:val="left" w:pos="1985"/>
        </w:tabs>
        <w:spacing w:before="120" w:after="120" w:line="240" w:lineRule="auto"/>
        <w:ind w:left="142" w:right="-1"/>
        <w:jc w:val="center"/>
        <w:rPr>
          <w:rFonts w:ascii="Times New Roman" w:hAnsi="Times New Roman" w:cs="Times New Roman"/>
          <w:b/>
          <w:sz w:val="24"/>
          <w:szCs w:val="24"/>
        </w:rPr>
      </w:pPr>
      <w:r w:rsidRPr="00494525">
        <w:rPr>
          <w:rFonts w:ascii="Times New Roman" w:hAnsi="Times New Roman" w:cs="Times New Roman"/>
          <w:b/>
          <w:sz w:val="24"/>
          <w:szCs w:val="24"/>
        </w:rPr>
        <w:t>PADA PROGRAM UPSUS SIWAB SAPI LOKAL DI GUNUNGKIDUL</w:t>
      </w:r>
    </w:p>
    <w:p w:rsidR="00494525" w:rsidRPr="00494525" w:rsidRDefault="00494525" w:rsidP="00C050B2">
      <w:pPr>
        <w:spacing w:before="120" w:after="120" w:line="240" w:lineRule="auto"/>
        <w:jc w:val="center"/>
        <w:rPr>
          <w:rFonts w:ascii="Times New Roman" w:hAnsi="Times New Roman" w:cs="Times New Roman"/>
          <w:b/>
          <w:sz w:val="24"/>
          <w:szCs w:val="24"/>
        </w:rPr>
      </w:pPr>
    </w:p>
    <w:p w:rsidR="00494525" w:rsidRPr="00494525" w:rsidRDefault="00494525" w:rsidP="00C050B2">
      <w:pPr>
        <w:spacing w:after="0" w:line="240" w:lineRule="auto"/>
        <w:jc w:val="center"/>
        <w:rPr>
          <w:rFonts w:ascii="Times New Roman" w:hAnsi="Times New Roman" w:cs="Times New Roman"/>
          <w:b/>
          <w:sz w:val="24"/>
          <w:szCs w:val="24"/>
        </w:rPr>
      </w:pPr>
      <w:r w:rsidRPr="00494525">
        <w:rPr>
          <w:rFonts w:ascii="Times New Roman" w:hAnsi="Times New Roman" w:cs="Times New Roman"/>
          <w:b/>
          <w:sz w:val="24"/>
          <w:szCs w:val="24"/>
        </w:rPr>
        <w:t>Bayu Andriyanta *), Setyo Utomo,  Anastasia Mamilisti Susiati</w:t>
      </w:r>
    </w:p>
    <w:p w:rsidR="00494525" w:rsidRDefault="00494525" w:rsidP="00C05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Peternakan, Fakultas Agroindustri, Universitas Yogyakarta </w:t>
      </w:r>
    </w:p>
    <w:p w:rsidR="00494525" w:rsidRDefault="00494525" w:rsidP="00C05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 Wates Km. 10, Argomulyo, Sedayu, Bantul, Daerah Istimewa Yogyakarta</w:t>
      </w:r>
    </w:p>
    <w:p w:rsidR="00494525" w:rsidRDefault="00494525" w:rsidP="00C05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mercubuana-yogya.ac.id</w:t>
      </w:r>
    </w:p>
    <w:p w:rsidR="009408E9" w:rsidRDefault="009408E9" w:rsidP="00C050B2">
      <w:pPr>
        <w:spacing w:before="120" w:after="120" w:line="240" w:lineRule="auto"/>
        <w:rPr>
          <w:rFonts w:ascii="Times New Roman" w:hAnsi="Times New Roman" w:cs="Times New Roman"/>
          <w:sz w:val="24"/>
          <w:szCs w:val="24"/>
        </w:rPr>
      </w:pPr>
    </w:p>
    <w:p w:rsidR="009408E9" w:rsidRPr="009408E9" w:rsidRDefault="009408E9" w:rsidP="00C050B2">
      <w:pPr>
        <w:spacing w:before="120" w:after="120" w:line="240" w:lineRule="auto"/>
        <w:jc w:val="center"/>
        <w:rPr>
          <w:rFonts w:ascii="Times New Roman" w:eastAsia="Batang" w:hAnsi="Times New Roman" w:cs="Times New Roman"/>
          <w:b/>
          <w:sz w:val="24"/>
          <w:szCs w:val="24"/>
          <w:lang w:eastAsia="id-ID"/>
        </w:rPr>
      </w:pPr>
      <w:r w:rsidRPr="009408E9">
        <w:rPr>
          <w:rFonts w:ascii="Times New Roman" w:eastAsia="Batang" w:hAnsi="Times New Roman" w:cs="Times New Roman"/>
          <w:b/>
          <w:sz w:val="24"/>
          <w:szCs w:val="24"/>
          <w:lang w:eastAsia="id-ID"/>
        </w:rPr>
        <w:t>INTISARI*)</w:t>
      </w:r>
    </w:p>
    <w:p w:rsidR="009408E9" w:rsidRDefault="009408E9" w:rsidP="00C050B2">
      <w:pPr>
        <w:spacing w:before="120" w:after="120" w:line="240" w:lineRule="auto"/>
        <w:ind w:firstLine="397"/>
        <w:jc w:val="both"/>
        <w:rPr>
          <w:rFonts w:ascii="Times New Roman" w:eastAsia="Times New Roman" w:hAnsi="Times New Roman" w:cs="Times New Roman"/>
          <w:color w:val="000000"/>
          <w:sz w:val="24"/>
          <w:szCs w:val="24"/>
          <w:lang w:eastAsia="id-ID"/>
        </w:rPr>
      </w:pPr>
      <w:r w:rsidRPr="0062519F">
        <w:rPr>
          <w:rFonts w:ascii="Times New Roman" w:eastAsia="Batang" w:hAnsi="Times New Roman" w:cs="Times New Roman"/>
          <w:sz w:val="24"/>
          <w:szCs w:val="24"/>
          <w:lang w:eastAsia="id-ID"/>
        </w:rPr>
        <w:t xml:space="preserve">Penelitian ini bertujuan untuk mengetahui keberhasilan penanganan gangguan reproduksi dan skor kondisi tubuh sapi lokal di Gunungkidul dalam program UPSUS SIWAB (Upaya Khusus Sapi Induk Wajib Bunting). Penelitian dilaksanakan pada tanggal 25 Maret sampai 25 April 2019 di kecamatan Semanu, Purwosari, Patuk, dan Wonosari kabupaten Gunungkidul. </w:t>
      </w:r>
      <w:r w:rsidRPr="0062519F">
        <w:rPr>
          <w:rFonts w:ascii="Times New Roman" w:hAnsi="Times New Roman" w:cs="Times New Roman"/>
          <w:sz w:val="24"/>
          <w:szCs w:val="24"/>
        </w:rPr>
        <w:t xml:space="preserve">Metode penelitian yang digunakan adalah studi kasus dengan cara </w:t>
      </w:r>
      <w:r w:rsidRPr="0062519F">
        <w:rPr>
          <w:rFonts w:ascii="Times New Roman" w:hAnsi="Times New Roman" w:cs="Times New Roman"/>
          <w:i/>
          <w:sz w:val="24"/>
          <w:szCs w:val="24"/>
        </w:rPr>
        <w:t xml:space="preserve">survey </w:t>
      </w:r>
      <w:r w:rsidRPr="0062519F">
        <w:rPr>
          <w:rFonts w:ascii="Times New Roman" w:hAnsi="Times New Roman" w:cs="Times New Roman"/>
          <w:sz w:val="24"/>
          <w:szCs w:val="24"/>
        </w:rPr>
        <w:t>langsung ke peternakan dan dinas yang terkait.</w:t>
      </w:r>
      <w:r>
        <w:rPr>
          <w:rFonts w:ascii="Times New Roman" w:hAnsi="Times New Roman" w:cs="Times New Roman"/>
          <w:sz w:val="24"/>
          <w:szCs w:val="24"/>
        </w:rPr>
        <w:t xml:space="preserve"> </w:t>
      </w:r>
      <w:r w:rsidRPr="0062519F">
        <w:rPr>
          <w:rFonts w:ascii="Times New Roman" w:eastAsia="Batang" w:hAnsi="Times New Roman" w:cs="Times New Roman"/>
          <w:sz w:val="24"/>
          <w:szCs w:val="24"/>
          <w:lang w:eastAsia="id-ID"/>
        </w:rPr>
        <w:t xml:space="preserve">Keberhasilan penanganan gangguan reproduksi dilihat dari timbulnya estrus setelah pengobatan. </w:t>
      </w:r>
      <w:r w:rsidRPr="0062519F">
        <w:rPr>
          <w:rFonts w:ascii="Times New Roman" w:hAnsi="Times New Roman" w:cs="Times New Roman"/>
          <w:sz w:val="24"/>
          <w:szCs w:val="24"/>
        </w:rPr>
        <w:t xml:space="preserve"> Data selanjutnya di analisis dengan analisis deskriptif. Hasil penelitian diketahui rata-rata skor kondisi tubuh pada tahun 2017 dan 2018,</w:t>
      </w:r>
      <w:r>
        <w:rPr>
          <w:rFonts w:ascii="Times New Roman" w:hAnsi="Times New Roman" w:cs="Times New Roman"/>
          <w:sz w:val="24"/>
          <w:szCs w:val="24"/>
        </w:rPr>
        <w:t xml:space="preserve"> masing-masing</w:t>
      </w:r>
      <w:r w:rsidRPr="0062519F">
        <w:rPr>
          <w:rFonts w:ascii="Times New Roman" w:hAnsi="Times New Roman" w:cs="Times New Roman"/>
          <w:sz w:val="24"/>
          <w:szCs w:val="24"/>
        </w:rPr>
        <w:t xml:space="preserve"> 2,94 dan 2,94, tingkat kesembuhan </w:t>
      </w:r>
      <w:r w:rsidRPr="0062519F">
        <w:rPr>
          <w:rFonts w:ascii="Times New Roman" w:hAnsi="Times New Roman" w:cs="Times New Roman"/>
          <w:i/>
          <w:sz w:val="24"/>
          <w:szCs w:val="24"/>
        </w:rPr>
        <w:t xml:space="preserve">silent heat </w:t>
      </w:r>
      <w:r w:rsidRPr="0062519F">
        <w:rPr>
          <w:rFonts w:ascii="Times New Roman" w:hAnsi="Times New Roman" w:cs="Times New Roman"/>
          <w:sz w:val="24"/>
          <w:szCs w:val="24"/>
        </w:rPr>
        <w:t>31% dan 36%</w:t>
      </w:r>
      <w:r w:rsidRPr="0062519F">
        <w:rPr>
          <w:rFonts w:ascii="Times New Roman" w:hAnsi="Times New Roman" w:cs="Times New Roman"/>
          <w:i/>
          <w:sz w:val="24"/>
          <w:szCs w:val="24"/>
        </w:rPr>
        <w:t xml:space="preserve">, </w:t>
      </w:r>
      <w:r w:rsidRPr="0062519F">
        <w:rPr>
          <w:rFonts w:ascii="Times New Roman" w:hAnsi="Times New Roman" w:cs="Times New Roman"/>
          <w:sz w:val="24"/>
          <w:szCs w:val="24"/>
        </w:rPr>
        <w:t>tingkat kesembuhan hipofungsi ovarium 49% dan 40%, tingkat kesembuhan CLP 3% dan 4%.</w:t>
      </w:r>
      <w:r w:rsidRPr="0062519F">
        <w:rPr>
          <w:rFonts w:ascii="Times New Roman" w:hAnsi="Times New Roman" w:cs="Times New Roman"/>
          <w:i/>
          <w:sz w:val="24"/>
          <w:szCs w:val="24"/>
        </w:rPr>
        <w:t xml:space="preserve"> </w:t>
      </w:r>
      <w:r w:rsidRPr="0062519F">
        <w:rPr>
          <w:rFonts w:ascii="Times New Roman" w:hAnsi="Times New Roman" w:cs="Times New Roman"/>
          <w:sz w:val="24"/>
          <w:szCs w:val="24"/>
        </w:rPr>
        <w:t xml:space="preserve">Tingkat keberhasilan penanganan gangguan reproduksi pada tahun 2017 83%, dan 80% </w:t>
      </w:r>
      <w:r>
        <w:rPr>
          <w:rFonts w:ascii="Times New Roman" w:hAnsi="Times New Roman" w:cs="Times New Roman"/>
          <w:sz w:val="24"/>
          <w:szCs w:val="24"/>
        </w:rPr>
        <w:t xml:space="preserve">tahun </w:t>
      </w:r>
      <w:r w:rsidRPr="0062519F">
        <w:rPr>
          <w:rFonts w:ascii="Times New Roman" w:hAnsi="Times New Roman" w:cs="Times New Roman"/>
          <w:sz w:val="24"/>
          <w:szCs w:val="24"/>
        </w:rPr>
        <w:t>2018. Penanganan gangguan reproduksi sapi lokal Gunungkidul pada program UPSUS SIWAB tahun 2017 dan 2018 berhasil dengan tingkat keberhasilan 83% dan 80%. Penanganan IB dengan rata</w:t>
      </w:r>
      <w:r w:rsidRPr="0062519F">
        <w:rPr>
          <w:rFonts w:ascii="Times New Roman" w:eastAsia="Times New Roman" w:hAnsi="Times New Roman" w:cs="Times New Roman"/>
          <w:color w:val="000000" w:themeColor="text1"/>
          <w:sz w:val="24"/>
          <w:szCs w:val="24"/>
          <w:lang w:eastAsia="id-ID"/>
        </w:rPr>
        <w:t xml:space="preserve">-rata nilai S/C sebesar </w:t>
      </w:r>
      <w:r w:rsidRPr="0062519F">
        <w:rPr>
          <w:rFonts w:ascii="Times New Roman" w:eastAsia="Times New Roman" w:hAnsi="Times New Roman" w:cs="Times New Roman"/>
          <w:color w:val="000000"/>
          <w:sz w:val="24"/>
          <w:szCs w:val="24"/>
          <w:lang w:eastAsia="id-ID"/>
        </w:rPr>
        <w:t xml:space="preserve">1,81±0,75 </w:t>
      </w:r>
      <w:r w:rsidRPr="0062519F">
        <w:rPr>
          <w:rFonts w:ascii="Times New Roman" w:eastAsia="Times New Roman" w:hAnsi="Times New Roman" w:cs="Times New Roman"/>
          <w:color w:val="000000" w:themeColor="text1"/>
          <w:sz w:val="24"/>
          <w:szCs w:val="24"/>
          <w:lang w:eastAsia="id-ID"/>
        </w:rPr>
        <w:t xml:space="preserve">dan </w:t>
      </w:r>
      <w:r w:rsidRPr="0062519F">
        <w:rPr>
          <w:rFonts w:ascii="Times New Roman" w:eastAsia="Times New Roman" w:hAnsi="Times New Roman" w:cs="Times New Roman"/>
          <w:color w:val="000000"/>
          <w:sz w:val="24"/>
          <w:szCs w:val="24"/>
          <w:lang w:eastAsia="id-ID"/>
        </w:rPr>
        <w:t>1,85±0,79. Rata-rata CR 75,22% dan 75,40%.</w:t>
      </w:r>
    </w:p>
    <w:p w:rsidR="009408E9" w:rsidRPr="0020098F" w:rsidRDefault="009408E9" w:rsidP="00C050B2">
      <w:pPr>
        <w:spacing w:before="120" w:after="120" w:line="240" w:lineRule="auto"/>
        <w:jc w:val="both"/>
        <w:rPr>
          <w:rFonts w:ascii="Times New Roman" w:hAnsi="Times New Roman" w:cs="Times New Roman"/>
          <w:sz w:val="24"/>
          <w:szCs w:val="24"/>
        </w:rPr>
      </w:pPr>
    </w:p>
    <w:p w:rsidR="009408E9" w:rsidRDefault="009408E9" w:rsidP="00C050B2">
      <w:pPr>
        <w:pStyle w:val="Default"/>
        <w:spacing w:before="120" w:after="120"/>
        <w:jc w:val="both"/>
      </w:pPr>
      <w:r w:rsidRPr="0062519F">
        <w:t>Kata kunci: sapi potong, gangguan reproduksi, upsus siwab, ib</w:t>
      </w:r>
    </w:p>
    <w:p w:rsidR="009408E9" w:rsidRPr="009408E9" w:rsidRDefault="009408E9" w:rsidP="00C050B2">
      <w:pPr>
        <w:pStyle w:val="Default"/>
        <w:spacing w:before="120" w:after="120"/>
        <w:jc w:val="both"/>
        <w:rPr>
          <w:b/>
        </w:rPr>
      </w:pPr>
      <w:r w:rsidRPr="009408E9">
        <w:rPr>
          <w:b/>
        </w:rPr>
        <w:t>PENDAHULUAN</w:t>
      </w:r>
    </w:p>
    <w:p w:rsidR="009408E9" w:rsidRDefault="009408E9" w:rsidP="00C050B2">
      <w:pPr>
        <w:tabs>
          <w:tab w:val="left" w:pos="1985"/>
        </w:tabs>
        <w:spacing w:before="120" w:after="120" w:line="240" w:lineRule="auto"/>
        <w:ind w:firstLine="397"/>
        <w:jc w:val="both"/>
        <w:rPr>
          <w:rFonts w:ascii="Times New Roman" w:hAnsi="Times New Roman" w:cs="Times New Roman"/>
          <w:color w:val="000000"/>
          <w:sz w:val="24"/>
          <w:szCs w:val="24"/>
        </w:rPr>
        <w:sectPr w:rsidR="009408E9" w:rsidSect="00494525">
          <w:pgSz w:w="11906" w:h="16838" w:code="9"/>
          <w:pgMar w:top="2268" w:right="1701" w:bottom="1701" w:left="2268" w:header="709" w:footer="709" w:gutter="0"/>
          <w:cols w:space="708"/>
          <w:docGrid w:linePitch="360"/>
        </w:sectPr>
      </w:pPr>
    </w:p>
    <w:p w:rsidR="009408E9" w:rsidRPr="0062519F" w:rsidRDefault="009408E9" w:rsidP="00C050B2">
      <w:pPr>
        <w:tabs>
          <w:tab w:val="left" w:pos="1985"/>
        </w:tabs>
        <w:spacing w:before="120" w:after="120" w:line="240" w:lineRule="auto"/>
        <w:ind w:firstLine="397"/>
        <w:jc w:val="both"/>
        <w:rPr>
          <w:rFonts w:ascii="Times New Roman" w:hAnsi="Times New Roman" w:cs="Times New Roman"/>
          <w:sz w:val="24"/>
          <w:szCs w:val="24"/>
        </w:rPr>
      </w:pPr>
      <w:r w:rsidRPr="0062519F">
        <w:rPr>
          <w:rFonts w:ascii="Times New Roman" w:hAnsi="Times New Roman" w:cs="Times New Roman"/>
          <w:color w:val="000000"/>
          <w:sz w:val="24"/>
          <w:szCs w:val="24"/>
        </w:rPr>
        <w:lastRenderedPageBreak/>
        <w:t xml:space="preserve">Pemerintah mengeluarkan rencana terbaru yakni Upaya Khusus (Upsus) Sapi Indukan Wajib Bunting atau SIWAB (Kementerian Pertanian 2017). </w:t>
      </w:r>
      <w:r w:rsidRPr="0062519F">
        <w:rPr>
          <w:rFonts w:ascii="Times New Roman" w:hAnsi="Times New Roman" w:cs="Times New Roman"/>
          <w:sz w:val="24"/>
          <w:szCs w:val="24"/>
        </w:rPr>
        <w:t>UPSUS SIWAB merupakan keberlanjutan dari program swasembada daging sapi/kerbau yang berlangsung pada tahun 2000-2004, 2005-2009</w:t>
      </w:r>
      <w:r>
        <w:rPr>
          <w:rFonts w:ascii="Times New Roman" w:hAnsi="Times New Roman" w:cs="Times New Roman"/>
          <w:sz w:val="24"/>
          <w:szCs w:val="24"/>
        </w:rPr>
        <w:t>,</w:t>
      </w:r>
      <w:r w:rsidRPr="0062519F">
        <w:rPr>
          <w:rFonts w:ascii="Times New Roman" w:hAnsi="Times New Roman" w:cs="Times New Roman"/>
          <w:sz w:val="24"/>
          <w:szCs w:val="24"/>
        </w:rPr>
        <w:t xml:space="preserve"> dan 2010-2014, serta dilanjutkan dengan beberapa program: percepatan peningkatan populasi melalui Kegiatan Gertak Birahi dan Optimalisasi IB (GBIB) </w:t>
      </w:r>
      <w:r w:rsidRPr="0062519F">
        <w:rPr>
          <w:rFonts w:ascii="Times New Roman" w:hAnsi="Times New Roman" w:cs="Times New Roman"/>
          <w:sz w:val="24"/>
          <w:szCs w:val="24"/>
        </w:rPr>
        <w:lastRenderedPageBreak/>
        <w:t xml:space="preserve">pada 2015, dan Penangangan Gangguan Reproduksi (Gangrep), Optimalisasi Reproduksi dan Penanganan Gangguan Reproduksi pada 2016 (Anonim, 2019). </w:t>
      </w:r>
    </w:p>
    <w:p w:rsidR="009408E9" w:rsidRPr="009408E9" w:rsidRDefault="009408E9" w:rsidP="00C050B2">
      <w:pPr>
        <w:tabs>
          <w:tab w:val="left" w:pos="1985"/>
        </w:tabs>
        <w:spacing w:before="120" w:after="120" w:line="240" w:lineRule="auto"/>
        <w:ind w:firstLine="397"/>
        <w:jc w:val="both"/>
        <w:rPr>
          <w:rFonts w:ascii="Times New Roman" w:hAnsi="Times New Roman" w:cs="Times New Roman"/>
          <w:color w:val="000000"/>
          <w:sz w:val="24"/>
          <w:szCs w:val="24"/>
        </w:rPr>
      </w:pPr>
      <w:r w:rsidRPr="0062519F">
        <w:rPr>
          <w:rFonts w:ascii="Times New Roman" w:hAnsi="Times New Roman" w:cs="Times New Roman"/>
          <w:color w:val="000000"/>
          <w:sz w:val="24"/>
          <w:szCs w:val="24"/>
        </w:rPr>
        <w:t xml:space="preserve">Program SIWAB tujuannya untuk meningkatkan populasi sapi potong dan mengarah kepada swasembada daging sapi, termasuk dalam target yang ingin dicapai pada tahun 2026, (Suharno 2017). Program SIWAB yang tertuang dalam Permentan No.48/ </w:t>
      </w:r>
      <w:r w:rsidRPr="0062519F">
        <w:rPr>
          <w:rFonts w:ascii="Times New Roman" w:hAnsi="Times New Roman" w:cs="Times New Roman"/>
          <w:color w:val="000000"/>
          <w:sz w:val="24"/>
          <w:szCs w:val="24"/>
        </w:rPr>
        <w:lastRenderedPageBreak/>
        <w:t xml:space="preserve">Permentan/PK.210/10/2016 tentang Upaya Khusus Percepatan Peningkatan Populasi Sapi dan Kerbau Bunting, yang ditandatangani Menteri Pertanian pada 3 Oktober 2016. Saat ini, di berbagai wilayah Indonesia sedang dilaksanakan pengembangan sapi potong dengan cara inseminasi buatan (IB). Melalui IB, sapi potong diharapkan dapat memaksimalkan potensi genetik untuk terus menghasilkan pedet di dalam negeri. Program ini diyakini dapat mengantarkan Indonesia mencapai swasembada daging sapi pada 5-10 tahun ke depan. Mewujudkan Indonesia yang mandiri dalam pemenuhan pangan asal hewan dan sekaligus meningkatkan kesejahteraan peternak rakyat. </w:t>
      </w:r>
      <w:r w:rsidRPr="0062519F">
        <w:rPr>
          <w:rFonts w:ascii="Times New Roman" w:eastAsia="Times New Roman" w:hAnsi="Times New Roman" w:cs="Times New Roman"/>
          <w:sz w:val="24"/>
          <w:szCs w:val="24"/>
          <w:lang w:eastAsia="id-ID"/>
        </w:rPr>
        <w:t xml:space="preserve"> </w:t>
      </w:r>
    </w:p>
    <w:p w:rsidR="009408E9" w:rsidRDefault="009408E9" w:rsidP="00C050B2">
      <w:pPr>
        <w:tabs>
          <w:tab w:val="left" w:pos="1985"/>
        </w:tabs>
        <w:spacing w:before="120" w:after="120" w:line="240" w:lineRule="auto"/>
        <w:ind w:firstLine="397"/>
        <w:jc w:val="both"/>
        <w:rPr>
          <w:rFonts w:ascii="Times New Roman" w:hAnsi="Times New Roman" w:cs="Times New Roman"/>
          <w:sz w:val="24"/>
          <w:szCs w:val="24"/>
        </w:rPr>
      </w:pPr>
      <w:r w:rsidRPr="0062519F">
        <w:rPr>
          <w:rFonts w:ascii="Times New Roman" w:hAnsi="Times New Roman" w:cs="Times New Roman"/>
          <w:sz w:val="24"/>
          <w:szCs w:val="24"/>
        </w:rPr>
        <w:t>Dari uraian di atas dapat diketahui bahwa program penanganan gangguan reproduksi adalah bagian dari UPSUS SIWAB (Upaya Khusus Sapi Indukan Wajib Bunting). Status gangguan reproduksi ditetapkan berdasarkan diagnosa klinis , antara lain tidak bunting setelah dilakukan IB, skor kondisi tubuh, dan palpasi rektal. Maka perlu dilakukan kajian mengenai pengaruh penanganan gangguan reproduksi untuk mendukung keberhasilan UPSUS SIWAB.</w:t>
      </w:r>
      <w:r>
        <w:rPr>
          <w:rFonts w:ascii="Times New Roman" w:hAnsi="Times New Roman" w:cs="Times New Roman"/>
          <w:sz w:val="24"/>
          <w:szCs w:val="24"/>
        </w:rPr>
        <w:t xml:space="preserve"> </w:t>
      </w:r>
    </w:p>
    <w:p w:rsidR="009408E9" w:rsidRPr="001711D6" w:rsidRDefault="001711D6" w:rsidP="00C050B2">
      <w:pPr>
        <w:tabs>
          <w:tab w:val="left" w:pos="1985"/>
        </w:tabs>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MATERI DAN METODE</w:t>
      </w:r>
    </w:p>
    <w:p w:rsidR="009408E9" w:rsidRDefault="009408E9" w:rsidP="00C050B2">
      <w:pPr>
        <w:tabs>
          <w:tab w:val="left" w:pos="1985"/>
        </w:tabs>
        <w:spacing w:before="120" w:after="120" w:line="240" w:lineRule="auto"/>
        <w:ind w:firstLine="397"/>
        <w:jc w:val="both"/>
        <w:rPr>
          <w:rFonts w:ascii="Times New Roman" w:hAnsi="Times New Roman" w:cs="Times New Roman"/>
          <w:sz w:val="24"/>
          <w:szCs w:val="24"/>
        </w:rPr>
      </w:pPr>
      <w:r w:rsidRPr="0062519F">
        <w:rPr>
          <w:rFonts w:ascii="Times New Roman" w:hAnsi="Times New Roman" w:cs="Times New Roman"/>
          <w:sz w:val="24"/>
          <w:szCs w:val="24"/>
        </w:rPr>
        <w:t xml:space="preserve">Penelitian ini dilakukan di Dinas Pertanian dan Pangan Kabupaten Gunungkidul, pada tanggal 25 Maret – 25 April 2019 meliputi tiga kecamatan yang terdapat kasus gangguan reproduksi paling tinggi  di tahun 2017 yaitu kecamatan Semanu, Purwosari, dan Patuk. Serta tiga kecamatan yang terdapat kasus gangguan reproduksi paling tinggi  di </w:t>
      </w:r>
      <w:r w:rsidRPr="0062519F">
        <w:rPr>
          <w:rFonts w:ascii="Times New Roman" w:hAnsi="Times New Roman" w:cs="Times New Roman"/>
          <w:sz w:val="24"/>
          <w:szCs w:val="24"/>
        </w:rPr>
        <w:lastRenderedPageBreak/>
        <w:t>tahun 2018, yaitu Kecamatan Semanu, Purwosari, dan Wonosari.</w:t>
      </w:r>
    </w:p>
    <w:p w:rsidR="001711D6" w:rsidRDefault="001711D6" w:rsidP="00C050B2">
      <w:pPr>
        <w:pStyle w:val="ListParagraph"/>
        <w:tabs>
          <w:tab w:val="left" w:pos="1985"/>
        </w:tabs>
        <w:spacing w:before="120" w:after="120" w:line="240" w:lineRule="auto"/>
        <w:ind w:left="0" w:firstLine="397"/>
        <w:jc w:val="both"/>
        <w:rPr>
          <w:rFonts w:ascii="Times New Roman" w:hAnsi="Times New Roman" w:cs="Times New Roman"/>
          <w:sz w:val="24"/>
          <w:szCs w:val="24"/>
        </w:rPr>
      </w:pPr>
      <w:r w:rsidRPr="0062519F">
        <w:rPr>
          <w:rFonts w:ascii="Times New Roman" w:hAnsi="Times New Roman" w:cs="Times New Roman"/>
          <w:bCs/>
          <w:i/>
          <w:iCs/>
          <w:sz w:val="24"/>
          <w:szCs w:val="24"/>
        </w:rPr>
        <w:t xml:space="preserve">Service per Conception </w:t>
      </w:r>
      <w:r w:rsidRPr="0062519F">
        <w:rPr>
          <w:rFonts w:ascii="Times New Roman" w:hAnsi="Times New Roman" w:cs="Times New Roman"/>
          <w:bCs/>
          <w:sz w:val="24"/>
          <w:szCs w:val="24"/>
        </w:rPr>
        <w:t>(S/C)</w:t>
      </w:r>
      <w:r w:rsidRPr="0062519F">
        <w:rPr>
          <w:rFonts w:ascii="Times New Roman" w:hAnsi="Times New Roman" w:cs="Times New Roman"/>
          <w:sz w:val="24"/>
          <w:szCs w:val="24"/>
        </w:rPr>
        <w:t xml:space="preserve">. Nilai S/C yang dianggap normal sekitar 1,6 – 2,0. Semakin rendah nilainya semakin tinggi tingkat kesuburan betina. S/C dapat ditentukan dengan SC=Berapa kali IB /Kebuntingan (Jalius, 2011). </w:t>
      </w:r>
    </w:p>
    <w:p w:rsidR="001711D6" w:rsidRDefault="001711D6" w:rsidP="00C050B2">
      <w:pPr>
        <w:pStyle w:val="ListParagraph"/>
        <w:tabs>
          <w:tab w:val="left" w:pos="1985"/>
        </w:tabs>
        <w:spacing w:before="120" w:after="120" w:line="240" w:lineRule="auto"/>
        <w:ind w:left="0" w:firstLine="397"/>
        <w:jc w:val="both"/>
        <w:rPr>
          <w:rFonts w:ascii="Times New Roman" w:hAnsi="Times New Roman" w:cs="Times New Roman"/>
          <w:sz w:val="24"/>
          <w:szCs w:val="24"/>
        </w:rPr>
      </w:pPr>
      <w:r w:rsidRPr="0062519F">
        <w:rPr>
          <w:rFonts w:ascii="Times New Roman" w:hAnsi="Times New Roman" w:cs="Times New Roman"/>
          <w:i/>
          <w:iCs/>
          <w:sz w:val="24"/>
          <w:szCs w:val="24"/>
        </w:rPr>
        <w:t xml:space="preserve">Conception Rate </w:t>
      </w:r>
      <w:r w:rsidR="00A46BD2">
        <w:rPr>
          <w:rFonts w:ascii="Times New Roman" w:hAnsi="Times New Roman" w:cs="Times New Roman"/>
          <w:sz w:val="24"/>
          <w:szCs w:val="24"/>
        </w:rPr>
        <w:t xml:space="preserve">(CR). </w:t>
      </w:r>
      <w:r w:rsidRPr="0062519F">
        <w:rPr>
          <w:rFonts w:ascii="Times New Roman" w:hAnsi="Times New Roman" w:cs="Times New Roman"/>
          <w:sz w:val="24"/>
          <w:szCs w:val="24"/>
        </w:rPr>
        <w:t xml:space="preserve">Dapat ditentukan dengan CI = jumlah betina bunting inseminasi ke 1/ jumlah akseptor (Feradis, 2010). </w:t>
      </w:r>
    </w:p>
    <w:p w:rsidR="001711D6" w:rsidRPr="00C050B2" w:rsidRDefault="001711D6" w:rsidP="00C050B2">
      <w:pPr>
        <w:pStyle w:val="ListParagraph"/>
        <w:tabs>
          <w:tab w:val="left" w:pos="1985"/>
        </w:tabs>
        <w:spacing w:before="120" w:after="120" w:line="240" w:lineRule="auto"/>
        <w:ind w:left="0" w:firstLine="397"/>
        <w:jc w:val="both"/>
        <w:rPr>
          <w:rFonts w:ascii="Times New Roman" w:hAnsi="Times New Roman" w:cs="Times New Roman"/>
          <w:sz w:val="24"/>
          <w:szCs w:val="24"/>
        </w:rPr>
      </w:pPr>
      <w:r w:rsidRPr="0062519F">
        <w:rPr>
          <w:rFonts w:ascii="Times New Roman" w:hAnsi="Times New Roman" w:cs="Times New Roman"/>
          <w:bCs/>
          <w:sz w:val="24"/>
          <w:szCs w:val="24"/>
        </w:rPr>
        <w:t xml:space="preserve">Skor Kondisi Tubuh (SKT)/ </w:t>
      </w:r>
      <w:r w:rsidRPr="0062519F">
        <w:rPr>
          <w:rFonts w:ascii="Times New Roman" w:hAnsi="Times New Roman" w:cs="Times New Roman"/>
          <w:i/>
          <w:iCs/>
          <w:sz w:val="24"/>
          <w:szCs w:val="24"/>
        </w:rPr>
        <w:t xml:space="preserve">Body Condition Skor </w:t>
      </w:r>
      <w:r w:rsidRPr="0062519F">
        <w:rPr>
          <w:rFonts w:ascii="Times New Roman" w:hAnsi="Times New Roman" w:cs="Times New Roman"/>
          <w:sz w:val="24"/>
          <w:szCs w:val="24"/>
        </w:rPr>
        <w:t>(BCS) adalah metode untuk memberi nilai kondisi tubuh ternak baik secar</w:t>
      </w:r>
      <w:r w:rsidR="00A46BD2">
        <w:rPr>
          <w:rFonts w:ascii="Times New Roman" w:hAnsi="Times New Roman" w:cs="Times New Roman"/>
          <w:sz w:val="24"/>
          <w:szCs w:val="24"/>
        </w:rPr>
        <w:t>a visual maupun dengan perabaan.</w:t>
      </w:r>
    </w:p>
    <w:p w:rsidR="001711D6" w:rsidRDefault="001711D6" w:rsidP="00C050B2">
      <w:pPr>
        <w:pStyle w:val="ListParagraph"/>
        <w:tabs>
          <w:tab w:val="left" w:pos="1985"/>
        </w:tabs>
        <w:spacing w:before="120" w:after="120" w:line="240" w:lineRule="auto"/>
        <w:ind w:left="0"/>
        <w:jc w:val="both"/>
        <w:rPr>
          <w:rFonts w:ascii="Times New Roman" w:hAnsi="Times New Roman" w:cs="Times New Roman"/>
          <w:b/>
          <w:sz w:val="24"/>
          <w:szCs w:val="24"/>
        </w:rPr>
      </w:pPr>
      <w:r w:rsidRPr="001711D6">
        <w:rPr>
          <w:rFonts w:ascii="Times New Roman" w:hAnsi="Times New Roman" w:cs="Times New Roman"/>
          <w:b/>
          <w:sz w:val="24"/>
          <w:szCs w:val="24"/>
        </w:rPr>
        <w:t>Analisis Data</w:t>
      </w:r>
    </w:p>
    <w:p w:rsidR="001711D6" w:rsidRPr="0062519F" w:rsidRDefault="001711D6" w:rsidP="00C050B2">
      <w:pPr>
        <w:spacing w:before="120" w:after="120" w:line="240" w:lineRule="auto"/>
        <w:ind w:firstLine="397"/>
        <w:jc w:val="both"/>
        <w:rPr>
          <w:rFonts w:ascii="Times New Roman" w:hAnsi="Times New Roman" w:cs="Times New Roman"/>
          <w:sz w:val="24"/>
          <w:szCs w:val="24"/>
        </w:rPr>
      </w:pPr>
      <w:r w:rsidRPr="0062519F">
        <w:rPr>
          <w:rFonts w:ascii="Times New Roman" w:hAnsi="Times New Roman" w:cs="Times New Roman"/>
          <w:sz w:val="24"/>
          <w:szCs w:val="24"/>
        </w:rPr>
        <w:t>Analisis data yang digunakan untuk mengetahui tingkat keberhasilan gangguan reproduksi ini menggunakan metode analisis data secara deskriptif  (Budiharta, 2002)</w:t>
      </w:r>
      <w:r>
        <w:rPr>
          <w:rFonts w:ascii="Times New Roman" w:hAnsi="Times New Roman" w:cs="Times New Roman"/>
          <w:sz w:val="24"/>
          <w:szCs w:val="24"/>
        </w:rPr>
        <w:t>.</w:t>
      </w:r>
    </w:p>
    <w:p w:rsidR="001711D6" w:rsidRDefault="001711D6" w:rsidP="00C050B2">
      <w:pPr>
        <w:spacing w:before="120" w:after="120" w:line="240" w:lineRule="auto"/>
        <w:jc w:val="both"/>
        <w:rPr>
          <w:rFonts w:ascii="Times New Roman" w:hAnsi="Times New Roman" w:cs="Times New Roman"/>
          <w:sz w:val="24"/>
          <w:szCs w:val="24"/>
        </w:rPr>
      </w:pPr>
      <w:r w:rsidRPr="0062519F">
        <w:rPr>
          <w:rFonts w:ascii="Times New Roman" w:hAnsi="Times New Roman" w:cs="Times New Roman"/>
          <w:sz w:val="24"/>
          <w:szCs w:val="24"/>
        </w:rPr>
        <w:t xml:space="preserve">Keberhasilan = </w:t>
      </w:r>
      <m:oMath>
        <m:f>
          <m:fPr>
            <m:ctrlPr>
              <w:rPr>
                <w:rFonts w:ascii="Cambria Math" w:hAnsi="Cambria Math" w:cs="Times New Roman"/>
                <w:i/>
                <w:sz w:val="24"/>
                <w:szCs w:val="24"/>
              </w:rPr>
            </m:ctrlPr>
          </m:fPr>
          <m:num>
            <m:r>
              <w:rPr>
                <w:rFonts w:ascii="Cambria Math" w:hAnsi="Cambria Math" w:cs="Times New Roman"/>
                <w:sz w:val="24"/>
                <w:szCs w:val="24"/>
              </w:rPr>
              <m:t xml:space="preserve">F </m:t>
            </m:r>
          </m:num>
          <m:den>
            <m:r>
              <w:rPr>
                <w:rFonts w:ascii="Cambria Math" w:hAnsi="Cambria Math" w:cs="Times New Roman"/>
                <w:sz w:val="24"/>
                <w:szCs w:val="24"/>
              </w:rPr>
              <m:t>N</m:t>
            </m:r>
          </m:den>
        </m:f>
        <m:r>
          <w:rPr>
            <w:rFonts w:ascii="Cambria Math" w:hAnsi="Cambria Math" w:cs="Times New Roman"/>
            <w:sz w:val="24"/>
            <w:szCs w:val="24"/>
          </w:rPr>
          <m:t>×</m:t>
        </m:r>
      </m:oMath>
      <w:r w:rsidRPr="0062519F">
        <w:rPr>
          <w:rFonts w:ascii="Times New Roman" w:eastAsiaTheme="minorEastAsia" w:hAnsi="Times New Roman" w:cs="Times New Roman"/>
          <w:sz w:val="24"/>
          <w:szCs w:val="24"/>
        </w:rPr>
        <w:t xml:space="preserve"> </w:t>
      </w:r>
      <w:r w:rsidRPr="0062519F">
        <w:rPr>
          <w:rFonts w:ascii="Times New Roman" w:hAnsi="Times New Roman" w:cs="Times New Roman"/>
          <w:sz w:val="24"/>
          <w:szCs w:val="24"/>
        </w:rPr>
        <w:t>100%</w:t>
      </w:r>
    </w:p>
    <w:p w:rsidR="001711D6" w:rsidRPr="0062519F" w:rsidRDefault="001711D6" w:rsidP="00C050B2">
      <w:pPr>
        <w:spacing w:before="120" w:after="120" w:line="240" w:lineRule="auto"/>
        <w:jc w:val="both"/>
        <w:rPr>
          <w:rFonts w:ascii="Times New Roman" w:hAnsi="Times New Roman" w:cs="Times New Roman"/>
          <w:sz w:val="24"/>
          <w:szCs w:val="24"/>
        </w:rPr>
      </w:pPr>
      <w:r w:rsidRPr="0062519F">
        <w:rPr>
          <w:rFonts w:ascii="Times New Roman" w:hAnsi="Times New Roman" w:cs="Times New Roman"/>
          <w:sz w:val="24"/>
          <w:szCs w:val="24"/>
        </w:rPr>
        <w:t>Keterangan</w:t>
      </w:r>
    </w:p>
    <w:p w:rsidR="001711D6" w:rsidRPr="0062519F" w:rsidRDefault="001711D6" w:rsidP="00C050B2">
      <w:pPr>
        <w:spacing w:before="120" w:after="120" w:line="240" w:lineRule="auto"/>
        <w:jc w:val="both"/>
        <w:rPr>
          <w:rFonts w:ascii="Times New Roman" w:hAnsi="Times New Roman" w:cs="Times New Roman"/>
          <w:sz w:val="24"/>
          <w:szCs w:val="24"/>
        </w:rPr>
      </w:pPr>
      <w:r w:rsidRPr="0062519F">
        <w:rPr>
          <w:rFonts w:ascii="Times New Roman" w:hAnsi="Times New Roman" w:cs="Times New Roman"/>
          <w:sz w:val="24"/>
          <w:szCs w:val="24"/>
        </w:rPr>
        <w:t>F: jumlah sampel yang berhasil disembuhkan</w:t>
      </w:r>
    </w:p>
    <w:p w:rsidR="001711D6" w:rsidRDefault="001711D6" w:rsidP="00C050B2">
      <w:pPr>
        <w:spacing w:before="120" w:after="120" w:line="240" w:lineRule="auto"/>
        <w:jc w:val="both"/>
        <w:rPr>
          <w:rFonts w:ascii="Times New Roman" w:hAnsi="Times New Roman" w:cs="Times New Roman"/>
          <w:sz w:val="24"/>
          <w:szCs w:val="24"/>
        </w:rPr>
      </w:pPr>
      <w:r w:rsidRPr="0062519F">
        <w:rPr>
          <w:rFonts w:ascii="Times New Roman" w:hAnsi="Times New Roman" w:cs="Times New Roman"/>
          <w:sz w:val="24"/>
          <w:szCs w:val="24"/>
        </w:rPr>
        <w:t>N: Total jumlah sampel yang diperiksa</w:t>
      </w:r>
    </w:p>
    <w:p w:rsidR="001711D6" w:rsidRDefault="001711D6" w:rsidP="00C050B2">
      <w:pPr>
        <w:pStyle w:val="ListParagraph"/>
        <w:tabs>
          <w:tab w:val="left" w:pos="1985"/>
        </w:tabs>
        <w:spacing w:before="120" w:after="120" w:line="240" w:lineRule="auto"/>
        <w:ind w:left="0"/>
        <w:jc w:val="both"/>
        <w:rPr>
          <w:rFonts w:ascii="Times New Roman" w:hAnsi="Times New Roman" w:cs="Times New Roman"/>
          <w:b/>
          <w:sz w:val="24"/>
          <w:szCs w:val="24"/>
        </w:rPr>
      </w:pPr>
      <w:r w:rsidRPr="001711D6">
        <w:rPr>
          <w:rFonts w:ascii="Times New Roman" w:hAnsi="Times New Roman" w:cs="Times New Roman"/>
          <w:b/>
          <w:sz w:val="24"/>
          <w:szCs w:val="24"/>
        </w:rPr>
        <w:t>HASIL DAN PEMBAHASAN</w:t>
      </w:r>
    </w:p>
    <w:p w:rsidR="00EA281F" w:rsidRPr="00BF0D2A" w:rsidRDefault="00EA281F" w:rsidP="00C050B2">
      <w:pPr>
        <w:pStyle w:val="ListParagraph"/>
        <w:spacing w:before="120" w:after="120" w:line="240" w:lineRule="auto"/>
        <w:ind w:left="0"/>
        <w:jc w:val="center"/>
        <w:rPr>
          <w:rFonts w:ascii="Times New Roman" w:hAnsi="Times New Roman" w:cs="Times New Roman"/>
          <w:b/>
          <w:color w:val="000000" w:themeColor="text1"/>
          <w:sz w:val="24"/>
          <w:szCs w:val="24"/>
        </w:rPr>
      </w:pPr>
      <w:r w:rsidRPr="00BF0D2A">
        <w:rPr>
          <w:rFonts w:ascii="Times New Roman" w:hAnsi="Times New Roman" w:cs="Times New Roman"/>
          <w:b/>
          <w:color w:val="000000" w:themeColor="text1"/>
          <w:sz w:val="24"/>
          <w:szCs w:val="24"/>
        </w:rPr>
        <w:t>Keadaan Umum Lokasi Penelitian</w:t>
      </w:r>
    </w:p>
    <w:p w:rsidR="001711D6" w:rsidRPr="00EA281F" w:rsidRDefault="00EA281F" w:rsidP="00C050B2">
      <w:pPr>
        <w:spacing w:before="120" w:after="120" w:line="240" w:lineRule="auto"/>
        <w:ind w:firstLine="397"/>
        <w:jc w:val="both"/>
        <w:rPr>
          <w:rFonts w:ascii="Times New Roman" w:hAnsi="Times New Roman" w:cs="Times New Roman"/>
          <w:color w:val="000000" w:themeColor="text1"/>
          <w:sz w:val="24"/>
          <w:szCs w:val="24"/>
        </w:rPr>
      </w:pPr>
      <w:r w:rsidRPr="0062519F">
        <w:rPr>
          <w:rFonts w:ascii="Times New Roman" w:hAnsi="Times New Roman" w:cs="Times New Roman"/>
          <w:color w:val="000000" w:themeColor="text1"/>
          <w:sz w:val="24"/>
          <w:szCs w:val="24"/>
        </w:rPr>
        <w:t xml:space="preserve">Kabupaten Gunungkidul didominasi oleh pegunungan yang merupakan bagian barat dari Pegunungan Sewu atau Pegunungan Kapur Selatan yang membentang di selatan Pulau Jawa ke arah timur hingga Kabupaten Tulungagung. Luas wilayah Kabupaten Gunungkidul 1.485,36 km² atau sekitar 46,63% dari luas wilayah </w:t>
      </w:r>
      <w:r w:rsidRPr="0062519F">
        <w:rPr>
          <w:rFonts w:ascii="Times New Roman" w:hAnsi="Times New Roman" w:cs="Times New Roman"/>
          <w:color w:val="000000" w:themeColor="text1"/>
          <w:sz w:val="24"/>
          <w:szCs w:val="24"/>
        </w:rPr>
        <w:lastRenderedPageBreak/>
        <w:t xml:space="preserve">Provinsi DIY. Kota Wonosari terletak di sebelah tenggara Kota Yogyakarta (Ibukota Provinsi DIY), dengan jarak ± 39 km (BPS, Gunungkidul dalam angka, 2018). </w:t>
      </w:r>
    </w:p>
    <w:p w:rsidR="00EA281F" w:rsidRPr="009A7A22" w:rsidRDefault="00EA281F" w:rsidP="00C050B2">
      <w:pPr>
        <w:spacing w:before="120" w:after="120" w:line="240" w:lineRule="auto"/>
        <w:ind w:firstLine="397"/>
        <w:jc w:val="both"/>
        <w:rPr>
          <w:rFonts w:ascii="Times New Roman" w:hAnsi="Times New Roman" w:cs="Times New Roman"/>
          <w:color w:val="000000" w:themeColor="text1"/>
          <w:sz w:val="24"/>
          <w:szCs w:val="24"/>
        </w:rPr>
      </w:pPr>
      <w:r w:rsidRPr="0062519F">
        <w:rPr>
          <w:rFonts w:ascii="Times New Roman" w:eastAsia="Times New Roman" w:hAnsi="Times New Roman" w:cs="Times New Roman"/>
          <w:color w:val="000000" w:themeColor="text1"/>
          <w:sz w:val="24"/>
          <w:szCs w:val="24"/>
          <w:lang w:eastAsia="id-ID"/>
        </w:rPr>
        <w:t xml:space="preserve">Populasi ternak sapi potong di kabupaten Gunungkidul sebanyak 151.573 ekor dengan jumlah sapi jantan 63.658 ekor dan jumlah sapi betina 87.915 ekor. </w:t>
      </w:r>
      <w:r w:rsidRPr="0062519F">
        <w:rPr>
          <w:rFonts w:ascii="Times New Roman" w:hAnsi="Times New Roman" w:cs="Times New Roman"/>
          <w:color w:val="000000" w:themeColor="text1"/>
          <w:sz w:val="24"/>
          <w:szCs w:val="24"/>
        </w:rPr>
        <w:t>(Bagian Perancangan Dinas Pertanian dan Pangan Kabupaten Gunungkidul, 2017).</w:t>
      </w:r>
    </w:p>
    <w:p w:rsidR="00EA281F" w:rsidRPr="00BF0D2A" w:rsidRDefault="00EA281F" w:rsidP="00C050B2">
      <w:pPr>
        <w:pStyle w:val="ListParagraph"/>
        <w:spacing w:before="120" w:after="120" w:line="240" w:lineRule="auto"/>
        <w:ind w:left="0"/>
        <w:jc w:val="center"/>
        <w:rPr>
          <w:rFonts w:ascii="Times New Roman" w:eastAsia="Times New Roman" w:hAnsi="Times New Roman" w:cs="Times New Roman"/>
          <w:b/>
          <w:color w:val="000000" w:themeColor="text1"/>
          <w:sz w:val="24"/>
          <w:szCs w:val="24"/>
          <w:lang w:eastAsia="id-ID"/>
        </w:rPr>
      </w:pPr>
      <w:r w:rsidRPr="00BF0D2A">
        <w:rPr>
          <w:rFonts w:ascii="Times New Roman" w:eastAsia="Times New Roman" w:hAnsi="Times New Roman" w:cs="Times New Roman"/>
          <w:b/>
          <w:color w:val="000000" w:themeColor="text1"/>
          <w:sz w:val="24"/>
          <w:szCs w:val="24"/>
          <w:lang w:eastAsia="id-ID"/>
        </w:rPr>
        <w:t>Karakteristik Peternak</w:t>
      </w:r>
    </w:p>
    <w:p w:rsidR="00EA281F" w:rsidRDefault="00EA281F" w:rsidP="00C050B2">
      <w:pPr>
        <w:pStyle w:val="ListParagraph"/>
        <w:tabs>
          <w:tab w:val="left" w:pos="1985"/>
        </w:tabs>
        <w:spacing w:before="120" w:after="120" w:line="240" w:lineRule="auto"/>
        <w:ind w:left="0"/>
        <w:jc w:val="both"/>
        <w:rPr>
          <w:rFonts w:ascii="Times New Roman" w:hAnsi="Times New Roman" w:cs="Times New Roman"/>
          <w:b/>
          <w:sz w:val="24"/>
          <w:szCs w:val="24"/>
        </w:rPr>
      </w:pPr>
      <w:r>
        <w:rPr>
          <w:rFonts w:ascii="Times New Roman" w:hAnsi="Times New Roman" w:cs="Times New Roman"/>
          <w:b/>
          <w:sz w:val="24"/>
          <w:szCs w:val="24"/>
        </w:rPr>
        <w:t>Umur</w:t>
      </w:r>
    </w:p>
    <w:p w:rsidR="00EA281F" w:rsidRDefault="00EA281F" w:rsidP="00C050B2">
      <w:pPr>
        <w:pStyle w:val="ListParagraph"/>
        <w:tabs>
          <w:tab w:val="left" w:pos="1985"/>
        </w:tabs>
        <w:spacing w:before="120" w:after="120" w:line="240" w:lineRule="auto"/>
        <w:ind w:left="0"/>
        <w:jc w:val="both"/>
        <w:rPr>
          <w:rFonts w:ascii="Times New Roman" w:hAnsi="Times New Roman" w:cs="Times New Roman"/>
          <w:color w:val="000000" w:themeColor="text1"/>
          <w:sz w:val="24"/>
          <w:szCs w:val="24"/>
        </w:rPr>
      </w:pPr>
      <w:r w:rsidRPr="0062519F">
        <w:rPr>
          <w:rFonts w:ascii="Times New Roman" w:hAnsi="Times New Roman" w:cs="Times New Roman"/>
          <w:color w:val="000000" w:themeColor="text1"/>
          <w:sz w:val="24"/>
          <w:szCs w:val="24"/>
        </w:rPr>
        <w:t>Berdasarkan data yang diperoleh, responden UPSUS SIWAB di kabupaten Gunungkidul pada tahun 2017 dan 2018 berkisar 33 tahun sampai dengan 76 tahun dengan rata-rata 56,49 tahun. Umur tersebut masih tergolong usia produktif, stamina dan produktifitasnya masih terjaga. Menurut Kasim dan Sirajuddin (2008), usia non produktif berada pada rentan umur 0-14 tahun, usia produktif 15-65 tahun dan usia lanjut &gt;65 tahun. Rara-rata umur peternak masih tergolong produktif.</w:t>
      </w:r>
    </w:p>
    <w:p w:rsidR="00EA281F" w:rsidRPr="00BF0D2A" w:rsidRDefault="00EA281F" w:rsidP="00C050B2">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BF0D2A">
        <w:rPr>
          <w:rFonts w:ascii="Times New Roman" w:hAnsi="Times New Roman" w:cs="Times New Roman"/>
          <w:b/>
          <w:color w:val="000000" w:themeColor="text1"/>
          <w:sz w:val="24"/>
          <w:szCs w:val="24"/>
        </w:rPr>
        <w:t>Jenis Kelamin</w:t>
      </w:r>
    </w:p>
    <w:p w:rsidR="00EA281F" w:rsidRDefault="00EA281F" w:rsidP="00C050B2">
      <w:pPr>
        <w:pStyle w:val="ListParagraph"/>
        <w:tabs>
          <w:tab w:val="left" w:pos="1985"/>
        </w:tabs>
        <w:spacing w:before="120" w:after="120" w:line="240" w:lineRule="auto"/>
        <w:ind w:left="0"/>
        <w:jc w:val="both"/>
        <w:rPr>
          <w:rFonts w:ascii="Times New Roman" w:hAnsi="Times New Roman" w:cs="Times New Roman"/>
          <w:color w:val="000000" w:themeColor="text1"/>
          <w:sz w:val="24"/>
          <w:szCs w:val="24"/>
        </w:rPr>
      </w:pPr>
      <w:r w:rsidRPr="0062519F">
        <w:rPr>
          <w:rFonts w:ascii="Times New Roman" w:hAnsi="Times New Roman" w:cs="Times New Roman"/>
          <w:color w:val="000000" w:themeColor="text1"/>
          <w:sz w:val="24"/>
          <w:szCs w:val="24"/>
        </w:rPr>
        <w:t>Banyaknya responden yang berjenis kelamin laki-laki lebih mendominasi sebesar 84,5% dan jenis kelamin perempuan 15,5%. Hal ini berkaitan dengan tanggung jawab laki-laki yang telah menikah untuk menafkahi keluarganya guna memenuhi kebutuhan rumah tangga</w:t>
      </w:r>
    </w:p>
    <w:p w:rsidR="00BB3259" w:rsidRPr="00BB3259" w:rsidRDefault="00BB3259" w:rsidP="00C050B2">
      <w:pPr>
        <w:pStyle w:val="ListParagraph"/>
        <w:tabs>
          <w:tab w:val="left" w:pos="1985"/>
        </w:tabs>
        <w:spacing w:before="120" w:after="120" w:line="240" w:lineRule="auto"/>
        <w:ind w:left="0"/>
        <w:jc w:val="both"/>
        <w:rPr>
          <w:rFonts w:ascii="Times New Roman" w:hAnsi="Times New Roman" w:cs="Times New Roman"/>
          <w:b/>
          <w:sz w:val="24"/>
          <w:szCs w:val="24"/>
        </w:rPr>
      </w:pPr>
      <w:r w:rsidRPr="00BB3259">
        <w:rPr>
          <w:rFonts w:ascii="Times New Roman" w:hAnsi="Times New Roman" w:cs="Times New Roman"/>
          <w:b/>
          <w:sz w:val="24"/>
          <w:szCs w:val="24"/>
        </w:rPr>
        <w:t>Pengalaman Berternak.</w:t>
      </w:r>
    </w:p>
    <w:p w:rsidR="00BB3259" w:rsidRPr="00C050B2" w:rsidRDefault="00BB3259" w:rsidP="00C050B2">
      <w:pPr>
        <w:pStyle w:val="ListParagraph"/>
        <w:tabs>
          <w:tab w:val="left" w:pos="1985"/>
        </w:tabs>
        <w:spacing w:before="120" w:after="120" w:line="240" w:lineRule="auto"/>
        <w:ind w:left="0" w:firstLine="397"/>
        <w:jc w:val="both"/>
        <w:rPr>
          <w:rFonts w:ascii="Times New Roman" w:hAnsi="Times New Roman" w:cs="Times New Roman"/>
          <w:color w:val="000000" w:themeColor="text1"/>
          <w:sz w:val="24"/>
          <w:szCs w:val="24"/>
        </w:rPr>
      </w:pPr>
      <w:r w:rsidRPr="00DB6910">
        <w:rPr>
          <w:rFonts w:ascii="Times New Roman" w:hAnsi="Times New Roman" w:cs="Times New Roman"/>
          <w:sz w:val="24"/>
          <w:szCs w:val="24"/>
        </w:rPr>
        <w:t xml:space="preserve"> Umumnya semakin lama pengalaman beternak maka sikap, pengetahuan dan keterampilan lebih baik dibandingkan dengan peternak pengalaman kurang</w:t>
      </w:r>
      <w:r>
        <w:rPr>
          <w:rFonts w:ascii="Times New Roman" w:hAnsi="Times New Roman" w:cs="Times New Roman"/>
          <w:sz w:val="24"/>
          <w:szCs w:val="24"/>
        </w:rPr>
        <w:t xml:space="preserve"> (Nurlaila, S, </w:t>
      </w:r>
      <w:r w:rsidRPr="00DB6910">
        <w:rPr>
          <w:rFonts w:ascii="Times New Roman" w:hAnsi="Times New Roman" w:cs="Times New Roman"/>
          <w:i/>
          <w:sz w:val="24"/>
          <w:szCs w:val="24"/>
        </w:rPr>
        <w:t xml:space="preserve">et. </w:t>
      </w:r>
      <w:r w:rsidRPr="00DB6910">
        <w:rPr>
          <w:rFonts w:ascii="Times New Roman" w:hAnsi="Times New Roman" w:cs="Times New Roman"/>
          <w:i/>
          <w:sz w:val="24"/>
          <w:szCs w:val="24"/>
        </w:rPr>
        <w:lastRenderedPageBreak/>
        <w:t>al.,</w:t>
      </w:r>
      <w:r>
        <w:rPr>
          <w:rFonts w:ascii="Times New Roman" w:hAnsi="Times New Roman" w:cs="Times New Roman"/>
          <w:sz w:val="24"/>
          <w:szCs w:val="24"/>
        </w:rPr>
        <w:t xml:space="preserve"> 2017)</w:t>
      </w:r>
      <w:r w:rsidRPr="00DB6910">
        <w:rPr>
          <w:rFonts w:ascii="Times New Roman" w:hAnsi="Times New Roman" w:cs="Times New Roman"/>
          <w:color w:val="000000" w:themeColor="text1"/>
          <w:sz w:val="24"/>
          <w:szCs w:val="24"/>
        </w:rPr>
        <w:t>. Rata-rata pengalaman berternak</w:t>
      </w:r>
      <w:r w:rsidRPr="0062519F">
        <w:rPr>
          <w:rFonts w:ascii="Times New Roman" w:hAnsi="Times New Roman" w:cs="Times New Roman"/>
          <w:color w:val="000000" w:themeColor="text1"/>
          <w:sz w:val="24"/>
          <w:szCs w:val="24"/>
        </w:rPr>
        <w:t xml:space="preserve"> responden UPSUS SIWAB 2017 dan 2018 adalah 18,34 tahun. Hal ini menunjunjukkan bahwa peternak sudah berpengalaman dalam berternak.</w:t>
      </w:r>
    </w:p>
    <w:p w:rsidR="00BB3259" w:rsidRPr="00BB3259" w:rsidRDefault="00BB3259" w:rsidP="00C050B2">
      <w:pPr>
        <w:shd w:val="clear" w:color="auto" w:fill="FFFFFF"/>
        <w:spacing w:before="120" w:after="120" w:line="240" w:lineRule="auto"/>
        <w:jc w:val="both"/>
        <w:rPr>
          <w:rFonts w:ascii="Times New Roman" w:hAnsi="Times New Roman" w:cs="Times New Roman"/>
          <w:b/>
          <w:color w:val="000000" w:themeColor="text1"/>
          <w:sz w:val="24"/>
          <w:szCs w:val="24"/>
        </w:rPr>
      </w:pPr>
      <w:r w:rsidRPr="00BB3259">
        <w:rPr>
          <w:rFonts w:ascii="Times New Roman" w:hAnsi="Times New Roman" w:cs="Times New Roman"/>
          <w:b/>
          <w:color w:val="000000" w:themeColor="text1"/>
          <w:sz w:val="24"/>
          <w:szCs w:val="24"/>
        </w:rPr>
        <w:t>Pekerjaan</w:t>
      </w:r>
    </w:p>
    <w:p w:rsidR="00BB3259" w:rsidRPr="00C050B2" w:rsidRDefault="00BB3259" w:rsidP="00C050B2">
      <w:pPr>
        <w:pStyle w:val="ListParagraph"/>
        <w:tabs>
          <w:tab w:val="left" w:pos="1985"/>
        </w:tabs>
        <w:spacing w:before="120" w:after="120" w:line="240" w:lineRule="auto"/>
        <w:ind w:left="0" w:firstLine="397"/>
        <w:jc w:val="both"/>
        <w:rPr>
          <w:rFonts w:ascii="Times New Roman" w:hAnsi="Times New Roman" w:cs="Times New Roman"/>
          <w:color w:val="000000" w:themeColor="text1"/>
          <w:sz w:val="24"/>
          <w:szCs w:val="24"/>
        </w:rPr>
      </w:pPr>
      <w:r w:rsidRPr="00BB3259">
        <w:rPr>
          <w:rFonts w:ascii="Times New Roman" w:hAnsi="Times New Roman" w:cs="Times New Roman"/>
          <w:color w:val="000000" w:themeColor="text1"/>
          <w:sz w:val="24"/>
          <w:szCs w:val="24"/>
        </w:rPr>
        <w:t xml:space="preserve">Beternak sapi tidak menjadi pekerjaan pokok bagi masyarakat Gunungkidul. Pekerjaan Responden UPSUS SIWAB 2017  dan 2018 rata-rata sebesar 13,5% sebagai buruh bangunan, 3% (tiga persen) sebagai pedangang, 4% (empat persen) sebagai perangkat desa, 79% sebagai petani, dan 0,5% sebagai pegawai negeri sipil. </w:t>
      </w:r>
    </w:p>
    <w:p w:rsidR="00BB3259" w:rsidRPr="00BF0D2A" w:rsidRDefault="00BB3259" w:rsidP="00C050B2">
      <w:pPr>
        <w:spacing w:before="120" w:after="120" w:line="240" w:lineRule="auto"/>
        <w:jc w:val="both"/>
        <w:rPr>
          <w:rFonts w:ascii="Times New Roman" w:hAnsi="Times New Roman" w:cs="Times New Roman"/>
          <w:b/>
          <w:color w:val="000000" w:themeColor="text1"/>
          <w:sz w:val="24"/>
          <w:szCs w:val="24"/>
        </w:rPr>
      </w:pPr>
      <w:r w:rsidRPr="00BF0D2A">
        <w:rPr>
          <w:rFonts w:ascii="Times New Roman" w:hAnsi="Times New Roman" w:cs="Times New Roman"/>
          <w:b/>
          <w:color w:val="000000" w:themeColor="text1"/>
          <w:sz w:val="24"/>
          <w:szCs w:val="24"/>
        </w:rPr>
        <w:t>Pendidikan</w:t>
      </w:r>
    </w:p>
    <w:p w:rsidR="00BB3259" w:rsidRPr="00C050B2" w:rsidRDefault="00BB3259" w:rsidP="00C050B2">
      <w:pPr>
        <w:pStyle w:val="ListParagraph"/>
        <w:tabs>
          <w:tab w:val="left" w:pos="1985"/>
        </w:tabs>
        <w:spacing w:before="120" w:after="120" w:line="240" w:lineRule="auto"/>
        <w:ind w:left="0" w:firstLine="397"/>
        <w:jc w:val="both"/>
        <w:rPr>
          <w:rFonts w:ascii="Times New Roman" w:hAnsi="Times New Roman" w:cs="Times New Roman"/>
          <w:color w:val="000000" w:themeColor="text1"/>
          <w:sz w:val="24"/>
          <w:szCs w:val="24"/>
        </w:rPr>
      </w:pPr>
      <w:r w:rsidRPr="0062519F">
        <w:rPr>
          <w:rFonts w:ascii="Times New Roman" w:hAnsi="Times New Roman" w:cs="Times New Roman"/>
          <w:color w:val="000000" w:themeColor="text1"/>
          <w:sz w:val="24"/>
          <w:szCs w:val="24"/>
        </w:rPr>
        <w:t>Tingkat pendidikan responden UPSUS SIWAB 2017 dan 2018 jenjang SD sebanyak 96 orang atau 48%, SMP sebanyak 51 orang atau 25,5%, SMA sebanyak 7 orang atau 3,5%, S1 sebanyak 1 orang atau 0,5% dan tidak bersekolah sebanyak 45 orang atau 22,5%.</w:t>
      </w:r>
    </w:p>
    <w:p w:rsidR="00BB3259" w:rsidRDefault="00BB3259" w:rsidP="00C050B2">
      <w:pPr>
        <w:shd w:val="clear" w:color="auto" w:fill="FFFFFF"/>
        <w:spacing w:before="120" w:after="120" w:line="240" w:lineRule="auto"/>
        <w:jc w:val="center"/>
        <w:rPr>
          <w:rFonts w:ascii="Times New Roman" w:eastAsia="Times New Roman" w:hAnsi="Times New Roman" w:cs="Times New Roman"/>
          <w:b/>
          <w:color w:val="000000" w:themeColor="text1"/>
          <w:sz w:val="24"/>
          <w:szCs w:val="24"/>
          <w:lang w:eastAsia="id-ID"/>
        </w:rPr>
      </w:pPr>
      <w:r w:rsidRPr="00CD60EA">
        <w:rPr>
          <w:rFonts w:ascii="Times New Roman" w:eastAsia="Times New Roman" w:hAnsi="Times New Roman" w:cs="Times New Roman"/>
          <w:b/>
          <w:color w:val="000000" w:themeColor="text1"/>
          <w:sz w:val="24"/>
          <w:szCs w:val="24"/>
          <w:lang w:eastAsia="id-ID"/>
        </w:rPr>
        <w:t xml:space="preserve">Skor Kondisi Tubuh (SKT) atau </w:t>
      </w:r>
      <w:r w:rsidRPr="00CD60EA">
        <w:rPr>
          <w:rFonts w:ascii="Times New Roman" w:eastAsia="Times New Roman" w:hAnsi="Times New Roman" w:cs="Times New Roman"/>
          <w:b/>
          <w:i/>
          <w:color w:val="000000" w:themeColor="text1"/>
          <w:sz w:val="24"/>
          <w:szCs w:val="24"/>
          <w:lang w:eastAsia="id-ID"/>
        </w:rPr>
        <w:t>Body Condition Score</w:t>
      </w:r>
      <w:r w:rsidRPr="00CD60EA">
        <w:rPr>
          <w:rFonts w:ascii="Times New Roman" w:eastAsia="Times New Roman" w:hAnsi="Times New Roman" w:cs="Times New Roman"/>
          <w:b/>
          <w:color w:val="000000" w:themeColor="text1"/>
          <w:sz w:val="24"/>
          <w:szCs w:val="24"/>
          <w:lang w:eastAsia="id-ID"/>
        </w:rPr>
        <w:t xml:space="preserve"> (BCS)</w:t>
      </w:r>
    </w:p>
    <w:p w:rsidR="00BB3259" w:rsidRDefault="00BB3259" w:rsidP="00C050B2">
      <w:pPr>
        <w:shd w:val="clear" w:color="auto" w:fill="FFFFFF"/>
        <w:spacing w:before="120" w:after="120" w:line="240" w:lineRule="auto"/>
        <w:ind w:firstLine="397"/>
        <w:jc w:val="both"/>
        <w:rPr>
          <w:rFonts w:ascii="Times New Roman" w:eastAsia="Times New Roman" w:hAnsi="Times New Roman" w:cs="Times New Roman"/>
          <w:color w:val="000000" w:themeColor="text1"/>
          <w:sz w:val="24"/>
          <w:szCs w:val="24"/>
          <w:lang w:eastAsia="id-ID"/>
        </w:rPr>
      </w:pPr>
      <w:r w:rsidRPr="0062519F">
        <w:rPr>
          <w:rFonts w:ascii="Times New Roman" w:eastAsia="Times New Roman" w:hAnsi="Times New Roman" w:cs="Times New Roman"/>
          <w:color w:val="000000" w:themeColor="text1"/>
          <w:sz w:val="24"/>
          <w:szCs w:val="24"/>
          <w:lang w:eastAsia="id-ID"/>
        </w:rPr>
        <w:t>Proporsi skor kondisi tubuh sapi potong akseptor UPSUS SIWAB tahun 2017 dan 2018 dengan skor 2 sebanyak 3 ekor (1,77%), skor 2,5 sebanyak 22 ekor (13,01%), skor 3 sebanyak 140 ekor (82,84%), skor 3,5 sebanyak 4 ekor (2,36%). Berdasarkan data tersebut 82,84% sapi induk mempunyai skor tubuh ideal, kondisi ini mempunyai performa reproduksi dan produktifitas lebih baik dibanding sapi induk dengan skor kondisi tubuh dibawah 3.</w:t>
      </w:r>
      <w:r w:rsidR="0014255B">
        <w:rPr>
          <w:rFonts w:ascii="Times New Roman" w:eastAsia="Times New Roman" w:hAnsi="Times New Roman" w:cs="Times New Roman"/>
          <w:color w:val="000000" w:themeColor="text1"/>
          <w:sz w:val="24"/>
          <w:szCs w:val="24"/>
          <w:lang w:eastAsia="id-ID"/>
        </w:rPr>
        <w:t xml:space="preserve"> </w:t>
      </w:r>
      <w:r w:rsidR="0014255B" w:rsidRPr="0062519F">
        <w:rPr>
          <w:rFonts w:ascii="Times New Roman" w:eastAsia="Times New Roman" w:hAnsi="Times New Roman" w:cs="Times New Roman"/>
          <w:color w:val="000000" w:themeColor="text1"/>
          <w:sz w:val="24"/>
          <w:szCs w:val="24"/>
          <w:lang w:eastAsia="id-ID"/>
        </w:rPr>
        <w:t xml:space="preserve">Hal ini sesuai dengan pendapat  Putro (2010) yang menyatakan bahwa sapi dengan kondisi SKT (3-3,5) </w:t>
      </w:r>
      <w:r w:rsidR="0014255B" w:rsidRPr="0062519F">
        <w:rPr>
          <w:rFonts w:ascii="Times New Roman" w:eastAsia="Times New Roman" w:hAnsi="Times New Roman" w:cs="Times New Roman"/>
          <w:color w:val="000000" w:themeColor="text1"/>
          <w:sz w:val="24"/>
          <w:szCs w:val="24"/>
          <w:lang w:eastAsia="id-ID"/>
        </w:rPr>
        <w:lastRenderedPageBreak/>
        <w:t>merupakan sapi yang memiliki tingkat reproduksi optimum</w:t>
      </w:r>
      <w:r w:rsidR="0014255B">
        <w:rPr>
          <w:rFonts w:ascii="Times New Roman" w:eastAsia="Times New Roman" w:hAnsi="Times New Roman" w:cs="Times New Roman"/>
          <w:color w:val="000000" w:themeColor="text1"/>
          <w:sz w:val="24"/>
          <w:szCs w:val="24"/>
          <w:lang w:eastAsia="id-ID"/>
        </w:rPr>
        <w:t>.</w:t>
      </w:r>
    </w:p>
    <w:p w:rsidR="0014255B" w:rsidRPr="00CD60EA" w:rsidRDefault="0014255B" w:rsidP="00C050B2">
      <w:pPr>
        <w:pStyle w:val="ListParagraph"/>
        <w:shd w:val="clear" w:color="auto" w:fill="FFFFFF"/>
        <w:spacing w:before="120" w:after="120" w:line="240" w:lineRule="auto"/>
        <w:ind w:left="0"/>
        <w:jc w:val="center"/>
        <w:rPr>
          <w:rFonts w:ascii="Times New Roman" w:hAnsi="Times New Roman" w:cs="Times New Roman"/>
          <w:b/>
          <w:color w:val="000000" w:themeColor="text1"/>
          <w:sz w:val="24"/>
          <w:szCs w:val="24"/>
        </w:rPr>
      </w:pPr>
      <w:r w:rsidRPr="00CD60EA">
        <w:rPr>
          <w:rFonts w:ascii="Times New Roman" w:hAnsi="Times New Roman" w:cs="Times New Roman"/>
          <w:b/>
          <w:color w:val="000000" w:themeColor="text1"/>
          <w:sz w:val="24"/>
          <w:szCs w:val="24"/>
        </w:rPr>
        <w:t xml:space="preserve">Tingkat Keberhasilan Penanganan Gangguan Reproduksi </w:t>
      </w:r>
    </w:p>
    <w:p w:rsidR="0014255B" w:rsidRDefault="0014255B" w:rsidP="00C050B2">
      <w:pPr>
        <w:shd w:val="clear" w:color="auto" w:fill="FFFFFF"/>
        <w:spacing w:before="120" w:after="120" w:line="240" w:lineRule="auto"/>
        <w:ind w:firstLine="397"/>
        <w:jc w:val="both"/>
        <w:rPr>
          <w:rFonts w:ascii="Times New Roman" w:hAnsi="Times New Roman" w:cs="Times New Roman"/>
          <w:color w:val="000000" w:themeColor="text1"/>
          <w:sz w:val="24"/>
          <w:szCs w:val="24"/>
        </w:rPr>
      </w:pPr>
      <w:r w:rsidRPr="0062519F">
        <w:rPr>
          <w:rFonts w:ascii="Times New Roman" w:hAnsi="Times New Roman" w:cs="Times New Roman"/>
          <w:color w:val="000000" w:themeColor="text1"/>
          <w:sz w:val="24"/>
          <w:szCs w:val="24"/>
        </w:rPr>
        <w:t xml:space="preserve">Dari total jumlah penanganan gangguan reproduksi yang dilakukan didapatkan hasil bahwa keberhasilan penanganan gangguan reproduksi sebesar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83</m:t>
            </m:r>
          </m:num>
          <m:den>
            <m:r>
              <w:rPr>
                <w:rFonts w:ascii="Cambria Math" w:hAnsi="Cambria Math" w:cs="Times New Roman"/>
                <w:color w:val="000000" w:themeColor="text1"/>
                <w:sz w:val="24"/>
                <w:szCs w:val="24"/>
              </w:rPr>
              <m:t>100</m:t>
            </m:r>
          </m:den>
        </m:f>
        <m:r>
          <w:rPr>
            <w:rFonts w:ascii="Cambria Math" w:hAnsi="Cambria Math" w:cs="Times New Roman"/>
            <w:color w:val="000000" w:themeColor="text1"/>
            <w:sz w:val="24"/>
            <w:szCs w:val="24"/>
          </w:rPr>
          <m:t>x</m:t>
        </m:r>
      </m:oMath>
      <w:r w:rsidRPr="0062519F">
        <w:rPr>
          <w:rFonts w:ascii="Times New Roman" w:eastAsiaTheme="minorEastAsia" w:hAnsi="Times New Roman" w:cs="Times New Roman"/>
          <w:color w:val="000000" w:themeColor="text1"/>
          <w:sz w:val="24"/>
          <w:szCs w:val="24"/>
        </w:rPr>
        <w:t xml:space="preserve">100% = 83% pada UPSUS SIWAB 2017, sedangkan pada UPSUS SIWAB 2018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80</m:t>
            </m:r>
          </m:num>
          <m:den>
            <m:r>
              <w:rPr>
                <w:rFonts w:ascii="Cambria Math" w:hAnsi="Cambria Math" w:cs="Times New Roman"/>
                <w:color w:val="000000" w:themeColor="text1"/>
                <w:sz w:val="24"/>
                <w:szCs w:val="24"/>
              </w:rPr>
              <m:t>100</m:t>
            </m:r>
          </m:den>
        </m:f>
        <m:r>
          <w:rPr>
            <w:rFonts w:ascii="Cambria Math" w:hAnsi="Cambria Math" w:cs="Times New Roman"/>
            <w:color w:val="000000" w:themeColor="text1"/>
            <w:sz w:val="24"/>
            <w:szCs w:val="24"/>
          </w:rPr>
          <m:t>x</m:t>
        </m:r>
      </m:oMath>
      <w:r w:rsidRPr="0062519F">
        <w:rPr>
          <w:rFonts w:ascii="Times New Roman" w:eastAsiaTheme="minorEastAsia" w:hAnsi="Times New Roman" w:cs="Times New Roman"/>
          <w:color w:val="000000" w:themeColor="text1"/>
          <w:sz w:val="24"/>
          <w:szCs w:val="24"/>
        </w:rPr>
        <w:t xml:space="preserve">100% = 80%. </w:t>
      </w:r>
      <w:r w:rsidRPr="0062519F">
        <w:rPr>
          <w:rFonts w:ascii="Times New Roman" w:hAnsi="Times New Roman" w:cs="Times New Roman"/>
          <w:color w:val="000000" w:themeColor="text1"/>
          <w:sz w:val="24"/>
          <w:szCs w:val="24"/>
        </w:rPr>
        <w:t>Jumlah sapi PO yang berhasil sembuh pada penanganan 2017 adalah 64,93%, SimPO 94,10% dan LimPO 100%. Pada akseptor 2018 100% sapi PO dengan tingkat kesembuhan 80%.</w:t>
      </w:r>
      <w:r w:rsidRPr="0062519F">
        <w:rPr>
          <w:rFonts w:ascii="Times New Roman" w:eastAsiaTheme="minorEastAsia" w:hAnsi="Times New Roman" w:cs="Times New Roman"/>
          <w:color w:val="000000" w:themeColor="text1"/>
          <w:sz w:val="24"/>
          <w:szCs w:val="24"/>
        </w:rPr>
        <w:t xml:space="preserve"> Dalam literatur disebutkan bahwa tingkat keberhasilan reproduksi sapi </w:t>
      </w:r>
      <w:r w:rsidRPr="0062519F">
        <w:rPr>
          <w:rFonts w:ascii="Times New Roman" w:hAnsi="Times New Roman" w:cs="Times New Roman"/>
          <w:color w:val="000000" w:themeColor="text1"/>
          <w:sz w:val="24"/>
          <w:szCs w:val="24"/>
        </w:rPr>
        <w:t xml:space="preserve"> PO berkisar 61-64 %. Pada sapi limousin tingkat keberhasilan penanganan gangguan reproduksi berkisar 59- 61% kemudian yang terakhir adalah sapi Simental yang berkisar 49-55% (Wibowo, </w:t>
      </w:r>
      <w:r w:rsidRPr="00F9797A">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w:t>
      </w:r>
      <w:r w:rsidRPr="0062519F">
        <w:rPr>
          <w:rFonts w:ascii="Times New Roman" w:hAnsi="Times New Roman" w:cs="Times New Roman"/>
          <w:color w:val="000000" w:themeColor="text1"/>
          <w:sz w:val="24"/>
          <w:szCs w:val="24"/>
        </w:rPr>
        <w:t>2014). Penanganan gangguan reproduksi di kabupaten Gunungkidul berhasil dan mengalami  penurunan jumlah akseptor gangrep di tahun 2018</w:t>
      </w:r>
      <w:r>
        <w:rPr>
          <w:rFonts w:ascii="Times New Roman" w:hAnsi="Times New Roman" w:cs="Times New Roman"/>
          <w:color w:val="000000" w:themeColor="text1"/>
          <w:sz w:val="24"/>
          <w:szCs w:val="24"/>
        </w:rPr>
        <w:t>.</w:t>
      </w:r>
    </w:p>
    <w:p w:rsidR="0014255B" w:rsidRDefault="0014255B" w:rsidP="00C050B2">
      <w:pPr>
        <w:shd w:val="clear" w:color="auto" w:fill="FFFFFF"/>
        <w:spacing w:before="120" w:after="120" w:line="240" w:lineRule="auto"/>
        <w:jc w:val="center"/>
        <w:rPr>
          <w:rFonts w:ascii="Times New Roman" w:eastAsia="Times New Roman" w:hAnsi="Times New Roman" w:cs="Times New Roman"/>
          <w:b/>
          <w:color w:val="000000" w:themeColor="text1"/>
          <w:sz w:val="24"/>
          <w:szCs w:val="24"/>
          <w:lang w:eastAsia="id-ID"/>
        </w:rPr>
      </w:pPr>
      <w:r w:rsidRPr="00CD60EA">
        <w:rPr>
          <w:rFonts w:ascii="Times New Roman" w:eastAsia="Times New Roman" w:hAnsi="Times New Roman" w:cs="Times New Roman"/>
          <w:b/>
          <w:color w:val="000000" w:themeColor="text1"/>
          <w:sz w:val="24"/>
          <w:szCs w:val="24"/>
          <w:lang w:eastAsia="id-ID"/>
        </w:rPr>
        <w:t xml:space="preserve">Penanganan Inseminasi Buatan </w:t>
      </w:r>
    </w:p>
    <w:p w:rsidR="0014255B" w:rsidRDefault="0014255B" w:rsidP="00C050B2">
      <w:pPr>
        <w:shd w:val="clear" w:color="auto" w:fill="FFFFFF"/>
        <w:spacing w:before="120" w:after="120" w:line="240" w:lineRule="auto"/>
        <w:ind w:firstLine="397"/>
        <w:jc w:val="both"/>
        <w:rPr>
          <w:rFonts w:ascii="Times New Roman" w:hAnsi="Times New Roman" w:cs="Times New Roman"/>
          <w:color w:val="000000" w:themeColor="text1"/>
          <w:sz w:val="24"/>
          <w:szCs w:val="24"/>
        </w:rPr>
      </w:pPr>
      <w:r w:rsidRPr="0062519F">
        <w:rPr>
          <w:rFonts w:ascii="Times New Roman" w:hAnsi="Times New Roman" w:cs="Times New Roman"/>
          <w:i/>
          <w:iCs/>
          <w:color w:val="000000" w:themeColor="text1"/>
          <w:sz w:val="24"/>
          <w:szCs w:val="24"/>
        </w:rPr>
        <w:t xml:space="preserve">Service per conception </w:t>
      </w:r>
      <w:r w:rsidRPr="0062519F">
        <w:rPr>
          <w:rFonts w:ascii="Times New Roman" w:hAnsi="Times New Roman" w:cs="Times New Roman"/>
          <w:i/>
          <w:color w:val="000000" w:themeColor="text1"/>
          <w:sz w:val="24"/>
          <w:szCs w:val="24"/>
        </w:rPr>
        <w:t>(S/C)</w:t>
      </w:r>
      <w:r w:rsidRPr="0062519F">
        <w:rPr>
          <w:rFonts w:ascii="Times New Roman" w:hAnsi="Times New Roman" w:cs="Times New Roman"/>
          <w:color w:val="000000" w:themeColor="text1"/>
          <w:sz w:val="24"/>
          <w:szCs w:val="24"/>
        </w:rPr>
        <w:t xml:space="preserve"> merupakan angka yang menunjukan jumlah perkawinan yang dapat menghasilkan suatu kebuntingan, untuk memperoleh S/C dari hasil penelitian didapatkan dengan pencatatan pelaksanaan IB pada peternak yang terdapat pada kartu IB. </w:t>
      </w:r>
      <w:r w:rsidRPr="0062519F">
        <w:rPr>
          <w:rFonts w:ascii="Times New Roman" w:eastAsia="Times New Roman" w:hAnsi="Times New Roman" w:cs="Times New Roman"/>
          <w:color w:val="000000" w:themeColor="text1"/>
          <w:sz w:val="24"/>
          <w:szCs w:val="24"/>
          <w:lang w:eastAsia="id-ID"/>
        </w:rPr>
        <w:t xml:space="preserve">Rata-rata nilai </w:t>
      </w:r>
      <w:r>
        <w:rPr>
          <w:rFonts w:ascii="Times New Roman" w:eastAsia="Times New Roman" w:hAnsi="Times New Roman" w:cs="Times New Roman"/>
          <w:color w:val="000000" w:themeColor="text1"/>
          <w:sz w:val="24"/>
          <w:szCs w:val="24"/>
          <w:lang w:eastAsia="id-ID"/>
        </w:rPr>
        <w:t xml:space="preserve">S/C </w:t>
      </w:r>
      <w:r w:rsidRPr="0062519F">
        <w:rPr>
          <w:rFonts w:ascii="Times New Roman" w:eastAsia="Times New Roman" w:hAnsi="Times New Roman" w:cs="Times New Roman"/>
          <w:color w:val="000000" w:themeColor="text1"/>
          <w:sz w:val="24"/>
          <w:szCs w:val="24"/>
          <w:lang w:eastAsia="id-ID"/>
        </w:rPr>
        <w:t xml:space="preserve">akseptor 2017 sebesar </w:t>
      </w:r>
      <w:r w:rsidRPr="0062519F">
        <w:rPr>
          <w:rFonts w:ascii="Times New Roman" w:eastAsia="Times New Roman" w:hAnsi="Times New Roman" w:cs="Times New Roman"/>
          <w:color w:val="000000"/>
          <w:sz w:val="24"/>
          <w:szCs w:val="24"/>
          <w:lang w:eastAsia="id-ID"/>
        </w:rPr>
        <w:t xml:space="preserve">1,81±0,75 </w:t>
      </w:r>
      <w:r w:rsidRPr="0062519F">
        <w:rPr>
          <w:rFonts w:ascii="Times New Roman" w:eastAsia="Times New Roman" w:hAnsi="Times New Roman" w:cs="Times New Roman"/>
          <w:color w:val="000000" w:themeColor="text1"/>
          <w:sz w:val="24"/>
          <w:szCs w:val="24"/>
          <w:lang w:eastAsia="id-ID"/>
        </w:rPr>
        <w:t xml:space="preserve">dan akseptor 2018 sebesar </w:t>
      </w:r>
      <w:r w:rsidRPr="0062519F">
        <w:rPr>
          <w:rFonts w:ascii="Times New Roman" w:eastAsia="Times New Roman" w:hAnsi="Times New Roman" w:cs="Times New Roman"/>
          <w:color w:val="000000"/>
          <w:sz w:val="24"/>
          <w:szCs w:val="24"/>
          <w:lang w:eastAsia="id-ID"/>
        </w:rPr>
        <w:t>1,85±0,79</w:t>
      </w:r>
      <w:r w:rsidRPr="0062519F">
        <w:rPr>
          <w:rFonts w:ascii="Times New Roman" w:eastAsia="Times New Roman" w:hAnsi="Times New Roman" w:cs="Times New Roman"/>
          <w:color w:val="000000" w:themeColor="text1"/>
          <w:sz w:val="24"/>
          <w:szCs w:val="24"/>
          <w:lang w:eastAsia="id-ID"/>
        </w:rPr>
        <w:t xml:space="preserve">. Nilai tersebut masih dalam standar normal artinya </w:t>
      </w:r>
      <w:r w:rsidRPr="0062519F">
        <w:rPr>
          <w:rFonts w:ascii="Times New Roman" w:eastAsia="Times New Roman" w:hAnsi="Times New Roman" w:cs="Times New Roman"/>
          <w:color w:val="000000" w:themeColor="text1"/>
          <w:sz w:val="24"/>
          <w:szCs w:val="24"/>
          <w:lang w:eastAsia="id-ID"/>
        </w:rPr>
        <w:lastRenderedPageBreak/>
        <w:t xml:space="preserve">satu kali </w:t>
      </w:r>
      <w:r w:rsidRPr="0062519F">
        <w:rPr>
          <w:rFonts w:ascii="Times New Roman" w:eastAsia="Times New Roman" w:hAnsi="Times New Roman" w:cs="Times New Roman"/>
          <w:i/>
          <w:color w:val="000000" w:themeColor="text1"/>
          <w:sz w:val="24"/>
          <w:szCs w:val="24"/>
          <w:lang w:eastAsia="id-ID"/>
        </w:rPr>
        <w:t xml:space="preserve">service </w:t>
      </w:r>
      <w:r w:rsidRPr="0062519F">
        <w:rPr>
          <w:rFonts w:ascii="Times New Roman" w:eastAsia="Times New Roman" w:hAnsi="Times New Roman" w:cs="Times New Roman"/>
          <w:color w:val="000000" w:themeColor="text1"/>
          <w:sz w:val="24"/>
          <w:szCs w:val="24"/>
          <w:lang w:eastAsia="id-ID"/>
        </w:rPr>
        <w:t xml:space="preserve">membutuhkan </w:t>
      </w:r>
      <w:r w:rsidRPr="0062519F">
        <w:rPr>
          <w:rFonts w:ascii="Times New Roman" w:eastAsia="Times New Roman" w:hAnsi="Times New Roman" w:cs="Times New Roman"/>
          <w:color w:val="000000"/>
          <w:sz w:val="24"/>
          <w:szCs w:val="24"/>
          <w:lang w:eastAsia="id-ID"/>
        </w:rPr>
        <w:t xml:space="preserve">1,81±0,75 </w:t>
      </w:r>
      <w:r w:rsidRPr="0062519F">
        <w:rPr>
          <w:rFonts w:ascii="Times New Roman" w:eastAsia="Times New Roman" w:hAnsi="Times New Roman" w:cs="Times New Roman"/>
          <w:color w:val="000000" w:themeColor="text1"/>
          <w:sz w:val="24"/>
          <w:szCs w:val="24"/>
          <w:lang w:eastAsia="id-ID"/>
        </w:rPr>
        <w:t xml:space="preserve">dan </w:t>
      </w:r>
      <w:r w:rsidRPr="0062519F">
        <w:rPr>
          <w:rFonts w:ascii="Times New Roman" w:eastAsia="Times New Roman" w:hAnsi="Times New Roman" w:cs="Times New Roman"/>
          <w:color w:val="000000"/>
          <w:sz w:val="24"/>
          <w:szCs w:val="24"/>
          <w:lang w:eastAsia="id-ID"/>
        </w:rPr>
        <w:t xml:space="preserve">1,85±0,79 kali inseminasi buatan. </w:t>
      </w:r>
      <w:r w:rsidRPr="0062519F">
        <w:rPr>
          <w:rFonts w:ascii="Times New Roman" w:eastAsia="Times New Roman" w:hAnsi="Times New Roman" w:cs="Times New Roman"/>
          <w:color w:val="000000" w:themeColor="text1"/>
          <w:sz w:val="24"/>
          <w:szCs w:val="24"/>
          <w:lang w:eastAsia="id-ID"/>
        </w:rPr>
        <w:t xml:space="preserve">Nilai tersebut sesuai dengan pernyataan </w:t>
      </w:r>
      <w:r w:rsidRPr="0062519F">
        <w:rPr>
          <w:rFonts w:ascii="Times New Roman" w:hAnsi="Times New Roman" w:cs="Times New Roman"/>
          <w:color w:val="000000" w:themeColor="text1"/>
          <w:sz w:val="24"/>
          <w:szCs w:val="24"/>
        </w:rPr>
        <w:t>Nuryadi dan Wahjuningsih (2011) bahwa kisaran normal nilai S/C adalah 1,6-2,0. Apabila S/C rendah, maka nilai kesuburan sapi betina semakin tinggi dan apabila nilai S/C tinggi, maka semakin rendah tingkat kesuburan sapi betina tersebut.</w:t>
      </w:r>
    </w:p>
    <w:p w:rsidR="00BB3259" w:rsidRPr="0014255B" w:rsidRDefault="0014255B" w:rsidP="00C050B2">
      <w:pPr>
        <w:shd w:val="clear" w:color="auto" w:fill="FFFFFF"/>
        <w:spacing w:before="120" w:after="120" w:line="240" w:lineRule="auto"/>
        <w:ind w:firstLine="397"/>
        <w:jc w:val="both"/>
        <w:rPr>
          <w:rFonts w:ascii="Times New Roman" w:eastAsia="Times New Roman" w:hAnsi="Times New Roman" w:cs="Times New Roman"/>
          <w:b/>
          <w:color w:val="000000" w:themeColor="text1"/>
          <w:sz w:val="24"/>
          <w:szCs w:val="24"/>
          <w:lang w:eastAsia="id-ID"/>
        </w:rPr>
      </w:pPr>
      <w:r w:rsidRPr="0062519F">
        <w:rPr>
          <w:rFonts w:ascii="Times New Roman" w:hAnsi="Times New Roman" w:cs="Times New Roman"/>
          <w:i/>
          <w:iCs/>
          <w:color w:val="000000" w:themeColor="text1"/>
          <w:sz w:val="24"/>
          <w:szCs w:val="24"/>
        </w:rPr>
        <w:t xml:space="preserve">Conception Rate </w:t>
      </w:r>
      <w:r w:rsidRPr="0062519F">
        <w:rPr>
          <w:rFonts w:ascii="Times New Roman" w:hAnsi="Times New Roman" w:cs="Times New Roman"/>
          <w:color w:val="000000" w:themeColor="text1"/>
          <w:sz w:val="24"/>
          <w:szCs w:val="24"/>
        </w:rPr>
        <w:t>merupakan persentase sapi betina yang bunting pada perkawinan pertama. Nilai rata-rata</w:t>
      </w:r>
      <w:r w:rsidRPr="0062519F">
        <w:rPr>
          <w:rFonts w:ascii="Times New Roman" w:eastAsia="Times New Roman" w:hAnsi="Times New Roman" w:cs="Times New Roman"/>
          <w:color w:val="000000" w:themeColor="text1"/>
          <w:sz w:val="24"/>
          <w:szCs w:val="24"/>
          <w:lang w:eastAsia="id-ID"/>
        </w:rPr>
        <w:t xml:space="preserve"> </w:t>
      </w:r>
      <w:r w:rsidRPr="0062519F">
        <w:rPr>
          <w:rFonts w:ascii="Times New Roman" w:eastAsia="Times New Roman" w:hAnsi="Times New Roman" w:cs="Times New Roman"/>
          <w:i/>
          <w:color w:val="000000" w:themeColor="text1"/>
          <w:sz w:val="24"/>
          <w:szCs w:val="24"/>
          <w:lang w:eastAsia="id-ID"/>
        </w:rPr>
        <w:t>conception rate</w:t>
      </w:r>
      <w:r w:rsidRPr="0062519F">
        <w:rPr>
          <w:rFonts w:ascii="Times New Roman" w:eastAsia="Times New Roman" w:hAnsi="Times New Roman" w:cs="Times New Roman"/>
          <w:color w:val="000000" w:themeColor="text1"/>
          <w:sz w:val="24"/>
          <w:szCs w:val="24"/>
          <w:lang w:eastAsia="id-ID"/>
        </w:rPr>
        <w:t xml:space="preserve"> akseptor 2017 dan akseptor 2018 masing masing 75,22% dan 75,40%. Nilai tersebut sudah baik sesuai dengan pendapat </w:t>
      </w:r>
      <w:r w:rsidRPr="0062519F">
        <w:rPr>
          <w:rFonts w:ascii="Times New Roman" w:hAnsi="Times New Roman" w:cs="Times New Roman"/>
          <w:color w:val="000000" w:themeColor="text1"/>
          <w:sz w:val="24"/>
          <w:szCs w:val="24"/>
        </w:rPr>
        <w:t>Fanani, dkk (2013), menyatakan bahwa CR yang baik mencapai 60-70%.</w:t>
      </w:r>
      <w:r w:rsidRPr="0062519F">
        <w:rPr>
          <w:rFonts w:ascii="Times New Roman" w:eastAsia="Times New Roman" w:hAnsi="Times New Roman" w:cs="Times New Roman"/>
          <w:color w:val="000000" w:themeColor="text1"/>
          <w:sz w:val="24"/>
          <w:szCs w:val="24"/>
          <w:lang w:eastAsia="id-ID"/>
        </w:rPr>
        <w:t xml:space="preserve"> </w:t>
      </w:r>
      <w:r w:rsidRPr="0062519F">
        <w:rPr>
          <w:rFonts w:ascii="Times New Roman" w:hAnsi="Times New Roman" w:cs="Times New Roman"/>
          <w:color w:val="000000" w:themeColor="text1"/>
          <w:sz w:val="24"/>
          <w:szCs w:val="24"/>
        </w:rPr>
        <w:t xml:space="preserve">Dalam penelitian, faktor lain yang dapat mempengaruhi CR adalah jumlah pelayanan IB per kebuntingan (S/C) dan kesuburan ternak. </w:t>
      </w:r>
      <w:r w:rsidRPr="0062519F">
        <w:rPr>
          <w:rFonts w:ascii="Times New Roman" w:hAnsi="Times New Roman" w:cs="Times New Roman"/>
          <w:i/>
          <w:iCs/>
          <w:color w:val="000000" w:themeColor="text1"/>
          <w:sz w:val="24"/>
          <w:szCs w:val="24"/>
        </w:rPr>
        <w:t xml:space="preserve">Conception rate </w:t>
      </w:r>
      <w:r w:rsidRPr="0062519F">
        <w:rPr>
          <w:rFonts w:ascii="Times New Roman" w:hAnsi="Times New Roman" w:cs="Times New Roman"/>
          <w:color w:val="000000" w:themeColor="text1"/>
          <w:sz w:val="24"/>
          <w:szCs w:val="24"/>
        </w:rPr>
        <w:t>(CR) berbanding terbalik dengan jumlah pelayanan IB. Semakin tinggi nilai S/C maka akan semakin rendah persentase CR.</w:t>
      </w:r>
    </w:p>
    <w:p w:rsidR="0014255B" w:rsidRPr="00CD60EA" w:rsidRDefault="0014255B" w:rsidP="00C050B2">
      <w:pPr>
        <w:spacing w:before="120" w:after="120" w:line="240" w:lineRule="auto"/>
        <w:rPr>
          <w:rFonts w:ascii="Times New Roman" w:hAnsi="Times New Roman" w:cs="Times New Roman"/>
          <w:b/>
          <w:sz w:val="24"/>
          <w:szCs w:val="24"/>
        </w:rPr>
      </w:pPr>
      <w:r w:rsidRPr="00CD60EA">
        <w:rPr>
          <w:rFonts w:ascii="Times New Roman" w:hAnsi="Times New Roman" w:cs="Times New Roman"/>
          <w:b/>
          <w:sz w:val="24"/>
          <w:szCs w:val="24"/>
        </w:rPr>
        <w:t>KESIMPULAN DAN SARAN</w:t>
      </w:r>
    </w:p>
    <w:p w:rsidR="0014255B" w:rsidRPr="00CD60EA" w:rsidRDefault="0014255B" w:rsidP="00C050B2">
      <w:pPr>
        <w:spacing w:before="120" w:after="120" w:line="240" w:lineRule="auto"/>
        <w:jc w:val="both"/>
        <w:rPr>
          <w:rFonts w:ascii="Times New Roman" w:hAnsi="Times New Roman" w:cs="Times New Roman"/>
          <w:b/>
          <w:sz w:val="24"/>
          <w:szCs w:val="24"/>
        </w:rPr>
      </w:pPr>
      <w:r w:rsidRPr="00CD60EA">
        <w:rPr>
          <w:rFonts w:ascii="Times New Roman" w:hAnsi="Times New Roman" w:cs="Times New Roman"/>
          <w:b/>
          <w:sz w:val="24"/>
          <w:szCs w:val="24"/>
        </w:rPr>
        <w:t>Kesimpulan</w:t>
      </w:r>
    </w:p>
    <w:p w:rsidR="0014255B" w:rsidRPr="0062519F" w:rsidRDefault="0014255B" w:rsidP="00C050B2">
      <w:pPr>
        <w:spacing w:before="120" w:after="120" w:line="240" w:lineRule="auto"/>
        <w:ind w:firstLine="397"/>
        <w:jc w:val="both"/>
        <w:rPr>
          <w:rFonts w:ascii="Times New Roman" w:hAnsi="Times New Roman" w:cs="Times New Roman"/>
          <w:sz w:val="24"/>
          <w:szCs w:val="24"/>
        </w:rPr>
      </w:pPr>
      <w:r w:rsidRPr="0062519F">
        <w:rPr>
          <w:rFonts w:ascii="Times New Roman" w:hAnsi="Times New Roman" w:cs="Times New Roman"/>
          <w:sz w:val="24"/>
          <w:szCs w:val="24"/>
        </w:rPr>
        <w:t>Penanganan gangguan reproduksi sapi lokal Gunungkidul pada program UPSUS SIWAB tahun 2017 dan 2018 berhasil dengan tingkat keberhasilan 83% dan</w:t>
      </w:r>
      <w:r>
        <w:rPr>
          <w:rFonts w:ascii="Times New Roman" w:hAnsi="Times New Roman" w:cs="Times New Roman"/>
          <w:sz w:val="24"/>
          <w:szCs w:val="24"/>
        </w:rPr>
        <w:t xml:space="preserve"> 80%. Penanganan IB</w:t>
      </w:r>
      <w:r w:rsidRPr="0062519F">
        <w:rPr>
          <w:rFonts w:ascii="Times New Roman" w:hAnsi="Times New Roman" w:cs="Times New Roman"/>
          <w:sz w:val="24"/>
          <w:szCs w:val="24"/>
        </w:rPr>
        <w:t xml:space="preserve"> rata</w:t>
      </w:r>
      <w:r w:rsidRPr="0062519F">
        <w:rPr>
          <w:rFonts w:ascii="Times New Roman" w:eastAsia="Times New Roman" w:hAnsi="Times New Roman" w:cs="Times New Roman"/>
          <w:color w:val="000000" w:themeColor="text1"/>
          <w:sz w:val="24"/>
          <w:szCs w:val="24"/>
          <w:lang w:eastAsia="id-ID"/>
        </w:rPr>
        <w:t xml:space="preserve">-rata nilai S/C sebesar </w:t>
      </w:r>
      <w:r w:rsidRPr="0062519F">
        <w:rPr>
          <w:rFonts w:ascii="Times New Roman" w:eastAsia="Times New Roman" w:hAnsi="Times New Roman" w:cs="Times New Roman"/>
          <w:color w:val="000000"/>
          <w:sz w:val="24"/>
          <w:szCs w:val="24"/>
          <w:lang w:eastAsia="id-ID"/>
        </w:rPr>
        <w:t xml:space="preserve">1,81±0,75 </w:t>
      </w:r>
      <w:r>
        <w:rPr>
          <w:rFonts w:ascii="Times New Roman" w:eastAsia="Times New Roman" w:hAnsi="Times New Roman" w:cs="Times New Roman"/>
          <w:color w:val="000000" w:themeColor="text1"/>
          <w:sz w:val="24"/>
          <w:szCs w:val="24"/>
          <w:lang w:eastAsia="id-ID"/>
        </w:rPr>
        <w:t>meningkat menjadi</w:t>
      </w:r>
      <w:r w:rsidRPr="0062519F">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sz w:val="24"/>
          <w:szCs w:val="24"/>
          <w:lang w:eastAsia="id-ID"/>
        </w:rPr>
        <w:t>1,85±0,79, dengan rataan</w:t>
      </w:r>
      <w:r w:rsidRPr="0062519F">
        <w:rPr>
          <w:rFonts w:ascii="Times New Roman" w:eastAsia="Times New Roman" w:hAnsi="Times New Roman" w:cs="Times New Roman"/>
          <w:color w:val="000000"/>
          <w:sz w:val="24"/>
          <w:szCs w:val="24"/>
          <w:lang w:eastAsia="id-ID"/>
        </w:rPr>
        <w:t xml:space="preserve"> CR 75,22% dan 75,40%.</w:t>
      </w:r>
    </w:p>
    <w:p w:rsidR="0014255B" w:rsidRPr="00CD60EA" w:rsidRDefault="0014255B" w:rsidP="00C050B2">
      <w:pPr>
        <w:spacing w:before="120" w:after="120" w:line="240" w:lineRule="auto"/>
        <w:jc w:val="both"/>
        <w:rPr>
          <w:rFonts w:ascii="Times New Roman" w:hAnsi="Times New Roman" w:cs="Times New Roman"/>
          <w:b/>
          <w:sz w:val="24"/>
          <w:szCs w:val="24"/>
        </w:rPr>
      </w:pPr>
      <w:r w:rsidRPr="00CD60EA">
        <w:rPr>
          <w:rFonts w:ascii="Times New Roman" w:hAnsi="Times New Roman" w:cs="Times New Roman"/>
          <w:b/>
          <w:sz w:val="24"/>
          <w:szCs w:val="24"/>
        </w:rPr>
        <w:t>Saran</w:t>
      </w:r>
    </w:p>
    <w:p w:rsidR="00BB3259" w:rsidRPr="009A7A22" w:rsidRDefault="0014255B" w:rsidP="00C050B2">
      <w:pPr>
        <w:spacing w:before="120" w:after="120" w:line="240" w:lineRule="auto"/>
        <w:ind w:firstLine="397"/>
        <w:jc w:val="both"/>
        <w:rPr>
          <w:rFonts w:ascii="Times New Roman" w:hAnsi="Times New Roman" w:cs="Times New Roman"/>
          <w:sz w:val="24"/>
          <w:szCs w:val="24"/>
        </w:rPr>
      </w:pPr>
      <w:r>
        <w:rPr>
          <w:rFonts w:ascii="Times New Roman" w:hAnsi="Times New Roman" w:cs="Times New Roman"/>
          <w:sz w:val="24"/>
          <w:szCs w:val="24"/>
        </w:rPr>
        <w:t>Penanganan BCS dilakukan untuk menunjang keberhasilan penanganan gangguan reproduksi.</w:t>
      </w:r>
    </w:p>
    <w:p w:rsidR="009A7A22" w:rsidRPr="009A7A22" w:rsidRDefault="009A7A22" w:rsidP="00C050B2">
      <w:pPr>
        <w:spacing w:before="120" w:after="120" w:line="240" w:lineRule="auto"/>
        <w:rPr>
          <w:rFonts w:ascii="Times New Roman" w:hAnsi="Times New Roman" w:cs="Times New Roman"/>
          <w:b/>
          <w:sz w:val="24"/>
          <w:szCs w:val="24"/>
        </w:rPr>
      </w:pPr>
      <w:r w:rsidRPr="009A7A22">
        <w:rPr>
          <w:rFonts w:ascii="Times New Roman" w:hAnsi="Times New Roman" w:cs="Times New Roman"/>
          <w:b/>
          <w:sz w:val="24"/>
          <w:szCs w:val="24"/>
        </w:rPr>
        <w:lastRenderedPageBreak/>
        <w:t>DAFTAR PUSTAKA</w:t>
      </w:r>
    </w:p>
    <w:p w:rsidR="009A7A22" w:rsidRDefault="009A7A22" w:rsidP="00C050B2">
      <w:pPr>
        <w:tabs>
          <w:tab w:val="left" w:pos="851"/>
        </w:tabs>
        <w:spacing w:before="120" w:after="120"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Anonim.</w:t>
      </w:r>
      <w:r w:rsidRPr="0062519F">
        <w:rPr>
          <w:rFonts w:ascii="Times New Roman" w:hAnsi="Times New Roman" w:cs="Times New Roman"/>
          <w:sz w:val="24"/>
          <w:szCs w:val="24"/>
        </w:rPr>
        <w:t xml:space="preserve"> 2019. </w:t>
      </w:r>
      <w:hyperlink r:id="rId4" w:history="1">
        <w:r w:rsidRPr="0062519F">
          <w:rPr>
            <w:rStyle w:val="Hyperlink"/>
            <w:rFonts w:ascii="Times New Roman" w:hAnsi="Times New Roman" w:cs="Times New Roman"/>
            <w:sz w:val="24"/>
            <w:szCs w:val="24"/>
          </w:rPr>
          <w:t>https://pertanian.gunungkidulkab.go.id</w:t>
        </w:r>
      </w:hyperlink>
      <w:r w:rsidRPr="0062519F">
        <w:rPr>
          <w:rFonts w:ascii="Times New Roman" w:hAnsi="Times New Roman" w:cs="Times New Roman"/>
          <w:sz w:val="24"/>
          <w:szCs w:val="24"/>
        </w:rPr>
        <w:t xml:space="preserve">. </w:t>
      </w:r>
    </w:p>
    <w:p w:rsidR="009A7A22" w:rsidRPr="0062519F" w:rsidRDefault="009A7A22" w:rsidP="00C050B2">
      <w:pPr>
        <w:tabs>
          <w:tab w:val="left" w:pos="1985"/>
        </w:tabs>
        <w:spacing w:before="120" w:after="120" w:line="240" w:lineRule="auto"/>
        <w:ind w:left="397" w:hanging="397"/>
        <w:jc w:val="both"/>
        <w:rPr>
          <w:rFonts w:ascii="Times New Roman" w:hAnsi="Times New Roman" w:cs="Times New Roman"/>
          <w:color w:val="000000"/>
          <w:sz w:val="24"/>
          <w:szCs w:val="24"/>
        </w:rPr>
      </w:pPr>
      <w:r w:rsidRPr="0062519F">
        <w:rPr>
          <w:rFonts w:ascii="Times New Roman" w:hAnsi="Times New Roman" w:cs="Times New Roman"/>
          <w:color w:val="000000"/>
          <w:sz w:val="24"/>
          <w:szCs w:val="24"/>
        </w:rPr>
        <w:t xml:space="preserve">Badan Pusat Statistik Kabupaten Gunungkidul. 2018. Kabupaten Gunungkidul Dalam Angka 2018. Badan Pusat Statistik Kabupaten Gunungkidul, Yogyakarta. </w:t>
      </w:r>
    </w:p>
    <w:p w:rsidR="009A7A22" w:rsidRDefault="009A7A22" w:rsidP="00C050B2">
      <w:pPr>
        <w:tabs>
          <w:tab w:val="left" w:pos="1985"/>
        </w:tabs>
        <w:spacing w:before="120" w:after="120" w:line="240" w:lineRule="auto"/>
        <w:ind w:left="397" w:hanging="397"/>
        <w:jc w:val="both"/>
        <w:rPr>
          <w:rFonts w:ascii="Times New Roman" w:eastAsia="Times New Roman" w:hAnsi="Times New Roman" w:cs="Times New Roman"/>
          <w:sz w:val="24"/>
          <w:szCs w:val="24"/>
          <w:lang w:eastAsia="id-ID"/>
        </w:rPr>
      </w:pPr>
      <w:r w:rsidRPr="0062519F">
        <w:rPr>
          <w:rFonts w:ascii="Times New Roman" w:eastAsia="Times New Roman" w:hAnsi="Times New Roman" w:cs="Times New Roman"/>
          <w:sz w:val="24"/>
          <w:szCs w:val="24"/>
          <w:lang w:eastAsia="id-ID"/>
        </w:rPr>
        <w:t xml:space="preserve">Budiharta, S. 2002. </w:t>
      </w:r>
      <w:r w:rsidRPr="0062519F">
        <w:rPr>
          <w:rFonts w:ascii="Times New Roman" w:eastAsia="Times New Roman" w:hAnsi="Times New Roman" w:cs="Times New Roman"/>
          <w:i/>
          <w:sz w:val="24"/>
          <w:szCs w:val="24"/>
          <w:lang w:eastAsia="id-ID"/>
        </w:rPr>
        <w:t>Kapita Selekta Epidemiologi</w:t>
      </w:r>
      <w:r w:rsidRPr="0062519F">
        <w:rPr>
          <w:rFonts w:ascii="Times New Roman" w:eastAsia="Times New Roman" w:hAnsi="Times New Roman" w:cs="Times New Roman"/>
          <w:sz w:val="24"/>
          <w:szCs w:val="24"/>
          <w:lang w:eastAsia="id-ID"/>
        </w:rPr>
        <w:t xml:space="preserve"> Veteriner. Bagian Kesehatan Masyarakat Veteriner. Fakultas Kedokteran Hewan. Universitas Gadjah Mada. Yogyakarta.</w:t>
      </w:r>
    </w:p>
    <w:p w:rsidR="00A46BD2" w:rsidRPr="0062519F" w:rsidRDefault="00A46BD2" w:rsidP="00C050B2">
      <w:pPr>
        <w:tabs>
          <w:tab w:val="left" w:pos="1985"/>
        </w:tabs>
        <w:spacing w:before="120" w:after="120" w:line="240" w:lineRule="auto"/>
        <w:ind w:left="397" w:hanging="397"/>
        <w:jc w:val="both"/>
        <w:rPr>
          <w:rFonts w:ascii="Times New Roman" w:hAnsi="Times New Roman" w:cs="Times New Roman"/>
          <w:sz w:val="24"/>
          <w:szCs w:val="24"/>
        </w:rPr>
      </w:pPr>
      <w:r w:rsidRPr="0062519F">
        <w:rPr>
          <w:rFonts w:ascii="Times New Roman" w:hAnsi="Times New Roman" w:cs="Times New Roman"/>
          <w:color w:val="000000"/>
          <w:sz w:val="24"/>
          <w:szCs w:val="24"/>
        </w:rPr>
        <w:t xml:space="preserve">Fanani, S., Subagyo , Y.B.P., dan Lutojo. 2013. </w:t>
      </w:r>
      <w:r w:rsidRPr="0062519F">
        <w:rPr>
          <w:rFonts w:ascii="Times New Roman" w:hAnsi="Times New Roman" w:cs="Times New Roman"/>
          <w:i/>
          <w:color w:val="000000"/>
          <w:sz w:val="24"/>
          <w:szCs w:val="24"/>
        </w:rPr>
        <w:t>Kinerja Reproduksi Sapi Perah Peranakan Friesian Holstein (PFH) di Kecamatan Pudak, Kabupaten Ponorogo</w:t>
      </w:r>
      <w:r w:rsidRPr="0062519F">
        <w:rPr>
          <w:rFonts w:ascii="Times New Roman" w:hAnsi="Times New Roman" w:cs="Times New Roman"/>
          <w:color w:val="000000"/>
          <w:sz w:val="24"/>
          <w:szCs w:val="24"/>
        </w:rPr>
        <w:t>. Fakultas Pertanian. Universitas Sebelas Maret. Surakarta.</w:t>
      </w:r>
    </w:p>
    <w:p w:rsidR="00A46BD2" w:rsidRPr="0062519F" w:rsidRDefault="00A46BD2" w:rsidP="00C050B2">
      <w:pPr>
        <w:tabs>
          <w:tab w:val="left" w:pos="1985"/>
        </w:tabs>
        <w:spacing w:before="120" w:after="120" w:line="240" w:lineRule="auto"/>
        <w:ind w:left="397" w:hanging="397"/>
        <w:jc w:val="both"/>
        <w:rPr>
          <w:rFonts w:ascii="Times New Roman" w:eastAsia="Times New Roman" w:hAnsi="Times New Roman" w:cs="Times New Roman"/>
          <w:sz w:val="24"/>
          <w:szCs w:val="24"/>
          <w:lang w:eastAsia="id-ID"/>
        </w:rPr>
      </w:pPr>
    </w:p>
    <w:p w:rsidR="009A7A22" w:rsidRPr="0062519F" w:rsidRDefault="009A7A22" w:rsidP="00C050B2">
      <w:pPr>
        <w:tabs>
          <w:tab w:val="left" w:pos="1985"/>
        </w:tabs>
        <w:spacing w:before="120" w:after="120" w:line="240" w:lineRule="auto"/>
        <w:ind w:left="397" w:hanging="397"/>
        <w:jc w:val="both"/>
        <w:rPr>
          <w:rFonts w:ascii="Times New Roman" w:hAnsi="Times New Roman" w:cs="Times New Roman"/>
          <w:sz w:val="24"/>
          <w:szCs w:val="24"/>
        </w:rPr>
      </w:pPr>
      <w:r w:rsidRPr="0062519F">
        <w:rPr>
          <w:rFonts w:ascii="Times New Roman" w:hAnsi="Times New Roman" w:cs="Times New Roman"/>
          <w:sz w:val="24"/>
          <w:szCs w:val="24"/>
        </w:rPr>
        <w:t xml:space="preserve">Feradis. 2010. Bioteknologi </w:t>
      </w:r>
      <w:r w:rsidRPr="0062519F">
        <w:rPr>
          <w:rFonts w:ascii="Times New Roman" w:hAnsi="Times New Roman" w:cs="Times New Roman"/>
          <w:i/>
          <w:sz w:val="24"/>
          <w:szCs w:val="24"/>
        </w:rPr>
        <w:t>Reproduksi Pada Ternak</w:t>
      </w:r>
      <w:r w:rsidRPr="0062519F">
        <w:rPr>
          <w:rFonts w:ascii="Times New Roman" w:hAnsi="Times New Roman" w:cs="Times New Roman"/>
          <w:sz w:val="24"/>
          <w:szCs w:val="24"/>
        </w:rPr>
        <w:t xml:space="preserve">. Bandung: Alfabeta.  </w:t>
      </w:r>
    </w:p>
    <w:p w:rsidR="009A7A22" w:rsidRDefault="009A7A22" w:rsidP="00C050B2">
      <w:pPr>
        <w:tabs>
          <w:tab w:val="left" w:pos="1985"/>
        </w:tabs>
        <w:spacing w:before="120" w:after="120" w:line="240" w:lineRule="auto"/>
        <w:ind w:left="397" w:hanging="397"/>
        <w:jc w:val="both"/>
        <w:rPr>
          <w:rFonts w:ascii="Times New Roman" w:hAnsi="Times New Roman" w:cs="Times New Roman"/>
          <w:i/>
          <w:iCs/>
          <w:color w:val="000000"/>
          <w:sz w:val="24"/>
          <w:szCs w:val="24"/>
        </w:rPr>
      </w:pPr>
      <w:r w:rsidRPr="0062519F">
        <w:rPr>
          <w:rFonts w:ascii="Times New Roman" w:hAnsi="Times New Roman" w:cs="Times New Roman"/>
          <w:color w:val="000000"/>
          <w:sz w:val="24"/>
          <w:szCs w:val="24"/>
        </w:rPr>
        <w:t xml:space="preserve">Jalius. 2011. Hubungan Mortalitas Progresif dan Keutuhan Membran Sperma Dalam Semen Beku Sapi Bali dengan Keberhasilan Inseminasi. </w:t>
      </w:r>
      <w:r w:rsidRPr="0062519F">
        <w:rPr>
          <w:rFonts w:ascii="Times New Roman" w:hAnsi="Times New Roman" w:cs="Times New Roman"/>
          <w:i/>
          <w:iCs/>
          <w:color w:val="000000"/>
          <w:sz w:val="24"/>
          <w:szCs w:val="24"/>
        </w:rPr>
        <w:t>Jurnal Agrinak Vol 01. No.1 : 43-47.</w:t>
      </w:r>
    </w:p>
    <w:p w:rsidR="009A7A22" w:rsidRPr="0062519F" w:rsidRDefault="009A7A22" w:rsidP="00C050B2">
      <w:pPr>
        <w:tabs>
          <w:tab w:val="left" w:pos="1985"/>
        </w:tabs>
        <w:spacing w:before="120" w:after="120" w:line="240" w:lineRule="auto"/>
        <w:ind w:left="397" w:hanging="397"/>
        <w:jc w:val="both"/>
        <w:rPr>
          <w:rFonts w:ascii="Times New Roman" w:hAnsi="Times New Roman" w:cs="Times New Roman"/>
          <w:sz w:val="24"/>
          <w:szCs w:val="24"/>
        </w:rPr>
      </w:pPr>
      <w:r w:rsidRPr="0062519F">
        <w:rPr>
          <w:rFonts w:ascii="Times New Roman" w:hAnsi="Times New Roman" w:cs="Times New Roman"/>
          <w:sz w:val="24"/>
          <w:szCs w:val="24"/>
        </w:rPr>
        <w:t>Kasim, K dan Sirajuddin, N. 2008</w:t>
      </w:r>
      <w:r w:rsidRPr="0062519F">
        <w:rPr>
          <w:rFonts w:ascii="Times New Roman" w:hAnsi="Times New Roman" w:cs="Times New Roman"/>
          <w:i/>
          <w:sz w:val="24"/>
          <w:szCs w:val="24"/>
        </w:rPr>
        <w:t>. Peranan Usaha Wanita Peternak Itik Terhadap Pendapatan Keluarga (Studi Kasus di Kelurahan Manisa Kecamatan Baranti Kabupaten Sidrap)</w:t>
      </w:r>
      <w:r w:rsidRPr="0062519F">
        <w:rPr>
          <w:rFonts w:ascii="Times New Roman" w:hAnsi="Times New Roman" w:cs="Times New Roman"/>
          <w:sz w:val="24"/>
          <w:szCs w:val="24"/>
        </w:rPr>
        <w:t>. Fakultas Peternakan Universitas Hasanuddin, Makassar.</w:t>
      </w:r>
    </w:p>
    <w:p w:rsidR="009A7A22" w:rsidRDefault="009A7A22" w:rsidP="00C050B2">
      <w:pPr>
        <w:tabs>
          <w:tab w:val="left" w:pos="1985"/>
        </w:tabs>
        <w:spacing w:before="120" w:after="120" w:line="240" w:lineRule="auto"/>
        <w:ind w:left="397" w:hanging="397"/>
        <w:jc w:val="both"/>
        <w:rPr>
          <w:rFonts w:ascii="Times New Roman" w:hAnsi="Times New Roman" w:cs="Times New Roman"/>
          <w:sz w:val="24"/>
          <w:szCs w:val="24"/>
        </w:rPr>
      </w:pPr>
      <w:r w:rsidRPr="0062519F">
        <w:rPr>
          <w:rFonts w:ascii="Times New Roman" w:hAnsi="Times New Roman" w:cs="Times New Roman"/>
          <w:sz w:val="24"/>
          <w:szCs w:val="24"/>
        </w:rPr>
        <w:lastRenderedPageBreak/>
        <w:t xml:space="preserve">Kementrian Pertanian. 2017. </w:t>
      </w:r>
      <w:r w:rsidRPr="0062519F">
        <w:rPr>
          <w:rFonts w:ascii="Times New Roman" w:hAnsi="Times New Roman" w:cs="Times New Roman"/>
          <w:i/>
          <w:sz w:val="24"/>
          <w:szCs w:val="24"/>
        </w:rPr>
        <w:t>Pedoman Pelaksanaan UPSUS SIWAB Revisi 1</w:t>
      </w:r>
      <w:r w:rsidRPr="0062519F">
        <w:rPr>
          <w:rFonts w:ascii="Times New Roman" w:hAnsi="Times New Roman" w:cs="Times New Roman"/>
          <w:sz w:val="24"/>
          <w:szCs w:val="24"/>
        </w:rPr>
        <w:t>. Jenderal Peternakan Dan Kesehatan Hewan.</w:t>
      </w:r>
    </w:p>
    <w:p w:rsidR="009A7A22" w:rsidRDefault="009A7A22" w:rsidP="00C050B2">
      <w:pPr>
        <w:tabs>
          <w:tab w:val="left" w:pos="1985"/>
        </w:tabs>
        <w:spacing w:before="120" w:after="120" w:line="240" w:lineRule="auto"/>
        <w:ind w:left="397" w:hanging="397"/>
        <w:jc w:val="both"/>
        <w:rPr>
          <w:rFonts w:ascii="Times New Roman" w:hAnsi="Times New Roman" w:cs="Times New Roman"/>
          <w:i/>
          <w:sz w:val="24"/>
          <w:szCs w:val="24"/>
        </w:rPr>
      </w:pPr>
      <w:r w:rsidRPr="00DB6910">
        <w:rPr>
          <w:rFonts w:ascii="Times New Roman" w:hAnsi="Times New Roman" w:cs="Times New Roman"/>
          <w:sz w:val="24"/>
          <w:szCs w:val="24"/>
        </w:rPr>
        <w:t>Nurlaila, S.; Riszqina; Suparno; dan A. Y. Heryadi.</w:t>
      </w:r>
      <w:r>
        <w:rPr>
          <w:rFonts w:ascii="Times New Roman" w:hAnsi="Times New Roman" w:cs="Times New Roman"/>
          <w:sz w:val="24"/>
          <w:szCs w:val="24"/>
        </w:rPr>
        <w:t xml:space="preserve"> 2017.</w:t>
      </w:r>
      <w:r w:rsidRPr="00DB6910">
        <w:rPr>
          <w:rFonts w:ascii="Times New Roman" w:hAnsi="Times New Roman" w:cs="Times New Roman"/>
          <w:sz w:val="24"/>
          <w:szCs w:val="24"/>
        </w:rPr>
        <w:t xml:space="preserve"> Daya Dukung Pengembangan Ternak Sapi Potong Di Kabupaten Pameksan. Universitas Hasanuddin Makassar. </w:t>
      </w:r>
      <w:r w:rsidRPr="00F9797A">
        <w:rPr>
          <w:rFonts w:ascii="Times New Roman" w:hAnsi="Times New Roman" w:cs="Times New Roman"/>
          <w:i/>
          <w:sz w:val="24"/>
          <w:szCs w:val="24"/>
        </w:rPr>
        <w:t>Seminar Nasional Peternakan 3 tahun 2017.</w:t>
      </w:r>
    </w:p>
    <w:p w:rsidR="00A46BD2" w:rsidRPr="0062519F" w:rsidRDefault="00A46BD2" w:rsidP="00C050B2">
      <w:pPr>
        <w:tabs>
          <w:tab w:val="left" w:pos="1985"/>
        </w:tabs>
        <w:spacing w:before="120" w:after="120" w:line="240" w:lineRule="auto"/>
        <w:ind w:left="397" w:hanging="397"/>
        <w:jc w:val="both"/>
        <w:rPr>
          <w:rFonts w:ascii="Times New Roman" w:hAnsi="Times New Roman" w:cs="Times New Roman"/>
          <w:sz w:val="24"/>
          <w:szCs w:val="24"/>
        </w:rPr>
      </w:pPr>
      <w:r w:rsidRPr="0062519F">
        <w:rPr>
          <w:rFonts w:ascii="Times New Roman" w:hAnsi="Times New Roman" w:cs="Times New Roman"/>
          <w:sz w:val="24"/>
          <w:szCs w:val="24"/>
        </w:rPr>
        <w:t>Putro, Prabowo Purwono. 2010.</w:t>
      </w:r>
      <w:r w:rsidRPr="0062519F">
        <w:rPr>
          <w:rFonts w:ascii="Times New Roman" w:hAnsi="Times New Roman" w:cs="Times New Roman"/>
          <w:i/>
          <w:sz w:val="24"/>
          <w:szCs w:val="24"/>
        </w:rPr>
        <w:t xml:space="preserve"> Body Condition Score (BCS) dan status reproduksi. </w:t>
      </w:r>
      <w:r w:rsidRPr="0062519F">
        <w:rPr>
          <w:rFonts w:ascii="Times New Roman" w:hAnsi="Times New Roman" w:cs="Times New Roman"/>
          <w:sz w:val="24"/>
          <w:szCs w:val="24"/>
        </w:rPr>
        <w:t>Bahan ajar kuliah. Bagian Reproduksi dan Obstetri FKH UGM. Yogyakarta.</w:t>
      </w:r>
    </w:p>
    <w:p w:rsidR="009A7A22" w:rsidRDefault="009A7A22" w:rsidP="00C050B2">
      <w:pPr>
        <w:tabs>
          <w:tab w:val="left" w:pos="1985"/>
        </w:tabs>
        <w:spacing w:before="120" w:after="120" w:line="240" w:lineRule="auto"/>
        <w:ind w:left="397" w:hanging="397"/>
        <w:jc w:val="both"/>
        <w:rPr>
          <w:rFonts w:ascii="Times New Roman" w:hAnsi="Times New Roman" w:cs="Times New Roman"/>
          <w:sz w:val="24"/>
          <w:szCs w:val="24"/>
        </w:rPr>
      </w:pPr>
      <w:r w:rsidRPr="0062519F">
        <w:rPr>
          <w:rFonts w:ascii="Times New Roman" w:hAnsi="Times New Roman" w:cs="Times New Roman"/>
          <w:sz w:val="24"/>
          <w:szCs w:val="24"/>
        </w:rPr>
        <w:t>Suharno. 2017. Upsus SIWAB jadi prioritas pembangunana peternakan 2017. Majalah Peternakan dan Kesehatan Hewan 2017 [Internet]. [Diunduh 2019 Jun 21] Tersedia dari: http://www majalahinfovet.com /2017/01/ upsus-siwabjadi-prioritas-pembangunan.html</w:t>
      </w:r>
      <w:r w:rsidR="00A46BD2">
        <w:rPr>
          <w:rFonts w:ascii="Times New Roman" w:hAnsi="Times New Roman" w:cs="Times New Roman"/>
          <w:sz w:val="24"/>
          <w:szCs w:val="24"/>
        </w:rPr>
        <w:t>.</w:t>
      </w:r>
    </w:p>
    <w:p w:rsidR="00A46BD2" w:rsidRDefault="00A46BD2" w:rsidP="00C050B2">
      <w:pPr>
        <w:tabs>
          <w:tab w:val="left" w:pos="1985"/>
        </w:tabs>
        <w:spacing w:before="120" w:after="120" w:line="240" w:lineRule="auto"/>
        <w:ind w:left="397" w:hanging="397"/>
        <w:jc w:val="both"/>
        <w:rPr>
          <w:rFonts w:ascii="Times New Roman" w:hAnsi="Times New Roman" w:cs="Times New Roman"/>
          <w:sz w:val="24"/>
          <w:szCs w:val="24"/>
        </w:rPr>
      </w:pPr>
      <w:r w:rsidRPr="00F9797A">
        <w:rPr>
          <w:rFonts w:ascii="Times New Roman" w:hAnsi="Times New Roman" w:cs="Times New Roman"/>
          <w:sz w:val="24"/>
          <w:szCs w:val="24"/>
        </w:rPr>
        <w:t xml:space="preserve">Wibowo, F.V.P., N. Isnaini dan S. Wahjuningsih. 2014. </w:t>
      </w:r>
      <w:r w:rsidRPr="004F2ED6">
        <w:rPr>
          <w:rFonts w:ascii="Times New Roman" w:hAnsi="Times New Roman" w:cs="Times New Roman"/>
          <w:i/>
          <w:sz w:val="24"/>
          <w:szCs w:val="24"/>
        </w:rPr>
        <w:t>Performan reproduksi sapi peranakan ongole dan sapi Peranakan Limousine Di Kecamatan Berbek kabupate Nganjuk</w:t>
      </w:r>
      <w:r w:rsidRPr="00F9797A">
        <w:rPr>
          <w:rFonts w:ascii="Times New Roman" w:hAnsi="Times New Roman" w:cs="Times New Roman"/>
          <w:sz w:val="24"/>
          <w:szCs w:val="24"/>
        </w:rPr>
        <w:t>. Fakultas Peternakan Universitas Brawijaya. Malang.</w:t>
      </w:r>
    </w:p>
    <w:p w:rsidR="00A46BD2" w:rsidRPr="0062519F" w:rsidRDefault="00A46BD2" w:rsidP="00C050B2">
      <w:pPr>
        <w:tabs>
          <w:tab w:val="left" w:pos="1985"/>
        </w:tabs>
        <w:spacing w:before="120" w:after="120" w:line="240" w:lineRule="auto"/>
        <w:ind w:left="397" w:hanging="397"/>
        <w:jc w:val="both"/>
        <w:rPr>
          <w:rFonts w:ascii="Times New Roman" w:hAnsi="Times New Roman" w:cs="Times New Roman"/>
          <w:i/>
          <w:sz w:val="24"/>
          <w:szCs w:val="24"/>
        </w:rPr>
      </w:pPr>
      <w:r w:rsidRPr="0062519F">
        <w:rPr>
          <w:rFonts w:ascii="Times New Roman" w:hAnsi="Times New Roman" w:cs="Times New Roman"/>
          <w:sz w:val="24"/>
          <w:szCs w:val="24"/>
        </w:rPr>
        <w:t xml:space="preserve">Nuryadi dan Wahjuningsih, S. 2011. Penampilan Reproduksi Sapi Peranakan Ongole dan Peranakan Limousin di Kabupaten Malang. </w:t>
      </w:r>
      <w:r w:rsidRPr="0062519F">
        <w:rPr>
          <w:rFonts w:ascii="Times New Roman" w:hAnsi="Times New Roman" w:cs="Times New Roman"/>
          <w:i/>
          <w:sz w:val="24"/>
          <w:szCs w:val="24"/>
        </w:rPr>
        <w:t>J. Ternak Tropikal 12 (1): 76-81.</w:t>
      </w:r>
    </w:p>
    <w:p w:rsidR="009A7A22" w:rsidRPr="0062519F" w:rsidRDefault="009A7A22" w:rsidP="00C050B2">
      <w:pPr>
        <w:tabs>
          <w:tab w:val="left" w:pos="1985"/>
        </w:tabs>
        <w:spacing w:before="120" w:after="120" w:line="240" w:lineRule="auto"/>
        <w:ind w:left="720" w:hanging="720"/>
        <w:jc w:val="both"/>
        <w:rPr>
          <w:rFonts w:ascii="Times New Roman" w:hAnsi="Times New Roman" w:cs="Times New Roman"/>
          <w:sz w:val="24"/>
          <w:szCs w:val="24"/>
        </w:rPr>
      </w:pPr>
    </w:p>
    <w:p w:rsidR="009A7A22" w:rsidRDefault="009A7A22" w:rsidP="00C050B2">
      <w:pPr>
        <w:tabs>
          <w:tab w:val="left" w:pos="1985"/>
        </w:tabs>
        <w:spacing w:before="120" w:after="120" w:line="240" w:lineRule="auto"/>
        <w:jc w:val="both"/>
        <w:rPr>
          <w:rFonts w:ascii="Times New Roman" w:hAnsi="Times New Roman" w:cs="Times New Roman"/>
          <w:b/>
          <w:sz w:val="24"/>
          <w:szCs w:val="24"/>
        </w:rPr>
      </w:pPr>
    </w:p>
    <w:p w:rsidR="009A7A22" w:rsidRPr="009A7A22" w:rsidRDefault="009A7A22" w:rsidP="00C050B2">
      <w:pPr>
        <w:tabs>
          <w:tab w:val="left" w:pos="1985"/>
        </w:tabs>
        <w:spacing w:before="120" w:after="120" w:line="240" w:lineRule="auto"/>
        <w:jc w:val="both"/>
        <w:rPr>
          <w:rFonts w:ascii="Times New Roman" w:hAnsi="Times New Roman" w:cs="Times New Roman"/>
          <w:b/>
          <w:sz w:val="24"/>
          <w:szCs w:val="24"/>
        </w:rPr>
        <w:sectPr w:rsidR="009A7A22" w:rsidRPr="009A7A22" w:rsidSect="009408E9">
          <w:type w:val="continuous"/>
          <w:pgSz w:w="11906" w:h="16838" w:code="9"/>
          <w:pgMar w:top="2268" w:right="1701" w:bottom="1701" w:left="2268" w:header="709" w:footer="709" w:gutter="0"/>
          <w:cols w:num="2" w:space="708"/>
          <w:docGrid w:linePitch="360"/>
        </w:sectPr>
      </w:pPr>
    </w:p>
    <w:p w:rsidR="009408E9" w:rsidRPr="009A7A22" w:rsidRDefault="009408E9" w:rsidP="00C050B2">
      <w:pPr>
        <w:spacing w:before="120" w:after="120" w:line="240" w:lineRule="auto"/>
        <w:rPr>
          <w:rFonts w:ascii="Times New Roman" w:hAnsi="Times New Roman" w:cs="Times New Roman"/>
          <w:b/>
          <w:sz w:val="24"/>
          <w:szCs w:val="24"/>
        </w:rPr>
      </w:pPr>
    </w:p>
    <w:sectPr w:rsidR="009408E9" w:rsidRPr="009A7A22" w:rsidSect="009408E9">
      <w:type w:val="continuous"/>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25"/>
    <w:rsid w:val="0014255B"/>
    <w:rsid w:val="001711D6"/>
    <w:rsid w:val="00494525"/>
    <w:rsid w:val="009408E9"/>
    <w:rsid w:val="009A7A22"/>
    <w:rsid w:val="009E3EBF"/>
    <w:rsid w:val="00A46BD2"/>
    <w:rsid w:val="00BB3259"/>
    <w:rsid w:val="00C050B2"/>
    <w:rsid w:val="00EA28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FA53-1625-48B9-9624-85179322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8E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711D6"/>
    <w:pPr>
      <w:spacing w:after="200" w:line="276" w:lineRule="auto"/>
      <w:ind w:left="720"/>
      <w:contextualSpacing/>
    </w:pPr>
  </w:style>
  <w:style w:type="paragraph" w:styleId="BalloonText">
    <w:name w:val="Balloon Text"/>
    <w:basedOn w:val="Normal"/>
    <w:link w:val="BalloonTextChar"/>
    <w:uiPriority w:val="99"/>
    <w:semiHidden/>
    <w:unhideWhenUsed/>
    <w:rsid w:val="00EA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1F"/>
    <w:rPr>
      <w:rFonts w:ascii="Tahoma" w:hAnsi="Tahoma" w:cs="Tahoma"/>
      <w:sz w:val="16"/>
      <w:szCs w:val="16"/>
    </w:rPr>
  </w:style>
  <w:style w:type="character" w:styleId="Hyperlink">
    <w:name w:val="Hyperlink"/>
    <w:basedOn w:val="DefaultParagraphFont"/>
    <w:uiPriority w:val="99"/>
    <w:semiHidden/>
    <w:unhideWhenUsed/>
    <w:rsid w:val="009A7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rtanian.gunungkidul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2019-08-29T15:32:00Z</dcterms:created>
  <dcterms:modified xsi:type="dcterms:W3CDTF">2019-08-31T23:48:00Z</dcterms:modified>
</cp:coreProperties>
</file>