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1FAF" w14:textId="041C1F47" w:rsidR="0043563D" w:rsidRPr="00291914" w:rsidRDefault="0043563D" w:rsidP="0043563D">
      <w:pPr>
        <w:jc w:val="center"/>
        <w:rPr>
          <w:b/>
          <w:bCs/>
        </w:rPr>
      </w:pPr>
      <w:r w:rsidRPr="00291914">
        <w:rPr>
          <w:b/>
          <w:bCs/>
        </w:rPr>
        <w:t xml:space="preserve">SISTEM PENDUKUNG KEPUTUSAN </w:t>
      </w:r>
      <w:bookmarkStart w:id="0" w:name="_Toc16586982"/>
      <w:r w:rsidRPr="00291914">
        <w:rPr>
          <w:b/>
          <w:bCs/>
        </w:rPr>
        <w:t xml:space="preserve">PEMILIHAN RENTAL MOBIL DENGAN METODE </w:t>
      </w:r>
      <w:bookmarkEnd w:id="0"/>
      <w:r w:rsidRPr="00291914">
        <w:rPr>
          <w:b/>
          <w:bCs/>
          <w:i/>
          <w:iCs/>
        </w:rPr>
        <w:t>SIMPLE ADDITIVE WEIGHTING</w:t>
      </w:r>
      <w:r w:rsidRPr="00291914">
        <w:rPr>
          <w:b/>
          <w:bCs/>
        </w:rPr>
        <w:t xml:space="preserve"> (SAW)</w:t>
      </w:r>
    </w:p>
    <w:p w14:paraId="5B2B2F6B" w14:textId="45E8A416" w:rsidR="0043563D" w:rsidRPr="00291914" w:rsidRDefault="0043563D" w:rsidP="0043563D">
      <w:pPr>
        <w:jc w:val="center"/>
        <w:rPr>
          <w:b/>
          <w:bCs/>
          <w:iCs/>
        </w:rPr>
      </w:pPr>
      <w:r w:rsidRPr="00291914">
        <w:rPr>
          <w:b/>
          <w:bCs/>
        </w:rPr>
        <w:t xml:space="preserve">DECISION SUPPORT </w:t>
      </w:r>
      <w:proofErr w:type="gramStart"/>
      <w:r w:rsidRPr="00291914">
        <w:rPr>
          <w:b/>
          <w:bCs/>
        </w:rPr>
        <w:t>SYSTEM  FOR</w:t>
      </w:r>
      <w:proofErr w:type="gramEnd"/>
      <w:r w:rsidRPr="00291914">
        <w:rPr>
          <w:b/>
          <w:bCs/>
        </w:rPr>
        <w:t xml:space="preserve"> SELECTION CAR RENTAL USING THE </w:t>
      </w:r>
      <w:r w:rsidRPr="00291914">
        <w:rPr>
          <w:b/>
          <w:bCs/>
          <w:iCs/>
        </w:rPr>
        <w:t>SIMPLE ADDITIVE WEIGHTING (SAW) METHOD</w:t>
      </w:r>
    </w:p>
    <w:p w14:paraId="45967B3F" w14:textId="08EBA9CD" w:rsidR="0043563D" w:rsidRPr="00291914" w:rsidRDefault="0043563D" w:rsidP="0043563D">
      <w:pPr>
        <w:jc w:val="center"/>
        <w:rPr>
          <w:b/>
          <w:bCs/>
          <w:vertAlign w:val="superscript"/>
        </w:rPr>
      </w:pPr>
      <w:r w:rsidRPr="00291914">
        <w:rPr>
          <w:b/>
          <w:bCs/>
        </w:rPr>
        <w:t>Imanuel Hofni Sipahelut</w:t>
      </w:r>
      <w:r w:rsidRPr="00291914">
        <w:rPr>
          <w:b/>
          <w:bCs/>
          <w:vertAlign w:val="superscript"/>
        </w:rPr>
        <w:t>1</w:t>
      </w:r>
      <w:r w:rsidRPr="00291914">
        <w:rPr>
          <w:b/>
          <w:bCs/>
        </w:rPr>
        <w:t>, Anief Fauzan Rozi</w:t>
      </w:r>
      <w:r w:rsidRPr="00291914">
        <w:rPr>
          <w:b/>
          <w:bCs/>
          <w:vertAlign w:val="superscript"/>
        </w:rPr>
        <w:t xml:space="preserve">2 </w:t>
      </w:r>
    </w:p>
    <w:p w14:paraId="3902FADA" w14:textId="77777777" w:rsidR="0043563D" w:rsidRPr="00291914" w:rsidRDefault="0043563D" w:rsidP="0043563D">
      <w:pPr>
        <w:jc w:val="center"/>
      </w:pPr>
      <w:r w:rsidRPr="00291914">
        <w:t>Program Studi Sistem Informasi, Fakultas Teknologi Informasi, Universitas Mercubuana Yogyakarta</w:t>
      </w:r>
    </w:p>
    <w:p w14:paraId="425E444D" w14:textId="77777777" w:rsidR="0043563D" w:rsidRPr="00291914" w:rsidRDefault="0043563D" w:rsidP="0043563D">
      <w:pPr>
        <w:jc w:val="center"/>
      </w:pPr>
      <w:r w:rsidRPr="00291914">
        <w:t>Jl. Jembatan Merah No.84C, Condongcatur, Depok, Soropadan, Kabupaten Sleman, Daerah Istimewa Yogyakarta 55281, Indonesia.</w:t>
      </w:r>
    </w:p>
    <w:p w14:paraId="356F2646" w14:textId="77777777" w:rsidR="0043563D" w:rsidRPr="00291914" w:rsidRDefault="0043563D" w:rsidP="0043563D">
      <w:pPr>
        <w:jc w:val="center"/>
        <w:rPr>
          <w:rFonts w:cs="Times New Roman"/>
          <w:vertAlign w:val="superscript"/>
        </w:rPr>
      </w:pPr>
      <w:proofErr w:type="gramStart"/>
      <w:r w:rsidRPr="00291914">
        <w:t>Email :</w:t>
      </w:r>
      <w:proofErr w:type="gramEnd"/>
      <w:r w:rsidRPr="00291914">
        <w:t xml:space="preserve"> </w:t>
      </w:r>
      <w:hyperlink r:id="rId9" w:history="1">
        <w:r w:rsidRPr="00291914">
          <w:rPr>
            <w:rStyle w:val="15"/>
            <w:rFonts w:cs="Times New Roman"/>
          </w:rPr>
          <w:t>15121009.imanuel@gmail.com</w:t>
        </w:r>
        <w:r w:rsidRPr="00291914">
          <w:rPr>
            <w:rStyle w:val="15"/>
            <w:rFonts w:cs="Times New Roman"/>
            <w:vertAlign w:val="superscript"/>
          </w:rPr>
          <w:t>1</w:t>
        </w:r>
      </w:hyperlink>
      <w:r w:rsidRPr="00291914">
        <w:rPr>
          <w:rFonts w:cs="Times New Roman"/>
        </w:rPr>
        <w:t>,</w:t>
      </w:r>
      <w:r w:rsidRPr="00291914">
        <w:t xml:space="preserve"> </w:t>
      </w:r>
      <w:hyperlink r:id="rId10" w:history="1">
        <w:r w:rsidRPr="00291914">
          <w:rPr>
            <w:rStyle w:val="Hyperlink"/>
            <w:rFonts w:ascii="Calibri" w:hAnsi="Calibri" w:cs="Times New Roman"/>
          </w:rPr>
          <w:t>anief@mercubuana-yogya.ac.id</w:t>
        </w:r>
      </w:hyperlink>
      <w:r w:rsidRPr="00291914">
        <w:rPr>
          <w:rFonts w:cs="Times New Roman"/>
          <w:vertAlign w:val="superscript"/>
        </w:rPr>
        <w:t>2</w:t>
      </w:r>
    </w:p>
    <w:p w14:paraId="4889A29C" w14:textId="77777777" w:rsidR="00C37B71" w:rsidRPr="00291914" w:rsidRDefault="00C37B71" w:rsidP="00A97E75">
      <w:pPr>
        <w:spacing w:before="240"/>
        <w:jc w:val="center"/>
        <w:rPr>
          <w:b/>
          <w:bCs/>
          <w:vertAlign w:val="superscript"/>
        </w:rPr>
      </w:pPr>
      <w:r w:rsidRPr="00291914">
        <w:rPr>
          <w:b/>
          <w:bCs/>
        </w:rPr>
        <w:t>ABSTRAK</w:t>
      </w:r>
    </w:p>
    <w:p w14:paraId="1A597D38" w14:textId="777B42A5" w:rsidR="0043563D" w:rsidRPr="00291914" w:rsidRDefault="0043563D" w:rsidP="0043563D">
      <w:pPr>
        <w:jc w:val="both"/>
      </w:pPr>
      <w:r w:rsidRPr="00291914">
        <w:t xml:space="preserve">Kota Yogyakarta adalah termasuk kota yang mempunyai kebudayaan serta tempat wisata yang beraneka ragam, hal tersebut menyebabkan banyak wisatawan yang ingin berkunjung dan berwisata di Yogyakarta, akan tetapi berdasrkan survey banyak dari wisatawan tersebut tidak menggunakan kendaraan khsusunya mobil pribadi ketika mengunjungi tempat objek wisata tersebut, sehingga diharuskan untuk me-rental mobil selama berada di Yogyakarta. Keterbatasaan wisatawan dalam melakukukan akses informasi tentang spesifikasi mobil dan rental mobil yang sesuai dengan kebutuhan menyebabkan masalah </w:t>
      </w:r>
      <w:proofErr w:type="gramStart"/>
      <w:r w:rsidRPr="00291914">
        <w:t>tersendiri  untuk</w:t>
      </w:r>
      <w:proofErr w:type="gramEnd"/>
      <w:r w:rsidRPr="00291914">
        <w:t xml:space="preserve"> para wisatawan.Oleh karena itu dibutuhkan sebuah sistem pendukung keputusan untuk mendukung dan mempermudah wisatawan memilih suatu mobil dan tempat rental. </w:t>
      </w:r>
      <w:proofErr w:type="gramStart"/>
      <w:r w:rsidRPr="00291914">
        <w:t xml:space="preserve">Banyak metode sistem pendukung keputusan yang sering digunakan, antara lain metode </w:t>
      </w:r>
      <w:r w:rsidRPr="00291914">
        <w:rPr>
          <w:i/>
          <w:iCs/>
        </w:rPr>
        <w:t>Simple Additive Weighting</w:t>
      </w:r>
      <w:r w:rsidRPr="00291914">
        <w:t xml:space="preserve"> (SAW).</w:t>
      </w:r>
      <w:proofErr w:type="gramEnd"/>
      <w:r w:rsidRPr="00291914">
        <w:t xml:space="preserve"> </w:t>
      </w:r>
      <w:proofErr w:type="gramStart"/>
      <w:r w:rsidRPr="00291914">
        <w:t>hasil</w:t>
      </w:r>
      <w:proofErr w:type="gramEnd"/>
      <w:r w:rsidRPr="00291914">
        <w:t xml:space="preserve"> akhir penelitian ini adalah sebuah sistem pendukung keputusan pemilihan mobil rental terbaik dengan hasil pengujian validasi sebesar 82%.</w:t>
      </w:r>
    </w:p>
    <w:p w14:paraId="76259CFD" w14:textId="77777777" w:rsidR="0043563D" w:rsidRPr="00291914" w:rsidRDefault="0043563D" w:rsidP="0043563D">
      <w:pPr>
        <w:jc w:val="both"/>
      </w:pPr>
      <w:r w:rsidRPr="00291914">
        <w:rPr>
          <w:b/>
          <w:bCs/>
        </w:rPr>
        <w:t>Kata kunci:</w:t>
      </w:r>
      <w:r w:rsidRPr="00291914">
        <w:t xml:space="preserve"> Wisatawan, Mobil, Rental, </w:t>
      </w:r>
      <w:r w:rsidRPr="00291914">
        <w:rPr>
          <w:i/>
        </w:rPr>
        <w:t xml:space="preserve">Simple Additive Weighting </w:t>
      </w:r>
      <w:r w:rsidRPr="00291914">
        <w:t>(SAW)</w:t>
      </w:r>
    </w:p>
    <w:p w14:paraId="1C17F028" w14:textId="77777777" w:rsidR="008A7923" w:rsidRPr="00291914" w:rsidRDefault="008A7923" w:rsidP="008A7923">
      <w:pPr>
        <w:spacing w:before="240" w:after="0"/>
        <w:jc w:val="center"/>
        <w:rPr>
          <w:b/>
          <w:bCs/>
        </w:rPr>
      </w:pPr>
      <w:r w:rsidRPr="00291914">
        <w:rPr>
          <w:b/>
          <w:bCs/>
        </w:rPr>
        <w:t>ABSTRACT</w:t>
      </w:r>
    </w:p>
    <w:p w14:paraId="5D65017A" w14:textId="155964CE" w:rsidR="008A7923" w:rsidRPr="00291914" w:rsidRDefault="00354529" w:rsidP="008A7923">
      <w:pPr>
        <w:spacing w:before="240" w:after="0"/>
        <w:jc w:val="both"/>
      </w:pPr>
      <w:r w:rsidRPr="00291914">
        <w:t xml:space="preserve">The city of Yogyakarta is a city that has a culture and diverse tourist attractions, it causes many tourists who want to visit and tour in Yogyakarta, but based on the survey many of these tourists do not use vehicles especially private cars when visiting the tourist attraction, so are required to rent a car while in Yogyakarta. Tourist limitations in doing access to information about car specifications and car rentals that suit the needs cause problems for tourists. Therefore a decision support system is needed to support and facilitate tourists choosing a car and rental place. Many decision support system methods are often used, including the </w:t>
      </w:r>
      <w:r w:rsidRPr="00291914">
        <w:rPr>
          <w:i/>
        </w:rPr>
        <w:t>Simple Additive Weighting</w:t>
      </w:r>
      <w:r w:rsidRPr="00291914">
        <w:t xml:space="preserve"> (SAW) method. </w:t>
      </w:r>
      <w:proofErr w:type="gramStart"/>
      <w:r w:rsidRPr="00291914">
        <w:t>the</w:t>
      </w:r>
      <w:proofErr w:type="gramEnd"/>
      <w:r w:rsidRPr="00291914">
        <w:t xml:space="preserve"> final result of this study is a decision support system for selecting the best rental car with a validation test result of 82%</w:t>
      </w:r>
    </w:p>
    <w:p w14:paraId="06F68216" w14:textId="150BB1AF" w:rsidR="004041DF" w:rsidRPr="00291914" w:rsidRDefault="004041DF" w:rsidP="008A7923">
      <w:pPr>
        <w:spacing w:before="240" w:after="0"/>
        <w:jc w:val="both"/>
        <w:rPr>
          <w:b/>
          <w:bCs/>
        </w:rPr>
      </w:pPr>
      <w:r w:rsidRPr="00291914">
        <w:rPr>
          <w:b/>
          <w:bCs/>
        </w:rPr>
        <w:t xml:space="preserve">Keywords: </w:t>
      </w:r>
      <w:r w:rsidR="00354529" w:rsidRPr="00291914">
        <w:t>Tourist, Car, Rental</w:t>
      </w:r>
      <w:r w:rsidR="00354529" w:rsidRPr="00291914">
        <w:rPr>
          <w:i/>
        </w:rPr>
        <w:t>, Simple Additive Weighting</w:t>
      </w:r>
      <w:r w:rsidR="00354529" w:rsidRPr="00291914">
        <w:t xml:space="preserve"> (SAW)</w:t>
      </w:r>
    </w:p>
    <w:p w14:paraId="39E93486" w14:textId="77777777" w:rsidR="004041DF" w:rsidRPr="00291914" w:rsidRDefault="004041DF" w:rsidP="004041DF">
      <w:pPr>
        <w:spacing w:after="0"/>
        <w:jc w:val="both"/>
        <w:rPr>
          <w:b/>
          <w:bCs/>
        </w:rPr>
      </w:pPr>
    </w:p>
    <w:p w14:paraId="4290CACD" w14:textId="77777777" w:rsidR="004041DF" w:rsidRPr="00291914" w:rsidRDefault="004041DF" w:rsidP="004041DF">
      <w:pPr>
        <w:spacing w:before="240"/>
        <w:jc w:val="both"/>
        <w:rPr>
          <w:b/>
          <w:bCs/>
        </w:rPr>
        <w:sectPr w:rsidR="004041DF" w:rsidRPr="00291914" w:rsidSect="00227299">
          <w:headerReference w:type="even" r:id="rId11"/>
          <w:headerReference w:type="default" r:id="rId12"/>
          <w:pgSz w:w="12240" w:h="15840"/>
          <w:pgMar w:top="1440" w:right="1440" w:bottom="1440" w:left="1440" w:header="720" w:footer="720" w:gutter="0"/>
          <w:cols w:space="708"/>
          <w:docGrid w:linePitch="360"/>
        </w:sectPr>
      </w:pPr>
    </w:p>
    <w:p w14:paraId="47C0F74F" w14:textId="77777777" w:rsidR="004041DF" w:rsidRPr="00291914" w:rsidRDefault="004041DF" w:rsidP="00084FB5">
      <w:pPr>
        <w:pStyle w:val="Heading1"/>
        <w:numPr>
          <w:ilvl w:val="0"/>
          <w:numId w:val="4"/>
        </w:numPr>
        <w:spacing w:before="0"/>
        <w:ind w:left="284" w:hanging="284"/>
        <w:rPr>
          <w:szCs w:val="22"/>
          <w:vertAlign w:val="superscript"/>
        </w:rPr>
      </w:pPr>
      <w:r w:rsidRPr="00291914">
        <w:rPr>
          <w:szCs w:val="22"/>
        </w:rPr>
        <w:lastRenderedPageBreak/>
        <w:t>PENDAHULUAN</w:t>
      </w:r>
    </w:p>
    <w:p w14:paraId="5FC85C59" w14:textId="77777777" w:rsidR="0043563D" w:rsidRPr="00291914" w:rsidRDefault="0043563D" w:rsidP="0043563D">
      <w:pPr>
        <w:jc w:val="both"/>
      </w:pPr>
      <w:r w:rsidRPr="00291914">
        <w:t xml:space="preserve">Kota Yogyakarta adalah termasuk </w:t>
      </w:r>
      <w:proofErr w:type="gramStart"/>
      <w:r w:rsidRPr="00291914">
        <w:t>kota</w:t>
      </w:r>
      <w:proofErr w:type="gramEnd"/>
      <w:r w:rsidRPr="00291914">
        <w:t xml:space="preserve"> yang mempunyai kebudayaan yang beragam. </w:t>
      </w:r>
      <w:proofErr w:type="gramStart"/>
      <w:r w:rsidRPr="00291914">
        <w:t>Keanekaragaman budaya inilah yang digunakan sebagai asset kekayaan daerah yang memiliki potensi tinggi jika dikembangkan sebaik mungkin.</w:t>
      </w:r>
      <w:proofErr w:type="gramEnd"/>
      <w:r w:rsidRPr="00291914">
        <w:t xml:space="preserve"> Asset kekayaan dari salah satu </w:t>
      </w:r>
      <w:proofErr w:type="gramStart"/>
      <w:r w:rsidRPr="00291914">
        <w:t>kota</w:t>
      </w:r>
      <w:proofErr w:type="gramEnd"/>
      <w:r w:rsidRPr="00291914">
        <w:t xml:space="preserve"> di DIY ini terletak di tempat objek wisata sejarah dan budaya yang selalu ramai oleh pengunjung.</w:t>
      </w:r>
    </w:p>
    <w:p w14:paraId="248BA7DD" w14:textId="77777777" w:rsidR="0043563D" w:rsidRPr="00291914" w:rsidRDefault="0043563D" w:rsidP="0043563D">
      <w:pPr>
        <w:jc w:val="both"/>
      </w:pPr>
      <w:proofErr w:type="gramStart"/>
      <w:r w:rsidRPr="00291914">
        <w:lastRenderedPageBreak/>
        <w:t>Meningkatnya jumlah wisata dari setiap sudut daerah Yogyakarta juga menyebabkan meningkatnya wisatawan dari luar Yogyakarta khususnya diluar pulau jawa untuk berwisata di Yogyakarta.</w:t>
      </w:r>
      <w:proofErr w:type="gramEnd"/>
      <w:r w:rsidRPr="00291914">
        <w:t xml:space="preserve"> Akan tetapi meningkatnya spot daerah wisata menyebabkan dibutuhkannya kendaraan untuk para wisatawan dalam mengunjungi setiap setiap </w:t>
      </w:r>
      <w:r w:rsidRPr="00291914">
        <w:rPr>
          <w:i/>
          <w:iCs/>
        </w:rPr>
        <w:t>spot</w:t>
      </w:r>
      <w:r w:rsidRPr="00291914">
        <w:t xml:space="preserve"> wisata tersebut, oleh karena itu melakukan penyewaan </w:t>
      </w:r>
      <w:r w:rsidRPr="00291914">
        <w:lastRenderedPageBreak/>
        <w:t>kendaraan merupakan solusi akomodasi kendaaran yang dapat digunakan untuk mengunjungi setiap spot wisata di Yogyakarta.</w:t>
      </w:r>
    </w:p>
    <w:p w14:paraId="1CB3817C" w14:textId="77777777" w:rsidR="0043563D" w:rsidRPr="00291914" w:rsidRDefault="0043563D" w:rsidP="0043563D">
      <w:pPr>
        <w:jc w:val="both"/>
      </w:pPr>
      <w:proofErr w:type="gramStart"/>
      <w:r w:rsidRPr="00291914">
        <w:t>Namun  keterbatasan</w:t>
      </w:r>
      <w:proofErr w:type="gramEnd"/>
      <w:r w:rsidRPr="00291914">
        <w:t xml:space="preserve"> wisataan dalam melakukan akses informasi rental mobil juga menyebabkan permasalahan tersendiri, ketidaktahuan spesifikasi mobil apa yang akan dipinjam juga menyebabkan masalah lain dari wisatawan yang ingin melakukan penyewaan mobil untuk melakukan wisata di Yogyakarta, oleh karena itu dibutuhkan sebuah </w:t>
      </w:r>
      <w:r w:rsidRPr="00291914">
        <w:rPr>
          <w:i/>
        </w:rPr>
        <w:t>teknologi informasi</w:t>
      </w:r>
      <w:r w:rsidRPr="00291914">
        <w:t xml:space="preserve"> untuk mengatasi permasalahan tersebut. </w:t>
      </w:r>
    </w:p>
    <w:p w14:paraId="12499AC6" w14:textId="2D7B2E5E" w:rsidR="007D266E" w:rsidRPr="00291914" w:rsidRDefault="0043563D" w:rsidP="0043563D">
      <w:pPr>
        <w:spacing w:after="0"/>
        <w:jc w:val="both"/>
      </w:pPr>
      <w:r w:rsidRPr="00291914">
        <w:t xml:space="preserve">Berdasarkan penjelasan diatas maka diperlukan suatu aplikasi website rekomendasi tempat rental mobil di Kota Yogyakarta yang </w:t>
      </w:r>
      <w:proofErr w:type="gramStart"/>
      <w:r w:rsidRPr="00291914">
        <w:t>akan</w:t>
      </w:r>
      <w:proofErr w:type="gramEnd"/>
      <w:r w:rsidRPr="00291914">
        <w:t xml:space="preserve"> dikembangkan dalam skripsi</w:t>
      </w:r>
    </w:p>
    <w:p w14:paraId="2CC35754" w14:textId="77777777" w:rsidR="007D266E" w:rsidRPr="00291914" w:rsidRDefault="00C4052A" w:rsidP="00084FB5">
      <w:pPr>
        <w:pStyle w:val="Heading1"/>
        <w:numPr>
          <w:ilvl w:val="0"/>
          <w:numId w:val="4"/>
        </w:numPr>
        <w:ind w:left="284" w:hanging="284"/>
        <w:rPr>
          <w:szCs w:val="22"/>
        </w:rPr>
      </w:pPr>
      <w:r w:rsidRPr="00291914">
        <w:rPr>
          <w:szCs w:val="22"/>
        </w:rPr>
        <w:t>TINJAUAN PUSTAKA</w:t>
      </w:r>
    </w:p>
    <w:p w14:paraId="79A4D352" w14:textId="77777777" w:rsidR="00354529" w:rsidRPr="00291914" w:rsidRDefault="00354529" w:rsidP="00354529">
      <w:pPr>
        <w:jc w:val="both"/>
      </w:pPr>
      <w:r w:rsidRPr="00291914">
        <w:t xml:space="preserve">Dalam penelitian yang berjudul </w:t>
      </w:r>
      <w:r w:rsidRPr="00291914">
        <w:rPr>
          <w:b/>
          <w:bCs/>
        </w:rPr>
        <w:t xml:space="preserve">“Sistem Pendukung Keputusan Untuk Pemilihan Paket Pernikahan Berbasis Web Dengan Metode </w:t>
      </w:r>
      <w:r w:rsidRPr="00291914">
        <w:rPr>
          <w:b/>
          <w:bCs/>
          <w:i/>
          <w:iCs/>
        </w:rPr>
        <w:t>Simple Additive Weighting</w:t>
      </w:r>
      <w:r w:rsidRPr="00291914">
        <w:rPr>
          <w:b/>
          <w:bCs/>
        </w:rPr>
        <w:t xml:space="preserve"> (SAW)”</w:t>
      </w:r>
      <w:r w:rsidRPr="00291914">
        <w:t xml:space="preserve"> Peneliti mengembangkan sistem pendukung keputusan untuk pemilihan paket pernikahan berbasis </w:t>
      </w:r>
      <w:r w:rsidRPr="00291914">
        <w:rPr>
          <w:i/>
          <w:iCs/>
        </w:rPr>
        <w:t>web</w:t>
      </w:r>
      <w:r w:rsidRPr="00291914">
        <w:t xml:space="preserve"> dengan menggunakan metode </w:t>
      </w:r>
      <w:r w:rsidRPr="00291914">
        <w:rPr>
          <w:i/>
          <w:iCs/>
        </w:rPr>
        <w:t>simple additive weighting</w:t>
      </w:r>
      <w:r w:rsidRPr="00291914">
        <w:t xml:space="preserve"> (SAW) untuk dilakukan perengkingan untuk menentukan alternatif terbaik. </w:t>
      </w:r>
      <w:proofErr w:type="gramStart"/>
      <w:r w:rsidRPr="00291914">
        <w:t>Model yang digunakan dalam membangun sistem ini adalah Model Waterfall.</w:t>
      </w:r>
      <w:proofErr w:type="gramEnd"/>
      <w:r w:rsidRPr="00291914">
        <w:t xml:space="preserve"> Model </w:t>
      </w:r>
      <w:r w:rsidRPr="00291914">
        <w:rPr>
          <w:i/>
          <w:iCs/>
        </w:rPr>
        <w:t>Waterfall</w:t>
      </w:r>
      <w:r w:rsidRPr="00291914">
        <w:t xml:space="preserve"> ini merupakan model sederhana dengan aliran sistem yang linier, masukan pada suatu tahapan merupakan keluaran dari tahapan sebelumnya. Metode </w:t>
      </w:r>
      <w:r w:rsidRPr="00291914">
        <w:rPr>
          <w:i/>
          <w:iCs/>
        </w:rPr>
        <w:t>Waterfall</w:t>
      </w:r>
      <w:r w:rsidRPr="00291914">
        <w:t xml:space="preserve"> adalah suatu proses pengembangan perangkat lunak berurutan, di mana kemajuan dipandang sebagai terus mengalir ke bawah (seperti air terjun) melewati fase-fase perencanaan, pemodelan, implementasi (konstruksi), dan pengujian. Terdapat beberapa tahapan dalam pengembangan sistem menggunakan metode waterfall, antara lain </w:t>
      </w:r>
      <w:r w:rsidRPr="00291914">
        <w:rPr>
          <w:i/>
          <w:iCs/>
        </w:rPr>
        <w:t>requirments definition, System design, Implementation, Integration and testing, Maintenance</w:t>
      </w:r>
      <w:r w:rsidRPr="00291914">
        <w:t xml:space="preserve"> (Pramudita, 2017). </w:t>
      </w:r>
    </w:p>
    <w:p w14:paraId="434BE71A" w14:textId="77777777" w:rsidR="00354529" w:rsidRPr="00291914" w:rsidRDefault="00354529" w:rsidP="00354529">
      <w:pPr>
        <w:jc w:val="both"/>
      </w:pPr>
      <w:r w:rsidRPr="00291914">
        <w:t>Dalam penelitian yang berjudul</w:t>
      </w:r>
      <w:r w:rsidRPr="00291914">
        <w:rPr>
          <w:b/>
          <w:bCs/>
        </w:rPr>
        <w:t xml:space="preserve"> “Sistem Pendukung Keputusan Pemilihan Kebutuhan Resepsi Pernikahan Dengan Metode </w:t>
      </w:r>
      <w:r w:rsidRPr="00291914">
        <w:rPr>
          <w:b/>
          <w:bCs/>
          <w:i/>
          <w:iCs/>
        </w:rPr>
        <w:t>Simple Additive Weighting</w:t>
      </w:r>
      <w:r w:rsidRPr="00291914">
        <w:rPr>
          <w:b/>
          <w:bCs/>
        </w:rPr>
        <w:t xml:space="preserve"> (SAW)”</w:t>
      </w:r>
      <w:r w:rsidRPr="00291914">
        <w:t xml:space="preserve"> Peneliti megembangkan penelitiannya dengan menggunakan Metode SAW, metode ini dipilih </w:t>
      </w:r>
      <w:r w:rsidRPr="00291914">
        <w:lastRenderedPageBreak/>
        <w:t xml:space="preserve">karena metode ini menentukan nilai bobot untuk setiap atribut, kemudian dilanjutkan dengan proses perankingan yang akan menyeleksi alternatif terbaik dari sejumlah alternatif, dalam hal ini alternatif yang dimaksud adalah rekomendasi paket yang memiliki kriteria sesuai dengan yang diinginkan calon pengunjung. Dengan metode perangkingan tersebut, diharapkan penilaian akan lebih tepat karena didasarkan pada nilai kriteria dan bobot yang sudah ditentukan sehingga akan mendapatkan hasil yang lebih akurat dan optimal terhadap kebutuhan resepsi terpilih yang akan dipertimbangkan oleh pengambil keputusan dan melakukan penggabungan dengan metode </w:t>
      </w:r>
      <w:r w:rsidRPr="00291914">
        <w:rPr>
          <w:i/>
          <w:iCs/>
        </w:rPr>
        <w:t>fuzzy</w:t>
      </w:r>
      <w:r w:rsidRPr="00291914">
        <w:t xml:space="preserve"> Multi </w:t>
      </w:r>
      <w:r w:rsidRPr="00291914">
        <w:rPr>
          <w:i/>
          <w:iCs/>
        </w:rPr>
        <w:t>attribute decision making</w:t>
      </w:r>
      <w:r w:rsidRPr="00291914">
        <w:t xml:space="preserve"> merrupakan metode pengambilan keputusan untuk menetapkan alternatif terbaik dari sejumlah alternatif berdasarkan beberapa kriteria tertentu. </w:t>
      </w:r>
      <w:proofErr w:type="gramStart"/>
      <w:r w:rsidRPr="00291914">
        <w:t>Kriteria biasanya berupa ukuran, aturan, atau standar yang digunakan dalam pengambilan keputusan.</w:t>
      </w:r>
      <w:proofErr w:type="gramEnd"/>
      <w:r w:rsidRPr="00291914">
        <w:t xml:space="preserve"> Pada penelitiannya peneliti menggunakan sub sistem pendukung keputusan untuk membantu mempermudah penelitianya, sub sistemnya antara lain subsistem manajemen data, subsistem manajemen model, </w:t>
      </w:r>
      <w:r w:rsidRPr="00291914">
        <w:rPr>
          <w:i/>
        </w:rPr>
        <w:t>subsistem</w:t>
      </w:r>
      <w:r w:rsidRPr="00291914">
        <w:t xml:space="preserve"> antar muka pengguna, subsistem </w:t>
      </w:r>
      <w:r w:rsidRPr="00291914">
        <w:rPr>
          <w:i/>
          <w:iCs/>
        </w:rPr>
        <w:t>basic</w:t>
      </w:r>
      <w:r w:rsidRPr="00291914">
        <w:t xml:space="preserve"> pengetahuan (Chamam Anwarul, Imam Fahrur Rozi, &amp; Ely Setyo Astuti, 2016).</w:t>
      </w:r>
    </w:p>
    <w:p w14:paraId="51EDA317" w14:textId="77777777" w:rsidR="00354529" w:rsidRPr="00291914" w:rsidRDefault="00354529" w:rsidP="00354529">
      <w:pPr>
        <w:jc w:val="both"/>
      </w:pPr>
      <w:r w:rsidRPr="00291914">
        <w:t xml:space="preserve">Dalam penelitian yang berjudul </w:t>
      </w:r>
      <w:r w:rsidRPr="00291914">
        <w:rPr>
          <w:b/>
          <w:bCs/>
        </w:rPr>
        <w:t xml:space="preserve">“Sistem Pendukung Keputusan Untuk Menyeleksi Calon Penerima Bantuan Siswa Miskin (BSM) Di Mts Negeri Ciamis Menggunakan Metode </w:t>
      </w:r>
      <w:r w:rsidRPr="00291914">
        <w:rPr>
          <w:b/>
          <w:bCs/>
          <w:i/>
          <w:iCs/>
        </w:rPr>
        <w:t>Simple Additive Weighting</w:t>
      </w:r>
      <w:r w:rsidRPr="00291914">
        <w:rPr>
          <w:b/>
          <w:bCs/>
        </w:rPr>
        <w:t xml:space="preserve"> (SAW)”</w:t>
      </w:r>
      <w:r w:rsidRPr="00291914">
        <w:t xml:space="preserve"> Peneliti mengembangkan sistem pendukung keputusan pemilihan siswa miskin dimana peneliti menerapkan metode SAW </w:t>
      </w:r>
      <w:proofErr w:type="gramStart"/>
      <w:r w:rsidRPr="00291914">
        <w:t xml:space="preserve">( </w:t>
      </w:r>
      <w:r w:rsidRPr="00291914">
        <w:rPr>
          <w:i/>
          <w:iCs/>
        </w:rPr>
        <w:t>Simple</w:t>
      </w:r>
      <w:proofErr w:type="gramEnd"/>
      <w:r w:rsidRPr="00291914">
        <w:rPr>
          <w:i/>
          <w:iCs/>
        </w:rPr>
        <w:t xml:space="preserve"> Additive Weighting</w:t>
      </w:r>
      <w:r w:rsidRPr="00291914">
        <w:t xml:space="preserve"> ). Metode ini meliputi proses penilaian kriteria yang dimulai dari pembobotan kriteria untuk mengetahui bobot kepentingan masing – masing indikator penjabaran tujuan strategis ke dalam indikator kinerja. Berdasarkan pembobotan indikator tersebut dapat menghasilkan bobot alternatif untuk mengetahui nilai tertinggi dari alternative</w:t>
      </w:r>
      <w:bookmarkStart w:id="1" w:name="page25"/>
      <w:bookmarkEnd w:id="1"/>
      <w:r w:rsidRPr="00291914">
        <w:t xml:space="preserve"> yang ada dalam hal ini </w:t>
      </w:r>
      <w:proofErr w:type="gramStart"/>
      <w:r w:rsidRPr="00291914">
        <w:t>akan</w:t>
      </w:r>
      <w:proofErr w:type="gramEnd"/>
      <w:r w:rsidRPr="00291914">
        <w:t xml:space="preserve"> memberikan rekomendasi hasil siswa yang berhak mendapatkan bantuan yang sesuai dengan yang diharapkan (Teuku Mufizar, 2015)</w:t>
      </w:r>
    </w:p>
    <w:p w14:paraId="2496909C" w14:textId="77777777" w:rsidR="00354529" w:rsidRPr="00291914" w:rsidRDefault="00354529" w:rsidP="00354529">
      <w:pPr>
        <w:jc w:val="both"/>
      </w:pPr>
      <w:r w:rsidRPr="00291914">
        <w:lastRenderedPageBreak/>
        <w:t xml:space="preserve">Pada penelitian yang berjudul </w:t>
      </w:r>
      <w:r w:rsidRPr="00291914">
        <w:rPr>
          <w:b/>
          <w:bCs/>
        </w:rPr>
        <w:t xml:space="preserve">“Sistem Pendukung Keputusan Untuk Pemilihan Karyawan Dengan Metode Simple </w:t>
      </w:r>
      <w:r w:rsidRPr="00291914">
        <w:rPr>
          <w:b/>
          <w:bCs/>
          <w:i/>
          <w:iCs/>
        </w:rPr>
        <w:t>Additive Weighting</w:t>
      </w:r>
      <w:r w:rsidRPr="00291914">
        <w:rPr>
          <w:b/>
          <w:bCs/>
        </w:rPr>
        <w:t xml:space="preserve"> (SAW)</w:t>
      </w:r>
      <w:r w:rsidRPr="00291914">
        <w:t xml:space="preserve"> Di PT.Herba Penawar Alwahida Indonesia” Peneliti mengembangkan sistem pendukung keputusan pemilihan karyawan dimana peneliti menerapkan metode SAW </w:t>
      </w:r>
      <w:proofErr w:type="gramStart"/>
      <w:r w:rsidRPr="00291914">
        <w:rPr>
          <w:i/>
          <w:iCs/>
        </w:rPr>
        <w:t>( Simple</w:t>
      </w:r>
      <w:proofErr w:type="gramEnd"/>
      <w:r w:rsidRPr="00291914">
        <w:rPr>
          <w:i/>
          <w:iCs/>
        </w:rPr>
        <w:t xml:space="preserve"> Additive Weighting </w:t>
      </w:r>
      <w:r w:rsidRPr="00291914">
        <w:t xml:space="preserve">). Metode ini meliputi proses penilaian kriteria yang dimulai dari pembobotan kriteria untuk mengetahui bobot kepentingan masing–masing indicator penjabaran tujuan strategis ke dalam indikator kinerja. Berdasarkan pembobotan indikator tersebut dapat menghasilkan bobot alternatif untuk mengetahui nilai tertinggi dari alternatif yang ada dalam hal ini </w:t>
      </w:r>
      <w:proofErr w:type="gramStart"/>
      <w:r w:rsidRPr="00291914">
        <w:t>akan</w:t>
      </w:r>
      <w:proofErr w:type="gramEnd"/>
      <w:r w:rsidRPr="00291914">
        <w:t xml:space="preserve"> memberikan hasil yang sesuai dengan yang diharapkan. Pada penelitian ini peneliti menggunakan tujuh kriteria (pendidikan terakhir, akreditasi, ipk, </w:t>
      </w:r>
      <w:proofErr w:type="gramStart"/>
      <w:r w:rsidRPr="00291914">
        <w:t>usia</w:t>
      </w:r>
      <w:proofErr w:type="gramEnd"/>
      <w:r w:rsidRPr="00291914">
        <w:t>, pengalaman kerja, status perkawinan, kesesuaian program studi), dari masing – masing kriteria akan ditentukan bobot – bobotnya sesuai dengan perhitungan (Ardhi Bagus Primahudi, Agustus 2016)</w:t>
      </w:r>
    </w:p>
    <w:p w14:paraId="3F366FB0" w14:textId="77777777" w:rsidR="00354529" w:rsidRPr="00291914" w:rsidRDefault="00354529" w:rsidP="00354529">
      <w:pPr>
        <w:ind w:rightChars="63" w:right="139"/>
        <w:jc w:val="both"/>
      </w:pPr>
      <w:proofErr w:type="gramStart"/>
      <w:r w:rsidRPr="00291914">
        <w:t>Dalam  penelitian</w:t>
      </w:r>
      <w:proofErr w:type="gramEnd"/>
      <w:r w:rsidRPr="00291914">
        <w:t xml:space="preserve"> yang berjudul </w:t>
      </w:r>
      <w:r w:rsidRPr="00291914">
        <w:rPr>
          <w:b/>
          <w:bCs/>
        </w:rPr>
        <w:t xml:space="preserve">“Sistem Pendukung Keputusan Pemilihan Lokasi Pembangunan Gedung Sarang Burung wallet Dengan Metode </w:t>
      </w:r>
      <w:r w:rsidRPr="00291914">
        <w:rPr>
          <w:b/>
          <w:bCs/>
          <w:i/>
          <w:iCs/>
        </w:rPr>
        <w:t>Simple Additive Weightiing</w:t>
      </w:r>
      <w:r w:rsidRPr="00291914">
        <w:rPr>
          <w:i/>
          <w:iCs/>
        </w:rPr>
        <w:t xml:space="preserve"> </w:t>
      </w:r>
      <w:r w:rsidRPr="00291914">
        <w:t xml:space="preserve">(SAW)” Peneliti mengembangkan sistem pendukung keputusan penentuan lokasi pembangunan gedung dimana peneliti menerapkan metode SAW ( </w:t>
      </w:r>
      <w:r w:rsidRPr="00291914">
        <w:rPr>
          <w:i/>
          <w:iCs/>
        </w:rPr>
        <w:t>Simple Additive Weighting</w:t>
      </w:r>
      <w:r w:rsidRPr="00291914">
        <w:t xml:space="preserve"> ). Metode ini meliputi proses penilaian kriteria yang dimulai dari pembobotan kriteria untuk mengetahui bobot kepentingan masing – masing indikator penjabaran tujuan strategis ke dalam indikator kinerja. Berdasarkan pembobotan indikator tersebut dapat menghasilkan bobot alternatif untuk mengetahui nilai tertinggi dari </w:t>
      </w:r>
      <w:r w:rsidRPr="00291914">
        <w:rPr>
          <w:i/>
          <w:iCs/>
        </w:rPr>
        <w:t>alternatif</w:t>
      </w:r>
      <w:r w:rsidRPr="00291914">
        <w:t xml:space="preserve"> yang ada dalam hal ini </w:t>
      </w:r>
      <w:proofErr w:type="gramStart"/>
      <w:r w:rsidRPr="00291914">
        <w:t>akan</w:t>
      </w:r>
      <w:proofErr w:type="gramEnd"/>
      <w:r w:rsidRPr="00291914">
        <w:t xml:space="preserve"> memberikan rekomendasi lokasi pembangunan yang sesuai dengan yang diharapkan. Pada penelitian ini peneliti menggunakan kriteria dari masing – masing kriteria </w:t>
      </w:r>
      <w:proofErr w:type="gramStart"/>
      <w:r w:rsidRPr="00291914">
        <w:t>akan</w:t>
      </w:r>
      <w:proofErr w:type="gramEnd"/>
      <w:r w:rsidRPr="00291914">
        <w:t xml:space="preserve"> ditentukan bobot – bobotnya sesuai dengan perhitungan (Tami, 2018).</w:t>
      </w:r>
      <w:bookmarkStart w:id="2" w:name="_Toc14698819"/>
      <w:bookmarkStart w:id="3" w:name="_Toc14776496"/>
      <w:bookmarkStart w:id="4" w:name="_Toc14818318"/>
      <w:bookmarkStart w:id="5" w:name="_Toc14820392"/>
      <w:bookmarkEnd w:id="2"/>
      <w:bookmarkEnd w:id="3"/>
      <w:bookmarkEnd w:id="4"/>
      <w:bookmarkEnd w:id="5"/>
    </w:p>
    <w:p w14:paraId="26678390" w14:textId="77777777" w:rsidR="00354529" w:rsidRPr="00291914" w:rsidRDefault="00354529" w:rsidP="00354529">
      <w:pPr>
        <w:jc w:val="both"/>
        <w:rPr>
          <w:b/>
          <w:bCs/>
        </w:rPr>
      </w:pPr>
      <w:proofErr w:type="gramStart"/>
      <w:r w:rsidRPr="00291914">
        <w:rPr>
          <w:b/>
          <w:bCs/>
        </w:rPr>
        <w:lastRenderedPageBreak/>
        <w:t>2.1  Landasan</w:t>
      </w:r>
      <w:proofErr w:type="gramEnd"/>
      <w:r w:rsidRPr="00291914">
        <w:rPr>
          <w:b/>
          <w:bCs/>
        </w:rPr>
        <w:t xml:space="preserve"> Teori</w:t>
      </w:r>
    </w:p>
    <w:p w14:paraId="6C2EEFDF" w14:textId="77777777" w:rsidR="00354529" w:rsidRPr="00291914" w:rsidRDefault="00354529" w:rsidP="00354529">
      <w:pPr>
        <w:jc w:val="both"/>
        <w:rPr>
          <w:rFonts w:eastAsia="SimSun"/>
          <w:b/>
          <w:bCs/>
        </w:rPr>
      </w:pPr>
      <w:bookmarkStart w:id="6" w:name="_Toc14776497"/>
      <w:bookmarkStart w:id="7" w:name="_Toc14818319"/>
      <w:bookmarkStart w:id="8" w:name="_Toc14820393"/>
      <w:bookmarkStart w:id="9" w:name="_Toc16586991"/>
      <w:bookmarkEnd w:id="6"/>
      <w:bookmarkEnd w:id="7"/>
      <w:bookmarkEnd w:id="8"/>
      <w:r w:rsidRPr="00291914">
        <w:rPr>
          <w:b/>
          <w:bCs/>
        </w:rPr>
        <w:t>1. Penyewaan</w:t>
      </w:r>
      <w:bookmarkEnd w:id="9"/>
    </w:p>
    <w:p w14:paraId="5FB51F91" w14:textId="77777777" w:rsidR="00354529" w:rsidRPr="00291914" w:rsidRDefault="00354529" w:rsidP="00354529">
      <w:pPr>
        <w:ind w:right="266"/>
        <w:jc w:val="both"/>
        <w:rPr>
          <w:b/>
          <w:bCs/>
        </w:rPr>
      </w:pPr>
      <w:r w:rsidRPr="00291914">
        <w:rPr>
          <w:rFonts w:cs="Times New Roman"/>
          <w:color w:val="222222"/>
          <w:shd w:val="clear" w:color="auto" w:fill="FFFFFF"/>
        </w:rPr>
        <w:t>Penyewaan berasal dari kata dasar sewa</w:t>
      </w:r>
      <w:r w:rsidRPr="00291914">
        <w:rPr>
          <w:rFonts w:cs="Times New Roman"/>
        </w:rPr>
        <w:t xml:space="preserve"> yang mendapat tambahan kata imbuhan pe dan akhiran an. Sewa sendiri mempunyai arti yaitu suatu proses pinjam meminjam, sedangkan penyewaan adalah suatu kegiatan yang melayani jasa peminjaman dengan tidak mengabaikan suatu ketentuan atau kesepakatan dan syarat-syarat yang berlaku di dalam organisasi tersebut guna mencapai satu tujuan bersama. (Anonim</w:t>
      </w:r>
      <w:proofErr w:type="gramStart"/>
      <w:r w:rsidRPr="00291914">
        <w:rPr>
          <w:rFonts w:cs="Times New Roman"/>
        </w:rPr>
        <w:t>,Hal</w:t>
      </w:r>
      <w:proofErr w:type="gramEnd"/>
      <w:r w:rsidRPr="00291914">
        <w:rPr>
          <w:rFonts w:cs="Times New Roman"/>
        </w:rPr>
        <w:t xml:space="preserve"> 6 Tahu: 1995).</w:t>
      </w:r>
      <w:bookmarkStart w:id="10" w:name="_Toc14820394"/>
      <w:bookmarkStart w:id="11" w:name="_Toc14776498"/>
      <w:bookmarkStart w:id="12" w:name="_Toc16586992"/>
      <w:bookmarkStart w:id="13" w:name="_Toc14818320"/>
      <w:bookmarkEnd w:id="10"/>
      <w:bookmarkEnd w:id="11"/>
      <w:bookmarkEnd w:id="12"/>
      <w:r w:rsidRPr="00291914">
        <w:rPr>
          <w:b/>
          <w:bCs/>
        </w:rPr>
        <w:t xml:space="preserve">. </w:t>
      </w:r>
      <w:bookmarkEnd w:id="13"/>
    </w:p>
    <w:p w14:paraId="4288EA8C" w14:textId="77777777" w:rsidR="00354529" w:rsidRPr="00291914" w:rsidRDefault="00354529" w:rsidP="00354529">
      <w:pPr>
        <w:ind w:right="266"/>
        <w:jc w:val="both"/>
        <w:rPr>
          <w:rFonts w:cs="Times New Roman"/>
        </w:rPr>
      </w:pPr>
      <w:r w:rsidRPr="00291914">
        <w:rPr>
          <w:b/>
          <w:bCs/>
        </w:rPr>
        <w:t xml:space="preserve">2. Mobil </w:t>
      </w:r>
    </w:p>
    <w:p w14:paraId="0B092A34" w14:textId="7E19AAFA" w:rsidR="00354529" w:rsidRPr="00291914" w:rsidRDefault="00354529" w:rsidP="00354529">
      <w:pPr>
        <w:ind w:right="266"/>
        <w:jc w:val="both"/>
        <w:rPr>
          <w:rFonts w:cs="Times New Roman"/>
        </w:rPr>
      </w:pPr>
      <w:proofErr w:type="gramStart"/>
      <w:r w:rsidRPr="00291914">
        <w:rPr>
          <w:rFonts w:cs="Times New Roman"/>
          <w:color w:val="222222"/>
          <w:shd w:val="clear" w:color="auto" w:fill="FFFFFF"/>
        </w:rPr>
        <w:t>Mobil adalah [kendaraan] darat yang digerakkan oleh tenaga mesin, beroda empat atau lebih (selalu genap), biasanya menggunakan bahan bakar minyak (bensin atau solar) untuk menghidupkan mesinnya.</w:t>
      </w:r>
      <w:proofErr w:type="gramEnd"/>
      <w:r w:rsidRPr="00291914">
        <w:rPr>
          <w:rFonts w:cs="Times New Roman"/>
          <w:color w:val="222222"/>
          <w:shd w:val="clear" w:color="auto" w:fill="FFFFFF"/>
        </w:rPr>
        <w:t xml:space="preserve"> </w:t>
      </w:r>
      <w:proofErr w:type="gramStart"/>
      <w:r w:rsidRPr="00291914">
        <w:rPr>
          <w:rFonts w:cs="Times New Roman"/>
          <w:color w:val="222222"/>
          <w:shd w:val="clear" w:color="auto" w:fill="FFFFFF"/>
        </w:rPr>
        <w:t>Mobil juga punya standar.</w:t>
      </w:r>
      <w:proofErr w:type="gramEnd"/>
      <w:r w:rsidRPr="00291914">
        <w:rPr>
          <w:rFonts w:cs="Times New Roman"/>
          <w:color w:val="222222"/>
          <w:shd w:val="clear" w:color="auto" w:fill="FFFFFF"/>
        </w:rPr>
        <w:t xml:space="preserve"> </w:t>
      </w:r>
      <w:proofErr w:type="gramStart"/>
      <w:r w:rsidRPr="00291914">
        <w:rPr>
          <w:rFonts w:cs="Times New Roman"/>
          <w:color w:val="222222"/>
          <w:shd w:val="clear" w:color="auto" w:fill="FFFFFF"/>
        </w:rPr>
        <w:t xml:space="preserve">Mobil kependekan dari </w:t>
      </w:r>
      <w:r w:rsidRPr="00291914">
        <w:rPr>
          <w:rFonts w:cs="Times New Roman"/>
          <w:i/>
          <w:iCs/>
          <w:color w:val="222222"/>
          <w:shd w:val="clear" w:color="auto" w:fill="FFFFFF"/>
        </w:rPr>
        <w:t>otomobil</w:t>
      </w:r>
      <w:r w:rsidRPr="00291914">
        <w:rPr>
          <w:rFonts w:cs="Times New Roman"/>
          <w:color w:val="222222"/>
          <w:shd w:val="clear" w:color="auto" w:fill="FFFFFF"/>
        </w:rPr>
        <w:t xml:space="preserve"> yang berasal dari [bahasa Yunani] 'autos' (sendiri) dan </w:t>
      </w:r>
      <w:hyperlink r:id="rId13" w:tooltip="Bahasa Latin" w:history="1">
        <w:r w:rsidRPr="00291914">
          <w:rPr>
            <w:rStyle w:val="15"/>
            <w:rFonts w:cs="Times New Roman"/>
            <w:shd w:val="clear" w:color="auto" w:fill="FFFFFF"/>
          </w:rPr>
          <w:t>Latin</w:t>
        </w:r>
      </w:hyperlink>
      <w:r w:rsidRPr="00291914">
        <w:rPr>
          <w:rFonts w:cs="Times New Roman"/>
          <w:shd w:val="clear" w:color="auto" w:fill="FFFFFF"/>
        </w:rPr>
        <w:t xml:space="preserve"> </w:t>
      </w:r>
      <w:r w:rsidRPr="00291914">
        <w:rPr>
          <w:rFonts w:cs="Times New Roman"/>
          <w:color w:val="222222"/>
          <w:shd w:val="clear" w:color="auto" w:fill="FFFFFF"/>
        </w:rPr>
        <w:t>'</w:t>
      </w:r>
      <w:r w:rsidRPr="00291914">
        <w:rPr>
          <w:rFonts w:cs="Times New Roman"/>
          <w:i/>
          <w:iCs/>
          <w:color w:val="222222"/>
          <w:shd w:val="clear" w:color="auto" w:fill="FFFFFF"/>
        </w:rPr>
        <w:t>movére</w:t>
      </w:r>
      <w:r w:rsidRPr="00291914">
        <w:rPr>
          <w:rFonts w:cs="Times New Roman"/>
          <w:color w:val="222222"/>
          <w:shd w:val="clear" w:color="auto" w:fill="FFFFFF"/>
        </w:rPr>
        <w:t>' (bergerak).</w:t>
      </w:r>
      <w:proofErr w:type="gramEnd"/>
      <w:r w:rsidRPr="00291914">
        <w:rPr>
          <w:rFonts w:cs="Times New Roman"/>
          <w:color w:val="222222"/>
          <w:shd w:val="clear" w:color="auto" w:fill="FFFFFF"/>
        </w:rPr>
        <w:t xml:space="preserve"> </w:t>
      </w:r>
      <w:proofErr w:type="gramStart"/>
      <w:r w:rsidRPr="00291914">
        <w:rPr>
          <w:rFonts w:cs="Times New Roman"/>
          <w:color w:val="222222"/>
          <w:shd w:val="clear" w:color="auto" w:fill="FFFFFF"/>
        </w:rPr>
        <w:t>Mobil juga punya standar seperti motor roda 2.</w:t>
      </w:r>
      <w:proofErr w:type="gramEnd"/>
    </w:p>
    <w:p w14:paraId="494903CB" w14:textId="77777777" w:rsidR="00CF597A" w:rsidRPr="00291914" w:rsidRDefault="00DE1886" w:rsidP="00DE1886">
      <w:pPr>
        <w:pStyle w:val="Heading1"/>
        <w:numPr>
          <w:ilvl w:val="0"/>
          <w:numId w:val="4"/>
        </w:numPr>
        <w:ind w:left="284" w:hanging="284"/>
        <w:rPr>
          <w:szCs w:val="22"/>
        </w:rPr>
      </w:pPr>
      <w:r w:rsidRPr="00291914">
        <w:rPr>
          <w:szCs w:val="22"/>
        </w:rPr>
        <w:t>METODOLOGI</w:t>
      </w:r>
    </w:p>
    <w:p w14:paraId="2456335E" w14:textId="77777777" w:rsidR="00354529" w:rsidRPr="00291914" w:rsidRDefault="00354529" w:rsidP="00354529">
      <w:pPr>
        <w:jc w:val="both"/>
        <w:rPr>
          <w:b/>
          <w:bCs/>
        </w:rPr>
      </w:pPr>
      <w:r w:rsidRPr="00291914">
        <w:rPr>
          <w:b/>
          <w:bCs/>
        </w:rPr>
        <w:t>3.1 Bahan Penelitian</w:t>
      </w:r>
    </w:p>
    <w:p w14:paraId="19FD75F1" w14:textId="77777777" w:rsidR="00354529" w:rsidRPr="00291914" w:rsidRDefault="00354529" w:rsidP="00354529">
      <w:pPr>
        <w:ind w:firstLine="284"/>
        <w:jc w:val="both"/>
        <w:rPr>
          <w:i/>
          <w:iCs/>
        </w:rPr>
      </w:pPr>
      <w:r w:rsidRPr="00291914">
        <w:t xml:space="preserve">Bahan dari penelitian ini menggunakan lima </w:t>
      </w:r>
      <w:r w:rsidRPr="00291914">
        <w:rPr>
          <w:i/>
          <w:iCs/>
        </w:rPr>
        <w:t>variable</w:t>
      </w:r>
      <w:r w:rsidRPr="00291914">
        <w:t xml:space="preserve"> Tahun Produksi Mobil (C1), Harga sewa (C2), Muatan mobil / Jumlah penumpang (C3), Kekuatan Mesin (C4), Konsumsi Bahan Bakar (C5). </w:t>
      </w:r>
      <w:proofErr w:type="gramStart"/>
      <w:r w:rsidRPr="00291914">
        <w:t>Data yang digunakan ini diperoleh dari Komunitas Rental Mobil Yogyakarta</w:t>
      </w:r>
      <w:r w:rsidRPr="00291914">
        <w:rPr>
          <w:i/>
          <w:iCs/>
        </w:rPr>
        <w:t>.</w:t>
      </w:r>
      <w:bookmarkStart w:id="14" w:name="_Toc14698824"/>
      <w:bookmarkStart w:id="15" w:name="_Toc14776505"/>
      <w:bookmarkStart w:id="16" w:name="_Toc16586999"/>
      <w:bookmarkStart w:id="17" w:name="_Toc14818327"/>
      <w:bookmarkStart w:id="18" w:name="_Toc14820401"/>
      <w:bookmarkEnd w:id="14"/>
      <w:bookmarkEnd w:id="15"/>
      <w:bookmarkEnd w:id="16"/>
      <w:bookmarkEnd w:id="17"/>
      <w:bookmarkEnd w:id="18"/>
      <w:proofErr w:type="gramEnd"/>
    </w:p>
    <w:p w14:paraId="2BA25B65" w14:textId="37A4EEF0" w:rsidR="00354529" w:rsidRPr="00291914" w:rsidRDefault="00354529" w:rsidP="00354529">
      <w:pPr>
        <w:rPr>
          <w:b/>
          <w:bCs/>
        </w:rPr>
      </w:pPr>
      <w:bookmarkStart w:id="19" w:name="_Toc14698825"/>
      <w:bookmarkStart w:id="20" w:name="_Toc14776508"/>
      <w:bookmarkStart w:id="21" w:name="_Toc14818330"/>
      <w:bookmarkStart w:id="22" w:name="_Toc14820404"/>
      <w:bookmarkStart w:id="23" w:name="_Toc16587002"/>
      <w:bookmarkEnd w:id="19"/>
      <w:bookmarkEnd w:id="20"/>
      <w:bookmarkEnd w:id="21"/>
      <w:bookmarkEnd w:id="22"/>
      <w:bookmarkEnd w:id="23"/>
      <w:proofErr w:type="gramStart"/>
      <w:r w:rsidRPr="00291914">
        <w:rPr>
          <w:b/>
          <w:bCs/>
        </w:rPr>
        <w:t>3.2  Jalan</w:t>
      </w:r>
      <w:proofErr w:type="gramEnd"/>
      <w:r w:rsidRPr="00291914">
        <w:rPr>
          <w:b/>
          <w:bCs/>
        </w:rPr>
        <w:t xml:space="preserve"> Penelitian</w:t>
      </w:r>
    </w:p>
    <w:p w14:paraId="0E98F80D" w14:textId="77777777" w:rsidR="00354529" w:rsidRPr="00291914" w:rsidRDefault="00354529" w:rsidP="00354529">
      <w:pPr>
        <w:ind w:firstLine="284"/>
      </w:pPr>
      <w:r w:rsidRPr="00291914">
        <w:t>Untuk membangun sebuah sistem pendukung keputusan maka komponen-komponen dasar yang harus dimiliki adalah sebagai berikut (Kusrini, 2008):</w:t>
      </w:r>
    </w:p>
    <w:p w14:paraId="1D70D3B5" w14:textId="77777777" w:rsidR="00354529" w:rsidRPr="00291914" w:rsidRDefault="00354529" w:rsidP="00354529">
      <w:pPr>
        <w:pStyle w:val="ListParagraph"/>
        <w:numPr>
          <w:ilvl w:val="0"/>
          <w:numId w:val="24"/>
        </w:numPr>
        <w:spacing w:after="0"/>
        <w:ind w:left="426" w:hanging="284"/>
        <w:jc w:val="both"/>
        <w:rPr>
          <w:rFonts w:cs="Times New Roman"/>
        </w:rPr>
      </w:pPr>
      <w:r w:rsidRPr="00291914">
        <w:rPr>
          <w:rFonts w:cs="Times New Roman"/>
        </w:rPr>
        <w:t>Tahap perencanaan</w:t>
      </w:r>
    </w:p>
    <w:p w14:paraId="0C767716" w14:textId="77777777" w:rsidR="00354529" w:rsidRPr="00291914" w:rsidRDefault="00354529" w:rsidP="00354529">
      <w:pPr>
        <w:pStyle w:val="ListParagraph"/>
        <w:numPr>
          <w:ilvl w:val="0"/>
          <w:numId w:val="24"/>
        </w:numPr>
        <w:spacing w:after="0"/>
        <w:ind w:left="426" w:hanging="284"/>
        <w:jc w:val="both"/>
        <w:rPr>
          <w:rFonts w:cs="Times New Roman"/>
        </w:rPr>
      </w:pPr>
      <w:r w:rsidRPr="00291914">
        <w:rPr>
          <w:rFonts w:cs="Times New Roman"/>
        </w:rPr>
        <w:t>Tahap desain</w:t>
      </w:r>
    </w:p>
    <w:p w14:paraId="37C3408A" w14:textId="77777777" w:rsidR="00354529" w:rsidRPr="00291914" w:rsidRDefault="00354529" w:rsidP="00354529">
      <w:pPr>
        <w:pStyle w:val="ListParagraph"/>
        <w:numPr>
          <w:ilvl w:val="0"/>
          <w:numId w:val="24"/>
        </w:numPr>
        <w:spacing w:after="0"/>
        <w:ind w:left="426" w:hanging="284"/>
        <w:jc w:val="both"/>
        <w:rPr>
          <w:rFonts w:cs="Times New Roman"/>
        </w:rPr>
      </w:pPr>
      <w:r w:rsidRPr="00291914">
        <w:rPr>
          <w:rFonts w:cs="Times New Roman"/>
        </w:rPr>
        <w:t>Tahap pemilihan</w:t>
      </w:r>
    </w:p>
    <w:p w14:paraId="588FB4CA" w14:textId="77777777" w:rsidR="00354529" w:rsidRPr="00291914" w:rsidRDefault="00354529" w:rsidP="00354529">
      <w:pPr>
        <w:pStyle w:val="ListParagraph"/>
        <w:numPr>
          <w:ilvl w:val="0"/>
          <w:numId w:val="24"/>
        </w:numPr>
        <w:spacing w:after="0"/>
        <w:ind w:left="426" w:hanging="284"/>
        <w:jc w:val="both"/>
        <w:rPr>
          <w:rFonts w:cs="Times New Roman"/>
        </w:rPr>
      </w:pPr>
      <w:r w:rsidRPr="00291914">
        <w:rPr>
          <w:rFonts w:cs="Times New Roman"/>
        </w:rPr>
        <w:t>Tahap implementasi</w:t>
      </w:r>
    </w:p>
    <w:p w14:paraId="1C178E3D" w14:textId="77777777" w:rsidR="00354529" w:rsidRPr="00291914" w:rsidRDefault="00354529" w:rsidP="00354529">
      <w:pPr>
        <w:ind w:right="49" w:firstLine="284"/>
        <w:jc w:val="both"/>
        <w:rPr>
          <w:rFonts w:cs="Times New Roman"/>
        </w:rPr>
      </w:pPr>
      <w:proofErr w:type="gramStart"/>
      <w:r w:rsidRPr="00291914">
        <w:rPr>
          <w:rFonts w:cs="Times New Roman"/>
        </w:rPr>
        <w:t>Tahapan penelitian yang dilakukan dapat dilihat pada Gambar 3.1.</w:t>
      </w:r>
      <w:proofErr w:type="gramEnd"/>
    </w:p>
    <w:p w14:paraId="4EB8805E" w14:textId="77777777" w:rsidR="00354529" w:rsidRPr="00291914" w:rsidRDefault="00354529" w:rsidP="00354529">
      <w:pPr>
        <w:ind w:right="49" w:firstLine="720"/>
        <w:jc w:val="both"/>
        <w:rPr>
          <w:rFonts w:cs="Times New Roman"/>
        </w:rPr>
      </w:pPr>
      <w:r w:rsidRPr="00291914">
        <w:rPr>
          <w:rFonts w:cs="Times New Roman"/>
          <w:noProof/>
        </w:rPr>
        <w:lastRenderedPageBreak/>
        <w:drawing>
          <wp:anchor distT="0" distB="0" distL="114300" distR="114300" simplePos="0" relativeHeight="251719680" behindDoc="0" locked="0" layoutInCell="1" allowOverlap="0" wp14:anchorId="36192ABA" wp14:editId="7E88E72D">
            <wp:simplePos x="0" y="0"/>
            <wp:positionH relativeFrom="column">
              <wp:posOffset>542925</wp:posOffset>
            </wp:positionH>
            <wp:positionV relativeFrom="line">
              <wp:posOffset>208280</wp:posOffset>
            </wp:positionV>
            <wp:extent cx="1657350" cy="2181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14">
        <w:rPr>
          <w:rFonts w:cs="Times New Roman"/>
        </w:rPr>
        <w:t xml:space="preserve"> </w:t>
      </w:r>
    </w:p>
    <w:p w14:paraId="1721778F" w14:textId="77777777" w:rsidR="00354529" w:rsidRPr="00291914" w:rsidRDefault="00354529" w:rsidP="00354529">
      <w:pPr>
        <w:ind w:right="49" w:firstLine="720"/>
        <w:jc w:val="both"/>
        <w:rPr>
          <w:b/>
          <w:bCs/>
        </w:rPr>
      </w:pPr>
      <w:r w:rsidRPr="00291914">
        <w:rPr>
          <w:rFonts w:cs="Times New Roman"/>
        </w:rPr>
        <w:t xml:space="preserve"> </w:t>
      </w:r>
    </w:p>
    <w:p w14:paraId="79F46184" w14:textId="77777777" w:rsidR="00354529" w:rsidRPr="00291914" w:rsidRDefault="00354529" w:rsidP="00354529">
      <w:pPr>
        <w:jc w:val="center"/>
      </w:pPr>
      <w:bookmarkStart w:id="24" w:name="_Toc17126622"/>
      <w:bookmarkEnd w:id="24"/>
      <w:proofErr w:type="gramStart"/>
      <w:r w:rsidRPr="00291914">
        <w:t>Gambar 3.</w:t>
      </w:r>
      <w:proofErr w:type="gramEnd"/>
      <w:r w:rsidRPr="00291914">
        <w:t xml:space="preserve"> 1 Tahap penelitian</w:t>
      </w:r>
    </w:p>
    <w:p w14:paraId="2F4E0A7A" w14:textId="77777777" w:rsidR="00354529" w:rsidRPr="00291914" w:rsidRDefault="00354529" w:rsidP="00354529">
      <w:pPr>
        <w:rPr>
          <w:b/>
          <w:bCs/>
        </w:rPr>
      </w:pPr>
      <w:r w:rsidRPr="00291914">
        <w:rPr>
          <w:b/>
          <w:bCs/>
        </w:rPr>
        <w:t xml:space="preserve"> </w:t>
      </w:r>
    </w:p>
    <w:p w14:paraId="5FF4B805" w14:textId="77777777" w:rsidR="00354529" w:rsidRPr="00291914" w:rsidRDefault="00354529" w:rsidP="00354529">
      <w:pPr>
        <w:rPr>
          <w:b/>
          <w:bCs/>
        </w:rPr>
      </w:pPr>
      <w:r w:rsidRPr="00291914">
        <w:rPr>
          <w:b/>
          <w:bCs/>
        </w:rPr>
        <w:t>3.2Tahap Perencanaan</w:t>
      </w:r>
    </w:p>
    <w:p w14:paraId="4A447F84" w14:textId="77777777" w:rsidR="00354529" w:rsidRPr="00291914" w:rsidRDefault="00354529" w:rsidP="00354529">
      <w:pPr>
        <w:ind w:right="49" w:firstLine="284"/>
        <w:jc w:val="both"/>
        <w:rPr>
          <w:rFonts w:cs="Times New Roman"/>
        </w:rPr>
      </w:pPr>
      <w:r w:rsidRPr="00291914">
        <w:rPr>
          <w:rFonts w:cs="Times New Roman"/>
        </w:rPr>
        <w:t xml:space="preserve">Tahap perencanaan adalah </w:t>
      </w:r>
      <w:proofErr w:type="gramStart"/>
      <w:r w:rsidRPr="00291914">
        <w:rPr>
          <w:rFonts w:cs="Times New Roman"/>
        </w:rPr>
        <w:t>tahapan  untuk</w:t>
      </w:r>
      <w:proofErr w:type="gramEnd"/>
      <w:r w:rsidRPr="00291914">
        <w:rPr>
          <w:rFonts w:cs="Times New Roman"/>
        </w:rPr>
        <w:t xml:space="preserve"> mengumpulkan data untuk memenuhi kebutuhan sistem pendukung keputusan pemilihan rental mobil dengan menggunakan metode </w:t>
      </w:r>
      <w:r w:rsidRPr="00291914">
        <w:rPr>
          <w:rFonts w:cs="Times New Roman"/>
          <w:i/>
          <w:iCs/>
        </w:rPr>
        <w:t>Simple additive weighting</w:t>
      </w:r>
      <w:r w:rsidRPr="00291914">
        <w:rPr>
          <w:rFonts w:cs="Times New Roman"/>
        </w:rPr>
        <w:t>.</w:t>
      </w:r>
    </w:p>
    <w:p w14:paraId="40DCD3C7" w14:textId="77777777" w:rsidR="00354529" w:rsidRPr="00291914" w:rsidRDefault="00354529" w:rsidP="00354529">
      <w:pPr>
        <w:jc w:val="both"/>
      </w:pPr>
      <w:bookmarkStart w:id="25" w:name="page35"/>
      <w:bookmarkEnd w:id="25"/>
      <w:r w:rsidRPr="00291914">
        <w:t xml:space="preserve"> </w:t>
      </w:r>
    </w:p>
    <w:p w14:paraId="72B5578D" w14:textId="77777777" w:rsidR="00354529" w:rsidRPr="00291914" w:rsidRDefault="00354529" w:rsidP="00354529">
      <w:pPr>
        <w:rPr>
          <w:b/>
          <w:bCs/>
        </w:rPr>
      </w:pPr>
      <w:bookmarkStart w:id="26" w:name="_Toc16587004"/>
      <w:bookmarkStart w:id="27" w:name="_Toc14818332"/>
      <w:bookmarkStart w:id="28" w:name="_Toc14820406"/>
      <w:bookmarkEnd w:id="26"/>
      <w:bookmarkEnd w:id="27"/>
      <w:r w:rsidRPr="00291914">
        <w:rPr>
          <w:b/>
          <w:bCs/>
        </w:rPr>
        <w:t xml:space="preserve">3.3 </w:t>
      </w:r>
      <w:bookmarkEnd w:id="28"/>
      <w:r w:rsidRPr="00291914">
        <w:rPr>
          <w:b/>
          <w:bCs/>
        </w:rPr>
        <w:t>Tahap Desain</w:t>
      </w:r>
    </w:p>
    <w:p w14:paraId="5567E81E" w14:textId="0B2DB4BB" w:rsidR="00354529" w:rsidRPr="00291914" w:rsidRDefault="00354529" w:rsidP="00354529">
      <w:pPr>
        <w:ind w:right="49" w:firstLine="284"/>
        <w:jc w:val="both"/>
        <w:rPr>
          <w:rFonts w:cs="Times New Roman"/>
        </w:rPr>
      </w:pPr>
      <w:r w:rsidRPr="00291914">
        <w:rPr>
          <w:rFonts w:cs="Times New Roman"/>
        </w:rPr>
        <w:t xml:space="preserve">Tahap proses pengambilan keputusan setelah tahap perencanaan yaitu tahap desain dalam permasalahan yang telah diuraikan di tahap perencanaan dapat dibutuhkan sebuah sistem guna untuk mempermudah perhitungan dalam sistem pendukung keputusan pemilihan rental mobil dengan menggunakan metode </w:t>
      </w:r>
      <w:r w:rsidRPr="00291914">
        <w:rPr>
          <w:rFonts w:cs="Times New Roman"/>
          <w:i/>
          <w:iCs/>
        </w:rPr>
        <w:t>Simple additive weighting.</w:t>
      </w:r>
      <w:r w:rsidRPr="00291914">
        <w:rPr>
          <w:rFonts w:cs="Times New Roman"/>
        </w:rPr>
        <w:t xml:space="preserve">Menentukan kriteria yang diperluakan. </w:t>
      </w:r>
      <w:proofErr w:type="gramStart"/>
      <w:r w:rsidRPr="00291914">
        <w:rPr>
          <w:rFonts w:cs="Times New Roman"/>
        </w:rPr>
        <w:t>Dapat dilihat pada Tabel 3.3.</w:t>
      </w:r>
      <w:proofErr w:type="gramEnd"/>
      <w:r w:rsidRPr="00291914">
        <w:rPr>
          <w:rFonts w:cs="Times New Roman"/>
        </w:rPr>
        <w:t xml:space="preserve"> </w:t>
      </w:r>
    </w:p>
    <w:p w14:paraId="0E409F2B" w14:textId="77777777" w:rsidR="00354529" w:rsidRPr="00291914" w:rsidRDefault="00354529" w:rsidP="00354529">
      <w:pPr>
        <w:jc w:val="center"/>
      </w:pPr>
      <w:proofErr w:type="gramStart"/>
      <w:r w:rsidRPr="00291914">
        <w:t>Tabel 3.</w:t>
      </w:r>
      <w:proofErr w:type="gramEnd"/>
      <w:r w:rsidRPr="00291914">
        <w:t xml:space="preserve"> 3 kriteria</w:t>
      </w:r>
    </w:p>
    <w:tbl>
      <w:tblPr>
        <w:tblW w:w="4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9"/>
        <w:gridCol w:w="2264"/>
        <w:gridCol w:w="1114"/>
      </w:tblGrid>
      <w:tr w:rsidR="00354529" w:rsidRPr="00291914" w14:paraId="66B1E93F" w14:textId="77777777" w:rsidTr="00354529">
        <w:trPr>
          <w:trHeight w:val="185"/>
          <w:jc w:val="center"/>
        </w:trPr>
        <w:tc>
          <w:tcPr>
            <w:tcW w:w="919"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6026E70C" w14:textId="77777777" w:rsidR="00354529" w:rsidRPr="00291914" w:rsidRDefault="00354529" w:rsidP="00354529">
            <w:pPr>
              <w:jc w:val="both"/>
              <w:rPr>
                <w:rFonts w:cs="Times New Roman"/>
              </w:rPr>
            </w:pPr>
            <w:r w:rsidRPr="00291914">
              <w:rPr>
                <w:rFonts w:cs="Times New Roman"/>
              </w:rPr>
              <w:t>Kode</w:t>
            </w:r>
          </w:p>
        </w:tc>
        <w:tc>
          <w:tcPr>
            <w:tcW w:w="2264" w:type="dxa"/>
            <w:tcBorders>
              <w:top w:val="single" w:sz="4" w:space="0" w:color="auto"/>
              <w:left w:val="nil"/>
              <w:bottom w:val="single" w:sz="4" w:space="0" w:color="auto"/>
              <w:right w:val="single" w:sz="4" w:space="0" w:color="auto"/>
            </w:tcBorders>
            <w:shd w:val="clear" w:color="auto" w:fill="9BBB59"/>
            <w:vAlign w:val="bottom"/>
            <w:hideMark/>
          </w:tcPr>
          <w:p w14:paraId="4F7A9A90" w14:textId="77777777" w:rsidR="00354529" w:rsidRPr="00291914" w:rsidRDefault="00354529" w:rsidP="00354529">
            <w:pPr>
              <w:ind w:left="125" w:hanging="125"/>
              <w:jc w:val="both"/>
              <w:rPr>
                <w:rFonts w:cs="Times New Roman"/>
              </w:rPr>
            </w:pPr>
            <w:r w:rsidRPr="00291914">
              <w:rPr>
                <w:rFonts w:cs="Times New Roman"/>
              </w:rPr>
              <w:t>Kriteria</w:t>
            </w:r>
          </w:p>
        </w:tc>
        <w:tc>
          <w:tcPr>
            <w:tcW w:w="1114" w:type="dxa"/>
            <w:tcBorders>
              <w:top w:val="single" w:sz="4" w:space="0" w:color="auto"/>
              <w:left w:val="nil"/>
              <w:bottom w:val="single" w:sz="4" w:space="0" w:color="auto"/>
              <w:right w:val="single" w:sz="4" w:space="0" w:color="auto"/>
            </w:tcBorders>
            <w:shd w:val="clear" w:color="auto" w:fill="9BBB59"/>
            <w:vAlign w:val="bottom"/>
            <w:hideMark/>
          </w:tcPr>
          <w:p w14:paraId="2D887309" w14:textId="77777777" w:rsidR="00354529" w:rsidRPr="00291914" w:rsidRDefault="00354529" w:rsidP="00354529">
            <w:pPr>
              <w:ind w:left="-390"/>
              <w:jc w:val="both"/>
              <w:rPr>
                <w:rFonts w:cs="Times New Roman"/>
              </w:rPr>
            </w:pPr>
            <w:r w:rsidRPr="00291914">
              <w:rPr>
                <w:rFonts w:cs="Times New Roman"/>
              </w:rPr>
              <w:t>Kategori</w:t>
            </w:r>
          </w:p>
        </w:tc>
      </w:tr>
      <w:tr w:rsidR="00354529" w:rsidRPr="00291914" w14:paraId="31657989" w14:textId="77777777" w:rsidTr="00354529">
        <w:trPr>
          <w:trHeight w:val="326"/>
          <w:jc w:val="center"/>
        </w:trPr>
        <w:tc>
          <w:tcPr>
            <w:tcW w:w="919" w:type="dxa"/>
            <w:tcBorders>
              <w:top w:val="single" w:sz="4" w:space="0" w:color="auto"/>
              <w:left w:val="single" w:sz="4" w:space="0" w:color="auto"/>
              <w:bottom w:val="single" w:sz="4" w:space="0" w:color="auto"/>
              <w:right w:val="single" w:sz="4" w:space="0" w:color="auto"/>
            </w:tcBorders>
            <w:vAlign w:val="bottom"/>
            <w:hideMark/>
          </w:tcPr>
          <w:p w14:paraId="524E12F1" w14:textId="77777777" w:rsidR="00354529" w:rsidRPr="00291914" w:rsidRDefault="00354529" w:rsidP="00354529">
            <w:pPr>
              <w:jc w:val="center"/>
              <w:rPr>
                <w:rFonts w:cs="Times New Roman"/>
              </w:rPr>
            </w:pPr>
            <w:r w:rsidRPr="00291914">
              <w:rPr>
                <w:rFonts w:cs="Times New Roman"/>
              </w:rPr>
              <w:t>C1</w:t>
            </w:r>
          </w:p>
        </w:tc>
        <w:tc>
          <w:tcPr>
            <w:tcW w:w="2264" w:type="dxa"/>
            <w:tcBorders>
              <w:top w:val="single" w:sz="4" w:space="0" w:color="auto"/>
              <w:left w:val="nil"/>
              <w:bottom w:val="single" w:sz="4" w:space="0" w:color="auto"/>
              <w:right w:val="single" w:sz="4" w:space="0" w:color="auto"/>
            </w:tcBorders>
            <w:vAlign w:val="bottom"/>
            <w:hideMark/>
          </w:tcPr>
          <w:p w14:paraId="18398776" w14:textId="77777777" w:rsidR="00354529" w:rsidRPr="00291914" w:rsidRDefault="00354529" w:rsidP="00354529">
            <w:pPr>
              <w:jc w:val="both"/>
              <w:rPr>
                <w:rFonts w:cs="Times New Roman"/>
              </w:rPr>
            </w:pPr>
            <w:r w:rsidRPr="00291914">
              <w:rPr>
                <w:rFonts w:cs="Times New Roman"/>
              </w:rPr>
              <w:t>Harga sewa</w:t>
            </w:r>
          </w:p>
        </w:tc>
        <w:tc>
          <w:tcPr>
            <w:tcW w:w="1114" w:type="dxa"/>
            <w:tcBorders>
              <w:top w:val="single" w:sz="4" w:space="0" w:color="auto"/>
              <w:left w:val="nil"/>
              <w:bottom w:val="single" w:sz="4" w:space="0" w:color="auto"/>
              <w:right w:val="single" w:sz="4" w:space="0" w:color="auto"/>
            </w:tcBorders>
            <w:vAlign w:val="bottom"/>
            <w:hideMark/>
          </w:tcPr>
          <w:p w14:paraId="720E8086" w14:textId="77777777" w:rsidR="00354529" w:rsidRPr="00291914" w:rsidRDefault="00354529" w:rsidP="00354529">
            <w:pPr>
              <w:jc w:val="both"/>
              <w:rPr>
                <w:rFonts w:cs="Times New Roman"/>
              </w:rPr>
            </w:pPr>
            <w:r w:rsidRPr="00291914">
              <w:rPr>
                <w:rFonts w:cs="Times New Roman"/>
              </w:rPr>
              <w:t xml:space="preserve">Cost </w:t>
            </w:r>
          </w:p>
        </w:tc>
      </w:tr>
      <w:tr w:rsidR="00354529" w:rsidRPr="00291914" w14:paraId="1D16B786" w14:textId="77777777" w:rsidTr="00354529">
        <w:trPr>
          <w:trHeight w:val="265"/>
          <w:jc w:val="center"/>
        </w:trPr>
        <w:tc>
          <w:tcPr>
            <w:tcW w:w="919" w:type="dxa"/>
            <w:tcBorders>
              <w:top w:val="single" w:sz="4" w:space="0" w:color="auto"/>
              <w:left w:val="single" w:sz="4" w:space="0" w:color="auto"/>
              <w:bottom w:val="single" w:sz="4" w:space="0" w:color="auto"/>
              <w:right w:val="single" w:sz="4" w:space="0" w:color="auto"/>
            </w:tcBorders>
            <w:vAlign w:val="bottom"/>
            <w:hideMark/>
          </w:tcPr>
          <w:p w14:paraId="1CF442FB" w14:textId="77777777" w:rsidR="00354529" w:rsidRPr="00291914" w:rsidRDefault="00354529" w:rsidP="00354529">
            <w:pPr>
              <w:jc w:val="center"/>
              <w:rPr>
                <w:rFonts w:cs="Times New Roman"/>
              </w:rPr>
            </w:pPr>
            <w:r w:rsidRPr="00291914">
              <w:rPr>
                <w:rFonts w:cs="Times New Roman"/>
              </w:rPr>
              <w:t>C2</w:t>
            </w:r>
          </w:p>
        </w:tc>
        <w:tc>
          <w:tcPr>
            <w:tcW w:w="2264" w:type="dxa"/>
            <w:tcBorders>
              <w:top w:val="single" w:sz="4" w:space="0" w:color="auto"/>
              <w:left w:val="nil"/>
              <w:bottom w:val="single" w:sz="4" w:space="0" w:color="auto"/>
              <w:right w:val="single" w:sz="4" w:space="0" w:color="auto"/>
            </w:tcBorders>
            <w:vAlign w:val="bottom"/>
            <w:hideMark/>
          </w:tcPr>
          <w:p w14:paraId="61BA523A" w14:textId="77777777" w:rsidR="00354529" w:rsidRPr="00291914" w:rsidRDefault="00354529" w:rsidP="00354529">
            <w:pPr>
              <w:ind w:left="80"/>
              <w:jc w:val="both"/>
              <w:rPr>
                <w:rFonts w:cs="Times New Roman"/>
              </w:rPr>
            </w:pPr>
            <w:r w:rsidRPr="00291914">
              <w:rPr>
                <w:rFonts w:cs="Times New Roman"/>
              </w:rPr>
              <w:t>Tahun Produksi Mobil</w:t>
            </w:r>
          </w:p>
        </w:tc>
        <w:tc>
          <w:tcPr>
            <w:tcW w:w="1114" w:type="dxa"/>
            <w:tcBorders>
              <w:top w:val="single" w:sz="4" w:space="0" w:color="auto"/>
              <w:left w:val="nil"/>
              <w:bottom w:val="single" w:sz="4" w:space="0" w:color="auto"/>
              <w:right w:val="single" w:sz="4" w:space="0" w:color="auto"/>
            </w:tcBorders>
            <w:vAlign w:val="bottom"/>
            <w:hideMark/>
          </w:tcPr>
          <w:p w14:paraId="43F15A01" w14:textId="77777777" w:rsidR="00354529" w:rsidRPr="00291914" w:rsidRDefault="00354529" w:rsidP="00354529">
            <w:pPr>
              <w:jc w:val="both"/>
              <w:rPr>
                <w:rFonts w:cs="Times New Roman"/>
              </w:rPr>
            </w:pPr>
            <w:r w:rsidRPr="00291914">
              <w:rPr>
                <w:rFonts w:cs="Times New Roman"/>
              </w:rPr>
              <w:t>Benefit</w:t>
            </w:r>
          </w:p>
        </w:tc>
      </w:tr>
      <w:tr w:rsidR="00354529" w:rsidRPr="00291914" w14:paraId="18AA726D" w14:textId="77777777" w:rsidTr="00354529">
        <w:trPr>
          <w:trHeight w:val="202"/>
          <w:jc w:val="center"/>
        </w:trPr>
        <w:tc>
          <w:tcPr>
            <w:tcW w:w="919" w:type="dxa"/>
            <w:tcBorders>
              <w:top w:val="single" w:sz="4" w:space="0" w:color="auto"/>
              <w:left w:val="single" w:sz="4" w:space="0" w:color="auto"/>
              <w:bottom w:val="single" w:sz="4" w:space="0" w:color="auto"/>
              <w:right w:val="single" w:sz="4" w:space="0" w:color="auto"/>
            </w:tcBorders>
            <w:vAlign w:val="bottom"/>
            <w:hideMark/>
          </w:tcPr>
          <w:p w14:paraId="0B8B5D62" w14:textId="77777777" w:rsidR="00354529" w:rsidRPr="00291914" w:rsidRDefault="00354529" w:rsidP="00354529">
            <w:pPr>
              <w:jc w:val="center"/>
              <w:rPr>
                <w:rFonts w:cs="Times New Roman"/>
              </w:rPr>
            </w:pPr>
            <w:r w:rsidRPr="00291914">
              <w:rPr>
                <w:rFonts w:cs="Times New Roman"/>
              </w:rPr>
              <w:t>C3</w:t>
            </w:r>
          </w:p>
        </w:tc>
        <w:tc>
          <w:tcPr>
            <w:tcW w:w="2264" w:type="dxa"/>
            <w:tcBorders>
              <w:top w:val="single" w:sz="4" w:space="0" w:color="auto"/>
              <w:left w:val="nil"/>
              <w:bottom w:val="single" w:sz="4" w:space="0" w:color="auto"/>
              <w:right w:val="single" w:sz="4" w:space="0" w:color="auto"/>
            </w:tcBorders>
            <w:vAlign w:val="bottom"/>
            <w:hideMark/>
          </w:tcPr>
          <w:p w14:paraId="7C8A39F0" w14:textId="77777777" w:rsidR="00354529" w:rsidRPr="00291914" w:rsidRDefault="00354529" w:rsidP="00354529">
            <w:pPr>
              <w:ind w:left="80"/>
              <w:jc w:val="both"/>
              <w:rPr>
                <w:rFonts w:cs="Times New Roman"/>
              </w:rPr>
            </w:pPr>
            <w:r w:rsidRPr="00291914">
              <w:rPr>
                <w:rFonts w:cs="Times New Roman"/>
              </w:rPr>
              <w:t>Muatan mobil / Jumlah penumpang</w:t>
            </w:r>
          </w:p>
        </w:tc>
        <w:tc>
          <w:tcPr>
            <w:tcW w:w="1114" w:type="dxa"/>
            <w:tcBorders>
              <w:top w:val="single" w:sz="4" w:space="0" w:color="auto"/>
              <w:left w:val="nil"/>
              <w:bottom w:val="single" w:sz="4" w:space="0" w:color="auto"/>
              <w:right w:val="single" w:sz="4" w:space="0" w:color="auto"/>
            </w:tcBorders>
            <w:vAlign w:val="bottom"/>
            <w:hideMark/>
          </w:tcPr>
          <w:p w14:paraId="5DDD9503" w14:textId="77777777" w:rsidR="00354529" w:rsidRPr="00291914" w:rsidRDefault="00354529" w:rsidP="00354529">
            <w:pPr>
              <w:jc w:val="both"/>
              <w:rPr>
                <w:rFonts w:cs="Times New Roman"/>
              </w:rPr>
            </w:pPr>
            <w:r w:rsidRPr="00291914">
              <w:rPr>
                <w:rFonts w:cs="Times New Roman"/>
              </w:rPr>
              <w:t>Benefit</w:t>
            </w:r>
          </w:p>
        </w:tc>
      </w:tr>
      <w:tr w:rsidR="00354529" w:rsidRPr="00291914" w14:paraId="68254A24" w14:textId="77777777" w:rsidTr="00354529">
        <w:trPr>
          <w:trHeight w:val="258"/>
          <w:jc w:val="center"/>
        </w:trPr>
        <w:tc>
          <w:tcPr>
            <w:tcW w:w="919" w:type="dxa"/>
            <w:tcBorders>
              <w:top w:val="single" w:sz="4" w:space="0" w:color="auto"/>
              <w:left w:val="single" w:sz="4" w:space="0" w:color="auto"/>
              <w:bottom w:val="single" w:sz="4" w:space="0" w:color="auto"/>
              <w:right w:val="single" w:sz="4" w:space="0" w:color="auto"/>
            </w:tcBorders>
            <w:vAlign w:val="bottom"/>
            <w:hideMark/>
          </w:tcPr>
          <w:p w14:paraId="5DF48D5F" w14:textId="77777777" w:rsidR="00354529" w:rsidRPr="00291914" w:rsidRDefault="00354529" w:rsidP="00354529">
            <w:pPr>
              <w:jc w:val="center"/>
              <w:rPr>
                <w:rFonts w:cs="Times New Roman"/>
              </w:rPr>
            </w:pPr>
            <w:r w:rsidRPr="00291914">
              <w:rPr>
                <w:rFonts w:cs="Times New Roman"/>
              </w:rPr>
              <w:t>C4</w:t>
            </w:r>
          </w:p>
        </w:tc>
        <w:tc>
          <w:tcPr>
            <w:tcW w:w="2264" w:type="dxa"/>
            <w:tcBorders>
              <w:top w:val="single" w:sz="4" w:space="0" w:color="auto"/>
              <w:left w:val="nil"/>
              <w:bottom w:val="single" w:sz="4" w:space="0" w:color="auto"/>
              <w:right w:val="single" w:sz="4" w:space="0" w:color="auto"/>
            </w:tcBorders>
            <w:vAlign w:val="bottom"/>
            <w:hideMark/>
          </w:tcPr>
          <w:p w14:paraId="09E0642F" w14:textId="77777777" w:rsidR="00354529" w:rsidRPr="00291914" w:rsidRDefault="00354529" w:rsidP="00354529">
            <w:pPr>
              <w:jc w:val="both"/>
              <w:rPr>
                <w:rFonts w:cs="Times New Roman"/>
              </w:rPr>
            </w:pPr>
            <w:r w:rsidRPr="00291914">
              <w:rPr>
                <w:rFonts w:cs="Times New Roman"/>
              </w:rPr>
              <w:t>Kekuatan Mesin</w:t>
            </w:r>
          </w:p>
        </w:tc>
        <w:tc>
          <w:tcPr>
            <w:tcW w:w="1114" w:type="dxa"/>
            <w:tcBorders>
              <w:top w:val="single" w:sz="4" w:space="0" w:color="auto"/>
              <w:left w:val="nil"/>
              <w:bottom w:val="single" w:sz="4" w:space="0" w:color="auto"/>
              <w:right w:val="single" w:sz="4" w:space="0" w:color="auto"/>
            </w:tcBorders>
            <w:vAlign w:val="bottom"/>
            <w:hideMark/>
          </w:tcPr>
          <w:p w14:paraId="00701D6B" w14:textId="77777777" w:rsidR="00354529" w:rsidRPr="00291914" w:rsidRDefault="00354529" w:rsidP="00354529">
            <w:pPr>
              <w:jc w:val="both"/>
              <w:rPr>
                <w:rFonts w:cs="Times New Roman"/>
              </w:rPr>
            </w:pPr>
            <w:r w:rsidRPr="00291914">
              <w:rPr>
                <w:rFonts w:cs="Times New Roman"/>
              </w:rPr>
              <w:t>Benefit</w:t>
            </w:r>
          </w:p>
        </w:tc>
      </w:tr>
      <w:tr w:rsidR="00354529" w:rsidRPr="00291914" w14:paraId="6593DC3E" w14:textId="77777777" w:rsidTr="00354529">
        <w:trPr>
          <w:trHeight w:val="260"/>
          <w:jc w:val="center"/>
        </w:trPr>
        <w:tc>
          <w:tcPr>
            <w:tcW w:w="919" w:type="dxa"/>
            <w:tcBorders>
              <w:top w:val="single" w:sz="4" w:space="0" w:color="auto"/>
              <w:left w:val="single" w:sz="4" w:space="0" w:color="auto"/>
              <w:bottom w:val="single" w:sz="4" w:space="0" w:color="auto"/>
              <w:right w:val="single" w:sz="4" w:space="0" w:color="auto"/>
            </w:tcBorders>
            <w:vAlign w:val="bottom"/>
            <w:hideMark/>
          </w:tcPr>
          <w:p w14:paraId="799A30BA" w14:textId="77777777" w:rsidR="00354529" w:rsidRPr="00291914" w:rsidRDefault="00354529" w:rsidP="00354529">
            <w:pPr>
              <w:jc w:val="center"/>
              <w:rPr>
                <w:rFonts w:cs="Times New Roman"/>
              </w:rPr>
            </w:pPr>
            <w:r w:rsidRPr="00291914">
              <w:rPr>
                <w:rFonts w:cs="Times New Roman"/>
              </w:rPr>
              <w:lastRenderedPageBreak/>
              <w:t>C5</w:t>
            </w:r>
          </w:p>
        </w:tc>
        <w:tc>
          <w:tcPr>
            <w:tcW w:w="2264" w:type="dxa"/>
            <w:tcBorders>
              <w:top w:val="single" w:sz="4" w:space="0" w:color="auto"/>
              <w:left w:val="nil"/>
              <w:bottom w:val="single" w:sz="4" w:space="0" w:color="auto"/>
              <w:right w:val="single" w:sz="4" w:space="0" w:color="auto"/>
            </w:tcBorders>
            <w:vAlign w:val="bottom"/>
            <w:hideMark/>
          </w:tcPr>
          <w:p w14:paraId="2B4C3939" w14:textId="77777777" w:rsidR="00354529" w:rsidRPr="00291914" w:rsidRDefault="00354529" w:rsidP="00354529">
            <w:pPr>
              <w:jc w:val="both"/>
              <w:rPr>
                <w:rFonts w:cs="Times New Roman"/>
              </w:rPr>
            </w:pPr>
            <w:r w:rsidRPr="00291914">
              <w:rPr>
                <w:rFonts w:cs="Times New Roman"/>
              </w:rPr>
              <w:t>Konsumsi Bahan Bakar</w:t>
            </w:r>
          </w:p>
        </w:tc>
        <w:tc>
          <w:tcPr>
            <w:tcW w:w="1114" w:type="dxa"/>
            <w:tcBorders>
              <w:top w:val="single" w:sz="4" w:space="0" w:color="auto"/>
              <w:left w:val="nil"/>
              <w:bottom w:val="single" w:sz="4" w:space="0" w:color="auto"/>
              <w:right w:val="single" w:sz="4" w:space="0" w:color="auto"/>
            </w:tcBorders>
            <w:vAlign w:val="bottom"/>
            <w:hideMark/>
          </w:tcPr>
          <w:p w14:paraId="263BF788" w14:textId="77777777" w:rsidR="00354529" w:rsidRPr="00291914" w:rsidRDefault="00354529" w:rsidP="00354529">
            <w:pPr>
              <w:jc w:val="both"/>
              <w:rPr>
                <w:rFonts w:cs="Times New Roman"/>
              </w:rPr>
            </w:pPr>
            <w:r w:rsidRPr="00291914">
              <w:rPr>
                <w:rFonts w:cs="Times New Roman"/>
              </w:rPr>
              <w:t>Benefit</w:t>
            </w:r>
          </w:p>
        </w:tc>
      </w:tr>
    </w:tbl>
    <w:p w14:paraId="74752D6F" w14:textId="77777777" w:rsidR="00354529" w:rsidRPr="00291914" w:rsidRDefault="00354529" w:rsidP="00354529">
      <w:pPr>
        <w:jc w:val="both"/>
        <w:rPr>
          <w:rFonts w:cs="Times New Roman"/>
        </w:rPr>
      </w:pPr>
      <w:r w:rsidRPr="00291914">
        <w:rPr>
          <w:rFonts w:cs="Times New Roman"/>
        </w:rPr>
        <w:t xml:space="preserve"> </w:t>
      </w:r>
    </w:p>
    <w:p w14:paraId="4E5CDF47" w14:textId="77777777" w:rsidR="00354529" w:rsidRPr="00291914" w:rsidRDefault="00354529" w:rsidP="00354529">
      <w:pPr>
        <w:ind w:right="49" w:firstLine="284"/>
        <w:jc w:val="both"/>
        <w:rPr>
          <w:rFonts w:cs="Times New Roman"/>
        </w:rPr>
      </w:pPr>
      <w:proofErr w:type="gramStart"/>
      <w:r w:rsidRPr="00291914">
        <w:rPr>
          <w:rFonts w:cs="Times New Roman"/>
        </w:rPr>
        <w:t xml:space="preserve">Kriteria seleksi digunakan untuk menyaring dan mendapatkan rental mobil terbaik yang dibutuhkan </w:t>
      </w:r>
      <w:r w:rsidRPr="00291914">
        <w:rPr>
          <w:rFonts w:cs="Times New Roman"/>
          <w:i/>
          <w:iCs/>
        </w:rPr>
        <w:t>Rental Mobil</w:t>
      </w:r>
      <w:r w:rsidRPr="00291914">
        <w:rPr>
          <w:rFonts w:cs="Times New Roman"/>
        </w:rPr>
        <w:t>.</w:t>
      </w:r>
      <w:proofErr w:type="gramEnd"/>
      <w:r w:rsidRPr="00291914">
        <w:rPr>
          <w:rFonts w:cs="Times New Roman"/>
        </w:rPr>
        <w:t xml:space="preserve"> Ada empat kriteria yang digunakan dalam seleksi pemilihan rental mobil yaitu diantaranya Harga sewa (C1), Tahun Produksi Mobil (C2), Muatan mobil / Jumlah penumpang (C3), Kekuatan Mesin (C4), Konsumsi Bahan Bakar (C5).</w:t>
      </w:r>
      <w:bookmarkStart w:id="29" w:name="page36"/>
      <w:bookmarkEnd w:id="29"/>
    </w:p>
    <w:p w14:paraId="698FC416" w14:textId="59EC5946" w:rsidR="00354529" w:rsidRPr="00291914" w:rsidRDefault="00354529" w:rsidP="00291914">
      <w:pPr>
        <w:ind w:right="49" w:firstLine="284"/>
        <w:jc w:val="both"/>
        <w:rPr>
          <w:rFonts w:cs="Times New Roman"/>
        </w:rPr>
      </w:pPr>
      <w:proofErr w:type="gramStart"/>
      <w:r w:rsidRPr="00291914">
        <w:rPr>
          <w:rFonts w:cs="Times New Roman"/>
        </w:rPr>
        <w:t xml:space="preserve">Kriteria C1, C3, C4, C5 bernilai </w:t>
      </w:r>
      <w:r w:rsidRPr="00291914">
        <w:rPr>
          <w:rFonts w:cs="Times New Roman"/>
          <w:i/>
          <w:iCs/>
        </w:rPr>
        <w:t>benefit</w:t>
      </w:r>
      <w:r w:rsidRPr="00291914">
        <w:rPr>
          <w:rFonts w:cs="Times New Roman"/>
        </w:rPr>
        <w:t xml:space="preserve"> atau keuntungan karena semua kriteria mempunyai penilaian yang memberikan nilai besar dengan </w:t>
      </w:r>
      <w:r w:rsidRPr="00291914">
        <w:rPr>
          <w:rFonts w:cs="Times New Roman"/>
          <w:i/>
          <w:iCs/>
        </w:rPr>
        <w:t>score</w:t>
      </w:r>
      <w:r w:rsidRPr="00291914">
        <w:rPr>
          <w:rFonts w:cs="Times New Roman"/>
        </w:rPr>
        <w:t xml:space="preserve"> baik.</w:t>
      </w:r>
      <w:proofErr w:type="gramEnd"/>
      <w:r w:rsidRPr="00291914">
        <w:rPr>
          <w:rFonts w:cs="Times New Roman"/>
        </w:rPr>
        <w:t xml:space="preserve"> Karena itu semakin nilai tiap-tiap kriteria bernilai baik maka score yang didapatkan juga besar. Maka nilai C1, C3, C4, C5 merupakan nilai </w:t>
      </w:r>
      <w:r w:rsidRPr="00291914">
        <w:rPr>
          <w:rFonts w:cs="Times New Roman"/>
          <w:i/>
          <w:iCs/>
        </w:rPr>
        <w:t>benefit</w:t>
      </w:r>
      <w:r w:rsidRPr="00291914">
        <w:rPr>
          <w:rFonts w:cs="Times New Roman"/>
        </w:rPr>
        <w:t xml:space="preserve"> atau keuntungan. Untuk nilai C2 merupakan nilai </w:t>
      </w:r>
      <w:r w:rsidRPr="00291914">
        <w:rPr>
          <w:rFonts w:cs="Times New Roman"/>
          <w:i/>
          <w:iCs/>
        </w:rPr>
        <w:t>cost</w:t>
      </w:r>
      <w:r w:rsidRPr="00291914">
        <w:rPr>
          <w:rFonts w:cs="Times New Roman"/>
        </w:rPr>
        <w:t xml:space="preserve"> atau biaya.masing-masing kriteria. </w:t>
      </w:r>
      <w:proofErr w:type="gramStart"/>
      <w:r w:rsidRPr="00291914">
        <w:rPr>
          <w:rFonts w:cs="Times New Roman"/>
        </w:rPr>
        <w:t>Dapat dilihat pada 3.4 sampai dengan 3.4.</w:t>
      </w:r>
      <w:proofErr w:type="gramEnd"/>
    </w:p>
    <w:p w14:paraId="4B6280CB" w14:textId="77777777" w:rsidR="00354529" w:rsidRPr="00291914" w:rsidRDefault="00354529" w:rsidP="00354529">
      <w:pPr>
        <w:jc w:val="center"/>
        <w:rPr>
          <w:rFonts w:cs="Times New Roman"/>
        </w:rPr>
      </w:pPr>
      <w:proofErr w:type="gramStart"/>
      <w:r w:rsidRPr="00291914">
        <w:t>Tabel 3.</w:t>
      </w:r>
      <w:proofErr w:type="gramEnd"/>
      <w:r w:rsidRPr="00291914">
        <w:t xml:space="preserve"> 4 Harga sewa (C1)</w:t>
      </w:r>
    </w:p>
    <w:tbl>
      <w:tblPr>
        <w:tblW w:w="3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450"/>
        <w:gridCol w:w="425"/>
      </w:tblGrid>
      <w:tr w:rsidR="00354529" w:rsidRPr="00291914" w14:paraId="5199D078" w14:textId="77777777" w:rsidTr="00354529">
        <w:trPr>
          <w:trHeight w:val="203"/>
        </w:trPr>
        <w:tc>
          <w:tcPr>
            <w:tcW w:w="816" w:type="dxa"/>
            <w:tcBorders>
              <w:top w:val="single" w:sz="4" w:space="0" w:color="auto"/>
              <w:left w:val="single" w:sz="4" w:space="0" w:color="auto"/>
              <w:bottom w:val="single" w:sz="4" w:space="0" w:color="auto"/>
              <w:right w:val="single" w:sz="4" w:space="0" w:color="auto"/>
            </w:tcBorders>
            <w:shd w:val="clear" w:color="auto" w:fill="9BBB59"/>
            <w:hideMark/>
          </w:tcPr>
          <w:p w14:paraId="1CF3CECE" w14:textId="77777777" w:rsidR="00354529" w:rsidRPr="00291914" w:rsidRDefault="00354529" w:rsidP="00354529">
            <w:pPr>
              <w:jc w:val="both"/>
              <w:rPr>
                <w:rFonts w:cs="Times New Roman"/>
              </w:rPr>
            </w:pPr>
            <w:r w:rsidRPr="00291914">
              <w:rPr>
                <w:rFonts w:cs="Times New Roman"/>
              </w:rPr>
              <w:t xml:space="preserve">Kriteria </w:t>
            </w:r>
          </w:p>
        </w:tc>
        <w:tc>
          <w:tcPr>
            <w:tcW w:w="2450" w:type="dxa"/>
            <w:tcBorders>
              <w:top w:val="single" w:sz="4" w:space="0" w:color="auto"/>
              <w:left w:val="nil"/>
              <w:bottom w:val="single" w:sz="4" w:space="0" w:color="auto"/>
              <w:right w:val="single" w:sz="4" w:space="0" w:color="auto"/>
            </w:tcBorders>
            <w:shd w:val="clear" w:color="auto" w:fill="9BBB59"/>
            <w:vAlign w:val="bottom"/>
            <w:hideMark/>
          </w:tcPr>
          <w:p w14:paraId="50516D42" w14:textId="77777777" w:rsidR="00354529" w:rsidRPr="00291914" w:rsidRDefault="00354529" w:rsidP="00354529">
            <w:pPr>
              <w:jc w:val="both"/>
              <w:rPr>
                <w:rFonts w:cs="Times New Roman"/>
              </w:rPr>
            </w:pPr>
            <w:r w:rsidRPr="00291914">
              <w:rPr>
                <w:rFonts w:cs="Times New Roman"/>
              </w:rPr>
              <w:t>Nilai Yang Tertera</w:t>
            </w:r>
          </w:p>
        </w:tc>
        <w:tc>
          <w:tcPr>
            <w:tcW w:w="425" w:type="dxa"/>
            <w:tcBorders>
              <w:top w:val="single" w:sz="4" w:space="0" w:color="auto"/>
              <w:left w:val="nil"/>
              <w:bottom w:val="single" w:sz="4" w:space="0" w:color="auto"/>
              <w:right w:val="single" w:sz="4" w:space="0" w:color="auto"/>
            </w:tcBorders>
            <w:shd w:val="clear" w:color="auto" w:fill="9BBB59"/>
            <w:vAlign w:val="bottom"/>
            <w:hideMark/>
          </w:tcPr>
          <w:p w14:paraId="5ED94E33" w14:textId="77777777" w:rsidR="00354529" w:rsidRPr="00291914" w:rsidRDefault="00354529" w:rsidP="00354529">
            <w:pPr>
              <w:jc w:val="both"/>
              <w:rPr>
                <w:rFonts w:cs="Times New Roman"/>
              </w:rPr>
            </w:pPr>
            <w:r w:rsidRPr="00291914">
              <w:rPr>
                <w:rFonts w:cs="Times New Roman"/>
              </w:rPr>
              <w:t>Nilai</w:t>
            </w:r>
          </w:p>
        </w:tc>
      </w:tr>
      <w:tr w:rsidR="00354529" w:rsidRPr="00291914" w14:paraId="5570C240" w14:textId="77777777" w:rsidTr="00354529">
        <w:trPr>
          <w:trHeight w:val="155"/>
        </w:trPr>
        <w:tc>
          <w:tcPr>
            <w:tcW w:w="816" w:type="dxa"/>
            <w:vMerge w:val="restart"/>
            <w:tcBorders>
              <w:top w:val="nil"/>
              <w:left w:val="single" w:sz="4" w:space="0" w:color="auto"/>
              <w:bottom w:val="single" w:sz="4" w:space="0" w:color="auto"/>
              <w:right w:val="single" w:sz="4" w:space="0" w:color="auto"/>
            </w:tcBorders>
            <w:hideMark/>
          </w:tcPr>
          <w:p w14:paraId="14DF728C" w14:textId="77777777" w:rsidR="00354529" w:rsidRPr="00291914" w:rsidRDefault="00354529" w:rsidP="00354529">
            <w:pPr>
              <w:jc w:val="center"/>
            </w:pPr>
            <w:r w:rsidRPr="00291914">
              <w:t>Harga sewa</w:t>
            </w:r>
          </w:p>
        </w:tc>
        <w:tc>
          <w:tcPr>
            <w:tcW w:w="2450" w:type="dxa"/>
            <w:tcBorders>
              <w:top w:val="single" w:sz="4" w:space="0" w:color="auto"/>
              <w:left w:val="nil"/>
              <w:bottom w:val="single" w:sz="4" w:space="0" w:color="auto"/>
              <w:right w:val="single" w:sz="4" w:space="0" w:color="auto"/>
            </w:tcBorders>
            <w:vAlign w:val="bottom"/>
            <w:hideMark/>
          </w:tcPr>
          <w:p w14:paraId="5B3A2E5D" w14:textId="77777777" w:rsidR="00354529" w:rsidRPr="00291914" w:rsidRDefault="00354529" w:rsidP="00354529">
            <w:pPr>
              <w:jc w:val="center"/>
            </w:pPr>
            <w:r w:rsidRPr="00291914">
              <w:t>Lebih dari Rp. 500.000</w:t>
            </w:r>
          </w:p>
        </w:tc>
        <w:tc>
          <w:tcPr>
            <w:tcW w:w="425" w:type="dxa"/>
            <w:tcBorders>
              <w:top w:val="single" w:sz="4" w:space="0" w:color="auto"/>
              <w:left w:val="nil"/>
              <w:bottom w:val="single" w:sz="4" w:space="0" w:color="auto"/>
              <w:right w:val="single" w:sz="4" w:space="0" w:color="auto"/>
            </w:tcBorders>
            <w:vAlign w:val="bottom"/>
            <w:hideMark/>
          </w:tcPr>
          <w:p w14:paraId="621186E4" w14:textId="77777777" w:rsidR="00354529" w:rsidRPr="00291914" w:rsidRDefault="00354529" w:rsidP="00354529">
            <w:pPr>
              <w:jc w:val="center"/>
            </w:pPr>
            <w:r w:rsidRPr="00291914">
              <w:t>1</w:t>
            </w:r>
          </w:p>
        </w:tc>
      </w:tr>
      <w:tr w:rsidR="00354529" w:rsidRPr="00291914" w14:paraId="4EC7F60E" w14:textId="77777777" w:rsidTr="00354529">
        <w:trPr>
          <w:trHeight w:val="155"/>
        </w:trPr>
        <w:tc>
          <w:tcPr>
            <w:tcW w:w="816" w:type="dxa"/>
            <w:vMerge/>
            <w:tcBorders>
              <w:top w:val="nil"/>
              <w:left w:val="single" w:sz="4" w:space="0" w:color="auto"/>
              <w:bottom w:val="single" w:sz="4" w:space="0" w:color="auto"/>
              <w:right w:val="single" w:sz="4" w:space="0" w:color="auto"/>
            </w:tcBorders>
            <w:vAlign w:val="center"/>
            <w:hideMark/>
          </w:tcPr>
          <w:p w14:paraId="61D900E4" w14:textId="77777777" w:rsidR="00354529" w:rsidRPr="00291914" w:rsidRDefault="00354529" w:rsidP="00354529"/>
        </w:tc>
        <w:tc>
          <w:tcPr>
            <w:tcW w:w="2450" w:type="dxa"/>
            <w:tcBorders>
              <w:top w:val="single" w:sz="4" w:space="0" w:color="auto"/>
              <w:left w:val="nil"/>
              <w:bottom w:val="single" w:sz="4" w:space="0" w:color="auto"/>
              <w:right w:val="single" w:sz="4" w:space="0" w:color="auto"/>
            </w:tcBorders>
            <w:vAlign w:val="bottom"/>
            <w:hideMark/>
          </w:tcPr>
          <w:p w14:paraId="5D041D64" w14:textId="77777777" w:rsidR="00354529" w:rsidRPr="00291914" w:rsidRDefault="00354529" w:rsidP="00354529">
            <w:pPr>
              <w:jc w:val="center"/>
            </w:pPr>
            <w:r w:rsidRPr="00291914">
              <w:t>Lebih dari Rp. 400.000 sampai dengan kurang dari500.000</w:t>
            </w:r>
          </w:p>
        </w:tc>
        <w:tc>
          <w:tcPr>
            <w:tcW w:w="425" w:type="dxa"/>
            <w:tcBorders>
              <w:top w:val="single" w:sz="4" w:space="0" w:color="auto"/>
              <w:left w:val="nil"/>
              <w:bottom w:val="single" w:sz="4" w:space="0" w:color="auto"/>
              <w:right w:val="single" w:sz="4" w:space="0" w:color="auto"/>
            </w:tcBorders>
            <w:vAlign w:val="bottom"/>
            <w:hideMark/>
          </w:tcPr>
          <w:p w14:paraId="01E87B1F" w14:textId="77777777" w:rsidR="00354529" w:rsidRPr="00291914" w:rsidRDefault="00354529" w:rsidP="00354529">
            <w:pPr>
              <w:jc w:val="center"/>
            </w:pPr>
            <w:r w:rsidRPr="00291914">
              <w:t>2</w:t>
            </w:r>
          </w:p>
        </w:tc>
      </w:tr>
      <w:tr w:rsidR="00354529" w:rsidRPr="00291914" w14:paraId="1D0A1C5A" w14:textId="77777777" w:rsidTr="00354529">
        <w:trPr>
          <w:trHeight w:val="155"/>
        </w:trPr>
        <w:tc>
          <w:tcPr>
            <w:tcW w:w="816" w:type="dxa"/>
            <w:vMerge/>
            <w:tcBorders>
              <w:top w:val="nil"/>
              <w:left w:val="single" w:sz="4" w:space="0" w:color="auto"/>
              <w:bottom w:val="single" w:sz="4" w:space="0" w:color="auto"/>
              <w:right w:val="single" w:sz="4" w:space="0" w:color="auto"/>
            </w:tcBorders>
            <w:vAlign w:val="center"/>
            <w:hideMark/>
          </w:tcPr>
          <w:p w14:paraId="68374DDA" w14:textId="77777777" w:rsidR="00354529" w:rsidRPr="00291914" w:rsidRDefault="00354529" w:rsidP="00354529"/>
        </w:tc>
        <w:tc>
          <w:tcPr>
            <w:tcW w:w="2450" w:type="dxa"/>
            <w:tcBorders>
              <w:top w:val="single" w:sz="4" w:space="0" w:color="auto"/>
              <w:left w:val="nil"/>
              <w:bottom w:val="single" w:sz="4" w:space="0" w:color="auto"/>
              <w:right w:val="single" w:sz="4" w:space="0" w:color="auto"/>
            </w:tcBorders>
            <w:vAlign w:val="bottom"/>
            <w:hideMark/>
          </w:tcPr>
          <w:p w14:paraId="2CB2A214" w14:textId="77777777" w:rsidR="00354529" w:rsidRPr="00291914" w:rsidRDefault="00354529" w:rsidP="00354529">
            <w:pPr>
              <w:jc w:val="center"/>
            </w:pPr>
            <w:r w:rsidRPr="00291914">
              <w:t>Lebih dari Rp. 300.000 sampai dengan  kurang dari Rp 400.000</w:t>
            </w:r>
          </w:p>
        </w:tc>
        <w:tc>
          <w:tcPr>
            <w:tcW w:w="425" w:type="dxa"/>
            <w:tcBorders>
              <w:top w:val="single" w:sz="4" w:space="0" w:color="auto"/>
              <w:left w:val="nil"/>
              <w:bottom w:val="single" w:sz="4" w:space="0" w:color="auto"/>
              <w:right w:val="single" w:sz="4" w:space="0" w:color="auto"/>
            </w:tcBorders>
            <w:vAlign w:val="bottom"/>
            <w:hideMark/>
          </w:tcPr>
          <w:p w14:paraId="5C0092BC" w14:textId="77777777" w:rsidR="00354529" w:rsidRPr="00291914" w:rsidRDefault="00354529" w:rsidP="00354529">
            <w:pPr>
              <w:jc w:val="center"/>
            </w:pPr>
            <w:r w:rsidRPr="00291914">
              <w:t>3</w:t>
            </w:r>
          </w:p>
        </w:tc>
      </w:tr>
      <w:tr w:rsidR="00354529" w:rsidRPr="00291914" w14:paraId="7852B16B" w14:textId="77777777" w:rsidTr="00354529">
        <w:trPr>
          <w:trHeight w:val="155"/>
        </w:trPr>
        <w:tc>
          <w:tcPr>
            <w:tcW w:w="816" w:type="dxa"/>
            <w:vMerge/>
            <w:tcBorders>
              <w:top w:val="nil"/>
              <w:left w:val="single" w:sz="4" w:space="0" w:color="auto"/>
              <w:bottom w:val="single" w:sz="4" w:space="0" w:color="auto"/>
              <w:right w:val="single" w:sz="4" w:space="0" w:color="auto"/>
            </w:tcBorders>
            <w:vAlign w:val="center"/>
            <w:hideMark/>
          </w:tcPr>
          <w:p w14:paraId="27EE6B4F" w14:textId="77777777" w:rsidR="00354529" w:rsidRPr="00291914" w:rsidRDefault="00354529" w:rsidP="00354529"/>
        </w:tc>
        <w:tc>
          <w:tcPr>
            <w:tcW w:w="2450" w:type="dxa"/>
            <w:tcBorders>
              <w:top w:val="single" w:sz="4" w:space="0" w:color="auto"/>
              <w:left w:val="nil"/>
              <w:bottom w:val="single" w:sz="4" w:space="0" w:color="auto"/>
              <w:right w:val="single" w:sz="4" w:space="0" w:color="auto"/>
            </w:tcBorders>
            <w:vAlign w:val="bottom"/>
            <w:hideMark/>
          </w:tcPr>
          <w:p w14:paraId="00977B89" w14:textId="77777777" w:rsidR="00354529" w:rsidRPr="00291914" w:rsidRDefault="00354529" w:rsidP="00354529">
            <w:pPr>
              <w:jc w:val="center"/>
            </w:pPr>
            <w:r w:rsidRPr="00291914">
              <w:t>Lebih dari Rp. 250.000 sampai dengan  kurang dari Rp 300.000</w:t>
            </w:r>
          </w:p>
        </w:tc>
        <w:tc>
          <w:tcPr>
            <w:tcW w:w="425" w:type="dxa"/>
            <w:tcBorders>
              <w:top w:val="single" w:sz="4" w:space="0" w:color="auto"/>
              <w:left w:val="nil"/>
              <w:bottom w:val="single" w:sz="4" w:space="0" w:color="auto"/>
              <w:right w:val="single" w:sz="4" w:space="0" w:color="auto"/>
            </w:tcBorders>
            <w:vAlign w:val="bottom"/>
            <w:hideMark/>
          </w:tcPr>
          <w:p w14:paraId="4E6AF556" w14:textId="77777777" w:rsidR="00354529" w:rsidRPr="00291914" w:rsidRDefault="00354529" w:rsidP="00354529">
            <w:pPr>
              <w:jc w:val="center"/>
            </w:pPr>
            <w:r w:rsidRPr="00291914">
              <w:t>4</w:t>
            </w:r>
          </w:p>
        </w:tc>
      </w:tr>
      <w:tr w:rsidR="00354529" w:rsidRPr="00291914" w14:paraId="03E9B282" w14:textId="77777777" w:rsidTr="00354529">
        <w:trPr>
          <w:trHeight w:val="155"/>
        </w:trPr>
        <w:tc>
          <w:tcPr>
            <w:tcW w:w="816" w:type="dxa"/>
            <w:vMerge/>
            <w:tcBorders>
              <w:top w:val="nil"/>
              <w:left w:val="single" w:sz="4" w:space="0" w:color="auto"/>
              <w:bottom w:val="single" w:sz="4" w:space="0" w:color="auto"/>
              <w:right w:val="single" w:sz="4" w:space="0" w:color="auto"/>
            </w:tcBorders>
            <w:vAlign w:val="center"/>
            <w:hideMark/>
          </w:tcPr>
          <w:p w14:paraId="176D3EA0" w14:textId="77777777" w:rsidR="00354529" w:rsidRPr="00291914" w:rsidRDefault="00354529" w:rsidP="00354529"/>
        </w:tc>
        <w:tc>
          <w:tcPr>
            <w:tcW w:w="2450" w:type="dxa"/>
            <w:tcBorders>
              <w:top w:val="single" w:sz="4" w:space="0" w:color="auto"/>
              <w:left w:val="nil"/>
              <w:bottom w:val="single" w:sz="4" w:space="0" w:color="auto"/>
              <w:right w:val="single" w:sz="4" w:space="0" w:color="auto"/>
            </w:tcBorders>
            <w:vAlign w:val="bottom"/>
            <w:hideMark/>
          </w:tcPr>
          <w:p w14:paraId="5508310D" w14:textId="77777777" w:rsidR="00354529" w:rsidRPr="00291914" w:rsidRDefault="00354529" w:rsidP="00354529">
            <w:pPr>
              <w:jc w:val="center"/>
            </w:pPr>
            <w:r w:rsidRPr="00291914">
              <w:t>Kurang dari Rp. 250.000</w:t>
            </w:r>
          </w:p>
        </w:tc>
        <w:tc>
          <w:tcPr>
            <w:tcW w:w="425" w:type="dxa"/>
            <w:tcBorders>
              <w:top w:val="single" w:sz="4" w:space="0" w:color="auto"/>
              <w:left w:val="nil"/>
              <w:bottom w:val="single" w:sz="4" w:space="0" w:color="auto"/>
              <w:right w:val="single" w:sz="4" w:space="0" w:color="auto"/>
            </w:tcBorders>
            <w:vAlign w:val="bottom"/>
            <w:hideMark/>
          </w:tcPr>
          <w:p w14:paraId="364EB104" w14:textId="77777777" w:rsidR="00354529" w:rsidRPr="00291914" w:rsidRDefault="00354529" w:rsidP="00354529">
            <w:pPr>
              <w:jc w:val="center"/>
            </w:pPr>
            <w:r w:rsidRPr="00291914">
              <w:t>5</w:t>
            </w:r>
          </w:p>
        </w:tc>
      </w:tr>
    </w:tbl>
    <w:p w14:paraId="3771E6B7" w14:textId="77777777" w:rsidR="00354529" w:rsidRPr="00291914" w:rsidRDefault="00354529" w:rsidP="00354529">
      <w:pPr>
        <w:ind w:right="49"/>
        <w:jc w:val="both"/>
        <w:rPr>
          <w:rFonts w:cs="Times New Roman"/>
        </w:rPr>
      </w:pPr>
      <w:r w:rsidRPr="00291914">
        <w:rPr>
          <w:rFonts w:cs="Times New Roman"/>
        </w:rPr>
        <w:t xml:space="preserve"> </w:t>
      </w:r>
    </w:p>
    <w:p w14:paraId="2AEFEFC2" w14:textId="56DBE307" w:rsidR="00354529" w:rsidRPr="00291914" w:rsidRDefault="00354529" w:rsidP="00354529">
      <w:pPr>
        <w:ind w:right="49"/>
        <w:jc w:val="both"/>
        <w:rPr>
          <w:rFonts w:cs="Times New Roman"/>
        </w:rPr>
      </w:pPr>
      <w:proofErr w:type="gramStart"/>
      <w:r w:rsidRPr="00291914">
        <w:rPr>
          <w:rFonts w:cs="Times New Roman"/>
        </w:rPr>
        <w:t>Fasilitas Harga sewa ini adalah sebuah harga sewa untuk rental mobil yang dimiliki dari setiap masing-masing rental mobil, variabel harga sewa dapat dilihat pada Tabel 3.4.</w:t>
      </w:r>
      <w:proofErr w:type="gramEnd"/>
    </w:p>
    <w:p w14:paraId="51CDAD08" w14:textId="77777777" w:rsidR="00354529" w:rsidRPr="00291914" w:rsidRDefault="00354529" w:rsidP="00354529">
      <w:pPr>
        <w:jc w:val="center"/>
      </w:pPr>
      <w:proofErr w:type="gramStart"/>
      <w:r w:rsidRPr="00291914">
        <w:t>Tabel 3.</w:t>
      </w:r>
      <w:proofErr w:type="gramEnd"/>
      <w:r w:rsidRPr="00291914">
        <w:t xml:space="preserve"> 5 Tahun Produksi Mobil (C2)</w:t>
      </w:r>
    </w:p>
    <w:tbl>
      <w:tblPr>
        <w:tblW w:w="4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9"/>
        <w:gridCol w:w="2815"/>
        <w:gridCol w:w="536"/>
      </w:tblGrid>
      <w:tr w:rsidR="00354529" w:rsidRPr="00291914" w14:paraId="0A99D0CC" w14:textId="77777777" w:rsidTr="00354529">
        <w:trPr>
          <w:trHeight w:val="280"/>
        </w:trPr>
        <w:tc>
          <w:tcPr>
            <w:tcW w:w="809"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5A73F7A7" w14:textId="77777777" w:rsidR="00354529" w:rsidRPr="00291914" w:rsidRDefault="00354529" w:rsidP="00354529">
            <w:r w:rsidRPr="00291914">
              <w:t>Kriteria</w:t>
            </w:r>
          </w:p>
        </w:tc>
        <w:tc>
          <w:tcPr>
            <w:tcW w:w="2815" w:type="dxa"/>
            <w:tcBorders>
              <w:top w:val="single" w:sz="4" w:space="0" w:color="auto"/>
              <w:left w:val="nil"/>
              <w:bottom w:val="single" w:sz="4" w:space="0" w:color="auto"/>
              <w:right w:val="single" w:sz="4" w:space="0" w:color="auto"/>
            </w:tcBorders>
            <w:shd w:val="clear" w:color="auto" w:fill="9BBB59"/>
            <w:vAlign w:val="bottom"/>
            <w:hideMark/>
          </w:tcPr>
          <w:p w14:paraId="2DF0A327" w14:textId="77777777" w:rsidR="00354529" w:rsidRPr="00291914" w:rsidRDefault="00354529" w:rsidP="00354529">
            <w:r w:rsidRPr="00291914">
              <w:t>Nilai Yang Tertera</w:t>
            </w:r>
          </w:p>
        </w:tc>
        <w:tc>
          <w:tcPr>
            <w:tcW w:w="536" w:type="dxa"/>
            <w:tcBorders>
              <w:top w:val="single" w:sz="4" w:space="0" w:color="auto"/>
              <w:left w:val="nil"/>
              <w:bottom w:val="single" w:sz="4" w:space="0" w:color="auto"/>
              <w:right w:val="single" w:sz="4" w:space="0" w:color="auto"/>
            </w:tcBorders>
            <w:shd w:val="clear" w:color="auto" w:fill="9BBB59"/>
            <w:vAlign w:val="bottom"/>
            <w:hideMark/>
          </w:tcPr>
          <w:p w14:paraId="03AFCEB6" w14:textId="77777777" w:rsidR="00354529" w:rsidRPr="00291914" w:rsidRDefault="00354529" w:rsidP="00354529">
            <w:r w:rsidRPr="00291914">
              <w:t>Nilai</w:t>
            </w:r>
          </w:p>
        </w:tc>
      </w:tr>
      <w:tr w:rsidR="00354529" w:rsidRPr="00291914" w14:paraId="59E8F33A" w14:textId="77777777" w:rsidTr="00354529">
        <w:trPr>
          <w:trHeight w:val="530"/>
        </w:trPr>
        <w:tc>
          <w:tcPr>
            <w:tcW w:w="809" w:type="dxa"/>
            <w:vMerge w:val="restart"/>
            <w:tcBorders>
              <w:top w:val="nil"/>
              <w:left w:val="single" w:sz="4" w:space="0" w:color="auto"/>
              <w:bottom w:val="single" w:sz="4" w:space="0" w:color="auto"/>
              <w:right w:val="single" w:sz="4" w:space="0" w:color="auto"/>
            </w:tcBorders>
            <w:vAlign w:val="bottom"/>
          </w:tcPr>
          <w:p w14:paraId="49EBC9D2" w14:textId="77777777" w:rsidR="00354529" w:rsidRPr="00291914" w:rsidRDefault="00354529" w:rsidP="00354529">
            <w:r w:rsidRPr="00291914">
              <w:lastRenderedPageBreak/>
              <w:t xml:space="preserve"> Tahun Produksi Mobil</w:t>
            </w:r>
          </w:p>
          <w:p w14:paraId="75AA6177" w14:textId="77777777" w:rsidR="00354529" w:rsidRPr="00291914" w:rsidRDefault="00354529" w:rsidP="00354529"/>
        </w:tc>
        <w:tc>
          <w:tcPr>
            <w:tcW w:w="2815" w:type="dxa"/>
            <w:tcBorders>
              <w:top w:val="single" w:sz="4" w:space="0" w:color="auto"/>
              <w:left w:val="nil"/>
              <w:bottom w:val="single" w:sz="4" w:space="0" w:color="auto"/>
              <w:right w:val="single" w:sz="4" w:space="0" w:color="auto"/>
            </w:tcBorders>
            <w:vAlign w:val="bottom"/>
            <w:hideMark/>
          </w:tcPr>
          <w:p w14:paraId="246A0CD1" w14:textId="77777777" w:rsidR="00354529" w:rsidRPr="00291914" w:rsidRDefault="00354529" w:rsidP="00354529">
            <w:r w:rsidRPr="00291914">
              <w:t>Kurang dari Tahun 2015</w:t>
            </w:r>
          </w:p>
        </w:tc>
        <w:tc>
          <w:tcPr>
            <w:tcW w:w="536" w:type="dxa"/>
            <w:tcBorders>
              <w:top w:val="single" w:sz="4" w:space="0" w:color="auto"/>
              <w:left w:val="nil"/>
              <w:bottom w:val="single" w:sz="4" w:space="0" w:color="auto"/>
              <w:right w:val="single" w:sz="4" w:space="0" w:color="auto"/>
            </w:tcBorders>
            <w:vAlign w:val="bottom"/>
            <w:hideMark/>
          </w:tcPr>
          <w:p w14:paraId="137A67B3" w14:textId="77777777" w:rsidR="00354529" w:rsidRPr="00291914" w:rsidRDefault="00354529" w:rsidP="00354529">
            <w:pPr>
              <w:jc w:val="center"/>
            </w:pPr>
            <w:r w:rsidRPr="00291914">
              <w:t>1</w:t>
            </w:r>
          </w:p>
        </w:tc>
      </w:tr>
      <w:tr w:rsidR="00354529" w:rsidRPr="00291914" w14:paraId="61BFB980" w14:textId="77777777" w:rsidTr="00354529">
        <w:trPr>
          <w:trHeight w:val="800"/>
        </w:trPr>
        <w:tc>
          <w:tcPr>
            <w:tcW w:w="809" w:type="dxa"/>
            <w:vMerge/>
            <w:tcBorders>
              <w:top w:val="nil"/>
              <w:left w:val="single" w:sz="4" w:space="0" w:color="auto"/>
              <w:bottom w:val="single" w:sz="4" w:space="0" w:color="auto"/>
              <w:right w:val="single" w:sz="4" w:space="0" w:color="auto"/>
            </w:tcBorders>
            <w:vAlign w:val="center"/>
            <w:hideMark/>
          </w:tcPr>
          <w:p w14:paraId="58C7D08F" w14:textId="77777777" w:rsidR="00354529" w:rsidRPr="00291914" w:rsidRDefault="00354529" w:rsidP="00354529"/>
        </w:tc>
        <w:tc>
          <w:tcPr>
            <w:tcW w:w="2815" w:type="dxa"/>
            <w:tcBorders>
              <w:top w:val="single" w:sz="4" w:space="0" w:color="auto"/>
              <w:left w:val="nil"/>
              <w:bottom w:val="single" w:sz="4" w:space="0" w:color="auto"/>
              <w:right w:val="single" w:sz="4" w:space="0" w:color="auto"/>
            </w:tcBorders>
            <w:vAlign w:val="bottom"/>
            <w:hideMark/>
          </w:tcPr>
          <w:p w14:paraId="0498EBA6" w14:textId="77777777" w:rsidR="00354529" w:rsidRPr="00291914" w:rsidRDefault="00354529" w:rsidP="00354529">
            <w:r w:rsidRPr="00291914">
              <w:t>Lebih dari  Tahun 2015 sampai dengan  kurang dari Tahun 2019</w:t>
            </w:r>
          </w:p>
        </w:tc>
        <w:tc>
          <w:tcPr>
            <w:tcW w:w="536" w:type="dxa"/>
            <w:tcBorders>
              <w:top w:val="single" w:sz="4" w:space="0" w:color="auto"/>
              <w:left w:val="nil"/>
              <w:bottom w:val="single" w:sz="4" w:space="0" w:color="auto"/>
              <w:right w:val="single" w:sz="4" w:space="0" w:color="auto"/>
            </w:tcBorders>
            <w:vAlign w:val="bottom"/>
            <w:hideMark/>
          </w:tcPr>
          <w:p w14:paraId="7994EFC8" w14:textId="77777777" w:rsidR="00354529" w:rsidRPr="00291914" w:rsidRDefault="00354529" w:rsidP="00354529">
            <w:pPr>
              <w:jc w:val="center"/>
            </w:pPr>
            <w:r w:rsidRPr="00291914">
              <w:t>2</w:t>
            </w:r>
          </w:p>
        </w:tc>
      </w:tr>
      <w:tr w:rsidR="00354529" w:rsidRPr="00291914" w14:paraId="4A8123E7" w14:textId="77777777" w:rsidTr="00354529">
        <w:trPr>
          <w:trHeight w:val="256"/>
        </w:trPr>
        <w:tc>
          <w:tcPr>
            <w:tcW w:w="809" w:type="dxa"/>
            <w:vMerge/>
            <w:tcBorders>
              <w:top w:val="nil"/>
              <w:left w:val="single" w:sz="4" w:space="0" w:color="auto"/>
              <w:bottom w:val="single" w:sz="4" w:space="0" w:color="auto"/>
              <w:right w:val="single" w:sz="4" w:space="0" w:color="auto"/>
            </w:tcBorders>
            <w:vAlign w:val="center"/>
            <w:hideMark/>
          </w:tcPr>
          <w:p w14:paraId="133C4848" w14:textId="77777777" w:rsidR="00354529" w:rsidRPr="00291914" w:rsidRDefault="00354529" w:rsidP="00354529"/>
        </w:tc>
        <w:tc>
          <w:tcPr>
            <w:tcW w:w="2815" w:type="dxa"/>
            <w:tcBorders>
              <w:top w:val="single" w:sz="4" w:space="0" w:color="auto"/>
              <w:left w:val="nil"/>
              <w:bottom w:val="single" w:sz="4" w:space="0" w:color="auto"/>
              <w:right w:val="single" w:sz="4" w:space="0" w:color="auto"/>
            </w:tcBorders>
            <w:vAlign w:val="bottom"/>
            <w:hideMark/>
          </w:tcPr>
          <w:p w14:paraId="0AADB166" w14:textId="77777777" w:rsidR="00354529" w:rsidRPr="00291914" w:rsidRDefault="00354529" w:rsidP="00354529">
            <w:r w:rsidRPr="00291914">
              <w:t>Tahun 2019</w:t>
            </w:r>
          </w:p>
        </w:tc>
        <w:tc>
          <w:tcPr>
            <w:tcW w:w="536" w:type="dxa"/>
            <w:tcBorders>
              <w:top w:val="single" w:sz="4" w:space="0" w:color="auto"/>
              <w:left w:val="nil"/>
              <w:bottom w:val="single" w:sz="4" w:space="0" w:color="auto"/>
              <w:right w:val="single" w:sz="4" w:space="0" w:color="auto"/>
            </w:tcBorders>
            <w:vAlign w:val="bottom"/>
            <w:hideMark/>
          </w:tcPr>
          <w:p w14:paraId="447B5538" w14:textId="77777777" w:rsidR="00354529" w:rsidRPr="00291914" w:rsidRDefault="00354529" w:rsidP="00354529">
            <w:pPr>
              <w:jc w:val="center"/>
            </w:pPr>
            <w:r w:rsidRPr="00291914">
              <w:t>3</w:t>
            </w:r>
          </w:p>
        </w:tc>
      </w:tr>
    </w:tbl>
    <w:p w14:paraId="574B3799" w14:textId="77777777" w:rsidR="00354529" w:rsidRPr="00291914" w:rsidRDefault="00354529" w:rsidP="00354529">
      <w:pPr>
        <w:jc w:val="both"/>
        <w:rPr>
          <w:rFonts w:cs="Times New Roman"/>
        </w:rPr>
      </w:pPr>
      <w:r w:rsidRPr="00291914">
        <w:rPr>
          <w:rFonts w:cs="Times New Roman"/>
        </w:rPr>
        <w:t xml:space="preserve"> </w:t>
      </w:r>
    </w:p>
    <w:p w14:paraId="62944C4A" w14:textId="68248BD9" w:rsidR="00354529" w:rsidRPr="00291914" w:rsidRDefault="00354529" w:rsidP="00291914">
      <w:pPr>
        <w:ind w:right="49" w:firstLine="284"/>
        <w:jc w:val="both"/>
        <w:rPr>
          <w:rFonts w:cs="Times New Roman"/>
        </w:rPr>
      </w:pPr>
      <w:proofErr w:type="gramStart"/>
      <w:r w:rsidRPr="00291914">
        <w:rPr>
          <w:rFonts w:cs="Times New Roman"/>
        </w:rPr>
        <w:t xml:space="preserve">Kriteria Tahun Produksi Mobil ini mempunyai 3 nilai yang menjadi indikator untuk menjadi </w:t>
      </w:r>
      <w:r w:rsidRPr="00291914">
        <w:rPr>
          <w:rFonts w:cs="Times New Roman"/>
          <w:i/>
          <w:iCs/>
        </w:rPr>
        <w:t>value</w:t>
      </w:r>
      <w:r w:rsidRPr="00291914">
        <w:rPr>
          <w:rFonts w:cs="Times New Roman"/>
        </w:rPr>
        <w:t xml:space="preserve"> yang bisa digunakan menjadi penilaian sistem.</w:t>
      </w:r>
      <w:proofErr w:type="gramEnd"/>
      <w:r w:rsidRPr="00291914">
        <w:rPr>
          <w:rFonts w:cs="Times New Roman"/>
        </w:rPr>
        <w:t xml:space="preserve"> Semua kriteria mempunyai nilai yang telah disesuaikan yang dapat dilihat pada Tabel 3.6</w:t>
      </w:r>
    </w:p>
    <w:p w14:paraId="6E3FAD63" w14:textId="77777777" w:rsidR="00354529" w:rsidRPr="00291914" w:rsidRDefault="00354529" w:rsidP="00354529">
      <w:pPr>
        <w:ind w:right="266"/>
        <w:jc w:val="center"/>
        <w:rPr>
          <w:rFonts w:cs="Times New Roman"/>
          <w:b/>
          <w:bCs/>
        </w:rPr>
      </w:pPr>
      <w:r w:rsidRPr="00291914">
        <w:t>Tabel 3.6 Muatan mobil / Jumlah penumpang (C3</w:t>
      </w:r>
      <w:r w:rsidRPr="00291914">
        <w:rPr>
          <w:rFonts w:cs="Times New Roman"/>
          <w:b/>
          <w:bCs/>
        </w:rPr>
        <w:t>)</w:t>
      </w:r>
    </w:p>
    <w:tbl>
      <w:tblPr>
        <w:tblStyle w:val="TableGrid"/>
        <w:tblW w:w="4373" w:type="dxa"/>
        <w:jc w:val="center"/>
        <w:tblLayout w:type="fixed"/>
        <w:tblLook w:val="04A0" w:firstRow="1" w:lastRow="0" w:firstColumn="1" w:lastColumn="0" w:noHBand="0" w:noVBand="1"/>
      </w:tblPr>
      <w:tblGrid>
        <w:gridCol w:w="1561"/>
        <w:gridCol w:w="2023"/>
        <w:gridCol w:w="789"/>
      </w:tblGrid>
      <w:tr w:rsidR="00354529" w:rsidRPr="00291914" w14:paraId="49636D9D" w14:textId="77777777" w:rsidTr="00354529">
        <w:trPr>
          <w:trHeight w:val="217"/>
          <w:jc w:val="center"/>
        </w:trPr>
        <w:tc>
          <w:tcPr>
            <w:tcW w:w="1561" w:type="dxa"/>
            <w:tcBorders>
              <w:top w:val="single" w:sz="4" w:space="0" w:color="auto"/>
              <w:left w:val="single" w:sz="4" w:space="0" w:color="auto"/>
              <w:bottom w:val="single" w:sz="4" w:space="0" w:color="auto"/>
              <w:right w:val="single" w:sz="4" w:space="0" w:color="auto"/>
            </w:tcBorders>
            <w:shd w:val="clear" w:color="auto" w:fill="9BBB59"/>
            <w:hideMark/>
          </w:tcPr>
          <w:p w14:paraId="1BEBAE7F" w14:textId="77777777" w:rsidR="00354529" w:rsidRPr="00291914" w:rsidRDefault="00354529" w:rsidP="00354529">
            <w:r w:rsidRPr="00291914">
              <w:t>kriteria</w:t>
            </w:r>
          </w:p>
        </w:tc>
        <w:tc>
          <w:tcPr>
            <w:tcW w:w="2023" w:type="dxa"/>
            <w:tcBorders>
              <w:top w:val="single" w:sz="4" w:space="0" w:color="auto"/>
              <w:left w:val="nil"/>
              <w:bottom w:val="single" w:sz="4" w:space="0" w:color="auto"/>
              <w:right w:val="single" w:sz="4" w:space="0" w:color="auto"/>
            </w:tcBorders>
            <w:shd w:val="clear" w:color="auto" w:fill="9BBB59"/>
            <w:hideMark/>
          </w:tcPr>
          <w:p w14:paraId="3B91F775" w14:textId="77777777" w:rsidR="00354529" w:rsidRPr="00291914" w:rsidRDefault="00354529" w:rsidP="00354529">
            <w:r w:rsidRPr="00291914">
              <w:t>Nilai yang tertera</w:t>
            </w:r>
          </w:p>
        </w:tc>
        <w:tc>
          <w:tcPr>
            <w:tcW w:w="789" w:type="dxa"/>
            <w:tcBorders>
              <w:top w:val="single" w:sz="4" w:space="0" w:color="auto"/>
              <w:left w:val="nil"/>
              <w:bottom w:val="single" w:sz="4" w:space="0" w:color="auto"/>
              <w:right w:val="single" w:sz="4" w:space="0" w:color="auto"/>
            </w:tcBorders>
            <w:shd w:val="clear" w:color="auto" w:fill="9BBB59"/>
            <w:hideMark/>
          </w:tcPr>
          <w:p w14:paraId="69CF1B9E" w14:textId="77777777" w:rsidR="00354529" w:rsidRPr="00291914" w:rsidRDefault="00354529" w:rsidP="00354529">
            <w:r w:rsidRPr="00291914">
              <w:t xml:space="preserve">Nilai </w:t>
            </w:r>
          </w:p>
        </w:tc>
      </w:tr>
      <w:tr w:rsidR="00354529" w:rsidRPr="00291914" w14:paraId="3446BCA0" w14:textId="77777777" w:rsidTr="00354529">
        <w:trPr>
          <w:trHeight w:val="231"/>
          <w:jc w:val="center"/>
        </w:trPr>
        <w:tc>
          <w:tcPr>
            <w:tcW w:w="1561" w:type="dxa"/>
            <w:vMerge w:val="restart"/>
            <w:tcBorders>
              <w:top w:val="nil"/>
              <w:left w:val="single" w:sz="4" w:space="0" w:color="auto"/>
              <w:bottom w:val="single" w:sz="4" w:space="0" w:color="auto"/>
              <w:right w:val="single" w:sz="4" w:space="0" w:color="auto"/>
            </w:tcBorders>
            <w:hideMark/>
          </w:tcPr>
          <w:p w14:paraId="06710B7C" w14:textId="77777777" w:rsidR="00354529" w:rsidRPr="00291914" w:rsidRDefault="00354529" w:rsidP="00354529">
            <w:r w:rsidRPr="00291914">
              <w:t>Muatan mobil/ jumlah penumpang</w:t>
            </w:r>
          </w:p>
        </w:tc>
        <w:tc>
          <w:tcPr>
            <w:tcW w:w="2023" w:type="dxa"/>
            <w:tcBorders>
              <w:top w:val="single" w:sz="4" w:space="0" w:color="auto"/>
              <w:left w:val="nil"/>
              <w:bottom w:val="single" w:sz="4" w:space="0" w:color="auto"/>
              <w:right w:val="single" w:sz="4" w:space="0" w:color="auto"/>
            </w:tcBorders>
            <w:hideMark/>
          </w:tcPr>
          <w:p w14:paraId="39D259A8" w14:textId="77777777" w:rsidR="00354529" w:rsidRPr="00291914" w:rsidRDefault="00354529" w:rsidP="00354529">
            <w:r w:rsidRPr="00291914">
              <w:t>2 Kursi</w:t>
            </w:r>
          </w:p>
        </w:tc>
        <w:tc>
          <w:tcPr>
            <w:tcW w:w="789" w:type="dxa"/>
            <w:tcBorders>
              <w:top w:val="single" w:sz="4" w:space="0" w:color="auto"/>
              <w:left w:val="nil"/>
              <w:bottom w:val="single" w:sz="4" w:space="0" w:color="auto"/>
              <w:right w:val="single" w:sz="4" w:space="0" w:color="auto"/>
            </w:tcBorders>
            <w:hideMark/>
          </w:tcPr>
          <w:p w14:paraId="55C6520E" w14:textId="77777777" w:rsidR="00354529" w:rsidRPr="00291914" w:rsidRDefault="00354529" w:rsidP="00354529">
            <w:r w:rsidRPr="00291914">
              <w:t>1</w:t>
            </w:r>
          </w:p>
        </w:tc>
      </w:tr>
      <w:tr w:rsidR="00354529" w:rsidRPr="00291914" w14:paraId="75B489B5" w14:textId="77777777" w:rsidTr="00354529">
        <w:trPr>
          <w:trHeight w:val="132"/>
          <w:jc w:val="center"/>
        </w:trPr>
        <w:tc>
          <w:tcPr>
            <w:tcW w:w="1561" w:type="dxa"/>
            <w:vMerge/>
            <w:tcBorders>
              <w:top w:val="nil"/>
              <w:left w:val="single" w:sz="4" w:space="0" w:color="auto"/>
              <w:bottom w:val="single" w:sz="4" w:space="0" w:color="auto"/>
              <w:right w:val="single" w:sz="4" w:space="0" w:color="auto"/>
            </w:tcBorders>
            <w:vAlign w:val="center"/>
            <w:hideMark/>
          </w:tcPr>
          <w:p w14:paraId="18BF224A" w14:textId="77777777" w:rsidR="00354529" w:rsidRPr="00291914" w:rsidRDefault="00354529" w:rsidP="00354529"/>
        </w:tc>
        <w:tc>
          <w:tcPr>
            <w:tcW w:w="2023" w:type="dxa"/>
            <w:tcBorders>
              <w:top w:val="single" w:sz="4" w:space="0" w:color="auto"/>
              <w:left w:val="nil"/>
              <w:bottom w:val="single" w:sz="4" w:space="0" w:color="auto"/>
              <w:right w:val="single" w:sz="4" w:space="0" w:color="auto"/>
            </w:tcBorders>
            <w:hideMark/>
          </w:tcPr>
          <w:p w14:paraId="77933464" w14:textId="77777777" w:rsidR="00354529" w:rsidRPr="00291914" w:rsidRDefault="00354529" w:rsidP="00354529">
            <w:r w:rsidRPr="00291914">
              <w:t>Lebih dari 2 Kursi sampai dengan lebih dari 5 Kursi</w:t>
            </w:r>
          </w:p>
        </w:tc>
        <w:tc>
          <w:tcPr>
            <w:tcW w:w="789" w:type="dxa"/>
            <w:tcBorders>
              <w:top w:val="single" w:sz="4" w:space="0" w:color="auto"/>
              <w:left w:val="nil"/>
              <w:bottom w:val="single" w:sz="4" w:space="0" w:color="auto"/>
              <w:right w:val="single" w:sz="4" w:space="0" w:color="auto"/>
            </w:tcBorders>
            <w:hideMark/>
          </w:tcPr>
          <w:p w14:paraId="654DD36B" w14:textId="77777777" w:rsidR="00354529" w:rsidRPr="00291914" w:rsidRDefault="00354529" w:rsidP="00354529">
            <w:r w:rsidRPr="00291914">
              <w:t>2</w:t>
            </w:r>
          </w:p>
        </w:tc>
      </w:tr>
      <w:tr w:rsidR="00354529" w:rsidRPr="00291914" w14:paraId="7DE0F648" w14:textId="77777777" w:rsidTr="00354529">
        <w:trPr>
          <w:trHeight w:val="132"/>
          <w:jc w:val="center"/>
        </w:trPr>
        <w:tc>
          <w:tcPr>
            <w:tcW w:w="1561" w:type="dxa"/>
            <w:vMerge/>
            <w:tcBorders>
              <w:top w:val="nil"/>
              <w:left w:val="single" w:sz="4" w:space="0" w:color="auto"/>
              <w:bottom w:val="single" w:sz="4" w:space="0" w:color="auto"/>
              <w:right w:val="single" w:sz="4" w:space="0" w:color="auto"/>
            </w:tcBorders>
            <w:vAlign w:val="center"/>
            <w:hideMark/>
          </w:tcPr>
          <w:p w14:paraId="2A13DCCA" w14:textId="77777777" w:rsidR="00354529" w:rsidRPr="00291914" w:rsidRDefault="00354529" w:rsidP="00354529"/>
        </w:tc>
        <w:tc>
          <w:tcPr>
            <w:tcW w:w="2023" w:type="dxa"/>
            <w:tcBorders>
              <w:top w:val="single" w:sz="4" w:space="0" w:color="auto"/>
              <w:left w:val="nil"/>
              <w:bottom w:val="single" w:sz="4" w:space="0" w:color="auto"/>
              <w:right w:val="single" w:sz="4" w:space="0" w:color="auto"/>
            </w:tcBorders>
            <w:hideMark/>
          </w:tcPr>
          <w:p w14:paraId="570A0AC5" w14:textId="77777777" w:rsidR="00354529" w:rsidRPr="00291914" w:rsidRDefault="00354529" w:rsidP="00354529">
            <w:r w:rsidRPr="00291914">
              <w:t>Lebih dari 5 Kursi sampai dengan kurang dari 7 Kursi</w:t>
            </w:r>
          </w:p>
        </w:tc>
        <w:tc>
          <w:tcPr>
            <w:tcW w:w="789" w:type="dxa"/>
            <w:tcBorders>
              <w:top w:val="single" w:sz="4" w:space="0" w:color="auto"/>
              <w:left w:val="nil"/>
              <w:bottom w:val="single" w:sz="4" w:space="0" w:color="auto"/>
              <w:right w:val="single" w:sz="4" w:space="0" w:color="auto"/>
            </w:tcBorders>
            <w:hideMark/>
          </w:tcPr>
          <w:p w14:paraId="374C1C28" w14:textId="77777777" w:rsidR="00354529" w:rsidRPr="00291914" w:rsidRDefault="00354529" w:rsidP="00354529">
            <w:r w:rsidRPr="00291914">
              <w:t>3</w:t>
            </w:r>
          </w:p>
        </w:tc>
      </w:tr>
      <w:tr w:rsidR="00354529" w:rsidRPr="00291914" w14:paraId="330CEFE3" w14:textId="77777777" w:rsidTr="00354529">
        <w:trPr>
          <w:trHeight w:val="132"/>
          <w:jc w:val="center"/>
        </w:trPr>
        <w:tc>
          <w:tcPr>
            <w:tcW w:w="1561" w:type="dxa"/>
            <w:vMerge/>
            <w:tcBorders>
              <w:top w:val="nil"/>
              <w:left w:val="single" w:sz="4" w:space="0" w:color="auto"/>
              <w:bottom w:val="single" w:sz="4" w:space="0" w:color="auto"/>
              <w:right w:val="single" w:sz="4" w:space="0" w:color="auto"/>
            </w:tcBorders>
            <w:vAlign w:val="center"/>
            <w:hideMark/>
          </w:tcPr>
          <w:p w14:paraId="3A551A7F" w14:textId="77777777" w:rsidR="00354529" w:rsidRPr="00291914" w:rsidRDefault="00354529" w:rsidP="00354529"/>
        </w:tc>
        <w:tc>
          <w:tcPr>
            <w:tcW w:w="2023" w:type="dxa"/>
            <w:tcBorders>
              <w:top w:val="single" w:sz="4" w:space="0" w:color="auto"/>
              <w:left w:val="nil"/>
              <w:bottom w:val="single" w:sz="4" w:space="0" w:color="auto"/>
              <w:right w:val="single" w:sz="4" w:space="0" w:color="auto"/>
            </w:tcBorders>
            <w:hideMark/>
          </w:tcPr>
          <w:p w14:paraId="6DE65B04" w14:textId="77777777" w:rsidR="00354529" w:rsidRPr="00291914" w:rsidRDefault="00354529" w:rsidP="00354529">
            <w:r w:rsidRPr="00291914">
              <w:t>Lebih dari 7 Kursi</w:t>
            </w:r>
          </w:p>
        </w:tc>
        <w:tc>
          <w:tcPr>
            <w:tcW w:w="789" w:type="dxa"/>
            <w:tcBorders>
              <w:top w:val="single" w:sz="4" w:space="0" w:color="auto"/>
              <w:left w:val="nil"/>
              <w:bottom w:val="single" w:sz="4" w:space="0" w:color="auto"/>
              <w:right w:val="single" w:sz="4" w:space="0" w:color="auto"/>
            </w:tcBorders>
            <w:hideMark/>
          </w:tcPr>
          <w:p w14:paraId="393EA356" w14:textId="77777777" w:rsidR="00354529" w:rsidRPr="00291914" w:rsidRDefault="00354529" w:rsidP="00354529">
            <w:r w:rsidRPr="00291914">
              <w:t>4</w:t>
            </w:r>
          </w:p>
        </w:tc>
      </w:tr>
    </w:tbl>
    <w:p w14:paraId="125BA28C" w14:textId="77777777" w:rsidR="00354529" w:rsidRPr="00291914" w:rsidRDefault="00354529" w:rsidP="00354529">
      <w:pPr>
        <w:ind w:right="49" w:firstLine="720"/>
        <w:jc w:val="both"/>
        <w:rPr>
          <w:rFonts w:cs="Times New Roman"/>
        </w:rPr>
      </w:pPr>
      <w:r w:rsidRPr="00291914">
        <w:rPr>
          <w:rFonts w:cs="Times New Roman"/>
        </w:rPr>
        <w:t xml:space="preserve"> </w:t>
      </w:r>
    </w:p>
    <w:p w14:paraId="64BBDCA7" w14:textId="1CAB0FB0" w:rsidR="00354529" w:rsidRPr="00291914" w:rsidRDefault="00354529" w:rsidP="00354529">
      <w:pPr>
        <w:ind w:firstLine="284"/>
        <w:jc w:val="both"/>
      </w:pPr>
      <w:r w:rsidRPr="00291914">
        <w:t xml:space="preserve">Kriteria Muatan mobil / Jumlah Penumpang ini mempunyai 4 nilai yang menjadi indikator untuk menjadi value yang bisa digunakan menjadi penilaian sistem. </w:t>
      </w:r>
      <w:proofErr w:type="gramStart"/>
      <w:r w:rsidRPr="00291914">
        <w:t>Semua kriteria mempunyai nilai yang telah disesuaikan yang dapat dilihat pada Tabel 3.7.</w:t>
      </w:r>
      <w:proofErr w:type="gramEnd"/>
    </w:p>
    <w:p w14:paraId="160CEA2E" w14:textId="77777777" w:rsidR="00354529" w:rsidRPr="00291914" w:rsidRDefault="00354529" w:rsidP="00354529">
      <w:pPr>
        <w:jc w:val="center"/>
      </w:pPr>
      <w:proofErr w:type="gramStart"/>
      <w:r w:rsidRPr="00291914">
        <w:t>Tabel 3.</w:t>
      </w:r>
      <w:proofErr w:type="gramEnd"/>
      <w:r w:rsidRPr="00291914">
        <w:t xml:space="preserve"> 7 Kapasitas Mesin (C4)</w:t>
      </w:r>
    </w:p>
    <w:tbl>
      <w:tblPr>
        <w:tblW w:w="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7"/>
        <w:gridCol w:w="2014"/>
        <w:gridCol w:w="950"/>
      </w:tblGrid>
      <w:tr w:rsidR="00354529" w:rsidRPr="00291914" w14:paraId="091CB8F5" w14:textId="77777777" w:rsidTr="00354529">
        <w:trPr>
          <w:trHeight w:val="206"/>
          <w:jc w:val="center"/>
        </w:trPr>
        <w:tc>
          <w:tcPr>
            <w:tcW w:w="1037" w:type="dxa"/>
            <w:tcBorders>
              <w:top w:val="single" w:sz="4" w:space="0" w:color="auto"/>
              <w:left w:val="single" w:sz="4" w:space="0" w:color="auto"/>
              <w:bottom w:val="single" w:sz="4" w:space="0" w:color="auto"/>
              <w:right w:val="single" w:sz="4" w:space="0" w:color="auto"/>
            </w:tcBorders>
            <w:shd w:val="clear" w:color="auto" w:fill="76923C"/>
            <w:vAlign w:val="bottom"/>
            <w:hideMark/>
          </w:tcPr>
          <w:p w14:paraId="0880B5B0" w14:textId="77777777" w:rsidR="00354529" w:rsidRPr="00291914" w:rsidRDefault="00354529" w:rsidP="00354529">
            <w:r w:rsidRPr="00291914">
              <w:t>Kriteria</w:t>
            </w:r>
          </w:p>
        </w:tc>
        <w:tc>
          <w:tcPr>
            <w:tcW w:w="2014" w:type="dxa"/>
            <w:tcBorders>
              <w:top w:val="single" w:sz="4" w:space="0" w:color="auto"/>
              <w:left w:val="nil"/>
              <w:bottom w:val="single" w:sz="4" w:space="0" w:color="auto"/>
              <w:right w:val="single" w:sz="4" w:space="0" w:color="auto"/>
            </w:tcBorders>
            <w:shd w:val="clear" w:color="auto" w:fill="76923C"/>
            <w:vAlign w:val="bottom"/>
            <w:hideMark/>
          </w:tcPr>
          <w:p w14:paraId="4CC6E5A5" w14:textId="77777777" w:rsidR="00354529" w:rsidRPr="00291914" w:rsidRDefault="00354529" w:rsidP="00354529">
            <w:r w:rsidRPr="00291914">
              <w:t>Nilai Yang Tertera</w:t>
            </w:r>
          </w:p>
        </w:tc>
        <w:tc>
          <w:tcPr>
            <w:tcW w:w="950" w:type="dxa"/>
            <w:tcBorders>
              <w:top w:val="single" w:sz="4" w:space="0" w:color="auto"/>
              <w:left w:val="nil"/>
              <w:bottom w:val="single" w:sz="4" w:space="0" w:color="auto"/>
              <w:right w:val="single" w:sz="4" w:space="0" w:color="auto"/>
            </w:tcBorders>
            <w:shd w:val="clear" w:color="auto" w:fill="76923C"/>
            <w:vAlign w:val="bottom"/>
            <w:hideMark/>
          </w:tcPr>
          <w:p w14:paraId="0564DA70" w14:textId="77777777" w:rsidR="00354529" w:rsidRPr="00291914" w:rsidRDefault="00354529" w:rsidP="00354529">
            <w:r w:rsidRPr="00291914">
              <w:t>Nilai</w:t>
            </w:r>
          </w:p>
        </w:tc>
      </w:tr>
      <w:tr w:rsidR="00354529" w:rsidRPr="00291914" w14:paraId="7ADAB1C6" w14:textId="77777777" w:rsidTr="00354529">
        <w:trPr>
          <w:trHeight w:val="206"/>
          <w:jc w:val="center"/>
        </w:trPr>
        <w:tc>
          <w:tcPr>
            <w:tcW w:w="1037" w:type="dxa"/>
            <w:vMerge w:val="restart"/>
            <w:tcBorders>
              <w:top w:val="nil"/>
              <w:left w:val="single" w:sz="4" w:space="0" w:color="auto"/>
              <w:bottom w:val="single" w:sz="4" w:space="0" w:color="auto"/>
              <w:right w:val="single" w:sz="4" w:space="0" w:color="auto"/>
            </w:tcBorders>
            <w:vAlign w:val="bottom"/>
          </w:tcPr>
          <w:p w14:paraId="2DF0404F" w14:textId="77777777" w:rsidR="00354529" w:rsidRPr="00291914" w:rsidRDefault="00354529" w:rsidP="00354529">
            <w:r w:rsidRPr="00291914">
              <w:t>Kapasitas Mesin</w:t>
            </w:r>
          </w:p>
          <w:p w14:paraId="74DFDE1A" w14:textId="77777777" w:rsidR="00354529" w:rsidRPr="00291914" w:rsidRDefault="00354529" w:rsidP="00354529"/>
          <w:p w14:paraId="4B588F9E" w14:textId="77777777" w:rsidR="00354529" w:rsidRPr="00291914" w:rsidRDefault="00354529" w:rsidP="00354529"/>
          <w:p w14:paraId="1F8A8A20" w14:textId="77777777" w:rsidR="00354529" w:rsidRPr="00291914" w:rsidRDefault="00354529" w:rsidP="00354529"/>
        </w:tc>
        <w:tc>
          <w:tcPr>
            <w:tcW w:w="2014" w:type="dxa"/>
            <w:tcBorders>
              <w:top w:val="single" w:sz="4" w:space="0" w:color="auto"/>
              <w:left w:val="nil"/>
              <w:bottom w:val="single" w:sz="4" w:space="0" w:color="auto"/>
              <w:right w:val="single" w:sz="4" w:space="0" w:color="auto"/>
            </w:tcBorders>
            <w:vAlign w:val="bottom"/>
            <w:hideMark/>
          </w:tcPr>
          <w:p w14:paraId="20E1AC6B" w14:textId="77777777" w:rsidR="00354529" w:rsidRPr="00291914" w:rsidRDefault="00354529" w:rsidP="00354529">
            <w:r w:rsidRPr="00291914">
              <w:t>Kurang dari 1000 cc</w:t>
            </w:r>
          </w:p>
        </w:tc>
        <w:tc>
          <w:tcPr>
            <w:tcW w:w="950" w:type="dxa"/>
            <w:tcBorders>
              <w:top w:val="single" w:sz="4" w:space="0" w:color="auto"/>
              <w:left w:val="nil"/>
              <w:bottom w:val="single" w:sz="4" w:space="0" w:color="auto"/>
              <w:right w:val="single" w:sz="4" w:space="0" w:color="auto"/>
            </w:tcBorders>
            <w:vAlign w:val="bottom"/>
            <w:hideMark/>
          </w:tcPr>
          <w:p w14:paraId="0CA04098" w14:textId="77777777" w:rsidR="00354529" w:rsidRPr="00291914" w:rsidRDefault="00354529" w:rsidP="00354529">
            <w:pPr>
              <w:jc w:val="center"/>
            </w:pPr>
            <w:r w:rsidRPr="00291914">
              <w:t>1</w:t>
            </w:r>
          </w:p>
        </w:tc>
      </w:tr>
      <w:tr w:rsidR="00354529" w:rsidRPr="00291914" w14:paraId="26C6A500" w14:textId="77777777" w:rsidTr="00354529">
        <w:trPr>
          <w:trHeight w:val="206"/>
          <w:jc w:val="center"/>
        </w:trPr>
        <w:tc>
          <w:tcPr>
            <w:tcW w:w="1037" w:type="dxa"/>
            <w:vMerge/>
            <w:tcBorders>
              <w:top w:val="nil"/>
              <w:left w:val="single" w:sz="4" w:space="0" w:color="auto"/>
              <w:bottom w:val="single" w:sz="4" w:space="0" w:color="auto"/>
              <w:right w:val="single" w:sz="4" w:space="0" w:color="auto"/>
            </w:tcBorders>
            <w:vAlign w:val="center"/>
            <w:hideMark/>
          </w:tcPr>
          <w:p w14:paraId="32E2FFBA" w14:textId="77777777" w:rsidR="00354529" w:rsidRPr="00291914" w:rsidRDefault="00354529" w:rsidP="00354529"/>
        </w:tc>
        <w:tc>
          <w:tcPr>
            <w:tcW w:w="2014" w:type="dxa"/>
            <w:tcBorders>
              <w:top w:val="single" w:sz="4" w:space="0" w:color="auto"/>
              <w:left w:val="nil"/>
              <w:bottom w:val="single" w:sz="4" w:space="0" w:color="auto"/>
              <w:right w:val="single" w:sz="4" w:space="0" w:color="auto"/>
            </w:tcBorders>
            <w:vAlign w:val="bottom"/>
            <w:hideMark/>
          </w:tcPr>
          <w:p w14:paraId="497953B8" w14:textId="77777777" w:rsidR="00354529" w:rsidRPr="00291914" w:rsidRDefault="00354529" w:rsidP="00354529">
            <w:r w:rsidRPr="00291914">
              <w:t>Lebih dari 1000 cc sampai dengan kurang dari 1500 cc</w:t>
            </w:r>
          </w:p>
        </w:tc>
        <w:tc>
          <w:tcPr>
            <w:tcW w:w="950" w:type="dxa"/>
            <w:tcBorders>
              <w:top w:val="single" w:sz="4" w:space="0" w:color="auto"/>
              <w:left w:val="nil"/>
              <w:bottom w:val="single" w:sz="4" w:space="0" w:color="auto"/>
              <w:right w:val="single" w:sz="4" w:space="0" w:color="auto"/>
            </w:tcBorders>
            <w:vAlign w:val="bottom"/>
            <w:hideMark/>
          </w:tcPr>
          <w:p w14:paraId="4E8D88D1" w14:textId="77777777" w:rsidR="00354529" w:rsidRPr="00291914" w:rsidRDefault="00354529" w:rsidP="00354529">
            <w:pPr>
              <w:jc w:val="center"/>
            </w:pPr>
            <w:r w:rsidRPr="00291914">
              <w:t>2</w:t>
            </w:r>
          </w:p>
        </w:tc>
      </w:tr>
      <w:tr w:rsidR="00354529" w:rsidRPr="00291914" w14:paraId="5CE84C95" w14:textId="77777777" w:rsidTr="00354529">
        <w:trPr>
          <w:trHeight w:val="206"/>
          <w:jc w:val="center"/>
        </w:trPr>
        <w:tc>
          <w:tcPr>
            <w:tcW w:w="1037" w:type="dxa"/>
            <w:vMerge/>
            <w:tcBorders>
              <w:top w:val="nil"/>
              <w:left w:val="single" w:sz="4" w:space="0" w:color="auto"/>
              <w:bottom w:val="single" w:sz="4" w:space="0" w:color="auto"/>
              <w:right w:val="single" w:sz="4" w:space="0" w:color="auto"/>
            </w:tcBorders>
            <w:vAlign w:val="center"/>
            <w:hideMark/>
          </w:tcPr>
          <w:p w14:paraId="2DB4BA22" w14:textId="77777777" w:rsidR="00354529" w:rsidRPr="00291914" w:rsidRDefault="00354529" w:rsidP="00354529"/>
        </w:tc>
        <w:tc>
          <w:tcPr>
            <w:tcW w:w="2014" w:type="dxa"/>
            <w:tcBorders>
              <w:top w:val="single" w:sz="4" w:space="0" w:color="auto"/>
              <w:left w:val="nil"/>
              <w:bottom w:val="single" w:sz="4" w:space="0" w:color="auto"/>
              <w:right w:val="single" w:sz="4" w:space="0" w:color="auto"/>
            </w:tcBorders>
            <w:vAlign w:val="bottom"/>
            <w:hideMark/>
          </w:tcPr>
          <w:p w14:paraId="0955689F" w14:textId="77777777" w:rsidR="00354529" w:rsidRPr="00291914" w:rsidRDefault="00354529" w:rsidP="00354529">
            <w:r w:rsidRPr="00291914">
              <w:t>Lebih dari 1500 cc sampai dengan kurang dari 2000 cc</w:t>
            </w:r>
          </w:p>
        </w:tc>
        <w:tc>
          <w:tcPr>
            <w:tcW w:w="950" w:type="dxa"/>
            <w:tcBorders>
              <w:top w:val="single" w:sz="4" w:space="0" w:color="auto"/>
              <w:left w:val="nil"/>
              <w:bottom w:val="single" w:sz="4" w:space="0" w:color="auto"/>
              <w:right w:val="single" w:sz="4" w:space="0" w:color="auto"/>
            </w:tcBorders>
            <w:vAlign w:val="bottom"/>
            <w:hideMark/>
          </w:tcPr>
          <w:p w14:paraId="2C9B4D11" w14:textId="77777777" w:rsidR="00354529" w:rsidRPr="00291914" w:rsidRDefault="00354529" w:rsidP="00354529">
            <w:pPr>
              <w:jc w:val="center"/>
            </w:pPr>
            <w:r w:rsidRPr="00291914">
              <w:t>3</w:t>
            </w:r>
          </w:p>
        </w:tc>
      </w:tr>
      <w:tr w:rsidR="00354529" w:rsidRPr="00291914" w14:paraId="5C358830" w14:textId="77777777" w:rsidTr="00354529">
        <w:trPr>
          <w:trHeight w:val="206"/>
          <w:jc w:val="center"/>
        </w:trPr>
        <w:tc>
          <w:tcPr>
            <w:tcW w:w="1037" w:type="dxa"/>
            <w:vMerge/>
            <w:tcBorders>
              <w:top w:val="nil"/>
              <w:left w:val="single" w:sz="4" w:space="0" w:color="auto"/>
              <w:bottom w:val="single" w:sz="4" w:space="0" w:color="auto"/>
              <w:right w:val="single" w:sz="4" w:space="0" w:color="auto"/>
            </w:tcBorders>
            <w:vAlign w:val="center"/>
            <w:hideMark/>
          </w:tcPr>
          <w:p w14:paraId="56CECDF0" w14:textId="77777777" w:rsidR="00354529" w:rsidRPr="00291914" w:rsidRDefault="00354529" w:rsidP="00354529"/>
        </w:tc>
        <w:tc>
          <w:tcPr>
            <w:tcW w:w="2014" w:type="dxa"/>
            <w:tcBorders>
              <w:top w:val="single" w:sz="4" w:space="0" w:color="auto"/>
              <w:left w:val="nil"/>
              <w:bottom w:val="single" w:sz="4" w:space="0" w:color="auto"/>
              <w:right w:val="single" w:sz="4" w:space="0" w:color="auto"/>
            </w:tcBorders>
            <w:vAlign w:val="bottom"/>
            <w:hideMark/>
          </w:tcPr>
          <w:p w14:paraId="56BF59E9" w14:textId="77777777" w:rsidR="00354529" w:rsidRPr="00291914" w:rsidRDefault="00354529" w:rsidP="00354529">
            <w:r w:rsidRPr="00291914">
              <w:t>1600 cc sampai dengn 2000 cc</w:t>
            </w:r>
          </w:p>
        </w:tc>
        <w:tc>
          <w:tcPr>
            <w:tcW w:w="950" w:type="dxa"/>
            <w:tcBorders>
              <w:top w:val="single" w:sz="4" w:space="0" w:color="auto"/>
              <w:left w:val="nil"/>
              <w:bottom w:val="single" w:sz="4" w:space="0" w:color="auto"/>
              <w:right w:val="single" w:sz="4" w:space="0" w:color="auto"/>
            </w:tcBorders>
            <w:vAlign w:val="bottom"/>
            <w:hideMark/>
          </w:tcPr>
          <w:p w14:paraId="05E924CD" w14:textId="77777777" w:rsidR="00354529" w:rsidRPr="00291914" w:rsidRDefault="00354529" w:rsidP="00354529">
            <w:pPr>
              <w:jc w:val="center"/>
            </w:pPr>
            <w:r w:rsidRPr="00291914">
              <w:t>4</w:t>
            </w:r>
          </w:p>
        </w:tc>
      </w:tr>
    </w:tbl>
    <w:p w14:paraId="0CB690BA" w14:textId="77777777" w:rsidR="00354529" w:rsidRPr="00291914" w:rsidRDefault="00354529" w:rsidP="00354529">
      <w:pPr>
        <w:jc w:val="both"/>
        <w:rPr>
          <w:rFonts w:cs="Times New Roman"/>
        </w:rPr>
      </w:pPr>
      <w:r w:rsidRPr="00291914">
        <w:rPr>
          <w:rFonts w:cs="Times New Roman"/>
        </w:rPr>
        <w:lastRenderedPageBreak/>
        <w:t xml:space="preserve"> </w:t>
      </w:r>
    </w:p>
    <w:p w14:paraId="334209A7" w14:textId="68B8A58B" w:rsidR="00354529" w:rsidRPr="00291914" w:rsidRDefault="00354529" w:rsidP="00354529">
      <w:pPr>
        <w:ind w:right="49" w:firstLine="720"/>
        <w:jc w:val="both"/>
        <w:rPr>
          <w:rFonts w:cs="Times New Roman"/>
        </w:rPr>
      </w:pPr>
      <w:proofErr w:type="gramStart"/>
      <w:r w:rsidRPr="00291914">
        <w:rPr>
          <w:rFonts w:cs="Times New Roman"/>
        </w:rPr>
        <w:t xml:space="preserve">Kriteria Kapasitas mesin ini mempunyai 4 nilai yang menjadi indikator untuk menjadi </w:t>
      </w:r>
      <w:r w:rsidRPr="00291914">
        <w:rPr>
          <w:rFonts w:cs="Times New Roman"/>
          <w:i/>
          <w:iCs/>
        </w:rPr>
        <w:t>value</w:t>
      </w:r>
      <w:r w:rsidRPr="00291914">
        <w:rPr>
          <w:rFonts w:cs="Times New Roman"/>
        </w:rPr>
        <w:t xml:space="preserve"> yang bisa digunakan menjadi penilaian sistem.</w:t>
      </w:r>
      <w:proofErr w:type="gramEnd"/>
      <w:r w:rsidRPr="00291914">
        <w:rPr>
          <w:rFonts w:cs="Times New Roman"/>
        </w:rPr>
        <w:t xml:space="preserve"> </w:t>
      </w:r>
      <w:proofErr w:type="gramStart"/>
      <w:r w:rsidRPr="00291914">
        <w:rPr>
          <w:rFonts w:cs="Times New Roman"/>
        </w:rPr>
        <w:t>Semua kriteria mempunyai nilai yang telah disesuaikan yang dapat dilihat pada Tabel 3.7.</w:t>
      </w:r>
      <w:proofErr w:type="gramEnd"/>
    </w:p>
    <w:p w14:paraId="4AF49CAD" w14:textId="1EB7981A" w:rsidR="00354529" w:rsidRPr="00291914" w:rsidRDefault="00354529" w:rsidP="00354529">
      <w:pPr>
        <w:jc w:val="center"/>
      </w:pPr>
      <w:proofErr w:type="gramStart"/>
      <w:r w:rsidRPr="00291914">
        <w:t>Tabel 3.</w:t>
      </w:r>
      <w:proofErr w:type="gramEnd"/>
      <w:r w:rsidRPr="00291914">
        <w:t xml:space="preserve"> 8 Konsumsi Bahan Bakar (C5)</w:t>
      </w:r>
    </w:p>
    <w:tbl>
      <w:tblPr>
        <w:tblW w:w="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4"/>
        <w:gridCol w:w="2256"/>
        <w:gridCol w:w="520"/>
      </w:tblGrid>
      <w:tr w:rsidR="00354529" w:rsidRPr="00291914" w14:paraId="7158F29F" w14:textId="77777777" w:rsidTr="00354529">
        <w:trPr>
          <w:trHeight w:val="218"/>
          <w:jc w:val="center"/>
        </w:trPr>
        <w:tc>
          <w:tcPr>
            <w:tcW w:w="1574"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252B87F8" w14:textId="77777777" w:rsidR="00354529" w:rsidRPr="00291914" w:rsidRDefault="00354529" w:rsidP="00354529">
            <w:pPr>
              <w:jc w:val="center"/>
            </w:pPr>
            <w:r w:rsidRPr="00291914">
              <w:t>Kriteria</w:t>
            </w:r>
          </w:p>
        </w:tc>
        <w:tc>
          <w:tcPr>
            <w:tcW w:w="2256" w:type="dxa"/>
            <w:tcBorders>
              <w:top w:val="single" w:sz="4" w:space="0" w:color="auto"/>
              <w:left w:val="nil"/>
              <w:bottom w:val="single" w:sz="4" w:space="0" w:color="auto"/>
              <w:right w:val="single" w:sz="4" w:space="0" w:color="auto"/>
            </w:tcBorders>
            <w:shd w:val="clear" w:color="auto" w:fill="9BBB59"/>
            <w:vAlign w:val="bottom"/>
            <w:hideMark/>
          </w:tcPr>
          <w:p w14:paraId="120BF6E2" w14:textId="77777777" w:rsidR="00354529" w:rsidRPr="00291914" w:rsidRDefault="00354529" w:rsidP="00354529">
            <w:pPr>
              <w:jc w:val="center"/>
            </w:pPr>
            <w:r w:rsidRPr="00291914">
              <w:t>Nilai Yang Tertera</w:t>
            </w:r>
          </w:p>
        </w:tc>
        <w:tc>
          <w:tcPr>
            <w:tcW w:w="520" w:type="dxa"/>
            <w:tcBorders>
              <w:top w:val="single" w:sz="4" w:space="0" w:color="auto"/>
              <w:left w:val="nil"/>
              <w:bottom w:val="single" w:sz="4" w:space="0" w:color="auto"/>
              <w:right w:val="single" w:sz="4" w:space="0" w:color="auto"/>
            </w:tcBorders>
            <w:shd w:val="clear" w:color="auto" w:fill="9BBB59"/>
            <w:vAlign w:val="bottom"/>
            <w:hideMark/>
          </w:tcPr>
          <w:p w14:paraId="700B0202" w14:textId="77777777" w:rsidR="00354529" w:rsidRPr="00291914" w:rsidRDefault="00354529" w:rsidP="00354529">
            <w:pPr>
              <w:jc w:val="center"/>
            </w:pPr>
            <w:r w:rsidRPr="00291914">
              <w:t>Nilai</w:t>
            </w:r>
          </w:p>
        </w:tc>
      </w:tr>
      <w:tr w:rsidR="00354529" w:rsidRPr="00291914" w14:paraId="13C1D334" w14:textId="77777777" w:rsidTr="00354529">
        <w:trPr>
          <w:trHeight w:val="168"/>
          <w:jc w:val="center"/>
        </w:trPr>
        <w:tc>
          <w:tcPr>
            <w:tcW w:w="1574" w:type="dxa"/>
            <w:vMerge w:val="restart"/>
            <w:tcBorders>
              <w:top w:val="nil"/>
              <w:left w:val="single" w:sz="4" w:space="0" w:color="auto"/>
              <w:bottom w:val="single" w:sz="4" w:space="0" w:color="auto"/>
              <w:right w:val="single" w:sz="4" w:space="0" w:color="auto"/>
            </w:tcBorders>
            <w:vAlign w:val="bottom"/>
          </w:tcPr>
          <w:p w14:paraId="7C60AD2D" w14:textId="77777777" w:rsidR="00354529" w:rsidRPr="00291914" w:rsidRDefault="00354529" w:rsidP="00354529">
            <w:pPr>
              <w:jc w:val="center"/>
            </w:pPr>
            <w:r w:rsidRPr="00291914">
              <w:t>Konsumsi Bahan Bakar</w:t>
            </w:r>
          </w:p>
          <w:p w14:paraId="23E09B73" w14:textId="77777777" w:rsidR="00354529" w:rsidRPr="00291914" w:rsidRDefault="00354529" w:rsidP="00354529">
            <w:pPr>
              <w:jc w:val="center"/>
            </w:pPr>
          </w:p>
          <w:p w14:paraId="7AB8473E" w14:textId="77777777" w:rsidR="00354529" w:rsidRPr="00291914" w:rsidRDefault="00354529" w:rsidP="00354529">
            <w:pPr>
              <w:jc w:val="center"/>
            </w:pPr>
          </w:p>
        </w:tc>
        <w:tc>
          <w:tcPr>
            <w:tcW w:w="2256" w:type="dxa"/>
            <w:tcBorders>
              <w:top w:val="single" w:sz="4" w:space="0" w:color="auto"/>
              <w:left w:val="nil"/>
              <w:bottom w:val="single" w:sz="4" w:space="0" w:color="auto"/>
              <w:right w:val="single" w:sz="4" w:space="0" w:color="auto"/>
            </w:tcBorders>
            <w:vAlign w:val="bottom"/>
            <w:hideMark/>
          </w:tcPr>
          <w:p w14:paraId="0A9205C5" w14:textId="77777777" w:rsidR="00354529" w:rsidRPr="00291914" w:rsidRDefault="00354529" w:rsidP="00354529">
            <w:r w:rsidRPr="00291914">
              <w:t>Kurang dari 10 km/l</w:t>
            </w:r>
          </w:p>
        </w:tc>
        <w:tc>
          <w:tcPr>
            <w:tcW w:w="520" w:type="dxa"/>
            <w:tcBorders>
              <w:top w:val="single" w:sz="4" w:space="0" w:color="auto"/>
              <w:left w:val="nil"/>
              <w:bottom w:val="single" w:sz="4" w:space="0" w:color="auto"/>
              <w:right w:val="single" w:sz="4" w:space="0" w:color="auto"/>
            </w:tcBorders>
            <w:vAlign w:val="bottom"/>
            <w:hideMark/>
          </w:tcPr>
          <w:p w14:paraId="1EF40DCA" w14:textId="77777777" w:rsidR="00354529" w:rsidRPr="00291914" w:rsidRDefault="00354529" w:rsidP="00354529">
            <w:pPr>
              <w:jc w:val="center"/>
            </w:pPr>
            <w:r w:rsidRPr="00291914">
              <w:t>1</w:t>
            </w:r>
          </w:p>
        </w:tc>
      </w:tr>
      <w:tr w:rsidR="00354529" w:rsidRPr="00291914" w14:paraId="7F1C6682" w14:textId="77777777" w:rsidTr="00354529">
        <w:trPr>
          <w:trHeight w:val="168"/>
          <w:jc w:val="center"/>
        </w:trPr>
        <w:tc>
          <w:tcPr>
            <w:tcW w:w="1574" w:type="dxa"/>
            <w:vMerge/>
            <w:tcBorders>
              <w:top w:val="nil"/>
              <w:left w:val="single" w:sz="4" w:space="0" w:color="auto"/>
              <w:bottom w:val="single" w:sz="4" w:space="0" w:color="auto"/>
              <w:right w:val="single" w:sz="4" w:space="0" w:color="auto"/>
            </w:tcBorders>
            <w:vAlign w:val="center"/>
            <w:hideMark/>
          </w:tcPr>
          <w:p w14:paraId="0DD03D0C" w14:textId="77777777" w:rsidR="00354529" w:rsidRPr="00291914" w:rsidRDefault="00354529" w:rsidP="00354529"/>
        </w:tc>
        <w:tc>
          <w:tcPr>
            <w:tcW w:w="2256" w:type="dxa"/>
            <w:tcBorders>
              <w:top w:val="single" w:sz="4" w:space="0" w:color="auto"/>
              <w:left w:val="nil"/>
              <w:bottom w:val="single" w:sz="4" w:space="0" w:color="auto"/>
              <w:right w:val="single" w:sz="4" w:space="0" w:color="auto"/>
            </w:tcBorders>
            <w:vAlign w:val="bottom"/>
            <w:hideMark/>
          </w:tcPr>
          <w:p w14:paraId="08C2AFF5" w14:textId="77777777" w:rsidR="00354529" w:rsidRPr="00291914" w:rsidRDefault="00354529" w:rsidP="00354529">
            <w:r w:rsidRPr="00291914">
              <w:t>Lebih dari  10 km/l sampai dengan  kurang dari 20 km/l</w:t>
            </w:r>
          </w:p>
        </w:tc>
        <w:tc>
          <w:tcPr>
            <w:tcW w:w="520" w:type="dxa"/>
            <w:tcBorders>
              <w:top w:val="single" w:sz="4" w:space="0" w:color="auto"/>
              <w:left w:val="nil"/>
              <w:bottom w:val="single" w:sz="4" w:space="0" w:color="auto"/>
              <w:right w:val="single" w:sz="4" w:space="0" w:color="auto"/>
            </w:tcBorders>
            <w:vAlign w:val="bottom"/>
            <w:hideMark/>
          </w:tcPr>
          <w:p w14:paraId="2FE4FF21" w14:textId="77777777" w:rsidR="00354529" w:rsidRPr="00291914" w:rsidRDefault="00354529" w:rsidP="00354529">
            <w:pPr>
              <w:jc w:val="center"/>
            </w:pPr>
            <w:r w:rsidRPr="00291914">
              <w:t>2</w:t>
            </w:r>
          </w:p>
        </w:tc>
      </w:tr>
      <w:tr w:rsidR="00354529" w:rsidRPr="00291914" w14:paraId="0A2DFD95" w14:textId="77777777" w:rsidTr="00354529">
        <w:trPr>
          <w:trHeight w:val="168"/>
          <w:jc w:val="center"/>
        </w:trPr>
        <w:tc>
          <w:tcPr>
            <w:tcW w:w="1574" w:type="dxa"/>
            <w:vMerge/>
            <w:tcBorders>
              <w:top w:val="nil"/>
              <w:left w:val="single" w:sz="4" w:space="0" w:color="auto"/>
              <w:bottom w:val="single" w:sz="4" w:space="0" w:color="auto"/>
              <w:right w:val="single" w:sz="4" w:space="0" w:color="auto"/>
            </w:tcBorders>
            <w:vAlign w:val="center"/>
            <w:hideMark/>
          </w:tcPr>
          <w:p w14:paraId="7F957B0A" w14:textId="77777777" w:rsidR="00354529" w:rsidRPr="00291914" w:rsidRDefault="00354529" w:rsidP="00354529"/>
        </w:tc>
        <w:tc>
          <w:tcPr>
            <w:tcW w:w="2256" w:type="dxa"/>
            <w:tcBorders>
              <w:top w:val="single" w:sz="4" w:space="0" w:color="auto"/>
              <w:left w:val="nil"/>
              <w:bottom w:val="single" w:sz="4" w:space="0" w:color="auto"/>
              <w:right w:val="single" w:sz="4" w:space="0" w:color="auto"/>
            </w:tcBorders>
            <w:vAlign w:val="bottom"/>
            <w:hideMark/>
          </w:tcPr>
          <w:p w14:paraId="249E2B8A" w14:textId="77777777" w:rsidR="00354529" w:rsidRPr="00291914" w:rsidRDefault="00354529" w:rsidP="00354529">
            <w:r w:rsidRPr="00291914">
              <w:t xml:space="preserve">Lebih dari 20 km/l </w:t>
            </w:r>
          </w:p>
        </w:tc>
        <w:tc>
          <w:tcPr>
            <w:tcW w:w="520" w:type="dxa"/>
            <w:tcBorders>
              <w:top w:val="single" w:sz="4" w:space="0" w:color="auto"/>
              <w:left w:val="nil"/>
              <w:bottom w:val="single" w:sz="4" w:space="0" w:color="auto"/>
              <w:right w:val="single" w:sz="4" w:space="0" w:color="auto"/>
            </w:tcBorders>
            <w:vAlign w:val="bottom"/>
            <w:hideMark/>
          </w:tcPr>
          <w:p w14:paraId="62F91F2D" w14:textId="77777777" w:rsidR="00354529" w:rsidRPr="00291914" w:rsidRDefault="00354529" w:rsidP="00354529">
            <w:pPr>
              <w:jc w:val="center"/>
            </w:pPr>
            <w:r w:rsidRPr="00291914">
              <w:t>3</w:t>
            </w:r>
          </w:p>
        </w:tc>
      </w:tr>
    </w:tbl>
    <w:p w14:paraId="2165F6C0" w14:textId="77777777" w:rsidR="00354529" w:rsidRPr="00291914" w:rsidRDefault="00354529" w:rsidP="00354529">
      <w:pPr>
        <w:jc w:val="both"/>
        <w:rPr>
          <w:rFonts w:cs="Times New Roman"/>
        </w:rPr>
      </w:pPr>
      <w:bookmarkStart w:id="30" w:name="page38"/>
      <w:bookmarkEnd w:id="30"/>
      <w:r w:rsidRPr="00291914">
        <w:rPr>
          <w:rFonts w:cs="Times New Roman"/>
        </w:rPr>
        <w:t xml:space="preserve"> </w:t>
      </w:r>
    </w:p>
    <w:p w14:paraId="5FB7F160" w14:textId="77777777" w:rsidR="00354529" w:rsidRPr="00291914" w:rsidRDefault="00354529" w:rsidP="00354529">
      <w:pPr>
        <w:ind w:right="49" w:firstLine="284"/>
        <w:jc w:val="both"/>
        <w:rPr>
          <w:rFonts w:cs="Times New Roman"/>
        </w:rPr>
      </w:pPr>
      <w:proofErr w:type="gramStart"/>
      <w:r w:rsidRPr="00291914">
        <w:rPr>
          <w:rFonts w:cs="Times New Roman"/>
        </w:rPr>
        <w:t xml:space="preserve">Kriteria Konsumsi bahan bakar ini mempunyai 3 nilai yang menjadi indikator untuk menjadi </w:t>
      </w:r>
      <w:r w:rsidRPr="00291914">
        <w:rPr>
          <w:rFonts w:cs="Times New Roman"/>
          <w:i/>
          <w:iCs/>
        </w:rPr>
        <w:t>value</w:t>
      </w:r>
      <w:r w:rsidRPr="00291914">
        <w:rPr>
          <w:rFonts w:cs="Times New Roman"/>
        </w:rPr>
        <w:t xml:space="preserve"> yang bisa digunakan menjadi penilaian sistem.</w:t>
      </w:r>
      <w:proofErr w:type="gramEnd"/>
      <w:r w:rsidRPr="00291914">
        <w:rPr>
          <w:rFonts w:cs="Times New Roman"/>
        </w:rPr>
        <w:t xml:space="preserve"> </w:t>
      </w:r>
      <w:proofErr w:type="gramStart"/>
      <w:r w:rsidRPr="00291914">
        <w:rPr>
          <w:rFonts w:cs="Times New Roman"/>
        </w:rPr>
        <w:t>Semua kriteria mempunyai nilai yang telah disesuaikan yang dapat dilihat pada Tabel 3.8.</w:t>
      </w:r>
      <w:proofErr w:type="gramEnd"/>
    </w:p>
    <w:p w14:paraId="2EB3D09C" w14:textId="77777777" w:rsidR="00354529" w:rsidRPr="00291914" w:rsidRDefault="00354529" w:rsidP="00354529">
      <w:pPr>
        <w:ind w:right="49" w:firstLine="284"/>
        <w:jc w:val="both"/>
        <w:rPr>
          <w:rFonts w:cs="Times New Roman"/>
        </w:rPr>
      </w:pPr>
      <w:r w:rsidRPr="00291914">
        <w:rPr>
          <w:rFonts w:cs="Times New Roman"/>
        </w:rPr>
        <w:t xml:space="preserve">Menentukan bobot yang </w:t>
      </w:r>
      <w:proofErr w:type="gramStart"/>
      <w:r w:rsidRPr="00291914">
        <w:rPr>
          <w:rFonts w:cs="Times New Roman"/>
        </w:rPr>
        <w:t>akan</w:t>
      </w:r>
      <w:proofErr w:type="gramEnd"/>
      <w:r w:rsidRPr="00291914">
        <w:rPr>
          <w:rFonts w:cs="Times New Roman"/>
        </w:rPr>
        <w:t xml:space="preserve"> digunakan dalam pemilihan kriteria. </w:t>
      </w:r>
      <w:proofErr w:type="gramStart"/>
      <w:r w:rsidRPr="00291914">
        <w:rPr>
          <w:rFonts w:cs="Times New Roman"/>
        </w:rPr>
        <w:t>Dapat dilihat pada tabel 3.9.</w:t>
      </w:r>
      <w:proofErr w:type="gramEnd"/>
    </w:p>
    <w:p w14:paraId="4356B741" w14:textId="77777777" w:rsidR="00354529" w:rsidRPr="00291914" w:rsidRDefault="00354529" w:rsidP="00354529">
      <w:pPr>
        <w:jc w:val="center"/>
      </w:pPr>
      <w:proofErr w:type="gramStart"/>
      <w:r w:rsidRPr="00291914">
        <w:t>Tabel 3.</w:t>
      </w:r>
      <w:proofErr w:type="gramEnd"/>
      <w:r w:rsidRPr="00291914">
        <w:t xml:space="preserve"> 9 Bobot Kriteria</w:t>
      </w:r>
    </w:p>
    <w:tbl>
      <w:tblPr>
        <w:tblW w:w="4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601"/>
        <w:gridCol w:w="739"/>
      </w:tblGrid>
      <w:tr w:rsidR="00354529" w:rsidRPr="00291914" w14:paraId="381222D1" w14:textId="77777777" w:rsidTr="00354529">
        <w:trPr>
          <w:trHeight w:val="254"/>
        </w:trPr>
        <w:tc>
          <w:tcPr>
            <w:tcW w:w="704"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70C1167F" w14:textId="77777777" w:rsidR="00354529" w:rsidRPr="00291914" w:rsidRDefault="00354529" w:rsidP="00354529">
            <w:pPr>
              <w:ind w:left="102"/>
              <w:jc w:val="both"/>
              <w:rPr>
                <w:rFonts w:cs="Times New Roman"/>
              </w:rPr>
            </w:pPr>
            <w:r w:rsidRPr="00291914">
              <w:rPr>
                <w:rFonts w:cs="Times New Roman"/>
              </w:rPr>
              <w:t>Kode</w:t>
            </w:r>
          </w:p>
        </w:tc>
        <w:tc>
          <w:tcPr>
            <w:tcW w:w="2601" w:type="dxa"/>
            <w:tcBorders>
              <w:top w:val="single" w:sz="4" w:space="0" w:color="auto"/>
              <w:left w:val="nil"/>
              <w:bottom w:val="single" w:sz="4" w:space="0" w:color="auto"/>
              <w:right w:val="single" w:sz="4" w:space="0" w:color="auto"/>
            </w:tcBorders>
            <w:shd w:val="clear" w:color="auto" w:fill="9BBB59"/>
            <w:vAlign w:val="bottom"/>
            <w:hideMark/>
          </w:tcPr>
          <w:p w14:paraId="3A88F6D4" w14:textId="77777777" w:rsidR="00354529" w:rsidRPr="00291914" w:rsidRDefault="00354529" w:rsidP="00354529">
            <w:pPr>
              <w:ind w:left="102"/>
              <w:jc w:val="both"/>
              <w:rPr>
                <w:rFonts w:cs="Times New Roman"/>
              </w:rPr>
            </w:pPr>
            <w:r w:rsidRPr="00291914">
              <w:rPr>
                <w:rFonts w:cs="Times New Roman"/>
              </w:rPr>
              <w:t>Kriteria</w:t>
            </w:r>
          </w:p>
        </w:tc>
        <w:tc>
          <w:tcPr>
            <w:tcW w:w="739" w:type="dxa"/>
            <w:tcBorders>
              <w:top w:val="single" w:sz="4" w:space="0" w:color="auto"/>
              <w:left w:val="nil"/>
              <w:bottom w:val="single" w:sz="4" w:space="0" w:color="auto"/>
              <w:right w:val="single" w:sz="4" w:space="0" w:color="auto"/>
            </w:tcBorders>
            <w:shd w:val="clear" w:color="auto" w:fill="9BBB59"/>
            <w:vAlign w:val="bottom"/>
            <w:hideMark/>
          </w:tcPr>
          <w:p w14:paraId="3372040D" w14:textId="77777777" w:rsidR="00354529" w:rsidRPr="00291914" w:rsidRDefault="00354529" w:rsidP="00354529">
            <w:pPr>
              <w:ind w:left="102"/>
              <w:jc w:val="both"/>
              <w:rPr>
                <w:rFonts w:cs="Times New Roman"/>
              </w:rPr>
            </w:pPr>
            <w:r w:rsidRPr="00291914">
              <w:rPr>
                <w:rFonts w:cs="Times New Roman"/>
              </w:rPr>
              <w:t>Bobot</w:t>
            </w:r>
          </w:p>
        </w:tc>
      </w:tr>
      <w:tr w:rsidR="00354529" w:rsidRPr="00291914" w14:paraId="51C6F6C5" w14:textId="77777777" w:rsidTr="00354529">
        <w:trPr>
          <w:trHeight w:val="36"/>
        </w:trPr>
        <w:tc>
          <w:tcPr>
            <w:tcW w:w="704" w:type="dxa"/>
            <w:tcBorders>
              <w:top w:val="single" w:sz="4" w:space="0" w:color="auto"/>
              <w:left w:val="single" w:sz="4" w:space="0" w:color="auto"/>
              <w:bottom w:val="single" w:sz="4" w:space="0" w:color="auto"/>
              <w:right w:val="single" w:sz="4" w:space="0" w:color="auto"/>
            </w:tcBorders>
            <w:vAlign w:val="bottom"/>
            <w:hideMark/>
          </w:tcPr>
          <w:p w14:paraId="2ACE7954" w14:textId="77777777" w:rsidR="00354529" w:rsidRPr="00291914" w:rsidRDefault="00354529" w:rsidP="00354529">
            <w:pPr>
              <w:ind w:left="102"/>
              <w:jc w:val="both"/>
              <w:rPr>
                <w:rFonts w:cs="Times New Roman"/>
              </w:rPr>
            </w:pPr>
            <w:r w:rsidRPr="00291914">
              <w:rPr>
                <w:rFonts w:cs="Times New Roman"/>
              </w:rPr>
              <w:t>C2</w:t>
            </w:r>
          </w:p>
        </w:tc>
        <w:tc>
          <w:tcPr>
            <w:tcW w:w="2601" w:type="dxa"/>
            <w:tcBorders>
              <w:top w:val="single" w:sz="4" w:space="0" w:color="auto"/>
              <w:left w:val="nil"/>
              <w:bottom w:val="single" w:sz="4" w:space="0" w:color="auto"/>
              <w:right w:val="single" w:sz="4" w:space="0" w:color="auto"/>
            </w:tcBorders>
            <w:vAlign w:val="bottom"/>
            <w:hideMark/>
          </w:tcPr>
          <w:p w14:paraId="4E115758" w14:textId="77777777" w:rsidR="00354529" w:rsidRPr="00291914" w:rsidRDefault="00354529" w:rsidP="00354529">
            <w:pPr>
              <w:ind w:left="102"/>
              <w:jc w:val="both"/>
              <w:rPr>
                <w:rFonts w:cs="Times New Roman"/>
              </w:rPr>
            </w:pPr>
            <w:r w:rsidRPr="00291914">
              <w:rPr>
                <w:rFonts w:cs="Times New Roman"/>
              </w:rPr>
              <w:t>Harga sewa</w:t>
            </w:r>
          </w:p>
        </w:tc>
        <w:tc>
          <w:tcPr>
            <w:tcW w:w="739" w:type="dxa"/>
            <w:tcBorders>
              <w:top w:val="single" w:sz="4" w:space="0" w:color="auto"/>
              <w:left w:val="nil"/>
              <w:bottom w:val="single" w:sz="4" w:space="0" w:color="auto"/>
              <w:right w:val="single" w:sz="4" w:space="0" w:color="auto"/>
            </w:tcBorders>
            <w:vAlign w:val="bottom"/>
            <w:hideMark/>
          </w:tcPr>
          <w:p w14:paraId="0A509DEB" w14:textId="77777777" w:rsidR="00354529" w:rsidRPr="00291914" w:rsidRDefault="00354529" w:rsidP="00354529">
            <w:pPr>
              <w:ind w:left="102"/>
              <w:jc w:val="both"/>
              <w:rPr>
                <w:rFonts w:cs="Times New Roman"/>
              </w:rPr>
            </w:pPr>
            <w:r w:rsidRPr="00291914">
              <w:rPr>
                <w:rFonts w:cs="Times New Roman"/>
              </w:rPr>
              <w:t>5</w:t>
            </w:r>
          </w:p>
        </w:tc>
      </w:tr>
      <w:tr w:rsidR="00354529" w:rsidRPr="00291914" w14:paraId="31FE8140" w14:textId="77777777" w:rsidTr="00354529">
        <w:trPr>
          <w:trHeight w:val="36"/>
        </w:trPr>
        <w:tc>
          <w:tcPr>
            <w:tcW w:w="704" w:type="dxa"/>
            <w:tcBorders>
              <w:top w:val="single" w:sz="4" w:space="0" w:color="auto"/>
              <w:left w:val="single" w:sz="4" w:space="0" w:color="auto"/>
              <w:bottom w:val="single" w:sz="4" w:space="0" w:color="auto"/>
              <w:right w:val="single" w:sz="4" w:space="0" w:color="auto"/>
            </w:tcBorders>
            <w:vAlign w:val="bottom"/>
            <w:hideMark/>
          </w:tcPr>
          <w:p w14:paraId="58F5B875" w14:textId="77777777" w:rsidR="00354529" w:rsidRPr="00291914" w:rsidRDefault="00354529" w:rsidP="00354529">
            <w:pPr>
              <w:ind w:left="102"/>
              <w:jc w:val="both"/>
              <w:rPr>
                <w:rFonts w:cs="Times New Roman"/>
              </w:rPr>
            </w:pPr>
            <w:r w:rsidRPr="00291914">
              <w:rPr>
                <w:rFonts w:cs="Times New Roman"/>
              </w:rPr>
              <w:t>C1</w:t>
            </w:r>
          </w:p>
        </w:tc>
        <w:tc>
          <w:tcPr>
            <w:tcW w:w="2601" w:type="dxa"/>
            <w:tcBorders>
              <w:top w:val="single" w:sz="4" w:space="0" w:color="auto"/>
              <w:left w:val="nil"/>
              <w:bottom w:val="single" w:sz="4" w:space="0" w:color="auto"/>
              <w:right w:val="single" w:sz="4" w:space="0" w:color="auto"/>
            </w:tcBorders>
            <w:vAlign w:val="bottom"/>
            <w:hideMark/>
          </w:tcPr>
          <w:p w14:paraId="65B258FD" w14:textId="77777777" w:rsidR="00354529" w:rsidRPr="00291914" w:rsidRDefault="00354529" w:rsidP="00354529">
            <w:pPr>
              <w:ind w:left="102"/>
              <w:jc w:val="both"/>
              <w:rPr>
                <w:rFonts w:cs="Times New Roman"/>
              </w:rPr>
            </w:pPr>
            <w:r w:rsidRPr="00291914">
              <w:rPr>
                <w:rFonts w:cs="Times New Roman"/>
              </w:rPr>
              <w:t>Tahun Produksi Mobil</w:t>
            </w:r>
          </w:p>
        </w:tc>
        <w:tc>
          <w:tcPr>
            <w:tcW w:w="739" w:type="dxa"/>
            <w:tcBorders>
              <w:top w:val="single" w:sz="4" w:space="0" w:color="auto"/>
              <w:left w:val="nil"/>
              <w:bottom w:val="single" w:sz="4" w:space="0" w:color="auto"/>
              <w:right w:val="single" w:sz="4" w:space="0" w:color="auto"/>
            </w:tcBorders>
            <w:vAlign w:val="bottom"/>
            <w:hideMark/>
          </w:tcPr>
          <w:p w14:paraId="060CBEC0" w14:textId="77777777" w:rsidR="00354529" w:rsidRPr="00291914" w:rsidRDefault="00354529" w:rsidP="00354529">
            <w:pPr>
              <w:ind w:left="102"/>
              <w:jc w:val="both"/>
              <w:rPr>
                <w:rFonts w:cs="Times New Roman"/>
              </w:rPr>
            </w:pPr>
            <w:r w:rsidRPr="00291914">
              <w:rPr>
                <w:rFonts w:cs="Times New Roman"/>
              </w:rPr>
              <w:t>3</w:t>
            </w:r>
          </w:p>
        </w:tc>
      </w:tr>
      <w:tr w:rsidR="00354529" w:rsidRPr="00291914" w14:paraId="7D813A02" w14:textId="77777777" w:rsidTr="00354529">
        <w:trPr>
          <w:trHeight w:val="195"/>
        </w:trPr>
        <w:tc>
          <w:tcPr>
            <w:tcW w:w="704" w:type="dxa"/>
            <w:tcBorders>
              <w:top w:val="single" w:sz="4" w:space="0" w:color="auto"/>
              <w:left w:val="single" w:sz="4" w:space="0" w:color="auto"/>
              <w:bottom w:val="single" w:sz="4" w:space="0" w:color="auto"/>
              <w:right w:val="single" w:sz="4" w:space="0" w:color="auto"/>
            </w:tcBorders>
            <w:vAlign w:val="bottom"/>
            <w:hideMark/>
          </w:tcPr>
          <w:p w14:paraId="0BB14241" w14:textId="77777777" w:rsidR="00354529" w:rsidRPr="00291914" w:rsidRDefault="00354529" w:rsidP="00354529">
            <w:pPr>
              <w:ind w:left="102"/>
              <w:jc w:val="both"/>
              <w:rPr>
                <w:rFonts w:cs="Times New Roman"/>
              </w:rPr>
            </w:pPr>
            <w:r w:rsidRPr="00291914">
              <w:rPr>
                <w:rFonts w:cs="Times New Roman"/>
              </w:rPr>
              <w:t>C3</w:t>
            </w:r>
          </w:p>
        </w:tc>
        <w:tc>
          <w:tcPr>
            <w:tcW w:w="2601" w:type="dxa"/>
            <w:tcBorders>
              <w:top w:val="single" w:sz="4" w:space="0" w:color="auto"/>
              <w:left w:val="nil"/>
              <w:bottom w:val="single" w:sz="4" w:space="0" w:color="auto"/>
              <w:right w:val="single" w:sz="4" w:space="0" w:color="auto"/>
            </w:tcBorders>
            <w:vAlign w:val="bottom"/>
            <w:hideMark/>
          </w:tcPr>
          <w:p w14:paraId="2A476E76" w14:textId="77777777" w:rsidR="00354529" w:rsidRPr="00291914" w:rsidRDefault="00354529" w:rsidP="00354529">
            <w:pPr>
              <w:ind w:left="102"/>
              <w:jc w:val="both"/>
              <w:rPr>
                <w:rFonts w:cs="Times New Roman"/>
              </w:rPr>
            </w:pPr>
            <w:r w:rsidRPr="00291914">
              <w:rPr>
                <w:rFonts w:cs="Times New Roman"/>
              </w:rPr>
              <w:t>Muatan mobil / Jumlah penumpang</w:t>
            </w:r>
          </w:p>
        </w:tc>
        <w:tc>
          <w:tcPr>
            <w:tcW w:w="739" w:type="dxa"/>
            <w:tcBorders>
              <w:top w:val="single" w:sz="4" w:space="0" w:color="auto"/>
              <w:left w:val="nil"/>
              <w:bottom w:val="single" w:sz="4" w:space="0" w:color="auto"/>
              <w:right w:val="single" w:sz="4" w:space="0" w:color="auto"/>
            </w:tcBorders>
            <w:vAlign w:val="bottom"/>
            <w:hideMark/>
          </w:tcPr>
          <w:p w14:paraId="11657D36" w14:textId="77777777" w:rsidR="00354529" w:rsidRPr="00291914" w:rsidRDefault="00354529" w:rsidP="00354529">
            <w:pPr>
              <w:ind w:left="102"/>
              <w:jc w:val="both"/>
              <w:rPr>
                <w:rFonts w:cs="Times New Roman"/>
              </w:rPr>
            </w:pPr>
            <w:r w:rsidRPr="00291914">
              <w:rPr>
                <w:rFonts w:cs="Times New Roman"/>
              </w:rPr>
              <w:t>4</w:t>
            </w:r>
          </w:p>
        </w:tc>
      </w:tr>
      <w:tr w:rsidR="00354529" w:rsidRPr="00291914" w14:paraId="5BAE5E55" w14:textId="77777777" w:rsidTr="00354529">
        <w:trPr>
          <w:trHeight w:val="360"/>
        </w:trPr>
        <w:tc>
          <w:tcPr>
            <w:tcW w:w="704" w:type="dxa"/>
            <w:tcBorders>
              <w:top w:val="single" w:sz="4" w:space="0" w:color="auto"/>
              <w:left w:val="single" w:sz="4" w:space="0" w:color="auto"/>
              <w:bottom w:val="single" w:sz="4" w:space="0" w:color="auto"/>
              <w:right w:val="single" w:sz="4" w:space="0" w:color="auto"/>
            </w:tcBorders>
            <w:vAlign w:val="bottom"/>
            <w:hideMark/>
          </w:tcPr>
          <w:p w14:paraId="619B642C" w14:textId="77777777" w:rsidR="00354529" w:rsidRPr="00291914" w:rsidRDefault="00354529" w:rsidP="00354529">
            <w:pPr>
              <w:ind w:left="102"/>
              <w:jc w:val="both"/>
              <w:rPr>
                <w:rFonts w:cs="Times New Roman"/>
              </w:rPr>
            </w:pPr>
            <w:r w:rsidRPr="00291914">
              <w:rPr>
                <w:rFonts w:cs="Times New Roman"/>
              </w:rPr>
              <w:t>C4</w:t>
            </w:r>
          </w:p>
        </w:tc>
        <w:tc>
          <w:tcPr>
            <w:tcW w:w="2601" w:type="dxa"/>
            <w:tcBorders>
              <w:top w:val="single" w:sz="4" w:space="0" w:color="auto"/>
              <w:left w:val="nil"/>
              <w:bottom w:val="single" w:sz="4" w:space="0" w:color="auto"/>
              <w:right w:val="single" w:sz="4" w:space="0" w:color="auto"/>
            </w:tcBorders>
            <w:vAlign w:val="bottom"/>
            <w:hideMark/>
          </w:tcPr>
          <w:p w14:paraId="215ED928" w14:textId="77777777" w:rsidR="00354529" w:rsidRPr="00291914" w:rsidRDefault="00354529" w:rsidP="00354529">
            <w:pPr>
              <w:ind w:left="102"/>
              <w:jc w:val="both"/>
              <w:rPr>
                <w:rFonts w:cs="Times New Roman"/>
              </w:rPr>
            </w:pPr>
            <w:r w:rsidRPr="00291914">
              <w:rPr>
                <w:rFonts w:cs="Times New Roman"/>
              </w:rPr>
              <w:t xml:space="preserve"> Kekuatan Mesin</w:t>
            </w:r>
          </w:p>
        </w:tc>
        <w:tc>
          <w:tcPr>
            <w:tcW w:w="739" w:type="dxa"/>
            <w:tcBorders>
              <w:top w:val="single" w:sz="4" w:space="0" w:color="auto"/>
              <w:left w:val="nil"/>
              <w:bottom w:val="single" w:sz="4" w:space="0" w:color="auto"/>
              <w:right w:val="single" w:sz="4" w:space="0" w:color="auto"/>
            </w:tcBorders>
            <w:vAlign w:val="bottom"/>
            <w:hideMark/>
          </w:tcPr>
          <w:p w14:paraId="4EBD9FF5" w14:textId="77777777" w:rsidR="00354529" w:rsidRPr="00291914" w:rsidRDefault="00354529" w:rsidP="00354529">
            <w:pPr>
              <w:ind w:left="102"/>
              <w:jc w:val="both"/>
              <w:rPr>
                <w:rFonts w:cs="Times New Roman"/>
              </w:rPr>
            </w:pPr>
            <w:r w:rsidRPr="00291914">
              <w:rPr>
                <w:rFonts w:cs="Times New Roman"/>
              </w:rPr>
              <w:t>3</w:t>
            </w:r>
          </w:p>
        </w:tc>
      </w:tr>
      <w:tr w:rsidR="00354529" w:rsidRPr="00291914" w14:paraId="645871B3" w14:textId="77777777" w:rsidTr="00354529">
        <w:trPr>
          <w:trHeight w:val="73"/>
        </w:trPr>
        <w:tc>
          <w:tcPr>
            <w:tcW w:w="704" w:type="dxa"/>
            <w:tcBorders>
              <w:top w:val="single" w:sz="4" w:space="0" w:color="auto"/>
              <w:left w:val="single" w:sz="4" w:space="0" w:color="auto"/>
              <w:bottom w:val="single" w:sz="4" w:space="0" w:color="auto"/>
              <w:right w:val="single" w:sz="4" w:space="0" w:color="auto"/>
            </w:tcBorders>
            <w:vAlign w:val="bottom"/>
            <w:hideMark/>
          </w:tcPr>
          <w:p w14:paraId="4B65C509" w14:textId="77777777" w:rsidR="00354529" w:rsidRPr="00291914" w:rsidRDefault="00354529" w:rsidP="00354529">
            <w:pPr>
              <w:ind w:left="102"/>
              <w:jc w:val="both"/>
              <w:rPr>
                <w:rFonts w:cs="Times New Roman"/>
              </w:rPr>
            </w:pPr>
            <w:r w:rsidRPr="00291914">
              <w:rPr>
                <w:rFonts w:cs="Times New Roman"/>
              </w:rPr>
              <w:t>C5</w:t>
            </w:r>
          </w:p>
        </w:tc>
        <w:tc>
          <w:tcPr>
            <w:tcW w:w="2601" w:type="dxa"/>
            <w:tcBorders>
              <w:top w:val="single" w:sz="4" w:space="0" w:color="auto"/>
              <w:left w:val="nil"/>
              <w:bottom w:val="single" w:sz="4" w:space="0" w:color="auto"/>
              <w:right w:val="single" w:sz="4" w:space="0" w:color="auto"/>
            </w:tcBorders>
            <w:vAlign w:val="bottom"/>
            <w:hideMark/>
          </w:tcPr>
          <w:p w14:paraId="1A44C22A" w14:textId="77777777" w:rsidR="00354529" w:rsidRPr="00291914" w:rsidRDefault="00354529" w:rsidP="00354529">
            <w:pPr>
              <w:ind w:left="102"/>
              <w:jc w:val="both"/>
              <w:rPr>
                <w:rFonts w:cs="Times New Roman"/>
              </w:rPr>
            </w:pPr>
            <w:r w:rsidRPr="00291914">
              <w:rPr>
                <w:rFonts w:cs="Times New Roman"/>
              </w:rPr>
              <w:t xml:space="preserve"> Konsumsi Bahan Bakar</w:t>
            </w:r>
          </w:p>
        </w:tc>
        <w:tc>
          <w:tcPr>
            <w:tcW w:w="739" w:type="dxa"/>
            <w:tcBorders>
              <w:top w:val="single" w:sz="4" w:space="0" w:color="auto"/>
              <w:left w:val="nil"/>
              <w:bottom w:val="single" w:sz="4" w:space="0" w:color="auto"/>
              <w:right w:val="single" w:sz="4" w:space="0" w:color="auto"/>
            </w:tcBorders>
            <w:vAlign w:val="bottom"/>
            <w:hideMark/>
          </w:tcPr>
          <w:p w14:paraId="5AD97B34" w14:textId="77777777" w:rsidR="00354529" w:rsidRPr="00291914" w:rsidRDefault="00354529" w:rsidP="00354529">
            <w:pPr>
              <w:ind w:left="102"/>
              <w:jc w:val="both"/>
              <w:rPr>
                <w:rFonts w:cs="Times New Roman"/>
              </w:rPr>
            </w:pPr>
            <w:r w:rsidRPr="00291914">
              <w:rPr>
                <w:rFonts w:cs="Times New Roman"/>
              </w:rPr>
              <w:t>4</w:t>
            </w:r>
          </w:p>
        </w:tc>
      </w:tr>
    </w:tbl>
    <w:p w14:paraId="300ECAE0" w14:textId="77777777" w:rsidR="00354529" w:rsidRPr="00291914" w:rsidRDefault="00354529" w:rsidP="00354529">
      <w:pPr>
        <w:jc w:val="both"/>
        <w:rPr>
          <w:rFonts w:cs="Times New Roman"/>
        </w:rPr>
      </w:pPr>
      <w:r w:rsidRPr="00291914">
        <w:rPr>
          <w:rFonts w:cs="Times New Roman"/>
        </w:rPr>
        <w:t xml:space="preserve"> </w:t>
      </w:r>
    </w:p>
    <w:p w14:paraId="3BAF475C" w14:textId="7B619A28" w:rsidR="00354529" w:rsidRPr="00291914" w:rsidRDefault="00354529" w:rsidP="00354529">
      <w:pPr>
        <w:ind w:firstLine="284"/>
        <w:jc w:val="both"/>
      </w:pPr>
      <w:r w:rsidRPr="00291914">
        <w:t xml:space="preserve">Bobot atau nilai preferensi setiap kriteria didapatkan berdasarakan hasil observasi dan wawancara dengan pihak Rental Mobil Kade rent Car mengenai kriteria-kriteria mana yang lebih diutamakan atau lebih berpengaruh dalam proses pengambilan keputusan untuk </w:t>
      </w:r>
      <w:r w:rsidRPr="00291914">
        <w:lastRenderedPageBreak/>
        <w:t>menentukan rental mobil terbaik mana yang akan direkomendasikan</w:t>
      </w:r>
      <w:proofErr w:type="gramStart"/>
      <w:r w:rsidRPr="00291914">
        <w:t>..</w:t>
      </w:r>
      <w:proofErr w:type="gramEnd"/>
    </w:p>
    <w:p w14:paraId="4E516AF7" w14:textId="77777777" w:rsidR="00354529" w:rsidRPr="00291914" w:rsidRDefault="00354529" w:rsidP="00354529">
      <w:pPr>
        <w:rPr>
          <w:b/>
          <w:bCs/>
        </w:rPr>
      </w:pPr>
      <w:bookmarkStart w:id="31" w:name="_Toc16587005"/>
      <w:bookmarkStart w:id="32" w:name="_Toc14818333"/>
      <w:bookmarkStart w:id="33" w:name="_Toc14820407"/>
      <w:bookmarkEnd w:id="31"/>
      <w:bookmarkEnd w:id="32"/>
      <w:r w:rsidRPr="00291914">
        <w:rPr>
          <w:b/>
          <w:bCs/>
        </w:rPr>
        <w:t>3.3 Implementasi</w:t>
      </w:r>
      <w:bookmarkEnd w:id="33"/>
    </w:p>
    <w:p w14:paraId="248157B4" w14:textId="77777777" w:rsidR="00354529" w:rsidRPr="00291914" w:rsidRDefault="00354529" w:rsidP="00354529">
      <w:r w:rsidRPr="00291914">
        <w:t>Usecase Diagram</w:t>
      </w:r>
    </w:p>
    <w:p w14:paraId="110E634B" w14:textId="77777777" w:rsidR="00354529" w:rsidRPr="00291914" w:rsidRDefault="00354529" w:rsidP="00354529">
      <w:pPr>
        <w:ind w:firstLine="284"/>
        <w:jc w:val="both"/>
      </w:pPr>
      <w:r w:rsidRPr="00291914">
        <w:t xml:space="preserve">Use Case diagram menggambarkan proses </w:t>
      </w:r>
      <w:proofErr w:type="gramStart"/>
      <w:r w:rsidRPr="00291914">
        <w:t>apa</w:t>
      </w:r>
      <w:proofErr w:type="gramEnd"/>
      <w:r w:rsidRPr="00291914">
        <w:t xml:space="preserve"> saja yang dilakukan di dalam sistem dengan satu aktor (user) dan usecase yang dilakukan di dalam sistem. Masing-masing use case dapat dilakukan dengan terlebih dahulu melakukan login untuk mendapatkan akses untuk dapat melakukan use case yang dilakukan oleh user. . </w:t>
      </w:r>
      <w:proofErr w:type="gramStart"/>
      <w:r w:rsidRPr="00291914">
        <w:t>Dapat dilihat pada Gambar 3.2.</w:t>
      </w:r>
      <w:proofErr w:type="gramEnd"/>
    </w:p>
    <w:p w14:paraId="7003F1FC" w14:textId="77777777" w:rsidR="00354529" w:rsidRPr="00291914" w:rsidRDefault="00354529" w:rsidP="00354529">
      <w:pPr>
        <w:ind w:firstLine="284"/>
        <w:jc w:val="both"/>
      </w:pPr>
      <w:r w:rsidRPr="00291914">
        <w:t xml:space="preserve"> </w:t>
      </w:r>
    </w:p>
    <w:p w14:paraId="62674429" w14:textId="77777777" w:rsidR="00354529" w:rsidRPr="00291914" w:rsidRDefault="00354529" w:rsidP="00354529">
      <w:pPr>
        <w:ind w:firstLine="284"/>
        <w:jc w:val="center"/>
      </w:pPr>
      <w:r w:rsidRPr="00291914">
        <w:rPr>
          <w:noProof/>
        </w:rPr>
        <w:drawing>
          <wp:inline distT="0" distB="0" distL="0" distR="0" wp14:anchorId="65199FBB" wp14:editId="2311C8D7">
            <wp:extent cx="2286000" cy="1914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914525"/>
                    </a:xfrm>
                    <a:prstGeom prst="rect">
                      <a:avLst/>
                    </a:prstGeom>
                    <a:noFill/>
                    <a:ln>
                      <a:noFill/>
                    </a:ln>
                  </pic:spPr>
                </pic:pic>
              </a:graphicData>
            </a:graphic>
          </wp:inline>
        </w:drawing>
      </w:r>
      <w:r w:rsidRPr="00291914">
        <w:t xml:space="preserve"> </w:t>
      </w:r>
    </w:p>
    <w:p w14:paraId="2EAEBD3A" w14:textId="77777777" w:rsidR="00354529" w:rsidRPr="00291914" w:rsidRDefault="00354529" w:rsidP="00354529">
      <w:pPr>
        <w:jc w:val="both"/>
      </w:pPr>
      <w:r w:rsidRPr="00291914">
        <w:t xml:space="preserve"> </w:t>
      </w:r>
    </w:p>
    <w:p w14:paraId="4BB9972D" w14:textId="300D45CC" w:rsidR="00354529" w:rsidRPr="00291914" w:rsidRDefault="00354529" w:rsidP="00291914">
      <w:pPr>
        <w:jc w:val="center"/>
      </w:pPr>
      <w:bookmarkStart w:id="34" w:name="_Toc17126623"/>
      <w:bookmarkEnd w:id="34"/>
      <w:r w:rsidRPr="00291914">
        <w:t>Gambar 3.2 Usecase Diagram</w:t>
      </w:r>
    </w:p>
    <w:p w14:paraId="29E975AA" w14:textId="77777777" w:rsidR="00354529" w:rsidRPr="00291914" w:rsidRDefault="00354529" w:rsidP="00354529">
      <w:pPr>
        <w:numPr>
          <w:ilvl w:val="0"/>
          <w:numId w:val="25"/>
        </w:numPr>
        <w:spacing w:after="0"/>
        <w:jc w:val="both"/>
        <w:rPr>
          <w:b/>
          <w:bCs/>
        </w:rPr>
      </w:pPr>
      <w:r w:rsidRPr="00291914">
        <w:rPr>
          <w:b/>
          <w:bCs/>
        </w:rPr>
        <w:t>Activity Diagram</w:t>
      </w:r>
    </w:p>
    <w:p w14:paraId="7C53B14D" w14:textId="77777777" w:rsidR="00354529" w:rsidRPr="00291914" w:rsidRDefault="00354529" w:rsidP="00354529">
      <w:pPr>
        <w:ind w:firstLine="284"/>
        <w:jc w:val="both"/>
      </w:pPr>
      <w:r w:rsidRPr="00291914">
        <w:t>Berikut ini adalah activity diagram yang menggambarkan bagaimana perilaku sistem dan alur yang dilakukan oleh sistem. Proses yang dilakukan oleh user dan sistem pada umumnya dengan melakukan beberapa langkah yang digunakan dan diperlukan sehingga sistem dapat bekerja dengan baik sesuai dengan prosedur yang harus dilakukan. Activity diagram dapat dilihat pada Gambar 3.3.</w:t>
      </w:r>
    </w:p>
    <w:p w14:paraId="31C5E02B" w14:textId="77777777" w:rsidR="00354529" w:rsidRPr="00291914" w:rsidRDefault="00354529" w:rsidP="00354529">
      <w:pPr>
        <w:ind w:firstLine="284"/>
        <w:jc w:val="both"/>
      </w:pPr>
      <w:r w:rsidRPr="00291914">
        <w:t xml:space="preserve"> </w:t>
      </w:r>
    </w:p>
    <w:p w14:paraId="0F359B94" w14:textId="77777777" w:rsidR="00354529" w:rsidRPr="00291914" w:rsidRDefault="00354529" w:rsidP="00354529">
      <w:pPr>
        <w:jc w:val="center"/>
      </w:pPr>
      <w:r w:rsidRPr="00291914">
        <w:rPr>
          <w:noProof/>
        </w:rPr>
        <w:lastRenderedPageBreak/>
        <w:drawing>
          <wp:inline distT="0" distB="0" distL="0" distR="0" wp14:anchorId="7C5295E7" wp14:editId="074DA8CC">
            <wp:extent cx="2152650"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2650" cy="1790700"/>
                    </a:xfrm>
                    <a:prstGeom prst="rect">
                      <a:avLst/>
                    </a:prstGeom>
                    <a:noFill/>
                    <a:ln>
                      <a:noFill/>
                    </a:ln>
                  </pic:spPr>
                </pic:pic>
              </a:graphicData>
            </a:graphic>
          </wp:inline>
        </w:drawing>
      </w:r>
      <w:r w:rsidRPr="00291914">
        <w:t xml:space="preserve"> </w:t>
      </w:r>
    </w:p>
    <w:p w14:paraId="169E3AF5" w14:textId="77777777" w:rsidR="00354529" w:rsidRPr="00291914" w:rsidRDefault="00354529" w:rsidP="00354529">
      <w:pPr>
        <w:jc w:val="center"/>
      </w:pPr>
      <w:bookmarkStart w:id="35" w:name="_Toc17126624"/>
      <w:bookmarkEnd w:id="35"/>
      <w:r w:rsidRPr="00291914">
        <w:t>Gambar 3.3 Activity Diagram</w:t>
      </w:r>
      <w:r w:rsidRPr="00291914">
        <w:rPr>
          <w:rFonts w:cs="Times New Roman"/>
        </w:rPr>
        <w:t xml:space="preserve"> </w:t>
      </w:r>
    </w:p>
    <w:p w14:paraId="4F4899B3" w14:textId="77777777" w:rsidR="00354529" w:rsidRPr="00291914" w:rsidRDefault="00354529" w:rsidP="00354529">
      <w:pPr>
        <w:numPr>
          <w:ilvl w:val="0"/>
          <w:numId w:val="25"/>
        </w:numPr>
        <w:spacing w:after="0"/>
        <w:rPr>
          <w:b/>
          <w:bCs/>
        </w:rPr>
      </w:pPr>
      <w:r w:rsidRPr="00291914">
        <w:rPr>
          <w:b/>
          <w:bCs/>
        </w:rPr>
        <w:t>Class Diagram</w:t>
      </w:r>
    </w:p>
    <w:p w14:paraId="2F3D59EB" w14:textId="77777777" w:rsidR="00354529" w:rsidRPr="00291914" w:rsidRDefault="00354529" w:rsidP="00354529">
      <w:pPr>
        <w:ind w:firstLine="284"/>
        <w:jc w:val="both"/>
      </w:pPr>
      <w:r w:rsidRPr="00291914">
        <w:t xml:space="preserve">Class diagram untuk sistem sistem pendukung keputusan pemilihan rental mobil merupakan rangkaian aktifitas yang dilakukan oleh sistem dan kerja sistem yang </w:t>
      </w:r>
      <w:proofErr w:type="gramStart"/>
      <w:r w:rsidRPr="00291914">
        <w:t>akan</w:t>
      </w:r>
      <w:proofErr w:type="gramEnd"/>
      <w:r w:rsidRPr="00291914">
        <w:t xml:space="preserve"> digunakan untuk dapat menghitung nilai pada masing-masing alternatif disetiap masing-masing kriteria. </w:t>
      </w:r>
      <w:proofErr w:type="gramStart"/>
      <w:r w:rsidRPr="00291914">
        <w:t xml:space="preserve">Class diagram sitem pendukung keputusan pemilihan rental mobil dengan menggunakan metode </w:t>
      </w:r>
      <w:r w:rsidRPr="00291914">
        <w:rPr>
          <w:i/>
        </w:rPr>
        <w:t>simple additive weighting</w:t>
      </w:r>
      <w:r w:rsidRPr="00291914">
        <w:t xml:space="preserve"> bisa dilihat pada Gambar 3.9.</w:t>
      </w:r>
      <w:proofErr w:type="gramEnd"/>
    </w:p>
    <w:p w14:paraId="5FAF69CE" w14:textId="77777777" w:rsidR="00354529" w:rsidRPr="00291914" w:rsidRDefault="00354529" w:rsidP="00354529">
      <w:pPr>
        <w:ind w:left="822" w:hanging="822"/>
        <w:jc w:val="center"/>
        <w:rPr>
          <w:rFonts w:cs="Times New Roman"/>
        </w:rPr>
      </w:pPr>
      <w:r w:rsidRPr="00291914">
        <w:rPr>
          <w:noProof/>
        </w:rPr>
        <w:drawing>
          <wp:inline distT="0" distB="0" distL="0" distR="0" wp14:anchorId="4951408C" wp14:editId="4D261BAB">
            <wp:extent cx="1857375" cy="2495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495550"/>
                    </a:xfrm>
                    <a:prstGeom prst="rect">
                      <a:avLst/>
                    </a:prstGeom>
                    <a:noFill/>
                    <a:ln>
                      <a:noFill/>
                    </a:ln>
                  </pic:spPr>
                </pic:pic>
              </a:graphicData>
            </a:graphic>
          </wp:inline>
        </w:drawing>
      </w:r>
      <w:r w:rsidRPr="00291914">
        <w:rPr>
          <w:rFonts w:cs="Times New Roman"/>
        </w:rPr>
        <w:t xml:space="preserve"> </w:t>
      </w:r>
    </w:p>
    <w:p w14:paraId="677AF114" w14:textId="77777777" w:rsidR="00354529" w:rsidRPr="00291914" w:rsidRDefault="00354529" w:rsidP="00354529">
      <w:pPr>
        <w:rPr>
          <w:rFonts w:cs="Times New Roman"/>
        </w:rPr>
      </w:pPr>
      <w:r w:rsidRPr="00291914">
        <w:rPr>
          <w:rFonts w:cs="Times New Roman"/>
        </w:rPr>
        <w:t xml:space="preserve"> </w:t>
      </w:r>
    </w:p>
    <w:p w14:paraId="21457464" w14:textId="6A63F2AE" w:rsidR="00354529" w:rsidRPr="00291914" w:rsidRDefault="00354529" w:rsidP="00354529">
      <w:pPr>
        <w:jc w:val="center"/>
      </w:pPr>
      <w:bookmarkStart w:id="36" w:name="_Toc17126630"/>
      <w:bookmarkEnd w:id="36"/>
      <w:r w:rsidRPr="00291914">
        <w:t>Gambar 3.9 Class Diagram Sistem Rekomendasi Pemilihan Mobil Rental</w:t>
      </w:r>
    </w:p>
    <w:p w14:paraId="008EDC80" w14:textId="77777777" w:rsidR="00354529" w:rsidRPr="00291914" w:rsidRDefault="00354529" w:rsidP="00354529">
      <w:pPr>
        <w:numPr>
          <w:ilvl w:val="0"/>
          <w:numId w:val="25"/>
        </w:numPr>
        <w:spacing w:after="0"/>
        <w:jc w:val="both"/>
        <w:rPr>
          <w:b/>
          <w:bCs/>
        </w:rPr>
      </w:pPr>
      <w:r w:rsidRPr="00291914">
        <w:rPr>
          <w:b/>
          <w:bCs/>
        </w:rPr>
        <w:t>Entity Diagram</w:t>
      </w:r>
    </w:p>
    <w:p w14:paraId="03ADC883" w14:textId="77777777" w:rsidR="00354529" w:rsidRPr="00291914" w:rsidRDefault="00354529" w:rsidP="00354529">
      <w:pPr>
        <w:ind w:firstLine="284"/>
        <w:jc w:val="both"/>
      </w:pPr>
      <w:r w:rsidRPr="00291914">
        <w:t xml:space="preserve">Entity diagram untuk sistem sistem pendukung keputusan pemilihan rental mobil merupakan hubungan antar data dalam basis data berdasarkan objek-objek dasar data yang </w:t>
      </w:r>
      <w:r w:rsidRPr="00291914">
        <w:lastRenderedPageBreak/>
        <w:t xml:space="preserve">mempunyai hubungan antar relasi. </w:t>
      </w:r>
      <w:proofErr w:type="gramStart"/>
      <w:r w:rsidRPr="00291914">
        <w:t>ERD untuk memodelkan struktur data dan hubungan antar data, untuk menggambarkannya digunakan beberapa notasi dan simbol.</w:t>
      </w:r>
      <w:proofErr w:type="gramEnd"/>
      <w:r w:rsidRPr="00291914">
        <w:t xml:space="preserve"> Entity diagram sitem pendukung keputusan pemilihan rental mobil dengan menggunakan metode </w:t>
      </w:r>
      <w:r w:rsidRPr="00291914">
        <w:rPr>
          <w:i/>
        </w:rPr>
        <w:t>simple additive weighting</w:t>
      </w:r>
      <w:r w:rsidRPr="00291914">
        <w:t xml:space="preserve"> bisa dilihat pada Gambar 3.10.</w:t>
      </w:r>
    </w:p>
    <w:p w14:paraId="3CF1EAEF" w14:textId="77777777" w:rsidR="00354529" w:rsidRPr="00291914" w:rsidRDefault="00354529" w:rsidP="00354529">
      <w:pPr>
        <w:jc w:val="both"/>
      </w:pPr>
      <w:r w:rsidRPr="00291914">
        <w:rPr>
          <w:noProof/>
        </w:rPr>
        <w:drawing>
          <wp:inline distT="0" distB="0" distL="0" distR="0" wp14:anchorId="4A003CAC" wp14:editId="06246C41">
            <wp:extent cx="257175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1428750"/>
                    </a:xfrm>
                    <a:prstGeom prst="rect">
                      <a:avLst/>
                    </a:prstGeom>
                    <a:noFill/>
                    <a:ln>
                      <a:noFill/>
                    </a:ln>
                  </pic:spPr>
                </pic:pic>
              </a:graphicData>
            </a:graphic>
          </wp:inline>
        </w:drawing>
      </w:r>
      <w:r w:rsidRPr="00291914">
        <w:t xml:space="preserve"> </w:t>
      </w:r>
    </w:p>
    <w:p w14:paraId="27CEB1A6" w14:textId="77777777" w:rsidR="00354529" w:rsidRPr="00291914" w:rsidRDefault="00354529" w:rsidP="00354529">
      <w:pPr>
        <w:jc w:val="both"/>
      </w:pPr>
      <w:r w:rsidRPr="00291914">
        <w:t xml:space="preserve"> </w:t>
      </w:r>
    </w:p>
    <w:p w14:paraId="3F81EEDE" w14:textId="77777777" w:rsidR="00354529" w:rsidRPr="00291914" w:rsidRDefault="00354529" w:rsidP="00354529">
      <w:pPr>
        <w:jc w:val="center"/>
      </w:pPr>
      <w:bookmarkStart w:id="37" w:name="_Toc17126631"/>
      <w:bookmarkEnd w:id="37"/>
      <w:r w:rsidRPr="00291914">
        <w:t xml:space="preserve">Gambar </w:t>
      </w:r>
      <w:proofErr w:type="gramStart"/>
      <w:r w:rsidRPr="00291914">
        <w:t>3.10  Entity</w:t>
      </w:r>
      <w:proofErr w:type="gramEnd"/>
      <w:r w:rsidRPr="00291914">
        <w:t xml:space="preserve"> diagram Sistem Rekomendasi Pemilihan Mobil Rental</w:t>
      </w:r>
    </w:p>
    <w:p w14:paraId="1C35C5B4" w14:textId="77777777" w:rsidR="00354529" w:rsidRPr="00291914" w:rsidRDefault="00354529" w:rsidP="00354529">
      <w:pPr>
        <w:numPr>
          <w:ilvl w:val="0"/>
          <w:numId w:val="25"/>
        </w:numPr>
        <w:spacing w:after="0"/>
        <w:jc w:val="both"/>
        <w:rPr>
          <w:b/>
          <w:bCs/>
        </w:rPr>
      </w:pPr>
      <w:r w:rsidRPr="00291914">
        <w:rPr>
          <w:b/>
          <w:bCs/>
        </w:rPr>
        <w:t>Tabel Relasi Tabel</w:t>
      </w:r>
    </w:p>
    <w:p w14:paraId="55EE5338" w14:textId="77777777" w:rsidR="00354529" w:rsidRPr="00291914" w:rsidRDefault="00354529" w:rsidP="00354529">
      <w:pPr>
        <w:ind w:firstLine="284"/>
        <w:jc w:val="both"/>
      </w:pPr>
      <w:proofErr w:type="gramStart"/>
      <w:r w:rsidRPr="00291914">
        <w:t xml:space="preserve">Tabel relasi </w:t>
      </w:r>
      <w:r w:rsidRPr="00291914">
        <w:rPr>
          <w:i/>
          <w:iCs/>
        </w:rPr>
        <w:t>database</w:t>
      </w:r>
      <w:r w:rsidRPr="00291914">
        <w:t xml:space="preserve"> menjelaskan tentang bagaimana setiap tabel berelasi dengan indeks dan primary</w:t>
      </w:r>
      <w:r w:rsidRPr="00291914">
        <w:rPr>
          <w:i/>
          <w:iCs/>
        </w:rPr>
        <w:t xml:space="preserve"> key</w:t>
      </w:r>
      <w:r w:rsidRPr="00291914">
        <w:t xml:space="preserve"> yang digunakan sehingga bisa menjadikan </w:t>
      </w:r>
      <w:r w:rsidRPr="00291914">
        <w:rPr>
          <w:i/>
          <w:iCs/>
        </w:rPr>
        <w:t>database</w:t>
      </w:r>
      <w:r w:rsidRPr="00291914">
        <w:t xml:space="preserve"> mempunya nilai normal minimal NF3 untuk dapat dikatakan menjadi tabel yang normal.</w:t>
      </w:r>
      <w:proofErr w:type="gramEnd"/>
      <w:r w:rsidRPr="00291914">
        <w:t xml:space="preserve"> Dibawah ini merupakan gambar dari sebuah database yang sudah terelasi, dan dapat dilihat pada Gambar 3.11</w:t>
      </w:r>
    </w:p>
    <w:p w14:paraId="32FB7A77" w14:textId="77777777" w:rsidR="00354529" w:rsidRPr="00291914" w:rsidRDefault="00354529" w:rsidP="00354529">
      <w:pPr>
        <w:jc w:val="center"/>
        <w:rPr>
          <w:rFonts w:cs="Times New Roman"/>
        </w:rPr>
      </w:pPr>
      <w:r w:rsidRPr="00291914">
        <w:rPr>
          <w:noProof/>
        </w:rPr>
        <w:drawing>
          <wp:inline distT="0" distB="0" distL="0" distR="0" wp14:anchorId="3E599DF4" wp14:editId="0F0D7728">
            <wp:extent cx="2031257" cy="18573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5172" cy="1860955"/>
                    </a:xfrm>
                    <a:prstGeom prst="rect">
                      <a:avLst/>
                    </a:prstGeom>
                    <a:noFill/>
                    <a:ln>
                      <a:noFill/>
                    </a:ln>
                  </pic:spPr>
                </pic:pic>
              </a:graphicData>
            </a:graphic>
          </wp:inline>
        </w:drawing>
      </w:r>
      <w:r w:rsidRPr="00291914">
        <w:rPr>
          <w:rFonts w:cs="Times New Roman"/>
        </w:rPr>
        <w:t xml:space="preserve"> </w:t>
      </w:r>
    </w:p>
    <w:p w14:paraId="7495E904" w14:textId="77777777" w:rsidR="00354529" w:rsidRPr="00291914" w:rsidRDefault="00354529" w:rsidP="00354529">
      <w:pPr>
        <w:jc w:val="center"/>
      </w:pPr>
      <w:bookmarkStart w:id="38" w:name="_Toc17126632"/>
      <w:bookmarkEnd w:id="38"/>
      <w:proofErr w:type="gramStart"/>
      <w:r w:rsidRPr="00291914">
        <w:t>Gambar 3.</w:t>
      </w:r>
      <w:proofErr w:type="gramEnd"/>
      <w:r w:rsidRPr="00291914">
        <w:t xml:space="preserve"> 11 Relasi database</w:t>
      </w:r>
    </w:p>
    <w:p w14:paraId="75062555" w14:textId="77777777" w:rsidR="00D46CC6" w:rsidRPr="00291914" w:rsidRDefault="00FC78CC" w:rsidP="006B67B0">
      <w:pPr>
        <w:spacing w:after="0"/>
        <w:jc w:val="both"/>
      </w:pPr>
      <w:r w:rsidRPr="00291914">
        <w:rPr>
          <w:noProof/>
        </w:rPr>
        <mc:AlternateContent>
          <mc:Choice Requires="wps">
            <w:drawing>
              <wp:anchor distT="0" distB="0" distL="114300" distR="114300" simplePos="0" relativeHeight="251691008" behindDoc="0" locked="0" layoutInCell="1" allowOverlap="1" wp14:anchorId="5C646EA9" wp14:editId="13F629E8">
                <wp:simplePos x="0" y="0"/>
                <wp:positionH relativeFrom="margin">
                  <wp:align>right</wp:align>
                </wp:positionH>
                <wp:positionV relativeFrom="paragraph">
                  <wp:posOffset>1632585</wp:posOffset>
                </wp:positionV>
                <wp:extent cx="2486025" cy="198120"/>
                <wp:effectExtent l="0" t="0" r="9525" b="0"/>
                <wp:wrapTopAndBottom/>
                <wp:docPr id="201" name="Text Box 201"/>
                <wp:cNvGraphicFramePr/>
                <a:graphic xmlns:a="http://schemas.openxmlformats.org/drawingml/2006/main">
                  <a:graphicData uri="http://schemas.microsoft.com/office/word/2010/wordprocessingShape">
                    <wps:wsp>
                      <wps:cNvSpPr txBox="1"/>
                      <wps:spPr>
                        <a:xfrm>
                          <a:off x="0" y="0"/>
                          <a:ext cx="2486025" cy="198120"/>
                        </a:xfrm>
                        <a:prstGeom prst="rect">
                          <a:avLst/>
                        </a:prstGeom>
                        <a:solidFill>
                          <a:prstClr val="white"/>
                        </a:solidFill>
                        <a:ln>
                          <a:noFill/>
                        </a:ln>
                      </wps:spPr>
                      <wps:txbx>
                        <w:txbxContent>
                          <w:p w14:paraId="3F759519" w14:textId="77777777" w:rsidR="00354529" w:rsidRPr="00C115F5" w:rsidRDefault="00354529" w:rsidP="00E63EA2">
                            <w:pPr>
                              <w:pStyle w:val="Gambar"/>
                            </w:pPr>
                            <w:bookmarkStart w:id="39" w:name="_Toc16811127"/>
                            <w:r>
                              <w:t xml:space="preserve">Gambar 3.9 Rancangan Halaman </w:t>
                            </w:r>
                            <w:r w:rsidRPr="00050116">
                              <w:rPr>
                                <w:i/>
                                <w:iCs/>
                              </w:rPr>
                              <w:t>Chatting</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1" o:spid="_x0000_s1026" type="#_x0000_t202" style="position:absolute;left:0;text-align:left;margin-left:144.55pt;margin-top:128.55pt;width:195.75pt;height:15.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GFMAIAAGQEAAAOAAAAZHJzL2Uyb0RvYy54bWysVMFu2zAMvQ/YPwi6L06CreiMOEWWIsOA&#10;oC2QDD0rshQLkERNUmJnXz9KttOu22nYRaFJiuR7j8rirjOanIUPCmxFZ5MpJcJyqJU9VvT7fvPh&#10;lpIQma2ZBisqehGB3i3fv1u0rhRzaEDXwhMsYkPZuoo2MbqyKAJvhGFhAk5YDErwhkX89Mei9qzF&#10;6kYX8+n0pmjB184DFyGg974P0mWuL6Xg8VHKICLRFcXZYj59Pg/pLJYLVh49c43iwxjsH6YwTFls&#10;ei11zyIjJ6/+KGUU9xBAxgkHU4CUiouMAdHMpm/Q7BrmRMaC5AR3pSn8v7L84fzkiaoriv0pscyg&#10;SHvRRfIFOpJ8yFDrQomJO4epscMAKj36AzoT8E56k34REsE4cn258pvKcXTOP97eTOefKOEYm32+&#10;nc2zAMXLbedD/CrAkGRU1KN+mVZ23oaIk2DqmJKaBdCq3iit00cKrLUnZ4Zat42KIs2IN37L0jbl&#10;Wki3+nDyFAliDyVZsTt0A+4D1BeE7aFfneD4RmGjLQvxiXncFUSK+x8f8ZAa2orCYFHSgP/5N3/K&#10;RwkxSkmLu1fR8OPEvKBEf7MoblrU0fCjcRgNezJrQIgoF06TTbzgox5N6cE847NYpS4YYpZjr4rG&#10;0VzH/gXgs+JitcpJuI6Oxa3dOZ5Kj4Tuu2fm3SBHRCEfYNxKVr5Rpc/t6V2dIkiVJUuE9iwOPOMq&#10;Z12GZ5feyuvvnPXy57D8BQAA//8DAFBLAwQUAAYACAAAACEAa5RL998AAAAIAQAADwAAAGRycy9k&#10;b3ducmV2LnhtbEyPzU7DMBCE70i8g7VIXFDrJFVLCHEqaOEGh/6o5228JBHxOoqdJn17zAmOs7Oa&#10;+SZfT6YVF+pdY1lBPI9AEJdWN1wpOB7eZykI55E1tpZJwZUcrIvbmxwzbUfe0WXvKxFC2GWooPa+&#10;y6R0ZU0G3dx2xMH7sr1BH2RfSd3jGMJNK5MoWkmDDYeGGjva1FR+7wejYLXth3HHm4ft8e0DP7sq&#10;Ob1eT0rd300vzyA8Tf7vGX7xAzoUgelsB9ZOtArCEK8gWT7GIIK9eIqXIM7hkqYLkEUu/w8ofgAA&#10;AP//AwBQSwECLQAUAAYACAAAACEAtoM4kv4AAADhAQAAEwAAAAAAAAAAAAAAAAAAAAAAW0NvbnRl&#10;bnRfVHlwZXNdLnhtbFBLAQItABQABgAIAAAAIQA4/SH/1gAAAJQBAAALAAAAAAAAAAAAAAAAAC8B&#10;AABfcmVscy8ucmVsc1BLAQItABQABgAIAAAAIQAK6RGFMAIAAGQEAAAOAAAAAAAAAAAAAAAAAC4C&#10;AABkcnMvZTJvRG9jLnhtbFBLAQItABQABgAIAAAAIQBrlEv33wAAAAgBAAAPAAAAAAAAAAAAAAAA&#10;AIoEAABkcnMvZG93bnJldi54bWxQSwUGAAAAAAQABADzAAAAlgUAAAAA&#10;" stroked="f">
                <v:textbox inset="0,0,0,0">
                  <w:txbxContent>
                    <w:p w14:paraId="3F759519" w14:textId="77777777" w:rsidR="00354529" w:rsidRPr="00C115F5" w:rsidRDefault="00354529" w:rsidP="00E63EA2">
                      <w:pPr>
                        <w:pStyle w:val="Gambar"/>
                      </w:pPr>
                      <w:bookmarkStart w:id="41" w:name="_Toc16811127"/>
                      <w:r>
                        <w:t xml:space="preserve">Gambar 3.9 Rancangan Halaman </w:t>
                      </w:r>
                      <w:r w:rsidRPr="00050116">
                        <w:rPr>
                          <w:i/>
                          <w:iCs/>
                        </w:rPr>
                        <w:t>Chatting</w:t>
                      </w:r>
                      <w:bookmarkEnd w:id="41"/>
                    </w:p>
                  </w:txbxContent>
                </v:textbox>
                <w10:wrap type="topAndBottom" anchorx="margin"/>
              </v:shape>
            </w:pict>
          </mc:Fallback>
        </mc:AlternateContent>
      </w:r>
    </w:p>
    <w:p w14:paraId="07D331D5" w14:textId="77777777" w:rsidR="00D46CC6" w:rsidRPr="00291914" w:rsidRDefault="007E7EF5" w:rsidP="007E7EF5">
      <w:pPr>
        <w:pStyle w:val="Heading2"/>
        <w:numPr>
          <w:ilvl w:val="0"/>
          <w:numId w:val="4"/>
        </w:numPr>
        <w:ind w:left="284" w:hanging="284"/>
        <w:rPr>
          <w:szCs w:val="22"/>
        </w:rPr>
      </w:pPr>
      <w:r w:rsidRPr="00291914">
        <w:rPr>
          <w:szCs w:val="22"/>
        </w:rPr>
        <w:t>P</w:t>
      </w:r>
      <w:r w:rsidR="00DA4305" w:rsidRPr="00291914">
        <w:rPr>
          <w:szCs w:val="22"/>
        </w:rPr>
        <w:t>EMBAHASAN</w:t>
      </w:r>
    </w:p>
    <w:p w14:paraId="719CD452" w14:textId="77777777" w:rsidR="00354529" w:rsidRPr="00291914" w:rsidRDefault="00354529" w:rsidP="00354529">
      <w:pPr>
        <w:ind w:firstLine="284"/>
        <w:jc w:val="both"/>
      </w:pPr>
      <w:proofErr w:type="gramStart"/>
      <w:r w:rsidRPr="00291914">
        <w:t xml:space="preserve">Penelitian dan aplikasi ini dibuat untuk membantu perhitungan penelitian dan perangkingan untuk menentukan rekomendasi </w:t>
      </w:r>
      <w:r w:rsidRPr="00291914">
        <w:lastRenderedPageBreak/>
        <w:t>pemilihan mobil rental terbaik dari beberapa rental mobil di Yogyakarta.</w:t>
      </w:r>
      <w:proofErr w:type="gramEnd"/>
      <w:r w:rsidRPr="00291914">
        <w:t xml:space="preserve"> </w:t>
      </w:r>
    </w:p>
    <w:p w14:paraId="288A3F9B" w14:textId="77777777" w:rsidR="00354529" w:rsidRPr="00291914" w:rsidRDefault="00354529" w:rsidP="00354529">
      <w:pPr>
        <w:jc w:val="both"/>
      </w:pPr>
      <w:r w:rsidRPr="00291914">
        <w:rPr>
          <w:b/>
          <w:bCs/>
        </w:rPr>
        <w:t>4.1 Halaman antarmuka</w:t>
      </w:r>
      <w:r w:rsidRPr="00291914">
        <w:t xml:space="preserve"> </w:t>
      </w:r>
    </w:p>
    <w:p w14:paraId="5AB6F3D9" w14:textId="77777777" w:rsidR="00354529" w:rsidRPr="00291914" w:rsidRDefault="00354529" w:rsidP="00354529">
      <w:pPr>
        <w:numPr>
          <w:ilvl w:val="0"/>
          <w:numId w:val="25"/>
        </w:numPr>
        <w:spacing w:after="0"/>
        <w:jc w:val="both"/>
        <w:rPr>
          <w:b/>
          <w:bCs/>
        </w:rPr>
      </w:pPr>
      <w:r w:rsidRPr="00291914">
        <w:rPr>
          <w:b/>
          <w:bCs/>
        </w:rPr>
        <w:t>Halaman Login</w:t>
      </w:r>
    </w:p>
    <w:p w14:paraId="37B5C42B" w14:textId="77777777" w:rsidR="00354529" w:rsidRPr="00291914" w:rsidRDefault="00354529" w:rsidP="00354529">
      <w:pPr>
        <w:ind w:firstLine="220"/>
        <w:jc w:val="both"/>
      </w:pPr>
      <w:r w:rsidRPr="00291914">
        <w:t xml:space="preserve">Halaman login digunakan untuk admin ketika </w:t>
      </w:r>
      <w:proofErr w:type="gramStart"/>
      <w:r w:rsidRPr="00291914">
        <w:t>akan</w:t>
      </w:r>
      <w:proofErr w:type="gramEnd"/>
      <w:r w:rsidRPr="00291914">
        <w:t xml:space="preserve"> masuk kedalam menu untuk mengelola seluruh menu yang ada pada sistem pendukung keputusan rekomendasi pemilihan mobil rental terbaik, pada halaman ini admin harus mengisikan username dan password untuk masuk kedalam sistem, halaman login dapat dilihat seperti pada Gambar 4.1. </w:t>
      </w:r>
    </w:p>
    <w:p w14:paraId="53337485" w14:textId="77777777" w:rsidR="00354529" w:rsidRPr="00291914" w:rsidRDefault="00354529" w:rsidP="00354529">
      <w:pPr>
        <w:jc w:val="center"/>
      </w:pPr>
      <w:r w:rsidRPr="00291914">
        <w:rPr>
          <w:noProof/>
        </w:rPr>
        <w:drawing>
          <wp:inline distT="0" distB="0" distL="0" distR="0" wp14:anchorId="0190CB4C" wp14:editId="2AD3E1DA">
            <wp:extent cx="2581275" cy="1333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r w:rsidRPr="00291914">
        <w:t xml:space="preserve"> </w:t>
      </w:r>
    </w:p>
    <w:p w14:paraId="313F5A7D" w14:textId="08A1E2E1" w:rsidR="00354529" w:rsidRPr="00291914" w:rsidRDefault="00354529" w:rsidP="00354529">
      <w:pPr>
        <w:jc w:val="center"/>
      </w:pPr>
      <w:r w:rsidRPr="00291914">
        <w:t xml:space="preserve">Gambar </w:t>
      </w:r>
      <w:proofErr w:type="gramStart"/>
      <w:r w:rsidRPr="00291914">
        <w:t>4.1  Halaman</w:t>
      </w:r>
      <w:proofErr w:type="gramEnd"/>
      <w:r w:rsidRPr="00291914">
        <w:t xml:space="preserve"> Login</w:t>
      </w:r>
    </w:p>
    <w:p w14:paraId="667F2B60" w14:textId="77777777" w:rsidR="00354529" w:rsidRPr="00291914" w:rsidRDefault="00354529" w:rsidP="00354529">
      <w:pPr>
        <w:numPr>
          <w:ilvl w:val="0"/>
          <w:numId w:val="25"/>
        </w:numPr>
        <w:spacing w:after="0"/>
      </w:pPr>
      <w:r w:rsidRPr="00291914">
        <w:rPr>
          <w:b/>
          <w:bCs/>
        </w:rPr>
        <w:t>Halaman Rental</w:t>
      </w:r>
    </w:p>
    <w:p w14:paraId="37AFE408" w14:textId="77777777" w:rsidR="00354529" w:rsidRPr="00291914" w:rsidRDefault="00354529" w:rsidP="00354529">
      <w:pPr>
        <w:ind w:firstLine="284"/>
        <w:jc w:val="both"/>
      </w:pPr>
      <w:r w:rsidRPr="00291914">
        <w:t xml:space="preserve">Halaman rental digunakan untuk admin ketika akan mengelola data rental yang akan digunakan untuk tempat  pada mobil atau alternatif dalam sistem pendukung keputusan rekomendasi pemilihan mobil rental terbaik ini, data yang akan diinputkan dalam menu ini adalah data rental, halaman rental dapat dilihat seperti pada Gambar 4.7 sampai dengan 4.9. </w:t>
      </w:r>
    </w:p>
    <w:p w14:paraId="71CBDECB" w14:textId="77777777" w:rsidR="00354529" w:rsidRPr="00291914" w:rsidRDefault="00354529" w:rsidP="00354529">
      <w:pPr>
        <w:jc w:val="both"/>
      </w:pPr>
      <w:r w:rsidRPr="00291914">
        <w:rPr>
          <w:noProof/>
        </w:rPr>
        <w:drawing>
          <wp:inline distT="0" distB="0" distL="0" distR="0" wp14:anchorId="1D8C275D" wp14:editId="24CEDE7C">
            <wp:extent cx="27622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1409700"/>
                    </a:xfrm>
                    <a:prstGeom prst="rect">
                      <a:avLst/>
                    </a:prstGeom>
                    <a:noFill/>
                    <a:ln>
                      <a:noFill/>
                    </a:ln>
                  </pic:spPr>
                </pic:pic>
              </a:graphicData>
            </a:graphic>
          </wp:inline>
        </w:drawing>
      </w:r>
      <w:r w:rsidRPr="00291914">
        <w:t xml:space="preserve"> </w:t>
      </w:r>
    </w:p>
    <w:p w14:paraId="6A2F44AE" w14:textId="3A9CF0D4" w:rsidR="00354529" w:rsidRPr="00291914" w:rsidRDefault="00354529" w:rsidP="00354529">
      <w:pPr>
        <w:ind w:firstLine="284"/>
        <w:jc w:val="center"/>
      </w:pPr>
      <w:proofErr w:type="gramStart"/>
      <w:r w:rsidRPr="00291914">
        <w:t>Gambar 4.7.</w:t>
      </w:r>
      <w:proofErr w:type="gramEnd"/>
      <w:r w:rsidRPr="00291914">
        <w:t xml:space="preserve"> Halaman Rental </w:t>
      </w:r>
    </w:p>
    <w:p w14:paraId="326AB20F" w14:textId="77777777" w:rsidR="00354529" w:rsidRPr="00291914" w:rsidRDefault="00354529" w:rsidP="00354529">
      <w:pPr>
        <w:ind w:left="331" w:hangingChars="150" w:hanging="331"/>
        <w:rPr>
          <w:b/>
          <w:bCs/>
        </w:rPr>
      </w:pPr>
      <w:r w:rsidRPr="00291914">
        <w:rPr>
          <w:b/>
          <w:bCs/>
        </w:rPr>
        <w:t>4.2 Proses Perhitungan Manual Metode Simple Additive Weighting</w:t>
      </w:r>
    </w:p>
    <w:p w14:paraId="423DC40A" w14:textId="77777777" w:rsidR="00354529" w:rsidRPr="00291914" w:rsidRDefault="00354529" w:rsidP="00354529">
      <w:pPr>
        <w:ind w:firstLine="284"/>
        <w:jc w:val="both"/>
      </w:pPr>
      <w:proofErr w:type="gramStart"/>
      <w:r w:rsidRPr="00291914">
        <w:t xml:space="preserve">Pada perhitungan dengan menggunakan metode simple additive weighting ini semua </w:t>
      </w:r>
      <w:r w:rsidRPr="00291914">
        <w:lastRenderedPageBreak/>
        <w:t>nilai kriteria yang ada pada setiap alternative kemudian dinormalisasikan.</w:t>
      </w:r>
      <w:proofErr w:type="gramEnd"/>
      <w:r w:rsidRPr="00291914">
        <w:t xml:space="preserve"> </w:t>
      </w:r>
      <w:proofErr w:type="gramStart"/>
      <w:r w:rsidRPr="00291914">
        <w:t>Nilai dari setiap kriteria dengan tipe kriteria Benefit dibagi nilai maksimal setiap alternatif kriteria tersebut, sedangkan nilai setiap kriteria dengan tipe kriteria Cost menjadi pembagi untuk setiap nilai alternatif kriteria tersebut yang kemudian menghasilkan nilai matriks untuk tiap-tiap kriteria untuk semua alternatif.</w:t>
      </w:r>
      <w:proofErr w:type="gramEnd"/>
    </w:p>
    <w:p w14:paraId="6676A6E1" w14:textId="083B70BD" w:rsidR="00354529" w:rsidRPr="00291914" w:rsidRDefault="00354529" w:rsidP="00291914">
      <w:pPr>
        <w:ind w:firstLine="284"/>
        <w:jc w:val="both"/>
      </w:pPr>
      <w:r w:rsidRPr="00291914">
        <w:t xml:space="preserve">Contoh simulasi perhitungan untuk menghitung kriteria yang ada dengan asumsi tipe kriteria C1 adalah Cost dan tipe kriteria C2 C3 C4 sampai C5adalah Benefit. </w:t>
      </w:r>
      <w:proofErr w:type="gramStart"/>
      <w:r w:rsidRPr="00291914">
        <w:t>Contoh data simulasi dapat dilihat pada Table 4.</w:t>
      </w:r>
      <w:proofErr w:type="gramEnd"/>
      <w:r w:rsidRPr="00291914">
        <w:t xml:space="preserve"> 1. </w:t>
      </w:r>
    </w:p>
    <w:p w14:paraId="4EDBEDCD" w14:textId="6F0C015B" w:rsidR="00354529" w:rsidRPr="00291914" w:rsidRDefault="00354529" w:rsidP="00354529">
      <w:pPr>
        <w:jc w:val="center"/>
      </w:pPr>
      <w:proofErr w:type="gramStart"/>
      <w:r w:rsidRPr="00291914">
        <w:t>Tabel  Contoh</w:t>
      </w:r>
      <w:proofErr w:type="gramEnd"/>
      <w:r w:rsidRPr="00291914">
        <w:t xml:space="preserve"> Simulasi Alternatif</w:t>
      </w:r>
    </w:p>
    <w:tbl>
      <w:tblPr>
        <w:tblW w:w="45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567"/>
        <w:gridCol w:w="709"/>
        <w:gridCol w:w="850"/>
        <w:gridCol w:w="709"/>
        <w:gridCol w:w="825"/>
      </w:tblGrid>
      <w:tr w:rsidR="00354529" w:rsidRPr="00291914" w14:paraId="2CE25860" w14:textId="77777777" w:rsidTr="00354529">
        <w:trPr>
          <w:trHeight w:val="252"/>
        </w:trPr>
        <w:tc>
          <w:tcPr>
            <w:tcW w:w="851"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663EB5A6" w14:textId="77777777" w:rsidR="00354529" w:rsidRPr="00291914" w:rsidRDefault="00354529" w:rsidP="00354529">
            <w:pPr>
              <w:jc w:val="center"/>
            </w:pPr>
            <w:r w:rsidRPr="00291914">
              <w:t>Alternatif</w:t>
            </w:r>
          </w:p>
        </w:tc>
        <w:tc>
          <w:tcPr>
            <w:tcW w:w="567" w:type="dxa"/>
            <w:tcBorders>
              <w:top w:val="single" w:sz="4" w:space="0" w:color="auto"/>
              <w:left w:val="nil"/>
              <w:bottom w:val="single" w:sz="4" w:space="0" w:color="auto"/>
              <w:right w:val="single" w:sz="4" w:space="0" w:color="auto"/>
            </w:tcBorders>
            <w:shd w:val="clear" w:color="auto" w:fill="9BBB59"/>
            <w:vAlign w:val="bottom"/>
            <w:hideMark/>
          </w:tcPr>
          <w:p w14:paraId="0ECB9BE4" w14:textId="77777777" w:rsidR="00354529" w:rsidRPr="00291914" w:rsidRDefault="00354529" w:rsidP="00354529">
            <w:pPr>
              <w:jc w:val="center"/>
            </w:pPr>
            <w:r w:rsidRPr="00291914">
              <w:t>C1(Cost)</w:t>
            </w:r>
          </w:p>
        </w:tc>
        <w:tc>
          <w:tcPr>
            <w:tcW w:w="709" w:type="dxa"/>
            <w:tcBorders>
              <w:top w:val="single" w:sz="4" w:space="0" w:color="auto"/>
              <w:left w:val="nil"/>
              <w:bottom w:val="single" w:sz="4" w:space="0" w:color="auto"/>
              <w:right w:val="single" w:sz="4" w:space="0" w:color="auto"/>
            </w:tcBorders>
            <w:shd w:val="clear" w:color="auto" w:fill="9BBB59"/>
            <w:vAlign w:val="bottom"/>
            <w:hideMark/>
          </w:tcPr>
          <w:p w14:paraId="34283399" w14:textId="77777777" w:rsidR="00354529" w:rsidRPr="00291914" w:rsidRDefault="00354529" w:rsidP="00354529">
            <w:pPr>
              <w:jc w:val="center"/>
            </w:pPr>
            <w:r w:rsidRPr="00291914">
              <w:t>C2 (Benefit)</w:t>
            </w:r>
          </w:p>
        </w:tc>
        <w:tc>
          <w:tcPr>
            <w:tcW w:w="850" w:type="dxa"/>
            <w:tcBorders>
              <w:top w:val="single" w:sz="4" w:space="0" w:color="auto"/>
              <w:left w:val="nil"/>
              <w:bottom w:val="single" w:sz="4" w:space="0" w:color="auto"/>
              <w:right w:val="single" w:sz="4" w:space="0" w:color="auto"/>
            </w:tcBorders>
            <w:shd w:val="clear" w:color="auto" w:fill="9BBB59"/>
            <w:vAlign w:val="bottom"/>
            <w:hideMark/>
          </w:tcPr>
          <w:p w14:paraId="05505026" w14:textId="77777777" w:rsidR="00354529" w:rsidRPr="00291914" w:rsidRDefault="00354529" w:rsidP="00354529">
            <w:pPr>
              <w:jc w:val="center"/>
            </w:pPr>
            <w:r w:rsidRPr="00291914">
              <w:t>C3 (Benefit)</w:t>
            </w:r>
          </w:p>
        </w:tc>
        <w:tc>
          <w:tcPr>
            <w:tcW w:w="709" w:type="dxa"/>
            <w:tcBorders>
              <w:top w:val="single" w:sz="4" w:space="0" w:color="auto"/>
              <w:left w:val="nil"/>
              <w:bottom w:val="single" w:sz="4" w:space="0" w:color="auto"/>
              <w:right w:val="single" w:sz="4" w:space="0" w:color="auto"/>
            </w:tcBorders>
            <w:shd w:val="clear" w:color="auto" w:fill="9BBB59"/>
            <w:vAlign w:val="bottom"/>
            <w:hideMark/>
          </w:tcPr>
          <w:p w14:paraId="751F73EE" w14:textId="77777777" w:rsidR="00354529" w:rsidRPr="00291914" w:rsidRDefault="00354529" w:rsidP="00354529">
            <w:pPr>
              <w:jc w:val="center"/>
            </w:pPr>
            <w:r w:rsidRPr="00291914">
              <w:t>C4(Benefit)</w:t>
            </w:r>
          </w:p>
        </w:tc>
        <w:tc>
          <w:tcPr>
            <w:tcW w:w="825" w:type="dxa"/>
            <w:tcBorders>
              <w:top w:val="single" w:sz="4" w:space="0" w:color="auto"/>
              <w:left w:val="nil"/>
              <w:bottom w:val="single" w:sz="4" w:space="0" w:color="auto"/>
              <w:right w:val="single" w:sz="4" w:space="0" w:color="auto"/>
            </w:tcBorders>
            <w:shd w:val="clear" w:color="auto" w:fill="9BBB59"/>
            <w:hideMark/>
          </w:tcPr>
          <w:p w14:paraId="52AF5F28" w14:textId="77777777" w:rsidR="00354529" w:rsidRPr="00291914" w:rsidRDefault="00354529" w:rsidP="00354529">
            <w:pPr>
              <w:jc w:val="center"/>
            </w:pPr>
            <w:r w:rsidRPr="00291914">
              <w:t>C5 (Benefit)</w:t>
            </w:r>
          </w:p>
        </w:tc>
      </w:tr>
      <w:tr w:rsidR="00354529" w:rsidRPr="00291914" w14:paraId="7FF8D651" w14:textId="77777777" w:rsidTr="00354529">
        <w:trPr>
          <w:trHeight w:val="234"/>
        </w:trPr>
        <w:tc>
          <w:tcPr>
            <w:tcW w:w="851" w:type="dxa"/>
            <w:tcBorders>
              <w:top w:val="single" w:sz="4" w:space="0" w:color="auto"/>
              <w:left w:val="single" w:sz="4" w:space="0" w:color="auto"/>
              <w:bottom w:val="single" w:sz="4" w:space="0" w:color="auto"/>
              <w:right w:val="single" w:sz="4" w:space="0" w:color="auto"/>
            </w:tcBorders>
            <w:vAlign w:val="bottom"/>
            <w:hideMark/>
          </w:tcPr>
          <w:p w14:paraId="0265225C" w14:textId="77777777" w:rsidR="00354529" w:rsidRPr="00291914" w:rsidRDefault="00354529" w:rsidP="00354529">
            <w:pPr>
              <w:jc w:val="center"/>
            </w:pPr>
            <w:r w:rsidRPr="00291914">
              <w:t>A1</w:t>
            </w:r>
          </w:p>
        </w:tc>
        <w:tc>
          <w:tcPr>
            <w:tcW w:w="567" w:type="dxa"/>
            <w:tcBorders>
              <w:top w:val="single" w:sz="4" w:space="0" w:color="auto"/>
              <w:left w:val="nil"/>
              <w:bottom w:val="single" w:sz="4" w:space="0" w:color="auto"/>
              <w:right w:val="single" w:sz="4" w:space="0" w:color="auto"/>
            </w:tcBorders>
            <w:vAlign w:val="bottom"/>
            <w:hideMark/>
          </w:tcPr>
          <w:p w14:paraId="7CE3E1D5" w14:textId="77777777" w:rsidR="00354529" w:rsidRPr="00291914" w:rsidRDefault="00354529" w:rsidP="00354529">
            <w:pPr>
              <w:jc w:val="center"/>
            </w:pPr>
            <w:r w:rsidRPr="00291914">
              <w:t>3</w:t>
            </w:r>
          </w:p>
        </w:tc>
        <w:tc>
          <w:tcPr>
            <w:tcW w:w="709" w:type="dxa"/>
            <w:tcBorders>
              <w:top w:val="single" w:sz="4" w:space="0" w:color="auto"/>
              <w:left w:val="nil"/>
              <w:bottom w:val="single" w:sz="4" w:space="0" w:color="auto"/>
              <w:right w:val="single" w:sz="4" w:space="0" w:color="auto"/>
            </w:tcBorders>
            <w:vAlign w:val="bottom"/>
            <w:hideMark/>
          </w:tcPr>
          <w:p w14:paraId="4D5BB459" w14:textId="77777777" w:rsidR="00354529" w:rsidRPr="00291914" w:rsidRDefault="00354529" w:rsidP="00354529">
            <w:pPr>
              <w:jc w:val="center"/>
            </w:pPr>
            <w:r w:rsidRPr="00291914">
              <w:t>3</w:t>
            </w:r>
          </w:p>
        </w:tc>
        <w:tc>
          <w:tcPr>
            <w:tcW w:w="850" w:type="dxa"/>
            <w:tcBorders>
              <w:top w:val="single" w:sz="4" w:space="0" w:color="auto"/>
              <w:left w:val="nil"/>
              <w:bottom w:val="single" w:sz="4" w:space="0" w:color="auto"/>
              <w:right w:val="single" w:sz="4" w:space="0" w:color="auto"/>
            </w:tcBorders>
            <w:vAlign w:val="bottom"/>
            <w:hideMark/>
          </w:tcPr>
          <w:p w14:paraId="5222906D" w14:textId="77777777" w:rsidR="00354529" w:rsidRPr="00291914" w:rsidRDefault="00354529" w:rsidP="00354529">
            <w:pPr>
              <w:jc w:val="center"/>
            </w:pPr>
            <w:r w:rsidRPr="00291914">
              <w:t>3</w:t>
            </w:r>
          </w:p>
        </w:tc>
        <w:tc>
          <w:tcPr>
            <w:tcW w:w="709" w:type="dxa"/>
            <w:tcBorders>
              <w:top w:val="single" w:sz="4" w:space="0" w:color="auto"/>
              <w:left w:val="nil"/>
              <w:bottom w:val="single" w:sz="4" w:space="0" w:color="auto"/>
              <w:right w:val="single" w:sz="4" w:space="0" w:color="auto"/>
            </w:tcBorders>
            <w:vAlign w:val="bottom"/>
            <w:hideMark/>
          </w:tcPr>
          <w:p w14:paraId="130B7420" w14:textId="77777777" w:rsidR="00354529" w:rsidRPr="00291914" w:rsidRDefault="00354529" w:rsidP="00354529">
            <w:pPr>
              <w:jc w:val="center"/>
            </w:pPr>
            <w:r w:rsidRPr="00291914">
              <w:t>2</w:t>
            </w:r>
          </w:p>
        </w:tc>
        <w:tc>
          <w:tcPr>
            <w:tcW w:w="825" w:type="dxa"/>
            <w:tcBorders>
              <w:top w:val="single" w:sz="4" w:space="0" w:color="auto"/>
              <w:left w:val="nil"/>
              <w:bottom w:val="single" w:sz="4" w:space="0" w:color="auto"/>
              <w:right w:val="single" w:sz="4" w:space="0" w:color="auto"/>
            </w:tcBorders>
            <w:hideMark/>
          </w:tcPr>
          <w:p w14:paraId="3972B0E3" w14:textId="77777777" w:rsidR="00354529" w:rsidRPr="00291914" w:rsidRDefault="00354529" w:rsidP="00354529">
            <w:pPr>
              <w:jc w:val="center"/>
            </w:pPr>
            <w:r w:rsidRPr="00291914">
              <w:t>2</w:t>
            </w:r>
          </w:p>
        </w:tc>
      </w:tr>
      <w:tr w:rsidR="00354529" w:rsidRPr="00291914" w14:paraId="6DF6B57B" w14:textId="77777777" w:rsidTr="00354529">
        <w:trPr>
          <w:trHeight w:val="328"/>
        </w:trPr>
        <w:tc>
          <w:tcPr>
            <w:tcW w:w="851" w:type="dxa"/>
            <w:tcBorders>
              <w:top w:val="single" w:sz="4" w:space="0" w:color="auto"/>
              <w:left w:val="single" w:sz="4" w:space="0" w:color="auto"/>
              <w:bottom w:val="single" w:sz="4" w:space="0" w:color="auto"/>
              <w:right w:val="single" w:sz="4" w:space="0" w:color="auto"/>
            </w:tcBorders>
            <w:vAlign w:val="bottom"/>
            <w:hideMark/>
          </w:tcPr>
          <w:p w14:paraId="0842EA2C" w14:textId="77777777" w:rsidR="00354529" w:rsidRPr="00291914" w:rsidRDefault="00354529" w:rsidP="00354529">
            <w:pPr>
              <w:jc w:val="center"/>
            </w:pPr>
            <w:r w:rsidRPr="00291914">
              <w:t>A2</w:t>
            </w:r>
          </w:p>
        </w:tc>
        <w:tc>
          <w:tcPr>
            <w:tcW w:w="567" w:type="dxa"/>
            <w:tcBorders>
              <w:top w:val="single" w:sz="4" w:space="0" w:color="auto"/>
              <w:left w:val="nil"/>
              <w:bottom w:val="single" w:sz="4" w:space="0" w:color="auto"/>
              <w:right w:val="single" w:sz="4" w:space="0" w:color="auto"/>
            </w:tcBorders>
            <w:vAlign w:val="bottom"/>
            <w:hideMark/>
          </w:tcPr>
          <w:p w14:paraId="0A1E607F" w14:textId="77777777" w:rsidR="00354529" w:rsidRPr="00291914" w:rsidRDefault="00354529" w:rsidP="00354529">
            <w:pPr>
              <w:jc w:val="center"/>
            </w:pPr>
            <w:r w:rsidRPr="00291914">
              <w:t>2</w:t>
            </w:r>
          </w:p>
        </w:tc>
        <w:tc>
          <w:tcPr>
            <w:tcW w:w="709" w:type="dxa"/>
            <w:tcBorders>
              <w:top w:val="single" w:sz="4" w:space="0" w:color="auto"/>
              <w:left w:val="nil"/>
              <w:bottom w:val="single" w:sz="4" w:space="0" w:color="auto"/>
              <w:right w:val="single" w:sz="4" w:space="0" w:color="auto"/>
            </w:tcBorders>
            <w:vAlign w:val="bottom"/>
            <w:hideMark/>
          </w:tcPr>
          <w:p w14:paraId="4A6898B1" w14:textId="77777777" w:rsidR="00354529" w:rsidRPr="00291914" w:rsidRDefault="00354529" w:rsidP="00354529">
            <w:pPr>
              <w:jc w:val="center"/>
            </w:pPr>
            <w:r w:rsidRPr="00291914">
              <w:t>2</w:t>
            </w:r>
          </w:p>
        </w:tc>
        <w:tc>
          <w:tcPr>
            <w:tcW w:w="850" w:type="dxa"/>
            <w:tcBorders>
              <w:top w:val="single" w:sz="4" w:space="0" w:color="auto"/>
              <w:left w:val="nil"/>
              <w:bottom w:val="single" w:sz="4" w:space="0" w:color="auto"/>
              <w:right w:val="single" w:sz="4" w:space="0" w:color="auto"/>
            </w:tcBorders>
            <w:vAlign w:val="bottom"/>
            <w:hideMark/>
          </w:tcPr>
          <w:p w14:paraId="29B68CC1" w14:textId="77777777" w:rsidR="00354529" w:rsidRPr="00291914" w:rsidRDefault="00354529" w:rsidP="00354529">
            <w:pPr>
              <w:jc w:val="center"/>
            </w:pPr>
            <w:r w:rsidRPr="00291914">
              <w:t>3</w:t>
            </w:r>
          </w:p>
        </w:tc>
        <w:tc>
          <w:tcPr>
            <w:tcW w:w="709" w:type="dxa"/>
            <w:tcBorders>
              <w:top w:val="single" w:sz="4" w:space="0" w:color="auto"/>
              <w:left w:val="nil"/>
              <w:bottom w:val="single" w:sz="4" w:space="0" w:color="auto"/>
              <w:right w:val="single" w:sz="4" w:space="0" w:color="auto"/>
            </w:tcBorders>
            <w:vAlign w:val="bottom"/>
            <w:hideMark/>
          </w:tcPr>
          <w:p w14:paraId="5B428268" w14:textId="77777777" w:rsidR="00354529" w:rsidRPr="00291914" w:rsidRDefault="00354529" w:rsidP="00354529">
            <w:pPr>
              <w:jc w:val="center"/>
            </w:pPr>
            <w:r w:rsidRPr="00291914">
              <w:t>2</w:t>
            </w:r>
          </w:p>
        </w:tc>
        <w:tc>
          <w:tcPr>
            <w:tcW w:w="825" w:type="dxa"/>
            <w:tcBorders>
              <w:top w:val="single" w:sz="4" w:space="0" w:color="auto"/>
              <w:left w:val="nil"/>
              <w:bottom w:val="single" w:sz="4" w:space="0" w:color="auto"/>
              <w:right w:val="single" w:sz="4" w:space="0" w:color="auto"/>
            </w:tcBorders>
            <w:hideMark/>
          </w:tcPr>
          <w:p w14:paraId="2191B5C3" w14:textId="77777777" w:rsidR="00354529" w:rsidRPr="00291914" w:rsidRDefault="00354529" w:rsidP="00354529">
            <w:pPr>
              <w:jc w:val="center"/>
            </w:pPr>
            <w:r w:rsidRPr="00291914">
              <w:t>1</w:t>
            </w:r>
          </w:p>
        </w:tc>
      </w:tr>
      <w:tr w:rsidR="00354529" w:rsidRPr="00291914" w14:paraId="5E3B4793" w14:textId="77777777" w:rsidTr="00354529">
        <w:trPr>
          <w:trHeight w:val="328"/>
        </w:trPr>
        <w:tc>
          <w:tcPr>
            <w:tcW w:w="851" w:type="dxa"/>
            <w:tcBorders>
              <w:top w:val="single" w:sz="4" w:space="0" w:color="auto"/>
              <w:left w:val="single" w:sz="4" w:space="0" w:color="auto"/>
              <w:bottom w:val="single" w:sz="4" w:space="0" w:color="auto"/>
              <w:right w:val="single" w:sz="4" w:space="0" w:color="auto"/>
            </w:tcBorders>
            <w:vAlign w:val="bottom"/>
            <w:hideMark/>
          </w:tcPr>
          <w:p w14:paraId="2C9D2001" w14:textId="77777777" w:rsidR="00354529" w:rsidRPr="00291914" w:rsidRDefault="00354529" w:rsidP="00354529">
            <w:pPr>
              <w:jc w:val="center"/>
            </w:pPr>
            <w:r w:rsidRPr="00291914">
              <w:t>A3</w:t>
            </w:r>
          </w:p>
        </w:tc>
        <w:tc>
          <w:tcPr>
            <w:tcW w:w="567" w:type="dxa"/>
            <w:tcBorders>
              <w:top w:val="single" w:sz="4" w:space="0" w:color="auto"/>
              <w:left w:val="nil"/>
              <w:bottom w:val="single" w:sz="4" w:space="0" w:color="auto"/>
              <w:right w:val="single" w:sz="4" w:space="0" w:color="auto"/>
            </w:tcBorders>
            <w:vAlign w:val="bottom"/>
            <w:hideMark/>
          </w:tcPr>
          <w:p w14:paraId="22E184A1" w14:textId="77777777" w:rsidR="00354529" w:rsidRPr="00291914" w:rsidRDefault="00354529" w:rsidP="00354529">
            <w:pPr>
              <w:jc w:val="center"/>
            </w:pPr>
            <w:r w:rsidRPr="00291914">
              <w:t>4</w:t>
            </w:r>
          </w:p>
        </w:tc>
        <w:tc>
          <w:tcPr>
            <w:tcW w:w="709" w:type="dxa"/>
            <w:tcBorders>
              <w:top w:val="single" w:sz="4" w:space="0" w:color="auto"/>
              <w:left w:val="nil"/>
              <w:bottom w:val="single" w:sz="4" w:space="0" w:color="auto"/>
              <w:right w:val="single" w:sz="4" w:space="0" w:color="auto"/>
            </w:tcBorders>
            <w:vAlign w:val="bottom"/>
            <w:hideMark/>
          </w:tcPr>
          <w:p w14:paraId="40A9EC28" w14:textId="77777777" w:rsidR="00354529" w:rsidRPr="00291914" w:rsidRDefault="00354529" w:rsidP="00354529">
            <w:pPr>
              <w:jc w:val="center"/>
            </w:pPr>
            <w:r w:rsidRPr="00291914">
              <w:t>1</w:t>
            </w:r>
          </w:p>
        </w:tc>
        <w:tc>
          <w:tcPr>
            <w:tcW w:w="850" w:type="dxa"/>
            <w:tcBorders>
              <w:top w:val="single" w:sz="4" w:space="0" w:color="auto"/>
              <w:left w:val="nil"/>
              <w:bottom w:val="single" w:sz="4" w:space="0" w:color="auto"/>
              <w:right w:val="single" w:sz="4" w:space="0" w:color="auto"/>
            </w:tcBorders>
            <w:vAlign w:val="bottom"/>
            <w:hideMark/>
          </w:tcPr>
          <w:p w14:paraId="51D581F0" w14:textId="77777777" w:rsidR="00354529" w:rsidRPr="00291914" w:rsidRDefault="00354529" w:rsidP="00354529">
            <w:pPr>
              <w:jc w:val="center"/>
            </w:pPr>
            <w:r w:rsidRPr="00291914">
              <w:t>2</w:t>
            </w:r>
          </w:p>
        </w:tc>
        <w:tc>
          <w:tcPr>
            <w:tcW w:w="709" w:type="dxa"/>
            <w:tcBorders>
              <w:top w:val="single" w:sz="4" w:space="0" w:color="auto"/>
              <w:left w:val="nil"/>
              <w:bottom w:val="single" w:sz="4" w:space="0" w:color="auto"/>
              <w:right w:val="single" w:sz="4" w:space="0" w:color="auto"/>
            </w:tcBorders>
            <w:vAlign w:val="bottom"/>
            <w:hideMark/>
          </w:tcPr>
          <w:p w14:paraId="06E6B200" w14:textId="77777777" w:rsidR="00354529" w:rsidRPr="00291914" w:rsidRDefault="00354529" w:rsidP="00354529">
            <w:pPr>
              <w:jc w:val="center"/>
            </w:pPr>
            <w:r w:rsidRPr="00291914">
              <w:t>2</w:t>
            </w:r>
          </w:p>
        </w:tc>
        <w:tc>
          <w:tcPr>
            <w:tcW w:w="825" w:type="dxa"/>
            <w:tcBorders>
              <w:top w:val="single" w:sz="4" w:space="0" w:color="auto"/>
              <w:left w:val="nil"/>
              <w:bottom w:val="single" w:sz="4" w:space="0" w:color="auto"/>
              <w:right w:val="single" w:sz="4" w:space="0" w:color="auto"/>
            </w:tcBorders>
            <w:hideMark/>
          </w:tcPr>
          <w:p w14:paraId="5B476D5C" w14:textId="77777777" w:rsidR="00354529" w:rsidRPr="00291914" w:rsidRDefault="00354529" w:rsidP="00354529">
            <w:pPr>
              <w:jc w:val="center"/>
            </w:pPr>
            <w:r w:rsidRPr="00291914">
              <w:t>2</w:t>
            </w:r>
          </w:p>
        </w:tc>
      </w:tr>
      <w:tr w:rsidR="00354529" w:rsidRPr="00291914" w14:paraId="7F23CB49" w14:textId="77777777" w:rsidTr="00354529">
        <w:trPr>
          <w:trHeight w:val="328"/>
        </w:trPr>
        <w:tc>
          <w:tcPr>
            <w:tcW w:w="851" w:type="dxa"/>
            <w:tcBorders>
              <w:top w:val="single" w:sz="4" w:space="0" w:color="auto"/>
              <w:left w:val="single" w:sz="4" w:space="0" w:color="auto"/>
              <w:bottom w:val="single" w:sz="4" w:space="0" w:color="auto"/>
              <w:right w:val="single" w:sz="4" w:space="0" w:color="auto"/>
            </w:tcBorders>
            <w:shd w:val="clear" w:color="auto" w:fill="C2D69B"/>
            <w:vAlign w:val="bottom"/>
            <w:hideMark/>
          </w:tcPr>
          <w:p w14:paraId="2335B47C" w14:textId="77777777" w:rsidR="00354529" w:rsidRPr="00291914" w:rsidRDefault="00354529" w:rsidP="00354529">
            <w:pPr>
              <w:jc w:val="center"/>
            </w:pPr>
            <w:r w:rsidRPr="00291914">
              <w:t>Min max</w:t>
            </w:r>
          </w:p>
        </w:tc>
        <w:tc>
          <w:tcPr>
            <w:tcW w:w="567" w:type="dxa"/>
            <w:tcBorders>
              <w:top w:val="single" w:sz="4" w:space="0" w:color="auto"/>
              <w:left w:val="nil"/>
              <w:bottom w:val="single" w:sz="4" w:space="0" w:color="auto"/>
              <w:right w:val="single" w:sz="4" w:space="0" w:color="auto"/>
            </w:tcBorders>
            <w:shd w:val="clear" w:color="auto" w:fill="C2D69B"/>
            <w:vAlign w:val="bottom"/>
            <w:hideMark/>
          </w:tcPr>
          <w:p w14:paraId="5E59C9F8" w14:textId="77777777" w:rsidR="00354529" w:rsidRPr="00291914" w:rsidRDefault="00354529" w:rsidP="00354529">
            <w:pPr>
              <w:jc w:val="center"/>
            </w:pPr>
            <w:r w:rsidRPr="00291914">
              <w:t>1</w:t>
            </w:r>
          </w:p>
        </w:tc>
        <w:tc>
          <w:tcPr>
            <w:tcW w:w="709" w:type="dxa"/>
            <w:tcBorders>
              <w:top w:val="single" w:sz="4" w:space="0" w:color="auto"/>
              <w:left w:val="nil"/>
              <w:bottom w:val="single" w:sz="4" w:space="0" w:color="auto"/>
              <w:right w:val="single" w:sz="4" w:space="0" w:color="auto"/>
            </w:tcBorders>
            <w:shd w:val="clear" w:color="auto" w:fill="C2D69B"/>
            <w:vAlign w:val="bottom"/>
            <w:hideMark/>
          </w:tcPr>
          <w:p w14:paraId="35A60F87" w14:textId="77777777" w:rsidR="00354529" w:rsidRPr="00291914" w:rsidRDefault="00354529" w:rsidP="00354529">
            <w:pPr>
              <w:jc w:val="center"/>
            </w:pPr>
            <w:r w:rsidRPr="00291914">
              <w:t>3</w:t>
            </w:r>
          </w:p>
        </w:tc>
        <w:tc>
          <w:tcPr>
            <w:tcW w:w="850" w:type="dxa"/>
            <w:tcBorders>
              <w:top w:val="single" w:sz="4" w:space="0" w:color="auto"/>
              <w:left w:val="nil"/>
              <w:bottom w:val="single" w:sz="4" w:space="0" w:color="auto"/>
              <w:right w:val="single" w:sz="4" w:space="0" w:color="auto"/>
            </w:tcBorders>
            <w:shd w:val="clear" w:color="auto" w:fill="C2D69B"/>
            <w:vAlign w:val="bottom"/>
            <w:hideMark/>
          </w:tcPr>
          <w:p w14:paraId="3EAE7F1E" w14:textId="77777777" w:rsidR="00354529" w:rsidRPr="00291914" w:rsidRDefault="00354529" w:rsidP="00354529">
            <w:pPr>
              <w:jc w:val="center"/>
            </w:pPr>
            <w:r w:rsidRPr="00291914">
              <w:t>3</w:t>
            </w:r>
          </w:p>
        </w:tc>
        <w:tc>
          <w:tcPr>
            <w:tcW w:w="709" w:type="dxa"/>
            <w:tcBorders>
              <w:top w:val="single" w:sz="4" w:space="0" w:color="auto"/>
              <w:left w:val="nil"/>
              <w:bottom w:val="single" w:sz="4" w:space="0" w:color="auto"/>
              <w:right w:val="single" w:sz="4" w:space="0" w:color="auto"/>
            </w:tcBorders>
            <w:shd w:val="clear" w:color="auto" w:fill="C2D69B"/>
            <w:vAlign w:val="bottom"/>
            <w:hideMark/>
          </w:tcPr>
          <w:p w14:paraId="474F69E8" w14:textId="77777777" w:rsidR="00354529" w:rsidRPr="00291914" w:rsidRDefault="00354529" w:rsidP="00354529">
            <w:pPr>
              <w:jc w:val="center"/>
            </w:pPr>
            <w:r w:rsidRPr="00291914">
              <w:t>2</w:t>
            </w:r>
          </w:p>
        </w:tc>
        <w:tc>
          <w:tcPr>
            <w:tcW w:w="825" w:type="dxa"/>
            <w:tcBorders>
              <w:top w:val="single" w:sz="4" w:space="0" w:color="auto"/>
              <w:left w:val="nil"/>
              <w:bottom w:val="single" w:sz="4" w:space="0" w:color="auto"/>
              <w:right w:val="single" w:sz="4" w:space="0" w:color="auto"/>
            </w:tcBorders>
            <w:shd w:val="clear" w:color="auto" w:fill="C2D69B"/>
            <w:hideMark/>
          </w:tcPr>
          <w:p w14:paraId="4C9EB21C" w14:textId="77777777" w:rsidR="00354529" w:rsidRPr="00291914" w:rsidRDefault="00354529" w:rsidP="00354529">
            <w:pPr>
              <w:jc w:val="center"/>
            </w:pPr>
            <w:r w:rsidRPr="00291914">
              <w:t>2</w:t>
            </w:r>
          </w:p>
        </w:tc>
      </w:tr>
    </w:tbl>
    <w:p w14:paraId="09341B40" w14:textId="024EC77B" w:rsidR="00354529" w:rsidRPr="00291914" w:rsidRDefault="00354529" w:rsidP="00354529">
      <w:pPr>
        <w:rPr>
          <w:rFonts w:cs="Times New Roman"/>
        </w:rPr>
      </w:pPr>
      <w:r w:rsidRPr="00291914">
        <w:rPr>
          <w:rFonts w:cs="Times New Roman"/>
        </w:rPr>
        <w:t xml:space="preserve"> </w:t>
      </w:r>
    </w:p>
    <w:p w14:paraId="2F0608F1" w14:textId="77777777" w:rsidR="00354529" w:rsidRPr="00291914" w:rsidRDefault="00354529" w:rsidP="00354529">
      <w:pPr>
        <w:jc w:val="both"/>
      </w:pPr>
      <w:proofErr w:type="gramStart"/>
      <w:r w:rsidRPr="00291914">
        <w:t>Untuk menghitung nilai normalisasi R maka dilakukan perhitungan berdasarkan persamaan 2.</w:t>
      </w:r>
      <w:proofErr w:type="gramEnd"/>
      <w:r w:rsidRPr="00291914">
        <w:t xml:space="preserve"> 1</w:t>
      </w:r>
    </w:p>
    <w:p w14:paraId="1591E337" w14:textId="77777777" w:rsidR="00354529" w:rsidRPr="00291914" w:rsidRDefault="00354529" w:rsidP="00354529">
      <w:pPr>
        <w:jc w:val="both"/>
      </w:pPr>
    </w:p>
    <w:p w14:paraId="18C66A68" w14:textId="77777777" w:rsidR="00354529" w:rsidRPr="00291914" w:rsidRDefault="00354529" w:rsidP="00354529">
      <w:pPr>
        <w:jc w:val="center"/>
      </w:pPr>
      <w:r w:rsidRPr="00291914">
        <w:rPr>
          <w:noProof/>
        </w:rPr>
        <w:drawing>
          <wp:inline distT="0" distB="0" distL="0" distR="0" wp14:anchorId="2F3A0604" wp14:editId="600583CE">
            <wp:extent cx="170497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p w14:paraId="0EECDED1" w14:textId="77777777" w:rsidR="00354529" w:rsidRPr="00291914" w:rsidRDefault="00354529" w:rsidP="00354529">
      <w:pPr>
        <w:jc w:val="both"/>
      </w:pPr>
    </w:p>
    <w:p w14:paraId="3DD7D328" w14:textId="7940A27C" w:rsidR="00354529" w:rsidRPr="00291914" w:rsidRDefault="00354529" w:rsidP="00291914">
      <w:pPr>
        <w:ind w:firstLine="284"/>
        <w:jc w:val="both"/>
      </w:pPr>
      <w:proofErr w:type="gramStart"/>
      <w:r w:rsidRPr="00291914">
        <w:t>Dimana xij adalah nilai setiap kriteria, max xij adalah nilai maksimal dari setiap kriteria, dan minxij adalah nilai minimal dari setiap kriteria.</w:t>
      </w:r>
      <w:proofErr w:type="gramEnd"/>
      <w:r w:rsidRPr="00291914">
        <w:t xml:space="preserve"> </w:t>
      </w:r>
      <w:proofErr w:type="gramStart"/>
      <w:r w:rsidRPr="00291914">
        <w:t>Contoh data simulasi dapat dilihat pada Table 4.</w:t>
      </w:r>
      <w:proofErr w:type="gramEnd"/>
      <w:r w:rsidRPr="00291914">
        <w:t xml:space="preserve"> 2.</w:t>
      </w:r>
    </w:p>
    <w:p w14:paraId="1BCC88D0" w14:textId="77777777" w:rsidR="00354529" w:rsidRPr="00291914" w:rsidRDefault="00354529" w:rsidP="00354529">
      <w:pPr>
        <w:jc w:val="center"/>
      </w:pPr>
      <w:proofErr w:type="gramStart"/>
      <w:r w:rsidRPr="00291914">
        <w:t>Tabel 4.</w:t>
      </w:r>
      <w:proofErr w:type="gramEnd"/>
      <w:r w:rsidRPr="00291914">
        <w:t xml:space="preserve"> 2 Contoh Normalisasi</w:t>
      </w:r>
    </w:p>
    <w:p w14:paraId="10A960E4" w14:textId="77777777" w:rsidR="00354529" w:rsidRPr="00291914" w:rsidRDefault="00354529" w:rsidP="00354529">
      <w:r w:rsidRPr="00291914">
        <w:t xml:space="preserve"> </w:t>
      </w:r>
    </w:p>
    <w:tbl>
      <w:tblPr>
        <w:tblW w:w="4412"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8"/>
        <w:gridCol w:w="690"/>
        <w:gridCol w:w="759"/>
        <w:gridCol w:w="845"/>
        <w:gridCol w:w="786"/>
        <w:gridCol w:w="724"/>
      </w:tblGrid>
      <w:tr w:rsidR="00354529" w:rsidRPr="00291914" w14:paraId="3BDF21B3" w14:textId="77777777" w:rsidTr="00354529">
        <w:trPr>
          <w:trHeight w:val="225"/>
        </w:trPr>
        <w:tc>
          <w:tcPr>
            <w:tcW w:w="608"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4CF6CFB0" w14:textId="77777777" w:rsidR="00354529" w:rsidRPr="00291914" w:rsidRDefault="00354529" w:rsidP="00354529">
            <w:pPr>
              <w:ind w:left="-4665" w:firstLine="4665"/>
              <w:jc w:val="center"/>
            </w:pPr>
            <w:r w:rsidRPr="00291914">
              <w:t>Altern</w:t>
            </w:r>
            <w:r w:rsidRPr="00291914">
              <w:lastRenderedPageBreak/>
              <w:t>atif</w:t>
            </w:r>
          </w:p>
        </w:tc>
        <w:tc>
          <w:tcPr>
            <w:tcW w:w="690" w:type="dxa"/>
            <w:tcBorders>
              <w:top w:val="single" w:sz="4" w:space="0" w:color="auto"/>
              <w:left w:val="nil"/>
              <w:bottom w:val="single" w:sz="4" w:space="0" w:color="auto"/>
              <w:right w:val="single" w:sz="4" w:space="0" w:color="auto"/>
            </w:tcBorders>
            <w:shd w:val="clear" w:color="auto" w:fill="9BBB59"/>
            <w:vAlign w:val="bottom"/>
            <w:hideMark/>
          </w:tcPr>
          <w:p w14:paraId="338A6A01" w14:textId="77777777" w:rsidR="00354529" w:rsidRPr="00291914" w:rsidRDefault="00354529" w:rsidP="00354529">
            <w:r w:rsidRPr="00291914">
              <w:t>C1(Cost)</w:t>
            </w:r>
          </w:p>
        </w:tc>
        <w:tc>
          <w:tcPr>
            <w:tcW w:w="759" w:type="dxa"/>
            <w:tcBorders>
              <w:top w:val="single" w:sz="4" w:space="0" w:color="auto"/>
              <w:left w:val="nil"/>
              <w:bottom w:val="single" w:sz="4" w:space="0" w:color="auto"/>
              <w:right w:val="single" w:sz="4" w:space="0" w:color="auto"/>
            </w:tcBorders>
            <w:shd w:val="clear" w:color="auto" w:fill="9BBB59"/>
            <w:vAlign w:val="bottom"/>
            <w:hideMark/>
          </w:tcPr>
          <w:p w14:paraId="601184C0" w14:textId="77777777" w:rsidR="00354529" w:rsidRPr="00291914" w:rsidRDefault="00354529" w:rsidP="00354529">
            <w:r w:rsidRPr="00291914">
              <w:t>C2 (Benefit)</w:t>
            </w:r>
          </w:p>
        </w:tc>
        <w:tc>
          <w:tcPr>
            <w:tcW w:w="845" w:type="dxa"/>
            <w:tcBorders>
              <w:top w:val="single" w:sz="4" w:space="0" w:color="auto"/>
              <w:left w:val="nil"/>
              <w:bottom w:val="single" w:sz="4" w:space="0" w:color="auto"/>
              <w:right w:val="single" w:sz="4" w:space="0" w:color="auto"/>
            </w:tcBorders>
            <w:shd w:val="clear" w:color="auto" w:fill="9BBB59"/>
            <w:vAlign w:val="bottom"/>
            <w:hideMark/>
          </w:tcPr>
          <w:p w14:paraId="1B1E922B" w14:textId="77777777" w:rsidR="00354529" w:rsidRPr="00291914" w:rsidRDefault="00354529" w:rsidP="00354529">
            <w:r w:rsidRPr="00291914">
              <w:t>C3 (Benefit)</w:t>
            </w:r>
          </w:p>
        </w:tc>
        <w:tc>
          <w:tcPr>
            <w:tcW w:w="786" w:type="dxa"/>
            <w:tcBorders>
              <w:top w:val="single" w:sz="4" w:space="0" w:color="auto"/>
              <w:left w:val="nil"/>
              <w:bottom w:val="single" w:sz="4" w:space="0" w:color="auto"/>
              <w:right w:val="single" w:sz="4" w:space="0" w:color="auto"/>
            </w:tcBorders>
            <w:shd w:val="clear" w:color="auto" w:fill="9BBB59"/>
            <w:vAlign w:val="bottom"/>
            <w:hideMark/>
          </w:tcPr>
          <w:p w14:paraId="7EDA3BFB" w14:textId="77777777" w:rsidR="00354529" w:rsidRPr="00291914" w:rsidRDefault="00354529" w:rsidP="00354529">
            <w:r w:rsidRPr="00291914">
              <w:t>C4(Benefit)</w:t>
            </w:r>
          </w:p>
        </w:tc>
        <w:tc>
          <w:tcPr>
            <w:tcW w:w="724" w:type="dxa"/>
            <w:tcBorders>
              <w:top w:val="single" w:sz="4" w:space="0" w:color="auto"/>
              <w:left w:val="nil"/>
              <w:bottom w:val="single" w:sz="4" w:space="0" w:color="auto"/>
              <w:right w:val="single" w:sz="4" w:space="0" w:color="auto"/>
            </w:tcBorders>
            <w:shd w:val="clear" w:color="auto" w:fill="9BBB59"/>
            <w:hideMark/>
          </w:tcPr>
          <w:p w14:paraId="153C0D83" w14:textId="77777777" w:rsidR="00354529" w:rsidRPr="00291914" w:rsidRDefault="00354529" w:rsidP="00354529">
            <w:r w:rsidRPr="00291914">
              <w:t>C5 (Benefit)</w:t>
            </w:r>
          </w:p>
        </w:tc>
      </w:tr>
      <w:tr w:rsidR="00354529" w:rsidRPr="00291914" w14:paraId="32C244E5" w14:textId="77777777" w:rsidTr="00354529">
        <w:trPr>
          <w:trHeight w:val="209"/>
        </w:trPr>
        <w:tc>
          <w:tcPr>
            <w:tcW w:w="608" w:type="dxa"/>
            <w:tcBorders>
              <w:top w:val="single" w:sz="4" w:space="0" w:color="auto"/>
              <w:left w:val="single" w:sz="4" w:space="0" w:color="auto"/>
              <w:bottom w:val="single" w:sz="4" w:space="0" w:color="auto"/>
              <w:right w:val="single" w:sz="4" w:space="0" w:color="auto"/>
            </w:tcBorders>
            <w:vAlign w:val="bottom"/>
            <w:hideMark/>
          </w:tcPr>
          <w:p w14:paraId="7A1C91F6" w14:textId="77777777" w:rsidR="00354529" w:rsidRPr="00291914" w:rsidRDefault="00354529" w:rsidP="00354529">
            <w:r w:rsidRPr="00291914">
              <w:t>A1</w:t>
            </w:r>
          </w:p>
        </w:tc>
        <w:tc>
          <w:tcPr>
            <w:tcW w:w="690" w:type="dxa"/>
            <w:tcBorders>
              <w:top w:val="single" w:sz="4" w:space="0" w:color="auto"/>
              <w:left w:val="nil"/>
              <w:bottom w:val="single" w:sz="4" w:space="0" w:color="auto"/>
              <w:right w:val="single" w:sz="4" w:space="0" w:color="auto"/>
            </w:tcBorders>
            <w:vAlign w:val="bottom"/>
            <w:hideMark/>
          </w:tcPr>
          <w:p w14:paraId="35188494" w14:textId="77777777" w:rsidR="00354529" w:rsidRPr="00291914" w:rsidRDefault="00354529" w:rsidP="00354529">
            <w:r w:rsidRPr="00291914">
              <w:t>3/1</w:t>
            </w:r>
          </w:p>
        </w:tc>
        <w:tc>
          <w:tcPr>
            <w:tcW w:w="759" w:type="dxa"/>
            <w:tcBorders>
              <w:top w:val="single" w:sz="4" w:space="0" w:color="auto"/>
              <w:left w:val="nil"/>
              <w:bottom w:val="single" w:sz="4" w:space="0" w:color="auto"/>
              <w:right w:val="single" w:sz="4" w:space="0" w:color="auto"/>
            </w:tcBorders>
            <w:vAlign w:val="bottom"/>
            <w:hideMark/>
          </w:tcPr>
          <w:p w14:paraId="08A2DF23" w14:textId="77777777" w:rsidR="00354529" w:rsidRPr="00291914" w:rsidRDefault="00354529" w:rsidP="00354529">
            <w:r w:rsidRPr="00291914">
              <w:t>3/3</w:t>
            </w:r>
          </w:p>
        </w:tc>
        <w:tc>
          <w:tcPr>
            <w:tcW w:w="845" w:type="dxa"/>
            <w:tcBorders>
              <w:top w:val="single" w:sz="4" w:space="0" w:color="auto"/>
              <w:left w:val="nil"/>
              <w:bottom w:val="single" w:sz="4" w:space="0" w:color="auto"/>
              <w:right w:val="single" w:sz="4" w:space="0" w:color="auto"/>
            </w:tcBorders>
            <w:vAlign w:val="bottom"/>
            <w:hideMark/>
          </w:tcPr>
          <w:p w14:paraId="6B56EC1F" w14:textId="77777777" w:rsidR="00354529" w:rsidRPr="00291914" w:rsidRDefault="00354529" w:rsidP="00354529">
            <w:r w:rsidRPr="00291914">
              <w:t>3/3</w:t>
            </w:r>
          </w:p>
        </w:tc>
        <w:tc>
          <w:tcPr>
            <w:tcW w:w="786" w:type="dxa"/>
            <w:tcBorders>
              <w:top w:val="single" w:sz="4" w:space="0" w:color="auto"/>
              <w:left w:val="nil"/>
              <w:bottom w:val="single" w:sz="4" w:space="0" w:color="auto"/>
              <w:right w:val="single" w:sz="4" w:space="0" w:color="auto"/>
            </w:tcBorders>
            <w:vAlign w:val="bottom"/>
            <w:hideMark/>
          </w:tcPr>
          <w:p w14:paraId="00AD5A20" w14:textId="77777777" w:rsidR="00354529" w:rsidRPr="00291914" w:rsidRDefault="00354529" w:rsidP="00354529">
            <w:r w:rsidRPr="00291914">
              <w:t>2/2</w:t>
            </w:r>
          </w:p>
        </w:tc>
        <w:tc>
          <w:tcPr>
            <w:tcW w:w="724" w:type="dxa"/>
            <w:tcBorders>
              <w:top w:val="single" w:sz="4" w:space="0" w:color="auto"/>
              <w:left w:val="nil"/>
              <w:bottom w:val="single" w:sz="4" w:space="0" w:color="auto"/>
              <w:right w:val="single" w:sz="4" w:space="0" w:color="auto"/>
            </w:tcBorders>
            <w:hideMark/>
          </w:tcPr>
          <w:p w14:paraId="156730A7" w14:textId="77777777" w:rsidR="00354529" w:rsidRPr="00291914" w:rsidRDefault="00354529" w:rsidP="00354529">
            <w:r w:rsidRPr="00291914">
              <w:t>2/2</w:t>
            </w:r>
          </w:p>
        </w:tc>
      </w:tr>
      <w:tr w:rsidR="00354529" w:rsidRPr="00291914" w14:paraId="6EC92695" w14:textId="77777777" w:rsidTr="00354529">
        <w:trPr>
          <w:trHeight w:val="292"/>
        </w:trPr>
        <w:tc>
          <w:tcPr>
            <w:tcW w:w="608" w:type="dxa"/>
            <w:tcBorders>
              <w:top w:val="single" w:sz="4" w:space="0" w:color="auto"/>
              <w:left w:val="single" w:sz="4" w:space="0" w:color="auto"/>
              <w:bottom w:val="single" w:sz="4" w:space="0" w:color="auto"/>
              <w:right w:val="single" w:sz="4" w:space="0" w:color="auto"/>
            </w:tcBorders>
            <w:vAlign w:val="bottom"/>
            <w:hideMark/>
          </w:tcPr>
          <w:p w14:paraId="61D9DC72" w14:textId="77777777" w:rsidR="00354529" w:rsidRPr="00291914" w:rsidRDefault="00354529" w:rsidP="00354529">
            <w:r w:rsidRPr="00291914">
              <w:t>A2</w:t>
            </w:r>
          </w:p>
        </w:tc>
        <w:tc>
          <w:tcPr>
            <w:tcW w:w="690" w:type="dxa"/>
            <w:tcBorders>
              <w:top w:val="single" w:sz="4" w:space="0" w:color="auto"/>
              <w:left w:val="nil"/>
              <w:bottom w:val="single" w:sz="4" w:space="0" w:color="auto"/>
              <w:right w:val="single" w:sz="4" w:space="0" w:color="auto"/>
            </w:tcBorders>
            <w:vAlign w:val="bottom"/>
            <w:hideMark/>
          </w:tcPr>
          <w:p w14:paraId="7DEADC09" w14:textId="77777777" w:rsidR="00354529" w:rsidRPr="00291914" w:rsidRDefault="00354529" w:rsidP="00354529">
            <w:r w:rsidRPr="00291914">
              <w:t>2/1</w:t>
            </w:r>
          </w:p>
        </w:tc>
        <w:tc>
          <w:tcPr>
            <w:tcW w:w="759" w:type="dxa"/>
            <w:tcBorders>
              <w:top w:val="single" w:sz="4" w:space="0" w:color="auto"/>
              <w:left w:val="nil"/>
              <w:bottom w:val="single" w:sz="4" w:space="0" w:color="auto"/>
              <w:right w:val="single" w:sz="4" w:space="0" w:color="auto"/>
            </w:tcBorders>
            <w:vAlign w:val="bottom"/>
            <w:hideMark/>
          </w:tcPr>
          <w:p w14:paraId="36084CF7" w14:textId="77777777" w:rsidR="00354529" w:rsidRPr="00291914" w:rsidRDefault="00354529" w:rsidP="00354529">
            <w:r w:rsidRPr="00291914">
              <w:t>3/2</w:t>
            </w:r>
          </w:p>
        </w:tc>
        <w:tc>
          <w:tcPr>
            <w:tcW w:w="845" w:type="dxa"/>
            <w:tcBorders>
              <w:top w:val="single" w:sz="4" w:space="0" w:color="auto"/>
              <w:left w:val="nil"/>
              <w:bottom w:val="single" w:sz="4" w:space="0" w:color="auto"/>
              <w:right w:val="single" w:sz="4" w:space="0" w:color="auto"/>
            </w:tcBorders>
            <w:vAlign w:val="bottom"/>
            <w:hideMark/>
          </w:tcPr>
          <w:p w14:paraId="777D77C5" w14:textId="77777777" w:rsidR="00354529" w:rsidRPr="00291914" w:rsidRDefault="00354529" w:rsidP="00354529">
            <w:r w:rsidRPr="00291914">
              <w:t>3/3</w:t>
            </w:r>
          </w:p>
        </w:tc>
        <w:tc>
          <w:tcPr>
            <w:tcW w:w="786" w:type="dxa"/>
            <w:tcBorders>
              <w:top w:val="single" w:sz="4" w:space="0" w:color="auto"/>
              <w:left w:val="nil"/>
              <w:bottom w:val="single" w:sz="4" w:space="0" w:color="auto"/>
              <w:right w:val="single" w:sz="4" w:space="0" w:color="auto"/>
            </w:tcBorders>
            <w:vAlign w:val="bottom"/>
            <w:hideMark/>
          </w:tcPr>
          <w:p w14:paraId="2368AAD1" w14:textId="77777777" w:rsidR="00354529" w:rsidRPr="00291914" w:rsidRDefault="00354529" w:rsidP="00354529">
            <w:r w:rsidRPr="00291914">
              <w:t>2/2</w:t>
            </w:r>
          </w:p>
        </w:tc>
        <w:tc>
          <w:tcPr>
            <w:tcW w:w="724" w:type="dxa"/>
            <w:tcBorders>
              <w:top w:val="single" w:sz="4" w:space="0" w:color="auto"/>
              <w:left w:val="nil"/>
              <w:bottom w:val="single" w:sz="4" w:space="0" w:color="auto"/>
              <w:right w:val="single" w:sz="4" w:space="0" w:color="auto"/>
            </w:tcBorders>
            <w:hideMark/>
          </w:tcPr>
          <w:p w14:paraId="016DDD23" w14:textId="77777777" w:rsidR="00354529" w:rsidRPr="00291914" w:rsidRDefault="00354529" w:rsidP="00354529">
            <w:r w:rsidRPr="00291914">
              <w:t>2/1</w:t>
            </w:r>
          </w:p>
        </w:tc>
      </w:tr>
      <w:tr w:rsidR="00354529" w:rsidRPr="00291914" w14:paraId="1E7D6242" w14:textId="77777777" w:rsidTr="00354529">
        <w:trPr>
          <w:trHeight w:val="292"/>
        </w:trPr>
        <w:tc>
          <w:tcPr>
            <w:tcW w:w="608" w:type="dxa"/>
            <w:tcBorders>
              <w:top w:val="single" w:sz="4" w:space="0" w:color="auto"/>
              <w:left w:val="single" w:sz="4" w:space="0" w:color="auto"/>
              <w:bottom w:val="single" w:sz="4" w:space="0" w:color="auto"/>
              <w:right w:val="single" w:sz="4" w:space="0" w:color="auto"/>
            </w:tcBorders>
            <w:vAlign w:val="bottom"/>
            <w:hideMark/>
          </w:tcPr>
          <w:p w14:paraId="35DA1C0A" w14:textId="77777777" w:rsidR="00354529" w:rsidRPr="00291914" w:rsidRDefault="00354529" w:rsidP="00354529">
            <w:r w:rsidRPr="00291914">
              <w:t>A3</w:t>
            </w:r>
          </w:p>
        </w:tc>
        <w:tc>
          <w:tcPr>
            <w:tcW w:w="690" w:type="dxa"/>
            <w:tcBorders>
              <w:top w:val="single" w:sz="4" w:space="0" w:color="auto"/>
              <w:left w:val="nil"/>
              <w:bottom w:val="single" w:sz="4" w:space="0" w:color="auto"/>
              <w:right w:val="single" w:sz="4" w:space="0" w:color="auto"/>
            </w:tcBorders>
            <w:vAlign w:val="bottom"/>
            <w:hideMark/>
          </w:tcPr>
          <w:p w14:paraId="0B727EE2" w14:textId="77777777" w:rsidR="00354529" w:rsidRPr="00291914" w:rsidRDefault="00354529" w:rsidP="00354529">
            <w:r w:rsidRPr="00291914">
              <w:t>4/1</w:t>
            </w:r>
          </w:p>
        </w:tc>
        <w:tc>
          <w:tcPr>
            <w:tcW w:w="759" w:type="dxa"/>
            <w:tcBorders>
              <w:top w:val="single" w:sz="4" w:space="0" w:color="auto"/>
              <w:left w:val="nil"/>
              <w:bottom w:val="single" w:sz="4" w:space="0" w:color="auto"/>
              <w:right w:val="single" w:sz="4" w:space="0" w:color="auto"/>
            </w:tcBorders>
            <w:vAlign w:val="bottom"/>
            <w:hideMark/>
          </w:tcPr>
          <w:p w14:paraId="427A5002" w14:textId="77777777" w:rsidR="00354529" w:rsidRPr="00291914" w:rsidRDefault="00354529" w:rsidP="00354529">
            <w:r w:rsidRPr="00291914">
              <w:t>3/1</w:t>
            </w:r>
          </w:p>
        </w:tc>
        <w:tc>
          <w:tcPr>
            <w:tcW w:w="845" w:type="dxa"/>
            <w:tcBorders>
              <w:top w:val="single" w:sz="4" w:space="0" w:color="auto"/>
              <w:left w:val="nil"/>
              <w:bottom w:val="single" w:sz="4" w:space="0" w:color="auto"/>
              <w:right w:val="single" w:sz="4" w:space="0" w:color="auto"/>
            </w:tcBorders>
            <w:vAlign w:val="bottom"/>
            <w:hideMark/>
          </w:tcPr>
          <w:p w14:paraId="695C477F" w14:textId="77777777" w:rsidR="00354529" w:rsidRPr="00291914" w:rsidRDefault="00354529" w:rsidP="00354529">
            <w:r w:rsidRPr="00291914">
              <w:t>3/2</w:t>
            </w:r>
          </w:p>
        </w:tc>
        <w:tc>
          <w:tcPr>
            <w:tcW w:w="786" w:type="dxa"/>
            <w:tcBorders>
              <w:top w:val="single" w:sz="4" w:space="0" w:color="auto"/>
              <w:left w:val="nil"/>
              <w:bottom w:val="single" w:sz="4" w:space="0" w:color="auto"/>
              <w:right w:val="single" w:sz="4" w:space="0" w:color="auto"/>
            </w:tcBorders>
            <w:vAlign w:val="bottom"/>
            <w:hideMark/>
          </w:tcPr>
          <w:p w14:paraId="142FCD1F" w14:textId="77777777" w:rsidR="00354529" w:rsidRPr="00291914" w:rsidRDefault="00354529" w:rsidP="00354529">
            <w:r w:rsidRPr="00291914">
              <w:t>2/2</w:t>
            </w:r>
          </w:p>
        </w:tc>
        <w:tc>
          <w:tcPr>
            <w:tcW w:w="724" w:type="dxa"/>
            <w:tcBorders>
              <w:top w:val="single" w:sz="4" w:space="0" w:color="auto"/>
              <w:left w:val="nil"/>
              <w:bottom w:val="single" w:sz="4" w:space="0" w:color="auto"/>
              <w:right w:val="single" w:sz="4" w:space="0" w:color="auto"/>
            </w:tcBorders>
            <w:hideMark/>
          </w:tcPr>
          <w:p w14:paraId="08DCED04" w14:textId="77777777" w:rsidR="00354529" w:rsidRPr="00291914" w:rsidRDefault="00354529" w:rsidP="00354529">
            <w:r w:rsidRPr="00291914">
              <w:t>2/2</w:t>
            </w:r>
          </w:p>
        </w:tc>
      </w:tr>
    </w:tbl>
    <w:p w14:paraId="71A20619" w14:textId="0B210885" w:rsidR="00354529" w:rsidRPr="00291914" w:rsidRDefault="00354529" w:rsidP="00354529"/>
    <w:p w14:paraId="38AE0EFF" w14:textId="675B300D" w:rsidR="00354529" w:rsidRPr="00291914" w:rsidRDefault="00354529" w:rsidP="00354529">
      <w:pPr>
        <w:jc w:val="center"/>
      </w:pPr>
      <w:proofErr w:type="gramStart"/>
      <w:r w:rsidRPr="00291914">
        <w:t>Tabel 4.</w:t>
      </w:r>
      <w:proofErr w:type="gramEnd"/>
      <w:r w:rsidRPr="00291914">
        <w:t xml:space="preserve"> 3 Contoh Hasil Normalisasi</w:t>
      </w:r>
    </w:p>
    <w:tbl>
      <w:tblPr>
        <w:tblW w:w="414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6"/>
        <w:gridCol w:w="562"/>
        <w:gridCol w:w="797"/>
        <w:gridCol w:w="616"/>
        <w:gridCol w:w="816"/>
        <w:gridCol w:w="884"/>
      </w:tblGrid>
      <w:tr w:rsidR="00354529" w:rsidRPr="00291914" w14:paraId="1303F549" w14:textId="77777777" w:rsidTr="00354529">
        <w:trPr>
          <w:trHeight w:val="589"/>
        </w:trPr>
        <w:tc>
          <w:tcPr>
            <w:tcW w:w="466"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08822BE0" w14:textId="77777777" w:rsidR="00354529" w:rsidRPr="00291914" w:rsidRDefault="00354529" w:rsidP="00354529">
            <w:pPr>
              <w:ind w:left="298" w:hanging="142"/>
              <w:jc w:val="center"/>
            </w:pPr>
            <w:r w:rsidRPr="00291914">
              <w:t>Alternatif</w:t>
            </w:r>
          </w:p>
        </w:tc>
        <w:tc>
          <w:tcPr>
            <w:tcW w:w="562" w:type="dxa"/>
            <w:tcBorders>
              <w:top w:val="single" w:sz="4" w:space="0" w:color="auto"/>
              <w:left w:val="nil"/>
              <w:bottom w:val="single" w:sz="4" w:space="0" w:color="auto"/>
              <w:right w:val="single" w:sz="4" w:space="0" w:color="auto"/>
            </w:tcBorders>
            <w:shd w:val="clear" w:color="auto" w:fill="9BBB59"/>
            <w:vAlign w:val="bottom"/>
            <w:hideMark/>
          </w:tcPr>
          <w:p w14:paraId="04D9DEAF" w14:textId="77777777" w:rsidR="00354529" w:rsidRPr="00291914" w:rsidRDefault="00354529" w:rsidP="00354529">
            <w:pPr>
              <w:jc w:val="center"/>
            </w:pPr>
            <w:r w:rsidRPr="00291914">
              <w:t>C1(Cost)</w:t>
            </w:r>
          </w:p>
        </w:tc>
        <w:tc>
          <w:tcPr>
            <w:tcW w:w="797" w:type="dxa"/>
            <w:tcBorders>
              <w:top w:val="single" w:sz="4" w:space="0" w:color="auto"/>
              <w:left w:val="nil"/>
              <w:bottom w:val="single" w:sz="4" w:space="0" w:color="auto"/>
              <w:right w:val="single" w:sz="4" w:space="0" w:color="auto"/>
            </w:tcBorders>
            <w:shd w:val="clear" w:color="auto" w:fill="9BBB59"/>
            <w:vAlign w:val="bottom"/>
            <w:hideMark/>
          </w:tcPr>
          <w:p w14:paraId="35409CCB" w14:textId="77777777" w:rsidR="00354529" w:rsidRPr="00291914" w:rsidRDefault="00354529" w:rsidP="00354529">
            <w:pPr>
              <w:jc w:val="center"/>
            </w:pPr>
            <w:r w:rsidRPr="00291914">
              <w:t>C2 (Benefit)</w:t>
            </w:r>
          </w:p>
        </w:tc>
        <w:tc>
          <w:tcPr>
            <w:tcW w:w="616" w:type="dxa"/>
            <w:tcBorders>
              <w:top w:val="single" w:sz="4" w:space="0" w:color="auto"/>
              <w:left w:val="nil"/>
              <w:bottom w:val="single" w:sz="4" w:space="0" w:color="auto"/>
              <w:right w:val="single" w:sz="4" w:space="0" w:color="auto"/>
            </w:tcBorders>
            <w:shd w:val="clear" w:color="auto" w:fill="9BBB59"/>
            <w:vAlign w:val="bottom"/>
            <w:hideMark/>
          </w:tcPr>
          <w:p w14:paraId="0ACBDA96" w14:textId="77777777" w:rsidR="00354529" w:rsidRPr="00291914" w:rsidRDefault="00354529" w:rsidP="00354529">
            <w:pPr>
              <w:jc w:val="center"/>
            </w:pPr>
            <w:r w:rsidRPr="00291914">
              <w:t>C3 (Benefit)</w:t>
            </w:r>
          </w:p>
        </w:tc>
        <w:tc>
          <w:tcPr>
            <w:tcW w:w="816" w:type="dxa"/>
            <w:tcBorders>
              <w:top w:val="single" w:sz="4" w:space="0" w:color="auto"/>
              <w:left w:val="nil"/>
              <w:bottom w:val="single" w:sz="4" w:space="0" w:color="auto"/>
              <w:right w:val="single" w:sz="4" w:space="0" w:color="auto"/>
            </w:tcBorders>
            <w:shd w:val="clear" w:color="auto" w:fill="9BBB59"/>
            <w:vAlign w:val="bottom"/>
            <w:hideMark/>
          </w:tcPr>
          <w:p w14:paraId="498D60DE" w14:textId="77777777" w:rsidR="00354529" w:rsidRPr="00291914" w:rsidRDefault="00354529" w:rsidP="00354529">
            <w:pPr>
              <w:jc w:val="center"/>
            </w:pPr>
            <w:r w:rsidRPr="00291914">
              <w:t>C4(Benefit)</w:t>
            </w:r>
          </w:p>
        </w:tc>
        <w:tc>
          <w:tcPr>
            <w:tcW w:w="884" w:type="dxa"/>
            <w:tcBorders>
              <w:top w:val="single" w:sz="4" w:space="0" w:color="auto"/>
              <w:left w:val="nil"/>
              <w:bottom w:val="single" w:sz="4" w:space="0" w:color="auto"/>
              <w:right w:val="single" w:sz="4" w:space="0" w:color="auto"/>
            </w:tcBorders>
            <w:shd w:val="clear" w:color="auto" w:fill="9BBB59"/>
            <w:hideMark/>
          </w:tcPr>
          <w:p w14:paraId="4FC9FD37" w14:textId="77777777" w:rsidR="00354529" w:rsidRPr="00291914" w:rsidRDefault="00354529" w:rsidP="00354529">
            <w:pPr>
              <w:jc w:val="center"/>
            </w:pPr>
            <w:r w:rsidRPr="00291914">
              <w:t>C5 (Benefit)</w:t>
            </w:r>
          </w:p>
        </w:tc>
      </w:tr>
      <w:tr w:rsidR="00354529" w:rsidRPr="00291914" w14:paraId="0917067A" w14:textId="77777777" w:rsidTr="00354529">
        <w:trPr>
          <w:trHeight w:val="222"/>
        </w:trPr>
        <w:tc>
          <w:tcPr>
            <w:tcW w:w="466" w:type="dxa"/>
            <w:tcBorders>
              <w:top w:val="single" w:sz="4" w:space="0" w:color="auto"/>
              <w:left w:val="single" w:sz="4" w:space="0" w:color="auto"/>
              <w:bottom w:val="single" w:sz="4" w:space="0" w:color="auto"/>
              <w:right w:val="single" w:sz="4" w:space="0" w:color="auto"/>
            </w:tcBorders>
            <w:vAlign w:val="bottom"/>
            <w:hideMark/>
          </w:tcPr>
          <w:p w14:paraId="19E59DE1" w14:textId="77777777" w:rsidR="00354529" w:rsidRPr="00291914" w:rsidRDefault="00354529" w:rsidP="00354529">
            <w:pPr>
              <w:jc w:val="center"/>
            </w:pPr>
            <w:r w:rsidRPr="00291914">
              <w:t>A1</w:t>
            </w:r>
          </w:p>
        </w:tc>
        <w:tc>
          <w:tcPr>
            <w:tcW w:w="562" w:type="dxa"/>
            <w:tcBorders>
              <w:top w:val="single" w:sz="4" w:space="0" w:color="auto"/>
              <w:left w:val="nil"/>
              <w:bottom w:val="single" w:sz="4" w:space="0" w:color="auto"/>
              <w:right w:val="single" w:sz="4" w:space="0" w:color="auto"/>
            </w:tcBorders>
            <w:vAlign w:val="bottom"/>
            <w:hideMark/>
          </w:tcPr>
          <w:p w14:paraId="18E68899" w14:textId="77777777" w:rsidR="00354529" w:rsidRPr="00291914" w:rsidRDefault="00354529" w:rsidP="00354529">
            <w:pPr>
              <w:jc w:val="center"/>
            </w:pPr>
            <w:r w:rsidRPr="00291914">
              <w:t>0.33</w:t>
            </w:r>
          </w:p>
        </w:tc>
        <w:tc>
          <w:tcPr>
            <w:tcW w:w="797" w:type="dxa"/>
            <w:tcBorders>
              <w:top w:val="single" w:sz="4" w:space="0" w:color="auto"/>
              <w:left w:val="nil"/>
              <w:bottom w:val="single" w:sz="4" w:space="0" w:color="auto"/>
              <w:right w:val="single" w:sz="4" w:space="0" w:color="auto"/>
            </w:tcBorders>
            <w:vAlign w:val="bottom"/>
            <w:hideMark/>
          </w:tcPr>
          <w:p w14:paraId="5F131079" w14:textId="77777777" w:rsidR="00354529" w:rsidRPr="00291914" w:rsidRDefault="00354529" w:rsidP="00354529">
            <w:pPr>
              <w:jc w:val="center"/>
            </w:pPr>
            <w:r w:rsidRPr="00291914">
              <w:t>1</w:t>
            </w:r>
          </w:p>
        </w:tc>
        <w:tc>
          <w:tcPr>
            <w:tcW w:w="616" w:type="dxa"/>
            <w:tcBorders>
              <w:top w:val="single" w:sz="4" w:space="0" w:color="auto"/>
              <w:left w:val="nil"/>
              <w:bottom w:val="single" w:sz="4" w:space="0" w:color="auto"/>
              <w:right w:val="single" w:sz="4" w:space="0" w:color="auto"/>
            </w:tcBorders>
            <w:vAlign w:val="bottom"/>
            <w:hideMark/>
          </w:tcPr>
          <w:p w14:paraId="796BE951" w14:textId="77777777" w:rsidR="00354529" w:rsidRPr="00291914" w:rsidRDefault="00354529" w:rsidP="00354529">
            <w:pPr>
              <w:jc w:val="center"/>
            </w:pPr>
            <w:r w:rsidRPr="00291914">
              <w:t>1</w:t>
            </w:r>
          </w:p>
        </w:tc>
        <w:tc>
          <w:tcPr>
            <w:tcW w:w="816" w:type="dxa"/>
            <w:tcBorders>
              <w:top w:val="single" w:sz="4" w:space="0" w:color="auto"/>
              <w:left w:val="nil"/>
              <w:bottom w:val="single" w:sz="4" w:space="0" w:color="auto"/>
              <w:right w:val="single" w:sz="4" w:space="0" w:color="auto"/>
            </w:tcBorders>
            <w:vAlign w:val="bottom"/>
            <w:hideMark/>
          </w:tcPr>
          <w:p w14:paraId="3BE2AFD4" w14:textId="77777777" w:rsidR="00354529" w:rsidRPr="00291914" w:rsidRDefault="00354529" w:rsidP="00354529">
            <w:pPr>
              <w:jc w:val="center"/>
            </w:pPr>
            <w:r w:rsidRPr="00291914">
              <w:t>1</w:t>
            </w:r>
          </w:p>
        </w:tc>
        <w:tc>
          <w:tcPr>
            <w:tcW w:w="884" w:type="dxa"/>
            <w:tcBorders>
              <w:top w:val="single" w:sz="4" w:space="0" w:color="auto"/>
              <w:left w:val="nil"/>
              <w:bottom w:val="single" w:sz="4" w:space="0" w:color="auto"/>
              <w:right w:val="single" w:sz="4" w:space="0" w:color="auto"/>
            </w:tcBorders>
            <w:vAlign w:val="bottom"/>
            <w:hideMark/>
          </w:tcPr>
          <w:p w14:paraId="028024F9" w14:textId="77777777" w:rsidR="00354529" w:rsidRPr="00291914" w:rsidRDefault="00354529" w:rsidP="00354529">
            <w:pPr>
              <w:jc w:val="center"/>
            </w:pPr>
            <w:r w:rsidRPr="00291914">
              <w:t>1</w:t>
            </w:r>
          </w:p>
        </w:tc>
      </w:tr>
      <w:tr w:rsidR="00354529" w:rsidRPr="00291914" w14:paraId="1BD30EF9" w14:textId="77777777" w:rsidTr="00354529">
        <w:trPr>
          <w:trHeight w:val="307"/>
        </w:trPr>
        <w:tc>
          <w:tcPr>
            <w:tcW w:w="466" w:type="dxa"/>
            <w:tcBorders>
              <w:top w:val="single" w:sz="4" w:space="0" w:color="auto"/>
              <w:left w:val="single" w:sz="4" w:space="0" w:color="auto"/>
              <w:bottom w:val="single" w:sz="4" w:space="0" w:color="auto"/>
              <w:right w:val="single" w:sz="4" w:space="0" w:color="auto"/>
            </w:tcBorders>
            <w:vAlign w:val="bottom"/>
            <w:hideMark/>
          </w:tcPr>
          <w:p w14:paraId="53603BA1" w14:textId="77777777" w:rsidR="00354529" w:rsidRPr="00291914" w:rsidRDefault="00354529" w:rsidP="00354529">
            <w:pPr>
              <w:jc w:val="center"/>
            </w:pPr>
            <w:r w:rsidRPr="00291914">
              <w:t>A2</w:t>
            </w:r>
          </w:p>
        </w:tc>
        <w:tc>
          <w:tcPr>
            <w:tcW w:w="562" w:type="dxa"/>
            <w:tcBorders>
              <w:top w:val="single" w:sz="4" w:space="0" w:color="auto"/>
              <w:left w:val="nil"/>
              <w:bottom w:val="single" w:sz="4" w:space="0" w:color="auto"/>
              <w:right w:val="single" w:sz="4" w:space="0" w:color="auto"/>
            </w:tcBorders>
            <w:vAlign w:val="bottom"/>
            <w:hideMark/>
          </w:tcPr>
          <w:p w14:paraId="2DDC80FF" w14:textId="77777777" w:rsidR="00354529" w:rsidRPr="00291914" w:rsidRDefault="00354529" w:rsidP="00354529">
            <w:pPr>
              <w:jc w:val="center"/>
            </w:pPr>
            <w:r w:rsidRPr="00291914">
              <w:t>0.50</w:t>
            </w:r>
          </w:p>
        </w:tc>
        <w:tc>
          <w:tcPr>
            <w:tcW w:w="797" w:type="dxa"/>
            <w:tcBorders>
              <w:top w:val="single" w:sz="4" w:space="0" w:color="auto"/>
              <w:left w:val="nil"/>
              <w:bottom w:val="single" w:sz="4" w:space="0" w:color="auto"/>
              <w:right w:val="single" w:sz="4" w:space="0" w:color="auto"/>
            </w:tcBorders>
            <w:vAlign w:val="bottom"/>
            <w:hideMark/>
          </w:tcPr>
          <w:p w14:paraId="7F4D884E" w14:textId="77777777" w:rsidR="00354529" w:rsidRPr="00291914" w:rsidRDefault="00354529" w:rsidP="00354529">
            <w:pPr>
              <w:jc w:val="center"/>
            </w:pPr>
            <w:r w:rsidRPr="00291914">
              <w:t>0.666667</w:t>
            </w:r>
          </w:p>
        </w:tc>
        <w:tc>
          <w:tcPr>
            <w:tcW w:w="616" w:type="dxa"/>
            <w:tcBorders>
              <w:top w:val="single" w:sz="4" w:space="0" w:color="auto"/>
              <w:left w:val="nil"/>
              <w:bottom w:val="single" w:sz="4" w:space="0" w:color="auto"/>
              <w:right w:val="single" w:sz="4" w:space="0" w:color="auto"/>
            </w:tcBorders>
            <w:vAlign w:val="bottom"/>
            <w:hideMark/>
          </w:tcPr>
          <w:p w14:paraId="5C731816" w14:textId="77777777" w:rsidR="00354529" w:rsidRPr="00291914" w:rsidRDefault="00354529" w:rsidP="00354529">
            <w:pPr>
              <w:jc w:val="center"/>
            </w:pPr>
            <w:r w:rsidRPr="00291914">
              <w:t>1</w:t>
            </w:r>
          </w:p>
        </w:tc>
        <w:tc>
          <w:tcPr>
            <w:tcW w:w="816" w:type="dxa"/>
            <w:tcBorders>
              <w:top w:val="single" w:sz="4" w:space="0" w:color="auto"/>
              <w:left w:val="nil"/>
              <w:bottom w:val="single" w:sz="4" w:space="0" w:color="auto"/>
              <w:right w:val="single" w:sz="4" w:space="0" w:color="auto"/>
            </w:tcBorders>
            <w:vAlign w:val="bottom"/>
            <w:hideMark/>
          </w:tcPr>
          <w:p w14:paraId="466FF8A8" w14:textId="77777777" w:rsidR="00354529" w:rsidRPr="00291914" w:rsidRDefault="00354529" w:rsidP="00354529">
            <w:pPr>
              <w:jc w:val="center"/>
            </w:pPr>
            <w:r w:rsidRPr="00291914">
              <w:t>1</w:t>
            </w:r>
          </w:p>
        </w:tc>
        <w:tc>
          <w:tcPr>
            <w:tcW w:w="884" w:type="dxa"/>
            <w:tcBorders>
              <w:top w:val="single" w:sz="4" w:space="0" w:color="auto"/>
              <w:left w:val="nil"/>
              <w:bottom w:val="single" w:sz="4" w:space="0" w:color="auto"/>
              <w:right w:val="single" w:sz="4" w:space="0" w:color="auto"/>
            </w:tcBorders>
            <w:vAlign w:val="bottom"/>
            <w:hideMark/>
          </w:tcPr>
          <w:p w14:paraId="50A317C0" w14:textId="77777777" w:rsidR="00354529" w:rsidRPr="00291914" w:rsidRDefault="00354529" w:rsidP="00354529">
            <w:pPr>
              <w:jc w:val="center"/>
            </w:pPr>
            <w:r w:rsidRPr="00291914">
              <w:t>2</w:t>
            </w:r>
          </w:p>
        </w:tc>
      </w:tr>
      <w:tr w:rsidR="00354529" w:rsidRPr="00291914" w14:paraId="78BB0FE0" w14:textId="77777777" w:rsidTr="00354529">
        <w:trPr>
          <w:trHeight w:val="316"/>
        </w:trPr>
        <w:tc>
          <w:tcPr>
            <w:tcW w:w="466" w:type="dxa"/>
            <w:tcBorders>
              <w:top w:val="single" w:sz="4" w:space="0" w:color="auto"/>
              <w:left w:val="single" w:sz="4" w:space="0" w:color="auto"/>
              <w:bottom w:val="single" w:sz="4" w:space="0" w:color="auto"/>
              <w:right w:val="single" w:sz="4" w:space="0" w:color="auto"/>
            </w:tcBorders>
            <w:vAlign w:val="bottom"/>
            <w:hideMark/>
          </w:tcPr>
          <w:p w14:paraId="0AF2215B" w14:textId="77777777" w:rsidR="00354529" w:rsidRPr="00291914" w:rsidRDefault="00354529" w:rsidP="00354529">
            <w:pPr>
              <w:jc w:val="center"/>
            </w:pPr>
            <w:r w:rsidRPr="00291914">
              <w:t>A3</w:t>
            </w:r>
          </w:p>
        </w:tc>
        <w:tc>
          <w:tcPr>
            <w:tcW w:w="562" w:type="dxa"/>
            <w:tcBorders>
              <w:top w:val="single" w:sz="4" w:space="0" w:color="auto"/>
              <w:left w:val="nil"/>
              <w:bottom w:val="single" w:sz="4" w:space="0" w:color="auto"/>
              <w:right w:val="single" w:sz="4" w:space="0" w:color="auto"/>
            </w:tcBorders>
            <w:vAlign w:val="bottom"/>
            <w:hideMark/>
          </w:tcPr>
          <w:p w14:paraId="05F64AB2" w14:textId="77777777" w:rsidR="00354529" w:rsidRPr="00291914" w:rsidRDefault="00354529" w:rsidP="00354529">
            <w:pPr>
              <w:jc w:val="center"/>
            </w:pPr>
            <w:r w:rsidRPr="00291914">
              <w:t>0.25</w:t>
            </w:r>
          </w:p>
        </w:tc>
        <w:tc>
          <w:tcPr>
            <w:tcW w:w="797" w:type="dxa"/>
            <w:tcBorders>
              <w:top w:val="single" w:sz="4" w:space="0" w:color="auto"/>
              <w:left w:val="nil"/>
              <w:bottom w:val="single" w:sz="4" w:space="0" w:color="auto"/>
              <w:right w:val="single" w:sz="4" w:space="0" w:color="auto"/>
            </w:tcBorders>
            <w:vAlign w:val="bottom"/>
            <w:hideMark/>
          </w:tcPr>
          <w:p w14:paraId="549C4FB3" w14:textId="77777777" w:rsidR="00354529" w:rsidRPr="00291914" w:rsidRDefault="00354529" w:rsidP="00354529">
            <w:pPr>
              <w:jc w:val="center"/>
            </w:pPr>
            <w:r w:rsidRPr="00291914">
              <w:t>0.333333</w:t>
            </w:r>
          </w:p>
        </w:tc>
        <w:tc>
          <w:tcPr>
            <w:tcW w:w="616" w:type="dxa"/>
            <w:tcBorders>
              <w:top w:val="single" w:sz="4" w:space="0" w:color="auto"/>
              <w:left w:val="nil"/>
              <w:bottom w:val="single" w:sz="4" w:space="0" w:color="auto"/>
              <w:right w:val="single" w:sz="4" w:space="0" w:color="auto"/>
            </w:tcBorders>
            <w:vAlign w:val="bottom"/>
            <w:hideMark/>
          </w:tcPr>
          <w:p w14:paraId="0BAA7958" w14:textId="77777777" w:rsidR="00354529" w:rsidRPr="00291914" w:rsidRDefault="00354529" w:rsidP="00354529">
            <w:pPr>
              <w:jc w:val="center"/>
            </w:pPr>
            <w:r w:rsidRPr="00291914">
              <w:t>1.5</w:t>
            </w:r>
          </w:p>
        </w:tc>
        <w:tc>
          <w:tcPr>
            <w:tcW w:w="816" w:type="dxa"/>
            <w:tcBorders>
              <w:top w:val="single" w:sz="4" w:space="0" w:color="auto"/>
              <w:left w:val="nil"/>
              <w:bottom w:val="single" w:sz="4" w:space="0" w:color="auto"/>
              <w:right w:val="single" w:sz="4" w:space="0" w:color="auto"/>
            </w:tcBorders>
            <w:vAlign w:val="bottom"/>
            <w:hideMark/>
          </w:tcPr>
          <w:p w14:paraId="25FDED5A" w14:textId="77777777" w:rsidR="00354529" w:rsidRPr="00291914" w:rsidRDefault="00354529" w:rsidP="00354529">
            <w:pPr>
              <w:jc w:val="center"/>
            </w:pPr>
            <w:r w:rsidRPr="00291914">
              <w:t>1</w:t>
            </w:r>
          </w:p>
        </w:tc>
        <w:tc>
          <w:tcPr>
            <w:tcW w:w="884" w:type="dxa"/>
            <w:tcBorders>
              <w:top w:val="single" w:sz="4" w:space="0" w:color="auto"/>
              <w:left w:val="nil"/>
              <w:bottom w:val="single" w:sz="4" w:space="0" w:color="auto"/>
              <w:right w:val="single" w:sz="4" w:space="0" w:color="auto"/>
            </w:tcBorders>
            <w:vAlign w:val="bottom"/>
            <w:hideMark/>
          </w:tcPr>
          <w:p w14:paraId="19875B02" w14:textId="77777777" w:rsidR="00354529" w:rsidRPr="00291914" w:rsidRDefault="00354529" w:rsidP="00354529">
            <w:pPr>
              <w:jc w:val="center"/>
            </w:pPr>
            <w:r w:rsidRPr="00291914">
              <w:t>1</w:t>
            </w:r>
          </w:p>
        </w:tc>
      </w:tr>
    </w:tbl>
    <w:p w14:paraId="773299CA" w14:textId="047EA33B" w:rsidR="00354529" w:rsidRPr="00291914" w:rsidRDefault="00354529" w:rsidP="00354529">
      <w:r w:rsidRPr="00291914">
        <w:t xml:space="preserve"> </w:t>
      </w:r>
    </w:p>
    <w:p w14:paraId="6B42D94F" w14:textId="77777777" w:rsidR="00354529" w:rsidRPr="00291914" w:rsidRDefault="00354529" w:rsidP="00354529">
      <w:pPr>
        <w:ind w:firstLine="142"/>
        <w:jc w:val="both"/>
      </w:pPr>
      <w:r w:rsidRPr="00291914">
        <w:t xml:space="preserve">Setelah </w:t>
      </w:r>
      <w:proofErr w:type="gramStart"/>
      <w:r w:rsidRPr="00291914">
        <w:t>normalisasi  dilakukan</w:t>
      </w:r>
      <w:proofErr w:type="gramEnd"/>
      <w:r w:rsidRPr="00291914">
        <w:t xml:space="preserve"> maka kemudian nilai ternormalisasi  dari masing-masing kriteria di kalikan dengan bobot (W) dari tiap-tiap kriteria yang</w:t>
      </w:r>
    </w:p>
    <w:p w14:paraId="7E97A05C" w14:textId="77777777" w:rsidR="00354529" w:rsidRPr="00291914" w:rsidRDefault="00354529" w:rsidP="00354529">
      <w:pPr>
        <w:ind w:firstLine="142"/>
        <w:jc w:val="both"/>
      </w:pPr>
      <w:proofErr w:type="gramStart"/>
      <w:r w:rsidRPr="00291914">
        <w:t>sudah</w:t>
      </w:r>
      <w:proofErr w:type="gramEnd"/>
      <w:r w:rsidRPr="00291914">
        <w:t xml:space="preserve"> ditentukan. Dengan nilai bobot W yang telah kita asumsikan dapat dilihat</w:t>
      </w:r>
    </w:p>
    <w:p w14:paraId="19EFE295" w14:textId="77777777" w:rsidR="00354529" w:rsidRPr="00291914" w:rsidRDefault="00354529" w:rsidP="00354529">
      <w:pPr>
        <w:jc w:val="both"/>
      </w:pPr>
      <w:proofErr w:type="gramStart"/>
      <w:r w:rsidRPr="00291914">
        <w:t>pada</w:t>
      </w:r>
      <w:proofErr w:type="gramEnd"/>
      <w:r w:rsidRPr="00291914">
        <w:t xml:space="preserve"> contoh dibawah in.</w:t>
      </w:r>
    </w:p>
    <w:p w14:paraId="22D43D08" w14:textId="77777777" w:rsidR="00354529" w:rsidRPr="00291914" w:rsidRDefault="00354529" w:rsidP="00354529">
      <w:pPr>
        <w:jc w:val="both"/>
      </w:pPr>
      <w:r w:rsidRPr="00291914">
        <w:t xml:space="preserve"> </w:t>
      </w:r>
    </w:p>
    <w:p w14:paraId="433619A6" w14:textId="77777777" w:rsidR="00354529" w:rsidRPr="00291914" w:rsidRDefault="00354529" w:rsidP="00354529">
      <w:pPr>
        <w:jc w:val="both"/>
      </w:pPr>
      <w:r w:rsidRPr="00291914">
        <w:t xml:space="preserve">W= </w:t>
      </w:r>
      <w:proofErr w:type="gramStart"/>
      <w:r w:rsidRPr="00291914">
        <w:t>[ 5</w:t>
      </w:r>
      <w:proofErr w:type="gramEnd"/>
      <w:r w:rsidRPr="00291914">
        <w:t xml:space="preserve"> 3 4 3,4]</w:t>
      </w:r>
    </w:p>
    <w:p w14:paraId="0D82C28F" w14:textId="77777777" w:rsidR="00354529" w:rsidRPr="00291914" w:rsidRDefault="00354529" w:rsidP="00354529">
      <w:pPr>
        <w:jc w:val="both"/>
      </w:pPr>
      <w:r w:rsidRPr="00291914">
        <w:t xml:space="preserve">Setelah bobot W ditentukan kemudian dikalikan dengan nilai tiap-tiap kriteria yang telah ternormalisasi seperti pada Persamaan </w:t>
      </w:r>
    </w:p>
    <w:p w14:paraId="6C6EA5D6" w14:textId="77777777" w:rsidR="00354529" w:rsidRPr="00291914" w:rsidRDefault="00354529" w:rsidP="00354529">
      <w:pPr>
        <w:jc w:val="both"/>
      </w:pPr>
      <w:r w:rsidRPr="00291914">
        <w:t xml:space="preserve"> </w:t>
      </w:r>
    </w:p>
    <w:p w14:paraId="6BDD044A" w14:textId="77777777" w:rsidR="00354529" w:rsidRPr="00291914" w:rsidRDefault="00354529" w:rsidP="00354529">
      <w:pPr>
        <w:jc w:val="center"/>
      </w:pPr>
      <w:proofErr w:type="gramStart"/>
      <w:r w:rsidRPr="00291914">
        <w:t>Tabel 4.</w:t>
      </w:r>
      <w:proofErr w:type="gramEnd"/>
      <w:r w:rsidRPr="00291914">
        <w:t xml:space="preserve"> </w:t>
      </w:r>
      <w:proofErr w:type="gramStart"/>
      <w:r w:rsidRPr="00291914">
        <w:t>4 Contoh Perkalian Nilai Normal dan W</w:t>
      </w:r>
      <w:proofErr w:type="gramEnd"/>
    </w:p>
    <w:tbl>
      <w:tblPr>
        <w:tblW w:w="4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5"/>
        <w:gridCol w:w="729"/>
        <w:gridCol w:w="938"/>
        <w:gridCol w:w="664"/>
        <w:gridCol w:w="707"/>
        <w:gridCol w:w="827"/>
      </w:tblGrid>
      <w:tr w:rsidR="00354529" w:rsidRPr="00291914" w14:paraId="2C8F44F0" w14:textId="77777777" w:rsidTr="00291914">
        <w:trPr>
          <w:trHeight w:val="400"/>
        </w:trPr>
        <w:tc>
          <w:tcPr>
            <w:tcW w:w="625"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18FA8D56" w14:textId="77777777" w:rsidR="00354529" w:rsidRPr="00291914" w:rsidRDefault="00354529" w:rsidP="00354529">
            <w:pPr>
              <w:ind w:left="-4730" w:firstLine="4850"/>
              <w:rPr>
                <w:rFonts w:cs="Times New Roman"/>
              </w:rPr>
            </w:pPr>
            <w:bookmarkStart w:id="40" w:name="_GoBack"/>
            <w:bookmarkEnd w:id="40"/>
            <w:r w:rsidRPr="00291914">
              <w:rPr>
                <w:rFonts w:cs="Times New Roman"/>
              </w:rPr>
              <w:t>Alternatif</w:t>
            </w:r>
          </w:p>
        </w:tc>
        <w:tc>
          <w:tcPr>
            <w:tcW w:w="729" w:type="dxa"/>
            <w:tcBorders>
              <w:top w:val="single" w:sz="4" w:space="0" w:color="auto"/>
              <w:left w:val="nil"/>
              <w:bottom w:val="single" w:sz="4" w:space="0" w:color="auto"/>
              <w:right w:val="single" w:sz="4" w:space="0" w:color="auto"/>
            </w:tcBorders>
            <w:shd w:val="clear" w:color="auto" w:fill="9BBB59"/>
            <w:vAlign w:val="bottom"/>
            <w:hideMark/>
          </w:tcPr>
          <w:p w14:paraId="5F0CD8DC" w14:textId="77777777" w:rsidR="00354529" w:rsidRPr="00291914" w:rsidRDefault="00354529" w:rsidP="00354529">
            <w:pPr>
              <w:ind w:left="100"/>
              <w:rPr>
                <w:rFonts w:cs="Times New Roman"/>
              </w:rPr>
            </w:pPr>
            <w:r w:rsidRPr="00291914">
              <w:rPr>
                <w:rFonts w:cs="Times New Roman"/>
                <w:i/>
                <w:iCs/>
              </w:rPr>
              <w:t>C1(Cost</w:t>
            </w:r>
            <w:r w:rsidRPr="00291914">
              <w:rPr>
                <w:rFonts w:cs="Times New Roman"/>
              </w:rPr>
              <w:t>)</w:t>
            </w:r>
          </w:p>
        </w:tc>
        <w:tc>
          <w:tcPr>
            <w:tcW w:w="938" w:type="dxa"/>
            <w:tcBorders>
              <w:top w:val="single" w:sz="4" w:space="0" w:color="auto"/>
              <w:left w:val="nil"/>
              <w:bottom w:val="single" w:sz="4" w:space="0" w:color="auto"/>
              <w:right w:val="single" w:sz="4" w:space="0" w:color="auto"/>
            </w:tcBorders>
            <w:shd w:val="clear" w:color="auto" w:fill="9BBB59"/>
            <w:vAlign w:val="bottom"/>
            <w:hideMark/>
          </w:tcPr>
          <w:p w14:paraId="0AE847BE" w14:textId="77777777" w:rsidR="00354529" w:rsidRPr="00291914" w:rsidRDefault="00354529" w:rsidP="00354529">
            <w:pPr>
              <w:ind w:left="100"/>
              <w:rPr>
                <w:rFonts w:cs="Times New Roman"/>
              </w:rPr>
            </w:pPr>
            <w:r w:rsidRPr="00291914">
              <w:rPr>
                <w:rFonts w:cs="Times New Roman"/>
              </w:rPr>
              <w:t>C2 (</w:t>
            </w:r>
            <w:r w:rsidRPr="00291914">
              <w:rPr>
                <w:rFonts w:cs="Times New Roman"/>
                <w:i/>
                <w:iCs/>
              </w:rPr>
              <w:t>Benefit</w:t>
            </w:r>
            <w:r w:rsidRPr="00291914">
              <w:rPr>
                <w:rFonts w:cs="Times New Roman"/>
              </w:rPr>
              <w:t>)</w:t>
            </w:r>
          </w:p>
        </w:tc>
        <w:tc>
          <w:tcPr>
            <w:tcW w:w="664" w:type="dxa"/>
            <w:tcBorders>
              <w:top w:val="single" w:sz="4" w:space="0" w:color="auto"/>
              <w:left w:val="nil"/>
              <w:bottom w:val="single" w:sz="4" w:space="0" w:color="auto"/>
              <w:right w:val="single" w:sz="4" w:space="0" w:color="auto"/>
            </w:tcBorders>
            <w:shd w:val="clear" w:color="auto" w:fill="9BBB59"/>
            <w:vAlign w:val="bottom"/>
            <w:hideMark/>
          </w:tcPr>
          <w:p w14:paraId="0C14F302" w14:textId="77777777" w:rsidR="00354529" w:rsidRPr="00291914" w:rsidRDefault="00354529" w:rsidP="00354529">
            <w:pPr>
              <w:ind w:left="100"/>
              <w:rPr>
                <w:rFonts w:cs="Times New Roman"/>
              </w:rPr>
            </w:pPr>
            <w:r w:rsidRPr="00291914">
              <w:rPr>
                <w:rFonts w:cs="Times New Roman"/>
              </w:rPr>
              <w:t>C3 (</w:t>
            </w:r>
            <w:r w:rsidRPr="00291914">
              <w:rPr>
                <w:rFonts w:cs="Times New Roman"/>
                <w:i/>
                <w:iCs/>
              </w:rPr>
              <w:t>Benefit</w:t>
            </w:r>
            <w:r w:rsidRPr="00291914">
              <w:rPr>
                <w:rFonts w:cs="Times New Roman"/>
              </w:rPr>
              <w:t>)</w:t>
            </w:r>
          </w:p>
        </w:tc>
        <w:tc>
          <w:tcPr>
            <w:tcW w:w="707" w:type="dxa"/>
            <w:tcBorders>
              <w:top w:val="single" w:sz="4" w:space="0" w:color="auto"/>
              <w:left w:val="nil"/>
              <w:bottom w:val="single" w:sz="4" w:space="0" w:color="auto"/>
              <w:right w:val="single" w:sz="4" w:space="0" w:color="auto"/>
            </w:tcBorders>
            <w:shd w:val="clear" w:color="auto" w:fill="9BBB59"/>
            <w:vAlign w:val="bottom"/>
            <w:hideMark/>
          </w:tcPr>
          <w:p w14:paraId="1ABB42EF" w14:textId="77777777" w:rsidR="00354529" w:rsidRPr="00291914" w:rsidRDefault="00354529" w:rsidP="00354529">
            <w:pPr>
              <w:ind w:left="80"/>
              <w:rPr>
                <w:rFonts w:cs="Times New Roman"/>
              </w:rPr>
            </w:pPr>
            <w:r w:rsidRPr="00291914">
              <w:rPr>
                <w:rFonts w:cs="Times New Roman"/>
              </w:rPr>
              <w:t>C4(</w:t>
            </w:r>
            <w:r w:rsidRPr="00291914">
              <w:rPr>
                <w:rFonts w:cs="Times New Roman"/>
                <w:i/>
                <w:iCs/>
              </w:rPr>
              <w:t>Benefit</w:t>
            </w:r>
            <w:r w:rsidRPr="00291914">
              <w:rPr>
                <w:rFonts w:cs="Times New Roman"/>
              </w:rPr>
              <w:t>)</w:t>
            </w:r>
          </w:p>
        </w:tc>
        <w:tc>
          <w:tcPr>
            <w:tcW w:w="827" w:type="dxa"/>
            <w:tcBorders>
              <w:top w:val="single" w:sz="4" w:space="0" w:color="auto"/>
              <w:left w:val="nil"/>
              <w:bottom w:val="single" w:sz="4" w:space="0" w:color="auto"/>
              <w:right w:val="single" w:sz="4" w:space="0" w:color="auto"/>
            </w:tcBorders>
            <w:shd w:val="clear" w:color="auto" w:fill="9BBB59"/>
            <w:hideMark/>
          </w:tcPr>
          <w:p w14:paraId="1D038EF0" w14:textId="77777777" w:rsidR="00354529" w:rsidRPr="00291914" w:rsidRDefault="00354529" w:rsidP="00354529">
            <w:pPr>
              <w:ind w:left="80"/>
              <w:rPr>
                <w:rFonts w:cs="Times New Roman"/>
              </w:rPr>
            </w:pPr>
            <w:r w:rsidRPr="00291914">
              <w:rPr>
                <w:rFonts w:cs="Times New Roman"/>
              </w:rPr>
              <w:t>C5 (</w:t>
            </w:r>
            <w:r w:rsidRPr="00291914">
              <w:rPr>
                <w:rFonts w:cs="Times New Roman"/>
                <w:i/>
                <w:iCs/>
              </w:rPr>
              <w:t>Benefit</w:t>
            </w:r>
            <w:r w:rsidRPr="00291914">
              <w:rPr>
                <w:rFonts w:cs="Times New Roman"/>
              </w:rPr>
              <w:t>)</w:t>
            </w:r>
          </w:p>
        </w:tc>
      </w:tr>
      <w:tr w:rsidR="00354529" w:rsidRPr="00291914" w14:paraId="7C2551D6" w14:textId="77777777" w:rsidTr="00291914">
        <w:trPr>
          <w:trHeight w:val="296"/>
        </w:trPr>
        <w:tc>
          <w:tcPr>
            <w:tcW w:w="625" w:type="dxa"/>
            <w:tcBorders>
              <w:top w:val="single" w:sz="4" w:space="0" w:color="auto"/>
              <w:left w:val="single" w:sz="4" w:space="0" w:color="auto"/>
              <w:bottom w:val="single" w:sz="4" w:space="0" w:color="auto"/>
              <w:right w:val="single" w:sz="4" w:space="0" w:color="auto"/>
            </w:tcBorders>
            <w:vAlign w:val="bottom"/>
            <w:hideMark/>
          </w:tcPr>
          <w:p w14:paraId="0F546410" w14:textId="77777777" w:rsidR="00354529" w:rsidRPr="00291914" w:rsidRDefault="00354529" w:rsidP="00354529">
            <w:pPr>
              <w:ind w:left="120"/>
              <w:jc w:val="center"/>
              <w:rPr>
                <w:rFonts w:cs="Times New Roman"/>
              </w:rPr>
            </w:pPr>
            <w:r w:rsidRPr="00291914">
              <w:rPr>
                <w:rFonts w:cs="Times New Roman"/>
              </w:rPr>
              <w:lastRenderedPageBreak/>
              <w:t>A1</w:t>
            </w:r>
          </w:p>
        </w:tc>
        <w:tc>
          <w:tcPr>
            <w:tcW w:w="729" w:type="dxa"/>
            <w:tcBorders>
              <w:top w:val="single" w:sz="4" w:space="0" w:color="auto"/>
              <w:left w:val="nil"/>
              <w:bottom w:val="single" w:sz="4" w:space="0" w:color="auto"/>
              <w:right w:val="single" w:sz="4" w:space="0" w:color="auto"/>
            </w:tcBorders>
            <w:vAlign w:val="bottom"/>
            <w:hideMark/>
          </w:tcPr>
          <w:p w14:paraId="338F681F" w14:textId="77777777" w:rsidR="00354529" w:rsidRPr="00291914" w:rsidRDefault="00354529" w:rsidP="00354529">
            <w:pPr>
              <w:ind w:left="100"/>
              <w:jc w:val="center"/>
              <w:rPr>
                <w:rFonts w:cs="Times New Roman"/>
              </w:rPr>
            </w:pPr>
            <w:r w:rsidRPr="00291914">
              <w:rPr>
                <w:rFonts w:cs="Times New Roman"/>
                <w:color w:val="000000"/>
              </w:rPr>
              <w:t>0.33 x5</w:t>
            </w:r>
          </w:p>
        </w:tc>
        <w:tc>
          <w:tcPr>
            <w:tcW w:w="938" w:type="dxa"/>
            <w:tcBorders>
              <w:top w:val="single" w:sz="4" w:space="0" w:color="auto"/>
              <w:left w:val="nil"/>
              <w:bottom w:val="single" w:sz="4" w:space="0" w:color="auto"/>
              <w:right w:val="single" w:sz="4" w:space="0" w:color="auto"/>
            </w:tcBorders>
            <w:vAlign w:val="bottom"/>
            <w:hideMark/>
          </w:tcPr>
          <w:p w14:paraId="1F9A2A7B" w14:textId="77777777" w:rsidR="00354529" w:rsidRPr="00291914" w:rsidRDefault="00354529" w:rsidP="00354529">
            <w:pPr>
              <w:ind w:left="100"/>
              <w:jc w:val="center"/>
              <w:rPr>
                <w:rFonts w:cs="Times New Roman"/>
              </w:rPr>
            </w:pPr>
            <w:r w:rsidRPr="00291914">
              <w:rPr>
                <w:rFonts w:cs="Times New Roman"/>
                <w:color w:val="000000"/>
              </w:rPr>
              <w:t>1 x 3</w:t>
            </w:r>
          </w:p>
        </w:tc>
        <w:tc>
          <w:tcPr>
            <w:tcW w:w="664" w:type="dxa"/>
            <w:tcBorders>
              <w:top w:val="single" w:sz="4" w:space="0" w:color="auto"/>
              <w:left w:val="nil"/>
              <w:bottom w:val="single" w:sz="4" w:space="0" w:color="auto"/>
              <w:right w:val="single" w:sz="4" w:space="0" w:color="auto"/>
            </w:tcBorders>
            <w:vAlign w:val="bottom"/>
            <w:hideMark/>
          </w:tcPr>
          <w:p w14:paraId="785C7384" w14:textId="77777777" w:rsidR="00354529" w:rsidRPr="00291914" w:rsidRDefault="00354529" w:rsidP="00354529">
            <w:pPr>
              <w:ind w:left="100"/>
              <w:jc w:val="center"/>
              <w:rPr>
                <w:rFonts w:cs="Times New Roman"/>
              </w:rPr>
            </w:pPr>
            <w:r w:rsidRPr="00291914">
              <w:rPr>
                <w:rFonts w:cs="Times New Roman"/>
                <w:color w:val="000000"/>
              </w:rPr>
              <w:t>1 x 4</w:t>
            </w:r>
          </w:p>
        </w:tc>
        <w:tc>
          <w:tcPr>
            <w:tcW w:w="707" w:type="dxa"/>
            <w:tcBorders>
              <w:top w:val="single" w:sz="4" w:space="0" w:color="auto"/>
              <w:left w:val="nil"/>
              <w:bottom w:val="single" w:sz="4" w:space="0" w:color="auto"/>
              <w:right w:val="single" w:sz="4" w:space="0" w:color="auto"/>
            </w:tcBorders>
            <w:vAlign w:val="bottom"/>
            <w:hideMark/>
          </w:tcPr>
          <w:p w14:paraId="0DC8900F" w14:textId="77777777" w:rsidR="00354529" w:rsidRPr="00291914" w:rsidRDefault="00354529" w:rsidP="00354529">
            <w:pPr>
              <w:ind w:left="80"/>
              <w:jc w:val="center"/>
              <w:rPr>
                <w:rFonts w:cs="Times New Roman"/>
              </w:rPr>
            </w:pPr>
            <w:r w:rsidRPr="00291914">
              <w:rPr>
                <w:rFonts w:cs="Times New Roman"/>
              </w:rPr>
              <w:t>1 x 3</w:t>
            </w:r>
          </w:p>
        </w:tc>
        <w:tc>
          <w:tcPr>
            <w:tcW w:w="827" w:type="dxa"/>
            <w:tcBorders>
              <w:top w:val="single" w:sz="4" w:space="0" w:color="auto"/>
              <w:left w:val="nil"/>
              <w:bottom w:val="single" w:sz="4" w:space="0" w:color="auto"/>
              <w:right w:val="single" w:sz="4" w:space="0" w:color="auto"/>
            </w:tcBorders>
            <w:vAlign w:val="bottom"/>
            <w:hideMark/>
          </w:tcPr>
          <w:p w14:paraId="624B41B9" w14:textId="77777777" w:rsidR="00354529" w:rsidRPr="00291914" w:rsidRDefault="00354529" w:rsidP="00354529">
            <w:pPr>
              <w:ind w:left="80"/>
              <w:jc w:val="center"/>
              <w:rPr>
                <w:rFonts w:cs="Times New Roman"/>
              </w:rPr>
            </w:pPr>
            <w:r w:rsidRPr="00291914">
              <w:rPr>
                <w:rFonts w:cs="Times New Roman"/>
              </w:rPr>
              <w:t>1 x 4</w:t>
            </w:r>
          </w:p>
        </w:tc>
      </w:tr>
      <w:tr w:rsidR="00354529" w:rsidRPr="00291914" w14:paraId="79D4B99D" w14:textId="77777777" w:rsidTr="00291914">
        <w:trPr>
          <w:trHeight w:val="409"/>
        </w:trPr>
        <w:tc>
          <w:tcPr>
            <w:tcW w:w="625" w:type="dxa"/>
            <w:tcBorders>
              <w:top w:val="single" w:sz="4" w:space="0" w:color="auto"/>
              <w:left w:val="single" w:sz="4" w:space="0" w:color="auto"/>
              <w:bottom w:val="single" w:sz="4" w:space="0" w:color="auto"/>
              <w:right w:val="single" w:sz="4" w:space="0" w:color="auto"/>
            </w:tcBorders>
            <w:vAlign w:val="bottom"/>
            <w:hideMark/>
          </w:tcPr>
          <w:p w14:paraId="3EC173B5" w14:textId="77777777" w:rsidR="00354529" w:rsidRPr="00291914" w:rsidRDefault="00354529" w:rsidP="00354529">
            <w:pPr>
              <w:ind w:left="120"/>
              <w:jc w:val="center"/>
              <w:rPr>
                <w:rFonts w:cs="Times New Roman"/>
              </w:rPr>
            </w:pPr>
            <w:r w:rsidRPr="00291914">
              <w:rPr>
                <w:rFonts w:cs="Times New Roman"/>
              </w:rPr>
              <w:t>A2</w:t>
            </w:r>
          </w:p>
        </w:tc>
        <w:tc>
          <w:tcPr>
            <w:tcW w:w="729" w:type="dxa"/>
            <w:tcBorders>
              <w:top w:val="single" w:sz="4" w:space="0" w:color="auto"/>
              <w:left w:val="nil"/>
              <w:bottom w:val="single" w:sz="4" w:space="0" w:color="auto"/>
              <w:right w:val="single" w:sz="4" w:space="0" w:color="auto"/>
            </w:tcBorders>
            <w:vAlign w:val="bottom"/>
            <w:hideMark/>
          </w:tcPr>
          <w:p w14:paraId="1E80AF10" w14:textId="77777777" w:rsidR="00354529" w:rsidRPr="00291914" w:rsidRDefault="00354529" w:rsidP="00354529">
            <w:pPr>
              <w:ind w:left="100"/>
              <w:jc w:val="center"/>
              <w:rPr>
                <w:rFonts w:cs="Times New Roman"/>
              </w:rPr>
            </w:pPr>
            <w:r w:rsidRPr="00291914">
              <w:rPr>
                <w:rFonts w:cs="Times New Roman"/>
                <w:color w:val="000000"/>
              </w:rPr>
              <w:t>0.50 x5</w:t>
            </w:r>
          </w:p>
        </w:tc>
        <w:tc>
          <w:tcPr>
            <w:tcW w:w="938" w:type="dxa"/>
            <w:tcBorders>
              <w:top w:val="single" w:sz="4" w:space="0" w:color="auto"/>
              <w:left w:val="nil"/>
              <w:bottom w:val="single" w:sz="4" w:space="0" w:color="auto"/>
              <w:right w:val="single" w:sz="4" w:space="0" w:color="auto"/>
            </w:tcBorders>
            <w:vAlign w:val="bottom"/>
            <w:hideMark/>
          </w:tcPr>
          <w:p w14:paraId="49C8B727" w14:textId="77777777" w:rsidR="00354529" w:rsidRPr="00291914" w:rsidRDefault="00354529" w:rsidP="00354529">
            <w:pPr>
              <w:ind w:left="100"/>
              <w:jc w:val="center"/>
              <w:rPr>
                <w:rFonts w:cs="Times New Roman"/>
              </w:rPr>
            </w:pPr>
            <w:r w:rsidRPr="00291914">
              <w:rPr>
                <w:rFonts w:cs="Times New Roman"/>
                <w:color w:val="000000"/>
              </w:rPr>
              <w:t>0.666667 x 3</w:t>
            </w:r>
          </w:p>
        </w:tc>
        <w:tc>
          <w:tcPr>
            <w:tcW w:w="664" w:type="dxa"/>
            <w:tcBorders>
              <w:top w:val="single" w:sz="4" w:space="0" w:color="auto"/>
              <w:left w:val="nil"/>
              <w:bottom w:val="single" w:sz="4" w:space="0" w:color="auto"/>
              <w:right w:val="single" w:sz="4" w:space="0" w:color="auto"/>
            </w:tcBorders>
            <w:vAlign w:val="bottom"/>
            <w:hideMark/>
          </w:tcPr>
          <w:p w14:paraId="342731CE" w14:textId="77777777" w:rsidR="00354529" w:rsidRPr="00291914" w:rsidRDefault="00354529" w:rsidP="00354529">
            <w:pPr>
              <w:ind w:left="100"/>
              <w:jc w:val="center"/>
              <w:rPr>
                <w:rFonts w:cs="Times New Roman"/>
              </w:rPr>
            </w:pPr>
            <w:r w:rsidRPr="00291914">
              <w:rPr>
                <w:rFonts w:cs="Times New Roman"/>
                <w:color w:val="000000"/>
              </w:rPr>
              <w:t>1 x 4</w:t>
            </w:r>
          </w:p>
        </w:tc>
        <w:tc>
          <w:tcPr>
            <w:tcW w:w="707" w:type="dxa"/>
            <w:tcBorders>
              <w:top w:val="single" w:sz="4" w:space="0" w:color="auto"/>
              <w:left w:val="nil"/>
              <w:bottom w:val="single" w:sz="4" w:space="0" w:color="auto"/>
              <w:right w:val="single" w:sz="4" w:space="0" w:color="auto"/>
            </w:tcBorders>
            <w:vAlign w:val="bottom"/>
            <w:hideMark/>
          </w:tcPr>
          <w:p w14:paraId="5EAE6F1F" w14:textId="77777777" w:rsidR="00354529" w:rsidRPr="00291914" w:rsidRDefault="00354529" w:rsidP="00354529">
            <w:pPr>
              <w:ind w:left="80"/>
              <w:jc w:val="center"/>
              <w:rPr>
                <w:rFonts w:cs="Times New Roman"/>
              </w:rPr>
            </w:pPr>
            <w:r w:rsidRPr="00291914">
              <w:rPr>
                <w:rFonts w:cs="Times New Roman"/>
              </w:rPr>
              <w:t>1 x 3</w:t>
            </w:r>
          </w:p>
        </w:tc>
        <w:tc>
          <w:tcPr>
            <w:tcW w:w="827" w:type="dxa"/>
            <w:tcBorders>
              <w:top w:val="single" w:sz="4" w:space="0" w:color="auto"/>
              <w:left w:val="nil"/>
              <w:bottom w:val="single" w:sz="4" w:space="0" w:color="auto"/>
              <w:right w:val="single" w:sz="4" w:space="0" w:color="auto"/>
            </w:tcBorders>
            <w:vAlign w:val="bottom"/>
            <w:hideMark/>
          </w:tcPr>
          <w:p w14:paraId="64E9D672" w14:textId="77777777" w:rsidR="00354529" w:rsidRPr="00291914" w:rsidRDefault="00354529" w:rsidP="00354529">
            <w:pPr>
              <w:ind w:left="80"/>
              <w:jc w:val="center"/>
              <w:rPr>
                <w:rFonts w:cs="Times New Roman"/>
              </w:rPr>
            </w:pPr>
            <w:r w:rsidRPr="00291914">
              <w:rPr>
                <w:rFonts w:cs="Times New Roman"/>
              </w:rPr>
              <w:t>2 x 4</w:t>
            </w:r>
          </w:p>
        </w:tc>
      </w:tr>
      <w:tr w:rsidR="00354529" w:rsidRPr="00291914" w14:paraId="337B0154" w14:textId="77777777" w:rsidTr="00291914">
        <w:trPr>
          <w:trHeight w:val="418"/>
        </w:trPr>
        <w:tc>
          <w:tcPr>
            <w:tcW w:w="625" w:type="dxa"/>
            <w:tcBorders>
              <w:top w:val="single" w:sz="4" w:space="0" w:color="auto"/>
              <w:left w:val="single" w:sz="4" w:space="0" w:color="auto"/>
              <w:bottom w:val="single" w:sz="4" w:space="0" w:color="auto"/>
              <w:right w:val="single" w:sz="4" w:space="0" w:color="auto"/>
            </w:tcBorders>
            <w:vAlign w:val="bottom"/>
            <w:hideMark/>
          </w:tcPr>
          <w:p w14:paraId="70E1B2F2" w14:textId="77777777" w:rsidR="00354529" w:rsidRPr="00291914" w:rsidRDefault="00354529" w:rsidP="00354529">
            <w:pPr>
              <w:ind w:left="120"/>
              <w:jc w:val="center"/>
              <w:rPr>
                <w:rFonts w:cs="Times New Roman"/>
              </w:rPr>
            </w:pPr>
            <w:r w:rsidRPr="00291914">
              <w:rPr>
                <w:rFonts w:cs="Times New Roman"/>
              </w:rPr>
              <w:t>A3</w:t>
            </w:r>
          </w:p>
        </w:tc>
        <w:tc>
          <w:tcPr>
            <w:tcW w:w="729" w:type="dxa"/>
            <w:tcBorders>
              <w:top w:val="single" w:sz="4" w:space="0" w:color="auto"/>
              <w:left w:val="nil"/>
              <w:bottom w:val="single" w:sz="4" w:space="0" w:color="auto"/>
              <w:right w:val="single" w:sz="4" w:space="0" w:color="auto"/>
            </w:tcBorders>
            <w:vAlign w:val="bottom"/>
            <w:hideMark/>
          </w:tcPr>
          <w:p w14:paraId="1D9AD1F2" w14:textId="77777777" w:rsidR="00354529" w:rsidRPr="00291914" w:rsidRDefault="00354529" w:rsidP="00354529">
            <w:pPr>
              <w:ind w:left="100"/>
              <w:jc w:val="center"/>
              <w:rPr>
                <w:rFonts w:cs="Times New Roman"/>
              </w:rPr>
            </w:pPr>
            <w:r w:rsidRPr="00291914">
              <w:rPr>
                <w:rFonts w:cs="Times New Roman"/>
                <w:color w:val="000000"/>
              </w:rPr>
              <w:t>0.25 x5</w:t>
            </w:r>
          </w:p>
        </w:tc>
        <w:tc>
          <w:tcPr>
            <w:tcW w:w="938" w:type="dxa"/>
            <w:tcBorders>
              <w:top w:val="single" w:sz="4" w:space="0" w:color="auto"/>
              <w:left w:val="nil"/>
              <w:bottom w:val="single" w:sz="4" w:space="0" w:color="auto"/>
              <w:right w:val="single" w:sz="4" w:space="0" w:color="auto"/>
            </w:tcBorders>
            <w:vAlign w:val="bottom"/>
            <w:hideMark/>
          </w:tcPr>
          <w:p w14:paraId="5774F745" w14:textId="77777777" w:rsidR="00354529" w:rsidRPr="00291914" w:rsidRDefault="00354529" w:rsidP="00354529">
            <w:pPr>
              <w:ind w:left="100"/>
              <w:jc w:val="center"/>
              <w:rPr>
                <w:rFonts w:cs="Times New Roman"/>
              </w:rPr>
            </w:pPr>
            <w:r w:rsidRPr="00291914">
              <w:rPr>
                <w:rFonts w:cs="Times New Roman"/>
                <w:color w:val="000000"/>
              </w:rPr>
              <w:t>0.333333 x 3</w:t>
            </w:r>
          </w:p>
        </w:tc>
        <w:tc>
          <w:tcPr>
            <w:tcW w:w="664" w:type="dxa"/>
            <w:tcBorders>
              <w:top w:val="single" w:sz="4" w:space="0" w:color="auto"/>
              <w:left w:val="nil"/>
              <w:bottom w:val="single" w:sz="4" w:space="0" w:color="auto"/>
              <w:right w:val="single" w:sz="4" w:space="0" w:color="auto"/>
            </w:tcBorders>
            <w:vAlign w:val="bottom"/>
            <w:hideMark/>
          </w:tcPr>
          <w:p w14:paraId="3D3F0169" w14:textId="77777777" w:rsidR="00354529" w:rsidRPr="00291914" w:rsidRDefault="00354529" w:rsidP="00354529">
            <w:pPr>
              <w:ind w:left="100"/>
              <w:jc w:val="center"/>
              <w:rPr>
                <w:rFonts w:cs="Times New Roman"/>
              </w:rPr>
            </w:pPr>
            <w:r w:rsidRPr="00291914">
              <w:rPr>
                <w:rFonts w:cs="Times New Roman"/>
                <w:color w:val="000000"/>
              </w:rPr>
              <w:t>1.5 x 4</w:t>
            </w:r>
          </w:p>
        </w:tc>
        <w:tc>
          <w:tcPr>
            <w:tcW w:w="707" w:type="dxa"/>
            <w:tcBorders>
              <w:top w:val="single" w:sz="4" w:space="0" w:color="auto"/>
              <w:left w:val="nil"/>
              <w:bottom w:val="single" w:sz="4" w:space="0" w:color="auto"/>
              <w:right w:val="single" w:sz="4" w:space="0" w:color="auto"/>
            </w:tcBorders>
            <w:vAlign w:val="bottom"/>
            <w:hideMark/>
          </w:tcPr>
          <w:p w14:paraId="3525EFD6" w14:textId="77777777" w:rsidR="00354529" w:rsidRPr="00291914" w:rsidRDefault="00354529" w:rsidP="00354529">
            <w:pPr>
              <w:ind w:left="80"/>
              <w:jc w:val="center"/>
              <w:rPr>
                <w:rFonts w:cs="Times New Roman"/>
              </w:rPr>
            </w:pPr>
            <w:r w:rsidRPr="00291914">
              <w:rPr>
                <w:rFonts w:cs="Times New Roman"/>
              </w:rPr>
              <w:t>1 x 3</w:t>
            </w:r>
          </w:p>
        </w:tc>
        <w:tc>
          <w:tcPr>
            <w:tcW w:w="827" w:type="dxa"/>
            <w:tcBorders>
              <w:top w:val="single" w:sz="4" w:space="0" w:color="auto"/>
              <w:left w:val="nil"/>
              <w:bottom w:val="single" w:sz="4" w:space="0" w:color="auto"/>
              <w:right w:val="single" w:sz="4" w:space="0" w:color="auto"/>
            </w:tcBorders>
            <w:vAlign w:val="bottom"/>
            <w:hideMark/>
          </w:tcPr>
          <w:p w14:paraId="0B6EC4A7" w14:textId="77777777" w:rsidR="00354529" w:rsidRPr="00291914" w:rsidRDefault="00354529" w:rsidP="00354529">
            <w:pPr>
              <w:ind w:left="80"/>
              <w:jc w:val="center"/>
              <w:rPr>
                <w:rFonts w:cs="Times New Roman"/>
              </w:rPr>
            </w:pPr>
            <w:r w:rsidRPr="00291914">
              <w:rPr>
                <w:rFonts w:cs="Times New Roman"/>
              </w:rPr>
              <w:t>1 x 4</w:t>
            </w:r>
          </w:p>
        </w:tc>
      </w:tr>
    </w:tbl>
    <w:p w14:paraId="10EEB202" w14:textId="77777777" w:rsidR="00354529" w:rsidRPr="00291914" w:rsidRDefault="00354529" w:rsidP="00354529">
      <w:pPr>
        <w:rPr>
          <w:rFonts w:cs="Times New Roman"/>
        </w:rPr>
      </w:pPr>
      <w:r w:rsidRPr="00291914">
        <w:rPr>
          <w:rFonts w:cs="Times New Roman"/>
        </w:rPr>
        <w:t xml:space="preserve"> </w:t>
      </w:r>
    </w:p>
    <w:p w14:paraId="302FBCF0" w14:textId="77777777" w:rsidR="00354529" w:rsidRPr="00291914" w:rsidRDefault="00354529" w:rsidP="00354529">
      <w:pPr>
        <w:ind w:right="266" w:firstLine="284"/>
        <w:jc w:val="both"/>
        <w:rPr>
          <w:rFonts w:cs="Times New Roman"/>
        </w:rPr>
      </w:pPr>
      <w:r w:rsidRPr="00291914">
        <w:rPr>
          <w:rFonts w:cs="Times New Roman"/>
        </w:rPr>
        <w:t xml:space="preserve">Sehingga menghasilkan nilai yang bervariasi, kemudian </w:t>
      </w:r>
      <w:r w:rsidRPr="00291914">
        <w:t xml:space="preserve">hasil perkalian normalisasi dijumlahkan yang </w:t>
      </w:r>
      <w:proofErr w:type="gramStart"/>
      <w:r w:rsidRPr="00291914">
        <w:t>akan</w:t>
      </w:r>
      <w:proofErr w:type="gramEnd"/>
      <w:r w:rsidRPr="00291914">
        <w:t xml:space="preserve"> menghasilkan nilai akhir sebagai berikut:</w:t>
      </w:r>
    </w:p>
    <w:p w14:paraId="326FFE3B" w14:textId="77777777" w:rsidR="00354529" w:rsidRPr="00291914" w:rsidRDefault="00354529" w:rsidP="00354529">
      <w:pPr>
        <w:rPr>
          <w:rFonts w:cs="Times New Roman"/>
        </w:rPr>
      </w:pPr>
      <w:r w:rsidRPr="00291914">
        <w:rPr>
          <w:rFonts w:cs="Times New Roman"/>
        </w:rPr>
        <w:t xml:space="preserve"> </w:t>
      </w:r>
      <w:r w:rsidRPr="00291914">
        <w:rPr>
          <w:rFonts w:cs="Times New Roman"/>
          <w:b/>
          <w:bCs/>
        </w:rPr>
        <w:t xml:space="preserve"> </w:t>
      </w:r>
    </w:p>
    <w:p w14:paraId="0D78FC5F" w14:textId="77777777" w:rsidR="00354529" w:rsidRPr="00291914" w:rsidRDefault="00354529" w:rsidP="00354529">
      <w:pPr>
        <w:jc w:val="center"/>
      </w:pPr>
      <w:proofErr w:type="gramStart"/>
      <w:r w:rsidRPr="00291914">
        <w:t>Tabel 4.</w:t>
      </w:r>
      <w:proofErr w:type="gramEnd"/>
      <w:r w:rsidRPr="00291914">
        <w:t xml:space="preserve"> 5 Contoh Nilai Hasil Akhir</w:t>
      </w:r>
    </w:p>
    <w:p w14:paraId="7576814E" w14:textId="77777777" w:rsidR="00354529" w:rsidRPr="00291914" w:rsidRDefault="00354529" w:rsidP="00354529">
      <w:pPr>
        <w:rPr>
          <w:rFonts w:cs="Times New Roman"/>
        </w:rPr>
      </w:pPr>
      <w:r w:rsidRPr="00291914">
        <w:rPr>
          <w:rFonts w:cs="Times New Roman"/>
        </w:rPr>
        <w:t xml:space="preserve"> </w:t>
      </w:r>
    </w:p>
    <w:tbl>
      <w:tblPr>
        <w:tblW w:w="4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3"/>
        <w:gridCol w:w="572"/>
        <w:gridCol w:w="687"/>
        <w:gridCol w:w="572"/>
        <w:gridCol w:w="685"/>
        <w:gridCol w:w="687"/>
        <w:gridCol w:w="874"/>
      </w:tblGrid>
      <w:tr w:rsidR="00354529" w:rsidRPr="00291914" w14:paraId="40F9B257" w14:textId="77777777" w:rsidTr="00354529">
        <w:trPr>
          <w:trHeight w:val="625"/>
        </w:trPr>
        <w:tc>
          <w:tcPr>
            <w:tcW w:w="363" w:type="dxa"/>
            <w:tcBorders>
              <w:top w:val="single" w:sz="4" w:space="0" w:color="auto"/>
              <w:left w:val="single" w:sz="4" w:space="0" w:color="auto"/>
              <w:bottom w:val="single" w:sz="4" w:space="0" w:color="auto"/>
              <w:right w:val="single" w:sz="4" w:space="0" w:color="auto"/>
            </w:tcBorders>
            <w:shd w:val="clear" w:color="auto" w:fill="9BBB59"/>
            <w:vAlign w:val="bottom"/>
            <w:hideMark/>
          </w:tcPr>
          <w:p w14:paraId="5E4B8166" w14:textId="77777777" w:rsidR="00354529" w:rsidRPr="00291914" w:rsidRDefault="00354529" w:rsidP="00354529">
            <w:pPr>
              <w:ind w:left="-5176" w:firstLine="5176"/>
              <w:jc w:val="center"/>
            </w:pPr>
            <w:r w:rsidRPr="00291914">
              <w:t>Alternatif</w:t>
            </w:r>
          </w:p>
        </w:tc>
        <w:tc>
          <w:tcPr>
            <w:tcW w:w="572" w:type="dxa"/>
            <w:tcBorders>
              <w:top w:val="single" w:sz="4" w:space="0" w:color="auto"/>
              <w:left w:val="nil"/>
              <w:bottom w:val="single" w:sz="4" w:space="0" w:color="auto"/>
              <w:right w:val="single" w:sz="4" w:space="0" w:color="auto"/>
            </w:tcBorders>
            <w:shd w:val="clear" w:color="auto" w:fill="9BBB59"/>
            <w:vAlign w:val="bottom"/>
            <w:hideMark/>
          </w:tcPr>
          <w:p w14:paraId="11B00DD5" w14:textId="77777777" w:rsidR="00354529" w:rsidRPr="00291914" w:rsidRDefault="00354529" w:rsidP="00354529">
            <w:pPr>
              <w:jc w:val="center"/>
            </w:pPr>
            <w:r w:rsidRPr="00291914">
              <w:t>C1(Cost)</w:t>
            </w:r>
          </w:p>
        </w:tc>
        <w:tc>
          <w:tcPr>
            <w:tcW w:w="687" w:type="dxa"/>
            <w:tcBorders>
              <w:top w:val="single" w:sz="4" w:space="0" w:color="auto"/>
              <w:left w:val="nil"/>
              <w:bottom w:val="single" w:sz="4" w:space="0" w:color="auto"/>
              <w:right w:val="single" w:sz="4" w:space="0" w:color="auto"/>
            </w:tcBorders>
            <w:shd w:val="clear" w:color="auto" w:fill="9BBB59"/>
            <w:vAlign w:val="bottom"/>
            <w:hideMark/>
          </w:tcPr>
          <w:p w14:paraId="2A0F6DCF" w14:textId="77777777" w:rsidR="00354529" w:rsidRPr="00291914" w:rsidRDefault="00354529" w:rsidP="00354529">
            <w:pPr>
              <w:jc w:val="center"/>
            </w:pPr>
            <w:r w:rsidRPr="00291914">
              <w:t>C2 (Benefit)</w:t>
            </w:r>
          </w:p>
        </w:tc>
        <w:tc>
          <w:tcPr>
            <w:tcW w:w="572" w:type="dxa"/>
            <w:tcBorders>
              <w:top w:val="single" w:sz="4" w:space="0" w:color="auto"/>
              <w:left w:val="nil"/>
              <w:bottom w:val="single" w:sz="4" w:space="0" w:color="auto"/>
              <w:right w:val="single" w:sz="4" w:space="0" w:color="auto"/>
            </w:tcBorders>
            <w:shd w:val="clear" w:color="auto" w:fill="9BBB59"/>
            <w:vAlign w:val="bottom"/>
            <w:hideMark/>
          </w:tcPr>
          <w:p w14:paraId="2CF47857" w14:textId="77777777" w:rsidR="00354529" w:rsidRPr="00291914" w:rsidRDefault="00354529" w:rsidP="00354529">
            <w:pPr>
              <w:jc w:val="center"/>
            </w:pPr>
            <w:r w:rsidRPr="00291914">
              <w:t>C3 (Benefit)</w:t>
            </w:r>
          </w:p>
        </w:tc>
        <w:tc>
          <w:tcPr>
            <w:tcW w:w="685" w:type="dxa"/>
            <w:tcBorders>
              <w:top w:val="single" w:sz="4" w:space="0" w:color="auto"/>
              <w:left w:val="nil"/>
              <w:bottom w:val="single" w:sz="4" w:space="0" w:color="auto"/>
              <w:right w:val="single" w:sz="4" w:space="0" w:color="auto"/>
            </w:tcBorders>
            <w:shd w:val="clear" w:color="auto" w:fill="9BBB59"/>
            <w:vAlign w:val="bottom"/>
            <w:hideMark/>
          </w:tcPr>
          <w:p w14:paraId="39B968CA" w14:textId="77777777" w:rsidR="00354529" w:rsidRPr="00291914" w:rsidRDefault="00354529" w:rsidP="00354529">
            <w:pPr>
              <w:jc w:val="center"/>
            </w:pPr>
            <w:r w:rsidRPr="00291914">
              <w:t>C4(Benefit)</w:t>
            </w:r>
          </w:p>
        </w:tc>
        <w:tc>
          <w:tcPr>
            <w:tcW w:w="687" w:type="dxa"/>
            <w:tcBorders>
              <w:top w:val="single" w:sz="4" w:space="0" w:color="auto"/>
              <w:left w:val="nil"/>
              <w:bottom w:val="single" w:sz="4" w:space="0" w:color="auto"/>
              <w:right w:val="single" w:sz="4" w:space="0" w:color="auto"/>
            </w:tcBorders>
            <w:shd w:val="clear" w:color="auto" w:fill="9BBB59"/>
            <w:hideMark/>
          </w:tcPr>
          <w:p w14:paraId="18F5D64A" w14:textId="77777777" w:rsidR="00354529" w:rsidRPr="00291914" w:rsidRDefault="00354529" w:rsidP="00354529">
            <w:pPr>
              <w:jc w:val="center"/>
            </w:pPr>
            <w:r w:rsidRPr="00291914">
              <w:t>C5 (Benefit)</w:t>
            </w:r>
          </w:p>
        </w:tc>
        <w:tc>
          <w:tcPr>
            <w:tcW w:w="874" w:type="dxa"/>
            <w:tcBorders>
              <w:top w:val="single" w:sz="4" w:space="0" w:color="auto"/>
              <w:left w:val="nil"/>
              <w:bottom w:val="single" w:sz="4" w:space="0" w:color="auto"/>
              <w:right w:val="single" w:sz="4" w:space="0" w:color="auto"/>
            </w:tcBorders>
            <w:shd w:val="clear" w:color="auto" w:fill="9BBB59"/>
            <w:hideMark/>
          </w:tcPr>
          <w:p w14:paraId="2A2AA49C" w14:textId="77777777" w:rsidR="00354529" w:rsidRPr="00291914" w:rsidRDefault="00354529" w:rsidP="00354529">
            <w:pPr>
              <w:jc w:val="center"/>
            </w:pPr>
            <w:r w:rsidRPr="00291914">
              <w:t>Vector</w:t>
            </w:r>
          </w:p>
        </w:tc>
      </w:tr>
      <w:tr w:rsidR="00354529" w:rsidRPr="00291914" w14:paraId="717DA8D3" w14:textId="77777777" w:rsidTr="00354529">
        <w:trPr>
          <w:trHeight w:val="330"/>
        </w:trPr>
        <w:tc>
          <w:tcPr>
            <w:tcW w:w="363" w:type="dxa"/>
            <w:tcBorders>
              <w:top w:val="single" w:sz="4" w:space="0" w:color="auto"/>
              <w:left w:val="single" w:sz="4" w:space="0" w:color="auto"/>
              <w:bottom w:val="single" w:sz="4" w:space="0" w:color="auto"/>
              <w:right w:val="single" w:sz="4" w:space="0" w:color="auto"/>
            </w:tcBorders>
            <w:vAlign w:val="bottom"/>
            <w:hideMark/>
          </w:tcPr>
          <w:p w14:paraId="463B79E3" w14:textId="77777777" w:rsidR="00354529" w:rsidRPr="00291914" w:rsidRDefault="00354529" w:rsidP="00354529">
            <w:pPr>
              <w:jc w:val="center"/>
            </w:pPr>
            <w:r w:rsidRPr="00291914">
              <w:t>A1</w:t>
            </w:r>
          </w:p>
        </w:tc>
        <w:tc>
          <w:tcPr>
            <w:tcW w:w="572" w:type="dxa"/>
            <w:tcBorders>
              <w:top w:val="single" w:sz="4" w:space="0" w:color="auto"/>
              <w:left w:val="nil"/>
              <w:bottom w:val="single" w:sz="4" w:space="0" w:color="auto"/>
              <w:right w:val="single" w:sz="4" w:space="0" w:color="auto"/>
            </w:tcBorders>
            <w:vAlign w:val="bottom"/>
            <w:hideMark/>
          </w:tcPr>
          <w:p w14:paraId="72BFE1D6" w14:textId="77777777" w:rsidR="00354529" w:rsidRPr="00291914" w:rsidRDefault="00354529" w:rsidP="00354529">
            <w:pPr>
              <w:jc w:val="center"/>
            </w:pPr>
            <w:r w:rsidRPr="00291914">
              <w:t>1.67</w:t>
            </w:r>
          </w:p>
        </w:tc>
        <w:tc>
          <w:tcPr>
            <w:tcW w:w="687" w:type="dxa"/>
            <w:tcBorders>
              <w:top w:val="single" w:sz="4" w:space="0" w:color="auto"/>
              <w:left w:val="nil"/>
              <w:bottom w:val="single" w:sz="4" w:space="0" w:color="auto"/>
              <w:right w:val="single" w:sz="4" w:space="0" w:color="auto"/>
            </w:tcBorders>
            <w:vAlign w:val="bottom"/>
            <w:hideMark/>
          </w:tcPr>
          <w:p w14:paraId="4647CFEB" w14:textId="77777777" w:rsidR="00354529" w:rsidRPr="00291914" w:rsidRDefault="00354529" w:rsidP="00354529">
            <w:pPr>
              <w:jc w:val="center"/>
            </w:pPr>
            <w:r w:rsidRPr="00291914">
              <w:t>3.00</w:t>
            </w:r>
          </w:p>
        </w:tc>
        <w:tc>
          <w:tcPr>
            <w:tcW w:w="572" w:type="dxa"/>
            <w:tcBorders>
              <w:top w:val="single" w:sz="4" w:space="0" w:color="auto"/>
              <w:left w:val="nil"/>
              <w:bottom w:val="single" w:sz="4" w:space="0" w:color="auto"/>
              <w:right w:val="single" w:sz="4" w:space="0" w:color="auto"/>
            </w:tcBorders>
            <w:vAlign w:val="bottom"/>
            <w:hideMark/>
          </w:tcPr>
          <w:p w14:paraId="4C0049E7" w14:textId="77777777" w:rsidR="00354529" w:rsidRPr="00291914" w:rsidRDefault="00354529" w:rsidP="00354529">
            <w:pPr>
              <w:jc w:val="center"/>
            </w:pPr>
            <w:r w:rsidRPr="00291914">
              <w:t>4</w:t>
            </w:r>
          </w:p>
        </w:tc>
        <w:tc>
          <w:tcPr>
            <w:tcW w:w="685" w:type="dxa"/>
            <w:tcBorders>
              <w:top w:val="single" w:sz="4" w:space="0" w:color="auto"/>
              <w:left w:val="nil"/>
              <w:bottom w:val="single" w:sz="4" w:space="0" w:color="auto"/>
              <w:right w:val="single" w:sz="4" w:space="0" w:color="auto"/>
            </w:tcBorders>
            <w:vAlign w:val="bottom"/>
            <w:hideMark/>
          </w:tcPr>
          <w:p w14:paraId="42201376" w14:textId="77777777" w:rsidR="00354529" w:rsidRPr="00291914" w:rsidRDefault="00354529" w:rsidP="00354529">
            <w:pPr>
              <w:jc w:val="center"/>
            </w:pPr>
            <w:r w:rsidRPr="00291914">
              <w:t>3</w:t>
            </w:r>
          </w:p>
        </w:tc>
        <w:tc>
          <w:tcPr>
            <w:tcW w:w="687" w:type="dxa"/>
            <w:tcBorders>
              <w:top w:val="single" w:sz="4" w:space="0" w:color="auto"/>
              <w:left w:val="nil"/>
              <w:bottom w:val="single" w:sz="4" w:space="0" w:color="auto"/>
              <w:right w:val="single" w:sz="4" w:space="0" w:color="auto"/>
            </w:tcBorders>
            <w:vAlign w:val="bottom"/>
            <w:hideMark/>
          </w:tcPr>
          <w:p w14:paraId="639768F6" w14:textId="77777777" w:rsidR="00354529" w:rsidRPr="00291914" w:rsidRDefault="00354529" w:rsidP="00354529">
            <w:pPr>
              <w:jc w:val="center"/>
            </w:pPr>
            <w:r w:rsidRPr="00291914">
              <w:t>4</w:t>
            </w:r>
          </w:p>
        </w:tc>
        <w:tc>
          <w:tcPr>
            <w:tcW w:w="874" w:type="dxa"/>
            <w:tcBorders>
              <w:top w:val="single" w:sz="4" w:space="0" w:color="auto"/>
              <w:left w:val="nil"/>
              <w:bottom w:val="single" w:sz="4" w:space="0" w:color="auto"/>
              <w:right w:val="single" w:sz="4" w:space="0" w:color="auto"/>
            </w:tcBorders>
            <w:vAlign w:val="bottom"/>
            <w:hideMark/>
          </w:tcPr>
          <w:p w14:paraId="42A29011" w14:textId="77777777" w:rsidR="00354529" w:rsidRPr="00291914" w:rsidRDefault="00354529" w:rsidP="00354529">
            <w:pPr>
              <w:jc w:val="center"/>
            </w:pPr>
            <w:r w:rsidRPr="00291914">
              <w:t>15,67</w:t>
            </w:r>
          </w:p>
        </w:tc>
      </w:tr>
      <w:tr w:rsidR="00354529" w:rsidRPr="00291914" w14:paraId="19E04D52" w14:textId="77777777" w:rsidTr="00354529">
        <w:trPr>
          <w:trHeight w:val="453"/>
        </w:trPr>
        <w:tc>
          <w:tcPr>
            <w:tcW w:w="363" w:type="dxa"/>
            <w:tcBorders>
              <w:top w:val="single" w:sz="4" w:space="0" w:color="auto"/>
              <w:left w:val="single" w:sz="4" w:space="0" w:color="auto"/>
              <w:bottom w:val="single" w:sz="4" w:space="0" w:color="auto"/>
              <w:right w:val="single" w:sz="4" w:space="0" w:color="auto"/>
            </w:tcBorders>
            <w:vAlign w:val="bottom"/>
            <w:hideMark/>
          </w:tcPr>
          <w:p w14:paraId="7CC29FE2" w14:textId="77777777" w:rsidR="00354529" w:rsidRPr="00291914" w:rsidRDefault="00354529" w:rsidP="00354529">
            <w:pPr>
              <w:jc w:val="center"/>
            </w:pPr>
            <w:r w:rsidRPr="00291914">
              <w:t>A2</w:t>
            </w:r>
          </w:p>
        </w:tc>
        <w:tc>
          <w:tcPr>
            <w:tcW w:w="572" w:type="dxa"/>
            <w:tcBorders>
              <w:top w:val="single" w:sz="4" w:space="0" w:color="auto"/>
              <w:left w:val="nil"/>
              <w:bottom w:val="single" w:sz="4" w:space="0" w:color="auto"/>
              <w:right w:val="single" w:sz="4" w:space="0" w:color="auto"/>
            </w:tcBorders>
            <w:vAlign w:val="bottom"/>
            <w:hideMark/>
          </w:tcPr>
          <w:p w14:paraId="517C9D42" w14:textId="77777777" w:rsidR="00354529" w:rsidRPr="00291914" w:rsidRDefault="00354529" w:rsidP="00354529">
            <w:pPr>
              <w:jc w:val="center"/>
            </w:pPr>
            <w:r w:rsidRPr="00291914">
              <w:t>2.50</w:t>
            </w:r>
          </w:p>
        </w:tc>
        <w:tc>
          <w:tcPr>
            <w:tcW w:w="687" w:type="dxa"/>
            <w:tcBorders>
              <w:top w:val="single" w:sz="4" w:space="0" w:color="auto"/>
              <w:left w:val="nil"/>
              <w:bottom w:val="single" w:sz="4" w:space="0" w:color="auto"/>
              <w:right w:val="single" w:sz="4" w:space="0" w:color="auto"/>
            </w:tcBorders>
            <w:vAlign w:val="bottom"/>
            <w:hideMark/>
          </w:tcPr>
          <w:p w14:paraId="34A9C611" w14:textId="77777777" w:rsidR="00354529" w:rsidRPr="00291914" w:rsidRDefault="00354529" w:rsidP="00354529">
            <w:pPr>
              <w:jc w:val="center"/>
            </w:pPr>
            <w:r w:rsidRPr="00291914">
              <w:t>2.00</w:t>
            </w:r>
          </w:p>
        </w:tc>
        <w:tc>
          <w:tcPr>
            <w:tcW w:w="572" w:type="dxa"/>
            <w:tcBorders>
              <w:top w:val="single" w:sz="4" w:space="0" w:color="auto"/>
              <w:left w:val="nil"/>
              <w:bottom w:val="single" w:sz="4" w:space="0" w:color="auto"/>
              <w:right w:val="single" w:sz="4" w:space="0" w:color="auto"/>
            </w:tcBorders>
            <w:vAlign w:val="bottom"/>
            <w:hideMark/>
          </w:tcPr>
          <w:p w14:paraId="702052E3" w14:textId="77777777" w:rsidR="00354529" w:rsidRPr="00291914" w:rsidRDefault="00354529" w:rsidP="00354529">
            <w:pPr>
              <w:jc w:val="center"/>
            </w:pPr>
            <w:r w:rsidRPr="00291914">
              <w:t>4</w:t>
            </w:r>
          </w:p>
        </w:tc>
        <w:tc>
          <w:tcPr>
            <w:tcW w:w="685" w:type="dxa"/>
            <w:tcBorders>
              <w:top w:val="single" w:sz="4" w:space="0" w:color="auto"/>
              <w:left w:val="nil"/>
              <w:bottom w:val="single" w:sz="4" w:space="0" w:color="auto"/>
              <w:right w:val="single" w:sz="4" w:space="0" w:color="auto"/>
            </w:tcBorders>
            <w:vAlign w:val="bottom"/>
            <w:hideMark/>
          </w:tcPr>
          <w:p w14:paraId="2318D111" w14:textId="77777777" w:rsidR="00354529" w:rsidRPr="00291914" w:rsidRDefault="00354529" w:rsidP="00354529">
            <w:pPr>
              <w:jc w:val="center"/>
            </w:pPr>
            <w:r w:rsidRPr="00291914">
              <w:t>3</w:t>
            </w:r>
          </w:p>
        </w:tc>
        <w:tc>
          <w:tcPr>
            <w:tcW w:w="687" w:type="dxa"/>
            <w:tcBorders>
              <w:top w:val="single" w:sz="4" w:space="0" w:color="auto"/>
              <w:left w:val="nil"/>
              <w:bottom w:val="single" w:sz="4" w:space="0" w:color="auto"/>
              <w:right w:val="single" w:sz="4" w:space="0" w:color="auto"/>
            </w:tcBorders>
            <w:vAlign w:val="bottom"/>
            <w:hideMark/>
          </w:tcPr>
          <w:p w14:paraId="0A1943BC" w14:textId="77777777" w:rsidR="00354529" w:rsidRPr="00291914" w:rsidRDefault="00354529" w:rsidP="00354529">
            <w:pPr>
              <w:jc w:val="center"/>
            </w:pPr>
            <w:r w:rsidRPr="00291914">
              <w:t>8</w:t>
            </w:r>
          </w:p>
        </w:tc>
        <w:tc>
          <w:tcPr>
            <w:tcW w:w="874" w:type="dxa"/>
            <w:tcBorders>
              <w:top w:val="single" w:sz="4" w:space="0" w:color="auto"/>
              <w:left w:val="nil"/>
              <w:bottom w:val="single" w:sz="4" w:space="0" w:color="auto"/>
              <w:right w:val="single" w:sz="4" w:space="0" w:color="auto"/>
            </w:tcBorders>
            <w:vAlign w:val="bottom"/>
            <w:hideMark/>
          </w:tcPr>
          <w:p w14:paraId="06482C83" w14:textId="77777777" w:rsidR="00354529" w:rsidRPr="00291914" w:rsidRDefault="00354529" w:rsidP="00354529">
            <w:pPr>
              <w:jc w:val="center"/>
            </w:pPr>
            <w:r w:rsidRPr="00291914">
              <w:t>17,50</w:t>
            </w:r>
          </w:p>
        </w:tc>
      </w:tr>
      <w:tr w:rsidR="00354529" w:rsidRPr="00291914" w14:paraId="74483639" w14:textId="77777777" w:rsidTr="00354529">
        <w:trPr>
          <w:trHeight w:val="472"/>
        </w:trPr>
        <w:tc>
          <w:tcPr>
            <w:tcW w:w="363" w:type="dxa"/>
            <w:tcBorders>
              <w:top w:val="single" w:sz="4" w:space="0" w:color="auto"/>
              <w:left w:val="single" w:sz="4" w:space="0" w:color="auto"/>
              <w:bottom w:val="single" w:sz="4" w:space="0" w:color="auto"/>
              <w:right w:val="single" w:sz="4" w:space="0" w:color="auto"/>
            </w:tcBorders>
            <w:vAlign w:val="bottom"/>
            <w:hideMark/>
          </w:tcPr>
          <w:p w14:paraId="4D031150" w14:textId="77777777" w:rsidR="00354529" w:rsidRPr="00291914" w:rsidRDefault="00354529" w:rsidP="00354529">
            <w:pPr>
              <w:jc w:val="center"/>
            </w:pPr>
            <w:r w:rsidRPr="00291914">
              <w:t>A3</w:t>
            </w:r>
          </w:p>
        </w:tc>
        <w:tc>
          <w:tcPr>
            <w:tcW w:w="572" w:type="dxa"/>
            <w:tcBorders>
              <w:top w:val="single" w:sz="4" w:space="0" w:color="auto"/>
              <w:left w:val="nil"/>
              <w:bottom w:val="single" w:sz="4" w:space="0" w:color="auto"/>
              <w:right w:val="single" w:sz="4" w:space="0" w:color="auto"/>
            </w:tcBorders>
            <w:vAlign w:val="bottom"/>
            <w:hideMark/>
          </w:tcPr>
          <w:p w14:paraId="09BC11B1" w14:textId="77777777" w:rsidR="00354529" w:rsidRPr="00291914" w:rsidRDefault="00354529" w:rsidP="00354529">
            <w:pPr>
              <w:jc w:val="center"/>
            </w:pPr>
            <w:r w:rsidRPr="00291914">
              <w:t>1.25</w:t>
            </w:r>
          </w:p>
        </w:tc>
        <w:tc>
          <w:tcPr>
            <w:tcW w:w="687" w:type="dxa"/>
            <w:tcBorders>
              <w:top w:val="single" w:sz="4" w:space="0" w:color="auto"/>
              <w:left w:val="nil"/>
              <w:bottom w:val="single" w:sz="4" w:space="0" w:color="auto"/>
              <w:right w:val="single" w:sz="4" w:space="0" w:color="auto"/>
            </w:tcBorders>
            <w:vAlign w:val="bottom"/>
            <w:hideMark/>
          </w:tcPr>
          <w:p w14:paraId="0EFF6ECC" w14:textId="77777777" w:rsidR="00354529" w:rsidRPr="00291914" w:rsidRDefault="00354529" w:rsidP="00354529">
            <w:pPr>
              <w:jc w:val="center"/>
            </w:pPr>
            <w:r w:rsidRPr="00291914">
              <w:t>1.00</w:t>
            </w:r>
          </w:p>
        </w:tc>
        <w:tc>
          <w:tcPr>
            <w:tcW w:w="572" w:type="dxa"/>
            <w:tcBorders>
              <w:top w:val="single" w:sz="4" w:space="0" w:color="auto"/>
              <w:left w:val="nil"/>
              <w:bottom w:val="single" w:sz="4" w:space="0" w:color="auto"/>
              <w:right w:val="single" w:sz="4" w:space="0" w:color="auto"/>
            </w:tcBorders>
            <w:vAlign w:val="bottom"/>
            <w:hideMark/>
          </w:tcPr>
          <w:p w14:paraId="784A4420" w14:textId="77777777" w:rsidR="00354529" w:rsidRPr="00291914" w:rsidRDefault="00354529" w:rsidP="00354529">
            <w:pPr>
              <w:jc w:val="center"/>
            </w:pPr>
            <w:r w:rsidRPr="00291914">
              <w:t>6</w:t>
            </w:r>
          </w:p>
        </w:tc>
        <w:tc>
          <w:tcPr>
            <w:tcW w:w="685" w:type="dxa"/>
            <w:tcBorders>
              <w:top w:val="single" w:sz="4" w:space="0" w:color="auto"/>
              <w:left w:val="nil"/>
              <w:bottom w:val="single" w:sz="4" w:space="0" w:color="auto"/>
              <w:right w:val="single" w:sz="4" w:space="0" w:color="auto"/>
            </w:tcBorders>
            <w:vAlign w:val="bottom"/>
            <w:hideMark/>
          </w:tcPr>
          <w:p w14:paraId="54246C6C" w14:textId="77777777" w:rsidR="00354529" w:rsidRPr="00291914" w:rsidRDefault="00354529" w:rsidP="00354529">
            <w:pPr>
              <w:jc w:val="center"/>
            </w:pPr>
            <w:r w:rsidRPr="00291914">
              <w:t>3</w:t>
            </w:r>
          </w:p>
        </w:tc>
        <w:tc>
          <w:tcPr>
            <w:tcW w:w="687" w:type="dxa"/>
            <w:tcBorders>
              <w:top w:val="single" w:sz="4" w:space="0" w:color="auto"/>
              <w:left w:val="nil"/>
              <w:bottom w:val="single" w:sz="4" w:space="0" w:color="auto"/>
              <w:right w:val="single" w:sz="4" w:space="0" w:color="auto"/>
            </w:tcBorders>
            <w:vAlign w:val="bottom"/>
            <w:hideMark/>
          </w:tcPr>
          <w:p w14:paraId="14603B30" w14:textId="77777777" w:rsidR="00354529" w:rsidRPr="00291914" w:rsidRDefault="00354529" w:rsidP="00354529">
            <w:pPr>
              <w:jc w:val="center"/>
            </w:pPr>
            <w:r w:rsidRPr="00291914">
              <w:t>4</w:t>
            </w:r>
          </w:p>
        </w:tc>
        <w:tc>
          <w:tcPr>
            <w:tcW w:w="874" w:type="dxa"/>
            <w:tcBorders>
              <w:top w:val="single" w:sz="4" w:space="0" w:color="auto"/>
              <w:left w:val="nil"/>
              <w:bottom w:val="single" w:sz="4" w:space="0" w:color="auto"/>
              <w:right w:val="single" w:sz="4" w:space="0" w:color="auto"/>
            </w:tcBorders>
            <w:vAlign w:val="bottom"/>
            <w:hideMark/>
          </w:tcPr>
          <w:p w14:paraId="4ACB4CA5" w14:textId="77777777" w:rsidR="00354529" w:rsidRPr="00291914" w:rsidRDefault="00354529" w:rsidP="00354529">
            <w:pPr>
              <w:jc w:val="center"/>
            </w:pPr>
            <w:r w:rsidRPr="00291914">
              <w:t>15,25</w:t>
            </w:r>
          </w:p>
        </w:tc>
      </w:tr>
    </w:tbl>
    <w:p w14:paraId="11551236" w14:textId="77777777" w:rsidR="00354529" w:rsidRPr="00291914" w:rsidRDefault="00354529" w:rsidP="00354529">
      <w:pPr>
        <w:ind w:right="266"/>
        <w:jc w:val="both"/>
        <w:rPr>
          <w:rFonts w:cs="Times New Roman"/>
        </w:rPr>
      </w:pPr>
      <w:r w:rsidRPr="00291914">
        <w:rPr>
          <w:rFonts w:cs="Times New Roman"/>
        </w:rPr>
        <w:t xml:space="preserve"> </w:t>
      </w:r>
    </w:p>
    <w:p w14:paraId="07A84B82" w14:textId="77777777" w:rsidR="00354529" w:rsidRPr="00291914" w:rsidRDefault="00354529" w:rsidP="00354529">
      <w:pPr>
        <w:numPr>
          <w:ilvl w:val="0"/>
          <w:numId w:val="25"/>
        </w:numPr>
        <w:spacing w:after="0"/>
        <w:rPr>
          <w:b/>
          <w:bCs/>
        </w:rPr>
      </w:pPr>
      <w:r w:rsidRPr="00291914">
        <w:rPr>
          <w:b/>
          <w:bCs/>
        </w:rPr>
        <w:t>Validasi Hasil</w:t>
      </w:r>
    </w:p>
    <w:p w14:paraId="718522B6" w14:textId="279A3922" w:rsidR="00354529" w:rsidRPr="00291914" w:rsidRDefault="00354529" w:rsidP="00354529">
      <w:pPr>
        <w:ind w:firstLine="284"/>
        <w:jc w:val="both"/>
      </w:pPr>
      <w:r w:rsidRPr="00291914">
        <w:t xml:space="preserve">Tabel menunjukan hasil dan penelitian yang </w:t>
      </w:r>
      <w:proofErr w:type="gramStart"/>
      <w:r w:rsidRPr="00291914">
        <w:t>membandingkan  perhitungan</w:t>
      </w:r>
      <w:proofErr w:type="gramEnd"/>
      <w:r w:rsidRPr="00291914">
        <w:t xml:space="preserve"> perangkingan dengan menggunakan sistem serta metode yang digunakan dengan cara manual menghasilkan V=validasi = (Jumlah Sesuai / Jumlah Total) x 100% = (29/35) x 100% = 82 %. </w:t>
      </w:r>
      <w:proofErr w:type="gramStart"/>
      <w:r w:rsidRPr="00291914">
        <w:t>Seperti yang terlihat pada Tabel 4.8.</w:t>
      </w:r>
      <w:proofErr w:type="gramEnd"/>
    </w:p>
    <w:p w14:paraId="1B918B1E" w14:textId="77777777" w:rsidR="00354529" w:rsidRPr="00291914" w:rsidRDefault="00354529" w:rsidP="00354529">
      <w:pPr>
        <w:jc w:val="center"/>
      </w:pPr>
      <w:proofErr w:type="gramStart"/>
      <w:r w:rsidRPr="00291914">
        <w:t>Tabel 4.8.</w:t>
      </w:r>
      <w:proofErr w:type="gramEnd"/>
      <w:r w:rsidRPr="00291914">
        <w:t xml:space="preserve"> Hasil Validasi</w:t>
      </w:r>
    </w:p>
    <w:p w14:paraId="4DDEE833" w14:textId="39E121E1" w:rsidR="00354529" w:rsidRPr="00291914" w:rsidRDefault="00354529" w:rsidP="00354529">
      <w:pPr>
        <w:ind w:left="-284" w:firstLine="284"/>
        <w:jc w:val="both"/>
      </w:pPr>
      <w:r w:rsidRPr="00291914">
        <w:rPr>
          <w:noProof/>
        </w:rPr>
        <w:drawing>
          <wp:inline distT="0" distB="0" distL="0" distR="0" wp14:anchorId="4E9E6ECF" wp14:editId="2F0DCBD3">
            <wp:extent cx="27813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1619250"/>
                    </a:xfrm>
                    <a:prstGeom prst="rect">
                      <a:avLst/>
                    </a:prstGeom>
                    <a:noFill/>
                    <a:ln>
                      <a:noFill/>
                    </a:ln>
                  </pic:spPr>
                </pic:pic>
              </a:graphicData>
            </a:graphic>
          </wp:inline>
        </w:drawing>
      </w:r>
    </w:p>
    <w:p w14:paraId="7B7EC3D1" w14:textId="77777777" w:rsidR="00354529" w:rsidRPr="00291914" w:rsidRDefault="00354529" w:rsidP="00354529">
      <w:pPr>
        <w:rPr>
          <w:b/>
          <w:bCs/>
        </w:rPr>
      </w:pPr>
      <w:r w:rsidRPr="00291914">
        <w:rPr>
          <w:b/>
          <w:bCs/>
        </w:rPr>
        <w:lastRenderedPageBreak/>
        <w:t>5. Kesimpulan</w:t>
      </w:r>
    </w:p>
    <w:p w14:paraId="492B1A38" w14:textId="77777777" w:rsidR="00354529" w:rsidRPr="00291914" w:rsidRDefault="00354529" w:rsidP="00354529">
      <w:pPr>
        <w:ind w:firstLine="284"/>
        <w:jc w:val="both"/>
      </w:pPr>
      <w:r w:rsidRPr="00291914">
        <w:t xml:space="preserve">Setelah melalui tahap pengujian pada sistem pendukung keputusan rekomendasi pemilihan rental mobil menggunakan </w:t>
      </w:r>
      <w:r w:rsidRPr="00291914">
        <w:rPr>
          <w:i/>
        </w:rPr>
        <w:t>Simple Additive Weighting</w:t>
      </w:r>
      <w:r w:rsidRPr="00291914">
        <w:t xml:space="preserve"> (SAW), maka dapat diambil beberapa kesimpulan antara </w:t>
      </w:r>
      <w:proofErr w:type="gramStart"/>
      <w:r w:rsidRPr="00291914">
        <w:t>lain :</w:t>
      </w:r>
      <w:proofErr w:type="gramEnd"/>
    </w:p>
    <w:p w14:paraId="1599A266" w14:textId="77777777" w:rsidR="00354529" w:rsidRPr="00291914" w:rsidRDefault="00354529" w:rsidP="00354529">
      <w:pPr>
        <w:jc w:val="both"/>
      </w:pPr>
      <w:proofErr w:type="gramStart"/>
      <w:r w:rsidRPr="00291914">
        <w:t xml:space="preserve">Sistem pendukung keputusan rekomendasi pemilihan mobil rental menggunakan </w:t>
      </w:r>
      <w:r w:rsidRPr="00291914">
        <w:rPr>
          <w:i/>
          <w:iCs/>
        </w:rPr>
        <w:t>Simple Additive Weighting</w:t>
      </w:r>
      <w:r w:rsidRPr="00291914">
        <w:t xml:space="preserve"> (SAW) telah berhasil dibuat untuk mengatasi masalah pemilihan mobil rental untuk konsumen atau penyewa.</w:t>
      </w:r>
      <w:proofErr w:type="gramEnd"/>
    </w:p>
    <w:p w14:paraId="41F7E48B" w14:textId="77777777" w:rsidR="00354529" w:rsidRPr="00291914" w:rsidRDefault="00354529" w:rsidP="00354529">
      <w:pPr>
        <w:jc w:val="both"/>
      </w:pPr>
      <w:proofErr w:type="gramStart"/>
      <w:r w:rsidRPr="00291914">
        <w:t>Sistem yang dibuat dapat memberikan informasi data mobil serta rental untuk konsumen mencari informasi mobil rental.</w:t>
      </w:r>
      <w:proofErr w:type="gramEnd"/>
    </w:p>
    <w:p w14:paraId="5E0778E5" w14:textId="77777777" w:rsidR="00354529" w:rsidRPr="00291914" w:rsidRDefault="00354529" w:rsidP="00354529">
      <w:pPr>
        <w:ind w:firstLine="284"/>
        <w:jc w:val="both"/>
      </w:pPr>
      <w:r w:rsidRPr="00291914">
        <w:t xml:space="preserve">Pada 35 percobaan hasil perhitungan manual dan sistem didapatkan hasil akurasi yang </w:t>
      </w:r>
      <w:proofErr w:type="gramStart"/>
      <w:r w:rsidRPr="00291914">
        <w:t>sesuai  29</w:t>
      </w:r>
      <w:proofErr w:type="gramEnd"/>
      <w:r w:rsidRPr="00291914">
        <w:t xml:space="preserve"> dan yang   tidak sesuai 6  dengan akurasi 82%.</w:t>
      </w:r>
    </w:p>
    <w:p w14:paraId="5FB5BF35" w14:textId="628E9941" w:rsidR="00354529" w:rsidRPr="00291914" w:rsidRDefault="00354529" w:rsidP="00354529">
      <w:pPr>
        <w:jc w:val="both"/>
      </w:pPr>
    </w:p>
    <w:p w14:paraId="5F787DBB" w14:textId="455B7C96" w:rsidR="00354529" w:rsidRPr="00291914" w:rsidRDefault="00354529" w:rsidP="00354529">
      <w:pPr>
        <w:ind w:left="-284" w:firstLine="284"/>
        <w:jc w:val="both"/>
        <w:rPr>
          <w:b/>
          <w:bCs/>
        </w:rPr>
      </w:pPr>
      <w:r w:rsidRPr="00291914">
        <w:rPr>
          <w:b/>
          <w:bCs/>
        </w:rPr>
        <w:t>DAFTAR PUSTAKA</w:t>
      </w:r>
    </w:p>
    <w:p w14:paraId="2C7C506B" w14:textId="77777777" w:rsidR="00354529" w:rsidRPr="00291914" w:rsidRDefault="00354529" w:rsidP="00354529">
      <w:pPr>
        <w:ind w:left="-284" w:firstLine="284"/>
        <w:jc w:val="both"/>
      </w:pPr>
      <w:proofErr w:type="gramStart"/>
      <w:r w:rsidRPr="00291914">
        <w:t>Anhar.</w:t>
      </w:r>
      <w:proofErr w:type="gramEnd"/>
      <w:r w:rsidRPr="00291914">
        <w:t xml:space="preserve"> </w:t>
      </w:r>
      <w:proofErr w:type="gramStart"/>
      <w:r w:rsidRPr="00291914">
        <w:t>(2010). Panduan Menguasai PHP &amp; MySQL Secara Otodidak.</w:t>
      </w:r>
      <w:proofErr w:type="gramEnd"/>
      <w:r w:rsidRPr="00291914">
        <w:t xml:space="preserve"> Jakarta:</w:t>
      </w:r>
    </w:p>
    <w:p w14:paraId="3825D869" w14:textId="77777777" w:rsidR="00354529" w:rsidRPr="00291914" w:rsidRDefault="00354529" w:rsidP="00354529">
      <w:pPr>
        <w:ind w:left="-284" w:firstLine="284"/>
        <w:jc w:val="both"/>
      </w:pPr>
      <w:proofErr w:type="gramStart"/>
      <w:r w:rsidRPr="00291914">
        <w:t>Mediakita.</w:t>
      </w:r>
      <w:proofErr w:type="gramEnd"/>
    </w:p>
    <w:p w14:paraId="1EEC0F2F" w14:textId="77777777" w:rsidR="00354529" w:rsidRPr="00291914" w:rsidRDefault="00354529" w:rsidP="00354529">
      <w:pPr>
        <w:ind w:left="-284" w:firstLine="284"/>
        <w:jc w:val="both"/>
      </w:pPr>
      <w:r w:rsidRPr="00291914">
        <w:t xml:space="preserve">Ardhi Bagus Primahudi, F. A. (Agustus 2016). </w:t>
      </w:r>
      <w:proofErr w:type="gramStart"/>
      <w:r w:rsidRPr="00291914">
        <w:t>Sistem Pendukung Keputusan Untuk Pemilihan Karyawan Dengan Metode Simple Additive Weighting Di PT. HERBA PENAWAR ALWAHIDA INDONESIA.</w:t>
      </w:r>
      <w:proofErr w:type="gramEnd"/>
      <w:r w:rsidRPr="00291914">
        <w:t xml:space="preserve"> Jurnal Informatika Merdeka Pasuruan, Vol.2, No.1.</w:t>
      </w:r>
    </w:p>
    <w:p w14:paraId="610F4C26" w14:textId="77777777" w:rsidR="00354529" w:rsidRPr="00291914" w:rsidRDefault="00354529" w:rsidP="00354529">
      <w:pPr>
        <w:ind w:left="-284" w:firstLine="284"/>
        <w:jc w:val="both"/>
      </w:pPr>
      <w:r w:rsidRPr="00291914">
        <w:t>Bagaswara, R. (2011). Landasan Konseptual Perencanaaan Dan Perancangan Kompleks Sarana Pernikahan. Sleman, D.I. Yogyakarta.</w:t>
      </w:r>
    </w:p>
    <w:p w14:paraId="22E931FC" w14:textId="77777777" w:rsidR="00354529" w:rsidRPr="00291914" w:rsidRDefault="00354529" w:rsidP="00354529">
      <w:pPr>
        <w:ind w:left="-284" w:firstLine="284"/>
        <w:jc w:val="both"/>
      </w:pPr>
      <w:proofErr w:type="gramStart"/>
      <w:r w:rsidRPr="00291914">
        <w:t xml:space="preserve">Pernikahan Berbasis Web Dengan </w:t>
      </w:r>
      <w:r w:rsidRPr="00291914">
        <w:rPr>
          <w:i/>
        </w:rPr>
        <w:t>Metode Simple Additive Weightiing</w:t>
      </w:r>
      <w:r w:rsidRPr="00291914">
        <w:t xml:space="preserve"> (SAW).</w:t>
      </w:r>
      <w:proofErr w:type="gramEnd"/>
      <w:r w:rsidRPr="00291914">
        <w:t xml:space="preserve"> Jurnal Informatika Merdeka Pasuruan, 2.</w:t>
      </w:r>
    </w:p>
    <w:p w14:paraId="672F64C4" w14:textId="77777777" w:rsidR="00354529" w:rsidRPr="00291914" w:rsidRDefault="00354529" w:rsidP="00354529">
      <w:pPr>
        <w:ind w:left="-284" w:firstLine="284"/>
        <w:jc w:val="both"/>
      </w:pPr>
      <w:r w:rsidRPr="00291914">
        <w:t xml:space="preserve">Renny Wulandari, H. S. (2017). </w:t>
      </w:r>
      <w:proofErr w:type="gramStart"/>
      <w:r w:rsidRPr="00291914">
        <w:t>Rancang Bangun Aplikasi Wedding Organizer Di Kota Pontianak Berbasis WEB.</w:t>
      </w:r>
      <w:proofErr w:type="gramEnd"/>
      <w:r w:rsidRPr="00291914">
        <w:t xml:space="preserve"> </w:t>
      </w:r>
      <w:proofErr w:type="gramStart"/>
      <w:r w:rsidRPr="00291914">
        <w:t>Jurnal Sistem dan Teknologi Informasi (JUSTIN), Vol. 5, No. 3.</w:t>
      </w:r>
      <w:proofErr w:type="gramEnd"/>
    </w:p>
    <w:p w14:paraId="20399357" w14:textId="77777777" w:rsidR="00354529" w:rsidRPr="00291914" w:rsidRDefault="00354529" w:rsidP="00354529">
      <w:pPr>
        <w:ind w:left="-284" w:firstLine="284"/>
        <w:jc w:val="both"/>
      </w:pPr>
      <w:proofErr w:type="gramStart"/>
      <w:r w:rsidRPr="00291914">
        <w:t>Rusini.</w:t>
      </w:r>
      <w:proofErr w:type="gramEnd"/>
      <w:r w:rsidRPr="00291914">
        <w:t xml:space="preserve"> </w:t>
      </w:r>
      <w:proofErr w:type="gramStart"/>
      <w:r w:rsidRPr="00291914">
        <w:t>(2012). pengertian gedung.</w:t>
      </w:r>
      <w:proofErr w:type="gramEnd"/>
    </w:p>
    <w:p w14:paraId="5BD625CE" w14:textId="77777777" w:rsidR="00354529" w:rsidRPr="00291914" w:rsidRDefault="00354529" w:rsidP="00354529">
      <w:pPr>
        <w:ind w:left="-284" w:firstLine="284"/>
        <w:jc w:val="both"/>
      </w:pPr>
      <w:r w:rsidRPr="00291914">
        <w:t xml:space="preserve">Tami, B. F. (2018). </w:t>
      </w:r>
      <w:proofErr w:type="gramStart"/>
      <w:r w:rsidRPr="00291914">
        <w:t xml:space="preserve">Sistem Pendukung Keputusan Pemilihan Lokasi Pembangunan Gedung </w:t>
      </w:r>
      <w:r w:rsidRPr="00291914">
        <w:lastRenderedPageBreak/>
        <w:t xml:space="preserve">Sarang Burung wallet Dengan </w:t>
      </w:r>
      <w:r w:rsidRPr="00291914">
        <w:rPr>
          <w:i/>
        </w:rPr>
        <w:t>Metode Simple Additive Weightiing</w:t>
      </w:r>
      <w:r w:rsidRPr="00291914">
        <w:t xml:space="preserve"> (SAW).</w:t>
      </w:r>
      <w:proofErr w:type="gramEnd"/>
      <w:r w:rsidRPr="00291914">
        <w:t xml:space="preserve"> Kumpulan Artikel Mahasiswa Teknik Informatika Sanata Darma, 40-134.</w:t>
      </w:r>
    </w:p>
    <w:p w14:paraId="41752854" w14:textId="77777777" w:rsidR="00354529" w:rsidRPr="00291914" w:rsidRDefault="00354529" w:rsidP="00354529">
      <w:pPr>
        <w:ind w:left="-284" w:firstLine="284"/>
        <w:jc w:val="both"/>
      </w:pPr>
      <w:r w:rsidRPr="00291914">
        <w:t xml:space="preserve">Teuku Mufizar, T. N. (2015). </w:t>
      </w:r>
      <w:proofErr w:type="gramStart"/>
      <w:r w:rsidRPr="00291914">
        <w:t xml:space="preserve">Sistem Pendukung Keputusan Untuk Menyeleksi Calon Penerima Bantuan Siswa Miskin (BSM) DI MTs Negeri Ciamis Menggunakaan Metode </w:t>
      </w:r>
      <w:r w:rsidRPr="00291914">
        <w:rPr>
          <w:i/>
        </w:rPr>
        <w:t>Simple Additive Weighting</w:t>
      </w:r>
      <w:r w:rsidRPr="00291914">
        <w:t xml:space="preserve"> (SAW).</w:t>
      </w:r>
      <w:proofErr w:type="gramEnd"/>
    </w:p>
    <w:p w14:paraId="4698E5D9" w14:textId="77777777" w:rsidR="00354529" w:rsidRPr="00291914" w:rsidRDefault="00354529" w:rsidP="00354529">
      <w:pPr>
        <w:ind w:left="-284" w:firstLine="284"/>
        <w:jc w:val="both"/>
      </w:pPr>
      <w:proofErr w:type="gramStart"/>
      <w:r w:rsidRPr="00291914">
        <w:t>Utdirartatmo, F. (2001).</w:t>
      </w:r>
      <w:proofErr w:type="gramEnd"/>
      <w:r w:rsidRPr="00291914">
        <w:t xml:space="preserve"> </w:t>
      </w:r>
      <w:proofErr w:type="gramStart"/>
      <w:r w:rsidRPr="00291914">
        <w:t>Mengelola Data Base Server MySQL.</w:t>
      </w:r>
      <w:proofErr w:type="gramEnd"/>
      <w:r w:rsidRPr="00291914">
        <w:t xml:space="preserve"> Yogyakarta: andi. Wibowo, H. (2009). “Sistem Pendukung Keputusan Untuk Menentukan Pemilihan</w:t>
      </w:r>
    </w:p>
    <w:p w14:paraId="72B68CAC" w14:textId="77777777" w:rsidR="00354529" w:rsidRPr="00291914" w:rsidRDefault="00354529" w:rsidP="00354529">
      <w:pPr>
        <w:ind w:left="-284" w:firstLine="284"/>
        <w:jc w:val="both"/>
      </w:pPr>
      <w:r w:rsidRPr="00291914">
        <w:t xml:space="preserve">Beasiswa Bank BRI Menghunakan FMADM (Studi </w:t>
      </w:r>
      <w:proofErr w:type="gramStart"/>
      <w:r w:rsidRPr="00291914">
        <w:t>Kasus :</w:t>
      </w:r>
      <w:proofErr w:type="gramEnd"/>
      <w:r w:rsidRPr="00291914">
        <w:t xml:space="preserve"> Mahasiswa Fakultas Teknologi Industri Universitas Islam Indonesia)”. Yogyakarta: Seminar Nasional.</w:t>
      </w:r>
    </w:p>
    <w:p w14:paraId="603F9054" w14:textId="77777777" w:rsidR="00354529" w:rsidRPr="00291914" w:rsidRDefault="00354529" w:rsidP="00354529"/>
    <w:p w14:paraId="7D2E5E6E" w14:textId="77777777" w:rsidR="00354529" w:rsidRPr="00291914" w:rsidRDefault="00354529" w:rsidP="00354529"/>
    <w:sectPr w:rsidR="00354529" w:rsidRPr="00291914" w:rsidSect="004041DF">
      <w:headerReference w:type="default" r:id="rId24"/>
      <w:type w:val="continuous"/>
      <w:pgSz w:w="12240" w:h="15840"/>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87492" w14:textId="77777777" w:rsidR="007D03C3" w:rsidRDefault="007D03C3" w:rsidP="00CA50E8">
      <w:pPr>
        <w:spacing w:after="0"/>
      </w:pPr>
      <w:r>
        <w:separator/>
      </w:r>
    </w:p>
  </w:endnote>
  <w:endnote w:type="continuationSeparator" w:id="0">
    <w:p w14:paraId="3130EB04" w14:textId="77777777" w:rsidR="007D03C3" w:rsidRDefault="007D03C3" w:rsidP="00CA5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84751" w14:textId="77777777" w:rsidR="007D03C3" w:rsidRDefault="007D03C3" w:rsidP="00CA50E8">
      <w:pPr>
        <w:spacing w:after="0"/>
      </w:pPr>
      <w:r>
        <w:separator/>
      </w:r>
    </w:p>
  </w:footnote>
  <w:footnote w:type="continuationSeparator" w:id="0">
    <w:p w14:paraId="63707DF6" w14:textId="77777777" w:rsidR="007D03C3" w:rsidRDefault="007D03C3" w:rsidP="00CA50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06"/>
    </w:tblGrid>
    <w:tr w:rsidR="00354529" w14:paraId="1A463B61" w14:textId="77777777" w:rsidTr="00C77416">
      <w:tc>
        <w:tcPr>
          <w:tcW w:w="534" w:type="dxa"/>
        </w:tcPr>
        <w:p w14:paraId="7D519EA5" w14:textId="77777777" w:rsidR="00354529" w:rsidRDefault="00354529">
          <w:pPr>
            <w:pStyle w:val="Header"/>
          </w:pPr>
          <w:r>
            <w:fldChar w:fldCharType="begin"/>
          </w:r>
          <w:r>
            <w:instrText xml:space="preserve"> PAGE   \* MERGEFORMAT </w:instrText>
          </w:r>
          <w:r>
            <w:fldChar w:fldCharType="separate"/>
          </w:r>
          <w:r w:rsidR="00E938DC">
            <w:rPr>
              <w:noProof/>
            </w:rPr>
            <w:t>10</w:t>
          </w:r>
          <w:r>
            <w:rPr>
              <w:noProof/>
            </w:rPr>
            <w:fldChar w:fldCharType="end"/>
          </w:r>
        </w:p>
      </w:tc>
      <w:tc>
        <w:tcPr>
          <w:tcW w:w="8906" w:type="dxa"/>
        </w:tcPr>
        <w:p w14:paraId="3F402131" w14:textId="77777777" w:rsidR="00354529" w:rsidRPr="00770FB4" w:rsidRDefault="00354529">
          <w:pPr>
            <w:pStyle w:val="Header"/>
            <w:rPr>
              <w:i/>
              <w:iCs/>
            </w:rPr>
          </w:pPr>
          <w:r>
            <w:rPr>
              <w:i/>
              <w:iCs/>
            </w:rPr>
            <w:t>Jurnal Multimedia &amp; Artificial Inelligence, Volume 3, Nomor 1, Agustus 2019</w:t>
          </w:r>
        </w:p>
      </w:tc>
    </w:tr>
  </w:tbl>
  <w:p w14:paraId="1360C545" w14:textId="77777777" w:rsidR="00354529" w:rsidRDefault="00354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355"/>
    </w:tblGrid>
    <w:tr w:rsidR="00354529" w14:paraId="25F617EF" w14:textId="77777777" w:rsidTr="00770FB4">
      <w:tc>
        <w:tcPr>
          <w:tcW w:w="8995" w:type="dxa"/>
        </w:tcPr>
        <w:p w14:paraId="7FD58745" w14:textId="5BCB8753" w:rsidR="00354529" w:rsidRPr="00770FB4" w:rsidRDefault="00354529" w:rsidP="0043563D">
          <w:pPr>
            <w:pStyle w:val="Header"/>
            <w:jc w:val="right"/>
            <w:rPr>
              <w:i/>
              <w:iCs/>
            </w:rPr>
          </w:pPr>
          <w:r>
            <w:rPr>
              <w:i/>
              <w:iCs/>
            </w:rPr>
            <w:t xml:space="preserve">Sipahelut, Rozi, Sistem Pendukung Keputusan Pemilihan Rental Mobil Menggunakan Metode Simple Additive Weighting (SAW) </w:t>
          </w:r>
        </w:p>
      </w:tc>
      <w:tc>
        <w:tcPr>
          <w:tcW w:w="355" w:type="dxa"/>
        </w:tcPr>
        <w:p w14:paraId="3DB36352" w14:textId="77777777" w:rsidR="00354529" w:rsidRDefault="00354529">
          <w:pPr>
            <w:pStyle w:val="Header"/>
            <w:jc w:val="right"/>
          </w:pPr>
          <w:r>
            <w:fldChar w:fldCharType="begin"/>
          </w:r>
          <w:r>
            <w:instrText xml:space="preserve"> PAGE   \* MERGEFORMAT </w:instrText>
          </w:r>
          <w:r>
            <w:fldChar w:fldCharType="separate"/>
          </w:r>
          <w:r w:rsidR="00E938DC">
            <w:rPr>
              <w:noProof/>
            </w:rPr>
            <w:t>1</w:t>
          </w:r>
          <w:r>
            <w:rPr>
              <w:noProof/>
            </w:rPr>
            <w:fldChar w:fldCharType="end"/>
          </w:r>
        </w:p>
      </w:tc>
    </w:tr>
  </w:tbl>
  <w:p w14:paraId="6D00E8D0" w14:textId="77777777" w:rsidR="00354529" w:rsidRDefault="0035452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355"/>
    </w:tblGrid>
    <w:tr w:rsidR="00AB77EF" w14:paraId="7A32E991" w14:textId="77777777" w:rsidTr="007955BA">
      <w:tc>
        <w:tcPr>
          <w:tcW w:w="8995" w:type="dxa"/>
        </w:tcPr>
        <w:p w14:paraId="2693CDA9" w14:textId="77777777" w:rsidR="00AB77EF" w:rsidRPr="00770FB4" w:rsidRDefault="00AB77EF" w:rsidP="007955BA">
          <w:pPr>
            <w:pStyle w:val="Header"/>
            <w:jc w:val="right"/>
            <w:rPr>
              <w:i/>
              <w:iCs/>
            </w:rPr>
          </w:pPr>
          <w:r>
            <w:rPr>
              <w:i/>
              <w:iCs/>
            </w:rPr>
            <w:t xml:space="preserve">Sipahelut, Rozi, Sistem Pendukung Keputusan Pemilihan Rental Mobil Menggunakan Metode Simple Additive Weighting (SAW) </w:t>
          </w:r>
        </w:p>
      </w:tc>
      <w:tc>
        <w:tcPr>
          <w:tcW w:w="355" w:type="dxa"/>
        </w:tcPr>
        <w:p w14:paraId="0F458CB0" w14:textId="77777777" w:rsidR="00AB77EF" w:rsidRDefault="00AB77EF" w:rsidP="007955BA">
          <w:pPr>
            <w:pStyle w:val="Header"/>
            <w:jc w:val="right"/>
          </w:pPr>
          <w:r>
            <w:fldChar w:fldCharType="begin"/>
          </w:r>
          <w:r>
            <w:instrText xml:space="preserve"> PAGE   \* MERGEFORMAT </w:instrText>
          </w:r>
          <w:r>
            <w:fldChar w:fldCharType="separate"/>
          </w:r>
          <w:r w:rsidR="00E938DC">
            <w:rPr>
              <w:noProof/>
            </w:rPr>
            <w:t>9</w:t>
          </w:r>
          <w:r>
            <w:rPr>
              <w:noProof/>
            </w:rPr>
            <w:fldChar w:fldCharType="end"/>
          </w:r>
        </w:p>
      </w:tc>
    </w:tr>
  </w:tbl>
  <w:p w14:paraId="2C84BCB0" w14:textId="77777777" w:rsidR="00354529" w:rsidRPr="00AB77EF" w:rsidRDefault="00354529" w:rsidP="00AB7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2A7"/>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CCD5455"/>
    <w:multiLevelType w:val="hybridMultilevel"/>
    <w:tmpl w:val="043E351E"/>
    <w:lvl w:ilvl="0" w:tplc="FB84B248">
      <w:start w:val="1"/>
      <w:numFmt w:val="decimal"/>
      <w:lvlText w:val="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0E7A1159"/>
    <w:multiLevelType w:val="hybridMultilevel"/>
    <w:tmpl w:val="8C287D6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nsid w:val="135D77C8"/>
    <w:multiLevelType w:val="hybridMultilevel"/>
    <w:tmpl w:val="19AADFEE"/>
    <w:lvl w:ilvl="0" w:tplc="09847CA6">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4066B14"/>
    <w:multiLevelType w:val="hybridMultilevel"/>
    <w:tmpl w:val="0D5022C0"/>
    <w:lvl w:ilvl="0" w:tplc="0400AC7C">
      <w:start w:val="1"/>
      <w:numFmt w:val="decimal"/>
      <w:lvlText w:val="4.1.%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3569"/>
    <w:multiLevelType w:val="hybridMultilevel"/>
    <w:tmpl w:val="0804FA0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nsid w:val="23825CCC"/>
    <w:multiLevelType w:val="multilevel"/>
    <w:tmpl w:val="B14C23DA"/>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CF495E"/>
    <w:multiLevelType w:val="hybridMultilevel"/>
    <w:tmpl w:val="FFCCD4A0"/>
    <w:lvl w:ilvl="0" w:tplc="BCA6BD9E">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9C11632"/>
    <w:multiLevelType w:val="hybridMultilevel"/>
    <w:tmpl w:val="63B0DFE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61DFD"/>
    <w:multiLevelType w:val="hybridMultilevel"/>
    <w:tmpl w:val="76EE0126"/>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0">
    <w:nsid w:val="38623DDE"/>
    <w:multiLevelType w:val="hybridMultilevel"/>
    <w:tmpl w:val="652CE5AC"/>
    <w:lvl w:ilvl="0" w:tplc="CCD46FAA">
      <w:start w:val="1"/>
      <w:numFmt w:val="decimal"/>
      <w:lvlText w:val="4.%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39B57CE"/>
    <w:multiLevelType w:val="multilevel"/>
    <w:tmpl w:val="75A4851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nsid w:val="49022801"/>
    <w:multiLevelType w:val="hybridMultilevel"/>
    <w:tmpl w:val="3A3CA32A"/>
    <w:lvl w:ilvl="0" w:tplc="BCA6BD9E">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CA82096"/>
    <w:multiLevelType w:val="hybridMultilevel"/>
    <w:tmpl w:val="0FC6A3A4"/>
    <w:lvl w:ilvl="0" w:tplc="CE869EE4">
      <w:start w:val="1"/>
      <w:numFmt w:val="decimal"/>
      <w:lvlText w:val="3.%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E3B6D14"/>
    <w:multiLevelType w:val="hybridMultilevel"/>
    <w:tmpl w:val="BAA6064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nsid w:val="4E543331"/>
    <w:multiLevelType w:val="hybridMultilevel"/>
    <w:tmpl w:val="0B4E0918"/>
    <w:lvl w:ilvl="0" w:tplc="FB84B248">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1E50650"/>
    <w:multiLevelType w:val="hybridMultilevel"/>
    <w:tmpl w:val="ABE63F10"/>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nsid w:val="52C51300"/>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8DF19BB"/>
    <w:multiLevelType w:val="hybridMultilevel"/>
    <w:tmpl w:val="835492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CF44F16"/>
    <w:multiLevelType w:val="hybridMultilevel"/>
    <w:tmpl w:val="CD20DA3E"/>
    <w:lvl w:ilvl="0" w:tplc="09847CA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66158"/>
    <w:multiLevelType w:val="hybridMultilevel"/>
    <w:tmpl w:val="271CE164"/>
    <w:lvl w:ilvl="0" w:tplc="4B6CFFB6">
      <w:start w:val="1"/>
      <w:numFmt w:val="decimal"/>
      <w:lvlText w:val="4.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nsid w:val="666D22C2"/>
    <w:multiLevelType w:val="hybridMultilevel"/>
    <w:tmpl w:val="F4A01DE0"/>
    <w:lvl w:ilvl="0" w:tplc="85A6CDBA">
      <w:start w:val="1"/>
      <w:numFmt w:val="decimal"/>
      <w:lvlText w:val="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nsid w:val="70192E68"/>
    <w:multiLevelType w:val="hybridMultilevel"/>
    <w:tmpl w:val="59A81734"/>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3">
    <w:nsid w:val="75063EB2"/>
    <w:multiLevelType w:val="hybridMultilevel"/>
    <w:tmpl w:val="D500DB1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nsid w:val="7D2A0F36"/>
    <w:multiLevelType w:val="hybridMultilevel"/>
    <w:tmpl w:val="54B0450C"/>
    <w:lvl w:ilvl="0" w:tplc="627A46EC">
      <w:start w:val="1"/>
      <w:numFmt w:val="decimal"/>
      <w:lvlText w:val="%1."/>
      <w:lvlJc w:val="left"/>
      <w:pPr>
        <w:ind w:left="1146" w:hanging="360"/>
      </w:pPr>
      <w:rPr>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2"/>
  </w:num>
  <w:num w:numId="2">
    <w:abstractNumId w:val="21"/>
  </w:num>
  <w:num w:numId="3">
    <w:abstractNumId w:val="1"/>
  </w:num>
  <w:num w:numId="4">
    <w:abstractNumId w:val="7"/>
  </w:num>
  <w:num w:numId="5">
    <w:abstractNumId w:val="2"/>
  </w:num>
  <w:num w:numId="6">
    <w:abstractNumId w:val="15"/>
  </w:num>
  <w:num w:numId="7">
    <w:abstractNumId w:val="18"/>
  </w:num>
  <w:num w:numId="8">
    <w:abstractNumId w:val="13"/>
  </w:num>
  <w:num w:numId="9">
    <w:abstractNumId w:val="22"/>
  </w:num>
  <w:num w:numId="10">
    <w:abstractNumId w:val="24"/>
  </w:num>
  <w:num w:numId="11">
    <w:abstractNumId w:val="16"/>
  </w:num>
  <w:num w:numId="12">
    <w:abstractNumId w:val="9"/>
  </w:num>
  <w:num w:numId="13">
    <w:abstractNumId w:val="10"/>
  </w:num>
  <w:num w:numId="14">
    <w:abstractNumId w:val="20"/>
  </w:num>
  <w:num w:numId="15">
    <w:abstractNumId w:val="3"/>
  </w:num>
  <w:num w:numId="16">
    <w:abstractNumId w:val="17"/>
  </w:num>
  <w:num w:numId="17">
    <w:abstractNumId w:val="4"/>
  </w:num>
  <w:num w:numId="18">
    <w:abstractNumId w:val="0"/>
  </w:num>
  <w:num w:numId="19">
    <w:abstractNumId w:val="23"/>
  </w:num>
  <w:num w:numId="20">
    <w:abstractNumId w:val="5"/>
  </w:num>
  <w:num w:numId="21">
    <w:abstractNumId w:val="19"/>
  </w:num>
  <w:num w:numId="22">
    <w:abstractNumId w:val="8"/>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5F"/>
    <w:rsid w:val="00001AA3"/>
    <w:rsid w:val="00011871"/>
    <w:rsid w:val="00030405"/>
    <w:rsid w:val="00042D65"/>
    <w:rsid w:val="00051A13"/>
    <w:rsid w:val="00054201"/>
    <w:rsid w:val="00075EEC"/>
    <w:rsid w:val="00076E8C"/>
    <w:rsid w:val="00084FB5"/>
    <w:rsid w:val="000A3085"/>
    <w:rsid w:val="000B1051"/>
    <w:rsid w:val="000C768F"/>
    <w:rsid w:val="000D334B"/>
    <w:rsid w:val="001348C1"/>
    <w:rsid w:val="001956EB"/>
    <w:rsid w:val="001A41FB"/>
    <w:rsid w:val="001B1494"/>
    <w:rsid w:val="001D1D98"/>
    <w:rsid w:val="00227299"/>
    <w:rsid w:val="002439D1"/>
    <w:rsid w:val="00254894"/>
    <w:rsid w:val="00261221"/>
    <w:rsid w:val="00267FA7"/>
    <w:rsid w:val="00291914"/>
    <w:rsid w:val="002A39AF"/>
    <w:rsid w:val="002A70A4"/>
    <w:rsid w:val="002E3ED6"/>
    <w:rsid w:val="00320898"/>
    <w:rsid w:val="00320FDC"/>
    <w:rsid w:val="0033134F"/>
    <w:rsid w:val="00343B23"/>
    <w:rsid w:val="00354529"/>
    <w:rsid w:val="003B0EFF"/>
    <w:rsid w:val="003D58EB"/>
    <w:rsid w:val="003E7965"/>
    <w:rsid w:val="004041DF"/>
    <w:rsid w:val="0043563D"/>
    <w:rsid w:val="004454A0"/>
    <w:rsid w:val="004649C3"/>
    <w:rsid w:val="00471B16"/>
    <w:rsid w:val="00485819"/>
    <w:rsid w:val="004900BC"/>
    <w:rsid w:val="004A43B9"/>
    <w:rsid w:val="004B1822"/>
    <w:rsid w:val="004B49DB"/>
    <w:rsid w:val="004D4D65"/>
    <w:rsid w:val="004E05F4"/>
    <w:rsid w:val="004E4931"/>
    <w:rsid w:val="0050010A"/>
    <w:rsid w:val="0050449A"/>
    <w:rsid w:val="00532F37"/>
    <w:rsid w:val="00537C81"/>
    <w:rsid w:val="005F0C2F"/>
    <w:rsid w:val="005F56B9"/>
    <w:rsid w:val="00640410"/>
    <w:rsid w:val="00647B36"/>
    <w:rsid w:val="006A095A"/>
    <w:rsid w:val="006A531D"/>
    <w:rsid w:val="006B67B0"/>
    <w:rsid w:val="006C368B"/>
    <w:rsid w:val="006E44E1"/>
    <w:rsid w:val="006E7028"/>
    <w:rsid w:val="00710CB0"/>
    <w:rsid w:val="00715668"/>
    <w:rsid w:val="007175F7"/>
    <w:rsid w:val="0072441A"/>
    <w:rsid w:val="0073190A"/>
    <w:rsid w:val="00734C27"/>
    <w:rsid w:val="00742558"/>
    <w:rsid w:val="00752C55"/>
    <w:rsid w:val="00756700"/>
    <w:rsid w:val="00770FB4"/>
    <w:rsid w:val="007B18B5"/>
    <w:rsid w:val="007B2FDE"/>
    <w:rsid w:val="007C466D"/>
    <w:rsid w:val="007D03C3"/>
    <w:rsid w:val="007D266E"/>
    <w:rsid w:val="007E3CE3"/>
    <w:rsid w:val="007E7EF5"/>
    <w:rsid w:val="007F30C3"/>
    <w:rsid w:val="008132CF"/>
    <w:rsid w:val="00845D00"/>
    <w:rsid w:val="00856F99"/>
    <w:rsid w:val="00862154"/>
    <w:rsid w:val="00866DA9"/>
    <w:rsid w:val="008A4E15"/>
    <w:rsid w:val="008A50CE"/>
    <w:rsid w:val="008A714F"/>
    <w:rsid w:val="008A7923"/>
    <w:rsid w:val="008B5112"/>
    <w:rsid w:val="008C7E4D"/>
    <w:rsid w:val="008D07F5"/>
    <w:rsid w:val="008D3F80"/>
    <w:rsid w:val="008D6825"/>
    <w:rsid w:val="008E1CFA"/>
    <w:rsid w:val="0091300E"/>
    <w:rsid w:val="0092690B"/>
    <w:rsid w:val="00952150"/>
    <w:rsid w:val="00965134"/>
    <w:rsid w:val="0098222E"/>
    <w:rsid w:val="0099612E"/>
    <w:rsid w:val="009A7323"/>
    <w:rsid w:val="009A7A5F"/>
    <w:rsid w:val="009B2420"/>
    <w:rsid w:val="009B2776"/>
    <w:rsid w:val="009B60FA"/>
    <w:rsid w:val="009D422D"/>
    <w:rsid w:val="00A13CDE"/>
    <w:rsid w:val="00A70F6E"/>
    <w:rsid w:val="00A9227F"/>
    <w:rsid w:val="00A92509"/>
    <w:rsid w:val="00A92D4B"/>
    <w:rsid w:val="00A96689"/>
    <w:rsid w:val="00A97E75"/>
    <w:rsid w:val="00AB77EF"/>
    <w:rsid w:val="00AC686B"/>
    <w:rsid w:val="00AF2128"/>
    <w:rsid w:val="00AF7872"/>
    <w:rsid w:val="00B26044"/>
    <w:rsid w:val="00B26084"/>
    <w:rsid w:val="00B31744"/>
    <w:rsid w:val="00B318D8"/>
    <w:rsid w:val="00B36EAE"/>
    <w:rsid w:val="00B42190"/>
    <w:rsid w:val="00B60719"/>
    <w:rsid w:val="00B62042"/>
    <w:rsid w:val="00B7350B"/>
    <w:rsid w:val="00B8123B"/>
    <w:rsid w:val="00BB22F9"/>
    <w:rsid w:val="00BB3C36"/>
    <w:rsid w:val="00BB5608"/>
    <w:rsid w:val="00BC1761"/>
    <w:rsid w:val="00BD0B23"/>
    <w:rsid w:val="00BD3848"/>
    <w:rsid w:val="00C04E03"/>
    <w:rsid w:val="00C14010"/>
    <w:rsid w:val="00C217E8"/>
    <w:rsid w:val="00C277DC"/>
    <w:rsid w:val="00C37995"/>
    <w:rsid w:val="00C37B71"/>
    <w:rsid w:val="00C4052A"/>
    <w:rsid w:val="00C46C02"/>
    <w:rsid w:val="00C72A15"/>
    <w:rsid w:val="00C77416"/>
    <w:rsid w:val="00C94127"/>
    <w:rsid w:val="00CA50E8"/>
    <w:rsid w:val="00CF597A"/>
    <w:rsid w:val="00D07228"/>
    <w:rsid w:val="00D158E7"/>
    <w:rsid w:val="00D46CC6"/>
    <w:rsid w:val="00D52A0C"/>
    <w:rsid w:val="00D53E7B"/>
    <w:rsid w:val="00D602CF"/>
    <w:rsid w:val="00D63911"/>
    <w:rsid w:val="00D63F8F"/>
    <w:rsid w:val="00D80D61"/>
    <w:rsid w:val="00D81D3A"/>
    <w:rsid w:val="00D92BA8"/>
    <w:rsid w:val="00DA4305"/>
    <w:rsid w:val="00DC64FD"/>
    <w:rsid w:val="00DD2A06"/>
    <w:rsid w:val="00DE1886"/>
    <w:rsid w:val="00DF17D2"/>
    <w:rsid w:val="00DF7D29"/>
    <w:rsid w:val="00E02D3E"/>
    <w:rsid w:val="00E1415B"/>
    <w:rsid w:val="00E63EA2"/>
    <w:rsid w:val="00E938DC"/>
    <w:rsid w:val="00EA22FF"/>
    <w:rsid w:val="00EB2764"/>
    <w:rsid w:val="00EC0C7B"/>
    <w:rsid w:val="00ED0468"/>
    <w:rsid w:val="00EE1305"/>
    <w:rsid w:val="00F07AA0"/>
    <w:rsid w:val="00F15F8A"/>
    <w:rsid w:val="00F2058F"/>
    <w:rsid w:val="00F27ED8"/>
    <w:rsid w:val="00F31A6C"/>
    <w:rsid w:val="00F47991"/>
    <w:rsid w:val="00F700D1"/>
    <w:rsid w:val="00F975B4"/>
    <w:rsid w:val="00FC78CC"/>
    <w:rsid w:val="00FE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DF"/>
    <w:pPr>
      <w:spacing w:line="240" w:lineRule="auto"/>
    </w:pPr>
    <w:rPr>
      <w:rFonts w:ascii="Times New Roman" w:hAnsi="Times New Roman"/>
    </w:rPr>
  </w:style>
  <w:style w:type="paragraph" w:styleId="Heading1">
    <w:name w:val="heading 1"/>
    <w:basedOn w:val="Normal"/>
    <w:next w:val="Normal"/>
    <w:link w:val="Heading1Char"/>
    <w:uiPriority w:val="9"/>
    <w:qFormat/>
    <w:rsid w:val="00084FB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041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64F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71"/>
    <w:rPr>
      <w:color w:val="0563C1" w:themeColor="hyperlink"/>
      <w:u w:val="single"/>
    </w:rPr>
  </w:style>
  <w:style w:type="character" w:customStyle="1" w:styleId="UnresolvedMention">
    <w:name w:val="Unresolved Mention"/>
    <w:basedOn w:val="DefaultParagraphFont"/>
    <w:uiPriority w:val="99"/>
    <w:semiHidden/>
    <w:unhideWhenUsed/>
    <w:rsid w:val="00C37B71"/>
    <w:rPr>
      <w:color w:val="605E5C"/>
      <w:shd w:val="clear" w:color="auto" w:fill="E1DFDD"/>
    </w:rPr>
  </w:style>
  <w:style w:type="paragraph" w:styleId="ListParagraph">
    <w:name w:val="List Paragraph"/>
    <w:basedOn w:val="Normal"/>
    <w:uiPriority w:val="99"/>
    <w:qFormat/>
    <w:rsid w:val="004041DF"/>
    <w:pPr>
      <w:ind w:left="720"/>
      <w:contextualSpacing/>
    </w:pPr>
  </w:style>
  <w:style w:type="character" w:customStyle="1" w:styleId="Heading1Char">
    <w:name w:val="Heading 1 Char"/>
    <w:basedOn w:val="DefaultParagraphFont"/>
    <w:link w:val="Heading1"/>
    <w:uiPriority w:val="9"/>
    <w:rsid w:val="00084FB5"/>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DC64FD"/>
    <w:rPr>
      <w:rFonts w:ascii="Times New Roman" w:eastAsiaTheme="majorEastAsia" w:hAnsi="Times New Roman" w:cstheme="majorBidi"/>
      <w:b/>
      <w:szCs w:val="24"/>
    </w:rPr>
  </w:style>
  <w:style w:type="character" w:customStyle="1" w:styleId="Heading2Char">
    <w:name w:val="Heading 2 Char"/>
    <w:basedOn w:val="DefaultParagraphFont"/>
    <w:link w:val="Heading2"/>
    <w:uiPriority w:val="9"/>
    <w:rsid w:val="00640410"/>
    <w:rPr>
      <w:rFonts w:ascii="Times New Roman" w:eastAsiaTheme="majorEastAsia" w:hAnsi="Times New Roman" w:cstheme="majorBidi"/>
      <w:b/>
      <w:szCs w:val="26"/>
    </w:rPr>
  </w:style>
  <w:style w:type="table" w:styleId="TableGrid">
    <w:name w:val="Table Grid"/>
    <w:basedOn w:val="TableNormal"/>
    <w:uiPriority w:val="99"/>
    <w:rsid w:val="00CF5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F597A"/>
    <w:pPr>
      <w:spacing w:after="200"/>
    </w:pPr>
    <w:rPr>
      <w:i/>
      <w:iCs/>
      <w:color w:val="44546A" w:themeColor="text2"/>
      <w:sz w:val="18"/>
      <w:szCs w:val="18"/>
    </w:rPr>
  </w:style>
  <w:style w:type="paragraph" w:customStyle="1" w:styleId="Gambar">
    <w:name w:val="Gambar"/>
    <w:basedOn w:val="Normal"/>
    <w:link w:val="GambarChar"/>
    <w:autoRedefine/>
    <w:qFormat/>
    <w:rsid w:val="006B67B0"/>
    <w:pPr>
      <w:spacing w:after="0"/>
      <w:jc w:val="center"/>
    </w:pPr>
    <w:rPr>
      <w:b/>
      <w:bCs/>
      <w:noProof/>
      <w:sz w:val="18"/>
      <w:lang w:val="en-ID"/>
    </w:rPr>
  </w:style>
  <w:style w:type="character" w:customStyle="1" w:styleId="GambarChar">
    <w:name w:val="Gambar Char"/>
    <w:basedOn w:val="DefaultParagraphFont"/>
    <w:link w:val="Gambar"/>
    <w:rsid w:val="006B67B0"/>
    <w:rPr>
      <w:rFonts w:ascii="Times New Roman" w:hAnsi="Times New Roman"/>
      <w:b/>
      <w:bCs/>
      <w:noProof/>
      <w:sz w:val="18"/>
      <w:lang w:val="en-ID"/>
    </w:rPr>
  </w:style>
  <w:style w:type="paragraph" w:customStyle="1" w:styleId="Tabel">
    <w:name w:val="Tabel"/>
    <w:basedOn w:val="Gambar"/>
    <w:link w:val="TabelChar"/>
    <w:autoRedefine/>
    <w:qFormat/>
    <w:rsid w:val="00D53E7B"/>
    <w:pPr>
      <w:spacing w:before="240"/>
      <w:jc w:val="left"/>
    </w:pPr>
  </w:style>
  <w:style w:type="character" w:customStyle="1" w:styleId="TabelChar">
    <w:name w:val="Tabel Char"/>
    <w:basedOn w:val="GambarChar"/>
    <w:link w:val="Tabel"/>
    <w:rsid w:val="00D53E7B"/>
    <w:rPr>
      <w:rFonts w:ascii="Times New Roman" w:hAnsi="Times New Roman"/>
      <w:b/>
      <w:bCs/>
      <w:noProof/>
      <w:sz w:val="18"/>
      <w:lang w:val="en-ID"/>
    </w:rPr>
  </w:style>
  <w:style w:type="paragraph" w:styleId="Bibliography">
    <w:name w:val="Bibliography"/>
    <w:basedOn w:val="Normal"/>
    <w:next w:val="Normal"/>
    <w:uiPriority w:val="37"/>
    <w:unhideWhenUsed/>
    <w:rsid w:val="00AF7872"/>
  </w:style>
  <w:style w:type="paragraph" w:styleId="Header">
    <w:name w:val="header"/>
    <w:basedOn w:val="Normal"/>
    <w:link w:val="HeaderChar"/>
    <w:uiPriority w:val="99"/>
    <w:unhideWhenUsed/>
    <w:rsid w:val="00CA50E8"/>
    <w:pPr>
      <w:tabs>
        <w:tab w:val="center" w:pos="4680"/>
        <w:tab w:val="right" w:pos="9360"/>
      </w:tabs>
      <w:spacing w:after="0"/>
    </w:pPr>
  </w:style>
  <w:style w:type="character" w:customStyle="1" w:styleId="HeaderChar">
    <w:name w:val="Header Char"/>
    <w:basedOn w:val="DefaultParagraphFont"/>
    <w:link w:val="Header"/>
    <w:uiPriority w:val="99"/>
    <w:rsid w:val="00CA50E8"/>
    <w:rPr>
      <w:rFonts w:ascii="Times New Roman" w:hAnsi="Times New Roman"/>
    </w:rPr>
  </w:style>
  <w:style w:type="paragraph" w:styleId="Footer">
    <w:name w:val="footer"/>
    <w:basedOn w:val="Normal"/>
    <w:link w:val="FooterChar"/>
    <w:uiPriority w:val="99"/>
    <w:unhideWhenUsed/>
    <w:rsid w:val="00CA50E8"/>
    <w:pPr>
      <w:tabs>
        <w:tab w:val="center" w:pos="4680"/>
        <w:tab w:val="right" w:pos="9360"/>
      </w:tabs>
      <w:spacing w:after="0"/>
    </w:pPr>
  </w:style>
  <w:style w:type="character" w:customStyle="1" w:styleId="FooterChar">
    <w:name w:val="Footer Char"/>
    <w:basedOn w:val="DefaultParagraphFont"/>
    <w:link w:val="Footer"/>
    <w:uiPriority w:val="99"/>
    <w:rsid w:val="00CA50E8"/>
    <w:rPr>
      <w:rFonts w:ascii="Times New Roman" w:hAnsi="Times New Roman"/>
    </w:rPr>
  </w:style>
  <w:style w:type="paragraph" w:styleId="BalloonText">
    <w:name w:val="Balloon Text"/>
    <w:basedOn w:val="Normal"/>
    <w:link w:val="BalloonTextChar"/>
    <w:uiPriority w:val="99"/>
    <w:semiHidden/>
    <w:unhideWhenUsed/>
    <w:rsid w:val="00BB56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08"/>
    <w:rPr>
      <w:rFonts w:ascii="Segoe UI" w:hAnsi="Segoe UI" w:cs="Segoe UI"/>
      <w:sz w:val="18"/>
      <w:szCs w:val="18"/>
    </w:rPr>
  </w:style>
  <w:style w:type="character" w:customStyle="1" w:styleId="15">
    <w:name w:val="15"/>
    <w:basedOn w:val="DefaultParagraphFont"/>
    <w:rsid w:val="0043563D"/>
    <w:rPr>
      <w:rFonts w:ascii="Calibri" w:hAnsi="Calibri" w:cs="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1DF"/>
    <w:pPr>
      <w:spacing w:line="240" w:lineRule="auto"/>
    </w:pPr>
    <w:rPr>
      <w:rFonts w:ascii="Times New Roman" w:hAnsi="Times New Roman"/>
    </w:rPr>
  </w:style>
  <w:style w:type="paragraph" w:styleId="Heading1">
    <w:name w:val="heading 1"/>
    <w:basedOn w:val="Normal"/>
    <w:next w:val="Normal"/>
    <w:link w:val="Heading1Char"/>
    <w:uiPriority w:val="9"/>
    <w:qFormat/>
    <w:rsid w:val="00084FB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041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64F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71"/>
    <w:rPr>
      <w:color w:val="0563C1" w:themeColor="hyperlink"/>
      <w:u w:val="single"/>
    </w:rPr>
  </w:style>
  <w:style w:type="character" w:customStyle="1" w:styleId="UnresolvedMention">
    <w:name w:val="Unresolved Mention"/>
    <w:basedOn w:val="DefaultParagraphFont"/>
    <w:uiPriority w:val="99"/>
    <w:semiHidden/>
    <w:unhideWhenUsed/>
    <w:rsid w:val="00C37B71"/>
    <w:rPr>
      <w:color w:val="605E5C"/>
      <w:shd w:val="clear" w:color="auto" w:fill="E1DFDD"/>
    </w:rPr>
  </w:style>
  <w:style w:type="paragraph" w:styleId="ListParagraph">
    <w:name w:val="List Paragraph"/>
    <w:basedOn w:val="Normal"/>
    <w:uiPriority w:val="99"/>
    <w:qFormat/>
    <w:rsid w:val="004041DF"/>
    <w:pPr>
      <w:ind w:left="720"/>
      <w:contextualSpacing/>
    </w:pPr>
  </w:style>
  <w:style w:type="character" w:customStyle="1" w:styleId="Heading1Char">
    <w:name w:val="Heading 1 Char"/>
    <w:basedOn w:val="DefaultParagraphFont"/>
    <w:link w:val="Heading1"/>
    <w:uiPriority w:val="9"/>
    <w:rsid w:val="00084FB5"/>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DC64FD"/>
    <w:rPr>
      <w:rFonts w:ascii="Times New Roman" w:eastAsiaTheme="majorEastAsia" w:hAnsi="Times New Roman" w:cstheme="majorBidi"/>
      <w:b/>
      <w:szCs w:val="24"/>
    </w:rPr>
  </w:style>
  <w:style w:type="character" w:customStyle="1" w:styleId="Heading2Char">
    <w:name w:val="Heading 2 Char"/>
    <w:basedOn w:val="DefaultParagraphFont"/>
    <w:link w:val="Heading2"/>
    <w:uiPriority w:val="9"/>
    <w:rsid w:val="00640410"/>
    <w:rPr>
      <w:rFonts w:ascii="Times New Roman" w:eastAsiaTheme="majorEastAsia" w:hAnsi="Times New Roman" w:cstheme="majorBidi"/>
      <w:b/>
      <w:szCs w:val="26"/>
    </w:rPr>
  </w:style>
  <w:style w:type="table" w:styleId="TableGrid">
    <w:name w:val="Table Grid"/>
    <w:basedOn w:val="TableNormal"/>
    <w:uiPriority w:val="99"/>
    <w:rsid w:val="00CF5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F597A"/>
    <w:pPr>
      <w:spacing w:after="200"/>
    </w:pPr>
    <w:rPr>
      <w:i/>
      <w:iCs/>
      <w:color w:val="44546A" w:themeColor="text2"/>
      <w:sz w:val="18"/>
      <w:szCs w:val="18"/>
    </w:rPr>
  </w:style>
  <w:style w:type="paragraph" w:customStyle="1" w:styleId="Gambar">
    <w:name w:val="Gambar"/>
    <w:basedOn w:val="Normal"/>
    <w:link w:val="GambarChar"/>
    <w:autoRedefine/>
    <w:qFormat/>
    <w:rsid w:val="006B67B0"/>
    <w:pPr>
      <w:spacing w:after="0"/>
      <w:jc w:val="center"/>
    </w:pPr>
    <w:rPr>
      <w:b/>
      <w:bCs/>
      <w:noProof/>
      <w:sz w:val="18"/>
      <w:lang w:val="en-ID"/>
    </w:rPr>
  </w:style>
  <w:style w:type="character" w:customStyle="1" w:styleId="GambarChar">
    <w:name w:val="Gambar Char"/>
    <w:basedOn w:val="DefaultParagraphFont"/>
    <w:link w:val="Gambar"/>
    <w:rsid w:val="006B67B0"/>
    <w:rPr>
      <w:rFonts w:ascii="Times New Roman" w:hAnsi="Times New Roman"/>
      <w:b/>
      <w:bCs/>
      <w:noProof/>
      <w:sz w:val="18"/>
      <w:lang w:val="en-ID"/>
    </w:rPr>
  </w:style>
  <w:style w:type="paragraph" w:customStyle="1" w:styleId="Tabel">
    <w:name w:val="Tabel"/>
    <w:basedOn w:val="Gambar"/>
    <w:link w:val="TabelChar"/>
    <w:autoRedefine/>
    <w:qFormat/>
    <w:rsid w:val="00D53E7B"/>
    <w:pPr>
      <w:spacing w:before="240"/>
      <w:jc w:val="left"/>
    </w:pPr>
  </w:style>
  <w:style w:type="character" w:customStyle="1" w:styleId="TabelChar">
    <w:name w:val="Tabel Char"/>
    <w:basedOn w:val="GambarChar"/>
    <w:link w:val="Tabel"/>
    <w:rsid w:val="00D53E7B"/>
    <w:rPr>
      <w:rFonts w:ascii="Times New Roman" w:hAnsi="Times New Roman"/>
      <w:b/>
      <w:bCs/>
      <w:noProof/>
      <w:sz w:val="18"/>
      <w:lang w:val="en-ID"/>
    </w:rPr>
  </w:style>
  <w:style w:type="paragraph" w:styleId="Bibliography">
    <w:name w:val="Bibliography"/>
    <w:basedOn w:val="Normal"/>
    <w:next w:val="Normal"/>
    <w:uiPriority w:val="37"/>
    <w:unhideWhenUsed/>
    <w:rsid w:val="00AF7872"/>
  </w:style>
  <w:style w:type="paragraph" w:styleId="Header">
    <w:name w:val="header"/>
    <w:basedOn w:val="Normal"/>
    <w:link w:val="HeaderChar"/>
    <w:uiPriority w:val="99"/>
    <w:unhideWhenUsed/>
    <w:rsid w:val="00CA50E8"/>
    <w:pPr>
      <w:tabs>
        <w:tab w:val="center" w:pos="4680"/>
        <w:tab w:val="right" w:pos="9360"/>
      </w:tabs>
      <w:spacing w:after="0"/>
    </w:pPr>
  </w:style>
  <w:style w:type="character" w:customStyle="1" w:styleId="HeaderChar">
    <w:name w:val="Header Char"/>
    <w:basedOn w:val="DefaultParagraphFont"/>
    <w:link w:val="Header"/>
    <w:uiPriority w:val="99"/>
    <w:rsid w:val="00CA50E8"/>
    <w:rPr>
      <w:rFonts w:ascii="Times New Roman" w:hAnsi="Times New Roman"/>
    </w:rPr>
  </w:style>
  <w:style w:type="paragraph" w:styleId="Footer">
    <w:name w:val="footer"/>
    <w:basedOn w:val="Normal"/>
    <w:link w:val="FooterChar"/>
    <w:uiPriority w:val="99"/>
    <w:unhideWhenUsed/>
    <w:rsid w:val="00CA50E8"/>
    <w:pPr>
      <w:tabs>
        <w:tab w:val="center" w:pos="4680"/>
        <w:tab w:val="right" w:pos="9360"/>
      </w:tabs>
      <w:spacing w:after="0"/>
    </w:pPr>
  </w:style>
  <w:style w:type="character" w:customStyle="1" w:styleId="FooterChar">
    <w:name w:val="Footer Char"/>
    <w:basedOn w:val="DefaultParagraphFont"/>
    <w:link w:val="Footer"/>
    <w:uiPriority w:val="99"/>
    <w:rsid w:val="00CA50E8"/>
    <w:rPr>
      <w:rFonts w:ascii="Times New Roman" w:hAnsi="Times New Roman"/>
    </w:rPr>
  </w:style>
  <w:style w:type="paragraph" w:styleId="BalloonText">
    <w:name w:val="Balloon Text"/>
    <w:basedOn w:val="Normal"/>
    <w:link w:val="BalloonTextChar"/>
    <w:uiPriority w:val="99"/>
    <w:semiHidden/>
    <w:unhideWhenUsed/>
    <w:rsid w:val="00BB56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08"/>
    <w:rPr>
      <w:rFonts w:ascii="Segoe UI" w:hAnsi="Segoe UI" w:cs="Segoe UI"/>
      <w:sz w:val="18"/>
      <w:szCs w:val="18"/>
    </w:rPr>
  </w:style>
  <w:style w:type="character" w:customStyle="1" w:styleId="15">
    <w:name w:val="15"/>
    <w:basedOn w:val="DefaultParagraphFont"/>
    <w:rsid w:val="0043563D"/>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620">
      <w:bodyDiv w:val="1"/>
      <w:marLeft w:val="0"/>
      <w:marRight w:val="0"/>
      <w:marTop w:val="0"/>
      <w:marBottom w:val="0"/>
      <w:divBdr>
        <w:top w:val="none" w:sz="0" w:space="0" w:color="auto"/>
        <w:left w:val="none" w:sz="0" w:space="0" w:color="auto"/>
        <w:bottom w:val="none" w:sz="0" w:space="0" w:color="auto"/>
        <w:right w:val="none" w:sz="0" w:space="0" w:color="auto"/>
      </w:divBdr>
    </w:div>
    <w:div w:id="93672799">
      <w:bodyDiv w:val="1"/>
      <w:marLeft w:val="0"/>
      <w:marRight w:val="0"/>
      <w:marTop w:val="0"/>
      <w:marBottom w:val="0"/>
      <w:divBdr>
        <w:top w:val="none" w:sz="0" w:space="0" w:color="auto"/>
        <w:left w:val="none" w:sz="0" w:space="0" w:color="auto"/>
        <w:bottom w:val="none" w:sz="0" w:space="0" w:color="auto"/>
        <w:right w:val="none" w:sz="0" w:space="0" w:color="auto"/>
      </w:divBdr>
    </w:div>
    <w:div w:id="262344882">
      <w:bodyDiv w:val="1"/>
      <w:marLeft w:val="0"/>
      <w:marRight w:val="0"/>
      <w:marTop w:val="0"/>
      <w:marBottom w:val="0"/>
      <w:divBdr>
        <w:top w:val="none" w:sz="0" w:space="0" w:color="auto"/>
        <w:left w:val="none" w:sz="0" w:space="0" w:color="auto"/>
        <w:bottom w:val="none" w:sz="0" w:space="0" w:color="auto"/>
        <w:right w:val="none" w:sz="0" w:space="0" w:color="auto"/>
      </w:divBdr>
    </w:div>
    <w:div w:id="702942293">
      <w:bodyDiv w:val="1"/>
      <w:marLeft w:val="0"/>
      <w:marRight w:val="0"/>
      <w:marTop w:val="0"/>
      <w:marBottom w:val="0"/>
      <w:divBdr>
        <w:top w:val="none" w:sz="0" w:space="0" w:color="auto"/>
        <w:left w:val="none" w:sz="0" w:space="0" w:color="auto"/>
        <w:bottom w:val="none" w:sz="0" w:space="0" w:color="auto"/>
        <w:right w:val="none" w:sz="0" w:space="0" w:color="auto"/>
      </w:divBdr>
    </w:div>
    <w:div w:id="20229760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Bahasa_Latin"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mailto:anief@mercubuana-yogya.ac.id"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Ignasiusyahyaloi@gmail.com1" TargetMode="External"/><Relationship Id="rId14" Type="http://schemas.openxmlformats.org/officeDocument/2006/relationships/image" Target="media/image1.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Rah17</b:Tag>
    <b:SourceType>InternetSite</b:SourceType>
    <b:Guid>{10C04192-1AE0-455D-B45F-9D58F606C04F}</b:Guid>
    <b:Title>Enkripsi</b:Title>
    <b:Year>2017</b:Year>
    <b:InternetSiteTitle>UGM</b:InternetSiteTitle>
    <b:Month>Oktober</b:Month>
    <b:Day>29</b:Day>
    <b:URL>http://rahmatunnisya.web.ugm.ac.id/2017/10/29/enkripsi/</b:URL>
    <b:Author>
      <b:Author>
        <b:NameList>
          <b:Person>
            <b:First>Rahmatunnisya</b:First>
          </b:Person>
        </b:NameList>
      </b:Author>
    </b:Author>
    <b:RefOrder>2</b:RefOrder>
  </b:Source>
  <b:Source>
    <b:Tag>Ari15</b:Tag>
    <b:SourceType>InternetSite</b:SourceType>
    <b:Guid>{F790139E-E0B4-419A-B3A9-DCC9964D15DC}</b:Guid>
    <b:Title>Terminologi Kriptografi</b:Title>
    <b:Year>2015</b:Year>
    <b:Author>
      <b:Author>
        <b:NameList>
          <b:Person>
            <b:Last>Arie</b:Last>
          </b:Person>
        </b:NameList>
      </b:Author>
    </b:Author>
    <b:InternetSiteTitle>Blog Binadarma</b:InternetSiteTitle>
    <b:Month>November</b:Month>
    <b:Day>07</b:Day>
    <b:URL>http://blog.binadarma.ac.id/ariezaki/?p=505</b:URL>
    <b:RefOrder>4</b:RefOrder>
  </b:Source>
  <b:Source>
    <b:Tag>Ari08</b:Tag>
    <b:SourceType>Book</b:SourceType>
    <b:Guid>{7920742F-6B94-496A-A785-CC154C800C01}</b:Guid>
    <b:Title>Komunikasi Data</b:Title>
    <b:Year>2008</b:Year>
    <b:City>Yogyakarta</b:City>
    <b:Publisher>Andi</b:Publisher>
    <b:Author>
      <b:Author>
        <b:NameList>
          <b:Person>
            <b:Last>Ariyus</b:Last>
            <b:First>Dony</b:First>
          </b:Person>
          <b:Person>
            <b:Last>K.R</b:Last>
            <b:Middle>Andri</b:Middle>
            <b:First>Rum</b:First>
          </b:Person>
        </b:NameList>
      </b:Author>
    </b:Author>
    <b:RefOrder>3</b:RefOrder>
  </b:Source>
  <b:Source>
    <b:Tag>Had16</b:Tag>
    <b:SourceType>JournalArticle</b:SourceType>
    <b:Guid>{D0E5F3CC-7DB6-400E-AB2C-0AED5C79A7B0}</b:Guid>
    <b:Title>IMPLEMENTASI ALGORITMA FISHER-YATES DAN FUZZY TSUKAMOTO DALAM GAME KUIS TEBAK NADA SUNDA BERBASIS ANDROID</b:Title>
    <b:Year>2016</b:Year>
    <b:JournalName>JOIN </b:JournalName>
    <b:Author>
      <b:Author>
        <b:NameList>
          <b:Person>
            <b:Last>Haditama</b:Last>
            <b:First>Imam</b:First>
          </b:Person>
          <b:Person>
            <b:Last>Slamet</b:Last>
            <b:First>Cepy</b:First>
          </b:Person>
          <b:Person>
            <b:Last>Rahman</b:Last>
            <b:Middle>Fauzy</b:Middle>
            <b:First>Deny</b:First>
          </b:Person>
        </b:NameList>
      </b:Author>
    </b:Author>
    <b:RefOrder>1</b:RefOrder>
  </b:Source>
  <b:Source>
    <b:Tag>Har16</b:Tag>
    <b:SourceType>Book</b:SourceType>
    <b:Guid>{9AA9D530-86AC-490B-ACA2-C85D51CE760F}</b:Guid>
    <b:Title>Belajar Dasar Algoritma dan Pemrograman C++</b:Title>
    <b:Year>2016</b:Year>
    <b:Author>
      <b:Author>
        <b:NameList>
          <b:Person>
            <b:Last>Harumy</b:Last>
            <b:Middle>Henny Febriana</b:Middle>
            <b:First>T</b:First>
          </b:Person>
          <b:Person>
            <b:Last>Windarto</b:Last>
            <b:Middle>Pradana</b:Middle>
            <b:First>Agus</b:First>
          </b:Person>
          <b:Person>
            <b:Last>Sulistianingsih</b:Last>
            <b:First>Indri</b:First>
          </b:Person>
        </b:NameList>
      </b:Author>
    </b:Author>
    <b:City>Medan</b:City>
    <b:RefOrder>5</b:RefOrder>
  </b:Source>
  <b:Source>
    <b:Tag>Has17</b:Tag>
    <b:SourceType>JournalArticle</b:SourceType>
    <b:Guid>{5C421EA8-3267-45EA-9E0B-2712777B67D8}</b:Guid>
    <b:Title>Implementasi Algoritma Fisher-Yates Untuk Mengacak Soal Ujian Online Penerimaan Mahasiswa Baru (Studi Kasus : Universitas Lancang Kuning Riau)</b:Title>
    <b:JournalName>Jurnal Tteknologi dan Sistem Iinformasi</b:JournalName>
    <b:Year>2017</b:Year>
    <b:Author>
      <b:Author>
        <b:NameList>
          <b:Person>
            <b:Last>Hasan</b:Last>
            <b:Middle>Arief</b:Middle>
            <b:First>Mhd</b:First>
          </b:Person>
          <b:Person>
            <b:First>Supriadi</b:First>
          </b:Person>
          <b:Person>
            <b:First>Zamzami</b:First>
          </b:Person>
        </b:NameList>
      </b:Author>
    </b:Author>
    <b:RefOrder>6</b:RefOrder>
  </b:Source>
  <b:Source>
    <b:Tag>Kro09</b:Tag>
    <b:SourceType>Book</b:SourceType>
    <b:Guid>{50C2DB96-4790-4B0B-83D5-AE18D7492E7D}</b:Guid>
    <b:Title>Teori Dan Aplikasi Kriptografi</b:Title>
    <b:Year>2009</b:Year>
    <b:Publisher>SPK IT Consulting</b:Publisher>
    <b:Author>
      <b:Author>
        <b:NameList>
          <b:Person>
            <b:Last>Kromodimoeljo</b:Last>
            <b:First>Sentor</b:First>
          </b:Person>
        </b:NameList>
      </b:Author>
    </b:Author>
    <b:RefOrder>7</b:RefOrder>
  </b:Source>
  <b:Source>
    <b:Tag>Mus17</b:Tag>
    <b:SourceType>InternetSite</b:SourceType>
    <b:Guid>{59005F86-342F-416A-A9E0-416A2B4C49AB}</b:Guid>
    <b:Title>Pengertian, Tujuan dan Jenis-jenis Kriptografi &amp; Rumus Penyelesaian</b:Title>
    <b:InternetSiteTitle>Mastekno</b:InternetSiteTitle>
    <b:Year>2017</b:Year>
    <b:Month>Oktober</b:Month>
    <b:Day>19</b:Day>
    <b:URL>https://www.mastekno.com/id/pengertian-tujuan-dan-jenis-jenis-kriptografi-rumus-penyelesaian/</b:URL>
    <b:Author>
      <b:Author>
        <b:NameList>
          <b:Person>
            <b:Last>Musfiroh</b:Last>
            <b:First>Ayu</b:First>
          </b:Person>
        </b:NameList>
      </b:Author>
    </b:Author>
    <b:RefOrder>8</b:RefOrder>
  </b:Source>
  <b:Source>
    <b:Tag>Pra16</b:Tag>
    <b:SourceType>JournalArticle</b:SourceType>
    <b:Guid>{00CE6A79-046A-47AE-93B5-A0E8360E248B}</b:Guid>
    <b:Title>Implementasi Metode Caesar Chiper Alphabet Majemuk Dalam Kriptografi Untuk Pengamanan Informasi</b:Title>
    <b:JournalName>Indonesian Journal on Networking and Security</b:JournalName>
    <b:Year>2016</b:Year>
    <b:Author>
      <b:Author>
        <b:NameList>
          <b:Person>
            <b:Last>Pradipta</b:Last>
            <b:First>Anjar</b:First>
          </b:Person>
        </b:NameList>
      </b:Author>
    </b:Author>
    <b:RefOrder>9</b:RefOrder>
  </b:Source>
  <b:Source>
    <b:Tag>Pra19</b:Tag>
    <b:SourceType>InternetSite</b:SourceType>
    <b:Guid>{F96B00B1-08C5-435B-BB50-740E6292F905}</b:Guid>
    <b:Title>Belajar UML</b:Title>
    <b:JournalName>Sequence Diagram </b:JournalName>
    <b:Year>2019</b:Year>
    <b:Author>
      <b:Author>
        <b:NameList>
          <b:Person>
            <b:Last>Pratama</b:Last>
            <b:Middle>Rahmatullah</b:Middle>
            <b:First>Aditya</b:First>
          </b:Person>
        </b:NameList>
      </b:Author>
    </b:Author>
    <b:YearAccessed>2019</b:YearAccessed>
    <b:MonthAccessed>juli</b:MonthAccessed>
    <b:DayAccessed>23</b:DayAccessed>
    <b:URL>www.codepolitan.com</b:URL>
    <b:RefOrder>10</b:RefOrder>
  </b:Source>
  <b:Source>
    <b:Tag>Yul16</b:Tag>
    <b:SourceType>JournalArticle</b:SourceType>
    <b:Guid>{07C194B0-ECA6-4A14-BC4B-4DFB4D616879}</b:Guid>
    <b:Title>Teknik Kriptografi Hill Cipher Menggunakan Matriks</b:Title>
    <b:Year>2016</b:Year>
    <b:JournalName>Makalah IF2123</b:JournalName>
    <b:LCID>en-ID</b:LCID>
    <b:Author>
      <b:Author>
        <b:NameList>
          <b:Person>
            <b:Last>Yuliandru</b:Last>
            <b:Middle>Rotal</b:Middle>
            <b:First>Adam</b:First>
          </b:Person>
        </b:NameList>
      </b:Author>
    </b:Author>
    <b:RefOrder>11</b:RefOrder>
  </b:Source>
</b:Sources>
</file>

<file path=customXml/itemProps1.xml><?xml version="1.0" encoding="utf-8"?>
<ds:datastoreItem xmlns:ds="http://schemas.openxmlformats.org/officeDocument/2006/customXml" ds:itemID="{E78217FB-238A-49A6-A7DF-A938A7B5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Pakde Semar</dc:creator>
  <cp:lastModifiedBy>Dell</cp:lastModifiedBy>
  <cp:revision>174</cp:revision>
  <cp:lastPrinted>2019-08-22T02:29:00Z</cp:lastPrinted>
  <dcterms:created xsi:type="dcterms:W3CDTF">2019-08-15T18:41:00Z</dcterms:created>
  <dcterms:modified xsi:type="dcterms:W3CDTF">2019-08-22T02:29:00Z</dcterms:modified>
</cp:coreProperties>
</file>