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6B" w:rsidRDefault="00DE2DF0" w:rsidP="0044038B">
      <w:pPr>
        <w:spacing w:after="0" w:line="240" w:lineRule="auto"/>
        <w:jc w:val="center"/>
        <w:rPr>
          <w:rFonts w:ascii="Times New Roman" w:hAnsi="Times New Roman" w:cs="Times New Roman"/>
          <w:b/>
          <w:sz w:val="24"/>
          <w:szCs w:val="24"/>
          <w:lang w:val="en-US"/>
        </w:rPr>
      </w:pPr>
      <w:r w:rsidRPr="00DE2DF0">
        <w:rPr>
          <w:rFonts w:ascii="Times New Roman" w:hAnsi="Times New Roman" w:cs="Times New Roman"/>
          <w:b/>
          <w:sz w:val="24"/>
          <w:szCs w:val="24"/>
        </w:rPr>
        <w:t>HUBUNGAN ANTARA PERSEPSI TERHADAP KOMPENSASI DENGAN BURNOUT PADA KARYAWAN RESTORAN “X” BANJARNEGARA JAWA TENGAH</w:t>
      </w:r>
    </w:p>
    <w:p w:rsidR="00DB1822" w:rsidRDefault="00DB1822" w:rsidP="0044038B">
      <w:pPr>
        <w:spacing w:after="0" w:line="240" w:lineRule="auto"/>
        <w:jc w:val="center"/>
        <w:rPr>
          <w:rFonts w:ascii="Times New Roman" w:hAnsi="Times New Roman" w:cs="Times New Roman"/>
          <w:b/>
          <w:sz w:val="24"/>
          <w:szCs w:val="24"/>
          <w:lang w:val="en-US"/>
        </w:rPr>
      </w:pPr>
    </w:p>
    <w:p w:rsidR="00DE2DF0" w:rsidRDefault="00DE2DF0" w:rsidP="0044038B">
      <w:pPr>
        <w:spacing w:after="0" w:line="240" w:lineRule="auto"/>
        <w:jc w:val="center"/>
        <w:rPr>
          <w:rFonts w:ascii="Times New Roman" w:hAnsi="Times New Roman" w:cs="Times New Roman"/>
          <w:b/>
          <w:sz w:val="24"/>
          <w:szCs w:val="24"/>
          <w:lang w:val="en-US"/>
        </w:rPr>
      </w:pPr>
    </w:p>
    <w:p w:rsidR="001E6CB0" w:rsidRPr="00206514" w:rsidRDefault="001E6CB0" w:rsidP="0044038B">
      <w:pPr>
        <w:spacing w:after="0" w:line="240" w:lineRule="auto"/>
        <w:jc w:val="center"/>
        <w:rPr>
          <w:rFonts w:ascii="Times New Roman" w:hAnsi="Times New Roman"/>
          <w:b/>
          <w:lang w:val="en-US"/>
        </w:rPr>
      </w:pPr>
      <w:proofErr w:type="spellStart"/>
      <w:r w:rsidRPr="0096262A">
        <w:rPr>
          <w:rFonts w:ascii="Times New Roman" w:hAnsi="Times New Roman"/>
          <w:b/>
          <w:color w:val="FF0000"/>
          <w:lang w:val="en-US"/>
        </w:rPr>
        <w:t>Istiqomah</w:t>
      </w:r>
      <w:proofErr w:type="spellEnd"/>
      <w:r w:rsidRPr="0096262A">
        <w:rPr>
          <w:rFonts w:ascii="Times New Roman" w:hAnsi="Times New Roman"/>
          <w:b/>
          <w:color w:val="FF0000"/>
          <w:lang w:val="en-US"/>
        </w:rPr>
        <w:t xml:space="preserve"> </w:t>
      </w:r>
      <w:proofErr w:type="spellStart"/>
      <w:r w:rsidRPr="0096262A">
        <w:rPr>
          <w:rFonts w:ascii="Times New Roman" w:hAnsi="Times New Roman"/>
          <w:b/>
          <w:color w:val="FF0000"/>
          <w:lang w:val="en-US"/>
        </w:rPr>
        <w:t>Nurkholifah</w:t>
      </w:r>
      <w:proofErr w:type="spellEnd"/>
      <w:r w:rsidRPr="00206514">
        <w:rPr>
          <w:rFonts w:ascii="Times New Roman" w:hAnsi="Times New Roman"/>
          <w:b/>
        </w:rPr>
        <w:t>¹</w:t>
      </w:r>
      <w:r w:rsidRPr="00206514">
        <w:rPr>
          <w:rFonts w:ascii="Times New Roman" w:hAnsi="Times New Roman"/>
          <w:b/>
          <w:lang w:val="en-US"/>
        </w:rPr>
        <w:t xml:space="preserve">, </w:t>
      </w:r>
      <w:r w:rsidRPr="00DE2DF0">
        <w:rPr>
          <w:rFonts w:ascii="Times New Roman" w:hAnsi="Times New Roman"/>
          <w:b/>
          <w:color w:val="FF0000"/>
        </w:rPr>
        <w:t>Sowanya Ardi Prahara</w:t>
      </w:r>
      <w:r w:rsidRPr="00206514">
        <w:rPr>
          <w:rFonts w:ascii="Times New Roman" w:hAnsi="Times New Roman"/>
          <w:b/>
          <w:lang w:val="en-US"/>
        </w:rPr>
        <w:t>²</w:t>
      </w:r>
    </w:p>
    <w:p w:rsidR="001E6CB0" w:rsidRPr="00206514" w:rsidRDefault="001E6CB0" w:rsidP="0044038B">
      <w:pPr>
        <w:spacing w:after="0" w:line="240" w:lineRule="auto"/>
        <w:jc w:val="center"/>
        <w:rPr>
          <w:rFonts w:ascii="Times New Roman" w:hAnsi="Times New Roman"/>
          <w:b/>
          <w:sz w:val="20"/>
          <w:szCs w:val="20"/>
          <w:lang w:val="en-US"/>
        </w:rPr>
      </w:pPr>
      <w:r w:rsidRPr="00206514">
        <w:rPr>
          <w:rFonts w:ascii="Times New Roman" w:hAnsi="Times New Roman"/>
          <w:b/>
          <w:sz w:val="20"/>
          <w:szCs w:val="20"/>
        </w:rPr>
        <w:t>¹</w:t>
      </w:r>
      <w:r w:rsidRPr="00206514">
        <w:rPr>
          <w:rFonts w:ascii="Times New Roman" w:hAnsi="Times New Roman"/>
          <w:b/>
          <w:sz w:val="20"/>
          <w:szCs w:val="20"/>
          <w:lang w:val="en-US"/>
        </w:rPr>
        <w:t>²</w:t>
      </w:r>
      <w:r w:rsidRPr="00206514">
        <w:rPr>
          <w:rFonts w:ascii="Times New Roman" w:hAnsi="Times New Roman"/>
          <w:sz w:val="20"/>
          <w:szCs w:val="20"/>
        </w:rPr>
        <w:t>Fakultas Psikologi Universitas Mercu Buana Yogyakarta</w:t>
      </w:r>
    </w:p>
    <w:p w:rsidR="001E6CB0" w:rsidRPr="0096262A" w:rsidRDefault="001E6CB0" w:rsidP="0044038B">
      <w:pPr>
        <w:widowControl w:val="0"/>
        <w:autoSpaceDE w:val="0"/>
        <w:autoSpaceDN w:val="0"/>
        <w:adjustRightInd w:val="0"/>
        <w:spacing w:after="0" w:line="240" w:lineRule="auto"/>
        <w:jc w:val="center"/>
        <w:rPr>
          <w:rFonts w:ascii="Times New Roman" w:hAnsi="Times New Roman"/>
          <w:color w:val="FF0000"/>
          <w:sz w:val="24"/>
          <w:szCs w:val="24"/>
        </w:rPr>
      </w:pPr>
      <w:r w:rsidRPr="00206514">
        <w:rPr>
          <w:rFonts w:ascii="Times New Roman" w:hAnsi="Times New Roman"/>
          <w:b/>
        </w:rPr>
        <w:t>¹</w:t>
      </w:r>
      <w:hyperlink r:id="rId8" w:history="1">
        <w:r w:rsidRPr="0096262A">
          <w:rPr>
            <w:rStyle w:val="Hyperlink"/>
            <w:rFonts w:ascii="Times New Roman" w:hAnsi="Times New Roman"/>
            <w:color w:val="FF0000"/>
            <w:sz w:val="20"/>
            <w:szCs w:val="20"/>
          </w:rPr>
          <w:t>ifahzhirfan</w:t>
        </w:r>
        <w:r w:rsidRPr="0096262A">
          <w:rPr>
            <w:rStyle w:val="Hyperlink"/>
            <w:rFonts w:ascii="Times New Roman" w:hAnsi="Times New Roman"/>
            <w:color w:val="FF0000"/>
            <w:sz w:val="20"/>
            <w:szCs w:val="20"/>
            <w:lang w:val="en-US"/>
          </w:rPr>
          <w:t>@</w:t>
        </w:r>
        <w:r w:rsidRPr="0096262A">
          <w:rPr>
            <w:rStyle w:val="Hyperlink"/>
            <w:rFonts w:ascii="Times New Roman" w:hAnsi="Times New Roman"/>
            <w:color w:val="FF0000"/>
            <w:sz w:val="20"/>
            <w:szCs w:val="20"/>
          </w:rPr>
          <w:t>gmail.com</w:t>
        </w:r>
      </w:hyperlink>
    </w:p>
    <w:p w:rsidR="00D04C17" w:rsidRDefault="00D04C17" w:rsidP="0044038B">
      <w:pPr>
        <w:spacing w:after="0" w:line="240" w:lineRule="auto"/>
        <w:ind w:firstLine="120"/>
        <w:jc w:val="center"/>
        <w:rPr>
          <w:rFonts w:ascii="Times New Roman" w:hAnsi="Times New Roman" w:cs="Times New Roman"/>
          <w:sz w:val="20"/>
          <w:szCs w:val="20"/>
          <w:lang w:val="en-US"/>
        </w:rPr>
      </w:pPr>
    </w:p>
    <w:p w:rsidR="00D04C17" w:rsidRDefault="00D04C17" w:rsidP="0044038B">
      <w:pPr>
        <w:spacing w:after="0" w:line="240" w:lineRule="auto"/>
        <w:ind w:firstLine="120"/>
        <w:jc w:val="center"/>
        <w:rPr>
          <w:rFonts w:ascii="Times New Roman" w:hAnsi="Times New Roman" w:cs="Times New Roman"/>
          <w:sz w:val="20"/>
          <w:szCs w:val="20"/>
          <w:lang w:val="en-US"/>
        </w:rPr>
      </w:pPr>
    </w:p>
    <w:p w:rsidR="0096262A" w:rsidRPr="00F224EF" w:rsidRDefault="0096262A" w:rsidP="00D32779">
      <w:pPr>
        <w:spacing w:after="0" w:line="240" w:lineRule="auto"/>
        <w:rPr>
          <w:rFonts w:ascii="Times New Roman" w:hAnsi="Times New Roman" w:cs="Times New Roman"/>
          <w:sz w:val="20"/>
          <w:szCs w:val="20"/>
          <w:lang w:val="en-US"/>
        </w:rPr>
      </w:pPr>
    </w:p>
    <w:p w:rsidR="009F063F" w:rsidRPr="00F224EF" w:rsidRDefault="009F063F" w:rsidP="0044038B">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proofErr w:type="spellStart"/>
      <w:r w:rsidR="00F224EF" w:rsidRPr="00F224EF">
        <w:rPr>
          <w:rFonts w:ascii="Times New Roman" w:hAnsi="Times New Roman" w:cs="Times New Roman"/>
          <w:b/>
          <w:sz w:val="20"/>
          <w:szCs w:val="20"/>
          <w:lang w:val="en-US"/>
        </w:rPr>
        <w:t>bstrak</w:t>
      </w:r>
      <w:proofErr w:type="spellEnd"/>
    </w:p>
    <w:p w:rsidR="00DE2DF0" w:rsidRPr="00DE2DF0" w:rsidRDefault="00DE2DF0" w:rsidP="00DE2DF0">
      <w:pPr>
        <w:spacing w:after="0" w:line="240" w:lineRule="auto"/>
        <w:ind w:firstLine="567"/>
        <w:jc w:val="both"/>
        <w:rPr>
          <w:rFonts w:ascii="Times New Roman" w:hAnsi="Times New Roman" w:cs="Times New Roman"/>
          <w:sz w:val="20"/>
          <w:szCs w:val="20"/>
        </w:rPr>
      </w:pPr>
      <w:r w:rsidRPr="00DE2DF0">
        <w:rPr>
          <w:rFonts w:ascii="Times New Roman" w:hAnsi="Times New Roman" w:cs="Times New Roman"/>
          <w:sz w:val="20"/>
          <w:szCs w:val="20"/>
        </w:rPr>
        <w:t>Penelitian ini bertujuan untuk mengetahui hubungan antara persepsi terhadap kompensasi dengan burnout pada karyawan restoran “X” Banjarnegara Jawa Tengah. Hipotesis dalam penelitian ini adalah terdapat hubungan negatif antara persepsi terhadap kompensasi dengan burnout pada karyawan di restoran “X” Banjarnegara Jawa Tengah. Subjek penelitian adalah karyawan yang sudah bekerja minimal 5 bulan dan berstatus karyawan tetap sebanyak 50. Pengambilan subjek menggunakan sampling purporsive dengan data yang dikumpulkan menggunakan Skala Burnout dan Skala Persepsi Terhadap Kompensasi. Data dianalisis menggunakan korelasi product moment dengan program SPSS v.23. Berdasarkan hasil analisis, diperoleh nilai korelasi sebesar -0.622 dengan p = 0.000 (p&lt;0.005). Hasil tersebut menunjukkan bahwa terdapat hubungan positif yang signifikan antara persepsi terhadap kompensasi dengan burnout. Diterimanya hipotesis dalam penelitian ini menunjukkan koefisien determinasi (R²) sebesar 0.387 yang berarti persepsi terhadap kompensasi memiliki kontribusi 38.7% terhadap burnout dan sisanya 61.3% dipengaruhi oleh faktor-faktor lainnya yang tidak diteliti dalam penelitian ini yaitu usia, jenis kelamin, harga diri, karakteristik kepribadian, kurangnya kesempatan untuk promosi, kurangnya dukungan sosial dari atasan, tuntutan pekerjaan, dan pekerjaan yang monoton.</w:t>
      </w:r>
    </w:p>
    <w:p w:rsidR="00DE2DF0" w:rsidRPr="00DE2DF0" w:rsidRDefault="00DE2DF0" w:rsidP="00DE2DF0">
      <w:pPr>
        <w:pStyle w:val="ListParagraph"/>
        <w:spacing w:after="0" w:line="240" w:lineRule="auto"/>
        <w:ind w:firstLine="567"/>
        <w:jc w:val="both"/>
        <w:rPr>
          <w:rFonts w:ascii="Times New Roman" w:hAnsi="Times New Roman" w:cs="Times New Roman"/>
          <w:sz w:val="20"/>
          <w:szCs w:val="20"/>
        </w:rPr>
      </w:pPr>
    </w:p>
    <w:p w:rsidR="00DE2DF0" w:rsidRPr="00DE2DF0" w:rsidRDefault="00DE2DF0" w:rsidP="00DE2DF0">
      <w:pPr>
        <w:spacing w:after="0" w:line="240" w:lineRule="auto"/>
        <w:jc w:val="both"/>
        <w:rPr>
          <w:rFonts w:ascii="Times New Roman" w:hAnsi="Times New Roman" w:cs="Times New Roman"/>
          <w:sz w:val="20"/>
          <w:szCs w:val="20"/>
        </w:rPr>
      </w:pPr>
      <w:r w:rsidRPr="00DE2DF0">
        <w:rPr>
          <w:rFonts w:ascii="Times New Roman" w:hAnsi="Times New Roman" w:cs="Times New Roman"/>
          <w:b/>
          <w:sz w:val="20"/>
          <w:szCs w:val="20"/>
        </w:rPr>
        <w:t>Kata kunci :</w:t>
      </w:r>
      <w:r w:rsidRPr="00DE2DF0">
        <w:rPr>
          <w:rFonts w:ascii="Times New Roman" w:hAnsi="Times New Roman" w:cs="Times New Roman"/>
          <w:sz w:val="20"/>
          <w:szCs w:val="20"/>
        </w:rPr>
        <w:t xml:space="preserve"> persepsi terhadap kompensasi, burnout.</w:t>
      </w:r>
    </w:p>
    <w:p w:rsidR="00DB1822" w:rsidRPr="00DB1822" w:rsidRDefault="00DB1822" w:rsidP="0044038B">
      <w:pPr>
        <w:pStyle w:val="ListParagraph"/>
        <w:spacing w:after="0" w:line="240" w:lineRule="auto"/>
        <w:ind w:left="0" w:firstLine="567"/>
        <w:jc w:val="both"/>
        <w:rPr>
          <w:rFonts w:ascii="Times New Roman" w:hAnsi="Times New Roman" w:cs="Times New Roman"/>
          <w:sz w:val="20"/>
          <w:szCs w:val="20"/>
        </w:rPr>
      </w:pPr>
    </w:p>
    <w:p w:rsidR="00D04C17" w:rsidRDefault="00D04C17" w:rsidP="0044038B">
      <w:pPr>
        <w:pStyle w:val="ListParagraph"/>
        <w:spacing w:after="0" w:line="240" w:lineRule="auto"/>
        <w:ind w:left="0"/>
        <w:rPr>
          <w:rFonts w:ascii="Times New Roman" w:hAnsi="Times New Roman" w:cs="Times New Roman"/>
          <w:b/>
          <w:i/>
          <w:lang w:val="en-US"/>
        </w:rPr>
      </w:pPr>
    </w:p>
    <w:p w:rsidR="0044038B" w:rsidRDefault="0044038B" w:rsidP="00D32779">
      <w:pPr>
        <w:pStyle w:val="ListParagraph"/>
        <w:spacing w:after="0" w:line="240" w:lineRule="auto"/>
        <w:ind w:left="0"/>
        <w:rPr>
          <w:rFonts w:ascii="Times New Roman" w:hAnsi="Times New Roman" w:cs="Times New Roman"/>
          <w:b/>
          <w:i/>
          <w:lang w:val="en-US"/>
        </w:rPr>
      </w:pPr>
    </w:p>
    <w:p w:rsidR="00D04C17" w:rsidRDefault="00D04C17" w:rsidP="00DE2DF0">
      <w:pPr>
        <w:spacing w:after="0" w:line="240" w:lineRule="auto"/>
        <w:rPr>
          <w:rStyle w:val="Hyperlink"/>
          <w:rFonts w:ascii="Times New Roman" w:hAnsi="Times New Roman" w:cs="Times New Roman"/>
          <w:color w:val="auto"/>
          <w:sz w:val="20"/>
          <w:szCs w:val="20"/>
          <w:u w:val="none"/>
          <w:lang w:val="en-US"/>
        </w:rPr>
      </w:pPr>
    </w:p>
    <w:p w:rsidR="00D04C17" w:rsidRPr="00D32779" w:rsidRDefault="00D04C17" w:rsidP="0044038B">
      <w:pPr>
        <w:spacing w:after="0" w:line="240" w:lineRule="auto"/>
        <w:jc w:val="center"/>
        <w:rPr>
          <w:rStyle w:val="Hyperlink"/>
          <w:rFonts w:ascii="Times New Roman" w:hAnsi="Times New Roman" w:cs="Times New Roman"/>
          <w:i/>
          <w:color w:val="auto"/>
          <w:sz w:val="20"/>
          <w:szCs w:val="20"/>
          <w:u w:val="none"/>
          <w:lang w:val="en-US"/>
        </w:rPr>
      </w:pPr>
    </w:p>
    <w:p w:rsidR="009574D6" w:rsidRPr="00D32779" w:rsidRDefault="009574D6" w:rsidP="0044038B">
      <w:pPr>
        <w:spacing w:after="0" w:line="240" w:lineRule="auto"/>
        <w:jc w:val="center"/>
        <w:rPr>
          <w:rFonts w:ascii="Times New Roman" w:hAnsi="Times New Roman" w:cs="Times New Roman"/>
          <w:b/>
          <w:i/>
          <w:sz w:val="20"/>
          <w:szCs w:val="20"/>
        </w:rPr>
      </w:pPr>
      <w:r w:rsidRPr="00D32779">
        <w:rPr>
          <w:rFonts w:ascii="Times New Roman" w:hAnsi="Times New Roman" w:cs="Times New Roman"/>
          <w:b/>
          <w:i/>
          <w:sz w:val="20"/>
          <w:szCs w:val="20"/>
        </w:rPr>
        <w:t>Abstract</w:t>
      </w:r>
    </w:p>
    <w:p w:rsidR="00DC3648" w:rsidRPr="00DC3648" w:rsidRDefault="00DC3648" w:rsidP="00DC3648">
      <w:pPr>
        <w:spacing w:after="0" w:line="240" w:lineRule="auto"/>
        <w:ind w:firstLine="567"/>
        <w:jc w:val="both"/>
        <w:rPr>
          <w:rFonts w:ascii="Times New Roman" w:hAnsi="Times New Roman" w:cs="Times New Roman"/>
          <w:i/>
          <w:sz w:val="20"/>
          <w:szCs w:val="20"/>
        </w:rPr>
      </w:pPr>
      <w:r w:rsidRPr="00DC3648">
        <w:rPr>
          <w:rFonts w:ascii="Times New Roman" w:hAnsi="Times New Roman" w:cs="Times New Roman"/>
          <w:i/>
          <w:sz w:val="20"/>
          <w:szCs w:val="20"/>
        </w:rPr>
        <w:t>This study aims to determine the relationship between perceptions of compensation and burnout in restaurant employees "X" Banjarnegara Central Java. The hypothesis in this study is that there is a negative relationship between perceptions of compensation and burnout on employees in the restaurant "X" Banjarnegara, Central Java. The research subjects were employees who had worked for at least 5 months and had a permanent employee status of 50. Subjects used purporsive sampling with data collected using the Burnout Scale and Perception Scale Against Compensation. Data were analyzed using product moment correlation with the SPSS v.23 program. Based on the results of the analysis, obtained a correlation value of -0.622 with p = 0.000 (p &lt;0.005). These results indicate that there is a significant positive relationship between perceptions of compensation and burnout. The acceptance of the hypothesis in this study shows the coefficient of determination (R²) of 0.387 which means that perceptions of compensation contribute 38.7% to burnout and the remaining 61.3% is influenced by other factors not examined in this study, namely age, gender, self-esteem, characteristics personality, lack of opportunities for promotion, lack of social support from superiors, job demands, and monotonous work</w:t>
      </w:r>
    </w:p>
    <w:p w:rsidR="00DC3648" w:rsidRPr="00DC3648" w:rsidRDefault="00DC3648" w:rsidP="00DC3648">
      <w:pPr>
        <w:spacing w:after="0" w:line="240" w:lineRule="auto"/>
        <w:jc w:val="both"/>
        <w:rPr>
          <w:rFonts w:ascii="Times New Roman" w:hAnsi="Times New Roman" w:cs="Times New Roman"/>
          <w:i/>
          <w:sz w:val="20"/>
          <w:szCs w:val="20"/>
        </w:rPr>
      </w:pPr>
    </w:p>
    <w:p w:rsidR="00DC3648" w:rsidRPr="00DC3648" w:rsidRDefault="00DC3648" w:rsidP="00DC3648">
      <w:pPr>
        <w:spacing w:after="0" w:line="240" w:lineRule="auto"/>
        <w:jc w:val="both"/>
        <w:rPr>
          <w:rFonts w:ascii="Times New Roman" w:hAnsi="Times New Roman" w:cs="Times New Roman"/>
          <w:i/>
          <w:sz w:val="20"/>
          <w:szCs w:val="20"/>
        </w:rPr>
      </w:pPr>
      <w:r w:rsidRPr="00DC3648">
        <w:rPr>
          <w:rFonts w:ascii="Times New Roman" w:hAnsi="Times New Roman" w:cs="Times New Roman"/>
          <w:b/>
          <w:i/>
          <w:sz w:val="20"/>
          <w:szCs w:val="20"/>
        </w:rPr>
        <w:t>Keywords:</w:t>
      </w:r>
      <w:r w:rsidRPr="00DC3648">
        <w:rPr>
          <w:rFonts w:ascii="Times New Roman" w:hAnsi="Times New Roman" w:cs="Times New Roman"/>
          <w:i/>
          <w:sz w:val="20"/>
          <w:szCs w:val="20"/>
        </w:rPr>
        <w:t xml:space="preserve">  perception of compensation, burnout.</w:t>
      </w:r>
    </w:p>
    <w:p w:rsidR="001E6CB0" w:rsidRPr="00F224EF" w:rsidRDefault="001E6CB0" w:rsidP="001E6CB0">
      <w:pPr>
        <w:spacing w:after="0" w:line="240" w:lineRule="auto"/>
        <w:jc w:val="center"/>
        <w:rPr>
          <w:rFonts w:ascii="Times New Roman" w:hAnsi="Times New Roman" w:cs="Times New Roman"/>
          <w:b/>
          <w:sz w:val="20"/>
          <w:szCs w:val="20"/>
          <w:lang w:val="en-US"/>
        </w:rPr>
      </w:pPr>
    </w:p>
    <w:p w:rsidR="00F224EF" w:rsidRPr="00F224EF" w:rsidRDefault="00F224EF" w:rsidP="001E6CB0">
      <w:pPr>
        <w:pStyle w:val="Default"/>
        <w:jc w:val="both"/>
        <w:rPr>
          <w:i/>
          <w:sz w:val="20"/>
          <w:szCs w:val="20"/>
          <w:lang w:val="en-US"/>
        </w:rPr>
      </w:pPr>
      <w:r w:rsidRPr="00F224EF">
        <w:rPr>
          <w:i/>
          <w:sz w:val="20"/>
          <w:szCs w:val="20"/>
          <w:lang w:val="en-US"/>
        </w:rPr>
        <w:tab/>
      </w:r>
      <w:r w:rsidR="00D04C17" w:rsidRPr="00F224EF">
        <w:rPr>
          <w:i/>
          <w:sz w:val="20"/>
          <w:szCs w:val="20"/>
        </w:rPr>
        <w:t xml:space="preserve"> </w:t>
      </w:r>
    </w:p>
    <w:p w:rsidR="009574D6" w:rsidRPr="00F224EF" w:rsidRDefault="009574D6" w:rsidP="001E6CB0">
      <w:pPr>
        <w:spacing w:after="0" w:line="240" w:lineRule="auto"/>
        <w:jc w:val="both"/>
        <w:rPr>
          <w:rFonts w:ascii="Times New Roman" w:hAnsi="Times New Roman" w:cs="Times New Roman"/>
          <w:sz w:val="20"/>
          <w:szCs w:val="20"/>
          <w:lang w:val="en-US"/>
        </w:rPr>
        <w:sectPr w:rsidR="009574D6" w:rsidRPr="00F224EF" w:rsidSect="00252C31">
          <w:footerReference w:type="default" r:id="rId9"/>
          <w:pgSz w:w="11906" w:h="16838"/>
          <w:pgMar w:top="2268" w:right="1701" w:bottom="1701" w:left="2268" w:header="709" w:footer="709" w:gutter="0"/>
          <w:cols w:space="708"/>
          <w:docGrid w:linePitch="360"/>
        </w:sectPr>
      </w:pPr>
    </w:p>
    <w:p w:rsidR="00996AFD" w:rsidRPr="00F224EF" w:rsidRDefault="00121ABF" w:rsidP="001E6CB0">
      <w:pPr>
        <w:spacing w:after="0" w:line="360" w:lineRule="auto"/>
        <w:jc w:val="both"/>
        <w:rPr>
          <w:rFonts w:ascii="Times New Roman" w:hAnsi="Times New Roman" w:cs="Times New Roman"/>
          <w:b/>
          <w:sz w:val="24"/>
          <w:szCs w:val="24"/>
          <w:lang w:val="en-US"/>
        </w:rPr>
        <w:sectPr w:rsidR="00996AFD" w:rsidRPr="00F224EF" w:rsidSect="00252C31">
          <w:type w:val="continuous"/>
          <w:pgSz w:w="11906" w:h="16838"/>
          <w:pgMar w:top="2268" w:right="1701" w:bottom="1701" w:left="2268" w:header="709" w:footer="709" w:gutter="0"/>
          <w:cols w:space="708"/>
          <w:docGrid w:linePitch="360"/>
        </w:sectPr>
      </w:pPr>
      <w:r w:rsidRPr="00F224EF">
        <w:rPr>
          <w:rFonts w:ascii="Times New Roman" w:hAnsi="Times New Roman" w:cs="Times New Roman"/>
          <w:b/>
          <w:sz w:val="24"/>
          <w:szCs w:val="24"/>
        </w:rPr>
        <w:lastRenderedPageBreak/>
        <w:t>PENDAHULUA</w:t>
      </w:r>
      <w:r w:rsidR="00CE16A6">
        <w:rPr>
          <w:rFonts w:ascii="Times New Roman" w:hAnsi="Times New Roman" w:cs="Times New Roman"/>
          <w:b/>
          <w:sz w:val="24"/>
          <w:szCs w:val="24"/>
          <w:lang w:val="en-US"/>
        </w:rPr>
        <w:t>N</w:t>
      </w:r>
    </w:p>
    <w:p w:rsidR="0018168F" w:rsidRPr="002E3B7A" w:rsidRDefault="00146790" w:rsidP="0018168F">
      <w:pPr>
        <w:spacing w:after="0" w:line="360" w:lineRule="auto"/>
        <w:ind w:firstLine="720"/>
        <w:jc w:val="both"/>
        <w:rPr>
          <w:rFonts w:ascii="Times New Roman" w:hAnsi="Times New Roman" w:cs="Times New Roman"/>
          <w:sz w:val="24"/>
          <w:szCs w:val="24"/>
        </w:rPr>
      </w:pPr>
      <w:r w:rsidRPr="00711D2F">
        <w:rPr>
          <w:rFonts w:ascii="Times New Roman" w:hAnsi="Times New Roman" w:cs="Times New Roman"/>
          <w:sz w:val="24"/>
          <w:szCs w:val="24"/>
          <w:bdr w:val="none" w:sz="0" w:space="0" w:color="auto" w:frame="1"/>
        </w:rPr>
        <w:lastRenderedPageBreak/>
        <w:t xml:space="preserve">Pakaian menjadi bagian yang </w:t>
      </w:r>
      <w:r w:rsidR="0018168F" w:rsidRPr="002E3B7A">
        <w:rPr>
          <w:rFonts w:ascii="Times New Roman" w:hAnsi="Times New Roman" w:cs="Times New Roman"/>
          <w:sz w:val="24"/>
          <w:szCs w:val="24"/>
        </w:rPr>
        <w:t xml:space="preserve">Perubahan zaman dari waktu-kewaktu menjadikan restoran mengalami pergeseran fungsi yang lebih sering digunakan untuk berkumpul, bersosialisasi dan bertukar pikiran, sehingga dapat dikatakan bahwa kebiasaan makan dan minum di luar rumah telah menjadi bagian yang tidak terpisahkan dari kehidupan masyarakat modern (Remiasa &amp; Lukman dalam Cahyani &amp; Sitohang, 2016). </w:t>
      </w:r>
      <w:r w:rsidR="0018168F">
        <w:rPr>
          <w:rFonts w:ascii="Times New Roman" w:hAnsi="Times New Roman" w:cs="Times New Roman"/>
          <w:sz w:val="24"/>
          <w:szCs w:val="24"/>
        </w:rPr>
        <w:t>P</w:t>
      </w:r>
      <w:r w:rsidR="0018168F" w:rsidRPr="002E3B7A">
        <w:rPr>
          <w:rFonts w:ascii="Times New Roman" w:hAnsi="Times New Roman" w:cs="Times New Roman"/>
          <w:sz w:val="24"/>
          <w:szCs w:val="24"/>
        </w:rPr>
        <w:t xml:space="preserve">erubahan pola masyarakat yang gemar makan di luar serta diiringi dengan jumlah penduduk </w:t>
      </w:r>
      <w:bookmarkStart w:id="0" w:name="_GoBack"/>
      <w:bookmarkEnd w:id="0"/>
      <w:r w:rsidR="0018168F" w:rsidRPr="002E3B7A">
        <w:rPr>
          <w:rFonts w:ascii="Times New Roman" w:hAnsi="Times New Roman" w:cs="Times New Roman"/>
          <w:sz w:val="24"/>
          <w:szCs w:val="24"/>
        </w:rPr>
        <w:t>Indonesia yang besar, maka menjadi daya tarik sebagai pendorong berbagai kalangan pengusaha untuk melakukan investasi bisnis ke bidang makanan seperti restoran (Sharif, Firman, &amp; Dewi, 2015). Terlebih lagi, bisnis makanan tercatat sebagai potensi bisnis dengan tingkat pertumbuhan yang tinggi. Hal ini disebabkan karena makanan merupakan kebutuhan utama semua orang dari berbagai kalangan (Santoso, 2016)</w:t>
      </w:r>
      <w:r w:rsidR="0018168F">
        <w:rPr>
          <w:rFonts w:ascii="Times New Roman" w:hAnsi="Times New Roman" w:cs="Times New Roman"/>
          <w:sz w:val="24"/>
          <w:szCs w:val="24"/>
        </w:rPr>
        <w:t xml:space="preserve">. </w:t>
      </w:r>
      <w:r w:rsidR="0018168F" w:rsidRPr="002E3B7A">
        <w:rPr>
          <w:rFonts w:ascii="Times New Roman" w:hAnsi="Times New Roman" w:cs="Times New Roman"/>
          <w:sz w:val="24"/>
          <w:szCs w:val="24"/>
        </w:rPr>
        <w:t xml:space="preserve"> </w:t>
      </w:r>
    </w:p>
    <w:p w:rsidR="0018168F" w:rsidRPr="00FA6479" w:rsidRDefault="0018168F" w:rsidP="0018168F">
      <w:pPr>
        <w:spacing w:after="0" w:line="360" w:lineRule="auto"/>
        <w:ind w:firstLine="720"/>
        <w:jc w:val="both"/>
        <w:rPr>
          <w:rFonts w:ascii="Times New Roman" w:hAnsi="Times New Roman" w:cs="Times New Roman"/>
          <w:b/>
          <w:sz w:val="24"/>
          <w:szCs w:val="24"/>
        </w:rPr>
      </w:pPr>
      <w:r w:rsidRPr="002E3B7A">
        <w:rPr>
          <w:rFonts w:ascii="Times New Roman" w:hAnsi="Times New Roman" w:cs="Times New Roman"/>
          <w:sz w:val="24"/>
          <w:szCs w:val="24"/>
        </w:rPr>
        <w:lastRenderedPageBreak/>
        <w:t>Menurut Sharif, dkk. (2015) banyak pengusaha yang mendirikan restoran-restoran yang menyajikan beraneka ragam menu dengan harga yang mampu bersaing, sehingga persaingan menjadi semakin keta</w:t>
      </w:r>
      <w:r>
        <w:rPr>
          <w:rFonts w:ascii="Times New Roman" w:hAnsi="Times New Roman" w:cs="Times New Roman"/>
          <w:sz w:val="24"/>
          <w:szCs w:val="24"/>
        </w:rPr>
        <w:t xml:space="preserve">t. </w:t>
      </w:r>
      <w:r w:rsidRPr="002E3B7A">
        <w:rPr>
          <w:rFonts w:ascii="Times New Roman" w:hAnsi="Times New Roman" w:cs="Times New Roman"/>
          <w:sz w:val="24"/>
          <w:szCs w:val="24"/>
        </w:rPr>
        <w:t xml:space="preserve">Dengan demikian, para pengusahan saling berlomba untuk meningkatkan kualitas pelayanan dan menentukan harga jual menunya. Kondisi ini menunjukan bahwa keberhasilan usaha lestoran sangat ditentukan oleh kemampuan meningkatkan pertumbuhan pelanggannya (Sharif, dkk., 2015). Salah satu usaha restoran dapat dijumpai di </w:t>
      </w:r>
      <w:r w:rsidRPr="00C80599">
        <w:rPr>
          <w:rFonts w:ascii="Times New Roman" w:hAnsi="Times New Roman" w:cs="Times New Roman"/>
          <w:sz w:val="24"/>
          <w:szCs w:val="24"/>
        </w:rPr>
        <w:t xml:space="preserve">Restoran X Banjarnegara Jawa Tengah. Restoran tersebut bernuansa alam dengan tempat terbuka yang menuju langsung pada pemandangan </w:t>
      </w:r>
      <w:r w:rsidRPr="00C80599">
        <w:rPr>
          <w:rFonts w:ascii="Times New Roman" w:hAnsi="Times New Roman" w:cs="Times New Roman"/>
          <w:sz w:val="24"/>
          <w:szCs w:val="24"/>
          <w:shd w:val="clear" w:color="auto" w:fill="FFFFFF"/>
        </w:rPr>
        <w:t>panorama pegunungan dari tempat makan (Ceris,</w:t>
      </w:r>
      <w:r w:rsidRPr="00C80599">
        <w:rPr>
          <w:rFonts w:ascii="Times New Roman" w:hAnsi="Times New Roman" w:cs="Times New Roman"/>
          <w:sz w:val="24"/>
          <w:szCs w:val="24"/>
        </w:rPr>
        <w:t xml:space="preserve"> 2016). Restoran ini menyediakan menu yang bervariasi seperti ayam goreng, jenis ikan, berbagai sayuran, jus, coklat, dan masih banyak menu lain yang ditawarkan oleh Restoran ini </w:t>
      </w:r>
      <w:r w:rsidRPr="00C80599">
        <w:rPr>
          <w:rFonts w:ascii="Times New Roman" w:hAnsi="Times New Roman" w:cs="Times New Roman"/>
          <w:sz w:val="24"/>
          <w:szCs w:val="24"/>
          <w:shd w:val="clear" w:color="auto" w:fill="FFFFFF"/>
        </w:rPr>
        <w:t>(</w:t>
      </w:r>
      <w:hyperlink r:id="rId10" w:tooltip="Permalink to: royjavanis" w:history="1">
        <w:r w:rsidRPr="00417CA2">
          <w:rPr>
            <w:rStyle w:val="Hyperlink"/>
            <w:rFonts w:ascii="Times New Roman" w:hAnsi="Times New Roman" w:cs="Times New Roman"/>
            <w:color w:val="auto"/>
            <w:sz w:val="24"/>
            <w:szCs w:val="24"/>
            <w:u w:val="none"/>
            <w:shd w:val="clear" w:color="auto" w:fill="FFFFFF"/>
          </w:rPr>
          <w:t>Royjavanis</w:t>
        </w:r>
      </w:hyperlink>
      <w:r w:rsidRPr="00417CA2">
        <w:rPr>
          <w:rFonts w:ascii="Times New Roman" w:hAnsi="Times New Roman" w:cs="Times New Roman"/>
          <w:sz w:val="24"/>
          <w:szCs w:val="24"/>
        </w:rPr>
        <w:t>, 2017).</w:t>
      </w:r>
      <w:r w:rsidRPr="00C80599">
        <w:rPr>
          <w:rFonts w:ascii="Times New Roman" w:hAnsi="Times New Roman" w:cs="Times New Roman"/>
          <w:sz w:val="24"/>
          <w:szCs w:val="24"/>
        </w:rPr>
        <w:t xml:space="preserve"> </w:t>
      </w:r>
    </w:p>
    <w:p w:rsidR="0018168F" w:rsidRPr="002E3B7A" w:rsidRDefault="0018168F" w:rsidP="0018168F">
      <w:pPr>
        <w:spacing w:after="0" w:line="360" w:lineRule="auto"/>
        <w:ind w:firstLine="720"/>
        <w:jc w:val="both"/>
        <w:rPr>
          <w:rFonts w:ascii="Times New Roman" w:hAnsi="Times New Roman" w:cs="Times New Roman"/>
          <w:sz w:val="24"/>
          <w:szCs w:val="24"/>
        </w:rPr>
      </w:pPr>
      <w:r w:rsidRPr="002E3B7A">
        <w:rPr>
          <w:rFonts w:ascii="Times New Roman" w:hAnsi="Times New Roman" w:cs="Times New Roman"/>
          <w:sz w:val="24"/>
          <w:szCs w:val="24"/>
        </w:rPr>
        <w:t xml:space="preserve">Menurut Kartika dan Kaihatu (2010) karyawan sebagai Sumber </w:t>
      </w:r>
      <w:r w:rsidRPr="002E3B7A">
        <w:rPr>
          <w:rFonts w:ascii="Times New Roman" w:hAnsi="Times New Roman" w:cs="Times New Roman"/>
          <w:sz w:val="24"/>
          <w:szCs w:val="24"/>
        </w:rPr>
        <w:lastRenderedPageBreak/>
        <w:t xml:space="preserve">Daya Manusia (SDM) yang dimiliki oleh restoran menempati posisi strategis untuk menghasilkan output yang sesuai dengan harapan perusahaan, maka sudah seharusnya SDM dikelola dan dimanfaatkan dengan sebaik-baiknya. Lebih lanjut, permasalahan yang muncul terletak pada bagaimana mempertahankan karyawan untuk tetap dapat bekerja sesuai dengan tuntutan yang ada dan selalu bersemangat dalam setiap pekerjaannya (Saputra, Azwar, &amp; Indrawati, 2016). Menurut Kaswan (2017) karyawan akan sulit menunjukkan semangat saat bekerja dan mudah menarik diri dari pekerjaan jika mengalami </w:t>
      </w:r>
      <w:r w:rsidRPr="002E3B7A">
        <w:rPr>
          <w:rFonts w:ascii="Times New Roman" w:hAnsi="Times New Roman" w:cs="Times New Roman"/>
          <w:i/>
          <w:sz w:val="24"/>
          <w:szCs w:val="24"/>
        </w:rPr>
        <w:t>burnout.</w:t>
      </w:r>
      <w:r w:rsidRPr="002E3B7A">
        <w:rPr>
          <w:rFonts w:ascii="Times New Roman" w:hAnsi="Times New Roman" w:cs="Times New Roman"/>
          <w:sz w:val="24"/>
          <w:szCs w:val="24"/>
        </w:rPr>
        <w:t xml:space="preserve"> </w:t>
      </w:r>
      <w:r>
        <w:rPr>
          <w:rFonts w:ascii="Times New Roman" w:hAnsi="Times New Roman" w:cs="Times New Roman"/>
          <w:sz w:val="24"/>
          <w:szCs w:val="24"/>
        </w:rPr>
        <w:t>Ko</w:t>
      </w:r>
      <w:r w:rsidRPr="002E3B7A">
        <w:rPr>
          <w:rFonts w:ascii="Times New Roman" w:hAnsi="Times New Roman" w:cs="Times New Roman"/>
          <w:sz w:val="24"/>
          <w:szCs w:val="24"/>
        </w:rPr>
        <w:t xml:space="preserve">ndisi ini terjadi kerena adanya </w:t>
      </w:r>
      <w:r w:rsidRPr="002E3B7A">
        <w:rPr>
          <w:rFonts w:ascii="Times New Roman" w:hAnsi="Times New Roman" w:cs="Times New Roman"/>
          <w:i/>
          <w:sz w:val="24"/>
          <w:szCs w:val="24"/>
        </w:rPr>
        <w:t xml:space="preserve">burnout </w:t>
      </w:r>
      <w:r w:rsidRPr="002E3B7A">
        <w:rPr>
          <w:rFonts w:ascii="Times New Roman" w:hAnsi="Times New Roman" w:cs="Times New Roman"/>
          <w:sz w:val="24"/>
          <w:szCs w:val="24"/>
        </w:rPr>
        <w:t xml:space="preserve">berdampak bagi individu, orang lain, dan organisasi. Dampak pada individu terlihat adanya gangguan fisik seperti sulit tidur, rentan terhadap penyakit, munculnya gangguan psikosomatik, maupun gangguan psikologis yang meliputi penilaian yang buruk terhadap diri sendiri yang </w:t>
      </w:r>
      <w:r>
        <w:rPr>
          <w:rFonts w:ascii="Times New Roman" w:hAnsi="Times New Roman" w:cs="Times New Roman"/>
          <w:sz w:val="24"/>
          <w:szCs w:val="24"/>
        </w:rPr>
        <w:t>dapat mengarah pada terjadinya d</w:t>
      </w:r>
      <w:r w:rsidRPr="002E3B7A">
        <w:rPr>
          <w:rFonts w:ascii="Times New Roman" w:hAnsi="Times New Roman" w:cs="Times New Roman"/>
          <w:sz w:val="24"/>
          <w:szCs w:val="24"/>
        </w:rPr>
        <w:t>epresi. (Maslach dalam Ema, 2004). Selanjutnya</w:t>
      </w:r>
      <w:r>
        <w:rPr>
          <w:rFonts w:ascii="Times New Roman" w:hAnsi="Times New Roman" w:cs="Times New Roman"/>
          <w:sz w:val="24"/>
          <w:szCs w:val="24"/>
          <w:lang w:val="en-ID"/>
        </w:rPr>
        <w:t>,</w:t>
      </w:r>
      <w:r w:rsidRPr="002E3B7A">
        <w:rPr>
          <w:rFonts w:ascii="Times New Roman" w:hAnsi="Times New Roman" w:cs="Times New Roman"/>
          <w:sz w:val="24"/>
          <w:szCs w:val="24"/>
        </w:rPr>
        <w:t xml:space="preserve"> dampak </w:t>
      </w:r>
      <w:r w:rsidRPr="002E3B7A">
        <w:rPr>
          <w:rFonts w:ascii="Times New Roman" w:hAnsi="Times New Roman" w:cs="Times New Roman"/>
          <w:i/>
          <w:sz w:val="24"/>
          <w:szCs w:val="24"/>
        </w:rPr>
        <w:t xml:space="preserve">burnout </w:t>
      </w:r>
      <w:r w:rsidRPr="002E3B7A">
        <w:rPr>
          <w:rFonts w:ascii="Times New Roman" w:hAnsi="Times New Roman" w:cs="Times New Roman"/>
          <w:sz w:val="24"/>
          <w:szCs w:val="24"/>
        </w:rPr>
        <w:t xml:space="preserve">bagi organisasi adalah </w:t>
      </w:r>
      <w:r w:rsidRPr="002E3B7A">
        <w:rPr>
          <w:rFonts w:ascii="Times New Roman" w:hAnsi="Times New Roman" w:cs="Times New Roman"/>
          <w:sz w:val="24"/>
          <w:szCs w:val="24"/>
        </w:rPr>
        <w:lastRenderedPageBreak/>
        <w:t xml:space="preserve">meningkatnya frekuensi tidak masuk kerja, berhenti dari pekerjaan atau job </w:t>
      </w:r>
      <w:r w:rsidRPr="002E3B7A">
        <w:rPr>
          <w:rFonts w:ascii="Times New Roman" w:hAnsi="Times New Roman" w:cs="Times New Roman"/>
          <w:i/>
          <w:sz w:val="24"/>
          <w:szCs w:val="24"/>
        </w:rPr>
        <w:t>turnover</w:t>
      </w:r>
      <w:r w:rsidRPr="002E3B7A">
        <w:rPr>
          <w:rFonts w:ascii="Times New Roman" w:hAnsi="Times New Roman" w:cs="Times New Roman"/>
          <w:sz w:val="24"/>
          <w:szCs w:val="24"/>
        </w:rPr>
        <w:t>, sehingga kemudian berpengaruh pada efektivitas dan efisiensi kerja dalam organisasi (Cherniss, dalam Ema, 2004)</w:t>
      </w:r>
      <w:r>
        <w:rPr>
          <w:rFonts w:ascii="Times New Roman" w:hAnsi="Times New Roman" w:cs="Times New Roman"/>
          <w:sz w:val="24"/>
          <w:szCs w:val="24"/>
        </w:rPr>
        <w:t xml:space="preserve">. </w:t>
      </w:r>
      <w:r w:rsidRPr="002E3B7A">
        <w:rPr>
          <w:rFonts w:ascii="Times New Roman" w:hAnsi="Times New Roman" w:cs="Times New Roman"/>
          <w:sz w:val="24"/>
          <w:szCs w:val="24"/>
        </w:rPr>
        <w:t xml:space="preserve"> </w:t>
      </w:r>
    </w:p>
    <w:p w:rsidR="0018168F" w:rsidRPr="00C80599" w:rsidRDefault="0018168F" w:rsidP="0018168F">
      <w:pPr>
        <w:spacing w:after="0" w:line="360" w:lineRule="auto"/>
        <w:ind w:firstLine="720"/>
        <w:jc w:val="both"/>
        <w:rPr>
          <w:rFonts w:ascii="Times New Roman" w:hAnsi="Times New Roman" w:cs="Times New Roman"/>
          <w:sz w:val="24"/>
          <w:szCs w:val="24"/>
          <w:lang w:val="en-ID"/>
        </w:rPr>
      </w:pPr>
      <w:proofErr w:type="spellStart"/>
      <w:r w:rsidRPr="002E3B7A">
        <w:rPr>
          <w:rFonts w:ascii="Times New Roman" w:hAnsi="Times New Roman" w:cs="Times New Roman"/>
          <w:sz w:val="24"/>
          <w:szCs w:val="24"/>
          <w:lang w:val="en-ID"/>
        </w:rPr>
        <w:t>Maslach</w:t>
      </w:r>
      <w:proofErr w:type="spellEnd"/>
      <w:r w:rsidRPr="002E3B7A">
        <w:rPr>
          <w:rFonts w:ascii="Times New Roman" w:hAnsi="Times New Roman" w:cs="Times New Roman"/>
          <w:sz w:val="24"/>
          <w:szCs w:val="24"/>
        </w:rPr>
        <w:t>, Schaufeli, dan Leiter</w:t>
      </w:r>
      <w:r w:rsidRPr="002E3B7A">
        <w:rPr>
          <w:rFonts w:ascii="Times New Roman" w:hAnsi="Times New Roman" w:cs="Times New Roman"/>
          <w:sz w:val="24"/>
          <w:szCs w:val="24"/>
          <w:lang w:val="en-ID"/>
        </w:rPr>
        <w:t xml:space="preserve"> (2001) </w:t>
      </w:r>
      <w:proofErr w:type="spellStart"/>
      <w:r w:rsidRPr="002E3B7A">
        <w:rPr>
          <w:rFonts w:ascii="Times New Roman" w:hAnsi="Times New Roman" w:cs="Times New Roman"/>
          <w:sz w:val="24"/>
          <w:szCs w:val="24"/>
          <w:lang w:val="en-ID"/>
        </w:rPr>
        <w:t>mendefinisikan</w:t>
      </w:r>
      <w:proofErr w:type="spellEnd"/>
      <w:r w:rsidRPr="002E3B7A">
        <w:rPr>
          <w:rFonts w:ascii="Times New Roman" w:hAnsi="Times New Roman" w:cs="Times New Roman"/>
          <w:i/>
          <w:sz w:val="24"/>
          <w:szCs w:val="24"/>
          <w:lang w:val="en-ID"/>
        </w:rPr>
        <w:t xml:space="preserve"> </w:t>
      </w:r>
      <w:proofErr w:type="spellStart"/>
      <w:r w:rsidRPr="002E3B7A">
        <w:rPr>
          <w:rFonts w:ascii="Times New Roman" w:hAnsi="Times New Roman" w:cs="Times New Roman"/>
          <w:i/>
          <w:sz w:val="24"/>
          <w:szCs w:val="24"/>
          <w:lang w:val="en-ID"/>
        </w:rPr>
        <w:t>burnot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sebagai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sindrom</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psikologis</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ditandai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kelelahan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emosional</w:t>
      </w:r>
      <w:proofErr w:type="spellEnd"/>
      <w:r w:rsidRPr="002E3B7A">
        <w:rPr>
          <w:rFonts w:ascii="Times New Roman" w:hAnsi="Times New Roman" w:cs="Times New Roman"/>
          <w:sz w:val="24"/>
          <w:szCs w:val="24"/>
          <w:lang w:val="en-ID"/>
        </w:rPr>
        <w:t xml:space="preserve">, </w:t>
      </w:r>
      <w:proofErr w:type="spellStart"/>
      <w:r w:rsidRPr="004F2ED0">
        <w:rPr>
          <w:rFonts w:ascii="Times New Roman" w:hAnsi="Times New Roman" w:cs="Times New Roman"/>
          <w:i/>
          <w:iCs/>
          <w:sz w:val="24"/>
          <w:szCs w:val="24"/>
          <w:lang w:val="en-ID"/>
        </w:rPr>
        <w:t>depersonalisasi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penghargaan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sendiri</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rendah</w:t>
      </w:r>
      <w:proofErr w:type="spellEnd"/>
      <w:r w:rsidRPr="002E3B7A">
        <w:rPr>
          <w:rFonts w:ascii="Times New Roman" w:hAnsi="Times New Roman" w:cs="Times New Roman"/>
          <w:sz w:val="24"/>
          <w:szCs w:val="24"/>
          <w:lang w:val="en-ID"/>
        </w:rPr>
        <w:t>.</w:t>
      </w:r>
      <w:r w:rsidRPr="002E3B7A">
        <w:rPr>
          <w:rFonts w:ascii="Times New Roman" w:hAnsi="Times New Roman" w:cs="Times New Roman"/>
          <w:i/>
          <w:sz w:val="24"/>
          <w:szCs w:val="24"/>
          <w:lang w:val="en-ID"/>
        </w:rPr>
        <w:t xml:space="preserve"> </w:t>
      </w:r>
      <w:r>
        <w:rPr>
          <w:rFonts w:ascii="Times New Roman" w:hAnsi="Times New Roman" w:cs="Times New Roman"/>
          <w:i/>
          <w:sz w:val="24"/>
          <w:szCs w:val="24"/>
          <w:lang w:val="en-ID"/>
        </w:rPr>
        <w:t>B</w:t>
      </w:r>
      <w:r w:rsidRPr="002E3B7A">
        <w:rPr>
          <w:rFonts w:ascii="Times New Roman" w:hAnsi="Times New Roman" w:cs="Times New Roman"/>
          <w:i/>
          <w:sz w:val="24"/>
          <w:szCs w:val="24"/>
          <w:lang w:val="en-ID"/>
        </w:rPr>
        <w:t xml:space="preserve">urnout </w:t>
      </w:r>
      <w:proofErr w:type="spellStart"/>
      <w:r w:rsidRPr="002E3B7A">
        <w:rPr>
          <w:rFonts w:ascii="Times New Roman" w:hAnsi="Times New Roman" w:cs="Times New Roman"/>
          <w:sz w:val="24"/>
          <w:szCs w:val="24"/>
          <w:lang w:val="en-ID"/>
        </w:rPr>
        <w:t>juga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merupakan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bentuk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akibat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bertumpuknya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permasalahan</w:t>
      </w:r>
      <w:proofErr w:type="spellEnd"/>
      <w:r w:rsidRPr="002E3B7A">
        <w:rPr>
          <w:rFonts w:ascii="Times New Roman" w:hAnsi="Times New Roman" w:cs="Times New Roman"/>
          <w:sz w:val="24"/>
          <w:szCs w:val="24"/>
          <w:lang w:val="en-ID"/>
        </w:rPr>
        <w:t xml:space="preserve"> di </w:t>
      </w:r>
      <w:proofErr w:type="spellStart"/>
      <w:r w:rsidRPr="002E3B7A">
        <w:rPr>
          <w:rFonts w:ascii="Times New Roman" w:hAnsi="Times New Roman" w:cs="Times New Roman"/>
          <w:sz w:val="24"/>
          <w:szCs w:val="24"/>
          <w:lang w:val="en-ID"/>
        </w:rPr>
        <w:t>tempat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belum</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terselesaikan</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terjadi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karena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stres</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dalam</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jangka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panjang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Maslach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dkk</w:t>
      </w:r>
      <w:proofErr w:type="spellEnd"/>
      <w:r w:rsidRPr="002E3B7A">
        <w:rPr>
          <w:rFonts w:ascii="Times New Roman" w:hAnsi="Times New Roman" w:cs="Times New Roman"/>
          <w:sz w:val="24"/>
          <w:szCs w:val="24"/>
          <w:lang w:val="en-ID"/>
        </w:rPr>
        <w:t xml:space="preserve">. (2001) </w:t>
      </w:r>
      <w:proofErr w:type="spellStart"/>
      <w:r w:rsidRPr="002E3B7A">
        <w:rPr>
          <w:rFonts w:ascii="Times New Roman" w:hAnsi="Times New Roman" w:cs="Times New Roman"/>
          <w:sz w:val="24"/>
          <w:szCs w:val="24"/>
          <w:lang w:val="en-ID"/>
        </w:rPr>
        <w:t>mengungkapkan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bahwa</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burnout</w:t>
      </w:r>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terbagi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menjadi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yaitu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pertama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emotional exhaustion</w:t>
      </w:r>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merupakan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keterlibatan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emosi</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menyebabkan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energi</w:t>
      </w:r>
      <w:proofErr w:type="spellEnd"/>
      <w:r w:rsidRPr="002E3B7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dirinya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terkuras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dua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depersonalization</w:t>
      </w:r>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merupakan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suatu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upaya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untuk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melindungi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tuntutan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emosional</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berlebihan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 xml:space="preserve">reduced personal accomplishment </w:t>
      </w:r>
      <w:proofErr w:type="spellStart"/>
      <w:r w:rsidRPr="002E3B7A">
        <w:rPr>
          <w:rFonts w:ascii="Times New Roman" w:hAnsi="Times New Roman" w:cs="Times New Roman"/>
          <w:sz w:val="24"/>
          <w:szCs w:val="24"/>
          <w:lang w:val="en-ID"/>
        </w:rPr>
        <w:t>merupakan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penilaian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diri</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negatif</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lastRenderedPageBreak/>
        <w:t>perasaan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performa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pekerjaan</w:t>
      </w:r>
      <w:r w:rsidRPr="002E3B7A">
        <w:rPr>
          <w:rFonts w:ascii="Times New Roman" w:hAnsi="Times New Roman" w:cs="Times New Roman"/>
          <w:sz w:val="24"/>
          <w:szCs w:val="24"/>
          <w:lang w:val="en-ID"/>
        </w:rPr>
        <w:t>nya</w:t>
      </w:r>
      <w:proofErr w:type="spellEnd"/>
      <w:r w:rsidRPr="002E3B7A">
        <w:rPr>
          <w:rFonts w:ascii="Times New Roman" w:hAnsi="Times New Roman" w:cs="Times New Roman"/>
          <w:sz w:val="24"/>
          <w:szCs w:val="24"/>
          <w:lang w:val="en-ID"/>
        </w:rPr>
        <w:t>.</w:t>
      </w:r>
    </w:p>
    <w:p w:rsidR="0018168F" w:rsidRPr="002E3B7A" w:rsidRDefault="0018168F" w:rsidP="0018168F">
      <w:pPr>
        <w:spacing w:after="0" w:line="360" w:lineRule="auto"/>
        <w:ind w:firstLine="567"/>
        <w:jc w:val="both"/>
        <w:rPr>
          <w:rFonts w:ascii="Times New Roman" w:hAnsi="Times New Roman" w:cs="Times New Roman"/>
          <w:i/>
          <w:sz w:val="24"/>
          <w:szCs w:val="24"/>
          <w:shd w:val="clear" w:color="auto" w:fill="FFFFFF"/>
        </w:rPr>
      </w:pPr>
      <w:r w:rsidRPr="002E3B7A">
        <w:rPr>
          <w:rFonts w:ascii="Times New Roman" w:hAnsi="Times New Roman" w:cs="Times New Roman"/>
          <w:sz w:val="24"/>
          <w:szCs w:val="24"/>
          <w:shd w:val="clear" w:color="auto" w:fill="FFFFFF"/>
        </w:rPr>
        <w:t xml:space="preserve">Hasil survey yang dilakukan </w:t>
      </w:r>
      <w:r w:rsidRPr="004F2ED0">
        <w:rPr>
          <w:rStyle w:val="Emphasis"/>
          <w:rFonts w:ascii="Times New Roman" w:hAnsi="Times New Roman" w:cs="Times New Roman"/>
          <w:bCs/>
          <w:sz w:val="24"/>
          <w:szCs w:val="24"/>
          <w:shd w:val="clear" w:color="auto" w:fill="FFFFFF"/>
        </w:rPr>
        <w:t xml:space="preserve">Regus (2012) </w:t>
      </w:r>
      <w:r w:rsidRPr="002E3B7A">
        <w:rPr>
          <w:rFonts w:ascii="Times New Roman" w:hAnsi="Times New Roman" w:cs="Times New Roman"/>
          <w:sz w:val="24"/>
          <w:szCs w:val="24"/>
          <w:shd w:val="clear" w:color="auto" w:fill="FFFFFF"/>
        </w:rPr>
        <w:t>menunjukkan bahwa p</w:t>
      </w:r>
      <w:r w:rsidRPr="002E3B7A">
        <w:rPr>
          <w:rFonts w:ascii="Times New Roman" w:hAnsi="Times New Roman" w:cs="Times New Roman"/>
          <w:sz w:val="24"/>
          <w:szCs w:val="24"/>
        </w:rPr>
        <w:t>ekerja di Indonesia semakin</w:t>
      </w:r>
      <w:r>
        <w:rPr>
          <w:rFonts w:ascii="Times New Roman" w:hAnsi="Times New Roman" w:cs="Times New Roman"/>
          <w:sz w:val="24"/>
          <w:szCs w:val="24"/>
        </w:rPr>
        <w:t xml:space="preserve"> tertekan dan lebih dari 16.000 </w:t>
      </w:r>
      <w:r w:rsidRPr="002E3B7A">
        <w:rPr>
          <w:rFonts w:ascii="Times New Roman" w:hAnsi="Times New Roman" w:cs="Times New Roman"/>
          <w:sz w:val="24"/>
          <w:szCs w:val="24"/>
        </w:rPr>
        <w:t xml:space="preserve">pekerja profesional di seluruh dunia juga merasakan hal yang sama. Lebih lanjut, ditemukan bahwa lebih dari setengah pekerja di Indonesia (64%) mengatakan bahwa tingkatan stres pekerja bertambah dibandingkan tahun lalu. </w:t>
      </w:r>
      <w:r w:rsidRPr="002E3B7A">
        <w:rPr>
          <w:rFonts w:ascii="Times New Roman" w:hAnsi="Times New Roman" w:cs="Times New Roman"/>
          <w:sz w:val="24"/>
          <w:szCs w:val="24"/>
          <w:shd w:val="clear" w:color="auto" w:fill="FFFFFF"/>
        </w:rPr>
        <w:t>Selain itu, hasi</w:t>
      </w:r>
      <w:r>
        <w:rPr>
          <w:rFonts w:ascii="Times New Roman" w:hAnsi="Times New Roman" w:cs="Times New Roman"/>
          <w:sz w:val="24"/>
          <w:szCs w:val="24"/>
          <w:shd w:val="clear" w:color="auto" w:fill="FFFFFF"/>
          <w:lang w:val="en-ID"/>
        </w:rPr>
        <w:t>l</w:t>
      </w:r>
      <w:r w:rsidRPr="002E3B7A">
        <w:rPr>
          <w:rFonts w:ascii="Times New Roman" w:hAnsi="Times New Roman" w:cs="Times New Roman"/>
          <w:sz w:val="24"/>
          <w:szCs w:val="24"/>
          <w:shd w:val="clear" w:color="auto" w:fill="FFFFFF"/>
        </w:rPr>
        <w:t xml:space="preserve"> survei yang dilakukan JobStreet (2014) kepada 17,623 koresponden di Indonesia menunjukan bahwa 73% koresponden merasa tidak puas dengan pekerjaannya. Robbins dan Coulter (2010) menyatakan bahwa stress kerja, ketidakpuasan kerja, dan kebosanan kerja merupakan bagian dari </w:t>
      </w:r>
      <w:r w:rsidRPr="002E3B7A">
        <w:rPr>
          <w:rFonts w:ascii="Times New Roman" w:hAnsi="Times New Roman" w:cs="Times New Roman"/>
          <w:i/>
          <w:sz w:val="24"/>
          <w:szCs w:val="24"/>
          <w:shd w:val="clear" w:color="auto" w:fill="FFFFFF"/>
        </w:rPr>
        <w:t xml:space="preserve">burnout. </w:t>
      </w:r>
      <w:r w:rsidRPr="002E3B7A">
        <w:rPr>
          <w:rFonts w:ascii="Times New Roman" w:hAnsi="Times New Roman" w:cs="Times New Roman"/>
          <w:sz w:val="24"/>
          <w:szCs w:val="24"/>
          <w:shd w:val="clear" w:color="auto" w:fill="FFFFFF"/>
        </w:rPr>
        <w:t xml:space="preserve">Artinya, data tersebut menunjukan bahwa masih banyak karyawan di Indonesia yang mengalami </w:t>
      </w:r>
      <w:r w:rsidRPr="002E3B7A">
        <w:rPr>
          <w:rFonts w:ascii="Times New Roman" w:hAnsi="Times New Roman" w:cs="Times New Roman"/>
          <w:i/>
          <w:sz w:val="24"/>
          <w:szCs w:val="24"/>
          <w:shd w:val="clear" w:color="auto" w:fill="FFFFFF"/>
        </w:rPr>
        <w:t>burnout.</w:t>
      </w:r>
    </w:p>
    <w:p w:rsidR="0018168F" w:rsidRPr="009C2735" w:rsidRDefault="0018168F" w:rsidP="0018168F">
      <w:pPr>
        <w:spacing w:after="0" w:line="360" w:lineRule="auto"/>
        <w:ind w:firstLine="567"/>
        <w:jc w:val="both"/>
        <w:rPr>
          <w:rFonts w:ascii="Times New Roman" w:hAnsi="Times New Roman" w:cs="Times New Roman"/>
          <w:sz w:val="24"/>
          <w:szCs w:val="24"/>
        </w:rPr>
      </w:pPr>
      <w:r w:rsidRPr="002E3B7A">
        <w:rPr>
          <w:rFonts w:ascii="Times New Roman" w:hAnsi="Times New Roman" w:cs="Times New Roman"/>
          <w:sz w:val="24"/>
          <w:szCs w:val="24"/>
        </w:rPr>
        <w:t xml:space="preserve">Sejalan dengan data tersebut, wawancara yang dilakukan pada tanggal 26 Oktober 2018 sampai 28 Oktober 2018 dengan 10 karyawan di restoran “X” Banjarnegara Jawa Tengah, didapatkan hasil bahwa </w:t>
      </w:r>
      <w:r w:rsidRPr="002E3B7A">
        <w:rPr>
          <w:rFonts w:ascii="Times New Roman" w:hAnsi="Times New Roman" w:cs="Times New Roman"/>
          <w:sz w:val="24"/>
          <w:szCs w:val="24"/>
        </w:rPr>
        <w:lastRenderedPageBreak/>
        <w:t xml:space="preserve">terdapat 8 dari 10 karyawan yang mengalami </w:t>
      </w:r>
      <w:r w:rsidRPr="002E3B7A">
        <w:rPr>
          <w:rFonts w:ascii="Times New Roman" w:hAnsi="Times New Roman" w:cs="Times New Roman"/>
          <w:i/>
          <w:sz w:val="24"/>
          <w:szCs w:val="24"/>
        </w:rPr>
        <w:t>burnout</w:t>
      </w:r>
      <w:r>
        <w:rPr>
          <w:rStyle w:val="CommentReference"/>
          <w:rFonts w:ascii="Times New Roman" w:hAnsi="Times New Roman" w:cs="Times New Roman"/>
          <w:sz w:val="24"/>
          <w:szCs w:val="24"/>
        </w:rPr>
        <w:t xml:space="preserve"> ka</w:t>
      </w:r>
      <w:r w:rsidRPr="002E3B7A">
        <w:rPr>
          <w:rFonts w:ascii="Times New Roman" w:hAnsi="Times New Roman" w:cs="Times New Roman"/>
          <w:sz w:val="24"/>
          <w:szCs w:val="24"/>
        </w:rPr>
        <w:t xml:space="preserve">rena memenuhi aspek-aspek </w:t>
      </w:r>
      <w:r w:rsidRPr="002E3B7A">
        <w:rPr>
          <w:rFonts w:ascii="Times New Roman" w:hAnsi="Times New Roman" w:cs="Times New Roman"/>
          <w:i/>
          <w:sz w:val="24"/>
          <w:szCs w:val="24"/>
        </w:rPr>
        <w:t xml:space="preserve">burnout </w:t>
      </w:r>
      <w:r w:rsidRPr="002E3B7A">
        <w:rPr>
          <w:rFonts w:ascii="Times New Roman" w:hAnsi="Times New Roman" w:cs="Times New Roman"/>
          <w:sz w:val="24"/>
          <w:szCs w:val="24"/>
        </w:rPr>
        <w:t xml:space="preserve">yang dikemukakan oleh Maslach, dkk. (2001) yaitu aspek kelelahan emosional, </w:t>
      </w:r>
      <w:r w:rsidRPr="002E3B7A">
        <w:rPr>
          <w:rFonts w:ascii="Times New Roman" w:hAnsi="Times New Roman" w:cs="Times New Roman"/>
          <w:i/>
          <w:sz w:val="24"/>
          <w:szCs w:val="24"/>
          <w:lang w:val="en-ID"/>
        </w:rPr>
        <w:t xml:space="preserve">depersonalization,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reduced personal accomplishment.</w:t>
      </w:r>
      <w:r w:rsidRPr="002E3B7A">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kelelahan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emosional</w:t>
      </w:r>
      <w:proofErr w:type="spellEnd"/>
      <w:r>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merasa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mudah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letih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saat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walaupun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dipagi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hari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saat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banyak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konsumen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tertekan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karena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dituntut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untuk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cepat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meskipun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jumlah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pega</w:t>
      </w:r>
      <w:r>
        <w:rPr>
          <w:rFonts w:ascii="Times New Roman" w:hAnsi="Times New Roman" w:cs="Times New Roman"/>
          <w:sz w:val="24"/>
          <w:szCs w:val="24"/>
          <w:lang w:val="en-ID"/>
        </w:rPr>
        <w:t>wa</w:t>
      </w:r>
      <w:r w:rsidRPr="002E3B7A">
        <w:rPr>
          <w:rFonts w:ascii="Times New Roman" w:hAnsi="Times New Roman" w:cs="Times New Roman"/>
          <w:sz w:val="24"/>
          <w:szCs w:val="24"/>
          <w:lang w:val="en-ID"/>
        </w:rPr>
        <w:t>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sesuai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beban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sehingga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mudah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marah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merasa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jenuh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menjalani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pekerjaanya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Pada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depersonalization</w:t>
      </w:r>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merasa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kura</w:t>
      </w:r>
      <w:r>
        <w:rPr>
          <w:rFonts w:ascii="Times New Roman" w:hAnsi="Times New Roman" w:cs="Times New Roman"/>
          <w:sz w:val="24"/>
          <w:szCs w:val="24"/>
          <w:lang w:val="en-ID"/>
        </w:rPr>
        <w:t>ng</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pe</w:t>
      </w:r>
      <w:r w:rsidRPr="002E3B7A">
        <w:rPr>
          <w:rFonts w:ascii="Times New Roman" w:hAnsi="Times New Roman" w:cs="Times New Roman"/>
          <w:sz w:val="24"/>
          <w:szCs w:val="24"/>
          <w:lang w:val="en-ID"/>
        </w:rPr>
        <w:t>dulikan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oleh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atasan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karena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atasan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mendengarkan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pendapatnya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merasa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rekan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sulit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untuk</w:t>
      </w:r>
      <w:proofErr w:type="spellEnd"/>
      <w:r w:rsidRPr="002E3B7A">
        <w:rPr>
          <w:rFonts w:ascii="Times New Roman" w:hAnsi="Times New Roman" w:cs="Times New Roman"/>
          <w:sz w:val="24"/>
          <w:szCs w:val="24"/>
          <w:lang w:val="en-ID"/>
        </w:rPr>
        <w:t xml:space="preserve"> di </w:t>
      </w:r>
      <w:proofErr w:type="spellStart"/>
      <w:r w:rsidRPr="002E3B7A">
        <w:rPr>
          <w:rFonts w:ascii="Times New Roman" w:hAnsi="Times New Roman" w:cs="Times New Roman"/>
          <w:sz w:val="24"/>
          <w:szCs w:val="24"/>
          <w:lang w:val="en-ID"/>
        </w:rPr>
        <w:t>ajak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kerjasama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karena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membantu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jika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sedang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kesulitan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seperti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sedang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sibuk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mengambilkan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barang-barang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kerja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membereskan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barang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maupun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melayani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konsumen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sehingga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subjek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juga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peduli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terhadap</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lingkungan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serta</w:t>
      </w:r>
      <w:proofErr w:type="spellEnd"/>
      <w:r w:rsidRPr="002E3B7A">
        <w:rPr>
          <w:rFonts w:ascii="Times New Roman" w:hAnsi="Times New Roman" w:cs="Times New Roman"/>
          <w:sz w:val="24"/>
          <w:szCs w:val="24"/>
          <w:lang w:val="en-ID"/>
        </w:rPr>
        <w:t xml:space="preserve"> orang-orang di </w:t>
      </w:r>
      <w:proofErr w:type="spellStart"/>
      <w:r w:rsidRPr="002E3B7A">
        <w:rPr>
          <w:rFonts w:ascii="Times New Roman" w:hAnsi="Times New Roman" w:cs="Times New Roman"/>
          <w:sz w:val="24"/>
          <w:szCs w:val="24"/>
          <w:lang w:val="en-ID"/>
        </w:rPr>
        <w:t>sekitarnya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Pada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aspek</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reduced personal accomplishment</w:t>
      </w:r>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subjek </w:t>
      </w:r>
      <w:r w:rsidRPr="002E3B7A">
        <w:rPr>
          <w:rFonts w:ascii="Times New Roman" w:hAnsi="Times New Roman" w:cs="Times New Roman"/>
          <w:sz w:val="24"/>
          <w:szCs w:val="24"/>
        </w:rPr>
        <w:lastRenderedPageBreak/>
        <w:t xml:space="preserve">merasa bersalah jika salah mencatat pesanan, merusak barang, menggunakan bahan makanan yang berlebihan dan lain sebagainya. Subjek juga mengatakan bahwa ketika banyak pesanan maka akan memasak dengan lambat dan kurang sigap melayani konsumen karena merasa </w:t>
      </w:r>
      <w:r w:rsidRPr="009C2735">
        <w:rPr>
          <w:rFonts w:ascii="Times New Roman" w:hAnsi="Times New Roman" w:cs="Times New Roman"/>
          <w:sz w:val="24"/>
          <w:szCs w:val="24"/>
        </w:rPr>
        <w:t xml:space="preserve">kelelahan, sehingga terkadang rasa masakan yang dihasilkan berbeda-beda tergantung pada kecepatan dalam penyajian. Dari hasil wawancara dapat disimpulkan bahwa </w:t>
      </w:r>
      <w:r w:rsidRPr="00EA1499">
        <w:rPr>
          <w:rFonts w:ascii="Times New Roman" w:hAnsi="Times New Roman" w:cs="Times New Roman"/>
          <w:sz w:val="24"/>
          <w:szCs w:val="24"/>
        </w:rPr>
        <w:t>8 dari 10 subjek memenuhi aspek-aspek burnout</w:t>
      </w:r>
      <w:r w:rsidRPr="009C2735">
        <w:rPr>
          <w:rFonts w:ascii="Times New Roman" w:hAnsi="Times New Roman" w:cs="Times New Roman"/>
          <w:i/>
          <w:sz w:val="24"/>
          <w:szCs w:val="24"/>
        </w:rPr>
        <w:t>.</w:t>
      </w:r>
      <w:r w:rsidRPr="009C2735">
        <w:rPr>
          <w:rFonts w:ascii="Times New Roman" w:hAnsi="Times New Roman" w:cs="Times New Roman"/>
          <w:sz w:val="24"/>
          <w:szCs w:val="24"/>
        </w:rPr>
        <w:t xml:space="preserve"> </w:t>
      </w:r>
    </w:p>
    <w:p w:rsidR="0018168F" w:rsidRPr="009C2735" w:rsidRDefault="0018168F" w:rsidP="0018168F">
      <w:pPr>
        <w:spacing w:after="0" w:line="360" w:lineRule="auto"/>
        <w:ind w:firstLine="567"/>
        <w:jc w:val="both"/>
        <w:rPr>
          <w:rFonts w:ascii="Times New Roman" w:hAnsi="Times New Roman" w:cs="Times New Roman"/>
          <w:sz w:val="24"/>
          <w:szCs w:val="24"/>
        </w:rPr>
      </w:pPr>
      <w:r w:rsidRPr="009C2735">
        <w:rPr>
          <w:rFonts w:ascii="Times New Roman" w:hAnsi="Times New Roman" w:cs="Times New Roman"/>
          <w:sz w:val="24"/>
          <w:szCs w:val="24"/>
        </w:rPr>
        <w:t xml:space="preserve">Maslach dan Leiter (dalam Alberct, 2010) menyatakan bahwa diharapkan seseorang memiliki tingkat </w:t>
      </w:r>
      <w:r w:rsidRPr="009C2735">
        <w:rPr>
          <w:rFonts w:ascii="Times New Roman" w:hAnsi="Times New Roman" w:cs="Times New Roman"/>
          <w:i/>
          <w:sz w:val="24"/>
          <w:szCs w:val="24"/>
        </w:rPr>
        <w:t xml:space="preserve">burnout </w:t>
      </w:r>
      <w:r w:rsidRPr="009C2735">
        <w:rPr>
          <w:rFonts w:ascii="Times New Roman" w:hAnsi="Times New Roman" w:cs="Times New Roman"/>
          <w:sz w:val="24"/>
          <w:szCs w:val="24"/>
        </w:rPr>
        <w:t xml:space="preserve">yang rendah. Menurut Robinson, dkk. (2004) rendahnya </w:t>
      </w:r>
      <w:r w:rsidRPr="009C2735">
        <w:rPr>
          <w:rFonts w:ascii="Times New Roman" w:hAnsi="Times New Roman" w:cs="Times New Roman"/>
          <w:i/>
          <w:sz w:val="24"/>
          <w:szCs w:val="24"/>
        </w:rPr>
        <w:t xml:space="preserve">burnout </w:t>
      </w:r>
      <w:r w:rsidRPr="009C2735">
        <w:rPr>
          <w:rFonts w:ascii="Times New Roman" w:hAnsi="Times New Roman" w:cs="Times New Roman"/>
          <w:sz w:val="24"/>
          <w:szCs w:val="24"/>
        </w:rPr>
        <w:t xml:space="preserve">membuat seseorang memiliki kesadaran terhadap bisnis untuk memberikan upaya terbaik dalam meningkatkan kinerja. Selain itu, </w:t>
      </w:r>
      <w:r w:rsidRPr="009C2735">
        <w:rPr>
          <w:rFonts w:ascii="Times New Roman" w:hAnsi="Times New Roman" w:cs="Times New Roman"/>
          <w:i/>
          <w:sz w:val="24"/>
          <w:szCs w:val="24"/>
        </w:rPr>
        <w:t xml:space="preserve">burnout </w:t>
      </w:r>
      <w:r w:rsidRPr="009C2735">
        <w:rPr>
          <w:rFonts w:ascii="Times New Roman" w:hAnsi="Times New Roman" w:cs="Times New Roman"/>
          <w:sz w:val="24"/>
          <w:szCs w:val="24"/>
        </w:rPr>
        <w:t xml:space="preserve">yang rendah juga dapat penciptaan hasil berhubungan dengan konsumen seperti peningkatan layanan, kepuasan konsumen, dan loyalitas konsumen (McBain dalam Albrecht, 2010).  </w:t>
      </w:r>
    </w:p>
    <w:p w:rsidR="0018168F" w:rsidRPr="002E3B7A" w:rsidRDefault="0018168F" w:rsidP="0018168F">
      <w:pPr>
        <w:pStyle w:val="ListParagraph"/>
        <w:spacing w:after="0" w:line="360" w:lineRule="auto"/>
        <w:ind w:left="0" w:firstLine="567"/>
        <w:jc w:val="both"/>
        <w:rPr>
          <w:rFonts w:ascii="Times New Roman" w:hAnsi="Times New Roman" w:cs="Times New Roman"/>
          <w:sz w:val="24"/>
          <w:szCs w:val="24"/>
        </w:rPr>
      </w:pPr>
      <w:r w:rsidRPr="002E3B7A">
        <w:rPr>
          <w:rFonts w:ascii="Times New Roman" w:hAnsi="Times New Roman" w:cs="Times New Roman"/>
          <w:sz w:val="24"/>
          <w:szCs w:val="24"/>
          <w:lang w:val="en-ID"/>
        </w:rPr>
        <w:lastRenderedPageBreak/>
        <w:t xml:space="preserve">Baron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Greenberg (2003) </w:t>
      </w:r>
      <w:proofErr w:type="spellStart"/>
      <w:r w:rsidRPr="002E3B7A">
        <w:rPr>
          <w:rFonts w:ascii="Times New Roman" w:hAnsi="Times New Roman" w:cs="Times New Roman"/>
          <w:sz w:val="24"/>
          <w:szCs w:val="24"/>
          <w:lang w:val="en-ID"/>
        </w:rPr>
        <w:t>menyatakan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bahwa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terdapat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dua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faktor-faktor</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dapat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mempengaruhi</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burnout</w:t>
      </w:r>
      <w:r>
        <w:rPr>
          <w:rStyle w:val="CommentReference"/>
          <w:rFonts w:ascii="Times New Roman" w:hAnsi="Times New Roman" w:cs="Times New Roman"/>
          <w:sz w:val="24"/>
          <w:szCs w:val="24"/>
        </w:rPr>
        <w:t xml:space="preserve"> y</w:t>
      </w:r>
      <w:proofErr w:type="spellStart"/>
      <w:r w:rsidRPr="002E3B7A">
        <w:rPr>
          <w:rFonts w:ascii="Times New Roman" w:hAnsi="Times New Roman" w:cs="Times New Roman"/>
          <w:sz w:val="24"/>
          <w:szCs w:val="24"/>
          <w:lang w:val="en-ID"/>
        </w:rPr>
        <w:t>aitu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pertama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faktor</w:t>
      </w:r>
      <w:proofErr w:type="spellEnd"/>
      <w:r w:rsidRPr="002E3B7A">
        <w:rPr>
          <w:rFonts w:ascii="Times New Roman" w:hAnsi="Times New Roman" w:cs="Times New Roman"/>
          <w:sz w:val="24"/>
          <w:szCs w:val="24"/>
          <w:lang w:val="en-ID"/>
        </w:rPr>
        <w:t xml:space="preserve"> internal yang </w:t>
      </w:r>
      <w:proofErr w:type="spellStart"/>
      <w:r w:rsidRPr="002E3B7A">
        <w:rPr>
          <w:rFonts w:ascii="Times New Roman" w:hAnsi="Times New Roman" w:cs="Times New Roman"/>
          <w:sz w:val="24"/>
          <w:szCs w:val="24"/>
          <w:lang w:val="en-ID"/>
        </w:rPr>
        <w:t>meliputi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usia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jenis</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kelamin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harga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serta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karakteristik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kepribadian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dua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fakor</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eksternal</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meliputi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kurangnya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kesempatan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untuk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promosi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kompensasi</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diberikan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tidak</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mencukupi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kurangnya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dukungan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sosial</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atasan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tuntutan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pekerjaan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serta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pekerjaan</w:t>
      </w:r>
      <w:proofErr w:type="spellEnd"/>
      <w:r w:rsidRPr="002E3B7A">
        <w:rPr>
          <w:rFonts w:ascii="Times New Roman" w:hAnsi="Times New Roman" w:cs="Times New Roman"/>
          <w:sz w:val="24"/>
          <w:szCs w:val="24"/>
          <w:lang w:val="en-ID"/>
        </w:rPr>
        <w:t xml:space="preserve"> yang </w:t>
      </w:r>
      <w:proofErr w:type="spellStart"/>
      <w:r w:rsidRPr="002E3B7A">
        <w:rPr>
          <w:rFonts w:ascii="Times New Roman" w:hAnsi="Times New Roman" w:cs="Times New Roman"/>
          <w:sz w:val="24"/>
          <w:szCs w:val="24"/>
          <w:lang w:val="en-ID"/>
        </w:rPr>
        <w:t>monoton</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Berdasarkan faktor-faktor yang mempengaruhi </w:t>
      </w:r>
      <w:r w:rsidRPr="002E3B7A">
        <w:rPr>
          <w:rFonts w:ascii="Times New Roman" w:hAnsi="Times New Roman" w:cs="Times New Roman"/>
          <w:i/>
          <w:sz w:val="24"/>
          <w:szCs w:val="24"/>
        </w:rPr>
        <w:t>burnout</w:t>
      </w:r>
      <w:r w:rsidRPr="002E3B7A">
        <w:rPr>
          <w:rFonts w:ascii="Times New Roman" w:hAnsi="Times New Roman" w:cs="Times New Roman"/>
          <w:sz w:val="24"/>
          <w:szCs w:val="24"/>
        </w:rPr>
        <w:t>, maka peneliti memilih faktor kompensasi</w:t>
      </w:r>
      <w:r>
        <w:rPr>
          <w:rFonts w:ascii="Times New Roman" w:hAnsi="Times New Roman" w:cs="Times New Roman"/>
          <w:sz w:val="24"/>
          <w:szCs w:val="24"/>
        </w:rPr>
        <w:t xml:space="preserve">. </w:t>
      </w:r>
      <w:r w:rsidRPr="002E3B7A">
        <w:rPr>
          <w:rFonts w:ascii="Times New Roman" w:hAnsi="Times New Roman" w:cs="Times New Roman"/>
          <w:sz w:val="24"/>
          <w:szCs w:val="24"/>
        </w:rPr>
        <w:t>Lu</w:t>
      </w:r>
      <w:r>
        <w:rPr>
          <w:rFonts w:ascii="Times New Roman" w:hAnsi="Times New Roman" w:cs="Times New Roman"/>
          <w:sz w:val="24"/>
          <w:szCs w:val="24"/>
        </w:rPr>
        <w:t xml:space="preserve">ssier (dalam Kaswan, 2017) </w:t>
      </w:r>
      <w:r w:rsidRPr="002E3B7A">
        <w:rPr>
          <w:rFonts w:ascii="Times New Roman" w:hAnsi="Times New Roman" w:cs="Times New Roman"/>
          <w:sz w:val="24"/>
          <w:szCs w:val="24"/>
        </w:rPr>
        <w:t>menjelaskan bahwa k</w:t>
      </w:r>
      <w:r w:rsidRPr="002E3B7A">
        <w:rPr>
          <w:rFonts w:ascii="Times New Roman" w:eastAsia="Times New Roman" w:hAnsi="Times New Roman" w:cs="Times New Roman"/>
          <w:sz w:val="24"/>
          <w:szCs w:val="24"/>
          <w:lang w:eastAsia="id-ID"/>
        </w:rPr>
        <w:t xml:space="preserve">ompensasi yang tidak mencukupi akan </w:t>
      </w:r>
      <w:r w:rsidRPr="002E3B7A">
        <w:rPr>
          <w:rFonts w:ascii="Times New Roman" w:hAnsi="Times New Roman" w:cs="Times New Roman"/>
          <w:sz w:val="24"/>
          <w:szCs w:val="24"/>
        </w:rPr>
        <w:t xml:space="preserve">mengakibatkan keluhan dalam bekerja, rendahnya kinerja, kualitas produk rendah, dan terjadi sabotase yang dilakukan karyawan, maka kondisi tersebut menjadi penyebab dari </w:t>
      </w:r>
      <w:r w:rsidRPr="002E3B7A">
        <w:rPr>
          <w:rFonts w:ascii="Times New Roman" w:hAnsi="Times New Roman" w:cs="Times New Roman"/>
          <w:i/>
          <w:sz w:val="24"/>
          <w:szCs w:val="24"/>
        </w:rPr>
        <w:t>burnout</w:t>
      </w:r>
      <w:r w:rsidRPr="002E3B7A">
        <w:rPr>
          <w:rFonts w:ascii="Times New Roman" w:hAnsi="Times New Roman" w:cs="Times New Roman"/>
          <w:sz w:val="24"/>
          <w:szCs w:val="24"/>
        </w:rPr>
        <w:t xml:space="preserve"> yang dirasakan karyawan sehingga sulit menciptakan hasil kerja yang optimal.</w:t>
      </w:r>
      <w:r w:rsidRPr="002E3B7A">
        <w:rPr>
          <w:rFonts w:ascii="Times New Roman" w:hAnsi="Times New Roman" w:cs="Times New Roman"/>
          <w:sz w:val="24"/>
          <w:szCs w:val="24"/>
          <w:lang w:val="en-ID"/>
        </w:rPr>
        <w:t xml:space="preserve"> Hal </w:t>
      </w:r>
      <w:proofErr w:type="spellStart"/>
      <w:r w:rsidRPr="002E3B7A">
        <w:rPr>
          <w:rFonts w:ascii="Times New Roman" w:hAnsi="Times New Roman" w:cs="Times New Roman"/>
          <w:sz w:val="24"/>
          <w:szCs w:val="24"/>
          <w:lang w:val="en-ID"/>
        </w:rPr>
        <w:t>tersebut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didukung</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berdasarkan hasil penelitian Astusi (2014) yang mengungkapkan bahwa </w:t>
      </w:r>
      <w:r w:rsidRPr="002E3B7A">
        <w:rPr>
          <w:rFonts w:ascii="Times New Roman" w:hAnsi="Times New Roman" w:cs="Times New Roman"/>
          <w:noProof/>
          <w:sz w:val="24"/>
          <w:szCs w:val="24"/>
        </w:rPr>
        <w:t xml:space="preserve">persepsi terhadap upah </w:t>
      </w:r>
      <w:proofErr w:type="spellStart"/>
      <w:r w:rsidRPr="002E3B7A">
        <w:rPr>
          <w:rFonts w:ascii="Times New Roman" w:hAnsi="Times New Roman" w:cs="Times New Roman"/>
          <w:sz w:val="24"/>
          <w:szCs w:val="24"/>
          <w:lang w:val="en-ID"/>
        </w:rPr>
        <w:t>dapat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mempengaruhi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lastRenderedPageBreak/>
        <w:t>terjadinya</w:t>
      </w:r>
      <w:proofErr w:type="spellEnd"/>
      <w:r w:rsidRPr="002E3B7A">
        <w:rPr>
          <w:rFonts w:ascii="Times New Roman" w:hAnsi="Times New Roman" w:cs="Times New Roman"/>
          <w:sz w:val="24"/>
          <w:szCs w:val="24"/>
        </w:rPr>
        <w:t xml:space="preserve"> </w:t>
      </w:r>
      <w:r w:rsidRPr="002E3B7A">
        <w:rPr>
          <w:rFonts w:ascii="Times New Roman" w:hAnsi="Times New Roman" w:cs="Times New Roman"/>
          <w:i/>
          <w:sz w:val="24"/>
          <w:szCs w:val="24"/>
        </w:rPr>
        <w:t>b</w:t>
      </w:r>
      <w:r w:rsidRPr="002E3B7A">
        <w:rPr>
          <w:rFonts w:ascii="Times New Roman" w:hAnsi="Times New Roman" w:cs="Times New Roman"/>
          <w:i/>
          <w:iCs/>
          <w:sz w:val="24"/>
          <w:szCs w:val="24"/>
        </w:rPr>
        <w:t>urnout</w:t>
      </w:r>
      <w:r w:rsidRPr="002E3B7A">
        <w:rPr>
          <w:rFonts w:ascii="Times New Roman" w:hAnsi="Times New Roman" w:cs="Times New Roman"/>
          <w:sz w:val="24"/>
          <w:szCs w:val="24"/>
        </w:rPr>
        <w:t>.</w:t>
      </w:r>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Menurut Simamora (2009) upah dan gaji merupakan bagian dari kompensasi finansial langsung yang diberikan perusahaan kepada karyawan sebagai balas jasa selama bekerja diperusahan.</w:t>
      </w:r>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Oleh karena itu, persepsi terhadap kompensasi akan menjadi satu faktor dominan dan variabel bebas dalam penelitian ini. </w:t>
      </w:r>
    </w:p>
    <w:p w:rsidR="0018168F" w:rsidRPr="002E3B7A" w:rsidRDefault="0018168F" w:rsidP="0018168F">
      <w:pPr>
        <w:pStyle w:val="ListParagraph"/>
        <w:spacing w:after="0" w:line="360" w:lineRule="auto"/>
        <w:ind w:left="0" w:firstLine="567"/>
        <w:jc w:val="both"/>
        <w:rPr>
          <w:rFonts w:ascii="Times New Roman" w:hAnsi="Times New Roman" w:cs="Times New Roman"/>
          <w:sz w:val="24"/>
          <w:szCs w:val="24"/>
        </w:rPr>
      </w:pPr>
      <w:proofErr w:type="spellStart"/>
      <w:r w:rsidRPr="002E3B7A">
        <w:rPr>
          <w:rFonts w:ascii="Times New Roman" w:hAnsi="Times New Roman" w:cs="Times New Roman"/>
          <w:sz w:val="24"/>
          <w:szCs w:val="24"/>
          <w:lang w:val="en-ID"/>
        </w:rPr>
        <w:t>Persepsi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merupakan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suatu</w:t>
      </w:r>
      <w:proofErr w:type="spellEnd"/>
      <w:r w:rsidRPr="002E3B7A">
        <w:rPr>
          <w:rFonts w:ascii="Times New Roman" w:hAnsi="Times New Roman" w:cs="Times New Roman"/>
          <w:sz w:val="24"/>
          <w:szCs w:val="24"/>
          <w:lang w:val="en-ID"/>
        </w:rPr>
        <w:t xml:space="preserve"> proses </w:t>
      </w:r>
      <w:proofErr w:type="spellStart"/>
      <w:r w:rsidRPr="002E3B7A">
        <w:rPr>
          <w:rFonts w:ascii="Times New Roman" w:hAnsi="Times New Roman" w:cs="Times New Roman"/>
          <w:sz w:val="24"/>
          <w:szCs w:val="24"/>
          <w:lang w:val="en-ID"/>
        </w:rPr>
        <w:t>dengan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setiap</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individu</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mengorganisasikan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menafsi</w:t>
      </w:r>
      <w:r>
        <w:rPr>
          <w:rFonts w:ascii="Times New Roman" w:hAnsi="Times New Roman" w:cs="Times New Roman"/>
          <w:sz w:val="24"/>
          <w:szCs w:val="24"/>
          <w:lang w:val="en-ID"/>
        </w:rPr>
        <w:t>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pesan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ditangkap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inderanya</w:t>
      </w:r>
      <w:proofErr w:type="spellEnd"/>
      <w:r w:rsidRPr="002E3B7A">
        <w:rPr>
          <w:rFonts w:ascii="Times New Roman" w:hAnsi="Times New Roman" w:cs="Times New Roman"/>
          <w:sz w:val="24"/>
          <w:szCs w:val="24"/>
          <w:lang w:val="en-ID"/>
        </w:rPr>
        <w:t xml:space="preserve"> agar </w:t>
      </w:r>
      <w:proofErr w:type="spellStart"/>
      <w:r w:rsidRPr="002E3B7A">
        <w:rPr>
          <w:rFonts w:ascii="Times New Roman" w:hAnsi="Times New Roman" w:cs="Times New Roman"/>
          <w:sz w:val="24"/>
          <w:szCs w:val="24"/>
          <w:lang w:val="en-ID"/>
        </w:rPr>
        <w:t>memberi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makna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kepada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lingkungan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tersebut</w:t>
      </w:r>
      <w:proofErr w:type="spellEnd"/>
      <w:r w:rsidRPr="002E3B7A">
        <w:rPr>
          <w:rFonts w:ascii="Times New Roman" w:hAnsi="Times New Roman" w:cs="Times New Roman"/>
          <w:sz w:val="24"/>
          <w:szCs w:val="24"/>
          <w:lang w:val="en-ID"/>
        </w:rPr>
        <w:t xml:space="preserve"> (Robbins, 2008). </w:t>
      </w:r>
      <w:r w:rsidRPr="002E3B7A">
        <w:rPr>
          <w:rFonts w:ascii="Times New Roman" w:hAnsi="Times New Roman" w:cs="Times New Roman"/>
          <w:sz w:val="24"/>
          <w:szCs w:val="24"/>
        </w:rPr>
        <w:t>Wexley dan Yukl (2003) berpendapat bahwa seseorang dapat mempresepsikan apa saja yang dikehendakinya, salah satunya persepsi terhadap kompensasi.</w:t>
      </w:r>
      <w:r>
        <w:rPr>
          <w:rFonts w:ascii="Times New Roman" w:hAnsi="Times New Roman" w:cs="Times New Roman"/>
          <w:sz w:val="24"/>
          <w:szCs w:val="24"/>
        </w:rPr>
        <w:t xml:space="preserve"> </w:t>
      </w:r>
      <w:r w:rsidRPr="002E3B7A">
        <w:rPr>
          <w:rFonts w:ascii="Times New Roman" w:hAnsi="Times New Roman" w:cs="Times New Roman"/>
          <w:sz w:val="24"/>
          <w:szCs w:val="24"/>
        </w:rPr>
        <w:t xml:space="preserve">Menurut Mondy (2008) kompensasi adalah seluruh imbalan yang diberikan perusahaan kepada karyawan sebagai pengganti jasa yang telah diberikan selama bekerja di perusahaan. Dari uraian di atas, dapat disimpulkan bahwa persepsi terhadap kompensasi adalah pandangan maupun penilaian tentang seluruh imbalan yang diberikan </w:t>
      </w:r>
      <w:r w:rsidRPr="002E3B7A">
        <w:rPr>
          <w:rFonts w:ascii="Times New Roman" w:hAnsi="Times New Roman" w:cs="Times New Roman"/>
          <w:sz w:val="24"/>
          <w:szCs w:val="24"/>
        </w:rPr>
        <w:lastRenderedPageBreak/>
        <w:t>perusahaan kepada karyawan sebagai pengganti jasa yang telah diberikan selama bekerja di perusahaan.</w:t>
      </w:r>
    </w:p>
    <w:p w:rsidR="0018168F" w:rsidRPr="002E3B7A" w:rsidRDefault="0018168F" w:rsidP="0018168F">
      <w:pPr>
        <w:autoSpaceDE w:val="0"/>
        <w:autoSpaceDN w:val="0"/>
        <w:adjustRightInd w:val="0"/>
        <w:spacing w:after="0" w:line="360" w:lineRule="auto"/>
        <w:ind w:firstLine="567"/>
        <w:jc w:val="both"/>
        <w:rPr>
          <w:rFonts w:ascii="Times New Roman" w:hAnsi="Times New Roman" w:cs="Times New Roman"/>
          <w:sz w:val="24"/>
          <w:szCs w:val="24"/>
        </w:rPr>
      </w:pPr>
      <w:r w:rsidRPr="002E3B7A">
        <w:rPr>
          <w:rFonts w:ascii="Times New Roman" w:hAnsi="Times New Roman" w:cs="Times New Roman"/>
          <w:sz w:val="24"/>
          <w:szCs w:val="24"/>
        </w:rPr>
        <w:t>Mondy (2014) menyatakan bahwa kompensasi yang diberikan perusahaan dapat diukur dengan dua aspek yaitu</w:t>
      </w:r>
      <w:r>
        <w:rPr>
          <w:rStyle w:val="CommentReference"/>
          <w:rFonts w:ascii="Times New Roman" w:hAnsi="Times New Roman" w:cs="Times New Roman"/>
          <w:sz w:val="24"/>
          <w:szCs w:val="24"/>
        </w:rPr>
        <w:t xml:space="preserve"> </w:t>
      </w:r>
      <w:r>
        <w:rPr>
          <w:rStyle w:val="CommentReference"/>
          <w:rFonts w:ascii="Times New Roman" w:hAnsi="Times New Roman" w:cs="Times New Roman"/>
          <w:i/>
          <w:iCs/>
          <w:sz w:val="24"/>
          <w:szCs w:val="24"/>
        </w:rPr>
        <w:t>f</w:t>
      </w:r>
      <w:r w:rsidRPr="002E3B7A">
        <w:rPr>
          <w:rFonts w:ascii="Times New Roman" w:hAnsi="Times New Roman" w:cs="Times New Roman"/>
          <w:i/>
          <w:sz w:val="24"/>
          <w:szCs w:val="24"/>
        </w:rPr>
        <w:t>inancial compensation</w:t>
      </w:r>
      <w:r w:rsidRPr="002E3B7A">
        <w:rPr>
          <w:rFonts w:ascii="Times New Roman" w:hAnsi="Times New Roman" w:cs="Times New Roman"/>
          <w:sz w:val="24"/>
          <w:szCs w:val="24"/>
        </w:rPr>
        <w:t xml:space="preserve"> (kompensasi finansial) adalah kompensasi yang diwujudkan dengan sejumlah uang atau upah kepada karyawan yang bersangkutan. Ke</w:t>
      </w:r>
      <w:r>
        <w:rPr>
          <w:rFonts w:ascii="Times New Roman" w:hAnsi="Times New Roman" w:cs="Times New Roman"/>
          <w:sz w:val="24"/>
          <w:szCs w:val="24"/>
        </w:rPr>
        <w:t xml:space="preserve"> </w:t>
      </w:r>
      <w:r w:rsidRPr="002E3B7A">
        <w:rPr>
          <w:rFonts w:ascii="Times New Roman" w:hAnsi="Times New Roman" w:cs="Times New Roman"/>
          <w:sz w:val="24"/>
          <w:szCs w:val="24"/>
        </w:rPr>
        <w:t xml:space="preserve">dua, aspek </w:t>
      </w:r>
      <w:r w:rsidRPr="002E3B7A">
        <w:rPr>
          <w:rFonts w:ascii="Times New Roman" w:hAnsi="Times New Roman" w:cs="Times New Roman"/>
          <w:i/>
          <w:sz w:val="24"/>
          <w:szCs w:val="24"/>
        </w:rPr>
        <w:t>non finansial compensation</w:t>
      </w:r>
      <w:r w:rsidRPr="002E3B7A">
        <w:rPr>
          <w:rFonts w:ascii="Times New Roman" w:hAnsi="Times New Roman" w:cs="Times New Roman"/>
          <w:sz w:val="24"/>
          <w:szCs w:val="24"/>
        </w:rPr>
        <w:t xml:space="preserve"> (kompensasi non finansial) adalah balas jasa yang diberikan perusahaan kepada karyawan yang bukan berbentuk uang tetapi berwujud fasilitas. </w:t>
      </w:r>
    </w:p>
    <w:p w:rsidR="0018168F" w:rsidRPr="002E3B7A" w:rsidRDefault="0018168F" w:rsidP="0018168F">
      <w:pPr>
        <w:autoSpaceDE w:val="0"/>
        <w:autoSpaceDN w:val="0"/>
        <w:adjustRightInd w:val="0"/>
        <w:spacing w:after="0" w:line="360" w:lineRule="auto"/>
        <w:ind w:firstLine="567"/>
        <w:jc w:val="both"/>
        <w:rPr>
          <w:rFonts w:ascii="Times New Roman" w:hAnsi="Times New Roman" w:cs="Times New Roman"/>
          <w:sz w:val="24"/>
          <w:szCs w:val="24"/>
        </w:rPr>
      </w:pPr>
      <w:r w:rsidRPr="002E3B7A">
        <w:rPr>
          <w:rFonts w:ascii="Times New Roman" w:hAnsi="Times New Roman" w:cs="Times New Roman"/>
          <w:sz w:val="24"/>
          <w:szCs w:val="24"/>
          <w:lang w:val="en-ID"/>
        </w:rPr>
        <w:t xml:space="preserve">Baron </w:t>
      </w:r>
      <w:proofErr w:type="spellStart"/>
      <w:proofErr w:type="gramStart"/>
      <w:r w:rsidRPr="002E3B7A">
        <w:rPr>
          <w:rFonts w:ascii="Times New Roman" w:hAnsi="Times New Roman" w:cs="Times New Roman"/>
          <w:sz w:val="24"/>
          <w:szCs w:val="24"/>
          <w:lang w:val="en-ID"/>
        </w:rPr>
        <w:t>dan</w:t>
      </w:r>
      <w:proofErr w:type="spellEnd"/>
      <w:proofErr w:type="gramEnd"/>
      <w:r w:rsidRPr="002E3B7A">
        <w:rPr>
          <w:rFonts w:ascii="Times New Roman" w:hAnsi="Times New Roman" w:cs="Times New Roman"/>
          <w:sz w:val="24"/>
          <w:szCs w:val="24"/>
          <w:lang w:val="en-ID"/>
        </w:rPr>
        <w:t xml:space="preserve"> Greenberg (2003) </w:t>
      </w:r>
      <w:proofErr w:type="spellStart"/>
      <w:r w:rsidRPr="002E3B7A">
        <w:rPr>
          <w:rFonts w:ascii="Times New Roman" w:hAnsi="Times New Roman" w:cs="Times New Roman"/>
          <w:sz w:val="24"/>
          <w:szCs w:val="24"/>
          <w:lang w:val="en-ID"/>
        </w:rPr>
        <w:t>menjelaskan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dapat</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berkoresalsi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dengan</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berbagai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variabel</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salah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satunya</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adalah</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kompensasi</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Menurut Astuti (2014) persepsi karyawan terhadap kompensasi yang negatif tidak hanya berkaitan dengan kesejahteraan, bahkan dapat menimbulkan </w:t>
      </w:r>
      <w:r w:rsidRPr="002E3B7A">
        <w:rPr>
          <w:rFonts w:ascii="Times New Roman" w:hAnsi="Times New Roman" w:cs="Times New Roman"/>
          <w:i/>
          <w:sz w:val="24"/>
          <w:szCs w:val="24"/>
        </w:rPr>
        <w:t xml:space="preserve">burnout </w:t>
      </w:r>
      <w:r w:rsidRPr="002E3B7A">
        <w:rPr>
          <w:rFonts w:ascii="Times New Roman" w:hAnsi="Times New Roman" w:cs="Times New Roman"/>
          <w:sz w:val="24"/>
          <w:szCs w:val="24"/>
        </w:rPr>
        <w:t xml:space="preserve">karena karyawan menilai bahwa gaji yang diterima tidak sesuai harapan yang menjadikannya terus merasa kelelahan pada saat bekerja. Freudenberger dan Richelson (2000) </w:t>
      </w:r>
      <w:r w:rsidRPr="002E3B7A">
        <w:rPr>
          <w:rFonts w:ascii="Times New Roman" w:hAnsi="Times New Roman" w:cs="Times New Roman"/>
          <w:sz w:val="24"/>
          <w:szCs w:val="24"/>
        </w:rPr>
        <w:lastRenderedPageBreak/>
        <w:t xml:space="preserve">berpendapat bahwa karyawan yang mengalami </w:t>
      </w:r>
      <w:r w:rsidRPr="002E3B7A">
        <w:rPr>
          <w:rFonts w:ascii="Times New Roman" w:hAnsi="Times New Roman" w:cs="Times New Roman"/>
          <w:i/>
          <w:sz w:val="24"/>
          <w:szCs w:val="24"/>
        </w:rPr>
        <w:t>burnout</w:t>
      </w:r>
      <w:r w:rsidRPr="002E3B7A">
        <w:rPr>
          <w:rFonts w:ascii="Times New Roman" w:hAnsi="Times New Roman" w:cs="Times New Roman"/>
          <w:sz w:val="24"/>
          <w:szCs w:val="24"/>
        </w:rPr>
        <w:t xml:space="preserve"> membuatnya bekerja semakin keras tetapi prestasi semakin menurun, cepat marah maupun sering kesal, perasaan lelah setiap hari, bahkan bersikap curiga pada orang lain. Akibatnya, kinerja memburuk, dan produktivitas menurun, sehingga kualitas produk yang dihasilkan jauh dari harapan dan tujuan organisasi sulit tercapai. </w:t>
      </w:r>
      <w:r w:rsidRPr="002E3B7A">
        <w:rPr>
          <w:rFonts w:ascii="Times New Roman" w:hAnsi="Times New Roman" w:cs="Times New Roman"/>
          <w:sz w:val="24"/>
          <w:szCs w:val="24"/>
          <w:lang w:val="en-ID"/>
        </w:rPr>
        <w:t xml:space="preserve">Hal </w:t>
      </w:r>
      <w:proofErr w:type="spellStart"/>
      <w:r w:rsidRPr="002E3B7A">
        <w:rPr>
          <w:rFonts w:ascii="Times New Roman" w:hAnsi="Times New Roman" w:cs="Times New Roman"/>
          <w:sz w:val="24"/>
          <w:szCs w:val="24"/>
          <w:lang w:val="en-ID"/>
        </w:rPr>
        <w:t>tersebut</w:t>
      </w:r>
      <w:proofErr w:type="spellEnd"/>
      <w:r w:rsidRPr="002E3B7A">
        <w:rPr>
          <w:rFonts w:ascii="Times New Roman" w:hAnsi="Times New Roman" w:cs="Times New Roman"/>
          <w:sz w:val="24"/>
          <w:szCs w:val="24"/>
          <w:lang w:val="en-ID"/>
        </w:rPr>
        <w:t xml:space="preserve"> di </w:t>
      </w:r>
      <w:proofErr w:type="spellStart"/>
      <w:r w:rsidRPr="002E3B7A">
        <w:rPr>
          <w:rFonts w:ascii="Times New Roman" w:hAnsi="Times New Roman" w:cs="Times New Roman"/>
          <w:sz w:val="24"/>
          <w:szCs w:val="24"/>
          <w:lang w:val="en-ID"/>
        </w:rPr>
        <w:t>dukung</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berdasarkan</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sz w:val="24"/>
          <w:szCs w:val="24"/>
        </w:rPr>
        <w:t xml:space="preserve">berdasarkan hasil penelitian </w:t>
      </w:r>
      <w:r w:rsidRPr="002E3B7A">
        <w:rPr>
          <w:rFonts w:ascii="Times New Roman" w:hAnsi="Times New Roman" w:cs="Times New Roman"/>
          <w:noProof/>
          <w:sz w:val="24"/>
          <w:szCs w:val="24"/>
          <w:lang w:val="en-ID"/>
        </w:rPr>
        <w:t xml:space="preserve">Astusi </w:t>
      </w:r>
      <w:r w:rsidRPr="002E3B7A">
        <w:rPr>
          <w:rFonts w:ascii="Times New Roman" w:hAnsi="Times New Roman" w:cs="Times New Roman"/>
          <w:sz w:val="24"/>
          <w:szCs w:val="24"/>
        </w:rPr>
        <w:t>(2014)</w:t>
      </w:r>
      <w:r w:rsidRPr="002E3B7A">
        <w:rPr>
          <w:rFonts w:ascii="Times New Roman" w:hAnsi="Times New Roman" w:cs="Times New Roman"/>
          <w:noProof/>
          <w:sz w:val="24"/>
          <w:szCs w:val="24"/>
          <w:lang w:val="en-ID"/>
        </w:rPr>
        <w:t xml:space="preserve"> yang menunjukan bahwa </w:t>
      </w:r>
      <w:r w:rsidRPr="002E3B7A">
        <w:rPr>
          <w:rFonts w:ascii="Times New Roman" w:hAnsi="Times New Roman" w:cs="Times New Roman"/>
          <w:sz w:val="24"/>
          <w:szCs w:val="24"/>
        </w:rPr>
        <w:t>persepsi terhadap gaji dapat memberikan sumbangan efektif sebesar 27</w:t>
      </w:r>
      <w:proofErr w:type="gramStart"/>
      <w:r w:rsidRPr="002E3B7A">
        <w:rPr>
          <w:rFonts w:ascii="Times New Roman" w:hAnsi="Times New Roman" w:cs="Times New Roman"/>
          <w:sz w:val="24"/>
          <w:szCs w:val="24"/>
        </w:rPr>
        <w:t>,8</w:t>
      </w:r>
      <w:proofErr w:type="gramEnd"/>
      <w:r w:rsidRPr="002E3B7A">
        <w:rPr>
          <w:rFonts w:ascii="Times New Roman" w:hAnsi="Times New Roman" w:cs="Times New Roman"/>
          <w:sz w:val="24"/>
          <w:szCs w:val="24"/>
        </w:rPr>
        <w:t xml:space="preserve">% terhadap </w:t>
      </w:r>
      <w:r w:rsidRPr="002E3B7A">
        <w:rPr>
          <w:rFonts w:ascii="Times New Roman" w:hAnsi="Times New Roman" w:cs="Times New Roman"/>
          <w:i/>
          <w:sz w:val="24"/>
          <w:szCs w:val="24"/>
        </w:rPr>
        <w:t>burnout.</w:t>
      </w:r>
      <w:r w:rsidRPr="002E3B7A">
        <w:rPr>
          <w:rFonts w:ascii="Times New Roman" w:hAnsi="Times New Roman" w:cs="Times New Roman"/>
          <w:sz w:val="24"/>
          <w:szCs w:val="24"/>
        </w:rPr>
        <w:t xml:space="preserve"> </w:t>
      </w:r>
    </w:p>
    <w:p w:rsidR="0018168F" w:rsidRDefault="0018168F" w:rsidP="0018168F">
      <w:pPr>
        <w:shd w:val="clear" w:color="auto" w:fill="FFFFFF"/>
        <w:spacing w:after="0" w:line="360" w:lineRule="auto"/>
        <w:ind w:firstLine="900"/>
        <w:jc w:val="both"/>
        <w:rPr>
          <w:rFonts w:ascii="Times New Roman" w:hAnsi="Times New Roman" w:cs="Times New Roman"/>
          <w:sz w:val="24"/>
          <w:szCs w:val="24"/>
        </w:rPr>
      </w:pPr>
      <w:r w:rsidRPr="002E3B7A">
        <w:rPr>
          <w:rFonts w:ascii="Times New Roman" w:hAnsi="Times New Roman" w:cs="Times New Roman"/>
          <w:sz w:val="24"/>
          <w:szCs w:val="24"/>
        </w:rPr>
        <w:t xml:space="preserve">Berdasarkan uraian di atas maka rumusan masalah dalam penelitian ini adalah : “apakah terdapat hubungan antara </w:t>
      </w:r>
      <w:proofErr w:type="spellStart"/>
      <w:r w:rsidRPr="002E3B7A">
        <w:rPr>
          <w:rFonts w:ascii="Times New Roman" w:hAnsi="Times New Roman" w:cs="Times New Roman"/>
          <w:sz w:val="24"/>
          <w:szCs w:val="24"/>
          <w:lang w:val="en-ID"/>
        </w:rPr>
        <w:t>persepsi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terhadap</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kompensasi</w:t>
      </w:r>
      <w:proofErr w:type="spellEnd"/>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dengan</w:t>
      </w:r>
      <w:proofErr w:type="spellEnd"/>
      <w:r w:rsidRPr="002E3B7A">
        <w:rPr>
          <w:rFonts w:ascii="Times New Roman" w:hAnsi="Times New Roman" w:cs="Times New Roman"/>
          <w:sz w:val="24"/>
          <w:szCs w:val="24"/>
          <w:lang w:val="en-ID"/>
        </w:rPr>
        <w:t xml:space="preserve"> </w:t>
      </w:r>
      <w:r w:rsidRPr="002E3B7A">
        <w:rPr>
          <w:rFonts w:ascii="Times New Roman" w:hAnsi="Times New Roman" w:cs="Times New Roman"/>
          <w:i/>
          <w:sz w:val="24"/>
          <w:szCs w:val="24"/>
          <w:lang w:val="en-ID"/>
        </w:rPr>
        <w:t>burnout</w:t>
      </w:r>
      <w:r w:rsidRPr="002E3B7A">
        <w:rPr>
          <w:rFonts w:ascii="Times New Roman" w:hAnsi="Times New Roman" w:cs="Times New Roman"/>
          <w:sz w:val="24"/>
          <w:szCs w:val="24"/>
          <w:lang w:val="en-ID"/>
        </w:rPr>
        <w:t xml:space="preserve"> </w:t>
      </w:r>
      <w:proofErr w:type="spellStart"/>
      <w:r w:rsidRPr="002E3B7A">
        <w:rPr>
          <w:rFonts w:ascii="Times New Roman" w:hAnsi="Times New Roman" w:cs="Times New Roman"/>
          <w:sz w:val="24"/>
          <w:szCs w:val="24"/>
          <w:lang w:val="en-ID"/>
        </w:rPr>
        <w:t>pada</w:t>
      </w:r>
      <w:proofErr w:type="spellEnd"/>
      <w:r w:rsidRPr="002E3B7A">
        <w:rPr>
          <w:rFonts w:ascii="Times New Roman" w:hAnsi="Times New Roman" w:cs="Times New Roman"/>
          <w:iCs/>
          <w:sz w:val="24"/>
          <w:szCs w:val="24"/>
        </w:rPr>
        <w:t xml:space="preserve"> karyawan </w:t>
      </w:r>
      <w:r w:rsidRPr="002E3B7A">
        <w:rPr>
          <w:rFonts w:ascii="Times New Roman" w:eastAsia="Times New Roman" w:hAnsi="Times New Roman" w:cs="Times New Roman"/>
          <w:sz w:val="24"/>
          <w:szCs w:val="24"/>
        </w:rPr>
        <w:t>di Restoran “X” Banjarnegara Jawa Tengah</w:t>
      </w:r>
      <w:r>
        <w:rPr>
          <w:rFonts w:ascii="Times New Roman" w:hAnsi="Times New Roman" w:cs="Times New Roman"/>
          <w:sz w:val="24"/>
          <w:szCs w:val="24"/>
        </w:rPr>
        <w:t>?”.</w:t>
      </w:r>
    </w:p>
    <w:p w:rsidR="00AF1227" w:rsidRPr="00996AFD" w:rsidRDefault="00AF1227" w:rsidP="0018168F">
      <w:pPr>
        <w:spacing w:after="0" w:line="360" w:lineRule="auto"/>
        <w:ind w:firstLine="567"/>
        <w:jc w:val="both"/>
        <w:rPr>
          <w:rFonts w:ascii="Times New Roman" w:hAnsi="Times New Roman" w:cs="Times New Roman"/>
          <w:sz w:val="24"/>
          <w:szCs w:val="24"/>
          <w:lang w:val="en-US"/>
        </w:rPr>
      </w:pPr>
    </w:p>
    <w:p w:rsidR="00996AFD" w:rsidRDefault="00C154E0" w:rsidP="001E6CB0">
      <w:pPr>
        <w:pStyle w:val="ListParagraph"/>
        <w:spacing w:after="0" w:line="360" w:lineRule="auto"/>
        <w:ind w:left="0"/>
        <w:jc w:val="both"/>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C154E0" w:rsidRPr="00996AFD" w:rsidRDefault="00996AFD" w:rsidP="001E6CB0">
      <w:pPr>
        <w:pStyle w:val="ListParagraph"/>
        <w:spacing w:after="0" w:line="36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lang w:val="en-US"/>
        </w:rPr>
        <w:tab/>
      </w:r>
      <w:proofErr w:type="spellStart"/>
      <w:r w:rsidRPr="00996AFD">
        <w:rPr>
          <w:rFonts w:ascii="Times New Roman" w:hAnsi="Times New Roman" w:cs="Times New Roman"/>
          <w:bCs/>
          <w:sz w:val="24"/>
          <w:szCs w:val="24"/>
          <w:lang w:val="en-US"/>
        </w:rPr>
        <w:t>Subjek</w:t>
      </w:r>
      <w:proofErr w:type="spellEnd"/>
      <w:r w:rsidRPr="00996AFD">
        <w:rPr>
          <w:rFonts w:ascii="Times New Roman" w:hAnsi="Times New Roman" w:cs="Times New Roman"/>
          <w:bCs/>
          <w:sz w:val="24"/>
          <w:szCs w:val="24"/>
          <w:lang w:val="en-US"/>
        </w:rPr>
        <w:t xml:space="preserve"> </w:t>
      </w:r>
      <w:proofErr w:type="spellStart"/>
      <w:r w:rsidRPr="00996AFD">
        <w:rPr>
          <w:rFonts w:ascii="Times New Roman" w:hAnsi="Times New Roman" w:cs="Times New Roman"/>
          <w:bCs/>
          <w:sz w:val="24"/>
          <w:szCs w:val="24"/>
          <w:lang w:val="en-US"/>
        </w:rPr>
        <w:t>dalam</w:t>
      </w:r>
      <w:proofErr w:type="spellEnd"/>
      <w:r w:rsidRPr="00996AFD">
        <w:rPr>
          <w:rFonts w:ascii="Times New Roman" w:hAnsi="Times New Roman" w:cs="Times New Roman"/>
          <w:bCs/>
          <w:sz w:val="24"/>
          <w:szCs w:val="24"/>
          <w:lang w:val="en-US"/>
        </w:rPr>
        <w:t xml:space="preserve"> </w:t>
      </w:r>
      <w:proofErr w:type="spellStart"/>
      <w:r w:rsidRPr="00996AFD">
        <w:rPr>
          <w:rFonts w:ascii="Times New Roman" w:hAnsi="Times New Roman" w:cs="Times New Roman"/>
          <w:bCs/>
          <w:sz w:val="24"/>
          <w:szCs w:val="24"/>
          <w:lang w:val="en-US"/>
        </w:rPr>
        <w:t>penelitian</w:t>
      </w:r>
      <w:proofErr w:type="spellEnd"/>
      <w:r w:rsidRPr="00996AFD">
        <w:rPr>
          <w:rFonts w:ascii="Times New Roman" w:hAnsi="Times New Roman" w:cs="Times New Roman"/>
          <w:bCs/>
          <w:sz w:val="24"/>
          <w:szCs w:val="24"/>
          <w:lang w:val="en-US"/>
        </w:rPr>
        <w:t xml:space="preserve"> </w:t>
      </w:r>
      <w:proofErr w:type="spellStart"/>
      <w:r w:rsidRPr="00996AFD">
        <w:rPr>
          <w:rFonts w:ascii="Times New Roman" w:hAnsi="Times New Roman" w:cs="Times New Roman"/>
          <w:bCs/>
          <w:sz w:val="24"/>
          <w:szCs w:val="24"/>
          <w:lang w:val="en-US"/>
        </w:rPr>
        <w:t>ini</w:t>
      </w:r>
      <w:proofErr w:type="spellEnd"/>
      <w:r w:rsidRPr="00996AFD">
        <w:rPr>
          <w:rFonts w:ascii="Times New Roman" w:hAnsi="Times New Roman" w:cs="Times New Roman"/>
          <w:bCs/>
          <w:sz w:val="24"/>
          <w:szCs w:val="24"/>
          <w:lang w:val="en-US"/>
        </w:rPr>
        <w:t xml:space="preserve"> </w:t>
      </w:r>
      <w:proofErr w:type="spellStart"/>
      <w:r w:rsidRPr="00996AFD">
        <w:rPr>
          <w:rFonts w:ascii="Times New Roman" w:hAnsi="Times New Roman" w:cs="Times New Roman"/>
          <w:bCs/>
          <w:sz w:val="24"/>
          <w:szCs w:val="24"/>
          <w:lang w:val="en-US"/>
        </w:rPr>
        <w:t>adalah</w:t>
      </w:r>
      <w:proofErr w:type="spellEnd"/>
      <w:r w:rsidR="002100F0">
        <w:rPr>
          <w:rFonts w:ascii="Times New Roman" w:hAnsi="Times New Roman" w:cs="Times New Roman"/>
          <w:bCs/>
          <w:sz w:val="24"/>
          <w:szCs w:val="24"/>
          <w:lang w:val="en-US"/>
        </w:rPr>
        <w:t xml:space="preserve"> </w:t>
      </w:r>
      <w:r w:rsidR="008B4508" w:rsidRPr="001D5520">
        <w:rPr>
          <w:rFonts w:ascii="Times New Roman" w:hAnsi="Times New Roman" w:cs="Times New Roman"/>
          <w:sz w:val="24"/>
          <w:szCs w:val="24"/>
        </w:rPr>
        <w:t>kayawan yang bekerja di restoran “X” Banjarnegara Jawa Tengah</w:t>
      </w:r>
      <w:r w:rsidR="000744B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dengan</w:t>
      </w:r>
      <w:proofErr w:type="spellEnd"/>
      <w:r w:rsidR="002100F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kriteria</w:t>
      </w:r>
      <w:proofErr w:type="spellEnd"/>
      <w:r w:rsidR="002100F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berstatus</w:t>
      </w:r>
      <w:proofErr w:type="spellEnd"/>
      <w:r w:rsidR="002100F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karyawan</w:t>
      </w:r>
      <w:proofErr w:type="spellEnd"/>
      <w:r w:rsidR="002100F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tetap</w:t>
      </w:r>
      <w:proofErr w:type="spellEnd"/>
      <w:r w:rsidR="002100F0">
        <w:rPr>
          <w:rFonts w:ascii="Times New Roman" w:hAnsi="Times New Roman" w:cs="Times New Roman"/>
          <w:bCs/>
          <w:sz w:val="24"/>
          <w:szCs w:val="24"/>
          <w:lang w:val="en-US"/>
        </w:rPr>
        <w:t xml:space="preserve"> </w:t>
      </w:r>
      <w:proofErr w:type="spellStart"/>
      <w:r w:rsidR="002100F0">
        <w:rPr>
          <w:rFonts w:ascii="Times New Roman" w:hAnsi="Times New Roman" w:cs="Times New Roman"/>
          <w:bCs/>
          <w:sz w:val="24"/>
          <w:szCs w:val="24"/>
          <w:lang w:val="en-US"/>
        </w:rPr>
        <w:t>dan</w:t>
      </w:r>
      <w:proofErr w:type="spellEnd"/>
      <w:r w:rsidR="008B4508">
        <w:rPr>
          <w:rFonts w:ascii="Times New Roman" w:hAnsi="Times New Roman" w:cs="Times New Roman"/>
          <w:bCs/>
          <w:sz w:val="24"/>
          <w:szCs w:val="24"/>
          <w:lang w:val="en-US"/>
        </w:rPr>
        <w:t xml:space="preserve"> </w:t>
      </w:r>
      <w:proofErr w:type="spellStart"/>
      <w:r w:rsidR="008B4508">
        <w:rPr>
          <w:rFonts w:ascii="Times New Roman" w:hAnsi="Times New Roman" w:cs="Times New Roman"/>
          <w:bCs/>
          <w:sz w:val="24"/>
          <w:szCs w:val="24"/>
          <w:lang w:val="en-US"/>
        </w:rPr>
        <w:t>sudah</w:t>
      </w:r>
      <w:proofErr w:type="spellEnd"/>
      <w:r w:rsidR="008B4508">
        <w:rPr>
          <w:rFonts w:ascii="Times New Roman" w:hAnsi="Times New Roman" w:cs="Times New Roman"/>
          <w:bCs/>
          <w:sz w:val="24"/>
          <w:szCs w:val="24"/>
          <w:lang w:val="en-US"/>
        </w:rPr>
        <w:t xml:space="preserve"> </w:t>
      </w:r>
      <w:proofErr w:type="spellStart"/>
      <w:r w:rsidR="008B4508">
        <w:rPr>
          <w:rFonts w:ascii="Times New Roman" w:hAnsi="Times New Roman" w:cs="Times New Roman"/>
          <w:bCs/>
          <w:sz w:val="24"/>
          <w:szCs w:val="24"/>
          <w:lang w:val="en-US"/>
        </w:rPr>
        <w:t>bekerja</w:t>
      </w:r>
      <w:proofErr w:type="spellEnd"/>
      <w:r w:rsidR="008B4508">
        <w:rPr>
          <w:rFonts w:ascii="Times New Roman" w:hAnsi="Times New Roman" w:cs="Times New Roman"/>
          <w:bCs/>
          <w:sz w:val="24"/>
          <w:szCs w:val="24"/>
          <w:lang w:val="en-US"/>
        </w:rPr>
        <w:t xml:space="preserve"> </w:t>
      </w:r>
      <w:r w:rsidR="008B4508">
        <w:rPr>
          <w:rFonts w:ascii="Times New Roman" w:hAnsi="Times New Roman" w:cs="Times New Roman"/>
          <w:bCs/>
          <w:sz w:val="24"/>
          <w:szCs w:val="24"/>
          <w:lang w:val="en-US"/>
        </w:rPr>
        <w:lastRenderedPageBreak/>
        <w:t>minimal 5</w:t>
      </w:r>
      <w:r w:rsidR="000744B0">
        <w:rPr>
          <w:rFonts w:ascii="Times New Roman" w:hAnsi="Times New Roman" w:cs="Times New Roman"/>
          <w:bCs/>
          <w:sz w:val="24"/>
          <w:szCs w:val="24"/>
          <w:lang w:val="en-US"/>
        </w:rPr>
        <w:t xml:space="preserve"> </w:t>
      </w:r>
      <w:proofErr w:type="spellStart"/>
      <w:r w:rsidR="000744B0">
        <w:rPr>
          <w:rFonts w:ascii="Times New Roman" w:hAnsi="Times New Roman" w:cs="Times New Roman"/>
          <w:bCs/>
          <w:sz w:val="24"/>
          <w:szCs w:val="24"/>
          <w:lang w:val="en-US"/>
        </w:rPr>
        <w:t>bulan</w:t>
      </w:r>
      <w:proofErr w:type="spellEnd"/>
      <w:r w:rsidR="000744B0">
        <w:rPr>
          <w:rFonts w:ascii="Times New Roman" w:hAnsi="Times New Roman" w:cs="Times New Roman"/>
          <w:bCs/>
          <w:sz w:val="24"/>
          <w:szCs w:val="24"/>
          <w:lang w:val="en-US"/>
        </w:rPr>
        <w:t>. P</w:t>
      </w:r>
      <w:r w:rsidR="00175FB1" w:rsidRPr="00E726CB">
        <w:rPr>
          <w:rFonts w:ascii="Times New Roman" w:hAnsi="Times New Roman" w:cs="Times New Roman"/>
          <w:color w:val="000000" w:themeColor="text1"/>
          <w:sz w:val="24"/>
          <w:szCs w:val="24"/>
        </w:rPr>
        <w:t xml:space="preserve">engambilan subjek dalam penelitian ini menggunakan </w:t>
      </w:r>
      <w:r w:rsidR="00175FB1">
        <w:rPr>
          <w:rFonts w:ascii="Times New Roman" w:hAnsi="Times New Roman" w:cs="Times New Roman"/>
          <w:i/>
          <w:sz w:val="24"/>
          <w:szCs w:val="24"/>
        </w:rPr>
        <w:t>Sampling Purporsive</w:t>
      </w:r>
      <w:r w:rsidR="00175FB1" w:rsidRPr="00E726CB">
        <w:rPr>
          <w:rFonts w:ascii="Times New Roman" w:hAnsi="Times New Roman" w:cs="Times New Roman"/>
          <w:sz w:val="24"/>
          <w:szCs w:val="24"/>
        </w:rPr>
        <w:t xml:space="preserve">. </w:t>
      </w:r>
      <w:proofErr w:type="spellStart"/>
      <w:r w:rsidRPr="00996AFD">
        <w:rPr>
          <w:rFonts w:ascii="Times New Roman" w:hAnsi="Times New Roman" w:cs="Times New Roman"/>
          <w:bCs/>
          <w:sz w:val="24"/>
          <w:szCs w:val="24"/>
          <w:lang w:val="en-US"/>
        </w:rPr>
        <w:t>Jumlah</w:t>
      </w:r>
      <w:proofErr w:type="spellEnd"/>
      <w:r w:rsidRPr="00996AFD">
        <w:rPr>
          <w:rFonts w:ascii="Times New Roman" w:hAnsi="Times New Roman" w:cs="Times New Roman"/>
          <w:bCs/>
          <w:sz w:val="24"/>
          <w:szCs w:val="24"/>
          <w:lang w:val="en-US"/>
        </w:rPr>
        <w:t xml:space="preserve"> </w:t>
      </w:r>
      <w:proofErr w:type="spellStart"/>
      <w:r w:rsidRPr="00996AFD">
        <w:rPr>
          <w:rFonts w:ascii="Times New Roman" w:hAnsi="Times New Roman" w:cs="Times New Roman"/>
          <w:bCs/>
          <w:sz w:val="24"/>
          <w:szCs w:val="24"/>
          <w:lang w:val="en-US"/>
        </w:rPr>
        <w:t>subje</w:t>
      </w:r>
      <w:r w:rsidR="00CE16A6">
        <w:rPr>
          <w:rFonts w:ascii="Times New Roman" w:hAnsi="Times New Roman" w:cs="Times New Roman"/>
          <w:bCs/>
          <w:sz w:val="24"/>
          <w:szCs w:val="24"/>
          <w:lang w:val="en-US"/>
        </w:rPr>
        <w:t>k</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dalam</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penelitian</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ini</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sebanyak</w:t>
      </w:r>
      <w:proofErr w:type="spellEnd"/>
      <w:r w:rsidR="00CE16A6">
        <w:rPr>
          <w:rFonts w:ascii="Times New Roman" w:hAnsi="Times New Roman" w:cs="Times New Roman"/>
          <w:bCs/>
          <w:sz w:val="24"/>
          <w:szCs w:val="24"/>
          <w:lang w:val="en-US"/>
        </w:rPr>
        <w:t xml:space="preserve"> </w:t>
      </w:r>
      <w:r w:rsidR="008B4508">
        <w:rPr>
          <w:rFonts w:ascii="Times New Roman" w:hAnsi="Times New Roman" w:cs="Times New Roman"/>
          <w:bCs/>
          <w:sz w:val="24"/>
          <w:szCs w:val="24"/>
          <w:lang w:val="en-US"/>
        </w:rPr>
        <w:t xml:space="preserve">50 </w:t>
      </w:r>
      <w:proofErr w:type="spellStart"/>
      <w:r w:rsidR="002100F0">
        <w:rPr>
          <w:rFonts w:ascii="Times New Roman" w:hAnsi="Times New Roman" w:cs="Times New Roman"/>
          <w:bCs/>
          <w:sz w:val="24"/>
          <w:szCs w:val="24"/>
          <w:lang w:val="en-US"/>
        </w:rPr>
        <w:t>subjek</w:t>
      </w:r>
      <w:proofErr w:type="spellEnd"/>
      <w:r w:rsidR="002100F0">
        <w:rPr>
          <w:rFonts w:ascii="Times New Roman" w:hAnsi="Times New Roman" w:cs="Times New Roman"/>
          <w:bCs/>
          <w:sz w:val="24"/>
          <w:szCs w:val="24"/>
          <w:lang w:val="en-US"/>
        </w:rPr>
        <w:t xml:space="preserve">. </w:t>
      </w:r>
      <w:r w:rsidR="00062B43">
        <w:rPr>
          <w:rFonts w:ascii="Times New Roman" w:hAnsi="Times New Roman" w:cs="Times New Roman"/>
          <w:bCs/>
          <w:sz w:val="24"/>
          <w:szCs w:val="24"/>
          <w:lang w:val="en-US"/>
        </w:rPr>
        <w:t xml:space="preserve"> </w:t>
      </w:r>
    </w:p>
    <w:p w:rsidR="0069098E" w:rsidRPr="002100F0" w:rsidRDefault="002C6882" w:rsidP="002100F0">
      <w:pPr>
        <w:spacing w:after="0" w:line="360" w:lineRule="auto"/>
        <w:ind w:firstLine="720"/>
        <w:jc w:val="both"/>
        <w:rPr>
          <w:rFonts w:ascii="Times New Roman" w:hAnsi="Times New Roman" w:cs="Times New Roman"/>
          <w:sz w:val="24"/>
          <w:szCs w:val="24"/>
        </w:rPr>
      </w:pPr>
      <w:proofErr w:type="spellStart"/>
      <w:r w:rsidRPr="00F224EF">
        <w:rPr>
          <w:rFonts w:ascii="Times New Roman" w:hAnsi="Times New Roman" w:cs="Times New Roman"/>
          <w:bCs/>
          <w:sz w:val="24"/>
          <w:szCs w:val="24"/>
          <w:lang w:val="en-US"/>
        </w:rPr>
        <w:t>Metode</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pengumpulan</w:t>
      </w:r>
      <w:proofErr w:type="spellEnd"/>
      <w:r w:rsidRPr="00F224EF">
        <w:rPr>
          <w:rFonts w:ascii="Times New Roman" w:hAnsi="Times New Roman" w:cs="Times New Roman"/>
          <w:bCs/>
          <w:sz w:val="24"/>
          <w:szCs w:val="24"/>
          <w:lang w:val="en-US"/>
        </w:rPr>
        <w:t xml:space="preserve"> data </w:t>
      </w:r>
      <w:proofErr w:type="spellStart"/>
      <w:r w:rsidRPr="00F224EF">
        <w:rPr>
          <w:rFonts w:ascii="Times New Roman" w:hAnsi="Times New Roman" w:cs="Times New Roman"/>
          <w:bCs/>
          <w:sz w:val="24"/>
          <w:szCs w:val="24"/>
          <w:lang w:val="en-US"/>
        </w:rPr>
        <w:t>penelitian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ini</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dengan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menggunakan</w:t>
      </w:r>
      <w:proofErr w:type="spellEnd"/>
      <w:r w:rsidRPr="00F224EF">
        <w:rPr>
          <w:rFonts w:ascii="Times New Roman" w:hAnsi="Times New Roman" w:cs="Times New Roman"/>
          <w:bCs/>
          <w:sz w:val="24"/>
          <w:szCs w:val="24"/>
          <w:lang w:val="en-US"/>
        </w:rPr>
        <w:t xml:space="preserve"> </w:t>
      </w:r>
      <w:proofErr w:type="spellStart"/>
      <w:r w:rsidR="00F40C80">
        <w:rPr>
          <w:rFonts w:ascii="Times New Roman" w:hAnsi="Times New Roman" w:cs="Times New Roman"/>
          <w:bCs/>
          <w:sz w:val="24"/>
          <w:szCs w:val="24"/>
          <w:lang w:val="en-US"/>
        </w:rPr>
        <w:t>dua</w:t>
      </w:r>
      <w:proofErr w:type="spellEnd"/>
      <w:r w:rsidR="00F40C80">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w:t>
      </w:r>
      <w:proofErr w:type="spellEnd"/>
      <w:r w:rsidR="00C00C1F" w:rsidRPr="00F224EF">
        <w:rPr>
          <w:rFonts w:ascii="Times New Roman" w:hAnsi="Times New Roman" w:cs="Times New Roman"/>
          <w:bCs/>
          <w:sz w:val="24"/>
          <w:szCs w:val="24"/>
          <w:lang w:val="en-US"/>
        </w:rPr>
        <w:t xml:space="preserve"> </w:t>
      </w:r>
      <w:proofErr w:type="spellStart"/>
      <w:r w:rsidR="00C00C1F" w:rsidRPr="00F224EF">
        <w:rPr>
          <w:rFonts w:ascii="Times New Roman" w:hAnsi="Times New Roman" w:cs="Times New Roman"/>
          <w:bCs/>
          <w:sz w:val="24"/>
          <w:szCs w:val="24"/>
          <w:lang w:val="en-US"/>
        </w:rPr>
        <w:t>yaitu</w:t>
      </w:r>
      <w:proofErr w:type="spellEnd"/>
      <w:r w:rsidRPr="00F224EF">
        <w:rPr>
          <w:rFonts w:ascii="Times New Roman" w:hAnsi="Times New Roman" w:cs="Times New Roman"/>
          <w:bCs/>
          <w:sz w:val="24"/>
          <w:szCs w:val="24"/>
          <w:lang w:val="en-US"/>
        </w:rPr>
        <w:t xml:space="preserve"> </w:t>
      </w:r>
      <w:r w:rsidR="00E0720B" w:rsidRPr="00561A93">
        <w:rPr>
          <w:rFonts w:ascii="Times New Roman" w:eastAsia="Calibri" w:hAnsi="Times New Roman" w:cs="Times New Roman"/>
          <w:sz w:val="24"/>
          <w:szCs w:val="24"/>
        </w:rPr>
        <w:t xml:space="preserve">Skala </w:t>
      </w:r>
      <w:r w:rsidR="008B4508">
        <w:rPr>
          <w:rFonts w:ascii="Times New Roman" w:eastAsia="Calibri" w:hAnsi="Times New Roman" w:cs="Times New Roman"/>
          <w:i/>
          <w:sz w:val="24"/>
          <w:szCs w:val="24"/>
          <w:lang w:val="en-ID"/>
        </w:rPr>
        <w:t>Burnout</w:t>
      </w:r>
      <w:r w:rsidR="002100F0" w:rsidRPr="000744B0">
        <w:rPr>
          <w:rFonts w:ascii="Times New Roman" w:eastAsia="Calibri" w:hAnsi="Times New Roman" w:cs="Times New Roman"/>
          <w:i/>
          <w:sz w:val="24"/>
          <w:szCs w:val="24"/>
          <w:lang w:val="en-ID"/>
        </w:rPr>
        <w:t xml:space="preserve"> </w:t>
      </w:r>
      <w:proofErr w:type="spellStart"/>
      <w:r w:rsidR="002100F0">
        <w:rPr>
          <w:rFonts w:ascii="Times New Roman" w:eastAsia="Calibri" w:hAnsi="Times New Roman" w:cs="Times New Roman"/>
          <w:sz w:val="24"/>
          <w:szCs w:val="24"/>
          <w:lang w:val="en-ID"/>
        </w:rPr>
        <w:t>dan</w:t>
      </w:r>
      <w:proofErr w:type="spellEnd"/>
      <w:r w:rsidR="002100F0">
        <w:rPr>
          <w:rFonts w:ascii="Times New Roman" w:eastAsia="Calibri" w:hAnsi="Times New Roman" w:cs="Times New Roman"/>
          <w:sz w:val="24"/>
          <w:szCs w:val="24"/>
          <w:lang w:val="en-ID"/>
        </w:rPr>
        <w:t xml:space="preserve"> </w:t>
      </w:r>
      <w:proofErr w:type="spellStart"/>
      <w:r w:rsidR="002100F0">
        <w:rPr>
          <w:rFonts w:ascii="Times New Roman" w:eastAsia="Calibri" w:hAnsi="Times New Roman" w:cs="Times New Roman"/>
          <w:sz w:val="24"/>
          <w:szCs w:val="24"/>
          <w:lang w:val="en-ID"/>
        </w:rPr>
        <w:t>Skala</w:t>
      </w:r>
      <w:proofErr w:type="spellEnd"/>
      <w:r w:rsidR="002100F0">
        <w:rPr>
          <w:rFonts w:ascii="Times New Roman" w:eastAsia="Calibri" w:hAnsi="Times New Roman" w:cs="Times New Roman"/>
          <w:sz w:val="24"/>
          <w:szCs w:val="24"/>
          <w:lang w:val="en-ID"/>
        </w:rPr>
        <w:t xml:space="preserve"> </w:t>
      </w:r>
      <w:proofErr w:type="spellStart"/>
      <w:r w:rsidR="008B4508">
        <w:rPr>
          <w:rFonts w:ascii="Times New Roman" w:eastAsia="Calibri" w:hAnsi="Times New Roman" w:cs="Times New Roman"/>
          <w:sz w:val="24"/>
          <w:szCs w:val="24"/>
          <w:lang w:val="en-ID"/>
        </w:rPr>
        <w:t>Persepsi</w:t>
      </w:r>
      <w:proofErr w:type="spellEnd"/>
      <w:r w:rsidR="008B4508">
        <w:rPr>
          <w:rFonts w:ascii="Times New Roman" w:eastAsia="Calibri" w:hAnsi="Times New Roman" w:cs="Times New Roman"/>
          <w:sz w:val="24"/>
          <w:szCs w:val="24"/>
          <w:lang w:val="en-ID"/>
        </w:rPr>
        <w:t xml:space="preserve"> </w:t>
      </w:r>
      <w:proofErr w:type="spellStart"/>
      <w:r w:rsidR="008B4508">
        <w:rPr>
          <w:rFonts w:ascii="Times New Roman" w:eastAsia="Calibri" w:hAnsi="Times New Roman" w:cs="Times New Roman"/>
          <w:sz w:val="24"/>
          <w:szCs w:val="24"/>
          <w:lang w:val="en-ID"/>
        </w:rPr>
        <w:t>terhadap</w:t>
      </w:r>
      <w:proofErr w:type="spellEnd"/>
      <w:r w:rsidR="008B4508">
        <w:rPr>
          <w:rFonts w:ascii="Times New Roman" w:eastAsia="Calibri" w:hAnsi="Times New Roman" w:cs="Times New Roman"/>
          <w:sz w:val="24"/>
          <w:szCs w:val="24"/>
          <w:lang w:val="en-ID"/>
        </w:rPr>
        <w:t xml:space="preserve"> </w:t>
      </w:r>
      <w:proofErr w:type="spellStart"/>
      <w:r w:rsidR="008B4508">
        <w:rPr>
          <w:rFonts w:ascii="Times New Roman" w:eastAsia="Calibri" w:hAnsi="Times New Roman" w:cs="Times New Roman"/>
          <w:sz w:val="24"/>
          <w:szCs w:val="24"/>
          <w:lang w:val="en-ID"/>
        </w:rPr>
        <w:t>kompensasi</w:t>
      </w:r>
      <w:proofErr w:type="spellEnd"/>
      <w:r w:rsidR="002100F0">
        <w:rPr>
          <w:rFonts w:ascii="Times New Roman" w:eastAsia="Calibri" w:hAnsi="Times New Roman" w:cs="Times New Roman"/>
          <w:sz w:val="24"/>
          <w:szCs w:val="24"/>
          <w:lang w:val="en-ID"/>
        </w:rPr>
        <w:t xml:space="preserve">. </w:t>
      </w:r>
      <w:proofErr w:type="spellStart"/>
      <w:r w:rsidRPr="00F224EF">
        <w:rPr>
          <w:rFonts w:ascii="Times New Roman" w:hAnsi="Times New Roman" w:cs="Times New Roman"/>
          <w:bCs/>
          <w:sz w:val="24"/>
          <w:szCs w:val="24"/>
          <w:lang w:val="en-US"/>
        </w:rPr>
        <w:t>Ben</w:t>
      </w:r>
      <w:r w:rsidR="00CE16A6">
        <w:rPr>
          <w:rFonts w:ascii="Times New Roman" w:hAnsi="Times New Roman" w:cs="Times New Roman"/>
          <w:bCs/>
          <w:sz w:val="24"/>
          <w:szCs w:val="24"/>
          <w:lang w:val="en-US"/>
        </w:rPr>
        <w:t>tuk</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skala</w:t>
      </w:r>
      <w:proofErr w:type="spellEnd"/>
      <w:r w:rsidR="00CE16A6">
        <w:rPr>
          <w:rFonts w:ascii="Times New Roman" w:hAnsi="Times New Roman" w:cs="Times New Roman"/>
          <w:bCs/>
          <w:sz w:val="24"/>
          <w:szCs w:val="24"/>
          <w:lang w:val="en-US"/>
        </w:rPr>
        <w:t xml:space="preserve"> yang </w:t>
      </w:r>
      <w:proofErr w:type="spellStart"/>
      <w:r w:rsidR="00CE16A6">
        <w:rPr>
          <w:rFonts w:ascii="Times New Roman" w:hAnsi="Times New Roman" w:cs="Times New Roman"/>
          <w:bCs/>
          <w:sz w:val="24"/>
          <w:szCs w:val="24"/>
          <w:lang w:val="en-US"/>
        </w:rPr>
        <w:t>digunakan</w:t>
      </w:r>
      <w:proofErr w:type="spellEnd"/>
      <w:r w:rsidR="00CE16A6">
        <w:rPr>
          <w:rFonts w:ascii="Times New Roman" w:hAnsi="Times New Roman" w:cs="Times New Roman"/>
          <w:bCs/>
          <w:sz w:val="24"/>
          <w:szCs w:val="24"/>
          <w:lang w:val="en-US"/>
        </w:rPr>
        <w:t xml:space="preserve"> </w:t>
      </w:r>
      <w:proofErr w:type="spellStart"/>
      <w:r w:rsidR="00CE16A6">
        <w:rPr>
          <w:rFonts w:ascii="Times New Roman" w:hAnsi="Times New Roman" w:cs="Times New Roman"/>
          <w:bCs/>
          <w:sz w:val="24"/>
          <w:szCs w:val="24"/>
          <w:lang w:val="en-US"/>
        </w:rPr>
        <w:t>adalah</w:t>
      </w:r>
      <w:proofErr w:type="spellEnd"/>
      <w:r w:rsidRPr="00F224EF">
        <w:rPr>
          <w:rFonts w:ascii="Times New Roman" w:hAnsi="Times New Roman" w:cs="Times New Roman"/>
          <w:bCs/>
          <w:sz w:val="24"/>
          <w:szCs w:val="24"/>
          <w:lang w:val="en-US"/>
        </w:rPr>
        <w:t xml:space="preserve"> model </w:t>
      </w:r>
      <w:proofErr w:type="spellStart"/>
      <w:r w:rsidRPr="00F224EF">
        <w:rPr>
          <w:rFonts w:ascii="Times New Roman" w:hAnsi="Times New Roman" w:cs="Times New Roman"/>
          <w:bCs/>
          <w:sz w:val="24"/>
          <w:szCs w:val="24"/>
          <w:lang w:val="en-US"/>
        </w:rPr>
        <w:t>skala</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likert</w:t>
      </w:r>
      <w:proofErr w:type="spellEnd"/>
      <w:r w:rsidRPr="00F224EF">
        <w:rPr>
          <w:rFonts w:ascii="Times New Roman" w:hAnsi="Times New Roman" w:cs="Times New Roman"/>
          <w:bCs/>
          <w:sz w:val="24"/>
          <w:szCs w:val="24"/>
          <w:lang w:val="en-US"/>
        </w:rPr>
        <w:t xml:space="preserve"> </w:t>
      </w:r>
      <w:r w:rsidR="00CA21E5" w:rsidRPr="00F224EF">
        <w:rPr>
          <w:rFonts w:ascii="Times New Roman" w:eastAsia="Calibri" w:hAnsi="Times New Roman" w:cs="Times New Roman"/>
          <w:sz w:val="24"/>
          <w:szCs w:val="24"/>
        </w:rPr>
        <w:t>dengan 4 alternatif jawaban</w:t>
      </w:r>
      <w:r w:rsidR="00066A96" w:rsidRPr="00F224EF">
        <w:rPr>
          <w:rFonts w:ascii="Times New Roman" w:eastAsia="Calibri" w:hAnsi="Times New Roman" w:cs="Times New Roman"/>
          <w:sz w:val="24"/>
          <w:szCs w:val="24"/>
          <w:lang w:val="en-US"/>
        </w:rPr>
        <w:t xml:space="preserve"> </w:t>
      </w:r>
      <w:r w:rsidR="002100F0">
        <w:rPr>
          <w:rFonts w:ascii="Times New Roman" w:eastAsia="Calibri" w:hAnsi="Times New Roman" w:cs="Times New Roman"/>
          <w:sz w:val="24"/>
          <w:szCs w:val="24"/>
        </w:rPr>
        <w:t>yaitu</w:t>
      </w:r>
      <w:r w:rsidR="00066A96" w:rsidRPr="00F224EF">
        <w:rPr>
          <w:rFonts w:ascii="Times New Roman" w:eastAsia="Calibri" w:hAnsi="Times New Roman" w:cs="Times New Roman"/>
          <w:sz w:val="24"/>
          <w:szCs w:val="24"/>
        </w:rPr>
        <w:t xml:space="preserve">: Sangat Sesuai (SS), Sesuai (S), Tidak Sesuai (TS), dan Sangat Tidak Sesuai (STS). </w:t>
      </w:r>
      <w:r w:rsidR="002100F0" w:rsidRPr="003261D5">
        <w:rPr>
          <w:rFonts w:ascii="Times New Roman" w:hAnsi="Times New Roman" w:cs="Times New Roman"/>
          <w:sz w:val="24"/>
          <w:szCs w:val="24"/>
        </w:rPr>
        <w:t xml:space="preserve">Berdasarkan hasil perhitungan dari Skala </w:t>
      </w:r>
      <w:r w:rsidR="008B4508">
        <w:rPr>
          <w:rFonts w:ascii="Times New Roman" w:eastAsia="Calibri" w:hAnsi="Times New Roman" w:cs="Times New Roman"/>
          <w:i/>
          <w:sz w:val="24"/>
          <w:szCs w:val="24"/>
          <w:lang w:val="en-ID"/>
        </w:rPr>
        <w:t>Burnout</w:t>
      </w:r>
      <w:r w:rsidR="000744B0" w:rsidRPr="000744B0">
        <w:rPr>
          <w:rFonts w:ascii="Times New Roman" w:eastAsia="Calibri" w:hAnsi="Times New Roman" w:cs="Times New Roman"/>
          <w:i/>
          <w:sz w:val="24"/>
          <w:szCs w:val="24"/>
          <w:lang w:val="en-ID"/>
        </w:rPr>
        <w:t xml:space="preserve"> </w:t>
      </w:r>
      <w:r w:rsidR="002100F0" w:rsidRPr="003261D5">
        <w:rPr>
          <w:rFonts w:ascii="Times New Roman" w:hAnsi="Times New Roman" w:cs="Times New Roman"/>
          <w:sz w:val="24"/>
          <w:szCs w:val="24"/>
        </w:rPr>
        <w:t>diperoleh koefisien reliabilitas alpha (α) sebesar</w:t>
      </w:r>
      <w:r w:rsidR="008B4508">
        <w:rPr>
          <w:rFonts w:ascii="Times New Roman" w:hAnsi="Times New Roman" w:cs="Times New Roman"/>
          <w:sz w:val="24"/>
          <w:szCs w:val="24"/>
        </w:rPr>
        <w:t xml:space="preserve"> 0.829</w:t>
      </w:r>
      <w:r w:rsidR="002100F0">
        <w:rPr>
          <w:rFonts w:ascii="Times New Roman" w:hAnsi="Times New Roman" w:cs="Times New Roman"/>
          <w:sz w:val="24"/>
          <w:szCs w:val="24"/>
        </w:rPr>
        <w:t xml:space="preserve"> dan </w:t>
      </w:r>
      <w:r w:rsidR="002100F0" w:rsidRPr="003261D5">
        <w:rPr>
          <w:rFonts w:ascii="Times New Roman" w:hAnsi="Times New Roman" w:cs="Times New Roman"/>
          <w:sz w:val="24"/>
          <w:szCs w:val="24"/>
        </w:rPr>
        <w:t xml:space="preserve">Skala </w:t>
      </w:r>
      <w:r w:rsidR="008B4508">
        <w:rPr>
          <w:rFonts w:ascii="Times New Roman" w:hAnsi="Times New Roman" w:cs="Times New Roman"/>
          <w:sz w:val="24"/>
          <w:szCs w:val="24"/>
        </w:rPr>
        <w:t>Persepsi terhadap kompensasi</w:t>
      </w:r>
      <w:r w:rsidR="002100F0" w:rsidRPr="003261D5">
        <w:rPr>
          <w:rFonts w:ascii="Times New Roman" w:hAnsi="Times New Roman" w:cs="Times New Roman"/>
          <w:sz w:val="24"/>
          <w:szCs w:val="24"/>
        </w:rPr>
        <w:t xml:space="preserve"> diperoleh koefisien reli</w:t>
      </w:r>
      <w:r w:rsidR="002100F0">
        <w:rPr>
          <w:rFonts w:ascii="Times New Roman" w:hAnsi="Times New Roman" w:cs="Times New Roman"/>
          <w:sz w:val="24"/>
          <w:szCs w:val="24"/>
        </w:rPr>
        <w:t xml:space="preserve">abilitas alpha (α) </w:t>
      </w:r>
      <w:r w:rsidR="000744B0">
        <w:rPr>
          <w:rFonts w:ascii="Times New Roman" w:hAnsi="Times New Roman" w:cs="Times New Roman"/>
          <w:sz w:val="24"/>
          <w:szCs w:val="24"/>
        </w:rPr>
        <w:t xml:space="preserve">sebesar </w:t>
      </w:r>
      <w:r w:rsidR="008B4508">
        <w:rPr>
          <w:rFonts w:ascii="Times New Roman" w:hAnsi="Times New Roman" w:cs="Times New Roman"/>
          <w:sz w:val="24"/>
          <w:szCs w:val="24"/>
          <w:lang w:val="en-ID"/>
        </w:rPr>
        <w:t>0.</w:t>
      </w:r>
      <w:r w:rsidR="008B4508" w:rsidRPr="008B4508">
        <w:rPr>
          <w:rFonts w:ascii="Times New Roman" w:hAnsi="Times New Roman" w:cs="Times New Roman"/>
          <w:sz w:val="24"/>
          <w:szCs w:val="24"/>
        </w:rPr>
        <w:t xml:space="preserve"> </w:t>
      </w:r>
      <w:r w:rsidR="008B4508" w:rsidRPr="001D5520">
        <w:rPr>
          <w:rFonts w:ascii="Times New Roman" w:hAnsi="Times New Roman" w:cs="Times New Roman"/>
          <w:sz w:val="24"/>
          <w:szCs w:val="24"/>
        </w:rPr>
        <w:t>0.929</w:t>
      </w:r>
      <w:r w:rsidR="008B4508">
        <w:rPr>
          <w:rFonts w:ascii="Times New Roman" w:hAnsi="Times New Roman" w:cs="Times New Roman"/>
          <w:sz w:val="24"/>
          <w:szCs w:val="24"/>
          <w:lang w:val="en-ID"/>
        </w:rPr>
        <w:t>.</w:t>
      </w:r>
      <w:r w:rsidR="002100F0">
        <w:rPr>
          <w:rFonts w:ascii="Times New Roman" w:hAnsi="Times New Roman" w:cs="Times New Roman"/>
          <w:sz w:val="24"/>
          <w:szCs w:val="24"/>
          <w:lang w:val="en-ID"/>
        </w:rPr>
        <w:t xml:space="preserve"> </w:t>
      </w:r>
      <w:proofErr w:type="spellStart"/>
      <w:r w:rsidR="0069098E" w:rsidRPr="00F224EF">
        <w:rPr>
          <w:rFonts w:ascii="Times New Roman" w:hAnsi="Times New Roman" w:cs="Times New Roman"/>
          <w:bCs/>
          <w:sz w:val="24"/>
          <w:szCs w:val="24"/>
          <w:lang w:val="en-US"/>
        </w:rPr>
        <w:t>Analisis</w:t>
      </w:r>
      <w:proofErr w:type="spellEnd"/>
      <w:r w:rsidR="0069098E" w:rsidRPr="00F224EF">
        <w:rPr>
          <w:rFonts w:ascii="Times New Roman" w:hAnsi="Times New Roman" w:cs="Times New Roman"/>
          <w:bCs/>
          <w:sz w:val="24"/>
          <w:szCs w:val="24"/>
          <w:lang w:val="en-US"/>
        </w:rPr>
        <w:t xml:space="preserve"> data </w:t>
      </w:r>
      <w:proofErr w:type="spellStart"/>
      <w:r w:rsidR="0069098E" w:rsidRPr="00F224EF">
        <w:rPr>
          <w:rFonts w:ascii="Times New Roman" w:hAnsi="Times New Roman" w:cs="Times New Roman"/>
          <w:bCs/>
          <w:sz w:val="24"/>
          <w:szCs w:val="24"/>
          <w:lang w:val="en-US"/>
        </w:rPr>
        <w:t>dilakukan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dengan</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metode</w:t>
      </w:r>
      <w:proofErr w:type="spellEnd"/>
      <w:r w:rsidR="0069098E" w:rsidRPr="00F224EF">
        <w:rPr>
          <w:rFonts w:ascii="Times New Roman" w:hAnsi="Times New Roman" w:cs="Times New Roman"/>
          <w:bCs/>
          <w:sz w:val="24"/>
          <w:szCs w:val="24"/>
          <w:lang w:val="en-US"/>
        </w:rPr>
        <w:t xml:space="preserve"> </w:t>
      </w:r>
      <w:proofErr w:type="spellStart"/>
      <w:r w:rsidR="0069098E" w:rsidRPr="00F224EF">
        <w:rPr>
          <w:rFonts w:ascii="Times New Roman" w:hAnsi="Times New Roman" w:cs="Times New Roman"/>
          <w:bCs/>
          <w:sz w:val="24"/>
          <w:szCs w:val="24"/>
          <w:lang w:val="en-US"/>
        </w:rPr>
        <w:t>korelasi</w:t>
      </w:r>
      <w:proofErr w:type="spellEnd"/>
      <w:r w:rsidR="0069098E" w:rsidRPr="00F224EF">
        <w:rPr>
          <w:rFonts w:ascii="Times New Roman" w:hAnsi="Times New Roman" w:cs="Times New Roman"/>
          <w:bCs/>
          <w:sz w:val="24"/>
          <w:szCs w:val="24"/>
          <w:lang w:val="en-US"/>
        </w:rPr>
        <w:t xml:space="preserve"> </w:t>
      </w:r>
      <w:r w:rsidR="0069098E" w:rsidRPr="00F224EF">
        <w:rPr>
          <w:rFonts w:ascii="Times New Roman" w:hAnsi="Times New Roman" w:cs="Times New Roman"/>
          <w:bCs/>
          <w:i/>
          <w:sz w:val="24"/>
          <w:szCs w:val="24"/>
          <w:lang w:val="en-US"/>
        </w:rPr>
        <w:t xml:space="preserve">Product Moment </w:t>
      </w:r>
      <w:r w:rsidR="0069098E" w:rsidRPr="00F224EF">
        <w:rPr>
          <w:rFonts w:ascii="Times New Roman" w:hAnsi="Times New Roman" w:cs="Times New Roman"/>
          <w:color w:val="000000" w:themeColor="text1"/>
          <w:sz w:val="24"/>
          <w:szCs w:val="24"/>
        </w:rPr>
        <w:t xml:space="preserve">yang di kembangkan oleh Karl Pearson (Sugiyono, 2016). </w:t>
      </w:r>
      <w:r w:rsidR="0069098E" w:rsidRPr="00F224EF">
        <w:rPr>
          <w:rFonts w:ascii="Times New Roman" w:hAnsi="Times New Roman" w:cs="Times New Roman"/>
          <w:sz w:val="24"/>
          <w:szCs w:val="24"/>
        </w:rPr>
        <w:t>Keseluruhan data dianalisis dengan menggunakan</w:t>
      </w:r>
      <w:r w:rsidR="0069098E" w:rsidRPr="00F224EF">
        <w:rPr>
          <w:rFonts w:ascii="Times New Roman" w:hAnsi="Times New Roman" w:cs="Times New Roman"/>
          <w:sz w:val="24"/>
          <w:szCs w:val="24"/>
          <w:lang w:val="en-US"/>
        </w:rPr>
        <w:t xml:space="preserve"> </w:t>
      </w:r>
      <w:r w:rsidR="000744B0">
        <w:rPr>
          <w:rFonts w:ascii="Times New Roman" w:hAnsi="Times New Roman" w:cs="Times New Roman"/>
          <w:sz w:val="24"/>
          <w:szCs w:val="24"/>
        </w:rPr>
        <w:t>program SPSS.</w:t>
      </w:r>
    </w:p>
    <w:p w:rsidR="00AF1227" w:rsidRPr="00AF1227" w:rsidRDefault="00AF1227" w:rsidP="001E6CB0">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F224EF" w:rsidRDefault="00C00C1F" w:rsidP="001E6CB0">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3516F5" w:rsidRPr="003B3274" w:rsidRDefault="00F62451" w:rsidP="003516F5">
      <w:pPr>
        <w:spacing w:after="0" w:line="360" w:lineRule="auto"/>
        <w:ind w:firstLine="567"/>
        <w:contextualSpacing/>
        <w:jc w:val="both"/>
        <w:rPr>
          <w:rFonts w:ascii="Times New Roman" w:hAnsi="Times New Roman" w:cs="Times New Roman"/>
          <w:sz w:val="24"/>
          <w:szCs w:val="24"/>
        </w:rPr>
      </w:pPr>
      <w:r w:rsidRPr="00F224EF">
        <w:rPr>
          <w:rFonts w:ascii="Times New Roman" w:hAnsi="Times New Roman" w:cs="Times New Roman"/>
          <w:sz w:val="24"/>
          <w:szCs w:val="24"/>
          <w:lang w:val="en-US"/>
        </w:rPr>
        <w:tab/>
      </w:r>
      <w:r w:rsidR="003516F5" w:rsidRPr="003B3274">
        <w:rPr>
          <w:rFonts w:ascii="Times New Roman" w:hAnsi="Times New Roman" w:cs="Times New Roman"/>
          <w:sz w:val="24"/>
          <w:szCs w:val="24"/>
        </w:rPr>
        <w:t xml:space="preserve">Penelitian ini bertujuan untuk mengetahui hubungan antara </w:t>
      </w:r>
      <w:proofErr w:type="spellStart"/>
      <w:r w:rsidR="003516F5" w:rsidRPr="003B3274">
        <w:rPr>
          <w:rFonts w:ascii="Times New Roman" w:hAnsi="Times New Roman" w:cs="Times New Roman"/>
          <w:sz w:val="24"/>
          <w:szCs w:val="24"/>
          <w:lang w:val="en-ID"/>
        </w:rPr>
        <w:t>persepsi</w:t>
      </w:r>
      <w:proofErr w:type="spellEnd"/>
      <w:r w:rsidR="003516F5" w:rsidRPr="003B3274">
        <w:rPr>
          <w:rFonts w:ascii="Times New Roman" w:hAnsi="Times New Roman" w:cs="Times New Roman"/>
          <w:sz w:val="24"/>
          <w:szCs w:val="24"/>
          <w:lang w:val="en-ID"/>
        </w:rPr>
        <w:t xml:space="preserve"> </w:t>
      </w:r>
      <w:proofErr w:type="spellStart"/>
      <w:r w:rsidR="003516F5" w:rsidRPr="003B3274">
        <w:rPr>
          <w:rFonts w:ascii="Times New Roman" w:hAnsi="Times New Roman" w:cs="Times New Roman"/>
          <w:sz w:val="24"/>
          <w:szCs w:val="24"/>
          <w:lang w:val="en-ID"/>
        </w:rPr>
        <w:t>terhadap</w:t>
      </w:r>
      <w:proofErr w:type="spellEnd"/>
      <w:r w:rsidR="003516F5" w:rsidRPr="003B3274">
        <w:rPr>
          <w:rFonts w:ascii="Times New Roman" w:hAnsi="Times New Roman" w:cs="Times New Roman"/>
          <w:sz w:val="24"/>
          <w:szCs w:val="24"/>
          <w:lang w:val="en-ID"/>
        </w:rPr>
        <w:t xml:space="preserve"> </w:t>
      </w:r>
      <w:proofErr w:type="spellStart"/>
      <w:r w:rsidR="003516F5" w:rsidRPr="003B3274">
        <w:rPr>
          <w:rFonts w:ascii="Times New Roman" w:hAnsi="Times New Roman" w:cs="Times New Roman"/>
          <w:sz w:val="24"/>
          <w:szCs w:val="24"/>
          <w:lang w:val="en-ID"/>
        </w:rPr>
        <w:t>kompensasi</w:t>
      </w:r>
      <w:proofErr w:type="spellEnd"/>
      <w:r w:rsidR="003516F5" w:rsidRPr="003B3274">
        <w:rPr>
          <w:rFonts w:ascii="Times New Roman" w:hAnsi="Times New Roman" w:cs="Times New Roman"/>
          <w:sz w:val="24"/>
          <w:szCs w:val="24"/>
        </w:rPr>
        <w:t xml:space="preserve"> </w:t>
      </w:r>
      <w:r w:rsidR="003516F5" w:rsidRPr="003B3274">
        <w:rPr>
          <w:rFonts w:ascii="Times New Roman" w:hAnsi="Times New Roman" w:cs="Times New Roman"/>
          <w:sz w:val="24"/>
          <w:szCs w:val="24"/>
        </w:rPr>
        <w:lastRenderedPageBreak/>
        <w:t xml:space="preserve">dengan </w:t>
      </w:r>
      <w:r w:rsidR="003516F5" w:rsidRPr="003B3274">
        <w:rPr>
          <w:rFonts w:ascii="Times New Roman" w:hAnsi="Times New Roman" w:cs="Times New Roman"/>
          <w:i/>
          <w:iCs/>
          <w:sz w:val="24"/>
          <w:szCs w:val="24"/>
        </w:rPr>
        <w:t>burnout</w:t>
      </w:r>
      <w:r w:rsidR="003516F5" w:rsidRPr="003B3274">
        <w:rPr>
          <w:rFonts w:ascii="Times New Roman" w:hAnsi="Times New Roman" w:cs="Times New Roman"/>
          <w:sz w:val="24"/>
          <w:szCs w:val="24"/>
        </w:rPr>
        <w:t xml:space="preserve"> pada karyawan restoran “X” Banjarnegara Jawa Tengah. Hasil analisis </w:t>
      </w:r>
      <w:r w:rsidR="003516F5" w:rsidRPr="003B3274">
        <w:rPr>
          <w:rFonts w:ascii="Times New Roman" w:hAnsi="Times New Roman" w:cs="Times New Roman"/>
          <w:i/>
          <w:sz w:val="24"/>
          <w:szCs w:val="24"/>
        </w:rPr>
        <w:t>product moment</w:t>
      </w:r>
      <w:r w:rsidR="003516F5" w:rsidRPr="003B3274">
        <w:rPr>
          <w:rFonts w:ascii="Times New Roman" w:hAnsi="Times New Roman" w:cs="Times New Roman"/>
          <w:sz w:val="24"/>
          <w:szCs w:val="24"/>
        </w:rPr>
        <w:t xml:space="preserve"> menunjukkan koefisien korelasi (rxy) sebesar </w:t>
      </w:r>
      <w:r w:rsidR="003516F5" w:rsidRPr="003B3274">
        <w:rPr>
          <w:rFonts w:ascii="Times New Roman" w:hAnsi="Times New Roman" w:cs="Times New Roman"/>
          <w:sz w:val="24"/>
          <w:szCs w:val="24"/>
          <w:lang w:val="en-ID"/>
        </w:rPr>
        <w:t>-</w:t>
      </w:r>
      <w:r w:rsidR="003516F5" w:rsidRPr="003B3274">
        <w:rPr>
          <w:rFonts w:ascii="Times New Roman" w:hAnsi="Times New Roman" w:cs="Times New Roman"/>
          <w:sz w:val="24"/>
          <w:szCs w:val="24"/>
        </w:rPr>
        <w:t xml:space="preserve">0.622 (p = 0.000). Hal ini menunjukkan bahwa terdapat hubungan </w:t>
      </w:r>
      <w:proofErr w:type="spellStart"/>
      <w:r w:rsidR="003516F5" w:rsidRPr="003B3274">
        <w:rPr>
          <w:rFonts w:ascii="Times New Roman" w:hAnsi="Times New Roman" w:cs="Times New Roman"/>
          <w:sz w:val="24"/>
          <w:szCs w:val="24"/>
          <w:lang w:val="en-ID"/>
        </w:rPr>
        <w:t>negatif</w:t>
      </w:r>
      <w:proofErr w:type="spellEnd"/>
      <w:r w:rsidR="003516F5" w:rsidRPr="003B3274">
        <w:rPr>
          <w:rFonts w:ascii="Times New Roman" w:hAnsi="Times New Roman" w:cs="Times New Roman"/>
          <w:sz w:val="24"/>
          <w:szCs w:val="24"/>
          <w:lang w:val="en-ID"/>
        </w:rPr>
        <w:t xml:space="preserve"> </w:t>
      </w:r>
      <w:r w:rsidR="003516F5" w:rsidRPr="003B3274">
        <w:rPr>
          <w:rFonts w:ascii="Times New Roman" w:hAnsi="Times New Roman" w:cs="Times New Roman"/>
          <w:sz w:val="24"/>
          <w:szCs w:val="24"/>
        </w:rPr>
        <w:t xml:space="preserve">yang signifikan antara </w:t>
      </w:r>
      <w:proofErr w:type="spellStart"/>
      <w:r w:rsidR="003516F5" w:rsidRPr="003B3274">
        <w:rPr>
          <w:rFonts w:ascii="Times New Roman" w:hAnsi="Times New Roman" w:cs="Times New Roman"/>
          <w:sz w:val="24"/>
          <w:szCs w:val="24"/>
          <w:lang w:val="en-ID"/>
        </w:rPr>
        <w:t>persepsi</w:t>
      </w:r>
      <w:proofErr w:type="spellEnd"/>
      <w:r w:rsidR="003516F5" w:rsidRPr="003B3274">
        <w:rPr>
          <w:rFonts w:ascii="Times New Roman" w:hAnsi="Times New Roman" w:cs="Times New Roman"/>
          <w:sz w:val="24"/>
          <w:szCs w:val="24"/>
          <w:lang w:val="en-ID"/>
        </w:rPr>
        <w:t xml:space="preserve"> </w:t>
      </w:r>
      <w:proofErr w:type="spellStart"/>
      <w:r w:rsidR="003516F5" w:rsidRPr="003B3274">
        <w:rPr>
          <w:rFonts w:ascii="Times New Roman" w:hAnsi="Times New Roman" w:cs="Times New Roman"/>
          <w:sz w:val="24"/>
          <w:szCs w:val="24"/>
          <w:lang w:val="en-ID"/>
        </w:rPr>
        <w:t>terhadap</w:t>
      </w:r>
      <w:proofErr w:type="spellEnd"/>
      <w:r w:rsidR="003516F5" w:rsidRPr="003B3274">
        <w:rPr>
          <w:rFonts w:ascii="Times New Roman" w:hAnsi="Times New Roman" w:cs="Times New Roman"/>
          <w:sz w:val="24"/>
          <w:szCs w:val="24"/>
          <w:lang w:val="en-ID"/>
        </w:rPr>
        <w:t xml:space="preserve"> </w:t>
      </w:r>
      <w:proofErr w:type="spellStart"/>
      <w:r w:rsidR="003516F5" w:rsidRPr="003B3274">
        <w:rPr>
          <w:rFonts w:ascii="Times New Roman" w:hAnsi="Times New Roman" w:cs="Times New Roman"/>
          <w:sz w:val="24"/>
          <w:szCs w:val="24"/>
          <w:lang w:val="en-ID"/>
        </w:rPr>
        <w:t>kompensasi</w:t>
      </w:r>
      <w:proofErr w:type="spellEnd"/>
      <w:r w:rsidR="003516F5" w:rsidRPr="003B3274">
        <w:rPr>
          <w:rFonts w:ascii="Times New Roman" w:hAnsi="Times New Roman" w:cs="Times New Roman"/>
          <w:sz w:val="24"/>
          <w:szCs w:val="24"/>
        </w:rPr>
        <w:t xml:space="preserve"> </w:t>
      </w:r>
      <w:proofErr w:type="spellStart"/>
      <w:r w:rsidR="003516F5" w:rsidRPr="003B3274">
        <w:rPr>
          <w:rFonts w:ascii="Times New Roman" w:hAnsi="Times New Roman" w:cs="Times New Roman"/>
          <w:sz w:val="24"/>
          <w:szCs w:val="24"/>
          <w:lang w:val="en-ID"/>
        </w:rPr>
        <w:t>dengan</w:t>
      </w:r>
      <w:proofErr w:type="spellEnd"/>
      <w:r w:rsidR="003516F5" w:rsidRPr="003B3274">
        <w:rPr>
          <w:rFonts w:ascii="Times New Roman" w:hAnsi="Times New Roman" w:cs="Times New Roman"/>
          <w:sz w:val="24"/>
          <w:szCs w:val="24"/>
          <w:lang w:val="en-ID"/>
        </w:rPr>
        <w:t xml:space="preserve"> </w:t>
      </w:r>
      <w:r w:rsidR="003516F5" w:rsidRPr="003B3274">
        <w:rPr>
          <w:rFonts w:ascii="Times New Roman" w:hAnsi="Times New Roman" w:cs="Times New Roman"/>
          <w:i/>
          <w:iCs/>
          <w:sz w:val="24"/>
          <w:szCs w:val="24"/>
        </w:rPr>
        <w:t>burnout</w:t>
      </w:r>
      <w:r w:rsidR="003516F5" w:rsidRPr="003B3274">
        <w:rPr>
          <w:rFonts w:ascii="Times New Roman" w:hAnsi="Times New Roman" w:cs="Times New Roman"/>
          <w:sz w:val="24"/>
          <w:szCs w:val="24"/>
        </w:rPr>
        <w:t xml:space="preserve">. Dengan </w:t>
      </w:r>
      <w:proofErr w:type="spellStart"/>
      <w:r w:rsidR="003516F5" w:rsidRPr="003B3274">
        <w:rPr>
          <w:rFonts w:ascii="Times New Roman" w:hAnsi="Times New Roman" w:cs="Times New Roman"/>
          <w:sz w:val="24"/>
          <w:szCs w:val="24"/>
          <w:lang w:val="en-ID"/>
        </w:rPr>
        <w:t>demikian</w:t>
      </w:r>
      <w:proofErr w:type="spellEnd"/>
      <w:r w:rsidR="003516F5" w:rsidRPr="003B3274">
        <w:rPr>
          <w:rFonts w:ascii="Times New Roman" w:hAnsi="Times New Roman" w:cs="Times New Roman"/>
          <w:sz w:val="24"/>
          <w:szCs w:val="24"/>
        </w:rPr>
        <w:t>, hipotesis dalam penelitian ini dapat diterima.</w:t>
      </w:r>
    </w:p>
    <w:p w:rsidR="003516F5" w:rsidRPr="003516F5" w:rsidRDefault="003516F5" w:rsidP="003516F5">
      <w:pPr>
        <w:spacing w:after="0" w:line="360" w:lineRule="auto"/>
        <w:ind w:firstLine="567"/>
        <w:contextualSpacing/>
        <w:jc w:val="both"/>
        <w:rPr>
          <w:rFonts w:ascii="Times New Roman" w:hAnsi="Times New Roman" w:cs="Times New Roman"/>
          <w:sz w:val="24"/>
          <w:szCs w:val="24"/>
        </w:rPr>
      </w:pPr>
      <w:r w:rsidRPr="003B3274">
        <w:rPr>
          <w:rFonts w:ascii="Times New Roman" w:hAnsi="Times New Roman" w:cs="Times New Roman"/>
          <w:sz w:val="24"/>
          <w:szCs w:val="24"/>
        </w:rPr>
        <w:t xml:space="preserve">Diterimanya hipotesis dalam penelitian ini mengungkapkan bahwa </w:t>
      </w:r>
      <w:proofErr w:type="spellStart"/>
      <w:r w:rsidRPr="003B3274">
        <w:rPr>
          <w:rFonts w:ascii="Times New Roman" w:hAnsi="Times New Roman" w:cs="Times New Roman"/>
          <w:sz w:val="24"/>
          <w:szCs w:val="24"/>
          <w:lang w:val="en-ID"/>
        </w:rPr>
        <w:t>persepsi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terhadap</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kompensasi</w:t>
      </w:r>
      <w:proofErr w:type="spellEnd"/>
      <w:r w:rsidRPr="003B3274">
        <w:rPr>
          <w:rFonts w:ascii="Times New Roman" w:hAnsi="Times New Roman" w:cs="Times New Roman"/>
          <w:sz w:val="24"/>
          <w:szCs w:val="24"/>
        </w:rPr>
        <w:t xml:space="preserve"> menjadi faktor yang dapat mempengaruhi </w:t>
      </w:r>
      <w:r w:rsidRPr="003B3274">
        <w:rPr>
          <w:rFonts w:ascii="Times New Roman" w:hAnsi="Times New Roman" w:cs="Times New Roman"/>
          <w:i/>
          <w:iCs/>
          <w:sz w:val="24"/>
          <w:szCs w:val="24"/>
        </w:rPr>
        <w:t>burnout</w:t>
      </w:r>
      <w:r w:rsidRPr="003B3274">
        <w:rPr>
          <w:rFonts w:ascii="Times New Roman" w:hAnsi="Times New Roman" w:cs="Times New Roman"/>
          <w:sz w:val="24"/>
          <w:szCs w:val="24"/>
        </w:rPr>
        <w:t xml:space="preserve">. Hal ini didukung hasil penelitian </w:t>
      </w:r>
      <w:r w:rsidRPr="003B3274">
        <w:rPr>
          <w:rFonts w:ascii="Times New Roman" w:hAnsi="Times New Roman" w:cs="Times New Roman"/>
          <w:sz w:val="24"/>
          <w:szCs w:val="24"/>
          <w:shd w:val="clear" w:color="auto" w:fill="FFFFFF"/>
        </w:rPr>
        <w:t xml:space="preserve">Sulasmin (2010) yang menunjukan bahwa </w:t>
      </w:r>
      <w:r w:rsidRPr="003B3274">
        <w:rPr>
          <w:rFonts w:ascii="Times New Roman" w:hAnsi="Times New Roman" w:cs="Times New Roman"/>
          <w:sz w:val="24"/>
          <w:szCs w:val="24"/>
        </w:rPr>
        <w:t xml:space="preserve">terdapat hubungan antara persepsi terhadap upah dengan </w:t>
      </w:r>
      <w:r w:rsidRPr="003B3274">
        <w:rPr>
          <w:rFonts w:ascii="Times New Roman" w:hAnsi="Times New Roman" w:cs="Times New Roman"/>
          <w:i/>
          <w:sz w:val="24"/>
          <w:szCs w:val="24"/>
        </w:rPr>
        <w:t xml:space="preserve">burnout </w:t>
      </w:r>
      <w:r w:rsidRPr="003B3274">
        <w:rPr>
          <w:rFonts w:ascii="Times New Roman" w:hAnsi="Times New Roman" w:cs="Times New Roman"/>
          <w:sz w:val="24"/>
          <w:szCs w:val="24"/>
        </w:rPr>
        <w:t>pada karyawan.</w:t>
      </w:r>
      <w:r w:rsidR="007F375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Penelitian</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ini</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menunjukkan</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hasil</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ketegorisasi</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 xml:space="preserve">Skala </w:t>
      </w:r>
      <w:r w:rsidR="007F3754" w:rsidRPr="003B3274">
        <w:rPr>
          <w:rFonts w:ascii="Times New Roman" w:hAnsi="Times New Roman" w:cs="Times New Roman"/>
          <w:i/>
          <w:sz w:val="24"/>
          <w:szCs w:val="24"/>
        </w:rPr>
        <w:t>Burnout</w:t>
      </w:r>
      <w:r w:rsidR="007F3754" w:rsidRPr="003B3274">
        <w:rPr>
          <w:rFonts w:ascii="Times New Roman" w:hAnsi="Times New Roman" w:cs="Times New Roman"/>
          <w:sz w:val="24"/>
          <w:szCs w:val="24"/>
        </w:rPr>
        <w:t xml:space="preserve"> menunjukkan bahwa subjek yang berada dalam katagori tinggi sebesar 46% (23 subjek), katagori sedang sebesar 38% (19 subjek), dan kategori rendah sebesar 16% (8 subjek)</w:t>
      </w:r>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selanjutnya</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 xml:space="preserve">Skala </w:t>
      </w:r>
      <w:proofErr w:type="spellStart"/>
      <w:r w:rsidR="007F3754" w:rsidRPr="003B3274">
        <w:rPr>
          <w:rFonts w:ascii="Times New Roman" w:hAnsi="Times New Roman" w:cs="Times New Roman"/>
          <w:sz w:val="24"/>
          <w:szCs w:val="24"/>
          <w:lang w:val="en-ID"/>
        </w:rPr>
        <w:t>Persepsi</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terhadap</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kompensasi</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menunjuk</w:t>
      </w:r>
      <w:r w:rsidR="007F3754" w:rsidRPr="003B3274">
        <w:rPr>
          <w:rFonts w:ascii="Times New Roman" w:hAnsi="Times New Roman" w:cs="Times New Roman"/>
          <w:sz w:val="24"/>
          <w:szCs w:val="24"/>
          <w:lang w:val="en-ID"/>
        </w:rPr>
        <w:t>k</w:t>
      </w:r>
      <w:r w:rsidR="007F3754" w:rsidRPr="003B3274">
        <w:rPr>
          <w:rFonts w:ascii="Times New Roman" w:hAnsi="Times New Roman" w:cs="Times New Roman"/>
          <w:sz w:val="24"/>
          <w:szCs w:val="24"/>
        </w:rPr>
        <w:t xml:space="preserve">an bahwa subjek yang berada dalam kategori </w:t>
      </w:r>
      <w:proofErr w:type="spellStart"/>
      <w:r w:rsidR="007F3754" w:rsidRPr="003B3274">
        <w:rPr>
          <w:rFonts w:ascii="Times New Roman" w:hAnsi="Times New Roman" w:cs="Times New Roman"/>
          <w:sz w:val="24"/>
          <w:szCs w:val="24"/>
          <w:lang w:val="en-ID"/>
        </w:rPr>
        <w:t>positif</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 xml:space="preserve">sebesar </w:t>
      </w:r>
      <w:r w:rsidR="007F3754" w:rsidRPr="003B3274">
        <w:rPr>
          <w:rFonts w:ascii="Times New Roman" w:hAnsi="Times New Roman" w:cs="Times New Roman"/>
          <w:sz w:val="24"/>
          <w:szCs w:val="24"/>
        </w:rPr>
        <w:lastRenderedPageBreak/>
        <w:t>3</w:t>
      </w:r>
      <w:r w:rsidR="007F3754" w:rsidRPr="003B3274">
        <w:rPr>
          <w:rFonts w:ascii="Times New Roman" w:hAnsi="Times New Roman" w:cs="Times New Roman"/>
          <w:sz w:val="24"/>
          <w:szCs w:val="24"/>
          <w:lang w:val="en-ID"/>
        </w:rPr>
        <w:t>6</w:t>
      </w:r>
      <w:r w:rsidR="007F3754" w:rsidRPr="003B3274">
        <w:rPr>
          <w:rFonts w:ascii="Times New Roman" w:hAnsi="Times New Roman" w:cs="Times New Roman"/>
          <w:sz w:val="24"/>
          <w:szCs w:val="24"/>
        </w:rPr>
        <w:t>% (18 subjek)</w:t>
      </w:r>
      <w:r w:rsidR="007F3754" w:rsidRPr="003B3274">
        <w:rPr>
          <w:rFonts w:ascii="Times New Roman" w:hAnsi="Times New Roman" w:cs="Times New Roman"/>
          <w:sz w:val="24"/>
          <w:szCs w:val="24"/>
          <w:lang w:val="en-ID"/>
        </w:rPr>
        <w:t xml:space="preserve">, missing 16% (8 </w:t>
      </w:r>
      <w:proofErr w:type="spellStart"/>
      <w:r w:rsidR="007F3754" w:rsidRPr="003B3274">
        <w:rPr>
          <w:rFonts w:ascii="Times New Roman" w:hAnsi="Times New Roman" w:cs="Times New Roman"/>
          <w:sz w:val="24"/>
          <w:szCs w:val="24"/>
          <w:lang w:val="en-ID"/>
        </w:rPr>
        <w:t>subjek</w:t>
      </w:r>
      <w:proofErr w:type="spellEnd"/>
      <w:r w:rsidR="007F3754" w:rsidRPr="003B3274">
        <w:rPr>
          <w:rFonts w:ascii="Times New Roman" w:hAnsi="Times New Roman" w:cs="Times New Roman"/>
          <w:sz w:val="24"/>
          <w:szCs w:val="24"/>
          <w:lang w:val="en-ID"/>
        </w:rPr>
        <w:t>),</w:t>
      </w:r>
      <w:r w:rsidR="007F3754" w:rsidRPr="003B3274">
        <w:rPr>
          <w:rFonts w:ascii="Times New Roman" w:hAnsi="Times New Roman" w:cs="Times New Roman"/>
          <w:sz w:val="24"/>
          <w:szCs w:val="24"/>
        </w:rPr>
        <w:t xml:space="preserve"> </w:t>
      </w:r>
      <w:proofErr w:type="spellStart"/>
      <w:r w:rsidR="007F3754" w:rsidRPr="003B3274">
        <w:rPr>
          <w:rFonts w:ascii="Times New Roman" w:hAnsi="Times New Roman" w:cs="Times New Roman"/>
          <w:sz w:val="24"/>
          <w:szCs w:val="24"/>
          <w:lang w:val="en-ID"/>
        </w:rPr>
        <w:t>dan</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negatif</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 xml:space="preserve">sebesar </w:t>
      </w:r>
      <w:r w:rsidR="007F3754" w:rsidRPr="003B3274">
        <w:rPr>
          <w:rFonts w:ascii="Times New Roman" w:hAnsi="Times New Roman" w:cs="Times New Roman"/>
          <w:sz w:val="24"/>
          <w:szCs w:val="24"/>
          <w:lang w:val="en-ID"/>
        </w:rPr>
        <w:t>48</w:t>
      </w:r>
      <w:r w:rsidR="007F3754" w:rsidRPr="003B3274">
        <w:rPr>
          <w:rFonts w:ascii="Times New Roman" w:hAnsi="Times New Roman" w:cs="Times New Roman"/>
          <w:sz w:val="24"/>
          <w:szCs w:val="24"/>
        </w:rPr>
        <w:t>% (</w:t>
      </w:r>
      <w:r w:rsidR="007F3754" w:rsidRPr="003B3274">
        <w:rPr>
          <w:rFonts w:ascii="Times New Roman" w:hAnsi="Times New Roman" w:cs="Times New Roman"/>
          <w:sz w:val="24"/>
          <w:szCs w:val="24"/>
          <w:lang w:val="en-ID"/>
        </w:rPr>
        <w:t>24</w:t>
      </w:r>
      <w:r w:rsidR="007F3754" w:rsidRPr="003B3274">
        <w:rPr>
          <w:rFonts w:ascii="Times New Roman" w:hAnsi="Times New Roman" w:cs="Times New Roman"/>
          <w:sz w:val="24"/>
          <w:szCs w:val="24"/>
        </w:rPr>
        <w:t xml:space="preserve"> subjek), </w:t>
      </w:r>
      <w:proofErr w:type="spellStart"/>
      <w:r w:rsidR="007F3754" w:rsidRPr="003B3274">
        <w:rPr>
          <w:rFonts w:ascii="Times New Roman" w:hAnsi="Times New Roman" w:cs="Times New Roman"/>
          <w:sz w:val="24"/>
          <w:szCs w:val="24"/>
          <w:lang w:val="en-ID"/>
        </w:rPr>
        <w:t>maka</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dapat</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disimpulkan</w:t>
      </w:r>
      <w:proofErr w:type="spellEnd"/>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bahwa</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sebagian besar subjek memiliki persepsi terhadap kompensasi dalam kategori</w:t>
      </w:r>
      <w:r w:rsidR="007F3754" w:rsidRPr="003B3274">
        <w:rPr>
          <w:rFonts w:ascii="Times New Roman" w:hAnsi="Times New Roman" w:cs="Times New Roman"/>
          <w:sz w:val="24"/>
          <w:szCs w:val="24"/>
          <w:lang w:val="en-ID"/>
        </w:rPr>
        <w:t xml:space="preserve"> </w:t>
      </w:r>
      <w:proofErr w:type="spellStart"/>
      <w:r w:rsidR="007F3754" w:rsidRPr="003B3274">
        <w:rPr>
          <w:rFonts w:ascii="Times New Roman" w:hAnsi="Times New Roman" w:cs="Times New Roman"/>
          <w:sz w:val="24"/>
          <w:szCs w:val="24"/>
          <w:lang w:val="en-ID"/>
        </w:rPr>
        <w:t>negatif</w:t>
      </w:r>
      <w:proofErr w:type="spellEnd"/>
      <w:r w:rsidR="007F3754" w:rsidRPr="003B3274">
        <w:rPr>
          <w:rFonts w:ascii="Times New Roman" w:hAnsi="Times New Roman" w:cs="Times New Roman"/>
          <w:sz w:val="24"/>
          <w:szCs w:val="24"/>
          <w:lang w:val="en-ID"/>
        </w:rPr>
        <w:t xml:space="preserve">, </w:t>
      </w:r>
      <w:r w:rsidR="007F3754" w:rsidRPr="003B3274">
        <w:rPr>
          <w:rFonts w:ascii="Times New Roman" w:hAnsi="Times New Roman" w:cs="Times New Roman"/>
          <w:sz w:val="24"/>
          <w:szCs w:val="24"/>
        </w:rPr>
        <w:t xml:space="preserve">sehingga dapat disimpulkan pada penelitian ini sebagian besar subjek memiliki </w:t>
      </w:r>
      <w:r w:rsidR="007F3754" w:rsidRPr="003B3274">
        <w:rPr>
          <w:rFonts w:ascii="Times New Roman" w:hAnsi="Times New Roman" w:cs="Times New Roman"/>
          <w:i/>
          <w:sz w:val="24"/>
          <w:szCs w:val="24"/>
        </w:rPr>
        <w:t>burnout</w:t>
      </w:r>
      <w:r w:rsidR="007F3754" w:rsidRPr="003B3274">
        <w:rPr>
          <w:rFonts w:ascii="Times New Roman" w:hAnsi="Times New Roman" w:cs="Times New Roman"/>
          <w:sz w:val="24"/>
          <w:szCs w:val="24"/>
        </w:rPr>
        <w:t xml:space="preserve"> yang rendah dan memiliki persepsi negatif terhadap kompensasi. </w:t>
      </w:r>
      <w:r w:rsidRPr="003B3274">
        <w:rPr>
          <w:rFonts w:ascii="Times New Roman" w:hAnsi="Times New Roman" w:cs="Times New Roman"/>
          <w:sz w:val="24"/>
          <w:szCs w:val="24"/>
        </w:rPr>
        <w:t xml:space="preserve"> Mondy (2014) menyatakan bahwa kompensasi terbagi dalam dua aspek yaitu </w:t>
      </w:r>
      <w:r w:rsidRPr="003B3274">
        <w:rPr>
          <w:rFonts w:ascii="Times New Roman" w:hAnsi="Times New Roman" w:cs="Times New Roman"/>
          <w:i/>
          <w:sz w:val="24"/>
          <w:szCs w:val="24"/>
        </w:rPr>
        <w:t>financial compensation</w:t>
      </w:r>
      <w:r w:rsidR="007F3754">
        <w:rPr>
          <w:rFonts w:ascii="Times New Roman" w:hAnsi="Times New Roman" w:cs="Times New Roman"/>
          <w:sz w:val="24"/>
          <w:szCs w:val="24"/>
        </w:rPr>
        <w:t xml:space="preserve"> </w:t>
      </w:r>
      <w:r w:rsidRPr="003B3274">
        <w:rPr>
          <w:rFonts w:ascii="Times New Roman" w:hAnsi="Times New Roman" w:cs="Times New Roman"/>
          <w:sz w:val="24"/>
          <w:szCs w:val="24"/>
        </w:rPr>
        <w:t xml:space="preserve">dan </w:t>
      </w:r>
      <w:r w:rsidRPr="003B3274">
        <w:rPr>
          <w:rFonts w:ascii="Times New Roman" w:hAnsi="Times New Roman" w:cs="Times New Roman"/>
          <w:i/>
          <w:sz w:val="24"/>
          <w:szCs w:val="24"/>
        </w:rPr>
        <w:t>non financial compensation</w:t>
      </w:r>
      <w:r w:rsidR="007F3754">
        <w:rPr>
          <w:rFonts w:ascii="Times New Roman" w:hAnsi="Times New Roman" w:cs="Times New Roman"/>
          <w:sz w:val="24"/>
          <w:szCs w:val="24"/>
        </w:rPr>
        <w:t>.</w:t>
      </w:r>
    </w:p>
    <w:p w:rsidR="003516F5" w:rsidRPr="003B3274" w:rsidRDefault="003516F5" w:rsidP="003516F5">
      <w:pPr>
        <w:spacing w:after="0" w:line="360" w:lineRule="auto"/>
        <w:ind w:firstLine="720"/>
        <w:jc w:val="both"/>
        <w:rPr>
          <w:rFonts w:ascii="Times New Roman" w:hAnsi="Times New Roman" w:cs="Times New Roman"/>
          <w:sz w:val="24"/>
          <w:szCs w:val="24"/>
          <w:lang w:val="en-ID"/>
        </w:rPr>
      </w:pPr>
      <w:r w:rsidRPr="003B3274">
        <w:rPr>
          <w:rFonts w:ascii="Times New Roman" w:hAnsi="Times New Roman" w:cs="Times New Roman"/>
          <w:sz w:val="24"/>
          <w:szCs w:val="24"/>
        </w:rPr>
        <w:t xml:space="preserve">Aspek </w:t>
      </w:r>
      <w:r w:rsidRPr="003B3274">
        <w:rPr>
          <w:rFonts w:ascii="Times New Roman" w:hAnsi="Times New Roman" w:cs="Times New Roman"/>
          <w:i/>
          <w:sz w:val="24"/>
          <w:szCs w:val="24"/>
        </w:rPr>
        <w:t>financial compensation</w:t>
      </w:r>
      <w:r w:rsidRPr="003B3274">
        <w:rPr>
          <w:rFonts w:ascii="Times New Roman" w:hAnsi="Times New Roman" w:cs="Times New Roman"/>
          <w:sz w:val="24"/>
          <w:szCs w:val="24"/>
        </w:rPr>
        <w:t xml:space="preserve"> adalah kompensasi yang diwujudkan dengan sejumlah uang atau upah kepada karyawan yang bersangkutan (Mondy, 2014). Menurut Dessler (2009) jika karyawan berpersepsi bahwa pembayaran yang diberikan perusahaan dalam bentuk berbagai tunjangan, maka dapat menimbulkan sikap negatif yang menunjukan kejenuhan dalam bekerja. Maslach, dkk. (2001) berpendapat bahwa sikap negatif terhadap pekerjaan membuat seseorang mudah letih, jenuh, mudah tersinggung, sedih, tertekan, dan </w:t>
      </w:r>
      <w:r w:rsidRPr="003B3274">
        <w:rPr>
          <w:rFonts w:ascii="Times New Roman" w:hAnsi="Times New Roman" w:cs="Times New Roman"/>
          <w:sz w:val="24"/>
          <w:szCs w:val="24"/>
        </w:rPr>
        <w:lastRenderedPageBreak/>
        <w:t xml:space="preserve">merasa terjebak dalam pekerjaan. </w:t>
      </w:r>
      <w:r w:rsidRPr="003B3274">
        <w:rPr>
          <w:rFonts w:ascii="Times New Roman" w:hAnsi="Times New Roman" w:cs="Times New Roman"/>
          <w:sz w:val="24"/>
          <w:szCs w:val="24"/>
          <w:lang w:val="en-ID"/>
        </w:rPr>
        <w:t xml:space="preserve">Hal </w:t>
      </w:r>
      <w:proofErr w:type="spellStart"/>
      <w:r w:rsidRPr="003B3274">
        <w:rPr>
          <w:rFonts w:ascii="Times New Roman" w:hAnsi="Times New Roman" w:cs="Times New Roman"/>
          <w:sz w:val="24"/>
          <w:szCs w:val="24"/>
          <w:lang w:val="en-ID"/>
        </w:rPr>
        <w:t>ini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sesuai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dengan</w:t>
      </w:r>
      <w:proofErr w:type="spellEnd"/>
      <w:r w:rsidRPr="003B3274">
        <w:rPr>
          <w:rFonts w:ascii="Times New Roman" w:hAnsi="Times New Roman" w:cs="Times New Roman"/>
          <w:sz w:val="24"/>
          <w:szCs w:val="24"/>
          <w:lang w:val="en-ID"/>
        </w:rPr>
        <w:t xml:space="preserve"> data </w:t>
      </w:r>
      <w:proofErr w:type="spellStart"/>
      <w:r w:rsidRPr="003B3274">
        <w:rPr>
          <w:rFonts w:ascii="Times New Roman" w:hAnsi="Times New Roman" w:cs="Times New Roman"/>
          <w:sz w:val="24"/>
          <w:szCs w:val="24"/>
          <w:lang w:val="en-ID"/>
        </w:rPr>
        <w:t>lapangan</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menunjukkan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bahwa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subjek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menilan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gaji</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diberikan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pihak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rest</w:t>
      </w:r>
      <w:r w:rsidR="007F3754">
        <w:rPr>
          <w:rFonts w:ascii="Times New Roman" w:hAnsi="Times New Roman" w:cs="Times New Roman"/>
          <w:sz w:val="24"/>
          <w:szCs w:val="24"/>
          <w:lang w:val="en-ID"/>
        </w:rPr>
        <w:t>oran</w:t>
      </w:r>
      <w:proofErr w:type="spellEnd"/>
      <w:r w:rsidR="007F375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sesuai</w:t>
      </w:r>
      <w:proofErr w:type="spellEnd"/>
      <w:r w:rsidR="007F375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dengan</w:t>
      </w:r>
      <w:proofErr w:type="spellEnd"/>
      <w:r w:rsidR="007F375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beban</w:t>
      </w:r>
      <w:proofErr w:type="spellEnd"/>
      <w:r w:rsidR="007F375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kerja</w:t>
      </w:r>
      <w:proofErr w:type="spellEnd"/>
      <w:r w:rsidR="007F375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tunjangan</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diberikan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prosedurnya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sulit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untuk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diakses</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Imbalan</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sesuai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harapan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membuat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karyawan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mudah</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letih</w:t>
      </w:r>
      <w:proofErr w:type="spellEnd"/>
      <w:r w:rsidRPr="003B327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saat</w:t>
      </w:r>
      <w:proofErr w:type="spellEnd"/>
      <w:r w:rsidR="007F375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bekerja</w:t>
      </w:r>
      <w:proofErr w:type="spellEnd"/>
      <w:r w:rsidR="007F375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sehingga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lebih</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lambat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dalam</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menyelesaikan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pekerjaannya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kinerja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semakin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menurun</w:t>
      </w:r>
      <w:proofErr w:type="spellEnd"/>
      <w:r w:rsidRPr="003B3274">
        <w:rPr>
          <w:rFonts w:ascii="Times New Roman" w:hAnsi="Times New Roman" w:cs="Times New Roman"/>
          <w:sz w:val="24"/>
          <w:szCs w:val="24"/>
          <w:lang w:val="en-ID"/>
        </w:rPr>
        <w:t>.</w:t>
      </w:r>
    </w:p>
    <w:p w:rsidR="003516F5" w:rsidRPr="003B3274" w:rsidRDefault="003516F5" w:rsidP="003516F5">
      <w:pPr>
        <w:spacing w:after="0" w:line="360" w:lineRule="auto"/>
        <w:ind w:firstLine="720"/>
        <w:jc w:val="both"/>
        <w:rPr>
          <w:rFonts w:ascii="Times New Roman" w:hAnsi="Times New Roman" w:cs="Times New Roman"/>
          <w:sz w:val="24"/>
          <w:szCs w:val="24"/>
          <w:lang w:val="en-ID"/>
        </w:rPr>
      </w:pPr>
      <w:r w:rsidRPr="003B3274">
        <w:rPr>
          <w:rFonts w:ascii="Times New Roman" w:hAnsi="Times New Roman" w:cs="Times New Roman"/>
          <w:sz w:val="24"/>
          <w:szCs w:val="24"/>
        </w:rPr>
        <w:t xml:space="preserve">Mondy (2014) berpendapat bahwa kinerja karyawan </w:t>
      </w:r>
      <w:proofErr w:type="spellStart"/>
      <w:r w:rsidRPr="003B3274">
        <w:rPr>
          <w:rFonts w:ascii="Times New Roman" w:hAnsi="Times New Roman" w:cs="Times New Roman"/>
          <w:sz w:val="24"/>
          <w:szCs w:val="24"/>
          <w:lang w:val="en-ID"/>
        </w:rPr>
        <w:t>dpat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mempertahankan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kinerja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r w:rsidRPr="003B3274">
        <w:rPr>
          <w:rFonts w:ascii="Times New Roman" w:hAnsi="Times New Roman" w:cs="Times New Roman"/>
          <w:sz w:val="24"/>
          <w:szCs w:val="24"/>
        </w:rPr>
        <w:t>akan terus meningkat</w:t>
      </w:r>
      <w:proofErr w:type="spellStart"/>
      <w:r w:rsidRPr="003B3274">
        <w:rPr>
          <w:rFonts w:ascii="Times New Roman" w:hAnsi="Times New Roman" w:cs="Times New Roman"/>
          <w:sz w:val="24"/>
          <w:szCs w:val="24"/>
          <w:lang w:val="en-ID"/>
        </w:rPr>
        <w:t>kannya</w:t>
      </w:r>
      <w:proofErr w:type="spellEnd"/>
      <w:r w:rsidRPr="003B3274">
        <w:rPr>
          <w:rFonts w:ascii="Times New Roman" w:hAnsi="Times New Roman" w:cs="Times New Roman"/>
          <w:sz w:val="24"/>
          <w:szCs w:val="24"/>
        </w:rPr>
        <w:t xml:space="preserve"> ketika perusahaan memberikan aspek </w:t>
      </w:r>
      <w:r w:rsidRPr="003B3274">
        <w:rPr>
          <w:rFonts w:ascii="Times New Roman" w:hAnsi="Times New Roman" w:cs="Times New Roman"/>
          <w:i/>
          <w:sz w:val="24"/>
          <w:szCs w:val="24"/>
        </w:rPr>
        <w:t>non finansial compensation</w:t>
      </w:r>
      <w:r w:rsidR="007F3754">
        <w:rPr>
          <w:rFonts w:ascii="Times New Roman" w:hAnsi="Times New Roman" w:cs="Times New Roman"/>
          <w:i/>
          <w:sz w:val="24"/>
          <w:szCs w:val="24"/>
          <w:lang w:val="en-ID"/>
        </w:rPr>
        <w:t xml:space="preserve"> </w:t>
      </w:r>
      <w:r w:rsidRPr="003B3274">
        <w:rPr>
          <w:rFonts w:ascii="Times New Roman" w:hAnsi="Times New Roman" w:cs="Times New Roman"/>
          <w:sz w:val="24"/>
          <w:szCs w:val="24"/>
        </w:rPr>
        <w:t xml:space="preserve">yang merupakan balas jasa yang diberikan perusahaan kepada karyawan yang bukan berbentuk uang tetapi berwujud fasilitas. Menurut Gary (2000) karyawan yang bersepsi bahwa fasilitas, dukungan sosial, dan penghargaan atas dedikasinya yang tidak diapresiasi perusahaan, maka akan berdampak pada kepercayaan diri dalam menyelesesaikan tugas-tugas dengan baik. </w:t>
      </w:r>
      <w:r w:rsidRPr="003B3274">
        <w:rPr>
          <w:rFonts w:ascii="Times New Roman" w:hAnsi="Times New Roman" w:cs="Times New Roman"/>
          <w:sz w:val="24"/>
          <w:szCs w:val="24"/>
          <w:lang w:val="en-ID"/>
        </w:rPr>
        <w:t xml:space="preserve">Baron </w:t>
      </w:r>
      <w:proofErr w:type="spellStart"/>
      <w:proofErr w:type="gramStart"/>
      <w:r w:rsidRPr="003B3274">
        <w:rPr>
          <w:rFonts w:ascii="Times New Roman" w:hAnsi="Times New Roman" w:cs="Times New Roman"/>
          <w:sz w:val="24"/>
          <w:szCs w:val="24"/>
          <w:lang w:val="en-ID"/>
        </w:rPr>
        <w:t>dan</w:t>
      </w:r>
      <w:proofErr w:type="spellEnd"/>
      <w:proofErr w:type="gramEnd"/>
      <w:r w:rsidRPr="003B3274">
        <w:rPr>
          <w:rFonts w:ascii="Times New Roman" w:hAnsi="Times New Roman" w:cs="Times New Roman"/>
          <w:sz w:val="24"/>
          <w:szCs w:val="24"/>
          <w:lang w:val="en-ID"/>
        </w:rPr>
        <w:t xml:space="preserve"> Greenberg (2003) </w:t>
      </w:r>
      <w:proofErr w:type="spellStart"/>
      <w:r w:rsidRPr="003B3274">
        <w:rPr>
          <w:rFonts w:ascii="Times New Roman" w:hAnsi="Times New Roman" w:cs="Times New Roman"/>
          <w:sz w:val="24"/>
          <w:szCs w:val="24"/>
          <w:lang w:val="en-ID"/>
        </w:rPr>
        <w:t>berpendapat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bahwa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percayaan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diri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dapat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lastRenderedPageBreak/>
        <w:t>menimbulkan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rendahnya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penghargaan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atas</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diri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sendiri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sehingga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terjadilah</w:t>
      </w:r>
      <w:proofErr w:type="spellEnd"/>
      <w:r w:rsidRPr="003B3274">
        <w:rPr>
          <w:rFonts w:ascii="Times New Roman" w:hAnsi="Times New Roman" w:cs="Times New Roman"/>
          <w:sz w:val="24"/>
          <w:szCs w:val="24"/>
          <w:lang w:val="en-ID"/>
        </w:rPr>
        <w:t xml:space="preserve"> </w:t>
      </w:r>
      <w:r w:rsidRPr="003B3274">
        <w:rPr>
          <w:rFonts w:ascii="Times New Roman" w:hAnsi="Times New Roman" w:cs="Times New Roman"/>
          <w:i/>
          <w:sz w:val="24"/>
          <w:szCs w:val="24"/>
          <w:lang w:val="en-ID"/>
        </w:rPr>
        <w:t xml:space="preserve">burnout. </w:t>
      </w:r>
      <w:proofErr w:type="spellStart"/>
      <w:r w:rsidRPr="003B3274">
        <w:rPr>
          <w:rFonts w:ascii="Times New Roman" w:hAnsi="Times New Roman" w:cs="Times New Roman"/>
          <w:sz w:val="24"/>
          <w:szCs w:val="24"/>
          <w:lang w:val="en-ID"/>
        </w:rPr>
        <w:t>Maslach</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dkk</w:t>
      </w:r>
      <w:proofErr w:type="spellEnd"/>
      <w:r w:rsidRPr="003B3274">
        <w:rPr>
          <w:rFonts w:ascii="Times New Roman" w:hAnsi="Times New Roman" w:cs="Times New Roman"/>
          <w:sz w:val="24"/>
          <w:szCs w:val="24"/>
          <w:lang w:val="en-ID"/>
        </w:rPr>
        <w:t xml:space="preserve">. (2001) </w:t>
      </w:r>
      <w:proofErr w:type="spellStart"/>
      <w:r w:rsidRPr="003B3274">
        <w:rPr>
          <w:rFonts w:ascii="Times New Roman" w:hAnsi="Times New Roman" w:cs="Times New Roman"/>
          <w:sz w:val="24"/>
          <w:szCs w:val="24"/>
          <w:lang w:val="en-ID"/>
        </w:rPr>
        <w:t>menyatakna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bahwa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karyawan</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mengalami</w:t>
      </w:r>
      <w:proofErr w:type="spellEnd"/>
      <w:r w:rsidRPr="003B3274">
        <w:rPr>
          <w:rFonts w:ascii="Times New Roman" w:hAnsi="Times New Roman" w:cs="Times New Roman"/>
          <w:sz w:val="24"/>
          <w:szCs w:val="24"/>
          <w:lang w:val="en-ID"/>
        </w:rPr>
        <w:t xml:space="preserve"> </w:t>
      </w:r>
      <w:r w:rsidRPr="003B3274">
        <w:rPr>
          <w:rFonts w:ascii="Times New Roman" w:hAnsi="Times New Roman" w:cs="Times New Roman"/>
          <w:i/>
          <w:sz w:val="24"/>
          <w:szCs w:val="24"/>
          <w:lang w:val="en-ID"/>
        </w:rPr>
        <w:t xml:space="preserve">burnout </w:t>
      </w:r>
      <w:proofErr w:type="spellStart"/>
      <w:r w:rsidRPr="003B3274">
        <w:rPr>
          <w:rFonts w:ascii="Times New Roman" w:hAnsi="Times New Roman" w:cs="Times New Roman"/>
          <w:sz w:val="24"/>
          <w:szCs w:val="24"/>
          <w:lang w:val="en-ID"/>
        </w:rPr>
        <w:t>merasa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kurang</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dipedulikan</w:t>
      </w:r>
      <w:proofErr w:type="spellEnd"/>
      <w:r w:rsidRPr="003B3274">
        <w:rPr>
          <w:rFonts w:ascii="Times New Roman" w:hAnsi="Times New Roman" w:cs="Times New Roman"/>
          <w:sz w:val="24"/>
          <w:szCs w:val="24"/>
          <w:lang w:val="en-ID"/>
        </w:rPr>
        <w:t xml:space="preserve"> </w:t>
      </w:r>
      <w:proofErr w:type="spellStart"/>
      <w:r w:rsidR="007F3754">
        <w:rPr>
          <w:rFonts w:ascii="Times New Roman" w:hAnsi="Times New Roman" w:cs="Times New Roman"/>
          <w:sz w:val="24"/>
          <w:szCs w:val="24"/>
          <w:lang w:val="en-ID"/>
        </w:rPr>
        <w:t>dan</w:t>
      </w:r>
      <w:proofErr w:type="spellEnd"/>
      <w:r w:rsidR="007F375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cenderung</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peduli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terhadap</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lingkungan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serta</w:t>
      </w:r>
      <w:proofErr w:type="spellEnd"/>
      <w:r w:rsidRPr="003B3274">
        <w:rPr>
          <w:rFonts w:ascii="Times New Roman" w:hAnsi="Times New Roman" w:cs="Times New Roman"/>
          <w:sz w:val="24"/>
          <w:szCs w:val="24"/>
          <w:lang w:val="en-ID"/>
        </w:rPr>
        <w:t xml:space="preserve"> orang-orang di </w:t>
      </w:r>
      <w:proofErr w:type="spellStart"/>
      <w:r w:rsidRPr="003B3274">
        <w:rPr>
          <w:rFonts w:ascii="Times New Roman" w:hAnsi="Times New Roman" w:cs="Times New Roman"/>
          <w:sz w:val="24"/>
          <w:szCs w:val="24"/>
          <w:lang w:val="en-ID"/>
        </w:rPr>
        <w:t>sekitarnya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menjauhi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lingkungan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pekerjaanya</w:t>
      </w:r>
      <w:proofErr w:type="spellEnd"/>
      <w:r w:rsidRPr="003B3274">
        <w:rPr>
          <w:rFonts w:ascii="Times New Roman" w:hAnsi="Times New Roman" w:cs="Times New Roman"/>
          <w:sz w:val="24"/>
          <w:szCs w:val="24"/>
          <w:lang w:val="en-ID"/>
        </w:rPr>
        <w:t xml:space="preserve">. Hal </w:t>
      </w:r>
      <w:proofErr w:type="spellStart"/>
      <w:r w:rsidRPr="003B3274">
        <w:rPr>
          <w:rFonts w:ascii="Times New Roman" w:hAnsi="Times New Roman" w:cs="Times New Roman"/>
          <w:sz w:val="24"/>
          <w:szCs w:val="24"/>
          <w:lang w:val="en-ID"/>
        </w:rPr>
        <w:t>ini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sesuai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dengan</w:t>
      </w:r>
      <w:proofErr w:type="spellEnd"/>
      <w:r w:rsidRPr="003B3274">
        <w:rPr>
          <w:rFonts w:ascii="Times New Roman" w:hAnsi="Times New Roman" w:cs="Times New Roman"/>
          <w:sz w:val="24"/>
          <w:szCs w:val="24"/>
          <w:lang w:val="en-ID"/>
        </w:rPr>
        <w:t xml:space="preserve"> data </w:t>
      </w:r>
      <w:proofErr w:type="spellStart"/>
      <w:r w:rsidRPr="003B3274">
        <w:rPr>
          <w:rFonts w:ascii="Times New Roman" w:hAnsi="Times New Roman" w:cs="Times New Roman"/>
          <w:sz w:val="24"/>
          <w:szCs w:val="24"/>
          <w:lang w:val="en-ID"/>
        </w:rPr>
        <w:t>lapangan</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menunjukkan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bahwa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subjek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merasa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pihak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restoran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memberikan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kesempatan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untuk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subjek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memberikan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masukan</w:t>
      </w:r>
      <w:proofErr w:type="spellEnd"/>
      <w:r w:rsidRPr="003B3274">
        <w:rPr>
          <w:rFonts w:ascii="Times New Roman" w:hAnsi="Times New Roman" w:cs="Times New Roman"/>
          <w:sz w:val="24"/>
          <w:szCs w:val="24"/>
          <w:lang w:val="en-ID"/>
        </w:rPr>
        <w:t xml:space="preserve"> ide </w:t>
      </w:r>
      <w:proofErr w:type="spellStart"/>
      <w:r w:rsidRPr="003B3274">
        <w:rPr>
          <w:rFonts w:ascii="Times New Roman" w:hAnsi="Times New Roman" w:cs="Times New Roman"/>
          <w:sz w:val="24"/>
          <w:szCs w:val="24"/>
          <w:lang w:val="en-ID"/>
        </w:rPr>
        <w:t>bagi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restoran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fasilitas</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istirahat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terlalu</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sempit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membuat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subjek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nyaman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proofErr w:type="spellStart"/>
      <w:proofErr w:type="gramStart"/>
      <w:r w:rsidRPr="003B3274">
        <w:rPr>
          <w:rFonts w:ascii="Times New Roman" w:hAnsi="Times New Roman" w:cs="Times New Roman"/>
          <w:sz w:val="24"/>
          <w:szCs w:val="24"/>
          <w:lang w:val="en-ID"/>
        </w:rPr>
        <w:t>rekan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kerja</w:t>
      </w:r>
      <w:proofErr w:type="spellEnd"/>
      <w:proofErr w:type="gram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dapat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mendengarkan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keluh</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kesah</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saat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bekerja</w:t>
      </w:r>
      <w:proofErr w:type="spellEnd"/>
      <w:r w:rsidRPr="003B3274">
        <w:rPr>
          <w:rFonts w:ascii="Times New Roman" w:hAnsi="Times New Roman" w:cs="Times New Roman"/>
          <w:sz w:val="24"/>
          <w:szCs w:val="24"/>
          <w:lang w:val="en-ID"/>
        </w:rPr>
        <w:t xml:space="preserve">. </w:t>
      </w:r>
      <w:proofErr w:type="spellStart"/>
      <w:proofErr w:type="gramStart"/>
      <w:r w:rsidRPr="003B3274">
        <w:rPr>
          <w:rFonts w:ascii="Times New Roman" w:hAnsi="Times New Roman" w:cs="Times New Roman"/>
          <w:sz w:val="24"/>
          <w:szCs w:val="24"/>
          <w:lang w:val="en-ID"/>
        </w:rPr>
        <w:t>kondisi</w:t>
      </w:r>
      <w:proofErr w:type="spellEnd"/>
      <w:proofErr w:type="gram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dirasakan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subjek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ini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membuatnya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tidak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peduli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dengan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keadaan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rekan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kerja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mengabaikan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intruksi</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atasan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ketika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diberikan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tugas</w:t>
      </w:r>
      <w:proofErr w:type="spellEnd"/>
      <w:r w:rsidRPr="003B3274">
        <w:rPr>
          <w:rFonts w:ascii="Times New Roman" w:hAnsi="Times New Roman" w:cs="Times New Roman"/>
          <w:sz w:val="24"/>
          <w:szCs w:val="24"/>
          <w:lang w:val="en-ID"/>
        </w:rPr>
        <w:t xml:space="preserve"> yang </w:t>
      </w:r>
      <w:proofErr w:type="spellStart"/>
      <w:r w:rsidRPr="003B3274">
        <w:rPr>
          <w:rFonts w:ascii="Times New Roman" w:hAnsi="Times New Roman" w:cs="Times New Roman"/>
          <w:sz w:val="24"/>
          <w:szCs w:val="24"/>
          <w:lang w:val="en-ID"/>
        </w:rPr>
        <w:t>sulit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maka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saya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merasa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pesimis</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untuk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dapat</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menyelesaikannya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dengan</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baik</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sehingga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hasil</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kerjanya</w:t>
      </w:r>
      <w:proofErr w:type="spellEnd"/>
      <w:r w:rsidRPr="003B3274">
        <w:rPr>
          <w:rFonts w:ascii="Times New Roman" w:hAnsi="Times New Roman" w:cs="Times New Roman"/>
          <w:sz w:val="24"/>
          <w:szCs w:val="24"/>
          <w:lang w:val="en-ID"/>
        </w:rPr>
        <w:t xml:space="preserve"> </w:t>
      </w:r>
      <w:proofErr w:type="spellStart"/>
      <w:r w:rsidRPr="003B3274">
        <w:rPr>
          <w:rFonts w:ascii="Times New Roman" w:hAnsi="Times New Roman" w:cs="Times New Roman"/>
          <w:sz w:val="24"/>
          <w:szCs w:val="24"/>
          <w:lang w:val="en-ID"/>
        </w:rPr>
        <w:t>kurang</w:t>
      </w:r>
      <w:proofErr w:type="spellEnd"/>
      <w:r w:rsidRPr="003B3274">
        <w:rPr>
          <w:rFonts w:ascii="Times New Roman" w:hAnsi="Times New Roman" w:cs="Times New Roman"/>
          <w:sz w:val="24"/>
          <w:szCs w:val="24"/>
          <w:lang w:val="en-ID"/>
        </w:rPr>
        <w:t xml:space="preserve"> optimal </w:t>
      </w:r>
      <w:proofErr w:type="spellStart"/>
      <w:r w:rsidRPr="003B3274">
        <w:rPr>
          <w:rFonts w:ascii="Times New Roman" w:hAnsi="Times New Roman" w:cs="Times New Roman"/>
          <w:sz w:val="24"/>
          <w:szCs w:val="24"/>
          <w:lang w:val="en-ID"/>
        </w:rPr>
        <w:t>dan</w:t>
      </w:r>
      <w:proofErr w:type="spellEnd"/>
      <w:r w:rsidRPr="003B3274">
        <w:rPr>
          <w:rFonts w:ascii="Times New Roman" w:hAnsi="Times New Roman" w:cs="Times New Roman"/>
          <w:sz w:val="24"/>
          <w:szCs w:val="24"/>
          <w:lang w:val="en-ID"/>
        </w:rPr>
        <w:t xml:space="preserve"> </w:t>
      </w:r>
      <w:r w:rsidRPr="003B3274">
        <w:rPr>
          <w:rFonts w:ascii="Times New Roman" w:hAnsi="Times New Roman" w:cs="Times New Roman"/>
          <w:sz w:val="24"/>
          <w:szCs w:val="24"/>
        </w:rPr>
        <w:t>kurang sigap melayani konsumen</w:t>
      </w:r>
      <w:r w:rsidRPr="003B3274">
        <w:rPr>
          <w:rFonts w:ascii="Times New Roman" w:hAnsi="Times New Roman" w:cs="Times New Roman"/>
          <w:sz w:val="24"/>
          <w:szCs w:val="24"/>
          <w:lang w:val="en-ID"/>
        </w:rPr>
        <w:t>.</w:t>
      </w:r>
    </w:p>
    <w:p w:rsidR="003516F5" w:rsidRPr="003B3274" w:rsidRDefault="003516F5" w:rsidP="003516F5">
      <w:pPr>
        <w:spacing w:after="0" w:line="360" w:lineRule="auto"/>
        <w:ind w:firstLine="720"/>
        <w:jc w:val="both"/>
        <w:rPr>
          <w:rFonts w:ascii="Times New Roman" w:hAnsi="Times New Roman" w:cs="Times New Roman"/>
          <w:sz w:val="24"/>
          <w:szCs w:val="24"/>
          <w:lang w:val="en-ID"/>
        </w:rPr>
      </w:pPr>
      <w:r w:rsidRPr="003B3274">
        <w:rPr>
          <w:rFonts w:ascii="Times New Roman" w:hAnsi="Times New Roman" w:cs="Times New Roman"/>
          <w:sz w:val="24"/>
          <w:szCs w:val="24"/>
        </w:rPr>
        <w:t xml:space="preserve">Hasil penelitian ini juga mengungkapkan bahwa diperoleh koefesien determinasi (R²) sebesar </w:t>
      </w:r>
      <w:r w:rsidRPr="003B3274">
        <w:rPr>
          <w:rFonts w:ascii="Times New Roman" w:hAnsi="Times New Roman" w:cs="Times New Roman"/>
          <w:sz w:val="24"/>
          <w:szCs w:val="24"/>
          <w:lang w:val="en-ID"/>
        </w:rPr>
        <w:lastRenderedPageBreak/>
        <w:t>0.</w:t>
      </w:r>
      <w:r w:rsidRPr="003B3274">
        <w:rPr>
          <w:rFonts w:ascii="Times New Roman" w:hAnsi="Times New Roman" w:cs="Times New Roman"/>
          <w:sz w:val="24"/>
          <w:szCs w:val="24"/>
        </w:rPr>
        <w:t xml:space="preserve">387. Hal tersebut menunjukkan bahwa variabel persepsi terhadap kompensasi memberikan sumbangan efektif sebesar 38.7% terhadap variabel </w:t>
      </w:r>
      <w:r w:rsidRPr="003B3274">
        <w:rPr>
          <w:rFonts w:ascii="Times New Roman" w:hAnsi="Times New Roman" w:cs="Times New Roman"/>
          <w:i/>
          <w:iCs/>
          <w:sz w:val="24"/>
          <w:szCs w:val="24"/>
        </w:rPr>
        <w:t>burnout</w:t>
      </w:r>
      <w:r w:rsidRPr="003B3274">
        <w:rPr>
          <w:rFonts w:ascii="Times New Roman" w:hAnsi="Times New Roman" w:cs="Times New Roman"/>
          <w:sz w:val="24"/>
          <w:szCs w:val="24"/>
        </w:rPr>
        <w:t xml:space="preserve"> dan sisanya 61.3% dipengaruhi oleh faktor-faktor lainnya yang tidak diteliti dalam penelitian ini. </w:t>
      </w:r>
    </w:p>
    <w:p w:rsidR="000744B0" w:rsidRPr="007F3754" w:rsidRDefault="000744B0" w:rsidP="007F3754">
      <w:pPr>
        <w:spacing w:after="0" w:line="360" w:lineRule="auto"/>
        <w:jc w:val="both"/>
        <w:rPr>
          <w:rFonts w:ascii="Times New Roman" w:hAnsi="Times New Roman" w:cs="Times New Roman"/>
          <w:sz w:val="24"/>
          <w:szCs w:val="24"/>
          <w:lang w:val="en-US"/>
        </w:rPr>
      </w:pPr>
    </w:p>
    <w:p w:rsidR="003C6A94" w:rsidRPr="00F224EF" w:rsidRDefault="003C6A94" w:rsidP="000744B0">
      <w:pPr>
        <w:pStyle w:val="ListParagraph"/>
        <w:spacing w:after="0" w:line="360" w:lineRule="auto"/>
        <w:ind w:left="0"/>
        <w:jc w:val="both"/>
        <w:rPr>
          <w:rFonts w:ascii="Times New Roman" w:hAnsi="Times New Roman" w:cs="Times New Roman"/>
          <w:b/>
          <w:sz w:val="24"/>
          <w:szCs w:val="24"/>
          <w:lang w:val="en-US"/>
        </w:rPr>
      </w:pPr>
      <w:r w:rsidRPr="00F224EF">
        <w:rPr>
          <w:rFonts w:ascii="Times New Roman" w:hAnsi="Times New Roman" w:cs="Times New Roman"/>
          <w:b/>
          <w:sz w:val="24"/>
          <w:szCs w:val="24"/>
          <w:lang w:val="en-US"/>
        </w:rPr>
        <w:t>KESIMPULAN</w:t>
      </w:r>
    </w:p>
    <w:p w:rsidR="007F3754" w:rsidRPr="0064070B" w:rsidRDefault="002D5D4F" w:rsidP="007F3754">
      <w:pPr>
        <w:tabs>
          <w:tab w:val="left" w:pos="0"/>
        </w:tabs>
        <w:spacing w:after="0" w:line="360" w:lineRule="auto"/>
        <w:jc w:val="both"/>
        <w:rPr>
          <w:rFonts w:ascii="Times New Roman" w:hAnsi="Times New Roman" w:cs="Times New Roman"/>
          <w:sz w:val="24"/>
          <w:szCs w:val="24"/>
        </w:rPr>
      </w:pPr>
      <w:r w:rsidRPr="00F224EF">
        <w:rPr>
          <w:rFonts w:ascii="Times New Roman" w:hAnsi="Times New Roman" w:cs="Times New Roman"/>
          <w:sz w:val="24"/>
          <w:szCs w:val="24"/>
          <w:lang w:val="en-US"/>
        </w:rPr>
        <w:tab/>
      </w:r>
      <w:r w:rsidR="007F3754" w:rsidRPr="0064070B">
        <w:rPr>
          <w:rFonts w:ascii="Times New Roman" w:hAnsi="Times New Roman" w:cs="Times New Roman"/>
          <w:sz w:val="24"/>
          <w:szCs w:val="24"/>
        </w:rPr>
        <w:t xml:space="preserve">Hasil penelitian ini menunjukkan koefisien korelasi (rxy) sebesar 0.622 (p = 0.000), sehingga hipotesis dalam penelitian ini dapat diterima yaitu terdapat hubungan antara </w:t>
      </w:r>
      <w:proofErr w:type="spellStart"/>
      <w:r w:rsidR="007F3754" w:rsidRPr="0064070B">
        <w:rPr>
          <w:rFonts w:ascii="Times New Roman" w:hAnsi="Times New Roman" w:cs="Times New Roman"/>
          <w:sz w:val="24"/>
          <w:szCs w:val="24"/>
          <w:lang w:val="en-ID"/>
        </w:rPr>
        <w:t>persepsi</w:t>
      </w:r>
      <w:proofErr w:type="spellEnd"/>
      <w:r w:rsidR="007F3754" w:rsidRPr="0064070B">
        <w:rPr>
          <w:rFonts w:ascii="Times New Roman" w:hAnsi="Times New Roman" w:cs="Times New Roman"/>
          <w:sz w:val="24"/>
          <w:szCs w:val="24"/>
          <w:lang w:val="en-ID"/>
        </w:rPr>
        <w:t xml:space="preserve"> </w:t>
      </w:r>
      <w:proofErr w:type="spellStart"/>
      <w:r w:rsidR="007F3754" w:rsidRPr="0064070B">
        <w:rPr>
          <w:rFonts w:ascii="Times New Roman" w:hAnsi="Times New Roman" w:cs="Times New Roman"/>
          <w:sz w:val="24"/>
          <w:szCs w:val="24"/>
          <w:lang w:val="en-ID"/>
        </w:rPr>
        <w:t>terhadap</w:t>
      </w:r>
      <w:proofErr w:type="spellEnd"/>
      <w:r w:rsidR="007F3754" w:rsidRPr="0064070B">
        <w:rPr>
          <w:rFonts w:ascii="Times New Roman" w:hAnsi="Times New Roman" w:cs="Times New Roman"/>
          <w:sz w:val="24"/>
          <w:szCs w:val="24"/>
          <w:lang w:val="en-ID"/>
        </w:rPr>
        <w:t xml:space="preserve"> </w:t>
      </w:r>
      <w:proofErr w:type="spellStart"/>
      <w:r w:rsidR="007F3754" w:rsidRPr="0064070B">
        <w:rPr>
          <w:rFonts w:ascii="Times New Roman" w:hAnsi="Times New Roman" w:cs="Times New Roman"/>
          <w:sz w:val="24"/>
          <w:szCs w:val="24"/>
          <w:lang w:val="en-ID"/>
        </w:rPr>
        <w:t>kompensasi</w:t>
      </w:r>
      <w:proofErr w:type="spellEnd"/>
      <w:r w:rsidR="007F3754" w:rsidRPr="0064070B">
        <w:rPr>
          <w:rFonts w:ascii="Times New Roman" w:hAnsi="Times New Roman" w:cs="Times New Roman"/>
          <w:sz w:val="24"/>
          <w:szCs w:val="24"/>
        </w:rPr>
        <w:t xml:space="preserve"> dengan </w:t>
      </w:r>
      <w:r w:rsidR="007F3754" w:rsidRPr="0064070B">
        <w:rPr>
          <w:rFonts w:ascii="Times New Roman" w:hAnsi="Times New Roman" w:cs="Times New Roman"/>
          <w:i/>
          <w:iCs/>
          <w:sz w:val="24"/>
          <w:szCs w:val="24"/>
        </w:rPr>
        <w:t>burnout</w:t>
      </w:r>
      <w:r w:rsidR="007F3754" w:rsidRPr="0064070B">
        <w:rPr>
          <w:rFonts w:ascii="Times New Roman" w:hAnsi="Times New Roman" w:cs="Times New Roman"/>
          <w:sz w:val="24"/>
          <w:szCs w:val="24"/>
        </w:rPr>
        <w:t xml:space="preserve"> pada karyawan restoran “X” Banjarnegara Jawa Tengah. Diterimanya hipotesis dalam penelitian ini mengungkapkan bahwa karyawan yang mempersepsikan positif terhadap kompensasi menilai pihak restoran dapat memberikan gaji yang sesuai beban kerja, bonus yang sepadan, fasilitas yang nyaman serta aman, dan pihak restoran dapat merespon dengan baik pendapat karyawannya. Kondisi dapat mendorong karyawan untuk berprestasi lebih baik yang menimbulkan imbalan ekonomi </w:t>
      </w:r>
      <w:r w:rsidR="007F3754" w:rsidRPr="0064070B">
        <w:rPr>
          <w:rFonts w:ascii="Times New Roman" w:hAnsi="Times New Roman" w:cs="Times New Roman"/>
          <w:sz w:val="24"/>
          <w:szCs w:val="24"/>
        </w:rPr>
        <w:lastRenderedPageBreak/>
        <w:t xml:space="preserve">sehingga karyawan lebih produktif, bersemangat, menunjukan kinerja terbaiknya, menimbulkan rasa </w:t>
      </w:r>
      <w:r w:rsidR="007F3754" w:rsidRPr="0064070B">
        <w:rPr>
          <w:rFonts w:ascii="Times New Roman" w:hAnsi="Times New Roman" w:cs="Times New Roman"/>
          <w:i/>
          <w:sz w:val="24"/>
          <w:szCs w:val="24"/>
        </w:rPr>
        <w:t xml:space="preserve">engaged </w:t>
      </w:r>
      <w:r w:rsidR="007F3754" w:rsidRPr="0064070B">
        <w:rPr>
          <w:rFonts w:ascii="Times New Roman" w:hAnsi="Times New Roman" w:cs="Times New Roman"/>
          <w:sz w:val="24"/>
          <w:szCs w:val="24"/>
        </w:rPr>
        <w:t xml:space="preserve">yang merupakan lawan dari </w:t>
      </w:r>
      <w:r w:rsidR="007F3754" w:rsidRPr="0064070B">
        <w:rPr>
          <w:rFonts w:ascii="Times New Roman" w:hAnsi="Times New Roman" w:cs="Times New Roman"/>
          <w:i/>
          <w:sz w:val="24"/>
          <w:szCs w:val="24"/>
        </w:rPr>
        <w:t xml:space="preserve">burnout. </w:t>
      </w:r>
      <w:r w:rsidR="007F3754" w:rsidRPr="0064070B">
        <w:rPr>
          <w:rFonts w:ascii="Times New Roman" w:hAnsi="Times New Roman" w:cs="Times New Roman"/>
          <w:sz w:val="24"/>
          <w:szCs w:val="24"/>
        </w:rPr>
        <w:t>Oleh karena itu,  karyawan akan memiliki kesadaran dalam konteks bisnis dan lebih berkomitmen dalam menyelesaikan tugas-tugasnya.</w:t>
      </w:r>
    </w:p>
    <w:p w:rsidR="00630988" w:rsidRDefault="007F3754" w:rsidP="007F3754">
      <w:pPr>
        <w:tabs>
          <w:tab w:val="left" w:pos="0"/>
        </w:tabs>
        <w:spacing w:after="0" w:line="360" w:lineRule="auto"/>
        <w:jc w:val="both"/>
        <w:rPr>
          <w:rFonts w:ascii="Times New Roman" w:hAnsi="Times New Roman" w:cs="Times New Roman"/>
          <w:sz w:val="24"/>
          <w:szCs w:val="24"/>
          <w:lang w:val="en-ID"/>
        </w:rPr>
      </w:pPr>
      <w:r w:rsidRPr="0064070B">
        <w:rPr>
          <w:rFonts w:ascii="Times New Roman" w:hAnsi="Times New Roman" w:cs="Times New Roman"/>
          <w:sz w:val="24"/>
          <w:szCs w:val="24"/>
        </w:rPr>
        <w:tab/>
        <w:t xml:space="preserve">Sebaliknya, karyawan yang mempesepsikan negatif terhadap kompensasi akan menunjukan persepsinya bahwa perusahaan tidak dapat memberikan kesejahteraan baik berupa gaji yang tidak sepadan, tunjangan yang sulit diakses, fasilitas istirahat yang terlalu sempit, alat dapur yang tidak memadai, dan peran atasan maupun perusahaan yang tidak mampu merespon pendapat subjek. Kurangnya kesejahteraan yang dirasakan karaywan dapat menyebabkan karyawan menarik diri dari peran pekerjaan, sehingga terjadilan </w:t>
      </w:r>
      <w:r w:rsidRPr="0064070B">
        <w:rPr>
          <w:rFonts w:ascii="Times New Roman" w:hAnsi="Times New Roman" w:cs="Times New Roman"/>
          <w:i/>
          <w:sz w:val="24"/>
          <w:szCs w:val="24"/>
        </w:rPr>
        <w:t>burnout</w:t>
      </w:r>
      <w:r w:rsidRPr="0064070B">
        <w:rPr>
          <w:rFonts w:ascii="Times New Roman" w:hAnsi="Times New Roman" w:cs="Times New Roman"/>
          <w:sz w:val="24"/>
          <w:szCs w:val="24"/>
        </w:rPr>
        <w:t xml:space="preserve"> yang membuat karyawan bekerja semakin keras tetapi prestasi semakin menurun, cepat marah maupun sering kesal, perasaan lelah setiap hari, bersikap curiga pada orang lain. Akibatnya karyawan berkurangnya kepuasan </w:t>
      </w:r>
      <w:r w:rsidRPr="0064070B">
        <w:rPr>
          <w:rFonts w:ascii="Times New Roman" w:hAnsi="Times New Roman" w:cs="Times New Roman"/>
          <w:sz w:val="24"/>
          <w:szCs w:val="24"/>
        </w:rPr>
        <w:lastRenderedPageBreak/>
        <w:t xml:space="preserve">kerja, memburuknya kinerja, dan produktivitas menurun. </w:t>
      </w:r>
    </w:p>
    <w:p w:rsidR="000744B0" w:rsidRDefault="000744B0" w:rsidP="000744B0">
      <w:pPr>
        <w:pStyle w:val="ListParagraph"/>
        <w:spacing w:after="0" w:line="360" w:lineRule="auto"/>
        <w:ind w:left="0" w:firstLine="567"/>
        <w:jc w:val="both"/>
        <w:rPr>
          <w:rFonts w:ascii="Times New Roman" w:hAnsi="Times New Roman" w:cs="Times New Roman"/>
          <w:sz w:val="24"/>
          <w:szCs w:val="24"/>
          <w:lang w:val="en-US"/>
        </w:rPr>
      </w:pPr>
    </w:p>
    <w:p w:rsidR="002100F0" w:rsidRDefault="002100F0" w:rsidP="000744B0">
      <w:pPr>
        <w:pStyle w:val="ListParagraph"/>
        <w:spacing w:after="0" w:line="360" w:lineRule="auto"/>
        <w:ind w:left="0"/>
        <w:jc w:val="both"/>
        <w:rPr>
          <w:rFonts w:ascii="Times New Roman" w:hAnsi="Times New Roman" w:cs="Times New Roman"/>
          <w:b/>
          <w:sz w:val="24"/>
          <w:szCs w:val="24"/>
          <w:lang w:val="en-US"/>
        </w:rPr>
      </w:pPr>
      <w:r w:rsidRPr="002100F0">
        <w:rPr>
          <w:rFonts w:ascii="Times New Roman" w:hAnsi="Times New Roman" w:cs="Times New Roman"/>
          <w:b/>
          <w:sz w:val="24"/>
          <w:szCs w:val="24"/>
          <w:lang w:val="en-US"/>
        </w:rPr>
        <w:t>SARAN</w:t>
      </w:r>
    </w:p>
    <w:p w:rsidR="0018584F" w:rsidRPr="0064070B" w:rsidRDefault="0018584F" w:rsidP="0018584F">
      <w:pPr>
        <w:numPr>
          <w:ilvl w:val="0"/>
          <w:numId w:val="11"/>
        </w:numPr>
        <w:spacing w:after="0" w:line="360" w:lineRule="auto"/>
        <w:contextualSpacing/>
        <w:jc w:val="both"/>
        <w:rPr>
          <w:rFonts w:ascii="Times New Roman" w:hAnsi="Times New Roman" w:cs="Times New Roman"/>
          <w:sz w:val="24"/>
          <w:szCs w:val="24"/>
        </w:rPr>
      </w:pPr>
      <w:r w:rsidRPr="0064070B">
        <w:rPr>
          <w:rFonts w:ascii="Times New Roman" w:hAnsi="Times New Roman" w:cs="Times New Roman"/>
          <w:sz w:val="24"/>
          <w:szCs w:val="24"/>
        </w:rPr>
        <w:t>Bagi subjek</w:t>
      </w:r>
    </w:p>
    <w:p w:rsidR="0018584F" w:rsidRPr="0064070B" w:rsidRDefault="0018584F" w:rsidP="0018584F">
      <w:pPr>
        <w:spacing w:after="0" w:line="360" w:lineRule="auto"/>
        <w:ind w:left="360"/>
        <w:contextualSpacing/>
        <w:jc w:val="both"/>
        <w:rPr>
          <w:rFonts w:ascii="Times New Roman" w:hAnsi="Times New Roman" w:cs="Times New Roman"/>
          <w:sz w:val="24"/>
          <w:szCs w:val="24"/>
        </w:rPr>
      </w:pPr>
      <w:r w:rsidRPr="0064070B">
        <w:rPr>
          <w:rFonts w:ascii="Times New Roman" w:hAnsi="Times New Roman" w:cs="Times New Roman"/>
          <w:sz w:val="24"/>
          <w:szCs w:val="24"/>
        </w:rPr>
        <w:t>Bagi subjek</w:t>
      </w:r>
      <w:r w:rsidRPr="0064070B">
        <w:rPr>
          <w:rFonts w:ascii="Times New Roman" w:hAnsi="Times New Roman" w:cs="Times New Roman"/>
          <w:i/>
          <w:sz w:val="24"/>
          <w:szCs w:val="24"/>
        </w:rPr>
        <w:t>,</w:t>
      </w:r>
      <w:r w:rsidRPr="0064070B">
        <w:rPr>
          <w:rFonts w:ascii="Times New Roman" w:hAnsi="Times New Roman" w:cs="Times New Roman"/>
          <w:sz w:val="24"/>
          <w:szCs w:val="24"/>
        </w:rPr>
        <w:t xml:space="preserve"> agar dapat menurunkan tingkat </w:t>
      </w:r>
      <w:r w:rsidRPr="0064070B">
        <w:rPr>
          <w:rFonts w:ascii="Times New Roman" w:hAnsi="Times New Roman" w:cs="Times New Roman"/>
          <w:i/>
          <w:sz w:val="24"/>
          <w:szCs w:val="24"/>
        </w:rPr>
        <w:t>burnout</w:t>
      </w:r>
      <w:r w:rsidRPr="0064070B">
        <w:rPr>
          <w:rFonts w:ascii="Times New Roman" w:hAnsi="Times New Roman" w:cs="Times New Roman"/>
          <w:sz w:val="24"/>
          <w:szCs w:val="24"/>
        </w:rPr>
        <w:t>-nya maka</w:t>
      </w:r>
      <w:r w:rsidRPr="0064070B">
        <w:rPr>
          <w:rFonts w:ascii="Times New Roman" w:hAnsi="Times New Roman" w:cs="Times New Roman"/>
          <w:i/>
          <w:sz w:val="24"/>
          <w:szCs w:val="24"/>
        </w:rPr>
        <w:t xml:space="preserve"> </w:t>
      </w:r>
      <w:r w:rsidRPr="0064070B">
        <w:rPr>
          <w:rFonts w:ascii="Times New Roman" w:hAnsi="Times New Roman" w:cs="Times New Roman"/>
          <w:sz w:val="24"/>
          <w:szCs w:val="24"/>
        </w:rPr>
        <w:t xml:space="preserve">perlu meningkatkan persepsi terhadap kompensasi yaitu menerima setiap keputusan dan pemberian perusahaan seperti gaji sudah sesuai UMR maka dapat dikatakan sesuai dengan prosedur pemerintah yang telah ditetapkan pihak restoran, jika fasilitas istirahat terasa sempit maka sebaiknya subjek dapat mencari tempat istirahat di luar lokasi tersebut, dan ketika atasan maupun pihak restoran lainnya belum juga merespon pendapat subjek maka sebaiknya subjek pelan-pelan membicarakannya kebali karena bisa saja pihak restoran sedang memiliki tugas yang harus diselesaikan, sehingga hal-hal tersebut diharapkan  dapat menurunkan tingkat </w:t>
      </w:r>
      <w:r w:rsidRPr="0064070B">
        <w:rPr>
          <w:rFonts w:ascii="Times New Roman" w:hAnsi="Times New Roman" w:cs="Times New Roman"/>
          <w:i/>
          <w:sz w:val="24"/>
          <w:szCs w:val="24"/>
        </w:rPr>
        <w:t>burnout</w:t>
      </w:r>
      <w:r w:rsidRPr="0064070B">
        <w:rPr>
          <w:rFonts w:ascii="Times New Roman" w:hAnsi="Times New Roman" w:cs="Times New Roman"/>
          <w:sz w:val="24"/>
          <w:szCs w:val="24"/>
        </w:rPr>
        <w:t xml:space="preserve"> subjek. </w:t>
      </w:r>
    </w:p>
    <w:p w:rsidR="0018584F" w:rsidRPr="0064070B" w:rsidRDefault="0018584F" w:rsidP="0018584F">
      <w:pPr>
        <w:numPr>
          <w:ilvl w:val="0"/>
          <w:numId w:val="11"/>
        </w:numPr>
        <w:spacing w:after="0" w:line="360" w:lineRule="auto"/>
        <w:contextualSpacing/>
        <w:jc w:val="both"/>
        <w:rPr>
          <w:rFonts w:ascii="Times New Roman" w:hAnsi="Times New Roman" w:cs="Times New Roman"/>
          <w:sz w:val="24"/>
          <w:szCs w:val="24"/>
        </w:rPr>
      </w:pPr>
      <w:r w:rsidRPr="0064070B">
        <w:rPr>
          <w:rFonts w:ascii="Times New Roman" w:hAnsi="Times New Roman" w:cs="Times New Roman"/>
          <w:sz w:val="24"/>
          <w:szCs w:val="24"/>
        </w:rPr>
        <w:lastRenderedPageBreak/>
        <w:t>Bagi restoran “X” Banjarnegara Jawa Tengah</w:t>
      </w:r>
    </w:p>
    <w:p w:rsidR="0018584F" w:rsidRPr="0064070B" w:rsidRDefault="0018584F" w:rsidP="0018584F">
      <w:pPr>
        <w:spacing w:after="0" w:line="360" w:lineRule="auto"/>
        <w:ind w:left="360"/>
        <w:contextualSpacing/>
        <w:jc w:val="both"/>
        <w:rPr>
          <w:rFonts w:ascii="Times New Roman" w:hAnsi="Times New Roman" w:cs="Times New Roman"/>
          <w:sz w:val="24"/>
          <w:szCs w:val="24"/>
        </w:rPr>
      </w:pPr>
      <w:proofErr w:type="spellStart"/>
      <w:r w:rsidRPr="0064070B">
        <w:rPr>
          <w:rFonts w:ascii="Times New Roman" w:hAnsi="Times New Roman" w:cs="Times New Roman"/>
          <w:sz w:val="24"/>
          <w:szCs w:val="24"/>
          <w:lang w:val="en-ID"/>
        </w:rPr>
        <w:t>Bagi</w:t>
      </w:r>
      <w:proofErr w:type="spellEnd"/>
      <w:r w:rsidRPr="0064070B">
        <w:rPr>
          <w:rFonts w:ascii="Times New Roman" w:hAnsi="Times New Roman" w:cs="Times New Roman"/>
          <w:sz w:val="24"/>
          <w:szCs w:val="24"/>
          <w:lang w:val="en-ID"/>
        </w:rPr>
        <w:t xml:space="preserve"> </w:t>
      </w:r>
      <w:r w:rsidRPr="0064070B">
        <w:rPr>
          <w:rFonts w:ascii="Times New Roman" w:hAnsi="Times New Roman" w:cs="Times New Roman"/>
          <w:sz w:val="24"/>
          <w:szCs w:val="24"/>
        </w:rPr>
        <w:t>restoran “X” Banjarnegara Jawa Tengah</w:t>
      </w:r>
      <w:r w:rsidRPr="0064070B">
        <w:rPr>
          <w:rFonts w:ascii="Times New Roman" w:hAnsi="Times New Roman" w:cs="Times New Roman"/>
          <w:sz w:val="24"/>
          <w:szCs w:val="24"/>
          <w:lang w:val="en-ID"/>
        </w:rPr>
        <w:t xml:space="preserve"> </w:t>
      </w:r>
      <w:r w:rsidRPr="0064070B">
        <w:rPr>
          <w:rFonts w:ascii="Times New Roman" w:hAnsi="Times New Roman" w:cs="Times New Roman"/>
          <w:sz w:val="24"/>
          <w:szCs w:val="24"/>
        </w:rPr>
        <w:t xml:space="preserve">diharapkan lebih memahami dan memperhatikan tingkat </w:t>
      </w:r>
      <w:r w:rsidRPr="0064070B">
        <w:rPr>
          <w:rFonts w:ascii="Times New Roman" w:hAnsi="Times New Roman" w:cs="Times New Roman"/>
          <w:i/>
          <w:sz w:val="24"/>
          <w:szCs w:val="24"/>
          <w:lang w:val="en-ID"/>
        </w:rPr>
        <w:t xml:space="preserve">burnout </w:t>
      </w:r>
      <w:proofErr w:type="spellStart"/>
      <w:r w:rsidRPr="0064070B">
        <w:rPr>
          <w:rFonts w:ascii="Times New Roman" w:hAnsi="Times New Roman" w:cs="Times New Roman"/>
          <w:sz w:val="24"/>
          <w:szCs w:val="24"/>
          <w:lang w:val="en-ID"/>
        </w:rPr>
        <w:t>karyawannya</w:t>
      </w:r>
      <w:proofErr w:type="spellEnd"/>
      <w:r w:rsidRPr="0064070B">
        <w:rPr>
          <w:rFonts w:ascii="Times New Roman" w:hAnsi="Times New Roman" w:cs="Times New Roman"/>
          <w:i/>
          <w:sz w:val="24"/>
          <w:szCs w:val="24"/>
        </w:rPr>
        <w:t xml:space="preserve">. </w:t>
      </w:r>
      <w:r w:rsidRPr="0064070B">
        <w:rPr>
          <w:rFonts w:ascii="Times New Roman" w:hAnsi="Times New Roman" w:cs="Times New Roman"/>
          <w:sz w:val="24"/>
          <w:szCs w:val="24"/>
        </w:rPr>
        <w:t xml:space="preserve">Perusahaan dapat menurunkan </w:t>
      </w:r>
      <w:r w:rsidRPr="0064070B">
        <w:rPr>
          <w:rFonts w:ascii="Times New Roman" w:hAnsi="Times New Roman" w:cs="Times New Roman"/>
          <w:i/>
          <w:sz w:val="24"/>
          <w:szCs w:val="24"/>
        </w:rPr>
        <w:t xml:space="preserve">burnout </w:t>
      </w:r>
      <w:r w:rsidRPr="0064070B">
        <w:rPr>
          <w:rFonts w:ascii="Times New Roman" w:hAnsi="Times New Roman" w:cs="Times New Roman"/>
          <w:sz w:val="24"/>
          <w:szCs w:val="24"/>
        </w:rPr>
        <w:t>melalui peran yang diberikan dari persepsi positif karayawan terhadap kompensasi yaitu gaji yang sesuai harapan karyawan, binus yang besar, fasilitas kerja memadai, fasilitas istirahan yang kapasitasnya sesuai jumlah karyawan, mampu mendengarkan aspirasi karyawan, dan memberikan pelatihan rutin dengan materi yang sesuai kebutuhan karyawan. Oleh karena itu, jika perusahaan memberikan kompensasi yang baik maka dapat menurunkan brnout yang membuat karyawan semangat dalam bekerja, mampu bekerjasama baik dengan rekan kerja, sigap melayani konsumen, dan kinerjanya semakin meningkat untuk dapat memuaskan hati konsumen.</w:t>
      </w:r>
    </w:p>
    <w:p w:rsidR="0018584F" w:rsidRPr="0064070B" w:rsidRDefault="0018584F" w:rsidP="0018584F">
      <w:pPr>
        <w:numPr>
          <w:ilvl w:val="0"/>
          <w:numId w:val="11"/>
        </w:numPr>
        <w:spacing w:after="0" w:line="360" w:lineRule="auto"/>
        <w:contextualSpacing/>
        <w:jc w:val="both"/>
        <w:rPr>
          <w:rFonts w:ascii="Times New Roman" w:hAnsi="Times New Roman" w:cs="Times New Roman"/>
          <w:sz w:val="24"/>
          <w:szCs w:val="24"/>
        </w:rPr>
      </w:pPr>
      <w:r w:rsidRPr="0064070B">
        <w:rPr>
          <w:rFonts w:ascii="Times New Roman" w:hAnsi="Times New Roman" w:cs="Times New Roman"/>
          <w:sz w:val="24"/>
          <w:szCs w:val="24"/>
        </w:rPr>
        <w:t>Bagi peneliti selanjutnya</w:t>
      </w:r>
    </w:p>
    <w:p w:rsidR="0018584F" w:rsidRPr="0064070B" w:rsidRDefault="0018584F" w:rsidP="0018584F">
      <w:pPr>
        <w:spacing w:after="0" w:line="360" w:lineRule="auto"/>
        <w:ind w:left="360"/>
        <w:contextualSpacing/>
        <w:jc w:val="both"/>
        <w:rPr>
          <w:rFonts w:ascii="Times New Roman" w:hAnsi="Times New Roman" w:cs="Times New Roman"/>
          <w:sz w:val="24"/>
          <w:szCs w:val="24"/>
          <w:lang w:val="en-ID"/>
        </w:rPr>
      </w:pPr>
      <w:r w:rsidRPr="0064070B">
        <w:rPr>
          <w:rFonts w:ascii="Times New Roman" w:hAnsi="Times New Roman" w:cs="Times New Roman"/>
          <w:sz w:val="24"/>
          <w:szCs w:val="24"/>
        </w:rPr>
        <w:lastRenderedPageBreak/>
        <w:t xml:space="preserve">Bagi peneliti selanjutnya diharapkan dapat meneliti dengan mempertimbangkan faktor-faktor lainnya yang tidak di teliti dalam penelitian ini sepeti faktor </w:t>
      </w:r>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usia</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jenis</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kelamin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harga</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diri</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karakteristik</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kepribadian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kurangnya</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kesempatan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untuk</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promosi</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kurangnya</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dukungan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sosial</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dari</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atasan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tuntutan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pekerjaan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dan</w:t>
      </w:r>
      <w:proofErr w:type="spellEnd"/>
      <w:r w:rsidRPr="0064070B">
        <w:rPr>
          <w:rFonts w:ascii="Times New Roman" w:hAnsi="Times New Roman" w:cs="Times New Roman"/>
          <w:sz w:val="24"/>
          <w:szCs w:val="24"/>
          <w:lang w:val="en-ID"/>
        </w:rPr>
        <w:t xml:space="preserve"> </w:t>
      </w:r>
      <w:proofErr w:type="spellStart"/>
      <w:r w:rsidRPr="0064070B">
        <w:rPr>
          <w:rFonts w:ascii="Times New Roman" w:hAnsi="Times New Roman" w:cs="Times New Roman"/>
          <w:sz w:val="24"/>
          <w:szCs w:val="24"/>
          <w:lang w:val="en-ID"/>
        </w:rPr>
        <w:t>pekerjaan</w:t>
      </w:r>
      <w:proofErr w:type="spellEnd"/>
      <w:r w:rsidRPr="0064070B">
        <w:rPr>
          <w:rFonts w:ascii="Times New Roman" w:hAnsi="Times New Roman" w:cs="Times New Roman"/>
          <w:sz w:val="24"/>
          <w:szCs w:val="24"/>
          <w:lang w:val="en-ID"/>
        </w:rPr>
        <w:t xml:space="preserve"> yang </w:t>
      </w:r>
      <w:proofErr w:type="spellStart"/>
      <w:r w:rsidRPr="0064070B">
        <w:rPr>
          <w:rFonts w:ascii="Times New Roman" w:hAnsi="Times New Roman" w:cs="Times New Roman"/>
          <w:sz w:val="24"/>
          <w:szCs w:val="24"/>
          <w:lang w:val="en-ID"/>
        </w:rPr>
        <w:t>monoton</w:t>
      </w:r>
      <w:proofErr w:type="spellEnd"/>
      <w:r w:rsidRPr="0064070B">
        <w:rPr>
          <w:rFonts w:ascii="Times New Roman" w:hAnsi="Times New Roman" w:cs="Times New Roman"/>
          <w:sz w:val="24"/>
          <w:szCs w:val="24"/>
          <w:lang w:val="en-ID"/>
        </w:rPr>
        <w:t>.</w:t>
      </w:r>
    </w:p>
    <w:p w:rsidR="000744B0" w:rsidRPr="00C02151" w:rsidRDefault="000744B0" w:rsidP="002100F0">
      <w:pPr>
        <w:pStyle w:val="ListParagraph"/>
        <w:spacing w:after="0" w:line="360" w:lineRule="auto"/>
        <w:ind w:left="0"/>
        <w:jc w:val="both"/>
        <w:rPr>
          <w:rFonts w:ascii="Times New Roman" w:hAnsi="Times New Roman" w:cs="Times New Roman"/>
          <w:b/>
          <w:sz w:val="24"/>
          <w:szCs w:val="24"/>
          <w:lang w:val="en-US"/>
        </w:rPr>
      </w:pPr>
    </w:p>
    <w:p w:rsidR="00602CCC" w:rsidRPr="00C02151" w:rsidRDefault="0071513D" w:rsidP="001E6CB0">
      <w:pPr>
        <w:pStyle w:val="ListParagraph"/>
        <w:spacing w:after="0" w:line="360" w:lineRule="auto"/>
        <w:ind w:left="0"/>
        <w:jc w:val="both"/>
        <w:rPr>
          <w:rFonts w:ascii="Times New Roman" w:hAnsi="Times New Roman" w:cs="Times New Roman"/>
          <w:b/>
          <w:sz w:val="24"/>
          <w:szCs w:val="24"/>
          <w:lang w:val="en-US"/>
        </w:rPr>
      </w:pPr>
      <w:r w:rsidRPr="00C02151">
        <w:rPr>
          <w:rFonts w:ascii="Times New Roman" w:hAnsi="Times New Roman" w:cs="Times New Roman"/>
          <w:b/>
          <w:sz w:val="24"/>
          <w:szCs w:val="24"/>
          <w:lang w:val="en-US"/>
        </w:rPr>
        <w:t>DAFTAR PUSTAKA</w:t>
      </w:r>
    </w:p>
    <w:p w:rsidR="00AA7486" w:rsidRPr="00746F11" w:rsidRDefault="00AA7486" w:rsidP="00AA7486">
      <w:pPr>
        <w:spacing w:line="240" w:lineRule="auto"/>
        <w:ind w:left="567" w:hanging="567"/>
        <w:jc w:val="both"/>
        <w:rPr>
          <w:rFonts w:ascii="Times New Roman" w:hAnsi="Times New Roman" w:cs="Times New Roman"/>
          <w:bCs/>
          <w:sz w:val="24"/>
          <w:szCs w:val="24"/>
        </w:rPr>
      </w:pPr>
      <w:r w:rsidRPr="00746F11">
        <w:rPr>
          <w:rFonts w:ascii="Times New Roman" w:hAnsi="Times New Roman" w:cs="Times New Roman"/>
          <w:sz w:val="24"/>
          <w:szCs w:val="24"/>
        </w:rPr>
        <w:t xml:space="preserve">Astuti, N.A. (2014). </w:t>
      </w:r>
      <w:r w:rsidRPr="00746F11">
        <w:rPr>
          <w:rFonts w:ascii="Times New Roman" w:hAnsi="Times New Roman" w:cs="Times New Roman"/>
          <w:i/>
          <w:sz w:val="24"/>
          <w:szCs w:val="24"/>
        </w:rPr>
        <w:t>Burnout ditinjau dari persepsi terhadap gaji dan persepsi terhadap efektivitas kepemimpinan pt bella nitec machinery</w:t>
      </w:r>
      <w:r w:rsidRPr="00746F11">
        <w:rPr>
          <w:rFonts w:ascii="Times New Roman" w:hAnsi="Times New Roman" w:cs="Times New Roman"/>
          <w:sz w:val="24"/>
          <w:szCs w:val="24"/>
        </w:rPr>
        <w:t xml:space="preserve">. </w:t>
      </w:r>
      <w:r w:rsidRPr="00746F11">
        <w:rPr>
          <w:rFonts w:ascii="Times New Roman" w:hAnsi="Times New Roman" w:cs="Times New Roman"/>
          <w:bCs/>
          <w:sz w:val="24"/>
          <w:szCs w:val="24"/>
        </w:rPr>
        <w:t xml:space="preserve">Diakses tanggal 06 November 2018 dari </w:t>
      </w:r>
      <w:r w:rsidR="009C270B">
        <w:fldChar w:fldCharType="begin"/>
      </w:r>
      <w:r w:rsidR="009C270B">
        <w:instrText xml:space="preserve"> HYPERLINK "http://repository.unika.ac.id/995/" </w:instrText>
      </w:r>
      <w:r w:rsidR="009C270B">
        <w:fldChar w:fldCharType="separate"/>
      </w:r>
      <w:r w:rsidRPr="00746F11">
        <w:rPr>
          <w:rFonts w:ascii="Times New Roman" w:hAnsi="Times New Roman" w:cs="Times New Roman"/>
          <w:bCs/>
          <w:sz w:val="24"/>
          <w:szCs w:val="24"/>
          <w:u w:val="single"/>
        </w:rPr>
        <w:t>http://repository.unika.ac.id/995/</w:t>
      </w:r>
      <w:r w:rsidR="009C270B">
        <w:rPr>
          <w:rFonts w:ascii="Times New Roman" w:hAnsi="Times New Roman" w:cs="Times New Roman"/>
          <w:bCs/>
          <w:sz w:val="24"/>
          <w:szCs w:val="24"/>
          <w:u w:val="single"/>
        </w:rPr>
        <w:fldChar w:fldCharType="end"/>
      </w:r>
      <w:r w:rsidRPr="00746F11">
        <w:rPr>
          <w:rFonts w:ascii="Times New Roman" w:hAnsi="Times New Roman" w:cs="Times New Roman"/>
          <w:bCs/>
          <w:sz w:val="24"/>
          <w:szCs w:val="24"/>
        </w:rPr>
        <w:t xml:space="preserve">. </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lang w:val="en-ID"/>
        </w:rPr>
        <w:t xml:space="preserve">Baron, R.A. &amp; Greenberg, 1. (2003). </w:t>
      </w:r>
      <w:proofErr w:type="spellStart"/>
      <w:r w:rsidRPr="00746F11">
        <w:rPr>
          <w:rFonts w:ascii="Times New Roman" w:hAnsi="Times New Roman" w:cs="Times New Roman"/>
          <w:i/>
          <w:sz w:val="24"/>
          <w:szCs w:val="24"/>
          <w:lang w:val="en-ID"/>
        </w:rPr>
        <w:t>Behavior</w:t>
      </w:r>
      <w:proofErr w:type="spellEnd"/>
      <w:r w:rsidRPr="00746F11">
        <w:rPr>
          <w:rFonts w:ascii="Times New Roman" w:hAnsi="Times New Roman" w:cs="Times New Roman"/>
          <w:i/>
          <w:sz w:val="24"/>
          <w:szCs w:val="24"/>
          <w:lang w:val="en-ID"/>
        </w:rPr>
        <w:t xml:space="preserve"> in organization understanding and managing the human side of work 8th edition. </w:t>
      </w:r>
      <w:r w:rsidRPr="00746F11">
        <w:rPr>
          <w:rFonts w:ascii="Times New Roman" w:hAnsi="Times New Roman" w:cs="Times New Roman"/>
          <w:sz w:val="24"/>
          <w:szCs w:val="24"/>
          <w:lang w:val="en-ID"/>
        </w:rPr>
        <w:t>New Jersey: Prentice Hall.</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shd w:val="clear" w:color="auto" w:fill="FFFFFF"/>
        </w:rPr>
        <w:t>Ceris,</w:t>
      </w:r>
      <w:r w:rsidRPr="00746F11">
        <w:rPr>
          <w:rFonts w:ascii="Times New Roman" w:hAnsi="Times New Roman" w:cs="Times New Roman"/>
          <w:sz w:val="24"/>
          <w:szCs w:val="24"/>
        </w:rPr>
        <w:t xml:space="preserve"> I. (2016). </w:t>
      </w:r>
      <w:r w:rsidRPr="00746F11">
        <w:rPr>
          <w:rFonts w:ascii="Times New Roman" w:hAnsi="Times New Roman" w:cs="Times New Roman"/>
          <w:i/>
          <w:sz w:val="24"/>
          <w:szCs w:val="24"/>
        </w:rPr>
        <w:t xml:space="preserve">saung x, tempat asyik untuk ngedate sekaligus makan-makan. </w:t>
      </w:r>
      <w:r w:rsidRPr="00746F11">
        <w:rPr>
          <w:rFonts w:ascii="Times New Roman" w:hAnsi="Times New Roman" w:cs="Times New Roman"/>
          <w:bCs/>
          <w:sz w:val="24"/>
          <w:szCs w:val="24"/>
        </w:rPr>
        <w:t>Diakses tanggal 06 November 2018 dari</w:t>
      </w:r>
      <w:r w:rsidRPr="00746F11">
        <w:rPr>
          <w:rFonts w:ascii="Times New Roman" w:hAnsi="Times New Roman" w:cs="Times New Roman"/>
          <w:sz w:val="24"/>
          <w:szCs w:val="24"/>
          <w:lang w:val="en-ID"/>
        </w:rPr>
        <w:t xml:space="preserve"> </w:t>
      </w:r>
      <w:hyperlink r:id="rId11" w:history="1">
        <w:r w:rsidRPr="00746F11">
          <w:rPr>
            <w:rFonts w:ascii="Times New Roman" w:hAnsi="Times New Roman" w:cs="Times New Roman"/>
            <w:sz w:val="24"/>
            <w:szCs w:val="24"/>
            <w:u w:val="single"/>
          </w:rPr>
          <w:t>http://idahceris.com/banjarnega-ra/saung-x</w:t>
        </w:r>
      </w:hyperlink>
      <w:r w:rsidRPr="00746F11">
        <w:rPr>
          <w:rFonts w:ascii="Times New Roman" w:hAnsi="Times New Roman" w:cs="Times New Roman"/>
          <w:sz w:val="24"/>
          <w:szCs w:val="24"/>
        </w:rPr>
        <w:t>.</w:t>
      </w:r>
    </w:p>
    <w:p w:rsidR="00AA7486" w:rsidRPr="00746F11" w:rsidRDefault="00AA7486" w:rsidP="00AA7486">
      <w:pPr>
        <w:ind w:left="567" w:hanging="567"/>
        <w:rPr>
          <w:rFonts w:ascii="Times New Roman" w:hAnsi="Times New Roman" w:cs="Times New Roman"/>
          <w:sz w:val="24"/>
          <w:szCs w:val="24"/>
        </w:rPr>
      </w:pPr>
      <w:r w:rsidRPr="00746F11">
        <w:rPr>
          <w:rFonts w:ascii="Times New Roman" w:hAnsi="Times New Roman" w:cs="Times New Roman"/>
          <w:sz w:val="24"/>
          <w:szCs w:val="24"/>
        </w:rPr>
        <w:t xml:space="preserve">Ema, A. (2004). Peranan dimensi-dimensi birokrasi terhadap burnout pada perawat rumah </w:t>
      </w:r>
      <w:r w:rsidRPr="00746F11">
        <w:rPr>
          <w:rFonts w:ascii="Times New Roman" w:hAnsi="Times New Roman" w:cs="Times New Roman"/>
          <w:sz w:val="24"/>
          <w:szCs w:val="24"/>
        </w:rPr>
        <w:lastRenderedPageBreak/>
        <w:t xml:space="preserve">sakit di jakarta. </w:t>
      </w:r>
      <w:r w:rsidRPr="00746F11">
        <w:rPr>
          <w:rFonts w:ascii="Times New Roman" w:hAnsi="Times New Roman" w:cs="Times New Roman"/>
          <w:i/>
          <w:sz w:val="24"/>
          <w:szCs w:val="24"/>
        </w:rPr>
        <w:t>Jurnal Psyche</w:t>
      </w:r>
      <w:r w:rsidRPr="00746F11">
        <w:rPr>
          <w:rFonts w:ascii="Times New Roman" w:hAnsi="Times New Roman" w:cs="Times New Roman"/>
          <w:sz w:val="24"/>
          <w:szCs w:val="24"/>
        </w:rPr>
        <w:t>, 1(1), 42-52.</w:t>
      </w:r>
    </w:p>
    <w:p w:rsidR="00AA7486" w:rsidRPr="00746F11" w:rsidRDefault="00AA7486" w:rsidP="00AA7486">
      <w:pPr>
        <w:ind w:left="567" w:hanging="567"/>
        <w:rPr>
          <w:rFonts w:ascii="Times New Roman" w:hAnsi="Times New Roman" w:cs="Times New Roman"/>
          <w:sz w:val="24"/>
          <w:szCs w:val="24"/>
        </w:rPr>
      </w:pPr>
      <w:r w:rsidRPr="00746F11">
        <w:rPr>
          <w:rFonts w:ascii="Times New Roman" w:hAnsi="Times New Roman" w:cs="Times New Roman"/>
          <w:sz w:val="24"/>
          <w:szCs w:val="24"/>
        </w:rPr>
        <w:t xml:space="preserve">Farber, A. B. (1991). </w:t>
      </w:r>
      <w:r w:rsidRPr="00746F11">
        <w:rPr>
          <w:rFonts w:ascii="Times New Roman" w:hAnsi="Times New Roman" w:cs="Times New Roman"/>
          <w:i/>
          <w:sz w:val="24"/>
          <w:szCs w:val="24"/>
        </w:rPr>
        <w:t xml:space="preserve">Crisis in education: stress and burnout in the american teacher. </w:t>
      </w:r>
      <w:r w:rsidRPr="00746F11">
        <w:rPr>
          <w:rFonts w:ascii="Times New Roman" w:hAnsi="Times New Roman" w:cs="Times New Roman"/>
          <w:sz w:val="24"/>
          <w:szCs w:val="24"/>
        </w:rPr>
        <w:t xml:space="preserve">San Fransisco: Jossey-Bass Publisher. </w:t>
      </w:r>
    </w:p>
    <w:p w:rsidR="00AA7486" w:rsidRPr="00746F11" w:rsidRDefault="00AA7486" w:rsidP="00AA7486">
      <w:pPr>
        <w:ind w:left="567" w:hanging="567"/>
        <w:rPr>
          <w:rFonts w:ascii="Times New Roman" w:hAnsi="Times New Roman" w:cs="Times New Roman"/>
          <w:sz w:val="24"/>
          <w:szCs w:val="24"/>
        </w:rPr>
      </w:pPr>
      <w:r w:rsidRPr="00746F11">
        <w:rPr>
          <w:rFonts w:ascii="Times New Roman" w:hAnsi="Times New Roman" w:cs="Times New Roman"/>
          <w:sz w:val="24"/>
          <w:szCs w:val="24"/>
        </w:rPr>
        <w:t xml:space="preserve">Gómez-Mejía, L.R, Balkin, D.B., Cardy, R.L. (2012). </w:t>
      </w:r>
      <w:r w:rsidRPr="00746F11">
        <w:rPr>
          <w:rFonts w:ascii="Times New Roman" w:hAnsi="Times New Roman" w:cs="Times New Roman"/>
          <w:i/>
          <w:sz w:val="24"/>
          <w:szCs w:val="24"/>
        </w:rPr>
        <w:t xml:space="preserve">Managing human resources, 7th edition. </w:t>
      </w:r>
      <w:r w:rsidRPr="00746F11">
        <w:rPr>
          <w:rFonts w:ascii="Times New Roman" w:hAnsi="Times New Roman" w:cs="Times New Roman"/>
          <w:sz w:val="24"/>
          <w:szCs w:val="24"/>
        </w:rPr>
        <w:t>USA:Pearson Education</w:t>
      </w:r>
    </w:p>
    <w:p w:rsidR="00AA7486" w:rsidRPr="00746F11" w:rsidRDefault="00AA7486" w:rsidP="00AA7486">
      <w:pPr>
        <w:tabs>
          <w:tab w:val="left" w:pos="142"/>
        </w:tabs>
        <w:ind w:left="567" w:hanging="567"/>
        <w:contextualSpacing/>
        <w:rPr>
          <w:rFonts w:ascii="Times New Roman" w:hAnsi="Times New Roman" w:cs="Times New Roman"/>
          <w:sz w:val="24"/>
          <w:szCs w:val="24"/>
        </w:rPr>
      </w:pPr>
      <w:r w:rsidRPr="00746F11">
        <w:rPr>
          <w:rFonts w:ascii="Times New Roman" w:hAnsi="Times New Roman" w:cs="Times New Roman"/>
          <w:sz w:val="24"/>
          <w:szCs w:val="24"/>
        </w:rPr>
        <w:t xml:space="preserve">Hariandja, M.T.E. (2005). </w:t>
      </w:r>
      <w:r w:rsidRPr="00746F11">
        <w:rPr>
          <w:rFonts w:ascii="Times New Roman" w:hAnsi="Times New Roman" w:cs="Times New Roman"/>
          <w:i/>
          <w:sz w:val="24"/>
          <w:szCs w:val="24"/>
        </w:rPr>
        <w:t>Manajemen sumber daya manusia.</w:t>
      </w:r>
      <w:r w:rsidRPr="00746F11">
        <w:rPr>
          <w:rFonts w:ascii="Times New Roman" w:hAnsi="Times New Roman" w:cs="Times New Roman"/>
          <w:sz w:val="24"/>
          <w:szCs w:val="24"/>
        </w:rPr>
        <w:t xml:space="preserve"> Jakarta: PT.Grasindo.</w:t>
      </w:r>
    </w:p>
    <w:p w:rsidR="00AA7486" w:rsidRPr="00746F11" w:rsidRDefault="00AA7486" w:rsidP="00AA7486">
      <w:pPr>
        <w:spacing w:line="240" w:lineRule="auto"/>
        <w:ind w:left="567" w:hanging="567"/>
        <w:jc w:val="both"/>
        <w:rPr>
          <w:rFonts w:ascii="Times New Roman" w:hAnsi="Times New Roman" w:cs="Times New Roman"/>
          <w:bCs/>
          <w:sz w:val="24"/>
          <w:szCs w:val="24"/>
        </w:rPr>
      </w:pPr>
      <w:r w:rsidRPr="00746F11">
        <w:rPr>
          <w:rFonts w:ascii="Times New Roman" w:hAnsi="Times New Roman" w:cs="Times New Roman"/>
          <w:sz w:val="24"/>
          <w:szCs w:val="24"/>
        </w:rPr>
        <w:t>Ivancevich, J. M., Konopaske, R. &amp; Matteson, M. T. (2006). Perilaku dan manajemen organisasi. Jakarta: Erlangga.</w:t>
      </w:r>
    </w:p>
    <w:p w:rsidR="00AA7486" w:rsidRPr="00746F11" w:rsidRDefault="00AA7486" w:rsidP="00AA7486">
      <w:pPr>
        <w:spacing w:line="240" w:lineRule="auto"/>
        <w:ind w:left="567" w:hanging="567"/>
        <w:jc w:val="both"/>
        <w:rPr>
          <w:rFonts w:ascii="Times New Roman" w:hAnsi="Times New Roman" w:cs="Times New Roman"/>
          <w:i/>
          <w:sz w:val="24"/>
          <w:szCs w:val="24"/>
          <w:shd w:val="clear" w:color="auto" w:fill="FFFFFF"/>
        </w:rPr>
      </w:pPr>
      <w:r w:rsidRPr="00746F11">
        <w:rPr>
          <w:rFonts w:ascii="Times New Roman" w:hAnsi="Times New Roman" w:cs="Times New Roman"/>
          <w:sz w:val="24"/>
          <w:szCs w:val="24"/>
          <w:shd w:val="clear" w:color="auto" w:fill="FFFFFF"/>
        </w:rPr>
        <w:t xml:space="preserve">JobStreet. (2014). </w:t>
      </w:r>
      <w:r w:rsidRPr="00746F11">
        <w:rPr>
          <w:rFonts w:ascii="Times New Roman" w:hAnsi="Times New Roman" w:cs="Times New Roman"/>
          <w:i/>
          <w:sz w:val="24"/>
          <w:szCs w:val="24"/>
          <w:shd w:val="clear" w:color="auto" w:fill="FFFFFF"/>
        </w:rPr>
        <w:t>73% karyawan tidak puas dengan pekerjaan mereka.</w:t>
      </w:r>
      <w:r w:rsidRPr="00746F11">
        <w:rPr>
          <w:rFonts w:ascii="Times New Roman" w:hAnsi="Times New Roman" w:cs="Times New Roman"/>
          <w:sz w:val="24"/>
          <w:szCs w:val="24"/>
        </w:rPr>
        <w:t xml:space="preserve"> </w:t>
      </w:r>
      <w:r w:rsidRPr="00746F11">
        <w:rPr>
          <w:rFonts w:ascii="Times New Roman" w:hAnsi="Times New Roman" w:cs="Times New Roman"/>
          <w:bCs/>
          <w:sz w:val="24"/>
          <w:szCs w:val="24"/>
        </w:rPr>
        <w:t>Diakses tanggal 06 November 2018 dari</w:t>
      </w:r>
      <w:r w:rsidRPr="00746F11">
        <w:rPr>
          <w:rFonts w:ascii="Times New Roman" w:hAnsi="Times New Roman" w:cs="Times New Roman"/>
          <w:i/>
          <w:sz w:val="24"/>
          <w:szCs w:val="24"/>
        </w:rPr>
        <w:t xml:space="preserve"> </w:t>
      </w:r>
      <w:hyperlink r:id="rId12" w:anchor=".WxQK_J8zbIV" w:history="1">
        <w:r w:rsidRPr="00746F11">
          <w:rPr>
            <w:rFonts w:ascii="Times New Roman" w:hAnsi="Times New Roman" w:cs="Times New Roman"/>
            <w:i/>
            <w:sz w:val="24"/>
            <w:szCs w:val="24"/>
            <w:u w:val="single"/>
            <w:shd w:val="clear" w:color="auto" w:fill="FFFFFF"/>
          </w:rPr>
          <w:t>https://www.jobstreet.co.id/career-resources/73-karyawan-tidak-puas-dengan-pekerjaan-mereka/#.WxQK_J8zbIV</w:t>
        </w:r>
      </w:hyperlink>
      <w:r w:rsidRPr="00746F11">
        <w:rPr>
          <w:rFonts w:ascii="Times New Roman" w:hAnsi="Times New Roman" w:cs="Times New Roman"/>
          <w:i/>
          <w:sz w:val="24"/>
          <w:szCs w:val="24"/>
          <w:shd w:val="clear" w:color="auto" w:fill="FFFFFF"/>
        </w:rPr>
        <w:t>.</w:t>
      </w:r>
    </w:p>
    <w:p w:rsidR="00AA7486" w:rsidRPr="00746F11" w:rsidRDefault="00AA7486" w:rsidP="00AA7486">
      <w:pPr>
        <w:spacing w:line="240" w:lineRule="auto"/>
        <w:ind w:left="567" w:hanging="567"/>
        <w:jc w:val="both"/>
        <w:rPr>
          <w:rFonts w:ascii="Times New Roman" w:hAnsi="Times New Roman" w:cs="Times New Roman"/>
          <w:i/>
          <w:sz w:val="24"/>
          <w:szCs w:val="24"/>
          <w:shd w:val="clear" w:color="auto" w:fill="FFFFFF"/>
        </w:rPr>
      </w:pPr>
      <w:r w:rsidRPr="00746F11">
        <w:rPr>
          <w:rFonts w:ascii="Times New Roman" w:hAnsi="Times New Roman" w:cs="Times New Roman"/>
          <w:sz w:val="24"/>
          <w:szCs w:val="24"/>
        </w:rPr>
        <w:t>Kadarisman, M. (2012). Manajemen Kompensasi. Jakarta: Raja Grafindo Persada</w:t>
      </w:r>
    </w:p>
    <w:p w:rsidR="00AA7486" w:rsidRPr="00746F11" w:rsidRDefault="00AA7486" w:rsidP="00AA7486">
      <w:pPr>
        <w:spacing w:line="240" w:lineRule="auto"/>
        <w:ind w:left="567" w:hanging="567"/>
        <w:jc w:val="both"/>
        <w:rPr>
          <w:rFonts w:ascii="Times New Roman" w:hAnsi="Times New Roman" w:cs="Times New Roman"/>
          <w:sz w:val="24"/>
          <w:szCs w:val="24"/>
        </w:rPr>
      </w:pPr>
      <w:r w:rsidRPr="00746F11">
        <w:rPr>
          <w:rFonts w:ascii="Times New Roman" w:hAnsi="Times New Roman" w:cs="Times New Roman"/>
          <w:sz w:val="24"/>
          <w:szCs w:val="24"/>
        </w:rPr>
        <w:t xml:space="preserve">Kaswan. (2017). </w:t>
      </w:r>
      <w:r w:rsidRPr="00746F11">
        <w:rPr>
          <w:rFonts w:ascii="Times New Roman" w:hAnsi="Times New Roman" w:cs="Times New Roman"/>
          <w:i/>
          <w:sz w:val="24"/>
          <w:szCs w:val="24"/>
        </w:rPr>
        <w:t>Psikologi industri dan organisasi</w:t>
      </w:r>
      <w:r w:rsidRPr="00746F11">
        <w:rPr>
          <w:rFonts w:ascii="Times New Roman" w:hAnsi="Times New Roman" w:cs="Times New Roman"/>
          <w:sz w:val="24"/>
          <w:szCs w:val="24"/>
        </w:rPr>
        <w:t xml:space="preserve">. Bandung: Alfabeta. </w:t>
      </w:r>
    </w:p>
    <w:p w:rsidR="00AA7486" w:rsidRPr="00746F11" w:rsidRDefault="00AA7486" w:rsidP="00AA7486">
      <w:pPr>
        <w:spacing w:line="240" w:lineRule="auto"/>
        <w:ind w:left="567" w:hanging="567"/>
        <w:jc w:val="both"/>
        <w:rPr>
          <w:rFonts w:ascii="Times New Roman" w:hAnsi="Times New Roman" w:cs="Times New Roman"/>
          <w:bCs/>
          <w:sz w:val="24"/>
          <w:szCs w:val="24"/>
        </w:rPr>
      </w:pPr>
      <w:r w:rsidRPr="00746F11">
        <w:rPr>
          <w:rFonts w:ascii="Times New Roman" w:hAnsi="Times New Roman" w:cs="Times New Roman"/>
          <w:sz w:val="24"/>
          <w:szCs w:val="24"/>
          <w:shd w:val="clear" w:color="auto" w:fill="FFFFFF"/>
        </w:rPr>
        <w:t>Maslach. C., &amp; Jackson, S.E. (1981). The measurement of experienced burnout.</w:t>
      </w:r>
      <w:r w:rsidRPr="00746F11">
        <w:rPr>
          <w:rFonts w:ascii="Times New Roman" w:hAnsi="Times New Roman" w:cs="Times New Roman"/>
          <w:i/>
          <w:sz w:val="24"/>
          <w:szCs w:val="24"/>
          <w:shd w:val="clear" w:color="auto" w:fill="FFFFFF"/>
        </w:rPr>
        <w:t xml:space="preserve"> Journal Of Occupational Behaviour. </w:t>
      </w:r>
      <w:r w:rsidRPr="00746F11">
        <w:rPr>
          <w:rFonts w:ascii="Times New Roman" w:hAnsi="Times New Roman" w:cs="Times New Roman"/>
          <w:sz w:val="24"/>
          <w:szCs w:val="24"/>
          <w:shd w:val="clear" w:color="auto" w:fill="FFFFFF"/>
        </w:rPr>
        <w:t>2(1), .99-113.</w:t>
      </w:r>
    </w:p>
    <w:p w:rsidR="00AA7486" w:rsidRPr="00746F11" w:rsidRDefault="00AA7486" w:rsidP="00AA7486">
      <w:pPr>
        <w:spacing w:line="240" w:lineRule="auto"/>
        <w:ind w:left="567" w:hanging="567"/>
        <w:jc w:val="both"/>
        <w:rPr>
          <w:rFonts w:ascii="Times New Roman" w:hAnsi="Times New Roman" w:cs="Times New Roman"/>
          <w:bCs/>
          <w:sz w:val="24"/>
          <w:szCs w:val="24"/>
        </w:rPr>
      </w:pPr>
      <w:r w:rsidRPr="00746F11">
        <w:rPr>
          <w:rFonts w:ascii="Times New Roman" w:hAnsi="Times New Roman" w:cs="Times New Roman"/>
          <w:sz w:val="24"/>
          <w:szCs w:val="24"/>
        </w:rPr>
        <w:lastRenderedPageBreak/>
        <w:t xml:space="preserve">Maslach, C., Schaufelli, W.B. &amp; Leiter, M.P. (2001). Job burnout: annual review. </w:t>
      </w:r>
      <w:r w:rsidRPr="00746F11">
        <w:rPr>
          <w:rFonts w:ascii="Times New Roman" w:hAnsi="Times New Roman" w:cs="Times New Roman"/>
          <w:i/>
          <w:sz w:val="24"/>
          <w:szCs w:val="24"/>
        </w:rPr>
        <w:t>Journal of Psychology, 52</w:t>
      </w:r>
      <w:r w:rsidRPr="00746F11">
        <w:rPr>
          <w:rFonts w:ascii="Times New Roman" w:hAnsi="Times New Roman" w:cs="Times New Roman"/>
          <w:sz w:val="24"/>
          <w:szCs w:val="24"/>
        </w:rPr>
        <w:t>(1), 397-422.</w:t>
      </w:r>
    </w:p>
    <w:p w:rsidR="00AA7486" w:rsidRPr="00746F11" w:rsidRDefault="00AA7486" w:rsidP="00AA7486">
      <w:pPr>
        <w:spacing w:line="240" w:lineRule="auto"/>
        <w:ind w:left="567" w:hanging="567"/>
        <w:jc w:val="both"/>
        <w:rPr>
          <w:rFonts w:ascii="Times New Roman" w:hAnsi="Times New Roman" w:cs="Times New Roman"/>
          <w:sz w:val="24"/>
          <w:szCs w:val="24"/>
        </w:rPr>
      </w:pPr>
      <w:r w:rsidRPr="00746F11">
        <w:rPr>
          <w:rFonts w:ascii="Times New Roman" w:hAnsi="Times New Roman" w:cs="Times New Roman"/>
          <w:sz w:val="24"/>
          <w:szCs w:val="24"/>
        </w:rPr>
        <w:t xml:space="preserve">Mondy, R.W. (2014). </w:t>
      </w:r>
      <w:r w:rsidRPr="00746F11">
        <w:rPr>
          <w:rFonts w:ascii="Times New Roman" w:hAnsi="Times New Roman" w:cs="Times New Roman"/>
          <w:i/>
          <w:sz w:val="24"/>
          <w:szCs w:val="24"/>
        </w:rPr>
        <w:t>Manajemen sumber daya manusia.</w:t>
      </w:r>
      <w:r w:rsidRPr="00746F11">
        <w:rPr>
          <w:rFonts w:ascii="Times New Roman" w:hAnsi="Times New Roman" w:cs="Times New Roman"/>
          <w:sz w:val="24"/>
          <w:szCs w:val="24"/>
        </w:rPr>
        <w:t xml:space="preserve"> Jakarta: Erlangga. Jakarta.</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rPr>
        <w:t xml:space="preserve">Regus. (2012). </w:t>
      </w:r>
      <w:r w:rsidRPr="00746F11">
        <w:rPr>
          <w:rFonts w:ascii="Times New Roman" w:hAnsi="Times New Roman" w:cs="Times New Roman"/>
          <w:i/>
          <w:sz w:val="24"/>
          <w:szCs w:val="24"/>
        </w:rPr>
        <w:t>Survei membuktikan, banyak pekerja di kota-kota besar stress memuncak.</w:t>
      </w:r>
      <w:r w:rsidRPr="00746F11">
        <w:rPr>
          <w:rFonts w:ascii="Times New Roman" w:hAnsi="Times New Roman" w:cs="Times New Roman"/>
          <w:bCs/>
          <w:sz w:val="24"/>
          <w:szCs w:val="24"/>
        </w:rPr>
        <w:t xml:space="preserve"> Diakses tanggal 06 November 2018 dari https://rep</w:t>
      </w:r>
      <w:r>
        <w:rPr>
          <w:rFonts w:ascii="Times New Roman" w:hAnsi="Times New Roman" w:cs="Times New Roman"/>
          <w:bCs/>
          <w:sz w:val="24"/>
          <w:szCs w:val="24"/>
        </w:rPr>
        <w:t>ublikbjm. com/2015/04/20/survei</w:t>
      </w:r>
      <w:r w:rsidRPr="00746F11">
        <w:rPr>
          <w:rFonts w:ascii="Times New Roman" w:hAnsi="Times New Roman" w:cs="Times New Roman"/>
          <w:bCs/>
          <w:sz w:val="24"/>
          <w:szCs w:val="24"/>
        </w:rPr>
        <w:t>membuktikan-banyak-pekerja-di-kota-</w:t>
      </w:r>
    </w:p>
    <w:p w:rsidR="00AA7486" w:rsidRPr="00746F11" w:rsidRDefault="009C270B" w:rsidP="00AA7486">
      <w:pPr>
        <w:spacing w:line="240" w:lineRule="auto"/>
        <w:ind w:left="567" w:hanging="567"/>
        <w:jc w:val="both"/>
        <w:rPr>
          <w:rFonts w:ascii="Times New Roman" w:hAnsi="Times New Roman" w:cs="Times New Roman"/>
          <w:sz w:val="24"/>
          <w:szCs w:val="24"/>
          <w:u w:val="single"/>
        </w:rPr>
      </w:pPr>
      <w:hyperlink r:id="rId13" w:tooltip="Permalink to: royjavanis" w:history="1">
        <w:r w:rsidR="00AA7486" w:rsidRPr="00746F11">
          <w:rPr>
            <w:rFonts w:ascii="Times New Roman" w:hAnsi="Times New Roman" w:cs="Times New Roman"/>
            <w:sz w:val="24"/>
            <w:szCs w:val="24"/>
            <w:shd w:val="clear" w:color="auto" w:fill="FFFFFF"/>
          </w:rPr>
          <w:t>Royjavanis</w:t>
        </w:r>
      </w:hyperlink>
      <w:r w:rsidR="00AA7486" w:rsidRPr="00746F11">
        <w:rPr>
          <w:rFonts w:ascii="Times New Roman" w:hAnsi="Times New Roman" w:cs="Times New Roman"/>
          <w:sz w:val="24"/>
          <w:szCs w:val="24"/>
        </w:rPr>
        <w:t xml:space="preserve">, (2017). </w:t>
      </w:r>
      <w:r w:rsidR="00AA7486" w:rsidRPr="00746F11">
        <w:rPr>
          <w:rFonts w:ascii="Times New Roman" w:hAnsi="Times New Roman" w:cs="Times New Roman"/>
          <w:i/>
          <w:sz w:val="24"/>
          <w:szCs w:val="24"/>
        </w:rPr>
        <w:t>Saung x banjarnegara wisata kuliner yang</w:t>
      </w:r>
      <w:r w:rsidR="00AA7486" w:rsidRPr="00746F11">
        <w:rPr>
          <w:rFonts w:ascii="Times New Roman" w:hAnsi="Times New Roman" w:cs="Times New Roman"/>
          <w:sz w:val="24"/>
          <w:szCs w:val="24"/>
        </w:rPr>
        <w:t xml:space="preserve"> </w:t>
      </w:r>
      <w:r w:rsidR="00AA7486" w:rsidRPr="00746F11">
        <w:rPr>
          <w:rFonts w:ascii="Times New Roman" w:hAnsi="Times New Roman" w:cs="Times New Roman"/>
          <w:i/>
          <w:sz w:val="24"/>
          <w:szCs w:val="24"/>
        </w:rPr>
        <w:t xml:space="preserve">mantab. </w:t>
      </w:r>
      <w:r w:rsidR="00AA7486" w:rsidRPr="00746F11">
        <w:rPr>
          <w:rFonts w:ascii="Times New Roman" w:hAnsi="Times New Roman" w:cs="Times New Roman"/>
          <w:bCs/>
          <w:sz w:val="24"/>
          <w:szCs w:val="24"/>
        </w:rPr>
        <w:t xml:space="preserve">Diakses tanggal 06 November 2018 dari </w:t>
      </w:r>
      <w:hyperlink r:id="rId14" w:history="1">
        <w:r w:rsidR="00AA7486" w:rsidRPr="00746F11">
          <w:rPr>
            <w:rFonts w:ascii="Times New Roman" w:hAnsi="Times New Roman" w:cs="Times New Roman"/>
            <w:color w:val="0000FF" w:themeColor="hyperlink"/>
            <w:sz w:val="24"/>
            <w:szCs w:val="24"/>
            <w:u w:val="single"/>
          </w:rPr>
          <w:t>http://wisata-tanahair.com/2017/07/saung-x-banjarnegara-wisata-kuliner-yang-mantab.html</w:t>
        </w:r>
      </w:hyperlink>
      <w:r w:rsidR="00AA7486" w:rsidRPr="00746F11">
        <w:rPr>
          <w:rFonts w:ascii="Times New Roman" w:hAnsi="Times New Roman" w:cs="Times New Roman"/>
          <w:sz w:val="24"/>
          <w:szCs w:val="24"/>
          <w:u w:val="single"/>
        </w:rPr>
        <w:t>.</w:t>
      </w:r>
    </w:p>
    <w:p w:rsidR="00AA7486" w:rsidRPr="00746F11" w:rsidRDefault="00AA7486" w:rsidP="00AA7486">
      <w:pPr>
        <w:spacing w:line="240" w:lineRule="auto"/>
        <w:ind w:left="567" w:hanging="567"/>
        <w:jc w:val="both"/>
        <w:rPr>
          <w:rFonts w:ascii="Times New Roman" w:hAnsi="Times New Roman" w:cs="Times New Roman"/>
          <w:sz w:val="24"/>
          <w:szCs w:val="24"/>
          <w:u w:val="single"/>
        </w:rPr>
      </w:pPr>
      <w:r w:rsidRPr="00746F11">
        <w:rPr>
          <w:rFonts w:ascii="Times New Roman" w:hAnsi="Times New Roman" w:cs="Times New Roman"/>
          <w:sz w:val="24"/>
          <w:szCs w:val="24"/>
        </w:rPr>
        <w:t xml:space="preserve">Santoso, I. (2016). Peran kualitas produk dan layanan,  harga dan atmosfer rumah makan cepat saji terhadap  keputusan pembelian dan kepuasan konsumen. </w:t>
      </w:r>
      <w:r w:rsidRPr="00746F11">
        <w:rPr>
          <w:rFonts w:ascii="Times New Roman" w:hAnsi="Times New Roman" w:cs="Times New Roman"/>
          <w:i/>
          <w:sz w:val="24"/>
          <w:szCs w:val="24"/>
        </w:rPr>
        <w:t>Jurnal Manajemen Teknologi,</w:t>
      </w:r>
      <w:r w:rsidRPr="00746F11">
        <w:rPr>
          <w:rFonts w:ascii="Times New Roman" w:hAnsi="Times New Roman" w:cs="Times New Roman"/>
          <w:sz w:val="24"/>
          <w:szCs w:val="24"/>
        </w:rPr>
        <w:t xml:space="preserve"> </w:t>
      </w:r>
      <w:r w:rsidRPr="00746F11">
        <w:rPr>
          <w:rFonts w:ascii="Times New Roman" w:hAnsi="Times New Roman" w:cs="Times New Roman"/>
          <w:i/>
          <w:sz w:val="24"/>
          <w:szCs w:val="24"/>
        </w:rPr>
        <w:t>15</w:t>
      </w:r>
      <w:r w:rsidRPr="00746F11">
        <w:rPr>
          <w:rFonts w:ascii="Times New Roman" w:hAnsi="Times New Roman" w:cs="Times New Roman"/>
          <w:sz w:val="24"/>
          <w:szCs w:val="24"/>
        </w:rPr>
        <w:t>(1), 94-109.</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rPr>
        <w:t>Saputra, N.E., Azwar, &amp; Indrawati, I. (2016). Kemalasan sosial, persepsi dukungan organisasi, komitmen organisasi, kepuasan kerja</w:t>
      </w:r>
      <w:r w:rsidRPr="00746F11">
        <w:rPr>
          <w:rFonts w:ascii="Times New Roman" w:hAnsi="Times New Roman" w:cs="Times New Roman"/>
          <w:i/>
          <w:sz w:val="24"/>
          <w:szCs w:val="24"/>
        </w:rPr>
        <w:t>. Jurnal Psikologi Jambi,</w:t>
      </w:r>
      <w:r w:rsidRPr="00746F11">
        <w:rPr>
          <w:rFonts w:ascii="Times New Roman" w:hAnsi="Times New Roman" w:cs="Times New Roman"/>
          <w:sz w:val="24"/>
          <w:szCs w:val="24"/>
        </w:rPr>
        <w:t xml:space="preserve"> </w:t>
      </w:r>
      <w:r w:rsidRPr="00746F11">
        <w:rPr>
          <w:rFonts w:ascii="Times New Roman" w:hAnsi="Times New Roman" w:cs="Times New Roman"/>
          <w:i/>
          <w:sz w:val="24"/>
          <w:szCs w:val="24"/>
        </w:rPr>
        <w:t>1</w:t>
      </w:r>
      <w:r w:rsidRPr="00746F11">
        <w:rPr>
          <w:rFonts w:ascii="Times New Roman" w:hAnsi="Times New Roman" w:cs="Times New Roman"/>
          <w:sz w:val="24"/>
          <w:szCs w:val="24"/>
        </w:rPr>
        <w:t xml:space="preserve">(1), 10-18. </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rPr>
        <w:t xml:space="preserve">Sharif, O.O., Firman, A.F.N., &amp; Dewi, C.K. (2015). Analisis positioning restoran cepat saji positioning analysis of fast food restaurant. </w:t>
      </w:r>
      <w:r w:rsidRPr="00746F11">
        <w:rPr>
          <w:rFonts w:ascii="Times New Roman" w:hAnsi="Times New Roman" w:cs="Times New Roman"/>
          <w:i/>
          <w:sz w:val="24"/>
          <w:szCs w:val="24"/>
        </w:rPr>
        <w:t>Jurnal Manajemen, 15</w:t>
      </w:r>
      <w:r w:rsidRPr="00746F11">
        <w:rPr>
          <w:rFonts w:ascii="Times New Roman" w:hAnsi="Times New Roman" w:cs="Times New Roman"/>
          <w:sz w:val="24"/>
          <w:szCs w:val="24"/>
        </w:rPr>
        <w:t>(3), 215-224.</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rPr>
        <w:lastRenderedPageBreak/>
        <w:t xml:space="preserve">Schaufeli, W.B. &amp; Buunk, B.P. (1998). The evaluation ofan individual burnout intervention program: the role of inequity and socialsupport. </w:t>
      </w:r>
      <w:r w:rsidRPr="00746F11">
        <w:rPr>
          <w:rFonts w:ascii="Times New Roman" w:hAnsi="Times New Roman" w:cs="Times New Roman"/>
          <w:i/>
          <w:sz w:val="24"/>
          <w:szCs w:val="24"/>
        </w:rPr>
        <w:t>Journal of Applied Psychology</w:t>
      </w:r>
      <w:r w:rsidRPr="00746F11">
        <w:rPr>
          <w:rFonts w:ascii="Times New Roman" w:hAnsi="Times New Roman" w:cs="Times New Roman"/>
          <w:sz w:val="24"/>
          <w:szCs w:val="24"/>
        </w:rPr>
        <w:t xml:space="preserve">, </w:t>
      </w:r>
      <w:r w:rsidRPr="00746F11">
        <w:rPr>
          <w:rFonts w:ascii="Times New Roman" w:hAnsi="Times New Roman" w:cs="Times New Roman"/>
          <w:i/>
          <w:sz w:val="24"/>
          <w:szCs w:val="24"/>
        </w:rPr>
        <w:t>83</w:t>
      </w:r>
      <w:r w:rsidRPr="00746F11">
        <w:rPr>
          <w:rFonts w:ascii="Times New Roman" w:hAnsi="Times New Roman" w:cs="Times New Roman"/>
          <w:sz w:val="24"/>
          <w:szCs w:val="24"/>
        </w:rPr>
        <w:t xml:space="preserve">(3), 392-407. </w:t>
      </w:r>
    </w:p>
    <w:p w:rsidR="00AA7486" w:rsidRPr="00746F11" w:rsidRDefault="00AA7486" w:rsidP="00AA7486">
      <w:pPr>
        <w:spacing w:line="240" w:lineRule="auto"/>
        <w:ind w:left="567" w:hanging="567"/>
        <w:jc w:val="both"/>
        <w:rPr>
          <w:rFonts w:ascii="Times New Roman" w:hAnsi="Times New Roman" w:cs="Times New Roman"/>
          <w:sz w:val="24"/>
          <w:szCs w:val="24"/>
          <w:u w:val="single"/>
          <w:shd w:val="clear" w:color="auto" w:fill="FFFFFF"/>
        </w:rPr>
      </w:pPr>
      <w:r w:rsidRPr="00746F11">
        <w:rPr>
          <w:rFonts w:ascii="Times New Roman" w:hAnsi="Times New Roman" w:cs="Times New Roman"/>
          <w:sz w:val="24"/>
          <w:szCs w:val="24"/>
          <w:shd w:val="clear" w:color="auto" w:fill="FFFFFF"/>
        </w:rPr>
        <w:t xml:space="preserve">Sulasmin, S. (2010). </w:t>
      </w:r>
      <w:r w:rsidRPr="00746F11">
        <w:rPr>
          <w:rFonts w:ascii="Times New Roman" w:hAnsi="Times New Roman" w:cs="Times New Roman"/>
          <w:i/>
          <w:sz w:val="24"/>
          <w:szCs w:val="24"/>
          <w:shd w:val="clear" w:color="auto" w:fill="FFFFFF"/>
        </w:rPr>
        <w:t>Hubungan antara persepsi terhadap upah dengan burnout pada karyawan cv. wartindo brass pati.</w:t>
      </w:r>
      <w:r w:rsidRPr="00746F11">
        <w:rPr>
          <w:rFonts w:ascii="Times New Roman" w:hAnsi="Times New Roman" w:cs="Times New Roman"/>
          <w:sz w:val="24"/>
          <w:szCs w:val="24"/>
          <w:shd w:val="clear" w:color="auto" w:fill="FFFFFF"/>
        </w:rPr>
        <w:t xml:space="preserve"> </w:t>
      </w:r>
      <w:r w:rsidRPr="00746F11">
        <w:rPr>
          <w:rFonts w:ascii="Times New Roman" w:hAnsi="Times New Roman" w:cs="Times New Roman"/>
          <w:bCs/>
          <w:sz w:val="24"/>
          <w:szCs w:val="24"/>
        </w:rPr>
        <w:t xml:space="preserve">Diakses tanggal 06 November 2018 dari </w:t>
      </w:r>
      <w:hyperlink r:id="rId15" w:history="1">
        <w:r w:rsidRPr="00746F11">
          <w:rPr>
            <w:rFonts w:ascii="Times New Roman" w:hAnsi="Times New Roman" w:cs="Times New Roman"/>
            <w:sz w:val="24"/>
            <w:szCs w:val="24"/>
            <w:u w:val="single"/>
            <w:shd w:val="clear" w:color="auto" w:fill="FFFFFF"/>
          </w:rPr>
          <w:t>http://eprints.ums.ac.id/10041/</w:t>
        </w:r>
      </w:hyperlink>
      <w:r w:rsidRPr="00746F11">
        <w:rPr>
          <w:rFonts w:ascii="Times New Roman" w:hAnsi="Times New Roman" w:cs="Times New Roman"/>
          <w:sz w:val="24"/>
          <w:szCs w:val="24"/>
          <w:u w:val="single"/>
          <w:shd w:val="clear" w:color="auto" w:fill="FFFFFF"/>
        </w:rPr>
        <w:t>.</w:t>
      </w:r>
    </w:p>
    <w:p w:rsidR="00AA7486" w:rsidRPr="00746F11" w:rsidRDefault="00AA7486" w:rsidP="00AA7486">
      <w:pPr>
        <w:spacing w:line="240" w:lineRule="auto"/>
        <w:ind w:left="567" w:hanging="567"/>
        <w:jc w:val="both"/>
        <w:rPr>
          <w:rFonts w:ascii="Times New Roman" w:hAnsi="Times New Roman" w:cs="Times New Roman"/>
          <w:sz w:val="24"/>
          <w:szCs w:val="24"/>
          <w:lang w:val="en-ID"/>
        </w:rPr>
      </w:pPr>
      <w:r w:rsidRPr="00746F11">
        <w:rPr>
          <w:rFonts w:ascii="Times New Roman" w:hAnsi="Times New Roman" w:cs="Times New Roman"/>
          <w:sz w:val="24"/>
          <w:szCs w:val="24"/>
        </w:rPr>
        <w:t xml:space="preserve">Sutjipto, H. (2001). </w:t>
      </w:r>
      <w:r w:rsidRPr="00746F11">
        <w:rPr>
          <w:rFonts w:ascii="Times New Roman" w:hAnsi="Times New Roman" w:cs="Times New Roman"/>
          <w:i/>
          <w:sz w:val="24"/>
          <w:szCs w:val="24"/>
        </w:rPr>
        <w:t>burnout, studi mengungkap psikologi dunia kerja.</w:t>
      </w:r>
      <w:r w:rsidRPr="00746F11">
        <w:rPr>
          <w:rFonts w:ascii="Times New Roman" w:hAnsi="Times New Roman" w:cs="Times New Roman"/>
          <w:sz w:val="24"/>
          <w:szCs w:val="24"/>
        </w:rPr>
        <w:t xml:space="preserve"> Semarang: GI Gema Insani Offset</w:t>
      </w:r>
    </w:p>
    <w:p w:rsidR="00AA7486" w:rsidRPr="00746F11" w:rsidRDefault="00AA7486" w:rsidP="00AA7486">
      <w:pPr>
        <w:spacing w:line="240" w:lineRule="auto"/>
        <w:ind w:left="567" w:hanging="567"/>
        <w:jc w:val="both"/>
        <w:rPr>
          <w:rFonts w:ascii="Times New Roman" w:hAnsi="Times New Roman" w:cs="Times New Roman"/>
          <w:sz w:val="24"/>
          <w:szCs w:val="24"/>
        </w:rPr>
      </w:pPr>
      <w:r w:rsidRPr="00746F11">
        <w:rPr>
          <w:rFonts w:ascii="Times New Roman" w:hAnsi="Times New Roman" w:cs="Times New Roman"/>
          <w:sz w:val="24"/>
          <w:szCs w:val="24"/>
        </w:rPr>
        <w:t xml:space="preserve">Walgito, B. (2010). </w:t>
      </w:r>
      <w:r w:rsidRPr="00746F11">
        <w:rPr>
          <w:rFonts w:ascii="Times New Roman" w:hAnsi="Times New Roman" w:cs="Times New Roman"/>
          <w:i/>
          <w:sz w:val="24"/>
          <w:szCs w:val="24"/>
        </w:rPr>
        <w:t>Pengantar psikologi umum</w:t>
      </w:r>
      <w:r w:rsidRPr="00746F11">
        <w:rPr>
          <w:rFonts w:ascii="Times New Roman" w:hAnsi="Times New Roman" w:cs="Times New Roman"/>
          <w:sz w:val="24"/>
          <w:szCs w:val="24"/>
        </w:rPr>
        <w:t>. Yogyakarta: Andi Offset.</w:t>
      </w:r>
    </w:p>
    <w:p w:rsidR="00AA7486" w:rsidRPr="00746F11" w:rsidRDefault="00AA7486" w:rsidP="00AA7486">
      <w:pPr>
        <w:spacing w:line="240" w:lineRule="auto"/>
        <w:ind w:left="567" w:hanging="567"/>
        <w:jc w:val="both"/>
        <w:rPr>
          <w:rFonts w:ascii="Times New Roman" w:hAnsi="Times New Roman" w:cs="Times New Roman"/>
          <w:sz w:val="24"/>
          <w:szCs w:val="24"/>
        </w:rPr>
      </w:pPr>
      <w:r w:rsidRPr="00746F11">
        <w:rPr>
          <w:rFonts w:ascii="Times New Roman" w:hAnsi="Times New Roman" w:cs="Times New Roman"/>
          <w:sz w:val="24"/>
          <w:szCs w:val="24"/>
        </w:rPr>
        <w:t xml:space="preserve">Wexley, K. N. &amp; Yukl, G. A. (2003). </w:t>
      </w:r>
      <w:r w:rsidRPr="00746F11">
        <w:rPr>
          <w:rFonts w:ascii="Times New Roman" w:hAnsi="Times New Roman" w:cs="Times New Roman"/>
          <w:i/>
          <w:sz w:val="24"/>
          <w:szCs w:val="24"/>
        </w:rPr>
        <w:t>Perilaku organisasi dan psikologi personalia</w:t>
      </w:r>
      <w:r w:rsidRPr="00746F11">
        <w:rPr>
          <w:rFonts w:ascii="Times New Roman" w:hAnsi="Times New Roman" w:cs="Times New Roman"/>
          <w:sz w:val="24"/>
          <w:szCs w:val="24"/>
        </w:rPr>
        <w:t>. Jakarta : Bina Aksara.</w:t>
      </w:r>
    </w:p>
    <w:p w:rsidR="00AA7486" w:rsidRPr="00746F11" w:rsidRDefault="00AA7486" w:rsidP="00AA7486">
      <w:pPr>
        <w:spacing w:line="240" w:lineRule="auto"/>
        <w:ind w:left="567" w:hanging="567"/>
        <w:jc w:val="both"/>
        <w:rPr>
          <w:rFonts w:ascii="Times New Roman" w:hAnsi="Times New Roman" w:cs="Times New Roman"/>
          <w:sz w:val="24"/>
          <w:szCs w:val="24"/>
        </w:rPr>
      </w:pPr>
      <w:r w:rsidRPr="00746F11">
        <w:rPr>
          <w:rFonts w:ascii="Times New Roman" w:hAnsi="Times New Roman" w:cs="Times New Roman"/>
          <w:sz w:val="24"/>
          <w:szCs w:val="24"/>
        </w:rPr>
        <w:t xml:space="preserve">Wibowo. (2007). </w:t>
      </w:r>
      <w:r w:rsidRPr="00746F11">
        <w:rPr>
          <w:rFonts w:ascii="Times New Roman" w:hAnsi="Times New Roman" w:cs="Times New Roman"/>
          <w:i/>
          <w:sz w:val="24"/>
          <w:szCs w:val="24"/>
        </w:rPr>
        <w:t>Manajemen kinerja.</w:t>
      </w:r>
      <w:r w:rsidRPr="00746F11">
        <w:rPr>
          <w:rFonts w:ascii="Times New Roman" w:hAnsi="Times New Roman" w:cs="Times New Roman"/>
          <w:sz w:val="24"/>
          <w:szCs w:val="24"/>
        </w:rPr>
        <w:t xml:space="preserve"> Jakarta: Raja Grafindo Persada.</w:t>
      </w:r>
    </w:p>
    <w:p w:rsidR="00AA7486" w:rsidRDefault="00AA7486" w:rsidP="00AA7486">
      <w:pPr>
        <w:pStyle w:val="ListParagraph"/>
        <w:spacing w:after="0" w:line="480" w:lineRule="auto"/>
        <w:ind w:left="0"/>
        <w:jc w:val="both"/>
        <w:rPr>
          <w:rFonts w:ascii="Times New Roman" w:hAnsi="Times New Roman" w:cs="Times New Roman"/>
          <w:sz w:val="24"/>
          <w:szCs w:val="24"/>
        </w:rPr>
      </w:pPr>
    </w:p>
    <w:p w:rsidR="00DF3C4B" w:rsidRPr="00463467"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463467"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CE" w:rsidRDefault="001972CE" w:rsidP="00407B73">
      <w:pPr>
        <w:spacing w:after="0" w:line="240" w:lineRule="auto"/>
      </w:pPr>
      <w:r>
        <w:separator/>
      </w:r>
    </w:p>
  </w:endnote>
  <w:endnote w:type="continuationSeparator" w:id="0">
    <w:p w:rsidR="001972CE" w:rsidRDefault="001972CE"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67306"/>
      <w:docPartObj>
        <w:docPartGallery w:val="Page Numbers (Bottom of Page)"/>
        <w:docPartUnique/>
      </w:docPartObj>
    </w:sdtPr>
    <w:sdtEndPr>
      <w:rPr>
        <w:noProof/>
      </w:rPr>
    </w:sdtEndPr>
    <w:sdtContent>
      <w:p w:rsidR="004B7C2F" w:rsidRDefault="004B7C2F">
        <w:pPr>
          <w:pStyle w:val="Footer"/>
          <w:jc w:val="right"/>
        </w:pPr>
        <w:r>
          <w:fldChar w:fldCharType="begin"/>
        </w:r>
        <w:r>
          <w:instrText xml:space="preserve"> PAGE   \* MERGEFORMAT </w:instrText>
        </w:r>
        <w:r>
          <w:fldChar w:fldCharType="separate"/>
        </w:r>
        <w:r w:rsidR="009C270B">
          <w:rPr>
            <w:noProof/>
          </w:rPr>
          <w:t>2</w:t>
        </w:r>
        <w:r>
          <w:rPr>
            <w:noProof/>
          </w:rPr>
          <w:fldChar w:fldCharType="end"/>
        </w:r>
      </w:p>
    </w:sdtContent>
  </w:sdt>
  <w:p w:rsidR="004B7C2F" w:rsidRDefault="004B7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CE" w:rsidRDefault="001972CE" w:rsidP="00407B73">
      <w:pPr>
        <w:spacing w:after="0" w:line="240" w:lineRule="auto"/>
      </w:pPr>
      <w:r>
        <w:separator/>
      </w:r>
    </w:p>
  </w:footnote>
  <w:footnote w:type="continuationSeparator" w:id="0">
    <w:p w:rsidR="001972CE" w:rsidRDefault="001972CE" w:rsidP="0040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E"/>
    <w:rsid w:val="000057CD"/>
    <w:rsid w:val="00017FA5"/>
    <w:rsid w:val="00023289"/>
    <w:rsid w:val="000233E7"/>
    <w:rsid w:val="00047D8C"/>
    <w:rsid w:val="00060D3C"/>
    <w:rsid w:val="00062B43"/>
    <w:rsid w:val="00066A96"/>
    <w:rsid w:val="000744B0"/>
    <w:rsid w:val="00074AB5"/>
    <w:rsid w:val="000779EF"/>
    <w:rsid w:val="00087100"/>
    <w:rsid w:val="000B24EF"/>
    <w:rsid w:val="000B3B4E"/>
    <w:rsid w:val="000B44E1"/>
    <w:rsid w:val="000B7C97"/>
    <w:rsid w:val="000D5F6B"/>
    <w:rsid w:val="000E68D0"/>
    <w:rsid w:val="000F7D7E"/>
    <w:rsid w:val="001012EB"/>
    <w:rsid w:val="00106DB6"/>
    <w:rsid w:val="00112C72"/>
    <w:rsid w:val="00121ABF"/>
    <w:rsid w:val="0013771A"/>
    <w:rsid w:val="00146790"/>
    <w:rsid w:val="001533C9"/>
    <w:rsid w:val="00165F26"/>
    <w:rsid w:val="00175FB1"/>
    <w:rsid w:val="00177602"/>
    <w:rsid w:val="0018168F"/>
    <w:rsid w:val="00183998"/>
    <w:rsid w:val="0018584F"/>
    <w:rsid w:val="001972CE"/>
    <w:rsid w:val="001A2379"/>
    <w:rsid w:val="001C6043"/>
    <w:rsid w:val="001C79E1"/>
    <w:rsid w:val="001D030F"/>
    <w:rsid w:val="001D2566"/>
    <w:rsid w:val="001E243C"/>
    <w:rsid w:val="001E6CB0"/>
    <w:rsid w:val="001F03BC"/>
    <w:rsid w:val="002100F0"/>
    <w:rsid w:val="0022654F"/>
    <w:rsid w:val="00232EAE"/>
    <w:rsid w:val="00245C8D"/>
    <w:rsid w:val="00250C54"/>
    <w:rsid w:val="00252C31"/>
    <w:rsid w:val="00262962"/>
    <w:rsid w:val="00273E1A"/>
    <w:rsid w:val="00285930"/>
    <w:rsid w:val="002877E3"/>
    <w:rsid w:val="00297930"/>
    <w:rsid w:val="002A1EEB"/>
    <w:rsid w:val="002C3F64"/>
    <w:rsid w:val="002C51F3"/>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516F5"/>
    <w:rsid w:val="003817E5"/>
    <w:rsid w:val="00384A04"/>
    <w:rsid w:val="00384B87"/>
    <w:rsid w:val="00394039"/>
    <w:rsid w:val="003A449A"/>
    <w:rsid w:val="003A7536"/>
    <w:rsid w:val="003C6A94"/>
    <w:rsid w:val="003D4D09"/>
    <w:rsid w:val="003E4280"/>
    <w:rsid w:val="003E5547"/>
    <w:rsid w:val="00407B73"/>
    <w:rsid w:val="00421BA5"/>
    <w:rsid w:val="00426E42"/>
    <w:rsid w:val="0043337E"/>
    <w:rsid w:val="00435A6F"/>
    <w:rsid w:val="0044038B"/>
    <w:rsid w:val="00444C6A"/>
    <w:rsid w:val="00454C50"/>
    <w:rsid w:val="0045626D"/>
    <w:rsid w:val="00463467"/>
    <w:rsid w:val="004811B7"/>
    <w:rsid w:val="004A36E9"/>
    <w:rsid w:val="004A5CE0"/>
    <w:rsid w:val="004B0861"/>
    <w:rsid w:val="004B1496"/>
    <w:rsid w:val="004B79EB"/>
    <w:rsid w:val="004B7C2F"/>
    <w:rsid w:val="004C6FB1"/>
    <w:rsid w:val="004D3212"/>
    <w:rsid w:val="004D3598"/>
    <w:rsid w:val="004F4422"/>
    <w:rsid w:val="005167D9"/>
    <w:rsid w:val="0051745A"/>
    <w:rsid w:val="005218DF"/>
    <w:rsid w:val="0053558F"/>
    <w:rsid w:val="00562498"/>
    <w:rsid w:val="005775B0"/>
    <w:rsid w:val="00582756"/>
    <w:rsid w:val="00585D66"/>
    <w:rsid w:val="00586710"/>
    <w:rsid w:val="00587E71"/>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59DC"/>
    <w:rsid w:val="006C7E59"/>
    <w:rsid w:val="0070727F"/>
    <w:rsid w:val="00710A28"/>
    <w:rsid w:val="0071513D"/>
    <w:rsid w:val="00722422"/>
    <w:rsid w:val="007432F4"/>
    <w:rsid w:val="00745F44"/>
    <w:rsid w:val="0074710F"/>
    <w:rsid w:val="007607B5"/>
    <w:rsid w:val="00766E56"/>
    <w:rsid w:val="007713AC"/>
    <w:rsid w:val="00774D27"/>
    <w:rsid w:val="00786B16"/>
    <w:rsid w:val="00790D85"/>
    <w:rsid w:val="007B77C8"/>
    <w:rsid w:val="007C5FF2"/>
    <w:rsid w:val="007D44FD"/>
    <w:rsid w:val="007D6F72"/>
    <w:rsid w:val="007E4BB2"/>
    <w:rsid w:val="007F3754"/>
    <w:rsid w:val="007F6EB4"/>
    <w:rsid w:val="008208D6"/>
    <w:rsid w:val="0082684E"/>
    <w:rsid w:val="0083216F"/>
    <w:rsid w:val="0084243F"/>
    <w:rsid w:val="008612D6"/>
    <w:rsid w:val="00865E70"/>
    <w:rsid w:val="008B0B6D"/>
    <w:rsid w:val="008B4508"/>
    <w:rsid w:val="008B65B5"/>
    <w:rsid w:val="008C2A30"/>
    <w:rsid w:val="008C7186"/>
    <w:rsid w:val="008D1795"/>
    <w:rsid w:val="008D436B"/>
    <w:rsid w:val="008E0208"/>
    <w:rsid w:val="008F3035"/>
    <w:rsid w:val="008F38A1"/>
    <w:rsid w:val="00912C8A"/>
    <w:rsid w:val="009158EE"/>
    <w:rsid w:val="00930D6B"/>
    <w:rsid w:val="009574D6"/>
    <w:rsid w:val="00960F7A"/>
    <w:rsid w:val="0096262A"/>
    <w:rsid w:val="00963C0B"/>
    <w:rsid w:val="00986A4C"/>
    <w:rsid w:val="00996AFD"/>
    <w:rsid w:val="00997187"/>
    <w:rsid w:val="009A43BC"/>
    <w:rsid w:val="009B07D0"/>
    <w:rsid w:val="009C26EF"/>
    <w:rsid w:val="009C270B"/>
    <w:rsid w:val="009C5A51"/>
    <w:rsid w:val="009C7CC7"/>
    <w:rsid w:val="009D05CF"/>
    <w:rsid w:val="009D6F66"/>
    <w:rsid w:val="009E1A69"/>
    <w:rsid w:val="009F05C1"/>
    <w:rsid w:val="009F063F"/>
    <w:rsid w:val="009F2E79"/>
    <w:rsid w:val="009F5137"/>
    <w:rsid w:val="00A13E63"/>
    <w:rsid w:val="00A26F3E"/>
    <w:rsid w:val="00A3260C"/>
    <w:rsid w:val="00A47D44"/>
    <w:rsid w:val="00A6672B"/>
    <w:rsid w:val="00A94398"/>
    <w:rsid w:val="00AA359F"/>
    <w:rsid w:val="00AA7486"/>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637AD"/>
    <w:rsid w:val="00B6438C"/>
    <w:rsid w:val="00BA0033"/>
    <w:rsid w:val="00BA75A1"/>
    <w:rsid w:val="00BB43D7"/>
    <w:rsid w:val="00BC2A62"/>
    <w:rsid w:val="00BE2084"/>
    <w:rsid w:val="00BE2D94"/>
    <w:rsid w:val="00BE3CF0"/>
    <w:rsid w:val="00BF2CAC"/>
    <w:rsid w:val="00BF7E29"/>
    <w:rsid w:val="00C00C1F"/>
    <w:rsid w:val="00C02151"/>
    <w:rsid w:val="00C05CCF"/>
    <w:rsid w:val="00C154E0"/>
    <w:rsid w:val="00C242DA"/>
    <w:rsid w:val="00C24979"/>
    <w:rsid w:val="00C269EC"/>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E09DA"/>
    <w:rsid w:val="00CE1439"/>
    <w:rsid w:val="00CE16A6"/>
    <w:rsid w:val="00CE4142"/>
    <w:rsid w:val="00CE55B9"/>
    <w:rsid w:val="00CF7CAA"/>
    <w:rsid w:val="00D0136F"/>
    <w:rsid w:val="00D04C17"/>
    <w:rsid w:val="00D060C5"/>
    <w:rsid w:val="00D26AC1"/>
    <w:rsid w:val="00D32779"/>
    <w:rsid w:val="00D471F5"/>
    <w:rsid w:val="00D53EAF"/>
    <w:rsid w:val="00D621C9"/>
    <w:rsid w:val="00DA0EB1"/>
    <w:rsid w:val="00DA6B8E"/>
    <w:rsid w:val="00DB12AE"/>
    <w:rsid w:val="00DB1822"/>
    <w:rsid w:val="00DC3648"/>
    <w:rsid w:val="00DC5517"/>
    <w:rsid w:val="00DD04F5"/>
    <w:rsid w:val="00DD76EF"/>
    <w:rsid w:val="00DE2DF0"/>
    <w:rsid w:val="00DE3F35"/>
    <w:rsid w:val="00DF3C4B"/>
    <w:rsid w:val="00E06EEA"/>
    <w:rsid w:val="00E0720B"/>
    <w:rsid w:val="00E1245B"/>
    <w:rsid w:val="00E134F2"/>
    <w:rsid w:val="00E23327"/>
    <w:rsid w:val="00E26081"/>
    <w:rsid w:val="00E516F0"/>
    <w:rsid w:val="00E93B24"/>
    <w:rsid w:val="00EA3BA7"/>
    <w:rsid w:val="00EA6FAF"/>
    <w:rsid w:val="00EB6D51"/>
    <w:rsid w:val="00EB7762"/>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semiHidden/>
    <w:unhideWhenUsed/>
    <w:rsid w:val="0018168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styleId="CommentReference">
    <w:name w:val="annotation reference"/>
    <w:basedOn w:val="DefaultParagraphFont"/>
    <w:uiPriority w:val="99"/>
    <w:semiHidden/>
    <w:unhideWhenUsed/>
    <w:rsid w:val="001816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ahzhirfan@gmail.com" TargetMode="External"/><Relationship Id="rId13" Type="http://schemas.openxmlformats.org/officeDocument/2006/relationships/hyperlink" Target="http://wisata-tanahair.com/author/royjavan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jobstreet.co.id/career-resources/73-karyawan-tidak-puas-dengan-pekerjaan-mere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ahceris.com/banjarnega-ra/saung-x" TargetMode="External"/><Relationship Id="rId5" Type="http://schemas.openxmlformats.org/officeDocument/2006/relationships/webSettings" Target="webSettings.xml"/><Relationship Id="rId15" Type="http://schemas.openxmlformats.org/officeDocument/2006/relationships/hyperlink" Target="http://eprints.ums.ac.id/10041/" TargetMode="External"/><Relationship Id="rId10" Type="http://schemas.openxmlformats.org/officeDocument/2006/relationships/hyperlink" Target="http://wisata-tanahair.com/author/royjavan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sata-tanahair.com/2017/07/saung-x-banjarnegara-wisata-kuliner-yang-mant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ismail - [2010]</cp:lastModifiedBy>
  <cp:revision>2</cp:revision>
  <cp:lastPrinted>2018-01-08T16:16:00Z</cp:lastPrinted>
  <dcterms:created xsi:type="dcterms:W3CDTF">2019-08-19T18:33:00Z</dcterms:created>
  <dcterms:modified xsi:type="dcterms:W3CDTF">2019-08-19T18:33:00Z</dcterms:modified>
</cp:coreProperties>
</file>