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10" w:rsidRDefault="00F11E10" w:rsidP="003939FB">
      <w:pPr>
        <w:spacing w:line="276" w:lineRule="auto"/>
        <w:jc w:val="center"/>
        <w:rPr>
          <w:rFonts w:ascii="Times New Roman" w:eastAsia="Times New Roman" w:hAnsi="Times New Roman" w:cs="Times New Roman"/>
          <w:b/>
        </w:rPr>
      </w:pPr>
      <w:r>
        <w:rPr>
          <w:rFonts w:ascii="Times New Roman" w:eastAsia="Times New Roman" w:hAnsi="Times New Roman" w:cs="Times New Roman"/>
          <w:b/>
          <w:color w:val="222222"/>
          <w:highlight w:val="white"/>
        </w:rPr>
        <w:t>SKRIPSI APLIKATIF</w:t>
      </w:r>
    </w:p>
    <w:p w:rsidR="00F11E10" w:rsidRDefault="00F11E10" w:rsidP="00F11E10">
      <w:pPr>
        <w:spacing w:line="276" w:lineRule="auto"/>
        <w:jc w:val="center"/>
        <w:rPr>
          <w:rFonts w:ascii="Times New Roman" w:eastAsia="Times New Roman" w:hAnsi="Times New Roman" w:cs="Times New Roman"/>
          <w:b/>
        </w:rPr>
      </w:pPr>
    </w:p>
    <w:p w:rsidR="00F11E10" w:rsidRDefault="00F11E10" w:rsidP="00F11E1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TURONGGO MUDHO SAKTI</w:t>
      </w:r>
    </w:p>
    <w:p w:rsidR="00F11E10" w:rsidRDefault="00F11E10" w:rsidP="00F11E10">
      <w:pPr>
        <w:spacing w:line="276" w:lineRule="auto"/>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rPr>
        <w:t>(STUDI KUALITATIF EKSISTENSI JATHILAN TURONGGO MUDHO SAKTI DITENGAH ARUS BUDAYA POPULER DI YOGYAKARTA)</w:t>
      </w:r>
    </w:p>
    <w:p w:rsidR="00F11E10" w:rsidRDefault="00F11E10" w:rsidP="00F11E10">
      <w:pPr>
        <w:spacing w:line="276" w:lineRule="auto"/>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5493E80" wp14:editId="65EF5B9C">
            <wp:extent cx="2525450" cy="1863037"/>
            <wp:effectExtent l="0" t="0" r="0" b="0"/>
            <wp:docPr id="2" name="image2.png" descr="steve:Users:macbook:Desktop:logo-mercu.jpg"/>
            <wp:cNvGraphicFramePr/>
            <a:graphic xmlns:a="http://schemas.openxmlformats.org/drawingml/2006/main">
              <a:graphicData uri="http://schemas.openxmlformats.org/drawingml/2006/picture">
                <pic:pic xmlns:pic="http://schemas.openxmlformats.org/drawingml/2006/picture">
                  <pic:nvPicPr>
                    <pic:cNvPr id="0" name="image2.png" descr="steve:Users:macbook:Desktop:logo-mercu.jpg"/>
                    <pic:cNvPicPr preferRelativeResize="0"/>
                  </pic:nvPicPr>
                  <pic:blipFill>
                    <a:blip r:embed="rId7"/>
                    <a:srcRect/>
                    <a:stretch>
                      <a:fillRect/>
                    </a:stretch>
                  </pic:blipFill>
                  <pic:spPr>
                    <a:xfrm>
                      <a:off x="0" y="0"/>
                      <a:ext cx="2525450" cy="1863037"/>
                    </a:xfrm>
                    <a:prstGeom prst="rect">
                      <a:avLst/>
                    </a:prstGeom>
                    <a:ln/>
                  </pic:spPr>
                </pic:pic>
              </a:graphicData>
            </a:graphic>
          </wp:inline>
        </w:drawing>
      </w:r>
    </w:p>
    <w:p w:rsidR="00F11E10" w:rsidRDefault="00F11E10" w:rsidP="00F11E10">
      <w:pPr>
        <w:spacing w:line="276" w:lineRule="auto"/>
        <w:jc w:val="center"/>
        <w:rPr>
          <w:rFonts w:ascii="Times New Roman" w:eastAsia="Times New Roman" w:hAnsi="Times New Roman" w:cs="Times New Roman"/>
          <w:b/>
          <w:color w:val="1D2129"/>
          <w:highlight w:val="white"/>
        </w:rPr>
      </w:pPr>
    </w:p>
    <w:p w:rsidR="00F11E10" w:rsidRDefault="00F11E10" w:rsidP="00F11E10">
      <w:pPr>
        <w:spacing w:line="276" w:lineRule="auto"/>
        <w:jc w:val="center"/>
        <w:rPr>
          <w:rFonts w:ascii="Times New Roman" w:eastAsia="Times New Roman" w:hAnsi="Times New Roman" w:cs="Times New Roman"/>
          <w:b/>
          <w:color w:val="1D2129"/>
          <w:highlight w:val="white"/>
        </w:rPr>
      </w:pPr>
      <w:proofErr w:type="spellStart"/>
      <w:r>
        <w:rPr>
          <w:rFonts w:ascii="Times New Roman" w:eastAsia="Times New Roman" w:hAnsi="Times New Roman" w:cs="Times New Roman"/>
          <w:b/>
          <w:color w:val="1D2129"/>
          <w:highlight w:val="white"/>
        </w:rPr>
        <w:t>Disusun</w:t>
      </w:r>
      <w:proofErr w:type="spellEnd"/>
      <w:r>
        <w:rPr>
          <w:rFonts w:ascii="Times New Roman" w:eastAsia="Times New Roman" w:hAnsi="Times New Roman" w:cs="Times New Roman"/>
          <w:b/>
          <w:color w:val="1D2129"/>
          <w:highlight w:val="white"/>
        </w:rPr>
        <w:t xml:space="preserve"> Oleh:</w:t>
      </w:r>
    </w:p>
    <w:p w:rsidR="00F11E10" w:rsidRDefault="00F11E10" w:rsidP="00F11E10">
      <w:pPr>
        <w:spacing w:line="276" w:lineRule="auto"/>
        <w:jc w:val="center"/>
        <w:rPr>
          <w:rFonts w:ascii="Times New Roman" w:eastAsia="Times New Roman" w:hAnsi="Times New Roman" w:cs="Times New Roman"/>
          <w:color w:val="1D2129"/>
          <w:highlight w:val="white"/>
        </w:rPr>
      </w:pPr>
      <w:proofErr w:type="spellStart"/>
      <w:r>
        <w:rPr>
          <w:rFonts w:ascii="Times New Roman" w:eastAsia="Times New Roman" w:hAnsi="Times New Roman" w:cs="Times New Roman"/>
          <w:color w:val="1D2129"/>
          <w:highlight w:val="white"/>
        </w:rPr>
        <w:t>Oky</w:t>
      </w:r>
      <w:proofErr w:type="spellEnd"/>
      <w:r>
        <w:rPr>
          <w:rFonts w:ascii="Times New Roman" w:eastAsia="Times New Roman" w:hAnsi="Times New Roman" w:cs="Times New Roman"/>
          <w:color w:val="1D2129"/>
          <w:highlight w:val="white"/>
        </w:rPr>
        <w:t xml:space="preserve"> </w:t>
      </w:r>
      <w:proofErr w:type="spellStart"/>
      <w:r>
        <w:rPr>
          <w:rFonts w:ascii="Times New Roman" w:eastAsia="Times New Roman" w:hAnsi="Times New Roman" w:cs="Times New Roman"/>
          <w:color w:val="1D2129"/>
          <w:highlight w:val="white"/>
        </w:rPr>
        <w:t>Yudan</w:t>
      </w:r>
      <w:proofErr w:type="spellEnd"/>
      <w:r>
        <w:rPr>
          <w:rFonts w:ascii="Times New Roman" w:eastAsia="Times New Roman" w:hAnsi="Times New Roman" w:cs="Times New Roman"/>
          <w:color w:val="1D2129"/>
          <w:highlight w:val="white"/>
        </w:rPr>
        <w:t xml:space="preserve"> </w:t>
      </w:r>
      <w:proofErr w:type="spellStart"/>
      <w:r>
        <w:rPr>
          <w:rFonts w:ascii="Times New Roman" w:eastAsia="Times New Roman" w:hAnsi="Times New Roman" w:cs="Times New Roman"/>
          <w:color w:val="1D2129"/>
          <w:highlight w:val="white"/>
        </w:rPr>
        <w:t>Rudiyantoro</w:t>
      </w:r>
      <w:proofErr w:type="spellEnd"/>
    </w:p>
    <w:p w:rsidR="00F11E10" w:rsidRDefault="00F11E10" w:rsidP="00F11E10">
      <w:pPr>
        <w:spacing w:line="276" w:lineRule="auto"/>
        <w:jc w:val="center"/>
        <w:rPr>
          <w:rFonts w:ascii="Times New Roman" w:eastAsia="Times New Roman" w:hAnsi="Times New Roman" w:cs="Times New Roman"/>
          <w:color w:val="1D2129"/>
          <w:highlight w:val="white"/>
        </w:rPr>
      </w:pPr>
      <w:r>
        <w:rPr>
          <w:rFonts w:ascii="Times New Roman" w:eastAsia="Times New Roman" w:hAnsi="Times New Roman" w:cs="Times New Roman"/>
          <w:color w:val="1D2129"/>
          <w:highlight w:val="white"/>
        </w:rPr>
        <w:t>13071062</w:t>
      </w:r>
    </w:p>
    <w:p w:rsidR="00F11E10" w:rsidRDefault="00F11E10" w:rsidP="008245BA">
      <w:pPr>
        <w:spacing w:line="276" w:lineRule="auto"/>
        <w:rPr>
          <w:rFonts w:ascii="Times New Roman" w:eastAsia="Times New Roman" w:hAnsi="Times New Roman" w:cs="Times New Roman"/>
          <w:b/>
          <w:color w:val="1D2129"/>
          <w:highlight w:val="white"/>
        </w:rPr>
      </w:pPr>
    </w:p>
    <w:p w:rsidR="00F11E10" w:rsidRDefault="00EE2E4F" w:rsidP="00F11E10">
      <w:pPr>
        <w:spacing w:line="276" w:lineRule="auto"/>
        <w:jc w:val="center"/>
        <w:rPr>
          <w:rFonts w:ascii="Times New Roman" w:eastAsia="Times New Roman" w:hAnsi="Times New Roman" w:cs="Times New Roman"/>
          <w:b/>
          <w:color w:val="1D2129"/>
          <w:highlight w:val="white"/>
        </w:rPr>
      </w:pPr>
      <w:proofErr w:type="spellStart"/>
      <w:r>
        <w:rPr>
          <w:rStyle w:val="fontstyle01"/>
        </w:rPr>
        <w:t>Disusun</w:t>
      </w:r>
      <w:proofErr w:type="spellEnd"/>
      <w:r>
        <w:rPr>
          <w:rStyle w:val="fontstyle01"/>
        </w:rPr>
        <w:t xml:space="preserve"> </w:t>
      </w:r>
      <w:proofErr w:type="spellStart"/>
      <w:r>
        <w:rPr>
          <w:rStyle w:val="fontstyle01"/>
        </w:rPr>
        <w:t>Sebagai</w:t>
      </w:r>
      <w:proofErr w:type="spellEnd"/>
      <w:r>
        <w:rPr>
          <w:rStyle w:val="fontstyle01"/>
        </w:rPr>
        <w:t xml:space="preserve"> Salah Satu </w:t>
      </w:r>
      <w:proofErr w:type="spellStart"/>
      <w:r>
        <w:rPr>
          <w:rStyle w:val="fontstyle01"/>
        </w:rPr>
        <w:t>Persyaratan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Memperoleh</w:t>
      </w:r>
      <w:proofErr w:type="spellEnd"/>
      <w:r>
        <w:rPr>
          <w:rStyle w:val="fontstyle01"/>
        </w:rPr>
        <w:t xml:space="preserve"> </w:t>
      </w:r>
      <w:proofErr w:type="spellStart"/>
      <w:r>
        <w:rPr>
          <w:rStyle w:val="fontstyle01"/>
        </w:rPr>
        <w:t>Gelar</w:t>
      </w:r>
      <w:proofErr w:type="spellEnd"/>
      <w:r>
        <w:rPr>
          <w:rStyle w:val="fontstyle01"/>
        </w:rPr>
        <w:t xml:space="preserve"> </w:t>
      </w:r>
      <w:proofErr w:type="spellStart"/>
      <w:r>
        <w:rPr>
          <w:rStyle w:val="fontstyle01"/>
        </w:rPr>
        <w:t>Sarjana</w:t>
      </w:r>
      <w:proofErr w:type="spellEnd"/>
      <w:r>
        <w:rPr>
          <w:rFonts w:ascii="TimesNewRomanPS-BoldMT" w:hAnsi="TimesNewRomanPS-BoldMT"/>
          <w:b/>
          <w:bCs/>
        </w:rPr>
        <w:br/>
      </w:r>
      <w:r>
        <w:rPr>
          <w:rStyle w:val="fontstyle01"/>
        </w:rPr>
        <w:t xml:space="preserve">Strata Satu (S-1) </w:t>
      </w:r>
      <w:proofErr w:type="spellStart"/>
      <w:r>
        <w:rPr>
          <w:rStyle w:val="fontstyle01"/>
        </w:rPr>
        <w:t>Ilmu</w:t>
      </w:r>
      <w:proofErr w:type="spellEnd"/>
      <w:r>
        <w:rPr>
          <w:rStyle w:val="fontstyle01"/>
        </w:rPr>
        <w:t xml:space="preserve"> </w:t>
      </w:r>
      <w:proofErr w:type="spellStart"/>
      <w:r>
        <w:rPr>
          <w:rStyle w:val="fontstyle01"/>
        </w:rPr>
        <w:t>Komunikasi</w:t>
      </w:r>
      <w:proofErr w:type="spellEnd"/>
    </w:p>
    <w:p w:rsidR="00F11E10" w:rsidRDefault="00F11E10" w:rsidP="00F11E10">
      <w:pPr>
        <w:spacing w:line="276" w:lineRule="auto"/>
        <w:jc w:val="center"/>
        <w:rPr>
          <w:rFonts w:ascii="Times New Roman" w:eastAsia="Times New Roman" w:hAnsi="Times New Roman" w:cs="Times New Roman"/>
          <w:b/>
          <w:color w:val="1D2129"/>
          <w:highlight w:val="white"/>
        </w:rPr>
      </w:pPr>
      <w:r>
        <w:rPr>
          <w:rFonts w:ascii="Times New Roman" w:eastAsia="Times New Roman" w:hAnsi="Times New Roman" w:cs="Times New Roman"/>
          <w:b/>
          <w:color w:val="1D2129"/>
          <w:highlight w:val="white"/>
        </w:rPr>
        <w:t>PROGRAM STUDI ILMU KOMUNIKASI</w:t>
      </w:r>
    </w:p>
    <w:p w:rsidR="00F11E10" w:rsidRDefault="00F11E10" w:rsidP="00F11E10">
      <w:pPr>
        <w:spacing w:line="276" w:lineRule="auto"/>
        <w:jc w:val="center"/>
        <w:rPr>
          <w:rFonts w:ascii="Times New Roman" w:eastAsia="Times New Roman" w:hAnsi="Times New Roman" w:cs="Times New Roman"/>
          <w:b/>
          <w:color w:val="1D2129"/>
          <w:highlight w:val="white"/>
        </w:rPr>
      </w:pPr>
      <w:r>
        <w:rPr>
          <w:rFonts w:ascii="Times New Roman" w:eastAsia="Times New Roman" w:hAnsi="Times New Roman" w:cs="Times New Roman"/>
          <w:b/>
          <w:color w:val="1D2129"/>
          <w:highlight w:val="white"/>
        </w:rPr>
        <w:t>FAKULTAS ILMU KOMUNIKASI &amp; MULTIMEDIA</w:t>
      </w:r>
    </w:p>
    <w:p w:rsidR="00F11E10" w:rsidRDefault="00F11E10" w:rsidP="00F11E10">
      <w:pPr>
        <w:spacing w:line="276" w:lineRule="auto"/>
        <w:jc w:val="center"/>
        <w:rPr>
          <w:rFonts w:ascii="Times New Roman" w:eastAsia="Times New Roman" w:hAnsi="Times New Roman" w:cs="Times New Roman"/>
          <w:b/>
          <w:color w:val="1D2129"/>
          <w:highlight w:val="white"/>
        </w:rPr>
      </w:pPr>
      <w:r>
        <w:rPr>
          <w:rFonts w:ascii="Times New Roman" w:eastAsia="Times New Roman" w:hAnsi="Times New Roman" w:cs="Times New Roman"/>
          <w:b/>
          <w:color w:val="1D2129"/>
          <w:highlight w:val="white"/>
        </w:rPr>
        <w:t>UNIVERSITAS MERCU BUANA YOGYAKARTA</w:t>
      </w:r>
    </w:p>
    <w:p w:rsidR="00F11E10" w:rsidRPr="00F11E10" w:rsidRDefault="00F11E10" w:rsidP="00F11E10">
      <w:pPr>
        <w:spacing w:line="276" w:lineRule="auto"/>
        <w:jc w:val="center"/>
        <w:rPr>
          <w:rFonts w:ascii="Times New Roman" w:eastAsia="Times New Roman" w:hAnsi="Times New Roman" w:cs="Times New Roman"/>
          <w:b/>
          <w:color w:val="1D2129"/>
          <w:highlight w:val="white"/>
        </w:rPr>
      </w:pPr>
      <w:r>
        <w:rPr>
          <w:rFonts w:ascii="Times New Roman" w:eastAsia="Times New Roman" w:hAnsi="Times New Roman" w:cs="Times New Roman"/>
          <w:b/>
          <w:color w:val="1D2129"/>
          <w:highlight w:val="white"/>
        </w:rPr>
        <w:t>2019</w:t>
      </w:r>
    </w:p>
    <w:p w:rsidR="008245BA" w:rsidRDefault="008245BA">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sz w:val="24"/>
          <w:szCs w:val="24"/>
        </w:rPr>
      </w:pPr>
      <w:r>
        <w:rPr>
          <w:rFonts w:ascii="Times New Roman" w:hAnsi="Times New Roman" w:cs="Times New Roman"/>
          <w:b/>
          <w:sz w:val="24"/>
          <w:szCs w:val="24"/>
        </w:rPr>
        <w:br w:type="page"/>
      </w:r>
    </w:p>
    <w:p w:rsidR="009B29B0" w:rsidRPr="009B29B0" w:rsidRDefault="009B29B0" w:rsidP="009B29B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4"/>
          <w:szCs w:val="24"/>
        </w:rPr>
      </w:pPr>
      <w:r w:rsidRPr="009B29B0">
        <w:rPr>
          <w:rFonts w:ascii="Times New Roman" w:hAnsi="Times New Roman" w:cs="Times New Roman"/>
          <w:b/>
          <w:sz w:val="24"/>
          <w:szCs w:val="24"/>
        </w:rPr>
        <w:lastRenderedPageBreak/>
        <w:t>TURONGGO MUDHO SAKTI</w:t>
      </w:r>
    </w:p>
    <w:p w:rsidR="009B29B0" w:rsidRDefault="009B29B0" w:rsidP="009B29B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4"/>
          <w:szCs w:val="24"/>
        </w:rPr>
      </w:pPr>
      <w:r w:rsidRPr="009B29B0">
        <w:rPr>
          <w:rFonts w:ascii="Times New Roman" w:hAnsi="Times New Roman" w:cs="Times New Roman"/>
          <w:b/>
          <w:sz w:val="24"/>
          <w:szCs w:val="24"/>
        </w:rPr>
        <w:t>(STUDI KUALITATIF EKSISTENSI JATHILAN TURONGGO MUDHO SAKTI DITENGAH ARUS BUDAYA POPULER DI YOGYAKARTA)</w:t>
      </w:r>
    </w:p>
    <w:p w:rsidR="009B29B0" w:rsidRDefault="009B29B0" w:rsidP="009B29B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Oky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Yudan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Rudiyantoro</w:t>
      </w:r>
      <w:proofErr w:type="spellEnd"/>
      <w:r>
        <w:rPr>
          <w:rFonts w:ascii="Times New Roman" w:hAnsi="Times New Roman" w:cs="Times New Roman"/>
          <w:b/>
          <w:sz w:val="24"/>
          <w:szCs w:val="24"/>
        </w:rPr>
        <w:t xml:space="preserve"> (13071062)</w:t>
      </w:r>
    </w:p>
    <w:p w:rsidR="009B29B0" w:rsidRDefault="008F69D7" w:rsidP="009B29B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4"/>
          <w:szCs w:val="24"/>
        </w:rPr>
      </w:pPr>
      <w:hyperlink r:id="rId8" w:history="1">
        <w:r w:rsidR="009B29B0" w:rsidRPr="001576A6">
          <w:rPr>
            <w:rStyle w:val="Hyperlink"/>
            <w:rFonts w:ascii="Times New Roman" w:hAnsi="Times New Roman" w:cs="Times New Roman"/>
            <w:b/>
            <w:sz w:val="24"/>
            <w:szCs w:val="24"/>
          </w:rPr>
          <w:t>Okyyr76@gmail.com</w:t>
        </w:r>
      </w:hyperlink>
    </w:p>
    <w:p w:rsidR="009B29B0" w:rsidRDefault="009B29B0" w:rsidP="009B29B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4"/>
          <w:szCs w:val="24"/>
        </w:rPr>
      </w:pPr>
    </w:p>
    <w:p w:rsidR="0068199A" w:rsidRPr="00617657"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sz w:val="24"/>
          <w:szCs w:val="24"/>
        </w:rPr>
      </w:pPr>
      <w:r w:rsidRPr="00617657">
        <w:rPr>
          <w:rFonts w:ascii="Times New Roman" w:hAnsi="Times New Roman" w:cs="Times New Roman"/>
          <w:b/>
          <w:sz w:val="24"/>
          <w:szCs w:val="24"/>
        </w:rPr>
        <w:t>ABSTRAK</w:t>
      </w: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color w:val="auto"/>
          <w:sz w:val="24"/>
          <w:szCs w:val="24"/>
        </w:rPr>
      </w:pPr>
      <w:r>
        <w:rPr>
          <w:rFonts w:ascii="Times New Roman" w:hAnsi="Times New Roman" w:cs="Times New Roman"/>
          <w:sz w:val="24"/>
          <w:szCs w:val="24"/>
        </w:rPr>
        <w:t xml:space="preserve">Film </w:t>
      </w:r>
      <w:proofErr w:type="spellStart"/>
      <w:r>
        <w:rPr>
          <w:rFonts w:ascii="Times New Roman" w:hAnsi="Times New Roman" w:cs="Times New Roman"/>
          <w:sz w:val="24"/>
          <w:szCs w:val="24"/>
        </w:rPr>
        <w:t>dokumenter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jathilan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Yogyakarta yang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Paguyuban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Jathilan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Turonggo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Mudho</w:t>
      </w:r>
      <w:proofErr w:type="spellEnd"/>
      <w:r>
        <w:rPr>
          <w:rFonts w:ascii="Times New Roman" w:hAnsi="Times New Roman" w:cs="Times New Roman"/>
          <w:sz w:val="24"/>
          <w:szCs w:val="24"/>
        </w:rPr>
        <w:t xml:space="preserve"> Sakti. Di mana </w:t>
      </w:r>
      <w:proofErr w:type="spellStart"/>
      <w:r>
        <w:rPr>
          <w:rFonts w:ascii="Times New Roman" w:hAnsi="Times New Roman" w:cs="Times New Roman"/>
          <w:sz w:val="24"/>
          <w:szCs w:val="24"/>
        </w:rPr>
        <w:t>paguyuban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1991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berkesenian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dipungkiri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DB56B7">
        <w:rPr>
          <w:rFonts w:ascii="Times New Roman" w:eastAsiaTheme="minorHAnsi" w:hAnsi="Times New Roman" w:cs="Times New Roman"/>
          <w:color w:val="auto"/>
          <w:sz w:val="24"/>
          <w:szCs w:val="24"/>
        </w:rPr>
        <w:t>kebudayaan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tr</w:t>
      </w:r>
      <w:r>
        <w:rPr>
          <w:rFonts w:ascii="Times New Roman" w:eastAsiaTheme="minorHAnsi" w:hAnsi="Times New Roman" w:cs="Times New Roman"/>
          <w:color w:val="auto"/>
          <w:sz w:val="24"/>
          <w:szCs w:val="24"/>
        </w:rPr>
        <w:t>adisional</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seperti</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jathilan</w:t>
      </w:r>
      <w:proofErr w:type="spellEnd"/>
      <w:r>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mulai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tergerus</w:t>
      </w:r>
      <w:proofErr w:type="spellEnd"/>
      <w:r w:rsidRPr="00DB56B7">
        <w:rPr>
          <w:rFonts w:ascii="Times New Roman" w:eastAsiaTheme="minorHAnsi" w:hAnsi="Times New Roman" w:cs="Times New Roman"/>
          <w:color w:val="auto"/>
          <w:sz w:val="24"/>
          <w:szCs w:val="24"/>
        </w:rPr>
        <w:t xml:space="preserve"> oleh </w:t>
      </w:r>
      <w:proofErr w:type="spellStart"/>
      <w:r w:rsidRPr="00DB56B7">
        <w:rPr>
          <w:rFonts w:ascii="Times New Roman" w:eastAsiaTheme="minorHAnsi" w:hAnsi="Times New Roman" w:cs="Times New Roman"/>
          <w:color w:val="auto"/>
          <w:sz w:val="24"/>
          <w:szCs w:val="24"/>
        </w:rPr>
        <w:t>invasi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budaya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populer</w:t>
      </w:r>
      <w:proofErr w:type="spellEnd"/>
      <w:r w:rsidRPr="00DB56B7">
        <w:rPr>
          <w:rFonts w:ascii="Times New Roman" w:eastAsiaTheme="minorHAnsi" w:hAnsi="Times New Roman" w:cs="Times New Roman"/>
          <w:color w:val="auto"/>
          <w:sz w:val="24"/>
          <w:szCs w:val="24"/>
        </w:rPr>
        <w:t xml:space="preserve"> yang </w:t>
      </w:r>
      <w:proofErr w:type="spellStart"/>
      <w:r w:rsidRPr="00DB56B7">
        <w:rPr>
          <w:rFonts w:ascii="Times New Roman" w:eastAsiaTheme="minorHAnsi" w:hAnsi="Times New Roman" w:cs="Times New Roman"/>
          <w:color w:val="auto"/>
          <w:sz w:val="24"/>
          <w:szCs w:val="24"/>
        </w:rPr>
        <w:t>belakangan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ini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semakin</w:t>
      </w:r>
      <w:proofErr w:type="spellEnd"/>
      <w:r w:rsidRPr="00DB56B7">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 xml:space="preserve">massif, </w:t>
      </w:r>
      <w:proofErr w:type="spellStart"/>
      <w:r>
        <w:rPr>
          <w:rFonts w:ascii="Times New Roman" w:eastAsiaTheme="minorHAnsi" w:hAnsi="Times New Roman" w:cs="Times New Roman"/>
          <w:color w:val="auto"/>
          <w:sz w:val="24"/>
          <w:szCs w:val="24"/>
        </w:rPr>
        <w:t>untuk</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itu</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penulis</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sangat</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tertarik</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untuk</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mengetahui</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apa</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upaya</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dari</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Paguyuban</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Turonggo</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Mudho</w:t>
      </w:r>
      <w:proofErr w:type="spellEnd"/>
      <w:r>
        <w:rPr>
          <w:rFonts w:ascii="Times New Roman" w:eastAsiaTheme="minorHAnsi" w:hAnsi="Times New Roman" w:cs="Times New Roman"/>
          <w:color w:val="auto"/>
          <w:sz w:val="24"/>
          <w:szCs w:val="24"/>
        </w:rPr>
        <w:t xml:space="preserve"> Sakti </w:t>
      </w:r>
      <w:proofErr w:type="spellStart"/>
      <w:r>
        <w:rPr>
          <w:rFonts w:ascii="Times New Roman" w:eastAsiaTheme="minorHAnsi" w:hAnsi="Times New Roman" w:cs="Times New Roman"/>
          <w:color w:val="auto"/>
          <w:sz w:val="24"/>
          <w:szCs w:val="24"/>
        </w:rPr>
        <w:t>dalam</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menjaga</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eksistensi</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ditengah</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arus</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budaya</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populer</w:t>
      </w:r>
      <w:proofErr w:type="spellEnd"/>
      <w:r>
        <w:rPr>
          <w:rFonts w:ascii="Times New Roman" w:eastAsiaTheme="minorHAnsi" w:hAnsi="Times New Roman" w:cs="Times New Roman"/>
          <w:color w:val="auto"/>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Paguyuban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Turonggo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Mudho</w:t>
      </w:r>
      <w:proofErr w:type="spellEnd"/>
      <w:r>
        <w:rPr>
          <w:rFonts w:ascii="Times New Roman" w:hAnsi="Times New Roman" w:cs="Times New Roman"/>
          <w:sz w:val="24"/>
          <w:szCs w:val="24"/>
        </w:rPr>
        <w:t xml:space="preserve"> Sakti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dokumenter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syuting</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dokumenter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film </w:t>
      </w:r>
      <w:proofErr w:type="spellStart"/>
      <w:r>
        <w:rPr>
          <w:rFonts w:ascii="Times New Roman" w:hAnsi="Times New Roman" w:cs="Times New Roman"/>
          <w:sz w:val="24"/>
          <w:szCs w:val="24"/>
        </w:rPr>
        <w:t>dokumenter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Paguyuban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Jathilan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Turonggo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Mudho</w:t>
      </w:r>
      <w:proofErr w:type="spellEnd"/>
      <w:r>
        <w:rPr>
          <w:rFonts w:ascii="Times New Roman" w:hAnsi="Times New Roman" w:cs="Times New Roman"/>
          <w:sz w:val="24"/>
          <w:szCs w:val="24"/>
        </w:rPr>
        <w:t xml:space="preserve"> Sakti </w:t>
      </w:r>
      <w:proofErr w:type="spellStart"/>
      <w:r>
        <w:rPr>
          <w:rFonts w:ascii="Times New Roman" w:hAnsi="Times New Roman" w:cs="Times New Roman"/>
          <w:sz w:val="24"/>
          <w:szCs w:val="24"/>
        </w:rPr>
        <w:t>ditengah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w:t>
      </w:r>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Selama</w:t>
      </w:r>
      <w:proofErr w:type="spellEnd"/>
      <w:r>
        <w:rPr>
          <w:rFonts w:ascii="Times New Roman" w:eastAsiaTheme="minorHAnsi" w:hAnsi="Times New Roman" w:cs="Times New Roman"/>
          <w:color w:val="auto"/>
          <w:sz w:val="24"/>
          <w:szCs w:val="24"/>
        </w:rPr>
        <w:t xml:space="preserve"> proses </w:t>
      </w:r>
      <w:proofErr w:type="spellStart"/>
      <w:r>
        <w:rPr>
          <w:rFonts w:ascii="Times New Roman" w:eastAsiaTheme="minorHAnsi" w:hAnsi="Times New Roman" w:cs="Times New Roman"/>
          <w:color w:val="auto"/>
          <w:sz w:val="24"/>
          <w:szCs w:val="24"/>
        </w:rPr>
        <w:t>syuting</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penulis</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mendapatkan</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sebuah</w:t>
      </w:r>
      <w:proofErr w:type="spellEnd"/>
      <w:r>
        <w:rPr>
          <w:rFonts w:ascii="Times New Roman" w:eastAsiaTheme="minorHAnsi" w:hAnsi="Times New Roman" w:cs="Times New Roman"/>
          <w:color w:val="auto"/>
          <w:sz w:val="24"/>
          <w:szCs w:val="24"/>
        </w:rPr>
        <w:t xml:space="preserve"> </w:t>
      </w:r>
      <w:proofErr w:type="spellStart"/>
      <w:r>
        <w:rPr>
          <w:rFonts w:ascii="Times New Roman" w:eastAsiaTheme="minorHAnsi" w:hAnsi="Times New Roman" w:cs="Times New Roman"/>
          <w:color w:val="auto"/>
          <w:sz w:val="24"/>
          <w:szCs w:val="24"/>
        </w:rPr>
        <w:t>fakta</w:t>
      </w:r>
      <w:proofErr w:type="spellEnd"/>
      <w:r>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bahwa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inovasi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dalam</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berkasenian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membuat</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kesenian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tradisional</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jathilan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mampu</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bertahan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dalam</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menjaga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eksistensi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ditengah</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arus</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budaya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populer</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serta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dengan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adanya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regenerasi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pelaku</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dalam</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kesenian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jathilan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maka</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akan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menjauhkan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kesenian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tradisional</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jathilan</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dari</w:t>
      </w:r>
      <w:proofErr w:type="spellEnd"/>
      <w:r w:rsidRPr="00DB56B7">
        <w:rPr>
          <w:rFonts w:ascii="Times New Roman" w:eastAsiaTheme="minorHAnsi" w:hAnsi="Times New Roman" w:cs="Times New Roman"/>
          <w:color w:val="auto"/>
          <w:sz w:val="24"/>
          <w:szCs w:val="24"/>
        </w:rPr>
        <w:t xml:space="preserve"> </w:t>
      </w:r>
      <w:proofErr w:type="spellStart"/>
      <w:r w:rsidRPr="00DB56B7">
        <w:rPr>
          <w:rFonts w:ascii="Times New Roman" w:eastAsiaTheme="minorHAnsi" w:hAnsi="Times New Roman" w:cs="Times New Roman"/>
          <w:color w:val="auto"/>
          <w:sz w:val="24"/>
          <w:szCs w:val="24"/>
        </w:rPr>
        <w:t>kepunahan</w:t>
      </w:r>
      <w:proofErr w:type="spellEnd"/>
      <w:r w:rsidRPr="00DB56B7">
        <w:rPr>
          <w:rFonts w:ascii="Times New Roman" w:eastAsiaTheme="minorHAnsi" w:hAnsi="Times New Roman" w:cs="Times New Roman"/>
          <w:color w:val="auto"/>
          <w:sz w:val="24"/>
          <w:szCs w:val="24"/>
        </w:rPr>
        <w:t>.</w:t>
      </w: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color w:val="auto"/>
          <w:sz w:val="24"/>
          <w:szCs w:val="24"/>
        </w:rPr>
      </w:pP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r w:rsidRPr="000938A7">
        <w:rPr>
          <w:rFonts w:ascii="Times New Roman" w:eastAsiaTheme="minorHAnsi" w:hAnsi="Times New Roman" w:cs="Times New Roman"/>
          <w:b/>
          <w:i/>
          <w:color w:val="auto"/>
          <w:sz w:val="24"/>
          <w:szCs w:val="24"/>
        </w:rPr>
        <w:t xml:space="preserve">Kata </w:t>
      </w:r>
      <w:proofErr w:type="spellStart"/>
      <w:r w:rsidRPr="000938A7">
        <w:rPr>
          <w:rFonts w:ascii="Times New Roman" w:eastAsiaTheme="minorHAnsi" w:hAnsi="Times New Roman" w:cs="Times New Roman"/>
          <w:b/>
          <w:i/>
          <w:color w:val="auto"/>
          <w:sz w:val="24"/>
          <w:szCs w:val="24"/>
        </w:rPr>
        <w:t>Kunci</w:t>
      </w:r>
      <w:proofErr w:type="spellEnd"/>
      <w:r w:rsidRPr="000938A7">
        <w:rPr>
          <w:rFonts w:ascii="Times New Roman" w:eastAsiaTheme="minorHAnsi" w:hAnsi="Times New Roman" w:cs="Times New Roman"/>
          <w:b/>
          <w:i/>
          <w:color w:val="auto"/>
          <w:sz w:val="24"/>
          <w:szCs w:val="24"/>
        </w:rPr>
        <w:t xml:space="preserve">: </w:t>
      </w:r>
      <w:proofErr w:type="spellStart"/>
      <w:r w:rsidRPr="000938A7">
        <w:rPr>
          <w:rFonts w:ascii="Times New Roman" w:eastAsiaTheme="minorHAnsi" w:hAnsi="Times New Roman" w:cs="Times New Roman"/>
          <w:b/>
          <w:i/>
          <w:color w:val="auto"/>
          <w:sz w:val="24"/>
          <w:szCs w:val="24"/>
        </w:rPr>
        <w:t>Dokumenter</w:t>
      </w:r>
      <w:proofErr w:type="spellEnd"/>
      <w:r w:rsidRPr="000938A7">
        <w:rPr>
          <w:rFonts w:ascii="Times New Roman" w:eastAsiaTheme="minorHAnsi" w:hAnsi="Times New Roman" w:cs="Times New Roman"/>
          <w:b/>
          <w:i/>
          <w:color w:val="auto"/>
          <w:sz w:val="24"/>
          <w:szCs w:val="24"/>
        </w:rPr>
        <w:t xml:space="preserve">, </w:t>
      </w:r>
      <w:proofErr w:type="spellStart"/>
      <w:r w:rsidRPr="000938A7">
        <w:rPr>
          <w:rFonts w:ascii="Times New Roman" w:eastAsiaTheme="minorHAnsi" w:hAnsi="Times New Roman" w:cs="Times New Roman"/>
          <w:b/>
          <w:i/>
          <w:color w:val="auto"/>
          <w:sz w:val="24"/>
          <w:szCs w:val="24"/>
        </w:rPr>
        <w:t>Eksistensi</w:t>
      </w:r>
      <w:proofErr w:type="spellEnd"/>
      <w:r w:rsidRPr="000938A7">
        <w:rPr>
          <w:rFonts w:ascii="Times New Roman" w:eastAsiaTheme="minorHAnsi" w:hAnsi="Times New Roman" w:cs="Times New Roman"/>
          <w:b/>
          <w:i/>
          <w:color w:val="auto"/>
          <w:sz w:val="24"/>
          <w:szCs w:val="24"/>
        </w:rPr>
        <w:t xml:space="preserve">, </w:t>
      </w:r>
      <w:proofErr w:type="spellStart"/>
      <w:r w:rsidRPr="000938A7">
        <w:rPr>
          <w:rFonts w:ascii="Times New Roman" w:eastAsiaTheme="minorHAnsi" w:hAnsi="Times New Roman" w:cs="Times New Roman"/>
          <w:b/>
          <w:i/>
          <w:color w:val="auto"/>
          <w:sz w:val="24"/>
          <w:szCs w:val="24"/>
        </w:rPr>
        <w:t>Budaya</w:t>
      </w:r>
      <w:proofErr w:type="spellEnd"/>
      <w:r w:rsidRPr="000938A7">
        <w:rPr>
          <w:rFonts w:ascii="Times New Roman" w:eastAsiaTheme="minorHAnsi" w:hAnsi="Times New Roman" w:cs="Times New Roman"/>
          <w:b/>
          <w:i/>
          <w:color w:val="auto"/>
          <w:sz w:val="24"/>
          <w:szCs w:val="24"/>
        </w:rPr>
        <w:t xml:space="preserve"> </w:t>
      </w:r>
      <w:proofErr w:type="spellStart"/>
      <w:r w:rsidRPr="000938A7">
        <w:rPr>
          <w:rFonts w:ascii="Times New Roman" w:eastAsiaTheme="minorHAnsi" w:hAnsi="Times New Roman" w:cs="Times New Roman"/>
          <w:b/>
          <w:i/>
          <w:color w:val="auto"/>
          <w:sz w:val="24"/>
          <w:szCs w:val="24"/>
        </w:rPr>
        <w:t>Populer</w:t>
      </w:r>
      <w:proofErr w:type="spellEnd"/>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p>
    <w:p w:rsidR="0083096A" w:rsidRDefault="0083096A" w:rsidP="0068199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heme="minorHAnsi" w:hAnsi="Times New Roman" w:cs="Times New Roman"/>
          <w:b/>
          <w:color w:val="auto"/>
          <w:sz w:val="24"/>
          <w:szCs w:val="24"/>
        </w:rPr>
      </w:pPr>
      <w:r>
        <w:rPr>
          <w:rFonts w:ascii="Times New Roman" w:eastAsiaTheme="minorHAnsi" w:hAnsi="Times New Roman" w:cs="Times New Roman"/>
          <w:b/>
          <w:color w:val="auto"/>
          <w:sz w:val="24"/>
          <w:szCs w:val="24"/>
        </w:rPr>
        <w:lastRenderedPageBreak/>
        <w:t>TURONGGO MUDHO SAKTI</w:t>
      </w:r>
      <w:r>
        <w:rPr>
          <w:rFonts w:ascii="Times New Roman" w:eastAsiaTheme="minorHAnsi" w:hAnsi="Times New Roman" w:cs="Times New Roman"/>
          <w:b/>
          <w:color w:val="auto"/>
          <w:sz w:val="24"/>
          <w:szCs w:val="24"/>
        </w:rPr>
        <w:br/>
      </w:r>
      <w:r w:rsidRPr="009B29B0">
        <w:rPr>
          <w:rFonts w:ascii="Times New Roman" w:eastAsiaTheme="minorHAnsi" w:hAnsi="Times New Roman" w:cs="Times New Roman"/>
          <w:b/>
          <w:i/>
          <w:color w:val="auto"/>
          <w:sz w:val="24"/>
          <w:szCs w:val="24"/>
        </w:rPr>
        <w:t xml:space="preserve">(Qualitative Research of </w:t>
      </w:r>
      <w:proofErr w:type="spellStart"/>
      <w:r w:rsidRPr="009B29B0">
        <w:rPr>
          <w:rFonts w:ascii="Times New Roman" w:eastAsiaTheme="minorHAnsi" w:hAnsi="Times New Roman" w:cs="Times New Roman"/>
          <w:b/>
          <w:i/>
          <w:color w:val="auto"/>
          <w:sz w:val="24"/>
          <w:szCs w:val="24"/>
        </w:rPr>
        <w:t>Jathilan</w:t>
      </w:r>
      <w:proofErr w:type="spellEnd"/>
      <w:r w:rsidRPr="009B29B0">
        <w:rPr>
          <w:rFonts w:ascii="Times New Roman" w:eastAsiaTheme="minorHAnsi" w:hAnsi="Times New Roman" w:cs="Times New Roman"/>
          <w:b/>
          <w:i/>
          <w:color w:val="auto"/>
          <w:sz w:val="24"/>
          <w:szCs w:val="24"/>
        </w:rPr>
        <w:t xml:space="preserve"> </w:t>
      </w:r>
      <w:proofErr w:type="spellStart"/>
      <w:r w:rsidRPr="009B29B0">
        <w:rPr>
          <w:rFonts w:ascii="Times New Roman" w:eastAsiaTheme="minorHAnsi" w:hAnsi="Times New Roman" w:cs="Times New Roman"/>
          <w:b/>
          <w:i/>
          <w:color w:val="auto"/>
          <w:sz w:val="24"/>
          <w:szCs w:val="24"/>
        </w:rPr>
        <w:t>Turonggo</w:t>
      </w:r>
      <w:proofErr w:type="spellEnd"/>
      <w:r w:rsidRPr="009B29B0">
        <w:rPr>
          <w:rFonts w:ascii="Times New Roman" w:eastAsiaTheme="minorHAnsi" w:hAnsi="Times New Roman" w:cs="Times New Roman"/>
          <w:b/>
          <w:i/>
          <w:color w:val="auto"/>
          <w:sz w:val="24"/>
          <w:szCs w:val="24"/>
        </w:rPr>
        <w:t xml:space="preserve"> </w:t>
      </w:r>
      <w:proofErr w:type="spellStart"/>
      <w:r w:rsidRPr="009B29B0">
        <w:rPr>
          <w:rFonts w:ascii="Times New Roman" w:eastAsiaTheme="minorHAnsi" w:hAnsi="Times New Roman" w:cs="Times New Roman"/>
          <w:b/>
          <w:i/>
          <w:color w:val="auto"/>
          <w:sz w:val="24"/>
          <w:szCs w:val="24"/>
        </w:rPr>
        <w:t>Mudho</w:t>
      </w:r>
      <w:proofErr w:type="spellEnd"/>
      <w:r w:rsidRPr="009B29B0">
        <w:rPr>
          <w:rFonts w:ascii="Times New Roman" w:eastAsiaTheme="minorHAnsi" w:hAnsi="Times New Roman" w:cs="Times New Roman"/>
          <w:b/>
          <w:i/>
          <w:color w:val="auto"/>
          <w:sz w:val="24"/>
          <w:szCs w:val="24"/>
        </w:rPr>
        <w:t xml:space="preserve"> Sakti’s Existence Among Pop Culture Waves in Yogyakarta)</w:t>
      </w:r>
    </w:p>
    <w:p w:rsidR="0083096A" w:rsidRDefault="0083096A" w:rsidP="0068199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heme="minorHAnsi" w:hAnsi="Times New Roman" w:cs="Times New Roman"/>
          <w:b/>
          <w:color w:val="auto"/>
          <w:sz w:val="24"/>
          <w:szCs w:val="24"/>
        </w:rPr>
      </w:pPr>
      <w:proofErr w:type="spellStart"/>
      <w:r>
        <w:rPr>
          <w:rFonts w:ascii="Times New Roman" w:eastAsiaTheme="minorHAnsi" w:hAnsi="Times New Roman" w:cs="Times New Roman"/>
          <w:b/>
          <w:color w:val="auto"/>
          <w:sz w:val="24"/>
          <w:szCs w:val="24"/>
        </w:rPr>
        <w:t>Oky</w:t>
      </w:r>
      <w:proofErr w:type="spellEnd"/>
      <w:r>
        <w:rPr>
          <w:rFonts w:ascii="Times New Roman" w:eastAsiaTheme="minorHAnsi" w:hAnsi="Times New Roman" w:cs="Times New Roman"/>
          <w:b/>
          <w:color w:val="auto"/>
          <w:sz w:val="24"/>
          <w:szCs w:val="24"/>
        </w:rPr>
        <w:t xml:space="preserve"> </w:t>
      </w:r>
      <w:proofErr w:type="spellStart"/>
      <w:r>
        <w:rPr>
          <w:rFonts w:ascii="Times New Roman" w:eastAsiaTheme="minorHAnsi" w:hAnsi="Times New Roman" w:cs="Times New Roman"/>
          <w:b/>
          <w:color w:val="auto"/>
          <w:sz w:val="24"/>
          <w:szCs w:val="24"/>
        </w:rPr>
        <w:t>Yudan</w:t>
      </w:r>
      <w:proofErr w:type="spellEnd"/>
      <w:r>
        <w:rPr>
          <w:rFonts w:ascii="Times New Roman" w:eastAsiaTheme="minorHAnsi" w:hAnsi="Times New Roman" w:cs="Times New Roman"/>
          <w:b/>
          <w:color w:val="auto"/>
          <w:sz w:val="24"/>
          <w:szCs w:val="24"/>
        </w:rPr>
        <w:t xml:space="preserve"> </w:t>
      </w:r>
      <w:proofErr w:type="spellStart"/>
      <w:r>
        <w:rPr>
          <w:rFonts w:ascii="Times New Roman" w:eastAsiaTheme="minorHAnsi" w:hAnsi="Times New Roman" w:cs="Times New Roman"/>
          <w:b/>
          <w:color w:val="auto"/>
          <w:sz w:val="24"/>
          <w:szCs w:val="24"/>
        </w:rPr>
        <w:t>Rudiyantoro</w:t>
      </w:r>
      <w:proofErr w:type="spellEnd"/>
      <w:r>
        <w:rPr>
          <w:rFonts w:ascii="Times New Roman" w:eastAsiaTheme="minorHAnsi" w:hAnsi="Times New Roman" w:cs="Times New Roman"/>
          <w:b/>
          <w:color w:val="auto"/>
          <w:sz w:val="24"/>
          <w:szCs w:val="24"/>
        </w:rPr>
        <w:t xml:space="preserve"> (13071062)</w:t>
      </w:r>
    </w:p>
    <w:p w:rsidR="0083096A" w:rsidRDefault="008F69D7" w:rsidP="0068199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heme="minorHAnsi" w:hAnsi="Times New Roman" w:cs="Times New Roman"/>
          <w:b/>
          <w:color w:val="auto"/>
          <w:sz w:val="24"/>
          <w:szCs w:val="24"/>
        </w:rPr>
      </w:pPr>
      <w:hyperlink r:id="rId9" w:history="1">
        <w:r w:rsidR="009B29B0" w:rsidRPr="001576A6">
          <w:rPr>
            <w:rStyle w:val="Hyperlink"/>
            <w:rFonts w:ascii="Times New Roman" w:eastAsiaTheme="minorHAnsi" w:hAnsi="Times New Roman" w:cs="Times New Roman"/>
            <w:b/>
            <w:sz w:val="24"/>
            <w:szCs w:val="24"/>
          </w:rPr>
          <w:t>Okyyr76@gmail.com</w:t>
        </w:r>
      </w:hyperlink>
    </w:p>
    <w:p w:rsidR="0083096A" w:rsidRDefault="0083096A" w:rsidP="009B29B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heme="minorHAnsi" w:hAnsi="Times New Roman" w:cs="Times New Roman"/>
          <w:b/>
          <w:color w:val="auto"/>
          <w:sz w:val="24"/>
          <w:szCs w:val="24"/>
        </w:rPr>
      </w:pPr>
    </w:p>
    <w:p w:rsidR="0068199A" w:rsidRPr="009B29B0" w:rsidRDefault="009B29B0" w:rsidP="0068199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heme="minorHAnsi" w:hAnsi="Times New Roman" w:cs="Times New Roman"/>
          <w:b/>
          <w:i/>
          <w:color w:val="auto"/>
          <w:sz w:val="24"/>
          <w:szCs w:val="24"/>
        </w:rPr>
      </w:pPr>
      <w:r w:rsidRPr="009B29B0">
        <w:rPr>
          <w:rFonts w:ascii="Times New Roman" w:eastAsiaTheme="minorHAnsi" w:hAnsi="Times New Roman" w:cs="Times New Roman"/>
          <w:b/>
          <w:i/>
          <w:color w:val="auto"/>
          <w:sz w:val="24"/>
          <w:szCs w:val="24"/>
        </w:rPr>
        <w:t>Abstract</w:t>
      </w:r>
    </w:p>
    <w:p w:rsidR="0068199A" w:rsidRPr="003709B9" w:rsidRDefault="0068199A" w:rsidP="003939FB">
      <w:pPr>
        <w:spacing w:line="240" w:lineRule="auto"/>
        <w:jc w:val="both"/>
        <w:rPr>
          <w:rFonts w:ascii="Times New Roman" w:hAnsi="Times New Roman" w:cs="Times New Roman"/>
          <w:i/>
          <w:iCs/>
          <w:color w:val="000000" w:themeColor="text1"/>
          <w:sz w:val="24"/>
          <w:szCs w:val="24"/>
        </w:rPr>
      </w:pPr>
      <w:r w:rsidRPr="003709B9">
        <w:rPr>
          <w:rFonts w:ascii="Times New Roman" w:hAnsi="Times New Roman" w:cs="Times New Roman"/>
          <w:i/>
          <w:iCs/>
          <w:color w:val="000000" w:themeColor="text1"/>
          <w:sz w:val="24"/>
          <w:szCs w:val="24"/>
        </w:rPr>
        <w:t xml:space="preserve">This documenter film is about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group or community from Yogyakarta named </w:t>
      </w:r>
      <w:proofErr w:type="spellStart"/>
      <w:r w:rsidRPr="003709B9">
        <w:rPr>
          <w:rFonts w:ascii="Times New Roman" w:hAnsi="Times New Roman" w:cs="Times New Roman"/>
          <w:i/>
          <w:iCs/>
          <w:color w:val="000000" w:themeColor="text1"/>
          <w:sz w:val="24"/>
          <w:szCs w:val="24"/>
        </w:rPr>
        <w:t>Paguyuban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Kesenian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Turonggo</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Mudho</w:t>
      </w:r>
      <w:proofErr w:type="spellEnd"/>
      <w:r w:rsidRPr="003709B9">
        <w:rPr>
          <w:rFonts w:ascii="Times New Roman" w:hAnsi="Times New Roman" w:cs="Times New Roman"/>
          <w:i/>
          <w:iCs/>
          <w:color w:val="000000" w:themeColor="text1"/>
          <w:sz w:val="24"/>
          <w:szCs w:val="24"/>
        </w:rPr>
        <w:t xml:space="preserve"> Sakti. The group was founded since 1991 and still doing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art performance until now. Nowadays, traditional customs like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is began to fade and shifted with pop-cultures because of </w:t>
      </w:r>
      <w:proofErr w:type="spellStart"/>
      <w:r w:rsidRPr="003709B9">
        <w:rPr>
          <w:rFonts w:ascii="Times New Roman" w:hAnsi="Times New Roman" w:cs="Times New Roman"/>
          <w:i/>
          <w:iCs/>
          <w:color w:val="000000" w:themeColor="text1"/>
          <w:sz w:val="24"/>
          <w:szCs w:val="24"/>
        </w:rPr>
        <w:t>globalisation</w:t>
      </w:r>
      <w:proofErr w:type="spellEnd"/>
      <w:r w:rsidRPr="003709B9">
        <w:rPr>
          <w:rFonts w:ascii="Times New Roman" w:hAnsi="Times New Roman" w:cs="Times New Roman"/>
          <w:i/>
          <w:iCs/>
          <w:color w:val="000000" w:themeColor="text1"/>
          <w:sz w:val="24"/>
          <w:szCs w:val="24"/>
        </w:rPr>
        <w:t xml:space="preserve">, in that cause the writer is highly interested to know what </w:t>
      </w:r>
      <w:proofErr w:type="spellStart"/>
      <w:r w:rsidRPr="003709B9">
        <w:rPr>
          <w:rFonts w:ascii="Times New Roman" w:hAnsi="Times New Roman" w:cs="Times New Roman"/>
          <w:i/>
          <w:iCs/>
          <w:color w:val="000000" w:themeColor="text1"/>
          <w:sz w:val="24"/>
          <w:szCs w:val="24"/>
        </w:rPr>
        <w:t>Paguyuban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Kesenian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Turonggo</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Mudho</w:t>
      </w:r>
      <w:proofErr w:type="spellEnd"/>
      <w:r w:rsidRPr="003709B9">
        <w:rPr>
          <w:rFonts w:ascii="Times New Roman" w:hAnsi="Times New Roman" w:cs="Times New Roman"/>
          <w:i/>
          <w:iCs/>
          <w:color w:val="000000" w:themeColor="text1"/>
          <w:sz w:val="24"/>
          <w:szCs w:val="24"/>
        </w:rPr>
        <w:t xml:space="preserve"> Sakti have done to keep their existence in the middle of pop-culture waves invasion. To get information about it that later is wrapped in documentary form, the writer used qualitative research method with qualitative descriptive analysis method, and for data gathering technique with in-depth interview and field observation to get conclusions that later will become guidance in the process of making this documentary film. The objective of this documentary film is to know how </w:t>
      </w:r>
      <w:proofErr w:type="spellStart"/>
      <w:r w:rsidRPr="003709B9">
        <w:rPr>
          <w:rFonts w:ascii="Times New Roman" w:hAnsi="Times New Roman" w:cs="Times New Roman"/>
          <w:i/>
          <w:iCs/>
          <w:color w:val="000000" w:themeColor="text1"/>
          <w:sz w:val="24"/>
          <w:szCs w:val="24"/>
        </w:rPr>
        <w:t>Paguyuban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Kesenian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Turonggo</w:t>
      </w:r>
      <w:proofErr w:type="spellEnd"/>
      <w:r w:rsidRPr="003709B9">
        <w:rPr>
          <w:rFonts w:ascii="Times New Roman" w:hAnsi="Times New Roman" w:cs="Times New Roman"/>
          <w:i/>
          <w:iCs/>
          <w:color w:val="000000" w:themeColor="text1"/>
          <w:sz w:val="24"/>
          <w:szCs w:val="24"/>
        </w:rPr>
        <w:t xml:space="preserve"> </w:t>
      </w:r>
      <w:proofErr w:type="spellStart"/>
      <w:r w:rsidRPr="003709B9">
        <w:rPr>
          <w:rFonts w:ascii="Times New Roman" w:hAnsi="Times New Roman" w:cs="Times New Roman"/>
          <w:i/>
          <w:iCs/>
          <w:color w:val="000000" w:themeColor="text1"/>
          <w:sz w:val="24"/>
          <w:szCs w:val="24"/>
        </w:rPr>
        <w:t>Mudho</w:t>
      </w:r>
      <w:proofErr w:type="spellEnd"/>
      <w:r w:rsidRPr="003709B9">
        <w:rPr>
          <w:rFonts w:ascii="Times New Roman" w:hAnsi="Times New Roman" w:cs="Times New Roman"/>
          <w:i/>
          <w:iCs/>
          <w:color w:val="000000" w:themeColor="text1"/>
          <w:sz w:val="24"/>
          <w:szCs w:val="24"/>
        </w:rPr>
        <w:t xml:space="preserve"> Sakti keep their existence in the middle of pop-culture waves, and to make people appreciate more of traditional customs. In the process, writer got an insight that </w:t>
      </w:r>
      <w:proofErr w:type="spellStart"/>
      <w:r w:rsidRPr="003709B9">
        <w:rPr>
          <w:rFonts w:ascii="Times New Roman" w:hAnsi="Times New Roman" w:cs="Times New Roman"/>
          <w:i/>
          <w:iCs/>
          <w:color w:val="000000" w:themeColor="text1"/>
          <w:sz w:val="24"/>
          <w:szCs w:val="24"/>
        </w:rPr>
        <w:t>inovations</w:t>
      </w:r>
      <w:proofErr w:type="spellEnd"/>
      <w:r w:rsidRPr="003709B9">
        <w:rPr>
          <w:rFonts w:ascii="Times New Roman" w:hAnsi="Times New Roman" w:cs="Times New Roman"/>
          <w:i/>
          <w:iCs/>
          <w:color w:val="000000" w:themeColor="text1"/>
          <w:sz w:val="24"/>
          <w:szCs w:val="24"/>
        </w:rPr>
        <w:t xml:space="preserve"> and regenerations in the practice could make </w:t>
      </w:r>
      <w:proofErr w:type="spellStart"/>
      <w:r w:rsidRPr="003709B9">
        <w:rPr>
          <w:rFonts w:ascii="Times New Roman" w:hAnsi="Times New Roman" w:cs="Times New Roman"/>
          <w:i/>
          <w:iCs/>
          <w:color w:val="000000" w:themeColor="text1"/>
          <w:sz w:val="24"/>
          <w:szCs w:val="24"/>
        </w:rPr>
        <w:t>jathilan</w:t>
      </w:r>
      <w:proofErr w:type="spellEnd"/>
      <w:r w:rsidRPr="003709B9">
        <w:rPr>
          <w:rFonts w:ascii="Times New Roman" w:hAnsi="Times New Roman" w:cs="Times New Roman"/>
          <w:i/>
          <w:iCs/>
          <w:color w:val="000000" w:themeColor="text1"/>
          <w:sz w:val="24"/>
          <w:szCs w:val="24"/>
        </w:rPr>
        <w:t xml:space="preserve"> keep  its existence in this age.</w:t>
      </w:r>
    </w:p>
    <w:p w:rsidR="0068199A" w:rsidRPr="003709B9" w:rsidRDefault="0068199A" w:rsidP="0068199A">
      <w:pPr>
        <w:spacing w:line="240" w:lineRule="auto"/>
        <w:rPr>
          <w:rFonts w:ascii="Times New Roman" w:hAnsi="Times New Roman" w:cs="Times New Roman"/>
          <w:i/>
          <w:iCs/>
          <w:color w:val="000000" w:themeColor="text1"/>
          <w:sz w:val="24"/>
          <w:szCs w:val="24"/>
        </w:rPr>
      </w:pPr>
    </w:p>
    <w:p w:rsidR="0068199A" w:rsidRPr="003709B9" w:rsidRDefault="0068199A" w:rsidP="0068199A">
      <w:pPr>
        <w:spacing w:line="240" w:lineRule="auto"/>
        <w:rPr>
          <w:rFonts w:ascii="Times New Roman" w:hAnsi="Times New Roman" w:cs="Times New Roman"/>
          <w:b/>
          <w:i/>
          <w:iCs/>
          <w:color w:val="000000" w:themeColor="text1"/>
          <w:sz w:val="24"/>
          <w:szCs w:val="24"/>
        </w:rPr>
      </w:pPr>
      <w:r w:rsidRPr="003709B9">
        <w:rPr>
          <w:rFonts w:ascii="Times New Roman" w:hAnsi="Times New Roman" w:cs="Times New Roman"/>
          <w:b/>
          <w:i/>
          <w:iCs/>
          <w:color w:val="000000" w:themeColor="text1"/>
          <w:sz w:val="24"/>
          <w:szCs w:val="24"/>
        </w:rPr>
        <w:t>Keywords: documentary, existence, pop-culture.</w:t>
      </w:r>
    </w:p>
    <w:p w:rsidR="0068199A"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b/>
          <w:i/>
          <w:color w:val="auto"/>
          <w:sz w:val="24"/>
          <w:szCs w:val="24"/>
        </w:rPr>
      </w:pPr>
    </w:p>
    <w:p w:rsidR="0068199A" w:rsidRPr="003709B9" w:rsidRDefault="0068199A" w:rsidP="0068199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heme="minorHAnsi" w:hAnsi="Times New Roman" w:cs="Times New Roman"/>
          <w:color w:val="auto"/>
          <w:sz w:val="24"/>
          <w:szCs w:val="24"/>
        </w:rPr>
      </w:pPr>
    </w:p>
    <w:p w:rsidR="0068199A" w:rsidRDefault="0068199A" w:rsidP="0068199A">
      <w:pPr>
        <w:spacing w:line="240" w:lineRule="auto"/>
        <w:rPr>
          <w:rFonts w:ascii="Times New Roman" w:hAnsi="Times New Roman" w:cs="Times New Roman"/>
          <w:sz w:val="24"/>
          <w:szCs w:val="24"/>
        </w:rPr>
      </w:pPr>
    </w:p>
    <w:p w:rsidR="0068199A" w:rsidRDefault="0068199A" w:rsidP="0068199A">
      <w:pPr>
        <w:spacing w:line="240" w:lineRule="auto"/>
      </w:pPr>
    </w:p>
    <w:p w:rsidR="00EC7BFB" w:rsidRDefault="00EC7BFB">
      <w:pPr>
        <w:rPr>
          <w:rFonts w:ascii="Times New Roman" w:hAnsi="Times New Roman" w:cs="Times New Roman"/>
          <w:sz w:val="24"/>
          <w:szCs w:val="24"/>
        </w:rPr>
      </w:pPr>
    </w:p>
    <w:p w:rsidR="00EC7BFB" w:rsidRDefault="00EC7BFB">
      <w:pPr>
        <w:rPr>
          <w:rFonts w:ascii="Times New Roman" w:hAnsi="Times New Roman" w:cs="Times New Roman"/>
          <w:sz w:val="24"/>
          <w:szCs w:val="24"/>
        </w:rPr>
      </w:pPr>
    </w:p>
    <w:p w:rsidR="00EC7BFB" w:rsidRDefault="00EC7BFB">
      <w:pPr>
        <w:rPr>
          <w:rFonts w:ascii="Times New Roman" w:hAnsi="Times New Roman" w:cs="Times New Roman"/>
          <w:sz w:val="24"/>
          <w:szCs w:val="24"/>
        </w:rPr>
      </w:pPr>
    </w:p>
    <w:p w:rsidR="0068199A" w:rsidRPr="00EE7D04" w:rsidRDefault="0068199A" w:rsidP="00E07F84">
      <w:pPr>
        <w:pBdr>
          <w:top w:val="none" w:sz="0" w:space="0" w:color="auto"/>
          <w:left w:val="none" w:sz="0" w:space="0" w:color="auto"/>
          <w:bottom w:val="none" w:sz="0" w:space="0" w:color="auto"/>
          <w:right w:val="none" w:sz="0" w:space="0" w:color="auto"/>
          <w:between w:val="none" w:sz="0" w:space="0" w:color="auto"/>
        </w:pBdr>
        <w:tabs>
          <w:tab w:val="left" w:pos="6236"/>
        </w:tabs>
        <w:spacing w:before="80" w:after="80" w:line="480" w:lineRule="auto"/>
        <w:ind w:right="1701"/>
        <w:rPr>
          <w:rFonts w:ascii="Times New Roman" w:hAnsi="Times New Roman" w:cs="Times New Roman"/>
          <w:b/>
          <w:bCs/>
          <w:color w:val="auto"/>
          <w:sz w:val="24"/>
          <w:szCs w:val="24"/>
          <w:lang w:val="id-ID"/>
        </w:rPr>
      </w:pPr>
    </w:p>
    <w:p w:rsidR="008245BA" w:rsidRDefault="008245BA"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jc w:val="both"/>
        <w:rPr>
          <w:rFonts w:ascii="Times New Roman" w:hAnsi="Times New Roman" w:cs="Times New Roman"/>
          <w:b/>
          <w:bCs/>
          <w:color w:val="auto"/>
          <w:sz w:val="24"/>
          <w:szCs w:val="24"/>
        </w:rPr>
        <w:sectPr w:rsidR="008245BA" w:rsidSect="00F11E10">
          <w:footerReference w:type="default" r:id="rId10"/>
          <w:pgSz w:w="12240" w:h="15840"/>
          <w:pgMar w:top="2268" w:right="1701" w:bottom="1701" w:left="2268" w:header="720" w:footer="720" w:gutter="0"/>
          <w:cols w:space="720"/>
          <w:docGrid w:linePitch="360"/>
        </w:sectPr>
      </w:pP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1.  </w:t>
      </w:r>
      <w:proofErr w:type="spellStart"/>
      <w:r>
        <w:rPr>
          <w:rFonts w:ascii="Times New Roman" w:hAnsi="Times New Roman" w:cs="Times New Roman"/>
          <w:b/>
          <w:bCs/>
          <w:color w:val="auto"/>
          <w:sz w:val="24"/>
          <w:szCs w:val="24"/>
        </w:rPr>
        <w:t>Pendahuluan</w:t>
      </w:r>
      <w:proofErr w:type="spellEnd"/>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 xml:space="preserve">Pulau Jawa dikenal dengan kehidupan masyarakatnya yang lekat dengan  budaya, disetiap sudut pulau Jawa mempunyai keunikan budaya masing-masing, hal ini lah yang menjadikan pulau Jawa kaya akan budaya yang sudah semestinya dilestarikan karena merupakan sebuah warisan para leluhur seacara turun temurun yang harus tetap dijaga kelestariannya.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Kebudayaan merupakan hal yang akan selalu ada di kehidupan manusia. Kebudayaan sendiri menurut Tylor (1974),</w:t>
      </w:r>
      <w:r w:rsidR="0035597D" w:rsidRPr="00EE7D04">
        <w:rPr>
          <w:rFonts w:ascii="Times New Roman" w:hAnsi="Times New Roman" w:cs="Times New Roman"/>
          <w:color w:val="auto"/>
          <w:sz w:val="24"/>
          <w:szCs w:val="24"/>
          <w:lang w:val="id-ID"/>
        </w:rPr>
        <w:t xml:space="preserve"> </w:t>
      </w:r>
      <w:r w:rsidRPr="00EE7D04">
        <w:rPr>
          <w:rFonts w:ascii="Times New Roman" w:hAnsi="Times New Roman" w:cs="Times New Roman"/>
          <w:color w:val="auto"/>
          <w:sz w:val="24"/>
          <w:szCs w:val="24"/>
          <w:lang w:val="id-ID"/>
        </w:rPr>
        <w:t xml:space="preserve">adalah suatu satu kesatuan atau jalinan kompleks, yang meliputi pengetahuan, kepercayaan, seni, moral, hukum, adat-istiadat, kebiasaan dan pembawaan lainnya yang diperoleh dari anggota masyarakat.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 xml:space="preserve">Pulau Jawa memiliki banyak macam kesenian tradisional yang hingga saat ini masih eksis dan tetap dijaga kelestarian nya, sebut saja seperti wayang, ketoprak, reog, campur sari dan jathilan atau kuda lumping. </w:t>
      </w:r>
      <w:r w:rsidRPr="00EE7D04">
        <w:rPr>
          <w:rFonts w:ascii="Times New Roman" w:hAnsi="Times New Roman" w:cs="Times New Roman"/>
          <w:color w:val="auto"/>
          <w:sz w:val="24"/>
          <w:szCs w:val="24"/>
          <w:lang w:val="id-ID"/>
        </w:rPr>
        <w:t xml:space="preserve">Kesenian tersebut sampai saat ini masih eksis meskipun pamor nya tidak seperti dulu mengingat banyak gempuran dari budaya populer yang berkembang di Indonesia, dimana  khususnya bagi para anak muda budaya asing adalah budaya yang sangat menarik dan </w:t>
      </w:r>
      <w:r w:rsidRPr="00EE7D04">
        <w:rPr>
          <w:rFonts w:ascii="Times New Roman" w:hAnsi="Times New Roman" w:cs="Times New Roman"/>
          <w:i/>
          <w:color w:val="auto"/>
          <w:sz w:val="24"/>
          <w:szCs w:val="24"/>
          <w:lang w:val="id-ID"/>
        </w:rPr>
        <w:t xml:space="preserve"> kekinian</w:t>
      </w:r>
      <w:r w:rsidRPr="00EE7D04">
        <w:rPr>
          <w:rFonts w:ascii="Times New Roman" w:hAnsi="Times New Roman" w:cs="Times New Roman"/>
          <w:color w:val="auto"/>
          <w:sz w:val="24"/>
          <w:szCs w:val="24"/>
          <w:lang w:val="id-ID"/>
        </w:rPr>
        <w:t xml:space="preserve"> sehingga mereka cenderung lebih memilih untuk mendalami budaya populer tersebut dibandingkan dengan budaya mereka sendiri.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 xml:space="preserve">Di kota Yogyakarta sendiri yang  notabene dijuluki sebagai kota budaya, budaya Jawa masih sangat kental dalam kehidupan sehari-hari masyarakatnya, tidak terkecuali pada anak-anak mudanya yang masih mau ikut melestarikan budaya leluhur ditengah gempuran budaya populer  yang semakin hari semakin menginvasi kehidupan mereka. Hal ini dapat dilihat pada saat dimana sedang diselenggarakannya pagelaran budaya, banyak kalangan remaja yang ikut memeriahkan acara tersebut, baik sebagai penonton ataupun turut menjadi peserta dalam kegiatan tersebut, contohnya adalah kesenian jathilan, dimana kesenian tersebut </w:t>
      </w:r>
      <w:r w:rsidRPr="00EE7D04">
        <w:rPr>
          <w:rFonts w:ascii="Times New Roman" w:hAnsi="Times New Roman" w:cs="Times New Roman"/>
          <w:color w:val="auto"/>
          <w:sz w:val="24"/>
          <w:szCs w:val="24"/>
          <w:lang w:val="id-ID"/>
        </w:rPr>
        <w:lastRenderedPageBreak/>
        <w:t xml:space="preserve">adalah salah satu contoh kesenian tradisional yang masih eksis sampa saat ini. </w:t>
      </w:r>
    </w:p>
    <w:p w:rsidR="00EE7D04" w:rsidRPr="00EE7D04" w:rsidRDefault="00EE7D04" w:rsidP="0035597D">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Jathilan adalah sebuah kesenian daerah yang sudah ada sejak jaman kerajaan Kediri, maka dari itu kesenian ini sudah sepatutnya untuk tetap dijaga kelestariannya. Kesenian jatilan mengisahkan tentang peperangan dua kerajaan yakni Janggala d</w:t>
      </w:r>
      <w:r w:rsidR="0035597D">
        <w:rPr>
          <w:rFonts w:ascii="Times New Roman" w:hAnsi="Times New Roman" w:cs="Times New Roman"/>
          <w:color w:val="auto"/>
          <w:sz w:val="24"/>
          <w:szCs w:val="24"/>
          <w:lang w:val="id-ID"/>
        </w:rPr>
        <w:t>an Kediri dan juga kisah asmara</w:t>
      </w:r>
      <w:r w:rsidR="0035597D">
        <w:rPr>
          <w:rFonts w:ascii="Times New Roman" w:hAnsi="Times New Roman" w:cs="Times New Roman"/>
          <w:color w:val="auto"/>
          <w:sz w:val="24"/>
          <w:szCs w:val="24"/>
        </w:rPr>
        <w:t xml:space="preserve"> </w:t>
      </w:r>
      <w:r w:rsidRPr="00EE7D04">
        <w:rPr>
          <w:rFonts w:ascii="Times New Roman" w:hAnsi="Times New Roman" w:cs="Times New Roman"/>
          <w:color w:val="auto"/>
          <w:sz w:val="24"/>
          <w:szCs w:val="24"/>
          <w:lang w:val="id-ID"/>
        </w:rPr>
        <w:t xml:space="preserve">Panji Asmara Bangun yang merupakan putra mahkota dari kerajaan Janggala dengan Dewi Candrakirana putri dari kerajaan Kediri. Maka dari itu penggambaran lakon dalam pertunjukan jathilan adalah menggunakan kostum menyerupai prajurit kerajaan lengkap dengan kuda yang terbuat dari anyaman bambu, kesenian jathilan ini mempunyai filosofi prajurit kerajaan yang sedang berperang dengan menaiki kuda dan membawa sebilah pedang, dimana dalam kesenian jathilan, kuda dan pedang dibuat dari bambu. Kesenian jathilan ini adalah kesenian yang memiliki unsur magis dimana pada pertengahan babak pertunjukan terjadi kesurupan, hal ini terjadi karena </w:t>
      </w:r>
      <w:r w:rsidRPr="00EE7D04">
        <w:rPr>
          <w:rFonts w:ascii="Times New Roman" w:hAnsi="Times New Roman" w:cs="Times New Roman"/>
          <w:color w:val="auto"/>
          <w:sz w:val="24"/>
          <w:szCs w:val="24"/>
          <w:lang w:val="id-ID"/>
        </w:rPr>
        <w:t xml:space="preserve">jathilan memang dikenal sebagai kesenian yang menggunakan bantuan goib dalam setiap pertunjukan, maka tak heran pada setiap pertunjukan jatilan pasti disediakan sesajen sebagai wujud timbal balik untuk mahluk goib tersebut.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 xml:space="preserve">Pada saat kesurupan maka penari jathilan akan kehilangan kontrol akan dirinya dan mulai melakukan hal yang diluar nalar, mereka bisa makan beling, bunga, dupa, ayam mentah serta berjalan diatas bara api, terkadang hal-hal tidak masuk akal lainnya kerap terjadi pada saat pementasan kesenian jathilan berlangsung.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Di Yogyakarta sendiri terdapat banyak kelompok kesenian jathilan yang tersebar di berbagai penjuru, salah satu nya yang masih eksis hingga saat ini adalah kesenian jathilan Turonggo Mudho Sakti yang berasal dari Dusun Tanjung Sari, Sukoharjo, Ngaglik Sleman Yogyakarta. Kesenian jathilan ini masih konsisten melestarikan kesenian jathilan meskipun peminat dari kesenian jathilan sudah tidak sebanyak seperti pada dekade 90 dan 2000-an.</w:t>
      </w:r>
      <w:r w:rsidRPr="00EE7D04">
        <w:rPr>
          <w:rFonts w:ascii="Times New Roman" w:hAnsi="Times New Roman" w:cs="Times New Roman"/>
          <w:color w:val="auto"/>
          <w:sz w:val="24"/>
          <w:szCs w:val="24"/>
        </w:rPr>
        <w:t xml:space="preserve"> </w:t>
      </w:r>
      <w:r w:rsidRPr="00EE7D04">
        <w:rPr>
          <w:rFonts w:ascii="Times New Roman" w:hAnsi="Times New Roman" w:cs="Times New Roman"/>
          <w:color w:val="auto"/>
          <w:sz w:val="24"/>
          <w:szCs w:val="24"/>
          <w:lang w:val="id-ID"/>
        </w:rPr>
        <w:t xml:space="preserve">Akan tetapi kecintaan mereka </w:t>
      </w:r>
      <w:r w:rsidRPr="00EE7D04">
        <w:rPr>
          <w:rFonts w:ascii="Times New Roman" w:hAnsi="Times New Roman" w:cs="Times New Roman"/>
          <w:color w:val="auto"/>
          <w:sz w:val="24"/>
          <w:szCs w:val="24"/>
          <w:lang w:val="id-ID"/>
        </w:rPr>
        <w:lastRenderedPageBreak/>
        <w:t xml:space="preserve">pada jathilan menjadikan mereka terus berjuang dalam menjaga eksistensi kesenian jathilan dengan terus berinovasi agar tetap bisa </w:t>
      </w:r>
      <w:r w:rsidRPr="00EE7D04">
        <w:rPr>
          <w:rFonts w:ascii="Times New Roman" w:hAnsi="Times New Roman" w:cs="Times New Roman"/>
          <w:i/>
          <w:color w:val="auto"/>
          <w:sz w:val="24"/>
          <w:szCs w:val="24"/>
          <w:lang w:val="id-ID"/>
        </w:rPr>
        <w:t>survive</w:t>
      </w:r>
      <w:r w:rsidRPr="00EE7D04">
        <w:rPr>
          <w:rFonts w:ascii="Times New Roman" w:hAnsi="Times New Roman" w:cs="Times New Roman"/>
          <w:color w:val="auto"/>
          <w:sz w:val="24"/>
          <w:szCs w:val="24"/>
          <w:lang w:val="id-ID"/>
        </w:rPr>
        <w:t xml:space="preserve"> di era modern ini dengan tanpa merusak esensi dari kemurnian seni jathilan itu sendiri.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Oleh sebab itu, penulis disini ingin membuat sebuah karya film dokumenter tentang kesenian jathilan sebagai  Tugas Akhir dalam menyelesaikan program studi Ilmu Komunikasi di Universitas Mercu</w:t>
      </w:r>
      <w:r w:rsidRPr="00EE7D04">
        <w:rPr>
          <w:rFonts w:ascii="Times New Roman" w:hAnsi="Times New Roman" w:cs="Times New Roman"/>
          <w:color w:val="auto"/>
          <w:sz w:val="24"/>
          <w:szCs w:val="24"/>
        </w:rPr>
        <w:t xml:space="preserve"> </w:t>
      </w:r>
      <w:r w:rsidRPr="00EE7D04">
        <w:rPr>
          <w:rFonts w:ascii="Times New Roman" w:hAnsi="Times New Roman" w:cs="Times New Roman"/>
          <w:color w:val="auto"/>
          <w:sz w:val="24"/>
          <w:szCs w:val="24"/>
          <w:lang w:val="id-ID"/>
        </w:rPr>
        <w:t>Buana Yogyakata.</w:t>
      </w:r>
    </w:p>
    <w:p w:rsid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4"/>
        </w:rPr>
      </w:pPr>
      <w:proofErr w:type="spellStart"/>
      <w:r w:rsidRPr="00EE7D04">
        <w:rPr>
          <w:rFonts w:ascii="Times New Roman" w:hAnsi="Times New Roman" w:cs="Times New Roman"/>
          <w:color w:val="auto"/>
          <w:sz w:val="24"/>
          <w:szCs w:val="24"/>
        </w:rPr>
        <w:t>Alasan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dijadikannya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Paguyuban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Turonggo</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Mudho</w:t>
      </w:r>
      <w:proofErr w:type="spellEnd"/>
      <w:r w:rsidRPr="00EE7D04">
        <w:rPr>
          <w:rFonts w:ascii="Times New Roman" w:hAnsi="Times New Roman" w:cs="Times New Roman"/>
          <w:color w:val="auto"/>
          <w:sz w:val="24"/>
          <w:szCs w:val="24"/>
        </w:rPr>
        <w:t xml:space="preserve"> Sakti </w:t>
      </w:r>
      <w:proofErr w:type="spellStart"/>
      <w:r w:rsidRPr="00EE7D04">
        <w:rPr>
          <w:rFonts w:ascii="Times New Roman" w:hAnsi="Times New Roman" w:cs="Times New Roman"/>
          <w:color w:val="auto"/>
          <w:sz w:val="24"/>
          <w:szCs w:val="24"/>
        </w:rPr>
        <w:t>sebagai</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objek</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dokumenter</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karena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Jathilan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Turonggo</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Mudho</w:t>
      </w:r>
      <w:proofErr w:type="spellEnd"/>
      <w:r w:rsidRPr="00EE7D04">
        <w:rPr>
          <w:rFonts w:ascii="Times New Roman" w:hAnsi="Times New Roman" w:cs="Times New Roman"/>
          <w:color w:val="auto"/>
          <w:sz w:val="24"/>
          <w:szCs w:val="24"/>
        </w:rPr>
        <w:t xml:space="preserve"> Sakti </w:t>
      </w:r>
      <w:proofErr w:type="spellStart"/>
      <w:r w:rsidRPr="00EE7D04">
        <w:rPr>
          <w:rFonts w:ascii="Times New Roman" w:hAnsi="Times New Roman" w:cs="Times New Roman"/>
          <w:color w:val="auto"/>
          <w:sz w:val="24"/>
          <w:szCs w:val="24"/>
        </w:rPr>
        <w:t>merupakan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Jathilan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klasik</w:t>
      </w:r>
      <w:proofErr w:type="spellEnd"/>
      <w:r w:rsidRPr="00EE7D04">
        <w:rPr>
          <w:rFonts w:ascii="Times New Roman" w:hAnsi="Times New Roman" w:cs="Times New Roman"/>
          <w:color w:val="auto"/>
          <w:sz w:val="24"/>
          <w:szCs w:val="24"/>
        </w:rPr>
        <w:t xml:space="preserve"> yang </w:t>
      </w:r>
      <w:proofErr w:type="spellStart"/>
      <w:r w:rsidRPr="00EE7D04">
        <w:rPr>
          <w:rFonts w:ascii="Times New Roman" w:hAnsi="Times New Roman" w:cs="Times New Roman"/>
          <w:color w:val="auto"/>
          <w:sz w:val="24"/>
          <w:szCs w:val="24"/>
        </w:rPr>
        <w:t>dimana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jenis</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tariannya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masih</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menggunakan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tarian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jawa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lawas</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serta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dalam</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alat</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musik</w:t>
      </w:r>
      <w:proofErr w:type="spellEnd"/>
      <w:r w:rsidRPr="00EE7D04">
        <w:rPr>
          <w:rFonts w:ascii="Times New Roman" w:hAnsi="Times New Roman" w:cs="Times New Roman"/>
          <w:color w:val="auto"/>
          <w:sz w:val="24"/>
          <w:szCs w:val="24"/>
        </w:rPr>
        <w:t xml:space="preserve"> pun </w:t>
      </w:r>
      <w:proofErr w:type="spellStart"/>
      <w:r w:rsidRPr="00EE7D04">
        <w:rPr>
          <w:rFonts w:ascii="Times New Roman" w:hAnsi="Times New Roman" w:cs="Times New Roman"/>
          <w:color w:val="auto"/>
          <w:sz w:val="24"/>
          <w:szCs w:val="24"/>
        </w:rPr>
        <w:t>masih</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menggunakan</w:t>
      </w:r>
      <w:proofErr w:type="spellEnd"/>
      <w:r w:rsidRPr="00EE7D04">
        <w:rPr>
          <w:rFonts w:ascii="Times New Roman" w:hAnsi="Times New Roman" w:cs="Times New Roman"/>
          <w:color w:val="auto"/>
          <w:sz w:val="24"/>
          <w:szCs w:val="24"/>
        </w:rPr>
        <w:t xml:space="preserve"> gamelan </w:t>
      </w:r>
      <w:proofErr w:type="spellStart"/>
      <w:r w:rsidRPr="00EE7D04">
        <w:rPr>
          <w:rFonts w:ascii="Times New Roman" w:hAnsi="Times New Roman" w:cs="Times New Roman"/>
          <w:color w:val="auto"/>
          <w:sz w:val="24"/>
          <w:szCs w:val="24"/>
        </w:rPr>
        <w:t>Sepangkon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sementara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Jathilan</w:t>
      </w:r>
      <w:proofErr w:type="spellEnd"/>
      <w:r w:rsidRPr="00EE7D04">
        <w:rPr>
          <w:rFonts w:ascii="Times New Roman" w:hAnsi="Times New Roman" w:cs="Times New Roman"/>
          <w:color w:val="auto"/>
          <w:sz w:val="24"/>
          <w:szCs w:val="24"/>
        </w:rPr>
        <w:t xml:space="preserve"> lain </w:t>
      </w:r>
      <w:proofErr w:type="spellStart"/>
      <w:r w:rsidRPr="00EE7D04">
        <w:rPr>
          <w:rFonts w:ascii="Times New Roman" w:hAnsi="Times New Roman" w:cs="Times New Roman"/>
          <w:color w:val="auto"/>
          <w:sz w:val="24"/>
          <w:szCs w:val="24"/>
        </w:rPr>
        <w:t>hanya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menggunakan</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bendik</w:t>
      </w:r>
      <w:proofErr w:type="spellEnd"/>
      <w:r w:rsidRPr="00EE7D04">
        <w:rPr>
          <w:rFonts w:ascii="Times New Roman" w:hAnsi="Times New Roman" w:cs="Times New Roman"/>
          <w:color w:val="auto"/>
          <w:sz w:val="24"/>
          <w:szCs w:val="24"/>
        </w:rPr>
        <w:t>, drum, dan gendang.</w:t>
      </w:r>
    </w:p>
    <w:p w:rsidR="0035597D" w:rsidRDefault="0035597D"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contextualSpacing/>
        <w:jc w:val="both"/>
        <w:rPr>
          <w:rFonts w:ascii="Times New Roman" w:hAnsi="Times New Roman" w:cs="Times New Roman"/>
          <w:color w:val="auto"/>
          <w:sz w:val="24"/>
          <w:szCs w:val="24"/>
          <w:lang w:val="id-ID"/>
        </w:rPr>
      </w:pPr>
    </w:p>
    <w:p w:rsidR="00EE2E4F" w:rsidRPr="00EE7D04" w:rsidRDefault="00EE2E4F"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contextualSpacing/>
        <w:jc w:val="both"/>
        <w:rPr>
          <w:rFonts w:ascii="Times New Roman" w:hAnsi="Times New Roman" w:cs="Times New Roman"/>
          <w:color w:val="auto"/>
          <w:sz w:val="24"/>
          <w:szCs w:val="24"/>
          <w:lang w:val="id-ID"/>
        </w:rPr>
      </w:pPr>
    </w:p>
    <w:p w:rsidR="00EC7BFB" w:rsidRDefault="00E07F84" w:rsidP="00B474F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Hasil dan </w:t>
      </w:r>
      <w:proofErr w:type="spellStart"/>
      <w:r>
        <w:rPr>
          <w:rFonts w:ascii="Times New Roman" w:hAnsi="Times New Roman" w:cs="Times New Roman"/>
          <w:b/>
          <w:sz w:val="24"/>
          <w:szCs w:val="24"/>
        </w:rPr>
        <w:t>Pembahasan</w:t>
      </w:r>
      <w:proofErr w:type="spellEnd"/>
    </w:p>
    <w:p w:rsidR="00E07F84" w:rsidRPr="00E07F84" w:rsidRDefault="0035597D"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40"/>
        <w:jc w:val="both"/>
        <w:rPr>
          <w:rFonts w:ascii="Times New Roman" w:hAnsi="Times New Roman" w:cs="Times New Roman"/>
          <w:b/>
          <w:color w:val="auto"/>
          <w:sz w:val="24"/>
          <w:szCs w:val="24"/>
          <w:lang w:val="id-ID"/>
        </w:rPr>
      </w:pPr>
      <w:r>
        <w:rPr>
          <w:rFonts w:ascii="Times New Roman" w:hAnsi="Times New Roman" w:cs="Times New Roman"/>
          <w:b/>
          <w:color w:val="auto"/>
          <w:sz w:val="24"/>
          <w:szCs w:val="24"/>
        </w:rPr>
        <w:t xml:space="preserve">A. </w:t>
      </w:r>
      <w:r w:rsidR="00E07F84" w:rsidRPr="00E07F84">
        <w:rPr>
          <w:rFonts w:ascii="Times New Roman" w:hAnsi="Times New Roman" w:cs="Times New Roman"/>
          <w:b/>
          <w:color w:val="auto"/>
          <w:sz w:val="24"/>
          <w:szCs w:val="24"/>
          <w:lang w:val="id-ID"/>
        </w:rPr>
        <w:t>Jathilan Sebagai Kebudayaan Masyarakat</w:t>
      </w:r>
    </w:p>
    <w:p w:rsidR="00EE2E4F"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708"/>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Kebudayaan</w:t>
      </w:r>
      <w:r w:rsidR="00EE2E4F">
        <w:rPr>
          <w:rFonts w:ascii="Times New Roman" w:hAnsi="Times New Roman" w:cs="Times New Roman"/>
          <w:color w:val="auto"/>
          <w:sz w:val="24"/>
          <w:szCs w:val="24"/>
          <w:lang w:val="id-ID"/>
        </w:rPr>
        <w:t xml:space="preserve"> </w:t>
      </w:r>
      <w:r w:rsidRPr="00E07F84">
        <w:rPr>
          <w:rFonts w:ascii="Times New Roman" w:hAnsi="Times New Roman" w:cs="Times New Roman"/>
          <w:color w:val="auto"/>
          <w:sz w:val="24"/>
          <w:szCs w:val="24"/>
          <w:lang w:val="id-ID"/>
        </w:rPr>
        <w:t xml:space="preserve">adalah  keseluruhan sistem gagasan, tindakan, dan hasil karya manusia dalam rangka kehidupan masyarakat yang dijadikan milik diri manusia </w:t>
      </w:r>
      <w:r w:rsidR="0035597D">
        <w:rPr>
          <w:rFonts w:ascii="Times New Roman" w:hAnsi="Times New Roman" w:cs="Times New Roman"/>
          <w:color w:val="auto"/>
          <w:sz w:val="24"/>
          <w:szCs w:val="24"/>
          <w:lang w:val="id-ID"/>
        </w:rPr>
        <w:t>dengan belajar.</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709"/>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Menurut Kontjaraningrat, Kebudayaan  mempunyai unsur unsur yang bersifat universal. Unsur unsur kebudayaan tersebut dianggap universal karena dapat ditemukan pada semua kebudayaan bangsa bangsa di dunia. Menurut Koentjaraningrat ada tujuh unsur kebudayaan universal yaitu:</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a.  </w:t>
      </w:r>
      <w:r w:rsidRPr="00E07F84">
        <w:rPr>
          <w:rFonts w:ascii="Times New Roman" w:hAnsi="Times New Roman" w:cs="Times New Roman"/>
          <w:b/>
          <w:bCs/>
          <w:i/>
          <w:iCs/>
          <w:color w:val="auto"/>
          <w:sz w:val="24"/>
          <w:szCs w:val="24"/>
          <w:lang w:val="id-ID"/>
        </w:rPr>
        <w:t>Bahasa.</w:t>
      </w:r>
      <w:r w:rsidRPr="00E07F84">
        <w:rPr>
          <w:rFonts w:ascii="Times New Roman" w:hAnsi="Times New Roman" w:cs="Times New Roman"/>
          <w:i/>
          <w:iCs/>
          <w:color w:val="auto"/>
          <w:sz w:val="24"/>
          <w:szCs w:val="24"/>
          <w:lang w:val="id-ID"/>
        </w:rPr>
        <w:t> </w:t>
      </w:r>
      <w:r w:rsidRPr="00E07F84">
        <w:rPr>
          <w:rFonts w:ascii="Times New Roman" w:hAnsi="Times New Roman" w:cs="Times New Roman"/>
          <w:color w:val="auto"/>
          <w:sz w:val="24"/>
          <w:szCs w:val="24"/>
          <w:lang w:val="id-ID"/>
        </w:rPr>
        <w:t>Bahasa adalah suatu pengucapan yang indah dalam elemen kebudayaan dan sekaligus menjadi alat perantara yang utama bagi manusia untuk meneruskan atau mengadaptasi kan kebudayaan. Bentuk bahasa ada dua yaitu bahasa lisan dan bahasa tulisan.</w:t>
      </w:r>
    </w:p>
    <w:p w:rsidR="0035597D"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lastRenderedPageBreak/>
        <w:t xml:space="preserve">b.  </w:t>
      </w:r>
      <w:r w:rsidRPr="00E07F84">
        <w:rPr>
          <w:rFonts w:ascii="Times New Roman" w:hAnsi="Times New Roman" w:cs="Times New Roman"/>
          <w:b/>
          <w:bCs/>
          <w:i/>
          <w:iCs/>
          <w:color w:val="auto"/>
          <w:sz w:val="24"/>
          <w:szCs w:val="24"/>
          <w:lang w:val="id-ID"/>
        </w:rPr>
        <w:t>Sistem Pengetahuan</w:t>
      </w:r>
      <w:r w:rsidRPr="00E07F84">
        <w:rPr>
          <w:rFonts w:ascii="Times New Roman" w:hAnsi="Times New Roman" w:cs="Times New Roman"/>
          <w:color w:val="auto"/>
          <w:sz w:val="24"/>
          <w:szCs w:val="24"/>
          <w:lang w:val="id-ID"/>
        </w:rPr>
        <w:t>. Sistem pengetahuan itu berkisar pada pegetahuan tentang kondisi alam sekelilingnya dan sifat sifat peralatan yang dipakainya. Sistem pengetahuan meliputi ruang pengatahuan tentang alam sekitar, flora dan fauna, waktu, ruang dan bilangan, sifat sifat dan tingakh lak</w:t>
      </w:r>
      <w:r w:rsidR="0035597D">
        <w:rPr>
          <w:rFonts w:ascii="Times New Roman" w:hAnsi="Times New Roman" w:cs="Times New Roman"/>
          <w:color w:val="auto"/>
          <w:sz w:val="24"/>
          <w:szCs w:val="24"/>
          <w:lang w:val="id-ID"/>
        </w:rPr>
        <w:t>u sesama manusia, tubuh manusia.</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c.  </w:t>
      </w:r>
      <w:r w:rsidRPr="00E07F84">
        <w:rPr>
          <w:rFonts w:ascii="Times New Roman" w:hAnsi="Times New Roman" w:cs="Times New Roman"/>
          <w:b/>
          <w:bCs/>
          <w:i/>
          <w:iCs/>
          <w:color w:val="auto"/>
          <w:sz w:val="24"/>
          <w:szCs w:val="24"/>
          <w:lang w:val="id-ID"/>
        </w:rPr>
        <w:t>Sistem Kemasyarakatan atau Organisasi Sosial</w:t>
      </w:r>
      <w:r w:rsidRPr="00E07F84">
        <w:rPr>
          <w:rFonts w:ascii="Times New Roman" w:hAnsi="Times New Roman" w:cs="Times New Roman"/>
          <w:color w:val="auto"/>
          <w:sz w:val="24"/>
          <w:szCs w:val="24"/>
          <w:lang w:val="id-ID"/>
        </w:rPr>
        <w:t>. Organisasi Sosial adalah sekelompok masyarakat yang anggotanya merasa satu dengan sesamanya. Sistem kemasyarakatan atau organisasi sosial yang meliputi: kekerabatan, asosiasi dan perkumpulan, sistem kenegaraan, sistem kesatuan hidup, perkumpulan.</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d.  </w:t>
      </w:r>
      <w:r w:rsidRPr="00E07F84">
        <w:rPr>
          <w:rFonts w:ascii="Times New Roman" w:hAnsi="Times New Roman" w:cs="Times New Roman"/>
          <w:b/>
          <w:bCs/>
          <w:i/>
          <w:iCs/>
          <w:color w:val="auto"/>
          <w:sz w:val="24"/>
          <w:szCs w:val="24"/>
          <w:lang w:val="id-ID"/>
        </w:rPr>
        <w:t>Sistem Peralatan Hidup dan Teknologi. </w:t>
      </w:r>
      <w:r w:rsidRPr="00E07F84">
        <w:rPr>
          <w:rFonts w:ascii="Times New Roman" w:hAnsi="Times New Roman" w:cs="Times New Roman"/>
          <w:color w:val="auto"/>
          <w:sz w:val="24"/>
          <w:szCs w:val="24"/>
          <w:lang w:val="id-ID"/>
        </w:rPr>
        <w:t xml:space="preserve">Yang dimaksud dengan teknologi adalah jumlah keseluruhan teknik yang dimiliki oleh para anggota suatu masyarakat, meliputi keseluruhan </w:t>
      </w:r>
      <w:r w:rsidRPr="00E07F84">
        <w:rPr>
          <w:rFonts w:ascii="Times New Roman" w:hAnsi="Times New Roman" w:cs="Times New Roman"/>
          <w:color w:val="auto"/>
          <w:sz w:val="24"/>
          <w:szCs w:val="24"/>
          <w:lang w:val="id-ID"/>
        </w:rPr>
        <w:t>cara bertindak dan berbuat dalam hubungannya dengan pengumpulan bahan bahan mentah, pemrosesan bahan-bahan itu untuk dibuat menjadi alat kerja, penyimpanan, pakaian, perumahan, alat trasportasi dan kebutuhan lain yang berupa benda meterial. Unsur teknologi yang paling menonjol adalah kebudayaan fisik yang meliputi, alat alat produksi, senjata, wadah, makanan dan minuman, pakaian dan perhiasan, tempat berlindung dan perumahan serta alat alat transportasi. </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e.  </w:t>
      </w:r>
      <w:r w:rsidRPr="00E07F84">
        <w:rPr>
          <w:rFonts w:ascii="Times New Roman" w:hAnsi="Times New Roman" w:cs="Times New Roman"/>
          <w:b/>
          <w:bCs/>
          <w:i/>
          <w:iCs/>
          <w:color w:val="auto"/>
          <w:sz w:val="24"/>
          <w:szCs w:val="24"/>
          <w:lang w:val="id-ID"/>
        </w:rPr>
        <w:t>Sistem mata pencaharian hidup. </w:t>
      </w:r>
      <w:r w:rsidRPr="00E07F84">
        <w:rPr>
          <w:rFonts w:ascii="Times New Roman" w:hAnsi="Times New Roman" w:cs="Times New Roman"/>
          <w:color w:val="auto"/>
          <w:sz w:val="24"/>
          <w:szCs w:val="24"/>
          <w:lang w:val="id-ID"/>
        </w:rPr>
        <w:t>Sistem mata pencaharian hidup merupakan segala usaha manusia untuk mendapatkan barang dan jasa yang dibutuhkan. Sistem mata pencaharian hidup atau sistem ekonomi yang meliputi, berburu dan mengumpulkan makanan, bercocok tanam, peternakan, perikanan, perdagangan. </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lastRenderedPageBreak/>
        <w:t xml:space="preserve">f.  </w:t>
      </w:r>
      <w:r w:rsidRPr="00E07F84">
        <w:rPr>
          <w:rFonts w:ascii="Times New Roman" w:hAnsi="Times New Roman" w:cs="Times New Roman"/>
          <w:b/>
          <w:bCs/>
          <w:i/>
          <w:iCs/>
          <w:color w:val="auto"/>
          <w:sz w:val="24"/>
          <w:szCs w:val="24"/>
          <w:lang w:val="id-ID"/>
        </w:rPr>
        <w:t>Sistem Religi. </w:t>
      </w:r>
      <w:r w:rsidRPr="00E07F84">
        <w:rPr>
          <w:rFonts w:ascii="Times New Roman" w:hAnsi="Times New Roman" w:cs="Times New Roman"/>
          <w:color w:val="auto"/>
          <w:sz w:val="24"/>
          <w:szCs w:val="24"/>
          <w:lang w:val="id-ID"/>
        </w:rPr>
        <w:t>Sistem religi dapat diartikan sebagai sebuah sistem yang terpadu antara keyakinan dan praktek keagamaan yang berhubungan dengan hal hal suci dan tidak terjangkau oleh akal. Sistem religi yang meliputi, sistem kepercayaan, sistem nilai dan pandangan hidup, komunikasi keagamaan, dan upacara keagamaan. </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g.  </w:t>
      </w:r>
      <w:r w:rsidRPr="00E07F84">
        <w:rPr>
          <w:rFonts w:ascii="Times New Roman" w:hAnsi="Times New Roman" w:cs="Times New Roman"/>
          <w:b/>
          <w:bCs/>
          <w:i/>
          <w:iCs/>
          <w:color w:val="auto"/>
          <w:sz w:val="24"/>
          <w:szCs w:val="24"/>
          <w:lang w:val="id-ID"/>
        </w:rPr>
        <w:t>Kesenian. </w:t>
      </w:r>
      <w:r w:rsidRPr="00E07F84">
        <w:rPr>
          <w:rFonts w:ascii="Times New Roman" w:hAnsi="Times New Roman" w:cs="Times New Roman"/>
          <w:color w:val="auto"/>
          <w:sz w:val="24"/>
          <w:szCs w:val="24"/>
          <w:lang w:val="id-ID"/>
        </w:rPr>
        <w:t>Secara sederhana kesenian dapat diartikan sebagai segala hasrat manusia terhadap keindahan. bentuk keindahan yang beraneka ragam itu timbul dari  imajinasi kreatif yang dapat memberikan kepuasan batin bagi manusia. Secara garis besar, kita dapat memetakan bentuk kesenian dalam tiga garis besar, yaitu sen</w:t>
      </w:r>
      <w:r w:rsidR="0035597D">
        <w:rPr>
          <w:rFonts w:ascii="Times New Roman" w:hAnsi="Times New Roman" w:cs="Times New Roman"/>
          <w:color w:val="auto"/>
          <w:sz w:val="24"/>
          <w:szCs w:val="24"/>
          <w:lang w:val="id-ID"/>
        </w:rPr>
        <w:t>i rupa, seni suara dan seni tari.</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Sebagaimana unsur universal kebudayaan yang dipaparkan Koentjaraningrat diatas, Jathilan merupakan contoh kebudayaan yang didalamnya memiliki unsur tersebut. Dalam penelitian/dokumenter yang </w:t>
      </w:r>
      <w:r w:rsidRPr="00E07F84">
        <w:rPr>
          <w:rFonts w:ascii="Times New Roman" w:hAnsi="Times New Roman" w:cs="Times New Roman"/>
          <w:color w:val="auto"/>
          <w:sz w:val="24"/>
          <w:szCs w:val="24"/>
          <w:lang w:val="id-ID"/>
        </w:rPr>
        <w:t>saya buat, Paguyuban Turonggo Mudho Sakti secara tidak sengaja secara langsung menjadi pelaku atas terciptanya unsur-unsur kebudayaan tersebut.</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Dalam </w:t>
      </w:r>
      <w:r w:rsidRPr="00E07F84">
        <w:rPr>
          <w:rFonts w:ascii="Times New Roman" w:hAnsi="Times New Roman" w:cs="Times New Roman"/>
          <w:b/>
          <w:color w:val="auto"/>
          <w:sz w:val="24"/>
          <w:szCs w:val="24"/>
          <w:lang w:val="id-ID"/>
        </w:rPr>
        <w:t>unsur bahasa</w:t>
      </w:r>
      <w:r w:rsidRPr="00E07F84">
        <w:rPr>
          <w:rFonts w:ascii="Times New Roman" w:hAnsi="Times New Roman" w:cs="Times New Roman"/>
          <w:color w:val="auto"/>
          <w:sz w:val="24"/>
          <w:szCs w:val="24"/>
          <w:lang w:val="id-ID"/>
        </w:rPr>
        <w:t>, pertunjukan Jathilan menggunakan bahasa Jawa yang dilantunkan dengan bagus oleh seorang dalang juga seorang pesinden. Selain itu, para pelaku budaya (Paguyuban Turonggo Mudho Sakti) juga mampu membahasakan tujuan mereka menjaga budaya kepada khalayak secara inplisit dengan pertunjukan dan keseharian yang mereka lakukan dalam kegiatan tersebut.</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Dalam </w:t>
      </w:r>
      <w:r w:rsidRPr="00E07F84">
        <w:rPr>
          <w:rFonts w:ascii="Times New Roman" w:hAnsi="Times New Roman" w:cs="Times New Roman"/>
          <w:b/>
          <w:color w:val="auto"/>
          <w:sz w:val="24"/>
          <w:szCs w:val="24"/>
          <w:lang w:val="id-ID"/>
        </w:rPr>
        <w:t>unsur pengetahuan</w:t>
      </w:r>
      <w:r w:rsidRPr="00E07F84">
        <w:rPr>
          <w:rFonts w:ascii="Times New Roman" w:hAnsi="Times New Roman" w:cs="Times New Roman"/>
          <w:color w:val="auto"/>
          <w:sz w:val="24"/>
          <w:szCs w:val="24"/>
          <w:lang w:val="id-ID"/>
        </w:rPr>
        <w:t>, Paguyuban Turonggo Mudho Sakti secara sadar mendapatkan pengetahuan melalui basis pengalaman yang dimana pengetahuan tersebut didapat berdasarkan ajaran turun-temurun yang diturunkan dari leluhur mereka. Selain itu Paguyuban Turonggo Mud</w:t>
      </w:r>
      <w:r w:rsidRPr="00E07F84">
        <w:rPr>
          <w:rFonts w:ascii="Times New Roman" w:hAnsi="Times New Roman" w:cs="Times New Roman"/>
          <w:color w:val="auto"/>
          <w:sz w:val="24"/>
          <w:szCs w:val="24"/>
        </w:rPr>
        <w:t>h</w:t>
      </w:r>
      <w:r w:rsidRPr="00E07F84">
        <w:rPr>
          <w:rFonts w:ascii="Times New Roman" w:hAnsi="Times New Roman" w:cs="Times New Roman"/>
          <w:color w:val="auto"/>
          <w:sz w:val="24"/>
          <w:szCs w:val="24"/>
          <w:lang w:val="id-ID"/>
        </w:rPr>
        <w:t xml:space="preserve">o Sakti juga menyampaikan pengetahuan kepada khalayak dengan pertunjukan mereka ataupun kepada siapapun yang </w:t>
      </w:r>
      <w:r w:rsidRPr="00E07F84">
        <w:rPr>
          <w:rFonts w:ascii="Times New Roman" w:hAnsi="Times New Roman" w:cs="Times New Roman"/>
          <w:color w:val="auto"/>
          <w:sz w:val="24"/>
          <w:szCs w:val="24"/>
          <w:lang w:val="id-ID"/>
        </w:rPr>
        <w:lastRenderedPageBreak/>
        <w:t>secara sengaja ingin mengetahui dan belajar ataupun tergabung dalam Paguyuban Turonggo Mud</w:t>
      </w:r>
      <w:r w:rsidRPr="00E07F84">
        <w:rPr>
          <w:rFonts w:ascii="Times New Roman" w:hAnsi="Times New Roman" w:cs="Times New Roman"/>
          <w:color w:val="auto"/>
          <w:sz w:val="24"/>
          <w:szCs w:val="24"/>
        </w:rPr>
        <w:t>h</w:t>
      </w:r>
      <w:r w:rsidRPr="00E07F84">
        <w:rPr>
          <w:rFonts w:ascii="Times New Roman" w:hAnsi="Times New Roman" w:cs="Times New Roman"/>
          <w:color w:val="auto"/>
          <w:sz w:val="24"/>
          <w:szCs w:val="24"/>
          <w:lang w:val="id-ID"/>
        </w:rPr>
        <w:t>o Sakti.</w:t>
      </w:r>
    </w:p>
    <w:p w:rsidR="00E07F84" w:rsidRPr="00E07F84" w:rsidRDefault="00E07F84" w:rsidP="00EE2E4F">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567"/>
        <w:jc w:val="both"/>
        <w:rPr>
          <w:rFonts w:ascii="Times New Roman" w:hAnsi="Times New Roman" w:cs="Times New Roman"/>
          <w:color w:val="auto"/>
          <w:sz w:val="24"/>
          <w:szCs w:val="24"/>
          <w:lang w:val="id-ID"/>
        </w:rPr>
      </w:pP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r w:rsidRPr="00E07F84">
        <w:rPr>
          <w:rFonts w:ascii="Times New Roman" w:hAnsi="Times New Roman" w:cs="Times New Roman"/>
          <w:b/>
          <w:color w:val="auto"/>
          <w:sz w:val="24"/>
          <w:szCs w:val="24"/>
          <w:lang w:val="id-ID"/>
        </w:rPr>
        <w:t>unsur kemasyarakatan atau organisasi sosial</w:t>
      </w:r>
      <w:r w:rsidRPr="00E07F84">
        <w:rPr>
          <w:rFonts w:ascii="Times New Roman" w:hAnsi="Times New Roman" w:cs="Times New Roman"/>
          <w:color w:val="auto"/>
          <w:sz w:val="24"/>
          <w:szCs w:val="24"/>
          <w:lang w:val="id-ID"/>
        </w:rPr>
        <w:t>. Paguyuban Turonggo Mudho Sakti yang berdiri sejak tahun 1991 di Desa Tanjungsari, Ngaglik, Sleman, Yogyakarta ini diprakarsai bersama</w:t>
      </w:r>
      <w:r w:rsidRPr="00E07F84">
        <w:rPr>
          <w:rFonts w:ascii="Times New Roman" w:hAnsi="Times New Roman" w:cs="Times New Roman"/>
          <w:color w:val="auto"/>
          <w:sz w:val="24"/>
          <w:szCs w:val="24"/>
        </w:rPr>
        <w:t xml:space="preserve"> oleh</w:t>
      </w:r>
      <w:r w:rsidRPr="00E07F84">
        <w:rPr>
          <w:rFonts w:ascii="Times New Roman" w:hAnsi="Times New Roman" w:cs="Times New Roman"/>
          <w:color w:val="auto"/>
          <w:sz w:val="24"/>
          <w:szCs w:val="24"/>
          <w:lang w:val="id-ID"/>
        </w:rPr>
        <w:t xml:space="preserve"> masyarakat setempat secara kolektif dan terorganisir. Dimana didalamnya masing-masing anggota memiliki kedekatan secara kultural dan emosional sehingga saling terikat satu sama lain.</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r w:rsidRPr="00E07F84">
        <w:rPr>
          <w:rFonts w:ascii="Times New Roman" w:hAnsi="Times New Roman" w:cs="Times New Roman"/>
          <w:b/>
          <w:color w:val="auto"/>
          <w:sz w:val="24"/>
          <w:szCs w:val="24"/>
          <w:lang w:val="id-ID"/>
        </w:rPr>
        <w:t>unsur peralatan hidup</w:t>
      </w:r>
      <w:r w:rsidRPr="00E07F84">
        <w:rPr>
          <w:rFonts w:ascii="Times New Roman" w:hAnsi="Times New Roman" w:cs="Times New Roman"/>
          <w:color w:val="auto"/>
          <w:sz w:val="24"/>
          <w:szCs w:val="24"/>
          <w:lang w:val="id-ID"/>
        </w:rPr>
        <w:t>. Dalam hal ini peralatan atau perlengkapan yang dimaksud ialah perlengkapan dan peralatan untuk menghidupi paguyuban kesenian jathilan tersebut, yang dimana bisa berupa tempat untuk berkumpul, menyimpan barang, latihan; perlengkapan jatilan, dan tranportasi untuk berpergian menuju lokasi pentas. Segala perlengkapan atau peralatan tersebut dijangkau secara swadaya sesama anggota dan anggaran dana kas.</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p>
    <w:p w:rsidR="00E07F84" w:rsidRPr="00E07F84"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jc w:val="both"/>
        <w:rPr>
          <w:rFonts w:ascii="Times New Roman" w:hAnsi="Times New Roman" w:cs="Times New Roman"/>
          <w:color w:val="auto"/>
          <w:sz w:val="24"/>
          <w:szCs w:val="24"/>
          <w:lang w:val="id-ID"/>
        </w:rPr>
      </w:pPr>
      <w:r w:rsidRPr="00E07F84">
        <w:rPr>
          <w:rFonts w:ascii="Times New Roman" w:hAnsi="Times New Roman" w:cs="Times New Roman"/>
          <w:noProof/>
          <w:color w:val="auto"/>
          <w:sz w:val="24"/>
          <w:szCs w:val="24"/>
        </w:rPr>
        <w:drawing>
          <wp:inline distT="0" distB="0" distL="0" distR="0" wp14:anchorId="3069CA7F" wp14:editId="658A27E0">
            <wp:extent cx="2415540" cy="1534194"/>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8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7616" cy="1541864"/>
                    </a:xfrm>
                    <a:prstGeom prst="rect">
                      <a:avLst/>
                    </a:prstGeom>
                  </pic:spPr>
                </pic:pic>
              </a:graphicData>
            </a:graphic>
          </wp:inline>
        </w:drawing>
      </w:r>
    </w:p>
    <w:p w:rsidR="00E07F84" w:rsidRPr="008245BA"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142"/>
        <w:jc w:val="center"/>
        <w:rPr>
          <w:rFonts w:ascii="Times New Roman" w:hAnsi="Times New Roman" w:cs="Times New Roman"/>
          <w:color w:val="auto"/>
          <w:sz w:val="14"/>
          <w:szCs w:val="14"/>
        </w:rPr>
      </w:pPr>
      <w:r w:rsidRPr="008245BA">
        <w:rPr>
          <w:rFonts w:ascii="Times New Roman" w:hAnsi="Times New Roman" w:cs="Times New Roman"/>
          <w:color w:val="auto"/>
          <w:sz w:val="14"/>
          <w:szCs w:val="14"/>
        </w:rPr>
        <w:t xml:space="preserve">Gambar </w:t>
      </w:r>
      <w:r w:rsidR="008245BA">
        <w:rPr>
          <w:rFonts w:ascii="Times New Roman" w:hAnsi="Times New Roman" w:cs="Times New Roman"/>
          <w:color w:val="auto"/>
          <w:sz w:val="14"/>
          <w:szCs w:val="14"/>
          <w:lang w:val="id-ID"/>
        </w:rPr>
        <w:t>2</w:t>
      </w:r>
      <w:r w:rsidRPr="008245BA">
        <w:rPr>
          <w:rFonts w:ascii="Times New Roman" w:hAnsi="Times New Roman" w:cs="Times New Roman"/>
          <w:color w:val="auto"/>
          <w:sz w:val="14"/>
          <w:szCs w:val="14"/>
        </w:rPr>
        <w:t xml:space="preserve">.0 para </w:t>
      </w:r>
      <w:proofErr w:type="spellStart"/>
      <w:r w:rsidRPr="008245BA">
        <w:rPr>
          <w:rFonts w:ascii="Times New Roman" w:hAnsi="Times New Roman" w:cs="Times New Roman"/>
          <w:color w:val="auto"/>
          <w:sz w:val="14"/>
          <w:szCs w:val="14"/>
        </w:rPr>
        <w:t>penari</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jathilan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dengan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perlengkapan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pementasan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hasil</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dari</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anggaran</w:t>
      </w:r>
      <w:proofErr w:type="spellEnd"/>
      <w:r w:rsidRPr="008245BA">
        <w:rPr>
          <w:rFonts w:ascii="Times New Roman" w:hAnsi="Times New Roman" w:cs="Times New Roman"/>
          <w:color w:val="auto"/>
          <w:sz w:val="14"/>
          <w:szCs w:val="14"/>
        </w:rPr>
        <w:t xml:space="preserve"> kas</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r w:rsidRPr="00E07F84">
        <w:rPr>
          <w:rFonts w:ascii="Times New Roman" w:hAnsi="Times New Roman" w:cs="Times New Roman"/>
          <w:b/>
          <w:color w:val="auto"/>
          <w:sz w:val="24"/>
          <w:szCs w:val="24"/>
          <w:lang w:val="id-ID"/>
        </w:rPr>
        <w:t>unsur mata pencaharian hidup</w:t>
      </w:r>
      <w:r w:rsidRPr="00E07F84">
        <w:rPr>
          <w:rFonts w:ascii="Times New Roman" w:hAnsi="Times New Roman" w:cs="Times New Roman"/>
          <w:color w:val="auto"/>
          <w:sz w:val="24"/>
          <w:szCs w:val="24"/>
          <w:lang w:val="id-ID"/>
        </w:rPr>
        <w:t>. Unsur ini ialah unsur yang mengarah pada mata pencarian paguyuban kesenian jathilan tersebut. Dimana mata pencarian paguyuban ini ialah panggilan-panggilan atau undangan pentas. Setiap sehabis melakukan pentas, paguyuban jatilan ini mendapatkan honor swadaya, dikarenakan paguyuban seni jatilan Turonggo Mud</w:t>
      </w:r>
      <w:r w:rsidRPr="00E07F84">
        <w:rPr>
          <w:rFonts w:ascii="Times New Roman" w:hAnsi="Times New Roman" w:cs="Times New Roman"/>
          <w:color w:val="auto"/>
          <w:sz w:val="24"/>
          <w:szCs w:val="24"/>
        </w:rPr>
        <w:t>h</w:t>
      </w:r>
      <w:r w:rsidRPr="00E07F84">
        <w:rPr>
          <w:rFonts w:ascii="Times New Roman" w:hAnsi="Times New Roman" w:cs="Times New Roman"/>
          <w:color w:val="auto"/>
          <w:sz w:val="24"/>
          <w:szCs w:val="24"/>
          <w:lang w:val="id-ID"/>
        </w:rPr>
        <w:t>o Sakti tidak pernah mematok atau menentukan tarif tertentu setiap melakukan pentas. Honor yang didapatkan tersebut kemudian disimpan dalam Kas paguyuban untuk dipergunakan sebagai penunjang keperluan paguyuban.</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b/>
          <w:color w:val="auto"/>
          <w:sz w:val="24"/>
          <w:szCs w:val="24"/>
        </w:rPr>
        <w:t xml:space="preserve"> </w:t>
      </w:r>
      <w:proofErr w:type="spellStart"/>
      <w:r w:rsidRPr="00E07F84">
        <w:rPr>
          <w:rFonts w:ascii="Times New Roman" w:hAnsi="Times New Roman" w:cs="Times New Roman"/>
          <w:b/>
          <w:color w:val="auto"/>
          <w:sz w:val="24"/>
          <w:szCs w:val="24"/>
        </w:rPr>
        <w:t>unsur</w:t>
      </w:r>
      <w:proofErr w:type="spellEnd"/>
      <w:r w:rsidRPr="00E07F84">
        <w:rPr>
          <w:rFonts w:ascii="Times New Roman" w:hAnsi="Times New Roman" w:cs="Times New Roman"/>
          <w:b/>
          <w:color w:val="auto"/>
          <w:sz w:val="24"/>
          <w:szCs w:val="24"/>
        </w:rPr>
        <w:t xml:space="preserve"> </w:t>
      </w:r>
      <w:proofErr w:type="spellStart"/>
      <w:r w:rsidRPr="00E07F84">
        <w:rPr>
          <w:rFonts w:ascii="Times New Roman" w:hAnsi="Times New Roman" w:cs="Times New Roman"/>
          <w:b/>
          <w:color w:val="auto"/>
          <w:sz w:val="24"/>
          <w:szCs w:val="24"/>
        </w:rPr>
        <w:t>religius</w:t>
      </w:r>
      <w:proofErr w:type="spellEnd"/>
      <w:r w:rsidRPr="00E07F84">
        <w:rPr>
          <w:rFonts w:ascii="Times New Roman" w:hAnsi="Times New Roman" w:cs="Times New Roman"/>
          <w:b/>
          <w:color w:val="auto"/>
          <w:sz w:val="24"/>
          <w:szCs w:val="24"/>
        </w:rPr>
        <w:t xml:space="preserve"> </w:t>
      </w:r>
      <w:proofErr w:type="spellStart"/>
      <w:r w:rsidRPr="00E07F84">
        <w:rPr>
          <w:rFonts w:ascii="Times New Roman" w:hAnsi="Times New Roman" w:cs="Times New Roman"/>
          <w:b/>
          <w:color w:val="auto"/>
          <w:sz w:val="24"/>
          <w:szCs w:val="24"/>
        </w:rPr>
        <w:t>atau</w:t>
      </w:r>
      <w:proofErr w:type="spellEnd"/>
      <w:r w:rsidRPr="00E07F84">
        <w:rPr>
          <w:rFonts w:ascii="Times New Roman" w:hAnsi="Times New Roman" w:cs="Times New Roman"/>
          <w:b/>
          <w:color w:val="auto"/>
          <w:sz w:val="24"/>
          <w:szCs w:val="24"/>
        </w:rPr>
        <w:t xml:space="preserve"> </w:t>
      </w:r>
      <w:proofErr w:type="spellStart"/>
      <w:r w:rsidRPr="00E07F84">
        <w:rPr>
          <w:rFonts w:ascii="Times New Roman" w:hAnsi="Times New Roman" w:cs="Times New Roman"/>
          <w:b/>
          <w:color w:val="auto"/>
          <w:sz w:val="24"/>
          <w:szCs w:val="24"/>
        </w:rPr>
        <w:t>kerohaanian</w:t>
      </w:r>
      <w:proofErr w:type="spellEnd"/>
      <w:r w:rsidRPr="00E07F84">
        <w:rPr>
          <w:rFonts w:ascii="Times New Roman" w:hAnsi="Times New Roman" w:cs="Times New Roman"/>
          <w:color w:val="auto"/>
          <w:sz w:val="24"/>
          <w:szCs w:val="24"/>
          <w:lang w:val="id-ID"/>
        </w:rPr>
        <w:t xml:space="preserve">, yang meliputi </w:t>
      </w:r>
      <w:r w:rsidRPr="00E07F84">
        <w:rPr>
          <w:rFonts w:ascii="Times New Roman" w:hAnsi="Times New Roman" w:cs="Times New Roman"/>
          <w:color w:val="auto"/>
          <w:sz w:val="24"/>
          <w:szCs w:val="24"/>
          <w:lang w:val="id-ID"/>
        </w:rPr>
        <w:lastRenderedPageBreak/>
        <w:t xml:space="preserve">kepercayaan, kesusastraan suci, upacara kebudayaan, ilmu gaib dan nilai pandangan hidup. Dalam hal ini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r w:rsidRPr="00E07F84">
        <w:rPr>
          <w:rFonts w:ascii="Times New Roman" w:hAnsi="Times New Roman" w:cs="Times New Roman"/>
          <w:color w:val="auto"/>
          <w:sz w:val="24"/>
          <w:szCs w:val="24"/>
          <w:lang w:val="id-ID"/>
        </w:rPr>
        <w:t>serupa dengan jatilan pada umumnya, yakni menggunakan orang yang menari dengan kuda buatan dan dirasuki oleh makhluk halus. Para anggota pun memiliki keyakinan kolektif yang bahwasanya apa yang mereka lakukan dalam kesenian jatilan ini ialah menjaga budaya leluhur dan sebagai cara untuk bersilaturahmi dan menghormati segala makhluk ciptaan tuhan, baik manusia, roh gaib, alam, bahkan hewan.</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p>
    <w:p w:rsidR="00E07F84" w:rsidRPr="00E07F84"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jc w:val="both"/>
        <w:rPr>
          <w:rFonts w:ascii="Times New Roman" w:hAnsi="Times New Roman" w:cs="Times New Roman"/>
          <w:color w:val="auto"/>
          <w:sz w:val="24"/>
          <w:szCs w:val="24"/>
          <w:lang w:val="id-ID"/>
        </w:rPr>
      </w:pPr>
      <w:r w:rsidRPr="00E07F84">
        <w:rPr>
          <w:rFonts w:ascii="Times New Roman" w:hAnsi="Times New Roman" w:cs="Times New Roman"/>
          <w:noProof/>
          <w:color w:val="auto"/>
          <w:sz w:val="24"/>
          <w:szCs w:val="24"/>
        </w:rPr>
        <w:drawing>
          <wp:inline distT="0" distB="0" distL="0" distR="0" wp14:anchorId="0028AFFE" wp14:editId="33F4612A">
            <wp:extent cx="2404656" cy="1531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0726_1008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954" cy="1534995"/>
                    </a:xfrm>
                    <a:prstGeom prst="rect">
                      <a:avLst/>
                    </a:prstGeom>
                  </pic:spPr>
                </pic:pic>
              </a:graphicData>
            </a:graphic>
          </wp:inline>
        </w:drawing>
      </w:r>
    </w:p>
    <w:p w:rsidR="00E07F84" w:rsidRPr="008245BA"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jc w:val="center"/>
        <w:rPr>
          <w:rFonts w:ascii="Times New Roman" w:hAnsi="Times New Roman" w:cs="Times New Roman"/>
          <w:color w:val="auto"/>
          <w:sz w:val="14"/>
          <w:szCs w:val="14"/>
        </w:rPr>
      </w:pPr>
      <w:r w:rsidRPr="008245BA">
        <w:rPr>
          <w:rFonts w:ascii="Times New Roman" w:hAnsi="Times New Roman" w:cs="Times New Roman"/>
          <w:color w:val="auto"/>
          <w:sz w:val="14"/>
          <w:szCs w:val="14"/>
        </w:rPr>
        <w:t>Gambar 3.1 Pros</w:t>
      </w:r>
      <w:r w:rsidR="008245BA" w:rsidRPr="008245BA">
        <w:rPr>
          <w:rFonts w:ascii="Times New Roman" w:hAnsi="Times New Roman" w:cs="Times New Roman"/>
          <w:color w:val="auto"/>
          <w:sz w:val="14"/>
          <w:szCs w:val="14"/>
          <w:lang w:val="id-ID"/>
        </w:rPr>
        <w:t>e</w:t>
      </w:r>
      <w:proofErr w:type="spellStart"/>
      <w:r w:rsidRPr="008245BA">
        <w:rPr>
          <w:rFonts w:ascii="Times New Roman" w:hAnsi="Times New Roman" w:cs="Times New Roman"/>
          <w:color w:val="auto"/>
          <w:sz w:val="14"/>
          <w:szCs w:val="14"/>
        </w:rPr>
        <w:t>si</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pengeluaran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mahluk</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halus</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dari</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tubuh</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penari</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jathilan</w:t>
      </w:r>
      <w:proofErr w:type="spellEnd"/>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r w:rsidRPr="00E07F84">
        <w:rPr>
          <w:rFonts w:ascii="Times New Roman" w:hAnsi="Times New Roman" w:cs="Times New Roman"/>
          <w:b/>
          <w:color w:val="auto"/>
          <w:sz w:val="24"/>
          <w:szCs w:val="24"/>
          <w:lang w:val="id-ID"/>
        </w:rPr>
        <w:t>Unsur kesenian</w:t>
      </w:r>
      <w:r w:rsidRPr="00E07F84">
        <w:rPr>
          <w:rFonts w:ascii="Times New Roman" w:hAnsi="Times New Roman" w:cs="Times New Roman"/>
          <w:color w:val="auto"/>
          <w:sz w:val="24"/>
          <w:szCs w:val="24"/>
          <w:lang w:val="id-ID"/>
        </w:rPr>
        <w:t xml:space="preserve">. Kesenian tari jathilan dahulu kala sering dipentaskan pada dusun-dusun </w:t>
      </w:r>
      <w:r w:rsidRPr="00E07F84">
        <w:rPr>
          <w:rFonts w:ascii="Times New Roman" w:hAnsi="Times New Roman" w:cs="Times New Roman"/>
          <w:color w:val="auto"/>
          <w:sz w:val="24"/>
          <w:szCs w:val="24"/>
          <w:lang w:val="id-ID"/>
        </w:rPr>
        <w:t xml:space="preserve">kecil.  Pementasan ini memiliki dua tujuan, yang pertama yaitu sebagai sarana menghibur rakyat sekitar, dan yang kedua juga dimanfaatkan sebagai media guna membangkitkan semangat rakyat dalam melawan penjajah. (ensiklopedia pengetahuan popoler, tmblr). Dari pemaparan pak Supri sendiri sebagai ketua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w:t>
      </w:r>
      <w:r w:rsidRPr="00E07F84">
        <w:rPr>
          <w:rFonts w:ascii="Times New Roman" w:hAnsi="Times New Roman" w:cs="Times New Roman"/>
          <w:color w:val="auto"/>
          <w:sz w:val="24"/>
          <w:szCs w:val="24"/>
          <w:lang w:val="id-ID"/>
        </w:rPr>
        <w:t>Sakti, bahwa jat</w:t>
      </w:r>
      <w:r w:rsidRPr="00E07F84">
        <w:rPr>
          <w:rFonts w:ascii="Times New Roman" w:hAnsi="Times New Roman" w:cs="Times New Roman"/>
          <w:color w:val="auto"/>
          <w:sz w:val="24"/>
          <w:szCs w:val="24"/>
        </w:rPr>
        <w:t>h</w:t>
      </w:r>
      <w:r w:rsidRPr="00E07F84">
        <w:rPr>
          <w:rFonts w:ascii="Times New Roman" w:hAnsi="Times New Roman" w:cs="Times New Roman"/>
          <w:color w:val="auto"/>
          <w:sz w:val="24"/>
          <w:szCs w:val="24"/>
          <w:lang w:val="id-ID"/>
        </w:rPr>
        <w:t>ilan yang mereka tekuni ini salah satu muasalnya ialah sebagai aplikasi jiwa atau darah seni yang mereka miliki secara turun temurun. Namun, pak Supri juga menyampaikan bahwa paguyuban ini juga terbuka untuk umum bahkan untuk orang yang tidak memiliki darah seni.</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851"/>
        <w:jc w:val="both"/>
        <w:rPr>
          <w:rFonts w:ascii="Times New Roman" w:hAnsi="Times New Roman" w:cs="Times New Roman"/>
          <w:color w:val="auto"/>
          <w:sz w:val="24"/>
          <w:szCs w:val="24"/>
          <w:lang w:val="id-ID"/>
        </w:rPr>
      </w:pPr>
      <w:r w:rsidRPr="00E07F84">
        <w:rPr>
          <w:rFonts w:ascii="Times New Roman" w:hAnsi="Times New Roman" w:cs="Times New Roman"/>
          <w:color w:val="auto"/>
          <w:sz w:val="24"/>
          <w:szCs w:val="24"/>
          <w:lang w:val="id-ID"/>
        </w:rPr>
        <w:t xml:space="preserve">Atas ketujuh usur tersebut maka bisa dikatakan bahwa kesenian jathilan kususnya yang ditekuni oleh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w:t>
      </w:r>
      <w:r w:rsidRPr="00E07F84">
        <w:rPr>
          <w:rFonts w:ascii="Times New Roman" w:hAnsi="Times New Roman" w:cs="Times New Roman"/>
          <w:color w:val="auto"/>
          <w:sz w:val="24"/>
          <w:szCs w:val="24"/>
          <w:lang w:val="id-ID"/>
        </w:rPr>
        <w:t>Sakti ialah suatu kebudayaan dalam bentuk kesenian yang lahir atas suatu proses sosial masyarakat dan bertumbuh di dalam diri masyarakat tersebut.</w:t>
      </w:r>
    </w:p>
    <w:p w:rsidR="00E07F84" w:rsidRPr="00E07F84" w:rsidRDefault="0035597D"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B. </w:t>
      </w:r>
      <w:proofErr w:type="spellStart"/>
      <w:r w:rsidR="00E07F84" w:rsidRPr="00E07F84">
        <w:rPr>
          <w:rFonts w:ascii="Times New Roman" w:hAnsi="Times New Roman" w:cs="Times New Roman"/>
          <w:b/>
          <w:color w:val="auto"/>
          <w:sz w:val="24"/>
          <w:szCs w:val="24"/>
        </w:rPr>
        <w:t>Pelaku</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Kesenian</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Jathilan</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Mempertahankan</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Kesenian</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Tradisional</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Ditengah</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Arus</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Budaya</w:t>
      </w:r>
      <w:proofErr w:type="spellEnd"/>
      <w:r w:rsidR="00E07F84" w:rsidRPr="00E07F84">
        <w:rPr>
          <w:rFonts w:ascii="Times New Roman" w:hAnsi="Times New Roman" w:cs="Times New Roman"/>
          <w:b/>
          <w:color w:val="auto"/>
          <w:sz w:val="24"/>
          <w:szCs w:val="24"/>
        </w:rPr>
        <w:t xml:space="preserve"> </w:t>
      </w:r>
      <w:proofErr w:type="spellStart"/>
      <w:r w:rsidR="00E07F84" w:rsidRPr="00E07F84">
        <w:rPr>
          <w:rFonts w:ascii="Times New Roman" w:hAnsi="Times New Roman" w:cs="Times New Roman"/>
          <w:b/>
          <w:color w:val="auto"/>
          <w:sz w:val="24"/>
          <w:szCs w:val="24"/>
        </w:rPr>
        <w:t>Populer</w:t>
      </w:r>
      <w:proofErr w:type="spellEnd"/>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851"/>
        <w:jc w:val="both"/>
        <w:rPr>
          <w:rFonts w:ascii="Times New Roman" w:hAnsi="Times New Roman" w:cs="Times New Roman"/>
          <w:color w:val="auto"/>
          <w:sz w:val="24"/>
          <w:szCs w:val="24"/>
          <w:vertAlign w:val="superscript"/>
          <w:lang w:val="id-ID"/>
        </w:rPr>
      </w:pPr>
      <w:r w:rsidRPr="00E07F84">
        <w:rPr>
          <w:rFonts w:ascii="Times New Roman" w:hAnsi="Times New Roman" w:cs="Times New Roman"/>
          <w:color w:val="auto"/>
          <w:sz w:val="24"/>
          <w:szCs w:val="24"/>
          <w:lang w:val="id-ID"/>
        </w:rPr>
        <w:t xml:space="preserve">Budaya pop merupakan tempat di mana hegemoni muncul, dan wilayah di mana hegemoni berlangsung. Ia bukan ranah di mana sosialisme, sebuah kultur sosialis yang telah terbentuk sepenuhnya dapat </w:t>
      </w:r>
      <w:r w:rsidR="0035597D">
        <w:rPr>
          <w:rFonts w:ascii="Times New Roman" w:hAnsi="Times New Roman" w:cs="Times New Roman"/>
          <w:color w:val="auto"/>
          <w:sz w:val="24"/>
          <w:szCs w:val="24"/>
          <w:lang w:val="id-ID"/>
        </w:rPr>
        <w:t>sungguh-sungguh diperlihatkan.</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851"/>
        <w:jc w:val="both"/>
        <w:rPr>
          <w:rFonts w:ascii="Times New Roman" w:hAnsi="Times New Roman" w:cs="Times New Roman"/>
          <w:color w:val="auto"/>
          <w:sz w:val="24"/>
          <w:szCs w:val="24"/>
          <w:vertAlign w:val="superscript"/>
          <w:lang w:val="id-ID"/>
        </w:rPr>
      </w:pPr>
      <w:r w:rsidRPr="00E07F84">
        <w:rPr>
          <w:rFonts w:ascii="Times New Roman" w:hAnsi="Times New Roman" w:cs="Times New Roman"/>
          <w:color w:val="auto"/>
          <w:sz w:val="24"/>
          <w:szCs w:val="24"/>
          <w:lang w:val="id-ID"/>
        </w:rPr>
        <w:t xml:space="preserve">Budaya pop sering tanpa malu bersekutu dengan industry hiburan yang secara kasar memburu laba. Konsumsi budaya populer di kalangan masyarakat awam selalu menjadi masalah bagi orang lain, entah itu kaum intelektual, pemimpin politik, atau pembaharu moral dan sosial. Orang lain ini lebih beranggapan bahwa masyarakat awam seharusnya berurusan dengan sesuatu yang lebih mencerahkan atau berfaedah ketimbang budaya populer. </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851"/>
        <w:jc w:val="both"/>
        <w:rPr>
          <w:rFonts w:ascii="Times New Roman" w:hAnsi="Times New Roman" w:cs="Times New Roman"/>
          <w:color w:val="auto"/>
          <w:sz w:val="24"/>
          <w:szCs w:val="24"/>
          <w:vertAlign w:val="superscript"/>
          <w:lang w:val="id-ID"/>
        </w:rPr>
      </w:pPr>
      <w:r w:rsidRPr="00E07F84">
        <w:rPr>
          <w:rFonts w:ascii="Times New Roman" w:hAnsi="Times New Roman" w:cs="Times New Roman"/>
          <w:color w:val="auto"/>
          <w:sz w:val="24"/>
          <w:szCs w:val="24"/>
          <w:lang w:val="id-ID"/>
        </w:rPr>
        <w:t>Di era milenial dan keberlimpahan teknologi seperti saat ini, budaya populer semakin menusuk dan melebarkan sayapnya. Sosial media ataupun situs jejaring sosial merupakan salah satu penunjang akan suatu budaya populer tersebut, dan dampak terburuknya ialah banyak budaya yang berasal dari akar rumput atau ketubuhan mayarakat mulai terkikis oleh budaya-budaya luar yang kini menjadi fetish-fetish baru terutama untuk kaula muda. Oleh karena itu suatu budaya atau kesenian apapun saat ini harus mampu menjawab tantangan zaman agar tidak mudah terkikis atau punah termakan oleh waktu.</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851"/>
        <w:jc w:val="both"/>
        <w:rPr>
          <w:rFonts w:ascii="Times New Roman" w:hAnsi="Times New Roman" w:cs="Times New Roman"/>
          <w:color w:val="auto"/>
          <w:sz w:val="24"/>
          <w:szCs w:val="24"/>
          <w:vertAlign w:val="superscript"/>
          <w:lang w:val="id-ID"/>
        </w:rPr>
      </w:pP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w:t>
      </w:r>
      <w:r w:rsidRPr="00E07F84">
        <w:rPr>
          <w:rFonts w:ascii="Times New Roman" w:hAnsi="Times New Roman" w:cs="Times New Roman"/>
          <w:color w:val="auto"/>
          <w:sz w:val="24"/>
          <w:szCs w:val="24"/>
          <w:lang w:val="id-ID"/>
        </w:rPr>
        <w:t xml:space="preserve">Sakti memiliki cara sendiri untuk bertahan ditengah arus budaya populer yang semakin lama semakin massif. Yang di mana esensinya tetap sama yaitu menjaga dan melestarikan budaya seni jathilan. Upaya-upaya itu </w:t>
      </w:r>
      <w:r w:rsidRPr="00E07F84">
        <w:rPr>
          <w:rFonts w:ascii="Times New Roman" w:hAnsi="Times New Roman" w:cs="Times New Roman"/>
          <w:color w:val="auto"/>
          <w:sz w:val="24"/>
          <w:szCs w:val="24"/>
          <w:lang w:val="id-ID"/>
        </w:rPr>
        <w:lastRenderedPageBreak/>
        <w:t>diantara lainnya melakukan rege</w:t>
      </w:r>
      <w:r w:rsidRPr="00E07F84">
        <w:rPr>
          <w:rFonts w:ascii="Times New Roman" w:hAnsi="Times New Roman" w:cs="Times New Roman"/>
          <w:color w:val="auto"/>
          <w:sz w:val="24"/>
          <w:szCs w:val="24"/>
        </w:rPr>
        <w:t>ne</w:t>
      </w:r>
      <w:r w:rsidRPr="00E07F84">
        <w:rPr>
          <w:rFonts w:ascii="Times New Roman" w:hAnsi="Times New Roman" w:cs="Times New Roman"/>
          <w:color w:val="auto"/>
          <w:sz w:val="24"/>
          <w:szCs w:val="24"/>
          <w:lang w:val="id-ID"/>
        </w:rPr>
        <w:t xml:space="preserve">rasi pelaku kesenian, dalam artian mengajak anak-anak remaja dari usia pendidikan SD atau SMA untuk terlibat langsung dalam kesenian Jathilan dan otomatis tergabung dalam paguyuban. Johan, remaja desa setempat yang sekarang sudah menjadi penari dalam kesenian jatilan menyampaikan sedikit pengalamannya, ketika ia akhirnya terlibat langsung menjadi pelaku kesenian Jathilan. Johan awalnya hanyalah penonton jathilan, karena sering menonton akhirnya ia tertarik untuk ikut latihan dan kebetulan diizinkan juga untuk pentas dalam acara jathilan yang lambat laun tergabung secara kultural maupun structural dengan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426" w:right="-1" w:firstLine="851"/>
        <w:jc w:val="both"/>
        <w:rPr>
          <w:rFonts w:ascii="Times New Roman" w:hAnsi="Times New Roman" w:cs="Times New Roman"/>
          <w:color w:val="auto"/>
          <w:sz w:val="24"/>
          <w:szCs w:val="24"/>
        </w:rPr>
      </w:pPr>
      <w:r w:rsidRPr="00E07F84">
        <w:rPr>
          <w:rFonts w:ascii="Times New Roman" w:hAnsi="Times New Roman" w:cs="Times New Roman"/>
          <w:color w:val="auto"/>
          <w:sz w:val="24"/>
          <w:szCs w:val="24"/>
          <w:lang w:val="id-ID"/>
        </w:rPr>
        <w:t xml:space="preserve">Selain itu, Jathilan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r w:rsidRPr="00E07F84">
        <w:rPr>
          <w:rFonts w:ascii="Times New Roman" w:hAnsi="Times New Roman" w:cs="Times New Roman"/>
          <w:color w:val="auto"/>
          <w:sz w:val="24"/>
          <w:szCs w:val="24"/>
          <w:lang w:val="id-ID"/>
        </w:rPr>
        <w:t xml:space="preserve">juga menyusaikan dirinya dengan zaman. Selain itu juga, alat musik yang mereka gunakan sudah </w:t>
      </w:r>
      <w:r w:rsidRPr="00E07F84">
        <w:rPr>
          <w:rFonts w:ascii="Times New Roman" w:hAnsi="Times New Roman" w:cs="Times New Roman"/>
          <w:color w:val="auto"/>
          <w:sz w:val="24"/>
          <w:szCs w:val="24"/>
          <w:lang w:val="id-ID"/>
        </w:rPr>
        <w:t>dikolaborasikan dengan alat musik modern, serta lagu-lagunya pun tak jarang memainkan lagu-lagu yang sedang hits atau popular. Namun, hal-hal pembaharuan tersebut tetap tidak mengurangi kesakralan esensi-esensi budaya yang ada, dan pembaharuan tersebut dimaksudkan agar kesenian jathilan tidak bisa digerus oleh zaman yang semakin modern ini. Alhasil, kesenian jathilan tetap eksis sampai saat ini, dan peminatnya pun semakin bergenerasi dan berlipat ganda</w:t>
      </w:r>
      <w:r w:rsidRPr="00E07F84">
        <w:rPr>
          <w:rFonts w:ascii="Times New Roman" w:hAnsi="Times New Roman" w:cs="Times New Roman"/>
          <w:color w:val="auto"/>
          <w:sz w:val="24"/>
          <w:szCs w:val="24"/>
        </w:rPr>
        <w:t>.</w:t>
      </w:r>
    </w:p>
    <w:p w:rsidR="00E07F84" w:rsidRPr="00E07F84" w:rsidRDefault="0035597D" w:rsidP="00EE2E4F">
      <w:pPr>
        <w:pBdr>
          <w:top w:val="none" w:sz="0" w:space="0" w:color="auto"/>
          <w:left w:val="none" w:sz="0" w:space="0" w:color="auto"/>
          <w:bottom w:val="none" w:sz="0" w:space="0" w:color="auto"/>
          <w:right w:val="none" w:sz="0" w:space="0" w:color="auto"/>
          <w:between w:val="none" w:sz="0" w:space="0" w:color="auto"/>
        </w:pBdr>
        <w:tabs>
          <w:tab w:val="left" w:pos="6236"/>
        </w:tabs>
        <w:spacing w:before="80" w:after="80" w:line="360" w:lineRule="auto"/>
        <w:ind w:left="426" w:right="-53"/>
        <w:contextualSpacing/>
        <w:rPr>
          <w:rFonts w:ascii="Times New Roman" w:hAnsi="Times New Roman" w:cs="Times New Roman"/>
          <w:b/>
          <w:color w:val="auto"/>
          <w:sz w:val="24"/>
          <w:szCs w:val="24"/>
        </w:rPr>
      </w:pPr>
      <w:r>
        <w:rPr>
          <w:rFonts w:ascii="Times New Roman" w:hAnsi="Times New Roman" w:cs="Times New Roman"/>
          <w:b/>
          <w:color w:val="auto"/>
          <w:sz w:val="24"/>
          <w:szCs w:val="24"/>
        </w:rPr>
        <w:t xml:space="preserve">C. </w:t>
      </w:r>
      <w:proofErr w:type="spellStart"/>
      <w:r w:rsidR="00E07F84" w:rsidRPr="00E07F84">
        <w:rPr>
          <w:rFonts w:ascii="Times New Roman" w:hAnsi="Times New Roman" w:cs="Times New Roman"/>
          <w:b/>
          <w:color w:val="auto"/>
          <w:sz w:val="24"/>
          <w:szCs w:val="24"/>
        </w:rPr>
        <w:t>Eksistensi</w:t>
      </w:r>
      <w:proofErr w:type="spellEnd"/>
      <w:r w:rsidR="008245BA">
        <w:rPr>
          <w:rFonts w:ascii="Times New Roman" w:hAnsi="Times New Roman" w:cs="Times New Roman"/>
          <w:b/>
          <w:color w:val="auto"/>
          <w:sz w:val="24"/>
          <w:szCs w:val="24"/>
          <w:lang w:val="id-ID"/>
        </w:rPr>
        <w:t xml:space="preserve"> </w:t>
      </w:r>
      <w:proofErr w:type="spellStart"/>
      <w:r w:rsidR="00E07F84" w:rsidRPr="00E07F84">
        <w:rPr>
          <w:rFonts w:ascii="Times New Roman" w:hAnsi="Times New Roman" w:cs="Times New Roman"/>
          <w:b/>
          <w:color w:val="auto"/>
          <w:sz w:val="24"/>
          <w:szCs w:val="24"/>
        </w:rPr>
        <w:t>kesenian</w:t>
      </w:r>
      <w:proofErr w:type="spellEnd"/>
      <w:r w:rsidR="008245BA">
        <w:rPr>
          <w:rFonts w:ascii="Times New Roman" w:hAnsi="Times New Roman" w:cs="Times New Roman"/>
          <w:b/>
          <w:color w:val="auto"/>
          <w:sz w:val="24"/>
          <w:szCs w:val="24"/>
          <w:lang w:val="id-ID"/>
        </w:rPr>
        <w:t xml:space="preserve"> </w:t>
      </w:r>
      <w:proofErr w:type="spellStart"/>
      <w:r w:rsidR="00E07F84" w:rsidRPr="00E07F84">
        <w:rPr>
          <w:rFonts w:ascii="Times New Roman" w:hAnsi="Times New Roman" w:cs="Times New Roman"/>
          <w:b/>
          <w:color w:val="auto"/>
          <w:sz w:val="24"/>
          <w:szCs w:val="24"/>
        </w:rPr>
        <w:t>jathilan</w:t>
      </w:r>
      <w:proofErr w:type="spellEnd"/>
      <w:r w:rsidR="00E07F84" w:rsidRPr="00E07F84">
        <w:rPr>
          <w:rFonts w:ascii="Times New Roman" w:hAnsi="Times New Roman" w:cs="Times New Roman"/>
          <w:b/>
          <w:color w:val="auto"/>
          <w:sz w:val="24"/>
          <w:szCs w:val="24"/>
        </w:rPr>
        <w:t xml:space="preserve"> </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eastAsia="Times New Roman" w:hAnsi="Times New Roman" w:cs="Times New Roman"/>
          <w:color w:val="auto"/>
          <w:sz w:val="24"/>
          <w:szCs w:val="24"/>
          <w:lang w:val="id-ID"/>
        </w:rPr>
      </w:pPr>
      <w:r w:rsidRPr="00E07F84">
        <w:rPr>
          <w:rFonts w:ascii="Times New Roman" w:eastAsia="Times New Roman" w:hAnsi="Times New Roman" w:cs="Times New Roman"/>
          <w:color w:val="auto"/>
          <w:sz w:val="24"/>
          <w:szCs w:val="24"/>
          <w:lang w:val="id-ID"/>
        </w:rPr>
        <w:t xml:space="preserve">Dalam filsafat eksistensialisme, eksistensi manusia mendahului esensinya, hal ini berbeda dari hewan, tumbuh-tumbuhan yang esensinya mendahului eksistensinya. Menurut Sartre makna dari eksistensi mendahului esensi manusia adalah bahwa manusia yang hidup di dunia ini harus memikul tanggung jawab yang besar untuk </w:t>
      </w:r>
      <w:r w:rsidRPr="00E07F84">
        <w:rPr>
          <w:rFonts w:ascii="Times New Roman" w:eastAsia="Times New Roman" w:hAnsi="Times New Roman" w:cs="Times New Roman"/>
          <w:color w:val="auto"/>
          <w:sz w:val="24"/>
          <w:szCs w:val="24"/>
          <w:lang w:val="id-ID"/>
        </w:rPr>
        <w:lastRenderedPageBreak/>
        <w:t>dirinya dan masa depannya. Sebab eksistensi manusia pada esensialnya menunjukkan kesadaran manusia, karena manusia berhadapa</w:t>
      </w:r>
      <w:r w:rsidR="0035597D">
        <w:rPr>
          <w:rFonts w:ascii="Times New Roman" w:eastAsia="Times New Roman" w:hAnsi="Times New Roman" w:cs="Times New Roman"/>
          <w:color w:val="auto"/>
          <w:sz w:val="24"/>
          <w:szCs w:val="24"/>
          <w:lang w:val="id-ID"/>
        </w:rPr>
        <w:t>n dengan dunia dimana dia berada.</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eastAsia="Times New Roman" w:hAnsi="Times New Roman" w:cs="Times New Roman"/>
          <w:color w:val="auto"/>
          <w:sz w:val="24"/>
          <w:szCs w:val="24"/>
          <w:lang w:val="id-ID"/>
        </w:rPr>
      </w:pPr>
      <w:r w:rsidRPr="00E07F84">
        <w:rPr>
          <w:rFonts w:ascii="Times New Roman" w:eastAsia="Times New Roman" w:hAnsi="Times New Roman" w:cs="Times New Roman"/>
          <w:color w:val="auto"/>
          <w:sz w:val="24"/>
          <w:szCs w:val="24"/>
          <w:lang w:val="id-ID"/>
        </w:rPr>
        <w:t xml:space="preserve">Ada yang mengatakan bahwa seni berasal dari kata </w:t>
      </w:r>
      <w:r w:rsidRPr="00E07F84">
        <w:rPr>
          <w:rFonts w:ascii="Times New Roman" w:eastAsia="Times New Roman" w:hAnsi="Times New Roman" w:cs="Times New Roman"/>
          <w:i/>
          <w:color w:val="auto"/>
          <w:sz w:val="24"/>
          <w:szCs w:val="24"/>
          <w:lang w:val="id-ID"/>
        </w:rPr>
        <w:t xml:space="preserve">sani </w:t>
      </w:r>
      <w:r w:rsidRPr="00E07F84">
        <w:rPr>
          <w:rFonts w:ascii="Times New Roman" w:eastAsia="Times New Roman" w:hAnsi="Times New Roman" w:cs="Times New Roman"/>
          <w:color w:val="auto"/>
          <w:sz w:val="24"/>
          <w:szCs w:val="24"/>
          <w:lang w:val="id-ID"/>
        </w:rPr>
        <w:t xml:space="preserve">dalam Bahasa sansekerta yang berarti pemujaan, pelayanan, donasi permintaan atau pencarian dengan hormat dan jujur. Tetapi ada juga yang mengatakan bahwa istilah seni tersebut diambil dari Bahasa belanda </w:t>
      </w:r>
      <w:r w:rsidRPr="00E07F84">
        <w:rPr>
          <w:rFonts w:ascii="Times New Roman" w:eastAsia="Times New Roman" w:hAnsi="Times New Roman" w:cs="Times New Roman"/>
          <w:i/>
          <w:color w:val="auto"/>
          <w:sz w:val="24"/>
          <w:szCs w:val="24"/>
          <w:lang w:val="id-ID"/>
        </w:rPr>
        <w:t xml:space="preserve">genie </w:t>
      </w:r>
      <w:r w:rsidRPr="00E07F84">
        <w:rPr>
          <w:rFonts w:ascii="Times New Roman" w:eastAsia="Times New Roman" w:hAnsi="Times New Roman" w:cs="Times New Roman"/>
          <w:color w:val="auto"/>
          <w:sz w:val="24"/>
          <w:szCs w:val="24"/>
          <w:lang w:val="id-ID"/>
        </w:rPr>
        <w:t>atau jenius. Kedua asal kata itu memberikan gambaran jelas tentang aktivitas yang sekarang ini dibawakan oleh istilah tersebut, yaitu suatu pemujaan atau dedikasi, pelayanan ataupun donasi yang dilaksanakan dengan hormat dan jujur untuk melakukannya</w:t>
      </w:r>
      <w:r w:rsidR="0035597D">
        <w:rPr>
          <w:rFonts w:ascii="Times New Roman" w:eastAsia="Times New Roman" w:hAnsi="Times New Roman" w:cs="Times New Roman"/>
          <w:color w:val="auto"/>
          <w:sz w:val="24"/>
          <w:szCs w:val="24"/>
          <w:lang w:val="id-ID"/>
        </w:rPr>
        <w:t xml:space="preserve"> diperlukan bakat dan kejeniusan.</w:t>
      </w:r>
      <w:r w:rsidRPr="00E07F84">
        <w:rPr>
          <w:rFonts w:ascii="Times New Roman" w:eastAsia="Times New Roman" w:hAnsi="Times New Roman" w:cs="Times New Roman"/>
          <w:color w:val="auto"/>
          <w:sz w:val="24"/>
          <w:szCs w:val="24"/>
          <w:lang w:val="id-ID"/>
        </w:rPr>
        <w:t xml:space="preserve"> </w:t>
      </w:r>
      <w:proofErr w:type="spellStart"/>
      <w:r w:rsidRPr="00E07F84">
        <w:rPr>
          <w:rFonts w:ascii="Times New Roman" w:eastAsia="Times New Roman" w:hAnsi="Times New Roman" w:cs="Times New Roman"/>
          <w:color w:val="auto"/>
          <w:sz w:val="24"/>
          <w:szCs w:val="24"/>
        </w:rPr>
        <w:t>Jathilan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adalah</w:t>
      </w:r>
      <w:proofErr w:type="spellEnd"/>
      <w:r w:rsidRPr="00E07F84">
        <w:rPr>
          <w:rFonts w:ascii="Times New Roman" w:eastAsia="Times New Roman" w:hAnsi="Times New Roman" w:cs="Times New Roman"/>
          <w:color w:val="auto"/>
          <w:sz w:val="24"/>
          <w:szCs w:val="24"/>
        </w:rPr>
        <w:t xml:space="preserve"> salah </w:t>
      </w:r>
      <w:proofErr w:type="spellStart"/>
      <w:r w:rsidRPr="00E07F84">
        <w:rPr>
          <w:rFonts w:ascii="Times New Roman" w:eastAsia="Times New Roman" w:hAnsi="Times New Roman" w:cs="Times New Roman"/>
          <w:color w:val="auto"/>
          <w:sz w:val="24"/>
          <w:szCs w:val="24"/>
        </w:rPr>
        <w:t>satu</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dari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sekian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jenis</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kesenian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tradisional</w:t>
      </w:r>
      <w:proofErr w:type="spellEnd"/>
      <w:r w:rsidRPr="00E07F84">
        <w:rPr>
          <w:rFonts w:ascii="Times New Roman" w:eastAsia="Times New Roman" w:hAnsi="Times New Roman" w:cs="Times New Roman"/>
          <w:color w:val="auto"/>
          <w:sz w:val="24"/>
          <w:szCs w:val="24"/>
        </w:rPr>
        <w:t xml:space="preserve"> yang </w:t>
      </w:r>
      <w:proofErr w:type="spellStart"/>
      <w:r w:rsidRPr="00E07F84">
        <w:rPr>
          <w:rFonts w:ascii="Times New Roman" w:eastAsia="Times New Roman" w:hAnsi="Times New Roman" w:cs="Times New Roman"/>
          <w:color w:val="auto"/>
          <w:sz w:val="24"/>
          <w:szCs w:val="24"/>
        </w:rPr>
        <w:t>ada</w:t>
      </w:r>
      <w:proofErr w:type="spellEnd"/>
      <w:r w:rsidRPr="00E07F84">
        <w:rPr>
          <w:rFonts w:ascii="Times New Roman" w:eastAsia="Times New Roman" w:hAnsi="Times New Roman" w:cs="Times New Roman"/>
          <w:color w:val="auto"/>
          <w:sz w:val="24"/>
          <w:szCs w:val="24"/>
        </w:rPr>
        <w:t xml:space="preserve"> di wilayah Yogyakarta. </w:t>
      </w:r>
      <w:proofErr w:type="spellStart"/>
      <w:r w:rsidRPr="00E07F84">
        <w:rPr>
          <w:rFonts w:ascii="Times New Roman" w:eastAsia="Times New Roman" w:hAnsi="Times New Roman" w:cs="Times New Roman"/>
          <w:color w:val="auto"/>
          <w:sz w:val="24"/>
          <w:szCs w:val="24"/>
        </w:rPr>
        <w:t>Dalam</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penampilannya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kesenian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jathilan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ditampilkan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den</w:t>
      </w:r>
      <w:r w:rsidR="0035597D">
        <w:rPr>
          <w:rFonts w:ascii="Times New Roman" w:eastAsia="Times New Roman" w:hAnsi="Times New Roman" w:cs="Times New Roman"/>
          <w:color w:val="auto"/>
          <w:sz w:val="24"/>
          <w:szCs w:val="24"/>
        </w:rPr>
        <w:t>gan</w:t>
      </w:r>
      <w:proofErr w:type="spellEnd"/>
      <w:r w:rsidR="0035597D">
        <w:rPr>
          <w:rFonts w:ascii="Times New Roman" w:eastAsia="Times New Roman" w:hAnsi="Times New Roman" w:cs="Times New Roman"/>
          <w:color w:val="auto"/>
          <w:sz w:val="24"/>
          <w:szCs w:val="24"/>
        </w:rPr>
        <w:t xml:space="preserve"> </w:t>
      </w:r>
      <w:proofErr w:type="spellStart"/>
      <w:r w:rsidR="0035597D">
        <w:rPr>
          <w:rFonts w:ascii="Times New Roman" w:eastAsia="Times New Roman" w:hAnsi="Times New Roman" w:cs="Times New Roman"/>
          <w:color w:val="auto"/>
          <w:sz w:val="24"/>
          <w:szCs w:val="24"/>
        </w:rPr>
        <w:t>mengambil</w:t>
      </w:r>
      <w:proofErr w:type="spellEnd"/>
      <w:r w:rsidR="0035597D">
        <w:rPr>
          <w:rFonts w:ascii="Times New Roman" w:eastAsia="Times New Roman" w:hAnsi="Times New Roman" w:cs="Times New Roman"/>
          <w:color w:val="auto"/>
          <w:sz w:val="24"/>
          <w:szCs w:val="24"/>
        </w:rPr>
        <w:t xml:space="preserve"> </w:t>
      </w:r>
      <w:proofErr w:type="spellStart"/>
      <w:r w:rsidR="0035597D">
        <w:rPr>
          <w:rFonts w:ascii="Times New Roman" w:eastAsia="Times New Roman" w:hAnsi="Times New Roman" w:cs="Times New Roman"/>
          <w:color w:val="auto"/>
          <w:sz w:val="24"/>
          <w:szCs w:val="24"/>
        </w:rPr>
        <w:t>cerita</w:t>
      </w:r>
      <w:proofErr w:type="spellEnd"/>
      <w:r w:rsidR="0035597D">
        <w:rPr>
          <w:rFonts w:ascii="Times New Roman" w:eastAsia="Times New Roman" w:hAnsi="Times New Roman" w:cs="Times New Roman"/>
          <w:color w:val="auto"/>
          <w:sz w:val="24"/>
          <w:szCs w:val="24"/>
        </w:rPr>
        <w:t xml:space="preserve"> roman </w:t>
      </w:r>
      <w:proofErr w:type="spellStart"/>
      <w:r w:rsidR="0035597D">
        <w:rPr>
          <w:rFonts w:ascii="Times New Roman" w:eastAsia="Times New Roman" w:hAnsi="Times New Roman" w:cs="Times New Roman"/>
          <w:color w:val="auto"/>
          <w:sz w:val="24"/>
          <w:szCs w:val="24"/>
        </w:rPr>
        <w:t>panji</w:t>
      </w:r>
      <w:proofErr w:type="spellEnd"/>
      <w:r w:rsidR="0035597D">
        <w:rPr>
          <w:rFonts w:ascii="Times New Roman" w:eastAsia="Times New Roman" w:hAnsi="Times New Roman" w:cs="Times New Roman"/>
          <w:color w:val="auto"/>
          <w:sz w:val="24"/>
          <w:szCs w:val="24"/>
        </w:rPr>
        <w:t>.</w:t>
      </w:r>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Namun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dalam</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perkembangannya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kini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jathilan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tidak</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hanya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bertumpu</w:t>
      </w:r>
      <w:proofErr w:type="spellEnd"/>
      <w:r w:rsidRPr="00E07F84">
        <w:rPr>
          <w:rFonts w:ascii="Times New Roman" w:eastAsia="Times New Roman" w:hAnsi="Times New Roman" w:cs="Times New Roman"/>
          <w:color w:val="auto"/>
          <w:sz w:val="24"/>
          <w:szCs w:val="24"/>
        </w:rPr>
        <w:t xml:space="preserve"> pada </w:t>
      </w:r>
      <w:proofErr w:type="spellStart"/>
      <w:r w:rsidRPr="00E07F84">
        <w:rPr>
          <w:rFonts w:ascii="Times New Roman" w:eastAsia="Times New Roman" w:hAnsi="Times New Roman" w:cs="Times New Roman"/>
          <w:color w:val="auto"/>
          <w:sz w:val="24"/>
          <w:szCs w:val="24"/>
        </w:rPr>
        <w:t>cerita</w:t>
      </w:r>
      <w:proofErr w:type="spellEnd"/>
      <w:r w:rsidRPr="00E07F84">
        <w:rPr>
          <w:rFonts w:ascii="Times New Roman" w:eastAsia="Times New Roman" w:hAnsi="Times New Roman" w:cs="Times New Roman"/>
          <w:color w:val="auto"/>
          <w:sz w:val="24"/>
          <w:szCs w:val="24"/>
        </w:rPr>
        <w:t xml:space="preserve"> roman </w:t>
      </w:r>
      <w:proofErr w:type="spellStart"/>
      <w:r w:rsidRPr="00E07F84">
        <w:rPr>
          <w:rFonts w:ascii="Times New Roman" w:eastAsia="Times New Roman" w:hAnsi="Times New Roman" w:cs="Times New Roman"/>
          <w:color w:val="auto"/>
          <w:sz w:val="24"/>
          <w:szCs w:val="24"/>
        </w:rPr>
        <w:t>panji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tetapi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dapat</w:t>
      </w:r>
      <w:proofErr w:type="spellEnd"/>
      <w:r w:rsidRPr="00E07F84">
        <w:rPr>
          <w:rFonts w:ascii="Times New Roman" w:eastAsia="Times New Roman" w:hAnsi="Times New Roman" w:cs="Times New Roman"/>
          <w:color w:val="auto"/>
          <w:sz w:val="24"/>
          <w:szCs w:val="24"/>
        </w:rPr>
        <w:t xml:space="preserve"> pula </w:t>
      </w:r>
      <w:proofErr w:type="spellStart"/>
      <w:r w:rsidRPr="00E07F84">
        <w:rPr>
          <w:rFonts w:ascii="Times New Roman" w:eastAsia="Times New Roman" w:hAnsi="Times New Roman" w:cs="Times New Roman"/>
          <w:color w:val="auto"/>
          <w:sz w:val="24"/>
          <w:szCs w:val="24"/>
        </w:rPr>
        <w:t>mengambil</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seting</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cerita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wayang</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Mahabarata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atau</w:t>
      </w:r>
      <w:proofErr w:type="spellEnd"/>
      <w:r w:rsidRPr="00E07F84">
        <w:rPr>
          <w:rFonts w:ascii="Times New Roman" w:eastAsia="Times New Roman" w:hAnsi="Times New Roman" w:cs="Times New Roman"/>
          <w:color w:val="auto"/>
          <w:sz w:val="24"/>
          <w:szCs w:val="24"/>
        </w:rPr>
        <w:t xml:space="preserve"> Ramayana) dan </w:t>
      </w:r>
      <w:proofErr w:type="spellStart"/>
      <w:r w:rsidRPr="00E07F84">
        <w:rPr>
          <w:rFonts w:ascii="Times New Roman" w:eastAsia="Times New Roman" w:hAnsi="Times New Roman" w:cs="Times New Roman"/>
          <w:color w:val="auto"/>
          <w:sz w:val="24"/>
          <w:szCs w:val="24"/>
        </w:rPr>
        <w:t>legenda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rakyat</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setempat</w:t>
      </w:r>
      <w:proofErr w:type="spellEnd"/>
      <w:r w:rsidRPr="00E07F84">
        <w:rPr>
          <w:rFonts w:ascii="Times New Roman" w:eastAsia="Times New Roman" w:hAnsi="Times New Roman" w:cs="Times New Roman"/>
          <w:color w:val="auto"/>
          <w:sz w:val="24"/>
          <w:szCs w:val="24"/>
        </w:rPr>
        <w:t>.</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eastAsia="Times New Roman" w:hAnsi="Times New Roman" w:cs="Times New Roman"/>
          <w:color w:val="auto"/>
          <w:sz w:val="24"/>
          <w:szCs w:val="24"/>
          <w:lang w:val="id-ID"/>
        </w:rPr>
      </w:pPr>
      <w:proofErr w:type="spellStart"/>
      <w:r w:rsidRPr="00E07F84">
        <w:rPr>
          <w:rFonts w:ascii="Times New Roman" w:eastAsia="Times New Roman" w:hAnsi="Times New Roman" w:cs="Times New Roman"/>
          <w:color w:val="auto"/>
          <w:sz w:val="24"/>
          <w:szCs w:val="24"/>
        </w:rPr>
        <w:t>Kesenian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jathilan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banyak</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tumbuh</w:t>
      </w:r>
      <w:proofErr w:type="spellEnd"/>
      <w:r w:rsidRPr="00E07F84">
        <w:rPr>
          <w:rFonts w:ascii="Times New Roman" w:eastAsia="Times New Roman" w:hAnsi="Times New Roman" w:cs="Times New Roman"/>
          <w:color w:val="auto"/>
          <w:sz w:val="24"/>
          <w:szCs w:val="24"/>
        </w:rPr>
        <w:t xml:space="preserve"> dan </w:t>
      </w:r>
      <w:proofErr w:type="spellStart"/>
      <w:r w:rsidRPr="00E07F84">
        <w:rPr>
          <w:rFonts w:ascii="Times New Roman" w:eastAsia="Times New Roman" w:hAnsi="Times New Roman" w:cs="Times New Roman"/>
          <w:color w:val="auto"/>
          <w:sz w:val="24"/>
          <w:szCs w:val="24"/>
        </w:rPr>
        <w:t>berkembang</w:t>
      </w:r>
      <w:proofErr w:type="spellEnd"/>
      <w:r w:rsidRPr="00E07F84">
        <w:rPr>
          <w:rFonts w:ascii="Times New Roman" w:eastAsia="Times New Roman" w:hAnsi="Times New Roman" w:cs="Times New Roman"/>
          <w:color w:val="auto"/>
          <w:sz w:val="24"/>
          <w:szCs w:val="24"/>
        </w:rPr>
        <w:t xml:space="preserve"> di </w:t>
      </w:r>
      <w:proofErr w:type="spellStart"/>
      <w:r w:rsidRPr="00E07F84">
        <w:rPr>
          <w:rFonts w:ascii="Times New Roman" w:eastAsia="Times New Roman" w:hAnsi="Times New Roman" w:cs="Times New Roman"/>
          <w:color w:val="auto"/>
          <w:sz w:val="24"/>
          <w:szCs w:val="24"/>
        </w:rPr>
        <w:t>pelosok</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desa</w:t>
      </w:r>
      <w:proofErr w:type="spellEnd"/>
      <w:r w:rsidRPr="00E07F84">
        <w:rPr>
          <w:rFonts w:ascii="Times New Roman" w:eastAsia="Times New Roman" w:hAnsi="Times New Roman" w:cs="Times New Roman"/>
          <w:color w:val="auto"/>
          <w:sz w:val="24"/>
          <w:szCs w:val="24"/>
        </w:rPr>
        <w:t xml:space="preserve"> yang </w:t>
      </w:r>
      <w:proofErr w:type="spellStart"/>
      <w:r w:rsidRPr="00E07F84">
        <w:rPr>
          <w:rFonts w:ascii="Times New Roman" w:eastAsia="Times New Roman" w:hAnsi="Times New Roman" w:cs="Times New Roman"/>
          <w:color w:val="auto"/>
          <w:sz w:val="24"/>
          <w:szCs w:val="24"/>
        </w:rPr>
        <w:t>sering</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dikaitkan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atau</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dihubungkan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dengan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kepercayaan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animistik</w:t>
      </w:r>
      <w:proofErr w:type="spellEnd"/>
      <w:r w:rsidRPr="00E07F84">
        <w:rPr>
          <w:rFonts w:ascii="Times New Roman" w:eastAsia="Times New Roman" w:hAnsi="Times New Roman" w:cs="Times New Roman"/>
          <w:color w:val="auto"/>
          <w:sz w:val="24"/>
          <w:szCs w:val="24"/>
        </w:rPr>
        <w:t xml:space="preserve">. Hal </w:t>
      </w:r>
      <w:proofErr w:type="spellStart"/>
      <w:r w:rsidRPr="00E07F84">
        <w:rPr>
          <w:rFonts w:ascii="Times New Roman" w:eastAsia="Times New Roman" w:hAnsi="Times New Roman" w:cs="Times New Roman"/>
          <w:color w:val="auto"/>
          <w:sz w:val="24"/>
          <w:szCs w:val="24"/>
        </w:rPr>
        <w:t>ini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dapat</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dilihat</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dari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pementasan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jathilan</w:t>
      </w:r>
      <w:proofErr w:type="spellEnd"/>
      <w:r w:rsidRPr="00E07F84">
        <w:rPr>
          <w:rFonts w:ascii="Times New Roman" w:eastAsia="Times New Roman" w:hAnsi="Times New Roman" w:cs="Times New Roman"/>
          <w:color w:val="auto"/>
          <w:sz w:val="24"/>
          <w:szCs w:val="24"/>
        </w:rPr>
        <w:t xml:space="preserve"> yang </w:t>
      </w:r>
      <w:proofErr w:type="spellStart"/>
      <w:r w:rsidRPr="00E07F84">
        <w:rPr>
          <w:rFonts w:ascii="Times New Roman" w:eastAsia="Times New Roman" w:hAnsi="Times New Roman" w:cs="Times New Roman"/>
          <w:color w:val="auto"/>
          <w:sz w:val="24"/>
          <w:szCs w:val="24"/>
        </w:rPr>
        <w:t>secara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umum</w:t>
      </w:r>
      <w:proofErr w:type="spellEnd"/>
      <w:r w:rsidRPr="00E07F84">
        <w:rPr>
          <w:rFonts w:ascii="Times New Roman" w:eastAsia="Times New Roman" w:hAnsi="Times New Roman" w:cs="Times New Roman"/>
          <w:color w:val="auto"/>
          <w:sz w:val="24"/>
          <w:szCs w:val="24"/>
        </w:rPr>
        <w:t xml:space="preserve"> pada </w:t>
      </w:r>
      <w:proofErr w:type="spellStart"/>
      <w:r w:rsidRPr="00E07F84">
        <w:rPr>
          <w:rFonts w:ascii="Times New Roman" w:eastAsia="Times New Roman" w:hAnsi="Times New Roman" w:cs="Times New Roman"/>
          <w:color w:val="auto"/>
          <w:sz w:val="24"/>
          <w:szCs w:val="24"/>
        </w:rPr>
        <w:t>bagian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akhir</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tengah</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pertunjukan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terjadi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kesurupan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Konsep</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kesurupan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ini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sebenarnya</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merupakan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bagian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dari</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sebuah</w:t>
      </w:r>
      <w:proofErr w:type="spellEnd"/>
      <w:r w:rsidRPr="00E07F84">
        <w:rPr>
          <w:rFonts w:ascii="Times New Roman" w:eastAsia="Times New Roman" w:hAnsi="Times New Roman" w:cs="Times New Roman"/>
          <w:color w:val="auto"/>
          <w:sz w:val="24"/>
          <w:szCs w:val="24"/>
        </w:rPr>
        <w:t xml:space="preserve"> ritual, yang </w:t>
      </w:r>
      <w:proofErr w:type="spellStart"/>
      <w:r w:rsidRPr="00E07F84">
        <w:rPr>
          <w:rFonts w:ascii="Times New Roman" w:eastAsia="Times New Roman" w:hAnsi="Times New Roman" w:cs="Times New Roman"/>
          <w:color w:val="auto"/>
          <w:sz w:val="24"/>
          <w:szCs w:val="24"/>
        </w:rPr>
        <w:t>dalam</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pandangan</w:t>
      </w:r>
      <w:proofErr w:type="spellEnd"/>
      <w:r w:rsidRPr="00E07F84">
        <w:rPr>
          <w:rFonts w:ascii="Times New Roman" w:eastAsia="Times New Roman" w:hAnsi="Times New Roman" w:cs="Times New Roman"/>
          <w:color w:val="auto"/>
          <w:sz w:val="24"/>
          <w:szCs w:val="24"/>
        </w:rPr>
        <w:t xml:space="preserve"> Daniel </w:t>
      </w:r>
      <w:proofErr w:type="spellStart"/>
      <w:r w:rsidRPr="00E07F84">
        <w:rPr>
          <w:rFonts w:ascii="Times New Roman" w:eastAsia="Times New Roman" w:hAnsi="Times New Roman" w:cs="Times New Roman"/>
          <w:color w:val="auto"/>
          <w:sz w:val="24"/>
          <w:szCs w:val="24"/>
        </w:rPr>
        <w:t>L.Pals</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merupakan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rangkaian</w:t>
      </w:r>
      <w:proofErr w:type="spellEnd"/>
      <w:r w:rsidRPr="00E07F84">
        <w:rPr>
          <w:rFonts w:ascii="Times New Roman" w:eastAsia="Times New Roman" w:hAnsi="Times New Roman" w:cs="Times New Roman"/>
          <w:color w:val="auto"/>
          <w:sz w:val="24"/>
          <w:szCs w:val="24"/>
        </w:rPr>
        <w:t xml:space="preserve"> </w:t>
      </w:r>
      <w:proofErr w:type="spellStart"/>
      <w:r w:rsidRPr="00E07F84">
        <w:rPr>
          <w:rFonts w:ascii="Times New Roman" w:eastAsia="Times New Roman" w:hAnsi="Times New Roman" w:cs="Times New Roman"/>
          <w:color w:val="auto"/>
          <w:sz w:val="24"/>
          <w:szCs w:val="24"/>
        </w:rPr>
        <w:t>up</w:t>
      </w:r>
      <w:r w:rsidR="0035597D">
        <w:rPr>
          <w:rFonts w:ascii="Times New Roman" w:eastAsia="Times New Roman" w:hAnsi="Times New Roman" w:cs="Times New Roman"/>
          <w:color w:val="auto"/>
          <w:sz w:val="24"/>
          <w:szCs w:val="24"/>
        </w:rPr>
        <w:t>acara</w:t>
      </w:r>
      <w:proofErr w:type="spellEnd"/>
      <w:r w:rsidR="0035597D">
        <w:rPr>
          <w:rFonts w:ascii="Times New Roman" w:eastAsia="Times New Roman" w:hAnsi="Times New Roman" w:cs="Times New Roman"/>
          <w:color w:val="auto"/>
          <w:sz w:val="24"/>
          <w:szCs w:val="24"/>
        </w:rPr>
        <w:t xml:space="preserve"> ritual pada </w:t>
      </w:r>
      <w:proofErr w:type="spellStart"/>
      <w:r w:rsidR="0035597D">
        <w:rPr>
          <w:rFonts w:ascii="Times New Roman" w:eastAsia="Times New Roman" w:hAnsi="Times New Roman" w:cs="Times New Roman"/>
          <w:color w:val="auto"/>
          <w:sz w:val="24"/>
          <w:szCs w:val="24"/>
        </w:rPr>
        <w:t>klan</w:t>
      </w:r>
      <w:proofErr w:type="spellEnd"/>
      <w:r w:rsidR="0035597D">
        <w:rPr>
          <w:rFonts w:ascii="Times New Roman" w:eastAsia="Times New Roman" w:hAnsi="Times New Roman" w:cs="Times New Roman"/>
          <w:color w:val="auto"/>
          <w:sz w:val="24"/>
          <w:szCs w:val="24"/>
        </w:rPr>
        <w:t xml:space="preserve"> </w:t>
      </w:r>
      <w:proofErr w:type="spellStart"/>
      <w:r w:rsidR="0035597D">
        <w:rPr>
          <w:rFonts w:ascii="Times New Roman" w:eastAsia="Times New Roman" w:hAnsi="Times New Roman" w:cs="Times New Roman"/>
          <w:color w:val="auto"/>
          <w:sz w:val="24"/>
          <w:szCs w:val="24"/>
        </w:rPr>
        <w:t>tertentu</w:t>
      </w:r>
      <w:proofErr w:type="spellEnd"/>
      <w:r w:rsidR="0035597D">
        <w:rPr>
          <w:rFonts w:ascii="Times New Roman" w:eastAsia="Times New Roman" w:hAnsi="Times New Roman" w:cs="Times New Roman"/>
          <w:color w:val="auto"/>
          <w:sz w:val="24"/>
          <w:szCs w:val="24"/>
        </w:rPr>
        <w:t>.</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eastAsia="Times New Roman" w:hAnsi="Times New Roman" w:cs="Times New Roman"/>
          <w:color w:val="auto"/>
          <w:sz w:val="24"/>
          <w:szCs w:val="24"/>
          <w:lang w:val="id-ID"/>
        </w:rPr>
      </w:pPr>
      <w:proofErr w:type="spellStart"/>
      <w:r w:rsidRPr="00E07F84">
        <w:rPr>
          <w:rFonts w:ascii="Times New Roman" w:eastAsia="Times New Roman" w:hAnsi="Times New Roman" w:cs="Times New Roman"/>
          <w:sz w:val="24"/>
          <w:szCs w:val="24"/>
        </w:rPr>
        <w:t>Asal</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muasal</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dari</w:t>
      </w:r>
      <w:proofErr w:type="spellEnd"/>
      <w:r w:rsidRPr="00E07F84">
        <w:rPr>
          <w:rFonts w:ascii="Times New Roman" w:eastAsia="Times New Roman" w:hAnsi="Times New Roman" w:cs="Times New Roman"/>
          <w:sz w:val="24"/>
          <w:szCs w:val="24"/>
        </w:rPr>
        <w:t xml:space="preserve"> kata </w:t>
      </w:r>
      <w:proofErr w:type="spellStart"/>
      <w:r w:rsidRPr="00E07F84">
        <w:rPr>
          <w:rFonts w:ascii="Times New Roman" w:eastAsia="Times New Roman" w:hAnsi="Times New Roman" w:cs="Times New Roman"/>
          <w:sz w:val="24"/>
          <w:szCs w:val="24"/>
        </w:rPr>
        <w:t>budaya</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sesungguhnya</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adalah</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bagaimana</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manusia</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merawat</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bumi</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seperti</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diingatkan</w:t>
      </w:r>
      <w:proofErr w:type="spellEnd"/>
      <w:r w:rsidRPr="00E07F84">
        <w:rPr>
          <w:rFonts w:ascii="Times New Roman" w:eastAsia="Times New Roman" w:hAnsi="Times New Roman" w:cs="Times New Roman"/>
          <w:sz w:val="24"/>
          <w:szCs w:val="24"/>
        </w:rPr>
        <w:t xml:space="preserve"> oleh </w:t>
      </w:r>
      <w:r w:rsidR="0035597D">
        <w:rPr>
          <w:rFonts w:ascii="Times New Roman" w:eastAsia="Times New Roman" w:hAnsi="Times New Roman" w:cs="Times New Roman"/>
          <w:sz w:val="24"/>
          <w:szCs w:val="24"/>
        </w:rPr>
        <w:t xml:space="preserve">Daniel Webster (13 </w:t>
      </w:r>
      <w:proofErr w:type="spellStart"/>
      <w:r w:rsidR="0035597D">
        <w:rPr>
          <w:rFonts w:ascii="Times New Roman" w:eastAsia="Times New Roman" w:hAnsi="Times New Roman" w:cs="Times New Roman"/>
          <w:sz w:val="24"/>
          <w:szCs w:val="24"/>
        </w:rPr>
        <w:t>Januari</w:t>
      </w:r>
      <w:proofErr w:type="spellEnd"/>
      <w:r w:rsidR="0035597D">
        <w:rPr>
          <w:rFonts w:ascii="Times New Roman" w:eastAsia="Times New Roman" w:hAnsi="Times New Roman" w:cs="Times New Roman"/>
          <w:sz w:val="24"/>
          <w:szCs w:val="24"/>
        </w:rPr>
        <w:t xml:space="preserve"> 1840). </w:t>
      </w:r>
      <w:r w:rsidR="0035597D"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Kebudayaan</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tak</w:t>
      </w:r>
      <w:proofErr w:type="spellEnd"/>
      <w:r w:rsidRPr="00E07F84">
        <w:rPr>
          <w:rFonts w:ascii="Times New Roman" w:eastAsia="Times New Roman" w:hAnsi="Times New Roman" w:cs="Times New Roman"/>
          <w:sz w:val="24"/>
          <w:szCs w:val="24"/>
        </w:rPr>
        <w:t xml:space="preserve"> lain </w:t>
      </w:r>
      <w:proofErr w:type="spellStart"/>
      <w:r w:rsidRPr="00E07F84">
        <w:rPr>
          <w:rFonts w:ascii="Times New Roman" w:eastAsia="Times New Roman" w:hAnsi="Times New Roman" w:cs="Times New Roman"/>
          <w:sz w:val="24"/>
          <w:szCs w:val="24"/>
        </w:rPr>
        <w:lastRenderedPageBreak/>
        <w:t>adalah</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suatu</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kesamaan</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sistem</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nilai</w:t>
      </w:r>
      <w:proofErr w:type="spellEnd"/>
      <w:r w:rsidRPr="00E07F84">
        <w:rPr>
          <w:rFonts w:ascii="Times New Roman" w:eastAsia="Times New Roman" w:hAnsi="Times New Roman" w:cs="Times New Roman"/>
          <w:sz w:val="24"/>
          <w:szCs w:val="24"/>
        </w:rPr>
        <w:t xml:space="preserve"> dan </w:t>
      </w:r>
      <w:proofErr w:type="spellStart"/>
      <w:r w:rsidRPr="00E07F84">
        <w:rPr>
          <w:rFonts w:ascii="Times New Roman" w:eastAsia="Times New Roman" w:hAnsi="Times New Roman" w:cs="Times New Roman"/>
          <w:sz w:val="24"/>
          <w:szCs w:val="24"/>
        </w:rPr>
        <w:t>serangkuman</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pendirian</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dasar</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pembentuk</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seperangkat</w:t>
      </w:r>
      <w:proofErr w:type="spellEnd"/>
      <w:r w:rsidRPr="00E07F84">
        <w:rPr>
          <w:rFonts w:ascii="Times New Roman" w:eastAsia="Times New Roman" w:hAnsi="Times New Roman" w:cs="Times New Roman"/>
          <w:sz w:val="24"/>
          <w:szCs w:val="24"/>
        </w:rPr>
        <w:t xml:space="preserve"> ide yang </w:t>
      </w:r>
      <w:proofErr w:type="spellStart"/>
      <w:r w:rsidRPr="00E07F84">
        <w:rPr>
          <w:rFonts w:ascii="Times New Roman" w:eastAsia="Times New Roman" w:hAnsi="Times New Roman" w:cs="Times New Roman"/>
          <w:sz w:val="24"/>
          <w:szCs w:val="24"/>
        </w:rPr>
        <w:t>menjadi</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pegangan</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masyarakat</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dalam</w:t>
      </w:r>
      <w:proofErr w:type="spellEnd"/>
      <w:r w:rsidRPr="00E07F84">
        <w:rPr>
          <w:rFonts w:ascii="Times New Roman" w:eastAsia="Times New Roman" w:hAnsi="Times New Roman" w:cs="Times New Roman"/>
          <w:sz w:val="24"/>
          <w:szCs w:val="24"/>
        </w:rPr>
        <w:t xml:space="preserve"> </w:t>
      </w:r>
      <w:proofErr w:type="spellStart"/>
      <w:r w:rsidRPr="00E07F84">
        <w:rPr>
          <w:rFonts w:ascii="Times New Roman" w:eastAsia="Times New Roman" w:hAnsi="Times New Roman" w:cs="Times New Roman"/>
          <w:sz w:val="24"/>
          <w:szCs w:val="24"/>
        </w:rPr>
        <w:t>menen</w:t>
      </w:r>
      <w:r w:rsidR="0035597D">
        <w:rPr>
          <w:rFonts w:ascii="Times New Roman" w:eastAsia="Times New Roman" w:hAnsi="Times New Roman" w:cs="Times New Roman"/>
          <w:sz w:val="24"/>
          <w:szCs w:val="24"/>
        </w:rPr>
        <w:t>tukan</w:t>
      </w:r>
      <w:proofErr w:type="spellEnd"/>
      <w:r w:rsidR="0035597D">
        <w:rPr>
          <w:rFonts w:ascii="Times New Roman" w:eastAsia="Times New Roman" w:hAnsi="Times New Roman" w:cs="Times New Roman"/>
          <w:sz w:val="24"/>
          <w:szCs w:val="24"/>
        </w:rPr>
        <w:t xml:space="preserve"> </w:t>
      </w:r>
      <w:proofErr w:type="spellStart"/>
      <w:r w:rsidR="0035597D">
        <w:rPr>
          <w:rFonts w:ascii="Times New Roman" w:eastAsia="Times New Roman" w:hAnsi="Times New Roman" w:cs="Times New Roman"/>
          <w:sz w:val="24"/>
          <w:szCs w:val="24"/>
        </w:rPr>
        <w:t>orientasi</w:t>
      </w:r>
      <w:proofErr w:type="spellEnd"/>
      <w:r w:rsidR="0035597D">
        <w:rPr>
          <w:rFonts w:ascii="Times New Roman" w:eastAsia="Times New Roman" w:hAnsi="Times New Roman" w:cs="Times New Roman"/>
          <w:sz w:val="24"/>
          <w:szCs w:val="24"/>
        </w:rPr>
        <w:t xml:space="preserve"> </w:t>
      </w:r>
      <w:proofErr w:type="spellStart"/>
      <w:r w:rsidR="0035597D">
        <w:rPr>
          <w:rFonts w:ascii="Times New Roman" w:eastAsia="Times New Roman" w:hAnsi="Times New Roman" w:cs="Times New Roman"/>
          <w:sz w:val="24"/>
          <w:szCs w:val="24"/>
        </w:rPr>
        <w:t>perilaku</w:t>
      </w:r>
      <w:proofErr w:type="spellEnd"/>
      <w:r w:rsidR="0035597D">
        <w:rPr>
          <w:rFonts w:ascii="Times New Roman" w:eastAsia="Times New Roman" w:hAnsi="Times New Roman" w:cs="Times New Roman"/>
          <w:sz w:val="24"/>
          <w:szCs w:val="24"/>
        </w:rPr>
        <w:t xml:space="preserve"> </w:t>
      </w:r>
      <w:proofErr w:type="spellStart"/>
      <w:r w:rsidR="0035597D">
        <w:rPr>
          <w:rFonts w:ascii="Times New Roman" w:eastAsia="Times New Roman" w:hAnsi="Times New Roman" w:cs="Times New Roman"/>
          <w:sz w:val="24"/>
          <w:szCs w:val="24"/>
        </w:rPr>
        <w:t>mereka</w:t>
      </w:r>
      <w:proofErr w:type="spellEnd"/>
      <w:r w:rsidR="0035597D">
        <w:rPr>
          <w:rFonts w:ascii="Times New Roman" w:eastAsia="Times New Roman" w:hAnsi="Times New Roman" w:cs="Times New Roman"/>
          <w:sz w:val="24"/>
          <w:szCs w:val="24"/>
        </w:rPr>
        <w:t>.</w:t>
      </w:r>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eastAsia="Times New Roman" w:hAnsi="Times New Roman" w:cs="Times New Roman"/>
          <w:color w:val="auto"/>
          <w:sz w:val="24"/>
          <w:szCs w:val="24"/>
          <w:lang w:val="id-ID"/>
        </w:rPr>
      </w:pP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proofErr w:type="spellStart"/>
      <w:r w:rsidRPr="00E07F84">
        <w:rPr>
          <w:rFonts w:ascii="Times New Roman" w:hAnsi="Times New Roman" w:cs="Times New Roman"/>
          <w:color w:val="auto"/>
          <w:sz w:val="24"/>
          <w:szCs w:val="24"/>
        </w:rPr>
        <w:t>adalah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sebuah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sudah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berusia</w:t>
      </w:r>
      <w:proofErr w:type="spellEnd"/>
      <w:r w:rsidRPr="00E07F84">
        <w:rPr>
          <w:rFonts w:ascii="Times New Roman" w:hAnsi="Times New Roman" w:cs="Times New Roman"/>
          <w:color w:val="auto"/>
          <w:sz w:val="24"/>
          <w:szCs w:val="24"/>
        </w:rPr>
        <w:t xml:space="preserve"> 28 </w:t>
      </w:r>
      <w:proofErr w:type="spellStart"/>
      <w:r w:rsidRPr="00E07F84">
        <w:rPr>
          <w:rFonts w:ascii="Times New Roman" w:hAnsi="Times New Roman" w:cs="Times New Roman"/>
          <w:color w:val="auto"/>
          <w:sz w:val="24"/>
          <w:szCs w:val="24"/>
        </w:rPr>
        <w:t>tahun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tentu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bukan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waktu</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sebentar</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Sampai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saat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ini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proofErr w:type="spellStart"/>
      <w:r w:rsidRPr="00E07F84">
        <w:rPr>
          <w:rFonts w:ascii="Times New Roman" w:hAnsi="Times New Roman" w:cs="Times New Roman"/>
          <w:color w:val="auto"/>
          <w:sz w:val="24"/>
          <w:szCs w:val="24"/>
        </w:rPr>
        <w:t>masih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dihadapkan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dengan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tantangan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mempertahankan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eksistensinya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upaya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melestarikan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tradisional</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Berkembangnya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budaya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populer</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dianggap</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menjadi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sesuatu</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lebih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menarik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bagi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masyarakat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saat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ini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turut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melemahkan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pelestarian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tradisional</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jawa</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sejatinya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adalah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sebuah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identitas</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tidak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bisa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dipisahkan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bagi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masyarakat</w:t>
      </w:r>
      <w:proofErr w:type="spellEnd"/>
      <w:r w:rsidRPr="00E07F84">
        <w:rPr>
          <w:rFonts w:ascii="Times New Roman" w:hAnsi="Times New Roman" w:cs="Times New Roman"/>
          <w:color w:val="auto"/>
          <w:sz w:val="24"/>
          <w:szCs w:val="24"/>
        </w:rPr>
        <w:t xml:space="preserve"> di </w:t>
      </w:r>
      <w:proofErr w:type="spellStart"/>
      <w:r w:rsidRPr="00E07F84">
        <w:rPr>
          <w:rFonts w:ascii="Times New Roman" w:hAnsi="Times New Roman" w:cs="Times New Roman"/>
          <w:color w:val="auto"/>
          <w:sz w:val="24"/>
          <w:szCs w:val="24"/>
        </w:rPr>
        <w:t>pulau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Jawa</w:t>
      </w:r>
      <w:proofErr w:type="spellEnd"/>
      <w:r w:rsidRPr="00E07F84">
        <w:rPr>
          <w:rFonts w:ascii="Times New Roman" w:hAnsi="Times New Roman" w:cs="Times New Roman"/>
          <w:color w:val="auto"/>
          <w:sz w:val="24"/>
          <w:szCs w:val="24"/>
        </w:rPr>
        <w:t>.</w:t>
      </w:r>
    </w:p>
    <w:p w:rsidR="00E07F84" w:rsidRPr="00E07F84"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hAnsi="Times New Roman" w:cs="Times New Roman"/>
          <w:color w:val="auto"/>
          <w:sz w:val="24"/>
          <w:szCs w:val="24"/>
        </w:rPr>
      </w:pPr>
      <w:proofErr w:type="spellStart"/>
      <w:r w:rsidRPr="00E07F84">
        <w:rPr>
          <w:rFonts w:ascii="Times New Roman" w:hAnsi="Times New Roman" w:cs="Times New Roman"/>
          <w:color w:val="auto"/>
          <w:sz w:val="24"/>
          <w:szCs w:val="24"/>
        </w:rPr>
        <w:t>Seni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pertunjukan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tradisional</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selalu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mengalami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perubahan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sesuai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dengan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perkembangan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jaman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Menurut</w:t>
      </w:r>
      <w:proofErr w:type="spellEnd"/>
      <w:r w:rsidRPr="00E07F84">
        <w:rPr>
          <w:rFonts w:ascii="Times New Roman" w:hAnsi="Times New Roman" w:cs="Times New Roman"/>
          <w:color w:val="auto"/>
          <w:sz w:val="24"/>
          <w:szCs w:val="24"/>
        </w:rPr>
        <w:t xml:space="preserve"> Bapak </w:t>
      </w:r>
      <w:proofErr w:type="spellStart"/>
      <w:r w:rsidRPr="00E07F84">
        <w:rPr>
          <w:rFonts w:ascii="Times New Roman" w:hAnsi="Times New Roman" w:cs="Times New Roman"/>
          <w:color w:val="auto"/>
          <w:sz w:val="24"/>
          <w:szCs w:val="24"/>
        </w:rPr>
        <w:t>Supriyono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selaku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ketua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proofErr w:type="spellStart"/>
      <w:r w:rsidRPr="00E07F84">
        <w:rPr>
          <w:rFonts w:ascii="Times New Roman" w:hAnsi="Times New Roman" w:cs="Times New Roman"/>
          <w:color w:val="auto"/>
          <w:sz w:val="24"/>
          <w:szCs w:val="24"/>
        </w:rPr>
        <w:t>Beliau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mengatakan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bahwa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dengan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adanya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perkembangan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jaman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mau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tidak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mau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proofErr w:type="spellStart"/>
      <w:r w:rsidRPr="00E07F84">
        <w:rPr>
          <w:rFonts w:ascii="Times New Roman" w:hAnsi="Times New Roman" w:cs="Times New Roman"/>
          <w:color w:val="auto"/>
          <w:sz w:val="24"/>
          <w:szCs w:val="24"/>
        </w:rPr>
        <w:t>harus</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mengikuti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perkembangan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jaman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tersebut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supaya</w:t>
      </w:r>
      <w:proofErr w:type="spellEnd"/>
      <w:r w:rsidRPr="00E07F84">
        <w:rPr>
          <w:rFonts w:ascii="Times New Roman" w:hAnsi="Times New Roman" w:cs="Times New Roman"/>
          <w:color w:val="auto"/>
          <w:sz w:val="24"/>
          <w:szCs w:val="24"/>
        </w:rPr>
        <w:t xml:space="preserve"> para </w:t>
      </w:r>
      <w:proofErr w:type="spellStart"/>
      <w:r w:rsidRPr="00E07F84">
        <w:rPr>
          <w:rFonts w:ascii="Times New Roman" w:hAnsi="Times New Roman" w:cs="Times New Roman"/>
          <w:color w:val="auto"/>
          <w:sz w:val="24"/>
          <w:szCs w:val="24"/>
        </w:rPr>
        <w:t>penonton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khusunya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anak-anak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tidak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menganggap</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sebagai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sebuah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kuno</w:t>
      </w:r>
      <w:proofErr w:type="spellEnd"/>
      <w:r w:rsidRPr="00E07F84">
        <w:rPr>
          <w:rFonts w:ascii="Times New Roman" w:hAnsi="Times New Roman" w:cs="Times New Roman"/>
          <w:color w:val="auto"/>
          <w:sz w:val="24"/>
          <w:szCs w:val="24"/>
        </w:rPr>
        <w:t xml:space="preserve"> dan </w:t>
      </w:r>
      <w:proofErr w:type="spellStart"/>
      <w:r w:rsidRPr="00E07F84">
        <w:rPr>
          <w:rFonts w:ascii="Times New Roman" w:hAnsi="Times New Roman" w:cs="Times New Roman"/>
          <w:color w:val="auto"/>
          <w:sz w:val="24"/>
          <w:szCs w:val="24"/>
        </w:rPr>
        <w:t>ketinggalan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jaman</w:t>
      </w:r>
      <w:proofErr w:type="spellEnd"/>
      <w:r w:rsidRPr="00E07F84">
        <w:rPr>
          <w:rFonts w:ascii="Times New Roman" w:hAnsi="Times New Roman" w:cs="Times New Roman"/>
          <w:color w:val="auto"/>
          <w:sz w:val="24"/>
          <w:szCs w:val="24"/>
        </w:rPr>
        <w:t xml:space="preserve">. </w:t>
      </w:r>
    </w:p>
    <w:p w:rsidR="00E07F84" w:rsidRPr="00E07F84"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contextualSpacing/>
        <w:jc w:val="both"/>
        <w:rPr>
          <w:rFonts w:ascii="Times New Roman" w:hAnsi="Times New Roman" w:cs="Times New Roman"/>
          <w:color w:val="auto"/>
          <w:sz w:val="24"/>
          <w:szCs w:val="24"/>
        </w:rPr>
      </w:pPr>
      <w:r w:rsidRPr="00E07F84">
        <w:rPr>
          <w:rFonts w:ascii="Times New Roman" w:hAnsi="Times New Roman" w:cs="Times New Roman"/>
          <w:color w:val="auto"/>
          <w:sz w:val="24"/>
          <w:szCs w:val="24"/>
        </w:rPr>
        <w:t xml:space="preserve"> </w:t>
      </w:r>
      <w:r w:rsidRPr="00E07F84">
        <w:rPr>
          <w:rFonts w:ascii="Times New Roman" w:eastAsia="Times New Roman" w:hAnsi="Times New Roman" w:cs="Times New Roman"/>
          <w:noProof/>
          <w:color w:val="auto"/>
          <w:sz w:val="24"/>
          <w:szCs w:val="24"/>
        </w:rPr>
        <w:drawing>
          <wp:inline distT="0" distB="0" distL="0" distR="0" wp14:anchorId="41406372" wp14:editId="5E33F6D0">
            <wp:extent cx="1981200" cy="119609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726_11024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4273" cy="1203990"/>
                    </a:xfrm>
                    <a:prstGeom prst="rect">
                      <a:avLst/>
                    </a:prstGeom>
                  </pic:spPr>
                </pic:pic>
              </a:graphicData>
            </a:graphic>
          </wp:inline>
        </w:drawing>
      </w:r>
    </w:p>
    <w:p w:rsidR="00E07F84" w:rsidRPr="008245BA"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contextualSpacing/>
        <w:jc w:val="center"/>
        <w:rPr>
          <w:rFonts w:ascii="Times New Roman" w:hAnsi="Times New Roman" w:cs="Times New Roman"/>
          <w:color w:val="auto"/>
          <w:sz w:val="14"/>
          <w:szCs w:val="14"/>
        </w:rPr>
      </w:pPr>
      <w:r w:rsidRPr="008245BA">
        <w:rPr>
          <w:rFonts w:ascii="Times New Roman" w:hAnsi="Times New Roman" w:cs="Times New Roman"/>
          <w:color w:val="auto"/>
          <w:sz w:val="14"/>
          <w:szCs w:val="14"/>
        </w:rPr>
        <w:t xml:space="preserve">Gambar </w:t>
      </w:r>
      <w:r w:rsidR="008245BA">
        <w:rPr>
          <w:rFonts w:ascii="Times New Roman" w:hAnsi="Times New Roman" w:cs="Times New Roman"/>
          <w:color w:val="auto"/>
          <w:sz w:val="14"/>
          <w:szCs w:val="14"/>
          <w:lang w:val="id-ID"/>
        </w:rPr>
        <w:t>2</w:t>
      </w:r>
      <w:r w:rsidRPr="008245BA">
        <w:rPr>
          <w:rFonts w:ascii="Times New Roman" w:hAnsi="Times New Roman" w:cs="Times New Roman"/>
          <w:color w:val="auto"/>
          <w:sz w:val="14"/>
          <w:szCs w:val="14"/>
        </w:rPr>
        <w:t xml:space="preserve">.2 </w:t>
      </w:r>
      <w:proofErr w:type="spellStart"/>
      <w:r w:rsidRPr="008245BA">
        <w:rPr>
          <w:rFonts w:ascii="Times New Roman" w:hAnsi="Times New Roman" w:cs="Times New Roman"/>
          <w:color w:val="auto"/>
          <w:sz w:val="14"/>
          <w:szCs w:val="14"/>
        </w:rPr>
        <w:t>Antusiasme</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anak-anak</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dalam</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menonton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pertunjukan</w:t>
      </w:r>
      <w:proofErr w:type="spellEnd"/>
      <w:r w:rsidRPr="008245BA">
        <w:rPr>
          <w:rFonts w:ascii="Times New Roman" w:hAnsi="Times New Roman" w:cs="Times New Roman"/>
          <w:color w:val="auto"/>
          <w:sz w:val="14"/>
          <w:szCs w:val="14"/>
        </w:rPr>
        <w:t xml:space="preserve"> </w:t>
      </w:r>
      <w:proofErr w:type="spellStart"/>
      <w:r w:rsidRPr="008245BA">
        <w:rPr>
          <w:rFonts w:ascii="Times New Roman" w:hAnsi="Times New Roman" w:cs="Times New Roman"/>
          <w:color w:val="auto"/>
          <w:sz w:val="14"/>
          <w:szCs w:val="14"/>
        </w:rPr>
        <w:t>jathilan</w:t>
      </w:r>
      <w:proofErr w:type="spellEnd"/>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hAnsi="Times New Roman" w:cs="Times New Roman"/>
          <w:color w:val="auto"/>
          <w:sz w:val="20"/>
          <w:szCs w:val="20"/>
        </w:rPr>
      </w:pPr>
    </w:p>
    <w:p w:rsidR="00E07F84" w:rsidRPr="00E07F84"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142"/>
        <w:contextualSpacing/>
        <w:jc w:val="both"/>
        <w:rPr>
          <w:rFonts w:ascii="Times New Roman" w:eastAsia="Times New Roman" w:hAnsi="Times New Roman" w:cs="Times New Roman"/>
          <w:color w:val="auto"/>
          <w:sz w:val="20"/>
          <w:szCs w:val="20"/>
          <w:lang w:val="id-ID"/>
        </w:rPr>
      </w:pPr>
      <w:r w:rsidRPr="00E07F84">
        <w:rPr>
          <w:rFonts w:ascii="Times New Roman" w:eastAsia="Times New Roman" w:hAnsi="Times New Roman" w:cs="Times New Roman"/>
          <w:noProof/>
          <w:color w:val="auto"/>
          <w:sz w:val="20"/>
          <w:szCs w:val="20"/>
        </w:rPr>
        <w:drawing>
          <wp:inline distT="0" distB="0" distL="0" distR="0" wp14:anchorId="0A9060B5" wp14:editId="5FDABCBE">
            <wp:extent cx="1939908" cy="10363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90726_11021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8210" cy="1040755"/>
                    </a:xfrm>
                    <a:prstGeom prst="rect">
                      <a:avLst/>
                    </a:prstGeom>
                  </pic:spPr>
                </pic:pic>
              </a:graphicData>
            </a:graphic>
          </wp:inline>
        </w:drawing>
      </w:r>
    </w:p>
    <w:p w:rsidR="00E07F84" w:rsidRPr="008245BA"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contextualSpacing/>
        <w:jc w:val="center"/>
        <w:rPr>
          <w:rFonts w:ascii="Times New Roman" w:eastAsia="Times New Roman" w:hAnsi="Times New Roman" w:cs="Times New Roman"/>
          <w:color w:val="auto"/>
          <w:sz w:val="14"/>
          <w:szCs w:val="14"/>
        </w:rPr>
      </w:pPr>
      <w:r w:rsidRPr="008245BA">
        <w:rPr>
          <w:rFonts w:ascii="Times New Roman" w:eastAsia="Times New Roman" w:hAnsi="Times New Roman" w:cs="Times New Roman"/>
          <w:color w:val="auto"/>
          <w:sz w:val="14"/>
          <w:szCs w:val="14"/>
        </w:rPr>
        <w:t xml:space="preserve">Gambar 3.3 Para </w:t>
      </w:r>
      <w:proofErr w:type="spellStart"/>
      <w:r w:rsidRPr="008245BA">
        <w:rPr>
          <w:rFonts w:ascii="Times New Roman" w:eastAsia="Times New Roman" w:hAnsi="Times New Roman" w:cs="Times New Roman"/>
          <w:color w:val="auto"/>
          <w:sz w:val="14"/>
          <w:szCs w:val="14"/>
        </w:rPr>
        <w:t>anak-anak</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usia</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dini</w:t>
      </w:r>
      <w:proofErr w:type="spellEnd"/>
      <w:r w:rsidRPr="008245BA">
        <w:rPr>
          <w:rFonts w:ascii="Times New Roman" w:eastAsia="Times New Roman" w:hAnsi="Times New Roman" w:cs="Times New Roman"/>
          <w:color w:val="auto"/>
          <w:sz w:val="14"/>
          <w:szCs w:val="14"/>
        </w:rPr>
        <w:t xml:space="preserve"> yang </w:t>
      </w:r>
      <w:proofErr w:type="spellStart"/>
      <w:r w:rsidRPr="008245BA">
        <w:rPr>
          <w:rFonts w:ascii="Times New Roman" w:eastAsia="Times New Roman" w:hAnsi="Times New Roman" w:cs="Times New Roman"/>
          <w:color w:val="auto"/>
          <w:sz w:val="14"/>
          <w:szCs w:val="14"/>
        </w:rPr>
        <w:t>bergabung</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menjadi</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penari</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jathilan</w:t>
      </w:r>
      <w:proofErr w:type="spellEnd"/>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hAnsi="Times New Roman" w:cs="Times New Roman"/>
          <w:color w:val="auto"/>
          <w:sz w:val="24"/>
          <w:szCs w:val="24"/>
        </w:rPr>
      </w:pPr>
      <w:proofErr w:type="spellStart"/>
      <w:r w:rsidRPr="00E07F84">
        <w:rPr>
          <w:rFonts w:ascii="Times New Roman" w:hAnsi="Times New Roman" w:cs="Times New Roman"/>
          <w:color w:val="auto"/>
          <w:sz w:val="24"/>
          <w:szCs w:val="24"/>
        </w:rPr>
        <w:t>Untuk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upaya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menjaga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eksistensi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ditengah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arus</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lastRenderedPageBreak/>
        <w:t>budaya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populer</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ini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paguyuban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Turonggo</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Mudho</w:t>
      </w:r>
      <w:proofErr w:type="spellEnd"/>
      <w:r w:rsidRPr="00E07F84">
        <w:rPr>
          <w:rFonts w:ascii="Times New Roman" w:hAnsi="Times New Roman" w:cs="Times New Roman"/>
          <w:color w:val="auto"/>
          <w:sz w:val="24"/>
          <w:szCs w:val="24"/>
        </w:rPr>
        <w:t xml:space="preserve"> Sakti </w:t>
      </w:r>
      <w:proofErr w:type="spellStart"/>
      <w:r w:rsidRPr="00E07F84">
        <w:rPr>
          <w:rFonts w:ascii="Times New Roman" w:hAnsi="Times New Roman" w:cs="Times New Roman"/>
          <w:color w:val="auto"/>
          <w:sz w:val="24"/>
          <w:szCs w:val="24"/>
        </w:rPr>
        <w:t>terus</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berinovasi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setiap</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pertunjukan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dengan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cara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membawakan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lagu</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sedang</w:t>
      </w:r>
      <w:proofErr w:type="spellEnd"/>
      <w:r w:rsidRPr="00E07F84">
        <w:rPr>
          <w:rFonts w:ascii="Times New Roman" w:hAnsi="Times New Roman" w:cs="Times New Roman"/>
          <w:i/>
          <w:color w:val="auto"/>
          <w:sz w:val="24"/>
          <w:szCs w:val="24"/>
        </w:rPr>
        <w:t xml:space="preserve"> hits</w:t>
      </w:r>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dikalangan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anak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hal</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ini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cukup</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efisien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mengingat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musik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dari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itu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sendiri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memiliki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ciri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khas</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sangat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unik</w:t>
      </w:r>
      <w:proofErr w:type="spellEnd"/>
      <w:r w:rsidRPr="00E07F84">
        <w:rPr>
          <w:rFonts w:ascii="Times New Roman" w:hAnsi="Times New Roman" w:cs="Times New Roman"/>
          <w:color w:val="auto"/>
          <w:sz w:val="24"/>
          <w:szCs w:val="24"/>
        </w:rPr>
        <w:t xml:space="preserve"> dan </w:t>
      </w:r>
      <w:proofErr w:type="spellStart"/>
      <w:r w:rsidRPr="00E07F84">
        <w:rPr>
          <w:rFonts w:ascii="Times New Roman" w:hAnsi="Times New Roman" w:cs="Times New Roman"/>
          <w:color w:val="auto"/>
          <w:sz w:val="24"/>
          <w:szCs w:val="24"/>
        </w:rPr>
        <w:t>mudah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diteria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telinga</w:t>
      </w:r>
      <w:proofErr w:type="spellEnd"/>
      <w:r w:rsidRPr="00E07F84">
        <w:rPr>
          <w:rFonts w:ascii="Times New Roman" w:hAnsi="Times New Roman" w:cs="Times New Roman"/>
          <w:color w:val="auto"/>
          <w:sz w:val="24"/>
          <w:szCs w:val="24"/>
        </w:rPr>
        <w:t xml:space="preserve"> orang-orang </w:t>
      </w:r>
      <w:proofErr w:type="spellStart"/>
      <w:r w:rsidRPr="00E07F84">
        <w:rPr>
          <w:rFonts w:ascii="Times New Roman" w:hAnsi="Times New Roman" w:cs="Times New Roman"/>
          <w:color w:val="auto"/>
          <w:sz w:val="24"/>
          <w:szCs w:val="24"/>
        </w:rPr>
        <w:t>khususnya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masyarakat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Jawa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ditambah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dikemas</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lagu</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sedang</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digandrungi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anak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muda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tentunya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menarik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perhatian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mereka</w:t>
      </w:r>
      <w:proofErr w:type="spellEnd"/>
      <w:r w:rsidRPr="00E07F84">
        <w:rPr>
          <w:rFonts w:ascii="Times New Roman" w:hAnsi="Times New Roman" w:cs="Times New Roman"/>
          <w:color w:val="auto"/>
          <w:sz w:val="24"/>
          <w:szCs w:val="24"/>
        </w:rPr>
        <w:t xml:space="preserve"> yang </w:t>
      </w:r>
      <w:proofErr w:type="spellStart"/>
      <w:r w:rsidRPr="00E07F84">
        <w:rPr>
          <w:rFonts w:ascii="Times New Roman" w:hAnsi="Times New Roman" w:cs="Times New Roman"/>
          <w:color w:val="auto"/>
          <w:sz w:val="24"/>
          <w:szCs w:val="24"/>
        </w:rPr>
        <w:t>menyaksikan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pertunjukan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kesenian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Salah </w:t>
      </w:r>
      <w:proofErr w:type="spellStart"/>
      <w:r w:rsidRPr="00E07F84">
        <w:rPr>
          <w:rFonts w:ascii="Times New Roman" w:hAnsi="Times New Roman" w:cs="Times New Roman"/>
          <w:color w:val="auto"/>
          <w:sz w:val="24"/>
          <w:szCs w:val="24"/>
        </w:rPr>
        <w:t>satu</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wujud</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dalam</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upaya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mengikuti</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perkembangan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jaman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adalah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dengan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menambah</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alat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musik</w:t>
      </w:r>
      <w:proofErr w:type="spellEnd"/>
      <w:r w:rsidRPr="00E07F84">
        <w:rPr>
          <w:rFonts w:ascii="Times New Roman" w:hAnsi="Times New Roman" w:cs="Times New Roman"/>
          <w:color w:val="auto"/>
          <w:sz w:val="24"/>
          <w:szCs w:val="24"/>
        </w:rPr>
        <w:t xml:space="preserve"> modern </w:t>
      </w:r>
      <w:proofErr w:type="spellStart"/>
      <w:r w:rsidRPr="00E07F84">
        <w:rPr>
          <w:rFonts w:ascii="Times New Roman" w:hAnsi="Times New Roman" w:cs="Times New Roman"/>
          <w:color w:val="auto"/>
          <w:sz w:val="24"/>
          <w:szCs w:val="24"/>
        </w:rPr>
        <w:t>didalam</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komponen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alat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musik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jathilan</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dimana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sebelumnya</w:t>
      </w:r>
      <w:proofErr w:type="spellEnd"/>
      <w:r w:rsidRPr="00E07F84">
        <w:rPr>
          <w:rFonts w:ascii="Times New Roman" w:hAnsi="Times New Roman" w:cs="Times New Roman"/>
          <w:color w:val="auto"/>
          <w:sz w:val="24"/>
          <w:szCs w:val="24"/>
        </w:rPr>
        <w:t xml:space="preserve"> pada </w:t>
      </w:r>
      <w:proofErr w:type="spellStart"/>
      <w:r w:rsidRPr="00E07F84">
        <w:rPr>
          <w:rFonts w:ascii="Times New Roman" w:hAnsi="Times New Roman" w:cs="Times New Roman"/>
          <w:color w:val="auto"/>
          <w:sz w:val="24"/>
          <w:szCs w:val="24"/>
        </w:rPr>
        <w:t>dekade</w:t>
      </w:r>
      <w:proofErr w:type="spellEnd"/>
      <w:r w:rsidRPr="00E07F84">
        <w:rPr>
          <w:rFonts w:ascii="Times New Roman" w:hAnsi="Times New Roman" w:cs="Times New Roman"/>
          <w:color w:val="auto"/>
          <w:sz w:val="24"/>
          <w:szCs w:val="24"/>
        </w:rPr>
        <w:t xml:space="preserve"> 90-an </w:t>
      </w:r>
      <w:proofErr w:type="spellStart"/>
      <w:r w:rsidRPr="00E07F84">
        <w:rPr>
          <w:rFonts w:ascii="Times New Roman" w:hAnsi="Times New Roman" w:cs="Times New Roman"/>
          <w:color w:val="auto"/>
          <w:sz w:val="24"/>
          <w:szCs w:val="24"/>
        </w:rPr>
        <w:t>hanya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menggunakan</w:t>
      </w:r>
      <w:proofErr w:type="spellEnd"/>
      <w:r w:rsidRPr="00E07F84">
        <w:rPr>
          <w:rFonts w:ascii="Times New Roman" w:hAnsi="Times New Roman" w:cs="Times New Roman"/>
          <w:color w:val="auto"/>
          <w:sz w:val="24"/>
          <w:szCs w:val="24"/>
        </w:rPr>
        <w:t xml:space="preserve"> gamelan (</w:t>
      </w:r>
      <w:proofErr w:type="spellStart"/>
      <w:r w:rsidRPr="00E07F84">
        <w:rPr>
          <w:rFonts w:ascii="Times New Roman" w:hAnsi="Times New Roman" w:cs="Times New Roman"/>
          <w:color w:val="auto"/>
          <w:sz w:val="24"/>
          <w:szCs w:val="24"/>
        </w:rPr>
        <w:t>alat</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musik</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tradisional</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jawa</w:t>
      </w:r>
      <w:proofErr w:type="spellEnd"/>
      <w:r w:rsidRPr="00E07F84">
        <w:rPr>
          <w:rFonts w:ascii="Times New Roman" w:hAnsi="Times New Roman" w:cs="Times New Roman"/>
          <w:color w:val="auto"/>
          <w:sz w:val="24"/>
          <w:szCs w:val="24"/>
        </w:rPr>
        <w:t xml:space="preserve">) </w:t>
      </w:r>
      <w:proofErr w:type="spellStart"/>
      <w:r w:rsidRPr="00E07F84">
        <w:rPr>
          <w:rFonts w:ascii="Times New Roman" w:hAnsi="Times New Roman" w:cs="Times New Roman"/>
          <w:color w:val="auto"/>
          <w:sz w:val="24"/>
          <w:szCs w:val="24"/>
        </w:rPr>
        <w:t>saja</w:t>
      </w:r>
      <w:proofErr w:type="spellEnd"/>
      <w:r w:rsidRPr="00E07F84">
        <w:rPr>
          <w:rFonts w:ascii="Times New Roman" w:hAnsi="Times New Roman" w:cs="Times New Roman"/>
          <w:color w:val="auto"/>
          <w:sz w:val="24"/>
          <w:szCs w:val="24"/>
        </w:rPr>
        <w:t xml:space="preserve">. </w:t>
      </w:r>
    </w:p>
    <w:p w:rsidR="00E07F84" w:rsidRPr="00E07F84"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contextualSpacing/>
        <w:jc w:val="both"/>
        <w:rPr>
          <w:rFonts w:ascii="Times New Roman" w:eastAsia="Times New Roman" w:hAnsi="Times New Roman" w:cs="Times New Roman"/>
          <w:color w:val="auto"/>
          <w:sz w:val="24"/>
          <w:szCs w:val="24"/>
          <w:lang w:val="id-ID"/>
        </w:rPr>
      </w:pPr>
      <w:r w:rsidRPr="00E07F84">
        <w:rPr>
          <w:rFonts w:ascii="Times New Roman" w:eastAsia="Times New Roman" w:hAnsi="Times New Roman" w:cs="Times New Roman"/>
          <w:noProof/>
          <w:color w:val="auto"/>
          <w:sz w:val="24"/>
          <w:szCs w:val="24"/>
        </w:rPr>
        <w:drawing>
          <wp:inline distT="0" distB="0" distL="0" distR="0" wp14:anchorId="6587BFAE" wp14:editId="23D15D50">
            <wp:extent cx="2062843" cy="1181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77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692" cy="1197618"/>
                    </a:xfrm>
                    <a:prstGeom prst="rect">
                      <a:avLst/>
                    </a:prstGeom>
                  </pic:spPr>
                </pic:pic>
              </a:graphicData>
            </a:graphic>
          </wp:inline>
        </w:drawing>
      </w:r>
    </w:p>
    <w:p w:rsidR="00EE7D04" w:rsidRPr="008245BA" w:rsidRDefault="00E07F84" w:rsidP="008245BA">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contextualSpacing/>
        <w:jc w:val="center"/>
        <w:rPr>
          <w:rFonts w:ascii="Times New Roman" w:eastAsia="Times New Roman" w:hAnsi="Times New Roman" w:cs="Times New Roman"/>
          <w:color w:val="auto"/>
          <w:sz w:val="14"/>
          <w:szCs w:val="14"/>
        </w:rPr>
      </w:pPr>
      <w:r w:rsidRPr="008245BA">
        <w:rPr>
          <w:rFonts w:ascii="Times New Roman" w:eastAsia="Times New Roman" w:hAnsi="Times New Roman" w:cs="Times New Roman"/>
          <w:color w:val="auto"/>
          <w:sz w:val="14"/>
          <w:szCs w:val="14"/>
        </w:rPr>
        <w:t xml:space="preserve">Gambar 3.5 </w:t>
      </w:r>
      <w:proofErr w:type="spellStart"/>
      <w:r w:rsidRPr="008245BA">
        <w:rPr>
          <w:rFonts w:ascii="Times New Roman" w:eastAsia="Times New Roman" w:hAnsi="Times New Roman" w:cs="Times New Roman"/>
          <w:color w:val="auto"/>
          <w:sz w:val="14"/>
          <w:szCs w:val="14"/>
        </w:rPr>
        <w:t>Peralatan</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musik</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dalam</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pementasan</w:t>
      </w:r>
      <w:proofErr w:type="spellEnd"/>
      <w:r w:rsidRPr="008245BA">
        <w:rPr>
          <w:rFonts w:ascii="Times New Roman" w:eastAsia="Times New Roman" w:hAnsi="Times New Roman" w:cs="Times New Roman"/>
          <w:color w:val="auto"/>
          <w:sz w:val="14"/>
          <w:szCs w:val="14"/>
        </w:rPr>
        <w:t xml:space="preserve"> </w:t>
      </w:r>
      <w:proofErr w:type="spellStart"/>
      <w:r w:rsidRPr="008245BA">
        <w:rPr>
          <w:rFonts w:ascii="Times New Roman" w:eastAsia="Times New Roman" w:hAnsi="Times New Roman" w:cs="Times New Roman"/>
          <w:color w:val="auto"/>
          <w:sz w:val="14"/>
          <w:szCs w:val="14"/>
        </w:rPr>
        <w:t>jathilan</w:t>
      </w:r>
      <w:proofErr w:type="spellEnd"/>
    </w:p>
    <w:p w:rsidR="00E07F84" w:rsidRPr="00E07F84" w:rsidRDefault="00E07F8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left="567" w:right="-1" w:firstLine="709"/>
        <w:contextualSpacing/>
        <w:jc w:val="both"/>
        <w:rPr>
          <w:rFonts w:ascii="Times New Roman" w:eastAsia="Times New Roman" w:hAnsi="Times New Roman" w:cs="Times New Roman"/>
          <w:color w:val="auto"/>
          <w:sz w:val="20"/>
          <w:szCs w:val="20"/>
        </w:rPr>
      </w:pPr>
    </w:p>
    <w:p w:rsidR="00EE7D04" w:rsidRPr="00056357" w:rsidRDefault="00056357" w:rsidP="00056357">
      <w:pPr>
        <w:pBdr>
          <w:top w:val="none" w:sz="0" w:space="0" w:color="auto"/>
          <w:left w:val="none" w:sz="0" w:space="0" w:color="auto"/>
          <w:bottom w:val="none" w:sz="0" w:space="0" w:color="auto"/>
          <w:right w:val="none" w:sz="0" w:space="0" w:color="auto"/>
          <w:between w:val="none" w:sz="0" w:space="0" w:color="auto"/>
        </w:pBdr>
        <w:tabs>
          <w:tab w:val="left" w:pos="6236"/>
        </w:tabs>
        <w:spacing w:before="80" w:after="80" w:line="360" w:lineRule="auto"/>
        <w:ind w:right="1701"/>
        <w:jc w:val="both"/>
        <w:rPr>
          <w:rFonts w:ascii="Times New Roman" w:hAnsi="Times New Roman" w:cs="Times New Roman"/>
          <w:b/>
          <w:color w:val="auto"/>
          <w:sz w:val="24"/>
          <w:szCs w:val="28"/>
          <w:lang w:val="id-ID"/>
        </w:rPr>
      </w:pPr>
      <w:r>
        <w:rPr>
          <w:rFonts w:ascii="Times New Roman" w:hAnsi="Times New Roman" w:cs="Times New Roman"/>
          <w:b/>
          <w:color w:val="auto"/>
          <w:sz w:val="24"/>
          <w:szCs w:val="28"/>
          <w:lang w:val="id-ID"/>
        </w:rPr>
        <w:t xml:space="preserve">3. </w:t>
      </w:r>
      <w:r w:rsidR="00EE7D04" w:rsidRPr="00056357">
        <w:rPr>
          <w:rFonts w:ascii="Times New Roman" w:hAnsi="Times New Roman" w:cs="Times New Roman"/>
          <w:b/>
          <w:color w:val="auto"/>
          <w:sz w:val="24"/>
          <w:szCs w:val="28"/>
          <w:lang w:val="id-ID"/>
        </w:rPr>
        <w:t>KESIMPU</w:t>
      </w:r>
      <w:r w:rsidR="008245BA" w:rsidRPr="00056357">
        <w:rPr>
          <w:rFonts w:ascii="Times New Roman" w:hAnsi="Times New Roman" w:cs="Times New Roman"/>
          <w:b/>
          <w:color w:val="auto"/>
          <w:sz w:val="24"/>
          <w:szCs w:val="28"/>
          <w:lang w:val="id-ID"/>
        </w:rPr>
        <w:t>L</w:t>
      </w:r>
      <w:r w:rsidR="00EE7D04" w:rsidRPr="00056357">
        <w:rPr>
          <w:rFonts w:ascii="Times New Roman" w:hAnsi="Times New Roman" w:cs="Times New Roman"/>
          <w:b/>
          <w:color w:val="auto"/>
          <w:sz w:val="24"/>
          <w:szCs w:val="28"/>
          <w:lang w:val="id-ID"/>
        </w:rPr>
        <w:t>AN</w:t>
      </w:r>
      <w:r>
        <w:rPr>
          <w:rFonts w:ascii="Times New Roman" w:hAnsi="Times New Roman" w:cs="Times New Roman"/>
          <w:b/>
          <w:color w:val="auto"/>
          <w:sz w:val="24"/>
          <w:szCs w:val="28"/>
          <w:lang w:val="id-ID"/>
        </w:rPr>
        <w:t xml:space="preserve">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08"/>
        <w:contextualSpacing/>
        <w:jc w:val="both"/>
        <w:rPr>
          <w:rFonts w:ascii="Times New Roman" w:hAnsi="Times New Roman" w:cs="Times New Roman"/>
          <w:color w:val="auto"/>
          <w:sz w:val="24"/>
          <w:szCs w:val="28"/>
        </w:rPr>
      </w:pPr>
      <w:r w:rsidRPr="00EE7D04">
        <w:rPr>
          <w:rFonts w:ascii="Times New Roman" w:hAnsi="Times New Roman" w:cs="Times New Roman"/>
          <w:color w:val="auto"/>
          <w:sz w:val="24"/>
          <w:szCs w:val="28"/>
          <w:lang w:val="id-ID"/>
        </w:rPr>
        <w:t xml:space="preserve">Berdasarkan pembahasan yang telah dipaparkan dan hasil analisis, paguyuban jathilan Turongo Mudho Sakti telah berhasil dalam usahanya merawat dan melestarikan </w:t>
      </w:r>
      <w:proofErr w:type="spellStart"/>
      <w:r w:rsidRPr="00EE7D04">
        <w:rPr>
          <w:rFonts w:ascii="Times New Roman" w:hAnsi="Times New Roman" w:cs="Times New Roman"/>
          <w:color w:val="auto"/>
          <w:sz w:val="24"/>
          <w:szCs w:val="28"/>
        </w:rPr>
        <w:t>eksistensi</w:t>
      </w:r>
      <w:proofErr w:type="spellEnd"/>
      <w:r w:rsidRPr="00EE7D04">
        <w:rPr>
          <w:rFonts w:ascii="Times New Roman" w:hAnsi="Times New Roman" w:cs="Times New Roman"/>
          <w:color w:val="auto"/>
          <w:sz w:val="24"/>
          <w:szCs w:val="28"/>
        </w:rPr>
        <w:t xml:space="preserve"> </w:t>
      </w:r>
      <w:r w:rsidRPr="00EE7D04">
        <w:rPr>
          <w:rFonts w:ascii="Times New Roman" w:hAnsi="Times New Roman" w:cs="Times New Roman"/>
          <w:color w:val="auto"/>
          <w:sz w:val="24"/>
          <w:szCs w:val="28"/>
          <w:lang w:val="id-ID"/>
        </w:rPr>
        <w:t xml:space="preserve">budaya tradisional jathilan yang merupakan peninggalan dari para leluhur agar tetap eksis hingga saat ini. </w:t>
      </w:r>
      <w:proofErr w:type="spellStart"/>
      <w:r w:rsidRPr="00EE7D04">
        <w:rPr>
          <w:rFonts w:ascii="Times New Roman" w:hAnsi="Times New Roman" w:cs="Times New Roman"/>
          <w:color w:val="auto"/>
          <w:sz w:val="24"/>
          <w:szCs w:val="28"/>
        </w:rPr>
        <w:t>Upaya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mereka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merawat</w:t>
      </w:r>
      <w:proofErr w:type="spellEnd"/>
      <w:r w:rsidRPr="00EE7D04">
        <w:rPr>
          <w:rFonts w:ascii="Times New Roman" w:hAnsi="Times New Roman" w:cs="Times New Roman"/>
          <w:color w:val="auto"/>
          <w:sz w:val="24"/>
          <w:szCs w:val="28"/>
        </w:rPr>
        <w:t xml:space="preserve"> dan </w:t>
      </w:r>
      <w:proofErr w:type="spellStart"/>
      <w:r w:rsidRPr="00EE7D04">
        <w:rPr>
          <w:rFonts w:ascii="Times New Roman" w:hAnsi="Times New Roman" w:cs="Times New Roman"/>
          <w:color w:val="auto"/>
          <w:sz w:val="24"/>
          <w:szCs w:val="28"/>
        </w:rPr>
        <w:t>melestarikan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kebudayaan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Jathilan</w:t>
      </w:r>
      <w:proofErr w:type="spellEnd"/>
      <w:r w:rsidRPr="00EE7D04">
        <w:rPr>
          <w:rFonts w:ascii="Times New Roman" w:hAnsi="Times New Roman" w:cs="Times New Roman"/>
          <w:color w:val="auto"/>
          <w:sz w:val="24"/>
          <w:szCs w:val="28"/>
        </w:rPr>
        <w:t xml:space="preserve"> pun </w:t>
      </w:r>
      <w:proofErr w:type="spellStart"/>
      <w:r w:rsidRPr="00EE7D04">
        <w:rPr>
          <w:rFonts w:ascii="Times New Roman" w:hAnsi="Times New Roman" w:cs="Times New Roman"/>
          <w:color w:val="auto"/>
          <w:sz w:val="24"/>
          <w:szCs w:val="28"/>
        </w:rPr>
        <w:t>beragam</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mulai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dari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regenerasi</w:t>
      </w:r>
      <w:proofErr w:type="spellEnd"/>
      <w:r w:rsidRPr="00EE7D04">
        <w:rPr>
          <w:rFonts w:ascii="Times New Roman" w:hAnsi="Times New Roman" w:cs="Times New Roman"/>
          <w:color w:val="auto"/>
          <w:sz w:val="24"/>
          <w:szCs w:val="28"/>
        </w:rPr>
        <w:t xml:space="preserve"> yang </w:t>
      </w:r>
      <w:proofErr w:type="spellStart"/>
      <w:r w:rsidRPr="00EE7D04">
        <w:rPr>
          <w:rFonts w:ascii="Times New Roman" w:hAnsi="Times New Roman" w:cs="Times New Roman"/>
          <w:color w:val="auto"/>
          <w:sz w:val="24"/>
          <w:szCs w:val="28"/>
        </w:rPr>
        <w:t>dilakukan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dengan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mengajak</w:t>
      </w:r>
      <w:proofErr w:type="spellEnd"/>
      <w:r w:rsidRPr="00EE7D04">
        <w:rPr>
          <w:rFonts w:ascii="Times New Roman" w:hAnsi="Times New Roman" w:cs="Times New Roman"/>
          <w:color w:val="auto"/>
          <w:sz w:val="24"/>
          <w:szCs w:val="28"/>
        </w:rPr>
        <w:t xml:space="preserve"> para </w:t>
      </w:r>
      <w:proofErr w:type="spellStart"/>
      <w:r w:rsidRPr="00EE7D04">
        <w:rPr>
          <w:rFonts w:ascii="Times New Roman" w:hAnsi="Times New Roman" w:cs="Times New Roman"/>
          <w:color w:val="auto"/>
          <w:sz w:val="24"/>
          <w:szCs w:val="28"/>
        </w:rPr>
        <w:t>remaja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usia</w:t>
      </w:r>
      <w:proofErr w:type="spellEnd"/>
      <w:r w:rsidRPr="00EE7D04">
        <w:rPr>
          <w:rFonts w:ascii="Times New Roman" w:hAnsi="Times New Roman" w:cs="Times New Roman"/>
          <w:color w:val="auto"/>
          <w:sz w:val="24"/>
          <w:szCs w:val="28"/>
        </w:rPr>
        <w:t xml:space="preserve"> 12 </w:t>
      </w:r>
      <w:proofErr w:type="spellStart"/>
      <w:r w:rsidRPr="00EE7D04">
        <w:rPr>
          <w:rFonts w:ascii="Times New Roman" w:hAnsi="Times New Roman" w:cs="Times New Roman"/>
          <w:color w:val="auto"/>
          <w:sz w:val="24"/>
          <w:szCs w:val="28"/>
        </w:rPr>
        <w:t>tahun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sampai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usia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dewasa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bahkan</w:t>
      </w:r>
      <w:proofErr w:type="spellEnd"/>
      <w:r w:rsidRPr="00EE7D04">
        <w:rPr>
          <w:rFonts w:ascii="Times New Roman" w:hAnsi="Times New Roman" w:cs="Times New Roman"/>
          <w:color w:val="auto"/>
          <w:sz w:val="24"/>
          <w:szCs w:val="28"/>
        </w:rPr>
        <w:t xml:space="preserve"> orang </w:t>
      </w:r>
      <w:proofErr w:type="spellStart"/>
      <w:r w:rsidRPr="00EE7D04">
        <w:rPr>
          <w:rFonts w:ascii="Times New Roman" w:hAnsi="Times New Roman" w:cs="Times New Roman"/>
          <w:color w:val="auto"/>
          <w:sz w:val="24"/>
          <w:szCs w:val="28"/>
        </w:rPr>
        <w:t>tua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selain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itu</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mereka</w:t>
      </w:r>
      <w:proofErr w:type="spellEnd"/>
      <w:r w:rsidRPr="00EE7D04">
        <w:rPr>
          <w:rFonts w:ascii="Times New Roman" w:hAnsi="Times New Roman" w:cs="Times New Roman"/>
          <w:color w:val="auto"/>
          <w:sz w:val="24"/>
          <w:szCs w:val="28"/>
        </w:rPr>
        <w:t xml:space="preserve"> juga </w:t>
      </w:r>
      <w:proofErr w:type="spellStart"/>
      <w:r w:rsidRPr="00EE7D04">
        <w:rPr>
          <w:rFonts w:ascii="Times New Roman" w:hAnsi="Times New Roman" w:cs="Times New Roman"/>
          <w:color w:val="auto"/>
          <w:sz w:val="24"/>
          <w:szCs w:val="28"/>
        </w:rPr>
        <w:t>mulai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menambahkan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alat</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musik</w:t>
      </w:r>
      <w:proofErr w:type="spellEnd"/>
      <w:r w:rsidRPr="00EE7D04">
        <w:rPr>
          <w:rFonts w:ascii="Times New Roman" w:hAnsi="Times New Roman" w:cs="Times New Roman"/>
          <w:color w:val="auto"/>
          <w:sz w:val="24"/>
          <w:szCs w:val="28"/>
        </w:rPr>
        <w:t xml:space="preserve"> modern agar </w:t>
      </w:r>
      <w:proofErr w:type="spellStart"/>
      <w:r w:rsidRPr="00EE7D04">
        <w:rPr>
          <w:rFonts w:ascii="Times New Roman" w:hAnsi="Times New Roman" w:cs="Times New Roman"/>
          <w:color w:val="auto"/>
          <w:sz w:val="24"/>
          <w:szCs w:val="28"/>
        </w:rPr>
        <w:t>dapat</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menyesuaikan</w:t>
      </w:r>
      <w:proofErr w:type="spellEnd"/>
      <w:r w:rsidRPr="00EE7D04">
        <w:rPr>
          <w:rFonts w:ascii="Times New Roman" w:hAnsi="Times New Roman" w:cs="Times New Roman"/>
          <w:color w:val="auto"/>
          <w:sz w:val="24"/>
          <w:szCs w:val="28"/>
        </w:rPr>
        <w:t xml:space="preserve"> zaman, dan juga </w:t>
      </w:r>
      <w:proofErr w:type="spellStart"/>
      <w:r w:rsidRPr="00EE7D04">
        <w:rPr>
          <w:rFonts w:ascii="Times New Roman" w:hAnsi="Times New Roman" w:cs="Times New Roman"/>
          <w:color w:val="auto"/>
          <w:sz w:val="24"/>
          <w:szCs w:val="28"/>
        </w:rPr>
        <w:t>Jathilan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Turonggo</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Mudho</w:t>
      </w:r>
      <w:proofErr w:type="spellEnd"/>
      <w:r w:rsidRPr="00EE7D04">
        <w:rPr>
          <w:rFonts w:ascii="Times New Roman" w:hAnsi="Times New Roman" w:cs="Times New Roman"/>
          <w:color w:val="auto"/>
          <w:sz w:val="24"/>
          <w:szCs w:val="28"/>
        </w:rPr>
        <w:t xml:space="preserve"> Sakti </w:t>
      </w:r>
      <w:proofErr w:type="spellStart"/>
      <w:r w:rsidRPr="00EE7D04">
        <w:rPr>
          <w:rFonts w:ascii="Times New Roman" w:hAnsi="Times New Roman" w:cs="Times New Roman"/>
          <w:color w:val="auto"/>
          <w:sz w:val="24"/>
          <w:szCs w:val="28"/>
        </w:rPr>
        <w:t>memainkan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lagu-lagu</w:t>
      </w:r>
      <w:proofErr w:type="spellEnd"/>
      <w:r w:rsidRPr="00EE7D04">
        <w:rPr>
          <w:rFonts w:ascii="Times New Roman" w:hAnsi="Times New Roman" w:cs="Times New Roman"/>
          <w:color w:val="auto"/>
          <w:sz w:val="24"/>
          <w:szCs w:val="28"/>
        </w:rPr>
        <w:t xml:space="preserve"> yang </w:t>
      </w:r>
      <w:proofErr w:type="spellStart"/>
      <w:r w:rsidRPr="00EE7D04">
        <w:rPr>
          <w:rFonts w:ascii="Times New Roman" w:hAnsi="Times New Roman" w:cs="Times New Roman"/>
          <w:color w:val="auto"/>
          <w:sz w:val="24"/>
          <w:szCs w:val="28"/>
        </w:rPr>
        <w:t>sedang</w:t>
      </w:r>
      <w:proofErr w:type="spellEnd"/>
      <w:r w:rsidRPr="00EE7D04">
        <w:rPr>
          <w:rFonts w:ascii="Times New Roman" w:hAnsi="Times New Roman" w:cs="Times New Roman"/>
          <w:color w:val="auto"/>
          <w:sz w:val="24"/>
          <w:szCs w:val="28"/>
        </w:rPr>
        <w:t xml:space="preserve"> hits </w:t>
      </w:r>
      <w:proofErr w:type="spellStart"/>
      <w:r w:rsidRPr="00EE7D04">
        <w:rPr>
          <w:rFonts w:ascii="Times New Roman" w:hAnsi="Times New Roman" w:cs="Times New Roman"/>
          <w:color w:val="auto"/>
          <w:sz w:val="24"/>
          <w:szCs w:val="28"/>
        </w:rPr>
        <w:t>sebagai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penambah</w:t>
      </w:r>
      <w:proofErr w:type="spellEnd"/>
      <w:r w:rsidRPr="00EE7D04">
        <w:rPr>
          <w:rFonts w:ascii="Times New Roman" w:hAnsi="Times New Roman" w:cs="Times New Roman"/>
          <w:color w:val="auto"/>
          <w:sz w:val="24"/>
          <w:szCs w:val="28"/>
        </w:rPr>
        <w:t xml:space="preserve"> </w:t>
      </w:r>
      <w:r w:rsidRPr="00EE7D04">
        <w:rPr>
          <w:rFonts w:ascii="Times New Roman" w:hAnsi="Times New Roman" w:cs="Times New Roman"/>
          <w:i/>
          <w:color w:val="auto"/>
          <w:sz w:val="24"/>
          <w:szCs w:val="28"/>
        </w:rPr>
        <w:t xml:space="preserve">playlist </w:t>
      </w:r>
      <w:proofErr w:type="spellStart"/>
      <w:r w:rsidRPr="00EE7D04">
        <w:rPr>
          <w:rFonts w:ascii="Times New Roman" w:hAnsi="Times New Roman" w:cs="Times New Roman"/>
          <w:color w:val="auto"/>
          <w:sz w:val="24"/>
          <w:szCs w:val="28"/>
        </w:rPr>
        <w:t>sebagai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upaya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menyesuaikan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dengan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arus</w:t>
      </w:r>
      <w:proofErr w:type="spellEnd"/>
      <w:r w:rsidRPr="00EE7D04">
        <w:rPr>
          <w:rFonts w:ascii="Times New Roman" w:hAnsi="Times New Roman" w:cs="Times New Roman"/>
          <w:color w:val="auto"/>
          <w:sz w:val="24"/>
          <w:szCs w:val="28"/>
        </w:rPr>
        <w:t xml:space="preserve"> zaman pula, </w:t>
      </w:r>
      <w:proofErr w:type="spellStart"/>
      <w:r w:rsidRPr="00EE7D04">
        <w:rPr>
          <w:rFonts w:ascii="Times New Roman" w:hAnsi="Times New Roman" w:cs="Times New Roman"/>
          <w:color w:val="auto"/>
          <w:sz w:val="24"/>
          <w:szCs w:val="28"/>
        </w:rPr>
        <w:lastRenderedPageBreak/>
        <w:t>karena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terkadang</w:t>
      </w:r>
      <w:proofErr w:type="spellEnd"/>
      <w:r w:rsidRPr="00EE7D04">
        <w:rPr>
          <w:rFonts w:ascii="Times New Roman" w:hAnsi="Times New Roman" w:cs="Times New Roman"/>
          <w:color w:val="auto"/>
          <w:sz w:val="24"/>
          <w:szCs w:val="28"/>
        </w:rPr>
        <w:t xml:space="preserve"> para </w:t>
      </w:r>
      <w:proofErr w:type="spellStart"/>
      <w:r w:rsidRPr="00EE7D04">
        <w:rPr>
          <w:rFonts w:ascii="Times New Roman" w:hAnsi="Times New Roman" w:cs="Times New Roman"/>
          <w:color w:val="auto"/>
          <w:sz w:val="24"/>
          <w:szCs w:val="28"/>
        </w:rPr>
        <w:t>pemuda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saat</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ini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tidak</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terlalu</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suka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bahkan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tidak</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begitu</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mengetahui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lagu-lagu</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Jawa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klasik</w:t>
      </w:r>
      <w:proofErr w:type="spellEnd"/>
      <w:r w:rsidRPr="00EE7D04">
        <w:rPr>
          <w:rFonts w:ascii="Times New Roman" w:hAnsi="Times New Roman" w:cs="Times New Roman"/>
          <w:color w:val="auto"/>
          <w:sz w:val="24"/>
          <w:szCs w:val="28"/>
        </w:rPr>
        <w:t>.</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8"/>
        </w:rPr>
      </w:pPr>
      <w:r w:rsidRPr="00EE7D04">
        <w:rPr>
          <w:rFonts w:ascii="Times New Roman" w:hAnsi="Times New Roman" w:cs="Times New Roman"/>
          <w:color w:val="auto"/>
          <w:sz w:val="24"/>
          <w:szCs w:val="28"/>
          <w:lang w:val="id-ID"/>
        </w:rPr>
        <w:t>Dalam kurun waktu kurang lebih 28 tahun</w:t>
      </w:r>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Paguyuban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Kesenian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Jathilan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Turonggo</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Mudho</w:t>
      </w:r>
      <w:proofErr w:type="spellEnd"/>
      <w:r w:rsidRPr="00EE7D04">
        <w:rPr>
          <w:rFonts w:ascii="Times New Roman" w:hAnsi="Times New Roman" w:cs="Times New Roman"/>
          <w:color w:val="auto"/>
          <w:sz w:val="24"/>
          <w:szCs w:val="28"/>
        </w:rPr>
        <w:t xml:space="preserve"> Sakti</w:t>
      </w:r>
      <w:r w:rsidRPr="00EE7D04">
        <w:rPr>
          <w:rFonts w:ascii="Times New Roman" w:hAnsi="Times New Roman" w:cs="Times New Roman"/>
          <w:color w:val="auto"/>
          <w:sz w:val="24"/>
          <w:szCs w:val="28"/>
          <w:lang w:val="id-ID"/>
        </w:rPr>
        <w:t xml:space="preserve"> mampu bertahan dalam melestarikan budaya tradisonal jathilan. Mereka telah mengalami perubahan jaman disetiap generasi ke generasi. Loyalitas mereka dalam berkesenian tentunya sudah tidak diragukan lagi dengan terbukti mampu bertahan sejauh ini.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8"/>
        </w:rPr>
      </w:pPr>
      <w:r w:rsidRPr="00EE7D04">
        <w:rPr>
          <w:rFonts w:ascii="Times New Roman" w:hAnsi="Times New Roman" w:cs="Times New Roman"/>
          <w:color w:val="auto"/>
          <w:sz w:val="24"/>
          <w:szCs w:val="28"/>
          <w:lang w:val="id-ID"/>
        </w:rPr>
        <w:t xml:space="preserve">Mereka tidak lantas sepenuhnya menutup diri dari kemajuan jaman yang bersifat mutlak, mereka menyiasati dengan menghadirkan inovasi-inovasi agar tetap dapat </w:t>
      </w:r>
      <w:r w:rsidRPr="00EE7D04">
        <w:rPr>
          <w:rFonts w:ascii="Times New Roman" w:hAnsi="Times New Roman" w:cs="Times New Roman"/>
          <w:i/>
          <w:color w:val="auto"/>
          <w:sz w:val="24"/>
          <w:szCs w:val="28"/>
          <w:lang w:val="id-ID"/>
        </w:rPr>
        <w:t xml:space="preserve">survive </w:t>
      </w:r>
      <w:r w:rsidRPr="00EE7D04">
        <w:rPr>
          <w:rFonts w:ascii="Times New Roman" w:hAnsi="Times New Roman" w:cs="Times New Roman"/>
          <w:color w:val="auto"/>
          <w:sz w:val="24"/>
          <w:szCs w:val="28"/>
          <w:lang w:val="id-ID"/>
        </w:rPr>
        <w:t xml:space="preserve">ditengah gempuran budaya populer yang dewasa ini sudah menjadi kiblat khususnya bagi generasi muda milenial, akan tetapi dapat disaksikan bersama dengan mereka membuka diri terhadap perkembangan jaman mereka tetap mendapatkan perhatian masyarakat tidak terkecuali dari para generasi milenial yang hingga saat ini masih berkenan berpartisipasi dalam pelestarian budaya tersebut. Pelajaran </w:t>
      </w:r>
      <w:r w:rsidRPr="00EE7D04">
        <w:rPr>
          <w:rFonts w:ascii="Times New Roman" w:hAnsi="Times New Roman" w:cs="Times New Roman"/>
          <w:color w:val="auto"/>
          <w:sz w:val="24"/>
          <w:szCs w:val="28"/>
          <w:lang w:val="id-ID"/>
        </w:rPr>
        <w:t xml:space="preserve">yang dapat diambil dari pembahasan diatas adalah sebagai generasi penerus seharusnya tidak merasa malu untuk terjun langsung  dalam melestarikan kesenian tradisional seperti kesenian jathilan, justu  sebagai bangsa yang mewarisi beragam kebudayaan adalah suatu anugrah yang patut untuk dibanggakan. </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720"/>
        <w:contextualSpacing/>
        <w:jc w:val="both"/>
        <w:rPr>
          <w:rFonts w:ascii="Times New Roman" w:hAnsi="Times New Roman" w:cs="Times New Roman"/>
          <w:color w:val="auto"/>
          <w:sz w:val="24"/>
          <w:szCs w:val="28"/>
        </w:rPr>
      </w:pPr>
      <w:proofErr w:type="spellStart"/>
      <w:r w:rsidRPr="00EE7D04">
        <w:rPr>
          <w:rFonts w:ascii="Times New Roman" w:hAnsi="Times New Roman" w:cs="Times New Roman"/>
          <w:color w:val="auto"/>
          <w:sz w:val="24"/>
          <w:szCs w:val="28"/>
        </w:rPr>
        <w:t>Makna</w:t>
      </w:r>
      <w:proofErr w:type="spellEnd"/>
      <w:r w:rsidRPr="00EE7D04">
        <w:rPr>
          <w:rFonts w:ascii="Times New Roman" w:hAnsi="Times New Roman" w:cs="Times New Roman"/>
          <w:color w:val="auto"/>
          <w:sz w:val="24"/>
          <w:szCs w:val="28"/>
        </w:rPr>
        <w:t xml:space="preserve"> yang </w:t>
      </w:r>
      <w:proofErr w:type="spellStart"/>
      <w:r w:rsidRPr="00EE7D04">
        <w:rPr>
          <w:rFonts w:ascii="Times New Roman" w:hAnsi="Times New Roman" w:cs="Times New Roman"/>
          <w:color w:val="auto"/>
          <w:sz w:val="24"/>
          <w:szCs w:val="28"/>
        </w:rPr>
        <w:t>dapat</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diambil</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adalah</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jangan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menganggap</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perubahan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kemajuan</w:t>
      </w:r>
      <w:proofErr w:type="spellEnd"/>
      <w:r w:rsidRPr="00EE7D04">
        <w:rPr>
          <w:rFonts w:ascii="Times New Roman" w:hAnsi="Times New Roman" w:cs="Times New Roman"/>
          <w:color w:val="auto"/>
          <w:sz w:val="24"/>
          <w:szCs w:val="28"/>
        </w:rPr>
        <w:t xml:space="preserve">  yang </w:t>
      </w:r>
      <w:proofErr w:type="spellStart"/>
      <w:r w:rsidRPr="00EE7D04">
        <w:rPr>
          <w:rFonts w:ascii="Times New Roman" w:hAnsi="Times New Roman" w:cs="Times New Roman"/>
          <w:color w:val="auto"/>
          <w:sz w:val="24"/>
          <w:szCs w:val="28"/>
        </w:rPr>
        <w:t>baru</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sebagai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momok</w:t>
      </w:r>
      <w:proofErr w:type="spellEnd"/>
      <w:r w:rsidRPr="00EE7D04">
        <w:rPr>
          <w:rFonts w:ascii="Times New Roman" w:hAnsi="Times New Roman" w:cs="Times New Roman"/>
          <w:color w:val="auto"/>
          <w:sz w:val="24"/>
          <w:szCs w:val="28"/>
        </w:rPr>
        <w:t xml:space="preserve"> yang </w:t>
      </w:r>
      <w:proofErr w:type="spellStart"/>
      <w:r w:rsidRPr="00EE7D04">
        <w:rPr>
          <w:rFonts w:ascii="Times New Roman" w:hAnsi="Times New Roman" w:cs="Times New Roman"/>
          <w:color w:val="auto"/>
          <w:sz w:val="24"/>
          <w:szCs w:val="28"/>
        </w:rPr>
        <w:t>akan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perlahan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mematikan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sembagai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manusia</w:t>
      </w:r>
      <w:proofErr w:type="spellEnd"/>
      <w:r w:rsidRPr="00EE7D04">
        <w:rPr>
          <w:rFonts w:ascii="Times New Roman" w:hAnsi="Times New Roman" w:cs="Times New Roman"/>
          <w:color w:val="auto"/>
          <w:sz w:val="24"/>
          <w:szCs w:val="28"/>
        </w:rPr>
        <w:t xml:space="preserve"> yang </w:t>
      </w:r>
      <w:proofErr w:type="spellStart"/>
      <w:r w:rsidRPr="00EE7D04">
        <w:rPr>
          <w:rFonts w:ascii="Times New Roman" w:hAnsi="Times New Roman" w:cs="Times New Roman"/>
          <w:color w:val="auto"/>
          <w:sz w:val="24"/>
          <w:szCs w:val="28"/>
        </w:rPr>
        <w:t>mempunyai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akal</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sudah</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seharusnya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bisa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memanfaatkan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kemajuan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teknologi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untuk</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semakin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melebarkan</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sayap</w:t>
      </w:r>
      <w:proofErr w:type="spellEnd"/>
      <w:r w:rsidRPr="00EE7D04">
        <w:rPr>
          <w:rFonts w:ascii="Times New Roman" w:hAnsi="Times New Roman" w:cs="Times New Roman"/>
          <w:color w:val="auto"/>
          <w:sz w:val="24"/>
          <w:szCs w:val="28"/>
        </w:rPr>
        <w:t xml:space="preserve"> demi </w:t>
      </w:r>
      <w:proofErr w:type="spellStart"/>
      <w:r w:rsidRPr="00EE7D04">
        <w:rPr>
          <w:rFonts w:ascii="Times New Roman" w:hAnsi="Times New Roman" w:cs="Times New Roman"/>
          <w:color w:val="auto"/>
          <w:sz w:val="24"/>
          <w:szCs w:val="28"/>
        </w:rPr>
        <w:t>terjaganya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eksistensi</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budaya</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tradisoanal</w:t>
      </w:r>
      <w:proofErr w:type="spellEnd"/>
      <w:r w:rsidRPr="00EE7D04">
        <w:rPr>
          <w:rFonts w:ascii="Times New Roman" w:hAnsi="Times New Roman" w:cs="Times New Roman"/>
          <w:color w:val="auto"/>
          <w:sz w:val="24"/>
          <w:szCs w:val="28"/>
        </w:rPr>
        <w:t xml:space="preserve"> </w:t>
      </w:r>
      <w:proofErr w:type="spellStart"/>
      <w:r w:rsidRPr="00EE7D04">
        <w:rPr>
          <w:rFonts w:ascii="Times New Roman" w:hAnsi="Times New Roman" w:cs="Times New Roman"/>
          <w:color w:val="auto"/>
          <w:sz w:val="24"/>
          <w:szCs w:val="28"/>
        </w:rPr>
        <w:t>warisan</w:t>
      </w:r>
      <w:proofErr w:type="spellEnd"/>
      <w:r w:rsidRPr="00EE7D04">
        <w:rPr>
          <w:rFonts w:ascii="Times New Roman" w:hAnsi="Times New Roman" w:cs="Times New Roman"/>
          <w:color w:val="auto"/>
          <w:sz w:val="24"/>
          <w:szCs w:val="28"/>
        </w:rPr>
        <w:t xml:space="preserve"> para </w:t>
      </w:r>
      <w:proofErr w:type="spellStart"/>
      <w:r w:rsidRPr="00EE7D04">
        <w:rPr>
          <w:rFonts w:ascii="Times New Roman" w:hAnsi="Times New Roman" w:cs="Times New Roman"/>
          <w:color w:val="auto"/>
          <w:sz w:val="24"/>
          <w:szCs w:val="28"/>
        </w:rPr>
        <w:t>leluhur</w:t>
      </w:r>
      <w:proofErr w:type="spellEnd"/>
      <w:r w:rsidRPr="00EE7D04">
        <w:rPr>
          <w:rFonts w:ascii="Times New Roman" w:hAnsi="Times New Roman" w:cs="Times New Roman"/>
          <w:color w:val="auto"/>
          <w:sz w:val="24"/>
          <w:szCs w:val="28"/>
        </w:rPr>
        <w:t>.</w:t>
      </w:r>
    </w:p>
    <w:p w:rsidR="00EE7D04" w:rsidRPr="00EE7D04" w:rsidRDefault="00056357" w:rsidP="0035597D">
      <w:pPr>
        <w:pBdr>
          <w:top w:val="none" w:sz="0" w:space="0" w:color="auto"/>
          <w:left w:val="none" w:sz="0" w:space="0" w:color="auto"/>
          <w:bottom w:val="none" w:sz="0" w:space="0" w:color="auto"/>
          <w:right w:val="none" w:sz="0" w:space="0" w:color="auto"/>
          <w:between w:val="none" w:sz="0" w:space="0" w:color="auto"/>
        </w:pBdr>
        <w:tabs>
          <w:tab w:val="left" w:pos="6236"/>
        </w:tabs>
        <w:spacing w:before="80" w:after="80" w:line="360" w:lineRule="auto"/>
        <w:ind w:right="1701"/>
        <w:contextualSpacing/>
        <w:jc w:val="both"/>
        <w:rPr>
          <w:rFonts w:ascii="Times New Roman" w:hAnsi="Times New Roman" w:cs="Times New Roman"/>
          <w:b/>
          <w:color w:val="auto"/>
          <w:sz w:val="24"/>
          <w:szCs w:val="28"/>
          <w:lang w:val="id-ID"/>
        </w:rPr>
      </w:pPr>
      <w:r>
        <w:rPr>
          <w:rFonts w:ascii="Times New Roman" w:hAnsi="Times New Roman" w:cs="Times New Roman"/>
          <w:b/>
          <w:color w:val="auto"/>
          <w:sz w:val="24"/>
          <w:szCs w:val="28"/>
          <w:lang w:val="id-ID"/>
        </w:rPr>
        <w:t xml:space="preserve">4. </w:t>
      </w:r>
      <w:r w:rsidR="00EE7D04" w:rsidRPr="00EE7D04">
        <w:rPr>
          <w:rFonts w:ascii="Times New Roman" w:hAnsi="Times New Roman" w:cs="Times New Roman"/>
          <w:b/>
          <w:color w:val="auto"/>
          <w:sz w:val="24"/>
          <w:szCs w:val="28"/>
          <w:lang w:val="id-ID"/>
        </w:rPr>
        <w:t>REKOMENDASI</w:t>
      </w:r>
    </w:p>
    <w:p w:rsidR="00EE7D04" w:rsidRPr="00EE7D04"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567"/>
        <w:jc w:val="both"/>
        <w:rPr>
          <w:rFonts w:ascii="Times New Roman" w:hAnsi="Times New Roman" w:cs="Times New Roman"/>
          <w:b/>
          <w:color w:val="auto"/>
          <w:sz w:val="24"/>
          <w:szCs w:val="28"/>
          <w:lang w:val="id-ID"/>
        </w:rPr>
      </w:pPr>
      <w:r w:rsidRPr="00EE7D04">
        <w:rPr>
          <w:rFonts w:ascii="Times New Roman" w:hAnsi="Times New Roman" w:cs="Times New Roman"/>
          <w:color w:val="auto"/>
          <w:sz w:val="24"/>
          <w:szCs w:val="28"/>
          <w:lang w:val="id-ID"/>
        </w:rPr>
        <w:t xml:space="preserve">Film dokumenter yang dikemas secara sederhana ini didasari oleh rasa cemas akan nasib kesenian tradisonal yang semakin terpinggirkan oleh budaya populer pada dewasa ini. Semakin sulitnya menjumpai pertunjukan kesenian jathilan kusunya di hingar-bingar kota Yogyakarta  dimana pada dekade 90-2000 an hampir </w:t>
      </w:r>
      <w:r w:rsidRPr="00EE7D04">
        <w:rPr>
          <w:rFonts w:ascii="Times New Roman" w:hAnsi="Times New Roman" w:cs="Times New Roman"/>
          <w:color w:val="auto"/>
          <w:sz w:val="24"/>
          <w:szCs w:val="28"/>
          <w:lang w:val="id-ID"/>
        </w:rPr>
        <w:lastRenderedPageBreak/>
        <w:t xml:space="preserve">setiap pekan dijumpai pertunjukan kesenian jathilan. </w:t>
      </w:r>
    </w:p>
    <w:p w:rsidR="008245BA" w:rsidRDefault="00EE7D04" w:rsidP="00B474F5">
      <w:pPr>
        <w:pBdr>
          <w:top w:val="none" w:sz="0" w:space="0" w:color="auto"/>
          <w:left w:val="none" w:sz="0" w:space="0" w:color="auto"/>
          <w:bottom w:val="none" w:sz="0" w:space="0" w:color="auto"/>
          <w:right w:val="none" w:sz="0" w:space="0" w:color="auto"/>
          <w:between w:val="none" w:sz="0" w:space="0" w:color="auto"/>
        </w:pBdr>
        <w:spacing w:before="80" w:after="80" w:line="360" w:lineRule="auto"/>
        <w:ind w:right="-1" w:firstLine="567"/>
        <w:jc w:val="both"/>
        <w:rPr>
          <w:rFonts w:ascii="Times New Roman" w:hAnsi="Times New Roman" w:cs="Times New Roman"/>
          <w:color w:val="auto"/>
          <w:sz w:val="24"/>
          <w:szCs w:val="28"/>
          <w:lang w:val="id-ID"/>
        </w:rPr>
        <w:sectPr w:rsidR="008245BA" w:rsidSect="008245BA">
          <w:type w:val="continuous"/>
          <w:pgSz w:w="12240" w:h="15840"/>
          <w:pgMar w:top="2268" w:right="1701" w:bottom="1701" w:left="2268" w:header="720" w:footer="720" w:gutter="0"/>
          <w:cols w:num="2" w:space="720"/>
          <w:docGrid w:linePitch="360"/>
        </w:sectPr>
      </w:pPr>
      <w:r w:rsidRPr="00EE7D04">
        <w:rPr>
          <w:rFonts w:ascii="Times New Roman" w:hAnsi="Times New Roman" w:cs="Times New Roman"/>
          <w:color w:val="auto"/>
          <w:sz w:val="24"/>
          <w:szCs w:val="28"/>
          <w:lang w:val="id-ID"/>
        </w:rPr>
        <w:t xml:space="preserve">Selain itu film dokumenter Turonggo Mudho Sakti ini diharapkan menjadi bahan renungan khusunya bagi masyarakat Jawa untuk lebih </w:t>
      </w:r>
      <w:r w:rsidRPr="00EE7D04">
        <w:rPr>
          <w:rFonts w:ascii="Times New Roman" w:hAnsi="Times New Roman" w:cs="Times New Roman"/>
          <w:color w:val="auto"/>
          <w:sz w:val="24"/>
          <w:szCs w:val="28"/>
          <w:lang w:val="id-ID"/>
        </w:rPr>
        <w:t>memperhatikan budaya mereka sendiri yang merupakan warisan para leluhur agar tetap terjaga kelestariannya dan dapat terus dinikmati oleh anak cucu dim</w:t>
      </w:r>
      <w:r>
        <w:rPr>
          <w:rFonts w:ascii="Times New Roman" w:hAnsi="Times New Roman" w:cs="Times New Roman"/>
          <w:color w:val="auto"/>
          <w:sz w:val="24"/>
          <w:szCs w:val="28"/>
          <w:lang w:val="id-ID"/>
        </w:rPr>
        <w:t>asa depan.</w:t>
      </w:r>
    </w:p>
    <w:p w:rsidR="00056357" w:rsidRDefault="00056357" w:rsidP="00056357">
      <w:pPr>
        <w:pBdr>
          <w:top w:val="none" w:sz="0" w:space="0" w:color="auto"/>
          <w:left w:val="none" w:sz="0" w:space="0" w:color="auto"/>
          <w:bottom w:val="none" w:sz="0" w:space="0" w:color="auto"/>
          <w:right w:val="none" w:sz="0" w:space="0" w:color="auto"/>
          <w:between w:val="none" w:sz="0" w:space="0" w:color="auto"/>
        </w:pBdr>
        <w:spacing w:before="80" w:after="80" w:line="480" w:lineRule="auto"/>
        <w:ind w:right="-1"/>
        <w:rPr>
          <w:rFonts w:ascii="Times New Roman" w:hAnsi="Times New Roman" w:cs="Times New Roman"/>
          <w:b/>
          <w:bCs/>
          <w:color w:val="auto"/>
          <w:sz w:val="24"/>
          <w:szCs w:val="28"/>
          <w:lang w:val="id-ID"/>
        </w:rPr>
        <w:sectPr w:rsidR="00056357" w:rsidSect="008245BA">
          <w:type w:val="continuous"/>
          <w:pgSz w:w="12240" w:h="15840"/>
          <w:pgMar w:top="2268" w:right="1701" w:bottom="1701" w:left="2268" w:header="720" w:footer="720" w:gutter="0"/>
          <w:cols w:space="720"/>
          <w:docGrid w:linePitch="360"/>
        </w:sectPr>
      </w:pPr>
    </w:p>
    <w:p w:rsidR="00EE7D04" w:rsidRPr="00056357" w:rsidRDefault="00EE7D04" w:rsidP="00056357">
      <w:pPr>
        <w:pBdr>
          <w:top w:val="none" w:sz="0" w:space="0" w:color="auto"/>
          <w:left w:val="none" w:sz="0" w:space="0" w:color="auto"/>
          <w:bottom w:val="none" w:sz="0" w:space="0" w:color="auto"/>
          <w:right w:val="none" w:sz="0" w:space="0" w:color="auto"/>
          <w:between w:val="none" w:sz="0" w:space="0" w:color="auto"/>
        </w:pBdr>
        <w:spacing w:before="80" w:after="80" w:line="480" w:lineRule="auto"/>
        <w:ind w:right="-1"/>
        <w:rPr>
          <w:rFonts w:ascii="Times New Roman" w:hAnsi="Times New Roman" w:cs="Times New Roman"/>
          <w:b/>
          <w:bCs/>
          <w:color w:val="auto"/>
          <w:sz w:val="24"/>
          <w:szCs w:val="28"/>
          <w:lang w:val="id-ID"/>
        </w:rPr>
      </w:pPr>
      <w:r w:rsidRPr="00EE7D04">
        <w:rPr>
          <w:rFonts w:ascii="Times New Roman" w:hAnsi="Times New Roman" w:cs="Times New Roman"/>
          <w:b/>
          <w:bCs/>
          <w:color w:val="auto"/>
          <w:sz w:val="24"/>
          <w:szCs w:val="28"/>
          <w:lang w:val="id-ID"/>
        </w:rPr>
        <w:t>DAFTAR PUSTAKA</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bookmarkStart w:id="1" w:name="_Hlk13666520"/>
      <w:proofErr w:type="spellStart"/>
      <w:r w:rsidRPr="00EE7D04">
        <w:rPr>
          <w:rFonts w:ascii="Times New Roman" w:hAnsi="Times New Roman" w:cs="Times New Roman"/>
          <w:color w:val="auto"/>
          <w:sz w:val="24"/>
          <w:szCs w:val="24"/>
        </w:rPr>
        <w:t>Ayawaila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Gerzon</w:t>
      </w:r>
      <w:proofErr w:type="spellEnd"/>
      <w:r w:rsidRPr="00EE7D04">
        <w:rPr>
          <w:rFonts w:ascii="Times New Roman" w:hAnsi="Times New Roman" w:cs="Times New Roman"/>
          <w:color w:val="auto"/>
          <w:sz w:val="24"/>
          <w:szCs w:val="24"/>
        </w:rPr>
        <w:t xml:space="preserve"> R. 2008. </w:t>
      </w:r>
      <w:proofErr w:type="spellStart"/>
      <w:r w:rsidRPr="00EE7D04">
        <w:rPr>
          <w:rFonts w:ascii="Times New Roman" w:hAnsi="Times New Roman" w:cs="Times New Roman"/>
          <w:i/>
          <w:color w:val="auto"/>
          <w:sz w:val="24"/>
          <w:szCs w:val="24"/>
        </w:rPr>
        <w:t>Dokumenter</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dari</w:t>
      </w:r>
      <w:proofErr w:type="spellEnd"/>
      <w:r w:rsidRPr="00EE7D04">
        <w:rPr>
          <w:rFonts w:ascii="Times New Roman" w:hAnsi="Times New Roman" w:cs="Times New Roman"/>
          <w:i/>
          <w:color w:val="auto"/>
          <w:sz w:val="24"/>
          <w:szCs w:val="24"/>
        </w:rPr>
        <w:t xml:space="preserve"> ide </w:t>
      </w:r>
      <w:proofErr w:type="spellStart"/>
      <w:r w:rsidRPr="00EE7D04">
        <w:rPr>
          <w:rFonts w:ascii="Times New Roman" w:hAnsi="Times New Roman" w:cs="Times New Roman"/>
          <w:i/>
          <w:color w:val="auto"/>
          <w:sz w:val="24"/>
          <w:szCs w:val="24"/>
        </w:rPr>
        <w:t>sampai</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produksi</w:t>
      </w:r>
      <w:proofErr w:type="spellEnd"/>
      <w:r w:rsidRPr="00EE7D04">
        <w:rPr>
          <w:rFonts w:ascii="Times New Roman" w:hAnsi="Times New Roman" w:cs="Times New Roman"/>
          <w:color w:val="auto"/>
          <w:sz w:val="24"/>
          <w:szCs w:val="24"/>
        </w:rPr>
        <w:t>. Jakarta: FFTV-IKJ.</w:t>
      </w:r>
    </w:p>
    <w:p w:rsid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rPr>
        <w:t xml:space="preserve">Daniel L. Pals. 1996. </w:t>
      </w:r>
      <w:r w:rsidRPr="00EE7D04">
        <w:rPr>
          <w:rFonts w:ascii="Times New Roman" w:hAnsi="Times New Roman" w:cs="Times New Roman"/>
          <w:i/>
          <w:color w:val="auto"/>
          <w:sz w:val="24"/>
          <w:szCs w:val="24"/>
        </w:rPr>
        <w:t>Seven Theories Of Religion</w:t>
      </w:r>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alih</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bahasa</w:t>
      </w:r>
      <w:proofErr w:type="spellEnd"/>
      <w:r w:rsidRPr="00EE7D04">
        <w:rPr>
          <w:rFonts w:ascii="Times New Roman" w:hAnsi="Times New Roman" w:cs="Times New Roman"/>
          <w:color w:val="auto"/>
          <w:sz w:val="24"/>
          <w:szCs w:val="24"/>
        </w:rPr>
        <w:t xml:space="preserve"> oleh Ali </w:t>
      </w:r>
      <w:proofErr w:type="spellStart"/>
      <w:r w:rsidRPr="00EE7D04">
        <w:rPr>
          <w:rFonts w:ascii="Times New Roman" w:hAnsi="Times New Roman" w:cs="Times New Roman"/>
          <w:color w:val="auto"/>
          <w:sz w:val="24"/>
          <w:szCs w:val="24"/>
        </w:rPr>
        <w:t>Noer</w:t>
      </w:r>
      <w:proofErr w:type="spellEnd"/>
      <w:r w:rsidRPr="00EE7D04">
        <w:rPr>
          <w:rFonts w:ascii="Times New Roman" w:hAnsi="Times New Roman" w:cs="Times New Roman"/>
          <w:color w:val="auto"/>
          <w:sz w:val="24"/>
          <w:szCs w:val="24"/>
        </w:rPr>
        <w:t xml:space="preserve"> Zaman. Yogyakarta: Qalam.</w:t>
      </w:r>
    </w:p>
    <w:p w:rsidR="00B474F5" w:rsidRPr="00EE7D04" w:rsidRDefault="00B474F5" w:rsidP="00B474F5">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rPr>
        <w:t xml:space="preserve">Dominic, </w:t>
      </w:r>
      <w:r w:rsidRPr="00EE7D04">
        <w:rPr>
          <w:rFonts w:ascii="Times New Roman" w:hAnsi="Times New Roman" w:cs="Times New Roman"/>
          <w:color w:val="auto"/>
          <w:sz w:val="24"/>
          <w:szCs w:val="24"/>
          <w:lang w:val="id-ID"/>
        </w:rPr>
        <w:t xml:space="preserve">Strinati. 2003. </w:t>
      </w:r>
      <w:r w:rsidRPr="00EE7D04">
        <w:rPr>
          <w:rFonts w:ascii="Times New Roman" w:hAnsi="Times New Roman" w:cs="Times New Roman"/>
          <w:i/>
          <w:iCs/>
          <w:color w:val="auto"/>
          <w:sz w:val="24"/>
          <w:szCs w:val="24"/>
          <w:lang w:val="id-ID"/>
        </w:rPr>
        <w:t>Popular Culture: Pengantar Menuju Teori Budaya Populer</w:t>
      </w:r>
      <w:r w:rsidRPr="00EE7D04">
        <w:rPr>
          <w:rFonts w:ascii="Times New Roman" w:hAnsi="Times New Roman" w:cs="Times New Roman"/>
          <w:color w:val="auto"/>
          <w:sz w:val="24"/>
          <w:szCs w:val="24"/>
          <w:lang w:val="id-ID"/>
        </w:rPr>
        <w:t>. Bentang Budaya: Yogyakarta</w:t>
      </w:r>
      <w:r w:rsidRPr="00EE7D04">
        <w:rPr>
          <w:rFonts w:ascii="Times New Roman" w:hAnsi="Times New Roman" w:cs="Times New Roman"/>
          <w:color w:val="auto"/>
          <w:sz w:val="24"/>
          <w:szCs w:val="24"/>
        </w:rPr>
        <w:t>.</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lang w:val="id-ID"/>
        </w:rPr>
        <w:t xml:space="preserve">Fachruddin, Andi. 2012. </w:t>
      </w:r>
      <w:r w:rsidRPr="00EE7D04">
        <w:rPr>
          <w:rFonts w:ascii="Times New Roman" w:hAnsi="Times New Roman" w:cs="Times New Roman"/>
          <w:i/>
          <w:color w:val="auto"/>
          <w:sz w:val="24"/>
          <w:szCs w:val="24"/>
          <w:lang w:val="id-ID"/>
        </w:rPr>
        <w:t>Dasar-dasar Produksi Televisi: Produksi Berita, Feature, Laporan Investigasi, Dokumenter dan Teknik Editing</w:t>
      </w:r>
      <w:r w:rsidRPr="00EE7D04">
        <w:rPr>
          <w:rFonts w:ascii="Times New Roman" w:hAnsi="Times New Roman" w:cs="Times New Roman"/>
          <w:color w:val="auto"/>
          <w:sz w:val="24"/>
          <w:szCs w:val="24"/>
          <w:lang w:val="id-ID"/>
        </w:rPr>
        <w:t>. Kencana. Jakarta.</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lang w:val="id-ID"/>
        </w:rPr>
        <w:t>Firdaus M. Yunus.2</w:t>
      </w:r>
      <w:r w:rsidRPr="00EE7D04">
        <w:rPr>
          <w:rFonts w:ascii="Times New Roman" w:hAnsi="Times New Roman" w:cs="Times New Roman"/>
          <w:color w:val="auto"/>
          <w:sz w:val="24"/>
          <w:szCs w:val="24"/>
        </w:rPr>
        <w:t>011.</w:t>
      </w:r>
      <w:r w:rsidRPr="00EE7D04">
        <w:rPr>
          <w:rFonts w:ascii="Times New Roman" w:hAnsi="Times New Roman" w:cs="Times New Roman"/>
          <w:color w:val="auto"/>
          <w:sz w:val="24"/>
          <w:szCs w:val="24"/>
          <w:lang w:val="id-ID"/>
        </w:rPr>
        <w:t xml:space="preserve"> </w:t>
      </w:r>
      <w:r w:rsidRPr="00EE7D04">
        <w:rPr>
          <w:rFonts w:ascii="Times New Roman" w:hAnsi="Times New Roman" w:cs="Times New Roman"/>
          <w:i/>
          <w:color w:val="auto"/>
          <w:sz w:val="24"/>
          <w:szCs w:val="24"/>
          <w:lang w:val="id-ID"/>
        </w:rPr>
        <w:t>Kebebasan Dalam Filsafat Eksistensialisme Jean Paul Sartre</w:t>
      </w:r>
      <w:r w:rsidRPr="00EE7D04">
        <w:rPr>
          <w:rFonts w:ascii="Times New Roman" w:hAnsi="Times New Roman" w:cs="Times New Roman"/>
          <w:color w:val="auto"/>
          <w:sz w:val="24"/>
          <w:szCs w:val="24"/>
          <w:lang w:val="id-ID"/>
        </w:rPr>
        <w:t>.</w:t>
      </w:r>
      <w:proofErr w:type="spellStart"/>
      <w:r w:rsidRPr="00EE7D04">
        <w:rPr>
          <w:rFonts w:ascii="Times New Roman" w:hAnsi="Times New Roman" w:cs="Times New Roman"/>
          <w:color w:val="auto"/>
          <w:sz w:val="24"/>
          <w:szCs w:val="24"/>
        </w:rPr>
        <w:t>Jurnal</w:t>
      </w:r>
      <w:proofErr w:type="spellEnd"/>
      <w:r w:rsidRPr="00EE7D04">
        <w:rPr>
          <w:rFonts w:ascii="Times New Roman" w:hAnsi="Times New Roman" w:cs="Times New Roman"/>
          <w:color w:val="auto"/>
          <w:sz w:val="24"/>
          <w:szCs w:val="24"/>
        </w:rPr>
        <w:t xml:space="preserve"> Al-</w:t>
      </w:r>
      <w:proofErr w:type="spellStart"/>
      <w:r w:rsidRPr="00EE7D04">
        <w:rPr>
          <w:rFonts w:ascii="Times New Roman" w:hAnsi="Times New Roman" w:cs="Times New Roman"/>
          <w:color w:val="auto"/>
          <w:sz w:val="24"/>
          <w:szCs w:val="24"/>
        </w:rPr>
        <w:t>Ulum</w:t>
      </w:r>
      <w:proofErr w:type="spellEnd"/>
      <w:r w:rsidRPr="00EE7D04">
        <w:rPr>
          <w:rFonts w:ascii="Times New Roman" w:hAnsi="Times New Roman" w:cs="Times New Roman"/>
          <w:color w:val="auto"/>
          <w:sz w:val="24"/>
          <w:szCs w:val="24"/>
          <w:lang w:val="id-ID"/>
        </w:rPr>
        <w:t xml:space="preserve"> Aceh.</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 xml:space="preserve">Koentjoroningrat. 1992. </w:t>
      </w:r>
      <w:r w:rsidRPr="00EE7D04">
        <w:rPr>
          <w:rFonts w:ascii="Times New Roman" w:hAnsi="Times New Roman" w:cs="Times New Roman"/>
          <w:i/>
          <w:color w:val="auto"/>
          <w:sz w:val="24"/>
          <w:szCs w:val="24"/>
          <w:lang w:val="id-ID"/>
        </w:rPr>
        <w:t>Antropologi Sosial.</w:t>
      </w:r>
      <w:r w:rsidRPr="00EE7D04">
        <w:rPr>
          <w:rFonts w:ascii="Times New Roman" w:hAnsi="Times New Roman" w:cs="Times New Roman"/>
          <w:color w:val="auto"/>
          <w:sz w:val="24"/>
          <w:szCs w:val="24"/>
          <w:lang w:val="id-ID"/>
        </w:rPr>
        <w:t xml:space="preserve"> Dian Rakyat. Jakarta</w:t>
      </w:r>
    </w:p>
    <w:p w:rsid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proofErr w:type="spellStart"/>
      <w:r w:rsidRPr="00EE7D04">
        <w:rPr>
          <w:rFonts w:ascii="Times New Roman" w:hAnsi="Times New Roman" w:cs="Times New Roman"/>
          <w:color w:val="auto"/>
          <w:sz w:val="24"/>
          <w:szCs w:val="24"/>
        </w:rPr>
        <w:t>Maburi</w:t>
      </w:r>
      <w:proofErr w:type="spellEnd"/>
      <w:r w:rsidRPr="00EE7D04">
        <w:rPr>
          <w:rFonts w:ascii="Times New Roman" w:hAnsi="Times New Roman" w:cs="Times New Roman"/>
          <w:color w:val="auto"/>
          <w:sz w:val="24"/>
          <w:szCs w:val="24"/>
        </w:rPr>
        <w:t xml:space="preserve">, Anton. 2013. </w:t>
      </w:r>
      <w:proofErr w:type="spellStart"/>
      <w:r w:rsidRPr="00EE7D04">
        <w:rPr>
          <w:rFonts w:ascii="Times New Roman" w:hAnsi="Times New Roman" w:cs="Times New Roman"/>
          <w:i/>
          <w:color w:val="auto"/>
          <w:sz w:val="24"/>
          <w:szCs w:val="24"/>
        </w:rPr>
        <w:t>Manajemen</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Produksi</w:t>
      </w:r>
      <w:proofErr w:type="spellEnd"/>
      <w:r w:rsidRPr="00EE7D04">
        <w:rPr>
          <w:rFonts w:ascii="Times New Roman" w:hAnsi="Times New Roman" w:cs="Times New Roman"/>
          <w:i/>
          <w:color w:val="auto"/>
          <w:sz w:val="24"/>
          <w:szCs w:val="24"/>
        </w:rPr>
        <w:t xml:space="preserve"> Program Acara Tv. </w:t>
      </w:r>
      <w:r w:rsidRPr="00EE7D04">
        <w:rPr>
          <w:rFonts w:ascii="Times New Roman" w:hAnsi="Times New Roman" w:cs="Times New Roman"/>
          <w:color w:val="auto"/>
          <w:sz w:val="24"/>
          <w:szCs w:val="24"/>
        </w:rPr>
        <w:t xml:space="preserve">Jakarta: </w:t>
      </w:r>
      <w:proofErr w:type="spellStart"/>
      <w:r w:rsidRPr="00EE7D04">
        <w:rPr>
          <w:rFonts w:ascii="Times New Roman" w:hAnsi="Times New Roman" w:cs="Times New Roman"/>
          <w:color w:val="auto"/>
          <w:sz w:val="24"/>
          <w:szCs w:val="24"/>
        </w:rPr>
        <w:t>Grasindo</w:t>
      </w:r>
      <w:proofErr w:type="spellEnd"/>
    </w:p>
    <w:p w:rsidR="00B474F5" w:rsidRDefault="00B474F5" w:rsidP="00B474F5">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proofErr w:type="spellStart"/>
      <w:r w:rsidRPr="00EE7D04">
        <w:rPr>
          <w:rFonts w:ascii="Times New Roman" w:hAnsi="Times New Roman" w:cs="Times New Roman"/>
          <w:color w:val="auto"/>
          <w:sz w:val="24"/>
          <w:szCs w:val="24"/>
        </w:rPr>
        <w:t>Murgiyanto</w:t>
      </w:r>
      <w:proofErr w:type="spellEnd"/>
      <w:r w:rsidRPr="00EE7D04">
        <w:rPr>
          <w:rFonts w:ascii="Times New Roman" w:hAnsi="Times New Roman" w:cs="Times New Roman"/>
          <w:color w:val="auto"/>
          <w:sz w:val="24"/>
          <w:szCs w:val="24"/>
        </w:rPr>
        <w:t xml:space="preserve">, </w:t>
      </w:r>
      <w:r w:rsidRPr="00EE7D04">
        <w:rPr>
          <w:rFonts w:ascii="Times New Roman" w:hAnsi="Times New Roman" w:cs="Times New Roman"/>
          <w:color w:val="auto"/>
          <w:sz w:val="24"/>
          <w:szCs w:val="24"/>
          <w:lang w:val="id-ID"/>
        </w:rPr>
        <w:t xml:space="preserve">Sal. 2017. </w:t>
      </w:r>
      <w:r w:rsidRPr="00EE7D04">
        <w:rPr>
          <w:rFonts w:ascii="Times New Roman" w:hAnsi="Times New Roman" w:cs="Times New Roman"/>
          <w:i/>
          <w:color w:val="auto"/>
          <w:sz w:val="24"/>
          <w:szCs w:val="24"/>
          <w:lang w:val="id-ID"/>
        </w:rPr>
        <w:t>Kritik Pertunjukan dan Pengalaman Keindahan</w:t>
      </w:r>
      <w:r w:rsidRPr="00EE7D04">
        <w:rPr>
          <w:rFonts w:ascii="Times New Roman" w:hAnsi="Times New Roman" w:cs="Times New Roman"/>
          <w:color w:val="auto"/>
          <w:sz w:val="24"/>
          <w:szCs w:val="24"/>
          <w:lang w:val="id-ID"/>
        </w:rPr>
        <w:t>. Yogyakart</w:t>
      </w:r>
      <w:r w:rsidRPr="00EE7D04">
        <w:rPr>
          <w:rFonts w:ascii="Times New Roman" w:hAnsi="Times New Roman" w:cs="Times New Roman"/>
          <w:color w:val="auto"/>
          <w:sz w:val="24"/>
          <w:szCs w:val="24"/>
        </w:rPr>
        <w:t>a: UGM.</w:t>
      </w:r>
    </w:p>
    <w:p w:rsidR="00B474F5" w:rsidRPr="00EE7D04" w:rsidRDefault="00B474F5" w:rsidP="00B474F5">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rPr>
        <w:t xml:space="preserve">Nasrullah, </w:t>
      </w:r>
      <w:proofErr w:type="spellStart"/>
      <w:r w:rsidRPr="00EE7D04">
        <w:rPr>
          <w:rFonts w:ascii="Times New Roman" w:hAnsi="Times New Roman" w:cs="Times New Roman"/>
          <w:color w:val="auto"/>
          <w:sz w:val="24"/>
          <w:szCs w:val="24"/>
        </w:rPr>
        <w:t>Rulli</w:t>
      </w:r>
      <w:proofErr w:type="spellEnd"/>
      <w:r w:rsidRPr="00EE7D04">
        <w:rPr>
          <w:rFonts w:ascii="Times New Roman" w:hAnsi="Times New Roman" w:cs="Times New Roman"/>
          <w:color w:val="auto"/>
          <w:sz w:val="24"/>
          <w:szCs w:val="24"/>
        </w:rPr>
        <w:t xml:space="preserve">. 2015. </w:t>
      </w:r>
      <w:r w:rsidRPr="00EE7D04">
        <w:rPr>
          <w:rFonts w:ascii="Times New Roman" w:hAnsi="Times New Roman" w:cs="Times New Roman"/>
          <w:i/>
          <w:color w:val="auto"/>
          <w:sz w:val="24"/>
          <w:szCs w:val="24"/>
        </w:rPr>
        <w:t xml:space="preserve">Media </w:t>
      </w:r>
      <w:proofErr w:type="spellStart"/>
      <w:r w:rsidRPr="00EE7D04">
        <w:rPr>
          <w:rFonts w:ascii="Times New Roman" w:hAnsi="Times New Roman" w:cs="Times New Roman"/>
          <w:i/>
          <w:color w:val="auto"/>
          <w:sz w:val="24"/>
          <w:szCs w:val="24"/>
        </w:rPr>
        <w:t>Sosial</w:t>
      </w:r>
      <w:proofErr w:type="spellEnd"/>
      <w:r w:rsidRPr="00EE7D04">
        <w:rPr>
          <w:rFonts w:ascii="Times New Roman" w:hAnsi="Times New Roman" w:cs="Times New Roman"/>
          <w:color w:val="auto"/>
          <w:sz w:val="24"/>
          <w:szCs w:val="24"/>
        </w:rPr>
        <w:t xml:space="preserve">. Bandung: PT </w:t>
      </w:r>
      <w:proofErr w:type="spellStart"/>
      <w:r w:rsidRPr="00EE7D04">
        <w:rPr>
          <w:rFonts w:ascii="Times New Roman" w:hAnsi="Times New Roman" w:cs="Times New Roman"/>
          <w:color w:val="auto"/>
          <w:sz w:val="24"/>
          <w:szCs w:val="24"/>
        </w:rPr>
        <w:t>Remaja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Rosdakarya</w:t>
      </w:r>
      <w:proofErr w:type="spellEnd"/>
      <w:r w:rsidRPr="00EE7D04">
        <w:rPr>
          <w:rFonts w:ascii="Times New Roman" w:hAnsi="Times New Roman" w:cs="Times New Roman"/>
          <w:color w:val="auto"/>
          <w:sz w:val="24"/>
          <w:szCs w:val="24"/>
        </w:rPr>
        <w:t>.</w:t>
      </w:r>
    </w:p>
    <w:p w:rsid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proofErr w:type="spellStart"/>
      <w:r w:rsidRPr="00EE7D04">
        <w:rPr>
          <w:rFonts w:ascii="Times New Roman" w:hAnsi="Times New Roman" w:cs="Times New Roman"/>
          <w:color w:val="auto"/>
          <w:sz w:val="24"/>
          <w:szCs w:val="24"/>
        </w:rPr>
        <w:t>Ngafifi</w:t>
      </w:r>
      <w:proofErr w:type="spellEnd"/>
      <w:r w:rsidRPr="00EE7D04">
        <w:rPr>
          <w:rFonts w:ascii="Times New Roman" w:hAnsi="Times New Roman" w:cs="Times New Roman"/>
          <w:color w:val="auto"/>
          <w:sz w:val="24"/>
          <w:szCs w:val="24"/>
        </w:rPr>
        <w:t xml:space="preserve">, Muhamad. 2014. </w:t>
      </w:r>
      <w:proofErr w:type="spellStart"/>
      <w:r w:rsidRPr="00EE7D04">
        <w:rPr>
          <w:rFonts w:ascii="Times New Roman" w:hAnsi="Times New Roman" w:cs="Times New Roman"/>
          <w:i/>
          <w:color w:val="auto"/>
          <w:sz w:val="24"/>
          <w:szCs w:val="24"/>
        </w:rPr>
        <w:t>Kemajuan</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Teknologi</w:t>
      </w:r>
      <w:proofErr w:type="spellEnd"/>
      <w:r w:rsidRPr="00EE7D04">
        <w:rPr>
          <w:rFonts w:ascii="Times New Roman" w:hAnsi="Times New Roman" w:cs="Times New Roman"/>
          <w:i/>
          <w:color w:val="auto"/>
          <w:sz w:val="24"/>
          <w:szCs w:val="24"/>
        </w:rPr>
        <w:t xml:space="preserve"> dan Pola </w:t>
      </w:r>
      <w:proofErr w:type="spellStart"/>
      <w:r w:rsidRPr="00EE7D04">
        <w:rPr>
          <w:rFonts w:ascii="Times New Roman" w:hAnsi="Times New Roman" w:cs="Times New Roman"/>
          <w:i/>
          <w:color w:val="auto"/>
          <w:sz w:val="24"/>
          <w:szCs w:val="24"/>
        </w:rPr>
        <w:t>Hidup</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Manusia</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Dalam</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Perspektif</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Sosial</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Budaya</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Jurnal</w:t>
      </w:r>
      <w:proofErr w:type="spellEnd"/>
      <w:r w:rsidRPr="00EE7D04">
        <w:rPr>
          <w:rFonts w:ascii="Times New Roman" w:hAnsi="Times New Roman" w:cs="Times New Roman"/>
          <w:color w:val="auto"/>
          <w:sz w:val="24"/>
          <w:szCs w:val="24"/>
        </w:rPr>
        <w:t xml:space="preserve"> UNY.</w:t>
      </w:r>
    </w:p>
    <w:p w:rsidR="00B474F5" w:rsidRPr="00EE7D04" w:rsidRDefault="00B474F5"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lang w:val="id-ID"/>
        </w:rPr>
        <w:t>Nyoman, Djero, Pramana.1998.</w:t>
      </w:r>
      <w:r w:rsidRPr="00EE7D04">
        <w:rPr>
          <w:rFonts w:ascii="Times New Roman" w:hAnsi="Times New Roman" w:cs="Times New Roman"/>
          <w:i/>
          <w:color w:val="auto"/>
          <w:sz w:val="24"/>
          <w:szCs w:val="24"/>
          <w:lang w:val="id-ID"/>
        </w:rPr>
        <w:t xml:space="preserve">Tari Ritual Sang Hyang Jaran. </w:t>
      </w:r>
      <w:r w:rsidRPr="00EE7D04">
        <w:rPr>
          <w:rFonts w:ascii="Times New Roman" w:hAnsi="Times New Roman" w:cs="Times New Roman"/>
          <w:color w:val="auto"/>
          <w:sz w:val="24"/>
          <w:szCs w:val="24"/>
          <w:lang w:val="id-ID"/>
        </w:rPr>
        <w:t>Universitas Gajah Mada</w:t>
      </w:r>
      <w:r w:rsidRPr="00EE7D04">
        <w:rPr>
          <w:rFonts w:ascii="Times New Roman" w:hAnsi="Times New Roman" w:cs="Times New Roman"/>
          <w:color w:val="auto"/>
          <w:sz w:val="24"/>
          <w:szCs w:val="24"/>
        </w:rPr>
        <w:t>. Yogyakarta</w:t>
      </w:r>
      <w:r>
        <w:rPr>
          <w:rFonts w:ascii="Times New Roman" w:hAnsi="Times New Roman" w:cs="Times New Roman"/>
          <w:color w:val="auto"/>
          <w:sz w:val="24"/>
          <w:szCs w:val="24"/>
        </w:rPr>
        <w:t>.</w:t>
      </w:r>
    </w:p>
    <w:p w:rsid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lang w:val="id-ID"/>
        </w:rPr>
      </w:pPr>
      <w:r w:rsidRPr="00EE7D04">
        <w:rPr>
          <w:rFonts w:ascii="Times New Roman" w:hAnsi="Times New Roman" w:cs="Times New Roman"/>
          <w:color w:val="auto"/>
          <w:sz w:val="24"/>
          <w:szCs w:val="24"/>
          <w:lang w:val="id-ID"/>
        </w:rPr>
        <w:t xml:space="preserve">Oka A, Yoety. 1983. </w:t>
      </w:r>
      <w:r w:rsidRPr="00EE7D04">
        <w:rPr>
          <w:rFonts w:ascii="Times New Roman" w:hAnsi="Times New Roman" w:cs="Times New Roman"/>
          <w:i/>
          <w:color w:val="auto"/>
          <w:sz w:val="24"/>
          <w:szCs w:val="24"/>
          <w:lang w:val="id-ID"/>
        </w:rPr>
        <w:t xml:space="preserve">Komersialis seni budaya dalam pariwisata . </w:t>
      </w:r>
      <w:r w:rsidRPr="00EE7D04">
        <w:rPr>
          <w:rFonts w:ascii="Times New Roman" w:hAnsi="Times New Roman" w:cs="Times New Roman"/>
          <w:color w:val="auto"/>
          <w:sz w:val="24"/>
          <w:szCs w:val="24"/>
          <w:lang w:val="id-ID"/>
        </w:rPr>
        <w:t>Bandung: AngkasaPande.</w:t>
      </w:r>
    </w:p>
    <w:p w:rsidR="00EE7D04" w:rsidRPr="00EE7D04" w:rsidRDefault="00B474F5" w:rsidP="00B474F5">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proofErr w:type="spellStart"/>
      <w:r w:rsidRPr="00EE7D04">
        <w:rPr>
          <w:rFonts w:ascii="Times New Roman" w:hAnsi="Times New Roman" w:cs="Times New Roman"/>
          <w:color w:val="auto"/>
          <w:sz w:val="24"/>
          <w:szCs w:val="24"/>
        </w:rPr>
        <w:t>Parani</w:t>
      </w:r>
      <w:proofErr w:type="spellEnd"/>
      <w:r w:rsidRPr="00EE7D04">
        <w:rPr>
          <w:rFonts w:ascii="Times New Roman" w:hAnsi="Times New Roman" w:cs="Times New Roman"/>
          <w:color w:val="auto"/>
          <w:sz w:val="24"/>
          <w:szCs w:val="24"/>
        </w:rPr>
        <w:t xml:space="preserve">, </w:t>
      </w:r>
      <w:proofErr w:type="spellStart"/>
      <w:r w:rsidRPr="00EE7D04">
        <w:rPr>
          <w:rFonts w:ascii="Times New Roman" w:hAnsi="Times New Roman" w:cs="Times New Roman"/>
          <w:color w:val="auto"/>
          <w:sz w:val="24"/>
          <w:szCs w:val="24"/>
        </w:rPr>
        <w:t>Julianti</w:t>
      </w:r>
      <w:proofErr w:type="spellEnd"/>
      <w:r w:rsidRPr="00EE7D04">
        <w:rPr>
          <w:rFonts w:ascii="Times New Roman" w:hAnsi="Times New Roman" w:cs="Times New Roman"/>
          <w:color w:val="auto"/>
          <w:sz w:val="24"/>
          <w:szCs w:val="24"/>
        </w:rPr>
        <w:t xml:space="preserve">. 2011. </w:t>
      </w:r>
      <w:proofErr w:type="spellStart"/>
      <w:r w:rsidRPr="00EE7D04">
        <w:rPr>
          <w:rFonts w:ascii="Times New Roman" w:hAnsi="Times New Roman" w:cs="Times New Roman"/>
          <w:i/>
          <w:color w:val="auto"/>
          <w:sz w:val="24"/>
          <w:szCs w:val="24"/>
        </w:rPr>
        <w:t>Seni</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Pertunjukan</w:t>
      </w:r>
      <w:proofErr w:type="spellEnd"/>
      <w:r w:rsidRPr="00EE7D04">
        <w:rPr>
          <w:rFonts w:ascii="Times New Roman" w:hAnsi="Times New Roman" w:cs="Times New Roman"/>
          <w:i/>
          <w:color w:val="auto"/>
          <w:sz w:val="24"/>
          <w:szCs w:val="24"/>
        </w:rPr>
        <w:t xml:space="preserve"> Indonesia: </w:t>
      </w:r>
      <w:proofErr w:type="spellStart"/>
      <w:r w:rsidRPr="00EE7D04">
        <w:rPr>
          <w:rFonts w:ascii="Times New Roman" w:hAnsi="Times New Roman" w:cs="Times New Roman"/>
          <w:i/>
          <w:color w:val="auto"/>
          <w:sz w:val="24"/>
          <w:szCs w:val="24"/>
        </w:rPr>
        <w:t>Suatu</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Politik</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Budaya</w:t>
      </w:r>
      <w:proofErr w:type="spellEnd"/>
      <w:r w:rsidRPr="00EE7D04">
        <w:rPr>
          <w:rFonts w:ascii="Times New Roman" w:hAnsi="Times New Roman" w:cs="Times New Roman"/>
          <w:color w:val="auto"/>
          <w:sz w:val="24"/>
          <w:szCs w:val="24"/>
        </w:rPr>
        <w:t xml:space="preserve">. Jakarta: </w:t>
      </w:r>
      <w:proofErr w:type="spellStart"/>
      <w:r w:rsidRPr="00EE7D04">
        <w:rPr>
          <w:rFonts w:ascii="Times New Roman" w:hAnsi="Times New Roman" w:cs="Times New Roman"/>
          <w:color w:val="auto"/>
          <w:sz w:val="24"/>
          <w:szCs w:val="24"/>
        </w:rPr>
        <w:t>Nalar</w:t>
      </w:r>
      <w:proofErr w:type="spellEnd"/>
      <w:r w:rsidRPr="00EE7D04">
        <w:rPr>
          <w:rFonts w:ascii="Times New Roman" w:hAnsi="Times New Roman" w:cs="Times New Roman"/>
          <w:color w:val="auto"/>
          <w:sz w:val="24"/>
          <w:szCs w:val="24"/>
        </w:rPr>
        <w:t>.</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lang w:val="id-ID"/>
        </w:rPr>
        <w:t xml:space="preserve">Soedarsono. 2006. </w:t>
      </w:r>
      <w:r w:rsidRPr="00EE7D04">
        <w:rPr>
          <w:rFonts w:ascii="Times New Roman" w:hAnsi="Times New Roman" w:cs="Times New Roman"/>
          <w:i/>
          <w:color w:val="auto"/>
          <w:sz w:val="24"/>
          <w:szCs w:val="24"/>
          <w:lang w:val="id-ID"/>
        </w:rPr>
        <w:t>Trilogi Seni: Penciptaan, Eksistensi dan Kegunaan</w:t>
      </w:r>
      <w:r w:rsidRPr="00EE7D04">
        <w:rPr>
          <w:rFonts w:ascii="Times New Roman" w:hAnsi="Times New Roman" w:cs="Times New Roman"/>
          <w:color w:val="auto"/>
          <w:sz w:val="24"/>
          <w:szCs w:val="24"/>
          <w:lang w:val="id-ID"/>
        </w:rPr>
        <w:t xml:space="preserve">.Yogyakarta: </w:t>
      </w:r>
      <w:r w:rsidRPr="00EE7D04">
        <w:rPr>
          <w:rFonts w:ascii="Times New Roman" w:hAnsi="Times New Roman" w:cs="Times New Roman"/>
          <w:color w:val="auto"/>
          <w:sz w:val="24"/>
          <w:szCs w:val="24"/>
        </w:rPr>
        <w:t>BP ISI Yogyakarta.</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lang w:val="id-ID"/>
        </w:rPr>
        <w:t xml:space="preserve">Storey. 2010. </w:t>
      </w:r>
      <w:r w:rsidRPr="00EE7D04">
        <w:rPr>
          <w:rFonts w:ascii="Times New Roman" w:hAnsi="Times New Roman" w:cs="Times New Roman"/>
          <w:i/>
          <w:color w:val="auto"/>
          <w:sz w:val="24"/>
          <w:szCs w:val="24"/>
          <w:lang w:val="id-ID"/>
        </w:rPr>
        <w:t>Cultural Studies Dan Kajian Budaya Pop</w:t>
      </w:r>
      <w:r w:rsidRPr="00EE7D04">
        <w:rPr>
          <w:rFonts w:ascii="Times New Roman" w:hAnsi="Times New Roman" w:cs="Times New Roman"/>
          <w:color w:val="auto"/>
          <w:sz w:val="24"/>
          <w:szCs w:val="24"/>
          <w:lang w:val="id-ID"/>
        </w:rPr>
        <w:t>. Jalasutra. Yogyakarta</w:t>
      </w:r>
      <w:r w:rsidRPr="00EE7D04">
        <w:rPr>
          <w:rFonts w:ascii="Times New Roman" w:hAnsi="Times New Roman" w:cs="Times New Roman"/>
          <w:color w:val="auto"/>
          <w:sz w:val="24"/>
          <w:szCs w:val="24"/>
        </w:rPr>
        <w:t>.</w:t>
      </w:r>
    </w:p>
    <w:p w:rsidR="00EE7D04" w:rsidRPr="00EE7D04" w:rsidRDefault="00EE7D04" w:rsidP="00EE7D04">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pPr>
      <w:r w:rsidRPr="00EE7D04">
        <w:rPr>
          <w:rFonts w:ascii="Times New Roman" w:hAnsi="Times New Roman" w:cs="Times New Roman"/>
          <w:color w:val="auto"/>
          <w:sz w:val="24"/>
          <w:szCs w:val="24"/>
        </w:rPr>
        <w:lastRenderedPageBreak/>
        <w:t xml:space="preserve">Th. </w:t>
      </w:r>
      <w:proofErr w:type="spellStart"/>
      <w:r w:rsidRPr="00EE7D04">
        <w:rPr>
          <w:rFonts w:ascii="Times New Roman" w:hAnsi="Times New Roman" w:cs="Times New Roman"/>
          <w:color w:val="auto"/>
          <w:sz w:val="24"/>
          <w:szCs w:val="24"/>
        </w:rPr>
        <w:t>Pigeaud</w:t>
      </w:r>
      <w:proofErr w:type="spellEnd"/>
      <w:r w:rsidRPr="00EE7D04">
        <w:rPr>
          <w:rFonts w:ascii="Times New Roman" w:hAnsi="Times New Roman" w:cs="Times New Roman"/>
          <w:color w:val="auto"/>
          <w:sz w:val="24"/>
          <w:szCs w:val="24"/>
        </w:rPr>
        <w:t xml:space="preserve">. 1938. </w:t>
      </w:r>
      <w:proofErr w:type="spellStart"/>
      <w:r w:rsidRPr="00EE7D04">
        <w:rPr>
          <w:rFonts w:ascii="Times New Roman" w:hAnsi="Times New Roman" w:cs="Times New Roman"/>
          <w:i/>
          <w:color w:val="auto"/>
          <w:sz w:val="24"/>
          <w:szCs w:val="24"/>
        </w:rPr>
        <w:t>Javaanse</w:t>
      </w:r>
      <w:proofErr w:type="spellEnd"/>
      <w:r w:rsidRPr="00EE7D04">
        <w:rPr>
          <w:rFonts w:ascii="Times New Roman" w:hAnsi="Times New Roman" w:cs="Times New Roman"/>
          <w:i/>
          <w:color w:val="auto"/>
          <w:sz w:val="24"/>
          <w:szCs w:val="24"/>
        </w:rPr>
        <w:t xml:space="preserve"> </w:t>
      </w:r>
      <w:proofErr w:type="spellStart"/>
      <w:r w:rsidRPr="00EE7D04">
        <w:rPr>
          <w:rFonts w:ascii="Times New Roman" w:hAnsi="Times New Roman" w:cs="Times New Roman"/>
          <w:i/>
          <w:color w:val="auto"/>
          <w:sz w:val="24"/>
          <w:szCs w:val="24"/>
        </w:rPr>
        <w:t>Volksvertoningen</w:t>
      </w:r>
      <w:proofErr w:type="spellEnd"/>
      <w:r w:rsidRPr="00EE7D04">
        <w:rPr>
          <w:rFonts w:ascii="Times New Roman" w:hAnsi="Times New Roman" w:cs="Times New Roman"/>
          <w:color w:val="auto"/>
          <w:sz w:val="24"/>
          <w:szCs w:val="24"/>
        </w:rPr>
        <w:t xml:space="preserve">. Batavia: </w:t>
      </w:r>
      <w:proofErr w:type="spellStart"/>
      <w:r w:rsidRPr="00EE7D04">
        <w:rPr>
          <w:rFonts w:ascii="Times New Roman" w:hAnsi="Times New Roman" w:cs="Times New Roman"/>
          <w:color w:val="auto"/>
          <w:sz w:val="24"/>
          <w:szCs w:val="24"/>
        </w:rPr>
        <w:t>Volkslectuur</w:t>
      </w:r>
      <w:proofErr w:type="spellEnd"/>
      <w:r w:rsidRPr="00EE7D04">
        <w:rPr>
          <w:rFonts w:ascii="Times New Roman" w:hAnsi="Times New Roman" w:cs="Times New Roman"/>
          <w:color w:val="auto"/>
          <w:sz w:val="24"/>
          <w:szCs w:val="24"/>
        </w:rPr>
        <w:t>.</w:t>
      </w:r>
    </w:p>
    <w:p w:rsidR="00056357" w:rsidRPr="00C03EC8" w:rsidRDefault="00EE7D04" w:rsidP="00C03EC8">
      <w:pPr>
        <w:pBdr>
          <w:top w:val="none" w:sz="0" w:space="0" w:color="auto"/>
          <w:left w:val="none" w:sz="0" w:space="0" w:color="auto"/>
          <w:bottom w:val="none" w:sz="0" w:space="0" w:color="auto"/>
          <w:right w:val="none" w:sz="0" w:space="0" w:color="auto"/>
          <w:between w:val="none" w:sz="0" w:space="0" w:color="auto"/>
        </w:pBdr>
        <w:spacing w:before="80" w:after="80" w:line="240" w:lineRule="auto"/>
        <w:ind w:left="425" w:right="142" w:hanging="425"/>
        <w:rPr>
          <w:rFonts w:ascii="Times New Roman" w:hAnsi="Times New Roman" w:cs="Times New Roman"/>
          <w:color w:val="auto"/>
          <w:sz w:val="24"/>
          <w:szCs w:val="24"/>
        </w:rPr>
        <w:sectPr w:rsidR="00056357" w:rsidRPr="00C03EC8" w:rsidSect="00056357">
          <w:type w:val="continuous"/>
          <w:pgSz w:w="12240" w:h="15840"/>
          <w:pgMar w:top="2268" w:right="1701" w:bottom="1701" w:left="2268" w:header="720" w:footer="720" w:gutter="0"/>
          <w:cols w:num="2" w:space="720"/>
          <w:docGrid w:linePitch="360"/>
        </w:sectPr>
      </w:pPr>
      <w:r w:rsidRPr="00EE7D04">
        <w:rPr>
          <w:rFonts w:ascii="Times New Roman" w:hAnsi="Times New Roman" w:cs="Times New Roman"/>
          <w:color w:val="auto"/>
          <w:sz w:val="24"/>
          <w:szCs w:val="24"/>
          <w:lang w:val="id-ID"/>
        </w:rPr>
        <w:t xml:space="preserve">Tylor, E.B. 1974. </w:t>
      </w:r>
      <w:r w:rsidRPr="00EE7D04">
        <w:rPr>
          <w:rFonts w:ascii="Times New Roman" w:hAnsi="Times New Roman" w:cs="Times New Roman"/>
          <w:i/>
          <w:color w:val="auto"/>
          <w:sz w:val="24"/>
          <w:szCs w:val="24"/>
          <w:lang w:val="id-ID"/>
        </w:rPr>
        <w:t>Primitive culture: researches into the development of mythology, philosophy, religion, art, and custom</w:t>
      </w:r>
      <w:r w:rsidRPr="00EE7D04">
        <w:rPr>
          <w:rFonts w:ascii="Times New Roman" w:hAnsi="Times New Roman" w:cs="Times New Roman"/>
          <w:color w:val="auto"/>
          <w:sz w:val="24"/>
          <w:szCs w:val="24"/>
          <w:lang w:val="id-ID"/>
        </w:rPr>
        <w:t>. New York : Gordon Press</w:t>
      </w:r>
      <w:r w:rsidRPr="00EE7D04">
        <w:rPr>
          <w:rFonts w:ascii="Times New Roman" w:hAnsi="Times New Roman" w:cs="Times New Roman"/>
          <w:color w:val="auto"/>
          <w:sz w:val="24"/>
          <w:szCs w:val="24"/>
        </w:rPr>
        <w:t>.</w:t>
      </w:r>
      <w:r w:rsidRPr="00EE7D04">
        <w:rPr>
          <w:rFonts w:ascii="Times New Roman" w:hAnsi="Times New Roman" w:cs="Times New Roman"/>
          <w:color w:val="auto"/>
          <w:sz w:val="24"/>
          <w:szCs w:val="24"/>
          <w:lang w:val="id-ID"/>
        </w:rPr>
        <w:t xml:space="preserve"> </w:t>
      </w:r>
      <w:bookmarkStart w:id="2" w:name="_GoBack"/>
      <w:bookmarkEnd w:id="1"/>
      <w:bookmarkEnd w:id="2"/>
    </w:p>
    <w:p w:rsidR="0035597D" w:rsidRPr="00F11E10" w:rsidRDefault="0035597D">
      <w:pPr>
        <w:rPr>
          <w:rFonts w:ascii="Times New Roman" w:hAnsi="Times New Roman" w:cs="Times New Roman"/>
          <w:sz w:val="24"/>
          <w:szCs w:val="24"/>
        </w:rPr>
      </w:pPr>
    </w:p>
    <w:sectPr w:rsidR="0035597D" w:rsidRPr="00F11E10" w:rsidSect="008245BA">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9D7" w:rsidRDefault="008F69D7" w:rsidP="00DB56B7">
      <w:pPr>
        <w:spacing w:after="0" w:line="240" w:lineRule="auto"/>
      </w:pPr>
      <w:r>
        <w:separator/>
      </w:r>
    </w:p>
  </w:endnote>
  <w:endnote w:type="continuationSeparator" w:id="0">
    <w:p w:rsidR="008F69D7" w:rsidRDefault="008F69D7" w:rsidP="00DB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566667"/>
      <w:docPartObj>
        <w:docPartGallery w:val="Page Numbers (Bottom of Page)"/>
        <w:docPartUnique/>
      </w:docPartObj>
    </w:sdtPr>
    <w:sdtEndPr>
      <w:rPr>
        <w:noProof/>
      </w:rPr>
    </w:sdtEndPr>
    <w:sdtContent>
      <w:p w:rsidR="00EC7BFB" w:rsidRDefault="00EC7BFB">
        <w:pPr>
          <w:pStyle w:val="Footer"/>
          <w:jc w:val="right"/>
        </w:pPr>
        <w:r>
          <w:fldChar w:fldCharType="begin"/>
        </w:r>
        <w:r>
          <w:instrText xml:space="preserve"> PAGE   \* MERGEFORMAT </w:instrText>
        </w:r>
        <w:r>
          <w:fldChar w:fldCharType="separate"/>
        </w:r>
        <w:r w:rsidR="009B29B0">
          <w:rPr>
            <w:noProof/>
          </w:rPr>
          <w:t>18</w:t>
        </w:r>
        <w:r>
          <w:rPr>
            <w:noProof/>
          </w:rPr>
          <w:fldChar w:fldCharType="end"/>
        </w:r>
      </w:p>
    </w:sdtContent>
  </w:sdt>
  <w:p w:rsidR="00EC7BFB" w:rsidRDefault="00EC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9D7" w:rsidRDefault="008F69D7" w:rsidP="00DB56B7">
      <w:pPr>
        <w:spacing w:after="0" w:line="240" w:lineRule="auto"/>
      </w:pPr>
      <w:r>
        <w:separator/>
      </w:r>
    </w:p>
  </w:footnote>
  <w:footnote w:type="continuationSeparator" w:id="0">
    <w:p w:rsidR="008F69D7" w:rsidRDefault="008F69D7" w:rsidP="00DB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86B6E"/>
    <w:multiLevelType w:val="hybridMultilevel"/>
    <w:tmpl w:val="0D1A0A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16307"/>
    <w:multiLevelType w:val="hybridMultilevel"/>
    <w:tmpl w:val="82C2ED52"/>
    <w:lvl w:ilvl="0" w:tplc="04210015">
      <w:start w:val="1"/>
      <w:numFmt w:val="upp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AF842C2"/>
    <w:multiLevelType w:val="hybridMultilevel"/>
    <w:tmpl w:val="77F20542"/>
    <w:lvl w:ilvl="0" w:tplc="1E563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4429BC"/>
    <w:multiLevelType w:val="hybridMultilevel"/>
    <w:tmpl w:val="056421A6"/>
    <w:lvl w:ilvl="0" w:tplc="E3049776">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B7"/>
    <w:rsid w:val="00056357"/>
    <w:rsid w:val="0035597D"/>
    <w:rsid w:val="003939FB"/>
    <w:rsid w:val="00511809"/>
    <w:rsid w:val="005C3E5D"/>
    <w:rsid w:val="0068199A"/>
    <w:rsid w:val="007B31B7"/>
    <w:rsid w:val="008245BA"/>
    <w:rsid w:val="0083096A"/>
    <w:rsid w:val="00887F0A"/>
    <w:rsid w:val="008F69D7"/>
    <w:rsid w:val="009B29B0"/>
    <w:rsid w:val="00B12E20"/>
    <w:rsid w:val="00B474F5"/>
    <w:rsid w:val="00C03EC8"/>
    <w:rsid w:val="00DB2878"/>
    <w:rsid w:val="00DB56B7"/>
    <w:rsid w:val="00E07F84"/>
    <w:rsid w:val="00EC7BFB"/>
    <w:rsid w:val="00EE2E4F"/>
    <w:rsid w:val="00EE7D04"/>
    <w:rsid w:val="00F1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C868"/>
  <w15:chartTrackingRefBased/>
  <w15:docId w15:val="{54FB33E1-352A-4E87-BA98-76AC6461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B7"/>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B7"/>
    <w:rPr>
      <w:rFonts w:ascii="Calibri" w:eastAsia="Calibri" w:hAnsi="Calibri" w:cs="Calibri"/>
      <w:color w:val="000000"/>
    </w:rPr>
  </w:style>
  <w:style w:type="paragraph" w:styleId="Footer">
    <w:name w:val="footer"/>
    <w:basedOn w:val="Normal"/>
    <w:link w:val="FooterChar"/>
    <w:uiPriority w:val="99"/>
    <w:unhideWhenUsed/>
    <w:rsid w:val="00DB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B7"/>
    <w:rPr>
      <w:rFonts w:ascii="Calibri" w:eastAsia="Calibri" w:hAnsi="Calibri" w:cs="Calibri"/>
      <w:color w:val="000000"/>
    </w:rPr>
  </w:style>
  <w:style w:type="paragraph" w:styleId="FootnoteText">
    <w:name w:val="footnote text"/>
    <w:basedOn w:val="Normal"/>
    <w:link w:val="FootnoteTextChar"/>
    <w:uiPriority w:val="99"/>
    <w:semiHidden/>
    <w:unhideWhenUsed/>
    <w:rsid w:val="00EE7D0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val="id-ID"/>
    </w:rPr>
  </w:style>
  <w:style w:type="character" w:customStyle="1" w:styleId="FootnoteTextChar">
    <w:name w:val="Footnote Text Char"/>
    <w:basedOn w:val="DefaultParagraphFont"/>
    <w:link w:val="FootnoteText"/>
    <w:uiPriority w:val="99"/>
    <w:semiHidden/>
    <w:rsid w:val="00EE7D04"/>
    <w:rPr>
      <w:sz w:val="20"/>
      <w:szCs w:val="20"/>
      <w:lang w:val="id-ID"/>
    </w:rPr>
  </w:style>
  <w:style w:type="character" w:styleId="FootnoteReference">
    <w:name w:val="footnote reference"/>
    <w:basedOn w:val="DefaultParagraphFont"/>
    <w:uiPriority w:val="99"/>
    <w:semiHidden/>
    <w:unhideWhenUsed/>
    <w:rsid w:val="00EE7D04"/>
    <w:rPr>
      <w:vertAlign w:val="superscript"/>
    </w:rPr>
  </w:style>
  <w:style w:type="paragraph" w:styleId="ListParagraph">
    <w:name w:val="List Paragraph"/>
    <w:basedOn w:val="Normal"/>
    <w:uiPriority w:val="34"/>
    <w:qFormat/>
    <w:rsid w:val="00E07F84"/>
    <w:pPr>
      <w:ind w:left="720"/>
      <w:contextualSpacing/>
    </w:pPr>
  </w:style>
  <w:style w:type="character" w:styleId="Hyperlink">
    <w:name w:val="Hyperlink"/>
    <w:basedOn w:val="DefaultParagraphFont"/>
    <w:uiPriority w:val="99"/>
    <w:unhideWhenUsed/>
    <w:rsid w:val="009B29B0"/>
    <w:rPr>
      <w:color w:val="0563C1" w:themeColor="hyperlink"/>
      <w:u w:val="single"/>
    </w:rPr>
  </w:style>
  <w:style w:type="character" w:customStyle="1" w:styleId="fontstyle01">
    <w:name w:val="fontstyle01"/>
    <w:basedOn w:val="DefaultParagraphFont"/>
    <w:rsid w:val="00EE2E4F"/>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yyr76@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kyyr76@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18</Pages>
  <Words>4076</Words>
  <Characters>23235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Fauzi Karo Karo</cp:lastModifiedBy>
  <cp:revision>11</cp:revision>
  <dcterms:created xsi:type="dcterms:W3CDTF">2019-07-31T04:58:00Z</dcterms:created>
  <dcterms:modified xsi:type="dcterms:W3CDTF">2019-08-06T12:48:00Z</dcterms:modified>
</cp:coreProperties>
</file>