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F3B8" w14:textId="5223B018" w:rsidR="00FC02F4" w:rsidRPr="003D40DA" w:rsidRDefault="002E140D" w:rsidP="00FC02F4">
      <w:pPr>
        <w:pStyle w:val="StyleTitle"/>
        <w:rPr>
          <w:rFonts w:asciiTheme="majorBidi" w:hAnsiTheme="majorBidi" w:cstheme="majorBidi"/>
          <w:szCs w:val="24"/>
          <w:lang w:val="id-ID"/>
        </w:rPr>
      </w:pPr>
      <w:bookmarkStart w:id="0" w:name="_GoBack"/>
      <w:bookmarkEnd w:id="0"/>
      <w:r w:rsidRPr="002E140D">
        <w:rPr>
          <w:rFonts w:asciiTheme="majorBidi" w:hAnsiTheme="majorBidi" w:cstheme="majorBidi"/>
          <w:szCs w:val="24"/>
          <w:lang w:val="id-ID"/>
        </w:rPr>
        <w:t>Sistem Rekomendasi Pemilihan Biola Dengan Metode</w:t>
      </w:r>
      <w:r>
        <w:rPr>
          <w:rFonts w:asciiTheme="majorBidi" w:hAnsiTheme="majorBidi" w:cstheme="majorBidi"/>
          <w:szCs w:val="24"/>
          <w:lang w:val="id-ID"/>
        </w:rPr>
        <w:t xml:space="preserve"> </w:t>
      </w:r>
      <w:r w:rsidRPr="002E140D">
        <w:rPr>
          <w:rFonts w:asciiTheme="majorBidi" w:hAnsiTheme="majorBidi" w:cstheme="majorBidi"/>
          <w:i/>
          <w:szCs w:val="24"/>
          <w:lang w:val="id-ID"/>
        </w:rPr>
        <w:t>Simple Additive Weighting</w:t>
      </w:r>
      <w:r>
        <w:rPr>
          <w:rFonts w:asciiTheme="majorBidi" w:hAnsiTheme="majorBidi" w:cstheme="majorBidi"/>
          <w:szCs w:val="24"/>
          <w:lang w:val="id-ID"/>
        </w:rPr>
        <w:t xml:space="preserve"> (SAW)</w:t>
      </w:r>
    </w:p>
    <w:p w14:paraId="44D78180" w14:textId="77777777" w:rsidR="002E140D" w:rsidRDefault="002E140D" w:rsidP="00DC5D39">
      <w:pPr>
        <w:pStyle w:val="StyleTitle"/>
        <w:rPr>
          <w:rFonts w:asciiTheme="majorBidi" w:hAnsiTheme="majorBidi" w:cstheme="majorBidi"/>
          <w:i/>
          <w:szCs w:val="22"/>
          <w:lang w:val="id-ID"/>
        </w:rPr>
      </w:pPr>
    </w:p>
    <w:p w14:paraId="1207C332" w14:textId="5AFC36D9" w:rsidR="00FC02F4" w:rsidRPr="002E140D" w:rsidRDefault="008729C7" w:rsidP="00DC5D39">
      <w:pPr>
        <w:pStyle w:val="StyleTitle"/>
        <w:rPr>
          <w:rFonts w:asciiTheme="majorBidi" w:hAnsiTheme="majorBidi" w:cstheme="majorBidi"/>
          <w:i/>
          <w:szCs w:val="22"/>
          <w:lang w:val="id-ID"/>
        </w:rPr>
      </w:pPr>
      <w:r w:rsidRPr="0010294E">
        <w:rPr>
          <w:rFonts w:asciiTheme="majorBidi" w:hAnsiTheme="majorBidi" w:cstheme="majorBidi"/>
          <w:i/>
          <w:szCs w:val="22"/>
          <w:lang w:val="id-ID"/>
        </w:rPr>
        <w:t>Violin Selection Recommendation System Using Simple Additive Weighting (Saw) Method</w:t>
      </w:r>
    </w:p>
    <w:p w14:paraId="4ED817A0" w14:textId="77777777" w:rsidR="00FC02F4" w:rsidRPr="003D40DA" w:rsidRDefault="00FC02F4" w:rsidP="00FC02F4">
      <w:pPr>
        <w:rPr>
          <w:rFonts w:asciiTheme="majorBidi" w:hAnsiTheme="majorBidi" w:cstheme="majorBidi"/>
          <w:lang w:val="id-ID"/>
        </w:rPr>
      </w:pPr>
    </w:p>
    <w:p w14:paraId="530F3362" w14:textId="4937EBB7" w:rsidR="00FC02F4" w:rsidRPr="00614822" w:rsidRDefault="002E140D" w:rsidP="00A72F97">
      <w:pPr>
        <w:pStyle w:val="Author"/>
        <w:rPr>
          <w:rFonts w:asciiTheme="majorBidi" w:hAnsiTheme="majorBidi" w:cstheme="majorBidi"/>
          <w:sz w:val="20"/>
          <w:szCs w:val="20"/>
          <w:lang w:val="id-ID"/>
        </w:rPr>
      </w:pPr>
      <w:r w:rsidRPr="002E140D">
        <w:rPr>
          <w:rFonts w:asciiTheme="majorBidi" w:hAnsiTheme="majorBidi" w:cstheme="majorBidi"/>
          <w:sz w:val="20"/>
          <w:lang w:val="id-ID"/>
        </w:rPr>
        <w:t>Muhammad Fernanda Saismy</w:t>
      </w:r>
      <w:r w:rsidR="00654477" w:rsidRPr="00EA6368">
        <w:rPr>
          <w:rFonts w:asciiTheme="majorBidi" w:hAnsiTheme="majorBidi" w:cstheme="majorBidi"/>
          <w:sz w:val="20"/>
          <w:vertAlign w:val="superscript"/>
          <w:lang w:val="id-ID"/>
        </w:rPr>
        <w:t>1</w:t>
      </w:r>
      <w:r w:rsidR="00614822">
        <w:rPr>
          <w:rFonts w:asciiTheme="majorBidi" w:hAnsiTheme="majorBidi" w:cstheme="majorBidi"/>
          <w:sz w:val="20"/>
          <w:szCs w:val="20"/>
          <w:lang w:val="id-ID"/>
        </w:rPr>
        <w:t>, Mutaqin Akbar</w:t>
      </w:r>
      <w:r w:rsidR="00614822">
        <w:rPr>
          <w:rFonts w:asciiTheme="majorBidi" w:hAnsiTheme="majorBidi" w:cstheme="majorBidi"/>
          <w:sz w:val="20"/>
          <w:szCs w:val="20"/>
          <w:lang w:val="id-ID"/>
        </w:rPr>
        <w:softHyphen/>
      </w:r>
      <w:r w:rsidR="00614822">
        <w:rPr>
          <w:rFonts w:asciiTheme="majorBidi" w:hAnsiTheme="majorBidi" w:cstheme="majorBidi"/>
          <w:sz w:val="20"/>
          <w:szCs w:val="20"/>
          <w:vertAlign w:val="superscript"/>
          <w:lang w:val="id-ID"/>
        </w:rPr>
        <w:t>2</w:t>
      </w:r>
    </w:p>
    <w:p w14:paraId="093323C7" w14:textId="77777777" w:rsidR="00FC02F4" w:rsidRPr="003D40DA" w:rsidRDefault="00FC02F4" w:rsidP="00FC02F4">
      <w:pPr>
        <w:jc w:val="center"/>
        <w:rPr>
          <w:rFonts w:asciiTheme="majorBidi" w:hAnsiTheme="majorBidi" w:cstheme="majorBidi"/>
          <w:lang w:val="id-ID"/>
        </w:rPr>
      </w:pPr>
    </w:p>
    <w:p w14:paraId="09F02F5C" w14:textId="11C584E9" w:rsidR="00FC02F4" w:rsidRPr="00EA6368" w:rsidRDefault="00654477" w:rsidP="00B762C1">
      <w:pPr>
        <w:jc w:val="center"/>
        <w:rPr>
          <w:rFonts w:asciiTheme="majorBidi" w:hAnsiTheme="majorBidi" w:cstheme="majorBidi"/>
          <w:sz w:val="20"/>
          <w:lang w:val="id-ID"/>
        </w:rPr>
      </w:pPr>
      <w:r w:rsidRPr="00EA6368">
        <w:rPr>
          <w:rFonts w:asciiTheme="majorBidi" w:hAnsiTheme="majorBidi" w:cstheme="majorBidi"/>
          <w:sz w:val="20"/>
          <w:vertAlign w:val="superscript"/>
          <w:lang w:val="es-ES"/>
        </w:rPr>
        <w:t>1</w:t>
      </w:r>
      <w:r w:rsidR="00EF3A98" w:rsidRPr="00EA6368">
        <w:rPr>
          <w:rFonts w:asciiTheme="majorBidi" w:hAnsiTheme="majorBidi" w:cstheme="majorBidi"/>
          <w:sz w:val="20"/>
          <w:lang w:val="es-ES"/>
        </w:rPr>
        <w:t xml:space="preserve">Program Studi </w:t>
      </w:r>
      <w:r w:rsidR="00B762C1" w:rsidRPr="00EA6368">
        <w:rPr>
          <w:rFonts w:asciiTheme="majorBidi" w:hAnsiTheme="majorBidi" w:cstheme="majorBidi"/>
          <w:sz w:val="20"/>
          <w:lang w:val="id-ID"/>
        </w:rPr>
        <w:t>Informatika</w:t>
      </w:r>
      <w:r w:rsidR="00FC02F4" w:rsidRPr="00EA6368">
        <w:rPr>
          <w:rFonts w:asciiTheme="majorBidi" w:hAnsiTheme="majorBidi" w:cstheme="majorBidi"/>
          <w:sz w:val="20"/>
          <w:lang w:val="es-ES"/>
        </w:rPr>
        <w:t xml:space="preserve">, Fakultas </w:t>
      </w:r>
      <w:r w:rsidR="00FC02F4" w:rsidRPr="00EA6368">
        <w:rPr>
          <w:rFonts w:asciiTheme="majorBidi" w:hAnsiTheme="majorBidi" w:cstheme="majorBidi"/>
          <w:sz w:val="20"/>
          <w:lang w:val="id-ID"/>
        </w:rPr>
        <w:t xml:space="preserve">Teknologi </w:t>
      </w:r>
      <w:r w:rsidR="00B762C1" w:rsidRPr="00EA6368">
        <w:rPr>
          <w:rFonts w:asciiTheme="majorBidi" w:hAnsiTheme="majorBidi" w:cstheme="majorBidi"/>
          <w:sz w:val="20"/>
          <w:lang w:val="id-ID"/>
        </w:rPr>
        <w:t>Informasi</w:t>
      </w:r>
      <w:r w:rsidR="00FC02F4" w:rsidRPr="00EA6368">
        <w:rPr>
          <w:rFonts w:asciiTheme="majorBidi" w:hAnsiTheme="majorBidi" w:cstheme="majorBidi"/>
          <w:sz w:val="20"/>
          <w:lang w:val="es-ES"/>
        </w:rPr>
        <w:t xml:space="preserve">, Universitas </w:t>
      </w:r>
      <w:r w:rsidR="00B762C1" w:rsidRPr="00EA6368">
        <w:rPr>
          <w:rFonts w:asciiTheme="majorBidi" w:hAnsiTheme="majorBidi" w:cstheme="majorBidi"/>
          <w:sz w:val="20"/>
          <w:lang w:val="id-ID"/>
        </w:rPr>
        <w:t>Mercu Buana Yogyakarta</w:t>
      </w:r>
      <w:r w:rsidR="00FC02F4" w:rsidRPr="00EA6368">
        <w:rPr>
          <w:rFonts w:asciiTheme="majorBidi" w:hAnsiTheme="majorBidi" w:cstheme="majorBidi"/>
          <w:sz w:val="20"/>
          <w:lang w:val="es-ES"/>
        </w:rPr>
        <w:t>,</w:t>
      </w:r>
      <w:r w:rsidR="00C77EBC" w:rsidRPr="00EA6368">
        <w:rPr>
          <w:rFonts w:asciiTheme="majorBidi" w:hAnsiTheme="majorBidi" w:cstheme="majorBidi"/>
          <w:sz w:val="20"/>
          <w:lang w:val="id-ID"/>
        </w:rPr>
        <w:t xml:space="preserve"> </w:t>
      </w:r>
      <w:r w:rsidR="002E140D" w:rsidRPr="002E140D">
        <w:rPr>
          <w:rFonts w:asciiTheme="majorBidi" w:hAnsiTheme="majorBidi" w:cstheme="majorBidi"/>
          <w:sz w:val="20"/>
          <w:lang w:val="es-ES"/>
        </w:rPr>
        <w:t>Jalan Jembatan</w:t>
      </w:r>
      <w:r w:rsidR="002E140D">
        <w:rPr>
          <w:rFonts w:asciiTheme="majorBidi" w:hAnsiTheme="majorBidi" w:cstheme="majorBidi"/>
          <w:sz w:val="20"/>
          <w:lang w:val="es-ES"/>
        </w:rPr>
        <w:t xml:space="preserve"> Merah No.84C, Sleman, DIY 5528</w:t>
      </w:r>
      <w:r w:rsidR="002E140D">
        <w:rPr>
          <w:rFonts w:asciiTheme="majorBidi" w:hAnsiTheme="majorBidi" w:cstheme="majorBidi"/>
          <w:sz w:val="20"/>
          <w:lang w:val="id-ID"/>
        </w:rPr>
        <w:t>1</w:t>
      </w:r>
      <w:r w:rsidR="00B762C1" w:rsidRPr="00EA6368">
        <w:rPr>
          <w:rFonts w:asciiTheme="majorBidi" w:hAnsiTheme="majorBidi" w:cstheme="majorBidi"/>
          <w:sz w:val="20"/>
          <w:lang w:val="es-ES"/>
        </w:rPr>
        <w:t>, Indonesia</w:t>
      </w:r>
    </w:p>
    <w:p w14:paraId="5E559A63" w14:textId="33587962" w:rsidR="00FC02F4" w:rsidRDefault="00FC02F4" w:rsidP="0095160E">
      <w:pPr>
        <w:jc w:val="center"/>
        <w:rPr>
          <w:lang w:val="id-ID"/>
        </w:rPr>
      </w:pPr>
      <w:r w:rsidRPr="001C5FE7">
        <w:rPr>
          <w:rFonts w:asciiTheme="majorBidi" w:hAnsiTheme="majorBidi" w:cstheme="majorBidi"/>
          <w:iCs/>
          <w:sz w:val="20"/>
          <w:lang w:val="id-ID"/>
        </w:rPr>
        <w:t>Email</w:t>
      </w:r>
      <w:r w:rsidRPr="001C5FE7">
        <w:rPr>
          <w:rFonts w:asciiTheme="majorBidi" w:hAnsiTheme="majorBidi" w:cstheme="majorBidi"/>
          <w:sz w:val="20"/>
          <w:lang w:val="id-ID"/>
        </w:rPr>
        <w:t xml:space="preserve">: </w:t>
      </w:r>
      <w:hyperlink r:id="rId9" w:history="1">
        <w:r w:rsidR="002E140D" w:rsidRPr="004A3876">
          <w:rPr>
            <w:rStyle w:val="Hyperlink"/>
            <w:lang w:val="id-ID"/>
          </w:rPr>
          <w:t>fsaismy@gmail.com</w:t>
        </w:r>
      </w:hyperlink>
    </w:p>
    <w:p w14:paraId="3B5B3F27" w14:textId="77777777" w:rsidR="00A245F0" w:rsidRDefault="00A245F0" w:rsidP="00A245F0">
      <w:pPr>
        <w:jc w:val="center"/>
        <w:rPr>
          <w:rFonts w:asciiTheme="majorBidi" w:hAnsiTheme="majorBidi" w:cstheme="majorBidi"/>
          <w:color w:val="FF0000"/>
          <w:lang w:val="id-ID"/>
        </w:rPr>
      </w:pPr>
    </w:p>
    <w:p w14:paraId="6435614B" w14:textId="77777777" w:rsidR="002E140D" w:rsidRPr="003D40DA" w:rsidRDefault="002E140D" w:rsidP="00A245F0">
      <w:pPr>
        <w:jc w:val="center"/>
        <w:rPr>
          <w:rFonts w:asciiTheme="majorBidi" w:hAnsiTheme="majorBidi" w:cstheme="majorBidi"/>
          <w:color w:val="FF0000"/>
          <w:lang w:val="id-ID"/>
        </w:rPr>
      </w:pPr>
    </w:p>
    <w:p w14:paraId="3692977B" w14:textId="05787C41" w:rsidR="00285D8C" w:rsidRPr="003D40DA" w:rsidRDefault="009D00CC" w:rsidP="009A343B">
      <w:pPr>
        <w:pStyle w:val="AbstractTitle"/>
        <w:rPr>
          <w:rFonts w:asciiTheme="majorBidi" w:hAnsiTheme="majorBidi" w:cstheme="majorBidi"/>
          <w:sz w:val="24"/>
          <w:szCs w:val="24"/>
          <w:lang w:val="id-ID"/>
        </w:rPr>
      </w:pPr>
      <w:r w:rsidRPr="003D40DA">
        <w:rPr>
          <w:rFonts w:asciiTheme="majorBidi" w:hAnsiTheme="majorBidi" w:cstheme="majorBidi"/>
          <w:sz w:val="24"/>
          <w:szCs w:val="24"/>
          <w:lang w:val="id-ID"/>
        </w:rPr>
        <w:t>ABSTRAK</w:t>
      </w:r>
    </w:p>
    <w:p w14:paraId="30CA1B22" w14:textId="77777777" w:rsidR="00557605" w:rsidRPr="003D40DA" w:rsidRDefault="00557605" w:rsidP="009A343B">
      <w:pPr>
        <w:rPr>
          <w:rFonts w:asciiTheme="majorBidi" w:hAnsiTheme="majorBidi" w:cstheme="majorBidi"/>
          <w:lang w:val="id-ID"/>
        </w:rPr>
      </w:pPr>
    </w:p>
    <w:p w14:paraId="40F00B55" w14:textId="3B69E142" w:rsidR="00524A28" w:rsidRDefault="002E140D" w:rsidP="009A343B">
      <w:pPr>
        <w:pStyle w:val="BodyAbstract"/>
        <w:ind w:left="0"/>
        <w:rPr>
          <w:rFonts w:asciiTheme="majorBidi" w:hAnsiTheme="majorBidi" w:cstheme="majorBidi"/>
          <w:i w:val="0"/>
          <w:sz w:val="22"/>
          <w:szCs w:val="22"/>
          <w:lang w:val="id-ID"/>
        </w:rPr>
      </w:pPr>
      <w:r w:rsidRPr="002E140D">
        <w:rPr>
          <w:rFonts w:asciiTheme="majorBidi" w:hAnsiTheme="majorBidi" w:cstheme="majorBidi"/>
          <w:i w:val="0"/>
          <w:sz w:val="22"/>
          <w:szCs w:val="22"/>
          <w:lang w:val="id-ID"/>
        </w:rPr>
        <w:t>Pada penelitian ini penulis bertujuan untuk merancang serta membangun sebuah sistem rekomendasi pemilihan pada biola, metode yang penulis gunakan adalah metode Simple Additive Weighting (SAW). Terdapat lima kriteria yang penulis gunakan yaitu harga, merk, garansi, kualitas fingerboard dan kualitas body. Penggunaan Sistem Pendukung Keputusan (SPK) diharapkan dapat membantu keputusan yang diambil dalam memilih dan menentukan manakah yang menjadi biola terbaik. Pada penelitian ini akan diangkat suatu kasus yaitu mencari alternatif terbaik berdasarkan kriteria-kriteria yang telah ditentukan dengan menggunakan metode Simple Additive Weighting (SAW). Penelitian dilakukan dengan mencari nilai bobot untuk setiap atribut, kemudian dilakukan proses pemeringkatan yang akan menentukan alternatif yang optimal, yaitu biola terbaik.</w:t>
      </w:r>
    </w:p>
    <w:p w14:paraId="0422C570" w14:textId="77777777" w:rsidR="002E140D" w:rsidRPr="00474946" w:rsidRDefault="002E140D" w:rsidP="009A343B">
      <w:pPr>
        <w:pStyle w:val="BodyAbstract"/>
        <w:ind w:left="0"/>
        <w:rPr>
          <w:rFonts w:asciiTheme="majorBidi" w:hAnsiTheme="majorBidi" w:cstheme="majorBidi"/>
          <w:b/>
          <w:bCs/>
          <w:i w:val="0"/>
          <w:iCs/>
          <w:sz w:val="22"/>
          <w:szCs w:val="22"/>
          <w:lang w:val="id-ID"/>
        </w:rPr>
      </w:pPr>
    </w:p>
    <w:p w14:paraId="53EF8682" w14:textId="5D0A3AD8" w:rsidR="00824390" w:rsidRPr="00474946" w:rsidRDefault="00824390" w:rsidP="001A2C66">
      <w:pPr>
        <w:pStyle w:val="BodyAbstract"/>
        <w:ind w:left="0"/>
        <w:rPr>
          <w:rFonts w:asciiTheme="majorBidi" w:hAnsiTheme="majorBidi" w:cstheme="majorBidi"/>
          <w:i w:val="0"/>
          <w:sz w:val="22"/>
          <w:szCs w:val="22"/>
        </w:rPr>
      </w:pPr>
      <w:r w:rsidRPr="00474946">
        <w:rPr>
          <w:rFonts w:asciiTheme="majorBidi" w:hAnsiTheme="majorBidi" w:cstheme="majorBidi"/>
          <w:b/>
          <w:bCs/>
          <w:i w:val="0"/>
          <w:iCs/>
          <w:sz w:val="22"/>
          <w:szCs w:val="22"/>
        </w:rPr>
        <w:t>Kata kunci</w:t>
      </w:r>
      <w:r w:rsidRPr="00474946">
        <w:rPr>
          <w:rFonts w:asciiTheme="majorBidi" w:hAnsiTheme="majorBidi" w:cstheme="majorBidi"/>
          <w:i w:val="0"/>
          <w:sz w:val="22"/>
          <w:szCs w:val="22"/>
        </w:rPr>
        <w:t>:</w:t>
      </w:r>
      <w:r w:rsidR="00355CE8">
        <w:rPr>
          <w:rFonts w:asciiTheme="majorBidi" w:hAnsiTheme="majorBidi" w:cstheme="majorBidi"/>
          <w:i w:val="0"/>
          <w:sz w:val="22"/>
          <w:szCs w:val="22"/>
          <w:lang w:val="id-ID"/>
        </w:rPr>
        <w:t xml:space="preserve"> </w:t>
      </w:r>
      <w:r w:rsidR="00355CE8" w:rsidRPr="002E140D">
        <w:rPr>
          <w:rFonts w:asciiTheme="majorBidi" w:hAnsiTheme="majorBidi" w:cstheme="majorBidi"/>
          <w:sz w:val="22"/>
          <w:szCs w:val="22"/>
          <w:lang w:val="id-ID"/>
        </w:rPr>
        <w:t>Biola</w:t>
      </w:r>
      <w:r w:rsidR="00355CE8">
        <w:rPr>
          <w:rFonts w:asciiTheme="majorBidi" w:hAnsiTheme="majorBidi" w:cstheme="majorBidi"/>
          <w:i w:val="0"/>
          <w:sz w:val="22"/>
          <w:szCs w:val="22"/>
          <w:lang w:val="id-ID"/>
        </w:rPr>
        <w:t xml:space="preserve">; </w:t>
      </w:r>
      <w:r w:rsidR="00355CE8">
        <w:rPr>
          <w:rFonts w:asciiTheme="majorBidi" w:hAnsiTheme="majorBidi" w:cstheme="majorBidi"/>
          <w:sz w:val="22"/>
          <w:szCs w:val="22"/>
          <w:lang w:val="id-ID"/>
        </w:rPr>
        <w:t xml:space="preserve">DSS; </w:t>
      </w:r>
      <w:r w:rsidR="002E140D">
        <w:rPr>
          <w:rFonts w:asciiTheme="majorBidi" w:hAnsiTheme="majorBidi" w:cstheme="majorBidi"/>
          <w:sz w:val="22"/>
          <w:szCs w:val="22"/>
          <w:lang w:val="id-ID"/>
        </w:rPr>
        <w:t>SAW; Simple Additive Weighting;</w:t>
      </w:r>
      <w:r w:rsidR="002E140D" w:rsidRPr="002E140D">
        <w:rPr>
          <w:rFonts w:asciiTheme="majorBidi" w:hAnsiTheme="majorBidi" w:cstheme="majorBidi"/>
          <w:sz w:val="22"/>
          <w:szCs w:val="22"/>
          <w:lang w:val="id-ID"/>
        </w:rPr>
        <w:t xml:space="preserve"> </w:t>
      </w:r>
      <w:r w:rsidR="002E140D">
        <w:rPr>
          <w:rFonts w:asciiTheme="majorBidi" w:hAnsiTheme="majorBidi" w:cstheme="majorBidi"/>
          <w:sz w:val="22"/>
          <w:szCs w:val="22"/>
          <w:lang w:val="id-ID"/>
        </w:rPr>
        <w:t>Sistem Penunjang Keputusan</w:t>
      </w:r>
    </w:p>
    <w:p w14:paraId="2707FFC5" w14:textId="77777777" w:rsidR="00983E8A" w:rsidRPr="00747556" w:rsidRDefault="00983E8A" w:rsidP="009A343B">
      <w:pPr>
        <w:pStyle w:val="AbstractTitle"/>
        <w:jc w:val="left"/>
        <w:rPr>
          <w:rFonts w:asciiTheme="majorBidi" w:hAnsiTheme="majorBidi" w:cstheme="majorBidi"/>
          <w:sz w:val="24"/>
          <w:szCs w:val="24"/>
        </w:rPr>
      </w:pPr>
    </w:p>
    <w:p w14:paraId="3FE7529C" w14:textId="77777777" w:rsidR="008729C7" w:rsidRPr="004B758A" w:rsidRDefault="008729C7" w:rsidP="008729C7">
      <w:pPr>
        <w:pStyle w:val="AbstractTitle"/>
        <w:rPr>
          <w:rFonts w:asciiTheme="majorBidi" w:hAnsiTheme="majorBidi" w:cstheme="majorBidi"/>
        </w:rPr>
      </w:pPr>
      <w:r w:rsidRPr="00747556">
        <w:rPr>
          <w:rFonts w:asciiTheme="majorBidi" w:hAnsiTheme="majorBidi" w:cstheme="majorBidi"/>
          <w:sz w:val="24"/>
          <w:szCs w:val="24"/>
        </w:rPr>
        <w:t>ABSTRA</w:t>
      </w:r>
      <w:r w:rsidRPr="00747556">
        <w:rPr>
          <w:rFonts w:asciiTheme="majorBidi" w:hAnsiTheme="majorBidi" w:cstheme="majorBidi"/>
          <w:sz w:val="24"/>
          <w:szCs w:val="24"/>
          <w:lang w:val="id-ID"/>
        </w:rPr>
        <w:t>CT</w:t>
      </w:r>
    </w:p>
    <w:p w14:paraId="28590C3C" w14:textId="77777777" w:rsidR="008729C7" w:rsidRPr="00747556" w:rsidRDefault="008729C7" w:rsidP="008729C7">
      <w:pPr>
        <w:rPr>
          <w:rFonts w:asciiTheme="majorBidi" w:hAnsiTheme="majorBidi" w:cstheme="majorBidi"/>
        </w:rPr>
      </w:pPr>
    </w:p>
    <w:p w14:paraId="2DB77DC6" w14:textId="7B3710F1" w:rsidR="00355CE8" w:rsidRDefault="008729C7" w:rsidP="008729C7">
      <w:pPr>
        <w:pStyle w:val="BodyAbstract"/>
        <w:ind w:left="0"/>
        <w:rPr>
          <w:rFonts w:asciiTheme="majorBidi" w:hAnsiTheme="majorBidi" w:cstheme="majorBidi"/>
          <w:i w:val="0"/>
          <w:sz w:val="22"/>
          <w:szCs w:val="22"/>
          <w:lang w:val="id-ID"/>
        </w:rPr>
      </w:pPr>
      <w:r w:rsidRPr="000309DA">
        <w:rPr>
          <w:rFonts w:asciiTheme="majorBidi" w:hAnsiTheme="majorBidi" w:cstheme="majorBidi"/>
          <w:i w:val="0"/>
          <w:sz w:val="22"/>
          <w:szCs w:val="22"/>
          <w:lang w:val="id-ID"/>
        </w:rPr>
        <w:t>In the present study, the author aimed to design and develop a violin selection recommendation system. The method used by the author was Simple Additive Weighting (SAW) method. There were five criteria the author used, i.e. price, brand, warranty, fingerboard quality and body quality. Decision Support System (SPK) was expected to help decision making in selecting and determining the best violin. The present study raised a case of finding the best alternative based on the set criteria using Simple Additive Weighting (SAW) method. The study was performed by finding the weight of each attribute, then ranking to find the optimal alternative, which was the best violin.</w:t>
      </w:r>
    </w:p>
    <w:p w14:paraId="0A91E1C5" w14:textId="77777777" w:rsidR="008729C7" w:rsidRPr="00474946" w:rsidRDefault="008729C7" w:rsidP="008729C7">
      <w:pPr>
        <w:pStyle w:val="BodyAbstract"/>
        <w:ind w:left="0"/>
        <w:rPr>
          <w:rFonts w:asciiTheme="majorBidi" w:hAnsiTheme="majorBidi" w:cstheme="majorBidi"/>
          <w:i w:val="0"/>
          <w:sz w:val="22"/>
          <w:szCs w:val="22"/>
          <w:lang w:val="id-ID"/>
        </w:rPr>
      </w:pPr>
    </w:p>
    <w:p w14:paraId="7DA96E4F" w14:textId="44E0D2F3" w:rsidR="00C9227F" w:rsidRPr="00355CE8" w:rsidRDefault="00C9139E" w:rsidP="0063433F">
      <w:pPr>
        <w:pStyle w:val="BodyAbstract"/>
        <w:ind w:left="0"/>
        <w:rPr>
          <w:rFonts w:asciiTheme="majorBidi" w:hAnsiTheme="majorBidi" w:cstheme="majorBidi"/>
          <w:i w:val="0"/>
          <w:sz w:val="22"/>
          <w:szCs w:val="22"/>
          <w:lang w:val="id-ID"/>
        </w:rPr>
      </w:pPr>
      <w:r w:rsidRPr="00474946">
        <w:rPr>
          <w:rFonts w:asciiTheme="majorBidi" w:hAnsiTheme="majorBidi" w:cstheme="majorBidi"/>
          <w:b/>
          <w:bCs/>
          <w:i w:val="0"/>
          <w:iCs/>
          <w:sz w:val="22"/>
          <w:szCs w:val="22"/>
          <w:lang w:val="id-ID"/>
        </w:rPr>
        <w:t>Keywords</w:t>
      </w:r>
      <w:r w:rsidR="003136A9" w:rsidRPr="00474946">
        <w:rPr>
          <w:rFonts w:asciiTheme="majorBidi" w:hAnsiTheme="majorBidi" w:cstheme="majorBidi"/>
          <w:i w:val="0"/>
          <w:sz w:val="22"/>
          <w:szCs w:val="22"/>
        </w:rPr>
        <w:t>:</w:t>
      </w:r>
      <w:r w:rsidR="003136A9" w:rsidRPr="00474946">
        <w:rPr>
          <w:rFonts w:asciiTheme="majorBidi" w:hAnsiTheme="majorBidi" w:cstheme="majorBidi"/>
          <w:sz w:val="22"/>
          <w:szCs w:val="22"/>
        </w:rPr>
        <w:t xml:space="preserve"> </w:t>
      </w:r>
      <w:r w:rsidR="00355CE8" w:rsidRPr="003848B2">
        <w:t>Decision Support System</w:t>
      </w:r>
      <w:r w:rsidR="00355CE8">
        <w:rPr>
          <w:lang w:val="id-ID"/>
        </w:rPr>
        <w:t>; DSS; SAW;</w:t>
      </w:r>
      <w:r w:rsidR="00355CE8" w:rsidRPr="00355CE8">
        <w:rPr>
          <w:lang w:val="id-ID"/>
        </w:rPr>
        <w:t xml:space="preserve"> Simple Additive weighting</w:t>
      </w:r>
      <w:r w:rsidR="00355CE8">
        <w:rPr>
          <w:lang w:val="id-ID"/>
        </w:rPr>
        <w:t>; Violin</w:t>
      </w:r>
    </w:p>
    <w:p w14:paraId="04058149" w14:textId="77777777" w:rsidR="004A6384" w:rsidRPr="00355CE8" w:rsidRDefault="004A6384" w:rsidP="004A6384">
      <w:pPr>
        <w:pStyle w:val="BodyAbstract"/>
        <w:ind w:left="0"/>
        <w:rPr>
          <w:rFonts w:asciiTheme="majorBidi" w:hAnsiTheme="majorBidi" w:cstheme="majorBidi"/>
          <w:iCs/>
          <w:sz w:val="22"/>
          <w:szCs w:val="22"/>
          <w:lang w:val="id-ID"/>
        </w:rPr>
      </w:pPr>
    </w:p>
    <w:p w14:paraId="1E93D52D" w14:textId="77777777" w:rsidR="004A6384" w:rsidRDefault="004A6384" w:rsidP="004A6384">
      <w:pPr>
        <w:pStyle w:val="Body"/>
        <w:spacing w:line="360" w:lineRule="auto"/>
        <w:ind w:firstLine="0"/>
        <w:rPr>
          <w:rFonts w:asciiTheme="majorBidi" w:hAnsiTheme="majorBidi" w:cstheme="majorBidi"/>
          <w:b/>
          <w:sz w:val="24"/>
          <w:szCs w:val="24"/>
          <w:lang w:val="id-ID"/>
        </w:rPr>
      </w:pPr>
    </w:p>
    <w:p w14:paraId="1CCE40B6" w14:textId="671EC5C2" w:rsidR="004A6384" w:rsidRPr="00077BD9" w:rsidRDefault="004A6384" w:rsidP="00A11397">
      <w:pPr>
        <w:pStyle w:val="Body"/>
        <w:ind w:firstLine="0"/>
        <w:rPr>
          <w:rFonts w:asciiTheme="majorBidi" w:hAnsiTheme="majorBidi" w:cstheme="majorBidi"/>
          <w:b/>
          <w:sz w:val="22"/>
          <w:szCs w:val="24"/>
          <w:lang w:val="id-ID"/>
        </w:rPr>
      </w:pPr>
      <w:r w:rsidRPr="00077BD9">
        <w:rPr>
          <w:rFonts w:asciiTheme="majorBidi" w:hAnsiTheme="majorBidi" w:cstheme="majorBidi"/>
          <w:b/>
          <w:sz w:val="22"/>
          <w:szCs w:val="24"/>
          <w:lang w:val="id-ID"/>
        </w:rPr>
        <w:t>1. PENDAHULUAN</w:t>
      </w:r>
    </w:p>
    <w:p w14:paraId="7CDFA34F" w14:textId="77777777" w:rsidR="004A6384" w:rsidRPr="00077BD9" w:rsidRDefault="004A6384" w:rsidP="00A11397">
      <w:pPr>
        <w:pStyle w:val="Heading1"/>
        <w:rPr>
          <w:rFonts w:asciiTheme="majorBidi" w:hAnsiTheme="majorBidi" w:cstheme="majorBidi"/>
          <w:sz w:val="18"/>
          <w:lang w:val="id-ID"/>
        </w:rPr>
        <w:sectPr w:rsidR="004A6384" w:rsidRPr="00077BD9" w:rsidSect="00614822">
          <w:headerReference w:type="even" r:id="rId10"/>
          <w:headerReference w:type="default" r:id="rId11"/>
          <w:pgSz w:w="11907" w:h="16840" w:code="9"/>
          <w:pgMar w:top="1418" w:right="1418" w:bottom="1418" w:left="1418" w:header="720" w:footer="720" w:gutter="0"/>
          <w:pgNumType w:start="1"/>
          <w:cols w:space="567"/>
          <w:docGrid w:linePitch="360"/>
        </w:sectPr>
      </w:pPr>
    </w:p>
    <w:p w14:paraId="72C6691A" w14:textId="77777777" w:rsidR="002B32FC" w:rsidRDefault="00CA4404" w:rsidP="002B32FC">
      <w:pPr>
        <w:pStyle w:val="Body"/>
        <w:ind w:firstLine="720"/>
        <w:rPr>
          <w:lang w:val="id-ID"/>
        </w:rPr>
      </w:pPr>
      <w:r w:rsidRPr="00CA4404">
        <w:rPr>
          <w:sz w:val="22"/>
        </w:rPr>
        <w:lastRenderedPageBreak/>
        <w:t>Biola adalah alat musik yang mempunyai 4 buah senar yaitu senar G, D, A, E. Biola tidak mempunyai pembatas seperti gitar. Biola dimainkan dengan cara digesek. Tangan kanan untuk menggerakkan bow dan tangan kiri untuk menekan senar sesuai nada yang kita inginkan. Pemain biola harus tahu dimana menempatkan jarinya, karena bila menempatkan jari yang salah di setiap senar maka itu akan menghasilkan nada yang berbeda.</w:t>
      </w:r>
    </w:p>
    <w:p w14:paraId="4480B190" w14:textId="40BAEEED" w:rsidR="002B32FC" w:rsidRPr="002B32FC" w:rsidRDefault="002B32FC" w:rsidP="002B32FC">
      <w:pPr>
        <w:pStyle w:val="Body"/>
        <w:ind w:firstLine="720"/>
        <w:rPr>
          <w:sz w:val="22"/>
        </w:rPr>
      </w:pPr>
      <w:r w:rsidRPr="002B32FC">
        <w:rPr>
          <w:sz w:val="22"/>
        </w:rPr>
        <w:lastRenderedPageBreak/>
        <w:t xml:space="preserve">Dalam sejarah tercatat bahwa alat musik gesek Biola pertama kali diperkenalkan di Itali, kota Turin pada tahun 1523. Bentuk biola tersebut dipajang dalam bentuk patung atau skulptur “malaikat kecil bermain biola” di sebuah gereja di Vercelli. Biola pertama itu terdiri dari 3 senar. Sejak tahun 1540 biola mempunyai 4 senar dengan bentuk yang tidak terlalu berbeda dengan biola sekarang. Jenis biola tersebut berasal dari daerah Itali bagian utara. Oleh karena itu pembuat biola yang terkenal adalah dari Itali, seperti  Andrea </w:t>
      </w:r>
      <w:r w:rsidRPr="002B32FC">
        <w:rPr>
          <w:sz w:val="22"/>
        </w:rPr>
        <w:lastRenderedPageBreak/>
        <w:t>Amati, Nicola Amati, Gasparo da Salò, Guarnerius del Gesu, Antonio Stradivari. Pembuatan biola merupakan karya kreatif tersendiri. Keluarga-keluarga yang mengkhususkan diri dalam pembuatan biola tidak kalah masyhurnya dengan para komponis yang menciptakan musik untuk alat ini. Bahkan melebihi kemasyhuran pemusik yang ahli memainkannya.</w:t>
      </w:r>
    </w:p>
    <w:p w14:paraId="3DE5A4FF" w14:textId="5E6CC3E7" w:rsidR="00CA4404" w:rsidRPr="002B32FC" w:rsidRDefault="002B32FC" w:rsidP="002B32FC">
      <w:pPr>
        <w:pStyle w:val="Body"/>
        <w:ind w:firstLine="720"/>
        <w:rPr>
          <w:sz w:val="22"/>
        </w:rPr>
      </w:pPr>
      <w:r w:rsidRPr="002B32FC">
        <w:rPr>
          <w:sz w:val="22"/>
        </w:rPr>
        <w:t>Tak dapat dipungkiri bahwa biola ikut berperan penting dalam berkembangnya musik dipenjuru dunia. Akan tetapi, tak jarang orang awam yang tidak tahu bagaimana memilih biola yang berkualitas dan sesuai dengan yang dikehendaki. Terkadang mereka hanya tertarik dengan desain tanpa tahu karakteristik instrumen tersebut. Misalnya dari segi bahan baku, proses pembuatan, karakter suara yang dihasilkan, dan komponen tambahan yang ada, serta apakah nantinya bisa sesuai dengan jenis musik yang diinginkan.</w:t>
      </w:r>
    </w:p>
    <w:p w14:paraId="36D766ED" w14:textId="77777777" w:rsidR="00414477" w:rsidRPr="00414477" w:rsidRDefault="00414477" w:rsidP="00921FA6">
      <w:pPr>
        <w:pStyle w:val="Body"/>
        <w:ind w:firstLine="0"/>
        <w:rPr>
          <w:rFonts w:asciiTheme="majorBidi" w:hAnsiTheme="majorBidi" w:cstheme="majorBidi"/>
          <w:i/>
          <w:sz w:val="24"/>
          <w:szCs w:val="24"/>
          <w:lang w:val="id-ID"/>
        </w:rPr>
      </w:pPr>
    </w:p>
    <w:p w14:paraId="72AD3AAB" w14:textId="02A35C17" w:rsidR="0017119C" w:rsidRPr="00921FA6" w:rsidRDefault="00A47F33"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2. </w:t>
      </w:r>
      <w:r w:rsidR="00A573FA" w:rsidRPr="00921FA6">
        <w:rPr>
          <w:rFonts w:asciiTheme="majorBidi" w:hAnsiTheme="majorBidi" w:cstheme="majorBidi"/>
          <w:b/>
          <w:sz w:val="22"/>
          <w:szCs w:val="24"/>
          <w:lang w:val="id-ID"/>
        </w:rPr>
        <w:t>TINJAUAN PUSTAKA</w:t>
      </w:r>
    </w:p>
    <w:p w14:paraId="676B157D" w14:textId="77777777" w:rsidR="00DC60AE" w:rsidRPr="00DC60AE" w:rsidRDefault="00DC60AE" w:rsidP="00DC60AE">
      <w:pPr>
        <w:ind w:firstLine="720"/>
        <w:jc w:val="both"/>
        <w:rPr>
          <w:sz w:val="22"/>
          <w:szCs w:val="22"/>
          <w:lang w:val="id-ID"/>
        </w:rPr>
      </w:pPr>
      <w:r w:rsidRPr="00DC60AE">
        <w:rPr>
          <w:sz w:val="22"/>
          <w:szCs w:val="22"/>
        </w:rPr>
        <w:t>Penelitian dengan judul “</w:t>
      </w:r>
      <w:r w:rsidRPr="00DC60AE">
        <w:rPr>
          <w:b/>
          <w:sz w:val="22"/>
          <w:szCs w:val="22"/>
        </w:rPr>
        <w:t xml:space="preserve">Aplikasi Pemilihan Gitar Listrik Menggunakan Metode </w:t>
      </w:r>
      <w:r w:rsidRPr="00DC60AE">
        <w:rPr>
          <w:b/>
          <w:i/>
          <w:sz w:val="22"/>
          <w:szCs w:val="22"/>
        </w:rPr>
        <w:t>Simple Additive Weighting</w:t>
      </w:r>
      <w:r w:rsidRPr="00DC60AE">
        <w:rPr>
          <w:sz w:val="22"/>
          <w:szCs w:val="22"/>
        </w:rPr>
        <w:t>”. Sistem ini dibangun untuk memberikan kemudahan dalam memilih gitar listrik berdasarkan kriteria yang dibutuhkan kepada pengguna dengan menggunakan metode SAW (</w:t>
      </w:r>
      <w:r w:rsidRPr="00DC60AE">
        <w:rPr>
          <w:i/>
          <w:sz w:val="22"/>
          <w:szCs w:val="22"/>
        </w:rPr>
        <w:t>Simple</w:t>
      </w:r>
      <w:r w:rsidRPr="00DC60AE">
        <w:rPr>
          <w:sz w:val="22"/>
          <w:szCs w:val="22"/>
        </w:rPr>
        <w:t xml:space="preserve"> </w:t>
      </w:r>
      <w:r w:rsidRPr="00DC60AE">
        <w:rPr>
          <w:i/>
          <w:sz w:val="22"/>
          <w:szCs w:val="22"/>
        </w:rPr>
        <w:t>Additive</w:t>
      </w:r>
      <w:r w:rsidRPr="00DC60AE">
        <w:rPr>
          <w:sz w:val="22"/>
          <w:szCs w:val="22"/>
        </w:rPr>
        <w:t xml:space="preserve"> </w:t>
      </w:r>
      <w:r w:rsidRPr="00DC60AE">
        <w:rPr>
          <w:i/>
          <w:sz w:val="22"/>
          <w:szCs w:val="22"/>
        </w:rPr>
        <w:t>Weighting</w:t>
      </w:r>
      <w:r w:rsidRPr="00DC60AE">
        <w:rPr>
          <w:sz w:val="22"/>
          <w:szCs w:val="22"/>
        </w:rPr>
        <w:t>), karena metode ini mampu membantu dalam mengambil keputusan pada permasalahan multi-kriteria, yang juga sering digunakan untuk menilai dengan perbandingan bobot. Dengan metode SAW mempunyai kelebihan menentukan nilai bobot setiap atribut, kemudian dilanjutkan dengan proses pemeringkatan yang akan menyeleksi alternatif dan penilaian akan lebih akurat karena didasarkan pada nilai kriteria dan bobot preferensi yang sudah ditentukan</w:t>
      </w:r>
      <w:sdt>
        <w:sdtPr>
          <w:rPr>
            <w:sz w:val="22"/>
            <w:szCs w:val="22"/>
          </w:rPr>
          <w:id w:val="-1377318820"/>
          <w:citation/>
        </w:sdtPr>
        <w:sdtEndPr/>
        <w:sdtContent>
          <w:r w:rsidRPr="00DC60AE">
            <w:rPr>
              <w:sz w:val="22"/>
              <w:szCs w:val="22"/>
            </w:rPr>
            <w:fldChar w:fldCharType="begin"/>
          </w:r>
          <w:r w:rsidRPr="00DC60AE">
            <w:rPr>
              <w:sz w:val="22"/>
              <w:szCs w:val="22"/>
            </w:rPr>
            <w:instrText xml:space="preserve"> CITATION Soe14 \l 1057 </w:instrText>
          </w:r>
          <w:r w:rsidRPr="00DC60AE">
            <w:rPr>
              <w:sz w:val="22"/>
              <w:szCs w:val="22"/>
            </w:rPr>
            <w:fldChar w:fldCharType="separate"/>
          </w:r>
          <w:r w:rsidRPr="00DC60AE">
            <w:rPr>
              <w:noProof/>
              <w:sz w:val="22"/>
              <w:szCs w:val="22"/>
            </w:rPr>
            <w:t xml:space="preserve"> (Soegiarto &amp; Abduh, 2014)</w:t>
          </w:r>
          <w:r w:rsidRPr="00DC60AE">
            <w:rPr>
              <w:sz w:val="22"/>
              <w:szCs w:val="22"/>
            </w:rPr>
            <w:fldChar w:fldCharType="end"/>
          </w:r>
        </w:sdtContent>
      </w:sdt>
      <w:r w:rsidRPr="00DC60AE">
        <w:rPr>
          <w:sz w:val="22"/>
          <w:szCs w:val="22"/>
        </w:rPr>
        <w:t>.</w:t>
      </w:r>
    </w:p>
    <w:p w14:paraId="135BBA40" w14:textId="62EC3288" w:rsidR="00DC60AE" w:rsidRDefault="00DC60AE" w:rsidP="00DC60AE">
      <w:pPr>
        <w:ind w:firstLine="720"/>
        <w:jc w:val="both"/>
        <w:rPr>
          <w:sz w:val="22"/>
          <w:szCs w:val="22"/>
          <w:lang w:val="id-ID"/>
        </w:rPr>
      </w:pPr>
      <w:r w:rsidRPr="00DC60AE">
        <w:rPr>
          <w:sz w:val="22"/>
          <w:szCs w:val="22"/>
        </w:rPr>
        <w:t xml:space="preserve">Penelitian dengan judul </w:t>
      </w:r>
      <w:r w:rsidRPr="00DC60AE">
        <w:rPr>
          <w:b/>
          <w:sz w:val="22"/>
          <w:szCs w:val="22"/>
        </w:rPr>
        <w:t xml:space="preserve">“Rancangan Bangun Sistem Pemilihan Gitar Akustik dan Elektrik Berbasis Web dengan Metode </w:t>
      </w:r>
      <w:r w:rsidRPr="00DC60AE">
        <w:rPr>
          <w:b/>
          <w:i/>
          <w:sz w:val="22"/>
          <w:szCs w:val="22"/>
        </w:rPr>
        <w:t>Simple Additive Weighting</w:t>
      </w:r>
      <w:r w:rsidRPr="00DC60AE">
        <w:rPr>
          <w:b/>
          <w:sz w:val="22"/>
          <w:szCs w:val="22"/>
        </w:rPr>
        <w:t xml:space="preserve"> (SAW)”. </w:t>
      </w:r>
      <w:r w:rsidRPr="00DC60AE">
        <w:rPr>
          <w:sz w:val="22"/>
          <w:szCs w:val="22"/>
        </w:rPr>
        <w:t xml:space="preserve">Pada penelitian ini penulis bertujuan merancang sebuah sistem yang dapat memilih rekomendasi gitar akustik dan elektrik berkualitas. Terkadang orang awam atau konsumen hanya tertarik dengan desain tanpa tahu karakteristik instrument tersebut, misalnya dari bahan baku, proses pembuatan, karakter suara yang dihasilkan, komponen tambahan yang ada, serta apakah nantinya bisa sesuai dengan jenis musik yang diinginkan. Dari penelitian ini, dihasilkan rancangan sistem pemilihan gitar akustik dan elektrik berbasis WEB dengan metode SAW yang menyajikan spesifikasi entry data gitar, konsultasi pemilihan gitar, pembobotan kriteria gitar, dan hasil konsultasi disertai gambar. Secara umum sistem sudah mampu memberikan hasil pemilihan gitar berdasarkan input kriteria sesuai dengan tujuan penelitian </w:t>
      </w:r>
      <w:sdt>
        <w:sdtPr>
          <w:rPr>
            <w:sz w:val="22"/>
            <w:szCs w:val="22"/>
          </w:rPr>
          <w:id w:val="140625334"/>
          <w:citation/>
        </w:sdtPr>
        <w:sdtEndPr/>
        <w:sdtContent>
          <w:r w:rsidRPr="00DC60AE">
            <w:rPr>
              <w:sz w:val="22"/>
              <w:szCs w:val="22"/>
            </w:rPr>
            <w:fldChar w:fldCharType="begin"/>
          </w:r>
          <w:r w:rsidRPr="00DC60AE">
            <w:rPr>
              <w:sz w:val="22"/>
              <w:szCs w:val="22"/>
            </w:rPr>
            <w:instrText xml:space="preserve"> CITATION Nik17 \l 1057 </w:instrText>
          </w:r>
          <w:r w:rsidRPr="00DC60AE">
            <w:rPr>
              <w:sz w:val="22"/>
              <w:szCs w:val="22"/>
            </w:rPr>
            <w:fldChar w:fldCharType="separate"/>
          </w:r>
          <w:r w:rsidRPr="00DC60AE">
            <w:rPr>
              <w:noProof/>
              <w:sz w:val="22"/>
              <w:szCs w:val="22"/>
            </w:rPr>
            <w:t>(Nikron, 2017)</w:t>
          </w:r>
          <w:r w:rsidRPr="00DC60AE">
            <w:rPr>
              <w:sz w:val="22"/>
              <w:szCs w:val="22"/>
            </w:rPr>
            <w:fldChar w:fldCharType="end"/>
          </w:r>
        </w:sdtContent>
      </w:sdt>
      <w:r w:rsidRPr="00DC60AE">
        <w:rPr>
          <w:sz w:val="22"/>
          <w:szCs w:val="22"/>
        </w:rPr>
        <w:t>.</w:t>
      </w:r>
    </w:p>
    <w:p w14:paraId="5FBA9528" w14:textId="03EE1C3C" w:rsidR="0011571F" w:rsidRPr="0011571F" w:rsidRDefault="0011571F" w:rsidP="0011571F">
      <w:pPr>
        <w:ind w:firstLine="720"/>
        <w:jc w:val="both"/>
        <w:rPr>
          <w:sz w:val="22"/>
          <w:szCs w:val="22"/>
          <w:lang w:val="id-ID"/>
        </w:rPr>
      </w:pPr>
      <w:r w:rsidRPr="0011571F">
        <w:rPr>
          <w:sz w:val="22"/>
          <w:szCs w:val="22"/>
          <w:lang w:val="id-ID"/>
        </w:rPr>
        <w:t>Penelitian yang berjudul “</w:t>
      </w:r>
      <w:r w:rsidRPr="0011571F">
        <w:rPr>
          <w:b/>
          <w:sz w:val="22"/>
          <w:szCs w:val="22"/>
          <w:lang w:val="id-ID"/>
        </w:rPr>
        <w:t>Sistem Pendukung Keputusan Pemilihan Gitar Elektrik Menggunakan Metode Fuzzy-AHP</w:t>
      </w:r>
      <w:r w:rsidRPr="0011571F">
        <w:rPr>
          <w:sz w:val="22"/>
          <w:szCs w:val="22"/>
          <w:lang w:val="id-ID"/>
        </w:rPr>
        <w:t>”. Pada penelitian ini penulis bertujuan untuk merancang sebuah sistem rekomendasi pemilihan gitar elektrik. Pemilihan gitar elektrik terbaik merupakan persoalan pengambilan keputusan menggunakan multi kriteria (Multi Criteria Decision Making / MCDM ). Karena banyaknya tipe gitar elektrik, Pada Ujian Akhir ini dibangun Sistem Pendukung Keputusan (SPK) pemilihan gitar elektrik terbaik menggunakan kriteria antara lain : Tone, Harga, Merk, Warna, Berat. Metode yang digunakan adalah Fuzzy Analytical Hierarchy Process (F-AHP) dengan pendekatan model Chang (1996). Sistem ini dibangun menggunakan pemrograman WEB dan database MySQL. Dari hasil pengujian, SPK berhasil menentukan pemilihan gitar elektrik terbaik dengan F-AHP berupa daftar pemeringkatan gitar elektrik yang dipilih. Selain itu SPK ini bersifat dinamis dimana sistem dapat menangani jika terjadi perubahan/penambahan kriteria (Asmara, 2016).</w:t>
      </w:r>
    </w:p>
    <w:p w14:paraId="24E2DF23" w14:textId="1B6C1C0F" w:rsidR="00A573FA" w:rsidRPr="00DC60AE" w:rsidRDefault="00A573FA" w:rsidP="00921FA6">
      <w:pPr>
        <w:pStyle w:val="Body"/>
        <w:ind w:firstLine="0"/>
        <w:rPr>
          <w:rFonts w:asciiTheme="majorBidi" w:hAnsiTheme="majorBidi" w:cstheme="majorBidi"/>
          <w:b/>
          <w:sz w:val="22"/>
          <w:szCs w:val="24"/>
        </w:rPr>
      </w:pPr>
    </w:p>
    <w:p w14:paraId="0EBB874A" w14:textId="6E67AE23" w:rsidR="00414477" w:rsidRPr="00921FA6" w:rsidRDefault="00A573FA"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3. </w:t>
      </w:r>
      <w:r w:rsidR="00414477" w:rsidRPr="00921FA6">
        <w:rPr>
          <w:rFonts w:asciiTheme="majorBidi" w:hAnsiTheme="majorBidi" w:cstheme="majorBidi"/>
          <w:b/>
          <w:sz w:val="22"/>
          <w:szCs w:val="24"/>
          <w:lang w:val="id-ID"/>
        </w:rPr>
        <w:t>METODOLOGI PENELITIAN</w:t>
      </w:r>
    </w:p>
    <w:p w14:paraId="1A906722" w14:textId="2A0A3030" w:rsidR="00414477" w:rsidRDefault="0011571F" w:rsidP="004A6384">
      <w:pPr>
        <w:pStyle w:val="Body"/>
        <w:ind w:firstLine="0"/>
        <w:rPr>
          <w:rFonts w:asciiTheme="majorBidi" w:hAnsiTheme="majorBidi" w:cstheme="majorBidi"/>
          <w:b/>
          <w:sz w:val="22"/>
          <w:szCs w:val="24"/>
          <w:lang w:val="id-ID"/>
        </w:rPr>
      </w:pPr>
      <w:r>
        <w:rPr>
          <w:rFonts w:asciiTheme="majorBidi" w:hAnsiTheme="majorBidi" w:cstheme="majorBidi"/>
          <w:b/>
          <w:sz w:val="22"/>
          <w:szCs w:val="24"/>
          <w:lang w:val="id-ID"/>
        </w:rPr>
        <w:t>3.1. Tahap Pengumpulan Data</w:t>
      </w:r>
    </w:p>
    <w:p w14:paraId="468128DC" w14:textId="77777777" w:rsidR="0011571F" w:rsidRPr="0011571F" w:rsidRDefault="0011571F" w:rsidP="0011571F">
      <w:pPr>
        <w:pStyle w:val="Body"/>
        <w:rPr>
          <w:rFonts w:asciiTheme="majorBidi" w:hAnsiTheme="majorBidi" w:cstheme="majorBidi"/>
          <w:sz w:val="22"/>
          <w:szCs w:val="24"/>
          <w:lang w:val="id-ID"/>
        </w:rPr>
      </w:pPr>
      <w:r>
        <w:rPr>
          <w:rFonts w:asciiTheme="majorBidi" w:hAnsiTheme="majorBidi" w:cstheme="majorBidi"/>
          <w:sz w:val="22"/>
          <w:szCs w:val="24"/>
          <w:lang w:val="id-ID"/>
        </w:rPr>
        <w:tab/>
      </w:r>
      <w:r w:rsidRPr="0011571F">
        <w:rPr>
          <w:rFonts w:asciiTheme="majorBidi" w:hAnsiTheme="majorBidi" w:cstheme="majorBidi"/>
          <w:sz w:val="22"/>
          <w:szCs w:val="24"/>
          <w:lang w:val="id-ID"/>
        </w:rPr>
        <w:t>Dalam penelitian teknik pengumpulan data merupakan faktor terpenting demi keberhasilan penelitian. Hal yang berkaitan dengan bagaimana cara mengumpulkan data, siapa sumber dan alat yang digunakan, diantaranya adalah sebagai berikut :</w:t>
      </w:r>
    </w:p>
    <w:p w14:paraId="64094860" w14:textId="2D6AA299" w:rsidR="0011571F" w:rsidRPr="0011571F" w:rsidRDefault="0011571F" w:rsidP="0011571F">
      <w:pPr>
        <w:pStyle w:val="Body"/>
        <w:numPr>
          <w:ilvl w:val="0"/>
          <w:numId w:val="9"/>
        </w:numPr>
        <w:ind w:left="284" w:hanging="284"/>
        <w:rPr>
          <w:rFonts w:asciiTheme="majorBidi" w:hAnsiTheme="majorBidi" w:cstheme="majorBidi"/>
          <w:sz w:val="22"/>
          <w:szCs w:val="24"/>
          <w:lang w:val="id-ID"/>
        </w:rPr>
      </w:pPr>
      <w:r w:rsidRPr="0011571F">
        <w:rPr>
          <w:rFonts w:asciiTheme="majorBidi" w:hAnsiTheme="majorBidi" w:cstheme="majorBidi"/>
          <w:sz w:val="22"/>
          <w:szCs w:val="24"/>
          <w:lang w:val="id-ID"/>
        </w:rPr>
        <w:t>Metode Observasi</w:t>
      </w:r>
    </w:p>
    <w:p w14:paraId="0DEAC5FF" w14:textId="77777777" w:rsidR="0011571F" w:rsidRDefault="0011571F" w:rsidP="0011571F">
      <w:pPr>
        <w:pStyle w:val="Body"/>
        <w:ind w:firstLine="284"/>
        <w:rPr>
          <w:rFonts w:asciiTheme="majorBidi" w:hAnsiTheme="majorBidi" w:cstheme="majorBidi"/>
          <w:sz w:val="22"/>
          <w:szCs w:val="24"/>
          <w:lang w:val="id-ID"/>
        </w:rPr>
      </w:pPr>
      <w:r w:rsidRPr="0011571F">
        <w:rPr>
          <w:rFonts w:asciiTheme="majorBidi" w:hAnsiTheme="majorBidi" w:cstheme="majorBidi"/>
          <w:sz w:val="22"/>
          <w:szCs w:val="24"/>
          <w:lang w:val="id-ID"/>
        </w:rPr>
        <w:t>Tanya jawab terhadap ahli musik biola ataupun seorang manager khususnya yang begerak/bekerja langsung dalam penjualan biola untuk pemilihan kriteria yang akan menjadi pertimbangan dalam pengambilan keputusan.</w:t>
      </w:r>
    </w:p>
    <w:p w14:paraId="201E0759" w14:textId="02BA8F7F" w:rsidR="0011571F" w:rsidRPr="0011571F" w:rsidRDefault="0011571F" w:rsidP="0011571F">
      <w:pPr>
        <w:pStyle w:val="Body"/>
        <w:numPr>
          <w:ilvl w:val="0"/>
          <w:numId w:val="9"/>
        </w:numPr>
        <w:ind w:left="284" w:hanging="284"/>
        <w:rPr>
          <w:rFonts w:asciiTheme="majorBidi" w:hAnsiTheme="majorBidi" w:cstheme="majorBidi"/>
          <w:sz w:val="22"/>
          <w:szCs w:val="24"/>
          <w:lang w:val="id-ID"/>
        </w:rPr>
      </w:pPr>
      <w:r w:rsidRPr="0011571F">
        <w:rPr>
          <w:rFonts w:asciiTheme="majorBidi" w:hAnsiTheme="majorBidi" w:cstheme="majorBidi"/>
          <w:sz w:val="22"/>
          <w:szCs w:val="24"/>
          <w:lang w:val="id-ID"/>
        </w:rPr>
        <w:t>Kepustakaan</w:t>
      </w:r>
    </w:p>
    <w:p w14:paraId="3B0CA55E" w14:textId="77777777" w:rsidR="0011571F" w:rsidRPr="0011571F" w:rsidRDefault="0011571F" w:rsidP="0011571F">
      <w:pPr>
        <w:pStyle w:val="Body"/>
        <w:ind w:firstLine="284"/>
        <w:rPr>
          <w:rFonts w:asciiTheme="majorBidi" w:hAnsiTheme="majorBidi" w:cstheme="majorBidi"/>
          <w:sz w:val="22"/>
          <w:szCs w:val="24"/>
          <w:lang w:val="id-ID"/>
        </w:rPr>
      </w:pPr>
      <w:r w:rsidRPr="0011571F">
        <w:rPr>
          <w:rFonts w:asciiTheme="majorBidi" w:hAnsiTheme="majorBidi" w:cstheme="majorBidi"/>
          <w:sz w:val="22"/>
          <w:szCs w:val="24"/>
          <w:lang w:val="id-ID"/>
        </w:rPr>
        <w:t>Dalam tahap ini penulis melakukan studi literatur yaitu mengumpulkan bahan-bahan referensi baik dari buku, artikel, jurnal, makalah, maupun situs internet mengenai pemilihan biola menggunakan metode Simple Additive Weighting (SAW) dan beberapa referensi lain yang menunjang penelitian.</w:t>
      </w:r>
    </w:p>
    <w:p w14:paraId="6F30DE4A" w14:textId="029E0EF4" w:rsidR="0011571F" w:rsidRPr="0011571F" w:rsidRDefault="0011571F" w:rsidP="0011571F">
      <w:pPr>
        <w:pStyle w:val="Body"/>
        <w:numPr>
          <w:ilvl w:val="0"/>
          <w:numId w:val="9"/>
        </w:numPr>
        <w:ind w:left="284" w:hanging="284"/>
        <w:rPr>
          <w:rFonts w:asciiTheme="majorBidi" w:hAnsiTheme="majorBidi" w:cstheme="majorBidi"/>
          <w:sz w:val="22"/>
          <w:szCs w:val="24"/>
          <w:lang w:val="id-ID"/>
        </w:rPr>
      </w:pPr>
      <w:r w:rsidRPr="0011571F">
        <w:rPr>
          <w:rFonts w:asciiTheme="majorBidi" w:hAnsiTheme="majorBidi" w:cstheme="majorBidi"/>
          <w:sz w:val="22"/>
          <w:szCs w:val="24"/>
          <w:lang w:val="id-ID"/>
        </w:rPr>
        <w:t>Sumber Data</w:t>
      </w:r>
    </w:p>
    <w:p w14:paraId="492CC969" w14:textId="40CCA03D" w:rsidR="0011571F" w:rsidRDefault="0011571F" w:rsidP="00D97819">
      <w:pPr>
        <w:pStyle w:val="Body"/>
        <w:ind w:firstLine="284"/>
        <w:rPr>
          <w:rFonts w:asciiTheme="majorBidi" w:hAnsiTheme="majorBidi" w:cstheme="majorBidi"/>
          <w:sz w:val="22"/>
          <w:szCs w:val="24"/>
          <w:lang w:val="id-ID"/>
        </w:rPr>
      </w:pPr>
      <w:r w:rsidRPr="0011571F">
        <w:rPr>
          <w:rFonts w:asciiTheme="majorBidi" w:hAnsiTheme="majorBidi" w:cstheme="majorBidi"/>
          <w:sz w:val="22"/>
          <w:szCs w:val="24"/>
          <w:lang w:val="id-ID"/>
        </w:rPr>
        <w:t>Data yang digunakan dalam penelitian ini didapat dari toko musik yang bernama “Piano House”. Data yang didapat dari toko musik “Piano House” ini merupakan spesifikasi-spesifikasi dari berbagai macam biola.</w:t>
      </w:r>
    </w:p>
    <w:p w14:paraId="206A44DA" w14:textId="77777777" w:rsidR="00D97819" w:rsidRDefault="00D97819" w:rsidP="00D97819">
      <w:pPr>
        <w:pStyle w:val="Body"/>
        <w:ind w:firstLine="0"/>
        <w:rPr>
          <w:rFonts w:asciiTheme="majorBidi" w:hAnsiTheme="majorBidi" w:cstheme="majorBidi"/>
          <w:sz w:val="22"/>
          <w:szCs w:val="24"/>
          <w:lang w:val="id-ID"/>
        </w:rPr>
      </w:pPr>
    </w:p>
    <w:p w14:paraId="27E02D0C" w14:textId="71E1488B" w:rsidR="00D97819" w:rsidRDefault="00D97819" w:rsidP="00D97819">
      <w:pPr>
        <w:pStyle w:val="Body"/>
        <w:ind w:firstLine="0"/>
        <w:rPr>
          <w:rFonts w:asciiTheme="majorBidi" w:hAnsiTheme="majorBidi" w:cstheme="majorBidi"/>
          <w:b/>
          <w:sz w:val="22"/>
          <w:szCs w:val="24"/>
          <w:lang w:val="id-ID"/>
        </w:rPr>
      </w:pPr>
      <w:r>
        <w:rPr>
          <w:rFonts w:asciiTheme="majorBidi" w:hAnsiTheme="majorBidi" w:cstheme="majorBidi"/>
          <w:b/>
          <w:sz w:val="22"/>
          <w:szCs w:val="24"/>
          <w:lang w:val="id-ID"/>
        </w:rPr>
        <w:t xml:space="preserve">3.2. </w:t>
      </w:r>
      <w:r w:rsidR="006E74EF">
        <w:rPr>
          <w:rFonts w:asciiTheme="majorBidi" w:hAnsiTheme="majorBidi" w:cstheme="majorBidi"/>
          <w:b/>
          <w:sz w:val="22"/>
          <w:szCs w:val="24"/>
          <w:lang w:val="id-ID"/>
        </w:rPr>
        <w:t>Kriteria</w:t>
      </w:r>
    </w:p>
    <w:p w14:paraId="0D64BB82" w14:textId="6C7A2352" w:rsidR="00CB3A9D" w:rsidRPr="00CB3A9D" w:rsidRDefault="00CB3A9D" w:rsidP="00CB3A9D">
      <w:pPr>
        <w:pStyle w:val="Body"/>
        <w:ind w:firstLine="720"/>
        <w:rPr>
          <w:rFonts w:asciiTheme="majorBidi" w:hAnsiTheme="majorBidi" w:cstheme="majorBidi"/>
          <w:b/>
          <w:sz w:val="22"/>
          <w:szCs w:val="22"/>
          <w:lang w:val="id-ID"/>
        </w:rPr>
      </w:pPr>
      <w:r w:rsidRPr="00CB3A9D">
        <w:rPr>
          <w:sz w:val="22"/>
          <w:szCs w:val="22"/>
          <w:lang w:eastAsia="en-US"/>
        </w:rPr>
        <w:t>Penulis melakukan survei terlebih dahulu untuk mengetahui kriteria apa saja yang menjadi pertimbangan dan mempengaruhi keputusan pengguna dalam memilih biola. Survei dilakukan dengan tanya jawab pada ahli biola dan membagikan beberapa kuesioner terhadap pengguna biola. Hasil dari survei tersebut adalah kriteria-kriteria sebagai berikut :</w:t>
      </w:r>
    </w:p>
    <w:p w14:paraId="6AC4AB5B" w14:textId="77777777" w:rsidR="00CB3A9D" w:rsidRPr="00CB3A9D" w:rsidRDefault="00CB3A9D" w:rsidP="00CB3A9D">
      <w:pPr>
        <w:pStyle w:val="ListParagraph"/>
        <w:numPr>
          <w:ilvl w:val="0"/>
          <w:numId w:val="10"/>
        </w:numPr>
        <w:ind w:left="284" w:hanging="284"/>
        <w:jc w:val="both"/>
        <w:rPr>
          <w:sz w:val="22"/>
          <w:szCs w:val="22"/>
        </w:rPr>
      </w:pPr>
      <w:r w:rsidRPr="00CB3A9D">
        <w:rPr>
          <w:sz w:val="22"/>
          <w:szCs w:val="22"/>
        </w:rPr>
        <w:t>Harga</w:t>
      </w:r>
    </w:p>
    <w:p w14:paraId="15EE9F6C" w14:textId="77777777" w:rsidR="00CB3A9D" w:rsidRPr="00CB3A9D" w:rsidRDefault="00CB3A9D" w:rsidP="00CB3A9D">
      <w:pPr>
        <w:ind w:left="284"/>
        <w:jc w:val="both"/>
        <w:rPr>
          <w:sz w:val="22"/>
          <w:szCs w:val="22"/>
        </w:rPr>
      </w:pPr>
      <w:r w:rsidRPr="00CB3A9D">
        <w:rPr>
          <w:sz w:val="22"/>
          <w:szCs w:val="22"/>
        </w:rPr>
        <w:t>Kriteria harga digunakan untuk proses perhitungan menggunakan metode SAW. Kriteria harga menggunakan satuan rupiah atau nominal harga sesungguhnya yang ada pada toko musik biola yang bersangkutan. Berdasarkan hasil survei, harga merupakan poin sangat penting dalam mencari biola yang diinginkan pengguna.</w:t>
      </w:r>
    </w:p>
    <w:p w14:paraId="7E66B225" w14:textId="77777777" w:rsidR="00CB3A9D" w:rsidRPr="00CB3A9D" w:rsidRDefault="00CB3A9D" w:rsidP="00CB3A9D">
      <w:pPr>
        <w:pStyle w:val="ListParagraph"/>
        <w:numPr>
          <w:ilvl w:val="0"/>
          <w:numId w:val="10"/>
        </w:numPr>
        <w:spacing w:after="200"/>
        <w:ind w:left="284" w:hanging="284"/>
        <w:jc w:val="both"/>
        <w:rPr>
          <w:sz w:val="22"/>
          <w:szCs w:val="22"/>
        </w:rPr>
      </w:pPr>
      <w:r w:rsidRPr="00CB3A9D">
        <w:rPr>
          <w:sz w:val="22"/>
          <w:szCs w:val="22"/>
        </w:rPr>
        <w:t>Merk</w:t>
      </w:r>
    </w:p>
    <w:p w14:paraId="44CD3352" w14:textId="77777777" w:rsidR="00CB3A9D" w:rsidRPr="00CB3A9D" w:rsidRDefault="00CB3A9D" w:rsidP="00CB3A9D">
      <w:pPr>
        <w:pStyle w:val="ListParagraph"/>
        <w:ind w:left="284"/>
        <w:jc w:val="both"/>
        <w:rPr>
          <w:sz w:val="22"/>
          <w:szCs w:val="22"/>
        </w:rPr>
      </w:pPr>
      <w:r w:rsidRPr="00CB3A9D">
        <w:rPr>
          <w:sz w:val="22"/>
          <w:szCs w:val="22"/>
        </w:rPr>
        <w:t>Kriteria merk digunakan dalam proses perhitungan metode SAW. Cara pengukuran kriteria merk yaitu dengan mengukur tingkat popularitas suatu merk biola, atau pemeringkatan dengan peringkat paling tanggi adalah merk yang paling dikenal oleh pengguna. Cara pengumpulan data untuk kriteria merk adalah dengan cara melakukan tanya jawab oleh beberapa ahli biola, sehingga mendapatkan hasil beberapa biola yang memiliki tingkat popularitas yang tinggi.</w:t>
      </w:r>
    </w:p>
    <w:p w14:paraId="0F36B0A0" w14:textId="77777777" w:rsidR="00CB3A9D" w:rsidRPr="00CB3A9D" w:rsidRDefault="00CB3A9D" w:rsidP="00CB3A9D">
      <w:pPr>
        <w:pStyle w:val="ListParagraph"/>
        <w:numPr>
          <w:ilvl w:val="0"/>
          <w:numId w:val="10"/>
        </w:numPr>
        <w:spacing w:after="200"/>
        <w:ind w:left="284" w:hanging="284"/>
        <w:jc w:val="both"/>
        <w:rPr>
          <w:sz w:val="22"/>
          <w:szCs w:val="22"/>
        </w:rPr>
      </w:pPr>
      <w:r w:rsidRPr="00CB3A9D">
        <w:rPr>
          <w:sz w:val="22"/>
          <w:szCs w:val="22"/>
        </w:rPr>
        <w:t>Garansi</w:t>
      </w:r>
    </w:p>
    <w:p w14:paraId="4022A9D0" w14:textId="77777777" w:rsidR="00CB3A9D" w:rsidRPr="00CB3A9D" w:rsidRDefault="00CB3A9D" w:rsidP="00CB3A9D">
      <w:pPr>
        <w:pStyle w:val="ListParagraph"/>
        <w:ind w:left="284"/>
        <w:jc w:val="both"/>
        <w:rPr>
          <w:sz w:val="22"/>
          <w:szCs w:val="22"/>
        </w:rPr>
      </w:pPr>
      <w:r w:rsidRPr="00CB3A9D">
        <w:rPr>
          <w:sz w:val="22"/>
          <w:szCs w:val="22"/>
        </w:rPr>
        <w:t>Kriteria garansi juga digunakan dalam proses perhitungan metode SAW. Garansi menggunakan satuan tahun, karena pada umumnya garansi yang ada pada biola menggunakan tahunan. Garansi merupakan kriteria yang sangat penting untuk pengguna menentukan pilihan, karena cacat  atau tidaknya produk pabrik bisa dipertanggungjawabkan oleh garansi ini.</w:t>
      </w:r>
    </w:p>
    <w:p w14:paraId="0CD9798A" w14:textId="77777777" w:rsidR="00CB3A9D" w:rsidRPr="00CB3A9D" w:rsidRDefault="00CB3A9D" w:rsidP="00CB3A9D">
      <w:pPr>
        <w:pStyle w:val="ListParagraph"/>
        <w:numPr>
          <w:ilvl w:val="0"/>
          <w:numId w:val="10"/>
        </w:numPr>
        <w:spacing w:after="200"/>
        <w:ind w:left="284" w:hanging="284"/>
        <w:jc w:val="both"/>
        <w:rPr>
          <w:sz w:val="22"/>
          <w:szCs w:val="22"/>
        </w:rPr>
      </w:pPr>
      <w:r w:rsidRPr="00CB3A9D">
        <w:rPr>
          <w:sz w:val="22"/>
          <w:szCs w:val="22"/>
        </w:rPr>
        <w:t xml:space="preserve">Kualitas </w:t>
      </w:r>
      <w:r w:rsidRPr="00CB3A9D">
        <w:rPr>
          <w:i/>
          <w:sz w:val="22"/>
          <w:szCs w:val="22"/>
        </w:rPr>
        <w:t>Fingerboard</w:t>
      </w:r>
    </w:p>
    <w:p w14:paraId="0E1868F8" w14:textId="77777777" w:rsidR="00CB3A9D" w:rsidRPr="00CB3A9D" w:rsidRDefault="00CB3A9D" w:rsidP="00CB3A9D">
      <w:pPr>
        <w:pStyle w:val="ListParagraph"/>
        <w:ind w:left="284"/>
        <w:jc w:val="both"/>
        <w:rPr>
          <w:sz w:val="22"/>
          <w:szCs w:val="22"/>
        </w:rPr>
      </w:pPr>
      <w:r w:rsidRPr="00CB3A9D">
        <w:rPr>
          <w:sz w:val="22"/>
          <w:szCs w:val="22"/>
        </w:rPr>
        <w:t xml:space="preserve">Kriteria kualitas </w:t>
      </w:r>
      <w:r w:rsidRPr="00CB3A9D">
        <w:rPr>
          <w:i/>
          <w:sz w:val="22"/>
          <w:szCs w:val="22"/>
        </w:rPr>
        <w:t>fingerboard</w:t>
      </w:r>
      <w:r w:rsidRPr="00CB3A9D">
        <w:rPr>
          <w:sz w:val="22"/>
          <w:szCs w:val="22"/>
        </w:rPr>
        <w:t xml:space="preserve"> juga digunakan dalam proses perhitungan metode SAW. Karena kayu yang digunakan pada biola sangat mempengaruhi kualitas suara biola. Untuk </w:t>
      </w:r>
      <w:r w:rsidRPr="00CB3A9D">
        <w:rPr>
          <w:i/>
          <w:sz w:val="22"/>
          <w:szCs w:val="22"/>
        </w:rPr>
        <w:t>fingerboard</w:t>
      </w:r>
      <w:r w:rsidRPr="00CB3A9D">
        <w:rPr>
          <w:sz w:val="22"/>
          <w:szCs w:val="22"/>
        </w:rPr>
        <w:t xml:space="preserve"> biasanya memakai kayu </w:t>
      </w:r>
      <w:r w:rsidRPr="00CB3A9D">
        <w:rPr>
          <w:i/>
          <w:sz w:val="22"/>
          <w:szCs w:val="22"/>
        </w:rPr>
        <w:t>ebony</w:t>
      </w:r>
      <w:r w:rsidRPr="00CB3A9D">
        <w:rPr>
          <w:sz w:val="22"/>
          <w:szCs w:val="22"/>
        </w:rPr>
        <w:t xml:space="preserve">. Kayu </w:t>
      </w:r>
      <w:r w:rsidRPr="00CB3A9D">
        <w:rPr>
          <w:i/>
          <w:sz w:val="22"/>
          <w:szCs w:val="22"/>
        </w:rPr>
        <w:t>ebony</w:t>
      </w:r>
      <w:r w:rsidRPr="00CB3A9D">
        <w:rPr>
          <w:sz w:val="22"/>
          <w:szCs w:val="22"/>
        </w:rPr>
        <w:t xml:space="preserve"> sering dipilih oleh pengerajin biola karena memiliki sifat yang keras, dan tahan lama. Dan untuk kualitas yang kurang baik biasanya memakai kayu biasa selain kayu </w:t>
      </w:r>
      <w:r w:rsidRPr="00CB3A9D">
        <w:rPr>
          <w:i/>
          <w:sz w:val="22"/>
          <w:szCs w:val="22"/>
        </w:rPr>
        <w:t>ebony</w:t>
      </w:r>
      <w:r w:rsidRPr="00CB3A9D">
        <w:rPr>
          <w:sz w:val="22"/>
          <w:szCs w:val="22"/>
        </w:rPr>
        <w:t xml:space="preserve"> yang dicat warna hitam.</w:t>
      </w:r>
    </w:p>
    <w:p w14:paraId="536799A3" w14:textId="77777777" w:rsidR="00CB3A9D" w:rsidRPr="00CB3A9D" w:rsidRDefault="00CB3A9D" w:rsidP="00CB3A9D">
      <w:pPr>
        <w:pStyle w:val="ListParagraph"/>
        <w:numPr>
          <w:ilvl w:val="0"/>
          <w:numId w:val="10"/>
        </w:numPr>
        <w:spacing w:after="200"/>
        <w:ind w:left="284" w:hanging="284"/>
        <w:jc w:val="both"/>
        <w:rPr>
          <w:sz w:val="22"/>
          <w:szCs w:val="22"/>
        </w:rPr>
      </w:pPr>
      <w:r w:rsidRPr="00CB3A9D">
        <w:rPr>
          <w:sz w:val="22"/>
          <w:szCs w:val="22"/>
        </w:rPr>
        <w:t xml:space="preserve">Kualitas </w:t>
      </w:r>
      <w:r w:rsidRPr="00CB3A9D">
        <w:rPr>
          <w:i/>
          <w:sz w:val="22"/>
          <w:szCs w:val="22"/>
        </w:rPr>
        <w:t>Body</w:t>
      </w:r>
    </w:p>
    <w:p w14:paraId="3D522442" w14:textId="487DDD41" w:rsidR="006E74EF" w:rsidRDefault="00CB3A9D" w:rsidP="00CB3A9D">
      <w:pPr>
        <w:pStyle w:val="ListParagraph"/>
        <w:spacing w:after="200"/>
        <w:ind w:left="284"/>
        <w:jc w:val="both"/>
        <w:rPr>
          <w:sz w:val="22"/>
          <w:szCs w:val="22"/>
          <w:lang w:val="id-ID"/>
        </w:rPr>
      </w:pPr>
      <w:r w:rsidRPr="00CB3A9D">
        <w:rPr>
          <w:sz w:val="22"/>
          <w:szCs w:val="22"/>
        </w:rPr>
        <w:t xml:space="preserve">Kriteria kualitas </w:t>
      </w:r>
      <w:r w:rsidRPr="00CB3A9D">
        <w:rPr>
          <w:i/>
          <w:sz w:val="22"/>
          <w:szCs w:val="22"/>
        </w:rPr>
        <w:t>body</w:t>
      </w:r>
      <w:r w:rsidRPr="00CB3A9D">
        <w:rPr>
          <w:sz w:val="22"/>
          <w:szCs w:val="22"/>
        </w:rPr>
        <w:t xml:space="preserve"> juga digunakan dalam proses perhitungan metode SAW. Karena kayu yang digunakan pada biola sangat mempengaruhi kualitas suara biola. Pada biola yang bagus biasanya pada bagian </w:t>
      </w:r>
      <w:r w:rsidRPr="00CB3A9D">
        <w:rPr>
          <w:i/>
          <w:sz w:val="22"/>
          <w:szCs w:val="22"/>
        </w:rPr>
        <w:t>back body</w:t>
      </w:r>
      <w:r w:rsidRPr="00CB3A9D">
        <w:rPr>
          <w:sz w:val="22"/>
          <w:szCs w:val="22"/>
        </w:rPr>
        <w:t xml:space="preserve"> terbuat dari kayu maple. Sedangkan untuk bagian </w:t>
      </w:r>
      <w:r w:rsidRPr="00CB3A9D">
        <w:rPr>
          <w:i/>
          <w:sz w:val="22"/>
          <w:szCs w:val="22"/>
        </w:rPr>
        <w:t>top body</w:t>
      </w:r>
      <w:r w:rsidRPr="00CB3A9D">
        <w:rPr>
          <w:sz w:val="22"/>
          <w:szCs w:val="22"/>
        </w:rPr>
        <w:t xml:space="preserve"> biasanya terbuat dari kayu spruce.</w:t>
      </w:r>
    </w:p>
    <w:p w14:paraId="0D632479" w14:textId="615C12DF" w:rsidR="00CB3A9D" w:rsidRDefault="00CB3A9D" w:rsidP="00CB3A9D">
      <w:pPr>
        <w:jc w:val="both"/>
        <w:rPr>
          <w:b/>
          <w:sz w:val="22"/>
          <w:szCs w:val="22"/>
          <w:lang w:val="id-ID"/>
        </w:rPr>
      </w:pPr>
      <w:r>
        <w:rPr>
          <w:b/>
          <w:sz w:val="22"/>
          <w:szCs w:val="22"/>
          <w:lang w:val="id-ID"/>
        </w:rPr>
        <w:t>3.3. Flowchart Proses Perhitungan</w:t>
      </w:r>
    </w:p>
    <w:p w14:paraId="64746BE5" w14:textId="651EF248" w:rsidR="00CB3A9D" w:rsidRDefault="00CB3A9D" w:rsidP="00CB3A9D">
      <w:pPr>
        <w:ind w:firstLine="720"/>
        <w:jc w:val="both"/>
        <w:rPr>
          <w:sz w:val="22"/>
          <w:szCs w:val="22"/>
          <w:lang w:val="id-ID"/>
        </w:rPr>
      </w:pPr>
      <w:r w:rsidRPr="00CB3A9D">
        <w:rPr>
          <w:sz w:val="22"/>
          <w:szCs w:val="22"/>
          <w:lang w:val="id-ID"/>
        </w:rPr>
        <w:t>Berikut adalah Flowchart proses perhitungan sistem rekomendasi pemilihan biola yang dapat dilihat pada gambar</w:t>
      </w:r>
      <w:r>
        <w:rPr>
          <w:sz w:val="22"/>
          <w:szCs w:val="22"/>
          <w:lang w:val="id-ID"/>
        </w:rPr>
        <w:t xml:space="preserve"> berikut.</w:t>
      </w:r>
    </w:p>
    <w:p w14:paraId="2CD8B6AB" w14:textId="77777777" w:rsidR="00CB3A9D" w:rsidRDefault="00CB3A9D" w:rsidP="00CB3A9D">
      <w:pPr>
        <w:keepNext/>
        <w:jc w:val="both"/>
      </w:pPr>
      <w:r>
        <w:rPr>
          <w:noProof/>
          <w:lang w:val="id-ID" w:eastAsia="ja-JP"/>
        </w:rPr>
        <w:drawing>
          <wp:inline distT="0" distB="0" distL="0" distR="0" wp14:anchorId="6C326CDA" wp14:editId="12AE9D79">
            <wp:extent cx="2700020" cy="3952990"/>
            <wp:effectExtent l="0" t="0" r="508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00020" cy="3952990"/>
                    </a:xfrm>
                    <a:prstGeom prst="rect">
                      <a:avLst/>
                    </a:prstGeom>
                  </pic:spPr>
                </pic:pic>
              </a:graphicData>
            </a:graphic>
          </wp:inline>
        </w:drawing>
      </w:r>
    </w:p>
    <w:p w14:paraId="6C1E653E" w14:textId="05B67DEC" w:rsidR="00CB3A9D" w:rsidRPr="00CB3A9D" w:rsidRDefault="00CB3A9D" w:rsidP="00CB3A9D">
      <w:pPr>
        <w:pStyle w:val="Caption"/>
        <w:jc w:val="center"/>
        <w:rPr>
          <w:rStyle w:val="Emphasis"/>
          <w:b w:val="0"/>
          <w:color w:val="000000" w:themeColor="text1"/>
          <w:sz w:val="22"/>
          <w:lang w:val="id-ID"/>
        </w:rPr>
      </w:pPr>
      <w:r w:rsidRPr="00CB3A9D">
        <w:rPr>
          <w:b w:val="0"/>
          <w:color w:val="000000" w:themeColor="text1"/>
          <w:sz w:val="22"/>
        </w:rPr>
        <w:t xml:space="preserve">Gambar </w:t>
      </w:r>
      <w:r w:rsidRPr="00CB3A9D">
        <w:rPr>
          <w:b w:val="0"/>
          <w:color w:val="000000" w:themeColor="text1"/>
          <w:sz w:val="22"/>
        </w:rPr>
        <w:fldChar w:fldCharType="begin"/>
      </w:r>
      <w:r w:rsidRPr="00CB3A9D">
        <w:rPr>
          <w:b w:val="0"/>
          <w:color w:val="000000" w:themeColor="text1"/>
          <w:sz w:val="22"/>
        </w:rPr>
        <w:instrText xml:space="preserve"> SEQ Gambar \* ARABIC </w:instrText>
      </w:r>
      <w:r w:rsidRPr="00CB3A9D">
        <w:rPr>
          <w:b w:val="0"/>
          <w:color w:val="000000" w:themeColor="text1"/>
          <w:sz w:val="22"/>
        </w:rPr>
        <w:fldChar w:fldCharType="separate"/>
      </w:r>
      <w:r w:rsidR="009B7542">
        <w:rPr>
          <w:b w:val="0"/>
          <w:noProof/>
          <w:color w:val="000000" w:themeColor="text1"/>
          <w:sz w:val="22"/>
        </w:rPr>
        <w:t>1</w:t>
      </w:r>
      <w:r w:rsidRPr="00CB3A9D">
        <w:rPr>
          <w:b w:val="0"/>
          <w:color w:val="000000" w:themeColor="text1"/>
          <w:sz w:val="22"/>
        </w:rPr>
        <w:fldChar w:fldCharType="end"/>
      </w:r>
      <w:r w:rsidRPr="00CB3A9D">
        <w:rPr>
          <w:b w:val="0"/>
          <w:color w:val="000000" w:themeColor="text1"/>
          <w:sz w:val="22"/>
          <w:lang w:val="id-ID"/>
        </w:rPr>
        <w:t xml:space="preserve"> Flowchart Proses Perhitungan</w:t>
      </w:r>
    </w:p>
    <w:p w14:paraId="5637AD57" w14:textId="77777777" w:rsidR="0011571F" w:rsidRPr="0011571F" w:rsidRDefault="0011571F" w:rsidP="0011571F">
      <w:pPr>
        <w:pStyle w:val="Body"/>
        <w:ind w:firstLine="0"/>
        <w:rPr>
          <w:rFonts w:asciiTheme="majorBidi" w:hAnsiTheme="majorBidi" w:cstheme="majorBidi"/>
          <w:sz w:val="22"/>
          <w:szCs w:val="24"/>
          <w:lang w:val="id-ID"/>
        </w:rPr>
      </w:pPr>
    </w:p>
    <w:p w14:paraId="327EF98A" w14:textId="39D662BF" w:rsidR="0017119C" w:rsidRPr="00921FA6" w:rsidRDefault="00414477"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4. </w:t>
      </w:r>
      <w:r w:rsidR="00524A28" w:rsidRPr="00921FA6">
        <w:rPr>
          <w:rFonts w:asciiTheme="majorBidi" w:hAnsiTheme="majorBidi" w:cstheme="majorBidi"/>
          <w:b/>
          <w:sz w:val="22"/>
          <w:szCs w:val="24"/>
          <w:lang w:val="id-ID"/>
        </w:rPr>
        <w:t>PEMBAHASAN</w:t>
      </w:r>
      <w:r w:rsidR="00524A28" w:rsidRPr="00921FA6">
        <w:rPr>
          <w:rFonts w:asciiTheme="majorBidi" w:hAnsiTheme="majorBidi" w:cstheme="majorBidi"/>
          <w:sz w:val="22"/>
          <w:szCs w:val="24"/>
          <w:lang w:val="id-ID"/>
        </w:rPr>
        <w:t xml:space="preserve"> </w:t>
      </w:r>
    </w:p>
    <w:p w14:paraId="385904B3" w14:textId="07010CB6" w:rsidR="00CC1D94" w:rsidRPr="0035233A" w:rsidRDefault="0035233A" w:rsidP="00CC1D94">
      <w:pPr>
        <w:jc w:val="both"/>
        <w:rPr>
          <w:b/>
          <w:sz w:val="22"/>
          <w:szCs w:val="22"/>
          <w:lang w:val="id-ID"/>
        </w:rPr>
      </w:pPr>
      <w:r>
        <w:rPr>
          <w:b/>
          <w:sz w:val="22"/>
          <w:szCs w:val="22"/>
          <w:lang w:val="id-ID"/>
        </w:rPr>
        <w:t>4.1. Perhitungan Manual</w:t>
      </w:r>
    </w:p>
    <w:p w14:paraId="02BE9E31" w14:textId="77777777" w:rsidR="00CC1D94" w:rsidRPr="00CC1D94" w:rsidRDefault="00CC1D94" w:rsidP="00CC1D94">
      <w:pPr>
        <w:ind w:firstLine="720"/>
        <w:jc w:val="both"/>
        <w:rPr>
          <w:sz w:val="22"/>
          <w:szCs w:val="22"/>
        </w:rPr>
      </w:pPr>
      <w:r w:rsidRPr="00CC1D94">
        <w:rPr>
          <w:sz w:val="22"/>
          <w:szCs w:val="22"/>
        </w:rPr>
        <w:t>Langkah pertama yang harus dilakukan adalah melakukan proses perhitungan menggunakan rumus SAW.</w:t>
      </w:r>
    </w:p>
    <w:p w14:paraId="65C76895" w14:textId="77777777" w:rsidR="00CC1D94" w:rsidRPr="00CC1D94" w:rsidRDefault="00CC1D94" w:rsidP="00CC1D94">
      <w:pPr>
        <w:pStyle w:val="ListParagraph"/>
        <w:numPr>
          <w:ilvl w:val="0"/>
          <w:numId w:val="11"/>
        </w:numPr>
        <w:spacing w:after="200"/>
        <w:ind w:left="284" w:hanging="284"/>
        <w:jc w:val="both"/>
        <w:rPr>
          <w:sz w:val="22"/>
          <w:szCs w:val="22"/>
        </w:rPr>
      </w:pPr>
      <w:r w:rsidRPr="00CC1D94">
        <w:rPr>
          <w:sz w:val="22"/>
          <w:szCs w:val="22"/>
        </w:rPr>
        <w:t>Normalisasi kriteria harga dengan rumus :</w:t>
      </w:r>
    </w:p>
    <w:p w14:paraId="2E041178" w14:textId="77777777" w:rsidR="00CC1D94" w:rsidRPr="00CC1D94" w:rsidRDefault="00CC1D94" w:rsidP="00CC1D94">
      <w:pPr>
        <w:pStyle w:val="ListParagraph"/>
        <w:jc w:val="both"/>
        <w:rPr>
          <w:sz w:val="22"/>
          <w:szCs w:val="22"/>
        </w:rPr>
      </w:pPr>
      <w:r w:rsidRPr="00CC1D94">
        <w:rPr>
          <w:noProof/>
          <w:sz w:val="22"/>
          <w:szCs w:val="22"/>
        </w:rPr>
        <w:t>R</w:t>
      </w:r>
      <w:r w:rsidRPr="00CC1D94">
        <w:rPr>
          <w:noProof/>
          <w:sz w:val="22"/>
          <w:szCs w:val="22"/>
          <w:vertAlign w:val="subscript"/>
        </w:rPr>
        <w:t xml:space="preserve">ij </w:t>
      </w:r>
      <w:r w:rsidRPr="00CC1D94">
        <w:rPr>
          <w:noProof/>
          <w:sz w:val="22"/>
          <w:szCs w:val="22"/>
        </w:rPr>
        <w:t>=</w:t>
      </w:r>
      <m:oMath>
        <m:r>
          <m:rPr>
            <m:nor/>
          </m:rPr>
          <w:rPr>
            <w:noProof/>
            <w:sz w:val="22"/>
            <w:szCs w:val="22"/>
            <w:vertAlign w:val="subscript"/>
          </w:rPr>
          <m:t xml:space="preserve"> </m:t>
        </m:r>
        <m:f>
          <m:fPr>
            <m:ctrlPr>
              <w:rPr>
                <w:rFonts w:ascii="Cambria Math" w:hAnsi="Cambria Math"/>
                <w:i/>
                <w:noProof/>
                <w:sz w:val="22"/>
                <w:szCs w:val="22"/>
                <w:vertAlign w:val="subscript"/>
              </w:rPr>
            </m:ctrlPr>
          </m:fPr>
          <m:num>
            <m:r>
              <m:rPr>
                <m:nor/>
              </m:rPr>
              <w:rPr>
                <w:noProof/>
                <w:sz w:val="22"/>
                <w:szCs w:val="22"/>
              </w:rPr>
              <m:t>Xij   Min i</m:t>
            </m:r>
          </m:num>
          <m:den>
            <m:r>
              <m:rPr>
                <m:nor/>
              </m:rPr>
              <w:rPr>
                <w:noProof/>
                <w:sz w:val="22"/>
                <w:szCs w:val="22"/>
              </w:rPr>
              <m:t xml:space="preserve">X ij </m:t>
            </m:r>
          </m:den>
        </m:f>
      </m:oMath>
      <w:r w:rsidRPr="00CC1D94">
        <w:rPr>
          <w:noProof/>
          <w:sz w:val="22"/>
          <w:szCs w:val="22"/>
          <w:vertAlign w:val="subscript"/>
        </w:rPr>
        <w:t xml:space="preserve">  </w:t>
      </w:r>
    </w:p>
    <w:p w14:paraId="6D1F044E" w14:textId="77777777" w:rsidR="00CC1D94" w:rsidRPr="00CC1D94" w:rsidRDefault="00CC1D94" w:rsidP="00CC1D94">
      <w:pPr>
        <w:jc w:val="both"/>
        <w:rPr>
          <w:sz w:val="22"/>
          <w:szCs w:val="22"/>
        </w:rPr>
      </w:pPr>
      <w:r w:rsidRPr="00CC1D94">
        <w:rPr>
          <w:sz w:val="22"/>
          <w:szCs w:val="22"/>
        </w:rPr>
        <w:t>A1</w:t>
      </w:r>
      <w:r w:rsidRPr="00CC1D94">
        <w:rPr>
          <w:sz w:val="22"/>
          <w:szCs w:val="22"/>
        </w:rPr>
        <w:tab/>
        <w:t>: 25/100 = 0.25</w:t>
      </w:r>
    </w:p>
    <w:p w14:paraId="59F50AC3" w14:textId="77777777" w:rsidR="00CC1D94" w:rsidRPr="00CC1D94" w:rsidRDefault="00CC1D94" w:rsidP="00CC1D94">
      <w:pPr>
        <w:jc w:val="both"/>
        <w:rPr>
          <w:sz w:val="22"/>
          <w:szCs w:val="22"/>
        </w:rPr>
      </w:pPr>
      <w:r w:rsidRPr="00CC1D94">
        <w:rPr>
          <w:sz w:val="22"/>
          <w:szCs w:val="22"/>
        </w:rPr>
        <w:t>A2</w:t>
      </w:r>
      <w:r w:rsidRPr="00CC1D94">
        <w:rPr>
          <w:sz w:val="22"/>
          <w:szCs w:val="22"/>
        </w:rPr>
        <w:tab/>
        <w:t>: 25/25 = 1</w:t>
      </w:r>
    </w:p>
    <w:p w14:paraId="28AAC05F" w14:textId="77777777" w:rsidR="00CC1D94" w:rsidRPr="00CC1D94" w:rsidRDefault="00CC1D94" w:rsidP="00CC1D94">
      <w:pPr>
        <w:jc w:val="both"/>
        <w:rPr>
          <w:sz w:val="22"/>
          <w:szCs w:val="22"/>
        </w:rPr>
      </w:pPr>
      <w:r w:rsidRPr="00CC1D94">
        <w:rPr>
          <w:sz w:val="22"/>
          <w:szCs w:val="22"/>
        </w:rPr>
        <w:t>A3</w:t>
      </w:r>
      <w:r w:rsidRPr="00CC1D94">
        <w:rPr>
          <w:sz w:val="22"/>
          <w:szCs w:val="22"/>
        </w:rPr>
        <w:tab/>
        <w:t>: 25/25 = 1</w:t>
      </w:r>
    </w:p>
    <w:p w14:paraId="39A2B4B5" w14:textId="77777777" w:rsidR="00CC1D94" w:rsidRPr="00CC1D94" w:rsidRDefault="00CC1D94" w:rsidP="00CC1D94">
      <w:pPr>
        <w:jc w:val="both"/>
        <w:rPr>
          <w:sz w:val="22"/>
          <w:szCs w:val="22"/>
        </w:rPr>
      </w:pPr>
      <w:r w:rsidRPr="00CC1D94">
        <w:rPr>
          <w:sz w:val="22"/>
          <w:szCs w:val="22"/>
        </w:rPr>
        <w:t>A4</w:t>
      </w:r>
      <w:r w:rsidRPr="00CC1D94">
        <w:rPr>
          <w:sz w:val="22"/>
          <w:szCs w:val="22"/>
        </w:rPr>
        <w:tab/>
        <w:t>: 25/75 = 0.33</w:t>
      </w:r>
    </w:p>
    <w:p w14:paraId="31FB6670" w14:textId="77777777" w:rsidR="00CC1D94" w:rsidRPr="00CC1D94" w:rsidRDefault="00CC1D94" w:rsidP="00CC1D94">
      <w:pPr>
        <w:jc w:val="both"/>
        <w:rPr>
          <w:sz w:val="22"/>
          <w:szCs w:val="22"/>
        </w:rPr>
      </w:pPr>
      <w:r w:rsidRPr="00CC1D94">
        <w:rPr>
          <w:sz w:val="22"/>
          <w:szCs w:val="22"/>
        </w:rPr>
        <w:t>A5</w:t>
      </w:r>
      <w:r w:rsidRPr="00CC1D94">
        <w:rPr>
          <w:sz w:val="22"/>
          <w:szCs w:val="22"/>
        </w:rPr>
        <w:tab/>
        <w:t>: 25/50 = 0.5</w:t>
      </w:r>
    </w:p>
    <w:p w14:paraId="149592A2" w14:textId="77777777" w:rsidR="00CC1D94" w:rsidRPr="00CC1D94" w:rsidRDefault="00CC1D94" w:rsidP="00CC1D94">
      <w:pPr>
        <w:jc w:val="both"/>
        <w:rPr>
          <w:sz w:val="22"/>
          <w:szCs w:val="22"/>
        </w:rPr>
      </w:pPr>
      <w:r w:rsidRPr="00CC1D94">
        <w:rPr>
          <w:sz w:val="22"/>
          <w:szCs w:val="22"/>
        </w:rPr>
        <w:t>A6</w:t>
      </w:r>
      <w:r w:rsidRPr="00CC1D94">
        <w:rPr>
          <w:sz w:val="22"/>
          <w:szCs w:val="22"/>
        </w:rPr>
        <w:tab/>
        <w:t>: 25/50 = 0.5</w:t>
      </w:r>
    </w:p>
    <w:p w14:paraId="49271051" w14:textId="77777777" w:rsidR="00CC1D94" w:rsidRPr="00CC1D94" w:rsidRDefault="00CC1D94" w:rsidP="00CC1D94">
      <w:pPr>
        <w:jc w:val="both"/>
        <w:rPr>
          <w:sz w:val="22"/>
          <w:szCs w:val="22"/>
        </w:rPr>
      </w:pPr>
      <w:r w:rsidRPr="00CC1D94">
        <w:rPr>
          <w:sz w:val="22"/>
          <w:szCs w:val="22"/>
        </w:rPr>
        <w:t>A7</w:t>
      </w:r>
      <w:r w:rsidRPr="00CC1D94">
        <w:rPr>
          <w:sz w:val="22"/>
          <w:szCs w:val="22"/>
        </w:rPr>
        <w:tab/>
        <w:t>: 25/50 = 0.5</w:t>
      </w:r>
    </w:p>
    <w:p w14:paraId="7AA9C77E" w14:textId="77777777" w:rsidR="00CC1D94" w:rsidRPr="00CC1D94" w:rsidRDefault="00CC1D94" w:rsidP="00CC1D94">
      <w:pPr>
        <w:jc w:val="both"/>
        <w:rPr>
          <w:sz w:val="22"/>
          <w:szCs w:val="22"/>
        </w:rPr>
      </w:pPr>
      <w:r w:rsidRPr="00CC1D94">
        <w:rPr>
          <w:sz w:val="22"/>
          <w:szCs w:val="22"/>
        </w:rPr>
        <w:t>A8</w:t>
      </w:r>
      <w:r w:rsidRPr="00CC1D94">
        <w:rPr>
          <w:sz w:val="22"/>
          <w:szCs w:val="22"/>
        </w:rPr>
        <w:tab/>
        <w:t>: 25/75 = 0.33</w:t>
      </w:r>
    </w:p>
    <w:p w14:paraId="5E572555" w14:textId="77777777" w:rsidR="00CC1D94" w:rsidRPr="00CC1D94" w:rsidRDefault="00CC1D94" w:rsidP="00CC1D94">
      <w:pPr>
        <w:jc w:val="both"/>
        <w:rPr>
          <w:sz w:val="22"/>
          <w:szCs w:val="22"/>
        </w:rPr>
      </w:pPr>
    </w:p>
    <w:p w14:paraId="504011C2" w14:textId="77777777" w:rsidR="00CC1D94" w:rsidRPr="00CC1D94" w:rsidRDefault="00CC1D94" w:rsidP="00CC1D94">
      <w:pPr>
        <w:pStyle w:val="ListParagraph"/>
        <w:numPr>
          <w:ilvl w:val="0"/>
          <w:numId w:val="11"/>
        </w:numPr>
        <w:spacing w:after="200"/>
        <w:ind w:left="284" w:hanging="284"/>
        <w:jc w:val="both"/>
        <w:rPr>
          <w:sz w:val="22"/>
          <w:szCs w:val="22"/>
        </w:rPr>
      </w:pPr>
      <w:r w:rsidRPr="00CC1D94">
        <w:rPr>
          <w:sz w:val="22"/>
          <w:szCs w:val="22"/>
        </w:rPr>
        <w:t>Normalisasi kriteria Merk dengan rumus :</w:t>
      </w:r>
    </w:p>
    <w:p w14:paraId="44F61E30" w14:textId="77777777" w:rsidR="00CC1D94" w:rsidRPr="00CC1D94" w:rsidRDefault="00CC1D94" w:rsidP="00CC1D94">
      <w:pPr>
        <w:pStyle w:val="ListParagraph"/>
        <w:jc w:val="both"/>
        <w:rPr>
          <w:noProof/>
          <w:sz w:val="22"/>
          <w:szCs w:val="22"/>
          <w:vertAlign w:val="subscript"/>
        </w:rPr>
      </w:pPr>
      <w:r w:rsidRPr="00CC1D94">
        <w:rPr>
          <w:noProof/>
          <w:sz w:val="22"/>
          <w:szCs w:val="22"/>
        </w:rPr>
        <w:t>R</w:t>
      </w:r>
      <w:r w:rsidRPr="00CC1D94">
        <w:rPr>
          <w:noProof/>
          <w:sz w:val="22"/>
          <w:szCs w:val="22"/>
          <w:vertAlign w:val="subscript"/>
        </w:rPr>
        <w:t xml:space="preserve">ij </w:t>
      </w:r>
      <w:r w:rsidRPr="00CC1D94">
        <w:rPr>
          <w:noProof/>
          <w:sz w:val="22"/>
          <w:szCs w:val="22"/>
        </w:rPr>
        <w:t>=</w:t>
      </w:r>
      <m:oMath>
        <m:r>
          <m:rPr>
            <m:nor/>
          </m:rPr>
          <w:rPr>
            <w:noProof/>
            <w:sz w:val="22"/>
            <w:szCs w:val="22"/>
            <w:vertAlign w:val="subscript"/>
          </w:rPr>
          <m:t xml:space="preserve"> </m:t>
        </m:r>
        <m:f>
          <m:fPr>
            <m:ctrlPr>
              <w:rPr>
                <w:rFonts w:ascii="Cambria Math" w:hAnsi="Cambria Math"/>
                <w:i/>
                <w:noProof/>
                <w:sz w:val="22"/>
                <w:szCs w:val="22"/>
                <w:vertAlign w:val="subscript"/>
              </w:rPr>
            </m:ctrlPr>
          </m:fPr>
          <m:num>
            <m:r>
              <m:rPr>
                <m:nor/>
              </m:rPr>
              <w:rPr>
                <w:noProof/>
                <w:sz w:val="22"/>
                <w:szCs w:val="22"/>
              </w:rPr>
              <m:t>Xij   Min i</m:t>
            </m:r>
          </m:num>
          <m:den>
            <m:r>
              <m:rPr>
                <m:nor/>
              </m:rPr>
              <w:rPr>
                <w:noProof/>
                <w:sz w:val="22"/>
                <w:szCs w:val="22"/>
              </w:rPr>
              <m:t xml:space="preserve">X ij </m:t>
            </m:r>
          </m:den>
        </m:f>
      </m:oMath>
      <w:r w:rsidRPr="00CC1D94">
        <w:rPr>
          <w:noProof/>
          <w:sz w:val="22"/>
          <w:szCs w:val="22"/>
          <w:vertAlign w:val="subscript"/>
        </w:rPr>
        <w:t xml:space="preserve">  </w:t>
      </w:r>
    </w:p>
    <w:p w14:paraId="30F0E1B1" w14:textId="77777777" w:rsidR="00CC1D94" w:rsidRPr="00CC1D94" w:rsidRDefault="00CC1D94" w:rsidP="00CC1D94">
      <w:pPr>
        <w:jc w:val="both"/>
        <w:rPr>
          <w:sz w:val="22"/>
          <w:szCs w:val="22"/>
        </w:rPr>
      </w:pPr>
      <w:r w:rsidRPr="00CC1D94">
        <w:rPr>
          <w:sz w:val="22"/>
          <w:szCs w:val="22"/>
        </w:rPr>
        <w:t>A1</w:t>
      </w:r>
      <w:r w:rsidRPr="00CC1D94">
        <w:rPr>
          <w:sz w:val="22"/>
          <w:szCs w:val="22"/>
        </w:rPr>
        <w:tab/>
        <w:t>: 50/100 = 0.5</w:t>
      </w:r>
    </w:p>
    <w:p w14:paraId="240F1D5E" w14:textId="77777777" w:rsidR="00CC1D94" w:rsidRPr="00CC1D94" w:rsidRDefault="00CC1D94" w:rsidP="00CC1D94">
      <w:pPr>
        <w:jc w:val="both"/>
        <w:rPr>
          <w:sz w:val="22"/>
          <w:szCs w:val="22"/>
        </w:rPr>
      </w:pPr>
      <w:r w:rsidRPr="00CC1D94">
        <w:rPr>
          <w:sz w:val="22"/>
          <w:szCs w:val="22"/>
        </w:rPr>
        <w:t>A2</w:t>
      </w:r>
      <w:r w:rsidRPr="00CC1D94">
        <w:rPr>
          <w:sz w:val="22"/>
          <w:szCs w:val="22"/>
        </w:rPr>
        <w:tab/>
        <w:t>: 50/50 = 1</w:t>
      </w:r>
    </w:p>
    <w:p w14:paraId="72E65F5C" w14:textId="77777777" w:rsidR="00CC1D94" w:rsidRPr="00CC1D94" w:rsidRDefault="00CC1D94" w:rsidP="00CC1D94">
      <w:pPr>
        <w:jc w:val="both"/>
        <w:rPr>
          <w:sz w:val="22"/>
          <w:szCs w:val="22"/>
        </w:rPr>
      </w:pPr>
      <w:r w:rsidRPr="00CC1D94">
        <w:rPr>
          <w:sz w:val="22"/>
          <w:szCs w:val="22"/>
        </w:rPr>
        <w:t>A3</w:t>
      </w:r>
      <w:r w:rsidRPr="00CC1D94">
        <w:rPr>
          <w:sz w:val="22"/>
          <w:szCs w:val="22"/>
        </w:rPr>
        <w:tab/>
        <w:t>: 50/50 = 1</w:t>
      </w:r>
    </w:p>
    <w:p w14:paraId="0AE53FD1" w14:textId="77777777" w:rsidR="00CC1D94" w:rsidRPr="00CC1D94" w:rsidRDefault="00CC1D94" w:rsidP="00CC1D94">
      <w:pPr>
        <w:jc w:val="both"/>
        <w:rPr>
          <w:sz w:val="22"/>
          <w:szCs w:val="22"/>
        </w:rPr>
      </w:pPr>
      <w:r w:rsidRPr="00CC1D94">
        <w:rPr>
          <w:sz w:val="22"/>
          <w:szCs w:val="22"/>
        </w:rPr>
        <w:t>A4</w:t>
      </w:r>
      <w:r w:rsidRPr="00CC1D94">
        <w:rPr>
          <w:sz w:val="22"/>
          <w:szCs w:val="22"/>
        </w:rPr>
        <w:tab/>
        <w:t>: 50/75 = 0.67</w:t>
      </w:r>
    </w:p>
    <w:p w14:paraId="17CDDDEA" w14:textId="77777777" w:rsidR="00CC1D94" w:rsidRPr="00CC1D94" w:rsidRDefault="00CC1D94" w:rsidP="00CC1D94">
      <w:pPr>
        <w:jc w:val="both"/>
        <w:rPr>
          <w:sz w:val="22"/>
          <w:szCs w:val="22"/>
        </w:rPr>
      </w:pPr>
      <w:r w:rsidRPr="00CC1D94">
        <w:rPr>
          <w:sz w:val="22"/>
          <w:szCs w:val="22"/>
        </w:rPr>
        <w:t>A5</w:t>
      </w:r>
      <w:r w:rsidRPr="00CC1D94">
        <w:rPr>
          <w:sz w:val="22"/>
          <w:szCs w:val="22"/>
        </w:rPr>
        <w:tab/>
        <w:t>: 50/50 = 1</w:t>
      </w:r>
    </w:p>
    <w:p w14:paraId="4FC71B32" w14:textId="77777777" w:rsidR="00CC1D94" w:rsidRPr="00CC1D94" w:rsidRDefault="00CC1D94" w:rsidP="00CC1D94">
      <w:pPr>
        <w:jc w:val="both"/>
        <w:rPr>
          <w:sz w:val="22"/>
          <w:szCs w:val="22"/>
        </w:rPr>
      </w:pPr>
      <w:r w:rsidRPr="00CC1D94">
        <w:rPr>
          <w:sz w:val="22"/>
          <w:szCs w:val="22"/>
        </w:rPr>
        <w:t>A6</w:t>
      </w:r>
      <w:r w:rsidRPr="00CC1D94">
        <w:rPr>
          <w:sz w:val="22"/>
          <w:szCs w:val="22"/>
        </w:rPr>
        <w:tab/>
        <w:t>: 50/75 = 0.67</w:t>
      </w:r>
    </w:p>
    <w:p w14:paraId="246B280E" w14:textId="77777777" w:rsidR="00CC1D94" w:rsidRPr="00CC1D94" w:rsidRDefault="00CC1D94" w:rsidP="00CC1D94">
      <w:pPr>
        <w:jc w:val="both"/>
        <w:rPr>
          <w:sz w:val="22"/>
          <w:szCs w:val="22"/>
        </w:rPr>
      </w:pPr>
      <w:r w:rsidRPr="00CC1D94">
        <w:rPr>
          <w:sz w:val="22"/>
          <w:szCs w:val="22"/>
        </w:rPr>
        <w:t>A7</w:t>
      </w:r>
      <w:r w:rsidRPr="00CC1D94">
        <w:rPr>
          <w:sz w:val="22"/>
          <w:szCs w:val="22"/>
        </w:rPr>
        <w:tab/>
        <w:t>: 50/75 = 0.67</w:t>
      </w:r>
    </w:p>
    <w:p w14:paraId="3DEC613A" w14:textId="77777777" w:rsidR="00CC1D94" w:rsidRPr="00CC1D94" w:rsidRDefault="00CC1D94" w:rsidP="00CC1D94">
      <w:pPr>
        <w:jc w:val="both"/>
        <w:rPr>
          <w:sz w:val="22"/>
          <w:szCs w:val="22"/>
        </w:rPr>
      </w:pPr>
      <w:r w:rsidRPr="00CC1D94">
        <w:rPr>
          <w:sz w:val="22"/>
          <w:szCs w:val="22"/>
        </w:rPr>
        <w:t>A8</w:t>
      </w:r>
      <w:r w:rsidRPr="00CC1D94">
        <w:rPr>
          <w:sz w:val="22"/>
          <w:szCs w:val="22"/>
        </w:rPr>
        <w:tab/>
        <w:t>: 50/50 = 1</w:t>
      </w:r>
    </w:p>
    <w:p w14:paraId="305AB421" w14:textId="77777777" w:rsidR="00CC1D94" w:rsidRPr="00CC1D94" w:rsidRDefault="00CC1D94" w:rsidP="00CC1D94">
      <w:pPr>
        <w:pStyle w:val="ListParagraph"/>
        <w:numPr>
          <w:ilvl w:val="0"/>
          <w:numId w:val="11"/>
        </w:numPr>
        <w:spacing w:after="200"/>
        <w:ind w:left="284" w:hanging="284"/>
        <w:jc w:val="both"/>
        <w:rPr>
          <w:sz w:val="22"/>
          <w:szCs w:val="22"/>
        </w:rPr>
      </w:pPr>
      <w:r w:rsidRPr="00CC1D94">
        <w:rPr>
          <w:sz w:val="22"/>
          <w:szCs w:val="22"/>
        </w:rPr>
        <w:t>Normalisasi kriteria Garansi dengan rumus :</w:t>
      </w:r>
    </w:p>
    <w:p w14:paraId="22BD2976" w14:textId="77777777" w:rsidR="00CC1D94" w:rsidRPr="00CC1D94" w:rsidRDefault="00CC1D94" w:rsidP="00CC1D94">
      <w:pPr>
        <w:pStyle w:val="ListParagraph"/>
        <w:jc w:val="both"/>
        <w:rPr>
          <w:sz w:val="22"/>
          <w:szCs w:val="22"/>
        </w:rPr>
      </w:pPr>
      <w:r w:rsidRPr="00CC1D94">
        <w:rPr>
          <w:noProof/>
          <w:sz w:val="22"/>
          <w:szCs w:val="22"/>
        </w:rPr>
        <w:t>R</w:t>
      </w:r>
      <w:r w:rsidRPr="00CC1D94">
        <w:rPr>
          <w:noProof/>
          <w:sz w:val="22"/>
          <w:szCs w:val="22"/>
          <w:vertAlign w:val="subscript"/>
        </w:rPr>
        <w:t xml:space="preserve">ij </w:t>
      </w:r>
      <w:r w:rsidRPr="00CC1D94">
        <w:rPr>
          <w:noProof/>
          <w:sz w:val="22"/>
          <w:szCs w:val="22"/>
        </w:rPr>
        <w:t>=</w:t>
      </w:r>
      <m:oMath>
        <m:r>
          <m:rPr>
            <m:nor/>
          </m:rPr>
          <w:rPr>
            <w:noProof/>
            <w:sz w:val="22"/>
            <w:szCs w:val="22"/>
            <w:vertAlign w:val="subscript"/>
          </w:rPr>
          <m:t xml:space="preserve"> </m:t>
        </m:r>
        <m:f>
          <m:fPr>
            <m:ctrlPr>
              <w:rPr>
                <w:rFonts w:ascii="Cambria Math" w:hAnsi="Cambria Math"/>
                <w:i/>
                <w:noProof/>
                <w:sz w:val="22"/>
                <w:szCs w:val="22"/>
                <w:vertAlign w:val="subscript"/>
              </w:rPr>
            </m:ctrlPr>
          </m:fPr>
          <m:num>
            <m:r>
              <m:rPr>
                <m:nor/>
              </m:rPr>
              <w:rPr>
                <w:noProof/>
                <w:sz w:val="22"/>
                <w:szCs w:val="22"/>
              </w:rPr>
              <m:t>X ij</m:t>
            </m:r>
          </m:num>
          <m:den>
            <m:r>
              <m:rPr>
                <m:nor/>
              </m:rPr>
              <w:rPr>
                <w:noProof/>
                <w:sz w:val="22"/>
                <w:szCs w:val="22"/>
              </w:rPr>
              <m:t xml:space="preserve">Xij   Max i </m:t>
            </m:r>
          </m:den>
        </m:f>
      </m:oMath>
      <w:r w:rsidRPr="00CC1D94">
        <w:rPr>
          <w:noProof/>
          <w:sz w:val="22"/>
          <w:szCs w:val="22"/>
          <w:vertAlign w:val="subscript"/>
        </w:rPr>
        <w:t xml:space="preserve">  </w:t>
      </w:r>
    </w:p>
    <w:p w14:paraId="4DEC54AE" w14:textId="77777777" w:rsidR="00CC1D94" w:rsidRPr="00CC1D94" w:rsidRDefault="00CC1D94" w:rsidP="00CC1D94">
      <w:pPr>
        <w:jc w:val="both"/>
        <w:rPr>
          <w:sz w:val="22"/>
          <w:szCs w:val="22"/>
        </w:rPr>
      </w:pPr>
      <w:r w:rsidRPr="00CC1D94">
        <w:rPr>
          <w:sz w:val="22"/>
          <w:szCs w:val="22"/>
        </w:rPr>
        <w:t>A1</w:t>
      </w:r>
      <w:r w:rsidRPr="00CC1D94">
        <w:rPr>
          <w:sz w:val="22"/>
          <w:szCs w:val="22"/>
        </w:rPr>
        <w:tab/>
        <w:t>: 100/100 = 1</w:t>
      </w:r>
    </w:p>
    <w:p w14:paraId="7E79759E" w14:textId="77777777" w:rsidR="00CC1D94" w:rsidRPr="00CC1D94" w:rsidRDefault="00CC1D94" w:rsidP="00CC1D94">
      <w:pPr>
        <w:jc w:val="both"/>
        <w:rPr>
          <w:sz w:val="22"/>
          <w:szCs w:val="22"/>
        </w:rPr>
      </w:pPr>
      <w:r w:rsidRPr="00CC1D94">
        <w:rPr>
          <w:sz w:val="22"/>
          <w:szCs w:val="22"/>
        </w:rPr>
        <w:t>A2</w:t>
      </w:r>
      <w:r w:rsidRPr="00CC1D94">
        <w:rPr>
          <w:sz w:val="22"/>
          <w:szCs w:val="22"/>
        </w:rPr>
        <w:tab/>
        <w:t>: 100/100 = 1</w:t>
      </w:r>
    </w:p>
    <w:p w14:paraId="14A22982" w14:textId="77777777" w:rsidR="00CC1D94" w:rsidRPr="00CC1D94" w:rsidRDefault="00CC1D94" w:rsidP="00CC1D94">
      <w:pPr>
        <w:jc w:val="both"/>
        <w:rPr>
          <w:sz w:val="22"/>
          <w:szCs w:val="22"/>
        </w:rPr>
      </w:pPr>
      <w:r w:rsidRPr="00CC1D94">
        <w:rPr>
          <w:sz w:val="22"/>
          <w:szCs w:val="22"/>
        </w:rPr>
        <w:t>A3</w:t>
      </w:r>
      <w:r w:rsidRPr="00CC1D94">
        <w:rPr>
          <w:sz w:val="22"/>
          <w:szCs w:val="22"/>
        </w:rPr>
        <w:tab/>
        <w:t>: 100/100 = 1</w:t>
      </w:r>
    </w:p>
    <w:p w14:paraId="2C1F247D" w14:textId="77777777" w:rsidR="00CC1D94" w:rsidRPr="00CC1D94" w:rsidRDefault="00CC1D94" w:rsidP="00CC1D94">
      <w:pPr>
        <w:jc w:val="both"/>
        <w:rPr>
          <w:sz w:val="22"/>
          <w:szCs w:val="22"/>
        </w:rPr>
      </w:pPr>
      <w:r w:rsidRPr="00CC1D94">
        <w:rPr>
          <w:sz w:val="22"/>
          <w:szCs w:val="22"/>
        </w:rPr>
        <w:t>A4</w:t>
      </w:r>
      <w:r w:rsidRPr="00CC1D94">
        <w:rPr>
          <w:sz w:val="22"/>
          <w:szCs w:val="22"/>
        </w:rPr>
        <w:tab/>
        <w:t>: 100/100 = 1</w:t>
      </w:r>
    </w:p>
    <w:p w14:paraId="41C79518" w14:textId="77777777" w:rsidR="00CC1D94" w:rsidRPr="00CC1D94" w:rsidRDefault="00CC1D94" w:rsidP="00CC1D94">
      <w:pPr>
        <w:jc w:val="both"/>
        <w:rPr>
          <w:sz w:val="22"/>
          <w:szCs w:val="22"/>
        </w:rPr>
      </w:pPr>
      <w:r w:rsidRPr="00CC1D94">
        <w:rPr>
          <w:sz w:val="22"/>
          <w:szCs w:val="22"/>
        </w:rPr>
        <w:t>A5</w:t>
      </w:r>
      <w:r w:rsidRPr="00CC1D94">
        <w:rPr>
          <w:sz w:val="22"/>
          <w:szCs w:val="22"/>
        </w:rPr>
        <w:tab/>
        <w:t>: 100/100 = 1</w:t>
      </w:r>
    </w:p>
    <w:p w14:paraId="20AF90B6" w14:textId="77777777" w:rsidR="00CC1D94" w:rsidRPr="00CC1D94" w:rsidRDefault="00CC1D94" w:rsidP="00CC1D94">
      <w:pPr>
        <w:jc w:val="both"/>
        <w:rPr>
          <w:sz w:val="22"/>
          <w:szCs w:val="22"/>
        </w:rPr>
      </w:pPr>
      <w:r w:rsidRPr="00CC1D94">
        <w:rPr>
          <w:sz w:val="22"/>
          <w:szCs w:val="22"/>
        </w:rPr>
        <w:t>A6</w:t>
      </w:r>
      <w:r w:rsidRPr="00CC1D94">
        <w:rPr>
          <w:sz w:val="22"/>
          <w:szCs w:val="22"/>
        </w:rPr>
        <w:tab/>
        <w:t>: 100/100 = 1</w:t>
      </w:r>
    </w:p>
    <w:p w14:paraId="0A4F6B8A" w14:textId="77777777" w:rsidR="00CC1D94" w:rsidRPr="00CC1D94" w:rsidRDefault="00CC1D94" w:rsidP="00CC1D94">
      <w:pPr>
        <w:jc w:val="both"/>
        <w:rPr>
          <w:sz w:val="22"/>
          <w:szCs w:val="22"/>
        </w:rPr>
      </w:pPr>
      <w:r w:rsidRPr="00CC1D94">
        <w:rPr>
          <w:sz w:val="22"/>
          <w:szCs w:val="22"/>
        </w:rPr>
        <w:t>A7</w:t>
      </w:r>
      <w:r w:rsidRPr="00CC1D94">
        <w:rPr>
          <w:sz w:val="22"/>
          <w:szCs w:val="22"/>
        </w:rPr>
        <w:tab/>
        <w:t>: 100/100 = 1</w:t>
      </w:r>
    </w:p>
    <w:p w14:paraId="23DD434F" w14:textId="77777777" w:rsidR="00CC1D94" w:rsidRPr="00CC1D94" w:rsidRDefault="00CC1D94" w:rsidP="00CC1D94">
      <w:pPr>
        <w:jc w:val="both"/>
        <w:rPr>
          <w:sz w:val="22"/>
          <w:szCs w:val="22"/>
        </w:rPr>
      </w:pPr>
      <w:r w:rsidRPr="00CC1D94">
        <w:rPr>
          <w:sz w:val="22"/>
          <w:szCs w:val="22"/>
        </w:rPr>
        <w:t>A8</w:t>
      </w:r>
      <w:r w:rsidRPr="00CC1D94">
        <w:rPr>
          <w:sz w:val="22"/>
          <w:szCs w:val="22"/>
        </w:rPr>
        <w:tab/>
        <w:t>: 100/100 = 1</w:t>
      </w:r>
    </w:p>
    <w:p w14:paraId="7A6BEDAF" w14:textId="77777777" w:rsidR="00CC1D94" w:rsidRPr="00CC1D94" w:rsidRDefault="00CC1D94" w:rsidP="00CC1D94">
      <w:pPr>
        <w:jc w:val="both"/>
        <w:rPr>
          <w:sz w:val="22"/>
          <w:szCs w:val="22"/>
        </w:rPr>
      </w:pPr>
    </w:p>
    <w:p w14:paraId="198A576D" w14:textId="77777777" w:rsidR="00CC1D94" w:rsidRPr="00CC1D94" w:rsidRDefault="00CC1D94" w:rsidP="00CC1D94">
      <w:pPr>
        <w:pStyle w:val="ListParagraph"/>
        <w:numPr>
          <w:ilvl w:val="0"/>
          <w:numId w:val="11"/>
        </w:numPr>
        <w:spacing w:after="200"/>
        <w:ind w:left="284" w:hanging="284"/>
        <w:jc w:val="both"/>
        <w:rPr>
          <w:sz w:val="22"/>
          <w:szCs w:val="22"/>
        </w:rPr>
      </w:pPr>
      <w:r w:rsidRPr="00CC1D94">
        <w:rPr>
          <w:sz w:val="22"/>
          <w:szCs w:val="22"/>
        </w:rPr>
        <w:t xml:space="preserve">Normalisasi kriteria </w:t>
      </w:r>
      <w:r w:rsidRPr="00CC1D94">
        <w:rPr>
          <w:i/>
          <w:sz w:val="22"/>
          <w:szCs w:val="22"/>
        </w:rPr>
        <w:t>Fingerboard</w:t>
      </w:r>
      <w:r w:rsidRPr="00CC1D94">
        <w:rPr>
          <w:sz w:val="22"/>
          <w:szCs w:val="22"/>
        </w:rPr>
        <w:t xml:space="preserve"> dengan rumus :</w:t>
      </w:r>
    </w:p>
    <w:p w14:paraId="6B48A605" w14:textId="77777777" w:rsidR="00CC1D94" w:rsidRPr="00CC1D94" w:rsidRDefault="00CC1D94" w:rsidP="00CC1D94">
      <w:pPr>
        <w:pStyle w:val="ListParagraph"/>
        <w:jc w:val="both"/>
        <w:rPr>
          <w:sz w:val="22"/>
          <w:szCs w:val="22"/>
        </w:rPr>
      </w:pPr>
      <w:r w:rsidRPr="00CC1D94">
        <w:rPr>
          <w:noProof/>
          <w:sz w:val="22"/>
          <w:szCs w:val="22"/>
        </w:rPr>
        <w:t>R</w:t>
      </w:r>
      <w:r w:rsidRPr="00CC1D94">
        <w:rPr>
          <w:noProof/>
          <w:sz w:val="22"/>
          <w:szCs w:val="22"/>
          <w:vertAlign w:val="subscript"/>
        </w:rPr>
        <w:t xml:space="preserve">ij </w:t>
      </w:r>
      <w:r w:rsidRPr="00CC1D94">
        <w:rPr>
          <w:noProof/>
          <w:sz w:val="22"/>
          <w:szCs w:val="22"/>
        </w:rPr>
        <w:t>=</w:t>
      </w:r>
      <m:oMath>
        <m:r>
          <m:rPr>
            <m:nor/>
          </m:rPr>
          <w:rPr>
            <w:noProof/>
            <w:sz w:val="22"/>
            <w:szCs w:val="22"/>
            <w:vertAlign w:val="subscript"/>
          </w:rPr>
          <m:t xml:space="preserve"> </m:t>
        </m:r>
        <m:f>
          <m:fPr>
            <m:ctrlPr>
              <w:rPr>
                <w:rFonts w:ascii="Cambria Math" w:hAnsi="Cambria Math"/>
                <w:i/>
                <w:noProof/>
                <w:sz w:val="22"/>
                <w:szCs w:val="22"/>
                <w:vertAlign w:val="subscript"/>
              </w:rPr>
            </m:ctrlPr>
          </m:fPr>
          <m:num>
            <m:r>
              <m:rPr>
                <m:nor/>
              </m:rPr>
              <w:rPr>
                <w:noProof/>
                <w:sz w:val="22"/>
                <w:szCs w:val="22"/>
              </w:rPr>
              <m:t>X ij</m:t>
            </m:r>
          </m:num>
          <m:den>
            <m:r>
              <m:rPr>
                <m:nor/>
              </m:rPr>
              <w:rPr>
                <w:noProof/>
                <w:sz w:val="22"/>
                <w:szCs w:val="22"/>
              </w:rPr>
              <m:t xml:space="preserve">Xij   Max i </m:t>
            </m:r>
          </m:den>
        </m:f>
      </m:oMath>
      <w:r w:rsidRPr="00CC1D94">
        <w:rPr>
          <w:noProof/>
          <w:sz w:val="22"/>
          <w:szCs w:val="22"/>
          <w:vertAlign w:val="subscript"/>
        </w:rPr>
        <w:t xml:space="preserve">  </w:t>
      </w:r>
    </w:p>
    <w:p w14:paraId="5D15FB36" w14:textId="77777777" w:rsidR="00CC1D94" w:rsidRPr="00CC1D94" w:rsidRDefault="00CC1D94" w:rsidP="00CC1D94">
      <w:pPr>
        <w:jc w:val="both"/>
        <w:rPr>
          <w:sz w:val="22"/>
          <w:szCs w:val="22"/>
        </w:rPr>
      </w:pPr>
      <w:r w:rsidRPr="00CC1D94">
        <w:rPr>
          <w:sz w:val="22"/>
          <w:szCs w:val="22"/>
        </w:rPr>
        <w:t>A1</w:t>
      </w:r>
      <w:r w:rsidRPr="00CC1D94">
        <w:rPr>
          <w:sz w:val="22"/>
          <w:szCs w:val="22"/>
        </w:rPr>
        <w:tab/>
        <w:t>: 75/75 = 1</w:t>
      </w:r>
    </w:p>
    <w:p w14:paraId="2F5327F3" w14:textId="77777777" w:rsidR="00CC1D94" w:rsidRPr="00CC1D94" w:rsidRDefault="00CC1D94" w:rsidP="00CC1D94">
      <w:pPr>
        <w:jc w:val="both"/>
        <w:rPr>
          <w:sz w:val="22"/>
          <w:szCs w:val="22"/>
        </w:rPr>
      </w:pPr>
      <w:r w:rsidRPr="00CC1D94">
        <w:rPr>
          <w:sz w:val="22"/>
          <w:szCs w:val="22"/>
        </w:rPr>
        <w:t>A2</w:t>
      </w:r>
      <w:r w:rsidRPr="00CC1D94">
        <w:rPr>
          <w:sz w:val="22"/>
          <w:szCs w:val="22"/>
        </w:rPr>
        <w:tab/>
        <w:t>: 25/75 = 0.33</w:t>
      </w:r>
    </w:p>
    <w:p w14:paraId="24306D3F" w14:textId="77777777" w:rsidR="00CC1D94" w:rsidRPr="00CC1D94" w:rsidRDefault="00CC1D94" w:rsidP="00CC1D94">
      <w:pPr>
        <w:jc w:val="both"/>
        <w:rPr>
          <w:sz w:val="22"/>
          <w:szCs w:val="22"/>
        </w:rPr>
      </w:pPr>
      <w:r w:rsidRPr="00CC1D94">
        <w:rPr>
          <w:sz w:val="22"/>
          <w:szCs w:val="22"/>
        </w:rPr>
        <w:t>A3</w:t>
      </w:r>
      <w:r w:rsidRPr="00CC1D94">
        <w:rPr>
          <w:sz w:val="22"/>
          <w:szCs w:val="22"/>
        </w:rPr>
        <w:tab/>
        <w:t>: 25/75 = 0.33</w:t>
      </w:r>
    </w:p>
    <w:p w14:paraId="70DBC6CD" w14:textId="77777777" w:rsidR="00CC1D94" w:rsidRPr="00CC1D94" w:rsidRDefault="00CC1D94" w:rsidP="00CC1D94">
      <w:pPr>
        <w:jc w:val="both"/>
        <w:rPr>
          <w:sz w:val="22"/>
          <w:szCs w:val="22"/>
        </w:rPr>
      </w:pPr>
      <w:r w:rsidRPr="00CC1D94">
        <w:rPr>
          <w:sz w:val="22"/>
          <w:szCs w:val="22"/>
        </w:rPr>
        <w:t>A4</w:t>
      </w:r>
      <w:r w:rsidRPr="00CC1D94">
        <w:rPr>
          <w:sz w:val="22"/>
          <w:szCs w:val="22"/>
        </w:rPr>
        <w:tab/>
        <w:t>: 75/75 = 1</w:t>
      </w:r>
    </w:p>
    <w:p w14:paraId="3A669A2A" w14:textId="77777777" w:rsidR="00CC1D94" w:rsidRPr="00CC1D94" w:rsidRDefault="00CC1D94" w:rsidP="00CC1D94">
      <w:pPr>
        <w:jc w:val="both"/>
        <w:rPr>
          <w:sz w:val="22"/>
          <w:szCs w:val="22"/>
        </w:rPr>
      </w:pPr>
      <w:r w:rsidRPr="00CC1D94">
        <w:rPr>
          <w:sz w:val="22"/>
          <w:szCs w:val="22"/>
        </w:rPr>
        <w:t>A5</w:t>
      </w:r>
      <w:r w:rsidRPr="00CC1D94">
        <w:rPr>
          <w:sz w:val="22"/>
          <w:szCs w:val="22"/>
        </w:rPr>
        <w:tab/>
        <w:t>: 50/75 = 0.67</w:t>
      </w:r>
    </w:p>
    <w:p w14:paraId="0D35021F" w14:textId="77777777" w:rsidR="00CC1D94" w:rsidRPr="00CC1D94" w:rsidRDefault="00CC1D94" w:rsidP="00CC1D94">
      <w:pPr>
        <w:jc w:val="both"/>
        <w:rPr>
          <w:sz w:val="22"/>
          <w:szCs w:val="22"/>
        </w:rPr>
      </w:pPr>
      <w:r w:rsidRPr="00CC1D94">
        <w:rPr>
          <w:sz w:val="22"/>
          <w:szCs w:val="22"/>
        </w:rPr>
        <w:t>A6</w:t>
      </w:r>
      <w:r w:rsidRPr="00CC1D94">
        <w:rPr>
          <w:sz w:val="22"/>
          <w:szCs w:val="22"/>
        </w:rPr>
        <w:tab/>
        <w:t>: 50/75 = 0.67</w:t>
      </w:r>
    </w:p>
    <w:p w14:paraId="459F0FF7" w14:textId="77777777" w:rsidR="00CC1D94" w:rsidRPr="00CC1D94" w:rsidRDefault="00CC1D94" w:rsidP="00CC1D94">
      <w:pPr>
        <w:jc w:val="both"/>
        <w:rPr>
          <w:sz w:val="22"/>
          <w:szCs w:val="22"/>
        </w:rPr>
      </w:pPr>
      <w:r w:rsidRPr="00CC1D94">
        <w:rPr>
          <w:sz w:val="22"/>
          <w:szCs w:val="22"/>
        </w:rPr>
        <w:t>A7</w:t>
      </w:r>
      <w:r w:rsidRPr="00CC1D94">
        <w:rPr>
          <w:sz w:val="22"/>
          <w:szCs w:val="22"/>
        </w:rPr>
        <w:tab/>
        <w:t>: 50/75 = 0.67</w:t>
      </w:r>
    </w:p>
    <w:p w14:paraId="0234531F" w14:textId="77777777" w:rsidR="00CC1D94" w:rsidRPr="00CC1D94" w:rsidRDefault="00CC1D94" w:rsidP="00CC1D94">
      <w:pPr>
        <w:jc w:val="both"/>
        <w:rPr>
          <w:sz w:val="22"/>
          <w:szCs w:val="22"/>
        </w:rPr>
      </w:pPr>
      <w:r w:rsidRPr="00CC1D94">
        <w:rPr>
          <w:sz w:val="22"/>
          <w:szCs w:val="22"/>
        </w:rPr>
        <w:t>A8</w:t>
      </w:r>
      <w:r w:rsidRPr="00CC1D94">
        <w:rPr>
          <w:sz w:val="22"/>
          <w:szCs w:val="22"/>
        </w:rPr>
        <w:tab/>
        <w:t>: 50/75 = 0.67</w:t>
      </w:r>
    </w:p>
    <w:p w14:paraId="2C657E51" w14:textId="77777777" w:rsidR="00CC1D94" w:rsidRPr="00CC1D94" w:rsidRDefault="00CC1D94" w:rsidP="00CC1D94">
      <w:pPr>
        <w:jc w:val="both"/>
        <w:rPr>
          <w:sz w:val="22"/>
          <w:szCs w:val="22"/>
        </w:rPr>
      </w:pPr>
    </w:p>
    <w:p w14:paraId="4CABA9CB" w14:textId="77777777" w:rsidR="00CC1D94" w:rsidRPr="00CC1D94" w:rsidRDefault="00CC1D94" w:rsidP="00CC1D94">
      <w:pPr>
        <w:pStyle w:val="ListParagraph"/>
        <w:numPr>
          <w:ilvl w:val="0"/>
          <w:numId w:val="11"/>
        </w:numPr>
        <w:spacing w:after="200"/>
        <w:ind w:left="284" w:hanging="284"/>
        <w:jc w:val="both"/>
        <w:rPr>
          <w:sz w:val="22"/>
          <w:szCs w:val="22"/>
        </w:rPr>
      </w:pPr>
      <w:r w:rsidRPr="00CC1D94">
        <w:rPr>
          <w:sz w:val="22"/>
          <w:szCs w:val="22"/>
        </w:rPr>
        <w:t xml:space="preserve">Normalisasi kriteria </w:t>
      </w:r>
      <w:r w:rsidRPr="00CC1D94">
        <w:rPr>
          <w:i/>
          <w:sz w:val="22"/>
          <w:szCs w:val="22"/>
        </w:rPr>
        <w:t>Body</w:t>
      </w:r>
      <w:r w:rsidRPr="00CC1D94">
        <w:rPr>
          <w:sz w:val="22"/>
          <w:szCs w:val="22"/>
        </w:rPr>
        <w:t xml:space="preserve"> dengan rumus :</w:t>
      </w:r>
    </w:p>
    <w:p w14:paraId="709D9C59" w14:textId="77777777" w:rsidR="00CC1D94" w:rsidRPr="00CC1D94" w:rsidRDefault="00CC1D94" w:rsidP="00CC1D94">
      <w:pPr>
        <w:pStyle w:val="ListParagraph"/>
        <w:jc w:val="both"/>
        <w:rPr>
          <w:sz w:val="22"/>
          <w:szCs w:val="22"/>
        </w:rPr>
      </w:pPr>
      <w:r w:rsidRPr="00CC1D94">
        <w:rPr>
          <w:noProof/>
          <w:sz w:val="22"/>
          <w:szCs w:val="22"/>
        </w:rPr>
        <w:t>R</w:t>
      </w:r>
      <w:r w:rsidRPr="00CC1D94">
        <w:rPr>
          <w:noProof/>
          <w:sz w:val="22"/>
          <w:szCs w:val="22"/>
          <w:vertAlign w:val="subscript"/>
        </w:rPr>
        <w:t xml:space="preserve">ij </w:t>
      </w:r>
      <w:r w:rsidRPr="00CC1D94">
        <w:rPr>
          <w:noProof/>
          <w:sz w:val="22"/>
          <w:szCs w:val="22"/>
        </w:rPr>
        <w:t>=</w:t>
      </w:r>
      <m:oMath>
        <m:r>
          <m:rPr>
            <m:nor/>
          </m:rPr>
          <w:rPr>
            <w:noProof/>
            <w:sz w:val="22"/>
            <w:szCs w:val="22"/>
            <w:vertAlign w:val="subscript"/>
          </w:rPr>
          <m:t xml:space="preserve"> </m:t>
        </m:r>
        <m:f>
          <m:fPr>
            <m:ctrlPr>
              <w:rPr>
                <w:rFonts w:ascii="Cambria Math" w:hAnsi="Cambria Math"/>
                <w:i/>
                <w:noProof/>
                <w:sz w:val="22"/>
                <w:szCs w:val="22"/>
                <w:vertAlign w:val="subscript"/>
              </w:rPr>
            </m:ctrlPr>
          </m:fPr>
          <m:num>
            <m:r>
              <m:rPr>
                <m:nor/>
              </m:rPr>
              <w:rPr>
                <w:noProof/>
                <w:sz w:val="22"/>
                <w:szCs w:val="22"/>
              </w:rPr>
              <m:t>X ij</m:t>
            </m:r>
          </m:num>
          <m:den>
            <m:r>
              <m:rPr>
                <m:nor/>
              </m:rPr>
              <w:rPr>
                <w:noProof/>
                <w:sz w:val="22"/>
                <w:szCs w:val="22"/>
              </w:rPr>
              <m:t xml:space="preserve">Xij   Max i </m:t>
            </m:r>
          </m:den>
        </m:f>
      </m:oMath>
      <w:r w:rsidRPr="00CC1D94">
        <w:rPr>
          <w:noProof/>
          <w:sz w:val="22"/>
          <w:szCs w:val="22"/>
          <w:vertAlign w:val="subscript"/>
        </w:rPr>
        <w:t xml:space="preserve">  </w:t>
      </w:r>
    </w:p>
    <w:p w14:paraId="6983E6BC" w14:textId="77777777" w:rsidR="00CC1D94" w:rsidRPr="00CC1D94" w:rsidRDefault="00CC1D94" w:rsidP="00CC1D94">
      <w:pPr>
        <w:jc w:val="both"/>
        <w:rPr>
          <w:sz w:val="22"/>
          <w:szCs w:val="22"/>
        </w:rPr>
      </w:pPr>
      <w:r w:rsidRPr="00CC1D94">
        <w:rPr>
          <w:sz w:val="22"/>
          <w:szCs w:val="22"/>
        </w:rPr>
        <w:t>A1</w:t>
      </w:r>
      <w:r w:rsidRPr="00CC1D94">
        <w:rPr>
          <w:sz w:val="22"/>
          <w:szCs w:val="22"/>
        </w:rPr>
        <w:tab/>
        <w:t>: 100/100 = 1</w:t>
      </w:r>
    </w:p>
    <w:p w14:paraId="0437A36D" w14:textId="77777777" w:rsidR="00CC1D94" w:rsidRPr="00CC1D94" w:rsidRDefault="00CC1D94" w:rsidP="00CC1D94">
      <w:pPr>
        <w:jc w:val="both"/>
        <w:rPr>
          <w:sz w:val="22"/>
          <w:szCs w:val="22"/>
        </w:rPr>
      </w:pPr>
      <w:r w:rsidRPr="00CC1D94">
        <w:rPr>
          <w:sz w:val="22"/>
          <w:szCs w:val="22"/>
        </w:rPr>
        <w:t>A2</w:t>
      </w:r>
      <w:r w:rsidRPr="00CC1D94">
        <w:rPr>
          <w:sz w:val="22"/>
          <w:szCs w:val="22"/>
        </w:rPr>
        <w:tab/>
        <w:t>: 50/100 = 0.5</w:t>
      </w:r>
    </w:p>
    <w:p w14:paraId="65853A01" w14:textId="77777777" w:rsidR="00CC1D94" w:rsidRPr="00CC1D94" w:rsidRDefault="00CC1D94" w:rsidP="00CC1D94">
      <w:pPr>
        <w:jc w:val="both"/>
        <w:rPr>
          <w:sz w:val="22"/>
          <w:szCs w:val="22"/>
        </w:rPr>
      </w:pPr>
      <w:r w:rsidRPr="00CC1D94">
        <w:rPr>
          <w:sz w:val="22"/>
          <w:szCs w:val="22"/>
        </w:rPr>
        <w:t>A3</w:t>
      </w:r>
      <w:r w:rsidRPr="00CC1D94">
        <w:rPr>
          <w:sz w:val="22"/>
          <w:szCs w:val="22"/>
        </w:rPr>
        <w:tab/>
        <w:t>: 50/100 = 0.5</w:t>
      </w:r>
    </w:p>
    <w:p w14:paraId="430F150D" w14:textId="77777777" w:rsidR="00CC1D94" w:rsidRPr="00CC1D94" w:rsidRDefault="00CC1D94" w:rsidP="00CC1D94">
      <w:pPr>
        <w:jc w:val="both"/>
        <w:rPr>
          <w:sz w:val="22"/>
          <w:szCs w:val="22"/>
        </w:rPr>
      </w:pPr>
      <w:r w:rsidRPr="00CC1D94">
        <w:rPr>
          <w:sz w:val="22"/>
          <w:szCs w:val="22"/>
        </w:rPr>
        <w:t>A4</w:t>
      </w:r>
      <w:r w:rsidRPr="00CC1D94">
        <w:rPr>
          <w:sz w:val="22"/>
          <w:szCs w:val="22"/>
        </w:rPr>
        <w:tab/>
        <w:t>: 75/100 = 0.75</w:t>
      </w:r>
    </w:p>
    <w:p w14:paraId="34A761A6" w14:textId="77777777" w:rsidR="00CC1D94" w:rsidRPr="00CC1D94" w:rsidRDefault="00CC1D94" w:rsidP="00CC1D94">
      <w:pPr>
        <w:jc w:val="both"/>
        <w:rPr>
          <w:sz w:val="22"/>
          <w:szCs w:val="22"/>
        </w:rPr>
      </w:pPr>
      <w:r w:rsidRPr="00CC1D94">
        <w:rPr>
          <w:sz w:val="22"/>
          <w:szCs w:val="22"/>
        </w:rPr>
        <w:t>A5</w:t>
      </w:r>
      <w:r w:rsidRPr="00CC1D94">
        <w:rPr>
          <w:sz w:val="22"/>
          <w:szCs w:val="22"/>
        </w:rPr>
        <w:tab/>
        <w:t>: 50/100 = 0.5</w:t>
      </w:r>
    </w:p>
    <w:p w14:paraId="1459F38D" w14:textId="77777777" w:rsidR="00CC1D94" w:rsidRPr="00CC1D94" w:rsidRDefault="00CC1D94" w:rsidP="00CC1D94">
      <w:pPr>
        <w:jc w:val="both"/>
        <w:rPr>
          <w:sz w:val="22"/>
          <w:szCs w:val="22"/>
        </w:rPr>
      </w:pPr>
      <w:r w:rsidRPr="00CC1D94">
        <w:rPr>
          <w:sz w:val="22"/>
          <w:szCs w:val="22"/>
        </w:rPr>
        <w:t>A6</w:t>
      </w:r>
      <w:r w:rsidRPr="00CC1D94">
        <w:rPr>
          <w:sz w:val="22"/>
          <w:szCs w:val="22"/>
        </w:rPr>
        <w:tab/>
        <w:t>: 50/100 = 0.5</w:t>
      </w:r>
    </w:p>
    <w:p w14:paraId="59E11E52" w14:textId="77777777" w:rsidR="00CC1D94" w:rsidRPr="00CC1D94" w:rsidRDefault="00CC1D94" w:rsidP="00CC1D94">
      <w:pPr>
        <w:jc w:val="both"/>
        <w:rPr>
          <w:sz w:val="22"/>
          <w:szCs w:val="22"/>
        </w:rPr>
      </w:pPr>
      <w:r w:rsidRPr="00CC1D94">
        <w:rPr>
          <w:sz w:val="22"/>
          <w:szCs w:val="22"/>
        </w:rPr>
        <w:t>A7</w:t>
      </w:r>
      <w:r w:rsidRPr="00CC1D94">
        <w:rPr>
          <w:sz w:val="22"/>
          <w:szCs w:val="22"/>
        </w:rPr>
        <w:tab/>
        <w:t>: 50/100 = 0.5</w:t>
      </w:r>
    </w:p>
    <w:p w14:paraId="2C550F2D" w14:textId="77777777" w:rsidR="00CC1D94" w:rsidRPr="00CC1D94" w:rsidRDefault="00CC1D94" w:rsidP="00CC1D94">
      <w:pPr>
        <w:jc w:val="both"/>
        <w:rPr>
          <w:sz w:val="22"/>
          <w:szCs w:val="22"/>
        </w:rPr>
      </w:pPr>
      <w:r w:rsidRPr="00CC1D94">
        <w:rPr>
          <w:sz w:val="22"/>
          <w:szCs w:val="22"/>
        </w:rPr>
        <w:t>A8</w:t>
      </w:r>
      <w:r w:rsidRPr="00CC1D94">
        <w:rPr>
          <w:sz w:val="22"/>
          <w:szCs w:val="22"/>
        </w:rPr>
        <w:tab/>
        <w:t>: 75/100 = 0.75</w:t>
      </w:r>
    </w:p>
    <w:p w14:paraId="5633ED97" w14:textId="77777777" w:rsidR="00CC1D94" w:rsidRPr="00CC1D94" w:rsidRDefault="00CC1D94" w:rsidP="00CC1D94">
      <w:pPr>
        <w:jc w:val="both"/>
        <w:rPr>
          <w:sz w:val="22"/>
          <w:szCs w:val="22"/>
        </w:rPr>
      </w:pPr>
    </w:p>
    <w:p w14:paraId="212E9532" w14:textId="77777777" w:rsidR="00CC1D94" w:rsidRPr="00CC1D94" w:rsidRDefault="00CC1D94" w:rsidP="00CC1D94">
      <w:pPr>
        <w:rPr>
          <w:sz w:val="22"/>
          <w:szCs w:val="22"/>
        </w:rPr>
      </w:pPr>
      <w:r w:rsidRPr="00CC1D94">
        <w:rPr>
          <w:sz w:val="22"/>
          <w:szCs w:val="22"/>
        </w:rPr>
        <w:t xml:space="preserve">Langkah kedua yang harus dilakukan adalah melakukan proses pemeringkatan dengan bobot yang dipilih oleh </w:t>
      </w:r>
      <w:r w:rsidRPr="00CC1D94">
        <w:rPr>
          <w:i/>
          <w:sz w:val="22"/>
          <w:szCs w:val="22"/>
        </w:rPr>
        <w:t>user</w:t>
      </w:r>
      <w:r w:rsidRPr="00CC1D94">
        <w:rPr>
          <w:sz w:val="22"/>
          <w:szCs w:val="22"/>
        </w:rPr>
        <w:t>, contoh :</w:t>
      </w:r>
    </w:p>
    <w:p w14:paraId="131E62C1" w14:textId="77777777" w:rsidR="00CC1D94" w:rsidRPr="00CC1D94" w:rsidRDefault="00CC1D94" w:rsidP="00CC1D94">
      <w:pPr>
        <w:rPr>
          <w:sz w:val="22"/>
          <w:szCs w:val="22"/>
        </w:rPr>
      </w:pPr>
      <w:r w:rsidRPr="00CC1D94">
        <w:rPr>
          <w:sz w:val="22"/>
          <w:szCs w:val="22"/>
        </w:rPr>
        <w:t>W = 3, 3, 5, 3, 3.</w:t>
      </w:r>
    </w:p>
    <w:p w14:paraId="0FBF3373" w14:textId="77777777" w:rsidR="00CC1D94" w:rsidRPr="00CC1D94" w:rsidRDefault="00CC1D94" w:rsidP="00CC1D94">
      <w:pPr>
        <w:rPr>
          <w:sz w:val="22"/>
          <w:szCs w:val="22"/>
        </w:rPr>
      </w:pPr>
      <w:r w:rsidRPr="00CC1D94">
        <w:rPr>
          <w:sz w:val="22"/>
          <w:szCs w:val="22"/>
        </w:rPr>
        <w:t>Rumus pemeringkatan :</w:t>
      </w:r>
    </w:p>
    <w:p w14:paraId="35257222" w14:textId="77777777" w:rsidR="00CC1D94" w:rsidRPr="00CC1D94" w:rsidRDefault="00CC1D94" w:rsidP="00CC1D94">
      <w:pPr>
        <w:autoSpaceDE w:val="0"/>
        <w:autoSpaceDN w:val="0"/>
        <w:adjustRightInd w:val="0"/>
        <w:ind w:left="1287" w:firstLine="153"/>
        <w:rPr>
          <w:rFonts w:eastAsiaTheme="minorEastAsia"/>
          <w:b/>
          <w:sz w:val="22"/>
          <w:szCs w:val="22"/>
          <w:vertAlign w:val="subscript"/>
        </w:rPr>
      </w:pPr>
      <w:r w:rsidRPr="00CC1D94">
        <w:rPr>
          <w:rFonts w:eastAsiaTheme="minorEastAsia"/>
          <w:b/>
          <w:sz w:val="22"/>
          <w:szCs w:val="22"/>
        </w:rPr>
        <w:t>V</w:t>
      </w:r>
      <w:r w:rsidRPr="00CC1D94">
        <w:rPr>
          <w:rFonts w:eastAsiaTheme="minorEastAsia"/>
          <w:b/>
          <w:sz w:val="22"/>
          <w:szCs w:val="22"/>
          <w:vertAlign w:val="subscript"/>
        </w:rPr>
        <w:t xml:space="preserve">i  </w:t>
      </w:r>
      <w:r w:rsidRPr="00CC1D94">
        <w:rPr>
          <w:rFonts w:eastAsiaTheme="minorEastAsia"/>
          <w:b/>
          <w:sz w:val="22"/>
          <w:szCs w:val="22"/>
        </w:rPr>
        <w:t xml:space="preserve">= </w:t>
      </w:r>
      <m:oMath>
        <m:nary>
          <m:naryPr>
            <m:chr m:val="∑"/>
            <m:limLoc m:val="undOvr"/>
            <m:ctrlPr>
              <w:rPr>
                <w:rFonts w:ascii="Cambria Math" w:eastAsiaTheme="minorEastAsia" w:hAnsi="Cambria Math"/>
                <w:b/>
                <w:i/>
                <w:sz w:val="22"/>
                <w:szCs w:val="22"/>
              </w:rPr>
            </m:ctrlPr>
          </m:naryPr>
          <m:sub>
            <m:r>
              <m:rPr>
                <m:sty m:val="bi"/>
              </m:rPr>
              <w:rPr>
                <w:rFonts w:ascii="Cambria Math" w:eastAsiaTheme="minorEastAsia" w:hAnsi="Cambria Math"/>
                <w:sz w:val="22"/>
                <w:szCs w:val="22"/>
              </w:rPr>
              <m:t>j=1</m:t>
            </m:r>
          </m:sub>
          <m:sup>
            <m:r>
              <m:rPr>
                <m:sty m:val="bi"/>
              </m:rPr>
              <w:rPr>
                <w:rFonts w:ascii="Cambria Math" w:eastAsiaTheme="minorEastAsia" w:hAnsi="Cambria Math"/>
                <w:sz w:val="22"/>
                <w:szCs w:val="22"/>
              </w:rPr>
              <m:t>n</m:t>
            </m:r>
          </m:sup>
          <m:e>
            <m:r>
              <m:rPr>
                <m:sty m:val="bi"/>
              </m:rPr>
              <w:rPr>
                <w:rFonts w:ascii="Cambria Math" w:eastAsiaTheme="minorEastAsia" w:hAnsi="Cambria Math"/>
                <w:sz w:val="22"/>
                <w:szCs w:val="22"/>
              </w:rPr>
              <m:t>W</m:t>
            </m:r>
          </m:e>
        </m:nary>
      </m:oMath>
      <w:r w:rsidRPr="00CC1D94">
        <w:rPr>
          <w:rFonts w:eastAsiaTheme="minorEastAsia"/>
          <w:b/>
          <w:sz w:val="22"/>
          <w:szCs w:val="22"/>
          <w:vertAlign w:val="subscript"/>
        </w:rPr>
        <w:t xml:space="preserve">j </w:t>
      </w:r>
      <w:r w:rsidRPr="00CC1D94">
        <w:rPr>
          <w:rFonts w:eastAsiaTheme="minorEastAsia"/>
          <w:b/>
          <w:sz w:val="22"/>
          <w:szCs w:val="22"/>
        </w:rPr>
        <w:t>R</w:t>
      </w:r>
      <w:r w:rsidRPr="00CC1D94">
        <w:rPr>
          <w:rFonts w:eastAsiaTheme="minorEastAsia"/>
          <w:b/>
          <w:sz w:val="22"/>
          <w:szCs w:val="22"/>
          <w:vertAlign w:val="subscript"/>
        </w:rPr>
        <w:t>ij</w:t>
      </w:r>
    </w:p>
    <w:p w14:paraId="78985465" w14:textId="77777777" w:rsidR="00CC1D94" w:rsidRPr="00CC1D94" w:rsidRDefault="00CC1D94" w:rsidP="00CC1D94">
      <w:pPr>
        <w:rPr>
          <w:sz w:val="22"/>
          <w:szCs w:val="22"/>
        </w:rPr>
      </w:pPr>
      <w:r w:rsidRPr="00CC1D94">
        <w:rPr>
          <w:sz w:val="22"/>
          <w:szCs w:val="22"/>
        </w:rPr>
        <w:t>(A1) Scottcao STV 150 :</w:t>
      </w:r>
    </w:p>
    <w:p w14:paraId="06EAA2ED" w14:textId="77777777" w:rsidR="00CC1D94" w:rsidRPr="00CC1D94" w:rsidRDefault="00CC1D94" w:rsidP="00CC1D94">
      <w:pPr>
        <w:rPr>
          <w:b/>
          <w:sz w:val="22"/>
          <w:szCs w:val="22"/>
        </w:rPr>
      </w:pPr>
      <w:r w:rsidRPr="00CC1D94">
        <w:rPr>
          <w:sz w:val="22"/>
          <w:szCs w:val="22"/>
        </w:rPr>
        <w:t>V</w:t>
      </w:r>
      <w:r w:rsidRPr="00CC1D94">
        <w:rPr>
          <w:sz w:val="22"/>
          <w:szCs w:val="22"/>
          <w:vertAlign w:val="subscript"/>
        </w:rPr>
        <w:t>1</w:t>
      </w:r>
      <w:r w:rsidRPr="00CC1D94">
        <w:rPr>
          <w:sz w:val="22"/>
          <w:szCs w:val="22"/>
        </w:rPr>
        <w:t xml:space="preserve"> = (0.25)*(3)+(0.5)*(3)+ (1)*(5)+ (1)*(3)+ (1)*(3) = </w:t>
      </w:r>
      <w:r w:rsidRPr="00CC1D94">
        <w:rPr>
          <w:b/>
          <w:sz w:val="22"/>
          <w:szCs w:val="22"/>
        </w:rPr>
        <w:t>13.25</w:t>
      </w:r>
    </w:p>
    <w:p w14:paraId="727917B7" w14:textId="77777777" w:rsidR="00CC1D94" w:rsidRPr="00CC1D94" w:rsidRDefault="00CC1D94" w:rsidP="00CC1D94">
      <w:pPr>
        <w:rPr>
          <w:sz w:val="22"/>
          <w:szCs w:val="22"/>
        </w:rPr>
      </w:pPr>
    </w:p>
    <w:p w14:paraId="2A8FBB79" w14:textId="77777777" w:rsidR="00CC1D94" w:rsidRPr="00CC1D94" w:rsidRDefault="00CC1D94" w:rsidP="00CC1D94">
      <w:pPr>
        <w:rPr>
          <w:sz w:val="22"/>
          <w:szCs w:val="22"/>
        </w:rPr>
      </w:pPr>
      <w:r w:rsidRPr="00CC1D94">
        <w:rPr>
          <w:sz w:val="22"/>
          <w:szCs w:val="22"/>
        </w:rPr>
        <w:t>(A2)Sky lark mv 005 :</w:t>
      </w:r>
    </w:p>
    <w:p w14:paraId="6717CB53" w14:textId="77777777" w:rsidR="00CC1D94" w:rsidRPr="00CC1D94" w:rsidRDefault="00CC1D94" w:rsidP="00CC1D94">
      <w:pPr>
        <w:rPr>
          <w:sz w:val="22"/>
          <w:szCs w:val="22"/>
        </w:rPr>
      </w:pPr>
      <w:r w:rsidRPr="00CC1D94">
        <w:rPr>
          <w:sz w:val="22"/>
          <w:szCs w:val="22"/>
        </w:rPr>
        <w:t>V</w:t>
      </w:r>
      <w:r w:rsidRPr="00CC1D94">
        <w:rPr>
          <w:sz w:val="22"/>
          <w:szCs w:val="22"/>
          <w:vertAlign w:val="subscript"/>
        </w:rPr>
        <w:t>2</w:t>
      </w:r>
      <w:r w:rsidRPr="00CC1D94">
        <w:rPr>
          <w:sz w:val="22"/>
          <w:szCs w:val="22"/>
        </w:rPr>
        <w:t xml:space="preserve"> = (1)*(3)+(1)*(3)+ (1)*(5)+ (0.33)*(3)+ (0.5)*(3) = </w:t>
      </w:r>
      <w:r w:rsidRPr="00CC1D94">
        <w:rPr>
          <w:b/>
          <w:sz w:val="22"/>
          <w:szCs w:val="22"/>
        </w:rPr>
        <w:t>13.5</w:t>
      </w:r>
    </w:p>
    <w:p w14:paraId="16E01C1A" w14:textId="77777777" w:rsidR="00CC1D94" w:rsidRPr="00CC1D94" w:rsidRDefault="00CC1D94" w:rsidP="00CC1D94">
      <w:pPr>
        <w:rPr>
          <w:sz w:val="22"/>
          <w:szCs w:val="22"/>
        </w:rPr>
      </w:pPr>
    </w:p>
    <w:p w14:paraId="2EA2C8F8" w14:textId="77777777" w:rsidR="00CC1D94" w:rsidRPr="00CC1D94" w:rsidRDefault="00CC1D94" w:rsidP="00CC1D94">
      <w:pPr>
        <w:rPr>
          <w:sz w:val="22"/>
          <w:szCs w:val="22"/>
        </w:rPr>
      </w:pPr>
      <w:r w:rsidRPr="00CC1D94">
        <w:rPr>
          <w:sz w:val="22"/>
          <w:szCs w:val="22"/>
        </w:rPr>
        <w:t>(A3)Pearl River mv 182</w:t>
      </w:r>
    </w:p>
    <w:p w14:paraId="36049C6C" w14:textId="77777777" w:rsidR="00CC1D94" w:rsidRPr="00CC1D94" w:rsidRDefault="00CC1D94" w:rsidP="00CC1D94">
      <w:pPr>
        <w:rPr>
          <w:b/>
          <w:sz w:val="22"/>
          <w:szCs w:val="22"/>
        </w:rPr>
      </w:pPr>
      <w:r w:rsidRPr="00CC1D94">
        <w:rPr>
          <w:sz w:val="22"/>
          <w:szCs w:val="22"/>
        </w:rPr>
        <w:t>V</w:t>
      </w:r>
      <w:r w:rsidRPr="00CC1D94">
        <w:rPr>
          <w:sz w:val="22"/>
          <w:szCs w:val="22"/>
          <w:vertAlign w:val="subscript"/>
        </w:rPr>
        <w:t>3</w:t>
      </w:r>
      <w:r w:rsidRPr="00CC1D94">
        <w:rPr>
          <w:sz w:val="22"/>
          <w:szCs w:val="22"/>
        </w:rPr>
        <w:t xml:space="preserve"> = (1)*(3)+(1)*(3)+ (1)*(5)+ (0.33)*(3)+ (0.5)*(3) = </w:t>
      </w:r>
      <w:r w:rsidRPr="00CC1D94">
        <w:rPr>
          <w:b/>
          <w:sz w:val="22"/>
          <w:szCs w:val="22"/>
        </w:rPr>
        <w:t>13.5</w:t>
      </w:r>
    </w:p>
    <w:p w14:paraId="69F1BC44" w14:textId="77777777" w:rsidR="00CC1D94" w:rsidRPr="00CC1D94" w:rsidRDefault="00CC1D94" w:rsidP="00CC1D94">
      <w:pPr>
        <w:spacing w:after="160"/>
        <w:rPr>
          <w:sz w:val="22"/>
          <w:szCs w:val="22"/>
        </w:rPr>
      </w:pPr>
    </w:p>
    <w:p w14:paraId="79D05F28" w14:textId="77777777" w:rsidR="00CC1D94" w:rsidRPr="00CC1D94" w:rsidRDefault="00CC1D94" w:rsidP="00CC1D94">
      <w:pPr>
        <w:rPr>
          <w:sz w:val="22"/>
          <w:szCs w:val="22"/>
        </w:rPr>
      </w:pPr>
      <w:r w:rsidRPr="00CC1D94">
        <w:rPr>
          <w:sz w:val="22"/>
          <w:szCs w:val="22"/>
        </w:rPr>
        <w:t>(A4)Scott And Guan Cgv 601 :</w:t>
      </w:r>
    </w:p>
    <w:p w14:paraId="49DF754C" w14:textId="77777777" w:rsidR="00CC1D94" w:rsidRPr="00CC1D94" w:rsidRDefault="00CC1D94" w:rsidP="00CC1D94">
      <w:pPr>
        <w:rPr>
          <w:sz w:val="22"/>
          <w:szCs w:val="22"/>
        </w:rPr>
      </w:pPr>
      <w:r w:rsidRPr="00CC1D94">
        <w:rPr>
          <w:sz w:val="22"/>
          <w:szCs w:val="22"/>
        </w:rPr>
        <w:t>V</w:t>
      </w:r>
      <w:r w:rsidRPr="00CC1D94">
        <w:rPr>
          <w:sz w:val="22"/>
          <w:szCs w:val="22"/>
          <w:vertAlign w:val="subscript"/>
        </w:rPr>
        <w:t>4</w:t>
      </w:r>
      <w:r w:rsidRPr="00CC1D94">
        <w:rPr>
          <w:sz w:val="22"/>
          <w:szCs w:val="22"/>
        </w:rPr>
        <w:t xml:space="preserve"> = (0.33)*(3)+(0.67)*(3)+ (1)*(5)+ (1)*(3)+ (0.75)*(3) = </w:t>
      </w:r>
      <w:r w:rsidRPr="00CC1D94">
        <w:rPr>
          <w:b/>
          <w:sz w:val="22"/>
          <w:szCs w:val="22"/>
        </w:rPr>
        <w:t>13.25</w:t>
      </w:r>
    </w:p>
    <w:p w14:paraId="1CA3B084" w14:textId="77777777" w:rsidR="00CC1D94" w:rsidRPr="00CC1D94" w:rsidRDefault="00CC1D94" w:rsidP="00CC1D94">
      <w:pPr>
        <w:rPr>
          <w:sz w:val="22"/>
          <w:szCs w:val="22"/>
        </w:rPr>
      </w:pPr>
    </w:p>
    <w:p w14:paraId="4EB76B81" w14:textId="77777777" w:rsidR="00CC1D94" w:rsidRPr="00CC1D94" w:rsidRDefault="00CC1D94" w:rsidP="00CC1D94">
      <w:pPr>
        <w:rPr>
          <w:sz w:val="22"/>
          <w:szCs w:val="22"/>
        </w:rPr>
      </w:pPr>
      <w:r w:rsidRPr="00CC1D94">
        <w:rPr>
          <w:sz w:val="22"/>
          <w:szCs w:val="22"/>
        </w:rPr>
        <w:t>(A5)Fitnes Mv 100 :</w:t>
      </w:r>
    </w:p>
    <w:p w14:paraId="6DA40C80" w14:textId="77777777" w:rsidR="00CC1D94" w:rsidRPr="00CC1D94" w:rsidRDefault="00CC1D94" w:rsidP="00CC1D94">
      <w:pPr>
        <w:rPr>
          <w:sz w:val="22"/>
          <w:szCs w:val="22"/>
        </w:rPr>
      </w:pPr>
      <w:r w:rsidRPr="00CC1D94">
        <w:rPr>
          <w:sz w:val="22"/>
          <w:szCs w:val="22"/>
        </w:rPr>
        <w:t>V</w:t>
      </w:r>
      <w:r w:rsidRPr="00CC1D94">
        <w:rPr>
          <w:sz w:val="22"/>
          <w:szCs w:val="22"/>
          <w:vertAlign w:val="subscript"/>
        </w:rPr>
        <w:t>5</w:t>
      </w:r>
      <w:r w:rsidRPr="00CC1D94">
        <w:rPr>
          <w:sz w:val="22"/>
          <w:szCs w:val="22"/>
        </w:rPr>
        <w:t xml:space="preserve"> = (0.5)*(3)+(1)*(3)+ (1)*(5)+ (0.67)*(3)+ (0.5)*(3) = </w:t>
      </w:r>
      <w:r w:rsidRPr="00CC1D94">
        <w:rPr>
          <w:b/>
          <w:sz w:val="22"/>
          <w:szCs w:val="22"/>
        </w:rPr>
        <w:t>13</w:t>
      </w:r>
    </w:p>
    <w:p w14:paraId="49808622" w14:textId="77777777" w:rsidR="00CC1D94" w:rsidRPr="00CC1D94" w:rsidRDefault="00CC1D94" w:rsidP="00CC1D94">
      <w:pPr>
        <w:rPr>
          <w:sz w:val="22"/>
          <w:szCs w:val="22"/>
        </w:rPr>
      </w:pPr>
    </w:p>
    <w:p w14:paraId="62A694F3" w14:textId="77777777" w:rsidR="00CC1D94" w:rsidRPr="00CC1D94" w:rsidRDefault="00CC1D94" w:rsidP="00CC1D94">
      <w:pPr>
        <w:rPr>
          <w:sz w:val="22"/>
          <w:szCs w:val="22"/>
        </w:rPr>
      </w:pPr>
      <w:r w:rsidRPr="00CC1D94">
        <w:rPr>
          <w:sz w:val="22"/>
          <w:szCs w:val="22"/>
        </w:rPr>
        <w:t>(A6)Scott And Guan Cgv 148 :</w:t>
      </w:r>
    </w:p>
    <w:p w14:paraId="2BAD1CE0" w14:textId="77777777" w:rsidR="00CC1D94" w:rsidRPr="00CC1D94" w:rsidRDefault="00CC1D94" w:rsidP="00CC1D94">
      <w:pPr>
        <w:rPr>
          <w:sz w:val="22"/>
          <w:szCs w:val="22"/>
        </w:rPr>
      </w:pPr>
      <w:r w:rsidRPr="00CC1D94">
        <w:rPr>
          <w:sz w:val="22"/>
          <w:szCs w:val="22"/>
        </w:rPr>
        <w:t>V</w:t>
      </w:r>
      <w:r w:rsidRPr="00CC1D94">
        <w:rPr>
          <w:sz w:val="22"/>
          <w:szCs w:val="22"/>
          <w:vertAlign w:val="subscript"/>
        </w:rPr>
        <w:t>6</w:t>
      </w:r>
      <w:r w:rsidRPr="00CC1D94">
        <w:rPr>
          <w:sz w:val="22"/>
          <w:szCs w:val="22"/>
        </w:rPr>
        <w:t xml:space="preserve"> = (0.5)*(3)+(0.67)*(3)+ (1)*(5)+ (0.67)*(3)+ (0.5)*(3) = </w:t>
      </w:r>
      <w:r w:rsidRPr="00CC1D94">
        <w:rPr>
          <w:b/>
          <w:sz w:val="22"/>
          <w:szCs w:val="22"/>
        </w:rPr>
        <w:t>12</w:t>
      </w:r>
    </w:p>
    <w:p w14:paraId="2B3974C0" w14:textId="77777777" w:rsidR="00CC1D94" w:rsidRPr="00CC1D94" w:rsidRDefault="00CC1D94" w:rsidP="00CC1D94">
      <w:pPr>
        <w:rPr>
          <w:sz w:val="22"/>
          <w:szCs w:val="22"/>
        </w:rPr>
      </w:pPr>
    </w:p>
    <w:p w14:paraId="5640A624" w14:textId="77777777" w:rsidR="00CC1D94" w:rsidRPr="00CC1D94" w:rsidRDefault="00CC1D94" w:rsidP="00CC1D94">
      <w:pPr>
        <w:rPr>
          <w:sz w:val="22"/>
          <w:szCs w:val="22"/>
        </w:rPr>
      </w:pPr>
      <w:r w:rsidRPr="00CC1D94">
        <w:rPr>
          <w:sz w:val="22"/>
          <w:szCs w:val="22"/>
        </w:rPr>
        <w:t>(A7)Scott And Guan Cgv 168 :</w:t>
      </w:r>
    </w:p>
    <w:p w14:paraId="09329C5B" w14:textId="77777777" w:rsidR="00CC1D94" w:rsidRPr="00CC1D94" w:rsidRDefault="00CC1D94" w:rsidP="00CC1D94">
      <w:pPr>
        <w:rPr>
          <w:sz w:val="22"/>
          <w:szCs w:val="22"/>
        </w:rPr>
      </w:pPr>
      <w:r w:rsidRPr="00CC1D94">
        <w:rPr>
          <w:sz w:val="22"/>
          <w:szCs w:val="22"/>
        </w:rPr>
        <w:t>V</w:t>
      </w:r>
      <w:r w:rsidRPr="00CC1D94">
        <w:rPr>
          <w:sz w:val="22"/>
          <w:szCs w:val="22"/>
          <w:vertAlign w:val="subscript"/>
        </w:rPr>
        <w:t>7</w:t>
      </w:r>
      <w:r w:rsidRPr="00CC1D94">
        <w:rPr>
          <w:sz w:val="22"/>
          <w:szCs w:val="22"/>
        </w:rPr>
        <w:t xml:space="preserve"> = (0.5)*(3)+(0.67)*(3)+ (1)*(5)+ (0.67)*(3)+ (0.5)*(3) = </w:t>
      </w:r>
      <w:r w:rsidRPr="00CC1D94">
        <w:rPr>
          <w:b/>
          <w:sz w:val="22"/>
          <w:szCs w:val="22"/>
        </w:rPr>
        <w:t>12</w:t>
      </w:r>
    </w:p>
    <w:p w14:paraId="75A50A66" w14:textId="77777777" w:rsidR="00CC1D94" w:rsidRPr="00CC1D94" w:rsidRDefault="00CC1D94" w:rsidP="00CC1D94">
      <w:pPr>
        <w:rPr>
          <w:sz w:val="22"/>
          <w:szCs w:val="22"/>
        </w:rPr>
      </w:pPr>
      <w:r w:rsidRPr="00CC1D94">
        <w:rPr>
          <w:sz w:val="22"/>
          <w:szCs w:val="22"/>
        </w:rPr>
        <w:t>(A8)Noble 601 :</w:t>
      </w:r>
    </w:p>
    <w:p w14:paraId="578CE5DC" w14:textId="77777777" w:rsidR="00CC1D94" w:rsidRPr="00CC1D94" w:rsidRDefault="00CC1D94" w:rsidP="00CC1D94">
      <w:pPr>
        <w:rPr>
          <w:b/>
          <w:sz w:val="22"/>
          <w:szCs w:val="22"/>
        </w:rPr>
      </w:pPr>
      <w:r w:rsidRPr="00CC1D94">
        <w:rPr>
          <w:sz w:val="22"/>
          <w:szCs w:val="22"/>
        </w:rPr>
        <w:t>V</w:t>
      </w:r>
      <w:r w:rsidRPr="00CC1D94">
        <w:rPr>
          <w:sz w:val="22"/>
          <w:szCs w:val="22"/>
          <w:vertAlign w:val="subscript"/>
        </w:rPr>
        <w:t>8</w:t>
      </w:r>
      <w:r w:rsidRPr="00CC1D94">
        <w:rPr>
          <w:sz w:val="22"/>
          <w:szCs w:val="22"/>
        </w:rPr>
        <w:t xml:space="preserve"> = (0.33)*(3)+(1)*(3)+ (1)*(5)+ (0.67)*(3)+ (0.75)*(3) = </w:t>
      </w:r>
      <w:r w:rsidRPr="00CC1D94">
        <w:rPr>
          <w:b/>
          <w:sz w:val="22"/>
          <w:szCs w:val="22"/>
        </w:rPr>
        <w:t>13.25</w:t>
      </w:r>
    </w:p>
    <w:p w14:paraId="2C57AB38" w14:textId="77777777" w:rsidR="00CC1D94" w:rsidRDefault="00CC1D94" w:rsidP="00CC1D94">
      <w:pPr>
        <w:pStyle w:val="Body"/>
        <w:ind w:firstLine="0"/>
        <w:rPr>
          <w:sz w:val="22"/>
          <w:szCs w:val="22"/>
          <w:lang w:val="id-ID" w:eastAsia="en-US"/>
        </w:rPr>
      </w:pPr>
    </w:p>
    <w:p w14:paraId="4BB2EFCC" w14:textId="3A503F36" w:rsidR="00CB3A9D" w:rsidRDefault="00CC1D94" w:rsidP="00CB3A9D">
      <w:pPr>
        <w:pStyle w:val="Body"/>
        <w:ind w:firstLine="0"/>
        <w:rPr>
          <w:sz w:val="22"/>
          <w:szCs w:val="22"/>
          <w:lang w:val="id-ID"/>
        </w:rPr>
      </w:pPr>
      <w:r w:rsidRPr="00CC1D94">
        <w:rPr>
          <w:sz w:val="22"/>
          <w:szCs w:val="22"/>
          <w:lang w:eastAsia="en-US"/>
        </w:rPr>
        <w:t xml:space="preserve">Sehingga didapatkan hasil alternatif </w:t>
      </w:r>
      <w:r w:rsidRPr="00CC1D94">
        <w:rPr>
          <w:b/>
          <w:sz w:val="22"/>
          <w:szCs w:val="22"/>
          <w:lang w:eastAsia="en-US"/>
        </w:rPr>
        <w:t xml:space="preserve">(A2) </w:t>
      </w:r>
      <w:r w:rsidRPr="00CC1D94">
        <w:rPr>
          <w:b/>
          <w:sz w:val="22"/>
          <w:szCs w:val="22"/>
        </w:rPr>
        <w:t xml:space="preserve">Sky Lark MV 005 </w:t>
      </w:r>
      <w:r w:rsidRPr="00CC1D94">
        <w:rPr>
          <w:sz w:val="22"/>
          <w:szCs w:val="22"/>
        </w:rPr>
        <w:t xml:space="preserve">mendapatkan peringkat pertama dengan skor tertinggi </w:t>
      </w:r>
      <w:r w:rsidRPr="00CC1D94">
        <w:rPr>
          <w:b/>
          <w:sz w:val="22"/>
          <w:szCs w:val="22"/>
        </w:rPr>
        <w:t>V</w:t>
      </w:r>
      <w:r w:rsidRPr="00CC1D94">
        <w:rPr>
          <w:b/>
          <w:sz w:val="22"/>
          <w:szCs w:val="22"/>
          <w:vertAlign w:val="subscript"/>
        </w:rPr>
        <w:t>2</w:t>
      </w:r>
      <w:r w:rsidRPr="00CC1D94">
        <w:rPr>
          <w:b/>
          <w:sz w:val="22"/>
          <w:szCs w:val="22"/>
        </w:rPr>
        <w:t xml:space="preserve"> = 13.5</w:t>
      </w:r>
      <w:r w:rsidRPr="00CC1D94">
        <w:rPr>
          <w:sz w:val="22"/>
          <w:szCs w:val="22"/>
        </w:rPr>
        <w:t>.</w:t>
      </w:r>
    </w:p>
    <w:p w14:paraId="16C4F584" w14:textId="77777777" w:rsidR="00CC1D94" w:rsidRDefault="00CC1D94" w:rsidP="00CB3A9D">
      <w:pPr>
        <w:pStyle w:val="Body"/>
        <w:ind w:firstLine="0"/>
        <w:rPr>
          <w:sz w:val="22"/>
          <w:szCs w:val="22"/>
          <w:lang w:val="id-ID"/>
        </w:rPr>
      </w:pPr>
    </w:p>
    <w:p w14:paraId="035A32F2" w14:textId="77CC5FB1" w:rsidR="00CC1D94" w:rsidRDefault="00CC1D94" w:rsidP="00CC1D94">
      <w:pPr>
        <w:pStyle w:val="Body"/>
        <w:ind w:firstLine="0"/>
        <w:rPr>
          <w:sz w:val="22"/>
          <w:szCs w:val="22"/>
          <w:lang w:val="id-ID"/>
        </w:rPr>
      </w:pPr>
      <w:r w:rsidRPr="00CC1D94">
        <w:rPr>
          <w:sz w:val="22"/>
          <w:szCs w:val="22"/>
          <w:lang w:val="id-ID"/>
        </w:rPr>
        <w:t>Kesimpulan dan hasil akhir adalah hasil yang menunjukan pemeringkatan dari semua nilai alternatif biola, seperti yang terlihat pada gambar</w:t>
      </w:r>
      <w:r>
        <w:rPr>
          <w:sz w:val="22"/>
          <w:szCs w:val="22"/>
          <w:lang w:val="id-ID"/>
        </w:rPr>
        <w:t xml:space="preserve"> berikut.</w:t>
      </w:r>
    </w:p>
    <w:p w14:paraId="767FF173" w14:textId="77777777" w:rsidR="00CC1D94" w:rsidRDefault="00CC1D94" w:rsidP="00CC1D94">
      <w:pPr>
        <w:pStyle w:val="Body"/>
        <w:ind w:firstLine="0"/>
        <w:rPr>
          <w:sz w:val="22"/>
          <w:szCs w:val="22"/>
          <w:lang w:val="id-ID"/>
        </w:rPr>
      </w:pPr>
    </w:p>
    <w:p w14:paraId="3D2C5039" w14:textId="77777777" w:rsidR="00CC1D94" w:rsidRDefault="00CC1D94" w:rsidP="00CC1D94">
      <w:pPr>
        <w:pStyle w:val="Body"/>
        <w:keepNext/>
        <w:ind w:firstLine="0"/>
      </w:pPr>
      <w:r>
        <w:rPr>
          <w:noProof/>
          <w:lang w:val="id-ID" w:eastAsia="ja-JP"/>
        </w:rPr>
        <w:drawing>
          <wp:inline distT="0" distB="0" distL="0" distR="0" wp14:anchorId="16E49C79" wp14:editId="3718D82A">
            <wp:extent cx="2700020" cy="1746708"/>
            <wp:effectExtent l="0" t="0" r="508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2258" t="26316" r="8699" b="15038"/>
                    <a:stretch/>
                  </pic:blipFill>
                  <pic:spPr bwMode="auto">
                    <a:xfrm>
                      <a:off x="0" y="0"/>
                      <a:ext cx="2700020" cy="1746708"/>
                    </a:xfrm>
                    <a:prstGeom prst="rect">
                      <a:avLst/>
                    </a:prstGeom>
                    <a:ln>
                      <a:noFill/>
                    </a:ln>
                    <a:extLst>
                      <a:ext uri="{53640926-AAD7-44D8-BBD7-CCE9431645EC}">
                        <a14:shadowObscured xmlns:a14="http://schemas.microsoft.com/office/drawing/2010/main"/>
                      </a:ext>
                    </a:extLst>
                  </pic:spPr>
                </pic:pic>
              </a:graphicData>
            </a:graphic>
          </wp:inline>
        </w:drawing>
      </w:r>
    </w:p>
    <w:p w14:paraId="69F23359" w14:textId="4E5157FD" w:rsidR="00CC1D94" w:rsidRDefault="00CC1D94" w:rsidP="0035233A">
      <w:pPr>
        <w:pStyle w:val="Caption"/>
        <w:jc w:val="center"/>
        <w:rPr>
          <w:b w:val="0"/>
          <w:color w:val="000000" w:themeColor="text1"/>
          <w:sz w:val="22"/>
          <w:szCs w:val="22"/>
          <w:lang w:val="id-ID"/>
        </w:rPr>
      </w:pPr>
      <w:r w:rsidRPr="00CC1D94">
        <w:rPr>
          <w:b w:val="0"/>
          <w:color w:val="000000" w:themeColor="text1"/>
          <w:sz w:val="22"/>
          <w:szCs w:val="22"/>
        </w:rPr>
        <w:t xml:space="preserve">Gambar </w:t>
      </w:r>
      <w:r w:rsidRPr="00CC1D94">
        <w:rPr>
          <w:b w:val="0"/>
          <w:color w:val="000000" w:themeColor="text1"/>
          <w:sz w:val="22"/>
          <w:szCs w:val="22"/>
        </w:rPr>
        <w:fldChar w:fldCharType="begin"/>
      </w:r>
      <w:r w:rsidRPr="00CC1D94">
        <w:rPr>
          <w:b w:val="0"/>
          <w:color w:val="000000" w:themeColor="text1"/>
          <w:sz w:val="22"/>
          <w:szCs w:val="22"/>
        </w:rPr>
        <w:instrText xml:space="preserve"> SEQ Gambar \* ARABIC </w:instrText>
      </w:r>
      <w:r w:rsidRPr="00CC1D94">
        <w:rPr>
          <w:b w:val="0"/>
          <w:color w:val="000000" w:themeColor="text1"/>
          <w:sz w:val="22"/>
          <w:szCs w:val="22"/>
        </w:rPr>
        <w:fldChar w:fldCharType="separate"/>
      </w:r>
      <w:r w:rsidR="009B7542">
        <w:rPr>
          <w:b w:val="0"/>
          <w:noProof/>
          <w:color w:val="000000" w:themeColor="text1"/>
          <w:sz w:val="22"/>
          <w:szCs w:val="22"/>
        </w:rPr>
        <w:t>2</w:t>
      </w:r>
      <w:r w:rsidRPr="00CC1D94">
        <w:rPr>
          <w:b w:val="0"/>
          <w:color w:val="000000" w:themeColor="text1"/>
          <w:sz w:val="22"/>
          <w:szCs w:val="22"/>
        </w:rPr>
        <w:fldChar w:fldCharType="end"/>
      </w:r>
      <w:r w:rsidRPr="00CC1D94">
        <w:rPr>
          <w:b w:val="0"/>
          <w:color w:val="000000" w:themeColor="text1"/>
          <w:sz w:val="22"/>
          <w:szCs w:val="22"/>
          <w:lang w:val="id-ID"/>
        </w:rPr>
        <w:t xml:space="preserve"> Hasil</w:t>
      </w:r>
    </w:p>
    <w:p w14:paraId="5D464399" w14:textId="1A0A499F" w:rsidR="0035233A" w:rsidRDefault="0035233A" w:rsidP="0035233A">
      <w:pPr>
        <w:rPr>
          <w:b/>
          <w:lang w:val="id-ID"/>
        </w:rPr>
      </w:pPr>
      <w:r>
        <w:rPr>
          <w:b/>
          <w:lang w:val="id-ID"/>
        </w:rPr>
        <w:t>4.2. Hasil Validasi</w:t>
      </w:r>
    </w:p>
    <w:p w14:paraId="7D1735B7" w14:textId="432CFB0C" w:rsidR="0035233A" w:rsidRDefault="0035233A" w:rsidP="0035233A">
      <w:pPr>
        <w:ind w:firstLine="720"/>
        <w:jc w:val="both"/>
        <w:rPr>
          <w:b/>
          <w:sz w:val="22"/>
          <w:szCs w:val="22"/>
          <w:lang w:val="id-ID"/>
        </w:rPr>
      </w:pPr>
      <w:r w:rsidRPr="0035233A">
        <w:rPr>
          <w:sz w:val="22"/>
          <w:szCs w:val="22"/>
        </w:rPr>
        <w:t>Tabel hasil</w:t>
      </w:r>
      <w:r>
        <w:rPr>
          <w:sz w:val="22"/>
          <w:szCs w:val="22"/>
          <w:lang w:val="id-ID"/>
        </w:rPr>
        <w:t xml:space="preserve"> validasi</w:t>
      </w:r>
      <w:r w:rsidRPr="0035233A">
        <w:rPr>
          <w:sz w:val="22"/>
          <w:szCs w:val="22"/>
        </w:rPr>
        <w:t xml:space="preserve"> menunjukan hasil dari penelitian dengan melakukan perbandingan antara hasil dari rekomendasi sistem dengan biola yang diharapkan oleh </w:t>
      </w:r>
      <w:r w:rsidRPr="0035233A">
        <w:rPr>
          <w:i/>
          <w:sz w:val="22"/>
          <w:szCs w:val="22"/>
        </w:rPr>
        <w:t>user</w:t>
      </w:r>
      <w:r w:rsidRPr="0035233A">
        <w:rPr>
          <w:sz w:val="22"/>
          <w:szCs w:val="22"/>
        </w:rPr>
        <w:t>. Hasil seperti yang terlihat pada tabel</w:t>
      </w:r>
      <w:r>
        <w:rPr>
          <w:sz w:val="22"/>
          <w:szCs w:val="22"/>
          <w:lang w:val="id-ID"/>
        </w:rPr>
        <w:t xml:space="preserve"> berikut.</w:t>
      </w:r>
    </w:p>
    <w:p w14:paraId="2FA7DE6A" w14:textId="77777777" w:rsidR="0035233A" w:rsidRPr="0035233A" w:rsidRDefault="0035233A" w:rsidP="0035233A">
      <w:pPr>
        <w:ind w:firstLine="720"/>
        <w:jc w:val="both"/>
        <w:rPr>
          <w:b/>
          <w:sz w:val="22"/>
          <w:szCs w:val="22"/>
          <w:lang w:val="id-ID"/>
        </w:rPr>
      </w:pPr>
    </w:p>
    <w:p w14:paraId="17233F2F" w14:textId="5BF0E278" w:rsidR="0035233A" w:rsidRPr="0035233A" w:rsidRDefault="0035233A" w:rsidP="0035233A">
      <w:pPr>
        <w:pStyle w:val="Caption"/>
        <w:keepNext/>
        <w:jc w:val="center"/>
        <w:rPr>
          <w:color w:val="000000" w:themeColor="text1"/>
          <w:sz w:val="20"/>
        </w:rPr>
      </w:pPr>
      <w:r w:rsidRPr="0035233A">
        <w:rPr>
          <w:color w:val="000000" w:themeColor="text1"/>
          <w:sz w:val="20"/>
        </w:rPr>
        <w:t xml:space="preserve">Tabel </w:t>
      </w:r>
      <w:r w:rsidRPr="0035233A">
        <w:rPr>
          <w:color w:val="000000" w:themeColor="text1"/>
          <w:sz w:val="20"/>
        </w:rPr>
        <w:fldChar w:fldCharType="begin"/>
      </w:r>
      <w:r w:rsidRPr="0035233A">
        <w:rPr>
          <w:color w:val="000000" w:themeColor="text1"/>
          <w:sz w:val="20"/>
        </w:rPr>
        <w:instrText xml:space="preserve"> SEQ Tabel \* ARABIC </w:instrText>
      </w:r>
      <w:r w:rsidRPr="0035233A">
        <w:rPr>
          <w:color w:val="000000" w:themeColor="text1"/>
          <w:sz w:val="20"/>
        </w:rPr>
        <w:fldChar w:fldCharType="separate"/>
      </w:r>
      <w:r w:rsidR="009B7542">
        <w:rPr>
          <w:noProof/>
          <w:color w:val="000000" w:themeColor="text1"/>
          <w:sz w:val="20"/>
        </w:rPr>
        <w:t>1</w:t>
      </w:r>
      <w:r w:rsidRPr="0035233A">
        <w:rPr>
          <w:color w:val="000000" w:themeColor="text1"/>
          <w:sz w:val="20"/>
        </w:rPr>
        <w:fldChar w:fldCharType="end"/>
      </w:r>
      <w:r w:rsidRPr="0035233A">
        <w:rPr>
          <w:color w:val="000000" w:themeColor="text1"/>
          <w:sz w:val="20"/>
          <w:lang w:val="id-ID"/>
        </w:rPr>
        <w:t xml:space="preserve"> Hasil Validasi</w:t>
      </w:r>
    </w:p>
    <w:tbl>
      <w:tblPr>
        <w:tblStyle w:val="TableGrid"/>
        <w:tblW w:w="0" w:type="auto"/>
        <w:tblLook w:val="04A0" w:firstRow="1" w:lastRow="0" w:firstColumn="1" w:lastColumn="0" w:noHBand="0" w:noVBand="1"/>
      </w:tblPr>
      <w:tblGrid>
        <w:gridCol w:w="1489"/>
        <w:gridCol w:w="1489"/>
        <w:gridCol w:w="1490"/>
      </w:tblGrid>
      <w:tr w:rsidR="00CC1D94" w14:paraId="0BCA67D9" w14:textId="77777777" w:rsidTr="00067DD4">
        <w:tc>
          <w:tcPr>
            <w:tcW w:w="1489" w:type="dxa"/>
            <w:vAlign w:val="center"/>
          </w:tcPr>
          <w:p w14:paraId="0058FE8D" w14:textId="77777777" w:rsidR="00CC1D94" w:rsidRPr="00CC1D94" w:rsidRDefault="00CC1D94" w:rsidP="00CC1D94">
            <w:pPr>
              <w:rPr>
                <w:b/>
                <w:sz w:val="20"/>
                <w:szCs w:val="20"/>
              </w:rPr>
            </w:pPr>
            <w:r w:rsidRPr="00CC1D94">
              <w:rPr>
                <w:b/>
                <w:sz w:val="20"/>
                <w:szCs w:val="20"/>
              </w:rPr>
              <w:t>Rekomendasi</w:t>
            </w:r>
          </w:p>
          <w:p w14:paraId="74B2ED84" w14:textId="712A165A" w:rsidR="00CC1D94" w:rsidRPr="00CC1D94" w:rsidRDefault="00CC1D94" w:rsidP="00CC1D94">
            <w:pPr>
              <w:rPr>
                <w:sz w:val="20"/>
                <w:szCs w:val="20"/>
                <w:lang w:val="id-ID"/>
              </w:rPr>
            </w:pPr>
            <w:r w:rsidRPr="00CC1D94">
              <w:rPr>
                <w:b/>
                <w:sz w:val="20"/>
                <w:szCs w:val="20"/>
              </w:rPr>
              <w:t>Sistem (V</w:t>
            </w:r>
            <w:r w:rsidRPr="00CC1D94">
              <w:rPr>
                <w:b/>
                <w:sz w:val="20"/>
                <w:szCs w:val="20"/>
                <w:vertAlign w:val="subscript"/>
              </w:rPr>
              <w:t>i</w:t>
            </w:r>
            <w:r w:rsidRPr="00CC1D94">
              <w:rPr>
                <w:b/>
                <w:sz w:val="20"/>
                <w:szCs w:val="20"/>
              </w:rPr>
              <w:t>)</w:t>
            </w:r>
          </w:p>
        </w:tc>
        <w:tc>
          <w:tcPr>
            <w:tcW w:w="1489" w:type="dxa"/>
            <w:vAlign w:val="center"/>
          </w:tcPr>
          <w:p w14:paraId="76A85E33" w14:textId="77777777" w:rsidR="00CC1D94" w:rsidRPr="00CC1D94" w:rsidRDefault="00CC1D94" w:rsidP="00CC1D94">
            <w:pPr>
              <w:rPr>
                <w:b/>
                <w:sz w:val="20"/>
                <w:szCs w:val="20"/>
              </w:rPr>
            </w:pPr>
            <w:r w:rsidRPr="00CC1D94">
              <w:rPr>
                <w:b/>
                <w:sz w:val="20"/>
                <w:szCs w:val="20"/>
              </w:rPr>
              <w:t>Biola yang</w:t>
            </w:r>
          </w:p>
          <w:p w14:paraId="0F4EC55C" w14:textId="3432BB25" w:rsidR="00CC1D94" w:rsidRPr="00CC1D94" w:rsidRDefault="00CC1D94" w:rsidP="00CC1D94">
            <w:pPr>
              <w:rPr>
                <w:sz w:val="20"/>
                <w:szCs w:val="20"/>
                <w:lang w:val="id-ID"/>
              </w:rPr>
            </w:pPr>
            <w:r w:rsidRPr="00CC1D94">
              <w:rPr>
                <w:b/>
                <w:sz w:val="20"/>
                <w:szCs w:val="20"/>
              </w:rPr>
              <w:t>diharapkan</w:t>
            </w:r>
          </w:p>
        </w:tc>
        <w:tc>
          <w:tcPr>
            <w:tcW w:w="1490" w:type="dxa"/>
            <w:vAlign w:val="center"/>
          </w:tcPr>
          <w:p w14:paraId="5BF61D2E" w14:textId="19425495" w:rsidR="00CC1D94" w:rsidRPr="00CC1D94" w:rsidRDefault="00CC1D94" w:rsidP="00CC1D94">
            <w:pPr>
              <w:rPr>
                <w:sz w:val="20"/>
                <w:szCs w:val="20"/>
                <w:lang w:val="id-ID"/>
              </w:rPr>
            </w:pPr>
            <w:r w:rsidRPr="00CC1D94">
              <w:rPr>
                <w:b/>
                <w:sz w:val="20"/>
                <w:szCs w:val="20"/>
              </w:rPr>
              <w:t>Hasil</w:t>
            </w:r>
          </w:p>
        </w:tc>
      </w:tr>
      <w:tr w:rsidR="00CC1D94" w14:paraId="7C0C9F09" w14:textId="77777777" w:rsidTr="00067DD4">
        <w:tc>
          <w:tcPr>
            <w:tcW w:w="1489" w:type="dxa"/>
            <w:vAlign w:val="center"/>
          </w:tcPr>
          <w:p w14:paraId="272C6338" w14:textId="20B39F50" w:rsidR="00CC1D94" w:rsidRPr="00CC1D94" w:rsidRDefault="00CC1D94" w:rsidP="00CC1D94">
            <w:pPr>
              <w:rPr>
                <w:sz w:val="20"/>
                <w:szCs w:val="20"/>
                <w:lang w:val="id-ID"/>
              </w:rPr>
            </w:pPr>
            <w:r w:rsidRPr="00CC1D94">
              <w:rPr>
                <w:sz w:val="20"/>
                <w:szCs w:val="20"/>
              </w:rPr>
              <w:t xml:space="preserve">Sky Lark MV 005 </w:t>
            </w:r>
            <w:r w:rsidRPr="00CC1D94">
              <w:rPr>
                <w:b/>
                <w:sz w:val="20"/>
                <w:szCs w:val="20"/>
              </w:rPr>
              <w:t>(13.5)</w:t>
            </w:r>
          </w:p>
        </w:tc>
        <w:tc>
          <w:tcPr>
            <w:tcW w:w="1489" w:type="dxa"/>
            <w:vAlign w:val="center"/>
          </w:tcPr>
          <w:p w14:paraId="25F388F8" w14:textId="77777777" w:rsidR="00CC1D94" w:rsidRPr="00CC1D94" w:rsidRDefault="00CC1D94" w:rsidP="00CC1D94">
            <w:pPr>
              <w:rPr>
                <w:sz w:val="20"/>
                <w:szCs w:val="20"/>
              </w:rPr>
            </w:pPr>
            <w:r w:rsidRPr="00CC1D94">
              <w:rPr>
                <w:sz w:val="20"/>
                <w:szCs w:val="20"/>
              </w:rPr>
              <w:t>Sky Lark MV</w:t>
            </w:r>
          </w:p>
          <w:p w14:paraId="6CE71795" w14:textId="0ADA61D2" w:rsidR="00CC1D94" w:rsidRPr="00CC1D94" w:rsidRDefault="00CC1D94" w:rsidP="00CC1D94">
            <w:pPr>
              <w:rPr>
                <w:sz w:val="20"/>
                <w:szCs w:val="20"/>
                <w:lang w:val="id-ID"/>
              </w:rPr>
            </w:pPr>
            <w:r w:rsidRPr="00CC1D94">
              <w:rPr>
                <w:sz w:val="20"/>
                <w:szCs w:val="20"/>
              </w:rPr>
              <w:t>005</w:t>
            </w:r>
          </w:p>
        </w:tc>
        <w:tc>
          <w:tcPr>
            <w:tcW w:w="1490" w:type="dxa"/>
            <w:vAlign w:val="center"/>
          </w:tcPr>
          <w:p w14:paraId="7880B0D4" w14:textId="76E772F4" w:rsidR="00CC1D94" w:rsidRPr="00CC1D94" w:rsidRDefault="00CC1D94" w:rsidP="00CC1D94">
            <w:pPr>
              <w:rPr>
                <w:sz w:val="20"/>
                <w:szCs w:val="20"/>
                <w:lang w:val="id-ID"/>
              </w:rPr>
            </w:pPr>
            <w:r w:rsidRPr="00CC1D94">
              <w:rPr>
                <w:sz w:val="20"/>
                <w:szCs w:val="20"/>
              </w:rPr>
              <w:t>Sesuai</w:t>
            </w:r>
          </w:p>
        </w:tc>
      </w:tr>
      <w:tr w:rsidR="00CC1D94" w14:paraId="4E377E49" w14:textId="77777777" w:rsidTr="00067DD4">
        <w:tc>
          <w:tcPr>
            <w:tcW w:w="1489" w:type="dxa"/>
            <w:vAlign w:val="center"/>
          </w:tcPr>
          <w:p w14:paraId="0B3E1D60" w14:textId="2831E74A" w:rsidR="00CC1D94" w:rsidRPr="00CC1D94" w:rsidRDefault="00CC1D94" w:rsidP="00CC1D94">
            <w:pPr>
              <w:rPr>
                <w:sz w:val="20"/>
                <w:szCs w:val="20"/>
                <w:lang w:val="id-ID"/>
              </w:rPr>
            </w:pPr>
            <w:r w:rsidRPr="00CC1D94">
              <w:rPr>
                <w:sz w:val="20"/>
                <w:szCs w:val="20"/>
              </w:rPr>
              <w:t xml:space="preserve">Scott Cao STV 150 </w:t>
            </w:r>
            <w:r w:rsidRPr="00CC1D94">
              <w:rPr>
                <w:b/>
                <w:sz w:val="20"/>
                <w:szCs w:val="20"/>
              </w:rPr>
              <w:t>(14.25)</w:t>
            </w:r>
          </w:p>
        </w:tc>
        <w:tc>
          <w:tcPr>
            <w:tcW w:w="1489" w:type="dxa"/>
            <w:vAlign w:val="center"/>
          </w:tcPr>
          <w:p w14:paraId="1D82C3E6" w14:textId="77777777" w:rsidR="00CC1D94" w:rsidRPr="00CC1D94" w:rsidRDefault="00CC1D94" w:rsidP="00CC1D94">
            <w:pPr>
              <w:rPr>
                <w:sz w:val="20"/>
                <w:szCs w:val="20"/>
              </w:rPr>
            </w:pPr>
            <w:r w:rsidRPr="00CC1D94">
              <w:rPr>
                <w:sz w:val="20"/>
                <w:szCs w:val="20"/>
              </w:rPr>
              <w:t>Scott Cao STV</w:t>
            </w:r>
          </w:p>
          <w:p w14:paraId="68F99E26" w14:textId="3CA20301" w:rsidR="00CC1D94" w:rsidRPr="00CC1D94" w:rsidRDefault="00CC1D94" w:rsidP="00CC1D94">
            <w:pPr>
              <w:rPr>
                <w:sz w:val="20"/>
                <w:szCs w:val="20"/>
                <w:lang w:val="id-ID"/>
              </w:rPr>
            </w:pPr>
            <w:r w:rsidRPr="00CC1D94">
              <w:rPr>
                <w:sz w:val="20"/>
                <w:szCs w:val="20"/>
              </w:rPr>
              <w:t>150</w:t>
            </w:r>
          </w:p>
        </w:tc>
        <w:tc>
          <w:tcPr>
            <w:tcW w:w="1490" w:type="dxa"/>
            <w:vAlign w:val="center"/>
          </w:tcPr>
          <w:p w14:paraId="4B351370" w14:textId="2E5A1CE6" w:rsidR="00CC1D94" w:rsidRPr="00CC1D94" w:rsidRDefault="00CC1D94" w:rsidP="00CC1D94">
            <w:pPr>
              <w:rPr>
                <w:sz w:val="20"/>
                <w:szCs w:val="20"/>
                <w:lang w:val="id-ID"/>
              </w:rPr>
            </w:pPr>
            <w:r w:rsidRPr="00CC1D94">
              <w:rPr>
                <w:sz w:val="20"/>
                <w:szCs w:val="20"/>
              </w:rPr>
              <w:t>Sesuai</w:t>
            </w:r>
          </w:p>
        </w:tc>
      </w:tr>
      <w:tr w:rsidR="00CC1D94" w14:paraId="0E22B591" w14:textId="77777777" w:rsidTr="00067DD4">
        <w:tc>
          <w:tcPr>
            <w:tcW w:w="1489" w:type="dxa"/>
            <w:vAlign w:val="center"/>
          </w:tcPr>
          <w:p w14:paraId="41F4A51D" w14:textId="52136DBC" w:rsidR="00CC1D94" w:rsidRPr="00CC1D94" w:rsidRDefault="00CC1D94" w:rsidP="00CC1D94">
            <w:pPr>
              <w:rPr>
                <w:sz w:val="20"/>
                <w:szCs w:val="20"/>
                <w:lang w:val="id-ID"/>
              </w:rPr>
            </w:pPr>
            <w:r w:rsidRPr="00CC1D94">
              <w:rPr>
                <w:sz w:val="20"/>
                <w:szCs w:val="20"/>
              </w:rPr>
              <w:t xml:space="preserve">Scott &amp; Guan CGV 601 </w:t>
            </w:r>
            <w:r w:rsidRPr="00CC1D94">
              <w:rPr>
                <w:b/>
                <w:sz w:val="20"/>
                <w:szCs w:val="20"/>
              </w:rPr>
              <w:t>(15.25)</w:t>
            </w:r>
          </w:p>
        </w:tc>
        <w:tc>
          <w:tcPr>
            <w:tcW w:w="1489" w:type="dxa"/>
            <w:vAlign w:val="center"/>
          </w:tcPr>
          <w:p w14:paraId="616F2745" w14:textId="4E659864" w:rsidR="00CC1D94" w:rsidRPr="00CC1D94" w:rsidRDefault="00CC1D94" w:rsidP="00CC1D94">
            <w:pPr>
              <w:rPr>
                <w:sz w:val="20"/>
                <w:szCs w:val="20"/>
                <w:lang w:val="id-ID"/>
              </w:rPr>
            </w:pPr>
            <w:r w:rsidRPr="00CC1D94">
              <w:rPr>
                <w:sz w:val="20"/>
                <w:szCs w:val="20"/>
              </w:rPr>
              <w:t>Scott &amp; Guan CGV 601</w:t>
            </w:r>
          </w:p>
        </w:tc>
        <w:tc>
          <w:tcPr>
            <w:tcW w:w="1490" w:type="dxa"/>
            <w:vAlign w:val="center"/>
          </w:tcPr>
          <w:p w14:paraId="004264D3" w14:textId="2A941F07" w:rsidR="00CC1D94" w:rsidRPr="00CC1D94" w:rsidRDefault="00CC1D94" w:rsidP="00CC1D94">
            <w:pPr>
              <w:rPr>
                <w:sz w:val="20"/>
                <w:szCs w:val="20"/>
                <w:lang w:val="id-ID"/>
              </w:rPr>
            </w:pPr>
            <w:r w:rsidRPr="00CC1D94">
              <w:rPr>
                <w:sz w:val="20"/>
                <w:szCs w:val="20"/>
              </w:rPr>
              <w:t>Sesuai</w:t>
            </w:r>
          </w:p>
        </w:tc>
      </w:tr>
      <w:tr w:rsidR="00CC1D94" w14:paraId="76C10D27" w14:textId="77777777" w:rsidTr="00067DD4">
        <w:tc>
          <w:tcPr>
            <w:tcW w:w="1489" w:type="dxa"/>
            <w:vAlign w:val="center"/>
          </w:tcPr>
          <w:p w14:paraId="649C3705" w14:textId="0F771C33" w:rsidR="00CC1D94" w:rsidRPr="00CC1D94" w:rsidRDefault="00CC1D94" w:rsidP="00CC1D94">
            <w:pPr>
              <w:rPr>
                <w:sz w:val="20"/>
                <w:szCs w:val="20"/>
                <w:lang w:val="id-ID"/>
              </w:rPr>
            </w:pPr>
            <w:r w:rsidRPr="00CC1D94">
              <w:rPr>
                <w:sz w:val="20"/>
                <w:szCs w:val="20"/>
              </w:rPr>
              <w:t xml:space="preserve">Scott &amp; Guan CGV 601 </w:t>
            </w:r>
            <w:r w:rsidRPr="00CC1D94">
              <w:rPr>
                <w:b/>
                <w:sz w:val="20"/>
                <w:szCs w:val="20"/>
              </w:rPr>
              <w:t>(14.25)</w:t>
            </w:r>
          </w:p>
        </w:tc>
        <w:tc>
          <w:tcPr>
            <w:tcW w:w="1489" w:type="dxa"/>
            <w:vAlign w:val="center"/>
          </w:tcPr>
          <w:p w14:paraId="57F79DA1" w14:textId="67817D08" w:rsidR="00CC1D94" w:rsidRPr="00CC1D94" w:rsidRDefault="00CC1D94" w:rsidP="00CC1D94">
            <w:pPr>
              <w:rPr>
                <w:sz w:val="20"/>
                <w:szCs w:val="20"/>
                <w:lang w:val="id-ID"/>
              </w:rPr>
            </w:pPr>
            <w:r w:rsidRPr="00CC1D94">
              <w:rPr>
                <w:sz w:val="20"/>
                <w:szCs w:val="20"/>
              </w:rPr>
              <w:t>Scott &amp; Guan CGV 601</w:t>
            </w:r>
          </w:p>
        </w:tc>
        <w:tc>
          <w:tcPr>
            <w:tcW w:w="1490" w:type="dxa"/>
            <w:vAlign w:val="center"/>
          </w:tcPr>
          <w:p w14:paraId="5166FB3C" w14:textId="6DA6980F" w:rsidR="00CC1D94" w:rsidRPr="00CC1D94" w:rsidRDefault="00CC1D94" w:rsidP="00CC1D94">
            <w:pPr>
              <w:rPr>
                <w:sz w:val="20"/>
                <w:szCs w:val="20"/>
                <w:lang w:val="id-ID"/>
              </w:rPr>
            </w:pPr>
            <w:r w:rsidRPr="00CC1D94">
              <w:rPr>
                <w:sz w:val="20"/>
                <w:szCs w:val="20"/>
              </w:rPr>
              <w:t>Sesuai</w:t>
            </w:r>
          </w:p>
        </w:tc>
      </w:tr>
      <w:tr w:rsidR="00CC1D94" w14:paraId="5A65E9C4" w14:textId="77777777" w:rsidTr="00067DD4">
        <w:tc>
          <w:tcPr>
            <w:tcW w:w="1489" w:type="dxa"/>
            <w:vAlign w:val="center"/>
          </w:tcPr>
          <w:p w14:paraId="672281A2" w14:textId="2B2476D4" w:rsidR="00CC1D94" w:rsidRPr="00CC1D94" w:rsidRDefault="00CC1D94" w:rsidP="00CC1D94">
            <w:pPr>
              <w:rPr>
                <w:sz w:val="20"/>
                <w:szCs w:val="20"/>
                <w:lang w:val="id-ID"/>
              </w:rPr>
            </w:pPr>
            <w:r w:rsidRPr="00CC1D94">
              <w:rPr>
                <w:sz w:val="20"/>
                <w:szCs w:val="20"/>
              </w:rPr>
              <w:t xml:space="preserve">Scott Cao STV 150 </w:t>
            </w:r>
            <w:r w:rsidRPr="00CC1D94">
              <w:rPr>
                <w:b/>
                <w:sz w:val="20"/>
                <w:szCs w:val="20"/>
              </w:rPr>
              <w:t>(15.25)</w:t>
            </w:r>
          </w:p>
        </w:tc>
        <w:tc>
          <w:tcPr>
            <w:tcW w:w="1489" w:type="dxa"/>
            <w:vAlign w:val="center"/>
          </w:tcPr>
          <w:p w14:paraId="31D4166B" w14:textId="30EF74C3" w:rsidR="00CC1D94" w:rsidRPr="00CC1D94" w:rsidRDefault="00CC1D94" w:rsidP="00CC1D94">
            <w:pPr>
              <w:rPr>
                <w:sz w:val="20"/>
                <w:szCs w:val="20"/>
                <w:lang w:val="id-ID"/>
              </w:rPr>
            </w:pPr>
            <w:r w:rsidRPr="00CC1D94">
              <w:rPr>
                <w:sz w:val="20"/>
                <w:szCs w:val="20"/>
              </w:rPr>
              <w:t>Scott Cao STV 150</w:t>
            </w:r>
          </w:p>
        </w:tc>
        <w:tc>
          <w:tcPr>
            <w:tcW w:w="1490" w:type="dxa"/>
            <w:vAlign w:val="center"/>
          </w:tcPr>
          <w:p w14:paraId="306CD64C" w14:textId="6D5F3D32" w:rsidR="00CC1D94" w:rsidRPr="00CC1D94" w:rsidRDefault="00CC1D94" w:rsidP="00CC1D94">
            <w:pPr>
              <w:rPr>
                <w:sz w:val="20"/>
                <w:szCs w:val="20"/>
                <w:lang w:val="id-ID"/>
              </w:rPr>
            </w:pPr>
            <w:r w:rsidRPr="00CC1D94">
              <w:rPr>
                <w:sz w:val="20"/>
                <w:szCs w:val="20"/>
              </w:rPr>
              <w:t>Sesuai</w:t>
            </w:r>
          </w:p>
        </w:tc>
      </w:tr>
      <w:tr w:rsidR="00CC1D94" w14:paraId="495B5180" w14:textId="77777777" w:rsidTr="00067DD4">
        <w:tc>
          <w:tcPr>
            <w:tcW w:w="1489" w:type="dxa"/>
            <w:vAlign w:val="center"/>
          </w:tcPr>
          <w:p w14:paraId="12C5DAF9" w14:textId="79BB97A1" w:rsidR="00CC1D94" w:rsidRPr="00CC1D94" w:rsidRDefault="00CC1D94" w:rsidP="00CC1D94">
            <w:pPr>
              <w:rPr>
                <w:sz w:val="20"/>
                <w:szCs w:val="20"/>
                <w:lang w:val="id-ID"/>
              </w:rPr>
            </w:pPr>
            <w:r w:rsidRPr="00CC1D94">
              <w:rPr>
                <w:sz w:val="20"/>
                <w:szCs w:val="20"/>
              </w:rPr>
              <w:t xml:space="preserve">Noble 601 </w:t>
            </w:r>
            <w:r w:rsidRPr="00CC1D94">
              <w:rPr>
                <w:b/>
                <w:sz w:val="20"/>
                <w:szCs w:val="20"/>
              </w:rPr>
              <w:t>(14.67)</w:t>
            </w:r>
          </w:p>
        </w:tc>
        <w:tc>
          <w:tcPr>
            <w:tcW w:w="1489" w:type="dxa"/>
            <w:vAlign w:val="center"/>
          </w:tcPr>
          <w:p w14:paraId="4B6E42F8" w14:textId="2CB4EE0E" w:rsidR="00CC1D94" w:rsidRPr="00CC1D94" w:rsidRDefault="00CC1D94" w:rsidP="00CC1D94">
            <w:pPr>
              <w:rPr>
                <w:sz w:val="20"/>
                <w:szCs w:val="20"/>
                <w:lang w:val="id-ID"/>
              </w:rPr>
            </w:pPr>
            <w:r w:rsidRPr="00CC1D94">
              <w:rPr>
                <w:sz w:val="20"/>
                <w:szCs w:val="20"/>
              </w:rPr>
              <w:t>Noble 601</w:t>
            </w:r>
          </w:p>
        </w:tc>
        <w:tc>
          <w:tcPr>
            <w:tcW w:w="1490" w:type="dxa"/>
            <w:vAlign w:val="center"/>
          </w:tcPr>
          <w:p w14:paraId="600C0CFE" w14:textId="341D5E96" w:rsidR="00CC1D94" w:rsidRPr="00CC1D94" w:rsidRDefault="00CC1D94" w:rsidP="00CC1D94">
            <w:pPr>
              <w:rPr>
                <w:sz w:val="20"/>
                <w:szCs w:val="20"/>
                <w:lang w:val="id-ID"/>
              </w:rPr>
            </w:pPr>
            <w:r w:rsidRPr="00CC1D94">
              <w:rPr>
                <w:sz w:val="20"/>
                <w:szCs w:val="20"/>
              </w:rPr>
              <w:t>Sesuai</w:t>
            </w:r>
          </w:p>
        </w:tc>
      </w:tr>
      <w:tr w:rsidR="00CC1D94" w14:paraId="36AE1776" w14:textId="77777777" w:rsidTr="00067DD4">
        <w:tc>
          <w:tcPr>
            <w:tcW w:w="1489" w:type="dxa"/>
            <w:vAlign w:val="center"/>
          </w:tcPr>
          <w:p w14:paraId="4F52848D" w14:textId="65C26F9D" w:rsidR="00CC1D94" w:rsidRPr="00CC1D94" w:rsidRDefault="00CC1D94" w:rsidP="00CC1D94">
            <w:pPr>
              <w:rPr>
                <w:sz w:val="20"/>
                <w:szCs w:val="20"/>
                <w:lang w:val="id-ID"/>
              </w:rPr>
            </w:pPr>
            <w:r w:rsidRPr="00CC1D94">
              <w:rPr>
                <w:sz w:val="20"/>
                <w:szCs w:val="20"/>
              </w:rPr>
              <w:t xml:space="preserve">Scott Cao STV 150 </w:t>
            </w:r>
            <w:r w:rsidRPr="00CC1D94">
              <w:rPr>
                <w:b/>
                <w:sz w:val="20"/>
                <w:szCs w:val="20"/>
              </w:rPr>
              <w:t>(16.25)</w:t>
            </w:r>
          </w:p>
        </w:tc>
        <w:tc>
          <w:tcPr>
            <w:tcW w:w="1489" w:type="dxa"/>
            <w:vAlign w:val="center"/>
          </w:tcPr>
          <w:p w14:paraId="2BB3E207" w14:textId="6F40D30B" w:rsidR="00CC1D94" w:rsidRPr="00CC1D94" w:rsidRDefault="00CC1D94" w:rsidP="00CC1D94">
            <w:pPr>
              <w:rPr>
                <w:sz w:val="20"/>
                <w:szCs w:val="20"/>
                <w:lang w:val="id-ID"/>
              </w:rPr>
            </w:pPr>
            <w:r w:rsidRPr="00CC1D94">
              <w:rPr>
                <w:sz w:val="20"/>
                <w:szCs w:val="20"/>
              </w:rPr>
              <w:t>Scott Cao STV 150</w:t>
            </w:r>
          </w:p>
        </w:tc>
        <w:tc>
          <w:tcPr>
            <w:tcW w:w="1490" w:type="dxa"/>
            <w:vAlign w:val="center"/>
          </w:tcPr>
          <w:p w14:paraId="2EF2E0FD" w14:textId="24ED3440" w:rsidR="00CC1D94" w:rsidRPr="00CC1D94" w:rsidRDefault="00CC1D94" w:rsidP="00CC1D94">
            <w:pPr>
              <w:rPr>
                <w:sz w:val="20"/>
                <w:szCs w:val="20"/>
                <w:lang w:val="id-ID"/>
              </w:rPr>
            </w:pPr>
            <w:r w:rsidRPr="00CC1D94">
              <w:rPr>
                <w:sz w:val="20"/>
                <w:szCs w:val="20"/>
              </w:rPr>
              <w:t>Sesuai</w:t>
            </w:r>
          </w:p>
        </w:tc>
      </w:tr>
      <w:tr w:rsidR="00CC1D94" w14:paraId="6DD7C5EE" w14:textId="77777777" w:rsidTr="00067DD4">
        <w:tc>
          <w:tcPr>
            <w:tcW w:w="1489" w:type="dxa"/>
            <w:vAlign w:val="center"/>
          </w:tcPr>
          <w:p w14:paraId="4FC6E3A1" w14:textId="3AFA3A44" w:rsidR="00CC1D94" w:rsidRPr="00CC1D94" w:rsidRDefault="00CC1D94" w:rsidP="00CC1D94">
            <w:pPr>
              <w:rPr>
                <w:sz w:val="20"/>
                <w:szCs w:val="20"/>
                <w:lang w:val="id-ID"/>
              </w:rPr>
            </w:pPr>
            <w:r w:rsidRPr="00CC1D94">
              <w:rPr>
                <w:sz w:val="20"/>
                <w:szCs w:val="20"/>
              </w:rPr>
              <w:t xml:space="preserve">Scott Cao STV 150 </w:t>
            </w:r>
            <w:r w:rsidRPr="00CC1D94">
              <w:rPr>
                <w:b/>
                <w:sz w:val="20"/>
                <w:szCs w:val="20"/>
              </w:rPr>
              <w:t>(16.25)</w:t>
            </w:r>
          </w:p>
        </w:tc>
        <w:tc>
          <w:tcPr>
            <w:tcW w:w="1489" w:type="dxa"/>
            <w:vAlign w:val="center"/>
          </w:tcPr>
          <w:p w14:paraId="1C17888F" w14:textId="2C9A1354" w:rsidR="00CC1D94" w:rsidRPr="00CC1D94" w:rsidRDefault="00CC1D94" w:rsidP="00CC1D94">
            <w:pPr>
              <w:rPr>
                <w:sz w:val="20"/>
                <w:szCs w:val="20"/>
                <w:lang w:val="id-ID"/>
              </w:rPr>
            </w:pPr>
            <w:r w:rsidRPr="00CC1D94">
              <w:rPr>
                <w:sz w:val="20"/>
                <w:szCs w:val="20"/>
              </w:rPr>
              <w:t>Scott Cao STV 150</w:t>
            </w:r>
          </w:p>
        </w:tc>
        <w:tc>
          <w:tcPr>
            <w:tcW w:w="1490" w:type="dxa"/>
            <w:vAlign w:val="center"/>
          </w:tcPr>
          <w:p w14:paraId="4DDE8D19" w14:textId="2DE44214" w:rsidR="00CC1D94" w:rsidRPr="00CC1D94" w:rsidRDefault="00CC1D94" w:rsidP="00CC1D94">
            <w:pPr>
              <w:rPr>
                <w:sz w:val="20"/>
                <w:szCs w:val="20"/>
                <w:lang w:val="id-ID"/>
              </w:rPr>
            </w:pPr>
            <w:r w:rsidRPr="00CC1D94">
              <w:rPr>
                <w:sz w:val="20"/>
                <w:szCs w:val="20"/>
              </w:rPr>
              <w:t>Sesuai</w:t>
            </w:r>
          </w:p>
        </w:tc>
      </w:tr>
      <w:tr w:rsidR="00CC1D94" w14:paraId="51F60954" w14:textId="77777777" w:rsidTr="00067DD4">
        <w:tc>
          <w:tcPr>
            <w:tcW w:w="1489" w:type="dxa"/>
            <w:vAlign w:val="center"/>
          </w:tcPr>
          <w:p w14:paraId="09D1311A" w14:textId="28C7B476" w:rsidR="00CC1D94" w:rsidRPr="00CC1D94" w:rsidRDefault="00CC1D94" w:rsidP="00CC1D94">
            <w:pPr>
              <w:rPr>
                <w:sz w:val="20"/>
                <w:szCs w:val="20"/>
                <w:lang w:val="id-ID"/>
              </w:rPr>
            </w:pPr>
            <w:r w:rsidRPr="00CC1D94">
              <w:rPr>
                <w:sz w:val="20"/>
                <w:szCs w:val="20"/>
              </w:rPr>
              <w:t xml:space="preserve">Scott &amp; Guan CGV 601 </w:t>
            </w:r>
            <w:r w:rsidRPr="00CC1D94">
              <w:rPr>
                <w:b/>
                <w:sz w:val="20"/>
                <w:szCs w:val="20"/>
              </w:rPr>
              <w:t>(16.75)</w:t>
            </w:r>
          </w:p>
        </w:tc>
        <w:tc>
          <w:tcPr>
            <w:tcW w:w="1489" w:type="dxa"/>
            <w:vAlign w:val="center"/>
          </w:tcPr>
          <w:p w14:paraId="39556CAA" w14:textId="1062D961" w:rsidR="00CC1D94" w:rsidRPr="00CC1D94" w:rsidRDefault="00CC1D94" w:rsidP="00CC1D94">
            <w:pPr>
              <w:rPr>
                <w:sz w:val="20"/>
                <w:szCs w:val="20"/>
                <w:lang w:val="id-ID"/>
              </w:rPr>
            </w:pPr>
            <w:r w:rsidRPr="00CC1D94">
              <w:rPr>
                <w:sz w:val="20"/>
                <w:szCs w:val="20"/>
              </w:rPr>
              <w:t>Scott &amp; Guan CGV 601</w:t>
            </w:r>
          </w:p>
        </w:tc>
        <w:tc>
          <w:tcPr>
            <w:tcW w:w="1490" w:type="dxa"/>
            <w:vAlign w:val="center"/>
          </w:tcPr>
          <w:p w14:paraId="1D3694C5" w14:textId="3B3A0ECB" w:rsidR="00CC1D94" w:rsidRPr="00CC1D94" w:rsidRDefault="00CC1D94" w:rsidP="00CC1D94">
            <w:pPr>
              <w:rPr>
                <w:sz w:val="20"/>
                <w:szCs w:val="20"/>
                <w:lang w:val="id-ID"/>
              </w:rPr>
            </w:pPr>
            <w:r w:rsidRPr="00CC1D94">
              <w:rPr>
                <w:sz w:val="20"/>
                <w:szCs w:val="20"/>
              </w:rPr>
              <w:t>Sesuai</w:t>
            </w:r>
          </w:p>
        </w:tc>
      </w:tr>
      <w:tr w:rsidR="00CC1D94" w14:paraId="70E14A31" w14:textId="77777777" w:rsidTr="00067DD4">
        <w:tc>
          <w:tcPr>
            <w:tcW w:w="1489" w:type="dxa"/>
            <w:vAlign w:val="center"/>
          </w:tcPr>
          <w:p w14:paraId="66D0CB75" w14:textId="3D565032" w:rsidR="00CC1D94" w:rsidRPr="00CC1D94" w:rsidRDefault="00CC1D94" w:rsidP="00CC1D94">
            <w:pPr>
              <w:rPr>
                <w:sz w:val="20"/>
                <w:szCs w:val="20"/>
                <w:lang w:val="id-ID"/>
              </w:rPr>
            </w:pPr>
            <w:r w:rsidRPr="00CC1D94">
              <w:rPr>
                <w:sz w:val="20"/>
                <w:szCs w:val="20"/>
              </w:rPr>
              <w:t xml:space="preserve">Pearl River MV 182 </w:t>
            </w:r>
            <w:r w:rsidRPr="00CC1D94">
              <w:rPr>
                <w:b/>
                <w:sz w:val="20"/>
                <w:szCs w:val="20"/>
              </w:rPr>
              <w:t>(14.5)</w:t>
            </w:r>
          </w:p>
        </w:tc>
        <w:tc>
          <w:tcPr>
            <w:tcW w:w="1489" w:type="dxa"/>
            <w:vAlign w:val="center"/>
          </w:tcPr>
          <w:p w14:paraId="731A2F94" w14:textId="334F6ED3" w:rsidR="00CC1D94" w:rsidRPr="00CC1D94" w:rsidRDefault="00CC1D94" w:rsidP="00CC1D94">
            <w:pPr>
              <w:rPr>
                <w:sz w:val="20"/>
                <w:szCs w:val="20"/>
                <w:lang w:val="id-ID"/>
              </w:rPr>
            </w:pPr>
            <w:r w:rsidRPr="00CC1D94">
              <w:rPr>
                <w:sz w:val="20"/>
                <w:szCs w:val="20"/>
              </w:rPr>
              <w:t>Pearl River MV 182</w:t>
            </w:r>
          </w:p>
        </w:tc>
        <w:tc>
          <w:tcPr>
            <w:tcW w:w="1490" w:type="dxa"/>
            <w:vAlign w:val="center"/>
          </w:tcPr>
          <w:p w14:paraId="4EA02611" w14:textId="095B5445" w:rsidR="00CC1D94" w:rsidRPr="00CC1D94" w:rsidRDefault="00CC1D94" w:rsidP="00CC1D94">
            <w:pPr>
              <w:rPr>
                <w:sz w:val="20"/>
                <w:szCs w:val="20"/>
                <w:lang w:val="id-ID"/>
              </w:rPr>
            </w:pPr>
            <w:r w:rsidRPr="00CC1D94">
              <w:rPr>
                <w:sz w:val="20"/>
                <w:szCs w:val="20"/>
              </w:rPr>
              <w:t>Sesuai</w:t>
            </w:r>
          </w:p>
        </w:tc>
      </w:tr>
      <w:tr w:rsidR="00CC1D94" w14:paraId="7096672F" w14:textId="77777777" w:rsidTr="00067DD4">
        <w:tc>
          <w:tcPr>
            <w:tcW w:w="1489" w:type="dxa"/>
            <w:vAlign w:val="center"/>
          </w:tcPr>
          <w:p w14:paraId="0DE828D9" w14:textId="0FBC96B6" w:rsidR="00CC1D94" w:rsidRPr="00CC1D94" w:rsidRDefault="00CC1D94" w:rsidP="00CC1D94">
            <w:pPr>
              <w:rPr>
                <w:sz w:val="20"/>
                <w:szCs w:val="20"/>
                <w:lang w:val="id-ID"/>
              </w:rPr>
            </w:pPr>
            <w:r w:rsidRPr="00CC1D94">
              <w:rPr>
                <w:sz w:val="20"/>
                <w:szCs w:val="20"/>
              </w:rPr>
              <w:t xml:space="preserve">Sky Lark MV 005 </w:t>
            </w:r>
            <w:r w:rsidRPr="00CC1D94">
              <w:rPr>
                <w:b/>
                <w:sz w:val="20"/>
                <w:szCs w:val="20"/>
              </w:rPr>
              <w:t>(15.5)</w:t>
            </w:r>
          </w:p>
        </w:tc>
        <w:tc>
          <w:tcPr>
            <w:tcW w:w="1489" w:type="dxa"/>
            <w:vAlign w:val="center"/>
          </w:tcPr>
          <w:p w14:paraId="1E73C7A7" w14:textId="50EE8E12" w:rsidR="00CC1D94" w:rsidRPr="00CC1D94" w:rsidRDefault="00CC1D94" w:rsidP="00CC1D94">
            <w:pPr>
              <w:rPr>
                <w:sz w:val="20"/>
                <w:szCs w:val="20"/>
                <w:lang w:val="id-ID"/>
              </w:rPr>
            </w:pPr>
            <w:r w:rsidRPr="00CC1D94">
              <w:rPr>
                <w:sz w:val="20"/>
                <w:szCs w:val="20"/>
              </w:rPr>
              <w:t>Scott &amp; Guan CGV 148</w:t>
            </w:r>
          </w:p>
        </w:tc>
        <w:tc>
          <w:tcPr>
            <w:tcW w:w="1490" w:type="dxa"/>
            <w:vAlign w:val="center"/>
          </w:tcPr>
          <w:p w14:paraId="5ABF1BB2" w14:textId="6ACD2D17" w:rsidR="00CC1D94" w:rsidRPr="00CC1D94" w:rsidRDefault="00CC1D94" w:rsidP="00CC1D94">
            <w:pPr>
              <w:rPr>
                <w:sz w:val="20"/>
                <w:szCs w:val="20"/>
                <w:lang w:val="id-ID"/>
              </w:rPr>
            </w:pPr>
            <w:r w:rsidRPr="00CC1D94">
              <w:rPr>
                <w:b/>
                <w:sz w:val="20"/>
                <w:szCs w:val="20"/>
              </w:rPr>
              <w:t>Tidak Sesuai</w:t>
            </w:r>
          </w:p>
        </w:tc>
      </w:tr>
      <w:tr w:rsidR="00CC1D94" w14:paraId="2C5D8F19" w14:textId="77777777" w:rsidTr="00067DD4">
        <w:tc>
          <w:tcPr>
            <w:tcW w:w="1489" w:type="dxa"/>
            <w:vAlign w:val="center"/>
          </w:tcPr>
          <w:p w14:paraId="55016903" w14:textId="5C47C26A" w:rsidR="00CC1D94" w:rsidRPr="00CC1D94" w:rsidRDefault="00CC1D94" w:rsidP="00CC1D94">
            <w:pPr>
              <w:rPr>
                <w:sz w:val="20"/>
                <w:szCs w:val="20"/>
                <w:lang w:val="id-ID"/>
              </w:rPr>
            </w:pPr>
            <w:r w:rsidRPr="00CC1D94">
              <w:rPr>
                <w:sz w:val="20"/>
                <w:szCs w:val="20"/>
              </w:rPr>
              <w:t xml:space="preserve">Scott &amp; Guan CGV 601 </w:t>
            </w:r>
            <w:r w:rsidRPr="00CC1D94">
              <w:rPr>
                <w:b/>
                <w:sz w:val="20"/>
                <w:szCs w:val="20"/>
              </w:rPr>
              <w:t>(15.67)</w:t>
            </w:r>
          </w:p>
        </w:tc>
        <w:tc>
          <w:tcPr>
            <w:tcW w:w="1489" w:type="dxa"/>
            <w:vAlign w:val="center"/>
          </w:tcPr>
          <w:p w14:paraId="32268A5B" w14:textId="47FA4E79" w:rsidR="00CC1D94" w:rsidRPr="00CC1D94" w:rsidRDefault="00CC1D94" w:rsidP="00CC1D94">
            <w:pPr>
              <w:rPr>
                <w:sz w:val="20"/>
                <w:szCs w:val="20"/>
                <w:lang w:val="id-ID"/>
              </w:rPr>
            </w:pPr>
            <w:r w:rsidRPr="00CC1D94">
              <w:rPr>
                <w:sz w:val="20"/>
                <w:szCs w:val="20"/>
              </w:rPr>
              <w:t>Scott &amp; Guan CGV 601</w:t>
            </w:r>
          </w:p>
        </w:tc>
        <w:tc>
          <w:tcPr>
            <w:tcW w:w="1490" w:type="dxa"/>
            <w:vAlign w:val="center"/>
          </w:tcPr>
          <w:p w14:paraId="0B969EFA" w14:textId="68A15C5C" w:rsidR="00CC1D94" w:rsidRPr="00CC1D94" w:rsidRDefault="00CC1D94" w:rsidP="00CC1D94">
            <w:pPr>
              <w:rPr>
                <w:sz w:val="20"/>
                <w:szCs w:val="20"/>
                <w:lang w:val="id-ID"/>
              </w:rPr>
            </w:pPr>
            <w:r w:rsidRPr="00CC1D94">
              <w:rPr>
                <w:sz w:val="20"/>
                <w:szCs w:val="20"/>
              </w:rPr>
              <w:t>Sesuai</w:t>
            </w:r>
          </w:p>
        </w:tc>
      </w:tr>
      <w:tr w:rsidR="00CC1D94" w14:paraId="63383AD7" w14:textId="77777777" w:rsidTr="00067DD4">
        <w:tc>
          <w:tcPr>
            <w:tcW w:w="1489" w:type="dxa"/>
            <w:vAlign w:val="center"/>
          </w:tcPr>
          <w:p w14:paraId="1C47875A" w14:textId="11611E8D" w:rsidR="00CC1D94" w:rsidRPr="00CC1D94" w:rsidRDefault="00CC1D94" w:rsidP="00CC1D94">
            <w:pPr>
              <w:rPr>
                <w:sz w:val="20"/>
                <w:szCs w:val="20"/>
                <w:lang w:val="id-ID"/>
              </w:rPr>
            </w:pPr>
            <w:r w:rsidRPr="00CC1D94">
              <w:rPr>
                <w:sz w:val="20"/>
                <w:szCs w:val="20"/>
              </w:rPr>
              <w:t xml:space="preserve">Scott Cao STV 150 </w:t>
            </w:r>
            <w:r w:rsidRPr="00CC1D94">
              <w:rPr>
                <w:b/>
                <w:sz w:val="20"/>
                <w:szCs w:val="20"/>
              </w:rPr>
              <w:t>(17.75)</w:t>
            </w:r>
          </w:p>
        </w:tc>
        <w:tc>
          <w:tcPr>
            <w:tcW w:w="1489" w:type="dxa"/>
            <w:vAlign w:val="center"/>
          </w:tcPr>
          <w:p w14:paraId="7F20564B" w14:textId="55DDB4A1" w:rsidR="00CC1D94" w:rsidRPr="00CC1D94" w:rsidRDefault="00CC1D94" w:rsidP="00CC1D94">
            <w:pPr>
              <w:rPr>
                <w:sz w:val="20"/>
                <w:szCs w:val="20"/>
                <w:lang w:val="id-ID"/>
              </w:rPr>
            </w:pPr>
            <w:r w:rsidRPr="00CC1D94">
              <w:rPr>
                <w:sz w:val="20"/>
                <w:szCs w:val="20"/>
              </w:rPr>
              <w:t>Scott Cao STV 150</w:t>
            </w:r>
          </w:p>
        </w:tc>
        <w:tc>
          <w:tcPr>
            <w:tcW w:w="1490" w:type="dxa"/>
            <w:vAlign w:val="center"/>
          </w:tcPr>
          <w:p w14:paraId="169B69D8" w14:textId="3567612D" w:rsidR="00CC1D94" w:rsidRPr="00CC1D94" w:rsidRDefault="00CC1D94" w:rsidP="00CC1D94">
            <w:pPr>
              <w:rPr>
                <w:sz w:val="20"/>
                <w:szCs w:val="20"/>
                <w:lang w:val="id-ID"/>
              </w:rPr>
            </w:pPr>
            <w:r w:rsidRPr="00CC1D94">
              <w:rPr>
                <w:sz w:val="20"/>
                <w:szCs w:val="20"/>
              </w:rPr>
              <w:t>Sesuai</w:t>
            </w:r>
          </w:p>
        </w:tc>
      </w:tr>
      <w:tr w:rsidR="00CC1D94" w14:paraId="1F432754" w14:textId="77777777" w:rsidTr="00067DD4">
        <w:tc>
          <w:tcPr>
            <w:tcW w:w="1489" w:type="dxa"/>
            <w:vAlign w:val="center"/>
          </w:tcPr>
          <w:p w14:paraId="7F362CDC" w14:textId="5A07C946" w:rsidR="00CC1D94" w:rsidRPr="00CC1D94" w:rsidRDefault="00CC1D94" w:rsidP="00CC1D94">
            <w:pPr>
              <w:rPr>
                <w:sz w:val="20"/>
                <w:szCs w:val="20"/>
                <w:lang w:val="id-ID"/>
              </w:rPr>
            </w:pPr>
            <w:r w:rsidRPr="00CC1D94">
              <w:rPr>
                <w:sz w:val="20"/>
                <w:szCs w:val="20"/>
              </w:rPr>
              <w:t xml:space="preserve">Noble 601 </w:t>
            </w:r>
            <w:r w:rsidRPr="00CC1D94">
              <w:rPr>
                <w:b/>
                <w:sz w:val="20"/>
                <w:szCs w:val="20"/>
              </w:rPr>
              <w:t>(16.67)</w:t>
            </w:r>
          </w:p>
        </w:tc>
        <w:tc>
          <w:tcPr>
            <w:tcW w:w="1489" w:type="dxa"/>
            <w:vAlign w:val="center"/>
          </w:tcPr>
          <w:p w14:paraId="5C63DD32" w14:textId="77C158AB" w:rsidR="00CC1D94" w:rsidRPr="00CC1D94" w:rsidRDefault="00CC1D94" w:rsidP="00CC1D94">
            <w:pPr>
              <w:rPr>
                <w:sz w:val="20"/>
                <w:szCs w:val="20"/>
                <w:lang w:val="id-ID"/>
              </w:rPr>
            </w:pPr>
            <w:r w:rsidRPr="00CC1D94">
              <w:rPr>
                <w:sz w:val="20"/>
                <w:szCs w:val="20"/>
              </w:rPr>
              <w:t>Noble 601</w:t>
            </w:r>
          </w:p>
        </w:tc>
        <w:tc>
          <w:tcPr>
            <w:tcW w:w="1490" w:type="dxa"/>
            <w:vAlign w:val="center"/>
          </w:tcPr>
          <w:p w14:paraId="7E29A8F1" w14:textId="4F739AF2" w:rsidR="00CC1D94" w:rsidRPr="00CC1D94" w:rsidRDefault="00CC1D94" w:rsidP="00CC1D94">
            <w:pPr>
              <w:rPr>
                <w:sz w:val="20"/>
                <w:szCs w:val="20"/>
                <w:lang w:val="id-ID"/>
              </w:rPr>
            </w:pPr>
            <w:r w:rsidRPr="00CC1D94">
              <w:rPr>
                <w:sz w:val="20"/>
                <w:szCs w:val="20"/>
              </w:rPr>
              <w:t>Sesuai</w:t>
            </w:r>
          </w:p>
        </w:tc>
      </w:tr>
      <w:tr w:rsidR="00CC1D94" w14:paraId="28E15187" w14:textId="77777777" w:rsidTr="00067DD4">
        <w:tc>
          <w:tcPr>
            <w:tcW w:w="1489" w:type="dxa"/>
            <w:vAlign w:val="center"/>
          </w:tcPr>
          <w:p w14:paraId="72CB64CD" w14:textId="74D59DC1" w:rsidR="00CC1D94" w:rsidRPr="00CC1D94" w:rsidRDefault="00CC1D94" w:rsidP="00CC1D94">
            <w:pPr>
              <w:rPr>
                <w:sz w:val="20"/>
                <w:szCs w:val="20"/>
                <w:lang w:val="id-ID"/>
              </w:rPr>
            </w:pPr>
            <w:r w:rsidRPr="00CC1D94">
              <w:rPr>
                <w:sz w:val="20"/>
                <w:szCs w:val="20"/>
              </w:rPr>
              <w:t xml:space="preserve">Scott Cao STV 150 </w:t>
            </w:r>
            <w:r w:rsidRPr="00CC1D94">
              <w:rPr>
                <w:b/>
                <w:sz w:val="20"/>
                <w:szCs w:val="20"/>
              </w:rPr>
              <w:t>(18.25)</w:t>
            </w:r>
          </w:p>
        </w:tc>
        <w:tc>
          <w:tcPr>
            <w:tcW w:w="1489" w:type="dxa"/>
            <w:vAlign w:val="center"/>
          </w:tcPr>
          <w:p w14:paraId="7FE70747" w14:textId="4211ED86" w:rsidR="00CC1D94" w:rsidRPr="00CC1D94" w:rsidRDefault="00CC1D94" w:rsidP="00CC1D94">
            <w:pPr>
              <w:rPr>
                <w:sz w:val="20"/>
                <w:szCs w:val="20"/>
                <w:lang w:val="id-ID"/>
              </w:rPr>
            </w:pPr>
            <w:r w:rsidRPr="00CC1D94">
              <w:rPr>
                <w:sz w:val="20"/>
                <w:szCs w:val="20"/>
              </w:rPr>
              <w:t>Scott Cao STV 150</w:t>
            </w:r>
          </w:p>
        </w:tc>
        <w:tc>
          <w:tcPr>
            <w:tcW w:w="1490" w:type="dxa"/>
            <w:vAlign w:val="center"/>
          </w:tcPr>
          <w:p w14:paraId="5D0F23E8" w14:textId="44D2039F" w:rsidR="00CC1D94" w:rsidRPr="00CC1D94" w:rsidRDefault="00CC1D94" w:rsidP="00CC1D94">
            <w:pPr>
              <w:rPr>
                <w:sz w:val="20"/>
                <w:szCs w:val="20"/>
                <w:lang w:val="id-ID"/>
              </w:rPr>
            </w:pPr>
            <w:r w:rsidRPr="00CC1D94">
              <w:rPr>
                <w:sz w:val="20"/>
                <w:szCs w:val="20"/>
              </w:rPr>
              <w:t>Sesuai</w:t>
            </w:r>
          </w:p>
        </w:tc>
      </w:tr>
      <w:tr w:rsidR="00CC1D94" w14:paraId="06C1E44C" w14:textId="77777777" w:rsidTr="00067DD4">
        <w:tc>
          <w:tcPr>
            <w:tcW w:w="1489" w:type="dxa"/>
            <w:vAlign w:val="center"/>
          </w:tcPr>
          <w:p w14:paraId="67015E24" w14:textId="47E1D1B7" w:rsidR="00CC1D94" w:rsidRPr="00CC1D94" w:rsidRDefault="00CC1D94" w:rsidP="00CC1D94">
            <w:pPr>
              <w:rPr>
                <w:sz w:val="20"/>
                <w:szCs w:val="20"/>
                <w:lang w:val="id-ID"/>
              </w:rPr>
            </w:pPr>
            <w:r w:rsidRPr="00CC1D94">
              <w:rPr>
                <w:sz w:val="20"/>
                <w:szCs w:val="20"/>
              </w:rPr>
              <w:t xml:space="preserve">Scott Cao STV 150 </w:t>
            </w:r>
            <w:r w:rsidRPr="00CC1D94">
              <w:rPr>
                <w:b/>
                <w:sz w:val="20"/>
                <w:szCs w:val="20"/>
              </w:rPr>
              <w:t>(18)</w:t>
            </w:r>
          </w:p>
        </w:tc>
        <w:tc>
          <w:tcPr>
            <w:tcW w:w="1489" w:type="dxa"/>
            <w:vAlign w:val="center"/>
          </w:tcPr>
          <w:p w14:paraId="3A856A76" w14:textId="3D3722FC" w:rsidR="00CC1D94" w:rsidRPr="00CC1D94" w:rsidRDefault="00CC1D94" w:rsidP="00CC1D94">
            <w:pPr>
              <w:rPr>
                <w:sz w:val="20"/>
                <w:szCs w:val="20"/>
                <w:lang w:val="id-ID"/>
              </w:rPr>
            </w:pPr>
            <w:r w:rsidRPr="00CC1D94">
              <w:rPr>
                <w:sz w:val="20"/>
                <w:szCs w:val="20"/>
              </w:rPr>
              <w:t>Scott Cao STV 150</w:t>
            </w:r>
          </w:p>
        </w:tc>
        <w:tc>
          <w:tcPr>
            <w:tcW w:w="1490" w:type="dxa"/>
            <w:vAlign w:val="center"/>
          </w:tcPr>
          <w:p w14:paraId="2B521379" w14:textId="0745FEA8" w:rsidR="00CC1D94" w:rsidRPr="00CC1D94" w:rsidRDefault="00CC1D94" w:rsidP="00CC1D94">
            <w:pPr>
              <w:rPr>
                <w:sz w:val="20"/>
                <w:szCs w:val="20"/>
                <w:lang w:val="id-ID"/>
              </w:rPr>
            </w:pPr>
            <w:r w:rsidRPr="00CC1D94">
              <w:rPr>
                <w:sz w:val="20"/>
                <w:szCs w:val="20"/>
              </w:rPr>
              <w:t>Sesuai</w:t>
            </w:r>
          </w:p>
        </w:tc>
      </w:tr>
      <w:tr w:rsidR="00CC1D94" w14:paraId="0AEF5EA1" w14:textId="77777777" w:rsidTr="00067DD4">
        <w:tc>
          <w:tcPr>
            <w:tcW w:w="1489" w:type="dxa"/>
            <w:vAlign w:val="center"/>
          </w:tcPr>
          <w:p w14:paraId="575FFB32" w14:textId="23473618" w:rsidR="00CC1D94" w:rsidRPr="00CC1D94" w:rsidRDefault="00CC1D94" w:rsidP="00CC1D94">
            <w:pPr>
              <w:rPr>
                <w:sz w:val="20"/>
                <w:szCs w:val="20"/>
                <w:lang w:val="id-ID"/>
              </w:rPr>
            </w:pPr>
            <w:r w:rsidRPr="00CC1D94">
              <w:rPr>
                <w:sz w:val="20"/>
                <w:szCs w:val="20"/>
              </w:rPr>
              <w:t xml:space="preserve">Sky Lark MV 005 </w:t>
            </w:r>
            <w:r w:rsidRPr="00CC1D94">
              <w:rPr>
                <w:b/>
                <w:sz w:val="20"/>
                <w:szCs w:val="20"/>
              </w:rPr>
              <w:t>(19.17)</w:t>
            </w:r>
          </w:p>
        </w:tc>
        <w:tc>
          <w:tcPr>
            <w:tcW w:w="1489" w:type="dxa"/>
            <w:vAlign w:val="center"/>
          </w:tcPr>
          <w:p w14:paraId="183480DD" w14:textId="7DF2FFFF" w:rsidR="00CC1D94" w:rsidRPr="00CC1D94" w:rsidRDefault="00CC1D94" w:rsidP="00CC1D94">
            <w:pPr>
              <w:rPr>
                <w:sz w:val="20"/>
                <w:szCs w:val="20"/>
                <w:lang w:val="id-ID"/>
              </w:rPr>
            </w:pPr>
            <w:r w:rsidRPr="00CC1D94">
              <w:rPr>
                <w:sz w:val="20"/>
                <w:szCs w:val="20"/>
              </w:rPr>
              <w:t>Sky Lark MV 005</w:t>
            </w:r>
          </w:p>
        </w:tc>
        <w:tc>
          <w:tcPr>
            <w:tcW w:w="1490" w:type="dxa"/>
            <w:vAlign w:val="center"/>
          </w:tcPr>
          <w:p w14:paraId="31404DA4" w14:textId="6E53CC33" w:rsidR="00CC1D94" w:rsidRPr="00CC1D94" w:rsidRDefault="00CC1D94" w:rsidP="00CC1D94">
            <w:pPr>
              <w:rPr>
                <w:sz w:val="20"/>
                <w:szCs w:val="20"/>
                <w:lang w:val="id-ID"/>
              </w:rPr>
            </w:pPr>
            <w:r w:rsidRPr="00CC1D94">
              <w:rPr>
                <w:sz w:val="20"/>
                <w:szCs w:val="20"/>
              </w:rPr>
              <w:t>Sesuai</w:t>
            </w:r>
          </w:p>
        </w:tc>
      </w:tr>
      <w:tr w:rsidR="00CC1D94" w14:paraId="39847AAE" w14:textId="77777777" w:rsidTr="00067DD4">
        <w:tc>
          <w:tcPr>
            <w:tcW w:w="1489" w:type="dxa"/>
            <w:vAlign w:val="center"/>
          </w:tcPr>
          <w:p w14:paraId="1C0DF5FF" w14:textId="1FCDB664" w:rsidR="00CC1D94" w:rsidRPr="00CC1D94" w:rsidRDefault="00CC1D94" w:rsidP="00CC1D94">
            <w:pPr>
              <w:rPr>
                <w:sz w:val="20"/>
                <w:szCs w:val="20"/>
                <w:lang w:val="id-ID"/>
              </w:rPr>
            </w:pPr>
            <w:r w:rsidRPr="00CC1D94">
              <w:rPr>
                <w:sz w:val="20"/>
                <w:szCs w:val="20"/>
              </w:rPr>
              <w:t xml:space="preserve">Scott Cao STV 150 </w:t>
            </w:r>
            <w:r w:rsidRPr="00CC1D94">
              <w:rPr>
                <w:b/>
                <w:sz w:val="20"/>
                <w:szCs w:val="20"/>
              </w:rPr>
              <w:t>(18.5)</w:t>
            </w:r>
          </w:p>
        </w:tc>
        <w:tc>
          <w:tcPr>
            <w:tcW w:w="1489" w:type="dxa"/>
            <w:vAlign w:val="center"/>
          </w:tcPr>
          <w:p w14:paraId="5EA2F141" w14:textId="31DAE987" w:rsidR="00CC1D94" w:rsidRPr="00CC1D94" w:rsidRDefault="00CC1D94" w:rsidP="00CC1D94">
            <w:pPr>
              <w:rPr>
                <w:sz w:val="20"/>
                <w:szCs w:val="20"/>
                <w:lang w:val="id-ID"/>
              </w:rPr>
            </w:pPr>
            <w:r w:rsidRPr="00CC1D94">
              <w:rPr>
                <w:sz w:val="20"/>
                <w:szCs w:val="20"/>
              </w:rPr>
              <w:t>Scott &amp; Guan CGV 168</w:t>
            </w:r>
          </w:p>
        </w:tc>
        <w:tc>
          <w:tcPr>
            <w:tcW w:w="1490" w:type="dxa"/>
            <w:vAlign w:val="center"/>
          </w:tcPr>
          <w:p w14:paraId="2C0E3E9B" w14:textId="363DB9A8" w:rsidR="00CC1D94" w:rsidRPr="00CC1D94" w:rsidRDefault="00CC1D94" w:rsidP="00CC1D94">
            <w:pPr>
              <w:rPr>
                <w:sz w:val="20"/>
                <w:szCs w:val="20"/>
                <w:lang w:val="id-ID"/>
              </w:rPr>
            </w:pPr>
            <w:r w:rsidRPr="00CC1D94">
              <w:rPr>
                <w:b/>
                <w:sz w:val="20"/>
                <w:szCs w:val="20"/>
              </w:rPr>
              <w:t>Tidak Sesuai</w:t>
            </w:r>
          </w:p>
        </w:tc>
      </w:tr>
      <w:tr w:rsidR="00CC1D94" w14:paraId="777A1ABD" w14:textId="77777777" w:rsidTr="00067DD4">
        <w:tc>
          <w:tcPr>
            <w:tcW w:w="1489" w:type="dxa"/>
            <w:vAlign w:val="center"/>
          </w:tcPr>
          <w:p w14:paraId="2A632BCC" w14:textId="79084529" w:rsidR="00CC1D94" w:rsidRPr="00CC1D94" w:rsidRDefault="00CC1D94" w:rsidP="00CC1D94">
            <w:pPr>
              <w:rPr>
                <w:sz w:val="20"/>
                <w:szCs w:val="20"/>
                <w:lang w:val="id-ID"/>
              </w:rPr>
            </w:pPr>
            <w:r w:rsidRPr="00CC1D94">
              <w:rPr>
                <w:sz w:val="20"/>
                <w:szCs w:val="20"/>
              </w:rPr>
              <w:t xml:space="preserve">Sky Lark MV 005 </w:t>
            </w:r>
            <w:r w:rsidRPr="00CC1D94">
              <w:rPr>
                <w:b/>
                <w:sz w:val="20"/>
                <w:szCs w:val="20"/>
              </w:rPr>
              <w:t>(14.5)</w:t>
            </w:r>
          </w:p>
        </w:tc>
        <w:tc>
          <w:tcPr>
            <w:tcW w:w="1489" w:type="dxa"/>
            <w:vAlign w:val="center"/>
          </w:tcPr>
          <w:p w14:paraId="3993E8A2" w14:textId="4D521BA6" w:rsidR="00CC1D94" w:rsidRPr="00CC1D94" w:rsidRDefault="00CC1D94" w:rsidP="00CC1D94">
            <w:pPr>
              <w:rPr>
                <w:sz w:val="20"/>
                <w:szCs w:val="20"/>
                <w:lang w:val="id-ID"/>
              </w:rPr>
            </w:pPr>
            <w:r w:rsidRPr="00CC1D94">
              <w:rPr>
                <w:sz w:val="20"/>
                <w:szCs w:val="20"/>
              </w:rPr>
              <w:t>Sky Lark MV 005</w:t>
            </w:r>
          </w:p>
        </w:tc>
        <w:tc>
          <w:tcPr>
            <w:tcW w:w="1490" w:type="dxa"/>
            <w:vAlign w:val="center"/>
          </w:tcPr>
          <w:p w14:paraId="7A50592D" w14:textId="61FB7C67" w:rsidR="00CC1D94" w:rsidRPr="00CC1D94" w:rsidRDefault="00CC1D94" w:rsidP="00CC1D94">
            <w:pPr>
              <w:rPr>
                <w:sz w:val="20"/>
                <w:szCs w:val="20"/>
                <w:lang w:val="id-ID"/>
              </w:rPr>
            </w:pPr>
            <w:r w:rsidRPr="00CC1D94">
              <w:rPr>
                <w:sz w:val="20"/>
                <w:szCs w:val="20"/>
              </w:rPr>
              <w:t>Sesuai</w:t>
            </w:r>
          </w:p>
        </w:tc>
      </w:tr>
      <w:tr w:rsidR="00CC1D94" w14:paraId="26DF7D54" w14:textId="77777777" w:rsidTr="00067DD4">
        <w:tc>
          <w:tcPr>
            <w:tcW w:w="1489" w:type="dxa"/>
            <w:vAlign w:val="center"/>
          </w:tcPr>
          <w:p w14:paraId="2260CD8E" w14:textId="07E0781A" w:rsidR="00CC1D94" w:rsidRPr="00CC1D94" w:rsidRDefault="00CC1D94" w:rsidP="00CC1D94">
            <w:pPr>
              <w:rPr>
                <w:sz w:val="20"/>
                <w:szCs w:val="20"/>
                <w:lang w:val="id-ID"/>
              </w:rPr>
            </w:pPr>
            <w:r w:rsidRPr="00CC1D94">
              <w:rPr>
                <w:sz w:val="20"/>
                <w:szCs w:val="20"/>
              </w:rPr>
              <w:t xml:space="preserve">Pearl River MV 182 </w:t>
            </w:r>
            <w:r w:rsidRPr="00CC1D94">
              <w:rPr>
                <w:b/>
                <w:sz w:val="20"/>
                <w:szCs w:val="20"/>
              </w:rPr>
              <w:t>(16.33)</w:t>
            </w:r>
          </w:p>
        </w:tc>
        <w:tc>
          <w:tcPr>
            <w:tcW w:w="1489" w:type="dxa"/>
            <w:vAlign w:val="center"/>
          </w:tcPr>
          <w:p w14:paraId="76BA9507" w14:textId="496C3A83" w:rsidR="00CC1D94" w:rsidRPr="00CC1D94" w:rsidRDefault="00CC1D94" w:rsidP="00CC1D94">
            <w:pPr>
              <w:rPr>
                <w:sz w:val="20"/>
                <w:szCs w:val="20"/>
                <w:lang w:val="id-ID"/>
              </w:rPr>
            </w:pPr>
            <w:r w:rsidRPr="00CC1D94">
              <w:rPr>
                <w:sz w:val="20"/>
                <w:szCs w:val="20"/>
              </w:rPr>
              <w:t>Scott &amp; Guan CGV 148</w:t>
            </w:r>
          </w:p>
        </w:tc>
        <w:tc>
          <w:tcPr>
            <w:tcW w:w="1490" w:type="dxa"/>
            <w:vAlign w:val="center"/>
          </w:tcPr>
          <w:p w14:paraId="6EF42294" w14:textId="580D8EDA" w:rsidR="00CC1D94" w:rsidRPr="00CC1D94" w:rsidRDefault="00CC1D94" w:rsidP="00CC1D94">
            <w:pPr>
              <w:rPr>
                <w:sz w:val="20"/>
                <w:szCs w:val="20"/>
                <w:lang w:val="id-ID"/>
              </w:rPr>
            </w:pPr>
            <w:r w:rsidRPr="00CC1D94">
              <w:rPr>
                <w:b/>
                <w:sz w:val="20"/>
                <w:szCs w:val="20"/>
              </w:rPr>
              <w:t>Tidak Sesuai</w:t>
            </w:r>
          </w:p>
        </w:tc>
      </w:tr>
      <w:tr w:rsidR="00CC1D94" w14:paraId="5D9BF1F9" w14:textId="77777777" w:rsidTr="00067DD4">
        <w:tc>
          <w:tcPr>
            <w:tcW w:w="1489" w:type="dxa"/>
            <w:vAlign w:val="center"/>
          </w:tcPr>
          <w:p w14:paraId="66D7D934" w14:textId="1B2E242E" w:rsidR="00CC1D94" w:rsidRPr="00CC1D94" w:rsidRDefault="00CC1D94" w:rsidP="00CC1D94">
            <w:pPr>
              <w:rPr>
                <w:sz w:val="20"/>
                <w:szCs w:val="20"/>
                <w:lang w:val="id-ID"/>
              </w:rPr>
            </w:pPr>
            <w:r w:rsidRPr="00CC1D94">
              <w:rPr>
                <w:sz w:val="20"/>
                <w:szCs w:val="20"/>
              </w:rPr>
              <w:t xml:space="preserve">Pearl River MV 182 </w:t>
            </w:r>
            <w:r w:rsidRPr="00CC1D94">
              <w:rPr>
                <w:b/>
                <w:sz w:val="20"/>
                <w:szCs w:val="20"/>
              </w:rPr>
              <w:t>(14.5)</w:t>
            </w:r>
          </w:p>
        </w:tc>
        <w:tc>
          <w:tcPr>
            <w:tcW w:w="1489" w:type="dxa"/>
            <w:vAlign w:val="center"/>
          </w:tcPr>
          <w:p w14:paraId="01B489FE" w14:textId="542EAA2A" w:rsidR="00CC1D94" w:rsidRPr="00CC1D94" w:rsidRDefault="00CC1D94" w:rsidP="00CC1D94">
            <w:pPr>
              <w:rPr>
                <w:sz w:val="20"/>
                <w:szCs w:val="20"/>
                <w:lang w:val="id-ID"/>
              </w:rPr>
            </w:pPr>
            <w:r w:rsidRPr="00CC1D94">
              <w:rPr>
                <w:sz w:val="20"/>
                <w:szCs w:val="20"/>
              </w:rPr>
              <w:t>Pearl River MV 182</w:t>
            </w:r>
          </w:p>
        </w:tc>
        <w:tc>
          <w:tcPr>
            <w:tcW w:w="1490" w:type="dxa"/>
            <w:vAlign w:val="center"/>
          </w:tcPr>
          <w:p w14:paraId="061E908C" w14:textId="1D42E29B" w:rsidR="00CC1D94" w:rsidRPr="00CC1D94" w:rsidRDefault="00CC1D94" w:rsidP="00CC1D94">
            <w:pPr>
              <w:rPr>
                <w:sz w:val="20"/>
                <w:szCs w:val="20"/>
                <w:lang w:val="id-ID"/>
              </w:rPr>
            </w:pPr>
            <w:r w:rsidRPr="00CC1D94">
              <w:rPr>
                <w:sz w:val="20"/>
                <w:szCs w:val="20"/>
              </w:rPr>
              <w:t>Sesuai</w:t>
            </w:r>
          </w:p>
        </w:tc>
      </w:tr>
      <w:tr w:rsidR="00CC1D94" w14:paraId="07BAF269" w14:textId="77777777" w:rsidTr="00067DD4">
        <w:tc>
          <w:tcPr>
            <w:tcW w:w="1489" w:type="dxa"/>
            <w:vAlign w:val="center"/>
          </w:tcPr>
          <w:p w14:paraId="429EC740" w14:textId="29FC0384" w:rsidR="00CC1D94" w:rsidRPr="00CC1D94" w:rsidRDefault="00CC1D94" w:rsidP="00CC1D94">
            <w:pPr>
              <w:rPr>
                <w:sz w:val="20"/>
                <w:szCs w:val="20"/>
                <w:lang w:val="id-ID"/>
              </w:rPr>
            </w:pPr>
            <w:r w:rsidRPr="00CC1D94">
              <w:rPr>
                <w:sz w:val="20"/>
                <w:szCs w:val="20"/>
              </w:rPr>
              <w:t xml:space="preserve">Sky Lark MV 005 </w:t>
            </w:r>
            <w:r w:rsidRPr="00CC1D94">
              <w:rPr>
                <w:b/>
                <w:sz w:val="20"/>
                <w:szCs w:val="20"/>
              </w:rPr>
              <w:t>(13.5)</w:t>
            </w:r>
          </w:p>
        </w:tc>
        <w:tc>
          <w:tcPr>
            <w:tcW w:w="1489" w:type="dxa"/>
            <w:vAlign w:val="center"/>
          </w:tcPr>
          <w:p w14:paraId="604EC6BA" w14:textId="441FA310" w:rsidR="00CC1D94" w:rsidRPr="00CC1D94" w:rsidRDefault="00CC1D94" w:rsidP="00CC1D94">
            <w:pPr>
              <w:rPr>
                <w:sz w:val="20"/>
                <w:szCs w:val="20"/>
                <w:lang w:val="id-ID"/>
              </w:rPr>
            </w:pPr>
            <w:r w:rsidRPr="00CC1D94">
              <w:rPr>
                <w:sz w:val="20"/>
                <w:szCs w:val="20"/>
              </w:rPr>
              <w:t>Sky Lark MV 005</w:t>
            </w:r>
          </w:p>
        </w:tc>
        <w:tc>
          <w:tcPr>
            <w:tcW w:w="1490" w:type="dxa"/>
            <w:vAlign w:val="center"/>
          </w:tcPr>
          <w:p w14:paraId="492ABDAA" w14:textId="0CBF7AED" w:rsidR="00CC1D94" w:rsidRPr="00CC1D94" w:rsidRDefault="00CC1D94" w:rsidP="00CC1D94">
            <w:pPr>
              <w:rPr>
                <w:sz w:val="20"/>
                <w:szCs w:val="20"/>
                <w:lang w:val="id-ID"/>
              </w:rPr>
            </w:pPr>
            <w:r w:rsidRPr="00CC1D94">
              <w:rPr>
                <w:sz w:val="20"/>
                <w:szCs w:val="20"/>
              </w:rPr>
              <w:t>Sesuai</w:t>
            </w:r>
          </w:p>
        </w:tc>
      </w:tr>
      <w:tr w:rsidR="00CC1D94" w14:paraId="5DCBAC6C" w14:textId="77777777" w:rsidTr="00067DD4">
        <w:tc>
          <w:tcPr>
            <w:tcW w:w="1489" w:type="dxa"/>
            <w:vAlign w:val="center"/>
          </w:tcPr>
          <w:p w14:paraId="29F25CD8" w14:textId="28DB8EF8" w:rsidR="00CC1D94" w:rsidRPr="00CC1D94" w:rsidRDefault="00CC1D94" w:rsidP="00CC1D94">
            <w:pPr>
              <w:rPr>
                <w:sz w:val="20"/>
                <w:szCs w:val="20"/>
                <w:lang w:val="id-ID"/>
              </w:rPr>
            </w:pPr>
            <w:r w:rsidRPr="00CC1D94">
              <w:rPr>
                <w:sz w:val="20"/>
                <w:szCs w:val="20"/>
              </w:rPr>
              <w:t xml:space="preserve">Sky Lark MV 005 </w:t>
            </w:r>
            <w:r w:rsidRPr="00CC1D94">
              <w:rPr>
                <w:b/>
                <w:sz w:val="20"/>
                <w:szCs w:val="20"/>
              </w:rPr>
              <w:t>(16.5)</w:t>
            </w:r>
          </w:p>
        </w:tc>
        <w:tc>
          <w:tcPr>
            <w:tcW w:w="1489" w:type="dxa"/>
            <w:vAlign w:val="center"/>
          </w:tcPr>
          <w:p w14:paraId="51E094DF" w14:textId="0A0894C4" w:rsidR="00CC1D94" w:rsidRPr="00CC1D94" w:rsidRDefault="00CC1D94" w:rsidP="00CC1D94">
            <w:pPr>
              <w:rPr>
                <w:sz w:val="20"/>
                <w:szCs w:val="20"/>
                <w:lang w:val="id-ID"/>
              </w:rPr>
            </w:pPr>
            <w:r w:rsidRPr="00CC1D94">
              <w:rPr>
                <w:sz w:val="20"/>
                <w:szCs w:val="20"/>
              </w:rPr>
              <w:t>Scott &amp; Guan CGV 148</w:t>
            </w:r>
          </w:p>
        </w:tc>
        <w:tc>
          <w:tcPr>
            <w:tcW w:w="1490" w:type="dxa"/>
            <w:vAlign w:val="center"/>
          </w:tcPr>
          <w:p w14:paraId="2FBC1703" w14:textId="063FE06C" w:rsidR="00CC1D94" w:rsidRPr="00CC1D94" w:rsidRDefault="00CC1D94" w:rsidP="00CC1D94">
            <w:pPr>
              <w:rPr>
                <w:sz w:val="20"/>
                <w:szCs w:val="20"/>
                <w:lang w:val="id-ID"/>
              </w:rPr>
            </w:pPr>
            <w:r w:rsidRPr="00CC1D94">
              <w:rPr>
                <w:b/>
                <w:sz w:val="20"/>
                <w:szCs w:val="20"/>
              </w:rPr>
              <w:t>Tidak Sesuai</w:t>
            </w:r>
          </w:p>
        </w:tc>
      </w:tr>
      <w:tr w:rsidR="00CC1D94" w14:paraId="769BA424" w14:textId="77777777" w:rsidTr="00067DD4">
        <w:tc>
          <w:tcPr>
            <w:tcW w:w="1489" w:type="dxa"/>
            <w:vAlign w:val="center"/>
          </w:tcPr>
          <w:p w14:paraId="69A29F5F" w14:textId="5B915212" w:rsidR="00CC1D94" w:rsidRPr="00CC1D94" w:rsidRDefault="00CC1D94" w:rsidP="00CC1D94">
            <w:pPr>
              <w:rPr>
                <w:sz w:val="20"/>
                <w:szCs w:val="20"/>
                <w:lang w:val="id-ID"/>
              </w:rPr>
            </w:pPr>
            <w:r w:rsidRPr="00CC1D94">
              <w:rPr>
                <w:sz w:val="20"/>
                <w:szCs w:val="20"/>
              </w:rPr>
              <w:t xml:space="preserve">Noble 601 </w:t>
            </w:r>
            <w:r w:rsidRPr="00CC1D94">
              <w:rPr>
                <w:b/>
                <w:sz w:val="20"/>
                <w:szCs w:val="20"/>
              </w:rPr>
              <w:t>(16.25)</w:t>
            </w:r>
          </w:p>
        </w:tc>
        <w:tc>
          <w:tcPr>
            <w:tcW w:w="1489" w:type="dxa"/>
            <w:vAlign w:val="center"/>
          </w:tcPr>
          <w:p w14:paraId="1EC8EE2F" w14:textId="71065746" w:rsidR="00CC1D94" w:rsidRPr="00CC1D94" w:rsidRDefault="00CC1D94" w:rsidP="00CC1D94">
            <w:pPr>
              <w:rPr>
                <w:sz w:val="20"/>
                <w:szCs w:val="20"/>
                <w:lang w:val="id-ID"/>
              </w:rPr>
            </w:pPr>
            <w:r w:rsidRPr="00CC1D94">
              <w:rPr>
                <w:sz w:val="20"/>
                <w:szCs w:val="20"/>
              </w:rPr>
              <w:t>Noble 601</w:t>
            </w:r>
          </w:p>
        </w:tc>
        <w:tc>
          <w:tcPr>
            <w:tcW w:w="1490" w:type="dxa"/>
            <w:vAlign w:val="center"/>
          </w:tcPr>
          <w:p w14:paraId="1D663F6B" w14:textId="1B4F175C" w:rsidR="00CC1D94" w:rsidRPr="00CC1D94" w:rsidRDefault="00CC1D94" w:rsidP="00CC1D94">
            <w:pPr>
              <w:rPr>
                <w:sz w:val="20"/>
                <w:szCs w:val="20"/>
                <w:lang w:val="id-ID"/>
              </w:rPr>
            </w:pPr>
            <w:r w:rsidRPr="00CC1D94">
              <w:rPr>
                <w:sz w:val="20"/>
                <w:szCs w:val="20"/>
              </w:rPr>
              <w:t>Sesuai</w:t>
            </w:r>
          </w:p>
        </w:tc>
      </w:tr>
      <w:tr w:rsidR="00CC1D94" w14:paraId="2A540CFA" w14:textId="77777777" w:rsidTr="00067DD4">
        <w:tc>
          <w:tcPr>
            <w:tcW w:w="1489" w:type="dxa"/>
            <w:vAlign w:val="center"/>
          </w:tcPr>
          <w:p w14:paraId="4BF4E2BA" w14:textId="443FF2B9" w:rsidR="00CC1D94" w:rsidRPr="00CC1D94" w:rsidRDefault="00CC1D94" w:rsidP="00CC1D94">
            <w:pPr>
              <w:rPr>
                <w:sz w:val="20"/>
                <w:szCs w:val="20"/>
                <w:lang w:val="id-ID"/>
              </w:rPr>
            </w:pPr>
            <w:r w:rsidRPr="00CC1D94">
              <w:rPr>
                <w:sz w:val="20"/>
                <w:szCs w:val="20"/>
              </w:rPr>
              <w:t xml:space="preserve">Scott &amp; Guan CGV 601 </w:t>
            </w:r>
            <w:r w:rsidRPr="00CC1D94">
              <w:rPr>
                <w:b/>
                <w:sz w:val="20"/>
                <w:szCs w:val="20"/>
              </w:rPr>
              <w:t>(16.92)</w:t>
            </w:r>
          </w:p>
        </w:tc>
        <w:tc>
          <w:tcPr>
            <w:tcW w:w="1489" w:type="dxa"/>
            <w:vAlign w:val="center"/>
          </w:tcPr>
          <w:p w14:paraId="0CAAD7C2" w14:textId="644F75ED" w:rsidR="00CC1D94" w:rsidRPr="00CC1D94" w:rsidRDefault="00CC1D94" w:rsidP="00CC1D94">
            <w:pPr>
              <w:rPr>
                <w:sz w:val="20"/>
                <w:szCs w:val="20"/>
                <w:lang w:val="id-ID"/>
              </w:rPr>
            </w:pPr>
            <w:r w:rsidRPr="00CC1D94">
              <w:rPr>
                <w:sz w:val="20"/>
                <w:szCs w:val="20"/>
              </w:rPr>
              <w:t>Scott &amp; Guan CGV 601</w:t>
            </w:r>
          </w:p>
        </w:tc>
        <w:tc>
          <w:tcPr>
            <w:tcW w:w="1490" w:type="dxa"/>
            <w:vAlign w:val="center"/>
          </w:tcPr>
          <w:p w14:paraId="1123ED52" w14:textId="576BF351" w:rsidR="00CC1D94" w:rsidRPr="00CC1D94" w:rsidRDefault="00CC1D94" w:rsidP="00CC1D94">
            <w:pPr>
              <w:rPr>
                <w:sz w:val="20"/>
                <w:szCs w:val="20"/>
                <w:lang w:val="id-ID"/>
              </w:rPr>
            </w:pPr>
            <w:r w:rsidRPr="00CC1D94">
              <w:rPr>
                <w:sz w:val="20"/>
                <w:szCs w:val="20"/>
              </w:rPr>
              <w:t>Sesuai</w:t>
            </w:r>
          </w:p>
        </w:tc>
      </w:tr>
      <w:tr w:rsidR="00CC1D94" w14:paraId="188A6655" w14:textId="77777777" w:rsidTr="00067DD4">
        <w:tc>
          <w:tcPr>
            <w:tcW w:w="1489" w:type="dxa"/>
            <w:vAlign w:val="center"/>
          </w:tcPr>
          <w:p w14:paraId="75829069" w14:textId="63624BAE" w:rsidR="00CC1D94" w:rsidRPr="00CC1D94" w:rsidRDefault="00CC1D94" w:rsidP="00CC1D94">
            <w:pPr>
              <w:rPr>
                <w:sz w:val="20"/>
                <w:szCs w:val="20"/>
                <w:lang w:val="id-ID"/>
              </w:rPr>
            </w:pPr>
            <w:r w:rsidRPr="00CC1D94">
              <w:rPr>
                <w:sz w:val="20"/>
                <w:szCs w:val="20"/>
              </w:rPr>
              <w:t>Sky Lark MV 005</w:t>
            </w:r>
            <w:r w:rsidRPr="00CC1D94">
              <w:rPr>
                <w:b/>
                <w:sz w:val="20"/>
                <w:szCs w:val="20"/>
              </w:rPr>
              <w:t xml:space="preserve"> (15.5)</w:t>
            </w:r>
          </w:p>
        </w:tc>
        <w:tc>
          <w:tcPr>
            <w:tcW w:w="1489" w:type="dxa"/>
            <w:vAlign w:val="center"/>
          </w:tcPr>
          <w:p w14:paraId="2CEAF1D3" w14:textId="4CFE4992" w:rsidR="00CC1D94" w:rsidRPr="00CC1D94" w:rsidRDefault="00CC1D94" w:rsidP="00CC1D94">
            <w:pPr>
              <w:rPr>
                <w:sz w:val="20"/>
                <w:szCs w:val="20"/>
                <w:lang w:val="id-ID"/>
              </w:rPr>
            </w:pPr>
            <w:r w:rsidRPr="00CC1D94">
              <w:rPr>
                <w:sz w:val="20"/>
                <w:szCs w:val="20"/>
              </w:rPr>
              <w:t>Sky Lark MV 005</w:t>
            </w:r>
          </w:p>
        </w:tc>
        <w:tc>
          <w:tcPr>
            <w:tcW w:w="1490" w:type="dxa"/>
            <w:vAlign w:val="center"/>
          </w:tcPr>
          <w:p w14:paraId="4C4BF1DC" w14:textId="52594D70" w:rsidR="00CC1D94" w:rsidRPr="00CC1D94" w:rsidRDefault="00CC1D94" w:rsidP="00CC1D94">
            <w:pPr>
              <w:rPr>
                <w:sz w:val="20"/>
                <w:szCs w:val="20"/>
                <w:lang w:val="id-ID"/>
              </w:rPr>
            </w:pPr>
            <w:r w:rsidRPr="00CC1D94">
              <w:rPr>
                <w:sz w:val="20"/>
                <w:szCs w:val="20"/>
              </w:rPr>
              <w:t>Sesuai</w:t>
            </w:r>
          </w:p>
        </w:tc>
      </w:tr>
      <w:tr w:rsidR="00CC1D94" w14:paraId="74C1192A" w14:textId="77777777" w:rsidTr="00067DD4">
        <w:tc>
          <w:tcPr>
            <w:tcW w:w="1489" w:type="dxa"/>
            <w:vAlign w:val="center"/>
          </w:tcPr>
          <w:p w14:paraId="10848374" w14:textId="46FCB501" w:rsidR="00CC1D94" w:rsidRPr="00CC1D94" w:rsidRDefault="00CC1D94" w:rsidP="00CC1D94">
            <w:pPr>
              <w:rPr>
                <w:sz w:val="20"/>
                <w:szCs w:val="20"/>
                <w:lang w:val="id-ID"/>
              </w:rPr>
            </w:pPr>
            <w:r w:rsidRPr="00CC1D94">
              <w:rPr>
                <w:sz w:val="20"/>
                <w:szCs w:val="20"/>
              </w:rPr>
              <w:t xml:space="preserve">Pearl River MV 182 </w:t>
            </w:r>
            <w:r w:rsidRPr="00CC1D94">
              <w:rPr>
                <w:b/>
                <w:sz w:val="20"/>
                <w:szCs w:val="20"/>
              </w:rPr>
              <w:t>(15.83)</w:t>
            </w:r>
          </w:p>
        </w:tc>
        <w:tc>
          <w:tcPr>
            <w:tcW w:w="1489" w:type="dxa"/>
            <w:vAlign w:val="center"/>
          </w:tcPr>
          <w:p w14:paraId="46B3B1F0" w14:textId="67B8AFBE" w:rsidR="00CC1D94" w:rsidRPr="00CC1D94" w:rsidRDefault="00CC1D94" w:rsidP="00CC1D94">
            <w:pPr>
              <w:rPr>
                <w:sz w:val="20"/>
                <w:szCs w:val="20"/>
                <w:lang w:val="id-ID"/>
              </w:rPr>
            </w:pPr>
            <w:r w:rsidRPr="00CC1D94">
              <w:rPr>
                <w:sz w:val="20"/>
                <w:szCs w:val="20"/>
              </w:rPr>
              <w:t>Pearl River MV 182</w:t>
            </w:r>
          </w:p>
        </w:tc>
        <w:tc>
          <w:tcPr>
            <w:tcW w:w="1490" w:type="dxa"/>
            <w:vAlign w:val="center"/>
          </w:tcPr>
          <w:p w14:paraId="76BE11E3" w14:textId="333AF7B2" w:rsidR="00CC1D94" w:rsidRPr="00CC1D94" w:rsidRDefault="00CC1D94" w:rsidP="00CC1D94">
            <w:pPr>
              <w:rPr>
                <w:sz w:val="20"/>
                <w:szCs w:val="20"/>
                <w:lang w:val="id-ID"/>
              </w:rPr>
            </w:pPr>
            <w:r w:rsidRPr="00CC1D94">
              <w:rPr>
                <w:sz w:val="20"/>
                <w:szCs w:val="20"/>
              </w:rPr>
              <w:t>Sesuai</w:t>
            </w:r>
          </w:p>
        </w:tc>
      </w:tr>
      <w:tr w:rsidR="00CC1D94" w14:paraId="5D67D69A" w14:textId="77777777" w:rsidTr="00067DD4">
        <w:tc>
          <w:tcPr>
            <w:tcW w:w="1489" w:type="dxa"/>
            <w:vAlign w:val="center"/>
          </w:tcPr>
          <w:p w14:paraId="3190FCD1" w14:textId="73A0B346" w:rsidR="00CC1D94" w:rsidRPr="00CC1D94" w:rsidRDefault="00CC1D94" w:rsidP="00CC1D94">
            <w:pPr>
              <w:rPr>
                <w:sz w:val="20"/>
                <w:szCs w:val="20"/>
              </w:rPr>
            </w:pPr>
            <w:r w:rsidRPr="00CC1D94">
              <w:rPr>
                <w:sz w:val="20"/>
                <w:szCs w:val="20"/>
              </w:rPr>
              <w:t xml:space="preserve">Sky Lark MV 005 </w:t>
            </w:r>
            <w:r w:rsidRPr="00CC1D94">
              <w:rPr>
                <w:b/>
                <w:sz w:val="20"/>
                <w:szCs w:val="20"/>
              </w:rPr>
              <w:t xml:space="preserve"> (16.33)</w:t>
            </w:r>
          </w:p>
        </w:tc>
        <w:tc>
          <w:tcPr>
            <w:tcW w:w="1489" w:type="dxa"/>
            <w:vAlign w:val="center"/>
          </w:tcPr>
          <w:p w14:paraId="223FAC3A" w14:textId="770A82C1" w:rsidR="00CC1D94" w:rsidRPr="00CC1D94" w:rsidRDefault="00CC1D94" w:rsidP="00CC1D94">
            <w:pPr>
              <w:rPr>
                <w:sz w:val="20"/>
                <w:szCs w:val="20"/>
              </w:rPr>
            </w:pPr>
            <w:r w:rsidRPr="00CC1D94">
              <w:rPr>
                <w:sz w:val="20"/>
                <w:szCs w:val="20"/>
              </w:rPr>
              <w:t>Sky Lark MV 005</w:t>
            </w:r>
          </w:p>
        </w:tc>
        <w:tc>
          <w:tcPr>
            <w:tcW w:w="1490" w:type="dxa"/>
            <w:vAlign w:val="center"/>
          </w:tcPr>
          <w:p w14:paraId="7FBEFFCA" w14:textId="69472FC1" w:rsidR="00CC1D94" w:rsidRPr="00CC1D94" w:rsidRDefault="00CC1D94" w:rsidP="00CC1D94">
            <w:pPr>
              <w:rPr>
                <w:sz w:val="20"/>
                <w:szCs w:val="20"/>
              </w:rPr>
            </w:pPr>
            <w:r w:rsidRPr="00CC1D94">
              <w:rPr>
                <w:sz w:val="20"/>
                <w:szCs w:val="20"/>
              </w:rPr>
              <w:t>Sesuai</w:t>
            </w:r>
          </w:p>
        </w:tc>
      </w:tr>
      <w:tr w:rsidR="00CC1D94" w14:paraId="03317DB9" w14:textId="77777777" w:rsidTr="00067DD4">
        <w:tc>
          <w:tcPr>
            <w:tcW w:w="1489" w:type="dxa"/>
            <w:vAlign w:val="center"/>
          </w:tcPr>
          <w:p w14:paraId="04EB7E9A" w14:textId="1CB0D430" w:rsidR="00CC1D94" w:rsidRPr="00CC1D94" w:rsidRDefault="00CC1D94" w:rsidP="00CC1D94">
            <w:pPr>
              <w:rPr>
                <w:sz w:val="20"/>
                <w:szCs w:val="20"/>
              </w:rPr>
            </w:pPr>
            <w:r w:rsidRPr="00CC1D94">
              <w:rPr>
                <w:sz w:val="20"/>
                <w:szCs w:val="20"/>
              </w:rPr>
              <w:t xml:space="preserve">Sky Lark MV 005 </w:t>
            </w:r>
            <w:r w:rsidRPr="00CC1D94">
              <w:rPr>
                <w:b/>
                <w:sz w:val="20"/>
                <w:szCs w:val="20"/>
              </w:rPr>
              <w:t>(12.83)</w:t>
            </w:r>
          </w:p>
        </w:tc>
        <w:tc>
          <w:tcPr>
            <w:tcW w:w="1489" w:type="dxa"/>
            <w:vAlign w:val="center"/>
          </w:tcPr>
          <w:p w14:paraId="59648F71" w14:textId="46C905D5" w:rsidR="00CC1D94" w:rsidRPr="00CC1D94" w:rsidRDefault="00CC1D94" w:rsidP="00CC1D94">
            <w:pPr>
              <w:rPr>
                <w:sz w:val="20"/>
                <w:szCs w:val="20"/>
              </w:rPr>
            </w:pPr>
            <w:r w:rsidRPr="00CC1D94">
              <w:rPr>
                <w:sz w:val="20"/>
                <w:szCs w:val="20"/>
              </w:rPr>
              <w:t>Sky Lark MV 005</w:t>
            </w:r>
          </w:p>
        </w:tc>
        <w:tc>
          <w:tcPr>
            <w:tcW w:w="1490" w:type="dxa"/>
            <w:vAlign w:val="center"/>
          </w:tcPr>
          <w:p w14:paraId="01DFD66B" w14:textId="28F18AC1" w:rsidR="00CC1D94" w:rsidRPr="00CC1D94" w:rsidRDefault="00CC1D94" w:rsidP="00CC1D94">
            <w:pPr>
              <w:rPr>
                <w:sz w:val="20"/>
                <w:szCs w:val="20"/>
              </w:rPr>
            </w:pPr>
            <w:r w:rsidRPr="00CC1D94">
              <w:rPr>
                <w:sz w:val="20"/>
                <w:szCs w:val="20"/>
              </w:rPr>
              <w:t>Sesuai</w:t>
            </w:r>
          </w:p>
        </w:tc>
      </w:tr>
      <w:tr w:rsidR="00CC1D94" w14:paraId="7AC14EA2" w14:textId="77777777" w:rsidTr="00067DD4">
        <w:tc>
          <w:tcPr>
            <w:tcW w:w="1489" w:type="dxa"/>
            <w:vAlign w:val="center"/>
          </w:tcPr>
          <w:p w14:paraId="6DDFC2F5" w14:textId="64F29077" w:rsidR="00CC1D94" w:rsidRPr="00CC1D94" w:rsidRDefault="00CC1D94" w:rsidP="00CC1D94">
            <w:pPr>
              <w:rPr>
                <w:sz w:val="20"/>
                <w:szCs w:val="20"/>
              </w:rPr>
            </w:pPr>
            <w:r w:rsidRPr="00CC1D94">
              <w:rPr>
                <w:sz w:val="20"/>
                <w:szCs w:val="20"/>
              </w:rPr>
              <w:t xml:space="preserve">Scott &amp; Guan CGV 601 </w:t>
            </w:r>
            <w:r w:rsidRPr="00CC1D94">
              <w:rPr>
                <w:b/>
                <w:sz w:val="20"/>
                <w:szCs w:val="20"/>
              </w:rPr>
              <w:t>(17.42)</w:t>
            </w:r>
          </w:p>
        </w:tc>
        <w:tc>
          <w:tcPr>
            <w:tcW w:w="1489" w:type="dxa"/>
            <w:vAlign w:val="center"/>
          </w:tcPr>
          <w:p w14:paraId="3C472A2A" w14:textId="489D098F" w:rsidR="00CC1D94" w:rsidRPr="00CC1D94" w:rsidRDefault="00CC1D94" w:rsidP="00CC1D94">
            <w:pPr>
              <w:rPr>
                <w:sz w:val="20"/>
                <w:szCs w:val="20"/>
              </w:rPr>
            </w:pPr>
            <w:r w:rsidRPr="00CC1D94">
              <w:rPr>
                <w:sz w:val="20"/>
                <w:szCs w:val="20"/>
              </w:rPr>
              <w:t>Scott &amp; Guan CGV 601</w:t>
            </w:r>
          </w:p>
        </w:tc>
        <w:tc>
          <w:tcPr>
            <w:tcW w:w="1490" w:type="dxa"/>
            <w:vAlign w:val="center"/>
          </w:tcPr>
          <w:p w14:paraId="11295C29" w14:textId="4B84951B" w:rsidR="00CC1D94" w:rsidRPr="00CC1D94" w:rsidRDefault="00CC1D94" w:rsidP="00CC1D94">
            <w:pPr>
              <w:rPr>
                <w:sz w:val="20"/>
                <w:szCs w:val="20"/>
              </w:rPr>
            </w:pPr>
            <w:r w:rsidRPr="00CC1D94">
              <w:rPr>
                <w:sz w:val="20"/>
                <w:szCs w:val="20"/>
              </w:rPr>
              <w:t>Sesuai</w:t>
            </w:r>
          </w:p>
        </w:tc>
      </w:tr>
    </w:tbl>
    <w:p w14:paraId="0BA8C975" w14:textId="77777777" w:rsidR="00CC1D94" w:rsidRDefault="00CC1D94" w:rsidP="00CC1D94">
      <w:pPr>
        <w:rPr>
          <w:lang w:val="id-ID"/>
        </w:rPr>
      </w:pPr>
    </w:p>
    <w:p w14:paraId="62877D21" w14:textId="77777777" w:rsidR="0035233A" w:rsidRPr="0035233A" w:rsidRDefault="0035233A" w:rsidP="0035233A">
      <w:pPr>
        <w:jc w:val="both"/>
        <w:rPr>
          <w:sz w:val="22"/>
        </w:rPr>
      </w:pPr>
      <w:r w:rsidRPr="0035233A">
        <w:rPr>
          <w:sz w:val="22"/>
        </w:rPr>
        <w:t>Untuk mencari jumlah persentase keberhasilan dapat menggunakan rumus sebagai berikut :</w:t>
      </w:r>
    </w:p>
    <w:p w14:paraId="02D84AA3" w14:textId="77777777" w:rsidR="0035233A" w:rsidRPr="0035233A" w:rsidRDefault="008F0482" w:rsidP="0035233A">
      <w:pPr>
        <w:jc w:val="both"/>
        <w:rPr>
          <w:sz w:val="22"/>
        </w:rPr>
      </w:pPr>
      <m:oMathPara>
        <m:oMath>
          <m:f>
            <m:fPr>
              <m:ctrlPr>
                <w:rPr>
                  <w:rFonts w:ascii="Cambria Math" w:hAnsi="Cambria Math"/>
                  <w:i/>
                  <w:sz w:val="22"/>
                </w:rPr>
              </m:ctrlPr>
            </m:fPr>
            <m:num>
              <m:r>
                <w:rPr>
                  <w:rFonts w:ascii="Cambria Math" w:hAnsi="Cambria Math"/>
                  <w:sz w:val="22"/>
                </w:rPr>
                <m:t>Jumlah Keberhasilan</m:t>
              </m:r>
            </m:num>
            <m:den>
              <m:r>
                <w:rPr>
                  <w:rFonts w:ascii="Cambria Math" w:hAnsi="Cambria Math"/>
                  <w:sz w:val="22"/>
                </w:rPr>
                <m:t>Jumlah Keseluruhan</m:t>
              </m:r>
            </m:den>
          </m:f>
          <m:r>
            <w:rPr>
              <w:rFonts w:ascii="Cambria Math" w:hAnsi="Cambria Math"/>
              <w:sz w:val="22"/>
            </w:rPr>
            <m:t>x 100%</m:t>
          </m:r>
        </m:oMath>
      </m:oMathPara>
    </w:p>
    <w:p w14:paraId="3EB3F50E" w14:textId="77777777" w:rsidR="0035233A" w:rsidRPr="0035233A" w:rsidRDefault="008F0482" w:rsidP="0035233A">
      <w:pPr>
        <w:jc w:val="both"/>
        <w:rPr>
          <w:sz w:val="22"/>
        </w:rPr>
      </w:pPr>
      <m:oMathPara>
        <m:oMath>
          <m:f>
            <m:fPr>
              <m:ctrlPr>
                <w:rPr>
                  <w:rFonts w:ascii="Cambria Math" w:hAnsi="Cambria Math"/>
                  <w:i/>
                  <w:sz w:val="22"/>
                </w:rPr>
              </m:ctrlPr>
            </m:fPr>
            <m:num>
              <m:r>
                <w:rPr>
                  <w:rFonts w:ascii="Cambria Math" w:hAnsi="Cambria Math"/>
                  <w:sz w:val="22"/>
                </w:rPr>
                <m:t>26</m:t>
              </m:r>
            </m:num>
            <m:den>
              <m:r>
                <w:rPr>
                  <w:rFonts w:ascii="Cambria Math" w:hAnsi="Cambria Math"/>
                  <w:sz w:val="22"/>
                </w:rPr>
                <m:t>30</m:t>
              </m:r>
            </m:den>
          </m:f>
          <m:r>
            <w:rPr>
              <w:rFonts w:ascii="Cambria Math" w:hAnsi="Cambria Math"/>
              <w:sz w:val="22"/>
            </w:rPr>
            <m:t>x 100%=86.67%</m:t>
          </m:r>
        </m:oMath>
      </m:oMathPara>
    </w:p>
    <w:p w14:paraId="2410B993" w14:textId="77777777" w:rsidR="0035233A" w:rsidRDefault="0035233A" w:rsidP="0035233A">
      <w:pPr>
        <w:jc w:val="both"/>
        <w:rPr>
          <w:b/>
          <w:sz w:val="22"/>
          <w:lang w:val="id-ID"/>
        </w:rPr>
      </w:pPr>
      <w:r w:rsidRPr="0035233A">
        <w:rPr>
          <w:sz w:val="22"/>
        </w:rPr>
        <w:t xml:space="preserve">Maka, dapat diambil kesimpulan jumlah persentase keberhasilan yang diperoleh pada sistem bernilai </w:t>
      </w:r>
      <w:r w:rsidRPr="0035233A">
        <w:rPr>
          <w:b/>
          <w:sz w:val="22"/>
        </w:rPr>
        <w:t>86.67</w:t>
      </w:r>
      <w:r>
        <w:rPr>
          <w:b/>
          <w:sz w:val="22"/>
          <w:lang w:val="id-ID"/>
        </w:rPr>
        <w:t>%.</w:t>
      </w:r>
    </w:p>
    <w:p w14:paraId="6948A39A" w14:textId="77777777" w:rsidR="0035233A" w:rsidRDefault="0035233A" w:rsidP="0035233A">
      <w:pPr>
        <w:jc w:val="both"/>
        <w:rPr>
          <w:b/>
          <w:sz w:val="22"/>
          <w:lang w:val="id-ID"/>
        </w:rPr>
      </w:pPr>
    </w:p>
    <w:p w14:paraId="4F26FC06" w14:textId="79D63FEB" w:rsidR="0035233A" w:rsidRDefault="0035233A" w:rsidP="0035233A">
      <w:pPr>
        <w:jc w:val="both"/>
        <w:rPr>
          <w:b/>
          <w:sz w:val="22"/>
          <w:lang w:val="id-ID"/>
        </w:rPr>
      </w:pPr>
      <w:r>
        <w:rPr>
          <w:b/>
          <w:sz w:val="22"/>
          <w:lang w:val="id-ID"/>
        </w:rPr>
        <w:t>5. KESIMPULAN</w:t>
      </w:r>
    </w:p>
    <w:p w14:paraId="4E3044EA" w14:textId="77777777" w:rsidR="0035233A" w:rsidRPr="0035233A" w:rsidRDefault="0035233A" w:rsidP="0035233A">
      <w:pPr>
        <w:ind w:firstLine="720"/>
        <w:jc w:val="both"/>
        <w:rPr>
          <w:sz w:val="22"/>
          <w:szCs w:val="22"/>
        </w:rPr>
      </w:pPr>
      <w:r w:rsidRPr="0035233A">
        <w:rPr>
          <w:sz w:val="22"/>
          <w:szCs w:val="22"/>
        </w:rPr>
        <w:t xml:space="preserve">Kesimpulan yang didapat dari hasil penelitian sistem rekomendasi pemilihan biola menggunakan metode </w:t>
      </w:r>
      <w:r w:rsidRPr="0035233A">
        <w:rPr>
          <w:i/>
          <w:sz w:val="22"/>
          <w:szCs w:val="22"/>
        </w:rPr>
        <w:t>Simple</w:t>
      </w:r>
      <w:r w:rsidRPr="0035233A">
        <w:rPr>
          <w:sz w:val="22"/>
          <w:szCs w:val="22"/>
        </w:rPr>
        <w:t xml:space="preserve"> </w:t>
      </w:r>
      <w:r w:rsidRPr="0035233A">
        <w:rPr>
          <w:i/>
          <w:sz w:val="22"/>
          <w:szCs w:val="22"/>
        </w:rPr>
        <w:t>Additive</w:t>
      </w:r>
      <w:r w:rsidRPr="0035233A">
        <w:rPr>
          <w:sz w:val="22"/>
          <w:szCs w:val="22"/>
        </w:rPr>
        <w:t xml:space="preserve"> </w:t>
      </w:r>
      <w:r w:rsidRPr="0035233A">
        <w:rPr>
          <w:i/>
          <w:sz w:val="22"/>
          <w:szCs w:val="22"/>
        </w:rPr>
        <w:t>Weighting</w:t>
      </w:r>
      <w:r w:rsidRPr="0035233A">
        <w:rPr>
          <w:sz w:val="22"/>
          <w:szCs w:val="22"/>
        </w:rPr>
        <w:t xml:space="preserve"> (SAW), dapat disimpulkan bahwa :</w:t>
      </w:r>
    </w:p>
    <w:p w14:paraId="2CD0B15B" w14:textId="77777777" w:rsidR="0035233A" w:rsidRPr="0035233A" w:rsidRDefault="0035233A" w:rsidP="0035233A">
      <w:pPr>
        <w:pStyle w:val="ListParagraph"/>
        <w:numPr>
          <w:ilvl w:val="0"/>
          <w:numId w:val="12"/>
        </w:numPr>
        <w:spacing w:after="200"/>
        <w:ind w:left="284" w:hanging="284"/>
        <w:jc w:val="both"/>
        <w:rPr>
          <w:sz w:val="22"/>
          <w:szCs w:val="22"/>
        </w:rPr>
      </w:pPr>
      <w:r w:rsidRPr="0035233A">
        <w:rPr>
          <w:sz w:val="22"/>
          <w:szCs w:val="22"/>
        </w:rPr>
        <w:t xml:space="preserve">Pemilihan biola dilakukan dengan 5 kriteria, yaitu harga, merk, garansi, kualitas </w:t>
      </w:r>
      <w:r w:rsidRPr="0035233A">
        <w:rPr>
          <w:i/>
          <w:sz w:val="22"/>
          <w:szCs w:val="22"/>
        </w:rPr>
        <w:t>fingerboard</w:t>
      </w:r>
      <w:r w:rsidRPr="0035233A">
        <w:rPr>
          <w:sz w:val="22"/>
          <w:szCs w:val="22"/>
        </w:rPr>
        <w:t xml:space="preserve"> dan kualitas </w:t>
      </w:r>
      <w:r w:rsidRPr="0035233A">
        <w:rPr>
          <w:i/>
          <w:sz w:val="22"/>
          <w:szCs w:val="22"/>
        </w:rPr>
        <w:t>body</w:t>
      </w:r>
      <w:r w:rsidRPr="0035233A">
        <w:rPr>
          <w:sz w:val="22"/>
          <w:szCs w:val="22"/>
        </w:rPr>
        <w:t xml:space="preserve"> agar mendapat biola yang sesuai dengan keadaan si pengguna.</w:t>
      </w:r>
    </w:p>
    <w:p w14:paraId="5D30BC8F" w14:textId="77777777" w:rsidR="0035233A" w:rsidRPr="0035233A" w:rsidRDefault="0035233A" w:rsidP="0035233A">
      <w:pPr>
        <w:pStyle w:val="ListParagraph"/>
        <w:numPr>
          <w:ilvl w:val="0"/>
          <w:numId w:val="12"/>
        </w:numPr>
        <w:spacing w:after="200"/>
        <w:ind w:left="284" w:hanging="284"/>
        <w:jc w:val="both"/>
        <w:rPr>
          <w:sz w:val="22"/>
          <w:szCs w:val="22"/>
        </w:rPr>
      </w:pPr>
      <w:r w:rsidRPr="0035233A">
        <w:rPr>
          <w:sz w:val="22"/>
          <w:szCs w:val="22"/>
        </w:rPr>
        <w:t>Persentase keberhasilan yang diperoleh pada sistem adalah 86.67%.</w:t>
      </w:r>
    </w:p>
    <w:p w14:paraId="259F3F35" w14:textId="31BEA53F" w:rsidR="0035233A" w:rsidRDefault="0035233A" w:rsidP="0035233A">
      <w:pPr>
        <w:jc w:val="both"/>
        <w:rPr>
          <w:sz w:val="22"/>
          <w:szCs w:val="22"/>
          <w:lang w:val="id-ID"/>
        </w:rPr>
      </w:pPr>
      <w:r w:rsidRPr="0035233A">
        <w:rPr>
          <w:sz w:val="22"/>
          <w:szCs w:val="22"/>
        </w:rPr>
        <w:t>Sistem yang dirancang dangan menggunakan metode SAW dapat membantu konsumen, sehingga calon konsumen lebih mudah mempertimbangkan dalam memilih biola yang sesuai dengan keinginan.</w:t>
      </w:r>
    </w:p>
    <w:p w14:paraId="25587AF6" w14:textId="77777777" w:rsidR="0035233A" w:rsidRDefault="0035233A" w:rsidP="0035233A">
      <w:pPr>
        <w:jc w:val="both"/>
        <w:rPr>
          <w:sz w:val="22"/>
          <w:szCs w:val="22"/>
          <w:lang w:val="id-ID"/>
        </w:rPr>
      </w:pPr>
    </w:p>
    <w:p w14:paraId="4E720610" w14:textId="77777777" w:rsidR="0035233A" w:rsidRDefault="0035233A" w:rsidP="0035233A">
      <w:pPr>
        <w:jc w:val="both"/>
        <w:rPr>
          <w:b/>
          <w:sz w:val="22"/>
          <w:szCs w:val="22"/>
          <w:lang w:val="id-ID"/>
        </w:rPr>
      </w:pPr>
    </w:p>
    <w:p w14:paraId="13B723F2" w14:textId="73EAC757" w:rsidR="0035233A" w:rsidRDefault="0035233A" w:rsidP="0035233A">
      <w:pPr>
        <w:jc w:val="center"/>
        <w:rPr>
          <w:b/>
          <w:sz w:val="22"/>
          <w:szCs w:val="22"/>
          <w:lang w:val="id-ID"/>
        </w:rPr>
      </w:pPr>
      <w:r>
        <w:rPr>
          <w:b/>
          <w:sz w:val="22"/>
          <w:szCs w:val="22"/>
          <w:lang w:val="id-ID"/>
        </w:rPr>
        <w:t>DAFTAR PUSTAKA</w:t>
      </w:r>
    </w:p>
    <w:p w14:paraId="10EE38F0" w14:textId="77777777" w:rsidR="0035233A" w:rsidRDefault="0035233A" w:rsidP="0035233A">
      <w:pPr>
        <w:jc w:val="center"/>
        <w:rPr>
          <w:b/>
          <w:sz w:val="22"/>
          <w:szCs w:val="22"/>
          <w:lang w:val="id-ID"/>
        </w:rPr>
      </w:pPr>
    </w:p>
    <w:p w14:paraId="06BF29DE"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Alrizqi, A. (2017, April 22). </w:t>
      </w:r>
      <w:r w:rsidRPr="0035233A">
        <w:rPr>
          <w:i/>
          <w:iCs/>
          <w:noProof/>
          <w:sz w:val="22"/>
          <w:szCs w:val="22"/>
        </w:rPr>
        <w:t>Eazymusik - Blog Seputar Musik</w:t>
      </w:r>
      <w:r w:rsidRPr="0035233A">
        <w:rPr>
          <w:noProof/>
          <w:sz w:val="22"/>
          <w:szCs w:val="22"/>
        </w:rPr>
        <w:t>. Dipetik Juli 20, 2019, dari Eazy Music : http://eazymusik.blogspot.com/2017/04/mengenal-keluarga-biola.html</w:t>
      </w:r>
    </w:p>
    <w:p w14:paraId="6EB5CE23"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Basta, B. K., Bahari, N., &amp; Suherlan, Y. (2016). Obsesi Biola Sebagai Ide Dalam Penciptaan Karya Seni Grafis. </w:t>
      </w:r>
      <w:r w:rsidRPr="0035233A">
        <w:rPr>
          <w:i/>
          <w:iCs/>
          <w:noProof/>
          <w:sz w:val="22"/>
          <w:szCs w:val="22"/>
        </w:rPr>
        <w:t>digilib.unc.ac.id</w:t>
      </w:r>
      <w:r w:rsidRPr="0035233A">
        <w:rPr>
          <w:noProof/>
          <w:sz w:val="22"/>
          <w:szCs w:val="22"/>
        </w:rPr>
        <w:t>.</w:t>
      </w:r>
    </w:p>
    <w:p w14:paraId="4FB20029"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Gumelar, A. (2017). Sistem Pendukung Keputusan Pemilihan Handphone dengan Metode </w:t>
      </w:r>
      <w:r w:rsidRPr="0035233A">
        <w:rPr>
          <w:i/>
          <w:noProof/>
          <w:sz w:val="22"/>
          <w:szCs w:val="22"/>
        </w:rPr>
        <w:t>Simple</w:t>
      </w:r>
      <w:r w:rsidRPr="0035233A">
        <w:rPr>
          <w:noProof/>
          <w:sz w:val="22"/>
          <w:szCs w:val="22"/>
        </w:rPr>
        <w:t xml:space="preserve"> </w:t>
      </w:r>
      <w:r w:rsidRPr="0035233A">
        <w:rPr>
          <w:i/>
          <w:noProof/>
          <w:sz w:val="22"/>
          <w:szCs w:val="22"/>
        </w:rPr>
        <w:t>Additive</w:t>
      </w:r>
      <w:r w:rsidRPr="0035233A">
        <w:rPr>
          <w:noProof/>
          <w:sz w:val="22"/>
          <w:szCs w:val="22"/>
        </w:rPr>
        <w:t xml:space="preserve"> </w:t>
      </w:r>
      <w:r w:rsidRPr="0035233A">
        <w:rPr>
          <w:i/>
          <w:noProof/>
          <w:sz w:val="22"/>
          <w:szCs w:val="22"/>
        </w:rPr>
        <w:t>Weighting</w:t>
      </w:r>
      <w:r w:rsidRPr="0035233A">
        <w:rPr>
          <w:noProof/>
          <w:sz w:val="22"/>
          <w:szCs w:val="22"/>
        </w:rPr>
        <w:t xml:space="preserve"> (SAW) Berbasis Web. </w:t>
      </w:r>
      <w:r w:rsidRPr="0035233A">
        <w:rPr>
          <w:i/>
          <w:iCs/>
          <w:noProof/>
          <w:sz w:val="22"/>
          <w:szCs w:val="22"/>
        </w:rPr>
        <w:t>Universitas Muhammadiyah Surakarta</w:t>
      </w:r>
      <w:r w:rsidRPr="0035233A">
        <w:rPr>
          <w:noProof/>
          <w:sz w:val="22"/>
          <w:szCs w:val="22"/>
        </w:rPr>
        <w:t>.</w:t>
      </w:r>
    </w:p>
    <w:p w14:paraId="7ABD10DD"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Hartono, &amp; Bambang. (2013). </w:t>
      </w:r>
      <w:r w:rsidRPr="0035233A">
        <w:rPr>
          <w:i/>
          <w:iCs/>
          <w:noProof/>
          <w:sz w:val="22"/>
          <w:szCs w:val="22"/>
        </w:rPr>
        <w:t>Sistem Informasi Manajemen Berbasis Komputer.</w:t>
      </w:r>
      <w:r w:rsidRPr="0035233A">
        <w:rPr>
          <w:noProof/>
          <w:sz w:val="22"/>
          <w:szCs w:val="22"/>
        </w:rPr>
        <w:t xml:space="preserve"> Jakarta: Rikena Cipta.</w:t>
      </w:r>
    </w:p>
    <w:p w14:paraId="423CE4AC"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Kusrini. (2007). </w:t>
      </w:r>
      <w:r w:rsidRPr="0035233A">
        <w:rPr>
          <w:i/>
          <w:iCs/>
          <w:noProof/>
          <w:sz w:val="22"/>
          <w:szCs w:val="22"/>
        </w:rPr>
        <w:t>Konsep dan Aplikasi Sistem Pendukung Keputusan.</w:t>
      </w:r>
      <w:r w:rsidRPr="0035233A">
        <w:rPr>
          <w:noProof/>
          <w:sz w:val="22"/>
          <w:szCs w:val="22"/>
        </w:rPr>
        <w:t xml:space="preserve"> Yogyakarta: Penerbit Andi.</w:t>
      </w:r>
    </w:p>
    <w:p w14:paraId="351D7406"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Kusumudewi, S. (2006). </w:t>
      </w:r>
      <w:r w:rsidRPr="0035233A">
        <w:rPr>
          <w:i/>
          <w:iCs/>
          <w:noProof/>
          <w:sz w:val="22"/>
          <w:szCs w:val="22"/>
        </w:rPr>
        <w:t>Fuzzy Multi Attribute Decision Making.</w:t>
      </w:r>
      <w:r w:rsidRPr="0035233A">
        <w:rPr>
          <w:noProof/>
          <w:sz w:val="22"/>
          <w:szCs w:val="22"/>
        </w:rPr>
        <w:t xml:space="preserve"> Yogyakarta: Graha Ilmu.</w:t>
      </w:r>
    </w:p>
    <w:p w14:paraId="45F8E657" w14:textId="77777777" w:rsidR="0035233A" w:rsidRPr="0035233A" w:rsidRDefault="0035233A" w:rsidP="0035233A">
      <w:pPr>
        <w:pStyle w:val="Bibliography"/>
        <w:ind w:left="720" w:hanging="720"/>
        <w:jc w:val="both"/>
        <w:rPr>
          <w:noProof/>
          <w:sz w:val="22"/>
          <w:szCs w:val="22"/>
        </w:rPr>
      </w:pPr>
      <w:r w:rsidRPr="0035233A">
        <w:rPr>
          <w:noProof/>
          <w:sz w:val="22"/>
          <w:szCs w:val="22"/>
        </w:rPr>
        <w:t>Mufizar, T., Anwar, D. S., &amp; Aprianis, E. (2016). Sistem Pendukung Keputusan Pemilihan Jurusan Dengan Menggunakan Metode SAW (</w:t>
      </w:r>
      <w:r w:rsidRPr="0035233A">
        <w:rPr>
          <w:i/>
          <w:noProof/>
          <w:sz w:val="22"/>
          <w:szCs w:val="22"/>
        </w:rPr>
        <w:t>Simple</w:t>
      </w:r>
      <w:r w:rsidRPr="0035233A">
        <w:rPr>
          <w:noProof/>
          <w:sz w:val="22"/>
          <w:szCs w:val="22"/>
        </w:rPr>
        <w:t xml:space="preserve"> </w:t>
      </w:r>
      <w:r w:rsidRPr="0035233A">
        <w:rPr>
          <w:i/>
          <w:noProof/>
          <w:sz w:val="22"/>
          <w:szCs w:val="22"/>
        </w:rPr>
        <w:t>Additive</w:t>
      </w:r>
      <w:r w:rsidRPr="0035233A">
        <w:rPr>
          <w:noProof/>
          <w:sz w:val="22"/>
          <w:szCs w:val="22"/>
        </w:rPr>
        <w:t xml:space="preserve"> </w:t>
      </w:r>
      <w:r w:rsidRPr="0035233A">
        <w:rPr>
          <w:i/>
          <w:noProof/>
          <w:sz w:val="22"/>
          <w:szCs w:val="22"/>
        </w:rPr>
        <w:t>Weighting</w:t>
      </w:r>
      <w:r w:rsidRPr="0035233A">
        <w:rPr>
          <w:noProof/>
          <w:sz w:val="22"/>
          <w:szCs w:val="22"/>
        </w:rPr>
        <w:t xml:space="preserve">) Di SMA 6 Tasikmalaya. </w:t>
      </w:r>
      <w:r w:rsidRPr="0035233A">
        <w:rPr>
          <w:i/>
          <w:iCs/>
          <w:noProof/>
          <w:sz w:val="22"/>
          <w:szCs w:val="22"/>
        </w:rPr>
        <w:t>Jurnal VOI STMIK Tasikmalaya Vol .5, No.1</w:t>
      </w:r>
      <w:r w:rsidRPr="0035233A">
        <w:rPr>
          <w:noProof/>
          <w:sz w:val="22"/>
          <w:szCs w:val="22"/>
        </w:rPr>
        <w:t>, 1-13.</w:t>
      </w:r>
    </w:p>
    <w:p w14:paraId="78A9817A"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Munthe, &amp; Ginting, H. (2013). Sistem Pendukung Keputusan Penentuan Prioritas Usulan Sertifikasi Guru Dengan Metode </w:t>
      </w:r>
      <w:r w:rsidRPr="0035233A">
        <w:rPr>
          <w:i/>
          <w:noProof/>
          <w:sz w:val="22"/>
          <w:szCs w:val="22"/>
        </w:rPr>
        <w:t>Simple</w:t>
      </w:r>
      <w:r w:rsidRPr="0035233A">
        <w:rPr>
          <w:noProof/>
          <w:sz w:val="22"/>
          <w:szCs w:val="22"/>
        </w:rPr>
        <w:t xml:space="preserve"> </w:t>
      </w:r>
      <w:r w:rsidRPr="0035233A">
        <w:rPr>
          <w:i/>
          <w:noProof/>
          <w:sz w:val="22"/>
          <w:szCs w:val="22"/>
        </w:rPr>
        <w:t>Additive</w:t>
      </w:r>
      <w:r w:rsidRPr="0035233A">
        <w:rPr>
          <w:noProof/>
          <w:sz w:val="22"/>
          <w:szCs w:val="22"/>
        </w:rPr>
        <w:t xml:space="preserve"> </w:t>
      </w:r>
      <w:r w:rsidRPr="0035233A">
        <w:rPr>
          <w:i/>
          <w:noProof/>
          <w:sz w:val="22"/>
          <w:szCs w:val="22"/>
        </w:rPr>
        <w:t>Weighting</w:t>
      </w:r>
      <w:r w:rsidRPr="0035233A">
        <w:rPr>
          <w:noProof/>
          <w:sz w:val="22"/>
          <w:szCs w:val="22"/>
        </w:rPr>
        <w:t xml:space="preserve">. </w:t>
      </w:r>
      <w:r w:rsidRPr="0035233A">
        <w:rPr>
          <w:i/>
          <w:iCs/>
          <w:noProof/>
          <w:sz w:val="22"/>
          <w:szCs w:val="22"/>
        </w:rPr>
        <w:t>Medan: Pelita Informatika Budi Darma Vol IV, No. 2, ISSN : 2301-9425.</w:t>
      </w:r>
      <w:r w:rsidRPr="0035233A">
        <w:rPr>
          <w:noProof/>
          <w:sz w:val="22"/>
          <w:szCs w:val="22"/>
        </w:rPr>
        <w:t>, 52-58.</w:t>
      </w:r>
    </w:p>
    <w:p w14:paraId="19D9186A"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Nardiono. (2017). Komparasi Metode </w:t>
      </w:r>
      <w:r w:rsidRPr="0035233A">
        <w:rPr>
          <w:i/>
          <w:noProof/>
          <w:sz w:val="22"/>
          <w:szCs w:val="22"/>
        </w:rPr>
        <w:t>Simple</w:t>
      </w:r>
      <w:r w:rsidRPr="0035233A">
        <w:rPr>
          <w:noProof/>
          <w:sz w:val="22"/>
          <w:szCs w:val="22"/>
        </w:rPr>
        <w:t xml:space="preserve"> </w:t>
      </w:r>
      <w:r w:rsidRPr="0035233A">
        <w:rPr>
          <w:i/>
          <w:noProof/>
          <w:sz w:val="22"/>
          <w:szCs w:val="22"/>
        </w:rPr>
        <w:t>Additive</w:t>
      </w:r>
      <w:r w:rsidRPr="0035233A">
        <w:rPr>
          <w:noProof/>
          <w:sz w:val="22"/>
          <w:szCs w:val="22"/>
        </w:rPr>
        <w:t xml:space="preserve"> Weightin (Saw) Dan Metode Weighted Product (Wp) Dalam Menentukan Karyawan Terbaik (Studi Kasus: PT. Matrixnet Global Indonesia). </w:t>
      </w:r>
      <w:r w:rsidRPr="0035233A">
        <w:rPr>
          <w:i/>
          <w:iCs/>
          <w:noProof/>
          <w:sz w:val="22"/>
          <w:szCs w:val="22"/>
        </w:rPr>
        <w:t>Jurnal Informatika Universitas Pamulang, Vol. 2, No.1, ISSN 2541-1004</w:t>
      </w:r>
      <w:r w:rsidRPr="0035233A">
        <w:rPr>
          <w:noProof/>
          <w:sz w:val="22"/>
          <w:szCs w:val="22"/>
        </w:rPr>
        <w:t>, 25-33.</w:t>
      </w:r>
    </w:p>
    <w:p w14:paraId="388A4DFC"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Sari, F. A. (2017). Teknik Pembuatan Biola Oleh Joko Kuncoro Di Samigaluh Kulon Progo Yogyakarta. </w:t>
      </w:r>
      <w:r w:rsidRPr="0035233A">
        <w:rPr>
          <w:i/>
          <w:iCs/>
          <w:noProof/>
          <w:sz w:val="22"/>
          <w:szCs w:val="22"/>
        </w:rPr>
        <w:t>UPT Perpustakaan ISI Yogyakarta</w:t>
      </w:r>
      <w:r w:rsidRPr="0035233A">
        <w:rPr>
          <w:noProof/>
          <w:sz w:val="22"/>
          <w:szCs w:val="22"/>
        </w:rPr>
        <w:t>.</w:t>
      </w:r>
    </w:p>
    <w:p w14:paraId="2CDE8E38"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Setiadi, A., Yunita, &amp; Ningsih, A. R. (2018). Penerapan Metode </w:t>
      </w:r>
      <w:r w:rsidRPr="0035233A">
        <w:rPr>
          <w:i/>
          <w:noProof/>
          <w:sz w:val="22"/>
          <w:szCs w:val="22"/>
        </w:rPr>
        <w:t>Simple</w:t>
      </w:r>
      <w:r w:rsidRPr="0035233A">
        <w:rPr>
          <w:noProof/>
          <w:sz w:val="22"/>
          <w:szCs w:val="22"/>
        </w:rPr>
        <w:t xml:space="preserve"> </w:t>
      </w:r>
      <w:r w:rsidRPr="0035233A">
        <w:rPr>
          <w:i/>
          <w:noProof/>
          <w:sz w:val="22"/>
          <w:szCs w:val="22"/>
        </w:rPr>
        <w:t>Additive</w:t>
      </w:r>
      <w:r w:rsidRPr="0035233A">
        <w:rPr>
          <w:noProof/>
          <w:sz w:val="22"/>
          <w:szCs w:val="22"/>
        </w:rPr>
        <w:t xml:space="preserve"> </w:t>
      </w:r>
      <w:r w:rsidRPr="0035233A">
        <w:rPr>
          <w:i/>
          <w:noProof/>
          <w:sz w:val="22"/>
          <w:szCs w:val="22"/>
        </w:rPr>
        <w:t>Weighting</w:t>
      </w:r>
      <w:r w:rsidRPr="0035233A">
        <w:rPr>
          <w:noProof/>
          <w:sz w:val="22"/>
          <w:szCs w:val="22"/>
        </w:rPr>
        <w:t xml:space="preserve">(SAW) Untuk Pemilihan Siswa Terbaik. </w:t>
      </w:r>
      <w:r w:rsidRPr="0035233A">
        <w:rPr>
          <w:i/>
          <w:iCs/>
          <w:noProof/>
          <w:sz w:val="22"/>
          <w:szCs w:val="22"/>
        </w:rPr>
        <w:t>Jurnal SISFOKOM, Volume 07, Nomor 02, DOI : 10.32736/sisfokom.v7i2.572</w:t>
      </w:r>
      <w:r w:rsidRPr="0035233A">
        <w:rPr>
          <w:noProof/>
          <w:sz w:val="22"/>
          <w:szCs w:val="22"/>
        </w:rPr>
        <w:t>, 104-109.</w:t>
      </w:r>
    </w:p>
    <w:p w14:paraId="7102D3BB"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Soegiarto, &amp; Abduh, M. (2014). Aplikasi Pemilihan Gitar Listrik Menggunakan Metode </w:t>
      </w:r>
      <w:r w:rsidRPr="0035233A">
        <w:rPr>
          <w:i/>
          <w:noProof/>
          <w:sz w:val="22"/>
          <w:szCs w:val="22"/>
        </w:rPr>
        <w:t>Simple</w:t>
      </w:r>
      <w:r w:rsidRPr="0035233A">
        <w:rPr>
          <w:noProof/>
          <w:sz w:val="22"/>
          <w:szCs w:val="22"/>
        </w:rPr>
        <w:t xml:space="preserve"> </w:t>
      </w:r>
      <w:r w:rsidRPr="0035233A">
        <w:rPr>
          <w:i/>
          <w:noProof/>
          <w:sz w:val="22"/>
          <w:szCs w:val="22"/>
        </w:rPr>
        <w:t>Additive</w:t>
      </w:r>
      <w:r w:rsidRPr="0035233A">
        <w:rPr>
          <w:noProof/>
          <w:sz w:val="22"/>
          <w:szCs w:val="22"/>
        </w:rPr>
        <w:t xml:space="preserve"> </w:t>
      </w:r>
      <w:r w:rsidRPr="0035233A">
        <w:rPr>
          <w:i/>
          <w:noProof/>
          <w:sz w:val="22"/>
          <w:szCs w:val="22"/>
        </w:rPr>
        <w:t>Weighting</w:t>
      </w:r>
      <w:r w:rsidRPr="0035233A">
        <w:rPr>
          <w:noProof/>
          <w:sz w:val="22"/>
          <w:szCs w:val="22"/>
        </w:rPr>
        <w:t xml:space="preserve">. </w:t>
      </w:r>
      <w:r w:rsidRPr="0035233A">
        <w:rPr>
          <w:i/>
          <w:iCs/>
          <w:noProof/>
          <w:sz w:val="22"/>
          <w:szCs w:val="22"/>
        </w:rPr>
        <w:t>Jutisi, Vol 3, No 1, ISSN : 2089-3787</w:t>
      </w:r>
      <w:r w:rsidRPr="0035233A">
        <w:rPr>
          <w:noProof/>
          <w:sz w:val="22"/>
          <w:szCs w:val="22"/>
        </w:rPr>
        <w:t>, 465-526.</w:t>
      </w:r>
    </w:p>
    <w:p w14:paraId="1481A186"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Toibin, T. A., &amp; Purnomo, A. S. (2018). Sistem Pakar Pengembangan Skala Minat Karir Mahasiswa Dengan Inferensi </w:t>
      </w:r>
      <w:r w:rsidRPr="0035233A">
        <w:rPr>
          <w:i/>
          <w:noProof/>
          <w:sz w:val="22"/>
          <w:szCs w:val="22"/>
        </w:rPr>
        <w:t>Fuzzy</w:t>
      </w:r>
      <w:r w:rsidRPr="0035233A">
        <w:rPr>
          <w:noProof/>
          <w:sz w:val="22"/>
          <w:szCs w:val="22"/>
        </w:rPr>
        <w:t xml:space="preserve"> Tsukamoto. </w:t>
      </w:r>
      <w:r w:rsidRPr="0035233A">
        <w:rPr>
          <w:i/>
          <w:iCs/>
          <w:noProof/>
          <w:sz w:val="22"/>
          <w:szCs w:val="22"/>
        </w:rPr>
        <w:t>Prosiding Seminar Nasional Multimedia &amp; Artificial Intelligence 2018, ISBN : 978-602-52470-4-0</w:t>
      </w:r>
      <w:r w:rsidRPr="0035233A">
        <w:rPr>
          <w:noProof/>
          <w:sz w:val="22"/>
          <w:szCs w:val="22"/>
        </w:rPr>
        <w:t>, 156-162.</w:t>
      </w:r>
    </w:p>
    <w:p w14:paraId="4C1E5D6F"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Turban, E. (2005). </w:t>
      </w:r>
      <w:r w:rsidRPr="0035233A">
        <w:rPr>
          <w:i/>
          <w:noProof/>
          <w:sz w:val="22"/>
          <w:szCs w:val="22"/>
        </w:rPr>
        <w:t>Decision</w:t>
      </w:r>
      <w:r w:rsidRPr="0035233A">
        <w:rPr>
          <w:noProof/>
          <w:sz w:val="22"/>
          <w:szCs w:val="22"/>
        </w:rPr>
        <w:t xml:space="preserve"> </w:t>
      </w:r>
      <w:r w:rsidRPr="0035233A">
        <w:rPr>
          <w:i/>
          <w:noProof/>
          <w:sz w:val="22"/>
          <w:szCs w:val="22"/>
        </w:rPr>
        <w:t>Support</w:t>
      </w:r>
      <w:r w:rsidRPr="0035233A">
        <w:rPr>
          <w:noProof/>
          <w:sz w:val="22"/>
          <w:szCs w:val="22"/>
        </w:rPr>
        <w:t xml:space="preserve"> </w:t>
      </w:r>
      <w:r w:rsidRPr="0035233A">
        <w:rPr>
          <w:i/>
          <w:noProof/>
          <w:sz w:val="22"/>
          <w:szCs w:val="22"/>
        </w:rPr>
        <w:t>Systems</w:t>
      </w:r>
      <w:r w:rsidRPr="0035233A">
        <w:rPr>
          <w:noProof/>
          <w:sz w:val="22"/>
          <w:szCs w:val="22"/>
        </w:rPr>
        <w:t xml:space="preserve"> and Intelligent </w:t>
      </w:r>
      <w:r w:rsidRPr="0035233A">
        <w:rPr>
          <w:i/>
          <w:noProof/>
          <w:sz w:val="22"/>
          <w:szCs w:val="22"/>
        </w:rPr>
        <w:t>Systems</w:t>
      </w:r>
      <w:r w:rsidRPr="0035233A">
        <w:rPr>
          <w:noProof/>
          <w:sz w:val="22"/>
          <w:szCs w:val="22"/>
        </w:rPr>
        <w:t xml:space="preserve"> (Sistem Pendukung Keputusan dan Sistem Cerdas). </w:t>
      </w:r>
      <w:r w:rsidRPr="0035233A">
        <w:rPr>
          <w:i/>
          <w:iCs/>
          <w:noProof/>
          <w:sz w:val="22"/>
          <w:szCs w:val="22"/>
        </w:rPr>
        <w:t>Yogyakarta: Andi Offset</w:t>
      </w:r>
      <w:r w:rsidRPr="0035233A">
        <w:rPr>
          <w:noProof/>
          <w:sz w:val="22"/>
          <w:szCs w:val="22"/>
        </w:rPr>
        <w:t>.</w:t>
      </w:r>
    </w:p>
    <w:p w14:paraId="43F3374D" w14:textId="77777777" w:rsidR="0035233A" w:rsidRPr="0035233A" w:rsidRDefault="0035233A" w:rsidP="0035233A">
      <w:pPr>
        <w:pStyle w:val="Bibliography"/>
        <w:ind w:left="720" w:hanging="720"/>
        <w:jc w:val="both"/>
        <w:rPr>
          <w:noProof/>
          <w:sz w:val="22"/>
          <w:szCs w:val="22"/>
        </w:rPr>
      </w:pPr>
      <w:r w:rsidRPr="0035233A">
        <w:rPr>
          <w:noProof/>
          <w:sz w:val="22"/>
          <w:szCs w:val="22"/>
        </w:rPr>
        <w:t xml:space="preserve">Warnilah, A. I. (2015). Sistem Pakar Diagnosa Kekurangan Vitamin Pada Tubuh Manusia Berbasis Web. </w:t>
      </w:r>
      <w:r w:rsidRPr="0035233A">
        <w:rPr>
          <w:i/>
          <w:iCs/>
          <w:noProof/>
          <w:sz w:val="22"/>
          <w:szCs w:val="22"/>
        </w:rPr>
        <w:t>Informatika, Vol.2 No.1, ISSN : 2355-6579</w:t>
      </w:r>
      <w:r w:rsidRPr="0035233A">
        <w:rPr>
          <w:noProof/>
          <w:sz w:val="22"/>
          <w:szCs w:val="22"/>
        </w:rPr>
        <w:t>, 267-286.</w:t>
      </w:r>
    </w:p>
    <w:p w14:paraId="1E0B0B0F" w14:textId="37BB5BDB" w:rsidR="0035233A" w:rsidRPr="004375AC" w:rsidRDefault="0035233A" w:rsidP="0035233A">
      <w:pPr>
        <w:pStyle w:val="Bibliography"/>
        <w:ind w:left="720" w:hanging="720"/>
        <w:jc w:val="both"/>
        <w:rPr>
          <w:noProof/>
          <w:sz w:val="22"/>
          <w:szCs w:val="22"/>
          <w:lang w:val="id-ID"/>
        </w:rPr>
        <w:sectPr w:rsidR="0035233A" w:rsidRPr="004375AC" w:rsidSect="004A6384">
          <w:type w:val="continuous"/>
          <w:pgSz w:w="11907" w:h="16840" w:code="9"/>
          <w:pgMar w:top="1418" w:right="1418" w:bottom="1418" w:left="1418" w:header="720" w:footer="720" w:gutter="0"/>
          <w:cols w:num="2" w:space="567"/>
          <w:docGrid w:linePitch="360"/>
        </w:sectPr>
      </w:pPr>
      <w:r w:rsidRPr="0035233A">
        <w:rPr>
          <w:noProof/>
          <w:sz w:val="22"/>
          <w:szCs w:val="22"/>
        </w:rPr>
        <w:t xml:space="preserve">Yunita. (2014). Penerapan Metode Forward Chaining Untuk Deteksi Kerusakan Laptop. </w:t>
      </w:r>
      <w:r w:rsidRPr="0035233A">
        <w:rPr>
          <w:i/>
          <w:iCs/>
          <w:noProof/>
          <w:sz w:val="22"/>
          <w:szCs w:val="22"/>
        </w:rPr>
        <w:t>Jurnal Techno Nusa Mandiri, Vol.9 No.1, ISSN : 1978-2136</w:t>
      </w:r>
      <w:r w:rsidR="004375AC">
        <w:rPr>
          <w:noProof/>
          <w:sz w:val="22"/>
          <w:szCs w:val="22"/>
        </w:rPr>
        <w:t>, 1-1</w:t>
      </w:r>
    </w:p>
    <w:p w14:paraId="417A065B" w14:textId="77777777" w:rsidR="00226E39" w:rsidRPr="0035233A" w:rsidRDefault="00226E39" w:rsidP="004375AC">
      <w:pPr>
        <w:pStyle w:val="Body"/>
        <w:ind w:firstLine="0"/>
        <w:rPr>
          <w:noProof/>
          <w:sz w:val="22"/>
          <w:lang w:val="id-ID"/>
        </w:rPr>
      </w:pPr>
    </w:p>
    <w:sectPr w:rsidR="00226E39" w:rsidRPr="0035233A" w:rsidSect="0035233A">
      <w:pgSz w:w="11907" w:h="16840" w:code="9"/>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F89A5" w14:textId="77777777" w:rsidR="008F0482" w:rsidRDefault="008F0482">
      <w:r>
        <w:separator/>
      </w:r>
    </w:p>
  </w:endnote>
  <w:endnote w:type="continuationSeparator" w:id="0">
    <w:p w14:paraId="4A2CC8A6" w14:textId="77777777" w:rsidR="008F0482" w:rsidRDefault="008F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270E2" w14:textId="77777777" w:rsidR="008F0482" w:rsidRDefault="008F0482">
      <w:r>
        <w:separator/>
      </w:r>
    </w:p>
  </w:footnote>
  <w:footnote w:type="continuationSeparator" w:id="0">
    <w:p w14:paraId="3ED02FB1" w14:textId="77777777" w:rsidR="008F0482" w:rsidRDefault="008F0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81588199"/>
      <w:docPartObj>
        <w:docPartGallery w:val="Page Numbers (Top of Page)"/>
        <w:docPartUnique/>
      </w:docPartObj>
    </w:sdtPr>
    <w:sdtEndPr>
      <w:rPr>
        <w:rStyle w:val="PageNumber"/>
        <w:sz w:val="22"/>
      </w:rPr>
    </w:sdtEndPr>
    <w:sdtContent>
      <w:p w14:paraId="2B1F9656" w14:textId="5AD7FAE5" w:rsidR="00F3530F" w:rsidRDefault="00F3530F" w:rsidP="0056762A">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009B7542">
          <w:rPr>
            <w:rStyle w:val="PageNumber"/>
            <w:noProof/>
            <w:sz w:val="22"/>
          </w:rPr>
          <w:t>6</w:t>
        </w:r>
        <w:r w:rsidRPr="00F031C5">
          <w:rPr>
            <w:rStyle w:val="PageNumber"/>
            <w:sz w:val="22"/>
          </w:rPr>
          <w:fldChar w:fldCharType="end"/>
        </w:r>
      </w:p>
    </w:sdtContent>
  </w:sdt>
  <w:p w14:paraId="6D3FAEC4" w14:textId="75DCC884" w:rsidR="00AE3AAD" w:rsidRPr="00B26140" w:rsidRDefault="00EF3A98"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 xml:space="preserve">Jurnal Multimedia &amp; Artificial Intelligence, Volume X, Nomor X, </w:t>
    </w:r>
    <w:r w:rsidR="0035233A">
      <w:rPr>
        <w:rFonts w:asciiTheme="majorBidi" w:hAnsiTheme="majorBidi" w:cstheme="majorBidi"/>
        <w:i/>
        <w:iCs/>
        <w:color w:val="000000" w:themeColor="text1"/>
        <w:sz w:val="20"/>
        <w:szCs w:val="20"/>
        <w:lang w:val="id-ID"/>
      </w:rPr>
      <w:t>Agustus</w:t>
    </w:r>
    <w:r w:rsidRPr="00B26140">
      <w:rPr>
        <w:rFonts w:asciiTheme="majorBidi" w:hAnsiTheme="majorBidi" w:cstheme="majorBidi"/>
        <w:i/>
        <w:iCs/>
        <w:color w:val="000000" w:themeColor="text1"/>
        <w:sz w:val="20"/>
        <w:szCs w:val="20"/>
        <w:lang w:val="id-ID"/>
      </w:rPr>
      <w:t>201</w:t>
    </w:r>
    <w:r w:rsidR="000762E9" w:rsidRPr="00B26140">
      <w:rPr>
        <w:rFonts w:asciiTheme="majorBidi" w:hAnsiTheme="majorBidi" w:cstheme="majorBidi"/>
        <w:i/>
        <w:iCs/>
        <w:color w:val="000000" w:themeColor="text1"/>
        <w:sz w:val="20"/>
        <w:szCs w:val="20"/>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7D08" w14:textId="52A10533" w:rsidR="00AE3AAD" w:rsidRPr="00EF3A98" w:rsidRDefault="00AE3AAD"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8F0482">
      <w:rPr>
        <w:rStyle w:val="PageNumber"/>
        <w:noProof/>
        <w:sz w:val="22"/>
      </w:rPr>
      <w:t>1</w:t>
    </w:r>
    <w:r w:rsidRPr="00EF3A98">
      <w:rPr>
        <w:rStyle w:val="PageNumber"/>
        <w:sz w:val="22"/>
      </w:rPr>
      <w:fldChar w:fldCharType="end"/>
    </w:r>
  </w:p>
  <w:p w14:paraId="11A693CB" w14:textId="71E72464" w:rsidR="009965C0" w:rsidRPr="002E140D" w:rsidRDefault="002E140D" w:rsidP="00F031C5">
    <w:pPr>
      <w:pStyle w:val="Header"/>
      <w:tabs>
        <w:tab w:val="clear" w:pos="9026"/>
      </w:tabs>
      <w:ind w:right="282" w:firstLine="360"/>
      <w:jc w:val="right"/>
      <w:rPr>
        <w:i/>
        <w:color w:val="000000" w:themeColor="text1"/>
        <w:sz w:val="20"/>
        <w:szCs w:val="20"/>
        <w:lang w:val="id-ID"/>
      </w:rPr>
    </w:pPr>
    <w:r w:rsidRPr="002E140D">
      <w:rPr>
        <w:i/>
        <w:color w:val="000000" w:themeColor="text1"/>
        <w:sz w:val="20"/>
        <w:szCs w:val="20"/>
        <w:lang w:val="id-ID"/>
      </w:rPr>
      <w:t>Saismy</w:t>
    </w:r>
    <w:r w:rsidR="00EF3A98" w:rsidRPr="002E140D">
      <w:rPr>
        <w:i/>
        <w:color w:val="000000" w:themeColor="text1"/>
        <w:sz w:val="20"/>
        <w:szCs w:val="20"/>
      </w:rPr>
      <w:t>,</w:t>
    </w:r>
    <w:r w:rsidRPr="002E140D">
      <w:rPr>
        <w:i/>
        <w:color w:val="000000" w:themeColor="text1"/>
        <w:sz w:val="20"/>
        <w:szCs w:val="20"/>
        <w:lang w:val="id-ID"/>
      </w:rPr>
      <w:t>Sistem Rekomendasi Pemilihan Biola Dengan Metode Simple Additive Weighting (SAW)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939E7"/>
    <w:multiLevelType w:val="hybridMultilevel"/>
    <w:tmpl w:val="B4EA0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8F7E27"/>
    <w:multiLevelType w:val="hybridMultilevel"/>
    <w:tmpl w:val="A3F223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97C8C"/>
    <w:multiLevelType w:val="hybridMultilevel"/>
    <w:tmpl w:val="27BCB514"/>
    <w:lvl w:ilvl="0" w:tplc="0421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CC837E9"/>
    <w:multiLevelType w:val="hybridMultilevel"/>
    <w:tmpl w:val="3DB6F3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9"/>
  </w:num>
  <w:num w:numId="5">
    <w:abstractNumId w:val="6"/>
  </w:num>
  <w:num w:numId="6">
    <w:abstractNumId w:val="10"/>
  </w:num>
  <w:num w:numId="7">
    <w:abstractNumId w:val="7"/>
  </w:num>
  <w:num w:numId="8">
    <w:abstractNumId w:val="8"/>
  </w:num>
  <w:num w:numId="9">
    <w:abstractNumId w:val="11"/>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11F86"/>
    <w:rsid w:val="0001250E"/>
    <w:rsid w:val="000136E1"/>
    <w:rsid w:val="0001664E"/>
    <w:rsid w:val="00022890"/>
    <w:rsid w:val="0002298E"/>
    <w:rsid w:val="00041786"/>
    <w:rsid w:val="000452A9"/>
    <w:rsid w:val="00050362"/>
    <w:rsid w:val="0005225F"/>
    <w:rsid w:val="000762E9"/>
    <w:rsid w:val="00077BD9"/>
    <w:rsid w:val="00081000"/>
    <w:rsid w:val="00081B0D"/>
    <w:rsid w:val="00082B0C"/>
    <w:rsid w:val="00082CE0"/>
    <w:rsid w:val="0008525C"/>
    <w:rsid w:val="000952E9"/>
    <w:rsid w:val="000960D3"/>
    <w:rsid w:val="000970FF"/>
    <w:rsid w:val="000A0B99"/>
    <w:rsid w:val="000A379E"/>
    <w:rsid w:val="000B5ED9"/>
    <w:rsid w:val="000C6D03"/>
    <w:rsid w:val="000E0897"/>
    <w:rsid w:val="000E51CC"/>
    <w:rsid w:val="000E68A9"/>
    <w:rsid w:val="000F66B8"/>
    <w:rsid w:val="000F677B"/>
    <w:rsid w:val="00101308"/>
    <w:rsid w:val="00101BCB"/>
    <w:rsid w:val="0010301C"/>
    <w:rsid w:val="00106F56"/>
    <w:rsid w:val="0011033B"/>
    <w:rsid w:val="0011571F"/>
    <w:rsid w:val="0011623F"/>
    <w:rsid w:val="0012239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154C"/>
    <w:rsid w:val="001A2C66"/>
    <w:rsid w:val="001A441F"/>
    <w:rsid w:val="001A77E9"/>
    <w:rsid w:val="001B092F"/>
    <w:rsid w:val="001C2267"/>
    <w:rsid w:val="001C3D55"/>
    <w:rsid w:val="001C5FE7"/>
    <w:rsid w:val="001D0E1D"/>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32FC"/>
    <w:rsid w:val="002B7022"/>
    <w:rsid w:val="002B7B33"/>
    <w:rsid w:val="002C1C14"/>
    <w:rsid w:val="002C6E97"/>
    <w:rsid w:val="002D447D"/>
    <w:rsid w:val="002D6B59"/>
    <w:rsid w:val="002E140D"/>
    <w:rsid w:val="002E1BB5"/>
    <w:rsid w:val="002E25FE"/>
    <w:rsid w:val="002E7CBB"/>
    <w:rsid w:val="00307D5F"/>
    <w:rsid w:val="003136A9"/>
    <w:rsid w:val="00320BB3"/>
    <w:rsid w:val="00321D8C"/>
    <w:rsid w:val="003251DF"/>
    <w:rsid w:val="00326469"/>
    <w:rsid w:val="00335DB2"/>
    <w:rsid w:val="0034238B"/>
    <w:rsid w:val="003426B0"/>
    <w:rsid w:val="0035233A"/>
    <w:rsid w:val="00353541"/>
    <w:rsid w:val="00355CE8"/>
    <w:rsid w:val="00377025"/>
    <w:rsid w:val="00387AC3"/>
    <w:rsid w:val="003914CB"/>
    <w:rsid w:val="003927F7"/>
    <w:rsid w:val="003B0B1E"/>
    <w:rsid w:val="003B5092"/>
    <w:rsid w:val="003B6F94"/>
    <w:rsid w:val="003C2595"/>
    <w:rsid w:val="003C5967"/>
    <w:rsid w:val="003C7708"/>
    <w:rsid w:val="003D40DA"/>
    <w:rsid w:val="003D63A7"/>
    <w:rsid w:val="003D7E6B"/>
    <w:rsid w:val="003E12BB"/>
    <w:rsid w:val="003E384A"/>
    <w:rsid w:val="003E427D"/>
    <w:rsid w:val="003E5DF7"/>
    <w:rsid w:val="003F4F93"/>
    <w:rsid w:val="004026A4"/>
    <w:rsid w:val="00402960"/>
    <w:rsid w:val="00414477"/>
    <w:rsid w:val="00415B23"/>
    <w:rsid w:val="00420249"/>
    <w:rsid w:val="004234BC"/>
    <w:rsid w:val="00424AF8"/>
    <w:rsid w:val="00427927"/>
    <w:rsid w:val="0042795A"/>
    <w:rsid w:val="00435EB4"/>
    <w:rsid w:val="004375AC"/>
    <w:rsid w:val="00437F21"/>
    <w:rsid w:val="0044313C"/>
    <w:rsid w:val="00447F5E"/>
    <w:rsid w:val="004503A2"/>
    <w:rsid w:val="00471BA7"/>
    <w:rsid w:val="00474946"/>
    <w:rsid w:val="00475866"/>
    <w:rsid w:val="0048679D"/>
    <w:rsid w:val="00486DF0"/>
    <w:rsid w:val="004950C8"/>
    <w:rsid w:val="004963CA"/>
    <w:rsid w:val="0049650A"/>
    <w:rsid w:val="004A48A3"/>
    <w:rsid w:val="004A54D0"/>
    <w:rsid w:val="004A6384"/>
    <w:rsid w:val="004B292D"/>
    <w:rsid w:val="004B758A"/>
    <w:rsid w:val="004C0A89"/>
    <w:rsid w:val="004C71D1"/>
    <w:rsid w:val="004D150C"/>
    <w:rsid w:val="004D6462"/>
    <w:rsid w:val="004E1863"/>
    <w:rsid w:val="004F1B97"/>
    <w:rsid w:val="004F5D32"/>
    <w:rsid w:val="00514B65"/>
    <w:rsid w:val="0051764E"/>
    <w:rsid w:val="00524A28"/>
    <w:rsid w:val="005253C2"/>
    <w:rsid w:val="00533CC6"/>
    <w:rsid w:val="0053555F"/>
    <w:rsid w:val="00544A18"/>
    <w:rsid w:val="00557605"/>
    <w:rsid w:val="005605AD"/>
    <w:rsid w:val="005611B3"/>
    <w:rsid w:val="00562678"/>
    <w:rsid w:val="005652E8"/>
    <w:rsid w:val="005716BB"/>
    <w:rsid w:val="00574D7D"/>
    <w:rsid w:val="005812D6"/>
    <w:rsid w:val="00591E45"/>
    <w:rsid w:val="00591EDC"/>
    <w:rsid w:val="00595DD2"/>
    <w:rsid w:val="005A5DA5"/>
    <w:rsid w:val="005B271A"/>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4822"/>
    <w:rsid w:val="006160E8"/>
    <w:rsid w:val="00624C59"/>
    <w:rsid w:val="0063433F"/>
    <w:rsid w:val="006506B0"/>
    <w:rsid w:val="00654477"/>
    <w:rsid w:val="00661EF5"/>
    <w:rsid w:val="00664B9C"/>
    <w:rsid w:val="0066696F"/>
    <w:rsid w:val="00667DFF"/>
    <w:rsid w:val="00671AE5"/>
    <w:rsid w:val="0069491C"/>
    <w:rsid w:val="006B1AA4"/>
    <w:rsid w:val="006B42FB"/>
    <w:rsid w:val="006B450A"/>
    <w:rsid w:val="006B4CB9"/>
    <w:rsid w:val="006D53CC"/>
    <w:rsid w:val="006E1F0B"/>
    <w:rsid w:val="006E3DB6"/>
    <w:rsid w:val="006E5228"/>
    <w:rsid w:val="006E74EF"/>
    <w:rsid w:val="006F1BD1"/>
    <w:rsid w:val="006F42F1"/>
    <w:rsid w:val="0070048F"/>
    <w:rsid w:val="007006A4"/>
    <w:rsid w:val="00700986"/>
    <w:rsid w:val="00701060"/>
    <w:rsid w:val="00705197"/>
    <w:rsid w:val="00721F41"/>
    <w:rsid w:val="007231DC"/>
    <w:rsid w:val="0073070D"/>
    <w:rsid w:val="00734643"/>
    <w:rsid w:val="00741E6D"/>
    <w:rsid w:val="00741ED1"/>
    <w:rsid w:val="00744259"/>
    <w:rsid w:val="00744557"/>
    <w:rsid w:val="00747556"/>
    <w:rsid w:val="00747D43"/>
    <w:rsid w:val="007559FB"/>
    <w:rsid w:val="00757B70"/>
    <w:rsid w:val="00761AF0"/>
    <w:rsid w:val="00764561"/>
    <w:rsid w:val="0077049B"/>
    <w:rsid w:val="00772CD4"/>
    <w:rsid w:val="0077686F"/>
    <w:rsid w:val="00776BD4"/>
    <w:rsid w:val="00780AB4"/>
    <w:rsid w:val="00786309"/>
    <w:rsid w:val="00790B90"/>
    <w:rsid w:val="00791C62"/>
    <w:rsid w:val="00792A39"/>
    <w:rsid w:val="007A2FC0"/>
    <w:rsid w:val="007A69D1"/>
    <w:rsid w:val="007A7A6D"/>
    <w:rsid w:val="007B331D"/>
    <w:rsid w:val="007C0DBA"/>
    <w:rsid w:val="007D22A5"/>
    <w:rsid w:val="007F4810"/>
    <w:rsid w:val="00801EAF"/>
    <w:rsid w:val="00803FC7"/>
    <w:rsid w:val="00804959"/>
    <w:rsid w:val="00814C9C"/>
    <w:rsid w:val="00815BFA"/>
    <w:rsid w:val="008162EF"/>
    <w:rsid w:val="00817D7E"/>
    <w:rsid w:val="0082340B"/>
    <w:rsid w:val="00824390"/>
    <w:rsid w:val="00827C42"/>
    <w:rsid w:val="00836AF4"/>
    <w:rsid w:val="0084578E"/>
    <w:rsid w:val="00853390"/>
    <w:rsid w:val="00855213"/>
    <w:rsid w:val="00864CE0"/>
    <w:rsid w:val="008729C7"/>
    <w:rsid w:val="00873559"/>
    <w:rsid w:val="008744CB"/>
    <w:rsid w:val="00877684"/>
    <w:rsid w:val="00883B0F"/>
    <w:rsid w:val="008852E5"/>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0BFA"/>
    <w:rsid w:val="008E27F1"/>
    <w:rsid w:val="008F0482"/>
    <w:rsid w:val="008F09F1"/>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2983"/>
    <w:rsid w:val="00971C08"/>
    <w:rsid w:val="00972A59"/>
    <w:rsid w:val="00973F4E"/>
    <w:rsid w:val="00983E8A"/>
    <w:rsid w:val="00990802"/>
    <w:rsid w:val="009965C0"/>
    <w:rsid w:val="00996747"/>
    <w:rsid w:val="009A0355"/>
    <w:rsid w:val="009A0AB8"/>
    <w:rsid w:val="009A343B"/>
    <w:rsid w:val="009A3D89"/>
    <w:rsid w:val="009A7C16"/>
    <w:rsid w:val="009B6499"/>
    <w:rsid w:val="009B7542"/>
    <w:rsid w:val="009C0DFD"/>
    <w:rsid w:val="009D00CC"/>
    <w:rsid w:val="009D4572"/>
    <w:rsid w:val="009E22D8"/>
    <w:rsid w:val="009E3FD8"/>
    <w:rsid w:val="009E4DDC"/>
    <w:rsid w:val="009E7E9B"/>
    <w:rsid w:val="009F0CD9"/>
    <w:rsid w:val="009F253D"/>
    <w:rsid w:val="009F5EE7"/>
    <w:rsid w:val="009F691E"/>
    <w:rsid w:val="00A042F1"/>
    <w:rsid w:val="00A11397"/>
    <w:rsid w:val="00A134AD"/>
    <w:rsid w:val="00A16134"/>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0402"/>
    <w:rsid w:val="00AF180B"/>
    <w:rsid w:val="00AF547D"/>
    <w:rsid w:val="00AF5D86"/>
    <w:rsid w:val="00AF7491"/>
    <w:rsid w:val="00B01BD6"/>
    <w:rsid w:val="00B0216D"/>
    <w:rsid w:val="00B158E8"/>
    <w:rsid w:val="00B15FDE"/>
    <w:rsid w:val="00B16DBC"/>
    <w:rsid w:val="00B16E94"/>
    <w:rsid w:val="00B2198A"/>
    <w:rsid w:val="00B220D6"/>
    <w:rsid w:val="00B25B39"/>
    <w:rsid w:val="00B26140"/>
    <w:rsid w:val="00B301C3"/>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5F72"/>
    <w:rsid w:val="00BB6649"/>
    <w:rsid w:val="00BC1030"/>
    <w:rsid w:val="00BC37CD"/>
    <w:rsid w:val="00BD07C2"/>
    <w:rsid w:val="00BD3885"/>
    <w:rsid w:val="00BD6690"/>
    <w:rsid w:val="00BF478F"/>
    <w:rsid w:val="00C0499C"/>
    <w:rsid w:val="00C0729B"/>
    <w:rsid w:val="00C11C88"/>
    <w:rsid w:val="00C15DB4"/>
    <w:rsid w:val="00C251D6"/>
    <w:rsid w:val="00C2676E"/>
    <w:rsid w:val="00C3076C"/>
    <w:rsid w:val="00C309D9"/>
    <w:rsid w:val="00C3253C"/>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A4404"/>
    <w:rsid w:val="00CB3A9D"/>
    <w:rsid w:val="00CC1D94"/>
    <w:rsid w:val="00CC3366"/>
    <w:rsid w:val="00CC7B0B"/>
    <w:rsid w:val="00CD1441"/>
    <w:rsid w:val="00CD2B81"/>
    <w:rsid w:val="00CD60E7"/>
    <w:rsid w:val="00CD78F5"/>
    <w:rsid w:val="00CE1D1C"/>
    <w:rsid w:val="00D00578"/>
    <w:rsid w:val="00D036C2"/>
    <w:rsid w:val="00D0430F"/>
    <w:rsid w:val="00D05206"/>
    <w:rsid w:val="00D0722C"/>
    <w:rsid w:val="00D10EBE"/>
    <w:rsid w:val="00D1616F"/>
    <w:rsid w:val="00D312C7"/>
    <w:rsid w:val="00D336E9"/>
    <w:rsid w:val="00D34517"/>
    <w:rsid w:val="00D34AB0"/>
    <w:rsid w:val="00D35D77"/>
    <w:rsid w:val="00D40190"/>
    <w:rsid w:val="00D40CD7"/>
    <w:rsid w:val="00D50408"/>
    <w:rsid w:val="00D56273"/>
    <w:rsid w:val="00D56631"/>
    <w:rsid w:val="00D723EA"/>
    <w:rsid w:val="00D85891"/>
    <w:rsid w:val="00D87872"/>
    <w:rsid w:val="00D94791"/>
    <w:rsid w:val="00D97819"/>
    <w:rsid w:val="00DA3AD2"/>
    <w:rsid w:val="00DB414F"/>
    <w:rsid w:val="00DB5D7A"/>
    <w:rsid w:val="00DC5D39"/>
    <w:rsid w:val="00DC60AE"/>
    <w:rsid w:val="00DD0ADA"/>
    <w:rsid w:val="00DD4602"/>
    <w:rsid w:val="00DD4774"/>
    <w:rsid w:val="00DD570E"/>
    <w:rsid w:val="00DE403A"/>
    <w:rsid w:val="00DE5F69"/>
    <w:rsid w:val="00DF167D"/>
    <w:rsid w:val="00DF4758"/>
    <w:rsid w:val="00DF707C"/>
    <w:rsid w:val="00DF7487"/>
    <w:rsid w:val="00E02954"/>
    <w:rsid w:val="00E13E22"/>
    <w:rsid w:val="00E15B6A"/>
    <w:rsid w:val="00E1615F"/>
    <w:rsid w:val="00E3011F"/>
    <w:rsid w:val="00E31780"/>
    <w:rsid w:val="00E32DB4"/>
    <w:rsid w:val="00E33C90"/>
    <w:rsid w:val="00E50714"/>
    <w:rsid w:val="00E517F7"/>
    <w:rsid w:val="00E54F53"/>
    <w:rsid w:val="00E611D2"/>
    <w:rsid w:val="00E74BA3"/>
    <w:rsid w:val="00E75083"/>
    <w:rsid w:val="00E8244F"/>
    <w:rsid w:val="00E8646B"/>
    <w:rsid w:val="00E87434"/>
    <w:rsid w:val="00E8765C"/>
    <w:rsid w:val="00E902CE"/>
    <w:rsid w:val="00E90A54"/>
    <w:rsid w:val="00E940C6"/>
    <w:rsid w:val="00EA3219"/>
    <w:rsid w:val="00EA6368"/>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1C5"/>
    <w:rsid w:val="00F036F1"/>
    <w:rsid w:val="00F03DEF"/>
    <w:rsid w:val="00F10D8B"/>
    <w:rsid w:val="00F14BA2"/>
    <w:rsid w:val="00F23514"/>
    <w:rsid w:val="00F23759"/>
    <w:rsid w:val="00F3530F"/>
    <w:rsid w:val="00F46DC2"/>
    <w:rsid w:val="00F522EB"/>
    <w:rsid w:val="00F63662"/>
    <w:rsid w:val="00F642E9"/>
    <w:rsid w:val="00F64A7A"/>
    <w:rsid w:val="00F700BC"/>
    <w:rsid w:val="00F74805"/>
    <w:rsid w:val="00F77129"/>
    <w:rsid w:val="00F82B3F"/>
    <w:rsid w:val="00F86A10"/>
    <w:rsid w:val="00F91F6A"/>
    <w:rsid w:val="00F9627A"/>
    <w:rsid w:val="00FB1331"/>
    <w:rsid w:val="00FB16D9"/>
    <w:rsid w:val="00FB31A6"/>
    <w:rsid w:val="00FB3A1B"/>
    <w:rsid w:val="00FC02F4"/>
    <w:rsid w:val="00FC05DD"/>
    <w:rsid w:val="00FD56B9"/>
    <w:rsid w:val="00FD72AA"/>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mbar"/>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ListParagraphChar">
    <w:name w:val="List Paragraph Char"/>
    <w:aliases w:val="Gambar Char"/>
    <w:basedOn w:val="DefaultParagraphFont"/>
    <w:link w:val="ListParagraph"/>
    <w:uiPriority w:val="34"/>
    <w:rsid w:val="00CB3A9D"/>
    <w:rPr>
      <w:sz w:val="24"/>
      <w:szCs w:val="24"/>
      <w:lang w:val="en-US" w:eastAsia="en-US"/>
    </w:rPr>
  </w:style>
  <w:style w:type="paragraph" w:styleId="Caption">
    <w:name w:val="caption"/>
    <w:basedOn w:val="Normal"/>
    <w:next w:val="Normal"/>
    <w:unhideWhenUsed/>
    <w:qFormat/>
    <w:rsid w:val="00CB3A9D"/>
    <w:pPr>
      <w:spacing w:after="200"/>
    </w:pPr>
    <w:rPr>
      <w:b/>
      <w:bCs/>
      <w:color w:val="5B9BD5" w:themeColor="accent1"/>
      <w:sz w:val="18"/>
      <w:szCs w:val="18"/>
    </w:rPr>
  </w:style>
  <w:style w:type="character" w:styleId="Emphasis">
    <w:name w:val="Emphasis"/>
    <w:basedOn w:val="DefaultParagraphFont"/>
    <w:qFormat/>
    <w:rsid w:val="00CB3A9D"/>
    <w:rPr>
      <w:i/>
      <w:iCs/>
    </w:rPr>
  </w:style>
  <w:style w:type="paragraph" w:styleId="Bibliography">
    <w:name w:val="Bibliography"/>
    <w:basedOn w:val="Normal"/>
    <w:next w:val="Normal"/>
    <w:uiPriority w:val="37"/>
    <w:unhideWhenUsed/>
    <w:rsid w:val="0035233A"/>
  </w:style>
  <w:style w:type="paragraph" w:customStyle="1" w:styleId="Default">
    <w:name w:val="Default"/>
    <w:rsid w:val="00614822"/>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mbar"/>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ListParagraphChar">
    <w:name w:val="List Paragraph Char"/>
    <w:aliases w:val="Gambar Char"/>
    <w:basedOn w:val="DefaultParagraphFont"/>
    <w:link w:val="ListParagraph"/>
    <w:uiPriority w:val="34"/>
    <w:rsid w:val="00CB3A9D"/>
    <w:rPr>
      <w:sz w:val="24"/>
      <w:szCs w:val="24"/>
      <w:lang w:val="en-US" w:eastAsia="en-US"/>
    </w:rPr>
  </w:style>
  <w:style w:type="paragraph" w:styleId="Caption">
    <w:name w:val="caption"/>
    <w:basedOn w:val="Normal"/>
    <w:next w:val="Normal"/>
    <w:unhideWhenUsed/>
    <w:qFormat/>
    <w:rsid w:val="00CB3A9D"/>
    <w:pPr>
      <w:spacing w:after="200"/>
    </w:pPr>
    <w:rPr>
      <w:b/>
      <w:bCs/>
      <w:color w:val="5B9BD5" w:themeColor="accent1"/>
      <w:sz w:val="18"/>
      <w:szCs w:val="18"/>
    </w:rPr>
  </w:style>
  <w:style w:type="character" w:styleId="Emphasis">
    <w:name w:val="Emphasis"/>
    <w:basedOn w:val="DefaultParagraphFont"/>
    <w:qFormat/>
    <w:rsid w:val="00CB3A9D"/>
    <w:rPr>
      <w:i/>
      <w:iCs/>
    </w:rPr>
  </w:style>
  <w:style w:type="paragraph" w:styleId="Bibliography">
    <w:name w:val="Bibliography"/>
    <w:basedOn w:val="Normal"/>
    <w:next w:val="Normal"/>
    <w:uiPriority w:val="37"/>
    <w:unhideWhenUsed/>
    <w:rsid w:val="0035233A"/>
  </w:style>
  <w:style w:type="paragraph" w:customStyle="1" w:styleId="Default">
    <w:name w:val="Default"/>
    <w:rsid w:val="0061482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saism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Soe14</b:Tag>
    <b:SourceType>JournalArticle</b:SourceType>
    <b:Guid>{8B1B8331-86BD-4534-9738-3FC3FE5BF70A}</b:Guid>
    <b:Title>Aplikasi Pemilihan Gitar Listrik Menggunakan Metode Simple Additive Weighting</b:Title>
    <b:JournalName>Jutisi,  Vol 3, No 1, ISSN : 2089-3787</b:JournalName>
    <b:Year>2014</b:Year>
    <b:Pages>465-526</b:Pages>
    <b:Author>
      <b:Author>
        <b:NameList>
          <b:Person>
            <b:First>Soegiarto</b:First>
          </b:Person>
          <b:Person>
            <b:Last>Abduh</b:Last>
            <b:First>M.</b:First>
          </b:Person>
        </b:NameList>
      </b:Author>
    </b:Author>
    <b:RefOrder>1</b:RefOrder>
  </b:Source>
  <b:Source>
    <b:Tag>Nik17</b:Tag>
    <b:SourceType>JournalArticle</b:SourceType>
    <b:Guid>{301A2344-8012-47FA-9716-8F985019BDBD}</b:Guid>
    <b:Title>Rancang Bangun Sistem Pemilihan Gitar Akustik dan Elektrik Berbasis Web dengan Metode Simple Additive Weighting (SAW)</b:Title>
    <b:Year>2017</b:Year>
    <b:JournalName>Simki-Techsain Vol. 01 No. 03</b:JournalName>
    <b:Author>
      <b:Author>
        <b:NameList>
          <b:Person>
            <b:Last>Nikron</b:Last>
            <b:Middle>Ade</b:Middle>
            <b:First>Satria</b:First>
          </b:Person>
        </b:NameList>
      </b:Author>
    </b:Author>
    <b:RefOrder>5</b:RefOrder>
  </b:Source>
</b:Sources>
</file>

<file path=customXml/itemProps1.xml><?xml version="1.0" encoding="utf-8"?>
<ds:datastoreItem xmlns:ds="http://schemas.openxmlformats.org/officeDocument/2006/customXml" ds:itemID="{402CF54D-48CB-48D3-9961-819B3CD8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2678</Words>
  <Characters>15269</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Jurnal Multimedia &amp; Artificial Intelligence, Fakultas Teknologi Informasi, Universitas Mercu Buana Yogyakarta</vt:lpstr>
      <vt:lpstr/>
    </vt:vector>
  </TitlesOfParts>
  <Company>FTI UMBY</Company>
  <LinksUpToDate>false</LinksUpToDate>
  <CharactersWithSpaces>17912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creator>JMAI</dc:creator>
  <cp:lastModifiedBy>user</cp:lastModifiedBy>
  <cp:revision>9</cp:revision>
  <cp:lastPrinted>2019-08-20T23:13:00Z</cp:lastPrinted>
  <dcterms:created xsi:type="dcterms:W3CDTF">2019-08-20T23:10:00Z</dcterms:created>
  <dcterms:modified xsi:type="dcterms:W3CDTF">2019-08-20T23:13:00Z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