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7F563" w14:textId="77777777" w:rsidR="0072695B" w:rsidRPr="0072695B" w:rsidRDefault="0072695B" w:rsidP="0072695B">
      <w:pPr>
        <w:spacing w:line="360" w:lineRule="auto"/>
        <w:jc w:val="center"/>
        <w:rPr>
          <w:b/>
          <w:bCs/>
        </w:rPr>
      </w:pPr>
      <w:r w:rsidRPr="0072695B">
        <w:rPr>
          <w:b/>
          <w:bCs/>
        </w:rPr>
        <w:t>SISTEM REKOMENDASI PEMILIHAN BIJI GANDUM UNTUK PEMBUATAN TEPUNG DENGAN METODE SIMPLE ADDITIVE WEIGHTING (SAW)</w:t>
      </w:r>
    </w:p>
    <w:p w14:paraId="6AF9F3B8" w14:textId="77777777" w:rsidR="00FC02F4" w:rsidRPr="003D40DA" w:rsidRDefault="00FC02F4" w:rsidP="00FC02F4">
      <w:pPr>
        <w:pStyle w:val="StyleTitle"/>
        <w:rPr>
          <w:rFonts w:asciiTheme="majorBidi" w:hAnsiTheme="majorBidi" w:cstheme="majorBidi"/>
          <w:szCs w:val="24"/>
          <w:lang w:val="id-ID"/>
        </w:rPr>
      </w:pPr>
    </w:p>
    <w:p w14:paraId="1207C332" w14:textId="5873846C" w:rsidR="00FC02F4" w:rsidRPr="0072695B" w:rsidRDefault="0072695B" w:rsidP="0072695B">
      <w:pPr>
        <w:spacing w:line="360" w:lineRule="auto"/>
        <w:jc w:val="center"/>
        <w:rPr>
          <w:b/>
          <w:bCs/>
        </w:rPr>
      </w:pPr>
      <w:r w:rsidRPr="0072695B">
        <w:rPr>
          <w:b/>
          <w:bCs/>
          <w:lang w:val="en"/>
        </w:rPr>
        <w:t>RECOMMENDATION SYSTEM FOR WHEAT SEED</w:t>
      </w:r>
      <w:r>
        <w:rPr>
          <w:b/>
          <w:bCs/>
          <w:lang w:val="en"/>
        </w:rPr>
        <w:t>S</w:t>
      </w:r>
      <w:r w:rsidRPr="0072695B">
        <w:rPr>
          <w:b/>
          <w:bCs/>
          <w:lang w:val="en"/>
        </w:rPr>
        <w:t xml:space="preserve"> SELECTION FOR THE MANUFACTURE OF FLOUR WITH SIMPLE ADDITIVE WEIGHTING (SAW) METHOD</w:t>
      </w:r>
    </w:p>
    <w:p w14:paraId="4ED817A0" w14:textId="77777777" w:rsidR="00FC02F4" w:rsidRPr="003D40DA" w:rsidRDefault="00FC02F4" w:rsidP="00FC02F4">
      <w:pPr>
        <w:rPr>
          <w:rFonts w:asciiTheme="majorBidi" w:hAnsiTheme="majorBidi" w:cstheme="majorBidi"/>
          <w:lang w:val="id-ID"/>
        </w:rPr>
      </w:pPr>
    </w:p>
    <w:p w14:paraId="530F3362" w14:textId="650D5BAB" w:rsidR="00FC02F4" w:rsidRPr="003D40DA" w:rsidRDefault="0072695B" w:rsidP="00A72F97">
      <w:pPr>
        <w:pStyle w:val="Author"/>
        <w:rPr>
          <w:rFonts w:asciiTheme="majorBidi" w:hAnsiTheme="majorBidi" w:cstheme="majorBidi"/>
          <w:sz w:val="20"/>
          <w:szCs w:val="20"/>
          <w:lang w:val="id-ID"/>
        </w:rPr>
      </w:pPr>
      <w:r>
        <w:rPr>
          <w:rFonts w:asciiTheme="majorBidi" w:hAnsiTheme="majorBidi" w:cstheme="majorBidi"/>
          <w:sz w:val="20"/>
        </w:rPr>
        <w:t>Abel Doni Aldo Pratama</w:t>
      </w:r>
      <w:r w:rsidR="000E141E">
        <w:rPr>
          <w:rFonts w:asciiTheme="majorBidi" w:hAnsiTheme="majorBidi" w:cstheme="majorBidi"/>
          <w:sz w:val="20"/>
        </w:rPr>
        <w:t>¹</w:t>
      </w:r>
      <w:r w:rsidR="00FC02F4" w:rsidRPr="00EA6368">
        <w:rPr>
          <w:rFonts w:asciiTheme="majorBidi" w:hAnsiTheme="majorBidi" w:cstheme="majorBidi"/>
          <w:sz w:val="20"/>
          <w:lang w:val="id-ID"/>
        </w:rPr>
        <w:t xml:space="preserve">, </w:t>
      </w:r>
      <w:proofErr w:type="spellStart"/>
      <w:r w:rsidR="000E141E">
        <w:rPr>
          <w:rFonts w:asciiTheme="majorBidi" w:hAnsiTheme="majorBidi" w:cstheme="majorBidi"/>
          <w:sz w:val="20"/>
        </w:rPr>
        <w:t>Mutaqin</w:t>
      </w:r>
      <w:proofErr w:type="spellEnd"/>
      <w:r w:rsidR="000E141E">
        <w:rPr>
          <w:rFonts w:asciiTheme="majorBidi" w:hAnsiTheme="majorBidi" w:cstheme="majorBidi"/>
          <w:sz w:val="20"/>
        </w:rPr>
        <w:t xml:space="preserve"> Akbar</w:t>
      </w:r>
      <w:r w:rsidR="00A72F97" w:rsidRPr="00EA6368">
        <w:rPr>
          <w:rFonts w:asciiTheme="majorBidi" w:hAnsiTheme="majorBidi" w:cstheme="majorBidi"/>
          <w:sz w:val="20"/>
          <w:vertAlign w:val="superscript"/>
          <w:lang w:val="id-ID"/>
        </w:rPr>
        <w:t>2</w:t>
      </w:r>
      <w:r w:rsidR="00DC5D39" w:rsidRPr="00EA6368">
        <w:rPr>
          <w:rFonts w:asciiTheme="majorBidi" w:hAnsiTheme="majorBidi" w:cstheme="majorBidi"/>
          <w:sz w:val="20"/>
          <w:lang w:val="id-ID"/>
        </w:rPr>
        <w:t xml:space="preserve"> </w:t>
      </w:r>
    </w:p>
    <w:p w14:paraId="093323C7" w14:textId="77777777" w:rsidR="00FC02F4" w:rsidRPr="003D40DA" w:rsidRDefault="00FC02F4" w:rsidP="00FC02F4">
      <w:pPr>
        <w:jc w:val="center"/>
        <w:rPr>
          <w:rFonts w:asciiTheme="majorBidi" w:hAnsiTheme="majorBidi" w:cstheme="majorBidi"/>
          <w:lang w:val="id-ID"/>
        </w:rPr>
      </w:pPr>
    </w:p>
    <w:p w14:paraId="09F02F5C" w14:textId="442463B6" w:rsidR="00FC02F4" w:rsidRDefault="00EF3A98" w:rsidP="00B762C1">
      <w:pPr>
        <w:jc w:val="center"/>
        <w:rPr>
          <w:rFonts w:asciiTheme="majorBidi" w:hAnsiTheme="majorBidi" w:cstheme="majorBidi"/>
          <w:sz w:val="20"/>
          <w:lang w:val="id-ID"/>
        </w:rPr>
      </w:pPr>
      <w:proofErr w:type="spellStart"/>
      <w:r w:rsidRPr="00EA6368">
        <w:rPr>
          <w:rFonts w:asciiTheme="majorBidi" w:hAnsiTheme="majorBidi" w:cstheme="majorBidi"/>
          <w:sz w:val="20"/>
          <w:lang w:val="es-ES"/>
        </w:rPr>
        <w:t>Program</w:t>
      </w:r>
      <w:proofErr w:type="spellEnd"/>
      <w:r w:rsidRPr="00EA6368">
        <w:rPr>
          <w:rFonts w:asciiTheme="majorBidi" w:hAnsiTheme="majorBidi" w:cstheme="majorBidi"/>
          <w:sz w:val="20"/>
          <w:lang w:val="es-ES"/>
        </w:rPr>
        <w:t xml:space="preserve"> </w:t>
      </w:r>
      <w:proofErr w:type="spellStart"/>
      <w:r w:rsidRPr="00EA6368">
        <w:rPr>
          <w:rFonts w:asciiTheme="majorBidi" w:hAnsiTheme="majorBidi" w:cstheme="majorBidi"/>
          <w:sz w:val="20"/>
          <w:lang w:val="es-ES"/>
        </w:rPr>
        <w:t>Studi</w:t>
      </w:r>
      <w:proofErr w:type="spellEnd"/>
      <w:r w:rsidR="00B762C1" w:rsidRPr="00EA6368">
        <w:rPr>
          <w:rFonts w:asciiTheme="majorBidi" w:hAnsiTheme="majorBidi" w:cstheme="majorBidi"/>
          <w:sz w:val="20"/>
          <w:lang w:val="id-ID"/>
        </w:rPr>
        <w:t xml:space="preserve"> Informatika</w:t>
      </w:r>
      <w:r w:rsidR="00FC02F4" w:rsidRPr="00EA6368">
        <w:rPr>
          <w:rFonts w:asciiTheme="majorBidi" w:hAnsiTheme="majorBidi" w:cstheme="majorBidi"/>
          <w:sz w:val="20"/>
          <w:lang w:val="es-ES"/>
        </w:rPr>
        <w:t xml:space="preserve">, </w:t>
      </w:r>
      <w:proofErr w:type="spellStart"/>
      <w:r w:rsidR="00FC02F4" w:rsidRPr="00EA6368">
        <w:rPr>
          <w:rFonts w:asciiTheme="majorBidi" w:hAnsiTheme="majorBidi" w:cstheme="majorBidi"/>
          <w:sz w:val="20"/>
          <w:lang w:val="es-ES"/>
        </w:rPr>
        <w:t>Fakultas</w:t>
      </w:r>
      <w:proofErr w:type="spellEnd"/>
      <w:r w:rsidR="00FC02F4" w:rsidRPr="00EA6368">
        <w:rPr>
          <w:rFonts w:asciiTheme="majorBidi" w:hAnsiTheme="majorBidi" w:cstheme="majorBidi"/>
          <w:sz w:val="20"/>
          <w:lang w:val="es-ES"/>
        </w:rPr>
        <w:t xml:space="preserve"> </w:t>
      </w:r>
      <w:r w:rsidR="00FC02F4" w:rsidRPr="00EA6368">
        <w:rPr>
          <w:rFonts w:asciiTheme="majorBidi" w:hAnsiTheme="majorBidi" w:cstheme="majorBidi"/>
          <w:sz w:val="20"/>
          <w:lang w:val="id-ID"/>
        </w:rPr>
        <w:t xml:space="preserve">Teknologi </w:t>
      </w:r>
      <w:r w:rsidR="00B762C1" w:rsidRPr="00EA6368">
        <w:rPr>
          <w:rFonts w:asciiTheme="majorBidi" w:hAnsiTheme="majorBidi" w:cstheme="majorBidi"/>
          <w:sz w:val="20"/>
          <w:lang w:val="id-ID"/>
        </w:rPr>
        <w:t>Informasi</w:t>
      </w:r>
      <w:r w:rsidR="00FC02F4" w:rsidRPr="00EA6368">
        <w:rPr>
          <w:rFonts w:asciiTheme="majorBidi" w:hAnsiTheme="majorBidi" w:cstheme="majorBidi"/>
          <w:sz w:val="20"/>
          <w:lang w:val="es-ES"/>
        </w:rPr>
        <w:t xml:space="preserve">, </w:t>
      </w:r>
      <w:proofErr w:type="spellStart"/>
      <w:r w:rsidR="00FC02F4" w:rsidRPr="00EA6368">
        <w:rPr>
          <w:rFonts w:asciiTheme="majorBidi" w:hAnsiTheme="majorBidi" w:cstheme="majorBidi"/>
          <w:sz w:val="20"/>
          <w:lang w:val="es-ES"/>
        </w:rPr>
        <w:t>Universitas</w:t>
      </w:r>
      <w:proofErr w:type="spellEnd"/>
      <w:r w:rsidR="00FC02F4" w:rsidRPr="00EA6368">
        <w:rPr>
          <w:rFonts w:asciiTheme="majorBidi" w:hAnsiTheme="majorBidi" w:cstheme="majorBidi"/>
          <w:sz w:val="20"/>
          <w:lang w:val="es-ES"/>
        </w:rPr>
        <w:t xml:space="preserve"> </w:t>
      </w:r>
      <w:r w:rsidR="00B762C1" w:rsidRPr="00EA6368">
        <w:rPr>
          <w:rFonts w:asciiTheme="majorBidi" w:hAnsiTheme="majorBidi" w:cstheme="majorBidi"/>
          <w:sz w:val="20"/>
          <w:lang w:val="id-ID"/>
        </w:rPr>
        <w:t>Mercu Buana Yogyakarta</w:t>
      </w:r>
      <w:r w:rsidR="000E141E" w:rsidRPr="00EA6368">
        <w:rPr>
          <w:rFonts w:asciiTheme="majorBidi" w:hAnsiTheme="majorBidi" w:cstheme="majorBidi"/>
          <w:sz w:val="20"/>
          <w:lang w:val="es-ES"/>
        </w:rPr>
        <w:t>,</w:t>
      </w:r>
      <w:r w:rsidR="000E141E" w:rsidRPr="00EA6368">
        <w:rPr>
          <w:rFonts w:asciiTheme="majorBidi" w:hAnsiTheme="majorBidi" w:cstheme="majorBidi"/>
          <w:sz w:val="20"/>
          <w:lang w:val="id-ID"/>
        </w:rPr>
        <w:t xml:space="preserve"> </w:t>
      </w:r>
      <w:proofErr w:type="spellStart"/>
      <w:r w:rsidR="000E141E" w:rsidRPr="00EA6368">
        <w:rPr>
          <w:rFonts w:asciiTheme="majorBidi" w:hAnsiTheme="majorBidi" w:cstheme="majorBidi"/>
          <w:sz w:val="20"/>
          <w:lang w:val="es-ES"/>
        </w:rPr>
        <w:t>Jl</w:t>
      </w:r>
      <w:proofErr w:type="spellEnd"/>
      <w:r w:rsidR="000E141E" w:rsidRPr="00EA6368">
        <w:rPr>
          <w:rFonts w:asciiTheme="majorBidi" w:hAnsiTheme="majorBidi" w:cstheme="majorBidi"/>
          <w:sz w:val="20"/>
          <w:lang w:val="es-ES"/>
        </w:rPr>
        <w:t xml:space="preserve">. </w:t>
      </w:r>
      <w:proofErr w:type="spellStart"/>
      <w:r w:rsidR="000E141E" w:rsidRPr="00EA6368">
        <w:rPr>
          <w:rFonts w:asciiTheme="majorBidi" w:hAnsiTheme="majorBidi" w:cstheme="majorBidi"/>
          <w:sz w:val="20"/>
          <w:lang w:val="es-ES"/>
        </w:rPr>
        <w:t>Wates</w:t>
      </w:r>
      <w:proofErr w:type="spellEnd"/>
      <w:r w:rsidR="000E141E" w:rsidRPr="00EA6368">
        <w:rPr>
          <w:rFonts w:asciiTheme="majorBidi" w:hAnsiTheme="majorBidi" w:cstheme="majorBidi"/>
          <w:sz w:val="20"/>
          <w:lang w:val="es-ES"/>
        </w:rPr>
        <w:t xml:space="preserve"> Km. 10 Yogyakarta 55753, Indonesia</w:t>
      </w:r>
    </w:p>
    <w:p w14:paraId="0BC3CEFF" w14:textId="2AA63726" w:rsidR="000E141E" w:rsidRPr="000E141E" w:rsidRDefault="000E141E" w:rsidP="000E141E">
      <w:pPr>
        <w:jc w:val="center"/>
        <w:rPr>
          <w:rFonts w:asciiTheme="majorBidi" w:hAnsiTheme="majorBidi" w:cstheme="majorBidi"/>
          <w:sz w:val="20"/>
          <w:vertAlign w:val="superscript"/>
        </w:rPr>
      </w:pPr>
      <w:r>
        <w:rPr>
          <w:rFonts w:asciiTheme="majorBidi" w:hAnsiTheme="majorBidi" w:cstheme="majorBidi"/>
          <w:sz w:val="20"/>
        </w:rPr>
        <w:t xml:space="preserve">¹demainz.abel77@gmail.com, </w:t>
      </w:r>
      <w:r w:rsidRPr="00EA6368">
        <w:rPr>
          <w:rFonts w:asciiTheme="majorBidi" w:hAnsiTheme="majorBidi" w:cstheme="majorBidi"/>
          <w:sz w:val="20"/>
          <w:vertAlign w:val="superscript"/>
          <w:lang w:val="id-ID"/>
        </w:rPr>
        <w:t>2</w:t>
      </w:r>
      <w:r>
        <w:rPr>
          <w:rFonts w:asciiTheme="majorBidi" w:hAnsiTheme="majorBidi" w:cstheme="majorBidi"/>
          <w:sz w:val="20"/>
        </w:rPr>
        <w:t>mutaqin@mercubuana-yogya.ac.id</w:t>
      </w:r>
    </w:p>
    <w:p w14:paraId="3B5B3F27" w14:textId="77777777" w:rsidR="00A245F0" w:rsidRPr="003D40DA" w:rsidRDefault="00A245F0" w:rsidP="00A245F0">
      <w:pPr>
        <w:jc w:val="center"/>
        <w:rPr>
          <w:rFonts w:asciiTheme="majorBidi" w:hAnsiTheme="majorBidi" w:cstheme="majorBidi"/>
          <w:color w:val="FF0000"/>
          <w:lang w:val="id-ID"/>
        </w:rPr>
      </w:pPr>
    </w:p>
    <w:p w14:paraId="3692977B" w14:textId="22E77F2D" w:rsidR="00285D8C" w:rsidRPr="003D40DA" w:rsidRDefault="009D00CC" w:rsidP="009A343B">
      <w:pPr>
        <w:pStyle w:val="AbstractTitle"/>
        <w:rPr>
          <w:rFonts w:asciiTheme="majorBidi" w:hAnsiTheme="majorBidi" w:cstheme="majorBidi"/>
          <w:sz w:val="24"/>
          <w:szCs w:val="24"/>
          <w:lang w:val="id-ID"/>
        </w:rPr>
      </w:pPr>
      <w:r w:rsidRPr="003D40DA">
        <w:rPr>
          <w:rFonts w:asciiTheme="majorBidi" w:hAnsiTheme="majorBidi" w:cstheme="majorBidi"/>
          <w:sz w:val="24"/>
          <w:szCs w:val="24"/>
          <w:lang w:val="id-ID"/>
        </w:rPr>
        <w:t>ABSTRAK</w:t>
      </w:r>
    </w:p>
    <w:p w14:paraId="30CA1B22" w14:textId="77777777" w:rsidR="00557605" w:rsidRPr="003D40DA" w:rsidRDefault="00557605" w:rsidP="009A343B">
      <w:pPr>
        <w:rPr>
          <w:rFonts w:asciiTheme="majorBidi" w:hAnsiTheme="majorBidi" w:cstheme="majorBidi"/>
          <w:lang w:val="id-ID"/>
        </w:rPr>
      </w:pPr>
    </w:p>
    <w:p w14:paraId="1694928E" w14:textId="77777777" w:rsidR="0072695B" w:rsidRPr="0072695B" w:rsidRDefault="0072695B" w:rsidP="0072695B">
      <w:pPr>
        <w:ind w:firstLine="720"/>
        <w:jc w:val="both"/>
        <w:rPr>
          <w:sz w:val="22"/>
          <w:szCs w:val="22"/>
        </w:rPr>
      </w:pPr>
      <w:proofErr w:type="spellStart"/>
      <w:r w:rsidRPr="0072695B">
        <w:rPr>
          <w:sz w:val="22"/>
          <w:szCs w:val="22"/>
        </w:rPr>
        <w:t>Teknologi</w:t>
      </w:r>
      <w:proofErr w:type="spellEnd"/>
      <w:r w:rsidRPr="0072695B">
        <w:rPr>
          <w:sz w:val="22"/>
          <w:szCs w:val="22"/>
        </w:rPr>
        <w:t xml:space="preserve"> </w:t>
      </w:r>
      <w:proofErr w:type="spellStart"/>
      <w:r w:rsidRPr="0072695B">
        <w:rPr>
          <w:sz w:val="22"/>
          <w:szCs w:val="22"/>
        </w:rPr>
        <w:t>informasi</w:t>
      </w:r>
      <w:proofErr w:type="spellEnd"/>
      <w:r w:rsidRPr="0072695B">
        <w:rPr>
          <w:sz w:val="22"/>
          <w:szCs w:val="22"/>
        </w:rPr>
        <w:t xml:space="preserve"> </w:t>
      </w:r>
      <w:proofErr w:type="spellStart"/>
      <w:r w:rsidRPr="0072695B">
        <w:rPr>
          <w:sz w:val="22"/>
          <w:szCs w:val="22"/>
        </w:rPr>
        <w:t>dewasa</w:t>
      </w:r>
      <w:proofErr w:type="spellEnd"/>
      <w:r w:rsidRPr="0072695B">
        <w:rPr>
          <w:sz w:val="22"/>
          <w:szCs w:val="22"/>
        </w:rPr>
        <w:t xml:space="preserve"> </w:t>
      </w:r>
      <w:proofErr w:type="spellStart"/>
      <w:r w:rsidRPr="0072695B">
        <w:rPr>
          <w:sz w:val="22"/>
          <w:szCs w:val="22"/>
        </w:rPr>
        <w:t>ini</w:t>
      </w:r>
      <w:proofErr w:type="spellEnd"/>
      <w:r w:rsidRPr="0072695B">
        <w:rPr>
          <w:sz w:val="22"/>
          <w:szCs w:val="22"/>
        </w:rPr>
        <w:t xml:space="preserve"> </w:t>
      </w:r>
      <w:proofErr w:type="spellStart"/>
      <w:r w:rsidRPr="0072695B">
        <w:rPr>
          <w:sz w:val="22"/>
          <w:szCs w:val="22"/>
        </w:rPr>
        <w:t>telah</w:t>
      </w:r>
      <w:proofErr w:type="spellEnd"/>
      <w:r w:rsidRPr="0072695B">
        <w:rPr>
          <w:sz w:val="22"/>
          <w:szCs w:val="22"/>
        </w:rPr>
        <w:t xml:space="preserve"> </w:t>
      </w:r>
      <w:proofErr w:type="spellStart"/>
      <w:r w:rsidRPr="0072695B">
        <w:rPr>
          <w:sz w:val="22"/>
          <w:szCs w:val="22"/>
        </w:rPr>
        <w:t>berkembang</w:t>
      </w:r>
      <w:proofErr w:type="spellEnd"/>
      <w:r w:rsidRPr="0072695B">
        <w:rPr>
          <w:sz w:val="22"/>
          <w:szCs w:val="22"/>
        </w:rPr>
        <w:t xml:space="preserve"> </w:t>
      </w:r>
      <w:proofErr w:type="spellStart"/>
      <w:r w:rsidRPr="0072695B">
        <w:rPr>
          <w:sz w:val="22"/>
          <w:szCs w:val="22"/>
        </w:rPr>
        <w:t>dengan</w:t>
      </w:r>
      <w:proofErr w:type="spellEnd"/>
      <w:r w:rsidRPr="0072695B">
        <w:rPr>
          <w:sz w:val="22"/>
          <w:szCs w:val="22"/>
        </w:rPr>
        <w:t xml:space="preserve"> </w:t>
      </w:r>
      <w:proofErr w:type="spellStart"/>
      <w:r w:rsidRPr="0072695B">
        <w:rPr>
          <w:sz w:val="22"/>
          <w:szCs w:val="22"/>
        </w:rPr>
        <w:t>pesat</w:t>
      </w:r>
      <w:proofErr w:type="spellEnd"/>
      <w:r w:rsidRPr="0072695B">
        <w:rPr>
          <w:sz w:val="22"/>
          <w:szCs w:val="22"/>
        </w:rPr>
        <w:t xml:space="preserve"> yang </w:t>
      </w:r>
      <w:proofErr w:type="spellStart"/>
      <w:r w:rsidRPr="0072695B">
        <w:rPr>
          <w:sz w:val="22"/>
          <w:szCs w:val="22"/>
        </w:rPr>
        <w:t>penggunaannya</w:t>
      </w:r>
      <w:proofErr w:type="spellEnd"/>
      <w:r w:rsidRPr="0072695B">
        <w:rPr>
          <w:sz w:val="22"/>
          <w:szCs w:val="22"/>
        </w:rPr>
        <w:t xml:space="preserve"> </w:t>
      </w:r>
      <w:proofErr w:type="spellStart"/>
      <w:r w:rsidRPr="0072695B">
        <w:rPr>
          <w:sz w:val="22"/>
          <w:szCs w:val="22"/>
        </w:rPr>
        <w:t>telah</w:t>
      </w:r>
      <w:proofErr w:type="spellEnd"/>
      <w:r w:rsidRPr="0072695B">
        <w:rPr>
          <w:sz w:val="22"/>
          <w:szCs w:val="22"/>
        </w:rPr>
        <w:t xml:space="preserve"> </w:t>
      </w:r>
      <w:proofErr w:type="spellStart"/>
      <w:r w:rsidRPr="0072695B">
        <w:rPr>
          <w:sz w:val="22"/>
          <w:szCs w:val="22"/>
        </w:rPr>
        <w:t>merambah</w:t>
      </w:r>
      <w:proofErr w:type="spellEnd"/>
      <w:r w:rsidRPr="0072695B">
        <w:rPr>
          <w:sz w:val="22"/>
          <w:szCs w:val="22"/>
        </w:rPr>
        <w:t xml:space="preserve"> </w:t>
      </w:r>
      <w:proofErr w:type="spellStart"/>
      <w:r w:rsidRPr="0072695B">
        <w:rPr>
          <w:sz w:val="22"/>
          <w:szCs w:val="22"/>
        </w:rPr>
        <w:t>ke</w:t>
      </w:r>
      <w:proofErr w:type="spellEnd"/>
      <w:r w:rsidRPr="0072695B">
        <w:rPr>
          <w:sz w:val="22"/>
          <w:szCs w:val="22"/>
        </w:rPr>
        <w:t xml:space="preserve"> </w:t>
      </w:r>
      <w:proofErr w:type="spellStart"/>
      <w:r w:rsidRPr="0072695B">
        <w:rPr>
          <w:sz w:val="22"/>
          <w:szCs w:val="22"/>
        </w:rPr>
        <w:t>berbagai</w:t>
      </w:r>
      <w:proofErr w:type="spellEnd"/>
      <w:r w:rsidRPr="0072695B">
        <w:rPr>
          <w:sz w:val="22"/>
          <w:szCs w:val="22"/>
        </w:rPr>
        <w:t xml:space="preserve"> </w:t>
      </w:r>
      <w:proofErr w:type="spellStart"/>
      <w:r w:rsidRPr="0072695B">
        <w:rPr>
          <w:sz w:val="22"/>
          <w:szCs w:val="22"/>
        </w:rPr>
        <w:t>aspek</w:t>
      </w:r>
      <w:proofErr w:type="spellEnd"/>
      <w:r w:rsidRPr="0072695B">
        <w:rPr>
          <w:sz w:val="22"/>
          <w:szCs w:val="22"/>
        </w:rPr>
        <w:t xml:space="preserve"> </w:t>
      </w:r>
      <w:proofErr w:type="spellStart"/>
      <w:r w:rsidRPr="0072695B">
        <w:rPr>
          <w:sz w:val="22"/>
          <w:szCs w:val="22"/>
        </w:rPr>
        <w:t>kehidupan</w:t>
      </w:r>
      <w:proofErr w:type="spellEnd"/>
      <w:r w:rsidRPr="0072695B">
        <w:rPr>
          <w:sz w:val="22"/>
          <w:szCs w:val="22"/>
        </w:rPr>
        <w:t xml:space="preserve">. </w:t>
      </w:r>
      <w:proofErr w:type="spellStart"/>
      <w:r w:rsidRPr="0072695B">
        <w:rPr>
          <w:sz w:val="22"/>
          <w:szCs w:val="22"/>
        </w:rPr>
        <w:t>Dalam</w:t>
      </w:r>
      <w:proofErr w:type="spellEnd"/>
      <w:r w:rsidRPr="0072695B">
        <w:rPr>
          <w:sz w:val="22"/>
          <w:szCs w:val="22"/>
        </w:rPr>
        <w:t xml:space="preserve"> </w:t>
      </w:r>
      <w:proofErr w:type="spellStart"/>
      <w:r w:rsidRPr="0072695B">
        <w:rPr>
          <w:sz w:val="22"/>
          <w:szCs w:val="22"/>
        </w:rPr>
        <w:t>kehidupan</w:t>
      </w:r>
      <w:proofErr w:type="spellEnd"/>
      <w:r w:rsidRPr="0072695B">
        <w:rPr>
          <w:sz w:val="22"/>
          <w:szCs w:val="22"/>
        </w:rPr>
        <w:t xml:space="preserve"> </w:t>
      </w:r>
      <w:proofErr w:type="spellStart"/>
      <w:r w:rsidRPr="0072695B">
        <w:rPr>
          <w:sz w:val="22"/>
          <w:szCs w:val="22"/>
        </w:rPr>
        <w:t>sehari-hari</w:t>
      </w:r>
      <w:proofErr w:type="spellEnd"/>
      <w:r w:rsidRPr="0072695B">
        <w:rPr>
          <w:sz w:val="22"/>
          <w:szCs w:val="22"/>
        </w:rPr>
        <w:t xml:space="preserve"> </w:t>
      </w:r>
      <w:proofErr w:type="spellStart"/>
      <w:r w:rsidRPr="0072695B">
        <w:rPr>
          <w:sz w:val="22"/>
          <w:szCs w:val="22"/>
        </w:rPr>
        <w:t>komputer</w:t>
      </w:r>
      <w:proofErr w:type="spellEnd"/>
      <w:r w:rsidRPr="0072695B">
        <w:rPr>
          <w:sz w:val="22"/>
          <w:szCs w:val="22"/>
        </w:rPr>
        <w:t xml:space="preserve"> </w:t>
      </w:r>
      <w:proofErr w:type="spellStart"/>
      <w:r w:rsidRPr="0072695B">
        <w:rPr>
          <w:sz w:val="22"/>
          <w:szCs w:val="22"/>
        </w:rPr>
        <w:t>mampu</w:t>
      </w:r>
      <w:proofErr w:type="spellEnd"/>
      <w:r w:rsidRPr="0072695B">
        <w:rPr>
          <w:sz w:val="22"/>
          <w:szCs w:val="22"/>
        </w:rPr>
        <w:t xml:space="preserve"> </w:t>
      </w:r>
      <w:proofErr w:type="spellStart"/>
      <w:r w:rsidRPr="0072695B">
        <w:rPr>
          <w:sz w:val="22"/>
          <w:szCs w:val="22"/>
        </w:rPr>
        <w:t>membantu</w:t>
      </w:r>
      <w:proofErr w:type="spellEnd"/>
      <w:r w:rsidRPr="0072695B">
        <w:rPr>
          <w:sz w:val="22"/>
          <w:szCs w:val="22"/>
        </w:rPr>
        <w:t xml:space="preserve"> </w:t>
      </w:r>
      <w:proofErr w:type="spellStart"/>
      <w:r w:rsidRPr="0072695B">
        <w:rPr>
          <w:sz w:val="22"/>
          <w:szCs w:val="22"/>
        </w:rPr>
        <w:t>menyelesaikan</w:t>
      </w:r>
      <w:proofErr w:type="spellEnd"/>
      <w:r w:rsidRPr="0072695B">
        <w:rPr>
          <w:sz w:val="22"/>
          <w:szCs w:val="22"/>
        </w:rPr>
        <w:t xml:space="preserve"> </w:t>
      </w:r>
      <w:proofErr w:type="spellStart"/>
      <w:r w:rsidRPr="0072695B">
        <w:rPr>
          <w:sz w:val="22"/>
          <w:szCs w:val="22"/>
        </w:rPr>
        <w:t>pekerjaan</w:t>
      </w:r>
      <w:proofErr w:type="spellEnd"/>
      <w:r w:rsidRPr="0072695B">
        <w:rPr>
          <w:sz w:val="22"/>
          <w:szCs w:val="22"/>
        </w:rPr>
        <w:t xml:space="preserve"> </w:t>
      </w:r>
      <w:proofErr w:type="spellStart"/>
      <w:r w:rsidRPr="0072695B">
        <w:rPr>
          <w:sz w:val="22"/>
          <w:szCs w:val="22"/>
        </w:rPr>
        <w:t>ataupun</w:t>
      </w:r>
      <w:proofErr w:type="spellEnd"/>
      <w:r w:rsidRPr="0072695B">
        <w:rPr>
          <w:sz w:val="22"/>
          <w:szCs w:val="22"/>
        </w:rPr>
        <w:t xml:space="preserve"> </w:t>
      </w:r>
      <w:proofErr w:type="spellStart"/>
      <w:r w:rsidRPr="0072695B">
        <w:rPr>
          <w:sz w:val="22"/>
          <w:szCs w:val="22"/>
        </w:rPr>
        <w:t>tugas</w:t>
      </w:r>
      <w:proofErr w:type="spellEnd"/>
      <w:r w:rsidRPr="0072695B">
        <w:rPr>
          <w:sz w:val="22"/>
          <w:szCs w:val="22"/>
        </w:rPr>
        <w:t xml:space="preserve"> </w:t>
      </w:r>
      <w:proofErr w:type="spellStart"/>
      <w:r w:rsidRPr="0072695B">
        <w:rPr>
          <w:sz w:val="22"/>
          <w:szCs w:val="22"/>
        </w:rPr>
        <w:t>manusia</w:t>
      </w:r>
      <w:proofErr w:type="spellEnd"/>
      <w:r w:rsidRPr="0072695B">
        <w:rPr>
          <w:sz w:val="22"/>
          <w:szCs w:val="22"/>
        </w:rPr>
        <w:t xml:space="preserve">. Salah  </w:t>
      </w:r>
      <w:proofErr w:type="spellStart"/>
      <w:r w:rsidRPr="0072695B">
        <w:rPr>
          <w:sz w:val="22"/>
          <w:szCs w:val="22"/>
        </w:rPr>
        <w:t>satu</w:t>
      </w:r>
      <w:proofErr w:type="spellEnd"/>
      <w:r w:rsidRPr="0072695B">
        <w:rPr>
          <w:sz w:val="22"/>
          <w:szCs w:val="22"/>
        </w:rPr>
        <w:t xml:space="preserve"> </w:t>
      </w:r>
      <w:proofErr w:type="spellStart"/>
      <w:r w:rsidRPr="0072695B">
        <w:rPr>
          <w:sz w:val="22"/>
          <w:szCs w:val="22"/>
        </w:rPr>
        <w:t>pemanfaatan</w:t>
      </w:r>
      <w:proofErr w:type="spellEnd"/>
      <w:r w:rsidRPr="0072695B">
        <w:rPr>
          <w:sz w:val="22"/>
          <w:szCs w:val="22"/>
        </w:rPr>
        <w:t xml:space="preserve"> </w:t>
      </w:r>
      <w:proofErr w:type="spellStart"/>
      <w:r w:rsidRPr="0072695B">
        <w:rPr>
          <w:sz w:val="22"/>
          <w:szCs w:val="22"/>
        </w:rPr>
        <w:t>teknologi</w:t>
      </w:r>
      <w:proofErr w:type="spellEnd"/>
      <w:r w:rsidRPr="0072695B">
        <w:rPr>
          <w:sz w:val="22"/>
          <w:szCs w:val="22"/>
        </w:rPr>
        <w:t xml:space="preserve"> </w:t>
      </w:r>
      <w:proofErr w:type="spellStart"/>
      <w:r w:rsidRPr="0072695B">
        <w:rPr>
          <w:sz w:val="22"/>
          <w:szCs w:val="22"/>
        </w:rPr>
        <w:t>ini</w:t>
      </w:r>
      <w:proofErr w:type="spellEnd"/>
      <w:r w:rsidRPr="0072695B">
        <w:rPr>
          <w:sz w:val="22"/>
          <w:szCs w:val="22"/>
        </w:rPr>
        <w:t xml:space="preserve"> </w:t>
      </w:r>
      <w:proofErr w:type="spellStart"/>
      <w:r w:rsidRPr="0072695B">
        <w:rPr>
          <w:sz w:val="22"/>
          <w:szCs w:val="22"/>
        </w:rPr>
        <w:t>diterapkan</w:t>
      </w:r>
      <w:proofErr w:type="spellEnd"/>
      <w:r w:rsidRPr="0072695B">
        <w:rPr>
          <w:sz w:val="22"/>
          <w:szCs w:val="22"/>
        </w:rPr>
        <w:t xml:space="preserve"> pada </w:t>
      </w:r>
      <w:proofErr w:type="spellStart"/>
      <w:r w:rsidRPr="0072695B">
        <w:rPr>
          <w:sz w:val="22"/>
          <w:szCs w:val="22"/>
        </w:rPr>
        <w:t>bidang</w:t>
      </w:r>
      <w:proofErr w:type="spellEnd"/>
      <w:r w:rsidRPr="0072695B">
        <w:rPr>
          <w:sz w:val="22"/>
          <w:szCs w:val="22"/>
        </w:rPr>
        <w:t xml:space="preserve"> </w:t>
      </w:r>
      <w:proofErr w:type="spellStart"/>
      <w:r w:rsidRPr="0072695B">
        <w:rPr>
          <w:sz w:val="22"/>
          <w:szCs w:val="22"/>
        </w:rPr>
        <w:t>pertanian</w:t>
      </w:r>
      <w:proofErr w:type="spellEnd"/>
      <w:r w:rsidRPr="0072695B">
        <w:rPr>
          <w:sz w:val="22"/>
          <w:szCs w:val="22"/>
        </w:rPr>
        <w:t xml:space="preserve">. Salah </w:t>
      </w:r>
      <w:proofErr w:type="spellStart"/>
      <w:r w:rsidRPr="0072695B">
        <w:rPr>
          <w:sz w:val="22"/>
          <w:szCs w:val="22"/>
        </w:rPr>
        <w:t>satu</w:t>
      </w:r>
      <w:proofErr w:type="spellEnd"/>
      <w:r w:rsidRPr="0072695B">
        <w:rPr>
          <w:sz w:val="22"/>
          <w:szCs w:val="22"/>
        </w:rPr>
        <w:t xml:space="preserve"> </w:t>
      </w:r>
      <w:proofErr w:type="spellStart"/>
      <w:r w:rsidRPr="0072695B">
        <w:rPr>
          <w:sz w:val="22"/>
          <w:szCs w:val="22"/>
        </w:rPr>
        <w:t>pemanfaatan</w:t>
      </w:r>
      <w:proofErr w:type="spellEnd"/>
      <w:r w:rsidRPr="0072695B">
        <w:rPr>
          <w:sz w:val="22"/>
          <w:szCs w:val="22"/>
        </w:rPr>
        <w:t xml:space="preserve"> </w:t>
      </w:r>
      <w:proofErr w:type="spellStart"/>
      <w:r w:rsidRPr="0072695B">
        <w:rPr>
          <w:sz w:val="22"/>
          <w:szCs w:val="22"/>
        </w:rPr>
        <w:t>dalam</w:t>
      </w:r>
      <w:proofErr w:type="spellEnd"/>
      <w:r w:rsidRPr="0072695B">
        <w:rPr>
          <w:sz w:val="22"/>
          <w:szCs w:val="22"/>
        </w:rPr>
        <w:t xml:space="preserve"> </w:t>
      </w:r>
      <w:proofErr w:type="spellStart"/>
      <w:r w:rsidRPr="0072695B">
        <w:rPr>
          <w:sz w:val="22"/>
          <w:szCs w:val="22"/>
        </w:rPr>
        <w:t>bidang</w:t>
      </w:r>
      <w:proofErr w:type="spellEnd"/>
      <w:r w:rsidRPr="0072695B">
        <w:rPr>
          <w:sz w:val="22"/>
          <w:szCs w:val="22"/>
        </w:rPr>
        <w:t xml:space="preserve"> </w:t>
      </w:r>
      <w:proofErr w:type="spellStart"/>
      <w:r w:rsidRPr="0072695B">
        <w:rPr>
          <w:sz w:val="22"/>
          <w:szCs w:val="22"/>
        </w:rPr>
        <w:t>pertanian</w:t>
      </w:r>
      <w:proofErr w:type="spellEnd"/>
      <w:r w:rsidRPr="0072695B">
        <w:rPr>
          <w:sz w:val="22"/>
          <w:szCs w:val="22"/>
        </w:rPr>
        <w:t xml:space="preserve"> </w:t>
      </w:r>
      <w:proofErr w:type="spellStart"/>
      <w:r w:rsidRPr="0072695B">
        <w:rPr>
          <w:sz w:val="22"/>
          <w:szCs w:val="22"/>
        </w:rPr>
        <w:t>ini</w:t>
      </w:r>
      <w:proofErr w:type="spellEnd"/>
      <w:r w:rsidRPr="0072695B">
        <w:rPr>
          <w:sz w:val="22"/>
          <w:szCs w:val="22"/>
        </w:rPr>
        <w:t xml:space="preserve"> </w:t>
      </w:r>
      <w:proofErr w:type="spellStart"/>
      <w:r w:rsidRPr="0072695B">
        <w:rPr>
          <w:sz w:val="22"/>
          <w:szCs w:val="22"/>
        </w:rPr>
        <w:t>ialah</w:t>
      </w:r>
      <w:proofErr w:type="spellEnd"/>
      <w:r w:rsidRPr="0072695B">
        <w:rPr>
          <w:sz w:val="22"/>
          <w:szCs w:val="22"/>
        </w:rPr>
        <w:t xml:space="preserve"> </w:t>
      </w:r>
      <w:proofErr w:type="spellStart"/>
      <w:r w:rsidRPr="0072695B">
        <w:rPr>
          <w:sz w:val="22"/>
          <w:szCs w:val="22"/>
        </w:rPr>
        <w:t>untuk</w:t>
      </w:r>
      <w:proofErr w:type="spellEnd"/>
      <w:r w:rsidRPr="0072695B">
        <w:rPr>
          <w:sz w:val="22"/>
          <w:szCs w:val="22"/>
        </w:rPr>
        <w:t xml:space="preserve"> </w:t>
      </w:r>
      <w:proofErr w:type="spellStart"/>
      <w:r w:rsidRPr="0072695B">
        <w:rPr>
          <w:sz w:val="22"/>
          <w:szCs w:val="22"/>
        </w:rPr>
        <w:t>pemilihan</w:t>
      </w:r>
      <w:proofErr w:type="spellEnd"/>
      <w:r w:rsidRPr="0072695B">
        <w:rPr>
          <w:sz w:val="22"/>
          <w:szCs w:val="22"/>
        </w:rPr>
        <w:t xml:space="preserve"> </w:t>
      </w:r>
      <w:proofErr w:type="spellStart"/>
      <w:r w:rsidRPr="0072695B">
        <w:rPr>
          <w:sz w:val="22"/>
          <w:szCs w:val="22"/>
        </w:rPr>
        <w:t>biji</w:t>
      </w:r>
      <w:proofErr w:type="spellEnd"/>
      <w:r w:rsidRPr="0072695B">
        <w:rPr>
          <w:sz w:val="22"/>
          <w:szCs w:val="22"/>
        </w:rPr>
        <w:t xml:space="preserve"> </w:t>
      </w:r>
      <w:proofErr w:type="spellStart"/>
      <w:r w:rsidRPr="0072695B">
        <w:rPr>
          <w:sz w:val="22"/>
          <w:szCs w:val="22"/>
        </w:rPr>
        <w:t>gandum</w:t>
      </w:r>
      <w:proofErr w:type="spellEnd"/>
    </w:p>
    <w:p w14:paraId="5CC6FEFE" w14:textId="77777777" w:rsidR="0072695B" w:rsidRPr="0072695B" w:rsidRDefault="0072695B" w:rsidP="0072695B">
      <w:pPr>
        <w:ind w:firstLine="720"/>
        <w:jc w:val="both"/>
        <w:rPr>
          <w:sz w:val="22"/>
          <w:szCs w:val="22"/>
        </w:rPr>
      </w:pPr>
      <w:proofErr w:type="spellStart"/>
      <w:r w:rsidRPr="0072695B">
        <w:rPr>
          <w:sz w:val="22"/>
          <w:szCs w:val="22"/>
        </w:rPr>
        <w:t>Metode</w:t>
      </w:r>
      <w:proofErr w:type="spellEnd"/>
      <w:r w:rsidRPr="0072695B">
        <w:rPr>
          <w:sz w:val="22"/>
          <w:szCs w:val="22"/>
        </w:rPr>
        <w:t xml:space="preserve"> yang </w:t>
      </w:r>
      <w:proofErr w:type="spellStart"/>
      <w:r w:rsidRPr="0072695B">
        <w:rPr>
          <w:sz w:val="22"/>
          <w:szCs w:val="22"/>
        </w:rPr>
        <w:t>digunakan</w:t>
      </w:r>
      <w:proofErr w:type="spellEnd"/>
      <w:r w:rsidRPr="0072695B">
        <w:rPr>
          <w:sz w:val="22"/>
          <w:szCs w:val="22"/>
        </w:rPr>
        <w:t xml:space="preserve"> </w:t>
      </w:r>
      <w:proofErr w:type="spellStart"/>
      <w:r w:rsidRPr="0072695B">
        <w:rPr>
          <w:sz w:val="22"/>
          <w:szCs w:val="22"/>
        </w:rPr>
        <w:t>dalam</w:t>
      </w:r>
      <w:proofErr w:type="spellEnd"/>
      <w:r w:rsidRPr="0072695B">
        <w:rPr>
          <w:sz w:val="22"/>
          <w:szCs w:val="22"/>
        </w:rPr>
        <w:t xml:space="preserve"> </w:t>
      </w:r>
      <w:proofErr w:type="spellStart"/>
      <w:r w:rsidRPr="0072695B">
        <w:rPr>
          <w:sz w:val="22"/>
          <w:szCs w:val="22"/>
        </w:rPr>
        <w:t>pemilihan</w:t>
      </w:r>
      <w:proofErr w:type="spellEnd"/>
      <w:r w:rsidRPr="0072695B">
        <w:rPr>
          <w:sz w:val="22"/>
          <w:szCs w:val="22"/>
        </w:rPr>
        <w:t xml:space="preserve"> </w:t>
      </w:r>
      <w:proofErr w:type="spellStart"/>
      <w:r w:rsidRPr="0072695B">
        <w:rPr>
          <w:sz w:val="22"/>
          <w:szCs w:val="22"/>
        </w:rPr>
        <w:t>biji</w:t>
      </w:r>
      <w:proofErr w:type="spellEnd"/>
      <w:r w:rsidRPr="0072695B">
        <w:rPr>
          <w:sz w:val="22"/>
          <w:szCs w:val="22"/>
        </w:rPr>
        <w:t xml:space="preserve"> </w:t>
      </w:r>
      <w:proofErr w:type="spellStart"/>
      <w:r w:rsidRPr="0072695B">
        <w:rPr>
          <w:sz w:val="22"/>
          <w:szCs w:val="22"/>
        </w:rPr>
        <w:t>gandum</w:t>
      </w:r>
      <w:proofErr w:type="spellEnd"/>
      <w:r w:rsidRPr="0072695B">
        <w:rPr>
          <w:sz w:val="22"/>
          <w:szCs w:val="22"/>
        </w:rPr>
        <w:t xml:space="preserve"> </w:t>
      </w:r>
      <w:proofErr w:type="spellStart"/>
      <w:r w:rsidRPr="0072695B">
        <w:rPr>
          <w:sz w:val="22"/>
          <w:szCs w:val="22"/>
        </w:rPr>
        <w:t>yaitu</w:t>
      </w:r>
      <w:proofErr w:type="spellEnd"/>
      <w:r w:rsidRPr="0072695B">
        <w:rPr>
          <w:sz w:val="22"/>
          <w:szCs w:val="22"/>
        </w:rPr>
        <w:t xml:space="preserve"> </w:t>
      </w:r>
      <w:r w:rsidRPr="0072695B">
        <w:rPr>
          <w:i/>
          <w:iCs/>
          <w:sz w:val="22"/>
          <w:szCs w:val="22"/>
        </w:rPr>
        <w:t>Simple Additive Weighting</w:t>
      </w:r>
      <w:r w:rsidRPr="0072695B">
        <w:rPr>
          <w:sz w:val="22"/>
          <w:szCs w:val="22"/>
        </w:rPr>
        <w:t xml:space="preserve"> (SAW). </w:t>
      </w:r>
      <w:proofErr w:type="spellStart"/>
      <w:r w:rsidRPr="0072695B">
        <w:rPr>
          <w:sz w:val="22"/>
          <w:szCs w:val="22"/>
        </w:rPr>
        <w:t>Dimana</w:t>
      </w:r>
      <w:proofErr w:type="spellEnd"/>
      <w:r w:rsidRPr="0072695B">
        <w:rPr>
          <w:sz w:val="22"/>
          <w:szCs w:val="22"/>
        </w:rPr>
        <w:t xml:space="preserve"> </w:t>
      </w:r>
      <w:proofErr w:type="spellStart"/>
      <w:r w:rsidRPr="0072695B">
        <w:rPr>
          <w:sz w:val="22"/>
          <w:szCs w:val="22"/>
        </w:rPr>
        <w:t>metode</w:t>
      </w:r>
      <w:proofErr w:type="spellEnd"/>
      <w:r w:rsidRPr="0072695B">
        <w:rPr>
          <w:sz w:val="22"/>
          <w:szCs w:val="22"/>
        </w:rPr>
        <w:t xml:space="preserve"> </w:t>
      </w:r>
      <w:proofErr w:type="spellStart"/>
      <w:r w:rsidRPr="0072695B">
        <w:rPr>
          <w:sz w:val="22"/>
          <w:szCs w:val="22"/>
        </w:rPr>
        <w:t>ini</w:t>
      </w:r>
      <w:proofErr w:type="spellEnd"/>
      <w:r w:rsidRPr="0072695B">
        <w:rPr>
          <w:sz w:val="22"/>
          <w:szCs w:val="22"/>
        </w:rPr>
        <w:t xml:space="preserve"> </w:t>
      </w:r>
      <w:proofErr w:type="spellStart"/>
      <w:r w:rsidRPr="0072695B">
        <w:rPr>
          <w:sz w:val="22"/>
          <w:szCs w:val="22"/>
        </w:rPr>
        <w:t>adalah</w:t>
      </w:r>
      <w:proofErr w:type="spellEnd"/>
      <w:r w:rsidRPr="0072695B">
        <w:rPr>
          <w:sz w:val="22"/>
          <w:szCs w:val="22"/>
        </w:rPr>
        <w:t xml:space="preserve"> </w:t>
      </w:r>
      <w:proofErr w:type="spellStart"/>
      <w:r w:rsidRPr="0072695B">
        <w:rPr>
          <w:sz w:val="22"/>
          <w:szCs w:val="22"/>
        </w:rPr>
        <w:t>metode</w:t>
      </w:r>
      <w:proofErr w:type="spellEnd"/>
      <w:r w:rsidRPr="0072695B">
        <w:rPr>
          <w:sz w:val="22"/>
          <w:szCs w:val="22"/>
        </w:rPr>
        <w:t xml:space="preserve"> </w:t>
      </w:r>
      <w:proofErr w:type="spellStart"/>
      <w:r w:rsidRPr="0072695B">
        <w:rPr>
          <w:sz w:val="22"/>
          <w:szCs w:val="22"/>
        </w:rPr>
        <w:t>penghitungan</w:t>
      </w:r>
      <w:proofErr w:type="spellEnd"/>
      <w:r w:rsidRPr="0072695B">
        <w:rPr>
          <w:sz w:val="22"/>
          <w:szCs w:val="22"/>
        </w:rPr>
        <w:t xml:space="preserve"> yang </w:t>
      </w:r>
      <w:proofErr w:type="spellStart"/>
      <w:r w:rsidRPr="0072695B">
        <w:rPr>
          <w:sz w:val="22"/>
          <w:szCs w:val="22"/>
        </w:rPr>
        <w:t>menyediakan</w:t>
      </w:r>
      <w:proofErr w:type="spellEnd"/>
      <w:r w:rsidRPr="0072695B">
        <w:rPr>
          <w:sz w:val="22"/>
          <w:szCs w:val="22"/>
        </w:rPr>
        <w:t xml:space="preserve"> </w:t>
      </w:r>
      <w:proofErr w:type="spellStart"/>
      <w:r w:rsidRPr="0072695B">
        <w:rPr>
          <w:sz w:val="22"/>
          <w:szCs w:val="22"/>
        </w:rPr>
        <w:t>kriteria</w:t>
      </w:r>
      <w:proofErr w:type="spellEnd"/>
      <w:r w:rsidRPr="0072695B">
        <w:rPr>
          <w:sz w:val="22"/>
          <w:szCs w:val="22"/>
        </w:rPr>
        <w:t xml:space="preserve"> yang </w:t>
      </w:r>
      <w:proofErr w:type="spellStart"/>
      <w:r w:rsidRPr="0072695B">
        <w:rPr>
          <w:sz w:val="22"/>
          <w:szCs w:val="22"/>
        </w:rPr>
        <w:t>berbobot</w:t>
      </w:r>
      <w:proofErr w:type="spellEnd"/>
      <w:r w:rsidRPr="0072695B">
        <w:rPr>
          <w:sz w:val="22"/>
          <w:szCs w:val="22"/>
        </w:rPr>
        <w:t xml:space="preserve"> </w:t>
      </w:r>
      <w:proofErr w:type="spellStart"/>
      <w:r w:rsidRPr="0072695B">
        <w:rPr>
          <w:sz w:val="22"/>
          <w:szCs w:val="22"/>
        </w:rPr>
        <w:t>sehingga</w:t>
      </w:r>
      <w:proofErr w:type="spellEnd"/>
      <w:r w:rsidRPr="0072695B">
        <w:rPr>
          <w:sz w:val="22"/>
          <w:szCs w:val="22"/>
        </w:rPr>
        <w:t xml:space="preserve"> </w:t>
      </w:r>
      <w:proofErr w:type="spellStart"/>
      <w:r w:rsidRPr="0072695B">
        <w:rPr>
          <w:sz w:val="22"/>
          <w:szCs w:val="22"/>
        </w:rPr>
        <w:t>setiap</w:t>
      </w:r>
      <w:proofErr w:type="spellEnd"/>
      <w:r w:rsidRPr="0072695B">
        <w:rPr>
          <w:sz w:val="22"/>
          <w:szCs w:val="22"/>
        </w:rPr>
        <w:t xml:space="preserve"> </w:t>
      </w:r>
      <w:proofErr w:type="spellStart"/>
      <w:r w:rsidRPr="0072695B">
        <w:rPr>
          <w:sz w:val="22"/>
          <w:szCs w:val="22"/>
        </w:rPr>
        <w:t>nilai</w:t>
      </w:r>
      <w:proofErr w:type="spellEnd"/>
      <w:r w:rsidRPr="0072695B">
        <w:rPr>
          <w:sz w:val="22"/>
          <w:szCs w:val="22"/>
        </w:rPr>
        <w:t xml:space="preserve"> </w:t>
      </w:r>
      <w:proofErr w:type="spellStart"/>
      <w:r w:rsidRPr="0072695B">
        <w:rPr>
          <w:sz w:val="22"/>
          <w:szCs w:val="22"/>
        </w:rPr>
        <w:t>jumlah</w:t>
      </w:r>
      <w:proofErr w:type="spellEnd"/>
      <w:r w:rsidRPr="0072695B">
        <w:rPr>
          <w:sz w:val="22"/>
          <w:szCs w:val="22"/>
        </w:rPr>
        <w:t xml:space="preserve"> </w:t>
      </w:r>
      <w:proofErr w:type="spellStart"/>
      <w:r w:rsidRPr="0072695B">
        <w:rPr>
          <w:sz w:val="22"/>
          <w:szCs w:val="22"/>
        </w:rPr>
        <w:t>dari</w:t>
      </w:r>
      <w:proofErr w:type="spellEnd"/>
      <w:r w:rsidRPr="0072695B">
        <w:rPr>
          <w:sz w:val="22"/>
          <w:szCs w:val="22"/>
        </w:rPr>
        <w:t xml:space="preserve"> </w:t>
      </w:r>
      <w:proofErr w:type="spellStart"/>
      <w:r w:rsidRPr="0072695B">
        <w:rPr>
          <w:sz w:val="22"/>
          <w:szCs w:val="22"/>
        </w:rPr>
        <w:t>bobot</w:t>
      </w:r>
      <w:proofErr w:type="spellEnd"/>
      <w:r w:rsidRPr="0072695B">
        <w:rPr>
          <w:sz w:val="22"/>
          <w:szCs w:val="22"/>
        </w:rPr>
        <w:t xml:space="preserve"> yang </w:t>
      </w:r>
      <w:proofErr w:type="spellStart"/>
      <w:r w:rsidRPr="0072695B">
        <w:rPr>
          <w:sz w:val="22"/>
          <w:szCs w:val="22"/>
        </w:rPr>
        <w:t>diperoleh</w:t>
      </w:r>
      <w:proofErr w:type="spellEnd"/>
      <w:r w:rsidRPr="0072695B">
        <w:rPr>
          <w:sz w:val="22"/>
          <w:szCs w:val="22"/>
        </w:rPr>
        <w:t xml:space="preserve"> </w:t>
      </w:r>
      <w:proofErr w:type="spellStart"/>
      <w:r w:rsidRPr="0072695B">
        <w:rPr>
          <w:sz w:val="22"/>
          <w:szCs w:val="22"/>
        </w:rPr>
        <w:t>akan</w:t>
      </w:r>
      <w:proofErr w:type="spellEnd"/>
      <w:r w:rsidRPr="0072695B">
        <w:rPr>
          <w:sz w:val="22"/>
          <w:szCs w:val="22"/>
        </w:rPr>
        <w:t xml:space="preserve"> </w:t>
      </w:r>
      <w:proofErr w:type="spellStart"/>
      <w:r w:rsidRPr="0072695B">
        <w:rPr>
          <w:sz w:val="22"/>
          <w:szCs w:val="22"/>
        </w:rPr>
        <w:t>menjadi</w:t>
      </w:r>
      <w:proofErr w:type="spellEnd"/>
      <w:r w:rsidRPr="0072695B">
        <w:rPr>
          <w:sz w:val="22"/>
          <w:szCs w:val="22"/>
        </w:rPr>
        <w:t xml:space="preserve"> </w:t>
      </w:r>
      <w:proofErr w:type="spellStart"/>
      <w:r w:rsidRPr="0072695B">
        <w:rPr>
          <w:sz w:val="22"/>
          <w:szCs w:val="22"/>
        </w:rPr>
        <w:t>keputusan</w:t>
      </w:r>
      <w:proofErr w:type="spellEnd"/>
      <w:r w:rsidRPr="0072695B">
        <w:rPr>
          <w:sz w:val="22"/>
          <w:szCs w:val="22"/>
        </w:rPr>
        <w:t xml:space="preserve"> </w:t>
      </w:r>
      <w:proofErr w:type="spellStart"/>
      <w:r w:rsidRPr="0072695B">
        <w:rPr>
          <w:sz w:val="22"/>
          <w:szCs w:val="22"/>
        </w:rPr>
        <w:t>akhir</w:t>
      </w:r>
      <w:proofErr w:type="spellEnd"/>
      <w:r w:rsidRPr="0072695B">
        <w:rPr>
          <w:sz w:val="22"/>
          <w:szCs w:val="22"/>
        </w:rPr>
        <w:t>.</w:t>
      </w:r>
    </w:p>
    <w:p w14:paraId="593132F5" w14:textId="77777777" w:rsidR="0072695B" w:rsidRPr="0072695B" w:rsidRDefault="0072695B" w:rsidP="0072695B">
      <w:pPr>
        <w:ind w:firstLine="720"/>
        <w:jc w:val="both"/>
        <w:rPr>
          <w:sz w:val="22"/>
          <w:szCs w:val="22"/>
        </w:rPr>
      </w:pPr>
      <w:proofErr w:type="spellStart"/>
      <w:r w:rsidRPr="0072695B">
        <w:rPr>
          <w:sz w:val="22"/>
          <w:szCs w:val="22"/>
        </w:rPr>
        <w:t>Sistem</w:t>
      </w:r>
      <w:proofErr w:type="spellEnd"/>
      <w:r w:rsidRPr="0072695B">
        <w:rPr>
          <w:sz w:val="22"/>
          <w:szCs w:val="22"/>
        </w:rPr>
        <w:t xml:space="preserve"> </w:t>
      </w:r>
      <w:proofErr w:type="spellStart"/>
      <w:r w:rsidRPr="0072695B">
        <w:rPr>
          <w:sz w:val="22"/>
          <w:szCs w:val="22"/>
        </w:rPr>
        <w:t>Pendukung</w:t>
      </w:r>
      <w:proofErr w:type="spellEnd"/>
      <w:r w:rsidRPr="0072695B">
        <w:rPr>
          <w:sz w:val="22"/>
          <w:szCs w:val="22"/>
        </w:rPr>
        <w:t xml:space="preserve"> Keputusan </w:t>
      </w:r>
      <w:proofErr w:type="spellStart"/>
      <w:r w:rsidRPr="0072695B">
        <w:rPr>
          <w:sz w:val="22"/>
          <w:szCs w:val="22"/>
        </w:rPr>
        <w:t>Rekomendasi</w:t>
      </w:r>
      <w:proofErr w:type="spellEnd"/>
      <w:r w:rsidRPr="0072695B">
        <w:rPr>
          <w:sz w:val="22"/>
          <w:szCs w:val="22"/>
        </w:rPr>
        <w:t xml:space="preserve"> </w:t>
      </w:r>
      <w:proofErr w:type="spellStart"/>
      <w:r w:rsidRPr="0072695B">
        <w:rPr>
          <w:sz w:val="22"/>
          <w:szCs w:val="22"/>
        </w:rPr>
        <w:t>Pemilihan</w:t>
      </w:r>
      <w:proofErr w:type="spellEnd"/>
      <w:r w:rsidRPr="0072695B">
        <w:rPr>
          <w:sz w:val="22"/>
          <w:szCs w:val="22"/>
        </w:rPr>
        <w:t xml:space="preserve"> </w:t>
      </w:r>
      <w:proofErr w:type="spellStart"/>
      <w:r w:rsidRPr="0072695B">
        <w:rPr>
          <w:sz w:val="22"/>
          <w:szCs w:val="22"/>
        </w:rPr>
        <w:t>Biji</w:t>
      </w:r>
      <w:proofErr w:type="spellEnd"/>
      <w:r w:rsidRPr="0072695B">
        <w:rPr>
          <w:sz w:val="22"/>
          <w:szCs w:val="22"/>
        </w:rPr>
        <w:t xml:space="preserve"> </w:t>
      </w:r>
      <w:proofErr w:type="spellStart"/>
      <w:r w:rsidRPr="0072695B">
        <w:rPr>
          <w:sz w:val="22"/>
          <w:szCs w:val="22"/>
        </w:rPr>
        <w:t>Gandum</w:t>
      </w:r>
      <w:proofErr w:type="spellEnd"/>
      <w:r w:rsidRPr="0072695B">
        <w:rPr>
          <w:sz w:val="22"/>
          <w:szCs w:val="22"/>
        </w:rPr>
        <w:t xml:space="preserve"> </w:t>
      </w:r>
      <w:proofErr w:type="spellStart"/>
      <w:r w:rsidRPr="0072695B">
        <w:rPr>
          <w:sz w:val="22"/>
          <w:szCs w:val="22"/>
        </w:rPr>
        <w:t>untuk</w:t>
      </w:r>
      <w:proofErr w:type="spellEnd"/>
      <w:r w:rsidRPr="0072695B">
        <w:rPr>
          <w:sz w:val="22"/>
          <w:szCs w:val="22"/>
        </w:rPr>
        <w:t xml:space="preserve"> </w:t>
      </w:r>
      <w:proofErr w:type="spellStart"/>
      <w:r w:rsidRPr="0072695B">
        <w:rPr>
          <w:sz w:val="22"/>
          <w:szCs w:val="22"/>
        </w:rPr>
        <w:t>Pembuatan</w:t>
      </w:r>
      <w:proofErr w:type="spellEnd"/>
      <w:r w:rsidRPr="0072695B">
        <w:rPr>
          <w:sz w:val="22"/>
          <w:szCs w:val="22"/>
        </w:rPr>
        <w:t xml:space="preserve"> </w:t>
      </w:r>
      <w:proofErr w:type="spellStart"/>
      <w:r w:rsidRPr="0072695B">
        <w:rPr>
          <w:sz w:val="22"/>
          <w:szCs w:val="22"/>
        </w:rPr>
        <w:t>Tepung</w:t>
      </w:r>
      <w:proofErr w:type="spellEnd"/>
      <w:r w:rsidRPr="0072695B">
        <w:rPr>
          <w:sz w:val="22"/>
          <w:szCs w:val="22"/>
        </w:rPr>
        <w:t xml:space="preserve"> </w:t>
      </w:r>
      <w:proofErr w:type="spellStart"/>
      <w:r w:rsidRPr="0072695B">
        <w:rPr>
          <w:sz w:val="22"/>
          <w:szCs w:val="22"/>
        </w:rPr>
        <w:t>dengan</w:t>
      </w:r>
      <w:proofErr w:type="spellEnd"/>
      <w:r w:rsidRPr="0072695B">
        <w:rPr>
          <w:sz w:val="22"/>
          <w:szCs w:val="22"/>
        </w:rPr>
        <w:t xml:space="preserve"> </w:t>
      </w:r>
      <w:proofErr w:type="spellStart"/>
      <w:r w:rsidRPr="0072695B">
        <w:rPr>
          <w:sz w:val="22"/>
          <w:szCs w:val="22"/>
        </w:rPr>
        <w:t>metode</w:t>
      </w:r>
      <w:proofErr w:type="spellEnd"/>
      <w:r w:rsidRPr="0072695B">
        <w:rPr>
          <w:sz w:val="22"/>
          <w:szCs w:val="22"/>
        </w:rPr>
        <w:t xml:space="preserve"> Simple Additive Weighting </w:t>
      </w:r>
      <w:proofErr w:type="spellStart"/>
      <w:r w:rsidRPr="0072695B">
        <w:rPr>
          <w:sz w:val="22"/>
          <w:szCs w:val="22"/>
        </w:rPr>
        <w:t>menghasilkan</w:t>
      </w:r>
      <w:proofErr w:type="spellEnd"/>
      <w:r w:rsidRPr="0072695B">
        <w:rPr>
          <w:sz w:val="22"/>
          <w:szCs w:val="22"/>
        </w:rPr>
        <w:t xml:space="preserve"> </w:t>
      </w:r>
      <w:proofErr w:type="spellStart"/>
      <w:r w:rsidRPr="0072695B">
        <w:rPr>
          <w:sz w:val="22"/>
          <w:szCs w:val="22"/>
        </w:rPr>
        <w:t>berupa</w:t>
      </w:r>
      <w:proofErr w:type="spellEnd"/>
      <w:r w:rsidRPr="0072695B">
        <w:rPr>
          <w:sz w:val="22"/>
          <w:szCs w:val="22"/>
        </w:rPr>
        <w:t xml:space="preserve"> </w:t>
      </w:r>
      <w:proofErr w:type="spellStart"/>
      <w:r w:rsidRPr="0072695B">
        <w:rPr>
          <w:sz w:val="22"/>
          <w:szCs w:val="22"/>
        </w:rPr>
        <w:t>hasil</w:t>
      </w:r>
      <w:proofErr w:type="spellEnd"/>
      <w:r w:rsidRPr="0072695B">
        <w:rPr>
          <w:sz w:val="22"/>
          <w:szCs w:val="22"/>
        </w:rPr>
        <w:t xml:space="preserve"> </w:t>
      </w:r>
      <w:r w:rsidRPr="0072695B">
        <w:rPr>
          <w:i/>
          <w:iCs/>
          <w:sz w:val="22"/>
          <w:szCs w:val="22"/>
        </w:rPr>
        <w:t>output</w:t>
      </w:r>
      <w:r w:rsidRPr="0072695B">
        <w:rPr>
          <w:sz w:val="22"/>
          <w:szCs w:val="22"/>
        </w:rPr>
        <w:t xml:space="preserve"> </w:t>
      </w:r>
      <w:proofErr w:type="spellStart"/>
      <w:r w:rsidRPr="0072695B">
        <w:rPr>
          <w:sz w:val="22"/>
          <w:szCs w:val="22"/>
        </w:rPr>
        <w:t>rangking</w:t>
      </w:r>
      <w:proofErr w:type="spellEnd"/>
      <w:r w:rsidRPr="0072695B">
        <w:rPr>
          <w:sz w:val="22"/>
          <w:szCs w:val="22"/>
        </w:rPr>
        <w:t xml:space="preserve"> </w:t>
      </w:r>
      <w:proofErr w:type="spellStart"/>
      <w:r w:rsidRPr="0072695B">
        <w:rPr>
          <w:sz w:val="22"/>
          <w:szCs w:val="22"/>
        </w:rPr>
        <w:t>biji</w:t>
      </w:r>
      <w:proofErr w:type="spellEnd"/>
      <w:r w:rsidRPr="0072695B">
        <w:rPr>
          <w:sz w:val="22"/>
          <w:szCs w:val="22"/>
        </w:rPr>
        <w:t xml:space="preserve"> </w:t>
      </w:r>
      <w:proofErr w:type="spellStart"/>
      <w:r w:rsidRPr="0072695B">
        <w:rPr>
          <w:sz w:val="22"/>
          <w:szCs w:val="22"/>
        </w:rPr>
        <w:t>gandum</w:t>
      </w:r>
      <w:proofErr w:type="spellEnd"/>
      <w:r w:rsidRPr="0072695B">
        <w:rPr>
          <w:sz w:val="22"/>
          <w:szCs w:val="22"/>
        </w:rPr>
        <w:t xml:space="preserve"> yang </w:t>
      </w:r>
      <w:proofErr w:type="spellStart"/>
      <w:r w:rsidRPr="0072695B">
        <w:rPr>
          <w:sz w:val="22"/>
          <w:szCs w:val="22"/>
        </w:rPr>
        <w:t>memiliki</w:t>
      </w:r>
      <w:proofErr w:type="spellEnd"/>
      <w:r w:rsidRPr="0072695B">
        <w:rPr>
          <w:sz w:val="22"/>
          <w:szCs w:val="22"/>
        </w:rPr>
        <w:t xml:space="preserve"> </w:t>
      </w:r>
      <w:proofErr w:type="spellStart"/>
      <w:r w:rsidRPr="0072695B">
        <w:rPr>
          <w:sz w:val="22"/>
          <w:szCs w:val="22"/>
        </w:rPr>
        <w:t>bobot</w:t>
      </w:r>
      <w:proofErr w:type="spellEnd"/>
      <w:r w:rsidRPr="0072695B">
        <w:rPr>
          <w:sz w:val="22"/>
          <w:szCs w:val="22"/>
        </w:rPr>
        <w:t xml:space="preserve"> </w:t>
      </w:r>
      <w:proofErr w:type="spellStart"/>
      <w:r w:rsidRPr="0072695B">
        <w:rPr>
          <w:sz w:val="22"/>
          <w:szCs w:val="22"/>
        </w:rPr>
        <w:t>tertinggi</w:t>
      </w:r>
      <w:proofErr w:type="spellEnd"/>
      <w:r w:rsidRPr="0072695B">
        <w:rPr>
          <w:sz w:val="22"/>
          <w:szCs w:val="22"/>
        </w:rPr>
        <w:t xml:space="preserve"> </w:t>
      </w:r>
      <w:proofErr w:type="spellStart"/>
      <w:r w:rsidRPr="0072695B">
        <w:rPr>
          <w:sz w:val="22"/>
          <w:szCs w:val="22"/>
        </w:rPr>
        <w:t>sesuai</w:t>
      </w:r>
      <w:proofErr w:type="spellEnd"/>
      <w:r w:rsidRPr="0072695B">
        <w:rPr>
          <w:sz w:val="22"/>
          <w:szCs w:val="22"/>
        </w:rPr>
        <w:t xml:space="preserve"> </w:t>
      </w:r>
      <w:proofErr w:type="spellStart"/>
      <w:r w:rsidRPr="0072695B">
        <w:rPr>
          <w:sz w:val="22"/>
          <w:szCs w:val="22"/>
        </w:rPr>
        <w:t>dengan</w:t>
      </w:r>
      <w:proofErr w:type="spellEnd"/>
      <w:r w:rsidRPr="0072695B">
        <w:rPr>
          <w:sz w:val="22"/>
          <w:szCs w:val="22"/>
        </w:rPr>
        <w:t xml:space="preserve"> </w:t>
      </w:r>
      <w:proofErr w:type="spellStart"/>
      <w:r w:rsidRPr="0072695B">
        <w:rPr>
          <w:sz w:val="22"/>
          <w:szCs w:val="22"/>
        </w:rPr>
        <w:t>kriteria</w:t>
      </w:r>
      <w:proofErr w:type="spellEnd"/>
      <w:r w:rsidRPr="0072695B">
        <w:rPr>
          <w:sz w:val="22"/>
          <w:szCs w:val="22"/>
        </w:rPr>
        <w:t xml:space="preserve"> </w:t>
      </w:r>
      <w:proofErr w:type="spellStart"/>
      <w:r w:rsidRPr="0072695B">
        <w:rPr>
          <w:sz w:val="22"/>
          <w:szCs w:val="22"/>
        </w:rPr>
        <w:t>penilaian</w:t>
      </w:r>
      <w:proofErr w:type="spellEnd"/>
      <w:r w:rsidRPr="0072695B">
        <w:rPr>
          <w:sz w:val="22"/>
          <w:szCs w:val="22"/>
        </w:rPr>
        <w:t xml:space="preserve"> </w:t>
      </w:r>
      <w:proofErr w:type="spellStart"/>
      <w:r w:rsidRPr="0072695B">
        <w:rPr>
          <w:sz w:val="22"/>
          <w:szCs w:val="22"/>
        </w:rPr>
        <w:t>biji</w:t>
      </w:r>
      <w:proofErr w:type="spellEnd"/>
      <w:r w:rsidRPr="0072695B">
        <w:rPr>
          <w:sz w:val="22"/>
          <w:szCs w:val="22"/>
        </w:rPr>
        <w:t xml:space="preserve"> </w:t>
      </w:r>
      <w:proofErr w:type="spellStart"/>
      <w:r w:rsidRPr="0072695B">
        <w:rPr>
          <w:sz w:val="22"/>
          <w:szCs w:val="22"/>
        </w:rPr>
        <w:t>gandum</w:t>
      </w:r>
      <w:proofErr w:type="spellEnd"/>
      <w:r w:rsidRPr="0072695B">
        <w:rPr>
          <w:sz w:val="22"/>
          <w:szCs w:val="22"/>
        </w:rPr>
        <w:t xml:space="preserve">. Hasil </w:t>
      </w:r>
      <w:proofErr w:type="spellStart"/>
      <w:r w:rsidRPr="0072695B">
        <w:rPr>
          <w:sz w:val="22"/>
          <w:szCs w:val="22"/>
        </w:rPr>
        <w:t>pemilihan</w:t>
      </w:r>
      <w:proofErr w:type="spellEnd"/>
      <w:r w:rsidRPr="0072695B">
        <w:rPr>
          <w:sz w:val="22"/>
          <w:szCs w:val="22"/>
        </w:rPr>
        <w:t xml:space="preserve"> </w:t>
      </w:r>
      <w:proofErr w:type="spellStart"/>
      <w:r w:rsidRPr="0072695B">
        <w:rPr>
          <w:sz w:val="22"/>
          <w:szCs w:val="22"/>
        </w:rPr>
        <w:t>biji</w:t>
      </w:r>
      <w:proofErr w:type="spellEnd"/>
      <w:r w:rsidRPr="0072695B">
        <w:rPr>
          <w:sz w:val="22"/>
          <w:szCs w:val="22"/>
        </w:rPr>
        <w:t xml:space="preserve"> </w:t>
      </w:r>
      <w:proofErr w:type="spellStart"/>
      <w:r w:rsidRPr="0072695B">
        <w:rPr>
          <w:sz w:val="22"/>
          <w:szCs w:val="22"/>
        </w:rPr>
        <w:t>gandum</w:t>
      </w:r>
      <w:proofErr w:type="spellEnd"/>
      <w:r w:rsidRPr="0072695B">
        <w:rPr>
          <w:sz w:val="22"/>
          <w:szCs w:val="22"/>
        </w:rPr>
        <w:t xml:space="preserve"> </w:t>
      </w:r>
      <w:proofErr w:type="spellStart"/>
      <w:r w:rsidRPr="0072695B">
        <w:rPr>
          <w:sz w:val="22"/>
          <w:szCs w:val="22"/>
        </w:rPr>
        <w:t>dengan</w:t>
      </w:r>
      <w:proofErr w:type="spellEnd"/>
      <w:r w:rsidRPr="0072695B">
        <w:rPr>
          <w:sz w:val="22"/>
          <w:szCs w:val="22"/>
        </w:rPr>
        <w:t xml:space="preserve"> </w:t>
      </w:r>
      <w:proofErr w:type="spellStart"/>
      <w:r w:rsidRPr="0072695B">
        <w:rPr>
          <w:sz w:val="22"/>
          <w:szCs w:val="22"/>
        </w:rPr>
        <w:t>presentase</w:t>
      </w:r>
      <w:proofErr w:type="spellEnd"/>
      <w:r w:rsidRPr="0072695B">
        <w:rPr>
          <w:sz w:val="22"/>
          <w:szCs w:val="22"/>
        </w:rPr>
        <w:t xml:space="preserve"> </w:t>
      </w:r>
      <w:proofErr w:type="spellStart"/>
      <w:r w:rsidRPr="0072695B">
        <w:rPr>
          <w:sz w:val="22"/>
          <w:szCs w:val="22"/>
        </w:rPr>
        <w:t>hasil</w:t>
      </w:r>
      <w:proofErr w:type="spellEnd"/>
      <w:r w:rsidRPr="0072695B">
        <w:rPr>
          <w:sz w:val="22"/>
          <w:szCs w:val="22"/>
        </w:rPr>
        <w:t xml:space="preserve"> </w:t>
      </w:r>
      <w:proofErr w:type="spellStart"/>
      <w:r w:rsidRPr="0072695B">
        <w:rPr>
          <w:sz w:val="22"/>
          <w:szCs w:val="22"/>
        </w:rPr>
        <w:t>dari</w:t>
      </w:r>
      <w:proofErr w:type="spellEnd"/>
      <w:r w:rsidRPr="0072695B">
        <w:rPr>
          <w:sz w:val="22"/>
          <w:szCs w:val="22"/>
        </w:rPr>
        <w:t xml:space="preserve"> </w:t>
      </w:r>
      <w:proofErr w:type="spellStart"/>
      <w:r w:rsidRPr="0072695B">
        <w:rPr>
          <w:sz w:val="22"/>
          <w:szCs w:val="22"/>
        </w:rPr>
        <w:t>perhitungan</w:t>
      </w:r>
      <w:proofErr w:type="spellEnd"/>
      <w:r w:rsidRPr="0072695B">
        <w:rPr>
          <w:sz w:val="22"/>
          <w:szCs w:val="22"/>
        </w:rPr>
        <w:t xml:space="preserve"> </w:t>
      </w:r>
      <w:proofErr w:type="spellStart"/>
      <w:r w:rsidRPr="0072695B">
        <w:rPr>
          <w:sz w:val="22"/>
          <w:szCs w:val="22"/>
        </w:rPr>
        <w:t>menggunakan</w:t>
      </w:r>
      <w:proofErr w:type="spellEnd"/>
      <w:r w:rsidRPr="0072695B">
        <w:rPr>
          <w:sz w:val="22"/>
          <w:szCs w:val="22"/>
        </w:rPr>
        <w:t xml:space="preserve"> </w:t>
      </w:r>
      <w:proofErr w:type="spellStart"/>
      <w:r w:rsidRPr="0072695B">
        <w:rPr>
          <w:sz w:val="22"/>
          <w:szCs w:val="22"/>
        </w:rPr>
        <w:t>sistem</w:t>
      </w:r>
      <w:proofErr w:type="spellEnd"/>
      <w:r w:rsidRPr="0072695B">
        <w:rPr>
          <w:sz w:val="22"/>
          <w:szCs w:val="22"/>
        </w:rPr>
        <w:t xml:space="preserve"> </w:t>
      </w:r>
      <w:proofErr w:type="spellStart"/>
      <w:r w:rsidRPr="0072695B">
        <w:rPr>
          <w:sz w:val="22"/>
          <w:szCs w:val="22"/>
        </w:rPr>
        <w:t>maupun</w:t>
      </w:r>
      <w:proofErr w:type="spellEnd"/>
      <w:r w:rsidRPr="0072695B">
        <w:rPr>
          <w:sz w:val="22"/>
          <w:szCs w:val="22"/>
        </w:rPr>
        <w:t xml:space="preserve"> manual </w:t>
      </w:r>
      <w:proofErr w:type="spellStart"/>
      <w:r w:rsidRPr="0072695B">
        <w:rPr>
          <w:sz w:val="22"/>
          <w:szCs w:val="22"/>
        </w:rPr>
        <w:t>berhasil</w:t>
      </w:r>
      <w:proofErr w:type="spellEnd"/>
      <w:r w:rsidRPr="0072695B">
        <w:rPr>
          <w:sz w:val="22"/>
          <w:szCs w:val="22"/>
        </w:rPr>
        <w:t xml:space="preserve"> </w:t>
      </w:r>
      <w:proofErr w:type="spellStart"/>
      <w:r w:rsidRPr="0072695B">
        <w:rPr>
          <w:sz w:val="22"/>
          <w:szCs w:val="22"/>
        </w:rPr>
        <w:t>mencapai</w:t>
      </w:r>
      <w:proofErr w:type="spellEnd"/>
      <w:r w:rsidRPr="0072695B">
        <w:rPr>
          <w:sz w:val="22"/>
          <w:szCs w:val="22"/>
        </w:rPr>
        <w:t xml:space="preserve"> 87.5%.</w:t>
      </w:r>
    </w:p>
    <w:p w14:paraId="2707FFC5" w14:textId="4F54B7D1" w:rsidR="00983E8A" w:rsidRPr="00747556" w:rsidRDefault="00824390" w:rsidP="0072695B">
      <w:pPr>
        <w:pStyle w:val="BodyAbstract"/>
        <w:ind w:left="0"/>
        <w:rPr>
          <w:rFonts w:asciiTheme="majorBidi" w:hAnsiTheme="majorBidi" w:cstheme="majorBidi"/>
          <w:sz w:val="24"/>
          <w:szCs w:val="24"/>
        </w:rPr>
      </w:pPr>
      <w:r w:rsidRPr="00474946">
        <w:rPr>
          <w:rFonts w:asciiTheme="majorBidi" w:hAnsiTheme="majorBidi" w:cstheme="majorBidi"/>
          <w:b/>
          <w:bCs/>
          <w:i w:val="0"/>
          <w:iCs/>
          <w:sz w:val="22"/>
          <w:szCs w:val="22"/>
        </w:rPr>
        <w:t xml:space="preserve">Kata </w:t>
      </w:r>
      <w:proofErr w:type="spellStart"/>
      <w:r w:rsidRPr="00474946">
        <w:rPr>
          <w:rFonts w:asciiTheme="majorBidi" w:hAnsiTheme="majorBidi" w:cstheme="majorBidi"/>
          <w:b/>
          <w:bCs/>
          <w:i w:val="0"/>
          <w:iCs/>
          <w:sz w:val="22"/>
          <w:szCs w:val="22"/>
        </w:rPr>
        <w:t>kunci</w:t>
      </w:r>
      <w:proofErr w:type="spellEnd"/>
      <w:r w:rsidRPr="00474946">
        <w:rPr>
          <w:rFonts w:asciiTheme="majorBidi" w:hAnsiTheme="majorBidi" w:cstheme="majorBidi"/>
          <w:i w:val="0"/>
          <w:sz w:val="22"/>
          <w:szCs w:val="22"/>
        </w:rPr>
        <w:t>:</w:t>
      </w:r>
      <w:r w:rsidR="00791C62" w:rsidRPr="00474946">
        <w:rPr>
          <w:rFonts w:asciiTheme="majorBidi" w:hAnsiTheme="majorBidi" w:cstheme="majorBidi"/>
          <w:i w:val="0"/>
          <w:sz w:val="22"/>
          <w:szCs w:val="22"/>
        </w:rPr>
        <w:t xml:space="preserve"> </w:t>
      </w:r>
      <w:proofErr w:type="spellStart"/>
      <w:r w:rsidR="0072695B" w:rsidRPr="0072695B">
        <w:rPr>
          <w:sz w:val="22"/>
          <w:szCs w:val="22"/>
        </w:rPr>
        <w:t>Biji</w:t>
      </w:r>
      <w:proofErr w:type="spellEnd"/>
      <w:r w:rsidR="0072695B" w:rsidRPr="0072695B">
        <w:rPr>
          <w:sz w:val="22"/>
          <w:szCs w:val="22"/>
        </w:rPr>
        <w:t xml:space="preserve"> </w:t>
      </w:r>
      <w:proofErr w:type="spellStart"/>
      <w:r w:rsidR="0072695B" w:rsidRPr="0072695B">
        <w:rPr>
          <w:sz w:val="22"/>
          <w:szCs w:val="22"/>
        </w:rPr>
        <w:t>Gandum</w:t>
      </w:r>
      <w:proofErr w:type="spellEnd"/>
      <w:r w:rsidR="0072695B" w:rsidRPr="0072695B">
        <w:rPr>
          <w:sz w:val="22"/>
          <w:szCs w:val="22"/>
        </w:rPr>
        <w:t xml:space="preserve">, Simple Additive Weighting (SAW), </w:t>
      </w:r>
      <w:proofErr w:type="spellStart"/>
      <w:r w:rsidR="0072695B" w:rsidRPr="0072695B">
        <w:rPr>
          <w:sz w:val="22"/>
          <w:szCs w:val="22"/>
        </w:rPr>
        <w:t>Sistem</w:t>
      </w:r>
      <w:proofErr w:type="spellEnd"/>
      <w:r w:rsidR="0072695B" w:rsidRPr="0072695B">
        <w:rPr>
          <w:sz w:val="22"/>
          <w:szCs w:val="22"/>
        </w:rPr>
        <w:t xml:space="preserve"> </w:t>
      </w:r>
      <w:proofErr w:type="spellStart"/>
      <w:r w:rsidR="0072695B" w:rsidRPr="0072695B">
        <w:rPr>
          <w:sz w:val="22"/>
          <w:szCs w:val="22"/>
        </w:rPr>
        <w:t>Pendukung</w:t>
      </w:r>
      <w:proofErr w:type="spellEnd"/>
      <w:r w:rsidR="0072695B" w:rsidRPr="0072695B">
        <w:rPr>
          <w:sz w:val="22"/>
          <w:szCs w:val="22"/>
        </w:rPr>
        <w:t xml:space="preserve"> </w:t>
      </w:r>
      <w:proofErr w:type="spellStart"/>
      <w:r w:rsidR="0072695B" w:rsidRPr="0072695B">
        <w:rPr>
          <w:sz w:val="22"/>
          <w:szCs w:val="22"/>
        </w:rPr>
        <w:t>keputusan</w:t>
      </w:r>
      <w:proofErr w:type="spellEnd"/>
      <w:r w:rsidR="0072695B" w:rsidRPr="0072695B">
        <w:rPr>
          <w:sz w:val="22"/>
          <w:szCs w:val="22"/>
        </w:rPr>
        <w:t xml:space="preserve"> (SPK).</w:t>
      </w:r>
    </w:p>
    <w:p w14:paraId="78EBFA89" w14:textId="7D403E29" w:rsidR="003136A9" w:rsidRPr="004B758A" w:rsidRDefault="00FB3A1B" w:rsidP="009A343B">
      <w:pPr>
        <w:pStyle w:val="AbstractTitle"/>
        <w:rPr>
          <w:rFonts w:asciiTheme="majorBidi" w:hAnsiTheme="majorBidi" w:cstheme="majorBidi"/>
        </w:rPr>
      </w:pPr>
      <w:r w:rsidRPr="00747556">
        <w:rPr>
          <w:rFonts w:asciiTheme="majorBidi" w:hAnsiTheme="majorBidi" w:cstheme="majorBidi"/>
          <w:sz w:val="24"/>
          <w:szCs w:val="24"/>
        </w:rPr>
        <w:t>ABSTRA</w:t>
      </w:r>
      <w:r w:rsidRPr="00747556">
        <w:rPr>
          <w:rFonts w:asciiTheme="majorBidi" w:hAnsiTheme="majorBidi" w:cstheme="majorBidi"/>
          <w:sz w:val="24"/>
          <w:szCs w:val="24"/>
          <w:lang w:val="id-ID"/>
        </w:rPr>
        <w:t>CT</w:t>
      </w:r>
    </w:p>
    <w:p w14:paraId="7B5B7FB0" w14:textId="77777777" w:rsidR="00B112FA" w:rsidRPr="00B112FA" w:rsidRDefault="00B112FA" w:rsidP="00B112FA">
      <w:pPr>
        <w:ind w:firstLine="720"/>
        <w:jc w:val="both"/>
        <w:rPr>
          <w:sz w:val="22"/>
          <w:szCs w:val="22"/>
        </w:rPr>
      </w:pPr>
      <w:r w:rsidRPr="00B112FA">
        <w:rPr>
          <w:sz w:val="22"/>
          <w:szCs w:val="22"/>
        </w:rPr>
        <w:t xml:space="preserve">Nowadays, information technology has developed rapidly, and it has been used in various aspects of life. In daily activities, computer is able to help complete work or human tasks. One of the uses of this technology is applied in agriculture. One of the uses in agriculture is for the selection of wheat seeds. </w:t>
      </w:r>
    </w:p>
    <w:p w14:paraId="003E7475" w14:textId="77777777" w:rsidR="00B112FA" w:rsidRPr="00B112FA" w:rsidRDefault="00B112FA" w:rsidP="00B112FA">
      <w:pPr>
        <w:ind w:firstLine="720"/>
        <w:jc w:val="both"/>
        <w:rPr>
          <w:sz w:val="22"/>
          <w:szCs w:val="22"/>
        </w:rPr>
      </w:pPr>
      <w:r w:rsidRPr="00B112FA">
        <w:rPr>
          <w:sz w:val="22"/>
          <w:szCs w:val="22"/>
        </w:rPr>
        <w:t>The method used in selecting wheat seeds is Simple Additive Weighting (SAW). This method is a calculation method that provides weighted criteria so that each value of the amount of weight obtained will be the final decision.</w:t>
      </w:r>
    </w:p>
    <w:p w14:paraId="7CD8F643" w14:textId="03FD91B2" w:rsidR="00B112FA" w:rsidRPr="00B112FA" w:rsidRDefault="00B112FA" w:rsidP="00B112FA">
      <w:pPr>
        <w:pStyle w:val="BodyAbstract"/>
        <w:tabs>
          <w:tab w:val="left" w:pos="8504"/>
        </w:tabs>
        <w:ind w:left="0" w:firstLine="720"/>
        <w:rPr>
          <w:rFonts w:asciiTheme="majorBidi" w:hAnsiTheme="majorBidi" w:cstheme="majorBidi"/>
          <w:b/>
          <w:bCs/>
          <w:i w:val="0"/>
          <w:sz w:val="22"/>
          <w:szCs w:val="22"/>
          <w:lang w:val="id-ID"/>
        </w:rPr>
      </w:pPr>
      <w:r w:rsidRPr="00B112FA">
        <w:rPr>
          <w:i w:val="0"/>
          <w:sz w:val="22"/>
          <w:szCs w:val="22"/>
        </w:rPr>
        <w:t>Decision Support System of Recommendations for the Selection of Wheat Seeds for</w:t>
      </w:r>
      <w:r>
        <w:rPr>
          <w:i w:val="0"/>
          <w:sz w:val="22"/>
          <w:szCs w:val="22"/>
        </w:rPr>
        <w:t xml:space="preserve"> </w:t>
      </w:r>
      <w:bookmarkStart w:id="0" w:name="_GoBack"/>
      <w:bookmarkEnd w:id="0"/>
      <w:r w:rsidRPr="00B112FA">
        <w:rPr>
          <w:i w:val="0"/>
          <w:sz w:val="22"/>
          <w:szCs w:val="22"/>
        </w:rPr>
        <w:t>Flour Making using Simple Additive Weighting method obtains the output results in the form of the rank of wheat seeds with the highest weight according to the criteria for evaluating wheat seeds. The results of the selection of wheat seeds with a percentage of the results of calculations using the system or manually reaches 87.5%.</w:t>
      </w:r>
    </w:p>
    <w:p w14:paraId="10DD3A8E" w14:textId="0C28307E" w:rsidR="0072695B" w:rsidRPr="00747556" w:rsidRDefault="00C9139E" w:rsidP="00397C69">
      <w:pPr>
        <w:pStyle w:val="BodyAbstract"/>
        <w:ind w:left="0"/>
        <w:rPr>
          <w:rFonts w:asciiTheme="majorBidi" w:hAnsiTheme="majorBidi" w:cstheme="majorBidi"/>
          <w:sz w:val="24"/>
          <w:szCs w:val="24"/>
        </w:rPr>
      </w:pPr>
      <w:r w:rsidRPr="00474946">
        <w:rPr>
          <w:rFonts w:asciiTheme="majorBidi" w:hAnsiTheme="majorBidi" w:cstheme="majorBidi"/>
          <w:b/>
          <w:bCs/>
          <w:i w:val="0"/>
          <w:iCs/>
          <w:sz w:val="22"/>
          <w:szCs w:val="22"/>
          <w:lang w:val="id-ID"/>
        </w:rPr>
        <w:t>Keywords</w:t>
      </w:r>
      <w:r w:rsidR="003136A9" w:rsidRPr="00474946">
        <w:rPr>
          <w:rFonts w:asciiTheme="majorBidi" w:hAnsiTheme="majorBidi" w:cstheme="majorBidi"/>
          <w:i w:val="0"/>
          <w:sz w:val="22"/>
          <w:szCs w:val="22"/>
        </w:rPr>
        <w:t>:</w:t>
      </w:r>
      <w:r w:rsidR="003136A9" w:rsidRPr="00474946">
        <w:rPr>
          <w:rFonts w:asciiTheme="majorBidi" w:hAnsiTheme="majorBidi" w:cstheme="majorBidi"/>
          <w:sz w:val="22"/>
          <w:szCs w:val="22"/>
        </w:rPr>
        <w:t xml:space="preserve"> </w:t>
      </w:r>
      <w:r w:rsidR="0072695B">
        <w:rPr>
          <w:sz w:val="22"/>
          <w:szCs w:val="22"/>
          <w:lang w:val="en"/>
        </w:rPr>
        <w:t>D</w:t>
      </w:r>
      <w:r w:rsidR="0072695B" w:rsidRPr="0072695B">
        <w:rPr>
          <w:sz w:val="22"/>
          <w:szCs w:val="22"/>
          <w:lang w:val="en"/>
        </w:rPr>
        <w:t>ecision Support System (SPK)</w:t>
      </w:r>
      <w:r w:rsidR="0072695B">
        <w:rPr>
          <w:sz w:val="22"/>
          <w:szCs w:val="22"/>
          <w:lang w:val="en"/>
        </w:rPr>
        <w:t xml:space="preserve">, </w:t>
      </w:r>
      <w:r w:rsidR="0072695B" w:rsidRPr="0072695B">
        <w:rPr>
          <w:sz w:val="22"/>
          <w:szCs w:val="22"/>
          <w:lang w:val="en"/>
        </w:rPr>
        <w:t>Simple Additive Weighting (SAW), Wheat seed</w:t>
      </w:r>
      <w:r w:rsidR="0072695B">
        <w:rPr>
          <w:sz w:val="22"/>
          <w:szCs w:val="22"/>
          <w:lang w:val="en"/>
        </w:rPr>
        <w:t>s</w:t>
      </w:r>
      <w:r w:rsidR="0072695B" w:rsidRPr="0072695B">
        <w:rPr>
          <w:sz w:val="22"/>
          <w:szCs w:val="22"/>
          <w:lang w:val="en"/>
        </w:rPr>
        <w:t>,.</w:t>
      </w:r>
    </w:p>
    <w:p w14:paraId="1E93D52D" w14:textId="77777777" w:rsidR="004A6384" w:rsidRDefault="004A6384" w:rsidP="004A6384">
      <w:pPr>
        <w:pStyle w:val="Body"/>
        <w:spacing w:line="360" w:lineRule="auto"/>
        <w:ind w:firstLine="0"/>
        <w:rPr>
          <w:rFonts w:asciiTheme="majorBidi" w:hAnsiTheme="majorBidi" w:cstheme="majorBidi"/>
          <w:b/>
          <w:sz w:val="24"/>
          <w:szCs w:val="24"/>
          <w:lang w:val="id-ID"/>
        </w:rPr>
      </w:pPr>
    </w:p>
    <w:p w14:paraId="6CC43024" w14:textId="77777777" w:rsidR="00040EEA" w:rsidRDefault="00040EEA" w:rsidP="00951ED9">
      <w:pPr>
        <w:pStyle w:val="Heading1"/>
        <w:rPr>
          <w:sz w:val="22"/>
          <w:szCs w:val="22"/>
          <w:lang w:val="id-ID"/>
        </w:rPr>
        <w:sectPr w:rsidR="00040EEA" w:rsidSect="000136E1">
          <w:headerReference w:type="even" r:id="rId8"/>
          <w:headerReference w:type="default" r:id="rId9"/>
          <w:pgSz w:w="11907" w:h="16840" w:code="9"/>
          <w:pgMar w:top="1418" w:right="1418" w:bottom="1418" w:left="1418" w:header="720" w:footer="720" w:gutter="0"/>
          <w:cols w:space="567"/>
          <w:docGrid w:linePitch="360"/>
        </w:sectPr>
      </w:pPr>
    </w:p>
    <w:p w14:paraId="1CCE40B6" w14:textId="1D414A18" w:rsidR="004A6384" w:rsidRPr="00951ED9" w:rsidRDefault="004A6384" w:rsidP="00951ED9">
      <w:pPr>
        <w:pStyle w:val="Heading1"/>
        <w:rPr>
          <w:sz w:val="22"/>
          <w:szCs w:val="22"/>
          <w:lang w:val="id-ID"/>
        </w:rPr>
      </w:pPr>
      <w:r w:rsidRPr="00951ED9">
        <w:rPr>
          <w:sz w:val="22"/>
          <w:szCs w:val="22"/>
          <w:lang w:val="id-ID"/>
        </w:rPr>
        <w:t>1. PENDAHULUAN</w:t>
      </w:r>
    </w:p>
    <w:p w14:paraId="7CDFA34F" w14:textId="77777777" w:rsidR="004A6384" w:rsidRPr="00077BD9" w:rsidRDefault="004A6384" w:rsidP="00A11397">
      <w:pPr>
        <w:pStyle w:val="Heading1"/>
        <w:rPr>
          <w:rFonts w:asciiTheme="majorBidi" w:hAnsiTheme="majorBidi" w:cstheme="majorBidi"/>
          <w:sz w:val="18"/>
          <w:lang w:val="id-ID"/>
        </w:rPr>
        <w:sectPr w:rsidR="004A6384" w:rsidRPr="00077BD9" w:rsidSect="00040EEA">
          <w:type w:val="continuous"/>
          <w:pgSz w:w="11907" w:h="16840" w:code="9"/>
          <w:pgMar w:top="1418" w:right="1418" w:bottom="1418" w:left="1418" w:header="720" w:footer="720" w:gutter="0"/>
          <w:cols w:num="2" w:space="567"/>
          <w:docGrid w:linePitch="360"/>
        </w:sectPr>
      </w:pPr>
    </w:p>
    <w:p w14:paraId="462CA6D7" w14:textId="77777777" w:rsidR="00E27F61" w:rsidRPr="00E27F61" w:rsidRDefault="004A6384" w:rsidP="00E27F61">
      <w:pPr>
        <w:pStyle w:val="P-All"/>
        <w:spacing w:line="240" w:lineRule="auto"/>
        <w:rPr>
          <w:sz w:val="22"/>
        </w:rPr>
      </w:pPr>
      <w:r w:rsidRPr="0014418C">
        <w:rPr>
          <w:rFonts w:asciiTheme="majorBidi" w:hAnsiTheme="majorBidi" w:cstheme="majorBidi"/>
        </w:rPr>
        <w:t xml:space="preserve"> </w:t>
      </w:r>
      <w:r w:rsidR="002039F3" w:rsidRPr="00E27F61">
        <w:rPr>
          <w:rFonts w:asciiTheme="majorBidi" w:hAnsiTheme="majorBidi" w:cstheme="majorBidi"/>
          <w:sz w:val="22"/>
          <w:szCs w:val="20"/>
        </w:rPr>
        <w:t>(</w:t>
      </w:r>
      <w:bookmarkStart w:id="1" w:name="_Hlk15771268"/>
      <w:r w:rsidR="00E27F61" w:rsidRPr="00E27F61">
        <w:rPr>
          <w:sz w:val="22"/>
        </w:rPr>
        <w:t xml:space="preserve">Teknologi informasi dewasa ini telah berkembang dengan pesat yang penggunaannya telah merambah ke berbagai aspek kehidupan. Dalam kehidupan sehari-hari komputer mampu membantu menyelesaikan pekerjaan ataupun tugas manusia. Salah  satu pemanfaatan </w:t>
      </w:r>
      <w:r w:rsidR="00E27F61" w:rsidRPr="00E27F61">
        <w:rPr>
          <w:sz w:val="22"/>
        </w:rPr>
        <w:t xml:space="preserve">teknologi ini diterapkan pada bidang </w:t>
      </w:r>
      <w:proofErr w:type="spellStart"/>
      <w:r w:rsidR="00E27F61" w:rsidRPr="00E27F61">
        <w:rPr>
          <w:sz w:val="22"/>
          <w:lang w:val="en-US"/>
        </w:rPr>
        <w:t>pertanian</w:t>
      </w:r>
      <w:proofErr w:type="spellEnd"/>
      <w:r w:rsidR="00E27F61" w:rsidRPr="00E27F61">
        <w:rPr>
          <w:sz w:val="22"/>
        </w:rPr>
        <w:t xml:space="preserve">. Salah satu pemanfaatan dalam bidang </w:t>
      </w:r>
      <w:proofErr w:type="spellStart"/>
      <w:r w:rsidR="00E27F61" w:rsidRPr="00E27F61">
        <w:rPr>
          <w:sz w:val="22"/>
          <w:lang w:val="en-US"/>
        </w:rPr>
        <w:t>pertanian</w:t>
      </w:r>
      <w:proofErr w:type="spellEnd"/>
      <w:r w:rsidR="00E27F61" w:rsidRPr="00E27F61">
        <w:rPr>
          <w:sz w:val="22"/>
        </w:rPr>
        <w:t xml:space="preserve"> ini ialah untuk </w:t>
      </w:r>
      <w:proofErr w:type="spellStart"/>
      <w:r w:rsidR="00E27F61" w:rsidRPr="00E27F61">
        <w:rPr>
          <w:sz w:val="22"/>
          <w:lang w:val="en-US"/>
        </w:rPr>
        <w:t>pemilihan</w:t>
      </w:r>
      <w:proofErr w:type="spellEnd"/>
      <w:r w:rsidR="00E27F61" w:rsidRPr="00E27F61">
        <w:rPr>
          <w:sz w:val="22"/>
          <w:lang w:val="en-US"/>
        </w:rPr>
        <w:t xml:space="preserve"> </w:t>
      </w:r>
      <w:proofErr w:type="spellStart"/>
      <w:r w:rsidR="00E27F61" w:rsidRPr="00E27F61">
        <w:rPr>
          <w:sz w:val="22"/>
          <w:lang w:val="en-US"/>
        </w:rPr>
        <w:t>biji</w:t>
      </w:r>
      <w:proofErr w:type="spellEnd"/>
      <w:r w:rsidR="00E27F61" w:rsidRPr="00E27F61">
        <w:rPr>
          <w:sz w:val="22"/>
          <w:lang w:val="en-US"/>
        </w:rPr>
        <w:t xml:space="preserve"> </w:t>
      </w:r>
      <w:proofErr w:type="spellStart"/>
      <w:r w:rsidR="00E27F61" w:rsidRPr="00E27F61">
        <w:rPr>
          <w:sz w:val="22"/>
          <w:lang w:val="en-US"/>
        </w:rPr>
        <w:t>gandum</w:t>
      </w:r>
      <w:proofErr w:type="spellEnd"/>
      <w:r w:rsidR="00E27F61" w:rsidRPr="00E27F61">
        <w:rPr>
          <w:sz w:val="22"/>
        </w:rPr>
        <w:t>.</w:t>
      </w:r>
    </w:p>
    <w:p w14:paraId="3A096950" w14:textId="77777777" w:rsidR="00E27F61" w:rsidRPr="00E27F61" w:rsidRDefault="00E27F61" w:rsidP="00E27F61">
      <w:pPr>
        <w:pStyle w:val="ListParagraph"/>
        <w:ind w:left="0" w:firstLine="720"/>
        <w:jc w:val="both"/>
        <w:rPr>
          <w:sz w:val="22"/>
          <w:szCs w:val="22"/>
        </w:rPr>
      </w:pPr>
      <w:proofErr w:type="spellStart"/>
      <w:r w:rsidRPr="00E27F61">
        <w:rPr>
          <w:sz w:val="22"/>
          <w:szCs w:val="22"/>
        </w:rPr>
        <w:t>Gandum</w:t>
      </w:r>
      <w:proofErr w:type="spellEnd"/>
      <w:r w:rsidRPr="00E27F61">
        <w:rPr>
          <w:sz w:val="22"/>
          <w:szCs w:val="22"/>
        </w:rPr>
        <w:t xml:space="preserve"> (</w:t>
      </w:r>
      <w:r w:rsidRPr="00E27F61">
        <w:rPr>
          <w:i/>
          <w:iCs/>
          <w:sz w:val="22"/>
          <w:szCs w:val="22"/>
        </w:rPr>
        <w:t xml:space="preserve">Triticum </w:t>
      </w:r>
      <w:r w:rsidRPr="00E27F61">
        <w:rPr>
          <w:sz w:val="22"/>
          <w:szCs w:val="22"/>
        </w:rPr>
        <w:t xml:space="preserve">spp.) </w:t>
      </w:r>
      <w:proofErr w:type="spellStart"/>
      <w:r w:rsidRPr="00E27F61">
        <w:rPr>
          <w:sz w:val="22"/>
          <w:szCs w:val="22"/>
        </w:rPr>
        <w:t>adalah</w:t>
      </w:r>
      <w:proofErr w:type="spellEnd"/>
      <w:r w:rsidRPr="00E27F61">
        <w:rPr>
          <w:sz w:val="22"/>
          <w:szCs w:val="22"/>
        </w:rPr>
        <w:t xml:space="preserve"> </w:t>
      </w:r>
      <w:proofErr w:type="spellStart"/>
      <w:r w:rsidRPr="00E27F61">
        <w:rPr>
          <w:sz w:val="22"/>
          <w:szCs w:val="22"/>
        </w:rPr>
        <w:t>kelompok</w:t>
      </w:r>
      <w:proofErr w:type="spellEnd"/>
      <w:r w:rsidRPr="00E27F61">
        <w:rPr>
          <w:sz w:val="22"/>
          <w:szCs w:val="22"/>
        </w:rPr>
        <w:t xml:space="preserve"> </w:t>
      </w:r>
      <w:proofErr w:type="spellStart"/>
      <w:r w:rsidRPr="00E27F61">
        <w:rPr>
          <w:sz w:val="22"/>
          <w:szCs w:val="22"/>
        </w:rPr>
        <w:t>tanaman</w:t>
      </w:r>
      <w:proofErr w:type="spellEnd"/>
      <w:r w:rsidRPr="00E27F61">
        <w:rPr>
          <w:sz w:val="22"/>
          <w:szCs w:val="22"/>
        </w:rPr>
        <w:t xml:space="preserve"> </w:t>
      </w:r>
      <w:proofErr w:type="spellStart"/>
      <w:r w:rsidRPr="00E27F61">
        <w:rPr>
          <w:sz w:val="22"/>
          <w:szCs w:val="22"/>
        </w:rPr>
        <w:t>serealia</w:t>
      </w:r>
      <w:proofErr w:type="spellEnd"/>
      <w:r w:rsidRPr="00E27F61">
        <w:rPr>
          <w:sz w:val="22"/>
          <w:szCs w:val="22"/>
        </w:rPr>
        <w:t xml:space="preserve"> </w:t>
      </w:r>
      <w:proofErr w:type="spellStart"/>
      <w:r w:rsidRPr="00E27F61">
        <w:rPr>
          <w:sz w:val="22"/>
          <w:szCs w:val="22"/>
        </w:rPr>
        <w:t>dari</w:t>
      </w:r>
      <w:proofErr w:type="spellEnd"/>
      <w:r w:rsidRPr="00E27F61">
        <w:rPr>
          <w:sz w:val="22"/>
          <w:szCs w:val="22"/>
        </w:rPr>
        <w:t xml:space="preserve"> </w:t>
      </w:r>
      <w:proofErr w:type="spellStart"/>
      <w:r w:rsidRPr="00E27F61">
        <w:rPr>
          <w:sz w:val="22"/>
          <w:szCs w:val="22"/>
        </w:rPr>
        <w:t>kelompok</w:t>
      </w:r>
      <w:proofErr w:type="spellEnd"/>
      <w:r w:rsidRPr="00E27F61">
        <w:rPr>
          <w:sz w:val="22"/>
          <w:szCs w:val="22"/>
        </w:rPr>
        <w:t xml:space="preserve"> </w:t>
      </w:r>
      <w:proofErr w:type="spellStart"/>
      <w:r w:rsidRPr="00E27F61">
        <w:rPr>
          <w:sz w:val="22"/>
          <w:szCs w:val="22"/>
        </w:rPr>
        <w:t>rumput-rumputan</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 xml:space="preserve"> </w:t>
      </w:r>
      <w:proofErr w:type="spellStart"/>
      <w:r w:rsidRPr="00E27F61">
        <w:rPr>
          <w:sz w:val="22"/>
          <w:szCs w:val="22"/>
        </w:rPr>
        <w:t>dikenal</w:t>
      </w:r>
      <w:proofErr w:type="spellEnd"/>
      <w:r w:rsidRPr="00E27F61">
        <w:rPr>
          <w:sz w:val="22"/>
          <w:szCs w:val="22"/>
        </w:rPr>
        <w:t xml:space="preserve"> </w:t>
      </w:r>
      <w:proofErr w:type="spellStart"/>
      <w:r w:rsidRPr="00E27F61">
        <w:rPr>
          <w:sz w:val="22"/>
          <w:szCs w:val="22"/>
        </w:rPr>
        <w:t>sebagai</w:t>
      </w:r>
      <w:proofErr w:type="spellEnd"/>
      <w:r w:rsidRPr="00E27F61">
        <w:rPr>
          <w:sz w:val="22"/>
          <w:szCs w:val="22"/>
        </w:rPr>
        <w:t xml:space="preserve"> </w:t>
      </w:r>
      <w:r w:rsidRPr="00E27F61">
        <w:rPr>
          <w:sz w:val="22"/>
          <w:szCs w:val="22"/>
        </w:rPr>
        <w:lastRenderedPageBreak/>
        <w:t xml:space="preserve">salah </w:t>
      </w:r>
      <w:proofErr w:type="spellStart"/>
      <w:r w:rsidRPr="00E27F61">
        <w:rPr>
          <w:sz w:val="22"/>
          <w:szCs w:val="22"/>
        </w:rPr>
        <w:t>satu</w:t>
      </w:r>
      <w:proofErr w:type="spellEnd"/>
      <w:r w:rsidRPr="00E27F61">
        <w:rPr>
          <w:sz w:val="22"/>
          <w:szCs w:val="22"/>
        </w:rPr>
        <w:t xml:space="preserve"> </w:t>
      </w:r>
      <w:proofErr w:type="spellStart"/>
      <w:r w:rsidRPr="00E27F61">
        <w:rPr>
          <w:sz w:val="22"/>
          <w:szCs w:val="22"/>
        </w:rPr>
        <w:t>dari</w:t>
      </w:r>
      <w:proofErr w:type="spellEnd"/>
      <w:r w:rsidRPr="00E27F61">
        <w:rPr>
          <w:sz w:val="22"/>
          <w:szCs w:val="22"/>
        </w:rPr>
        <w:t xml:space="preserve"> </w:t>
      </w:r>
      <w:proofErr w:type="spellStart"/>
      <w:r w:rsidRPr="00E27F61">
        <w:rPr>
          <w:sz w:val="22"/>
          <w:szCs w:val="22"/>
        </w:rPr>
        <w:t>sumber</w:t>
      </w:r>
      <w:proofErr w:type="spellEnd"/>
      <w:r w:rsidRPr="00E27F61">
        <w:rPr>
          <w:sz w:val="22"/>
          <w:szCs w:val="22"/>
        </w:rPr>
        <w:t xml:space="preserve"> </w:t>
      </w:r>
      <w:proofErr w:type="spellStart"/>
      <w:r w:rsidRPr="00E27F61">
        <w:rPr>
          <w:sz w:val="22"/>
          <w:szCs w:val="22"/>
        </w:rPr>
        <w:t>bahan</w:t>
      </w:r>
      <w:proofErr w:type="spellEnd"/>
      <w:r w:rsidRPr="00E27F61">
        <w:rPr>
          <w:sz w:val="22"/>
          <w:szCs w:val="22"/>
        </w:rPr>
        <w:t xml:space="preserve"> </w:t>
      </w:r>
      <w:proofErr w:type="spellStart"/>
      <w:r w:rsidRPr="00E27F61">
        <w:rPr>
          <w:sz w:val="22"/>
          <w:szCs w:val="22"/>
        </w:rPr>
        <w:t>pangan</w:t>
      </w:r>
      <w:proofErr w:type="spellEnd"/>
      <w:r w:rsidRPr="00E27F61">
        <w:rPr>
          <w:sz w:val="22"/>
          <w:szCs w:val="22"/>
        </w:rPr>
        <w:t xml:space="preserve"> </w:t>
      </w:r>
      <w:proofErr w:type="spellStart"/>
      <w:r w:rsidRPr="00E27F61">
        <w:rPr>
          <w:sz w:val="22"/>
          <w:szCs w:val="22"/>
        </w:rPr>
        <w:t>masyarakat</w:t>
      </w:r>
      <w:proofErr w:type="spellEnd"/>
      <w:r w:rsidRPr="00E27F61">
        <w:rPr>
          <w:sz w:val="22"/>
          <w:szCs w:val="22"/>
        </w:rPr>
        <w:t xml:space="preserve"> Indonesia. </w:t>
      </w:r>
      <w:proofErr w:type="spellStart"/>
      <w:r w:rsidRPr="00E27F61">
        <w:rPr>
          <w:sz w:val="22"/>
          <w:szCs w:val="22"/>
        </w:rPr>
        <w:t>Selain</w:t>
      </w:r>
      <w:proofErr w:type="spellEnd"/>
      <w:r w:rsidRPr="00E27F61">
        <w:rPr>
          <w:sz w:val="22"/>
          <w:szCs w:val="22"/>
        </w:rPr>
        <w:t xml:space="preserve"> </w:t>
      </w:r>
      <w:proofErr w:type="spellStart"/>
      <w:r w:rsidRPr="00E27F61">
        <w:rPr>
          <w:sz w:val="22"/>
          <w:szCs w:val="22"/>
        </w:rPr>
        <w:t>sebagai</w:t>
      </w:r>
      <w:proofErr w:type="spellEnd"/>
      <w:r w:rsidRPr="00E27F61">
        <w:rPr>
          <w:sz w:val="22"/>
          <w:szCs w:val="22"/>
        </w:rPr>
        <w:t xml:space="preserve"> </w:t>
      </w:r>
      <w:proofErr w:type="spellStart"/>
      <w:r w:rsidRPr="00E27F61">
        <w:rPr>
          <w:sz w:val="22"/>
          <w:szCs w:val="22"/>
        </w:rPr>
        <w:t>sumber</w:t>
      </w:r>
      <w:proofErr w:type="spellEnd"/>
      <w:r w:rsidRPr="00E27F61">
        <w:rPr>
          <w:sz w:val="22"/>
          <w:szCs w:val="22"/>
        </w:rPr>
        <w:t xml:space="preserve"> </w:t>
      </w:r>
      <w:proofErr w:type="spellStart"/>
      <w:r w:rsidRPr="00E27F61">
        <w:rPr>
          <w:sz w:val="22"/>
          <w:szCs w:val="22"/>
        </w:rPr>
        <w:t>karbohidrat</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 xml:space="preserve"> juga </w:t>
      </w:r>
      <w:proofErr w:type="spellStart"/>
      <w:r w:rsidRPr="00E27F61">
        <w:rPr>
          <w:sz w:val="22"/>
          <w:szCs w:val="22"/>
        </w:rPr>
        <w:t>sumber</w:t>
      </w:r>
      <w:proofErr w:type="spellEnd"/>
      <w:r w:rsidRPr="00E27F61">
        <w:rPr>
          <w:sz w:val="22"/>
          <w:szCs w:val="22"/>
        </w:rPr>
        <w:t xml:space="preserve"> protein. Di Indonesia </w:t>
      </w:r>
      <w:proofErr w:type="spellStart"/>
      <w:r w:rsidRPr="00E27F61">
        <w:rPr>
          <w:sz w:val="22"/>
          <w:szCs w:val="22"/>
        </w:rPr>
        <w:t>kebutuhan</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 xml:space="preserve"> </w:t>
      </w:r>
      <w:proofErr w:type="spellStart"/>
      <w:r w:rsidRPr="00E27F61">
        <w:rPr>
          <w:sz w:val="22"/>
          <w:szCs w:val="22"/>
        </w:rPr>
        <w:t>relatif</w:t>
      </w:r>
      <w:proofErr w:type="spellEnd"/>
      <w:r w:rsidRPr="00E27F61">
        <w:rPr>
          <w:sz w:val="22"/>
          <w:szCs w:val="22"/>
        </w:rPr>
        <w:t xml:space="preserve"> </w:t>
      </w:r>
      <w:proofErr w:type="spellStart"/>
      <w:r w:rsidRPr="00E27F61">
        <w:rPr>
          <w:sz w:val="22"/>
          <w:szCs w:val="22"/>
        </w:rPr>
        <w:t>besar</w:t>
      </w:r>
      <w:proofErr w:type="spellEnd"/>
      <w:r w:rsidRPr="00E27F61">
        <w:rPr>
          <w:sz w:val="22"/>
          <w:szCs w:val="22"/>
        </w:rPr>
        <w:t xml:space="preserve"> dan </w:t>
      </w:r>
      <w:proofErr w:type="spellStart"/>
      <w:r w:rsidRPr="00E27F61">
        <w:rPr>
          <w:sz w:val="22"/>
          <w:szCs w:val="22"/>
        </w:rPr>
        <w:t>selama</w:t>
      </w:r>
      <w:proofErr w:type="spellEnd"/>
      <w:r w:rsidRPr="00E27F61">
        <w:rPr>
          <w:sz w:val="22"/>
          <w:szCs w:val="22"/>
        </w:rPr>
        <w:t xml:space="preserve"> </w:t>
      </w:r>
      <w:proofErr w:type="spellStart"/>
      <w:r w:rsidRPr="00E27F61">
        <w:rPr>
          <w:sz w:val="22"/>
          <w:szCs w:val="22"/>
        </w:rPr>
        <w:t>ini</w:t>
      </w:r>
      <w:proofErr w:type="spellEnd"/>
      <w:r w:rsidRPr="00E27F61">
        <w:rPr>
          <w:sz w:val="22"/>
          <w:szCs w:val="22"/>
        </w:rPr>
        <w:t xml:space="preserve"> </w:t>
      </w:r>
      <w:proofErr w:type="spellStart"/>
      <w:r w:rsidRPr="00E27F61">
        <w:rPr>
          <w:sz w:val="22"/>
          <w:szCs w:val="22"/>
        </w:rPr>
        <w:t>seluruhnya</w:t>
      </w:r>
      <w:proofErr w:type="spellEnd"/>
      <w:r w:rsidRPr="00E27F61">
        <w:rPr>
          <w:sz w:val="22"/>
          <w:szCs w:val="22"/>
        </w:rPr>
        <w:t xml:space="preserve"> </w:t>
      </w:r>
      <w:proofErr w:type="spellStart"/>
      <w:r w:rsidRPr="00E27F61">
        <w:rPr>
          <w:sz w:val="22"/>
          <w:szCs w:val="22"/>
        </w:rPr>
        <w:t>dipenuhi</w:t>
      </w:r>
      <w:proofErr w:type="spellEnd"/>
      <w:r w:rsidRPr="00E27F61">
        <w:rPr>
          <w:sz w:val="22"/>
          <w:szCs w:val="22"/>
        </w:rPr>
        <w:t xml:space="preserve"> </w:t>
      </w:r>
      <w:proofErr w:type="spellStart"/>
      <w:r w:rsidRPr="00E27F61">
        <w:rPr>
          <w:sz w:val="22"/>
          <w:szCs w:val="22"/>
        </w:rPr>
        <w:t>dengan</w:t>
      </w:r>
      <w:proofErr w:type="spellEnd"/>
      <w:r w:rsidRPr="00E27F61">
        <w:rPr>
          <w:sz w:val="22"/>
          <w:szCs w:val="22"/>
        </w:rPr>
        <w:t xml:space="preserve"> </w:t>
      </w:r>
      <w:proofErr w:type="spellStart"/>
      <w:r w:rsidRPr="00E27F61">
        <w:rPr>
          <w:sz w:val="22"/>
          <w:szCs w:val="22"/>
        </w:rPr>
        <w:t>melalui</w:t>
      </w:r>
      <w:proofErr w:type="spellEnd"/>
      <w:r w:rsidRPr="00E27F61">
        <w:rPr>
          <w:sz w:val="22"/>
          <w:szCs w:val="22"/>
        </w:rPr>
        <w:t xml:space="preserve"> import. </w:t>
      </w:r>
      <w:proofErr w:type="spellStart"/>
      <w:r w:rsidRPr="00E27F61">
        <w:rPr>
          <w:sz w:val="22"/>
          <w:szCs w:val="22"/>
        </w:rPr>
        <w:t>Gandum</w:t>
      </w:r>
      <w:proofErr w:type="spellEnd"/>
      <w:r w:rsidRPr="00E27F61">
        <w:rPr>
          <w:sz w:val="22"/>
          <w:szCs w:val="22"/>
        </w:rPr>
        <w:t xml:space="preserve"> </w:t>
      </w:r>
      <w:proofErr w:type="spellStart"/>
      <w:r w:rsidRPr="00E27F61">
        <w:rPr>
          <w:sz w:val="22"/>
          <w:szCs w:val="22"/>
        </w:rPr>
        <w:t>merupakan</w:t>
      </w:r>
      <w:proofErr w:type="spellEnd"/>
      <w:r w:rsidRPr="00E27F61">
        <w:rPr>
          <w:sz w:val="22"/>
          <w:szCs w:val="22"/>
        </w:rPr>
        <w:t xml:space="preserve"> </w:t>
      </w:r>
      <w:proofErr w:type="spellStart"/>
      <w:r w:rsidRPr="00E27F61">
        <w:rPr>
          <w:sz w:val="22"/>
          <w:szCs w:val="22"/>
        </w:rPr>
        <w:t>bahan</w:t>
      </w:r>
      <w:proofErr w:type="spellEnd"/>
      <w:r w:rsidRPr="00E27F61">
        <w:rPr>
          <w:sz w:val="22"/>
          <w:szCs w:val="22"/>
        </w:rPr>
        <w:t xml:space="preserve"> </w:t>
      </w:r>
      <w:proofErr w:type="spellStart"/>
      <w:r w:rsidRPr="00E27F61">
        <w:rPr>
          <w:sz w:val="22"/>
          <w:szCs w:val="22"/>
        </w:rPr>
        <w:t>baku</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pembuatan</w:t>
      </w:r>
      <w:proofErr w:type="spellEnd"/>
      <w:r w:rsidRPr="00E27F61">
        <w:rPr>
          <w:sz w:val="22"/>
          <w:szCs w:val="22"/>
        </w:rPr>
        <w:t xml:space="preserve"> </w:t>
      </w:r>
      <w:proofErr w:type="spellStart"/>
      <w:r w:rsidRPr="00E27F61">
        <w:rPr>
          <w:sz w:val="22"/>
          <w:szCs w:val="22"/>
        </w:rPr>
        <w:t>tepung</w:t>
      </w:r>
      <w:proofErr w:type="spellEnd"/>
      <w:r w:rsidRPr="00E27F61">
        <w:rPr>
          <w:sz w:val="22"/>
          <w:szCs w:val="22"/>
        </w:rPr>
        <w:t xml:space="preserve"> </w:t>
      </w:r>
      <w:proofErr w:type="spellStart"/>
      <w:r w:rsidRPr="00E27F61">
        <w:rPr>
          <w:sz w:val="22"/>
          <w:szCs w:val="22"/>
        </w:rPr>
        <w:t>terigu</w:t>
      </w:r>
      <w:proofErr w:type="spellEnd"/>
      <w:r w:rsidRPr="00E27F61">
        <w:rPr>
          <w:sz w:val="22"/>
          <w:szCs w:val="22"/>
        </w:rPr>
        <w:t xml:space="preserve">, . </w:t>
      </w:r>
    </w:p>
    <w:p w14:paraId="1619E86C" w14:textId="6FA7F1F7" w:rsidR="00E27F61" w:rsidRPr="00E27F61" w:rsidRDefault="00E27F61" w:rsidP="00E27F61">
      <w:pPr>
        <w:pStyle w:val="ListParagraph"/>
        <w:ind w:left="0" w:firstLine="720"/>
        <w:jc w:val="both"/>
        <w:rPr>
          <w:sz w:val="22"/>
          <w:szCs w:val="22"/>
        </w:rPr>
      </w:pPr>
      <w:r w:rsidRPr="00E27F61">
        <w:rPr>
          <w:sz w:val="22"/>
          <w:szCs w:val="22"/>
        </w:rPr>
        <w:t>Demi</w:t>
      </w:r>
      <w:r w:rsidR="0012022F">
        <w:rPr>
          <w:sz w:val="22"/>
          <w:szCs w:val="22"/>
        </w:rPr>
        <w:t xml:space="preserve"> </w:t>
      </w:r>
      <w:proofErr w:type="spellStart"/>
      <w:r w:rsidRPr="00E27F61">
        <w:rPr>
          <w:sz w:val="22"/>
          <w:szCs w:val="22"/>
        </w:rPr>
        <w:t>mempermudah</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menentukan</w:t>
      </w:r>
      <w:proofErr w:type="spellEnd"/>
      <w:r w:rsidRPr="00E27F61">
        <w:rPr>
          <w:sz w:val="22"/>
          <w:szCs w:val="22"/>
        </w:rPr>
        <w:t xml:space="preserve">, </w:t>
      </w:r>
      <w:proofErr w:type="spellStart"/>
      <w:r w:rsidRPr="00E27F61">
        <w:rPr>
          <w:sz w:val="22"/>
          <w:szCs w:val="22"/>
        </w:rPr>
        <w:t>perlu</w:t>
      </w:r>
      <w:proofErr w:type="spellEnd"/>
      <w:r w:rsidRPr="00E27F61">
        <w:rPr>
          <w:sz w:val="22"/>
          <w:szCs w:val="22"/>
        </w:rPr>
        <w:t xml:space="preserve"> </w:t>
      </w:r>
      <w:proofErr w:type="spellStart"/>
      <w:r w:rsidRPr="00E27F61">
        <w:rPr>
          <w:sz w:val="22"/>
          <w:szCs w:val="22"/>
        </w:rPr>
        <w:t>penilaian</w:t>
      </w:r>
      <w:proofErr w:type="spellEnd"/>
      <w:r w:rsidRPr="00E27F61">
        <w:rPr>
          <w:sz w:val="22"/>
          <w:szCs w:val="22"/>
        </w:rPr>
        <w:t xml:space="preserve"> </w:t>
      </w:r>
      <w:proofErr w:type="spellStart"/>
      <w:r w:rsidRPr="00E27F61">
        <w:rPr>
          <w:sz w:val="22"/>
          <w:szCs w:val="22"/>
        </w:rPr>
        <w:t>berdasarkan</w:t>
      </w:r>
      <w:proofErr w:type="spellEnd"/>
      <w:r w:rsidRPr="00E27F61">
        <w:rPr>
          <w:sz w:val="22"/>
          <w:szCs w:val="22"/>
        </w:rPr>
        <w:t xml:space="preserve"> </w:t>
      </w:r>
      <w:proofErr w:type="spellStart"/>
      <w:r w:rsidRPr="00E27F61">
        <w:rPr>
          <w:sz w:val="22"/>
          <w:szCs w:val="22"/>
        </w:rPr>
        <w:t>kriteria</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w:t>
      </w:r>
      <w:proofErr w:type="spellStart"/>
      <w:r w:rsidRPr="00E27F61">
        <w:rPr>
          <w:sz w:val="22"/>
          <w:szCs w:val="22"/>
        </w:rPr>
        <w:t>menentukan</w:t>
      </w:r>
      <w:proofErr w:type="spellEnd"/>
      <w:r w:rsidRPr="00E27F61">
        <w:rPr>
          <w:sz w:val="22"/>
          <w:szCs w:val="22"/>
        </w:rPr>
        <w:t xml:space="preserve"> </w:t>
      </w:r>
      <w:proofErr w:type="spellStart"/>
      <w:r w:rsidRPr="00E27F61">
        <w:rPr>
          <w:sz w:val="22"/>
          <w:szCs w:val="22"/>
        </w:rPr>
        <w:t>biji</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w:t>
      </w:r>
      <w:proofErr w:type="spellStart"/>
      <w:r w:rsidRPr="00E27F61">
        <w:rPr>
          <w:sz w:val="22"/>
          <w:szCs w:val="22"/>
        </w:rPr>
        <w:t>mewujudkan</w:t>
      </w:r>
      <w:proofErr w:type="spellEnd"/>
      <w:r w:rsidRPr="00E27F61">
        <w:rPr>
          <w:sz w:val="22"/>
          <w:szCs w:val="22"/>
        </w:rPr>
        <w:t xml:space="preserve"> </w:t>
      </w:r>
      <w:proofErr w:type="spellStart"/>
      <w:r w:rsidRPr="00E27F61">
        <w:rPr>
          <w:sz w:val="22"/>
          <w:szCs w:val="22"/>
        </w:rPr>
        <w:t>hal</w:t>
      </w:r>
      <w:proofErr w:type="spellEnd"/>
      <w:r w:rsidRPr="00E27F61">
        <w:rPr>
          <w:sz w:val="22"/>
          <w:szCs w:val="22"/>
        </w:rPr>
        <w:t xml:space="preserve"> </w:t>
      </w:r>
      <w:proofErr w:type="spellStart"/>
      <w:r w:rsidRPr="00E27F61">
        <w:rPr>
          <w:sz w:val="22"/>
          <w:szCs w:val="22"/>
        </w:rPr>
        <w:t>tersebut</w:t>
      </w:r>
      <w:proofErr w:type="spellEnd"/>
      <w:r w:rsidRPr="00E27F61">
        <w:rPr>
          <w:sz w:val="22"/>
          <w:szCs w:val="22"/>
        </w:rPr>
        <w:t xml:space="preserve">, </w:t>
      </w:r>
      <w:proofErr w:type="spellStart"/>
      <w:r w:rsidRPr="00E27F61">
        <w:rPr>
          <w:sz w:val="22"/>
          <w:szCs w:val="22"/>
        </w:rPr>
        <w:t>maka</w:t>
      </w:r>
      <w:proofErr w:type="spellEnd"/>
      <w:r w:rsidRPr="00E27F61">
        <w:rPr>
          <w:sz w:val="22"/>
          <w:szCs w:val="22"/>
        </w:rPr>
        <w:t xml:space="preserve"> </w:t>
      </w:r>
      <w:proofErr w:type="spellStart"/>
      <w:r w:rsidRPr="00E27F61">
        <w:rPr>
          <w:sz w:val="22"/>
          <w:szCs w:val="22"/>
        </w:rPr>
        <w:t>diperlukan</w:t>
      </w:r>
      <w:proofErr w:type="spellEnd"/>
      <w:r w:rsidRPr="00E27F61">
        <w:rPr>
          <w:sz w:val="22"/>
          <w:szCs w:val="22"/>
        </w:rPr>
        <w:t xml:space="preserve"> </w:t>
      </w:r>
      <w:proofErr w:type="spellStart"/>
      <w:r w:rsidRPr="00E27F61">
        <w:rPr>
          <w:sz w:val="22"/>
          <w:szCs w:val="22"/>
        </w:rPr>
        <w:t>sebuah</w:t>
      </w:r>
      <w:proofErr w:type="spellEnd"/>
      <w:r w:rsidRPr="00E27F61">
        <w:rPr>
          <w:sz w:val="22"/>
          <w:szCs w:val="22"/>
        </w:rPr>
        <w:t xml:space="preserve"> </w:t>
      </w:r>
      <w:proofErr w:type="spellStart"/>
      <w:r w:rsidRPr="00E27F61">
        <w:rPr>
          <w:sz w:val="22"/>
          <w:szCs w:val="22"/>
        </w:rPr>
        <w:t>Sistem</w:t>
      </w:r>
      <w:proofErr w:type="spellEnd"/>
      <w:r w:rsidRPr="00E27F61">
        <w:rPr>
          <w:sz w:val="22"/>
          <w:szCs w:val="22"/>
        </w:rPr>
        <w:t xml:space="preserve"> </w:t>
      </w:r>
      <w:proofErr w:type="spellStart"/>
      <w:r w:rsidRPr="00E27F61">
        <w:rPr>
          <w:sz w:val="22"/>
          <w:szCs w:val="22"/>
        </w:rPr>
        <w:t>Penunjang</w:t>
      </w:r>
      <w:proofErr w:type="spellEnd"/>
      <w:r w:rsidRPr="00E27F61">
        <w:rPr>
          <w:sz w:val="22"/>
          <w:szCs w:val="22"/>
        </w:rPr>
        <w:t xml:space="preserve"> Keputusan (SPK) yang </w:t>
      </w:r>
      <w:proofErr w:type="spellStart"/>
      <w:r w:rsidRPr="00E27F61">
        <w:rPr>
          <w:sz w:val="22"/>
          <w:szCs w:val="22"/>
        </w:rPr>
        <w:t>dapat</w:t>
      </w:r>
      <w:proofErr w:type="spellEnd"/>
      <w:r w:rsidRPr="00E27F61">
        <w:rPr>
          <w:sz w:val="22"/>
          <w:szCs w:val="22"/>
        </w:rPr>
        <w:t xml:space="preserve"> </w:t>
      </w:r>
      <w:proofErr w:type="spellStart"/>
      <w:r w:rsidRPr="00E27F61">
        <w:rPr>
          <w:sz w:val="22"/>
          <w:szCs w:val="22"/>
        </w:rPr>
        <w:t>membantu</w:t>
      </w:r>
      <w:proofErr w:type="spellEnd"/>
      <w:r w:rsidRPr="00E27F61">
        <w:rPr>
          <w:sz w:val="22"/>
          <w:szCs w:val="22"/>
        </w:rPr>
        <w:t xml:space="preserve"> </w:t>
      </w:r>
      <w:proofErr w:type="spellStart"/>
      <w:r w:rsidRPr="00E27F61">
        <w:rPr>
          <w:sz w:val="22"/>
          <w:szCs w:val="22"/>
        </w:rPr>
        <w:t>pelaku</w:t>
      </w:r>
      <w:proofErr w:type="spellEnd"/>
      <w:r w:rsidRPr="00E27F61">
        <w:rPr>
          <w:sz w:val="22"/>
          <w:szCs w:val="22"/>
        </w:rPr>
        <w:t xml:space="preserve"> </w:t>
      </w:r>
      <w:proofErr w:type="spellStart"/>
      <w:r w:rsidRPr="00E27F61">
        <w:rPr>
          <w:sz w:val="22"/>
          <w:szCs w:val="22"/>
        </w:rPr>
        <w:t>usaha</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meningkatkan</w:t>
      </w:r>
      <w:proofErr w:type="spellEnd"/>
      <w:r w:rsidRPr="00E27F61">
        <w:rPr>
          <w:sz w:val="22"/>
          <w:szCs w:val="22"/>
        </w:rPr>
        <w:t xml:space="preserve"> </w:t>
      </w:r>
      <w:proofErr w:type="spellStart"/>
      <w:r w:rsidRPr="00E27F61">
        <w:rPr>
          <w:sz w:val="22"/>
          <w:szCs w:val="22"/>
        </w:rPr>
        <w:t>pengolahan</w:t>
      </w:r>
      <w:proofErr w:type="spellEnd"/>
      <w:r w:rsidRPr="00E27F61">
        <w:rPr>
          <w:sz w:val="22"/>
          <w:szCs w:val="22"/>
        </w:rPr>
        <w:t xml:space="preserve"> data, </w:t>
      </w:r>
      <w:proofErr w:type="spellStart"/>
      <w:r w:rsidRPr="00E27F61">
        <w:rPr>
          <w:sz w:val="22"/>
          <w:szCs w:val="22"/>
        </w:rPr>
        <w:t>mempercepat</w:t>
      </w:r>
      <w:proofErr w:type="spellEnd"/>
      <w:r w:rsidRPr="00E27F61">
        <w:rPr>
          <w:sz w:val="22"/>
          <w:szCs w:val="22"/>
        </w:rPr>
        <w:t xml:space="preserve"> proses dan </w:t>
      </w:r>
      <w:proofErr w:type="spellStart"/>
      <w:r w:rsidRPr="00E27F61">
        <w:rPr>
          <w:sz w:val="22"/>
          <w:szCs w:val="22"/>
        </w:rPr>
        <w:t>meningkatkan</w:t>
      </w:r>
      <w:proofErr w:type="spellEnd"/>
      <w:r w:rsidRPr="00E27F61">
        <w:rPr>
          <w:sz w:val="22"/>
          <w:szCs w:val="22"/>
        </w:rPr>
        <w:t xml:space="preserve"> </w:t>
      </w:r>
      <w:proofErr w:type="spellStart"/>
      <w:r w:rsidRPr="00E27F61">
        <w:rPr>
          <w:sz w:val="22"/>
          <w:szCs w:val="22"/>
        </w:rPr>
        <w:t>mutu</w:t>
      </w:r>
      <w:proofErr w:type="spellEnd"/>
      <w:r w:rsidRPr="00E27F61">
        <w:rPr>
          <w:sz w:val="22"/>
          <w:szCs w:val="22"/>
        </w:rPr>
        <w:t xml:space="preserve"> </w:t>
      </w:r>
      <w:proofErr w:type="spellStart"/>
      <w:r w:rsidRPr="00E27F61">
        <w:rPr>
          <w:sz w:val="22"/>
          <w:szCs w:val="22"/>
        </w:rPr>
        <w:t>pemilihan</w:t>
      </w:r>
      <w:proofErr w:type="spellEnd"/>
      <w:r w:rsidRPr="00E27F61">
        <w:rPr>
          <w:sz w:val="22"/>
          <w:szCs w:val="22"/>
        </w:rPr>
        <w:t xml:space="preserve"> </w:t>
      </w:r>
      <w:proofErr w:type="spellStart"/>
      <w:r w:rsidRPr="00E27F61">
        <w:rPr>
          <w:sz w:val="22"/>
          <w:szCs w:val="22"/>
        </w:rPr>
        <w:t>biji</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w:t>
      </w:r>
    </w:p>
    <w:p w14:paraId="7AF64036" w14:textId="6F5E09B8" w:rsidR="00E27F61" w:rsidRDefault="00E27F61" w:rsidP="00E27F61">
      <w:pPr>
        <w:pStyle w:val="ListParagraph"/>
        <w:ind w:left="0" w:firstLine="476"/>
        <w:jc w:val="both"/>
        <w:rPr>
          <w:sz w:val="22"/>
          <w:szCs w:val="22"/>
        </w:rPr>
      </w:pPr>
      <w:r w:rsidRPr="00E27F61">
        <w:rPr>
          <w:sz w:val="22"/>
          <w:szCs w:val="22"/>
        </w:rPr>
        <w:t xml:space="preserve">Dari </w:t>
      </w:r>
      <w:proofErr w:type="spellStart"/>
      <w:r w:rsidRPr="00E27F61">
        <w:rPr>
          <w:sz w:val="22"/>
          <w:szCs w:val="22"/>
        </w:rPr>
        <w:t>permasalahan</w:t>
      </w:r>
      <w:proofErr w:type="spellEnd"/>
      <w:r w:rsidRPr="00E27F61">
        <w:rPr>
          <w:sz w:val="22"/>
          <w:szCs w:val="22"/>
        </w:rPr>
        <w:t xml:space="preserve"> </w:t>
      </w:r>
      <w:proofErr w:type="spellStart"/>
      <w:r w:rsidRPr="00E27F61">
        <w:rPr>
          <w:sz w:val="22"/>
          <w:szCs w:val="22"/>
        </w:rPr>
        <w:t>diatas</w:t>
      </w:r>
      <w:proofErr w:type="spellEnd"/>
      <w:r w:rsidRPr="00E27F61">
        <w:rPr>
          <w:sz w:val="22"/>
          <w:szCs w:val="22"/>
        </w:rPr>
        <w:t xml:space="preserve"> </w:t>
      </w:r>
      <w:proofErr w:type="spellStart"/>
      <w:r w:rsidRPr="00E27F61">
        <w:rPr>
          <w:sz w:val="22"/>
          <w:szCs w:val="22"/>
        </w:rPr>
        <w:t>diharapkan</w:t>
      </w:r>
      <w:proofErr w:type="spellEnd"/>
      <w:r w:rsidRPr="00E27F61">
        <w:rPr>
          <w:sz w:val="22"/>
          <w:szCs w:val="22"/>
        </w:rPr>
        <w:t xml:space="preserve"> </w:t>
      </w:r>
      <w:proofErr w:type="spellStart"/>
      <w:r w:rsidRPr="00E27F61">
        <w:rPr>
          <w:sz w:val="22"/>
          <w:szCs w:val="22"/>
        </w:rPr>
        <w:t>ada</w:t>
      </w:r>
      <w:proofErr w:type="spellEnd"/>
      <w:r w:rsidRPr="00E27F61">
        <w:rPr>
          <w:sz w:val="22"/>
          <w:szCs w:val="22"/>
        </w:rPr>
        <w:t xml:space="preserve"> </w:t>
      </w:r>
      <w:proofErr w:type="spellStart"/>
      <w:r w:rsidRPr="00E27F61">
        <w:rPr>
          <w:sz w:val="22"/>
          <w:szCs w:val="22"/>
        </w:rPr>
        <w:t>sebuah</w:t>
      </w:r>
      <w:proofErr w:type="spellEnd"/>
      <w:r w:rsidRPr="00E27F61">
        <w:rPr>
          <w:sz w:val="22"/>
          <w:szCs w:val="22"/>
        </w:rPr>
        <w:t xml:space="preserve"> </w:t>
      </w:r>
      <w:proofErr w:type="spellStart"/>
      <w:r w:rsidRPr="00E27F61">
        <w:rPr>
          <w:sz w:val="22"/>
          <w:szCs w:val="22"/>
        </w:rPr>
        <w:t>sistem</w:t>
      </w:r>
      <w:proofErr w:type="spellEnd"/>
      <w:r w:rsidRPr="00E27F61">
        <w:rPr>
          <w:sz w:val="22"/>
          <w:szCs w:val="22"/>
        </w:rPr>
        <w:t xml:space="preserve"> yang </w:t>
      </w:r>
      <w:proofErr w:type="spellStart"/>
      <w:r w:rsidRPr="00E27F61">
        <w:rPr>
          <w:sz w:val="22"/>
          <w:szCs w:val="22"/>
        </w:rPr>
        <w:t>berbasis</w:t>
      </w:r>
      <w:proofErr w:type="spellEnd"/>
      <w:r w:rsidRPr="00E27F61">
        <w:rPr>
          <w:sz w:val="22"/>
          <w:szCs w:val="22"/>
        </w:rPr>
        <w:t xml:space="preserve"> </w:t>
      </w:r>
      <w:r w:rsidRPr="00E27F61">
        <w:rPr>
          <w:i/>
          <w:sz w:val="22"/>
          <w:szCs w:val="22"/>
        </w:rPr>
        <w:t>web</w:t>
      </w:r>
      <w:r w:rsidRPr="00E27F61">
        <w:rPr>
          <w:sz w:val="22"/>
          <w:szCs w:val="22"/>
        </w:rPr>
        <w:t xml:space="preserve"> yang </w:t>
      </w:r>
      <w:proofErr w:type="spellStart"/>
      <w:r w:rsidRPr="00E27F61">
        <w:rPr>
          <w:sz w:val="22"/>
          <w:szCs w:val="22"/>
        </w:rPr>
        <w:t>dapat</w:t>
      </w:r>
      <w:proofErr w:type="spellEnd"/>
      <w:r w:rsidRPr="00E27F61">
        <w:rPr>
          <w:sz w:val="22"/>
          <w:szCs w:val="22"/>
        </w:rPr>
        <w:t xml:space="preserve"> </w:t>
      </w:r>
      <w:proofErr w:type="spellStart"/>
      <w:r w:rsidRPr="00E27F61">
        <w:rPr>
          <w:sz w:val="22"/>
          <w:szCs w:val="22"/>
        </w:rPr>
        <w:t>membantu</w:t>
      </w:r>
      <w:proofErr w:type="spellEnd"/>
      <w:r w:rsidRPr="00E27F61">
        <w:rPr>
          <w:sz w:val="22"/>
          <w:szCs w:val="22"/>
        </w:rPr>
        <w:t xml:space="preserve"> </w:t>
      </w:r>
      <w:proofErr w:type="spellStart"/>
      <w:r w:rsidRPr="00E27F61">
        <w:rPr>
          <w:sz w:val="22"/>
          <w:szCs w:val="22"/>
        </w:rPr>
        <w:t>ketersediaan</w:t>
      </w:r>
      <w:proofErr w:type="spellEnd"/>
      <w:r w:rsidRPr="00E27F61">
        <w:rPr>
          <w:sz w:val="22"/>
          <w:szCs w:val="22"/>
        </w:rPr>
        <w:t xml:space="preserve"> </w:t>
      </w:r>
      <w:proofErr w:type="spellStart"/>
      <w:r w:rsidRPr="00E27F61">
        <w:rPr>
          <w:sz w:val="22"/>
          <w:szCs w:val="22"/>
        </w:rPr>
        <w:t>informasi</w:t>
      </w:r>
      <w:proofErr w:type="spellEnd"/>
      <w:r w:rsidRPr="00E27F61">
        <w:rPr>
          <w:sz w:val="22"/>
          <w:szCs w:val="22"/>
        </w:rPr>
        <w:t xml:space="preserve"> </w:t>
      </w:r>
      <w:proofErr w:type="spellStart"/>
      <w:r w:rsidRPr="00E27F61">
        <w:rPr>
          <w:sz w:val="22"/>
          <w:szCs w:val="22"/>
        </w:rPr>
        <w:t>sehingga</w:t>
      </w:r>
      <w:proofErr w:type="spellEnd"/>
      <w:r w:rsidRPr="00E27F61">
        <w:rPr>
          <w:sz w:val="22"/>
          <w:szCs w:val="22"/>
        </w:rPr>
        <w:t xml:space="preserve"> </w:t>
      </w:r>
      <w:proofErr w:type="spellStart"/>
      <w:r w:rsidRPr="00E27F61">
        <w:rPr>
          <w:sz w:val="22"/>
          <w:szCs w:val="22"/>
        </w:rPr>
        <w:t>dapat</w:t>
      </w:r>
      <w:proofErr w:type="spellEnd"/>
      <w:r w:rsidRPr="00E27F61">
        <w:rPr>
          <w:sz w:val="22"/>
          <w:szCs w:val="22"/>
        </w:rPr>
        <w:t xml:space="preserve"> </w:t>
      </w:r>
      <w:proofErr w:type="spellStart"/>
      <w:r w:rsidRPr="00E27F61">
        <w:rPr>
          <w:sz w:val="22"/>
          <w:szCs w:val="22"/>
        </w:rPr>
        <w:t>mempermudah</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proses </w:t>
      </w:r>
      <w:proofErr w:type="spellStart"/>
      <w:r w:rsidRPr="00E27F61">
        <w:rPr>
          <w:sz w:val="22"/>
          <w:szCs w:val="22"/>
        </w:rPr>
        <w:t>pengambilan</w:t>
      </w:r>
      <w:proofErr w:type="spellEnd"/>
      <w:r w:rsidRPr="00E27F61">
        <w:rPr>
          <w:sz w:val="22"/>
          <w:szCs w:val="22"/>
        </w:rPr>
        <w:t xml:space="preserve"> </w:t>
      </w:r>
      <w:proofErr w:type="spellStart"/>
      <w:r w:rsidRPr="00E27F61">
        <w:rPr>
          <w:sz w:val="22"/>
          <w:szCs w:val="22"/>
        </w:rPr>
        <w:t>keputusan</w:t>
      </w:r>
      <w:proofErr w:type="spellEnd"/>
      <w:r w:rsidRPr="00E27F61">
        <w:rPr>
          <w:sz w:val="22"/>
          <w:szCs w:val="22"/>
        </w:rPr>
        <w:t xml:space="preserve">. </w:t>
      </w:r>
      <w:proofErr w:type="spellStart"/>
      <w:r w:rsidRPr="00E27F61">
        <w:rPr>
          <w:sz w:val="22"/>
          <w:szCs w:val="22"/>
        </w:rPr>
        <w:t>Dengan</w:t>
      </w:r>
      <w:proofErr w:type="spellEnd"/>
      <w:r w:rsidRPr="00E27F61">
        <w:rPr>
          <w:sz w:val="22"/>
          <w:szCs w:val="22"/>
        </w:rPr>
        <w:t xml:space="preserve"> </w:t>
      </w:r>
      <w:proofErr w:type="spellStart"/>
      <w:r w:rsidRPr="00E27F61">
        <w:rPr>
          <w:sz w:val="22"/>
          <w:szCs w:val="22"/>
        </w:rPr>
        <w:t>pelbagai</w:t>
      </w:r>
      <w:proofErr w:type="spellEnd"/>
      <w:r w:rsidRPr="00E27F61">
        <w:rPr>
          <w:sz w:val="22"/>
          <w:szCs w:val="22"/>
        </w:rPr>
        <w:t xml:space="preserve"> </w:t>
      </w:r>
      <w:proofErr w:type="spellStart"/>
      <w:r w:rsidRPr="00E27F61">
        <w:rPr>
          <w:sz w:val="22"/>
          <w:szCs w:val="22"/>
        </w:rPr>
        <w:t>kategori</w:t>
      </w:r>
      <w:proofErr w:type="spellEnd"/>
      <w:r w:rsidRPr="00E27F61">
        <w:rPr>
          <w:sz w:val="22"/>
          <w:szCs w:val="22"/>
        </w:rPr>
        <w:t xml:space="preserve"> yang </w:t>
      </w:r>
      <w:proofErr w:type="spellStart"/>
      <w:r w:rsidRPr="00E27F61">
        <w:rPr>
          <w:sz w:val="22"/>
          <w:szCs w:val="22"/>
        </w:rPr>
        <w:t>dapat</w:t>
      </w:r>
      <w:proofErr w:type="spellEnd"/>
      <w:r w:rsidRPr="00E27F61">
        <w:rPr>
          <w:sz w:val="22"/>
          <w:szCs w:val="22"/>
        </w:rPr>
        <w:t xml:space="preserve"> </w:t>
      </w:r>
      <w:proofErr w:type="spellStart"/>
      <w:r w:rsidRPr="00E27F61">
        <w:rPr>
          <w:sz w:val="22"/>
          <w:szCs w:val="22"/>
        </w:rPr>
        <w:t>dijadikan</w:t>
      </w:r>
      <w:proofErr w:type="spellEnd"/>
      <w:r w:rsidRPr="00E27F61">
        <w:rPr>
          <w:sz w:val="22"/>
          <w:szCs w:val="22"/>
        </w:rPr>
        <w:t xml:space="preserve"> </w:t>
      </w:r>
      <w:proofErr w:type="spellStart"/>
      <w:r w:rsidRPr="00E27F61">
        <w:rPr>
          <w:sz w:val="22"/>
          <w:szCs w:val="22"/>
        </w:rPr>
        <w:t>bahan</w:t>
      </w:r>
      <w:proofErr w:type="spellEnd"/>
      <w:r w:rsidRPr="00E27F61">
        <w:rPr>
          <w:sz w:val="22"/>
          <w:szCs w:val="22"/>
        </w:rPr>
        <w:t xml:space="preserve"> </w:t>
      </w:r>
      <w:proofErr w:type="spellStart"/>
      <w:r w:rsidRPr="00E27F61">
        <w:rPr>
          <w:sz w:val="22"/>
          <w:szCs w:val="22"/>
        </w:rPr>
        <w:t>pertimbangan</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w:t>
      </w:r>
      <w:proofErr w:type="spellStart"/>
      <w:r w:rsidRPr="00E27F61">
        <w:rPr>
          <w:sz w:val="22"/>
          <w:szCs w:val="22"/>
        </w:rPr>
        <w:t>menentukan</w:t>
      </w:r>
      <w:proofErr w:type="spellEnd"/>
      <w:r w:rsidRPr="00E27F61">
        <w:rPr>
          <w:sz w:val="22"/>
          <w:szCs w:val="22"/>
        </w:rPr>
        <w:t xml:space="preserve"> </w:t>
      </w:r>
      <w:proofErr w:type="spellStart"/>
      <w:r w:rsidRPr="00E27F61">
        <w:rPr>
          <w:sz w:val="22"/>
          <w:szCs w:val="22"/>
        </w:rPr>
        <w:t>biji</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 xml:space="preserve">. </w:t>
      </w:r>
      <w:proofErr w:type="spellStart"/>
      <w:r w:rsidRPr="00E27F61">
        <w:rPr>
          <w:sz w:val="22"/>
          <w:szCs w:val="22"/>
        </w:rPr>
        <w:t>Berdasarkan</w:t>
      </w:r>
      <w:proofErr w:type="spellEnd"/>
      <w:r w:rsidRPr="00E27F61">
        <w:rPr>
          <w:sz w:val="22"/>
          <w:szCs w:val="22"/>
        </w:rPr>
        <w:t xml:space="preserve"> </w:t>
      </w:r>
      <w:proofErr w:type="spellStart"/>
      <w:r w:rsidRPr="00E27F61">
        <w:rPr>
          <w:sz w:val="22"/>
          <w:szCs w:val="22"/>
        </w:rPr>
        <w:t>latar</w:t>
      </w:r>
      <w:proofErr w:type="spellEnd"/>
      <w:r w:rsidRPr="00E27F61">
        <w:rPr>
          <w:sz w:val="22"/>
          <w:szCs w:val="22"/>
        </w:rPr>
        <w:t xml:space="preserve"> </w:t>
      </w:r>
      <w:proofErr w:type="spellStart"/>
      <w:r w:rsidRPr="00E27F61">
        <w:rPr>
          <w:sz w:val="22"/>
          <w:szCs w:val="22"/>
        </w:rPr>
        <w:t>belakang</w:t>
      </w:r>
      <w:proofErr w:type="spellEnd"/>
      <w:r w:rsidRPr="00E27F61">
        <w:rPr>
          <w:sz w:val="22"/>
          <w:szCs w:val="22"/>
        </w:rPr>
        <w:t xml:space="preserve"> </w:t>
      </w:r>
      <w:proofErr w:type="spellStart"/>
      <w:r w:rsidRPr="00E27F61">
        <w:rPr>
          <w:sz w:val="22"/>
          <w:szCs w:val="22"/>
        </w:rPr>
        <w:t>diatas</w:t>
      </w:r>
      <w:proofErr w:type="spellEnd"/>
      <w:r w:rsidRPr="00E27F61">
        <w:rPr>
          <w:sz w:val="22"/>
          <w:szCs w:val="22"/>
        </w:rPr>
        <w:t xml:space="preserve">, </w:t>
      </w:r>
      <w:proofErr w:type="spellStart"/>
      <w:r w:rsidRPr="00E27F61">
        <w:rPr>
          <w:sz w:val="22"/>
          <w:szCs w:val="22"/>
        </w:rPr>
        <w:t>maka</w:t>
      </w:r>
      <w:proofErr w:type="spellEnd"/>
      <w:r w:rsidRPr="00E27F61">
        <w:rPr>
          <w:sz w:val="22"/>
          <w:szCs w:val="22"/>
        </w:rPr>
        <w:t xml:space="preserve"> </w:t>
      </w:r>
      <w:proofErr w:type="spellStart"/>
      <w:r w:rsidRPr="00E27F61">
        <w:rPr>
          <w:sz w:val="22"/>
          <w:szCs w:val="22"/>
        </w:rPr>
        <w:t>penulis</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hal</w:t>
      </w:r>
      <w:proofErr w:type="spellEnd"/>
      <w:r w:rsidRPr="00E27F61">
        <w:rPr>
          <w:sz w:val="22"/>
          <w:szCs w:val="22"/>
        </w:rPr>
        <w:t xml:space="preserve"> </w:t>
      </w:r>
      <w:proofErr w:type="spellStart"/>
      <w:r w:rsidRPr="00E27F61">
        <w:rPr>
          <w:sz w:val="22"/>
          <w:szCs w:val="22"/>
        </w:rPr>
        <w:t>ini</w:t>
      </w:r>
      <w:proofErr w:type="spellEnd"/>
      <w:r w:rsidRPr="00E27F61">
        <w:rPr>
          <w:sz w:val="22"/>
          <w:szCs w:val="22"/>
        </w:rPr>
        <w:t xml:space="preserve"> </w:t>
      </w:r>
      <w:proofErr w:type="spellStart"/>
      <w:r w:rsidRPr="00E27F61">
        <w:rPr>
          <w:sz w:val="22"/>
          <w:szCs w:val="22"/>
        </w:rPr>
        <w:t>mengambil</w:t>
      </w:r>
      <w:proofErr w:type="spellEnd"/>
      <w:r w:rsidRPr="00E27F61">
        <w:rPr>
          <w:sz w:val="22"/>
          <w:szCs w:val="22"/>
        </w:rPr>
        <w:t xml:space="preserve"> </w:t>
      </w:r>
      <w:proofErr w:type="spellStart"/>
      <w:r w:rsidRPr="00E27F61">
        <w:rPr>
          <w:sz w:val="22"/>
          <w:szCs w:val="22"/>
        </w:rPr>
        <w:t>judul</w:t>
      </w:r>
      <w:proofErr w:type="spellEnd"/>
      <w:r w:rsidRPr="00E27F61">
        <w:rPr>
          <w:sz w:val="22"/>
          <w:szCs w:val="22"/>
        </w:rPr>
        <w:t xml:space="preserve"> “</w:t>
      </w:r>
      <w:proofErr w:type="spellStart"/>
      <w:r w:rsidRPr="00E27F61">
        <w:rPr>
          <w:sz w:val="22"/>
          <w:szCs w:val="22"/>
        </w:rPr>
        <w:t>Sistem</w:t>
      </w:r>
      <w:proofErr w:type="spellEnd"/>
      <w:r w:rsidRPr="00E27F61">
        <w:rPr>
          <w:sz w:val="22"/>
          <w:szCs w:val="22"/>
        </w:rPr>
        <w:t xml:space="preserve"> </w:t>
      </w:r>
      <w:proofErr w:type="spellStart"/>
      <w:r w:rsidRPr="00E27F61">
        <w:rPr>
          <w:sz w:val="22"/>
          <w:szCs w:val="22"/>
        </w:rPr>
        <w:t>Rekomendasi</w:t>
      </w:r>
      <w:proofErr w:type="spellEnd"/>
      <w:r w:rsidRPr="00E27F61">
        <w:rPr>
          <w:sz w:val="22"/>
          <w:szCs w:val="22"/>
        </w:rPr>
        <w:t xml:space="preserve"> </w:t>
      </w:r>
      <w:proofErr w:type="spellStart"/>
      <w:r w:rsidRPr="00E27F61">
        <w:rPr>
          <w:sz w:val="22"/>
          <w:szCs w:val="22"/>
        </w:rPr>
        <w:t>Pemilihan</w:t>
      </w:r>
      <w:proofErr w:type="spellEnd"/>
      <w:r w:rsidRPr="00E27F61">
        <w:rPr>
          <w:sz w:val="22"/>
          <w:szCs w:val="22"/>
        </w:rPr>
        <w:t xml:space="preserve"> </w:t>
      </w:r>
      <w:proofErr w:type="spellStart"/>
      <w:r w:rsidRPr="00E27F61">
        <w:rPr>
          <w:sz w:val="22"/>
          <w:szCs w:val="22"/>
        </w:rPr>
        <w:t>Biji</w:t>
      </w:r>
      <w:proofErr w:type="spellEnd"/>
      <w:r w:rsidRPr="00E27F61">
        <w:rPr>
          <w:sz w:val="22"/>
          <w:szCs w:val="22"/>
        </w:rPr>
        <w:t xml:space="preserve"> </w:t>
      </w:r>
      <w:proofErr w:type="spellStart"/>
      <w:r w:rsidRPr="00E27F61">
        <w:rPr>
          <w:sz w:val="22"/>
          <w:szCs w:val="22"/>
        </w:rPr>
        <w:t>Gandum</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w:t>
      </w:r>
      <w:proofErr w:type="spellStart"/>
      <w:r w:rsidRPr="00E27F61">
        <w:rPr>
          <w:sz w:val="22"/>
          <w:szCs w:val="22"/>
        </w:rPr>
        <w:t>pembuatan</w:t>
      </w:r>
      <w:proofErr w:type="spellEnd"/>
      <w:r w:rsidRPr="00E27F61">
        <w:rPr>
          <w:sz w:val="22"/>
          <w:szCs w:val="22"/>
        </w:rPr>
        <w:t xml:space="preserve"> </w:t>
      </w:r>
      <w:proofErr w:type="spellStart"/>
      <w:r w:rsidRPr="00E27F61">
        <w:rPr>
          <w:sz w:val="22"/>
          <w:szCs w:val="22"/>
        </w:rPr>
        <w:t>tepung</w:t>
      </w:r>
      <w:proofErr w:type="spellEnd"/>
      <w:r w:rsidRPr="00E27F61">
        <w:rPr>
          <w:sz w:val="22"/>
          <w:szCs w:val="22"/>
        </w:rPr>
        <w:t xml:space="preserve"> </w:t>
      </w:r>
      <w:proofErr w:type="spellStart"/>
      <w:r w:rsidRPr="00E27F61">
        <w:rPr>
          <w:sz w:val="22"/>
          <w:szCs w:val="22"/>
        </w:rPr>
        <w:t>dengan</w:t>
      </w:r>
      <w:proofErr w:type="spellEnd"/>
      <w:r w:rsidRPr="00E27F61">
        <w:rPr>
          <w:sz w:val="22"/>
          <w:szCs w:val="22"/>
        </w:rPr>
        <w:t xml:space="preserve"> </w:t>
      </w:r>
      <w:proofErr w:type="spellStart"/>
      <w:r w:rsidRPr="00E27F61">
        <w:rPr>
          <w:sz w:val="22"/>
          <w:szCs w:val="22"/>
        </w:rPr>
        <w:t>metode</w:t>
      </w:r>
      <w:proofErr w:type="spellEnd"/>
      <w:r w:rsidRPr="00E27F61">
        <w:rPr>
          <w:sz w:val="22"/>
          <w:szCs w:val="22"/>
        </w:rPr>
        <w:t xml:space="preserve"> </w:t>
      </w:r>
      <w:r w:rsidRPr="00E27F61">
        <w:rPr>
          <w:i/>
          <w:sz w:val="22"/>
          <w:szCs w:val="22"/>
        </w:rPr>
        <w:t>Simple Additive Weighting</w:t>
      </w:r>
      <w:r w:rsidRPr="00E27F61">
        <w:rPr>
          <w:sz w:val="22"/>
          <w:szCs w:val="22"/>
        </w:rPr>
        <w:t xml:space="preserve"> (SAW)”.</w:t>
      </w:r>
    </w:p>
    <w:p w14:paraId="05A7C8EA" w14:textId="77777777" w:rsidR="00951ED9" w:rsidRPr="00E27F61" w:rsidRDefault="00951ED9" w:rsidP="00E27F61">
      <w:pPr>
        <w:pStyle w:val="ListParagraph"/>
        <w:ind w:left="0" w:firstLine="476"/>
        <w:jc w:val="both"/>
        <w:rPr>
          <w:sz w:val="22"/>
          <w:szCs w:val="22"/>
        </w:rPr>
      </w:pPr>
    </w:p>
    <w:bookmarkEnd w:id="1"/>
    <w:p w14:paraId="6AA9DBD7" w14:textId="65DE69E8" w:rsidR="00951ED9" w:rsidRPr="00951ED9" w:rsidRDefault="00A47F33" w:rsidP="00951ED9">
      <w:pPr>
        <w:pStyle w:val="Heading1"/>
        <w:rPr>
          <w:sz w:val="22"/>
          <w:szCs w:val="22"/>
          <w:lang w:val="id-ID"/>
        </w:rPr>
      </w:pPr>
      <w:r w:rsidRPr="00951ED9">
        <w:rPr>
          <w:sz w:val="22"/>
          <w:szCs w:val="22"/>
          <w:lang w:val="id-ID"/>
        </w:rPr>
        <w:t xml:space="preserve">2. </w:t>
      </w:r>
      <w:r w:rsidR="00A573FA" w:rsidRPr="00951ED9">
        <w:rPr>
          <w:sz w:val="22"/>
          <w:szCs w:val="22"/>
          <w:lang w:val="id-ID"/>
        </w:rPr>
        <w:t>TINJAUAN PUSTAKA</w:t>
      </w:r>
    </w:p>
    <w:p w14:paraId="0B37302D" w14:textId="55FD3ED5" w:rsidR="008C76B6" w:rsidRPr="0012022F" w:rsidRDefault="00E27F61" w:rsidP="00E27F61">
      <w:pPr>
        <w:pStyle w:val="Body"/>
        <w:rPr>
          <w:rFonts w:asciiTheme="majorBidi" w:hAnsiTheme="majorBidi" w:cstheme="majorBidi"/>
          <w:iCs/>
          <w:sz w:val="22"/>
          <w:szCs w:val="24"/>
        </w:rPr>
      </w:pPr>
      <w:proofErr w:type="spellStart"/>
      <w:r w:rsidRPr="00E27F61">
        <w:rPr>
          <w:sz w:val="22"/>
          <w:szCs w:val="22"/>
        </w:rPr>
        <w:t>Penelitian</w:t>
      </w:r>
      <w:proofErr w:type="spellEnd"/>
      <w:r w:rsidRPr="00E27F61">
        <w:rPr>
          <w:sz w:val="22"/>
          <w:szCs w:val="22"/>
        </w:rPr>
        <w:t xml:space="preserve"> yang </w:t>
      </w:r>
      <w:proofErr w:type="spellStart"/>
      <w:r w:rsidRPr="00E27F61">
        <w:rPr>
          <w:sz w:val="22"/>
          <w:szCs w:val="22"/>
        </w:rPr>
        <w:t>berjudul</w:t>
      </w:r>
      <w:proofErr w:type="spellEnd"/>
      <w:r w:rsidRPr="00E27F61">
        <w:rPr>
          <w:sz w:val="22"/>
          <w:szCs w:val="22"/>
        </w:rPr>
        <w:t xml:space="preserve"> </w:t>
      </w:r>
      <w:r w:rsidRPr="00E27F61">
        <w:rPr>
          <w:b/>
          <w:bCs/>
          <w:sz w:val="22"/>
          <w:szCs w:val="22"/>
        </w:rPr>
        <w:t>“</w:t>
      </w:r>
      <w:proofErr w:type="spellStart"/>
      <w:r w:rsidRPr="00E27F61">
        <w:rPr>
          <w:b/>
          <w:bCs/>
          <w:sz w:val="22"/>
          <w:szCs w:val="22"/>
        </w:rPr>
        <w:t>Implementasi</w:t>
      </w:r>
      <w:proofErr w:type="spellEnd"/>
      <w:r w:rsidRPr="00E27F61">
        <w:rPr>
          <w:b/>
          <w:bCs/>
          <w:sz w:val="22"/>
          <w:szCs w:val="22"/>
        </w:rPr>
        <w:t xml:space="preserve"> </w:t>
      </w:r>
      <w:proofErr w:type="spellStart"/>
      <w:r w:rsidRPr="00E27F61">
        <w:rPr>
          <w:b/>
          <w:bCs/>
          <w:sz w:val="22"/>
          <w:szCs w:val="22"/>
        </w:rPr>
        <w:t>Metode</w:t>
      </w:r>
      <w:proofErr w:type="spellEnd"/>
      <w:r w:rsidRPr="00E27F61">
        <w:rPr>
          <w:b/>
          <w:bCs/>
          <w:sz w:val="22"/>
          <w:szCs w:val="22"/>
        </w:rPr>
        <w:t xml:space="preserve"> Simple Additive Weighting (SAW) </w:t>
      </w:r>
      <w:proofErr w:type="spellStart"/>
      <w:r w:rsidRPr="00E27F61">
        <w:rPr>
          <w:b/>
          <w:bCs/>
          <w:sz w:val="22"/>
          <w:szCs w:val="22"/>
        </w:rPr>
        <w:t>Dalam</w:t>
      </w:r>
      <w:proofErr w:type="spellEnd"/>
      <w:r w:rsidRPr="00E27F61">
        <w:rPr>
          <w:b/>
          <w:bCs/>
          <w:sz w:val="22"/>
          <w:szCs w:val="22"/>
        </w:rPr>
        <w:t xml:space="preserve"> </w:t>
      </w:r>
      <w:proofErr w:type="spellStart"/>
      <w:r w:rsidRPr="00E27F61">
        <w:rPr>
          <w:b/>
          <w:bCs/>
          <w:sz w:val="22"/>
          <w:szCs w:val="22"/>
        </w:rPr>
        <w:t>Sistem</w:t>
      </w:r>
      <w:proofErr w:type="spellEnd"/>
      <w:r w:rsidRPr="00E27F61">
        <w:rPr>
          <w:b/>
          <w:bCs/>
          <w:sz w:val="22"/>
          <w:szCs w:val="22"/>
        </w:rPr>
        <w:t xml:space="preserve"> </w:t>
      </w:r>
      <w:proofErr w:type="spellStart"/>
      <w:r w:rsidRPr="00E27F61">
        <w:rPr>
          <w:b/>
          <w:bCs/>
          <w:sz w:val="22"/>
          <w:szCs w:val="22"/>
        </w:rPr>
        <w:t>Informasi</w:t>
      </w:r>
      <w:proofErr w:type="spellEnd"/>
      <w:r w:rsidRPr="00E27F61">
        <w:rPr>
          <w:b/>
          <w:bCs/>
          <w:sz w:val="22"/>
          <w:szCs w:val="22"/>
        </w:rPr>
        <w:t xml:space="preserve"> </w:t>
      </w:r>
      <w:proofErr w:type="spellStart"/>
      <w:r w:rsidRPr="00E27F61">
        <w:rPr>
          <w:b/>
          <w:bCs/>
          <w:sz w:val="22"/>
          <w:szCs w:val="22"/>
        </w:rPr>
        <w:t>Lowongan</w:t>
      </w:r>
      <w:proofErr w:type="spellEnd"/>
      <w:r w:rsidRPr="00E27F61">
        <w:rPr>
          <w:b/>
          <w:bCs/>
          <w:sz w:val="22"/>
          <w:szCs w:val="22"/>
        </w:rPr>
        <w:t xml:space="preserve"> </w:t>
      </w:r>
      <w:proofErr w:type="spellStart"/>
      <w:r w:rsidRPr="00E27F61">
        <w:rPr>
          <w:b/>
          <w:bCs/>
          <w:sz w:val="22"/>
          <w:szCs w:val="22"/>
        </w:rPr>
        <w:t>Kerja</w:t>
      </w:r>
      <w:proofErr w:type="spellEnd"/>
      <w:r w:rsidRPr="00E27F61">
        <w:rPr>
          <w:b/>
          <w:bCs/>
          <w:sz w:val="22"/>
          <w:szCs w:val="22"/>
        </w:rPr>
        <w:t xml:space="preserve"> </w:t>
      </w:r>
      <w:proofErr w:type="spellStart"/>
      <w:r w:rsidRPr="00E27F61">
        <w:rPr>
          <w:b/>
          <w:bCs/>
          <w:sz w:val="22"/>
          <w:szCs w:val="22"/>
        </w:rPr>
        <w:t>Berbasis</w:t>
      </w:r>
      <w:proofErr w:type="spellEnd"/>
      <w:r w:rsidRPr="00E27F61">
        <w:rPr>
          <w:b/>
          <w:bCs/>
          <w:sz w:val="22"/>
          <w:szCs w:val="22"/>
        </w:rPr>
        <w:t xml:space="preserve"> Web </w:t>
      </w:r>
      <w:proofErr w:type="spellStart"/>
      <w:r w:rsidRPr="00E27F61">
        <w:rPr>
          <w:b/>
          <w:bCs/>
          <w:sz w:val="22"/>
          <w:szCs w:val="22"/>
        </w:rPr>
        <w:t>Untuk</w:t>
      </w:r>
      <w:proofErr w:type="spellEnd"/>
      <w:r w:rsidRPr="00E27F61">
        <w:rPr>
          <w:b/>
          <w:bCs/>
          <w:sz w:val="22"/>
          <w:szCs w:val="22"/>
        </w:rPr>
        <w:t xml:space="preserve"> </w:t>
      </w:r>
      <w:proofErr w:type="spellStart"/>
      <w:r w:rsidRPr="00E27F61">
        <w:rPr>
          <w:b/>
          <w:bCs/>
          <w:sz w:val="22"/>
          <w:szCs w:val="22"/>
        </w:rPr>
        <w:t>Rekomendasi</w:t>
      </w:r>
      <w:proofErr w:type="spellEnd"/>
      <w:r w:rsidRPr="00E27F61">
        <w:rPr>
          <w:b/>
          <w:bCs/>
          <w:sz w:val="22"/>
          <w:szCs w:val="22"/>
        </w:rPr>
        <w:t xml:space="preserve"> </w:t>
      </w:r>
      <w:proofErr w:type="spellStart"/>
      <w:r w:rsidRPr="00E27F61">
        <w:rPr>
          <w:b/>
          <w:bCs/>
          <w:sz w:val="22"/>
          <w:szCs w:val="22"/>
        </w:rPr>
        <w:t>Pencari</w:t>
      </w:r>
      <w:proofErr w:type="spellEnd"/>
      <w:r w:rsidRPr="00E27F61">
        <w:rPr>
          <w:b/>
          <w:bCs/>
          <w:sz w:val="22"/>
          <w:szCs w:val="22"/>
        </w:rPr>
        <w:t xml:space="preserve"> </w:t>
      </w:r>
      <w:proofErr w:type="spellStart"/>
      <w:r w:rsidRPr="00E27F61">
        <w:rPr>
          <w:b/>
          <w:bCs/>
          <w:sz w:val="22"/>
          <w:szCs w:val="22"/>
        </w:rPr>
        <w:t>Kerja</w:t>
      </w:r>
      <w:proofErr w:type="spellEnd"/>
      <w:r w:rsidRPr="00E27F61">
        <w:rPr>
          <w:b/>
          <w:bCs/>
          <w:sz w:val="22"/>
          <w:szCs w:val="22"/>
        </w:rPr>
        <w:t xml:space="preserve"> </w:t>
      </w:r>
      <w:proofErr w:type="spellStart"/>
      <w:r w:rsidRPr="00E27F61">
        <w:rPr>
          <w:b/>
          <w:bCs/>
          <w:sz w:val="22"/>
          <w:szCs w:val="22"/>
        </w:rPr>
        <w:t>Terbaik</w:t>
      </w:r>
      <w:proofErr w:type="spellEnd"/>
      <w:r w:rsidRPr="00E27F61">
        <w:rPr>
          <w:b/>
          <w:bCs/>
          <w:sz w:val="22"/>
          <w:szCs w:val="22"/>
        </w:rPr>
        <w:t>”</w:t>
      </w:r>
      <w:r w:rsidRPr="00E27F61">
        <w:rPr>
          <w:sz w:val="22"/>
          <w:szCs w:val="22"/>
        </w:rPr>
        <w:t xml:space="preserve"> </w:t>
      </w:r>
      <w:proofErr w:type="spellStart"/>
      <w:r w:rsidRPr="00E27F61">
        <w:rPr>
          <w:sz w:val="22"/>
          <w:szCs w:val="22"/>
        </w:rPr>
        <w:t>menjelaskan</w:t>
      </w:r>
      <w:proofErr w:type="spellEnd"/>
      <w:r w:rsidRPr="00E27F61">
        <w:rPr>
          <w:sz w:val="22"/>
          <w:szCs w:val="22"/>
        </w:rPr>
        <w:t xml:space="preserve"> proses </w:t>
      </w:r>
      <w:proofErr w:type="spellStart"/>
      <w:r w:rsidRPr="00E27F61">
        <w:rPr>
          <w:sz w:val="22"/>
          <w:szCs w:val="22"/>
        </w:rPr>
        <w:t>penyeleksian</w:t>
      </w:r>
      <w:proofErr w:type="spellEnd"/>
      <w:r w:rsidRPr="00E27F61">
        <w:rPr>
          <w:sz w:val="22"/>
          <w:szCs w:val="22"/>
        </w:rPr>
        <w:t xml:space="preserve"> </w:t>
      </w:r>
      <w:proofErr w:type="spellStart"/>
      <w:r w:rsidRPr="00E27F61">
        <w:rPr>
          <w:sz w:val="22"/>
          <w:szCs w:val="22"/>
        </w:rPr>
        <w:t>berkas</w:t>
      </w:r>
      <w:proofErr w:type="spellEnd"/>
      <w:r w:rsidRPr="00E27F61">
        <w:rPr>
          <w:sz w:val="22"/>
          <w:szCs w:val="22"/>
        </w:rPr>
        <w:t xml:space="preserve"> </w:t>
      </w:r>
      <w:proofErr w:type="spellStart"/>
      <w:r w:rsidRPr="00E27F61">
        <w:rPr>
          <w:sz w:val="22"/>
          <w:szCs w:val="22"/>
        </w:rPr>
        <w:t>membutuhkan</w:t>
      </w:r>
      <w:proofErr w:type="spellEnd"/>
      <w:r w:rsidRPr="00E27F61">
        <w:rPr>
          <w:sz w:val="22"/>
          <w:szCs w:val="22"/>
        </w:rPr>
        <w:t xml:space="preserve"> </w:t>
      </w:r>
      <w:proofErr w:type="spellStart"/>
      <w:r w:rsidRPr="00E27F61">
        <w:rPr>
          <w:sz w:val="22"/>
          <w:szCs w:val="22"/>
        </w:rPr>
        <w:t>ketelitian</w:t>
      </w:r>
      <w:proofErr w:type="spellEnd"/>
      <w:r w:rsidRPr="00E27F61">
        <w:rPr>
          <w:sz w:val="22"/>
          <w:szCs w:val="22"/>
        </w:rPr>
        <w:t xml:space="preserve"> dan </w:t>
      </w:r>
      <w:proofErr w:type="spellStart"/>
      <w:r w:rsidRPr="00E27F61">
        <w:rPr>
          <w:sz w:val="22"/>
          <w:szCs w:val="22"/>
        </w:rPr>
        <w:t>waktu</w:t>
      </w:r>
      <w:proofErr w:type="spellEnd"/>
      <w:r w:rsidRPr="00E27F61">
        <w:rPr>
          <w:sz w:val="22"/>
          <w:szCs w:val="22"/>
        </w:rPr>
        <w:t xml:space="preserve"> , </w:t>
      </w:r>
      <w:proofErr w:type="spellStart"/>
      <w:r w:rsidRPr="00E27F61">
        <w:rPr>
          <w:sz w:val="22"/>
          <w:szCs w:val="22"/>
        </w:rPr>
        <w:t>karena</w:t>
      </w:r>
      <w:proofErr w:type="spellEnd"/>
      <w:r w:rsidRPr="00E27F61">
        <w:rPr>
          <w:sz w:val="22"/>
          <w:szCs w:val="22"/>
        </w:rPr>
        <w:t xml:space="preserve"> data </w:t>
      </w:r>
      <w:proofErr w:type="spellStart"/>
      <w:r w:rsidRPr="00E27F61">
        <w:rPr>
          <w:sz w:val="22"/>
          <w:szCs w:val="22"/>
        </w:rPr>
        <w:t>pencari</w:t>
      </w:r>
      <w:proofErr w:type="spellEnd"/>
      <w:r w:rsidRPr="00E27F61">
        <w:rPr>
          <w:sz w:val="22"/>
          <w:szCs w:val="22"/>
        </w:rPr>
        <w:t xml:space="preserve"> </w:t>
      </w:r>
      <w:proofErr w:type="spellStart"/>
      <w:r w:rsidRPr="00E27F61">
        <w:rPr>
          <w:sz w:val="22"/>
          <w:szCs w:val="22"/>
        </w:rPr>
        <w:t>kerja</w:t>
      </w:r>
      <w:proofErr w:type="spellEnd"/>
      <w:r w:rsidRPr="00E27F61">
        <w:rPr>
          <w:sz w:val="22"/>
          <w:szCs w:val="22"/>
        </w:rPr>
        <w:t xml:space="preserve"> </w:t>
      </w:r>
      <w:proofErr w:type="spellStart"/>
      <w:r w:rsidRPr="00E27F61">
        <w:rPr>
          <w:sz w:val="22"/>
          <w:szCs w:val="22"/>
        </w:rPr>
        <w:t>akan</w:t>
      </w:r>
      <w:proofErr w:type="spellEnd"/>
      <w:r w:rsidRPr="00E27F61">
        <w:rPr>
          <w:sz w:val="22"/>
          <w:szCs w:val="22"/>
        </w:rPr>
        <w:t xml:space="preserve"> </w:t>
      </w:r>
      <w:proofErr w:type="spellStart"/>
      <w:r w:rsidRPr="00E27F61">
        <w:rPr>
          <w:sz w:val="22"/>
          <w:szCs w:val="22"/>
        </w:rPr>
        <w:t>dibandingkan</w:t>
      </w:r>
      <w:proofErr w:type="spellEnd"/>
      <w:r w:rsidRPr="00E27F61">
        <w:rPr>
          <w:sz w:val="22"/>
          <w:szCs w:val="22"/>
        </w:rPr>
        <w:t xml:space="preserve"> </w:t>
      </w:r>
      <w:proofErr w:type="spellStart"/>
      <w:r w:rsidRPr="00E27F61">
        <w:rPr>
          <w:sz w:val="22"/>
          <w:szCs w:val="22"/>
        </w:rPr>
        <w:t>dengan</w:t>
      </w:r>
      <w:proofErr w:type="spellEnd"/>
      <w:r w:rsidRPr="00E27F61">
        <w:rPr>
          <w:sz w:val="22"/>
          <w:szCs w:val="22"/>
        </w:rPr>
        <w:t xml:space="preserve"> </w:t>
      </w:r>
      <w:proofErr w:type="spellStart"/>
      <w:r w:rsidRPr="00E27F61">
        <w:rPr>
          <w:sz w:val="22"/>
          <w:szCs w:val="22"/>
        </w:rPr>
        <w:t>syarat</w:t>
      </w:r>
      <w:proofErr w:type="spellEnd"/>
      <w:r w:rsidRPr="00E27F61">
        <w:rPr>
          <w:sz w:val="22"/>
          <w:szCs w:val="22"/>
        </w:rPr>
        <w:t xml:space="preserve"> </w:t>
      </w:r>
      <w:proofErr w:type="spellStart"/>
      <w:r w:rsidRPr="00E27F61">
        <w:rPr>
          <w:sz w:val="22"/>
          <w:szCs w:val="22"/>
        </w:rPr>
        <w:t>lowongan</w:t>
      </w:r>
      <w:proofErr w:type="spellEnd"/>
      <w:r w:rsidRPr="00E27F61">
        <w:rPr>
          <w:sz w:val="22"/>
          <w:szCs w:val="22"/>
        </w:rPr>
        <w:t xml:space="preserve"> </w:t>
      </w:r>
      <w:proofErr w:type="spellStart"/>
      <w:r w:rsidRPr="00E27F61">
        <w:rPr>
          <w:sz w:val="22"/>
          <w:szCs w:val="22"/>
        </w:rPr>
        <w:t>kerja</w:t>
      </w:r>
      <w:proofErr w:type="spellEnd"/>
      <w:r w:rsidRPr="00E27F61">
        <w:rPr>
          <w:sz w:val="22"/>
          <w:szCs w:val="22"/>
        </w:rPr>
        <w:t xml:space="preserve"> </w:t>
      </w:r>
      <w:proofErr w:type="spellStart"/>
      <w:r w:rsidRPr="00E27F61">
        <w:rPr>
          <w:sz w:val="22"/>
          <w:szCs w:val="22"/>
        </w:rPr>
        <w:t>satu</w:t>
      </w:r>
      <w:proofErr w:type="spellEnd"/>
      <w:r w:rsidRPr="00E27F61">
        <w:rPr>
          <w:sz w:val="22"/>
          <w:szCs w:val="22"/>
        </w:rPr>
        <w:t xml:space="preserve"> </w:t>
      </w:r>
      <w:proofErr w:type="spellStart"/>
      <w:r w:rsidRPr="00E27F61">
        <w:rPr>
          <w:sz w:val="22"/>
          <w:szCs w:val="22"/>
        </w:rPr>
        <w:t>persatu</w:t>
      </w:r>
      <w:proofErr w:type="spellEnd"/>
      <w:r w:rsidRPr="00E27F61">
        <w:rPr>
          <w:sz w:val="22"/>
          <w:szCs w:val="22"/>
        </w:rPr>
        <w:t xml:space="preserve">. </w:t>
      </w:r>
      <w:proofErr w:type="spellStart"/>
      <w:r w:rsidRPr="00E27F61">
        <w:rPr>
          <w:sz w:val="22"/>
          <w:szCs w:val="22"/>
        </w:rPr>
        <w:t>Berkas</w:t>
      </w:r>
      <w:proofErr w:type="spellEnd"/>
      <w:r w:rsidRPr="00E27F61">
        <w:rPr>
          <w:sz w:val="22"/>
          <w:szCs w:val="22"/>
        </w:rPr>
        <w:t xml:space="preserve"> </w:t>
      </w:r>
      <w:proofErr w:type="spellStart"/>
      <w:r w:rsidRPr="00E27F61">
        <w:rPr>
          <w:sz w:val="22"/>
          <w:szCs w:val="22"/>
        </w:rPr>
        <w:t>tersebut</w:t>
      </w:r>
      <w:proofErr w:type="spellEnd"/>
      <w:r w:rsidRPr="00E27F61">
        <w:rPr>
          <w:sz w:val="22"/>
          <w:szCs w:val="22"/>
        </w:rPr>
        <w:t xml:space="preserve"> </w:t>
      </w:r>
      <w:proofErr w:type="spellStart"/>
      <w:r w:rsidRPr="00E27F61">
        <w:rPr>
          <w:sz w:val="22"/>
          <w:szCs w:val="22"/>
        </w:rPr>
        <w:t>akan</w:t>
      </w:r>
      <w:proofErr w:type="spellEnd"/>
      <w:r w:rsidRPr="00E27F61">
        <w:rPr>
          <w:sz w:val="22"/>
          <w:szCs w:val="22"/>
        </w:rPr>
        <w:t xml:space="preserve"> </w:t>
      </w:r>
      <w:proofErr w:type="spellStart"/>
      <w:r w:rsidRPr="00E27F61">
        <w:rPr>
          <w:sz w:val="22"/>
          <w:szCs w:val="22"/>
        </w:rPr>
        <w:t>diseleksi</w:t>
      </w:r>
      <w:proofErr w:type="spellEnd"/>
      <w:r w:rsidRPr="00E27F61">
        <w:rPr>
          <w:sz w:val="22"/>
          <w:szCs w:val="22"/>
        </w:rPr>
        <w:t xml:space="preserve"> </w:t>
      </w:r>
      <w:proofErr w:type="spellStart"/>
      <w:r w:rsidRPr="00E27F61">
        <w:rPr>
          <w:sz w:val="22"/>
          <w:szCs w:val="22"/>
        </w:rPr>
        <w:t>berdasarkan</w:t>
      </w:r>
      <w:proofErr w:type="spellEnd"/>
      <w:r w:rsidRPr="00E27F61">
        <w:rPr>
          <w:sz w:val="22"/>
          <w:szCs w:val="22"/>
        </w:rPr>
        <w:t xml:space="preserve"> </w:t>
      </w:r>
      <w:proofErr w:type="spellStart"/>
      <w:r w:rsidRPr="00E27F61">
        <w:rPr>
          <w:sz w:val="22"/>
          <w:szCs w:val="22"/>
        </w:rPr>
        <w:t>kriteria</w:t>
      </w:r>
      <w:proofErr w:type="spellEnd"/>
      <w:r w:rsidRPr="00E27F61">
        <w:rPr>
          <w:sz w:val="22"/>
          <w:szCs w:val="22"/>
        </w:rPr>
        <w:t xml:space="preserve"> yang </w:t>
      </w:r>
      <w:proofErr w:type="spellStart"/>
      <w:r w:rsidRPr="00E27F61">
        <w:rPr>
          <w:sz w:val="22"/>
          <w:szCs w:val="22"/>
        </w:rPr>
        <w:t>dibutuhkan</w:t>
      </w:r>
      <w:proofErr w:type="spellEnd"/>
      <w:r w:rsidRPr="00E27F61">
        <w:rPr>
          <w:sz w:val="22"/>
          <w:szCs w:val="22"/>
        </w:rPr>
        <w:t xml:space="preserve"> oleh </w:t>
      </w:r>
      <w:proofErr w:type="spellStart"/>
      <w:r w:rsidRPr="00E27F61">
        <w:rPr>
          <w:sz w:val="22"/>
          <w:szCs w:val="22"/>
        </w:rPr>
        <w:t>penyedia</w:t>
      </w:r>
      <w:proofErr w:type="spellEnd"/>
      <w:r w:rsidRPr="00E27F61">
        <w:rPr>
          <w:sz w:val="22"/>
          <w:szCs w:val="22"/>
        </w:rPr>
        <w:t xml:space="preserve"> </w:t>
      </w:r>
      <w:proofErr w:type="spellStart"/>
      <w:r w:rsidRPr="00E27F61">
        <w:rPr>
          <w:sz w:val="22"/>
          <w:szCs w:val="22"/>
        </w:rPr>
        <w:t>kerja</w:t>
      </w:r>
      <w:proofErr w:type="spellEnd"/>
      <w:r w:rsidRPr="00E27F61">
        <w:rPr>
          <w:sz w:val="22"/>
          <w:szCs w:val="22"/>
        </w:rPr>
        <w:t xml:space="preserve">. </w:t>
      </w:r>
      <w:proofErr w:type="spellStart"/>
      <w:r w:rsidRPr="00E27F61">
        <w:rPr>
          <w:sz w:val="22"/>
          <w:szCs w:val="22"/>
        </w:rPr>
        <w:t>Kriteria</w:t>
      </w:r>
      <w:proofErr w:type="spellEnd"/>
      <w:r w:rsidRPr="00E27F61">
        <w:rPr>
          <w:sz w:val="22"/>
          <w:szCs w:val="22"/>
        </w:rPr>
        <w:t xml:space="preserve"> yang </w:t>
      </w:r>
      <w:proofErr w:type="spellStart"/>
      <w:r w:rsidRPr="00E27F61">
        <w:rPr>
          <w:sz w:val="22"/>
          <w:szCs w:val="22"/>
        </w:rPr>
        <w:t>ditetapkan</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studi</w:t>
      </w:r>
      <w:proofErr w:type="spellEnd"/>
      <w:r w:rsidRPr="00E27F61">
        <w:rPr>
          <w:sz w:val="22"/>
          <w:szCs w:val="22"/>
        </w:rPr>
        <w:t xml:space="preserve"> </w:t>
      </w:r>
      <w:proofErr w:type="spellStart"/>
      <w:r w:rsidRPr="00E27F61">
        <w:rPr>
          <w:sz w:val="22"/>
          <w:szCs w:val="22"/>
        </w:rPr>
        <w:t>kasus</w:t>
      </w:r>
      <w:proofErr w:type="spellEnd"/>
      <w:r w:rsidRPr="00E27F61">
        <w:rPr>
          <w:sz w:val="22"/>
          <w:szCs w:val="22"/>
        </w:rPr>
        <w:t xml:space="preserve"> </w:t>
      </w:r>
      <w:proofErr w:type="spellStart"/>
      <w:r w:rsidRPr="00E27F61">
        <w:rPr>
          <w:sz w:val="22"/>
          <w:szCs w:val="22"/>
        </w:rPr>
        <w:t>ini</w:t>
      </w:r>
      <w:proofErr w:type="spellEnd"/>
      <w:r w:rsidRPr="00E27F61">
        <w:rPr>
          <w:sz w:val="22"/>
          <w:szCs w:val="22"/>
        </w:rPr>
        <w:t xml:space="preserve"> </w:t>
      </w:r>
      <w:proofErr w:type="spellStart"/>
      <w:r w:rsidRPr="00E27F61">
        <w:rPr>
          <w:sz w:val="22"/>
          <w:szCs w:val="22"/>
        </w:rPr>
        <w:t>adalah</w:t>
      </w:r>
      <w:proofErr w:type="spellEnd"/>
      <w:r w:rsidRPr="00E27F61">
        <w:rPr>
          <w:sz w:val="22"/>
          <w:szCs w:val="22"/>
        </w:rPr>
        <w:t xml:space="preserve"> </w:t>
      </w:r>
      <w:proofErr w:type="spellStart"/>
      <w:r w:rsidRPr="00E27F61">
        <w:rPr>
          <w:sz w:val="22"/>
          <w:szCs w:val="22"/>
        </w:rPr>
        <w:t>nilai</w:t>
      </w:r>
      <w:proofErr w:type="spellEnd"/>
      <w:r w:rsidRPr="00E27F61">
        <w:rPr>
          <w:sz w:val="22"/>
          <w:szCs w:val="22"/>
        </w:rPr>
        <w:t xml:space="preserve"> IPK </w:t>
      </w:r>
      <w:proofErr w:type="spellStart"/>
      <w:r w:rsidRPr="00E27F61">
        <w:rPr>
          <w:sz w:val="22"/>
          <w:szCs w:val="22"/>
        </w:rPr>
        <w:t>minimal,Tinggi</w:t>
      </w:r>
      <w:proofErr w:type="spellEnd"/>
      <w:r w:rsidRPr="00E27F61">
        <w:rPr>
          <w:sz w:val="22"/>
          <w:szCs w:val="22"/>
        </w:rPr>
        <w:t xml:space="preserve"> badan minimal, </w:t>
      </w:r>
      <w:proofErr w:type="spellStart"/>
      <w:r w:rsidRPr="00E27F61">
        <w:rPr>
          <w:sz w:val="22"/>
          <w:szCs w:val="22"/>
        </w:rPr>
        <w:t>Usia</w:t>
      </w:r>
      <w:proofErr w:type="spellEnd"/>
      <w:r w:rsidRPr="00E27F61">
        <w:rPr>
          <w:sz w:val="22"/>
          <w:szCs w:val="22"/>
        </w:rPr>
        <w:t xml:space="preserve"> </w:t>
      </w:r>
      <w:proofErr w:type="spellStart"/>
      <w:r w:rsidRPr="00E27F61">
        <w:rPr>
          <w:sz w:val="22"/>
          <w:szCs w:val="22"/>
        </w:rPr>
        <w:t>maksimal</w:t>
      </w:r>
      <w:proofErr w:type="spellEnd"/>
      <w:r w:rsidRPr="00E27F61">
        <w:rPr>
          <w:sz w:val="22"/>
          <w:szCs w:val="22"/>
        </w:rPr>
        <w:t xml:space="preserve">, </w:t>
      </w:r>
      <w:proofErr w:type="spellStart"/>
      <w:r w:rsidRPr="00E27F61">
        <w:rPr>
          <w:sz w:val="22"/>
          <w:szCs w:val="22"/>
        </w:rPr>
        <w:t>Pengalaman</w:t>
      </w:r>
      <w:proofErr w:type="spellEnd"/>
      <w:r w:rsidRPr="00E27F61">
        <w:rPr>
          <w:sz w:val="22"/>
          <w:szCs w:val="22"/>
        </w:rPr>
        <w:t xml:space="preserve"> </w:t>
      </w:r>
      <w:proofErr w:type="spellStart"/>
      <w:r w:rsidRPr="00E27F61">
        <w:rPr>
          <w:sz w:val="22"/>
          <w:szCs w:val="22"/>
        </w:rPr>
        <w:t>kerjayang</w:t>
      </w:r>
      <w:proofErr w:type="spellEnd"/>
      <w:r w:rsidRPr="00E27F61">
        <w:rPr>
          <w:sz w:val="22"/>
          <w:szCs w:val="22"/>
        </w:rPr>
        <w:t xml:space="preserve"> </w:t>
      </w:r>
      <w:proofErr w:type="spellStart"/>
      <w:r w:rsidRPr="00E27F61">
        <w:rPr>
          <w:sz w:val="22"/>
          <w:szCs w:val="22"/>
        </w:rPr>
        <w:t>dibutuhkan</w:t>
      </w:r>
      <w:proofErr w:type="spellEnd"/>
      <w:r w:rsidRPr="00E27F61">
        <w:rPr>
          <w:sz w:val="22"/>
          <w:szCs w:val="22"/>
        </w:rPr>
        <w:t xml:space="preserve">, Nilai </w:t>
      </w:r>
      <w:proofErr w:type="spellStart"/>
      <w:r w:rsidRPr="00E27F61">
        <w:rPr>
          <w:sz w:val="22"/>
          <w:szCs w:val="22"/>
        </w:rPr>
        <w:t>akreditassi</w:t>
      </w:r>
      <w:proofErr w:type="spellEnd"/>
      <w:r w:rsidRPr="00E27F61">
        <w:rPr>
          <w:sz w:val="22"/>
          <w:szCs w:val="22"/>
        </w:rPr>
        <w:t xml:space="preserve"> </w:t>
      </w:r>
      <w:proofErr w:type="spellStart"/>
      <w:r w:rsidRPr="00E27F61">
        <w:rPr>
          <w:sz w:val="22"/>
          <w:szCs w:val="22"/>
        </w:rPr>
        <w:t>Universitas</w:t>
      </w:r>
      <w:proofErr w:type="spellEnd"/>
      <w:r w:rsidRPr="00E27F61">
        <w:rPr>
          <w:sz w:val="22"/>
          <w:szCs w:val="22"/>
        </w:rPr>
        <w:t xml:space="preserve">, </w:t>
      </w:r>
      <w:proofErr w:type="spellStart"/>
      <w:r w:rsidRPr="00E27F61">
        <w:rPr>
          <w:sz w:val="22"/>
          <w:szCs w:val="22"/>
        </w:rPr>
        <w:t>Latar</w:t>
      </w:r>
      <w:proofErr w:type="spellEnd"/>
      <w:r w:rsidRPr="00E27F61">
        <w:rPr>
          <w:sz w:val="22"/>
          <w:szCs w:val="22"/>
        </w:rPr>
        <w:t xml:space="preserve"> </w:t>
      </w:r>
      <w:proofErr w:type="spellStart"/>
      <w:r w:rsidRPr="00E27F61">
        <w:rPr>
          <w:sz w:val="22"/>
          <w:szCs w:val="22"/>
        </w:rPr>
        <w:t>belakang</w:t>
      </w:r>
      <w:proofErr w:type="spellEnd"/>
      <w:r w:rsidRPr="00E27F61">
        <w:rPr>
          <w:sz w:val="22"/>
          <w:szCs w:val="22"/>
        </w:rPr>
        <w:t xml:space="preserve"> program </w:t>
      </w:r>
      <w:proofErr w:type="spellStart"/>
      <w:r w:rsidRPr="00E27F61">
        <w:rPr>
          <w:sz w:val="22"/>
          <w:szCs w:val="22"/>
        </w:rPr>
        <w:t>studi</w:t>
      </w:r>
      <w:proofErr w:type="spellEnd"/>
      <w:r w:rsidRPr="00E27F61">
        <w:rPr>
          <w:sz w:val="22"/>
          <w:szCs w:val="22"/>
        </w:rPr>
        <w:t xml:space="preserve"> yang </w:t>
      </w:r>
      <w:proofErr w:type="spellStart"/>
      <w:r w:rsidRPr="00E27F61">
        <w:rPr>
          <w:sz w:val="22"/>
          <w:szCs w:val="22"/>
        </w:rPr>
        <w:t>dibutuhkan</w:t>
      </w:r>
      <w:proofErr w:type="spellEnd"/>
      <w:r w:rsidRPr="00E27F61">
        <w:rPr>
          <w:sz w:val="22"/>
          <w:szCs w:val="22"/>
        </w:rPr>
        <w:t xml:space="preserve">, </w:t>
      </w:r>
      <w:proofErr w:type="spellStart"/>
      <w:r w:rsidRPr="00E27F61">
        <w:rPr>
          <w:sz w:val="22"/>
          <w:szCs w:val="22"/>
        </w:rPr>
        <w:t>Kondsi</w:t>
      </w:r>
      <w:proofErr w:type="spellEnd"/>
      <w:r w:rsidRPr="00E27F61">
        <w:rPr>
          <w:sz w:val="22"/>
          <w:szCs w:val="22"/>
        </w:rPr>
        <w:t xml:space="preserve"> </w:t>
      </w:r>
      <w:proofErr w:type="spellStart"/>
      <w:r w:rsidRPr="00E27F61">
        <w:rPr>
          <w:sz w:val="22"/>
          <w:szCs w:val="22"/>
        </w:rPr>
        <w:t>mata</w:t>
      </w:r>
      <w:proofErr w:type="spellEnd"/>
      <w:r w:rsidRPr="00E27F61">
        <w:rPr>
          <w:sz w:val="22"/>
          <w:szCs w:val="22"/>
        </w:rPr>
        <w:t xml:space="preserve"> </w:t>
      </w:r>
      <w:proofErr w:type="spellStart"/>
      <w:r w:rsidRPr="00E27F61">
        <w:rPr>
          <w:sz w:val="22"/>
          <w:szCs w:val="22"/>
        </w:rPr>
        <w:t>pencai</w:t>
      </w:r>
      <w:proofErr w:type="spellEnd"/>
      <w:r w:rsidRPr="00E27F61">
        <w:rPr>
          <w:sz w:val="22"/>
          <w:szCs w:val="22"/>
        </w:rPr>
        <w:t xml:space="preserve"> </w:t>
      </w:r>
      <w:proofErr w:type="spellStart"/>
      <w:r w:rsidRPr="00E27F61">
        <w:rPr>
          <w:sz w:val="22"/>
          <w:szCs w:val="22"/>
        </w:rPr>
        <w:t>kerja</w:t>
      </w:r>
      <w:proofErr w:type="spellEnd"/>
      <w:r w:rsidRPr="00E27F61">
        <w:rPr>
          <w:sz w:val="22"/>
          <w:szCs w:val="22"/>
        </w:rPr>
        <w:t xml:space="preserve">, status </w:t>
      </w:r>
      <w:proofErr w:type="spellStart"/>
      <w:r w:rsidRPr="00E27F61">
        <w:rPr>
          <w:sz w:val="22"/>
          <w:szCs w:val="22"/>
        </w:rPr>
        <w:t>perkawinan</w:t>
      </w:r>
      <w:proofErr w:type="spellEnd"/>
      <w:r w:rsidRPr="00E27F61">
        <w:rPr>
          <w:sz w:val="22"/>
          <w:szCs w:val="22"/>
        </w:rPr>
        <w:t xml:space="preserve"> yang </w:t>
      </w:r>
      <w:proofErr w:type="spellStart"/>
      <w:r w:rsidRPr="00E27F61">
        <w:rPr>
          <w:sz w:val="22"/>
          <w:szCs w:val="22"/>
        </w:rPr>
        <w:t>dibutuhkan</w:t>
      </w:r>
      <w:proofErr w:type="spellEnd"/>
      <w:r w:rsidRPr="00E27F61">
        <w:rPr>
          <w:sz w:val="22"/>
          <w:szCs w:val="22"/>
        </w:rPr>
        <w:t xml:space="preserve">, </w:t>
      </w:r>
      <w:proofErr w:type="spellStart"/>
      <w:r w:rsidRPr="00E27F61">
        <w:rPr>
          <w:sz w:val="22"/>
          <w:szCs w:val="22"/>
        </w:rPr>
        <w:t>kemampuan</w:t>
      </w:r>
      <w:proofErr w:type="spellEnd"/>
      <w:r w:rsidRPr="00E27F61">
        <w:rPr>
          <w:sz w:val="22"/>
          <w:szCs w:val="22"/>
        </w:rPr>
        <w:t xml:space="preserve"> </w:t>
      </w:r>
      <w:proofErr w:type="spellStart"/>
      <w:r w:rsidRPr="00E27F61">
        <w:rPr>
          <w:sz w:val="22"/>
          <w:szCs w:val="22"/>
        </w:rPr>
        <w:t>berbahasa</w:t>
      </w:r>
      <w:proofErr w:type="spellEnd"/>
      <w:r w:rsidRPr="00E27F61">
        <w:rPr>
          <w:sz w:val="22"/>
          <w:szCs w:val="22"/>
        </w:rPr>
        <w:t xml:space="preserve"> </w:t>
      </w:r>
      <w:proofErr w:type="spellStart"/>
      <w:r w:rsidRPr="00E27F61">
        <w:rPr>
          <w:sz w:val="22"/>
          <w:szCs w:val="22"/>
        </w:rPr>
        <w:t>asing</w:t>
      </w:r>
      <w:proofErr w:type="spellEnd"/>
      <w:r w:rsidRPr="00E27F61">
        <w:rPr>
          <w:sz w:val="22"/>
          <w:szCs w:val="22"/>
        </w:rPr>
        <w:t xml:space="preserve">, </w:t>
      </w:r>
      <w:proofErr w:type="spellStart"/>
      <w:r w:rsidRPr="00E27F61">
        <w:rPr>
          <w:sz w:val="22"/>
          <w:szCs w:val="22"/>
        </w:rPr>
        <w:t>serta</w:t>
      </w:r>
      <w:proofErr w:type="spellEnd"/>
      <w:r w:rsidRPr="00E27F61">
        <w:rPr>
          <w:sz w:val="22"/>
          <w:szCs w:val="22"/>
        </w:rPr>
        <w:t xml:space="preserve"> Nilai </w:t>
      </w:r>
      <w:proofErr w:type="spellStart"/>
      <w:r w:rsidRPr="00E27F61">
        <w:rPr>
          <w:sz w:val="22"/>
          <w:szCs w:val="22"/>
        </w:rPr>
        <w:t>Ujian</w:t>
      </w:r>
      <w:proofErr w:type="spellEnd"/>
      <w:r w:rsidRPr="00E27F61">
        <w:rPr>
          <w:sz w:val="22"/>
          <w:szCs w:val="22"/>
        </w:rPr>
        <w:t xml:space="preserve"> Nasional (NUN) SMA.</w:t>
      </w:r>
      <w:r w:rsidR="004B758A" w:rsidRPr="00921FA6">
        <w:rPr>
          <w:rFonts w:asciiTheme="majorBidi" w:hAnsiTheme="majorBidi" w:cstheme="majorBidi"/>
          <w:i/>
          <w:sz w:val="22"/>
          <w:szCs w:val="24"/>
          <w:lang w:val="id-ID"/>
        </w:rPr>
        <w:t xml:space="preserve"> </w:t>
      </w:r>
      <w:r w:rsidR="0012022F">
        <w:rPr>
          <w:rFonts w:asciiTheme="majorBidi" w:hAnsiTheme="majorBidi" w:cstheme="majorBidi"/>
          <w:iCs/>
          <w:sz w:val="22"/>
          <w:szCs w:val="24"/>
        </w:rPr>
        <w:t>[3]</w:t>
      </w:r>
    </w:p>
    <w:p w14:paraId="24E2DF23" w14:textId="6B9D1CB9" w:rsidR="00A573FA" w:rsidRDefault="00E27F61" w:rsidP="00921FA6">
      <w:pPr>
        <w:pStyle w:val="Body"/>
        <w:ind w:firstLine="0"/>
        <w:rPr>
          <w:sz w:val="22"/>
          <w:szCs w:val="22"/>
        </w:rPr>
      </w:pPr>
      <w:proofErr w:type="spellStart"/>
      <w:r w:rsidRPr="00E27F61">
        <w:rPr>
          <w:sz w:val="22"/>
          <w:szCs w:val="22"/>
        </w:rPr>
        <w:t>Penelitian</w:t>
      </w:r>
      <w:proofErr w:type="spellEnd"/>
      <w:r w:rsidRPr="00E27F61">
        <w:rPr>
          <w:sz w:val="22"/>
          <w:szCs w:val="22"/>
        </w:rPr>
        <w:t xml:space="preserve"> </w:t>
      </w:r>
      <w:r w:rsidRPr="00E27F61">
        <w:rPr>
          <w:b/>
          <w:sz w:val="22"/>
          <w:szCs w:val="22"/>
        </w:rPr>
        <w:t>“</w:t>
      </w:r>
      <w:proofErr w:type="spellStart"/>
      <w:r w:rsidRPr="00E27F61">
        <w:rPr>
          <w:b/>
          <w:sz w:val="22"/>
          <w:szCs w:val="22"/>
        </w:rPr>
        <w:t>Sistem</w:t>
      </w:r>
      <w:proofErr w:type="spellEnd"/>
      <w:r w:rsidRPr="00E27F61">
        <w:rPr>
          <w:b/>
          <w:sz w:val="22"/>
          <w:szCs w:val="22"/>
        </w:rPr>
        <w:t xml:space="preserve"> </w:t>
      </w:r>
      <w:proofErr w:type="spellStart"/>
      <w:r w:rsidRPr="00E27F61">
        <w:rPr>
          <w:b/>
          <w:sz w:val="22"/>
          <w:szCs w:val="22"/>
        </w:rPr>
        <w:t>Informasi</w:t>
      </w:r>
      <w:proofErr w:type="spellEnd"/>
      <w:r w:rsidRPr="00E27F61">
        <w:rPr>
          <w:b/>
          <w:sz w:val="22"/>
          <w:szCs w:val="22"/>
        </w:rPr>
        <w:t xml:space="preserve"> </w:t>
      </w:r>
      <w:proofErr w:type="spellStart"/>
      <w:r w:rsidRPr="00E27F61">
        <w:rPr>
          <w:b/>
          <w:sz w:val="22"/>
          <w:szCs w:val="22"/>
        </w:rPr>
        <w:t>Penilaian</w:t>
      </w:r>
      <w:proofErr w:type="spellEnd"/>
      <w:r w:rsidRPr="00E27F61">
        <w:rPr>
          <w:b/>
          <w:sz w:val="22"/>
          <w:szCs w:val="22"/>
        </w:rPr>
        <w:t xml:space="preserve"> Supplier </w:t>
      </w:r>
      <w:proofErr w:type="spellStart"/>
      <w:r w:rsidRPr="00E27F61">
        <w:rPr>
          <w:b/>
          <w:sz w:val="22"/>
          <w:szCs w:val="22"/>
        </w:rPr>
        <w:t>Komputer</w:t>
      </w:r>
      <w:proofErr w:type="spellEnd"/>
      <w:r w:rsidRPr="00E27F61">
        <w:rPr>
          <w:b/>
          <w:sz w:val="22"/>
          <w:szCs w:val="22"/>
        </w:rPr>
        <w:t xml:space="preserve"> </w:t>
      </w:r>
      <w:proofErr w:type="spellStart"/>
      <w:r w:rsidRPr="00E27F61">
        <w:rPr>
          <w:b/>
          <w:sz w:val="22"/>
          <w:szCs w:val="22"/>
        </w:rPr>
        <w:t>dengan</w:t>
      </w:r>
      <w:proofErr w:type="spellEnd"/>
      <w:r w:rsidRPr="00E27F61">
        <w:rPr>
          <w:b/>
          <w:sz w:val="22"/>
          <w:szCs w:val="22"/>
        </w:rPr>
        <w:t xml:space="preserve"> </w:t>
      </w:r>
      <w:proofErr w:type="spellStart"/>
      <w:r w:rsidRPr="00E27F61">
        <w:rPr>
          <w:b/>
          <w:sz w:val="22"/>
          <w:szCs w:val="22"/>
        </w:rPr>
        <w:t>Metode</w:t>
      </w:r>
      <w:proofErr w:type="spellEnd"/>
      <w:r w:rsidRPr="00E27F61">
        <w:rPr>
          <w:b/>
          <w:sz w:val="22"/>
          <w:szCs w:val="22"/>
        </w:rPr>
        <w:t xml:space="preserve"> </w:t>
      </w:r>
      <w:r w:rsidRPr="00E27F61">
        <w:rPr>
          <w:b/>
          <w:i/>
          <w:sz w:val="22"/>
          <w:szCs w:val="22"/>
        </w:rPr>
        <w:t xml:space="preserve">Fuzzy Multiple Attribute Decision Making </w:t>
      </w:r>
      <w:r w:rsidRPr="00E27F61">
        <w:rPr>
          <w:b/>
          <w:sz w:val="22"/>
          <w:szCs w:val="22"/>
        </w:rPr>
        <w:t xml:space="preserve"> </w:t>
      </w:r>
      <w:proofErr w:type="spellStart"/>
      <w:r w:rsidRPr="00E27F61">
        <w:rPr>
          <w:b/>
          <w:sz w:val="22"/>
          <w:szCs w:val="22"/>
        </w:rPr>
        <w:t>Dengan</w:t>
      </w:r>
      <w:proofErr w:type="spellEnd"/>
      <w:r w:rsidRPr="00E27F61">
        <w:rPr>
          <w:b/>
          <w:sz w:val="22"/>
          <w:szCs w:val="22"/>
        </w:rPr>
        <w:t xml:space="preserve"> </w:t>
      </w:r>
      <w:r w:rsidRPr="00E27F61">
        <w:rPr>
          <w:b/>
          <w:i/>
          <w:sz w:val="22"/>
          <w:szCs w:val="22"/>
        </w:rPr>
        <w:t xml:space="preserve">Simple Additive Weighting” </w:t>
      </w:r>
      <w:proofErr w:type="spellStart"/>
      <w:r w:rsidRPr="00E27F61">
        <w:rPr>
          <w:sz w:val="22"/>
          <w:szCs w:val="22"/>
        </w:rPr>
        <w:t>menjelaskan</w:t>
      </w:r>
      <w:proofErr w:type="spellEnd"/>
      <w:r w:rsidRPr="00E27F61">
        <w:rPr>
          <w:sz w:val="22"/>
          <w:szCs w:val="22"/>
        </w:rPr>
        <w:t xml:space="preserve"> </w:t>
      </w:r>
      <w:proofErr w:type="spellStart"/>
      <w:r w:rsidRPr="00E27F61">
        <w:rPr>
          <w:sz w:val="22"/>
          <w:szCs w:val="22"/>
        </w:rPr>
        <w:t>tentang</w:t>
      </w:r>
      <w:proofErr w:type="spellEnd"/>
      <w:r w:rsidRPr="00E27F61">
        <w:rPr>
          <w:sz w:val="22"/>
          <w:szCs w:val="22"/>
        </w:rPr>
        <w:t xml:space="preserve"> </w:t>
      </w:r>
      <w:proofErr w:type="spellStart"/>
      <w:r w:rsidRPr="00E27F61">
        <w:rPr>
          <w:sz w:val="22"/>
          <w:szCs w:val="22"/>
        </w:rPr>
        <w:t>sistem</w:t>
      </w:r>
      <w:proofErr w:type="spellEnd"/>
      <w:r w:rsidRPr="00E27F61">
        <w:rPr>
          <w:sz w:val="22"/>
          <w:szCs w:val="22"/>
        </w:rPr>
        <w:t xml:space="preserve"> </w:t>
      </w:r>
      <w:proofErr w:type="spellStart"/>
      <w:r w:rsidRPr="00E27F61">
        <w:rPr>
          <w:sz w:val="22"/>
          <w:szCs w:val="22"/>
        </w:rPr>
        <w:t>penunjang</w:t>
      </w:r>
      <w:proofErr w:type="spellEnd"/>
      <w:r w:rsidRPr="00E27F61">
        <w:rPr>
          <w:sz w:val="22"/>
          <w:szCs w:val="22"/>
        </w:rPr>
        <w:t xml:space="preserve"> </w:t>
      </w:r>
      <w:proofErr w:type="spellStart"/>
      <w:r w:rsidRPr="00E27F61">
        <w:rPr>
          <w:sz w:val="22"/>
          <w:szCs w:val="22"/>
        </w:rPr>
        <w:t>keputusan</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w:t>
      </w:r>
      <w:proofErr w:type="spellStart"/>
      <w:r w:rsidRPr="00E27F61">
        <w:rPr>
          <w:sz w:val="22"/>
          <w:szCs w:val="22"/>
        </w:rPr>
        <w:t>memilih</w:t>
      </w:r>
      <w:proofErr w:type="spellEnd"/>
      <w:r w:rsidRPr="00E27F61">
        <w:rPr>
          <w:sz w:val="22"/>
          <w:szCs w:val="22"/>
        </w:rPr>
        <w:t xml:space="preserve"> supplier </w:t>
      </w:r>
      <w:proofErr w:type="spellStart"/>
      <w:r w:rsidRPr="00E27F61">
        <w:rPr>
          <w:sz w:val="22"/>
          <w:szCs w:val="22"/>
        </w:rPr>
        <w:t>terbaik</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kasus</w:t>
      </w:r>
      <w:proofErr w:type="spellEnd"/>
      <w:r w:rsidRPr="00E27F61">
        <w:rPr>
          <w:sz w:val="22"/>
          <w:szCs w:val="22"/>
        </w:rPr>
        <w:t xml:space="preserve"> </w:t>
      </w:r>
      <w:proofErr w:type="spellStart"/>
      <w:r w:rsidRPr="00E27F61">
        <w:rPr>
          <w:sz w:val="22"/>
          <w:szCs w:val="22"/>
        </w:rPr>
        <w:t>ini</w:t>
      </w:r>
      <w:proofErr w:type="spellEnd"/>
      <w:r w:rsidRPr="00E27F61">
        <w:rPr>
          <w:sz w:val="22"/>
          <w:szCs w:val="22"/>
        </w:rPr>
        <w:t xml:space="preserve">, PT. </w:t>
      </w:r>
      <w:r w:rsidRPr="00E27F61">
        <w:rPr>
          <w:sz w:val="22"/>
          <w:szCs w:val="22"/>
        </w:rPr>
        <w:t xml:space="preserve">XYZ </w:t>
      </w:r>
      <w:proofErr w:type="spellStart"/>
      <w:r w:rsidRPr="00E27F61">
        <w:rPr>
          <w:sz w:val="22"/>
          <w:szCs w:val="22"/>
        </w:rPr>
        <w:t>memiliki</w:t>
      </w:r>
      <w:proofErr w:type="spellEnd"/>
      <w:r w:rsidRPr="00E27F61">
        <w:rPr>
          <w:sz w:val="22"/>
          <w:szCs w:val="22"/>
        </w:rPr>
        <w:t xml:space="preserve"> </w:t>
      </w:r>
      <w:proofErr w:type="spellStart"/>
      <w:r w:rsidRPr="00E27F61">
        <w:rPr>
          <w:sz w:val="22"/>
          <w:szCs w:val="22"/>
        </w:rPr>
        <w:t>beberapa</w:t>
      </w:r>
      <w:proofErr w:type="spellEnd"/>
      <w:r w:rsidRPr="00E27F61">
        <w:rPr>
          <w:sz w:val="22"/>
          <w:szCs w:val="22"/>
        </w:rPr>
        <w:t xml:space="preserve"> supplier </w:t>
      </w:r>
      <w:proofErr w:type="spellStart"/>
      <w:r w:rsidRPr="00E27F61">
        <w:rPr>
          <w:sz w:val="22"/>
          <w:szCs w:val="22"/>
        </w:rPr>
        <w:t>pendukung</w:t>
      </w:r>
      <w:proofErr w:type="spellEnd"/>
      <w:r w:rsidRPr="00E27F61">
        <w:rPr>
          <w:sz w:val="22"/>
          <w:szCs w:val="22"/>
        </w:rPr>
        <w:t xml:space="preserve"> </w:t>
      </w:r>
      <w:proofErr w:type="spellStart"/>
      <w:r w:rsidRPr="00E27F61">
        <w:rPr>
          <w:sz w:val="22"/>
          <w:szCs w:val="22"/>
        </w:rPr>
        <w:t>operasional</w:t>
      </w:r>
      <w:proofErr w:type="spellEnd"/>
      <w:r w:rsidRPr="00E27F61">
        <w:rPr>
          <w:sz w:val="22"/>
          <w:szCs w:val="22"/>
        </w:rPr>
        <w:t xml:space="preserve"> </w:t>
      </w:r>
      <w:proofErr w:type="spellStart"/>
      <w:r w:rsidRPr="00E27F61">
        <w:rPr>
          <w:sz w:val="22"/>
          <w:szCs w:val="22"/>
        </w:rPr>
        <w:t>dalam</w:t>
      </w:r>
      <w:proofErr w:type="spellEnd"/>
      <w:r w:rsidRPr="00E27F61">
        <w:rPr>
          <w:sz w:val="22"/>
          <w:szCs w:val="22"/>
        </w:rPr>
        <w:t xml:space="preserve"> </w:t>
      </w:r>
      <w:proofErr w:type="spellStart"/>
      <w:r w:rsidRPr="00E27F61">
        <w:rPr>
          <w:sz w:val="22"/>
          <w:szCs w:val="22"/>
        </w:rPr>
        <w:t>hal</w:t>
      </w:r>
      <w:proofErr w:type="spellEnd"/>
      <w:r w:rsidRPr="00E27F61">
        <w:rPr>
          <w:sz w:val="22"/>
          <w:szCs w:val="22"/>
        </w:rPr>
        <w:t xml:space="preserve"> </w:t>
      </w:r>
      <w:proofErr w:type="spellStart"/>
      <w:r w:rsidRPr="00E27F61">
        <w:rPr>
          <w:sz w:val="22"/>
          <w:szCs w:val="22"/>
        </w:rPr>
        <w:t>peralatan</w:t>
      </w:r>
      <w:proofErr w:type="spellEnd"/>
      <w:r w:rsidRPr="00E27F61">
        <w:rPr>
          <w:sz w:val="22"/>
          <w:szCs w:val="22"/>
        </w:rPr>
        <w:t xml:space="preserve"> </w:t>
      </w:r>
      <w:proofErr w:type="spellStart"/>
      <w:r w:rsidRPr="00E27F61">
        <w:rPr>
          <w:sz w:val="22"/>
          <w:szCs w:val="22"/>
        </w:rPr>
        <w:t>pendukung</w:t>
      </w:r>
      <w:proofErr w:type="spellEnd"/>
      <w:r w:rsidRPr="00E27F61">
        <w:rPr>
          <w:sz w:val="22"/>
          <w:szCs w:val="22"/>
        </w:rPr>
        <w:t xml:space="preserve"> </w:t>
      </w:r>
      <w:proofErr w:type="spellStart"/>
      <w:r w:rsidRPr="00E27F61">
        <w:rPr>
          <w:sz w:val="22"/>
          <w:szCs w:val="22"/>
        </w:rPr>
        <w:t>teknologi</w:t>
      </w:r>
      <w:proofErr w:type="spellEnd"/>
      <w:r w:rsidRPr="00E27F61">
        <w:rPr>
          <w:sz w:val="22"/>
          <w:szCs w:val="22"/>
        </w:rPr>
        <w:t xml:space="preserve"> </w:t>
      </w:r>
      <w:proofErr w:type="spellStart"/>
      <w:r w:rsidRPr="00E27F61">
        <w:rPr>
          <w:sz w:val="22"/>
          <w:szCs w:val="22"/>
        </w:rPr>
        <w:t>informasi</w:t>
      </w:r>
      <w:proofErr w:type="spellEnd"/>
      <w:r w:rsidRPr="00E27F61">
        <w:rPr>
          <w:sz w:val="22"/>
          <w:szCs w:val="22"/>
        </w:rPr>
        <w:t xml:space="preserve"> (Laptop, PC, Monitor, Printer, Part PC). </w:t>
      </w:r>
      <w:proofErr w:type="spellStart"/>
      <w:r w:rsidRPr="00E27F61">
        <w:rPr>
          <w:sz w:val="22"/>
          <w:szCs w:val="22"/>
        </w:rPr>
        <w:t>Penelitian</w:t>
      </w:r>
      <w:proofErr w:type="spellEnd"/>
      <w:r w:rsidRPr="00E27F61">
        <w:rPr>
          <w:sz w:val="22"/>
          <w:szCs w:val="22"/>
        </w:rPr>
        <w:t xml:space="preserve"> </w:t>
      </w:r>
      <w:proofErr w:type="spellStart"/>
      <w:r w:rsidRPr="00E27F61">
        <w:rPr>
          <w:sz w:val="22"/>
          <w:szCs w:val="22"/>
        </w:rPr>
        <w:t>ini</w:t>
      </w:r>
      <w:proofErr w:type="spellEnd"/>
      <w:r w:rsidRPr="00E27F61">
        <w:rPr>
          <w:sz w:val="22"/>
          <w:szCs w:val="22"/>
        </w:rPr>
        <w:t xml:space="preserve"> </w:t>
      </w:r>
      <w:proofErr w:type="spellStart"/>
      <w:r w:rsidRPr="00E27F61">
        <w:rPr>
          <w:sz w:val="22"/>
          <w:szCs w:val="22"/>
        </w:rPr>
        <w:t>menggunakan</w:t>
      </w:r>
      <w:proofErr w:type="spellEnd"/>
      <w:r w:rsidRPr="00E27F61">
        <w:rPr>
          <w:sz w:val="22"/>
          <w:szCs w:val="22"/>
        </w:rPr>
        <w:t xml:space="preserve"> 9 </w:t>
      </w:r>
      <w:proofErr w:type="spellStart"/>
      <w:r w:rsidRPr="00E27F61">
        <w:rPr>
          <w:sz w:val="22"/>
          <w:szCs w:val="22"/>
        </w:rPr>
        <w:t>kriteria</w:t>
      </w:r>
      <w:proofErr w:type="spellEnd"/>
      <w:r w:rsidRPr="00E27F61">
        <w:rPr>
          <w:sz w:val="22"/>
          <w:szCs w:val="22"/>
        </w:rPr>
        <w:t xml:space="preserve"> </w:t>
      </w:r>
      <w:proofErr w:type="spellStart"/>
      <w:r w:rsidRPr="00E27F61">
        <w:rPr>
          <w:sz w:val="22"/>
          <w:szCs w:val="22"/>
        </w:rPr>
        <w:t>sebagai</w:t>
      </w:r>
      <w:proofErr w:type="spellEnd"/>
      <w:r w:rsidRPr="00E27F61">
        <w:rPr>
          <w:sz w:val="22"/>
          <w:szCs w:val="22"/>
        </w:rPr>
        <w:t xml:space="preserve"> </w:t>
      </w:r>
      <w:proofErr w:type="spellStart"/>
      <w:r w:rsidRPr="00E27F61">
        <w:rPr>
          <w:sz w:val="22"/>
          <w:szCs w:val="22"/>
        </w:rPr>
        <w:t>acuan</w:t>
      </w:r>
      <w:proofErr w:type="spellEnd"/>
      <w:r w:rsidRPr="00E27F61">
        <w:rPr>
          <w:sz w:val="22"/>
          <w:szCs w:val="22"/>
        </w:rPr>
        <w:t xml:space="preserve"> </w:t>
      </w:r>
      <w:proofErr w:type="spellStart"/>
      <w:r w:rsidRPr="00E27F61">
        <w:rPr>
          <w:sz w:val="22"/>
          <w:szCs w:val="22"/>
        </w:rPr>
        <w:t>penilaian</w:t>
      </w:r>
      <w:proofErr w:type="spellEnd"/>
      <w:r w:rsidRPr="00E27F61">
        <w:rPr>
          <w:sz w:val="22"/>
          <w:szCs w:val="22"/>
        </w:rPr>
        <w:t xml:space="preserve"> </w:t>
      </w:r>
      <w:proofErr w:type="spellStart"/>
      <w:r w:rsidRPr="00E27F61">
        <w:rPr>
          <w:sz w:val="22"/>
          <w:szCs w:val="22"/>
        </w:rPr>
        <w:t>sehingga</w:t>
      </w:r>
      <w:proofErr w:type="spellEnd"/>
      <w:r w:rsidRPr="00E27F61">
        <w:rPr>
          <w:sz w:val="22"/>
          <w:szCs w:val="22"/>
        </w:rPr>
        <w:t xml:space="preserve"> </w:t>
      </w:r>
      <w:proofErr w:type="spellStart"/>
      <w:r w:rsidRPr="00E27F61">
        <w:rPr>
          <w:sz w:val="22"/>
          <w:szCs w:val="22"/>
        </w:rPr>
        <w:t>keputsan</w:t>
      </w:r>
      <w:proofErr w:type="spellEnd"/>
      <w:r w:rsidRPr="00E27F61">
        <w:rPr>
          <w:sz w:val="22"/>
          <w:szCs w:val="22"/>
        </w:rPr>
        <w:t xml:space="preserve"> yang </w:t>
      </w:r>
      <w:proofErr w:type="spellStart"/>
      <w:r w:rsidRPr="00E27F61">
        <w:rPr>
          <w:sz w:val="22"/>
          <w:szCs w:val="22"/>
        </w:rPr>
        <w:t>diambil</w:t>
      </w:r>
      <w:proofErr w:type="spellEnd"/>
      <w:r w:rsidRPr="00E27F61">
        <w:rPr>
          <w:sz w:val="22"/>
          <w:szCs w:val="22"/>
        </w:rPr>
        <w:t xml:space="preserve"> </w:t>
      </w:r>
      <w:proofErr w:type="spellStart"/>
      <w:r w:rsidRPr="00E27F61">
        <w:rPr>
          <w:sz w:val="22"/>
          <w:szCs w:val="22"/>
        </w:rPr>
        <w:t>dapat</w:t>
      </w:r>
      <w:proofErr w:type="spellEnd"/>
      <w:r w:rsidRPr="00E27F61">
        <w:rPr>
          <w:sz w:val="22"/>
          <w:szCs w:val="22"/>
        </w:rPr>
        <w:t xml:space="preserve"> </w:t>
      </w:r>
      <w:proofErr w:type="spellStart"/>
      <w:r w:rsidRPr="00E27F61">
        <w:rPr>
          <w:sz w:val="22"/>
          <w:szCs w:val="22"/>
        </w:rPr>
        <w:t>memberikan</w:t>
      </w:r>
      <w:proofErr w:type="spellEnd"/>
      <w:r w:rsidRPr="00E27F61">
        <w:rPr>
          <w:sz w:val="22"/>
          <w:szCs w:val="22"/>
        </w:rPr>
        <w:t xml:space="preserve"> </w:t>
      </w:r>
      <w:proofErr w:type="spellStart"/>
      <w:r w:rsidRPr="00E27F61">
        <w:rPr>
          <w:sz w:val="22"/>
          <w:szCs w:val="22"/>
        </w:rPr>
        <w:t>keputusan</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w:t>
      </w:r>
      <w:proofErr w:type="spellStart"/>
      <w:r w:rsidRPr="00E27F61">
        <w:rPr>
          <w:sz w:val="22"/>
          <w:szCs w:val="22"/>
        </w:rPr>
        <w:t>menentukan</w:t>
      </w:r>
      <w:proofErr w:type="spellEnd"/>
      <w:r w:rsidRPr="00E27F61">
        <w:rPr>
          <w:sz w:val="22"/>
          <w:szCs w:val="22"/>
        </w:rPr>
        <w:t xml:space="preserve"> supplier computer yang </w:t>
      </w:r>
      <w:proofErr w:type="spellStart"/>
      <w:r w:rsidRPr="00E27F61">
        <w:rPr>
          <w:sz w:val="22"/>
          <w:szCs w:val="22"/>
        </w:rPr>
        <w:t>terbaik</w:t>
      </w:r>
      <w:proofErr w:type="spellEnd"/>
      <w:r w:rsidRPr="00E27F61">
        <w:rPr>
          <w:sz w:val="22"/>
          <w:szCs w:val="22"/>
        </w:rPr>
        <w:t xml:space="preserve">. Hasil </w:t>
      </w:r>
      <w:proofErr w:type="spellStart"/>
      <w:r w:rsidRPr="00E27F61">
        <w:rPr>
          <w:sz w:val="22"/>
          <w:szCs w:val="22"/>
        </w:rPr>
        <w:t>dari</w:t>
      </w:r>
      <w:proofErr w:type="spellEnd"/>
      <w:r w:rsidRPr="00E27F61">
        <w:rPr>
          <w:sz w:val="22"/>
          <w:szCs w:val="22"/>
        </w:rPr>
        <w:t xml:space="preserve"> </w:t>
      </w:r>
      <w:proofErr w:type="spellStart"/>
      <w:r w:rsidRPr="00E27F61">
        <w:rPr>
          <w:sz w:val="22"/>
          <w:szCs w:val="22"/>
        </w:rPr>
        <w:t>penelitian</w:t>
      </w:r>
      <w:proofErr w:type="spellEnd"/>
      <w:r w:rsidRPr="00E27F61">
        <w:rPr>
          <w:sz w:val="22"/>
          <w:szCs w:val="22"/>
        </w:rPr>
        <w:t xml:space="preserve"> </w:t>
      </w:r>
      <w:proofErr w:type="spellStart"/>
      <w:r w:rsidRPr="00E27F61">
        <w:rPr>
          <w:sz w:val="22"/>
          <w:szCs w:val="22"/>
        </w:rPr>
        <w:t>menggunakan</w:t>
      </w:r>
      <w:proofErr w:type="spellEnd"/>
      <w:r w:rsidRPr="00E27F61">
        <w:rPr>
          <w:sz w:val="22"/>
          <w:szCs w:val="22"/>
        </w:rPr>
        <w:t xml:space="preserve"> </w:t>
      </w:r>
      <w:proofErr w:type="spellStart"/>
      <w:r w:rsidRPr="00E27F61">
        <w:rPr>
          <w:sz w:val="22"/>
          <w:szCs w:val="22"/>
        </w:rPr>
        <w:t>metode</w:t>
      </w:r>
      <w:proofErr w:type="spellEnd"/>
      <w:r w:rsidRPr="00E27F61">
        <w:rPr>
          <w:sz w:val="22"/>
          <w:szCs w:val="22"/>
        </w:rPr>
        <w:t xml:space="preserve"> </w:t>
      </w:r>
      <w:proofErr w:type="spellStart"/>
      <w:r w:rsidRPr="00E27F61">
        <w:rPr>
          <w:sz w:val="22"/>
          <w:szCs w:val="22"/>
        </w:rPr>
        <w:t>perusahaan</w:t>
      </w:r>
      <w:proofErr w:type="spellEnd"/>
      <w:r w:rsidRPr="00E27F61">
        <w:rPr>
          <w:sz w:val="22"/>
          <w:szCs w:val="22"/>
        </w:rPr>
        <w:t xml:space="preserve"> </w:t>
      </w:r>
      <w:proofErr w:type="spellStart"/>
      <w:r w:rsidRPr="00E27F61">
        <w:rPr>
          <w:sz w:val="22"/>
          <w:szCs w:val="22"/>
        </w:rPr>
        <w:t>menghasilkan</w:t>
      </w:r>
      <w:proofErr w:type="spellEnd"/>
      <w:r w:rsidRPr="00E27F61">
        <w:rPr>
          <w:sz w:val="22"/>
          <w:szCs w:val="22"/>
        </w:rPr>
        <w:t xml:space="preserve"> </w:t>
      </w:r>
      <w:proofErr w:type="spellStart"/>
      <w:r w:rsidRPr="00E27F61">
        <w:rPr>
          <w:sz w:val="22"/>
          <w:szCs w:val="22"/>
        </w:rPr>
        <w:t>nilai</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supplier A1 </w:t>
      </w:r>
      <w:proofErr w:type="spellStart"/>
      <w:r w:rsidRPr="00E27F61">
        <w:rPr>
          <w:sz w:val="22"/>
          <w:szCs w:val="22"/>
        </w:rPr>
        <w:t>sebesar</w:t>
      </w:r>
      <w:proofErr w:type="spellEnd"/>
      <w:r w:rsidRPr="00E27F61">
        <w:rPr>
          <w:sz w:val="22"/>
          <w:szCs w:val="22"/>
        </w:rPr>
        <w:t xml:space="preserve"> 3.11, </w:t>
      </w:r>
      <w:proofErr w:type="spellStart"/>
      <w:r w:rsidRPr="00E27F61">
        <w:rPr>
          <w:sz w:val="22"/>
          <w:szCs w:val="22"/>
        </w:rPr>
        <w:t>sedangkan</w:t>
      </w:r>
      <w:proofErr w:type="spellEnd"/>
      <w:r w:rsidRPr="00E27F61">
        <w:rPr>
          <w:sz w:val="22"/>
          <w:szCs w:val="22"/>
        </w:rPr>
        <w:t xml:space="preserve"> supplier A2 </w:t>
      </w:r>
      <w:proofErr w:type="spellStart"/>
      <w:r w:rsidRPr="00E27F61">
        <w:rPr>
          <w:sz w:val="22"/>
          <w:szCs w:val="22"/>
        </w:rPr>
        <w:t>sebesar</w:t>
      </w:r>
      <w:proofErr w:type="spellEnd"/>
      <w:r w:rsidRPr="00E27F61">
        <w:rPr>
          <w:sz w:val="22"/>
          <w:szCs w:val="22"/>
        </w:rPr>
        <w:t xml:space="preserve"> 3.67. </w:t>
      </w:r>
      <w:proofErr w:type="spellStart"/>
      <w:r w:rsidRPr="00E27F61">
        <w:rPr>
          <w:sz w:val="22"/>
          <w:szCs w:val="22"/>
        </w:rPr>
        <w:t>Sedangkan</w:t>
      </w:r>
      <w:proofErr w:type="spellEnd"/>
      <w:r w:rsidRPr="00E27F61">
        <w:rPr>
          <w:sz w:val="22"/>
          <w:szCs w:val="22"/>
        </w:rPr>
        <w:t xml:space="preserve"> </w:t>
      </w:r>
      <w:proofErr w:type="spellStart"/>
      <w:r w:rsidRPr="00E27F61">
        <w:rPr>
          <w:sz w:val="22"/>
          <w:szCs w:val="22"/>
        </w:rPr>
        <w:t>perhitungan</w:t>
      </w:r>
      <w:proofErr w:type="spellEnd"/>
      <w:r w:rsidRPr="00E27F61">
        <w:rPr>
          <w:sz w:val="22"/>
          <w:szCs w:val="22"/>
        </w:rPr>
        <w:t xml:space="preserve"> </w:t>
      </w:r>
      <w:proofErr w:type="spellStart"/>
      <w:r w:rsidRPr="00E27F61">
        <w:rPr>
          <w:sz w:val="22"/>
          <w:szCs w:val="22"/>
        </w:rPr>
        <w:t>menggunakan</w:t>
      </w:r>
      <w:proofErr w:type="spellEnd"/>
      <w:r w:rsidRPr="00E27F61">
        <w:rPr>
          <w:sz w:val="22"/>
          <w:szCs w:val="22"/>
        </w:rPr>
        <w:t xml:space="preserve"> </w:t>
      </w:r>
      <w:proofErr w:type="spellStart"/>
      <w:r w:rsidRPr="00E27F61">
        <w:rPr>
          <w:sz w:val="22"/>
          <w:szCs w:val="22"/>
        </w:rPr>
        <w:t>sistem</w:t>
      </w:r>
      <w:proofErr w:type="spellEnd"/>
      <w:r w:rsidRPr="00E27F61">
        <w:rPr>
          <w:sz w:val="22"/>
          <w:szCs w:val="22"/>
        </w:rPr>
        <w:t xml:space="preserve"> </w:t>
      </w:r>
      <w:proofErr w:type="spellStart"/>
      <w:r w:rsidRPr="00E27F61">
        <w:rPr>
          <w:sz w:val="22"/>
          <w:szCs w:val="22"/>
        </w:rPr>
        <w:t>menghasilkan</w:t>
      </w:r>
      <w:proofErr w:type="spellEnd"/>
      <w:r w:rsidRPr="00E27F61">
        <w:rPr>
          <w:sz w:val="22"/>
          <w:szCs w:val="22"/>
        </w:rPr>
        <w:t xml:space="preserve"> </w:t>
      </w:r>
      <w:proofErr w:type="spellStart"/>
      <w:r w:rsidRPr="00E27F61">
        <w:rPr>
          <w:sz w:val="22"/>
          <w:szCs w:val="22"/>
        </w:rPr>
        <w:t>nilai</w:t>
      </w:r>
      <w:proofErr w:type="spellEnd"/>
      <w:r w:rsidRPr="00E27F61">
        <w:rPr>
          <w:sz w:val="22"/>
          <w:szCs w:val="22"/>
        </w:rPr>
        <w:t xml:space="preserve"> </w:t>
      </w:r>
      <w:proofErr w:type="spellStart"/>
      <w:r w:rsidRPr="00E27F61">
        <w:rPr>
          <w:sz w:val="22"/>
          <w:szCs w:val="22"/>
        </w:rPr>
        <w:t>untuk</w:t>
      </w:r>
      <w:proofErr w:type="spellEnd"/>
      <w:r w:rsidRPr="00E27F61">
        <w:rPr>
          <w:sz w:val="22"/>
          <w:szCs w:val="22"/>
        </w:rPr>
        <w:t xml:space="preserve"> supplier A1 </w:t>
      </w:r>
      <w:proofErr w:type="spellStart"/>
      <w:r w:rsidRPr="00E27F61">
        <w:rPr>
          <w:sz w:val="22"/>
          <w:szCs w:val="22"/>
        </w:rPr>
        <w:t>sebesar</w:t>
      </w:r>
      <w:proofErr w:type="spellEnd"/>
      <w:r w:rsidRPr="00E27F61">
        <w:rPr>
          <w:sz w:val="22"/>
          <w:szCs w:val="22"/>
        </w:rPr>
        <w:t xml:space="preserve"> 5.56 dan supplier A2 </w:t>
      </w:r>
      <w:proofErr w:type="spellStart"/>
      <w:r w:rsidRPr="00E27F61">
        <w:rPr>
          <w:sz w:val="22"/>
          <w:szCs w:val="22"/>
        </w:rPr>
        <w:t>sebesar</w:t>
      </w:r>
      <w:proofErr w:type="spellEnd"/>
      <w:r w:rsidRPr="00E27F61">
        <w:rPr>
          <w:sz w:val="22"/>
          <w:szCs w:val="22"/>
        </w:rPr>
        <w:t xml:space="preserve"> 6.56</w:t>
      </w:r>
      <w:r w:rsidR="00031F30">
        <w:rPr>
          <w:sz w:val="22"/>
          <w:szCs w:val="22"/>
        </w:rPr>
        <w:t>.</w:t>
      </w:r>
      <w:r w:rsidR="0012022F">
        <w:rPr>
          <w:sz w:val="22"/>
          <w:szCs w:val="22"/>
        </w:rPr>
        <w:t xml:space="preserve"> [4]</w:t>
      </w:r>
    </w:p>
    <w:p w14:paraId="005AA965" w14:textId="7043E950" w:rsidR="00031F30" w:rsidRDefault="00031F30" w:rsidP="00031F30">
      <w:pPr>
        <w:pStyle w:val="Body"/>
        <w:ind w:firstLine="0"/>
        <w:rPr>
          <w:sz w:val="22"/>
          <w:szCs w:val="22"/>
        </w:rPr>
      </w:pPr>
      <w:proofErr w:type="spellStart"/>
      <w:r w:rsidRPr="00031F30">
        <w:rPr>
          <w:sz w:val="22"/>
          <w:szCs w:val="22"/>
        </w:rPr>
        <w:t>Penelitian</w:t>
      </w:r>
      <w:proofErr w:type="spellEnd"/>
      <w:r w:rsidRPr="00031F30">
        <w:rPr>
          <w:sz w:val="22"/>
          <w:szCs w:val="22"/>
        </w:rPr>
        <w:t xml:space="preserve"> yang </w:t>
      </w:r>
      <w:proofErr w:type="spellStart"/>
      <w:r w:rsidRPr="00031F30">
        <w:rPr>
          <w:sz w:val="22"/>
          <w:szCs w:val="22"/>
        </w:rPr>
        <w:t>bejudul</w:t>
      </w:r>
      <w:proofErr w:type="spellEnd"/>
      <w:r w:rsidRPr="00031F30">
        <w:rPr>
          <w:sz w:val="22"/>
          <w:szCs w:val="22"/>
        </w:rPr>
        <w:t xml:space="preserve"> </w:t>
      </w:r>
      <w:r w:rsidRPr="00031F30">
        <w:rPr>
          <w:b/>
          <w:bCs/>
          <w:sz w:val="22"/>
          <w:szCs w:val="22"/>
        </w:rPr>
        <w:t>“</w:t>
      </w:r>
      <w:proofErr w:type="spellStart"/>
      <w:r w:rsidRPr="00031F30">
        <w:rPr>
          <w:b/>
          <w:bCs/>
          <w:sz w:val="22"/>
          <w:szCs w:val="22"/>
        </w:rPr>
        <w:t>Penerapan</w:t>
      </w:r>
      <w:proofErr w:type="spellEnd"/>
      <w:r w:rsidRPr="00031F30">
        <w:rPr>
          <w:b/>
          <w:bCs/>
          <w:sz w:val="22"/>
          <w:szCs w:val="22"/>
        </w:rPr>
        <w:t xml:space="preserve"> </w:t>
      </w:r>
      <w:proofErr w:type="spellStart"/>
      <w:r w:rsidRPr="00031F30">
        <w:rPr>
          <w:b/>
          <w:bCs/>
          <w:sz w:val="22"/>
          <w:szCs w:val="22"/>
        </w:rPr>
        <w:t>Metode</w:t>
      </w:r>
      <w:proofErr w:type="spellEnd"/>
      <w:r w:rsidRPr="00031F30">
        <w:rPr>
          <w:b/>
          <w:bCs/>
          <w:sz w:val="22"/>
          <w:szCs w:val="22"/>
        </w:rPr>
        <w:t xml:space="preserve"> </w:t>
      </w:r>
      <w:r w:rsidRPr="00031F30">
        <w:rPr>
          <w:b/>
          <w:bCs/>
          <w:i/>
          <w:iCs/>
          <w:sz w:val="22"/>
          <w:szCs w:val="22"/>
        </w:rPr>
        <w:t>Simple Additive Weight</w:t>
      </w:r>
      <w:r w:rsidRPr="00031F30">
        <w:rPr>
          <w:b/>
          <w:bCs/>
          <w:sz w:val="22"/>
          <w:szCs w:val="22"/>
        </w:rPr>
        <w:t xml:space="preserve"> (SAW) </w:t>
      </w:r>
      <w:proofErr w:type="spellStart"/>
      <w:r w:rsidRPr="00031F30">
        <w:rPr>
          <w:b/>
          <w:bCs/>
          <w:sz w:val="22"/>
          <w:szCs w:val="22"/>
        </w:rPr>
        <w:t>Dalam</w:t>
      </w:r>
      <w:proofErr w:type="spellEnd"/>
      <w:r w:rsidRPr="00031F30">
        <w:rPr>
          <w:b/>
          <w:bCs/>
          <w:sz w:val="22"/>
          <w:szCs w:val="22"/>
        </w:rPr>
        <w:t xml:space="preserve"> </w:t>
      </w:r>
      <w:proofErr w:type="spellStart"/>
      <w:r w:rsidRPr="00031F30">
        <w:rPr>
          <w:b/>
          <w:bCs/>
          <w:sz w:val="22"/>
          <w:szCs w:val="22"/>
        </w:rPr>
        <w:t>Sistem</w:t>
      </w:r>
      <w:proofErr w:type="spellEnd"/>
      <w:r w:rsidRPr="00031F30">
        <w:rPr>
          <w:b/>
          <w:bCs/>
          <w:sz w:val="22"/>
          <w:szCs w:val="22"/>
        </w:rPr>
        <w:t xml:space="preserve"> </w:t>
      </w:r>
      <w:proofErr w:type="spellStart"/>
      <w:r w:rsidRPr="00031F30">
        <w:rPr>
          <w:b/>
          <w:bCs/>
          <w:sz w:val="22"/>
          <w:szCs w:val="22"/>
        </w:rPr>
        <w:t>Pendukung</w:t>
      </w:r>
      <w:proofErr w:type="spellEnd"/>
      <w:r w:rsidRPr="00031F30">
        <w:rPr>
          <w:b/>
          <w:bCs/>
          <w:sz w:val="22"/>
          <w:szCs w:val="22"/>
        </w:rPr>
        <w:t xml:space="preserve"> Keputusan </w:t>
      </w:r>
      <w:proofErr w:type="spellStart"/>
      <w:r w:rsidRPr="00031F30">
        <w:rPr>
          <w:b/>
          <w:bCs/>
          <w:sz w:val="22"/>
          <w:szCs w:val="22"/>
        </w:rPr>
        <w:t>Promosi</w:t>
      </w:r>
      <w:proofErr w:type="spellEnd"/>
      <w:r w:rsidRPr="00031F30">
        <w:rPr>
          <w:b/>
          <w:bCs/>
          <w:sz w:val="22"/>
          <w:szCs w:val="22"/>
        </w:rPr>
        <w:t xml:space="preserve"> </w:t>
      </w:r>
      <w:proofErr w:type="spellStart"/>
      <w:r w:rsidRPr="00031F30">
        <w:rPr>
          <w:b/>
          <w:bCs/>
          <w:sz w:val="22"/>
          <w:szCs w:val="22"/>
        </w:rPr>
        <w:t>Kenaikan</w:t>
      </w:r>
      <w:proofErr w:type="spellEnd"/>
      <w:r w:rsidRPr="00031F30">
        <w:rPr>
          <w:b/>
          <w:bCs/>
          <w:sz w:val="22"/>
          <w:szCs w:val="22"/>
        </w:rPr>
        <w:t xml:space="preserve"> </w:t>
      </w:r>
      <w:proofErr w:type="spellStart"/>
      <w:r w:rsidRPr="00031F30">
        <w:rPr>
          <w:b/>
          <w:bCs/>
          <w:sz w:val="22"/>
          <w:szCs w:val="22"/>
        </w:rPr>
        <w:t>Jabatan</w:t>
      </w:r>
      <w:proofErr w:type="spellEnd"/>
      <w:r w:rsidRPr="00031F30">
        <w:rPr>
          <w:b/>
          <w:bCs/>
          <w:sz w:val="22"/>
          <w:szCs w:val="22"/>
        </w:rPr>
        <w:t>”</w:t>
      </w:r>
      <w:r w:rsidRPr="00031F30">
        <w:rPr>
          <w:sz w:val="22"/>
          <w:szCs w:val="22"/>
        </w:rPr>
        <w:t xml:space="preserve"> </w:t>
      </w:r>
      <w:proofErr w:type="spellStart"/>
      <w:r w:rsidRPr="00031F30">
        <w:rPr>
          <w:sz w:val="22"/>
          <w:szCs w:val="22"/>
        </w:rPr>
        <w:t>menjelaskan</w:t>
      </w:r>
      <w:proofErr w:type="spellEnd"/>
      <w:r w:rsidRPr="00031F30">
        <w:rPr>
          <w:sz w:val="22"/>
          <w:szCs w:val="22"/>
        </w:rPr>
        <w:t xml:space="preserve"> </w:t>
      </w:r>
      <w:proofErr w:type="spellStart"/>
      <w:r w:rsidRPr="00031F30">
        <w:rPr>
          <w:sz w:val="22"/>
          <w:szCs w:val="22"/>
        </w:rPr>
        <w:t>bagaimana</w:t>
      </w:r>
      <w:proofErr w:type="spellEnd"/>
      <w:r w:rsidRPr="00031F30">
        <w:rPr>
          <w:sz w:val="22"/>
          <w:szCs w:val="22"/>
        </w:rPr>
        <w:t xml:space="preserve"> proses </w:t>
      </w:r>
      <w:proofErr w:type="spellStart"/>
      <w:r w:rsidRPr="00031F30">
        <w:rPr>
          <w:sz w:val="22"/>
          <w:szCs w:val="22"/>
        </w:rPr>
        <w:t>promosi</w:t>
      </w:r>
      <w:proofErr w:type="spellEnd"/>
      <w:r w:rsidRPr="00031F30">
        <w:rPr>
          <w:sz w:val="22"/>
          <w:szCs w:val="22"/>
        </w:rPr>
        <w:t xml:space="preserve"> </w:t>
      </w:r>
      <w:proofErr w:type="spellStart"/>
      <w:r w:rsidRPr="00031F30">
        <w:rPr>
          <w:sz w:val="22"/>
          <w:szCs w:val="22"/>
        </w:rPr>
        <w:t>kenaikan</w:t>
      </w:r>
      <w:proofErr w:type="spellEnd"/>
      <w:r w:rsidRPr="00031F30">
        <w:rPr>
          <w:sz w:val="22"/>
          <w:szCs w:val="22"/>
        </w:rPr>
        <w:t xml:space="preserve"> </w:t>
      </w:r>
      <w:proofErr w:type="spellStart"/>
      <w:r w:rsidRPr="00031F30">
        <w:rPr>
          <w:sz w:val="22"/>
          <w:szCs w:val="22"/>
        </w:rPr>
        <w:t>jabatan</w:t>
      </w:r>
      <w:proofErr w:type="spellEnd"/>
      <w:r w:rsidRPr="00031F30">
        <w:rPr>
          <w:sz w:val="22"/>
          <w:szCs w:val="22"/>
        </w:rPr>
        <w:t xml:space="preserve"> </w:t>
      </w:r>
      <w:proofErr w:type="spellStart"/>
      <w:r w:rsidRPr="00031F30">
        <w:rPr>
          <w:sz w:val="22"/>
          <w:szCs w:val="22"/>
        </w:rPr>
        <w:t>dalam</w:t>
      </w:r>
      <w:proofErr w:type="spellEnd"/>
      <w:r w:rsidRPr="00031F30">
        <w:rPr>
          <w:sz w:val="22"/>
          <w:szCs w:val="22"/>
        </w:rPr>
        <w:t xml:space="preserve"> </w:t>
      </w:r>
      <w:proofErr w:type="spellStart"/>
      <w:r w:rsidRPr="00031F30">
        <w:rPr>
          <w:sz w:val="22"/>
          <w:szCs w:val="22"/>
        </w:rPr>
        <w:t>sebuah</w:t>
      </w:r>
      <w:proofErr w:type="spellEnd"/>
      <w:r w:rsidRPr="00031F30">
        <w:rPr>
          <w:sz w:val="22"/>
          <w:szCs w:val="22"/>
        </w:rPr>
        <w:t xml:space="preserve"> </w:t>
      </w:r>
      <w:proofErr w:type="spellStart"/>
      <w:r w:rsidRPr="00031F30">
        <w:rPr>
          <w:sz w:val="22"/>
          <w:szCs w:val="22"/>
        </w:rPr>
        <w:t>perusahaan</w:t>
      </w:r>
      <w:proofErr w:type="spellEnd"/>
      <w:r w:rsidRPr="00031F30">
        <w:rPr>
          <w:sz w:val="22"/>
          <w:szCs w:val="22"/>
        </w:rPr>
        <w:t xml:space="preserve">. </w:t>
      </w:r>
      <w:proofErr w:type="spellStart"/>
      <w:r w:rsidRPr="00031F30">
        <w:rPr>
          <w:sz w:val="22"/>
          <w:szCs w:val="22"/>
        </w:rPr>
        <w:t>Manfaat</w:t>
      </w:r>
      <w:proofErr w:type="spellEnd"/>
      <w:r w:rsidRPr="00031F30">
        <w:rPr>
          <w:sz w:val="22"/>
          <w:szCs w:val="22"/>
        </w:rPr>
        <w:t xml:space="preserve"> </w:t>
      </w:r>
      <w:proofErr w:type="spellStart"/>
      <w:r w:rsidRPr="00031F30">
        <w:rPr>
          <w:sz w:val="22"/>
          <w:szCs w:val="22"/>
        </w:rPr>
        <w:t>dari</w:t>
      </w:r>
      <w:proofErr w:type="spellEnd"/>
      <w:r w:rsidRPr="00031F30">
        <w:rPr>
          <w:sz w:val="22"/>
          <w:szCs w:val="22"/>
        </w:rPr>
        <w:t xml:space="preserve"> </w:t>
      </w:r>
      <w:proofErr w:type="spellStart"/>
      <w:r w:rsidRPr="00031F30">
        <w:rPr>
          <w:sz w:val="22"/>
          <w:szCs w:val="22"/>
        </w:rPr>
        <w:t>penelitian</w:t>
      </w:r>
      <w:proofErr w:type="spellEnd"/>
      <w:r w:rsidRPr="00031F30">
        <w:rPr>
          <w:sz w:val="22"/>
          <w:szCs w:val="22"/>
        </w:rPr>
        <w:t xml:space="preserve"> </w:t>
      </w:r>
      <w:proofErr w:type="spellStart"/>
      <w:r w:rsidRPr="00031F30">
        <w:rPr>
          <w:sz w:val="22"/>
          <w:szCs w:val="22"/>
        </w:rPr>
        <w:t>ini</w:t>
      </w:r>
      <w:proofErr w:type="spellEnd"/>
      <w:r w:rsidRPr="00031F30">
        <w:rPr>
          <w:sz w:val="22"/>
          <w:szCs w:val="22"/>
        </w:rPr>
        <w:t xml:space="preserve"> </w:t>
      </w:r>
      <w:proofErr w:type="spellStart"/>
      <w:r w:rsidRPr="00031F30">
        <w:rPr>
          <w:sz w:val="22"/>
          <w:szCs w:val="22"/>
        </w:rPr>
        <w:t>Merancang</w:t>
      </w:r>
      <w:proofErr w:type="spellEnd"/>
      <w:r w:rsidRPr="00031F30">
        <w:rPr>
          <w:sz w:val="22"/>
          <w:szCs w:val="22"/>
        </w:rPr>
        <w:t xml:space="preserve"> </w:t>
      </w:r>
      <w:proofErr w:type="spellStart"/>
      <w:r w:rsidRPr="00031F30">
        <w:rPr>
          <w:sz w:val="22"/>
          <w:szCs w:val="22"/>
        </w:rPr>
        <w:t>suatu</w:t>
      </w:r>
      <w:proofErr w:type="spellEnd"/>
      <w:r w:rsidRPr="00031F30">
        <w:rPr>
          <w:sz w:val="22"/>
          <w:szCs w:val="22"/>
        </w:rPr>
        <w:t xml:space="preserve"> </w:t>
      </w:r>
      <w:proofErr w:type="spellStart"/>
      <w:r w:rsidRPr="00031F30">
        <w:rPr>
          <w:sz w:val="22"/>
          <w:szCs w:val="22"/>
        </w:rPr>
        <w:t>Sistem</w:t>
      </w:r>
      <w:proofErr w:type="spellEnd"/>
      <w:r w:rsidRPr="00031F30">
        <w:rPr>
          <w:sz w:val="22"/>
          <w:szCs w:val="22"/>
        </w:rPr>
        <w:t xml:space="preserve"> </w:t>
      </w:r>
      <w:proofErr w:type="spellStart"/>
      <w:r w:rsidRPr="00031F30">
        <w:rPr>
          <w:sz w:val="22"/>
          <w:szCs w:val="22"/>
        </w:rPr>
        <w:t>Pendukung</w:t>
      </w:r>
      <w:proofErr w:type="spellEnd"/>
      <w:r w:rsidRPr="00031F30">
        <w:rPr>
          <w:sz w:val="22"/>
          <w:szCs w:val="22"/>
        </w:rPr>
        <w:t xml:space="preserve"> Keputusan </w:t>
      </w:r>
      <w:proofErr w:type="spellStart"/>
      <w:r w:rsidRPr="00031F30">
        <w:rPr>
          <w:sz w:val="22"/>
          <w:szCs w:val="22"/>
        </w:rPr>
        <w:t>untuk</w:t>
      </w:r>
      <w:proofErr w:type="spellEnd"/>
      <w:r w:rsidRPr="00031F30">
        <w:rPr>
          <w:sz w:val="22"/>
          <w:szCs w:val="22"/>
        </w:rPr>
        <w:t xml:space="preserve"> </w:t>
      </w:r>
      <w:proofErr w:type="spellStart"/>
      <w:r w:rsidRPr="00031F30">
        <w:rPr>
          <w:sz w:val="22"/>
          <w:szCs w:val="22"/>
        </w:rPr>
        <w:t>Kenaikan</w:t>
      </w:r>
      <w:proofErr w:type="spellEnd"/>
      <w:r w:rsidRPr="00031F30">
        <w:rPr>
          <w:sz w:val="22"/>
          <w:szCs w:val="22"/>
        </w:rPr>
        <w:t xml:space="preserve"> </w:t>
      </w:r>
      <w:proofErr w:type="spellStart"/>
      <w:r w:rsidRPr="00031F30">
        <w:rPr>
          <w:sz w:val="22"/>
          <w:szCs w:val="22"/>
        </w:rPr>
        <w:t>Jabatan</w:t>
      </w:r>
      <w:proofErr w:type="spellEnd"/>
      <w:r w:rsidRPr="00031F30">
        <w:rPr>
          <w:sz w:val="22"/>
          <w:szCs w:val="22"/>
        </w:rPr>
        <w:t xml:space="preserve"> </w:t>
      </w:r>
      <w:proofErr w:type="spellStart"/>
      <w:r w:rsidRPr="00031F30">
        <w:rPr>
          <w:sz w:val="22"/>
          <w:szCs w:val="22"/>
        </w:rPr>
        <w:t>untuk</w:t>
      </w:r>
      <w:proofErr w:type="spellEnd"/>
      <w:r w:rsidRPr="00031F30">
        <w:rPr>
          <w:sz w:val="22"/>
          <w:szCs w:val="22"/>
        </w:rPr>
        <w:t xml:space="preserve"> </w:t>
      </w:r>
      <w:proofErr w:type="spellStart"/>
      <w:r w:rsidRPr="00031F30">
        <w:rPr>
          <w:sz w:val="22"/>
          <w:szCs w:val="22"/>
        </w:rPr>
        <w:t>mendapatkan</w:t>
      </w:r>
      <w:proofErr w:type="spellEnd"/>
      <w:r w:rsidRPr="00031F30">
        <w:rPr>
          <w:sz w:val="22"/>
          <w:szCs w:val="22"/>
        </w:rPr>
        <w:t xml:space="preserve"> </w:t>
      </w:r>
      <w:proofErr w:type="spellStart"/>
      <w:r w:rsidRPr="00031F30">
        <w:rPr>
          <w:sz w:val="22"/>
          <w:szCs w:val="22"/>
        </w:rPr>
        <w:t>karyawan</w:t>
      </w:r>
      <w:proofErr w:type="spellEnd"/>
      <w:r w:rsidRPr="00031F30">
        <w:rPr>
          <w:sz w:val="22"/>
          <w:szCs w:val="22"/>
        </w:rPr>
        <w:t xml:space="preserve"> yang </w:t>
      </w:r>
      <w:proofErr w:type="spellStart"/>
      <w:r w:rsidRPr="00031F30">
        <w:rPr>
          <w:sz w:val="22"/>
          <w:szCs w:val="22"/>
        </w:rPr>
        <w:t>memenuhi</w:t>
      </w:r>
      <w:proofErr w:type="spellEnd"/>
      <w:r w:rsidRPr="00031F30">
        <w:rPr>
          <w:sz w:val="22"/>
          <w:szCs w:val="22"/>
        </w:rPr>
        <w:t xml:space="preserve"> </w:t>
      </w:r>
      <w:proofErr w:type="spellStart"/>
      <w:r w:rsidRPr="00031F30">
        <w:rPr>
          <w:sz w:val="22"/>
          <w:szCs w:val="22"/>
        </w:rPr>
        <w:t>syarat</w:t>
      </w:r>
      <w:proofErr w:type="spellEnd"/>
      <w:r w:rsidRPr="00031F30">
        <w:rPr>
          <w:sz w:val="22"/>
          <w:szCs w:val="22"/>
        </w:rPr>
        <w:t xml:space="preserve"> dan </w:t>
      </w:r>
      <w:proofErr w:type="spellStart"/>
      <w:r w:rsidRPr="00031F30">
        <w:rPr>
          <w:sz w:val="22"/>
          <w:szCs w:val="22"/>
        </w:rPr>
        <w:t>kriteria</w:t>
      </w:r>
      <w:proofErr w:type="spellEnd"/>
      <w:r w:rsidRPr="00031F30">
        <w:rPr>
          <w:sz w:val="22"/>
          <w:szCs w:val="22"/>
        </w:rPr>
        <w:t xml:space="preserve"> </w:t>
      </w:r>
      <w:proofErr w:type="spellStart"/>
      <w:r w:rsidRPr="00031F30">
        <w:rPr>
          <w:sz w:val="22"/>
          <w:szCs w:val="22"/>
        </w:rPr>
        <w:t>jabatan</w:t>
      </w:r>
      <w:proofErr w:type="spellEnd"/>
      <w:r w:rsidRPr="00031F30">
        <w:rPr>
          <w:sz w:val="22"/>
          <w:szCs w:val="22"/>
        </w:rPr>
        <w:t xml:space="preserve"> </w:t>
      </w:r>
      <w:proofErr w:type="spellStart"/>
      <w:r w:rsidRPr="00031F30">
        <w:rPr>
          <w:sz w:val="22"/>
          <w:szCs w:val="22"/>
        </w:rPr>
        <w:t>tertentu</w:t>
      </w:r>
      <w:proofErr w:type="spellEnd"/>
      <w:r w:rsidRPr="00031F30">
        <w:rPr>
          <w:sz w:val="22"/>
          <w:szCs w:val="22"/>
        </w:rPr>
        <w:t xml:space="preserve"> </w:t>
      </w:r>
      <w:proofErr w:type="spellStart"/>
      <w:r w:rsidRPr="00031F30">
        <w:rPr>
          <w:sz w:val="22"/>
          <w:szCs w:val="22"/>
        </w:rPr>
        <w:t>dengan</w:t>
      </w:r>
      <w:proofErr w:type="spellEnd"/>
      <w:r w:rsidRPr="00031F30">
        <w:rPr>
          <w:sz w:val="22"/>
          <w:szCs w:val="22"/>
        </w:rPr>
        <w:t xml:space="preserve"> </w:t>
      </w:r>
      <w:proofErr w:type="spellStart"/>
      <w:r w:rsidRPr="00031F30">
        <w:rPr>
          <w:sz w:val="22"/>
          <w:szCs w:val="22"/>
        </w:rPr>
        <w:t>cepat</w:t>
      </w:r>
      <w:proofErr w:type="spellEnd"/>
      <w:r w:rsidRPr="00031F30">
        <w:rPr>
          <w:sz w:val="22"/>
          <w:szCs w:val="22"/>
        </w:rPr>
        <w:t xml:space="preserve"> dan </w:t>
      </w:r>
      <w:proofErr w:type="spellStart"/>
      <w:r w:rsidRPr="00031F30">
        <w:rPr>
          <w:sz w:val="22"/>
          <w:szCs w:val="22"/>
        </w:rPr>
        <w:t>sesuai</w:t>
      </w:r>
      <w:proofErr w:type="spellEnd"/>
      <w:r w:rsidRPr="00031F30">
        <w:rPr>
          <w:sz w:val="22"/>
          <w:szCs w:val="22"/>
        </w:rPr>
        <w:t xml:space="preserve"> </w:t>
      </w:r>
      <w:proofErr w:type="spellStart"/>
      <w:r w:rsidRPr="00031F30">
        <w:rPr>
          <w:sz w:val="22"/>
          <w:szCs w:val="22"/>
        </w:rPr>
        <w:t>dengan</w:t>
      </w:r>
      <w:proofErr w:type="spellEnd"/>
      <w:r w:rsidRPr="00031F30">
        <w:rPr>
          <w:sz w:val="22"/>
          <w:szCs w:val="22"/>
        </w:rPr>
        <w:t xml:space="preserve"> </w:t>
      </w:r>
      <w:proofErr w:type="spellStart"/>
      <w:r w:rsidRPr="00031F30">
        <w:rPr>
          <w:sz w:val="22"/>
          <w:szCs w:val="22"/>
        </w:rPr>
        <w:t>kebutuhan</w:t>
      </w:r>
      <w:proofErr w:type="spellEnd"/>
      <w:r w:rsidRPr="00031F30">
        <w:rPr>
          <w:sz w:val="22"/>
          <w:szCs w:val="22"/>
        </w:rPr>
        <w:t xml:space="preserve"> </w:t>
      </w:r>
      <w:proofErr w:type="spellStart"/>
      <w:r w:rsidRPr="00031F30">
        <w:rPr>
          <w:sz w:val="22"/>
          <w:szCs w:val="22"/>
        </w:rPr>
        <w:t>perusahaan</w:t>
      </w:r>
      <w:proofErr w:type="spellEnd"/>
      <w:r w:rsidRPr="00031F30">
        <w:rPr>
          <w:sz w:val="22"/>
          <w:szCs w:val="22"/>
        </w:rPr>
        <w:t xml:space="preserve">, Dari Hasil </w:t>
      </w:r>
      <w:proofErr w:type="spellStart"/>
      <w:r w:rsidRPr="00031F30">
        <w:rPr>
          <w:sz w:val="22"/>
          <w:szCs w:val="22"/>
        </w:rPr>
        <w:t>Analisis</w:t>
      </w:r>
      <w:proofErr w:type="spellEnd"/>
      <w:r w:rsidRPr="00031F30">
        <w:rPr>
          <w:sz w:val="22"/>
          <w:szCs w:val="22"/>
        </w:rPr>
        <w:t xml:space="preserve"> </w:t>
      </w:r>
      <w:proofErr w:type="spellStart"/>
      <w:r w:rsidRPr="00031F30">
        <w:rPr>
          <w:sz w:val="22"/>
          <w:szCs w:val="22"/>
        </w:rPr>
        <w:t>perhitungan</w:t>
      </w:r>
      <w:proofErr w:type="spellEnd"/>
      <w:r w:rsidRPr="00031F30">
        <w:rPr>
          <w:sz w:val="22"/>
          <w:szCs w:val="22"/>
        </w:rPr>
        <w:t xml:space="preserve"> </w:t>
      </w:r>
      <w:proofErr w:type="spellStart"/>
      <w:r w:rsidRPr="00031F30">
        <w:rPr>
          <w:sz w:val="22"/>
          <w:szCs w:val="22"/>
        </w:rPr>
        <w:t>dengan</w:t>
      </w:r>
      <w:proofErr w:type="spellEnd"/>
      <w:r w:rsidRPr="00031F30">
        <w:rPr>
          <w:sz w:val="22"/>
          <w:szCs w:val="22"/>
        </w:rPr>
        <w:t xml:space="preserve"> </w:t>
      </w:r>
      <w:proofErr w:type="spellStart"/>
      <w:r w:rsidRPr="00031F30">
        <w:rPr>
          <w:sz w:val="22"/>
          <w:szCs w:val="22"/>
        </w:rPr>
        <w:t>menggunakan</w:t>
      </w:r>
      <w:proofErr w:type="spellEnd"/>
      <w:r w:rsidRPr="00031F30">
        <w:rPr>
          <w:sz w:val="22"/>
          <w:szCs w:val="22"/>
        </w:rPr>
        <w:t xml:space="preserve"> </w:t>
      </w:r>
      <w:proofErr w:type="spellStart"/>
      <w:r w:rsidRPr="00031F30">
        <w:rPr>
          <w:sz w:val="22"/>
          <w:szCs w:val="22"/>
        </w:rPr>
        <w:t>metode</w:t>
      </w:r>
      <w:proofErr w:type="spellEnd"/>
      <w:r w:rsidRPr="00031F30">
        <w:rPr>
          <w:sz w:val="22"/>
          <w:szCs w:val="22"/>
        </w:rPr>
        <w:t xml:space="preserve"> </w:t>
      </w:r>
      <w:r w:rsidRPr="00031F30">
        <w:rPr>
          <w:i/>
          <w:iCs/>
          <w:sz w:val="22"/>
          <w:szCs w:val="22"/>
        </w:rPr>
        <w:t>Simple Additive Weighting</w:t>
      </w:r>
      <w:r w:rsidRPr="00031F30">
        <w:rPr>
          <w:sz w:val="22"/>
          <w:szCs w:val="22"/>
        </w:rPr>
        <w:t xml:space="preserve"> dan </w:t>
      </w:r>
      <w:proofErr w:type="spellStart"/>
      <w:r w:rsidRPr="00031F30">
        <w:rPr>
          <w:sz w:val="22"/>
          <w:szCs w:val="22"/>
        </w:rPr>
        <w:t>dari</w:t>
      </w:r>
      <w:proofErr w:type="spellEnd"/>
      <w:r w:rsidRPr="00031F30">
        <w:rPr>
          <w:sz w:val="22"/>
          <w:szCs w:val="22"/>
        </w:rPr>
        <w:t xml:space="preserve"> </w:t>
      </w:r>
      <w:proofErr w:type="spellStart"/>
      <w:r w:rsidRPr="00031F30">
        <w:rPr>
          <w:sz w:val="22"/>
          <w:szCs w:val="22"/>
        </w:rPr>
        <w:t>hasil</w:t>
      </w:r>
      <w:proofErr w:type="spellEnd"/>
      <w:r w:rsidRPr="00031F30">
        <w:rPr>
          <w:sz w:val="22"/>
          <w:szCs w:val="22"/>
        </w:rPr>
        <w:t xml:space="preserve"> </w:t>
      </w:r>
      <w:proofErr w:type="spellStart"/>
      <w:r w:rsidRPr="00031F30">
        <w:rPr>
          <w:sz w:val="22"/>
          <w:szCs w:val="22"/>
        </w:rPr>
        <w:t>kuisioner</w:t>
      </w:r>
      <w:proofErr w:type="spellEnd"/>
      <w:r w:rsidRPr="00031F30">
        <w:rPr>
          <w:sz w:val="22"/>
          <w:szCs w:val="22"/>
        </w:rPr>
        <w:t xml:space="preserve"> </w:t>
      </w:r>
      <w:proofErr w:type="spellStart"/>
      <w:r w:rsidRPr="00031F30">
        <w:rPr>
          <w:sz w:val="22"/>
          <w:szCs w:val="22"/>
        </w:rPr>
        <w:t>penilaian</w:t>
      </w:r>
      <w:proofErr w:type="spellEnd"/>
      <w:r w:rsidRPr="00031F30">
        <w:rPr>
          <w:sz w:val="22"/>
          <w:szCs w:val="22"/>
        </w:rPr>
        <w:t xml:space="preserve"> </w:t>
      </w:r>
      <w:proofErr w:type="spellStart"/>
      <w:r w:rsidRPr="00031F30">
        <w:rPr>
          <w:sz w:val="22"/>
          <w:szCs w:val="22"/>
        </w:rPr>
        <w:t>karyawan</w:t>
      </w:r>
      <w:proofErr w:type="spellEnd"/>
      <w:r w:rsidRPr="00031F30">
        <w:rPr>
          <w:sz w:val="22"/>
          <w:szCs w:val="22"/>
        </w:rPr>
        <w:t xml:space="preserve"> yang </w:t>
      </w:r>
      <w:proofErr w:type="spellStart"/>
      <w:r w:rsidRPr="00031F30">
        <w:rPr>
          <w:sz w:val="22"/>
          <w:szCs w:val="22"/>
        </w:rPr>
        <w:t>terdiri</w:t>
      </w:r>
      <w:proofErr w:type="spellEnd"/>
      <w:r w:rsidRPr="00031F30">
        <w:rPr>
          <w:sz w:val="22"/>
          <w:szCs w:val="22"/>
        </w:rPr>
        <w:t xml:space="preserve"> </w:t>
      </w:r>
      <w:proofErr w:type="spellStart"/>
      <w:r w:rsidRPr="00031F30">
        <w:rPr>
          <w:sz w:val="22"/>
          <w:szCs w:val="22"/>
        </w:rPr>
        <w:t>dari</w:t>
      </w:r>
      <w:proofErr w:type="spellEnd"/>
      <w:r w:rsidRPr="00031F30">
        <w:rPr>
          <w:sz w:val="22"/>
          <w:szCs w:val="22"/>
        </w:rPr>
        <w:t xml:space="preserve"> </w:t>
      </w:r>
      <w:proofErr w:type="spellStart"/>
      <w:r w:rsidRPr="00031F30">
        <w:rPr>
          <w:sz w:val="22"/>
          <w:szCs w:val="22"/>
        </w:rPr>
        <w:t>kriteria</w:t>
      </w:r>
      <w:proofErr w:type="spellEnd"/>
      <w:r w:rsidRPr="00031F30">
        <w:rPr>
          <w:sz w:val="22"/>
          <w:szCs w:val="22"/>
        </w:rPr>
        <w:t xml:space="preserve"> masa </w:t>
      </w:r>
      <w:proofErr w:type="spellStart"/>
      <w:r w:rsidRPr="00031F30">
        <w:rPr>
          <w:sz w:val="22"/>
          <w:szCs w:val="22"/>
        </w:rPr>
        <w:t>kerja</w:t>
      </w:r>
      <w:proofErr w:type="spellEnd"/>
      <w:r w:rsidRPr="00031F30">
        <w:rPr>
          <w:sz w:val="22"/>
          <w:szCs w:val="22"/>
        </w:rPr>
        <w:t xml:space="preserve">, </w:t>
      </w:r>
      <w:proofErr w:type="spellStart"/>
      <w:r w:rsidRPr="00031F30">
        <w:rPr>
          <w:sz w:val="22"/>
          <w:szCs w:val="22"/>
        </w:rPr>
        <w:t>penilaian</w:t>
      </w:r>
      <w:proofErr w:type="spellEnd"/>
      <w:r w:rsidRPr="00031F30">
        <w:rPr>
          <w:sz w:val="22"/>
          <w:szCs w:val="22"/>
        </w:rPr>
        <w:t xml:space="preserve"> </w:t>
      </w:r>
      <w:proofErr w:type="spellStart"/>
      <w:r w:rsidRPr="00031F30">
        <w:rPr>
          <w:sz w:val="22"/>
          <w:szCs w:val="22"/>
        </w:rPr>
        <w:t>kinerja</w:t>
      </w:r>
      <w:proofErr w:type="spellEnd"/>
      <w:r w:rsidRPr="00031F30">
        <w:rPr>
          <w:sz w:val="22"/>
          <w:szCs w:val="22"/>
        </w:rPr>
        <w:t xml:space="preserve">, dan </w:t>
      </w:r>
      <w:proofErr w:type="spellStart"/>
      <w:r w:rsidRPr="00031F30">
        <w:rPr>
          <w:sz w:val="22"/>
          <w:szCs w:val="22"/>
        </w:rPr>
        <w:t>penilaian</w:t>
      </w:r>
      <w:proofErr w:type="spellEnd"/>
      <w:r w:rsidRPr="00031F30">
        <w:rPr>
          <w:sz w:val="22"/>
          <w:szCs w:val="22"/>
        </w:rPr>
        <w:t xml:space="preserve"> </w:t>
      </w:r>
      <w:proofErr w:type="spellStart"/>
      <w:r w:rsidRPr="00031F30">
        <w:rPr>
          <w:sz w:val="22"/>
          <w:szCs w:val="22"/>
        </w:rPr>
        <w:t>perilaku</w:t>
      </w:r>
      <w:proofErr w:type="spellEnd"/>
      <w:r w:rsidRPr="00031F30">
        <w:rPr>
          <w:sz w:val="22"/>
          <w:szCs w:val="22"/>
        </w:rPr>
        <w:t xml:space="preserve">, </w:t>
      </w:r>
      <w:proofErr w:type="spellStart"/>
      <w:r w:rsidRPr="00031F30">
        <w:rPr>
          <w:sz w:val="22"/>
          <w:szCs w:val="22"/>
        </w:rPr>
        <w:t>karyawan</w:t>
      </w:r>
      <w:proofErr w:type="spellEnd"/>
      <w:r w:rsidRPr="00031F30">
        <w:rPr>
          <w:sz w:val="22"/>
          <w:szCs w:val="22"/>
        </w:rPr>
        <w:t xml:space="preserve"> </w:t>
      </w:r>
      <w:proofErr w:type="spellStart"/>
      <w:r w:rsidRPr="00031F30">
        <w:rPr>
          <w:sz w:val="22"/>
          <w:szCs w:val="22"/>
        </w:rPr>
        <w:t>bernama</w:t>
      </w:r>
      <w:proofErr w:type="spellEnd"/>
      <w:r w:rsidRPr="00031F30">
        <w:rPr>
          <w:sz w:val="22"/>
          <w:szCs w:val="22"/>
        </w:rPr>
        <w:t xml:space="preserve"> </w:t>
      </w:r>
      <w:proofErr w:type="spellStart"/>
      <w:r w:rsidRPr="00031F30">
        <w:rPr>
          <w:sz w:val="22"/>
          <w:szCs w:val="22"/>
        </w:rPr>
        <w:t>Chairani</w:t>
      </w:r>
      <w:proofErr w:type="spellEnd"/>
      <w:r w:rsidRPr="00031F30">
        <w:rPr>
          <w:sz w:val="22"/>
          <w:szCs w:val="22"/>
        </w:rPr>
        <w:t xml:space="preserve"> </w:t>
      </w:r>
      <w:proofErr w:type="spellStart"/>
      <w:r w:rsidRPr="00031F30">
        <w:rPr>
          <w:sz w:val="22"/>
          <w:szCs w:val="22"/>
        </w:rPr>
        <w:t>Syifa</w:t>
      </w:r>
      <w:proofErr w:type="spellEnd"/>
      <w:r w:rsidRPr="00031F30">
        <w:rPr>
          <w:sz w:val="22"/>
          <w:szCs w:val="22"/>
        </w:rPr>
        <w:t xml:space="preserve"> </w:t>
      </w:r>
      <w:proofErr w:type="spellStart"/>
      <w:r w:rsidRPr="00031F30">
        <w:rPr>
          <w:sz w:val="22"/>
          <w:szCs w:val="22"/>
        </w:rPr>
        <w:t>mendapatkan</w:t>
      </w:r>
      <w:proofErr w:type="spellEnd"/>
      <w:r w:rsidRPr="00031F30">
        <w:rPr>
          <w:sz w:val="22"/>
          <w:szCs w:val="22"/>
        </w:rPr>
        <w:t xml:space="preserve"> </w:t>
      </w:r>
      <w:proofErr w:type="spellStart"/>
      <w:r w:rsidRPr="00031F30">
        <w:rPr>
          <w:sz w:val="22"/>
          <w:szCs w:val="22"/>
        </w:rPr>
        <w:t>nilai</w:t>
      </w:r>
      <w:proofErr w:type="spellEnd"/>
      <w:r w:rsidRPr="00031F30">
        <w:rPr>
          <w:sz w:val="22"/>
          <w:szCs w:val="22"/>
        </w:rPr>
        <w:t xml:space="preserve"> </w:t>
      </w:r>
      <w:proofErr w:type="spellStart"/>
      <w:r w:rsidRPr="00031F30">
        <w:rPr>
          <w:sz w:val="22"/>
          <w:szCs w:val="22"/>
        </w:rPr>
        <w:t>sempurna</w:t>
      </w:r>
      <w:proofErr w:type="spellEnd"/>
      <w:r w:rsidRPr="00031F30">
        <w:rPr>
          <w:sz w:val="22"/>
          <w:szCs w:val="22"/>
        </w:rPr>
        <w:t xml:space="preserve"> </w:t>
      </w:r>
      <w:proofErr w:type="spellStart"/>
      <w:r w:rsidRPr="00031F30">
        <w:rPr>
          <w:sz w:val="22"/>
          <w:szCs w:val="22"/>
        </w:rPr>
        <w:t>dengan</w:t>
      </w:r>
      <w:proofErr w:type="spellEnd"/>
      <w:r w:rsidRPr="00031F30">
        <w:rPr>
          <w:sz w:val="22"/>
          <w:szCs w:val="22"/>
        </w:rPr>
        <w:t xml:space="preserve"> </w:t>
      </w:r>
      <w:proofErr w:type="spellStart"/>
      <w:r w:rsidRPr="00031F30">
        <w:rPr>
          <w:sz w:val="22"/>
          <w:szCs w:val="22"/>
        </w:rPr>
        <w:t>persentase</w:t>
      </w:r>
      <w:proofErr w:type="spellEnd"/>
      <w:r w:rsidRPr="00031F30">
        <w:rPr>
          <w:sz w:val="22"/>
          <w:szCs w:val="22"/>
        </w:rPr>
        <w:t xml:space="preserve"> 100%. </w:t>
      </w:r>
      <w:proofErr w:type="spellStart"/>
      <w:r w:rsidRPr="00031F30">
        <w:rPr>
          <w:sz w:val="22"/>
          <w:szCs w:val="22"/>
        </w:rPr>
        <w:t>Dengan</w:t>
      </w:r>
      <w:proofErr w:type="spellEnd"/>
      <w:r w:rsidRPr="00031F30">
        <w:rPr>
          <w:sz w:val="22"/>
          <w:szCs w:val="22"/>
        </w:rPr>
        <w:t xml:space="preserve"> </w:t>
      </w:r>
      <w:proofErr w:type="spellStart"/>
      <w:r w:rsidRPr="00031F30">
        <w:rPr>
          <w:sz w:val="22"/>
          <w:szCs w:val="22"/>
        </w:rPr>
        <w:t>rincian</w:t>
      </w:r>
      <w:proofErr w:type="spellEnd"/>
      <w:r w:rsidRPr="00031F30">
        <w:rPr>
          <w:sz w:val="22"/>
          <w:szCs w:val="22"/>
        </w:rPr>
        <w:t xml:space="preserve"> </w:t>
      </w:r>
      <w:proofErr w:type="spellStart"/>
      <w:r w:rsidRPr="00031F30">
        <w:rPr>
          <w:sz w:val="22"/>
          <w:szCs w:val="22"/>
        </w:rPr>
        <w:t>penilaian</w:t>
      </w:r>
      <w:proofErr w:type="spellEnd"/>
      <w:r w:rsidRPr="00031F30">
        <w:rPr>
          <w:sz w:val="22"/>
          <w:szCs w:val="22"/>
        </w:rPr>
        <w:t xml:space="preserve"> masa </w:t>
      </w:r>
      <w:proofErr w:type="spellStart"/>
      <w:r w:rsidRPr="00031F30">
        <w:rPr>
          <w:sz w:val="22"/>
          <w:szCs w:val="22"/>
        </w:rPr>
        <w:t>kerja</w:t>
      </w:r>
      <w:proofErr w:type="spellEnd"/>
      <w:r w:rsidRPr="00031F30">
        <w:rPr>
          <w:sz w:val="22"/>
          <w:szCs w:val="22"/>
        </w:rPr>
        <w:t xml:space="preserve"> </w:t>
      </w:r>
      <w:proofErr w:type="spellStart"/>
      <w:r w:rsidRPr="00031F30">
        <w:rPr>
          <w:sz w:val="22"/>
          <w:szCs w:val="22"/>
        </w:rPr>
        <w:t>selama</w:t>
      </w:r>
      <w:proofErr w:type="spellEnd"/>
      <w:r w:rsidRPr="00031F30">
        <w:rPr>
          <w:sz w:val="22"/>
          <w:szCs w:val="22"/>
        </w:rPr>
        <w:t xml:space="preserve"> 4 </w:t>
      </w:r>
      <w:proofErr w:type="spellStart"/>
      <w:r w:rsidRPr="00031F30">
        <w:rPr>
          <w:sz w:val="22"/>
          <w:szCs w:val="22"/>
        </w:rPr>
        <w:t>tahun</w:t>
      </w:r>
      <w:proofErr w:type="spellEnd"/>
      <w:r w:rsidRPr="00031F30">
        <w:rPr>
          <w:sz w:val="22"/>
          <w:szCs w:val="22"/>
        </w:rPr>
        <w:t xml:space="preserve"> </w:t>
      </w:r>
      <w:proofErr w:type="spellStart"/>
      <w:r w:rsidRPr="00031F30">
        <w:rPr>
          <w:sz w:val="22"/>
          <w:szCs w:val="22"/>
        </w:rPr>
        <w:t>mendapatkan</w:t>
      </w:r>
      <w:proofErr w:type="spellEnd"/>
      <w:r w:rsidRPr="00031F30">
        <w:rPr>
          <w:sz w:val="22"/>
          <w:szCs w:val="22"/>
        </w:rPr>
        <w:t xml:space="preserve"> </w:t>
      </w:r>
      <w:proofErr w:type="spellStart"/>
      <w:r w:rsidRPr="00031F30">
        <w:rPr>
          <w:sz w:val="22"/>
          <w:szCs w:val="22"/>
        </w:rPr>
        <w:t>nilai</w:t>
      </w:r>
      <w:proofErr w:type="spellEnd"/>
      <w:r w:rsidRPr="00031F30">
        <w:rPr>
          <w:sz w:val="22"/>
          <w:szCs w:val="22"/>
        </w:rPr>
        <w:t xml:space="preserve"> </w:t>
      </w:r>
      <w:proofErr w:type="spellStart"/>
      <w:r w:rsidRPr="00031F30">
        <w:rPr>
          <w:sz w:val="22"/>
          <w:szCs w:val="22"/>
        </w:rPr>
        <w:t>bobot</w:t>
      </w:r>
      <w:proofErr w:type="spellEnd"/>
      <w:r w:rsidRPr="00031F30">
        <w:rPr>
          <w:sz w:val="22"/>
          <w:szCs w:val="22"/>
        </w:rPr>
        <w:t xml:space="preserve"> 0,6 , </w:t>
      </w:r>
      <w:proofErr w:type="spellStart"/>
      <w:r w:rsidRPr="00031F30">
        <w:rPr>
          <w:sz w:val="22"/>
          <w:szCs w:val="22"/>
        </w:rPr>
        <w:t>penilaian</w:t>
      </w:r>
      <w:proofErr w:type="spellEnd"/>
      <w:r w:rsidRPr="00031F30">
        <w:rPr>
          <w:sz w:val="22"/>
          <w:szCs w:val="22"/>
        </w:rPr>
        <w:t xml:space="preserve"> </w:t>
      </w:r>
      <w:proofErr w:type="spellStart"/>
      <w:r w:rsidRPr="00031F30">
        <w:rPr>
          <w:sz w:val="22"/>
          <w:szCs w:val="22"/>
        </w:rPr>
        <w:t>kinerja</w:t>
      </w:r>
      <w:proofErr w:type="spellEnd"/>
      <w:r w:rsidRPr="00031F30">
        <w:rPr>
          <w:sz w:val="22"/>
          <w:szCs w:val="22"/>
        </w:rPr>
        <w:t xml:space="preserve"> </w:t>
      </w:r>
      <w:proofErr w:type="spellStart"/>
      <w:r w:rsidRPr="00031F30">
        <w:rPr>
          <w:sz w:val="22"/>
          <w:szCs w:val="22"/>
        </w:rPr>
        <w:t>sebesar</w:t>
      </w:r>
      <w:proofErr w:type="spellEnd"/>
      <w:r w:rsidRPr="00031F30">
        <w:rPr>
          <w:sz w:val="22"/>
          <w:szCs w:val="22"/>
        </w:rPr>
        <w:t xml:space="preserve"> 5,30 </w:t>
      </w:r>
      <w:proofErr w:type="spellStart"/>
      <w:r w:rsidRPr="00031F30">
        <w:rPr>
          <w:sz w:val="22"/>
          <w:szCs w:val="22"/>
        </w:rPr>
        <w:t>mendapatkan</w:t>
      </w:r>
      <w:proofErr w:type="spellEnd"/>
      <w:r w:rsidRPr="00031F30">
        <w:rPr>
          <w:sz w:val="22"/>
          <w:szCs w:val="22"/>
        </w:rPr>
        <w:t xml:space="preserve"> </w:t>
      </w:r>
      <w:proofErr w:type="spellStart"/>
      <w:r w:rsidRPr="00031F30">
        <w:rPr>
          <w:sz w:val="22"/>
          <w:szCs w:val="22"/>
        </w:rPr>
        <w:t>bobot</w:t>
      </w:r>
      <w:proofErr w:type="spellEnd"/>
      <w:r w:rsidRPr="00031F30">
        <w:rPr>
          <w:sz w:val="22"/>
          <w:szCs w:val="22"/>
        </w:rPr>
        <w:t xml:space="preserve"> 0,8 dan </w:t>
      </w:r>
      <w:proofErr w:type="spellStart"/>
      <w:r w:rsidRPr="00031F30">
        <w:rPr>
          <w:sz w:val="22"/>
          <w:szCs w:val="22"/>
        </w:rPr>
        <w:t>penilaian</w:t>
      </w:r>
      <w:proofErr w:type="spellEnd"/>
      <w:r w:rsidRPr="00031F30">
        <w:rPr>
          <w:sz w:val="22"/>
          <w:szCs w:val="22"/>
        </w:rPr>
        <w:t xml:space="preserve"> </w:t>
      </w:r>
      <w:proofErr w:type="spellStart"/>
      <w:r w:rsidRPr="00031F30">
        <w:rPr>
          <w:sz w:val="22"/>
          <w:szCs w:val="22"/>
        </w:rPr>
        <w:t>perilaku</w:t>
      </w:r>
      <w:proofErr w:type="spellEnd"/>
      <w:r w:rsidRPr="00031F30">
        <w:rPr>
          <w:sz w:val="22"/>
          <w:szCs w:val="22"/>
        </w:rPr>
        <w:t xml:space="preserve"> 4,92 </w:t>
      </w:r>
      <w:proofErr w:type="spellStart"/>
      <w:r w:rsidRPr="00031F30">
        <w:rPr>
          <w:sz w:val="22"/>
          <w:szCs w:val="22"/>
        </w:rPr>
        <w:t>mendapatkan</w:t>
      </w:r>
      <w:proofErr w:type="spellEnd"/>
      <w:r w:rsidRPr="00031F30">
        <w:rPr>
          <w:sz w:val="22"/>
          <w:szCs w:val="22"/>
        </w:rPr>
        <w:t xml:space="preserve"> </w:t>
      </w:r>
      <w:proofErr w:type="spellStart"/>
      <w:r w:rsidRPr="00031F30">
        <w:rPr>
          <w:sz w:val="22"/>
          <w:szCs w:val="22"/>
        </w:rPr>
        <w:t>nilai</w:t>
      </w:r>
      <w:proofErr w:type="spellEnd"/>
      <w:r w:rsidRPr="00031F30">
        <w:rPr>
          <w:sz w:val="22"/>
          <w:szCs w:val="22"/>
        </w:rPr>
        <w:t xml:space="preserve"> </w:t>
      </w:r>
      <w:proofErr w:type="spellStart"/>
      <w:r w:rsidRPr="00031F30">
        <w:rPr>
          <w:sz w:val="22"/>
          <w:szCs w:val="22"/>
        </w:rPr>
        <w:t>bobot</w:t>
      </w:r>
      <w:proofErr w:type="spellEnd"/>
      <w:r w:rsidRPr="00031F30">
        <w:rPr>
          <w:sz w:val="22"/>
          <w:szCs w:val="22"/>
        </w:rPr>
        <w:t xml:space="preserve"> 0,8.</w:t>
      </w:r>
      <w:r w:rsidR="0012022F">
        <w:rPr>
          <w:sz w:val="22"/>
          <w:szCs w:val="22"/>
        </w:rPr>
        <w:t xml:space="preserve"> [1]</w:t>
      </w:r>
    </w:p>
    <w:p w14:paraId="3E0824E7" w14:textId="54A3D3AB" w:rsidR="00031F30" w:rsidRDefault="00031F30" w:rsidP="00951ED9">
      <w:pPr>
        <w:pStyle w:val="Body"/>
        <w:ind w:firstLine="720"/>
        <w:rPr>
          <w:sz w:val="22"/>
          <w:szCs w:val="22"/>
        </w:rPr>
      </w:pPr>
      <w:proofErr w:type="spellStart"/>
      <w:r w:rsidRPr="00031F30">
        <w:rPr>
          <w:sz w:val="22"/>
          <w:szCs w:val="22"/>
        </w:rPr>
        <w:t>Sistem</w:t>
      </w:r>
      <w:proofErr w:type="spellEnd"/>
      <w:r w:rsidRPr="00031F30">
        <w:rPr>
          <w:sz w:val="22"/>
          <w:szCs w:val="22"/>
        </w:rPr>
        <w:t xml:space="preserve"> </w:t>
      </w:r>
      <w:proofErr w:type="spellStart"/>
      <w:r w:rsidRPr="00031F30">
        <w:rPr>
          <w:sz w:val="22"/>
          <w:szCs w:val="22"/>
        </w:rPr>
        <w:t>Pendukung</w:t>
      </w:r>
      <w:proofErr w:type="spellEnd"/>
      <w:r w:rsidRPr="00031F30">
        <w:rPr>
          <w:sz w:val="22"/>
          <w:szCs w:val="22"/>
        </w:rPr>
        <w:t xml:space="preserve"> Keputusan (SPK) </w:t>
      </w:r>
      <w:proofErr w:type="spellStart"/>
      <w:r w:rsidRPr="00031F30">
        <w:rPr>
          <w:sz w:val="22"/>
          <w:szCs w:val="22"/>
        </w:rPr>
        <w:t>adalah</w:t>
      </w:r>
      <w:proofErr w:type="spellEnd"/>
      <w:r w:rsidRPr="00031F30">
        <w:rPr>
          <w:sz w:val="22"/>
          <w:szCs w:val="22"/>
        </w:rPr>
        <w:t xml:space="preserve"> </w:t>
      </w:r>
      <w:proofErr w:type="spellStart"/>
      <w:r w:rsidRPr="00031F30">
        <w:rPr>
          <w:sz w:val="22"/>
          <w:szCs w:val="22"/>
        </w:rPr>
        <w:t>sebagai</w:t>
      </w:r>
      <w:proofErr w:type="spellEnd"/>
      <w:r w:rsidRPr="00031F30">
        <w:rPr>
          <w:sz w:val="22"/>
          <w:szCs w:val="22"/>
        </w:rPr>
        <w:t xml:space="preserve"> </w:t>
      </w:r>
      <w:proofErr w:type="spellStart"/>
      <w:r w:rsidRPr="00031F30">
        <w:rPr>
          <w:sz w:val="22"/>
          <w:szCs w:val="22"/>
        </w:rPr>
        <w:t>sebuah</w:t>
      </w:r>
      <w:proofErr w:type="spellEnd"/>
      <w:r w:rsidRPr="00031F30">
        <w:rPr>
          <w:sz w:val="22"/>
          <w:szCs w:val="22"/>
        </w:rPr>
        <w:t xml:space="preserve"> </w:t>
      </w:r>
      <w:proofErr w:type="spellStart"/>
      <w:r w:rsidRPr="00031F30">
        <w:rPr>
          <w:sz w:val="22"/>
          <w:szCs w:val="22"/>
        </w:rPr>
        <w:t>sistem</w:t>
      </w:r>
      <w:proofErr w:type="spellEnd"/>
      <w:r w:rsidRPr="00031F30">
        <w:rPr>
          <w:sz w:val="22"/>
          <w:szCs w:val="22"/>
        </w:rPr>
        <w:t xml:space="preserve"> yang </w:t>
      </w:r>
      <w:proofErr w:type="spellStart"/>
      <w:r w:rsidRPr="00031F30">
        <w:rPr>
          <w:sz w:val="22"/>
          <w:szCs w:val="22"/>
        </w:rPr>
        <w:t>dimaksudkan</w:t>
      </w:r>
      <w:proofErr w:type="spellEnd"/>
      <w:r w:rsidRPr="00031F30">
        <w:rPr>
          <w:sz w:val="22"/>
          <w:szCs w:val="22"/>
        </w:rPr>
        <w:t xml:space="preserve"> </w:t>
      </w:r>
      <w:proofErr w:type="spellStart"/>
      <w:r w:rsidRPr="00031F30">
        <w:rPr>
          <w:sz w:val="22"/>
          <w:szCs w:val="22"/>
        </w:rPr>
        <w:t>untuk</w:t>
      </w:r>
      <w:proofErr w:type="spellEnd"/>
      <w:r w:rsidRPr="00031F30">
        <w:rPr>
          <w:sz w:val="22"/>
          <w:szCs w:val="22"/>
        </w:rPr>
        <w:t xml:space="preserve"> </w:t>
      </w:r>
      <w:proofErr w:type="spellStart"/>
      <w:r w:rsidRPr="00031F30">
        <w:rPr>
          <w:sz w:val="22"/>
          <w:szCs w:val="22"/>
        </w:rPr>
        <w:t>mendukung</w:t>
      </w:r>
      <w:proofErr w:type="spellEnd"/>
      <w:r w:rsidRPr="00031F30">
        <w:rPr>
          <w:sz w:val="22"/>
          <w:szCs w:val="22"/>
        </w:rPr>
        <w:t xml:space="preserve"> para </w:t>
      </w:r>
      <w:proofErr w:type="spellStart"/>
      <w:r w:rsidRPr="00031F30">
        <w:rPr>
          <w:sz w:val="22"/>
          <w:szCs w:val="22"/>
        </w:rPr>
        <w:t>pengambil</w:t>
      </w:r>
      <w:proofErr w:type="spellEnd"/>
      <w:r w:rsidRPr="00031F30">
        <w:rPr>
          <w:sz w:val="22"/>
          <w:szCs w:val="22"/>
        </w:rPr>
        <w:t xml:space="preserve"> </w:t>
      </w:r>
      <w:proofErr w:type="spellStart"/>
      <w:r w:rsidRPr="00031F30">
        <w:rPr>
          <w:sz w:val="22"/>
          <w:szCs w:val="22"/>
        </w:rPr>
        <w:t>keputusan</w:t>
      </w:r>
      <w:proofErr w:type="spellEnd"/>
      <w:r w:rsidRPr="00031F30">
        <w:rPr>
          <w:sz w:val="22"/>
          <w:szCs w:val="22"/>
        </w:rPr>
        <w:t xml:space="preserve"> </w:t>
      </w:r>
      <w:proofErr w:type="spellStart"/>
      <w:r w:rsidRPr="00031F30">
        <w:rPr>
          <w:sz w:val="22"/>
          <w:szCs w:val="22"/>
        </w:rPr>
        <w:t>manajerial</w:t>
      </w:r>
      <w:proofErr w:type="spellEnd"/>
      <w:r w:rsidRPr="00031F30">
        <w:rPr>
          <w:sz w:val="22"/>
          <w:szCs w:val="22"/>
        </w:rPr>
        <w:t xml:space="preserve"> </w:t>
      </w:r>
      <w:proofErr w:type="spellStart"/>
      <w:r w:rsidRPr="00031F30">
        <w:rPr>
          <w:sz w:val="22"/>
          <w:szCs w:val="22"/>
        </w:rPr>
        <w:t>dalam</w:t>
      </w:r>
      <w:proofErr w:type="spellEnd"/>
      <w:r w:rsidRPr="00031F30">
        <w:rPr>
          <w:sz w:val="22"/>
          <w:szCs w:val="22"/>
        </w:rPr>
        <w:t xml:space="preserve"> </w:t>
      </w:r>
      <w:proofErr w:type="spellStart"/>
      <w:r w:rsidRPr="00031F30">
        <w:rPr>
          <w:sz w:val="22"/>
          <w:szCs w:val="22"/>
        </w:rPr>
        <w:t>situasi</w:t>
      </w:r>
      <w:proofErr w:type="spellEnd"/>
      <w:r w:rsidRPr="00031F30">
        <w:rPr>
          <w:sz w:val="22"/>
          <w:szCs w:val="22"/>
        </w:rPr>
        <w:t xml:space="preserve"> semi </w:t>
      </w:r>
      <w:proofErr w:type="spellStart"/>
      <w:r w:rsidRPr="00031F30">
        <w:rPr>
          <w:sz w:val="22"/>
          <w:szCs w:val="22"/>
        </w:rPr>
        <w:t>terstruktur</w:t>
      </w:r>
      <w:proofErr w:type="spellEnd"/>
      <w:r w:rsidRPr="00031F30">
        <w:rPr>
          <w:sz w:val="22"/>
          <w:szCs w:val="22"/>
        </w:rPr>
        <w:t xml:space="preserve">. SPK </w:t>
      </w:r>
      <w:proofErr w:type="spellStart"/>
      <w:r w:rsidRPr="00031F30">
        <w:rPr>
          <w:sz w:val="22"/>
          <w:szCs w:val="22"/>
        </w:rPr>
        <w:t>dimaksudkan</w:t>
      </w:r>
      <w:proofErr w:type="spellEnd"/>
      <w:r w:rsidRPr="00031F30">
        <w:rPr>
          <w:sz w:val="22"/>
          <w:szCs w:val="22"/>
        </w:rPr>
        <w:t xml:space="preserve"> </w:t>
      </w:r>
      <w:proofErr w:type="spellStart"/>
      <w:r w:rsidRPr="00031F30">
        <w:rPr>
          <w:sz w:val="22"/>
          <w:szCs w:val="22"/>
        </w:rPr>
        <w:t>untuk</w:t>
      </w:r>
      <w:proofErr w:type="spellEnd"/>
      <w:r w:rsidRPr="00031F30">
        <w:rPr>
          <w:sz w:val="22"/>
          <w:szCs w:val="22"/>
        </w:rPr>
        <w:t xml:space="preserve"> </w:t>
      </w:r>
      <w:proofErr w:type="spellStart"/>
      <w:r w:rsidRPr="00031F30">
        <w:rPr>
          <w:sz w:val="22"/>
          <w:szCs w:val="22"/>
        </w:rPr>
        <w:t>menjadi</w:t>
      </w:r>
      <w:proofErr w:type="spellEnd"/>
      <w:r w:rsidRPr="00031F30">
        <w:rPr>
          <w:sz w:val="22"/>
          <w:szCs w:val="22"/>
        </w:rPr>
        <w:t xml:space="preserve"> </w:t>
      </w:r>
      <w:proofErr w:type="spellStart"/>
      <w:r w:rsidRPr="00031F30">
        <w:rPr>
          <w:sz w:val="22"/>
          <w:szCs w:val="22"/>
        </w:rPr>
        <w:t>alat</w:t>
      </w:r>
      <w:proofErr w:type="spellEnd"/>
      <w:r w:rsidRPr="00031F30">
        <w:rPr>
          <w:sz w:val="22"/>
          <w:szCs w:val="22"/>
        </w:rPr>
        <w:t xml:space="preserve"> bantu </w:t>
      </w:r>
      <w:proofErr w:type="spellStart"/>
      <w:r w:rsidRPr="00031F30">
        <w:rPr>
          <w:sz w:val="22"/>
          <w:szCs w:val="22"/>
        </w:rPr>
        <w:t>bagi</w:t>
      </w:r>
      <w:proofErr w:type="spellEnd"/>
      <w:r w:rsidRPr="00031F30">
        <w:rPr>
          <w:sz w:val="22"/>
          <w:szCs w:val="22"/>
        </w:rPr>
        <w:t xml:space="preserve"> </w:t>
      </w:r>
      <w:proofErr w:type="spellStart"/>
      <w:r w:rsidRPr="00031F30">
        <w:rPr>
          <w:sz w:val="22"/>
          <w:szCs w:val="22"/>
        </w:rPr>
        <w:t>pengambil</w:t>
      </w:r>
      <w:proofErr w:type="spellEnd"/>
      <w:r w:rsidRPr="00031F30">
        <w:rPr>
          <w:sz w:val="22"/>
          <w:szCs w:val="22"/>
        </w:rPr>
        <w:t xml:space="preserve"> </w:t>
      </w:r>
      <w:proofErr w:type="spellStart"/>
      <w:r w:rsidRPr="00031F30">
        <w:rPr>
          <w:sz w:val="22"/>
          <w:szCs w:val="22"/>
        </w:rPr>
        <w:t>keputusan</w:t>
      </w:r>
      <w:proofErr w:type="spellEnd"/>
      <w:r w:rsidRPr="00031F30">
        <w:rPr>
          <w:sz w:val="22"/>
          <w:szCs w:val="22"/>
        </w:rPr>
        <w:t xml:space="preserve"> </w:t>
      </w:r>
      <w:proofErr w:type="spellStart"/>
      <w:r w:rsidRPr="00031F30">
        <w:rPr>
          <w:sz w:val="22"/>
          <w:szCs w:val="22"/>
        </w:rPr>
        <w:t>untuk</w:t>
      </w:r>
      <w:proofErr w:type="spellEnd"/>
      <w:r w:rsidRPr="00031F30">
        <w:rPr>
          <w:sz w:val="22"/>
          <w:szCs w:val="22"/>
        </w:rPr>
        <w:t xml:space="preserve"> </w:t>
      </w:r>
      <w:proofErr w:type="spellStart"/>
      <w:r w:rsidRPr="00031F30">
        <w:rPr>
          <w:sz w:val="22"/>
          <w:szCs w:val="22"/>
        </w:rPr>
        <w:t>memperluas</w:t>
      </w:r>
      <w:proofErr w:type="spellEnd"/>
      <w:r w:rsidRPr="00031F30">
        <w:rPr>
          <w:sz w:val="22"/>
          <w:szCs w:val="22"/>
        </w:rPr>
        <w:t xml:space="preserve"> </w:t>
      </w:r>
      <w:proofErr w:type="spellStart"/>
      <w:r w:rsidRPr="00031F30">
        <w:rPr>
          <w:sz w:val="22"/>
          <w:szCs w:val="22"/>
        </w:rPr>
        <w:t>kapabilitas</w:t>
      </w:r>
      <w:proofErr w:type="spellEnd"/>
      <w:r w:rsidRPr="00031F30">
        <w:rPr>
          <w:sz w:val="22"/>
          <w:szCs w:val="22"/>
        </w:rPr>
        <w:t xml:space="preserve"> </w:t>
      </w:r>
      <w:proofErr w:type="spellStart"/>
      <w:r w:rsidRPr="00031F30">
        <w:rPr>
          <w:sz w:val="22"/>
          <w:szCs w:val="22"/>
        </w:rPr>
        <w:t>mereka</w:t>
      </w:r>
      <w:proofErr w:type="spellEnd"/>
      <w:r w:rsidRPr="00031F30">
        <w:rPr>
          <w:sz w:val="22"/>
          <w:szCs w:val="22"/>
        </w:rPr>
        <w:t xml:space="preserve">, </w:t>
      </w:r>
      <w:proofErr w:type="spellStart"/>
      <w:r w:rsidRPr="00031F30">
        <w:rPr>
          <w:sz w:val="22"/>
          <w:szCs w:val="22"/>
        </w:rPr>
        <w:t>namun</w:t>
      </w:r>
      <w:proofErr w:type="spellEnd"/>
      <w:r w:rsidRPr="00031F30">
        <w:rPr>
          <w:sz w:val="22"/>
          <w:szCs w:val="22"/>
        </w:rPr>
        <w:t xml:space="preserve"> </w:t>
      </w:r>
      <w:proofErr w:type="spellStart"/>
      <w:r w:rsidRPr="00031F30">
        <w:rPr>
          <w:sz w:val="22"/>
          <w:szCs w:val="22"/>
        </w:rPr>
        <w:t>tidak</w:t>
      </w:r>
      <w:proofErr w:type="spellEnd"/>
      <w:r w:rsidRPr="00031F30">
        <w:rPr>
          <w:sz w:val="22"/>
          <w:szCs w:val="22"/>
        </w:rPr>
        <w:t xml:space="preserve"> </w:t>
      </w:r>
      <w:proofErr w:type="spellStart"/>
      <w:r w:rsidRPr="00031F30">
        <w:rPr>
          <w:sz w:val="22"/>
          <w:szCs w:val="22"/>
        </w:rPr>
        <w:t>untuk</w:t>
      </w:r>
      <w:proofErr w:type="spellEnd"/>
      <w:r w:rsidRPr="00031F30">
        <w:rPr>
          <w:sz w:val="22"/>
          <w:szCs w:val="22"/>
        </w:rPr>
        <w:t xml:space="preserve"> </w:t>
      </w:r>
      <w:proofErr w:type="spellStart"/>
      <w:r w:rsidRPr="00031F30">
        <w:rPr>
          <w:sz w:val="22"/>
          <w:szCs w:val="22"/>
        </w:rPr>
        <w:t>menggantikan</w:t>
      </w:r>
      <w:proofErr w:type="spellEnd"/>
      <w:r w:rsidRPr="00031F30">
        <w:rPr>
          <w:sz w:val="22"/>
          <w:szCs w:val="22"/>
        </w:rPr>
        <w:t xml:space="preserve"> </w:t>
      </w:r>
      <w:proofErr w:type="spellStart"/>
      <w:r w:rsidRPr="00031F30">
        <w:rPr>
          <w:sz w:val="22"/>
          <w:szCs w:val="22"/>
        </w:rPr>
        <w:t>penilaian</w:t>
      </w:r>
      <w:proofErr w:type="spellEnd"/>
      <w:r w:rsidRPr="00031F30">
        <w:rPr>
          <w:sz w:val="22"/>
          <w:szCs w:val="22"/>
        </w:rPr>
        <w:t xml:space="preserve"> </w:t>
      </w:r>
      <w:proofErr w:type="spellStart"/>
      <w:r w:rsidRPr="00031F30">
        <w:rPr>
          <w:sz w:val="22"/>
          <w:szCs w:val="22"/>
        </w:rPr>
        <w:t>mereka</w:t>
      </w:r>
      <w:proofErr w:type="spellEnd"/>
      <w:r w:rsidRPr="00031F30">
        <w:rPr>
          <w:sz w:val="22"/>
          <w:szCs w:val="22"/>
        </w:rPr>
        <w:t>.</w:t>
      </w:r>
      <w:r w:rsidR="0012022F">
        <w:rPr>
          <w:sz w:val="22"/>
          <w:szCs w:val="22"/>
        </w:rPr>
        <w:t xml:space="preserve"> [2]</w:t>
      </w:r>
    </w:p>
    <w:p w14:paraId="5FE58815" w14:textId="2B80817D" w:rsidR="00951ED9" w:rsidRDefault="00B55CB8" w:rsidP="00B55CB8">
      <w:pPr>
        <w:pStyle w:val="Body"/>
        <w:ind w:firstLine="720"/>
        <w:rPr>
          <w:sz w:val="22"/>
          <w:szCs w:val="22"/>
        </w:rPr>
      </w:pPr>
      <w:proofErr w:type="spellStart"/>
      <w:r w:rsidRPr="00B55CB8">
        <w:rPr>
          <w:sz w:val="22"/>
          <w:szCs w:val="22"/>
        </w:rPr>
        <w:t>Metode</w:t>
      </w:r>
      <w:proofErr w:type="spellEnd"/>
      <w:r w:rsidRPr="00B55CB8">
        <w:rPr>
          <w:sz w:val="22"/>
          <w:szCs w:val="22"/>
        </w:rPr>
        <w:t xml:space="preserve"> </w:t>
      </w:r>
      <w:r>
        <w:rPr>
          <w:sz w:val="22"/>
          <w:szCs w:val="22"/>
        </w:rPr>
        <w:t>SAW</w:t>
      </w:r>
      <w:r w:rsidRPr="00B55CB8">
        <w:rPr>
          <w:sz w:val="22"/>
          <w:szCs w:val="22"/>
        </w:rPr>
        <w:t xml:space="preserve"> </w:t>
      </w:r>
      <w:proofErr w:type="spellStart"/>
      <w:r w:rsidRPr="00B55CB8">
        <w:rPr>
          <w:sz w:val="22"/>
          <w:szCs w:val="22"/>
        </w:rPr>
        <w:t>merupakan</w:t>
      </w:r>
      <w:proofErr w:type="spellEnd"/>
      <w:r w:rsidRPr="00B55CB8">
        <w:rPr>
          <w:sz w:val="22"/>
          <w:szCs w:val="22"/>
        </w:rPr>
        <w:t xml:space="preserve"> </w:t>
      </w:r>
      <w:proofErr w:type="spellStart"/>
      <w:r w:rsidRPr="00B55CB8">
        <w:rPr>
          <w:sz w:val="22"/>
          <w:szCs w:val="22"/>
        </w:rPr>
        <w:t>metode</w:t>
      </w:r>
      <w:proofErr w:type="spellEnd"/>
      <w:r w:rsidRPr="00B55CB8">
        <w:rPr>
          <w:sz w:val="22"/>
          <w:szCs w:val="22"/>
        </w:rPr>
        <w:t xml:space="preserve"> yang paling </w:t>
      </w:r>
      <w:proofErr w:type="spellStart"/>
      <w:r w:rsidRPr="00B55CB8">
        <w:rPr>
          <w:sz w:val="22"/>
          <w:szCs w:val="22"/>
        </w:rPr>
        <w:t>terkenal</w:t>
      </w:r>
      <w:proofErr w:type="spellEnd"/>
      <w:r w:rsidRPr="00B55CB8">
        <w:rPr>
          <w:sz w:val="22"/>
          <w:szCs w:val="22"/>
        </w:rPr>
        <w:t xml:space="preserve"> dan paling </w:t>
      </w:r>
      <w:proofErr w:type="spellStart"/>
      <w:r w:rsidRPr="00B55CB8">
        <w:rPr>
          <w:sz w:val="22"/>
          <w:szCs w:val="22"/>
        </w:rPr>
        <w:t>banyak</w:t>
      </w:r>
      <w:proofErr w:type="spellEnd"/>
      <w:r w:rsidRPr="00B55CB8">
        <w:rPr>
          <w:sz w:val="22"/>
          <w:szCs w:val="22"/>
        </w:rPr>
        <w:t xml:space="preserve"> </w:t>
      </w:r>
      <w:proofErr w:type="spellStart"/>
      <w:r w:rsidRPr="00B55CB8">
        <w:rPr>
          <w:sz w:val="22"/>
          <w:szCs w:val="22"/>
        </w:rPr>
        <w:t>digunakan</w:t>
      </w:r>
      <w:proofErr w:type="spellEnd"/>
      <w:r w:rsidRPr="00B55CB8">
        <w:rPr>
          <w:sz w:val="22"/>
          <w:szCs w:val="22"/>
        </w:rPr>
        <w:t xml:space="preserve"> </w:t>
      </w:r>
      <w:proofErr w:type="spellStart"/>
      <w:r w:rsidRPr="00B55CB8">
        <w:rPr>
          <w:sz w:val="22"/>
          <w:szCs w:val="22"/>
        </w:rPr>
        <w:t>dalam</w:t>
      </w:r>
      <w:proofErr w:type="spellEnd"/>
      <w:r w:rsidRPr="00B55CB8">
        <w:rPr>
          <w:sz w:val="22"/>
          <w:szCs w:val="22"/>
        </w:rPr>
        <w:t xml:space="preserve"> </w:t>
      </w:r>
      <w:proofErr w:type="spellStart"/>
      <w:r w:rsidRPr="00B55CB8">
        <w:rPr>
          <w:sz w:val="22"/>
          <w:szCs w:val="22"/>
        </w:rPr>
        <w:t>menghadapi</w:t>
      </w:r>
      <w:proofErr w:type="spellEnd"/>
      <w:r w:rsidRPr="00B55CB8">
        <w:rPr>
          <w:sz w:val="22"/>
          <w:szCs w:val="22"/>
        </w:rPr>
        <w:t xml:space="preserve"> </w:t>
      </w:r>
      <w:proofErr w:type="spellStart"/>
      <w:r w:rsidRPr="00B55CB8">
        <w:rPr>
          <w:sz w:val="22"/>
          <w:szCs w:val="22"/>
        </w:rPr>
        <w:t>situasi</w:t>
      </w:r>
      <w:proofErr w:type="spellEnd"/>
      <w:r w:rsidRPr="00B55CB8">
        <w:rPr>
          <w:sz w:val="22"/>
          <w:szCs w:val="22"/>
        </w:rPr>
        <w:t xml:space="preserve"> </w:t>
      </w:r>
      <w:r w:rsidRPr="00B55CB8">
        <w:rPr>
          <w:i/>
          <w:sz w:val="22"/>
          <w:szCs w:val="22"/>
        </w:rPr>
        <w:t>Multiple Attribute Decision Making</w:t>
      </w:r>
      <w:r w:rsidRPr="00B55CB8">
        <w:rPr>
          <w:sz w:val="22"/>
          <w:szCs w:val="22"/>
        </w:rPr>
        <w:t xml:space="preserve"> (MADM). MADM </w:t>
      </w:r>
      <w:proofErr w:type="spellStart"/>
      <w:r w:rsidRPr="00B55CB8">
        <w:rPr>
          <w:sz w:val="22"/>
          <w:szCs w:val="22"/>
        </w:rPr>
        <w:t>itu</w:t>
      </w:r>
      <w:proofErr w:type="spellEnd"/>
      <w:r w:rsidRPr="00B55CB8">
        <w:rPr>
          <w:sz w:val="22"/>
          <w:szCs w:val="22"/>
        </w:rPr>
        <w:t xml:space="preserve"> </w:t>
      </w:r>
      <w:proofErr w:type="spellStart"/>
      <w:r w:rsidRPr="00B55CB8">
        <w:rPr>
          <w:sz w:val="22"/>
          <w:szCs w:val="22"/>
        </w:rPr>
        <w:t>sendiri</w:t>
      </w:r>
      <w:proofErr w:type="spellEnd"/>
      <w:r w:rsidRPr="00B55CB8">
        <w:rPr>
          <w:sz w:val="22"/>
          <w:szCs w:val="22"/>
        </w:rPr>
        <w:t xml:space="preserve"> </w:t>
      </w:r>
      <w:proofErr w:type="spellStart"/>
      <w:r w:rsidRPr="00B55CB8">
        <w:rPr>
          <w:sz w:val="22"/>
          <w:szCs w:val="22"/>
        </w:rPr>
        <w:t>merupakan</w:t>
      </w:r>
      <w:proofErr w:type="spellEnd"/>
      <w:r w:rsidRPr="00B55CB8">
        <w:rPr>
          <w:sz w:val="22"/>
          <w:szCs w:val="22"/>
        </w:rPr>
        <w:t xml:space="preserve"> </w:t>
      </w:r>
      <w:proofErr w:type="spellStart"/>
      <w:r w:rsidRPr="00B55CB8">
        <w:rPr>
          <w:sz w:val="22"/>
          <w:szCs w:val="22"/>
        </w:rPr>
        <w:t>suatu</w:t>
      </w:r>
      <w:proofErr w:type="spellEnd"/>
      <w:r w:rsidRPr="00B55CB8">
        <w:rPr>
          <w:sz w:val="22"/>
          <w:szCs w:val="22"/>
        </w:rPr>
        <w:t xml:space="preserve"> </w:t>
      </w:r>
      <w:proofErr w:type="spellStart"/>
      <w:r w:rsidRPr="00B55CB8">
        <w:rPr>
          <w:sz w:val="22"/>
          <w:szCs w:val="22"/>
        </w:rPr>
        <w:t>metode</w:t>
      </w:r>
      <w:proofErr w:type="spellEnd"/>
      <w:r w:rsidRPr="00B55CB8">
        <w:rPr>
          <w:sz w:val="22"/>
          <w:szCs w:val="22"/>
        </w:rPr>
        <w:t xml:space="preserve"> yang </w:t>
      </w:r>
      <w:proofErr w:type="spellStart"/>
      <w:r w:rsidRPr="00B55CB8">
        <w:rPr>
          <w:sz w:val="22"/>
          <w:szCs w:val="22"/>
        </w:rPr>
        <w:t>digunakan</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mencari</w:t>
      </w:r>
      <w:proofErr w:type="spellEnd"/>
      <w:r w:rsidRPr="00B55CB8">
        <w:rPr>
          <w:sz w:val="22"/>
          <w:szCs w:val="22"/>
        </w:rPr>
        <w:t xml:space="preserve"> </w:t>
      </w:r>
      <w:proofErr w:type="spellStart"/>
      <w:r w:rsidRPr="00B55CB8">
        <w:rPr>
          <w:sz w:val="22"/>
          <w:szCs w:val="22"/>
        </w:rPr>
        <w:t>alternatif</w:t>
      </w:r>
      <w:proofErr w:type="spellEnd"/>
      <w:r w:rsidRPr="00B55CB8">
        <w:rPr>
          <w:sz w:val="22"/>
          <w:szCs w:val="22"/>
        </w:rPr>
        <w:t xml:space="preserve"> optimal </w:t>
      </w:r>
      <w:proofErr w:type="spellStart"/>
      <w:r w:rsidRPr="00B55CB8">
        <w:rPr>
          <w:sz w:val="22"/>
          <w:szCs w:val="22"/>
        </w:rPr>
        <w:t>dari</w:t>
      </w:r>
      <w:proofErr w:type="spellEnd"/>
      <w:r w:rsidRPr="00B55CB8">
        <w:rPr>
          <w:sz w:val="22"/>
          <w:szCs w:val="22"/>
        </w:rPr>
        <w:t xml:space="preserve"> </w:t>
      </w:r>
      <w:proofErr w:type="spellStart"/>
      <w:r w:rsidRPr="00B55CB8">
        <w:rPr>
          <w:sz w:val="22"/>
          <w:szCs w:val="22"/>
        </w:rPr>
        <w:t>sejumlah</w:t>
      </w:r>
      <w:proofErr w:type="spellEnd"/>
      <w:r w:rsidRPr="00B55CB8">
        <w:rPr>
          <w:sz w:val="22"/>
          <w:szCs w:val="22"/>
        </w:rPr>
        <w:t xml:space="preserve"> </w:t>
      </w:r>
      <w:proofErr w:type="spellStart"/>
      <w:r w:rsidRPr="00B55CB8">
        <w:rPr>
          <w:sz w:val="22"/>
          <w:szCs w:val="22"/>
        </w:rPr>
        <w:t>alternatif</w:t>
      </w:r>
      <w:proofErr w:type="spellEnd"/>
      <w:r w:rsidRPr="00B55CB8">
        <w:rPr>
          <w:sz w:val="22"/>
          <w:szCs w:val="22"/>
        </w:rPr>
        <w:t xml:space="preserve"> </w:t>
      </w:r>
      <w:proofErr w:type="spellStart"/>
      <w:r w:rsidRPr="00B55CB8">
        <w:rPr>
          <w:sz w:val="22"/>
          <w:szCs w:val="22"/>
        </w:rPr>
        <w:t>dengan</w:t>
      </w:r>
      <w:proofErr w:type="spellEnd"/>
      <w:r w:rsidRPr="00B55CB8">
        <w:rPr>
          <w:sz w:val="22"/>
          <w:szCs w:val="22"/>
        </w:rPr>
        <w:t xml:space="preserve"> </w:t>
      </w:r>
      <w:proofErr w:type="spellStart"/>
      <w:r w:rsidRPr="00B55CB8">
        <w:rPr>
          <w:sz w:val="22"/>
          <w:szCs w:val="22"/>
        </w:rPr>
        <w:t>kriteria</w:t>
      </w:r>
      <w:proofErr w:type="spellEnd"/>
      <w:r w:rsidRPr="00B55CB8">
        <w:rPr>
          <w:sz w:val="22"/>
          <w:szCs w:val="22"/>
        </w:rPr>
        <w:t xml:space="preserve"> </w:t>
      </w:r>
      <w:proofErr w:type="spellStart"/>
      <w:r w:rsidRPr="00B55CB8">
        <w:rPr>
          <w:sz w:val="22"/>
          <w:szCs w:val="22"/>
        </w:rPr>
        <w:t>tertentu</w:t>
      </w:r>
      <w:proofErr w:type="spellEnd"/>
      <w:r w:rsidRPr="00B55CB8">
        <w:rPr>
          <w:sz w:val="22"/>
          <w:szCs w:val="22"/>
        </w:rPr>
        <w:t>.</w:t>
      </w:r>
    </w:p>
    <w:p w14:paraId="7BF46702" w14:textId="01AA267F" w:rsidR="00B55CB8" w:rsidRDefault="00B55CB8" w:rsidP="00B55CB8">
      <w:pPr>
        <w:pStyle w:val="ListParagraph"/>
        <w:tabs>
          <w:tab w:val="left" w:pos="573"/>
        </w:tabs>
        <w:ind w:left="0"/>
        <w:jc w:val="both"/>
        <w:rPr>
          <w:sz w:val="22"/>
          <w:szCs w:val="22"/>
        </w:rPr>
      </w:pPr>
      <w:r>
        <w:rPr>
          <w:sz w:val="22"/>
          <w:szCs w:val="22"/>
        </w:rPr>
        <w:tab/>
      </w:r>
      <w:proofErr w:type="spellStart"/>
      <w:r w:rsidRPr="00B55CB8">
        <w:rPr>
          <w:sz w:val="22"/>
          <w:szCs w:val="22"/>
        </w:rPr>
        <w:t>Rumusan</w:t>
      </w:r>
      <w:proofErr w:type="spellEnd"/>
      <w:r w:rsidRPr="00B55CB8">
        <w:rPr>
          <w:sz w:val="22"/>
          <w:szCs w:val="22"/>
        </w:rPr>
        <w:t xml:space="preserve"> </w:t>
      </w:r>
      <w:proofErr w:type="spellStart"/>
      <w:r w:rsidRPr="00B55CB8">
        <w:rPr>
          <w:sz w:val="22"/>
          <w:szCs w:val="22"/>
        </w:rPr>
        <w:t>masalah</w:t>
      </w:r>
      <w:proofErr w:type="spellEnd"/>
      <w:r w:rsidRPr="00B55CB8">
        <w:rPr>
          <w:sz w:val="22"/>
          <w:szCs w:val="22"/>
        </w:rPr>
        <w:t xml:space="preserve"> yang </w:t>
      </w:r>
      <w:proofErr w:type="spellStart"/>
      <w:r w:rsidRPr="00B55CB8">
        <w:rPr>
          <w:sz w:val="22"/>
          <w:szCs w:val="22"/>
        </w:rPr>
        <w:t>dapat</w:t>
      </w:r>
      <w:proofErr w:type="spellEnd"/>
      <w:r w:rsidRPr="00B55CB8">
        <w:rPr>
          <w:sz w:val="22"/>
          <w:szCs w:val="22"/>
        </w:rPr>
        <w:t xml:space="preserve"> </w:t>
      </w:r>
      <w:proofErr w:type="spellStart"/>
      <w:r w:rsidRPr="00B55CB8">
        <w:rPr>
          <w:sz w:val="22"/>
          <w:szCs w:val="22"/>
        </w:rPr>
        <w:t>didefinisikan</w:t>
      </w:r>
      <w:proofErr w:type="spellEnd"/>
      <w:r w:rsidRPr="00B55CB8">
        <w:rPr>
          <w:sz w:val="22"/>
          <w:szCs w:val="22"/>
        </w:rPr>
        <w:t xml:space="preserve"> </w:t>
      </w:r>
      <w:proofErr w:type="spellStart"/>
      <w:r w:rsidRPr="00B55CB8">
        <w:rPr>
          <w:sz w:val="22"/>
          <w:szCs w:val="22"/>
        </w:rPr>
        <w:t>dalam</w:t>
      </w:r>
      <w:proofErr w:type="spellEnd"/>
      <w:r w:rsidRPr="00B55CB8">
        <w:rPr>
          <w:sz w:val="22"/>
          <w:szCs w:val="22"/>
        </w:rPr>
        <w:t xml:space="preserve"> </w:t>
      </w:r>
      <w:proofErr w:type="spellStart"/>
      <w:r w:rsidRPr="00B55CB8">
        <w:rPr>
          <w:sz w:val="22"/>
          <w:szCs w:val="22"/>
        </w:rPr>
        <w:t>penelitian</w:t>
      </w:r>
      <w:proofErr w:type="spellEnd"/>
      <w:r w:rsidRPr="00B55CB8">
        <w:rPr>
          <w:sz w:val="22"/>
          <w:szCs w:val="22"/>
        </w:rPr>
        <w:t xml:space="preserve"> </w:t>
      </w:r>
      <w:proofErr w:type="spellStart"/>
      <w:r w:rsidRPr="00B55CB8">
        <w:rPr>
          <w:sz w:val="22"/>
          <w:szCs w:val="22"/>
        </w:rPr>
        <w:t>ini</w:t>
      </w:r>
      <w:proofErr w:type="spellEnd"/>
      <w:r w:rsidRPr="00B55CB8">
        <w:rPr>
          <w:sz w:val="22"/>
          <w:szCs w:val="22"/>
        </w:rPr>
        <w:t xml:space="preserve"> </w:t>
      </w:r>
      <w:proofErr w:type="spellStart"/>
      <w:r w:rsidRPr="00B55CB8">
        <w:rPr>
          <w:sz w:val="22"/>
          <w:szCs w:val="22"/>
        </w:rPr>
        <w:t>diantaranya</w:t>
      </w:r>
      <w:proofErr w:type="spellEnd"/>
      <w:r w:rsidRPr="00B55CB8">
        <w:rPr>
          <w:sz w:val="22"/>
          <w:szCs w:val="22"/>
        </w:rPr>
        <w:t xml:space="preserve"> </w:t>
      </w:r>
      <w:proofErr w:type="spellStart"/>
      <w:r w:rsidRPr="00B55CB8">
        <w:rPr>
          <w:sz w:val="22"/>
          <w:szCs w:val="22"/>
        </w:rPr>
        <w:t>adalah</w:t>
      </w:r>
      <w:proofErr w:type="spellEnd"/>
      <w:r w:rsidRPr="00B55CB8">
        <w:rPr>
          <w:sz w:val="22"/>
          <w:szCs w:val="22"/>
        </w:rPr>
        <w:t xml:space="preserve"> </w:t>
      </w:r>
      <w:proofErr w:type="spellStart"/>
      <w:r w:rsidRPr="00B55CB8">
        <w:rPr>
          <w:sz w:val="22"/>
          <w:szCs w:val="22"/>
        </w:rPr>
        <w:t>sebagai</w:t>
      </w:r>
      <w:proofErr w:type="spellEnd"/>
      <w:r w:rsidRPr="00B55CB8">
        <w:rPr>
          <w:sz w:val="22"/>
          <w:szCs w:val="22"/>
        </w:rPr>
        <w:t xml:space="preserve"> </w:t>
      </w:r>
      <w:proofErr w:type="spellStart"/>
      <w:r w:rsidRPr="00B55CB8">
        <w:rPr>
          <w:sz w:val="22"/>
          <w:szCs w:val="22"/>
        </w:rPr>
        <w:t>berikut</w:t>
      </w:r>
      <w:proofErr w:type="spellEnd"/>
      <w:r>
        <w:rPr>
          <w:sz w:val="22"/>
          <w:szCs w:val="22"/>
        </w:rPr>
        <w:t xml:space="preserve"> : (1) </w:t>
      </w:r>
      <w:proofErr w:type="spellStart"/>
      <w:r w:rsidRPr="00B55CB8">
        <w:rPr>
          <w:sz w:val="22"/>
          <w:szCs w:val="22"/>
        </w:rPr>
        <w:t>Bagaimana</w:t>
      </w:r>
      <w:proofErr w:type="spellEnd"/>
      <w:r w:rsidRPr="00B55CB8">
        <w:rPr>
          <w:sz w:val="22"/>
          <w:szCs w:val="22"/>
        </w:rPr>
        <w:t xml:space="preserve"> </w:t>
      </w:r>
      <w:proofErr w:type="spellStart"/>
      <w:r w:rsidRPr="00B55CB8">
        <w:rPr>
          <w:sz w:val="22"/>
          <w:szCs w:val="22"/>
        </w:rPr>
        <w:t>merancangan</w:t>
      </w:r>
      <w:proofErr w:type="spellEnd"/>
      <w:r w:rsidRPr="00B55CB8">
        <w:rPr>
          <w:sz w:val="22"/>
          <w:szCs w:val="22"/>
        </w:rPr>
        <w:t xml:space="preserve"> </w:t>
      </w:r>
      <w:proofErr w:type="spellStart"/>
      <w:r w:rsidRPr="00B55CB8">
        <w:rPr>
          <w:sz w:val="22"/>
          <w:szCs w:val="22"/>
        </w:rPr>
        <w:t>sebuah</w:t>
      </w:r>
      <w:proofErr w:type="spellEnd"/>
      <w:r w:rsidRPr="00B55CB8">
        <w:rPr>
          <w:sz w:val="22"/>
          <w:szCs w:val="22"/>
        </w:rPr>
        <w:t xml:space="preserve"> </w:t>
      </w:r>
      <w:proofErr w:type="spellStart"/>
      <w:r w:rsidRPr="00B55CB8">
        <w:rPr>
          <w:sz w:val="22"/>
          <w:szCs w:val="22"/>
        </w:rPr>
        <w:t>aplikasi</w:t>
      </w:r>
      <w:proofErr w:type="spellEnd"/>
      <w:r w:rsidRPr="00B55CB8">
        <w:rPr>
          <w:sz w:val="22"/>
          <w:szCs w:val="22"/>
        </w:rPr>
        <w:t xml:space="preserve"> SPK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lastRenderedPageBreak/>
        <w:t>membantuk</w:t>
      </w:r>
      <w:proofErr w:type="spellEnd"/>
      <w:r w:rsidRPr="00B55CB8">
        <w:rPr>
          <w:sz w:val="22"/>
          <w:szCs w:val="22"/>
        </w:rPr>
        <w:t xml:space="preserve"> </w:t>
      </w:r>
      <w:proofErr w:type="spellStart"/>
      <w:r w:rsidRPr="00B55CB8">
        <w:rPr>
          <w:sz w:val="22"/>
          <w:szCs w:val="22"/>
        </w:rPr>
        <w:t>penentuan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r>
        <w:rPr>
          <w:sz w:val="22"/>
          <w:szCs w:val="22"/>
        </w:rPr>
        <w:t xml:space="preserve">(2) </w:t>
      </w:r>
      <w:proofErr w:type="spellStart"/>
      <w:r w:rsidRPr="00B55CB8">
        <w:rPr>
          <w:sz w:val="22"/>
          <w:szCs w:val="22"/>
        </w:rPr>
        <w:t>Bagaimana</w:t>
      </w:r>
      <w:proofErr w:type="spellEnd"/>
      <w:r w:rsidRPr="00B55CB8">
        <w:rPr>
          <w:sz w:val="22"/>
          <w:szCs w:val="22"/>
        </w:rPr>
        <w:t xml:space="preserve"> </w:t>
      </w:r>
      <w:proofErr w:type="spellStart"/>
      <w:r w:rsidRPr="00B55CB8">
        <w:rPr>
          <w:sz w:val="22"/>
          <w:szCs w:val="22"/>
        </w:rPr>
        <w:t>mengimplementasikan</w:t>
      </w:r>
      <w:proofErr w:type="spellEnd"/>
      <w:r w:rsidRPr="00B55CB8">
        <w:rPr>
          <w:sz w:val="22"/>
          <w:szCs w:val="22"/>
        </w:rPr>
        <w:t xml:space="preserve"> </w:t>
      </w:r>
      <w:proofErr w:type="spellStart"/>
      <w:r w:rsidRPr="00B55CB8">
        <w:rPr>
          <w:sz w:val="22"/>
          <w:szCs w:val="22"/>
        </w:rPr>
        <w:t>metode</w:t>
      </w:r>
      <w:proofErr w:type="spellEnd"/>
      <w:r w:rsidRPr="00B55CB8">
        <w:rPr>
          <w:sz w:val="22"/>
          <w:szCs w:val="22"/>
        </w:rPr>
        <w:t xml:space="preserve"> </w:t>
      </w:r>
      <w:r w:rsidRPr="00B55CB8">
        <w:rPr>
          <w:i/>
          <w:sz w:val="22"/>
          <w:szCs w:val="22"/>
        </w:rPr>
        <w:t>SAW</w:t>
      </w:r>
      <w:r w:rsidRPr="00B55CB8">
        <w:rPr>
          <w:sz w:val="22"/>
          <w:szCs w:val="22"/>
        </w:rPr>
        <w:t xml:space="preserve"> pada SPK </w:t>
      </w:r>
      <w:proofErr w:type="spellStart"/>
      <w:r w:rsidRPr="00B55CB8">
        <w:rPr>
          <w:sz w:val="22"/>
          <w:szCs w:val="22"/>
        </w:rPr>
        <w:t>penentuan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pembuatan</w:t>
      </w:r>
      <w:proofErr w:type="spellEnd"/>
      <w:r w:rsidRPr="00B55CB8">
        <w:rPr>
          <w:sz w:val="22"/>
          <w:szCs w:val="22"/>
        </w:rPr>
        <w:t xml:space="preserve"> </w:t>
      </w:r>
      <w:proofErr w:type="spellStart"/>
      <w:r w:rsidRPr="00B55CB8">
        <w:rPr>
          <w:sz w:val="22"/>
          <w:szCs w:val="22"/>
        </w:rPr>
        <w:t>tepung</w:t>
      </w:r>
      <w:proofErr w:type="spellEnd"/>
      <w:r w:rsidRPr="00B55CB8">
        <w:rPr>
          <w:sz w:val="22"/>
          <w:szCs w:val="22"/>
        </w:rPr>
        <w:t>?</w:t>
      </w:r>
    </w:p>
    <w:p w14:paraId="13AC95CD" w14:textId="42D6D241" w:rsidR="00B55CB8" w:rsidRPr="00B55CB8" w:rsidRDefault="00B55CB8" w:rsidP="00B55CB8">
      <w:pPr>
        <w:ind w:firstLine="567"/>
        <w:jc w:val="both"/>
        <w:rPr>
          <w:sz w:val="22"/>
          <w:szCs w:val="22"/>
        </w:rPr>
      </w:pPr>
      <w:proofErr w:type="spellStart"/>
      <w:r w:rsidRPr="00B55CB8">
        <w:rPr>
          <w:sz w:val="22"/>
          <w:szCs w:val="22"/>
        </w:rPr>
        <w:t>Penelitian</w:t>
      </w:r>
      <w:proofErr w:type="spellEnd"/>
      <w:r w:rsidRPr="00B55CB8">
        <w:rPr>
          <w:sz w:val="22"/>
          <w:szCs w:val="22"/>
        </w:rPr>
        <w:t xml:space="preserve"> </w:t>
      </w:r>
      <w:proofErr w:type="spellStart"/>
      <w:r w:rsidRPr="00B55CB8">
        <w:rPr>
          <w:sz w:val="22"/>
          <w:szCs w:val="22"/>
        </w:rPr>
        <w:t>ini</w:t>
      </w:r>
      <w:proofErr w:type="spellEnd"/>
      <w:r w:rsidRPr="00B55CB8">
        <w:rPr>
          <w:sz w:val="22"/>
          <w:szCs w:val="22"/>
        </w:rPr>
        <w:t xml:space="preserve"> </w:t>
      </w:r>
      <w:proofErr w:type="spellStart"/>
      <w:r w:rsidRPr="00B55CB8">
        <w:rPr>
          <w:sz w:val="22"/>
          <w:szCs w:val="22"/>
        </w:rPr>
        <w:t>bertujuan</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r>
        <w:rPr>
          <w:sz w:val="22"/>
          <w:szCs w:val="22"/>
        </w:rPr>
        <w:t xml:space="preserve"> (1) </w:t>
      </w:r>
      <w:proofErr w:type="spellStart"/>
      <w:r w:rsidRPr="00B55CB8">
        <w:rPr>
          <w:sz w:val="22"/>
          <w:szCs w:val="22"/>
        </w:rPr>
        <w:t>Merancang</w:t>
      </w:r>
      <w:proofErr w:type="spellEnd"/>
      <w:r w:rsidRPr="00B55CB8">
        <w:rPr>
          <w:sz w:val="22"/>
          <w:szCs w:val="22"/>
        </w:rPr>
        <w:t xml:space="preserve"> </w:t>
      </w:r>
      <w:proofErr w:type="spellStart"/>
      <w:r w:rsidRPr="00B55CB8">
        <w:rPr>
          <w:sz w:val="22"/>
          <w:szCs w:val="22"/>
        </w:rPr>
        <w:t>aplikasi</w:t>
      </w:r>
      <w:proofErr w:type="spellEnd"/>
      <w:r w:rsidRPr="00B55CB8">
        <w:rPr>
          <w:sz w:val="22"/>
          <w:szCs w:val="22"/>
        </w:rPr>
        <w:t xml:space="preserve"> SPK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rekomendasi</w:t>
      </w:r>
      <w:proofErr w:type="spellEnd"/>
      <w:r w:rsidRPr="00B55CB8">
        <w:rPr>
          <w:sz w:val="22"/>
          <w:szCs w:val="22"/>
        </w:rPr>
        <w:t xml:space="preserve"> </w:t>
      </w:r>
      <w:proofErr w:type="spellStart"/>
      <w:r w:rsidRPr="00B55CB8">
        <w:rPr>
          <w:sz w:val="22"/>
          <w:szCs w:val="22"/>
        </w:rPr>
        <w:t>pemilihan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pembuatan</w:t>
      </w:r>
      <w:proofErr w:type="spellEnd"/>
      <w:r w:rsidRPr="00B55CB8">
        <w:rPr>
          <w:sz w:val="22"/>
          <w:szCs w:val="22"/>
        </w:rPr>
        <w:t xml:space="preserve"> </w:t>
      </w:r>
      <w:proofErr w:type="spellStart"/>
      <w:r w:rsidRPr="00B55CB8">
        <w:rPr>
          <w:sz w:val="22"/>
          <w:szCs w:val="22"/>
        </w:rPr>
        <w:t>tepung</w:t>
      </w:r>
      <w:proofErr w:type="spellEnd"/>
      <w:r w:rsidRPr="00B55CB8">
        <w:rPr>
          <w:sz w:val="22"/>
          <w:szCs w:val="22"/>
        </w:rPr>
        <w:t>.</w:t>
      </w:r>
      <w:r>
        <w:rPr>
          <w:sz w:val="22"/>
          <w:szCs w:val="22"/>
        </w:rPr>
        <w:t xml:space="preserve"> (2) </w:t>
      </w:r>
      <w:proofErr w:type="spellStart"/>
      <w:r w:rsidRPr="00B55CB8">
        <w:rPr>
          <w:sz w:val="22"/>
          <w:szCs w:val="22"/>
        </w:rPr>
        <w:t>Dapat</w:t>
      </w:r>
      <w:proofErr w:type="spellEnd"/>
      <w:r w:rsidRPr="00B55CB8">
        <w:rPr>
          <w:sz w:val="22"/>
          <w:szCs w:val="22"/>
        </w:rPr>
        <w:t xml:space="preserve"> </w:t>
      </w:r>
      <w:proofErr w:type="spellStart"/>
      <w:r w:rsidRPr="00B55CB8">
        <w:rPr>
          <w:sz w:val="22"/>
          <w:szCs w:val="22"/>
        </w:rPr>
        <w:t>memgimplementasikan</w:t>
      </w:r>
      <w:proofErr w:type="spellEnd"/>
      <w:r w:rsidRPr="00B55CB8">
        <w:rPr>
          <w:sz w:val="22"/>
          <w:szCs w:val="22"/>
        </w:rPr>
        <w:t xml:space="preserve"> </w:t>
      </w:r>
      <w:proofErr w:type="spellStart"/>
      <w:r w:rsidRPr="00B55CB8">
        <w:rPr>
          <w:sz w:val="22"/>
          <w:szCs w:val="22"/>
        </w:rPr>
        <w:t>metode</w:t>
      </w:r>
      <w:proofErr w:type="spellEnd"/>
      <w:r w:rsidRPr="00B55CB8">
        <w:rPr>
          <w:sz w:val="22"/>
          <w:szCs w:val="22"/>
        </w:rPr>
        <w:t xml:space="preserve"> </w:t>
      </w:r>
      <w:r w:rsidRPr="00B55CB8">
        <w:rPr>
          <w:i/>
          <w:sz w:val="22"/>
          <w:szCs w:val="22"/>
        </w:rPr>
        <w:t xml:space="preserve">SAW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membantu</w:t>
      </w:r>
      <w:proofErr w:type="spellEnd"/>
      <w:r w:rsidRPr="00B55CB8">
        <w:rPr>
          <w:sz w:val="22"/>
          <w:szCs w:val="22"/>
        </w:rPr>
        <w:t xml:space="preserve"> </w:t>
      </w:r>
      <w:proofErr w:type="spellStart"/>
      <w:r w:rsidRPr="00B55CB8">
        <w:rPr>
          <w:sz w:val="22"/>
          <w:szCs w:val="22"/>
        </w:rPr>
        <w:t>dalam</w:t>
      </w:r>
      <w:proofErr w:type="spellEnd"/>
      <w:r w:rsidRPr="00B55CB8">
        <w:rPr>
          <w:sz w:val="22"/>
          <w:szCs w:val="22"/>
        </w:rPr>
        <w:t xml:space="preserve"> SPK </w:t>
      </w:r>
      <w:proofErr w:type="spellStart"/>
      <w:r w:rsidRPr="00B55CB8">
        <w:rPr>
          <w:sz w:val="22"/>
          <w:szCs w:val="22"/>
        </w:rPr>
        <w:t>pemilihan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pembuatan</w:t>
      </w:r>
      <w:proofErr w:type="spellEnd"/>
      <w:r w:rsidRPr="00B55CB8">
        <w:rPr>
          <w:sz w:val="22"/>
          <w:szCs w:val="22"/>
        </w:rPr>
        <w:t xml:space="preserve"> </w:t>
      </w:r>
      <w:proofErr w:type="spellStart"/>
      <w:r w:rsidRPr="00B55CB8">
        <w:rPr>
          <w:sz w:val="22"/>
          <w:szCs w:val="22"/>
        </w:rPr>
        <w:t>tepung</w:t>
      </w:r>
      <w:proofErr w:type="spellEnd"/>
      <w:r w:rsidRPr="00B55CB8">
        <w:rPr>
          <w:sz w:val="22"/>
          <w:szCs w:val="22"/>
        </w:rPr>
        <w:t>.</w:t>
      </w:r>
      <w:r>
        <w:rPr>
          <w:sz w:val="22"/>
          <w:szCs w:val="22"/>
        </w:rPr>
        <w:t xml:space="preserve"> (3) </w:t>
      </w:r>
      <w:proofErr w:type="spellStart"/>
      <w:r w:rsidRPr="00B55CB8">
        <w:rPr>
          <w:sz w:val="22"/>
          <w:szCs w:val="22"/>
        </w:rPr>
        <w:t>Unjuk</w:t>
      </w:r>
      <w:proofErr w:type="spellEnd"/>
      <w:r w:rsidRPr="00B55CB8">
        <w:rPr>
          <w:sz w:val="22"/>
          <w:szCs w:val="22"/>
        </w:rPr>
        <w:t xml:space="preserve"> </w:t>
      </w:r>
      <w:proofErr w:type="spellStart"/>
      <w:r w:rsidRPr="00B55CB8">
        <w:rPr>
          <w:sz w:val="22"/>
          <w:szCs w:val="22"/>
        </w:rPr>
        <w:t>kerja</w:t>
      </w:r>
      <w:proofErr w:type="spellEnd"/>
      <w:r w:rsidRPr="00B55CB8">
        <w:rPr>
          <w:sz w:val="22"/>
          <w:szCs w:val="22"/>
        </w:rPr>
        <w:t xml:space="preserve"> </w:t>
      </w:r>
      <w:proofErr w:type="spellStart"/>
      <w:r w:rsidRPr="00B55CB8">
        <w:rPr>
          <w:sz w:val="22"/>
          <w:szCs w:val="22"/>
        </w:rPr>
        <w:t>aplikasi</w:t>
      </w:r>
      <w:proofErr w:type="spellEnd"/>
      <w:r w:rsidRPr="00B55CB8">
        <w:rPr>
          <w:sz w:val="22"/>
          <w:szCs w:val="22"/>
        </w:rPr>
        <w:t xml:space="preserve"> SPK </w:t>
      </w:r>
      <w:proofErr w:type="spellStart"/>
      <w:r w:rsidRPr="00B55CB8">
        <w:rPr>
          <w:sz w:val="22"/>
          <w:szCs w:val="22"/>
        </w:rPr>
        <w:t>metode</w:t>
      </w:r>
      <w:proofErr w:type="spellEnd"/>
      <w:r w:rsidRPr="00B55CB8">
        <w:rPr>
          <w:sz w:val="22"/>
          <w:szCs w:val="22"/>
        </w:rPr>
        <w:t xml:space="preserve"> </w:t>
      </w:r>
      <w:r w:rsidRPr="00B55CB8">
        <w:rPr>
          <w:i/>
          <w:sz w:val="22"/>
          <w:szCs w:val="22"/>
        </w:rPr>
        <w:t>SAW</w:t>
      </w:r>
      <w:r w:rsidRPr="00B55CB8">
        <w:rPr>
          <w:sz w:val="22"/>
          <w:szCs w:val="22"/>
        </w:rPr>
        <w:t xml:space="preserve"> </w:t>
      </w:r>
      <w:proofErr w:type="spellStart"/>
      <w:r w:rsidRPr="00B55CB8">
        <w:rPr>
          <w:sz w:val="22"/>
          <w:szCs w:val="22"/>
        </w:rPr>
        <w:t>pemilihan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pembuatan</w:t>
      </w:r>
      <w:proofErr w:type="spellEnd"/>
      <w:r w:rsidRPr="00B55CB8">
        <w:rPr>
          <w:sz w:val="22"/>
          <w:szCs w:val="22"/>
        </w:rPr>
        <w:t xml:space="preserve"> </w:t>
      </w:r>
      <w:proofErr w:type="spellStart"/>
      <w:r w:rsidRPr="00B55CB8">
        <w:rPr>
          <w:sz w:val="22"/>
          <w:szCs w:val="22"/>
        </w:rPr>
        <w:t>tepung</w:t>
      </w:r>
      <w:proofErr w:type="spellEnd"/>
      <w:r w:rsidRPr="00B55CB8">
        <w:rPr>
          <w:sz w:val="22"/>
          <w:szCs w:val="22"/>
        </w:rPr>
        <w:t>.</w:t>
      </w:r>
    </w:p>
    <w:p w14:paraId="20876901" w14:textId="09E6E5C3" w:rsidR="00B55CB8" w:rsidRPr="00B55CB8" w:rsidRDefault="00B55CB8" w:rsidP="00B55CB8">
      <w:pPr>
        <w:ind w:firstLine="567"/>
        <w:jc w:val="both"/>
        <w:rPr>
          <w:sz w:val="22"/>
          <w:szCs w:val="22"/>
        </w:rPr>
      </w:pPr>
      <w:proofErr w:type="spellStart"/>
      <w:r w:rsidRPr="00B55CB8">
        <w:rPr>
          <w:sz w:val="22"/>
          <w:szCs w:val="22"/>
        </w:rPr>
        <w:t>Adapun</w:t>
      </w:r>
      <w:proofErr w:type="spellEnd"/>
      <w:r w:rsidRPr="00B55CB8">
        <w:rPr>
          <w:sz w:val="22"/>
          <w:szCs w:val="22"/>
        </w:rPr>
        <w:t xml:space="preserve"> </w:t>
      </w:r>
      <w:proofErr w:type="spellStart"/>
      <w:r w:rsidRPr="00B55CB8">
        <w:rPr>
          <w:sz w:val="22"/>
          <w:szCs w:val="22"/>
        </w:rPr>
        <w:t>manfaat</w:t>
      </w:r>
      <w:proofErr w:type="spellEnd"/>
      <w:r w:rsidRPr="00B55CB8">
        <w:rPr>
          <w:sz w:val="22"/>
          <w:szCs w:val="22"/>
        </w:rPr>
        <w:t xml:space="preserve"> </w:t>
      </w:r>
      <w:proofErr w:type="spellStart"/>
      <w:r w:rsidRPr="00B55CB8">
        <w:rPr>
          <w:sz w:val="22"/>
          <w:szCs w:val="22"/>
        </w:rPr>
        <w:t>penelitian</w:t>
      </w:r>
      <w:proofErr w:type="spellEnd"/>
      <w:r w:rsidRPr="00B55CB8">
        <w:rPr>
          <w:sz w:val="22"/>
          <w:szCs w:val="22"/>
        </w:rPr>
        <w:t xml:space="preserve"> </w:t>
      </w:r>
      <w:proofErr w:type="spellStart"/>
      <w:r w:rsidRPr="00B55CB8">
        <w:rPr>
          <w:sz w:val="22"/>
          <w:szCs w:val="22"/>
        </w:rPr>
        <w:t>ini</w:t>
      </w:r>
      <w:proofErr w:type="spellEnd"/>
      <w:r w:rsidRPr="00B55CB8">
        <w:rPr>
          <w:sz w:val="22"/>
          <w:szCs w:val="22"/>
        </w:rPr>
        <w:t xml:space="preserve"> </w:t>
      </w:r>
      <w:proofErr w:type="spellStart"/>
      <w:r w:rsidRPr="00B55CB8">
        <w:rPr>
          <w:sz w:val="22"/>
          <w:szCs w:val="22"/>
        </w:rPr>
        <w:t>diantaranya</w:t>
      </w:r>
      <w:proofErr w:type="spellEnd"/>
      <w:r w:rsidRPr="00B55CB8">
        <w:rPr>
          <w:sz w:val="22"/>
          <w:szCs w:val="22"/>
        </w:rPr>
        <w:t xml:space="preserve"> </w:t>
      </w:r>
      <w:proofErr w:type="spellStart"/>
      <w:r w:rsidRPr="00B55CB8">
        <w:rPr>
          <w:sz w:val="22"/>
          <w:szCs w:val="22"/>
        </w:rPr>
        <w:t>sebagai</w:t>
      </w:r>
      <w:proofErr w:type="spellEnd"/>
      <w:r w:rsidRPr="00B55CB8">
        <w:rPr>
          <w:sz w:val="22"/>
          <w:szCs w:val="22"/>
        </w:rPr>
        <w:t xml:space="preserve"> </w:t>
      </w:r>
      <w:proofErr w:type="spellStart"/>
      <w:r w:rsidRPr="00B55CB8">
        <w:rPr>
          <w:sz w:val="22"/>
          <w:szCs w:val="22"/>
        </w:rPr>
        <w:t>berikut</w:t>
      </w:r>
      <w:proofErr w:type="spellEnd"/>
      <w:r w:rsidRPr="00B55CB8">
        <w:rPr>
          <w:sz w:val="22"/>
          <w:szCs w:val="22"/>
        </w:rPr>
        <w:t xml:space="preserve"> </w:t>
      </w:r>
      <w:r>
        <w:rPr>
          <w:sz w:val="22"/>
          <w:szCs w:val="22"/>
        </w:rPr>
        <w:t xml:space="preserve">: (1) </w:t>
      </w:r>
      <w:proofErr w:type="spellStart"/>
      <w:r w:rsidRPr="00B55CB8">
        <w:rPr>
          <w:sz w:val="22"/>
          <w:szCs w:val="22"/>
        </w:rPr>
        <w:t>Membangun</w:t>
      </w:r>
      <w:proofErr w:type="spellEnd"/>
      <w:r w:rsidRPr="00B55CB8">
        <w:rPr>
          <w:sz w:val="22"/>
          <w:szCs w:val="22"/>
        </w:rPr>
        <w:t xml:space="preserve"> </w:t>
      </w:r>
      <w:proofErr w:type="spellStart"/>
      <w:r w:rsidRPr="00B55CB8">
        <w:rPr>
          <w:sz w:val="22"/>
          <w:szCs w:val="22"/>
        </w:rPr>
        <w:t>sistem</w:t>
      </w:r>
      <w:proofErr w:type="spellEnd"/>
      <w:r w:rsidRPr="00B55CB8">
        <w:rPr>
          <w:sz w:val="22"/>
          <w:szCs w:val="22"/>
        </w:rPr>
        <w:t xml:space="preserve"> </w:t>
      </w:r>
      <w:proofErr w:type="spellStart"/>
      <w:r w:rsidRPr="00B55CB8">
        <w:rPr>
          <w:sz w:val="22"/>
          <w:szCs w:val="22"/>
        </w:rPr>
        <w:t>pemilihan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pembuatan</w:t>
      </w:r>
      <w:proofErr w:type="spellEnd"/>
      <w:r w:rsidRPr="00B55CB8">
        <w:rPr>
          <w:sz w:val="22"/>
          <w:szCs w:val="22"/>
        </w:rPr>
        <w:t xml:space="preserve"> </w:t>
      </w:r>
      <w:proofErr w:type="spellStart"/>
      <w:r w:rsidRPr="00B55CB8">
        <w:rPr>
          <w:sz w:val="22"/>
          <w:szCs w:val="22"/>
        </w:rPr>
        <w:t>tepung</w:t>
      </w:r>
      <w:proofErr w:type="spellEnd"/>
      <w:r w:rsidRPr="00B55CB8">
        <w:rPr>
          <w:sz w:val="22"/>
          <w:szCs w:val="22"/>
        </w:rPr>
        <w:t xml:space="preserve"> </w:t>
      </w:r>
      <w:proofErr w:type="spellStart"/>
      <w:r w:rsidRPr="00B55CB8">
        <w:rPr>
          <w:sz w:val="22"/>
          <w:szCs w:val="22"/>
        </w:rPr>
        <w:t>sehingga</w:t>
      </w:r>
      <w:proofErr w:type="spellEnd"/>
      <w:r w:rsidRPr="00B55CB8">
        <w:rPr>
          <w:sz w:val="22"/>
          <w:szCs w:val="22"/>
        </w:rPr>
        <w:t xml:space="preserve"> proses </w:t>
      </w:r>
      <w:proofErr w:type="spellStart"/>
      <w:r w:rsidRPr="00B55CB8">
        <w:rPr>
          <w:sz w:val="22"/>
          <w:szCs w:val="22"/>
        </w:rPr>
        <w:t>pemilihan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menjadi</w:t>
      </w:r>
      <w:proofErr w:type="spellEnd"/>
      <w:r w:rsidRPr="00B55CB8">
        <w:rPr>
          <w:sz w:val="22"/>
          <w:szCs w:val="22"/>
        </w:rPr>
        <w:t xml:space="preserve"> </w:t>
      </w:r>
      <w:proofErr w:type="spellStart"/>
      <w:r w:rsidRPr="00B55CB8">
        <w:rPr>
          <w:sz w:val="22"/>
          <w:szCs w:val="22"/>
        </w:rPr>
        <w:t>lebih</w:t>
      </w:r>
      <w:proofErr w:type="spellEnd"/>
      <w:r w:rsidRPr="00B55CB8">
        <w:rPr>
          <w:sz w:val="22"/>
          <w:szCs w:val="22"/>
        </w:rPr>
        <w:t xml:space="preserve"> </w:t>
      </w:r>
      <w:proofErr w:type="spellStart"/>
      <w:r w:rsidRPr="00B55CB8">
        <w:rPr>
          <w:sz w:val="22"/>
          <w:szCs w:val="22"/>
        </w:rPr>
        <w:t>cepat</w:t>
      </w:r>
      <w:proofErr w:type="spellEnd"/>
      <w:r w:rsidRPr="00B55CB8">
        <w:rPr>
          <w:sz w:val="22"/>
          <w:szCs w:val="22"/>
        </w:rPr>
        <w:t xml:space="preserve"> dan </w:t>
      </w:r>
      <w:proofErr w:type="spellStart"/>
      <w:r w:rsidRPr="00B55CB8">
        <w:rPr>
          <w:sz w:val="22"/>
          <w:szCs w:val="22"/>
        </w:rPr>
        <w:t>tepat</w:t>
      </w:r>
      <w:proofErr w:type="spellEnd"/>
      <w:r w:rsidRPr="00B55CB8">
        <w:rPr>
          <w:sz w:val="22"/>
          <w:szCs w:val="22"/>
        </w:rPr>
        <w:t>.</w:t>
      </w:r>
      <w:r>
        <w:rPr>
          <w:sz w:val="22"/>
          <w:szCs w:val="22"/>
        </w:rPr>
        <w:t xml:space="preserve"> (2) </w:t>
      </w:r>
      <w:proofErr w:type="spellStart"/>
      <w:r w:rsidRPr="00B55CB8">
        <w:rPr>
          <w:sz w:val="22"/>
          <w:szCs w:val="22"/>
        </w:rPr>
        <w:t>Implementasikan</w:t>
      </w:r>
      <w:proofErr w:type="spellEnd"/>
      <w:r w:rsidRPr="00B55CB8">
        <w:rPr>
          <w:sz w:val="22"/>
          <w:szCs w:val="22"/>
        </w:rPr>
        <w:t xml:space="preserve"> </w:t>
      </w:r>
      <w:proofErr w:type="spellStart"/>
      <w:r w:rsidRPr="00B55CB8">
        <w:rPr>
          <w:sz w:val="22"/>
          <w:szCs w:val="22"/>
        </w:rPr>
        <w:t>metode</w:t>
      </w:r>
      <w:proofErr w:type="spellEnd"/>
      <w:r w:rsidRPr="00B55CB8">
        <w:rPr>
          <w:sz w:val="22"/>
          <w:szCs w:val="22"/>
        </w:rPr>
        <w:t xml:space="preserve"> </w:t>
      </w:r>
      <w:r w:rsidRPr="00B55CB8">
        <w:rPr>
          <w:i/>
          <w:sz w:val="22"/>
          <w:szCs w:val="22"/>
        </w:rPr>
        <w:t>SAW</w:t>
      </w:r>
      <w:r w:rsidRPr="00B55CB8">
        <w:rPr>
          <w:sz w:val="22"/>
          <w:szCs w:val="22"/>
        </w:rPr>
        <w:t xml:space="preserve"> </w:t>
      </w:r>
      <w:proofErr w:type="spellStart"/>
      <w:r w:rsidRPr="00B55CB8">
        <w:rPr>
          <w:sz w:val="22"/>
          <w:szCs w:val="22"/>
        </w:rPr>
        <w:t>dalam</w:t>
      </w:r>
      <w:proofErr w:type="spellEnd"/>
      <w:r w:rsidRPr="00B55CB8">
        <w:rPr>
          <w:sz w:val="22"/>
          <w:szCs w:val="22"/>
        </w:rPr>
        <w:t xml:space="preserve"> </w:t>
      </w:r>
      <w:proofErr w:type="spellStart"/>
      <w:r w:rsidRPr="00B55CB8">
        <w:rPr>
          <w:sz w:val="22"/>
          <w:szCs w:val="22"/>
        </w:rPr>
        <w:t>penentuan</w:t>
      </w:r>
      <w:proofErr w:type="spellEnd"/>
      <w:r w:rsidRPr="00B55CB8">
        <w:rPr>
          <w:sz w:val="22"/>
          <w:szCs w:val="22"/>
        </w:rPr>
        <w:t xml:space="preserve"> </w:t>
      </w:r>
      <w:proofErr w:type="spellStart"/>
      <w:r w:rsidRPr="00B55CB8">
        <w:rPr>
          <w:sz w:val="22"/>
          <w:szCs w:val="22"/>
        </w:rPr>
        <w:t>biji</w:t>
      </w:r>
      <w:proofErr w:type="spellEnd"/>
      <w:r w:rsidRPr="00B55CB8">
        <w:rPr>
          <w:sz w:val="22"/>
          <w:szCs w:val="22"/>
        </w:rPr>
        <w:t xml:space="preserve"> </w:t>
      </w:r>
      <w:proofErr w:type="spellStart"/>
      <w:r w:rsidRPr="00B55CB8">
        <w:rPr>
          <w:sz w:val="22"/>
          <w:szCs w:val="22"/>
        </w:rPr>
        <w:t>gandum</w:t>
      </w:r>
      <w:proofErr w:type="spellEnd"/>
      <w:r w:rsidRPr="00B55CB8">
        <w:rPr>
          <w:sz w:val="22"/>
          <w:szCs w:val="22"/>
        </w:rPr>
        <w:t xml:space="preserve"> </w:t>
      </w:r>
      <w:proofErr w:type="spellStart"/>
      <w:r w:rsidRPr="00B55CB8">
        <w:rPr>
          <w:sz w:val="22"/>
          <w:szCs w:val="22"/>
        </w:rPr>
        <w:t>untuk</w:t>
      </w:r>
      <w:proofErr w:type="spellEnd"/>
      <w:r w:rsidRPr="00B55CB8">
        <w:rPr>
          <w:sz w:val="22"/>
          <w:szCs w:val="22"/>
        </w:rPr>
        <w:t xml:space="preserve"> </w:t>
      </w:r>
      <w:proofErr w:type="spellStart"/>
      <w:r w:rsidRPr="00B55CB8">
        <w:rPr>
          <w:sz w:val="22"/>
          <w:szCs w:val="22"/>
        </w:rPr>
        <w:t>pembuatan</w:t>
      </w:r>
      <w:proofErr w:type="spellEnd"/>
      <w:r w:rsidRPr="00B55CB8">
        <w:rPr>
          <w:sz w:val="22"/>
          <w:szCs w:val="22"/>
        </w:rPr>
        <w:t xml:space="preserve"> </w:t>
      </w:r>
      <w:proofErr w:type="spellStart"/>
      <w:r w:rsidRPr="00B55CB8">
        <w:rPr>
          <w:sz w:val="22"/>
          <w:szCs w:val="22"/>
        </w:rPr>
        <w:t>tepung</w:t>
      </w:r>
      <w:proofErr w:type="spellEnd"/>
      <w:r w:rsidRPr="00B55CB8">
        <w:rPr>
          <w:sz w:val="22"/>
          <w:szCs w:val="22"/>
        </w:rPr>
        <w:t>.</w:t>
      </w:r>
    </w:p>
    <w:p w14:paraId="366C7D4A" w14:textId="77777777" w:rsidR="00040EEA" w:rsidRDefault="00040EEA" w:rsidP="00B55CB8">
      <w:pPr>
        <w:pStyle w:val="ListParagraph"/>
        <w:tabs>
          <w:tab w:val="left" w:pos="573"/>
        </w:tabs>
        <w:ind w:left="0"/>
        <w:jc w:val="both"/>
        <w:rPr>
          <w:sz w:val="22"/>
          <w:szCs w:val="22"/>
        </w:rPr>
        <w:sectPr w:rsidR="00040EEA" w:rsidSect="00040EEA">
          <w:type w:val="continuous"/>
          <w:pgSz w:w="11907" w:h="16840" w:code="9"/>
          <w:pgMar w:top="1418" w:right="1418" w:bottom="1418" w:left="1418" w:header="720" w:footer="720" w:gutter="0"/>
          <w:cols w:num="2" w:space="567"/>
          <w:docGrid w:linePitch="360"/>
        </w:sectPr>
      </w:pPr>
    </w:p>
    <w:p w14:paraId="7BC5A59C" w14:textId="3D77C279" w:rsidR="00B55CB8" w:rsidRPr="00B55CB8" w:rsidRDefault="00B55CB8" w:rsidP="00B55CB8">
      <w:pPr>
        <w:pStyle w:val="ListParagraph"/>
        <w:tabs>
          <w:tab w:val="left" w:pos="573"/>
        </w:tabs>
        <w:ind w:left="0"/>
        <w:jc w:val="both"/>
        <w:rPr>
          <w:sz w:val="22"/>
          <w:szCs w:val="22"/>
        </w:rPr>
      </w:pPr>
    </w:p>
    <w:p w14:paraId="3907EED1" w14:textId="77777777" w:rsidR="00040EEA" w:rsidRDefault="00040EEA" w:rsidP="00040EEA">
      <w:pPr>
        <w:pStyle w:val="Heading1"/>
        <w:rPr>
          <w:sz w:val="22"/>
          <w:szCs w:val="22"/>
          <w:lang w:val="id-ID"/>
        </w:rPr>
        <w:sectPr w:rsidR="00040EEA" w:rsidSect="00E15B6A">
          <w:type w:val="continuous"/>
          <w:pgSz w:w="11907" w:h="16840" w:code="9"/>
          <w:pgMar w:top="1418" w:right="1418" w:bottom="1418" w:left="1418" w:header="720" w:footer="720" w:gutter="0"/>
          <w:cols w:space="567"/>
          <w:docGrid w:linePitch="360"/>
        </w:sectPr>
      </w:pPr>
    </w:p>
    <w:p w14:paraId="0EBB874A" w14:textId="41D8E64D" w:rsidR="00414477" w:rsidRPr="00040EEA" w:rsidRDefault="00A573FA" w:rsidP="00040EEA">
      <w:pPr>
        <w:pStyle w:val="Heading1"/>
        <w:rPr>
          <w:sz w:val="22"/>
          <w:szCs w:val="22"/>
          <w:lang w:val="id-ID"/>
        </w:rPr>
      </w:pPr>
      <w:r w:rsidRPr="00040EEA">
        <w:rPr>
          <w:sz w:val="22"/>
          <w:szCs w:val="22"/>
          <w:lang w:val="id-ID"/>
        </w:rPr>
        <w:t xml:space="preserve">3. </w:t>
      </w:r>
      <w:r w:rsidR="00414477" w:rsidRPr="00040EEA">
        <w:rPr>
          <w:sz w:val="22"/>
          <w:szCs w:val="22"/>
          <w:lang w:val="id-ID"/>
        </w:rPr>
        <w:t>METODOLOGI PENELITIAN</w:t>
      </w:r>
    </w:p>
    <w:p w14:paraId="653BB5A1" w14:textId="2F3F27F9" w:rsidR="00040EEA" w:rsidRDefault="00040EEA" w:rsidP="00040EEA">
      <w:pPr>
        <w:pStyle w:val="Body"/>
        <w:rPr>
          <w:noProof/>
        </w:rPr>
      </w:pPr>
      <w:r w:rsidRPr="00040EEA">
        <w:rPr>
          <w:rFonts w:asciiTheme="majorBidi" w:hAnsiTheme="majorBidi" w:cstheme="majorBidi"/>
          <w:iCs/>
          <w:sz w:val="22"/>
          <w:szCs w:val="24"/>
          <w:lang w:val="id-ID"/>
        </w:rPr>
        <w:t>Secara garis besar proses jalannya penelitian ini dibagi menjadi empat tahapan, yaitu : (1)</w:t>
      </w:r>
      <w:r>
        <w:rPr>
          <w:rFonts w:asciiTheme="majorBidi" w:hAnsiTheme="majorBidi" w:cstheme="majorBidi"/>
          <w:iCs/>
          <w:sz w:val="22"/>
          <w:szCs w:val="24"/>
        </w:rPr>
        <w:t xml:space="preserve"> </w:t>
      </w:r>
      <w:r w:rsidRPr="00040EEA">
        <w:rPr>
          <w:rFonts w:asciiTheme="majorBidi" w:hAnsiTheme="majorBidi" w:cstheme="majorBidi"/>
          <w:iCs/>
          <w:sz w:val="22"/>
          <w:szCs w:val="24"/>
          <w:lang w:val="id-ID"/>
        </w:rPr>
        <w:t>Inteligensi, (2) Desain, (3) Pemilihan, dan (4) Implementasi dan solusi. Selanjutnya jalannya penelitian dapat</w:t>
      </w:r>
      <w:r>
        <w:rPr>
          <w:rFonts w:asciiTheme="majorBidi" w:hAnsiTheme="majorBidi" w:cstheme="majorBidi"/>
          <w:iCs/>
          <w:sz w:val="22"/>
          <w:szCs w:val="24"/>
        </w:rPr>
        <w:t xml:space="preserve"> </w:t>
      </w:r>
      <w:r w:rsidRPr="00040EEA">
        <w:rPr>
          <w:rFonts w:asciiTheme="majorBidi" w:hAnsiTheme="majorBidi" w:cstheme="majorBidi"/>
          <w:iCs/>
          <w:sz w:val="22"/>
          <w:szCs w:val="24"/>
          <w:lang w:val="id-ID"/>
        </w:rPr>
        <w:t xml:space="preserve">dilihat pada Gambar </w:t>
      </w:r>
      <w:r w:rsidR="00AF69A7">
        <w:rPr>
          <w:rFonts w:asciiTheme="majorBidi" w:hAnsiTheme="majorBidi" w:cstheme="majorBidi"/>
          <w:iCs/>
          <w:sz w:val="22"/>
          <w:szCs w:val="24"/>
        </w:rPr>
        <w:t>1.</w:t>
      </w:r>
      <w:r w:rsidRPr="00040EEA">
        <w:rPr>
          <w:noProof/>
        </w:rPr>
        <w:t xml:space="preserve"> </w:t>
      </w:r>
      <w:r w:rsidRPr="00040EEA">
        <w:rPr>
          <w:rStyle w:val="Emphasis"/>
          <w:noProof/>
        </w:rPr>
        <w:drawing>
          <wp:inline distT="0" distB="0" distL="0" distR="0" wp14:anchorId="594E2EC4" wp14:editId="1B315559">
            <wp:extent cx="2700020" cy="2436085"/>
            <wp:effectExtent l="0" t="0" r="5080" b="2540"/>
            <wp:docPr id="830" name="Picture 830"/>
            <wp:cNvGraphicFramePr/>
            <a:graphic xmlns:a="http://schemas.openxmlformats.org/drawingml/2006/main">
              <a:graphicData uri="http://schemas.openxmlformats.org/drawingml/2006/picture">
                <pic:pic xmlns:pic="http://schemas.openxmlformats.org/drawingml/2006/picture">
                  <pic:nvPicPr>
                    <pic:cNvPr id="830" name="Picture 830"/>
                    <pic:cNvPicPr/>
                  </pic:nvPicPr>
                  <pic:blipFill>
                    <a:blip r:embed="rId10">
                      <a:extLst>
                        <a:ext uri="{28A0092B-C50C-407E-A947-70E740481C1C}">
                          <a14:useLocalDpi xmlns:a14="http://schemas.microsoft.com/office/drawing/2010/main" val="0"/>
                        </a:ext>
                      </a:extLst>
                    </a:blip>
                    <a:stretch>
                      <a:fillRect/>
                    </a:stretch>
                  </pic:blipFill>
                  <pic:spPr>
                    <a:xfrm>
                      <a:off x="0" y="0"/>
                      <a:ext cx="2700020" cy="2436085"/>
                    </a:xfrm>
                    <a:prstGeom prst="rect">
                      <a:avLst/>
                    </a:prstGeom>
                  </pic:spPr>
                </pic:pic>
              </a:graphicData>
            </a:graphic>
          </wp:inline>
        </w:drawing>
      </w:r>
    </w:p>
    <w:p w14:paraId="30ECA527" w14:textId="1C5BEA3A" w:rsidR="00405BD4" w:rsidRDefault="00405BD4" w:rsidP="00405BD4">
      <w:pPr>
        <w:pStyle w:val="Caption"/>
        <w:jc w:val="center"/>
        <w:rPr>
          <w:i w:val="0"/>
          <w:iCs w:val="0"/>
          <w:color w:val="auto"/>
          <w:sz w:val="20"/>
          <w:szCs w:val="20"/>
        </w:rPr>
      </w:pPr>
      <w:r w:rsidRPr="00405BD4">
        <w:rPr>
          <w:i w:val="0"/>
          <w:iCs w:val="0"/>
          <w:color w:val="auto"/>
          <w:sz w:val="20"/>
          <w:szCs w:val="20"/>
        </w:rPr>
        <w:t>Gambar</w:t>
      </w:r>
      <w:r w:rsidR="00AF69A7">
        <w:rPr>
          <w:i w:val="0"/>
          <w:iCs w:val="0"/>
          <w:color w:val="auto"/>
          <w:sz w:val="20"/>
          <w:szCs w:val="20"/>
        </w:rPr>
        <w:t xml:space="preserve"> </w:t>
      </w:r>
      <w:r w:rsidRPr="00405BD4">
        <w:rPr>
          <w:i w:val="0"/>
          <w:iCs w:val="0"/>
          <w:color w:val="auto"/>
          <w:sz w:val="20"/>
          <w:szCs w:val="20"/>
        </w:rPr>
        <w:fldChar w:fldCharType="begin"/>
      </w:r>
      <w:r w:rsidRPr="00405BD4">
        <w:rPr>
          <w:i w:val="0"/>
          <w:iCs w:val="0"/>
          <w:color w:val="auto"/>
          <w:sz w:val="20"/>
          <w:szCs w:val="20"/>
        </w:rPr>
        <w:instrText xml:space="preserve"> SEQ Gambar_3. \* ARABIC </w:instrText>
      </w:r>
      <w:r w:rsidRPr="00405BD4">
        <w:rPr>
          <w:i w:val="0"/>
          <w:iCs w:val="0"/>
          <w:color w:val="auto"/>
          <w:sz w:val="20"/>
          <w:szCs w:val="20"/>
        </w:rPr>
        <w:fldChar w:fldCharType="separate"/>
      </w:r>
      <w:r w:rsidRPr="00405BD4">
        <w:rPr>
          <w:i w:val="0"/>
          <w:iCs w:val="0"/>
          <w:noProof/>
          <w:color w:val="auto"/>
          <w:sz w:val="20"/>
          <w:szCs w:val="20"/>
        </w:rPr>
        <w:t>1</w:t>
      </w:r>
      <w:r w:rsidRPr="00405BD4">
        <w:rPr>
          <w:i w:val="0"/>
          <w:iCs w:val="0"/>
          <w:color w:val="auto"/>
          <w:sz w:val="20"/>
          <w:szCs w:val="20"/>
        </w:rPr>
        <w:fldChar w:fldCharType="end"/>
      </w:r>
      <w:r w:rsidRPr="00405BD4">
        <w:rPr>
          <w:i w:val="0"/>
          <w:iCs w:val="0"/>
          <w:color w:val="auto"/>
          <w:sz w:val="20"/>
          <w:szCs w:val="20"/>
        </w:rPr>
        <w:t xml:space="preserve"> </w:t>
      </w:r>
      <w:proofErr w:type="spellStart"/>
      <w:r w:rsidRPr="00405BD4">
        <w:rPr>
          <w:i w:val="0"/>
          <w:iCs w:val="0"/>
          <w:color w:val="auto"/>
          <w:sz w:val="20"/>
          <w:szCs w:val="20"/>
        </w:rPr>
        <w:t>Desain</w:t>
      </w:r>
      <w:proofErr w:type="spellEnd"/>
      <w:r w:rsidRPr="00405BD4">
        <w:rPr>
          <w:i w:val="0"/>
          <w:iCs w:val="0"/>
          <w:color w:val="auto"/>
          <w:sz w:val="20"/>
          <w:szCs w:val="20"/>
        </w:rPr>
        <w:t xml:space="preserve"> </w:t>
      </w:r>
      <w:proofErr w:type="spellStart"/>
      <w:r w:rsidRPr="00405BD4">
        <w:rPr>
          <w:i w:val="0"/>
          <w:iCs w:val="0"/>
          <w:color w:val="auto"/>
          <w:sz w:val="20"/>
          <w:szCs w:val="20"/>
        </w:rPr>
        <w:t>Sistem</w:t>
      </w:r>
      <w:proofErr w:type="spellEnd"/>
    </w:p>
    <w:p w14:paraId="35F30694" w14:textId="6B4FE660" w:rsidR="00405BD4" w:rsidRPr="00405BD4" w:rsidRDefault="00405BD4" w:rsidP="00405BD4">
      <w:pPr>
        <w:pStyle w:val="Heading2"/>
        <w:rPr>
          <w:b/>
          <w:bCs/>
          <w:sz w:val="22"/>
          <w:szCs w:val="18"/>
          <w:lang w:val="id-ID"/>
        </w:rPr>
      </w:pPr>
      <w:r w:rsidRPr="00405BD4">
        <w:rPr>
          <w:b/>
          <w:bCs/>
          <w:sz w:val="22"/>
          <w:szCs w:val="18"/>
        </w:rPr>
        <w:t xml:space="preserve">3.1 </w:t>
      </w:r>
      <w:r w:rsidRPr="00405BD4">
        <w:rPr>
          <w:b/>
          <w:bCs/>
          <w:sz w:val="22"/>
          <w:szCs w:val="18"/>
          <w:lang w:val="id-ID"/>
        </w:rPr>
        <w:t>Tahap Intelegensi</w:t>
      </w:r>
    </w:p>
    <w:p w14:paraId="1C80C6D9" w14:textId="074D878D" w:rsidR="00405BD4" w:rsidRPr="00AF69A7" w:rsidRDefault="00405BD4" w:rsidP="00405BD4">
      <w:pPr>
        <w:ind w:firstLine="720"/>
        <w:jc w:val="both"/>
        <w:rPr>
          <w:sz w:val="22"/>
          <w:szCs w:val="22"/>
        </w:rPr>
      </w:pPr>
      <w:r w:rsidRPr="00AF69A7">
        <w:rPr>
          <w:sz w:val="22"/>
          <w:szCs w:val="22"/>
          <w:lang w:val="id-ID"/>
        </w:rPr>
        <w:t>Dalam penelitian teknik pengumpulan data merupakan faktor terpenting demi keberhasilan penelitian, yaitu : (a) Wawancara, (b) Studi Kepustakaan</w:t>
      </w:r>
      <w:r w:rsidRPr="00AF69A7">
        <w:rPr>
          <w:sz w:val="22"/>
          <w:szCs w:val="22"/>
        </w:rPr>
        <w:t>.</w:t>
      </w:r>
    </w:p>
    <w:p w14:paraId="4455DEF3" w14:textId="77777777" w:rsidR="00405BD4" w:rsidRDefault="00405BD4" w:rsidP="00405BD4">
      <w:pPr>
        <w:jc w:val="both"/>
      </w:pPr>
    </w:p>
    <w:p w14:paraId="6DF3E139" w14:textId="63202B44" w:rsidR="00405BD4" w:rsidRPr="00405BD4" w:rsidRDefault="00405BD4" w:rsidP="00405BD4">
      <w:pPr>
        <w:pStyle w:val="Heading2"/>
        <w:rPr>
          <w:b/>
          <w:bCs/>
          <w:sz w:val="22"/>
          <w:szCs w:val="18"/>
          <w:lang w:val="id-ID"/>
        </w:rPr>
      </w:pPr>
      <w:r w:rsidRPr="00405BD4">
        <w:rPr>
          <w:b/>
          <w:bCs/>
          <w:sz w:val="22"/>
          <w:szCs w:val="18"/>
        </w:rPr>
        <w:t>3.</w:t>
      </w:r>
      <w:r>
        <w:rPr>
          <w:b/>
          <w:bCs/>
          <w:sz w:val="22"/>
          <w:szCs w:val="18"/>
        </w:rPr>
        <w:t>2</w:t>
      </w:r>
      <w:r w:rsidRPr="00405BD4">
        <w:rPr>
          <w:b/>
          <w:bCs/>
          <w:sz w:val="22"/>
          <w:szCs w:val="18"/>
        </w:rPr>
        <w:t xml:space="preserve"> </w:t>
      </w:r>
      <w:r w:rsidRPr="00405BD4">
        <w:rPr>
          <w:b/>
          <w:bCs/>
          <w:sz w:val="22"/>
          <w:szCs w:val="18"/>
          <w:lang w:val="id-ID"/>
        </w:rPr>
        <w:t>Tahap Intelegensi</w:t>
      </w:r>
    </w:p>
    <w:p w14:paraId="06C9794F" w14:textId="5BD4A465" w:rsidR="00405BD4" w:rsidRDefault="00405BD4" w:rsidP="00405BD4">
      <w:pPr>
        <w:ind w:firstLine="720"/>
        <w:jc w:val="both"/>
        <w:rPr>
          <w:rFonts w:eastAsiaTheme="minorEastAsia"/>
          <w:sz w:val="22"/>
          <w:szCs w:val="22"/>
        </w:rPr>
      </w:pPr>
      <w:r w:rsidRPr="00405BD4">
        <w:rPr>
          <w:rFonts w:eastAsiaTheme="minorEastAsia"/>
          <w:sz w:val="22"/>
          <w:szCs w:val="22"/>
        </w:rPr>
        <w:t xml:space="preserve">Dari </w:t>
      </w:r>
      <w:proofErr w:type="spellStart"/>
      <w:r w:rsidRPr="00405BD4">
        <w:rPr>
          <w:rFonts w:eastAsiaTheme="minorEastAsia"/>
          <w:sz w:val="22"/>
          <w:szCs w:val="22"/>
        </w:rPr>
        <w:t>masalah</w:t>
      </w:r>
      <w:proofErr w:type="spellEnd"/>
      <w:r w:rsidRPr="00405BD4">
        <w:rPr>
          <w:rFonts w:eastAsiaTheme="minorEastAsia"/>
          <w:sz w:val="22"/>
          <w:szCs w:val="22"/>
        </w:rPr>
        <w:t xml:space="preserve"> yang </w:t>
      </w:r>
      <w:proofErr w:type="spellStart"/>
      <w:r w:rsidRPr="00405BD4">
        <w:rPr>
          <w:rFonts w:eastAsiaTheme="minorEastAsia"/>
          <w:sz w:val="22"/>
          <w:szCs w:val="22"/>
        </w:rPr>
        <w:t>diuraikan</w:t>
      </w:r>
      <w:proofErr w:type="spellEnd"/>
      <w:r w:rsidRPr="00405BD4">
        <w:rPr>
          <w:rFonts w:eastAsiaTheme="minorEastAsia"/>
          <w:sz w:val="22"/>
          <w:szCs w:val="22"/>
        </w:rPr>
        <w:t xml:space="preserve"> </w:t>
      </w:r>
      <w:proofErr w:type="spellStart"/>
      <w:r w:rsidRPr="00405BD4">
        <w:rPr>
          <w:rFonts w:eastAsiaTheme="minorEastAsia"/>
          <w:sz w:val="22"/>
          <w:szCs w:val="22"/>
        </w:rPr>
        <w:t>dalam</w:t>
      </w:r>
      <w:proofErr w:type="spellEnd"/>
      <w:r w:rsidRPr="00405BD4">
        <w:rPr>
          <w:rFonts w:eastAsiaTheme="minorEastAsia"/>
          <w:sz w:val="22"/>
          <w:szCs w:val="22"/>
        </w:rPr>
        <w:t xml:space="preserve"> </w:t>
      </w:r>
      <w:proofErr w:type="spellStart"/>
      <w:r w:rsidRPr="00405BD4">
        <w:rPr>
          <w:rFonts w:eastAsiaTheme="minorEastAsia"/>
          <w:sz w:val="22"/>
          <w:szCs w:val="22"/>
        </w:rPr>
        <w:t>tahap</w:t>
      </w:r>
      <w:proofErr w:type="spellEnd"/>
      <w:r w:rsidRPr="00405BD4">
        <w:rPr>
          <w:rFonts w:eastAsiaTheme="minorEastAsia"/>
          <w:sz w:val="22"/>
          <w:szCs w:val="22"/>
        </w:rPr>
        <w:t xml:space="preserve"> </w:t>
      </w:r>
      <w:proofErr w:type="spellStart"/>
      <w:r w:rsidRPr="00405BD4">
        <w:rPr>
          <w:rFonts w:eastAsiaTheme="minorEastAsia"/>
          <w:sz w:val="22"/>
          <w:szCs w:val="22"/>
        </w:rPr>
        <w:t>intelegensi</w:t>
      </w:r>
      <w:proofErr w:type="spellEnd"/>
      <w:r w:rsidRPr="00405BD4">
        <w:rPr>
          <w:rFonts w:eastAsiaTheme="minorEastAsia"/>
          <w:sz w:val="22"/>
          <w:szCs w:val="22"/>
        </w:rPr>
        <w:t xml:space="preserve">, </w:t>
      </w:r>
      <w:proofErr w:type="spellStart"/>
      <w:r w:rsidRPr="00405BD4">
        <w:rPr>
          <w:rFonts w:eastAsiaTheme="minorEastAsia"/>
          <w:sz w:val="22"/>
          <w:szCs w:val="22"/>
        </w:rPr>
        <w:t>maka</w:t>
      </w:r>
      <w:proofErr w:type="spellEnd"/>
      <w:r w:rsidRPr="00405BD4">
        <w:rPr>
          <w:rFonts w:eastAsiaTheme="minorEastAsia"/>
          <w:sz w:val="22"/>
          <w:szCs w:val="22"/>
        </w:rPr>
        <w:t xml:space="preserve"> </w:t>
      </w:r>
      <w:proofErr w:type="spellStart"/>
      <w:r w:rsidRPr="00405BD4">
        <w:rPr>
          <w:rFonts w:eastAsiaTheme="minorEastAsia"/>
          <w:sz w:val="22"/>
          <w:szCs w:val="22"/>
        </w:rPr>
        <w:t>dibutuhkan</w:t>
      </w:r>
      <w:proofErr w:type="spellEnd"/>
      <w:r w:rsidRPr="00405BD4">
        <w:rPr>
          <w:rFonts w:eastAsiaTheme="minorEastAsia"/>
          <w:sz w:val="22"/>
          <w:szCs w:val="22"/>
        </w:rPr>
        <w:t xml:space="preserve"> </w:t>
      </w:r>
      <w:proofErr w:type="spellStart"/>
      <w:r w:rsidRPr="00405BD4">
        <w:rPr>
          <w:rFonts w:eastAsiaTheme="minorEastAsia"/>
          <w:sz w:val="22"/>
          <w:szCs w:val="22"/>
        </w:rPr>
        <w:t>sebuah</w:t>
      </w:r>
      <w:proofErr w:type="spellEnd"/>
      <w:r w:rsidRPr="00405BD4">
        <w:rPr>
          <w:rFonts w:eastAsiaTheme="minorEastAsia"/>
          <w:sz w:val="22"/>
          <w:szCs w:val="22"/>
        </w:rPr>
        <w:t xml:space="preserve"> </w:t>
      </w:r>
      <w:proofErr w:type="spellStart"/>
      <w:r w:rsidRPr="00405BD4">
        <w:rPr>
          <w:rFonts w:eastAsiaTheme="minorEastAsia"/>
          <w:sz w:val="22"/>
          <w:szCs w:val="22"/>
        </w:rPr>
        <w:t>sistem</w:t>
      </w:r>
      <w:proofErr w:type="spellEnd"/>
      <w:r w:rsidRPr="00405BD4">
        <w:rPr>
          <w:rFonts w:eastAsiaTheme="minorEastAsia"/>
          <w:sz w:val="22"/>
          <w:szCs w:val="22"/>
        </w:rPr>
        <w:t xml:space="preserve"> yang </w:t>
      </w:r>
      <w:proofErr w:type="spellStart"/>
      <w:r w:rsidRPr="00405BD4">
        <w:rPr>
          <w:rFonts w:eastAsiaTheme="minorEastAsia"/>
          <w:sz w:val="22"/>
          <w:szCs w:val="22"/>
        </w:rPr>
        <w:t>dapat</w:t>
      </w:r>
      <w:proofErr w:type="spellEnd"/>
      <w:r w:rsidRPr="00405BD4">
        <w:rPr>
          <w:rFonts w:eastAsiaTheme="minorEastAsia"/>
          <w:sz w:val="22"/>
          <w:szCs w:val="22"/>
        </w:rPr>
        <w:t xml:space="preserve"> </w:t>
      </w:r>
      <w:proofErr w:type="spellStart"/>
      <w:r w:rsidRPr="00405BD4">
        <w:rPr>
          <w:rFonts w:eastAsiaTheme="minorEastAsia"/>
          <w:sz w:val="22"/>
          <w:szCs w:val="22"/>
        </w:rPr>
        <w:t>membantu</w:t>
      </w:r>
      <w:proofErr w:type="spellEnd"/>
      <w:r w:rsidRPr="00405BD4">
        <w:rPr>
          <w:rFonts w:eastAsiaTheme="minorEastAsia"/>
          <w:sz w:val="22"/>
          <w:szCs w:val="22"/>
        </w:rPr>
        <w:t xml:space="preserve"> </w:t>
      </w:r>
      <w:proofErr w:type="spellStart"/>
      <w:r w:rsidRPr="00405BD4">
        <w:rPr>
          <w:rFonts w:eastAsiaTheme="minorEastAsia"/>
          <w:sz w:val="22"/>
          <w:szCs w:val="22"/>
        </w:rPr>
        <w:t>pemilihan</w:t>
      </w:r>
      <w:proofErr w:type="spellEnd"/>
      <w:r w:rsidRPr="00405BD4">
        <w:rPr>
          <w:rFonts w:eastAsiaTheme="minorEastAsia"/>
          <w:sz w:val="22"/>
          <w:szCs w:val="22"/>
        </w:rPr>
        <w:t xml:space="preserve"> </w:t>
      </w:r>
      <w:proofErr w:type="spellStart"/>
      <w:r w:rsidRPr="00405BD4">
        <w:rPr>
          <w:rFonts w:eastAsiaTheme="minorEastAsia"/>
          <w:sz w:val="22"/>
          <w:szCs w:val="22"/>
        </w:rPr>
        <w:t>biji</w:t>
      </w:r>
      <w:proofErr w:type="spellEnd"/>
      <w:r w:rsidRPr="00405BD4">
        <w:rPr>
          <w:rFonts w:eastAsiaTheme="minorEastAsia"/>
          <w:sz w:val="22"/>
          <w:szCs w:val="22"/>
        </w:rPr>
        <w:t xml:space="preserve"> </w:t>
      </w:r>
      <w:proofErr w:type="spellStart"/>
      <w:r w:rsidRPr="00405BD4">
        <w:rPr>
          <w:rFonts w:eastAsiaTheme="minorEastAsia"/>
          <w:sz w:val="22"/>
          <w:szCs w:val="22"/>
        </w:rPr>
        <w:t>gandum</w:t>
      </w:r>
      <w:proofErr w:type="spellEnd"/>
      <w:r w:rsidRPr="00405BD4">
        <w:rPr>
          <w:rFonts w:eastAsiaTheme="minorEastAsia"/>
          <w:sz w:val="22"/>
          <w:szCs w:val="22"/>
        </w:rPr>
        <w:t xml:space="preserve"> yang </w:t>
      </w:r>
      <w:proofErr w:type="spellStart"/>
      <w:r w:rsidRPr="00405BD4">
        <w:rPr>
          <w:rFonts w:eastAsiaTheme="minorEastAsia"/>
          <w:sz w:val="22"/>
          <w:szCs w:val="22"/>
        </w:rPr>
        <w:t>memiliki</w:t>
      </w:r>
      <w:proofErr w:type="spellEnd"/>
      <w:r w:rsidRPr="00405BD4">
        <w:rPr>
          <w:rFonts w:eastAsiaTheme="minorEastAsia"/>
          <w:sz w:val="22"/>
          <w:szCs w:val="22"/>
        </w:rPr>
        <w:t xml:space="preserve"> </w:t>
      </w:r>
      <w:proofErr w:type="spellStart"/>
      <w:r w:rsidRPr="00405BD4">
        <w:rPr>
          <w:rFonts w:eastAsiaTheme="minorEastAsia"/>
          <w:sz w:val="22"/>
          <w:szCs w:val="22"/>
        </w:rPr>
        <w:t>nilai</w:t>
      </w:r>
      <w:proofErr w:type="spellEnd"/>
      <w:r w:rsidRPr="00405BD4">
        <w:rPr>
          <w:rFonts w:eastAsiaTheme="minorEastAsia"/>
          <w:sz w:val="22"/>
          <w:szCs w:val="22"/>
        </w:rPr>
        <w:t xml:space="preserve"> </w:t>
      </w:r>
      <w:proofErr w:type="spellStart"/>
      <w:r w:rsidRPr="00405BD4">
        <w:rPr>
          <w:rFonts w:eastAsiaTheme="minorEastAsia"/>
          <w:sz w:val="22"/>
          <w:szCs w:val="22"/>
        </w:rPr>
        <w:t>tertinggi</w:t>
      </w:r>
      <w:proofErr w:type="spellEnd"/>
      <w:r w:rsidRPr="00405BD4">
        <w:rPr>
          <w:rFonts w:eastAsiaTheme="minorEastAsia"/>
          <w:sz w:val="22"/>
          <w:szCs w:val="22"/>
        </w:rPr>
        <w:t xml:space="preserve"> </w:t>
      </w:r>
      <w:proofErr w:type="spellStart"/>
      <w:r w:rsidRPr="00405BD4">
        <w:rPr>
          <w:rFonts w:eastAsiaTheme="minorEastAsia"/>
          <w:sz w:val="22"/>
          <w:szCs w:val="22"/>
        </w:rPr>
        <w:t>secara</w:t>
      </w:r>
      <w:proofErr w:type="spellEnd"/>
      <w:r w:rsidRPr="00405BD4">
        <w:rPr>
          <w:rFonts w:eastAsiaTheme="minorEastAsia"/>
          <w:sz w:val="22"/>
          <w:szCs w:val="22"/>
        </w:rPr>
        <w:t xml:space="preserve"> </w:t>
      </w:r>
      <w:proofErr w:type="spellStart"/>
      <w:r w:rsidRPr="00405BD4">
        <w:rPr>
          <w:rFonts w:eastAsiaTheme="minorEastAsia"/>
          <w:sz w:val="22"/>
          <w:szCs w:val="22"/>
        </w:rPr>
        <w:t>cepat</w:t>
      </w:r>
      <w:proofErr w:type="spellEnd"/>
      <w:r w:rsidRPr="00405BD4">
        <w:rPr>
          <w:rFonts w:eastAsiaTheme="minorEastAsia"/>
          <w:sz w:val="22"/>
          <w:szCs w:val="22"/>
        </w:rPr>
        <w:t xml:space="preserve">, </w:t>
      </w:r>
      <w:proofErr w:type="spellStart"/>
      <w:r w:rsidRPr="00405BD4">
        <w:rPr>
          <w:rFonts w:eastAsiaTheme="minorEastAsia"/>
          <w:sz w:val="22"/>
          <w:szCs w:val="22"/>
        </w:rPr>
        <w:t>tepat</w:t>
      </w:r>
      <w:proofErr w:type="spellEnd"/>
      <w:r w:rsidRPr="00405BD4">
        <w:rPr>
          <w:rFonts w:eastAsiaTheme="minorEastAsia"/>
          <w:sz w:val="22"/>
          <w:szCs w:val="22"/>
        </w:rPr>
        <w:t xml:space="preserve"> dan </w:t>
      </w:r>
      <w:proofErr w:type="spellStart"/>
      <w:r w:rsidRPr="00405BD4">
        <w:rPr>
          <w:rFonts w:eastAsiaTheme="minorEastAsia"/>
          <w:sz w:val="22"/>
          <w:szCs w:val="22"/>
        </w:rPr>
        <w:t>mudah</w:t>
      </w:r>
      <w:proofErr w:type="spellEnd"/>
      <w:r w:rsidRPr="00405BD4">
        <w:rPr>
          <w:rFonts w:eastAsiaTheme="minorEastAsia"/>
          <w:sz w:val="22"/>
          <w:szCs w:val="22"/>
        </w:rPr>
        <w:t xml:space="preserve"> </w:t>
      </w:r>
      <w:proofErr w:type="spellStart"/>
      <w:r w:rsidRPr="00405BD4">
        <w:rPr>
          <w:rFonts w:eastAsiaTheme="minorEastAsia"/>
          <w:sz w:val="22"/>
          <w:szCs w:val="22"/>
        </w:rPr>
        <w:t>dengan</w:t>
      </w:r>
      <w:proofErr w:type="spellEnd"/>
      <w:r w:rsidRPr="00405BD4">
        <w:rPr>
          <w:rFonts w:eastAsiaTheme="minorEastAsia"/>
          <w:sz w:val="22"/>
          <w:szCs w:val="22"/>
        </w:rPr>
        <w:t xml:space="preserve"> </w:t>
      </w:r>
      <w:proofErr w:type="spellStart"/>
      <w:r w:rsidRPr="00405BD4">
        <w:rPr>
          <w:rFonts w:eastAsiaTheme="minorEastAsia"/>
          <w:sz w:val="22"/>
          <w:szCs w:val="22"/>
        </w:rPr>
        <w:t>pertimbangan</w:t>
      </w:r>
      <w:proofErr w:type="spellEnd"/>
      <w:r w:rsidRPr="00405BD4">
        <w:rPr>
          <w:rFonts w:eastAsiaTheme="minorEastAsia"/>
          <w:sz w:val="22"/>
          <w:szCs w:val="22"/>
        </w:rPr>
        <w:t xml:space="preserve"> </w:t>
      </w:r>
      <w:proofErr w:type="spellStart"/>
      <w:r w:rsidRPr="00405BD4">
        <w:rPr>
          <w:rFonts w:eastAsiaTheme="minorEastAsia"/>
          <w:sz w:val="22"/>
          <w:szCs w:val="22"/>
        </w:rPr>
        <w:t>kriteria-kriteria</w:t>
      </w:r>
      <w:proofErr w:type="spellEnd"/>
      <w:r w:rsidRPr="00405BD4">
        <w:rPr>
          <w:rFonts w:eastAsiaTheme="minorEastAsia"/>
          <w:sz w:val="22"/>
          <w:szCs w:val="22"/>
        </w:rPr>
        <w:t xml:space="preserve"> yang </w:t>
      </w:r>
      <w:proofErr w:type="spellStart"/>
      <w:r w:rsidRPr="00405BD4">
        <w:rPr>
          <w:rFonts w:eastAsiaTheme="minorEastAsia"/>
          <w:sz w:val="22"/>
          <w:szCs w:val="22"/>
        </w:rPr>
        <w:t>telah</w:t>
      </w:r>
      <w:proofErr w:type="spellEnd"/>
      <w:r w:rsidRPr="00405BD4">
        <w:rPr>
          <w:rFonts w:eastAsiaTheme="minorEastAsia"/>
          <w:sz w:val="22"/>
          <w:szCs w:val="22"/>
        </w:rPr>
        <w:t xml:space="preserve"> </w:t>
      </w:r>
      <w:proofErr w:type="spellStart"/>
      <w:r w:rsidRPr="00405BD4">
        <w:rPr>
          <w:rFonts w:eastAsiaTheme="minorEastAsia"/>
          <w:sz w:val="22"/>
          <w:szCs w:val="22"/>
        </w:rPr>
        <w:t>ditentukan</w:t>
      </w:r>
      <w:proofErr w:type="spellEnd"/>
      <w:r w:rsidRPr="00405BD4">
        <w:rPr>
          <w:rFonts w:eastAsiaTheme="minorEastAsia"/>
          <w:sz w:val="22"/>
          <w:szCs w:val="22"/>
        </w:rPr>
        <w:t xml:space="preserve">, </w:t>
      </w:r>
      <w:proofErr w:type="spellStart"/>
      <w:r w:rsidRPr="00405BD4">
        <w:rPr>
          <w:rFonts w:eastAsiaTheme="minorEastAsia"/>
          <w:sz w:val="22"/>
          <w:szCs w:val="22"/>
        </w:rPr>
        <w:t>maka</w:t>
      </w:r>
      <w:proofErr w:type="spellEnd"/>
      <w:r w:rsidRPr="00405BD4">
        <w:rPr>
          <w:rFonts w:eastAsiaTheme="minorEastAsia"/>
          <w:sz w:val="22"/>
          <w:szCs w:val="22"/>
        </w:rPr>
        <w:t xml:space="preserve"> </w:t>
      </w:r>
      <w:proofErr w:type="spellStart"/>
      <w:r w:rsidRPr="00405BD4">
        <w:rPr>
          <w:rFonts w:eastAsiaTheme="minorEastAsia"/>
          <w:sz w:val="22"/>
          <w:szCs w:val="22"/>
        </w:rPr>
        <w:t>untuk</w:t>
      </w:r>
      <w:proofErr w:type="spellEnd"/>
      <w:r w:rsidRPr="00405BD4">
        <w:rPr>
          <w:rFonts w:eastAsiaTheme="minorEastAsia"/>
          <w:sz w:val="22"/>
          <w:szCs w:val="22"/>
        </w:rPr>
        <w:t xml:space="preserve"> </w:t>
      </w:r>
      <w:proofErr w:type="spellStart"/>
      <w:r w:rsidRPr="00405BD4">
        <w:rPr>
          <w:rFonts w:eastAsiaTheme="minorEastAsia"/>
          <w:sz w:val="22"/>
          <w:szCs w:val="22"/>
        </w:rPr>
        <w:t>kasus</w:t>
      </w:r>
      <w:proofErr w:type="spellEnd"/>
      <w:r w:rsidRPr="00405BD4">
        <w:rPr>
          <w:rFonts w:eastAsiaTheme="minorEastAsia"/>
          <w:sz w:val="22"/>
          <w:szCs w:val="22"/>
        </w:rPr>
        <w:t xml:space="preserve"> </w:t>
      </w:r>
      <w:proofErr w:type="spellStart"/>
      <w:r w:rsidRPr="00405BD4">
        <w:rPr>
          <w:rFonts w:eastAsiaTheme="minorEastAsia"/>
          <w:sz w:val="22"/>
          <w:szCs w:val="22"/>
        </w:rPr>
        <w:t>perhitungan</w:t>
      </w:r>
      <w:proofErr w:type="spellEnd"/>
      <w:r w:rsidRPr="00405BD4">
        <w:rPr>
          <w:rFonts w:eastAsiaTheme="minorEastAsia"/>
          <w:sz w:val="22"/>
          <w:szCs w:val="22"/>
        </w:rPr>
        <w:t xml:space="preserve"> </w:t>
      </w:r>
      <w:proofErr w:type="spellStart"/>
      <w:r w:rsidRPr="00405BD4">
        <w:rPr>
          <w:rFonts w:eastAsiaTheme="minorEastAsia"/>
          <w:sz w:val="22"/>
          <w:szCs w:val="22"/>
        </w:rPr>
        <w:t>pemilihan</w:t>
      </w:r>
      <w:proofErr w:type="spellEnd"/>
      <w:r w:rsidRPr="00405BD4">
        <w:rPr>
          <w:rFonts w:eastAsiaTheme="minorEastAsia"/>
          <w:sz w:val="22"/>
          <w:szCs w:val="22"/>
        </w:rPr>
        <w:t xml:space="preserve"> </w:t>
      </w:r>
      <w:proofErr w:type="spellStart"/>
      <w:r w:rsidRPr="00405BD4">
        <w:rPr>
          <w:rFonts w:eastAsiaTheme="minorEastAsia"/>
          <w:sz w:val="22"/>
          <w:szCs w:val="22"/>
        </w:rPr>
        <w:t>biji</w:t>
      </w:r>
      <w:proofErr w:type="spellEnd"/>
      <w:r w:rsidRPr="00405BD4">
        <w:rPr>
          <w:rFonts w:eastAsiaTheme="minorEastAsia"/>
          <w:sz w:val="22"/>
          <w:szCs w:val="22"/>
        </w:rPr>
        <w:t xml:space="preserve"> </w:t>
      </w:r>
      <w:proofErr w:type="spellStart"/>
      <w:r w:rsidRPr="00405BD4">
        <w:rPr>
          <w:rFonts w:eastAsiaTheme="minorEastAsia"/>
          <w:sz w:val="22"/>
          <w:szCs w:val="22"/>
        </w:rPr>
        <w:t>gandum</w:t>
      </w:r>
      <w:proofErr w:type="spellEnd"/>
      <w:r w:rsidRPr="00405BD4">
        <w:rPr>
          <w:rFonts w:eastAsiaTheme="minorEastAsia"/>
          <w:sz w:val="22"/>
          <w:szCs w:val="22"/>
        </w:rPr>
        <w:t xml:space="preserve"> </w:t>
      </w:r>
      <w:proofErr w:type="spellStart"/>
      <w:r w:rsidRPr="00405BD4">
        <w:rPr>
          <w:rFonts w:eastAsiaTheme="minorEastAsia"/>
          <w:sz w:val="22"/>
          <w:szCs w:val="22"/>
        </w:rPr>
        <w:t>dengan</w:t>
      </w:r>
      <w:proofErr w:type="spellEnd"/>
      <w:r w:rsidRPr="00405BD4">
        <w:rPr>
          <w:rFonts w:eastAsiaTheme="minorEastAsia"/>
          <w:sz w:val="22"/>
          <w:szCs w:val="22"/>
        </w:rPr>
        <w:t xml:space="preserve"> </w:t>
      </w:r>
      <w:proofErr w:type="spellStart"/>
      <w:r w:rsidRPr="00405BD4">
        <w:rPr>
          <w:rFonts w:eastAsiaTheme="minorEastAsia"/>
          <w:sz w:val="22"/>
          <w:szCs w:val="22"/>
        </w:rPr>
        <w:t>penyelesaian</w:t>
      </w:r>
      <w:proofErr w:type="spellEnd"/>
      <w:r w:rsidRPr="00405BD4">
        <w:rPr>
          <w:rFonts w:eastAsiaTheme="minorEastAsia"/>
          <w:sz w:val="22"/>
          <w:szCs w:val="22"/>
        </w:rPr>
        <w:t xml:space="preserve"> SAW (</w:t>
      </w:r>
      <w:r w:rsidRPr="00405BD4">
        <w:rPr>
          <w:rFonts w:eastAsiaTheme="minorEastAsia"/>
          <w:i/>
          <w:iCs/>
          <w:sz w:val="22"/>
          <w:szCs w:val="22"/>
        </w:rPr>
        <w:t>Simple Additive Weighting</w:t>
      </w:r>
      <w:r w:rsidRPr="00405BD4">
        <w:rPr>
          <w:rFonts w:eastAsiaTheme="minorEastAsia"/>
          <w:sz w:val="22"/>
          <w:szCs w:val="22"/>
        </w:rPr>
        <w:t xml:space="preserve">). </w:t>
      </w:r>
      <w:proofErr w:type="spellStart"/>
      <w:r w:rsidRPr="00405BD4">
        <w:rPr>
          <w:rFonts w:eastAsiaTheme="minorEastAsia"/>
          <w:sz w:val="22"/>
          <w:szCs w:val="22"/>
        </w:rPr>
        <w:t>Dalam</w:t>
      </w:r>
      <w:proofErr w:type="spellEnd"/>
      <w:r w:rsidRPr="00405BD4">
        <w:rPr>
          <w:rFonts w:eastAsiaTheme="minorEastAsia"/>
          <w:sz w:val="22"/>
          <w:szCs w:val="22"/>
        </w:rPr>
        <w:t xml:space="preserve"> </w:t>
      </w:r>
      <w:proofErr w:type="spellStart"/>
      <w:r w:rsidRPr="00405BD4">
        <w:rPr>
          <w:rFonts w:eastAsiaTheme="minorEastAsia"/>
          <w:sz w:val="22"/>
          <w:szCs w:val="22"/>
        </w:rPr>
        <w:t>penyelesaian</w:t>
      </w:r>
      <w:proofErr w:type="spellEnd"/>
      <w:r w:rsidRPr="00405BD4">
        <w:rPr>
          <w:rFonts w:eastAsiaTheme="minorEastAsia"/>
          <w:sz w:val="22"/>
          <w:szCs w:val="22"/>
        </w:rPr>
        <w:t xml:space="preserve"> </w:t>
      </w:r>
      <w:proofErr w:type="spellStart"/>
      <w:r w:rsidRPr="00405BD4">
        <w:rPr>
          <w:rFonts w:eastAsiaTheme="minorEastAsia"/>
          <w:sz w:val="22"/>
          <w:szCs w:val="22"/>
        </w:rPr>
        <w:t>kasus</w:t>
      </w:r>
      <w:proofErr w:type="spellEnd"/>
      <w:r w:rsidRPr="00405BD4">
        <w:rPr>
          <w:rFonts w:eastAsiaTheme="minorEastAsia"/>
          <w:sz w:val="22"/>
          <w:szCs w:val="22"/>
        </w:rPr>
        <w:t xml:space="preserve"> </w:t>
      </w:r>
      <w:proofErr w:type="spellStart"/>
      <w:r w:rsidRPr="00405BD4">
        <w:rPr>
          <w:rFonts w:eastAsiaTheme="minorEastAsia"/>
          <w:sz w:val="22"/>
          <w:szCs w:val="22"/>
        </w:rPr>
        <w:t>tersebut</w:t>
      </w:r>
      <w:proofErr w:type="spellEnd"/>
      <w:r w:rsidRPr="00405BD4">
        <w:rPr>
          <w:rFonts w:eastAsiaTheme="minorEastAsia"/>
          <w:sz w:val="22"/>
          <w:szCs w:val="22"/>
        </w:rPr>
        <w:t xml:space="preserve"> </w:t>
      </w:r>
      <w:proofErr w:type="spellStart"/>
      <w:r w:rsidRPr="00405BD4">
        <w:rPr>
          <w:rFonts w:eastAsiaTheme="minorEastAsia"/>
          <w:sz w:val="22"/>
          <w:szCs w:val="22"/>
        </w:rPr>
        <w:t>berikut</w:t>
      </w:r>
      <w:proofErr w:type="spellEnd"/>
      <w:r w:rsidRPr="00405BD4">
        <w:rPr>
          <w:rFonts w:eastAsiaTheme="minorEastAsia"/>
          <w:sz w:val="22"/>
          <w:szCs w:val="22"/>
        </w:rPr>
        <w:t xml:space="preserve"> </w:t>
      </w:r>
      <w:proofErr w:type="spellStart"/>
      <w:r w:rsidRPr="00405BD4">
        <w:rPr>
          <w:rFonts w:eastAsiaTheme="minorEastAsia"/>
          <w:sz w:val="22"/>
          <w:szCs w:val="22"/>
        </w:rPr>
        <w:t>langkah</w:t>
      </w:r>
      <w:proofErr w:type="spellEnd"/>
      <w:r w:rsidRPr="00405BD4">
        <w:rPr>
          <w:rFonts w:eastAsiaTheme="minorEastAsia"/>
          <w:sz w:val="22"/>
          <w:szCs w:val="22"/>
        </w:rPr>
        <w:t xml:space="preserve"> yang </w:t>
      </w:r>
      <w:proofErr w:type="spellStart"/>
      <w:r w:rsidRPr="00405BD4">
        <w:rPr>
          <w:rFonts w:eastAsiaTheme="minorEastAsia"/>
          <w:sz w:val="22"/>
          <w:szCs w:val="22"/>
        </w:rPr>
        <w:t>harus</w:t>
      </w:r>
      <w:proofErr w:type="spellEnd"/>
      <w:r w:rsidRPr="00405BD4">
        <w:rPr>
          <w:rFonts w:eastAsiaTheme="minorEastAsia"/>
          <w:sz w:val="22"/>
          <w:szCs w:val="22"/>
        </w:rPr>
        <w:t xml:space="preserve"> </w:t>
      </w:r>
      <w:proofErr w:type="spellStart"/>
      <w:r w:rsidRPr="00405BD4">
        <w:rPr>
          <w:rFonts w:eastAsiaTheme="minorEastAsia"/>
          <w:sz w:val="22"/>
          <w:szCs w:val="22"/>
        </w:rPr>
        <w:t>dilakukan</w:t>
      </w:r>
      <w:proofErr w:type="spellEnd"/>
      <w:r w:rsidRPr="00405BD4">
        <w:rPr>
          <w:rFonts w:eastAsiaTheme="minorEastAsia"/>
          <w:sz w:val="22"/>
          <w:szCs w:val="22"/>
        </w:rPr>
        <w:t xml:space="preserve"> :</w:t>
      </w:r>
    </w:p>
    <w:p w14:paraId="7EE3FB54" w14:textId="70729D83" w:rsidR="00405BD4" w:rsidRDefault="00405BD4" w:rsidP="00405BD4">
      <w:pPr>
        <w:pStyle w:val="ListParagraph"/>
        <w:numPr>
          <w:ilvl w:val="0"/>
          <w:numId w:val="18"/>
        </w:numPr>
        <w:autoSpaceDE w:val="0"/>
        <w:autoSpaceDN w:val="0"/>
        <w:adjustRightInd w:val="0"/>
        <w:jc w:val="both"/>
        <w:rPr>
          <w:rFonts w:eastAsiaTheme="minorEastAsia"/>
          <w:sz w:val="22"/>
          <w:szCs w:val="22"/>
        </w:rPr>
      </w:pPr>
      <w:proofErr w:type="spellStart"/>
      <w:r w:rsidRPr="00405BD4">
        <w:rPr>
          <w:rFonts w:eastAsiaTheme="minorEastAsia"/>
          <w:sz w:val="22"/>
          <w:szCs w:val="22"/>
        </w:rPr>
        <w:t>Menentukan</w:t>
      </w:r>
      <w:proofErr w:type="spellEnd"/>
      <w:r w:rsidRPr="00405BD4">
        <w:rPr>
          <w:rFonts w:eastAsiaTheme="minorEastAsia"/>
          <w:sz w:val="22"/>
          <w:szCs w:val="22"/>
        </w:rPr>
        <w:t xml:space="preserve"> </w:t>
      </w:r>
      <w:proofErr w:type="spellStart"/>
      <w:r w:rsidRPr="00405BD4">
        <w:rPr>
          <w:rFonts w:eastAsiaTheme="minorEastAsia"/>
          <w:sz w:val="22"/>
          <w:szCs w:val="22"/>
        </w:rPr>
        <w:t>kriteria</w:t>
      </w:r>
      <w:proofErr w:type="spellEnd"/>
      <w:r w:rsidRPr="00405BD4">
        <w:rPr>
          <w:rFonts w:eastAsiaTheme="minorEastAsia"/>
          <w:sz w:val="22"/>
          <w:szCs w:val="22"/>
        </w:rPr>
        <w:t xml:space="preserve"> yang </w:t>
      </w:r>
      <w:proofErr w:type="spellStart"/>
      <w:r w:rsidRPr="00405BD4">
        <w:rPr>
          <w:rFonts w:eastAsiaTheme="minorEastAsia"/>
          <w:sz w:val="22"/>
          <w:szCs w:val="22"/>
        </w:rPr>
        <w:t>digunakan</w:t>
      </w:r>
      <w:proofErr w:type="spellEnd"/>
      <w:r w:rsidRPr="00405BD4">
        <w:rPr>
          <w:rFonts w:eastAsiaTheme="minorEastAsia"/>
          <w:sz w:val="22"/>
          <w:szCs w:val="22"/>
        </w:rPr>
        <w:t xml:space="preserve"> </w:t>
      </w:r>
      <w:proofErr w:type="spellStart"/>
      <w:r w:rsidRPr="00405BD4">
        <w:rPr>
          <w:rFonts w:eastAsiaTheme="minorEastAsia"/>
          <w:sz w:val="22"/>
          <w:szCs w:val="22"/>
        </w:rPr>
        <w:t>untuk</w:t>
      </w:r>
      <w:proofErr w:type="spellEnd"/>
      <w:r w:rsidRPr="00405BD4">
        <w:rPr>
          <w:rFonts w:eastAsiaTheme="minorEastAsia"/>
          <w:sz w:val="22"/>
          <w:szCs w:val="22"/>
        </w:rPr>
        <w:t xml:space="preserve"> </w:t>
      </w:r>
      <w:proofErr w:type="spellStart"/>
      <w:r w:rsidRPr="00405BD4">
        <w:rPr>
          <w:rFonts w:eastAsiaTheme="minorEastAsia"/>
          <w:sz w:val="22"/>
          <w:szCs w:val="22"/>
        </w:rPr>
        <w:t>acuan</w:t>
      </w:r>
      <w:proofErr w:type="spellEnd"/>
      <w:r w:rsidRPr="00405BD4">
        <w:rPr>
          <w:rFonts w:eastAsiaTheme="minorEastAsia"/>
          <w:sz w:val="22"/>
          <w:szCs w:val="22"/>
        </w:rPr>
        <w:t xml:space="preserve"> </w:t>
      </w:r>
      <w:proofErr w:type="spellStart"/>
      <w:r w:rsidRPr="00405BD4">
        <w:rPr>
          <w:rFonts w:eastAsiaTheme="minorEastAsia"/>
          <w:sz w:val="22"/>
          <w:szCs w:val="22"/>
        </w:rPr>
        <w:t>pengambilan</w:t>
      </w:r>
      <w:proofErr w:type="spellEnd"/>
      <w:r w:rsidRPr="00405BD4">
        <w:rPr>
          <w:rFonts w:eastAsiaTheme="minorEastAsia"/>
          <w:sz w:val="22"/>
          <w:szCs w:val="22"/>
        </w:rPr>
        <w:t xml:space="preserve"> </w:t>
      </w:r>
      <w:proofErr w:type="spellStart"/>
      <w:r w:rsidRPr="00405BD4">
        <w:rPr>
          <w:rFonts w:eastAsiaTheme="minorEastAsia"/>
          <w:sz w:val="22"/>
          <w:szCs w:val="22"/>
        </w:rPr>
        <w:t>keputusan</w:t>
      </w:r>
      <w:proofErr w:type="spellEnd"/>
      <w:r w:rsidRPr="00405BD4">
        <w:rPr>
          <w:rFonts w:eastAsiaTheme="minorEastAsia"/>
          <w:sz w:val="22"/>
          <w:szCs w:val="22"/>
        </w:rPr>
        <w:t xml:space="preserve">, </w:t>
      </w:r>
      <w:proofErr w:type="spellStart"/>
      <w:r w:rsidRPr="00405BD4">
        <w:rPr>
          <w:rFonts w:eastAsiaTheme="minorEastAsia"/>
          <w:sz w:val="22"/>
          <w:szCs w:val="22"/>
        </w:rPr>
        <w:t>yaitu</w:t>
      </w:r>
      <w:proofErr w:type="spellEnd"/>
      <w:r w:rsidRPr="00405BD4">
        <w:rPr>
          <w:rFonts w:eastAsiaTheme="minorEastAsia"/>
          <w:sz w:val="22"/>
          <w:szCs w:val="22"/>
        </w:rPr>
        <w:t xml:space="preserve"> : C1 = </w:t>
      </w:r>
      <w:proofErr w:type="spellStart"/>
      <w:r w:rsidRPr="00405BD4">
        <w:rPr>
          <w:rFonts w:eastAsiaTheme="minorEastAsia"/>
          <w:sz w:val="22"/>
          <w:szCs w:val="22"/>
        </w:rPr>
        <w:t>Kelembaban</w:t>
      </w:r>
      <w:proofErr w:type="spellEnd"/>
      <w:r w:rsidRPr="00405BD4">
        <w:rPr>
          <w:rFonts w:eastAsiaTheme="minorEastAsia"/>
          <w:sz w:val="22"/>
          <w:szCs w:val="22"/>
        </w:rPr>
        <w:t xml:space="preserve">, C2 = </w:t>
      </w:r>
      <w:proofErr w:type="spellStart"/>
      <w:r w:rsidRPr="00405BD4">
        <w:rPr>
          <w:rFonts w:eastAsiaTheme="minorEastAsia"/>
          <w:sz w:val="22"/>
          <w:szCs w:val="22"/>
        </w:rPr>
        <w:t>Serangga</w:t>
      </w:r>
      <w:proofErr w:type="spellEnd"/>
      <w:r w:rsidRPr="00405BD4">
        <w:rPr>
          <w:rFonts w:eastAsiaTheme="minorEastAsia"/>
          <w:sz w:val="22"/>
          <w:szCs w:val="22"/>
        </w:rPr>
        <w:t xml:space="preserve"> </w:t>
      </w:r>
      <w:proofErr w:type="spellStart"/>
      <w:r w:rsidRPr="00405BD4">
        <w:rPr>
          <w:rFonts w:eastAsiaTheme="minorEastAsia"/>
          <w:sz w:val="22"/>
          <w:szCs w:val="22"/>
        </w:rPr>
        <w:t>Hidup</w:t>
      </w:r>
      <w:proofErr w:type="spellEnd"/>
      <w:r w:rsidRPr="00405BD4">
        <w:rPr>
          <w:rFonts w:eastAsiaTheme="minorEastAsia"/>
          <w:sz w:val="22"/>
          <w:szCs w:val="22"/>
        </w:rPr>
        <w:t>, C3 = Abu.</w:t>
      </w:r>
    </w:p>
    <w:p w14:paraId="156E5A38" w14:textId="77777777" w:rsidR="00AF69A7" w:rsidRPr="00AF69A7" w:rsidRDefault="00AF69A7" w:rsidP="00AF69A7">
      <w:pPr>
        <w:autoSpaceDE w:val="0"/>
        <w:autoSpaceDN w:val="0"/>
        <w:adjustRightInd w:val="0"/>
        <w:jc w:val="both"/>
        <w:rPr>
          <w:rFonts w:eastAsiaTheme="minorEastAsia"/>
          <w:sz w:val="22"/>
          <w:szCs w:val="22"/>
        </w:rPr>
      </w:pPr>
    </w:p>
    <w:p w14:paraId="02687F35" w14:textId="69978580" w:rsidR="00405BD4" w:rsidRPr="00AF3AC9" w:rsidRDefault="00405BD4" w:rsidP="00405BD4">
      <w:pPr>
        <w:pStyle w:val="ListParagraph"/>
        <w:numPr>
          <w:ilvl w:val="0"/>
          <w:numId w:val="18"/>
        </w:numPr>
        <w:autoSpaceDE w:val="0"/>
        <w:autoSpaceDN w:val="0"/>
        <w:adjustRightInd w:val="0"/>
        <w:jc w:val="both"/>
        <w:rPr>
          <w:noProof/>
          <w:sz w:val="22"/>
          <w:szCs w:val="22"/>
          <w:lang w:eastAsia="ja-JP"/>
        </w:rPr>
      </w:pPr>
      <w:proofErr w:type="spellStart"/>
      <w:r w:rsidRPr="00405BD4">
        <w:rPr>
          <w:rFonts w:eastAsiaTheme="minorEastAsia"/>
          <w:sz w:val="22"/>
        </w:rPr>
        <w:t>Menentukan</w:t>
      </w:r>
      <w:proofErr w:type="spellEnd"/>
      <w:r w:rsidRPr="00405BD4">
        <w:rPr>
          <w:rFonts w:eastAsiaTheme="minorEastAsia"/>
          <w:sz w:val="22"/>
        </w:rPr>
        <w:t xml:space="preserve"> rating </w:t>
      </w:r>
      <w:proofErr w:type="spellStart"/>
      <w:r w:rsidRPr="00405BD4">
        <w:rPr>
          <w:rFonts w:eastAsiaTheme="minorEastAsia"/>
          <w:sz w:val="22"/>
        </w:rPr>
        <w:t>kecocokan</w:t>
      </w:r>
      <w:proofErr w:type="spellEnd"/>
      <w:r w:rsidRPr="00405BD4">
        <w:rPr>
          <w:rFonts w:eastAsiaTheme="minorEastAsia"/>
          <w:sz w:val="22"/>
        </w:rPr>
        <w:t xml:space="preserve"> </w:t>
      </w:r>
      <w:proofErr w:type="spellStart"/>
      <w:r w:rsidRPr="00405BD4">
        <w:rPr>
          <w:rFonts w:eastAsiaTheme="minorEastAsia"/>
          <w:sz w:val="22"/>
        </w:rPr>
        <w:t>setiap</w:t>
      </w:r>
      <w:proofErr w:type="spellEnd"/>
      <w:r w:rsidRPr="00405BD4">
        <w:rPr>
          <w:rFonts w:eastAsiaTheme="minorEastAsia"/>
          <w:sz w:val="22"/>
        </w:rPr>
        <w:t xml:space="preserve"> </w:t>
      </w:r>
      <w:proofErr w:type="spellStart"/>
      <w:r w:rsidRPr="00405BD4">
        <w:rPr>
          <w:rFonts w:eastAsiaTheme="minorEastAsia"/>
          <w:sz w:val="22"/>
        </w:rPr>
        <w:t>alternatif</w:t>
      </w:r>
      <w:proofErr w:type="spellEnd"/>
      <w:r w:rsidRPr="00405BD4">
        <w:rPr>
          <w:rFonts w:eastAsiaTheme="minorEastAsia"/>
          <w:sz w:val="22"/>
        </w:rPr>
        <w:t xml:space="preserve"> pada </w:t>
      </w:r>
      <w:proofErr w:type="spellStart"/>
      <w:r w:rsidRPr="00405BD4">
        <w:rPr>
          <w:rFonts w:eastAsiaTheme="minorEastAsia"/>
          <w:sz w:val="22"/>
        </w:rPr>
        <w:t>setiap</w:t>
      </w:r>
      <w:proofErr w:type="spellEnd"/>
      <w:r w:rsidRPr="00405BD4">
        <w:rPr>
          <w:rFonts w:eastAsiaTheme="minorEastAsia"/>
          <w:sz w:val="22"/>
        </w:rPr>
        <w:t xml:space="preserve"> </w:t>
      </w:r>
      <w:proofErr w:type="spellStart"/>
      <w:r w:rsidRPr="00405BD4">
        <w:rPr>
          <w:rFonts w:eastAsiaTheme="minorEastAsia"/>
          <w:sz w:val="22"/>
        </w:rPr>
        <w:t>kriteria</w:t>
      </w:r>
      <w:proofErr w:type="spellEnd"/>
      <w:r w:rsidRPr="00405BD4">
        <w:rPr>
          <w:rFonts w:eastAsiaTheme="minorEastAsia"/>
          <w:sz w:val="22"/>
        </w:rPr>
        <w:t xml:space="preserve">. Rating </w:t>
      </w:r>
      <w:proofErr w:type="spellStart"/>
      <w:r w:rsidRPr="00405BD4">
        <w:rPr>
          <w:rFonts w:eastAsiaTheme="minorEastAsia"/>
          <w:sz w:val="22"/>
        </w:rPr>
        <w:t>kecocokan</w:t>
      </w:r>
      <w:proofErr w:type="spellEnd"/>
      <w:r w:rsidRPr="00405BD4">
        <w:rPr>
          <w:rFonts w:eastAsiaTheme="minorEastAsia"/>
          <w:sz w:val="22"/>
        </w:rPr>
        <w:t xml:space="preserve"> </w:t>
      </w:r>
      <w:proofErr w:type="spellStart"/>
      <w:r w:rsidRPr="00405BD4">
        <w:rPr>
          <w:rFonts w:eastAsiaTheme="minorEastAsia"/>
          <w:sz w:val="22"/>
        </w:rPr>
        <w:t>setiap</w:t>
      </w:r>
      <w:proofErr w:type="spellEnd"/>
      <w:r w:rsidRPr="00405BD4">
        <w:rPr>
          <w:rFonts w:eastAsiaTheme="minorEastAsia"/>
          <w:sz w:val="22"/>
        </w:rPr>
        <w:t xml:space="preserve"> </w:t>
      </w:r>
      <w:proofErr w:type="spellStart"/>
      <w:r w:rsidRPr="00405BD4">
        <w:rPr>
          <w:rFonts w:eastAsiaTheme="minorEastAsia"/>
          <w:sz w:val="22"/>
        </w:rPr>
        <w:t>alternatif</w:t>
      </w:r>
      <w:proofErr w:type="spellEnd"/>
      <w:r w:rsidRPr="00405BD4">
        <w:rPr>
          <w:rFonts w:eastAsiaTheme="minorEastAsia"/>
          <w:sz w:val="22"/>
        </w:rPr>
        <w:t xml:space="preserve"> pada </w:t>
      </w:r>
      <w:proofErr w:type="spellStart"/>
      <w:r w:rsidRPr="00405BD4">
        <w:rPr>
          <w:rFonts w:eastAsiaTheme="minorEastAsia"/>
          <w:sz w:val="22"/>
        </w:rPr>
        <w:t>setiap</w:t>
      </w:r>
      <w:proofErr w:type="spellEnd"/>
      <w:r w:rsidRPr="00405BD4">
        <w:rPr>
          <w:rFonts w:eastAsiaTheme="minorEastAsia"/>
          <w:sz w:val="22"/>
        </w:rPr>
        <w:t xml:space="preserve"> </w:t>
      </w:r>
      <w:proofErr w:type="spellStart"/>
      <w:r w:rsidRPr="00405BD4">
        <w:rPr>
          <w:rFonts w:eastAsiaTheme="minorEastAsia"/>
          <w:sz w:val="22"/>
        </w:rPr>
        <w:t>kriteria</w:t>
      </w:r>
      <w:proofErr w:type="spellEnd"/>
      <w:r w:rsidRPr="00405BD4">
        <w:rPr>
          <w:rFonts w:eastAsiaTheme="minorEastAsia"/>
          <w:sz w:val="22"/>
        </w:rPr>
        <w:t xml:space="preserve"> </w:t>
      </w:r>
      <w:proofErr w:type="spellStart"/>
      <w:r w:rsidRPr="00405BD4">
        <w:rPr>
          <w:rFonts w:eastAsiaTheme="minorEastAsia"/>
          <w:sz w:val="22"/>
        </w:rPr>
        <w:t>dinilai</w:t>
      </w:r>
      <w:proofErr w:type="spellEnd"/>
      <w:r w:rsidRPr="00405BD4">
        <w:rPr>
          <w:rFonts w:eastAsiaTheme="minorEastAsia"/>
          <w:sz w:val="22"/>
        </w:rPr>
        <w:t xml:space="preserve"> </w:t>
      </w:r>
      <w:proofErr w:type="spellStart"/>
      <w:r w:rsidRPr="00405BD4">
        <w:rPr>
          <w:rFonts w:eastAsiaTheme="minorEastAsia"/>
          <w:sz w:val="22"/>
        </w:rPr>
        <w:t>dengan</w:t>
      </w:r>
      <w:proofErr w:type="spellEnd"/>
      <w:r w:rsidRPr="00405BD4">
        <w:rPr>
          <w:rFonts w:eastAsiaTheme="minorEastAsia"/>
          <w:sz w:val="22"/>
        </w:rPr>
        <w:t xml:space="preserve"> 1 </w:t>
      </w:r>
      <w:proofErr w:type="spellStart"/>
      <w:r w:rsidRPr="00405BD4">
        <w:rPr>
          <w:rFonts w:eastAsiaTheme="minorEastAsia"/>
          <w:sz w:val="22"/>
        </w:rPr>
        <w:t>sampai</w:t>
      </w:r>
      <w:proofErr w:type="spellEnd"/>
      <w:r w:rsidRPr="00405BD4">
        <w:rPr>
          <w:rFonts w:eastAsiaTheme="minorEastAsia"/>
          <w:sz w:val="22"/>
        </w:rPr>
        <w:t xml:space="preserve"> 5 </w:t>
      </w:r>
      <w:proofErr w:type="spellStart"/>
      <w:r w:rsidRPr="00405BD4">
        <w:rPr>
          <w:rFonts w:eastAsiaTheme="minorEastAsia"/>
          <w:sz w:val="22"/>
        </w:rPr>
        <w:t>seperti</w:t>
      </w:r>
      <w:proofErr w:type="spellEnd"/>
      <w:r w:rsidRPr="00405BD4">
        <w:rPr>
          <w:rFonts w:eastAsiaTheme="minorEastAsia"/>
          <w:sz w:val="22"/>
        </w:rPr>
        <w:t xml:space="preserve"> </w:t>
      </w:r>
      <w:proofErr w:type="spellStart"/>
      <w:r w:rsidRPr="00405BD4">
        <w:rPr>
          <w:rFonts w:eastAsiaTheme="minorEastAsia"/>
          <w:sz w:val="22"/>
        </w:rPr>
        <w:t>dari</w:t>
      </w:r>
      <w:proofErr w:type="spellEnd"/>
      <w:r w:rsidRPr="00405BD4">
        <w:rPr>
          <w:rFonts w:eastAsiaTheme="minorEastAsia"/>
          <w:sz w:val="22"/>
        </w:rPr>
        <w:t xml:space="preserve"> </w:t>
      </w:r>
      <w:proofErr w:type="spellStart"/>
      <w:r w:rsidRPr="00405BD4">
        <w:rPr>
          <w:rFonts w:eastAsiaTheme="minorEastAsia"/>
          <w:sz w:val="22"/>
        </w:rPr>
        <w:t>setiap</w:t>
      </w:r>
      <w:proofErr w:type="spellEnd"/>
      <w:r w:rsidRPr="00405BD4">
        <w:rPr>
          <w:rFonts w:eastAsiaTheme="minorEastAsia"/>
          <w:sz w:val="22"/>
        </w:rPr>
        <w:t xml:space="preserve"> </w:t>
      </w:r>
      <w:proofErr w:type="spellStart"/>
      <w:r w:rsidRPr="00405BD4">
        <w:rPr>
          <w:rFonts w:eastAsiaTheme="minorEastAsia"/>
          <w:sz w:val="22"/>
        </w:rPr>
        <w:t>kriteria</w:t>
      </w:r>
      <w:proofErr w:type="spellEnd"/>
      <w:r w:rsidRPr="00405BD4">
        <w:rPr>
          <w:rFonts w:eastAsiaTheme="minorEastAsia"/>
          <w:sz w:val="22"/>
        </w:rPr>
        <w:t xml:space="preserve"> </w:t>
      </w:r>
      <w:proofErr w:type="spellStart"/>
      <w:r w:rsidRPr="00405BD4">
        <w:rPr>
          <w:rFonts w:eastAsiaTheme="minorEastAsia"/>
          <w:sz w:val="22"/>
        </w:rPr>
        <w:t>berdasarkan</w:t>
      </w:r>
      <w:proofErr w:type="spellEnd"/>
      <w:r w:rsidRPr="00405BD4">
        <w:rPr>
          <w:rFonts w:eastAsiaTheme="minorEastAsia"/>
          <w:sz w:val="22"/>
        </w:rPr>
        <w:t xml:space="preserve"> </w:t>
      </w:r>
      <w:proofErr w:type="spellStart"/>
      <w:r w:rsidRPr="00405BD4">
        <w:rPr>
          <w:rFonts w:eastAsiaTheme="minorEastAsia"/>
          <w:sz w:val="22"/>
        </w:rPr>
        <w:t>nilai</w:t>
      </w:r>
      <w:proofErr w:type="spellEnd"/>
      <w:r w:rsidRPr="00405BD4">
        <w:rPr>
          <w:rFonts w:eastAsiaTheme="minorEastAsia"/>
          <w:sz w:val="22"/>
        </w:rPr>
        <w:t xml:space="preserve"> </w:t>
      </w:r>
      <w:proofErr w:type="spellStart"/>
      <w:r w:rsidRPr="00405BD4">
        <w:rPr>
          <w:rFonts w:eastAsiaTheme="minorEastAsia"/>
          <w:sz w:val="22"/>
        </w:rPr>
        <w:t>bobot</w:t>
      </w:r>
      <w:proofErr w:type="spellEnd"/>
      <w:r w:rsidRPr="00405BD4">
        <w:rPr>
          <w:rFonts w:eastAsiaTheme="minorEastAsia"/>
          <w:sz w:val="22"/>
        </w:rPr>
        <w:t xml:space="preserve"> (W). </w:t>
      </w:r>
    </w:p>
    <w:p w14:paraId="74E97702" w14:textId="17B50D59" w:rsidR="00AF3AC9" w:rsidRPr="00AF3AC9" w:rsidRDefault="00AF3AC9" w:rsidP="00AF3AC9">
      <w:pPr>
        <w:pStyle w:val="Caption"/>
        <w:jc w:val="center"/>
        <w:rPr>
          <w:i w:val="0"/>
          <w:iCs w:val="0"/>
          <w:noProof/>
          <w:color w:val="auto"/>
          <w:sz w:val="28"/>
          <w:szCs w:val="28"/>
          <w:lang w:eastAsia="ja-JP"/>
        </w:rPr>
      </w:pPr>
      <w:proofErr w:type="spellStart"/>
      <w:r w:rsidRPr="00AF3AC9">
        <w:rPr>
          <w:i w:val="0"/>
          <w:iCs w:val="0"/>
          <w:color w:val="auto"/>
          <w:sz w:val="22"/>
          <w:szCs w:val="22"/>
        </w:rPr>
        <w:t>Tabel</w:t>
      </w:r>
      <w:proofErr w:type="spellEnd"/>
      <w:r w:rsidRPr="00AF3AC9">
        <w:rPr>
          <w:i w:val="0"/>
          <w:iCs w:val="0"/>
          <w:color w:val="auto"/>
          <w:sz w:val="22"/>
          <w:szCs w:val="22"/>
        </w:rPr>
        <w:t xml:space="preserve"> </w:t>
      </w:r>
      <w:r w:rsidRPr="00AF3AC9">
        <w:rPr>
          <w:i w:val="0"/>
          <w:iCs w:val="0"/>
          <w:color w:val="auto"/>
          <w:sz w:val="22"/>
          <w:szCs w:val="22"/>
        </w:rPr>
        <w:fldChar w:fldCharType="begin"/>
      </w:r>
      <w:r w:rsidRPr="00AF3AC9">
        <w:rPr>
          <w:i w:val="0"/>
          <w:iCs w:val="0"/>
          <w:color w:val="auto"/>
          <w:sz w:val="22"/>
          <w:szCs w:val="22"/>
        </w:rPr>
        <w:instrText xml:space="preserve"> SEQ Tabel \* ARABIC </w:instrText>
      </w:r>
      <w:r w:rsidRPr="00AF3AC9">
        <w:rPr>
          <w:i w:val="0"/>
          <w:iCs w:val="0"/>
          <w:color w:val="auto"/>
          <w:sz w:val="22"/>
          <w:szCs w:val="22"/>
        </w:rPr>
        <w:fldChar w:fldCharType="separate"/>
      </w:r>
      <w:r w:rsidRPr="00AF3AC9">
        <w:rPr>
          <w:i w:val="0"/>
          <w:iCs w:val="0"/>
          <w:noProof/>
          <w:color w:val="auto"/>
          <w:sz w:val="22"/>
          <w:szCs w:val="22"/>
        </w:rPr>
        <w:t>1</w:t>
      </w:r>
      <w:r w:rsidRPr="00AF3AC9">
        <w:rPr>
          <w:i w:val="0"/>
          <w:iCs w:val="0"/>
          <w:color w:val="auto"/>
          <w:sz w:val="22"/>
          <w:szCs w:val="22"/>
        </w:rPr>
        <w:fldChar w:fldCharType="end"/>
      </w:r>
      <w:r>
        <w:rPr>
          <w:i w:val="0"/>
          <w:iCs w:val="0"/>
          <w:color w:val="auto"/>
          <w:sz w:val="22"/>
          <w:szCs w:val="22"/>
        </w:rPr>
        <w:t xml:space="preserve"> </w:t>
      </w:r>
      <w:r w:rsidRPr="00AF3AC9">
        <w:rPr>
          <w:i w:val="0"/>
          <w:iCs w:val="0"/>
          <w:color w:val="auto"/>
          <w:sz w:val="22"/>
          <w:szCs w:val="22"/>
        </w:rPr>
        <w:t xml:space="preserve">Racing </w:t>
      </w:r>
      <w:proofErr w:type="spellStart"/>
      <w:r w:rsidRPr="00AF3AC9">
        <w:rPr>
          <w:i w:val="0"/>
          <w:iCs w:val="0"/>
          <w:color w:val="auto"/>
          <w:sz w:val="22"/>
          <w:szCs w:val="22"/>
        </w:rPr>
        <w:t>Kecocokan</w:t>
      </w:r>
      <w:proofErr w:type="spellEnd"/>
    </w:p>
    <w:tbl>
      <w:tblPr>
        <w:tblStyle w:val="TableGrid"/>
        <w:tblW w:w="3827" w:type="dxa"/>
        <w:tblInd w:w="421" w:type="dxa"/>
        <w:tblLayout w:type="fixed"/>
        <w:tblLook w:val="04A0" w:firstRow="1" w:lastRow="0" w:firstColumn="1" w:lastColumn="0" w:noHBand="0" w:noVBand="1"/>
      </w:tblPr>
      <w:tblGrid>
        <w:gridCol w:w="350"/>
        <w:gridCol w:w="695"/>
        <w:gridCol w:w="694"/>
        <w:gridCol w:w="694"/>
        <w:gridCol w:w="694"/>
        <w:gridCol w:w="700"/>
      </w:tblGrid>
      <w:tr w:rsidR="00AF3AC9" w14:paraId="39C99219" w14:textId="77777777" w:rsidTr="00304E1A">
        <w:tc>
          <w:tcPr>
            <w:tcW w:w="350" w:type="dxa"/>
            <w:vMerge w:val="restart"/>
            <w:shd w:val="clear" w:color="auto" w:fill="5B9BD5" w:themeFill="accent1"/>
          </w:tcPr>
          <w:p w14:paraId="6BFA162F"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C</w:t>
            </w:r>
          </w:p>
        </w:tc>
        <w:tc>
          <w:tcPr>
            <w:tcW w:w="3477" w:type="dxa"/>
            <w:gridSpan w:val="5"/>
            <w:shd w:val="clear" w:color="auto" w:fill="5B9BD5" w:themeFill="accent1"/>
          </w:tcPr>
          <w:p w14:paraId="7431E921"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Kepentingan</w:t>
            </w:r>
          </w:p>
        </w:tc>
      </w:tr>
      <w:tr w:rsidR="00AF3AC9" w14:paraId="1FE837F9" w14:textId="77777777" w:rsidTr="00304E1A">
        <w:tc>
          <w:tcPr>
            <w:tcW w:w="350" w:type="dxa"/>
            <w:vMerge/>
            <w:shd w:val="clear" w:color="auto" w:fill="5B9BD5" w:themeFill="accent1"/>
          </w:tcPr>
          <w:p w14:paraId="04F68D58" w14:textId="77777777" w:rsidR="00AF3AC9" w:rsidRDefault="00AF3AC9" w:rsidP="00397C69">
            <w:pPr>
              <w:pStyle w:val="ListParagraph"/>
              <w:autoSpaceDE w:val="0"/>
              <w:autoSpaceDN w:val="0"/>
              <w:adjustRightInd w:val="0"/>
              <w:ind w:left="0"/>
              <w:jc w:val="both"/>
              <w:rPr>
                <w:noProof/>
                <w:sz w:val="22"/>
                <w:szCs w:val="22"/>
                <w:lang w:eastAsia="ja-JP"/>
              </w:rPr>
            </w:pPr>
          </w:p>
        </w:tc>
        <w:tc>
          <w:tcPr>
            <w:tcW w:w="695" w:type="dxa"/>
            <w:shd w:val="clear" w:color="auto" w:fill="5B9BD5" w:themeFill="accent1"/>
          </w:tcPr>
          <w:p w14:paraId="01992EA8"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SK</w:t>
            </w:r>
          </w:p>
        </w:tc>
        <w:tc>
          <w:tcPr>
            <w:tcW w:w="694" w:type="dxa"/>
            <w:shd w:val="clear" w:color="auto" w:fill="5B9BD5" w:themeFill="accent1"/>
          </w:tcPr>
          <w:p w14:paraId="6C9F93A8"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K</w:t>
            </w:r>
          </w:p>
        </w:tc>
        <w:tc>
          <w:tcPr>
            <w:tcW w:w="694" w:type="dxa"/>
            <w:shd w:val="clear" w:color="auto" w:fill="5B9BD5" w:themeFill="accent1"/>
          </w:tcPr>
          <w:p w14:paraId="40F08FD0"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C</w:t>
            </w:r>
          </w:p>
        </w:tc>
        <w:tc>
          <w:tcPr>
            <w:tcW w:w="694" w:type="dxa"/>
            <w:shd w:val="clear" w:color="auto" w:fill="5B9BD5" w:themeFill="accent1"/>
          </w:tcPr>
          <w:p w14:paraId="67CA06A3"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B</w:t>
            </w:r>
          </w:p>
        </w:tc>
        <w:tc>
          <w:tcPr>
            <w:tcW w:w="700" w:type="dxa"/>
            <w:shd w:val="clear" w:color="auto" w:fill="5B9BD5" w:themeFill="accent1"/>
          </w:tcPr>
          <w:p w14:paraId="4C6D8084"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SB</w:t>
            </w:r>
          </w:p>
        </w:tc>
      </w:tr>
      <w:tr w:rsidR="00AF3AC9" w14:paraId="3B4EF330" w14:textId="77777777" w:rsidTr="00397C69">
        <w:tc>
          <w:tcPr>
            <w:tcW w:w="350" w:type="dxa"/>
          </w:tcPr>
          <w:p w14:paraId="2AB81424"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C1</w:t>
            </w:r>
          </w:p>
        </w:tc>
        <w:tc>
          <w:tcPr>
            <w:tcW w:w="695" w:type="dxa"/>
          </w:tcPr>
          <w:p w14:paraId="72E963E5"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14.00%=&gt;</w:t>
            </w:r>
          </w:p>
        </w:tc>
        <w:tc>
          <w:tcPr>
            <w:tcW w:w="694" w:type="dxa"/>
          </w:tcPr>
          <w:p w14:paraId="7EAA3895"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&gt;13.00%-&lt;=14.00%</w:t>
            </w:r>
          </w:p>
        </w:tc>
        <w:tc>
          <w:tcPr>
            <w:tcW w:w="694" w:type="dxa"/>
          </w:tcPr>
          <w:p w14:paraId="634997A6"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&gt;12.00%-&lt;=13.00%</w:t>
            </w:r>
          </w:p>
        </w:tc>
        <w:tc>
          <w:tcPr>
            <w:tcW w:w="694" w:type="dxa"/>
          </w:tcPr>
          <w:p w14:paraId="194BAE53"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&gt;11.00%-&lt;=12.00%</w:t>
            </w:r>
          </w:p>
        </w:tc>
        <w:tc>
          <w:tcPr>
            <w:tcW w:w="700" w:type="dxa"/>
          </w:tcPr>
          <w:p w14:paraId="076B52AA"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&lt;=11.00%</w:t>
            </w:r>
          </w:p>
        </w:tc>
      </w:tr>
      <w:tr w:rsidR="00AF3AC9" w14:paraId="7A677F7A" w14:textId="77777777" w:rsidTr="00397C69">
        <w:tc>
          <w:tcPr>
            <w:tcW w:w="350" w:type="dxa"/>
          </w:tcPr>
          <w:p w14:paraId="5ED45173"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C2</w:t>
            </w:r>
          </w:p>
        </w:tc>
        <w:tc>
          <w:tcPr>
            <w:tcW w:w="695" w:type="dxa"/>
          </w:tcPr>
          <w:p w14:paraId="1245A0E4" w14:textId="77777777" w:rsidR="00AF3AC9" w:rsidRDefault="00AF3AC9" w:rsidP="00397C69">
            <w:pPr>
              <w:pStyle w:val="ListParagraph"/>
              <w:autoSpaceDE w:val="0"/>
              <w:autoSpaceDN w:val="0"/>
              <w:adjustRightInd w:val="0"/>
              <w:ind w:left="0"/>
              <w:jc w:val="both"/>
              <w:rPr>
                <w:noProof/>
                <w:sz w:val="22"/>
                <w:szCs w:val="22"/>
                <w:lang w:eastAsia="ja-JP"/>
              </w:rPr>
            </w:pPr>
          </w:p>
        </w:tc>
        <w:tc>
          <w:tcPr>
            <w:tcW w:w="694" w:type="dxa"/>
          </w:tcPr>
          <w:p w14:paraId="143A04D3" w14:textId="77777777" w:rsidR="00AF3AC9" w:rsidRDefault="00AF3AC9" w:rsidP="00397C69">
            <w:pPr>
              <w:pStyle w:val="ListParagraph"/>
              <w:autoSpaceDE w:val="0"/>
              <w:autoSpaceDN w:val="0"/>
              <w:adjustRightInd w:val="0"/>
              <w:ind w:left="0"/>
              <w:jc w:val="both"/>
              <w:rPr>
                <w:noProof/>
                <w:sz w:val="22"/>
                <w:szCs w:val="22"/>
                <w:lang w:eastAsia="ja-JP"/>
              </w:rPr>
            </w:pPr>
          </w:p>
        </w:tc>
        <w:tc>
          <w:tcPr>
            <w:tcW w:w="694" w:type="dxa"/>
          </w:tcPr>
          <w:p w14:paraId="10D7DCC2"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Ada Serangga</w:t>
            </w:r>
          </w:p>
        </w:tc>
        <w:tc>
          <w:tcPr>
            <w:tcW w:w="694" w:type="dxa"/>
          </w:tcPr>
          <w:p w14:paraId="443CCA9B"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Tidak ada serangga</w:t>
            </w:r>
          </w:p>
        </w:tc>
        <w:tc>
          <w:tcPr>
            <w:tcW w:w="700" w:type="dxa"/>
          </w:tcPr>
          <w:p w14:paraId="6B3564C3" w14:textId="77777777" w:rsidR="00AF3AC9" w:rsidRDefault="00AF3AC9" w:rsidP="00397C69">
            <w:pPr>
              <w:pStyle w:val="ListParagraph"/>
              <w:autoSpaceDE w:val="0"/>
              <w:autoSpaceDN w:val="0"/>
              <w:adjustRightInd w:val="0"/>
              <w:ind w:left="0"/>
              <w:jc w:val="both"/>
              <w:rPr>
                <w:noProof/>
                <w:sz w:val="22"/>
                <w:szCs w:val="22"/>
                <w:lang w:eastAsia="ja-JP"/>
              </w:rPr>
            </w:pPr>
          </w:p>
        </w:tc>
      </w:tr>
      <w:tr w:rsidR="00AF3AC9" w14:paraId="311D4F98" w14:textId="77777777" w:rsidTr="00397C69">
        <w:tc>
          <w:tcPr>
            <w:tcW w:w="350" w:type="dxa"/>
          </w:tcPr>
          <w:p w14:paraId="6F926839"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C3</w:t>
            </w:r>
          </w:p>
        </w:tc>
        <w:tc>
          <w:tcPr>
            <w:tcW w:w="695" w:type="dxa"/>
          </w:tcPr>
          <w:p w14:paraId="5EB54B1E"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1.5%=&gt;</w:t>
            </w:r>
          </w:p>
        </w:tc>
        <w:tc>
          <w:tcPr>
            <w:tcW w:w="694" w:type="dxa"/>
          </w:tcPr>
          <w:p w14:paraId="6C0F93D7"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&gt;1.3%-&lt;=1.5%</w:t>
            </w:r>
          </w:p>
        </w:tc>
        <w:tc>
          <w:tcPr>
            <w:tcW w:w="694" w:type="dxa"/>
          </w:tcPr>
          <w:p w14:paraId="2CA7860F"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&gt;0.9%-&lt;=1.2%</w:t>
            </w:r>
          </w:p>
        </w:tc>
        <w:tc>
          <w:tcPr>
            <w:tcW w:w="694" w:type="dxa"/>
          </w:tcPr>
          <w:p w14:paraId="31CEB71B"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&gt;0.5%-&lt;=8.8%</w:t>
            </w:r>
          </w:p>
        </w:tc>
        <w:tc>
          <w:tcPr>
            <w:tcW w:w="700" w:type="dxa"/>
          </w:tcPr>
          <w:p w14:paraId="62534F7D" w14:textId="77777777" w:rsidR="00AF3AC9" w:rsidRDefault="00AF3AC9" w:rsidP="00397C69">
            <w:pPr>
              <w:pStyle w:val="ListParagraph"/>
              <w:autoSpaceDE w:val="0"/>
              <w:autoSpaceDN w:val="0"/>
              <w:adjustRightInd w:val="0"/>
              <w:ind w:left="0"/>
              <w:jc w:val="both"/>
              <w:rPr>
                <w:noProof/>
                <w:sz w:val="22"/>
                <w:szCs w:val="22"/>
                <w:lang w:eastAsia="ja-JP"/>
              </w:rPr>
            </w:pPr>
            <w:r>
              <w:rPr>
                <w:noProof/>
                <w:sz w:val="22"/>
                <w:szCs w:val="22"/>
                <w:lang w:eastAsia="ja-JP"/>
              </w:rPr>
              <w:t>&lt;=0.4%</w:t>
            </w:r>
          </w:p>
        </w:tc>
      </w:tr>
    </w:tbl>
    <w:p w14:paraId="778F68B1" w14:textId="77777777" w:rsidR="00405BD4" w:rsidRPr="00AF3AC9" w:rsidRDefault="00405BD4" w:rsidP="00AF3AC9">
      <w:pPr>
        <w:autoSpaceDE w:val="0"/>
        <w:autoSpaceDN w:val="0"/>
        <w:adjustRightInd w:val="0"/>
        <w:jc w:val="both"/>
        <w:rPr>
          <w:noProof/>
          <w:sz w:val="22"/>
          <w:szCs w:val="22"/>
          <w:lang w:eastAsia="ja-JP"/>
        </w:rPr>
      </w:pPr>
    </w:p>
    <w:p w14:paraId="39CFC49A" w14:textId="277A18D7" w:rsidR="00AF69A7" w:rsidRPr="00405BD4" w:rsidRDefault="00AF69A7" w:rsidP="00AF69A7">
      <w:pPr>
        <w:pStyle w:val="Heading2"/>
        <w:rPr>
          <w:b/>
          <w:bCs/>
          <w:sz w:val="22"/>
          <w:szCs w:val="18"/>
          <w:lang w:val="id-ID"/>
        </w:rPr>
      </w:pPr>
      <w:r w:rsidRPr="00405BD4">
        <w:rPr>
          <w:b/>
          <w:bCs/>
          <w:sz w:val="22"/>
          <w:szCs w:val="18"/>
        </w:rPr>
        <w:t>3.</w:t>
      </w:r>
      <w:r>
        <w:rPr>
          <w:b/>
          <w:bCs/>
          <w:sz w:val="22"/>
          <w:szCs w:val="18"/>
        </w:rPr>
        <w:t>3</w:t>
      </w:r>
      <w:r w:rsidRPr="00405BD4">
        <w:rPr>
          <w:b/>
          <w:bCs/>
          <w:sz w:val="22"/>
          <w:szCs w:val="18"/>
        </w:rPr>
        <w:t xml:space="preserve"> </w:t>
      </w:r>
      <w:r w:rsidRPr="00405BD4">
        <w:rPr>
          <w:b/>
          <w:bCs/>
          <w:sz w:val="22"/>
          <w:szCs w:val="18"/>
          <w:lang w:val="id-ID"/>
        </w:rPr>
        <w:t xml:space="preserve">Tahap </w:t>
      </w:r>
      <w:proofErr w:type="spellStart"/>
      <w:r>
        <w:rPr>
          <w:b/>
          <w:bCs/>
          <w:sz w:val="22"/>
          <w:szCs w:val="18"/>
        </w:rPr>
        <w:t>Pemilihan</w:t>
      </w:r>
      <w:proofErr w:type="spellEnd"/>
    </w:p>
    <w:p w14:paraId="0E4CDF3B" w14:textId="41C456FE" w:rsidR="00405BD4" w:rsidRDefault="00AF69A7" w:rsidP="00AF69A7">
      <w:pPr>
        <w:autoSpaceDE w:val="0"/>
        <w:autoSpaceDN w:val="0"/>
        <w:adjustRightInd w:val="0"/>
        <w:ind w:firstLine="720"/>
        <w:jc w:val="both"/>
        <w:rPr>
          <w:rFonts w:eastAsiaTheme="minorEastAsia"/>
          <w:sz w:val="22"/>
          <w:szCs w:val="18"/>
        </w:rPr>
      </w:pPr>
      <w:proofErr w:type="spellStart"/>
      <w:r w:rsidRPr="00AF69A7">
        <w:rPr>
          <w:rFonts w:eastAsiaTheme="minorEastAsia"/>
          <w:sz w:val="22"/>
          <w:szCs w:val="18"/>
        </w:rPr>
        <w:t>Dalam</w:t>
      </w:r>
      <w:proofErr w:type="spellEnd"/>
      <w:r w:rsidRPr="00AF69A7">
        <w:rPr>
          <w:rFonts w:eastAsiaTheme="minorEastAsia"/>
          <w:sz w:val="22"/>
          <w:szCs w:val="18"/>
        </w:rPr>
        <w:t xml:space="preserve"> </w:t>
      </w:r>
      <w:proofErr w:type="spellStart"/>
      <w:r w:rsidRPr="00AF69A7">
        <w:rPr>
          <w:rFonts w:eastAsiaTheme="minorEastAsia"/>
          <w:sz w:val="22"/>
          <w:szCs w:val="18"/>
        </w:rPr>
        <w:t>tahap</w:t>
      </w:r>
      <w:proofErr w:type="spellEnd"/>
      <w:r w:rsidRPr="00AF69A7">
        <w:rPr>
          <w:rFonts w:eastAsiaTheme="minorEastAsia"/>
          <w:sz w:val="22"/>
          <w:szCs w:val="18"/>
        </w:rPr>
        <w:t xml:space="preserve"> </w:t>
      </w:r>
      <w:proofErr w:type="spellStart"/>
      <w:r w:rsidRPr="00AF69A7">
        <w:rPr>
          <w:rFonts w:eastAsiaTheme="minorEastAsia"/>
          <w:sz w:val="22"/>
          <w:szCs w:val="18"/>
        </w:rPr>
        <w:t>pemilihan</w:t>
      </w:r>
      <w:proofErr w:type="spellEnd"/>
      <w:r w:rsidRPr="00AF69A7">
        <w:rPr>
          <w:rFonts w:eastAsiaTheme="minorEastAsia"/>
          <w:sz w:val="22"/>
          <w:szCs w:val="18"/>
        </w:rPr>
        <w:t xml:space="preserve"> </w:t>
      </w:r>
      <w:proofErr w:type="spellStart"/>
      <w:r w:rsidRPr="00AF69A7">
        <w:rPr>
          <w:rFonts w:eastAsiaTheme="minorEastAsia"/>
          <w:sz w:val="22"/>
          <w:szCs w:val="18"/>
        </w:rPr>
        <w:t>ini</w:t>
      </w:r>
      <w:proofErr w:type="spellEnd"/>
      <w:r w:rsidRPr="00AF69A7">
        <w:rPr>
          <w:rFonts w:eastAsiaTheme="minorEastAsia"/>
          <w:sz w:val="22"/>
          <w:szCs w:val="18"/>
        </w:rPr>
        <w:t xml:space="preserve"> </w:t>
      </w:r>
      <w:proofErr w:type="spellStart"/>
      <w:r w:rsidRPr="00AF69A7">
        <w:rPr>
          <w:rFonts w:eastAsiaTheme="minorEastAsia"/>
          <w:sz w:val="22"/>
          <w:szCs w:val="18"/>
        </w:rPr>
        <w:t>akan</w:t>
      </w:r>
      <w:proofErr w:type="spellEnd"/>
      <w:r w:rsidRPr="00AF69A7">
        <w:rPr>
          <w:rFonts w:eastAsiaTheme="minorEastAsia"/>
          <w:sz w:val="22"/>
          <w:szCs w:val="18"/>
        </w:rPr>
        <w:t xml:space="preserve"> </w:t>
      </w:r>
      <w:proofErr w:type="spellStart"/>
      <w:r w:rsidRPr="00AF69A7">
        <w:rPr>
          <w:rFonts w:eastAsiaTheme="minorEastAsia"/>
          <w:sz w:val="22"/>
          <w:szCs w:val="18"/>
        </w:rPr>
        <w:t>dilakukan</w:t>
      </w:r>
      <w:proofErr w:type="spellEnd"/>
      <w:r w:rsidRPr="00AF69A7">
        <w:rPr>
          <w:rFonts w:eastAsiaTheme="minorEastAsia"/>
          <w:sz w:val="22"/>
          <w:szCs w:val="18"/>
        </w:rPr>
        <w:t xml:space="preserve"> </w:t>
      </w:r>
      <w:proofErr w:type="spellStart"/>
      <w:r w:rsidRPr="00AF69A7">
        <w:rPr>
          <w:rFonts w:eastAsiaTheme="minorEastAsia"/>
          <w:sz w:val="22"/>
          <w:szCs w:val="18"/>
        </w:rPr>
        <w:t>penyelesaian</w:t>
      </w:r>
      <w:proofErr w:type="spellEnd"/>
      <w:r w:rsidRPr="00AF69A7">
        <w:rPr>
          <w:rFonts w:eastAsiaTheme="minorEastAsia"/>
          <w:sz w:val="22"/>
          <w:szCs w:val="18"/>
        </w:rPr>
        <w:t xml:space="preserve"> </w:t>
      </w:r>
      <w:proofErr w:type="spellStart"/>
      <w:r w:rsidRPr="00AF69A7">
        <w:rPr>
          <w:rFonts w:eastAsiaTheme="minorEastAsia"/>
          <w:sz w:val="22"/>
          <w:szCs w:val="18"/>
        </w:rPr>
        <w:t>dengan</w:t>
      </w:r>
      <w:proofErr w:type="spellEnd"/>
      <w:r w:rsidRPr="00AF69A7">
        <w:rPr>
          <w:rFonts w:eastAsiaTheme="minorEastAsia"/>
          <w:sz w:val="22"/>
          <w:szCs w:val="18"/>
        </w:rPr>
        <w:t xml:space="preserve"> </w:t>
      </w:r>
      <w:proofErr w:type="spellStart"/>
      <w:r w:rsidRPr="00AF69A7">
        <w:rPr>
          <w:rFonts w:eastAsiaTheme="minorEastAsia"/>
          <w:sz w:val="22"/>
          <w:szCs w:val="18"/>
        </w:rPr>
        <w:t>metode</w:t>
      </w:r>
      <w:proofErr w:type="spellEnd"/>
      <w:r w:rsidRPr="00AF69A7">
        <w:rPr>
          <w:rFonts w:eastAsiaTheme="minorEastAsia"/>
          <w:sz w:val="22"/>
          <w:szCs w:val="18"/>
        </w:rPr>
        <w:t xml:space="preserve"> Simple Additive Weighting (SAW), </w:t>
      </w:r>
      <w:proofErr w:type="spellStart"/>
      <w:r w:rsidRPr="00AF69A7">
        <w:rPr>
          <w:rFonts w:eastAsiaTheme="minorEastAsia"/>
          <w:sz w:val="22"/>
          <w:szCs w:val="18"/>
        </w:rPr>
        <w:t>yaitu</w:t>
      </w:r>
      <w:proofErr w:type="spellEnd"/>
      <w:r w:rsidRPr="00AF69A7">
        <w:rPr>
          <w:rFonts w:eastAsiaTheme="minorEastAsia"/>
          <w:sz w:val="22"/>
          <w:szCs w:val="18"/>
        </w:rPr>
        <w:t xml:space="preserve"> </w:t>
      </w:r>
      <w:proofErr w:type="spellStart"/>
      <w:r w:rsidRPr="00AF69A7">
        <w:rPr>
          <w:rFonts w:eastAsiaTheme="minorEastAsia"/>
          <w:sz w:val="22"/>
          <w:szCs w:val="18"/>
        </w:rPr>
        <w:t>membuat</w:t>
      </w:r>
      <w:proofErr w:type="spellEnd"/>
      <w:r w:rsidRPr="00AF69A7">
        <w:rPr>
          <w:rFonts w:eastAsiaTheme="minorEastAsia"/>
          <w:sz w:val="22"/>
          <w:szCs w:val="18"/>
        </w:rPr>
        <w:t xml:space="preserve"> </w:t>
      </w:r>
      <w:proofErr w:type="spellStart"/>
      <w:r w:rsidRPr="00AF69A7">
        <w:rPr>
          <w:rFonts w:eastAsiaTheme="minorEastAsia"/>
          <w:sz w:val="22"/>
          <w:szCs w:val="18"/>
        </w:rPr>
        <w:t>matriks</w:t>
      </w:r>
      <w:proofErr w:type="spellEnd"/>
      <w:r w:rsidRPr="00AF69A7">
        <w:rPr>
          <w:rFonts w:eastAsiaTheme="minorEastAsia"/>
          <w:sz w:val="22"/>
          <w:szCs w:val="18"/>
        </w:rPr>
        <w:t xml:space="preserve"> </w:t>
      </w:r>
      <w:proofErr w:type="spellStart"/>
      <w:r w:rsidRPr="00AF69A7">
        <w:rPr>
          <w:rFonts w:eastAsiaTheme="minorEastAsia"/>
          <w:sz w:val="22"/>
          <w:szCs w:val="18"/>
        </w:rPr>
        <w:t>keputusan</w:t>
      </w:r>
      <w:proofErr w:type="spellEnd"/>
      <w:r w:rsidRPr="00AF69A7">
        <w:rPr>
          <w:rFonts w:eastAsiaTheme="minorEastAsia"/>
          <w:sz w:val="22"/>
          <w:szCs w:val="18"/>
        </w:rPr>
        <w:t xml:space="preserve"> </w:t>
      </w:r>
      <w:proofErr w:type="spellStart"/>
      <w:r w:rsidRPr="00AF69A7">
        <w:rPr>
          <w:rFonts w:eastAsiaTheme="minorEastAsia"/>
          <w:sz w:val="22"/>
          <w:szCs w:val="18"/>
        </w:rPr>
        <w:t>berdasarkan</w:t>
      </w:r>
      <w:proofErr w:type="spellEnd"/>
      <w:r w:rsidRPr="00AF69A7">
        <w:rPr>
          <w:rFonts w:eastAsiaTheme="minorEastAsia"/>
          <w:sz w:val="22"/>
          <w:szCs w:val="18"/>
        </w:rPr>
        <w:t xml:space="preserve"> </w:t>
      </w:r>
      <w:proofErr w:type="spellStart"/>
      <w:r w:rsidRPr="00AF69A7">
        <w:rPr>
          <w:rFonts w:eastAsiaTheme="minorEastAsia"/>
          <w:sz w:val="22"/>
          <w:szCs w:val="18"/>
        </w:rPr>
        <w:t>kriteria</w:t>
      </w:r>
      <w:proofErr w:type="spellEnd"/>
      <w:r w:rsidRPr="00AF69A7">
        <w:rPr>
          <w:rFonts w:eastAsiaTheme="minorEastAsia"/>
          <w:sz w:val="22"/>
          <w:szCs w:val="18"/>
        </w:rPr>
        <w:t xml:space="preserve">, </w:t>
      </w:r>
      <w:proofErr w:type="spellStart"/>
      <w:r w:rsidRPr="00AF69A7">
        <w:rPr>
          <w:rFonts w:eastAsiaTheme="minorEastAsia"/>
          <w:sz w:val="22"/>
          <w:szCs w:val="18"/>
        </w:rPr>
        <w:t>kemudian</w:t>
      </w:r>
      <w:proofErr w:type="spellEnd"/>
      <w:r w:rsidRPr="00AF69A7">
        <w:rPr>
          <w:rFonts w:eastAsiaTheme="minorEastAsia"/>
          <w:sz w:val="22"/>
          <w:szCs w:val="18"/>
        </w:rPr>
        <w:t xml:space="preserve"> </w:t>
      </w:r>
      <w:proofErr w:type="spellStart"/>
      <w:r w:rsidRPr="00AF69A7">
        <w:rPr>
          <w:rFonts w:eastAsiaTheme="minorEastAsia"/>
          <w:sz w:val="22"/>
          <w:szCs w:val="18"/>
        </w:rPr>
        <w:t>melakukan</w:t>
      </w:r>
      <w:proofErr w:type="spellEnd"/>
      <w:r w:rsidRPr="00AF69A7">
        <w:rPr>
          <w:rFonts w:eastAsiaTheme="minorEastAsia"/>
          <w:sz w:val="22"/>
          <w:szCs w:val="18"/>
        </w:rPr>
        <w:t xml:space="preserve"> </w:t>
      </w:r>
      <w:proofErr w:type="spellStart"/>
      <w:r w:rsidRPr="00AF69A7">
        <w:rPr>
          <w:rFonts w:eastAsiaTheme="minorEastAsia"/>
          <w:sz w:val="22"/>
          <w:szCs w:val="18"/>
        </w:rPr>
        <w:t>normalisasi</w:t>
      </w:r>
      <w:proofErr w:type="spellEnd"/>
      <w:r w:rsidRPr="00AF69A7">
        <w:rPr>
          <w:rFonts w:eastAsiaTheme="minorEastAsia"/>
          <w:sz w:val="22"/>
          <w:szCs w:val="18"/>
        </w:rPr>
        <w:t xml:space="preserve"> </w:t>
      </w:r>
      <w:proofErr w:type="spellStart"/>
      <w:r w:rsidRPr="00AF69A7">
        <w:rPr>
          <w:rFonts w:eastAsiaTheme="minorEastAsia"/>
          <w:sz w:val="22"/>
          <w:szCs w:val="18"/>
        </w:rPr>
        <w:t>matriks</w:t>
      </w:r>
      <w:proofErr w:type="spellEnd"/>
      <w:r w:rsidRPr="00AF69A7">
        <w:rPr>
          <w:rFonts w:eastAsiaTheme="minorEastAsia"/>
          <w:sz w:val="22"/>
          <w:szCs w:val="18"/>
        </w:rPr>
        <w:t xml:space="preserve"> </w:t>
      </w:r>
      <w:proofErr w:type="spellStart"/>
      <w:r w:rsidRPr="00AF69A7">
        <w:rPr>
          <w:rFonts w:eastAsiaTheme="minorEastAsia"/>
          <w:sz w:val="22"/>
          <w:szCs w:val="18"/>
        </w:rPr>
        <w:t>berdasarkan</w:t>
      </w:r>
      <w:proofErr w:type="spellEnd"/>
      <w:r w:rsidRPr="00AF69A7">
        <w:rPr>
          <w:rFonts w:eastAsiaTheme="minorEastAsia"/>
          <w:sz w:val="22"/>
          <w:szCs w:val="18"/>
        </w:rPr>
        <w:t xml:space="preserve"> </w:t>
      </w:r>
      <w:proofErr w:type="spellStart"/>
      <w:r w:rsidRPr="00AF69A7">
        <w:rPr>
          <w:rFonts w:eastAsiaTheme="minorEastAsia"/>
          <w:sz w:val="22"/>
          <w:szCs w:val="18"/>
        </w:rPr>
        <w:t>persamaan</w:t>
      </w:r>
      <w:proofErr w:type="spellEnd"/>
      <w:r w:rsidRPr="00AF69A7">
        <w:rPr>
          <w:rFonts w:eastAsiaTheme="minorEastAsia"/>
          <w:sz w:val="22"/>
          <w:szCs w:val="18"/>
        </w:rPr>
        <w:t xml:space="preserve"> </w:t>
      </w:r>
      <w:proofErr w:type="spellStart"/>
      <w:r w:rsidRPr="00AF69A7">
        <w:rPr>
          <w:rFonts w:eastAsiaTheme="minorEastAsia"/>
          <w:sz w:val="22"/>
          <w:szCs w:val="18"/>
        </w:rPr>
        <w:t>sehingga</w:t>
      </w:r>
      <w:proofErr w:type="spellEnd"/>
      <w:r w:rsidRPr="00AF69A7">
        <w:rPr>
          <w:rFonts w:eastAsiaTheme="minorEastAsia"/>
          <w:sz w:val="22"/>
          <w:szCs w:val="18"/>
        </w:rPr>
        <w:t xml:space="preserve"> </w:t>
      </w:r>
      <w:proofErr w:type="spellStart"/>
      <w:r w:rsidRPr="00AF69A7">
        <w:rPr>
          <w:rFonts w:eastAsiaTheme="minorEastAsia"/>
          <w:sz w:val="22"/>
          <w:szCs w:val="18"/>
        </w:rPr>
        <w:t>diperoleh</w:t>
      </w:r>
      <w:proofErr w:type="spellEnd"/>
      <w:r w:rsidRPr="00AF69A7">
        <w:rPr>
          <w:rFonts w:eastAsiaTheme="minorEastAsia"/>
          <w:sz w:val="22"/>
          <w:szCs w:val="18"/>
        </w:rPr>
        <w:t xml:space="preserve"> </w:t>
      </w:r>
      <w:proofErr w:type="spellStart"/>
      <w:r w:rsidRPr="00AF69A7">
        <w:rPr>
          <w:rFonts w:eastAsiaTheme="minorEastAsia"/>
          <w:sz w:val="22"/>
          <w:szCs w:val="18"/>
        </w:rPr>
        <w:t>matriks</w:t>
      </w:r>
      <w:proofErr w:type="spellEnd"/>
      <w:r w:rsidRPr="00AF69A7">
        <w:rPr>
          <w:rFonts w:eastAsiaTheme="minorEastAsia"/>
          <w:sz w:val="22"/>
          <w:szCs w:val="18"/>
        </w:rPr>
        <w:t xml:space="preserve"> </w:t>
      </w:r>
      <w:proofErr w:type="spellStart"/>
      <w:r w:rsidRPr="00AF69A7">
        <w:rPr>
          <w:rFonts w:eastAsiaTheme="minorEastAsia"/>
          <w:sz w:val="22"/>
          <w:szCs w:val="18"/>
        </w:rPr>
        <w:t>ternormalisasi</w:t>
      </w:r>
      <w:proofErr w:type="spellEnd"/>
      <w:r w:rsidRPr="00AF69A7">
        <w:rPr>
          <w:rFonts w:eastAsiaTheme="minorEastAsia"/>
          <w:sz w:val="22"/>
          <w:szCs w:val="18"/>
        </w:rPr>
        <w:t xml:space="preserve"> R.</w:t>
      </w:r>
    </w:p>
    <w:p w14:paraId="244A312E" w14:textId="4D4D828F" w:rsidR="00AF69A7" w:rsidRDefault="00AF69A7" w:rsidP="00AF69A7">
      <w:pPr>
        <w:autoSpaceDE w:val="0"/>
        <w:autoSpaceDN w:val="0"/>
        <w:adjustRightInd w:val="0"/>
        <w:jc w:val="both"/>
        <w:rPr>
          <w:rFonts w:eastAsiaTheme="minorEastAsia"/>
          <w:sz w:val="22"/>
          <w:szCs w:val="18"/>
        </w:rPr>
      </w:pPr>
    </w:p>
    <w:p w14:paraId="75EF94B3" w14:textId="44840388" w:rsidR="00AF69A7" w:rsidRPr="00405BD4" w:rsidRDefault="00AF69A7" w:rsidP="00AF69A7">
      <w:pPr>
        <w:pStyle w:val="Heading2"/>
        <w:rPr>
          <w:b/>
          <w:bCs/>
          <w:sz w:val="22"/>
          <w:szCs w:val="18"/>
          <w:lang w:val="id-ID"/>
        </w:rPr>
      </w:pPr>
      <w:r w:rsidRPr="00405BD4">
        <w:rPr>
          <w:b/>
          <w:bCs/>
          <w:sz w:val="22"/>
          <w:szCs w:val="18"/>
        </w:rPr>
        <w:t>3.</w:t>
      </w:r>
      <w:r>
        <w:rPr>
          <w:b/>
          <w:bCs/>
          <w:sz w:val="22"/>
          <w:szCs w:val="18"/>
        </w:rPr>
        <w:t>4</w:t>
      </w:r>
      <w:r w:rsidRPr="00405BD4">
        <w:rPr>
          <w:b/>
          <w:bCs/>
          <w:sz w:val="22"/>
          <w:szCs w:val="18"/>
        </w:rPr>
        <w:t xml:space="preserve"> </w:t>
      </w:r>
      <w:r w:rsidRPr="00405BD4">
        <w:rPr>
          <w:b/>
          <w:bCs/>
          <w:sz w:val="22"/>
          <w:szCs w:val="18"/>
          <w:lang w:val="id-ID"/>
        </w:rPr>
        <w:t xml:space="preserve">Tahap </w:t>
      </w:r>
      <w:proofErr w:type="spellStart"/>
      <w:r>
        <w:rPr>
          <w:b/>
          <w:bCs/>
          <w:sz w:val="22"/>
          <w:szCs w:val="18"/>
        </w:rPr>
        <w:t>Pemilihan</w:t>
      </w:r>
      <w:proofErr w:type="spellEnd"/>
    </w:p>
    <w:p w14:paraId="3196816A" w14:textId="68313CCB" w:rsidR="00AF69A7" w:rsidRDefault="00AF69A7" w:rsidP="00AF69A7">
      <w:pPr>
        <w:autoSpaceDE w:val="0"/>
        <w:autoSpaceDN w:val="0"/>
        <w:adjustRightInd w:val="0"/>
        <w:ind w:firstLine="720"/>
        <w:jc w:val="both"/>
        <w:rPr>
          <w:rFonts w:eastAsiaTheme="minorEastAsia"/>
          <w:sz w:val="22"/>
          <w:szCs w:val="18"/>
        </w:rPr>
      </w:pPr>
      <w:r w:rsidRPr="00AF69A7">
        <w:rPr>
          <w:rFonts w:eastAsiaTheme="minorEastAsia"/>
          <w:sz w:val="22"/>
          <w:szCs w:val="18"/>
        </w:rPr>
        <w:t xml:space="preserve">Pada </w:t>
      </w:r>
      <w:proofErr w:type="spellStart"/>
      <w:r w:rsidRPr="00AF69A7">
        <w:rPr>
          <w:rFonts w:eastAsiaTheme="minorEastAsia"/>
          <w:sz w:val="22"/>
          <w:szCs w:val="18"/>
        </w:rPr>
        <w:t>tahap</w:t>
      </w:r>
      <w:proofErr w:type="spellEnd"/>
      <w:r w:rsidRPr="00AF69A7">
        <w:rPr>
          <w:rFonts w:eastAsiaTheme="minorEastAsia"/>
          <w:sz w:val="22"/>
          <w:szCs w:val="18"/>
        </w:rPr>
        <w:t xml:space="preserve"> </w:t>
      </w:r>
      <w:proofErr w:type="spellStart"/>
      <w:r w:rsidRPr="00AF69A7">
        <w:rPr>
          <w:rFonts w:eastAsiaTheme="minorEastAsia"/>
          <w:sz w:val="22"/>
          <w:szCs w:val="18"/>
        </w:rPr>
        <w:t>ini</w:t>
      </w:r>
      <w:proofErr w:type="spellEnd"/>
      <w:r w:rsidRPr="00AF69A7">
        <w:rPr>
          <w:rFonts w:eastAsiaTheme="minorEastAsia"/>
          <w:sz w:val="22"/>
          <w:szCs w:val="18"/>
        </w:rPr>
        <w:t xml:space="preserve"> yang </w:t>
      </w:r>
      <w:proofErr w:type="spellStart"/>
      <w:r w:rsidRPr="00AF69A7">
        <w:rPr>
          <w:rFonts w:eastAsiaTheme="minorEastAsia"/>
          <w:sz w:val="22"/>
          <w:szCs w:val="18"/>
        </w:rPr>
        <w:t>sudah</w:t>
      </w:r>
      <w:proofErr w:type="spellEnd"/>
      <w:r w:rsidRPr="00AF69A7">
        <w:rPr>
          <w:rFonts w:eastAsiaTheme="minorEastAsia"/>
          <w:sz w:val="22"/>
          <w:szCs w:val="18"/>
        </w:rPr>
        <w:t xml:space="preserve"> </w:t>
      </w:r>
      <w:proofErr w:type="spellStart"/>
      <w:r w:rsidRPr="00AF69A7">
        <w:rPr>
          <w:rFonts w:eastAsiaTheme="minorEastAsia"/>
          <w:sz w:val="22"/>
          <w:szCs w:val="18"/>
        </w:rPr>
        <w:t>dibuat</w:t>
      </w:r>
      <w:proofErr w:type="spellEnd"/>
      <w:r w:rsidRPr="00AF69A7">
        <w:rPr>
          <w:rFonts w:eastAsiaTheme="minorEastAsia"/>
          <w:sz w:val="22"/>
          <w:szCs w:val="18"/>
        </w:rPr>
        <w:t xml:space="preserve"> </w:t>
      </w:r>
      <w:proofErr w:type="spellStart"/>
      <w:r w:rsidRPr="00AF69A7">
        <w:rPr>
          <w:rFonts w:eastAsiaTheme="minorEastAsia"/>
          <w:sz w:val="22"/>
          <w:szCs w:val="18"/>
        </w:rPr>
        <w:t>akan</w:t>
      </w:r>
      <w:proofErr w:type="spellEnd"/>
      <w:r w:rsidRPr="00AF69A7">
        <w:rPr>
          <w:rFonts w:eastAsiaTheme="minorEastAsia"/>
          <w:sz w:val="22"/>
          <w:szCs w:val="18"/>
        </w:rPr>
        <w:t xml:space="preserve"> </w:t>
      </w:r>
      <w:proofErr w:type="spellStart"/>
      <w:r w:rsidRPr="00AF69A7">
        <w:rPr>
          <w:rFonts w:eastAsiaTheme="minorEastAsia"/>
          <w:sz w:val="22"/>
          <w:szCs w:val="18"/>
        </w:rPr>
        <w:t>diimplementasikan</w:t>
      </w:r>
      <w:proofErr w:type="spellEnd"/>
      <w:r w:rsidRPr="00AF69A7">
        <w:rPr>
          <w:rFonts w:eastAsiaTheme="minorEastAsia"/>
          <w:sz w:val="22"/>
          <w:szCs w:val="18"/>
        </w:rPr>
        <w:t xml:space="preserve"> </w:t>
      </w:r>
      <w:proofErr w:type="spellStart"/>
      <w:r w:rsidRPr="00AF69A7">
        <w:rPr>
          <w:rFonts w:eastAsiaTheme="minorEastAsia"/>
          <w:sz w:val="22"/>
          <w:szCs w:val="18"/>
        </w:rPr>
        <w:t>ke</w:t>
      </w:r>
      <w:proofErr w:type="spellEnd"/>
      <w:r w:rsidRPr="00AF69A7">
        <w:rPr>
          <w:rFonts w:eastAsiaTheme="minorEastAsia"/>
          <w:sz w:val="22"/>
          <w:szCs w:val="18"/>
        </w:rPr>
        <w:t xml:space="preserve"> </w:t>
      </w:r>
      <w:proofErr w:type="spellStart"/>
      <w:r w:rsidRPr="00AF69A7">
        <w:rPr>
          <w:rFonts w:eastAsiaTheme="minorEastAsia"/>
          <w:sz w:val="22"/>
          <w:szCs w:val="18"/>
        </w:rPr>
        <w:t>sebuah</w:t>
      </w:r>
      <w:proofErr w:type="spellEnd"/>
      <w:r w:rsidRPr="00AF69A7">
        <w:rPr>
          <w:rFonts w:eastAsiaTheme="minorEastAsia"/>
          <w:sz w:val="22"/>
          <w:szCs w:val="18"/>
        </w:rPr>
        <w:t xml:space="preserve"> </w:t>
      </w:r>
      <w:r w:rsidRPr="00AF69A7">
        <w:rPr>
          <w:rFonts w:eastAsiaTheme="minorEastAsia"/>
          <w:i/>
          <w:sz w:val="22"/>
          <w:szCs w:val="18"/>
        </w:rPr>
        <w:t>prototype system</w:t>
      </w:r>
      <w:r w:rsidRPr="00AF69A7">
        <w:rPr>
          <w:rFonts w:eastAsiaTheme="minorEastAsia"/>
          <w:sz w:val="22"/>
          <w:szCs w:val="18"/>
        </w:rPr>
        <w:t>.</w:t>
      </w:r>
    </w:p>
    <w:p w14:paraId="43F618EE" w14:textId="77777777" w:rsidR="00AF69A7" w:rsidRPr="00AF69A7" w:rsidRDefault="00AF69A7" w:rsidP="00AF69A7">
      <w:pPr>
        <w:autoSpaceDE w:val="0"/>
        <w:autoSpaceDN w:val="0"/>
        <w:adjustRightInd w:val="0"/>
        <w:ind w:firstLine="720"/>
        <w:jc w:val="both"/>
        <w:rPr>
          <w:rFonts w:eastAsiaTheme="minorEastAsia"/>
          <w:sz w:val="18"/>
          <w:szCs w:val="18"/>
        </w:rPr>
      </w:pPr>
    </w:p>
    <w:p w14:paraId="7B0D40DC" w14:textId="22B00F3E" w:rsidR="00AF69A7" w:rsidRPr="00AF69A7" w:rsidRDefault="00AF69A7" w:rsidP="00AF69A7">
      <w:pPr>
        <w:pStyle w:val="Heading3"/>
        <w:ind w:firstLine="0"/>
        <w:rPr>
          <w:sz w:val="22"/>
          <w:szCs w:val="18"/>
        </w:rPr>
      </w:pPr>
      <w:r w:rsidRPr="00AF69A7">
        <w:rPr>
          <w:sz w:val="22"/>
          <w:szCs w:val="18"/>
        </w:rPr>
        <w:t xml:space="preserve">3.4.1 </w:t>
      </w:r>
      <w:proofErr w:type="spellStart"/>
      <w:r w:rsidRPr="00AF69A7">
        <w:rPr>
          <w:sz w:val="22"/>
          <w:szCs w:val="18"/>
        </w:rPr>
        <w:t>Perancangan</w:t>
      </w:r>
      <w:proofErr w:type="spellEnd"/>
      <w:r w:rsidRPr="00AF69A7">
        <w:rPr>
          <w:sz w:val="22"/>
          <w:szCs w:val="18"/>
        </w:rPr>
        <w:t xml:space="preserve"> Data Flow Diagram</w:t>
      </w:r>
    </w:p>
    <w:p w14:paraId="574583A8" w14:textId="1BF660C3" w:rsidR="00AF69A7" w:rsidRPr="00AF69A7" w:rsidRDefault="00AF69A7" w:rsidP="00AF69A7">
      <w:pPr>
        <w:jc w:val="both"/>
        <w:rPr>
          <w:sz w:val="22"/>
          <w:szCs w:val="22"/>
          <w:lang w:eastAsia="ar-SA"/>
        </w:rPr>
      </w:pPr>
      <w:r w:rsidRPr="00AF69A7">
        <w:rPr>
          <w:sz w:val="22"/>
          <w:szCs w:val="22"/>
          <w:lang w:eastAsia="ar-SA"/>
        </w:rPr>
        <w:t xml:space="preserve">Data Flow Diagram Level 0 </w:t>
      </w:r>
      <w:proofErr w:type="spellStart"/>
      <w:r w:rsidRPr="00AF69A7">
        <w:rPr>
          <w:sz w:val="22"/>
          <w:szCs w:val="22"/>
          <w:lang w:eastAsia="ar-SA"/>
        </w:rPr>
        <w:t>dalam</w:t>
      </w:r>
      <w:proofErr w:type="spellEnd"/>
      <w:r w:rsidRPr="00AF69A7">
        <w:rPr>
          <w:sz w:val="22"/>
          <w:szCs w:val="22"/>
          <w:lang w:eastAsia="ar-SA"/>
        </w:rPr>
        <w:t xml:space="preserve"> </w:t>
      </w:r>
      <w:proofErr w:type="spellStart"/>
      <w:r w:rsidRPr="00AF69A7">
        <w:rPr>
          <w:sz w:val="22"/>
          <w:szCs w:val="22"/>
          <w:lang w:eastAsia="ar-SA"/>
        </w:rPr>
        <w:t>penelitian</w:t>
      </w:r>
      <w:proofErr w:type="spellEnd"/>
      <w:r w:rsidRPr="00AF69A7">
        <w:rPr>
          <w:sz w:val="22"/>
          <w:szCs w:val="22"/>
          <w:lang w:eastAsia="ar-SA"/>
        </w:rPr>
        <w:t xml:space="preserve"> </w:t>
      </w:r>
      <w:proofErr w:type="spellStart"/>
      <w:r w:rsidRPr="00AF69A7">
        <w:rPr>
          <w:sz w:val="22"/>
          <w:szCs w:val="22"/>
          <w:lang w:eastAsia="ar-SA"/>
        </w:rPr>
        <w:t>ini</w:t>
      </w:r>
      <w:proofErr w:type="spellEnd"/>
      <w:r w:rsidRPr="00AF69A7">
        <w:rPr>
          <w:sz w:val="22"/>
          <w:szCs w:val="22"/>
          <w:lang w:eastAsia="ar-SA"/>
        </w:rPr>
        <w:t xml:space="preserve"> </w:t>
      </w:r>
      <w:proofErr w:type="spellStart"/>
      <w:r w:rsidRPr="00AF69A7">
        <w:rPr>
          <w:sz w:val="22"/>
          <w:szCs w:val="22"/>
          <w:lang w:eastAsia="ar-SA"/>
        </w:rPr>
        <w:t>dapat</w:t>
      </w:r>
      <w:proofErr w:type="spellEnd"/>
      <w:r w:rsidRPr="00AF69A7">
        <w:rPr>
          <w:sz w:val="22"/>
          <w:szCs w:val="22"/>
          <w:lang w:eastAsia="ar-SA"/>
        </w:rPr>
        <w:t xml:space="preserve"> </w:t>
      </w:r>
      <w:proofErr w:type="spellStart"/>
      <w:r w:rsidRPr="00AF69A7">
        <w:rPr>
          <w:sz w:val="22"/>
          <w:szCs w:val="22"/>
          <w:lang w:eastAsia="ar-SA"/>
        </w:rPr>
        <w:t>dilihat</w:t>
      </w:r>
      <w:proofErr w:type="spellEnd"/>
      <w:r w:rsidRPr="00AF69A7">
        <w:rPr>
          <w:sz w:val="22"/>
          <w:szCs w:val="22"/>
          <w:lang w:eastAsia="ar-SA"/>
        </w:rPr>
        <w:t xml:space="preserve"> pada</w:t>
      </w:r>
      <w:r>
        <w:rPr>
          <w:sz w:val="22"/>
          <w:szCs w:val="22"/>
          <w:lang w:eastAsia="ar-SA"/>
        </w:rPr>
        <w:t xml:space="preserve"> Gambar 2.</w:t>
      </w:r>
    </w:p>
    <w:p w14:paraId="07B3A2F7" w14:textId="78DF7614" w:rsidR="00405BD4" w:rsidRDefault="00AF69A7" w:rsidP="00405BD4">
      <w:pPr>
        <w:jc w:val="both"/>
        <w:rPr>
          <w:sz w:val="22"/>
          <w:szCs w:val="22"/>
        </w:rPr>
      </w:pPr>
      <w:r>
        <w:rPr>
          <w:noProof/>
        </w:rPr>
        <w:lastRenderedPageBreak/>
        <w:drawing>
          <wp:inline distT="0" distB="0" distL="0" distR="0" wp14:anchorId="20779D69" wp14:editId="5328148C">
            <wp:extent cx="2699325" cy="1980000"/>
            <wp:effectExtent l="0" t="0" r="635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714150" cy="1990875"/>
                    </a:xfrm>
                    <a:prstGeom prst="rect">
                      <a:avLst/>
                    </a:prstGeom>
                    <a:noFill/>
                    <a:ln>
                      <a:noFill/>
                    </a:ln>
                  </pic:spPr>
                </pic:pic>
              </a:graphicData>
            </a:graphic>
          </wp:inline>
        </w:drawing>
      </w:r>
    </w:p>
    <w:p w14:paraId="3D0F02AF" w14:textId="558F2CBA" w:rsidR="00AF69A7" w:rsidRDefault="00AF69A7" w:rsidP="00AF69A7">
      <w:pPr>
        <w:pStyle w:val="Caption"/>
        <w:jc w:val="center"/>
        <w:rPr>
          <w:i w:val="0"/>
          <w:iCs w:val="0"/>
          <w:color w:val="auto"/>
          <w:sz w:val="20"/>
          <w:szCs w:val="20"/>
        </w:rPr>
      </w:pPr>
      <w:r w:rsidRPr="00405BD4">
        <w:rPr>
          <w:i w:val="0"/>
          <w:iCs w:val="0"/>
          <w:color w:val="auto"/>
          <w:sz w:val="20"/>
          <w:szCs w:val="20"/>
        </w:rPr>
        <w:t xml:space="preserve">Gambar </w:t>
      </w:r>
      <w:r w:rsidRPr="00405BD4">
        <w:rPr>
          <w:i w:val="0"/>
          <w:iCs w:val="0"/>
          <w:color w:val="auto"/>
          <w:sz w:val="20"/>
          <w:szCs w:val="20"/>
        </w:rPr>
        <w:fldChar w:fldCharType="begin"/>
      </w:r>
      <w:r w:rsidRPr="00405BD4">
        <w:rPr>
          <w:i w:val="0"/>
          <w:iCs w:val="0"/>
          <w:color w:val="auto"/>
          <w:sz w:val="20"/>
          <w:szCs w:val="20"/>
        </w:rPr>
        <w:instrText xml:space="preserve"> SEQ Gambar_3. \* ARABIC </w:instrText>
      </w:r>
      <w:r w:rsidRPr="00405BD4">
        <w:rPr>
          <w:i w:val="0"/>
          <w:iCs w:val="0"/>
          <w:color w:val="auto"/>
          <w:sz w:val="20"/>
          <w:szCs w:val="20"/>
        </w:rPr>
        <w:fldChar w:fldCharType="separate"/>
      </w:r>
      <w:r>
        <w:rPr>
          <w:i w:val="0"/>
          <w:iCs w:val="0"/>
          <w:noProof/>
          <w:color w:val="auto"/>
          <w:sz w:val="20"/>
          <w:szCs w:val="20"/>
        </w:rPr>
        <w:t>2</w:t>
      </w:r>
      <w:r w:rsidRPr="00405BD4">
        <w:rPr>
          <w:i w:val="0"/>
          <w:iCs w:val="0"/>
          <w:color w:val="auto"/>
          <w:sz w:val="20"/>
          <w:szCs w:val="20"/>
        </w:rPr>
        <w:fldChar w:fldCharType="end"/>
      </w:r>
      <w:r w:rsidRPr="00405BD4">
        <w:rPr>
          <w:i w:val="0"/>
          <w:iCs w:val="0"/>
          <w:color w:val="auto"/>
          <w:sz w:val="20"/>
          <w:szCs w:val="20"/>
        </w:rPr>
        <w:t xml:space="preserve"> D</w:t>
      </w:r>
      <w:r>
        <w:rPr>
          <w:i w:val="0"/>
          <w:iCs w:val="0"/>
          <w:color w:val="auto"/>
          <w:sz w:val="20"/>
          <w:szCs w:val="20"/>
        </w:rPr>
        <w:t xml:space="preserve">FD </w:t>
      </w:r>
      <w:proofErr w:type="spellStart"/>
      <w:r>
        <w:rPr>
          <w:i w:val="0"/>
          <w:iCs w:val="0"/>
          <w:color w:val="auto"/>
          <w:sz w:val="20"/>
          <w:szCs w:val="20"/>
        </w:rPr>
        <w:t>Lv</w:t>
      </w:r>
      <w:proofErr w:type="spellEnd"/>
      <w:r>
        <w:rPr>
          <w:i w:val="0"/>
          <w:iCs w:val="0"/>
          <w:color w:val="auto"/>
          <w:sz w:val="20"/>
          <w:szCs w:val="20"/>
        </w:rPr>
        <w:t xml:space="preserve"> 0</w:t>
      </w:r>
    </w:p>
    <w:p w14:paraId="2FC1E8DC" w14:textId="70B3C418" w:rsidR="00AF69A7" w:rsidRDefault="00AF69A7" w:rsidP="00405BD4">
      <w:pPr>
        <w:pStyle w:val="Heading3"/>
        <w:ind w:firstLine="0"/>
        <w:rPr>
          <w:sz w:val="22"/>
          <w:szCs w:val="18"/>
        </w:rPr>
      </w:pPr>
      <w:r w:rsidRPr="00AF69A7">
        <w:rPr>
          <w:sz w:val="22"/>
          <w:szCs w:val="18"/>
        </w:rPr>
        <w:t>3.4.</w:t>
      </w:r>
      <w:r>
        <w:rPr>
          <w:sz w:val="22"/>
          <w:szCs w:val="18"/>
        </w:rPr>
        <w:t>2</w:t>
      </w:r>
      <w:r w:rsidRPr="00AF69A7">
        <w:rPr>
          <w:sz w:val="22"/>
          <w:szCs w:val="18"/>
        </w:rPr>
        <w:t xml:space="preserve"> </w:t>
      </w:r>
      <w:r>
        <w:rPr>
          <w:sz w:val="22"/>
          <w:szCs w:val="18"/>
        </w:rPr>
        <w:t xml:space="preserve">Flowchart </w:t>
      </w:r>
      <w:proofErr w:type="spellStart"/>
      <w:r>
        <w:rPr>
          <w:sz w:val="22"/>
          <w:szCs w:val="18"/>
        </w:rPr>
        <w:t>Sistem</w:t>
      </w:r>
      <w:proofErr w:type="spellEnd"/>
    </w:p>
    <w:p w14:paraId="2F828184" w14:textId="77777777" w:rsidR="00AF3AC9" w:rsidRDefault="00AF69A7" w:rsidP="00AF3AC9">
      <w:pPr>
        <w:ind w:firstLine="720"/>
        <w:rPr>
          <w:sz w:val="22"/>
          <w:szCs w:val="22"/>
        </w:rPr>
      </w:pPr>
      <w:proofErr w:type="spellStart"/>
      <w:r w:rsidRPr="00AF69A7">
        <w:rPr>
          <w:sz w:val="22"/>
          <w:szCs w:val="22"/>
        </w:rPr>
        <w:t>Berikut</w:t>
      </w:r>
      <w:proofErr w:type="spellEnd"/>
      <w:r w:rsidRPr="00AF69A7">
        <w:rPr>
          <w:sz w:val="22"/>
          <w:szCs w:val="22"/>
        </w:rPr>
        <w:t xml:space="preserve"> </w:t>
      </w:r>
      <w:proofErr w:type="spellStart"/>
      <w:r w:rsidRPr="00AF69A7">
        <w:rPr>
          <w:sz w:val="22"/>
          <w:szCs w:val="22"/>
        </w:rPr>
        <w:t>adalah</w:t>
      </w:r>
      <w:proofErr w:type="spellEnd"/>
      <w:r w:rsidRPr="00AF69A7">
        <w:rPr>
          <w:sz w:val="22"/>
          <w:szCs w:val="22"/>
        </w:rPr>
        <w:t xml:space="preserve"> </w:t>
      </w:r>
      <w:r w:rsidRPr="00AF69A7">
        <w:rPr>
          <w:i/>
          <w:sz w:val="22"/>
          <w:szCs w:val="22"/>
        </w:rPr>
        <w:t>Flowchart</w:t>
      </w:r>
      <w:r w:rsidRPr="00AF69A7">
        <w:rPr>
          <w:sz w:val="22"/>
          <w:szCs w:val="22"/>
        </w:rPr>
        <w:t xml:space="preserve"> </w:t>
      </w:r>
      <w:proofErr w:type="spellStart"/>
      <w:r w:rsidRPr="00AF69A7">
        <w:rPr>
          <w:sz w:val="22"/>
          <w:szCs w:val="22"/>
        </w:rPr>
        <w:t>sistem</w:t>
      </w:r>
      <w:proofErr w:type="spellEnd"/>
      <w:r w:rsidRPr="00AF69A7">
        <w:rPr>
          <w:sz w:val="22"/>
          <w:szCs w:val="22"/>
        </w:rPr>
        <w:t xml:space="preserve"> </w:t>
      </w:r>
      <w:proofErr w:type="spellStart"/>
      <w:r w:rsidRPr="00AF69A7">
        <w:rPr>
          <w:sz w:val="22"/>
          <w:szCs w:val="22"/>
        </w:rPr>
        <w:t>rekomendasi</w:t>
      </w:r>
      <w:proofErr w:type="spellEnd"/>
      <w:r w:rsidRPr="00AF69A7">
        <w:rPr>
          <w:sz w:val="22"/>
          <w:szCs w:val="22"/>
        </w:rPr>
        <w:t xml:space="preserve"> </w:t>
      </w:r>
      <w:proofErr w:type="spellStart"/>
      <w:r w:rsidRPr="00AF69A7">
        <w:rPr>
          <w:sz w:val="22"/>
          <w:szCs w:val="22"/>
        </w:rPr>
        <w:t>biji</w:t>
      </w:r>
      <w:proofErr w:type="spellEnd"/>
      <w:r w:rsidRPr="00AF69A7">
        <w:rPr>
          <w:sz w:val="22"/>
          <w:szCs w:val="22"/>
        </w:rPr>
        <w:t xml:space="preserve"> </w:t>
      </w:r>
      <w:proofErr w:type="spellStart"/>
      <w:r w:rsidRPr="00AF69A7">
        <w:rPr>
          <w:sz w:val="22"/>
          <w:szCs w:val="22"/>
        </w:rPr>
        <w:t>gandum</w:t>
      </w:r>
      <w:proofErr w:type="spellEnd"/>
      <w:r w:rsidRPr="00AF69A7">
        <w:rPr>
          <w:sz w:val="22"/>
          <w:szCs w:val="22"/>
        </w:rPr>
        <w:t xml:space="preserve"> yang </w:t>
      </w:r>
      <w:proofErr w:type="spellStart"/>
      <w:r w:rsidRPr="00AF69A7">
        <w:rPr>
          <w:sz w:val="22"/>
          <w:szCs w:val="22"/>
        </w:rPr>
        <w:t>dapat</w:t>
      </w:r>
      <w:proofErr w:type="spellEnd"/>
      <w:r w:rsidRPr="00AF69A7">
        <w:rPr>
          <w:sz w:val="22"/>
          <w:szCs w:val="22"/>
        </w:rPr>
        <w:t xml:space="preserve"> </w:t>
      </w:r>
      <w:proofErr w:type="spellStart"/>
      <w:r w:rsidRPr="00AF69A7">
        <w:rPr>
          <w:sz w:val="22"/>
          <w:szCs w:val="22"/>
        </w:rPr>
        <w:t>dilihat</w:t>
      </w:r>
      <w:proofErr w:type="spellEnd"/>
      <w:r w:rsidRPr="00AF69A7">
        <w:rPr>
          <w:sz w:val="22"/>
          <w:szCs w:val="22"/>
        </w:rPr>
        <w:t xml:space="preserve"> pada</w:t>
      </w:r>
      <w:r>
        <w:rPr>
          <w:sz w:val="22"/>
          <w:szCs w:val="22"/>
        </w:rPr>
        <w:t xml:space="preserve"> Gambar 3. </w:t>
      </w:r>
    </w:p>
    <w:p w14:paraId="32A02EEE" w14:textId="77777777" w:rsidR="00AF3AC9" w:rsidRDefault="00AF3AC9" w:rsidP="00AF3AC9">
      <w:pPr>
        <w:rPr>
          <w:sz w:val="22"/>
          <w:szCs w:val="22"/>
        </w:rPr>
      </w:pPr>
    </w:p>
    <w:p w14:paraId="3B76B578" w14:textId="3CAF7820" w:rsidR="00AF69A7" w:rsidRDefault="00AF69A7" w:rsidP="00AF3AC9">
      <w:pPr>
        <w:jc w:val="center"/>
        <w:rPr>
          <w:sz w:val="22"/>
          <w:szCs w:val="22"/>
        </w:rPr>
      </w:pPr>
      <w:r>
        <w:rPr>
          <w:noProof/>
        </w:rPr>
        <w:drawing>
          <wp:inline distT="0" distB="0" distL="0" distR="0" wp14:anchorId="1E198C18" wp14:editId="6A7AFE9C">
            <wp:extent cx="1752600" cy="2448000"/>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56307" cy="2453178"/>
                    </a:xfrm>
                    <a:prstGeom prst="rect">
                      <a:avLst/>
                    </a:prstGeom>
                    <a:noFill/>
                    <a:ln>
                      <a:noFill/>
                    </a:ln>
                  </pic:spPr>
                </pic:pic>
              </a:graphicData>
            </a:graphic>
          </wp:inline>
        </w:drawing>
      </w:r>
    </w:p>
    <w:p w14:paraId="676C81C5" w14:textId="7CDE9CC1" w:rsidR="00AF69A7" w:rsidRDefault="00AF69A7" w:rsidP="00AF69A7">
      <w:pPr>
        <w:pStyle w:val="Caption"/>
        <w:jc w:val="center"/>
        <w:rPr>
          <w:i w:val="0"/>
          <w:iCs w:val="0"/>
          <w:color w:val="auto"/>
          <w:sz w:val="20"/>
          <w:szCs w:val="20"/>
        </w:rPr>
      </w:pPr>
      <w:r w:rsidRPr="00405BD4">
        <w:rPr>
          <w:i w:val="0"/>
          <w:iCs w:val="0"/>
          <w:color w:val="auto"/>
          <w:sz w:val="20"/>
          <w:szCs w:val="20"/>
        </w:rPr>
        <w:t xml:space="preserve">Gambar </w:t>
      </w:r>
      <w:r w:rsidRPr="00405BD4">
        <w:rPr>
          <w:i w:val="0"/>
          <w:iCs w:val="0"/>
          <w:color w:val="auto"/>
          <w:sz w:val="20"/>
          <w:szCs w:val="20"/>
        </w:rPr>
        <w:fldChar w:fldCharType="begin"/>
      </w:r>
      <w:r w:rsidRPr="00405BD4">
        <w:rPr>
          <w:i w:val="0"/>
          <w:iCs w:val="0"/>
          <w:color w:val="auto"/>
          <w:sz w:val="20"/>
          <w:szCs w:val="20"/>
        </w:rPr>
        <w:instrText xml:space="preserve"> SEQ Gambar_3. \* ARABIC </w:instrText>
      </w:r>
      <w:r w:rsidRPr="00405BD4">
        <w:rPr>
          <w:i w:val="0"/>
          <w:iCs w:val="0"/>
          <w:color w:val="auto"/>
          <w:sz w:val="20"/>
          <w:szCs w:val="20"/>
        </w:rPr>
        <w:fldChar w:fldCharType="separate"/>
      </w:r>
      <w:r>
        <w:rPr>
          <w:i w:val="0"/>
          <w:iCs w:val="0"/>
          <w:noProof/>
          <w:color w:val="auto"/>
          <w:sz w:val="20"/>
          <w:szCs w:val="20"/>
        </w:rPr>
        <w:t>3</w:t>
      </w:r>
      <w:r w:rsidRPr="00405BD4">
        <w:rPr>
          <w:i w:val="0"/>
          <w:iCs w:val="0"/>
          <w:color w:val="auto"/>
          <w:sz w:val="20"/>
          <w:szCs w:val="20"/>
        </w:rPr>
        <w:fldChar w:fldCharType="end"/>
      </w:r>
      <w:r w:rsidRPr="00405BD4">
        <w:rPr>
          <w:i w:val="0"/>
          <w:iCs w:val="0"/>
          <w:color w:val="auto"/>
          <w:sz w:val="20"/>
          <w:szCs w:val="20"/>
        </w:rPr>
        <w:t xml:space="preserve"> </w:t>
      </w:r>
      <w:r>
        <w:rPr>
          <w:i w:val="0"/>
          <w:iCs w:val="0"/>
          <w:color w:val="auto"/>
          <w:sz w:val="20"/>
          <w:szCs w:val="20"/>
        </w:rPr>
        <w:t xml:space="preserve">Flowchart </w:t>
      </w:r>
      <w:proofErr w:type="spellStart"/>
      <w:r>
        <w:rPr>
          <w:i w:val="0"/>
          <w:iCs w:val="0"/>
          <w:color w:val="auto"/>
          <w:sz w:val="20"/>
          <w:szCs w:val="20"/>
        </w:rPr>
        <w:t>Sistem</w:t>
      </w:r>
      <w:proofErr w:type="spellEnd"/>
    </w:p>
    <w:p w14:paraId="00726B86" w14:textId="67553EB2" w:rsidR="00AF3AC9" w:rsidRDefault="00AF3AC9" w:rsidP="00AF3AC9">
      <w:pPr>
        <w:pStyle w:val="Heading3"/>
        <w:ind w:firstLine="0"/>
        <w:rPr>
          <w:sz w:val="22"/>
          <w:szCs w:val="18"/>
        </w:rPr>
      </w:pPr>
      <w:r w:rsidRPr="00AF69A7">
        <w:rPr>
          <w:sz w:val="22"/>
          <w:szCs w:val="18"/>
        </w:rPr>
        <w:t>3.4.</w:t>
      </w:r>
      <w:r>
        <w:rPr>
          <w:sz w:val="22"/>
          <w:szCs w:val="18"/>
        </w:rPr>
        <w:t>3</w:t>
      </w:r>
      <w:r w:rsidRPr="00AF69A7">
        <w:rPr>
          <w:sz w:val="22"/>
          <w:szCs w:val="18"/>
        </w:rPr>
        <w:t xml:space="preserve"> </w:t>
      </w:r>
      <w:proofErr w:type="spellStart"/>
      <w:r>
        <w:rPr>
          <w:sz w:val="22"/>
          <w:szCs w:val="18"/>
        </w:rPr>
        <w:t>Perancangan</w:t>
      </w:r>
      <w:proofErr w:type="spellEnd"/>
      <w:r>
        <w:rPr>
          <w:sz w:val="22"/>
          <w:szCs w:val="18"/>
        </w:rPr>
        <w:t xml:space="preserve"> Database</w:t>
      </w:r>
    </w:p>
    <w:p w14:paraId="33FDC021" w14:textId="5A1B3972" w:rsidR="00AF69A7" w:rsidRDefault="00AF3AC9" w:rsidP="00AF3AC9">
      <w:pPr>
        <w:ind w:firstLine="720"/>
        <w:jc w:val="both"/>
        <w:rPr>
          <w:sz w:val="22"/>
          <w:szCs w:val="22"/>
        </w:rPr>
      </w:pPr>
      <w:proofErr w:type="spellStart"/>
      <w:r>
        <w:rPr>
          <w:sz w:val="22"/>
          <w:szCs w:val="22"/>
        </w:rPr>
        <w:t>R</w:t>
      </w:r>
      <w:r w:rsidRPr="00AF3AC9">
        <w:rPr>
          <w:sz w:val="22"/>
          <w:szCs w:val="22"/>
        </w:rPr>
        <w:t>elasi</w:t>
      </w:r>
      <w:proofErr w:type="spellEnd"/>
      <w:r w:rsidRPr="00AF3AC9">
        <w:rPr>
          <w:sz w:val="22"/>
          <w:szCs w:val="22"/>
        </w:rPr>
        <w:t xml:space="preserve"> </w:t>
      </w:r>
      <w:r w:rsidRPr="00AF3AC9">
        <w:rPr>
          <w:i/>
          <w:sz w:val="22"/>
          <w:szCs w:val="22"/>
        </w:rPr>
        <w:t>database</w:t>
      </w:r>
      <w:r w:rsidRPr="00AF3AC9">
        <w:rPr>
          <w:sz w:val="22"/>
          <w:szCs w:val="22"/>
        </w:rPr>
        <w:t xml:space="preserve"> </w:t>
      </w:r>
      <w:proofErr w:type="spellStart"/>
      <w:r w:rsidRPr="00AF3AC9">
        <w:rPr>
          <w:sz w:val="22"/>
          <w:szCs w:val="22"/>
        </w:rPr>
        <w:t>dari</w:t>
      </w:r>
      <w:proofErr w:type="spellEnd"/>
      <w:r w:rsidRPr="00AF3AC9">
        <w:rPr>
          <w:sz w:val="22"/>
          <w:szCs w:val="22"/>
        </w:rPr>
        <w:t xml:space="preserve"> </w:t>
      </w:r>
      <w:proofErr w:type="spellStart"/>
      <w:r w:rsidRPr="00AF3AC9">
        <w:rPr>
          <w:sz w:val="22"/>
          <w:szCs w:val="22"/>
        </w:rPr>
        <w:t>sistem</w:t>
      </w:r>
      <w:proofErr w:type="spellEnd"/>
      <w:r w:rsidRPr="00AF3AC9">
        <w:rPr>
          <w:sz w:val="22"/>
          <w:szCs w:val="22"/>
        </w:rPr>
        <w:t xml:space="preserve"> </w:t>
      </w:r>
      <w:proofErr w:type="spellStart"/>
      <w:r w:rsidRPr="00AF3AC9">
        <w:rPr>
          <w:sz w:val="22"/>
          <w:szCs w:val="22"/>
        </w:rPr>
        <w:t>rekomendasi</w:t>
      </w:r>
      <w:proofErr w:type="spellEnd"/>
      <w:r w:rsidRPr="00AF3AC9">
        <w:rPr>
          <w:sz w:val="22"/>
          <w:szCs w:val="22"/>
        </w:rPr>
        <w:t xml:space="preserve"> </w:t>
      </w:r>
      <w:proofErr w:type="spellStart"/>
      <w:r w:rsidRPr="00AF3AC9">
        <w:rPr>
          <w:sz w:val="22"/>
          <w:szCs w:val="22"/>
        </w:rPr>
        <w:t>pemilihan</w:t>
      </w:r>
      <w:proofErr w:type="spellEnd"/>
      <w:r w:rsidRPr="00AF3AC9">
        <w:rPr>
          <w:sz w:val="22"/>
          <w:szCs w:val="22"/>
        </w:rPr>
        <w:t xml:space="preserve"> </w:t>
      </w:r>
      <w:proofErr w:type="spellStart"/>
      <w:r w:rsidRPr="00AF3AC9">
        <w:rPr>
          <w:sz w:val="22"/>
          <w:szCs w:val="22"/>
        </w:rPr>
        <w:t>biji</w:t>
      </w:r>
      <w:proofErr w:type="spellEnd"/>
      <w:r w:rsidRPr="00AF3AC9">
        <w:rPr>
          <w:sz w:val="22"/>
          <w:szCs w:val="22"/>
        </w:rPr>
        <w:t xml:space="preserve"> </w:t>
      </w:r>
      <w:proofErr w:type="spellStart"/>
      <w:r w:rsidRPr="00AF3AC9">
        <w:rPr>
          <w:sz w:val="22"/>
          <w:szCs w:val="22"/>
        </w:rPr>
        <w:t>gandum</w:t>
      </w:r>
      <w:proofErr w:type="spellEnd"/>
      <w:r w:rsidRPr="00AF3AC9">
        <w:rPr>
          <w:sz w:val="22"/>
          <w:szCs w:val="22"/>
        </w:rPr>
        <w:t xml:space="preserve"> </w:t>
      </w:r>
      <w:proofErr w:type="spellStart"/>
      <w:r w:rsidRPr="00AF3AC9">
        <w:rPr>
          <w:sz w:val="22"/>
          <w:szCs w:val="22"/>
        </w:rPr>
        <w:t>seperti</w:t>
      </w:r>
      <w:proofErr w:type="spellEnd"/>
      <w:r w:rsidRPr="00AF3AC9">
        <w:rPr>
          <w:sz w:val="22"/>
          <w:szCs w:val="22"/>
        </w:rPr>
        <w:t xml:space="preserve"> pada</w:t>
      </w:r>
      <w:r>
        <w:rPr>
          <w:sz w:val="22"/>
          <w:szCs w:val="22"/>
        </w:rPr>
        <w:t xml:space="preserve"> Gambar 4.</w:t>
      </w:r>
    </w:p>
    <w:p w14:paraId="415D1848" w14:textId="1278600B" w:rsidR="00AF3AC9" w:rsidRDefault="00AF3AC9" w:rsidP="00AF3AC9">
      <w:pPr>
        <w:pStyle w:val="Caption"/>
        <w:jc w:val="center"/>
        <w:rPr>
          <w:color w:val="auto"/>
          <w:sz w:val="20"/>
          <w:szCs w:val="20"/>
        </w:rPr>
      </w:pPr>
      <w:r>
        <w:rPr>
          <w:noProof/>
        </w:rPr>
        <w:drawing>
          <wp:inline distT="0" distB="0" distL="0" distR="0" wp14:anchorId="0488FA02" wp14:editId="3211414B">
            <wp:extent cx="2383200" cy="132143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385859" cy="1322909"/>
                    </a:xfrm>
                    <a:prstGeom prst="rect">
                      <a:avLst/>
                    </a:prstGeom>
                    <a:noFill/>
                    <a:ln>
                      <a:noFill/>
                    </a:ln>
                  </pic:spPr>
                </pic:pic>
              </a:graphicData>
            </a:graphic>
          </wp:inline>
        </w:drawing>
      </w:r>
      <w:r w:rsidRPr="00AF3AC9">
        <w:rPr>
          <w:i w:val="0"/>
          <w:iCs w:val="0"/>
          <w:color w:val="auto"/>
          <w:sz w:val="20"/>
          <w:szCs w:val="20"/>
        </w:rPr>
        <w:t xml:space="preserve"> </w:t>
      </w:r>
      <w:r w:rsidRPr="00405BD4">
        <w:rPr>
          <w:i w:val="0"/>
          <w:iCs w:val="0"/>
          <w:color w:val="auto"/>
          <w:sz w:val="20"/>
          <w:szCs w:val="20"/>
        </w:rPr>
        <w:t xml:space="preserve">Gambar </w:t>
      </w:r>
      <w:r w:rsidRPr="00405BD4">
        <w:rPr>
          <w:i w:val="0"/>
          <w:iCs w:val="0"/>
          <w:color w:val="auto"/>
          <w:sz w:val="20"/>
          <w:szCs w:val="20"/>
        </w:rPr>
        <w:fldChar w:fldCharType="begin"/>
      </w:r>
      <w:r w:rsidRPr="00405BD4">
        <w:rPr>
          <w:i w:val="0"/>
          <w:iCs w:val="0"/>
          <w:color w:val="auto"/>
          <w:sz w:val="20"/>
          <w:szCs w:val="20"/>
        </w:rPr>
        <w:instrText xml:space="preserve"> SEQ Gambar_3. \* ARABIC </w:instrText>
      </w:r>
      <w:r w:rsidRPr="00405BD4">
        <w:rPr>
          <w:i w:val="0"/>
          <w:iCs w:val="0"/>
          <w:color w:val="auto"/>
          <w:sz w:val="20"/>
          <w:szCs w:val="20"/>
        </w:rPr>
        <w:fldChar w:fldCharType="separate"/>
      </w:r>
      <w:r>
        <w:rPr>
          <w:i w:val="0"/>
          <w:iCs w:val="0"/>
          <w:noProof/>
          <w:color w:val="auto"/>
          <w:sz w:val="20"/>
          <w:szCs w:val="20"/>
        </w:rPr>
        <w:t>4</w:t>
      </w:r>
      <w:r w:rsidRPr="00405BD4">
        <w:rPr>
          <w:i w:val="0"/>
          <w:iCs w:val="0"/>
          <w:color w:val="auto"/>
          <w:sz w:val="20"/>
          <w:szCs w:val="20"/>
        </w:rPr>
        <w:fldChar w:fldCharType="end"/>
      </w:r>
      <w:r w:rsidRPr="00405BD4">
        <w:rPr>
          <w:i w:val="0"/>
          <w:iCs w:val="0"/>
          <w:color w:val="auto"/>
          <w:sz w:val="20"/>
          <w:szCs w:val="20"/>
        </w:rPr>
        <w:t xml:space="preserve"> </w:t>
      </w:r>
      <w:proofErr w:type="spellStart"/>
      <w:r>
        <w:rPr>
          <w:i w:val="0"/>
          <w:iCs w:val="0"/>
          <w:color w:val="auto"/>
          <w:sz w:val="20"/>
          <w:szCs w:val="20"/>
        </w:rPr>
        <w:t>Relasi</w:t>
      </w:r>
      <w:proofErr w:type="spellEnd"/>
      <w:r>
        <w:rPr>
          <w:i w:val="0"/>
          <w:iCs w:val="0"/>
          <w:color w:val="auto"/>
          <w:sz w:val="20"/>
          <w:szCs w:val="20"/>
        </w:rPr>
        <w:t xml:space="preserve"> </w:t>
      </w:r>
      <w:r w:rsidRPr="00AF3AC9">
        <w:rPr>
          <w:color w:val="auto"/>
          <w:sz w:val="20"/>
          <w:szCs w:val="20"/>
        </w:rPr>
        <w:t>Database</w:t>
      </w:r>
    </w:p>
    <w:p w14:paraId="1870201B" w14:textId="57BB6C4E" w:rsidR="00AF3AC9" w:rsidRPr="00040EEA" w:rsidRDefault="00AF3AC9" w:rsidP="00AF3AC9">
      <w:pPr>
        <w:pStyle w:val="Heading1"/>
        <w:rPr>
          <w:sz w:val="22"/>
          <w:szCs w:val="22"/>
          <w:lang w:val="id-ID"/>
        </w:rPr>
      </w:pPr>
      <w:r>
        <w:rPr>
          <w:sz w:val="22"/>
          <w:szCs w:val="22"/>
        </w:rPr>
        <w:t>4</w:t>
      </w:r>
      <w:r w:rsidRPr="00040EEA">
        <w:rPr>
          <w:sz w:val="22"/>
          <w:szCs w:val="22"/>
          <w:lang w:val="id-ID"/>
        </w:rPr>
        <w:t xml:space="preserve">. </w:t>
      </w:r>
      <w:r>
        <w:rPr>
          <w:sz w:val="22"/>
          <w:szCs w:val="22"/>
        </w:rPr>
        <w:t>PEMBAHASAN</w:t>
      </w:r>
    </w:p>
    <w:p w14:paraId="5D183FCB" w14:textId="77D9B3BA" w:rsidR="00AF3AC9" w:rsidRDefault="00AF3AC9" w:rsidP="00AF3AC9">
      <w:pPr>
        <w:pStyle w:val="Heading3"/>
        <w:ind w:firstLine="0"/>
        <w:rPr>
          <w:sz w:val="22"/>
          <w:szCs w:val="18"/>
        </w:rPr>
      </w:pPr>
      <w:r>
        <w:rPr>
          <w:sz w:val="22"/>
          <w:szCs w:val="18"/>
        </w:rPr>
        <w:t>4</w:t>
      </w:r>
      <w:r w:rsidRPr="00AF69A7">
        <w:rPr>
          <w:sz w:val="22"/>
          <w:szCs w:val="18"/>
        </w:rPr>
        <w:t>.</w:t>
      </w:r>
      <w:r>
        <w:rPr>
          <w:sz w:val="22"/>
          <w:szCs w:val="18"/>
        </w:rPr>
        <w:t>1</w:t>
      </w:r>
      <w:r w:rsidRPr="00AF69A7">
        <w:rPr>
          <w:sz w:val="22"/>
          <w:szCs w:val="18"/>
        </w:rPr>
        <w:t xml:space="preserve"> </w:t>
      </w:r>
      <w:proofErr w:type="spellStart"/>
      <w:r>
        <w:rPr>
          <w:sz w:val="22"/>
          <w:szCs w:val="18"/>
        </w:rPr>
        <w:t>Perhitungan</w:t>
      </w:r>
      <w:proofErr w:type="spellEnd"/>
      <w:r>
        <w:rPr>
          <w:sz w:val="22"/>
          <w:szCs w:val="18"/>
        </w:rPr>
        <w:t xml:space="preserve"> Perusahaan</w:t>
      </w:r>
    </w:p>
    <w:p w14:paraId="6FF814F8" w14:textId="29F55293" w:rsidR="00AF3AC9" w:rsidRPr="00AF3AC9" w:rsidRDefault="00AF3AC9" w:rsidP="00AF3AC9">
      <w:pPr>
        <w:ind w:firstLine="720"/>
        <w:jc w:val="both"/>
        <w:rPr>
          <w:sz w:val="22"/>
          <w:szCs w:val="22"/>
        </w:rPr>
      </w:pPr>
      <w:proofErr w:type="spellStart"/>
      <w:r w:rsidRPr="00AF3AC9">
        <w:rPr>
          <w:sz w:val="22"/>
          <w:szCs w:val="22"/>
        </w:rPr>
        <w:t>Dalam</w:t>
      </w:r>
      <w:proofErr w:type="spellEnd"/>
      <w:r w:rsidRPr="00AF3AC9">
        <w:rPr>
          <w:sz w:val="22"/>
          <w:szCs w:val="22"/>
        </w:rPr>
        <w:t xml:space="preserve"> </w:t>
      </w:r>
      <w:proofErr w:type="spellStart"/>
      <w:r w:rsidRPr="00AF3AC9">
        <w:rPr>
          <w:sz w:val="22"/>
          <w:szCs w:val="22"/>
        </w:rPr>
        <w:t>melakukan</w:t>
      </w:r>
      <w:proofErr w:type="spellEnd"/>
      <w:r w:rsidRPr="00AF3AC9">
        <w:rPr>
          <w:sz w:val="22"/>
          <w:szCs w:val="22"/>
        </w:rPr>
        <w:t xml:space="preserve"> </w:t>
      </w:r>
      <w:proofErr w:type="spellStart"/>
      <w:r w:rsidRPr="00AF3AC9">
        <w:rPr>
          <w:sz w:val="22"/>
          <w:szCs w:val="22"/>
        </w:rPr>
        <w:t>menentukan</w:t>
      </w:r>
      <w:proofErr w:type="spellEnd"/>
      <w:r w:rsidRPr="00AF3AC9">
        <w:rPr>
          <w:sz w:val="22"/>
          <w:szCs w:val="22"/>
        </w:rPr>
        <w:t xml:space="preserve"> </w:t>
      </w:r>
      <w:proofErr w:type="spellStart"/>
      <w:r>
        <w:rPr>
          <w:sz w:val="22"/>
          <w:szCs w:val="22"/>
        </w:rPr>
        <w:t>biji</w:t>
      </w:r>
      <w:proofErr w:type="spellEnd"/>
      <w:r>
        <w:rPr>
          <w:sz w:val="22"/>
          <w:szCs w:val="22"/>
        </w:rPr>
        <w:t xml:space="preserve"> </w:t>
      </w:r>
      <w:proofErr w:type="spellStart"/>
      <w:r>
        <w:rPr>
          <w:sz w:val="22"/>
          <w:szCs w:val="22"/>
        </w:rPr>
        <w:t>gandum</w:t>
      </w:r>
      <w:proofErr w:type="spellEnd"/>
      <w:r w:rsidRPr="00AF3AC9">
        <w:rPr>
          <w:sz w:val="22"/>
          <w:szCs w:val="22"/>
        </w:rPr>
        <w:t>, P</w:t>
      </w:r>
      <w:r>
        <w:rPr>
          <w:sz w:val="22"/>
          <w:szCs w:val="22"/>
        </w:rPr>
        <w:t xml:space="preserve">T. </w:t>
      </w:r>
      <w:proofErr w:type="spellStart"/>
      <w:r>
        <w:rPr>
          <w:sz w:val="22"/>
          <w:szCs w:val="22"/>
        </w:rPr>
        <w:t>Paramasuka</w:t>
      </w:r>
      <w:proofErr w:type="spellEnd"/>
      <w:r>
        <w:rPr>
          <w:sz w:val="22"/>
          <w:szCs w:val="22"/>
        </w:rPr>
        <w:t xml:space="preserve"> </w:t>
      </w:r>
      <w:proofErr w:type="spellStart"/>
      <w:r>
        <w:rPr>
          <w:sz w:val="22"/>
          <w:szCs w:val="22"/>
        </w:rPr>
        <w:t>Gupita</w:t>
      </w:r>
      <w:proofErr w:type="spellEnd"/>
    </w:p>
    <w:p w14:paraId="6177C37F" w14:textId="4CF94263" w:rsidR="00AF3AC9" w:rsidRDefault="00AF3AC9" w:rsidP="00AF3AC9">
      <w:pPr>
        <w:jc w:val="both"/>
        <w:rPr>
          <w:sz w:val="22"/>
          <w:szCs w:val="22"/>
        </w:rPr>
      </w:pPr>
      <w:r>
        <w:rPr>
          <w:sz w:val="22"/>
          <w:szCs w:val="22"/>
        </w:rPr>
        <w:t>Jakarta</w:t>
      </w:r>
      <w:r w:rsidRPr="00AF3AC9">
        <w:rPr>
          <w:sz w:val="22"/>
          <w:szCs w:val="22"/>
        </w:rPr>
        <w:t xml:space="preserve"> </w:t>
      </w:r>
      <w:proofErr w:type="spellStart"/>
      <w:r w:rsidRPr="00AF3AC9">
        <w:rPr>
          <w:sz w:val="22"/>
          <w:szCs w:val="22"/>
        </w:rPr>
        <w:t>masih</w:t>
      </w:r>
      <w:proofErr w:type="spellEnd"/>
      <w:r w:rsidRPr="00AF3AC9">
        <w:rPr>
          <w:sz w:val="22"/>
          <w:szCs w:val="22"/>
        </w:rPr>
        <w:t xml:space="preserve"> </w:t>
      </w:r>
      <w:proofErr w:type="spellStart"/>
      <w:r w:rsidRPr="00AF3AC9">
        <w:rPr>
          <w:sz w:val="22"/>
          <w:szCs w:val="22"/>
        </w:rPr>
        <w:t>melakukan</w:t>
      </w:r>
      <w:proofErr w:type="spellEnd"/>
      <w:r w:rsidRPr="00AF3AC9">
        <w:rPr>
          <w:sz w:val="22"/>
          <w:szCs w:val="22"/>
        </w:rPr>
        <w:t xml:space="preserve"> </w:t>
      </w:r>
      <w:proofErr w:type="spellStart"/>
      <w:r w:rsidRPr="00AF3AC9">
        <w:rPr>
          <w:sz w:val="22"/>
          <w:szCs w:val="22"/>
        </w:rPr>
        <w:t>perhitungan</w:t>
      </w:r>
      <w:proofErr w:type="spellEnd"/>
      <w:r w:rsidRPr="00AF3AC9">
        <w:rPr>
          <w:sz w:val="22"/>
          <w:szCs w:val="22"/>
        </w:rPr>
        <w:t xml:space="preserve"> </w:t>
      </w:r>
      <w:proofErr w:type="spellStart"/>
      <w:r w:rsidRPr="00AF3AC9">
        <w:rPr>
          <w:sz w:val="22"/>
          <w:szCs w:val="22"/>
        </w:rPr>
        <w:t>dengan</w:t>
      </w:r>
      <w:proofErr w:type="spellEnd"/>
      <w:r w:rsidRPr="00AF3AC9">
        <w:rPr>
          <w:sz w:val="22"/>
          <w:szCs w:val="22"/>
        </w:rPr>
        <w:t xml:space="preserve"> </w:t>
      </w:r>
      <w:proofErr w:type="spellStart"/>
      <w:r w:rsidRPr="00AF3AC9">
        <w:rPr>
          <w:sz w:val="22"/>
          <w:szCs w:val="22"/>
        </w:rPr>
        <w:t>cara</w:t>
      </w:r>
      <w:proofErr w:type="spellEnd"/>
      <w:r w:rsidRPr="00AF3AC9">
        <w:rPr>
          <w:sz w:val="22"/>
          <w:szCs w:val="22"/>
        </w:rPr>
        <w:t xml:space="preserve"> manual, </w:t>
      </w:r>
      <w:proofErr w:type="spellStart"/>
      <w:r w:rsidRPr="00AF3AC9">
        <w:rPr>
          <w:sz w:val="22"/>
          <w:szCs w:val="22"/>
        </w:rPr>
        <w:t>dengan</w:t>
      </w:r>
      <w:proofErr w:type="spellEnd"/>
      <w:r w:rsidRPr="00AF3AC9">
        <w:rPr>
          <w:sz w:val="22"/>
          <w:szCs w:val="22"/>
        </w:rPr>
        <w:t xml:space="preserve"> </w:t>
      </w:r>
      <w:proofErr w:type="spellStart"/>
      <w:r w:rsidRPr="00AF3AC9">
        <w:rPr>
          <w:sz w:val="22"/>
          <w:szCs w:val="22"/>
        </w:rPr>
        <w:t>k</w:t>
      </w:r>
      <w:r>
        <w:rPr>
          <w:sz w:val="22"/>
          <w:szCs w:val="22"/>
        </w:rPr>
        <w:t>riteria</w:t>
      </w:r>
      <w:proofErr w:type="spellEnd"/>
      <w:r w:rsidRPr="00AF3AC9">
        <w:rPr>
          <w:sz w:val="22"/>
          <w:szCs w:val="22"/>
        </w:rPr>
        <w:t xml:space="preserve"> </w:t>
      </w:r>
      <w:proofErr w:type="spellStart"/>
      <w:r w:rsidRPr="00AF3AC9">
        <w:rPr>
          <w:sz w:val="22"/>
          <w:szCs w:val="22"/>
        </w:rPr>
        <w:t>seperti</w:t>
      </w:r>
      <w:proofErr w:type="spellEnd"/>
      <w:r>
        <w:rPr>
          <w:sz w:val="22"/>
          <w:szCs w:val="22"/>
        </w:rPr>
        <w:t xml:space="preserve"> </w:t>
      </w:r>
      <w:proofErr w:type="spellStart"/>
      <w:r w:rsidRPr="00AF3AC9">
        <w:rPr>
          <w:sz w:val="22"/>
          <w:szCs w:val="22"/>
        </w:rPr>
        <w:t>tabel</w:t>
      </w:r>
      <w:proofErr w:type="spellEnd"/>
      <w:r w:rsidRPr="00AF3AC9">
        <w:rPr>
          <w:sz w:val="22"/>
          <w:szCs w:val="22"/>
        </w:rPr>
        <w:t xml:space="preserve"> </w:t>
      </w:r>
      <w:proofErr w:type="spellStart"/>
      <w:r w:rsidRPr="00AF3AC9">
        <w:rPr>
          <w:sz w:val="22"/>
          <w:szCs w:val="22"/>
        </w:rPr>
        <w:t>dari</w:t>
      </w:r>
      <w:proofErr w:type="spellEnd"/>
      <w:r w:rsidRPr="00AF3AC9">
        <w:rPr>
          <w:sz w:val="22"/>
          <w:szCs w:val="22"/>
        </w:rPr>
        <w:t xml:space="preserve"> data di </w:t>
      </w:r>
      <w:proofErr w:type="spellStart"/>
      <w:r w:rsidRPr="00AF3AC9">
        <w:rPr>
          <w:sz w:val="22"/>
          <w:szCs w:val="22"/>
        </w:rPr>
        <w:t>atas</w:t>
      </w:r>
      <w:proofErr w:type="spellEnd"/>
      <w:r w:rsidRPr="00AF3AC9">
        <w:rPr>
          <w:sz w:val="22"/>
          <w:szCs w:val="22"/>
        </w:rPr>
        <w:t xml:space="preserve"> </w:t>
      </w:r>
      <w:proofErr w:type="spellStart"/>
      <w:r w:rsidRPr="00AF3AC9">
        <w:rPr>
          <w:sz w:val="22"/>
          <w:szCs w:val="22"/>
        </w:rPr>
        <w:t>akan</w:t>
      </w:r>
      <w:proofErr w:type="spellEnd"/>
      <w:r w:rsidRPr="00AF3AC9">
        <w:rPr>
          <w:sz w:val="22"/>
          <w:szCs w:val="22"/>
        </w:rPr>
        <w:t xml:space="preserve"> </w:t>
      </w:r>
      <w:proofErr w:type="spellStart"/>
      <w:r w:rsidRPr="00AF3AC9">
        <w:rPr>
          <w:sz w:val="22"/>
          <w:szCs w:val="22"/>
        </w:rPr>
        <w:t>dilakukan</w:t>
      </w:r>
      <w:proofErr w:type="spellEnd"/>
      <w:r w:rsidRPr="00AF3AC9">
        <w:rPr>
          <w:sz w:val="22"/>
          <w:szCs w:val="22"/>
        </w:rPr>
        <w:t xml:space="preserve"> </w:t>
      </w:r>
      <w:proofErr w:type="spellStart"/>
      <w:r w:rsidRPr="00AF3AC9">
        <w:rPr>
          <w:sz w:val="22"/>
          <w:szCs w:val="22"/>
        </w:rPr>
        <w:t>perhitungan</w:t>
      </w:r>
      <w:proofErr w:type="spellEnd"/>
      <w:r w:rsidRPr="00AF3AC9">
        <w:rPr>
          <w:sz w:val="22"/>
          <w:szCs w:val="22"/>
        </w:rPr>
        <w:t xml:space="preserve"> manual</w:t>
      </w:r>
      <w:r>
        <w:t>,</w:t>
      </w:r>
      <w:r>
        <w:rPr>
          <w:sz w:val="22"/>
          <w:szCs w:val="22"/>
        </w:rPr>
        <w:t xml:space="preserve"> </w:t>
      </w:r>
      <w:proofErr w:type="spellStart"/>
      <w:r>
        <w:rPr>
          <w:sz w:val="22"/>
          <w:szCs w:val="22"/>
        </w:rPr>
        <w:t>seperti</w:t>
      </w:r>
      <w:proofErr w:type="spellEnd"/>
      <w:r>
        <w:rPr>
          <w:sz w:val="22"/>
          <w:szCs w:val="22"/>
        </w:rPr>
        <w:t xml:space="preserve"> pada </w:t>
      </w:r>
      <w:proofErr w:type="spellStart"/>
      <w:r>
        <w:rPr>
          <w:sz w:val="22"/>
          <w:szCs w:val="22"/>
        </w:rPr>
        <w:t>tabel</w:t>
      </w:r>
      <w:proofErr w:type="spellEnd"/>
      <w:r>
        <w:rPr>
          <w:sz w:val="22"/>
          <w:szCs w:val="22"/>
        </w:rPr>
        <w:t xml:space="preserve"> 2</w:t>
      </w:r>
    </w:p>
    <w:p w14:paraId="4363D85A" w14:textId="6531AF53" w:rsidR="00AF3AC9" w:rsidRPr="00AF3AC9" w:rsidRDefault="00AF3AC9" w:rsidP="00AF3AC9">
      <w:pPr>
        <w:pStyle w:val="Caption"/>
        <w:jc w:val="center"/>
        <w:rPr>
          <w:i w:val="0"/>
          <w:iCs w:val="0"/>
          <w:noProof/>
          <w:color w:val="auto"/>
          <w:sz w:val="28"/>
          <w:szCs w:val="28"/>
          <w:lang w:eastAsia="ja-JP"/>
        </w:rPr>
      </w:pPr>
      <w:proofErr w:type="spellStart"/>
      <w:r w:rsidRPr="00AF3AC9">
        <w:rPr>
          <w:i w:val="0"/>
          <w:iCs w:val="0"/>
          <w:color w:val="auto"/>
          <w:sz w:val="22"/>
          <w:szCs w:val="22"/>
        </w:rPr>
        <w:t>Tabel</w:t>
      </w:r>
      <w:proofErr w:type="spellEnd"/>
      <w:r w:rsidRPr="00AF3AC9">
        <w:rPr>
          <w:i w:val="0"/>
          <w:iCs w:val="0"/>
          <w:color w:val="auto"/>
          <w:sz w:val="22"/>
          <w:szCs w:val="22"/>
        </w:rPr>
        <w:t xml:space="preserve"> </w:t>
      </w:r>
      <w:r w:rsidRPr="00AF3AC9">
        <w:rPr>
          <w:i w:val="0"/>
          <w:iCs w:val="0"/>
          <w:color w:val="auto"/>
          <w:sz w:val="22"/>
          <w:szCs w:val="22"/>
        </w:rPr>
        <w:fldChar w:fldCharType="begin"/>
      </w:r>
      <w:r w:rsidRPr="00AF3AC9">
        <w:rPr>
          <w:i w:val="0"/>
          <w:iCs w:val="0"/>
          <w:color w:val="auto"/>
          <w:sz w:val="22"/>
          <w:szCs w:val="22"/>
        </w:rPr>
        <w:instrText xml:space="preserve"> SEQ Tabel \* ARABIC </w:instrText>
      </w:r>
      <w:r w:rsidRPr="00AF3AC9">
        <w:rPr>
          <w:i w:val="0"/>
          <w:iCs w:val="0"/>
          <w:color w:val="auto"/>
          <w:sz w:val="22"/>
          <w:szCs w:val="22"/>
        </w:rPr>
        <w:fldChar w:fldCharType="separate"/>
      </w:r>
      <w:r>
        <w:rPr>
          <w:i w:val="0"/>
          <w:iCs w:val="0"/>
          <w:noProof/>
          <w:color w:val="auto"/>
          <w:sz w:val="22"/>
          <w:szCs w:val="22"/>
        </w:rPr>
        <w:t>2</w:t>
      </w:r>
      <w:r w:rsidRPr="00AF3AC9">
        <w:rPr>
          <w:i w:val="0"/>
          <w:iCs w:val="0"/>
          <w:color w:val="auto"/>
          <w:sz w:val="22"/>
          <w:szCs w:val="22"/>
        </w:rPr>
        <w:fldChar w:fldCharType="end"/>
      </w:r>
      <w:r>
        <w:rPr>
          <w:i w:val="0"/>
          <w:iCs w:val="0"/>
          <w:color w:val="auto"/>
          <w:sz w:val="22"/>
          <w:szCs w:val="22"/>
        </w:rPr>
        <w:t xml:space="preserve"> </w:t>
      </w:r>
      <w:r w:rsidR="00304E1A">
        <w:rPr>
          <w:i w:val="0"/>
          <w:iCs w:val="0"/>
          <w:color w:val="auto"/>
          <w:sz w:val="22"/>
          <w:szCs w:val="22"/>
        </w:rPr>
        <w:t>Nilai</w:t>
      </w:r>
      <w:r>
        <w:rPr>
          <w:i w:val="0"/>
          <w:iCs w:val="0"/>
          <w:color w:val="auto"/>
          <w:sz w:val="22"/>
          <w:szCs w:val="22"/>
        </w:rPr>
        <w:t xml:space="preserve"> </w:t>
      </w:r>
      <w:proofErr w:type="spellStart"/>
      <w:r>
        <w:rPr>
          <w:i w:val="0"/>
          <w:iCs w:val="0"/>
          <w:color w:val="auto"/>
          <w:sz w:val="22"/>
          <w:szCs w:val="22"/>
        </w:rPr>
        <w:t>Biji</w:t>
      </w:r>
      <w:proofErr w:type="spellEnd"/>
      <w:r>
        <w:rPr>
          <w:i w:val="0"/>
          <w:iCs w:val="0"/>
          <w:color w:val="auto"/>
          <w:sz w:val="22"/>
          <w:szCs w:val="22"/>
        </w:rPr>
        <w:t xml:space="preserve"> </w:t>
      </w:r>
      <w:proofErr w:type="spellStart"/>
      <w:r>
        <w:rPr>
          <w:i w:val="0"/>
          <w:iCs w:val="0"/>
          <w:color w:val="auto"/>
          <w:sz w:val="22"/>
          <w:szCs w:val="22"/>
        </w:rPr>
        <w:t>Gandum</w:t>
      </w:r>
      <w:proofErr w:type="spellEnd"/>
    </w:p>
    <w:tbl>
      <w:tblPr>
        <w:tblW w:w="4122" w:type="dxa"/>
        <w:tblInd w:w="-5" w:type="dxa"/>
        <w:tblLayout w:type="fixed"/>
        <w:tblLook w:val="04A0" w:firstRow="1" w:lastRow="0" w:firstColumn="1" w:lastColumn="0" w:noHBand="0" w:noVBand="1"/>
      </w:tblPr>
      <w:tblGrid>
        <w:gridCol w:w="426"/>
        <w:gridCol w:w="992"/>
        <w:gridCol w:w="992"/>
        <w:gridCol w:w="993"/>
        <w:gridCol w:w="719"/>
      </w:tblGrid>
      <w:tr w:rsidR="00AF3AC9" w:rsidRPr="00897573" w14:paraId="73CB4144" w14:textId="77777777" w:rsidTr="00AF3AC9">
        <w:trPr>
          <w:trHeight w:val="630"/>
        </w:trPr>
        <w:tc>
          <w:tcPr>
            <w:tcW w:w="426" w:type="dxa"/>
            <w:tcBorders>
              <w:top w:val="single" w:sz="4" w:space="0" w:color="auto"/>
              <w:left w:val="single" w:sz="4" w:space="0" w:color="auto"/>
              <w:bottom w:val="single" w:sz="4" w:space="0" w:color="auto"/>
              <w:right w:val="single" w:sz="4" w:space="0" w:color="auto"/>
            </w:tcBorders>
            <w:shd w:val="clear" w:color="auto" w:fill="5B9BD5" w:themeFill="accent1"/>
            <w:noWrap/>
            <w:vAlign w:val="center"/>
            <w:hideMark/>
          </w:tcPr>
          <w:p w14:paraId="68862EC5"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No</w:t>
            </w:r>
          </w:p>
        </w:tc>
        <w:tc>
          <w:tcPr>
            <w:tcW w:w="992" w:type="dxa"/>
            <w:tcBorders>
              <w:top w:val="single" w:sz="4" w:space="0" w:color="auto"/>
              <w:left w:val="nil"/>
              <w:bottom w:val="single" w:sz="4" w:space="0" w:color="auto"/>
              <w:right w:val="single" w:sz="4" w:space="0" w:color="auto"/>
            </w:tcBorders>
            <w:shd w:val="clear" w:color="auto" w:fill="5B9BD5" w:themeFill="accent1"/>
            <w:noWrap/>
            <w:vAlign w:val="center"/>
            <w:hideMark/>
          </w:tcPr>
          <w:p w14:paraId="7EBD3612"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Nama</w:t>
            </w:r>
          </w:p>
        </w:tc>
        <w:tc>
          <w:tcPr>
            <w:tcW w:w="992" w:type="dxa"/>
            <w:tcBorders>
              <w:top w:val="single" w:sz="4" w:space="0" w:color="auto"/>
              <w:left w:val="nil"/>
              <w:bottom w:val="single" w:sz="4" w:space="0" w:color="auto"/>
              <w:right w:val="single" w:sz="4" w:space="0" w:color="auto"/>
            </w:tcBorders>
            <w:shd w:val="clear" w:color="auto" w:fill="5B9BD5" w:themeFill="accent1"/>
            <w:vAlign w:val="center"/>
            <w:hideMark/>
          </w:tcPr>
          <w:p w14:paraId="3BD05011" w14:textId="77777777" w:rsidR="00AF3AC9" w:rsidRPr="00304E1A" w:rsidRDefault="00AF3AC9" w:rsidP="00397C69">
            <w:pPr>
              <w:jc w:val="center"/>
              <w:rPr>
                <w:color w:val="000000"/>
                <w:sz w:val="18"/>
                <w:szCs w:val="18"/>
                <w:lang w:val="en-ID" w:eastAsia="en-ID"/>
              </w:rPr>
            </w:pPr>
            <w:proofErr w:type="spellStart"/>
            <w:r w:rsidRPr="00304E1A">
              <w:rPr>
                <w:color w:val="000000"/>
                <w:sz w:val="18"/>
                <w:szCs w:val="18"/>
                <w:lang w:val="en-ID" w:eastAsia="en-ID"/>
              </w:rPr>
              <w:t>Kelembaban</w:t>
            </w:r>
            <w:proofErr w:type="spellEnd"/>
          </w:p>
        </w:tc>
        <w:tc>
          <w:tcPr>
            <w:tcW w:w="993" w:type="dxa"/>
            <w:tcBorders>
              <w:top w:val="single" w:sz="4" w:space="0" w:color="auto"/>
              <w:left w:val="nil"/>
              <w:bottom w:val="single" w:sz="4" w:space="0" w:color="auto"/>
              <w:right w:val="single" w:sz="4" w:space="0" w:color="auto"/>
            </w:tcBorders>
            <w:shd w:val="clear" w:color="auto" w:fill="5B9BD5" w:themeFill="accent1"/>
            <w:vAlign w:val="center"/>
            <w:hideMark/>
          </w:tcPr>
          <w:p w14:paraId="419C7C02" w14:textId="77777777" w:rsidR="00AF3AC9" w:rsidRPr="00304E1A" w:rsidRDefault="00AF3AC9" w:rsidP="00397C69">
            <w:pPr>
              <w:jc w:val="center"/>
              <w:rPr>
                <w:color w:val="000000"/>
                <w:sz w:val="18"/>
                <w:szCs w:val="18"/>
                <w:lang w:val="en-ID" w:eastAsia="en-ID"/>
              </w:rPr>
            </w:pPr>
            <w:proofErr w:type="spellStart"/>
            <w:r w:rsidRPr="00304E1A">
              <w:rPr>
                <w:color w:val="000000"/>
                <w:sz w:val="18"/>
                <w:szCs w:val="18"/>
                <w:lang w:val="en-ID" w:eastAsia="en-ID"/>
              </w:rPr>
              <w:t>Serangga</w:t>
            </w:r>
            <w:proofErr w:type="spellEnd"/>
            <w:r w:rsidRPr="00304E1A">
              <w:rPr>
                <w:color w:val="000000"/>
                <w:sz w:val="18"/>
                <w:szCs w:val="18"/>
                <w:lang w:val="en-ID" w:eastAsia="en-ID"/>
              </w:rPr>
              <w:t xml:space="preserve"> </w:t>
            </w:r>
            <w:proofErr w:type="spellStart"/>
            <w:r w:rsidRPr="00304E1A">
              <w:rPr>
                <w:color w:val="000000"/>
                <w:sz w:val="18"/>
                <w:szCs w:val="18"/>
                <w:lang w:val="en-ID" w:eastAsia="en-ID"/>
              </w:rPr>
              <w:t>hidup</w:t>
            </w:r>
            <w:proofErr w:type="spellEnd"/>
          </w:p>
        </w:tc>
        <w:tc>
          <w:tcPr>
            <w:tcW w:w="719" w:type="dxa"/>
            <w:tcBorders>
              <w:top w:val="single" w:sz="4" w:space="0" w:color="auto"/>
              <w:left w:val="nil"/>
              <w:bottom w:val="single" w:sz="4" w:space="0" w:color="auto"/>
              <w:right w:val="single" w:sz="4" w:space="0" w:color="auto"/>
            </w:tcBorders>
            <w:shd w:val="clear" w:color="auto" w:fill="5B9BD5" w:themeFill="accent1"/>
            <w:vAlign w:val="center"/>
            <w:hideMark/>
          </w:tcPr>
          <w:p w14:paraId="2B4E3EC8"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Abu</w:t>
            </w:r>
          </w:p>
        </w:tc>
      </w:tr>
      <w:tr w:rsidR="00AF3AC9" w:rsidRPr="00897573" w14:paraId="55702CC4" w14:textId="77777777" w:rsidTr="00304E1A">
        <w:trPr>
          <w:trHeight w:val="14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793B9E6"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1</w:t>
            </w:r>
          </w:p>
        </w:tc>
        <w:tc>
          <w:tcPr>
            <w:tcW w:w="992" w:type="dxa"/>
            <w:tcBorders>
              <w:top w:val="nil"/>
              <w:left w:val="nil"/>
              <w:bottom w:val="single" w:sz="4" w:space="0" w:color="auto"/>
              <w:right w:val="single" w:sz="4" w:space="0" w:color="auto"/>
            </w:tcBorders>
            <w:shd w:val="clear" w:color="auto" w:fill="auto"/>
            <w:vAlign w:val="center"/>
            <w:hideMark/>
          </w:tcPr>
          <w:p w14:paraId="594F917B"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APH</w:t>
            </w:r>
          </w:p>
        </w:tc>
        <w:tc>
          <w:tcPr>
            <w:tcW w:w="992" w:type="dxa"/>
            <w:tcBorders>
              <w:top w:val="nil"/>
              <w:left w:val="nil"/>
              <w:bottom w:val="single" w:sz="4" w:space="0" w:color="auto"/>
              <w:right w:val="single" w:sz="4" w:space="0" w:color="auto"/>
            </w:tcBorders>
            <w:shd w:val="clear" w:color="auto" w:fill="auto"/>
          </w:tcPr>
          <w:p w14:paraId="5C8D0F39" w14:textId="77777777" w:rsidR="00AF3AC9" w:rsidRPr="00304E1A" w:rsidRDefault="00AF3AC9" w:rsidP="00397C69">
            <w:pPr>
              <w:jc w:val="center"/>
              <w:rPr>
                <w:color w:val="000000"/>
                <w:sz w:val="18"/>
                <w:szCs w:val="18"/>
                <w:lang w:val="en-ID" w:eastAsia="en-ID"/>
              </w:rPr>
            </w:pPr>
            <w:r w:rsidRPr="00304E1A">
              <w:rPr>
                <w:sz w:val="18"/>
                <w:szCs w:val="18"/>
              </w:rPr>
              <w:t>5</w:t>
            </w:r>
          </w:p>
        </w:tc>
        <w:tc>
          <w:tcPr>
            <w:tcW w:w="993" w:type="dxa"/>
            <w:tcBorders>
              <w:top w:val="nil"/>
              <w:left w:val="nil"/>
              <w:bottom w:val="single" w:sz="4" w:space="0" w:color="auto"/>
              <w:right w:val="single" w:sz="4" w:space="0" w:color="auto"/>
            </w:tcBorders>
            <w:shd w:val="clear" w:color="auto" w:fill="auto"/>
          </w:tcPr>
          <w:p w14:paraId="2A8DDAFF" w14:textId="77777777" w:rsidR="00AF3AC9" w:rsidRPr="00304E1A" w:rsidRDefault="00AF3AC9" w:rsidP="00397C69">
            <w:pPr>
              <w:jc w:val="center"/>
              <w:rPr>
                <w:color w:val="000000"/>
                <w:sz w:val="18"/>
                <w:szCs w:val="18"/>
                <w:lang w:val="en-ID" w:eastAsia="en-ID"/>
              </w:rPr>
            </w:pPr>
            <w:r w:rsidRPr="00304E1A">
              <w:rPr>
                <w:sz w:val="18"/>
                <w:szCs w:val="18"/>
              </w:rPr>
              <w:t>3</w:t>
            </w:r>
          </w:p>
        </w:tc>
        <w:tc>
          <w:tcPr>
            <w:tcW w:w="719" w:type="dxa"/>
            <w:tcBorders>
              <w:top w:val="nil"/>
              <w:left w:val="nil"/>
              <w:bottom w:val="single" w:sz="4" w:space="0" w:color="auto"/>
              <w:right w:val="single" w:sz="4" w:space="0" w:color="auto"/>
            </w:tcBorders>
            <w:shd w:val="clear" w:color="auto" w:fill="auto"/>
          </w:tcPr>
          <w:p w14:paraId="1F172196" w14:textId="77777777" w:rsidR="00AF3AC9" w:rsidRPr="00304E1A" w:rsidRDefault="00AF3AC9" w:rsidP="00397C69">
            <w:pPr>
              <w:jc w:val="center"/>
              <w:rPr>
                <w:color w:val="000000"/>
                <w:sz w:val="18"/>
                <w:szCs w:val="18"/>
                <w:lang w:val="en-ID" w:eastAsia="en-ID"/>
              </w:rPr>
            </w:pPr>
            <w:r w:rsidRPr="00304E1A">
              <w:rPr>
                <w:sz w:val="18"/>
                <w:szCs w:val="18"/>
              </w:rPr>
              <w:t>2</w:t>
            </w:r>
          </w:p>
        </w:tc>
      </w:tr>
      <w:tr w:rsidR="00AF3AC9" w:rsidRPr="00897573" w14:paraId="237D9E0B" w14:textId="77777777" w:rsidTr="00304E1A">
        <w:trPr>
          <w:trHeight w:val="20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B723AA9"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2</w:t>
            </w:r>
          </w:p>
        </w:tc>
        <w:tc>
          <w:tcPr>
            <w:tcW w:w="992" w:type="dxa"/>
            <w:tcBorders>
              <w:top w:val="nil"/>
              <w:left w:val="nil"/>
              <w:bottom w:val="single" w:sz="4" w:space="0" w:color="auto"/>
              <w:right w:val="single" w:sz="4" w:space="0" w:color="auto"/>
            </w:tcBorders>
            <w:shd w:val="clear" w:color="auto" w:fill="auto"/>
            <w:vAlign w:val="center"/>
            <w:hideMark/>
          </w:tcPr>
          <w:p w14:paraId="78414EF7"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CWRS</w:t>
            </w:r>
          </w:p>
        </w:tc>
        <w:tc>
          <w:tcPr>
            <w:tcW w:w="992" w:type="dxa"/>
            <w:tcBorders>
              <w:top w:val="nil"/>
              <w:left w:val="nil"/>
              <w:bottom w:val="single" w:sz="4" w:space="0" w:color="auto"/>
              <w:right w:val="single" w:sz="4" w:space="0" w:color="auto"/>
            </w:tcBorders>
            <w:shd w:val="clear" w:color="auto" w:fill="auto"/>
          </w:tcPr>
          <w:p w14:paraId="7C7F574F" w14:textId="77777777" w:rsidR="00AF3AC9" w:rsidRPr="00304E1A" w:rsidRDefault="00AF3AC9" w:rsidP="00397C69">
            <w:pPr>
              <w:jc w:val="center"/>
              <w:rPr>
                <w:color w:val="000000"/>
                <w:sz w:val="18"/>
                <w:szCs w:val="18"/>
                <w:lang w:val="en-ID" w:eastAsia="en-ID"/>
              </w:rPr>
            </w:pPr>
            <w:r w:rsidRPr="00304E1A">
              <w:rPr>
                <w:sz w:val="18"/>
                <w:szCs w:val="18"/>
              </w:rPr>
              <w:t>2</w:t>
            </w:r>
          </w:p>
        </w:tc>
        <w:tc>
          <w:tcPr>
            <w:tcW w:w="993" w:type="dxa"/>
            <w:tcBorders>
              <w:top w:val="nil"/>
              <w:left w:val="nil"/>
              <w:bottom w:val="single" w:sz="4" w:space="0" w:color="auto"/>
              <w:right w:val="single" w:sz="4" w:space="0" w:color="auto"/>
            </w:tcBorders>
            <w:shd w:val="clear" w:color="auto" w:fill="auto"/>
          </w:tcPr>
          <w:p w14:paraId="3C455C06"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719" w:type="dxa"/>
            <w:tcBorders>
              <w:top w:val="nil"/>
              <w:left w:val="nil"/>
              <w:bottom w:val="single" w:sz="4" w:space="0" w:color="auto"/>
              <w:right w:val="single" w:sz="4" w:space="0" w:color="auto"/>
            </w:tcBorders>
            <w:shd w:val="clear" w:color="auto" w:fill="auto"/>
          </w:tcPr>
          <w:p w14:paraId="4BE8226D" w14:textId="77777777" w:rsidR="00AF3AC9" w:rsidRPr="00304E1A" w:rsidRDefault="00AF3AC9" w:rsidP="00397C69">
            <w:pPr>
              <w:jc w:val="center"/>
              <w:rPr>
                <w:color w:val="000000"/>
                <w:sz w:val="18"/>
                <w:szCs w:val="18"/>
                <w:lang w:val="en-ID" w:eastAsia="en-ID"/>
              </w:rPr>
            </w:pPr>
            <w:r w:rsidRPr="00304E1A">
              <w:rPr>
                <w:sz w:val="18"/>
                <w:szCs w:val="18"/>
              </w:rPr>
              <w:t>2</w:t>
            </w:r>
          </w:p>
        </w:tc>
      </w:tr>
      <w:tr w:rsidR="00AF3AC9" w:rsidRPr="00897573" w14:paraId="013ADEAA" w14:textId="77777777" w:rsidTr="00304E1A">
        <w:trPr>
          <w:trHeight w:val="120"/>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2524DBCC"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3</w:t>
            </w:r>
          </w:p>
        </w:tc>
        <w:tc>
          <w:tcPr>
            <w:tcW w:w="992" w:type="dxa"/>
            <w:tcBorders>
              <w:top w:val="nil"/>
              <w:left w:val="nil"/>
              <w:bottom w:val="single" w:sz="4" w:space="0" w:color="auto"/>
              <w:right w:val="single" w:sz="4" w:space="0" w:color="auto"/>
            </w:tcBorders>
            <w:shd w:val="clear" w:color="auto" w:fill="auto"/>
            <w:vAlign w:val="center"/>
            <w:hideMark/>
          </w:tcPr>
          <w:p w14:paraId="1210E5BF"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UMW</w:t>
            </w:r>
          </w:p>
        </w:tc>
        <w:tc>
          <w:tcPr>
            <w:tcW w:w="992" w:type="dxa"/>
            <w:tcBorders>
              <w:top w:val="nil"/>
              <w:left w:val="nil"/>
              <w:bottom w:val="single" w:sz="4" w:space="0" w:color="auto"/>
              <w:right w:val="single" w:sz="4" w:space="0" w:color="auto"/>
            </w:tcBorders>
            <w:shd w:val="clear" w:color="auto" w:fill="auto"/>
          </w:tcPr>
          <w:p w14:paraId="2D4A928D" w14:textId="77777777" w:rsidR="00AF3AC9" w:rsidRPr="00304E1A" w:rsidRDefault="00AF3AC9" w:rsidP="00397C69">
            <w:pPr>
              <w:jc w:val="center"/>
              <w:rPr>
                <w:color w:val="000000"/>
                <w:sz w:val="18"/>
                <w:szCs w:val="18"/>
                <w:lang w:val="en-ID" w:eastAsia="en-ID"/>
              </w:rPr>
            </w:pPr>
            <w:r w:rsidRPr="00304E1A">
              <w:rPr>
                <w:sz w:val="18"/>
                <w:szCs w:val="18"/>
              </w:rPr>
              <w:t>5</w:t>
            </w:r>
          </w:p>
        </w:tc>
        <w:tc>
          <w:tcPr>
            <w:tcW w:w="993" w:type="dxa"/>
            <w:tcBorders>
              <w:top w:val="nil"/>
              <w:left w:val="nil"/>
              <w:bottom w:val="single" w:sz="4" w:space="0" w:color="auto"/>
              <w:right w:val="single" w:sz="4" w:space="0" w:color="auto"/>
            </w:tcBorders>
            <w:shd w:val="clear" w:color="auto" w:fill="auto"/>
          </w:tcPr>
          <w:p w14:paraId="20E4ED9D"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719" w:type="dxa"/>
            <w:tcBorders>
              <w:top w:val="nil"/>
              <w:left w:val="nil"/>
              <w:bottom w:val="single" w:sz="4" w:space="0" w:color="auto"/>
              <w:right w:val="single" w:sz="4" w:space="0" w:color="auto"/>
            </w:tcBorders>
            <w:shd w:val="clear" w:color="auto" w:fill="auto"/>
          </w:tcPr>
          <w:p w14:paraId="097C50F8" w14:textId="77777777" w:rsidR="00AF3AC9" w:rsidRPr="00304E1A" w:rsidRDefault="00AF3AC9" w:rsidP="00397C69">
            <w:pPr>
              <w:jc w:val="center"/>
              <w:rPr>
                <w:color w:val="000000"/>
                <w:sz w:val="18"/>
                <w:szCs w:val="18"/>
                <w:lang w:val="en-ID" w:eastAsia="en-ID"/>
              </w:rPr>
            </w:pPr>
            <w:r w:rsidRPr="00304E1A">
              <w:rPr>
                <w:sz w:val="18"/>
                <w:szCs w:val="18"/>
              </w:rPr>
              <w:t>3</w:t>
            </w:r>
          </w:p>
        </w:tc>
      </w:tr>
      <w:tr w:rsidR="00AF3AC9" w:rsidRPr="00897573" w14:paraId="3BF24BA9" w14:textId="77777777" w:rsidTr="00304E1A">
        <w:trPr>
          <w:trHeight w:val="55"/>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4A7CC572"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4</w:t>
            </w:r>
          </w:p>
        </w:tc>
        <w:tc>
          <w:tcPr>
            <w:tcW w:w="992" w:type="dxa"/>
            <w:tcBorders>
              <w:top w:val="nil"/>
              <w:left w:val="nil"/>
              <w:bottom w:val="single" w:sz="4" w:space="0" w:color="auto"/>
              <w:right w:val="single" w:sz="4" w:space="0" w:color="auto"/>
            </w:tcBorders>
            <w:shd w:val="clear" w:color="auto" w:fill="auto"/>
            <w:vAlign w:val="center"/>
          </w:tcPr>
          <w:p w14:paraId="2FAF8E44"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ASW</w:t>
            </w:r>
          </w:p>
        </w:tc>
        <w:tc>
          <w:tcPr>
            <w:tcW w:w="992" w:type="dxa"/>
            <w:tcBorders>
              <w:top w:val="nil"/>
              <w:left w:val="nil"/>
              <w:bottom w:val="single" w:sz="4" w:space="0" w:color="auto"/>
              <w:right w:val="single" w:sz="4" w:space="0" w:color="auto"/>
            </w:tcBorders>
            <w:shd w:val="clear" w:color="auto" w:fill="auto"/>
          </w:tcPr>
          <w:p w14:paraId="7CF1A290" w14:textId="77777777" w:rsidR="00AF3AC9" w:rsidRPr="00304E1A" w:rsidRDefault="00AF3AC9" w:rsidP="00397C69">
            <w:pPr>
              <w:jc w:val="center"/>
              <w:rPr>
                <w:color w:val="000000"/>
                <w:sz w:val="18"/>
                <w:szCs w:val="18"/>
                <w:lang w:val="en-ID" w:eastAsia="en-ID"/>
              </w:rPr>
            </w:pPr>
            <w:r w:rsidRPr="00304E1A">
              <w:rPr>
                <w:sz w:val="18"/>
                <w:szCs w:val="18"/>
              </w:rPr>
              <w:t>5</w:t>
            </w:r>
          </w:p>
        </w:tc>
        <w:tc>
          <w:tcPr>
            <w:tcW w:w="993" w:type="dxa"/>
            <w:tcBorders>
              <w:top w:val="nil"/>
              <w:left w:val="nil"/>
              <w:bottom w:val="single" w:sz="4" w:space="0" w:color="auto"/>
              <w:right w:val="single" w:sz="4" w:space="0" w:color="auto"/>
            </w:tcBorders>
            <w:shd w:val="clear" w:color="auto" w:fill="auto"/>
          </w:tcPr>
          <w:p w14:paraId="5CF662AD" w14:textId="77777777" w:rsidR="00AF3AC9" w:rsidRPr="00304E1A" w:rsidRDefault="00AF3AC9" w:rsidP="00397C69">
            <w:pPr>
              <w:jc w:val="center"/>
              <w:rPr>
                <w:color w:val="000000"/>
                <w:sz w:val="18"/>
                <w:szCs w:val="18"/>
                <w:lang w:val="en-ID" w:eastAsia="en-ID"/>
              </w:rPr>
            </w:pPr>
            <w:r w:rsidRPr="00304E1A">
              <w:rPr>
                <w:sz w:val="18"/>
                <w:szCs w:val="18"/>
              </w:rPr>
              <w:t>3</w:t>
            </w:r>
          </w:p>
        </w:tc>
        <w:tc>
          <w:tcPr>
            <w:tcW w:w="719" w:type="dxa"/>
            <w:tcBorders>
              <w:top w:val="nil"/>
              <w:left w:val="nil"/>
              <w:bottom w:val="single" w:sz="4" w:space="0" w:color="auto"/>
              <w:right w:val="single" w:sz="4" w:space="0" w:color="auto"/>
            </w:tcBorders>
            <w:shd w:val="clear" w:color="auto" w:fill="auto"/>
          </w:tcPr>
          <w:p w14:paraId="73346421" w14:textId="77777777" w:rsidR="00AF3AC9" w:rsidRPr="00304E1A" w:rsidRDefault="00AF3AC9" w:rsidP="00397C69">
            <w:pPr>
              <w:jc w:val="center"/>
              <w:rPr>
                <w:color w:val="000000"/>
                <w:sz w:val="18"/>
                <w:szCs w:val="18"/>
                <w:lang w:val="en-ID" w:eastAsia="en-ID"/>
              </w:rPr>
            </w:pPr>
            <w:r w:rsidRPr="00304E1A">
              <w:rPr>
                <w:sz w:val="18"/>
                <w:szCs w:val="18"/>
              </w:rPr>
              <w:t>2</w:t>
            </w:r>
          </w:p>
        </w:tc>
      </w:tr>
      <w:tr w:rsidR="00AF3AC9" w:rsidRPr="00897573" w14:paraId="7BE37E4E" w14:textId="77777777" w:rsidTr="00304E1A">
        <w:trPr>
          <w:trHeight w:val="111"/>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594D6E08"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5</w:t>
            </w:r>
          </w:p>
        </w:tc>
        <w:tc>
          <w:tcPr>
            <w:tcW w:w="992" w:type="dxa"/>
            <w:tcBorders>
              <w:top w:val="nil"/>
              <w:left w:val="nil"/>
              <w:bottom w:val="single" w:sz="4" w:space="0" w:color="auto"/>
              <w:right w:val="single" w:sz="4" w:space="0" w:color="auto"/>
            </w:tcBorders>
            <w:shd w:val="clear" w:color="auto" w:fill="auto"/>
            <w:vAlign w:val="center"/>
          </w:tcPr>
          <w:p w14:paraId="0A83085E"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MMW</w:t>
            </w:r>
          </w:p>
        </w:tc>
        <w:tc>
          <w:tcPr>
            <w:tcW w:w="992" w:type="dxa"/>
            <w:tcBorders>
              <w:top w:val="nil"/>
              <w:left w:val="nil"/>
              <w:bottom w:val="single" w:sz="4" w:space="0" w:color="auto"/>
              <w:right w:val="single" w:sz="4" w:space="0" w:color="auto"/>
            </w:tcBorders>
            <w:shd w:val="clear" w:color="auto" w:fill="auto"/>
          </w:tcPr>
          <w:p w14:paraId="5FE4C15C"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993" w:type="dxa"/>
            <w:tcBorders>
              <w:top w:val="nil"/>
              <w:left w:val="nil"/>
              <w:bottom w:val="single" w:sz="4" w:space="0" w:color="auto"/>
              <w:right w:val="single" w:sz="4" w:space="0" w:color="auto"/>
            </w:tcBorders>
            <w:shd w:val="clear" w:color="auto" w:fill="auto"/>
          </w:tcPr>
          <w:p w14:paraId="65DABDA3" w14:textId="77777777" w:rsidR="00AF3AC9" w:rsidRPr="00304E1A" w:rsidRDefault="00AF3AC9" w:rsidP="00397C69">
            <w:pPr>
              <w:jc w:val="center"/>
              <w:rPr>
                <w:color w:val="000000"/>
                <w:sz w:val="18"/>
                <w:szCs w:val="18"/>
                <w:lang w:val="en-ID" w:eastAsia="en-ID"/>
              </w:rPr>
            </w:pPr>
            <w:r w:rsidRPr="00304E1A">
              <w:rPr>
                <w:sz w:val="18"/>
                <w:szCs w:val="18"/>
              </w:rPr>
              <w:t>3</w:t>
            </w:r>
          </w:p>
        </w:tc>
        <w:tc>
          <w:tcPr>
            <w:tcW w:w="719" w:type="dxa"/>
            <w:tcBorders>
              <w:top w:val="nil"/>
              <w:left w:val="nil"/>
              <w:bottom w:val="single" w:sz="4" w:space="0" w:color="auto"/>
              <w:right w:val="single" w:sz="4" w:space="0" w:color="auto"/>
            </w:tcBorders>
            <w:shd w:val="clear" w:color="auto" w:fill="auto"/>
          </w:tcPr>
          <w:p w14:paraId="13AA008B" w14:textId="77777777" w:rsidR="00AF3AC9" w:rsidRPr="00304E1A" w:rsidRDefault="00AF3AC9" w:rsidP="00397C69">
            <w:pPr>
              <w:jc w:val="center"/>
              <w:rPr>
                <w:color w:val="000000"/>
                <w:sz w:val="18"/>
                <w:szCs w:val="18"/>
                <w:lang w:val="en-ID" w:eastAsia="en-ID"/>
              </w:rPr>
            </w:pPr>
            <w:r w:rsidRPr="00304E1A">
              <w:rPr>
                <w:sz w:val="18"/>
                <w:szCs w:val="18"/>
              </w:rPr>
              <w:t>3</w:t>
            </w:r>
          </w:p>
        </w:tc>
      </w:tr>
      <w:tr w:rsidR="00AF3AC9" w:rsidRPr="00897573" w14:paraId="350EA302" w14:textId="77777777" w:rsidTr="00304E1A">
        <w:trPr>
          <w:trHeight w:val="186"/>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61715DCF"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6</w:t>
            </w:r>
          </w:p>
        </w:tc>
        <w:tc>
          <w:tcPr>
            <w:tcW w:w="992" w:type="dxa"/>
            <w:tcBorders>
              <w:top w:val="nil"/>
              <w:left w:val="nil"/>
              <w:bottom w:val="single" w:sz="4" w:space="0" w:color="auto"/>
              <w:right w:val="single" w:sz="4" w:space="0" w:color="auto"/>
            </w:tcBorders>
            <w:shd w:val="clear" w:color="auto" w:fill="auto"/>
            <w:vAlign w:val="center"/>
          </w:tcPr>
          <w:p w14:paraId="5528C88E"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NS</w:t>
            </w:r>
          </w:p>
        </w:tc>
        <w:tc>
          <w:tcPr>
            <w:tcW w:w="992" w:type="dxa"/>
            <w:tcBorders>
              <w:top w:val="nil"/>
              <w:left w:val="nil"/>
              <w:bottom w:val="single" w:sz="4" w:space="0" w:color="auto"/>
              <w:right w:val="single" w:sz="4" w:space="0" w:color="auto"/>
            </w:tcBorders>
            <w:shd w:val="clear" w:color="auto" w:fill="auto"/>
          </w:tcPr>
          <w:p w14:paraId="18A2E12E"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993" w:type="dxa"/>
            <w:tcBorders>
              <w:top w:val="nil"/>
              <w:left w:val="nil"/>
              <w:bottom w:val="single" w:sz="4" w:space="0" w:color="auto"/>
              <w:right w:val="single" w:sz="4" w:space="0" w:color="auto"/>
            </w:tcBorders>
            <w:shd w:val="clear" w:color="auto" w:fill="auto"/>
          </w:tcPr>
          <w:p w14:paraId="3BA56346"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719" w:type="dxa"/>
            <w:tcBorders>
              <w:top w:val="nil"/>
              <w:left w:val="nil"/>
              <w:bottom w:val="single" w:sz="4" w:space="0" w:color="auto"/>
              <w:right w:val="single" w:sz="4" w:space="0" w:color="auto"/>
            </w:tcBorders>
            <w:shd w:val="clear" w:color="auto" w:fill="auto"/>
          </w:tcPr>
          <w:p w14:paraId="52DE4BCC" w14:textId="77777777" w:rsidR="00AF3AC9" w:rsidRPr="00304E1A" w:rsidRDefault="00AF3AC9" w:rsidP="00397C69">
            <w:pPr>
              <w:jc w:val="center"/>
              <w:rPr>
                <w:color w:val="000000"/>
                <w:sz w:val="18"/>
                <w:szCs w:val="18"/>
                <w:lang w:val="en-ID" w:eastAsia="en-ID"/>
              </w:rPr>
            </w:pPr>
            <w:r w:rsidRPr="00304E1A">
              <w:rPr>
                <w:sz w:val="18"/>
                <w:szCs w:val="18"/>
              </w:rPr>
              <w:t>1</w:t>
            </w:r>
          </w:p>
        </w:tc>
      </w:tr>
      <w:tr w:rsidR="00AF3AC9" w:rsidRPr="00897573" w14:paraId="1F5B6D63" w14:textId="77777777" w:rsidTr="00304E1A">
        <w:trPr>
          <w:trHeight w:val="103"/>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0D904BA9"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7</w:t>
            </w:r>
          </w:p>
        </w:tc>
        <w:tc>
          <w:tcPr>
            <w:tcW w:w="992" w:type="dxa"/>
            <w:tcBorders>
              <w:top w:val="nil"/>
              <w:left w:val="nil"/>
              <w:bottom w:val="single" w:sz="4" w:space="0" w:color="auto"/>
              <w:right w:val="single" w:sz="4" w:space="0" w:color="auto"/>
            </w:tcBorders>
            <w:shd w:val="clear" w:color="auto" w:fill="auto"/>
            <w:vAlign w:val="center"/>
          </w:tcPr>
          <w:p w14:paraId="73B35441"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APW</w:t>
            </w:r>
          </w:p>
        </w:tc>
        <w:tc>
          <w:tcPr>
            <w:tcW w:w="992" w:type="dxa"/>
            <w:tcBorders>
              <w:top w:val="nil"/>
              <w:left w:val="nil"/>
              <w:bottom w:val="single" w:sz="4" w:space="0" w:color="auto"/>
              <w:right w:val="single" w:sz="4" w:space="0" w:color="auto"/>
            </w:tcBorders>
            <w:shd w:val="clear" w:color="auto" w:fill="auto"/>
          </w:tcPr>
          <w:p w14:paraId="41B434DA"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993" w:type="dxa"/>
            <w:tcBorders>
              <w:top w:val="nil"/>
              <w:left w:val="nil"/>
              <w:bottom w:val="single" w:sz="4" w:space="0" w:color="auto"/>
              <w:right w:val="single" w:sz="4" w:space="0" w:color="auto"/>
            </w:tcBorders>
            <w:shd w:val="clear" w:color="auto" w:fill="auto"/>
          </w:tcPr>
          <w:p w14:paraId="395C771F" w14:textId="77777777" w:rsidR="00AF3AC9" w:rsidRPr="00304E1A" w:rsidRDefault="00AF3AC9" w:rsidP="00397C69">
            <w:pPr>
              <w:jc w:val="center"/>
              <w:rPr>
                <w:color w:val="000000"/>
                <w:sz w:val="18"/>
                <w:szCs w:val="18"/>
                <w:lang w:val="en-ID" w:eastAsia="en-ID"/>
              </w:rPr>
            </w:pPr>
            <w:r w:rsidRPr="00304E1A">
              <w:rPr>
                <w:sz w:val="18"/>
                <w:szCs w:val="18"/>
              </w:rPr>
              <w:t>3</w:t>
            </w:r>
          </w:p>
        </w:tc>
        <w:tc>
          <w:tcPr>
            <w:tcW w:w="719" w:type="dxa"/>
            <w:tcBorders>
              <w:top w:val="nil"/>
              <w:left w:val="nil"/>
              <w:bottom w:val="single" w:sz="4" w:space="0" w:color="auto"/>
              <w:right w:val="single" w:sz="4" w:space="0" w:color="auto"/>
            </w:tcBorders>
            <w:shd w:val="clear" w:color="auto" w:fill="auto"/>
          </w:tcPr>
          <w:p w14:paraId="2B52B7A1" w14:textId="77777777" w:rsidR="00AF3AC9" w:rsidRPr="00304E1A" w:rsidRDefault="00AF3AC9" w:rsidP="00397C69">
            <w:pPr>
              <w:jc w:val="center"/>
              <w:rPr>
                <w:color w:val="000000"/>
                <w:sz w:val="18"/>
                <w:szCs w:val="18"/>
                <w:lang w:val="en-ID" w:eastAsia="en-ID"/>
              </w:rPr>
            </w:pPr>
            <w:r w:rsidRPr="00304E1A">
              <w:rPr>
                <w:sz w:val="18"/>
                <w:szCs w:val="18"/>
              </w:rPr>
              <w:t>4</w:t>
            </w:r>
          </w:p>
        </w:tc>
      </w:tr>
      <w:tr w:rsidR="00AF3AC9" w:rsidRPr="00897573" w14:paraId="55AF0102" w14:textId="77777777" w:rsidTr="00304E1A">
        <w:trPr>
          <w:trHeight w:val="177"/>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14:paraId="118036E6"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8</w:t>
            </w:r>
          </w:p>
        </w:tc>
        <w:tc>
          <w:tcPr>
            <w:tcW w:w="992" w:type="dxa"/>
            <w:tcBorders>
              <w:top w:val="nil"/>
              <w:left w:val="nil"/>
              <w:bottom w:val="single" w:sz="4" w:space="0" w:color="auto"/>
              <w:right w:val="single" w:sz="4" w:space="0" w:color="auto"/>
            </w:tcBorders>
            <w:shd w:val="clear" w:color="auto" w:fill="auto"/>
            <w:vAlign w:val="center"/>
          </w:tcPr>
          <w:p w14:paraId="7EC6D76A" w14:textId="77777777" w:rsidR="00AF3AC9" w:rsidRPr="00304E1A" w:rsidRDefault="00AF3AC9" w:rsidP="00397C69">
            <w:pPr>
              <w:jc w:val="center"/>
              <w:rPr>
                <w:color w:val="000000"/>
                <w:sz w:val="18"/>
                <w:szCs w:val="18"/>
                <w:lang w:val="en-ID" w:eastAsia="en-ID"/>
              </w:rPr>
            </w:pPr>
            <w:r w:rsidRPr="00304E1A">
              <w:rPr>
                <w:color w:val="000000"/>
                <w:sz w:val="18"/>
                <w:szCs w:val="18"/>
                <w:lang w:val="en-ID" w:eastAsia="en-ID"/>
              </w:rPr>
              <w:t>RMW</w:t>
            </w:r>
          </w:p>
        </w:tc>
        <w:tc>
          <w:tcPr>
            <w:tcW w:w="992" w:type="dxa"/>
            <w:tcBorders>
              <w:top w:val="nil"/>
              <w:left w:val="nil"/>
              <w:bottom w:val="single" w:sz="4" w:space="0" w:color="auto"/>
              <w:right w:val="single" w:sz="4" w:space="0" w:color="auto"/>
            </w:tcBorders>
            <w:shd w:val="clear" w:color="auto" w:fill="auto"/>
          </w:tcPr>
          <w:p w14:paraId="2D42F0C0" w14:textId="77777777" w:rsidR="00AF3AC9" w:rsidRPr="00304E1A" w:rsidRDefault="00AF3AC9" w:rsidP="00397C69">
            <w:pPr>
              <w:jc w:val="center"/>
              <w:rPr>
                <w:color w:val="000000"/>
                <w:sz w:val="18"/>
                <w:szCs w:val="18"/>
                <w:lang w:val="en-ID" w:eastAsia="en-ID"/>
              </w:rPr>
            </w:pPr>
            <w:r w:rsidRPr="00304E1A">
              <w:rPr>
                <w:sz w:val="18"/>
                <w:szCs w:val="18"/>
              </w:rPr>
              <w:t>5</w:t>
            </w:r>
          </w:p>
        </w:tc>
        <w:tc>
          <w:tcPr>
            <w:tcW w:w="993" w:type="dxa"/>
            <w:tcBorders>
              <w:top w:val="nil"/>
              <w:left w:val="nil"/>
              <w:bottom w:val="single" w:sz="4" w:space="0" w:color="auto"/>
              <w:right w:val="single" w:sz="4" w:space="0" w:color="auto"/>
            </w:tcBorders>
            <w:shd w:val="clear" w:color="auto" w:fill="auto"/>
          </w:tcPr>
          <w:p w14:paraId="7C1AB74F" w14:textId="77777777" w:rsidR="00AF3AC9" w:rsidRPr="00304E1A" w:rsidRDefault="00AF3AC9" w:rsidP="00397C69">
            <w:pPr>
              <w:jc w:val="center"/>
              <w:rPr>
                <w:color w:val="000000"/>
                <w:sz w:val="18"/>
                <w:szCs w:val="18"/>
                <w:lang w:val="en-ID" w:eastAsia="en-ID"/>
              </w:rPr>
            </w:pPr>
            <w:r w:rsidRPr="00304E1A">
              <w:rPr>
                <w:sz w:val="18"/>
                <w:szCs w:val="18"/>
              </w:rPr>
              <w:t>4</w:t>
            </w:r>
          </w:p>
        </w:tc>
        <w:tc>
          <w:tcPr>
            <w:tcW w:w="719" w:type="dxa"/>
            <w:tcBorders>
              <w:top w:val="nil"/>
              <w:left w:val="nil"/>
              <w:bottom w:val="single" w:sz="4" w:space="0" w:color="auto"/>
              <w:right w:val="single" w:sz="4" w:space="0" w:color="auto"/>
            </w:tcBorders>
            <w:shd w:val="clear" w:color="auto" w:fill="auto"/>
          </w:tcPr>
          <w:p w14:paraId="27F74F6E" w14:textId="77777777" w:rsidR="00AF3AC9" w:rsidRPr="00304E1A" w:rsidRDefault="00AF3AC9" w:rsidP="00397C69">
            <w:pPr>
              <w:jc w:val="center"/>
              <w:rPr>
                <w:color w:val="000000"/>
                <w:sz w:val="18"/>
                <w:szCs w:val="18"/>
                <w:lang w:val="en-ID" w:eastAsia="en-ID"/>
              </w:rPr>
            </w:pPr>
            <w:r w:rsidRPr="00304E1A">
              <w:rPr>
                <w:sz w:val="18"/>
                <w:szCs w:val="18"/>
              </w:rPr>
              <w:t>2</w:t>
            </w:r>
          </w:p>
        </w:tc>
      </w:tr>
    </w:tbl>
    <w:p w14:paraId="1174A829" w14:textId="11616722" w:rsidR="00AF3AC9" w:rsidRDefault="00304E1A" w:rsidP="00304E1A">
      <w:pPr>
        <w:ind w:firstLine="720"/>
        <w:jc w:val="both"/>
        <w:rPr>
          <w:sz w:val="22"/>
          <w:szCs w:val="22"/>
          <w:lang w:val="en-ID"/>
        </w:rPr>
      </w:pPr>
      <w:proofErr w:type="spellStart"/>
      <w:r w:rsidRPr="00304E1A">
        <w:rPr>
          <w:sz w:val="22"/>
          <w:szCs w:val="22"/>
          <w:lang w:val="en-ID"/>
        </w:rPr>
        <w:t>Untuk</w:t>
      </w:r>
      <w:proofErr w:type="spellEnd"/>
      <w:r w:rsidRPr="00304E1A">
        <w:rPr>
          <w:sz w:val="22"/>
          <w:szCs w:val="22"/>
          <w:lang w:val="en-ID"/>
        </w:rPr>
        <w:t xml:space="preserve"> </w:t>
      </w:r>
      <w:proofErr w:type="spellStart"/>
      <w:r w:rsidRPr="00304E1A">
        <w:rPr>
          <w:sz w:val="22"/>
          <w:szCs w:val="22"/>
          <w:lang w:val="en-ID"/>
        </w:rPr>
        <w:t>memcari</w:t>
      </w:r>
      <w:proofErr w:type="spellEnd"/>
      <w:r w:rsidRPr="00304E1A">
        <w:rPr>
          <w:sz w:val="22"/>
          <w:szCs w:val="22"/>
          <w:lang w:val="en-ID"/>
        </w:rPr>
        <w:t xml:space="preserve"> </w:t>
      </w:r>
      <w:proofErr w:type="spellStart"/>
      <w:r w:rsidRPr="00304E1A">
        <w:rPr>
          <w:sz w:val="22"/>
          <w:szCs w:val="22"/>
          <w:lang w:val="en-ID"/>
        </w:rPr>
        <w:t>nilai</w:t>
      </w:r>
      <w:proofErr w:type="spellEnd"/>
      <w:r w:rsidRPr="00304E1A">
        <w:rPr>
          <w:sz w:val="22"/>
          <w:szCs w:val="22"/>
          <w:lang w:val="en-ID"/>
        </w:rPr>
        <w:t xml:space="preserve"> rata - rata, </w:t>
      </w:r>
      <w:proofErr w:type="spellStart"/>
      <w:r w:rsidRPr="00304E1A">
        <w:rPr>
          <w:sz w:val="22"/>
          <w:szCs w:val="22"/>
          <w:lang w:val="en-ID"/>
        </w:rPr>
        <w:t>maka</w:t>
      </w:r>
      <w:proofErr w:type="spellEnd"/>
      <w:r w:rsidRPr="00304E1A">
        <w:rPr>
          <w:sz w:val="22"/>
          <w:szCs w:val="22"/>
          <w:lang w:val="en-ID"/>
        </w:rPr>
        <w:t xml:space="preserve"> </w:t>
      </w:r>
      <w:proofErr w:type="spellStart"/>
      <w:r w:rsidRPr="00304E1A">
        <w:rPr>
          <w:sz w:val="22"/>
          <w:szCs w:val="22"/>
          <w:lang w:val="en-ID"/>
        </w:rPr>
        <w:t>dilakukan</w:t>
      </w:r>
      <w:proofErr w:type="spellEnd"/>
      <w:r w:rsidRPr="00304E1A">
        <w:rPr>
          <w:sz w:val="22"/>
          <w:szCs w:val="22"/>
          <w:lang w:val="en-ID"/>
        </w:rPr>
        <w:t xml:space="preserve"> </w:t>
      </w:r>
      <w:proofErr w:type="spellStart"/>
      <w:r w:rsidRPr="00304E1A">
        <w:rPr>
          <w:sz w:val="22"/>
          <w:szCs w:val="22"/>
          <w:lang w:val="en-ID"/>
        </w:rPr>
        <w:t>perhitungan</w:t>
      </w:r>
      <w:proofErr w:type="spellEnd"/>
      <w:r>
        <w:rPr>
          <w:sz w:val="22"/>
          <w:szCs w:val="22"/>
          <w:lang w:val="en-ID"/>
        </w:rPr>
        <w:t xml:space="preserve"> </w:t>
      </w:r>
      <w:proofErr w:type="spellStart"/>
      <w:r>
        <w:rPr>
          <w:sz w:val="22"/>
          <w:szCs w:val="22"/>
          <w:lang w:val="en-ID"/>
        </w:rPr>
        <w:t>dengan</w:t>
      </w:r>
      <w:proofErr w:type="spellEnd"/>
      <w:r>
        <w:rPr>
          <w:sz w:val="22"/>
          <w:szCs w:val="22"/>
          <w:lang w:val="en-ID"/>
        </w:rPr>
        <w:t xml:space="preserve"> </w:t>
      </w:r>
      <w:proofErr w:type="spellStart"/>
      <w:r>
        <w:rPr>
          <w:sz w:val="22"/>
          <w:szCs w:val="22"/>
          <w:lang w:val="en-ID"/>
        </w:rPr>
        <w:t>persamaan</w:t>
      </w:r>
      <w:proofErr w:type="spellEnd"/>
      <w:r>
        <w:rPr>
          <w:sz w:val="22"/>
          <w:szCs w:val="22"/>
          <w:lang w:val="en-ID"/>
        </w:rPr>
        <w:t xml:space="preserve"> </w:t>
      </w:r>
      <w:proofErr w:type="spellStart"/>
      <w:r>
        <w:rPr>
          <w:sz w:val="22"/>
          <w:szCs w:val="22"/>
          <w:lang w:val="en-ID"/>
        </w:rPr>
        <w:t>berikut</w:t>
      </w:r>
      <w:proofErr w:type="spellEnd"/>
      <w:r>
        <w:rPr>
          <w:sz w:val="22"/>
          <w:szCs w:val="22"/>
          <w:lang w:val="en-ID"/>
        </w:rPr>
        <w:t>.</w:t>
      </w:r>
    </w:p>
    <w:p w14:paraId="60BE3ADF" w14:textId="77777777" w:rsidR="00304E1A" w:rsidRDefault="00304E1A" w:rsidP="00304E1A">
      <w:pPr>
        <w:ind w:firstLine="720"/>
        <w:jc w:val="both"/>
        <w:rPr>
          <w:sz w:val="22"/>
          <w:szCs w:val="22"/>
          <w:lang w:val="en-ID"/>
        </w:rPr>
      </w:pPr>
    </w:p>
    <w:p w14:paraId="5658E750" w14:textId="53F247E4" w:rsidR="00304E1A" w:rsidRPr="00304E1A" w:rsidRDefault="00304E1A" w:rsidP="00304E1A">
      <w:pPr>
        <w:ind w:firstLine="567"/>
        <w:jc w:val="both"/>
        <w:rPr>
          <w:sz w:val="22"/>
          <w:szCs w:val="22"/>
        </w:rPr>
      </w:pPr>
      <m:oMathPara>
        <m:oMath>
          <m:r>
            <w:rPr>
              <w:rFonts w:ascii="Cambria Math" w:hAnsi="Cambria Math"/>
              <w:sz w:val="22"/>
              <w:szCs w:val="22"/>
            </w:rPr>
            <m:t>Rata-rata=</m:t>
          </m:r>
          <m:f>
            <m:fPr>
              <m:ctrlPr>
                <w:rPr>
                  <w:rFonts w:ascii="Cambria Math" w:hAnsi="Cambria Math"/>
                  <w:i/>
                  <w:sz w:val="22"/>
                  <w:szCs w:val="22"/>
                </w:rPr>
              </m:ctrlPr>
            </m:fPr>
            <m:num>
              <m:r>
                <w:rPr>
                  <w:rFonts w:ascii="Cambria Math" w:hAnsi="Cambria Math"/>
                  <w:sz w:val="22"/>
                  <w:szCs w:val="22"/>
                </w:rPr>
                <m:t>Σ Nilai Perhitungan Objek</m:t>
              </m:r>
            </m:num>
            <m:den>
              <m:r>
                <w:rPr>
                  <w:rFonts w:ascii="Cambria Math" w:hAnsi="Cambria Math"/>
                  <w:sz w:val="22"/>
                  <w:szCs w:val="22"/>
                </w:rPr>
                <m:t>jumlah point</m:t>
              </m:r>
            </m:den>
          </m:f>
        </m:oMath>
      </m:oMathPara>
    </w:p>
    <w:p w14:paraId="10BCC87A" w14:textId="3563B136" w:rsidR="00304E1A" w:rsidRDefault="00304E1A" w:rsidP="00304E1A">
      <w:pPr>
        <w:ind w:firstLine="567"/>
        <w:jc w:val="both"/>
        <w:rPr>
          <w:sz w:val="22"/>
          <w:szCs w:val="22"/>
        </w:rPr>
      </w:pPr>
    </w:p>
    <w:p w14:paraId="4C9223A2" w14:textId="1E800B66" w:rsidR="00304E1A" w:rsidRDefault="00304E1A" w:rsidP="00304E1A">
      <w:pPr>
        <w:ind w:firstLine="567"/>
        <w:jc w:val="both"/>
        <w:rPr>
          <w:sz w:val="22"/>
          <w:szCs w:val="22"/>
          <w:lang w:val="en-ID"/>
        </w:rPr>
      </w:pPr>
      <w:proofErr w:type="spellStart"/>
      <w:r w:rsidRPr="00304E1A">
        <w:rPr>
          <w:sz w:val="22"/>
          <w:szCs w:val="22"/>
          <w:lang w:val="en-ID"/>
        </w:rPr>
        <w:t>Dimana</w:t>
      </w:r>
      <w:proofErr w:type="spellEnd"/>
      <w:r w:rsidRPr="00304E1A">
        <w:rPr>
          <w:sz w:val="22"/>
          <w:szCs w:val="22"/>
          <w:lang w:val="en-ID"/>
        </w:rPr>
        <w:t xml:space="preserve"> Σ Nilai </w:t>
      </w:r>
      <w:proofErr w:type="spellStart"/>
      <w:r w:rsidRPr="00304E1A">
        <w:rPr>
          <w:sz w:val="22"/>
          <w:szCs w:val="22"/>
          <w:lang w:val="en-ID"/>
        </w:rPr>
        <w:t>Perhitungan</w:t>
      </w:r>
      <w:proofErr w:type="spellEnd"/>
      <w:r w:rsidRPr="00304E1A">
        <w:rPr>
          <w:sz w:val="22"/>
          <w:szCs w:val="22"/>
          <w:lang w:val="en-ID"/>
        </w:rPr>
        <w:t xml:space="preserve"> </w:t>
      </w:r>
      <w:proofErr w:type="spellStart"/>
      <w:r w:rsidRPr="00304E1A">
        <w:rPr>
          <w:sz w:val="22"/>
          <w:szCs w:val="22"/>
          <w:lang w:val="en-ID"/>
        </w:rPr>
        <w:t>adalah</w:t>
      </w:r>
      <w:proofErr w:type="spellEnd"/>
      <w:r w:rsidRPr="00304E1A">
        <w:rPr>
          <w:sz w:val="22"/>
          <w:szCs w:val="22"/>
          <w:lang w:val="en-ID"/>
        </w:rPr>
        <w:t xml:space="preserve"> </w:t>
      </w:r>
      <w:proofErr w:type="spellStart"/>
      <w:r w:rsidRPr="00304E1A">
        <w:rPr>
          <w:sz w:val="22"/>
          <w:szCs w:val="22"/>
          <w:lang w:val="en-ID"/>
        </w:rPr>
        <w:t>nilai</w:t>
      </w:r>
      <w:proofErr w:type="spellEnd"/>
      <w:r w:rsidRPr="00304E1A">
        <w:rPr>
          <w:sz w:val="22"/>
          <w:szCs w:val="22"/>
          <w:lang w:val="en-ID"/>
        </w:rPr>
        <w:t xml:space="preserve"> </w:t>
      </w:r>
      <w:proofErr w:type="spellStart"/>
      <w:r w:rsidRPr="00304E1A">
        <w:rPr>
          <w:sz w:val="22"/>
          <w:szCs w:val="22"/>
          <w:lang w:val="en-ID"/>
        </w:rPr>
        <w:t>setiap</w:t>
      </w:r>
      <w:proofErr w:type="spellEnd"/>
      <w:r w:rsidRPr="00304E1A">
        <w:rPr>
          <w:sz w:val="22"/>
          <w:szCs w:val="22"/>
          <w:lang w:val="en-ID"/>
        </w:rPr>
        <w:t xml:space="preserve"> </w:t>
      </w:r>
      <w:proofErr w:type="spellStart"/>
      <w:r w:rsidRPr="00304E1A">
        <w:rPr>
          <w:sz w:val="22"/>
          <w:szCs w:val="22"/>
          <w:lang w:val="en-ID"/>
        </w:rPr>
        <w:t>kriteria</w:t>
      </w:r>
      <w:proofErr w:type="spellEnd"/>
      <w:r w:rsidRPr="00304E1A">
        <w:rPr>
          <w:sz w:val="22"/>
          <w:szCs w:val="22"/>
          <w:lang w:val="en-ID"/>
        </w:rPr>
        <w:t xml:space="preserve"> yang </w:t>
      </w:r>
      <w:proofErr w:type="spellStart"/>
      <w:r w:rsidRPr="00304E1A">
        <w:rPr>
          <w:sz w:val="22"/>
          <w:szCs w:val="22"/>
          <w:lang w:val="en-ID"/>
        </w:rPr>
        <w:t>telah</w:t>
      </w:r>
      <w:proofErr w:type="spellEnd"/>
      <w:r w:rsidRPr="00304E1A">
        <w:rPr>
          <w:sz w:val="22"/>
          <w:szCs w:val="22"/>
          <w:lang w:val="en-ID"/>
        </w:rPr>
        <w:t xml:space="preserve"> </w:t>
      </w:r>
      <w:proofErr w:type="spellStart"/>
      <w:r w:rsidRPr="00304E1A">
        <w:rPr>
          <w:sz w:val="22"/>
          <w:szCs w:val="22"/>
          <w:lang w:val="en-ID"/>
        </w:rPr>
        <w:t>dikalikan</w:t>
      </w:r>
      <w:proofErr w:type="spellEnd"/>
      <w:r w:rsidRPr="00304E1A">
        <w:rPr>
          <w:sz w:val="22"/>
          <w:szCs w:val="22"/>
          <w:lang w:val="en-ID"/>
        </w:rPr>
        <w:t xml:space="preserve">, </w:t>
      </w:r>
      <w:proofErr w:type="spellStart"/>
      <w:r w:rsidRPr="00304E1A">
        <w:rPr>
          <w:sz w:val="22"/>
          <w:szCs w:val="22"/>
          <w:lang w:val="en-ID"/>
        </w:rPr>
        <w:t>maka</w:t>
      </w:r>
      <w:proofErr w:type="spellEnd"/>
      <w:r w:rsidRPr="00304E1A">
        <w:rPr>
          <w:sz w:val="22"/>
          <w:szCs w:val="22"/>
          <w:lang w:val="en-ID"/>
        </w:rPr>
        <w:t xml:space="preserve"> </w:t>
      </w:r>
      <w:proofErr w:type="spellStart"/>
      <w:r w:rsidRPr="00304E1A">
        <w:rPr>
          <w:sz w:val="22"/>
          <w:szCs w:val="22"/>
          <w:lang w:val="en-ID"/>
        </w:rPr>
        <w:t>jumlah</w:t>
      </w:r>
      <w:proofErr w:type="spellEnd"/>
      <w:r w:rsidRPr="00304E1A">
        <w:rPr>
          <w:sz w:val="22"/>
          <w:szCs w:val="22"/>
          <w:lang w:val="en-ID"/>
        </w:rPr>
        <w:t xml:space="preserve"> point </w:t>
      </w:r>
      <w:proofErr w:type="spellStart"/>
      <w:r w:rsidRPr="00304E1A">
        <w:rPr>
          <w:sz w:val="22"/>
          <w:szCs w:val="22"/>
          <w:lang w:val="en-ID"/>
        </w:rPr>
        <w:t>adalah</w:t>
      </w:r>
      <w:proofErr w:type="spellEnd"/>
      <w:r w:rsidRPr="00304E1A">
        <w:rPr>
          <w:sz w:val="22"/>
          <w:szCs w:val="22"/>
          <w:lang w:val="en-ID"/>
        </w:rPr>
        <w:t xml:space="preserve"> total point </w:t>
      </w:r>
      <w:proofErr w:type="spellStart"/>
      <w:r w:rsidRPr="00304E1A">
        <w:rPr>
          <w:sz w:val="22"/>
          <w:szCs w:val="22"/>
          <w:lang w:val="en-ID"/>
        </w:rPr>
        <w:t>dari</w:t>
      </w:r>
      <w:proofErr w:type="spellEnd"/>
      <w:r w:rsidRPr="00304E1A">
        <w:rPr>
          <w:sz w:val="22"/>
          <w:szCs w:val="22"/>
          <w:lang w:val="en-ID"/>
        </w:rPr>
        <w:t xml:space="preserve"> </w:t>
      </w:r>
      <w:proofErr w:type="spellStart"/>
      <w:r w:rsidRPr="00304E1A">
        <w:rPr>
          <w:sz w:val="22"/>
          <w:szCs w:val="22"/>
          <w:lang w:val="en-ID"/>
        </w:rPr>
        <w:t>setiap</w:t>
      </w:r>
      <w:proofErr w:type="spellEnd"/>
      <w:r w:rsidRPr="00304E1A">
        <w:rPr>
          <w:sz w:val="22"/>
          <w:szCs w:val="22"/>
          <w:lang w:val="en-ID"/>
        </w:rPr>
        <w:t xml:space="preserve"> </w:t>
      </w:r>
      <w:proofErr w:type="spellStart"/>
      <w:r w:rsidRPr="00304E1A">
        <w:rPr>
          <w:sz w:val="22"/>
          <w:szCs w:val="22"/>
          <w:lang w:val="en-ID"/>
        </w:rPr>
        <w:t>kriteria</w:t>
      </w:r>
      <w:proofErr w:type="spellEnd"/>
      <w:r w:rsidRPr="00304E1A">
        <w:rPr>
          <w:sz w:val="22"/>
          <w:szCs w:val="22"/>
          <w:lang w:val="en-ID"/>
        </w:rPr>
        <w:t xml:space="preserve">. </w:t>
      </w:r>
      <w:proofErr w:type="spellStart"/>
      <w:r w:rsidRPr="00304E1A">
        <w:rPr>
          <w:sz w:val="22"/>
          <w:szCs w:val="22"/>
          <w:lang w:val="en-ID"/>
        </w:rPr>
        <w:t>Contoh</w:t>
      </w:r>
      <w:proofErr w:type="spellEnd"/>
      <w:r w:rsidRPr="00304E1A">
        <w:rPr>
          <w:sz w:val="22"/>
          <w:szCs w:val="22"/>
          <w:lang w:val="en-ID"/>
        </w:rPr>
        <w:t xml:space="preserve"> data </w:t>
      </w:r>
      <w:proofErr w:type="spellStart"/>
      <w:r w:rsidRPr="00304E1A">
        <w:rPr>
          <w:sz w:val="22"/>
          <w:szCs w:val="22"/>
          <w:lang w:val="en-ID"/>
        </w:rPr>
        <w:t>simulasi</w:t>
      </w:r>
      <w:proofErr w:type="spellEnd"/>
      <w:r w:rsidRPr="00304E1A">
        <w:rPr>
          <w:sz w:val="22"/>
          <w:szCs w:val="22"/>
          <w:lang w:val="en-ID"/>
        </w:rPr>
        <w:t xml:space="preserve"> </w:t>
      </w:r>
      <w:proofErr w:type="spellStart"/>
      <w:r w:rsidRPr="00304E1A">
        <w:rPr>
          <w:sz w:val="22"/>
          <w:szCs w:val="22"/>
          <w:lang w:val="en-ID"/>
        </w:rPr>
        <w:t>dapat</w:t>
      </w:r>
      <w:proofErr w:type="spellEnd"/>
      <w:r w:rsidRPr="00304E1A">
        <w:rPr>
          <w:sz w:val="22"/>
          <w:szCs w:val="22"/>
          <w:lang w:val="en-ID"/>
        </w:rPr>
        <w:t xml:space="preserve"> </w:t>
      </w:r>
      <w:proofErr w:type="spellStart"/>
      <w:r w:rsidRPr="00304E1A">
        <w:rPr>
          <w:sz w:val="22"/>
          <w:szCs w:val="22"/>
          <w:lang w:val="en-ID"/>
        </w:rPr>
        <w:t>dilihat</w:t>
      </w:r>
      <w:proofErr w:type="spellEnd"/>
      <w:r w:rsidRPr="00304E1A">
        <w:rPr>
          <w:sz w:val="22"/>
          <w:szCs w:val="22"/>
          <w:lang w:val="en-ID"/>
        </w:rPr>
        <w:t xml:space="preserve"> pada</w:t>
      </w:r>
      <w:r>
        <w:rPr>
          <w:sz w:val="22"/>
          <w:szCs w:val="22"/>
          <w:lang w:val="en-ID"/>
        </w:rPr>
        <w:t xml:space="preserve"> </w:t>
      </w:r>
      <w:proofErr w:type="spellStart"/>
      <w:r>
        <w:rPr>
          <w:sz w:val="22"/>
          <w:szCs w:val="22"/>
          <w:lang w:val="en-ID"/>
        </w:rPr>
        <w:t>Tabel</w:t>
      </w:r>
      <w:proofErr w:type="spellEnd"/>
      <w:r>
        <w:rPr>
          <w:sz w:val="22"/>
          <w:szCs w:val="22"/>
          <w:lang w:val="en-ID"/>
        </w:rPr>
        <w:t xml:space="preserve"> 3. </w:t>
      </w:r>
    </w:p>
    <w:p w14:paraId="3141F922" w14:textId="6B2DF179" w:rsidR="00304E1A" w:rsidRPr="00304E1A" w:rsidRDefault="00304E1A" w:rsidP="00304E1A">
      <w:pPr>
        <w:pStyle w:val="Caption"/>
        <w:jc w:val="center"/>
        <w:rPr>
          <w:i w:val="0"/>
          <w:iCs w:val="0"/>
          <w:noProof/>
          <w:color w:val="auto"/>
          <w:sz w:val="28"/>
          <w:szCs w:val="28"/>
          <w:lang w:eastAsia="ja-JP"/>
        </w:rPr>
      </w:pPr>
      <w:proofErr w:type="spellStart"/>
      <w:r w:rsidRPr="00AF3AC9">
        <w:rPr>
          <w:i w:val="0"/>
          <w:iCs w:val="0"/>
          <w:color w:val="auto"/>
          <w:sz w:val="22"/>
          <w:szCs w:val="22"/>
        </w:rPr>
        <w:t>Tabel</w:t>
      </w:r>
      <w:proofErr w:type="spellEnd"/>
      <w:r w:rsidRPr="00AF3AC9">
        <w:rPr>
          <w:i w:val="0"/>
          <w:iCs w:val="0"/>
          <w:color w:val="auto"/>
          <w:sz w:val="22"/>
          <w:szCs w:val="22"/>
        </w:rPr>
        <w:t xml:space="preserve"> </w:t>
      </w:r>
      <w:r w:rsidRPr="00AF3AC9">
        <w:rPr>
          <w:i w:val="0"/>
          <w:iCs w:val="0"/>
          <w:color w:val="auto"/>
          <w:sz w:val="22"/>
          <w:szCs w:val="22"/>
        </w:rPr>
        <w:fldChar w:fldCharType="begin"/>
      </w:r>
      <w:r w:rsidRPr="00AF3AC9">
        <w:rPr>
          <w:i w:val="0"/>
          <w:iCs w:val="0"/>
          <w:color w:val="auto"/>
          <w:sz w:val="22"/>
          <w:szCs w:val="22"/>
        </w:rPr>
        <w:instrText xml:space="preserve"> SEQ Tabel \* ARABIC </w:instrText>
      </w:r>
      <w:r w:rsidRPr="00AF3AC9">
        <w:rPr>
          <w:i w:val="0"/>
          <w:iCs w:val="0"/>
          <w:color w:val="auto"/>
          <w:sz w:val="22"/>
          <w:szCs w:val="22"/>
        </w:rPr>
        <w:fldChar w:fldCharType="separate"/>
      </w:r>
      <w:r>
        <w:rPr>
          <w:i w:val="0"/>
          <w:iCs w:val="0"/>
          <w:noProof/>
          <w:color w:val="auto"/>
          <w:sz w:val="22"/>
          <w:szCs w:val="22"/>
        </w:rPr>
        <w:t>3</w:t>
      </w:r>
      <w:r w:rsidRPr="00AF3AC9">
        <w:rPr>
          <w:i w:val="0"/>
          <w:iCs w:val="0"/>
          <w:color w:val="auto"/>
          <w:sz w:val="22"/>
          <w:szCs w:val="22"/>
        </w:rPr>
        <w:fldChar w:fldCharType="end"/>
      </w:r>
      <w:r>
        <w:rPr>
          <w:i w:val="0"/>
          <w:iCs w:val="0"/>
          <w:color w:val="auto"/>
          <w:sz w:val="22"/>
          <w:szCs w:val="22"/>
        </w:rPr>
        <w:t xml:space="preserve"> </w:t>
      </w:r>
      <w:proofErr w:type="spellStart"/>
      <w:r>
        <w:rPr>
          <w:i w:val="0"/>
          <w:iCs w:val="0"/>
          <w:color w:val="auto"/>
          <w:sz w:val="22"/>
          <w:szCs w:val="22"/>
        </w:rPr>
        <w:t>Perhitungan</w:t>
      </w:r>
      <w:proofErr w:type="spellEnd"/>
      <w:r>
        <w:rPr>
          <w:i w:val="0"/>
          <w:iCs w:val="0"/>
          <w:color w:val="auto"/>
          <w:sz w:val="22"/>
          <w:szCs w:val="22"/>
        </w:rPr>
        <w:t xml:space="preserve"> dan Hasil</w:t>
      </w:r>
    </w:p>
    <w:tbl>
      <w:tblPr>
        <w:tblStyle w:val="TableGrid"/>
        <w:tblW w:w="0" w:type="auto"/>
        <w:tblLook w:val="04A0" w:firstRow="1" w:lastRow="0" w:firstColumn="1" w:lastColumn="0" w:noHBand="0" w:noVBand="1"/>
      </w:tblPr>
      <w:tblGrid>
        <w:gridCol w:w="555"/>
        <w:gridCol w:w="715"/>
        <w:gridCol w:w="399"/>
        <w:gridCol w:w="399"/>
        <w:gridCol w:w="399"/>
        <w:gridCol w:w="973"/>
        <w:gridCol w:w="802"/>
      </w:tblGrid>
      <w:tr w:rsidR="00304E1A" w14:paraId="2A476F36" w14:textId="6521127D" w:rsidTr="00304E1A">
        <w:tc>
          <w:tcPr>
            <w:tcW w:w="564" w:type="dxa"/>
            <w:shd w:val="clear" w:color="auto" w:fill="5B9BD5" w:themeFill="accent1"/>
          </w:tcPr>
          <w:p w14:paraId="24F37A07" w14:textId="438E5939" w:rsidR="00304E1A" w:rsidRPr="00304E1A" w:rsidRDefault="00304E1A" w:rsidP="00304E1A">
            <w:pPr>
              <w:jc w:val="both"/>
              <w:rPr>
                <w:sz w:val="16"/>
                <w:szCs w:val="16"/>
              </w:rPr>
            </w:pPr>
            <w:proofErr w:type="spellStart"/>
            <w:r w:rsidRPr="00304E1A">
              <w:rPr>
                <w:sz w:val="16"/>
                <w:szCs w:val="16"/>
              </w:rPr>
              <w:t>Kode</w:t>
            </w:r>
            <w:proofErr w:type="spellEnd"/>
          </w:p>
        </w:tc>
        <w:tc>
          <w:tcPr>
            <w:tcW w:w="727" w:type="dxa"/>
            <w:shd w:val="clear" w:color="auto" w:fill="5B9BD5" w:themeFill="accent1"/>
          </w:tcPr>
          <w:p w14:paraId="2B9D3024" w14:textId="08D6FEA2" w:rsidR="00304E1A" w:rsidRPr="00304E1A" w:rsidRDefault="00304E1A" w:rsidP="00304E1A">
            <w:pPr>
              <w:jc w:val="both"/>
              <w:rPr>
                <w:sz w:val="16"/>
                <w:szCs w:val="16"/>
              </w:rPr>
            </w:pPr>
            <w:r w:rsidRPr="00304E1A">
              <w:rPr>
                <w:sz w:val="16"/>
                <w:szCs w:val="16"/>
              </w:rPr>
              <w:t>Nama</w:t>
            </w:r>
          </w:p>
        </w:tc>
        <w:tc>
          <w:tcPr>
            <w:tcW w:w="469" w:type="dxa"/>
            <w:shd w:val="clear" w:color="auto" w:fill="5B9BD5" w:themeFill="accent1"/>
          </w:tcPr>
          <w:p w14:paraId="484CA780" w14:textId="167E26D7" w:rsidR="00304E1A" w:rsidRPr="00304E1A" w:rsidRDefault="00304E1A" w:rsidP="00304E1A">
            <w:pPr>
              <w:jc w:val="both"/>
              <w:rPr>
                <w:sz w:val="16"/>
                <w:szCs w:val="16"/>
              </w:rPr>
            </w:pPr>
            <w:r w:rsidRPr="00304E1A">
              <w:rPr>
                <w:sz w:val="16"/>
                <w:szCs w:val="16"/>
              </w:rPr>
              <w:t>C1</w:t>
            </w:r>
          </w:p>
        </w:tc>
        <w:tc>
          <w:tcPr>
            <w:tcW w:w="469" w:type="dxa"/>
            <w:shd w:val="clear" w:color="auto" w:fill="5B9BD5" w:themeFill="accent1"/>
          </w:tcPr>
          <w:p w14:paraId="00C2628C" w14:textId="4D479A15" w:rsidR="00304E1A" w:rsidRPr="00304E1A" w:rsidRDefault="00304E1A" w:rsidP="00304E1A">
            <w:pPr>
              <w:jc w:val="both"/>
              <w:rPr>
                <w:sz w:val="16"/>
                <w:szCs w:val="16"/>
              </w:rPr>
            </w:pPr>
            <w:r w:rsidRPr="00304E1A">
              <w:rPr>
                <w:sz w:val="16"/>
                <w:szCs w:val="16"/>
              </w:rPr>
              <w:t>C2</w:t>
            </w:r>
          </w:p>
        </w:tc>
        <w:tc>
          <w:tcPr>
            <w:tcW w:w="469" w:type="dxa"/>
            <w:shd w:val="clear" w:color="auto" w:fill="5B9BD5" w:themeFill="accent1"/>
          </w:tcPr>
          <w:p w14:paraId="3FC2ABD9" w14:textId="3E9B9246" w:rsidR="00304E1A" w:rsidRPr="00304E1A" w:rsidRDefault="00304E1A" w:rsidP="00304E1A">
            <w:pPr>
              <w:jc w:val="both"/>
              <w:rPr>
                <w:sz w:val="16"/>
                <w:szCs w:val="16"/>
              </w:rPr>
            </w:pPr>
            <w:r w:rsidRPr="00304E1A">
              <w:rPr>
                <w:sz w:val="16"/>
                <w:szCs w:val="16"/>
              </w:rPr>
              <w:t>C3</w:t>
            </w:r>
          </w:p>
        </w:tc>
        <w:tc>
          <w:tcPr>
            <w:tcW w:w="990" w:type="dxa"/>
            <w:shd w:val="clear" w:color="auto" w:fill="5B9BD5" w:themeFill="accent1"/>
          </w:tcPr>
          <w:p w14:paraId="0BC86842" w14:textId="4B90C518" w:rsidR="00304E1A" w:rsidRPr="00304E1A" w:rsidRDefault="00304E1A" w:rsidP="00304E1A">
            <w:pPr>
              <w:jc w:val="both"/>
              <w:rPr>
                <w:sz w:val="16"/>
                <w:szCs w:val="16"/>
              </w:rPr>
            </w:pPr>
            <w:proofErr w:type="spellStart"/>
            <w:r w:rsidRPr="00304E1A">
              <w:rPr>
                <w:sz w:val="16"/>
                <w:szCs w:val="16"/>
              </w:rPr>
              <w:t>Perhitungan</w:t>
            </w:r>
            <w:proofErr w:type="spellEnd"/>
          </w:p>
        </w:tc>
        <w:tc>
          <w:tcPr>
            <w:tcW w:w="554" w:type="dxa"/>
            <w:shd w:val="clear" w:color="auto" w:fill="5B9BD5" w:themeFill="accent1"/>
          </w:tcPr>
          <w:p w14:paraId="40CF37AD" w14:textId="65FE106F" w:rsidR="00304E1A" w:rsidRPr="00304E1A" w:rsidRDefault="00304E1A" w:rsidP="00304E1A">
            <w:pPr>
              <w:jc w:val="both"/>
              <w:rPr>
                <w:sz w:val="16"/>
                <w:szCs w:val="16"/>
              </w:rPr>
            </w:pPr>
            <w:r w:rsidRPr="00304E1A">
              <w:rPr>
                <w:sz w:val="16"/>
                <w:szCs w:val="16"/>
              </w:rPr>
              <w:t>Hasil</w:t>
            </w:r>
          </w:p>
        </w:tc>
      </w:tr>
      <w:tr w:rsidR="00304E1A" w14:paraId="03A52C4D" w14:textId="6897C1C2" w:rsidTr="00397C69">
        <w:tc>
          <w:tcPr>
            <w:tcW w:w="564" w:type="dxa"/>
          </w:tcPr>
          <w:p w14:paraId="11823A1F" w14:textId="280443DC" w:rsidR="00304E1A" w:rsidRPr="00304E1A" w:rsidRDefault="00304E1A" w:rsidP="00304E1A">
            <w:pPr>
              <w:jc w:val="both"/>
              <w:rPr>
                <w:sz w:val="18"/>
                <w:szCs w:val="18"/>
              </w:rPr>
            </w:pPr>
            <w:r w:rsidRPr="00304E1A">
              <w:rPr>
                <w:sz w:val="18"/>
                <w:szCs w:val="18"/>
              </w:rPr>
              <w:t>A1</w:t>
            </w:r>
          </w:p>
        </w:tc>
        <w:tc>
          <w:tcPr>
            <w:tcW w:w="727" w:type="dxa"/>
            <w:vAlign w:val="center"/>
          </w:tcPr>
          <w:p w14:paraId="4BFC6006" w14:textId="5B0832DE" w:rsidR="00304E1A" w:rsidRPr="00304E1A" w:rsidRDefault="00304E1A" w:rsidP="00304E1A">
            <w:pPr>
              <w:jc w:val="both"/>
              <w:rPr>
                <w:sz w:val="18"/>
                <w:szCs w:val="18"/>
              </w:rPr>
            </w:pPr>
            <w:r w:rsidRPr="00304E1A">
              <w:rPr>
                <w:color w:val="000000"/>
                <w:sz w:val="18"/>
                <w:szCs w:val="18"/>
                <w:lang w:val="en-ID" w:eastAsia="en-ID"/>
              </w:rPr>
              <w:t>APH</w:t>
            </w:r>
          </w:p>
        </w:tc>
        <w:tc>
          <w:tcPr>
            <w:tcW w:w="469" w:type="dxa"/>
          </w:tcPr>
          <w:p w14:paraId="2BFC98D4" w14:textId="64945779" w:rsidR="00304E1A" w:rsidRPr="00304E1A" w:rsidRDefault="00304E1A" w:rsidP="00304E1A">
            <w:pPr>
              <w:jc w:val="both"/>
              <w:rPr>
                <w:sz w:val="18"/>
                <w:szCs w:val="18"/>
              </w:rPr>
            </w:pPr>
            <w:r w:rsidRPr="00304E1A">
              <w:rPr>
                <w:sz w:val="18"/>
                <w:szCs w:val="18"/>
              </w:rPr>
              <w:t>5</w:t>
            </w:r>
          </w:p>
        </w:tc>
        <w:tc>
          <w:tcPr>
            <w:tcW w:w="469" w:type="dxa"/>
          </w:tcPr>
          <w:p w14:paraId="2D769030" w14:textId="29EC9B38" w:rsidR="00304E1A" w:rsidRPr="00304E1A" w:rsidRDefault="00304E1A" w:rsidP="00304E1A">
            <w:pPr>
              <w:jc w:val="both"/>
              <w:rPr>
                <w:sz w:val="18"/>
                <w:szCs w:val="18"/>
              </w:rPr>
            </w:pPr>
            <w:r w:rsidRPr="00304E1A">
              <w:rPr>
                <w:sz w:val="18"/>
                <w:szCs w:val="18"/>
              </w:rPr>
              <w:t>3</w:t>
            </w:r>
          </w:p>
        </w:tc>
        <w:tc>
          <w:tcPr>
            <w:tcW w:w="469" w:type="dxa"/>
          </w:tcPr>
          <w:p w14:paraId="147FBDE8" w14:textId="750B7A26" w:rsidR="00304E1A" w:rsidRPr="00304E1A" w:rsidRDefault="00304E1A" w:rsidP="00304E1A">
            <w:pPr>
              <w:jc w:val="both"/>
              <w:rPr>
                <w:sz w:val="18"/>
                <w:szCs w:val="18"/>
              </w:rPr>
            </w:pPr>
            <w:r w:rsidRPr="00304E1A">
              <w:rPr>
                <w:sz w:val="18"/>
                <w:szCs w:val="18"/>
              </w:rPr>
              <w:t>2</w:t>
            </w:r>
          </w:p>
        </w:tc>
        <w:tc>
          <w:tcPr>
            <w:tcW w:w="990" w:type="dxa"/>
            <w:vAlign w:val="bottom"/>
          </w:tcPr>
          <w:p w14:paraId="1C543A7E" w14:textId="57DAB269" w:rsidR="00304E1A" w:rsidRPr="00304E1A" w:rsidRDefault="00304E1A" w:rsidP="00304E1A">
            <w:pPr>
              <w:jc w:val="both"/>
              <w:rPr>
                <w:sz w:val="18"/>
                <w:szCs w:val="18"/>
              </w:rPr>
            </w:pPr>
            <w:r w:rsidRPr="00304E1A">
              <w:rPr>
                <w:sz w:val="18"/>
                <w:szCs w:val="18"/>
                <w:lang w:val="en-ID"/>
              </w:rPr>
              <w:t>(5x3x2)/3</w:t>
            </w:r>
          </w:p>
        </w:tc>
        <w:tc>
          <w:tcPr>
            <w:tcW w:w="554" w:type="dxa"/>
            <w:vAlign w:val="bottom"/>
          </w:tcPr>
          <w:p w14:paraId="20F12E7B" w14:textId="46ABAEA3" w:rsidR="00304E1A" w:rsidRPr="00304E1A" w:rsidRDefault="00304E1A" w:rsidP="00304E1A">
            <w:pPr>
              <w:jc w:val="both"/>
              <w:rPr>
                <w:sz w:val="16"/>
                <w:szCs w:val="16"/>
              </w:rPr>
            </w:pPr>
            <w:r w:rsidRPr="00304E1A">
              <w:rPr>
                <w:color w:val="000000"/>
                <w:sz w:val="16"/>
                <w:szCs w:val="16"/>
              </w:rPr>
              <w:t>10</w:t>
            </w:r>
          </w:p>
        </w:tc>
      </w:tr>
      <w:tr w:rsidR="00304E1A" w14:paraId="02F06A3E" w14:textId="5F90F9F3" w:rsidTr="00397C69">
        <w:tc>
          <w:tcPr>
            <w:tcW w:w="564" w:type="dxa"/>
          </w:tcPr>
          <w:p w14:paraId="72A1303B" w14:textId="1F1D6BB6" w:rsidR="00304E1A" w:rsidRPr="00304E1A" w:rsidRDefault="00304E1A" w:rsidP="00304E1A">
            <w:pPr>
              <w:jc w:val="both"/>
              <w:rPr>
                <w:sz w:val="18"/>
                <w:szCs w:val="18"/>
              </w:rPr>
            </w:pPr>
            <w:r w:rsidRPr="00304E1A">
              <w:rPr>
                <w:sz w:val="18"/>
                <w:szCs w:val="18"/>
              </w:rPr>
              <w:t>A2</w:t>
            </w:r>
          </w:p>
        </w:tc>
        <w:tc>
          <w:tcPr>
            <w:tcW w:w="727" w:type="dxa"/>
            <w:vAlign w:val="center"/>
          </w:tcPr>
          <w:p w14:paraId="2CC4325C" w14:textId="5459F698" w:rsidR="00304E1A" w:rsidRPr="00304E1A" w:rsidRDefault="00304E1A" w:rsidP="00304E1A">
            <w:pPr>
              <w:jc w:val="both"/>
              <w:rPr>
                <w:sz w:val="18"/>
                <w:szCs w:val="18"/>
              </w:rPr>
            </w:pPr>
            <w:r w:rsidRPr="00304E1A">
              <w:rPr>
                <w:color w:val="000000"/>
                <w:sz w:val="18"/>
                <w:szCs w:val="18"/>
                <w:lang w:val="en-ID" w:eastAsia="en-ID"/>
              </w:rPr>
              <w:t>CWRS</w:t>
            </w:r>
          </w:p>
        </w:tc>
        <w:tc>
          <w:tcPr>
            <w:tcW w:w="469" w:type="dxa"/>
          </w:tcPr>
          <w:p w14:paraId="7DCCAEB0" w14:textId="1A56098D" w:rsidR="00304E1A" w:rsidRPr="00304E1A" w:rsidRDefault="00304E1A" w:rsidP="00304E1A">
            <w:pPr>
              <w:jc w:val="both"/>
              <w:rPr>
                <w:sz w:val="18"/>
                <w:szCs w:val="18"/>
              </w:rPr>
            </w:pPr>
            <w:r w:rsidRPr="00304E1A">
              <w:rPr>
                <w:sz w:val="18"/>
                <w:szCs w:val="18"/>
              </w:rPr>
              <w:t>2</w:t>
            </w:r>
          </w:p>
        </w:tc>
        <w:tc>
          <w:tcPr>
            <w:tcW w:w="469" w:type="dxa"/>
          </w:tcPr>
          <w:p w14:paraId="1157F349" w14:textId="71B92203" w:rsidR="00304E1A" w:rsidRPr="00304E1A" w:rsidRDefault="00304E1A" w:rsidP="00304E1A">
            <w:pPr>
              <w:jc w:val="both"/>
              <w:rPr>
                <w:sz w:val="18"/>
                <w:szCs w:val="18"/>
              </w:rPr>
            </w:pPr>
            <w:r w:rsidRPr="00304E1A">
              <w:rPr>
                <w:sz w:val="18"/>
                <w:szCs w:val="18"/>
              </w:rPr>
              <w:t>4</w:t>
            </w:r>
          </w:p>
        </w:tc>
        <w:tc>
          <w:tcPr>
            <w:tcW w:w="469" w:type="dxa"/>
          </w:tcPr>
          <w:p w14:paraId="305689C7" w14:textId="665ACB58" w:rsidR="00304E1A" w:rsidRPr="00304E1A" w:rsidRDefault="00304E1A" w:rsidP="00304E1A">
            <w:pPr>
              <w:jc w:val="both"/>
              <w:rPr>
                <w:sz w:val="18"/>
                <w:szCs w:val="18"/>
              </w:rPr>
            </w:pPr>
            <w:r w:rsidRPr="00304E1A">
              <w:rPr>
                <w:sz w:val="18"/>
                <w:szCs w:val="18"/>
              </w:rPr>
              <w:t>2</w:t>
            </w:r>
          </w:p>
        </w:tc>
        <w:tc>
          <w:tcPr>
            <w:tcW w:w="990" w:type="dxa"/>
            <w:vAlign w:val="bottom"/>
          </w:tcPr>
          <w:p w14:paraId="5B4A5545" w14:textId="7BFB436D" w:rsidR="00304E1A" w:rsidRPr="00304E1A" w:rsidRDefault="00304E1A" w:rsidP="00304E1A">
            <w:pPr>
              <w:jc w:val="both"/>
              <w:rPr>
                <w:sz w:val="18"/>
                <w:szCs w:val="18"/>
              </w:rPr>
            </w:pPr>
            <w:r w:rsidRPr="00304E1A">
              <w:rPr>
                <w:sz w:val="18"/>
                <w:szCs w:val="18"/>
                <w:lang w:val="en-ID"/>
              </w:rPr>
              <w:t>(2x4x2)/3</w:t>
            </w:r>
          </w:p>
        </w:tc>
        <w:tc>
          <w:tcPr>
            <w:tcW w:w="554" w:type="dxa"/>
            <w:vAlign w:val="bottom"/>
          </w:tcPr>
          <w:p w14:paraId="57D1D43D" w14:textId="43576BAC" w:rsidR="00304E1A" w:rsidRPr="00304E1A" w:rsidRDefault="00304E1A" w:rsidP="00304E1A">
            <w:pPr>
              <w:jc w:val="both"/>
              <w:rPr>
                <w:sz w:val="16"/>
                <w:szCs w:val="16"/>
              </w:rPr>
            </w:pPr>
            <w:r w:rsidRPr="00304E1A">
              <w:rPr>
                <w:color w:val="000000"/>
                <w:sz w:val="16"/>
                <w:szCs w:val="16"/>
              </w:rPr>
              <w:t>5.333333</w:t>
            </w:r>
          </w:p>
        </w:tc>
      </w:tr>
      <w:tr w:rsidR="00304E1A" w14:paraId="69D69A85" w14:textId="27C816C2" w:rsidTr="00397C69">
        <w:tc>
          <w:tcPr>
            <w:tcW w:w="564" w:type="dxa"/>
          </w:tcPr>
          <w:p w14:paraId="5C2882EC" w14:textId="43B81893" w:rsidR="00304E1A" w:rsidRPr="00304E1A" w:rsidRDefault="00304E1A" w:rsidP="00304E1A">
            <w:pPr>
              <w:jc w:val="both"/>
              <w:rPr>
                <w:sz w:val="18"/>
                <w:szCs w:val="18"/>
              </w:rPr>
            </w:pPr>
            <w:r w:rsidRPr="00304E1A">
              <w:rPr>
                <w:sz w:val="18"/>
                <w:szCs w:val="18"/>
              </w:rPr>
              <w:t>A3</w:t>
            </w:r>
          </w:p>
        </w:tc>
        <w:tc>
          <w:tcPr>
            <w:tcW w:w="727" w:type="dxa"/>
            <w:vAlign w:val="center"/>
          </w:tcPr>
          <w:p w14:paraId="19336CA2" w14:textId="4437CB5B" w:rsidR="00304E1A" w:rsidRPr="00304E1A" w:rsidRDefault="00304E1A" w:rsidP="00304E1A">
            <w:pPr>
              <w:jc w:val="both"/>
              <w:rPr>
                <w:sz w:val="18"/>
                <w:szCs w:val="18"/>
              </w:rPr>
            </w:pPr>
            <w:r w:rsidRPr="00304E1A">
              <w:rPr>
                <w:color w:val="000000"/>
                <w:sz w:val="18"/>
                <w:szCs w:val="18"/>
                <w:lang w:val="en-ID" w:eastAsia="en-ID"/>
              </w:rPr>
              <w:t>UMW</w:t>
            </w:r>
          </w:p>
        </w:tc>
        <w:tc>
          <w:tcPr>
            <w:tcW w:w="469" w:type="dxa"/>
          </w:tcPr>
          <w:p w14:paraId="64DB459C" w14:textId="2B813A7A" w:rsidR="00304E1A" w:rsidRPr="00304E1A" w:rsidRDefault="00304E1A" w:rsidP="00304E1A">
            <w:pPr>
              <w:jc w:val="both"/>
              <w:rPr>
                <w:sz w:val="18"/>
                <w:szCs w:val="18"/>
              </w:rPr>
            </w:pPr>
            <w:r w:rsidRPr="00304E1A">
              <w:rPr>
                <w:sz w:val="18"/>
                <w:szCs w:val="18"/>
              </w:rPr>
              <w:t>5</w:t>
            </w:r>
          </w:p>
        </w:tc>
        <w:tc>
          <w:tcPr>
            <w:tcW w:w="469" w:type="dxa"/>
          </w:tcPr>
          <w:p w14:paraId="4DB81296" w14:textId="17AD1AB0" w:rsidR="00304E1A" w:rsidRPr="00304E1A" w:rsidRDefault="00304E1A" w:rsidP="00304E1A">
            <w:pPr>
              <w:jc w:val="both"/>
              <w:rPr>
                <w:sz w:val="18"/>
                <w:szCs w:val="18"/>
              </w:rPr>
            </w:pPr>
            <w:r w:rsidRPr="00304E1A">
              <w:rPr>
                <w:sz w:val="18"/>
                <w:szCs w:val="18"/>
              </w:rPr>
              <w:t>4</w:t>
            </w:r>
          </w:p>
        </w:tc>
        <w:tc>
          <w:tcPr>
            <w:tcW w:w="469" w:type="dxa"/>
          </w:tcPr>
          <w:p w14:paraId="4B0A6BCE" w14:textId="66E58689" w:rsidR="00304E1A" w:rsidRPr="00304E1A" w:rsidRDefault="00304E1A" w:rsidP="00304E1A">
            <w:pPr>
              <w:jc w:val="both"/>
              <w:rPr>
                <w:sz w:val="18"/>
                <w:szCs w:val="18"/>
              </w:rPr>
            </w:pPr>
            <w:r w:rsidRPr="00304E1A">
              <w:rPr>
                <w:sz w:val="18"/>
                <w:szCs w:val="18"/>
              </w:rPr>
              <w:t>3</w:t>
            </w:r>
          </w:p>
        </w:tc>
        <w:tc>
          <w:tcPr>
            <w:tcW w:w="990" w:type="dxa"/>
            <w:vAlign w:val="bottom"/>
          </w:tcPr>
          <w:p w14:paraId="5FE4BFE7" w14:textId="7156B244" w:rsidR="00304E1A" w:rsidRPr="00304E1A" w:rsidRDefault="00304E1A" w:rsidP="00304E1A">
            <w:pPr>
              <w:jc w:val="both"/>
              <w:rPr>
                <w:sz w:val="18"/>
                <w:szCs w:val="18"/>
              </w:rPr>
            </w:pPr>
            <w:r w:rsidRPr="00304E1A">
              <w:rPr>
                <w:sz w:val="18"/>
                <w:szCs w:val="18"/>
                <w:lang w:val="en-ID"/>
              </w:rPr>
              <w:t>(5x4x3)/3</w:t>
            </w:r>
          </w:p>
        </w:tc>
        <w:tc>
          <w:tcPr>
            <w:tcW w:w="554" w:type="dxa"/>
            <w:vAlign w:val="bottom"/>
          </w:tcPr>
          <w:p w14:paraId="421DC7D9" w14:textId="0BCA71C4" w:rsidR="00304E1A" w:rsidRPr="00304E1A" w:rsidRDefault="00304E1A" w:rsidP="00304E1A">
            <w:pPr>
              <w:jc w:val="both"/>
              <w:rPr>
                <w:sz w:val="16"/>
                <w:szCs w:val="16"/>
              </w:rPr>
            </w:pPr>
            <w:r w:rsidRPr="00304E1A">
              <w:rPr>
                <w:color w:val="000000"/>
                <w:sz w:val="16"/>
                <w:szCs w:val="16"/>
              </w:rPr>
              <w:t>20</w:t>
            </w:r>
          </w:p>
        </w:tc>
      </w:tr>
      <w:tr w:rsidR="00304E1A" w14:paraId="342D5A9C" w14:textId="0B88B297" w:rsidTr="00397C69">
        <w:tc>
          <w:tcPr>
            <w:tcW w:w="564" w:type="dxa"/>
          </w:tcPr>
          <w:p w14:paraId="68F2D49A" w14:textId="47126A83" w:rsidR="00304E1A" w:rsidRPr="00304E1A" w:rsidRDefault="00304E1A" w:rsidP="00304E1A">
            <w:pPr>
              <w:jc w:val="both"/>
              <w:rPr>
                <w:sz w:val="18"/>
                <w:szCs w:val="18"/>
              </w:rPr>
            </w:pPr>
            <w:r w:rsidRPr="00304E1A">
              <w:rPr>
                <w:sz w:val="18"/>
                <w:szCs w:val="18"/>
              </w:rPr>
              <w:t>A4</w:t>
            </w:r>
          </w:p>
        </w:tc>
        <w:tc>
          <w:tcPr>
            <w:tcW w:w="727" w:type="dxa"/>
            <w:vAlign w:val="center"/>
          </w:tcPr>
          <w:p w14:paraId="46D3148D" w14:textId="0E67233E" w:rsidR="00304E1A" w:rsidRPr="00304E1A" w:rsidRDefault="00304E1A" w:rsidP="00304E1A">
            <w:pPr>
              <w:jc w:val="both"/>
              <w:rPr>
                <w:sz w:val="18"/>
                <w:szCs w:val="18"/>
              </w:rPr>
            </w:pPr>
            <w:r w:rsidRPr="00304E1A">
              <w:rPr>
                <w:color w:val="000000"/>
                <w:sz w:val="18"/>
                <w:szCs w:val="18"/>
                <w:lang w:val="en-ID" w:eastAsia="en-ID"/>
              </w:rPr>
              <w:t>ASW</w:t>
            </w:r>
          </w:p>
        </w:tc>
        <w:tc>
          <w:tcPr>
            <w:tcW w:w="469" w:type="dxa"/>
          </w:tcPr>
          <w:p w14:paraId="2AC841B0" w14:textId="25BFC376" w:rsidR="00304E1A" w:rsidRPr="00304E1A" w:rsidRDefault="00304E1A" w:rsidP="00304E1A">
            <w:pPr>
              <w:jc w:val="both"/>
              <w:rPr>
                <w:sz w:val="18"/>
                <w:szCs w:val="18"/>
              </w:rPr>
            </w:pPr>
            <w:r w:rsidRPr="00304E1A">
              <w:rPr>
                <w:sz w:val="18"/>
                <w:szCs w:val="18"/>
              </w:rPr>
              <w:t>5</w:t>
            </w:r>
          </w:p>
        </w:tc>
        <w:tc>
          <w:tcPr>
            <w:tcW w:w="469" w:type="dxa"/>
          </w:tcPr>
          <w:p w14:paraId="0D73BD59" w14:textId="48BA59B6" w:rsidR="00304E1A" w:rsidRPr="00304E1A" w:rsidRDefault="00304E1A" w:rsidP="00304E1A">
            <w:pPr>
              <w:jc w:val="both"/>
              <w:rPr>
                <w:sz w:val="18"/>
                <w:szCs w:val="18"/>
              </w:rPr>
            </w:pPr>
            <w:r w:rsidRPr="00304E1A">
              <w:rPr>
                <w:sz w:val="18"/>
                <w:szCs w:val="18"/>
              </w:rPr>
              <w:t>3</w:t>
            </w:r>
          </w:p>
        </w:tc>
        <w:tc>
          <w:tcPr>
            <w:tcW w:w="469" w:type="dxa"/>
          </w:tcPr>
          <w:p w14:paraId="5F8CB5F5" w14:textId="30107EC6" w:rsidR="00304E1A" w:rsidRPr="00304E1A" w:rsidRDefault="00304E1A" w:rsidP="00304E1A">
            <w:pPr>
              <w:jc w:val="both"/>
              <w:rPr>
                <w:sz w:val="18"/>
                <w:szCs w:val="18"/>
              </w:rPr>
            </w:pPr>
            <w:r w:rsidRPr="00304E1A">
              <w:rPr>
                <w:sz w:val="18"/>
                <w:szCs w:val="18"/>
              </w:rPr>
              <w:t>2</w:t>
            </w:r>
          </w:p>
        </w:tc>
        <w:tc>
          <w:tcPr>
            <w:tcW w:w="990" w:type="dxa"/>
            <w:vAlign w:val="bottom"/>
          </w:tcPr>
          <w:p w14:paraId="38B9BC15" w14:textId="2601DCB5" w:rsidR="00304E1A" w:rsidRPr="00304E1A" w:rsidRDefault="00304E1A" w:rsidP="00304E1A">
            <w:pPr>
              <w:jc w:val="both"/>
              <w:rPr>
                <w:sz w:val="18"/>
                <w:szCs w:val="18"/>
              </w:rPr>
            </w:pPr>
            <w:r w:rsidRPr="00304E1A">
              <w:rPr>
                <w:sz w:val="18"/>
                <w:szCs w:val="18"/>
                <w:lang w:val="en-ID"/>
              </w:rPr>
              <w:t>(5x3x2)/3</w:t>
            </w:r>
          </w:p>
        </w:tc>
        <w:tc>
          <w:tcPr>
            <w:tcW w:w="554" w:type="dxa"/>
            <w:vAlign w:val="bottom"/>
          </w:tcPr>
          <w:p w14:paraId="16380DC5" w14:textId="707B1C3B" w:rsidR="00304E1A" w:rsidRPr="00304E1A" w:rsidRDefault="00304E1A" w:rsidP="00304E1A">
            <w:pPr>
              <w:jc w:val="both"/>
              <w:rPr>
                <w:sz w:val="16"/>
                <w:szCs w:val="16"/>
              </w:rPr>
            </w:pPr>
            <w:r w:rsidRPr="00304E1A">
              <w:rPr>
                <w:color w:val="000000"/>
                <w:sz w:val="16"/>
                <w:szCs w:val="16"/>
              </w:rPr>
              <w:t>10</w:t>
            </w:r>
          </w:p>
        </w:tc>
      </w:tr>
      <w:tr w:rsidR="00304E1A" w14:paraId="02FACDE7" w14:textId="7F74F9E8" w:rsidTr="00397C69">
        <w:tc>
          <w:tcPr>
            <w:tcW w:w="564" w:type="dxa"/>
          </w:tcPr>
          <w:p w14:paraId="4AF9EE02" w14:textId="1C8F62B5" w:rsidR="00304E1A" w:rsidRPr="00304E1A" w:rsidRDefault="00304E1A" w:rsidP="00304E1A">
            <w:pPr>
              <w:jc w:val="both"/>
              <w:rPr>
                <w:sz w:val="18"/>
                <w:szCs w:val="18"/>
              </w:rPr>
            </w:pPr>
            <w:r w:rsidRPr="00304E1A">
              <w:rPr>
                <w:sz w:val="18"/>
                <w:szCs w:val="18"/>
              </w:rPr>
              <w:t>A5</w:t>
            </w:r>
          </w:p>
        </w:tc>
        <w:tc>
          <w:tcPr>
            <w:tcW w:w="727" w:type="dxa"/>
            <w:vAlign w:val="center"/>
          </w:tcPr>
          <w:p w14:paraId="712CACAC" w14:textId="03DC3BBD" w:rsidR="00304E1A" w:rsidRPr="00304E1A" w:rsidRDefault="00304E1A" w:rsidP="00304E1A">
            <w:pPr>
              <w:jc w:val="both"/>
              <w:rPr>
                <w:sz w:val="18"/>
                <w:szCs w:val="18"/>
              </w:rPr>
            </w:pPr>
            <w:r w:rsidRPr="00304E1A">
              <w:rPr>
                <w:color w:val="000000"/>
                <w:sz w:val="18"/>
                <w:szCs w:val="18"/>
                <w:lang w:val="en-ID" w:eastAsia="en-ID"/>
              </w:rPr>
              <w:t>MMW</w:t>
            </w:r>
          </w:p>
        </w:tc>
        <w:tc>
          <w:tcPr>
            <w:tcW w:w="469" w:type="dxa"/>
          </w:tcPr>
          <w:p w14:paraId="59E93C8B" w14:textId="32EC71EA" w:rsidR="00304E1A" w:rsidRPr="00304E1A" w:rsidRDefault="00304E1A" w:rsidP="00304E1A">
            <w:pPr>
              <w:jc w:val="both"/>
              <w:rPr>
                <w:sz w:val="18"/>
                <w:szCs w:val="18"/>
              </w:rPr>
            </w:pPr>
            <w:r w:rsidRPr="00304E1A">
              <w:rPr>
                <w:sz w:val="18"/>
                <w:szCs w:val="18"/>
              </w:rPr>
              <w:t>4</w:t>
            </w:r>
          </w:p>
        </w:tc>
        <w:tc>
          <w:tcPr>
            <w:tcW w:w="469" w:type="dxa"/>
          </w:tcPr>
          <w:p w14:paraId="580EAD79" w14:textId="33DAF6F3" w:rsidR="00304E1A" w:rsidRPr="00304E1A" w:rsidRDefault="00304E1A" w:rsidP="00304E1A">
            <w:pPr>
              <w:jc w:val="both"/>
              <w:rPr>
                <w:sz w:val="18"/>
                <w:szCs w:val="18"/>
              </w:rPr>
            </w:pPr>
            <w:r w:rsidRPr="00304E1A">
              <w:rPr>
                <w:sz w:val="18"/>
                <w:szCs w:val="18"/>
              </w:rPr>
              <w:t>3</w:t>
            </w:r>
          </w:p>
        </w:tc>
        <w:tc>
          <w:tcPr>
            <w:tcW w:w="469" w:type="dxa"/>
          </w:tcPr>
          <w:p w14:paraId="63C4764A" w14:textId="7240930E" w:rsidR="00304E1A" w:rsidRPr="00304E1A" w:rsidRDefault="00304E1A" w:rsidP="00304E1A">
            <w:pPr>
              <w:jc w:val="both"/>
              <w:rPr>
                <w:sz w:val="18"/>
                <w:szCs w:val="18"/>
              </w:rPr>
            </w:pPr>
            <w:r w:rsidRPr="00304E1A">
              <w:rPr>
                <w:sz w:val="18"/>
                <w:szCs w:val="18"/>
              </w:rPr>
              <w:t>3</w:t>
            </w:r>
          </w:p>
        </w:tc>
        <w:tc>
          <w:tcPr>
            <w:tcW w:w="990" w:type="dxa"/>
            <w:vAlign w:val="bottom"/>
          </w:tcPr>
          <w:p w14:paraId="3C01BC6F" w14:textId="307CC4ED" w:rsidR="00304E1A" w:rsidRPr="00304E1A" w:rsidRDefault="00304E1A" w:rsidP="00304E1A">
            <w:pPr>
              <w:jc w:val="both"/>
              <w:rPr>
                <w:sz w:val="18"/>
                <w:szCs w:val="18"/>
              </w:rPr>
            </w:pPr>
            <w:r w:rsidRPr="00304E1A">
              <w:rPr>
                <w:sz w:val="18"/>
                <w:szCs w:val="18"/>
                <w:lang w:val="en-ID"/>
              </w:rPr>
              <w:t>(4x3x3)/3</w:t>
            </w:r>
          </w:p>
        </w:tc>
        <w:tc>
          <w:tcPr>
            <w:tcW w:w="554" w:type="dxa"/>
            <w:vAlign w:val="bottom"/>
          </w:tcPr>
          <w:p w14:paraId="45A43417" w14:textId="3DF6EDD5" w:rsidR="00304E1A" w:rsidRPr="00304E1A" w:rsidRDefault="00304E1A" w:rsidP="00304E1A">
            <w:pPr>
              <w:jc w:val="both"/>
              <w:rPr>
                <w:sz w:val="16"/>
                <w:szCs w:val="16"/>
              </w:rPr>
            </w:pPr>
            <w:r w:rsidRPr="00304E1A">
              <w:rPr>
                <w:color w:val="000000"/>
                <w:sz w:val="16"/>
                <w:szCs w:val="16"/>
              </w:rPr>
              <w:t>12</w:t>
            </w:r>
          </w:p>
        </w:tc>
      </w:tr>
      <w:tr w:rsidR="00304E1A" w14:paraId="6C274EBC" w14:textId="476F251B" w:rsidTr="00397C69">
        <w:tc>
          <w:tcPr>
            <w:tcW w:w="564" w:type="dxa"/>
          </w:tcPr>
          <w:p w14:paraId="6AB9C24D" w14:textId="11E2EC39" w:rsidR="00304E1A" w:rsidRPr="00304E1A" w:rsidRDefault="00304E1A" w:rsidP="00304E1A">
            <w:pPr>
              <w:jc w:val="both"/>
              <w:rPr>
                <w:sz w:val="18"/>
                <w:szCs w:val="18"/>
              </w:rPr>
            </w:pPr>
            <w:r w:rsidRPr="00304E1A">
              <w:rPr>
                <w:sz w:val="18"/>
                <w:szCs w:val="18"/>
              </w:rPr>
              <w:t>A6</w:t>
            </w:r>
          </w:p>
        </w:tc>
        <w:tc>
          <w:tcPr>
            <w:tcW w:w="727" w:type="dxa"/>
            <w:vAlign w:val="center"/>
          </w:tcPr>
          <w:p w14:paraId="735FE454" w14:textId="32566491" w:rsidR="00304E1A" w:rsidRPr="00304E1A" w:rsidRDefault="00304E1A" w:rsidP="00304E1A">
            <w:pPr>
              <w:jc w:val="both"/>
              <w:rPr>
                <w:sz w:val="18"/>
                <w:szCs w:val="18"/>
              </w:rPr>
            </w:pPr>
            <w:r w:rsidRPr="00304E1A">
              <w:rPr>
                <w:color w:val="000000"/>
                <w:sz w:val="18"/>
                <w:szCs w:val="18"/>
                <w:lang w:val="en-ID" w:eastAsia="en-ID"/>
              </w:rPr>
              <w:t>NS</w:t>
            </w:r>
          </w:p>
        </w:tc>
        <w:tc>
          <w:tcPr>
            <w:tcW w:w="469" w:type="dxa"/>
          </w:tcPr>
          <w:p w14:paraId="40C771FC" w14:textId="375CD87B" w:rsidR="00304E1A" w:rsidRPr="00304E1A" w:rsidRDefault="00304E1A" w:rsidP="00304E1A">
            <w:pPr>
              <w:jc w:val="both"/>
              <w:rPr>
                <w:sz w:val="18"/>
                <w:szCs w:val="18"/>
              </w:rPr>
            </w:pPr>
            <w:r w:rsidRPr="00304E1A">
              <w:rPr>
                <w:sz w:val="18"/>
                <w:szCs w:val="18"/>
              </w:rPr>
              <w:t>4</w:t>
            </w:r>
          </w:p>
        </w:tc>
        <w:tc>
          <w:tcPr>
            <w:tcW w:w="469" w:type="dxa"/>
          </w:tcPr>
          <w:p w14:paraId="1A357010" w14:textId="7FE9BD4C" w:rsidR="00304E1A" w:rsidRPr="00304E1A" w:rsidRDefault="00304E1A" w:rsidP="00304E1A">
            <w:pPr>
              <w:jc w:val="both"/>
              <w:rPr>
                <w:sz w:val="18"/>
                <w:szCs w:val="18"/>
              </w:rPr>
            </w:pPr>
            <w:r w:rsidRPr="00304E1A">
              <w:rPr>
                <w:sz w:val="18"/>
                <w:szCs w:val="18"/>
              </w:rPr>
              <w:t>4</w:t>
            </w:r>
          </w:p>
        </w:tc>
        <w:tc>
          <w:tcPr>
            <w:tcW w:w="469" w:type="dxa"/>
          </w:tcPr>
          <w:p w14:paraId="3E6CB9F9" w14:textId="45100BEA" w:rsidR="00304E1A" w:rsidRPr="00304E1A" w:rsidRDefault="00304E1A" w:rsidP="00304E1A">
            <w:pPr>
              <w:jc w:val="both"/>
              <w:rPr>
                <w:sz w:val="18"/>
                <w:szCs w:val="18"/>
              </w:rPr>
            </w:pPr>
            <w:r w:rsidRPr="00304E1A">
              <w:rPr>
                <w:sz w:val="18"/>
                <w:szCs w:val="18"/>
              </w:rPr>
              <w:t>1</w:t>
            </w:r>
          </w:p>
        </w:tc>
        <w:tc>
          <w:tcPr>
            <w:tcW w:w="990" w:type="dxa"/>
            <w:vAlign w:val="bottom"/>
          </w:tcPr>
          <w:p w14:paraId="7AFE4B98" w14:textId="3D9B8247" w:rsidR="00304E1A" w:rsidRPr="00304E1A" w:rsidRDefault="00304E1A" w:rsidP="00304E1A">
            <w:pPr>
              <w:jc w:val="both"/>
              <w:rPr>
                <w:sz w:val="18"/>
                <w:szCs w:val="18"/>
              </w:rPr>
            </w:pPr>
            <w:r w:rsidRPr="00304E1A">
              <w:rPr>
                <w:sz w:val="18"/>
                <w:szCs w:val="18"/>
                <w:lang w:val="en-ID"/>
              </w:rPr>
              <w:t>(4x4x1)/3</w:t>
            </w:r>
          </w:p>
        </w:tc>
        <w:tc>
          <w:tcPr>
            <w:tcW w:w="554" w:type="dxa"/>
            <w:vAlign w:val="bottom"/>
          </w:tcPr>
          <w:p w14:paraId="0DEF52FB" w14:textId="450EDB85" w:rsidR="00304E1A" w:rsidRPr="00304E1A" w:rsidRDefault="00304E1A" w:rsidP="00304E1A">
            <w:pPr>
              <w:jc w:val="both"/>
              <w:rPr>
                <w:sz w:val="16"/>
                <w:szCs w:val="16"/>
              </w:rPr>
            </w:pPr>
            <w:r w:rsidRPr="00304E1A">
              <w:rPr>
                <w:color w:val="000000"/>
                <w:sz w:val="16"/>
                <w:szCs w:val="16"/>
              </w:rPr>
              <w:t>5.333333</w:t>
            </w:r>
          </w:p>
        </w:tc>
      </w:tr>
      <w:tr w:rsidR="00304E1A" w14:paraId="3AF8B178" w14:textId="314F1651" w:rsidTr="00397C69">
        <w:tc>
          <w:tcPr>
            <w:tcW w:w="564" w:type="dxa"/>
          </w:tcPr>
          <w:p w14:paraId="116677D7" w14:textId="75A0C483" w:rsidR="00304E1A" w:rsidRPr="00304E1A" w:rsidRDefault="00304E1A" w:rsidP="00304E1A">
            <w:pPr>
              <w:jc w:val="both"/>
              <w:rPr>
                <w:sz w:val="18"/>
                <w:szCs w:val="18"/>
              </w:rPr>
            </w:pPr>
            <w:r w:rsidRPr="00304E1A">
              <w:rPr>
                <w:sz w:val="18"/>
                <w:szCs w:val="18"/>
              </w:rPr>
              <w:t>A7</w:t>
            </w:r>
          </w:p>
        </w:tc>
        <w:tc>
          <w:tcPr>
            <w:tcW w:w="727" w:type="dxa"/>
            <w:vAlign w:val="center"/>
          </w:tcPr>
          <w:p w14:paraId="23102576" w14:textId="13A5DADD" w:rsidR="00304E1A" w:rsidRPr="00304E1A" w:rsidRDefault="00304E1A" w:rsidP="00304E1A">
            <w:pPr>
              <w:jc w:val="both"/>
              <w:rPr>
                <w:sz w:val="18"/>
                <w:szCs w:val="18"/>
              </w:rPr>
            </w:pPr>
            <w:r w:rsidRPr="00304E1A">
              <w:rPr>
                <w:color w:val="000000"/>
                <w:sz w:val="18"/>
                <w:szCs w:val="18"/>
                <w:lang w:val="en-ID" w:eastAsia="en-ID"/>
              </w:rPr>
              <w:t>APW</w:t>
            </w:r>
          </w:p>
        </w:tc>
        <w:tc>
          <w:tcPr>
            <w:tcW w:w="469" w:type="dxa"/>
          </w:tcPr>
          <w:p w14:paraId="3D79D5BE" w14:textId="5CCA155E" w:rsidR="00304E1A" w:rsidRPr="00304E1A" w:rsidRDefault="00304E1A" w:rsidP="00304E1A">
            <w:pPr>
              <w:jc w:val="both"/>
              <w:rPr>
                <w:sz w:val="18"/>
                <w:szCs w:val="18"/>
              </w:rPr>
            </w:pPr>
            <w:r w:rsidRPr="00304E1A">
              <w:rPr>
                <w:sz w:val="18"/>
                <w:szCs w:val="18"/>
              </w:rPr>
              <w:t>4</w:t>
            </w:r>
          </w:p>
        </w:tc>
        <w:tc>
          <w:tcPr>
            <w:tcW w:w="469" w:type="dxa"/>
          </w:tcPr>
          <w:p w14:paraId="4425B69C" w14:textId="4FA2A31F" w:rsidR="00304E1A" w:rsidRPr="00304E1A" w:rsidRDefault="00304E1A" w:rsidP="00304E1A">
            <w:pPr>
              <w:jc w:val="both"/>
              <w:rPr>
                <w:sz w:val="18"/>
                <w:szCs w:val="18"/>
              </w:rPr>
            </w:pPr>
            <w:r w:rsidRPr="00304E1A">
              <w:rPr>
                <w:sz w:val="18"/>
                <w:szCs w:val="18"/>
              </w:rPr>
              <w:t>3</w:t>
            </w:r>
          </w:p>
        </w:tc>
        <w:tc>
          <w:tcPr>
            <w:tcW w:w="469" w:type="dxa"/>
          </w:tcPr>
          <w:p w14:paraId="0609A482" w14:textId="2D58AC49" w:rsidR="00304E1A" w:rsidRPr="00304E1A" w:rsidRDefault="00304E1A" w:rsidP="00304E1A">
            <w:pPr>
              <w:jc w:val="both"/>
              <w:rPr>
                <w:sz w:val="18"/>
                <w:szCs w:val="18"/>
              </w:rPr>
            </w:pPr>
            <w:r w:rsidRPr="00304E1A">
              <w:rPr>
                <w:sz w:val="18"/>
                <w:szCs w:val="18"/>
              </w:rPr>
              <w:t>4</w:t>
            </w:r>
          </w:p>
        </w:tc>
        <w:tc>
          <w:tcPr>
            <w:tcW w:w="990" w:type="dxa"/>
            <w:vAlign w:val="bottom"/>
          </w:tcPr>
          <w:p w14:paraId="0B4C47F2" w14:textId="11E1B0E4" w:rsidR="00304E1A" w:rsidRPr="00304E1A" w:rsidRDefault="00304E1A" w:rsidP="00304E1A">
            <w:pPr>
              <w:jc w:val="both"/>
              <w:rPr>
                <w:sz w:val="18"/>
                <w:szCs w:val="18"/>
              </w:rPr>
            </w:pPr>
            <w:r w:rsidRPr="00304E1A">
              <w:rPr>
                <w:sz w:val="18"/>
                <w:szCs w:val="18"/>
                <w:lang w:val="en-ID"/>
              </w:rPr>
              <w:t>(4x3x4)/3</w:t>
            </w:r>
          </w:p>
        </w:tc>
        <w:tc>
          <w:tcPr>
            <w:tcW w:w="554" w:type="dxa"/>
            <w:vAlign w:val="bottom"/>
          </w:tcPr>
          <w:p w14:paraId="4217DE91" w14:textId="660860AB" w:rsidR="00304E1A" w:rsidRPr="00304E1A" w:rsidRDefault="00304E1A" w:rsidP="00304E1A">
            <w:pPr>
              <w:jc w:val="both"/>
              <w:rPr>
                <w:sz w:val="16"/>
                <w:szCs w:val="16"/>
              </w:rPr>
            </w:pPr>
            <w:r w:rsidRPr="00304E1A">
              <w:rPr>
                <w:color w:val="000000"/>
                <w:sz w:val="16"/>
                <w:szCs w:val="16"/>
              </w:rPr>
              <w:t>16</w:t>
            </w:r>
          </w:p>
        </w:tc>
      </w:tr>
      <w:tr w:rsidR="00304E1A" w14:paraId="7C778C51" w14:textId="28C242E9" w:rsidTr="00397C69">
        <w:tc>
          <w:tcPr>
            <w:tcW w:w="564" w:type="dxa"/>
          </w:tcPr>
          <w:p w14:paraId="3B0474DD" w14:textId="0519767B" w:rsidR="00304E1A" w:rsidRPr="00304E1A" w:rsidRDefault="00304E1A" w:rsidP="00304E1A">
            <w:pPr>
              <w:jc w:val="both"/>
              <w:rPr>
                <w:sz w:val="18"/>
                <w:szCs w:val="18"/>
              </w:rPr>
            </w:pPr>
            <w:r w:rsidRPr="00304E1A">
              <w:rPr>
                <w:sz w:val="18"/>
                <w:szCs w:val="18"/>
              </w:rPr>
              <w:t>A8</w:t>
            </w:r>
          </w:p>
        </w:tc>
        <w:tc>
          <w:tcPr>
            <w:tcW w:w="727" w:type="dxa"/>
            <w:vAlign w:val="center"/>
          </w:tcPr>
          <w:p w14:paraId="350411C9" w14:textId="3DD6460F" w:rsidR="00304E1A" w:rsidRPr="00304E1A" w:rsidRDefault="00304E1A" w:rsidP="00304E1A">
            <w:pPr>
              <w:jc w:val="both"/>
              <w:rPr>
                <w:sz w:val="18"/>
                <w:szCs w:val="18"/>
              </w:rPr>
            </w:pPr>
            <w:r w:rsidRPr="00304E1A">
              <w:rPr>
                <w:color w:val="000000"/>
                <w:sz w:val="18"/>
                <w:szCs w:val="18"/>
                <w:lang w:val="en-ID" w:eastAsia="en-ID"/>
              </w:rPr>
              <w:t>RMW</w:t>
            </w:r>
          </w:p>
        </w:tc>
        <w:tc>
          <w:tcPr>
            <w:tcW w:w="469" w:type="dxa"/>
          </w:tcPr>
          <w:p w14:paraId="782B1B24" w14:textId="604A899C" w:rsidR="00304E1A" w:rsidRPr="00304E1A" w:rsidRDefault="00304E1A" w:rsidP="00304E1A">
            <w:pPr>
              <w:jc w:val="both"/>
              <w:rPr>
                <w:sz w:val="18"/>
                <w:szCs w:val="18"/>
              </w:rPr>
            </w:pPr>
            <w:r w:rsidRPr="00304E1A">
              <w:rPr>
                <w:sz w:val="18"/>
                <w:szCs w:val="18"/>
              </w:rPr>
              <w:t>5</w:t>
            </w:r>
          </w:p>
        </w:tc>
        <w:tc>
          <w:tcPr>
            <w:tcW w:w="469" w:type="dxa"/>
          </w:tcPr>
          <w:p w14:paraId="780B0BD9" w14:textId="268E0F8C" w:rsidR="00304E1A" w:rsidRPr="00304E1A" w:rsidRDefault="00304E1A" w:rsidP="00304E1A">
            <w:pPr>
              <w:jc w:val="both"/>
              <w:rPr>
                <w:sz w:val="18"/>
                <w:szCs w:val="18"/>
              </w:rPr>
            </w:pPr>
            <w:r w:rsidRPr="00304E1A">
              <w:rPr>
                <w:sz w:val="18"/>
                <w:szCs w:val="18"/>
              </w:rPr>
              <w:t>4</w:t>
            </w:r>
          </w:p>
        </w:tc>
        <w:tc>
          <w:tcPr>
            <w:tcW w:w="469" w:type="dxa"/>
          </w:tcPr>
          <w:p w14:paraId="28BD2D17" w14:textId="32F73A96" w:rsidR="00304E1A" w:rsidRPr="00304E1A" w:rsidRDefault="00304E1A" w:rsidP="00304E1A">
            <w:pPr>
              <w:jc w:val="both"/>
              <w:rPr>
                <w:sz w:val="18"/>
                <w:szCs w:val="18"/>
              </w:rPr>
            </w:pPr>
            <w:r w:rsidRPr="00304E1A">
              <w:rPr>
                <w:sz w:val="18"/>
                <w:szCs w:val="18"/>
              </w:rPr>
              <w:t>2</w:t>
            </w:r>
          </w:p>
        </w:tc>
        <w:tc>
          <w:tcPr>
            <w:tcW w:w="990" w:type="dxa"/>
            <w:vAlign w:val="bottom"/>
          </w:tcPr>
          <w:p w14:paraId="6B6ACAA4" w14:textId="1A4BDF2A" w:rsidR="00304E1A" w:rsidRPr="00304E1A" w:rsidRDefault="00304E1A" w:rsidP="00304E1A">
            <w:pPr>
              <w:jc w:val="both"/>
              <w:rPr>
                <w:sz w:val="18"/>
                <w:szCs w:val="18"/>
              </w:rPr>
            </w:pPr>
            <w:r w:rsidRPr="00304E1A">
              <w:rPr>
                <w:sz w:val="18"/>
                <w:szCs w:val="18"/>
                <w:lang w:val="en-ID"/>
              </w:rPr>
              <w:t>(5x4x2)/3</w:t>
            </w:r>
          </w:p>
        </w:tc>
        <w:tc>
          <w:tcPr>
            <w:tcW w:w="554" w:type="dxa"/>
            <w:vAlign w:val="bottom"/>
          </w:tcPr>
          <w:p w14:paraId="3F8D9D24" w14:textId="6A717AC7" w:rsidR="00304E1A" w:rsidRPr="00304E1A" w:rsidRDefault="00304E1A" w:rsidP="00304E1A">
            <w:pPr>
              <w:jc w:val="both"/>
              <w:rPr>
                <w:sz w:val="16"/>
                <w:szCs w:val="16"/>
              </w:rPr>
            </w:pPr>
            <w:r w:rsidRPr="00304E1A">
              <w:rPr>
                <w:color w:val="000000"/>
                <w:sz w:val="16"/>
                <w:szCs w:val="16"/>
              </w:rPr>
              <w:t>10</w:t>
            </w:r>
          </w:p>
        </w:tc>
      </w:tr>
    </w:tbl>
    <w:p w14:paraId="50397CA9" w14:textId="4ACD79D3" w:rsidR="00304E1A" w:rsidRDefault="00304E1A" w:rsidP="00304E1A">
      <w:pPr>
        <w:ind w:firstLine="567"/>
        <w:jc w:val="both"/>
        <w:rPr>
          <w:sz w:val="16"/>
          <w:szCs w:val="16"/>
        </w:rPr>
      </w:pPr>
    </w:p>
    <w:p w14:paraId="2AE87213" w14:textId="555EDB55" w:rsidR="00E7607C" w:rsidRDefault="00E7607C" w:rsidP="00E7607C">
      <w:pPr>
        <w:pStyle w:val="Heading3"/>
        <w:ind w:firstLine="0"/>
        <w:rPr>
          <w:sz w:val="22"/>
          <w:szCs w:val="18"/>
        </w:rPr>
      </w:pPr>
      <w:r>
        <w:rPr>
          <w:sz w:val="22"/>
          <w:szCs w:val="18"/>
        </w:rPr>
        <w:t>4</w:t>
      </w:r>
      <w:r w:rsidRPr="00AF69A7">
        <w:rPr>
          <w:sz w:val="22"/>
          <w:szCs w:val="18"/>
        </w:rPr>
        <w:t>.</w:t>
      </w:r>
      <w:r>
        <w:rPr>
          <w:sz w:val="22"/>
          <w:szCs w:val="18"/>
        </w:rPr>
        <w:t>2</w:t>
      </w:r>
      <w:r w:rsidRPr="00AF69A7">
        <w:rPr>
          <w:sz w:val="22"/>
          <w:szCs w:val="18"/>
        </w:rPr>
        <w:t xml:space="preserve"> </w:t>
      </w:r>
      <w:proofErr w:type="spellStart"/>
      <w:r>
        <w:rPr>
          <w:sz w:val="22"/>
          <w:szCs w:val="18"/>
        </w:rPr>
        <w:t>Perhitungan</w:t>
      </w:r>
      <w:proofErr w:type="spellEnd"/>
      <w:r>
        <w:rPr>
          <w:sz w:val="22"/>
          <w:szCs w:val="18"/>
        </w:rPr>
        <w:t xml:space="preserve"> </w:t>
      </w:r>
      <w:proofErr w:type="spellStart"/>
      <w:r>
        <w:rPr>
          <w:sz w:val="22"/>
          <w:szCs w:val="18"/>
        </w:rPr>
        <w:t>Sistem</w:t>
      </w:r>
      <w:proofErr w:type="spellEnd"/>
    </w:p>
    <w:p w14:paraId="47C76373" w14:textId="4BE7F4CD" w:rsidR="00304E1A" w:rsidRDefault="00E7607C" w:rsidP="00E7607C">
      <w:pPr>
        <w:ind w:firstLine="567"/>
        <w:jc w:val="both"/>
        <w:rPr>
          <w:sz w:val="22"/>
          <w:szCs w:val="22"/>
          <w:lang w:eastAsia="id-ID"/>
        </w:rPr>
      </w:pPr>
      <w:proofErr w:type="spellStart"/>
      <w:r w:rsidRPr="00E7607C">
        <w:rPr>
          <w:sz w:val="22"/>
          <w:szCs w:val="22"/>
          <w:lang w:eastAsia="id-ID"/>
        </w:rPr>
        <w:t>Tujuan</w:t>
      </w:r>
      <w:proofErr w:type="spellEnd"/>
      <w:r w:rsidRPr="00E7607C">
        <w:rPr>
          <w:sz w:val="22"/>
          <w:szCs w:val="22"/>
          <w:lang w:eastAsia="id-ID"/>
        </w:rPr>
        <w:t xml:space="preserve"> </w:t>
      </w:r>
      <w:proofErr w:type="spellStart"/>
      <w:r w:rsidRPr="00E7607C">
        <w:rPr>
          <w:sz w:val="22"/>
          <w:szCs w:val="22"/>
          <w:lang w:eastAsia="id-ID"/>
        </w:rPr>
        <w:t>dibuatnya</w:t>
      </w:r>
      <w:proofErr w:type="spellEnd"/>
      <w:r w:rsidRPr="00E7607C">
        <w:rPr>
          <w:sz w:val="22"/>
          <w:szCs w:val="22"/>
          <w:lang w:eastAsia="id-ID"/>
        </w:rPr>
        <w:t xml:space="preserve"> </w:t>
      </w:r>
      <w:proofErr w:type="spellStart"/>
      <w:r w:rsidRPr="00E7607C">
        <w:rPr>
          <w:sz w:val="22"/>
          <w:szCs w:val="22"/>
          <w:lang w:eastAsia="id-ID"/>
        </w:rPr>
        <w:t>sistem</w:t>
      </w:r>
      <w:proofErr w:type="spellEnd"/>
      <w:r w:rsidRPr="00E7607C">
        <w:rPr>
          <w:sz w:val="22"/>
          <w:szCs w:val="22"/>
          <w:lang w:eastAsia="id-ID"/>
        </w:rPr>
        <w:t xml:space="preserve"> </w:t>
      </w:r>
      <w:proofErr w:type="spellStart"/>
      <w:r w:rsidRPr="00E7607C">
        <w:rPr>
          <w:sz w:val="22"/>
          <w:szCs w:val="22"/>
          <w:lang w:eastAsia="id-ID"/>
        </w:rPr>
        <w:t>dalam</w:t>
      </w:r>
      <w:proofErr w:type="spellEnd"/>
      <w:r w:rsidRPr="00E7607C">
        <w:rPr>
          <w:sz w:val="22"/>
          <w:szCs w:val="22"/>
          <w:lang w:eastAsia="id-ID"/>
        </w:rPr>
        <w:t xml:space="preserve"> </w:t>
      </w:r>
      <w:proofErr w:type="spellStart"/>
      <w:r w:rsidRPr="00E7607C">
        <w:rPr>
          <w:sz w:val="22"/>
          <w:szCs w:val="22"/>
          <w:lang w:eastAsia="id-ID"/>
        </w:rPr>
        <w:t>penelitian</w:t>
      </w:r>
      <w:proofErr w:type="spellEnd"/>
      <w:r w:rsidRPr="00E7607C">
        <w:rPr>
          <w:sz w:val="22"/>
          <w:szCs w:val="22"/>
          <w:lang w:eastAsia="id-ID"/>
        </w:rPr>
        <w:t xml:space="preserve"> </w:t>
      </w:r>
      <w:proofErr w:type="spellStart"/>
      <w:r w:rsidRPr="00E7607C">
        <w:rPr>
          <w:sz w:val="22"/>
          <w:szCs w:val="22"/>
          <w:lang w:eastAsia="id-ID"/>
        </w:rPr>
        <w:t>ini</w:t>
      </w:r>
      <w:proofErr w:type="spellEnd"/>
      <w:r w:rsidRPr="00E7607C">
        <w:rPr>
          <w:sz w:val="22"/>
          <w:szCs w:val="22"/>
          <w:lang w:eastAsia="id-ID"/>
        </w:rPr>
        <w:t xml:space="preserve"> </w:t>
      </w:r>
      <w:proofErr w:type="spellStart"/>
      <w:r w:rsidRPr="00E7607C">
        <w:rPr>
          <w:sz w:val="22"/>
          <w:szCs w:val="22"/>
          <w:lang w:eastAsia="id-ID"/>
        </w:rPr>
        <w:t>untuk</w:t>
      </w:r>
      <w:proofErr w:type="spellEnd"/>
      <w:r w:rsidRPr="00E7607C">
        <w:rPr>
          <w:sz w:val="22"/>
          <w:szCs w:val="22"/>
          <w:lang w:eastAsia="id-ID"/>
        </w:rPr>
        <w:t xml:space="preserve"> </w:t>
      </w:r>
      <w:proofErr w:type="spellStart"/>
      <w:r w:rsidRPr="00E7607C">
        <w:rPr>
          <w:sz w:val="22"/>
          <w:szCs w:val="22"/>
          <w:lang w:eastAsia="id-ID"/>
        </w:rPr>
        <w:t>membantu</w:t>
      </w:r>
      <w:proofErr w:type="spellEnd"/>
      <w:r w:rsidRPr="00E7607C">
        <w:rPr>
          <w:sz w:val="22"/>
          <w:szCs w:val="22"/>
          <w:lang w:eastAsia="id-ID"/>
        </w:rPr>
        <w:t xml:space="preserve"> </w:t>
      </w:r>
      <w:proofErr w:type="spellStart"/>
      <w:r w:rsidRPr="00E7607C">
        <w:rPr>
          <w:sz w:val="22"/>
          <w:szCs w:val="22"/>
          <w:lang w:eastAsia="id-ID"/>
        </w:rPr>
        <w:t>melakukan</w:t>
      </w:r>
      <w:proofErr w:type="spellEnd"/>
      <w:r w:rsidRPr="00E7607C">
        <w:rPr>
          <w:sz w:val="22"/>
          <w:szCs w:val="22"/>
          <w:lang w:eastAsia="id-ID"/>
        </w:rPr>
        <w:t xml:space="preserve"> </w:t>
      </w:r>
      <w:proofErr w:type="spellStart"/>
      <w:r w:rsidRPr="00E7607C">
        <w:rPr>
          <w:sz w:val="22"/>
          <w:szCs w:val="22"/>
          <w:lang w:eastAsia="id-ID"/>
        </w:rPr>
        <w:t>penghitungan</w:t>
      </w:r>
      <w:proofErr w:type="spellEnd"/>
      <w:r w:rsidRPr="00E7607C">
        <w:rPr>
          <w:sz w:val="22"/>
          <w:szCs w:val="22"/>
          <w:lang w:eastAsia="id-ID"/>
        </w:rPr>
        <w:t xml:space="preserve">, </w:t>
      </w:r>
      <w:proofErr w:type="spellStart"/>
      <w:r w:rsidRPr="00E7607C">
        <w:rPr>
          <w:sz w:val="22"/>
          <w:szCs w:val="22"/>
          <w:lang w:eastAsia="id-ID"/>
        </w:rPr>
        <w:t>pengguna</w:t>
      </w:r>
      <w:proofErr w:type="spellEnd"/>
      <w:r w:rsidRPr="00E7607C">
        <w:rPr>
          <w:sz w:val="22"/>
          <w:szCs w:val="22"/>
          <w:lang w:eastAsia="id-ID"/>
        </w:rPr>
        <w:t>/</w:t>
      </w:r>
      <w:r w:rsidRPr="00E7607C">
        <w:rPr>
          <w:i/>
          <w:iCs/>
          <w:sz w:val="22"/>
          <w:szCs w:val="22"/>
          <w:lang w:eastAsia="id-ID"/>
        </w:rPr>
        <w:t>user</w:t>
      </w:r>
      <w:r w:rsidRPr="00E7607C">
        <w:rPr>
          <w:sz w:val="22"/>
          <w:szCs w:val="22"/>
          <w:lang w:eastAsia="id-ID"/>
        </w:rPr>
        <w:t xml:space="preserve"> </w:t>
      </w:r>
      <w:proofErr w:type="spellStart"/>
      <w:r w:rsidRPr="00E7607C">
        <w:rPr>
          <w:sz w:val="22"/>
          <w:szCs w:val="22"/>
          <w:lang w:eastAsia="id-ID"/>
        </w:rPr>
        <w:t>tidak</w:t>
      </w:r>
      <w:proofErr w:type="spellEnd"/>
      <w:r w:rsidRPr="00E7607C">
        <w:rPr>
          <w:sz w:val="22"/>
          <w:szCs w:val="22"/>
          <w:lang w:eastAsia="id-ID"/>
        </w:rPr>
        <w:t xml:space="preserve"> </w:t>
      </w:r>
      <w:proofErr w:type="spellStart"/>
      <w:r w:rsidRPr="00E7607C">
        <w:rPr>
          <w:sz w:val="22"/>
          <w:szCs w:val="22"/>
          <w:lang w:eastAsia="id-ID"/>
        </w:rPr>
        <w:t>perlu</w:t>
      </w:r>
      <w:proofErr w:type="spellEnd"/>
      <w:r w:rsidRPr="00E7607C">
        <w:rPr>
          <w:sz w:val="22"/>
          <w:szCs w:val="22"/>
          <w:lang w:eastAsia="id-ID"/>
        </w:rPr>
        <w:t xml:space="preserve"> </w:t>
      </w:r>
      <w:proofErr w:type="spellStart"/>
      <w:r w:rsidRPr="00E7607C">
        <w:rPr>
          <w:sz w:val="22"/>
          <w:szCs w:val="22"/>
          <w:lang w:eastAsia="id-ID"/>
        </w:rPr>
        <w:t>mengunakan</w:t>
      </w:r>
      <w:proofErr w:type="spellEnd"/>
      <w:r w:rsidRPr="00E7607C">
        <w:rPr>
          <w:sz w:val="22"/>
          <w:szCs w:val="22"/>
          <w:lang w:eastAsia="id-ID"/>
        </w:rPr>
        <w:t xml:space="preserve"> </w:t>
      </w:r>
      <w:proofErr w:type="spellStart"/>
      <w:r w:rsidRPr="00E7607C">
        <w:rPr>
          <w:sz w:val="22"/>
          <w:szCs w:val="22"/>
          <w:lang w:eastAsia="id-ID"/>
        </w:rPr>
        <w:t>penghitungan</w:t>
      </w:r>
      <w:proofErr w:type="spellEnd"/>
      <w:r w:rsidRPr="00E7607C">
        <w:rPr>
          <w:sz w:val="22"/>
          <w:szCs w:val="22"/>
          <w:lang w:eastAsia="id-ID"/>
        </w:rPr>
        <w:t xml:space="preserve"> manual </w:t>
      </w:r>
      <w:proofErr w:type="spellStart"/>
      <w:r w:rsidRPr="00E7607C">
        <w:rPr>
          <w:sz w:val="22"/>
          <w:szCs w:val="22"/>
          <w:lang w:eastAsia="id-ID"/>
        </w:rPr>
        <w:t>sehingga</w:t>
      </w:r>
      <w:proofErr w:type="spellEnd"/>
      <w:r w:rsidRPr="00E7607C">
        <w:rPr>
          <w:sz w:val="22"/>
          <w:szCs w:val="22"/>
          <w:lang w:eastAsia="id-ID"/>
        </w:rPr>
        <w:t xml:space="preserve"> proses </w:t>
      </w:r>
      <w:proofErr w:type="spellStart"/>
      <w:r w:rsidRPr="00E7607C">
        <w:rPr>
          <w:sz w:val="22"/>
          <w:szCs w:val="22"/>
          <w:lang w:eastAsia="id-ID"/>
        </w:rPr>
        <w:t>menjadi</w:t>
      </w:r>
      <w:proofErr w:type="spellEnd"/>
      <w:r w:rsidRPr="00E7607C">
        <w:rPr>
          <w:sz w:val="22"/>
          <w:szCs w:val="22"/>
          <w:lang w:eastAsia="id-ID"/>
        </w:rPr>
        <w:t xml:space="preserve"> </w:t>
      </w:r>
      <w:proofErr w:type="spellStart"/>
      <w:r w:rsidRPr="00E7607C">
        <w:rPr>
          <w:sz w:val="22"/>
          <w:szCs w:val="22"/>
          <w:lang w:eastAsia="id-ID"/>
        </w:rPr>
        <w:t>lebih</w:t>
      </w:r>
      <w:proofErr w:type="spellEnd"/>
      <w:r w:rsidRPr="00E7607C">
        <w:rPr>
          <w:sz w:val="22"/>
          <w:szCs w:val="22"/>
          <w:lang w:eastAsia="id-ID"/>
        </w:rPr>
        <w:t xml:space="preserve"> </w:t>
      </w:r>
      <w:proofErr w:type="spellStart"/>
      <w:r w:rsidRPr="00E7607C">
        <w:rPr>
          <w:sz w:val="22"/>
          <w:szCs w:val="22"/>
          <w:lang w:eastAsia="id-ID"/>
        </w:rPr>
        <w:t>mudah</w:t>
      </w:r>
      <w:proofErr w:type="spellEnd"/>
      <w:r w:rsidRPr="00E7607C">
        <w:rPr>
          <w:sz w:val="22"/>
          <w:szCs w:val="22"/>
          <w:lang w:eastAsia="id-ID"/>
        </w:rPr>
        <w:t xml:space="preserve">. </w:t>
      </w:r>
      <w:proofErr w:type="spellStart"/>
      <w:r w:rsidRPr="00E7607C">
        <w:rPr>
          <w:sz w:val="22"/>
          <w:szCs w:val="22"/>
          <w:lang w:eastAsia="id-ID"/>
        </w:rPr>
        <w:t>Sistem</w:t>
      </w:r>
      <w:proofErr w:type="spellEnd"/>
      <w:r w:rsidRPr="00E7607C">
        <w:rPr>
          <w:sz w:val="22"/>
          <w:szCs w:val="22"/>
          <w:lang w:eastAsia="id-ID"/>
        </w:rPr>
        <w:t xml:space="preserve"> </w:t>
      </w:r>
      <w:proofErr w:type="spellStart"/>
      <w:r w:rsidRPr="00E7607C">
        <w:rPr>
          <w:sz w:val="22"/>
          <w:szCs w:val="22"/>
          <w:lang w:eastAsia="id-ID"/>
        </w:rPr>
        <w:t>secara</w:t>
      </w:r>
      <w:proofErr w:type="spellEnd"/>
      <w:r w:rsidRPr="00E7607C">
        <w:rPr>
          <w:sz w:val="22"/>
          <w:szCs w:val="22"/>
          <w:lang w:eastAsia="id-ID"/>
        </w:rPr>
        <w:t xml:space="preserve"> </w:t>
      </w:r>
      <w:proofErr w:type="spellStart"/>
      <w:r w:rsidRPr="00E7607C">
        <w:rPr>
          <w:sz w:val="22"/>
          <w:szCs w:val="22"/>
          <w:lang w:eastAsia="id-ID"/>
        </w:rPr>
        <w:t>langsung</w:t>
      </w:r>
      <w:proofErr w:type="spellEnd"/>
      <w:r w:rsidRPr="00E7607C">
        <w:rPr>
          <w:sz w:val="22"/>
          <w:szCs w:val="22"/>
          <w:lang w:eastAsia="id-ID"/>
        </w:rPr>
        <w:t xml:space="preserve"> </w:t>
      </w:r>
      <w:proofErr w:type="spellStart"/>
      <w:r w:rsidRPr="00E7607C">
        <w:rPr>
          <w:sz w:val="22"/>
          <w:szCs w:val="22"/>
          <w:lang w:eastAsia="id-ID"/>
        </w:rPr>
        <w:t>akan</w:t>
      </w:r>
      <w:proofErr w:type="spellEnd"/>
      <w:r w:rsidRPr="00E7607C">
        <w:rPr>
          <w:sz w:val="22"/>
          <w:szCs w:val="22"/>
          <w:lang w:eastAsia="id-ID"/>
        </w:rPr>
        <w:t xml:space="preserve"> </w:t>
      </w:r>
      <w:proofErr w:type="spellStart"/>
      <w:r w:rsidRPr="00E7607C">
        <w:rPr>
          <w:sz w:val="22"/>
          <w:szCs w:val="22"/>
          <w:lang w:eastAsia="id-ID"/>
        </w:rPr>
        <w:t>memproses</w:t>
      </w:r>
      <w:proofErr w:type="spellEnd"/>
      <w:r w:rsidRPr="00E7607C">
        <w:rPr>
          <w:sz w:val="22"/>
          <w:szCs w:val="22"/>
          <w:lang w:eastAsia="id-ID"/>
        </w:rPr>
        <w:t xml:space="preserve"> </w:t>
      </w:r>
      <w:proofErr w:type="spellStart"/>
      <w:r w:rsidRPr="00E7607C">
        <w:rPr>
          <w:sz w:val="22"/>
          <w:szCs w:val="22"/>
          <w:lang w:eastAsia="id-ID"/>
        </w:rPr>
        <w:t>penilaian</w:t>
      </w:r>
      <w:proofErr w:type="spellEnd"/>
      <w:r w:rsidRPr="00E7607C">
        <w:rPr>
          <w:sz w:val="22"/>
          <w:szCs w:val="22"/>
          <w:lang w:eastAsia="id-ID"/>
        </w:rPr>
        <w:t xml:space="preserve"> </w:t>
      </w:r>
      <w:proofErr w:type="spellStart"/>
      <w:r w:rsidRPr="00E7607C">
        <w:rPr>
          <w:sz w:val="22"/>
          <w:szCs w:val="22"/>
          <w:lang w:eastAsia="id-ID"/>
        </w:rPr>
        <w:t>dari</w:t>
      </w:r>
      <w:proofErr w:type="spellEnd"/>
      <w:r w:rsidRPr="00E7607C">
        <w:rPr>
          <w:sz w:val="22"/>
          <w:szCs w:val="22"/>
          <w:lang w:eastAsia="id-ID"/>
        </w:rPr>
        <w:t xml:space="preserve"> proses </w:t>
      </w:r>
      <w:proofErr w:type="spellStart"/>
      <w:r w:rsidRPr="00E7607C">
        <w:rPr>
          <w:sz w:val="22"/>
          <w:szCs w:val="22"/>
          <w:lang w:eastAsia="id-ID"/>
        </w:rPr>
        <w:t>bobot</w:t>
      </w:r>
      <w:proofErr w:type="spellEnd"/>
      <w:r w:rsidRPr="00E7607C">
        <w:rPr>
          <w:sz w:val="22"/>
          <w:szCs w:val="22"/>
          <w:lang w:eastAsia="id-ID"/>
        </w:rPr>
        <w:t xml:space="preserve"> </w:t>
      </w:r>
      <w:proofErr w:type="spellStart"/>
      <w:r w:rsidRPr="00E7607C">
        <w:rPr>
          <w:sz w:val="22"/>
          <w:szCs w:val="22"/>
          <w:lang w:eastAsia="id-ID"/>
        </w:rPr>
        <w:t>preferensi</w:t>
      </w:r>
      <w:proofErr w:type="spellEnd"/>
      <w:r w:rsidRPr="00E7607C">
        <w:rPr>
          <w:sz w:val="22"/>
          <w:szCs w:val="22"/>
          <w:lang w:eastAsia="id-ID"/>
        </w:rPr>
        <w:t xml:space="preserve">, </w:t>
      </w:r>
      <w:proofErr w:type="spellStart"/>
      <w:r w:rsidRPr="00E7607C">
        <w:rPr>
          <w:sz w:val="22"/>
          <w:szCs w:val="22"/>
          <w:lang w:eastAsia="id-ID"/>
        </w:rPr>
        <w:t>pembentukan</w:t>
      </w:r>
      <w:proofErr w:type="spellEnd"/>
      <w:r w:rsidRPr="00E7607C">
        <w:rPr>
          <w:sz w:val="22"/>
          <w:szCs w:val="22"/>
          <w:lang w:eastAsia="id-ID"/>
        </w:rPr>
        <w:t xml:space="preserve"> </w:t>
      </w:r>
      <w:proofErr w:type="spellStart"/>
      <w:r w:rsidRPr="00E7607C">
        <w:rPr>
          <w:sz w:val="22"/>
          <w:szCs w:val="22"/>
          <w:lang w:eastAsia="id-ID"/>
        </w:rPr>
        <w:t>matriks</w:t>
      </w:r>
      <w:proofErr w:type="spellEnd"/>
      <w:r w:rsidRPr="00E7607C">
        <w:rPr>
          <w:sz w:val="22"/>
          <w:szCs w:val="22"/>
          <w:lang w:eastAsia="id-ID"/>
        </w:rPr>
        <w:t xml:space="preserve"> </w:t>
      </w:r>
      <w:proofErr w:type="spellStart"/>
      <w:r w:rsidRPr="00E7607C">
        <w:rPr>
          <w:sz w:val="22"/>
          <w:szCs w:val="22"/>
          <w:lang w:eastAsia="id-ID"/>
        </w:rPr>
        <w:t>keputusan</w:t>
      </w:r>
      <w:proofErr w:type="spellEnd"/>
      <w:r w:rsidRPr="00E7607C">
        <w:rPr>
          <w:sz w:val="22"/>
          <w:szCs w:val="22"/>
          <w:lang w:eastAsia="id-ID"/>
        </w:rPr>
        <w:t xml:space="preserve">, </w:t>
      </w:r>
      <w:proofErr w:type="spellStart"/>
      <w:r w:rsidRPr="00E7607C">
        <w:rPr>
          <w:sz w:val="22"/>
          <w:szCs w:val="22"/>
          <w:lang w:eastAsia="id-ID"/>
        </w:rPr>
        <w:t>normalisasi</w:t>
      </w:r>
      <w:proofErr w:type="spellEnd"/>
      <w:r w:rsidRPr="00E7607C">
        <w:rPr>
          <w:sz w:val="22"/>
          <w:szCs w:val="22"/>
          <w:lang w:eastAsia="id-ID"/>
        </w:rPr>
        <w:t xml:space="preserve"> </w:t>
      </w:r>
      <w:proofErr w:type="spellStart"/>
      <w:r w:rsidRPr="00E7607C">
        <w:rPr>
          <w:sz w:val="22"/>
          <w:szCs w:val="22"/>
          <w:lang w:eastAsia="id-ID"/>
        </w:rPr>
        <w:t>matriks</w:t>
      </w:r>
      <w:proofErr w:type="spellEnd"/>
      <w:r w:rsidRPr="00E7607C">
        <w:rPr>
          <w:sz w:val="22"/>
          <w:szCs w:val="22"/>
          <w:lang w:eastAsia="id-ID"/>
        </w:rPr>
        <w:t xml:space="preserve">, </w:t>
      </w:r>
      <w:proofErr w:type="spellStart"/>
      <w:r w:rsidRPr="00E7607C">
        <w:rPr>
          <w:sz w:val="22"/>
          <w:szCs w:val="22"/>
          <w:lang w:eastAsia="id-ID"/>
        </w:rPr>
        <w:t>sampai</w:t>
      </w:r>
      <w:proofErr w:type="spellEnd"/>
      <w:r w:rsidRPr="00E7607C">
        <w:rPr>
          <w:sz w:val="22"/>
          <w:szCs w:val="22"/>
          <w:lang w:eastAsia="id-ID"/>
        </w:rPr>
        <w:t xml:space="preserve"> </w:t>
      </w:r>
      <w:proofErr w:type="spellStart"/>
      <w:r w:rsidRPr="00E7607C">
        <w:rPr>
          <w:sz w:val="22"/>
          <w:szCs w:val="22"/>
          <w:lang w:eastAsia="id-ID"/>
        </w:rPr>
        <w:t>dengan</w:t>
      </w:r>
      <w:proofErr w:type="spellEnd"/>
      <w:r w:rsidRPr="00E7607C">
        <w:rPr>
          <w:sz w:val="22"/>
          <w:szCs w:val="22"/>
          <w:lang w:eastAsia="id-ID"/>
        </w:rPr>
        <w:t xml:space="preserve"> </w:t>
      </w:r>
      <w:proofErr w:type="spellStart"/>
      <w:r w:rsidRPr="00E7607C">
        <w:rPr>
          <w:sz w:val="22"/>
          <w:szCs w:val="22"/>
          <w:lang w:eastAsia="id-ID"/>
        </w:rPr>
        <w:t>perangkingan</w:t>
      </w:r>
      <w:proofErr w:type="spellEnd"/>
      <w:r w:rsidRPr="00E7607C">
        <w:rPr>
          <w:sz w:val="22"/>
          <w:szCs w:val="22"/>
          <w:lang w:eastAsia="id-ID"/>
        </w:rPr>
        <w:t xml:space="preserve"> dan </w:t>
      </w:r>
      <w:proofErr w:type="spellStart"/>
      <w:r w:rsidRPr="00E7607C">
        <w:rPr>
          <w:sz w:val="22"/>
          <w:szCs w:val="22"/>
          <w:lang w:eastAsia="id-ID"/>
        </w:rPr>
        <w:t>mendapatkan</w:t>
      </w:r>
      <w:proofErr w:type="spellEnd"/>
      <w:r w:rsidRPr="00E7607C">
        <w:rPr>
          <w:sz w:val="22"/>
          <w:szCs w:val="22"/>
          <w:lang w:eastAsia="id-ID"/>
        </w:rPr>
        <w:t xml:space="preserve"> </w:t>
      </w:r>
      <w:proofErr w:type="spellStart"/>
      <w:r w:rsidRPr="00E7607C">
        <w:rPr>
          <w:sz w:val="22"/>
          <w:szCs w:val="22"/>
          <w:lang w:eastAsia="id-ID"/>
        </w:rPr>
        <w:t>alternatif</w:t>
      </w:r>
      <w:proofErr w:type="spellEnd"/>
      <w:r w:rsidRPr="00E7607C">
        <w:rPr>
          <w:sz w:val="22"/>
          <w:szCs w:val="22"/>
          <w:lang w:eastAsia="id-ID"/>
        </w:rPr>
        <w:t xml:space="preserve"> yang </w:t>
      </w:r>
      <w:proofErr w:type="spellStart"/>
      <w:r w:rsidRPr="00E7607C">
        <w:rPr>
          <w:sz w:val="22"/>
          <w:szCs w:val="22"/>
          <w:lang w:eastAsia="id-ID"/>
        </w:rPr>
        <w:t>memiliki</w:t>
      </w:r>
      <w:proofErr w:type="spellEnd"/>
      <w:r w:rsidRPr="00E7607C">
        <w:rPr>
          <w:sz w:val="22"/>
          <w:szCs w:val="22"/>
          <w:lang w:eastAsia="id-ID"/>
        </w:rPr>
        <w:t xml:space="preserve"> </w:t>
      </w:r>
      <w:proofErr w:type="spellStart"/>
      <w:r w:rsidRPr="00E7607C">
        <w:rPr>
          <w:sz w:val="22"/>
          <w:szCs w:val="22"/>
          <w:lang w:eastAsia="id-ID"/>
        </w:rPr>
        <w:t>nilai</w:t>
      </w:r>
      <w:proofErr w:type="spellEnd"/>
      <w:r w:rsidRPr="00E7607C">
        <w:rPr>
          <w:sz w:val="22"/>
          <w:szCs w:val="22"/>
          <w:lang w:eastAsia="id-ID"/>
        </w:rPr>
        <w:t xml:space="preserve"> </w:t>
      </w:r>
      <w:proofErr w:type="spellStart"/>
      <w:r w:rsidRPr="00E7607C">
        <w:rPr>
          <w:sz w:val="22"/>
          <w:szCs w:val="22"/>
          <w:lang w:eastAsia="id-ID"/>
        </w:rPr>
        <w:t>tertinggi</w:t>
      </w:r>
      <w:proofErr w:type="spellEnd"/>
      <w:r w:rsidRPr="00E7607C">
        <w:rPr>
          <w:sz w:val="22"/>
          <w:szCs w:val="22"/>
          <w:lang w:eastAsia="id-ID"/>
        </w:rPr>
        <w:t>.</w:t>
      </w:r>
    </w:p>
    <w:p w14:paraId="1CA74C45" w14:textId="3F5F39D8" w:rsidR="00E7607C" w:rsidRDefault="00E7607C" w:rsidP="00E7607C">
      <w:pPr>
        <w:ind w:firstLine="567"/>
        <w:jc w:val="both"/>
        <w:rPr>
          <w:sz w:val="22"/>
          <w:szCs w:val="22"/>
          <w:lang w:eastAsia="id-ID"/>
        </w:rPr>
      </w:pPr>
      <w:proofErr w:type="spellStart"/>
      <w:r>
        <w:rPr>
          <w:sz w:val="22"/>
          <w:szCs w:val="22"/>
          <w:lang w:eastAsia="id-ID"/>
        </w:rPr>
        <w:t>Berikut</w:t>
      </w:r>
      <w:proofErr w:type="spellEnd"/>
      <w:r>
        <w:rPr>
          <w:sz w:val="22"/>
          <w:szCs w:val="22"/>
          <w:lang w:eastAsia="id-ID"/>
        </w:rPr>
        <w:t xml:space="preserve"> </w:t>
      </w:r>
      <w:proofErr w:type="spellStart"/>
      <w:r>
        <w:rPr>
          <w:sz w:val="22"/>
          <w:szCs w:val="22"/>
          <w:lang w:eastAsia="id-ID"/>
        </w:rPr>
        <w:t>tabel</w:t>
      </w:r>
      <w:proofErr w:type="spellEnd"/>
      <w:r>
        <w:rPr>
          <w:sz w:val="22"/>
          <w:szCs w:val="22"/>
          <w:lang w:eastAsia="id-ID"/>
        </w:rPr>
        <w:t xml:space="preserve"> </w:t>
      </w:r>
      <w:proofErr w:type="spellStart"/>
      <w:r>
        <w:rPr>
          <w:sz w:val="22"/>
          <w:szCs w:val="22"/>
          <w:lang w:eastAsia="id-ID"/>
        </w:rPr>
        <w:t>keputusan</w:t>
      </w:r>
      <w:proofErr w:type="spellEnd"/>
      <w:r>
        <w:rPr>
          <w:sz w:val="22"/>
          <w:szCs w:val="22"/>
          <w:lang w:eastAsia="id-ID"/>
        </w:rPr>
        <w:t xml:space="preserve"> (</w:t>
      </w:r>
      <w:r>
        <w:rPr>
          <w:i/>
          <w:iCs/>
          <w:sz w:val="22"/>
          <w:szCs w:val="22"/>
          <w:lang w:eastAsia="id-ID"/>
        </w:rPr>
        <w:t>x</w:t>
      </w:r>
      <w:r>
        <w:rPr>
          <w:sz w:val="22"/>
          <w:szCs w:val="22"/>
          <w:lang w:eastAsia="id-ID"/>
        </w:rPr>
        <w:t xml:space="preserve">) </w:t>
      </w:r>
      <w:proofErr w:type="spellStart"/>
      <w:r>
        <w:rPr>
          <w:sz w:val="22"/>
          <w:szCs w:val="22"/>
          <w:lang w:eastAsia="id-ID"/>
        </w:rPr>
        <w:t>seperti</w:t>
      </w:r>
      <w:proofErr w:type="spellEnd"/>
      <w:r>
        <w:rPr>
          <w:sz w:val="22"/>
          <w:szCs w:val="22"/>
          <w:lang w:eastAsia="id-ID"/>
        </w:rPr>
        <w:t xml:space="preserve"> pada </w:t>
      </w:r>
      <w:proofErr w:type="spellStart"/>
      <w:r>
        <w:rPr>
          <w:sz w:val="22"/>
          <w:szCs w:val="22"/>
          <w:lang w:eastAsia="id-ID"/>
        </w:rPr>
        <w:t>tabel</w:t>
      </w:r>
      <w:proofErr w:type="spellEnd"/>
      <w:r>
        <w:rPr>
          <w:sz w:val="22"/>
          <w:szCs w:val="22"/>
          <w:lang w:eastAsia="id-ID"/>
        </w:rPr>
        <w:t xml:space="preserve"> 4.</w:t>
      </w:r>
    </w:p>
    <w:p w14:paraId="433AD7BB" w14:textId="4372E69E" w:rsidR="00E7607C" w:rsidRDefault="00E7607C" w:rsidP="00E7607C">
      <w:pPr>
        <w:ind w:firstLine="567"/>
        <w:jc w:val="both"/>
        <w:rPr>
          <w:sz w:val="22"/>
          <w:szCs w:val="22"/>
          <w:lang w:eastAsia="id-ID"/>
        </w:rPr>
      </w:pPr>
    </w:p>
    <w:p w14:paraId="2A061264" w14:textId="45FC5BBF" w:rsidR="00E7607C" w:rsidRDefault="00E7607C" w:rsidP="00E7607C">
      <w:pPr>
        <w:ind w:firstLine="567"/>
        <w:jc w:val="both"/>
        <w:rPr>
          <w:sz w:val="22"/>
          <w:szCs w:val="22"/>
          <w:lang w:eastAsia="id-ID"/>
        </w:rPr>
      </w:pPr>
    </w:p>
    <w:p w14:paraId="7D588AEB" w14:textId="77777777" w:rsidR="00E7607C" w:rsidRDefault="00E7607C" w:rsidP="00E7607C">
      <w:pPr>
        <w:ind w:firstLine="567"/>
        <w:jc w:val="both"/>
        <w:rPr>
          <w:sz w:val="22"/>
          <w:szCs w:val="22"/>
          <w:lang w:eastAsia="id-ID"/>
        </w:rPr>
      </w:pPr>
    </w:p>
    <w:p w14:paraId="48B6CEAC" w14:textId="48D66616" w:rsidR="00E7607C" w:rsidRPr="00E7607C" w:rsidRDefault="00E7607C" w:rsidP="00E7607C">
      <w:pPr>
        <w:pStyle w:val="Caption"/>
        <w:jc w:val="center"/>
        <w:rPr>
          <w:color w:val="auto"/>
          <w:sz w:val="22"/>
          <w:szCs w:val="22"/>
          <w:lang w:eastAsia="id-ID"/>
        </w:rPr>
      </w:pPr>
      <w:proofErr w:type="spellStart"/>
      <w:r w:rsidRPr="00AF3AC9">
        <w:rPr>
          <w:i w:val="0"/>
          <w:iCs w:val="0"/>
          <w:color w:val="auto"/>
          <w:sz w:val="22"/>
          <w:szCs w:val="22"/>
        </w:rPr>
        <w:lastRenderedPageBreak/>
        <w:t>Tabel</w:t>
      </w:r>
      <w:proofErr w:type="spellEnd"/>
      <w:r w:rsidRPr="00AF3AC9">
        <w:rPr>
          <w:i w:val="0"/>
          <w:iCs w:val="0"/>
          <w:color w:val="auto"/>
          <w:sz w:val="22"/>
          <w:szCs w:val="22"/>
        </w:rPr>
        <w:t xml:space="preserve"> </w:t>
      </w:r>
      <w:r w:rsidRPr="00AF3AC9">
        <w:rPr>
          <w:i w:val="0"/>
          <w:iCs w:val="0"/>
          <w:color w:val="auto"/>
          <w:sz w:val="22"/>
          <w:szCs w:val="22"/>
        </w:rPr>
        <w:fldChar w:fldCharType="begin"/>
      </w:r>
      <w:r w:rsidRPr="00AF3AC9">
        <w:rPr>
          <w:i w:val="0"/>
          <w:iCs w:val="0"/>
          <w:color w:val="auto"/>
          <w:sz w:val="22"/>
          <w:szCs w:val="22"/>
        </w:rPr>
        <w:instrText xml:space="preserve"> SEQ Tabel \* ARABIC </w:instrText>
      </w:r>
      <w:r w:rsidRPr="00AF3AC9">
        <w:rPr>
          <w:i w:val="0"/>
          <w:iCs w:val="0"/>
          <w:color w:val="auto"/>
          <w:sz w:val="22"/>
          <w:szCs w:val="22"/>
        </w:rPr>
        <w:fldChar w:fldCharType="separate"/>
      </w:r>
      <w:r>
        <w:rPr>
          <w:i w:val="0"/>
          <w:iCs w:val="0"/>
          <w:noProof/>
          <w:color w:val="auto"/>
          <w:sz w:val="22"/>
          <w:szCs w:val="22"/>
        </w:rPr>
        <w:t>4</w:t>
      </w:r>
      <w:r w:rsidRPr="00AF3AC9">
        <w:rPr>
          <w:i w:val="0"/>
          <w:iCs w:val="0"/>
          <w:color w:val="auto"/>
          <w:sz w:val="22"/>
          <w:szCs w:val="22"/>
        </w:rPr>
        <w:fldChar w:fldCharType="end"/>
      </w:r>
      <w:r>
        <w:rPr>
          <w:i w:val="0"/>
          <w:iCs w:val="0"/>
          <w:color w:val="auto"/>
          <w:sz w:val="22"/>
          <w:szCs w:val="22"/>
        </w:rPr>
        <w:t xml:space="preserve"> </w:t>
      </w:r>
      <w:proofErr w:type="spellStart"/>
      <w:r>
        <w:rPr>
          <w:i w:val="0"/>
          <w:iCs w:val="0"/>
          <w:color w:val="auto"/>
          <w:sz w:val="22"/>
          <w:szCs w:val="22"/>
        </w:rPr>
        <w:t>Tabel</w:t>
      </w:r>
      <w:proofErr w:type="spellEnd"/>
      <w:r>
        <w:rPr>
          <w:i w:val="0"/>
          <w:iCs w:val="0"/>
          <w:color w:val="auto"/>
          <w:sz w:val="22"/>
          <w:szCs w:val="22"/>
        </w:rPr>
        <w:t xml:space="preserve"> Keputusan</w:t>
      </w:r>
      <w:r w:rsidRPr="00E7607C">
        <w:rPr>
          <w:i w:val="0"/>
          <w:iCs w:val="0"/>
          <w:color w:val="auto"/>
          <w:sz w:val="22"/>
          <w:szCs w:val="22"/>
        </w:rPr>
        <w:t xml:space="preserve"> </w:t>
      </w:r>
      <w:r w:rsidRPr="00E7607C">
        <w:rPr>
          <w:color w:val="auto"/>
          <w:sz w:val="22"/>
          <w:szCs w:val="22"/>
          <w:lang w:eastAsia="id-ID"/>
        </w:rPr>
        <w:t>(</w:t>
      </w:r>
      <w:r w:rsidRPr="00E7607C">
        <w:rPr>
          <w:i w:val="0"/>
          <w:iCs w:val="0"/>
          <w:color w:val="auto"/>
          <w:sz w:val="22"/>
          <w:szCs w:val="22"/>
          <w:lang w:eastAsia="id-ID"/>
        </w:rPr>
        <w:t>x</w:t>
      </w:r>
      <w:r w:rsidRPr="00E7607C">
        <w:rPr>
          <w:color w:val="auto"/>
          <w:sz w:val="22"/>
          <w:szCs w:val="22"/>
          <w:lang w:eastAsia="id-ID"/>
        </w:rPr>
        <w:t>)</w:t>
      </w:r>
    </w:p>
    <w:tbl>
      <w:tblPr>
        <w:tblStyle w:val="TableGrid"/>
        <w:tblW w:w="0" w:type="auto"/>
        <w:jc w:val="center"/>
        <w:tblLook w:val="04A0" w:firstRow="1" w:lastRow="0" w:firstColumn="1" w:lastColumn="0" w:noHBand="0" w:noVBand="1"/>
      </w:tblPr>
      <w:tblGrid>
        <w:gridCol w:w="564"/>
        <w:gridCol w:w="727"/>
        <w:gridCol w:w="469"/>
        <w:gridCol w:w="469"/>
        <w:gridCol w:w="469"/>
      </w:tblGrid>
      <w:tr w:rsidR="00E7607C" w:rsidRPr="00304E1A" w14:paraId="30DC65B9" w14:textId="77777777" w:rsidTr="00E7607C">
        <w:trPr>
          <w:jc w:val="center"/>
        </w:trPr>
        <w:tc>
          <w:tcPr>
            <w:tcW w:w="564" w:type="dxa"/>
            <w:shd w:val="clear" w:color="auto" w:fill="5B9BD5" w:themeFill="accent1"/>
          </w:tcPr>
          <w:p w14:paraId="60619263" w14:textId="77777777" w:rsidR="00E7607C" w:rsidRPr="00304E1A" w:rsidRDefault="00E7607C" w:rsidP="00397C69">
            <w:pPr>
              <w:jc w:val="both"/>
              <w:rPr>
                <w:sz w:val="16"/>
                <w:szCs w:val="16"/>
              </w:rPr>
            </w:pPr>
            <w:proofErr w:type="spellStart"/>
            <w:r w:rsidRPr="00304E1A">
              <w:rPr>
                <w:sz w:val="16"/>
                <w:szCs w:val="16"/>
              </w:rPr>
              <w:t>Kode</w:t>
            </w:r>
            <w:proofErr w:type="spellEnd"/>
          </w:p>
        </w:tc>
        <w:tc>
          <w:tcPr>
            <w:tcW w:w="727" w:type="dxa"/>
            <w:shd w:val="clear" w:color="auto" w:fill="5B9BD5" w:themeFill="accent1"/>
          </w:tcPr>
          <w:p w14:paraId="1A39DC80" w14:textId="77777777" w:rsidR="00E7607C" w:rsidRPr="00304E1A" w:rsidRDefault="00E7607C" w:rsidP="00397C69">
            <w:pPr>
              <w:jc w:val="both"/>
              <w:rPr>
                <w:sz w:val="16"/>
                <w:szCs w:val="16"/>
              </w:rPr>
            </w:pPr>
            <w:r w:rsidRPr="00304E1A">
              <w:rPr>
                <w:sz w:val="16"/>
                <w:szCs w:val="16"/>
              </w:rPr>
              <w:t>Nama</w:t>
            </w:r>
          </w:p>
        </w:tc>
        <w:tc>
          <w:tcPr>
            <w:tcW w:w="469" w:type="dxa"/>
            <w:shd w:val="clear" w:color="auto" w:fill="5B9BD5" w:themeFill="accent1"/>
          </w:tcPr>
          <w:p w14:paraId="38CCC9A1" w14:textId="77777777" w:rsidR="00E7607C" w:rsidRPr="00304E1A" w:rsidRDefault="00E7607C" w:rsidP="00397C69">
            <w:pPr>
              <w:jc w:val="both"/>
              <w:rPr>
                <w:sz w:val="16"/>
                <w:szCs w:val="16"/>
              </w:rPr>
            </w:pPr>
            <w:r w:rsidRPr="00304E1A">
              <w:rPr>
                <w:sz w:val="16"/>
                <w:szCs w:val="16"/>
              </w:rPr>
              <w:t>C1</w:t>
            </w:r>
          </w:p>
        </w:tc>
        <w:tc>
          <w:tcPr>
            <w:tcW w:w="469" w:type="dxa"/>
            <w:shd w:val="clear" w:color="auto" w:fill="5B9BD5" w:themeFill="accent1"/>
          </w:tcPr>
          <w:p w14:paraId="236008FF" w14:textId="77777777" w:rsidR="00E7607C" w:rsidRPr="00304E1A" w:rsidRDefault="00E7607C" w:rsidP="00397C69">
            <w:pPr>
              <w:jc w:val="both"/>
              <w:rPr>
                <w:sz w:val="16"/>
                <w:szCs w:val="16"/>
              </w:rPr>
            </w:pPr>
            <w:r w:rsidRPr="00304E1A">
              <w:rPr>
                <w:sz w:val="16"/>
                <w:szCs w:val="16"/>
              </w:rPr>
              <w:t>C2</w:t>
            </w:r>
          </w:p>
        </w:tc>
        <w:tc>
          <w:tcPr>
            <w:tcW w:w="469" w:type="dxa"/>
            <w:shd w:val="clear" w:color="auto" w:fill="5B9BD5" w:themeFill="accent1"/>
          </w:tcPr>
          <w:p w14:paraId="3645DA81" w14:textId="77777777" w:rsidR="00E7607C" w:rsidRPr="00304E1A" w:rsidRDefault="00E7607C" w:rsidP="00397C69">
            <w:pPr>
              <w:jc w:val="both"/>
              <w:rPr>
                <w:sz w:val="16"/>
                <w:szCs w:val="16"/>
              </w:rPr>
            </w:pPr>
            <w:r w:rsidRPr="00304E1A">
              <w:rPr>
                <w:sz w:val="16"/>
                <w:szCs w:val="16"/>
              </w:rPr>
              <w:t>C3</w:t>
            </w:r>
          </w:p>
        </w:tc>
      </w:tr>
      <w:tr w:rsidR="00E7607C" w:rsidRPr="00304E1A" w14:paraId="52264DEF" w14:textId="77777777" w:rsidTr="00E7607C">
        <w:trPr>
          <w:jc w:val="center"/>
        </w:trPr>
        <w:tc>
          <w:tcPr>
            <w:tcW w:w="564" w:type="dxa"/>
          </w:tcPr>
          <w:p w14:paraId="12374267" w14:textId="77777777" w:rsidR="00E7607C" w:rsidRPr="00304E1A" w:rsidRDefault="00E7607C" w:rsidP="00397C69">
            <w:pPr>
              <w:jc w:val="both"/>
              <w:rPr>
                <w:sz w:val="18"/>
                <w:szCs w:val="18"/>
              </w:rPr>
            </w:pPr>
            <w:r w:rsidRPr="00304E1A">
              <w:rPr>
                <w:sz w:val="18"/>
                <w:szCs w:val="18"/>
              </w:rPr>
              <w:t>A1</w:t>
            </w:r>
          </w:p>
        </w:tc>
        <w:tc>
          <w:tcPr>
            <w:tcW w:w="727" w:type="dxa"/>
            <w:vAlign w:val="center"/>
          </w:tcPr>
          <w:p w14:paraId="6CFB14E0" w14:textId="77777777" w:rsidR="00E7607C" w:rsidRPr="00304E1A" w:rsidRDefault="00E7607C" w:rsidP="00397C69">
            <w:pPr>
              <w:jc w:val="both"/>
              <w:rPr>
                <w:sz w:val="18"/>
                <w:szCs w:val="18"/>
              </w:rPr>
            </w:pPr>
            <w:r w:rsidRPr="00304E1A">
              <w:rPr>
                <w:color w:val="000000"/>
                <w:sz w:val="18"/>
                <w:szCs w:val="18"/>
                <w:lang w:val="en-ID" w:eastAsia="en-ID"/>
              </w:rPr>
              <w:t>APH</w:t>
            </w:r>
          </w:p>
        </w:tc>
        <w:tc>
          <w:tcPr>
            <w:tcW w:w="469" w:type="dxa"/>
          </w:tcPr>
          <w:p w14:paraId="775CBCB3" w14:textId="120A8FF1" w:rsidR="00E7607C" w:rsidRPr="00304E1A" w:rsidRDefault="00E7607C" w:rsidP="00397C69">
            <w:pPr>
              <w:jc w:val="both"/>
              <w:rPr>
                <w:sz w:val="18"/>
                <w:szCs w:val="18"/>
              </w:rPr>
            </w:pPr>
            <w:r>
              <w:rPr>
                <w:sz w:val="18"/>
                <w:szCs w:val="18"/>
              </w:rPr>
              <w:t>SB</w:t>
            </w:r>
          </w:p>
        </w:tc>
        <w:tc>
          <w:tcPr>
            <w:tcW w:w="469" w:type="dxa"/>
          </w:tcPr>
          <w:p w14:paraId="3BC00B73" w14:textId="551B7E9E" w:rsidR="00E7607C" w:rsidRPr="00304E1A" w:rsidRDefault="00E7607C" w:rsidP="00397C69">
            <w:pPr>
              <w:jc w:val="both"/>
              <w:rPr>
                <w:sz w:val="18"/>
                <w:szCs w:val="18"/>
              </w:rPr>
            </w:pPr>
            <w:r>
              <w:rPr>
                <w:sz w:val="18"/>
                <w:szCs w:val="18"/>
              </w:rPr>
              <w:t>C</w:t>
            </w:r>
          </w:p>
        </w:tc>
        <w:tc>
          <w:tcPr>
            <w:tcW w:w="469" w:type="dxa"/>
          </w:tcPr>
          <w:p w14:paraId="51840E52" w14:textId="7D4446DB" w:rsidR="00E7607C" w:rsidRPr="00304E1A" w:rsidRDefault="00E7607C" w:rsidP="00397C69">
            <w:pPr>
              <w:jc w:val="both"/>
              <w:rPr>
                <w:sz w:val="18"/>
                <w:szCs w:val="18"/>
              </w:rPr>
            </w:pPr>
            <w:r>
              <w:rPr>
                <w:sz w:val="18"/>
                <w:szCs w:val="18"/>
              </w:rPr>
              <w:t>K</w:t>
            </w:r>
          </w:p>
        </w:tc>
      </w:tr>
      <w:tr w:rsidR="00E7607C" w:rsidRPr="00304E1A" w14:paraId="36444CB8" w14:textId="77777777" w:rsidTr="00E7607C">
        <w:trPr>
          <w:jc w:val="center"/>
        </w:trPr>
        <w:tc>
          <w:tcPr>
            <w:tcW w:w="564" w:type="dxa"/>
          </w:tcPr>
          <w:p w14:paraId="2288A41D" w14:textId="77777777" w:rsidR="00E7607C" w:rsidRPr="00304E1A" w:rsidRDefault="00E7607C" w:rsidP="00397C69">
            <w:pPr>
              <w:jc w:val="both"/>
              <w:rPr>
                <w:sz w:val="18"/>
                <w:szCs w:val="18"/>
              </w:rPr>
            </w:pPr>
            <w:r w:rsidRPr="00304E1A">
              <w:rPr>
                <w:sz w:val="18"/>
                <w:szCs w:val="18"/>
              </w:rPr>
              <w:t>A2</w:t>
            </w:r>
          </w:p>
        </w:tc>
        <w:tc>
          <w:tcPr>
            <w:tcW w:w="727" w:type="dxa"/>
            <w:vAlign w:val="center"/>
          </w:tcPr>
          <w:p w14:paraId="6F0CC1A7" w14:textId="77777777" w:rsidR="00E7607C" w:rsidRPr="00304E1A" w:rsidRDefault="00E7607C" w:rsidP="00397C69">
            <w:pPr>
              <w:jc w:val="both"/>
              <w:rPr>
                <w:sz w:val="18"/>
                <w:szCs w:val="18"/>
              </w:rPr>
            </w:pPr>
            <w:r w:rsidRPr="00304E1A">
              <w:rPr>
                <w:color w:val="000000"/>
                <w:sz w:val="18"/>
                <w:szCs w:val="18"/>
                <w:lang w:val="en-ID" w:eastAsia="en-ID"/>
              </w:rPr>
              <w:t>CWRS</w:t>
            </w:r>
          </w:p>
        </w:tc>
        <w:tc>
          <w:tcPr>
            <w:tcW w:w="469" w:type="dxa"/>
          </w:tcPr>
          <w:p w14:paraId="576E0AB1" w14:textId="7684C7F1" w:rsidR="00E7607C" w:rsidRPr="00304E1A" w:rsidRDefault="00E7607C" w:rsidP="00397C69">
            <w:pPr>
              <w:jc w:val="both"/>
              <w:rPr>
                <w:sz w:val="18"/>
                <w:szCs w:val="18"/>
              </w:rPr>
            </w:pPr>
            <w:r>
              <w:rPr>
                <w:sz w:val="18"/>
                <w:szCs w:val="18"/>
              </w:rPr>
              <w:t>K</w:t>
            </w:r>
          </w:p>
        </w:tc>
        <w:tc>
          <w:tcPr>
            <w:tcW w:w="469" w:type="dxa"/>
          </w:tcPr>
          <w:p w14:paraId="339D1F37" w14:textId="04E4049F" w:rsidR="00E7607C" w:rsidRPr="00304E1A" w:rsidRDefault="00E7607C" w:rsidP="00397C69">
            <w:pPr>
              <w:jc w:val="both"/>
              <w:rPr>
                <w:sz w:val="18"/>
                <w:szCs w:val="18"/>
              </w:rPr>
            </w:pPr>
            <w:r>
              <w:rPr>
                <w:sz w:val="18"/>
                <w:szCs w:val="18"/>
              </w:rPr>
              <w:t>B</w:t>
            </w:r>
          </w:p>
        </w:tc>
        <w:tc>
          <w:tcPr>
            <w:tcW w:w="469" w:type="dxa"/>
          </w:tcPr>
          <w:p w14:paraId="2DC33E93" w14:textId="28693736" w:rsidR="00E7607C" w:rsidRPr="00304E1A" w:rsidRDefault="00E7607C" w:rsidP="00397C69">
            <w:pPr>
              <w:jc w:val="both"/>
              <w:rPr>
                <w:sz w:val="18"/>
                <w:szCs w:val="18"/>
              </w:rPr>
            </w:pPr>
            <w:r>
              <w:rPr>
                <w:sz w:val="18"/>
                <w:szCs w:val="18"/>
              </w:rPr>
              <w:t>K</w:t>
            </w:r>
          </w:p>
        </w:tc>
      </w:tr>
      <w:tr w:rsidR="00E7607C" w:rsidRPr="00304E1A" w14:paraId="683416D3" w14:textId="77777777" w:rsidTr="00E7607C">
        <w:trPr>
          <w:jc w:val="center"/>
        </w:trPr>
        <w:tc>
          <w:tcPr>
            <w:tcW w:w="564" w:type="dxa"/>
          </w:tcPr>
          <w:p w14:paraId="753FF4F9" w14:textId="77777777" w:rsidR="00E7607C" w:rsidRPr="00304E1A" w:rsidRDefault="00E7607C" w:rsidP="00397C69">
            <w:pPr>
              <w:jc w:val="both"/>
              <w:rPr>
                <w:sz w:val="18"/>
                <w:szCs w:val="18"/>
              </w:rPr>
            </w:pPr>
            <w:r w:rsidRPr="00304E1A">
              <w:rPr>
                <w:sz w:val="18"/>
                <w:szCs w:val="18"/>
              </w:rPr>
              <w:t>A3</w:t>
            </w:r>
          </w:p>
        </w:tc>
        <w:tc>
          <w:tcPr>
            <w:tcW w:w="727" w:type="dxa"/>
            <w:vAlign w:val="center"/>
          </w:tcPr>
          <w:p w14:paraId="31A5F543" w14:textId="77777777" w:rsidR="00E7607C" w:rsidRPr="00304E1A" w:rsidRDefault="00E7607C" w:rsidP="00397C69">
            <w:pPr>
              <w:jc w:val="both"/>
              <w:rPr>
                <w:sz w:val="18"/>
                <w:szCs w:val="18"/>
              </w:rPr>
            </w:pPr>
            <w:r w:rsidRPr="00304E1A">
              <w:rPr>
                <w:color w:val="000000"/>
                <w:sz w:val="18"/>
                <w:szCs w:val="18"/>
                <w:lang w:val="en-ID" w:eastAsia="en-ID"/>
              </w:rPr>
              <w:t>UMW</w:t>
            </w:r>
          </w:p>
        </w:tc>
        <w:tc>
          <w:tcPr>
            <w:tcW w:w="469" w:type="dxa"/>
          </w:tcPr>
          <w:p w14:paraId="46BEC81B" w14:textId="0224B893" w:rsidR="00E7607C" w:rsidRPr="00304E1A" w:rsidRDefault="00E7607C" w:rsidP="00397C69">
            <w:pPr>
              <w:jc w:val="both"/>
              <w:rPr>
                <w:sz w:val="18"/>
                <w:szCs w:val="18"/>
              </w:rPr>
            </w:pPr>
            <w:r>
              <w:rPr>
                <w:sz w:val="18"/>
                <w:szCs w:val="18"/>
              </w:rPr>
              <w:t>SB</w:t>
            </w:r>
          </w:p>
        </w:tc>
        <w:tc>
          <w:tcPr>
            <w:tcW w:w="469" w:type="dxa"/>
          </w:tcPr>
          <w:p w14:paraId="200F9990" w14:textId="0A8325D0" w:rsidR="00E7607C" w:rsidRPr="00304E1A" w:rsidRDefault="00E7607C" w:rsidP="00397C69">
            <w:pPr>
              <w:jc w:val="both"/>
              <w:rPr>
                <w:sz w:val="18"/>
                <w:szCs w:val="18"/>
              </w:rPr>
            </w:pPr>
            <w:r>
              <w:rPr>
                <w:sz w:val="18"/>
                <w:szCs w:val="18"/>
              </w:rPr>
              <w:t>B</w:t>
            </w:r>
          </w:p>
        </w:tc>
        <w:tc>
          <w:tcPr>
            <w:tcW w:w="469" w:type="dxa"/>
          </w:tcPr>
          <w:p w14:paraId="1182F66B" w14:textId="6FD046C9" w:rsidR="00E7607C" w:rsidRPr="00304E1A" w:rsidRDefault="00E7607C" w:rsidP="00397C69">
            <w:pPr>
              <w:jc w:val="both"/>
              <w:rPr>
                <w:sz w:val="18"/>
                <w:szCs w:val="18"/>
              </w:rPr>
            </w:pPr>
            <w:r>
              <w:rPr>
                <w:sz w:val="18"/>
                <w:szCs w:val="18"/>
              </w:rPr>
              <w:t>C</w:t>
            </w:r>
          </w:p>
        </w:tc>
      </w:tr>
      <w:tr w:rsidR="00E7607C" w:rsidRPr="00304E1A" w14:paraId="31BFA3AE" w14:textId="77777777" w:rsidTr="00E7607C">
        <w:trPr>
          <w:jc w:val="center"/>
        </w:trPr>
        <w:tc>
          <w:tcPr>
            <w:tcW w:w="564" w:type="dxa"/>
          </w:tcPr>
          <w:p w14:paraId="315C8015" w14:textId="77777777" w:rsidR="00E7607C" w:rsidRPr="00304E1A" w:rsidRDefault="00E7607C" w:rsidP="00397C69">
            <w:pPr>
              <w:jc w:val="both"/>
              <w:rPr>
                <w:sz w:val="18"/>
                <w:szCs w:val="18"/>
              </w:rPr>
            </w:pPr>
            <w:r w:rsidRPr="00304E1A">
              <w:rPr>
                <w:sz w:val="18"/>
                <w:szCs w:val="18"/>
              </w:rPr>
              <w:t>A4</w:t>
            </w:r>
          </w:p>
        </w:tc>
        <w:tc>
          <w:tcPr>
            <w:tcW w:w="727" w:type="dxa"/>
            <w:vAlign w:val="center"/>
          </w:tcPr>
          <w:p w14:paraId="44AA80E4" w14:textId="77777777" w:rsidR="00E7607C" w:rsidRPr="00304E1A" w:rsidRDefault="00E7607C" w:rsidP="00397C69">
            <w:pPr>
              <w:jc w:val="both"/>
              <w:rPr>
                <w:sz w:val="18"/>
                <w:szCs w:val="18"/>
              </w:rPr>
            </w:pPr>
            <w:r w:rsidRPr="00304E1A">
              <w:rPr>
                <w:color w:val="000000"/>
                <w:sz w:val="18"/>
                <w:szCs w:val="18"/>
                <w:lang w:val="en-ID" w:eastAsia="en-ID"/>
              </w:rPr>
              <w:t>ASW</w:t>
            </w:r>
          </w:p>
        </w:tc>
        <w:tc>
          <w:tcPr>
            <w:tcW w:w="469" w:type="dxa"/>
          </w:tcPr>
          <w:p w14:paraId="5C1F8DCF" w14:textId="36DF126C" w:rsidR="00E7607C" w:rsidRPr="00304E1A" w:rsidRDefault="00E7607C" w:rsidP="00397C69">
            <w:pPr>
              <w:jc w:val="both"/>
              <w:rPr>
                <w:sz w:val="18"/>
                <w:szCs w:val="18"/>
              </w:rPr>
            </w:pPr>
            <w:r>
              <w:rPr>
                <w:sz w:val="18"/>
                <w:szCs w:val="18"/>
              </w:rPr>
              <w:t>SB</w:t>
            </w:r>
          </w:p>
        </w:tc>
        <w:tc>
          <w:tcPr>
            <w:tcW w:w="469" w:type="dxa"/>
          </w:tcPr>
          <w:p w14:paraId="41901604" w14:textId="2D91E816" w:rsidR="00E7607C" w:rsidRPr="00304E1A" w:rsidRDefault="00E7607C" w:rsidP="00397C69">
            <w:pPr>
              <w:jc w:val="both"/>
              <w:rPr>
                <w:sz w:val="18"/>
                <w:szCs w:val="18"/>
              </w:rPr>
            </w:pPr>
            <w:r>
              <w:rPr>
                <w:sz w:val="18"/>
                <w:szCs w:val="18"/>
              </w:rPr>
              <w:t>C</w:t>
            </w:r>
          </w:p>
        </w:tc>
        <w:tc>
          <w:tcPr>
            <w:tcW w:w="469" w:type="dxa"/>
          </w:tcPr>
          <w:p w14:paraId="4FA96CCC" w14:textId="265B0F30" w:rsidR="00E7607C" w:rsidRPr="00304E1A" w:rsidRDefault="00E7607C" w:rsidP="00397C69">
            <w:pPr>
              <w:jc w:val="both"/>
              <w:rPr>
                <w:sz w:val="18"/>
                <w:szCs w:val="18"/>
              </w:rPr>
            </w:pPr>
            <w:r>
              <w:rPr>
                <w:sz w:val="18"/>
                <w:szCs w:val="18"/>
              </w:rPr>
              <w:t>K</w:t>
            </w:r>
          </w:p>
        </w:tc>
      </w:tr>
      <w:tr w:rsidR="00E7607C" w:rsidRPr="00304E1A" w14:paraId="3DA0162C" w14:textId="77777777" w:rsidTr="00E7607C">
        <w:trPr>
          <w:jc w:val="center"/>
        </w:trPr>
        <w:tc>
          <w:tcPr>
            <w:tcW w:w="564" w:type="dxa"/>
          </w:tcPr>
          <w:p w14:paraId="1FF70E53" w14:textId="77777777" w:rsidR="00E7607C" w:rsidRPr="00304E1A" w:rsidRDefault="00E7607C" w:rsidP="00397C69">
            <w:pPr>
              <w:jc w:val="both"/>
              <w:rPr>
                <w:sz w:val="18"/>
                <w:szCs w:val="18"/>
              </w:rPr>
            </w:pPr>
            <w:r w:rsidRPr="00304E1A">
              <w:rPr>
                <w:sz w:val="18"/>
                <w:szCs w:val="18"/>
              </w:rPr>
              <w:t>A5</w:t>
            </w:r>
          </w:p>
        </w:tc>
        <w:tc>
          <w:tcPr>
            <w:tcW w:w="727" w:type="dxa"/>
            <w:vAlign w:val="center"/>
          </w:tcPr>
          <w:p w14:paraId="63ED3DE6" w14:textId="77777777" w:rsidR="00E7607C" w:rsidRPr="00304E1A" w:rsidRDefault="00E7607C" w:rsidP="00397C69">
            <w:pPr>
              <w:jc w:val="both"/>
              <w:rPr>
                <w:sz w:val="18"/>
                <w:szCs w:val="18"/>
              </w:rPr>
            </w:pPr>
            <w:r w:rsidRPr="00304E1A">
              <w:rPr>
                <w:color w:val="000000"/>
                <w:sz w:val="18"/>
                <w:szCs w:val="18"/>
                <w:lang w:val="en-ID" w:eastAsia="en-ID"/>
              </w:rPr>
              <w:t>MMW</w:t>
            </w:r>
          </w:p>
        </w:tc>
        <w:tc>
          <w:tcPr>
            <w:tcW w:w="469" w:type="dxa"/>
          </w:tcPr>
          <w:p w14:paraId="1F6C7FCA" w14:textId="50DB0109" w:rsidR="00E7607C" w:rsidRPr="00304E1A" w:rsidRDefault="00E7607C" w:rsidP="00397C69">
            <w:pPr>
              <w:jc w:val="both"/>
              <w:rPr>
                <w:sz w:val="18"/>
                <w:szCs w:val="18"/>
              </w:rPr>
            </w:pPr>
            <w:r>
              <w:rPr>
                <w:sz w:val="18"/>
                <w:szCs w:val="18"/>
              </w:rPr>
              <w:t>B</w:t>
            </w:r>
          </w:p>
        </w:tc>
        <w:tc>
          <w:tcPr>
            <w:tcW w:w="469" w:type="dxa"/>
          </w:tcPr>
          <w:p w14:paraId="206F3D0E" w14:textId="6D9BB355" w:rsidR="00E7607C" w:rsidRPr="00304E1A" w:rsidRDefault="00E7607C" w:rsidP="00397C69">
            <w:pPr>
              <w:jc w:val="both"/>
              <w:rPr>
                <w:sz w:val="18"/>
                <w:szCs w:val="18"/>
              </w:rPr>
            </w:pPr>
            <w:r>
              <w:rPr>
                <w:sz w:val="18"/>
                <w:szCs w:val="18"/>
              </w:rPr>
              <w:t>C</w:t>
            </w:r>
          </w:p>
        </w:tc>
        <w:tc>
          <w:tcPr>
            <w:tcW w:w="469" w:type="dxa"/>
          </w:tcPr>
          <w:p w14:paraId="6685FF4D" w14:textId="55D5E0AD" w:rsidR="00E7607C" w:rsidRPr="00304E1A" w:rsidRDefault="00E7607C" w:rsidP="00397C69">
            <w:pPr>
              <w:jc w:val="both"/>
              <w:rPr>
                <w:sz w:val="18"/>
                <w:szCs w:val="18"/>
              </w:rPr>
            </w:pPr>
            <w:r>
              <w:rPr>
                <w:sz w:val="18"/>
                <w:szCs w:val="18"/>
              </w:rPr>
              <w:t>C</w:t>
            </w:r>
          </w:p>
        </w:tc>
      </w:tr>
      <w:tr w:rsidR="00E7607C" w:rsidRPr="00304E1A" w14:paraId="0FAA923A" w14:textId="77777777" w:rsidTr="00E7607C">
        <w:trPr>
          <w:jc w:val="center"/>
        </w:trPr>
        <w:tc>
          <w:tcPr>
            <w:tcW w:w="564" w:type="dxa"/>
          </w:tcPr>
          <w:p w14:paraId="417F70B9" w14:textId="77777777" w:rsidR="00E7607C" w:rsidRPr="00304E1A" w:rsidRDefault="00E7607C" w:rsidP="00397C69">
            <w:pPr>
              <w:jc w:val="both"/>
              <w:rPr>
                <w:sz w:val="18"/>
                <w:szCs w:val="18"/>
              </w:rPr>
            </w:pPr>
            <w:r w:rsidRPr="00304E1A">
              <w:rPr>
                <w:sz w:val="18"/>
                <w:szCs w:val="18"/>
              </w:rPr>
              <w:t>A6</w:t>
            </w:r>
          </w:p>
        </w:tc>
        <w:tc>
          <w:tcPr>
            <w:tcW w:w="727" w:type="dxa"/>
            <w:vAlign w:val="center"/>
          </w:tcPr>
          <w:p w14:paraId="511441C6" w14:textId="77777777" w:rsidR="00E7607C" w:rsidRPr="00304E1A" w:rsidRDefault="00E7607C" w:rsidP="00397C69">
            <w:pPr>
              <w:jc w:val="both"/>
              <w:rPr>
                <w:sz w:val="18"/>
                <w:szCs w:val="18"/>
              </w:rPr>
            </w:pPr>
            <w:r w:rsidRPr="00304E1A">
              <w:rPr>
                <w:color w:val="000000"/>
                <w:sz w:val="18"/>
                <w:szCs w:val="18"/>
                <w:lang w:val="en-ID" w:eastAsia="en-ID"/>
              </w:rPr>
              <w:t>NS</w:t>
            </w:r>
          </w:p>
        </w:tc>
        <w:tc>
          <w:tcPr>
            <w:tcW w:w="469" w:type="dxa"/>
          </w:tcPr>
          <w:p w14:paraId="112C173C" w14:textId="1B931589" w:rsidR="00E7607C" w:rsidRPr="00304E1A" w:rsidRDefault="00E7607C" w:rsidP="00397C69">
            <w:pPr>
              <w:jc w:val="both"/>
              <w:rPr>
                <w:sz w:val="18"/>
                <w:szCs w:val="18"/>
              </w:rPr>
            </w:pPr>
            <w:r>
              <w:rPr>
                <w:sz w:val="18"/>
                <w:szCs w:val="18"/>
              </w:rPr>
              <w:t>B</w:t>
            </w:r>
          </w:p>
        </w:tc>
        <w:tc>
          <w:tcPr>
            <w:tcW w:w="469" w:type="dxa"/>
          </w:tcPr>
          <w:p w14:paraId="63840527" w14:textId="53545D2B" w:rsidR="00E7607C" w:rsidRPr="00304E1A" w:rsidRDefault="00E7607C" w:rsidP="00397C69">
            <w:pPr>
              <w:jc w:val="both"/>
              <w:rPr>
                <w:sz w:val="18"/>
                <w:szCs w:val="18"/>
              </w:rPr>
            </w:pPr>
            <w:r>
              <w:rPr>
                <w:sz w:val="18"/>
                <w:szCs w:val="18"/>
              </w:rPr>
              <w:t>B</w:t>
            </w:r>
          </w:p>
        </w:tc>
        <w:tc>
          <w:tcPr>
            <w:tcW w:w="469" w:type="dxa"/>
          </w:tcPr>
          <w:p w14:paraId="5AC69763" w14:textId="755D6C23" w:rsidR="00E7607C" w:rsidRPr="00304E1A" w:rsidRDefault="00E7607C" w:rsidP="00397C69">
            <w:pPr>
              <w:jc w:val="both"/>
              <w:rPr>
                <w:sz w:val="18"/>
                <w:szCs w:val="18"/>
              </w:rPr>
            </w:pPr>
            <w:r>
              <w:rPr>
                <w:sz w:val="18"/>
                <w:szCs w:val="18"/>
              </w:rPr>
              <w:t>SK</w:t>
            </w:r>
          </w:p>
        </w:tc>
      </w:tr>
      <w:tr w:rsidR="00E7607C" w:rsidRPr="00304E1A" w14:paraId="224E45A8" w14:textId="77777777" w:rsidTr="00E7607C">
        <w:trPr>
          <w:jc w:val="center"/>
        </w:trPr>
        <w:tc>
          <w:tcPr>
            <w:tcW w:w="564" w:type="dxa"/>
          </w:tcPr>
          <w:p w14:paraId="1DB865B5" w14:textId="77777777" w:rsidR="00E7607C" w:rsidRPr="00304E1A" w:rsidRDefault="00E7607C" w:rsidP="00397C69">
            <w:pPr>
              <w:jc w:val="both"/>
              <w:rPr>
                <w:sz w:val="18"/>
                <w:szCs w:val="18"/>
              </w:rPr>
            </w:pPr>
            <w:r w:rsidRPr="00304E1A">
              <w:rPr>
                <w:sz w:val="18"/>
                <w:szCs w:val="18"/>
              </w:rPr>
              <w:t>A7</w:t>
            </w:r>
          </w:p>
        </w:tc>
        <w:tc>
          <w:tcPr>
            <w:tcW w:w="727" w:type="dxa"/>
            <w:vAlign w:val="center"/>
          </w:tcPr>
          <w:p w14:paraId="462291CB" w14:textId="77777777" w:rsidR="00E7607C" w:rsidRPr="00304E1A" w:rsidRDefault="00E7607C" w:rsidP="00397C69">
            <w:pPr>
              <w:jc w:val="both"/>
              <w:rPr>
                <w:sz w:val="18"/>
                <w:szCs w:val="18"/>
              </w:rPr>
            </w:pPr>
            <w:r w:rsidRPr="00304E1A">
              <w:rPr>
                <w:color w:val="000000"/>
                <w:sz w:val="18"/>
                <w:szCs w:val="18"/>
                <w:lang w:val="en-ID" w:eastAsia="en-ID"/>
              </w:rPr>
              <w:t>APW</w:t>
            </w:r>
          </w:p>
        </w:tc>
        <w:tc>
          <w:tcPr>
            <w:tcW w:w="469" w:type="dxa"/>
          </w:tcPr>
          <w:p w14:paraId="373FE5B3" w14:textId="6342A091" w:rsidR="00E7607C" w:rsidRPr="00304E1A" w:rsidRDefault="00E7607C" w:rsidP="00397C69">
            <w:pPr>
              <w:jc w:val="both"/>
              <w:rPr>
                <w:sz w:val="18"/>
                <w:szCs w:val="18"/>
              </w:rPr>
            </w:pPr>
            <w:r>
              <w:rPr>
                <w:sz w:val="18"/>
                <w:szCs w:val="18"/>
              </w:rPr>
              <w:t>B</w:t>
            </w:r>
          </w:p>
        </w:tc>
        <w:tc>
          <w:tcPr>
            <w:tcW w:w="469" w:type="dxa"/>
          </w:tcPr>
          <w:p w14:paraId="295BCC69" w14:textId="678D6003" w:rsidR="00E7607C" w:rsidRPr="00304E1A" w:rsidRDefault="00E7607C" w:rsidP="00397C69">
            <w:pPr>
              <w:jc w:val="both"/>
              <w:rPr>
                <w:sz w:val="18"/>
                <w:szCs w:val="18"/>
              </w:rPr>
            </w:pPr>
            <w:r>
              <w:rPr>
                <w:sz w:val="18"/>
                <w:szCs w:val="18"/>
              </w:rPr>
              <w:t>C</w:t>
            </w:r>
          </w:p>
        </w:tc>
        <w:tc>
          <w:tcPr>
            <w:tcW w:w="469" w:type="dxa"/>
          </w:tcPr>
          <w:p w14:paraId="41BD9D74" w14:textId="1EFB4B6B" w:rsidR="00E7607C" w:rsidRPr="00304E1A" w:rsidRDefault="00E7607C" w:rsidP="00397C69">
            <w:pPr>
              <w:jc w:val="both"/>
              <w:rPr>
                <w:sz w:val="18"/>
                <w:szCs w:val="18"/>
              </w:rPr>
            </w:pPr>
            <w:r>
              <w:rPr>
                <w:sz w:val="18"/>
                <w:szCs w:val="18"/>
              </w:rPr>
              <w:t>B</w:t>
            </w:r>
          </w:p>
        </w:tc>
      </w:tr>
      <w:tr w:rsidR="00E7607C" w:rsidRPr="00304E1A" w14:paraId="4BA57626" w14:textId="77777777" w:rsidTr="00E7607C">
        <w:trPr>
          <w:jc w:val="center"/>
        </w:trPr>
        <w:tc>
          <w:tcPr>
            <w:tcW w:w="564" w:type="dxa"/>
          </w:tcPr>
          <w:p w14:paraId="2FD301B1" w14:textId="77777777" w:rsidR="00E7607C" w:rsidRPr="00304E1A" w:rsidRDefault="00E7607C" w:rsidP="00397C69">
            <w:pPr>
              <w:jc w:val="both"/>
              <w:rPr>
                <w:sz w:val="18"/>
                <w:szCs w:val="18"/>
              </w:rPr>
            </w:pPr>
            <w:r w:rsidRPr="00304E1A">
              <w:rPr>
                <w:sz w:val="18"/>
                <w:szCs w:val="18"/>
              </w:rPr>
              <w:t>A8</w:t>
            </w:r>
          </w:p>
        </w:tc>
        <w:tc>
          <w:tcPr>
            <w:tcW w:w="727" w:type="dxa"/>
            <w:vAlign w:val="center"/>
          </w:tcPr>
          <w:p w14:paraId="4CF4BDF7" w14:textId="77777777" w:rsidR="00E7607C" w:rsidRPr="00304E1A" w:rsidRDefault="00E7607C" w:rsidP="00397C69">
            <w:pPr>
              <w:jc w:val="both"/>
              <w:rPr>
                <w:sz w:val="18"/>
                <w:szCs w:val="18"/>
              </w:rPr>
            </w:pPr>
            <w:r w:rsidRPr="00304E1A">
              <w:rPr>
                <w:color w:val="000000"/>
                <w:sz w:val="18"/>
                <w:szCs w:val="18"/>
                <w:lang w:val="en-ID" w:eastAsia="en-ID"/>
              </w:rPr>
              <w:t>RMW</w:t>
            </w:r>
          </w:p>
        </w:tc>
        <w:tc>
          <w:tcPr>
            <w:tcW w:w="469" w:type="dxa"/>
          </w:tcPr>
          <w:p w14:paraId="64287E53" w14:textId="36FC6E6D" w:rsidR="00E7607C" w:rsidRPr="00304E1A" w:rsidRDefault="00E7607C" w:rsidP="00397C69">
            <w:pPr>
              <w:jc w:val="both"/>
              <w:rPr>
                <w:sz w:val="18"/>
                <w:szCs w:val="18"/>
              </w:rPr>
            </w:pPr>
            <w:r>
              <w:rPr>
                <w:sz w:val="18"/>
                <w:szCs w:val="18"/>
              </w:rPr>
              <w:t>SB</w:t>
            </w:r>
          </w:p>
        </w:tc>
        <w:tc>
          <w:tcPr>
            <w:tcW w:w="469" w:type="dxa"/>
          </w:tcPr>
          <w:p w14:paraId="00832EF1" w14:textId="377DC901" w:rsidR="00E7607C" w:rsidRPr="00304E1A" w:rsidRDefault="00E7607C" w:rsidP="00397C69">
            <w:pPr>
              <w:jc w:val="both"/>
              <w:rPr>
                <w:sz w:val="18"/>
                <w:szCs w:val="18"/>
              </w:rPr>
            </w:pPr>
            <w:r>
              <w:rPr>
                <w:sz w:val="18"/>
                <w:szCs w:val="18"/>
              </w:rPr>
              <w:t>B</w:t>
            </w:r>
          </w:p>
        </w:tc>
        <w:tc>
          <w:tcPr>
            <w:tcW w:w="469" w:type="dxa"/>
          </w:tcPr>
          <w:p w14:paraId="43AC7F89" w14:textId="3F9FB3F9" w:rsidR="00E7607C" w:rsidRPr="00304E1A" w:rsidRDefault="00E7607C" w:rsidP="00397C69">
            <w:pPr>
              <w:jc w:val="both"/>
              <w:rPr>
                <w:sz w:val="18"/>
                <w:szCs w:val="18"/>
              </w:rPr>
            </w:pPr>
            <w:r>
              <w:rPr>
                <w:sz w:val="18"/>
                <w:szCs w:val="18"/>
              </w:rPr>
              <w:t>K</w:t>
            </w:r>
          </w:p>
        </w:tc>
      </w:tr>
    </w:tbl>
    <w:p w14:paraId="7A3E1748" w14:textId="77777777" w:rsidR="00E7607C" w:rsidRDefault="00E7607C" w:rsidP="00E7607C">
      <w:pPr>
        <w:jc w:val="both"/>
        <w:rPr>
          <w:sz w:val="20"/>
          <w:szCs w:val="20"/>
        </w:rPr>
      </w:pPr>
    </w:p>
    <w:p w14:paraId="6D4C80A9" w14:textId="15AD9FA6" w:rsidR="00E7607C" w:rsidRPr="00E7607C" w:rsidRDefault="00E7607C" w:rsidP="00E7607C">
      <w:pPr>
        <w:ind w:firstLine="720"/>
        <w:jc w:val="both"/>
        <w:rPr>
          <w:sz w:val="22"/>
          <w:szCs w:val="22"/>
        </w:rPr>
      </w:pPr>
      <w:r w:rsidRPr="00E7607C">
        <w:rPr>
          <w:sz w:val="22"/>
          <w:szCs w:val="22"/>
        </w:rPr>
        <w:t xml:space="preserve">Proses </w:t>
      </w:r>
      <w:proofErr w:type="spellStart"/>
      <w:r w:rsidRPr="00E7607C">
        <w:rPr>
          <w:sz w:val="22"/>
          <w:szCs w:val="22"/>
        </w:rPr>
        <w:t>perangkingan</w:t>
      </w:r>
      <w:proofErr w:type="spellEnd"/>
      <w:r w:rsidRPr="00E7607C">
        <w:rPr>
          <w:sz w:val="22"/>
          <w:szCs w:val="22"/>
        </w:rPr>
        <w:t xml:space="preserve"> </w:t>
      </w:r>
      <w:proofErr w:type="spellStart"/>
      <w:r w:rsidRPr="00E7607C">
        <w:rPr>
          <w:sz w:val="22"/>
          <w:szCs w:val="22"/>
        </w:rPr>
        <w:t>menggunakan</w:t>
      </w:r>
      <w:proofErr w:type="spellEnd"/>
      <w:r w:rsidRPr="00E7607C">
        <w:rPr>
          <w:sz w:val="22"/>
          <w:szCs w:val="22"/>
        </w:rPr>
        <w:t xml:space="preserve"> </w:t>
      </w:r>
      <w:proofErr w:type="spellStart"/>
      <w:r w:rsidRPr="00E7607C">
        <w:rPr>
          <w:sz w:val="22"/>
          <w:szCs w:val="22"/>
        </w:rPr>
        <w:t>sistem</w:t>
      </w:r>
      <w:proofErr w:type="spellEnd"/>
      <w:r w:rsidRPr="00E7607C">
        <w:rPr>
          <w:sz w:val="22"/>
          <w:szCs w:val="22"/>
        </w:rPr>
        <w:t xml:space="preserve"> </w:t>
      </w:r>
      <w:proofErr w:type="spellStart"/>
      <w:r w:rsidRPr="00E7607C">
        <w:rPr>
          <w:sz w:val="22"/>
          <w:szCs w:val="22"/>
        </w:rPr>
        <w:t>menggunakan</w:t>
      </w:r>
      <w:proofErr w:type="spellEnd"/>
      <w:r w:rsidRPr="00E7607C">
        <w:rPr>
          <w:sz w:val="22"/>
          <w:szCs w:val="22"/>
        </w:rPr>
        <w:t xml:space="preserve"> Simple Additive Weighting (SAW) </w:t>
      </w:r>
      <w:proofErr w:type="spellStart"/>
      <w:r w:rsidRPr="00E7607C">
        <w:rPr>
          <w:sz w:val="22"/>
          <w:szCs w:val="22"/>
        </w:rPr>
        <w:t>sebagai</w:t>
      </w:r>
      <w:proofErr w:type="spellEnd"/>
      <w:r w:rsidRPr="00E7607C">
        <w:rPr>
          <w:sz w:val="22"/>
          <w:szCs w:val="22"/>
        </w:rPr>
        <w:t xml:space="preserve"> </w:t>
      </w:r>
      <w:proofErr w:type="spellStart"/>
      <w:r w:rsidRPr="00E7607C">
        <w:rPr>
          <w:sz w:val="22"/>
          <w:szCs w:val="22"/>
        </w:rPr>
        <w:t>berikut</w:t>
      </w:r>
      <w:proofErr w:type="spellEnd"/>
      <w:r w:rsidRPr="00E7607C">
        <w:rPr>
          <w:sz w:val="22"/>
          <w:szCs w:val="22"/>
        </w:rPr>
        <w:t xml:space="preserve"> :</w:t>
      </w:r>
    </w:p>
    <w:p w14:paraId="40D2671D" w14:textId="65CC545F" w:rsidR="00E7607C" w:rsidRDefault="00E7607C" w:rsidP="00E7607C">
      <w:pPr>
        <w:pStyle w:val="ListParagraph"/>
        <w:numPr>
          <w:ilvl w:val="0"/>
          <w:numId w:val="19"/>
        </w:numPr>
        <w:ind w:left="567" w:hanging="283"/>
        <w:jc w:val="both"/>
        <w:rPr>
          <w:sz w:val="22"/>
          <w:szCs w:val="22"/>
        </w:rPr>
      </w:pPr>
      <w:proofErr w:type="spellStart"/>
      <w:r>
        <w:rPr>
          <w:sz w:val="22"/>
          <w:szCs w:val="22"/>
        </w:rPr>
        <w:t>Matriks</w:t>
      </w:r>
      <w:proofErr w:type="spellEnd"/>
      <w:r>
        <w:rPr>
          <w:sz w:val="22"/>
          <w:szCs w:val="22"/>
        </w:rPr>
        <w:t xml:space="preserve"> Keputusan</w:t>
      </w:r>
    </w:p>
    <w:p w14:paraId="6ACDADC1" w14:textId="596F76C7" w:rsidR="00E7607C" w:rsidRDefault="00E7607C" w:rsidP="00E7607C">
      <w:pPr>
        <w:ind w:left="567"/>
        <w:jc w:val="both"/>
        <w:rPr>
          <w:sz w:val="22"/>
          <w:szCs w:val="22"/>
          <w:lang w:eastAsia="id-ID"/>
        </w:rPr>
      </w:pPr>
      <w:proofErr w:type="spellStart"/>
      <w:r w:rsidRPr="00E7607C">
        <w:rPr>
          <w:sz w:val="22"/>
          <w:szCs w:val="22"/>
          <w:lang w:eastAsia="id-ID"/>
        </w:rPr>
        <w:t>Matriks</w:t>
      </w:r>
      <w:proofErr w:type="spellEnd"/>
      <w:r w:rsidRPr="00E7607C">
        <w:rPr>
          <w:sz w:val="22"/>
          <w:szCs w:val="22"/>
          <w:lang w:eastAsia="id-ID"/>
        </w:rPr>
        <w:t xml:space="preserve"> </w:t>
      </w:r>
      <w:proofErr w:type="spellStart"/>
      <w:r w:rsidRPr="00E7607C">
        <w:rPr>
          <w:sz w:val="22"/>
          <w:szCs w:val="22"/>
          <w:lang w:eastAsia="id-ID"/>
        </w:rPr>
        <w:t>keputusan</w:t>
      </w:r>
      <w:proofErr w:type="spellEnd"/>
      <w:r w:rsidRPr="00E7607C">
        <w:rPr>
          <w:sz w:val="22"/>
          <w:szCs w:val="22"/>
          <w:lang w:eastAsia="id-ID"/>
        </w:rPr>
        <w:t xml:space="preserve"> yang </w:t>
      </w:r>
      <w:proofErr w:type="spellStart"/>
      <w:r w:rsidRPr="00E7607C">
        <w:rPr>
          <w:sz w:val="22"/>
          <w:szCs w:val="22"/>
          <w:lang w:eastAsia="id-ID"/>
        </w:rPr>
        <w:t>telah</w:t>
      </w:r>
      <w:proofErr w:type="spellEnd"/>
      <w:r w:rsidRPr="00E7607C">
        <w:rPr>
          <w:sz w:val="22"/>
          <w:szCs w:val="22"/>
          <w:lang w:eastAsia="id-ID"/>
        </w:rPr>
        <w:t xml:space="preserve"> </w:t>
      </w:r>
      <w:proofErr w:type="spellStart"/>
      <w:r w:rsidRPr="00E7607C">
        <w:rPr>
          <w:sz w:val="22"/>
          <w:szCs w:val="22"/>
          <w:lang w:eastAsia="id-ID"/>
        </w:rPr>
        <w:t>dikonversikan</w:t>
      </w:r>
      <w:proofErr w:type="spellEnd"/>
      <w:r w:rsidRPr="00E7607C">
        <w:rPr>
          <w:sz w:val="22"/>
          <w:szCs w:val="22"/>
          <w:lang w:eastAsia="id-ID"/>
        </w:rPr>
        <w:t xml:space="preserve"> </w:t>
      </w:r>
      <w:proofErr w:type="spellStart"/>
      <w:r w:rsidRPr="00E7607C">
        <w:rPr>
          <w:sz w:val="22"/>
          <w:szCs w:val="22"/>
          <w:lang w:eastAsia="id-ID"/>
        </w:rPr>
        <w:t>dengan</w:t>
      </w:r>
      <w:proofErr w:type="spellEnd"/>
      <w:r w:rsidRPr="00E7607C">
        <w:rPr>
          <w:sz w:val="22"/>
          <w:szCs w:val="22"/>
          <w:lang w:eastAsia="id-ID"/>
        </w:rPr>
        <w:t xml:space="preserve"> </w:t>
      </w:r>
      <w:proofErr w:type="spellStart"/>
      <w:r w:rsidRPr="00E7607C">
        <w:rPr>
          <w:sz w:val="22"/>
          <w:szCs w:val="22"/>
          <w:lang w:eastAsia="id-ID"/>
        </w:rPr>
        <w:t>bilangan</w:t>
      </w:r>
      <w:proofErr w:type="spellEnd"/>
      <w:r w:rsidRPr="00E7607C">
        <w:rPr>
          <w:sz w:val="22"/>
          <w:szCs w:val="22"/>
          <w:lang w:eastAsia="id-ID"/>
        </w:rPr>
        <w:t xml:space="preserve"> </w:t>
      </w:r>
      <w:r w:rsidRPr="00E7607C">
        <w:rPr>
          <w:i/>
          <w:iCs/>
          <w:sz w:val="22"/>
          <w:szCs w:val="22"/>
          <w:lang w:eastAsia="id-ID"/>
        </w:rPr>
        <w:t>Fuzzy</w:t>
      </w:r>
      <w:r w:rsidRPr="00E7607C">
        <w:rPr>
          <w:sz w:val="22"/>
          <w:szCs w:val="22"/>
          <w:lang w:eastAsia="id-ID"/>
        </w:rPr>
        <w:t xml:space="preserve">, </w:t>
      </w:r>
      <w:proofErr w:type="spellStart"/>
      <w:r w:rsidRPr="00E7607C">
        <w:rPr>
          <w:sz w:val="22"/>
          <w:szCs w:val="22"/>
          <w:lang w:eastAsia="id-ID"/>
        </w:rPr>
        <w:t>seperti</w:t>
      </w:r>
      <w:proofErr w:type="spellEnd"/>
      <w:r>
        <w:rPr>
          <w:sz w:val="22"/>
          <w:szCs w:val="22"/>
          <w:lang w:eastAsia="id-ID"/>
        </w:rPr>
        <w:t xml:space="preserve"> Gambar 5.</w:t>
      </w:r>
    </w:p>
    <w:p w14:paraId="242C96B9" w14:textId="52807DB5" w:rsidR="00E7607C" w:rsidRDefault="00E7607C" w:rsidP="00E7607C">
      <w:pPr>
        <w:ind w:left="567"/>
        <w:jc w:val="both"/>
        <w:rPr>
          <w:sz w:val="20"/>
          <w:szCs w:val="20"/>
        </w:rPr>
      </w:pPr>
      <w:r>
        <w:rPr>
          <w:noProof/>
        </w:rPr>
        <w:drawing>
          <wp:inline distT="0" distB="0" distL="0" distR="0" wp14:anchorId="05B31F77" wp14:editId="783CE094">
            <wp:extent cx="2455200" cy="955040"/>
            <wp:effectExtent l="0" t="0" r="254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4" cstate="print">
                      <a:extLst>
                        <a:ext uri="{28A0092B-C50C-407E-A947-70E740481C1C}">
                          <a14:useLocalDpi xmlns:a14="http://schemas.microsoft.com/office/drawing/2010/main" val="0"/>
                        </a:ext>
                      </a:extLst>
                    </a:blip>
                    <a:srcRect l="7697" t="22807" r="8639" b="32298"/>
                    <a:stretch/>
                  </pic:blipFill>
                  <pic:spPr bwMode="auto">
                    <a:xfrm>
                      <a:off x="0" y="0"/>
                      <a:ext cx="2456121" cy="955398"/>
                    </a:xfrm>
                    <a:prstGeom prst="rect">
                      <a:avLst/>
                    </a:prstGeom>
                    <a:ln>
                      <a:noFill/>
                    </a:ln>
                    <a:extLst>
                      <a:ext uri="{53640926-AAD7-44D8-BBD7-CCE9431645EC}">
                        <a14:shadowObscured xmlns:a14="http://schemas.microsoft.com/office/drawing/2010/main"/>
                      </a:ext>
                    </a:extLst>
                  </pic:spPr>
                </pic:pic>
              </a:graphicData>
            </a:graphic>
          </wp:inline>
        </w:drawing>
      </w:r>
    </w:p>
    <w:p w14:paraId="266370FB" w14:textId="140210AD" w:rsidR="00E7607C" w:rsidRPr="00397C69" w:rsidRDefault="00E7607C" w:rsidP="00E7607C">
      <w:pPr>
        <w:ind w:left="567"/>
        <w:jc w:val="center"/>
        <w:rPr>
          <w:sz w:val="20"/>
          <w:szCs w:val="20"/>
        </w:rPr>
      </w:pPr>
      <w:r w:rsidRPr="00397C69">
        <w:rPr>
          <w:sz w:val="20"/>
          <w:szCs w:val="20"/>
        </w:rPr>
        <w:t xml:space="preserve">Gambar </w:t>
      </w:r>
      <w:r w:rsidRPr="00397C69">
        <w:rPr>
          <w:sz w:val="20"/>
          <w:szCs w:val="20"/>
        </w:rPr>
        <w:fldChar w:fldCharType="begin"/>
      </w:r>
      <w:r w:rsidRPr="00397C69">
        <w:rPr>
          <w:sz w:val="20"/>
          <w:szCs w:val="20"/>
        </w:rPr>
        <w:instrText xml:space="preserve"> SEQ Gambar_3. \* ARABIC </w:instrText>
      </w:r>
      <w:r w:rsidRPr="00397C69">
        <w:rPr>
          <w:sz w:val="20"/>
          <w:szCs w:val="20"/>
        </w:rPr>
        <w:fldChar w:fldCharType="separate"/>
      </w:r>
      <w:r w:rsidRPr="00397C69">
        <w:rPr>
          <w:noProof/>
          <w:sz w:val="20"/>
          <w:szCs w:val="20"/>
        </w:rPr>
        <w:t>5</w:t>
      </w:r>
      <w:r w:rsidRPr="00397C69">
        <w:rPr>
          <w:sz w:val="20"/>
          <w:szCs w:val="20"/>
        </w:rPr>
        <w:fldChar w:fldCharType="end"/>
      </w:r>
      <w:r w:rsidRPr="00397C69">
        <w:rPr>
          <w:sz w:val="20"/>
          <w:szCs w:val="20"/>
        </w:rPr>
        <w:t xml:space="preserve"> </w:t>
      </w:r>
      <w:proofErr w:type="spellStart"/>
      <w:r w:rsidR="00397C69" w:rsidRPr="00397C69">
        <w:rPr>
          <w:sz w:val="20"/>
          <w:szCs w:val="20"/>
        </w:rPr>
        <w:t>Matriks</w:t>
      </w:r>
      <w:proofErr w:type="spellEnd"/>
      <w:r w:rsidR="00397C69" w:rsidRPr="00397C69">
        <w:rPr>
          <w:sz w:val="20"/>
          <w:szCs w:val="20"/>
        </w:rPr>
        <w:t xml:space="preserve"> Keputusan</w:t>
      </w:r>
    </w:p>
    <w:p w14:paraId="6DEF8872" w14:textId="1AFDB31B" w:rsidR="00397C69" w:rsidRDefault="00397C69" w:rsidP="00397C69">
      <w:pPr>
        <w:pStyle w:val="ListParagraph"/>
        <w:numPr>
          <w:ilvl w:val="0"/>
          <w:numId w:val="19"/>
        </w:numPr>
        <w:ind w:left="567" w:hanging="283"/>
        <w:jc w:val="both"/>
        <w:rPr>
          <w:sz w:val="22"/>
          <w:szCs w:val="22"/>
        </w:rPr>
      </w:pPr>
      <w:proofErr w:type="spellStart"/>
      <w:r>
        <w:rPr>
          <w:sz w:val="22"/>
          <w:szCs w:val="22"/>
        </w:rPr>
        <w:t>Matriks</w:t>
      </w:r>
      <w:proofErr w:type="spellEnd"/>
      <w:r>
        <w:rPr>
          <w:sz w:val="22"/>
          <w:szCs w:val="22"/>
        </w:rPr>
        <w:t xml:space="preserve"> </w:t>
      </w:r>
      <w:proofErr w:type="spellStart"/>
      <w:r>
        <w:rPr>
          <w:sz w:val="22"/>
          <w:szCs w:val="22"/>
        </w:rPr>
        <w:t>Normalisasi</w:t>
      </w:r>
      <w:proofErr w:type="spellEnd"/>
    </w:p>
    <w:p w14:paraId="2E466B9B" w14:textId="3AC4B204" w:rsidR="00397C69" w:rsidRDefault="00397C69" w:rsidP="00397C69">
      <w:pPr>
        <w:ind w:left="567"/>
        <w:jc w:val="both"/>
        <w:rPr>
          <w:sz w:val="22"/>
          <w:szCs w:val="22"/>
          <w:lang w:eastAsia="id-ID"/>
        </w:rPr>
      </w:pPr>
      <w:proofErr w:type="spellStart"/>
      <w:r w:rsidRPr="00397C69">
        <w:rPr>
          <w:sz w:val="22"/>
          <w:szCs w:val="22"/>
          <w:lang w:eastAsia="id-ID"/>
        </w:rPr>
        <w:t>Berikut</w:t>
      </w:r>
      <w:proofErr w:type="spellEnd"/>
      <w:r w:rsidRPr="00397C69">
        <w:rPr>
          <w:sz w:val="22"/>
          <w:szCs w:val="22"/>
          <w:lang w:eastAsia="id-ID"/>
        </w:rPr>
        <w:t xml:space="preserve"> </w:t>
      </w:r>
      <w:proofErr w:type="spellStart"/>
      <w:r w:rsidRPr="00397C69">
        <w:rPr>
          <w:sz w:val="22"/>
          <w:szCs w:val="22"/>
          <w:lang w:eastAsia="id-ID"/>
        </w:rPr>
        <w:t>Matriks</w:t>
      </w:r>
      <w:proofErr w:type="spellEnd"/>
      <w:r w:rsidRPr="00397C69">
        <w:rPr>
          <w:sz w:val="22"/>
          <w:szCs w:val="22"/>
          <w:lang w:eastAsia="id-ID"/>
        </w:rPr>
        <w:t xml:space="preserve"> </w:t>
      </w:r>
      <w:proofErr w:type="spellStart"/>
      <w:r w:rsidRPr="00397C69">
        <w:rPr>
          <w:sz w:val="22"/>
          <w:szCs w:val="22"/>
          <w:lang w:eastAsia="id-ID"/>
        </w:rPr>
        <w:t>Normalisasi</w:t>
      </w:r>
      <w:proofErr w:type="spellEnd"/>
      <w:r w:rsidRPr="00397C69">
        <w:rPr>
          <w:sz w:val="22"/>
          <w:szCs w:val="22"/>
          <w:lang w:eastAsia="id-ID"/>
        </w:rPr>
        <w:t xml:space="preserve"> </w:t>
      </w:r>
      <w:proofErr w:type="spellStart"/>
      <w:r w:rsidRPr="00397C69">
        <w:rPr>
          <w:sz w:val="22"/>
          <w:szCs w:val="22"/>
          <w:lang w:eastAsia="id-ID"/>
        </w:rPr>
        <w:t>seperti</w:t>
      </w:r>
      <w:proofErr w:type="spellEnd"/>
      <w:r>
        <w:rPr>
          <w:sz w:val="22"/>
          <w:szCs w:val="22"/>
          <w:lang w:eastAsia="id-ID"/>
        </w:rPr>
        <w:t xml:space="preserve"> Gambar 6.</w:t>
      </w:r>
    </w:p>
    <w:p w14:paraId="26EE03D2" w14:textId="04C772E3" w:rsidR="00397C69" w:rsidRDefault="00397C69" w:rsidP="00397C69">
      <w:pPr>
        <w:ind w:left="567"/>
        <w:jc w:val="both"/>
        <w:rPr>
          <w:sz w:val="18"/>
          <w:szCs w:val="18"/>
        </w:rPr>
      </w:pPr>
      <w:r>
        <w:rPr>
          <w:noProof/>
        </w:rPr>
        <w:drawing>
          <wp:inline distT="0" distB="0" distL="0" distR="0" wp14:anchorId="7548A00D" wp14:editId="65D70428">
            <wp:extent cx="2454910" cy="1264285"/>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5" cstate="print">
                      <a:extLst>
                        <a:ext uri="{28A0092B-C50C-407E-A947-70E740481C1C}">
                          <a14:useLocalDpi xmlns:a14="http://schemas.microsoft.com/office/drawing/2010/main" val="0"/>
                        </a:ext>
                      </a:extLst>
                    </a:blip>
                    <a:srcRect l="7888" t="13684" r="8682" b="33685"/>
                    <a:stretch/>
                  </pic:blipFill>
                  <pic:spPr bwMode="auto">
                    <a:xfrm>
                      <a:off x="0" y="0"/>
                      <a:ext cx="2455908" cy="1264799"/>
                    </a:xfrm>
                    <a:prstGeom prst="rect">
                      <a:avLst/>
                    </a:prstGeom>
                    <a:ln>
                      <a:noFill/>
                    </a:ln>
                    <a:extLst>
                      <a:ext uri="{53640926-AAD7-44D8-BBD7-CCE9431645EC}">
                        <a14:shadowObscured xmlns:a14="http://schemas.microsoft.com/office/drawing/2010/main"/>
                      </a:ext>
                    </a:extLst>
                  </pic:spPr>
                </pic:pic>
              </a:graphicData>
            </a:graphic>
          </wp:inline>
        </w:drawing>
      </w:r>
    </w:p>
    <w:p w14:paraId="79210C9F" w14:textId="53C272A7" w:rsidR="00397C69" w:rsidRPr="00397C69" w:rsidRDefault="00397C69" w:rsidP="00397C69">
      <w:pPr>
        <w:ind w:left="567"/>
        <w:jc w:val="center"/>
        <w:rPr>
          <w:sz w:val="20"/>
          <w:szCs w:val="20"/>
        </w:rPr>
      </w:pPr>
      <w:r w:rsidRPr="00397C69">
        <w:rPr>
          <w:sz w:val="20"/>
          <w:szCs w:val="20"/>
        </w:rPr>
        <w:t xml:space="preserve">Gambar </w:t>
      </w:r>
      <w:r w:rsidRPr="00397C69">
        <w:rPr>
          <w:sz w:val="20"/>
          <w:szCs w:val="20"/>
        </w:rPr>
        <w:fldChar w:fldCharType="begin"/>
      </w:r>
      <w:r w:rsidRPr="00397C69">
        <w:rPr>
          <w:sz w:val="20"/>
          <w:szCs w:val="20"/>
        </w:rPr>
        <w:instrText xml:space="preserve"> SEQ Gambar_3. \* ARABIC </w:instrText>
      </w:r>
      <w:r w:rsidRPr="00397C69">
        <w:rPr>
          <w:sz w:val="20"/>
          <w:szCs w:val="20"/>
        </w:rPr>
        <w:fldChar w:fldCharType="separate"/>
      </w:r>
      <w:r w:rsidRPr="00397C69">
        <w:rPr>
          <w:noProof/>
          <w:sz w:val="20"/>
          <w:szCs w:val="20"/>
        </w:rPr>
        <w:t>6</w:t>
      </w:r>
      <w:r w:rsidRPr="00397C69">
        <w:rPr>
          <w:sz w:val="20"/>
          <w:szCs w:val="20"/>
        </w:rPr>
        <w:fldChar w:fldCharType="end"/>
      </w:r>
      <w:r w:rsidRPr="00397C69">
        <w:rPr>
          <w:sz w:val="20"/>
          <w:szCs w:val="20"/>
        </w:rPr>
        <w:t xml:space="preserve"> </w:t>
      </w:r>
      <w:proofErr w:type="spellStart"/>
      <w:r w:rsidRPr="00397C69">
        <w:rPr>
          <w:sz w:val="20"/>
          <w:szCs w:val="20"/>
        </w:rPr>
        <w:t>Matriks</w:t>
      </w:r>
      <w:proofErr w:type="spellEnd"/>
      <w:r w:rsidRPr="00397C69">
        <w:rPr>
          <w:sz w:val="20"/>
          <w:szCs w:val="20"/>
        </w:rPr>
        <w:t xml:space="preserve"> </w:t>
      </w:r>
      <w:proofErr w:type="spellStart"/>
      <w:r>
        <w:rPr>
          <w:sz w:val="20"/>
          <w:szCs w:val="20"/>
        </w:rPr>
        <w:t>Normalisasi</w:t>
      </w:r>
      <w:proofErr w:type="spellEnd"/>
    </w:p>
    <w:p w14:paraId="78CD0CBE" w14:textId="5685D6EA" w:rsidR="00397C69" w:rsidRDefault="00397C69" w:rsidP="00397C69">
      <w:pPr>
        <w:pStyle w:val="ListParagraph"/>
        <w:numPr>
          <w:ilvl w:val="0"/>
          <w:numId w:val="19"/>
        </w:numPr>
        <w:ind w:left="567" w:hanging="283"/>
        <w:jc w:val="both"/>
        <w:rPr>
          <w:sz w:val="22"/>
          <w:szCs w:val="22"/>
        </w:rPr>
      </w:pPr>
      <w:proofErr w:type="spellStart"/>
      <w:r>
        <w:rPr>
          <w:sz w:val="22"/>
          <w:szCs w:val="22"/>
        </w:rPr>
        <w:t>Matriks</w:t>
      </w:r>
      <w:proofErr w:type="spellEnd"/>
      <w:r>
        <w:rPr>
          <w:sz w:val="22"/>
          <w:szCs w:val="22"/>
        </w:rPr>
        <w:t xml:space="preserve"> </w:t>
      </w:r>
      <w:proofErr w:type="spellStart"/>
      <w:r>
        <w:rPr>
          <w:sz w:val="22"/>
          <w:szCs w:val="22"/>
        </w:rPr>
        <w:t>Perangkingan</w:t>
      </w:r>
      <w:proofErr w:type="spellEnd"/>
    </w:p>
    <w:p w14:paraId="728F27B5" w14:textId="3BC7064C" w:rsidR="00397C69" w:rsidRDefault="00397C69" w:rsidP="00397C69">
      <w:pPr>
        <w:ind w:left="567"/>
        <w:jc w:val="both"/>
        <w:rPr>
          <w:sz w:val="22"/>
          <w:szCs w:val="22"/>
          <w:lang w:eastAsia="id-ID"/>
        </w:rPr>
      </w:pPr>
      <w:proofErr w:type="spellStart"/>
      <w:r w:rsidRPr="00397C69">
        <w:rPr>
          <w:sz w:val="22"/>
          <w:szCs w:val="22"/>
          <w:lang w:eastAsia="id-ID"/>
        </w:rPr>
        <w:t>Berikut</w:t>
      </w:r>
      <w:proofErr w:type="spellEnd"/>
      <w:r w:rsidRPr="00397C69">
        <w:rPr>
          <w:sz w:val="22"/>
          <w:szCs w:val="22"/>
          <w:lang w:eastAsia="id-ID"/>
        </w:rPr>
        <w:t xml:space="preserve"> </w:t>
      </w:r>
      <w:proofErr w:type="spellStart"/>
      <w:r w:rsidRPr="00397C69">
        <w:rPr>
          <w:sz w:val="22"/>
          <w:szCs w:val="22"/>
          <w:lang w:eastAsia="id-ID"/>
        </w:rPr>
        <w:t>Matriks</w:t>
      </w:r>
      <w:proofErr w:type="spellEnd"/>
      <w:r w:rsidRPr="00397C69">
        <w:rPr>
          <w:sz w:val="22"/>
          <w:szCs w:val="22"/>
          <w:lang w:eastAsia="id-ID"/>
        </w:rPr>
        <w:t xml:space="preserve"> </w:t>
      </w:r>
      <w:proofErr w:type="spellStart"/>
      <w:r>
        <w:rPr>
          <w:sz w:val="22"/>
          <w:szCs w:val="22"/>
          <w:lang w:eastAsia="id-ID"/>
        </w:rPr>
        <w:t>Perangkingan</w:t>
      </w:r>
      <w:proofErr w:type="spellEnd"/>
      <w:r w:rsidRPr="00397C69">
        <w:rPr>
          <w:sz w:val="22"/>
          <w:szCs w:val="22"/>
          <w:lang w:eastAsia="id-ID"/>
        </w:rPr>
        <w:t xml:space="preserve"> </w:t>
      </w:r>
      <w:proofErr w:type="spellStart"/>
      <w:r w:rsidRPr="00397C69">
        <w:rPr>
          <w:sz w:val="22"/>
          <w:szCs w:val="22"/>
          <w:lang w:eastAsia="id-ID"/>
        </w:rPr>
        <w:t>seperti</w:t>
      </w:r>
      <w:proofErr w:type="spellEnd"/>
      <w:r>
        <w:rPr>
          <w:sz w:val="22"/>
          <w:szCs w:val="22"/>
          <w:lang w:eastAsia="id-ID"/>
        </w:rPr>
        <w:t xml:space="preserve"> Gambar 7.</w:t>
      </w:r>
    </w:p>
    <w:p w14:paraId="5D4972F1" w14:textId="0D29204D" w:rsidR="00397C69" w:rsidRDefault="00397C69" w:rsidP="00397C69">
      <w:pPr>
        <w:ind w:left="567"/>
        <w:jc w:val="both"/>
        <w:rPr>
          <w:sz w:val="18"/>
          <w:szCs w:val="18"/>
        </w:rPr>
      </w:pPr>
      <w:r>
        <w:rPr>
          <w:noProof/>
        </w:rPr>
        <w:drawing>
          <wp:inline distT="0" distB="0" distL="0" distR="0" wp14:anchorId="7A2605EB" wp14:editId="65BC8AE3">
            <wp:extent cx="2491200" cy="1369060"/>
            <wp:effectExtent l="0" t="0" r="4445" b="254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6" cstate="print">
                      <a:extLst>
                        <a:ext uri="{28A0092B-C50C-407E-A947-70E740481C1C}">
                          <a14:useLocalDpi xmlns:a14="http://schemas.microsoft.com/office/drawing/2010/main" val="0"/>
                        </a:ext>
                      </a:extLst>
                    </a:blip>
                    <a:srcRect l="7691" t="28767" r="8683" b="14744"/>
                    <a:stretch/>
                  </pic:blipFill>
                  <pic:spPr bwMode="auto">
                    <a:xfrm>
                      <a:off x="0" y="0"/>
                      <a:ext cx="2492447" cy="1369745"/>
                    </a:xfrm>
                    <a:prstGeom prst="rect">
                      <a:avLst/>
                    </a:prstGeom>
                    <a:ln>
                      <a:noFill/>
                    </a:ln>
                    <a:extLst>
                      <a:ext uri="{53640926-AAD7-44D8-BBD7-CCE9431645EC}">
                        <a14:shadowObscured xmlns:a14="http://schemas.microsoft.com/office/drawing/2010/main"/>
                      </a:ext>
                    </a:extLst>
                  </pic:spPr>
                </pic:pic>
              </a:graphicData>
            </a:graphic>
          </wp:inline>
        </w:drawing>
      </w:r>
    </w:p>
    <w:p w14:paraId="6D8D93EA" w14:textId="03BC0BEE" w:rsidR="00397C69" w:rsidRPr="00397C69" w:rsidRDefault="00397C69" w:rsidP="00397C69">
      <w:pPr>
        <w:ind w:left="567"/>
        <w:jc w:val="center"/>
        <w:rPr>
          <w:sz w:val="20"/>
          <w:szCs w:val="20"/>
        </w:rPr>
      </w:pPr>
      <w:r w:rsidRPr="00397C69">
        <w:rPr>
          <w:sz w:val="20"/>
          <w:szCs w:val="20"/>
        </w:rPr>
        <w:t xml:space="preserve">Gambar </w:t>
      </w:r>
      <w:r w:rsidRPr="00397C69">
        <w:rPr>
          <w:sz w:val="20"/>
          <w:szCs w:val="20"/>
        </w:rPr>
        <w:fldChar w:fldCharType="begin"/>
      </w:r>
      <w:r w:rsidRPr="00397C69">
        <w:rPr>
          <w:sz w:val="20"/>
          <w:szCs w:val="20"/>
        </w:rPr>
        <w:instrText xml:space="preserve"> SEQ Gambar_3. \* ARABIC </w:instrText>
      </w:r>
      <w:r w:rsidRPr="00397C69">
        <w:rPr>
          <w:sz w:val="20"/>
          <w:szCs w:val="20"/>
        </w:rPr>
        <w:fldChar w:fldCharType="separate"/>
      </w:r>
      <w:r>
        <w:rPr>
          <w:noProof/>
          <w:sz w:val="20"/>
          <w:szCs w:val="20"/>
        </w:rPr>
        <w:t>7</w:t>
      </w:r>
      <w:r w:rsidRPr="00397C69">
        <w:rPr>
          <w:sz w:val="20"/>
          <w:szCs w:val="20"/>
        </w:rPr>
        <w:fldChar w:fldCharType="end"/>
      </w:r>
      <w:r w:rsidRPr="00397C69">
        <w:rPr>
          <w:sz w:val="20"/>
          <w:szCs w:val="20"/>
        </w:rPr>
        <w:t xml:space="preserve"> </w:t>
      </w:r>
      <w:proofErr w:type="spellStart"/>
      <w:r w:rsidRPr="00397C69">
        <w:rPr>
          <w:sz w:val="20"/>
          <w:szCs w:val="20"/>
        </w:rPr>
        <w:t>Matriks</w:t>
      </w:r>
      <w:proofErr w:type="spellEnd"/>
      <w:r w:rsidRPr="00397C69">
        <w:rPr>
          <w:sz w:val="20"/>
          <w:szCs w:val="20"/>
        </w:rPr>
        <w:t xml:space="preserve"> </w:t>
      </w:r>
      <w:proofErr w:type="spellStart"/>
      <w:r>
        <w:rPr>
          <w:sz w:val="20"/>
          <w:szCs w:val="20"/>
        </w:rPr>
        <w:t>Perangkingan</w:t>
      </w:r>
      <w:proofErr w:type="spellEnd"/>
    </w:p>
    <w:p w14:paraId="7DC8EAC8" w14:textId="22318AE7" w:rsidR="00397C69" w:rsidRDefault="00397C69" w:rsidP="00397C69">
      <w:pPr>
        <w:ind w:left="567"/>
        <w:jc w:val="both"/>
        <w:rPr>
          <w:sz w:val="18"/>
          <w:szCs w:val="18"/>
        </w:rPr>
      </w:pPr>
    </w:p>
    <w:p w14:paraId="61AA8EE4" w14:textId="62A2D35D" w:rsidR="00397C69" w:rsidRDefault="00397C69" w:rsidP="00397C69">
      <w:pPr>
        <w:pStyle w:val="Heading3"/>
        <w:ind w:firstLine="0"/>
        <w:rPr>
          <w:sz w:val="22"/>
          <w:szCs w:val="18"/>
        </w:rPr>
      </w:pPr>
      <w:r w:rsidRPr="00397C69">
        <w:rPr>
          <w:sz w:val="22"/>
          <w:szCs w:val="18"/>
        </w:rPr>
        <w:t xml:space="preserve">4.3 </w:t>
      </w:r>
      <w:r>
        <w:rPr>
          <w:sz w:val="22"/>
          <w:szCs w:val="18"/>
        </w:rPr>
        <w:t>Hasil</w:t>
      </w:r>
    </w:p>
    <w:p w14:paraId="1B937E44" w14:textId="776336E3" w:rsidR="00397C69" w:rsidRDefault="00397C69" w:rsidP="00397C69">
      <w:pPr>
        <w:jc w:val="both"/>
        <w:rPr>
          <w:sz w:val="22"/>
          <w:szCs w:val="22"/>
          <w:lang w:eastAsia="id-ID"/>
        </w:rPr>
      </w:pPr>
      <w:proofErr w:type="spellStart"/>
      <w:r w:rsidRPr="00397C69">
        <w:rPr>
          <w:sz w:val="22"/>
          <w:szCs w:val="22"/>
          <w:lang w:eastAsia="id-ID"/>
        </w:rPr>
        <w:t>Tabel</w:t>
      </w:r>
      <w:proofErr w:type="spellEnd"/>
      <w:r>
        <w:rPr>
          <w:sz w:val="22"/>
          <w:szCs w:val="22"/>
          <w:lang w:eastAsia="id-ID"/>
        </w:rPr>
        <w:t xml:space="preserve"> </w:t>
      </w:r>
      <w:r w:rsidRPr="00397C69">
        <w:rPr>
          <w:sz w:val="22"/>
          <w:szCs w:val="22"/>
          <w:lang w:eastAsia="id-ID"/>
        </w:rPr>
        <w:t>5</w:t>
      </w:r>
      <w:r>
        <w:rPr>
          <w:sz w:val="22"/>
          <w:szCs w:val="22"/>
          <w:lang w:eastAsia="id-ID"/>
        </w:rPr>
        <w:t>.</w:t>
      </w:r>
      <w:r w:rsidRPr="00397C69">
        <w:rPr>
          <w:sz w:val="22"/>
          <w:szCs w:val="22"/>
          <w:lang w:eastAsia="id-ID"/>
        </w:rPr>
        <w:t xml:space="preserve"> </w:t>
      </w:r>
      <w:proofErr w:type="spellStart"/>
      <w:r w:rsidRPr="00397C69">
        <w:rPr>
          <w:sz w:val="22"/>
          <w:szCs w:val="22"/>
          <w:lang w:eastAsia="id-ID"/>
        </w:rPr>
        <w:t>Menunjukan</w:t>
      </w:r>
      <w:proofErr w:type="spellEnd"/>
      <w:r w:rsidRPr="00397C69">
        <w:rPr>
          <w:sz w:val="22"/>
          <w:szCs w:val="22"/>
          <w:lang w:eastAsia="id-ID"/>
        </w:rPr>
        <w:t xml:space="preserve"> </w:t>
      </w:r>
      <w:proofErr w:type="spellStart"/>
      <w:r w:rsidRPr="00397C69">
        <w:rPr>
          <w:sz w:val="22"/>
          <w:szCs w:val="22"/>
          <w:lang w:eastAsia="id-ID"/>
        </w:rPr>
        <w:t>hasil</w:t>
      </w:r>
      <w:proofErr w:type="spellEnd"/>
      <w:r w:rsidRPr="00397C69">
        <w:rPr>
          <w:sz w:val="22"/>
          <w:szCs w:val="22"/>
          <w:lang w:eastAsia="id-ID"/>
        </w:rPr>
        <w:t xml:space="preserve"> </w:t>
      </w:r>
      <w:proofErr w:type="spellStart"/>
      <w:r w:rsidRPr="00397C69">
        <w:rPr>
          <w:sz w:val="22"/>
          <w:szCs w:val="22"/>
          <w:lang w:eastAsia="id-ID"/>
        </w:rPr>
        <w:t>penelitian</w:t>
      </w:r>
      <w:proofErr w:type="spellEnd"/>
      <w:r w:rsidRPr="00397C69">
        <w:rPr>
          <w:sz w:val="22"/>
          <w:szCs w:val="22"/>
          <w:lang w:eastAsia="id-ID"/>
        </w:rPr>
        <w:t xml:space="preserve"> </w:t>
      </w:r>
      <w:proofErr w:type="spellStart"/>
      <w:r w:rsidRPr="00397C69">
        <w:rPr>
          <w:sz w:val="22"/>
          <w:szCs w:val="22"/>
          <w:lang w:eastAsia="id-ID"/>
        </w:rPr>
        <w:t>dengan</w:t>
      </w:r>
      <w:proofErr w:type="spellEnd"/>
      <w:r w:rsidRPr="00397C69">
        <w:rPr>
          <w:sz w:val="22"/>
          <w:szCs w:val="22"/>
          <w:lang w:eastAsia="id-ID"/>
        </w:rPr>
        <w:t xml:space="preserve"> </w:t>
      </w:r>
      <w:proofErr w:type="spellStart"/>
      <w:r w:rsidRPr="00397C69">
        <w:rPr>
          <w:sz w:val="22"/>
          <w:szCs w:val="22"/>
          <w:lang w:eastAsia="id-ID"/>
        </w:rPr>
        <w:t>membandingkan</w:t>
      </w:r>
      <w:proofErr w:type="spellEnd"/>
      <w:r w:rsidRPr="00397C69">
        <w:rPr>
          <w:sz w:val="22"/>
          <w:szCs w:val="22"/>
          <w:lang w:eastAsia="id-ID"/>
        </w:rPr>
        <w:t xml:space="preserve"> </w:t>
      </w:r>
      <w:proofErr w:type="spellStart"/>
      <w:r w:rsidRPr="00397C69">
        <w:rPr>
          <w:sz w:val="22"/>
          <w:szCs w:val="22"/>
          <w:lang w:eastAsia="id-ID"/>
        </w:rPr>
        <w:t>perhitungan</w:t>
      </w:r>
      <w:proofErr w:type="spellEnd"/>
      <w:r w:rsidRPr="00397C69">
        <w:rPr>
          <w:sz w:val="22"/>
          <w:szCs w:val="22"/>
          <w:lang w:eastAsia="id-ID"/>
        </w:rPr>
        <w:t xml:space="preserve"> </w:t>
      </w:r>
      <w:proofErr w:type="spellStart"/>
      <w:r w:rsidRPr="00397C69">
        <w:rPr>
          <w:sz w:val="22"/>
          <w:szCs w:val="22"/>
          <w:lang w:eastAsia="id-ID"/>
        </w:rPr>
        <w:t>perangkingan</w:t>
      </w:r>
      <w:proofErr w:type="spellEnd"/>
      <w:r w:rsidRPr="00397C69">
        <w:rPr>
          <w:sz w:val="22"/>
          <w:szCs w:val="22"/>
          <w:lang w:eastAsia="id-ID"/>
        </w:rPr>
        <w:t xml:space="preserve"> </w:t>
      </w:r>
      <w:proofErr w:type="spellStart"/>
      <w:r w:rsidRPr="00397C69">
        <w:rPr>
          <w:sz w:val="22"/>
          <w:szCs w:val="22"/>
          <w:lang w:eastAsia="id-ID"/>
        </w:rPr>
        <w:t>metode</w:t>
      </w:r>
      <w:proofErr w:type="spellEnd"/>
      <w:r w:rsidRPr="00397C69">
        <w:rPr>
          <w:sz w:val="22"/>
          <w:szCs w:val="22"/>
          <w:lang w:eastAsia="id-ID"/>
        </w:rPr>
        <w:t xml:space="preserve"> manual </w:t>
      </w:r>
      <w:proofErr w:type="spellStart"/>
      <w:r w:rsidRPr="00397C69">
        <w:rPr>
          <w:sz w:val="22"/>
          <w:szCs w:val="22"/>
          <w:lang w:eastAsia="id-ID"/>
        </w:rPr>
        <w:t>maupun</w:t>
      </w:r>
      <w:proofErr w:type="spellEnd"/>
      <w:r w:rsidRPr="00397C69">
        <w:rPr>
          <w:sz w:val="22"/>
          <w:szCs w:val="22"/>
          <w:lang w:eastAsia="id-ID"/>
        </w:rPr>
        <w:t xml:space="preserve"> </w:t>
      </w:r>
      <w:proofErr w:type="spellStart"/>
      <w:r w:rsidRPr="00397C69">
        <w:rPr>
          <w:sz w:val="22"/>
          <w:szCs w:val="22"/>
          <w:lang w:eastAsia="id-ID"/>
        </w:rPr>
        <w:t>dengan</w:t>
      </w:r>
      <w:proofErr w:type="spellEnd"/>
      <w:r w:rsidRPr="00397C69">
        <w:rPr>
          <w:sz w:val="22"/>
          <w:szCs w:val="22"/>
          <w:lang w:eastAsia="id-ID"/>
        </w:rPr>
        <w:t xml:space="preserve"> </w:t>
      </w:r>
      <w:proofErr w:type="spellStart"/>
      <w:r w:rsidRPr="00397C69">
        <w:rPr>
          <w:sz w:val="22"/>
          <w:szCs w:val="22"/>
          <w:lang w:eastAsia="id-ID"/>
        </w:rPr>
        <w:t>sistem</w:t>
      </w:r>
      <w:proofErr w:type="spellEnd"/>
      <w:r>
        <w:rPr>
          <w:sz w:val="22"/>
          <w:szCs w:val="22"/>
          <w:lang w:eastAsia="id-ID"/>
        </w:rPr>
        <w:t>.</w:t>
      </w:r>
    </w:p>
    <w:p w14:paraId="343D8C6A" w14:textId="3840925A" w:rsidR="00397C69" w:rsidRDefault="00397C69" w:rsidP="00397C69">
      <w:pPr>
        <w:jc w:val="both"/>
        <w:rPr>
          <w:sz w:val="22"/>
          <w:szCs w:val="22"/>
          <w:lang w:eastAsia="id-ID"/>
        </w:rPr>
      </w:pPr>
    </w:p>
    <w:p w14:paraId="203B6A5A" w14:textId="226BC880" w:rsidR="00397C69" w:rsidRDefault="00397C69" w:rsidP="00397C69">
      <w:pPr>
        <w:jc w:val="both"/>
        <w:rPr>
          <w:sz w:val="22"/>
          <w:szCs w:val="22"/>
          <w:lang w:eastAsia="id-ID"/>
        </w:rPr>
      </w:pPr>
    </w:p>
    <w:p w14:paraId="1BF7AD1F" w14:textId="35959370" w:rsidR="00397C69" w:rsidRPr="00397C69" w:rsidRDefault="00397C69" w:rsidP="00397C69">
      <w:pPr>
        <w:pStyle w:val="Caption"/>
        <w:jc w:val="center"/>
        <w:rPr>
          <w:color w:val="auto"/>
          <w:sz w:val="22"/>
          <w:szCs w:val="22"/>
          <w:lang w:eastAsia="id-ID"/>
        </w:rPr>
      </w:pPr>
      <w:proofErr w:type="spellStart"/>
      <w:r w:rsidRPr="00AF3AC9">
        <w:rPr>
          <w:i w:val="0"/>
          <w:iCs w:val="0"/>
          <w:color w:val="auto"/>
          <w:sz w:val="22"/>
          <w:szCs w:val="22"/>
        </w:rPr>
        <w:t>Tabel</w:t>
      </w:r>
      <w:proofErr w:type="spellEnd"/>
      <w:r w:rsidRPr="00AF3AC9">
        <w:rPr>
          <w:i w:val="0"/>
          <w:iCs w:val="0"/>
          <w:color w:val="auto"/>
          <w:sz w:val="22"/>
          <w:szCs w:val="22"/>
        </w:rPr>
        <w:t xml:space="preserve"> </w:t>
      </w:r>
      <w:r w:rsidRPr="00AF3AC9">
        <w:rPr>
          <w:i w:val="0"/>
          <w:iCs w:val="0"/>
          <w:color w:val="auto"/>
          <w:sz w:val="22"/>
          <w:szCs w:val="22"/>
        </w:rPr>
        <w:fldChar w:fldCharType="begin"/>
      </w:r>
      <w:r w:rsidRPr="00AF3AC9">
        <w:rPr>
          <w:i w:val="0"/>
          <w:iCs w:val="0"/>
          <w:color w:val="auto"/>
          <w:sz w:val="22"/>
          <w:szCs w:val="22"/>
        </w:rPr>
        <w:instrText xml:space="preserve"> SEQ Tabel \* ARABIC </w:instrText>
      </w:r>
      <w:r w:rsidRPr="00AF3AC9">
        <w:rPr>
          <w:i w:val="0"/>
          <w:iCs w:val="0"/>
          <w:color w:val="auto"/>
          <w:sz w:val="22"/>
          <w:szCs w:val="22"/>
        </w:rPr>
        <w:fldChar w:fldCharType="separate"/>
      </w:r>
      <w:r>
        <w:rPr>
          <w:i w:val="0"/>
          <w:iCs w:val="0"/>
          <w:noProof/>
          <w:color w:val="auto"/>
          <w:sz w:val="22"/>
          <w:szCs w:val="22"/>
        </w:rPr>
        <w:t>5</w:t>
      </w:r>
      <w:r w:rsidRPr="00AF3AC9">
        <w:rPr>
          <w:i w:val="0"/>
          <w:iCs w:val="0"/>
          <w:color w:val="auto"/>
          <w:sz w:val="22"/>
          <w:szCs w:val="22"/>
        </w:rPr>
        <w:fldChar w:fldCharType="end"/>
      </w:r>
      <w:r>
        <w:rPr>
          <w:i w:val="0"/>
          <w:iCs w:val="0"/>
          <w:color w:val="auto"/>
          <w:sz w:val="22"/>
          <w:szCs w:val="22"/>
        </w:rPr>
        <w:t xml:space="preserve"> </w:t>
      </w:r>
      <w:proofErr w:type="spellStart"/>
      <w:r>
        <w:rPr>
          <w:i w:val="0"/>
          <w:iCs w:val="0"/>
          <w:color w:val="auto"/>
          <w:sz w:val="22"/>
          <w:szCs w:val="22"/>
        </w:rPr>
        <w:t>Tabel</w:t>
      </w:r>
      <w:proofErr w:type="spellEnd"/>
      <w:r>
        <w:rPr>
          <w:i w:val="0"/>
          <w:iCs w:val="0"/>
          <w:color w:val="auto"/>
          <w:sz w:val="22"/>
          <w:szCs w:val="22"/>
        </w:rPr>
        <w:t xml:space="preserve"> Hasil</w:t>
      </w:r>
    </w:p>
    <w:tbl>
      <w:tblPr>
        <w:tblStyle w:val="TableGrid"/>
        <w:tblW w:w="0" w:type="auto"/>
        <w:tblLook w:val="04A0" w:firstRow="1" w:lastRow="0" w:firstColumn="1" w:lastColumn="0" w:noHBand="0" w:noVBand="1"/>
      </w:tblPr>
      <w:tblGrid>
        <w:gridCol w:w="596"/>
        <w:gridCol w:w="714"/>
        <w:gridCol w:w="1065"/>
        <w:gridCol w:w="1065"/>
        <w:gridCol w:w="802"/>
      </w:tblGrid>
      <w:tr w:rsidR="00397C69" w14:paraId="1A1C868F" w14:textId="77777777" w:rsidTr="009D5799">
        <w:tc>
          <w:tcPr>
            <w:tcW w:w="596" w:type="dxa"/>
          </w:tcPr>
          <w:p w14:paraId="207ED55B" w14:textId="30F0FB36" w:rsidR="00397C69" w:rsidRPr="00397C69" w:rsidRDefault="00397C69" w:rsidP="00397C69">
            <w:pPr>
              <w:jc w:val="center"/>
              <w:rPr>
                <w:sz w:val="20"/>
                <w:szCs w:val="20"/>
                <w:lang w:eastAsia="ar-SA"/>
              </w:rPr>
            </w:pPr>
            <w:proofErr w:type="spellStart"/>
            <w:r w:rsidRPr="00397C69">
              <w:rPr>
                <w:sz w:val="20"/>
                <w:szCs w:val="20"/>
                <w:lang w:val="en-ID"/>
              </w:rPr>
              <w:t>Kode</w:t>
            </w:r>
            <w:proofErr w:type="spellEnd"/>
          </w:p>
        </w:tc>
        <w:tc>
          <w:tcPr>
            <w:tcW w:w="714" w:type="dxa"/>
          </w:tcPr>
          <w:p w14:paraId="3CCBD61B" w14:textId="6ACEEAAE" w:rsidR="00397C69" w:rsidRPr="00397C69" w:rsidRDefault="00397C69" w:rsidP="00397C69">
            <w:pPr>
              <w:jc w:val="center"/>
              <w:rPr>
                <w:sz w:val="20"/>
                <w:szCs w:val="20"/>
                <w:lang w:eastAsia="ar-SA"/>
              </w:rPr>
            </w:pPr>
            <w:r>
              <w:rPr>
                <w:sz w:val="20"/>
                <w:szCs w:val="20"/>
                <w:lang w:val="en-ID"/>
              </w:rPr>
              <w:t>Nama</w:t>
            </w:r>
          </w:p>
        </w:tc>
        <w:tc>
          <w:tcPr>
            <w:tcW w:w="1065" w:type="dxa"/>
          </w:tcPr>
          <w:p w14:paraId="72E19FAC" w14:textId="2782CB82" w:rsidR="00397C69" w:rsidRPr="00397C69" w:rsidRDefault="00397C69" w:rsidP="00397C69">
            <w:pPr>
              <w:jc w:val="center"/>
              <w:rPr>
                <w:sz w:val="20"/>
                <w:szCs w:val="20"/>
                <w:lang w:eastAsia="ar-SA"/>
              </w:rPr>
            </w:pPr>
            <w:proofErr w:type="spellStart"/>
            <w:r w:rsidRPr="00397C69">
              <w:rPr>
                <w:sz w:val="20"/>
                <w:szCs w:val="20"/>
                <w:lang w:val="en-ID"/>
              </w:rPr>
              <w:t>Perhitungan</w:t>
            </w:r>
            <w:proofErr w:type="spellEnd"/>
            <w:r w:rsidRPr="00397C69">
              <w:rPr>
                <w:sz w:val="20"/>
                <w:szCs w:val="20"/>
                <w:lang w:val="en-ID"/>
              </w:rPr>
              <w:t xml:space="preserve"> Manual</w:t>
            </w:r>
          </w:p>
        </w:tc>
        <w:tc>
          <w:tcPr>
            <w:tcW w:w="1065" w:type="dxa"/>
          </w:tcPr>
          <w:p w14:paraId="54B78FD4" w14:textId="5FC5FC63" w:rsidR="00397C69" w:rsidRPr="00397C69" w:rsidRDefault="00397C69" w:rsidP="00397C69">
            <w:pPr>
              <w:jc w:val="center"/>
              <w:rPr>
                <w:sz w:val="20"/>
                <w:szCs w:val="20"/>
                <w:lang w:eastAsia="ar-SA"/>
              </w:rPr>
            </w:pPr>
            <w:proofErr w:type="spellStart"/>
            <w:r w:rsidRPr="00397C69">
              <w:rPr>
                <w:sz w:val="20"/>
                <w:szCs w:val="20"/>
                <w:lang w:val="en-ID"/>
              </w:rPr>
              <w:t>Perhitungan</w:t>
            </w:r>
            <w:proofErr w:type="spellEnd"/>
            <w:r w:rsidRPr="00397C69">
              <w:rPr>
                <w:sz w:val="20"/>
                <w:szCs w:val="20"/>
                <w:lang w:val="en-ID"/>
              </w:rPr>
              <w:t xml:space="preserve"> </w:t>
            </w:r>
            <w:proofErr w:type="spellStart"/>
            <w:r w:rsidRPr="00397C69">
              <w:rPr>
                <w:sz w:val="20"/>
                <w:szCs w:val="20"/>
                <w:lang w:val="en-ID"/>
              </w:rPr>
              <w:t>Sistem</w:t>
            </w:r>
            <w:proofErr w:type="spellEnd"/>
          </w:p>
        </w:tc>
        <w:tc>
          <w:tcPr>
            <w:tcW w:w="802" w:type="dxa"/>
          </w:tcPr>
          <w:p w14:paraId="2115AC15" w14:textId="49704AB7" w:rsidR="00397C69" w:rsidRPr="00397C69" w:rsidRDefault="00397C69" w:rsidP="00397C69">
            <w:pPr>
              <w:jc w:val="center"/>
              <w:rPr>
                <w:sz w:val="20"/>
                <w:szCs w:val="20"/>
                <w:lang w:eastAsia="ar-SA"/>
              </w:rPr>
            </w:pPr>
            <w:proofErr w:type="spellStart"/>
            <w:r w:rsidRPr="00397C69">
              <w:rPr>
                <w:sz w:val="20"/>
                <w:szCs w:val="20"/>
                <w:lang w:val="en-ID"/>
              </w:rPr>
              <w:t>Validasi</w:t>
            </w:r>
            <w:proofErr w:type="spellEnd"/>
          </w:p>
        </w:tc>
      </w:tr>
      <w:tr w:rsidR="00397C69" w14:paraId="1670E2BF" w14:textId="77777777" w:rsidTr="009D5799">
        <w:tc>
          <w:tcPr>
            <w:tcW w:w="596" w:type="dxa"/>
          </w:tcPr>
          <w:p w14:paraId="5362D3D8" w14:textId="73EF25C5" w:rsidR="00397C69" w:rsidRPr="00397C69" w:rsidRDefault="00397C69" w:rsidP="00397C69">
            <w:pPr>
              <w:jc w:val="center"/>
              <w:rPr>
                <w:sz w:val="20"/>
                <w:szCs w:val="20"/>
                <w:lang w:eastAsia="ar-SA"/>
              </w:rPr>
            </w:pPr>
            <w:r w:rsidRPr="00397C69">
              <w:rPr>
                <w:color w:val="000000"/>
                <w:sz w:val="20"/>
                <w:szCs w:val="20"/>
              </w:rPr>
              <w:t>A1</w:t>
            </w:r>
          </w:p>
        </w:tc>
        <w:tc>
          <w:tcPr>
            <w:tcW w:w="714" w:type="dxa"/>
            <w:vAlign w:val="center"/>
          </w:tcPr>
          <w:p w14:paraId="1165F2A4" w14:textId="3888E7DC" w:rsidR="00397C69" w:rsidRPr="00397C69" w:rsidRDefault="00397C69" w:rsidP="00397C69">
            <w:pPr>
              <w:jc w:val="center"/>
              <w:rPr>
                <w:sz w:val="20"/>
                <w:szCs w:val="20"/>
                <w:lang w:eastAsia="ar-SA"/>
              </w:rPr>
            </w:pPr>
            <w:r w:rsidRPr="00397C69">
              <w:rPr>
                <w:color w:val="000000"/>
                <w:sz w:val="20"/>
                <w:szCs w:val="20"/>
              </w:rPr>
              <w:t>APH</w:t>
            </w:r>
          </w:p>
        </w:tc>
        <w:tc>
          <w:tcPr>
            <w:tcW w:w="1065" w:type="dxa"/>
            <w:vAlign w:val="bottom"/>
          </w:tcPr>
          <w:p w14:paraId="0F1A4A02" w14:textId="62B9E4F4" w:rsidR="00397C69" w:rsidRPr="00397C69" w:rsidRDefault="00397C69" w:rsidP="00397C69">
            <w:pPr>
              <w:jc w:val="center"/>
              <w:rPr>
                <w:sz w:val="20"/>
                <w:szCs w:val="20"/>
                <w:lang w:eastAsia="ar-SA"/>
              </w:rPr>
            </w:pPr>
            <w:r>
              <w:rPr>
                <w:sz w:val="20"/>
                <w:szCs w:val="20"/>
              </w:rPr>
              <w:t>10</w:t>
            </w:r>
          </w:p>
        </w:tc>
        <w:tc>
          <w:tcPr>
            <w:tcW w:w="1065" w:type="dxa"/>
            <w:vAlign w:val="bottom"/>
          </w:tcPr>
          <w:p w14:paraId="7E95ECB0" w14:textId="14CC6E50" w:rsidR="00397C69" w:rsidRPr="00397C69" w:rsidRDefault="00397C69" w:rsidP="00397C69">
            <w:pPr>
              <w:jc w:val="center"/>
              <w:rPr>
                <w:sz w:val="20"/>
                <w:szCs w:val="20"/>
                <w:lang w:eastAsia="ar-SA"/>
              </w:rPr>
            </w:pPr>
            <w:r w:rsidRPr="00397C69">
              <w:rPr>
                <w:color w:val="000000"/>
                <w:sz w:val="20"/>
                <w:szCs w:val="20"/>
              </w:rPr>
              <w:t>6.25</w:t>
            </w:r>
          </w:p>
        </w:tc>
        <w:tc>
          <w:tcPr>
            <w:tcW w:w="802" w:type="dxa"/>
          </w:tcPr>
          <w:p w14:paraId="58A62475" w14:textId="01B09D40" w:rsidR="00397C69" w:rsidRPr="00397C69" w:rsidRDefault="00397C69" w:rsidP="00397C69">
            <w:pPr>
              <w:jc w:val="center"/>
              <w:rPr>
                <w:sz w:val="20"/>
                <w:szCs w:val="20"/>
                <w:lang w:eastAsia="ar-SA"/>
              </w:rPr>
            </w:pPr>
            <w:proofErr w:type="spellStart"/>
            <w:r w:rsidRPr="00397C69">
              <w:rPr>
                <w:color w:val="000000"/>
                <w:sz w:val="20"/>
                <w:szCs w:val="20"/>
              </w:rPr>
              <w:t>Sesuai</w:t>
            </w:r>
            <w:proofErr w:type="spellEnd"/>
          </w:p>
        </w:tc>
      </w:tr>
      <w:tr w:rsidR="00397C69" w14:paraId="1FAC66EE" w14:textId="77777777" w:rsidTr="009D5799">
        <w:tc>
          <w:tcPr>
            <w:tcW w:w="596" w:type="dxa"/>
          </w:tcPr>
          <w:p w14:paraId="03B782BF" w14:textId="6F8D5DD7" w:rsidR="00397C69" w:rsidRPr="00397C69" w:rsidRDefault="00397C69" w:rsidP="00397C69">
            <w:pPr>
              <w:jc w:val="center"/>
              <w:rPr>
                <w:sz w:val="20"/>
                <w:szCs w:val="20"/>
                <w:lang w:eastAsia="ar-SA"/>
              </w:rPr>
            </w:pPr>
            <w:r w:rsidRPr="00397C69">
              <w:rPr>
                <w:color w:val="000000"/>
                <w:sz w:val="20"/>
                <w:szCs w:val="20"/>
              </w:rPr>
              <w:t>A2</w:t>
            </w:r>
          </w:p>
        </w:tc>
        <w:tc>
          <w:tcPr>
            <w:tcW w:w="714" w:type="dxa"/>
            <w:vAlign w:val="center"/>
          </w:tcPr>
          <w:p w14:paraId="321F8632" w14:textId="1D55E6CA" w:rsidR="00397C69" w:rsidRPr="00397C69" w:rsidRDefault="00397C69" w:rsidP="00397C69">
            <w:pPr>
              <w:jc w:val="center"/>
              <w:rPr>
                <w:sz w:val="20"/>
                <w:szCs w:val="20"/>
                <w:lang w:eastAsia="ar-SA"/>
              </w:rPr>
            </w:pPr>
            <w:r w:rsidRPr="00397C69">
              <w:rPr>
                <w:color w:val="000000"/>
                <w:sz w:val="20"/>
                <w:szCs w:val="20"/>
              </w:rPr>
              <w:t>CWRS</w:t>
            </w:r>
          </w:p>
        </w:tc>
        <w:tc>
          <w:tcPr>
            <w:tcW w:w="1065" w:type="dxa"/>
            <w:vAlign w:val="bottom"/>
          </w:tcPr>
          <w:p w14:paraId="7E6BF777" w14:textId="03838A29" w:rsidR="00397C69" w:rsidRPr="00397C69" w:rsidRDefault="00397C69" w:rsidP="00397C69">
            <w:pPr>
              <w:jc w:val="center"/>
              <w:rPr>
                <w:sz w:val="20"/>
                <w:szCs w:val="20"/>
                <w:lang w:eastAsia="ar-SA"/>
              </w:rPr>
            </w:pPr>
            <w:r w:rsidRPr="00397C69">
              <w:rPr>
                <w:color w:val="000000"/>
                <w:sz w:val="20"/>
                <w:szCs w:val="20"/>
              </w:rPr>
              <w:t>5.333333</w:t>
            </w:r>
          </w:p>
        </w:tc>
        <w:tc>
          <w:tcPr>
            <w:tcW w:w="1065" w:type="dxa"/>
            <w:vAlign w:val="bottom"/>
          </w:tcPr>
          <w:p w14:paraId="0F017F21" w14:textId="6857F1E7" w:rsidR="00397C69" w:rsidRPr="00397C69" w:rsidRDefault="00397C69" w:rsidP="00397C69">
            <w:pPr>
              <w:jc w:val="center"/>
              <w:rPr>
                <w:sz w:val="20"/>
                <w:szCs w:val="20"/>
                <w:lang w:eastAsia="ar-SA"/>
              </w:rPr>
            </w:pPr>
            <w:r w:rsidRPr="00397C69">
              <w:rPr>
                <w:color w:val="000000"/>
                <w:sz w:val="20"/>
                <w:szCs w:val="20"/>
              </w:rPr>
              <w:t>5.8</w:t>
            </w:r>
          </w:p>
        </w:tc>
        <w:tc>
          <w:tcPr>
            <w:tcW w:w="802" w:type="dxa"/>
          </w:tcPr>
          <w:p w14:paraId="4776C1DF" w14:textId="10E80ECD" w:rsidR="00397C69" w:rsidRPr="00397C69" w:rsidRDefault="00397C69" w:rsidP="00397C69">
            <w:pPr>
              <w:jc w:val="center"/>
              <w:rPr>
                <w:sz w:val="20"/>
                <w:szCs w:val="20"/>
                <w:lang w:eastAsia="ar-SA"/>
              </w:rPr>
            </w:pPr>
            <w:proofErr w:type="spellStart"/>
            <w:r w:rsidRPr="00397C69">
              <w:rPr>
                <w:color w:val="000000"/>
                <w:sz w:val="20"/>
                <w:szCs w:val="20"/>
              </w:rPr>
              <w:t>Sesuai</w:t>
            </w:r>
            <w:proofErr w:type="spellEnd"/>
          </w:p>
        </w:tc>
      </w:tr>
      <w:tr w:rsidR="00397C69" w14:paraId="428C355A" w14:textId="77777777" w:rsidTr="009D5799">
        <w:tc>
          <w:tcPr>
            <w:tcW w:w="596" w:type="dxa"/>
          </w:tcPr>
          <w:p w14:paraId="33F58C15" w14:textId="318C86D2" w:rsidR="00397C69" w:rsidRPr="00397C69" w:rsidRDefault="00397C69" w:rsidP="00397C69">
            <w:pPr>
              <w:jc w:val="center"/>
              <w:rPr>
                <w:sz w:val="20"/>
                <w:szCs w:val="20"/>
                <w:lang w:eastAsia="ar-SA"/>
              </w:rPr>
            </w:pPr>
            <w:r w:rsidRPr="00397C69">
              <w:rPr>
                <w:color w:val="000000"/>
                <w:sz w:val="20"/>
                <w:szCs w:val="20"/>
              </w:rPr>
              <w:t>A3</w:t>
            </w:r>
          </w:p>
        </w:tc>
        <w:tc>
          <w:tcPr>
            <w:tcW w:w="714" w:type="dxa"/>
            <w:vAlign w:val="center"/>
          </w:tcPr>
          <w:p w14:paraId="6E0BD060" w14:textId="771CF08A" w:rsidR="00397C69" w:rsidRPr="00397C69" w:rsidRDefault="00397C69" w:rsidP="00397C69">
            <w:pPr>
              <w:jc w:val="center"/>
              <w:rPr>
                <w:sz w:val="20"/>
                <w:szCs w:val="20"/>
                <w:lang w:eastAsia="ar-SA"/>
              </w:rPr>
            </w:pPr>
            <w:r w:rsidRPr="00397C69">
              <w:rPr>
                <w:color w:val="000000"/>
                <w:sz w:val="20"/>
                <w:szCs w:val="20"/>
              </w:rPr>
              <w:t>UMW</w:t>
            </w:r>
          </w:p>
        </w:tc>
        <w:tc>
          <w:tcPr>
            <w:tcW w:w="1065" w:type="dxa"/>
            <w:vAlign w:val="bottom"/>
          </w:tcPr>
          <w:p w14:paraId="5645EF68" w14:textId="2C44DE90" w:rsidR="00397C69" w:rsidRPr="00397C69" w:rsidRDefault="00397C69" w:rsidP="00397C69">
            <w:pPr>
              <w:jc w:val="center"/>
              <w:rPr>
                <w:sz w:val="20"/>
                <w:szCs w:val="20"/>
                <w:lang w:eastAsia="ar-SA"/>
              </w:rPr>
            </w:pPr>
            <w:r w:rsidRPr="00397C69">
              <w:rPr>
                <w:color w:val="000000"/>
                <w:sz w:val="20"/>
                <w:szCs w:val="20"/>
              </w:rPr>
              <w:t>20</w:t>
            </w:r>
          </w:p>
        </w:tc>
        <w:tc>
          <w:tcPr>
            <w:tcW w:w="1065" w:type="dxa"/>
            <w:vAlign w:val="bottom"/>
          </w:tcPr>
          <w:p w14:paraId="53FE3E6C" w14:textId="691AFAAC" w:rsidR="00397C69" w:rsidRPr="00397C69" w:rsidRDefault="00397C69" w:rsidP="00397C69">
            <w:pPr>
              <w:jc w:val="center"/>
              <w:rPr>
                <w:sz w:val="20"/>
                <w:szCs w:val="20"/>
                <w:lang w:eastAsia="ar-SA"/>
              </w:rPr>
            </w:pPr>
            <w:r w:rsidRPr="00397C69">
              <w:rPr>
                <w:color w:val="000000"/>
                <w:sz w:val="20"/>
                <w:szCs w:val="20"/>
              </w:rPr>
              <w:t>7.25</w:t>
            </w:r>
          </w:p>
        </w:tc>
        <w:tc>
          <w:tcPr>
            <w:tcW w:w="802" w:type="dxa"/>
          </w:tcPr>
          <w:p w14:paraId="5BADA6AD" w14:textId="4B0F99CF" w:rsidR="00397C69" w:rsidRPr="00397C69" w:rsidRDefault="00397C69" w:rsidP="00397C69">
            <w:pPr>
              <w:jc w:val="center"/>
              <w:rPr>
                <w:sz w:val="20"/>
                <w:szCs w:val="20"/>
                <w:lang w:eastAsia="ar-SA"/>
              </w:rPr>
            </w:pPr>
            <w:proofErr w:type="spellStart"/>
            <w:r w:rsidRPr="00397C69">
              <w:rPr>
                <w:color w:val="000000"/>
                <w:sz w:val="20"/>
                <w:szCs w:val="20"/>
              </w:rPr>
              <w:t>Tidak</w:t>
            </w:r>
            <w:proofErr w:type="spellEnd"/>
            <w:r w:rsidRPr="00397C69">
              <w:rPr>
                <w:color w:val="000000"/>
                <w:sz w:val="20"/>
                <w:szCs w:val="20"/>
              </w:rPr>
              <w:t xml:space="preserve"> </w:t>
            </w:r>
            <w:proofErr w:type="spellStart"/>
            <w:r w:rsidRPr="00397C69">
              <w:rPr>
                <w:color w:val="000000"/>
                <w:sz w:val="20"/>
                <w:szCs w:val="20"/>
              </w:rPr>
              <w:t>Sesuai</w:t>
            </w:r>
            <w:proofErr w:type="spellEnd"/>
          </w:p>
        </w:tc>
      </w:tr>
      <w:tr w:rsidR="00397C69" w14:paraId="4D5612B5" w14:textId="77777777" w:rsidTr="009D5799">
        <w:tc>
          <w:tcPr>
            <w:tcW w:w="596" w:type="dxa"/>
          </w:tcPr>
          <w:p w14:paraId="17E78ED8" w14:textId="308C87AC" w:rsidR="00397C69" w:rsidRPr="00397C69" w:rsidRDefault="00397C69" w:rsidP="00397C69">
            <w:pPr>
              <w:jc w:val="center"/>
              <w:rPr>
                <w:sz w:val="20"/>
                <w:szCs w:val="20"/>
                <w:lang w:eastAsia="ar-SA"/>
              </w:rPr>
            </w:pPr>
            <w:r w:rsidRPr="00397C69">
              <w:rPr>
                <w:color w:val="000000"/>
                <w:sz w:val="20"/>
                <w:szCs w:val="20"/>
              </w:rPr>
              <w:t>A4</w:t>
            </w:r>
          </w:p>
        </w:tc>
        <w:tc>
          <w:tcPr>
            <w:tcW w:w="714" w:type="dxa"/>
            <w:vAlign w:val="center"/>
          </w:tcPr>
          <w:p w14:paraId="295FC372" w14:textId="1A3D936D" w:rsidR="00397C69" w:rsidRPr="00397C69" w:rsidRDefault="00397C69" w:rsidP="00397C69">
            <w:pPr>
              <w:jc w:val="center"/>
              <w:rPr>
                <w:sz w:val="20"/>
                <w:szCs w:val="20"/>
                <w:lang w:eastAsia="ar-SA"/>
              </w:rPr>
            </w:pPr>
            <w:r w:rsidRPr="00397C69">
              <w:rPr>
                <w:color w:val="000000"/>
                <w:sz w:val="20"/>
                <w:szCs w:val="20"/>
              </w:rPr>
              <w:t>ASW</w:t>
            </w:r>
          </w:p>
        </w:tc>
        <w:tc>
          <w:tcPr>
            <w:tcW w:w="1065" w:type="dxa"/>
            <w:vAlign w:val="bottom"/>
          </w:tcPr>
          <w:p w14:paraId="59D9B11F" w14:textId="474D6A14" w:rsidR="00397C69" w:rsidRPr="00397C69" w:rsidRDefault="00397C69" w:rsidP="00397C69">
            <w:pPr>
              <w:jc w:val="center"/>
              <w:rPr>
                <w:sz w:val="20"/>
                <w:szCs w:val="20"/>
                <w:lang w:eastAsia="ar-SA"/>
              </w:rPr>
            </w:pPr>
            <w:r w:rsidRPr="00397C69">
              <w:rPr>
                <w:color w:val="000000"/>
                <w:sz w:val="20"/>
                <w:szCs w:val="20"/>
              </w:rPr>
              <w:t>10</w:t>
            </w:r>
          </w:p>
        </w:tc>
        <w:tc>
          <w:tcPr>
            <w:tcW w:w="1065" w:type="dxa"/>
            <w:vAlign w:val="bottom"/>
          </w:tcPr>
          <w:p w14:paraId="0F6CE1C2" w14:textId="7FEB64EB" w:rsidR="00397C69" w:rsidRPr="00397C69" w:rsidRDefault="00397C69" w:rsidP="00397C69">
            <w:pPr>
              <w:jc w:val="center"/>
              <w:rPr>
                <w:sz w:val="20"/>
                <w:szCs w:val="20"/>
                <w:lang w:eastAsia="ar-SA"/>
              </w:rPr>
            </w:pPr>
            <w:r w:rsidRPr="00397C69">
              <w:rPr>
                <w:color w:val="000000"/>
                <w:sz w:val="20"/>
                <w:szCs w:val="20"/>
              </w:rPr>
              <w:t>6.25</w:t>
            </w:r>
          </w:p>
        </w:tc>
        <w:tc>
          <w:tcPr>
            <w:tcW w:w="802" w:type="dxa"/>
          </w:tcPr>
          <w:p w14:paraId="5F1D8DBE" w14:textId="048B7B8B" w:rsidR="00397C69" w:rsidRPr="00397C69" w:rsidRDefault="00397C69" w:rsidP="00397C69">
            <w:pPr>
              <w:jc w:val="center"/>
              <w:rPr>
                <w:sz w:val="20"/>
                <w:szCs w:val="20"/>
                <w:lang w:eastAsia="ar-SA"/>
              </w:rPr>
            </w:pPr>
            <w:proofErr w:type="spellStart"/>
            <w:r w:rsidRPr="00397C69">
              <w:rPr>
                <w:color w:val="000000"/>
                <w:sz w:val="20"/>
                <w:szCs w:val="20"/>
              </w:rPr>
              <w:t>Sesuai</w:t>
            </w:r>
            <w:proofErr w:type="spellEnd"/>
          </w:p>
        </w:tc>
      </w:tr>
      <w:tr w:rsidR="00397C69" w14:paraId="030801A6" w14:textId="77777777" w:rsidTr="009D5799">
        <w:tc>
          <w:tcPr>
            <w:tcW w:w="596" w:type="dxa"/>
          </w:tcPr>
          <w:p w14:paraId="7A188790" w14:textId="760F33D2" w:rsidR="00397C69" w:rsidRPr="00397C69" w:rsidRDefault="00397C69" w:rsidP="00397C69">
            <w:pPr>
              <w:jc w:val="center"/>
              <w:rPr>
                <w:sz w:val="20"/>
                <w:szCs w:val="20"/>
                <w:lang w:eastAsia="ar-SA"/>
              </w:rPr>
            </w:pPr>
            <w:r w:rsidRPr="00397C69">
              <w:rPr>
                <w:color w:val="000000"/>
                <w:sz w:val="20"/>
                <w:szCs w:val="20"/>
              </w:rPr>
              <w:t>A5</w:t>
            </w:r>
          </w:p>
        </w:tc>
        <w:tc>
          <w:tcPr>
            <w:tcW w:w="714" w:type="dxa"/>
            <w:vAlign w:val="center"/>
          </w:tcPr>
          <w:p w14:paraId="1A15890A" w14:textId="40440590" w:rsidR="00397C69" w:rsidRPr="00397C69" w:rsidRDefault="00397C69" w:rsidP="00397C69">
            <w:pPr>
              <w:jc w:val="center"/>
              <w:rPr>
                <w:sz w:val="20"/>
                <w:szCs w:val="20"/>
                <w:lang w:eastAsia="ar-SA"/>
              </w:rPr>
            </w:pPr>
            <w:r w:rsidRPr="00397C69">
              <w:rPr>
                <w:color w:val="000000"/>
                <w:sz w:val="20"/>
                <w:szCs w:val="20"/>
              </w:rPr>
              <w:t>MMW</w:t>
            </w:r>
          </w:p>
        </w:tc>
        <w:tc>
          <w:tcPr>
            <w:tcW w:w="1065" w:type="dxa"/>
            <w:vAlign w:val="bottom"/>
          </w:tcPr>
          <w:p w14:paraId="4737037F" w14:textId="0C962BF9" w:rsidR="00397C69" w:rsidRPr="00397C69" w:rsidRDefault="00397C69" w:rsidP="00397C69">
            <w:pPr>
              <w:jc w:val="center"/>
              <w:rPr>
                <w:sz w:val="20"/>
                <w:szCs w:val="20"/>
                <w:lang w:eastAsia="ar-SA"/>
              </w:rPr>
            </w:pPr>
            <w:r w:rsidRPr="00397C69">
              <w:rPr>
                <w:color w:val="000000"/>
                <w:sz w:val="20"/>
                <w:szCs w:val="20"/>
              </w:rPr>
              <w:t>12</w:t>
            </w:r>
          </w:p>
        </w:tc>
        <w:tc>
          <w:tcPr>
            <w:tcW w:w="1065" w:type="dxa"/>
            <w:vAlign w:val="bottom"/>
          </w:tcPr>
          <w:p w14:paraId="248E0830" w14:textId="7821ADF2" w:rsidR="00397C69" w:rsidRPr="00397C69" w:rsidRDefault="00397C69" w:rsidP="00397C69">
            <w:pPr>
              <w:jc w:val="center"/>
              <w:rPr>
                <w:sz w:val="20"/>
                <w:szCs w:val="20"/>
                <w:lang w:eastAsia="ar-SA"/>
              </w:rPr>
            </w:pPr>
            <w:r w:rsidRPr="00397C69">
              <w:rPr>
                <w:color w:val="000000"/>
                <w:sz w:val="20"/>
                <w:szCs w:val="20"/>
              </w:rPr>
              <w:t>6.85</w:t>
            </w:r>
          </w:p>
        </w:tc>
        <w:tc>
          <w:tcPr>
            <w:tcW w:w="802" w:type="dxa"/>
          </w:tcPr>
          <w:p w14:paraId="77DCE63C" w14:textId="3F1B097C" w:rsidR="00397C69" w:rsidRPr="00397C69" w:rsidRDefault="00397C69" w:rsidP="00397C69">
            <w:pPr>
              <w:jc w:val="center"/>
              <w:rPr>
                <w:sz w:val="20"/>
                <w:szCs w:val="20"/>
                <w:lang w:eastAsia="ar-SA"/>
              </w:rPr>
            </w:pPr>
            <w:proofErr w:type="spellStart"/>
            <w:r w:rsidRPr="00397C69">
              <w:rPr>
                <w:color w:val="000000"/>
                <w:sz w:val="20"/>
                <w:szCs w:val="20"/>
              </w:rPr>
              <w:t>Sesuai</w:t>
            </w:r>
            <w:proofErr w:type="spellEnd"/>
          </w:p>
        </w:tc>
      </w:tr>
      <w:tr w:rsidR="00397C69" w14:paraId="2C52520F" w14:textId="77777777" w:rsidTr="009D5799">
        <w:tc>
          <w:tcPr>
            <w:tcW w:w="596" w:type="dxa"/>
          </w:tcPr>
          <w:p w14:paraId="6533F0C7" w14:textId="0B47BB88" w:rsidR="00397C69" w:rsidRPr="00397C69" w:rsidRDefault="00397C69" w:rsidP="00397C69">
            <w:pPr>
              <w:jc w:val="center"/>
              <w:rPr>
                <w:sz w:val="20"/>
                <w:szCs w:val="20"/>
                <w:lang w:eastAsia="ar-SA"/>
              </w:rPr>
            </w:pPr>
            <w:r w:rsidRPr="00397C69">
              <w:rPr>
                <w:color w:val="000000"/>
                <w:sz w:val="20"/>
                <w:szCs w:val="20"/>
              </w:rPr>
              <w:t>A6</w:t>
            </w:r>
          </w:p>
        </w:tc>
        <w:tc>
          <w:tcPr>
            <w:tcW w:w="714" w:type="dxa"/>
            <w:vAlign w:val="center"/>
          </w:tcPr>
          <w:p w14:paraId="14A8FA55" w14:textId="59F20FF2" w:rsidR="00397C69" w:rsidRPr="00397C69" w:rsidRDefault="00397C69" w:rsidP="00397C69">
            <w:pPr>
              <w:jc w:val="center"/>
              <w:rPr>
                <w:sz w:val="20"/>
                <w:szCs w:val="20"/>
                <w:lang w:eastAsia="ar-SA"/>
              </w:rPr>
            </w:pPr>
            <w:r w:rsidRPr="00397C69">
              <w:rPr>
                <w:color w:val="000000"/>
                <w:sz w:val="20"/>
                <w:szCs w:val="20"/>
              </w:rPr>
              <w:t>NS</w:t>
            </w:r>
          </w:p>
        </w:tc>
        <w:tc>
          <w:tcPr>
            <w:tcW w:w="1065" w:type="dxa"/>
            <w:vAlign w:val="bottom"/>
          </w:tcPr>
          <w:p w14:paraId="319858E9" w14:textId="365A91F4" w:rsidR="00397C69" w:rsidRPr="00397C69" w:rsidRDefault="00397C69" w:rsidP="00397C69">
            <w:pPr>
              <w:jc w:val="center"/>
              <w:rPr>
                <w:sz w:val="20"/>
                <w:szCs w:val="20"/>
                <w:lang w:eastAsia="ar-SA"/>
              </w:rPr>
            </w:pPr>
            <w:r w:rsidRPr="00397C69">
              <w:rPr>
                <w:color w:val="000000"/>
                <w:sz w:val="20"/>
                <w:szCs w:val="20"/>
              </w:rPr>
              <w:t>5.333333</w:t>
            </w:r>
          </w:p>
        </w:tc>
        <w:tc>
          <w:tcPr>
            <w:tcW w:w="1065" w:type="dxa"/>
            <w:vAlign w:val="bottom"/>
          </w:tcPr>
          <w:p w14:paraId="3C97A7CE" w14:textId="4B9E0BB7" w:rsidR="00397C69" w:rsidRPr="00397C69" w:rsidRDefault="00397C69" w:rsidP="00397C69">
            <w:pPr>
              <w:jc w:val="center"/>
              <w:rPr>
                <w:sz w:val="20"/>
                <w:szCs w:val="20"/>
                <w:lang w:eastAsia="ar-SA"/>
              </w:rPr>
            </w:pPr>
            <w:r w:rsidRPr="00397C69">
              <w:rPr>
                <w:color w:val="000000"/>
                <w:sz w:val="20"/>
                <w:szCs w:val="20"/>
              </w:rPr>
              <w:t>5.6</w:t>
            </w:r>
          </w:p>
        </w:tc>
        <w:tc>
          <w:tcPr>
            <w:tcW w:w="802" w:type="dxa"/>
          </w:tcPr>
          <w:p w14:paraId="210D566A" w14:textId="09344FAA" w:rsidR="00397C69" w:rsidRPr="00397C69" w:rsidRDefault="00397C69" w:rsidP="00397C69">
            <w:pPr>
              <w:jc w:val="center"/>
              <w:rPr>
                <w:sz w:val="20"/>
                <w:szCs w:val="20"/>
                <w:lang w:eastAsia="ar-SA"/>
              </w:rPr>
            </w:pPr>
            <w:proofErr w:type="spellStart"/>
            <w:r w:rsidRPr="00397C69">
              <w:rPr>
                <w:color w:val="000000"/>
                <w:sz w:val="20"/>
                <w:szCs w:val="20"/>
              </w:rPr>
              <w:t>Sesuai</w:t>
            </w:r>
            <w:proofErr w:type="spellEnd"/>
          </w:p>
        </w:tc>
      </w:tr>
      <w:tr w:rsidR="00397C69" w14:paraId="199B56F2" w14:textId="77777777" w:rsidTr="009D5799">
        <w:tc>
          <w:tcPr>
            <w:tcW w:w="596" w:type="dxa"/>
          </w:tcPr>
          <w:p w14:paraId="6D22E216" w14:textId="36E0DA9D" w:rsidR="00397C69" w:rsidRPr="00397C69" w:rsidRDefault="00397C69" w:rsidP="00397C69">
            <w:pPr>
              <w:jc w:val="center"/>
              <w:rPr>
                <w:sz w:val="20"/>
                <w:szCs w:val="20"/>
                <w:lang w:eastAsia="ar-SA"/>
              </w:rPr>
            </w:pPr>
            <w:r w:rsidRPr="00397C69">
              <w:rPr>
                <w:color w:val="000000"/>
                <w:sz w:val="20"/>
                <w:szCs w:val="20"/>
              </w:rPr>
              <w:t>A7</w:t>
            </w:r>
          </w:p>
        </w:tc>
        <w:tc>
          <w:tcPr>
            <w:tcW w:w="714" w:type="dxa"/>
            <w:vAlign w:val="center"/>
          </w:tcPr>
          <w:p w14:paraId="6E48619F" w14:textId="6B2F992A" w:rsidR="00397C69" w:rsidRPr="00397C69" w:rsidRDefault="00397C69" w:rsidP="00397C69">
            <w:pPr>
              <w:jc w:val="center"/>
              <w:rPr>
                <w:sz w:val="20"/>
                <w:szCs w:val="20"/>
                <w:lang w:eastAsia="ar-SA"/>
              </w:rPr>
            </w:pPr>
            <w:r w:rsidRPr="00397C69">
              <w:rPr>
                <w:sz w:val="20"/>
                <w:szCs w:val="20"/>
                <w:lang w:val="en-ID"/>
              </w:rPr>
              <w:t>APW</w:t>
            </w:r>
          </w:p>
        </w:tc>
        <w:tc>
          <w:tcPr>
            <w:tcW w:w="1065" w:type="dxa"/>
            <w:vAlign w:val="bottom"/>
          </w:tcPr>
          <w:p w14:paraId="69D605DF" w14:textId="1C13E230" w:rsidR="00397C69" w:rsidRPr="00397C69" w:rsidRDefault="00397C69" w:rsidP="00397C69">
            <w:pPr>
              <w:jc w:val="center"/>
              <w:rPr>
                <w:sz w:val="20"/>
                <w:szCs w:val="20"/>
                <w:lang w:eastAsia="ar-SA"/>
              </w:rPr>
            </w:pPr>
            <w:r w:rsidRPr="00397C69">
              <w:rPr>
                <w:color w:val="000000"/>
                <w:sz w:val="20"/>
                <w:szCs w:val="20"/>
              </w:rPr>
              <w:t>16</w:t>
            </w:r>
          </w:p>
        </w:tc>
        <w:tc>
          <w:tcPr>
            <w:tcW w:w="1065" w:type="dxa"/>
            <w:vAlign w:val="bottom"/>
          </w:tcPr>
          <w:p w14:paraId="52AC389E" w14:textId="41D8FDB7" w:rsidR="00397C69" w:rsidRPr="00397C69" w:rsidRDefault="00397C69" w:rsidP="00397C69">
            <w:pPr>
              <w:jc w:val="center"/>
              <w:rPr>
                <w:sz w:val="20"/>
                <w:szCs w:val="20"/>
                <w:lang w:eastAsia="ar-SA"/>
              </w:rPr>
            </w:pPr>
            <w:r w:rsidRPr="00397C69">
              <w:rPr>
                <w:color w:val="000000"/>
                <w:sz w:val="20"/>
                <w:szCs w:val="20"/>
              </w:rPr>
              <w:t>7.85</w:t>
            </w:r>
          </w:p>
        </w:tc>
        <w:tc>
          <w:tcPr>
            <w:tcW w:w="802" w:type="dxa"/>
          </w:tcPr>
          <w:p w14:paraId="3404E1DC" w14:textId="3C8A2AC0" w:rsidR="00397C69" w:rsidRPr="00397C69" w:rsidRDefault="00397C69" w:rsidP="00397C69">
            <w:pPr>
              <w:jc w:val="center"/>
              <w:rPr>
                <w:sz w:val="20"/>
                <w:szCs w:val="20"/>
                <w:lang w:eastAsia="ar-SA"/>
              </w:rPr>
            </w:pPr>
            <w:proofErr w:type="spellStart"/>
            <w:r w:rsidRPr="00397C69">
              <w:rPr>
                <w:color w:val="000000"/>
                <w:sz w:val="20"/>
                <w:szCs w:val="20"/>
              </w:rPr>
              <w:t>Sesuai</w:t>
            </w:r>
            <w:proofErr w:type="spellEnd"/>
          </w:p>
        </w:tc>
      </w:tr>
      <w:tr w:rsidR="009D5799" w14:paraId="138E6671" w14:textId="77777777" w:rsidTr="009D5799">
        <w:tc>
          <w:tcPr>
            <w:tcW w:w="596" w:type="dxa"/>
          </w:tcPr>
          <w:p w14:paraId="097DB295" w14:textId="09994585" w:rsidR="009D5799" w:rsidRPr="009D5799" w:rsidRDefault="009D5799" w:rsidP="009D5799">
            <w:pPr>
              <w:jc w:val="center"/>
              <w:rPr>
                <w:color w:val="000000"/>
                <w:sz w:val="20"/>
                <w:szCs w:val="20"/>
              </w:rPr>
            </w:pPr>
            <w:r w:rsidRPr="009D5799">
              <w:rPr>
                <w:color w:val="000000"/>
                <w:sz w:val="20"/>
                <w:szCs w:val="20"/>
              </w:rPr>
              <w:t>A8</w:t>
            </w:r>
          </w:p>
        </w:tc>
        <w:tc>
          <w:tcPr>
            <w:tcW w:w="714" w:type="dxa"/>
            <w:vAlign w:val="center"/>
          </w:tcPr>
          <w:p w14:paraId="3638B6ED" w14:textId="550111E7" w:rsidR="009D5799" w:rsidRPr="009D5799" w:rsidRDefault="009D5799" w:rsidP="009D5799">
            <w:pPr>
              <w:jc w:val="center"/>
              <w:rPr>
                <w:sz w:val="20"/>
                <w:szCs w:val="20"/>
                <w:lang w:val="en-ID"/>
              </w:rPr>
            </w:pPr>
            <w:r w:rsidRPr="009D5799">
              <w:rPr>
                <w:color w:val="000000"/>
                <w:sz w:val="20"/>
                <w:szCs w:val="20"/>
              </w:rPr>
              <w:t>R</w:t>
            </w:r>
            <w:r>
              <w:rPr>
                <w:color w:val="000000"/>
                <w:sz w:val="20"/>
                <w:szCs w:val="20"/>
              </w:rPr>
              <w:t>M</w:t>
            </w:r>
            <w:r w:rsidRPr="009D5799">
              <w:rPr>
                <w:color w:val="000000"/>
                <w:sz w:val="20"/>
                <w:szCs w:val="20"/>
              </w:rPr>
              <w:t>W</w:t>
            </w:r>
          </w:p>
        </w:tc>
        <w:tc>
          <w:tcPr>
            <w:tcW w:w="1065" w:type="dxa"/>
            <w:vAlign w:val="bottom"/>
          </w:tcPr>
          <w:p w14:paraId="38CE6FCD" w14:textId="79F78A21" w:rsidR="009D5799" w:rsidRPr="009D5799" w:rsidRDefault="009D5799" w:rsidP="009D5799">
            <w:pPr>
              <w:jc w:val="center"/>
              <w:rPr>
                <w:color w:val="000000"/>
                <w:sz w:val="20"/>
                <w:szCs w:val="20"/>
              </w:rPr>
            </w:pPr>
            <w:r w:rsidRPr="009D5799">
              <w:rPr>
                <w:color w:val="000000"/>
                <w:sz w:val="20"/>
                <w:szCs w:val="20"/>
              </w:rPr>
              <w:t>13.33333</w:t>
            </w:r>
          </w:p>
        </w:tc>
        <w:tc>
          <w:tcPr>
            <w:tcW w:w="1065" w:type="dxa"/>
            <w:vAlign w:val="bottom"/>
          </w:tcPr>
          <w:p w14:paraId="62A3CCCF" w14:textId="287B1D8F" w:rsidR="009D5799" w:rsidRPr="009D5799" w:rsidRDefault="009D5799" w:rsidP="009D5799">
            <w:pPr>
              <w:jc w:val="center"/>
              <w:rPr>
                <w:color w:val="000000"/>
                <w:sz w:val="20"/>
                <w:szCs w:val="20"/>
              </w:rPr>
            </w:pPr>
            <w:r w:rsidRPr="009D5799">
              <w:rPr>
                <w:color w:val="000000"/>
                <w:sz w:val="20"/>
                <w:szCs w:val="20"/>
              </w:rPr>
              <w:t>7</w:t>
            </w:r>
          </w:p>
        </w:tc>
        <w:tc>
          <w:tcPr>
            <w:tcW w:w="802" w:type="dxa"/>
          </w:tcPr>
          <w:p w14:paraId="40F50A06" w14:textId="1629BD4F" w:rsidR="009D5799" w:rsidRPr="009D5799" w:rsidRDefault="009D5799" w:rsidP="009D5799">
            <w:pPr>
              <w:jc w:val="center"/>
              <w:rPr>
                <w:color w:val="000000"/>
                <w:sz w:val="20"/>
                <w:szCs w:val="20"/>
              </w:rPr>
            </w:pPr>
            <w:proofErr w:type="spellStart"/>
            <w:r w:rsidRPr="009D5799">
              <w:rPr>
                <w:color w:val="000000"/>
                <w:sz w:val="20"/>
                <w:szCs w:val="20"/>
              </w:rPr>
              <w:t>Sesuai</w:t>
            </w:r>
            <w:proofErr w:type="spellEnd"/>
          </w:p>
        </w:tc>
      </w:tr>
      <w:tr w:rsidR="009D5799" w14:paraId="72664FD5" w14:textId="77777777" w:rsidTr="00692DC2">
        <w:tc>
          <w:tcPr>
            <w:tcW w:w="1310" w:type="dxa"/>
            <w:gridSpan w:val="2"/>
          </w:tcPr>
          <w:p w14:paraId="086A87E0" w14:textId="46C111E3" w:rsidR="009D5799" w:rsidRPr="009D5799" w:rsidRDefault="009D5799" w:rsidP="009D5799">
            <w:pPr>
              <w:jc w:val="center"/>
              <w:rPr>
                <w:color w:val="000000"/>
                <w:sz w:val="20"/>
                <w:szCs w:val="20"/>
              </w:rPr>
            </w:pPr>
            <w:proofErr w:type="spellStart"/>
            <w:r>
              <w:rPr>
                <w:color w:val="000000"/>
                <w:sz w:val="20"/>
                <w:szCs w:val="20"/>
              </w:rPr>
              <w:t>Sesuai</w:t>
            </w:r>
            <w:proofErr w:type="spellEnd"/>
          </w:p>
        </w:tc>
        <w:tc>
          <w:tcPr>
            <w:tcW w:w="1065" w:type="dxa"/>
            <w:vAlign w:val="bottom"/>
          </w:tcPr>
          <w:p w14:paraId="79EB5D8F" w14:textId="4A2BE8E0" w:rsidR="009D5799" w:rsidRPr="009D5799" w:rsidRDefault="009D5799" w:rsidP="009D5799">
            <w:pPr>
              <w:jc w:val="center"/>
              <w:rPr>
                <w:color w:val="000000"/>
                <w:sz w:val="20"/>
                <w:szCs w:val="20"/>
              </w:rPr>
            </w:pPr>
            <w:r>
              <w:rPr>
                <w:color w:val="000000"/>
                <w:sz w:val="20"/>
                <w:szCs w:val="20"/>
              </w:rPr>
              <w:t>87.5%</w:t>
            </w:r>
          </w:p>
        </w:tc>
        <w:tc>
          <w:tcPr>
            <w:tcW w:w="1065" w:type="dxa"/>
            <w:vAlign w:val="bottom"/>
          </w:tcPr>
          <w:p w14:paraId="55713833" w14:textId="1EEFDFC4" w:rsidR="009D5799" w:rsidRPr="009D5799" w:rsidRDefault="009D5799" w:rsidP="009D5799">
            <w:pPr>
              <w:jc w:val="center"/>
              <w:rPr>
                <w:color w:val="000000"/>
                <w:sz w:val="20"/>
                <w:szCs w:val="20"/>
              </w:rPr>
            </w:pPr>
            <w:proofErr w:type="spellStart"/>
            <w:r>
              <w:rPr>
                <w:color w:val="000000"/>
                <w:sz w:val="20"/>
                <w:szCs w:val="20"/>
              </w:rPr>
              <w:t>Tidak</w:t>
            </w:r>
            <w:proofErr w:type="spellEnd"/>
            <w:r>
              <w:rPr>
                <w:color w:val="000000"/>
                <w:sz w:val="20"/>
                <w:szCs w:val="20"/>
              </w:rPr>
              <w:t xml:space="preserve"> </w:t>
            </w:r>
            <w:proofErr w:type="spellStart"/>
            <w:r>
              <w:rPr>
                <w:color w:val="000000"/>
                <w:sz w:val="20"/>
                <w:szCs w:val="20"/>
              </w:rPr>
              <w:t>Sesuai</w:t>
            </w:r>
            <w:proofErr w:type="spellEnd"/>
          </w:p>
        </w:tc>
        <w:tc>
          <w:tcPr>
            <w:tcW w:w="802" w:type="dxa"/>
          </w:tcPr>
          <w:p w14:paraId="7385E31A" w14:textId="0ECC08A4" w:rsidR="009D5799" w:rsidRPr="009D5799" w:rsidRDefault="009D5799" w:rsidP="009D5799">
            <w:pPr>
              <w:jc w:val="center"/>
              <w:rPr>
                <w:color w:val="000000"/>
                <w:sz w:val="20"/>
                <w:szCs w:val="20"/>
              </w:rPr>
            </w:pPr>
            <w:r>
              <w:rPr>
                <w:color w:val="000000"/>
                <w:sz w:val="20"/>
                <w:szCs w:val="20"/>
              </w:rPr>
              <w:t>12.5%</w:t>
            </w:r>
          </w:p>
        </w:tc>
      </w:tr>
    </w:tbl>
    <w:p w14:paraId="323A251F" w14:textId="2518AAD4" w:rsidR="00397C69" w:rsidRDefault="00397C69" w:rsidP="00397C69">
      <w:pPr>
        <w:jc w:val="both"/>
        <w:rPr>
          <w:sz w:val="22"/>
          <w:szCs w:val="22"/>
          <w:lang w:eastAsia="ar-SA"/>
        </w:rPr>
      </w:pPr>
    </w:p>
    <w:p w14:paraId="390CF472" w14:textId="3AECAD0D" w:rsidR="009D5799" w:rsidRPr="009D5799" w:rsidRDefault="009D5799" w:rsidP="009D5799">
      <w:pPr>
        <w:tabs>
          <w:tab w:val="left" w:pos="6833"/>
        </w:tabs>
        <w:ind w:firstLine="567"/>
        <w:jc w:val="both"/>
        <w:rPr>
          <w:sz w:val="22"/>
          <w:szCs w:val="22"/>
          <w:lang w:eastAsia="id-ID"/>
        </w:rPr>
      </w:pPr>
      <w:r w:rsidRPr="009D5799">
        <w:rPr>
          <w:sz w:val="22"/>
          <w:szCs w:val="22"/>
          <w:lang w:eastAsia="id-ID"/>
        </w:rPr>
        <w:t xml:space="preserve">Pada </w:t>
      </w:r>
      <w:proofErr w:type="spellStart"/>
      <w:r w:rsidRPr="009D5799">
        <w:rPr>
          <w:sz w:val="22"/>
          <w:szCs w:val="22"/>
          <w:lang w:eastAsia="id-ID"/>
        </w:rPr>
        <w:t>Tabel</w:t>
      </w:r>
      <w:proofErr w:type="spellEnd"/>
      <w:r w:rsidRPr="009D5799">
        <w:rPr>
          <w:sz w:val="22"/>
          <w:szCs w:val="22"/>
          <w:lang w:eastAsia="id-ID"/>
        </w:rPr>
        <w:t xml:space="preserve"> 4.5 </w:t>
      </w:r>
      <w:proofErr w:type="spellStart"/>
      <w:r w:rsidRPr="009D5799">
        <w:rPr>
          <w:sz w:val="22"/>
          <w:szCs w:val="22"/>
          <w:lang w:eastAsia="id-ID"/>
        </w:rPr>
        <w:t>alternatif</w:t>
      </w:r>
      <w:proofErr w:type="spellEnd"/>
      <w:r w:rsidRPr="009D5799">
        <w:rPr>
          <w:sz w:val="22"/>
          <w:szCs w:val="22"/>
          <w:lang w:eastAsia="id-ID"/>
        </w:rPr>
        <w:t xml:space="preserve"> A7 Australian Premium White Wheat (APW) </w:t>
      </w:r>
      <w:proofErr w:type="spellStart"/>
      <w:r w:rsidRPr="009D5799">
        <w:rPr>
          <w:sz w:val="22"/>
          <w:szCs w:val="22"/>
          <w:lang w:eastAsia="id-ID"/>
        </w:rPr>
        <w:t>adalah</w:t>
      </w:r>
      <w:proofErr w:type="spellEnd"/>
      <w:r w:rsidRPr="009D5799">
        <w:rPr>
          <w:sz w:val="22"/>
          <w:szCs w:val="22"/>
          <w:lang w:eastAsia="id-ID"/>
        </w:rPr>
        <w:t xml:space="preserve"> </w:t>
      </w:r>
      <w:proofErr w:type="spellStart"/>
      <w:r w:rsidRPr="009D5799">
        <w:rPr>
          <w:sz w:val="22"/>
          <w:szCs w:val="22"/>
          <w:lang w:eastAsia="id-ID"/>
        </w:rPr>
        <w:t>biji</w:t>
      </w:r>
      <w:proofErr w:type="spellEnd"/>
      <w:r w:rsidRPr="009D5799">
        <w:rPr>
          <w:sz w:val="22"/>
          <w:szCs w:val="22"/>
          <w:lang w:eastAsia="id-ID"/>
        </w:rPr>
        <w:t xml:space="preserve"> </w:t>
      </w:r>
      <w:proofErr w:type="spellStart"/>
      <w:r w:rsidRPr="009D5799">
        <w:rPr>
          <w:sz w:val="22"/>
          <w:szCs w:val="22"/>
          <w:lang w:eastAsia="id-ID"/>
        </w:rPr>
        <w:t>gandum</w:t>
      </w:r>
      <w:proofErr w:type="spellEnd"/>
      <w:r w:rsidRPr="009D5799">
        <w:rPr>
          <w:sz w:val="22"/>
          <w:szCs w:val="22"/>
          <w:lang w:eastAsia="id-ID"/>
        </w:rPr>
        <w:t xml:space="preserve"> yang </w:t>
      </w:r>
      <w:proofErr w:type="spellStart"/>
      <w:r w:rsidRPr="009D5799">
        <w:rPr>
          <w:sz w:val="22"/>
          <w:szCs w:val="22"/>
          <w:lang w:eastAsia="id-ID"/>
        </w:rPr>
        <w:t>berkualitas</w:t>
      </w:r>
      <w:proofErr w:type="spellEnd"/>
      <w:r w:rsidRPr="009D5799">
        <w:rPr>
          <w:sz w:val="22"/>
          <w:szCs w:val="22"/>
          <w:lang w:eastAsia="id-ID"/>
        </w:rPr>
        <w:t xml:space="preserve"> </w:t>
      </w:r>
      <w:proofErr w:type="spellStart"/>
      <w:r w:rsidRPr="009D5799">
        <w:rPr>
          <w:sz w:val="22"/>
          <w:szCs w:val="22"/>
          <w:lang w:eastAsia="id-ID"/>
        </w:rPr>
        <w:t>karena</w:t>
      </w:r>
      <w:proofErr w:type="spellEnd"/>
      <w:r w:rsidRPr="009D5799">
        <w:rPr>
          <w:sz w:val="22"/>
          <w:szCs w:val="22"/>
          <w:lang w:eastAsia="id-ID"/>
        </w:rPr>
        <w:t xml:space="preserve"> </w:t>
      </w:r>
      <w:proofErr w:type="spellStart"/>
      <w:r w:rsidRPr="009D5799">
        <w:rPr>
          <w:sz w:val="22"/>
          <w:szCs w:val="22"/>
          <w:lang w:eastAsia="id-ID"/>
        </w:rPr>
        <w:t>berdasarkan</w:t>
      </w:r>
      <w:proofErr w:type="spellEnd"/>
      <w:r w:rsidRPr="009D5799">
        <w:rPr>
          <w:sz w:val="22"/>
          <w:szCs w:val="22"/>
          <w:lang w:eastAsia="id-ID"/>
        </w:rPr>
        <w:t xml:space="preserve"> </w:t>
      </w:r>
      <w:proofErr w:type="spellStart"/>
      <w:r w:rsidRPr="009D5799">
        <w:rPr>
          <w:sz w:val="22"/>
          <w:szCs w:val="22"/>
          <w:lang w:eastAsia="id-ID"/>
        </w:rPr>
        <w:t>metode</w:t>
      </w:r>
      <w:proofErr w:type="spellEnd"/>
      <w:r w:rsidRPr="009D5799">
        <w:rPr>
          <w:sz w:val="22"/>
          <w:szCs w:val="22"/>
          <w:lang w:eastAsia="id-ID"/>
        </w:rPr>
        <w:t xml:space="preserve"> </w:t>
      </w:r>
      <w:r>
        <w:rPr>
          <w:sz w:val="22"/>
          <w:szCs w:val="22"/>
          <w:lang w:eastAsia="id-ID"/>
        </w:rPr>
        <w:t xml:space="preserve">manual </w:t>
      </w:r>
      <w:proofErr w:type="spellStart"/>
      <w:r w:rsidRPr="009D5799">
        <w:rPr>
          <w:sz w:val="22"/>
          <w:szCs w:val="22"/>
          <w:lang w:eastAsia="id-ID"/>
        </w:rPr>
        <w:t>alternatif</w:t>
      </w:r>
      <w:proofErr w:type="spellEnd"/>
      <w:r w:rsidRPr="009D5799">
        <w:rPr>
          <w:sz w:val="22"/>
          <w:szCs w:val="22"/>
          <w:lang w:eastAsia="id-ID"/>
        </w:rPr>
        <w:t xml:space="preserve"> A7 </w:t>
      </w:r>
      <w:proofErr w:type="spellStart"/>
      <w:r w:rsidRPr="009D5799">
        <w:rPr>
          <w:sz w:val="22"/>
          <w:szCs w:val="22"/>
          <w:lang w:eastAsia="id-ID"/>
        </w:rPr>
        <w:t>mendapatkan</w:t>
      </w:r>
      <w:proofErr w:type="spellEnd"/>
      <w:r w:rsidRPr="009D5799">
        <w:rPr>
          <w:sz w:val="22"/>
          <w:szCs w:val="22"/>
          <w:lang w:eastAsia="id-ID"/>
        </w:rPr>
        <w:t xml:space="preserve"> </w:t>
      </w:r>
      <w:proofErr w:type="spellStart"/>
      <w:r w:rsidRPr="009D5799">
        <w:rPr>
          <w:sz w:val="22"/>
          <w:szCs w:val="22"/>
          <w:lang w:eastAsia="id-ID"/>
        </w:rPr>
        <w:t>nilai</w:t>
      </w:r>
      <w:proofErr w:type="spellEnd"/>
      <w:r w:rsidRPr="009D5799">
        <w:rPr>
          <w:sz w:val="22"/>
          <w:szCs w:val="22"/>
          <w:lang w:eastAsia="id-ID"/>
        </w:rPr>
        <w:t xml:space="preserve"> </w:t>
      </w:r>
      <w:proofErr w:type="spellStart"/>
      <w:r w:rsidRPr="009D5799">
        <w:rPr>
          <w:sz w:val="22"/>
          <w:szCs w:val="22"/>
          <w:lang w:eastAsia="id-ID"/>
        </w:rPr>
        <w:t>sebesar</w:t>
      </w:r>
      <w:proofErr w:type="spellEnd"/>
      <w:r w:rsidRPr="009D5799">
        <w:rPr>
          <w:sz w:val="22"/>
          <w:szCs w:val="22"/>
          <w:lang w:eastAsia="id-ID"/>
        </w:rPr>
        <w:t xml:space="preserve"> 16 </w:t>
      </w:r>
      <w:proofErr w:type="spellStart"/>
      <w:r w:rsidRPr="009D5799">
        <w:rPr>
          <w:sz w:val="22"/>
          <w:szCs w:val="22"/>
          <w:lang w:eastAsia="id-ID"/>
        </w:rPr>
        <w:t>sedangkan</w:t>
      </w:r>
      <w:proofErr w:type="spellEnd"/>
      <w:r w:rsidRPr="009D5799">
        <w:rPr>
          <w:sz w:val="22"/>
          <w:szCs w:val="22"/>
          <w:lang w:eastAsia="id-ID"/>
        </w:rPr>
        <w:t xml:space="preserve"> </w:t>
      </w:r>
      <w:proofErr w:type="spellStart"/>
      <w:r w:rsidRPr="009D5799">
        <w:rPr>
          <w:sz w:val="22"/>
          <w:szCs w:val="22"/>
          <w:lang w:eastAsia="id-ID"/>
        </w:rPr>
        <w:t>perhitngan</w:t>
      </w:r>
      <w:proofErr w:type="spellEnd"/>
      <w:r w:rsidRPr="009D5799">
        <w:rPr>
          <w:sz w:val="22"/>
          <w:szCs w:val="22"/>
          <w:lang w:eastAsia="id-ID"/>
        </w:rPr>
        <w:t xml:space="preserve"> </w:t>
      </w:r>
      <w:proofErr w:type="spellStart"/>
      <w:r w:rsidRPr="009D5799">
        <w:rPr>
          <w:sz w:val="22"/>
          <w:szCs w:val="22"/>
          <w:lang w:eastAsia="id-ID"/>
        </w:rPr>
        <w:t>sistem</w:t>
      </w:r>
      <w:proofErr w:type="spellEnd"/>
      <w:r w:rsidRPr="009D5799">
        <w:rPr>
          <w:sz w:val="22"/>
          <w:szCs w:val="22"/>
          <w:lang w:eastAsia="id-ID"/>
        </w:rPr>
        <w:t xml:space="preserve"> </w:t>
      </w:r>
      <w:proofErr w:type="spellStart"/>
      <w:r w:rsidRPr="009D5799">
        <w:rPr>
          <w:sz w:val="22"/>
          <w:szCs w:val="22"/>
          <w:lang w:eastAsia="id-ID"/>
        </w:rPr>
        <w:t>mendapatkan</w:t>
      </w:r>
      <w:proofErr w:type="spellEnd"/>
      <w:r w:rsidRPr="009D5799">
        <w:rPr>
          <w:sz w:val="22"/>
          <w:szCs w:val="22"/>
          <w:lang w:eastAsia="id-ID"/>
        </w:rPr>
        <w:t xml:space="preserve"> </w:t>
      </w:r>
      <w:proofErr w:type="spellStart"/>
      <w:r w:rsidRPr="009D5799">
        <w:rPr>
          <w:sz w:val="22"/>
          <w:szCs w:val="22"/>
          <w:lang w:eastAsia="id-ID"/>
        </w:rPr>
        <w:t>nilai</w:t>
      </w:r>
      <w:proofErr w:type="spellEnd"/>
      <w:r w:rsidRPr="009D5799">
        <w:rPr>
          <w:sz w:val="22"/>
          <w:szCs w:val="22"/>
          <w:lang w:eastAsia="id-ID"/>
        </w:rPr>
        <w:t xml:space="preserve"> </w:t>
      </w:r>
      <w:proofErr w:type="spellStart"/>
      <w:r w:rsidRPr="009D5799">
        <w:rPr>
          <w:sz w:val="22"/>
          <w:szCs w:val="22"/>
          <w:lang w:eastAsia="id-ID"/>
        </w:rPr>
        <w:t>sebesar</w:t>
      </w:r>
      <w:proofErr w:type="spellEnd"/>
      <w:r w:rsidRPr="009D5799">
        <w:rPr>
          <w:sz w:val="22"/>
          <w:szCs w:val="22"/>
          <w:lang w:eastAsia="id-ID"/>
        </w:rPr>
        <w:t xml:space="preserve"> 9.4. </w:t>
      </w:r>
      <w:proofErr w:type="spellStart"/>
      <w:r w:rsidRPr="009D5799">
        <w:rPr>
          <w:sz w:val="22"/>
          <w:szCs w:val="22"/>
          <w:lang w:eastAsia="id-ID"/>
        </w:rPr>
        <w:t>Sehingga</w:t>
      </w:r>
      <w:proofErr w:type="spellEnd"/>
      <w:r w:rsidRPr="009D5799">
        <w:rPr>
          <w:sz w:val="22"/>
          <w:szCs w:val="22"/>
          <w:lang w:eastAsia="id-ID"/>
        </w:rPr>
        <w:t xml:space="preserve"> </w:t>
      </w:r>
      <w:proofErr w:type="spellStart"/>
      <w:r w:rsidRPr="009D5799">
        <w:rPr>
          <w:sz w:val="22"/>
          <w:szCs w:val="22"/>
          <w:lang w:eastAsia="id-ID"/>
        </w:rPr>
        <w:t>bisa</w:t>
      </w:r>
      <w:proofErr w:type="spellEnd"/>
      <w:r w:rsidRPr="009D5799">
        <w:rPr>
          <w:sz w:val="22"/>
          <w:szCs w:val="22"/>
          <w:lang w:eastAsia="id-ID"/>
        </w:rPr>
        <w:t xml:space="preserve"> </w:t>
      </w:r>
      <w:proofErr w:type="spellStart"/>
      <w:r w:rsidRPr="009D5799">
        <w:rPr>
          <w:sz w:val="22"/>
          <w:szCs w:val="22"/>
          <w:lang w:eastAsia="id-ID"/>
        </w:rPr>
        <w:t>mengimpulkan</w:t>
      </w:r>
      <w:proofErr w:type="spellEnd"/>
      <w:r w:rsidRPr="009D5799">
        <w:rPr>
          <w:sz w:val="22"/>
          <w:szCs w:val="22"/>
          <w:lang w:eastAsia="id-ID"/>
        </w:rPr>
        <w:t xml:space="preserve"> </w:t>
      </w:r>
      <w:proofErr w:type="spellStart"/>
      <w:r w:rsidRPr="009D5799">
        <w:rPr>
          <w:sz w:val="22"/>
          <w:szCs w:val="22"/>
          <w:lang w:eastAsia="id-ID"/>
        </w:rPr>
        <w:t>bahwa</w:t>
      </w:r>
      <w:proofErr w:type="spellEnd"/>
      <w:r w:rsidRPr="009D5799">
        <w:rPr>
          <w:sz w:val="22"/>
          <w:szCs w:val="22"/>
          <w:lang w:eastAsia="id-ID"/>
        </w:rPr>
        <w:t xml:space="preserve"> </w:t>
      </w:r>
      <w:proofErr w:type="spellStart"/>
      <w:r w:rsidRPr="009D5799">
        <w:rPr>
          <w:sz w:val="22"/>
          <w:szCs w:val="22"/>
          <w:lang w:eastAsia="id-ID"/>
        </w:rPr>
        <w:t>sistem</w:t>
      </w:r>
      <w:proofErr w:type="spellEnd"/>
      <w:r w:rsidRPr="009D5799">
        <w:rPr>
          <w:sz w:val="22"/>
          <w:szCs w:val="22"/>
          <w:lang w:eastAsia="id-ID"/>
        </w:rPr>
        <w:t xml:space="preserve"> </w:t>
      </w:r>
      <w:proofErr w:type="spellStart"/>
      <w:r w:rsidRPr="009D5799">
        <w:rPr>
          <w:sz w:val="22"/>
          <w:szCs w:val="22"/>
          <w:lang w:eastAsia="id-ID"/>
        </w:rPr>
        <w:t>dapat</w:t>
      </w:r>
      <w:proofErr w:type="spellEnd"/>
      <w:r w:rsidRPr="009D5799">
        <w:rPr>
          <w:sz w:val="22"/>
          <w:szCs w:val="22"/>
          <w:lang w:eastAsia="id-ID"/>
        </w:rPr>
        <w:t xml:space="preserve"> </w:t>
      </w:r>
      <w:proofErr w:type="spellStart"/>
      <w:r w:rsidRPr="009D5799">
        <w:rPr>
          <w:sz w:val="22"/>
          <w:szCs w:val="22"/>
          <w:lang w:eastAsia="id-ID"/>
        </w:rPr>
        <w:t>melakukan</w:t>
      </w:r>
      <w:proofErr w:type="spellEnd"/>
      <w:r w:rsidRPr="009D5799">
        <w:rPr>
          <w:sz w:val="22"/>
          <w:szCs w:val="22"/>
          <w:lang w:eastAsia="id-ID"/>
        </w:rPr>
        <w:t xml:space="preserve"> </w:t>
      </w:r>
      <w:proofErr w:type="spellStart"/>
      <w:r w:rsidRPr="009D5799">
        <w:rPr>
          <w:sz w:val="22"/>
          <w:szCs w:val="22"/>
          <w:lang w:eastAsia="id-ID"/>
        </w:rPr>
        <w:t>perhitungan</w:t>
      </w:r>
      <w:proofErr w:type="spellEnd"/>
      <w:r w:rsidRPr="009D5799">
        <w:rPr>
          <w:sz w:val="22"/>
          <w:szCs w:val="22"/>
          <w:lang w:eastAsia="id-ID"/>
        </w:rPr>
        <w:t xml:space="preserve"> </w:t>
      </w:r>
      <w:proofErr w:type="spellStart"/>
      <w:r w:rsidRPr="009D5799">
        <w:rPr>
          <w:sz w:val="22"/>
          <w:szCs w:val="22"/>
          <w:lang w:eastAsia="id-ID"/>
        </w:rPr>
        <w:t>seperti</w:t>
      </w:r>
      <w:proofErr w:type="spellEnd"/>
      <w:r w:rsidRPr="009D5799">
        <w:rPr>
          <w:sz w:val="22"/>
          <w:szCs w:val="22"/>
          <w:lang w:eastAsia="id-ID"/>
        </w:rPr>
        <w:t xml:space="preserve"> yang </w:t>
      </w:r>
      <w:proofErr w:type="spellStart"/>
      <w:r w:rsidRPr="009D5799">
        <w:rPr>
          <w:sz w:val="22"/>
          <w:szCs w:val="22"/>
          <w:lang w:eastAsia="id-ID"/>
        </w:rPr>
        <w:t>dilakukan</w:t>
      </w:r>
      <w:proofErr w:type="spellEnd"/>
      <w:r w:rsidRPr="009D5799">
        <w:rPr>
          <w:sz w:val="22"/>
          <w:szCs w:val="22"/>
          <w:lang w:eastAsia="id-ID"/>
        </w:rPr>
        <w:t xml:space="preserve"> </w:t>
      </w:r>
      <w:proofErr w:type="spellStart"/>
      <w:r w:rsidRPr="009D5799">
        <w:rPr>
          <w:sz w:val="22"/>
          <w:szCs w:val="22"/>
          <w:lang w:eastAsia="id-ID"/>
        </w:rPr>
        <w:t>menggunakan</w:t>
      </w:r>
      <w:proofErr w:type="spellEnd"/>
      <w:r w:rsidRPr="009D5799">
        <w:rPr>
          <w:sz w:val="22"/>
          <w:szCs w:val="22"/>
          <w:lang w:eastAsia="id-ID"/>
        </w:rPr>
        <w:t xml:space="preserve"> </w:t>
      </w:r>
      <w:proofErr w:type="spellStart"/>
      <w:r w:rsidRPr="009D5799">
        <w:rPr>
          <w:sz w:val="22"/>
          <w:szCs w:val="22"/>
          <w:lang w:eastAsia="id-ID"/>
        </w:rPr>
        <w:t>metode</w:t>
      </w:r>
      <w:proofErr w:type="spellEnd"/>
      <w:r w:rsidRPr="009D5799">
        <w:rPr>
          <w:sz w:val="22"/>
          <w:szCs w:val="22"/>
          <w:lang w:eastAsia="id-ID"/>
        </w:rPr>
        <w:t xml:space="preserve"> yang </w:t>
      </w:r>
      <w:proofErr w:type="spellStart"/>
      <w:r w:rsidRPr="009D5799">
        <w:rPr>
          <w:sz w:val="22"/>
          <w:szCs w:val="22"/>
          <w:lang w:eastAsia="id-ID"/>
        </w:rPr>
        <w:t>digunakan</w:t>
      </w:r>
      <w:proofErr w:type="spellEnd"/>
      <w:r w:rsidRPr="009D5799">
        <w:rPr>
          <w:sz w:val="22"/>
          <w:szCs w:val="22"/>
          <w:lang w:eastAsia="id-ID"/>
        </w:rPr>
        <w:t xml:space="preserve"> oleh PT </w:t>
      </w:r>
      <w:proofErr w:type="spellStart"/>
      <w:r w:rsidRPr="009D5799">
        <w:rPr>
          <w:sz w:val="22"/>
          <w:szCs w:val="22"/>
          <w:lang w:eastAsia="id-ID"/>
        </w:rPr>
        <w:t>Paramasuka</w:t>
      </w:r>
      <w:proofErr w:type="spellEnd"/>
      <w:r w:rsidRPr="009D5799">
        <w:rPr>
          <w:sz w:val="22"/>
          <w:szCs w:val="22"/>
          <w:lang w:eastAsia="id-ID"/>
        </w:rPr>
        <w:t xml:space="preserve"> </w:t>
      </w:r>
      <w:proofErr w:type="spellStart"/>
      <w:r w:rsidRPr="009D5799">
        <w:rPr>
          <w:sz w:val="22"/>
          <w:szCs w:val="22"/>
          <w:lang w:eastAsia="id-ID"/>
        </w:rPr>
        <w:t>Gupita</w:t>
      </w:r>
      <w:proofErr w:type="spellEnd"/>
      <w:r w:rsidRPr="009D5799">
        <w:rPr>
          <w:sz w:val="22"/>
          <w:szCs w:val="22"/>
          <w:lang w:eastAsia="id-ID"/>
        </w:rPr>
        <w:t>, Jakarta Utara, DKI Jakarta.</w:t>
      </w:r>
    </w:p>
    <w:p w14:paraId="3E5E4DAC" w14:textId="24B7A7A9" w:rsidR="009D5799" w:rsidRDefault="009D5799" w:rsidP="00397C69">
      <w:pPr>
        <w:jc w:val="both"/>
        <w:rPr>
          <w:sz w:val="22"/>
          <w:szCs w:val="22"/>
          <w:lang w:eastAsia="ar-SA"/>
        </w:rPr>
      </w:pPr>
    </w:p>
    <w:p w14:paraId="1924BD18" w14:textId="3B41A5B6" w:rsidR="009D5799" w:rsidRPr="00040EEA" w:rsidRDefault="009D5799" w:rsidP="009D5799">
      <w:pPr>
        <w:pStyle w:val="Heading1"/>
        <w:rPr>
          <w:sz w:val="22"/>
          <w:szCs w:val="22"/>
          <w:lang w:val="id-ID"/>
        </w:rPr>
      </w:pPr>
      <w:r>
        <w:rPr>
          <w:sz w:val="22"/>
          <w:szCs w:val="22"/>
        </w:rPr>
        <w:t>5</w:t>
      </w:r>
      <w:r w:rsidRPr="00040EEA">
        <w:rPr>
          <w:sz w:val="22"/>
          <w:szCs w:val="22"/>
          <w:lang w:val="id-ID"/>
        </w:rPr>
        <w:t xml:space="preserve">. </w:t>
      </w:r>
      <w:r>
        <w:rPr>
          <w:sz w:val="22"/>
          <w:szCs w:val="22"/>
        </w:rPr>
        <w:t>KESIMPULAN</w:t>
      </w:r>
    </w:p>
    <w:p w14:paraId="34A7D35D" w14:textId="3D51748C" w:rsidR="009D5799" w:rsidRDefault="009D5799" w:rsidP="009D5799">
      <w:pPr>
        <w:ind w:firstLine="426"/>
        <w:jc w:val="both"/>
        <w:rPr>
          <w:sz w:val="22"/>
          <w:szCs w:val="22"/>
        </w:rPr>
      </w:pPr>
      <w:proofErr w:type="spellStart"/>
      <w:r w:rsidRPr="009D5799">
        <w:rPr>
          <w:sz w:val="22"/>
          <w:szCs w:val="22"/>
        </w:rPr>
        <w:t>Berdasarkan</w:t>
      </w:r>
      <w:proofErr w:type="spellEnd"/>
      <w:r w:rsidRPr="009D5799">
        <w:rPr>
          <w:sz w:val="22"/>
          <w:szCs w:val="22"/>
        </w:rPr>
        <w:t xml:space="preserve"> </w:t>
      </w:r>
      <w:proofErr w:type="spellStart"/>
      <w:r w:rsidRPr="009D5799">
        <w:rPr>
          <w:sz w:val="22"/>
          <w:szCs w:val="22"/>
        </w:rPr>
        <w:t>hasil</w:t>
      </w:r>
      <w:proofErr w:type="spellEnd"/>
      <w:r w:rsidRPr="009D5799">
        <w:rPr>
          <w:sz w:val="22"/>
          <w:szCs w:val="22"/>
        </w:rPr>
        <w:t xml:space="preserve"> </w:t>
      </w:r>
      <w:proofErr w:type="spellStart"/>
      <w:r w:rsidRPr="009D5799">
        <w:rPr>
          <w:sz w:val="22"/>
          <w:szCs w:val="22"/>
        </w:rPr>
        <w:t>penelitian</w:t>
      </w:r>
      <w:proofErr w:type="spellEnd"/>
      <w:r w:rsidRPr="009D5799">
        <w:rPr>
          <w:sz w:val="22"/>
          <w:szCs w:val="22"/>
        </w:rPr>
        <w:t xml:space="preserve"> </w:t>
      </w:r>
      <w:proofErr w:type="spellStart"/>
      <w:r w:rsidRPr="009D5799">
        <w:rPr>
          <w:sz w:val="22"/>
          <w:szCs w:val="22"/>
        </w:rPr>
        <w:t>maka</w:t>
      </w:r>
      <w:proofErr w:type="spellEnd"/>
      <w:r w:rsidRPr="009D5799">
        <w:rPr>
          <w:sz w:val="22"/>
          <w:szCs w:val="22"/>
        </w:rPr>
        <w:t xml:space="preserve"> </w:t>
      </w:r>
      <w:proofErr w:type="spellStart"/>
      <w:r w:rsidRPr="009D5799">
        <w:rPr>
          <w:sz w:val="22"/>
          <w:szCs w:val="22"/>
        </w:rPr>
        <w:t>dapat</w:t>
      </w:r>
      <w:proofErr w:type="spellEnd"/>
      <w:r w:rsidRPr="009D5799">
        <w:rPr>
          <w:sz w:val="22"/>
          <w:szCs w:val="22"/>
        </w:rPr>
        <w:t xml:space="preserve"> </w:t>
      </w:r>
      <w:proofErr w:type="spellStart"/>
      <w:r w:rsidRPr="009D5799">
        <w:rPr>
          <w:sz w:val="22"/>
          <w:szCs w:val="22"/>
        </w:rPr>
        <w:t>disimpulkan</w:t>
      </w:r>
      <w:proofErr w:type="spellEnd"/>
      <w:r w:rsidRPr="009D5799">
        <w:rPr>
          <w:sz w:val="22"/>
          <w:szCs w:val="22"/>
        </w:rPr>
        <w:t xml:space="preserve"> :</w:t>
      </w:r>
      <w:r>
        <w:rPr>
          <w:sz w:val="22"/>
          <w:szCs w:val="22"/>
        </w:rPr>
        <w:t xml:space="preserve"> (1) </w:t>
      </w:r>
      <w:proofErr w:type="spellStart"/>
      <w:r w:rsidRPr="009D5799">
        <w:rPr>
          <w:sz w:val="22"/>
          <w:szCs w:val="22"/>
        </w:rPr>
        <w:t>Penentuan</w:t>
      </w:r>
      <w:proofErr w:type="spellEnd"/>
      <w:r w:rsidRPr="009D5799">
        <w:rPr>
          <w:sz w:val="22"/>
          <w:szCs w:val="22"/>
        </w:rPr>
        <w:t xml:space="preserve"> </w:t>
      </w:r>
      <w:proofErr w:type="spellStart"/>
      <w:r w:rsidRPr="009D5799">
        <w:rPr>
          <w:sz w:val="22"/>
          <w:szCs w:val="22"/>
        </w:rPr>
        <w:t>Biji</w:t>
      </w:r>
      <w:proofErr w:type="spellEnd"/>
      <w:r w:rsidRPr="009D5799">
        <w:rPr>
          <w:sz w:val="22"/>
          <w:szCs w:val="22"/>
        </w:rPr>
        <w:t xml:space="preserve"> </w:t>
      </w:r>
      <w:proofErr w:type="spellStart"/>
      <w:r w:rsidRPr="009D5799">
        <w:rPr>
          <w:sz w:val="22"/>
          <w:szCs w:val="22"/>
        </w:rPr>
        <w:t>Gandum</w:t>
      </w:r>
      <w:proofErr w:type="spellEnd"/>
      <w:r w:rsidRPr="009D5799">
        <w:rPr>
          <w:sz w:val="22"/>
          <w:szCs w:val="22"/>
        </w:rPr>
        <w:t xml:space="preserve"> </w:t>
      </w:r>
      <w:proofErr w:type="spellStart"/>
      <w:r w:rsidRPr="009D5799">
        <w:rPr>
          <w:sz w:val="22"/>
          <w:szCs w:val="22"/>
        </w:rPr>
        <w:t>untuk</w:t>
      </w:r>
      <w:proofErr w:type="spellEnd"/>
      <w:r w:rsidRPr="009D5799">
        <w:rPr>
          <w:sz w:val="22"/>
          <w:szCs w:val="22"/>
        </w:rPr>
        <w:t xml:space="preserve"> </w:t>
      </w:r>
      <w:proofErr w:type="spellStart"/>
      <w:r w:rsidRPr="009D5799">
        <w:rPr>
          <w:sz w:val="22"/>
          <w:szCs w:val="22"/>
        </w:rPr>
        <w:t>pembuatan</w:t>
      </w:r>
      <w:proofErr w:type="spellEnd"/>
      <w:r w:rsidRPr="009D5799">
        <w:rPr>
          <w:sz w:val="22"/>
          <w:szCs w:val="22"/>
        </w:rPr>
        <w:t xml:space="preserve"> </w:t>
      </w:r>
      <w:proofErr w:type="spellStart"/>
      <w:r w:rsidRPr="009D5799">
        <w:rPr>
          <w:sz w:val="22"/>
          <w:szCs w:val="22"/>
        </w:rPr>
        <w:t>tepung</w:t>
      </w:r>
      <w:proofErr w:type="spellEnd"/>
      <w:r w:rsidRPr="009D5799">
        <w:rPr>
          <w:sz w:val="22"/>
          <w:szCs w:val="22"/>
        </w:rPr>
        <w:t xml:space="preserve"> </w:t>
      </w:r>
      <w:proofErr w:type="spellStart"/>
      <w:r w:rsidRPr="009D5799">
        <w:rPr>
          <w:sz w:val="22"/>
          <w:szCs w:val="22"/>
        </w:rPr>
        <w:t>dilakukan</w:t>
      </w:r>
      <w:proofErr w:type="spellEnd"/>
      <w:r w:rsidRPr="009D5799">
        <w:rPr>
          <w:sz w:val="22"/>
          <w:szCs w:val="22"/>
        </w:rPr>
        <w:t xml:space="preserve"> </w:t>
      </w:r>
      <w:proofErr w:type="spellStart"/>
      <w:r w:rsidRPr="009D5799">
        <w:rPr>
          <w:sz w:val="22"/>
          <w:szCs w:val="22"/>
        </w:rPr>
        <w:t>dengan</w:t>
      </w:r>
      <w:proofErr w:type="spellEnd"/>
      <w:r w:rsidRPr="009D5799">
        <w:rPr>
          <w:sz w:val="22"/>
          <w:szCs w:val="22"/>
        </w:rPr>
        <w:t xml:space="preserve"> 3 </w:t>
      </w:r>
      <w:proofErr w:type="spellStart"/>
      <w:r w:rsidRPr="009D5799">
        <w:rPr>
          <w:sz w:val="22"/>
          <w:szCs w:val="22"/>
        </w:rPr>
        <w:t>kriteria</w:t>
      </w:r>
      <w:proofErr w:type="spellEnd"/>
      <w:r w:rsidRPr="009D5799">
        <w:rPr>
          <w:sz w:val="22"/>
          <w:szCs w:val="22"/>
        </w:rPr>
        <w:t xml:space="preserve">, </w:t>
      </w:r>
      <w:proofErr w:type="spellStart"/>
      <w:r w:rsidRPr="009D5799">
        <w:rPr>
          <w:sz w:val="22"/>
          <w:szCs w:val="22"/>
        </w:rPr>
        <w:t>yaitu</w:t>
      </w:r>
      <w:proofErr w:type="spellEnd"/>
      <w:r w:rsidRPr="009D5799">
        <w:rPr>
          <w:sz w:val="22"/>
          <w:szCs w:val="22"/>
        </w:rPr>
        <w:t xml:space="preserve"> </w:t>
      </w:r>
      <w:proofErr w:type="spellStart"/>
      <w:r w:rsidRPr="009D5799">
        <w:rPr>
          <w:sz w:val="22"/>
          <w:szCs w:val="22"/>
        </w:rPr>
        <w:t>Kelembaban</w:t>
      </w:r>
      <w:proofErr w:type="spellEnd"/>
      <w:r w:rsidRPr="009D5799">
        <w:rPr>
          <w:sz w:val="22"/>
          <w:szCs w:val="22"/>
        </w:rPr>
        <w:t xml:space="preserve">, </w:t>
      </w:r>
      <w:proofErr w:type="spellStart"/>
      <w:r w:rsidRPr="009D5799">
        <w:rPr>
          <w:sz w:val="22"/>
          <w:szCs w:val="22"/>
        </w:rPr>
        <w:t>Serangga</w:t>
      </w:r>
      <w:proofErr w:type="spellEnd"/>
      <w:r w:rsidRPr="009D5799">
        <w:rPr>
          <w:sz w:val="22"/>
          <w:szCs w:val="22"/>
        </w:rPr>
        <w:t xml:space="preserve"> </w:t>
      </w:r>
      <w:proofErr w:type="spellStart"/>
      <w:r w:rsidRPr="009D5799">
        <w:rPr>
          <w:sz w:val="22"/>
          <w:szCs w:val="22"/>
        </w:rPr>
        <w:t>Hidup</w:t>
      </w:r>
      <w:proofErr w:type="spellEnd"/>
      <w:r w:rsidRPr="009D5799">
        <w:rPr>
          <w:sz w:val="22"/>
          <w:szCs w:val="22"/>
        </w:rPr>
        <w:t xml:space="preserve"> dan Abu.</w:t>
      </w:r>
      <w:r>
        <w:rPr>
          <w:sz w:val="22"/>
          <w:szCs w:val="22"/>
        </w:rPr>
        <w:t xml:space="preserve"> (2) </w:t>
      </w:r>
      <w:proofErr w:type="spellStart"/>
      <w:r w:rsidRPr="009D5799">
        <w:rPr>
          <w:sz w:val="22"/>
          <w:szCs w:val="22"/>
        </w:rPr>
        <w:t>Perhitungan</w:t>
      </w:r>
      <w:proofErr w:type="spellEnd"/>
      <w:r w:rsidRPr="009D5799">
        <w:rPr>
          <w:sz w:val="22"/>
          <w:szCs w:val="22"/>
        </w:rPr>
        <w:t xml:space="preserve"> </w:t>
      </w:r>
      <w:proofErr w:type="spellStart"/>
      <w:r w:rsidRPr="009D5799">
        <w:rPr>
          <w:sz w:val="22"/>
          <w:szCs w:val="22"/>
        </w:rPr>
        <w:t>menggunakan</w:t>
      </w:r>
      <w:proofErr w:type="spellEnd"/>
      <w:r w:rsidRPr="009D5799">
        <w:rPr>
          <w:sz w:val="22"/>
          <w:szCs w:val="22"/>
        </w:rPr>
        <w:t xml:space="preserve"> </w:t>
      </w:r>
      <w:proofErr w:type="spellStart"/>
      <w:r w:rsidRPr="009D5799">
        <w:rPr>
          <w:sz w:val="22"/>
          <w:szCs w:val="22"/>
        </w:rPr>
        <w:t>sistem</w:t>
      </w:r>
      <w:proofErr w:type="spellEnd"/>
      <w:r w:rsidRPr="009D5799">
        <w:rPr>
          <w:sz w:val="22"/>
          <w:szCs w:val="22"/>
        </w:rPr>
        <w:t xml:space="preserve"> </w:t>
      </w:r>
      <w:proofErr w:type="spellStart"/>
      <w:r w:rsidRPr="009D5799">
        <w:rPr>
          <w:sz w:val="22"/>
          <w:szCs w:val="22"/>
        </w:rPr>
        <w:t>maupun</w:t>
      </w:r>
      <w:proofErr w:type="spellEnd"/>
      <w:r w:rsidRPr="009D5799">
        <w:rPr>
          <w:sz w:val="22"/>
          <w:szCs w:val="22"/>
        </w:rPr>
        <w:t xml:space="preserve"> </w:t>
      </w:r>
      <w:proofErr w:type="spellStart"/>
      <w:r w:rsidRPr="009D5799">
        <w:rPr>
          <w:sz w:val="22"/>
          <w:szCs w:val="22"/>
        </w:rPr>
        <w:t>metode</w:t>
      </w:r>
      <w:proofErr w:type="spellEnd"/>
      <w:r w:rsidRPr="009D5799">
        <w:rPr>
          <w:sz w:val="22"/>
          <w:szCs w:val="22"/>
        </w:rPr>
        <w:t xml:space="preserve"> manual </w:t>
      </w:r>
      <w:proofErr w:type="spellStart"/>
      <w:r w:rsidRPr="009D5799">
        <w:rPr>
          <w:sz w:val="22"/>
          <w:szCs w:val="22"/>
        </w:rPr>
        <w:t>menghasilkan</w:t>
      </w:r>
      <w:proofErr w:type="spellEnd"/>
      <w:r w:rsidRPr="009D5799">
        <w:rPr>
          <w:sz w:val="22"/>
          <w:szCs w:val="22"/>
        </w:rPr>
        <w:t xml:space="preserve"> </w:t>
      </w:r>
      <w:proofErr w:type="spellStart"/>
      <w:r w:rsidRPr="009D5799">
        <w:rPr>
          <w:sz w:val="22"/>
          <w:szCs w:val="22"/>
        </w:rPr>
        <w:t>kesesuaian</w:t>
      </w:r>
      <w:proofErr w:type="spellEnd"/>
      <w:r w:rsidRPr="009D5799">
        <w:rPr>
          <w:sz w:val="22"/>
          <w:szCs w:val="22"/>
        </w:rPr>
        <w:t xml:space="preserve"> 87.5% </w:t>
      </w:r>
      <w:proofErr w:type="spellStart"/>
      <w:r w:rsidRPr="009D5799">
        <w:rPr>
          <w:sz w:val="22"/>
          <w:szCs w:val="22"/>
        </w:rPr>
        <w:t>sehingga</w:t>
      </w:r>
      <w:proofErr w:type="spellEnd"/>
      <w:r w:rsidRPr="009D5799">
        <w:rPr>
          <w:sz w:val="22"/>
          <w:szCs w:val="22"/>
        </w:rPr>
        <w:t xml:space="preserve"> </w:t>
      </w:r>
      <w:proofErr w:type="spellStart"/>
      <w:r w:rsidRPr="009D5799">
        <w:rPr>
          <w:sz w:val="22"/>
          <w:szCs w:val="22"/>
        </w:rPr>
        <w:t>dapat</w:t>
      </w:r>
      <w:proofErr w:type="spellEnd"/>
      <w:r w:rsidRPr="009D5799">
        <w:rPr>
          <w:sz w:val="22"/>
          <w:szCs w:val="22"/>
        </w:rPr>
        <w:t xml:space="preserve"> </w:t>
      </w:r>
      <w:proofErr w:type="spellStart"/>
      <w:r w:rsidRPr="009D5799">
        <w:rPr>
          <w:sz w:val="22"/>
          <w:szCs w:val="22"/>
        </w:rPr>
        <w:t>disimpulkan</w:t>
      </w:r>
      <w:proofErr w:type="spellEnd"/>
      <w:r w:rsidRPr="009D5799">
        <w:rPr>
          <w:sz w:val="22"/>
          <w:szCs w:val="22"/>
        </w:rPr>
        <w:t xml:space="preserve"> </w:t>
      </w:r>
      <w:proofErr w:type="spellStart"/>
      <w:r w:rsidRPr="009D5799">
        <w:rPr>
          <w:sz w:val="22"/>
          <w:szCs w:val="22"/>
        </w:rPr>
        <w:t>bahwa</w:t>
      </w:r>
      <w:proofErr w:type="spellEnd"/>
      <w:r w:rsidRPr="009D5799">
        <w:rPr>
          <w:sz w:val="22"/>
          <w:szCs w:val="22"/>
        </w:rPr>
        <w:t xml:space="preserve"> </w:t>
      </w:r>
      <w:proofErr w:type="spellStart"/>
      <w:r w:rsidRPr="009D5799">
        <w:rPr>
          <w:sz w:val="22"/>
          <w:szCs w:val="22"/>
        </w:rPr>
        <w:t>alternatif</w:t>
      </w:r>
      <w:proofErr w:type="spellEnd"/>
      <w:r w:rsidRPr="009D5799">
        <w:rPr>
          <w:sz w:val="22"/>
          <w:szCs w:val="22"/>
        </w:rPr>
        <w:t xml:space="preserve"> </w:t>
      </w:r>
      <w:proofErr w:type="spellStart"/>
      <w:r w:rsidRPr="009D5799">
        <w:rPr>
          <w:sz w:val="22"/>
          <w:szCs w:val="22"/>
        </w:rPr>
        <w:t>terbaik</w:t>
      </w:r>
      <w:proofErr w:type="spellEnd"/>
      <w:r w:rsidRPr="009D5799">
        <w:rPr>
          <w:sz w:val="22"/>
          <w:szCs w:val="22"/>
        </w:rPr>
        <w:t xml:space="preserve"> </w:t>
      </w:r>
      <w:proofErr w:type="spellStart"/>
      <w:r w:rsidRPr="009D5799">
        <w:rPr>
          <w:sz w:val="22"/>
          <w:szCs w:val="22"/>
        </w:rPr>
        <w:t>terdapat</w:t>
      </w:r>
      <w:proofErr w:type="spellEnd"/>
      <w:r w:rsidRPr="009D5799">
        <w:rPr>
          <w:sz w:val="22"/>
          <w:szCs w:val="22"/>
        </w:rPr>
        <w:t xml:space="preserve"> pada A7 </w:t>
      </w:r>
      <w:proofErr w:type="spellStart"/>
      <w:r w:rsidRPr="009D5799">
        <w:rPr>
          <w:sz w:val="22"/>
          <w:szCs w:val="22"/>
        </w:rPr>
        <w:t>yaitu</w:t>
      </w:r>
      <w:proofErr w:type="spellEnd"/>
      <w:r w:rsidRPr="009D5799">
        <w:rPr>
          <w:sz w:val="22"/>
          <w:szCs w:val="22"/>
        </w:rPr>
        <w:t xml:space="preserve"> Australian Premium White Wheat (APW)</w:t>
      </w:r>
      <w:r>
        <w:rPr>
          <w:sz w:val="22"/>
          <w:szCs w:val="22"/>
        </w:rPr>
        <w:t xml:space="preserve">. (3) </w:t>
      </w:r>
      <w:proofErr w:type="spellStart"/>
      <w:r w:rsidRPr="009D5799">
        <w:rPr>
          <w:sz w:val="22"/>
          <w:szCs w:val="22"/>
        </w:rPr>
        <w:t>Sistem</w:t>
      </w:r>
      <w:proofErr w:type="spellEnd"/>
      <w:r w:rsidRPr="009D5799">
        <w:rPr>
          <w:sz w:val="22"/>
          <w:szCs w:val="22"/>
        </w:rPr>
        <w:t xml:space="preserve"> yang </w:t>
      </w:r>
      <w:proofErr w:type="spellStart"/>
      <w:r w:rsidRPr="009D5799">
        <w:rPr>
          <w:sz w:val="22"/>
          <w:szCs w:val="22"/>
        </w:rPr>
        <w:t>dirancang</w:t>
      </w:r>
      <w:proofErr w:type="spellEnd"/>
      <w:r w:rsidRPr="009D5799">
        <w:rPr>
          <w:sz w:val="22"/>
          <w:szCs w:val="22"/>
        </w:rPr>
        <w:t xml:space="preserve"> </w:t>
      </w:r>
      <w:proofErr w:type="spellStart"/>
      <w:r w:rsidRPr="009D5799">
        <w:rPr>
          <w:sz w:val="22"/>
          <w:szCs w:val="22"/>
        </w:rPr>
        <w:t>dengan</w:t>
      </w:r>
      <w:proofErr w:type="spellEnd"/>
      <w:r w:rsidRPr="009D5799">
        <w:rPr>
          <w:sz w:val="22"/>
          <w:szCs w:val="22"/>
        </w:rPr>
        <w:t xml:space="preserve"> </w:t>
      </w:r>
      <w:proofErr w:type="spellStart"/>
      <w:r w:rsidRPr="009D5799">
        <w:rPr>
          <w:sz w:val="22"/>
          <w:szCs w:val="22"/>
        </w:rPr>
        <w:t>mengimplementasikan</w:t>
      </w:r>
      <w:proofErr w:type="spellEnd"/>
      <w:r w:rsidRPr="009D5799">
        <w:rPr>
          <w:sz w:val="22"/>
          <w:szCs w:val="22"/>
        </w:rPr>
        <w:t xml:space="preserve"> </w:t>
      </w:r>
      <w:proofErr w:type="spellStart"/>
      <w:r w:rsidRPr="009D5799">
        <w:rPr>
          <w:sz w:val="22"/>
          <w:szCs w:val="22"/>
        </w:rPr>
        <w:t>metode</w:t>
      </w:r>
      <w:proofErr w:type="spellEnd"/>
      <w:r w:rsidRPr="009D5799">
        <w:rPr>
          <w:sz w:val="22"/>
          <w:szCs w:val="22"/>
        </w:rPr>
        <w:t xml:space="preserve"> </w:t>
      </w:r>
      <w:r w:rsidRPr="009D5799">
        <w:rPr>
          <w:i/>
          <w:sz w:val="22"/>
          <w:szCs w:val="22"/>
        </w:rPr>
        <w:t xml:space="preserve">Simple </w:t>
      </w:r>
      <w:proofErr w:type="spellStart"/>
      <w:r w:rsidRPr="009D5799">
        <w:rPr>
          <w:i/>
          <w:sz w:val="22"/>
          <w:szCs w:val="22"/>
        </w:rPr>
        <w:t>Weigthing</w:t>
      </w:r>
      <w:proofErr w:type="spellEnd"/>
      <w:r w:rsidRPr="009D5799">
        <w:rPr>
          <w:i/>
          <w:sz w:val="22"/>
          <w:szCs w:val="22"/>
        </w:rPr>
        <w:t xml:space="preserve"> Additive </w:t>
      </w:r>
      <w:r w:rsidRPr="009D5799">
        <w:rPr>
          <w:sz w:val="22"/>
          <w:szCs w:val="22"/>
        </w:rPr>
        <w:t xml:space="preserve">(SAW) </w:t>
      </w:r>
      <w:proofErr w:type="spellStart"/>
      <w:r w:rsidRPr="009D5799">
        <w:rPr>
          <w:sz w:val="22"/>
          <w:szCs w:val="22"/>
        </w:rPr>
        <w:t>dapat</w:t>
      </w:r>
      <w:proofErr w:type="spellEnd"/>
      <w:r w:rsidRPr="009D5799">
        <w:rPr>
          <w:sz w:val="22"/>
          <w:szCs w:val="22"/>
        </w:rPr>
        <w:t xml:space="preserve"> </w:t>
      </w:r>
      <w:proofErr w:type="spellStart"/>
      <w:r w:rsidRPr="009D5799">
        <w:rPr>
          <w:sz w:val="22"/>
          <w:szCs w:val="22"/>
        </w:rPr>
        <w:t>digunakan</w:t>
      </w:r>
      <w:proofErr w:type="spellEnd"/>
      <w:r w:rsidRPr="009D5799">
        <w:rPr>
          <w:sz w:val="22"/>
          <w:szCs w:val="22"/>
        </w:rPr>
        <w:t xml:space="preserve"> </w:t>
      </w:r>
      <w:proofErr w:type="spellStart"/>
      <w:r w:rsidRPr="009D5799">
        <w:rPr>
          <w:sz w:val="22"/>
          <w:szCs w:val="22"/>
        </w:rPr>
        <w:t>untuk</w:t>
      </w:r>
      <w:proofErr w:type="spellEnd"/>
      <w:r w:rsidRPr="009D5799">
        <w:rPr>
          <w:sz w:val="22"/>
          <w:szCs w:val="22"/>
        </w:rPr>
        <w:t xml:space="preserve"> </w:t>
      </w:r>
      <w:proofErr w:type="spellStart"/>
      <w:r w:rsidRPr="009D5799">
        <w:rPr>
          <w:sz w:val="22"/>
          <w:szCs w:val="22"/>
        </w:rPr>
        <w:t>membantu</w:t>
      </w:r>
      <w:proofErr w:type="spellEnd"/>
      <w:r w:rsidRPr="009D5799">
        <w:rPr>
          <w:sz w:val="22"/>
          <w:szCs w:val="22"/>
        </w:rPr>
        <w:t xml:space="preserve"> </w:t>
      </w:r>
      <w:proofErr w:type="spellStart"/>
      <w:r w:rsidRPr="009D5799">
        <w:rPr>
          <w:sz w:val="22"/>
          <w:szCs w:val="22"/>
        </w:rPr>
        <w:t>dalam</w:t>
      </w:r>
      <w:proofErr w:type="spellEnd"/>
      <w:r w:rsidRPr="009D5799">
        <w:rPr>
          <w:sz w:val="22"/>
          <w:szCs w:val="22"/>
        </w:rPr>
        <w:t xml:space="preserve"> </w:t>
      </w:r>
      <w:proofErr w:type="spellStart"/>
      <w:r w:rsidRPr="009D5799">
        <w:rPr>
          <w:sz w:val="22"/>
          <w:szCs w:val="22"/>
        </w:rPr>
        <w:t>melakukan</w:t>
      </w:r>
      <w:proofErr w:type="spellEnd"/>
      <w:r w:rsidRPr="009D5799">
        <w:rPr>
          <w:sz w:val="22"/>
          <w:szCs w:val="22"/>
        </w:rPr>
        <w:t xml:space="preserve"> </w:t>
      </w:r>
      <w:proofErr w:type="spellStart"/>
      <w:r w:rsidRPr="009D5799">
        <w:rPr>
          <w:sz w:val="22"/>
          <w:szCs w:val="22"/>
        </w:rPr>
        <w:t>pemilihan</w:t>
      </w:r>
      <w:proofErr w:type="spellEnd"/>
      <w:r w:rsidRPr="009D5799">
        <w:rPr>
          <w:sz w:val="22"/>
          <w:szCs w:val="22"/>
        </w:rPr>
        <w:t xml:space="preserve"> </w:t>
      </w:r>
      <w:proofErr w:type="spellStart"/>
      <w:r w:rsidRPr="009D5799">
        <w:rPr>
          <w:sz w:val="22"/>
          <w:szCs w:val="22"/>
        </w:rPr>
        <w:t>biji</w:t>
      </w:r>
      <w:proofErr w:type="spellEnd"/>
      <w:r w:rsidRPr="009D5799">
        <w:rPr>
          <w:sz w:val="22"/>
          <w:szCs w:val="22"/>
        </w:rPr>
        <w:t xml:space="preserve"> </w:t>
      </w:r>
      <w:proofErr w:type="spellStart"/>
      <w:r w:rsidRPr="009D5799">
        <w:rPr>
          <w:sz w:val="22"/>
          <w:szCs w:val="22"/>
        </w:rPr>
        <w:t>gandum</w:t>
      </w:r>
      <w:proofErr w:type="spellEnd"/>
      <w:r w:rsidRPr="009D5799">
        <w:rPr>
          <w:sz w:val="22"/>
          <w:szCs w:val="22"/>
        </w:rPr>
        <w:t>.</w:t>
      </w:r>
    </w:p>
    <w:p w14:paraId="5109ABA2" w14:textId="28592C12" w:rsidR="009D5799" w:rsidRDefault="009D5799" w:rsidP="009D5799">
      <w:pPr>
        <w:jc w:val="both"/>
        <w:rPr>
          <w:sz w:val="22"/>
          <w:szCs w:val="22"/>
        </w:rPr>
      </w:pPr>
    </w:p>
    <w:p w14:paraId="15A42770" w14:textId="5D33D321" w:rsidR="009D5799" w:rsidRDefault="009D5799" w:rsidP="009D5799">
      <w:pPr>
        <w:pStyle w:val="Heading1"/>
        <w:rPr>
          <w:sz w:val="22"/>
          <w:szCs w:val="22"/>
        </w:rPr>
      </w:pPr>
      <w:r>
        <w:rPr>
          <w:sz w:val="22"/>
          <w:szCs w:val="22"/>
        </w:rPr>
        <w:t>DAFTAR PUSTAKA</w:t>
      </w:r>
    </w:p>
    <w:sdt>
      <w:sdtPr>
        <w:rPr>
          <w:b w:val="0"/>
          <w:sz w:val="24"/>
          <w:szCs w:val="24"/>
          <w:lang w:eastAsia="en-US"/>
        </w:rPr>
        <w:id w:val="1466703890"/>
        <w:docPartObj>
          <w:docPartGallery w:val="Bibliographies"/>
          <w:docPartUnique/>
        </w:docPartObj>
      </w:sdtPr>
      <w:sdtEndPr/>
      <w:sdtContent>
        <w:sdt>
          <w:sdtPr>
            <w:rPr>
              <w:b w:val="0"/>
              <w:sz w:val="24"/>
              <w:szCs w:val="24"/>
              <w:lang w:eastAsia="en-US"/>
            </w:rPr>
            <w:id w:val="-573587230"/>
            <w:bibliography/>
          </w:sdtPr>
          <w:sdtEndPr/>
          <w:sdtContent>
            <w:p w14:paraId="7118A22C" w14:textId="72893E5B" w:rsidR="004A5C14" w:rsidRPr="004A5C14" w:rsidRDefault="004A5C14" w:rsidP="00E36666">
              <w:pPr>
                <w:pStyle w:val="Heading1"/>
                <w:rPr>
                  <w:noProof/>
                  <w:lang w:val="id-ID" w:eastAsia="id-ID"/>
                </w:rPr>
              </w:pPr>
              <w:r>
                <w:rPr>
                  <w:b w:val="0"/>
                </w:rPr>
                <w:fldChar w:fldCharType="begin"/>
              </w:r>
              <w:r>
                <w:instrText xml:space="preserve"> BIBLIOGRAPHY </w:instrText>
              </w:r>
              <w:r>
                <w:rPr>
                  <w:b w:val="0"/>
                </w:rPr>
                <w:fldChar w:fldCharType="separate"/>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475"/>
                <w:gridCol w:w="3777"/>
              </w:tblGrid>
              <w:tr w:rsidR="004A5C14" w14:paraId="38F6D4CA" w14:textId="77777777">
                <w:trPr>
                  <w:divId w:val="1581719246"/>
                  <w:tblCellSpacing w:w="15" w:type="dxa"/>
                </w:trPr>
                <w:tc>
                  <w:tcPr>
                    <w:tcW w:w="50" w:type="pct"/>
                    <w:hideMark/>
                  </w:tcPr>
                  <w:p w14:paraId="5BB4DB84" w14:textId="53655271" w:rsidR="004A5C14" w:rsidRPr="004A5C14" w:rsidRDefault="004A5C14" w:rsidP="004A5C14">
                    <w:pPr>
                      <w:pStyle w:val="Bibliography"/>
                      <w:jc w:val="both"/>
                      <w:rPr>
                        <w:noProof/>
                        <w:sz w:val="22"/>
                        <w:szCs w:val="22"/>
                      </w:rPr>
                    </w:pPr>
                    <w:r w:rsidRPr="004A5C14">
                      <w:rPr>
                        <w:noProof/>
                        <w:sz w:val="22"/>
                        <w:szCs w:val="22"/>
                      </w:rPr>
                      <w:t xml:space="preserve">[1] </w:t>
                    </w:r>
                  </w:p>
                </w:tc>
                <w:tc>
                  <w:tcPr>
                    <w:tcW w:w="0" w:type="auto"/>
                    <w:hideMark/>
                  </w:tcPr>
                  <w:p w14:paraId="44562C85" w14:textId="77777777" w:rsidR="004A5C14" w:rsidRPr="004A5C14" w:rsidRDefault="004A5C14" w:rsidP="004A5C14">
                    <w:pPr>
                      <w:pStyle w:val="Bibliography"/>
                      <w:jc w:val="both"/>
                      <w:rPr>
                        <w:noProof/>
                        <w:sz w:val="22"/>
                        <w:szCs w:val="22"/>
                      </w:rPr>
                    </w:pPr>
                    <w:r w:rsidRPr="004A5C14">
                      <w:rPr>
                        <w:noProof/>
                        <w:sz w:val="22"/>
                        <w:szCs w:val="22"/>
                      </w:rPr>
                      <w:t xml:space="preserve">Frieyadie, "Penerapan Metode Simple Additive Weigthing Dalam Sistem Pendukung Keputusan Promosi Kenaikan Jabatan," vol. Vol.XII(No.1), pp. 37-45, Maret 2016. </w:t>
                    </w:r>
                  </w:p>
                </w:tc>
              </w:tr>
              <w:tr w:rsidR="004A5C14" w14:paraId="2563DD79" w14:textId="77777777">
                <w:trPr>
                  <w:divId w:val="1581719246"/>
                  <w:tblCellSpacing w:w="15" w:type="dxa"/>
                </w:trPr>
                <w:tc>
                  <w:tcPr>
                    <w:tcW w:w="50" w:type="pct"/>
                    <w:hideMark/>
                  </w:tcPr>
                  <w:p w14:paraId="704E277D" w14:textId="77777777" w:rsidR="004A5C14" w:rsidRDefault="004A5C14">
                    <w:pPr>
                      <w:pStyle w:val="Bibliography"/>
                      <w:rPr>
                        <w:noProof/>
                      </w:rPr>
                    </w:pPr>
                    <w:r>
                      <w:rPr>
                        <w:noProof/>
                      </w:rPr>
                      <w:t xml:space="preserve">[2] </w:t>
                    </w:r>
                  </w:p>
                </w:tc>
                <w:tc>
                  <w:tcPr>
                    <w:tcW w:w="0" w:type="auto"/>
                    <w:hideMark/>
                  </w:tcPr>
                  <w:p w14:paraId="014DEC03" w14:textId="77777777" w:rsidR="004A5C14" w:rsidRDefault="004A5C14">
                    <w:pPr>
                      <w:pStyle w:val="Bibliography"/>
                      <w:rPr>
                        <w:noProof/>
                      </w:rPr>
                    </w:pPr>
                    <w:r>
                      <w:rPr>
                        <w:noProof/>
                      </w:rPr>
                      <w:t xml:space="preserve">E. Turban, "Decision Support Systems and Intelligent Systems </w:t>
                    </w:r>
                    <w:r>
                      <w:rPr>
                        <w:noProof/>
                      </w:rPr>
                      <w:lastRenderedPageBreak/>
                      <w:t xml:space="preserve">(Sistem Pendukung Keputusan dan Sistem Cerdas)," </w:t>
                    </w:r>
                    <w:r>
                      <w:rPr>
                        <w:i/>
                        <w:iCs/>
                        <w:noProof/>
                      </w:rPr>
                      <w:t xml:space="preserve">Yogyakarta: Andi Offset, </w:t>
                    </w:r>
                    <w:r>
                      <w:rPr>
                        <w:noProof/>
                      </w:rPr>
                      <w:t xml:space="preserve">2005. </w:t>
                    </w:r>
                  </w:p>
                </w:tc>
              </w:tr>
              <w:tr w:rsidR="004A5C14" w14:paraId="4518DECB" w14:textId="77777777">
                <w:trPr>
                  <w:divId w:val="1581719246"/>
                  <w:tblCellSpacing w:w="15" w:type="dxa"/>
                </w:trPr>
                <w:tc>
                  <w:tcPr>
                    <w:tcW w:w="50" w:type="pct"/>
                    <w:hideMark/>
                  </w:tcPr>
                  <w:p w14:paraId="03342F26" w14:textId="77777777" w:rsidR="004A5C14" w:rsidRDefault="004A5C14">
                    <w:pPr>
                      <w:pStyle w:val="Bibliography"/>
                      <w:rPr>
                        <w:noProof/>
                      </w:rPr>
                    </w:pPr>
                    <w:r>
                      <w:rPr>
                        <w:noProof/>
                      </w:rPr>
                      <w:lastRenderedPageBreak/>
                      <w:t xml:space="preserve">[3] </w:t>
                    </w:r>
                  </w:p>
                </w:tc>
                <w:tc>
                  <w:tcPr>
                    <w:tcW w:w="0" w:type="auto"/>
                    <w:hideMark/>
                  </w:tcPr>
                  <w:p w14:paraId="040168A9" w14:textId="77777777" w:rsidR="004A5C14" w:rsidRDefault="004A5C14">
                    <w:pPr>
                      <w:pStyle w:val="Bibliography"/>
                      <w:rPr>
                        <w:noProof/>
                      </w:rPr>
                    </w:pPr>
                    <w:r>
                      <w:rPr>
                        <w:noProof/>
                      </w:rPr>
                      <w:t xml:space="preserve">Darmastuti, "Implementasi Metode Simple Additive Weighting (SAW) Dalam Sistem Informasi Lowongan Kerja Berbasis Web Untuk Rekomendasi Pencari Kerja Terbaik," 2015. </w:t>
                    </w:r>
                  </w:p>
                </w:tc>
              </w:tr>
              <w:tr w:rsidR="004A5C14" w14:paraId="34959C3A" w14:textId="77777777">
                <w:trPr>
                  <w:divId w:val="1581719246"/>
                  <w:tblCellSpacing w:w="15" w:type="dxa"/>
                </w:trPr>
                <w:tc>
                  <w:tcPr>
                    <w:tcW w:w="50" w:type="pct"/>
                    <w:hideMark/>
                  </w:tcPr>
                  <w:p w14:paraId="6627FE32" w14:textId="77777777" w:rsidR="004A5C14" w:rsidRDefault="004A5C14">
                    <w:pPr>
                      <w:pStyle w:val="Bibliography"/>
                      <w:rPr>
                        <w:noProof/>
                      </w:rPr>
                    </w:pPr>
                    <w:r>
                      <w:rPr>
                        <w:noProof/>
                      </w:rPr>
                      <w:t xml:space="preserve">[4] </w:t>
                    </w:r>
                  </w:p>
                </w:tc>
                <w:tc>
                  <w:tcPr>
                    <w:tcW w:w="0" w:type="auto"/>
                    <w:hideMark/>
                  </w:tcPr>
                  <w:p w14:paraId="274F9F0E" w14:textId="77777777" w:rsidR="004A5C14" w:rsidRDefault="004A5C14">
                    <w:pPr>
                      <w:pStyle w:val="Bibliography"/>
                      <w:rPr>
                        <w:noProof/>
                      </w:rPr>
                    </w:pPr>
                    <w:r>
                      <w:rPr>
                        <w:noProof/>
                      </w:rPr>
                      <w:t xml:space="preserve">J. Harjayanti and A. F. Rozi, "Sistem Informasi Penilaian Supplier Komputer dengan Metode Fuzzy Multiple Attribute decision Making Dengan Simple Additive Weighting," </w:t>
                    </w:r>
                    <w:r>
                      <w:rPr>
                        <w:i/>
                        <w:iCs/>
                        <w:noProof/>
                      </w:rPr>
                      <w:t xml:space="preserve">ISSN : 2503-250X, </w:t>
                    </w:r>
                    <w:r>
                      <w:rPr>
                        <w:noProof/>
                      </w:rPr>
                      <w:t xml:space="preserve">2016. </w:t>
                    </w:r>
                  </w:p>
                </w:tc>
              </w:tr>
              <w:tr w:rsidR="004A5C14" w14:paraId="76527BAD" w14:textId="77777777">
                <w:trPr>
                  <w:divId w:val="1581719246"/>
                  <w:tblCellSpacing w:w="15" w:type="dxa"/>
                </w:trPr>
                <w:tc>
                  <w:tcPr>
                    <w:tcW w:w="50" w:type="pct"/>
                    <w:hideMark/>
                  </w:tcPr>
                  <w:p w14:paraId="6A972320" w14:textId="77777777" w:rsidR="004A5C14" w:rsidRDefault="004A5C14">
                    <w:pPr>
                      <w:pStyle w:val="Bibliography"/>
                      <w:rPr>
                        <w:noProof/>
                      </w:rPr>
                    </w:pPr>
                    <w:r>
                      <w:rPr>
                        <w:noProof/>
                      </w:rPr>
                      <w:t xml:space="preserve">[5] </w:t>
                    </w:r>
                  </w:p>
                </w:tc>
                <w:tc>
                  <w:tcPr>
                    <w:tcW w:w="0" w:type="auto"/>
                    <w:hideMark/>
                  </w:tcPr>
                  <w:p w14:paraId="432B7C75" w14:textId="77777777" w:rsidR="004A5C14" w:rsidRDefault="004A5C14">
                    <w:pPr>
                      <w:pStyle w:val="Bibliography"/>
                      <w:rPr>
                        <w:noProof/>
                      </w:rPr>
                    </w:pPr>
                    <w:r>
                      <w:rPr>
                        <w:noProof/>
                      </w:rPr>
                      <w:t xml:space="preserve">R. Handayani, "Sistem Pendukung Keputusan Penempatan Perawat Menggunakan Metode Simple Additive Weighting," 2014. </w:t>
                    </w:r>
                  </w:p>
                </w:tc>
              </w:tr>
              <w:tr w:rsidR="004A5C14" w14:paraId="6995E769" w14:textId="77777777">
                <w:trPr>
                  <w:divId w:val="1581719246"/>
                  <w:tblCellSpacing w:w="15" w:type="dxa"/>
                </w:trPr>
                <w:tc>
                  <w:tcPr>
                    <w:tcW w:w="50" w:type="pct"/>
                    <w:hideMark/>
                  </w:tcPr>
                  <w:p w14:paraId="555FA09F" w14:textId="77777777" w:rsidR="004A5C14" w:rsidRDefault="004A5C14">
                    <w:pPr>
                      <w:pStyle w:val="Bibliography"/>
                      <w:rPr>
                        <w:noProof/>
                      </w:rPr>
                    </w:pPr>
                    <w:r>
                      <w:rPr>
                        <w:noProof/>
                      </w:rPr>
                      <w:t xml:space="preserve">[6] </w:t>
                    </w:r>
                  </w:p>
                </w:tc>
                <w:tc>
                  <w:tcPr>
                    <w:tcW w:w="0" w:type="auto"/>
                    <w:hideMark/>
                  </w:tcPr>
                  <w:p w14:paraId="50A1C881" w14:textId="77777777" w:rsidR="004A5C14" w:rsidRDefault="004A5C14">
                    <w:pPr>
                      <w:pStyle w:val="Bibliography"/>
                      <w:rPr>
                        <w:noProof/>
                      </w:rPr>
                    </w:pPr>
                    <w:r>
                      <w:rPr>
                        <w:noProof/>
                      </w:rPr>
                      <w:t xml:space="preserve">D. Darmastuti, "Dalam proses penyeleksian berkas membutuhkan ketelitian dan waktu , karena data pencari kerja akan dibandingkan dengan syarat lowongan kerja satu persatu. Berkas tersebut akan," 2013. </w:t>
                    </w:r>
                  </w:p>
                </w:tc>
              </w:tr>
              <w:tr w:rsidR="004A5C14" w14:paraId="3BACEA55" w14:textId="77777777">
                <w:trPr>
                  <w:divId w:val="1581719246"/>
                  <w:tblCellSpacing w:w="15" w:type="dxa"/>
                </w:trPr>
                <w:tc>
                  <w:tcPr>
                    <w:tcW w:w="50" w:type="pct"/>
                    <w:hideMark/>
                  </w:tcPr>
                  <w:p w14:paraId="36DB8C39" w14:textId="77777777" w:rsidR="004A5C14" w:rsidRDefault="004A5C14">
                    <w:pPr>
                      <w:pStyle w:val="Bibliography"/>
                      <w:rPr>
                        <w:noProof/>
                      </w:rPr>
                    </w:pPr>
                    <w:r>
                      <w:rPr>
                        <w:noProof/>
                      </w:rPr>
                      <w:t xml:space="preserve">[7] </w:t>
                    </w:r>
                  </w:p>
                </w:tc>
                <w:tc>
                  <w:tcPr>
                    <w:tcW w:w="0" w:type="auto"/>
                    <w:hideMark/>
                  </w:tcPr>
                  <w:p w14:paraId="1F9F41D2" w14:textId="77777777" w:rsidR="004A5C14" w:rsidRDefault="004A5C14">
                    <w:pPr>
                      <w:pStyle w:val="Bibliography"/>
                      <w:rPr>
                        <w:noProof/>
                      </w:rPr>
                    </w:pPr>
                    <w:r>
                      <w:rPr>
                        <w:noProof/>
                      </w:rPr>
                      <w:t xml:space="preserve">Irwandi, "Sistem Pendukung Keputusan Pemilihan Gedung Pernikahan Dengan Metode Simple Additive Weigthing (SAW)," 2019. </w:t>
                    </w:r>
                  </w:p>
                </w:tc>
              </w:tr>
              <w:tr w:rsidR="004A5C14" w14:paraId="6C7EA257" w14:textId="77777777">
                <w:trPr>
                  <w:divId w:val="1581719246"/>
                  <w:tblCellSpacing w:w="15" w:type="dxa"/>
                </w:trPr>
                <w:tc>
                  <w:tcPr>
                    <w:tcW w:w="50" w:type="pct"/>
                    <w:hideMark/>
                  </w:tcPr>
                  <w:p w14:paraId="73A69EEF" w14:textId="77777777" w:rsidR="004A5C14" w:rsidRDefault="004A5C14">
                    <w:pPr>
                      <w:pStyle w:val="Bibliography"/>
                      <w:rPr>
                        <w:noProof/>
                      </w:rPr>
                    </w:pPr>
                    <w:r>
                      <w:rPr>
                        <w:noProof/>
                      </w:rPr>
                      <w:t xml:space="preserve">[8] </w:t>
                    </w:r>
                  </w:p>
                </w:tc>
                <w:tc>
                  <w:tcPr>
                    <w:tcW w:w="0" w:type="auto"/>
                    <w:hideMark/>
                  </w:tcPr>
                  <w:p w14:paraId="5A2C31C8" w14:textId="77777777" w:rsidR="004A5C14" w:rsidRDefault="004A5C14">
                    <w:pPr>
                      <w:pStyle w:val="Bibliography"/>
                      <w:rPr>
                        <w:noProof/>
                      </w:rPr>
                    </w:pPr>
                    <w:r>
                      <w:rPr>
                        <w:noProof/>
                      </w:rPr>
                      <w:t xml:space="preserve">A. P. Windarto, "Implementasi Metode Topsis dan SAW Dalam Memberikan Reward Pelanggan," </w:t>
                    </w:r>
                    <w:r>
                      <w:rPr>
                        <w:i/>
                        <w:iCs/>
                        <w:noProof/>
                      </w:rPr>
                      <w:t xml:space="preserve">Kumpulan Jurnal Ilmu Komputer, 04(01), </w:t>
                    </w:r>
                    <w:r>
                      <w:rPr>
                        <w:noProof/>
                      </w:rPr>
                      <w:t xml:space="preserve">pp. 88-101, 2017. </w:t>
                    </w:r>
                  </w:p>
                </w:tc>
              </w:tr>
              <w:tr w:rsidR="004A5C14" w14:paraId="484278C9" w14:textId="77777777">
                <w:trPr>
                  <w:divId w:val="1581719246"/>
                  <w:tblCellSpacing w:w="15" w:type="dxa"/>
                </w:trPr>
                <w:tc>
                  <w:tcPr>
                    <w:tcW w:w="50" w:type="pct"/>
                    <w:hideMark/>
                  </w:tcPr>
                  <w:p w14:paraId="5126D7E5" w14:textId="77777777" w:rsidR="004A5C14" w:rsidRDefault="004A5C14">
                    <w:pPr>
                      <w:pStyle w:val="Bibliography"/>
                      <w:rPr>
                        <w:noProof/>
                      </w:rPr>
                    </w:pPr>
                    <w:r>
                      <w:rPr>
                        <w:noProof/>
                      </w:rPr>
                      <w:t xml:space="preserve">[9] </w:t>
                    </w:r>
                  </w:p>
                </w:tc>
                <w:tc>
                  <w:tcPr>
                    <w:tcW w:w="0" w:type="auto"/>
                    <w:hideMark/>
                  </w:tcPr>
                  <w:p w14:paraId="5A35426F" w14:textId="77777777" w:rsidR="004A5C14" w:rsidRDefault="004A5C14">
                    <w:pPr>
                      <w:pStyle w:val="Bibliography"/>
                      <w:rPr>
                        <w:noProof/>
                      </w:rPr>
                    </w:pPr>
                    <w:r>
                      <w:rPr>
                        <w:noProof/>
                      </w:rPr>
                      <w:t xml:space="preserve">M. Syahrizal, "Sistem Penunjang Keputusan Pembelian Mobil Baru dengan Fuzzy Multi Attribute Decision Making dengan Metode Simple Additive Weighting," 2018. </w:t>
                    </w:r>
                  </w:p>
                </w:tc>
              </w:tr>
              <w:tr w:rsidR="004A5C14" w14:paraId="7BD75184" w14:textId="77777777">
                <w:trPr>
                  <w:divId w:val="1581719246"/>
                  <w:tblCellSpacing w:w="15" w:type="dxa"/>
                </w:trPr>
                <w:tc>
                  <w:tcPr>
                    <w:tcW w:w="50" w:type="pct"/>
                    <w:hideMark/>
                  </w:tcPr>
                  <w:p w14:paraId="39209667" w14:textId="77777777" w:rsidR="004A5C14" w:rsidRDefault="004A5C14">
                    <w:pPr>
                      <w:pStyle w:val="Bibliography"/>
                      <w:rPr>
                        <w:noProof/>
                      </w:rPr>
                    </w:pPr>
                    <w:r>
                      <w:rPr>
                        <w:noProof/>
                      </w:rPr>
                      <w:t xml:space="preserve">[10] </w:t>
                    </w:r>
                  </w:p>
                </w:tc>
                <w:tc>
                  <w:tcPr>
                    <w:tcW w:w="0" w:type="auto"/>
                    <w:hideMark/>
                  </w:tcPr>
                  <w:p w14:paraId="3236D006" w14:textId="77777777" w:rsidR="004A5C14" w:rsidRDefault="004A5C14">
                    <w:pPr>
                      <w:pStyle w:val="Bibliography"/>
                      <w:rPr>
                        <w:noProof/>
                      </w:rPr>
                    </w:pPr>
                    <w:r>
                      <w:rPr>
                        <w:noProof/>
                      </w:rPr>
                      <w:t xml:space="preserve">Suwarti, "Metode Simple Additive Weighting dalam menentukan kualitas tepung dalam pembuatan cup cakes," 2018. </w:t>
                    </w:r>
                  </w:p>
                </w:tc>
              </w:tr>
              <w:tr w:rsidR="004A5C14" w14:paraId="6A00B77E" w14:textId="77777777">
                <w:trPr>
                  <w:divId w:val="1581719246"/>
                  <w:tblCellSpacing w:w="15" w:type="dxa"/>
                </w:trPr>
                <w:tc>
                  <w:tcPr>
                    <w:tcW w:w="50" w:type="pct"/>
                    <w:hideMark/>
                  </w:tcPr>
                  <w:p w14:paraId="0E5F1EE8" w14:textId="77777777" w:rsidR="004A5C14" w:rsidRDefault="004A5C14">
                    <w:pPr>
                      <w:pStyle w:val="Bibliography"/>
                      <w:rPr>
                        <w:noProof/>
                      </w:rPr>
                    </w:pPr>
                    <w:r>
                      <w:rPr>
                        <w:noProof/>
                      </w:rPr>
                      <w:t xml:space="preserve">[11] </w:t>
                    </w:r>
                  </w:p>
                </w:tc>
                <w:tc>
                  <w:tcPr>
                    <w:tcW w:w="0" w:type="auto"/>
                    <w:hideMark/>
                  </w:tcPr>
                  <w:p w14:paraId="723157C3" w14:textId="77777777" w:rsidR="004A5C14" w:rsidRDefault="004A5C14">
                    <w:pPr>
                      <w:pStyle w:val="Bibliography"/>
                      <w:rPr>
                        <w:noProof/>
                      </w:rPr>
                    </w:pPr>
                    <w:r>
                      <w:rPr>
                        <w:noProof/>
                      </w:rPr>
                      <w:t xml:space="preserve">R. H. Sparague and H. J. Watson, "Decision Support Systems: Putting Theory Into Practice," 1993. </w:t>
                    </w:r>
                  </w:p>
                </w:tc>
              </w:tr>
              <w:tr w:rsidR="004A5C14" w14:paraId="4AE46E58" w14:textId="77777777">
                <w:trPr>
                  <w:divId w:val="1581719246"/>
                  <w:tblCellSpacing w:w="15" w:type="dxa"/>
                </w:trPr>
                <w:tc>
                  <w:tcPr>
                    <w:tcW w:w="50" w:type="pct"/>
                    <w:hideMark/>
                  </w:tcPr>
                  <w:p w14:paraId="388C4D17" w14:textId="77777777" w:rsidR="004A5C14" w:rsidRDefault="004A5C14">
                    <w:pPr>
                      <w:pStyle w:val="Bibliography"/>
                      <w:rPr>
                        <w:noProof/>
                      </w:rPr>
                    </w:pPr>
                    <w:r>
                      <w:rPr>
                        <w:noProof/>
                      </w:rPr>
                      <w:t xml:space="preserve">[12] </w:t>
                    </w:r>
                  </w:p>
                </w:tc>
                <w:tc>
                  <w:tcPr>
                    <w:tcW w:w="0" w:type="auto"/>
                    <w:hideMark/>
                  </w:tcPr>
                  <w:p w14:paraId="79764FE8" w14:textId="77777777" w:rsidR="004A5C14" w:rsidRDefault="004A5C14">
                    <w:pPr>
                      <w:pStyle w:val="Bibliography"/>
                      <w:rPr>
                        <w:noProof/>
                      </w:rPr>
                    </w:pPr>
                    <w:r>
                      <w:rPr>
                        <w:noProof/>
                      </w:rPr>
                      <w:t xml:space="preserve">A. Setiadi, Y. and A. R. Ningsih, "Penerapan Metode Simple Additive </w:t>
                    </w:r>
                    <w:r>
                      <w:rPr>
                        <w:noProof/>
                      </w:rPr>
                      <w:t xml:space="preserve">Weighting(SAW) Untuk Pemilihan Siswa Terbaik," </w:t>
                    </w:r>
                    <w:r>
                      <w:rPr>
                        <w:i/>
                        <w:iCs/>
                        <w:noProof/>
                      </w:rPr>
                      <w:t xml:space="preserve">Jurnal SISFOKOM, Volume 07, Nomor 02, DOI : 10.32736/sisfokom.v7i2.572, </w:t>
                    </w:r>
                    <w:r>
                      <w:rPr>
                        <w:noProof/>
                      </w:rPr>
                      <w:t xml:space="preserve">pp. 104-109, 2018. </w:t>
                    </w:r>
                  </w:p>
                </w:tc>
              </w:tr>
            </w:tbl>
            <w:p w14:paraId="3869F192" w14:textId="77777777" w:rsidR="004A5C14" w:rsidRDefault="004A5C14">
              <w:pPr>
                <w:divId w:val="1581719246"/>
                <w:rPr>
                  <w:noProof/>
                </w:rPr>
              </w:pPr>
            </w:p>
            <w:p w14:paraId="71BE9668" w14:textId="32CA97BC" w:rsidR="004A5C14" w:rsidRDefault="004A5C14">
              <w:r>
                <w:rPr>
                  <w:b/>
                  <w:bCs/>
                  <w:noProof/>
                </w:rPr>
                <w:fldChar w:fldCharType="end"/>
              </w:r>
            </w:p>
          </w:sdtContent>
        </w:sdt>
      </w:sdtContent>
    </w:sdt>
    <w:p w14:paraId="2837924D" w14:textId="77777777" w:rsidR="009D5799" w:rsidRPr="009D5799" w:rsidRDefault="009D5799" w:rsidP="009D5799">
      <w:pPr>
        <w:rPr>
          <w:lang w:eastAsia="ar-SA"/>
        </w:rPr>
      </w:pPr>
    </w:p>
    <w:p w14:paraId="7FFC85C1" w14:textId="77777777" w:rsidR="009D5799" w:rsidRPr="009D5799" w:rsidRDefault="009D5799" w:rsidP="009D5799">
      <w:pPr>
        <w:jc w:val="both"/>
        <w:rPr>
          <w:sz w:val="22"/>
          <w:szCs w:val="22"/>
        </w:rPr>
      </w:pPr>
    </w:p>
    <w:sectPr w:rsidR="009D5799" w:rsidRPr="009D5799" w:rsidSect="00405BD4">
      <w:type w:val="continuous"/>
      <w:pgSz w:w="11907" w:h="16840" w:code="9"/>
      <w:pgMar w:top="1418" w:right="1418" w:bottom="1418" w:left="1418" w:header="720" w:footer="720" w:gutter="0"/>
      <w:cols w:num="2" w:space="567"/>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230FAF3" w14:textId="77777777" w:rsidR="001C063E" w:rsidRDefault="001C063E">
      <w:r>
        <w:separator/>
      </w:r>
    </w:p>
  </w:endnote>
  <w:endnote w:type="continuationSeparator" w:id="0">
    <w:p w14:paraId="17343F1C" w14:textId="77777777" w:rsidR="001C063E" w:rsidRDefault="001C06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B88A04" w14:textId="77777777" w:rsidR="001C063E" w:rsidRDefault="001C063E">
      <w:r>
        <w:separator/>
      </w:r>
    </w:p>
  </w:footnote>
  <w:footnote w:type="continuationSeparator" w:id="0">
    <w:p w14:paraId="74C21C33" w14:textId="77777777" w:rsidR="001C063E" w:rsidRDefault="001C06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2081588199"/>
      <w:docPartObj>
        <w:docPartGallery w:val="Page Numbers (Top of Page)"/>
        <w:docPartUnique/>
      </w:docPartObj>
    </w:sdtPr>
    <w:sdtEndPr>
      <w:rPr>
        <w:rStyle w:val="PageNumber"/>
        <w:sz w:val="22"/>
      </w:rPr>
    </w:sdtEndPr>
    <w:sdtContent>
      <w:p w14:paraId="2B1F9656" w14:textId="5AD7FAE5" w:rsidR="00397C69" w:rsidRDefault="00397C69" w:rsidP="00397C69">
        <w:pPr>
          <w:pStyle w:val="Header"/>
          <w:framePr w:wrap="none" w:vAnchor="text" w:hAnchor="margin" w:y="1"/>
          <w:rPr>
            <w:rStyle w:val="PageNumber"/>
          </w:rPr>
        </w:pPr>
        <w:r w:rsidRPr="00F031C5">
          <w:rPr>
            <w:rStyle w:val="PageNumber"/>
            <w:sz w:val="22"/>
          </w:rPr>
          <w:fldChar w:fldCharType="begin"/>
        </w:r>
        <w:r w:rsidRPr="00F031C5">
          <w:rPr>
            <w:rStyle w:val="PageNumber"/>
            <w:sz w:val="22"/>
          </w:rPr>
          <w:instrText xml:space="preserve"> PAGE </w:instrText>
        </w:r>
        <w:r w:rsidRPr="00F031C5">
          <w:rPr>
            <w:rStyle w:val="PageNumber"/>
            <w:sz w:val="22"/>
          </w:rPr>
          <w:fldChar w:fldCharType="separate"/>
        </w:r>
        <w:r w:rsidRPr="00F031C5">
          <w:rPr>
            <w:rStyle w:val="PageNumber"/>
            <w:noProof/>
            <w:sz w:val="22"/>
          </w:rPr>
          <w:t>2</w:t>
        </w:r>
        <w:r w:rsidRPr="00F031C5">
          <w:rPr>
            <w:rStyle w:val="PageNumber"/>
            <w:sz w:val="22"/>
          </w:rPr>
          <w:fldChar w:fldCharType="end"/>
        </w:r>
      </w:p>
    </w:sdtContent>
  </w:sdt>
  <w:p w14:paraId="6D3FAEC4" w14:textId="20F4B0B0" w:rsidR="00397C69" w:rsidRPr="00B26140" w:rsidRDefault="00397C69" w:rsidP="00F3530F">
    <w:pPr>
      <w:pStyle w:val="Header"/>
      <w:ind w:right="360" w:firstLine="360"/>
      <w:rPr>
        <w:rFonts w:asciiTheme="majorBidi" w:hAnsiTheme="majorBidi" w:cstheme="majorBidi"/>
        <w:i/>
        <w:iCs/>
        <w:color w:val="000000" w:themeColor="text1"/>
        <w:sz w:val="20"/>
        <w:szCs w:val="20"/>
      </w:rPr>
    </w:pPr>
    <w:r w:rsidRPr="00B26140">
      <w:rPr>
        <w:rFonts w:asciiTheme="majorBidi" w:hAnsiTheme="majorBidi" w:cstheme="majorBidi"/>
        <w:i/>
        <w:iCs/>
        <w:color w:val="000000" w:themeColor="text1"/>
        <w:sz w:val="20"/>
        <w:szCs w:val="20"/>
        <w:lang w:val="id-ID"/>
      </w:rPr>
      <w:t xml:space="preserve">Jurnal Multimedia &amp; Artificial Intelligence, Volume X, Nomor X, </w:t>
    </w:r>
    <w:proofErr w:type="spellStart"/>
    <w:r w:rsidRPr="00B26140">
      <w:rPr>
        <w:rFonts w:asciiTheme="majorBidi" w:hAnsiTheme="majorBidi" w:cstheme="majorBidi"/>
        <w:i/>
        <w:iCs/>
        <w:color w:val="000000" w:themeColor="text1"/>
        <w:sz w:val="20"/>
        <w:szCs w:val="20"/>
      </w:rPr>
      <w:t>Februari</w:t>
    </w:r>
    <w:proofErr w:type="spellEnd"/>
    <w:r w:rsidRPr="00B26140">
      <w:rPr>
        <w:rFonts w:asciiTheme="majorBidi" w:hAnsiTheme="majorBidi" w:cstheme="majorBidi"/>
        <w:i/>
        <w:iCs/>
        <w:color w:val="000000" w:themeColor="text1"/>
        <w:sz w:val="20"/>
        <w:szCs w:val="20"/>
        <w:lang w:val="id-ID"/>
      </w:rPr>
      <w:t xml:space="preserve"> 201</w:t>
    </w:r>
    <w:r w:rsidRPr="00B26140">
      <w:rPr>
        <w:rFonts w:asciiTheme="majorBidi" w:hAnsiTheme="majorBidi" w:cstheme="majorBidi"/>
        <w:i/>
        <w:iCs/>
        <w:color w:val="000000" w:themeColor="text1"/>
        <w:sz w:val="20"/>
        <w:szCs w:val="20"/>
      </w:rPr>
      <w:t>9</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817D08" w14:textId="52A10533" w:rsidR="00397C69" w:rsidRPr="00EF3A98" w:rsidRDefault="00397C69" w:rsidP="00F031C5">
    <w:pPr>
      <w:pStyle w:val="Header"/>
      <w:framePr w:wrap="none" w:vAnchor="text" w:hAnchor="page" w:x="10369" w:y="-5"/>
      <w:rPr>
        <w:rStyle w:val="PageNumber"/>
        <w:sz w:val="21"/>
      </w:rPr>
    </w:pPr>
    <w:r w:rsidRPr="00EF3A98">
      <w:rPr>
        <w:rStyle w:val="PageNumber"/>
        <w:sz w:val="22"/>
      </w:rPr>
      <w:fldChar w:fldCharType="begin"/>
    </w:r>
    <w:r w:rsidRPr="00EF3A98">
      <w:rPr>
        <w:rStyle w:val="PageNumber"/>
        <w:sz w:val="22"/>
      </w:rPr>
      <w:instrText xml:space="preserve">PAGE  </w:instrText>
    </w:r>
    <w:r w:rsidRPr="00EF3A98">
      <w:rPr>
        <w:rStyle w:val="PageNumber"/>
        <w:sz w:val="22"/>
      </w:rPr>
      <w:fldChar w:fldCharType="separate"/>
    </w:r>
    <w:r>
      <w:rPr>
        <w:rStyle w:val="PageNumber"/>
        <w:noProof/>
        <w:sz w:val="22"/>
      </w:rPr>
      <w:t>3</w:t>
    </w:r>
    <w:r w:rsidRPr="00EF3A98">
      <w:rPr>
        <w:rStyle w:val="PageNumber"/>
        <w:sz w:val="22"/>
      </w:rPr>
      <w:fldChar w:fldCharType="end"/>
    </w:r>
  </w:p>
  <w:p w14:paraId="11A693CB" w14:textId="08C71B5B" w:rsidR="00397C69" w:rsidRPr="00EF3A98" w:rsidRDefault="00397C69" w:rsidP="00F031C5">
    <w:pPr>
      <w:pStyle w:val="Header"/>
      <w:tabs>
        <w:tab w:val="clear" w:pos="9026"/>
      </w:tabs>
      <w:ind w:right="282" w:firstLine="360"/>
      <w:jc w:val="right"/>
      <w:rPr>
        <w:i/>
        <w:color w:val="1F4E79" w:themeColor="accent1" w:themeShade="80"/>
        <w:sz w:val="20"/>
        <w:szCs w:val="20"/>
      </w:rPr>
    </w:pPr>
    <w:proofErr w:type="spellStart"/>
    <w:r>
      <w:rPr>
        <w:i/>
        <w:color w:val="1F4E79" w:themeColor="accent1" w:themeShade="80"/>
        <w:sz w:val="20"/>
        <w:szCs w:val="20"/>
      </w:rPr>
      <w:t>Pratama</w:t>
    </w:r>
    <w:proofErr w:type="spellEnd"/>
    <w:r>
      <w:rPr>
        <w:i/>
        <w:color w:val="1F4E79" w:themeColor="accent1" w:themeShade="80"/>
        <w:sz w:val="20"/>
        <w:szCs w:val="20"/>
      </w:rPr>
      <w:t xml:space="preserve">, </w:t>
    </w:r>
    <w:proofErr w:type="spellStart"/>
    <w:r>
      <w:rPr>
        <w:i/>
        <w:color w:val="1F4E79" w:themeColor="accent1" w:themeShade="80"/>
        <w:sz w:val="20"/>
        <w:szCs w:val="20"/>
      </w:rPr>
      <w:t>Sistem</w:t>
    </w:r>
    <w:proofErr w:type="spellEnd"/>
    <w:r>
      <w:rPr>
        <w:i/>
        <w:color w:val="1F4E79" w:themeColor="accent1" w:themeShade="80"/>
        <w:sz w:val="20"/>
        <w:szCs w:val="20"/>
      </w:rPr>
      <w:t xml:space="preserve"> </w:t>
    </w:r>
    <w:proofErr w:type="spellStart"/>
    <w:r>
      <w:rPr>
        <w:i/>
        <w:color w:val="1F4E79" w:themeColor="accent1" w:themeShade="80"/>
        <w:sz w:val="20"/>
        <w:szCs w:val="20"/>
      </w:rPr>
      <w:t>Rekomendasi</w:t>
    </w:r>
    <w:proofErr w:type="spellEnd"/>
    <w:r>
      <w:rPr>
        <w:i/>
        <w:color w:val="1F4E79" w:themeColor="accent1" w:themeShade="80"/>
        <w:sz w:val="20"/>
        <w:szCs w:val="20"/>
      </w:rPr>
      <w:t xml:space="preserve"> </w:t>
    </w:r>
    <w:proofErr w:type="spellStart"/>
    <w:r>
      <w:rPr>
        <w:i/>
        <w:color w:val="1F4E79" w:themeColor="accent1" w:themeShade="80"/>
        <w:sz w:val="20"/>
        <w:szCs w:val="20"/>
      </w:rPr>
      <w:t>Pemilihan</w:t>
    </w:r>
    <w:proofErr w:type="spellEnd"/>
    <w:r>
      <w:rPr>
        <w:i/>
        <w:color w:val="1F4E79" w:themeColor="accent1" w:themeShade="80"/>
        <w:sz w:val="20"/>
        <w:szCs w:val="20"/>
      </w:rPr>
      <w:t xml:space="preserve"> </w:t>
    </w:r>
    <w:proofErr w:type="spellStart"/>
    <w:r>
      <w:rPr>
        <w:i/>
        <w:color w:val="1F4E79" w:themeColor="accent1" w:themeShade="80"/>
        <w:sz w:val="20"/>
        <w:szCs w:val="20"/>
      </w:rPr>
      <w:t>Biji</w:t>
    </w:r>
    <w:proofErr w:type="spellEnd"/>
    <w:r>
      <w:rPr>
        <w:i/>
        <w:color w:val="1F4E79" w:themeColor="accent1" w:themeShade="80"/>
        <w:sz w:val="20"/>
        <w:szCs w:val="20"/>
      </w:rPr>
      <w:t xml:space="preserve"> </w:t>
    </w:r>
    <w:proofErr w:type="spellStart"/>
    <w:r>
      <w:rPr>
        <w:i/>
        <w:color w:val="1F4E79" w:themeColor="accent1" w:themeShade="80"/>
        <w:sz w:val="20"/>
        <w:szCs w:val="20"/>
      </w:rPr>
      <w:t>Gandum</w:t>
    </w:r>
    <w:proofErr w:type="spellEnd"/>
    <w:r>
      <w:rPr>
        <w:i/>
        <w:color w:val="1F4E79" w:themeColor="accent1" w:themeShade="80"/>
        <w:sz w:val="20"/>
        <w:szCs w:val="20"/>
      </w:rPr>
      <w:t xml:space="preserve"> </w:t>
    </w:r>
    <w:proofErr w:type="spellStart"/>
    <w:r>
      <w:rPr>
        <w:i/>
        <w:color w:val="1F4E79" w:themeColor="accent1" w:themeShade="80"/>
        <w:sz w:val="20"/>
        <w:szCs w:val="20"/>
      </w:rPr>
      <w:t>Untuk</w:t>
    </w:r>
    <w:proofErr w:type="spellEnd"/>
    <w:r>
      <w:rPr>
        <w:i/>
        <w:color w:val="1F4E79" w:themeColor="accent1" w:themeShade="80"/>
        <w:sz w:val="20"/>
        <w:szCs w:val="20"/>
      </w:rPr>
      <w:t xml:space="preserve"> </w:t>
    </w:r>
    <w:proofErr w:type="spellStart"/>
    <w:r>
      <w:rPr>
        <w:i/>
        <w:color w:val="1F4E79" w:themeColor="accent1" w:themeShade="80"/>
        <w:sz w:val="20"/>
        <w:szCs w:val="20"/>
      </w:rPr>
      <w:t>Pembuatan</w:t>
    </w:r>
    <w:proofErr w:type="spellEnd"/>
    <w:r>
      <w:rPr>
        <w:i/>
        <w:color w:val="1F4E79" w:themeColor="accent1" w:themeShade="80"/>
        <w:sz w:val="20"/>
        <w:szCs w:val="20"/>
      </w:rPr>
      <w:t xml:space="preserve"> </w:t>
    </w:r>
    <w:proofErr w:type="spellStart"/>
    <w:r>
      <w:rPr>
        <w:i/>
        <w:color w:val="1F4E79" w:themeColor="accent1" w:themeShade="80"/>
        <w:sz w:val="20"/>
        <w:szCs w:val="20"/>
      </w:rPr>
      <w:t>Tepung</w:t>
    </w:r>
    <w:proofErr w:type="spellEnd"/>
    <w:r>
      <w:rPr>
        <w:i/>
        <w:color w:val="1F4E79" w:themeColor="accent1" w:themeShade="80"/>
        <w:sz w:val="20"/>
        <w:szCs w:val="20"/>
      </w:rPr>
      <w:t xml:space="preserve"> </w:t>
    </w:r>
    <w:proofErr w:type="spellStart"/>
    <w:r>
      <w:rPr>
        <w:i/>
        <w:color w:val="1F4E79" w:themeColor="accent1" w:themeShade="80"/>
        <w:sz w:val="20"/>
        <w:szCs w:val="20"/>
      </w:rPr>
      <w:t>Dengan</w:t>
    </w:r>
    <w:proofErr w:type="spellEnd"/>
    <w:r>
      <w:rPr>
        <w:i/>
        <w:color w:val="1F4E79" w:themeColor="accent1" w:themeShade="80"/>
        <w:sz w:val="20"/>
        <w:szCs w:val="20"/>
      </w:rPr>
      <w:t xml:space="preserve"> </w:t>
    </w:r>
    <w:proofErr w:type="spellStart"/>
    <w:r>
      <w:rPr>
        <w:i/>
        <w:color w:val="1F4E79" w:themeColor="accent1" w:themeShade="80"/>
        <w:sz w:val="20"/>
        <w:szCs w:val="20"/>
      </w:rPr>
      <w:t>Metode</w:t>
    </w:r>
    <w:proofErr w:type="spellEnd"/>
    <w:r>
      <w:rPr>
        <w:i/>
        <w:color w:val="1F4E79" w:themeColor="accent1" w:themeShade="80"/>
        <w:sz w:val="20"/>
        <w:szCs w:val="20"/>
      </w:rPr>
      <w:t xml:space="preserve"> Simple Additive Weighting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2F81E24"/>
    <w:multiLevelType w:val="hybridMultilevel"/>
    <w:tmpl w:val="12F81080"/>
    <w:lvl w:ilvl="0" w:tplc="04210017">
      <w:start w:val="1"/>
      <w:numFmt w:val="lowerLetter"/>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2" w15:restartNumberingAfterBreak="0">
    <w:nsid w:val="05D61941"/>
    <w:multiLevelType w:val="hybridMultilevel"/>
    <w:tmpl w:val="25208280"/>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3" w15:restartNumberingAfterBreak="0">
    <w:nsid w:val="1A1D7BC4"/>
    <w:multiLevelType w:val="hybridMultilevel"/>
    <w:tmpl w:val="08341C1C"/>
    <w:lvl w:ilvl="0" w:tplc="654C87A4">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4" w15:restartNumberingAfterBreak="0">
    <w:nsid w:val="1D47622C"/>
    <w:multiLevelType w:val="hybridMultilevel"/>
    <w:tmpl w:val="F9EA1BE0"/>
    <w:lvl w:ilvl="0" w:tplc="5942CF96">
      <w:start w:val="1"/>
      <w:numFmt w:val="decimal"/>
      <w:lvlText w:val="%1."/>
      <w:lvlJc w:val="left"/>
      <w:pPr>
        <w:ind w:left="36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25FE4C0E"/>
    <w:multiLevelType w:val="hybridMultilevel"/>
    <w:tmpl w:val="1470812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6" w15:restartNumberingAfterBreak="0">
    <w:nsid w:val="2B7C70E9"/>
    <w:multiLevelType w:val="hybridMultilevel"/>
    <w:tmpl w:val="3604C2FE"/>
    <w:lvl w:ilvl="0" w:tplc="C7AE127A">
      <w:start w:val="1"/>
      <w:numFmt w:val="decimal"/>
      <w:lvlText w:val="%1."/>
      <w:lvlJc w:val="left"/>
      <w:pPr>
        <w:ind w:left="930" w:hanging="360"/>
      </w:pPr>
      <w:rPr>
        <w:rFonts w:ascii="Times New Roman" w:eastAsia="Times New Roman" w:hAnsi="Times New Roman" w:cs="Times New Roman" w:hint="default"/>
        <w:sz w:val="24"/>
      </w:rPr>
    </w:lvl>
    <w:lvl w:ilvl="1" w:tplc="38090019" w:tentative="1">
      <w:start w:val="1"/>
      <w:numFmt w:val="lowerLetter"/>
      <w:lvlText w:val="%2."/>
      <w:lvlJc w:val="left"/>
      <w:pPr>
        <w:ind w:left="1650" w:hanging="360"/>
      </w:pPr>
    </w:lvl>
    <w:lvl w:ilvl="2" w:tplc="3809001B" w:tentative="1">
      <w:start w:val="1"/>
      <w:numFmt w:val="lowerRoman"/>
      <w:lvlText w:val="%3."/>
      <w:lvlJc w:val="right"/>
      <w:pPr>
        <w:ind w:left="2370" w:hanging="180"/>
      </w:pPr>
    </w:lvl>
    <w:lvl w:ilvl="3" w:tplc="3809000F" w:tentative="1">
      <w:start w:val="1"/>
      <w:numFmt w:val="decimal"/>
      <w:lvlText w:val="%4."/>
      <w:lvlJc w:val="left"/>
      <w:pPr>
        <w:ind w:left="3090" w:hanging="360"/>
      </w:pPr>
    </w:lvl>
    <w:lvl w:ilvl="4" w:tplc="38090019" w:tentative="1">
      <w:start w:val="1"/>
      <w:numFmt w:val="lowerLetter"/>
      <w:lvlText w:val="%5."/>
      <w:lvlJc w:val="left"/>
      <w:pPr>
        <w:ind w:left="3810" w:hanging="360"/>
      </w:pPr>
    </w:lvl>
    <w:lvl w:ilvl="5" w:tplc="3809001B" w:tentative="1">
      <w:start w:val="1"/>
      <w:numFmt w:val="lowerRoman"/>
      <w:lvlText w:val="%6."/>
      <w:lvlJc w:val="right"/>
      <w:pPr>
        <w:ind w:left="4530" w:hanging="180"/>
      </w:pPr>
    </w:lvl>
    <w:lvl w:ilvl="6" w:tplc="3809000F" w:tentative="1">
      <w:start w:val="1"/>
      <w:numFmt w:val="decimal"/>
      <w:lvlText w:val="%7."/>
      <w:lvlJc w:val="left"/>
      <w:pPr>
        <w:ind w:left="5250" w:hanging="360"/>
      </w:pPr>
    </w:lvl>
    <w:lvl w:ilvl="7" w:tplc="38090019" w:tentative="1">
      <w:start w:val="1"/>
      <w:numFmt w:val="lowerLetter"/>
      <w:lvlText w:val="%8."/>
      <w:lvlJc w:val="left"/>
      <w:pPr>
        <w:ind w:left="5970" w:hanging="360"/>
      </w:pPr>
    </w:lvl>
    <w:lvl w:ilvl="8" w:tplc="3809001B" w:tentative="1">
      <w:start w:val="1"/>
      <w:numFmt w:val="lowerRoman"/>
      <w:lvlText w:val="%9."/>
      <w:lvlJc w:val="right"/>
      <w:pPr>
        <w:ind w:left="6690" w:hanging="180"/>
      </w:pPr>
    </w:lvl>
  </w:abstractNum>
  <w:abstractNum w:abstractNumId="7" w15:restartNumberingAfterBreak="0">
    <w:nsid w:val="2BF2235B"/>
    <w:multiLevelType w:val="hybridMultilevel"/>
    <w:tmpl w:val="13D645A6"/>
    <w:lvl w:ilvl="0" w:tplc="629C63D4">
      <w:numFmt w:val="bullet"/>
      <w:lvlText w:val="-"/>
      <w:lvlJc w:val="left"/>
      <w:pPr>
        <w:ind w:left="1146" w:hanging="360"/>
      </w:pPr>
      <w:rPr>
        <w:rFonts w:ascii="Times New Roman" w:eastAsia="Times New Roman" w:hAnsi="Times New Roman" w:cs="Times New Roman" w:hint="default"/>
      </w:rPr>
    </w:lvl>
    <w:lvl w:ilvl="1" w:tplc="04090003" w:tentative="1">
      <w:start w:val="1"/>
      <w:numFmt w:val="bullet"/>
      <w:lvlText w:val="o"/>
      <w:lvlJc w:val="left"/>
      <w:pPr>
        <w:ind w:left="1866" w:hanging="360"/>
      </w:pPr>
      <w:rPr>
        <w:rFonts w:ascii="Courier New" w:hAnsi="Courier New" w:cs="Courier New" w:hint="default"/>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8" w15:restartNumberingAfterBreak="0">
    <w:nsid w:val="33700E66"/>
    <w:multiLevelType w:val="hybridMultilevel"/>
    <w:tmpl w:val="3ED82D84"/>
    <w:lvl w:ilvl="0" w:tplc="DC96E7EE">
      <w:start w:val="1"/>
      <w:numFmt w:val="decimal"/>
      <w:lvlText w:val="%1."/>
      <w:lvlJc w:val="left"/>
      <w:pPr>
        <w:ind w:left="1080" w:hanging="360"/>
      </w:pPr>
      <w:rPr>
        <w:rFonts w:eastAsiaTheme="minorEastAsia"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9" w15:restartNumberingAfterBreak="0">
    <w:nsid w:val="34264EA1"/>
    <w:multiLevelType w:val="hybridMultilevel"/>
    <w:tmpl w:val="426815E0"/>
    <w:lvl w:ilvl="0" w:tplc="38662DE6">
      <w:start w:val="1"/>
      <w:numFmt w:val="decimal"/>
      <w:lvlText w:val="%1."/>
      <w:lvlJc w:val="left"/>
      <w:pPr>
        <w:ind w:left="1080" w:hanging="360"/>
      </w:pPr>
      <w:rPr>
        <w:rFonts w:hint="default"/>
      </w:rPr>
    </w:lvl>
    <w:lvl w:ilvl="1" w:tplc="38090019" w:tentative="1">
      <w:start w:val="1"/>
      <w:numFmt w:val="lowerLetter"/>
      <w:lvlText w:val="%2."/>
      <w:lvlJc w:val="left"/>
      <w:pPr>
        <w:ind w:left="1800" w:hanging="360"/>
      </w:pPr>
    </w:lvl>
    <w:lvl w:ilvl="2" w:tplc="3809001B" w:tentative="1">
      <w:start w:val="1"/>
      <w:numFmt w:val="lowerRoman"/>
      <w:lvlText w:val="%3."/>
      <w:lvlJc w:val="right"/>
      <w:pPr>
        <w:ind w:left="2520" w:hanging="180"/>
      </w:pPr>
    </w:lvl>
    <w:lvl w:ilvl="3" w:tplc="3809000F" w:tentative="1">
      <w:start w:val="1"/>
      <w:numFmt w:val="decimal"/>
      <w:lvlText w:val="%4."/>
      <w:lvlJc w:val="left"/>
      <w:pPr>
        <w:ind w:left="3240" w:hanging="360"/>
      </w:pPr>
    </w:lvl>
    <w:lvl w:ilvl="4" w:tplc="38090019" w:tentative="1">
      <w:start w:val="1"/>
      <w:numFmt w:val="lowerLetter"/>
      <w:lvlText w:val="%5."/>
      <w:lvlJc w:val="left"/>
      <w:pPr>
        <w:ind w:left="3960" w:hanging="360"/>
      </w:pPr>
    </w:lvl>
    <w:lvl w:ilvl="5" w:tplc="3809001B" w:tentative="1">
      <w:start w:val="1"/>
      <w:numFmt w:val="lowerRoman"/>
      <w:lvlText w:val="%6."/>
      <w:lvlJc w:val="right"/>
      <w:pPr>
        <w:ind w:left="4680" w:hanging="180"/>
      </w:pPr>
    </w:lvl>
    <w:lvl w:ilvl="6" w:tplc="3809000F" w:tentative="1">
      <w:start w:val="1"/>
      <w:numFmt w:val="decimal"/>
      <w:lvlText w:val="%7."/>
      <w:lvlJc w:val="left"/>
      <w:pPr>
        <w:ind w:left="5400" w:hanging="360"/>
      </w:pPr>
    </w:lvl>
    <w:lvl w:ilvl="7" w:tplc="38090019" w:tentative="1">
      <w:start w:val="1"/>
      <w:numFmt w:val="lowerLetter"/>
      <w:lvlText w:val="%8."/>
      <w:lvlJc w:val="left"/>
      <w:pPr>
        <w:ind w:left="6120" w:hanging="360"/>
      </w:pPr>
    </w:lvl>
    <w:lvl w:ilvl="8" w:tplc="3809001B" w:tentative="1">
      <w:start w:val="1"/>
      <w:numFmt w:val="lowerRoman"/>
      <w:lvlText w:val="%9."/>
      <w:lvlJc w:val="right"/>
      <w:pPr>
        <w:ind w:left="6840" w:hanging="180"/>
      </w:pPr>
    </w:lvl>
  </w:abstractNum>
  <w:abstractNum w:abstractNumId="10" w15:restartNumberingAfterBreak="0">
    <w:nsid w:val="367E515F"/>
    <w:multiLevelType w:val="multilevel"/>
    <w:tmpl w:val="FD08E234"/>
    <w:lvl w:ilvl="0">
      <w:start w:val="1"/>
      <w:numFmt w:val="lowerLetter"/>
      <w:lvlText w:val="%1."/>
      <w:lvlJc w:val="left"/>
      <w:pPr>
        <w:ind w:left="1080" w:hanging="360"/>
      </w:pPr>
      <w:rPr>
        <w:rFonts w:hint="default"/>
        <w:sz w:val="24"/>
      </w:rPr>
    </w:lvl>
    <w:lvl w:ilvl="1">
      <w:start w:val="1"/>
      <w:numFmt w:val="decimal"/>
      <w:isLgl/>
      <w:lvlText w:val="%1.%2"/>
      <w:lvlJc w:val="left"/>
      <w:pPr>
        <w:ind w:left="1496" w:hanging="360"/>
      </w:pPr>
      <w:rPr>
        <w:rFonts w:hint="default"/>
      </w:rPr>
    </w:lvl>
    <w:lvl w:ilvl="2">
      <w:start w:val="1"/>
      <w:numFmt w:val="decimal"/>
      <w:isLgl/>
      <w:lvlText w:val="%1.%2.%3"/>
      <w:lvlJc w:val="left"/>
      <w:pPr>
        <w:ind w:left="2272" w:hanging="720"/>
      </w:pPr>
      <w:rPr>
        <w:rFonts w:hint="default"/>
      </w:rPr>
    </w:lvl>
    <w:lvl w:ilvl="3">
      <w:start w:val="1"/>
      <w:numFmt w:val="decimal"/>
      <w:isLgl/>
      <w:lvlText w:val="%1.%2.%3.%4"/>
      <w:lvlJc w:val="left"/>
      <w:pPr>
        <w:ind w:left="2688" w:hanging="720"/>
      </w:pPr>
      <w:rPr>
        <w:rFonts w:hint="default"/>
      </w:rPr>
    </w:lvl>
    <w:lvl w:ilvl="4">
      <w:start w:val="1"/>
      <w:numFmt w:val="decimal"/>
      <w:isLgl/>
      <w:lvlText w:val="%1.%2.%3.%4.%5"/>
      <w:lvlJc w:val="left"/>
      <w:pPr>
        <w:ind w:left="3464" w:hanging="1080"/>
      </w:pPr>
      <w:rPr>
        <w:rFonts w:hint="default"/>
      </w:rPr>
    </w:lvl>
    <w:lvl w:ilvl="5">
      <w:start w:val="1"/>
      <w:numFmt w:val="decimal"/>
      <w:isLgl/>
      <w:lvlText w:val="%1.%2.%3.%4.%5.%6"/>
      <w:lvlJc w:val="left"/>
      <w:pPr>
        <w:ind w:left="3880" w:hanging="1080"/>
      </w:pPr>
      <w:rPr>
        <w:rFonts w:hint="default"/>
      </w:rPr>
    </w:lvl>
    <w:lvl w:ilvl="6">
      <w:start w:val="1"/>
      <w:numFmt w:val="decimal"/>
      <w:isLgl/>
      <w:lvlText w:val="%1.%2.%3.%4.%5.%6.%7"/>
      <w:lvlJc w:val="left"/>
      <w:pPr>
        <w:ind w:left="4656" w:hanging="1440"/>
      </w:pPr>
      <w:rPr>
        <w:rFonts w:hint="default"/>
      </w:rPr>
    </w:lvl>
    <w:lvl w:ilvl="7">
      <w:start w:val="1"/>
      <w:numFmt w:val="decimal"/>
      <w:isLgl/>
      <w:lvlText w:val="%1.%2.%3.%4.%5.%6.%7.%8"/>
      <w:lvlJc w:val="left"/>
      <w:pPr>
        <w:ind w:left="5072" w:hanging="1440"/>
      </w:pPr>
      <w:rPr>
        <w:rFonts w:hint="default"/>
      </w:rPr>
    </w:lvl>
    <w:lvl w:ilvl="8">
      <w:start w:val="1"/>
      <w:numFmt w:val="decimal"/>
      <w:isLgl/>
      <w:lvlText w:val="%1.%2.%3.%4.%5.%6.%7.%8.%9"/>
      <w:lvlJc w:val="left"/>
      <w:pPr>
        <w:ind w:left="5488" w:hanging="1440"/>
      </w:pPr>
      <w:rPr>
        <w:rFonts w:hint="default"/>
      </w:rPr>
    </w:lvl>
  </w:abstractNum>
  <w:abstractNum w:abstractNumId="11" w15:restartNumberingAfterBreak="0">
    <w:nsid w:val="3C2D56EC"/>
    <w:multiLevelType w:val="multilevel"/>
    <w:tmpl w:val="0421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4B7E5273"/>
    <w:multiLevelType w:val="multilevel"/>
    <w:tmpl w:val="13A4C01A"/>
    <w:lvl w:ilvl="0">
      <w:start w:val="1"/>
      <w:numFmt w:val="decimal"/>
      <w:lvlText w:val="%1."/>
      <w:lvlJc w:val="left"/>
      <w:pPr>
        <w:ind w:left="840" w:hanging="360"/>
      </w:pPr>
      <w:rPr>
        <w:rFonts w:hint="default"/>
      </w:rPr>
    </w:lvl>
    <w:lvl w:ilvl="1">
      <w:start w:val="1"/>
      <w:numFmt w:val="decimal"/>
      <w:isLgl/>
      <w:lvlText w:val="%1.%2"/>
      <w:lvlJc w:val="left"/>
      <w:pPr>
        <w:ind w:left="1200" w:hanging="720"/>
      </w:pPr>
      <w:rPr>
        <w:rFonts w:hint="default"/>
        <w:sz w:val="24"/>
        <w:szCs w:val="24"/>
      </w:rPr>
    </w:lvl>
    <w:lvl w:ilvl="2">
      <w:start w:val="1"/>
      <w:numFmt w:val="decimal"/>
      <w:isLgl/>
      <w:lvlText w:val="%1.%2.%3"/>
      <w:lvlJc w:val="left"/>
      <w:pPr>
        <w:ind w:left="1200" w:hanging="720"/>
      </w:pPr>
      <w:rPr>
        <w:rFonts w:hint="default"/>
      </w:rPr>
    </w:lvl>
    <w:lvl w:ilvl="3">
      <w:start w:val="1"/>
      <w:numFmt w:val="decimal"/>
      <w:isLgl/>
      <w:lvlText w:val="%1.%2.%3.%4"/>
      <w:lvlJc w:val="left"/>
      <w:pPr>
        <w:ind w:left="1560" w:hanging="1080"/>
      </w:pPr>
      <w:rPr>
        <w:rFonts w:hint="default"/>
      </w:rPr>
    </w:lvl>
    <w:lvl w:ilvl="4">
      <w:start w:val="1"/>
      <w:numFmt w:val="decimal"/>
      <w:isLgl/>
      <w:lvlText w:val="%1.%2.%3.%4.%5"/>
      <w:lvlJc w:val="left"/>
      <w:pPr>
        <w:ind w:left="1920" w:hanging="1440"/>
      </w:pPr>
      <w:rPr>
        <w:rFonts w:hint="default"/>
      </w:rPr>
    </w:lvl>
    <w:lvl w:ilvl="5">
      <w:start w:val="1"/>
      <w:numFmt w:val="decimal"/>
      <w:isLgl/>
      <w:lvlText w:val="%1.%2.%3.%4.%5.%6"/>
      <w:lvlJc w:val="left"/>
      <w:pPr>
        <w:ind w:left="1920" w:hanging="1440"/>
      </w:pPr>
      <w:rPr>
        <w:rFonts w:hint="default"/>
      </w:rPr>
    </w:lvl>
    <w:lvl w:ilvl="6">
      <w:start w:val="1"/>
      <w:numFmt w:val="decimal"/>
      <w:isLgl/>
      <w:lvlText w:val="%1.%2.%3.%4.%5.%6.%7"/>
      <w:lvlJc w:val="left"/>
      <w:pPr>
        <w:ind w:left="2280" w:hanging="1800"/>
      </w:pPr>
      <w:rPr>
        <w:rFonts w:hint="default"/>
      </w:rPr>
    </w:lvl>
    <w:lvl w:ilvl="7">
      <w:start w:val="1"/>
      <w:numFmt w:val="decimal"/>
      <w:isLgl/>
      <w:lvlText w:val="%1.%2.%3.%4.%5.%6.%7.%8"/>
      <w:lvlJc w:val="left"/>
      <w:pPr>
        <w:ind w:left="2640" w:hanging="2160"/>
      </w:pPr>
      <w:rPr>
        <w:rFonts w:hint="default"/>
      </w:rPr>
    </w:lvl>
    <w:lvl w:ilvl="8">
      <w:start w:val="1"/>
      <w:numFmt w:val="decimal"/>
      <w:isLgl/>
      <w:lvlText w:val="%1.%2.%3.%4.%5.%6.%7.%8.%9"/>
      <w:lvlJc w:val="left"/>
      <w:pPr>
        <w:ind w:left="2640" w:hanging="2160"/>
      </w:pPr>
      <w:rPr>
        <w:rFonts w:hint="default"/>
      </w:rPr>
    </w:lvl>
  </w:abstractNum>
  <w:abstractNum w:abstractNumId="13" w15:restartNumberingAfterBreak="0">
    <w:nsid w:val="5448136D"/>
    <w:multiLevelType w:val="hybridMultilevel"/>
    <w:tmpl w:val="DEAAA9D0"/>
    <w:lvl w:ilvl="0" w:tplc="84A8999E">
      <w:start w:val="1"/>
      <w:numFmt w:val="decimal"/>
      <w:lvlText w:val="%1."/>
      <w:lvlJc w:val="left"/>
      <w:pPr>
        <w:ind w:left="786" w:hanging="360"/>
      </w:pPr>
      <w:rPr>
        <w:rFonts w:hint="default"/>
      </w:rPr>
    </w:lvl>
    <w:lvl w:ilvl="1" w:tplc="38090019" w:tentative="1">
      <w:start w:val="1"/>
      <w:numFmt w:val="lowerLetter"/>
      <w:lvlText w:val="%2."/>
      <w:lvlJc w:val="left"/>
      <w:pPr>
        <w:ind w:left="1506" w:hanging="360"/>
      </w:pPr>
    </w:lvl>
    <w:lvl w:ilvl="2" w:tplc="3809001B" w:tentative="1">
      <w:start w:val="1"/>
      <w:numFmt w:val="lowerRoman"/>
      <w:lvlText w:val="%3."/>
      <w:lvlJc w:val="right"/>
      <w:pPr>
        <w:ind w:left="2226" w:hanging="180"/>
      </w:pPr>
    </w:lvl>
    <w:lvl w:ilvl="3" w:tplc="3809000F" w:tentative="1">
      <w:start w:val="1"/>
      <w:numFmt w:val="decimal"/>
      <w:lvlText w:val="%4."/>
      <w:lvlJc w:val="left"/>
      <w:pPr>
        <w:ind w:left="2946" w:hanging="360"/>
      </w:pPr>
    </w:lvl>
    <w:lvl w:ilvl="4" w:tplc="38090019" w:tentative="1">
      <w:start w:val="1"/>
      <w:numFmt w:val="lowerLetter"/>
      <w:lvlText w:val="%5."/>
      <w:lvlJc w:val="left"/>
      <w:pPr>
        <w:ind w:left="3666" w:hanging="360"/>
      </w:pPr>
    </w:lvl>
    <w:lvl w:ilvl="5" w:tplc="3809001B" w:tentative="1">
      <w:start w:val="1"/>
      <w:numFmt w:val="lowerRoman"/>
      <w:lvlText w:val="%6."/>
      <w:lvlJc w:val="right"/>
      <w:pPr>
        <w:ind w:left="4386" w:hanging="180"/>
      </w:pPr>
    </w:lvl>
    <w:lvl w:ilvl="6" w:tplc="3809000F" w:tentative="1">
      <w:start w:val="1"/>
      <w:numFmt w:val="decimal"/>
      <w:lvlText w:val="%7."/>
      <w:lvlJc w:val="left"/>
      <w:pPr>
        <w:ind w:left="5106" w:hanging="360"/>
      </w:pPr>
    </w:lvl>
    <w:lvl w:ilvl="7" w:tplc="38090019" w:tentative="1">
      <w:start w:val="1"/>
      <w:numFmt w:val="lowerLetter"/>
      <w:lvlText w:val="%8."/>
      <w:lvlJc w:val="left"/>
      <w:pPr>
        <w:ind w:left="5826" w:hanging="360"/>
      </w:pPr>
    </w:lvl>
    <w:lvl w:ilvl="8" w:tplc="3809001B" w:tentative="1">
      <w:start w:val="1"/>
      <w:numFmt w:val="lowerRoman"/>
      <w:lvlText w:val="%9."/>
      <w:lvlJc w:val="right"/>
      <w:pPr>
        <w:ind w:left="6546" w:hanging="180"/>
      </w:pPr>
    </w:lvl>
  </w:abstractNum>
  <w:abstractNum w:abstractNumId="14" w15:restartNumberingAfterBreak="0">
    <w:nsid w:val="5750602B"/>
    <w:multiLevelType w:val="hybridMultilevel"/>
    <w:tmpl w:val="267CC8E6"/>
    <w:lvl w:ilvl="0" w:tplc="629C63D4">
      <w:numFmt w:val="bullet"/>
      <w:lvlText w:val="-"/>
      <w:lvlJc w:val="left"/>
      <w:pPr>
        <w:ind w:left="720" w:hanging="360"/>
      </w:pPr>
      <w:rPr>
        <w:rFonts w:ascii="Times New Roman" w:eastAsia="Times New Roman"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5" w15:restartNumberingAfterBreak="0">
    <w:nsid w:val="69506DBB"/>
    <w:multiLevelType w:val="hybridMultilevel"/>
    <w:tmpl w:val="07802AC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6" w15:restartNumberingAfterBreak="0">
    <w:nsid w:val="70971E4C"/>
    <w:multiLevelType w:val="hybridMultilevel"/>
    <w:tmpl w:val="5AEA5D76"/>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7" w15:restartNumberingAfterBreak="0">
    <w:nsid w:val="732475BB"/>
    <w:multiLevelType w:val="hybridMultilevel"/>
    <w:tmpl w:val="5A7C9F74"/>
    <w:lvl w:ilvl="0" w:tplc="4D04F40E">
      <w:start w:val="2"/>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8" w15:restartNumberingAfterBreak="0">
    <w:nsid w:val="79AF066F"/>
    <w:multiLevelType w:val="hybridMultilevel"/>
    <w:tmpl w:val="D690F364"/>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11"/>
  </w:num>
  <w:num w:numId="5">
    <w:abstractNumId w:val="4"/>
  </w:num>
  <w:num w:numId="6">
    <w:abstractNumId w:val="14"/>
  </w:num>
  <w:num w:numId="7">
    <w:abstractNumId w:val="5"/>
  </w:num>
  <w:num w:numId="8">
    <w:abstractNumId w:val="7"/>
  </w:num>
  <w:num w:numId="9">
    <w:abstractNumId w:val="13"/>
  </w:num>
  <w:num w:numId="10">
    <w:abstractNumId w:val="6"/>
  </w:num>
  <w:num w:numId="11">
    <w:abstractNumId w:val="9"/>
  </w:num>
  <w:num w:numId="12">
    <w:abstractNumId w:val="17"/>
  </w:num>
  <w:num w:numId="13">
    <w:abstractNumId w:val="12"/>
  </w:num>
  <w:num w:numId="14">
    <w:abstractNumId w:val="18"/>
  </w:num>
  <w:num w:numId="15">
    <w:abstractNumId w:val="15"/>
  </w:num>
  <w:num w:numId="16">
    <w:abstractNumId w:val="8"/>
  </w:num>
  <w:num w:numId="17">
    <w:abstractNumId w:val="10"/>
  </w:num>
  <w:num w:numId="18">
    <w:abstractNumId w:val="16"/>
  </w:num>
  <w:num w:numId="1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5D8C"/>
    <w:rsid w:val="00011F86"/>
    <w:rsid w:val="0001250E"/>
    <w:rsid w:val="000136E1"/>
    <w:rsid w:val="0001664E"/>
    <w:rsid w:val="00022890"/>
    <w:rsid w:val="0002298E"/>
    <w:rsid w:val="00031F30"/>
    <w:rsid w:val="00040EEA"/>
    <w:rsid w:val="00041786"/>
    <w:rsid w:val="000452A9"/>
    <w:rsid w:val="00050362"/>
    <w:rsid w:val="0005225F"/>
    <w:rsid w:val="000762E9"/>
    <w:rsid w:val="00077BD9"/>
    <w:rsid w:val="00081000"/>
    <w:rsid w:val="00081B0D"/>
    <w:rsid w:val="00082B0C"/>
    <w:rsid w:val="00082CE0"/>
    <w:rsid w:val="0008525C"/>
    <w:rsid w:val="000952E9"/>
    <w:rsid w:val="000960D3"/>
    <w:rsid w:val="000970FF"/>
    <w:rsid w:val="000A0B99"/>
    <w:rsid w:val="000A379E"/>
    <w:rsid w:val="000B5ED9"/>
    <w:rsid w:val="000C4EA6"/>
    <w:rsid w:val="000C6D03"/>
    <w:rsid w:val="000E0897"/>
    <w:rsid w:val="000E141E"/>
    <w:rsid w:val="000E51CC"/>
    <w:rsid w:val="000E68A9"/>
    <w:rsid w:val="000F66B8"/>
    <w:rsid w:val="000F677B"/>
    <w:rsid w:val="00101308"/>
    <w:rsid w:val="00101BCB"/>
    <w:rsid w:val="0010301C"/>
    <w:rsid w:val="00106F56"/>
    <w:rsid w:val="0011033B"/>
    <w:rsid w:val="0011623F"/>
    <w:rsid w:val="0012022F"/>
    <w:rsid w:val="00122399"/>
    <w:rsid w:val="001277EF"/>
    <w:rsid w:val="00134C8D"/>
    <w:rsid w:val="0014005A"/>
    <w:rsid w:val="0014418C"/>
    <w:rsid w:val="00144EEF"/>
    <w:rsid w:val="00144FBA"/>
    <w:rsid w:val="00155623"/>
    <w:rsid w:val="00156375"/>
    <w:rsid w:val="00156A3C"/>
    <w:rsid w:val="001605D1"/>
    <w:rsid w:val="00163C41"/>
    <w:rsid w:val="001642ED"/>
    <w:rsid w:val="001651C1"/>
    <w:rsid w:val="00170486"/>
    <w:rsid w:val="0017119C"/>
    <w:rsid w:val="00173195"/>
    <w:rsid w:val="00177B6F"/>
    <w:rsid w:val="001818CC"/>
    <w:rsid w:val="00184FD9"/>
    <w:rsid w:val="00185E56"/>
    <w:rsid w:val="00190038"/>
    <w:rsid w:val="001904D8"/>
    <w:rsid w:val="001A11DA"/>
    <w:rsid w:val="001A2C66"/>
    <w:rsid w:val="001A441F"/>
    <w:rsid w:val="001A77E9"/>
    <w:rsid w:val="001B092F"/>
    <w:rsid w:val="001C063E"/>
    <w:rsid w:val="001C2267"/>
    <w:rsid w:val="001C3D55"/>
    <w:rsid w:val="001C5FE7"/>
    <w:rsid w:val="001D0E1D"/>
    <w:rsid w:val="001D4C91"/>
    <w:rsid w:val="001E1DF1"/>
    <w:rsid w:val="001F0A20"/>
    <w:rsid w:val="001F0FBF"/>
    <w:rsid w:val="001F2977"/>
    <w:rsid w:val="002039F3"/>
    <w:rsid w:val="002055C3"/>
    <w:rsid w:val="00211561"/>
    <w:rsid w:val="0021198F"/>
    <w:rsid w:val="00213492"/>
    <w:rsid w:val="0021652D"/>
    <w:rsid w:val="002206E8"/>
    <w:rsid w:val="00226E39"/>
    <w:rsid w:val="00230519"/>
    <w:rsid w:val="00230860"/>
    <w:rsid w:val="0023222E"/>
    <w:rsid w:val="00232504"/>
    <w:rsid w:val="002363C1"/>
    <w:rsid w:val="002375FA"/>
    <w:rsid w:val="00250A0E"/>
    <w:rsid w:val="00260424"/>
    <w:rsid w:val="00264706"/>
    <w:rsid w:val="00265836"/>
    <w:rsid w:val="002765E8"/>
    <w:rsid w:val="002768DF"/>
    <w:rsid w:val="00283228"/>
    <w:rsid w:val="00285D8C"/>
    <w:rsid w:val="00292DC0"/>
    <w:rsid w:val="002934D1"/>
    <w:rsid w:val="002940F4"/>
    <w:rsid w:val="002978D1"/>
    <w:rsid w:val="002B1CEA"/>
    <w:rsid w:val="002B1F6B"/>
    <w:rsid w:val="002B7022"/>
    <w:rsid w:val="002B7B33"/>
    <w:rsid w:val="002C1C14"/>
    <w:rsid w:val="002C6E97"/>
    <w:rsid w:val="002D447D"/>
    <w:rsid w:val="002D6B59"/>
    <w:rsid w:val="002E1BB5"/>
    <w:rsid w:val="002E7CBB"/>
    <w:rsid w:val="00304E1A"/>
    <w:rsid w:val="00307D5F"/>
    <w:rsid w:val="003136A9"/>
    <w:rsid w:val="00320BB3"/>
    <w:rsid w:val="00321D8C"/>
    <w:rsid w:val="003251DF"/>
    <w:rsid w:val="00326469"/>
    <w:rsid w:val="00335DB2"/>
    <w:rsid w:val="0034238B"/>
    <w:rsid w:val="003426B0"/>
    <w:rsid w:val="00353541"/>
    <w:rsid w:val="00377025"/>
    <w:rsid w:val="00387AC3"/>
    <w:rsid w:val="003914CB"/>
    <w:rsid w:val="003927F7"/>
    <w:rsid w:val="00397C69"/>
    <w:rsid w:val="003A35F8"/>
    <w:rsid w:val="003B0B1E"/>
    <w:rsid w:val="003B5092"/>
    <w:rsid w:val="003B6F94"/>
    <w:rsid w:val="003C2595"/>
    <w:rsid w:val="003C5967"/>
    <w:rsid w:val="003C7708"/>
    <w:rsid w:val="003D40DA"/>
    <w:rsid w:val="003D7E6B"/>
    <w:rsid w:val="003E12BB"/>
    <w:rsid w:val="003E384A"/>
    <w:rsid w:val="003E427D"/>
    <w:rsid w:val="003E5DF7"/>
    <w:rsid w:val="003F4F93"/>
    <w:rsid w:val="004026A4"/>
    <w:rsid w:val="00402960"/>
    <w:rsid w:val="00405BD4"/>
    <w:rsid w:val="00414477"/>
    <w:rsid w:val="00415B23"/>
    <w:rsid w:val="00420249"/>
    <w:rsid w:val="004234BC"/>
    <w:rsid w:val="00424AF8"/>
    <w:rsid w:val="00427927"/>
    <w:rsid w:val="0042795A"/>
    <w:rsid w:val="00435EB4"/>
    <w:rsid w:val="00437F21"/>
    <w:rsid w:val="0044313C"/>
    <w:rsid w:val="00447F5E"/>
    <w:rsid w:val="004503A2"/>
    <w:rsid w:val="00471BA7"/>
    <w:rsid w:val="00474946"/>
    <w:rsid w:val="00475866"/>
    <w:rsid w:val="0048679D"/>
    <w:rsid w:val="00486DF0"/>
    <w:rsid w:val="004950C8"/>
    <w:rsid w:val="004963CA"/>
    <w:rsid w:val="0049650A"/>
    <w:rsid w:val="004A48A3"/>
    <w:rsid w:val="004A54D0"/>
    <w:rsid w:val="004A5C14"/>
    <w:rsid w:val="004A6384"/>
    <w:rsid w:val="004B292D"/>
    <w:rsid w:val="004B758A"/>
    <w:rsid w:val="004C0A89"/>
    <w:rsid w:val="004C71D1"/>
    <w:rsid w:val="004D150C"/>
    <w:rsid w:val="004D6462"/>
    <w:rsid w:val="004E1863"/>
    <w:rsid w:val="004F1B97"/>
    <w:rsid w:val="004F5D32"/>
    <w:rsid w:val="00514B65"/>
    <w:rsid w:val="0051764E"/>
    <w:rsid w:val="00524A28"/>
    <w:rsid w:val="005253C2"/>
    <w:rsid w:val="00533CC6"/>
    <w:rsid w:val="0053555F"/>
    <w:rsid w:val="00544A18"/>
    <w:rsid w:val="00557605"/>
    <w:rsid w:val="005605AD"/>
    <w:rsid w:val="005611B3"/>
    <w:rsid w:val="00562678"/>
    <w:rsid w:val="005652E8"/>
    <w:rsid w:val="005716BB"/>
    <w:rsid w:val="00574D7D"/>
    <w:rsid w:val="005812D6"/>
    <w:rsid w:val="00591E45"/>
    <w:rsid w:val="00591EDC"/>
    <w:rsid w:val="00595DD2"/>
    <w:rsid w:val="005A5DA5"/>
    <w:rsid w:val="005B271A"/>
    <w:rsid w:val="005B7AC9"/>
    <w:rsid w:val="005C2110"/>
    <w:rsid w:val="005C35AE"/>
    <w:rsid w:val="005D6839"/>
    <w:rsid w:val="005D6C1A"/>
    <w:rsid w:val="005E1168"/>
    <w:rsid w:val="005E463F"/>
    <w:rsid w:val="005E7323"/>
    <w:rsid w:val="005E7948"/>
    <w:rsid w:val="005F0D1A"/>
    <w:rsid w:val="005F2660"/>
    <w:rsid w:val="005F6903"/>
    <w:rsid w:val="006020D6"/>
    <w:rsid w:val="00605102"/>
    <w:rsid w:val="006052D8"/>
    <w:rsid w:val="00607CAB"/>
    <w:rsid w:val="00613579"/>
    <w:rsid w:val="006160E8"/>
    <w:rsid w:val="00624C59"/>
    <w:rsid w:val="0063433F"/>
    <w:rsid w:val="006506B0"/>
    <w:rsid w:val="00654477"/>
    <w:rsid w:val="00661EF5"/>
    <w:rsid w:val="00664B9C"/>
    <w:rsid w:val="0066696F"/>
    <w:rsid w:val="00667DFF"/>
    <w:rsid w:val="00671AE5"/>
    <w:rsid w:val="0069491C"/>
    <w:rsid w:val="006B1AA4"/>
    <w:rsid w:val="006B42FB"/>
    <w:rsid w:val="006B450A"/>
    <w:rsid w:val="006B4CB9"/>
    <w:rsid w:val="006D53CC"/>
    <w:rsid w:val="006E1F0B"/>
    <w:rsid w:val="006E3DB6"/>
    <w:rsid w:val="006E5228"/>
    <w:rsid w:val="006F1BD1"/>
    <w:rsid w:val="006F42F1"/>
    <w:rsid w:val="0070048F"/>
    <w:rsid w:val="007006A4"/>
    <w:rsid w:val="00700986"/>
    <w:rsid w:val="00705197"/>
    <w:rsid w:val="00721F41"/>
    <w:rsid w:val="007231DC"/>
    <w:rsid w:val="0072695B"/>
    <w:rsid w:val="0073070D"/>
    <w:rsid w:val="00734643"/>
    <w:rsid w:val="00741E6D"/>
    <w:rsid w:val="00741ED1"/>
    <w:rsid w:val="00744259"/>
    <w:rsid w:val="00744557"/>
    <w:rsid w:val="00747556"/>
    <w:rsid w:val="007559FB"/>
    <w:rsid w:val="00757B70"/>
    <w:rsid w:val="00761AF0"/>
    <w:rsid w:val="00764561"/>
    <w:rsid w:val="0077049B"/>
    <w:rsid w:val="00772CD4"/>
    <w:rsid w:val="00776BD4"/>
    <w:rsid w:val="00780AB4"/>
    <w:rsid w:val="00786309"/>
    <w:rsid w:val="00790B90"/>
    <w:rsid w:val="00791C62"/>
    <w:rsid w:val="00792A39"/>
    <w:rsid w:val="007A2FC0"/>
    <w:rsid w:val="007A69D1"/>
    <w:rsid w:val="007A7A6D"/>
    <w:rsid w:val="007B331D"/>
    <w:rsid w:val="007C0DBA"/>
    <w:rsid w:val="007D22A5"/>
    <w:rsid w:val="007F4810"/>
    <w:rsid w:val="00801EAF"/>
    <w:rsid w:val="00803FC7"/>
    <w:rsid w:val="00804959"/>
    <w:rsid w:val="00814C9C"/>
    <w:rsid w:val="00815BFA"/>
    <w:rsid w:val="008162EF"/>
    <w:rsid w:val="00817D7E"/>
    <w:rsid w:val="0082340B"/>
    <w:rsid w:val="00824390"/>
    <w:rsid w:val="00827C42"/>
    <w:rsid w:val="00836AF4"/>
    <w:rsid w:val="0084578E"/>
    <w:rsid w:val="00853390"/>
    <w:rsid w:val="00855213"/>
    <w:rsid w:val="00864CE0"/>
    <w:rsid w:val="00873559"/>
    <w:rsid w:val="008744CB"/>
    <w:rsid w:val="00877684"/>
    <w:rsid w:val="00883B0F"/>
    <w:rsid w:val="008852E5"/>
    <w:rsid w:val="00893D09"/>
    <w:rsid w:val="008A59BA"/>
    <w:rsid w:val="008A6075"/>
    <w:rsid w:val="008A691B"/>
    <w:rsid w:val="008B0D3E"/>
    <w:rsid w:val="008B4EA5"/>
    <w:rsid w:val="008B5C25"/>
    <w:rsid w:val="008B5F0D"/>
    <w:rsid w:val="008C4195"/>
    <w:rsid w:val="008C5982"/>
    <w:rsid w:val="008C6FD9"/>
    <w:rsid w:val="008C76B6"/>
    <w:rsid w:val="008D01EC"/>
    <w:rsid w:val="008D4375"/>
    <w:rsid w:val="008E0BFA"/>
    <w:rsid w:val="008E27F1"/>
    <w:rsid w:val="008F09F1"/>
    <w:rsid w:val="008F53C2"/>
    <w:rsid w:val="00900BA4"/>
    <w:rsid w:val="00906D2B"/>
    <w:rsid w:val="00907CE8"/>
    <w:rsid w:val="009123BD"/>
    <w:rsid w:val="009127DE"/>
    <w:rsid w:val="0091284D"/>
    <w:rsid w:val="009211D7"/>
    <w:rsid w:val="00921B22"/>
    <w:rsid w:val="00921FA6"/>
    <w:rsid w:val="00931343"/>
    <w:rsid w:val="0094425F"/>
    <w:rsid w:val="00945229"/>
    <w:rsid w:val="009454E8"/>
    <w:rsid w:val="0095160E"/>
    <w:rsid w:val="00951ED9"/>
    <w:rsid w:val="0095364D"/>
    <w:rsid w:val="00953D71"/>
    <w:rsid w:val="00956DCC"/>
    <w:rsid w:val="009609BF"/>
    <w:rsid w:val="00962983"/>
    <w:rsid w:val="00971C08"/>
    <w:rsid w:val="00972A59"/>
    <w:rsid w:val="00973F4E"/>
    <w:rsid w:val="00983E8A"/>
    <w:rsid w:val="00990802"/>
    <w:rsid w:val="009965C0"/>
    <w:rsid w:val="00996747"/>
    <w:rsid w:val="009A0355"/>
    <w:rsid w:val="009A0AB8"/>
    <w:rsid w:val="009A343B"/>
    <w:rsid w:val="009A3D89"/>
    <w:rsid w:val="009A7C16"/>
    <w:rsid w:val="009B6499"/>
    <w:rsid w:val="009C0DFD"/>
    <w:rsid w:val="009D00CC"/>
    <w:rsid w:val="009D4572"/>
    <w:rsid w:val="009D5799"/>
    <w:rsid w:val="009E22D8"/>
    <w:rsid w:val="009E3FD8"/>
    <w:rsid w:val="009E4DDC"/>
    <w:rsid w:val="009E7E9B"/>
    <w:rsid w:val="009F0CD9"/>
    <w:rsid w:val="009F253D"/>
    <w:rsid w:val="009F5EE7"/>
    <w:rsid w:val="009F691E"/>
    <w:rsid w:val="00A042F1"/>
    <w:rsid w:val="00A11397"/>
    <w:rsid w:val="00A134AD"/>
    <w:rsid w:val="00A16134"/>
    <w:rsid w:val="00A22C53"/>
    <w:rsid w:val="00A23D03"/>
    <w:rsid w:val="00A245F0"/>
    <w:rsid w:val="00A26EF3"/>
    <w:rsid w:val="00A31970"/>
    <w:rsid w:val="00A33EDC"/>
    <w:rsid w:val="00A452C5"/>
    <w:rsid w:val="00A46CBF"/>
    <w:rsid w:val="00A47F33"/>
    <w:rsid w:val="00A5328D"/>
    <w:rsid w:val="00A57097"/>
    <w:rsid w:val="00A573FA"/>
    <w:rsid w:val="00A57D92"/>
    <w:rsid w:val="00A62A24"/>
    <w:rsid w:val="00A65217"/>
    <w:rsid w:val="00A65387"/>
    <w:rsid w:val="00A70377"/>
    <w:rsid w:val="00A72939"/>
    <w:rsid w:val="00A72F97"/>
    <w:rsid w:val="00A77A57"/>
    <w:rsid w:val="00A869A4"/>
    <w:rsid w:val="00A93DBD"/>
    <w:rsid w:val="00A967A8"/>
    <w:rsid w:val="00A96EF8"/>
    <w:rsid w:val="00A97D45"/>
    <w:rsid w:val="00AA02FE"/>
    <w:rsid w:val="00AA1C40"/>
    <w:rsid w:val="00AA5A0B"/>
    <w:rsid w:val="00AA625D"/>
    <w:rsid w:val="00AB206C"/>
    <w:rsid w:val="00AB4829"/>
    <w:rsid w:val="00AC1F65"/>
    <w:rsid w:val="00AC44E3"/>
    <w:rsid w:val="00AC4D58"/>
    <w:rsid w:val="00AC5A69"/>
    <w:rsid w:val="00AC67B8"/>
    <w:rsid w:val="00AC717E"/>
    <w:rsid w:val="00AD266B"/>
    <w:rsid w:val="00AD4C0B"/>
    <w:rsid w:val="00AD5072"/>
    <w:rsid w:val="00AE3AAD"/>
    <w:rsid w:val="00AF180B"/>
    <w:rsid w:val="00AF3AC9"/>
    <w:rsid w:val="00AF547D"/>
    <w:rsid w:val="00AF5D86"/>
    <w:rsid w:val="00AF69A7"/>
    <w:rsid w:val="00AF7491"/>
    <w:rsid w:val="00B01BD6"/>
    <w:rsid w:val="00B0216D"/>
    <w:rsid w:val="00B112FA"/>
    <w:rsid w:val="00B158E8"/>
    <w:rsid w:val="00B15FDE"/>
    <w:rsid w:val="00B16DBC"/>
    <w:rsid w:val="00B16E94"/>
    <w:rsid w:val="00B2198A"/>
    <w:rsid w:val="00B220D6"/>
    <w:rsid w:val="00B25B39"/>
    <w:rsid w:val="00B26140"/>
    <w:rsid w:val="00B301C3"/>
    <w:rsid w:val="00B36795"/>
    <w:rsid w:val="00B436C4"/>
    <w:rsid w:val="00B526FD"/>
    <w:rsid w:val="00B53A05"/>
    <w:rsid w:val="00B55CB8"/>
    <w:rsid w:val="00B56301"/>
    <w:rsid w:val="00B56F11"/>
    <w:rsid w:val="00B576A0"/>
    <w:rsid w:val="00B6040D"/>
    <w:rsid w:val="00B60F8F"/>
    <w:rsid w:val="00B6161B"/>
    <w:rsid w:val="00B62146"/>
    <w:rsid w:val="00B64071"/>
    <w:rsid w:val="00B66260"/>
    <w:rsid w:val="00B70601"/>
    <w:rsid w:val="00B76004"/>
    <w:rsid w:val="00B762C1"/>
    <w:rsid w:val="00B82CB8"/>
    <w:rsid w:val="00B85CA9"/>
    <w:rsid w:val="00B968F1"/>
    <w:rsid w:val="00BA5F87"/>
    <w:rsid w:val="00BB5F72"/>
    <w:rsid w:val="00BB6649"/>
    <w:rsid w:val="00BC1030"/>
    <w:rsid w:val="00BC37CD"/>
    <w:rsid w:val="00BD07C2"/>
    <w:rsid w:val="00BD3885"/>
    <w:rsid w:val="00BD6690"/>
    <w:rsid w:val="00BF478F"/>
    <w:rsid w:val="00C0499C"/>
    <w:rsid w:val="00C0729B"/>
    <w:rsid w:val="00C11C88"/>
    <w:rsid w:val="00C15DB4"/>
    <w:rsid w:val="00C251D6"/>
    <w:rsid w:val="00C2676E"/>
    <w:rsid w:val="00C3076C"/>
    <w:rsid w:val="00C309D9"/>
    <w:rsid w:val="00C3253C"/>
    <w:rsid w:val="00C41763"/>
    <w:rsid w:val="00C421D9"/>
    <w:rsid w:val="00C44946"/>
    <w:rsid w:val="00C51FE1"/>
    <w:rsid w:val="00C56E58"/>
    <w:rsid w:val="00C6056D"/>
    <w:rsid w:val="00C71416"/>
    <w:rsid w:val="00C72889"/>
    <w:rsid w:val="00C72F76"/>
    <w:rsid w:val="00C75C9E"/>
    <w:rsid w:val="00C77EBC"/>
    <w:rsid w:val="00C84E0B"/>
    <w:rsid w:val="00C9139E"/>
    <w:rsid w:val="00C9227F"/>
    <w:rsid w:val="00CA163B"/>
    <w:rsid w:val="00CC3366"/>
    <w:rsid w:val="00CC7B0B"/>
    <w:rsid w:val="00CD2B81"/>
    <w:rsid w:val="00CD60E7"/>
    <w:rsid w:val="00CD78F5"/>
    <w:rsid w:val="00CE1D1C"/>
    <w:rsid w:val="00D00578"/>
    <w:rsid w:val="00D036C2"/>
    <w:rsid w:val="00D0430F"/>
    <w:rsid w:val="00D0722C"/>
    <w:rsid w:val="00D10EBE"/>
    <w:rsid w:val="00D1616F"/>
    <w:rsid w:val="00D312C7"/>
    <w:rsid w:val="00D336E9"/>
    <w:rsid w:val="00D34517"/>
    <w:rsid w:val="00D34AB0"/>
    <w:rsid w:val="00D35D77"/>
    <w:rsid w:val="00D40190"/>
    <w:rsid w:val="00D40CD7"/>
    <w:rsid w:val="00D50408"/>
    <w:rsid w:val="00D56273"/>
    <w:rsid w:val="00D56631"/>
    <w:rsid w:val="00D723EA"/>
    <w:rsid w:val="00D85891"/>
    <w:rsid w:val="00D87872"/>
    <w:rsid w:val="00D94791"/>
    <w:rsid w:val="00DA3AD2"/>
    <w:rsid w:val="00DB414F"/>
    <w:rsid w:val="00DB5D7A"/>
    <w:rsid w:val="00DC5D39"/>
    <w:rsid w:val="00DD0ADA"/>
    <w:rsid w:val="00DD4602"/>
    <w:rsid w:val="00DD4774"/>
    <w:rsid w:val="00DD570E"/>
    <w:rsid w:val="00DE403A"/>
    <w:rsid w:val="00DE5F69"/>
    <w:rsid w:val="00DF167D"/>
    <w:rsid w:val="00DF4758"/>
    <w:rsid w:val="00DF707C"/>
    <w:rsid w:val="00DF7487"/>
    <w:rsid w:val="00E02954"/>
    <w:rsid w:val="00E13E22"/>
    <w:rsid w:val="00E15B6A"/>
    <w:rsid w:val="00E1615F"/>
    <w:rsid w:val="00E27F61"/>
    <w:rsid w:val="00E3011F"/>
    <w:rsid w:val="00E31780"/>
    <w:rsid w:val="00E32DB4"/>
    <w:rsid w:val="00E33C90"/>
    <w:rsid w:val="00E50714"/>
    <w:rsid w:val="00E517F7"/>
    <w:rsid w:val="00E54F53"/>
    <w:rsid w:val="00E611D2"/>
    <w:rsid w:val="00E74BA3"/>
    <w:rsid w:val="00E75083"/>
    <w:rsid w:val="00E7607C"/>
    <w:rsid w:val="00E8244F"/>
    <w:rsid w:val="00E8646B"/>
    <w:rsid w:val="00E87434"/>
    <w:rsid w:val="00E8765C"/>
    <w:rsid w:val="00E902CE"/>
    <w:rsid w:val="00E90A54"/>
    <w:rsid w:val="00E940C6"/>
    <w:rsid w:val="00EA3219"/>
    <w:rsid w:val="00EA6368"/>
    <w:rsid w:val="00EB0BEE"/>
    <w:rsid w:val="00EB11F4"/>
    <w:rsid w:val="00EB721C"/>
    <w:rsid w:val="00EB76BB"/>
    <w:rsid w:val="00EB7728"/>
    <w:rsid w:val="00EC2262"/>
    <w:rsid w:val="00EC2640"/>
    <w:rsid w:val="00EC4B45"/>
    <w:rsid w:val="00ED011F"/>
    <w:rsid w:val="00ED0461"/>
    <w:rsid w:val="00ED345F"/>
    <w:rsid w:val="00ED5172"/>
    <w:rsid w:val="00EF3A98"/>
    <w:rsid w:val="00F02076"/>
    <w:rsid w:val="00F031C5"/>
    <w:rsid w:val="00F036F1"/>
    <w:rsid w:val="00F03DEF"/>
    <w:rsid w:val="00F10D8B"/>
    <w:rsid w:val="00F23514"/>
    <w:rsid w:val="00F23759"/>
    <w:rsid w:val="00F3530F"/>
    <w:rsid w:val="00F46DC2"/>
    <w:rsid w:val="00F522EB"/>
    <w:rsid w:val="00F63662"/>
    <w:rsid w:val="00F642E9"/>
    <w:rsid w:val="00F64A7A"/>
    <w:rsid w:val="00F700BC"/>
    <w:rsid w:val="00F74805"/>
    <w:rsid w:val="00F77129"/>
    <w:rsid w:val="00F82B3F"/>
    <w:rsid w:val="00F84D18"/>
    <w:rsid w:val="00F86A10"/>
    <w:rsid w:val="00F91F6A"/>
    <w:rsid w:val="00F9627A"/>
    <w:rsid w:val="00FB1331"/>
    <w:rsid w:val="00FB16D9"/>
    <w:rsid w:val="00FB31A6"/>
    <w:rsid w:val="00FB3A1B"/>
    <w:rsid w:val="00FC02F4"/>
    <w:rsid w:val="00FC05DD"/>
    <w:rsid w:val="00FD56B9"/>
    <w:rsid w:val="00FD72AA"/>
    <w:rsid w:val="00FE1F83"/>
    <w:rsid w:val="00FF0D2A"/>
    <w:rsid w:val="00FF4047"/>
    <w:rsid w:val="00FF7336"/>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6E08E1"/>
  <w15:docId w15:val="{EFA77A7F-EEC1-4AB4-9CE2-3D0F0C856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d-ID" w:eastAsia="id-ID"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n-US" w:eastAsia="en-US"/>
    </w:rPr>
  </w:style>
  <w:style w:type="paragraph" w:styleId="Heading1">
    <w:name w:val="heading 1"/>
    <w:basedOn w:val="Normal"/>
    <w:next w:val="Normal"/>
    <w:link w:val="Heading1Char"/>
    <w:uiPriority w:val="9"/>
    <w:qFormat/>
    <w:rsid w:val="00F642E9"/>
    <w:pPr>
      <w:keepNext/>
      <w:numPr>
        <w:numId w:val="1"/>
      </w:numPr>
      <w:suppressAutoHyphens/>
      <w:jc w:val="both"/>
      <w:outlineLvl w:val="0"/>
    </w:pPr>
    <w:rPr>
      <w:b/>
      <w:sz w:val="20"/>
      <w:szCs w:val="20"/>
      <w:lang w:eastAsia="ar-SA"/>
    </w:rPr>
  </w:style>
  <w:style w:type="paragraph" w:styleId="Heading2">
    <w:name w:val="heading 2"/>
    <w:basedOn w:val="Normal"/>
    <w:next w:val="Normal"/>
    <w:qFormat/>
    <w:rsid w:val="00F642E9"/>
    <w:pPr>
      <w:keepNext/>
      <w:numPr>
        <w:ilvl w:val="1"/>
        <w:numId w:val="1"/>
      </w:numPr>
      <w:suppressAutoHyphens/>
      <w:jc w:val="both"/>
      <w:outlineLvl w:val="1"/>
    </w:pPr>
    <w:rPr>
      <w:szCs w:val="20"/>
      <w:lang w:eastAsia="ar-SA"/>
    </w:rPr>
  </w:style>
  <w:style w:type="paragraph" w:styleId="Heading3">
    <w:name w:val="heading 3"/>
    <w:basedOn w:val="Normal"/>
    <w:next w:val="Normal"/>
    <w:qFormat/>
    <w:rsid w:val="00F642E9"/>
    <w:pPr>
      <w:keepNext/>
      <w:numPr>
        <w:ilvl w:val="2"/>
        <w:numId w:val="1"/>
      </w:numPr>
      <w:suppressAutoHyphens/>
      <w:ind w:firstLine="851"/>
      <w:jc w:val="both"/>
      <w:outlineLvl w:val="2"/>
    </w:pPr>
    <w:rPr>
      <w:b/>
      <w:sz w:val="20"/>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Subtitle"/>
    <w:qFormat/>
    <w:rsid w:val="00F642E9"/>
    <w:pPr>
      <w:suppressAutoHyphens/>
      <w:jc w:val="center"/>
    </w:pPr>
    <w:rPr>
      <w:rFonts w:cs="Arial"/>
      <w:b/>
      <w:bCs/>
      <w:kern w:val="1"/>
      <w:sz w:val="32"/>
      <w:szCs w:val="32"/>
      <w:lang w:eastAsia="ar-SA"/>
    </w:rPr>
  </w:style>
  <w:style w:type="paragraph" w:styleId="Subtitle">
    <w:name w:val="Subtitle"/>
    <w:basedOn w:val="Normal"/>
    <w:qFormat/>
    <w:rsid w:val="00F642E9"/>
    <w:pPr>
      <w:spacing w:after="60"/>
      <w:jc w:val="center"/>
      <w:outlineLvl w:val="1"/>
    </w:pPr>
    <w:rPr>
      <w:rFonts w:ascii="Arial" w:hAnsi="Arial" w:cs="Arial"/>
    </w:rPr>
  </w:style>
  <w:style w:type="paragraph" w:styleId="BodyTextIndent">
    <w:name w:val="Body Text Indent"/>
    <w:basedOn w:val="Normal"/>
    <w:rsid w:val="00F642E9"/>
    <w:pPr>
      <w:suppressAutoHyphens/>
      <w:ind w:firstLine="567"/>
      <w:jc w:val="both"/>
    </w:pPr>
    <w:rPr>
      <w:sz w:val="20"/>
      <w:szCs w:val="20"/>
      <w:lang w:eastAsia="ar-SA"/>
    </w:rPr>
  </w:style>
  <w:style w:type="paragraph" w:styleId="BodyTextIndent2">
    <w:name w:val="Body Text Indent 2"/>
    <w:basedOn w:val="Normal"/>
    <w:rsid w:val="00F642E9"/>
    <w:pPr>
      <w:suppressAutoHyphens/>
      <w:ind w:left="567" w:hanging="567"/>
      <w:jc w:val="both"/>
    </w:pPr>
    <w:rPr>
      <w:sz w:val="20"/>
      <w:szCs w:val="20"/>
      <w:lang w:eastAsia="ar-SA"/>
    </w:rPr>
  </w:style>
  <w:style w:type="paragraph" w:customStyle="1" w:styleId="Equation">
    <w:name w:val="Equation"/>
    <w:basedOn w:val="BodyTextIndent"/>
    <w:rsid w:val="00F642E9"/>
    <w:pPr>
      <w:tabs>
        <w:tab w:val="left" w:pos="57"/>
        <w:tab w:val="center" w:pos="1985"/>
        <w:tab w:val="right" w:pos="4026"/>
      </w:tabs>
      <w:ind w:firstLine="0"/>
      <w:jc w:val="left"/>
    </w:pPr>
  </w:style>
  <w:style w:type="paragraph" w:customStyle="1" w:styleId="Body">
    <w:name w:val="Body"/>
    <w:basedOn w:val="BodyTextIndent"/>
    <w:rsid w:val="00F642E9"/>
  </w:style>
  <w:style w:type="paragraph" w:customStyle="1" w:styleId="BodyAbstract">
    <w:name w:val="Body Abstract"/>
    <w:basedOn w:val="Heading1"/>
    <w:rsid w:val="00C421D9"/>
    <w:pPr>
      <w:numPr>
        <w:numId w:val="0"/>
      </w:numPr>
      <w:ind w:left="567" w:right="567"/>
      <w:outlineLvl w:val="9"/>
    </w:pPr>
    <w:rPr>
      <w:b w:val="0"/>
      <w:i/>
    </w:rPr>
  </w:style>
  <w:style w:type="paragraph" w:styleId="FootnoteText">
    <w:name w:val="footnote text"/>
    <w:basedOn w:val="Normal"/>
    <w:semiHidden/>
    <w:rsid w:val="007231DC"/>
    <w:rPr>
      <w:sz w:val="20"/>
      <w:szCs w:val="20"/>
    </w:rPr>
  </w:style>
  <w:style w:type="character" w:styleId="FootnoteReference">
    <w:name w:val="footnote reference"/>
    <w:basedOn w:val="DefaultParagraphFont"/>
    <w:semiHidden/>
    <w:rsid w:val="007231DC"/>
    <w:rPr>
      <w:vertAlign w:val="superscript"/>
    </w:rPr>
  </w:style>
  <w:style w:type="paragraph" w:customStyle="1" w:styleId="StyleTitle">
    <w:name w:val="Style Title"/>
    <w:basedOn w:val="Title"/>
    <w:rsid w:val="00786309"/>
    <w:rPr>
      <w:sz w:val="24"/>
    </w:rPr>
  </w:style>
  <w:style w:type="character" w:styleId="Hyperlink">
    <w:name w:val="Hyperlink"/>
    <w:basedOn w:val="DefaultParagraphFont"/>
    <w:rsid w:val="00EB76BB"/>
    <w:rPr>
      <w:color w:val="0000FF"/>
      <w:u w:val="single"/>
    </w:rPr>
  </w:style>
  <w:style w:type="paragraph" w:styleId="NormalWeb">
    <w:name w:val="Normal (Web)"/>
    <w:basedOn w:val="Normal"/>
    <w:rsid w:val="0021652D"/>
    <w:pPr>
      <w:spacing w:before="100" w:beforeAutospacing="1" w:after="119"/>
    </w:pPr>
  </w:style>
  <w:style w:type="paragraph" w:customStyle="1" w:styleId="Author">
    <w:name w:val="Author"/>
    <w:basedOn w:val="Normal"/>
    <w:rsid w:val="004D150C"/>
    <w:pPr>
      <w:jc w:val="center"/>
    </w:pPr>
    <w:rPr>
      <w:b/>
    </w:rPr>
  </w:style>
  <w:style w:type="paragraph" w:customStyle="1" w:styleId="AbstractTitle">
    <w:name w:val="Abstract Title"/>
    <w:basedOn w:val="Normal"/>
    <w:rsid w:val="005C35AE"/>
    <w:pPr>
      <w:jc w:val="center"/>
    </w:pPr>
    <w:rPr>
      <w:b/>
      <w:sz w:val="20"/>
      <w:szCs w:val="20"/>
    </w:rPr>
  </w:style>
  <w:style w:type="table" w:styleId="TableGrid">
    <w:name w:val="Table Grid"/>
    <w:basedOn w:val="TableNormal"/>
    <w:uiPriority w:val="59"/>
    <w:rsid w:val="006B1A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Gambar"/>
    <w:basedOn w:val="Normal"/>
    <w:link w:val="ListParagraphChar"/>
    <w:uiPriority w:val="34"/>
    <w:qFormat/>
    <w:rsid w:val="006B42FB"/>
    <w:pPr>
      <w:ind w:left="720"/>
      <w:contextualSpacing/>
    </w:pPr>
  </w:style>
  <w:style w:type="paragraph" w:styleId="Header">
    <w:name w:val="header"/>
    <w:basedOn w:val="Normal"/>
    <w:link w:val="HeaderChar"/>
    <w:uiPriority w:val="99"/>
    <w:rsid w:val="009965C0"/>
    <w:pPr>
      <w:tabs>
        <w:tab w:val="center" w:pos="4513"/>
        <w:tab w:val="right" w:pos="9026"/>
      </w:tabs>
    </w:pPr>
  </w:style>
  <w:style w:type="character" w:customStyle="1" w:styleId="HeaderChar">
    <w:name w:val="Header Char"/>
    <w:basedOn w:val="DefaultParagraphFont"/>
    <w:link w:val="Header"/>
    <w:uiPriority w:val="99"/>
    <w:rsid w:val="009965C0"/>
    <w:rPr>
      <w:sz w:val="24"/>
      <w:szCs w:val="24"/>
      <w:lang w:val="en-US" w:eastAsia="en-US"/>
    </w:rPr>
  </w:style>
  <w:style w:type="paragraph" w:styleId="Footer">
    <w:name w:val="footer"/>
    <w:basedOn w:val="Normal"/>
    <w:link w:val="FooterChar"/>
    <w:rsid w:val="009965C0"/>
    <w:pPr>
      <w:tabs>
        <w:tab w:val="center" w:pos="4513"/>
        <w:tab w:val="right" w:pos="9026"/>
      </w:tabs>
    </w:pPr>
  </w:style>
  <w:style w:type="character" w:customStyle="1" w:styleId="FooterChar">
    <w:name w:val="Footer Char"/>
    <w:basedOn w:val="DefaultParagraphFont"/>
    <w:link w:val="Footer"/>
    <w:rsid w:val="009965C0"/>
    <w:rPr>
      <w:sz w:val="24"/>
      <w:szCs w:val="24"/>
      <w:lang w:val="en-US" w:eastAsia="en-US"/>
    </w:rPr>
  </w:style>
  <w:style w:type="paragraph" w:styleId="BalloonText">
    <w:name w:val="Balloon Text"/>
    <w:basedOn w:val="Normal"/>
    <w:link w:val="BalloonTextChar"/>
    <w:rsid w:val="004026A4"/>
    <w:rPr>
      <w:rFonts w:ascii="Segoe UI" w:hAnsi="Segoe UI" w:cs="Segoe UI"/>
      <w:sz w:val="18"/>
      <w:szCs w:val="18"/>
    </w:rPr>
  </w:style>
  <w:style w:type="character" w:customStyle="1" w:styleId="BalloonTextChar">
    <w:name w:val="Balloon Text Char"/>
    <w:basedOn w:val="DefaultParagraphFont"/>
    <w:link w:val="BalloonText"/>
    <w:rsid w:val="004026A4"/>
    <w:rPr>
      <w:rFonts w:ascii="Segoe UI" w:hAnsi="Segoe UI" w:cs="Segoe UI"/>
      <w:sz w:val="18"/>
      <w:szCs w:val="18"/>
      <w:lang w:val="en-US" w:eastAsia="en-US"/>
    </w:rPr>
  </w:style>
  <w:style w:type="character" w:styleId="CommentReference">
    <w:name w:val="annotation reference"/>
    <w:basedOn w:val="DefaultParagraphFont"/>
    <w:rsid w:val="002D6B59"/>
    <w:rPr>
      <w:sz w:val="16"/>
      <w:szCs w:val="16"/>
    </w:rPr>
  </w:style>
  <w:style w:type="paragraph" w:styleId="CommentText">
    <w:name w:val="annotation text"/>
    <w:basedOn w:val="Normal"/>
    <w:link w:val="CommentTextChar"/>
    <w:rsid w:val="002D6B59"/>
    <w:rPr>
      <w:sz w:val="20"/>
      <w:szCs w:val="20"/>
    </w:rPr>
  </w:style>
  <w:style w:type="character" w:customStyle="1" w:styleId="CommentTextChar">
    <w:name w:val="Comment Text Char"/>
    <w:basedOn w:val="DefaultParagraphFont"/>
    <w:link w:val="CommentText"/>
    <w:rsid w:val="002D6B59"/>
    <w:rPr>
      <w:lang w:val="en-US" w:eastAsia="en-US"/>
    </w:rPr>
  </w:style>
  <w:style w:type="paragraph" w:styleId="CommentSubject">
    <w:name w:val="annotation subject"/>
    <w:basedOn w:val="CommentText"/>
    <w:next w:val="CommentText"/>
    <w:link w:val="CommentSubjectChar"/>
    <w:rsid w:val="002D6B59"/>
    <w:rPr>
      <w:b/>
      <w:bCs/>
    </w:rPr>
  </w:style>
  <w:style w:type="character" w:customStyle="1" w:styleId="CommentSubjectChar">
    <w:name w:val="Comment Subject Char"/>
    <w:basedOn w:val="CommentTextChar"/>
    <w:link w:val="CommentSubject"/>
    <w:rsid w:val="002D6B59"/>
    <w:rPr>
      <w:b/>
      <w:bCs/>
      <w:lang w:val="en-US" w:eastAsia="en-US"/>
    </w:rPr>
  </w:style>
  <w:style w:type="character" w:styleId="PageNumber">
    <w:name w:val="page number"/>
    <w:basedOn w:val="DefaultParagraphFont"/>
    <w:semiHidden/>
    <w:unhideWhenUsed/>
    <w:rsid w:val="00AE3AAD"/>
  </w:style>
  <w:style w:type="character" w:customStyle="1" w:styleId="ListParagraphChar">
    <w:name w:val="List Paragraph Char"/>
    <w:aliases w:val="Gambar Char"/>
    <w:link w:val="ListParagraph"/>
    <w:uiPriority w:val="34"/>
    <w:rsid w:val="0072695B"/>
    <w:rPr>
      <w:sz w:val="24"/>
      <w:szCs w:val="24"/>
      <w:lang w:val="en-US" w:eastAsia="en-US"/>
    </w:rPr>
  </w:style>
  <w:style w:type="paragraph" w:customStyle="1" w:styleId="P-All">
    <w:name w:val="P-All"/>
    <w:basedOn w:val="Normal"/>
    <w:link w:val="P-AllChar"/>
    <w:qFormat/>
    <w:rsid w:val="00E27F61"/>
    <w:pPr>
      <w:spacing w:line="360" w:lineRule="auto"/>
      <w:ind w:firstLine="720"/>
      <w:jc w:val="both"/>
    </w:pPr>
    <w:rPr>
      <w:rFonts w:eastAsiaTheme="minorHAnsi"/>
      <w:szCs w:val="22"/>
      <w:lang w:val="id-ID"/>
    </w:rPr>
  </w:style>
  <w:style w:type="character" w:customStyle="1" w:styleId="P-AllChar">
    <w:name w:val="P-All Char"/>
    <w:basedOn w:val="DefaultParagraphFont"/>
    <w:link w:val="P-All"/>
    <w:rsid w:val="00E27F61"/>
    <w:rPr>
      <w:rFonts w:eastAsiaTheme="minorHAnsi"/>
      <w:sz w:val="24"/>
      <w:szCs w:val="22"/>
      <w:lang w:eastAsia="en-US"/>
    </w:rPr>
  </w:style>
  <w:style w:type="character" w:styleId="Emphasis">
    <w:name w:val="Emphasis"/>
    <w:basedOn w:val="DefaultParagraphFont"/>
    <w:qFormat/>
    <w:rsid w:val="00040EEA"/>
    <w:rPr>
      <w:i/>
      <w:iCs/>
    </w:rPr>
  </w:style>
  <w:style w:type="paragraph" w:styleId="Caption">
    <w:name w:val="caption"/>
    <w:basedOn w:val="Normal"/>
    <w:next w:val="Normal"/>
    <w:unhideWhenUsed/>
    <w:qFormat/>
    <w:rsid w:val="00405BD4"/>
    <w:pPr>
      <w:spacing w:after="200"/>
    </w:pPr>
    <w:rPr>
      <w:i/>
      <w:iCs/>
      <w:color w:val="44546A" w:themeColor="text2"/>
      <w:sz w:val="18"/>
      <w:szCs w:val="18"/>
    </w:rPr>
  </w:style>
  <w:style w:type="character" w:customStyle="1" w:styleId="Heading1Char">
    <w:name w:val="Heading 1 Char"/>
    <w:basedOn w:val="DefaultParagraphFont"/>
    <w:link w:val="Heading1"/>
    <w:uiPriority w:val="9"/>
    <w:rsid w:val="004A5C14"/>
    <w:rPr>
      <w:b/>
      <w:lang w:val="en-US" w:eastAsia="ar-SA"/>
    </w:rPr>
  </w:style>
  <w:style w:type="paragraph" w:styleId="Bibliography">
    <w:name w:val="Bibliography"/>
    <w:basedOn w:val="Normal"/>
    <w:next w:val="Normal"/>
    <w:uiPriority w:val="37"/>
    <w:unhideWhenUsed/>
    <w:rsid w:val="004A5C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3243024">
      <w:bodyDiv w:val="1"/>
      <w:marLeft w:val="0"/>
      <w:marRight w:val="0"/>
      <w:marTop w:val="0"/>
      <w:marBottom w:val="0"/>
      <w:divBdr>
        <w:top w:val="none" w:sz="0" w:space="0" w:color="auto"/>
        <w:left w:val="none" w:sz="0" w:space="0" w:color="auto"/>
        <w:bottom w:val="none" w:sz="0" w:space="0" w:color="auto"/>
        <w:right w:val="none" w:sz="0" w:space="0" w:color="auto"/>
      </w:divBdr>
    </w:div>
    <w:div w:id="499005025">
      <w:bodyDiv w:val="1"/>
      <w:marLeft w:val="0"/>
      <w:marRight w:val="0"/>
      <w:marTop w:val="0"/>
      <w:marBottom w:val="0"/>
      <w:divBdr>
        <w:top w:val="none" w:sz="0" w:space="0" w:color="auto"/>
        <w:left w:val="none" w:sz="0" w:space="0" w:color="auto"/>
        <w:bottom w:val="none" w:sz="0" w:space="0" w:color="auto"/>
        <w:right w:val="none" w:sz="0" w:space="0" w:color="auto"/>
      </w:divBdr>
    </w:div>
    <w:div w:id="505824131">
      <w:bodyDiv w:val="1"/>
      <w:marLeft w:val="0"/>
      <w:marRight w:val="0"/>
      <w:marTop w:val="0"/>
      <w:marBottom w:val="0"/>
      <w:divBdr>
        <w:top w:val="none" w:sz="0" w:space="0" w:color="auto"/>
        <w:left w:val="none" w:sz="0" w:space="0" w:color="auto"/>
        <w:bottom w:val="none" w:sz="0" w:space="0" w:color="auto"/>
        <w:right w:val="none" w:sz="0" w:space="0" w:color="auto"/>
      </w:divBdr>
    </w:div>
    <w:div w:id="510098537">
      <w:bodyDiv w:val="1"/>
      <w:marLeft w:val="0"/>
      <w:marRight w:val="0"/>
      <w:marTop w:val="0"/>
      <w:marBottom w:val="0"/>
      <w:divBdr>
        <w:top w:val="none" w:sz="0" w:space="0" w:color="auto"/>
        <w:left w:val="none" w:sz="0" w:space="0" w:color="auto"/>
        <w:bottom w:val="none" w:sz="0" w:space="0" w:color="auto"/>
        <w:right w:val="none" w:sz="0" w:space="0" w:color="auto"/>
      </w:divBdr>
    </w:div>
    <w:div w:id="624242068">
      <w:bodyDiv w:val="1"/>
      <w:marLeft w:val="0"/>
      <w:marRight w:val="0"/>
      <w:marTop w:val="0"/>
      <w:marBottom w:val="0"/>
      <w:divBdr>
        <w:top w:val="none" w:sz="0" w:space="0" w:color="auto"/>
        <w:left w:val="none" w:sz="0" w:space="0" w:color="auto"/>
        <w:bottom w:val="none" w:sz="0" w:space="0" w:color="auto"/>
        <w:right w:val="none" w:sz="0" w:space="0" w:color="auto"/>
      </w:divBdr>
    </w:div>
    <w:div w:id="1082288827">
      <w:bodyDiv w:val="1"/>
      <w:marLeft w:val="0"/>
      <w:marRight w:val="0"/>
      <w:marTop w:val="0"/>
      <w:marBottom w:val="0"/>
      <w:divBdr>
        <w:top w:val="none" w:sz="0" w:space="0" w:color="auto"/>
        <w:left w:val="none" w:sz="0" w:space="0" w:color="auto"/>
        <w:bottom w:val="none" w:sz="0" w:space="0" w:color="auto"/>
        <w:right w:val="none" w:sz="0" w:space="0" w:color="auto"/>
      </w:divBdr>
    </w:div>
    <w:div w:id="1161777951">
      <w:bodyDiv w:val="1"/>
      <w:marLeft w:val="0"/>
      <w:marRight w:val="0"/>
      <w:marTop w:val="0"/>
      <w:marBottom w:val="0"/>
      <w:divBdr>
        <w:top w:val="none" w:sz="0" w:space="0" w:color="auto"/>
        <w:left w:val="none" w:sz="0" w:space="0" w:color="auto"/>
        <w:bottom w:val="none" w:sz="0" w:space="0" w:color="auto"/>
        <w:right w:val="none" w:sz="0" w:space="0" w:color="auto"/>
      </w:divBdr>
    </w:div>
    <w:div w:id="1174227280">
      <w:bodyDiv w:val="1"/>
      <w:marLeft w:val="0"/>
      <w:marRight w:val="0"/>
      <w:marTop w:val="0"/>
      <w:marBottom w:val="0"/>
      <w:divBdr>
        <w:top w:val="none" w:sz="0" w:space="0" w:color="auto"/>
        <w:left w:val="none" w:sz="0" w:space="0" w:color="auto"/>
        <w:bottom w:val="none" w:sz="0" w:space="0" w:color="auto"/>
        <w:right w:val="none" w:sz="0" w:space="0" w:color="auto"/>
      </w:divBdr>
      <w:divsChild>
        <w:div w:id="1576745279">
          <w:marLeft w:val="0"/>
          <w:marRight w:val="0"/>
          <w:marTop w:val="90"/>
          <w:marBottom w:val="0"/>
          <w:divBdr>
            <w:top w:val="none" w:sz="0" w:space="0" w:color="auto"/>
            <w:left w:val="none" w:sz="0" w:space="0" w:color="auto"/>
            <w:bottom w:val="none" w:sz="0" w:space="0" w:color="auto"/>
            <w:right w:val="none" w:sz="0" w:space="0" w:color="auto"/>
          </w:divBdr>
          <w:divsChild>
            <w:div w:id="657612499">
              <w:marLeft w:val="0"/>
              <w:marRight w:val="0"/>
              <w:marTop w:val="0"/>
              <w:marBottom w:val="0"/>
              <w:divBdr>
                <w:top w:val="none" w:sz="0" w:space="0" w:color="auto"/>
                <w:left w:val="none" w:sz="0" w:space="0" w:color="auto"/>
                <w:bottom w:val="none" w:sz="0" w:space="0" w:color="auto"/>
                <w:right w:val="none" w:sz="0" w:space="0" w:color="auto"/>
              </w:divBdr>
              <w:divsChild>
                <w:div w:id="123277414">
                  <w:marLeft w:val="0"/>
                  <w:marRight w:val="0"/>
                  <w:marTop w:val="0"/>
                  <w:marBottom w:val="0"/>
                  <w:divBdr>
                    <w:top w:val="none" w:sz="0" w:space="0" w:color="auto"/>
                    <w:left w:val="none" w:sz="0" w:space="0" w:color="auto"/>
                    <w:bottom w:val="none" w:sz="0" w:space="0" w:color="auto"/>
                    <w:right w:val="none" w:sz="0" w:space="0" w:color="auto"/>
                  </w:divBdr>
                  <w:divsChild>
                    <w:div w:id="1154495628">
                      <w:marLeft w:val="0"/>
                      <w:marRight w:val="0"/>
                      <w:marTop w:val="0"/>
                      <w:marBottom w:val="0"/>
                      <w:divBdr>
                        <w:top w:val="none" w:sz="0" w:space="0" w:color="auto"/>
                        <w:left w:val="none" w:sz="0" w:space="0" w:color="auto"/>
                        <w:bottom w:val="none" w:sz="0" w:space="0" w:color="auto"/>
                        <w:right w:val="none" w:sz="0" w:space="0" w:color="auto"/>
                      </w:divBdr>
                      <w:divsChild>
                        <w:div w:id="1782529857">
                          <w:marLeft w:val="0"/>
                          <w:marRight w:val="0"/>
                          <w:marTop w:val="0"/>
                          <w:marBottom w:val="390"/>
                          <w:divBdr>
                            <w:top w:val="none" w:sz="0" w:space="0" w:color="auto"/>
                            <w:left w:val="none" w:sz="0" w:space="0" w:color="auto"/>
                            <w:bottom w:val="none" w:sz="0" w:space="0" w:color="auto"/>
                            <w:right w:val="none" w:sz="0" w:space="0" w:color="auto"/>
                          </w:divBdr>
                          <w:divsChild>
                            <w:div w:id="1262911306">
                              <w:marLeft w:val="0"/>
                              <w:marRight w:val="0"/>
                              <w:marTop w:val="0"/>
                              <w:marBottom w:val="0"/>
                              <w:divBdr>
                                <w:top w:val="none" w:sz="0" w:space="0" w:color="auto"/>
                                <w:left w:val="none" w:sz="0" w:space="0" w:color="auto"/>
                                <w:bottom w:val="none" w:sz="0" w:space="0" w:color="auto"/>
                                <w:right w:val="none" w:sz="0" w:space="0" w:color="auto"/>
                              </w:divBdr>
                              <w:divsChild>
                                <w:div w:id="15984457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90016306">
      <w:bodyDiv w:val="1"/>
      <w:marLeft w:val="0"/>
      <w:marRight w:val="0"/>
      <w:marTop w:val="0"/>
      <w:marBottom w:val="0"/>
      <w:divBdr>
        <w:top w:val="none" w:sz="0" w:space="0" w:color="auto"/>
        <w:left w:val="none" w:sz="0" w:space="0" w:color="auto"/>
        <w:bottom w:val="none" w:sz="0" w:space="0" w:color="auto"/>
        <w:right w:val="none" w:sz="0" w:space="0" w:color="auto"/>
      </w:divBdr>
    </w:div>
    <w:div w:id="1448238854">
      <w:bodyDiv w:val="1"/>
      <w:marLeft w:val="0"/>
      <w:marRight w:val="0"/>
      <w:marTop w:val="0"/>
      <w:marBottom w:val="0"/>
      <w:divBdr>
        <w:top w:val="none" w:sz="0" w:space="0" w:color="auto"/>
        <w:left w:val="none" w:sz="0" w:space="0" w:color="auto"/>
        <w:bottom w:val="none" w:sz="0" w:space="0" w:color="auto"/>
        <w:right w:val="none" w:sz="0" w:space="0" w:color="auto"/>
      </w:divBdr>
    </w:div>
    <w:div w:id="1566918235">
      <w:bodyDiv w:val="1"/>
      <w:marLeft w:val="0"/>
      <w:marRight w:val="0"/>
      <w:marTop w:val="0"/>
      <w:marBottom w:val="0"/>
      <w:divBdr>
        <w:top w:val="none" w:sz="0" w:space="0" w:color="auto"/>
        <w:left w:val="none" w:sz="0" w:space="0" w:color="auto"/>
        <w:bottom w:val="none" w:sz="0" w:space="0" w:color="auto"/>
        <w:right w:val="none" w:sz="0" w:space="0" w:color="auto"/>
      </w:divBdr>
    </w:div>
    <w:div w:id="1581719246">
      <w:bodyDiv w:val="1"/>
      <w:marLeft w:val="0"/>
      <w:marRight w:val="0"/>
      <w:marTop w:val="0"/>
      <w:marBottom w:val="0"/>
      <w:divBdr>
        <w:top w:val="none" w:sz="0" w:space="0" w:color="auto"/>
        <w:left w:val="none" w:sz="0" w:space="0" w:color="auto"/>
        <w:bottom w:val="none" w:sz="0" w:space="0" w:color="auto"/>
        <w:right w:val="none" w:sz="0" w:space="0" w:color="auto"/>
      </w:divBdr>
    </w:div>
    <w:div w:id="1581795658">
      <w:bodyDiv w:val="1"/>
      <w:marLeft w:val="0"/>
      <w:marRight w:val="0"/>
      <w:marTop w:val="0"/>
      <w:marBottom w:val="0"/>
      <w:divBdr>
        <w:top w:val="none" w:sz="0" w:space="0" w:color="auto"/>
        <w:left w:val="none" w:sz="0" w:space="0" w:color="auto"/>
        <w:bottom w:val="none" w:sz="0" w:space="0" w:color="auto"/>
        <w:right w:val="none" w:sz="0" w:space="0" w:color="auto"/>
      </w:divBdr>
      <w:divsChild>
        <w:div w:id="369886507">
          <w:marLeft w:val="0"/>
          <w:marRight w:val="0"/>
          <w:marTop w:val="90"/>
          <w:marBottom w:val="0"/>
          <w:divBdr>
            <w:top w:val="none" w:sz="0" w:space="0" w:color="auto"/>
            <w:left w:val="none" w:sz="0" w:space="0" w:color="auto"/>
            <w:bottom w:val="none" w:sz="0" w:space="0" w:color="auto"/>
            <w:right w:val="none" w:sz="0" w:space="0" w:color="auto"/>
          </w:divBdr>
          <w:divsChild>
            <w:div w:id="1181357892">
              <w:marLeft w:val="0"/>
              <w:marRight w:val="0"/>
              <w:marTop w:val="0"/>
              <w:marBottom w:val="0"/>
              <w:divBdr>
                <w:top w:val="none" w:sz="0" w:space="0" w:color="auto"/>
                <w:left w:val="none" w:sz="0" w:space="0" w:color="auto"/>
                <w:bottom w:val="none" w:sz="0" w:space="0" w:color="auto"/>
                <w:right w:val="none" w:sz="0" w:space="0" w:color="auto"/>
              </w:divBdr>
              <w:divsChild>
                <w:div w:id="1311205732">
                  <w:marLeft w:val="0"/>
                  <w:marRight w:val="0"/>
                  <w:marTop w:val="0"/>
                  <w:marBottom w:val="0"/>
                  <w:divBdr>
                    <w:top w:val="none" w:sz="0" w:space="0" w:color="auto"/>
                    <w:left w:val="none" w:sz="0" w:space="0" w:color="auto"/>
                    <w:bottom w:val="none" w:sz="0" w:space="0" w:color="auto"/>
                    <w:right w:val="none" w:sz="0" w:space="0" w:color="auto"/>
                  </w:divBdr>
                  <w:divsChild>
                    <w:div w:id="31195361">
                      <w:marLeft w:val="0"/>
                      <w:marRight w:val="0"/>
                      <w:marTop w:val="0"/>
                      <w:marBottom w:val="0"/>
                      <w:divBdr>
                        <w:top w:val="none" w:sz="0" w:space="0" w:color="auto"/>
                        <w:left w:val="none" w:sz="0" w:space="0" w:color="auto"/>
                        <w:bottom w:val="none" w:sz="0" w:space="0" w:color="auto"/>
                        <w:right w:val="none" w:sz="0" w:space="0" w:color="auto"/>
                      </w:divBdr>
                      <w:divsChild>
                        <w:div w:id="2014188345">
                          <w:marLeft w:val="0"/>
                          <w:marRight w:val="0"/>
                          <w:marTop w:val="0"/>
                          <w:marBottom w:val="390"/>
                          <w:divBdr>
                            <w:top w:val="none" w:sz="0" w:space="0" w:color="auto"/>
                            <w:left w:val="none" w:sz="0" w:space="0" w:color="auto"/>
                            <w:bottom w:val="none" w:sz="0" w:space="0" w:color="auto"/>
                            <w:right w:val="none" w:sz="0" w:space="0" w:color="auto"/>
                          </w:divBdr>
                          <w:divsChild>
                            <w:div w:id="1153906315">
                              <w:marLeft w:val="0"/>
                              <w:marRight w:val="0"/>
                              <w:marTop w:val="0"/>
                              <w:marBottom w:val="0"/>
                              <w:divBdr>
                                <w:top w:val="none" w:sz="0" w:space="0" w:color="auto"/>
                                <w:left w:val="none" w:sz="0" w:space="0" w:color="auto"/>
                                <w:bottom w:val="none" w:sz="0" w:space="0" w:color="auto"/>
                                <w:right w:val="none" w:sz="0" w:space="0" w:color="auto"/>
                              </w:divBdr>
                              <w:divsChild>
                                <w:div w:id="13109417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11548326">
      <w:bodyDiv w:val="1"/>
      <w:marLeft w:val="0"/>
      <w:marRight w:val="0"/>
      <w:marTop w:val="0"/>
      <w:marBottom w:val="0"/>
      <w:divBdr>
        <w:top w:val="none" w:sz="0" w:space="0" w:color="auto"/>
        <w:left w:val="none" w:sz="0" w:space="0" w:color="auto"/>
        <w:bottom w:val="none" w:sz="0" w:space="0" w:color="auto"/>
        <w:right w:val="none" w:sz="0" w:space="0" w:color="auto"/>
      </w:divBdr>
    </w:div>
    <w:div w:id="1810322836">
      <w:bodyDiv w:val="1"/>
      <w:marLeft w:val="0"/>
      <w:marRight w:val="0"/>
      <w:marTop w:val="0"/>
      <w:marBottom w:val="0"/>
      <w:divBdr>
        <w:top w:val="none" w:sz="0" w:space="0" w:color="auto"/>
        <w:left w:val="none" w:sz="0" w:space="0" w:color="auto"/>
        <w:bottom w:val="none" w:sz="0" w:space="0" w:color="auto"/>
        <w:right w:val="none" w:sz="0" w:space="0" w:color="auto"/>
      </w:divBdr>
      <w:divsChild>
        <w:div w:id="1131097434">
          <w:marLeft w:val="0"/>
          <w:marRight w:val="0"/>
          <w:marTop w:val="90"/>
          <w:marBottom w:val="0"/>
          <w:divBdr>
            <w:top w:val="none" w:sz="0" w:space="0" w:color="auto"/>
            <w:left w:val="none" w:sz="0" w:space="0" w:color="auto"/>
            <w:bottom w:val="none" w:sz="0" w:space="0" w:color="auto"/>
            <w:right w:val="none" w:sz="0" w:space="0" w:color="auto"/>
          </w:divBdr>
          <w:divsChild>
            <w:div w:id="979770919">
              <w:marLeft w:val="0"/>
              <w:marRight w:val="0"/>
              <w:marTop w:val="0"/>
              <w:marBottom w:val="0"/>
              <w:divBdr>
                <w:top w:val="none" w:sz="0" w:space="0" w:color="auto"/>
                <w:left w:val="none" w:sz="0" w:space="0" w:color="auto"/>
                <w:bottom w:val="none" w:sz="0" w:space="0" w:color="auto"/>
                <w:right w:val="none" w:sz="0" w:space="0" w:color="auto"/>
              </w:divBdr>
              <w:divsChild>
                <w:div w:id="1597060358">
                  <w:marLeft w:val="0"/>
                  <w:marRight w:val="0"/>
                  <w:marTop w:val="0"/>
                  <w:marBottom w:val="0"/>
                  <w:divBdr>
                    <w:top w:val="none" w:sz="0" w:space="0" w:color="auto"/>
                    <w:left w:val="none" w:sz="0" w:space="0" w:color="auto"/>
                    <w:bottom w:val="none" w:sz="0" w:space="0" w:color="auto"/>
                    <w:right w:val="none" w:sz="0" w:space="0" w:color="auto"/>
                  </w:divBdr>
                  <w:divsChild>
                    <w:div w:id="1567959869">
                      <w:marLeft w:val="0"/>
                      <w:marRight w:val="0"/>
                      <w:marTop w:val="0"/>
                      <w:marBottom w:val="0"/>
                      <w:divBdr>
                        <w:top w:val="none" w:sz="0" w:space="0" w:color="auto"/>
                        <w:left w:val="none" w:sz="0" w:space="0" w:color="auto"/>
                        <w:bottom w:val="none" w:sz="0" w:space="0" w:color="auto"/>
                        <w:right w:val="none" w:sz="0" w:space="0" w:color="auto"/>
                      </w:divBdr>
                      <w:divsChild>
                        <w:div w:id="2098860062">
                          <w:marLeft w:val="0"/>
                          <w:marRight w:val="0"/>
                          <w:marTop w:val="0"/>
                          <w:marBottom w:val="390"/>
                          <w:divBdr>
                            <w:top w:val="none" w:sz="0" w:space="0" w:color="auto"/>
                            <w:left w:val="none" w:sz="0" w:space="0" w:color="auto"/>
                            <w:bottom w:val="none" w:sz="0" w:space="0" w:color="auto"/>
                            <w:right w:val="none" w:sz="0" w:space="0" w:color="auto"/>
                          </w:divBdr>
                          <w:divsChild>
                            <w:div w:id="800809007">
                              <w:marLeft w:val="0"/>
                              <w:marRight w:val="0"/>
                              <w:marTop w:val="0"/>
                              <w:marBottom w:val="0"/>
                              <w:divBdr>
                                <w:top w:val="none" w:sz="0" w:space="0" w:color="auto"/>
                                <w:left w:val="none" w:sz="0" w:space="0" w:color="auto"/>
                                <w:bottom w:val="none" w:sz="0" w:space="0" w:color="auto"/>
                                <w:right w:val="none" w:sz="0" w:space="0" w:color="auto"/>
                              </w:divBdr>
                              <w:divsChild>
                                <w:div w:id="2116708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image" Target="media/image6.png"/><Relationship Id="rId10" Type="http://schemas.openxmlformats.org/officeDocument/2006/relationships/image" Target="media/image1.jpg"/><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EEE2006OfficeOnline.xsl" StyleName="IEEE 2006">
  <b:Source>
    <b:Tag>Fri16</b:Tag>
    <b:SourceType>JournalArticle</b:SourceType>
    <b:Guid>{EEFDA2E6-AA76-460B-B1A2-7B37CFA60D23}</b:Guid>
    <b:Title>Penerapan Metode Simple Additive Weigthing Dalam Sistem Pendukung Keputusan Promosi Kenaikan Jabatan</b:Title>
    <b:Year>2016</b:Year>
    <b:Pages>37-45</b:Pages>
    <b:Author>
      <b:Author>
        <b:NameList>
          <b:Person>
            <b:Last>Frieyadie</b:Last>
          </b:Person>
        </b:NameList>
      </b:Author>
    </b:Author>
    <b:Month>Maret</b:Month>
    <b:Volume>Vol.XII(No.1)</b:Volume>
    <b:RefOrder>1</b:RefOrder>
  </b:Source>
  <b:Source>
    <b:Tag>Tur05</b:Tag>
    <b:SourceType>JournalArticle</b:SourceType>
    <b:Guid>{4ADDC257-6119-4674-91B6-BE97C0AAAB02}</b:Guid>
    <b:Title>Decision Support Systems and Intelligent Systems (Sistem Pendukung Keputusan dan Sistem Cerdas)</b:Title>
    <b:JournalName>Yogyakarta: Andi Offset</b:JournalName>
    <b:Year>2005</b:Year>
    <b:Author>
      <b:Author>
        <b:NameList>
          <b:Person>
            <b:Last>Turban</b:Last>
            <b:First>E</b:First>
          </b:Person>
        </b:NameList>
      </b:Author>
    </b:Author>
    <b:RefOrder>2</b:RefOrder>
  </b:Source>
  <b:Source>
    <b:Tag>Dar151</b:Tag>
    <b:SourceType>JournalArticle</b:SourceType>
    <b:Guid>{B8C052F4-565B-4773-AEE4-C30F1D919F14}</b:Guid>
    <b:Title>Implementasi Metode Simple Additive Weighting (SAW) Dalam Sistem Informasi Lowongan Kerja Berbasis Web Untuk Rekomendasi Pencari Kerja Terbaik</b:Title>
    <b:Year>2015</b:Year>
    <b:Author>
      <b:Author>
        <b:NameList>
          <b:Person>
            <b:Last>Darmastuti</b:Last>
          </b:Person>
        </b:NameList>
      </b:Author>
    </b:Author>
    <b:RefOrder>3</b:RefOrder>
  </b:Source>
  <b:Source>
    <b:Tag>Har16</b:Tag>
    <b:SourceType>JournalArticle</b:SourceType>
    <b:Guid>{09DCC150-E5E0-435B-A5D0-A0F51DD652C9}</b:Guid>
    <b:Title>Sistem Informasi Penilaian Supplier Komputer dengan Metode Fuzzy Multiple Attribute decision Making  Dengan Simple Additive Weighting</b:Title>
    <b:JournalName>ISSN : 2503-250X</b:JournalName>
    <b:Year>2016</b:Year>
    <b:Author>
      <b:Author>
        <b:NameList>
          <b:Person>
            <b:Last>Harjayanti</b:Last>
            <b:First>J</b:First>
          </b:Person>
          <b:Person>
            <b:Last>Rozi</b:Last>
            <b:Middle>F</b:Middle>
            <b:First>A</b:First>
          </b:Person>
        </b:NameList>
      </b:Author>
    </b:Author>
    <b:RefOrder>4</b:RefOrder>
  </b:Source>
  <b:Source>
    <b:Tag>Han14</b:Tag>
    <b:SourceType>JournalArticle</b:SourceType>
    <b:Guid>{FC983C1E-82F7-4D26-A1C2-5A1E4D3C8C84}</b:Guid>
    <b:Title>Sistem Pendukung Keputusan Penempatan Perawat Menggunakan Metode Simple Additive Weighting</b:Title>
    <b:Year>2014</b:Year>
    <b:Author>
      <b:Author>
        <b:NameList>
          <b:Person>
            <b:Last>Handayani</b:Last>
            <b:First>Rizki</b:First>
          </b:Person>
        </b:NameList>
      </b:Author>
    </b:Author>
    <b:RefOrder>5</b:RefOrder>
  </b:Source>
  <b:Source>
    <b:Tag>Dar13</b:Tag>
    <b:SourceType>JournalArticle</b:SourceType>
    <b:Guid>{52702522-ADBF-45DC-8B33-8F7ED4225212}</b:Guid>
    <b:Title>Dalam proses penyeleksian berkas membutuhkan ketelitian dan waktu , karena data pencari kerja akan dibandingkan dengan syarat lowongan kerja satu persatu. Berkas tersebut akan</b:Title>
    <b:Year>2013</b:Year>
    <b:Author>
      <b:Author>
        <b:NameList>
          <b:Person>
            <b:Last>Darmastuti</b:Last>
            <b:First>Destriyana</b:First>
          </b:Person>
        </b:NameList>
      </b:Author>
    </b:Author>
    <b:RefOrder>6</b:RefOrder>
  </b:Source>
  <b:Source>
    <b:Tag>Irw19</b:Tag>
    <b:SourceType>JournalArticle</b:SourceType>
    <b:Guid>{DA632A91-53BF-4EE6-918A-95F3F59BB4F3}</b:Guid>
    <b:Title>Sistem Pendukung Keputusan Pemilihan Gedung Pernikahan Dengan Metode Simple Additive Weigthing (SAW)</b:Title>
    <b:Year>2019</b:Year>
    <b:Author>
      <b:Author>
        <b:NameList>
          <b:Person>
            <b:Last>Irwandi</b:Last>
          </b:Person>
        </b:NameList>
      </b:Author>
    </b:Author>
    <b:City>Yogyakarta</b:City>
    <b:Publisher>Universitas Mercu Buana Yogyakarta</b:Publisher>
    <b:RefOrder>7</b:RefOrder>
  </b:Source>
  <b:Source>
    <b:Tag>Win</b:Tag>
    <b:SourceType>JournalArticle</b:SourceType>
    <b:Guid>{02F26B34-BE18-4CBF-8CDB-4733DE8DE93F}</b:Guid>
    <b:Author>
      <b:Author>
        <b:NameList>
          <b:Person>
            <b:Last>Windarto</b:Last>
            <b:Middle>P</b:Middle>
            <b:First>A</b:First>
          </b:Person>
        </b:NameList>
      </b:Author>
    </b:Author>
    <b:Title>Implementasi Metode Topsis dan SAW Dalam Memberikan Reward Pelanggan</b:Title>
    <b:JournalName>Kumpulan Jurnal Ilmu Komputer, 04(01)</b:JournalName>
    <b:Year>2017</b:Year>
    <b:Pages>88-101</b:Pages>
    <b:RefOrder>8</b:RefOrder>
  </b:Source>
  <b:Source>
    <b:Tag>Sya18</b:Tag>
    <b:SourceType>JournalArticle</b:SourceType>
    <b:Guid>{77C938BC-7B1C-4B6D-BD79-617675DE222F}</b:Guid>
    <b:Title>Sistem Penunjang Keputusan Pembelian Mobil Baru dengan Fuzzy Multi Attribute Decision Making dengan Metode Simple Additive Weighting</b:Title>
    <b:Year>2018</b:Year>
    <b:Author>
      <b:Author>
        <b:NameList>
          <b:Person>
            <b:Last>Syahrizal</b:Last>
            <b:First>Muhammad</b:First>
          </b:Person>
        </b:NameList>
      </b:Author>
    </b:Author>
    <b:City>Yogyakarta</b:City>
    <b:Publisher>Universitas Mercu Buana Yogyakarta</b:Publisher>
    <b:RefOrder>9</b:RefOrder>
  </b:Source>
  <b:Source>
    <b:Tag>Suw18</b:Tag>
    <b:SourceType>JournalArticle</b:SourceType>
    <b:Guid>{7D3F920B-4433-4B14-9825-662D81107C03}</b:Guid>
    <b:Title>Metode Simple Additive Weighting dalam menentukan kualitas tepung dalam pembuatan cup cakes</b:Title>
    <b:Year>2018</b:Year>
    <b:Author>
      <b:Author>
        <b:NameList>
          <b:Person>
            <b:Last>Suwarti</b:Last>
          </b:Person>
        </b:NameList>
      </b:Author>
    </b:Author>
    <b:RefOrder>10</b:RefOrder>
  </b:Source>
  <b:Source>
    <b:Tag>Spa93</b:Tag>
    <b:SourceType>JournalArticle</b:SourceType>
    <b:Guid>{330B6384-7FC4-42C1-8FF1-82915D548FB3}</b:Guid>
    <b:Title>Decision Support Systems: Putting Theory Into Practice</b:Title>
    <b:Year>1993</b:Year>
    <b:Author>
      <b:Author>
        <b:NameList>
          <b:Person>
            <b:Last>Sparague</b:Last>
            <b:Middle>H</b:Middle>
            <b:First>R</b:First>
          </b:Person>
          <b:Person>
            <b:Last>Watson</b:Last>
            <b:Middle>J</b:Middle>
            <b:First>H</b:First>
          </b:Person>
        </b:NameList>
      </b:Author>
    </b:Author>
    <b:Publisher>Englewood Clifts, N. J., Prentice Hall.</b:Publisher>
    <b:RefOrder>11</b:RefOrder>
  </b:Source>
  <b:Source>
    <b:Tag>Set18</b:Tag>
    <b:SourceType>JournalArticle</b:SourceType>
    <b:Guid>{AF94686A-DE3F-42F7-9425-FA4D2ECFF428}</b:Guid>
    <b:Title>Penerapan Metode Simple Additive Weighting(SAW) Untuk Pemilihan Siswa Terbaik</b:Title>
    <b:JournalName>Jurnal SISFOKOM, Volume 07, Nomor 02,  DOI : 10.32736/sisfokom.v7i2.572</b:JournalName>
    <b:Year>2018</b:Year>
    <b:Pages>104-109</b:Pages>
    <b:Author>
      <b:Author>
        <b:NameList>
          <b:Person>
            <b:Last>Setiadi</b:Last>
            <b:First>Ahmad</b:First>
          </b:Person>
          <b:Person>
            <b:First>Yunita</b:First>
          </b:Person>
          <b:Person>
            <b:Last>Ningsih</b:Last>
            <b:Middle>Ratna</b:Middle>
            <b:First>Anisa</b:First>
          </b:Person>
        </b:NameList>
      </b:Author>
    </b:Author>
    <b:RefOrder>12</b:RefOrder>
  </b:Source>
</b:Sources>
</file>

<file path=customXml/itemProps1.xml><?xml version="1.0" encoding="utf-8"?>
<ds:datastoreItem xmlns:ds="http://schemas.openxmlformats.org/officeDocument/2006/customXml" ds:itemID="{90266ACF-EFFB-49B6-AC94-AF32A2CA11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137</TotalTime>
  <Pages>6</Pages>
  <Words>2435</Words>
  <Characters>13880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Jurnal Multimedia &amp; Artificial Intelligence, Fakultas Teknologi Informasi, Universitas Mercu Buana Yogyakarta</vt:lpstr>
    </vt:vector>
  </TitlesOfParts>
  <Manager/>
  <Company>FTI UMBY</Company>
  <LinksUpToDate>false</LinksUpToDate>
  <CharactersWithSpaces>16283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Jurnal Multimedia &amp; Artificial Intelligence, Fakultas Teknologi Informasi, Universitas Mercu Buana Yogyakarta</dc:title>
  <dc:subject/>
  <dc:creator>JMAI</dc:creator>
  <cp:keywords/>
  <dc:description/>
  <cp:lastModifiedBy>Abel Doni Alenta</cp:lastModifiedBy>
  <cp:revision>6</cp:revision>
  <cp:lastPrinted>2016-08-24T02:53:00Z</cp:lastPrinted>
  <dcterms:created xsi:type="dcterms:W3CDTF">2019-08-14T17:31:00Z</dcterms:created>
  <dcterms:modified xsi:type="dcterms:W3CDTF">2019-08-20T04:11:00Z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Recent Style Id 0_1">
    <vt:lpwstr>http://www.zotero.org/styles/american-medical-association</vt:lpwstr>
  </property>
  <property fmtid="{D5CDD505-2E9C-101B-9397-08002B2CF9AE}" pid="4" name="Mendeley Recent Style Name 0_1">
    <vt:lpwstr>American Medical Association</vt:lpwstr>
  </property>
  <property fmtid="{D5CDD505-2E9C-101B-9397-08002B2CF9AE}" pid="5" name="Mendeley Recent Style Id 1_1">
    <vt:lpwstr>http://www.zotero.org/styles/american-political-science-association</vt:lpwstr>
  </property>
  <property fmtid="{D5CDD505-2E9C-101B-9397-08002B2CF9AE}" pid="6" name="Mendeley Recent Style Name 1_1">
    <vt:lpwstr>American Political Science Association</vt:lpwstr>
  </property>
  <property fmtid="{D5CDD505-2E9C-101B-9397-08002B2CF9AE}" pid="7" name="Mendeley Recent Style Id 2_1">
    <vt:lpwstr>http://www.zotero.org/styles/apa</vt:lpwstr>
  </property>
  <property fmtid="{D5CDD505-2E9C-101B-9397-08002B2CF9AE}" pid="8" name="Mendeley Recent Style Name 2_1">
    <vt:lpwstr>American Psychological Association 6th edition</vt:lpwstr>
  </property>
  <property fmtid="{D5CDD505-2E9C-101B-9397-08002B2CF9AE}" pid="9" name="Mendeley Recent Style Id 3_1">
    <vt:lpwstr>http://www.zotero.org/styles/american-sociological-association</vt:lpwstr>
  </property>
  <property fmtid="{D5CDD505-2E9C-101B-9397-08002B2CF9AE}" pid="10" name="Mendeley Recent Style Name 3_1">
    <vt:lpwstr>American Sociological Association</vt:lpwstr>
  </property>
  <property fmtid="{D5CDD505-2E9C-101B-9397-08002B2CF9AE}" pid="11" name="Mendeley Recent Style Id 4_1">
    <vt:lpwstr>http://www.zotero.org/styles/chicago-author-date</vt:lpwstr>
  </property>
  <property fmtid="{D5CDD505-2E9C-101B-9397-08002B2CF9AE}" pid="12" name="Mendeley Recent Style Name 4_1">
    <vt:lpwstr>Chicago Manual of Style 16th edition (author-date)</vt:lpwstr>
  </property>
  <property fmtid="{D5CDD505-2E9C-101B-9397-08002B2CF9AE}" pid="13" name="Mendeley Recent Style Id 5_1">
    <vt:lpwstr>http://www.zotero.org/styles/harvard-cite-them-right</vt:lpwstr>
  </property>
  <property fmtid="{D5CDD505-2E9C-101B-9397-08002B2CF9AE}" pid="14" name="Mendeley Recent Style Name 5_1">
    <vt:lpwstr>Harvard - Cite Them Right 9th edition</vt:lpwstr>
  </property>
  <property fmtid="{D5CDD505-2E9C-101B-9397-08002B2CF9AE}" pid="15" name="Mendeley Recent Style Id 6_1">
    <vt:lpwstr>http://www.zotero.org/styles/harvard1</vt:lpwstr>
  </property>
  <property fmtid="{D5CDD505-2E9C-101B-9397-08002B2CF9AE}" pid="16" name="Mendeley Recent Style Name 6_1">
    <vt:lpwstr>Harvard Reference format 1 (author-date)</vt:lpwstr>
  </property>
  <property fmtid="{D5CDD505-2E9C-101B-9397-08002B2CF9AE}" pid="17" name="Mendeley Recent Style Id 7_1">
    <vt:lpwstr>http://www.zotero.org/styles/modern-humanities-research-association</vt:lpwstr>
  </property>
  <property fmtid="{D5CDD505-2E9C-101B-9397-08002B2CF9AE}" pid="18" name="Mendeley Recent Style Name 7_1">
    <vt:lpwstr>Modern Humanities Research Association 3rd edition (note with bibliography)</vt:lpwstr>
  </property>
  <property fmtid="{D5CDD505-2E9C-101B-9397-08002B2CF9AE}" pid="19" name="Mendeley Recent Style Id 8_1">
    <vt:lpwstr>http://www.zotero.org/styles/modern-language-association</vt:lpwstr>
  </property>
  <property fmtid="{D5CDD505-2E9C-101B-9397-08002B2CF9AE}" pid="20" name="Mendeley Recent Style Name 8_1">
    <vt:lpwstr>Modern Language Association 7th edition</vt:lpwstr>
  </property>
  <property fmtid="{D5CDD505-2E9C-101B-9397-08002B2CF9AE}" pid="21" name="Mendeley Recent Style Id 9_1">
    <vt:lpwstr>http://www.zotero.org/styles/nature</vt:lpwstr>
  </property>
  <property fmtid="{D5CDD505-2E9C-101B-9397-08002B2CF9AE}" pid="22" name="Mendeley Recent Style Name 9_1">
    <vt:lpwstr>Nature</vt:lpwstr>
  </property>
  <property fmtid="{D5CDD505-2E9C-101B-9397-08002B2CF9AE}" pid="23" name="Mendeley Unique User Id_1">
    <vt:lpwstr>7fb07b49-9e33-3e71-9b6a-72e891e9376d</vt:lpwstr>
  </property>
  <property fmtid="{D5CDD505-2E9C-101B-9397-08002B2CF9AE}" pid="24" name="Mendeley Citation Style_1">
    <vt:lpwstr>http://www.zotero.org/styles/harvard-cite-them-right</vt:lpwstr>
  </property>
</Properties>
</file>